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9E8" w:rsidRPr="00041649" w:rsidRDefault="00064323" w:rsidP="008E6148">
      <w:pPr>
        <w:ind w:firstLine="709"/>
        <w:jc w:val="center"/>
        <w:rPr>
          <w:b/>
          <w:bCs/>
        </w:rPr>
      </w:pPr>
      <w:bookmarkStart w:id="0" w:name="_GoBack"/>
      <w:bookmarkEnd w:id="0"/>
      <w:r w:rsidRPr="00041649">
        <w:rPr>
          <w:b/>
          <w:bCs/>
        </w:rPr>
        <w:t xml:space="preserve">Государственный </w:t>
      </w:r>
      <w:r w:rsidR="00BA1800" w:rsidRPr="00041649">
        <w:rPr>
          <w:b/>
          <w:bCs/>
        </w:rPr>
        <w:t>контракт №</w:t>
      </w:r>
      <w:r w:rsidRPr="00041649">
        <w:rPr>
          <w:b/>
          <w:bCs/>
        </w:rPr>
        <w:t xml:space="preserve"> </w:t>
      </w:r>
      <w:r w:rsidRPr="00041649">
        <w:rPr>
          <w:bCs/>
        </w:rPr>
        <w:t>______</w:t>
      </w:r>
      <w:r w:rsidRPr="00041649">
        <w:rPr>
          <w:b/>
          <w:bCs/>
        </w:rPr>
        <w:t>______</w:t>
      </w:r>
    </w:p>
    <w:p w:rsidR="003959E8" w:rsidRPr="00041649" w:rsidRDefault="00064323" w:rsidP="006A2E2C">
      <w:pPr>
        <w:ind w:firstLine="709"/>
        <w:jc w:val="center"/>
        <w:rPr>
          <w:b/>
        </w:rPr>
      </w:pPr>
      <w:r w:rsidRPr="008A75BD">
        <w:t>заключенный от имени Российской Федерации</w:t>
      </w:r>
      <w:r w:rsidR="00DB0239" w:rsidRPr="00041649">
        <w:rPr>
          <w:b/>
        </w:rPr>
        <w:t xml:space="preserve"> </w:t>
      </w:r>
    </w:p>
    <w:p w:rsidR="00DB0239" w:rsidRPr="00041649" w:rsidRDefault="00DB0239" w:rsidP="00DB0239">
      <w:pPr>
        <w:widowControl w:val="0"/>
        <w:ind w:firstLine="709"/>
        <w:jc w:val="center"/>
        <w:textAlignment w:val="baseline"/>
        <w:rPr>
          <w:b/>
        </w:rPr>
      </w:pPr>
      <w:r w:rsidRPr="00041649">
        <w:rPr>
          <w:b/>
          <w:highlight w:val="yellow"/>
        </w:rPr>
        <w:t>(ПРОЕКТ)</w:t>
      </w:r>
    </w:p>
    <w:p w:rsidR="003959E8" w:rsidRPr="00041649" w:rsidRDefault="003959E8" w:rsidP="00DB0239">
      <w:pPr>
        <w:ind w:firstLine="709"/>
        <w:jc w:val="both"/>
      </w:pPr>
    </w:p>
    <w:p w:rsidR="003959E8" w:rsidRPr="00041649" w:rsidRDefault="00064323" w:rsidP="00DB0239">
      <w:pPr>
        <w:tabs>
          <w:tab w:val="left" w:pos="7371"/>
        </w:tabs>
        <w:jc w:val="both"/>
      </w:pPr>
      <w:r w:rsidRPr="00041649">
        <w:t>г. Тюмень                                                                                                  «___» _________ 202</w:t>
      </w:r>
      <w:r w:rsidR="000B030D">
        <w:t>6</w:t>
      </w:r>
      <w:r w:rsidRPr="00041649">
        <w:t xml:space="preserve"> г.</w:t>
      </w:r>
    </w:p>
    <w:p w:rsidR="003959E8" w:rsidRPr="00F37AFF" w:rsidRDefault="003959E8" w:rsidP="00DB0239">
      <w:pPr>
        <w:ind w:firstLine="709"/>
        <w:jc w:val="both"/>
        <w:rPr>
          <w:sz w:val="18"/>
          <w:szCs w:val="18"/>
        </w:rPr>
      </w:pPr>
    </w:p>
    <w:p w:rsidR="003959E8" w:rsidRPr="00041649" w:rsidRDefault="00064323" w:rsidP="00DB0239">
      <w:pPr>
        <w:ind w:firstLine="709"/>
        <w:jc w:val="both"/>
      </w:pPr>
      <w:r w:rsidRPr="00041649">
        <w:rPr>
          <w:b/>
        </w:rPr>
        <w:t xml:space="preserve">Управление Федеральной службы исполнения наказаний по Тюменской области, </w:t>
      </w:r>
      <w:r w:rsidRPr="00041649">
        <w:t>именуемое в дальнейшем</w:t>
      </w:r>
      <w:r w:rsidRPr="00041649">
        <w:rPr>
          <w:b/>
        </w:rPr>
        <w:t xml:space="preserve"> «Государственный заказчик», </w:t>
      </w:r>
      <w:r w:rsidRPr="00041649">
        <w:t>выступающее от имени Российской Федерации, в лице ________</w:t>
      </w:r>
      <w:r w:rsidRPr="00041649">
        <w:rPr>
          <w:bCs/>
        </w:rPr>
        <w:t>, действующего на основании _______</w:t>
      </w:r>
      <w:r w:rsidRPr="00041649">
        <w:rPr>
          <w:spacing w:val="-2"/>
        </w:rPr>
        <w:t xml:space="preserve"> </w:t>
      </w:r>
      <w:r w:rsidRPr="00041649">
        <w:t xml:space="preserve">с одной стороны и </w:t>
      </w:r>
      <w:r w:rsidRPr="00041649">
        <w:rPr>
          <w:b/>
          <w:color w:val="000000"/>
        </w:rPr>
        <w:t>_______________</w:t>
      </w:r>
      <w:r w:rsidRPr="00041649">
        <w:rPr>
          <w:color w:val="000000"/>
        </w:rPr>
        <w:t xml:space="preserve"> в лице ________, действующего на основании _______</w:t>
      </w:r>
      <w:r w:rsidRPr="00041649">
        <w:t xml:space="preserve">, именуемое в дальнейшем </w:t>
      </w:r>
      <w:r w:rsidRPr="00041649">
        <w:rPr>
          <w:b/>
        </w:rPr>
        <w:t>«Исполнитель»</w:t>
      </w:r>
      <w:r w:rsidRPr="00041649">
        <w:t xml:space="preserve">, с другой стороны, вместе именуемые </w:t>
      </w:r>
      <w:r w:rsidRPr="00041649">
        <w:br/>
        <w:t xml:space="preserve">в дальнейшем Стороны, заключили настоящий </w:t>
      </w:r>
      <w:r w:rsidRPr="00041649">
        <w:rPr>
          <w:b/>
        </w:rPr>
        <w:t>«Государственный Контракт»</w:t>
      </w:r>
      <w:r w:rsidRPr="00041649">
        <w:rPr>
          <w:b/>
        </w:rPr>
        <w:br/>
      </w:r>
      <w:r w:rsidRPr="00041649">
        <w:t>(далее  - Контракт), о нижеследующем:</w:t>
      </w:r>
    </w:p>
    <w:p w:rsidR="003959E8" w:rsidRPr="00F37AFF" w:rsidRDefault="003959E8" w:rsidP="00DB0239">
      <w:pPr>
        <w:ind w:firstLine="709"/>
        <w:jc w:val="both"/>
        <w:rPr>
          <w:sz w:val="18"/>
          <w:szCs w:val="18"/>
        </w:rPr>
      </w:pPr>
    </w:p>
    <w:p w:rsidR="003959E8" w:rsidRPr="00041649" w:rsidRDefault="00064323" w:rsidP="00DB0239">
      <w:pPr>
        <w:ind w:firstLine="709"/>
        <w:jc w:val="center"/>
        <w:rPr>
          <w:b/>
          <w:bCs/>
        </w:rPr>
      </w:pPr>
      <w:r w:rsidRPr="00041649">
        <w:rPr>
          <w:b/>
          <w:bCs/>
        </w:rPr>
        <w:t>Правовое основание заключения Контракта</w:t>
      </w:r>
    </w:p>
    <w:p w:rsidR="003959E8" w:rsidRPr="00041649" w:rsidRDefault="00064323" w:rsidP="00DB0239">
      <w:pPr>
        <w:shd w:val="clear" w:color="auto" w:fill="FFFFFF"/>
        <w:ind w:firstLine="709"/>
        <w:jc w:val="both"/>
      </w:pPr>
      <w:r w:rsidRPr="00041649">
        <w:rPr>
          <w:rFonts w:eastAsia="PMingLiU"/>
        </w:rPr>
        <w:t>Настоящий Контракт заключен</w:t>
      </w:r>
      <w:r w:rsidRPr="00041649">
        <w:t xml:space="preserve"> на основании пункта 4 части 1 статьи 93 </w:t>
      </w:r>
      <w:r w:rsidRPr="00041649">
        <w:rPr>
          <w:rFonts w:eastAsia="PMingLiU"/>
        </w:rPr>
        <w:t xml:space="preserve">Федерального закона от 05.04.2013 № 44-ФЗ «О контрактной системе в сфере закупок товаров, </w:t>
      </w:r>
      <w:r w:rsidR="005F7879">
        <w:rPr>
          <w:rFonts w:eastAsia="PMingLiU"/>
        </w:rPr>
        <w:t>работ</w:t>
      </w:r>
      <w:r w:rsidRPr="00041649">
        <w:rPr>
          <w:rFonts w:eastAsia="PMingLiU"/>
        </w:rPr>
        <w:t>, услуг для обеспечения государственных и муниципальных нужд».</w:t>
      </w:r>
    </w:p>
    <w:p w:rsidR="003959E8" w:rsidRPr="00041649" w:rsidRDefault="00064323" w:rsidP="00DB0239">
      <w:pPr>
        <w:shd w:val="clear" w:color="auto" w:fill="FFFFFF"/>
        <w:ind w:firstLine="709"/>
        <w:jc w:val="both"/>
        <w:rPr>
          <w:rFonts w:eastAsia="PMingLiU"/>
        </w:rPr>
      </w:pPr>
      <w:r w:rsidRPr="00041649">
        <w:rPr>
          <w:rFonts w:eastAsia="PMingLiU"/>
        </w:rPr>
        <w:t>При заключении и исполнении настоящего Контракта Стороны руководствуются положениями:</w:t>
      </w:r>
    </w:p>
    <w:p w:rsidR="0034666F" w:rsidRPr="0034666F" w:rsidRDefault="0034666F" w:rsidP="0034666F">
      <w:pPr>
        <w:shd w:val="clear" w:color="auto" w:fill="FFFFFF"/>
        <w:ind w:firstLine="709"/>
        <w:jc w:val="both"/>
        <w:rPr>
          <w:rFonts w:eastAsia="PMingLiU"/>
        </w:rPr>
      </w:pPr>
      <w:r w:rsidRPr="0034666F">
        <w:rPr>
          <w:rFonts w:eastAsia="PMingLiU"/>
        </w:rPr>
        <w:t xml:space="preserve">Федеральный закон от 28.11.2025 N 426-ФЗ «О федеральном бюджете на 2026 год </w:t>
      </w:r>
      <w:r w:rsidRPr="0034666F">
        <w:rPr>
          <w:rFonts w:eastAsia="PMingLiU"/>
        </w:rPr>
        <w:br/>
        <w:t>и на плановый период 2027 и 2028 годов».</w:t>
      </w:r>
    </w:p>
    <w:p w:rsidR="003959E8" w:rsidRPr="00041649" w:rsidRDefault="00064323" w:rsidP="00DB0239">
      <w:pPr>
        <w:shd w:val="clear" w:color="auto" w:fill="FFFFFF"/>
        <w:ind w:firstLine="709"/>
        <w:jc w:val="both"/>
      </w:pPr>
      <w:r w:rsidRPr="00041649">
        <w:t>Распоряжения Правительства РФ от 28.04.2018 № 824-р «О создании единого агрегатора торговли»;</w:t>
      </w:r>
    </w:p>
    <w:p w:rsidR="003959E8" w:rsidRPr="00041649" w:rsidRDefault="00064323" w:rsidP="0034666F">
      <w:pPr>
        <w:shd w:val="clear" w:color="auto" w:fill="FFFFFF"/>
        <w:ind w:firstLine="709"/>
        <w:jc w:val="both"/>
      </w:pPr>
      <w:r w:rsidRPr="00041649">
        <w:t xml:space="preserve">Приказ ФСИН России </w:t>
      </w:r>
      <w:r w:rsidR="0034666F" w:rsidRPr="0034666F">
        <w:t>от 09.10.2025 № 830</w:t>
      </w:r>
      <w:r w:rsidRPr="00041649">
        <w:t xml:space="preserve"> «</w:t>
      </w:r>
      <w:r w:rsidR="0034666F">
        <w:t xml:space="preserve">Об утверждении порядка определения нормативных затрат на обеспечение функций федеральной службы исполнения наказаний, территориальных органов федеральной службы исполнения наказаний и федеральных казенных учреждений уголовно-исполнительной системы российской федерации в части приобретаемых товаров, </w:t>
      </w:r>
      <w:r w:rsidR="005F7879">
        <w:t>работ</w:t>
      </w:r>
      <w:r w:rsidR="0034666F">
        <w:t xml:space="preserve"> и услуг по направлениям информационных технологий</w:t>
      </w:r>
      <w:r w:rsidR="0034666F">
        <w:br/>
        <w:t xml:space="preserve">и информационной безопасности, а также нормативов количества и цены товаров, </w:t>
      </w:r>
      <w:r w:rsidR="005F7879">
        <w:t>работ</w:t>
      </w:r>
      <w:r w:rsidR="0034666F">
        <w:br/>
        <w:t>и услуг».</w:t>
      </w:r>
    </w:p>
    <w:p w:rsidR="003959E8" w:rsidRPr="00041649" w:rsidRDefault="00064323" w:rsidP="00DB0239">
      <w:pPr>
        <w:pStyle w:val="afff"/>
        <w:numPr>
          <w:ilvl w:val="0"/>
          <w:numId w:val="19"/>
        </w:numPr>
        <w:ind w:left="0" w:firstLine="709"/>
        <w:jc w:val="center"/>
        <w:rPr>
          <w:b/>
        </w:rPr>
      </w:pPr>
      <w:r w:rsidRPr="00041649">
        <w:rPr>
          <w:b/>
        </w:rPr>
        <w:t>Предмет Контракта</w:t>
      </w:r>
    </w:p>
    <w:p w:rsidR="003959E8" w:rsidRPr="00041649" w:rsidRDefault="00064323" w:rsidP="00DB0239">
      <w:pPr>
        <w:ind w:firstLine="709"/>
        <w:jc w:val="both"/>
      </w:pPr>
      <w:r w:rsidRPr="00041649">
        <w:t>1.1.</w:t>
      </w:r>
      <w:r w:rsidR="00477FC1">
        <w:t> </w:t>
      </w:r>
      <w:r w:rsidRPr="00041649">
        <w:t xml:space="preserve">Прочая закупка товаров, </w:t>
      </w:r>
      <w:r w:rsidR="005F7879">
        <w:t>работ</w:t>
      </w:r>
      <w:r w:rsidRPr="00041649">
        <w:t xml:space="preserve"> и услуг (</w:t>
      </w:r>
      <w:r w:rsidR="00585867">
        <w:t>У</w:t>
      </w:r>
      <w:r w:rsidR="002367D7" w:rsidRPr="002367D7">
        <w:t xml:space="preserve">слуги по ремонту и техническому обслуживанию </w:t>
      </w:r>
      <w:r w:rsidR="00585867" w:rsidRPr="00167110">
        <w:t>оборудования</w:t>
      </w:r>
      <w:r w:rsidR="00167110">
        <w:t xml:space="preserve"> </w:t>
      </w:r>
      <w:r w:rsidR="002367D7" w:rsidRPr="002367D7">
        <w:t>специального назначения «Система электронного мониторинга по</w:t>
      </w:r>
      <w:r w:rsidR="002367D7">
        <w:t xml:space="preserve">дконтрольных лиц» (ФГИС СЭМПЛ)) </w:t>
      </w:r>
      <w:r w:rsidRPr="00041649">
        <w:t>(далее - «</w:t>
      </w:r>
      <w:r w:rsidR="00BA56F1">
        <w:t>Услуги</w:t>
      </w:r>
      <w:r w:rsidRPr="00041649">
        <w:t>»).</w:t>
      </w:r>
    </w:p>
    <w:p w:rsidR="003959E8" w:rsidRPr="00041649" w:rsidRDefault="00064323" w:rsidP="00DB0239">
      <w:pPr>
        <w:ind w:firstLine="709"/>
        <w:jc w:val="both"/>
      </w:pPr>
      <w:r w:rsidRPr="00041649">
        <w:t>1.2.</w:t>
      </w:r>
      <w:r w:rsidR="00477FC1">
        <w:t> </w:t>
      </w:r>
      <w:r w:rsidRPr="00041649">
        <w:rPr>
          <w:b/>
        </w:rPr>
        <w:t>«</w:t>
      </w:r>
      <w:r w:rsidRPr="00041649">
        <w:rPr>
          <w:b/>
          <w:spacing w:val="-3"/>
        </w:rPr>
        <w:t>Государственный</w:t>
      </w:r>
      <w:r w:rsidRPr="00041649">
        <w:rPr>
          <w:b/>
        </w:rPr>
        <w:t xml:space="preserve"> заказчик»</w:t>
      </w:r>
      <w:r w:rsidRPr="00041649">
        <w:t xml:space="preserve"> поручает, а </w:t>
      </w:r>
      <w:r w:rsidRPr="00041649">
        <w:rPr>
          <w:b/>
        </w:rPr>
        <w:t>«Исполнитель»</w:t>
      </w:r>
      <w:r w:rsidRPr="00041649">
        <w:t xml:space="preserve"> принимает </w:t>
      </w:r>
      <w:r w:rsidRPr="00041649">
        <w:br/>
        <w:t xml:space="preserve">на себя обязательства </w:t>
      </w:r>
      <w:r w:rsidR="001F2A27">
        <w:t>оказать</w:t>
      </w:r>
      <w:r w:rsidRPr="00041649">
        <w:t xml:space="preserve"> </w:t>
      </w:r>
      <w:r w:rsidR="001F2A27">
        <w:t>услуги</w:t>
      </w:r>
      <w:r w:rsidRPr="00041649">
        <w:t xml:space="preserve"> по ремонту оборудования Федеральной Государственной информационной системы «Система электронного мониторинга подконтрольных лиц» (далее-«</w:t>
      </w:r>
      <w:r w:rsidR="00865A04">
        <w:t>Услуги</w:t>
      </w:r>
      <w:r w:rsidRPr="00041649">
        <w:t>») (ОКПД2: 33.12.2</w:t>
      </w:r>
      <w:r w:rsidR="00E64445">
        <w:t>, КТРУ</w:t>
      </w:r>
      <w:r w:rsidR="00E64445">
        <w:br/>
      </w:r>
      <w:r w:rsidR="00E64445" w:rsidRPr="00E64445">
        <w:t>33.12.20.000-00000001</w:t>
      </w:r>
      <w:r w:rsidRPr="00E64445">
        <w:t>)</w:t>
      </w:r>
      <w:r w:rsidRPr="00041649">
        <w:t>, в соответствии</w:t>
      </w:r>
      <w:r w:rsidR="00E64445">
        <w:t xml:space="preserve"> </w:t>
      </w:r>
      <w:r w:rsidRPr="00041649">
        <w:t>с Техническим заданием (Приложение №1)</w:t>
      </w:r>
      <w:r w:rsidR="00E64445">
        <w:br/>
      </w:r>
      <w:r w:rsidRPr="00041649">
        <w:t>и Спецификацией (Приложение № 2), являющимися неотъемлемыми частями настоящего Контракта.</w:t>
      </w:r>
    </w:p>
    <w:p w:rsidR="003959E8" w:rsidRPr="00041649" w:rsidRDefault="00064323" w:rsidP="00DB0239">
      <w:pPr>
        <w:ind w:firstLine="709"/>
        <w:jc w:val="both"/>
      </w:pPr>
      <w:r w:rsidRPr="00041649">
        <w:t>В спецификации в обязательном порядке отражается наименование, объем подлежащего ремонту оборудования, стоимость за единицу «</w:t>
      </w:r>
      <w:r w:rsidR="001F2A27">
        <w:t>Услуги</w:t>
      </w:r>
      <w:r w:rsidRPr="00041649">
        <w:t>» и общая стоимость «</w:t>
      </w:r>
      <w:r w:rsidR="001F2A27">
        <w:t>Услуг</w:t>
      </w:r>
      <w:r w:rsidRPr="00041649">
        <w:t>».</w:t>
      </w:r>
    </w:p>
    <w:p w:rsidR="001D74F1" w:rsidRPr="00041649" w:rsidRDefault="00064323" w:rsidP="00DB0239">
      <w:pPr>
        <w:ind w:firstLine="709"/>
        <w:jc w:val="both"/>
        <w:rPr>
          <w:spacing w:val="-4"/>
        </w:rPr>
      </w:pPr>
      <w:r w:rsidRPr="00041649">
        <w:t>1.3.</w:t>
      </w:r>
      <w:r w:rsidR="00477FC1">
        <w:t> </w:t>
      </w:r>
      <w:r w:rsidRPr="00041649">
        <w:rPr>
          <w:spacing w:val="-4"/>
        </w:rPr>
        <w:t xml:space="preserve">Идентификационный код закупки: </w:t>
      </w:r>
      <w:r w:rsidR="00180477">
        <w:rPr>
          <w:spacing w:val="-4"/>
        </w:rPr>
        <w:t>_________________________________________</w:t>
      </w:r>
    </w:p>
    <w:p w:rsidR="003959E8" w:rsidRPr="00041649" w:rsidRDefault="00064323" w:rsidP="00DB0239">
      <w:pPr>
        <w:ind w:firstLine="709"/>
        <w:jc w:val="both"/>
        <w:rPr>
          <w:color w:val="000000"/>
        </w:rPr>
      </w:pPr>
      <w:r w:rsidRPr="00041649">
        <w:rPr>
          <w:color w:val="000000"/>
        </w:rPr>
        <w:t>1.4.</w:t>
      </w:r>
      <w:r w:rsidR="00477FC1">
        <w:rPr>
          <w:color w:val="000000"/>
        </w:rPr>
        <w:t> </w:t>
      </w:r>
      <w:r w:rsidRPr="00041649">
        <w:rPr>
          <w:color w:val="000000"/>
        </w:rPr>
        <w:t>Код бюджетной классификации: 320 0305 424 06 90049 244.</w:t>
      </w:r>
    </w:p>
    <w:p w:rsidR="003959E8" w:rsidRPr="00041649" w:rsidRDefault="00064323" w:rsidP="00DB0239">
      <w:pPr>
        <w:ind w:firstLine="709"/>
        <w:jc w:val="both"/>
        <w:rPr>
          <w:rFonts w:eastAsia="Calibri"/>
          <w:bCs/>
        </w:rPr>
      </w:pPr>
      <w:r w:rsidRPr="00041649">
        <w:rPr>
          <w:color w:val="000000"/>
        </w:rPr>
        <w:t>1.5.</w:t>
      </w:r>
      <w:r w:rsidR="00477FC1">
        <w:rPr>
          <w:color w:val="000000"/>
        </w:rPr>
        <w:t> </w:t>
      </w:r>
      <w:r w:rsidRPr="00041649">
        <w:rPr>
          <w:color w:val="000000"/>
        </w:rPr>
        <w:t>Источник финансирования: федеральный бюджет.</w:t>
      </w:r>
      <w:r w:rsidRPr="00041649">
        <w:t xml:space="preserve"> </w:t>
      </w:r>
    </w:p>
    <w:p w:rsidR="003959E8" w:rsidRPr="00041649" w:rsidRDefault="00064323" w:rsidP="00DB0239">
      <w:pPr>
        <w:ind w:firstLine="709"/>
        <w:jc w:val="both"/>
      </w:pPr>
      <w:r w:rsidRPr="00041649">
        <w:rPr>
          <w:color w:val="000000"/>
        </w:rPr>
        <w:t>1.6.</w:t>
      </w:r>
      <w:r w:rsidR="00477FC1">
        <w:rPr>
          <w:color w:val="000000"/>
        </w:rPr>
        <w:t> </w:t>
      </w:r>
      <w:r w:rsidRPr="00041649">
        <w:rPr>
          <w:color w:val="000000"/>
        </w:rPr>
        <w:t xml:space="preserve">Оплата по настоящему контракту будет осуществляться по коду вида расходов 244 – </w:t>
      </w:r>
      <w:r w:rsidRPr="00041649">
        <w:t xml:space="preserve">«Прочая закупка товаров, </w:t>
      </w:r>
      <w:r w:rsidR="005F7879">
        <w:t>работ</w:t>
      </w:r>
      <w:r w:rsidRPr="00041649">
        <w:t xml:space="preserve"> и услуг».</w:t>
      </w:r>
    </w:p>
    <w:p w:rsidR="003959E8" w:rsidRPr="00041649" w:rsidRDefault="003959E8" w:rsidP="00DB0239">
      <w:pPr>
        <w:ind w:firstLine="709"/>
        <w:jc w:val="both"/>
      </w:pPr>
    </w:p>
    <w:p w:rsidR="003959E8" w:rsidRPr="00041649" w:rsidRDefault="00064323" w:rsidP="00DB0239">
      <w:pPr>
        <w:pStyle w:val="45"/>
        <w:numPr>
          <w:ilvl w:val="0"/>
          <w:numId w:val="19"/>
        </w:numPr>
        <w:spacing w:line="240" w:lineRule="auto"/>
        <w:ind w:left="0" w:firstLine="709"/>
        <w:contextualSpacing/>
        <w:jc w:val="center"/>
        <w:rPr>
          <w:b/>
          <w:szCs w:val="24"/>
        </w:rPr>
      </w:pPr>
      <w:r w:rsidRPr="00041649">
        <w:rPr>
          <w:b/>
          <w:szCs w:val="24"/>
        </w:rPr>
        <w:t>Права и обязанности Сторон</w:t>
      </w:r>
    </w:p>
    <w:p w:rsidR="003959E8" w:rsidRPr="00041649" w:rsidRDefault="00865A04" w:rsidP="00865A04">
      <w:pPr>
        <w:pStyle w:val="afff"/>
        <w:ind w:left="709"/>
        <w:contextualSpacing/>
        <w:jc w:val="both"/>
      </w:pPr>
      <w:r>
        <w:rPr>
          <w:b/>
          <w:bCs/>
        </w:rPr>
        <w:t>2.1.</w:t>
      </w:r>
      <w:r w:rsidR="00477FC1">
        <w:rPr>
          <w:b/>
          <w:bCs/>
        </w:rPr>
        <w:t> </w:t>
      </w:r>
      <w:r w:rsidR="00064323" w:rsidRPr="00041649">
        <w:rPr>
          <w:b/>
          <w:bCs/>
        </w:rPr>
        <w:t>«Государственный заказчик»</w:t>
      </w:r>
      <w:r w:rsidR="00064323" w:rsidRPr="00041649">
        <w:rPr>
          <w:bCs/>
        </w:rPr>
        <w:t xml:space="preserve"> </w:t>
      </w:r>
      <w:r w:rsidR="00064323" w:rsidRPr="00041649">
        <w:t>обязуется:</w:t>
      </w:r>
    </w:p>
    <w:p w:rsidR="003959E8" w:rsidRPr="00041649" w:rsidRDefault="00865A04" w:rsidP="00865A04">
      <w:pPr>
        <w:pStyle w:val="afff"/>
        <w:widowControl w:val="0"/>
        <w:ind w:left="0" w:firstLine="709"/>
        <w:jc w:val="both"/>
        <w:rPr>
          <w:color w:val="000000"/>
        </w:rPr>
      </w:pPr>
      <w:r>
        <w:rPr>
          <w:color w:val="000000"/>
        </w:rPr>
        <w:t>2.1.1.</w:t>
      </w:r>
      <w:r w:rsidR="00477FC1">
        <w:rPr>
          <w:color w:val="000000"/>
        </w:rPr>
        <w:t> </w:t>
      </w:r>
      <w:r w:rsidR="00064323" w:rsidRPr="00041649">
        <w:rPr>
          <w:color w:val="000000"/>
        </w:rPr>
        <w:t xml:space="preserve">Обеспечить приемку </w:t>
      </w:r>
      <w:r>
        <w:rPr>
          <w:color w:val="000000"/>
        </w:rPr>
        <w:t>Услуг</w:t>
      </w:r>
      <w:r w:rsidR="00064323" w:rsidRPr="00041649">
        <w:rPr>
          <w:color w:val="000000"/>
        </w:rPr>
        <w:t xml:space="preserve"> (включая проведение экспертизы </w:t>
      </w:r>
      <w:r w:rsidR="001F2A27">
        <w:rPr>
          <w:color w:val="000000"/>
        </w:rPr>
        <w:t>оказанных</w:t>
      </w:r>
      <w:r w:rsidR="00064323" w:rsidRPr="00041649">
        <w:rPr>
          <w:color w:val="000000"/>
        </w:rPr>
        <w:t xml:space="preserve"> </w:t>
      </w:r>
      <w:r w:rsidR="001F2A27">
        <w:rPr>
          <w:color w:val="000000"/>
        </w:rPr>
        <w:t>Услуг</w:t>
      </w:r>
      <w:r w:rsidR="00064323" w:rsidRPr="00041649">
        <w:rPr>
          <w:color w:val="000000"/>
        </w:rPr>
        <w:t>) в соответствии с условиями раздела 4 Контракта.</w:t>
      </w:r>
    </w:p>
    <w:p w:rsidR="003959E8" w:rsidRPr="00041649" w:rsidRDefault="00865A04" w:rsidP="00865A04">
      <w:pPr>
        <w:pStyle w:val="afff"/>
        <w:ind w:left="0" w:firstLine="709"/>
        <w:contextualSpacing/>
        <w:jc w:val="both"/>
      </w:pPr>
      <w:r>
        <w:rPr>
          <w:color w:val="000000"/>
          <w:spacing w:val="-4"/>
        </w:rPr>
        <w:lastRenderedPageBreak/>
        <w:t>2.1.2.</w:t>
      </w:r>
      <w:r w:rsidR="00477FC1">
        <w:rPr>
          <w:color w:val="000000"/>
          <w:spacing w:val="-4"/>
        </w:rPr>
        <w:t> </w:t>
      </w:r>
      <w:r w:rsidR="00064323" w:rsidRPr="00041649">
        <w:rPr>
          <w:color w:val="000000"/>
          <w:spacing w:val="-4"/>
        </w:rPr>
        <w:t xml:space="preserve">Участвовать в приемке </w:t>
      </w:r>
      <w:r>
        <w:rPr>
          <w:color w:val="000000"/>
          <w:spacing w:val="-4"/>
        </w:rPr>
        <w:t>оказанных</w:t>
      </w:r>
      <w:r w:rsidR="00064323" w:rsidRPr="00041649">
        <w:rPr>
          <w:color w:val="000000"/>
          <w:spacing w:val="-4"/>
        </w:rPr>
        <w:t xml:space="preserve"> </w:t>
      </w:r>
      <w:r>
        <w:rPr>
          <w:color w:val="000000"/>
          <w:spacing w:val="-4"/>
        </w:rPr>
        <w:t>Услуг</w:t>
      </w:r>
      <w:r w:rsidR="00064323" w:rsidRPr="00041649">
        <w:rPr>
          <w:color w:val="000000"/>
          <w:spacing w:val="-4"/>
        </w:rPr>
        <w:t xml:space="preserve">. </w:t>
      </w:r>
      <w:r w:rsidR="00064323" w:rsidRPr="00041649">
        <w:rPr>
          <w:color w:val="000000"/>
        </w:rPr>
        <w:t xml:space="preserve">Определять лиц, непосредственно участвующих в контроле за осуществлением </w:t>
      </w:r>
      <w:r>
        <w:rPr>
          <w:color w:val="000000"/>
        </w:rPr>
        <w:t>оказания</w:t>
      </w:r>
      <w:r w:rsidR="00064323" w:rsidRPr="00041649">
        <w:rPr>
          <w:color w:val="000000"/>
          <w:spacing w:val="-4"/>
        </w:rPr>
        <w:t xml:space="preserve"> </w:t>
      </w:r>
      <w:r>
        <w:rPr>
          <w:color w:val="000000"/>
          <w:spacing w:val="-4"/>
        </w:rPr>
        <w:t>Услуг</w:t>
      </w:r>
      <w:r w:rsidR="00064323" w:rsidRPr="00041649">
        <w:rPr>
          <w:color w:val="000000"/>
          <w:spacing w:val="-4"/>
        </w:rPr>
        <w:t xml:space="preserve"> </w:t>
      </w:r>
      <w:r w:rsidR="00064323" w:rsidRPr="00041649">
        <w:rPr>
          <w:b/>
          <w:color w:val="000000"/>
        </w:rPr>
        <w:t>«Исполнителем»</w:t>
      </w:r>
      <w:r w:rsidR="00064323" w:rsidRPr="00041649">
        <w:rPr>
          <w:color w:val="000000"/>
        </w:rPr>
        <w:t xml:space="preserve"> </w:t>
      </w:r>
      <w:r w:rsidR="00064323" w:rsidRPr="00041649">
        <w:rPr>
          <w:color w:val="000000"/>
        </w:rPr>
        <w:br/>
        <w:t xml:space="preserve">и (или) лиц, участвующих в приемке </w:t>
      </w:r>
      <w:r w:rsidR="00907687">
        <w:rPr>
          <w:color w:val="000000"/>
        </w:rPr>
        <w:t>У</w:t>
      </w:r>
      <w:r>
        <w:rPr>
          <w:color w:val="000000"/>
        </w:rPr>
        <w:t>слуг</w:t>
      </w:r>
      <w:r w:rsidR="00064323" w:rsidRPr="00041649">
        <w:rPr>
          <w:color w:val="000000"/>
        </w:rPr>
        <w:t>.</w:t>
      </w:r>
    </w:p>
    <w:p w:rsidR="003959E8" w:rsidRPr="00041649" w:rsidRDefault="00865A04" w:rsidP="00865A04">
      <w:pPr>
        <w:pStyle w:val="afff"/>
        <w:tabs>
          <w:tab w:val="left" w:pos="1560"/>
        </w:tabs>
        <w:ind w:left="709"/>
        <w:jc w:val="both"/>
        <w:rPr>
          <w:color w:val="000000"/>
        </w:rPr>
      </w:pPr>
      <w:r>
        <w:rPr>
          <w:color w:val="000000"/>
          <w:spacing w:val="-4"/>
        </w:rPr>
        <w:t>2.1.3.</w:t>
      </w:r>
      <w:r w:rsidR="00477FC1">
        <w:rPr>
          <w:color w:val="000000"/>
          <w:spacing w:val="-4"/>
        </w:rPr>
        <w:t> </w:t>
      </w:r>
      <w:r w:rsidR="00064323" w:rsidRPr="00041649">
        <w:rPr>
          <w:color w:val="000000"/>
          <w:spacing w:val="-4"/>
        </w:rPr>
        <w:t xml:space="preserve">Обеспечить оплату </w:t>
      </w:r>
      <w:r>
        <w:rPr>
          <w:color w:val="000000"/>
          <w:spacing w:val="-4"/>
        </w:rPr>
        <w:t>Услуг</w:t>
      </w:r>
      <w:r w:rsidR="00064323" w:rsidRPr="00041649">
        <w:rPr>
          <w:color w:val="000000"/>
          <w:spacing w:val="-4"/>
        </w:rPr>
        <w:t xml:space="preserve"> </w:t>
      </w:r>
      <w:r w:rsidR="00064323" w:rsidRPr="00041649">
        <w:rPr>
          <w:color w:val="000000"/>
        </w:rPr>
        <w:t>в соответствии с условиями раздела 3 Контракта.</w:t>
      </w:r>
    </w:p>
    <w:p w:rsidR="003959E8" w:rsidRPr="00041649" w:rsidRDefault="00064323" w:rsidP="00DB0239">
      <w:pPr>
        <w:pStyle w:val="16"/>
        <w:spacing w:line="240" w:lineRule="auto"/>
        <w:ind w:firstLine="709"/>
        <w:rPr>
          <w:szCs w:val="24"/>
        </w:rPr>
      </w:pPr>
      <w:r w:rsidRPr="00041649">
        <w:rPr>
          <w:szCs w:val="24"/>
        </w:rPr>
        <w:t>2.1.4.</w:t>
      </w:r>
      <w:r w:rsidR="00477FC1">
        <w:rPr>
          <w:szCs w:val="24"/>
        </w:rPr>
        <w:t> </w:t>
      </w:r>
      <w:r w:rsidRPr="00041649">
        <w:rPr>
          <w:szCs w:val="24"/>
        </w:rPr>
        <w:t xml:space="preserve">Осуществлять контроль за обеспечением </w:t>
      </w:r>
      <w:r w:rsidRPr="00041649">
        <w:rPr>
          <w:b/>
          <w:color w:val="000000"/>
          <w:szCs w:val="24"/>
        </w:rPr>
        <w:t>«Исполнителем»</w:t>
      </w:r>
      <w:r w:rsidRPr="00041649">
        <w:rPr>
          <w:color w:val="000000"/>
          <w:szCs w:val="24"/>
        </w:rPr>
        <w:t xml:space="preserve"> </w:t>
      </w:r>
      <w:r w:rsidR="00477FC1">
        <w:rPr>
          <w:szCs w:val="24"/>
        </w:rPr>
        <w:t>оказания</w:t>
      </w:r>
      <w:r w:rsidRPr="00041649">
        <w:rPr>
          <w:szCs w:val="24"/>
        </w:rPr>
        <w:t xml:space="preserve"> </w:t>
      </w:r>
      <w:r w:rsidR="00477FC1">
        <w:rPr>
          <w:szCs w:val="24"/>
        </w:rPr>
        <w:t>Услуг</w:t>
      </w:r>
      <w:r w:rsidRPr="00041649">
        <w:rPr>
          <w:szCs w:val="24"/>
        </w:rPr>
        <w:br/>
        <w:t xml:space="preserve"> в соответствии с условиями Контракта.</w:t>
      </w:r>
    </w:p>
    <w:p w:rsidR="003959E8" w:rsidRPr="00041649" w:rsidRDefault="00064323" w:rsidP="00DB0239">
      <w:pPr>
        <w:widowControl w:val="0"/>
        <w:ind w:firstLine="709"/>
        <w:jc w:val="both"/>
        <w:rPr>
          <w:color w:val="000000"/>
        </w:rPr>
      </w:pPr>
      <w:r w:rsidRPr="00041649">
        <w:t>2.1.5.</w:t>
      </w:r>
      <w:r w:rsidR="00477FC1">
        <w:t> </w:t>
      </w:r>
      <w:r w:rsidRPr="00041649">
        <w:rPr>
          <w:color w:val="000000"/>
        </w:rPr>
        <w:t xml:space="preserve">Взыскивать неустойку (пени, штраф) в соответствии с разделом 6 Контракта </w:t>
      </w:r>
      <w:r w:rsidRPr="00041649">
        <w:rPr>
          <w:color w:val="000000"/>
        </w:rPr>
        <w:br/>
        <w:t xml:space="preserve">за неисполнение и (или) ненадлежащее исполнение </w:t>
      </w:r>
      <w:r w:rsidRPr="00041649">
        <w:rPr>
          <w:b/>
          <w:color w:val="000000"/>
        </w:rPr>
        <w:t>«Исполнителем»</w:t>
      </w:r>
      <w:r w:rsidRPr="00041649">
        <w:rPr>
          <w:color w:val="000000"/>
        </w:rPr>
        <w:t xml:space="preserve"> обязательств, предусмотренных Контрактом.</w:t>
      </w:r>
    </w:p>
    <w:p w:rsidR="003959E8" w:rsidRPr="00041649" w:rsidRDefault="00064323" w:rsidP="00DB0239">
      <w:pPr>
        <w:widowControl w:val="0"/>
        <w:ind w:firstLine="709"/>
        <w:jc w:val="both"/>
        <w:rPr>
          <w:color w:val="000000"/>
        </w:rPr>
      </w:pPr>
      <w:r w:rsidRPr="00041649">
        <w:rPr>
          <w:color w:val="000000"/>
        </w:rPr>
        <w:t>2.1.6.</w:t>
      </w:r>
      <w:r w:rsidR="00477FC1">
        <w:rPr>
          <w:color w:val="000000"/>
        </w:rPr>
        <w:t> </w:t>
      </w:r>
      <w:r w:rsidRPr="00041649">
        <w:rPr>
          <w:color w:val="000000"/>
        </w:rPr>
        <w:t xml:space="preserve">В случае расторжения Контракта (по любым основаниям) оплатить </w:t>
      </w:r>
      <w:r w:rsidRPr="00041649">
        <w:rPr>
          <w:b/>
          <w:color w:val="000000"/>
        </w:rPr>
        <w:t>«Исполнителю»</w:t>
      </w:r>
      <w:r w:rsidRPr="00041649">
        <w:rPr>
          <w:color w:val="000000"/>
        </w:rPr>
        <w:t xml:space="preserve"> стоимость </w:t>
      </w:r>
      <w:r w:rsidR="001F2A27">
        <w:rPr>
          <w:color w:val="000000"/>
        </w:rPr>
        <w:t>Услуг</w:t>
      </w:r>
      <w:r w:rsidRPr="00041649">
        <w:rPr>
          <w:color w:val="000000"/>
        </w:rPr>
        <w:t xml:space="preserve">, фактически </w:t>
      </w:r>
      <w:r w:rsidR="001F2A27">
        <w:rPr>
          <w:color w:val="000000"/>
        </w:rPr>
        <w:t>оказанных</w:t>
      </w:r>
      <w:r w:rsidRPr="00041649">
        <w:rPr>
          <w:color w:val="000000"/>
        </w:rPr>
        <w:t xml:space="preserve"> на момент расторжения Контракта, при условии отсутствия претензий по их качеству.</w:t>
      </w:r>
    </w:p>
    <w:p w:rsidR="003959E8" w:rsidRPr="00041649" w:rsidRDefault="00064323" w:rsidP="00DB0239">
      <w:pPr>
        <w:widowControl w:val="0"/>
        <w:ind w:firstLine="709"/>
        <w:jc w:val="both"/>
        <w:rPr>
          <w:b/>
          <w:color w:val="000000"/>
        </w:rPr>
      </w:pPr>
      <w:r w:rsidRPr="00041649">
        <w:rPr>
          <w:color w:val="000000"/>
        </w:rPr>
        <w:t>2.1.7.</w:t>
      </w:r>
      <w:r w:rsidR="00477FC1">
        <w:rPr>
          <w:color w:val="000000"/>
        </w:rPr>
        <w:t> </w:t>
      </w:r>
      <w:r w:rsidRPr="00041649">
        <w:rPr>
          <w:color w:val="000000"/>
        </w:rPr>
        <w:t>Выполнять иные обязанности, предусмотренные действующим законодательством Российской Федерации и Контрактом.</w:t>
      </w:r>
    </w:p>
    <w:p w:rsidR="003959E8" w:rsidRPr="00041649" w:rsidRDefault="001F2A27" w:rsidP="001F2A27">
      <w:pPr>
        <w:pStyle w:val="16"/>
        <w:spacing w:line="240" w:lineRule="auto"/>
        <w:ind w:left="709" w:firstLine="0"/>
        <w:rPr>
          <w:szCs w:val="24"/>
        </w:rPr>
      </w:pPr>
      <w:r>
        <w:rPr>
          <w:b/>
          <w:szCs w:val="24"/>
        </w:rPr>
        <w:t>2.2. </w:t>
      </w:r>
      <w:r w:rsidR="00064323" w:rsidRPr="00041649">
        <w:rPr>
          <w:b/>
          <w:szCs w:val="24"/>
        </w:rPr>
        <w:t>«Государственный заказчик»</w:t>
      </w:r>
      <w:r w:rsidR="00064323" w:rsidRPr="00041649">
        <w:rPr>
          <w:szCs w:val="24"/>
        </w:rPr>
        <w:t xml:space="preserve"> вправе:</w:t>
      </w:r>
    </w:p>
    <w:p w:rsidR="003959E8" w:rsidRPr="00041649" w:rsidRDefault="001F2A27" w:rsidP="001F2A27">
      <w:pPr>
        <w:pStyle w:val="16"/>
        <w:spacing w:line="240" w:lineRule="auto"/>
        <w:ind w:firstLine="709"/>
        <w:rPr>
          <w:szCs w:val="24"/>
        </w:rPr>
      </w:pPr>
      <w:r>
        <w:rPr>
          <w:color w:val="000000"/>
          <w:szCs w:val="24"/>
        </w:rPr>
        <w:t>2.2.1. </w:t>
      </w:r>
      <w:r w:rsidR="00064323" w:rsidRPr="00041649">
        <w:rPr>
          <w:color w:val="000000"/>
          <w:szCs w:val="24"/>
        </w:rPr>
        <w:t xml:space="preserve">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w:t>
      </w:r>
      <w:r w:rsidR="00064323" w:rsidRPr="00041649">
        <w:rPr>
          <w:b/>
          <w:color w:val="000000"/>
          <w:szCs w:val="24"/>
        </w:rPr>
        <w:t>«Исполнителя».</w:t>
      </w:r>
    </w:p>
    <w:p w:rsidR="003959E8" w:rsidRPr="00041649" w:rsidRDefault="00477FC1" w:rsidP="00477FC1">
      <w:pPr>
        <w:pStyle w:val="16"/>
        <w:spacing w:line="240" w:lineRule="auto"/>
        <w:ind w:firstLine="709"/>
        <w:rPr>
          <w:szCs w:val="24"/>
        </w:rPr>
      </w:pPr>
      <w:r>
        <w:rPr>
          <w:szCs w:val="24"/>
        </w:rPr>
        <w:t>2.2.2. </w:t>
      </w:r>
      <w:r w:rsidR="00064323" w:rsidRPr="00041649">
        <w:rPr>
          <w:szCs w:val="24"/>
        </w:rPr>
        <w:t xml:space="preserve">Требовать от </w:t>
      </w:r>
      <w:r w:rsidR="00064323" w:rsidRPr="00041649">
        <w:rPr>
          <w:b/>
          <w:szCs w:val="24"/>
        </w:rPr>
        <w:t>«Исполнителя»</w:t>
      </w:r>
      <w:r w:rsidR="00064323" w:rsidRPr="00041649">
        <w:rPr>
          <w:szCs w:val="24"/>
        </w:rPr>
        <w:t xml:space="preserve"> надлежащего исполнения обязательств, предусмотренных Контрактом.</w:t>
      </w:r>
    </w:p>
    <w:p w:rsidR="003959E8" w:rsidRPr="00041649" w:rsidRDefault="00477FC1" w:rsidP="00477FC1">
      <w:pPr>
        <w:pStyle w:val="16"/>
        <w:spacing w:line="240" w:lineRule="auto"/>
        <w:ind w:firstLine="709"/>
        <w:rPr>
          <w:szCs w:val="24"/>
        </w:rPr>
      </w:pPr>
      <w:r>
        <w:rPr>
          <w:szCs w:val="24"/>
        </w:rPr>
        <w:t>2.2.3. </w:t>
      </w:r>
      <w:r w:rsidR="00064323" w:rsidRPr="00041649">
        <w:rPr>
          <w:szCs w:val="24"/>
        </w:rPr>
        <w:t xml:space="preserve">Требовать от </w:t>
      </w:r>
      <w:r w:rsidR="00064323" w:rsidRPr="00041649">
        <w:rPr>
          <w:b/>
          <w:szCs w:val="24"/>
        </w:rPr>
        <w:t>«Исполнителя»</w:t>
      </w:r>
      <w:r w:rsidR="00064323" w:rsidRPr="00041649">
        <w:rPr>
          <w:szCs w:val="24"/>
        </w:rPr>
        <w:t xml:space="preserve"> своевременного устранения выявленных недостатков при </w:t>
      </w:r>
      <w:r w:rsidR="001F2A27">
        <w:rPr>
          <w:szCs w:val="24"/>
        </w:rPr>
        <w:t>оказании Услуг</w:t>
      </w:r>
      <w:r w:rsidR="00064323" w:rsidRPr="00041649">
        <w:rPr>
          <w:szCs w:val="24"/>
        </w:rPr>
        <w:t xml:space="preserve"> в соответствии с условиями Контракта. </w:t>
      </w:r>
    </w:p>
    <w:p w:rsidR="003959E8" w:rsidRPr="00041649" w:rsidRDefault="00477FC1" w:rsidP="00477FC1">
      <w:pPr>
        <w:pStyle w:val="16"/>
        <w:spacing w:line="240" w:lineRule="auto"/>
        <w:ind w:firstLine="709"/>
        <w:rPr>
          <w:szCs w:val="24"/>
        </w:rPr>
      </w:pPr>
      <w:r>
        <w:rPr>
          <w:szCs w:val="24"/>
        </w:rPr>
        <w:t>2.2.4. </w:t>
      </w:r>
      <w:r w:rsidR="00064323" w:rsidRPr="00041649">
        <w:rPr>
          <w:szCs w:val="24"/>
        </w:rPr>
        <w:t xml:space="preserve">Отказаться от приемки и оплаты </w:t>
      </w:r>
      <w:r w:rsidR="001F2A27">
        <w:rPr>
          <w:szCs w:val="24"/>
        </w:rPr>
        <w:t>оказанных Услуг</w:t>
      </w:r>
      <w:r w:rsidR="00064323" w:rsidRPr="00041649">
        <w:rPr>
          <w:szCs w:val="24"/>
        </w:rPr>
        <w:t>, не соответствующих условиям настоящего Контракта.</w:t>
      </w:r>
    </w:p>
    <w:p w:rsidR="003959E8" w:rsidRPr="00041649" w:rsidRDefault="00477FC1" w:rsidP="00477FC1">
      <w:pPr>
        <w:pStyle w:val="16"/>
        <w:spacing w:line="240" w:lineRule="auto"/>
        <w:ind w:firstLine="709"/>
        <w:rPr>
          <w:szCs w:val="24"/>
        </w:rPr>
      </w:pPr>
      <w:r>
        <w:rPr>
          <w:szCs w:val="24"/>
        </w:rPr>
        <w:t>2.2.5. </w:t>
      </w:r>
      <w:r w:rsidR="00064323" w:rsidRPr="00041649">
        <w:rPr>
          <w:szCs w:val="24"/>
        </w:rPr>
        <w:t>Удержать суммы неисполненных поставщиком (подрядчиком, исполнителем) требований об уплате неустоек (штрафов, пеней), предъявленных заказчиком</w:t>
      </w:r>
      <w:r w:rsidR="00E2790C">
        <w:rPr>
          <w:szCs w:val="24"/>
        </w:rPr>
        <w:br/>
      </w:r>
      <w:r w:rsidR="00064323" w:rsidRPr="00041649">
        <w:rPr>
          <w:szCs w:val="24"/>
        </w:rPr>
        <w:t>в соответствии с действующим законодательством, из суммы, подлежащей оплате поставщику (подрядчику, исполнителю).</w:t>
      </w:r>
    </w:p>
    <w:p w:rsidR="003959E8" w:rsidRPr="00041649" w:rsidRDefault="001F2A27" w:rsidP="001F2A27">
      <w:pPr>
        <w:pStyle w:val="16"/>
        <w:spacing w:line="240" w:lineRule="auto"/>
        <w:ind w:firstLine="709"/>
        <w:rPr>
          <w:szCs w:val="24"/>
        </w:rPr>
      </w:pPr>
      <w:r>
        <w:rPr>
          <w:szCs w:val="24"/>
        </w:rPr>
        <w:t>2.2.6. </w:t>
      </w:r>
      <w:r w:rsidR="00064323" w:rsidRPr="00041649">
        <w:rPr>
          <w:szCs w:val="24"/>
        </w:rPr>
        <w:t>Осуществлять иные права, предусмотренные действующим законодательством Российской Федерации и Контрактом.</w:t>
      </w:r>
    </w:p>
    <w:p w:rsidR="003959E8" w:rsidRPr="00041649" w:rsidRDefault="001F2A27" w:rsidP="001F2A27">
      <w:pPr>
        <w:pStyle w:val="afff"/>
        <w:ind w:left="709"/>
        <w:contextualSpacing/>
        <w:jc w:val="both"/>
      </w:pPr>
      <w:r>
        <w:rPr>
          <w:b/>
        </w:rPr>
        <w:t>2.3. </w:t>
      </w:r>
      <w:r w:rsidR="00064323" w:rsidRPr="00041649">
        <w:rPr>
          <w:b/>
        </w:rPr>
        <w:t>«Исполнитель»</w:t>
      </w:r>
      <w:r w:rsidR="00064323" w:rsidRPr="00041649">
        <w:t xml:space="preserve"> обязуется:</w:t>
      </w:r>
    </w:p>
    <w:p w:rsidR="003959E8" w:rsidRPr="00041649" w:rsidRDefault="001F2A27" w:rsidP="001F2A27">
      <w:pPr>
        <w:pStyle w:val="afff"/>
        <w:ind w:left="0" w:firstLine="709"/>
        <w:contextualSpacing/>
        <w:jc w:val="both"/>
      </w:pPr>
      <w:r>
        <w:rPr>
          <w:color w:val="000000"/>
        </w:rPr>
        <w:t>2.3.1. </w:t>
      </w:r>
      <w:r w:rsidR="00064323" w:rsidRPr="00041649">
        <w:rPr>
          <w:color w:val="000000"/>
        </w:rPr>
        <w:t xml:space="preserve">Выполнить </w:t>
      </w:r>
      <w:r>
        <w:rPr>
          <w:color w:val="000000"/>
        </w:rPr>
        <w:t>Услуг</w:t>
      </w:r>
      <w:r w:rsidR="005F7879">
        <w:rPr>
          <w:color w:val="000000"/>
        </w:rPr>
        <w:t>и</w:t>
      </w:r>
      <w:r w:rsidR="00064323" w:rsidRPr="00041649">
        <w:rPr>
          <w:color w:val="000000"/>
        </w:rPr>
        <w:t xml:space="preserve"> в порядке и на условиях, предусмотренных настоящим Контрактом, в соответствии с Техническим заданием (Приложение №1), в сроки, указанные в разделе 4 Контракта</w:t>
      </w:r>
      <w:r w:rsidR="00064323" w:rsidRPr="00041649">
        <w:t xml:space="preserve">. </w:t>
      </w:r>
    </w:p>
    <w:p w:rsidR="003959E8" w:rsidRPr="00041649" w:rsidRDefault="00064323" w:rsidP="00DB0239">
      <w:pPr>
        <w:ind w:firstLine="709"/>
        <w:jc w:val="both"/>
        <w:rPr>
          <w:color w:val="000000"/>
        </w:rPr>
      </w:pPr>
      <w:r w:rsidRPr="00041649">
        <w:t>2.3.2.</w:t>
      </w:r>
      <w:r w:rsidR="001F2A27">
        <w:t> </w:t>
      </w:r>
      <w:r w:rsidRPr="00041649">
        <w:t xml:space="preserve">Обеспечить соответствие </w:t>
      </w:r>
      <w:r w:rsidR="005F7879">
        <w:t>оказанных</w:t>
      </w:r>
      <w:r w:rsidRPr="00041649">
        <w:t xml:space="preserve"> </w:t>
      </w:r>
      <w:r w:rsidR="001F2A27">
        <w:t>Услуг</w:t>
      </w:r>
      <w:r w:rsidRPr="00041649">
        <w:t xml:space="preserve"> требованиям, установленным законодательством</w:t>
      </w:r>
      <w:r w:rsidRPr="00041649">
        <w:rPr>
          <w:color w:val="000000"/>
        </w:rPr>
        <w:t xml:space="preserve"> Российской Федерации</w:t>
      </w:r>
      <w:r w:rsidRPr="00041649">
        <w:t xml:space="preserve"> для данного вида </w:t>
      </w:r>
      <w:r w:rsidR="001F2A27">
        <w:t>Услуг</w:t>
      </w:r>
      <w:r w:rsidRPr="00041649">
        <w:t xml:space="preserve"> и условиям Контракта, </w:t>
      </w:r>
      <w:r w:rsidRPr="00041649">
        <w:br/>
        <w:t>в том числе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w:t>
      </w:r>
    </w:p>
    <w:p w:rsidR="003959E8" w:rsidRPr="00041649" w:rsidRDefault="00064323" w:rsidP="00DB0239">
      <w:pPr>
        <w:ind w:firstLine="709"/>
        <w:jc w:val="both"/>
      </w:pPr>
      <w:r w:rsidRPr="00041649">
        <w:t>2.3.3.</w:t>
      </w:r>
      <w:r w:rsidR="001F2A27">
        <w:t> </w:t>
      </w:r>
      <w:r w:rsidRPr="00041649">
        <w:t xml:space="preserve">Обеспечить возможность осуществления </w:t>
      </w:r>
      <w:r w:rsidRPr="00041649">
        <w:rPr>
          <w:b/>
        </w:rPr>
        <w:t xml:space="preserve">«Государственным заказчиком» </w:t>
      </w:r>
      <w:r w:rsidRPr="00041649">
        <w:t xml:space="preserve">контроля за соответствием </w:t>
      </w:r>
      <w:r w:rsidR="001F2A27">
        <w:t>Услуг</w:t>
      </w:r>
      <w:r w:rsidRPr="00041649">
        <w:t>, выполняемых по Контракту, требованиям законодательства Российской Федерации, и</w:t>
      </w:r>
      <w:r w:rsidRPr="00041649">
        <w:rPr>
          <w:color w:val="FF0000"/>
        </w:rPr>
        <w:t xml:space="preserve"> </w:t>
      </w:r>
      <w:r w:rsidRPr="00041649">
        <w:t>условиям Контракта.</w:t>
      </w:r>
    </w:p>
    <w:p w:rsidR="003959E8" w:rsidRPr="00041649" w:rsidRDefault="00064323" w:rsidP="00DB0239">
      <w:pPr>
        <w:pStyle w:val="afff"/>
        <w:tabs>
          <w:tab w:val="left" w:pos="1276"/>
        </w:tabs>
        <w:ind w:left="0" w:firstLine="709"/>
        <w:contextualSpacing/>
        <w:jc w:val="both"/>
      </w:pPr>
      <w:r w:rsidRPr="00041649">
        <w:t>2.3.4.</w:t>
      </w:r>
      <w:r w:rsidR="001F2A27">
        <w:t> </w:t>
      </w:r>
      <w:r w:rsidRPr="00041649">
        <w:t xml:space="preserve">В случае неисполнения или ненадлежащего исполнения своих обязательств </w:t>
      </w:r>
      <w:r w:rsidRPr="00041649">
        <w:br/>
        <w:t xml:space="preserve">по Контракту возместить ущерб, причиненный </w:t>
      </w:r>
      <w:r w:rsidRPr="00041649">
        <w:rPr>
          <w:b/>
        </w:rPr>
        <w:t xml:space="preserve">«Государственному заказчику» </w:t>
      </w:r>
      <w:r w:rsidRPr="00041649">
        <w:t>неисполнением (ненадлежащим исполнением) условий Контракта, в порядке, предусмотренном законодательством Российской Федерации и Контрактом.</w:t>
      </w:r>
    </w:p>
    <w:p w:rsidR="003959E8" w:rsidRPr="00041649" w:rsidRDefault="00064323" w:rsidP="00DB0239">
      <w:pPr>
        <w:pStyle w:val="afff"/>
        <w:tabs>
          <w:tab w:val="left" w:pos="1276"/>
        </w:tabs>
        <w:ind w:left="0" w:firstLine="709"/>
        <w:contextualSpacing/>
        <w:jc w:val="both"/>
      </w:pPr>
      <w:r w:rsidRPr="00041649">
        <w:t>2.3.5.</w:t>
      </w:r>
      <w:r w:rsidR="007A374B">
        <w:rPr>
          <w:lang w:val="en-US"/>
        </w:rPr>
        <w:t> </w:t>
      </w:r>
      <w:r w:rsidRPr="00041649">
        <w:rPr>
          <w:rFonts w:eastAsia="Calibri"/>
          <w:color w:val="000000"/>
          <w:lang w:eastAsia="en-US"/>
        </w:rPr>
        <w:t xml:space="preserve">Обеспечить устранение за свой счет недостатков и дефектов в соответствии </w:t>
      </w:r>
      <w:r w:rsidRPr="00041649">
        <w:rPr>
          <w:rFonts w:eastAsia="Calibri"/>
          <w:color w:val="000000"/>
          <w:lang w:eastAsia="en-US"/>
        </w:rPr>
        <w:br/>
        <w:t xml:space="preserve">с </w:t>
      </w:r>
      <w:r w:rsidRPr="00041649">
        <w:rPr>
          <w:rFonts w:eastAsia="Calibri"/>
          <w:lang w:eastAsia="en-US"/>
        </w:rPr>
        <w:t>разделом 5 Контракта</w:t>
      </w:r>
      <w:r w:rsidRPr="00041649">
        <w:t xml:space="preserve"> и Техническим заданием (Приложение №1)</w:t>
      </w:r>
      <w:r w:rsidRPr="00041649">
        <w:rPr>
          <w:rFonts w:eastAsia="Calibri"/>
          <w:color w:val="000000"/>
          <w:lang w:eastAsia="en-US"/>
        </w:rPr>
        <w:t>.</w:t>
      </w:r>
    </w:p>
    <w:p w:rsidR="003959E8" w:rsidRPr="00041649" w:rsidRDefault="00064323" w:rsidP="00DB0239">
      <w:pPr>
        <w:pStyle w:val="afff"/>
        <w:tabs>
          <w:tab w:val="left" w:pos="1276"/>
        </w:tabs>
        <w:ind w:left="0" w:firstLine="709"/>
        <w:contextualSpacing/>
        <w:jc w:val="both"/>
        <w:rPr>
          <w:rFonts w:eastAsia="Calibri"/>
          <w:color w:val="000000"/>
          <w:lang w:eastAsia="en-US"/>
        </w:rPr>
      </w:pPr>
      <w:r w:rsidRPr="00041649">
        <w:t>2.3.6.</w:t>
      </w:r>
      <w:r w:rsidR="007A374B">
        <w:rPr>
          <w:lang w:val="en-US"/>
        </w:rPr>
        <w:t> </w:t>
      </w:r>
      <w:r w:rsidRPr="00041649">
        <w:t xml:space="preserve">В случае выявления несоответствия качества </w:t>
      </w:r>
      <w:r w:rsidR="005F7879">
        <w:t>оказанных</w:t>
      </w:r>
      <w:r w:rsidRPr="00041649">
        <w:t xml:space="preserve"> </w:t>
      </w:r>
      <w:r w:rsidR="001F2A27">
        <w:t>Услуг</w:t>
      </w:r>
      <w:r w:rsidRPr="00041649">
        <w:br/>
        <w:t xml:space="preserve">в течение гарантийного срока, «Исполнитель» за свой счет обязуется устранить </w:t>
      </w:r>
      <w:r w:rsidRPr="00041649">
        <w:br/>
        <w:t>их в соответствии с</w:t>
      </w:r>
      <w:r w:rsidRPr="00041649">
        <w:rPr>
          <w:color w:val="FF0000"/>
        </w:rPr>
        <w:t xml:space="preserve"> </w:t>
      </w:r>
      <w:r w:rsidRPr="00041649">
        <w:rPr>
          <w:rFonts w:eastAsia="Calibri"/>
          <w:lang w:eastAsia="en-US"/>
        </w:rPr>
        <w:t>разделом 5 Контракта</w:t>
      </w:r>
      <w:r w:rsidRPr="00041649">
        <w:t xml:space="preserve"> и Техническим заданием (Приложение №1)</w:t>
      </w:r>
      <w:r w:rsidRPr="00041649">
        <w:rPr>
          <w:rFonts w:eastAsia="Calibri"/>
          <w:color w:val="000000"/>
          <w:lang w:eastAsia="en-US"/>
        </w:rPr>
        <w:t>.</w:t>
      </w:r>
    </w:p>
    <w:p w:rsidR="003959E8" w:rsidRPr="00041649" w:rsidRDefault="00064323" w:rsidP="00DB0239">
      <w:pPr>
        <w:pStyle w:val="afff"/>
        <w:tabs>
          <w:tab w:val="left" w:pos="1276"/>
        </w:tabs>
        <w:ind w:left="0" w:firstLine="709"/>
        <w:contextualSpacing/>
        <w:jc w:val="both"/>
      </w:pPr>
      <w:r w:rsidRPr="00041649">
        <w:t>2.3.7.</w:t>
      </w:r>
      <w:r w:rsidR="007A374B">
        <w:rPr>
          <w:lang w:val="en-US"/>
        </w:rPr>
        <w:t> </w:t>
      </w:r>
      <w:r w:rsidRPr="00041649">
        <w:t xml:space="preserve">Оплатить все расходы, связанные с устранением выявленных недостатков </w:t>
      </w:r>
      <w:r w:rsidRPr="00041649">
        <w:br/>
        <w:t xml:space="preserve">по </w:t>
      </w:r>
      <w:r w:rsidR="005F7879">
        <w:t>оказанным</w:t>
      </w:r>
      <w:r w:rsidRPr="00041649">
        <w:t xml:space="preserve"> </w:t>
      </w:r>
      <w:r w:rsidR="001F2A27">
        <w:t>Услуг</w:t>
      </w:r>
      <w:r w:rsidRPr="00041649">
        <w:t>ам.</w:t>
      </w:r>
    </w:p>
    <w:p w:rsidR="003959E8" w:rsidRPr="00041649" w:rsidRDefault="00064323" w:rsidP="00DB0239">
      <w:pPr>
        <w:pStyle w:val="afff"/>
        <w:tabs>
          <w:tab w:val="left" w:pos="1276"/>
        </w:tabs>
        <w:ind w:left="0" w:firstLine="709"/>
        <w:contextualSpacing/>
        <w:jc w:val="both"/>
        <w:rPr>
          <w:rFonts w:eastAsia="Calibri"/>
          <w:lang w:eastAsia="en-US"/>
        </w:rPr>
      </w:pPr>
      <w:r w:rsidRPr="00041649">
        <w:lastRenderedPageBreak/>
        <w:t>2.3.8.</w:t>
      </w:r>
      <w:r w:rsidR="007A374B">
        <w:rPr>
          <w:lang w:val="en-US"/>
        </w:rPr>
        <w:t> </w:t>
      </w:r>
      <w:r w:rsidRPr="00041649">
        <w:t>Своевременно п</w:t>
      </w:r>
      <w:r w:rsidRPr="00041649">
        <w:rPr>
          <w:rFonts w:eastAsia="Calibri"/>
          <w:lang w:eastAsia="en-US"/>
        </w:rPr>
        <w:t xml:space="preserve">редоставлять </w:t>
      </w:r>
      <w:r w:rsidRPr="00041649">
        <w:rPr>
          <w:rFonts w:eastAsia="Calibri"/>
          <w:b/>
          <w:color w:val="000000"/>
          <w:lang w:eastAsia="en-US"/>
        </w:rPr>
        <w:t>«Государственному заказчику»</w:t>
      </w:r>
      <w:r w:rsidRPr="00041649">
        <w:rPr>
          <w:rFonts w:eastAsia="Calibri"/>
          <w:color w:val="000000"/>
          <w:lang w:eastAsia="en-US"/>
        </w:rPr>
        <w:t xml:space="preserve"> </w:t>
      </w:r>
      <w:r w:rsidRPr="00041649">
        <w:rPr>
          <w:rFonts w:eastAsia="Calibri"/>
          <w:color w:val="000000"/>
          <w:lang w:eastAsia="en-US"/>
        </w:rPr>
        <w:br/>
      </w:r>
      <w:r w:rsidRPr="00041649">
        <w:rPr>
          <w:rFonts w:eastAsia="Calibri"/>
          <w:lang w:eastAsia="en-US"/>
        </w:rPr>
        <w:t xml:space="preserve">по его требованию документы, относящиеся к предмету настоящего Контракта, а также своевременно предоставлять </w:t>
      </w:r>
      <w:r w:rsidRPr="00041649">
        <w:rPr>
          <w:rFonts w:eastAsia="Calibri"/>
          <w:b/>
          <w:color w:val="000000"/>
          <w:lang w:eastAsia="en-US"/>
        </w:rPr>
        <w:t>«Государственному заказчику»</w:t>
      </w:r>
      <w:r w:rsidRPr="00041649">
        <w:rPr>
          <w:rFonts w:eastAsia="Calibri"/>
          <w:lang w:eastAsia="en-US"/>
        </w:rPr>
        <w:t xml:space="preserve"> достоверную информацию </w:t>
      </w:r>
      <w:r w:rsidRPr="00041649">
        <w:rPr>
          <w:rFonts w:eastAsia="Calibri"/>
          <w:lang w:eastAsia="en-US"/>
        </w:rPr>
        <w:br/>
        <w:t xml:space="preserve">о ходе исполнения своих обязательств, в том числе о сложностях, возникающих </w:t>
      </w:r>
      <w:r w:rsidRPr="00041649">
        <w:rPr>
          <w:rFonts w:eastAsia="Calibri"/>
          <w:lang w:eastAsia="en-US"/>
        </w:rPr>
        <w:br/>
        <w:t>при исполнении настоящего Контракта.</w:t>
      </w:r>
    </w:p>
    <w:p w:rsidR="003959E8" w:rsidRPr="00041649" w:rsidRDefault="00064323" w:rsidP="00DB0239">
      <w:pPr>
        <w:pStyle w:val="afff"/>
        <w:tabs>
          <w:tab w:val="left" w:pos="1276"/>
        </w:tabs>
        <w:ind w:left="0" w:firstLine="709"/>
        <w:contextualSpacing/>
        <w:jc w:val="both"/>
      </w:pPr>
      <w:r w:rsidRPr="00041649">
        <w:t>2.3.9.</w:t>
      </w:r>
      <w:r w:rsidR="007A374B">
        <w:rPr>
          <w:lang w:val="en-US"/>
        </w:rPr>
        <w:t> </w:t>
      </w:r>
      <w:r w:rsidRPr="00041649">
        <w:t>Соответствовать в течение срока действия Контракта требованиям, установленным законодательством Российской Федерации в отношении лиц, осуществляющих деятельность в установленных сферах.</w:t>
      </w:r>
    </w:p>
    <w:p w:rsidR="003959E8" w:rsidRPr="00041649" w:rsidRDefault="00064323" w:rsidP="00DB0239">
      <w:pPr>
        <w:ind w:firstLine="709"/>
        <w:jc w:val="both"/>
        <w:rPr>
          <w:rFonts w:eastAsia="Calibri"/>
          <w:color w:val="000000"/>
          <w:lang w:eastAsia="en-US"/>
        </w:rPr>
      </w:pPr>
      <w:r w:rsidRPr="00041649">
        <w:t>2.4.</w:t>
      </w:r>
      <w:r w:rsidR="007A374B">
        <w:rPr>
          <w:lang w:val="en-US"/>
        </w:rPr>
        <w:t> </w:t>
      </w:r>
      <w:r w:rsidRPr="00041649">
        <w:rPr>
          <w:rFonts w:eastAsia="Calibri"/>
          <w:b/>
          <w:color w:val="000000"/>
          <w:lang w:eastAsia="en-US"/>
        </w:rPr>
        <w:t xml:space="preserve">«Исполнитель» </w:t>
      </w:r>
      <w:r w:rsidRPr="00041649">
        <w:rPr>
          <w:rFonts w:eastAsia="Calibri"/>
          <w:color w:val="000000"/>
          <w:lang w:eastAsia="en-US"/>
        </w:rPr>
        <w:t>вправе:</w:t>
      </w:r>
    </w:p>
    <w:p w:rsidR="003959E8" w:rsidRPr="00041649" w:rsidRDefault="00064323" w:rsidP="00907687">
      <w:pPr>
        <w:ind w:firstLine="709"/>
        <w:jc w:val="both"/>
      </w:pPr>
      <w:r w:rsidRPr="00041649">
        <w:rPr>
          <w:color w:val="000000"/>
        </w:rPr>
        <w:t>2.4.1.</w:t>
      </w:r>
      <w:r w:rsidR="007A374B">
        <w:rPr>
          <w:color w:val="000000"/>
          <w:lang w:val="en-US"/>
        </w:rPr>
        <w:t> </w:t>
      </w:r>
      <w:r w:rsidRPr="00041649">
        <w:t xml:space="preserve">Требовать от </w:t>
      </w:r>
      <w:r w:rsidRPr="00041649">
        <w:rPr>
          <w:b/>
          <w:color w:val="000000"/>
        </w:rPr>
        <w:t>«Государственного заказчика»</w:t>
      </w:r>
      <w:r w:rsidRPr="00041649">
        <w:t xml:space="preserve"> произвести приемку </w:t>
      </w:r>
      <w:r w:rsidR="001F2A27">
        <w:t>Услуг</w:t>
      </w:r>
      <w:r w:rsidRPr="00041649">
        <w:t xml:space="preserve"> </w:t>
      </w:r>
      <w:r w:rsidR="00907687">
        <w:br/>
      </w:r>
      <w:r w:rsidRPr="00041649">
        <w:t>в порядке и в сроки, предусмотренные настоящим Контрактом.</w:t>
      </w:r>
    </w:p>
    <w:p w:rsidR="003959E8" w:rsidRPr="00041649" w:rsidRDefault="00064323" w:rsidP="00DB0239">
      <w:pPr>
        <w:ind w:firstLine="709"/>
        <w:jc w:val="both"/>
        <w:rPr>
          <w:rFonts w:eastAsia="Calibri"/>
          <w:color w:val="000000"/>
          <w:lang w:eastAsia="en-US"/>
        </w:rPr>
      </w:pPr>
      <w:r w:rsidRPr="00041649">
        <w:rPr>
          <w:rFonts w:eastAsia="Calibri"/>
          <w:color w:val="000000"/>
          <w:lang w:eastAsia="en-US"/>
        </w:rPr>
        <w:t>2.4.2.</w:t>
      </w:r>
      <w:r w:rsidR="007A374B">
        <w:rPr>
          <w:rFonts w:eastAsia="Calibri"/>
          <w:color w:val="000000"/>
          <w:lang w:val="en-US" w:eastAsia="en-US"/>
        </w:rPr>
        <w:t> </w:t>
      </w:r>
      <w:r w:rsidRPr="00041649">
        <w:rPr>
          <w:rFonts w:eastAsia="Calibri"/>
          <w:color w:val="000000"/>
          <w:lang w:eastAsia="en-US"/>
        </w:rPr>
        <w:t xml:space="preserve">Требовать своевременной оплаты </w:t>
      </w:r>
      <w:r w:rsidRPr="00041649">
        <w:rPr>
          <w:rFonts w:eastAsia="Calibri"/>
          <w:b/>
          <w:color w:val="000000"/>
          <w:lang w:eastAsia="en-US"/>
        </w:rPr>
        <w:t>«Государственным заказчиком</w:t>
      </w:r>
      <w:r w:rsidRPr="00041649">
        <w:rPr>
          <w:rFonts w:eastAsia="Calibri"/>
          <w:color w:val="000000"/>
          <w:lang w:eastAsia="en-US"/>
        </w:rPr>
        <w:t xml:space="preserve">» надлежащим образом </w:t>
      </w:r>
      <w:r w:rsidR="005F7879">
        <w:rPr>
          <w:rFonts w:eastAsia="Calibri"/>
          <w:color w:val="000000"/>
          <w:lang w:eastAsia="en-US"/>
        </w:rPr>
        <w:t>оказанных</w:t>
      </w:r>
      <w:r w:rsidRPr="00041649">
        <w:rPr>
          <w:rFonts w:eastAsia="Calibri"/>
          <w:color w:val="000000"/>
          <w:lang w:eastAsia="en-US"/>
        </w:rPr>
        <w:t xml:space="preserve"> </w:t>
      </w:r>
      <w:r w:rsidR="001F2A27">
        <w:rPr>
          <w:rFonts w:eastAsia="Calibri"/>
          <w:color w:val="000000"/>
          <w:lang w:eastAsia="en-US"/>
        </w:rPr>
        <w:t>Услуг</w:t>
      </w:r>
      <w:r w:rsidRPr="00041649">
        <w:rPr>
          <w:rFonts w:eastAsia="Calibri"/>
          <w:color w:val="000000"/>
          <w:lang w:eastAsia="en-US"/>
        </w:rPr>
        <w:t xml:space="preserve">, в соответствии </w:t>
      </w:r>
      <w:r w:rsidRPr="00041649">
        <w:rPr>
          <w:rFonts w:eastAsia="Calibri"/>
          <w:lang w:eastAsia="en-US"/>
        </w:rPr>
        <w:t xml:space="preserve">с разделом 3 Контракта. </w:t>
      </w:r>
    </w:p>
    <w:p w:rsidR="003959E8" w:rsidRPr="00041649" w:rsidRDefault="00064323" w:rsidP="00DB0239">
      <w:pPr>
        <w:widowControl w:val="0"/>
        <w:ind w:firstLine="709"/>
        <w:jc w:val="both"/>
      </w:pPr>
      <w:r w:rsidRPr="00041649">
        <w:rPr>
          <w:color w:val="000000"/>
        </w:rPr>
        <w:t>2.4.3.</w:t>
      </w:r>
      <w:r w:rsidR="007A374B">
        <w:rPr>
          <w:color w:val="000000"/>
          <w:lang w:val="en-US"/>
        </w:rPr>
        <w:t> </w:t>
      </w:r>
      <w:r w:rsidRPr="00041649">
        <w:rPr>
          <w:color w:val="000000"/>
        </w:rPr>
        <w:t xml:space="preserve">Принять решение об одностороннем отказе от исполнения Контракта </w:t>
      </w:r>
      <w:r w:rsidRPr="00041649">
        <w:rPr>
          <w:color w:val="000000"/>
        </w:rPr>
        <w:br/>
        <w:t xml:space="preserve">по основаниям, предусмотренным Гражданским кодексом Российской Федерации </w:t>
      </w:r>
      <w:r w:rsidRPr="00041649">
        <w:rPr>
          <w:color w:val="000000"/>
        </w:rPr>
        <w:br/>
        <w:t>для одностороннего отказа от исполнения отдельных видов обязательств.</w:t>
      </w:r>
    </w:p>
    <w:p w:rsidR="003959E8" w:rsidRPr="00041649" w:rsidRDefault="00064323" w:rsidP="00DB0239">
      <w:pPr>
        <w:tabs>
          <w:tab w:val="left" w:pos="1560"/>
        </w:tabs>
        <w:ind w:firstLine="709"/>
        <w:jc w:val="both"/>
        <w:rPr>
          <w:spacing w:val="-4"/>
        </w:rPr>
      </w:pPr>
      <w:r w:rsidRPr="00041649">
        <w:rPr>
          <w:color w:val="000000"/>
        </w:rPr>
        <w:t>2.4.4.</w:t>
      </w:r>
      <w:r w:rsidR="007A374B">
        <w:rPr>
          <w:color w:val="000000"/>
          <w:spacing w:val="-4"/>
          <w:lang w:val="en-US"/>
        </w:rPr>
        <w:t> </w:t>
      </w:r>
      <w:r w:rsidRPr="00041649">
        <w:t xml:space="preserve">С письменного согласия </w:t>
      </w:r>
      <w:r w:rsidRPr="00041649">
        <w:rPr>
          <w:b/>
        </w:rPr>
        <w:t>«Государственного заказчика»</w:t>
      </w:r>
      <w:r w:rsidRPr="00041649">
        <w:t xml:space="preserve"> досрочно </w:t>
      </w:r>
      <w:r w:rsidRPr="00041649">
        <w:rPr>
          <w:spacing w:val="-4"/>
        </w:rPr>
        <w:t xml:space="preserve">исполнить обязательства по Контракту, при этом такое досрочное исполнение не влечет обязанности </w:t>
      </w:r>
      <w:r w:rsidRPr="00041649">
        <w:rPr>
          <w:b/>
          <w:spacing w:val="-4"/>
        </w:rPr>
        <w:t xml:space="preserve">«Государственного </w:t>
      </w:r>
      <w:r w:rsidR="000603A6" w:rsidRPr="00041649">
        <w:rPr>
          <w:b/>
          <w:spacing w:val="-4"/>
        </w:rPr>
        <w:t>заказчика»</w:t>
      </w:r>
      <w:r w:rsidR="000603A6" w:rsidRPr="00041649">
        <w:rPr>
          <w:spacing w:val="-4"/>
        </w:rPr>
        <w:t xml:space="preserve"> по</w:t>
      </w:r>
      <w:r w:rsidRPr="00041649">
        <w:rPr>
          <w:spacing w:val="-4"/>
        </w:rPr>
        <w:t xml:space="preserve"> досрочной оплате </w:t>
      </w:r>
      <w:r w:rsidR="005F7879">
        <w:rPr>
          <w:color w:val="000000"/>
        </w:rPr>
        <w:t>оказанных</w:t>
      </w:r>
      <w:r w:rsidRPr="00041649">
        <w:rPr>
          <w:color w:val="000000"/>
        </w:rPr>
        <w:t xml:space="preserve"> </w:t>
      </w:r>
      <w:r w:rsidR="001F2A27">
        <w:rPr>
          <w:color w:val="000000"/>
        </w:rPr>
        <w:t>Услуг</w:t>
      </w:r>
      <w:r w:rsidRPr="00041649">
        <w:rPr>
          <w:spacing w:val="-4"/>
        </w:rPr>
        <w:t>.</w:t>
      </w:r>
    </w:p>
    <w:p w:rsidR="003959E8" w:rsidRDefault="00064323" w:rsidP="00DB0239">
      <w:pPr>
        <w:tabs>
          <w:tab w:val="left" w:pos="1560"/>
        </w:tabs>
        <w:ind w:firstLine="709"/>
        <w:jc w:val="both"/>
        <w:rPr>
          <w:color w:val="000000"/>
        </w:rPr>
      </w:pPr>
      <w:r w:rsidRPr="00041649">
        <w:rPr>
          <w:color w:val="000000"/>
          <w:spacing w:val="-4"/>
        </w:rPr>
        <w:t>2.4.5.</w:t>
      </w:r>
      <w:r w:rsidR="007A374B">
        <w:rPr>
          <w:color w:val="000000"/>
          <w:spacing w:val="-4"/>
          <w:lang w:val="en-US"/>
        </w:rPr>
        <w:t> </w:t>
      </w:r>
      <w:r w:rsidRPr="00041649">
        <w:rPr>
          <w:color w:val="000000"/>
          <w:spacing w:val="-4"/>
        </w:rPr>
        <w:t>Осуществлять иные права, предусмотренные</w:t>
      </w:r>
      <w:r w:rsidRPr="00041649">
        <w:rPr>
          <w:color w:val="000000"/>
        </w:rPr>
        <w:t xml:space="preserve"> действующим законодательством Российской Федерации и Контрактом.</w:t>
      </w:r>
    </w:p>
    <w:p w:rsidR="00203AAB" w:rsidRPr="00041649" w:rsidRDefault="00203AAB" w:rsidP="00DB0239">
      <w:pPr>
        <w:tabs>
          <w:tab w:val="left" w:pos="1560"/>
        </w:tabs>
        <w:ind w:firstLine="709"/>
        <w:jc w:val="both"/>
        <w:rPr>
          <w:color w:val="000000"/>
        </w:rPr>
      </w:pPr>
    </w:p>
    <w:p w:rsidR="003959E8" w:rsidRPr="00041649" w:rsidRDefault="00203AAB" w:rsidP="00203AAB">
      <w:pPr>
        <w:pStyle w:val="45"/>
        <w:spacing w:line="240" w:lineRule="auto"/>
        <w:ind w:left="709" w:firstLine="0"/>
        <w:contextualSpacing/>
        <w:jc w:val="center"/>
        <w:rPr>
          <w:b/>
          <w:szCs w:val="24"/>
        </w:rPr>
      </w:pPr>
      <w:r>
        <w:rPr>
          <w:b/>
          <w:szCs w:val="24"/>
        </w:rPr>
        <w:t xml:space="preserve">3. </w:t>
      </w:r>
      <w:r w:rsidR="00064323" w:rsidRPr="00041649">
        <w:rPr>
          <w:b/>
          <w:szCs w:val="24"/>
        </w:rPr>
        <w:t>Цена Контракта, порядок и сроки оплаты</w:t>
      </w:r>
    </w:p>
    <w:p w:rsidR="003959E8" w:rsidRPr="00041649" w:rsidRDefault="00064323" w:rsidP="00DB0239">
      <w:pPr>
        <w:pStyle w:val="16"/>
        <w:spacing w:line="240" w:lineRule="auto"/>
        <w:ind w:firstLine="709"/>
        <w:rPr>
          <w:szCs w:val="24"/>
        </w:rPr>
      </w:pPr>
      <w:r w:rsidRPr="00041649">
        <w:rPr>
          <w:szCs w:val="24"/>
        </w:rPr>
        <w:t>3.1.</w:t>
      </w:r>
      <w:r w:rsidR="007A374B">
        <w:rPr>
          <w:szCs w:val="24"/>
          <w:lang w:val="en-US"/>
        </w:rPr>
        <w:t> </w:t>
      </w:r>
      <w:r w:rsidRPr="00041649">
        <w:rPr>
          <w:szCs w:val="24"/>
          <w:highlight w:val="yellow"/>
        </w:rPr>
        <w:t xml:space="preserve">Максимальное значение цены настоящего Контракта составляет </w:t>
      </w:r>
      <w:r w:rsidR="004B73B9">
        <w:rPr>
          <w:szCs w:val="24"/>
          <w:highlight w:val="yellow"/>
        </w:rPr>
        <w:t>540</w:t>
      </w:r>
      <w:r w:rsidRPr="00041649">
        <w:rPr>
          <w:szCs w:val="24"/>
          <w:highlight w:val="yellow"/>
        </w:rPr>
        <w:t xml:space="preserve"> </w:t>
      </w:r>
      <w:r w:rsidR="004B73B9">
        <w:rPr>
          <w:szCs w:val="24"/>
          <w:highlight w:val="yellow"/>
        </w:rPr>
        <w:t>3</w:t>
      </w:r>
      <w:r w:rsidRPr="00041649">
        <w:rPr>
          <w:szCs w:val="24"/>
          <w:highlight w:val="yellow"/>
        </w:rPr>
        <w:t>00 (</w:t>
      </w:r>
      <w:r w:rsidR="004B73B9">
        <w:rPr>
          <w:szCs w:val="24"/>
          <w:highlight w:val="yellow"/>
        </w:rPr>
        <w:t xml:space="preserve">пятьсот сорок </w:t>
      </w:r>
      <w:r w:rsidR="0064078D">
        <w:rPr>
          <w:szCs w:val="24"/>
          <w:highlight w:val="yellow"/>
        </w:rPr>
        <w:t xml:space="preserve">тысяч </w:t>
      </w:r>
      <w:r w:rsidR="004B73B9">
        <w:rPr>
          <w:szCs w:val="24"/>
          <w:highlight w:val="yellow"/>
        </w:rPr>
        <w:t>триста</w:t>
      </w:r>
      <w:r w:rsidRPr="00041649">
        <w:rPr>
          <w:szCs w:val="24"/>
          <w:highlight w:val="yellow"/>
        </w:rPr>
        <w:t>) рублей 00 копеек</w:t>
      </w:r>
      <w:r w:rsidRPr="00041649">
        <w:rPr>
          <w:szCs w:val="24"/>
        </w:rPr>
        <w:t xml:space="preserve">, с учетом полной стоимости </w:t>
      </w:r>
      <w:r w:rsidR="005F7879">
        <w:rPr>
          <w:szCs w:val="24"/>
        </w:rPr>
        <w:t>оказанных</w:t>
      </w:r>
      <w:r w:rsidRPr="00041649">
        <w:rPr>
          <w:szCs w:val="24"/>
        </w:rPr>
        <w:t xml:space="preserve"> </w:t>
      </w:r>
      <w:r w:rsidR="001F2A27">
        <w:rPr>
          <w:szCs w:val="24"/>
        </w:rPr>
        <w:t>Услуг</w:t>
      </w:r>
      <w:r w:rsidRPr="00041649">
        <w:rPr>
          <w:szCs w:val="24"/>
        </w:rPr>
        <w:t xml:space="preserve">, всех расходов, в том числе, транспортных расходов, расходов </w:t>
      </w:r>
      <w:r w:rsidRPr="00041649">
        <w:rPr>
          <w:szCs w:val="24"/>
        </w:rPr>
        <w:br/>
        <w:t xml:space="preserve">на страхование, и включает в себя все налоги, определяемые действующим законодательством Российской Федерации, уплату таможенных пошлин и других обязательных платежей, в том </w:t>
      </w:r>
      <w:r w:rsidRPr="00041649">
        <w:rPr>
          <w:szCs w:val="24"/>
          <w:highlight w:val="yellow"/>
        </w:rPr>
        <w:t>числе НДС __% (в сумме _________)/</w:t>
      </w:r>
      <w:r w:rsidRPr="00041649">
        <w:rPr>
          <w:szCs w:val="24"/>
        </w:rPr>
        <w:t>без НДС (на основании _________).</w:t>
      </w:r>
    </w:p>
    <w:p w:rsidR="006A2E2C" w:rsidRDefault="00064323" w:rsidP="00DB0239">
      <w:pPr>
        <w:pStyle w:val="16"/>
        <w:spacing w:line="240" w:lineRule="auto"/>
        <w:ind w:firstLine="709"/>
        <w:rPr>
          <w:szCs w:val="24"/>
          <w:highlight w:val="yellow"/>
        </w:rPr>
      </w:pPr>
      <w:r w:rsidRPr="00041649">
        <w:rPr>
          <w:szCs w:val="24"/>
          <w:highlight w:val="yellow"/>
        </w:rPr>
        <w:t>Сумма цен единиц</w:t>
      </w:r>
      <w:r w:rsidR="006A2E2C">
        <w:rPr>
          <w:szCs w:val="24"/>
          <w:highlight w:val="yellow"/>
        </w:rPr>
        <w:t xml:space="preserve"> услуг</w:t>
      </w:r>
      <w:r w:rsidR="007D5831">
        <w:rPr>
          <w:szCs w:val="24"/>
          <w:highlight w:val="yellow"/>
        </w:rPr>
        <w:t xml:space="preserve"> определена в </w:t>
      </w:r>
      <w:r w:rsidRPr="00041649">
        <w:rPr>
          <w:szCs w:val="24"/>
          <w:highlight w:val="yellow"/>
        </w:rPr>
        <w:t>приложени</w:t>
      </w:r>
      <w:r w:rsidR="007D5831">
        <w:rPr>
          <w:szCs w:val="24"/>
          <w:highlight w:val="yellow"/>
        </w:rPr>
        <w:t>и</w:t>
      </w:r>
      <w:r w:rsidRPr="00041649">
        <w:rPr>
          <w:szCs w:val="24"/>
          <w:highlight w:val="yellow"/>
        </w:rPr>
        <w:t xml:space="preserve"> № </w:t>
      </w:r>
      <w:r w:rsidR="003450CF">
        <w:rPr>
          <w:szCs w:val="24"/>
          <w:highlight w:val="yellow"/>
        </w:rPr>
        <w:t>3</w:t>
      </w:r>
      <w:r w:rsidRPr="00041649">
        <w:rPr>
          <w:szCs w:val="24"/>
          <w:highlight w:val="yellow"/>
        </w:rPr>
        <w:t>,</w:t>
      </w:r>
      <w:r w:rsidR="007D5831">
        <w:rPr>
          <w:szCs w:val="24"/>
          <w:highlight w:val="yellow"/>
        </w:rPr>
        <w:br/>
      </w:r>
      <w:r w:rsidRPr="00041649">
        <w:rPr>
          <w:szCs w:val="24"/>
          <w:highlight w:val="yellow"/>
        </w:rPr>
        <w:t>и составляет ________ (__________) рублей __ копеек)</w:t>
      </w:r>
      <w:r w:rsidR="006A2E2C">
        <w:rPr>
          <w:szCs w:val="24"/>
          <w:highlight w:val="yellow"/>
        </w:rPr>
        <w:t>,</w:t>
      </w:r>
    </w:p>
    <w:p w:rsidR="006A2E2C" w:rsidRPr="00041649" w:rsidRDefault="006A2E2C" w:rsidP="006A2E2C">
      <w:pPr>
        <w:pStyle w:val="16"/>
        <w:spacing w:line="240" w:lineRule="auto"/>
        <w:ind w:firstLine="709"/>
        <w:rPr>
          <w:szCs w:val="24"/>
          <w:highlight w:val="yellow"/>
        </w:rPr>
      </w:pPr>
      <w:r>
        <w:rPr>
          <w:szCs w:val="24"/>
          <w:highlight w:val="yellow"/>
        </w:rPr>
        <w:t>с</w:t>
      </w:r>
      <w:r w:rsidRPr="00041649">
        <w:rPr>
          <w:szCs w:val="24"/>
          <w:highlight w:val="yellow"/>
        </w:rPr>
        <w:t xml:space="preserve">умма цен единиц </w:t>
      </w:r>
      <w:r>
        <w:rPr>
          <w:szCs w:val="24"/>
          <w:highlight w:val="yellow"/>
        </w:rPr>
        <w:t xml:space="preserve">товара </w:t>
      </w:r>
      <w:r w:rsidR="007D5831">
        <w:rPr>
          <w:szCs w:val="24"/>
          <w:highlight w:val="yellow"/>
        </w:rPr>
        <w:t xml:space="preserve">определена в </w:t>
      </w:r>
      <w:r w:rsidRPr="00041649">
        <w:rPr>
          <w:szCs w:val="24"/>
          <w:highlight w:val="yellow"/>
        </w:rPr>
        <w:t>приложени</w:t>
      </w:r>
      <w:r w:rsidR="007D5831">
        <w:rPr>
          <w:szCs w:val="24"/>
          <w:highlight w:val="yellow"/>
        </w:rPr>
        <w:t>и</w:t>
      </w:r>
      <w:r w:rsidRPr="00041649">
        <w:rPr>
          <w:szCs w:val="24"/>
          <w:highlight w:val="yellow"/>
        </w:rPr>
        <w:t xml:space="preserve"> № </w:t>
      </w:r>
      <w:r>
        <w:rPr>
          <w:szCs w:val="24"/>
          <w:highlight w:val="yellow"/>
        </w:rPr>
        <w:t>3</w:t>
      </w:r>
      <w:r w:rsidRPr="00041649">
        <w:rPr>
          <w:szCs w:val="24"/>
          <w:highlight w:val="yellow"/>
        </w:rPr>
        <w:t xml:space="preserve">, </w:t>
      </w:r>
      <w:r w:rsidRPr="00041649">
        <w:rPr>
          <w:szCs w:val="24"/>
          <w:highlight w:val="yellow"/>
        </w:rPr>
        <w:br/>
        <w:t xml:space="preserve">и составляет ________ (__________) рублей __ копеек). </w:t>
      </w:r>
    </w:p>
    <w:p w:rsidR="003959E8" w:rsidRPr="00041649" w:rsidRDefault="00064323" w:rsidP="00DB0239">
      <w:pPr>
        <w:pStyle w:val="16"/>
        <w:spacing w:line="240" w:lineRule="auto"/>
        <w:ind w:firstLine="709"/>
        <w:rPr>
          <w:szCs w:val="24"/>
        </w:rPr>
      </w:pPr>
      <w:r w:rsidRPr="00041649">
        <w:rPr>
          <w:szCs w:val="24"/>
        </w:rPr>
        <w:t>3.2.</w:t>
      </w:r>
      <w:bookmarkStart w:id="1" w:name="_Hlk160543718"/>
      <w:bookmarkStart w:id="2" w:name="_Hlk160543880"/>
      <w:r w:rsidR="007A374B">
        <w:rPr>
          <w:szCs w:val="24"/>
          <w:lang w:val="en-US"/>
        </w:rPr>
        <w:t> </w:t>
      </w:r>
      <w:r w:rsidRPr="00041649">
        <w:rPr>
          <w:szCs w:val="24"/>
        </w:rPr>
        <w:t xml:space="preserve">«Государственный заказчик» производит оплату </w:t>
      </w:r>
      <w:r w:rsidR="005F7879">
        <w:rPr>
          <w:szCs w:val="24"/>
        </w:rPr>
        <w:t>оказанных</w:t>
      </w:r>
      <w:r w:rsidRPr="00041649">
        <w:rPr>
          <w:szCs w:val="24"/>
        </w:rPr>
        <w:t xml:space="preserve"> </w:t>
      </w:r>
      <w:r w:rsidR="001F2A27">
        <w:rPr>
          <w:szCs w:val="24"/>
        </w:rPr>
        <w:t>Услуг</w:t>
      </w:r>
      <w:r w:rsidRPr="00041649">
        <w:rPr>
          <w:szCs w:val="24"/>
        </w:rPr>
        <w:t xml:space="preserve"> по цене единицы товара и по цене единицы </w:t>
      </w:r>
      <w:r w:rsidR="001F2A27">
        <w:rPr>
          <w:szCs w:val="24"/>
        </w:rPr>
        <w:t>Услуг</w:t>
      </w:r>
      <w:r w:rsidR="005F7879">
        <w:rPr>
          <w:szCs w:val="24"/>
        </w:rPr>
        <w:t>и</w:t>
      </w:r>
      <w:r w:rsidRPr="00041649">
        <w:rPr>
          <w:szCs w:val="24"/>
        </w:rPr>
        <w:t xml:space="preserve">, исходя из объема фактически </w:t>
      </w:r>
      <w:r w:rsidR="005F7879">
        <w:rPr>
          <w:szCs w:val="24"/>
        </w:rPr>
        <w:t>оказанных</w:t>
      </w:r>
      <w:r w:rsidRPr="00041649">
        <w:rPr>
          <w:szCs w:val="24"/>
        </w:rPr>
        <w:t xml:space="preserve"> </w:t>
      </w:r>
      <w:r w:rsidR="001F2A27">
        <w:rPr>
          <w:szCs w:val="24"/>
        </w:rPr>
        <w:t>Услуг</w:t>
      </w:r>
      <w:r w:rsidRPr="00041649">
        <w:rPr>
          <w:szCs w:val="24"/>
        </w:rPr>
        <w:t>, но в размере, не превышающем максимального значения цены Контракта, в рублях Российской Федерации, в форме безналичного расчета путем перечисления денежных средств с лицевого счета «Государственного заказчика» на расчетный счет «Исполнителя», в срок не превыша</w:t>
      </w:r>
      <w:r w:rsidR="001D74F1" w:rsidRPr="00041649">
        <w:rPr>
          <w:szCs w:val="24"/>
        </w:rPr>
        <w:t>ющий 10 (десяти) рабочих дней с даты</w:t>
      </w:r>
      <w:r w:rsidRPr="00041649">
        <w:rPr>
          <w:szCs w:val="24"/>
        </w:rPr>
        <w:t xml:space="preserve"> подписания «Государственным заказчиком» документа о приемке </w:t>
      </w:r>
      <w:bookmarkEnd w:id="1"/>
      <w:r w:rsidR="005F7879">
        <w:rPr>
          <w:szCs w:val="24"/>
        </w:rPr>
        <w:t>оказанных</w:t>
      </w:r>
      <w:r w:rsidRPr="00041649">
        <w:rPr>
          <w:szCs w:val="24"/>
        </w:rPr>
        <w:t xml:space="preserve"> </w:t>
      </w:r>
      <w:r w:rsidR="001F2A27">
        <w:rPr>
          <w:szCs w:val="24"/>
        </w:rPr>
        <w:t>Услуг</w:t>
      </w:r>
      <w:r w:rsidRPr="00041649">
        <w:rPr>
          <w:szCs w:val="24"/>
        </w:rPr>
        <w:t xml:space="preserve">. </w:t>
      </w:r>
      <w:bookmarkEnd w:id="2"/>
    </w:p>
    <w:p w:rsidR="003959E8" w:rsidRPr="00041649" w:rsidRDefault="00064323" w:rsidP="00DB0239">
      <w:pPr>
        <w:pStyle w:val="16"/>
        <w:spacing w:line="240" w:lineRule="auto"/>
        <w:ind w:firstLine="709"/>
        <w:rPr>
          <w:szCs w:val="24"/>
        </w:rPr>
      </w:pPr>
      <w:r w:rsidRPr="00041649">
        <w:rPr>
          <w:szCs w:val="24"/>
        </w:rPr>
        <w:t xml:space="preserve">Сумма, подлежащая уплате «Государственным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w:t>
      </w:r>
      <w:r w:rsidRPr="00041649">
        <w:rPr>
          <w:szCs w:val="24"/>
        </w:rPr>
        <w:b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3959E8" w:rsidRPr="00041649" w:rsidRDefault="00064323" w:rsidP="00DB0239">
      <w:pPr>
        <w:pStyle w:val="16"/>
        <w:spacing w:line="240" w:lineRule="auto"/>
        <w:ind w:firstLine="709"/>
        <w:rPr>
          <w:szCs w:val="24"/>
        </w:rPr>
      </w:pPr>
      <w:r w:rsidRPr="00041649">
        <w:rPr>
          <w:rFonts w:eastAsia="Calibri"/>
          <w:szCs w:val="24"/>
        </w:rPr>
        <w:t>3.4.</w:t>
      </w:r>
      <w:r w:rsidR="007A374B">
        <w:rPr>
          <w:rFonts w:eastAsia="Calibri"/>
          <w:szCs w:val="24"/>
          <w:lang w:val="en-US"/>
        </w:rPr>
        <w:t> </w:t>
      </w:r>
      <w:r w:rsidRPr="00041649">
        <w:rPr>
          <w:szCs w:val="24"/>
        </w:rPr>
        <w:t xml:space="preserve">Обязательства по оплате выполненных </w:t>
      </w:r>
      <w:r w:rsidR="001F2A27">
        <w:rPr>
          <w:szCs w:val="24"/>
        </w:rPr>
        <w:t>Услуг</w:t>
      </w:r>
      <w:r w:rsidRPr="00041649">
        <w:rPr>
          <w:szCs w:val="24"/>
        </w:rPr>
        <w:t xml:space="preserve"> считаются выполненными </w:t>
      </w:r>
      <w:r w:rsidRPr="00041649">
        <w:rPr>
          <w:szCs w:val="24"/>
        </w:rPr>
        <w:br/>
        <w:t xml:space="preserve">в день списания денежных средств со счета </w:t>
      </w:r>
      <w:r w:rsidRPr="00041649">
        <w:rPr>
          <w:b/>
          <w:szCs w:val="24"/>
        </w:rPr>
        <w:t>«Государственного заказчика»</w:t>
      </w:r>
      <w:r w:rsidRPr="00041649">
        <w:rPr>
          <w:szCs w:val="24"/>
        </w:rPr>
        <w:t>.</w:t>
      </w:r>
    </w:p>
    <w:p w:rsidR="003959E8" w:rsidRDefault="003959E8" w:rsidP="00DB0239">
      <w:pPr>
        <w:tabs>
          <w:tab w:val="left" w:pos="142"/>
        </w:tabs>
        <w:ind w:firstLine="709"/>
        <w:jc w:val="both"/>
      </w:pPr>
    </w:p>
    <w:p w:rsidR="00203AAB" w:rsidRPr="00041649" w:rsidRDefault="00203AAB" w:rsidP="00DB0239">
      <w:pPr>
        <w:tabs>
          <w:tab w:val="left" w:pos="142"/>
        </w:tabs>
        <w:ind w:firstLine="709"/>
        <w:jc w:val="both"/>
      </w:pPr>
    </w:p>
    <w:p w:rsidR="003959E8" w:rsidRPr="00041649" w:rsidRDefault="00064323" w:rsidP="00DB0239">
      <w:pPr>
        <w:pStyle w:val="a8"/>
        <w:numPr>
          <w:ilvl w:val="0"/>
          <w:numId w:val="20"/>
        </w:numPr>
        <w:ind w:left="0" w:firstLine="709"/>
        <w:jc w:val="center"/>
        <w:rPr>
          <w:rFonts w:ascii="Times New Roman" w:hAnsi="Times New Roman"/>
          <w:b/>
          <w:color w:val="000000"/>
          <w:sz w:val="24"/>
          <w:szCs w:val="24"/>
        </w:rPr>
      </w:pPr>
      <w:r w:rsidRPr="00041649">
        <w:rPr>
          <w:rFonts w:ascii="Times New Roman" w:hAnsi="Times New Roman"/>
          <w:b/>
          <w:color w:val="000000"/>
          <w:sz w:val="24"/>
          <w:szCs w:val="24"/>
        </w:rPr>
        <w:t xml:space="preserve">Сроки, место, порядок </w:t>
      </w:r>
      <w:r w:rsidR="004736B6">
        <w:rPr>
          <w:rFonts w:ascii="Times New Roman" w:hAnsi="Times New Roman"/>
          <w:b/>
          <w:color w:val="000000"/>
          <w:sz w:val="24"/>
          <w:szCs w:val="24"/>
        </w:rPr>
        <w:t>оказания</w:t>
      </w:r>
      <w:r w:rsidRPr="00041649">
        <w:rPr>
          <w:rFonts w:ascii="Times New Roman" w:hAnsi="Times New Roman"/>
          <w:b/>
          <w:color w:val="000000"/>
          <w:sz w:val="24"/>
          <w:szCs w:val="24"/>
        </w:rPr>
        <w:t xml:space="preserve"> </w:t>
      </w:r>
      <w:r w:rsidR="004736B6">
        <w:rPr>
          <w:rFonts w:ascii="Times New Roman" w:hAnsi="Times New Roman"/>
          <w:b/>
          <w:color w:val="000000"/>
          <w:sz w:val="24"/>
          <w:szCs w:val="24"/>
        </w:rPr>
        <w:t>у</w:t>
      </w:r>
      <w:r w:rsidR="001F2A27">
        <w:rPr>
          <w:rFonts w:ascii="Times New Roman" w:hAnsi="Times New Roman"/>
          <w:b/>
          <w:color w:val="000000"/>
          <w:sz w:val="24"/>
          <w:szCs w:val="24"/>
        </w:rPr>
        <w:t>слуг</w:t>
      </w:r>
      <w:r w:rsidRPr="00041649">
        <w:rPr>
          <w:rFonts w:ascii="Times New Roman" w:hAnsi="Times New Roman"/>
          <w:b/>
          <w:color w:val="000000"/>
          <w:sz w:val="24"/>
          <w:szCs w:val="24"/>
        </w:rPr>
        <w:t xml:space="preserve"> и порядок приемки </w:t>
      </w:r>
      <w:r w:rsidR="004736B6">
        <w:rPr>
          <w:rFonts w:ascii="Times New Roman" w:hAnsi="Times New Roman"/>
          <w:b/>
          <w:color w:val="000000"/>
          <w:sz w:val="24"/>
          <w:szCs w:val="24"/>
        </w:rPr>
        <w:t>у</w:t>
      </w:r>
      <w:r w:rsidR="001F2A27">
        <w:rPr>
          <w:rFonts w:ascii="Times New Roman" w:hAnsi="Times New Roman"/>
          <w:b/>
          <w:color w:val="000000"/>
          <w:sz w:val="24"/>
          <w:szCs w:val="24"/>
        </w:rPr>
        <w:t>слуг</w:t>
      </w:r>
    </w:p>
    <w:p w:rsidR="003959E8" w:rsidRPr="00041649" w:rsidRDefault="007A374B" w:rsidP="007A374B">
      <w:pPr>
        <w:pStyle w:val="Normal1"/>
        <w:spacing w:line="240" w:lineRule="auto"/>
        <w:ind w:firstLine="709"/>
        <w:jc w:val="both"/>
        <w:rPr>
          <w:sz w:val="24"/>
          <w:szCs w:val="24"/>
        </w:rPr>
      </w:pPr>
      <w:r w:rsidRPr="007A374B">
        <w:rPr>
          <w:rStyle w:val="FontStyle42"/>
          <w:u w:val="single"/>
        </w:rPr>
        <w:t>4</w:t>
      </w:r>
      <w:r>
        <w:rPr>
          <w:rStyle w:val="FontStyle42"/>
          <w:u w:val="single"/>
        </w:rPr>
        <w:t>.1. </w:t>
      </w:r>
      <w:r w:rsidR="00064323" w:rsidRPr="00041649">
        <w:rPr>
          <w:rStyle w:val="FontStyle42"/>
          <w:u w:val="single"/>
        </w:rPr>
        <w:t xml:space="preserve">Срок </w:t>
      </w:r>
      <w:r w:rsidR="004736B6">
        <w:rPr>
          <w:rStyle w:val="FontStyle42"/>
          <w:u w:val="single"/>
        </w:rPr>
        <w:t>оказания</w:t>
      </w:r>
      <w:r w:rsidR="00064323" w:rsidRPr="00041649">
        <w:rPr>
          <w:rStyle w:val="FontStyle42"/>
          <w:u w:val="single"/>
        </w:rPr>
        <w:t xml:space="preserve"> </w:t>
      </w:r>
      <w:r w:rsidR="004736B6">
        <w:rPr>
          <w:rStyle w:val="FontStyle42"/>
          <w:u w:val="single"/>
        </w:rPr>
        <w:t>у</w:t>
      </w:r>
      <w:r w:rsidR="001F2A27">
        <w:rPr>
          <w:rStyle w:val="FontStyle42"/>
          <w:u w:val="single"/>
        </w:rPr>
        <w:t>слуг</w:t>
      </w:r>
      <w:r w:rsidR="00064323" w:rsidRPr="00041649">
        <w:rPr>
          <w:rStyle w:val="FontStyle42"/>
          <w:u w:val="single"/>
        </w:rPr>
        <w:t xml:space="preserve">: </w:t>
      </w:r>
      <w:r w:rsidR="00064323" w:rsidRPr="00041649">
        <w:rPr>
          <w:rStyle w:val="FontStyle42"/>
        </w:rPr>
        <w:t xml:space="preserve">с </w:t>
      </w:r>
      <w:r w:rsidR="001D74F1" w:rsidRPr="00041649">
        <w:rPr>
          <w:rStyle w:val="FontStyle42"/>
        </w:rPr>
        <w:t xml:space="preserve">даты </w:t>
      </w:r>
      <w:r w:rsidR="00064323" w:rsidRPr="00041649">
        <w:rPr>
          <w:rStyle w:val="FontStyle42"/>
        </w:rPr>
        <w:t xml:space="preserve">заключения государственного контракта </w:t>
      </w:r>
      <w:r w:rsidR="00064323" w:rsidRPr="00041649">
        <w:rPr>
          <w:rStyle w:val="FontStyle42"/>
        </w:rPr>
        <w:br/>
        <w:t>и по 3</w:t>
      </w:r>
      <w:r w:rsidR="00CA0106">
        <w:rPr>
          <w:rStyle w:val="FontStyle42"/>
        </w:rPr>
        <w:t>0</w:t>
      </w:r>
      <w:r w:rsidR="00064323" w:rsidRPr="00041649">
        <w:rPr>
          <w:rStyle w:val="FontStyle42"/>
        </w:rPr>
        <w:t>.1</w:t>
      </w:r>
      <w:r w:rsidR="00CA0106">
        <w:rPr>
          <w:rStyle w:val="FontStyle42"/>
        </w:rPr>
        <w:t>1</w:t>
      </w:r>
      <w:r w:rsidR="00064323" w:rsidRPr="00041649">
        <w:rPr>
          <w:rStyle w:val="FontStyle42"/>
        </w:rPr>
        <w:t>.202</w:t>
      </w:r>
      <w:r w:rsidR="00CA0106">
        <w:rPr>
          <w:rStyle w:val="FontStyle42"/>
        </w:rPr>
        <w:t>6</w:t>
      </w:r>
      <w:r w:rsidR="00DB0239" w:rsidRPr="00041649">
        <w:rPr>
          <w:rStyle w:val="FontStyle42"/>
        </w:rPr>
        <w:t>.</w:t>
      </w:r>
    </w:p>
    <w:p w:rsidR="003959E8" w:rsidRPr="00F040E2" w:rsidRDefault="00064323" w:rsidP="00DB0239">
      <w:pPr>
        <w:pStyle w:val="16"/>
        <w:spacing w:line="240" w:lineRule="auto"/>
        <w:ind w:firstLine="709"/>
        <w:rPr>
          <w:szCs w:val="24"/>
        </w:rPr>
      </w:pPr>
      <w:r w:rsidRPr="00F040E2">
        <w:rPr>
          <w:rStyle w:val="FontStyle42"/>
        </w:rPr>
        <w:lastRenderedPageBreak/>
        <w:t>4.1.1.</w:t>
      </w:r>
      <w:r w:rsidR="007A374B" w:rsidRPr="00F040E2">
        <w:rPr>
          <w:rStyle w:val="FontStyle42"/>
        </w:rPr>
        <w:t> </w:t>
      </w:r>
      <w:r w:rsidRPr="00F040E2">
        <w:rPr>
          <w:color w:val="000000"/>
          <w:szCs w:val="24"/>
          <w:u w:val="single"/>
        </w:rPr>
        <w:t xml:space="preserve">Периодичность </w:t>
      </w:r>
      <w:r w:rsidR="004736B6" w:rsidRPr="00F040E2">
        <w:rPr>
          <w:color w:val="000000"/>
          <w:szCs w:val="24"/>
          <w:u w:val="single"/>
        </w:rPr>
        <w:t>оказани</w:t>
      </w:r>
      <w:r w:rsidRPr="00F040E2">
        <w:rPr>
          <w:color w:val="000000"/>
          <w:szCs w:val="24"/>
          <w:u w:val="single"/>
        </w:rPr>
        <w:t xml:space="preserve">я </w:t>
      </w:r>
      <w:r w:rsidR="004736B6" w:rsidRPr="00F040E2">
        <w:rPr>
          <w:color w:val="000000"/>
          <w:szCs w:val="24"/>
          <w:u w:val="single"/>
        </w:rPr>
        <w:t>у</w:t>
      </w:r>
      <w:r w:rsidR="001F2A27" w:rsidRPr="00F040E2">
        <w:rPr>
          <w:color w:val="000000"/>
          <w:szCs w:val="24"/>
          <w:u w:val="single"/>
        </w:rPr>
        <w:t>слуг</w:t>
      </w:r>
      <w:r w:rsidRPr="00F040E2">
        <w:rPr>
          <w:color w:val="000000"/>
          <w:szCs w:val="24"/>
        </w:rPr>
        <w:t>: однократно.</w:t>
      </w:r>
    </w:p>
    <w:p w:rsidR="003959E8" w:rsidRPr="00F040E2" w:rsidRDefault="007A374B" w:rsidP="007A374B">
      <w:pPr>
        <w:pStyle w:val="a8"/>
        <w:ind w:firstLine="709"/>
        <w:jc w:val="both"/>
        <w:rPr>
          <w:rStyle w:val="FontStyle42"/>
          <w:b/>
        </w:rPr>
      </w:pPr>
      <w:r w:rsidRPr="00F040E2">
        <w:rPr>
          <w:rStyle w:val="FontStyle42"/>
        </w:rPr>
        <w:t>4.2. </w:t>
      </w:r>
      <w:r w:rsidR="00064323" w:rsidRPr="00F040E2">
        <w:rPr>
          <w:rStyle w:val="FontStyle42"/>
        </w:rPr>
        <w:t xml:space="preserve">В срок </w:t>
      </w:r>
      <w:r w:rsidR="004736B6" w:rsidRPr="00F040E2">
        <w:rPr>
          <w:rStyle w:val="FontStyle42"/>
        </w:rPr>
        <w:t>оказани</w:t>
      </w:r>
      <w:r w:rsidR="00064323" w:rsidRPr="00F040E2">
        <w:rPr>
          <w:rStyle w:val="FontStyle42"/>
        </w:rPr>
        <w:t xml:space="preserve">я </w:t>
      </w:r>
      <w:r w:rsidR="004736B6" w:rsidRPr="00F040E2">
        <w:rPr>
          <w:rStyle w:val="FontStyle42"/>
        </w:rPr>
        <w:t>у</w:t>
      </w:r>
      <w:r w:rsidR="001F2A27" w:rsidRPr="00F040E2">
        <w:rPr>
          <w:rStyle w:val="FontStyle42"/>
        </w:rPr>
        <w:t>слуг</w:t>
      </w:r>
      <w:r w:rsidR="00064323" w:rsidRPr="00F040E2">
        <w:rPr>
          <w:rStyle w:val="FontStyle42"/>
        </w:rPr>
        <w:t xml:space="preserve"> не включается время, затрачиваемое «Государственным заказчиком» на проведение экспертизы качества </w:t>
      </w:r>
      <w:r w:rsidR="004736B6" w:rsidRPr="00F040E2">
        <w:rPr>
          <w:rStyle w:val="FontStyle42"/>
        </w:rPr>
        <w:t>оказанных</w:t>
      </w:r>
      <w:r w:rsidR="00064323" w:rsidRPr="00F040E2">
        <w:rPr>
          <w:rStyle w:val="FontStyle42"/>
        </w:rPr>
        <w:t xml:space="preserve"> </w:t>
      </w:r>
      <w:r w:rsidR="004736B6" w:rsidRPr="00F040E2">
        <w:rPr>
          <w:rStyle w:val="FontStyle42"/>
        </w:rPr>
        <w:t>у</w:t>
      </w:r>
      <w:r w:rsidR="001F2A27" w:rsidRPr="00F040E2">
        <w:rPr>
          <w:rStyle w:val="FontStyle42"/>
        </w:rPr>
        <w:t>слуг</w:t>
      </w:r>
      <w:r w:rsidR="00064323" w:rsidRPr="00F040E2">
        <w:rPr>
          <w:rStyle w:val="FontStyle42"/>
        </w:rPr>
        <w:t>.</w:t>
      </w:r>
    </w:p>
    <w:p w:rsidR="003959E8" w:rsidRPr="00F040E2" w:rsidRDefault="00064323" w:rsidP="00DB0239">
      <w:pPr>
        <w:pStyle w:val="ItemizedList1"/>
        <w:numPr>
          <w:ilvl w:val="0"/>
          <w:numId w:val="0"/>
        </w:numPr>
        <w:spacing w:line="240" w:lineRule="auto"/>
        <w:ind w:firstLine="709"/>
        <w:rPr>
          <w:sz w:val="24"/>
          <w:szCs w:val="24"/>
        </w:rPr>
      </w:pPr>
      <w:r w:rsidRPr="00F040E2">
        <w:rPr>
          <w:sz w:val="24"/>
          <w:szCs w:val="24"/>
        </w:rPr>
        <w:t>4.3.</w:t>
      </w:r>
      <w:r w:rsidR="007A374B" w:rsidRPr="00F040E2">
        <w:rPr>
          <w:sz w:val="24"/>
          <w:szCs w:val="24"/>
        </w:rPr>
        <w:t> </w:t>
      </w:r>
      <w:r w:rsidRPr="00F040E2">
        <w:rPr>
          <w:sz w:val="24"/>
          <w:szCs w:val="24"/>
          <w:u w:val="single"/>
        </w:rPr>
        <w:t xml:space="preserve">Место </w:t>
      </w:r>
      <w:r w:rsidR="007D2394" w:rsidRPr="00F040E2">
        <w:rPr>
          <w:sz w:val="24"/>
          <w:szCs w:val="24"/>
          <w:u w:val="single"/>
        </w:rPr>
        <w:t>оказания</w:t>
      </w:r>
      <w:r w:rsidRPr="00F040E2">
        <w:rPr>
          <w:sz w:val="24"/>
          <w:szCs w:val="24"/>
          <w:u w:val="single"/>
        </w:rPr>
        <w:t xml:space="preserve"> </w:t>
      </w:r>
      <w:r w:rsidR="004736B6" w:rsidRPr="00F040E2">
        <w:rPr>
          <w:sz w:val="24"/>
          <w:szCs w:val="24"/>
          <w:u w:val="single"/>
        </w:rPr>
        <w:t>у</w:t>
      </w:r>
      <w:r w:rsidR="001F2A27" w:rsidRPr="00F040E2">
        <w:rPr>
          <w:sz w:val="24"/>
          <w:szCs w:val="24"/>
          <w:u w:val="single"/>
        </w:rPr>
        <w:t>слуг</w:t>
      </w:r>
      <w:r w:rsidRPr="00F040E2">
        <w:rPr>
          <w:sz w:val="24"/>
          <w:szCs w:val="24"/>
        </w:rPr>
        <w:t xml:space="preserve">: </w:t>
      </w:r>
      <w:r w:rsidR="001D74F1" w:rsidRPr="00F040E2">
        <w:rPr>
          <w:sz w:val="24"/>
          <w:szCs w:val="24"/>
        </w:rPr>
        <w:t>по месту нахождения</w:t>
      </w:r>
      <w:r w:rsidRPr="00F040E2">
        <w:rPr>
          <w:sz w:val="24"/>
          <w:szCs w:val="24"/>
        </w:rPr>
        <w:t xml:space="preserve"> </w:t>
      </w:r>
      <w:r w:rsidRPr="00F040E2">
        <w:rPr>
          <w:b/>
          <w:sz w:val="24"/>
          <w:szCs w:val="24"/>
        </w:rPr>
        <w:t>«Исполнителя»</w:t>
      </w:r>
      <w:r w:rsidR="0058035C" w:rsidRPr="00F040E2">
        <w:rPr>
          <w:b/>
          <w:sz w:val="24"/>
          <w:szCs w:val="24"/>
        </w:rPr>
        <w:t xml:space="preserve"> </w:t>
      </w:r>
      <w:r w:rsidR="0058035C" w:rsidRPr="00F040E2">
        <w:rPr>
          <w:sz w:val="24"/>
          <w:szCs w:val="24"/>
        </w:rPr>
        <w:t>в соответствии</w:t>
      </w:r>
      <w:r w:rsidR="001427A6">
        <w:rPr>
          <w:sz w:val="24"/>
          <w:szCs w:val="24"/>
        </w:rPr>
        <w:br/>
      </w:r>
      <w:r w:rsidR="0058035C" w:rsidRPr="00F040E2">
        <w:rPr>
          <w:sz w:val="24"/>
          <w:szCs w:val="24"/>
        </w:rPr>
        <w:t>с п</w:t>
      </w:r>
      <w:r w:rsidR="009F4506">
        <w:rPr>
          <w:sz w:val="24"/>
          <w:szCs w:val="24"/>
        </w:rPr>
        <w:t>п</w:t>
      </w:r>
      <w:r w:rsidR="0058035C" w:rsidRPr="00F040E2">
        <w:rPr>
          <w:sz w:val="24"/>
          <w:szCs w:val="24"/>
        </w:rPr>
        <w:t>.</w:t>
      </w:r>
      <w:r w:rsidR="009F4506">
        <w:rPr>
          <w:sz w:val="24"/>
          <w:szCs w:val="24"/>
        </w:rPr>
        <w:t>2.5</w:t>
      </w:r>
      <w:r w:rsidR="0058035C" w:rsidRPr="00F040E2">
        <w:rPr>
          <w:sz w:val="24"/>
          <w:szCs w:val="24"/>
        </w:rPr>
        <w:t xml:space="preserve"> технического задания (приложение №1)</w:t>
      </w:r>
      <w:r w:rsidRPr="00F040E2">
        <w:rPr>
          <w:sz w:val="24"/>
          <w:szCs w:val="24"/>
        </w:rPr>
        <w:t>.</w:t>
      </w:r>
    </w:p>
    <w:p w:rsidR="003959E8" w:rsidRPr="00F040E2" w:rsidRDefault="00064323" w:rsidP="00DB0239">
      <w:pPr>
        <w:pStyle w:val="a8"/>
        <w:ind w:firstLine="709"/>
        <w:jc w:val="both"/>
        <w:rPr>
          <w:rFonts w:ascii="Times New Roman" w:hAnsi="Times New Roman"/>
          <w:sz w:val="24"/>
          <w:szCs w:val="24"/>
        </w:rPr>
      </w:pPr>
      <w:r w:rsidRPr="00F040E2">
        <w:rPr>
          <w:rFonts w:ascii="Times New Roman" w:hAnsi="Times New Roman"/>
          <w:sz w:val="24"/>
          <w:szCs w:val="24"/>
        </w:rPr>
        <w:t>4.4.</w:t>
      </w:r>
      <w:r w:rsidR="007A374B" w:rsidRPr="00F040E2">
        <w:rPr>
          <w:rFonts w:ascii="Times New Roman" w:hAnsi="Times New Roman"/>
          <w:sz w:val="24"/>
          <w:szCs w:val="24"/>
        </w:rPr>
        <w:t> </w:t>
      </w:r>
      <w:r w:rsidR="001F2A27" w:rsidRPr="00F040E2">
        <w:rPr>
          <w:rFonts w:ascii="Times New Roman" w:hAnsi="Times New Roman"/>
          <w:sz w:val="24"/>
          <w:szCs w:val="24"/>
        </w:rPr>
        <w:t>Услуг</w:t>
      </w:r>
      <w:r w:rsidR="007A374B" w:rsidRPr="00F040E2">
        <w:rPr>
          <w:rFonts w:ascii="Times New Roman" w:hAnsi="Times New Roman"/>
          <w:sz w:val="24"/>
          <w:szCs w:val="24"/>
        </w:rPr>
        <w:t>и</w:t>
      </w:r>
      <w:r w:rsidRPr="00F040E2">
        <w:rPr>
          <w:rFonts w:ascii="Times New Roman" w:hAnsi="Times New Roman"/>
          <w:sz w:val="24"/>
          <w:szCs w:val="24"/>
        </w:rPr>
        <w:t xml:space="preserve"> должны быть </w:t>
      </w:r>
      <w:r w:rsidR="004736B6" w:rsidRPr="00F040E2">
        <w:rPr>
          <w:rFonts w:ascii="Times New Roman" w:hAnsi="Times New Roman"/>
          <w:sz w:val="24"/>
          <w:szCs w:val="24"/>
        </w:rPr>
        <w:t>оказаны</w:t>
      </w:r>
      <w:r w:rsidRPr="00F040E2">
        <w:rPr>
          <w:rFonts w:ascii="Times New Roman" w:hAnsi="Times New Roman"/>
          <w:sz w:val="24"/>
          <w:szCs w:val="24"/>
        </w:rPr>
        <w:t xml:space="preserve"> в порядке и в соответствии с требованиями, указанными в Техническом задании (Приложение №1).</w:t>
      </w:r>
    </w:p>
    <w:p w:rsidR="00F040E2" w:rsidRPr="00F040E2" w:rsidRDefault="00F040E2" w:rsidP="00F040E2">
      <w:pPr>
        <w:pStyle w:val="a8"/>
        <w:ind w:firstLine="709"/>
        <w:jc w:val="both"/>
        <w:rPr>
          <w:rFonts w:ascii="Times New Roman" w:hAnsi="Times New Roman"/>
          <w:sz w:val="24"/>
          <w:szCs w:val="24"/>
        </w:rPr>
      </w:pPr>
      <w:r w:rsidRPr="00F040E2">
        <w:rPr>
          <w:rFonts w:ascii="Times New Roman" w:hAnsi="Times New Roman"/>
          <w:sz w:val="24"/>
          <w:szCs w:val="24"/>
        </w:rPr>
        <w:t>4.5. Порядок направления несправного оборудования в ремонт в соответствии с п.2.6 технического задания (приложение №1).</w:t>
      </w:r>
    </w:p>
    <w:p w:rsidR="003959E8" w:rsidRPr="00F040E2" w:rsidRDefault="00064323" w:rsidP="00F040E2">
      <w:pPr>
        <w:pStyle w:val="a8"/>
        <w:ind w:firstLine="709"/>
        <w:jc w:val="both"/>
        <w:rPr>
          <w:rFonts w:ascii="Times New Roman" w:hAnsi="Times New Roman"/>
          <w:sz w:val="24"/>
          <w:szCs w:val="24"/>
        </w:rPr>
      </w:pPr>
      <w:r w:rsidRPr="00F040E2">
        <w:rPr>
          <w:rFonts w:ascii="Times New Roman" w:hAnsi="Times New Roman"/>
          <w:sz w:val="24"/>
          <w:szCs w:val="24"/>
        </w:rPr>
        <w:t>4.</w:t>
      </w:r>
      <w:r w:rsidR="00773086">
        <w:rPr>
          <w:rFonts w:ascii="Times New Roman" w:hAnsi="Times New Roman"/>
          <w:sz w:val="24"/>
          <w:szCs w:val="24"/>
        </w:rPr>
        <w:t>6</w:t>
      </w:r>
      <w:r w:rsidRPr="00F040E2">
        <w:rPr>
          <w:rFonts w:ascii="Times New Roman" w:hAnsi="Times New Roman"/>
          <w:sz w:val="24"/>
          <w:szCs w:val="24"/>
        </w:rPr>
        <w:t>.</w:t>
      </w:r>
      <w:r w:rsidR="007A374B" w:rsidRPr="00F040E2">
        <w:rPr>
          <w:rFonts w:ascii="Times New Roman" w:hAnsi="Times New Roman"/>
          <w:sz w:val="24"/>
          <w:szCs w:val="24"/>
        </w:rPr>
        <w:t> </w:t>
      </w:r>
      <w:r w:rsidRPr="00F040E2">
        <w:rPr>
          <w:rFonts w:ascii="Times New Roman" w:hAnsi="Times New Roman"/>
          <w:b/>
          <w:color w:val="000000"/>
          <w:sz w:val="24"/>
          <w:szCs w:val="24"/>
        </w:rPr>
        <w:t>«Государственный заказчик»</w:t>
      </w:r>
      <w:r w:rsidRPr="00F040E2">
        <w:rPr>
          <w:rFonts w:ascii="Times New Roman" w:hAnsi="Times New Roman"/>
          <w:color w:val="000000"/>
          <w:sz w:val="24"/>
          <w:szCs w:val="24"/>
        </w:rPr>
        <w:t xml:space="preserve"> своими силами проводит экспертизу выполненных </w:t>
      </w:r>
      <w:r w:rsidR="001F2A27" w:rsidRPr="00F040E2">
        <w:rPr>
          <w:rFonts w:ascii="Times New Roman" w:hAnsi="Times New Roman"/>
          <w:color w:val="000000"/>
          <w:sz w:val="24"/>
          <w:szCs w:val="24"/>
        </w:rPr>
        <w:t>Услуг</w:t>
      </w:r>
      <w:r w:rsidRPr="00F040E2">
        <w:rPr>
          <w:rFonts w:ascii="Times New Roman" w:hAnsi="Times New Roman"/>
          <w:color w:val="000000"/>
          <w:sz w:val="24"/>
          <w:szCs w:val="24"/>
        </w:rPr>
        <w:t xml:space="preserve"> на соответствие условиям Контракта. </w:t>
      </w:r>
    </w:p>
    <w:p w:rsidR="003959E8" w:rsidRPr="00F040E2" w:rsidRDefault="00064323" w:rsidP="00DB0239">
      <w:pPr>
        <w:ind w:firstLine="709"/>
        <w:jc w:val="both"/>
      </w:pPr>
      <w:r w:rsidRPr="00F040E2">
        <w:rPr>
          <w:color w:val="000000"/>
        </w:rPr>
        <w:t>4.</w:t>
      </w:r>
      <w:r w:rsidR="00773086">
        <w:rPr>
          <w:color w:val="000000"/>
        </w:rPr>
        <w:t>7</w:t>
      </w:r>
      <w:r w:rsidRPr="00F040E2">
        <w:rPr>
          <w:color w:val="000000"/>
        </w:rPr>
        <w:t>.</w:t>
      </w:r>
      <w:r w:rsidR="004736B6" w:rsidRPr="00F040E2">
        <w:rPr>
          <w:color w:val="000000"/>
        </w:rPr>
        <w:t> </w:t>
      </w:r>
      <w:r w:rsidRPr="00F040E2">
        <w:rPr>
          <w:color w:val="000000"/>
        </w:rPr>
        <w:t xml:space="preserve">Экспертиза проводится в течение </w:t>
      </w:r>
      <w:r w:rsidR="007D2394" w:rsidRPr="00F040E2">
        <w:rPr>
          <w:color w:val="000000"/>
        </w:rPr>
        <w:t>10</w:t>
      </w:r>
      <w:r w:rsidRPr="00F040E2">
        <w:rPr>
          <w:color w:val="000000"/>
        </w:rPr>
        <w:t xml:space="preserve"> (</w:t>
      </w:r>
      <w:r w:rsidR="007D2394" w:rsidRPr="00F040E2">
        <w:rPr>
          <w:color w:val="000000"/>
        </w:rPr>
        <w:t>десяти) рабочих</w:t>
      </w:r>
      <w:r w:rsidRPr="00F040E2">
        <w:rPr>
          <w:color w:val="000000"/>
        </w:rPr>
        <w:t xml:space="preserve"> дней со дня </w:t>
      </w:r>
      <w:r w:rsidR="004736B6" w:rsidRPr="00F040E2">
        <w:rPr>
          <w:color w:val="000000"/>
        </w:rPr>
        <w:t>оказания</w:t>
      </w:r>
      <w:r w:rsidRPr="00F040E2">
        <w:rPr>
          <w:color w:val="000000"/>
        </w:rPr>
        <w:t xml:space="preserve"> </w:t>
      </w:r>
      <w:r w:rsidR="001F2A27" w:rsidRPr="00F040E2">
        <w:rPr>
          <w:color w:val="000000"/>
        </w:rPr>
        <w:t>Услуг</w:t>
      </w:r>
      <w:r w:rsidRPr="00F040E2">
        <w:rPr>
          <w:color w:val="000000"/>
        </w:rPr>
        <w:t xml:space="preserve">. По итогам проведения экспертизы </w:t>
      </w:r>
      <w:r w:rsidRPr="00F040E2">
        <w:rPr>
          <w:b/>
          <w:color w:val="000000"/>
        </w:rPr>
        <w:t>«Государственный заказчик»</w:t>
      </w:r>
      <w:r w:rsidRPr="00F040E2">
        <w:rPr>
          <w:color w:val="000000"/>
        </w:rPr>
        <w:t xml:space="preserve"> в произвольной форме составляет заключение с указанием соответствия (несоответствия) </w:t>
      </w:r>
      <w:r w:rsidR="001F2A27" w:rsidRPr="00F040E2">
        <w:t>Услуг</w:t>
      </w:r>
      <w:r w:rsidRPr="00F040E2">
        <w:rPr>
          <w:color w:val="000000"/>
        </w:rPr>
        <w:t xml:space="preserve"> требованиям Контракта, которое должно быть объективным, обоснованным</w:t>
      </w:r>
      <w:r w:rsidR="00F040E2">
        <w:rPr>
          <w:color w:val="000000"/>
        </w:rPr>
        <w:br/>
      </w:r>
      <w:r w:rsidRPr="00F040E2">
        <w:rPr>
          <w:color w:val="000000"/>
        </w:rPr>
        <w:t xml:space="preserve">и </w:t>
      </w:r>
      <w:r w:rsidR="00496659" w:rsidRPr="00F040E2">
        <w:rPr>
          <w:color w:val="000000"/>
        </w:rPr>
        <w:t>соответствовать</w:t>
      </w:r>
      <w:r w:rsidRPr="00F040E2">
        <w:rPr>
          <w:color w:val="000000"/>
        </w:rPr>
        <w:t xml:space="preserve"> законодательству Российской Федерации. </w:t>
      </w:r>
    </w:p>
    <w:p w:rsidR="003959E8" w:rsidRPr="00F040E2" w:rsidRDefault="00064323" w:rsidP="00DB0239">
      <w:pPr>
        <w:ind w:firstLine="709"/>
        <w:jc w:val="both"/>
      </w:pPr>
      <w:r w:rsidRPr="00F040E2">
        <w:rPr>
          <w:color w:val="000000"/>
        </w:rPr>
        <w:t>4.</w:t>
      </w:r>
      <w:r w:rsidR="00773086">
        <w:rPr>
          <w:color w:val="000000"/>
        </w:rPr>
        <w:t>8</w:t>
      </w:r>
      <w:r w:rsidRPr="00F040E2">
        <w:rPr>
          <w:color w:val="000000"/>
        </w:rPr>
        <w:t>.</w:t>
      </w:r>
      <w:r w:rsidR="007A374B" w:rsidRPr="00F040E2">
        <w:rPr>
          <w:color w:val="000000"/>
        </w:rPr>
        <w:t> </w:t>
      </w:r>
      <w:r w:rsidRPr="00F040E2">
        <w:rPr>
          <w:color w:val="000000"/>
        </w:rPr>
        <w:t xml:space="preserve">Экспертиза </w:t>
      </w:r>
      <w:r w:rsidR="004736B6" w:rsidRPr="00F040E2">
        <w:rPr>
          <w:color w:val="000000"/>
        </w:rPr>
        <w:t>оказанных</w:t>
      </w:r>
      <w:r w:rsidRPr="00F040E2">
        <w:rPr>
          <w:color w:val="000000"/>
        </w:rPr>
        <w:t xml:space="preserve"> </w:t>
      </w:r>
      <w:r w:rsidR="001F2A27" w:rsidRPr="00F040E2">
        <w:rPr>
          <w:color w:val="000000"/>
        </w:rPr>
        <w:t>Услуг</w:t>
      </w:r>
      <w:r w:rsidRPr="00F040E2">
        <w:rPr>
          <w:color w:val="000000"/>
        </w:rPr>
        <w:t xml:space="preserve"> не является окончательной приемкой.</w:t>
      </w:r>
    </w:p>
    <w:p w:rsidR="003959E8" w:rsidRPr="00F040E2" w:rsidRDefault="00064323" w:rsidP="00DB0239">
      <w:pPr>
        <w:tabs>
          <w:tab w:val="left" w:pos="1276"/>
        </w:tabs>
        <w:ind w:firstLine="709"/>
        <w:contextualSpacing/>
        <w:jc w:val="both"/>
        <w:rPr>
          <w:color w:val="171717"/>
        </w:rPr>
      </w:pPr>
      <w:r w:rsidRPr="00F040E2">
        <w:rPr>
          <w:color w:val="000000"/>
        </w:rPr>
        <w:t>4.</w:t>
      </w:r>
      <w:r w:rsidR="00773086">
        <w:rPr>
          <w:color w:val="000000"/>
        </w:rPr>
        <w:t>9</w:t>
      </w:r>
      <w:r w:rsidRPr="00F040E2">
        <w:rPr>
          <w:color w:val="000000"/>
        </w:rPr>
        <w:t>.</w:t>
      </w:r>
      <w:r w:rsidR="007A374B" w:rsidRPr="00F040E2">
        <w:rPr>
          <w:color w:val="000000"/>
        </w:rPr>
        <w:t> </w:t>
      </w:r>
      <w:r w:rsidRPr="00F040E2">
        <w:rPr>
          <w:color w:val="000000"/>
        </w:rPr>
        <w:t xml:space="preserve">Для приемки </w:t>
      </w:r>
      <w:r w:rsidR="001F2A27" w:rsidRPr="00F040E2">
        <w:t>Услуг</w:t>
      </w:r>
      <w:r w:rsidRPr="00F040E2">
        <w:rPr>
          <w:color w:val="000000"/>
        </w:rPr>
        <w:t xml:space="preserve"> </w:t>
      </w:r>
      <w:r w:rsidRPr="00F040E2">
        <w:rPr>
          <w:b/>
          <w:color w:val="000000"/>
        </w:rPr>
        <w:t>«Государственным заказчиком»</w:t>
      </w:r>
      <w:r w:rsidRPr="00F040E2">
        <w:rPr>
          <w:color w:val="000000"/>
        </w:rPr>
        <w:t xml:space="preserve"> создается приемочная комиссия, которая в течение 10 (десяти) рабочих дней </w:t>
      </w:r>
      <w:r w:rsidR="008D0D01" w:rsidRPr="00F040E2">
        <w:rPr>
          <w:color w:val="000000"/>
        </w:rPr>
        <w:t>со дня</w:t>
      </w:r>
      <w:r w:rsidRPr="00F040E2">
        <w:rPr>
          <w:color w:val="000000"/>
        </w:rPr>
        <w:t xml:space="preserve"> </w:t>
      </w:r>
      <w:r w:rsidR="004736B6" w:rsidRPr="00F040E2">
        <w:rPr>
          <w:color w:val="000000"/>
        </w:rPr>
        <w:t>оказания</w:t>
      </w:r>
      <w:r w:rsidRPr="00F040E2">
        <w:rPr>
          <w:color w:val="000000"/>
        </w:rPr>
        <w:t xml:space="preserve"> </w:t>
      </w:r>
      <w:r w:rsidR="001F2A27" w:rsidRPr="00F040E2">
        <w:rPr>
          <w:color w:val="000000"/>
        </w:rPr>
        <w:t>Услуг</w:t>
      </w:r>
      <w:r w:rsidRPr="00F040E2">
        <w:rPr>
          <w:color w:val="000000"/>
        </w:rPr>
        <w:t xml:space="preserve"> обязана проверить соответствие </w:t>
      </w:r>
      <w:r w:rsidR="004736B6" w:rsidRPr="00F040E2">
        <w:rPr>
          <w:color w:val="000000"/>
        </w:rPr>
        <w:t>оказан</w:t>
      </w:r>
      <w:r w:rsidRPr="00F040E2">
        <w:rPr>
          <w:color w:val="000000"/>
        </w:rPr>
        <w:t xml:space="preserve">ных </w:t>
      </w:r>
      <w:r w:rsidR="001F2A27" w:rsidRPr="00F040E2">
        <w:rPr>
          <w:color w:val="000000"/>
        </w:rPr>
        <w:t>Услуг</w:t>
      </w:r>
      <w:r w:rsidRPr="00F040E2">
        <w:rPr>
          <w:color w:val="000000"/>
        </w:rPr>
        <w:t xml:space="preserve"> условиям Контракта.</w:t>
      </w:r>
      <w:r w:rsidRPr="00F040E2">
        <w:rPr>
          <w:b/>
          <w:color w:val="171717"/>
        </w:rPr>
        <w:t xml:space="preserve"> </w:t>
      </w:r>
    </w:p>
    <w:p w:rsidR="003959E8" w:rsidRPr="00F040E2" w:rsidRDefault="00064323" w:rsidP="00DB0239">
      <w:pPr>
        <w:ind w:firstLine="709"/>
        <w:jc w:val="both"/>
      </w:pPr>
      <w:r w:rsidRPr="00F040E2">
        <w:t>4.</w:t>
      </w:r>
      <w:r w:rsidR="00773086">
        <w:t>10</w:t>
      </w:r>
      <w:r w:rsidRPr="00F040E2">
        <w:t>.</w:t>
      </w:r>
      <w:r w:rsidR="007A374B" w:rsidRPr="00F040E2">
        <w:t> </w:t>
      </w:r>
      <w:r w:rsidRPr="00F040E2">
        <w:t>При положительном заключении приемочной комиссии, Акт приемки в течение 2 (двух) рабочих дней подписывается приемочной комиссией и утверждается</w:t>
      </w:r>
      <w:r w:rsidRPr="00F040E2">
        <w:rPr>
          <w:b/>
        </w:rPr>
        <w:t xml:space="preserve"> «Государственным заказчиком»</w:t>
      </w:r>
      <w:r w:rsidRPr="00F040E2">
        <w:t xml:space="preserve">, либо </w:t>
      </w:r>
      <w:r w:rsidRPr="00F040E2">
        <w:rPr>
          <w:b/>
        </w:rPr>
        <w:t>«Исполнител</w:t>
      </w:r>
      <w:r w:rsidR="00A56DCA" w:rsidRPr="00F040E2">
        <w:rPr>
          <w:b/>
        </w:rPr>
        <w:t>ем</w:t>
      </w:r>
      <w:r w:rsidRPr="00F040E2">
        <w:rPr>
          <w:b/>
        </w:rPr>
        <w:t xml:space="preserve">» </w:t>
      </w:r>
      <w:r w:rsidRPr="00F040E2">
        <w:t>не позднее 2 (двух) рабочих дней направляется в письменной форме мотивированный отказ от подписания Акта приемки.</w:t>
      </w:r>
    </w:p>
    <w:p w:rsidR="003959E8" w:rsidRPr="00041649" w:rsidRDefault="00773086" w:rsidP="00DB0239">
      <w:pPr>
        <w:ind w:firstLine="709"/>
        <w:jc w:val="both"/>
      </w:pPr>
      <w:r>
        <w:t>4.11</w:t>
      </w:r>
      <w:r w:rsidR="00064323" w:rsidRPr="00F040E2">
        <w:t>.</w:t>
      </w:r>
      <w:r w:rsidR="007A374B" w:rsidRPr="00F040E2">
        <w:t> </w:t>
      </w:r>
      <w:r w:rsidR="00064323" w:rsidRPr="00F040E2">
        <w:t xml:space="preserve">По факту приемки </w:t>
      </w:r>
      <w:r w:rsidR="001F2A27" w:rsidRPr="00F040E2">
        <w:t>Услуг</w:t>
      </w:r>
      <w:r w:rsidR="00064323" w:rsidRPr="00F040E2">
        <w:t xml:space="preserve">, не позднее </w:t>
      </w:r>
      <w:r w:rsidR="008D0D01" w:rsidRPr="00F040E2">
        <w:t>5</w:t>
      </w:r>
      <w:r w:rsidR="00064323" w:rsidRPr="00F040E2">
        <w:t xml:space="preserve"> (</w:t>
      </w:r>
      <w:r w:rsidR="008D0D01" w:rsidRPr="00F040E2">
        <w:t>пяти</w:t>
      </w:r>
      <w:r w:rsidR="00064323" w:rsidRPr="00F040E2">
        <w:t>) рабочих дней с момента подписания приемочной комиссией и утверждения</w:t>
      </w:r>
      <w:r w:rsidR="00064323" w:rsidRPr="00F040E2">
        <w:rPr>
          <w:b/>
        </w:rPr>
        <w:t xml:space="preserve"> «Государственным заказчиком»</w:t>
      </w:r>
      <w:r w:rsidR="00064323" w:rsidRPr="00F040E2">
        <w:t xml:space="preserve"> Акта приемки, </w:t>
      </w:r>
      <w:r w:rsidR="00064323" w:rsidRPr="00F040E2">
        <w:rPr>
          <w:b/>
        </w:rPr>
        <w:t>«Исполнитель»</w:t>
      </w:r>
      <w:r w:rsidR="00064323" w:rsidRPr="00F040E2">
        <w:t xml:space="preserve"> и </w:t>
      </w:r>
      <w:r w:rsidR="00064323" w:rsidRPr="00F040E2">
        <w:rPr>
          <w:b/>
        </w:rPr>
        <w:t>«Государственный заказчик»</w:t>
      </w:r>
      <w:r w:rsidR="00064323" w:rsidRPr="00F040E2">
        <w:t xml:space="preserve"> подписывают Акт выполненных </w:t>
      </w:r>
      <w:r w:rsidR="001F2A27" w:rsidRPr="00F040E2">
        <w:t>Услуг</w:t>
      </w:r>
      <w:r w:rsidR="00064323" w:rsidRPr="00F040E2">
        <w:t xml:space="preserve"> по форме </w:t>
      </w:r>
      <w:r w:rsidR="00064323" w:rsidRPr="00F040E2">
        <w:rPr>
          <w:color w:val="000000" w:themeColor="text1"/>
        </w:rPr>
        <w:t>согласно Приложению</w:t>
      </w:r>
      <w:r w:rsidR="00064323" w:rsidRPr="00A73D19">
        <w:rPr>
          <w:color w:val="000000" w:themeColor="text1"/>
        </w:rPr>
        <w:t xml:space="preserve"> №</w:t>
      </w:r>
      <w:r w:rsidR="008E6148" w:rsidRPr="00A73D19">
        <w:rPr>
          <w:color w:val="000000" w:themeColor="text1"/>
        </w:rPr>
        <w:t xml:space="preserve"> 4</w:t>
      </w:r>
      <w:r w:rsidR="00064323" w:rsidRPr="00A73D19">
        <w:rPr>
          <w:color w:val="000000" w:themeColor="text1"/>
        </w:rPr>
        <w:t>.</w:t>
      </w:r>
    </w:p>
    <w:p w:rsidR="003959E8" w:rsidRPr="00041649" w:rsidRDefault="00064323" w:rsidP="00DB0239">
      <w:pPr>
        <w:tabs>
          <w:tab w:val="left" w:pos="0"/>
        </w:tabs>
        <w:ind w:firstLine="709"/>
        <w:jc w:val="both"/>
      </w:pPr>
      <w:r w:rsidRPr="00041649">
        <w:t>4.1</w:t>
      </w:r>
      <w:r w:rsidR="00773086">
        <w:t>2</w:t>
      </w:r>
      <w:r w:rsidRPr="00041649">
        <w:t>.</w:t>
      </w:r>
      <w:r w:rsidR="007A374B">
        <w:t> </w:t>
      </w:r>
      <w:r w:rsidRPr="00041649">
        <w:t xml:space="preserve">В случае выявления несоответствия </w:t>
      </w:r>
      <w:r w:rsidR="001F2A27">
        <w:t>Услуг</w:t>
      </w:r>
      <w:r w:rsidRPr="00041649">
        <w:t xml:space="preserve"> требованиям Контракта </w:t>
      </w:r>
      <w:r w:rsidRPr="00041649">
        <w:rPr>
          <w:b/>
        </w:rPr>
        <w:t>«Исполнитель»</w:t>
      </w:r>
      <w:r w:rsidRPr="00041649">
        <w:t xml:space="preserve"> за свой счет в течение 3 (трех) календарных дней, устраняет недостатки </w:t>
      </w:r>
      <w:r w:rsidRPr="00041649">
        <w:br/>
        <w:t xml:space="preserve">и представляет результат </w:t>
      </w:r>
      <w:r w:rsidR="001F2A27">
        <w:t>Услуг</w:t>
      </w:r>
      <w:r w:rsidRPr="00041649">
        <w:t xml:space="preserve"> </w:t>
      </w:r>
      <w:r w:rsidRPr="00041649">
        <w:rPr>
          <w:b/>
        </w:rPr>
        <w:t>«Государственному заказчику»</w:t>
      </w:r>
      <w:r w:rsidRPr="00041649">
        <w:t xml:space="preserve"> для повторного проведения экспертизы. </w:t>
      </w:r>
    </w:p>
    <w:p w:rsidR="003959E8" w:rsidRPr="00041649" w:rsidRDefault="00064323" w:rsidP="00DB0239">
      <w:pPr>
        <w:pStyle w:val="afff"/>
        <w:tabs>
          <w:tab w:val="left" w:pos="284"/>
          <w:tab w:val="left" w:pos="1134"/>
        </w:tabs>
        <w:ind w:left="0" w:firstLine="709"/>
        <w:jc w:val="both"/>
        <w:rPr>
          <w:b/>
        </w:rPr>
      </w:pPr>
      <w:r w:rsidRPr="00041649">
        <w:t xml:space="preserve">Если выявленное несоответствие не препятствует приемке </w:t>
      </w:r>
      <w:r w:rsidR="001F2A27">
        <w:t>Услуг</w:t>
      </w:r>
      <w:r w:rsidRPr="00041649">
        <w:t xml:space="preserve"> и устранено </w:t>
      </w:r>
      <w:r w:rsidRPr="00041649">
        <w:rPr>
          <w:b/>
        </w:rPr>
        <w:t>«Исполнителем</w:t>
      </w:r>
      <w:r w:rsidR="002F7C77" w:rsidRPr="00041649">
        <w:rPr>
          <w:b/>
        </w:rPr>
        <w:t xml:space="preserve">», </w:t>
      </w:r>
      <w:r w:rsidR="002F7C77" w:rsidRPr="00041649">
        <w:t>«</w:t>
      </w:r>
      <w:r w:rsidR="00C05961">
        <w:rPr>
          <w:b/>
        </w:rPr>
        <w:t>Государственным</w:t>
      </w:r>
      <w:r w:rsidRPr="00041649">
        <w:rPr>
          <w:b/>
        </w:rPr>
        <w:t xml:space="preserve"> заказчик</w:t>
      </w:r>
      <w:r w:rsidR="00C05961">
        <w:rPr>
          <w:b/>
        </w:rPr>
        <w:t>ом</w:t>
      </w:r>
      <w:r w:rsidRPr="00041649">
        <w:rPr>
          <w:b/>
        </w:rPr>
        <w:t>»</w:t>
      </w:r>
      <w:r w:rsidRPr="00041649">
        <w:t xml:space="preserve"> вправе не отказывать в приемке </w:t>
      </w:r>
      <w:r w:rsidR="001F2A27">
        <w:t>Услуг</w:t>
      </w:r>
      <w:r w:rsidRPr="00041649">
        <w:rPr>
          <w:b/>
        </w:rPr>
        <w:t>.</w:t>
      </w:r>
    </w:p>
    <w:p w:rsidR="003959E8" w:rsidRPr="00041649" w:rsidRDefault="00064323" w:rsidP="00DB0239">
      <w:pPr>
        <w:ind w:firstLine="709"/>
        <w:jc w:val="both"/>
        <w:rPr>
          <w:rFonts w:eastAsia="Calibri"/>
        </w:rPr>
      </w:pPr>
      <w:r w:rsidRPr="00041649">
        <w:t>4.1</w:t>
      </w:r>
      <w:r w:rsidR="00773086">
        <w:t>3</w:t>
      </w:r>
      <w:r w:rsidRPr="00041649">
        <w:t>.</w:t>
      </w:r>
      <w:r w:rsidR="007A374B">
        <w:t> </w:t>
      </w:r>
      <w:r w:rsidR="001F2A27">
        <w:t>Услуг</w:t>
      </w:r>
      <w:r w:rsidR="007A374B">
        <w:t>и</w:t>
      </w:r>
      <w:r w:rsidRPr="00041649">
        <w:t xml:space="preserve"> считаются выполненными с момента подписания </w:t>
      </w:r>
      <w:r w:rsidRPr="00041649">
        <w:rPr>
          <w:b/>
        </w:rPr>
        <w:t xml:space="preserve">«Государственным заказчиком» </w:t>
      </w:r>
      <w:r w:rsidRPr="00041649">
        <w:t xml:space="preserve">Акта </w:t>
      </w:r>
      <w:r w:rsidR="001D2F72">
        <w:t>оказан</w:t>
      </w:r>
      <w:r w:rsidRPr="00041649">
        <w:t xml:space="preserve">ных </w:t>
      </w:r>
      <w:r w:rsidR="001F2A27">
        <w:t>Услуг</w:t>
      </w:r>
      <w:r w:rsidRPr="00041649">
        <w:t>.</w:t>
      </w:r>
      <w:r w:rsidRPr="00041649">
        <w:rPr>
          <w:rFonts w:eastAsia="Calibri"/>
        </w:rPr>
        <w:t xml:space="preserve"> </w:t>
      </w:r>
    </w:p>
    <w:p w:rsidR="003959E8" w:rsidRPr="00041649" w:rsidRDefault="00064323" w:rsidP="00DB0239">
      <w:pPr>
        <w:pStyle w:val="a8"/>
        <w:ind w:firstLine="709"/>
        <w:jc w:val="center"/>
        <w:rPr>
          <w:rFonts w:ascii="Times New Roman" w:hAnsi="Times New Roman"/>
          <w:b/>
          <w:color w:val="000000"/>
          <w:sz w:val="24"/>
          <w:szCs w:val="24"/>
        </w:rPr>
      </w:pPr>
      <w:r w:rsidRPr="00041649">
        <w:rPr>
          <w:rStyle w:val="FontStyle41"/>
        </w:rPr>
        <w:t xml:space="preserve">5. Качество </w:t>
      </w:r>
      <w:r w:rsidR="001D2F72">
        <w:rPr>
          <w:rStyle w:val="FontStyle41"/>
        </w:rPr>
        <w:t>оказанных</w:t>
      </w:r>
      <w:r w:rsidRPr="00041649">
        <w:rPr>
          <w:rFonts w:ascii="Times New Roman" w:hAnsi="Times New Roman"/>
          <w:b/>
          <w:color w:val="000000"/>
          <w:sz w:val="24"/>
          <w:szCs w:val="24"/>
        </w:rPr>
        <w:t xml:space="preserve"> </w:t>
      </w:r>
      <w:r w:rsidR="001F2A27">
        <w:rPr>
          <w:rFonts w:ascii="Times New Roman" w:hAnsi="Times New Roman"/>
          <w:b/>
          <w:color w:val="000000"/>
          <w:sz w:val="24"/>
          <w:szCs w:val="24"/>
        </w:rPr>
        <w:t>Услуг</w:t>
      </w:r>
      <w:r w:rsidRPr="00041649">
        <w:rPr>
          <w:rFonts w:ascii="Times New Roman" w:hAnsi="Times New Roman"/>
          <w:b/>
          <w:color w:val="000000"/>
          <w:sz w:val="24"/>
          <w:szCs w:val="24"/>
        </w:rPr>
        <w:t xml:space="preserve"> и гарантийные обязательства</w:t>
      </w:r>
    </w:p>
    <w:p w:rsidR="003959E8" w:rsidRPr="00041649" w:rsidRDefault="007A374B" w:rsidP="007A374B">
      <w:pPr>
        <w:pStyle w:val="a8"/>
        <w:ind w:firstLine="709"/>
        <w:jc w:val="both"/>
        <w:rPr>
          <w:rFonts w:ascii="Times New Roman" w:hAnsi="Times New Roman"/>
          <w:sz w:val="24"/>
          <w:szCs w:val="24"/>
        </w:rPr>
      </w:pPr>
      <w:r>
        <w:rPr>
          <w:rFonts w:ascii="Times New Roman" w:hAnsi="Times New Roman"/>
          <w:sz w:val="24"/>
          <w:szCs w:val="24"/>
        </w:rPr>
        <w:t>5.1. </w:t>
      </w:r>
      <w:r w:rsidR="00064323" w:rsidRPr="00041649">
        <w:rPr>
          <w:rFonts w:ascii="Times New Roman" w:hAnsi="Times New Roman"/>
          <w:sz w:val="24"/>
          <w:szCs w:val="24"/>
        </w:rPr>
        <w:t xml:space="preserve">Качество </w:t>
      </w:r>
      <w:r w:rsidR="001D2F72">
        <w:rPr>
          <w:rFonts w:ascii="Times New Roman" w:hAnsi="Times New Roman"/>
          <w:sz w:val="24"/>
          <w:szCs w:val="24"/>
        </w:rPr>
        <w:t>оказания</w:t>
      </w:r>
      <w:r w:rsidR="00064323" w:rsidRPr="00041649">
        <w:rPr>
          <w:rFonts w:ascii="Times New Roman" w:hAnsi="Times New Roman"/>
          <w:sz w:val="24"/>
          <w:szCs w:val="24"/>
        </w:rPr>
        <w:t xml:space="preserve"> </w:t>
      </w:r>
      <w:r w:rsidR="001F2A27">
        <w:rPr>
          <w:rFonts w:ascii="Times New Roman" w:hAnsi="Times New Roman"/>
          <w:sz w:val="24"/>
          <w:szCs w:val="24"/>
        </w:rPr>
        <w:t>Услуг</w:t>
      </w:r>
      <w:r w:rsidR="00064323" w:rsidRPr="00041649">
        <w:rPr>
          <w:rFonts w:ascii="Times New Roman" w:hAnsi="Times New Roman"/>
          <w:sz w:val="24"/>
          <w:szCs w:val="24"/>
        </w:rPr>
        <w:t xml:space="preserve"> должно соответствовать условиям Контракта, </w:t>
      </w:r>
      <w:r w:rsidR="0061610A">
        <w:rPr>
          <w:rFonts w:ascii="Times New Roman" w:hAnsi="Times New Roman"/>
          <w:sz w:val="24"/>
          <w:szCs w:val="24"/>
        </w:rPr>
        <w:br/>
      </w:r>
      <w:r w:rsidR="00064323" w:rsidRPr="00041649">
        <w:rPr>
          <w:rFonts w:ascii="Times New Roman" w:hAnsi="Times New Roman"/>
          <w:sz w:val="24"/>
          <w:szCs w:val="24"/>
        </w:rPr>
        <w:t xml:space="preserve">а также требованиям, обычно предъявляемым к </w:t>
      </w:r>
      <w:r w:rsidR="001F2A27">
        <w:rPr>
          <w:rFonts w:ascii="Times New Roman" w:hAnsi="Times New Roman"/>
          <w:sz w:val="24"/>
          <w:szCs w:val="24"/>
        </w:rPr>
        <w:t>Услуг</w:t>
      </w:r>
      <w:r w:rsidR="00064323" w:rsidRPr="00041649">
        <w:rPr>
          <w:rFonts w:ascii="Times New Roman" w:hAnsi="Times New Roman"/>
          <w:sz w:val="24"/>
          <w:szCs w:val="24"/>
        </w:rPr>
        <w:t>ам соответствующего рода.</w:t>
      </w:r>
    </w:p>
    <w:p w:rsidR="003959E8" w:rsidRPr="00041649" w:rsidRDefault="00064323" w:rsidP="00DB0239">
      <w:pPr>
        <w:pStyle w:val="ItemizedList1"/>
        <w:numPr>
          <w:ilvl w:val="0"/>
          <w:numId w:val="0"/>
        </w:numPr>
        <w:spacing w:line="240" w:lineRule="auto"/>
        <w:ind w:firstLine="709"/>
        <w:rPr>
          <w:sz w:val="24"/>
          <w:szCs w:val="24"/>
        </w:rPr>
      </w:pPr>
      <w:r w:rsidRPr="00041649">
        <w:rPr>
          <w:sz w:val="24"/>
          <w:szCs w:val="24"/>
        </w:rPr>
        <w:t>5.2.</w:t>
      </w:r>
      <w:r w:rsidR="0061610A">
        <w:rPr>
          <w:sz w:val="24"/>
          <w:szCs w:val="24"/>
        </w:rPr>
        <w:t> </w:t>
      </w:r>
      <w:r w:rsidRPr="00041649">
        <w:rPr>
          <w:b/>
          <w:sz w:val="24"/>
          <w:szCs w:val="24"/>
        </w:rPr>
        <w:t xml:space="preserve">«Исполнитель» </w:t>
      </w:r>
      <w:r w:rsidRPr="00041649">
        <w:rPr>
          <w:sz w:val="24"/>
          <w:szCs w:val="24"/>
        </w:rPr>
        <w:t xml:space="preserve">гарантирует </w:t>
      </w:r>
      <w:r w:rsidRPr="00041649">
        <w:rPr>
          <w:b/>
          <w:sz w:val="24"/>
          <w:szCs w:val="24"/>
        </w:rPr>
        <w:t>«Государственному заказчику»</w:t>
      </w:r>
      <w:r w:rsidRPr="00041649">
        <w:rPr>
          <w:sz w:val="24"/>
          <w:szCs w:val="24"/>
        </w:rPr>
        <w:t xml:space="preserve"> качество </w:t>
      </w:r>
      <w:r w:rsidR="001D2F72">
        <w:rPr>
          <w:sz w:val="24"/>
          <w:szCs w:val="24"/>
        </w:rPr>
        <w:t>оказания</w:t>
      </w:r>
      <w:r w:rsidRPr="00041649">
        <w:rPr>
          <w:sz w:val="24"/>
          <w:szCs w:val="24"/>
        </w:rPr>
        <w:t xml:space="preserve"> </w:t>
      </w:r>
      <w:r w:rsidR="001F2A27">
        <w:rPr>
          <w:sz w:val="24"/>
          <w:szCs w:val="24"/>
        </w:rPr>
        <w:t>Услуг</w:t>
      </w:r>
      <w:r w:rsidRPr="00041649">
        <w:rPr>
          <w:sz w:val="24"/>
          <w:szCs w:val="24"/>
        </w:rPr>
        <w:t xml:space="preserve"> в соответствии с Техническим заданием (Приложение №1).</w:t>
      </w:r>
    </w:p>
    <w:p w:rsidR="003959E8" w:rsidRDefault="00064323" w:rsidP="00DB0239">
      <w:pPr>
        <w:pStyle w:val="ItemizedList1"/>
        <w:numPr>
          <w:ilvl w:val="0"/>
          <w:numId w:val="0"/>
        </w:numPr>
        <w:spacing w:line="240" w:lineRule="auto"/>
        <w:ind w:firstLine="709"/>
        <w:rPr>
          <w:sz w:val="24"/>
          <w:szCs w:val="24"/>
        </w:rPr>
      </w:pPr>
      <w:r w:rsidRPr="00041649">
        <w:rPr>
          <w:sz w:val="24"/>
          <w:szCs w:val="24"/>
        </w:rPr>
        <w:t>5.3.</w:t>
      </w:r>
      <w:r w:rsidR="0061610A">
        <w:rPr>
          <w:sz w:val="24"/>
          <w:szCs w:val="24"/>
        </w:rPr>
        <w:t> </w:t>
      </w:r>
      <w:r w:rsidRPr="00041649">
        <w:rPr>
          <w:b/>
          <w:sz w:val="24"/>
          <w:szCs w:val="24"/>
        </w:rPr>
        <w:t xml:space="preserve">«Исполнитель» </w:t>
      </w:r>
      <w:r w:rsidRPr="00041649">
        <w:rPr>
          <w:sz w:val="24"/>
          <w:szCs w:val="24"/>
        </w:rPr>
        <w:t xml:space="preserve">гарантирует </w:t>
      </w:r>
      <w:r w:rsidRPr="00041649">
        <w:rPr>
          <w:b/>
          <w:sz w:val="24"/>
          <w:szCs w:val="24"/>
        </w:rPr>
        <w:t>«Государственному заказчику»</w:t>
      </w:r>
      <w:r w:rsidRPr="00041649">
        <w:rPr>
          <w:sz w:val="24"/>
          <w:szCs w:val="24"/>
        </w:rPr>
        <w:t xml:space="preserve"> предоставление гарантии качества </w:t>
      </w:r>
      <w:r w:rsidR="001D2F72">
        <w:rPr>
          <w:sz w:val="24"/>
          <w:szCs w:val="24"/>
        </w:rPr>
        <w:t>оказанных</w:t>
      </w:r>
      <w:r w:rsidRPr="00041649">
        <w:rPr>
          <w:sz w:val="24"/>
          <w:szCs w:val="24"/>
        </w:rPr>
        <w:t xml:space="preserve"> </w:t>
      </w:r>
      <w:r w:rsidR="001F2A27">
        <w:rPr>
          <w:sz w:val="24"/>
          <w:szCs w:val="24"/>
        </w:rPr>
        <w:t>Услуг</w:t>
      </w:r>
      <w:r w:rsidRPr="00041649">
        <w:rPr>
          <w:sz w:val="24"/>
          <w:szCs w:val="24"/>
        </w:rPr>
        <w:t xml:space="preserve"> в соответствии с Техническим заданием </w:t>
      </w:r>
      <w:r w:rsidR="001D2F72">
        <w:rPr>
          <w:sz w:val="24"/>
          <w:szCs w:val="24"/>
        </w:rPr>
        <w:br/>
      </w:r>
      <w:r w:rsidRPr="00041649">
        <w:rPr>
          <w:sz w:val="24"/>
          <w:szCs w:val="24"/>
        </w:rPr>
        <w:t>(Приложение №1).</w:t>
      </w:r>
    </w:p>
    <w:p w:rsidR="003959E8" w:rsidRPr="00041649" w:rsidRDefault="00241B9C" w:rsidP="002D543E">
      <w:pPr>
        <w:pStyle w:val="a8"/>
        <w:numPr>
          <w:ilvl w:val="0"/>
          <w:numId w:val="2"/>
        </w:numPr>
        <w:ind w:left="0" w:firstLine="709"/>
        <w:jc w:val="center"/>
        <w:rPr>
          <w:rFonts w:ascii="Times New Roman" w:hAnsi="Times New Roman"/>
          <w:b/>
          <w:sz w:val="24"/>
          <w:szCs w:val="24"/>
        </w:rPr>
      </w:pPr>
      <w:r w:rsidRPr="00041649">
        <w:rPr>
          <w:rFonts w:ascii="Times New Roman" w:hAnsi="Times New Roman"/>
          <w:b/>
          <w:sz w:val="24"/>
          <w:szCs w:val="24"/>
        </w:rPr>
        <w:t>О</w:t>
      </w:r>
      <w:r w:rsidR="00064323" w:rsidRPr="00041649">
        <w:rPr>
          <w:rFonts w:ascii="Times New Roman" w:hAnsi="Times New Roman"/>
          <w:b/>
          <w:sz w:val="24"/>
          <w:szCs w:val="24"/>
        </w:rPr>
        <w:t>тветственность Сторон</w:t>
      </w:r>
    </w:p>
    <w:p w:rsidR="003959E8" w:rsidRPr="00041649" w:rsidRDefault="00064323" w:rsidP="00DB0239">
      <w:pPr>
        <w:ind w:firstLine="709"/>
        <w:jc w:val="both"/>
        <w:rPr>
          <w:rFonts w:eastAsia="Calibri"/>
        </w:rPr>
      </w:pPr>
      <w:r w:rsidRPr="00041649">
        <w:rPr>
          <w:rFonts w:eastAsia="Calibri"/>
        </w:rPr>
        <w:t>6.1.</w:t>
      </w:r>
      <w:r w:rsidR="0061610A">
        <w:rPr>
          <w:rFonts w:eastAsia="Calibri"/>
        </w:rPr>
        <w:t> </w:t>
      </w:r>
      <w:r w:rsidRPr="00041649">
        <w:rPr>
          <w:rFonts w:eastAsia="Calibri"/>
        </w:rPr>
        <w:t>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3959E8" w:rsidRPr="00041649" w:rsidRDefault="00064323" w:rsidP="00DB0239">
      <w:pPr>
        <w:ind w:firstLine="709"/>
        <w:jc w:val="both"/>
        <w:rPr>
          <w:rFonts w:eastAsia="Calibri"/>
        </w:rPr>
      </w:pPr>
      <w:r w:rsidRPr="00041649">
        <w:rPr>
          <w:color w:val="000000" w:themeColor="text1"/>
        </w:rPr>
        <w:t>6.2.</w:t>
      </w:r>
      <w:r w:rsidR="0061610A">
        <w:rPr>
          <w:color w:val="000000" w:themeColor="text1"/>
        </w:rPr>
        <w:t> </w:t>
      </w:r>
      <w:r w:rsidRPr="00041649">
        <w:rPr>
          <w:color w:val="000000" w:themeColor="text1"/>
        </w:rPr>
        <w:t xml:space="preserve">В случае просрочки исполнения </w:t>
      </w:r>
      <w:r w:rsidRPr="00041649">
        <w:rPr>
          <w:b/>
          <w:color w:val="000000" w:themeColor="text1"/>
        </w:rPr>
        <w:t>«Государственным заказчиком»</w:t>
      </w:r>
      <w:r w:rsidRPr="00041649">
        <w:rPr>
          <w:color w:val="000000" w:themeColor="text1"/>
        </w:rPr>
        <w:t xml:space="preserve"> обязательств, предусмотренных Контрактом, а также в иных случаях неисполнения или ненадлежащего исполнения </w:t>
      </w:r>
      <w:r w:rsidRPr="00041649">
        <w:rPr>
          <w:b/>
          <w:color w:val="000000" w:themeColor="text1"/>
        </w:rPr>
        <w:t>«Государственным заказчиком»</w:t>
      </w:r>
      <w:r w:rsidRPr="00041649">
        <w:rPr>
          <w:color w:val="000000" w:themeColor="text1"/>
        </w:rPr>
        <w:t xml:space="preserve"> обязательств</w:t>
      </w:r>
      <w:r w:rsidRPr="00041649">
        <w:t xml:space="preserve">, предусмотренных Контрактом, </w:t>
      </w:r>
      <w:r w:rsidRPr="00041649">
        <w:rPr>
          <w:b/>
        </w:rPr>
        <w:t>«Исполнитель»</w:t>
      </w:r>
      <w:r w:rsidRPr="00041649">
        <w:t xml:space="preserve"> вправе потребовать уплаты неустоек (штрафов, пеней). </w:t>
      </w:r>
    </w:p>
    <w:p w:rsidR="003959E8" w:rsidRPr="00041649" w:rsidRDefault="00064323" w:rsidP="00DB0239">
      <w:pPr>
        <w:ind w:firstLine="709"/>
        <w:jc w:val="both"/>
      </w:pPr>
      <w:r w:rsidRPr="00041649">
        <w:lastRenderedPageBreak/>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3959E8" w:rsidRPr="00041649" w:rsidRDefault="00064323" w:rsidP="00DB0239">
      <w:pPr>
        <w:ind w:firstLine="709"/>
        <w:jc w:val="both"/>
      </w:pPr>
      <w:r w:rsidRPr="00041649">
        <w:t>Такая пеня устанавливается Контрактом в размере одной трехсотой действующей</w:t>
      </w:r>
      <w:r w:rsidR="002D543E">
        <w:br/>
      </w:r>
      <w:r w:rsidRPr="00041649">
        <w:t xml:space="preserve">на дату уплаты пеней ключевой ставки Центрального банка Российской Федерации </w:t>
      </w:r>
      <w:r w:rsidRPr="00041649">
        <w:br/>
        <w:t xml:space="preserve">от не уплаченной в срок суммы. </w:t>
      </w:r>
    </w:p>
    <w:p w:rsidR="003959E8" w:rsidRPr="00041649" w:rsidRDefault="00064323" w:rsidP="00DB0239">
      <w:pPr>
        <w:ind w:firstLine="709"/>
        <w:jc w:val="both"/>
      </w:pPr>
      <w:r w:rsidRPr="00041649">
        <w:t xml:space="preserve">За каждый факт неисполнения </w:t>
      </w:r>
      <w:r w:rsidRPr="00041649">
        <w:rPr>
          <w:b/>
        </w:rPr>
        <w:t>«Государственным заказчиком»</w:t>
      </w:r>
      <w:r w:rsidRPr="00041649">
        <w:t xml:space="preserve">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соответствии </w:t>
      </w:r>
      <w:r w:rsidRPr="00041649">
        <w:br/>
        <w:t>с Постановлением Правительства от 30.08.2017 № 1042 и устанавливается в размере</w:t>
      </w:r>
      <w:r w:rsidRPr="00041649">
        <w:rPr>
          <w:rFonts w:eastAsia="Calibri"/>
          <w:lang w:eastAsia="en-US"/>
        </w:rPr>
        <w:t xml:space="preserve"> 1 000 (одна тысяча) рублей 00 копеек.</w:t>
      </w:r>
    </w:p>
    <w:p w:rsidR="003959E8" w:rsidRPr="00041649" w:rsidRDefault="00064323" w:rsidP="00DB0239">
      <w:pPr>
        <w:ind w:firstLine="709"/>
        <w:jc w:val="both"/>
      </w:pPr>
      <w:r w:rsidRPr="00041649">
        <w:rPr>
          <w:color w:val="000000"/>
        </w:rPr>
        <w:t>6.3.</w:t>
      </w:r>
      <w:r w:rsidR="0061610A">
        <w:rPr>
          <w:color w:val="000000"/>
        </w:rPr>
        <w:t> </w:t>
      </w:r>
      <w:r w:rsidRPr="00041649">
        <w:rPr>
          <w:color w:val="000000"/>
        </w:rPr>
        <w:t xml:space="preserve">В случае просрочки исполнения </w:t>
      </w:r>
      <w:r w:rsidRPr="00041649">
        <w:rPr>
          <w:b/>
          <w:color w:val="000000"/>
        </w:rPr>
        <w:t>«Исполнителем»</w:t>
      </w:r>
      <w:r w:rsidRPr="00041649">
        <w:rPr>
          <w:color w:val="000000"/>
        </w:rPr>
        <w:t xml:space="preserve"> обязательств </w:t>
      </w:r>
      <w:r w:rsidRPr="00041649">
        <w:rPr>
          <w:color w:val="000000"/>
        </w:rPr>
        <w:br/>
        <w:t xml:space="preserve">(в том числе гарантийного обязательства), предусмотренных Контрактом, а также в иных случаях неисполнения или ненадлежащего исполнения </w:t>
      </w:r>
      <w:r w:rsidRPr="00041649">
        <w:rPr>
          <w:b/>
          <w:color w:val="000000"/>
        </w:rPr>
        <w:t>«Исполнителем»</w:t>
      </w:r>
      <w:r w:rsidRPr="00041649">
        <w:rPr>
          <w:color w:val="000000"/>
        </w:rPr>
        <w:t xml:space="preserve"> обязательств, предусмотренных Контрактом, </w:t>
      </w:r>
      <w:r w:rsidRPr="00041649">
        <w:rPr>
          <w:b/>
        </w:rPr>
        <w:t>«Государственный заказчик»</w:t>
      </w:r>
      <w:r w:rsidRPr="00041649">
        <w:t xml:space="preserve"> </w:t>
      </w:r>
      <w:r w:rsidRPr="00041649">
        <w:rPr>
          <w:color w:val="000000"/>
        </w:rPr>
        <w:t xml:space="preserve">направляет </w:t>
      </w:r>
      <w:r w:rsidRPr="00041649">
        <w:rPr>
          <w:b/>
          <w:color w:val="000000"/>
        </w:rPr>
        <w:t>«Исполнителю»</w:t>
      </w:r>
      <w:r w:rsidRPr="00041649">
        <w:rPr>
          <w:color w:val="000000"/>
        </w:rPr>
        <w:t xml:space="preserve"> требование об уплате неустоек (штрафов, пеней).</w:t>
      </w:r>
    </w:p>
    <w:p w:rsidR="003959E8" w:rsidRPr="00041649" w:rsidRDefault="00064323" w:rsidP="00DB0239">
      <w:pPr>
        <w:ind w:firstLine="709"/>
        <w:jc w:val="both"/>
        <w:rPr>
          <w:rFonts w:eastAsia="Calibri"/>
        </w:rPr>
      </w:pPr>
      <w:r w:rsidRPr="00041649">
        <w:rPr>
          <w:color w:val="000000" w:themeColor="text1"/>
        </w:rPr>
        <w:t>6.4.</w:t>
      </w:r>
      <w:r w:rsidR="0061610A">
        <w:rPr>
          <w:color w:val="000000" w:themeColor="text1"/>
        </w:rPr>
        <w:t> </w:t>
      </w:r>
      <w:r w:rsidRPr="00041649">
        <w:rPr>
          <w:color w:val="000000" w:themeColor="text1"/>
        </w:rPr>
        <w:t xml:space="preserve">Пеня начисляется за каждый день просрочки исполнения </w:t>
      </w:r>
      <w:r w:rsidRPr="00041649">
        <w:rPr>
          <w:b/>
          <w:color w:val="000000"/>
        </w:rPr>
        <w:t>«Исполнителем»</w:t>
      </w:r>
      <w:r w:rsidRPr="00041649">
        <w:rPr>
          <w:color w:val="000000"/>
        </w:rPr>
        <w:t xml:space="preserve"> </w:t>
      </w:r>
      <w:r w:rsidRPr="00041649">
        <w:rPr>
          <w:color w:val="000000" w:themeColor="text1"/>
        </w:rPr>
        <w:t xml:space="preserve">обязательства, предусмотренного Контрактом, в размере одной трехсотой действующей </w:t>
      </w:r>
      <w:r w:rsidR="001D2F72">
        <w:rPr>
          <w:color w:val="000000" w:themeColor="text1"/>
        </w:rPr>
        <w:br/>
      </w:r>
      <w:r w:rsidRPr="00041649">
        <w:rPr>
          <w:color w:val="000000" w:themeColor="text1"/>
        </w:rPr>
        <w:t xml:space="preserve">на дату уплаты </w:t>
      </w:r>
      <w:r w:rsidRPr="00041649">
        <w:t>пеней ключевой ставки</w:t>
      </w:r>
      <w:r w:rsidRPr="00041649">
        <w:rPr>
          <w:color w:val="000000" w:themeColor="text1"/>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041649">
        <w:rPr>
          <w:b/>
          <w:color w:val="000000"/>
        </w:rPr>
        <w:t>«Исполнителем»</w:t>
      </w:r>
      <w:r w:rsidRPr="00041649">
        <w:rPr>
          <w:color w:val="000000"/>
        </w:rPr>
        <w:t xml:space="preserve">, </w:t>
      </w:r>
      <w:r w:rsidRPr="00041649">
        <w:rPr>
          <w:color w:val="000000"/>
        </w:rPr>
        <w:br/>
        <w:t>за исключением случаев, если законом Российской Федерации установлен иной порядок начисления пеней</w:t>
      </w:r>
      <w:r w:rsidRPr="00041649">
        <w:rPr>
          <w:color w:val="000000" w:themeColor="text1"/>
        </w:rPr>
        <w:t>.</w:t>
      </w:r>
    </w:p>
    <w:p w:rsidR="003959E8" w:rsidRPr="00041649" w:rsidRDefault="00064323" w:rsidP="00DB0239">
      <w:pPr>
        <w:ind w:firstLine="709"/>
        <w:jc w:val="both"/>
        <w:rPr>
          <w:rFonts w:eastAsia="Calibri"/>
        </w:rPr>
      </w:pPr>
      <w:r w:rsidRPr="00041649">
        <w:rPr>
          <w:rFonts w:eastAsia="Calibri"/>
        </w:rPr>
        <w:t>6.5.</w:t>
      </w:r>
      <w:r w:rsidR="0061610A">
        <w:rPr>
          <w:rFonts w:eastAsia="Calibri"/>
        </w:rPr>
        <w:t> </w:t>
      </w:r>
      <w:r w:rsidRPr="00041649">
        <w:rPr>
          <w:rFonts w:eastAsia="Calibri"/>
        </w:rPr>
        <w:t xml:space="preserve">Штрафы начисляются за неисполнение или ненадлежащее исполнение </w:t>
      </w:r>
      <w:r w:rsidRPr="00041649">
        <w:rPr>
          <w:b/>
        </w:rPr>
        <w:t>«Исполнителем»</w:t>
      </w:r>
      <w:r w:rsidRPr="00041649">
        <w:rPr>
          <w:rFonts w:eastAsia="Calibri"/>
        </w:rPr>
        <w:t xml:space="preserve"> обязательств, предусмотренных Контрактом, за исключением просрочки исполнения </w:t>
      </w:r>
      <w:r w:rsidRPr="00041649">
        <w:rPr>
          <w:b/>
        </w:rPr>
        <w:t>«Исполнителем»</w:t>
      </w:r>
      <w:r w:rsidRPr="00041649">
        <w:rPr>
          <w:rFonts w:eastAsia="Calibri"/>
        </w:rPr>
        <w:t xml:space="preserve"> обязательств (в том числе гарантийного обязательства), предусмотренных Контрактом.</w:t>
      </w:r>
    </w:p>
    <w:p w:rsidR="003959E8" w:rsidRPr="00041649" w:rsidRDefault="00064323" w:rsidP="00DB0239">
      <w:pPr>
        <w:ind w:firstLine="709"/>
        <w:jc w:val="both"/>
        <w:rPr>
          <w:rFonts w:eastAsia="Calibri"/>
          <w:lang w:eastAsia="en-US"/>
        </w:rPr>
      </w:pPr>
      <w:r w:rsidRPr="00041649">
        <w:rPr>
          <w:rFonts w:eastAsia="Calibri"/>
          <w:lang w:eastAsia="en-US"/>
        </w:rPr>
        <w:t xml:space="preserve">Размер штрафа устанавливается Контрактом в </w:t>
      </w:r>
      <w:hyperlink r:id="rId8">
        <w:r w:rsidRPr="00041649">
          <w:rPr>
            <w:rFonts w:eastAsia="Calibri"/>
            <w:lang w:eastAsia="en-US"/>
          </w:rPr>
          <w:t>порядке</w:t>
        </w:r>
      </w:hyperlink>
      <w:r w:rsidRPr="00041649">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3959E8" w:rsidRPr="00041649" w:rsidRDefault="00064323" w:rsidP="00DB0239">
      <w:pPr>
        <w:ind w:firstLine="709"/>
        <w:jc w:val="both"/>
        <w:rPr>
          <w:rFonts w:eastAsia="Calibri"/>
          <w:lang w:eastAsia="en-US"/>
        </w:rPr>
      </w:pPr>
      <w:r w:rsidRPr="00041649">
        <w:rPr>
          <w:rFonts w:eastAsia="Calibri"/>
        </w:rPr>
        <w:t>Размер такого штрафа по настоящему Контракту устанавливается в порядке, установленном Постановлением Правительства Российской Федерации</w:t>
      </w:r>
      <w:r w:rsidR="001F5883">
        <w:rPr>
          <w:rFonts w:eastAsia="Calibri"/>
        </w:rPr>
        <w:br/>
      </w:r>
      <w:r w:rsidRPr="00041649">
        <w:rPr>
          <w:rFonts w:eastAsia="Calibri"/>
          <w:lang w:eastAsia="en-US"/>
        </w:rPr>
        <w:t>от 30.08.2017</w:t>
      </w:r>
      <w:r w:rsidR="001F5883" w:rsidRPr="00E00F74">
        <w:rPr>
          <w:rFonts w:eastAsia="Calibri"/>
          <w:lang w:eastAsia="en-US"/>
        </w:rPr>
        <w:t xml:space="preserve"> </w:t>
      </w:r>
      <w:r w:rsidRPr="00041649">
        <w:rPr>
          <w:rFonts w:eastAsia="Calibri"/>
          <w:lang w:eastAsia="en-US"/>
        </w:rPr>
        <w:t>№ 1042:</w:t>
      </w:r>
    </w:p>
    <w:p w:rsidR="003959E8" w:rsidRPr="00041649" w:rsidRDefault="00064323" w:rsidP="00DB0239">
      <w:pPr>
        <w:ind w:firstLine="709"/>
        <w:jc w:val="both"/>
        <w:rPr>
          <w:rFonts w:eastAsia="Calibri"/>
          <w:color w:val="FF0000"/>
        </w:rPr>
      </w:pPr>
      <w:r w:rsidRPr="00041649">
        <w:rPr>
          <w:rFonts w:eastAsia="Calibri"/>
        </w:rPr>
        <w:t xml:space="preserve">за каждый факт неисполнения или ненадлежащего исполнения </w:t>
      </w:r>
      <w:r w:rsidRPr="00041649">
        <w:rPr>
          <w:b/>
        </w:rPr>
        <w:t>«Исполнителем»</w:t>
      </w:r>
      <w:r w:rsidRPr="00041649">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041649">
        <w:rPr>
          <w:rFonts w:eastAsia="Calibri"/>
          <w:lang w:eastAsia="en-US"/>
        </w:rPr>
        <w:t xml:space="preserve">составляет: </w:t>
      </w:r>
      <w:r w:rsidRPr="00041649">
        <w:rPr>
          <w:rFonts w:eastAsia="Calibri"/>
        </w:rPr>
        <w:t xml:space="preserve">10 % (десять </w:t>
      </w:r>
      <w:r w:rsidR="001D74F1" w:rsidRPr="00041649">
        <w:rPr>
          <w:rFonts w:eastAsia="Calibri"/>
        </w:rPr>
        <w:t xml:space="preserve">процентов) цены Контракта, что </w:t>
      </w:r>
      <w:r w:rsidR="00C41FB6" w:rsidRPr="00041649">
        <w:rPr>
          <w:rFonts w:eastAsia="Calibri"/>
        </w:rPr>
        <w:t>составляет</w:t>
      </w:r>
      <w:r w:rsidR="00163F70">
        <w:rPr>
          <w:rFonts w:eastAsia="Calibri"/>
        </w:rPr>
        <w:br/>
      </w:r>
      <w:r w:rsidR="00CA0106">
        <w:rPr>
          <w:rFonts w:eastAsia="Calibri"/>
        </w:rPr>
        <w:t>54</w:t>
      </w:r>
      <w:r w:rsidR="00C41FB6" w:rsidRPr="00041649">
        <w:rPr>
          <w:rFonts w:eastAsia="Calibri"/>
        </w:rPr>
        <w:t xml:space="preserve"> </w:t>
      </w:r>
      <w:r w:rsidR="00241B9C" w:rsidRPr="00041649">
        <w:rPr>
          <w:rFonts w:eastAsia="Calibri"/>
        </w:rPr>
        <w:t>0</w:t>
      </w:r>
      <w:r w:rsidR="002F2618">
        <w:rPr>
          <w:rFonts w:eastAsia="Calibri"/>
        </w:rPr>
        <w:t>30</w:t>
      </w:r>
      <w:r w:rsidRPr="00041649">
        <w:rPr>
          <w:rFonts w:eastAsia="Calibri"/>
        </w:rPr>
        <w:t xml:space="preserve"> (</w:t>
      </w:r>
      <w:r w:rsidR="002F2618">
        <w:rPr>
          <w:rFonts w:eastAsia="Calibri"/>
        </w:rPr>
        <w:t>пятьдесят четыре тысячи тридцать</w:t>
      </w:r>
      <w:r w:rsidR="00CA0106">
        <w:rPr>
          <w:rFonts w:eastAsia="Calibri"/>
        </w:rPr>
        <w:t xml:space="preserve">) </w:t>
      </w:r>
      <w:r w:rsidR="00CA0106" w:rsidRPr="00041649">
        <w:rPr>
          <w:rFonts w:eastAsia="Calibri"/>
        </w:rPr>
        <w:t>рублей</w:t>
      </w:r>
      <w:r w:rsidRPr="00041649">
        <w:rPr>
          <w:rFonts w:eastAsia="Calibri"/>
        </w:rPr>
        <w:t xml:space="preserve"> </w:t>
      </w:r>
      <w:r w:rsidR="00241B9C" w:rsidRPr="00041649">
        <w:rPr>
          <w:rFonts w:eastAsia="Calibri"/>
        </w:rPr>
        <w:t>00</w:t>
      </w:r>
      <w:r w:rsidRPr="00041649">
        <w:rPr>
          <w:rFonts w:eastAsia="Calibri"/>
        </w:rPr>
        <w:t xml:space="preserve"> копеек.</w:t>
      </w:r>
    </w:p>
    <w:p w:rsidR="003959E8" w:rsidRPr="00041649" w:rsidRDefault="00064323" w:rsidP="00DB0239">
      <w:pPr>
        <w:ind w:firstLine="709"/>
        <w:jc w:val="both"/>
      </w:pPr>
      <w:r w:rsidRPr="00041649">
        <w:t>6.6.</w:t>
      </w:r>
      <w:r w:rsidR="0061610A">
        <w:t> </w:t>
      </w:r>
      <w:r w:rsidRPr="00041649">
        <w:t xml:space="preserve">За каждый факт неисполнения или ненадлежащего исполнения </w:t>
      </w:r>
      <w:r w:rsidRPr="00041649">
        <w:rPr>
          <w:b/>
        </w:rPr>
        <w:t>«Исполнителем»</w:t>
      </w:r>
      <w:r w:rsidRPr="00041649">
        <w:t xml:space="preserve"> обязательств, предусмотренных Контрактом, которое не имеет стоимостного выражения, размер штрафа, определяется в порядке, установленном Постановлением Правительства Российской Федерации от 30.08.2017 № 1042</w:t>
      </w:r>
      <w:r w:rsidR="008D0D01">
        <w:t xml:space="preserve"> </w:t>
      </w:r>
      <w:r w:rsidRPr="00041649">
        <w:t>и устанавливается в размере 1 000 (одна тысяча) рублей 00 копеек.</w:t>
      </w:r>
    </w:p>
    <w:p w:rsidR="003959E8" w:rsidRPr="00041649" w:rsidRDefault="00064323" w:rsidP="00DB0239">
      <w:pPr>
        <w:ind w:firstLine="709"/>
        <w:jc w:val="both"/>
      </w:pPr>
      <w:r w:rsidRPr="00041649">
        <w:rPr>
          <w:color w:val="000000" w:themeColor="text1"/>
        </w:rPr>
        <w:t>6.7.</w:t>
      </w:r>
      <w:r w:rsidR="0061610A">
        <w:rPr>
          <w:color w:val="000000" w:themeColor="text1"/>
        </w:rPr>
        <w:t> </w:t>
      </w:r>
      <w:r w:rsidRPr="00041649">
        <w:rPr>
          <w:color w:val="000000" w:themeColor="text1"/>
        </w:rPr>
        <w:t xml:space="preserve">Общая сумма начисленных штрафов за неисполнение или ненадлежащее исполнение </w:t>
      </w:r>
      <w:r w:rsidRPr="00041649">
        <w:rPr>
          <w:b/>
          <w:color w:val="000000"/>
        </w:rPr>
        <w:t>«Исполнителем»</w:t>
      </w:r>
      <w:r w:rsidRPr="00041649">
        <w:rPr>
          <w:color w:val="000000" w:themeColor="text1"/>
        </w:rPr>
        <w:t xml:space="preserve"> обязательств, предусмотренных Контрактом, не может превышать цену Контракта.</w:t>
      </w:r>
    </w:p>
    <w:p w:rsidR="003959E8" w:rsidRPr="00041649" w:rsidRDefault="00064323" w:rsidP="00DB0239">
      <w:pPr>
        <w:ind w:firstLine="709"/>
        <w:jc w:val="both"/>
      </w:pPr>
      <w:r w:rsidRPr="00041649">
        <w:rPr>
          <w:color w:val="000000" w:themeColor="text1"/>
        </w:rPr>
        <w:t>6.8.</w:t>
      </w:r>
      <w:r w:rsidR="0061610A">
        <w:rPr>
          <w:color w:val="000000" w:themeColor="text1"/>
        </w:rPr>
        <w:t> </w:t>
      </w:r>
      <w:r w:rsidRPr="00041649">
        <w:rPr>
          <w:color w:val="000000" w:themeColor="text1"/>
        </w:rPr>
        <w:t xml:space="preserve">Общая сумма начисленных штрафов за ненадлежащее исполнение </w:t>
      </w:r>
      <w:r w:rsidRPr="00041649">
        <w:rPr>
          <w:b/>
          <w:color w:val="000000" w:themeColor="text1"/>
        </w:rPr>
        <w:t>«Государственным заказчиком»</w:t>
      </w:r>
      <w:r w:rsidRPr="00041649">
        <w:rPr>
          <w:color w:val="000000" w:themeColor="text1"/>
        </w:rPr>
        <w:t xml:space="preserve"> обязательств, предусмотренных Контрактом, </w:t>
      </w:r>
      <w:r w:rsidRPr="00041649">
        <w:rPr>
          <w:color w:val="000000" w:themeColor="text1"/>
        </w:rPr>
        <w:br/>
        <w:t>не может превышать цену Контракта.</w:t>
      </w:r>
    </w:p>
    <w:p w:rsidR="003959E8" w:rsidRPr="00041649" w:rsidRDefault="00064323" w:rsidP="00DB0239">
      <w:pPr>
        <w:ind w:firstLine="709"/>
        <w:jc w:val="both"/>
      </w:pPr>
      <w:r w:rsidRPr="00041649">
        <w:t>6.9.</w:t>
      </w:r>
      <w:r w:rsidR="0061610A">
        <w:t> </w:t>
      </w:r>
      <w:r w:rsidRPr="00041649">
        <w:t>Сторона освобождается от уплаты неустойки (штрафа, пени), если докажет,</w:t>
      </w:r>
      <w:r w:rsidR="00E00F74">
        <w:br/>
      </w:r>
      <w:r w:rsidRPr="00041649">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959E8" w:rsidRPr="00041649" w:rsidRDefault="00064323" w:rsidP="00DB0239">
      <w:pPr>
        <w:ind w:firstLine="709"/>
        <w:jc w:val="both"/>
      </w:pPr>
      <w:r w:rsidRPr="00041649">
        <w:rPr>
          <w:rFonts w:eastAsia="Calibri"/>
        </w:rPr>
        <w:t>6.10.</w:t>
      </w:r>
      <w:r w:rsidR="0061610A">
        <w:rPr>
          <w:rFonts w:eastAsia="Calibri"/>
        </w:rPr>
        <w:t> </w:t>
      </w:r>
      <w:r w:rsidRPr="00041649">
        <w:rPr>
          <w:rFonts w:eastAsia="Calibri"/>
        </w:rPr>
        <w:t>Уплата неустойки (штрафа, пеней) не освобождает Стороны от исполнения обязательств по Контракту.</w:t>
      </w:r>
    </w:p>
    <w:p w:rsidR="003959E8" w:rsidRPr="00041649" w:rsidRDefault="00064323" w:rsidP="00DB0239">
      <w:pPr>
        <w:ind w:firstLine="709"/>
        <w:jc w:val="both"/>
      </w:pPr>
      <w:r w:rsidRPr="00041649">
        <w:lastRenderedPageBreak/>
        <w:t>6.11.</w:t>
      </w:r>
      <w:r w:rsidR="0061610A">
        <w:t> </w:t>
      </w:r>
      <w:r w:rsidRPr="00041649">
        <w:t xml:space="preserve">Вред, причиненный третьим лицам по вине </w:t>
      </w:r>
      <w:r w:rsidRPr="00041649">
        <w:rPr>
          <w:b/>
          <w:color w:val="000000"/>
        </w:rPr>
        <w:t>«Исполнителя»</w:t>
      </w:r>
      <w:r w:rsidRPr="00041649">
        <w:t xml:space="preserve">, при исполнении обязательств по Контракту, возмещается за счет </w:t>
      </w:r>
      <w:r w:rsidRPr="00041649">
        <w:rPr>
          <w:b/>
          <w:color w:val="000000"/>
        </w:rPr>
        <w:t>«Исполнителя»</w:t>
      </w:r>
      <w:r w:rsidRPr="00041649">
        <w:t>.</w:t>
      </w:r>
    </w:p>
    <w:p w:rsidR="003959E8" w:rsidRPr="00041649" w:rsidRDefault="00064323" w:rsidP="00DB0239">
      <w:pPr>
        <w:pStyle w:val="a8"/>
        <w:numPr>
          <w:ilvl w:val="0"/>
          <w:numId w:val="2"/>
        </w:numPr>
        <w:ind w:left="0" w:firstLine="709"/>
        <w:jc w:val="center"/>
        <w:rPr>
          <w:rFonts w:ascii="Times New Roman" w:hAnsi="Times New Roman"/>
          <w:b/>
          <w:sz w:val="24"/>
          <w:szCs w:val="24"/>
        </w:rPr>
      </w:pPr>
      <w:r w:rsidRPr="00041649">
        <w:rPr>
          <w:rFonts w:ascii="Times New Roman" w:hAnsi="Times New Roman"/>
          <w:b/>
          <w:sz w:val="24"/>
          <w:szCs w:val="24"/>
        </w:rPr>
        <w:t>Форс-мажорные обстоятельства</w:t>
      </w:r>
    </w:p>
    <w:p w:rsidR="003959E8" w:rsidRPr="00041649" w:rsidRDefault="00064323" w:rsidP="00DB0239">
      <w:pPr>
        <w:pStyle w:val="a8"/>
        <w:tabs>
          <w:tab w:val="left" w:pos="0"/>
        </w:tabs>
        <w:ind w:firstLine="709"/>
        <w:jc w:val="both"/>
        <w:rPr>
          <w:rStyle w:val="FontStyle42"/>
        </w:rPr>
      </w:pPr>
      <w:r w:rsidRPr="00041649">
        <w:rPr>
          <w:rStyle w:val="FontStyle42"/>
        </w:rPr>
        <w:t>7.1.</w:t>
      </w:r>
      <w:r w:rsidR="0061610A">
        <w:rPr>
          <w:rStyle w:val="FontStyle42"/>
        </w:rPr>
        <w:t> </w:t>
      </w:r>
      <w:r w:rsidRPr="00041649">
        <w:rPr>
          <w:rStyle w:val="FontStyle4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связанные </w:t>
      </w:r>
      <w:r w:rsidRPr="00041649">
        <w:rPr>
          <w:rStyle w:val="FontStyle42"/>
        </w:rPr>
        <w:br/>
        <w:t>с предметом Контракта и влияющие на возможность исполнения Сторонами своих обязательств по Контракту.</w:t>
      </w:r>
    </w:p>
    <w:p w:rsidR="003959E8" w:rsidRPr="00041649" w:rsidRDefault="00064323" w:rsidP="00DB0239">
      <w:pPr>
        <w:pStyle w:val="a8"/>
        <w:tabs>
          <w:tab w:val="left" w:pos="1134"/>
        </w:tabs>
        <w:ind w:firstLine="709"/>
        <w:jc w:val="both"/>
        <w:rPr>
          <w:rStyle w:val="FontStyle42"/>
        </w:rPr>
      </w:pPr>
      <w:r w:rsidRPr="00041649">
        <w:rPr>
          <w:rStyle w:val="FontStyle42"/>
        </w:rPr>
        <w:t xml:space="preserve">Указанные события должны носить чрезвычайный, непредвиденный </w:t>
      </w:r>
      <w:r w:rsidRPr="00041649">
        <w:rPr>
          <w:rStyle w:val="FontStyle42"/>
        </w:rPr>
        <w:br/>
        <w:t xml:space="preserve">и непредотвратимый характер, возникнуть после заключения Контракта </w:t>
      </w:r>
      <w:r w:rsidRPr="00041649">
        <w:rPr>
          <w:rStyle w:val="FontStyle42"/>
        </w:rPr>
        <w:br/>
        <w:t>и не зависеть от воли Сторон.</w:t>
      </w:r>
    </w:p>
    <w:p w:rsidR="003959E8" w:rsidRPr="00041649" w:rsidRDefault="00064323" w:rsidP="00DB0239">
      <w:pPr>
        <w:pStyle w:val="a8"/>
        <w:tabs>
          <w:tab w:val="left" w:pos="0"/>
        </w:tabs>
        <w:ind w:firstLine="709"/>
        <w:jc w:val="both"/>
        <w:rPr>
          <w:rStyle w:val="FontStyle42"/>
        </w:rPr>
      </w:pPr>
      <w:r w:rsidRPr="00041649">
        <w:rPr>
          <w:rStyle w:val="FontStyle42"/>
        </w:rPr>
        <w:t>7.2.</w:t>
      </w:r>
      <w:r w:rsidR="0061610A">
        <w:rPr>
          <w:rStyle w:val="FontStyle42"/>
        </w:rPr>
        <w:t> </w:t>
      </w:r>
      <w:r w:rsidRPr="00041649">
        <w:rPr>
          <w:rStyle w:val="FontStyle42"/>
        </w:rPr>
        <w:t xml:space="preserve">При наступлении обстоятельств непреодолимой силы Сторона должна </w:t>
      </w:r>
      <w:r w:rsidRPr="00041649">
        <w:rPr>
          <w:rStyle w:val="FontStyle42"/>
        </w:rPr>
        <w:br/>
        <w:t xml:space="preserve">без промедления, но не позднее 3 (Трех) рабочих дней, известить о них другую Сторону </w:t>
      </w:r>
      <w:r w:rsidRPr="00041649">
        <w:rPr>
          <w:rStyle w:val="FontStyle42"/>
        </w:rPr>
        <w:br/>
        <w:t xml:space="preserve">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Если Сторона не направит </w:t>
      </w:r>
      <w:r w:rsidRPr="00041649">
        <w:rPr>
          <w:rStyle w:val="FontStyle42"/>
        </w:rPr>
        <w:br/>
        <w:t xml:space="preserve">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w:t>
      </w:r>
      <w:r w:rsidRPr="00041649">
        <w:rPr>
          <w:rStyle w:val="FontStyle42"/>
        </w:rPr>
        <w:br/>
        <w:t>не извещением или несвоевременным извещением.</w:t>
      </w:r>
    </w:p>
    <w:p w:rsidR="003959E8" w:rsidRPr="00041649" w:rsidRDefault="00064323" w:rsidP="00DB0239">
      <w:pPr>
        <w:pStyle w:val="a8"/>
        <w:tabs>
          <w:tab w:val="left" w:pos="0"/>
        </w:tabs>
        <w:ind w:firstLine="709"/>
        <w:jc w:val="both"/>
        <w:rPr>
          <w:rStyle w:val="FontStyle42"/>
          <w:strike/>
        </w:rPr>
      </w:pPr>
      <w:r w:rsidRPr="00041649">
        <w:rPr>
          <w:rStyle w:val="FontStyle42"/>
        </w:rPr>
        <w:t>7.3.</w:t>
      </w:r>
      <w:r w:rsidR="0061610A">
        <w:rPr>
          <w:rStyle w:val="FontStyle42"/>
        </w:rPr>
        <w:t> </w:t>
      </w:r>
      <w:r w:rsidRPr="00041649">
        <w:rPr>
          <w:rStyle w:val="FontStyle42"/>
        </w:rPr>
        <w:t xml:space="preserve">По прекращении форс-мажорных обстоятельств Сторона должна без промедления, но не позднее 3 (Трех) рабочих дней, известить об этом другую Сторону </w:t>
      </w:r>
      <w:r w:rsidRPr="00041649">
        <w:rPr>
          <w:rStyle w:val="FontStyle42"/>
        </w:rPr>
        <w:br/>
        <w:t>в письменной форме. В извещении должен быть указан срок, в который предполагается исполнить обязательства по Контракту.</w:t>
      </w:r>
    </w:p>
    <w:p w:rsidR="003959E8" w:rsidRPr="00041649" w:rsidRDefault="00064323" w:rsidP="00DB0239">
      <w:pPr>
        <w:pStyle w:val="a8"/>
        <w:tabs>
          <w:tab w:val="left" w:pos="0"/>
        </w:tabs>
        <w:ind w:firstLine="709"/>
        <w:jc w:val="both"/>
        <w:rPr>
          <w:rStyle w:val="FontStyle42"/>
        </w:rPr>
      </w:pPr>
      <w:r w:rsidRPr="00041649">
        <w:rPr>
          <w:rStyle w:val="FontStyle42"/>
        </w:rPr>
        <w:t>7.4.</w:t>
      </w:r>
      <w:r w:rsidR="0061610A">
        <w:rPr>
          <w:rStyle w:val="FontStyle42"/>
        </w:rPr>
        <w:t> </w:t>
      </w:r>
      <w:r w:rsidRPr="00041649">
        <w:rPr>
          <w:rStyle w:val="FontStyle42"/>
        </w:rPr>
        <w:t>Сторона должна в течение 10 (Десяти) рабочих дней с момента прекращения форс-мажорных обстоятельств передать другой Стороне сертификат компетентного органа или организации либо иной подтверждающий документ, о наличии и продолжительности форс-мажорных обстоятельств.</w:t>
      </w:r>
    </w:p>
    <w:p w:rsidR="003959E8" w:rsidRPr="00041649" w:rsidRDefault="00064323" w:rsidP="00DB0239">
      <w:pPr>
        <w:pStyle w:val="a8"/>
        <w:tabs>
          <w:tab w:val="left" w:pos="0"/>
        </w:tabs>
        <w:ind w:firstLine="709"/>
        <w:jc w:val="both"/>
        <w:rPr>
          <w:rStyle w:val="FontStyle42"/>
        </w:rPr>
      </w:pPr>
      <w:r w:rsidRPr="00041649">
        <w:rPr>
          <w:rStyle w:val="FontStyle42"/>
        </w:rPr>
        <w:t>7.5.</w:t>
      </w:r>
      <w:r w:rsidR="0061610A">
        <w:rPr>
          <w:rStyle w:val="FontStyle42"/>
        </w:rPr>
        <w:t> </w:t>
      </w:r>
      <w:r w:rsidRPr="00041649">
        <w:rPr>
          <w:rStyle w:val="FontStyle42"/>
        </w:rPr>
        <w:t>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3959E8" w:rsidRPr="00041649" w:rsidRDefault="00064323" w:rsidP="00DB0239">
      <w:pPr>
        <w:pStyle w:val="a8"/>
        <w:tabs>
          <w:tab w:val="left" w:pos="0"/>
        </w:tabs>
        <w:ind w:firstLine="709"/>
        <w:jc w:val="both"/>
        <w:rPr>
          <w:rStyle w:val="FontStyle42"/>
        </w:rPr>
      </w:pPr>
      <w:r w:rsidRPr="00041649">
        <w:rPr>
          <w:rStyle w:val="FontStyle42"/>
        </w:rPr>
        <w:t>7.6.</w:t>
      </w:r>
      <w:r w:rsidR="0061610A">
        <w:rPr>
          <w:rStyle w:val="FontStyle42"/>
        </w:rPr>
        <w:t> </w:t>
      </w:r>
      <w:r w:rsidRPr="00041649">
        <w:rPr>
          <w:rStyle w:val="FontStyle42"/>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3959E8" w:rsidRPr="00041649" w:rsidRDefault="00064323" w:rsidP="00DB0239">
      <w:pPr>
        <w:pStyle w:val="a8"/>
        <w:numPr>
          <w:ilvl w:val="0"/>
          <w:numId w:val="2"/>
        </w:numPr>
        <w:ind w:left="0" w:firstLine="709"/>
        <w:jc w:val="center"/>
        <w:rPr>
          <w:rFonts w:ascii="Times New Roman" w:hAnsi="Times New Roman"/>
          <w:b/>
          <w:sz w:val="24"/>
          <w:szCs w:val="24"/>
        </w:rPr>
      </w:pPr>
      <w:r w:rsidRPr="00041649">
        <w:rPr>
          <w:rFonts w:ascii="Times New Roman" w:hAnsi="Times New Roman"/>
          <w:b/>
          <w:sz w:val="24"/>
          <w:szCs w:val="24"/>
        </w:rPr>
        <w:t>Изменение, расторжение Контракта</w:t>
      </w:r>
    </w:p>
    <w:p w:rsidR="003959E8" w:rsidRPr="00041649" w:rsidRDefault="0061610A" w:rsidP="0061610A">
      <w:pPr>
        <w:pStyle w:val="a8"/>
        <w:ind w:firstLine="709"/>
        <w:jc w:val="both"/>
        <w:rPr>
          <w:rFonts w:ascii="Times New Roman" w:hAnsi="Times New Roman"/>
          <w:color w:val="000000"/>
          <w:sz w:val="24"/>
          <w:szCs w:val="24"/>
          <w:lang w:bidi="ru-RU"/>
        </w:rPr>
      </w:pPr>
      <w:r>
        <w:rPr>
          <w:rFonts w:ascii="Times New Roman" w:hAnsi="Times New Roman"/>
          <w:color w:val="000000"/>
          <w:sz w:val="24"/>
          <w:szCs w:val="24"/>
          <w:lang w:bidi="ru-RU"/>
        </w:rPr>
        <w:t>8.1. </w:t>
      </w:r>
      <w:r w:rsidR="00064323" w:rsidRPr="00041649">
        <w:rPr>
          <w:rFonts w:ascii="Times New Roman" w:hAnsi="Times New Roman"/>
          <w:color w:val="000000"/>
          <w:sz w:val="24"/>
          <w:szCs w:val="24"/>
          <w:lang w:bidi="ru-RU"/>
        </w:rPr>
        <w:t xml:space="preserve">Контракт может быть изменен по соглашению Сторон в случаях, предусмотренных Федеральным законом от 05.04.2013 № 44-ФЗ «О контрактной системе </w:t>
      </w:r>
      <w:r w:rsidR="00064323" w:rsidRPr="00041649">
        <w:rPr>
          <w:rFonts w:ascii="Times New Roman" w:hAnsi="Times New Roman"/>
          <w:color w:val="000000"/>
          <w:sz w:val="24"/>
          <w:szCs w:val="24"/>
          <w:lang w:bidi="ru-RU"/>
        </w:rPr>
        <w:br/>
        <w:t xml:space="preserve">в сфере закупок товаров, </w:t>
      </w:r>
      <w:r>
        <w:rPr>
          <w:rFonts w:ascii="Times New Roman" w:hAnsi="Times New Roman"/>
          <w:color w:val="000000"/>
          <w:sz w:val="24"/>
          <w:szCs w:val="24"/>
          <w:lang w:bidi="ru-RU"/>
        </w:rPr>
        <w:t>работ</w:t>
      </w:r>
      <w:r w:rsidR="00064323" w:rsidRPr="00041649">
        <w:rPr>
          <w:rFonts w:ascii="Times New Roman" w:hAnsi="Times New Roman"/>
          <w:color w:val="000000"/>
          <w:sz w:val="24"/>
          <w:szCs w:val="24"/>
          <w:lang w:bidi="ru-RU"/>
        </w:rPr>
        <w:t>, услуг для обеспечения государственных и муниципальных нужд» и Гражданским кодексом Российской Федерации.</w:t>
      </w:r>
    </w:p>
    <w:p w:rsidR="003959E8" w:rsidRPr="00041649" w:rsidRDefault="0061610A" w:rsidP="0061610A">
      <w:pPr>
        <w:pStyle w:val="a8"/>
        <w:ind w:firstLine="709"/>
        <w:jc w:val="both"/>
        <w:rPr>
          <w:rFonts w:ascii="Times New Roman" w:hAnsi="Times New Roman"/>
          <w:color w:val="000000"/>
          <w:sz w:val="24"/>
          <w:szCs w:val="24"/>
          <w:lang w:bidi="ru-RU"/>
        </w:rPr>
      </w:pPr>
      <w:r>
        <w:rPr>
          <w:rFonts w:ascii="Times New Roman" w:hAnsi="Times New Roman"/>
          <w:color w:val="000000"/>
          <w:sz w:val="24"/>
          <w:szCs w:val="24"/>
          <w:lang w:bidi="ru-RU"/>
        </w:rPr>
        <w:t>8.2. </w:t>
      </w:r>
      <w:r w:rsidR="00064323" w:rsidRPr="00041649">
        <w:rPr>
          <w:rFonts w:ascii="Times New Roman" w:hAnsi="Times New Roman"/>
          <w:color w:val="000000"/>
          <w:sz w:val="24"/>
          <w:szCs w:val="24"/>
          <w:lang w:bidi="ru-RU"/>
        </w:rPr>
        <w:t xml:space="preserve">Изменение существенных условий Контракта при его исполнении </w:t>
      </w:r>
      <w:r w:rsidR="00064323" w:rsidRPr="00041649">
        <w:rPr>
          <w:rFonts w:ascii="Times New Roman" w:hAnsi="Times New Roman"/>
          <w:color w:val="000000"/>
          <w:sz w:val="24"/>
          <w:szCs w:val="24"/>
          <w:lang w:bidi="ru-RU"/>
        </w:rPr>
        <w:br/>
        <w:t>не допускается, за исключением их изменения по соглашению Сторон в следующих случаях:</w:t>
      </w:r>
    </w:p>
    <w:p w:rsidR="003959E8" w:rsidRPr="00041649" w:rsidRDefault="00064323" w:rsidP="00DB0239">
      <w:pPr>
        <w:pStyle w:val="a8"/>
        <w:ind w:firstLine="709"/>
        <w:jc w:val="both"/>
        <w:rPr>
          <w:rFonts w:ascii="Times New Roman" w:hAnsi="Times New Roman"/>
          <w:color w:val="000000"/>
          <w:sz w:val="24"/>
          <w:szCs w:val="24"/>
          <w:lang w:bidi="ru-RU"/>
        </w:rPr>
      </w:pPr>
      <w:r w:rsidRPr="00041649">
        <w:rPr>
          <w:rFonts w:ascii="Times New Roman" w:hAnsi="Times New Roman"/>
          <w:color w:val="000000"/>
          <w:sz w:val="24"/>
          <w:szCs w:val="24"/>
          <w:lang w:bidi="ru-RU"/>
        </w:rPr>
        <w:t>а)</w:t>
      </w:r>
      <w:r w:rsidR="0061610A">
        <w:rPr>
          <w:rFonts w:ascii="Times New Roman" w:hAnsi="Times New Roman"/>
          <w:color w:val="000000"/>
          <w:sz w:val="24"/>
          <w:szCs w:val="24"/>
          <w:lang w:bidi="ru-RU"/>
        </w:rPr>
        <w:t> </w:t>
      </w:r>
      <w:r w:rsidRPr="00041649">
        <w:rPr>
          <w:rFonts w:ascii="Times New Roman" w:hAnsi="Times New Roman"/>
          <w:color w:val="000000"/>
          <w:sz w:val="24"/>
          <w:szCs w:val="24"/>
          <w:lang w:bidi="ru-RU"/>
        </w:rPr>
        <w:t>при снижении цены Контракта без изменения предусмотренного Контрактом объема услуг, качества оказанных услуг и иных условий Контракта;</w:t>
      </w:r>
    </w:p>
    <w:p w:rsidR="00241B9C" w:rsidRPr="00041649" w:rsidRDefault="00241B9C" w:rsidP="00DB0239">
      <w:pPr>
        <w:ind w:firstLine="709"/>
        <w:jc w:val="both"/>
        <w:rPr>
          <w:rFonts w:eastAsia="Calibri"/>
          <w:lang w:eastAsia="en-US"/>
        </w:rPr>
      </w:pPr>
      <w:r w:rsidRPr="00041649">
        <w:rPr>
          <w:rFonts w:eastAsia="Calibri"/>
          <w:lang w:eastAsia="en-US"/>
        </w:rPr>
        <w:t>б)</w:t>
      </w:r>
      <w:r w:rsidR="0061610A">
        <w:rPr>
          <w:rFonts w:eastAsia="Calibri"/>
          <w:lang w:eastAsia="en-US"/>
        </w:rPr>
        <w:t> </w:t>
      </w:r>
      <w:r w:rsidRPr="00041649">
        <w:rPr>
          <w:rFonts w:eastAsia="Calibri"/>
          <w:lang w:eastAsia="en-US"/>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Pr="00041649">
        <w:rPr>
          <w:rFonts w:eastAsia="Calibri"/>
          <w:lang w:eastAsia="en-US"/>
        </w:rPr>
        <w:br/>
        <w:t xml:space="preserve">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услуги, предусмотренных Контрактом. Сокращение объема услуги при уменьшении цены Контракта в данном случае осуществляется в соответствии </w:t>
      </w:r>
      <w:r w:rsidRPr="00041649">
        <w:rPr>
          <w:rFonts w:eastAsia="Calibri"/>
          <w:lang w:eastAsia="en-US"/>
        </w:rPr>
        <w:br/>
        <w:t xml:space="preserve">с методикой, утвержденной постановлением Правительства Российской Федерации </w:t>
      </w:r>
      <w:r w:rsidRPr="00041649">
        <w:rPr>
          <w:rFonts w:eastAsia="Calibri"/>
          <w:lang w:eastAsia="en-US"/>
        </w:rPr>
        <w:br/>
        <w:t xml:space="preserve">от 28.11.2013 № 1090 «Об утверждении методики сокращения количества товаров, объемов </w:t>
      </w:r>
      <w:r w:rsidR="001445AE">
        <w:rPr>
          <w:rFonts w:eastAsia="Calibri"/>
          <w:lang w:eastAsia="en-US"/>
        </w:rPr>
        <w:lastRenderedPageBreak/>
        <w:t>у</w:t>
      </w:r>
      <w:r w:rsidR="001F2A27">
        <w:rPr>
          <w:rFonts w:eastAsia="Calibri"/>
          <w:lang w:eastAsia="en-US"/>
        </w:rPr>
        <w:t>слуг</w:t>
      </w:r>
      <w:r w:rsidRPr="00041649">
        <w:rPr>
          <w:rFonts w:eastAsia="Calibri"/>
          <w:lang w:eastAsia="en-US"/>
        </w:rPr>
        <w:t xml:space="preserve">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услуги.</w:t>
      </w:r>
    </w:p>
    <w:p w:rsidR="003959E8" w:rsidRPr="00041649" w:rsidRDefault="00064323" w:rsidP="00DB0239">
      <w:pPr>
        <w:pStyle w:val="a8"/>
        <w:ind w:firstLine="709"/>
        <w:jc w:val="both"/>
        <w:rPr>
          <w:rFonts w:ascii="Times New Roman" w:hAnsi="Times New Roman"/>
          <w:color w:val="000000"/>
          <w:sz w:val="24"/>
          <w:szCs w:val="24"/>
          <w:lang w:bidi="ru-RU"/>
        </w:rPr>
      </w:pPr>
      <w:r w:rsidRPr="00041649">
        <w:rPr>
          <w:rFonts w:ascii="Times New Roman" w:hAnsi="Times New Roman"/>
          <w:color w:val="000000"/>
          <w:sz w:val="24"/>
          <w:szCs w:val="24"/>
          <w:lang w:bidi="ru-RU"/>
        </w:rPr>
        <w:t>8.</w:t>
      </w:r>
      <w:r w:rsidR="00241B9C" w:rsidRPr="00041649">
        <w:rPr>
          <w:rFonts w:ascii="Times New Roman" w:hAnsi="Times New Roman"/>
          <w:color w:val="000000"/>
          <w:sz w:val="24"/>
          <w:szCs w:val="24"/>
          <w:lang w:bidi="ru-RU"/>
        </w:rPr>
        <w:t>3</w:t>
      </w:r>
      <w:r w:rsidRPr="00041649">
        <w:rPr>
          <w:rFonts w:ascii="Times New Roman" w:hAnsi="Times New Roman"/>
          <w:color w:val="000000"/>
          <w:sz w:val="24"/>
          <w:szCs w:val="24"/>
          <w:lang w:bidi="ru-RU"/>
        </w:rPr>
        <w:t>.</w:t>
      </w:r>
      <w:r w:rsidR="0061610A">
        <w:rPr>
          <w:rFonts w:ascii="Times New Roman" w:hAnsi="Times New Roman"/>
          <w:color w:val="000000"/>
          <w:sz w:val="24"/>
          <w:szCs w:val="24"/>
          <w:lang w:bidi="ru-RU"/>
        </w:rPr>
        <w:t> </w:t>
      </w:r>
      <w:r w:rsidRPr="00041649">
        <w:rPr>
          <w:rFonts w:ascii="Times New Roman" w:hAnsi="Times New Roman"/>
          <w:color w:val="000000"/>
          <w:sz w:val="24"/>
          <w:szCs w:val="24"/>
          <w:lang w:bidi="ru-RU"/>
        </w:rPr>
        <w:t xml:space="preserve">Все изменения к Контракту действительны, если они оформлены в виде дополнительного соглашения к Контракту и подписаны надлежаще уполномоченными </w:t>
      </w:r>
      <w:r w:rsidRPr="00041649">
        <w:rPr>
          <w:rFonts w:ascii="Times New Roman" w:hAnsi="Times New Roman"/>
          <w:color w:val="000000"/>
          <w:sz w:val="24"/>
          <w:szCs w:val="24"/>
          <w:lang w:bidi="ru-RU"/>
        </w:rPr>
        <w:br/>
        <w:t xml:space="preserve">на то представителями Сторон. Все соглашения являются неотъемлемой частью Контракта. </w:t>
      </w:r>
    </w:p>
    <w:p w:rsidR="00241B9C" w:rsidRPr="00041649" w:rsidRDefault="00241B9C" w:rsidP="00DB0239">
      <w:pPr>
        <w:ind w:firstLine="709"/>
        <w:jc w:val="both"/>
        <w:rPr>
          <w:rFonts w:eastAsia="Calibri"/>
          <w:noProof/>
          <w:lang w:eastAsia="en-US"/>
        </w:rPr>
      </w:pPr>
      <w:r w:rsidRPr="00041649">
        <w:rPr>
          <w:rFonts w:eastAsia="Calibri"/>
          <w:noProof/>
          <w:lang w:eastAsia="en-US"/>
        </w:rPr>
        <w:t>8.4.</w:t>
      </w:r>
      <w:r w:rsidR="0061610A">
        <w:rPr>
          <w:rFonts w:eastAsia="Calibri"/>
          <w:noProof/>
          <w:lang w:eastAsia="en-US"/>
        </w:rPr>
        <w:t> </w:t>
      </w:r>
      <w:r w:rsidRPr="00041649">
        <w:rPr>
          <w:rFonts w:eastAsia="Calibri"/>
          <w:noProof/>
          <w:lang w:eastAsia="en-US"/>
        </w:rPr>
        <w:t xml:space="preserve">Контракт может быть расторгнут по соглашению Сторон, по решению суда </w:t>
      </w:r>
      <w:r w:rsidRPr="00041649">
        <w:rPr>
          <w:rFonts w:eastAsia="Calibri"/>
          <w:noProof/>
          <w:lang w:eastAsia="en-US"/>
        </w:rPr>
        <w:br/>
        <w:t xml:space="preserve">или в связи с односторонним отказом Стороны Контракта от исполнения Контракта </w:t>
      </w:r>
      <w:r w:rsidRPr="00041649">
        <w:rPr>
          <w:rFonts w:eastAsia="Calibri"/>
          <w:noProof/>
          <w:lang w:eastAsia="en-US"/>
        </w:rPr>
        <w:br/>
        <w:t>в соответствии с гражданским законодательством Российской Федерации.</w:t>
      </w:r>
    </w:p>
    <w:p w:rsidR="00241B9C" w:rsidRPr="00041649" w:rsidRDefault="00241B9C" w:rsidP="00DB0239">
      <w:pPr>
        <w:ind w:firstLine="709"/>
        <w:jc w:val="both"/>
        <w:rPr>
          <w:rFonts w:eastAsia="Calibri"/>
          <w:noProof/>
          <w:lang w:eastAsia="en-US"/>
        </w:rPr>
      </w:pPr>
      <w:r w:rsidRPr="00041649">
        <w:rPr>
          <w:rFonts w:eastAsia="Calibri"/>
          <w:noProof/>
          <w:lang w:eastAsia="en-US"/>
        </w:rPr>
        <w:t>8.5.</w:t>
      </w:r>
      <w:r w:rsidR="0061610A">
        <w:rPr>
          <w:rFonts w:eastAsia="Calibri"/>
          <w:noProof/>
          <w:lang w:eastAsia="en-US"/>
        </w:rPr>
        <w:t> </w:t>
      </w:r>
      <w:r w:rsidRPr="00041649">
        <w:rPr>
          <w:rFonts w:eastAsia="Calibri"/>
          <w:noProof/>
          <w:lang w:eastAsia="en-US"/>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241B9C" w:rsidRPr="00041649" w:rsidRDefault="00241B9C" w:rsidP="00DB0239">
      <w:pPr>
        <w:ind w:firstLine="709"/>
        <w:jc w:val="both"/>
        <w:rPr>
          <w:rFonts w:eastAsia="Calibri"/>
          <w:noProof/>
          <w:lang w:eastAsia="en-US"/>
        </w:rPr>
      </w:pPr>
      <w:r w:rsidRPr="00041649">
        <w:rPr>
          <w:rFonts w:eastAsia="Calibri"/>
          <w:noProof/>
          <w:lang w:eastAsia="en-US"/>
        </w:rPr>
        <w:t>оказания услуг ненадлежащего качества с недостатками, которые не могут быть устранены в приемлемый для «Государственного заказчика» срок;</w:t>
      </w:r>
    </w:p>
    <w:p w:rsidR="00241B9C" w:rsidRPr="00041649" w:rsidRDefault="00241B9C" w:rsidP="00DB0239">
      <w:pPr>
        <w:ind w:firstLine="709"/>
        <w:jc w:val="both"/>
        <w:rPr>
          <w:rFonts w:eastAsia="Calibri"/>
          <w:noProof/>
          <w:lang w:eastAsia="en-US"/>
        </w:rPr>
      </w:pPr>
      <w:r w:rsidRPr="00041649">
        <w:rPr>
          <w:rFonts w:eastAsia="Calibri"/>
          <w:noProof/>
          <w:lang w:eastAsia="en-US"/>
        </w:rPr>
        <w:t>неоднократного нарушения сроков оказания услуг;</w:t>
      </w:r>
    </w:p>
    <w:p w:rsidR="00241B9C" w:rsidRPr="00041649" w:rsidRDefault="00241B9C" w:rsidP="00DB0239">
      <w:pPr>
        <w:ind w:firstLine="709"/>
        <w:jc w:val="both"/>
        <w:rPr>
          <w:rFonts w:eastAsia="Calibri"/>
          <w:noProof/>
          <w:lang w:eastAsia="en-US"/>
        </w:rPr>
      </w:pPr>
      <w:r w:rsidRPr="00041649">
        <w:rPr>
          <w:rFonts w:eastAsia="Calibri"/>
          <w:noProof/>
          <w:lang w:eastAsia="en-US"/>
        </w:rPr>
        <w:t xml:space="preserve">неисполнения или ненадлежащего исполнения «Исполнителем» иных обязательств, предусмотренных действующим законодательством Российской Федерации </w:t>
      </w:r>
      <w:r w:rsidRPr="00041649">
        <w:rPr>
          <w:rFonts w:eastAsia="Calibri"/>
          <w:noProof/>
          <w:lang w:eastAsia="en-US"/>
        </w:rPr>
        <w:br/>
        <w:t>и Контрактом.</w:t>
      </w:r>
    </w:p>
    <w:p w:rsidR="00241B9C" w:rsidRPr="00041649" w:rsidRDefault="00241B9C" w:rsidP="00DB0239">
      <w:pPr>
        <w:pStyle w:val="16"/>
        <w:spacing w:line="240" w:lineRule="auto"/>
        <w:ind w:firstLine="709"/>
        <w:contextualSpacing/>
        <w:rPr>
          <w:noProof/>
          <w:color w:val="000000"/>
          <w:szCs w:val="24"/>
        </w:rPr>
      </w:pPr>
      <w:r w:rsidRPr="00041649">
        <w:rPr>
          <w:noProof/>
          <w:color w:val="000000"/>
          <w:szCs w:val="24"/>
        </w:rPr>
        <w:t>8.6</w:t>
      </w:r>
      <w:r w:rsidRPr="00CA0106">
        <w:rPr>
          <w:noProof/>
          <w:color w:val="000000"/>
          <w:szCs w:val="24"/>
        </w:rPr>
        <w:t>.</w:t>
      </w:r>
      <w:r w:rsidR="0061610A">
        <w:rPr>
          <w:b/>
          <w:noProof/>
          <w:color w:val="000000"/>
          <w:szCs w:val="24"/>
        </w:rPr>
        <w:t> </w:t>
      </w:r>
      <w:r w:rsidRPr="00041649">
        <w:rPr>
          <w:b/>
          <w:noProof/>
          <w:color w:val="000000"/>
          <w:szCs w:val="24"/>
        </w:rPr>
        <w:t>«Исполнитель»</w:t>
      </w:r>
      <w:r w:rsidRPr="00041649">
        <w:rPr>
          <w:noProof/>
          <w:color w:val="000000"/>
          <w:szCs w:val="24"/>
        </w:rPr>
        <w:t xml:space="preserve"> вправе принять решение об одностороннем отказе </w:t>
      </w:r>
      <w:r w:rsidRPr="00041649">
        <w:rPr>
          <w:noProof/>
          <w:color w:val="000000"/>
          <w:szCs w:val="24"/>
        </w:rPr>
        <w:br/>
        <w:t>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241B9C" w:rsidRPr="00041649" w:rsidRDefault="00241B9C" w:rsidP="00DB0239">
      <w:pPr>
        <w:pStyle w:val="16"/>
        <w:spacing w:line="240" w:lineRule="auto"/>
        <w:ind w:firstLine="709"/>
        <w:contextualSpacing/>
        <w:rPr>
          <w:noProof/>
          <w:color w:val="000000"/>
          <w:szCs w:val="24"/>
        </w:rPr>
      </w:pPr>
      <w:r w:rsidRPr="00041649">
        <w:rPr>
          <w:noProof/>
          <w:color w:val="000000"/>
          <w:szCs w:val="24"/>
        </w:rPr>
        <w:t xml:space="preserve">неоднократного нарушения </w:t>
      </w:r>
      <w:r w:rsidRPr="00041649">
        <w:rPr>
          <w:b/>
          <w:noProof/>
          <w:color w:val="000000"/>
          <w:szCs w:val="24"/>
        </w:rPr>
        <w:t>«Государственным заказчиком»</w:t>
      </w:r>
      <w:r w:rsidRPr="00041649">
        <w:rPr>
          <w:noProof/>
          <w:color w:val="000000"/>
          <w:szCs w:val="24"/>
        </w:rPr>
        <w:t xml:space="preserve"> сроков оплаты оказанных услуг.</w:t>
      </w:r>
    </w:p>
    <w:p w:rsidR="00241B9C" w:rsidRPr="00041649" w:rsidRDefault="00241B9C" w:rsidP="00DB0239">
      <w:pPr>
        <w:pStyle w:val="afff"/>
        <w:adjustRightInd w:val="0"/>
        <w:ind w:left="0" w:firstLine="709"/>
        <w:jc w:val="both"/>
      </w:pPr>
      <w:r w:rsidRPr="00041649">
        <w:t>8.7.</w:t>
      </w:r>
      <w:r w:rsidR="0061610A">
        <w:t> </w:t>
      </w:r>
      <w:r w:rsidRPr="00041649">
        <w:rPr>
          <w:b/>
        </w:rPr>
        <w:t>«Исполнитель»</w:t>
      </w:r>
      <w:r w:rsidRPr="00041649">
        <w:t xml:space="preserve"> не вправе принять решение об одностороннем расторжении настоящего «Контракта», если </w:t>
      </w:r>
      <w:r w:rsidRPr="00041649">
        <w:rPr>
          <w:b/>
        </w:rPr>
        <w:t>«Государственным заказчиком</w:t>
      </w:r>
      <w:r w:rsidRPr="00041649">
        <w:t>» не нарушаются условия настоящего «Контракта».</w:t>
      </w:r>
    </w:p>
    <w:p w:rsidR="00241B9C" w:rsidRPr="00041649" w:rsidRDefault="00241B9C" w:rsidP="00DB0239">
      <w:pPr>
        <w:tabs>
          <w:tab w:val="left" w:pos="709"/>
        </w:tabs>
        <w:autoSpaceDE w:val="0"/>
        <w:autoSpaceDN w:val="0"/>
        <w:adjustRightInd w:val="0"/>
        <w:ind w:firstLine="709"/>
        <w:jc w:val="both"/>
      </w:pPr>
      <w:r w:rsidRPr="00041649">
        <w:t>8.8.</w:t>
      </w:r>
      <w:r w:rsidR="0061610A">
        <w:t> </w:t>
      </w:r>
      <w:r w:rsidRPr="00041649">
        <w:t xml:space="preserve">Расторжение «Контракта» в связи с односторонним отказом </w:t>
      </w:r>
      <w:r w:rsidRPr="00041649">
        <w:rPr>
          <w:b/>
        </w:rPr>
        <w:t>«Государственного заказчика»</w:t>
      </w:r>
      <w:r w:rsidRPr="00041649">
        <w:t xml:space="preserve"> от исполнения Контракта осуществляется в порядке, предусмотренном статьей 95 Федерального закона № 44-ФЗ.</w:t>
      </w:r>
    </w:p>
    <w:p w:rsidR="00241B9C" w:rsidRPr="00041649" w:rsidRDefault="00241B9C" w:rsidP="00DB0239">
      <w:pPr>
        <w:tabs>
          <w:tab w:val="left" w:pos="709"/>
        </w:tabs>
        <w:autoSpaceDE w:val="0"/>
        <w:autoSpaceDN w:val="0"/>
        <w:adjustRightInd w:val="0"/>
        <w:ind w:firstLine="709"/>
        <w:jc w:val="both"/>
      </w:pPr>
      <w:r w:rsidRPr="00041649">
        <w:t>8.9.</w:t>
      </w:r>
      <w:r w:rsidR="0061610A">
        <w:t> </w:t>
      </w:r>
      <w:r w:rsidRPr="00041649">
        <w:t>Расторжение Контракта по соглашению Сторон производится Сторонами путем подписания соответствующего соглашения о расторжении.</w:t>
      </w:r>
    </w:p>
    <w:p w:rsidR="00241B9C" w:rsidRPr="00041649" w:rsidRDefault="00241B9C" w:rsidP="00DB0239">
      <w:pPr>
        <w:pStyle w:val="16"/>
        <w:spacing w:line="240" w:lineRule="auto"/>
        <w:ind w:firstLine="709"/>
        <w:contextualSpacing/>
        <w:rPr>
          <w:noProof/>
          <w:szCs w:val="24"/>
        </w:rPr>
      </w:pPr>
      <w:r w:rsidRPr="00041649">
        <w:rPr>
          <w:szCs w:val="24"/>
        </w:rPr>
        <w:t>8.10.</w:t>
      </w:r>
      <w:r w:rsidR="0061610A">
        <w:rPr>
          <w:szCs w:val="24"/>
        </w:rPr>
        <w:t> </w:t>
      </w:r>
      <w:r w:rsidRPr="00041649">
        <w:rPr>
          <w:noProof/>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41B9C" w:rsidRPr="00041649" w:rsidRDefault="00241B9C" w:rsidP="00DB0239">
      <w:pPr>
        <w:pStyle w:val="16"/>
        <w:spacing w:line="240" w:lineRule="auto"/>
        <w:ind w:firstLine="709"/>
        <w:contextualSpacing/>
        <w:rPr>
          <w:noProof/>
          <w:color w:val="000000"/>
          <w:szCs w:val="24"/>
        </w:rPr>
      </w:pPr>
      <w:r w:rsidRPr="00041649">
        <w:rPr>
          <w:noProof/>
          <w:color w:val="000000"/>
          <w:szCs w:val="24"/>
        </w:rPr>
        <w:t>8.11.</w:t>
      </w:r>
      <w:r w:rsidR="0061610A">
        <w:rPr>
          <w:noProof/>
          <w:color w:val="000000"/>
          <w:szCs w:val="24"/>
        </w:rPr>
        <w:t> </w:t>
      </w:r>
      <w:r w:rsidRPr="00041649">
        <w:rPr>
          <w:noProof/>
          <w:color w:val="000000"/>
          <w:szCs w:val="24"/>
        </w:rPr>
        <w:t xml:space="preserve">В случае расторжения Контракта по любым основаниям </w:t>
      </w:r>
      <w:r w:rsidRPr="00041649">
        <w:rPr>
          <w:b/>
          <w:noProof/>
          <w:color w:val="000000"/>
          <w:szCs w:val="24"/>
        </w:rPr>
        <w:t>«Государственный заказчик»</w:t>
      </w:r>
      <w:r w:rsidRPr="00041649">
        <w:rPr>
          <w:noProof/>
          <w:color w:val="000000"/>
          <w:szCs w:val="24"/>
        </w:rPr>
        <w:t xml:space="preserve"> обязан оплатить </w:t>
      </w:r>
      <w:r w:rsidRPr="00041649">
        <w:rPr>
          <w:b/>
          <w:noProof/>
          <w:color w:val="000000"/>
          <w:szCs w:val="24"/>
        </w:rPr>
        <w:t>«Исполнителю»</w:t>
      </w:r>
      <w:r w:rsidRPr="00041649">
        <w:rPr>
          <w:noProof/>
          <w:color w:val="000000"/>
          <w:szCs w:val="24"/>
        </w:rPr>
        <w:t xml:space="preserve"> стоимость оказанных Услуг надлежащего качества и соответствующего требованиям </w:t>
      </w:r>
      <w:r w:rsidRPr="00041649">
        <w:rPr>
          <w:b/>
          <w:noProof/>
          <w:color w:val="000000"/>
          <w:szCs w:val="24"/>
        </w:rPr>
        <w:t>«Государственного заказчика»</w:t>
      </w:r>
      <w:r w:rsidRPr="00041649">
        <w:rPr>
          <w:noProof/>
          <w:color w:val="000000"/>
          <w:szCs w:val="24"/>
        </w:rPr>
        <w:t>, фактически оказанных на момент расторжения Контракта.</w:t>
      </w:r>
    </w:p>
    <w:p w:rsidR="00241B9C" w:rsidRPr="00041649" w:rsidRDefault="00241B9C" w:rsidP="00DB0239">
      <w:pPr>
        <w:tabs>
          <w:tab w:val="left" w:pos="709"/>
        </w:tabs>
        <w:autoSpaceDE w:val="0"/>
        <w:autoSpaceDN w:val="0"/>
        <w:adjustRightInd w:val="0"/>
        <w:ind w:firstLine="709"/>
        <w:jc w:val="both"/>
      </w:pPr>
      <w:r w:rsidRPr="00041649">
        <w:t>8.12.</w:t>
      </w:r>
      <w:r w:rsidR="0061610A">
        <w:t> </w:t>
      </w:r>
      <w:r w:rsidRPr="00041649">
        <w:t xml:space="preserve">Расторжение настоящего Контракта допускается по соглашению Сторон, </w:t>
      </w:r>
      <w:r w:rsidRPr="00041649">
        <w:br/>
        <w:t xml:space="preserve">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w:t>
      </w:r>
      <w:r w:rsidRPr="00041649">
        <w:br/>
        <w:t xml:space="preserve">При этом факт подписания Сторонами соглашения о расторжении настоящего Контракта </w:t>
      </w:r>
      <w:r w:rsidRPr="00041649">
        <w:br/>
        <w:t>не освобождает Стороны от обязанностей урегулирования взаимных расчетов.</w:t>
      </w:r>
    </w:p>
    <w:p w:rsidR="003959E8" w:rsidRPr="00041649" w:rsidRDefault="00064323" w:rsidP="00DB0239">
      <w:pPr>
        <w:pStyle w:val="a8"/>
        <w:numPr>
          <w:ilvl w:val="0"/>
          <w:numId w:val="2"/>
        </w:numPr>
        <w:ind w:left="0" w:firstLine="709"/>
        <w:jc w:val="center"/>
        <w:rPr>
          <w:rFonts w:ascii="Times New Roman" w:hAnsi="Times New Roman"/>
          <w:b/>
          <w:sz w:val="24"/>
          <w:szCs w:val="24"/>
        </w:rPr>
      </w:pPr>
      <w:r w:rsidRPr="00041649">
        <w:rPr>
          <w:rFonts w:ascii="Times New Roman" w:hAnsi="Times New Roman"/>
          <w:b/>
          <w:bCs/>
          <w:sz w:val="24"/>
          <w:szCs w:val="24"/>
        </w:rPr>
        <w:t>П</w:t>
      </w:r>
      <w:r w:rsidRPr="00041649">
        <w:rPr>
          <w:rFonts w:ascii="Times New Roman" w:hAnsi="Times New Roman"/>
          <w:b/>
          <w:sz w:val="24"/>
          <w:szCs w:val="24"/>
        </w:rPr>
        <w:t>орядок разрешения споров</w:t>
      </w:r>
    </w:p>
    <w:p w:rsidR="003959E8" w:rsidRPr="00041649" w:rsidRDefault="00064323" w:rsidP="00DB0239">
      <w:pPr>
        <w:ind w:firstLine="709"/>
        <w:contextualSpacing/>
        <w:jc w:val="both"/>
        <w:rPr>
          <w:rFonts w:eastAsia="PMingLiU"/>
          <w:color w:val="000000"/>
        </w:rPr>
      </w:pPr>
      <w:r w:rsidRPr="00041649">
        <w:rPr>
          <w:rFonts w:eastAsia="PMingLiU"/>
          <w:color w:val="000000"/>
        </w:rPr>
        <w:t>9.1.</w:t>
      </w:r>
      <w:r w:rsidR="0061610A">
        <w:rPr>
          <w:rFonts w:eastAsia="PMingLiU"/>
          <w:color w:val="000000"/>
        </w:rPr>
        <w:t> </w:t>
      </w:r>
      <w:r w:rsidRPr="00041649">
        <w:rPr>
          <w:rFonts w:eastAsia="PMingLiU"/>
          <w:color w:val="000000"/>
        </w:rPr>
        <w:t xml:space="preserve">Все споры, возникающие в связи с исполнением настоящего Контракта, разрешаются сторонами путем направления претензии одной стороной Контракта другой стороне. </w:t>
      </w:r>
    </w:p>
    <w:p w:rsidR="003959E8" w:rsidRPr="00041649" w:rsidRDefault="00064323" w:rsidP="00DB0239">
      <w:pPr>
        <w:shd w:val="clear" w:color="auto" w:fill="FFFFFF"/>
        <w:ind w:firstLine="709"/>
        <w:jc w:val="both"/>
        <w:rPr>
          <w:color w:val="000000"/>
        </w:rPr>
      </w:pPr>
      <w:r w:rsidRPr="00041649">
        <w:t>9.2.</w:t>
      </w:r>
      <w:r w:rsidR="0061610A">
        <w:t> </w:t>
      </w:r>
      <w:r w:rsidRPr="00041649">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Pr="00041649">
        <w:lastRenderedPageBreak/>
        <w:t xml:space="preserve">Стороной для устранения нарушений. </w:t>
      </w:r>
      <w:r w:rsidRPr="00041649">
        <w:rPr>
          <w:color w:val="000000"/>
        </w:rPr>
        <w:t xml:space="preserve">Претензия подлежит рассмотрению и разрешению </w:t>
      </w:r>
      <w:r w:rsidRPr="00041649">
        <w:rPr>
          <w:color w:val="000000"/>
        </w:rPr>
        <w:br/>
        <w:t xml:space="preserve">в течение 10 дней с момента ее получения. </w:t>
      </w:r>
    </w:p>
    <w:p w:rsidR="003959E8" w:rsidRPr="00041649" w:rsidRDefault="00064323" w:rsidP="00DB0239">
      <w:pPr>
        <w:shd w:val="clear" w:color="auto" w:fill="FFFFFF"/>
        <w:ind w:firstLine="709"/>
        <w:jc w:val="both"/>
        <w:rPr>
          <w:color w:val="000000"/>
        </w:rPr>
      </w:pPr>
      <w:r w:rsidRPr="00041649">
        <w:rPr>
          <w:color w:val="000000"/>
        </w:rPr>
        <w:t>9.3.</w:t>
      </w:r>
      <w:r w:rsidR="0061610A">
        <w:rPr>
          <w:color w:val="000000"/>
        </w:rPr>
        <w:t> </w:t>
      </w:r>
      <w:r w:rsidRPr="00041649">
        <w:rPr>
          <w:color w:val="000000"/>
        </w:rPr>
        <w:t xml:space="preserve">При не достижении согласия спор разрешается в Арбитражном суде Тюменской области. </w:t>
      </w:r>
    </w:p>
    <w:p w:rsidR="003959E8" w:rsidRPr="00041649" w:rsidRDefault="00064323" w:rsidP="00DB0239">
      <w:pPr>
        <w:ind w:firstLine="709"/>
        <w:jc w:val="both"/>
        <w:rPr>
          <w:rFonts w:eastAsia="PMingLiU"/>
          <w:color w:val="000000"/>
        </w:rPr>
      </w:pPr>
      <w:r w:rsidRPr="00041649">
        <w:rPr>
          <w:rFonts w:eastAsia="PMingLiU"/>
          <w:color w:val="000000"/>
        </w:rPr>
        <w:t>9.4.</w:t>
      </w:r>
      <w:r w:rsidR="0061610A">
        <w:rPr>
          <w:rFonts w:eastAsia="PMingLiU"/>
          <w:color w:val="000000"/>
        </w:rPr>
        <w:t> </w:t>
      </w:r>
      <w:r w:rsidRPr="00041649">
        <w:rPr>
          <w:rFonts w:eastAsia="PMingLiU"/>
          <w:color w:val="000000"/>
        </w:rPr>
        <w:t>По всем иным вопросам, не урегулированным в настоящем Контракте, стороны будут руководствоваться действующим законодательством РФ.</w:t>
      </w:r>
    </w:p>
    <w:p w:rsidR="003959E8" w:rsidRPr="00041649" w:rsidRDefault="001D2F72" w:rsidP="001D2F72">
      <w:pPr>
        <w:pStyle w:val="afff"/>
        <w:ind w:left="709"/>
        <w:jc w:val="center"/>
        <w:rPr>
          <w:b/>
          <w:color w:val="000000"/>
        </w:rPr>
      </w:pPr>
      <w:r>
        <w:rPr>
          <w:b/>
          <w:color w:val="000000"/>
        </w:rPr>
        <w:t>10. </w:t>
      </w:r>
      <w:r w:rsidR="00064323" w:rsidRPr="00041649">
        <w:rPr>
          <w:b/>
          <w:color w:val="000000"/>
        </w:rPr>
        <w:t>Срок действия Контракта</w:t>
      </w:r>
    </w:p>
    <w:p w:rsidR="003959E8" w:rsidRPr="00041649" w:rsidRDefault="00064323" w:rsidP="00DB0239">
      <w:pPr>
        <w:shd w:val="clear" w:color="auto" w:fill="FFFFFF"/>
        <w:ind w:firstLine="709"/>
        <w:jc w:val="both"/>
      </w:pPr>
      <w:r w:rsidRPr="00041649">
        <w:rPr>
          <w:color w:val="000000"/>
        </w:rPr>
        <w:t>10.1.</w:t>
      </w:r>
      <w:r w:rsidR="0061610A">
        <w:rPr>
          <w:color w:val="000000"/>
        </w:rPr>
        <w:t> </w:t>
      </w:r>
      <w:r w:rsidRPr="00041649">
        <w:t xml:space="preserve">Контракт вступает в силу со дня его подписания Сторонами и действует </w:t>
      </w:r>
      <w:r w:rsidRPr="00041649">
        <w:br/>
        <w:t>по 31.12.202</w:t>
      </w:r>
      <w:r w:rsidR="00A667B3">
        <w:t>6</w:t>
      </w:r>
      <w:r w:rsidR="001445AE">
        <w:t>г</w:t>
      </w:r>
      <w:r w:rsidRPr="00041649">
        <w:t xml:space="preserve"> включительно. Окончание срока действия Контракта не влечет прекращения неисполненных обязательств Сторон по Контракту, в том числе гарантийных обязательств</w:t>
      </w:r>
      <w:r w:rsidRPr="00041649">
        <w:rPr>
          <w:b/>
        </w:rPr>
        <w:t xml:space="preserve"> «Исполнителя»</w:t>
      </w:r>
      <w:r w:rsidRPr="00041649">
        <w:t>.</w:t>
      </w:r>
    </w:p>
    <w:p w:rsidR="003959E8" w:rsidRPr="00041649" w:rsidRDefault="00064323" w:rsidP="00DB0239">
      <w:pPr>
        <w:ind w:firstLine="709"/>
        <w:jc w:val="center"/>
        <w:rPr>
          <w:b/>
        </w:rPr>
      </w:pPr>
      <w:r w:rsidRPr="00041649">
        <w:rPr>
          <w:b/>
        </w:rPr>
        <w:t>11.</w:t>
      </w:r>
      <w:r w:rsidR="001D2F72">
        <w:rPr>
          <w:b/>
        </w:rPr>
        <w:t> </w:t>
      </w:r>
      <w:r w:rsidRPr="00041649">
        <w:rPr>
          <w:b/>
        </w:rPr>
        <w:t>Антикоррупционная оговорка</w:t>
      </w:r>
    </w:p>
    <w:p w:rsidR="003959E8" w:rsidRPr="00041649" w:rsidRDefault="00064323" w:rsidP="00DB0239">
      <w:pPr>
        <w:ind w:firstLine="709"/>
        <w:jc w:val="both"/>
        <w:rPr>
          <w:color w:val="000000"/>
        </w:rPr>
      </w:pPr>
      <w:r w:rsidRPr="00041649">
        <w:rPr>
          <w:color w:val="000000"/>
        </w:rPr>
        <w:t>11.1.</w:t>
      </w:r>
      <w:r w:rsidR="0061610A">
        <w:rPr>
          <w:color w:val="000000"/>
        </w:rPr>
        <w:t> </w:t>
      </w:r>
      <w:r w:rsidRPr="00041649">
        <w:rPr>
          <w:color w:val="000000"/>
        </w:rPr>
        <w:t xml:space="preserve">При исполнении своих обязательств по контракту, Стороны, </w:t>
      </w:r>
      <w:r w:rsidRPr="00041649">
        <w:rPr>
          <w:color w:val="000000"/>
        </w:rPr>
        <w:br/>
        <w:t xml:space="preserve">их аффилированные лица, </w:t>
      </w:r>
      <w:r w:rsidR="001D2F72">
        <w:rPr>
          <w:color w:val="000000"/>
        </w:rPr>
        <w:t>работ</w:t>
      </w:r>
      <w:r w:rsidRPr="00041649">
        <w:rPr>
          <w:color w:val="000000"/>
        </w:rPr>
        <w:t xml:space="preserve">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041649">
        <w:rPr>
          <w:color w:val="000000"/>
        </w:rPr>
        <w:br/>
        <w:t>с целью получить какие-либо неправомерные преимущества или иные неправомерные цели.</w:t>
      </w:r>
    </w:p>
    <w:p w:rsidR="003959E8" w:rsidRPr="00041649" w:rsidRDefault="00064323" w:rsidP="00DB0239">
      <w:pPr>
        <w:ind w:firstLine="709"/>
        <w:jc w:val="both"/>
        <w:rPr>
          <w:color w:val="000000"/>
        </w:rPr>
      </w:pPr>
      <w:r w:rsidRPr="00041649">
        <w:rPr>
          <w:color w:val="000000"/>
        </w:rPr>
        <w:t xml:space="preserve">При исполнении своих обязательств по контракту, Стороны, их аффилированные лица, </w:t>
      </w:r>
      <w:r w:rsidR="0061610A">
        <w:rPr>
          <w:color w:val="000000"/>
        </w:rPr>
        <w:t>работни</w:t>
      </w:r>
      <w:r w:rsidRPr="00041649">
        <w:rPr>
          <w:color w:val="000000"/>
        </w:rPr>
        <w:t>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3959E8" w:rsidRPr="00A56DCA" w:rsidRDefault="00064323" w:rsidP="00DB0239">
      <w:pPr>
        <w:ind w:firstLine="709"/>
        <w:jc w:val="both"/>
        <w:rPr>
          <w:color w:val="000000"/>
        </w:rPr>
      </w:pPr>
      <w:r w:rsidRPr="00041649">
        <w:rPr>
          <w:color w:val="000000"/>
        </w:rPr>
        <w:t>11.2.</w:t>
      </w:r>
      <w:r w:rsidR="0061610A">
        <w:rPr>
          <w:color w:val="000000"/>
        </w:rPr>
        <w:t> </w:t>
      </w:r>
      <w:r w:rsidRPr="00041649">
        <w:rPr>
          <w:color w:val="000000"/>
        </w:rPr>
        <w:t xml:space="preserve">В случае возникновения у Сторон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w:t>
      </w:r>
      <w:r w:rsidRPr="00041649">
        <w:rPr>
          <w:color w:val="000000"/>
        </w:rPr>
        <w:br/>
        <w:t xml:space="preserve">его аффилированными лицами, </w:t>
      </w:r>
      <w:r w:rsidR="001D2F72">
        <w:rPr>
          <w:color w:val="000000"/>
        </w:rPr>
        <w:t>работ</w:t>
      </w:r>
      <w:r w:rsidRPr="00041649">
        <w:rPr>
          <w:color w:val="000000"/>
        </w:rPr>
        <w:t xml:space="preserve">никами или посредниками, выражающееся </w:t>
      </w:r>
      <w:r w:rsidRPr="00041649">
        <w:rPr>
          <w:color w:val="000000"/>
        </w:rPr>
        <w:br/>
        <w:t>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3959E8" w:rsidRPr="00041649" w:rsidRDefault="00064323" w:rsidP="00DB0239">
      <w:pPr>
        <w:ind w:firstLine="709"/>
        <w:jc w:val="both"/>
        <w:rPr>
          <w:color w:val="000000"/>
        </w:rPr>
      </w:pPr>
      <w:r w:rsidRPr="00041649">
        <w:rPr>
          <w:color w:val="000000"/>
        </w:rPr>
        <w:t>11.3.</w:t>
      </w:r>
      <w:r w:rsidR="0061610A">
        <w:rPr>
          <w:color w:val="000000"/>
        </w:rPr>
        <w:t> </w:t>
      </w:r>
      <w:r w:rsidRPr="00041649">
        <w:rPr>
          <w:color w:val="000000"/>
        </w:rPr>
        <w:t xml:space="preserve">В случае нарушения одной Стороной обязательств воздерживаться </w:t>
      </w:r>
      <w:r w:rsidRPr="00041649">
        <w:rPr>
          <w:color w:val="000000"/>
        </w:rPr>
        <w:br/>
        <w:t xml:space="preserve">от запрещенных в данном разделе действий и/или неполучения другой Стороной </w:t>
      </w:r>
      <w:r w:rsidRPr="00041649">
        <w:rPr>
          <w:color w:val="000000"/>
        </w:rPr>
        <w:br/>
        <w:t xml:space="preserve">в установленный контрактом срок подтверждения, что нарушение не произошло или </w:t>
      </w:r>
      <w:r w:rsidRPr="00041649">
        <w:rPr>
          <w:color w:val="000000"/>
        </w:rPr>
        <w:br/>
        <w:t xml:space="preserve">не произойдет, другая Сторона имеет право расторгнуть контракт в одностороннем порядке полностью или в части, направив письменное уведомлении о расторжении. Сторона, </w:t>
      </w:r>
      <w:r w:rsidRPr="00041649">
        <w:rPr>
          <w:color w:val="000000"/>
        </w:rPr>
        <w:br/>
        <w:t xml:space="preserve">по чьей инициативе был, расторгнут контракт возмещения реального ущерба, возникшего </w:t>
      </w:r>
      <w:r w:rsidRPr="00041649">
        <w:rPr>
          <w:color w:val="000000"/>
        </w:rPr>
        <w:br/>
        <w:t>в результате такого расторжения в соответствии с положениями настоящей статьи, вправе требовать возмещения реального ущерба, возникшего в результате такого расторжения.</w:t>
      </w:r>
    </w:p>
    <w:p w:rsidR="003959E8" w:rsidRPr="00041649" w:rsidRDefault="00064323" w:rsidP="00DB0239">
      <w:pPr>
        <w:pStyle w:val="afff"/>
        <w:widowControl w:val="0"/>
        <w:ind w:left="0" w:firstLine="709"/>
        <w:contextualSpacing/>
        <w:jc w:val="center"/>
        <w:rPr>
          <w:b/>
        </w:rPr>
      </w:pPr>
      <w:r w:rsidRPr="00041649">
        <w:rPr>
          <w:b/>
        </w:rPr>
        <w:t>12. Прочие условия</w:t>
      </w:r>
    </w:p>
    <w:p w:rsidR="00C41FB6" w:rsidRPr="00041649" w:rsidRDefault="00C41FB6" w:rsidP="00DB0239">
      <w:pPr>
        <w:widowControl w:val="0"/>
        <w:ind w:firstLine="709"/>
        <w:contextualSpacing/>
        <w:jc w:val="both"/>
        <w:rPr>
          <w:highlight w:val="yellow"/>
        </w:rPr>
      </w:pPr>
      <w:r w:rsidRPr="00041649">
        <w:rPr>
          <w:highlight w:val="yellow"/>
        </w:rPr>
        <w:t>12.1.</w:t>
      </w:r>
      <w:r w:rsidR="0061610A">
        <w:rPr>
          <w:highlight w:val="yellow"/>
        </w:rPr>
        <w:t> </w:t>
      </w:r>
      <w:r w:rsidRPr="00041649">
        <w:rPr>
          <w:highlight w:val="yellow"/>
        </w:rPr>
        <w:t>Настоящий Контракт составлен на русском языке, в 2-</w:t>
      </w:r>
      <w:r w:rsidR="00AB7439" w:rsidRPr="00041649">
        <w:rPr>
          <w:highlight w:val="yellow"/>
        </w:rPr>
        <w:t>х (</w:t>
      </w:r>
      <w:r w:rsidRPr="00041649">
        <w:rPr>
          <w:highlight w:val="yellow"/>
        </w:rPr>
        <w:t xml:space="preserve">двух) подлинных экземплярах по одному для каждой из сторон, имеющих равную юридическую силу, </w:t>
      </w:r>
    </w:p>
    <w:p w:rsidR="00C41FB6" w:rsidRPr="006343B2" w:rsidRDefault="00C41FB6" w:rsidP="00DB0239">
      <w:pPr>
        <w:widowControl w:val="0"/>
        <w:ind w:firstLine="709"/>
        <w:contextualSpacing/>
        <w:jc w:val="both"/>
        <w:rPr>
          <w:highlight w:val="yellow"/>
        </w:rPr>
      </w:pPr>
      <w:r w:rsidRPr="00041649">
        <w:rPr>
          <w:highlight w:val="yellow"/>
        </w:rPr>
        <w:t>ИЛИ</w:t>
      </w:r>
    </w:p>
    <w:p w:rsidR="00C41FB6" w:rsidRPr="00041649" w:rsidRDefault="00C41FB6" w:rsidP="00DB0239">
      <w:pPr>
        <w:widowControl w:val="0"/>
        <w:ind w:firstLine="709"/>
        <w:contextualSpacing/>
        <w:jc w:val="both"/>
      </w:pPr>
      <w:r w:rsidRPr="00041649">
        <w:rPr>
          <w:highlight w:val="yellow"/>
        </w:rPr>
        <w:t>12.1.</w:t>
      </w:r>
      <w:r w:rsidR="0061610A">
        <w:rPr>
          <w:highlight w:val="yellow"/>
        </w:rPr>
        <w:t> </w:t>
      </w:r>
      <w:r w:rsidRPr="00041649">
        <w:rPr>
          <w:highlight w:val="yellow"/>
        </w:rPr>
        <w:t>Настоящий контракт составлен в форме электронного документа, подписанного усиленными электронными подписями Сторон.</w:t>
      </w:r>
    </w:p>
    <w:p w:rsidR="003959E8" w:rsidRPr="00041649" w:rsidRDefault="00064323" w:rsidP="00DB0239">
      <w:pPr>
        <w:widowControl w:val="0"/>
        <w:ind w:firstLine="709"/>
        <w:contextualSpacing/>
        <w:jc w:val="both"/>
      </w:pPr>
      <w:r w:rsidRPr="00041649">
        <w:t>12.</w:t>
      </w:r>
      <w:r w:rsidR="00C41FB6" w:rsidRPr="00041649">
        <w:t>2</w:t>
      </w:r>
      <w:r w:rsidRPr="00041649">
        <w:t>.</w:t>
      </w:r>
      <w:r w:rsidR="0061610A">
        <w:t> </w:t>
      </w:r>
      <w:r w:rsidRPr="00041649">
        <w:t xml:space="preserve">В случае изменения у какой-либо из Сторон местонахождения, названия, </w:t>
      </w:r>
      <w:r w:rsidRPr="00041649">
        <w:lastRenderedPageBreak/>
        <w:t>банковских или других реквизитов, эта Сторона она обязана в течение 5 (пяти) дней</w:t>
      </w:r>
      <w:r w:rsidR="00F62503">
        <w:br/>
      </w:r>
      <w:r w:rsidRPr="00041649">
        <w:t>со дня внесения данных изменений письменно известить об этом другую Сторону.</w:t>
      </w:r>
    </w:p>
    <w:p w:rsidR="003959E8" w:rsidRPr="00041649" w:rsidRDefault="00064323" w:rsidP="00DB0239">
      <w:pPr>
        <w:ind w:firstLine="709"/>
        <w:jc w:val="both"/>
      </w:pPr>
      <w:r w:rsidRPr="00041649">
        <w:t>12.</w:t>
      </w:r>
      <w:r w:rsidR="00C41FB6" w:rsidRPr="00041649">
        <w:t>3</w:t>
      </w:r>
      <w:r w:rsidRPr="00041649">
        <w:t>.</w:t>
      </w:r>
      <w:r w:rsidR="0061610A">
        <w:t> </w:t>
      </w:r>
      <w:r w:rsidRPr="00041649">
        <w:t>Любое Уведомление, необходимость в котором возникла в связи</w:t>
      </w:r>
      <w:r w:rsidRPr="00041649">
        <w:br/>
        <w:t>с исполнением Контракта, оформляется в письменном виде и считается поданным надлежащим образом одной Стороной другой Стороне при передаче их заказной</w:t>
      </w:r>
      <w:r w:rsidR="002D61AE" w:rsidRPr="002D61AE">
        <w:t xml:space="preserve"> </w:t>
      </w:r>
      <w:r w:rsidRPr="00041649">
        <w:t>почтой,</w:t>
      </w:r>
      <w:r w:rsidR="00D64BA9">
        <w:br/>
      </w:r>
      <w:r w:rsidRPr="00041649">
        <w:t xml:space="preserve">а также вручением под роспись. </w:t>
      </w:r>
    </w:p>
    <w:p w:rsidR="003959E8" w:rsidRPr="00041649" w:rsidRDefault="00064323" w:rsidP="00DB0239">
      <w:pPr>
        <w:widowControl w:val="0"/>
        <w:ind w:firstLine="709"/>
        <w:contextualSpacing/>
        <w:jc w:val="both"/>
      </w:pPr>
      <w:r w:rsidRPr="00041649">
        <w:t>12.</w:t>
      </w:r>
      <w:r w:rsidR="00C41FB6" w:rsidRPr="00041649">
        <w:t>4</w:t>
      </w:r>
      <w:r w:rsidRPr="00041649">
        <w:t>.</w:t>
      </w:r>
      <w:r w:rsidR="0061610A">
        <w:t> </w:t>
      </w:r>
      <w:r w:rsidRPr="00041649">
        <w:t xml:space="preserve">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w:t>
      </w:r>
      <w:r w:rsidRPr="00041649">
        <w:br/>
        <w:t xml:space="preserve">в дополнительно </w:t>
      </w:r>
      <w:r w:rsidR="00BA2BB3" w:rsidRPr="00041649">
        <w:t>согласованные</w:t>
      </w:r>
      <w:r w:rsidRPr="00041649">
        <w:t xml:space="preserve"> Сторонами сроки, в произвольной форме и подписывается уполномоченными представителями Сторон. </w:t>
      </w:r>
    </w:p>
    <w:p w:rsidR="003959E8" w:rsidRPr="00041649" w:rsidRDefault="00064323" w:rsidP="00DB0239">
      <w:pPr>
        <w:widowControl w:val="0"/>
        <w:ind w:firstLine="709"/>
        <w:contextualSpacing/>
        <w:jc w:val="both"/>
      </w:pPr>
      <w:r w:rsidRPr="00041649">
        <w:t>12.</w:t>
      </w:r>
      <w:r w:rsidR="00C41FB6" w:rsidRPr="00041649">
        <w:t>5</w:t>
      </w:r>
      <w:r w:rsidRPr="00041649">
        <w:t>.</w:t>
      </w:r>
      <w:r w:rsidR="0061610A">
        <w:t> </w:t>
      </w:r>
      <w:r w:rsidRPr="00041649">
        <w:t xml:space="preserve">При исполнении контракта не допускается перемена исполнителя, </w:t>
      </w:r>
      <w:r w:rsidRPr="00041649">
        <w:br/>
        <w:t>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3959E8" w:rsidRPr="00041649" w:rsidRDefault="00064323" w:rsidP="00DB0239">
      <w:pPr>
        <w:widowControl w:val="0"/>
        <w:ind w:firstLine="709"/>
        <w:contextualSpacing/>
        <w:jc w:val="both"/>
      </w:pPr>
      <w:r w:rsidRPr="00041649">
        <w:t>12.</w:t>
      </w:r>
      <w:r w:rsidR="00C41FB6" w:rsidRPr="00041649">
        <w:t>6</w:t>
      </w:r>
      <w:r w:rsidRPr="00041649">
        <w:t>.</w:t>
      </w:r>
      <w:r w:rsidR="0061610A">
        <w:t> </w:t>
      </w:r>
      <w:r w:rsidRPr="00041649">
        <w:t>Во всем остальном, что не предусмотрено Контрактом, Стороны руководствуются действующим законодательством Российской Федерации.</w:t>
      </w:r>
    </w:p>
    <w:p w:rsidR="003959E8" w:rsidRPr="00041649" w:rsidRDefault="00064323" w:rsidP="00DB0239">
      <w:pPr>
        <w:ind w:firstLine="709"/>
        <w:jc w:val="both"/>
      </w:pPr>
      <w:r w:rsidRPr="00041649">
        <w:t>12.</w:t>
      </w:r>
      <w:r w:rsidR="00C41FB6" w:rsidRPr="00041649">
        <w:t>7</w:t>
      </w:r>
      <w:r w:rsidRPr="00041649">
        <w:t>.</w:t>
      </w:r>
      <w:r w:rsidR="0061610A">
        <w:t> </w:t>
      </w:r>
      <w:r w:rsidRPr="00041649">
        <w:t>Все приложения к настоящему Контракту являются его неотъемлемыми частями.</w:t>
      </w:r>
    </w:p>
    <w:p w:rsidR="003959E8" w:rsidRPr="00041649" w:rsidRDefault="00064323" w:rsidP="00DB0239">
      <w:pPr>
        <w:pStyle w:val="16"/>
        <w:spacing w:line="240" w:lineRule="auto"/>
        <w:ind w:firstLine="709"/>
        <w:contextualSpacing/>
        <w:rPr>
          <w:szCs w:val="24"/>
        </w:rPr>
      </w:pPr>
      <w:r w:rsidRPr="00041649">
        <w:rPr>
          <w:szCs w:val="24"/>
        </w:rPr>
        <w:t>12.</w:t>
      </w:r>
      <w:r w:rsidR="00C41FB6" w:rsidRPr="00041649">
        <w:rPr>
          <w:szCs w:val="24"/>
        </w:rPr>
        <w:t>8</w:t>
      </w:r>
      <w:r w:rsidRPr="00041649">
        <w:rPr>
          <w:szCs w:val="24"/>
        </w:rPr>
        <w:t>. Приложения к Контракту являются его неотъемлемыми частями:</w:t>
      </w:r>
    </w:p>
    <w:p w:rsidR="00631BEF" w:rsidRPr="00A56DCA" w:rsidRDefault="00631BEF" w:rsidP="00DB0239">
      <w:pPr>
        <w:pStyle w:val="16"/>
        <w:spacing w:line="240" w:lineRule="auto"/>
        <w:ind w:firstLine="709"/>
        <w:contextualSpacing/>
        <w:rPr>
          <w:szCs w:val="24"/>
        </w:rPr>
      </w:pPr>
    </w:p>
    <w:p w:rsidR="003959E8" w:rsidRPr="00041649" w:rsidRDefault="00064323" w:rsidP="00DB0239">
      <w:pPr>
        <w:pStyle w:val="16"/>
        <w:spacing w:line="240" w:lineRule="auto"/>
        <w:ind w:firstLine="709"/>
        <w:contextualSpacing/>
        <w:rPr>
          <w:szCs w:val="24"/>
        </w:rPr>
      </w:pPr>
      <w:r w:rsidRPr="00041649">
        <w:rPr>
          <w:szCs w:val="24"/>
        </w:rPr>
        <w:t>Приложение № 1 – Техническое задание;</w:t>
      </w:r>
    </w:p>
    <w:p w:rsidR="003959E8" w:rsidRPr="00041649" w:rsidRDefault="00064323" w:rsidP="00DB0239">
      <w:pPr>
        <w:pStyle w:val="16"/>
        <w:spacing w:line="240" w:lineRule="auto"/>
        <w:ind w:firstLine="709"/>
        <w:contextualSpacing/>
        <w:rPr>
          <w:szCs w:val="24"/>
        </w:rPr>
      </w:pPr>
      <w:r w:rsidRPr="00041649">
        <w:rPr>
          <w:szCs w:val="24"/>
        </w:rPr>
        <w:t xml:space="preserve">Приложение № 2 – </w:t>
      </w:r>
      <w:r w:rsidR="003E2B2C">
        <w:rPr>
          <w:szCs w:val="24"/>
        </w:rPr>
        <w:t>Спецификация</w:t>
      </w:r>
      <w:r w:rsidR="003E2B2C" w:rsidRPr="00041649">
        <w:rPr>
          <w:szCs w:val="24"/>
        </w:rPr>
        <w:t>;</w:t>
      </w:r>
    </w:p>
    <w:p w:rsidR="00703187" w:rsidRPr="00041649" w:rsidRDefault="00064323" w:rsidP="00703187">
      <w:pPr>
        <w:pStyle w:val="16"/>
        <w:spacing w:line="240" w:lineRule="auto"/>
        <w:ind w:firstLine="709"/>
        <w:contextualSpacing/>
        <w:rPr>
          <w:szCs w:val="24"/>
        </w:rPr>
      </w:pPr>
      <w:r w:rsidRPr="00041649">
        <w:rPr>
          <w:szCs w:val="24"/>
        </w:rPr>
        <w:t xml:space="preserve">Приложение № 3 – </w:t>
      </w:r>
      <w:r w:rsidR="003E2B2C" w:rsidRPr="00703187">
        <w:rPr>
          <w:szCs w:val="24"/>
        </w:rPr>
        <w:t>Сумма цен единиц услуг</w:t>
      </w:r>
      <w:r w:rsidR="003E2B2C" w:rsidRPr="00041649">
        <w:rPr>
          <w:szCs w:val="24"/>
        </w:rPr>
        <w:t>;</w:t>
      </w:r>
    </w:p>
    <w:p w:rsidR="003959E8" w:rsidRDefault="00064323" w:rsidP="00DB0239">
      <w:pPr>
        <w:pStyle w:val="16"/>
        <w:spacing w:line="240" w:lineRule="auto"/>
        <w:ind w:firstLine="709"/>
        <w:contextualSpacing/>
        <w:rPr>
          <w:szCs w:val="24"/>
        </w:rPr>
      </w:pPr>
      <w:r w:rsidRPr="00041649">
        <w:rPr>
          <w:szCs w:val="24"/>
        </w:rPr>
        <w:t xml:space="preserve">Приложение № 4 – </w:t>
      </w:r>
      <w:r w:rsidR="00703187" w:rsidRPr="00041649">
        <w:rPr>
          <w:szCs w:val="24"/>
        </w:rPr>
        <w:t xml:space="preserve">Акт выполненных </w:t>
      </w:r>
      <w:r w:rsidR="00703187">
        <w:rPr>
          <w:szCs w:val="24"/>
        </w:rPr>
        <w:t>Услуг</w:t>
      </w:r>
      <w:r w:rsidR="00703187" w:rsidRPr="00041649">
        <w:rPr>
          <w:szCs w:val="24"/>
        </w:rPr>
        <w:t xml:space="preserve"> (форма)</w:t>
      </w:r>
      <w:r w:rsidR="003E2B2C" w:rsidRPr="00041649">
        <w:rPr>
          <w:szCs w:val="24"/>
        </w:rPr>
        <w:t>;</w:t>
      </w:r>
    </w:p>
    <w:p w:rsidR="00703187" w:rsidRDefault="00703187" w:rsidP="00703187">
      <w:pPr>
        <w:pStyle w:val="16"/>
        <w:spacing w:line="240" w:lineRule="auto"/>
        <w:ind w:firstLine="709"/>
        <w:contextualSpacing/>
        <w:rPr>
          <w:szCs w:val="24"/>
        </w:rPr>
      </w:pPr>
      <w:r w:rsidRPr="00041649">
        <w:rPr>
          <w:szCs w:val="24"/>
        </w:rPr>
        <w:t xml:space="preserve">Приложение № </w:t>
      </w:r>
      <w:r>
        <w:rPr>
          <w:szCs w:val="24"/>
        </w:rPr>
        <w:t>5</w:t>
      </w:r>
      <w:r w:rsidRPr="00041649">
        <w:rPr>
          <w:szCs w:val="24"/>
        </w:rPr>
        <w:t xml:space="preserve"> – Акт приема-передачи оборудования (форма).</w:t>
      </w:r>
    </w:p>
    <w:p w:rsidR="00703187" w:rsidRPr="00041649" w:rsidRDefault="00703187" w:rsidP="00DB0239">
      <w:pPr>
        <w:pStyle w:val="16"/>
        <w:spacing w:line="240" w:lineRule="auto"/>
        <w:ind w:firstLine="709"/>
        <w:contextualSpacing/>
        <w:rPr>
          <w:szCs w:val="24"/>
        </w:rPr>
      </w:pPr>
    </w:p>
    <w:p w:rsidR="003959E8" w:rsidRDefault="00064323">
      <w:pPr>
        <w:pStyle w:val="61"/>
        <w:spacing w:line="240" w:lineRule="auto"/>
        <w:ind w:firstLine="0"/>
        <w:jc w:val="center"/>
        <w:rPr>
          <w:rStyle w:val="FontStyle41"/>
        </w:rPr>
      </w:pPr>
      <w:r>
        <w:rPr>
          <w:b/>
          <w:szCs w:val="24"/>
        </w:rPr>
        <w:t xml:space="preserve">13. </w:t>
      </w:r>
      <w:r>
        <w:rPr>
          <w:rStyle w:val="FontStyle41"/>
        </w:rPr>
        <w:t>Юридические адреса и банковские реквизиты Сторон</w:t>
      </w:r>
    </w:p>
    <w:p w:rsidR="003959E8" w:rsidRDefault="00064323">
      <w:pPr>
        <w:pStyle w:val="61"/>
        <w:spacing w:line="240" w:lineRule="auto"/>
        <w:ind w:firstLine="0"/>
        <w:jc w:val="center"/>
        <w:rPr>
          <w:rStyle w:val="FontStyle41"/>
        </w:rPr>
      </w:pPr>
      <w:r>
        <w:rPr>
          <w:rStyle w:val="FontStyle41"/>
        </w:rPr>
        <w:t>на момент заключения Контракта</w:t>
      </w:r>
    </w:p>
    <w:p w:rsidR="003B76C9" w:rsidRDefault="003B76C9">
      <w:pPr>
        <w:pStyle w:val="61"/>
        <w:spacing w:line="240" w:lineRule="auto"/>
        <w:ind w:firstLine="0"/>
        <w:jc w:val="center"/>
        <w:rPr>
          <w:rStyle w:val="FontStyle41"/>
        </w:rPr>
      </w:pPr>
    </w:p>
    <w:tbl>
      <w:tblPr>
        <w:tblStyle w:val="afff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856"/>
      </w:tblGrid>
      <w:tr w:rsidR="008337CA" w:rsidTr="003B76C9">
        <w:tc>
          <w:tcPr>
            <w:tcW w:w="4856" w:type="dxa"/>
          </w:tcPr>
          <w:p w:rsidR="008337CA" w:rsidRDefault="008337CA" w:rsidP="008337CA">
            <w:pPr>
              <w:suppressAutoHyphens w:val="0"/>
              <w:jc w:val="both"/>
              <w:rPr>
                <w:lang w:eastAsia="zh-CN"/>
              </w:rPr>
            </w:pPr>
            <w:r w:rsidRPr="00DB0239">
              <w:rPr>
                <w:b/>
              </w:rPr>
              <w:t>«</w:t>
            </w:r>
            <w:r>
              <w:rPr>
                <w:b/>
              </w:rPr>
              <w:t>Государственный заказчик</w:t>
            </w:r>
            <w:r w:rsidRPr="00DB0239">
              <w:rPr>
                <w:b/>
              </w:rPr>
              <w:t>»</w:t>
            </w:r>
            <w:r w:rsidRPr="00B01694">
              <w:rPr>
                <w:lang w:eastAsia="zh-CN"/>
              </w:rPr>
              <w:t xml:space="preserve"> </w:t>
            </w:r>
          </w:p>
          <w:p w:rsidR="008337CA" w:rsidRPr="00B01694" w:rsidRDefault="008337CA" w:rsidP="008337CA">
            <w:pPr>
              <w:suppressAutoHyphens w:val="0"/>
              <w:jc w:val="both"/>
              <w:rPr>
                <w:lang w:eastAsia="zh-CN"/>
              </w:rPr>
            </w:pPr>
            <w:r w:rsidRPr="00B01694">
              <w:rPr>
                <w:lang w:eastAsia="zh-CN"/>
              </w:rPr>
              <w:t>УФСИН России по Тюменской области</w:t>
            </w:r>
          </w:p>
          <w:p w:rsidR="008337CA" w:rsidRPr="00B01694" w:rsidRDefault="008337CA" w:rsidP="008337CA">
            <w:pPr>
              <w:suppressAutoHyphens w:val="0"/>
              <w:ind w:right="-60"/>
              <w:jc w:val="both"/>
              <w:rPr>
                <w:lang w:eastAsia="zh-CN"/>
              </w:rPr>
            </w:pPr>
            <w:r w:rsidRPr="00B01694">
              <w:rPr>
                <w:lang w:eastAsia="zh-CN"/>
              </w:rPr>
              <w:t xml:space="preserve">Адрес юридический: 625000, г. Тюмень, </w:t>
            </w:r>
          </w:p>
          <w:p w:rsidR="008337CA" w:rsidRPr="00B01694" w:rsidRDefault="008337CA" w:rsidP="008337CA">
            <w:pPr>
              <w:suppressAutoHyphens w:val="0"/>
              <w:ind w:right="-60"/>
              <w:jc w:val="both"/>
              <w:rPr>
                <w:lang w:eastAsia="zh-CN"/>
              </w:rPr>
            </w:pPr>
            <w:r w:rsidRPr="00B01694">
              <w:rPr>
                <w:lang w:eastAsia="zh-CN"/>
              </w:rPr>
              <w:t xml:space="preserve">ул. </w:t>
            </w:r>
            <w:r w:rsidR="006A68B7" w:rsidRPr="00B01694">
              <w:rPr>
                <w:lang w:eastAsia="zh-CN"/>
              </w:rPr>
              <w:t>Ялуторовская, 42</w:t>
            </w:r>
            <w:r w:rsidRPr="00B01694">
              <w:rPr>
                <w:lang w:eastAsia="zh-CN"/>
              </w:rPr>
              <w:t>-а</w:t>
            </w:r>
          </w:p>
          <w:p w:rsidR="008337CA" w:rsidRPr="00B01694" w:rsidRDefault="008337CA" w:rsidP="008337CA">
            <w:pPr>
              <w:suppressAutoHyphens w:val="0"/>
              <w:ind w:right="-60"/>
              <w:jc w:val="both"/>
              <w:rPr>
                <w:lang w:eastAsia="zh-CN"/>
              </w:rPr>
            </w:pPr>
            <w:r w:rsidRPr="00B01694">
              <w:rPr>
                <w:lang w:eastAsia="zh-CN"/>
              </w:rPr>
              <w:t>Тел. 8(</w:t>
            </w:r>
            <w:r>
              <w:rPr>
                <w:lang w:eastAsia="zh-CN"/>
              </w:rPr>
              <w:t>34</w:t>
            </w:r>
            <w:r w:rsidRPr="00B01694">
              <w:rPr>
                <w:lang w:eastAsia="zh-CN"/>
              </w:rPr>
              <w:t>52)58-19-00, 58-19-09</w:t>
            </w:r>
          </w:p>
          <w:p w:rsidR="008337CA" w:rsidRPr="00B01694" w:rsidRDefault="008337CA" w:rsidP="008337CA">
            <w:pPr>
              <w:suppressAutoHyphens w:val="0"/>
              <w:ind w:right="-60"/>
              <w:jc w:val="both"/>
              <w:rPr>
                <w:lang w:eastAsia="zh-CN"/>
              </w:rPr>
            </w:pPr>
            <w:r w:rsidRPr="00B01694">
              <w:rPr>
                <w:lang w:eastAsia="zh-CN"/>
              </w:rPr>
              <w:t>Адрес почтовый: тот же.</w:t>
            </w:r>
          </w:p>
          <w:p w:rsidR="008337CA" w:rsidRPr="00B01694" w:rsidRDefault="008337CA" w:rsidP="008337CA">
            <w:pPr>
              <w:suppressAutoHyphens w:val="0"/>
              <w:rPr>
                <w:lang w:eastAsia="zh-CN"/>
              </w:rPr>
            </w:pPr>
            <w:r w:rsidRPr="00B01694">
              <w:rPr>
                <w:lang w:eastAsia="zh-CN"/>
              </w:rPr>
              <w:t>Банковские реквизиты:</w:t>
            </w:r>
          </w:p>
          <w:p w:rsidR="008337CA" w:rsidRPr="00B01694" w:rsidRDefault="008337CA" w:rsidP="008337CA">
            <w:pPr>
              <w:widowControl w:val="0"/>
            </w:pPr>
            <w:r w:rsidRPr="00B01694">
              <w:t>ИНН/КПП 7204003669/720301001</w:t>
            </w:r>
          </w:p>
          <w:p w:rsidR="008337CA" w:rsidRPr="00B01694" w:rsidRDefault="008337CA" w:rsidP="008337CA">
            <w:pPr>
              <w:widowControl w:val="0"/>
            </w:pPr>
            <w:r w:rsidRPr="00B01694">
              <w:t>Банк плательщика: ОКЦ № 1 СибГУ Банка России//УФК по Новосибирской области,</w:t>
            </w:r>
            <w:r>
              <w:br/>
            </w:r>
            <w:r w:rsidRPr="00B01694">
              <w:t>г. Новосибирск</w:t>
            </w:r>
          </w:p>
          <w:p w:rsidR="008337CA" w:rsidRPr="00B01694" w:rsidRDefault="008337CA" w:rsidP="008337CA">
            <w:pPr>
              <w:widowControl w:val="0"/>
            </w:pPr>
            <w:r w:rsidRPr="00B01694">
              <w:t>Р/счет: 03211643000000015114</w:t>
            </w:r>
          </w:p>
          <w:p w:rsidR="008337CA" w:rsidRPr="00B01694" w:rsidRDefault="008337CA" w:rsidP="008337CA">
            <w:pPr>
              <w:widowControl w:val="0"/>
            </w:pPr>
            <w:r w:rsidRPr="00B01694">
              <w:t>Кор/счет: 40102810445370000043</w:t>
            </w:r>
          </w:p>
          <w:p w:rsidR="008337CA" w:rsidRPr="00B01694" w:rsidRDefault="008337CA" w:rsidP="008337CA">
            <w:pPr>
              <w:widowControl w:val="0"/>
            </w:pPr>
            <w:r w:rsidRPr="00B01694">
              <w:t>БИК: 015004950</w:t>
            </w:r>
          </w:p>
          <w:p w:rsidR="008337CA" w:rsidRPr="00B01694" w:rsidRDefault="008337CA" w:rsidP="008337CA">
            <w:pPr>
              <w:widowControl w:val="0"/>
            </w:pPr>
            <w:r w:rsidRPr="00B01694">
              <w:t>Лицевой счет: 03671087830</w:t>
            </w:r>
          </w:p>
          <w:p w:rsidR="008337CA" w:rsidRPr="00B01694" w:rsidRDefault="008337CA" w:rsidP="008337CA">
            <w:pPr>
              <w:suppressAutoHyphens w:val="0"/>
              <w:ind w:right="-60"/>
              <w:jc w:val="both"/>
              <w:rPr>
                <w:lang w:eastAsia="zh-CN"/>
              </w:rPr>
            </w:pPr>
            <w:r w:rsidRPr="00B01694">
              <w:rPr>
                <w:lang w:eastAsia="zh-CN"/>
              </w:rPr>
              <w:t>ОКПО 08559215</w:t>
            </w:r>
          </w:p>
          <w:p w:rsidR="008337CA" w:rsidRPr="00B01694" w:rsidRDefault="008337CA" w:rsidP="008337CA">
            <w:pPr>
              <w:suppressAutoHyphens w:val="0"/>
              <w:ind w:right="-60"/>
              <w:jc w:val="both"/>
              <w:rPr>
                <w:lang w:eastAsia="zh-CN"/>
              </w:rPr>
            </w:pPr>
            <w:r w:rsidRPr="00B01694">
              <w:rPr>
                <w:lang w:eastAsia="zh-CN"/>
              </w:rPr>
              <w:t>ОКТМО 71701000001 ОКФС 12</w:t>
            </w:r>
          </w:p>
          <w:p w:rsidR="008337CA" w:rsidRPr="00B01694" w:rsidRDefault="008337CA" w:rsidP="008337CA">
            <w:pPr>
              <w:suppressAutoHyphens w:val="0"/>
              <w:ind w:right="-60"/>
              <w:jc w:val="both"/>
              <w:rPr>
                <w:lang w:eastAsia="zh-CN"/>
              </w:rPr>
            </w:pPr>
            <w:r w:rsidRPr="00B01694">
              <w:rPr>
                <w:lang w:eastAsia="zh-CN"/>
              </w:rPr>
              <w:t>Дата постановки на учет в налоговом органе: 16.12.2002</w:t>
            </w:r>
          </w:p>
          <w:p w:rsidR="008337CA" w:rsidRPr="00B01694" w:rsidRDefault="008337CA" w:rsidP="008337CA">
            <w:pPr>
              <w:suppressAutoHyphens w:val="0"/>
              <w:jc w:val="both"/>
              <w:rPr>
                <w:vertAlign w:val="superscript"/>
                <w:lang w:eastAsia="zh-CN"/>
              </w:rPr>
            </w:pPr>
            <w:r w:rsidRPr="00B01694">
              <w:rPr>
                <w:lang w:eastAsia="zh-CN"/>
              </w:rPr>
              <w:t>Ответственное должностное лицо:</w:t>
            </w:r>
            <w:r w:rsidRPr="00B01694">
              <w:rPr>
                <w:vertAlign w:val="superscript"/>
                <w:lang w:eastAsia="zh-CN"/>
              </w:rPr>
              <w:t xml:space="preserve"> </w:t>
            </w:r>
          </w:p>
          <w:p w:rsidR="008337CA" w:rsidRPr="00B01694" w:rsidRDefault="008337CA" w:rsidP="008337CA">
            <w:pPr>
              <w:suppressAutoHyphens w:val="0"/>
              <w:jc w:val="both"/>
              <w:rPr>
                <w:spacing w:val="-6"/>
                <w:kern w:val="2"/>
                <w:lang w:eastAsia="zh-CN"/>
              </w:rPr>
            </w:pPr>
            <w:r w:rsidRPr="00B01694">
              <w:rPr>
                <w:spacing w:val="-6"/>
                <w:kern w:val="2"/>
                <w:lang w:eastAsia="zh-CN"/>
              </w:rPr>
              <w:t>Лазарев А.В.</w:t>
            </w:r>
          </w:p>
          <w:p w:rsidR="008337CA" w:rsidRPr="00B01694" w:rsidRDefault="008337CA" w:rsidP="008337CA">
            <w:pPr>
              <w:suppressAutoHyphens w:val="0"/>
              <w:jc w:val="both"/>
              <w:rPr>
                <w:color w:val="000000" w:themeColor="text1"/>
                <w:spacing w:val="-6"/>
                <w:kern w:val="2"/>
                <w:lang w:eastAsia="zh-CN"/>
              </w:rPr>
            </w:pPr>
            <w:r w:rsidRPr="00B01694">
              <w:rPr>
                <w:color w:val="000000" w:themeColor="text1"/>
                <w:spacing w:val="-6"/>
                <w:kern w:val="2"/>
                <w:lang w:eastAsia="zh-CN"/>
              </w:rPr>
              <w:t>Контактный телефон: +7(3452)58-15-42</w:t>
            </w:r>
          </w:p>
          <w:p w:rsidR="008337CA" w:rsidRPr="00565D84" w:rsidRDefault="008337CA" w:rsidP="008337CA">
            <w:pPr>
              <w:pStyle w:val="61"/>
              <w:spacing w:line="240" w:lineRule="auto"/>
              <w:ind w:firstLine="0"/>
              <w:rPr>
                <w:spacing w:val="-6"/>
                <w:kern w:val="2"/>
                <w:lang w:eastAsia="zh-CN"/>
              </w:rPr>
            </w:pPr>
            <w:r w:rsidRPr="00565D84">
              <w:rPr>
                <w:spacing w:val="-6"/>
                <w:kern w:val="2"/>
                <w:lang w:eastAsia="zh-CN"/>
              </w:rPr>
              <w:t xml:space="preserve">Адрес электронной почты: </w:t>
            </w:r>
            <w:hyperlink r:id="rId9" w:history="1">
              <w:r w:rsidRPr="007C11A6">
                <w:rPr>
                  <w:rStyle w:val="afffa"/>
                  <w:color w:val="auto"/>
                  <w:spacing w:val="-6"/>
                  <w:kern w:val="2"/>
                  <w:u w:val="words" w:color="000000" w:themeColor="text1"/>
                  <w:lang w:eastAsia="zh-CN"/>
                </w:rPr>
                <w:t>oitosiv@72.fsin.gov.ru</w:t>
              </w:r>
            </w:hyperlink>
          </w:p>
          <w:p w:rsidR="008337CA" w:rsidRPr="00565D84" w:rsidRDefault="008337CA" w:rsidP="008337CA">
            <w:pPr>
              <w:pStyle w:val="61"/>
              <w:spacing w:line="240" w:lineRule="auto"/>
              <w:ind w:firstLine="0"/>
              <w:rPr>
                <w:color w:val="000000" w:themeColor="text1"/>
                <w:spacing w:val="-6"/>
                <w:kern w:val="2"/>
                <w:lang w:eastAsia="zh-CN"/>
              </w:rPr>
            </w:pPr>
          </w:p>
          <w:p w:rsidR="008337CA" w:rsidRPr="008337CA" w:rsidRDefault="008337CA" w:rsidP="008337CA">
            <w:pPr>
              <w:pStyle w:val="61"/>
              <w:spacing w:line="240" w:lineRule="auto"/>
              <w:ind w:firstLine="0"/>
              <w:rPr>
                <w:rStyle w:val="FontStyle41"/>
              </w:rPr>
            </w:pPr>
          </w:p>
        </w:tc>
        <w:tc>
          <w:tcPr>
            <w:tcW w:w="4856" w:type="dxa"/>
          </w:tcPr>
          <w:p w:rsidR="008337CA" w:rsidRDefault="008337CA">
            <w:pPr>
              <w:pStyle w:val="61"/>
              <w:spacing w:line="240" w:lineRule="auto"/>
              <w:ind w:firstLine="0"/>
              <w:jc w:val="center"/>
              <w:rPr>
                <w:rStyle w:val="FontStyle41"/>
              </w:rPr>
            </w:pPr>
            <w:r w:rsidRPr="00DB0239">
              <w:rPr>
                <w:b/>
              </w:rPr>
              <w:lastRenderedPageBreak/>
              <w:t>«Исполнитель»</w:t>
            </w:r>
          </w:p>
        </w:tc>
      </w:tr>
      <w:tr w:rsidR="008337CA" w:rsidTr="003B76C9">
        <w:trPr>
          <w:trHeight w:val="2642"/>
        </w:trPr>
        <w:tc>
          <w:tcPr>
            <w:tcW w:w="4856" w:type="dxa"/>
          </w:tcPr>
          <w:p w:rsidR="008337CA" w:rsidRPr="000C169A" w:rsidRDefault="008337CA" w:rsidP="008337CA">
            <w:pPr>
              <w:jc w:val="center"/>
              <w:rPr>
                <w:b/>
              </w:rPr>
            </w:pPr>
            <w:r w:rsidRPr="000C169A">
              <w:rPr>
                <w:b/>
              </w:rPr>
              <w:lastRenderedPageBreak/>
              <w:t>«Государственный заказчик»</w:t>
            </w:r>
          </w:p>
          <w:p w:rsidR="008337CA" w:rsidRPr="000C169A" w:rsidRDefault="008337CA" w:rsidP="008337CA">
            <w:pPr>
              <w:jc w:val="both"/>
            </w:pPr>
            <w:r w:rsidRPr="000C169A">
              <w:t xml:space="preserve">Управление Федеральной службы исполнения наказаний по Тюменской области </w:t>
            </w:r>
          </w:p>
          <w:p w:rsidR="008337CA" w:rsidRPr="000C169A" w:rsidRDefault="008337CA" w:rsidP="008337CA">
            <w:pPr>
              <w:jc w:val="both"/>
            </w:pPr>
            <w:r w:rsidRPr="000C169A">
              <w:t>___________________</w:t>
            </w:r>
            <w:r>
              <w:t>______</w:t>
            </w:r>
            <w:r w:rsidRPr="000C169A">
              <w:t xml:space="preserve"> /___________   </w:t>
            </w:r>
          </w:p>
          <w:p w:rsidR="008337CA" w:rsidRPr="000C169A" w:rsidRDefault="008337CA" w:rsidP="008337CA">
            <w:pPr>
              <w:jc w:val="both"/>
            </w:pPr>
            <w:r w:rsidRPr="000C169A">
              <w:t xml:space="preserve">       (подпись)</w:t>
            </w:r>
          </w:p>
          <w:p w:rsidR="008337CA" w:rsidRPr="000C169A" w:rsidRDefault="008337CA" w:rsidP="008337CA">
            <w:r w:rsidRPr="000C169A">
              <w:t xml:space="preserve">М.П. </w:t>
            </w:r>
          </w:p>
          <w:p w:rsidR="008337CA" w:rsidRPr="000C169A" w:rsidRDefault="008337CA" w:rsidP="008337CA">
            <w:pPr>
              <w:jc w:val="center"/>
            </w:pPr>
            <w:r w:rsidRPr="000C169A">
              <w:t>«___»____________________202</w:t>
            </w:r>
            <w:r>
              <w:rPr>
                <w:lang w:val="en-US"/>
              </w:rPr>
              <w:t>6</w:t>
            </w:r>
            <w:r>
              <w:t xml:space="preserve"> год</w:t>
            </w:r>
          </w:p>
        </w:tc>
        <w:tc>
          <w:tcPr>
            <w:tcW w:w="4856" w:type="dxa"/>
          </w:tcPr>
          <w:p w:rsidR="008337CA" w:rsidRPr="000C169A" w:rsidRDefault="008337CA" w:rsidP="008337CA">
            <w:pPr>
              <w:jc w:val="center"/>
              <w:rPr>
                <w:b/>
              </w:rPr>
            </w:pPr>
            <w:r w:rsidRPr="000C169A">
              <w:rPr>
                <w:b/>
              </w:rPr>
              <w:t>«</w:t>
            </w:r>
            <w:r w:rsidRPr="00DB0239">
              <w:rPr>
                <w:b/>
              </w:rPr>
              <w:t>Исполнитель</w:t>
            </w:r>
            <w:r w:rsidRPr="000C169A">
              <w:rPr>
                <w:b/>
              </w:rPr>
              <w:t>»</w:t>
            </w:r>
          </w:p>
          <w:p w:rsidR="008337CA" w:rsidRDefault="008337CA" w:rsidP="008337CA"/>
          <w:p w:rsidR="008337CA" w:rsidRDefault="008337CA" w:rsidP="008337CA"/>
          <w:p w:rsidR="008337CA" w:rsidRPr="000C169A" w:rsidRDefault="008337CA" w:rsidP="008337CA"/>
          <w:p w:rsidR="008337CA" w:rsidRPr="000C169A" w:rsidRDefault="008337CA" w:rsidP="008337CA">
            <w:pPr>
              <w:jc w:val="both"/>
            </w:pPr>
            <w:r w:rsidRPr="000C169A">
              <w:t>___________________</w:t>
            </w:r>
            <w:r>
              <w:t>______</w:t>
            </w:r>
            <w:r w:rsidRPr="000C169A">
              <w:t xml:space="preserve"> /___________   </w:t>
            </w:r>
          </w:p>
          <w:p w:rsidR="008337CA" w:rsidRPr="000C169A" w:rsidRDefault="008337CA" w:rsidP="008337CA">
            <w:pPr>
              <w:jc w:val="both"/>
            </w:pPr>
            <w:r w:rsidRPr="000C169A">
              <w:t xml:space="preserve">       (подпись)</w:t>
            </w:r>
          </w:p>
          <w:p w:rsidR="008337CA" w:rsidRPr="000C169A" w:rsidRDefault="008337CA" w:rsidP="008337CA">
            <w:r w:rsidRPr="000C169A">
              <w:t xml:space="preserve">М.П. </w:t>
            </w:r>
          </w:p>
          <w:p w:rsidR="008337CA" w:rsidRPr="000C169A" w:rsidRDefault="008337CA" w:rsidP="008337CA">
            <w:pPr>
              <w:jc w:val="center"/>
            </w:pPr>
            <w:r w:rsidRPr="000C169A">
              <w:t>«___»____________________202</w:t>
            </w:r>
            <w:r w:rsidRPr="006343B2">
              <w:t>6</w:t>
            </w:r>
            <w:r>
              <w:t xml:space="preserve"> год</w:t>
            </w:r>
          </w:p>
        </w:tc>
      </w:tr>
    </w:tbl>
    <w:p w:rsidR="008337CA" w:rsidRDefault="008337CA">
      <w:pPr>
        <w:pStyle w:val="61"/>
        <w:spacing w:line="240" w:lineRule="auto"/>
        <w:ind w:firstLine="0"/>
        <w:jc w:val="center"/>
        <w:rPr>
          <w:rStyle w:val="FontStyle41"/>
        </w:rPr>
      </w:pPr>
    </w:p>
    <w:p w:rsidR="00B01694" w:rsidRDefault="00B01694">
      <w:pPr>
        <w:pStyle w:val="61"/>
        <w:spacing w:line="240" w:lineRule="auto"/>
        <w:ind w:firstLine="0"/>
        <w:jc w:val="center"/>
        <w:rPr>
          <w:rStyle w:val="FontStyle41"/>
        </w:rPr>
      </w:pPr>
    </w:p>
    <w:p w:rsidR="00DB0239" w:rsidRDefault="00DB0239">
      <w:pPr>
        <w:pStyle w:val="61"/>
        <w:spacing w:line="240" w:lineRule="auto"/>
        <w:ind w:firstLine="0"/>
        <w:jc w:val="center"/>
        <w:rPr>
          <w:rStyle w:val="FontStyle41"/>
        </w:rPr>
      </w:pPr>
    </w:p>
    <w:p w:rsidR="00DB0239" w:rsidRDefault="00DB0239">
      <w:pPr>
        <w:tabs>
          <w:tab w:val="left" w:pos="8565"/>
        </w:tabs>
        <w:jc w:val="right"/>
      </w:pPr>
    </w:p>
    <w:tbl>
      <w:tblPr>
        <w:tblpPr w:leftFromText="180" w:rightFromText="180" w:bottomFromText="200" w:vertAnchor="text" w:horzAnchor="margin" w:tblpXSpec="center" w:tblpY="92"/>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1"/>
        <w:gridCol w:w="3260"/>
        <w:gridCol w:w="2127"/>
      </w:tblGrid>
      <w:tr w:rsidR="00DB0239" w:rsidTr="00406255">
        <w:trPr>
          <w:trHeight w:val="841"/>
        </w:trPr>
        <w:tc>
          <w:tcPr>
            <w:tcW w:w="4111" w:type="dxa"/>
            <w:tcBorders>
              <w:top w:val="single" w:sz="4" w:space="0" w:color="auto"/>
              <w:left w:val="single" w:sz="4" w:space="0" w:color="auto"/>
              <w:bottom w:val="single" w:sz="4" w:space="0" w:color="auto"/>
              <w:right w:val="single" w:sz="4" w:space="0" w:color="auto"/>
            </w:tcBorders>
            <w:hideMark/>
          </w:tcPr>
          <w:p w:rsidR="00DB0239" w:rsidRPr="00EF4F44" w:rsidRDefault="00DB0239" w:rsidP="00DB0239">
            <w:r w:rsidRPr="00EF4F44">
              <w:rPr>
                <w:sz w:val="22"/>
                <w:szCs w:val="22"/>
              </w:rPr>
              <w:t>Руководитель Контрактной службы</w:t>
            </w:r>
          </w:p>
        </w:tc>
        <w:tc>
          <w:tcPr>
            <w:tcW w:w="3260" w:type="dxa"/>
            <w:tcBorders>
              <w:top w:val="single" w:sz="4" w:space="0" w:color="auto"/>
              <w:left w:val="single" w:sz="4" w:space="0" w:color="auto"/>
              <w:bottom w:val="single" w:sz="4" w:space="0" w:color="auto"/>
              <w:right w:val="single" w:sz="4" w:space="0" w:color="auto"/>
            </w:tcBorders>
            <w:hideMark/>
          </w:tcPr>
          <w:p w:rsidR="00DB0239" w:rsidRDefault="00DB0239" w:rsidP="00DB0239"/>
        </w:tc>
        <w:tc>
          <w:tcPr>
            <w:tcW w:w="2127" w:type="dxa"/>
            <w:tcBorders>
              <w:top w:val="single" w:sz="4" w:space="0" w:color="auto"/>
              <w:left w:val="single" w:sz="4" w:space="0" w:color="auto"/>
              <w:bottom w:val="single" w:sz="4" w:space="0" w:color="auto"/>
              <w:right w:val="single" w:sz="4" w:space="0" w:color="auto"/>
            </w:tcBorders>
          </w:tcPr>
          <w:p w:rsidR="00DB0239" w:rsidRDefault="00DB0239" w:rsidP="00DB0239"/>
        </w:tc>
      </w:tr>
      <w:tr w:rsidR="00DB0239" w:rsidTr="00406255">
        <w:trPr>
          <w:trHeight w:val="978"/>
        </w:trPr>
        <w:tc>
          <w:tcPr>
            <w:tcW w:w="4111" w:type="dxa"/>
            <w:tcBorders>
              <w:top w:val="single" w:sz="4" w:space="0" w:color="auto"/>
              <w:left w:val="single" w:sz="4" w:space="0" w:color="auto"/>
              <w:bottom w:val="single" w:sz="4" w:space="0" w:color="auto"/>
              <w:right w:val="single" w:sz="4" w:space="0" w:color="auto"/>
            </w:tcBorders>
            <w:hideMark/>
          </w:tcPr>
          <w:p w:rsidR="00DB0239" w:rsidRPr="00EF4F44" w:rsidRDefault="008E6148" w:rsidP="00DB0239">
            <w:r>
              <w:rPr>
                <w:sz w:val="22"/>
                <w:szCs w:val="22"/>
              </w:rPr>
              <w:t>Работник</w:t>
            </w:r>
            <w:r w:rsidR="00DB0239" w:rsidRPr="00EF4F44">
              <w:rPr>
                <w:sz w:val="22"/>
                <w:szCs w:val="22"/>
              </w:rPr>
              <w:t xml:space="preserve"> Контрактной службы, ответственный за исполнение Контракта</w:t>
            </w:r>
          </w:p>
        </w:tc>
        <w:tc>
          <w:tcPr>
            <w:tcW w:w="3260" w:type="dxa"/>
            <w:tcBorders>
              <w:top w:val="single" w:sz="4" w:space="0" w:color="auto"/>
              <w:left w:val="single" w:sz="4" w:space="0" w:color="auto"/>
              <w:bottom w:val="single" w:sz="4" w:space="0" w:color="auto"/>
              <w:right w:val="single" w:sz="4" w:space="0" w:color="auto"/>
            </w:tcBorders>
          </w:tcPr>
          <w:p w:rsidR="00DB0239" w:rsidRDefault="00DB0239" w:rsidP="00DB0239">
            <w:pPr>
              <w:rPr>
                <w:sz w:val="16"/>
                <w:szCs w:val="16"/>
              </w:rPr>
            </w:pPr>
          </w:p>
        </w:tc>
        <w:tc>
          <w:tcPr>
            <w:tcW w:w="2127" w:type="dxa"/>
            <w:tcBorders>
              <w:top w:val="single" w:sz="4" w:space="0" w:color="auto"/>
              <w:left w:val="single" w:sz="4" w:space="0" w:color="auto"/>
              <w:bottom w:val="single" w:sz="4" w:space="0" w:color="auto"/>
              <w:right w:val="single" w:sz="4" w:space="0" w:color="auto"/>
            </w:tcBorders>
          </w:tcPr>
          <w:p w:rsidR="00DB0239" w:rsidRDefault="00DB0239" w:rsidP="00DB0239"/>
        </w:tc>
      </w:tr>
      <w:tr w:rsidR="00DB0239" w:rsidTr="00406255">
        <w:trPr>
          <w:trHeight w:val="836"/>
        </w:trPr>
        <w:tc>
          <w:tcPr>
            <w:tcW w:w="4111" w:type="dxa"/>
            <w:tcBorders>
              <w:top w:val="single" w:sz="4" w:space="0" w:color="auto"/>
              <w:left w:val="single" w:sz="4" w:space="0" w:color="auto"/>
              <w:bottom w:val="single" w:sz="4" w:space="0" w:color="auto"/>
              <w:right w:val="single" w:sz="4" w:space="0" w:color="auto"/>
            </w:tcBorders>
          </w:tcPr>
          <w:p w:rsidR="00DB0239" w:rsidRPr="00EF4F44" w:rsidRDefault="00DB0239" w:rsidP="00DB0239">
            <w:r w:rsidRPr="00EF4F44">
              <w:rPr>
                <w:sz w:val="22"/>
                <w:szCs w:val="22"/>
              </w:rPr>
              <w:t>ОИТОСИВ</w:t>
            </w:r>
          </w:p>
        </w:tc>
        <w:tc>
          <w:tcPr>
            <w:tcW w:w="3260" w:type="dxa"/>
            <w:tcBorders>
              <w:top w:val="single" w:sz="4" w:space="0" w:color="auto"/>
              <w:left w:val="single" w:sz="4" w:space="0" w:color="auto"/>
              <w:bottom w:val="single" w:sz="4" w:space="0" w:color="auto"/>
              <w:right w:val="single" w:sz="4" w:space="0" w:color="auto"/>
            </w:tcBorders>
          </w:tcPr>
          <w:p w:rsidR="00DB0239" w:rsidRDefault="00DB0239" w:rsidP="00DB0239">
            <w:pPr>
              <w:rPr>
                <w:sz w:val="16"/>
                <w:szCs w:val="16"/>
              </w:rPr>
            </w:pPr>
          </w:p>
        </w:tc>
        <w:tc>
          <w:tcPr>
            <w:tcW w:w="2127" w:type="dxa"/>
            <w:tcBorders>
              <w:top w:val="single" w:sz="4" w:space="0" w:color="auto"/>
              <w:left w:val="single" w:sz="4" w:space="0" w:color="auto"/>
              <w:bottom w:val="single" w:sz="4" w:space="0" w:color="auto"/>
              <w:right w:val="single" w:sz="4" w:space="0" w:color="auto"/>
            </w:tcBorders>
          </w:tcPr>
          <w:p w:rsidR="00DB0239" w:rsidRDefault="00DB0239" w:rsidP="00DB0239">
            <w:pPr>
              <w:rPr>
                <w:rFonts w:ascii="Calibri" w:eastAsia="Calibri" w:hAnsi="Calibri"/>
              </w:rPr>
            </w:pPr>
          </w:p>
        </w:tc>
      </w:tr>
      <w:tr w:rsidR="00DB0239" w:rsidTr="00406255">
        <w:trPr>
          <w:trHeight w:val="848"/>
        </w:trPr>
        <w:tc>
          <w:tcPr>
            <w:tcW w:w="4111" w:type="dxa"/>
            <w:tcBorders>
              <w:top w:val="single" w:sz="4" w:space="0" w:color="auto"/>
              <w:left w:val="single" w:sz="4" w:space="0" w:color="auto"/>
              <w:bottom w:val="single" w:sz="4" w:space="0" w:color="auto"/>
              <w:right w:val="single" w:sz="4" w:space="0" w:color="auto"/>
            </w:tcBorders>
            <w:hideMark/>
          </w:tcPr>
          <w:p w:rsidR="00DB0239" w:rsidRPr="00EF4F44" w:rsidRDefault="00DB0239" w:rsidP="00DB0239">
            <w:r w:rsidRPr="00EF4F44">
              <w:rPr>
                <w:sz w:val="22"/>
                <w:szCs w:val="22"/>
              </w:rPr>
              <w:t>ФЭО</w:t>
            </w:r>
          </w:p>
        </w:tc>
        <w:tc>
          <w:tcPr>
            <w:tcW w:w="3260" w:type="dxa"/>
            <w:tcBorders>
              <w:top w:val="single" w:sz="4" w:space="0" w:color="auto"/>
              <w:left w:val="single" w:sz="4" w:space="0" w:color="auto"/>
              <w:bottom w:val="single" w:sz="4" w:space="0" w:color="auto"/>
              <w:right w:val="single" w:sz="4" w:space="0" w:color="auto"/>
            </w:tcBorders>
          </w:tcPr>
          <w:p w:rsidR="00DB0239" w:rsidRDefault="00DB0239" w:rsidP="00DB0239">
            <w:pPr>
              <w:rPr>
                <w:sz w:val="16"/>
                <w:szCs w:val="16"/>
              </w:rPr>
            </w:pPr>
          </w:p>
        </w:tc>
        <w:tc>
          <w:tcPr>
            <w:tcW w:w="2127" w:type="dxa"/>
            <w:tcBorders>
              <w:top w:val="single" w:sz="4" w:space="0" w:color="auto"/>
              <w:left w:val="single" w:sz="4" w:space="0" w:color="auto"/>
              <w:bottom w:val="single" w:sz="4" w:space="0" w:color="auto"/>
              <w:right w:val="single" w:sz="4" w:space="0" w:color="auto"/>
            </w:tcBorders>
          </w:tcPr>
          <w:p w:rsidR="00DB0239" w:rsidRDefault="00DB0239" w:rsidP="00DB0239">
            <w:pPr>
              <w:rPr>
                <w:rFonts w:ascii="Calibri" w:eastAsia="Calibri" w:hAnsi="Calibri"/>
              </w:rPr>
            </w:pPr>
          </w:p>
        </w:tc>
      </w:tr>
      <w:tr w:rsidR="00DB0239" w:rsidTr="00406255">
        <w:trPr>
          <w:trHeight w:val="704"/>
        </w:trPr>
        <w:tc>
          <w:tcPr>
            <w:tcW w:w="4111" w:type="dxa"/>
            <w:tcBorders>
              <w:top w:val="single" w:sz="4" w:space="0" w:color="auto"/>
              <w:left w:val="single" w:sz="4" w:space="0" w:color="auto"/>
              <w:bottom w:val="single" w:sz="4" w:space="0" w:color="auto"/>
              <w:right w:val="single" w:sz="4" w:space="0" w:color="auto"/>
            </w:tcBorders>
            <w:hideMark/>
          </w:tcPr>
          <w:p w:rsidR="00DB0239" w:rsidRPr="00EF4F44" w:rsidRDefault="00DB0239" w:rsidP="00657706">
            <w:r w:rsidRPr="00EF4F44">
              <w:rPr>
                <w:sz w:val="22"/>
                <w:szCs w:val="22"/>
              </w:rPr>
              <w:t xml:space="preserve">ГГОЗиГЗ  ОТО              </w:t>
            </w:r>
          </w:p>
        </w:tc>
        <w:tc>
          <w:tcPr>
            <w:tcW w:w="3260" w:type="dxa"/>
            <w:tcBorders>
              <w:top w:val="single" w:sz="4" w:space="0" w:color="auto"/>
              <w:left w:val="single" w:sz="4" w:space="0" w:color="auto"/>
              <w:bottom w:val="single" w:sz="4" w:space="0" w:color="auto"/>
              <w:right w:val="single" w:sz="4" w:space="0" w:color="auto"/>
            </w:tcBorders>
          </w:tcPr>
          <w:p w:rsidR="00DB0239" w:rsidRDefault="00DB0239" w:rsidP="00DB0239">
            <w:pPr>
              <w:rPr>
                <w:sz w:val="16"/>
                <w:szCs w:val="16"/>
              </w:rPr>
            </w:pPr>
          </w:p>
        </w:tc>
        <w:tc>
          <w:tcPr>
            <w:tcW w:w="2127" w:type="dxa"/>
            <w:tcBorders>
              <w:top w:val="single" w:sz="4" w:space="0" w:color="auto"/>
              <w:left w:val="single" w:sz="4" w:space="0" w:color="auto"/>
              <w:bottom w:val="single" w:sz="4" w:space="0" w:color="auto"/>
              <w:right w:val="single" w:sz="4" w:space="0" w:color="auto"/>
            </w:tcBorders>
          </w:tcPr>
          <w:p w:rsidR="00DB0239" w:rsidRDefault="00DB0239" w:rsidP="00DB0239">
            <w:pPr>
              <w:rPr>
                <w:rFonts w:ascii="Calibri" w:eastAsia="Calibri" w:hAnsi="Calibri"/>
              </w:rPr>
            </w:pPr>
          </w:p>
        </w:tc>
      </w:tr>
      <w:tr w:rsidR="00DB0239" w:rsidTr="00406255">
        <w:trPr>
          <w:trHeight w:val="829"/>
        </w:trPr>
        <w:tc>
          <w:tcPr>
            <w:tcW w:w="4111" w:type="dxa"/>
            <w:tcBorders>
              <w:top w:val="single" w:sz="4" w:space="0" w:color="auto"/>
              <w:left w:val="single" w:sz="4" w:space="0" w:color="auto"/>
              <w:bottom w:val="single" w:sz="4" w:space="0" w:color="auto"/>
              <w:right w:val="single" w:sz="4" w:space="0" w:color="auto"/>
            </w:tcBorders>
            <w:hideMark/>
          </w:tcPr>
          <w:p w:rsidR="00DB0239" w:rsidRPr="00EF4F44" w:rsidRDefault="00DB0239" w:rsidP="00DB0239">
            <w:r w:rsidRPr="00EF4F44">
              <w:rPr>
                <w:sz w:val="22"/>
                <w:szCs w:val="22"/>
              </w:rPr>
              <w:t>Главный бухгалтер</w:t>
            </w:r>
          </w:p>
        </w:tc>
        <w:tc>
          <w:tcPr>
            <w:tcW w:w="3260" w:type="dxa"/>
            <w:tcBorders>
              <w:top w:val="single" w:sz="4" w:space="0" w:color="auto"/>
              <w:left w:val="single" w:sz="4" w:space="0" w:color="auto"/>
              <w:bottom w:val="single" w:sz="4" w:space="0" w:color="auto"/>
              <w:right w:val="single" w:sz="4" w:space="0" w:color="auto"/>
            </w:tcBorders>
          </w:tcPr>
          <w:p w:rsidR="00DB0239" w:rsidRDefault="00DB0239" w:rsidP="00DB0239">
            <w:pPr>
              <w:rPr>
                <w:sz w:val="16"/>
                <w:szCs w:val="16"/>
              </w:rPr>
            </w:pPr>
          </w:p>
        </w:tc>
        <w:tc>
          <w:tcPr>
            <w:tcW w:w="2127" w:type="dxa"/>
            <w:tcBorders>
              <w:top w:val="single" w:sz="4" w:space="0" w:color="auto"/>
              <w:left w:val="single" w:sz="4" w:space="0" w:color="auto"/>
              <w:bottom w:val="single" w:sz="4" w:space="0" w:color="auto"/>
              <w:right w:val="single" w:sz="4" w:space="0" w:color="auto"/>
            </w:tcBorders>
          </w:tcPr>
          <w:p w:rsidR="00DB0239" w:rsidRDefault="00DB0239" w:rsidP="00DB0239"/>
        </w:tc>
      </w:tr>
      <w:tr w:rsidR="00DB0239" w:rsidTr="00406255">
        <w:trPr>
          <w:trHeight w:val="840"/>
        </w:trPr>
        <w:tc>
          <w:tcPr>
            <w:tcW w:w="4111" w:type="dxa"/>
            <w:tcBorders>
              <w:top w:val="single" w:sz="4" w:space="0" w:color="auto"/>
              <w:left w:val="single" w:sz="4" w:space="0" w:color="auto"/>
              <w:bottom w:val="single" w:sz="4" w:space="0" w:color="auto"/>
              <w:right w:val="single" w:sz="4" w:space="0" w:color="auto"/>
            </w:tcBorders>
            <w:hideMark/>
          </w:tcPr>
          <w:p w:rsidR="00DB0239" w:rsidRPr="00EF4F44" w:rsidRDefault="00DB0239" w:rsidP="00DB0239">
            <w:pPr>
              <w:jc w:val="both"/>
            </w:pPr>
            <w:r w:rsidRPr="00EF4F44">
              <w:rPr>
                <w:sz w:val="22"/>
                <w:szCs w:val="22"/>
              </w:rPr>
              <w:t xml:space="preserve">Юридическая служба     </w:t>
            </w:r>
          </w:p>
        </w:tc>
        <w:tc>
          <w:tcPr>
            <w:tcW w:w="3260" w:type="dxa"/>
            <w:tcBorders>
              <w:top w:val="single" w:sz="4" w:space="0" w:color="auto"/>
              <w:left w:val="single" w:sz="4" w:space="0" w:color="auto"/>
              <w:bottom w:val="single" w:sz="4" w:space="0" w:color="auto"/>
              <w:right w:val="single" w:sz="4" w:space="0" w:color="auto"/>
            </w:tcBorders>
          </w:tcPr>
          <w:p w:rsidR="00DB0239" w:rsidRDefault="00DB0239" w:rsidP="00DB0239">
            <w:pPr>
              <w:rPr>
                <w:sz w:val="16"/>
                <w:szCs w:val="16"/>
              </w:rPr>
            </w:pPr>
          </w:p>
        </w:tc>
        <w:tc>
          <w:tcPr>
            <w:tcW w:w="2127" w:type="dxa"/>
            <w:tcBorders>
              <w:top w:val="single" w:sz="4" w:space="0" w:color="auto"/>
              <w:left w:val="single" w:sz="4" w:space="0" w:color="auto"/>
              <w:bottom w:val="single" w:sz="4" w:space="0" w:color="auto"/>
              <w:right w:val="single" w:sz="4" w:space="0" w:color="auto"/>
            </w:tcBorders>
          </w:tcPr>
          <w:p w:rsidR="00DB0239" w:rsidRDefault="00DB0239" w:rsidP="00DB0239"/>
        </w:tc>
      </w:tr>
      <w:tr w:rsidR="00DB0239" w:rsidTr="00406255">
        <w:trPr>
          <w:trHeight w:val="852"/>
        </w:trPr>
        <w:tc>
          <w:tcPr>
            <w:tcW w:w="4111" w:type="dxa"/>
            <w:tcBorders>
              <w:top w:val="single" w:sz="4" w:space="0" w:color="auto"/>
              <w:left w:val="single" w:sz="4" w:space="0" w:color="auto"/>
              <w:bottom w:val="single" w:sz="4" w:space="0" w:color="auto"/>
              <w:right w:val="single" w:sz="4" w:space="0" w:color="auto"/>
            </w:tcBorders>
            <w:hideMark/>
          </w:tcPr>
          <w:p w:rsidR="00DB0239" w:rsidRPr="00EF4F44" w:rsidRDefault="00DB0239" w:rsidP="00DB0239">
            <w:pPr>
              <w:jc w:val="both"/>
            </w:pPr>
            <w:r w:rsidRPr="00EF4F44">
              <w:rPr>
                <w:sz w:val="22"/>
                <w:szCs w:val="22"/>
              </w:rPr>
              <w:t>ОСБ</w:t>
            </w:r>
          </w:p>
        </w:tc>
        <w:tc>
          <w:tcPr>
            <w:tcW w:w="3260" w:type="dxa"/>
            <w:tcBorders>
              <w:top w:val="single" w:sz="4" w:space="0" w:color="auto"/>
              <w:left w:val="single" w:sz="4" w:space="0" w:color="auto"/>
              <w:bottom w:val="single" w:sz="4" w:space="0" w:color="auto"/>
              <w:right w:val="single" w:sz="4" w:space="0" w:color="auto"/>
            </w:tcBorders>
          </w:tcPr>
          <w:p w:rsidR="00DB0239" w:rsidRDefault="00DB0239" w:rsidP="00DB0239">
            <w:pPr>
              <w:rPr>
                <w:sz w:val="16"/>
                <w:szCs w:val="16"/>
              </w:rPr>
            </w:pPr>
          </w:p>
        </w:tc>
        <w:tc>
          <w:tcPr>
            <w:tcW w:w="2127" w:type="dxa"/>
            <w:tcBorders>
              <w:top w:val="single" w:sz="4" w:space="0" w:color="auto"/>
              <w:left w:val="single" w:sz="4" w:space="0" w:color="auto"/>
              <w:bottom w:val="single" w:sz="4" w:space="0" w:color="auto"/>
              <w:right w:val="single" w:sz="4" w:space="0" w:color="auto"/>
            </w:tcBorders>
          </w:tcPr>
          <w:p w:rsidR="00DB0239" w:rsidRDefault="00DB0239" w:rsidP="00DB0239"/>
        </w:tc>
      </w:tr>
    </w:tbl>
    <w:p w:rsidR="00657706" w:rsidRDefault="00657706" w:rsidP="00F0470E">
      <w:pPr>
        <w:jc w:val="right"/>
        <w:rPr>
          <w:bCs/>
        </w:rPr>
      </w:pPr>
    </w:p>
    <w:p w:rsidR="00F37AFF" w:rsidRDefault="00F37AFF" w:rsidP="00F0470E">
      <w:pPr>
        <w:jc w:val="right"/>
        <w:rPr>
          <w:bCs/>
        </w:rPr>
      </w:pPr>
    </w:p>
    <w:p w:rsidR="00F37AFF" w:rsidRDefault="00F37AFF" w:rsidP="00F0470E">
      <w:pPr>
        <w:jc w:val="right"/>
        <w:rPr>
          <w:bCs/>
        </w:rPr>
      </w:pPr>
    </w:p>
    <w:p w:rsidR="006A2E2C" w:rsidRDefault="006A2E2C" w:rsidP="00F0470E">
      <w:pPr>
        <w:jc w:val="right"/>
        <w:rPr>
          <w:bCs/>
        </w:rPr>
      </w:pPr>
    </w:p>
    <w:p w:rsidR="008337CA" w:rsidRDefault="008337CA" w:rsidP="00F0470E">
      <w:pPr>
        <w:jc w:val="right"/>
        <w:rPr>
          <w:bCs/>
        </w:rPr>
      </w:pPr>
    </w:p>
    <w:p w:rsidR="00ED5BA4" w:rsidRDefault="00ED5BA4" w:rsidP="00F0470E">
      <w:pPr>
        <w:jc w:val="right"/>
        <w:rPr>
          <w:bCs/>
        </w:rPr>
      </w:pPr>
    </w:p>
    <w:p w:rsidR="00406255" w:rsidRDefault="00406255" w:rsidP="00F0470E">
      <w:pPr>
        <w:jc w:val="right"/>
        <w:rPr>
          <w:bCs/>
        </w:rPr>
      </w:pPr>
    </w:p>
    <w:p w:rsidR="00ED5BA4" w:rsidRDefault="00ED5BA4" w:rsidP="00F0470E">
      <w:pPr>
        <w:jc w:val="right"/>
        <w:rPr>
          <w:bCs/>
        </w:rPr>
      </w:pPr>
    </w:p>
    <w:p w:rsidR="00ED5BA4" w:rsidRDefault="00ED5BA4" w:rsidP="00F0470E">
      <w:pPr>
        <w:jc w:val="right"/>
        <w:rPr>
          <w:bCs/>
        </w:rPr>
      </w:pPr>
    </w:p>
    <w:p w:rsidR="00ED5BA4" w:rsidRDefault="00ED5BA4" w:rsidP="00F0470E">
      <w:pPr>
        <w:jc w:val="right"/>
        <w:rPr>
          <w:bCs/>
        </w:rPr>
      </w:pPr>
    </w:p>
    <w:p w:rsidR="00ED5BA4" w:rsidRDefault="00ED5BA4" w:rsidP="00F0470E">
      <w:pPr>
        <w:jc w:val="right"/>
        <w:rPr>
          <w:bCs/>
        </w:rPr>
      </w:pPr>
    </w:p>
    <w:p w:rsidR="00ED5BA4" w:rsidRDefault="00ED5BA4" w:rsidP="00F0470E">
      <w:pPr>
        <w:jc w:val="right"/>
        <w:rPr>
          <w:bCs/>
        </w:rPr>
      </w:pPr>
    </w:p>
    <w:p w:rsidR="006A2E2C" w:rsidRDefault="006A2E2C" w:rsidP="00F0470E">
      <w:pPr>
        <w:jc w:val="right"/>
        <w:rPr>
          <w:bCs/>
        </w:rPr>
      </w:pPr>
    </w:p>
    <w:p w:rsidR="00F0470E" w:rsidRPr="00A90D42" w:rsidRDefault="00F0470E" w:rsidP="00F0470E">
      <w:pPr>
        <w:jc w:val="right"/>
        <w:rPr>
          <w:bCs/>
        </w:rPr>
      </w:pPr>
      <w:r w:rsidRPr="00A90D42">
        <w:rPr>
          <w:bCs/>
        </w:rPr>
        <w:lastRenderedPageBreak/>
        <w:t>Приложение №1</w:t>
      </w:r>
    </w:p>
    <w:p w:rsidR="00F0470E" w:rsidRPr="00A90D42" w:rsidRDefault="00F0470E" w:rsidP="00F0470E">
      <w:pPr>
        <w:ind w:firstLine="4678"/>
        <w:jc w:val="right"/>
        <w:rPr>
          <w:bCs/>
        </w:rPr>
      </w:pPr>
      <w:r w:rsidRPr="00A90D42">
        <w:rPr>
          <w:bCs/>
        </w:rPr>
        <w:t>к Государственному контракту</w:t>
      </w:r>
    </w:p>
    <w:p w:rsidR="00F0470E" w:rsidRDefault="00F0470E" w:rsidP="00F0470E">
      <w:pPr>
        <w:ind w:firstLine="2835"/>
        <w:jc w:val="right"/>
        <w:rPr>
          <w:bCs/>
        </w:rPr>
      </w:pPr>
      <w:r>
        <w:rPr>
          <w:bCs/>
        </w:rPr>
        <w:t>№ ___ от «___» __________ 202</w:t>
      </w:r>
      <w:r w:rsidR="007A1FD3" w:rsidRPr="003067F7">
        <w:rPr>
          <w:bCs/>
        </w:rPr>
        <w:t>6</w:t>
      </w:r>
      <w:r w:rsidRPr="00A90D42">
        <w:rPr>
          <w:bCs/>
        </w:rPr>
        <w:t xml:space="preserve"> г.</w:t>
      </w:r>
    </w:p>
    <w:p w:rsidR="00F0470E" w:rsidRPr="00166E4B" w:rsidRDefault="00F0470E" w:rsidP="00F0470E">
      <w:pPr>
        <w:ind w:firstLine="2835"/>
        <w:jc w:val="right"/>
        <w:rPr>
          <w:bCs/>
          <w:sz w:val="16"/>
          <w:szCs w:val="16"/>
        </w:rPr>
      </w:pPr>
    </w:p>
    <w:p w:rsidR="00EB0FC0" w:rsidRPr="00A63212" w:rsidRDefault="00EB0FC0" w:rsidP="00DB0239">
      <w:pPr>
        <w:widowControl w:val="0"/>
        <w:ind w:firstLine="709"/>
        <w:jc w:val="center"/>
        <w:rPr>
          <w:b/>
        </w:rPr>
      </w:pPr>
      <w:bookmarkStart w:id="3" w:name="_Hlk160612667"/>
      <w:r w:rsidRPr="00A63212">
        <w:rPr>
          <w:b/>
        </w:rPr>
        <w:t>ТЕХНИЧЕСКОЕ ЗАДАНИЕ</w:t>
      </w:r>
    </w:p>
    <w:p w:rsidR="00EB0FC0" w:rsidRPr="00017C93" w:rsidRDefault="00EB0FC0" w:rsidP="00DB0239">
      <w:pPr>
        <w:pStyle w:val="afff"/>
        <w:autoSpaceDN w:val="0"/>
        <w:ind w:left="0" w:firstLine="709"/>
        <w:jc w:val="both"/>
        <w:rPr>
          <w:b/>
          <w:sz w:val="16"/>
          <w:szCs w:val="16"/>
        </w:rPr>
      </w:pPr>
    </w:p>
    <w:p w:rsidR="00A85D02" w:rsidRPr="00956DDB" w:rsidRDefault="00A85D02" w:rsidP="00A85D02">
      <w:pPr>
        <w:ind w:firstLine="709"/>
        <w:jc w:val="both"/>
        <w:rPr>
          <w:spacing w:val="-6"/>
          <w:kern w:val="2"/>
          <w:sz w:val="26"/>
          <w:szCs w:val="26"/>
        </w:rPr>
      </w:pPr>
      <w:r w:rsidRPr="00956DDB">
        <w:rPr>
          <w:b/>
          <w:sz w:val="26"/>
          <w:szCs w:val="26"/>
          <w:lang w:eastAsia="en-US"/>
        </w:rPr>
        <w:t xml:space="preserve">Наименование предмета закупки: </w:t>
      </w:r>
      <w:bookmarkStart w:id="4" w:name="_Hlk160451726"/>
      <w:r w:rsidRPr="00956DDB">
        <w:rPr>
          <w:spacing w:val="-6"/>
          <w:kern w:val="2"/>
          <w:sz w:val="26"/>
          <w:szCs w:val="26"/>
        </w:rPr>
        <w:t xml:space="preserve">Прочая закупка товаров, работ и услуг </w:t>
      </w:r>
      <w:r w:rsidRPr="00956DDB">
        <w:rPr>
          <w:spacing w:val="-6"/>
          <w:kern w:val="2"/>
          <w:sz w:val="26"/>
          <w:szCs w:val="26"/>
        </w:rPr>
        <w:br/>
        <w:t>услуги по ремонту и техническому обслуживанию оборудования специального назначения ФГИС СЭМПЛ</w:t>
      </w:r>
      <w:bookmarkEnd w:id="4"/>
      <w:r w:rsidRPr="00956DDB">
        <w:rPr>
          <w:spacing w:val="-6"/>
          <w:kern w:val="2"/>
          <w:sz w:val="26"/>
          <w:szCs w:val="26"/>
        </w:rPr>
        <w:t>.</w:t>
      </w:r>
    </w:p>
    <w:p w:rsidR="00A85D02" w:rsidRPr="00956DDB" w:rsidRDefault="00A85D02" w:rsidP="00A85D02">
      <w:pPr>
        <w:tabs>
          <w:tab w:val="left" w:pos="709"/>
        </w:tabs>
        <w:ind w:firstLine="708"/>
        <w:jc w:val="both"/>
        <w:rPr>
          <w:b/>
          <w:sz w:val="26"/>
          <w:szCs w:val="26"/>
          <w:lang w:eastAsia="en-US"/>
        </w:rPr>
      </w:pPr>
      <w:r w:rsidRPr="00956DDB">
        <w:rPr>
          <w:b/>
          <w:sz w:val="26"/>
          <w:szCs w:val="26"/>
        </w:rPr>
        <w:t>Описание объекта закупки</w:t>
      </w:r>
      <w:r w:rsidRPr="00956DDB">
        <w:rPr>
          <w:sz w:val="26"/>
          <w:szCs w:val="26"/>
        </w:rPr>
        <w:t xml:space="preserve"> </w:t>
      </w:r>
      <w:r w:rsidRPr="00956DDB">
        <w:rPr>
          <w:color w:val="000000" w:themeColor="text1"/>
          <w:sz w:val="26"/>
          <w:szCs w:val="26"/>
        </w:rPr>
        <w:t>(в соответствии со ст. 33 Федерального закона</w:t>
      </w:r>
      <w:r w:rsidRPr="00956DDB">
        <w:rPr>
          <w:color w:val="000000" w:themeColor="text1"/>
          <w:sz w:val="26"/>
          <w:szCs w:val="26"/>
        </w:rPr>
        <w:br/>
        <w:t>№ 44-ФЗ):</w:t>
      </w:r>
      <w:r w:rsidRPr="00956DDB">
        <w:rPr>
          <w:b/>
          <w:sz w:val="26"/>
          <w:szCs w:val="26"/>
          <w:lang w:eastAsia="en-US"/>
        </w:rPr>
        <w:t xml:space="preserve"> </w:t>
      </w:r>
    </w:p>
    <w:p w:rsidR="00A85D02" w:rsidRPr="00956DDB" w:rsidRDefault="00A85D02" w:rsidP="00A85D02">
      <w:pPr>
        <w:pStyle w:val="afff"/>
        <w:numPr>
          <w:ilvl w:val="0"/>
          <w:numId w:val="30"/>
        </w:numPr>
        <w:tabs>
          <w:tab w:val="left" w:pos="709"/>
          <w:tab w:val="left" w:pos="1134"/>
        </w:tabs>
        <w:suppressAutoHyphens w:val="0"/>
        <w:ind w:left="0" w:firstLine="709"/>
        <w:contextualSpacing/>
        <w:jc w:val="both"/>
        <w:rPr>
          <w:b/>
          <w:sz w:val="26"/>
          <w:szCs w:val="26"/>
        </w:rPr>
      </w:pPr>
      <w:r w:rsidRPr="00956DDB">
        <w:rPr>
          <w:b/>
          <w:sz w:val="26"/>
          <w:szCs w:val="26"/>
          <w:lang w:eastAsia="en-US"/>
        </w:rPr>
        <w:t>Объект закупки:</w:t>
      </w:r>
      <w:r w:rsidRPr="00956DDB">
        <w:rPr>
          <w:sz w:val="26"/>
          <w:szCs w:val="26"/>
        </w:rPr>
        <w:t xml:space="preserve"> услуги по ремонту и техническому обслуживанию оборудования специального назначения «Система электронного мониторинга</w:t>
      </w:r>
      <w:r w:rsidR="0092644C">
        <w:rPr>
          <w:sz w:val="26"/>
          <w:szCs w:val="26"/>
        </w:rPr>
        <w:br/>
      </w:r>
      <w:r w:rsidRPr="00956DDB">
        <w:rPr>
          <w:sz w:val="26"/>
          <w:szCs w:val="26"/>
        </w:rPr>
        <w:t>подконтрольных лиц» (ФГИС СЭМПЛ).</w:t>
      </w:r>
    </w:p>
    <w:p w:rsidR="00A85D02" w:rsidRPr="00166E4B" w:rsidRDefault="00A85D02" w:rsidP="00A85D02">
      <w:pPr>
        <w:pStyle w:val="afff"/>
        <w:tabs>
          <w:tab w:val="left" w:pos="709"/>
        </w:tabs>
        <w:ind w:left="1143"/>
        <w:jc w:val="both"/>
        <w:rPr>
          <w:sz w:val="16"/>
          <w:szCs w:val="16"/>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722"/>
        <w:gridCol w:w="1701"/>
      </w:tblGrid>
      <w:tr w:rsidR="00A85D02" w:rsidRPr="00956DDB" w:rsidTr="00A85D02">
        <w:tc>
          <w:tcPr>
            <w:tcW w:w="709" w:type="dxa"/>
            <w:tcBorders>
              <w:bottom w:val="single" w:sz="4" w:space="0" w:color="auto"/>
            </w:tcBorders>
            <w:vAlign w:val="center"/>
          </w:tcPr>
          <w:p w:rsidR="00A85D02" w:rsidRPr="00956DDB" w:rsidRDefault="00A85D02" w:rsidP="00A85D02">
            <w:pPr>
              <w:jc w:val="center"/>
              <w:rPr>
                <w:b/>
                <w:sz w:val="26"/>
                <w:szCs w:val="26"/>
              </w:rPr>
            </w:pPr>
            <w:r w:rsidRPr="00956DDB">
              <w:rPr>
                <w:b/>
                <w:sz w:val="26"/>
                <w:szCs w:val="26"/>
              </w:rPr>
              <w:t>№</w:t>
            </w:r>
          </w:p>
          <w:p w:rsidR="00A85D02" w:rsidRPr="00956DDB" w:rsidRDefault="00A85D02" w:rsidP="00A85D02">
            <w:pPr>
              <w:jc w:val="center"/>
              <w:rPr>
                <w:b/>
                <w:sz w:val="26"/>
                <w:szCs w:val="26"/>
              </w:rPr>
            </w:pPr>
            <w:r w:rsidRPr="00956DDB">
              <w:rPr>
                <w:b/>
                <w:sz w:val="26"/>
                <w:szCs w:val="26"/>
              </w:rPr>
              <w:t>п/п</w:t>
            </w:r>
          </w:p>
        </w:tc>
        <w:tc>
          <w:tcPr>
            <w:tcW w:w="4253" w:type="dxa"/>
            <w:tcBorders>
              <w:bottom w:val="single" w:sz="4" w:space="0" w:color="auto"/>
            </w:tcBorders>
            <w:shd w:val="clear" w:color="auto" w:fill="auto"/>
            <w:vAlign w:val="center"/>
          </w:tcPr>
          <w:p w:rsidR="00A85D02" w:rsidRPr="00956DDB" w:rsidRDefault="00A85D02" w:rsidP="00A85D02">
            <w:pPr>
              <w:jc w:val="center"/>
              <w:rPr>
                <w:b/>
                <w:sz w:val="26"/>
                <w:szCs w:val="26"/>
              </w:rPr>
            </w:pPr>
            <w:r w:rsidRPr="00956DDB">
              <w:rPr>
                <w:sz w:val="26"/>
                <w:szCs w:val="26"/>
                <w:lang w:eastAsia="en-US"/>
              </w:rPr>
              <w:t>Наименование объекта закупки</w:t>
            </w:r>
          </w:p>
        </w:tc>
        <w:tc>
          <w:tcPr>
            <w:tcW w:w="2722" w:type="dxa"/>
            <w:tcBorders>
              <w:bottom w:val="single" w:sz="4" w:space="0" w:color="auto"/>
            </w:tcBorders>
            <w:shd w:val="clear" w:color="auto" w:fill="auto"/>
            <w:vAlign w:val="center"/>
          </w:tcPr>
          <w:p w:rsidR="00A85D02" w:rsidRPr="00956DDB" w:rsidRDefault="00A85D02" w:rsidP="00A85D02">
            <w:pPr>
              <w:jc w:val="center"/>
              <w:rPr>
                <w:sz w:val="26"/>
                <w:szCs w:val="26"/>
              </w:rPr>
            </w:pPr>
            <w:r w:rsidRPr="00956DDB">
              <w:rPr>
                <w:sz w:val="26"/>
                <w:szCs w:val="26"/>
              </w:rPr>
              <w:t>ОКПД2/КТРУ</w:t>
            </w:r>
          </w:p>
        </w:tc>
        <w:tc>
          <w:tcPr>
            <w:tcW w:w="1701" w:type="dxa"/>
            <w:tcBorders>
              <w:bottom w:val="single" w:sz="4" w:space="0" w:color="auto"/>
            </w:tcBorders>
            <w:shd w:val="clear" w:color="auto" w:fill="auto"/>
            <w:vAlign w:val="center"/>
          </w:tcPr>
          <w:p w:rsidR="00A85D02" w:rsidRPr="00956DDB" w:rsidRDefault="00A85D02" w:rsidP="00A85D02">
            <w:pPr>
              <w:jc w:val="center"/>
              <w:rPr>
                <w:sz w:val="26"/>
                <w:szCs w:val="26"/>
                <w:lang w:eastAsia="en-US"/>
              </w:rPr>
            </w:pPr>
            <w:r w:rsidRPr="00956DDB">
              <w:rPr>
                <w:sz w:val="26"/>
                <w:szCs w:val="26"/>
                <w:lang w:eastAsia="en-US"/>
              </w:rPr>
              <w:t>Единица</w:t>
            </w:r>
          </w:p>
          <w:p w:rsidR="00A85D02" w:rsidRPr="00956DDB" w:rsidRDefault="00A85D02" w:rsidP="00A85D02">
            <w:pPr>
              <w:jc w:val="center"/>
              <w:rPr>
                <w:sz w:val="26"/>
                <w:szCs w:val="26"/>
                <w:lang w:eastAsia="en-US"/>
              </w:rPr>
            </w:pPr>
            <w:r w:rsidRPr="00956DDB">
              <w:rPr>
                <w:sz w:val="26"/>
                <w:szCs w:val="26"/>
                <w:lang w:eastAsia="en-US"/>
              </w:rPr>
              <w:t>измерения</w:t>
            </w:r>
          </w:p>
        </w:tc>
      </w:tr>
      <w:tr w:rsidR="00A85D02" w:rsidRPr="005F3092" w:rsidTr="00A85D02">
        <w:tc>
          <w:tcPr>
            <w:tcW w:w="709" w:type="dxa"/>
            <w:tcBorders>
              <w:top w:val="single" w:sz="4" w:space="0" w:color="auto"/>
              <w:left w:val="single" w:sz="4" w:space="0" w:color="auto"/>
              <w:bottom w:val="single" w:sz="4" w:space="0" w:color="auto"/>
              <w:right w:val="single" w:sz="4" w:space="0" w:color="auto"/>
            </w:tcBorders>
            <w:vAlign w:val="center"/>
          </w:tcPr>
          <w:p w:rsidR="00A85D02" w:rsidRPr="00956DDB" w:rsidRDefault="00A85D02" w:rsidP="00A85D02">
            <w:pPr>
              <w:jc w:val="center"/>
              <w:rPr>
                <w:sz w:val="26"/>
                <w:szCs w:val="26"/>
              </w:rPr>
            </w:pPr>
            <w:r w:rsidRPr="00956DDB">
              <w:rPr>
                <w:sz w:val="26"/>
                <w:szCs w:val="2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rsidR="00A85D02" w:rsidRPr="00956DDB" w:rsidRDefault="00A85D02" w:rsidP="00A85D02">
            <w:pPr>
              <w:jc w:val="center"/>
              <w:rPr>
                <w:sz w:val="26"/>
                <w:szCs w:val="26"/>
              </w:rPr>
            </w:pPr>
            <w:r w:rsidRPr="00956DDB">
              <w:rPr>
                <w:sz w:val="26"/>
                <w:szCs w:val="26"/>
              </w:rPr>
              <w:t>Оказание услуг по ремонту</w:t>
            </w:r>
            <w:r w:rsidRPr="00956DDB">
              <w:rPr>
                <w:sz w:val="26"/>
                <w:szCs w:val="26"/>
              </w:rPr>
              <w:br/>
              <w:t xml:space="preserve">и техническому обслуживанию </w:t>
            </w:r>
            <w:r w:rsidR="00822949">
              <w:rPr>
                <w:sz w:val="26"/>
                <w:szCs w:val="26"/>
              </w:rPr>
              <w:t xml:space="preserve">оборудования </w:t>
            </w:r>
            <w:r w:rsidRPr="00956DDB">
              <w:rPr>
                <w:sz w:val="26"/>
                <w:szCs w:val="26"/>
              </w:rPr>
              <w:t>специального назначения «Система электронного мониторинга подконтрольных лиц»</w:t>
            </w:r>
          </w:p>
        </w:tc>
        <w:tc>
          <w:tcPr>
            <w:tcW w:w="2722" w:type="dxa"/>
            <w:tcBorders>
              <w:top w:val="single" w:sz="4" w:space="0" w:color="auto"/>
              <w:left w:val="single" w:sz="4" w:space="0" w:color="auto"/>
              <w:bottom w:val="single" w:sz="4" w:space="0" w:color="auto"/>
              <w:right w:val="single" w:sz="4" w:space="0" w:color="auto"/>
            </w:tcBorders>
            <w:shd w:val="clear" w:color="auto" w:fill="auto"/>
            <w:vAlign w:val="center"/>
          </w:tcPr>
          <w:p w:rsidR="00A85D02" w:rsidRPr="00956DDB" w:rsidRDefault="00A85D02" w:rsidP="00A85D02">
            <w:pPr>
              <w:jc w:val="center"/>
              <w:rPr>
                <w:sz w:val="26"/>
                <w:szCs w:val="26"/>
              </w:rPr>
            </w:pPr>
            <w:r w:rsidRPr="00956DDB">
              <w:rPr>
                <w:sz w:val="26"/>
                <w:szCs w:val="26"/>
              </w:rPr>
              <w:t>33.12.</w:t>
            </w:r>
            <w:r w:rsidR="00E8367B">
              <w:rPr>
                <w:sz w:val="26"/>
                <w:szCs w:val="26"/>
              </w:rPr>
              <w:t>2</w:t>
            </w:r>
            <w:r w:rsidR="00E8367B" w:rsidRPr="00956DDB">
              <w:rPr>
                <w:sz w:val="26"/>
                <w:szCs w:val="26"/>
              </w:rPr>
              <w:t xml:space="preserve"> </w:t>
            </w:r>
            <w:r w:rsidRPr="00956DDB">
              <w:rPr>
                <w:sz w:val="26"/>
                <w:szCs w:val="26"/>
              </w:rPr>
              <w:t>/</w:t>
            </w:r>
          </w:p>
          <w:p w:rsidR="00A85D02" w:rsidRPr="00956DDB" w:rsidRDefault="00A85D02" w:rsidP="00A85D02">
            <w:pPr>
              <w:jc w:val="center"/>
              <w:rPr>
                <w:b/>
                <w:sz w:val="26"/>
                <w:szCs w:val="26"/>
              </w:rPr>
            </w:pPr>
            <w:r w:rsidRPr="00956DDB">
              <w:rPr>
                <w:sz w:val="26"/>
                <w:szCs w:val="26"/>
                <w:lang w:eastAsia="en-US"/>
              </w:rPr>
              <w:t xml:space="preserve">КТРУ </w:t>
            </w:r>
            <w:r w:rsidRPr="00956DDB">
              <w:rPr>
                <w:sz w:val="26"/>
                <w:szCs w:val="26"/>
              </w:rPr>
              <w:t>33.12.20.000-00000001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85D02" w:rsidRPr="005F3092" w:rsidRDefault="00A85D02" w:rsidP="00A85D02">
            <w:pPr>
              <w:jc w:val="center"/>
              <w:rPr>
                <w:sz w:val="26"/>
                <w:szCs w:val="26"/>
              </w:rPr>
            </w:pPr>
            <w:r w:rsidRPr="00956DDB">
              <w:rPr>
                <w:sz w:val="26"/>
                <w:szCs w:val="26"/>
              </w:rPr>
              <w:t>усл.ед</w:t>
            </w:r>
          </w:p>
        </w:tc>
      </w:tr>
    </w:tbl>
    <w:p w:rsidR="00A85D02" w:rsidRPr="00166E4B" w:rsidRDefault="00A85D02" w:rsidP="00A85D02">
      <w:pPr>
        <w:adjustRightInd w:val="0"/>
        <w:ind w:firstLine="709"/>
        <w:jc w:val="both"/>
        <w:rPr>
          <w:b/>
          <w:sz w:val="16"/>
          <w:szCs w:val="16"/>
        </w:rPr>
      </w:pPr>
    </w:p>
    <w:p w:rsidR="00A85D02" w:rsidRPr="00066D9F" w:rsidRDefault="00A85D02" w:rsidP="00A85D02">
      <w:pPr>
        <w:pStyle w:val="afff"/>
        <w:widowControl w:val="0"/>
        <w:numPr>
          <w:ilvl w:val="0"/>
          <w:numId w:val="30"/>
        </w:numPr>
        <w:suppressAutoHyphens w:val="0"/>
        <w:autoSpaceDE w:val="0"/>
        <w:autoSpaceDN w:val="0"/>
        <w:adjustRightInd w:val="0"/>
        <w:contextualSpacing/>
        <w:jc w:val="both"/>
        <w:rPr>
          <w:b/>
          <w:sz w:val="26"/>
          <w:szCs w:val="26"/>
        </w:rPr>
      </w:pPr>
      <w:r w:rsidRPr="00066D9F">
        <w:rPr>
          <w:b/>
          <w:sz w:val="26"/>
          <w:szCs w:val="26"/>
        </w:rPr>
        <w:t>Технические характеристики:</w:t>
      </w:r>
    </w:p>
    <w:p w:rsidR="00111461" w:rsidRPr="00166E4B" w:rsidRDefault="00111461" w:rsidP="009B292E">
      <w:pPr>
        <w:pStyle w:val="affff4"/>
        <w:spacing w:beforeAutospacing="0" w:afterAutospacing="0"/>
        <w:ind w:firstLine="709"/>
        <w:jc w:val="both"/>
        <w:rPr>
          <w:bCs/>
          <w:sz w:val="16"/>
          <w:szCs w:val="16"/>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6779"/>
        <w:gridCol w:w="2026"/>
      </w:tblGrid>
      <w:tr w:rsidR="00A85D02" w:rsidRPr="00A85D02" w:rsidTr="00A85D02">
        <w:tc>
          <w:tcPr>
            <w:tcW w:w="580" w:type="dxa"/>
            <w:vAlign w:val="center"/>
            <w:hideMark/>
          </w:tcPr>
          <w:p w:rsidR="00A85D02" w:rsidRPr="00A85D02" w:rsidRDefault="00A85D02" w:rsidP="00A85D02">
            <w:pPr>
              <w:jc w:val="center"/>
              <w:rPr>
                <w:bCs/>
                <w:color w:val="000000"/>
              </w:rPr>
            </w:pPr>
            <w:r w:rsidRPr="00A85D02">
              <w:rPr>
                <w:bCs/>
                <w:color w:val="000000"/>
              </w:rPr>
              <w:t>№ п/п</w:t>
            </w:r>
          </w:p>
        </w:tc>
        <w:tc>
          <w:tcPr>
            <w:tcW w:w="6779" w:type="dxa"/>
            <w:vAlign w:val="center"/>
          </w:tcPr>
          <w:p w:rsidR="00A85D02" w:rsidRPr="00A85D02" w:rsidRDefault="00A85D02" w:rsidP="00A85D02">
            <w:pPr>
              <w:jc w:val="center"/>
              <w:rPr>
                <w:bCs/>
                <w:color w:val="000000"/>
              </w:rPr>
            </w:pPr>
            <w:r w:rsidRPr="00A85D02">
              <w:rPr>
                <w:bCs/>
              </w:rPr>
              <w:t>Наименование услуг</w:t>
            </w:r>
          </w:p>
        </w:tc>
        <w:tc>
          <w:tcPr>
            <w:tcW w:w="2026" w:type="dxa"/>
            <w:vAlign w:val="center"/>
          </w:tcPr>
          <w:p w:rsidR="00A85D02" w:rsidRPr="00A85D02" w:rsidRDefault="00A85D02" w:rsidP="00A85D02">
            <w:pPr>
              <w:tabs>
                <w:tab w:val="left" w:pos="1193"/>
                <w:tab w:val="left" w:pos="1618"/>
              </w:tabs>
              <w:ind w:right="20"/>
              <w:jc w:val="center"/>
            </w:pPr>
            <w:r w:rsidRPr="00A85D02">
              <w:t>Значение характеристики</w:t>
            </w:r>
          </w:p>
        </w:tc>
      </w:tr>
      <w:tr w:rsidR="00A85D02" w:rsidRPr="00A85D02" w:rsidTr="00A85D02">
        <w:tc>
          <w:tcPr>
            <w:tcW w:w="9385" w:type="dxa"/>
            <w:gridSpan w:val="3"/>
            <w:vAlign w:val="center"/>
          </w:tcPr>
          <w:p w:rsidR="00A85D02" w:rsidRPr="00A85D02" w:rsidRDefault="00A85D02" w:rsidP="00A85D02">
            <w:pPr>
              <w:tabs>
                <w:tab w:val="left" w:pos="1193"/>
                <w:tab w:val="left" w:pos="1618"/>
              </w:tabs>
              <w:ind w:right="20"/>
              <w:jc w:val="center"/>
            </w:pPr>
            <w:r w:rsidRPr="00A85D02">
              <w:rPr>
                <w:b/>
                <w:bCs/>
                <w:color w:val="000000"/>
              </w:rPr>
              <w:t>Общее</w:t>
            </w:r>
          </w:p>
        </w:tc>
      </w:tr>
      <w:tr w:rsidR="00A85D02" w:rsidRPr="00A85D02" w:rsidTr="00A85D02">
        <w:tc>
          <w:tcPr>
            <w:tcW w:w="580" w:type="dxa"/>
            <w:vAlign w:val="center"/>
          </w:tcPr>
          <w:p w:rsidR="00A85D02" w:rsidRPr="00A85D02" w:rsidRDefault="00A85D02" w:rsidP="00A85D02">
            <w:pPr>
              <w:jc w:val="center"/>
              <w:rPr>
                <w:color w:val="000000"/>
              </w:rPr>
            </w:pPr>
            <w:r w:rsidRPr="00A85D02">
              <w:rPr>
                <w:color w:val="000000"/>
              </w:rPr>
              <w:t>1</w:t>
            </w:r>
          </w:p>
        </w:tc>
        <w:tc>
          <w:tcPr>
            <w:tcW w:w="6779" w:type="dxa"/>
            <w:shd w:val="clear" w:color="000000" w:fill="FFFFFF"/>
            <w:vAlign w:val="center"/>
          </w:tcPr>
          <w:p w:rsidR="00A85D02" w:rsidRPr="00A85D02" w:rsidRDefault="00A85D02" w:rsidP="00A85D02">
            <w:pPr>
              <w:rPr>
                <w:color w:val="000000"/>
              </w:rPr>
            </w:pPr>
            <w:r w:rsidRPr="00A85D02">
              <w:rPr>
                <w:color w:val="000000"/>
              </w:rPr>
              <w:t>Замена элемента до 2 выводов</w:t>
            </w:r>
          </w:p>
        </w:tc>
        <w:tc>
          <w:tcPr>
            <w:tcW w:w="2026" w:type="dxa"/>
            <w:shd w:val="clear" w:color="000000" w:fill="FFFFFF"/>
            <w:vAlign w:val="center"/>
          </w:tcPr>
          <w:p w:rsidR="00A85D02" w:rsidRPr="00A85D02" w:rsidRDefault="00A723A8" w:rsidP="00A85D02">
            <w:pPr>
              <w:tabs>
                <w:tab w:val="left" w:pos="1193"/>
                <w:tab w:val="left" w:pos="1618"/>
              </w:tabs>
              <w:ind w:right="20"/>
              <w:jc w:val="center"/>
            </w:pPr>
            <w:r>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2</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элемента до 10 выводов</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3</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элемента до 40 выводов</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4</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элемента до 100 выводов</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5</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штырькового разъема до 5 выводов</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6</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разъема от 16 до 32 выводов</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7</w:t>
            </w:r>
          </w:p>
        </w:tc>
        <w:tc>
          <w:tcPr>
            <w:tcW w:w="6779" w:type="dxa"/>
            <w:shd w:val="clear" w:color="000000" w:fill="FFFFFF"/>
            <w:vAlign w:val="center"/>
          </w:tcPr>
          <w:p w:rsidR="004A199F" w:rsidRPr="00A85D02" w:rsidRDefault="004A199F" w:rsidP="004A199F">
            <w:pPr>
              <w:rPr>
                <w:color w:val="000000"/>
              </w:rPr>
            </w:pPr>
            <w:r w:rsidRPr="00A85D02">
              <w:rPr>
                <w:color w:val="000000"/>
              </w:rPr>
              <w:t>Предварительный осмотр изделия МКУ</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8</w:t>
            </w:r>
          </w:p>
        </w:tc>
        <w:tc>
          <w:tcPr>
            <w:tcW w:w="6779" w:type="dxa"/>
            <w:shd w:val="clear" w:color="000000" w:fill="FFFFFF"/>
            <w:vAlign w:val="center"/>
          </w:tcPr>
          <w:p w:rsidR="004A199F" w:rsidRPr="00A85D02" w:rsidRDefault="004A199F" w:rsidP="004A199F">
            <w:pPr>
              <w:rPr>
                <w:color w:val="000000"/>
              </w:rPr>
            </w:pPr>
            <w:r w:rsidRPr="00A85D02">
              <w:rPr>
                <w:color w:val="000000"/>
              </w:rPr>
              <w:t>Предварительный осмотр изделия УА</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9</w:t>
            </w:r>
          </w:p>
        </w:tc>
        <w:tc>
          <w:tcPr>
            <w:tcW w:w="6779" w:type="dxa"/>
            <w:shd w:val="clear" w:color="000000" w:fill="FFFFFF"/>
            <w:vAlign w:val="center"/>
          </w:tcPr>
          <w:p w:rsidR="004A199F" w:rsidRPr="00A85D02" w:rsidRDefault="004A199F" w:rsidP="004A199F">
            <w:pPr>
              <w:rPr>
                <w:color w:val="000000"/>
              </w:rPr>
            </w:pPr>
            <w:r w:rsidRPr="00A85D02">
              <w:rPr>
                <w:color w:val="000000"/>
              </w:rPr>
              <w:t>Первичный осмотр изделия МЭБ</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10</w:t>
            </w:r>
          </w:p>
        </w:tc>
        <w:tc>
          <w:tcPr>
            <w:tcW w:w="6779" w:type="dxa"/>
            <w:shd w:val="clear" w:color="000000" w:fill="FFFFFF"/>
            <w:vAlign w:val="center"/>
          </w:tcPr>
          <w:p w:rsidR="004A199F" w:rsidRPr="00A85D02" w:rsidRDefault="004A199F" w:rsidP="004A199F">
            <w:pPr>
              <w:rPr>
                <w:color w:val="000000"/>
              </w:rPr>
            </w:pPr>
            <w:r w:rsidRPr="00A85D02">
              <w:rPr>
                <w:color w:val="000000"/>
              </w:rPr>
              <w:t>Проверка работоспособности после замены элемента</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9385" w:type="dxa"/>
            <w:gridSpan w:val="3"/>
            <w:vAlign w:val="center"/>
          </w:tcPr>
          <w:p w:rsidR="004A199F" w:rsidRPr="00A85D02" w:rsidRDefault="004A199F" w:rsidP="004A199F">
            <w:pPr>
              <w:tabs>
                <w:tab w:val="left" w:pos="1193"/>
                <w:tab w:val="left" w:pos="1618"/>
              </w:tabs>
              <w:ind w:right="20"/>
              <w:jc w:val="center"/>
            </w:pPr>
            <w:r w:rsidRPr="00A85D02">
              <w:rPr>
                <w:b/>
                <w:bCs/>
                <w:color w:val="000000"/>
              </w:rPr>
              <w:t>МКУ</w:t>
            </w:r>
          </w:p>
        </w:tc>
      </w:tr>
      <w:tr w:rsidR="004A199F" w:rsidRPr="00A85D02" w:rsidTr="00101068">
        <w:tc>
          <w:tcPr>
            <w:tcW w:w="580" w:type="dxa"/>
            <w:vAlign w:val="center"/>
          </w:tcPr>
          <w:p w:rsidR="004A199F" w:rsidRPr="00A85D02" w:rsidRDefault="004A199F" w:rsidP="004A199F">
            <w:pPr>
              <w:jc w:val="center"/>
              <w:rPr>
                <w:color w:val="000000"/>
              </w:rPr>
            </w:pPr>
            <w:r w:rsidRPr="00A85D02">
              <w:rPr>
                <w:color w:val="000000"/>
              </w:rPr>
              <w:t>11</w:t>
            </w:r>
          </w:p>
        </w:tc>
        <w:tc>
          <w:tcPr>
            <w:tcW w:w="6779" w:type="dxa"/>
            <w:shd w:val="clear" w:color="000000" w:fill="FFFFFF"/>
            <w:vAlign w:val="center"/>
          </w:tcPr>
          <w:p w:rsidR="004A199F" w:rsidRPr="00A85D02" w:rsidRDefault="004A199F" w:rsidP="004A199F">
            <w:pPr>
              <w:rPr>
                <w:color w:val="000000"/>
              </w:rPr>
            </w:pPr>
            <w:r w:rsidRPr="00A85D02">
              <w:rPr>
                <w:color w:val="000000"/>
              </w:rPr>
              <w:t>Диагностика МКУ, в том числе:</w:t>
            </w:r>
            <w:r w:rsidRPr="00A85D02">
              <w:rPr>
                <w:color w:val="000000"/>
              </w:rPr>
              <w:br/>
              <w:t>запись актуальной микропрограммы (прошивки) в МКУ;</w:t>
            </w:r>
            <w:r w:rsidRPr="00A85D02">
              <w:rPr>
                <w:color w:val="000000"/>
              </w:rPr>
              <w:br/>
              <w:t>сборка МКУ;</w:t>
            </w:r>
            <w:r w:rsidRPr="00A85D02">
              <w:rPr>
                <w:color w:val="000000"/>
              </w:rPr>
              <w:br/>
              <w:t>проверка работоспособности МКУ с использованием технологического сервера СЭМПЛ;</w:t>
            </w:r>
            <w:r w:rsidRPr="00A85D02">
              <w:rPr>
                <w:color w:val="000000"/>
              </w:rPr>
              <w:br/>
              <w:t>проведение цикла полного заряда и разряда АКБ МКУ.</w:t>
            </w:r>
          </w:p>
        </w:tc>
        <w:tc>
          <w:tcPr>
            <w:tcW w:w="2026" w:type="dxa"/>
            <w:shd w:val="clear" w:color="auto" w:fill="auto"/>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12</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АКБ МКУ</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13</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клавиатуры МКУ</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14</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GPS/ГЛОНАСС модуля с платой управления в МКУ</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15</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корпуса МКУ с переустановкой узлов</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16</w:t>
            </w:r>
          </w:p>
        </w:tc>
        <w:tc>
          <w:tcPr>
            <w:tcW w:w="6779" w:type="dxa"/>
            <w:shd w:val="clear" w:color="auto" w:fill="auto"/>
            <w:vAlign w:val="center"/>
          </w:tcPr>
          <w:p w:rsidR="004A199F" w:rsidRPr="00A85D02" w:rsidRDefault="004A199F" w:rsidP="004A199F">
            <w:pPr>
              <w:rPr>
                <w:color w:val="000000"/>
              </w:rPr>
            </w:pPr>
            <w:r w:rsidRPr="00A85D02">
              <w:rPr>
                <w:color w:val="000000"/>
              </w:rPr>
              <w:t>Модернизация корпуса МКУ (доработка бонками)</w:t>
            </w:r>
          </w:p>
        </w:tc>
        <w:tc>
          <w:tcPr>
            <w:tcW w:w="2026" w:type="dxa"/>
          </w:tcPr>
          <w:p w:rsidR="004A199F" w:rsidRDefault="004A199F" w:rsidP="004A199F">
            <w:pPr>
              <w:jc w:val="center"/>
            </w:pPr>
            <w:r w:rsidRPr="0026796C">
              <w:t>Да</w:t>
            </w:r>
          </w:p>
        </w:tc>
      </w:tr>
      <w:tr w:rsidR="004A199F" w:rsidRPr="00A85D02" w:rsidTr="00A85D02">
        <w:tc>
          <w:tcPr>
            <w:tcW w:w="9385" w:type="dxa"/>
            <w:gridSpan w:val="3"/>
            <w:vAlign w:val="center"/>
          </w:tcPr>
          <w:p w:rsidR="004A199F" w:rsidRPr="00A85D02" w:rsidRDefault="004A199F" w:rsidP="004A199F">
            <w:pPr>
              <w:jc w:val="center"/>
            </w:pPr>
            <w:r w:rsidRPr="00A85D02">
              <w:rPr>
                <w:b/>
                <w:bCs/>
                <w:color w:val="000000"/>
              </w:rPr>
              <w:t>УА</w:t>
            </w:r>
          </w:p>
        </w:tc>
      </w:tr>
      <w:tr w:rsidR="004A199F" w:rsidRPr="00A85D02" w:rsidTr="00101068">
        <w:tc>
          <w:tcPr>
            <w:tcW w:w="580" w:type="dxa"/>
            <w:vAlign w:val="center"/>
          </w:tcPr>
          <w:p w:rsidR="004A199F" w:rsidRPr="00A85D02" w:rsidRDefault="004A199F" w:rsidP="004A199F">
            <w:pPr>
              <w:jc w:val="center"/>
              <w:rPr>
                <w:color w:val="000000"/>
              </w:rPr>
            </w:pPr>
            <w:r w:rsidRPr="00A85D02">
              <w:rPr>
                <w:color w:val="000000"/>
              </w:rPr>
              <w:t>17</w:t>
            </w:r>
          </w:p>
        </w:tc>
        <w:tc>
          <w:tcPr>
            <w:tcW w:w="6779" w:type="dxa"/>
            <w:shd w:val="clear" w:color="000000" w:fill="FFFFFF"/>
            <w:vAlign w:val="center"/>
          </w:tcPr>
          <w:p w:rsidR="004A199F" w:rsidRPr="00A85D02" w:rsidRDefault="004A199F" w:rsidP="004A199F">
            <w:pPr>
              <w:rPr>
                <w:color w:val="000000"/>
              </w:rPr>
            </w:pPr>
            <w:r w:rsidRPr="00A85D02">
              <w:rPr>
                <w:color w:val="000000"/>
              </w:rPr>
              <w:t>Диагностика УА, в том числе:</w:t>
            </w:r>
            <w:r w:rsidRPr="00A85D02">
              <w:rPr>
                <w:color w:val="000000"/>
              </w:rPr>
              <w:br/>
              <w:t>запись актуальной микропрограммы (прошивки) в УА;</w:t>
            </w:r>
            <w:r w:rsidRPr="00A85D02">
              <w:rPr>
                <w:color w:val="000000"/>
              </w:rPr>
              <w:br/>
              <w:t>сборка УА;</w:t>
            </w:r>
            <w:r w:rsidRPr="00A85D02">
              <w:rPr>
                <w:color w:val="000000"/>
              </w:rPr>
              <w:br/>
            </w:r>
            <w:r w:rsidRPr="00A85D02">
              <w:rPr>
                <w:color w:val="000000"/>
              </w:rPr>
              <w:lastRenderedPageBreak/>
              <w:t>проверка работоспособности УА с использованием технологического сервера СЭМПЛ;</w:t>
            </w:r>
            <w:r w:rsidRPr="00A85D02">
              <w:rPr>
                <w:color w:val="000000"/>
              </w:rPr>
              <w:br/>
              <w:t>проведение цикла полного заряда и разряда АКБ УА</w:t>
            </w:r>
          </w:p>
        </w:tc>
        <w:tc>
          <w:tcPr>
            <w:tcW w:w="2026" w:type="dxa"/>
            <w:shd w:val="clear" w:color="000000" w:fill="FFFFFF"/>
          </w:tcPr>
          <w:p w:rsidR="004A199F" w:rsidRDefault="004A199F" w:rsidP="004A199F">
            <w:pPr>
              <w:jc w:val="center"/>
            </w:pPr>
            <w:r w:rsidRPr="0026796C">
              <w:lastRenderedPageBreak/>
              <w:t>Да</w:t>
            </w:r>
          </w:p>
        </w:tc>
      </w:tr>
      <w:tr w:rsidR="004A199F" w:rsidRPr="00A85D02" w:rsidTr="00101068">
        <w:tc>
          <w:tcPr>
            <w:tcW w:w="580" w:type="dxa"/>
            <w:vAlign w:val="center"/>
          </w:tcPr>
          <w:p w:rsidR="004A199F" w:rsidRPr="00A85D02" w:rsidRDefault="004A199F" w:rsidP="004A199F">
            <w:pPr>
              <w:jc w:val="center"/>
              <w:rPr>
                <w:color w:val="000000"/>
              </w:rPr>
            </w:pPr>
            <w:r w:rsidRPr="00A85D02">
              <w:rPr>
                <w:color w:val="000000"/>
              </w:rPr>
              <w:lastRenderedPageBreak/>
              <w:t>18</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АКБ УА</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19</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клавиатуры УА</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20</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корпуса УА с переустановкой узлов</w:t>
            </w:r>
          </w:p>
        </w:tc>
        <w:tc>
          <w:tcPr>
            <w:tcW w:w="2026" w:type="dxa"/>
            <w:shd w:val="clear" w:color="000000" w:fill="FFFFFF"/>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21</w:t>
            </w:r>
          </w:p>
        </w:tc>
        <w:tc>
          <w:tcPr>
            <w:tcW w:w="6779" w:type="dxa"/>
            <w:shd w:val="clear" w:color="000000" w:fill="FFFFFF"/>
            <w:vAlign w:val="center"/>
          </w:tcPr>
          <w:p w:rsidR="004A199F" w:rsidRPr="00A85D02" w:rsidRDefault="004A199F" w:rsidP="004A199F">
            <w:pPr>
              <w:rPr>
                <w:color w:val="000000"/>
              </w:rPr>
            </w:pPr>
            <w:r w:rsidRPr="00A85D02">
              <w:rPr>
                <w:color w:val="000000"/>
              </w:rPr>
              <w:t>Диагностика МЭБ, в том числе:</w:t>
            </w:r>
          </w:p>
          <w:p w:rsidR="004A199F" w:rsidRPr="00A85D02" w:rsidRDefault="004A199F" w:rsidP="004A199F">
            <w:pPr>
              <w:rPr>
                <w:color w:val="000000"/>
              </w:rPr>
            </w:pPr>
            <w:r w:rsidRPr="00A85D02">
              <w:rPr>
                <w:color w:val="000000"/>
              </w:rPr>
              <w:t>- установка платы МЭБ в корпус;</w:t>
            </w:r>
          </w:p>
          <w:p w:rsidR="004A199F" w:rsidRPr="00A85D02" w:rsidRDefault="004A199F" w:rsidP="004A199F">
            <w:pPr>
              <w:rPr>
                <w:color w:val="000000"/>
              </w:rPr>
            </w:pPr>
            <w:r w:rsidRPr="00A85D02">
              <w:rPr>
                <w:color w:val="000000"/>
              </w:rPr>
              <w:t>- запись актуальной микропрограммы (прошивки) в МЭБ;</w:t>
            </w:r>
          </w:p>
          <w:p w:rsidR="004A199F" w:rsidRPr="00A85D02" w:rsidRDefault="004A199F" w:rsidP="004A199F">
            <w:pPr>
              <w:rPr>
                <w:color w:val="000000"/>
              </w:rPr>
            </w:pPr>
            <w:r w:rsidRPr="00A85D02">
              <w:rPr>
                <w:color w:val="000000"/>
              </w:rPr>
              <w:t>- проверка функционирования МЭБ после замены дефектного элемента;</w:t>
            </w:r>
          </w:p>
          <w:p w:rsidR="004A199F" w:rsidRPr="00A85D02" w:rsidRDefault="004A199F" w:rsidP="004A199F">
            <w:pPr>
              <w:rPr>
                <w:color w:val="000000"/>
              </w:rPr>
            </w:pPr>
            <w:r w:rsidRPr="00A85D02">
              <w:rPr>
                <w:color w:val="000000"/>
              </w:rPr>
              <w:t xml:space="preserve">- лазерная гравировка корпуса МЭБ с нанесением серийного номера; </w:t>
            </w:r>
          </w:p>
          <w:p w:rsidR="004A199F" w:rsidRPr="00A85D02" w:rsidRDefault="004A199F" w:rsidP="004A199F">
            <w:pPr>
              <w:rPr>
                <w:color w:val="000000"/>
              </w:rPr>
            </w:pPr>
            <w:r w:rsidRPr="00A85D02">
              <w:rPr>
                <w:color w:val="000000"/>
              </w:rPr>
              <w:t>- ультразвуковая сварка корпуса МЭБ;</w:t>
            </w:r>
          </w:p>
          <w:p w:rsidR="004A199F" w:rsidRPr="00A85D02" w:rsidRDefault="004A199F" w:rsidP="004A199F">
            <w:pPr>
              <w:rPr>
                <w:color w:val="000000"/>
              </w:rPr>
            </w:pPr>
            <w:r w:rsidRPr="00A85D02">
              <w:rPr>
                <w:color w:val="000000"/>
              </w:rPr>
              <w:t>- проверка герметичности корпуса МЭБ на газо-гидравлическом стенде;</w:t>
            </w:r>
          </w:p>
          <w:p w:rsidR="004A199F" w:rsidRPr="00A85D02" w:rsidRDefault="004A199F" w:rsidP="004A199F">
            <w:pPr>
              <w:rPr>
                <w:color w:val="000000"/>
              </w:rPr>
            </w:pPr>
            <w:r w:rsidRPr="00A85D02">
              <w:rPr>
                <w:color w:val="000000"/>
              </w:rPr>
              <w:t>- проверка работоспособности МЭБ с использованием технологического сервера СЭМПЛ</w:t>
            </w:r>
          </w:p>
        </w:tc>
        <w:tc>
          <w:tcPr>
            <w:tcW w:w="2026" w:type="dxa"/>
          </w:tcPr>
          <w:p w:rsidR="004A199F" w:rsidRDefault="004A199F" w:rsidP="004A199F">
            <w:pPr>
              <w:jc w:val="center"/>
            </w:pPr>
            <w:r w:rsidRPr="0026796C">
              <w:t>Да</w:t>
            </w:r>
          </w:p>
        </w:tc>
      </w:tr>
      <w:tr w:rsidR="004A199F" w:rsidRPr="00A85D02" w:rsidTr="00A85D02">
        <w:tc>
          <w:tcPr>
            <w:tcW w:w="580" w:type="dxa"/>
            <w:vAlign w:val="center"/>
          </w:tcPr>
          <w:p w:rsidR="004A199F" w:rsidRPr="00A85D02" w:rsidRDefault="004A199F" w:rsidP="004A199F">
            <w:pPr>
              <w:jc w:val="center"/>
              <w:rPr>
                <w:color w:val="000000"/>
              </w:rPr>
            </w:pPr>
            <w:r w:rsidRPr="00A85D02">
              <w:rPr>
                <w:color w:val="000000"/>
              </w:rPr>
              <w:t>22</w:t>
            </w:r>
          </w:p>
        </w:tc>
        <w:tc>
          <w:tcPr>
            <w:tcW w:w="6779" w:type="dxa"/>
            <w:shd w:val="clear" w:color="000000" w:fill="FFFFFF"/>
            <w:vAlign w:val="center"/>
          </w:tcPr>
          <w:p w:rsidR="004A199F" w:rsidRPr="00A85D02" w:rsidRDefault="004A199F" w:rsidP="004A199F">
            <w:pPr>
              <w:rPr>
                <w:color w:val="000000"/>
              </w:rPr>
            </w:pPr>
            <w:r w:rsidRPr="00A85D02">
              <w:rPr>
                <w:color w:val="000000"/>
              </w:rPr>
              <w:t>Замена батареи питания МЭБ (с учетом установки новой батареи)</w:t>
            </w:r>
          </w:p>
        </w:tc>
        <w:tc>
          <w:tcPr>
            <w:tcW w:w="2026" w:type="dxa"/>
          </w:tcPr>
          <w:p w:rsidR="004A199F" w:rsidRDefault="004A199F" w:rsidP="004A199F">
            <w:pPr>
              <w:jc w:val="center"/>
            </w:pPr>
            <w:r w:rsidRPr="0026796C">
              <w:t>Да</w:t>
            </w:r>
          </w:p>
        </w:tc>
      </w:tr>
    </w:tbl>
    <w:p w:rsidR="003377B5" w:rsidRPr="002C531B" w:rsidRDefault="003377B5" w:rsidP="00AE229F">
      <w:pPr>
        <w:pStyle w:val="afff"/>
        <w:suppressAutoHyphens w:val="0"/>
        <w:ind w:left="0" w:firstLine="709"/>
        <w:contextualSpacing/>
        <w:jc w:val="both"/>
        <w:rPr>
          <w:rStyle w:val="FontStyle41"/>
          <w:b w:val="0"/>
          <w:sz w:val="16"/>
          <w:szCs w:val="16"/>
        </w:rPr>
      </w:pPr>
    </w:p>
    <w:p w:rsidR="00A85D02" w:rsidRDefault="00A85D02" w:rsidP="00A85D02">
      <w:pPr>
        <w:widowControl w:val="0"/>
        <w:numPr>
          <w:ilvl w:val="0"/>
          <w:numId w:val="30"/>
        </w:numPr>
        <w:suppressAutoHyphens w:val="0"/>
        <w:autoSpaceDE w:val="0"/>
        <w:autoSpaceDN w:val="0"/>
        <w:adjustRightInd w:val="0"/>
        <w:contextualSpacing/>
        <w:jc w:val="both"/>
        <w:rPr>
          <w:b/>
          <w:sz w:val="26"/>
          <w:szCs w:val="26"/>
        </w:rPr>
      </w:pPr>
      <w:r w:rsidRPr="00A85D02">
        <w:rPr>
          <w:b/>
          <w:sz w:val="26"/>
          <w:szCs w:val="26"/>
        </w:rPr>
        <w:t xml:space="preserve">Перечень товара, используемого при оказании услуг. </w:t>
      </w:r>
    </w:p>
    <w:p w:rsidR="00A85D02" w:rsidRPr="002C531B" w:rsidRDefault="00A85D02" w:rsidP="00A85D02">
      <w:pPr>
        <w:widowControl w:val="0"/>
        <w:suppressAutoHyphens w:val="0"/>
        <w:autoSpaceDE w:val="0"/>
        <w:autoSpaceDN w:val="0"/>
        <w:adjustRightInd w:val="0"/>
        <w:ind w:left="1143"/>
        <w:contextualSpacing/>
        <w:jc w:val="both"/>
        <w:rPr>
          <w:b/>
          <w:sz w:val="16"/>
          <w:szCs w:val="16"/>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686"/>
        <w:gridCol w:w="5107"/>
      </w:tblGrid>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spacing w:line="256" w:lineRule="auto"/>
              <w:jc w:val="center"/>
              <w:rPr>
                <w:b/>
                <w:color w:val="000000"/>
                <w:sz w:val="26"/>
                <w:szCs w:val="26"/>
                <w:lang w:eastAsia="en-US"/>
              </w:rPr>
            </w:pPr>
            <w:r w:rsidRPr="005F3092">
              <w:rPr>
                <w:b/>
                <w:color w:val="000000"/>
                <w:sz w:val="26"/>
                <w:szCs w:val="26"/>
                <w:lang w:eastAsia="en-US"/>
              </w:rPr>
              <w:t>№ п/п</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spacing w:line="256" w:lineRule="auto"/>
              <w:jc w:val="center"/>
              <w:rPr>
                <w:b/>
                <w:color w:val="000000"/>
                <w:sz w:val="26"/>
                <w:szCs w:val="26"/>
                <w:lang w:eastAsia="en-US"/>
              </w:rPr>
            </w:pPr>
            <w:r w:rsidRPr="005F3092">
              <w:rPr>
                <w:b/>
                <w:color w:val="000000"/>
                <w:sz w:val="26"/>
                <w:szCs w:val="26"/>
                <w:lang w:eastAsia="en-US"/>
              </w:rPr>
              <w:t xml:space="preserve">Материалы, установленные </w:t>
            </w:r>
            <w:r w:rsidRPr="005F3092">
              <w:rPr>
                <w:b/>
                <w:color w:val="000000"/>
                <w:sz w:val="26"/>
                <w:szCs w:val="26"/>
                <w:lang w:eastAsia="en-US"/>
              </w:rPr>
              <w:br/>
              <w:t>на оборудовании заказчика</w:t>
            </w:r>
          </w:p>
        </w:tc>
        <w:tc>
          <w:tcPr>
            <w:tcW w:w="5107" w:type="dxa"/>
            <w:shd w:val="clear" w:color="000000" w:fill="FFFFFF"/>
            <w:vAlign w:val="center"/>
          </w:tcPr>
          <w:p w:rsidR="00A85D02" w:rsidRPr="005F3092" w:rsidRDefault="00A85D02" w:rsidP="00A85D02">
            <w:pPr>
              <w:spacing w:line="256" w:lineRule="auto"/>
              <w:jc w:val="center"/>
              <w:rPr>
                <w:b/>
                <w:color w:val="000000"/>
                <w:sz w:val="26"/>
                <w:szCs w:val="26"/>
                <w:lang w:eastAsia="en-US"/>
              </w:rPr>
            </w:pPr>
            <w:r w:rsidRPr="005F3092">
              <w:rPr>
                <w:b/>
                <w:color w:val="000000"/>
                <w:sz w:val="26"/>
                <w:szCs w:val="26"/>
                <w:lang w:eastAsia="en-US"/>
              </w:rPr>
              <w:t>Качественные, функционально - технические характеристики</w:t>
            </w:r>
          </w:p>
          <w:p w:rsidR="00A85D02" w:rsidRPr="005F3092" w:rsidRDefault="00A85D02" w:rsidP="00A85D02">
            <w:pPr>
              <w:spacing w:line="256" w:lineRule="auto"/>
              <w:jc w:val="center"/>
              <w:rPr>
                <w:b/>
                <w:color w:val="000000"/>
                <w:sz w:val="26"/>
                <w:szCs w:val="26"/>
                <w:lang w:eastAsia="en-US"/>
              </w:rPr>
            </w:pPr>
            <w:r w:rsidRPr="005F3092">
              <w:rPr>
                <w:b/>
                <w:color w:val="000000"/>
                <w:sz w:val="26"/>
                <w:szCs w:val="26"/>
                <w:lang w:eastAsia="en-US"/>
              </w:rPr>
              <w:t xml:space="preserve">материалов, используемых </w:t>
            </w:r>
            <w:r w:rsidRPr="005F3092">
              <w:rPr>
                <w:b/>
                <w:color w:val="000000"/>
                <w:sz w:val="26"/>
                <w:szCs w:val="26"/>
                <w:lang w:eastAsia="en-US"/>
              </w:rPr>
              <w:br/>
              <w:t>при оказании Услуг</w:t>
            </w:r>
          </w:p>
        </w:tc>
      </w:tr>
      <w:tr w:rsidR="00A85D02" w:rsidRPr="005F3092" w:rsidTr="008C0DE9">
        <w:trPr>
          <w:trHeight w:val="260"/>
          <w:jc w:val="center"/>
        </w:trPr>
        <w:tc>
          <w:tcPr>
            <w:tcW w:w="9497" w:type="dxa"/>
            <w:gridSpan w:val="3"/>
            <w:shd w:val="clear" w:color="auto" w:fill="D9D9D9" w:themeFill="background1" w:themeFillShade="D9"/>
            <w:vAlign w:val="center"/>
            <w:hideMark/>
          </w:tcPr>
          <w:p w:rsidR="00A85D02" w:rsidRPr="005F3092" w:rsidRDefault="00A85D02" w:rsidP="00A85D02">
            <w:pPr>
              <w:spacing w:line="256" w:lineRule="auto"/>
              <w:jc w:val="center"/>
              <w:rPr>
                <w:b/>
                <w:color w:val="000000"/>
                <w:sz w:val="26"/>
                <w:szCs w:val="26"/>
                <w:lang w:eastAsia="en-US"/>
              </w:rPr>
            </w:pPr>
            <w:r w:rsidRPr="005F3092">
              <w:rPr>
                <w:b/>
                <w:color w:val="000000"/>
                <w:sz w:val="26"/>
                <w:szCs w:val="26"/>
                <w:lang w:eastAsia="en-US"/>
              </w:rPr>
              <w:t>Антенны</w:t>
            </w:r>
          </w:p>
        </w:tc>
      </w:tr>
      <w:tr w:rsidR="00A85D02" w:rsidRPr="00D331DB"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 xml:space="preserve">ANT GSM AG360 SMA-M 2.5 </w:t>
            </w:r>
            <w:r w:rsidRPr="005F3092">
              <w:rPr>
                <w:sz w:val="26"/>
                <w:szCs w:val="26"/>
              </w:rPr>
              <w:t>М</w:t>
            </w:r>
            <w:r w:rsidRPr="005F3092">
              <w:rPr>
                <w:sz w:val="26"/>
                <w:szCs w:val="26"/>
                <w:lang w:val="en-US"/>
              </w:rPr>
              <w:t xml:space="preserve"> (CTI)</w:t>
            </w:r>
          </w:p>
        </w:tc>
        <w:tc>
          <w:tcPr>
            <w:tcW w:w="5107" w:type="dxa"/>
            <w:shd w:val="clear" w:color="000000" w:fill="FFFFFF"/>
            <w:vAlign w:val="bottom"/>
          </w:tcPr>
          <w:p w:rsidR="00A85D02" w:rsidRPr="005F3092" w:rsidRDefault="00A85D02" w:rsidP="00A85D02">
            <w:pPr>
              <w:jc w:val="center"/>
              <w:rPr>
                <w:color w:val="000000"/>
                <w:sz w:val="26"/>
                <w:szCs w:val="26"/>
                <w:lang w:val="en-US"/>
              </w:rPr>
            </w:pPr>
            <w:r w:rsidRPr="005F3092">
              <w:rPr>
                <w:color w:val="000000"/>
                <w:sz w:val="26"/>
                <w:szCs w:val="26"/>
                <w:lang w:val="en-US"/>
              </w:rPr>
              <w:t xml:space="preserve">GSM </w:t>
            </w:r>
            <w:r w:rsidRPr="005F3092">
              <w:rPr>
                <w:color w:val="000000"/>
                <w:sz w:val="26"/>
                <w:szCs w:val="26"/>
              </w:rPr>
              <w:t>Частоты</w:t>
            </w:r>
            <w:r w:rsidRPr="005F3092">
              <w:rPr>
                <w:color w:val="000000"/>
                <w:sz w:val="26"/>
                <w:szCs w:val="26"/>
                <w:lang w:val="en-US"/>
              </w:rPr>
              <w:t xml:space="preserve">: 850 </w:t>
            </w:r>
            <w:r w:rsidRPr="005F3092">
              <w:rPr>
                <w:color w:val="000000"/>
                <w:sz w:val="26"/>
                <w:szCs w:val="26"/>
              </w:rPr>
              <w:t>МГц</w:t>
            </w:r>
            <w:r w:rsidRPr="005F3092">
              <w:rPr>
                <w:color w:val="000000"/>
                <w:sz w:val="26"/>
                <w:szCs w:val="26"/>
                <w:lang w:val="en-US"/>
              </w:rPr>
              <w:t xml:space="preserve">. 900 </w:t>
            </w:r>
            <w:r w:rsidRPr="005F3092">
              <w:rPr>
                <w:color w:val="000000"/>
                <w:sz w:val="26"/>
                <w:szCs w:val="26"/>
              </w:rPr>
              <w:t>МГц</w:t>
            </w:r>
            <w:r w:rsidRPr="005F3092">
              <w:rPr>
                <w:color w:val="000000"/>
                <w:sz w:val="26"/>
                <w:szCs w:val="26"/>
                <w:lang w:val="en-US"/>
              </w:rPr>
              <w:t xml:space="preserve">. 1800 </w:t>
            </w:r>
            <w:r w:rsidRPr="005F3092">
              <w:rPr>
                <w:color w:val="000000"/>
                <w:sz w:val="26"/>
                <w:szCs w:val="26"/>
              </w:rPr>
              <w:t>МГц</w:t>
            </w:r>
            <w:r w:rsidRPr="005F3092">
              <w:rPr>
                <w:color w:val="000000"/>
                <w:sz w:val="26"/>
                <w:szCs w:val="26"/>
                <w:lang w:val="en-US"/>
              </w:rPr>
              <w:t xml:space="preserve">. 2100 </w:t>
            </w:r>
            <w:r w:rsidRPr="005F3092">
              <w:rPr>
                <w:color w:val="000000"/>
                <w:sz w:val="26"/>
                <w:szCs w:val="26"/>
              </w:rPr>
              <w:t>МГц</w:t>
            </w:r>
            <w:r w:rsidRPr="005F3092">
              <w:rPr>
                <w:color w:val="000000"/>
                <w:sz w:val="26"/>
                <w:szCs w:val="26"/>
                <w:lang w:val="en-US"/>
              </w:rPr>
              <w:t xml:space="preserve">; K </w:t>
            </w:r>
            <w:r w:rsidRPr="005F3092">
              <w:rPr>
                <w:color w:val="000000"/>
                <w:sz w:val="26"/>
                <w:szCs w:val="26"/>
              </w:rPr>
              <w:t>усил</w:t>
            </w:r>
            <w:r w:rsidRPr="005F3092">
              <w:rPr>
                <w:color w:val="000000"/>
                <w:sz w:val="26"/>
                <w:szCs w:val="26"/>
                <w:lang w:val="en-US"/>
              </w:rPr>
              <w:t xml:space="preserve">: 2 dBi; </w:t>
            </w:r>
            <w:r w:rsidRPr="005F3092">
              <w:rPr>
                <w:color w:val="000000"/>
                <w:sz w:val="26"/>
                <w:szCs w:val="26"/>
              </w:rPr>
              <w:t>Разъём</w:t>
            </w:r>
            <w:r w:rsidRPr="005F3092">
              <w:rPr>
                <w:color w:val="000000"/>
                <w:sz w:val="26"/>
                <w:szCs w:val="26"/>
                <w:lang w:val="en-US"/>
              </w:rPr>
              <w:t xml:space="preserve">: SMA-M; </w:t>
            </w:r>
            <w:r w:rsidRPr="005F3092">
              <w:rPr>
                <w:color w:val="000000"/>
                <w:sz w:val="26"/>
                <w:szCs w:val="26"/>
              </w:rPr>
              <w:t>Кабель</w:t>
            </w:r>
            <w:r w:rsidRPr="005F3092">
              <w:rPr>
                <w:color w:val="000000"/>
                <w:sz w:val="26"/>
                <w:szCs w:val="26"/>
                <w:lang w:val="en-US"/>
              </w:rPr>
              <w:t xml:space="preserve">: 2.5 </w:t>
            </w:r>
            <w:r w:rsidRPr="005F3092">
              <w:rPr>
                <w:color w:val="000000"/>
                <w:sz w:val="26"/>
                <w:szCs w:val="26"/>
              </w:rPr>
              <w:t>м</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А10315 Antenova</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GSM SMD GSM850/ 900/1800/1900/WCDMA</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2450АТ45А100</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Чип-антенна. керамическая. 2.45ГГц. 50Ом. многослойная. 9.5мм x 2мм x 1.2мм</w:t>
            </w:r>
          </w:p>
        </w:tc>
      </w:tr>
      <w:tr w:rsidR="00A85D02" w:rsidRPr="005F3092" w:rsidTr="008C0DE9">
        <w:trPr>
          <w:trHeight w:val="24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Варисторы</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4</w:t>
            </w:r>
          </w:p>
        </w:tc>
        <w:tc>
          <w:tcPr>
            <w:tcW w:w="3686"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VC06AG18120YAT1A</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Вариастор 14 VAC. 18 VDC. 12 pF. SMD/SMT</w:t>
            </w:r>
          </w:p>
        </w:tc>
      </w:tr>
      <w:tr w:rsidR="00A85D02" w:rsidRPr="005F3092" w:rsidTr="008C0DE9">
        <w:trPr>
          <w:trHeight w:val="26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Винты/гайки/шайбы</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Винт ГОСТ 17473-80 М3х6.48.016</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Винт ГОСТ 17473-80 М3х6.48.016</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Винт ГОСТ 17473-80 М3х12.48.016</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Винт ГОСТ 17473-80 М3х12.48.016</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Винт ГОСТ 17473-80 М3х35.48.016</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Винт ГОСТ 17473-80 М3х35.48.016</w:t>
            </w:r>
          </w:p>
        </w:tc>
      </w:tr>
      <w:tr w:rsidR="00A85D02" w:rsidRPr="005F3092" w:rsidTr="008C0DE9">
        <w:trPr>
          <w:trHeight w:val="26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Диоды/Стабилитроны</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IRF7317 (тип корпуса SO-8)</w:t>
            </w:r>
          </w:p>
        </w:tc>
        <w:tc>
          <w:tcPr>
            <w:tcW w:w="5107" w:type="dxa"/>
            <w:shd w:val="clear" w:color="000000" w:fill="FFFFFF"/>
            <w:vAlign w:val="center"/>
          </w:tcPr>
          <w:p w:rsidR="00A85D02" w:rsidRPr="005F3092" w:rsidRDefault="00A85D02" w:rsidP="00A85D02">
            <w:pPr>
              <w:jc w:val="center"/>
              <w:rPr>
                <w:color w:val="000000"/>
                <w:sz w:val="26"/>
                <w:szCs w:val="26"/>
                <w:lang w:val="en-US"/>
              </w:rPr>
            </w:pPr>
            <w:r w:rsidRPr="005F3092">
              <w:rPr>
                <w:color w:val="000000"/>
                <w:sz w:val="26"/>
                <w:szCs w:val="26"/>
              </w:rPr>
              <w:t>Транзистор</w:t>
            </w:r>
            <w:r w:rsidRPr="005F3092">
              <w:rPr>
                <w:color w:val="000000"/>
                <w:sz w:val="26"/>
                <w:szCs w:val="26"/>
                <w:lang w:val="en-US"/>
              </w:rPr>
              <w:t xml:space="preserve"> N+P-ch MOSFET 30V. 6.6A/5.8A SO-8</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IRLML2803/IRLML2502</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МОП-транзистор MOSFT 30V 1.2A 250mOhm 3.3nC LogLvl</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lang w:val="en-US"/>
              </w:rPr>
              <w:t>BC848/DC848A/BC848B/BC84</w:t>
            </w:r>
            <w:r w:rsidRPr="005F3092">
              <w:rPr>
                <w:sz w:val="26"/>
                <w:szCs w:val="26"/>
                <w:lang w:val="en-US"/>
              </w:rPr>
              <w:lastRenderedPageBreak/>
              <w:t>8C/BC849A/BC849B/BC849C/BC850A/BC50B/BC50C (</w:t>
            </w:r>
            <w:r w:rsidRPr="005F3092">
              <w:rPr>
                <w:sz w:val="26"/>
                <w:szCs w:val="26"/>
              </w:rPr>
              <w:t>произв</w:t>
            </w:r>
            <w:r w:rsidRPr="005F3092">
              <w:rPr>
                <w:sz w:val="26"/>
                <w:szCs w:val="26"/>
                <w:lang w:val="en-US"/>
              </w:rPr>
              <w:t xml:space="preserve">. </w:t>
            </w:r>
            <w:r w:rsidRPr="005F3092">
              <w:rPr>
                <w:sz w:val="26"/>
                <w:szCs w:val="26"/>
              </w:rPr>
              <w:t>NXP) BC847/BC849/BC850 (произв. Infineon)  корпус SOT23</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lastRenderedPageBreak/>
              <w:t xml:space="preserve">Транзистор NPN 30В 100мА 0.31Вт </w:t>
            </w:r>
            <w:r w:rsidRPr="005F3092">
              <w:rPr>
                <w:color w:val="000000"/>
                <w:sz w:val="26"/>
                <w:szCs w:val="26"/>
              </w:rPr>
              <w:lastRenderedPageBreak/>
              <w:t>300МГц.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lastRenderedPageBreak/>
              <w:t>11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BAT54/BAT54S (SOT-23)</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Диод шоттки 30В 0.2А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rPr>
              <w:t>Диод</w:t>
            </w:r>
            <w:r w:rsidRPr="005F3092">
              <w:rPr>
                <w:sz w:val="26"/>
                <w:szCs w:val="26"/>
                <w:lang w:val="en-US"/>
              </w:rPr>
              <w:t xml:space="preserve"> </w:t>
            </w:r>
            <w:r w:rsidRPr="005F3092">
              <w:rPr>
                <w:sz w:val="26"/>
                <w:szCs w:val="26"/>
              </w:rPr>
              <w:t>шотки</w:t>
            </w:r>
            <w:r w:rsidRPr="005F3092">
              <w:rPr>
                <w:sz w:val="26"/>
                <w:szCs w:val="26"/>
                <w:lang w:val="en-US"/>
              </w:rPr>
              <w:t xml:space="preserve"> SK32 (SMC) 3ASK33-SK36/SK38/SK310 MCC/SC32-SK36 (DC Components)</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Диод</w:t>
            </w:r>
            <w:r w:rsidRPr="005F3092">
              <w:rPr>
                <w:color w:val="000000"/>
                <w:sz w:val="26"/>
                <w:szCs w:val="26"/>
                <w:lang w:val="en-US"/>
              </w:rPr>
              <w:t xml:space="preserve"> 20</w:t>
            </w:r>
            <w:r w:rsidRPr="005F3092">
              <w:rPr>
                <w:color w:val="000000"/>
                <w:sz w:val="26"/>
                <w:szCs w:val="26"/>
              </w:rPr>
              <w:t>В</w:t>
            </w:r>
            <w:r w:rsidRPr="005F3092">
              <w:rPr>
                <w:color w:val="000000"/>
                <w:sz w:val="26"/>
                <w:szCs w:val="26"/>
                <w:lang w:val="en-US"/>
              </w:rPr>
              <w:t>. IF(AV)-3</w:t>
            </w:r>
            <w:r w:rsidRPr="005F3092">
              <w:rPr>
                <w:color w:val="000000"/>
                <w:sz w:val="26"/>
                <w:szCs w:val="26"/>
              </w:rPr>
              <w:t>А</w:t>
            </w:r>
            <w:r w:rsidRPr="005F3092">
              <w:rPr>
                <w:color w:val="000000"/>
                <w:sz w:val="26"/>
                <w:szCs w:val="26"/>
                <w:lang w:val="en-US"/>
              </w:rPr>
              <w:t xml:space="preserve">. </w:t>
            </w:r>
            <w:r w:rsidRPr="005F3092">
              <w:rPr>
                <w:color w:val="000000"/>
                <w:sz w:val="26"/>
                <w:szCs w:val="26"/>
              </w:rPr>
              <w:t>VF (макс.)-0.5В. IR (макс.)-500мкА. IFSM (макс.)-70А</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BL-BEG201</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Светодиод d=3мм. красно-зеленый. яркость 35mkd. тип линзы - белый матовый.</w:t>
            </w:r>
            <w:r w:rsidR="002C531B">
              <w:rPr>
                <w:color w:val="000000"/>
                <w:sz w:val="26"/>
                <w:szCs w:val="26"/>
              </w:rPr>
              <w:br/>
            </w:r>
            <w:r w:rsidRPr="005F3092">
              <w:rPr>
                <w:color w:val="000000"/>
                <w:sz w:val="26"/>
                <w:szCs w:val="26"/>
              </w:rPr>
              <w:t xml:space="preserve"> 3 вывода.</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BAW56 (SOT23)</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Диод 0.2А 70В. общий анод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BZX84-C5V1 (SOT23)</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Стабилитрон 5.1В. 5%. 0.25Вт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BAV99 (SOT23)</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Диод 6нс 100В 215мА(SOT23)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L-7104SECK/L-7104CGCK/L-7104SYCK</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Светодиод d=3мм красный. 700-1400 мкд</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Диод шотки MBRA340T3G/NRVBA340T3G</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Диод шотки 3A 40V</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LM4040B25IDBZ</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Источник опорного напряжения 2.5V 0.2%</w:t>
            </w:r>
          </w:p>
        </w:tc>
      </w:tr>
      <w:tr w:rsidR="00A85D02" w:rsidRPr="00D331DB"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CD214A-T24CA/SMAJ24CA-E3/61 / 1SMA24CAT3/1SMA24CAT3G/P4SMAJ24CA (SMA)</w:t>
            </w:r>
          </w:p>
        </w:tc>
        <w:tc>
          <w:tcPr>
            <w:tcW w:w="5107" w:type="dxa"/>
            <w:shd w:val="clear" w:color="000000" w:fill="FFFFFF"/>
            <w:vAlign w:val="center"/>
          </w:tcPr>
          <w:p w:rsidR="00A85D02" w:rsidRPr="005F3092" w:rsidRDefault="00A85D02" w:rsidP="00A85D02">
            <w:pPr>
              <w:jc w:val="center"/>
              <w:rPr>
                <w:color w:val="000000"/>
                <w:sz w:val="26"/>
                <w:szCs w:val="26"/>
                <w:lang w:val="en-US"/>
              </w:rPr>
            </w:pPr>
            <w:r w:rsidRPr="005F3092">
              <w:rPr>
                <w:color w:val="000000"/>
                <w:sz w:val="26"/>
                <w:szCs w:val="26"/>
              </w:rPr>
              <w:t>Диод</w:t>
            </w:r>
            <w:r w:rsidRPr="005F3092">
              <w:rPr>
                <w:color w:val="000000"/>
                <w:sz w:val="26"/>
                <w:szCs w:val="26"/>
                <w:lang w:val="en-US"/>
              </w:rPr>
              <w:t xml:space="preserve"> TVS Single Bi-Dir 20.5V 600W 2-Pin SMB T/R</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CD214A-T16A/SMAJ16A,1SMA16AT3/1SMA16AT3G</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Диод для подавления переходных скачков напряжения 16V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P6SMB6.8CA/SMBJ6.0CA (5-7,5 V)</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Диод для подавления переходных скачков напряжения 600W 6.8V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SMF05CT1G/SMF05CT2G</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Диодная сборка 6-Pin. 5В.100Вт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BZX84-C5V1 (SOT-23)</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Стабилитрон 250mW 5.1V 5%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BZX84-C18 (SOT-23)</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Стабилитрон 18V 250mW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BZX84-C12 (SOT-23)</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Стабилитрон 250MW 12V 5%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SMAJ12A</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Диод для подавления переходных скачков напряжения 12volts 5uA 20.1 Amps Uni-Dir</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BAS16 (SOT23)</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Диод управления питанием. коммутация SW 75V 215MA HS (SOT23)</w:t>
            </w:r>
          </w:p>
        </w:tc>
      </w:tr>
      <w:tr w:rsidR="00A85D02" w:rsidRPr="005F3092" w:rsidTr="002C531B">
        <w:trPr>
          <w:trHeight w:val="386"/>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SMBJ05.0A/SMBJ5.0CA (SMA)</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Защитный диод двунаправленный. 600Вт. 5В.</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30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S2A/S2B/S2D/S2G/S2J/S2K/S2M  MCC</w:t>
            </w:r>
          </w:p>
        </w:tc>
        <w:tc>
          <w:tcPr>
            <w:tcW w:w="5107"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Диод 2А 1000В (SMB)</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31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1N5820 (DO-201AD)/1N5821/1N5822</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Диод шоттки 20В 3А/80А</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32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10MQ040N</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Диод шоттки 1А 40В. (SMA)</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33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PRTR5V0U2X</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Подавитель статического заряда 5.5V DUAL R-R ESD ULTRA LOW CAP (SOT-143B)</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lastRenderedPageBreak/>
              <w:t>34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BAT54C/BAT754C/BAT854CW</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Диода шоттки 0.2А 30В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35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BC857/BC857A/BC857B/BC857C</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Биполярный транзистор - BJT PNP GP 45V 100mA</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36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BC847BC/ MBT3904DW1T1G/MBT2222ADW1T1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Биполярный транзистор - BJT NPN GP 100MA 45V</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37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BAV99W (SOT323-3)</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Диод 0.2А 80В (SOT323-3)</w:t>
            </w:r>
          </w:p>
        </w:tc>
      </w:tr>
      <w:tr w:rsidR="00A85D02" w:rsidRPr="005F3092" w:rsidTr="008C0DE9">
        <w:trPr>
          <w:trHeight w:val="26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Индуктивности</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38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LPS5030-103ML</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Катушки индуктивности SMD/SMT.5*5*3мм. 10 uH.1.5 A. 127 mOhms. 30 MHz</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39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EHF2BE2450/LDB212G4010C-001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Катушки индуктивности RF Balun 2.4GHz ~ 2.5GHz 50 / 100Ohm 0805 (2012 Metric)</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40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BLM18HG102SN1D (0603) Murata</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Дроссель подавления ЭМП BLM. 0.1А. 18мГн. 1.6 Ом. (16*0.8*0.8мм)</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41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CDRH127-121MC 120 мкГн (120-200 мкГн)</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Катушки постоянной индуктивности SMD 120 мкГн (120-200 мкГн). 1.9А. 12.3*12.3мм</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42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CDRH104RNP-470N</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Катушки постоянной индуктивности 47uH 1.9A. 10.5*10.3мм</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43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BLM21PG121SN1 (1206) Murata</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Катушки постоянной индуктивности BLM21PG121SN1 (1206) Murata</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44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CDRH8D43NP-330N Sumida</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Катушки постоянной индуктивности SMD. 33 мкГн. 1.4 A</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45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LQG15HS2N0S02D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Катушки постоянной индуктивности 2nH 0.3nH 100MHz 8Q-Factor Ceramic 900mA 90mOhm DCR 0402 T/R</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46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BLM21PG220SN1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Подавление электромагнитных помех - Ферритовое кольцо. 0805. 22 Ом. 6 А. Серия BLM21P. 0.009 Ом. ± 25%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47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CDRH5D28-5R3N/CDRH5D28NP-2R5N/CDRH5D28NP-3R0N</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Дроссель-номинальная индуктивность 2.5 мкГн. номинальный ток 2.6 А. магнитное экранирование есть. SMD</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48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B82450A2364A000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Силовой индуктор поверхностного монтажа. Серия B82450A. 2.36 мГн. 25 Ом. ± 3%. 2 МГц</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49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2450BM15A0002/DEA202450BT7210A1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Трансформатор 2400 ~ 2500 MHz.  180° ±15. 1.5dB. 2012-06 (EIA) 0805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50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LQG15HS3N9S02</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Индуктивный компонент – ceramic; SMD; 0402; 3.9nH; 750mA; 0.14 ; Q:8; ftest:100MHz</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51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LQW18AN12NG00D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 нГн. 0603. 2%. Индуктивность SMD</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52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LQW18AN3N9D00D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3.9 нГн. 0603. точность 0.5 нГн. Индуктивность SMD</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53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BLM18EG221SN1x (0603)</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Дроссель подавления ЭМП - blm. 2А. 18 мГн. 0.05Ом (0603)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54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CDRH8D43NP-100N</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Индуктивность- SMD. 10 мкГн. 3.2 A</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55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SDR0604-220YL</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Индуктивность – SMD. 22 мкГн</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lastRenderedPageBreak/>
              <w:t>56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LQM21FN4R7N</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Индуктивность - SMD. 4.7 мкГн. 0805. 30%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57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EPL3015-472MLB (Coilcraft)/LQH3NPN4R7MM0 (Murata)</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Катушки постоянной индуктивности - EPL3015 AEC-Q200 4.7 uH 20 % 1.4 A</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58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BLM31PG601SN1x (1206)</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Дроссель подавления ЭМП – SMD. 1206. blm. 0.09 Ом. 3.2*1.6*1.1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59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LPS3015-222ML</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Катушка постоянной индуктивности LPS3015 AEC-Q200 2.2uH 1.4A 20% SMD</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60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XFL3012-222ME</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Катушка постоянной индуктивности 2.2uH 20% 1.9A .097mOhms AEC-Q200</w:t>
            </w:r>
          </w:p>
        </w:tc>
      </w:tr>
      <w:tr w:rsidR="00A85D02" w:rsidRPr="005F3092" w:rsidTr="002C531B">
        <w:trPr>
          <w:trHeight w:val="599"/>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61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LQH3NPN2R2MM0 (Murata) / NR3015T2R2M (Taiyo Yuden)</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Катушка постоянной индуктивности 1212 2.2uH 20%</w:t>
            </w:r>
          </w:p>
        </w:tc>
      </w:tr>
      <w:tr w:rsidR="00A85D02" w:rsidRPr="005F3092" w:rsidTr="008C0DE9">
        <w:trPr>
          <w:trHeight w:val="26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Конденсаторы</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62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X7R 10 В 0,01 мкФ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X7R 10 В 0.01 мкФ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63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X7R 16 В 0,015 мкФ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X7R 16 В 0.015 мкФ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64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X7R 16 В 0,1 мкФ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X7R 16 В 0.1 мкФ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65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X7R 50 В 0,1 мкФ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X7R 50 В 0.1 мкФ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66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X7R 10 В 0,68 мкФ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X7R 10 В 0.68 мкФ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67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1206 X7R 50 В 1 мкФ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1206 X7R 50 В 1 мкФ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68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1210 X7R 50 В 4,7 мкФ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1210 X7R 50 В 4.7 мкФ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69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X5R 6,3 В 10 мкФ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X5R 6.3 В 10 мкФ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70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1210 X7R 25 В 10 мкФ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1210 X7R 25 В 10 мкФ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71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NPO 50 В 33 пФ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NPO 50 В 33 пФ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72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293D-107-X0-004C</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танталовый конденсатор SMD 100</w:t>
            </w:r>
            <w:r w:rsidRPr="005F3092">
              <w:rPr>
                <w:color w:val="000000"/>
                <w:sz w:val="26"/>
                <w:szCs w:val="26"/>
              </w:rPr>
              <w:br/>
              <w:t xml:space="preserve"> мкф х 10В 10% типС</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73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 xml:space="preserve">0402 X5R 6.3 </w:t>
            </w:r>
            <w:r w:rsidRPr="005F3092">
              <w:rPr>
                <w:sz w:val="26"/>
                <w:szCs w:val="26"/>
              </w:rPr>
              <w:t>В</w:t>
            </w:r>
            <w:r w:rsidRPr="005F3092">
              <w:rPr>
                <w:sz w:val="26"/>
                <w:szCs w:val="26"/>
                <w:lang w:val="en-US"/>
              </w:rPr>
              <w:t xml:space="preserve"> 1 </w:t>
            </w:r>
            <w:r w:rsidRPr="005F3092">
              <w:rPr>
                <w:sz w:val="26"/>
                <w:szCs w:val="26"/>
              </w:rPr>
              <w:t>мкФ</w:t>
            </w:r>
            <w:r w:rsidRPr="005F3092">
              <w:rPr>
                <w:sz w:val="26"/>
                <w:szCs w:val="26"/>
                <w:lang w:val="en-US"/>
              </w:rPr>
              <w:t xml:space="preserve"> ±20% (-40+85C)/ GRM155R60J105ME19D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X5R 6.3 В 1 мкФ ±20% (-40+85C)</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74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X5R 6.3 В 2.2 мкФ ±20%(-40+85C)</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X5R 6.3 В 2.2 мкФ ±20%(-40+85C)</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75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X5R 10 В 100 нФ ±20% (-55+125С)/ GRM155R71A104KA01D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X5R 10 В 100 нФ ±20% (-55+125С)</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76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NPO 50 В 1 пФ ±5 % (-55+125С)/GRM1555C1H1R0CZ01D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NPO 50 В 1 пФ ±5 % (-55+125С)</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77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NPO 50 В 1,5 пФ ±0.25 % (-55+125С)/ GRM1555C1H1R5CZ01D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NPO 50 В 1.5 пФ ±0.25 % (-55+125С)</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78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NPO 50 В 27 пФ ±0.25 % (-55+125С)/ GRM1555C1H270JZ01D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NPO 50 В 27 пФ ±0.25 % (-55+125С)</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79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NPO 50 В 220 пФ ±5 % (-55+125С)/ GRM1555C1H221JA01D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NPO 50 В 220 пФ ±5 % (-55+125С)</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80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Чип танталовый 6,3В 470 мкФ 20 % тип Е / 593D477X06R3E</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Чип танталовый 6.3В 470мкФ 20 % тип Е</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81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К50-35-25В-220 мкФ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К50-35-25В-220 мкФ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lastRenderedPageBreak/>
              <w:t>82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К50-35-35В-470 мкФ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К50-35-35В-470 мкФ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83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К50-35-16 В-470 мкФ</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К50-35-16 В-470 мкФ</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84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DSK-3R3H224</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3.3 В. 220 мФ</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highlight w:val="yellow"/>
              </w:rPr>
            </w:pPr>
            <w:r w:rsidRPr="005F3092">
              <w:rPr>
                <w:color w:val="000000"/>
                <w:sz w:val="26"/>
                <w:szCs w:val="26"/>
              </w:rPr>
              <w:t>85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К50-35-50 В-470 мкФ</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К50-35-50 В-470 мкФ</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86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NPO 50В 10 пФ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NPO 50В 10 пФ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87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NPO 50В 22 пФ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NPO 50В 22 пФ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88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NPO 50В 33 пФ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NPO 50В 33 пФ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89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NPO 50В 27 пФ ± 5% -55+125C/ GRM1555C1H270JA01D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NPO 50В 27 пФ ± 5% -55+125C</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90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NPO 10В 680 пФ ± 2%</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NPO 10В 680 пФ ± 2%</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91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X7R 16 В 0,001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X7R 16 В 0.001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92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X7R 16 В 0,1 мкФ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X7R 16 В 0.1 мкФ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93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X7R 25 В 0,1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X7R 25 В 0.1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94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X5R 6,3 В 1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X5R 6.3 В 1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95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X5R 6.3 В 1 мкФ ± 10% -40 +85C/ GRM155R60J105KE19D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X5R 6.3 В 1 мкФ ± 10% -40 +85C</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96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X5R 6,3 В 10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X5R 6.3 В 10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97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1206 X5R 25 В 10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1206 X5R 25 В 10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98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1210 X5R 10 В 22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1210 X5R 10 В 22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99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Танталовый 6,3 В 470 мкФ ± 10%, тип E / 593D477X96R3E</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Танталовый 6.3 В 470 мкФ ± 10%. тип E</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100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NPO 50 В 1 пФ ±0,05пФ -55 +125С / GRM1555C1H1R5WA01D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NPO 50 В 1 пФ ±0.05пФ -55 +125С</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101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 xml:space="preserve">0603 NPO 50 </w:t>
            </w:r>
            <w:r w:rsidRPr="005F3092">
              <w:rPr>
                <w:sz w:val="26"/>
                <w:szCs w:val="26"/>
              </w:rPr>
              <w:t>В</w:t>
            </w:r>
            <w:r w:rsidRPr="005F3092">
              <w:rPr>
                <w:sz w:val="26"/>
                <w:szCs w:val="26"/>
                <w:lang w:val="en-US"/>
              </w:rPr>
              <w:t xml:space="preserve"> 1,8 </w:t>
            </w:r>
            <w:r w:rsidRPr="005F3092">
              <w:rPr>
                <w:sz w:val="26"/>
                <w:szCs w:val="26"/>
              </w:rPr>
              <w:t>пФ</w:t>
            </w:r>
            <w:r w:rsidRPr="005F3092">
              <w:rPr>
                <w:sz w:val="26"/>
                <w:szCs w:val="26"/>
                <w:lang w:val="en-US"/>
              </w:rPr>
              <w:t xml:space="preserve"> ±0,1 </w:t>
            </w:r>
            <w:r w:rsidRPr="005F3092">
              <w:rPr>
                <w:sz w:val="26"/>
                <w:szCs w:val="26"/>
              </w:rPr>
              <w:t>пФ</w:t>
            </w:r>
            <w:r w:rsidRPr="005F3092">
              <w:rPr>
                <w:sz w:val="26"/>
                <w:szCs w:val="26"/>
                <w:lang w:val="en-US"/>
              </w:rPr>
              <w:t xml:space="preserve"> -55 +125C / GQM1885C2A1R8BB01D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NPO 50 В 1.8 пФ ±0.1 пФ -55 +125C</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102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NPO 50 В 18 пФ ± 5% -55 +125С / GRM1555C1H11480JZ01D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NPO 50 В 18 пФ ± 5% -55 +125С</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103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Y5V 10 В 10 мкФ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Y5V 10 В 10 мкФ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104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NPO 10 В 10 пФ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NPO 10 В 10 пФ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105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NPO 10В 33 пФ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NPO 10В 33 пФ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106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NPO 10 В 100 пФ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NPO 10 В 100 пФ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107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NPO 100 В 100 пФ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NPO 100 В 100 пФ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108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NPO 100 В 180 пФ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NPO 100 В 180 пФ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109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NPO 25 В 270 пФ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NPO 25 В 270 пФ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110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X7R 10 B 1 нФ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X7R 10 B 1 нФ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111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X7R 25 В 0,1 мкФ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X7R 25 В 0.1 мкФ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112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X7R 16 В 1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X7R 16 В 1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113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X5R 10 В 4,7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X5R 10 В 4.7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114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Тантал тип А 10 В 10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Тантал тип А 10 В 10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115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Тантал тип А 10 В 22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Тантал тип А 10 В 22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116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К50-35 16 В 100 мкФ</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К50-35 16 В 100 мкФ</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lastRenderedPageBreak/>
              <w:t>117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X7R 6,3 B 2,2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X7R 6.3 B 2.2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118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X7R 25 B 0,1 мкФ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X7R 25 B 0.1 мкФ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119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X7R 50 B 0,1 мкФ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X7R 50 B 0.1 мкФ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120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X7R (X5R) 10 B 1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X7R (X5R) 10 B 1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121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NPO 16 В 15 пФ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NPO 16 В 15 пФ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122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X5R 10 В 0,1 мкФ ± 20%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X5R 10 В 0.1 мкФ ±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123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NPO 16 В 220 пФ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NPO 16 В 220 пФ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124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NPO 16 В 47 пФ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NPO 16 В 47 пФ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125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NPO 50 В 33 пФ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NPO 50 В 33 пФ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126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X5R 4 В 1 мкФ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X5R 4 В 1 мкФ ± 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127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NPO 16 В 27 пФ ± 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NPO 16 В 27 пФ ± 10%</w:t>
            </w:r>
          </w:p>
        </w:tc>
      </w:tr>
      <w:tr w:rsidR="00A85D02" w:rsidRPr="005F3092" w:rsidTr="008C0DE9">
        <w:trPr>
          <w:trHeight w:val="26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color w:val="000000"/>
                <w:sz w:val="26"/>
                <w:szCs w:val="26"/>
              </w:rPr>
              <w:t> </w:t>
            </w:r>
            <w:r w:rsidRPr="005F3092">
              <w:rPr>
                <w:b/>
                <w:bCs/>
                <w:color w:val="000000"/>
                <w:sz w:val="26"/>
                <w:szCs w:val="26"/>
              </w:rPr>
              <w:t>Микросхемы</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128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 xml:space="preserve">LM2575S-ADJ </w:t>
            </w:r>
            <w:r w:rsidRPr="005F3092">
              <w:rPr>
                <w:sz w:val="26"/>
                <w:szCs w:val="26"/>
              </w:rPr>
              <w:t>или</w:t>
            </w:r>
            <w:r w:rsidRPr="005F3092">
              <w:rPr>
                <w:sz w:val="26"/>
                <w:szCs w:val="26"/>
                <w:lang w:val="en-US"/>
              </w:rPr>
              <w:t xml:space="preserve"> LM2575HVS-ADJ, </w:t>
            </w:r>
            <w:r w:rsidRPr="005F3092">
              <w:rPr>
                <w:sz w:val="26"/>
                <w:szCs w:val="26"/>
              </w:rPr>
              <w:t>аналог</w:t>
            </w:r>
            <w:r w:rsidRPr="005F3092">
              <w:rPr>
                <w:sz w:val="26"/>
                <w:szCs w:val="26"/>
                <w:lang w:val="en-US"/>
              </w:rPr>
              <w:t xml:space="preserve"> MIC4576BU/ MIC4576WU</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Импульсный понижающий регулятор напряжения с регулировкой выхода 1.23В…37В</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129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LT3652IMSE</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Регулятор напряжения 14.4В. 2A 12MSOP</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130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FM25V10-G</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Микросхема ферроэлектрическая. RAM (FRAM). 1Мбит (128К x 8) SPI. 40МГц. 2В до 3.6В питание. SOIC-8</w:t>
            </w:r>
          </w:p>
        </w:tc>
      </w:tr>
      <w:tr w:rsidR="00A85D02" w:rsidRPr="008C0DE9"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131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LPC2368FBD100</w:t>
            </w:r>
          </w:p>
        </w:tc>
        <w:tc>
          <w:tcPr>
            <w:tcW w:w="5107" w:type="dxa"/>
            <w:shd w:val="clear" w:color="000000" w:fill="FFFFFF"/>
            <w:vAlign w:val="bottom"/>
          </w:tcPr>
          <w:p w:rsidR="00A85D02" w:rsidRPr="005F3092" w:rsidRDefault="00A85D02" w:rsidP="00A85D02">
            <w:pPr>
              <w:jc w:val="center"/>
              <w:rPr>
                <w:color w:val="000000"/>
                <w:sz w:val="26"/>
                <w:szCs w:val="26"/>
                <w:lang w:val="en-US"/>
              </w:rPr>
            </w:pPr>
            <w:r w:rsidRPr="005F3092">
              <w:rPr>
                <w:color w:val="000000"/>
                <w:sz w:val="26"/>
                <w:szCs w:val="26"/>
              </w:rPr>
              <w:t xml:space="preserve">Микроконтроллер 16/32-Бит. </w:t>
            </w:r>
            <w:r w:rsidRPr="005F3092">
              <w:rPr>
                <w:color w:val="000000"/>
                <w:sz w:val="26"/>
                <w:szCs w:val="26"/>
                <w:lang w:val="en-US"/>
              </w:rPr>
              <w:t>ARM</w:t>
            </w:r>
            <w:r w:rsidRPr="005F3092">
              <w:rPr>
                <w:color w:val="000000"/>
                <w:sz w:val="26"/>
                <w:szCs w:val="26"/>
              </w:rPr>
              <w:t>7</w:t>
            </w:r>
            <w:r w:rsidRPr="005F3092">
              <w:rPr>
                <w:color w:val="000000"/>
                <w:sz w:val="26"/>
                <w:szCs w:val="26"/>
                <w:lang w:val="en-US"/>
              </w:rPr>
              <w:t>TDMI</w:t>
            </w:r>
            <w:r w:rsidRPr="005F3092">
              <w:rPr>
                <w:color w:val="000000"/>
                <w:sz w:val="26"/>
                <w:szCs w:val="26"/>
              </w:rPr>
              <w:t>-</w:t>
            </w:r>
            <w:r w:rsidRPr="005F3092">
              <w:rPr>
                <w:color w:val="000000"/>
                <w:sz w:val="26"/>
                <w:szCs w:val="26"/>
                <w:lang w:val="en-US"/>
              </w:rPr>
              <w:t>S</w:t>
            </w:r>
            <w:r w:rsidRPr="005F3092">
              <w:rPr>
                <w:color w:val="000000"/>
                <w:sz w:val="26"/>
                <w:szCs w:val="26"/>
              </w:rPr>
              <w:t xml:space="preserve">. 72МГц. </w:t>
            </w:r>
            <w:r w:rsidRPr="008C0DE9">
              <w:rPr>
                <w:color w:val="000000"/>
                <w:sz w:val="26"/>
                <w:szCs w:val="26"/>
                <w:lang w:val="en-US"/>
              </w:rPr>
              <w:t>512</w:t>
            </w:r>
            <w:r w:rsidRPr="005F3092">
              <w:rPr>
                <w:color w:val="000000"/>
                <w:sz w:val="26"/>
                <w:szCs w:val="26"/>
              </w:rPr>
              <w:t>КБ</w:t>
            </w:r>
            <w:r w:rsidRPr="008C0DE9">
              <w:rPr>
                <w:color w:val="000000"/>
                <w:sz w:val="26"/>
                <w:szCs w:val="26"/>
                <w:lang w:val="en-US"/>
              </w:rPr>
              <w:t xml:space="preserve"> </w:t>
            </w:r>
            <w:r w:rsidRPr="005F3092">
              <w:rPr>
                <w:color w:val="000000"/>
                <w:sz w:val="26"/>
                <w:szCs w:val="26"/>
                <w:lang w:val="en-US"/>
              </w:rPr>
              <w:t>Flash</w:t>
            </w:r>
            <w:r w:rsidRPr="008C0DE9">
              <w:rPr>
                <w:color w:val="000000"/>
                <w:sz w:val="26"/>
                <w:szCs w:val="26"/>
                <w:lang w:val="en-US"/>
              </w:rPr>
              <w:t xml:space="preserve">. </w:t>
            </w:r>
            <w:r w:rsidRPr="005F3092">
              <w:rPr>
                <w:color w:val="000000"/>
                <w:sz w:val="26"/>
                <w:szCs w:val="26"/>
                <w:lang w:val="en-US"/>
              </w:rPr>
              <w:t xml:space="preserve">Ethernet. USB. CAN. </w:t>
            </w:r>
            <w:r w:rsidRPr="005F3092">
              <w:rPr>
                <w:color w:val="000000"/>
                <w:sz w:val="26"/>
                <w:szCs w:val="26"/>
              </w:rPr>
              <w:t>АЦП</w:t>
            </w:r>
            <w:r w:rsidRPr="005F3092">
              <w:rPr>
                <w:color w:val="000000"/>
                <w:sz w:val="26"/>
                <w:szCs w:val="26"/>
                <w:lang w:val="en-US"/>
              </w:rPr>
              <w:t>/</w:t>
            </w:r>
            <w:r w:rsidRPr="005F3092">
              <w:rPr>
                <w:color w:val="000000"/>
                <w:sz w:val="26"/>
                <w:szCs w:val="26"/>
              </w:rPr>
              <w:t>ЦАП</w:t>
            </w:r>
            <w:r w:rsidRPr="005F3092">
              <w:rPr>
                <w:color w:val="000000"/>
                <w:sz w:val="26"/>
                <w:szCs w:val="26"/>
                <w:lang w:val="en-US"/>
              </w:rPr>
              <w:t xml:space="preserve"> (LQFP-100)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132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Акселерометр LIS302DL</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Акселерометр 3-осевой. 8 bit. 2.5…3.6 vdc</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133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TPS63001DRCT</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Понижающий-повышающий импульсный стабилизатор. фиксированный. 1.8В-5.5В (Vin). 3.3В и 1.2A. SON-10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134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TPS73033DBVT/ TPS73033DBVR</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Регуляторы с малым падением напряжения (LDO) 3.3V. (SOT-23-5)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135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TPA301D (тип корпуса SOIC-8)</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Аудио усилитель. 1-CH Mono 0.7W Class-AB (тип корпуса SOIC-8)</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136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TPS3836K33QDBVRQ1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Формирователь импульса (сброса) - [SOT-23-5]; Входов: 1; Uпорог: 2.93 В; Траб: -40...125 °C</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137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PCF7941ATS</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RF Wireless Misc</w:t>
            </w:r>
          </w:p>
        </w:tc>
      </w:tr>
      <w:tr w:rsidR="00A85D02" w:rsidRPr="00D331DB"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138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CC2530F256</w:t>
            </w:r>
          </w:p>
        </w:tc>
        <w:tc>
          <w:tcPr>
            <w:tcW w:w="5107" w:type="dxa"/>
            <w:shd w:val="clear" w:color="000000" w:fill="FFFFFF"/>
            <w:vAlign w:val="bottom"/>
          </w:tcPr>
          <w:p w:rsidR="00A85D02" w:rsidRPr="005F3092" w:rsidRDefault="00A85D02" w:rsidP="00A85D02">
            <w:pPr>
              <w:jc w:val="center"/>
              <w:rPr>
                <w:color w:val="000000"/>
                <w:sz w:val="26"/>
                <w:szCs w:val="26"/>
                <w:lang w:val="en-US"/>
              </w:rPr>
            </w:pPr>
            <w:r w:rsidRPr="005F3092">
              <w:rPr>
                <w:color w:val="000000"/>
                <w:sz w:val="26"/>
                <w:szCs w:val="26"/>
                <w:lang w:val="en-US"/>
              </w:rPr>
              <w:t xml:space="preserve">transceiver+mcu. zigbee/802.15.4. 2.4 </w:t>
            </w:r>
            <w:r w:rsidRPr="005F3092">
              <w:rPr>
                <w:color w:val="000000"/>
                <w:sz w:val="26"/>
                <w:szCs w:val="26"/>
              </w:rPr>
              <w:t>ггц</w:t>
            </w:r>
            <w:r w:rsidRPr="005F3092">
              <w:rPr>
                <w:color w:val="000000"/>
                <w:sz w:val="26"/>
                <w:szCs w:val="26"/>
                <w:lang w:val="en-US"/>
              </w:rPr>
              <w:t>. vfqfn-40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139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PJF7993ATW/C1C</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RFID-передатчики ABIC</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140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PIC18F46J50-I/PT</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Микроконтроллер</w:t>
            </w:r>
            <w:r w:rsidRPr="005F3092">
              <w:rPr>
                <w:color w:val="000000"/>
                <w:sz w:val="26"/>
                <w:szCs w:val="26"/>
                <w:lang w:val="en-US"/>
              </w:rPr>
              <w:t xml:space="preserve"> 8 Bit MCU. Flash. PIC18 Family PIC18F J5x Series Microcontrollers. </w:t>
            </w:r>
            <w:r w:rsidRPr="005F3092">
              <w:rPr>
                <w:color w:val="000000"/>
                <w:sz w:val="26"/>
                <w:szCs w:val="26"/>
              </w:rPr>
              <w:t>48 МГц. 64 КБ. 3.7 КБ</w:t>
            </w:r>
          </w:p>
        </w:tc>
      </w:tr>
      <w:tr w:rsidR="00A85D02" w:rsidRPr="005F3092" w:rsidTr="002C531B">
        <w:trPr>
          <w:trHeight w:val="52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141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LM2735XMFX</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Преобразователь постоянного тока, повышающий/несимметричный встроенный ключ - 2.1А вход 2.7...5.5В выход 3...24В 1.6МГц -40...+125°С защитное отключение.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142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TPS3838K33QDBVRQ1</w:t>
            </w:r>
          </w:p>
        </w:tc>
        <w:tc>
          <w:tcPr>
            <w:tcW w:w="5107" w:type="dxa"/>
            <w:shd w:val="clear" w:color="000000" w:fill="FFFFFF"/>
            <w:vAlign w:val="bottom"/>
          </w:tcPr>
          <w:p w:rsidR="00A85D02" w:rsidRPr="005F3092" w:rsidRDefault="00A85D02" w:rsidP="00A85D02">
            <w:pPr>
              <w:jc w:val="center"/>
              <w:rPr>
                <w:color w:val="000000"/>
                <w:sz w:val="26"/>
                <w:szCs w:val="26"/>
                <w:lang w:val="en-US"/>
              </w:rPr>
            </w:pPr>
            <w:r w:rsidRPr="005F3092">
              <w:rPr>
                <w:color w:val="000000"/>
                <w:sz w:val="26"/>
                <w:szCs w:val="26"/>
              </w:rPr>
              <w:t>Контрольные</w:t>
            </w:r>
            <w:r w:rsidRPr="005F3092">
              <w:rPr>
                <w:color w:val="000000"/>
                <w:sz w:val="26"/>
                <w:szCs w:val="26"/>
                <w:lang w:val="en-US"/>
              </w:rPr>
              <w:t xml:space="preserve"> </w:t>
            </w:r>
            <w:r w:rsidRPr="005F3092">
              <w:rPr>
                <w:color w:val="000000"/>
                <w:sz w:val="26"/>
                <w:szCs w:val="26"/>
              </w:rPr>
              <w:t>цепи</w:t>
            </w:r>
            <w:r w:rsidRPr="005F3092">
              <w:rPr>
                <w:color w:val="000000"/>
                <w:sz w:val="26"/>
                <w:szCs w:val="26"/>
                <w:lang w:val="en-US"/>
              </w:rPr>
              <w:t xml:space="preserve"> Automotive 220nA Supervisor. SMD. SOT-23-5. 2.93 V</w:t>
            </w:r>
          </w:p>
        </w:tc>
      </w:tr>
      <w:tr w:rsidR="00A85D02" w:rsidRPr="00D331DB"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143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LTC4055EUF/LTC4055EUF-1</w:t>
            </w:r>
          </w:p>
        </w:tc>
        <w:tc>
          <w:tcPr>
            <w:tcW w:w="5107" w:type="dxa"/>
            <w:shd w:val="clear" w:color="000000" w:fill="FFFFFF"/>
            <w:vAlign w:val="bottom"/>
          </w:tcPr>
          <w:p w:rsidR="00A85D02" w:rsidRPr="005F3092" w:rsidRDefault="00A85D02" w:rsidP="00A85D02">
            <w:pPr>
              <w:jc w:val="center"/>
              <w:rPr>
                <w:color w:val="000000"/>
                <w:sz w:val="26"/>
                <w:szCs w:val="26"/>
                <w:lang w:val="en-US"/>
              </w:rPr>
            </w:pPr>
            <w:r w:rsidRPr="005F3092">
              <w:rPr>
                <w:color w:val="000000"/>
                <w:sz w:val="26"/>
                <w:szCs w:val="26"/>
              </w:rPr>
              <w:t>Управление</w:t>
            </w:r>
            <w:r w:rsidRPr="005F3092">
              <w:rPr>
                <w:color w:val="000000"/>
                <w:sz w:val="26"/>
                <w:szCs w:val="26"/>
                <w:lang w:val="en-US"/>
              </w:rPr>
              <w:t xml:space="preserve"> </w:t>
            </w:r>
            <w:r w:rsidRPr="005F3092">
              <w:rPr>
                <w:color w:val="000000"/>
                <w:sz w:val="26"/>
                <w:szCs w:val="26"/>
              </w:rPr>
              <w:t>питанием</w:t>
            </w:r>
            <w:r w:rsidRPr="005F3092">
              <w:rPr>
                <w:color w:val="000000"/>
                <w:sz w:val="26"/>
                <w:szCs w:val="26"/>
                <w:lang w:val="en-US"/>
              </w:rPr>
              <w:t xml:space="preserve"> </w:t>
            </w:r>
            <w:r w:rsidRPr="005F3092">
              <w:rPr>
                <w:color w:val="000000"/>
                <w:sz w:val="26"/>
                <w:szCs w:val="26"/>
              </w:rPr>
              <w:t>от</w:t>
            </w:r>
            <w:r w:rsidRPr="005F3092">
              <w:rPr>
                <w:color w:val="000000"/>
                <w:sz w:val="26"/>
                <w:szCs w:val="26"/>
                <w:lang w:val="en-US"/>
              </w:rPr>
              <w:t xml:space="preserve"> </w:t>
            </w:r>
            <w:r w:rsidRPr="005F3092">
              <w:rPr>
                <w:color w:val="000000"/>
                <w:sz w:val="26"/>
                <w:szCs w:val="26"/>
              </w:rPr>
              <w:t>батарей</w:t>
            </w:r>
            <w:r w:rsidRPr="005F3092">
              <w:rPr>
                <w:color w:val="000000"/>
                <w:sz w:val="26"/>
                <w:szCs w:val="26"/>
                <w:lang w:val="en-US"/>
              </w:rPr>
              <w:t xml:space="preserve"> USB </w:t>
            </w:r>
            <w:r w:rsidRPr="005F3092">
              <w:rPr>
                <w:color w:val="000000"/>
                <w:sz w:val="26"/>
                <w:szCs w:val="26"/>
                <w:lang w:val="en-US"/>
              </w:rPr>
              <w:lastRenderedPageBreak/>
              <w:t>Power Control and Li-Ion Linear Charger</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lastRenderedPageBreak/>
              <w:t>144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USBUF02W6</w:t>
            </w:r>
          </w:p>
        </w:tc>
        <w:tc>
          <w:tcPr>
            <w:tcW w:w="5107" w:type="dxa"/>
            <w:shd w:val="clear" w:color="000000" w:fill="FFFFFF"/>
            <w:vAlign w:val="bottom"/>
          </w:tcPr>
          <w:p w:rsidR="00A85D02" w:rsidRPr="005F3092" w:rsidRDefault="00A85D02" w:rsidP="00A85D02">
            <w:pPr>
              <w:jc w:val="center"/>
              <w:rPr>
                <w:color w:val="000000"/>
                <w:sz w:val="26"/>
                <w:szCs w:val="26"/>
                <w:lang w:val="en-US"/>
              </w:rPr>
            </w:pPr>
            <w:r w:rsidRPr="005F3092">
              <w:rPr>
                <w:color w:val="000000"/>
                <w:sz w:val="26"/>
                <w:szCs w:val="26"/>
              </w:rPr>
              <w:t>Защитная</w:t>
            </w:r>
            <w:r w:rsidRPr="005F3092">
              <w:rPr>
                <w:color w:val="000000"/>
                <w:sz w:val="26"/>
                <w:szCs w:val="26"/>
                <w:lang w:val="en-US"/>
              </w:rPr>
              <w:t xml:space="preserve"> </w:t>
            </w:r>
            <w:r w:rsidRPr="005F3092">
              <w:rPr>
                <w:color w:val="000000"/>
                <w:sz w:val="26"/>
                <w:szCs w:val="26"/>
              </w:rPr>
              <w:t>ИС</w:t>
            </w:r>
            <w:r w:rsidRPr="005F3092">
              <w:rPr>
                <w:color w:val="000000"/>
                <w:sz w:val="26"/>
                <w:szCs w:val="26"/>
                <w:lang w:val="en-US"/>
              </w:rPr>
              <w:t xml:space="preserve"> EMI FILTER/LINE TERM. (SOT-323-6)</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145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TPS76333DBVT</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LDO - линейный регулятор напряжения. +3.3В. 0.15A (SOT-23-5)</w:t>
            </w:r>
          </w:p>
        </w:tc>
      </w:tr>
      <w:tr w:rsidR="00A85D02" w:rsidRPr="005F3092" w:rsidTr="002C531B">
        <w:trPr>
          <w:trHeight w:val="52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146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MCP1703-3002E/CB 3,3V / MCP1702-3002E/CB 3,3V</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Управление питанием - Фиксированный стабилизатор с малым падением напряжения. 2.7В - 16В. 625мВ падение. 3В/250мА выход</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147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TPS61221DCK</w:t>
            </w:r>
          </w:p>
        </w:tc>
        <w:tc>
          <w:tcPr>
            <w:tcW w:w="5107" w:type="dxa"/>
            <w:shd w:val="clear" w:color="000000" w:fill="FFFFFF"/>
            <w:vAlign w:val="bottom"/>
          </w:tcPr>
          <w:p w:rsidR="00A85D02" w:rsidRPr="005F3092" w:rsidRDefault="00A85D02" w:rsidP="00A85D02">
            <w:pPr>
              <w:jc w:val="center"/>
              <w:rPr>
                <w:color w:val="000000"/>
                <w:sz w:val="26"/>
                <w:szCs w:val="26"/>
                <w:lang w:val="en-US"/>
              </w:rPr>
            </w:pPr>
            <w:r w:rsidRPr="005F3092">
              <w:rPr>
                <w:color w:val="000000"/>
                <w:sz w:val="26"/>
                <w:szCs w:val="26"/>
              </w:rPr>
              <w:t>Повышающий импульсный стабилизатор, фиксированный. 700мВ-5.5В (</w:t>
            </w:r>
            <w:r w:rsidRPr="005F3092">
              <w:rPr>
                <w:color w:val="000000"/>
                <w:sz w:val="26"/>
                <w:szCs w:val="26"/>
                <w:lang w:val="en-US"/>
              </w:rPr>
              <w:t>Vin</w:t>
            </w:r>
            <w:r w:rsidRPr="005F3092">
              <w:rPr>
                <w:color w:val="000000"/>
                <w:sz w:val="26"/>
                <w:szCs w:val="26"/>
              </w:rPr>
              <w:t>). 3.3В</w:t>
            </w:r>
            <w:r w:rsidRPr="005F3092">
              <w:rPr>
                <w:color w:val="000000"/>
                <w:sz w:val="26"/>
                <w:szCs w:val="26"/>
              </w:rPr>
              <w:br/>
              <w:t xml:space="preserve">и 200мА на выходе. </w:t>
            </w:r>
            <w:r w:rsidRPr="005F3092">
              <w:rPr>
                <w:color w:val="000000"/>
                <w:sz w:val="26"/>
                <w:szCs w:val="26"/>
                <w:lang w:val="en-US"/>
              </w:rPr>
              <w:t>SC-70-6</w:t>
            </w:r>
          </w:p>
        </w:tc>
      </w:tr>
      <w:tr w:rsidR="00A85D02" w:rsidRPr="00D331DB"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lang w:val="en-US"/>
              </w:rPr>
            </w:pPr>
            <w:r w:rsidRPr="005F3092">
              <w:rPr>
                <w:color w:val="000000"/>
                <w:sz w:val="26"/>
                <w:szCs w:val="26"/>
                <w:lang w:val="en-US"/>
              </w:rPr>
              <w:t>148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TPS61093DSK</w:t>
            </w:r>
          </w:p>
        </w:tc>
        <w:tc>
          <w:tcPr>
            <w:tcW w:w="5107" w:type="dxa"/>
            <w:shd w:val="clear" w:color="000000" w:fill="FFFFFF"/>
            <w:vAlign w:val="bottom"/>
          </w:tcPr>
          <w:p w:rsidR="00A85D02" w:rsidRPr="005F3092" w:rsidRDefault="00A85D02" w:rsidP="00A85D02">
            <w:pPr>
              <w:jc w:val="center"/>
              <w:rPr>
                <w:color w:val="000000"/>
                <w:sz w:val="26"/>
                <w:szCs w:val="26"/>
                <w:lang w:val="en-US"/>
              </w:rPr>
            </w:pPr>
            <w:r w:rsidRPr="005F3092">
              <w:rPr>
                <w:color w:val="000000"/>
                <w:sz w:val="26"/>
                <w:szCs w:val="26"/>
                <w:lang w:val="en-US"/>
              </w:rPr>
              <w:t>Conv DC-DC 1.6V to 6V Step Up Single-Out 1.6V to 17V 0.3A 10-Pin WSON EP T/R</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lang w:val="en-US"/>
              </w:rPr>
            </w:pPr>
            <w:r w:rsidRPr="005F3092">
              <w:rPr>
                <w:color w:val="000000"/>
                <w:sz w:val="26"/>
                <w:szCs w:val="26"/>
                <w:lang w:val="en-US"/>
              </w:rPr>
              <w:t>149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LM1117MPX-3,3/M1117IMPX-3,3</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Линейный регулятор с низким падением напряжения. +3.3 В. 0.8А (SOT-223)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150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TVL1117-33CDCY/TVL1117-33IDCY</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LDO регуляторы напряжения Fixed LDO Volt Reg</w:t>
            </w:r>
          </w:p>
        </w:tc>
      </w:tr>
      <w:tr w:rsidR="00A85D02" w:rsidRPr="00D331DB"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151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TDA3663/N1 / MCP1790-3302E/DB / TLE4274GSV33</w:t>
            </w:r>
          </w:p>
        </w:tc>
        <w:tc>
          <w:tcPr>
            <w:tcW w:w="5107" w:type="dxa"/>
            <w:shd w:val="clear" w:color="000000" w:fill="FFFFFF"/>
            <w:vAlign w:val="bottom"/>
          </w:tcPr>
          <w:p w:rsidR="00A85D02" w:rsidRPr="005F3092" w:rsidRDefault="00A85D02" w:rsidP="00A85D02">
            <w:pPr>
              <w:jc w:val="center"/>
              <w:rPr>
                <w:color w:val="000000"/>
                <w:sz w:val="26"/>
                <w:szCs w:val="26"/>
                <w:lang w:val="en-US"/>
              </w:rPr>
            </w:pPr>
            <w:r w:rsidRPr="005F3092">
              <w:rPr>
                <w:color w:val="000000"/>
                <w:sz w:val="26"/>
                <w:szCs w:val="26"/>
                <w:lang w:val="en-US"/>
              </w:rPr>
              <w:t>LDO. FIXED. 3.3V. 0.1A. SOIC-4</w:t>
            </w:r>
          </w:p>
        </w:tc>
      </w:tr>
      <w:tr w:rsidR="00A85D02" w:rsidRPr="00D331DB"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152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IRF5851</w:t>
            </w:r>
          </w:p>
        </w:tc>
        <w:tc>
          <w:tcPr>
            <w:tcW w:w="5107" w:type="dxa"/>
            <w:shd w:val="clear" w:color="000000" w:fill="FFFFFF"/>
            <w:vAlign w:val="bottom"/>
          </w:tcPr>
          <w:p w:rsidR="00A85D02" w:rsidRPr="005F3092" w:rsidRDefault="00A85D02" w:rsidP="00A85D02">
            <w:pPr>
              <w:jc w:val="center"/>
              <w:rPr>
                <w:color w:val="000000"/>
                <w:sz w:val="26"/>
                <w:szCs w:val="26"/>
                <w:lang w:val="en-US"/>
              </w:rPr>
            </w:pPr>
            <w:r w:rsidRPr="005F3092">
              <w:rPr>
                <w:color w:val="000000"/>
                <w:sz w:val="26"/>
                <w:szCs w:val="26"/>
                <w:lang w:val="en-US"/>
              </w:rPr>
              <w:t>N and P-Channel 20V 2.7A. 2.2A 960mW Surface Mount 6-TSOP</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153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IRLML6302</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Транзистор. P-канал 20В 0.78А logic (Micro3 /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154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IRLML2502</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Транзистор. N-канал 20В 4.2А logic (Micro3 /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155</w:t>
            </w:r>
          </w:p>
        </w:tc>
        <w:tc>
          <w:tcPr>
            <w:tcW w:w="3686" w:type="dxa"/>
            <w:tcBorders>
              <w:top w:val="single" w:sz="4" w:space="0" w:color="auto"/>
              <w:left w:val="nil"/>
              <w:bottom w:val="single" w:sz="4" w:space="0" w:color="auto"/>
              <w:right w:val="single" w:sz="4" w:space="0" w:color="000000"/>
            </w:tcBorders>
            <w:shd w:val="clear" w:color="000000" w:fill="FFFFFF"/>
            <w:vAlign w:val="center"/>
          </w:tcPr>
          <w:p w:rsidR="00A85D02" w:rsidRPr="005F3092" w:rsidRDefault="00A85D02" w:rsidP="00A85D02">
            <w:pPr>
              <w:jc w:val="center"/>
              <w:rPr>
                <w:sz w:val="26"/>
                <w:szCs w:val="26"/>
              </w:rPr>
            </w:pPr>
            <w:r w:rsidRPr="005F3092">
              <w:rPr>
                <w:sz w:val="26"/>
                <w:szCs w:val="26"/>
              </w:rPr>
              <w:t>PCF7941ATJ/B00E</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Радиочастотный трансмиттер - 125kHz. 36-BSSOJ (0.193". 4.90mm Width). 2.1 V ~ 3.6 V</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156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LIS331DLH</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Акселерометр - LGA-16. от 2.16 до 3.6В. 500Гц</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157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LM4040B25IBDZ</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Прецизионный. микромощный шунт источника опорного напряжения. 2.5В (SOT-23)</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158</w:t>
            </w:r>
          </w:p>
        </w:tc>
        <w:tc>
          <w:tcPr>
            <w:tcW w:w="3686" w:type="dxa"/>
            <w:tcBorders>
              <w:top w:val="single" w:sz="4" w:space="0" w:color="auto"/>
              <w:left w:val="nil"/>
              <w:bottom w:val="single" w:sz="4" w:space="0" w:color="auto"/>
              <w:right w:val="single" w:sz="4" w:space="0" w:color="000000"/>
            </w:tcBorders>
            <w:shd w:val="clear" w:color="000000" w:fill="FFFFFF"/>
            <w:vAlign w:val="center"/>
          </w:tcPr>
          <w:p w:rsidR="00A85D02" w:rsidRPr="005F3092" w:rsidRDefault="00A85D02" w:rsidP="00A85D02">
            <w:pPr>
              <w:jc w:val="center"/>
              <w:rPr>
                <w:sz w:val="26"/>
                <w:szCs w:val="26"/>
              </w:rPr>
            </w:pPr>
            <w:r w:rsidRPr="005F3092">
              <w:rPr>
                <w:sz w:val="26"/>
                <w:szCs w:val="26"/>
              </w:rPr>
              <w:t>TPS3836QDBVT/ TPS3836QDBVR</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Микросхема. 1.6В-6В питание. 2.93В. 200нс задержка. активный низкий. двухтактный сброс. SOT-23-5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159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STM32F103RET6</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Микроконтроллер 32-Бит. Cortex-M3. 72МГц. 512КБ Flash (LQFP-64)</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160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CSTCE8M00G-RO</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Керамический резонатор 33пф 20%</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161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TPS5420DR</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Импульсный понижающий преобразователь напряжения. 2А (SO-8). 5.5…36В</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162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lang w:val="en-US"/>
              </w:rPr>
            </w:pPr>
            <w:r w:rsidRPr="005F3092">
              <w:rPr>
                <w:sz w:val="26"/>
                <w:szCs w:val="26"/>
                <w:lang w:val="en-US"/>
              </w:rPr>
              <w:t>BQ24103(A)RHLT(R,T)/BQ24100RHLR</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Зарядное устройство для 2-элементной литий-ионной. Li-Pol батареи. 16В вход. 8.4В/2A зарядка. QFN-20</w:t>
            </w:r>
          </w:p>
        </w:tc>
      </w:tr>
      <w:tr w:rsidR="00A85D02" w:rsidRPr="005F3092" w:rsidTr="008C0DE9">
        <w:trPr>
          <w:trHeight w:val="26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Предохранители</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163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Предохранитель RXEF160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Предохранитель самовосстанавливающийся 1.6 А</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lastRenderedPageBreak/>
              <w:t>164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miniSMDC260F/16-2</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Предохранитель самовосстанавливающийся PPTC 16Vdc 100A MINI-SMD</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165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MF – MSMF110/24X</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Предохранитель самовосстанавливающийся 20 А</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166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FSMD010-0805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Предохранитель самовосстанавливающийся 20 А -0805</w:t>
            </w:r>
          </w:p>
        </w:tc>
      </w:tr>
      <w:tr w:rsidR="00A85D02" w:rsidRPr="005F3092" w:rsidTr="008C0DE9">
        <w:trPr>
          <w:trHeight w:val="255"/>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color w:val="000000"/>
                <w:sz w:val="26"/>
                <w:szCs w:val="26"/>
              </w:rPr>
              <w:t> </w:t>
            </w:r>
            <w:r w:rsidRPr="005F3092">
              <w:rPr>
                <w:b/>
                <w:bCs/>
                <w:color w:val="000000"/>
                <w:sz w:val="26"/>
                <w:szCs w:val="26"/>
              </w:rPr>
              <w:t>Резисторы</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167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0603 -0 Ом ±5 % (Перемычка)</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0603 -0 Ом ±5 % (Перемычка)</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168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2512 0,15 Ом ±5 % или WSLT2512R0150FEA</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2512 0.15 Ом ±5 %</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169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51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51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170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2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2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171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1206 3,3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1206 3.3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172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4,7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4.7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173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4,7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4.7 кОм ± 5%</w:t>
            </w:r>
          </w:p>
        </w:tc>
      </w:tr>
      <w:tr w:rsidR="00A85D02" w:rsidRPr="005F3092" w:rsidTr="002C531B">
        <w:trPr>
          <w:trHeight w:val="255"/>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174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10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10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175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5,1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5.1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176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9,09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9.09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177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255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255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178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12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12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179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43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43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180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2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2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181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36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36 кОм ± 5%</w:t>
            </w:r>
          </w:p>
        </w:tc>
      </w:tr>
      <w:tr w:rsidR="00A85D02" w:rsidRPr="005F3092" w:rsidTr="002C531B">
        <w:trPr>
          <w:trHeight w:val="255"/>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182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330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330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183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390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390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184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33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33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185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909 кОм ± 0,25%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909 кОм ± 0.25%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186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511 кОм ± 0,25%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511 кОм ± 0.25%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187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12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12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188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240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240 кОм ± 1%</w:t>
            </w:r>
          </w:p>
        </w:tc>
      </w:tr>
      <w:tr w:rsidR="00A85D02" w:rsidRPr="005F3092" w:rsidTr="002C531B">
        <w:trPr>
          <w:trHeight w:val="255"/>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189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240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240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190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910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910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191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15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15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192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47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47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193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412 кОм ± 0,25%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412 кОм ± 0.25%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194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1,6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1.6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195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160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160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196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2010 0,1 Ом ± 5% / CRCW2010R100JN</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2010 0.1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197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Чип резисторная сборка 0603*4 22 Ом</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Чип резисторная сборка</w:t>
            </w:r>
            <w:r w:rsidRPr="005F3092">
              <w:rPr>
                <w:color w:val="000000"/>
                <w:sz w:val="26"/>
                <w:szCs w:val="26"/>
              </w:rPr>
              <w:br/>
              <w:t xml:space="preserve"> 0603*4 22 Ом</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198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Чип резисторная сборка 0603*4 100 Ом</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Чип резисторная сборка</w:t>
            </w:r>
            <w:r w:rsidRPr="005F3092">
              <w:rPr>
                <w:color w:val="000000"/>
                <w:sz w:val="26"/>
                <w:szCs w:val="26"/>
              </w:rPr>
              <w:br/>
              <w:t xml:space="preserve"> 0603*4 100 Ом</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199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4,3 кОм ±1 % / RK73H1ETTP4301F</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4.3 кОм ±1 %</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200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4,3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4.3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201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5,1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5.1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202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51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51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lastRenderedPageBreak/>
              <w:t>203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56 кОм ±1 % / RK73H1ETTP5602F</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56 кОм ±1 %</w:t>
            </w:r>
          </w:p>
        </w:tc>
      </w:tr>
      <w:tr w:rsidR="00A85D02" w:rsidRPr="005F3092" w:rsidTr="002C531B">
        <w:trPr>
          <w:trHeight w:val="255"/>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204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75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75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205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100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100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206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100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100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207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150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150 кОм ± 1%</w:t>
            </w:r>
          </w:p>
        </w:tc>
      </w:tr>
      <w:tr w:rsidR="00A85D02" w:rsidRPr="005F3092" w:rsidTr="002C531B">
        <w:trPr>
          <w:trHeight w:val="255"/>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208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240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240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209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100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100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210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100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100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211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220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220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212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560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560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213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2512 0,1 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2512 0.1 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214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5,1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5.1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215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10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10 кОм ± 5%</w:t>
            </w:r>
          </w:p>
        </w:tc>
      </w:tr>
      <w:tr w:rsidR="00A85D02" w:rsidRPr="005F3092" w:rsidTr="002C531B">
        <w:trPr>
          <w:trHeight w:val="255"/>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216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1206 0 Ом (перемычка)</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1206 0 Ом (перемычка)</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217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1206 10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1206 10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218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1206 27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1206 27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219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100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100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220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330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330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221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680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680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222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2,2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2.2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223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6,8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6.8 кОм ± 5%</w:t>
            </w:r>
          </w:p>
        </w:tc>
      </w:tr>
      <w:tr w:rsidR="00A85D02" w:rsidRPr="005F3092" w:rsidTr="002C531B">
        <w:trPr>
          <w:trHeight w:val="255"/>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224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10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10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225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1206 10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1206 10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226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18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18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227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100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100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228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220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220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229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330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330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230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2512 0,1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2512 0.1 Ом ± 5%</w:t>
            </w:r>
          </w:p>
        </w:tc>
      </w:tr>
      <w:tr w:rsidR="00A85D02" w:rsidRPr="005F3092" w:rsidTr="002C531B">
        <w:trPr>
          <w:trHeight w:val="255"/>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231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1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1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232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5,1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5.1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233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10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10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234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15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15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235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43 кОм ± 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43 кОм ± 1%</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236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1206 1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1206 1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237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1206 36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1206 36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238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120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120 кОм ± 5%</w:t>
            </w:r>
          </w:p>
        </w:tc>
      </w:tr>
      <w:tr w:rsidR="00A85D02" w:rsidRPr="005F3092" w:rsidTr="002C531B">
        <w:trPr>
          <w:trHeight w:val="255"/>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239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150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150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240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200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200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241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1206 100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1206 100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242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1210 12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1210 12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243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270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270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244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1,5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1.5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245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3,3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3.3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246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6,8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6.8 кОм ± 5%</w:t>
            </w:r>
          </w:p>
        </w:tc>
      </w:tr>
      <w:tr w:rsidR="00A85D02" w:rsidRPr="005F3092" w:rsidTr="002C531B">
        <w:trPr>
          <w:trHeight w:val="255"/>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247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10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10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248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27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27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249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43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43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250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47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47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lastRenderedPageBreak/>
              <w:t>251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0805 1 МОм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0805 1 МОм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252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22 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22 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253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1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1 кОм ± 5%</w:t>
            </w:r>
          </w:p>
        </w:tc>
      </w:tr>
      <w:tr w:rsidR="00A85D02" w:rsidRPr="005F3092" w:rsidTr="002C531B">
        <w:trPr>
          <w:trHeight w:val="255"/>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254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0402 100 кОм ± 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0402 100 кОм ± 5%</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255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0603 626 кОм ± 0,25%</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0603 626 кОм ± 0.25%</w:t>
            </w:r>
          </w:p>
        </w:tc>
      </w:tr>
      <w:tr w:rsidR="00A85D02" w:rsidRPr="005F3092" w:rsidTr="008C0DE9">
        <w:trPr>
          <w:trHeight w:val="26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Резонаторы</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256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SMD кварц 32768 Гц 8х3.8 мм -40+85С( KX-327ST)/ GSX-200/ DMX-26S</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SMD кварц 32768 Гц 8х3.8 мм -40+85С( KX-327ST)/ GSX-200/ DMX-26S</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257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NX3225SA – 32 MHz</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Кварцевый резонатор 32 МГц. 18пФ. 20/20ppm. SMD 3.2*2.5*0.55мм. -40...+85°C.</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258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KX-KT 12.000 MHz</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Кварцевый резонатор: 12 МГц. 30 ppm. Cшунт = 7 пФ. Cнагр = 16 пФ</w:t>
            </w:r>
          </w:p>
        </w:tc>
      </w:tr>
      <w:tr w:rsidR="00A85D02" w:rsidRPr="005F3092" w:rsidTr="008C0DE9">
        <w:trPr>
          <w:trHeight w:val="26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Разъёмы/контакты/штекеры/отсеки</w:t>
            </w:r>
          </w:p>
        </w:tc>
      </w:tr>
      <w:tr w:rsidR="00A85D02" w:rsidRPr="005F3092" w:rsidTr="002C531B">
        <w:trPr>
          <w:trHeight w:val="255"/>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259</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PBD-16</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Гнездо на плату 2.54мм 2х8 прямое</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260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PLD-16R</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Вилка штыревая 2.54мм 2х8 прямая тип1</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261</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PBD-26</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Гнездо на плату 2.54мм 2х13 прямое</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262</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PBD-12</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Гнездо на плату 2.54мм 2х6 прямое</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263</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TJ6-4P4C</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Разъем на плату 4P4C</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264</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PLS-5</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Вилка штыревая 2.54мм 1x5 прямая тип1</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265</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PLD-16</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Вилка штыревая 2.54мм 2х8 прямая тип1</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266</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PLD-14</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Вилка штыревая 2.54мм 2x7 прям</w:t>
            </w:r>
          </w:p>
        </w:tc>
      </w:tr>
      <w:tr w:rsidR="00A85D02" w:rsidRPr="005F3092" w:rsidTr="002C531B">
        <w:trPr>
          <w:trHeight w:val="255"/>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267</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PLD-26</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Вилка штыревая 2.54мм 2x13 прям</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268</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PLD-12R</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Вилка штыревая 2.54мм 2x6 прямая</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269</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WF-3 с шагом 2,54</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Вилка на плату 2.54мм открытая</w:t>
            </w:r>
          </w:p>
        </w:tc>
      </w:tr>
      <w:tr w:rsidR="00A85D02" w:rsidRPr="005F3092" w:rsidTr="002C531B">
        <w:trPr>
          <w:trHeight w:val="260"/>
          <w:jc w:val="center"/>
        </w:trPr>
        <w:tc>
          <w:tcPr>
            <w:tcW w:w="704" w:type="dxa"/>
            <w:tcBorders>
              <w:right w:val="single" w:sz="4" w:space="0" w:color="auto"/>
            </w:tcBorders>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270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WF-4 вилка на плату с шагом 2,54</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Вилка на плату 2.54мм открытая</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271</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MW-5M</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Вилка на плату 2мм 5pin</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272</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MW-4M</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Вилка на плату 2мм 4pin</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273</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HU-3</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Розетка на кабель c контактами 2.54мм</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274</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SMA-F угловой</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SMA-F угловой</w:t>
            </w:r>
          </w:p>
        </w:tc>
      </w:tr>
      <w:tr w:rsidR="00A85D02" w:rsidRPr="005F3092" w:rsidTr="002C531B">
        <w:trPr>
          <w:trHeight w:val="255"/>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275</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SMA S-P215</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разъем SMA серии. розетка. для монтажа на печатную плату. Корпус разъема - позолоченный. центральный контакт - позолоченный</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276</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Держатель sim-карты 6393699-1</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Держатель sim-карты</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277</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DJ614-2.8</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клемма ножевая 2.8 мм. пайка в плату. латунь. Межосевое расстояние 2.5мм</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278</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MOLEX 49448-1611, 49448-1411</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Соединители для карт памяти MICROSD/SIM COMBO 8X8 PIN</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279</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DJK-05D/ DS-313</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Гнездо питания 1.3х4.2мм на плату</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280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MW-4MR</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Разъем пит-я/сигнал. "вилка" 4 конт.(1x4) шаг 2.00 мм. горизонт.. поверхн. монтаж на плату (PH тип)</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281</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Molex 52271-1269</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FFC / FPC разъем. 1 мм. 12 контакт(-ов). Гнездо. Easy-On 52271 Series. Поверхностный Монтаж. Низ</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lastRenderedPageBreak/>
              <w:t>282</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MicroSD Molex 500901-0801/ MSHN08-TF09</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Гнездо памяти. Серия 500901. Micro SD. 8 контакт(-ов). Медный Сплав. Контакты</w:t>
            </w:r>
            <w:r w:rsidRPr="005F3092">
              <w:rPr>
                <w:color w:val="000000"/>
                <w:sz w:val="26"/>
                <w:szCs w:val="26"/>
              </w:rPr>
              <w:br/>
              <w:t>с Покрытием из Золота</w:t>
            </w:r>
          </w:p>
        </w:tc>
      </w:tr>
      <w:tr w:rsidR="00A85D02" w:rsidRPr="005F3092" w:rsidTr="002C531B">
        <w:trPr>
          <w:trHeight w:val="255"/>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283</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FB-5R</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Разъем 1х5 контактов под сверхплоский кабель. прямой угол</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284</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Разъём WF-2R</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Разъём на плату 2.54мм</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285</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Клема HU-2</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Розетка на кабель с контактами 2.54мм</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286</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DJK-02A</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Гнездо питания на плату 2.0х6.4мм.</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287</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DJK-04A</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Разъем miniUSB (м) на плату</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288</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USB/M-1J</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Вилка штыревая 2.54мм 1x2 прямая тип1</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289</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PLS-2</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FB1-10R Разъем 1х10 контактов. под сверхплоский кабель. шаг 1мм</w:t>
            </w:r>
          </w:p>
        </w:tc>
      </w:tr>
      <w:tr w:rsidR="00A85D02" w:rsidRPr="005F3092" w:rsidTr="002C531B">
        <w:trPr>
          <w:trHeight w:val="260"/>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290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FB1-10R/52043-1019</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Вилка штыревая 2.54мм 1x5</w:t>
            </w:r>
          </w:p>
        </w:tc>
      </w:tr>
      <w:tr w:rsidR="00A85D02" w:rsidRPr="005F3092" w:rsidTr="002C531B">
        <w:trPr>
          <w:trHeight w:val="255"/>
          <w:jc w:val="center"/>
        </w:trPr>
        <w:tc>
          <w:tcPr>
            <w:tcW w:w="704" w:type="dxa"/>
            <w:tcBorders>
              <w:right w:val="single" w:sz="4" w:space="0" w:color="auto"/>
            </w:tcBorders>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291</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PLS-5S</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Соединители FFC и FPC шаг 1мм.</w:t>
            </w:r>
          </w:p>
        </w:tc>
      </w:tr>
      <w:tr w:rsidR="00A85D02" w:rsidRPr="005F3092" w:rsidTr="002C531B">
        <w:trPr>
          <w:trHeight w:val="255"/>
          <w:jc w:val="center"/>
        </w:trPr>
        <w:tc>
          <w:tcPr>
            <w:tcW w:w="704" w:type="dxa"/>
            <w:tcBorders>
              <w:right w:val="single" w:sz="4" w:space="0" w:color="auto"/>
            </w:tcBorders>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292</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Molex 520431219</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Гнездо памяти. Серия 500901. Micro SD.</w:t>
            </w:r>
          </w:p>
        </w:tc>
      </w:tr>
      <w:tr w:rsidR="00A85D02" w:rsidRPr="005F3092" w:rsidTr="008C0DE9">
        <w:trPr>
          <w:trHeight w:val="26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Переключатели/кнопки</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293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Микропереключатель DM3-03P</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Микропереключатель</w:t>
            </w:r>
            <w:r w:rsidRPr="005F3092">
              <w:rPr>
                <w:color w:val="000000"/>
                <w:sz w:val="26"/>
                <w:szCs w:val="26"/>
              </w:rPr>
              <w:br/>
              <w:t xml:space="preserve"> с лапкой (125В. 2А)</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294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SS-12D10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Переключатель движковый-2A/125V.</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295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Кнопка датчика вскрытия корпуса HDT0004/DS1 – 01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Переключатели датчиков 1mA 5VDC 35g FORCE</w:t>
            </w:r>
          </w:p>
        </w:tc>
      </w:tr>
      <w:tr w:rsidR="00A85D02" w:rsidRPr="005F3092" w:rsidTr="008C0DE9">
        <w:trPr>
          <w:trHeight w:val="26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Модули</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lang w:val="en-US"/>
              </w:rPr>
            </w:pPr>
            <w:r w:rsidRPr="005F3092">
              <w:rPr>
                <w:color w:val="000000"/>
                <w:sz w:val="26"/>
                <w:szCs w:val="26"/>
              </w:rPr>
              <w:t>29</w:t>
            </w:r>
            <w:r w:rsidRPr="005F3092">
              <w:rPr>
                <w:color w:val="000000"/>
                <w:sz w:val="26"/>
                <w:szCs w:val="26"/>
                <w:lang w:val="en-US"/>
              </w:rPr>
              <w:t>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GSM модуль SIM900D</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Четырехдиапазонный GSM/GPRS модуль. поверхностный монтаж SMT. Класс 4 (2 Вт в диапазонах 850/900 МГц)</w:t>
            </w:r>
          </w:p>
        </w:tc>
      </w:tr>
      <w:tr w:rsidR="00A85D02" w:rsidRPr="005F3092" w:rsidTr="008C0DE9">
        <w:trPr>
          <w:trHeight w:val="255"/>
          <w:jc w:val="center"/>
        </w:trPr>
        <w:tc>
          <w:tcPr>
            <w:tcW w:w="9497" w:type="dxa"/>
            <w:gridSpan w:val="3"/>
            <w:shd w:val="clear" w:color="auto" w:fill="D9D9D9" w:themeFill="background1" w:themeFillShade="D9"/>
            <w:vAlign w:val="center"/>
            <w:hideMark/>
          </w:tcPr>
          <w:p w:rsidR="00A85D02" w:rsidRPr="005F3092" w:rsidRDefault="00A85D02" w:rsidP="00A85D02">
            <w:pPr>
              <w:jc w:val="center"/>
              <w:rPr>
                <w:b/>
                <w:bCs/>
                <w:color w:val="000000"/>
                <w:sz w:val="26"/>
                <w:szCs w:val="26"/>
              </w:rPr>
            </w:pPr>
            <w:r w:rsidRPr="005F3092">
              <w:rPr>
                <w:b/>
                <w:bCs/>
                <w:color w:val="000000"/>
                <w:sz w:val="26"/>
                <w:szCs w:val="26"/>
              </w:rPr>
              <w:t>Устройства передачи звука</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297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Зуммер пьезоэлектрический EFM-240 или EFM-230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Зуммер пьезоэлектрический +12v/90db. 90db/12v/15mA d=30.2mm ген. 2.8kHz</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298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Электромагнитный вызывной прибор HC0903A</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Электромагнитный вызывной</w:t>
            </w:r>
            <w:r w:rsidRPr="005F3092">
              <w:rPr>
                <w:color w:val="000000"/>
                <w:sz w:val="26"/>
                <w:szCs w:val="26"/>
              </w:rPr>
              <w:br/>
              <w:t xml:space="preserve"> прибор 3 В. 9 мм.</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299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Малогабаритный телефон HSR10Q-32/ RB-10032F-93 BR/ HSB10B/ HSB10C</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Малогабаритный телефон</w:t>
            </w:r>
            <w:r w:rsidRPr="005F3092">
              <w:rPr>
                <w:color w:val="000000"/>
                <w:sz w:val="26"/>
                <w:szCs w:val="26"/>
              </w:rPr>
              <w:br/>
              <w:t xml:space="preserve"> 32Ом 10*4мм</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300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Малогабаритный микрофон EM-6050P</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Малогабаритный микрофон с выводами. 1.5 В /2.2кОм.d=6mm.h=5mm</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rPr>
            </w:pPr>
            <w:r w:rsidRPr="005F3092">
              <w:rPr>
                <w:color w:val="000000"/>
                <w:sz w:val="26"/>
                <w:szCs w:val="26"/>
              </w:rPr>
              <w:t>301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HC0905F</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Излучатель звука 5 В. 9 мм.</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lang w:val="en-US"/>
              </w:rPr>
            </w:pPr>
            <w:r w:rsidRPr="005F3092">
              <w:rPr>
                <w:color w:val="000000"/>
                <w:sz w:val="26"/>
                <w:szCs w:val="26"/>
              </w:rPr>
              <w:t>30</w:t>
            </w:r>
            <w:r w:rsidRPr="005F3092">
              <w:rPr>
                <w:color w:val="000000"/>
                <w:sz w:val="26"/>
                <w:szCs w:val="26"/>
                <w:lang w:val="en-US"/>
              </w:rPr>
              <w:t>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BMT1212S / BMT1212H09-06LF / HCM1212A</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Излучатель звука 7...16В AC. 40мА. 2.4кГц. 85дБ</w:t>
            </w:r>
          </w:p>
        </w:tc>
      </w:tr>
      <w:tr w:rsidR="00A85D02" w:rsidRPr="005F3092" w:rsidTr="008C0DE9">
        <w:trPr>
          <w:trHeight w:val="260"/>
          <w:jc w:val="center"/>
        </w:trPr>
        <w:tc>
          <w:tcPr>
            <w:tcW w:w="9497" w:type="dxa"/>
            <w:gridSpan w:val="3"/>
            <w:shd w:val="clear" w:color="auto" w:fill="D9D9D9" w:themeFill="background1" w:themeFillShade="D9"/>
            <w:vAlign w:val="center"/>
          </w:tcPr>
          <w:p w:rsidR="00A85D02" w:rsidRPr="005F3092" w:rsidRDefault="00A85D02" w:rsidP="00A85D02">
            <w:pPr>
              <w:jc w:val="center"/>
              <w:rPr>
                <w:b/>
                <w:color w:val="000000"/>
                <w:sz w:val="26"/>
                <w:szCs w:val="26"/>
              </w:rPr>
            </w:pPr>
            <w:r w:rsidRPr="005F3092">
              <w:rPr>
                <w:b/>
                <w:color w:val="000000"/>
                <w:sz w:val="26"/>
                <w:szCs w:val="26"/>
              </w:rPr>
              <w:t>УА</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303</w:t>
            </w:r>
          </w:p>
        </w:tc>
        <w:tc>
          <w:tcPr>
            <w:tcW w:w="3686" w:type="dxa"/>
            <w:tcBorders>
              <w:top w:val="single" w:sz="4" w:space="0" w:color="auto"/>
              <w:left w:val="nil"/>
              <w:bottom w:val="single" w:sz="4" w:space="0" w:color="auto"/>
              <w:right w:val="single" w:sz="4" w:space="0" w:color="000000"/>
            </w:tcBorders>
            <w:shd w:val="clear" w:color="auto" w:fill="auto"/>
          </w:tcPr>
          <w:p w:rsidR="00A85D02" w:rsidRPr="005F3092" w:rsidRDefault="00A85D02" w:rsidP="00A85D02">
            <w:pPr>
              <w:jc w:val="center"/>
              <w:rPr>
                <w:sz w:val="26"/>
                <w:szCs w:val="26"/>
                <w:lang w:val="en-US"/>
              </w:rPr>
            </w:pPr>
            <w:r w:rsidRPr="005F3092">
              <w:rPr>
                <w:sz w:val="26"/>
                <w:szCs w:val="26"/>
                <w:lang w:val="en-US"/>
              </w:rPr>
              <w:t>Li-Ion W18650/3PT / Li-Ion W18650S/3PT,  3,5 V</w:t>
            </w:r>
          </w:p>
        </w:tc>
        <w:tc>
          <w:tcPr>
            <w:tcW w:w="5107" w:type="dxa"/>
            <w:shd w:val="clear" w:color="000000" w:fill="FFFFFF"/>
            <w:vAlign w:val="bottom"/>
          </w:tcPr>
          <w:p w:rsidR="00A85D02" w:rsidRPr="005F3092" w:rsidRDefault="00A85D02" w:rsidP="00A85D02">
            <w:pPr>
              <w:spacing w:before="100" w:beforeAutospacing="1" w:after="100" w:afterAutospacing="1"/>
              <w:jc w:val="center"/>
              <w:rPr>
                <w:color w:val="000000" w:themeColor="text1"/>
                <w:sz w:val="26"/>
                <w:szCs w:val="26"/>
              </w:rPr>
            </w:pPr>
            <w:r w:rsidRPr="005F3092">
              <w:rPr>
                <w:bCs/>
                <w:color w:val="000000" w:themeColor="text1"/>
                <w:sz w:val="26"/>
                <w:szCs w:val="26"/>
              </w:rPr>
              <w:t>Тип батареи</w:t>
            </w:r>
            <w:r w:rsidRPr="005F3092">
              <w:rPr>
                <w:color w:val="000000" w:themeColor="text1"/>
                <w:sz w:val="26"/>
                <w:szCs w:val="26"/>
              </w:rPr>
              <w:t xml:space="preserve">: Литий-ионная (Li-Ion) </w:t>
            </w:r>
            <w:r w:rsidRPr="005F3092">
              <w:rPr>
                <w:bCs/>
                <w:color w:val="000000" w:themeColor="text1"/>
                <w:sz w:val="26"/>
                <w:szCs w:val="26"/>
              </w:rPr>
              <w:t>Номинальное напряжение</w:t>
            </w:r>
            <w:r w:rsidRPr="005F3092">
              <w:rPr>
                <w:color w:val="000000" w:themeColor="text1"/>
                <w:sz w:val="26"/>
                <w:szCs w:val="26"/>
              </w:rPr>
              <w:t xml:space="preserve">: 3,5 В </w:t>
            </w:r>
            <w:r w:rsidRPr="005F3092">
              <w:rPr>
                <w:bCs/>
                <w:color w:val="000000" w:themeColor="text1"/>
                <w:sz w:val="26"/>
                <w:szCs w:val="26"/>
              </w:rPr>
              <w:t>Емкость</w:t>
            </w:r>
            <w:r w:rsidRPr="005F3092">
              <w:rPr>
                <w:color w:val="000000" w:themeColor="text1"/>
                <w:sz w:val="26"/>
                <w:szCs w:val="26"/>
              </w:rPr>
              <w:t>: Обычно около 2500-3500 мАч (зависит</w:t>
            </w:r>
            <w:r w:rsidRPr="005F3092">
              <w:rPr>
                <w:color w:val="000000" w:themeColor="text1"/>
                <w:sz w:val="26"/>
                <w:szCs w:val="26"/>
              </w:rPr>
              <w:br/>
              <w:t xml:space="preserve"> от конкретной модели)</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304</w:t>
            </w:r>
          </w:p>
        </w:tc>
        <w:tc>
          <w:tcPr>
            <w:tcW w:w="3686" w:type="dxa"/>
            <w:tcBorders>
              <w:top w:val="single" w:sz="4" w:space="0" w:color="auto"/>
              <w:left w:val="nil"/>
              <w:bottom w:val="single" w:sz="4" w:space="0" w:color="auto"/>
              <w:right w:val="single" w:sz="4" w:space="0" w:color="000000"/>
            </w:tcBorders>
            <w:shd w:val="clear" w:color="auto" w:fill="auto"/>
          </w:tcPr>
          <w:p w:rsidR="00A85D02" w:rsidRPr="005F3092" w:rsidRDefault="00A85D02" w:rsidP="00A85D02">
            <w:pPr>
              <w:jc w:val="center"/>
              <w:rPr>
                <w:sz w:val="26"/>
                <w:szCs w:val="26"/>
              </w:rPr>
            </w:pPr>
            <w:r w:rsidRPr="005F3092">
              <w:rPr>
                <w:sz w:val="26"/>
                <w:szCs w:val="26"/>
              </w:rPr>
              <w:t>TIC154A</w:t>
            </w:r>
          </w:p>
        </w:tc>
        <w:tc>
          <w:tcPr>
            <w:tcW w:w="5107" w:type="dxa"/>
            <w:shd w:val="clear" w:color="000000" w:fill="FFFFFF"/>
            <w:vAlign w:val="bottom"/>
          </w:tcPr>
          <w:p w:rsidR="00A85D02" w:rsidRPr="005F3092" w:rsidRDefault="00A85D02" w:rsidP="00A85D02">
            <w:pPr>
              <w:jc w:val="center"/>
              <w:rPr>
                <w:color w:val="000000" w:themeColor="text1"/>
                <w:sz w:val="26"/>
                <w:szCs w:val="26"/>
              </w:rPr>
            </w:pPr>
            <w:r w:rsidRPr="005F3092">
              <w:rPr>
                <w:color w:val="000000" w:themeColor="text1"/>
                <w:sz w:val="26"/>
                <w:szCs w:val="26"/>
              </w:rPr>
              <w:t>Микроконтроллер или специализированный интегральный модуль</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305</w:t>
            </w:r>
          </w:p>
        </w:tc>
        <w:tc>
          <w:tcPr>
            <w:tcW w:w="3686" w:type="dxa"/>
            <w:tcBorders>
              <w:top w:val="single" w:sz="4" w:space="0" w:color="auto"/>
              <w:left w:val="nil"/>
              <w:bottom w:val="single" w:sz="4" w:space="0" w:color="auto"/>
              <w:right w:val="single" w:sz="4" w:space="0" w:color="000000"/>
            </w:tcBorders>
            <w:shd w:val="clear" w:color="auto" w:fill="auto"/>
          </w:tcPr>
          <w:p w:rsidR="00A85D02" w:rsidRPr="005F3092" w:rsidRDefault="00A85D02" w:rsidP="00A85D02">
            <w:pPr>
              <w:jc w:val="center"/>
              <w:rPr>
                <w:sz w:val="26"/>
                <w:szCs w:val="26"/>
              </w:rPr>
            </w:pPr>
            <w:r w:rsidRPr="005F3092">
              <w:rPr>
                <w:sz w:val="26"/>
                <w:szCs w:val="26"/>
              </w:rPr>
              <w:t>Катушка ЛЕАС.464418.004.203</w:t>
            </w:r>
          </w:p>
        </w:tc>
        <w:tc>
          <w:tcPr>
            <w:tcW w:w="5107" w:type="dxa"/>
            <w:shd w:val="clear" w:color="000000" w:fill="FFFFFF"/>
            <w:vAlign w:val="bottom"/>
          </w:tcPr>
          <w:p w:rsidR="00A85D02" w:rsidRPr="005F3092" w:rsidRDefault="00A85D02" w:rsidP="00A85D02">
            <w:pPr>
              <w:jc w:val="center"/>
              <w:rPr>
                <w:color w:val="000000" w:themeColor="text1"/>
                <w:sz w:val="26"/>
                <w:szCs w:val="26"/>
              </w:rPr>
            </w:pPr>
            <w:r w:rsidRPr="005F3092">
              <w:rPr>
                <w:color w:val="000000" w:themeColor="text1"/>
                <w:sz w:val="26"/>
                <w:szCs w:val="26"/>
              </w:rPr>
              <w:t>Используется в электронных устройствах для фильтрации, преобразования или накопления энергии</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306</w:t>
            </w:r>
          </w:p>
        </w:tc>
        <w:tc>
          <w:tcPr>
            <w:tcW w:w="3686" w:type="dxa"/>
            <w:tcBorders>
              <w:top w:val="single" w:sz="4" w:space="0" w:color="auto"/>
              <w:left w:val="nil"/>
              <w:bottom w:val="single" w:sz="4" w:space="0" w:color="auto"/>
              <w:right w:val="single" w:sz="4" w:space="0" w:color="000000"/>
            </w:tcBorders>
            <w:shd w:val="clear" w:color="auto" w:fill="auto"/>
          </w:tcPr>
          <w:p w:rsidR="00A85D02" w:rsidRPr="005F3092" w:rsidRDefault="00A85D02" w:rsidP="00A85D02">
            <w:pPr>
              <w:jc w:val="center"/>
              <w:rPr>
                <w:sz w:val="26"/>
                <w:szCs w:val="26"/>
              </w:rPr>
            </w:pPr>
            <w:r w:rsidRPr="005F3092">
              <w:rPr>
                <w:sz w:val="26"/>
                <w:szCs w:val="26"/>
              </w:rPr>
              <w:t>Стекло для УА с ЖК дисплеем</w:t>
            </w:r>
          </w:p>
        </w:tc>
        <w:tc>
          <w:tcPr>
            <w:tcW w:w="5107" w:type="dxa"/>
            <w:shd w:val="clear" w:color="000000" w:fill="FFFFFF"/>
            <w:vAlign w:val="bottom"/>
          </w:tcPr>
          <w:p w:rsidR="00A85D02" w:rsidRPr="005F3092" w:rsidRDefault="00A85D02" w:rsidP="00A85D02">
            <w:pPr>
              <w:jc w:val="center"/>
              <w:rPr>
                <w:color w:val="000000" w:themeColor="text1"/>
                <w:sz w:val="26"/>
                <w:szCs w:val="26"/>
              </w:rPr>
            </w:pPr>
            <w:r w:rsidRPr="005F3092">
              <w:rPr>
                <w:color w:val="000000" w:themeColor="text1"/>
                <w:sz w:val="26"/>
                <w:szCs w:val="26"/>
              </w:rPr>
              <w:t xml:space="preserve">Высокая, для обеспечения четкости </w:t>
            </w:r>
            <w:r w:rsidRPr="005F3092">
              <w:rPr>
                <w:color w:val="000000" w:themeColor="text1"/>
                <w:sz w:val="26"/>
                <w:szCs w:val="26"/>
              </w:rPr>
              <w:lastRenderedPageBreak/>
              <w:t>отображения</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lastRenderedPageBreak/>
              <w:t>307</w:t>
            </w:r>
          </w:p>
        </w:tc>
        <w:tc>
          <w:tcPr>
            <w:tcW w:w="3686" w:type="dxa"/>
            <w:tcBorders>
              <w:top w:val="single" w:sz="4" w:space="0" w:color="auto"/>
              <w:left w:val="nil"/>
              <w:bottom w:val="single" w:sz="4" w:space="0" w:color="auto"/>
              <w:right w:val="single" w:sz="4" w:space="0" w:color="000000"/>
            </w:tcBorders>
            <w:shd w:val="clear" w:color="auto" w:fill="auto"/>
          </w:tcPr>
          <w:p w:rsidR="00A85D02" w:rsidRPr="005F3092" w:rsidRDefault="00A85D02" w:rsidP="00A85D02">
            <w:pPr>
              <w:jc w:val="center"/>
              <w:rPr>
                <w:sz w:val="26"/>
                <w:szCs w:val="26"/>
              </w:rPr>
            </w:pPr>
            <w:r w:rsidRPr="005F3092">
              <w:rPr>
                <w:sz w:val="26"/>
                <w:szCs w:val="26"/>
              </w:rPr>
              <w:t>Крышка корпуса УА с ЖК дисплеем, включая клавиатуру</w:t>
            </w:r>
          </w:p>
        </w:tc>
        <w:tc>
          <w:tcPr>
            <w:tcW w:w="5107" w:type="dxa"/>
            <w:shd w:val="clear" w:color="000000" w:fill="FFFFFF"/>
            <w:vAlign w:val="bottom"/>
          </w:tcPr>
          <w:p w:rsidR="00A85D02" w:rsidRPr="005F3092" w:rsidRDefault="00A85D02" w:rsidP="00A85D02">
            <w:pPr>
              <w:jc w:val="center"/>
              <w:rPr>
                <w:color w:val="000000" w:themeColor="text1"/>
                <w:sz w:val="26"/>
                <w:szCs w:val="26"/>
              </w:rPr>
            </w:pPr>
            <w:r w:rsidRPr="005F3092">
              <w:rPr>
                <w:color w:val="000000" w:themeColor="text1"/>
                <w:sz w:val="26"/>
                <w:szCs w:val="26"/>
              </w:rPr>
              <w:t>Защита внутренних компонентов, интеграция клавиатуры</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308</w:t>
            </w:r>
          </w:p>
        </w:tc>
        <w:tc>
          <w:tcPr>
            <w:tcW w:w="3686" w:type="dxa"/>
            <w:tcBorders>
              <w:top w:val="single" w:sz="4" w:space="0" w:color="auto"/>
              <w:left w:val="nil"/>
              <w:bottom w:val="single" w:sz="4" w:space="0" w:color="auto"/>
              <w:right w:val="single" w:sz="4" w:space="0" w:color="000000"/>
            </w:tcBorders>
            <w:shd w:val="clear" w:color="auto" w:fill="auto"/>
          </w:tcPr>
          <w:p w:rsidR="00A85D02" w:rsidRPr="005F3092" w:rsidRDefault="00A85D02" w:rsidP="00A85D02">
            <w:pPr>
              <w:jc w:val="center"/>
              <w:rPr>
                <w:sz w:val="26"/>
                <w:szCs w:val="26"/>
              </w:rPr>
            </w:pPr>
            <w:r w:rsidRPr="005F3092">
              <w:rPr>
                <w:sz w:val="26"/>
                <w:szCs w:val="26"/>
              </w:rPr>
              <w:t>Основание корпуса УА с ЖК дисплеем</w:t>
            </w:r>
          </w:p>
        </w:tc>
        <w:tc>
          <w:tcPr>
            <w:tcW w:w="5107" w:type="dxa"/>
            <w:shd w:val="clear" w:color="000000" w:fill="FFFFFF"/>
            <w:vAlign w:val="bottom"/>
          </w:tcPr>
          <w:p w:rsidR="00A85D02" w:rsidRPr="005F3092" w:rsidRDefault="00A85D02" w:rsidP="00A85D02">
            <w:pPr>
              <w:jc w:val="center"/>
              <w:rPr>
                <w:color w:val="000000" w:themeColor="text1"/>
                <w:sz w:val="26"/>
                <w:szCs w:val="26"/>
              </w:rPr>
            </w:pPr>
            <w:r w:rsidRPr="005F3092">
              <w:rPr>
                <w:color w:val="000000" w:themeColor="text1"/>
                <w:sz w:val="26"/>
                <w:szCs w:val="26"/>
              </w:rPr>
              <w:t>Обеспечивает прочную основу</w:t>
            </w:r>
            <w:r w:rsidRPr="005F3092">
              <w:rPr>
                <w:color w:val="000000" w:themeColor="text1"/>
                <w:sz w:val="26"/>
                <w:szCs w:val="26"/>
              </w:rPr>
              <w:br/>
              <w:t>для устройства</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309</w:t>
            </w:r>
          </w:p>
        </w:tc>
        <w:tc>
          <w:tcPr>
            <w:tcW w:w="3686" w:type="dxa"/>
            <w:tcBorders>
              <w:top w:val="single" w:sz="4" w:space="0" w:color="auto"/>
              <w:left w:val="nil"/>
              <w:bottom w:val="single" w:sz="4" w:space="0" w:color="auto"/>
              <w:right w:val="single" w:sz="4" w:space="0" w:color="000000"/>
            </w:tcBorders>
            <w:shd w:val="clear" w:color="auto" w:fill="auto"/>
          </w:tcPr>
          <w:p w:rsidR="00A85D02" w:rsidRPr="005F3092" w:rsidRDefault="00A85D02" w:rsidP="00A85D02">
            <w:pPr>
              <w:jc w:val="center"/>
              <w:rPr>
                <w:sz w:val="26"/>
                <w:szCs w:val="26"/>
              </w:rPr>
            </w:pPr>
            <w:r w:rsidRPr="005F3092">
              <w:rPr>
                <w:sz w:val="26"/>
                <w:szCs w:val="26"/>
              </w:rPr>
              <w:t>Клавиатура УА с цветными кнопками</w:t>
            </w:r>
          </w:p>
        </w:tc>
        <w:tc>
          <w:tcPr>
            <w:tcW w:w="5107" w:type="dxa"/>
            <w:shd w:val="clear" w:color="000000" w:fill="FFFFFF"/>
            <w:vAlign w:val="bottom"/>
          </w:tcPr>
          <w:p w:rsidR="00A85D02" w:rsidRPr="005F3092" w:rsidRDefault="00A85D02" w:rsidP="00A85D02">
            <w:pPr>
              <w:jc w:val="center"/>
              <w:rPr>
                <w:color w:val="000000" w:themeColor="text1"/>
                <w:sz w:val="26"/>
                <w:szCs w:val="26"/>
              </w:rPr>
            </w:pPr>
            <w:r w:rsidRPr="005F3092">
              <w:rPr>
                <w:color w:val="000000" w:themeColor="text1"/>
                <w:sz w:val="26"/>
                <w:szCs w:val="26"/>
              </w:rPr>
              <w:t>Возможна, для улучшения видимости</w:t>
            </w:r>
            <w:r w:rsidRPr="005F3092">
              <w:rPr>
                <w:color w:val="000000" w:themeColor="text1"/>
                <w:sz w:val="26"/>
                <w:szCs w:val="26"/>
              </w:rPr>
              <w:br/>
              <w:t>в условиях низкой освещенности</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310</w:t>
            </w:r>
          </w:p>
        </w:tc>
        <w:tc>
          <w:tcPr>
            <w:tcW w:w="3686" w:type="dxa"/>
            <w:tcBorders>
              <w:top w:val="single" w:sz="4" w:space="0" w:color="auto"/>
              <w:left w:val="nil"/>
              <w:bottom w:val="single" w:sz="4" w:space="0" w:color="auto"/>
              <w:right w:val="single" w:sz="4" w:space="0" w:color="000000"/>
            </w:tcBorders>
            <w:shd w:val="clear" w:color="auto" w:fill="auto"/>
          </w:tcPr>
          <w:p w:rsidR="00A85D02" w:rsidRPr="005F3092" w:rsidRDefault="00A85D02" w:rsidP="00A85D02">
            <w:pPr>
              <w:jc w:val="center"/>
              <w:rPr>
                <w:sz w:val="26"/>
                <w:szCs w:val="26"/>
              </w:rPr>
            </w:pPr>
            <w:r w:rsidRPr="005F3092">
              <w:rPr>
                <w:sz w:val="26"/>
                <w:szCs w:val="26"/>
              </w:rPr>
              <w:t>Клавиатура УА черно - белая</w:t>
            </w:r>
          </w:p>
        </w:tc>
        <w:tc>
          <w:tcPr>
            <w:tcW w:w="5107" w:type="dxa"/>
            <w:shd w:val="clear" w:color="000000" w:fill="FFFFFF"/>
            <w:vAlign w:val="bottom"/>
          </w:tcPr>
          <w:p w:rsidR="00A85D02" w:rsidRPr="005F3092" w:rsidRDefault="00A85D02" w:rsidP="00A85D02">
            <w:pPr>
              <w:jc w:val="center"/>
              <w:rPr>
                <w:color w:val="000000" w:themeColor="text1"/>
                <w:sz w:val="26"/>
                <w:szCs w:val="26"/>
              </w:rPr>
            </w:pPr>
            <w:r w:rsidRPr="005F3092">
              <w:rPr>
                <w:color w:val="000000" w:themeColor="text1"/>
                <w:sz w:val="26"/>
                <w:szCs w:val="26"/>
              </w:rPr>
              <w:t>Мембранная или механическая</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311</w:t>
            </w:r>
          </w:p>
        </w:tc>
        <w:tc>
          <w:tcPr>
            <w:tcW w:w="3686" w:type="dxa"/>
            <w:tcBorders>
              <w:top w:val="single" w:sz="4" w:space="0" w:color="auto"/>
              <w:left w:val="nil"/>
              <w:bottom w:val="single" w:sz="4" w:space="0" w:color="auto"/>
              <w:right w:val="single" w:sz="4" w:space="0" w:color="000000"/>
            </w:tcBorders>
            <w:shd w:val="clear" w:color="auto" w:fill="auto"/>
          </w:tcPr>
          <w:p w:rsidR="00A85D02" w:rsidRPr="005F3092" w:rsidRDefault="00A85D02" w:rsidP="00A85D02">
            <w:pPr>
              <w:jc w:val="center"/>
              <w:rPr>
                <w:sz w:val="26"/>
                <w:szCs w:val="26"/>
              </w:rPr>
            </w:pPr>
            <w:r w:rsidRPr="005F3092">
              <w:rPr>
                <w:sz w:val="26"/>
                <w:szCs w:val="26"/>
              </w:rPr>
              <w:t>Заглушка для корпуса УА ЛЕАС.444618.004.021.04</w:t>
            </w:r>
          </w:p>
        </w:tc>
        <w:tc>
          <w:tcPr>
            <w:tcW w:w="5107" w:type="dxa"/>
            <w:shd w:val="clear" w:color="000000" w:fill="FFFFFF"/>
            <w:vAlign w:val="bottom"/>
          </w:tcPr>
          <w:p w:rsidR="00A85D02" w:rsidRPr="005F3092" w:rsidRDefault="00A85D02" w:rsidP="00A85D02">
            <w:pPr>
              <w:jc w:val="center"/>
              <w:rPr>
                <w:color w:val="000000" w:themeColor="text1"/>
                <w:sz w:val="26"/>
                <w:szCs w:val="26"/>
              </w:rPr>
            </w:pPr>
            <w:r w:rsidRPr="005F3092">
              <w:rPr>
                <w:color w:val="000000" w:themeColor="text1"/>
                <w:sz w:val="26"/>
                <w:szCs w:val="26"/>
              </w:rPr>
              <w:t>Защита от пыли и влаги</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312</w:t>
            </w:r>
          </w:p>
        </w:tc>
        <w:tc>
          <w:tcPr>
            <w:tcW w:w="3686" w:type="dxa"/>
            <w:tcBorders>
              <w:top w:val="single" w:sz="4" w:space="0" w:color="auto"/>
              <w:left w:val="nil"/>
              <w:bottom w:val="single" w:sz="4" w:space="0" w:color="auto"/>
              <w:right w:val="single" w:sz="4" w:space="0" w:color="000000"/>
            </w:tcBorders>
            <w:shd w:val="clear" w:color="auto" w:fill="auto"/>
          </w:tcPr>
          <w:p w:rsidR="00A85D02" w:rsidRPr="005F3092" w:rsidRDefault="00A85D02" w:rsidP="00A85D02">
            <w:pPr>
              <w:jc w:val="center"/>
              <w:rPr>
                <w:sz w:val="26"/>
                <w:szCs w:val="26"/>
              </w:rPr>
            </w:pPr>
            <w:r w:rsidRPr="005F3092">
              <w:rPr>
                <w:sz w:val="26"/>
                <w:szCs w:val="26"/>
              </w:rPr>
              <w:t>Заглушка для корпуса УА ЛЕАС.444618.004.021.05</w:t>
            </w:r>
          </w:p>
        </w:tc>
        <w:tc>
          <w:tcPr>
            <w:tcW w:w="5107" w:type="dxa"/>
            <w:shd w:val="clear" w:color="000000" w:fill="FFFFFF"/>
            <w:vAlign w:val="bottom"/>
          </w:tcPr>
          <w:p w:rsidR="00A85D02" w:rsidRPr="005F3092" w:rsidRDefault="00A85D02" w:rsidP="00A85D02">
            <w:pPr>
              <w:jc w:val="center"/>
              <w:rPr>
                <w:color w:val="000000" w:themeColor="text1"/>
                <w:sz w:val="26"/>
                <w:szCs w:val="26"/>
              </w:rPr>
            </w:pPr>
            <w:r w:rsidRPr="005F3092">
              <w:rPr>
                <w:color w:val="000000" w:themeColor="text1"/>
                <w:sz w:val="26"/>
                <w:szCs w:val="26"/>
              </w:rPr>
              <w:t>Защита от пыли и влаги</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313</w:t>
            </w:r>
          </w:p>
        </w:tc>
        <w:tc>
          <w:tcPr>
            <w:tcW w:w="3686" w:type="dxa"/>
            <w:tcBorders>
              <w:top w:val="single" w:sz="4" w:space="0" w:color="auto"/>
              <w:left w:val="nil"/>
              <w:bottom w:val="single" w:sz="4" w:space="0" w:color="auto"/>
              <w:right w:val="single" w:sz="4" w:space="0" w:color="000000"/>
            </w:tcBorders>
            <w:shd w:val="clear" w:color="auto" w:fill="auto"/>
          </w:tcPr>
          <w:p w:rsidR="00A85D02" w:rsidRPr="005F3092" w:rsidRDefault="00A85D02" w:rsidP="00A85D02">
            <w:pPr>
              <w:jc w:val="center"/>
              <w:rPr>
                <w:sz w:val="26"/>
                <w:szCs w:val="26"/>
              </w:rPr>
            </w:pPr>
            <w:r w:rsidRPr="005F3092">
              <w:rPr>
                <w:sz w:val="26"/>
                <w:szCs w:val="26"/>
              </w:rPr>
              <w:t>Плата процессорная УА ЛЕАС.464418.004.221.00 (без катушки)</w:t>
            </w:r>
          </w:p>
        </w:tc>
        <w:tc>
          <w:tcPr>
            <w:tcW w:w="5107" w:type="dxa"/>
            <w:shd w:val="clear" w:color="000000" w:fill="FFFFFF"/>
            <w:vAlign w:val="bottom"/>
          </w:tcPr>
          <w:p w:rsidR="00A85D02" w:rsidRPr="005F3092" w:rsidRDefault="00A85D02" w:rsidP="00A85D02">
            <w:pPr>
              <w:jc w:val="center"/>
              <w:rPr>
                <w:color w:val="000000" w:themeColor="text1"/>
                <w:sz w:val="26"/>
                <w:szCs w:val="26"/>
              </w:rPr>
            </w:pPr>
            <w:r w:rsidRPr="005F3092">
              <w:rPr>
                <w:color w:val="000000" w:themeColor="text1"/>
                <w:sz w:val="26"/>
                <w:szCs w:val="26"/>
              </w:rPr>
              <w:t>Доступ к различным портам</w:t>
            </w:r>
            <w:r w:rsidRPr="005F3092">
              <w:rPr>
                <w:color w:val="000000" w:themeColor="text1"/>
                <w:sz w:val="26"/>
                <w:szCs w:val="26"/>
              </w:rPr>
              <w:br/>
              <w:t>(USB, GPIO и т.д.)</w:t>
            </w:r>
          </w:p>
        </w:tc>
      </w:tr>
      <w:tr w:rsidR="00A85D02" w:rsidRPr="005F3092" w:rsidTr="008C0DE9">
        <w:trPr>
          <w:trHeight w:val="260"/>
          <w:jc w:val="center"/>
        </w:trPr>
        <w:tc>
          <w:tcPr>
            <w:tcW w:w="9497" w:type="dxa"/>
            <w:gridSpan w:val="3"/>
            <w:tcBorders>
              <w:bottom w:val="single" w:sz="4" w:space="0" w:color="auto"/>
            </w:tcBorders>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Материалы</w:t>
            </w:r>
          </w:p>
        </w:tc>
      </w:tr>
      <w:tr w:rsidR="00A85D02" w:rsidRPr="005F3092" w:rsidTr="002C531B">
        <w:trPr>
          <w:trHeight w:val="255"/>
          <w:jc w:val="center"/>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85D02" w:rsidRPr="005F3092" w:rsidRDefault="00A85D02" w:rsidP="00A85D02">
            <w:pPr>
              <w:jc w:val="center"/>
              <w:rPr>
                <w:color w:val="000000"/>
                <w:sz w:val="26"/>
                <w:szCs w:val="26"/>
                <w:lang w:val="en-US"/>
              </w:rPr>
            </w:pPr>
            <w:r w:rsidRPr="005F3092">
              <w:rPr>
                <w:color w:val="000000"/>
                <w:sz w:val="26"/>
                <w:szCs w:val="26"/>
              </w:rPr>
              <w:t>314</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85D02" w:rsidRPr="005F3092" w:rsidRDefault="00A85D02" w:rsidP="00A85D02">
            <w:pPr>
              <w:jc w:val="center"/>
              <w:rPr>
                <w:sz w:val="26"/>
                <w:szCs w:val="26"/>
              </w:rPr>
            </w:pPr>
            <w:r w:rsidRPr="005F3092">
              <w:rPr>
                <w:sz w:val="26"/>
                <w:szCs w:val="26"/>
              </w:rPr>
              <w:t>Этикетка (размеры 19х38 мм, лента) с серийным номером</w:t>
            </w:r>
          </w:p>
        </w:tc>
        <w:tc>
          <w:tcPr>
            <w:tcW w:w="5107" w:type="dxa"/>
            <w:tcBorders>
              <w:top w:val="single" w:sz="4" w:space="0" w:color="auto"/>
              <w:left w:val="single" w:sz="4" w:space="0" w:color="auto"/>
              <w:bottom w:val="single" w:sz="4" w:space="0" w:color="auto"/>
              <w:righ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Этикетка (размеры 19х38 мм. лента)</w:t>
            </w:r>
            <w:r w:rsidRPr="005F3092">
              <w:rPr>
                <w:color w:val="000000"/>
                <w:sz w:val="26"/>
                <w:szCs w:val="26"/>
              </w:rPr>
              <w:br/>
              <w:t>с серийным номером</w:t>
            </w:r>
          </w:p>
        </w:tc>
      </w:tr>
      <w:tr w:rsidR="00A85D02" w:rsidRPr="005F3092" w:rsidTr="002C531B">
        <w:trPr>
          <w:trHeight w:val="255"/>
          <w:jc w:val="center"/>
        </w:trPr>
        <w:tc>
          <w:tcPr>
            <w:tcW w:w="704" w:type="dxa"/>
            <w:tcBorders>
              <w:top w:val="single" w:sz="4" w:space="0" w:color="auto"/>
            </w:tcBorders>
            <w:shd w:val="clear" w:color="000000" w:fill="FFFFFF"/>
            <w:vAlign w:val="center"/>
          </w:tcPr>
          <w:p w:rsidR="00A85D02" w:rsidRPr="005F3092" w:rsidRDefault="00A85D02" w:rsidP="00A85D02">
            <w:pPr>
              <w:jc w:val="center"/>
              <w:rPr>
                <w:color w:val="000000"/>
                <w:sz w:val="26"/>
                <w:szCs w:val="26"/>
                <w:lang w:val="en-US"/>
              </w:rPr>
            </w:pPr>
            <w:r w:rsidRPr="005F3092">
              <w:rPr>
                <w:color w:val="000000"/>
                <w:sz w:val="26"/>
                <w:szCs w:val="26"/>
              </w:rPr>
              <w:t>315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Батарея ML1220-TJ1/ ML1220/F1B</w:t>
            </w:r>
          </w:p>
        </w:tc>
        <w:tc>
          <w:tcPr>
            <w:tcW w:w="5107" w:type="dxa"/>
            <w:tcBorders>
              <w:top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Батарея 3V. 15mAh. 12.5x2.0мм.</w:t>
            </w:r>
          </w:p>
        </w:tc>
      </w:tr>
      <w:tr w:rsidR="00A85D02" w:rsidRPr="005F3092" w:rsidTr="002C531B">
        <w:trPr>
          <w:trHeight w:val="260"/>
          <w:jc w:val="center"/>
        </w:trPr>
        <w:tc>
          <w:tcPr>
            <w:tcW w:w="704" w:type="dxa"/>
            <w:shd w:val="clear" w:color="000000" w:fill="FFFFFF"/>
            <w:vAlign w:val="center"/>
            <w:hideMark/>
          </w:tcPr>
          <w:p w:rsidR="00A85D02" w:rsidRPr="005F3092" w:rsidRDefault="00A85D02" w:rsidP="00A85D02">
            <w:pPr>
              <w:jc w:val="center"/>
              <w:rPr>
                <w:color w:val="000000"/>
                <w:sz w:val="26"/>
                <w:szCs w:val="26"/>
                <w:lang w:val="en-US"/>
              </w:rPr>
            </w:pPr>
            <w:r w:rsidRPr="005F3092">
              <w:rPr>
                <w:color w:val="000000"/>
                <w:sz w:val="26"/>
                <w:szCs w:val="26"/>
              </w:rPr>
              <w:t>316</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Держатель плат TCBN-T1-M3-6-8</w:t>
            </w:r>
          </w:p>
        </w:tc>
        <w:tc>
          <w:tcPr>
            <w:tcW w:w="5107" w:type="dxa"/>
            <w:shd w:val="clear" w:color="000000" w:fill="FFFFFF"/>
            <w:vAlign w:val="bottom"/>
          </w:tcPr>
          <w:p w:rsidR="00A85D02" w:rsidRPr="005F3092" w:rsidRDefault="00A85D02" w:rsidP="00A85D02">
            <w:pPr>
              <w:jc w:val="center"/>
              <w:rPr>
                <w:color w:val="000000"/>
                <w:sz w:val="26"/>
                <w:szCs w:val="26"/>
              </w:rPr>
            </w:pPr>
          </w:p>
        </w:tc>
      </w:tr>
      <w:tr w:rsidR="00A85D02" w:rsidRPr="005F3092" w:rsidTr="008C0DE9">
        <w:trPr>
          <w:trHeight w:val="26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МКУ</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lang w:val="en-US"/>
              </w:rPr>
            </w:pPr>
            <w:r w:rsidRPr="005F3092">
              <w:rPr>
                <w:color w:val="000000"/>
                <w:sz w:val="26"/>
                <w:szCs w:val="26"/>
                <w:lang w:val="en-US"/>
              </w:rPr>
              <w:t>317</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Аккумуляторная батарея POLYMER855085-4000mAh 3.7V (в сборе)</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Аккумуляторная батарея -4000mAh 3.7V</w:t>
            </w:r>
            <w:r w:rsidRPr="005F3092">
              <w:rPr>
                <w:color w:val="000000"/>
                <w:sz w:val="26"/>
                <w:szCs w:val="26"/>
              </w:rPr>
              <w:br/>
              <w:t>(в сборе)</w:t>
            </w:r>
          </w:p>
        </w:tc>
      </w:tr>
      <w:tr w:rsidR="00A85D02" w:rsidRPr="005F3092" w:rsidTr="002C531B">
        <w:trPr>
          <w:trHeight w:val="255"/>
          <w:jc w:val="center"/>
        </w:trPr>
        <w:tc>
          <w:tcPr>
            <w:tcW w:w="704" w:type="dxa"/>
            <w:shd w:val="clear" w:color="000000" w:fill="FFFFFF"/>
            <w:vAlign w:val="center"/>
          </w:tcPr>
          <w:p w:rsidR="00A85D02" w:rsidRPr="005F3092" w:rsidRDefault="00A85D02" w:rsidP="00A85D02">
            <w:pPr>
              <w:jc w:val="center"/>
              <w:rPr>
                <w:color w:val="000000"/>
                <w:sz w:val="26"/>
                <w:szCs w:val="26"/>
                <w:lang w:val="en-US"/>
              </w:rPr>
            </w:pPr>
            <w:r w:rsidRPr="005F3092">
              <w:rPr>
                <w:color w:val="000000"/>
                <w:sz w:val="26"/>
                <w:szCs w:val="26"/>
                <w:lang w:val="en-US"/>
              </w:rPr>
              <w:t>318</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Клавиатура МКУ ЛЕАС.464418.002.190.00-01</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Клавиатура МКУ  ЛЕАС.464418.002.190.00-01</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lang w:val="en-US"/>
              </w:rPr>
            </w:pPr>
            <w:r w:rsidRPr="005F3092">
              <w:rPr>
                <w:color w:val="000000"/>
                <w:sz w:val="26"/>
                <w:szCs w:val="26"/>
                <w:lang w:val="en-US"/>
              </w:rPr>
              <w:t>319</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Клавиатура МКУ М 138.410.02.00</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Клавиатура МКУ М 138.410.02.00</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lang w:val="en-US"/>
              </w:rPr>
            </w:pPr>
            <w:r w:rsidRPr="005F3092">
              <w:rPr>
                <w:color w:val="000000"/>
                <w:sz w:val="26"/>
                <w:szCs w:val="26"/>
                <w:lang w:val="en-US"/>
              </w:rPr>
              <w:t>320</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 xml:space="preserve">Крышка МКУ </w:t>
            </w:r>
            <w:r w:rsidRPr="005F3092">
              <w:rPr>
                <w:sz w:val="26"/>
                <w:szCs w:val="26"/>
              </w:rPr>
              <w:br/>
              <w:t>доработанная бонками</w:t>
            </w:r>
          </w:p>
        </w:tc>
        <w:tc>
          <w:tcPr>
            <w:tcW w:w="5107" w:type="dxa"/>
            <w:shd w:val="clear" w:color="000000" w:fill="FFFFFF"/>
            <w:vAlign w:val="bottom"/>
          </w:tcPr>
          <w:p w:rsidR="00A85D02" w:rsidRPr="005F3092" w:rsidRDefault="00A85D02" w:rsidP="00A85D02">
            <w:pPr>
              <w:jc w:val="center"/>
              <w:rPr>
                <w:sz w:val="26"/>
                <w:szCs w:val="26"/>
              </w:rPr>
            </w:pPr>
            <w:r w:rsidRPr="005F3092">
              <w:rPr>
                <w:sz w:val="26"/>
                <w:szCs w:val="26"/>
              </w:rPr>
              <w:t>Крышка МКУ</w:t>
            </w:r>
            <w:r w:rsidRPr="005F3092">
              <w:rPr>
                <w:sz w:val="26"/>
                <w:szCs w:val="26"/>
              </w:rPr>
              <w:br/>
              <w:t xml:space="preserve"> доработанная бонками</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321</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Корпус МКУ</w:t>
            </w:r>
          </w:p>
        </w:tc>
        <w:tc>
          <w:tcPr>
            <w:tcW w:w="5107" w:type="dxa"/>
            <w:shd w:val="clear" w:color="000000" w:fill="FFFFFF"/>
            <w:vAlign w:val="bottom"/>
          </w:tcPr>
          <w:p w:rsidR="00A85D02" w:rsidRPr="005F3092" w:rsidRDefault="00A85D02" w:rsidP="00A85D02">
            <w:pPr>
              <w:jc w:val="center"/>
              <w:rPr>
                <w:color w:val="000000"/>
                <w:sz w:val="26"/>
                <w:szCs w:val="26"/>
              </w:rPr>
            </w:pPr>
            <w:r w:rsidRPr="005F3092">
              <w:rPr>
                <w:color w:val="000000"/>
                <w:sz w:val="26"/>
                <w:szCs w:val="26"/>
              </w:rPr>
              <w:t>Корпус МКУ</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322</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Плата защиты АКБ МКУ ЛЕАС.464418.002.170.00</w:t>
            </w:r>
          </w:p>
        </w:tc>
        <w:tc>
          <w:tcPr>
            <w:tcW w:w="5107" w:type="dxa"/>
            <w:shd w:val="clear" w:color="000000" w:fill="FFFFFF"/>
            <w:vAlign w:val="center"/>
          </w:tcPr>
          <w:p w:rsidR="00A85D02" w:rsidRPr="005F3092" w:rsidRDefault="00A85D02" w:rsidP="00A85D02">
            <w:pPr>
              <w:jc w:val="center"/>
              <w:rPr>
                <w:sz w:val="26"/>
                <w:szCs w:val="26"/>
              </w:rPr>
            </w:pPr>
            <w:r w:rsidRPr="005F3092">
              <w:rPr>
                <w:sz w:val="26"/>
                <w:szCs w:val="26"/>
              </w:rPr>
              <w:t>Плата защиты АКБ МКУЛЕАС.464418.002.170.00</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rPr>
            </w:pPr>
            <w:r w:rsidRPr="005F3092">
              <w:rPr>
                <w:color w:val="000000"/>
                <w:sz w:val="26"/>
                <w:szCs w:val="26"/>
              </w:rPr>
              <w:t>323</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Плата процессорная МКУ (без платы GPS/Глонасс) ЛЕАС.464418.002.413.00</w:t>
            </w:r>
          </w:p>
        </w:tc>
        <w:tc>
          <w:tcPr>
            <w:tcW w:w="5107" w:type="dxa"/>
            <w:shd w:val="clear" w:color="000000" w:fill="FFFFFF"/>
            <w:vAlign w:val="center"/>
          </w:tcPr>
          <w:p w:rsidR="00A85D02" w:rsidRPr="005F3092" w:rsidRDefault="00A85D02" w:rsidP="00A85D02">
            <w:pPr>
              <w:jc w:val="center"/>
              <w:rPr>
                <w:sz w:val="26"/>
                <w:szCs w:val="26"/>
              </w:rPr>
            </w:pPr>
            <w:r w:rsidRPr="005F3092">
              <w:rPr>
                <w:sz w:val="26"/>
                <w:szCs w:val="26"/>
              </w:rPr>
              <w:t>Плата процессорная МКУ (без платы GPS/Глонасс) ЛЕАС.464418.002.413.00</w:t>
            </w:r>
          </w:p>
        </w:tc>
      </w:tr>
      <w:tr w:rsidR="00A85D02" w:rsidRPr="005F3092" w:rsidTr="002C531B">
        <w:trPr>
          <w:trHeight w:val="260"/>
          <w:jc w:val="center"/>
        </w:trPr>
        <w:tc>
          <w:tcPr>
            <w:tcW w:w="704" w:type="dxa"/>
            <w:shd w:val="clear" w:color="000000" w:fill="FFFFFF"/>
            <w:vAlign w:val="center"/>
          </w:tcPr>
          <w:p w:rsidR="00A85D02" w:rsidRPr="005F3092" w:rsidRDefault="00A85D02" w:rsidP="00A85D02">
            <w:pPr>
              <w:jc w:val="center"/>
              <w:rPr>
                <w:color w:val="000000"/>
                <w:sz w:val="26"/>
                <w:szCs w:val="26"/>
                <w:lang w:val="en-US"/>
              </w:rPr>
            </w:pPr>
            <w:r w:rsidRPr="005F3092">
              <w:rPr>
                <w:color w:val="000000"/>
                <w:sz w:val="26"/>
                <w:szCs w:val="26"/>
                <w:lang w:val="en-US"/>
              </w:rPr>
              <w:t>324</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Плата ЛЕАС.464418.002.128.00-01 (Глонасс/GPS)</w:t>
            </w:r>
          </w:p>
        </w:tc>
        <w:tc>
          <w:tcPr>
            <w:tcW w:w="5107" w:type="dxa"/>
            <w:shd w:val="clear" w:color="000000" w:fill="FFFFFF"/>
            <w:vAlign w:val="center"/>
          </w:tcPr>
          <w:p w:rsidR="00A85D02" w:rsidRPr="005F3092" w:rsidRDefault="00A85D02" w:rsidP="00A85D02">
            <w:pPr>
              <w:jc w:val="center"/>
              <w:rPr>
                <w:sz w:val="26"/>
                <w:szCs w:val="26"/>
              </w:rPr>
            </w:pPr>
            <w:r w:rsidRPr="005F3092">
              <w:rPr>
                <w:sz w:val="26"/>
                <w:szCs w:val="26"/>
              </w:rPr>
              <w:t>Плата ЛЕАС.464418.002.128.00-01 (Глонасс/GPS)</w:t>
            </w:r>
          </w:p>
        </w:tc>
      </w:tr>
      <w:tr w:rsidR="00A85D02" w:rsidRPr="005F3092" w:rsidTr="008C0DE9">
        <w:trPr>
          <w:trHeight w:val="260"/>
          <w:jc w:val="center"/>
        </w:trPr>
        <w:tc>
          <w:tcPr>
            <w:tcW w:w="9497" w:type="dxa"/>
            <w:gridSpan w:val="3"/>
            <w:shd w:val="clear" w:color="000000" w:fill="D9D9D9"/>
            <w:vAlign w:val="center"/>
            <w:hideMark/>
          </w:tcPr>
          <w:p w:rsidR="00A85D02" w:rsidRPr="005F3092" w:rsidRDefault="00A85D02" w:rsidP="00A85D02">
            <w:pPr>
              <w:jc w:val="center"/>
              <w:rPr>
                <w:b/>
                <w:bCs/>
                <w:color w:val="000000"/>
                <w:sz w:val="26"/>
                <w:szCs w:val="26"/>
              </w:rPr>
            </w:pPr>
            <w:r w:rsidRPr="005F3092">
              <w:rPr>
                <w:b/>
                <w:bCs/>
                <w:color w:val="000000"/>
                <w:sz w:val="26"/>
                <w:szCs w:val="26"/>
              </w:rPr>
              <w:t>Прочие материалы/платы/комплектация</w:t>
            </w:r>
          </w:p>
        </w:tc>
      </w:tr>
      <w:tr w:rsidR="00A85D02" w:rsidRPr="005F3092" w:rsidTr="002C531B">
        <w:trPr>
          <w:trHeight w:val="260"/>
          <w:jc w:val="center"/>
        </w:trPr>
        <w:tc>
          <w:tcPr>
            <w:tcW w:w="704" w:type="dxa"/>
            <w:tcBorders>
              <w:bottom w:val="single" w:sz="4" w:space="0" w:color="auto"/>
            </w:tcBorders>
            <w:shd w:val="clear" w:color="000000" w:fill="FFFFFF"/>
            <w:vAlign w:val="center"/>
          </w:tcPr>
          <w:p w:rsidR="00A85D02" w:rsidRPr="005F3092" w:rsidRDefault="00A85D02" w:rsidP="00A85D02">
            <w:pPr>
              <w:jc w:val="center"/>
              <w:rPr>
                <w:color w:val="000000"/>
                <w:sz w:val="26"/>
                <w:szCs w:val="26"/>
                <w:lang w:val="en-US"/>
              </w:rPr>
            </w:pPr>
            <w:r w:rsidRPr="005F3092">
              <w:rPr>
                <w:color w:val="000000"/>
                <w:sz w:val="26"/>
                <w:szCs w:val="26"/>
                <w:lang w:val="en-US"/>
              </w:rPr>
              <w:t>325</w:t>
            </w:r>
          </w:p>
        </w:tc>
        <w:tc>
          <w:tcPr>
            <w:tcW w:w="3686" w:type="dxa"/>
            <w:tcBorders>
              <w:top w:val="single" w:sz="4" w:space="0" w:color="auto"/>
              <w:left w:val="nil"/>
              <w:bottom w:val="single" w:sz="4" w:space="0" w:color="auto"/>
              <w:right w:val="single" w:sz="4" w:space="0" w:color="000000"/>
            </w:tcBorders>
            <w:shd w:val="clear" w:color="auto" w:fill="auto"/>
            <w:vAlign w:val="center"/>
          </w:tcPr>
          <w:p w:rsidR="00A85D02" w:rsidRPr="005F3092" w:rsidRDefault="00A85D02" w:rsidP="00A85D02">
            <w:pPr>
              <w:jc w:val="center"/>
              <w:rPr>
                <w:sz w:val="26"/>
                <w:szCs w:val="26"/>
              </w:rPr>
            </w:pPr>
            <w:r w:rsidRPr="005F3092">
              <w:rPr>
                <w:sz w:val="26"/>
                <w:szCs w:val="26"/>
              </w:rPr>
              <w:t>Плата управления ЭБ ЛЕАС.464418.001.520.00</w:t>
            </w:r>
          </w:p>
        </w:tc>
        <w:tc>
          <w:tcPr>
            <w:tcW w:w="5107" w:type="dxa"/>
            <w:tcBorders>
              <w:bottom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sz w:val="26"/>
                <w:szCs w:val="26"/>
              </w:rPr>
              <w:t>Плата управления ЭБ ЛЕАС.464418.001.520.00</w:t>
            </w:r>
          </w:p>
        </w:tc>
      </w:tr>
      <w:tr w:rsidR="00A85D02" w:rsidRPr="005F3092" w:rsidTr="002C531B">
        <w:trPr>
          <w:trHeight w:val="260"/>
          <w:jc w:val="center"/>
        </w:trPr>
        <w:tc>
          <w:tcPr>
            <w:tcW w:w="704" w:type="dxa"/>
            <w:tcBorders>
              <w:right w:val="single" w:sz="4" w:space="0" w:color="auto"/>
            </w:tcBorders>
            <w:shd w:val="clear" w:color="000000" w:fill="FFFFFF"/>
            <w:vAlign w:val="center"/>
          </w:tcPr>
          <w:p w:rsidR="00A85D02" w:rsidRPr="005F3092" w:rsidRDefault="00A85D02" w:rsidP="00A85D02">
            <w:pPr>
              <w:jc w:val="center"/>
              <w:rPr>
                <w:color w:val="000000"/>
                <w:sz w:val="26"/>
                <w:szCs w:val="26"/>
                <w:lang w:val="en-US"/>
              </w:rPr>
            </w:pPr>
            <w:r w:rsidRPr="005F3092">
              <w:rPr>
                <w:color w:val="000000"/>
                <w:sz w:val="26"/>
                <w:szCs w:val="26"/>
                <w:lang w:val="en-US"/>
              </w:rPr>
              <w:t>326</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A85D02" w:rsidRPr="005F3092" w:rsidRDefault="00A85D02" w:rsidP="00A85D02">
            <w:pPr>
              <w:jc w:val="center"/>
              <w:rPr>
                <w:sz w:val="26"/>
                <w:szCs w:val="26"/>
              </w:rPr>
            </w:pPr>
            <w:r w:rsidRPr="005F3092">
              <w:rPr>
                <w:sz w:val="26"/>
                <w:szCs w:val="26"/>
              </w:rPr>
              <w:t>Корпус МЭБ</w:t>
            </w:r>
          </w:p>
        </w:tc>
        <w:tc>
          <w:tcPr>
            <w:tcW w:w="5107" w:type="dxa"/>
            <w:tcBorders>
              <w:left w:val="single" w:sz="4" w:space="0" w:color="auto"/>
            </w:tcBorders>
            <w:shd w:val="clear" w:color="000000" w:fill="FFFFFF"/>
            <w:vAlign w:val="bottom"/>
          </w:tcPr>
          <w:p w:rsidR="00A85D02" w:rsidRPr="005F3092" w:rsidRDefault="00A85D02" w:rsidP="00A85D02">
            <w:pPr>
              <w:jc w:val="center"/>
              <w:rPr>
                <w:color w:val="000000"/>
                <w:sz w:val="26"/>
                <w:szCs w:val="26"/>
              </w:rPr>
            </w:pPr>
            <w:r w:rsidRPr="005F3092">
              <w:rPr>
                <w:sz w:val="26"/>
                <w:szCs w:val="26"/>
              </w:rPr>
              <w:t>Корпус МЭБ</w:t>
            </w:r>
          </w:p>
        </w:tc>
      </w:tr>
    </w:tbl>
    <w:p w:rsidR="00A85D02" w:rsidRPr="00A85D02" w:rsidRDefault="00A85D02" w:rsidP="00A85D02">
      <w:pPr>
        <w:widowControl w:val="0"/>
        <w:suppressAutoHyphens w:val="0"/>
        <w:autoSpaceDE w:val="0"/>
        <w:autoSpaceDN w:val="0"/>
        <w:adjustRightInd w:val="0"/>
        <w:ind w:firstLine="709"/>
        <w:jc w:val="both"/>
        <w:rPr>
          <w:b/>
          <w:sz w:val="26"/>
          <w:szCs w:val="26"/>
        </w:rPr>
      </w:pPr>
      <w:r w:rsidRPr="00A85D02">
        <w:rPr>
          <w:b/>
          <w:sz w:val="26"/>
          <w:szCs w:val="26"/>
        </w:rPr>
        <w:t>2.2. Функциональные характеристики объекта закупки:</w:t>
      </w:r>
    </w:p>
    <w:p w:rsidR="00A85D02" w:rsidRPr="00A85D02" w:rsidRDefault="00A85D02" w:rsidP="00A85D02">
      <w:pPr>
        <w:suppressAutoHyphens w:val="0"/>
        <w:ind w:firstLine="709"/>
        <w:contextualSpacing/>
        <w:jc w:val="both"/>
        <w:rPr>
          <w:sz w:val="26"/>
          <w:szCs w:val="26"/>
        </w:rPr>
      </w:pPr>
      <w:bookmarkStart w:id="5" w:name="_Hlk160196177"/>
      <w:r w:rsidRPr="00A85D02">
        <w:rPr>
          <w:sz w:val="26"/>
          <w:szCs w:val="26"/>
        </w:rPr>
        <w:t>Для обеспечения бесперебойного функционирования ФГИС СЭМПЛ для нужд ФКУ УИИ УФСИН России по Тюменской области.</w:t>
      </w:r>
      <w:bookmarkEnd w:id="5"/>
    </w:p>
    <w:p w:rsidR="00A85D02" w:rsidRPr="00A85D02" w:rsidRDefault="00A85D02" w:rsidP="00A85D02">
      <w:pPr>
        <w:ind w:firstLine="709"/>
        <w:jc w:val="both"/>
        <w:rPr>
          <w:sz w:val="26"/>
          <w:szCs w:val="26"/>
        </w:rPr>
      </w:pPr>
      <w:r w:rsidRPr="00A85D02">
        <w:rPr>
          <w:b/>
          <w:sz w:val="26"/>
          <w:szCs w:val="26"/>
        </w:rPr>
        <w:lastRenderedPageBreak/>
        <w:t xml:space="preserve">Мобильное контрольное устройство (далее - МКУ) – </w:t>
      </w:r>
      <w:r w:rsidRPr="00A85D02">
        <w:rPr>
          <w:sz w:val="26"/>
          <w:szCs w:val="26"/>
        </w:rPr>
        <w:t>электронное устройство, предназначенное для ношения совместно с электронным браслетом при нахождении осужденного к наказанию в виде ограничения свободы вне мест, оборудованных стационарным контрольным устройством, для отслеживания</w:t>
      </w:r>
      <w:r w:rsidR="002E41AC">
        <w:rPr>
          <w:sz w:val="26"/>
          <w:szCs w:val="26"/>
        </w:rPr>
        <w:br/>
      </w:r>
      <w:r w:rsidRPr="00A85D02">
        <w:rPr>
          <w:sz w:val="26"/>
          <w:szCs w:val="26"/>
        </w:rPr>
        <w:t>его местоположения по сигналам глобальной навигационной спутниковой системы ГЛОНАСС/GPS.</w:t>
      </w:r>
    </w:p>
    <w:p w:rsidR="00A85D02" w:rsidRPr="00A85D02" w:rsidRDefault="00A85D02" w:rsidP="00A85D02">
      <w:pPr>
        <w:ind w:firstLine="709"/>
        <w:jc w:val="both"/>
        <w:rPr>
          <w:sz w:val="26"/>
          <w:szCs w:val="26"/>
        </w:rPr>
      </w:pPr>
      <w:r w:rsidRPr="00A85D02">
        <w:rPr>
          <w:b/>
          <w:sz w:val="26"/>
          <w:szCs w:val="26"/>
        </w:rPr>
        <w:t>Модернизированный электронный браслет (далее - МЭБ) –</w:t>
      </w:r>
      <w:r w:rsidRPr="00A85D02">
        <w:rPr>
          <w:sz w:val="26"/>
          <w:szCs w:val="26"/>
        </w:rPr>
        <w:t xml:space="preserve"> электронное устройство, надеваемое на подконтрольное лицо, находящееся под домашним арестом, либо осужденного </w:t>
      </w:r>
      <w:r w:rsidRPr="00A85D02">
        <w:rPr>
          <w:spacing w:val="-1"/>
          <w:sz w:val="26"/>
          <w:szCs w:val="26"/>
        </w:rPr>
        <w:t>к наказанию в виде ограничения свободы с целью</w:t>
      </w:r>
      <w:r w:rsidR="0089610D">
        <w:rPr>
          <w:spacing w:val="-1"/>
          <w:sz w:val="26"/>
          <w:szCs w:val="26"/>
        </w:rPr>
        <w:br/>
      </w:r>
      <w:r w:rsidRPr="00A85D02">
        <w:rPr>
          <w:spacing w:val="-1"/>
          <w:sz w:val="26"/>
          <w:szCs w:val="26"/>
        </w:rPr>
        <w:t xml:space="preserve">его дистанционной идентификации </w:t>
      </w:r>
      <w:r w:rsidRPr="00A85D02">
        <w:rPr>
          <w:sz w:val="26"/>
          <w:szCs w:val="26"/>
        </w:rPr>
        <w:t>и отслеживания его местонахождения, предназначенное для длительного ношения на теле и имеющее встроенную систему контроля несанкционированного снятия</w:t>
      </w:r>
      <w:r w:rsidR="002E41AC">
        <w:rPr>
          <w:sz w:val="26"/>
          <w:szCs w:val="26"/>
        </w:rPr>
        <w:t xml:space="preserve"> </w:t>
      </w:r>
      <w:r w:rsidRPr="00A85D02">
        <w:rPr>
          <w:sz w:val="26"/>
          <w:szCs w:val="26"/>
        </w:rPr>
        <w:t>и вскрытия корпуса.</w:t>
      </w:r>
    </w:p>
    <w:p w:rsidR="00A85D02" w:rsidRPr="00A85D02" w:rsidRDefault="00A85D02" w:rsidP="00A85D02">
      <w:pPr>
        <w:ind w:firstLine="709"/>
        <w:jc w:val="both"/>
        <w:rPr>
          <w:sz w:val="26"/>
          <w:szCs w:val="26"/>
        </w:rPr>
      </w:pPr>
      <w:r w:rsidRPr="00A85D02">
        <w:rPr>
          <w:b/>
          <w:sz w:val="26"/>
          <w:szCs w:val="26"/>
        </w:rPr>
        <w:t>Устройство активации (далее - УА) –</w:t>
      </w:r>
      <w:r w:rsidRPr="00A85D02">
        <w:rPr>
          <w:sz w:val="26"/>
          <w:szCs w:val="26"/>
        </w:rPr>
        <w:t xml:space="preserve"> электронное устройство, предназначенное для передачи набора параметров от сервера СЭМПЛ к выбранному устройству, а также управления устройством с клавиатуры УА.</w:t>
      </w:r>
    </w:p>
    <w:p w:rsidR="00A85D02" w:rsidRPr="00A85D02" w:rsidRDefault="00A85D02" w:rsidP="00A85D02">
      <w:pPr>
        <w:widowControl w:val="0"/>
        <w:suppressAutoHyphens w:val="0"/>
        <w:autoSpaceDE w:val="0"/>
        <w:autoSpaceDN w:val="0"/>
        <w:adjustRightInd w:val="0"/>
        <w:ind w:firstLine="709"/>
        <w:jc w:val="both"/>
        <w:rPr>
          <w:b/>
          <w:sz w:val="26"/>
          <w:szCs w:val="26"/>
        </w:rPr>
      </w:pPr>
      <w:r w:rsidRPr="00A85D02">
        <w:rPr>
          <w:b/>
          <w:sz w:val="26"/>
          <w:szCs w:val="26"/>
        </w:rPr>
        <w:t>2.3. Качественные характеристики объекта закупки:</w:t>
      </w:r>
    </w:p>
    <w:p w:rsidR="00A85D02" w:rsidRPr="00A85D02" w:rsidRDefault="00A85D02" w:rsidP="00A85D02">
      <w:pPr>
        <w:ind w:firstLine="709"/>
        <w:jc w:val="both"/>
        <w:rPr>
          <w:color w:val="000000"/>
          <w:sz w:val="26"/>
          <w:szCs w:val="26"/>
        </w:rPr>
      </w:pPr>
      <w:r w:rsidRPr="00A85D02">
        <w:rPr>
          <w:color w:val="000000"/>
          <w:sz w:val="26"/>
          <w:szCs w:val="26"/>
        </w:rPr>
        <w:t xml:space="preserve">Исполнитель обязуется оказать Услуги Государственному заказчику </w:t>
      </w:r>
      <w:r w:rsidRPr="00A85D02">
        <w:rPr>
          <w:color w:val="000000"/>
          <w:sz w:val="26"/>
          <w:szCs w:val="26"/>
        </w:rPr>
        <w:br/>
        <w:t xml:space="preserve">с надлежащим качеством, соответствующим для данного вида Услуг, в соответствии </w:t>
      </w:r>
      <w:r w:rsidRPr="00A85D02">
        <w:rPr>
          <w:color w:val="000000"/>
          <w:sz w:val="26"/>
          <w:szCs w:val="26"/>
        </w:rPr>
        <w:br/>
        <w:t>с качественными характеристиками, указанными в Техническом задании,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w:t>
      </w:r>
      <w:r w:rsidR="0089610D">
        <w:rPr>
          <w:color w:val="000000"/>
          <w:sz w:val="26"/>
          <w:szCs w:val="26"/>
        </w:rPr>
        <w:br/>
      </w:r>
      <w:r w:rsidRPr="00A85D02">
        <w:rPr>
          <w:color w:val="000000"/>
          <w:sz w:val="26"/>
          <w:szCs w:val="26"/>
        </w:rPr>
        <w:t>в Российской Федерации.</w:t>
      </w:r>
    </w:p>
    <w:p w:rsidR="00A85D02" w:rsidRPr="00A85D02" w:rsidRDefault="00A85D02" w:rsidP="00A85D02">
      <w:pPr>
        <w:ind w:firstLine="709"/>
        <w:jc w:val="both"/>
        <w:rPr>
          <w:bCs/>
          <w:color w:val="000000"/>
          <w:sz w:val="26"/>
          <w:szCs w:val="26"/>
        </w:rPr>
      </w:pPr>
      <w:r w:rsidRPr="00A85D02">
        <w:rPr>
          <w:color w:val="000000"/>
          <w:sz w:val="26"/>
          <w:szCs w:val="26"/>
        </w:rPr>
        <w:t xml:space="preserve">Отремонтированное оборудование должно исправно функционировать </w:t>
      </w:r>
      <w:r w:rsidRPr="00A85D02">
        <w:rPr>
          <w:color w:val="000000"/>
          <w:sz w:val="26"/>
          <w:szCs w:val="26"/>
        </w:rPr>
        <w:br/>
        <w:t>с программным обеспечением, установленным у Государственного заказчика,</w:t>
      </w:r>
      <w:r w:rsidR="0089610D">
        <w:rPr>
          <w:color w:val="000000"/>
          <w:sz w:val="26"/>
          <w:szCs w:val="26"/>
        </w:rPr>
        <w:br/>
      </w:r>
      <w:r w:rsidRPr="00A85D02">
        <w:rPr>
          <w:color w:val="000000"/>
          <w:sz w:val="26"/>
          <w:szCs w:val="26"/>
        </w:rPr>
        <w:t xml:space="preserve">а именно СПО «АРМ СЭМПЛ». </w:t>
      </w:r>
      <w:r w:rsidRPr="00A85D02">
        <w:rPr>
          <w:bCs/>
          <w:color w:val="000000"/>
          <w:sz w:val="26"/>
          <w:szCs w:val="26"/>
        </w:rPr>
        <w:t>Услуги должны быть оказаны в соответствии</w:t>
      </w:r>
      <w:r w:rsidRPr="00A85D02">
        <w:rPr>
          <w:bCs/>
          <w:color w:val="000000"/>
          <w:sz w:val="26"/>
          <w:szCs w:val="26"/>
        </w:rPr>
        <w:br/>
        <w:t>с нижеперечисленными требованиями: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356"/>
        <w:gridCol w:w="5681"/>
      </w:tblGrid>
      <w:tr w:rsidR="00A85D02" w:rsidRPr="00A85D02" w:rsidTr="00A85D02">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spacing w:line="256" w:lineRule="auto"/>
              <w:jc w:val="center"/>
              <w:rPr>
                <w:rFonts w:eastAsia="Calibri"/>
                <w:sz w:val="26"/>
                <w:szCs w:val="26"/>
                <w:lang w:eastAsia="en-US"/>
              </w:rPr>
            </w:pPr>
            <w:r w:rsidRPr="00A85D02">
              <w:rPr>
                <w:rFonts w:eastAsia="Calibri"/>
                <w:sz w:val="26"/>
                <w:szCs w:val="26"/>
                <w:lang w:eastAsia="en-US"/>
              </w:rPr>
              <w:t>№  п/п</w:t>
            </w: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spacing w:line="256" w:lineRule="auto"/>
              <w:jc w:val="center"/>
              <w:rPr>
                <w:rFonts w:eastAsia="Calibri"/>
                <w:sz w:val="26"/>
                <w:szCs w:val="26"/>
                <w:lang w:eastAsia="en-US"/>
              </w:rPr>
            </w:pPr>
            <w:r w:rsidRPr="00A85D02">
              <w:rPr>
                <w:rFonts w:eastAsia="Calibri"/>
                <w:sz w:val="26"/>
                <w:szCs w:val="26"/>
                <w:lang w:eastAsia="en-US"/>
              </w:rPr>
              <w:t>Наименование услуг</w:t>
            </w:r>
          </w:p>
        </w:tc>
        <w:tc>
          <w:tcPr>
            <w:tcW w:w="0" w:type="auto"/>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spacing w:line="256" w:lineRule="auto"/>
              <w:jc w:val="center"/>
              <w:rPr>
                <w:rFonts w:eastAsia="Calibri"/>
                <w:sz w:val="26"/>
                <w:szCs w:val="26"/>
                <w:lang w:eastAsia="en-US"/>
              </w:rPr>
            </w:pPr>
            <w:r w:rsidRPr="00A85D02">
              <w:rPr>
                <w:rFonts w:eastAsia="Calibri"/>
                <w:sz w:val="26"/>
                <w:szCs w:val="26"/>
                <w:lang w:eastAsia="en-US"/>
              </w:rPr>
              <w:t>Требования к оказанию услуг</w:t>
            </w:r>
          </w:p>
        </w:tc>
      </w:tr>
      <w:tr w:rsidR="00A85D02" w:rsidRPr="00A85D02" w:rsidTr="00A85D02">
        <w:trPr>
          <w:trHeight w:val="283"/>
          <w:jc w:val="center"/>
        </w:trPr>
        <w:tc>
          <w:tcPr>
            <w:tcW w:w="675" w:type="dxa"/>
            <w:vMerge w:val="restart"/>
            <w:tcBorders>
              <w:top w:val="single" w:sz="4" w:space="0" w:color="auto"/>
              <w:left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1.</w:t>
            </w: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Замена элемента от 2 до 100, выводов</w:t>
            </w:r>
          </w:p>
        </w:tc>
        <w:tc>
          <w:tcPr>
            <w:tcW w:w="0" w:type="auto"/>
            <w:vMerge w:val="restart"/>
            <w:tcBorders>
              <w:top w:val="single" w:sz="4" w:space="0" w:color="auto"/>
              <w:left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both"/>
              <w:rPr>
                <w:rFonts w:eastAsia="Calibri"/>
                <w:sz w:val="26"/>
                <w:szCs w:val="26"/>
                <w:lang w:eastAsia="en-US"/>
              </w:rPr>
            </w:pPr>
            <w:r w:rsidRPr="00A85D02">
              <w:rPr>
                <w:sz w:val="26"/>
                <w:szCs w:val="26"/>
                <w:lang w:eastAsia="en-US"/>
              </w:rPr>
              <w:t>Комплектовать конкретным типом элемента, выпаять неисправный элемент, очистить контактные площадки, формовать, обрезать выводы (при необходимости), впаять годный элемент.</w:t>
            </w:r>
          </w:p>
        </w:tc>
      </w:tr>
      <w:tr w:rsidR="00A85D02" w:rsidRPr="00A85D02" w:rsidTr="00A85D02">
        <w:trPr>
          <w:trHeight w:val="375"/>
          <w:jc w:val="center"/>
        </w:trPr>
        <w:tc>
          <w:tcPr>
            <w:tcW w:w="675" w:type="dxa"/>
            <w:vMerge/>
            <w:tcBorders>
              <w:left w:val="single" w:sz="4" w:space="0" w:color="auto"/>
              <w:right w:val="single" w:sz="4" w:space="0" w:color="auto"/>
            </w:tcBorders>
            <w:vAlign w:val="center"/>
            <w:hideMark/>
          </w:tcPr>
          <w:p w:rsidR="00A85D02" w:rsidRPr="00A85D02" w:rsidRDefault="00A85D02" w:rsidP="00A85D02">
            <w:pPr>
              <w:widowControl w:val="0"/>
              <w:suppressAutoHyphens w:val="0"/>
              <w:autoSpaceDE w:val="0"/>
              <w:autoSpaceDN w:val="0"/>
              <w:rPr>
                <w:rFonts w:eastAsia="Calibri"/>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Замена штырькового разъема до 5 выводов</w:t>
            </w:r>
          </w:p>
        </w:tc>
        <w:tc>
          <w:tcPr>
            <w:tcW w:w="0" w:type="auto"/>
            <w:vMerge/>
            <w:tcBorders>
              <w:left w:val="single" w:sz="4" w:space="0" w:color="auto"/>
              <w:right w:val="single" w:sz="4" w:space="0" w:color="auto"/>
            </w:tcBorders>
            <w:vAlign w:val="center"/>
            <w:hideMark/>
          </w:tcPr>
          <w:p w:rsidR="00A85D02" w:rsidRPr="00A85D02" w:rsidRDefault="00A85D02" w:rsidP="00A85D02">
            <w:pPr>
              <w:widowControl w:val="0"/>
              <w:suppressAutoHyphens w:val="0"/>
              <w:autoSpaceDE w:val="0"/>
              <w:autoSpaceDN w:val="0"/>
              <w:rPr>
                <w:rFonts w:eastAsia="Calibri"/>
                <w:sz w:val="26"/>
                <w:szCs w:val="26"/>
                <w:lang w:eastAsia="en-US"/>
              </w:rPr>
            </w:pPr>
          </w:p>
        </w:tc>
      </w:tr>
      <w:tr w:rsidR="00A85D02" w:rsidRPr="00A85D02" w:rsidTr="00A85D02">
        <w:trPr>
          <w:trHeight w:val="325"/>
          <w:jc w:val="center"/>
        </w:trPr>
        <w:tc>
          <w:tcPr>
            <w:tcW w:w="675" w:type="dxa"/>
            <w:vMerge/>
            <w:tcBorders>
              <w:left w:val="single" w:sz="4" w:space="0" w:color="auto"/>
              <w:bottom w:val="single" w:sz="4" w:space="0" w:color="auto"/>
              <w:right w:val="single" w:sz="4" w:space="0" w:color="auto"/>
            </w:tcBorders>
            <w:vAlign w:val="center"/>
            <w:hideMark/>
          </w:tcPr>
          <w:p w:rsidR="00A85D02" w:rsidRPr="00A85D02" w:rsidRDefault="00A85D02" w:rsidP="00A85D02">
            <w:pPr>
              <w:widowControl w:val="0"/>
              <w:suppressAutoHyphens w:val="0"/>
              <w:autoSpaceDE w:val="0"/>
              <w:autoSpaceDN w:val="0"/>
              <w:rPr>
                <w:rFonts w:eastAsia="Calibri"/>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Замена разъема от 16 до 32 выводов</w:t>
            </w:r>
          </w:p>
        </w:tc>
        <w:tc>
          <w:tcPr>
            <w:tcW w:w="0" w:type="auto"/>
            <w:vMerge/>
            <w:tcBorders>
              <w:left w:val="single" w:sz="4" w:space="0" w:color="auto"/>
              <w:bottom w:val="single" w:sz="4" w:space="0" w:color="auto"/>
              <w:right w:val="single" w:sz="4" w:space="0" w:color="auto"/>
            </w:tcBorders>
            <w:vAlign w:val="center"/>
            <w:hideMark/>
          </w:tcPr>
          <w:p w:rsidR="00A85D02" w:rsidRPr="00A85D02" w:rsidRDefault="00A85D02" w:rsidP="00A85D02">
            <w:pPr>
              <w:widowControl w:val="0"/>
              <w:suppressAutoHyphens w:val="0"/>
              <w:autoSpaceDE w:val="0"/>
              <w:autoSpaceDN w:val="0"/>
              <w:rPr>
                <w:rFonts w:eastAsia="Calibri"/>
                <w:sz w:val="26"/>
                <w:szCs w:val="26"/>
                <w:lang w:eastAsia="en-US"/>
              </w:rPr>
            </w:pPr>
          </w:p>
        </w:tc>
      </w:tr>
      <w:tr w:rsidR="00A85D02" w:rsidRPr="00A85D02" w:rsidTr="00A85D02">
        <w:trPr>
          <w:trHeight w:val="737"/>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2.</w:t>
            </w: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sz w:val="26"/>
                <w:szCs w:val="26"/>
                <w:lang w:eastAsia="en-US"/>
              </w:rPr>
              <w:t xml:space="preserve">Предварительный осмотр изделия (МКУ, </w:t>
            </w:r>
            <w:r w:rsidRPr="00A85D02">
              <w:rPr>
                <w:sz w:val="26"/>
                <w:szCs w:val="26"/>
                <w:lang w:val="en-US" w:eastAsia="en-US"/>
              </w:rPr>
              <w:t>M</w:t>
            </w:r>
            <w:r w:rsidRPr="00A85D02">
              <w:rPr>
                <w:sz w:val="26"/>
                <w:szCs w:val="26"/>
                <w:lang w:eastAsia="en-US"/>
              </w:rPr>
              <w:t>ЭБ, УА)</w:t>
            </w:r>
          </w:p>
        </w:tc>
        <w:tc>
          <w:tcPr>
            <w:tcW w:w="0" w:type="auto"/>
            <w:vMerge w:val="restart"/>
            <w:tcBorders>
              <w:top w:val="single" w:sz="4" w:space="0" w:color="auto"/>
              <w:left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both"/>
              <w:rPr>
                <w:sz w:val="26"/>
                <w:szCs w:val="26"/>
                <w:lang w:eastAsia="en-US"/>
              </w:rPr>
            </w:pPr>
            <w:r w:rsidRPr="00A85D02">
              <w:rPr>
                <w:sz w:val="26"/>
                <w:szCs w:val="26"/>
                <w:lang w:eastAsia="en-US"/>
              </w:rPr>
              <w:t>Визуальная оценка внешнего состояния изделия, проверка функционирования в нормальных условиях с использованием технологических КУ, технологического сервера. Подготовка сопроводительных документов в случае</w:t>
            </w:r>
            <w:r w:rsidRPr="00A85D02">
              <w:rPr>
                <w:sz w:val="26"/>
                <w:szCs w:val="26"/>
                <w:lang w:eastAsia="en-US"/>
              </w:rPr>
              <w:br/>
              <w:t>с нецелесообразностью  ремонта.</w:t>
            </w:r>
          </w:p>
        </w:tc>
      </w:tr>
      <w:tr w:rsidR="00A85D02" w:rsidRPr="00A85D02" w:rsidTr="00A85D02">
        <w:trPr>
          <w:trHeight w:val="722"/>
          <w:jc w:val="center"/>
        </w:trPr>
        <w:tc>
          <w:tcPr>
            <w:tcW w:w="675"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3.</w:t>
            </w: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t>Первичный осмотр изделия МЭБ</w:t>
            </w:r>
          </w:p>
          <w:p w:rsidR="00A85D02" w:rsidRPr="00A85D02" w:rsidRDefault="00A85D02" w:rsidP="00A85D02">
            <w:pPr>
              <w:widowControl w:val="0"/>
              <w:tabs>
                <w:tab w:val="left" w:pos="4253"/>
              </w:tabs>
              <w:suppressAutoHyphens w:val="0"/>
              <w:autoSpaceDE w:val="0"/>
              <w:autoSpaceDN w:val="0"/>
              <w:jc w:val="center"/>
              <w:rPr>
                <w:sz w:val="26"/>
                <w:szCs w:val="26"/>
                <w:lang w:eastAsia="en-US"/>
              </w:rPr>
            </w:pPr>
          </w:p>
        </w:tc>
        <w:tc>
          <w:tcPr>
            <w:tcW w:w="0" w:type="auto"/>
            <w:vMerge/>
            <w:tcBorders>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both"/>
              <w:rPr>
                <w:sz w:val="26"/>
                <w:szCs w:val="26"/>
                <w:lang w:eastAsia="en-US"/>
              </w:rPr>
            </w:pPr>
          </w:p>
        </w:tc>
      </w:tr>
      <w:tr w:rsidR="00A85D02" w:rsidRPr="00A85D02" w:rsidTr="00A85D02">
        <w:trPr>
          <w:trHeight w:val="375"/>
          <w:jc w:val="center"/>
        </w:trPr>
        <w:tc>
          <w:tcPr>
            <w:tcW w:w="675"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 xml:space="preserve">4. </w:t>
            </w:r>
          </w:p>
        </w:tc>
        <w:tc>
          <w:tcPr>
            <w:tcW w:w="3356" w:type="dxa"/>
          </w:tcPr>
          <w:p w:rsidR="00A85D02" w:rsidRPr="00A85D02" w:rsidRDefault="00A85D02" w:rsidP="00A85D02">
            <w:pPr>
              <w:widowControl w:val="0"/>
              <w:tabs>
                <w:tab w:val="left" w:pos="4253"/>
              </w:tabs>
              <w:suppressAutoHyphens w:val="0"/>
              <w:autoSpaceDE w:val="0"/>
              <w:autoSpaceDN w:val="0"/>
              <w:spacing w:line="276" w:lineRule="auto"/>
              <w:jc w:val="center"/>
              <w:rPr>
                <w:rFonts w:eastAsia="Calibri"/>
                <w:sz w:val="26"/>
                <w:szCs w:val="26"/>
                <w:lang w:eastAsia="en-US"/>
              </w:rPr>
            </w:pPr>
            <w:r w:rsidRPr="00A85D02">
              <w:rPr>
                <w:rFonts w:eastAsia="Calibri"/>
                <w:sz w:val="26"/>
                <w:szCs w:val="26"/>
                <w:lang w:eastAsia="en-US"/>
              </w:rPr>
              <w:t>Проверка работоспособности</w:t>
            </w:r>
            <w:r w:rsidRPr="00A85D02">
              <w:rPr>
                <w:rFonts w:eastAsia="Calibri"/>
                <w:sz w:val="26"/>
                <w:szCs w:val="26"/>
              </w:rPr>
              <w:t xml:space="preserve"> </w:t>
            </w:r>
            <w:r w:rsidRPr="00A85D02">
              <w:rPr>
                <w:rFonts w:eastAsia="Calibri"/>
                <w:sz w:val="26"/>
                <w:szCs w:val="26"/>
                <w:lang w:eastAsia="en-US"/>
              </w:rPr>
              <w:t>после замены дефектного элемента</w:t>
            </w:r>
          </w:p>
        </w:tc>
        <w:tc>
          <w:tcPr>
            <w:tcW w:w="0" w:type="auto"/>
            <w:vAlign w:val="center"/>
          </w:tcPr>
          <w:p w:rsidR="00A85D02" w:rsidRPr="00A85D02" w:rsidRDefault="00A85D02" w:rsidP="00A85D02">
            <w:pPr>
              <w:widowControl w:val="0"/>
              <w:tabs>
                <w:tab w:val="left" w:pos="4253"/>
              </w:tabs>
              <w:suppressAutoHyphens w:val="0"/>
              <w:autoSpaceDE w:val="0"/>
              <w:autoSpaceDN w:val="0"/>
              <w:jc w:val="both"/>
              <w:rPr>
                <w:rFonts w:eastAsia="Calibri"/>
                <w:sz w:val="26"/>
                <w:szCs w:val="26"/>
                <w:lang w:eastAsia="en-US"/>
              </w:rPr>
            </w:pPr>
            <w:r w:rsidRPr="00A85D02">
              <w:rPr>
                <w:rFonts w:eastAsia="Calibri"/>
                <w:sz w:val="26"/>
                <w:szCs w:val="26"/>
                <w:lang w:eastAsia="en-US"/>
              </w:rPr>
              <w:t xml:space="preserve">Произвести проверку цепей питания на отсутствие коротких замыканий брызгами припоя после пайки. Проверить устройство по функциональным параметрам: присоединить клавиатуру, установить плату в крышку. Выставить защиту на блоке питания. Подать питание на плату от источника питания. Проверить потребление тока. </w:t>
            </w:r>
            <w:r w:rsidRPr="00A85D02">
              <w:rPr>
                <w:sz w:val="26"/>
                <w:szCs w:val="26"/>
              </w:rPr>
              <w:t xml:space="preserve">Проверить потребление тока во время отработки тестов. Отсоединить питание. </w:t>
            </w:r>
          </w:p>
        </w:tc>
      </w:tr>
      <w:tr w:rsidR="00A85D02" w:rsidRPr="00A85D02" w:rsidTr="00A85D02">
        <w:trPr>
          <w:trHeight w:val="300"/>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lastRenderedPageBreak/>
              <w:t>5.</w:t>
            </w: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t>Диагностика МКУ</w:t>
            </w:r>
          </w:p>
        </w:tc>
        <w:tc>
          <w:tcPr>
            <w:tcW w:w="0" w:type="auto"/>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ind w:right="70"/>
              <w:jc w:val="both"/>
              <w:rPr>
                <w:sz w:val="26"/>
                <w:szCs w:val="26"/>
                <w:lang w:eastAsia="en-US"/>
              </w:rPr>
            </w:pPr>
            <w:r w:rsidRPr="00A85D02">
              <w:rPr>
                <w:sz w:val="26"/>
                <w:szCs w:val="26"/>
                <w:lang w:eastAsia="en-US"/>
              </w:rPr>
              <w:t>Визуальная оценка внешнего состояния изделия, проверка функционирования МКУ в нормальных условиях с использованием технологического сервера. Проверка ПО, проверка функционирования МКУ при механических воздействиях.</w:t>
            </w:r>
          </w:p>
        </w:tc>
      </w:tr>
      <w:tr w:rsidR="00A85D02" w:rsidRPr="00A85D02" w:rsidTr="00A85D02">
        <w:trPr>
          <w:trHeight w:val="300"/>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Запись актуальной микропрограммы (прошивки) в МКУ</w:t>
            </w:r>
          </w:p>
        </w:tc>
        <w:tc>
          <w:tcPr>
            <w:tcW w:w="0" w:type="auto"/>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570C85">
            <w:pPr>
              <w:widowControl w:val="0"/>
              <w:tabs>
                <w:tab w:val="left" w:pos="4253"/>
              </w:tabs>
              <w:suppressAutoHyphens w:val="0"/>
              <w:autoSpaceDE w:val="0"/>
              <w:autoSpaceDN w:val="0"/>
              <w:jc w:val="both"/>
              <w:rPr>
                <w:rFonts w:eastAsia="Calibri"/>
                <w:sz w:val="26"/>
                <w:szCs w:val="26"/>
                <w:lang w:eastAsia="en-US"/>
              </w:rPr>
            </w:pPr>
            <w:r w:rsidRPr="00A85D02">
              <w:rPr>
                <w:rFonts w:eastAsia="Calibri"/>
                <w:sz w:val="26"/>
                <w:szCs w:val="26"/>
                <w:lang w:eastAsia="en-US"/>
              </w:rPr>
              <w:t>Отсоединить питание. Вставить карту памяти</w:t>
            </w:r>
            <w:r w:rsidRPr="00A85D02">
              <w:rPr>
                <w:rFonts w:eastAsia="Calibri"/>
                <w:sz w:val="26"/>
                <w:szCs w:val="26"/>
                <w:lang w:eastAsia="en-US"/>
              </w:rPr>
              <w:br/>
              <w:t>с актуальной версией микро-программы. Подать питание от АКБ. Контролировать ход чтения микро-программы и окончание её записи по светодиоду</w:t>
            </w:r>
            <w:r w:rsidR="00570C85">
              <w:rPr>
                <w:rFonts w:eastAsia="Calibri"/>
                <w:sz w:val="26"/>
                <w:szCs w:val="26"/>
                <w:lang w:eastAsia="en-US"/>
              </w:rPr>
              <w:t xml:space="preserve"> </w:t>
            </w:r>
            <w:r w:rsidRPr="00A85D02">
              <w:rPr>
                <w:rFonts w:eastAsia="Calibri"/>
                <w:sz w:val="26"/>
                <w:szCs w:val="26"/>
                <w:lang w:eastAsia="en-US"/>
              </w:rPr>
              <w:t xml:space="preserve">на клавиатуре МКУ. Подключить программатор. </w:t>
            </w:r>
            <w:r w:rsidRPr="00A85D02">
              <w:rPr>
                <w:sz w:val="26"/>
                <w:szCs w:val="26"/>
                <w:lang w:eastAsia="en-US"/>
              </w:rPr>
              <w:t>Контролировать на экране ПК данные от КУ (включение блоков КУ,</w:t>
            </w:r>
            <w:r w:rsidR="00570C85">
              <w:rPr>
                <w:sz w:val="26"/>
                <w:szCs w:val="26"/>
                <w:lang w:eastAsia="en-US"/>
              </w:rPr>
              <w:br/>
            </w:r>
            <w:r w:rsidRPr="00A85D02">
              <w:rPr>
                <w:sz w:val="26"/>
                <w:szCs w:val="26"/>
                <w:lang w:eastAsia="en-US"/>
              </w:rPr>
              <w:t xml:space="preserve">поиск </w:t>
            </w:r>
            <w:r w:rsidRPr="00A85D02">
              <w:rPr>
                <w:sz w:val="26"/>
                <w:szCs w:val="26"/>
                <w:lang w:val="en-US" w:eastAsia="en-US"/>
              </w:rPr>
              <w:t>GSM</w:t>
            </w:r>
            <w:r w:rsidRPr="00A85D02">
              <w:rPr>
                <w:sz w:val="26"/>
                <w:szCs w:val="26"/>
                <w:lang w:eastAsia="en-US"/>
              </w:rPr>
              <w:t xml:space="preserve"> сети, поиск МЭБ). Отключить питание, отключить программатор от КУ.</w:t>
            </w:r>
          </w:p>
        </w:tc>
      </w:tr>
      <w:tr w:rsidR="00A85D02" w:rsidRPr="00A85D02" w:rsidTr="00A85D02">
        <w:trPr>
          <w:trHeight w:val="495"/>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Сборка МКУ и проверка работоспособности с использованием технологического сервера СЭМПЛ</w:t>
            </w:r>
          </w:p>
        </w:tc>
        <w:tc>
          <w:tcPr>
            <w:tcW w:w="0" w:type="auto"/>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570C85">
            <w:pPr>
              <w:widowControl w:val="0"/>
              <w:tabs>
                <w:tab w:val="left" w:pos="4253"/>
              </w:tabs>
              <w:suppressAutoHyphens w:val="0"/>
              <w:autoSpaceDE w:val="0"/>
              <w:autoSpaceDN w:val="0"/>
              <w:jc w:val="both"/>
              <w:rPr>
                <w:rFonts w:eastAsia="Calibri"/>
                <w:sz w:val="26"/>
                <w:szCs w:val="26"/>
                <w:lang w:eastAsia="en-US"/>
              </w:rPr>
            </w:pPr>
            <w:r w:rsidRPr="00A85D02">
              <w:rPr>
                <w:rFonts w:eastAsia="Calibri"/>
                <w:sz w:val="26"/>
                <w:szCs w:val="26"/>
                <w:lang w:eastAsia="en-US"/>
              </w:rPr>
              <w:t>Произвести сборку изделия без скручивания корпуса</w:t>
            </w:r>
            <w:r w:rsidRPr="00A85D02">
              <w:rPr>
                <w:rFonts w:eastAsia="Calibri"/>
                <w:sz w:val="26"/>
                <w:szCs w:val="26"/>
                <w:lang w:eastAsia="en-US"/>
              </w:rPr>
              <w:br/>
              <w:t xml:space="preserve">с крышкой, отключить питание, вставить </w:t>
            </w:r>
            <w:r w:rsidRPr="00A85D02">
              <w:rPr>
                <w:rFonts w:eastAsia="Calibri"/>
                <w:sz w:val="26"/>
                <w:szCs w:val="26"/>
                <w:lang w:val="en-US" w:eastAsia="en-US"/>
              </w:rPr>
              <w:t>Sim</w:t>
            </w:r>
            <w:r w:rsidRPr="00A85D02">
              <w:rPr>
                <w:rFonts w:eastAsia="Calibri"/>
                <w:sz w:val="26"/>
                <w:szCs w:val="26"/>
                <w:lang w:eastAsia="en-US"/>
              </w:rPr>
              <w:t xml:space="preserve"> карту, подключить АКБ</w:t>
            </w:r>
            <w:r w:rsidRPr="00A85D02">
              <w:rPr>
                <w:sz w:val="26"/>
                <w:szCs w:val="26"/>
                <w:lang w:eastAsia="en-US"/>
              </w:rPr>
              <w:t xml:space="preserve">, ввести параметры МКУ согласно РЭ на УА. Подать команду 18 «тест» на МКУ, на ЭБ. Отработать команды согласно РЭ на УА. Подать команду 14 «деактивировать» на МКУ, отработать. Подать команду 16 «активировать» на МКУ, установить устройство в зону уверенного сигнала </w:t>
            </w:r>
            <w:r w:rsidRPr="00A85D02">
              <w:rPr>
                <w:sz w:val="26"/>
                <w:szCs w:val="26"/>
                <w:lang w:val="en-US" w:eastAsia="en-US"/>
              </w:rPr>
              <w:t>GPS</w:t>
            </w:r>
            <w:r w:rsidRPr="00A85D02">
              <w:rPr>
                <w:sz w:val="26"/>
                <w:szCs w:val="26"/>
                <w:lang w:eastAsia="en-US"/>
              </w:rPr>
              <w:t>. Программно передать МКУ</w:t>
            </w:r>
            <w:r w:rsidR="00570C85">
              <w:rPr>
                <w:sz w:val="26"/>
                <w:szCs w:val="26"/>
                <w:lang w:eastAsia="en-US"/>
              </w:rPr>
              <w:t xml:space="preserve"> </w:t>
            </w:r>
            <w:r w:rsidRPr="00A85D02">
              <w:rPr>
                <w:sz w:val="26"/>
                <w:szCs w:val="26"/>
                <w:lang w:eastAsia="en-US"/>
              </w:rPr>
              <w:t>в инспекцию, привязать МКУ к подконтрольному лицу</w:t>
            </w:r>
            <w:r w:rsidRPr="00A85D02">
              <w:rPr>
                <w:noProof/>
                <w:sz w:val="26"/>
                <w:szCs w:val="26"/>
                <w:lang w:eastAsia="en-US"/>
              </w:rPr>
              <w:t xml:space="preserve">, ожидать поступление данных от МКУ. Проверить датчик вскрытия, акселерометр, датчик температур, </w:t>
            </w:r>
            <w:r w:rsidRPr="00A85D02">
              <w:rPr>
                <w:sz w:val="26"/>
                <w:szCs w:val="26"/>
                <w:lang w:val="en-US" w:eastAsia="en-US"/>
              </w:rPr>
              <w:t>GPS</w:t>
            </w:r>
            <w:r w:rsidRPr="00A85D02">
              <w:rPr>
                <w:sz w:val="26"/>
                <w:szCs w:val="26"/>
                <w:lang w:eastAsia="en-US"/>
              </w:rPr>
              <w:t xml:space="preserve"> данные. Подать команду 14</w:t>
            </w:r>
            <w:r w:rsidRPr="00A85D02">
              <w:rPr>
                <w:sz w:val="26"/>
                <w:szCs w:val="26"/>
                <w:lang w:eastAsia="en-US"/>
              </w:rPr>
              <w:br/>
              <w:t>на МКУ, согласно РЭ. Произвести проверку работоспособности при непрерывной Услуге</w:t>
            </w:r>
            <w:r w:rsidRPr="00A85D02">
              <w:rPr>
                <w:sz w:val="26"/>
                <w:szCs w:val="26"/>
                <w:lang w:eastAsia="en-US"/>
              </w:rPr>
              <w:br/>
              <w:t xml:space="preserve">в течение суток: подключить сетевой адаптер, контролировать Услугу устройства по индикаторам, 4 раза осуществить проверку наличия и объема получаемых данных. Подать команду 02 на МКУ (стирание данных). Отключить АКБ, вынуть </w:t>
            </w:r>
            <w:r w:rsidRPr="00A85D02">
              <w:rPr>
                <w:rFonts w:eastAsia="Calibri"/>
                <w:sz w:val="26"/>
                <w:szCs w:val="26"/>
                <w:lang w:val="en-US" w:eastAsia="en-US"/>
              </w:rPr>
              <w:t>Sim</w:t>
            </w:r>
            <w:r w:rsidRPr="00A85D02">
              <w:rPr>
                <w:rFonts w:eastAsia="Calibri"/>
                <w:sz w:val="26"/>
                <w:szCs w:val="26"/>
                <w:lang w:eastAsia="en-US"/>
              </w:rPr>
              <w:t xml:space="preserve"> карту.</w:t>
            </w:r>
          </w:p>
        </w:tc>
      </w:tr>
      <w:tr w:rsidR="00A85D02" w:rsidRPr="00A85D02" w:rsidTr="00A85D02">
        <w:trPr>
          <w:trHeight w:val="585"/>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Проведение цикла полного заряда и разряда АКБ МКУ</w:t>
            </w:r>
          </w:p>
        </w:tc>
        <w:tc>
          <w:tcPr>
            <w:tcW w:w="0" w:type="auto"/>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570C85">
            <w:pPr>
              <w:widowControl w:val="0"/>
              <w:tabs>
                <w:tab w:val="left" w:pos="4253"/>
              </w:tabs>
              <w:suppressAutoHyphens w:val="0"/>
              <w:autoSpaceDE w:val="0"/>
              <w:autoSpaceDN w:val="0"/>
              <w:jc w:val="both"/>
              <w:rPr>
                <w:rFonts w:eastAsia="Calibri"/>
                <w:sz w:val="26"/>
                <w:szCs w:val="26"/>
                <w:lang w:eastAsia="en-US"/>
              </w:rPr>
            </w:pPr>
            <w:r w:rsidRPr="00A85D02">
              <w:rPr>
                <w:rFonts w:eastAsia="Calibri"/>
                <w:sz w:val="26"/>
                <w:szCs w:val="26"/>
                <w:lang w:eastAsia="en-US"/>
              </w:rPr>
              <w:t>Подсоединить разъём АКБ к разъёму на плате, включить МКУ кнопкой питания. Активировать МКУ с помощью УА. Контролировать индикацию</w:t>
            </w:r>
            <w:r w:rsidR="00570C85">
              <w:rPr>
                <w:rFonts w:eastAsia="Calibri"/>
                <w:sz w:val="26"/>
                <w:szCs w:val="26"/>
                <w:lang w:eastAsia="en-US"/>
              </w:rPr>
              <w:t xml:space="preserve"> </w:t>
            </w:r>
            <w:r w:rsidRPr="00A85D02">
              <w:rPr>
                <w:rFonts w:eastAsia="Calibri"/>
                <w:sz w:val="26"/>
                <w:szCs w:val="26"/>
                <w:lang w:eastAsia="en-US"/>
              </w:rPr>
              <w:t>на МКУ. Произвести разряд АКБ в течение 24 часов. Проверить глубину разряда/напряжения АКБ, прибором. Подключить зарядное устройство к МКУ</w:t>
            </w:r>
            <w:r w:rsidRPr="00A85D02">
              <w:rPr>
                <w:rFonts w:eastAsia="Calibri"/>
                <w:sz w:val="26"/>
                <w:szCs w:val="26"/>
                <w:lang w:eastAsia="en-US"/>
              </w:rPr>
              <w:br/>
              <w:t>и к сети питания. Произвести заряд АКБ</w:t>
            </w:r>
            <w:r w:rsidRPr="00A85D02">
              <w:rPr>
                <w:rFonts w:eastAsia="Calibri"/>
                <w:sz w:val="26"/>
                <w:szCs w:val="26"/>
                <w:lang w:eastAsia="en-US"/>
              </w:rPr>
              <w:br/>
              <w:t>в течение 6 часов. Контролировать процесс зарядки</w:t>
            </w:r>
            <w:r w:rsidR="00570C85">
              <w:rPr>
                <w:rFonts w:eastAsia="Calibri"/>
                <w:sz w:val="26"/>
                <w:szCs w:val="26"/>
                <w:lang w:eastAsia="en-US"/>
              </w:rPr>
              <w:t xml:space="preserve"> </w:t>
            </w:r>
            <w:r w:rsidRPr="00A85D02">
              <w:rPr>
                <w:rFonts w:eastAsia="Calibri"/>
                <w:sz w:val="26"/>
                <w:szCs w:val="26"/>
                <w:lang w:eastAsia="en-US"/>
              </w:rPr>
              <w:t>по индикации на МКУ. Проверить глубину заряда/напряжение АКБ, прибором. Отключить зарядное устройство от сети</w:t>
            </w:r>
            <w:r w:rsidR="00570C85">
              <w:rPr>
                <w:rFonts w:eastAsia="Calibri"/>
                <w:sz w:val="26"/>
                <w:szCs w:val="26"/>
                <w:lang w:eastAsia="en-US"/>
              </w:rPr>
              <w:br/>
            </w:r>
            <w:r w:rsidRPr="00A85D02">
              <w:rPr>
                <w:rFonts w:eastAsia="Calibri"/>
                <w:sz w:val="26"/>
                <w:szCs w:val="26"/>
                <w:lang w:eastAsia="en-US"/>
              </w:rPr>
              <w:lastRenderedPageBreak/>
              <w:t>и от МКУ.</w:t>
            </w:r>
          </w:p>
        </w:tc>
      </w:tr>
      <w:tr w:rsidR="00A85D02" w:rsidRPr="00A85D02" w:rsidTr="00A85D02">
        <w:trPr>
          <w:trHeight w:val="58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lastRenderedPageBreak/>
              <w:t>6.</w:t>
            </w: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Замена АКБ МКУ</w:t>
            </w:r>
          </w:p>
        </w:tc>
        <w:tc>
          <w:tcPr>
            <w:tcW w:w="0" w:type="auto"/>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570C85">
            <w:pPr>
              <w:widowControl w:val="0"/>
              <w:tabs>
                <w:tab w:val="left" w:pos="4253"/>
              </w:tabs>
              <w:suppressAutoHyphens w:val="0"/>
              <w:autoSpaceDE w:val="0"/>
              <w:autoSpaceDN w:val="0"/>
              <w:jc w:val="both"/>
              <w:rPr>
                <w:rFonts w:eastAsia="Calibri"/>
                <w:sz w:val="26"/>
                <w:szCs w:val="26"/>
                <w:lang w:eastAsia="en-US"/>
              </w:rPr>
            </w:pPr>
            <w:r w:rsidRPr="00A85D02">
              <w:rPr>
                <w:rFonts w:eastAsia="Calibri"/>
                <w:sz w:val="26"/>
                <w:szCs w:val="26"/>
                <w:lang w:eastAsia="en-US"/>
              </w:rPr>
              <w:t>Демонтировать АКБ из корпуса, сняв её</w:t>
            </w:r>
            <w:r w:rsidRPr="00A85D02">
              <w:rPr>
                <w:rFonts w:eastAsia="Calibri"/>
                <w:sz w:val="26"/>
                <w:szCs w:val="26"/>
                <w:lang w:eastAsia="en-US"/>
              </w:rPr>
              <w:br/>
              <w:t>с двустороннего скотча. Удалить остатки скотча</w:t>
            </w:r>
            <w:r w:rsidR="00570C85">
              <w:rPr>
                <w:rFonts w:eastAsia="Calibri"/>
                <w:sz w:val="26"/>
                <w:szCs w:val="26"/>
                <w:lang w:eastAsia="en-US"/>
              </w:rPr>
              <w:t xml:space="preserve"> </w:t>
            </w:r>
            <w:r w:rsidRPr="00A85D02">
              <w:rPr>
                <w:rFonts w:eastAsia="Calibri"/>
                <w:sz w:val="26"/>
                <w:szCs w:val="26"/>
                <w:lang w:eastAsia="en-US"/>
              </w:rPr>
              <w:t>из корпуса, обезжирить поверхность. Вырезать скотч, приклеить скотч к АКБ, приклеить АКБ  к корпусу.</w:t>
            </w:r>
          </w:p>
        </w:tc>
      </w:tr>
      <w:tr w:rsidR="00A85D02" w:rsidRPr="00A85D02" w:rsidTr="00A85D02">
        <w:trPr>
          <w:trHeight w:val="58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t>7.</w:t>
            </w: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Замена клавиатуры МКУ</w:t>
            </w:r>
          </w:p>
        </w:tc>
        <w:tc>
          <w:tcPr>
            <w:tcW w:w="0" w:type="auto"/>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570C85">
            <w:pPr>
              <w:widowControl w:val="0"/>
              <w:tabs>
                <w:tab w:val="left" w:pos="4253"/>
              </w:tabs>
              <w:suppressAutoHyphens w:val="0"/>
              <w:autoSpaceDE w:val="0"/>
              <w:autoSpaceDN w:val="0"/>
              <w:jc w:val="both"/>
              <w:rPr>
                <w:rFonts w:eastAsia="Calibri"/>
                <w:strike/>
                <w:sz w:val="26"/>
                <w:szCs w:val="26"/>
                <w:lang w:eastAsia="en-US"/>
              </w:rPr>
            </w:pPr>
            <w:r w:rsidRPr="00A85D02">
              <w:rPr>
                <w:rFonts w:eastAsia="Calibri"/>
                <w:sz w:val="26"/>
                <w:szCs w:val="26"/>
                <w:lang w:eastAsia="en-US"/>
              </w:rPr>
              <w:t>Снять крепежные винты с платы процессорной, поднять плату, отсоединить шлейф клавиатуры</w:t>
            </w:r>
            <w:r w:rsidRPr="00A85D02">
              <w:rPr>
                <w:rFonts w:eastAsia="Calibri"/>
                <w:sz w:val="26"/>
                <w:szCs w:val="26"/>
                <w:lang w:eastAsia="en-US"/>
              </w:rPr>
              <w:br/>
              <w:t>от разъема на плате. Установить новую клавиатуру</w:t>
            </w:r>
            <w:r w:rsidR="00570C85">
              <w:rPr>
                <w:rFonts w:eastAsia="Calibri"/>
                <w:sz w:val="26"/>
                <w:szCs w:val="26"/>
                <w:lang w:eastAsia="en-US"/>
              </w:rPr>
              <w:t xml:space="preserve"> </w:t>
            </w:r>
            <w:r w:rsidRPr="00A85D02">
              <w:rPr>
                <w:rFonts w:eastAsia="Calibri"/>
                <w:sz w:val="26"/>
                <w:szCs w:val="26"/>
                <w:lang w:eastAsia="en-US"/>
              </w:rPr>
              <w:t>на крышку: снять защитную пленку, вставить свободный конец шлейфа клавиатуры в паз крышки, клеить клавиатуру к крышке. (Крышку предварительно доработать установкой бонок). Вставить шлейф клавиатуры</w:t>
            </w:r>
            <w:r w:rsidR="00570C85">
              <w:rPr>
                <w:rFonts w:eastAsia="Calibri"/>
                <w:sz w:val="26"/>
                <w:szCs w:val="26"/>
                <w:lang w:eastAsia="en-US"/>
              </w:rPr>
              <w:br/>
            </w:r>
            <w:r w:rsidRPr="00A85D02">
              <w:rPr>
                <w:rFonts w:eastAsia="Calibri"/>
                <w:sz w:val="26"/>
                <w:szCs w:val="26"/>
                <w:lang w:eastAsia="en-US"/>
              </w:rPr>
              <w:t>в разъем на плате, установить плату в крышку, закрепить.</w:t>
            </w:r>
          </w:p>
        </w:tc>
      </w:tr>
      <w:tr w:rsidR="00A85D02" w:rsidRPr="00A85D02" w:rsidTr="00A85D02">
        <w:trPr>
          <w:trHeight w:val="58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t>8.</w:t>
            </w: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 xml:space="preserve">Замена </w:t>
            </w:r>
            <w:r w:rsidRPr="00A85D02">
              <w:rPr>
                <w:rFonts w:eastAsia="Calibri"/>
                <w:sz w:val="26"/>
                <w:szCs w:val="26"/>
                <w:lang w:val="en-US" w:eastAsia="en-US"/>
              </w:rPr>
              <w:t>GPS</w:t>
            </w:r>
            <w:r w:rsidRPr="00A85D02">
              <w:rPr>
                <w:rFonts w:eastAsia="Calibri"/>
                <w:sz w:val="26"/>
                <w:szCs w:val="26"/>
                <w:lang w:eastAsia="en-US"/>
              </w:rPr>
              <w:t xml:space="preserve">/ГЛОНАСС модуля с платой управления </w:t>
            </w:r>
            <w:r w:rsidRPr="00A85D02">
              <w:rPr>
                <w:rFonts w:eastAsia="Calibri"/>
                <w:sz w:val="26"/>
                <w:szCs w:val="26"/>
                <w:lang w:eastAsia="en-US"/>
              </w:rPr>
              <w:br/>
              <w:t>в МКУ</w:t>
            </w:r>
          </w:p>
        </w:tc>
        <w:tc>
          <w:tcPr>
            <w:tcW w:w="0" w:type="auto"/>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570C85">
            <w:pPr>
              <w:widowControl w:val="0"/>
              <w:tabs>
                <w:tab w:val="left" w:pos="4253"/>
              </w:tabs>
              <w:suppressAutoHyphens w:val="0"/>
              <w:autoSpaceDE w:val="0"/>
              <w:autoSpaceDN w:val="0"/>
              <w:jc w:val="both"/>
              <w:rPr>
                <w:rFonts w:eastAsia="Calibri"/>
                <w:sz w:val="26"/>
                <w:szCs w:val="26"/>
                <w:lang w:eastAsia="en-US"/>
              </w:rPr>
            </w:pPr>
            <w:r w:rsidRPr="00A85D02">
              <w:rPr>
                <w:rFonts w:eastAsia="Calibri"/>
                <w:sz w:val="26"/>
                <w:szCs w:val="26"/>
                <w:lang w:eastAsia="en-US"/>
              </w:rPr>
              <w:t>Демонтировать процессорную плату</w:t>
            </w:r>
            <w:r w:rsidR="00570C85">
              <w:rPr>
                <w:rFonts w:eastAsia="Calibri"/>
                <w:sz w:val="26"/>
                <w:szCs w:val="26"/>
                <w:lang w:eastAsia="en-US"/>
              </w:rPr>
              <w:br/>
            </w:r>
            <w:r w:rsidRPr="00A85D02">
              <w:rPr>
                <w:rFonts w:eastAsia="Calibri"/>
                <w:sz w:val="26"/>
                <w:szCs w:val="26"/>
                <w:lang w:eastAsia="en-US"/>
              </w:rPr>
              <w:t>из крышки, отсоединить шлейф клавиатуры</w:t>
            </w:r>
            <w:r w:rsidR="00570C85">
              <w:rPr>
                <w:rFonts w:eastAsia="Calibri"/>
                <w:sz w:val="26"/>
                <w:szCs w:val="26"/>
                <w:lang w:eastAsia="en-US"/>
              </w:rPr>
              <w:br/>
            </w:r>
            <w:r w:rsidRPr="00A85D02">
              <w:rPr>
                <w:rFonts w:eastAsia="Calibri"/>
                <w:sz w:val="26"/>
                <w:szCs w:val="26"/>
                <w:lang w:eastAsia="en-US"/>
              </w:rPr>
              <w:t>от разъёма на плате. Выпаять плату управления с модулем (использовать олово отсос, т.к.</w:t>
            </w:r>
            <w:r w:rsidR="00570C85">
              <w:rPr>
                <w:rFonts w:eastAsia="Calibri"/>
                <w:sz w:val="26"/>
                <w:szCs w:val="26"/>
                <w:lang w:eastAsia="en-US"/>
              </w:rPr>
              <w:br/>
            </w:r>
            <w:r w:rsidRPr="00A85D02">
              <w:rPr>
                <w:rFonts w:eastAsia="Calibri"/>
                <w:sz w:val="26"/>
                <w:szCs w:val="26"/>
                <w:lang w:eastAsia="en-US"/>
              </w:rPr>
              <w:t>при выпаивании разрушается,</w:t>
            </w:r>
            <w:r w:rsidR="00570C85">
              <w:rPr>
                <w:rFonts w:eastAsia="Calibri"/>
                <w:sz w:val="26"/>
                <w:szCs w:val="26"/>
                <w:lang w:eastAsia="en-US"/>
              </w:rPr>
              <w:t xml:space="preserve"> </w:t>
            </w:r>
            <w:r w:rsidRPr="00A85D02">
              <w:rPr>
                <w:rFonts w:eastAsia="Calibri"/>
                <w:sz w:val="26"/>
                <w:szCs w:val="26"/>
                <w:lang w:eastAsia="en-US"/>
              </w:rPr>
              <w:t>а при запаивании платы создается сплошной паяный шов длиной 0,5 периметра платы), зачистить контактные площадки, установить новую плату управления с модулем, паять припоем. Вставить шлейф клавиатуры в разъем на плате, установить плату в крышку, закрепить.</w:t>
            </w:r>
          </w:p>
        </w:tc>
      </w:tr>
      <w:tr w:rsidR="00A85D02" w:rsidRPr="00A85D02" w:rsidTr="00A85D02">
        <w:trPr>
          <w:trHeight w:val="58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t>9.</w:t>
            </w: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Замена корпуса МКУ с переустановкой узлов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both"/>
              <w:rPr>
                <w:rFonts w:eastAsia="Calibri"/>
                <w:sz w:val="26"/>
                <w:szCs w:val="26"/>
                <w:lang w:eastAsia="en-US"/>
              </w:rPr>
            </w:pPr>
            <w:r w:rsidRPr="00A85D02">
              <w:rPr>
                <w:rFonts w:eastAsia="Calibri"/>
                <w:sz w:val="26"/>
                <w:szCs w:val="26"/>
                <w:lang w:eastAsia="en-US"/>
              </w:rPr>
              <w:t>Подобрать корпус и крышку под модификацию восстанавливаемого изделия. Доработать крышку: фрезеровка паза, сверление отверстий, установка платы в крышку. Установить АКБ, клавиатуру, разместить этикетку с серийным номером.</w:t>
            </w:r>
          </w:p>
        </w:tc>
      </w:tr>
      <w:tr w:rsidR="00A85D02" w:rsidRPr="00A85D02" w:rsidTr="00A85D02">
        <w:trPr>
          <w:trHeight w:val="585"/>
          <w:jc w:val="center"/>
        </w:trPr>
        <w:tc>
          <w:tcPr>
            <w:tcW w:w="675"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t>10.</w:t>
            </w:r>
          </w:p>
        </w:tc>
        <w:tc>
          <w:tcPr>
            <w:tcW w:w="3356" w:type="dxa"/>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center"/>
              <w:rPr>
                <w:rFonts w:eastAsia="Calibri"/>
                <w:sz w:val="26"/>
                <w:szCs w:val="26"/>
                <w:lang w:eastAsia="en-US"/>
              </w:rPr>
            </w:pPr>
            <w:r w:rsidRPr="00A85D02">
              <w:rPr>
                <w:rFonts w:eastAsia="Calibri"/>
                <w:sz w:val="26"/>
                <w:szCs w:val="26"/>
                <w:lang w:eastAsia="en-US"/>
              </w:rPr>
              <w:t>Модернизация корпуса МКУ (доработка бонками)</w:t>
            </w:r>
          </w:p>
        </w:tc>
        <w:tc>
          <w:tcPr>
            <w:tcW w:w="0" w:type="auto"/>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tabs>
                <w:tab w:val="left" w:pos="4253"/>
              </w:tabs>
              <w:suppressAutoHyphens w:val="0"/>
              <w:autoSpaceDE w:val="0"/>
              <w:autoSpaceDN w:val="0"/>
              <w:jc w:val="both"/>
              <w:rPr>
                <w:rFonts w:eastAsia="Calibri"/>
                <w:sz w:val="26"/>
                <w:szCs w:val="26"/>
                <w:lang w:eastAsia="en-US"/>
              </w:rPr>
            </w:pPr>
            <w:r w:rsidRPr="00A85D02">
              <w:rPr>
                <w:rFonts w:eastAsia="Calibri"/>
                <w:sz w:val="26"/>
                <w:szCs w:val="26"/>
                <w:lang w:eastAsia="en-US"/>
              </w:rPr>
              <w:t>Определить модификацию крышки МКУ. Скомплектовать бонки по типу под модификацию крышки. Рассверлить в крышке отверстия под бонку (4 шт). Произвести установку бонок.</w:t>
            </w:r>
          </w:p>
        </w:tc>
      </w:tr>
      <w:tr w:rsidR="00A85D02" w:rsidRPr="00A85D02" w:rsidTr="00A85D02">
        <w:trPr>
          <w:trHeight w:val="585"/>
          <w:jc w:val="center"/>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t>11.</w:t>
            </w: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rFonts w:eastAsia="Calibri"/>
                <w:sz w:val="26"/>
                <w:szCs w:val="26"/>
                <w:lang w:eastAsia="en-US"/>
              </w:rPr>
            </w:pPr>
            <w:r w:rsidRPr="00A85D02">
              <w:rPr>
                <w:color w:val="000000"/>
                <w:sz w:val="26"/>
                <w:szCs w:val="26"/>
              </w:rPr>
              <w:t>Диагностика МЭБ</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ind w:right="70"/>
              <w:jc w:val="both"/>
              <w:rPr>
                <w:sz w:val="26"/>
                <w:szCs w:val="26"/>
              </w:rPr>
            </w:pPr>
            <w:r w:rsidRPr="00A85D02">
              <w:rPr>
                <w:sz w:val="26"/>
                <w:szCs w:val="26"/>
              </w:rPr>
              <w:t>Визуальная оценка внешнего состояния изделия, проверка функционирования МЭБ в нормальных условиях с использованием технологических КУ, технологического сервера. Проверка ПО, проверка функционирования МЭБ при климатических воздействиях на него, проверка функционирования МЭБ при механических воздействиях.</w:t>
            </w:r>
          </w:p>
        </w:tc>
      </w:tr>
      <w:tr w:rsidR="00A85D02" w:rsidRPr="00A85D02" w:rsidTr="00A85D02">
        <w:trPr>
          <w:trHeight w:val="339"/>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color w:val="000000"/>
                <w:sz w:val="26"/>
                <w:szCs w:val="26"/>
              </w:rPr>
              <w:t>Установка платы МЭБ в корпус</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570C85">
            <w:pPr>
              <w:widowControl w:val="0"/>
              <w:tabs>
                <w:tab w:val="left" w:pos="4253"/>
              </w:tabs>
              <w:suppressAutoHyphens w:val="0"/>
              <w:autoSpaceDE w:val="0"/>
              <w:autoSpaceDN w:val="0"/>
              <w:jc w:val="both"/>
              <w:rPr>
                <w:rFonts w:eastAsia="Calibri"/>
                <w:sz w:val="26"/>
                <w:szCs w:val="26"/>
                <w:lang w:eastAsia="en-US"/>
              </w:rPr>
            </w:pPr>
            <w:r w:rsidRPr="00A85D02">
              <w:rPr>
                <w:sz w:val="26"/>
                <w:szCs w:val="26"/>
              </w:rPr>
              <w:t>Демонтаж ремней при их наличии, закрепление корпуса в тиски, распиливание корпуса, вскрытие корпуса, надкусывание, отгибание торцов. Установление корпуса с платой в держатель, прогревание места пайки, выпаивание платы</w:t>
            </w:r>
            <w:r w:rsidRPr="00A85D02">
              <w:rPr>
                <w:sz w:val="26"/>
                <w:szCs w:val="26"/>
              </w:rPr>
              <w:br/>
              <w:t>с использованием олово отсоса, извлечение платы</w:t>
            </w:r>
            <w:r w:rsidR="00570C85">
              <w:rPr>
                <w:sz w:val="26"/>
                <w:szCs w:val="26"/>
              </w:rPr>
              <w:t xml:space="preserve"> </w:t>
            </w:r>
            <w:r w:rsidRPr="00A85D02">
              <w:rPr>
                <w:sz w:val="26"/>
                <w:szCs w:val="26"/>
              </w:rPr>
              <w:t xml:space="preserve">из корпуса. </w:t>
            </w:r>
            <w:r w:rsidRPr="00A85D02">
              <w:rPr>
                <w:noProof/>
                <w:sz w:val="26"/>
                <w:szCs w:val="26"/>
              </w:rPr>
              <w:t>Установка заменяемой платы в корпус. Пайка контактов.</w:t>
            </w:r>
          </w:p>
        </w:tc>
      </w:tr>
      <w:tr w:rsidR="00A85D02" w:rsidRPr="00A85D02" w:rsidTr="00A85D02">
        <w:trPr>
          <w:trHeight w:val="585"/>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color w:val="000000"/>
                <w:sz w:val="26"/>
                <w:szCs w:val="26"/>
              </w:rPr>
              <w:t>Запись актуальной микропрограммы (прошивки) в МЭБ;</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both"/>
              <w:rPr>
                <w:sz w:val="26"/>
                <w:szCs w:val="26"/>
              </w:rPr>
            </w:pPr>
            <w:r w:rsidRPr="00A85D02">
              <w:rPr>
                <w:sz w:val="26"/>
                <w:szCs w:val="26"/>
              </w:rPr>
              <w:t>Тестирование:</w:t>
            </w:r>
          </w:p>
          <w:p w:rsidR="00A85D02" w:rsidRPr="00A85D02" w:rsidRDefault="00A85D02" w:rsidP="00A85D02">
            <w:pPr>
              <w:widowControl w:val="0"/>
              <w:tabs>
                <w:tab w:val="left" w:pos="4253"/>
              </w:tabs>
              <w:suppressAutoHyphens w:val="0"/>
              <w:autoSpaceDE w:val="0"/>
              <w:autoSpaceDN w:val="0"/>
              <w:jc w:val="both"/>
              <w:rPr>
                <w:rFonts w:eastAsia="Calibri"/>
                <w:sz w:val="26"/>
                <w:szCs w:val="26"/>
                <w:lang w:eastAsia="en-US"/>
              </w:rPr>
            </w:pPr>
            <w:r w:rsidRPr="00A85D02">
              <w:rPr>
                <w:sz w:val="26"/>
                <w:szCs w:val="26"/>
              </w:rPr>
              <w:t>Установление платы на стенд, программирование тестовой программой, снятие со стенда, установление на стенд тестирования, тестирование на потребление.</w:t>
            </w:r>
          </w:p>
        </w:tc>
      </w:tr>
      <w:tr w:rsidR="00A85D02" w:rsidRPr="00A85D02" w:rsidTr="00A85D02">
        <w:trPr>
          <w:trHeight w:val="585"/>
          <w:jc w:val="cent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85D02" w:rsidRPr="00A85D02" w:rsidRDefault="00A85D02" w:rsidP="00A85D02">
            <w:pPr>
              <w:widowControl w:val="0"/>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color w:val="000000"/>
                <w:sz w:val="26"/>
                <w:szCs w:val="26"/>
              </w:rPr>
              <w:t>Проверка функционирования МЭБ после замены дефектного элемента;</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both"/>
              <w:rPr>
                <w:rFonts w:eastAsia="Calibri"/>
                <w:sz w:val="26"/>
                <w:szCs w:val="26"/>
                <w:lang w:eastAsia="en-US"/>
              </w:rPr>
            </w:pPr>
            <w:r w:rsidRPr="00A85D02">
              <w:rPr>
                <w:rFonts w:eastAsia="Calibri"/>
                <w:sz w:val="26"/>
                <w:szCs w:val="26"/>
              </w:rPr>
              <w:t>Вход в программу</w:t>
            </w:r>
            <w:r w:rsidRPr="00A85D02">
              <w:rPr>
                <w:sz w:val="26"/>
                <w:szCs w:val="26"/>
              </w:rPr>
              <w:t xml:space="preserve"> АРМ СЭМПЛ (СПО СПМ)</w:t>
            </w:r>
            <w:r w:rsidRPr="00A85D02">
              <w:rPr>
                <w:sz w:val="26"/>
                <w:szCs w:val="26"/>
              </w:rPr>
              <w:br/>
              <w:t>в качестве администратора, введение параметров согласно РЭ. Проведение активации МЭБ</w:t>
            </w:r>
            <w:r w:rsidRPr="00A85D02">
              <w:rPr>
                <w:sz w:val="26"/>
                <w:szCs w:val="26"/>
              </w:rPr>
              <w:br/>
              <w:t>с использованием УА. Проведение теста. Осуществление контроля тестирования</w:t>
            </w:r>
            <w:r w:rsidRPr="00A85D02">
              <w:rPr>
                <w:sz w:val="26"/>
                <w:szCs w:val="26"/>
              </w:rPr>
              <w:br/>
              <w:t>по индикации. Проведение деактивации.</w:t>
            </w:r>
          </w:p>
        </w:tc>
      </w:tr>
      <w:tr w:rsidR="00A85D02" w:rsidRPr="00A85D02" w:rsidTr="00A85D02">
        <w:trPr>
          <w:trHeight w:val="585"/>
          <w:jc w:val="center"/>
        </w:trPr>
        <w:tc>
          <w:tcPr>
            <w:tcW w:w="675" w:type="dxa"/>
            <w:vMerge w:val="restart"/>
            <w:tcBorders>
              <w:top w:val="single" w:sz="4" w:space="0" w:color="auto"/>
              <w:left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t>12.</w:t>
            </w: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color w:val="000000"/>
                <w:sz w:val="26"/>
                <w:szCs w:val="26"/>
              </w:rPr>
              <w:t>Лазерная гравировка корпуса МЭБ с нанесением серийного номера;</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570C85">
            <w:pPr>
              <w:widowControl w:val="0"/>
              <w:tabs>
                <w:tab w:val="left" w:pos="4253"/>
              </w:tabs>
              <w:suppressAutoHyphens w:val="0"/>
              <w:autoSpaceDE w:val="0"/>
              <w:autoSpaceDN w:val="0"/>
              <w:jc w:val="both"/>
              <w:rPr>
                <w:rFonts w:eastAsia="Calibri"/>
                <w:sz w:val="26"/>
                <w:szCs w:val="26"/>
                <w:lang w:eastAsia="en-US"/>
              </w:rPr>
            </w:pPr>
            <w:r w:rsidRPr="00A85D02">
              <w:rPr>
                <w:sz w:val="26"/>
                <w:szCs w:val="26"/>
              </w:rPr>
              <w:t>Внесение в программу станка данных гравирования. Установка корпуса на рабочем столе станка. Гравировка знаков: заводской номер, сведения</w:t>
            </w:r>
            <w:r w:rsidR="00570C85">
              <w:rPr>
                <w:sz w:val="26"/>
                <w:szCs w:val="26"/>
              </w:rPr>
              <w:t xml:space="preserve"> </w:t>
            </w:r>
            <w:r w:rsidRPr="00A85D02">
              <w:rPr>
                <w:sz w:val="26"/>
                <w:szCs w:val="26"/>
              </w:rPr>
              <w:t>о производителе.</w:t>
            </w:r>
          </w:p>
        </w:tc>
      </w:tr>
      <w:tr w:rsidR="00A85D02" w:rsidRPr="00A85D02" w:rsidTr="00A85D02">
        <w:trPr>
          <w:trHeight w:val="585"/>
          <w:jc w:val="center"/>
        </w:trPr>
        <w:tc>
          <w:tcPr>
            <w:tcW w:w="675" w:type="dxa"/>
            <w:vMerge/>
            <w:tcBorders>
              <w:left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color w:val="000000"/>
                <w:sz w:val="26"/>
                <w:szCs w:val="26"/>
              </w:rPr>
              <w:t>сварка корпуса МЭБ</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ind w:right="70"/>
              <w:jc w:val="both"/>
              <w:rPr>
                <w:rFonts w:eastAsia="Calibri"/>
                <w:sz w:val="26"/>
                <w:szCs w:val="26"/>
                <w:lang w:eastAsia="en-US"/>
              </w:rPr>
            </w:pPr>
            <w:r w:rsidRPr="00A85D02">
              <w:rPr>
                <w:rFonts w:eastAsia="Calibri"/>
                <w:sz w:val="26"/>
                <w:szCs w:val="26"/>
                <w:lang w:eastAsia="en-US"/>
              </w:rPr>
              <w:t>Приведение станков в готовность, выбор программы сварки. Установка корпуса и крышки в форму, проведение сварки. Извлечение готового корпуса прикручивание технологических винтов. Визуальный контроль сварного шва.</w:t>
            </w:r>
          </w:p>
        </w:tc>
      </w:tr>
      <w:tr w:rsidR="00A85D02" w:rsidRPr="00A85D02" w:rsidTr="00A85D02">
        <w:trPr>
          <w:trHeight w:val="585"/>
          <w:jc w:val="center"/>
        </w:trPr>
        <w:tc>
          <w:tcPr>
            <w:tcW w:w="675" w:type="dxa"/>
            <w:vMerge/>
            <w:tcBorders>
              <w:left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color w:val="000000"/>
                <w:sz w:val="26"/>
                <w:szCs w:val="26"/>
              </w:rPr>
              <w:t>Проверка герметичности корпуса МЭБ на гидравлическом стенде</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ind w:right="70"/>
              <w:jc w:val="both"/>
              <w:rPr>
                <w:rFonts w:eastAsia="Calibri"/>
                <w:sz w:val="26"/>
                <w:szCs w:val="26"/>
                <w:lang w:eastAsia="en-US"/>
              </w:rPr>
            </w:pPr>
            <w:r w:rsidRPr="00A85D02">
              <w:rPr>
                <w:rFonts w:eastAsia="Calibri"/>
                <w:sz w:val="26"/>
                <w:szCs w:val="26"/>
                <w:lang w:eastAsia="en-US"/>
              </w:rPr>
              <w:t>Установка корпуса в приспособление, наполнение емкости водой, погружение корпуса МЭБ в емкость, компрессором, создание требуемого разрежения. Выдерживание корпуса, контроль отсутствия протекания. Восстановление нормального давления, извлечение приспособления с корпусом, высушивание МЭБ.</w:t>
            </w:r>
          </w:p>
        </w:tc>
      </w:tr>
      <w:tr w:rsidR="00A85D02" w:rsidRPr="00A85D02" w:rsidTr="00A85D02">
        <w:trPr>
          <w:trHeight w:val="585"/>
          <w:jc w:val="center"/>
        </w:trPr>
        <w:tc>
          <w:tcPr>
            <w:tcW w:w="675" w:type="dxa"/>
            <w:vMerge/>
            <w:tcBorders>
              <w:left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color w:val="000000"/>
                <w:sz w:val="26"/>
                <w:szCs w:val="26"/>
              </w:rPr>
              <w:t>Проверка работоспособности МЭБ с использованием технологического сервера СЭМПЛ.</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570C85">
            <w:pPr>
              <w:widowControl w:val="0"/>
              <w:tabs>
                <w:tab w:val="left" w:pos="4253"/>
              </w:tabs>
              <w:suppressAutoHyphens w:val="0"/>
              <w:autoSpaceDE w:val="0"/>
              <w:autoSpaceDN w:val="0"/>
              <w:jc w:val="both"/>
              <w:rPr>
                <w:rFonts w:eastAsia="Calibri"/>
                <w:sz w:val="26"/>
                <w:szCs w:val="26"/>
              </w:rPr>
            </w:pPr>
            <w:r w:rsidRPr="00A85D02">
              <w:rPr>
                <w:rFonts w:eastAsia="Calibri"/>
                <w:sz w:val="26"/>
                <w:szCs w:val="26"/>
              </w:rPr>
              <w:t>Вход в программу</w:t>
            </w:r>
            <w:r w:rsidRPr="00A85D02">
              <w:rPr>
                <w:sz w:val="26"/>
                <w:szCs w:val="26"/>
              </w:rPr>
              <w:t xml:space="preserve"> АРМ СЭМПЛ (СПО СПМ)</w:t>
            </w:r>
            <w:r w:rsidRPr="00A85D02">
              <w:rPr>
                <w:sz w:val="26"/>
                <w:szCs w:val="26"/>
              </w:rPr>
              <w:br/>
              <w:t>в качестве администратора, введение параметров согласно РЭ. Передача МЭБ в инспекцию. Вход</w:t>
            </w:r>
            <w:r w:rsidR="00570C85">
              <w:rPr>
                <w:sz w:val="26"/>
                <w:szCs w:val="26"/>
              </w:rPr>
              <w:t xml:space="preserve"> </w:t>
            </w:r>
            <w:r w:rsidRPr="00A85D02">
              <w:rPr>
                <w:rFonts w:eastAsia="Calibri"/>
                <w:sz w:val="26"/>
                <w:szCs w:val="26"/>
              </w:rPr>
              <w:t>в программу</w:t>
            </w:r>
            <w:r w:rsidRPr="00A85D02">
              <w:rPr>
                <w:sz w:val="26"/>
                <w:szCs w:val="26"/>
              </w:rPr>
              <w:t xml:space="preserve"> АРМ СЭМПЛ (СПО СПМ)</w:t>
            </w:r>
            <w:r w:rsidR="00570C85">
              <w:rPr>
                <w:sz w:val="26"/>
                <w:szCs w:val="26"/>
              </w:rPr>
              <w:br/>
            </w:r>
            <w:r w:rsidRPr="00A85D02">
              <w:rPr>
                <w:sz w:val="26"/>
                <w:szCs w:val="26"/>
              </w:rPr>
              <w:t>в качестве оператора, привязка МЭБ к подконтрольному лицу. Проведение теста между КУ</w:t>
            </w:r>
            <w:r w:rsidR="00570C85">
              <w:rPr>
                <w:sz w:val="26"/>
                <w:szCs w:val="26"/>
              </w:rPr>
              <w:br/>
            </w:r>
            <w:r w:rsidRPr="00A85D02">
              <w:rPr>
                <w:sz w:val="26"/>
                <w:szCs w:val="26"/>
              </w:rPr>
              <w:t>и МЭБ на получение пакетных данных. Проведение отслеживания передачи данных КУ.</w:t>
            </w:r>
          </w:p>
        </w:tc>
      </w:tr>
      <w:tr w:rsidR="00A85D02" w:rsidRPr="00A85D02" w:rsidTr="00A85D02">
        <w:trPr>
          <w:trHeight w:val="585"/>
          <w:jc w:val="center"/>
        </w:trPr>
        <w:tc>
          <w:tcPr>
            <w:tcW w:w="675" w:type="dxa"/>
            <w:vMerge/>
            <w:tcBorders>
              <w:left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color w:val="000000"/>
                <w:sz w:val="26"/>
                <w:szCs w:val="26"/>
              </w:rPr>
              <w:t>Замена батареи питания МЭБ (с учетом установки новой батареи)</w:t>
            </w:r>
          </w:p>
          <w:p w:rsidR="00A85D02" w:rsidRPr="00A85D02" w:rsidRDefault="00A85D02" w:rsidP="00A85D02">
            <w:pPr>
              <w:widowControl w:val="0"/>
              <w:suppressAutoHyphens w:val="0"/>
              <w:autoSpaceDE w:val="0"/>
              <w:autoSpaceDN w:val="0"/>
              <w:jc w:val="center"/>
              <w:rPr>
                <w:color w:val="000000"/>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570C85">
            <w:pPr>
              <w:widowControl w:val="0"/>
              <w:tabs>
                <w:tab w:val="left" w:pos="4253"/>
              </w:tabs>
              <w:suppressAutoHyphens w:val="0"/>
              <w:autoSpaceDE w:val="0"/>
              <w:autoSpaceDN w:val="0"/>
              <w:jc w:val="both"/>
              <w:rPr>
                <w:sz w:val="26"/>
                <w:szCs w:val="26"/>
              </w:rPr>
            </w:pPr>
            <w:r w:rsidRPr="00A85D02">
              <w:rPr>
                <w:sz w:val="26"/>
                <w:szCs w:val="26"/>
              </w:rPr>
              <w:t>Демонтаж ремней при их наличии, закрепление корпуса в тиски, распиливание корпуса, вскрытие корпуса, надкусывание, отгибание торцов, установление корпуса с платой в держатель, прогревание места пайки, выпаивание платы</w:t>
            </w:r>
            <w:r w:rsidRPr="00A85D02">
              <w:rPr>
                <w:sz w:val="26"/>
                <w:szCs w:val="26"/>
              </w:rPr>
              <w:br/>
              <w:t>с использованием олово отсоса, извлечение платы</w:t>
            </w:r>
            <w:r w:rsidR="00570C85">
              <w:rPr>
                <w:sz w:val="26"/>
                <w:szCs w:val="26"/>
              </w:rPr>
              <w:t xml:space="preserve"> </w:t>
            </w:r>
            <w:r w:rsidRPr="00A85D02">
              <w:rPr>
                <w:sz w:val="26"/>
                <w:szCs w:val="26"/>
              </w:rPr>
              <w:t>из корпуса. Закрепление платы в держатель, выпаивание батареи питания с использованием олово отсоса, зачистка контактной площадки. Установка новой батареи питания, паяние. (В процессе демонтажа возможно отслоение п/п – плата бракуется.)</w:t>
            </w:r>
          </w:p>
        </w:tc>
      </w:tr>
      <w:tr w:rsidR="00A85D02" w:rsidRPr="00A85D02" w:rsidTr="00A85D02">
        <w:trPr>
          <w:trHeight w:val="585"/>
          <w:jc w:val="center"/>
        </w:trPr>
        <w:tc>
          <w:tcPr>
            <w:tcW w:w="675" w:type="dxa"/>
            <w:vMerge/>
            <w:tcBorders>
              <w:left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sz w:val="26"/>
                <w:szCs w:val="26"/>
                <w:lang w:eastAsia="en-US"/>
              </w:rPr>
              <w:t>Диагностика УА</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ind w:right="70"/>
              <w:jc w:val="both"/>
              <w:rPr>
                <w:rFonts w:eastAsia="Calibri"/>
                <w:sz w:val="26"/>
                <w:szCs w:val="26"/>
                <w:lang w:eastAsia="en-US"/>
              </w:rPr>
            </w:pPr>
            <w:r w:rsidRPr="00A85D02">
              <w:rPr>
                <w:sz w:val="26"/>
                <w:szCs w:val="26"/>
                <w:lang w:eastAsia="en-US"/>
              </w:rPr>
              <w:t>Визуальная оценка внешнего состояния изделия, проверка функционирования УА в нормальных условиях с использованием технологического сервера. Проверка ПО, проверка функционирования УА при механических воздействиях.</w:t>
            </w:r>
          </w:p>
        </w:tc>
      </w:tr>
      <w:tr w:rsidR="00A85D02" w:rsidRPr="00A85D02" w:rsidTr="00A85D02">
        <w:trPr>
          <w:trHeight w:val="585"/>
          <w:jc w:val="center"/>
        </w:trPr>
        <w:tc>
          <w:tcPr>
            <w:tcW w:w="675" w:type="dxa"/>
            <w:vMerge/>
            <w:tcBorders>
              <w:left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rFonts w:eastAsia="Calibri"/>
                <w:sz w:val="26"/>
                <w:szCs w:val="26"/>
                <w:lang w:eastAsia="en-US"/>
              </w:rPr>
              <w:t>Запись актуальной микропрограммы (прошивки) в УА</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ind w:right="70"/>
              <w:jc w:val="both"/>
              <w:rPr>
                <w:rFonts w:eastAsia="Calibri"/>
                <w:sz w:val="26"/>
                <w:szCs w:val="26"/>
                <w:lang w:eastAsia="en-US"/>
              </w:rPr>
            </w:pPr>
            <w:r w:rsidRPr="00A85D02">
              <w:rPr>
                <w:rFonts w:eastAsia="Calibri"/>
                <w:sz w:val="26"/>
                <w:szCs w:val="26"/>
                <w:lang w:eastAsia="en-US"/>
              </w:rPr>
              <w:t>Подключить программатор. Подключить блок питания. Выставить защиту на блоке питания. Подать питание на плату через разъем питания</w:t>
            </w:r>
            <w:r w:rsidRPr="00A85D02">
              <w:rPr>
                <w:rFonts w:eastAsia="Calibri"/>
                <w:sz w:val="26"/>
                <w:szCs w:val="26"/>
                <w:lang w:eastAsia="en-US"/>
              </w:rPr>
              <w:br/>
              <w:t>на плате. У</w:t>
            </w:r>
            <w:r w:rsidRPr="00A85D02">
              <w:rPr>
                <w:sz w:val="26"/>
                <w:szCs w:val="26"/>
                <w:lang w:eastAsia="en-US"/>
              </w:rPr>
              <w:t xml:space="preserve">становить версию процессора 19. Отключить программатор. Проверить индикацию. Подключить </w:t>
            </w:r>
            <w:r w:rsidRPr="00A85D02">
              <w:rPr>
                <w:sz w:val="26"/>
                <w:szCs w:val="26"/>
                <w:lang w:val="en-US" w:eastAsia="en-US"/>
              </w:rPr>
              <w:t>USB</w:t>
            </w:r>
            <w:r w:rsidRPr="00A85D02">
              <w:rPr>
                <w:sz w:val="26"/>
                <w:szCs w:val="26"/>
                <w:lang w:eastAsia="en-US"/>
              </w:rPr>
              <w:t xml:space="preserve"> кабель, установить обновленные версии программного обеспечения от 19 до 26. Сверить на плате отметку номера </w:t>
            </w:r>
            <w:r w:rsidRPr="00A85D02">
              <w:rPr>
                <w:noProof/>
                <w:sz w:val="26"/>
                <w:szCs w:val="26"/>
                <w:lang w:val="en-US" w:eastAsia="en-US"/>
              </w:rPr>
              <w:t>ID</w:t>
            </w:r>
            <w:r w:rsidRPr="00A85D02">
              <w:rPr>
                <w:noProof/>
                <w:sz w:val="26"/>
                <w:szCs w:val="26"/>
                <w:lang w:eastAsia="en-US"/>
              </w:rPr>
              <w:t xml:space="preserve"> в районе разъема поз. Х3. Сделать на плате отметку версии ПО в районе разъема поз. Х1 маркером.</w:t>
            </w:r>
          </w:p>
        </w:tc>
      </w:tr>
      <w:tr w:rsidR="00A85D02" w:rsidRPr="00A85D02" w:rsidTr="00A85D02">
        <w:trPr>
          <w:trHeight w:val="585"/>
          <w:jc w:val="center"/>
        </w:trPr>
        <w:tc>
          <w:tcPr>
            <w:tcW w:w="675" w:type="dxa"/>
            <w:vMerge/>
            <w:tcBorders>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rPr>
                <w:sz w:val="26"/>
                <w:szCs w:val="26"/>
                <w:lang w:eastAsia="en-US"/>
              </w:rPr>
            </w:pP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rFonts w:eastAsia="Calibri"/>
                <w:sz w:val="26"/>
                <w:szCs w:val="26"/>
                <w:lang w:eastAsia="en-US"/>
              </w:rPr>
              <w:t xml:space="preserve">Проверка </w:t>
            </w:r>
            <w:r w:rsidRPr="00A85D02">
              <w:rPr>
                <w:rFonts w:eastAsia="Calibri"/>
                <w:sz w:val="26"/>
                <w:szCs w:val="26"/>
                <w:lang w:eastAsia="en-US"/>
              </w:rPr>
              <w:br/>
              <w:t xml:space="preserve">функционирования УА </w:t>
            </w:r>
            <w:r w:rsidRPr="00A85D02">
              <w:rPr>
                <w:rFonts w:eastAsia="Calibri"/>
                <w:sz w:val="26"/>
                <w:szCs w:val="26"/>
                <w:lang w:eastAsia="en-US"/>
              </w:rPr>
              <w:br/>
              <w:t>после замены дефектного элемента</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both"/>
              <w:rPr>
                <w:rFonts w:eastAsia="Calibri"/>
                <w:sz w:val="26"/>
                <w:szCs w:val="26"/>
              </w:rPr>
            </w:pPr>
            <w:r w:rsidRPr="00A85D02">
              <w:rPr>
                <w:rFonts w:eastAsia="Calibri"/>
                <w:sz w:val="26"/>
                <w:szCs w:val="26"/>
                <w:lang w:eastAsia="en-US"/>
              </w:rPr>
              <w:t xml:space="preserve">Произвести проверку цепей питания </w:t>
            </w:r>
            <w:r w:rsidRPr="00A85D02">
              <w:rPr>
                <w:rFonts w:eastAsia="Calibri"/>
                <w:sz w:val="26"/>
                <w:szCs w:val="26"/>
                <w:lang w:eastAsia="en-US"/>
              </w:rPr>
              <w:br/>
              <w:t>на отсутствие коротких замыканий. Проверить устройство по функциональным параметрам. Присоединить клавиатуру, установить плату</w:t>
            </w:r>
            <w:r w:rsidRPr="00A85D02">
              <w:rPr>
                <w:rFonts w:eastAsia="Calibri"/>
                <w:sz w:val="26"/>
                <w:szCs w:val="26"/>
                <w:lang w:eastAsia="en-US"/>
              </w:rPr>
              <w:br/>
              <w:t xml:space="preserve">в крышку. Проверить работоспособность клавиатуры: включить устройство, подать питание на плату, проверить звуковой сигнал кнопок, проверить индикацию светодиодов. Проверить работоспособность УА согласно РЭ 2.3.2.3.; 2.3.3.1, 2.3.3.2. Подключить кабель USB, включить программу </w:t>
            </w:r>
            <w:r w:rsidRPr="00A85D02">
              <w:rPr>
                <w:sz w:val="26"/>
                <w:szCs w:val="26"/>
                <w:lang w:val="en-US" w:eastAsia="en-US"/>
              </w:rPr>
              <w:t>ua</w:t>
            </w:r>
            <w:r w:rsidRPr="00A85D02">
              <w:rPr>
                <w:sz w:val="26"/>
                <w:szCs w:val="26"/>
                <w:lang w:eastAsia="en-US"/>
              </w:rPr>
              <w:t>-</w:t>
            </w:r>
            <w:r w:rsidRPr="00A85D02">
              <w:rPr>
                <w:sz w:val="26"/>
                <w:szCs w:val="26"/>
                <w:lang w:val="en-US" w:eastAsia="en-US"/>
              </w:rPr>
              <w:t>loader</w:t>
            </w:r>
            <w:r w:rsidRPr="00A85D02">
              <w:rPr>
                <w:sz w:val="26"/>
                <w:szCs w:val="26"/>
                <w:lang w:eastAsia="en-US"/>
              </w:rPr>
              <w:t>, поднести технологический браслет к УА, подать команды: 18; 14; 16; 99; 14. Произвести отработку команд. Отключить кабель, отключить блок питания.</w:t>
            </w:r>
          </w:p>
        </w:tc>
      </w:tr>
      <w:tr w:rsidR="00A85D02" w:rsidRPr="00A85D02" w:rsidTr="00A85D02">
        <w:trPr>
          <w:trHeight w:val="585"/>
          <w:jc w:val="center"/>
        </w:trPr>
        <w:tc>
          <w:tcPr>
            <w:tcW w:w="675"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t>13.</w:t>
            </w: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rFonts w:eastAsia="Calibri"/>
                <w:sz w:val="26"/>
                <w:szCs w:val="26"/>
                <w:lang w:eastAsia="en-US"/>
              </w:rPr>
              <w:t>Проведение цикла полного заряда и разряда АКБ УА</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both"/>
              <w:rPr>
                <w:sz w:val="26"/>
                <w:szCs w:val="26"/>
              </w:rPr>
            </w:pPr>
            <w:r w:rsidRPr="00A85D02">
              <w:rPr>
                <w:rFonts w:eastAsia="Calibri"/>
                <w:sz w:val="26"/>
                <w:szCs w:val="26"/>
                <w:lang w:eastAsia="en-US"/>
              </w:rPr>
              <w:t xml:space="preserve">Включить УА. Замерить глубину заряда/ уровень напряжения прибором. Разрядить АКБ. </w:t>
            </w:r>
            <w:r w:rsidRPr="00A85D02">
              <w:rPr>
                <w:rFonts w:eastAsia="Calibri"/>
                <w:sz w:val="26"/>
                <w:szCs w:val="26"/>
                <w:lang w:eastAsia="en-US"/>
              </w:rPr>
              <w:br/>
              <w:t xml:space="preserve">Подсоединить разъём УА к технологическому блоку питания. Контролировать режим заряда </w:t>
            </w:r>
            <w:r w:rsidRPr="00A85D02">
              <w:rPr>
                <w:rFonts w:eastAsia="Calibri"/>
                <w:sz w:val="26"/>
                <w:szCs w:val="26"/>
                <w:lang w:eastAsia="en-US"/>
              </w:rPr>
              <w:br/>
              <w:t>по индикатору на клавиатуре УА. Время заряда 3÷4 часа. Замерить напряжение.</w:t>
            </w:r>
          </w:p>
        </w:tc>
      </w:tr>
      <w:tr w:rsidR="00A85D02" w:rsidRPr="00A85D02" w:rsidTr="00A85D02">
        <w:trPr>
          <w:trHeight w:val="585"/>
          <w:jc w:val="center"/>
        </w:trPr>
        <w:tc>
          <w:tcPr>
            <w:tcW w:w="675"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t>14.</w:t>
            </w: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rFonts w:eastAsia="Calibri"/>
                <w:sz w:val="26"/>
                <w:szCs w:val="26"/>
                <w:lang w:eastAsia="en-US"/>
              </w:rPr>
              <w:t>Замена АКБ УА</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570C85">
            <w:pPr>
              <w:widowControl w:val="0"/>
              <w:tabs>
                <w:tab w:val="left" w:pos="4253"/>
              </w:tabs>
              <w:suppressAutoHyphens w:val="0"/>
              <w:autoSpaceDE w:val="0"/>
              <w:autoSpaceDN w:val="0"/>
              <w:jc w:val="both"/>
              <w:rPr>
                <w:sz w:val="26"/>
                <w:szCs w:val="26"/>
              </w:rPr>
            </w:pPr>
            <w:r w:rsidRPr="00A85D02">
              <w:rPr>
                <w:rFonts w:eastAsia="Calibri"/>
                <w:sz w:val="26"/>
                <w:szCs w:val="26"/>
                <w:lang w:eastAsia="en-US"/>
              </w:rPr>
              <w:t>Вынуть плату из крышки, выпаять отказавшую АКБ</w:t>
            </w:r>
            <w:r w:rsidR="00570C85">
              <w:rPr>
                <w:rFonts w:eastAsia="Calibri"/>
                <w:sz w:val="26"/>
                <w:szCs w:val="26"/>
                <w:lang w:eastAsia="en-US"/>
              </w:rPr>
              <w:t xml:space="preserve"> </w:t>
            </w:r>
            <w:r w:rsidRPr="00A85D02">
              <w:rPr>
                <w:rFonts w:eastAsia="Calibri"/>
                <w:sz w:val="26"/>
                <w:szCs w:val="26"/>
                <w:lang w:eastAsia="en-US"/>
              </w:rPr>
              <w:t>с платы, зачистить контактные площадки, паять новую АКБ на плату. Установить плату</w:t>
            </w:r>
            <w:r w:rsidR="00570C85">
              <w:rPr>
                <w:rFonts w:eastAsia="Calibri"/>
                <w:sz w:val="26"/>
                <w:szCs w:val="26"/>
                <w:lang w:eastAsia="en-US"/>
              </w:rPr>
              <w:br/>
            </w:r>
            <w:r w:rsidRPr="00A85D02">
              <w:rPr>
                <w:rFonts w:eastAsia="Calibri"/>
                <w:sz w:val="26"/>
                <w:szCs w:val="26"/>
                <w:lang w:eastAsia="en-US"/>
              </w:rPr>
              <w:t>в крышку, совместить корпус с крышкой, крепить винтами.</w:t>
            </w:r>
          </w:p>
        </w:tc>
      </w:tr>
      <w:tr w:rsidR="00A85D02" w:rsidRPr="00A85D02" w:rsidTr="00A85D02">
        <w:trPr>
          <w:trHeight w:val="338"/>
          <w:jc w:val="center"/>
        </w:trPr>
        <w:tc>
          <w:tcPr>
            <w:tcW w:w="675"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t>15.</w:t>
            </w: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rFonts w:eastAsia="Calibri"/>
                <w:sz w:val="26"/>
                <w:szCs w:val="26"/>
                <w:lang w:eastAsia="en-US"/>
              </w:rPr>
              <w:t>Замена клавиатуры УА</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3042EB">
            <w:pPr>
              <w:widowControl w:val="0"/>
              <w:tabs>
                <w:tab w:val="left" w:pos="4253"/>
              </w:tabs>
              <w:suppressAutoHyphens w:val="0"/>
              <w:autoSpaceDE w:val="0"/>
              <w:autoSpaceDN w:val="0"/>
              <w:jc w:val="both"/>
              <w:rPr>
                <w:sz w:val="26"/>
                <w:szCs w:val="26"/>
              </w:rPr>
            </w:pPr>
            <w:r w:rsidRPr="00A85D02">
              <w:rPr>
                <w:rFonts w:eastAsia="Calibri"/>
                <w:sz w:val="26"/>
                <w:szCs w:val="26"/>
                <w:lang w:eastAsia="en-US"/>
              </w:rPr>
              <w:t xml:space="preserve">Отсоединить шлейф клавиатуры от разъема </w:t>
            </w:r>
            <w:r w:rsidRPr="00A85D02">
              <w:rPr>
                <w:rFonts w:eastAsia="Calibri"/>
                <w:sz w:val="26"/>
                <w:szCs w:val="26"/>
                <w:lang w:eastAsia="en-US"/>
              </w:rPr>
              <w:br/>
              <w:t xml:space="preserve">на плате. Отвернув винты крепления платы </w:t>
            </w:r>
            <w:r w:rsidRPr="00A85D02">
              <w:rPr>
                <w:rFonts w:eastAsia="Calibri"/>
                <w:sz w:val="26"/>
                <w:szCs w:val="26"/>
                <w:lang w:eastAsia="en-US"/>
              </w:rPr>
              <w:br/>
              <w:t xml:space="preserve">к крышке, вынуть плату из крышки. </w:t>
            </w:r>
            <w:r w:rsidRPr="00A85D02">
              <w:rPr>
                <w:rFonts w:eastAsia="Calibri"/>
                <w:sz w:val="26"/>
                <w:szCs w:val="26"/>
                <w:lang w:eastAsia="en-US"/>
              </w:rPr>
              <w:br/>
              <w:t>Демонтировать клавиатуру с крышки. Удалить остатки клеевой пленки. Снять защитную пленку</w:t>
            </w:r>
            <w:r w:rsidR="00570C85">
              <w:rPr>
                <w:rFonts w:eastAsia="Calibri"/>
                <w:sz w:val="26"/>
                <w:szCs w:val="26"/>
                <w:lang w:eastAsia="en-US"/>
              </w:rPr>
              <w:t xml:space="preserve"> </w:t>
            </w:r>
            <w:r w:rsidRPr="00A85D02">
              <w:rPr>
                <w:rFonts w:eastAsia="Calibri"/>
                <w:sz w:val="26"/>
                <w:szCs w:val="26"/>
                <w:lang w:eastAsia="en-US"/>
              </w:rPr>
              <w:t>с новой клавиатуры, вставить конец шлейфа в паз крышки. Клеить клавиатуру</w:t>
            </w:r>
            <w:r w:rsidR="00570C85">
              <w:rPr>
                <w:rFonts w:eastAsia="Calibri"/>
                <w:sz w:val="26"/>
                <w:szCs w:val="26"/>
                <w:lang w:eastAsia="en-US"/>
              </w:rPr>
              <w:br/>
            </w:r>
            <w:r w:rsidRPr="00A85D02">
              <w:rPr>
                <w:rFonts w:eastAsia="Calibri"/>
                <w:sz w:val="26"/>
                <w:szCs w:val="26"/>
                <w:lang w:eastAsia="en-US"/>
              </w:rPr>
              <w:t>к крышке. Вставить шлейф клавиатуры</w:t>
            </w:r>
            <w:r w:rsidR="003042EB">
              <w:rPr>
                <w:rFonts w:eastAsia="Calibri"/>
                <w:sz w:val="26"/>
                <w:szCs w:val="26"/>
                <w:lang w:eastAsia="en-US"/>
              </w:rPr>
              <w:br/>
            </w:r>
            <w:r w:rsidRPr="00A85D02">
              <w:rPr>
                <w:rFonts w:eastAsia="Calibri"/>
                <w:sz w:val="26"/>
                <w:szCs w:val="26"/>
                <w:lang w:eastAsia="en-US"/>
              </w:rPr>
              <w:t>в разъем на плате. Установить плату в крышку, закрепить винтами.</w:t>
            </w:r>
          </w:p>
        </w:tc>
      </w:tr>
      <w:tr w:rsidR="00A85D02" w:rsidRPr="00A85D02" w:rsidTr="00A85D02">
        <w:trPr>
          <w:trHeight w:val="585"/>
          <w:jc w:val="center"/>
        </w:trPr>
        <w:tc>
          <w:tcPr>
            <w:tcW w:w="675"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tabs>
                <w:tab w:val="left" w:pos="4253"/>
              </w:tabs>
              <w:suppressAutoHyphens w:val="0"/>
              <w:autoSpaceDE w:val="0"/>
              <w:autoSpaceDN w:val="0"/>
              <w:jc w:val="center"/>
              <w:rPr>
                <w:sz w:val="26"/>
                <w:szCs w:val="26"/>
                <w:lang w:eastAsia="en-US"/>
              </w:rPr>
            </w:pPr>
            <w:r w:rsidRPr="00A85D02">
              <w:rPr>
                <w:sz w:val="26"/>
                <w:szCs w:val="26"/>
                <w:lang w:eastAsia="en-US"/>
              </w:rPr>
              <w:t>16.</w:t>
            </w:r>
          </w:p>
        </w:tc>
        <w:tc>
          <w:tcPr>
            <w:tcW w:w="3356" w:type="dxa"/>
            <w:tcBorders>
              <w:top w:val="single" w:sz="4" w:space="0" w:color="auto"/>
              <w:left w:val="single" w:sz="4" w:space="0" w:color="auto"/>
              <w:bottom w:val="single" w:sz="4" w:space="0" w:color="auto"/>
              <w:right w:val="single" w:sz="4" w:space="0" w:color="auto"/>
            </w:tcBorders>
            <w:vAlign w:val="center"/>
          </w:tcPr>
          <w:p w:rsidR="00A85D02" w:rsidRPr="00A85D02" w:rsidRDefault="00A85D02" w:rsidP="00A85D02">
            <w:pPr>
              <w:widowControl w:val="0"/>
              <w:suppressAutoHyphens w:val="0"/>
              <w:autoSpaceDE w:val="0"/>
              <w:autoSpaceDN w:val="0"/>
              <w:jc w:val="center"/>
              <w:rPr>
                <w:color w:val="000000"/>
                <w:sz w:val="26"/>
                <w:szCs w:val="26"/>
              </w:rPr>
            </w:pPr>
            <w:r w:rsidRPr="00A85D02">
              <w:rPr>
                <w:rFonts w:eastAsia="Calibri"/>
                <w:sz w:val="26"/>
                <w:szCs w:val="26"/>
                <w:lang w:eastAsia="en-US"/>
              </w:rPr>
              <w:t xml:space="preserve">Замена корпуса УА </w:t>
            </w:r>
            <w:r w:rsidRPr="00A85D02">
              <w:rPr>
                <w:rFonts w:eastAsia="Calibri"/>
                <w:sz w:val="26"/>
                <w:szCs w:val="26"/>
                <w:lang w:eastAsia="en-US"/>
              </w:rPr>
              <w:br/>
              <w:t>с переустановкой узлов</w:t>
            </w:r>
          </w:p>
        </w:tc>
        <w:tc>
          <w:tcPr>
            <w:tcW w:w="0" w:type="auto"/>
            <w:tcBorders>
              <w:top w:val="single" w:sz="4" w:space="0" w:color="auto"/>
              <w:left w:val="single" w:sz="4" w:space="0" w:color="auto"/>
              <w:bottom w:val="single" w:sz="4" w:space="0" w:color="auto"/>
              <w:right w:val="single" w:sz="4" w:space="0" w:color="auto"/>
            </w:tcBorders>
            <w:vAlign w:val="center"/>
          </w:tcPr>
          <w:p w:rsidR="00A85D02" w:rsidRPr="00A85D02" w:rsidRDefault="00A85D02" w:rsidP="00570C85">
            <w:pPr>
              <w:widowControl w:val="0"/>
              <w:tabs>
                <w:tab w:val="left" w:pos="4253"/>
              </w:tabs>
              <w:suppressAutoHyphens w:val="0"/>
              <w:autoSpaceDE w:val="0"/>
              <w:autoSpaceDN w:val="0"/>
              <w:spacing w:line="256" w:lineRule="auto"/>
              <w:jc w:val="both"/>
              <w:rPr>
                <w:sz w:val="26"/>
                <w:szCs w:val="26"/>
              </w:rPr>
            </w:pPr>
            <w:r w:rsidRPr="00A85D02">
              <w:rPr>
                <w:rFonts w:eastAsia="Calibri"/>
                <w:sz w:val="26"/>
                <w:szCs w:val="26"/>
                <w:lang w:eastAsia="en-US"/>
              </w:rPr>
              <w:t>Отсоединить шлейф клавиатуры от разъема</w:t>
            </w:r>
            <w:r w:rsidRPr="00A85D02">
              <w:rPr>
                <w:rFonts w:eastAsia="Calibri"/>
                <w:sz w:val="26"/>
                <w:szCs w:val="26"/>
                <w:lang w:eastAsia="en-US"/>
              </w:rPr>
              <w:br/>
              <w:t>на плате. Отвернуть винты крепления платы</w:t>
            </w:r>
            <w:r w:rsidRPr="00A85D02">
              <w:rPr>
                <w:rFonts w:eastAsia="Calibri"/>
                <w:sz w:val="26"/>
                <w:szCs w:val="26"/>
                <w:lang w:eastAsia="en-US"/>
              </w:rPr>
              <w:br/>
              <w:t>к крышке, вынуть плату из крышки. Заменить корпус</w:t>
            </w:r>
            <w:r w:rsidR="00570C85">
              <w:rPr>
                <w:rFonts w:eastAsia="Calibri"/>
                <w:sz w:val="26"/>
                <w:szCs w:val="26"/>
                <w:lang w:eastAsia="en-US"/>
              </w:rPr>
              <w:t xml:space="preserve"> </w:t>
            </w:r>
            <w:r w:rsidRPr="00A85D02">
              <w:rPr>
                <w:rFonts w:eastAsia="Calibri"/>
                <w:sz w:val="26"/>
                <w:szCs w:val="26"/>
                <w:lang w:eastAsia="en-US"/>
              </w:rPr>
              <w:t>с крышкой. Снять защитную пленку</w:t>
            </w:r>
            <w:r w:rsidR="00570C85">
              <w:rPr>
                <w:rFonts w:eastAsia="Calibri"/>
                <w:sz w:val="26"/>
                <w:szCs w:val="26"/>
                <w:lang w:eastAsia="en-US"/>
              </w:rPr>
              <w:br/>
            </w:r>
            <w:r w:rsidRPr="00A85D02">
              <w:rPr>
                <w:rFonts w:eastAsia="Calibri"/>
                <w:sz w:val="26"/>
                <w:szCs w:val="26"/>
                <w:lang w:eastAsia="en-US"/>
              </w:rPr>
              <w:t>с клавиатуры, вставить конец шлейфа в паз крышки. Клеить клавиатуру к крышке. Вставить шлейф клавиатуры</w:t>
            </w:r>
            <w:r w:rsidR="00570C85">
              <w:rPr>
                <w:rFonts w:eastAsia="Calibri"/>
                <w:sz w:val="26"/>
                <w:szCs w:val="26"/>
                <w:lang w:eastAsia="en-US"/>
              </w:rPr>
              <w:t xml:space="preserve"> </w:t>
            </w:r>
            <w:r w:rsidRPr="00A85D02">
              <w:rPr>
                <w:rFonts w:eastAsia="Calibri"/>
                <w:sz w:val="26"/>
                <w:szCs w:val="26"/>
                <w:lang w:eastAsia="en-US"/>
              </w:rPr>
              <w:t>в разъем на плате. Установить плату в крышку, закрепить винтами. Установить корпус</w:t>
            </w:r>
            <w:r w:rsidR="00570C85">
              <w:rPr>
                <w:rFonts w:eastAsia="Calibri"/>
                <w:sz w:val="26"/>
                <w:szCs w:val="26"/>
                <w:lang w:eastAsia="en-US"/>
              </w:rPr>
              <w:t xml:space="preserve"> </w:t>
            </w:r>
            <w:r w:rsidRPr="00A85D02">
              <w:rPr>
                <w:rFonts w:eastAsia="Calibri"/>
                <w:sz w:val="26"/>
                <w:szCs w:val="26"/>
                <w:lang w:eastAsia="en-US"/>
              </w:rPr>
              <w:t>на крышку, закрепить винтами.</w:t>
            </w:r>
          </w:p>
        </w:tc>
      </w:tr>
    </w:tbl>
    <w:p w:rsidR="00A85D02" w:rsidRPr="00A85D02" w:rsidRDefault="00A85D02" w:rsidP="00A85D02">
      <w:pPr>
        <w:tabs>
          <w:tab w:val="left" w:pos="709"/>
        </w:tabs>
        <w:suppressAutoHyphens w:val="0"/>
        <w:ind w:firstLine="709"/>
        <w:jc w:val="both"/>
        <w:rPr>
          <w:sz w:val="26"/>
          <w:szCs w:val="26"/>
        </w:rPr>
      </w:pPr>
      <w:r w:rsidRPr="00A85D02">
        <w:rPr>
          <w:b/>
          <w:sz w:val="26"/>
          <w:szCs w:val="26"/>
        </w:rPr>
        <w:t xml:space="preserve">2.4. Срок оказания услуг: </w:t>
      </w:r>
      <w:r w:rsidRPr="00A85D02">
        <w:rPr>
          <w:sz w:val="26"/>
          <w:szCs w:val="26"/>
          <w:u w:val="single"/>
        </w:rPr>
        <w:t>с даты заключения контракта по 30.11.2026</w:t>
      </w:r>
      <w:r w:rsidRPr="00A85D02">
        <w:rPr>
          <w:sz w:val="26"/>
          <w:szCs w:val="26"/>
        </w:rPr>
        <w:t>.</w:t>
      </w:r>
    </w:p>
    <w:p w:rsidR="00A85D02" w:rsidRPr="00A85D02" w:rsidRDefault="00A85D02" w:rsidP="00A85D02">
      <w:pPr>
        <w:tabs>
          <w:tab w:val="left" w:pos="709"/>
        </w:tabs>
        <w:suppressAutoHyphens w:val="0"/>
        <w:ind w:firstLine="709"/>
        <w:jc w:val="both"/>
        <w:rPr>
          <w:color w:val="FF0000"/>
          <w:sz w:val="26"/>
          <w:szCs w:val="26"/>
        </w:rPr>
      </w:pPr>
      <w:r w:rsidRPr="00A85D02">
        <w:rPr>
          <w:b/>
          <w:sz w:val="26"/>
          <w:szCs w:val="26"/>
        </w:rPr>
        <w:t>2.4.1. Периодичность оказания услуг:</w:t>
      </w:r>
      <w:r w:rsidRPr="00A85D02">
        <w:rPr>
          <w:sz w:val="26"/>
          <w:szCs w:val="26"/>
        </w:rPr>
        <w:t xml:space="preserve"> </w:t>
      </w:r>
      <w:r w:rsidRPr="00A85D02">
        <w:rPr>
          <w:sz w:val="26"/>
          <w:szCs w:val="26"/>
          <w:u w:val="single"/>
        </w:rPr>
        <w:t>однократно</w:t>
      </w:r>
      <w:r w:rsidRPr="00A85D02">
        <w:rPr>
          <w:sz w:val="26"/>
          <w:szCs w:val="26"/>
        </w:rPr>
        <w:t>.</w:t>
      </w:r>
    </w:p>
    <w:p w:rsidR="00A85D02" w:rsidRDefault="00A85D02" w:rsidP="00A85D02">
      <w:pPr>
        <w:suppressAutoHyphens w:val="0"/>
        <w:ind w:firstLine="709"/>
        <w:jc w:val="both"/>
        <w:rPr>
          <w:sz w:val="26"/>
          <w:szCs w:val="26"/>
        </w:rPr>
      </w:pPr>
      <w:r w:rsidRPr="00A85D02">
        <w:rPr>
          <w:b/>
          <w:sz w:val="26"/>
          <w:szCs w:val="26"/>
        </w:rPr>
        <w:t>2.5. Место оказания услуг:</w:t>
      </w:r>
      <w:r w:rsidRPr="00A85D02">
        <w:rPr>
          <w:sz w:val="26"/>
          <w:szCs w:val="26"/>
        </w:rPr>
        <w:t xml:space="preserve"> </w:t>
      </w:r>
      <w:r w:rsidR="00947399" w:rsidRPr="00947399">
        <w:rPr>
          <w:sz w:val="26"/>
          <w:szCs w:val="26"/>
        </w:rPr>
        <w:t>Вся Российская Федерация. Неисправное оборудование транспортируется к месту проведения ремонта и обратно транспортом</w:t>
      </w:r>
      <w:r w:rsidR="00947399">
        <w:rPr>
          <w:sz w:val="26"/>
          <w:szCs w:val="26"/>
        </w:rPr>
        <w:br/>
      </w:r>
      <w:r w:rsidR="00947399" w:rsidRPr="00947399">
        <w:rPr>
          <w:sz w:val="26"/>
          <w:szCs w:val="26"/>
        </w:rPr>
        <w:t>и за счет «Исполнителя».</w:t>
      </w:r>
    </w:p>
    <w:p w:rsidR="00463A9B" w:rsidRDefault="00463A9B" w:rsidP="00463A9B">
      <w:pPr>
        <w:ind w:firstLine="709"/>
        <w:jc w:val="both"/>
        <w:rPr>
          <w:rStyle w:val="FontStyle14"/>
          <w:rFonts w:eastAsiaTheme="minorEastAsia"/>
          <w:sz w:val="26"/>
        </w:rPr>
      </w:pPr>
      <w:r w:rsidRPr="009E3FC0">
        <w:rPr>
          <w:rStyle w:val="FontStyle14"/>
          <w:rFonts w:eastAsiaTheme="minorEastAsia"/>
          <w:b/>
          <w:sz w:val="26"/>
        </w:rPr>
        <w:t>2.6</w:t>
      </w:r>
      <w:r>
        <w:rPr>
          <w:rStyle w:val="FontStyle14"/>
          <w:rFonts w:eastAsiaTheme="minorEastAsia"/>
          <w:sz w:val="26"/>
        </w:rPr>
        <w:t xml:space="preserve"> </w:t>
      </w:r>
      <w:r w:rsidRPr="009E3FC0">
        <w:rPr>
          <w:b/>
          <w:bCs/>
          <w:sz w:val="26"/>
          <w:szCs w:val="26"/>
        </w:rPr>
        <w:t>Требования по направлению неисправного оборудования на ремонт.</w:t>
      </w:r>
    </w:p>
    <w:p w:rsidR="00463A9B" w:rsidRPr="009E3FC0" w:rsidRDefault="00463A9B" w:rsidP="00463A9B">
      <w:pPr>
        <w:ind w:firstLine="709"/>
        <w:jc w:val="both"/>
        <w:rPr>
          <w:rStyle w:val="FontStyle14"/>
          <w:rFonts w:eastAsiaTheme="minorEastAsia"/>
          <w:sz w:val="26"/>
          <w:szCs w:val="26"/>
        </w:rPr>
      </w:pPr>
      <w:r>
        <w:rPr>
          <w:rStyle w:val="FontStyle14"/>
          <w:rFonts w:eastAsiaTheme="minorEastAsia"/>
          <w:sz w:val="26"/>
        </w:rPr>
        <w:t>2</w:t>
      </w:r>
      <w:r w:rsidRPr="009E3FC0">
        <w:rPr>
          <w:rStyle w:val="FontStyle14"/>
          <w:rFonts w:eastAsiaTheme="minorEastAsia"/>
          <w:sz w:val="26"/>
          <w:szCs w:val="26"/>
        </w:rPr>
        <w:t>.</w:t>
      </w:r>
      <w:r>
        <w:rPr>
          <w:rStyle w:val="FontStyle14"/>
          <w:rFonts w:eastAsiaTheme="minorEastAsia"/>
          <w:sz w:val="26"/>
        </w:rPr>
        <w:t>6.1.</w:t>
      </w:r>
      <w:r>
        <w:rPr>
          <w:rStyle w:val="FontStyle14"/>
          <w:rFonts w:eastAsiaTheme="minorEastAsia"/>
          <w:sz w:val="26"/>
          <w:szCs w:val="26"/>
        </w:rPr>
        <w:t> </w:t>
      </w:r>
      <w:r w:rsidRPr="009E3FC0">
        <w:rPr>
          <w:rStyle w:val="FontStyle14"/>
          <w:rFonts w:eastAsiaTheme="minorEastAsia"/>
          <w:sz w:val="26"/>
          <w:szCs w:val="26"/>
        </w:rPr>
        <w:t>Неисправное оборудование транспортируется к месту проведения ремонта и обратно транспортом и за счет Исполнителя.</w:t>
      </w:r>
    </w:p>
    <w:p w:rsidR="00463A9B" w:rsidRPr="009E3FC0" w:rsidRDefault="00463A9B" w:rsidP="00463A9B">
      <w:pPr>
        <w:ind w:firstLine="709"/>
        <w:jc w:val="both"/>
        <w:rPr>
          <w:rStyle w:val="FontStyle14"/>
          <w:rFonts w:eastAsiaTheme="minorEastAsia"/>
          <w:sz w:val="26"/>
          <w:szCs w:val="26"/>
        </w:rPr>
      </w:pPr>
      <w:r w:rsidRPr="009E3FC0">
        <w:rPr>
          <w:rStyle w:val="FontStyle14"/>
          <w:rFonts w:eastAsiaTheme="minorEastAsia"/>
          <w:sz w:val="26"/>
          <w:szCs w:val="26"/>
        </w:rPr>
        <w:t>2.6.</w:t>
      </w:r>
      <w:r>
        <w:rPr>
          <w:rStyle w:val="FontStyle14"/>
          <w:rFonts w:eastAsiaTheme="minorEastAsia"/>
          <w:sz w:val="26"/>
        </w:rPr>
        <w:t>2</w:t>
      </w:r>
      <w:r>
        <w:rPr>
          <w:rStyle w:val="FontStyle14"/>
          <w:rFonts w:eastAsiaTheme="minorEastAsia"/>
          <w:sz w:val="26"/>
          <w:szCs w:val="26"/>
        </w:rPr>
        <w:t>. </w:t>
      </w:r>
      <w:r w:rsidRPr="009E3FC0">
        <w:rPr>
          <w:rStyle w:val="FontStyle14"/>
          <w:rFonts w:eastAsiaTheme="minorEastAsia"/>
          <w:sz w:val="26"/>
          <w:szCs w:val="26"/>
        </w:rPr>
        <w:t>Неисправное оборудование направляется без устройств</w:t>
      </w:r>
      <w:r>
        <w:rPr>
          <w:rStyle w:val="FontStyle14"/>
          <w:rFonts w:eastAsiaTheme="minorEastAsia"/>
          <w:sz w:val="26"/>
          <w:szCs w:val="26"/>
        </w:rPr>
        <w:br/>
      </w:r>
      <w:r w:rsidRPr="009E3FC0">
        <w:rPr>
          <w:rStyle w:val="FontStyle14"/>
          <w:rFonts w:eastAsiaTheme="minorEastAsia"/>
          <w:sz w:val="26"/>
          <w:szCs w:val="26"/>
        </w:rPr>
        <w:t>и принадлежностей комплекта поставки, не требующих ремонта.</w:t>
      </w:r>
    </w:p>
    <w:p w:rsidR="00463A9B" w:rsidRPr="009E3FC0" w:rsidRDefault="00463A9B" w:rsidP="00463A9B">
      <w:pPr>
        <w:ind w:firstLine="709"/>
        <w:jc w:val="both"/>
        <w:rPr>
          <w:rStyle w:val="FontStyle14"/>
          <w:rFonts w:eastAsiaTheme="minorEastAsia"/>
          <w:sz w:val="26"/>
          <w:szCs w:val="26"/>
        </w:rPr>
      </w:pPr>
      <w:r>
        <w:rPr>
          <w:rStyle w:val="FontStyle14"/>
          <w:rFonts w:eastAsiaTheme="minorEastAsia"/>
          <w:sz w:val="26"/>
        </w:rPr>
        <w:t>2</w:t>
      </w:r>
      <w:r w:rsidRPr="009E3FC0">
        <w:rPr>
          <w:rStyle w:val="FontStyle14"/>
          <w:rFonts w:eastAsiaTheme="minorEastAsia"/>
          <w:sz w:val="26"/>
          <w:szCs w:val="26"/>
        </w:rPr>
        <w:t>.</w:t>
      </w:r>
      <w:r>
        <w:rPr>
          <w:rStyle w:val="FontStyle14"/>
          <w:rFonts w:eastAsiaTheme="minorEastAsia"/>
          <w:sz w:val="26"/>
        </w:rPr>
        <w:t>6.3. </w:t>
      </w:r>
      <w:r w:rsidRPr="009E3FC0">
        <w:rPr>
          <w:rStyle w:val="FontStyle14"/>
          <w:rFonts w:eastAsiaTheme="minorEastAsia"/>
          <w:sz w:val="26"/>
        </w:rPr>
        <w:t>Для</w:t>
      </w:r>
      <w:r w:rsidRPr="009E3FC0">
        <w:rPr>
          <w:rStyle w:val="FontStyle14"/>
          <w:rFonts w:eastAsiaTheme="minorEastAsia"/>
          <w:sz w:val="26"/>
          <w:szCs w:val="26"/>
        </w:rPr>
        <w:t xml:space="preserve"> оказания Услуг неисправное оборудование подлежит передаче Исполнителю по адресу Государственного заказчика: г. Тюмень, ул. Ялуторовская 42а.</w:t>
      </w:r>
    </w:p>
    <w:p w:rsidR="00463A9B" w:rsidRPr="005F3092" w:rsidRDefault="00463A9B" w:rsidP="00463A9B">
      <w:pPr>
        <w:ind w:firstLine="709"/>
        <w:jc w:val="both"/>
        <w:rPr>
          <w:rStyle w:val="FontStyle14"/>
          <w:rFonts w:eastAsiaTheme="minorEastAsia"/>
          <w:sz w:val="26"/>
        </w:rPr>
      </w:pPr>
      <w:r w:rsidRPr="009E3FC0">
        <w:rPr>
          <w:rStyle w:val="FontStyle14"/>
          <w:rFonts w:eastAsiaTheme="minorEastAsia"/>
          <w:sz w:val="26"/>
          <w:szCs w:val="26"/>
        </w:rPr>
        <w:t>2.6.</w:t>
      </w:r>
      <w:r>
        <w:rPr>
          <w:rStyle w:val="FontStyle14"/>
          <w:rFonts w:eastAsiaTheme="minorEastAsia"/>
          <w:sz w:val="26"/>
        </w:rPr>
        <w:t>4</w:t>
      </w:r>
      <w:r w:rsidRPr="009E3FC0">
        <w:rPr>
          <w:rStyle w:val="FontStyle14"/>
          <w:rFonts w:eastAsiaTheme="minorEastAsia"/>
          <w:sz w:val="26"/>
          <w:szCs w:val="26"/>
        </w:rPr>
        <w:t>. Отремонтированное оборудование транспортируется Государственному заказчику за счет Исполнителя.</w:t>
      </w:r>
    </w:p>
    <w:p w:rsidR="00A85D02" w:rsidRPr="00A85D02" w:rsidRDefault="00A85D02" w:rsidP="00A85D02">
      <w:pPr>
        <w:ind w:firstLine="709"/>
        <w:jc w:val="both"/>
        <w:rPr>
          <w:sz w:val="26"/>
          <w:szCs w:val="26"/>
        </w:rPr>
      </w:pPr>
      <w:r w:rsidRPr="00A85D02">
        <w:rPr>
          <w:b/>
          <w:bCs/>
          <w:position w:val="-1"/>
          <w:sz w:val="26"/>
          <w:szCs w:val="26"/>
        </w:rPr>
        <w:t>3. Наименование и количество</w:t>
      </w:r>
      <w:r w:rsidRPr="00A85D02">
        <w:rPr>
          <w:b/>
          <w:bCs/>
          <w:spacing w:val="1"/>
          <w:position w:val="-1"/>
          <w:sz w:val="26"/>
          <w:szCs w:val="26"/>
        </w:rPr>
        <w:t xml:space="preserve"> предлагаемого к ремонту оборудования</w:t>
      </w:r>
      <w:r w:rsidRPr="00A85D02">
        <w:rPr>
          <w:b/>
          <w:bCs/>
          <w:position w:val="-1"/>
          <w:sz w:val="26"/>
          <w:szCs w:val="26"/>
        </w:rPr>
        <w:t xml:space="preserve">: </w:t>
      </w:r>
    </w:p>
    <w:p w:rsidR="00A85D02" w:rsidRPr="00A85D02" w:rsidRDefault="00A85D02" w:rsidP="00A85D02">
      <w:pPr>
        <w:ind w:firstLine="709"/>
        <w:jc w:val="both"/>
        <w:rPr>
          <w:sz w:val="26"/>
          <w:szCs w:val="26"/>
        </w:rPr>
      </w:pPr>
      <w:r w:rsidRPr="00A85D02">
        <w:rPr>
          <w:sz w:val="26"/>
          <w:szCs w:val="26"/>
        </w:rPr>
        <w:t>МКУ - в количестве 60 штук;</w:t>
      </w:r>
    </w:p>
    <w:p w:rsidR="00A85D02" w:rsidRPr="00A85D02" w:rsidRDefault="00A85D02" w:rsidP="00A85D02">
      <w:pPr>
        <w:ind w:firstLine="709"/>
        <w:jc w:val="both"/>
        <w:rPr>
          <w:sz w:val="26"/>
          <w:szCs w:val="26"/>
        </w:rPr>
      </w:pPr>
      <w:r w:rsidRPr="00A85D02">
        <w:rPr>
          <w:sz w:val="26"/>
          <w:szCs w:val="26"/>
        </w:rPr>
        <w:t>МЭБ - в количестве 8 штук;</w:t>
      </w:r>
    </w:p>
    <w:p w:rsidR="00A85D02" w:rsidRPr="00A85D02" w:rsidRDefault="00A85D02" w:rsidP="00A85D02">
      <w:pPr>
        <w:ind w:firstLine="709"/>
        <w:jc w:val="both"/>
        <w:rPr>
          <w:sz w:val="26"/>
          <w:szCs w:val="26"/>
        </w:rPr>
      </w:pPr>
      <w:r w:rsidRPr="00A85D02">
        <w:rPr>
          <w:sz w:val="26"/>
          <w:szCs w:val="26"/>
        </w:rPr>
        <w:t xml:space="preserve">УА – в количестве 1 штуки. </w:t>
      </w:r>
    </w:p>
    <w:p w:rsidR="00A85D02" w:rsidRPr="00A85D02" w:rsidRDefault="00A85D02" w:rsidP="00A85D02">
      <w:pPr>
        <w:suppressAutoHyphens w:val="0"/>
        <w:ind w:firstLine="709"/>
        <w:jc w:val="both"/>
        <w:rPr>
          <w:rFonts w:eastAsia="Calibri"/>
          <w:color w:val="FF0000"/>
          <w:sz w:val="26"/>
          <w:szCs w:val="26"/>
          <w:lang w:eastAsia="en-US"/>
        </w:rPr>
      </w:pPr>
      <w:r w:rsidRPr="00A85D02">
        <w:rPr>
          <w:b/>
          <w:color w:val="000000"/>
          <w:sz w:val="26"/>
          <w:szCs w:val="26"/>
        </w:rPr>
        <w:t xml:space="preserve">4. Объем Услуг, </w:t>
      </w:r>
      <w:r w:rsidRPr="00A85D02">
        <w:rPr>
          <w:rFonts w:eastAsia="Calibri"/>
          <w:b/>
          <w:sz w:val="26"/>
          <w:szCs w:val="26"/>
        </w:rPr>
        <w:t>подлежащих оказанию</w:t>
      </w:r>
      <w:r w:rsidRPr="00A85D02">
        <w:rPr>
          <w:b/>
          <w:color w:val="000000"/>
          <w:sz w:val="26"/>
          <w:szCs w:val="26"/>
        </w:rPr>
        <w:t>:</w:t>
      </w:r>
      <w:r w:rsidRPr="00A85D02">
        <w:rPr>
          <w:rFonts w:eastAsia="Calibri"/>
          <w:sz w:val="26"/>
          <w:szCs w:val="26"/>
        </w:rPr>
        <w:t xml:space="preserve"> невозможно определить</w:t>
      </w:r>
      <w:r w:rsidRPr="00A85D02">
        <w:rPr>
          <w:rFonts w:eastAsia="Calibri"/>
          <w:color w:val="FF0000"/>
          <w:sz w:val="26"/>
          <w:szCs w:val="26"/>
        </w:rPr>
        <w:t xml:space="preserve">. </w:t>
      </w:r>
      <w:r w:rsidRPr="00A85D02">
        <w:rPr>
          <w:rFonts w:eastAsia="Calibri"/>
          <w:color w:val="FF0000"/>
          <w:sz w:val="26"/>
          <w:szCs w:val="26"/>
        </w:rPr>
        <w:br/>
      </w:r>
      <w:r w:rsidRPr="00A85D02">
        <w:rPr>
          <w:rFonts w:eastAsia="Calibri"/>
          <w:sz w:val="26"/>
          <w:szCs w:val="26"/>
        </w:rPr>
        <w:t>В</w:t>
      </w:r>
      <w:r w:rsidRPr="00A85D02">
        <w:rPr>
          <w:rFonts w:eastAsia="Calibri"/>
          <w:sz w:val="26"/>
          <w:szCs w:val="26"/>
          <w:lang w:eastAsia="en-US"/>
        </w:rPr>
        <w:t xml:space="preserve"> соответствии с ч.24 ст.22 ФЗ №44-ФЗ, в связи с тем, что объем подлежащих оказанию Услуг невозможно определить, заказчиком с учетом установленных</w:t>
      </w:r>
      <w:r w:rsidRPr="00A85D02">
        <w:rPr>
          <w:rFonts w:eastAsia="Calibri"/>
          <w:sz w:val="26"/>
          <w:szCs w:val="26"/>
          <w:lang w:eastAsia="en-US"/>
        </w:rPr>
        <w:br/>
        <w:t xml:space="preserve">в соответствии со </w:t>
      </w:r>
      <w:hyperlink r:id="rId10" w:history="1">
        <w:r w:rsidRPr="00A85D02">
          <w:rPr>
            <w:rFonts w:eastAsia="Calibri"/>
            <w:sz w:val="26"/>
            <w:szCs w:val="26"/>
            <w:lang w:eastAsia="en-US"/>
          </w:rPr>
          <w:t>ст.19</w:t>
        </w:r>
      </w:hyperlink>
      <w:r w:rsidRPr="00A85D02">
        <w:rPr>
          <w:rFonts w:eastAsia="Calibri"/>
          <w:sz w:val="26"/>
          <w:szCs w:val="26"/>
          <w:lang w:eastAsia="en-US"/>
        </w:rPr>
        <w:t xml:space="preserve"> ФЗ №44-ФЗ требований к закупаемым заказчиком услугам, определены, а также обоснованы в соответствии со ст.22 ФЗ №44-ФЗ: начальная сумма цен единиц Услуг, максимальное значение цены контракта.</w:t>
      </w:r>
      <w:r w:rsidRPr="00A85D02">
        <w:rPr>
          <w:rFonts w:eastAsia="Calibri"/>
          <w:color w:val="FF0000"/>
          <w:sz w:val="26"/>
          <w:szCs w:val="26"/>
          <w:lang w:eastAsia="en-US"/>
        </w:rPr>
        <w:t xml:space="preserve"> </w:t>
      </w:r>
    </w:p>
    <w:p w:rsidR="00A85D02" w:rsidRPr="00A85D02" w:rsidRDefault="00A85D02" w:rsidP="00A85D02">
      <w:pPr>
        <w:widowControl w:val="0"/>
        <w:suppressAutoHyphens w:val="0"/>
        <w:autoSpaceDE w:val="0"/>
        <w:autoSpaceDN w:val="0"/>
        <w:ind w:firstLine="709"/>
        <w:jc w:val="both"/>
        <w:rPr>
          <w:rFonts w:eastAsia="Calibri"/>
          <w:sz w:val="26"/>
          <w:szCs w:val="26"/>
          <w:lang w:eastAsia="en-US"/>
        </w:rPr>
      </w:pPr>
      <w:r w:rsidRPr="00A85D02">
        <w:rPr>
          <w:rFonts w:eastAsia="Calibri"/>
          <w:sz w:val="26"/>
          <w:szCs w:val="26"/>
          <w:lang w:eastAsia="en-US"/>
        </w:rPr>
        <w:t xml:space="preserve">Стоимость оказанных Услуг будет определяться исходя из объема фактически оказанных Услуг, по цене единицы Услуги, но в размере, </w:t>
      </w:r>
      <w:r w:rsidRPr="00A85D02">
        <w:rPr>
          <w:rFonts w:eastAsia="Calibri"/>
          <w:sz w:val="26"/>
          <w:szCs w:val="26"/>
          <w:u w:val="single"/>
          <w:lang w:eastAsia="en-US"/>
        </w:rPr>
        <w:t>не превышающем максимального значения цены Контракта</w:t>
      </w:r>
      <w:r w:rsidRPr="00A85D02">
        <w:rPr>
          <w:rFonts w:eastAsia="Calibri"/>
          <w:sz w:val="26"/>
          <w:szCs w:val="26"/>
          <w:lang w:eastAsia="en-US"/>
        </w:rPr>
        <w:t>.</w:t>
      </w:r>
    </w:p>
    <w:p w:rsidR="00A85D02" w:rsidRPr="00A85D02" w:rsidRDefault="00A85D02" w:rsidP="00A85D02">
      <w:pPr>
        <w:widowControl w:val="0"/>
        <w:tabs>
          <w:tab w:val="left" w:pos="1276"/>
        </w:tabs>
        <w:suppressAutoHyphens w:val="0"/>
        <w:autoSpaceDE w:val="0"/>
        <w:autoSpaceDN w:val="0"/>
        <w:spacing w:line="240" w:lineRule="exact"/>
        <w:ind w:firstLine="709"/>
        <w:rPr>
          <w:rFonts w:eastAsia="Calibri"/>
          <w:b/>
          <w:bCs/>
          <w:sz w:val="26"/>
          <w:szCs w:val="26"/>
          <w:lang w:eastAsia="en-US"/>
        </w:rPr>
      </w:pPr>
      <w:r w:rsidRPr="00A85D02">
        <w:rPr>
          <w:rFonts w:eastAsia="Calibri"/>
          <w:b/>
          <w:bCs/>
          <w:sz w:val="26"/>
          <w:szCs w:val="26"/>
          <w:lang w:eastAsia="en-US"/>
        </w:rPr>
        <w:t xml:space="preserve">5. </w:t>
      </w:r>
      <w:r w:rsidRPr="00A85D02">
        <w:rPr>
          <w:rFonts w:eastAsia="Calibri"/>
          <w:b/>
          <w:bCs/>
          <w:sz w:val="26"/>
          <w:szCs w:val="26"/>
          <w:lang w:eastAsia="en-US"/>
        </w:rPr>
        <w:tab/>
        <w:t>Условия оказания Услуг:</w:t>
      </w:r>
    </w:p>
    <w:p w:rsidR="00A85D02" w:rsidRPr="00A85D02" w:rsidRDefault="00A85D02" w:rsidP="00A85D02">
      <w:pPr>
        <w:suppressAutoHyphens w:val="0"/>
        <w:ind w:firstLine="709"/>
        <w:contextualSpacing/>
        <w:jc w:val="both"/>
        <w:rPr>
          <w:bCs/>
          <w:sz w:val="26"/>
          <w:szCs w:val="26"/>
        </w:rPr>
      </w:pPr>
      <w:r w:rsidRPr="00A85D02">
        <w:rPr>
          <w:sz w:val="26"/>
          <w:szCs w:val="26"/>
        </w:rPr>
        <w:t xml:space="preserve">Государственный заказчик передает Исполнителю оборудование </w:t>
      </w:r>
      <w:r w:rsidRPr="00A85D02">
        <w:rPr>
          <w:sz w:val="26"/>
          <w:szCs w:val="26"/>
        </w:rPr>
        <w:br/>
        <w:t xml:space="preserve">в надлежащем виде, очищенными от загрязнений, а также без посторонних запахов </w:t>
      </w:r>
      <w:r w:rsidRPr="00A85D02">
        <w:rPr>
          <w:sz w:val="26"/>
          <w:szCs w:val="26"/>
        </w:rPr>
        <w:br/>
        <w:t>с указанием наименования, количества, а также серийного (заводского) номера оборудования в соответствии с актом приема-передачи, а исполнитель принимает его.</w:t>
      </w:r>
    </w:p>
    <w:p w:rsidR="00A85D02" w:rsidRPr="00A85D02" w:rsidRDefault="00A85D02" w:rsidP="00A85D02">
      <w:pPr>
        <w:suppressAutoHyphens w:val="0"/>
        <w:ind w:firstLine="709"/>
        <w:contextualSpacing/>
        <w:jc w:val="both"/>
        <w:rPr>
          <w:bCs/>
          <w:sz w:val="26"/>
          <w:szCs w:val="26"/>
        </w:rPr>
      </w:pPr>
      <w:r w:rsidRPr="003744D0">
        <w:rPr>
          <w:b/>
          <w:color w:val="000000"/>
          <w:spacing w:val="1"/>
          <w:sz w:val="26"/>
          <w:szCs w:val="26"/>
        </w:rPr>
        <w:t>5.1.</w:t>
      </w:r>
      <w:r w:rsidRPr="00A85D02">
        <w:rPr>
          <w:color w:val="000000"/>
          <w:spacing w:val="1"/>
          <w:sz w:val="26"/>
          <w:szCs w:val="26"/>
        </w:rPr>
        <w:t xml:space="preserve"> Ремонт и техническое обслуживание проводится в соответствии </w:t>
      </w:r>
      <w:r w:rsidRPr="00A85D02">
        <w:rPr>
          <w:color w:val="000000"/>
          <w:spacing w:val="1"/>
          <w:sz w:val="26"/>
          <w:szCs w:val="26"/>
        </w:rPr>
        <w:br/>
        <w:t>с установленными эксплуатационными и ремонтными нормами, рекомендациями заводов-изготовителей, в строгом соответствии с требованиями государственных стандартов, технических условий, санитарных норм.</w:t>
      </w:r>
    </w:p>
    <w:p w:rsidR="00A85D02" w:rsidRPr="00A85D02" w:rsidRDefault="00A85D02" w:rsidP="00A85D02">
      <w:pPr>
        <w:suppressAutoHyphens w:val="0"/>
        <w:ind w:firstLine="709"/>
        <w:contextualSpacing/>
        <w:jc w:val="both"/>
        <w:rPr>
          <w:bCs/>
          <w:sz w:val="26"/>
          <w:szCs w:val="26"/>
        </w:rPr>
      </w:pPr>
      <w:r w:rsidRPr="003744D0">
        <w:rPr>
          <w:b/>
          <w:color w:val="000000"/>
          <w:spacing w:val="1"/>
          <w:sz w:val="26"/>
          <w:szCs w:val="26"/>
        </w:rPr>
        <w:t>5.2.</w:t>
      </w:r>
      <w:r w:rsidRPr="00A85D02">
        <w:rPr>
          <w:color w:val="000000"/>
          <w:spacing w:val="1"/>
          <w:sz w:val="26"/>
          <w:szCs w:val="26"/>
        </w:rPr>
        <w:t> Отрем</w:t>
      </w:r>
      <w:r w:rsidRPr="00A85D02">
        <w:rPr>
          <w:bCs/>
          <w:sz w:val="26"/>
          <w:szCs w:val="26"/>
        </w:rPr>
        <w:t>онтированное оборудование должно работать в действующей СЭМПЛ во всех режимах работы в соответствии с эксплуатационной и технической документацией на изделие.</w:t>
      </w:r>
    </w:p>
    <w:p w:rsidR="00A85D02" w:rsidRPr="00A85D02" w:rsidRDefault="00A85D02" w:rsidP="00A85D02">
      <w:pPr>
        <w:suppressAutoHyphens w:val="0"/>
        <w:ind w:firstLine="709"/>
        <w:contextualSpacing/>
        <w:jc w:val="both"/>
        <w:rPr>
          <w:bCs/>
          <w:sz w:val="26"/>
          <w:szCs w:val="26"/>
        </w:rPr>
      </w:pPr>
      <w:r w:rsidRPr="003744D0">
        <w:rPr>
          <w:b/>
          <w:color w:val="000000"/>
          <w:spacing w:val="1"/>
          <w:sz w:val="26"/>
          <w:szCs w:val="26"/>
        </w:rPr>
        <w:t>5.3.</w:t>
      </w:r>
      <w:r w:rsidRPr="00A85D02">
        <w:rPr>
          <w:color w:val="000000"/>
          <w:spacing w:val="1"/>
          <w:sz w:val="26"/>
          <w:szCs w:val="26"/>
        </w:rPr>
        <w:t xml:space="preserve"> По вопросам организации оказания Услуг Исполнитель назначает </w:t>
      </w:r>
      <w:r w:rsidRPr="00A85D02">
        <w:rPr>
          <w:color w:val="000000"/>
          <w:spacing w:val="1"/>
          <w:sz w:val="26"/>
          <w:szCs w:val="26"/>
        </w:rPr>
        <w:br/>
        <w:t>ответственное лицо по взаимодействию с представителем Государственного заказчика</w:t>
      </w:r>
      <w:r w:rsidRPr="00A85D02">
        <w:rPr>
          <w:spacing w:val="1"/>
          <w:sz w:val="26"/>
          <w:szCs w:val="26"/>
        </w:rPr>
        <w:t>.</w:t>
      </w:r>
    </w:p>
    <w:p w:rsidR="00A85D02" w:rsidRPr="00A85D02" w:rsidRDefault="00A85D02" w:rsidP="00A85D02">
      <w:pPr>
        <w:suppressAutoHyphens w:val="0"/>
        <w:ind w:firstLine="709"/>
        <w:contextualSpacing/>
        <w:jc w:val="both"/>
        <w:rPr>
          <w:bCs/>
          <w:sz w:val="26"/>
          <w:szCs w:val="26"/>
        </w:rPr>
      </w:pPr>
      <w:r w:rsidRPr="003744D0">
        <w:rPr>
          <w:b/>
          <w:color w:val="000000"/>
          <w:spacing w:val="1"/>
          <w:sz w:val="26"/>
          <w:szCs w:val="26"/>
        </w:rPr>
        <w:t>5.4.</w:t>
      </w:r>
      <w:r w:rsidRPr="00A85D02">
        <w:rPr>
          <w:color w:val="000000"/>
          <w:spacing w:val="1"/>
          <w:sz w:val="26"/>
          <w:szCs w:val="26"/>
        </w:rPr>
        <w:t xml:space="preserve"> Исполнитель оказывает Услуги на своей территории с использованием </w:t>
      </w:r>
      <w:r w:rsidRPr="00A85D02">
        <w:rPr>
          <w:color w:val="000000"/>
          <w:spacing w:val="1"/>
          <w:sz w:val="26"/>
          <w:szCs w:val="26"/>
        </w:rPr>
        <w:br/>
        <w:t>собственных сил, средств и материалов.</w:t>
      </w:r>
    </w:p>
    <w:p w:rsidR="00A85D02" w:rsidRPr="00A85D02" w:rsidRDefault="00A85D02" w:rsidP="00A85D02">
      <w:pPr>
        <w:suppressAutoHyphens w:val="0"/>
        <w:ind w:firstLine="709"/>
        <w:contextualSpacing/>
        <w:jc w:val="both"/>
        <w:rPr>
          <w:bCs/>
          <w:sz w:val="26"/>
          <w:szCs w:val="26"/>
        </w:rPr>
      </w:pPr>
      <w:r w:rsidRPr="003744D0">
        <w:rPr>
          <w:b/>
          <w:color w:val="000000"/>
          <w:spacing w:val="1"/>
          <w:sz w:val="26"/>
          <w:szCs w:val="26"/>
        </w:rPr>
        <w:t>5.5.</w:t>
      </w:r>
      <w:r w:rsidRPr="00A85D02">
        <w:rPr>
          <w:color w:val="000000"/>
          <w:spacing w:val="1"/>
          <w:sz w:val="26"/>
          <w:szCs w:val="26"/>
        </w:rPr>
        <w:t xml:space="preserve"> Устанавливаемые комплектующие, узлы, детали должны быть произведены при соблюдении требований нормативных документов (технических условий, </w:t>
      </w:r>
      <w:r w:rsidRPr="00A85D02">
        <w:rPr>
          <w:color w:val="000000"/>
          <w:spacing w:val="1"/>
          <w:sz w:val="26"/>
          <w:szCs w:val="26"/>
        </w:rPr>
        <w:br/>
        <w:t>государственных, отраслевых стандартов) в условиях их серийного производства (сборка заводская), а также быть новыми, ранее не использованными.</w:t>
      </w:r>
    </w:p>
    <w:p w:rsidR="00FE1A93" w:rsidRPr="00FE1A93" w:rsidRDefault="00A85D02" w:rsidP="00FE1A93">
      <w:pPr>
        <w:widowControl w:val="0"/>
        <w:suppressAutoHyphens w:val="0"/>
        <w:autoSpaceDE w:val="0"/>
        <w:autoSpaceDN w:val="0"/>
        <w:ind w:firstLine="709"/>
        <w:contextualSpacing/>
        <w:jc w:val="both"/>
        <w:rPr>
          <w:color w:val="000000"/>
          <w:spacing w:val="1"/>
          <w:sz w:val="26"/>
          <w:szCs w:val="26"/>
        </w:rPr>
      </w:pPr>
      <w:r w:rsidRPr="003744D0">
        <w:rPr>
          <w:b/>
          <w:color w:val="000000"/>
          <w:spacing w:val="1"/>
          <w:sz w:val="26"/>
          <w:szCs w:val="26"/>
        </w:rPr>
        <w:t>5.6</w:t>
      </w:r>
      <w:r w:rsidRPr="007908DD">
        <w:rPr>
          <w:b/>
          <w:color w:val="000000"/>
          <w:spacing w:val="1"/>
          <w:sz w:val="26"/>
          <w:szCs w:val="26"/>
        </w:rPr>
        <w:t>.</w:t>
      </w:r>
      <w:r w:rsidRPr="007908DD">
        <w:rPr>
          <w:color w:val="000000"/>
          <w:spacing w:val="1"/>
          <w:sz w:val="26"/>
          <w:szCs w:val="26"/>
        </w:rPr>
        <w:t> </w:t>
      </w:r>
      <w:r w:rsidR="00D94161" w:rsidRPr="007908DD">
        <w:rPr>
          <w:color w:val="000000"/>
          <w:spacing w:val="1"/>
          <w:sz w:val="26"/>
          <w:szCs w:val="26"/>
        </w:rPr>
        <w:t xml:space="preserve">Исполнитель оказывает следующие Услуги, </w:t>
      </w:r>
      <w:r w:rsidR="00D94161" w:rsidRPr="007908DD">
        <w:rPr>
          <w:color w:val="000000"/>
          <w:sz w:val="26"/>
          <w:szCs w:val="26"/>
        </w:rPr>
        <w:t>в соответствии с пунктом 2 технического задания.</w:t>
      </w:r>
    </w:p>
    <w:p w:rsidR="00A85D02" w:rsidRPr="00101068" w:rsidRDefault="00A85D02" w:rsidP="00FE1A93">
      <w:pPr>
        <w:widowControl w:val="0"/>
        <w:suppressAutoHyphens w:val="0"/>
        <w:autoSpaceDE w:val="0"/>
        <w:autoSpaceDN w:val="0"/>
        <w:ind w:firstLine="709"/>
        <w:contextualSpacing/>
        <w:jc w:val="both"/>
        <w:rPr>
          <w:color w:val="000000" w:themeColor="text1"/>
          <w:spacing w:val="1"/>
          <w:sz w:val="26"/>
          <w:szCs w:val="26"/>
        </w:rPr>
      </w:pPr>
      <w:r w:rsidRPr="00101068">
        <w:rPr>
          <w:b/>
          <w:color w:val="000000" w:themeColor="text1"/>
          <w:spacing w:val="1"/>
          <w:sz w:val="26"/>
          <w:szCs w:val="26"/>
        </w:rPr>
        <w:t>5.</w:t>
      </w:r>
      <w:r w:rsidR="007B1A3E">
        <w:rPr>
          <w:b/>
          <w:color w:val="000000" w:themeColor="text1"/>
          <w:spacing w:val="1"/>
          <w:sz w:val="26"/>
          <w:szCs w:val="26"/>
        </w:rPr>
        <w:t>7</w:t>
      </w:r>
      <w:r w:rsidRPr="00101068">
        <w:rPr>
          <w:b/>
          <w:color w:val="000000" w:themeColor="text1"/>
          <w:spacing w:val="1"/>
          <w:sz w:val="26"/>
          <w:szCs w:val="26"/>
        </w:rPr>
        <w:t>.</w:t>
      </w:r>
      <w:r w:rsidRPr="00101068">
        <w:rPr>
          <w:color w:val="000000" w:themeColor="text1"/>
          <w:spacing w:val="1"/>
          <w:sz w:val="26"/>
          <w:szCs w:val="26"/>
        </w:rPr>
        <w:t xml:space="preserve"> В случае если по результатам диагностических Услуг переданное </w:t>
      </w:r>
      <w:r w:rsidRPr="00101068">
        <w:rPr>
          <w:color w:val="000000" w:themeColor="text1"/>
          <w:spacing w:val="1"/>
          <w:sz w:val="26"/>
          <w:szCs w:val="26"/>
        </w:rPr>
        <w:br/>
        <w:t>Государственным заказчиком оборудование требует замены более 80% комплектующих элементов, входящих в состав изделия, Исполнитель производит возврат оборудования Государственному заказчику, без ремонта, с приложением акта о нецелесообразности проведения Услуг.</w:t>
      </w:r>
    </w:p>
    <w:p w:rsidR="009A1E7B" w:rsidRPr="00171B96" w:rsidRDefault="009A1E7B" w:rsidP="009A1E7B">
      <w:pPr>
        <w:ind w:firstLine="709"/>
        <w:contextualSpacing/>
        <w:jc w:val="both"/>
        <w:rPr>
          <w:sz w:val="26"/>
          <w:szCs w:val="26"/>
        </w:rPr>
      </w:pPr>
      <w:r w:rsidRPr="00171B96">
        <w:rPr>
          <w:b/>
          <w:bCs/>
          <w:sz w:val="26"/>
          <w:szCs w:val="26"/>
        </w:rPr>
        <w:t xml:space="preserve">6. Заключительным этапом выполнения </w:t>
      </w:r>
      <w:r w:rsidRPr="00171B96">
        <w:rPr>
          <w:color w:val="000000"/>
          <w:spacing w:val="3"/>
          <w:sz w:val="26"/>
          <w:szCs w:val="26"/>
        </w:rPr>
        <w:t>ремонтно-диагностических Услуг оборудования является подготовка Акта ремонтно-диагностических Услуг</w:t>
      </w:r>
      <w:r w:rsidRPr="00171B96">
        <w:rPr>
          <w:color w:val="000000"/>
          <w:spacing w:val="3"/>
          <w:sz w:val="26"/>
          <w:szCs w:val="26"/>
        </w:rPr>
        <w:br/>
        <w:t>с расчетом стоимости оказанных Услуг и потраченных материалов за каждую единицу оборудования.</w:t>
      </w:r>
    </w:p>
    <w:p w:rsidR="00EB0FC0" w:rsidRPr="00171B96" w:rsidRDefault="00AE229F" w:rsidP="003744D0">
      <w:pPr>
        <w:widowControl w:val="0"/>
        <w:suppressAutoHyphens w:val="0"/>
        <w:ind w:firstLine="709"/>
        <w:rPr>
          <w:b/>
          <w:sz w:val="26"/>
          <w:szCs w:val="26"/>
        </w:rPr>
      </w:pPr>
      <w:r w:rsidRPr="00171B96">
        <w:rPr>
          <w:b/>
          <w:sz w:val="26"/>
          <w:szCs w:val="26"/>
        </w:rPr>
        <w:t>7. </w:t>
      </w:r>
      <w:r w:rsidR="00EB0FC0" w:rsidRPr="00171B96">
        <w:rPr>
          <w:b/>
          <w:sz w:val="26"/>
          <w:szCs w:val="26"/>
        </w:rPr>
        <w:t xml:space="preserve">Гарантия качества выполненных </w:t>
      </w:r>
      <w:r w:rsidR="009900A0" w:rsidRPr="00171B96">
        <w:rPr>
          <w:b/>
          <w:sz w:val="26"/>
          <w:szCs w:val="26"/>
        </w:rPr>
        <w:t>Услуг</w:t>
      </w:r>
      <w:r w:rsidR="00EB0FC0" w:rsidRPr="00171B96">
        <w:rPr>
          <w:b/>
          <w:sz w:val="26"/>
          <w:szCs w:val="26"/>
        </w:rPr>
        <w:t>.</w:t>
      </w:r>
    </w:p>
    <w:p w:rsidR="00EB0FC0" w:rsidRPr="00171B96" w:rsidRDefault="00AE229F" w:rsidP="00AE229F">
      <w:pPr>
        <w:suppressAutoHyphens w:val="0"/>
        <w:ind w:firstLine="709"/>
        <w:jc w:val="both"/>
        <w:rPr>
          <w:sz w:val="26"/>
          <w:szCs w:val="26"/>
        </w:rPr>
      </w:pPr>
      <w:r w:rsidRPr="00171B96">
        <w:rPr>
          <w:b/>
          <w:sz w:val="26"/>
          <w:szCs w:val="26"/>
        </w:rPr>
        <w:t>7.1.</w:t>
      </w:r>
      <w:r w:rsidRPr="00171B96">
        <w:rPr>
          <w:sz w:val="26"/>
          <w:szCs w:val="26"/>
        </w:rPr>
        <w:t> </w:t>
      </w:r>
      <w:r w:rsidR="00EB0FC0" w:rsidRPr="00171B96">
        <w:rPr>
          <w:sz w:val="26"/>
          <w:szCs w:val="26"/>
        </w:rPr>
        <w:t xml:space="preserve">Исполнитель гарантирует качество </w:t>
      </w:r>
      <w:r w:rsidR="00C17895" w:rsidRPr="00171B96">
        <w:rPr>
          <w:sz w:val="26"/>
          <w:szCs w:val="26"/>
        </w:rPr>
        <w:t>оказанн</w:t>
      </w:r>
      <w:r w:rsidR="00EB0FC0" w:rsidRPr="00171B96">
        <w:rPr>
          <w:sz w:val="26"/>
          <w:szCs w:val="26"/>
        </w:rPr>
        <w:t xml:space="preserve">ых </w:t>
      </w:r>
      <w:r w:rsidR="001F2A27" w:rsidRPr="00171B96">
        <w:rPr>
          <w:sz w:val="26"/>
          <w:szCs w:val="26"/>
        </w:rPr>
        <w:t>Услуг</w:t>
      </w:r>
      <w:r w:rsidR="00EB0FC0" w:rsidRPr="00171B96">
        <w:rPr>
          <w:sz w:val="26"/>
          <w:szCs w:val="26"/>
        </w:rPr>
        <w:t xml:space="preserve"> на срок 6 (шесть)</w:t>
      </w:r>
      <w:r w:rsidR="00B038E6" w:rsidRPr="00171B96">
        <w:rPr>
          <w:sz w:val="26"/>
          <w:szCs w:val="26"/>
        </w:rPr>
        <w:br/>
      </w:r>
      <w:r w:rsidR="00EB0FC0" w:rsidRPr="00171B96">
        <w:rPr>
          <w:sz w:val="26"/>
          <w:szCs w:val="26"/>
        </w:rPr>
        <w:t xml:space="preserve">месяцев с </w:t>
      </w:r>
      <w:r w:rsidR="00EB0FC0" w:rsidRPr="00171B96">
        <w:rPr>
          <w:rFonts w:eastAsiaTheme="minorHAnsi"/>
          <w:sz w:val="26"/>
          <w:szCs w:val="26"/>
          <w:lang w:eastAsia="en-US"/>
        </w:rPr>
        <w:t>даты подписания документа о приемке, подписанного заказчиком</w:t>
      </w:r>
      <w:r w:rsidR="00EB0FC0" w:rsidRPr="00171B96">
        <w:rPr>
          <w:sz w:val="26"/>
          <w:szCs w:val="26"/>
        </w:rPr>
        <w:t>.</w:t>
      </w:r>
    </w:p>
    <w:p w:rsidR="00EB0FC0" w:rsidRPr="00171B96" w:rsidRDefault="00EB0FC0" w:rsidP="00AE229F">
      <w:pPr>
        <w:ind w:firstLine="709"/>
        <w:jc w:val="both"/>
        <w:rPr>
          <w:sz w:val="26"/>
          <w:szCs w:val="26"/>
        </w:rPr>
      </w:pPr>
      <w:r w:rsidRPr="00171B96">
        <w:rPr>
          <w:sz w:val="26"/>
          <w:szCs w:val="26"/>
        </w:rPr>
        <w:t>В случае выявления несоответствия качества выполненных</w:t>
      </w:r>
      <w:r w:rsidR="00171B96">
        <w:rPr>
          <w:sz w:val="26"/>
          <w:szCs w:val="26"/>
        </w:rPr>
        <w:br/>
      </w:r>
      <w:r w:rsidRPr="00171B96">
        <w:rPr>
          <w:sz w:val="26"/>
          <w:szCs w:val="26"/>
        </w:rPr>
        <w:t xml:space="preserve">по Государственному контракту </w:t>
      </w:r>
      <w:r w:rsidR="001F2A27" w:rsidRPr="00171B96">
        <w:rPr>
          <w:sz w:val="26"/>
          <w:szCs w:val="26"/>
        </w:rPr>
        <w:t>Услуг</w:t>
      </w:r>
      <w:r w:rsidRPr="00171B96">
        <w:rPr>
          <w:sz w:val="26"/>
          <w:szCs w:val="26"/>
        </w:rPr>
        <w:t xml:space="preserve"> в течение гарантийного срока, Исполнитель за свой счет обязуется осуществить повторный ремонт оборудования в течение</w:t>
      </w:r>
      <w:r w:rsidR="007722B1">
        <w:rPr>
          <w:sz w:val="26"/>
          <w:szCs w:val="26"/>
        </w:rPr>
        <w:br/>
      </w:r>
      <w:r w:rsidRPr="00171B96">
        <w:rPr>
          <w:sz w:val="26"/>
          <w:szCs w:val="26"/>
        </w:rPr>
        <w:t>30 (тридцати) рабочих дней после получения оборудования от Государственного заказчика.</w:t>
      </w:r>
    </w:p>
    <w:p w:rsidR="00EB0FC0" w:rsidRPr="00171B96" w:rsidRDefault="00AE229F" w:rsidP="00AE229F">
      <w:pPr>
        <w:suppressAutoHyphens w:val="0"/>
        <w:ind w:firstLine="709"/>
        <w:jc w:val="both"/>
        <w:rPr>
          <w:sz w:val="26"/>
          <w:szCs w:val="26"/>
        </w:rPr>
      </w:pPr>
      <w:r w:rsidRPr="00171B96">
        <w:rPr>
          <w:b/>
          <w:sz w:val="26"/>
          <w:szCs w:val="26"/>
        </w:rPr>
        <w:t>7.2.</w:t>
      </w:r>
      <w:r w:rsidRPr="00171B96">
        <w:rPr>
          <w:sz w:val="26"/>
          <w:szCs w:val="26"/>
        </w:rPr>
        <w:t> </w:t>
      </w:r>
      <w:r w:rsidR="00EB0FC0" w:rsidRPr="00171B96">
        <w:rPr>
          <w:sz w:val="26"/>
          <w:szCs w:val="26"/>
        </w:rPr>
        <w:t xml:space="preserve">Все расходы, связанные с исполнением гарантийных обязательств, </w:t>
      </w:r>
      <w:r w:rsidR="00EB0FC0" w:rsidRPr="00171B96">
        <w:rPr>
          <w:sz w:val="26"/>
          <w:szCs w:val="26"/>
        </w:rPr>
        <w:br/>
        <w:t>в том числе транспортировка оборудования к месту проведения ремонта и обратно, будут осуществляться за счет Исполнителя</w:t>
      </w:r>
      <w:r w:rsidR="00C17895" w:rsidRPr="00171B96">
        <w:rPr>
          <w:sz w:val="26"/>
          <w:szCs w:val="26"/>
        </w:rPr>
        <w:t>.</w:t>
      </w:r>
    </w:p>
    <w:p w:rsidR="00DB0239" w:rsidRPr="00171B96" w:rsidRDefault="00EB0FC0" w:rsidP="00AE229F">
      <w:pPr>
        <w:widowControl w:val="0"/>
        <w:ind w:firstLine="709"/>
        <w:jc w:val="both"/>
        <w:rPr>
          <w:color w:val="000000"/>
          <w:spacing w:val="1"/>
          <w:sz w:val="26"/>
          <w:szCs w:val="26"/>
        </w:rPr>
      </w:pPr>
      <w:r w:rsidRPr="00171B96">
        <w:rPr>
          <w:color w:val="000000"/>
          <w:spacing w:val="1"/>
          <w:sz w:val="26"/>
          <w:szCs w:val="26"/>
        </w:rPr>
        <w:t>Исполнитель гарантирует, что все интеллектуальные материалы (техническая</w:t>
      </w:r>
      <w:r w:rsidR="004B092C" w:rsidRPr="00171B96">
        <w:rPr>
          <w:color w:val="000000"/>
          <w:spacing w:val="1"/>
          <w:sz w:val="26"/>
          <w:szCs w:val="26"/>
        </w:rPr>
        <w:br/>
      </w:r>
      <w:r w:rsidRPr="00171B96">
        <w:rPr>
          <w:color w:val="000000"/>
          <w:spacing w:val="1"/>
          <w:sz w:val="26"/>
          <w:szCs w:val="26"/>
        </w:rPr>
        <w:t>и эксплуатационная документация, программное обеспечение), созданы Исполнителем</w:t>
      </w:r>
      <w:r w:rsidR="00171B96">
        <w:rPr>
          <w:color w:val="000000"/>
          <w:spacing w:val="1"/>
          <w:sz w:val="26"/>
          <w:szCs w:val="26"/>
        </w:rPr>
        <w:t xml:space="preserve"> </w:t>
      </w:r>
      <w:r w:rsidRPr="00171B96">
        <w:rPr>
          <w:color w:val="000000"/>
          <w:spacing w:val="1"/>
          <w:sz w:val="26"/>
          <w:szCs w:val="26"/>
        </w:rPr>
        <w:t>или приобретены официально у третьих лиц в рамках выполнения условий Контракта,</w:t>
      </w:r>
      <w:r w:rsidR="00171B96">
        <w:rPr>
          <w:color w:val="000000"/>
          <w:spacing w:val="1"/>
          <w:sz w:val="26"/>
          <w:szCs w:val="26"/>
        </w:rPr>
        <w:t xml:space="preserve"> </w:t>
      </w:r>
      <w:r w:rsidRPr="00171B96">
        <w:rPr>
          <w:color w:val="000000"/>
          <w:spacing w:val="1"/>
          <w:sz w:val="26"/>
          <w:szCs w:val="26"/>
        </w:rPr>
        <w:t>и к Государственному заказчику в дальнейшем не могут быть предъявлены какие-либо претензии и иски, вытекающие из исключительных прав третьих лиц на использование указанных материалов.</w:t>
      </w:r>
    </w:p>
    <w:p w:rsidR="00DB0239" w:rsidRPr="001C295C" w:rsidRDefault="00DB0239" w:rsidP="00DB0239">
      <w:pPr>
        <w:widowControl w:val="0"/>
        <w:ind w:firstLine="709"/>
        <w:jc w:val="both"/>
        <w:rPr>
          <w:color w:val="000000"/>
          <w:spacing w:val="1"/>
        </w:rPr>
      </w:pPr>
    </w:p>
    <w:p w:rsidR="00DB0239" w:rsidRPr="00A63212" w:rsidRDefault="00DB0239" w:rsidP="00DB0239">
      <w:pPr>
        <w:widowControl w:val="0"/>
        <w:ind w:firstLine="709"/>
        <w:jc w:val="both"/>
        <w:rPr>
          <w:color w:val="000000"/>
          <w:spacing w:val="1"/>
        </w:rPr>
      </w:pPr>
    </w:p>
    <w:tbl>
      <w:tblPr>
        <w:tblStyle w:val="afffff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50"/>
      </w:tblGrid>
      <w:tr w:rsidR="00DB0239" w:rsidRPr="000C169A" w:rsidTr="00DB0239">
        <w:tc>
          <w:tcPr>
            <w:tcW w:w="4748" w:type="dxa"/>
          </w:tcPr>
          <w:p w:rsidR="00DB0239" w:rsidRPr="000C169A" w:rsidRDefault="00DB0239" w:rsidP="00DB0239">
            <w:pPr>
              <w:jc w:val="center"/>
              <w:rPr>
                <w:b/>
              </w:rPr>
            </w:pPr>
            <w:r w:rsidRPr="000C169A">
              <w:rPr>
                <w:b/>
              </w:rPr>
              <w:t>«Государственный заказчик»</w:t>
            </w:r>
          </w:p>
          <w:p w:rsidR="00DB0239" w:rsidRPr="000C169A" w:rsidRDefault="00DB0239" w:rsidP="00DB0239">
            <w:pPr>
              <w:jc w:val="both"/>
            </w:pPr>
            <w:r w:rsidRPr="000C169A">
              <w:t xml:space="preserve">Управление Федеральной службы исполнения наказаний по Тюменской области </w:t>
            </w:r>
          </w:p>
          <w:p w:rsidR="00DB0239" w:rsidRPr="000C169A" w:rsidRDefault="00DB0239" w:rsidP="00DB0239">
            <w:pPr>
              <w:jc w:val="both"/>
            </w:pPr>
            <w:r w:rsidRPr="000C169A">
              <w:t>___________________</w:t>
            </w:r>
            <w:r>
              <w:t>______</w:t>
            </w:r>
            <w:r w:rsidRPr="000C169A">
              <w:t xml:space="preserve"> /___________   </w:t>
            </w:r>
          </w:p>
          <w:p w:rsidR="00DB0239" w:rsidRPr="000C169A" w:rsidRDefault="00DB0239" w:rsidP="00DB0239">
            <w:pPr>
              <w:jc w:val="both"/>
            </w:pPr>
            <w:r w:rsidRPr="000C169A">
              <w:t xml:space="preserve">       (подпись)</w:t>
            </w:r>
          </w:p>
          <w:p w:rsidR="00DB0239" w:rsidRPr="000C169A" w:rsidRDefault="00DB0239" w:rsidP="00DB0239">
            <w:r w:rsidRPr="000C169A">
              <w:t xml:space="preserve">М.П. </w:t>
            </w:r>
          </w:p>
          <w:p w:rsidR="00DB0239" w:rsidRPr="000C169A" w:rsidRDefault="00DB0239" w:rsidP="004B092C">
            <w:pPr>
              <w:jc w:val="center"/>
            </w:pPr>
            <w:r w:rsidRPr="000C169A">
              <w:t>«___»____________________202</w:t>
            </w:r>
            <w:r w:rsidR="004B092C">
              <w:t>6</w:t>
            </w:r>
            <w:r>
              <w:t xml:space="preserve"> год</w:t>
            </w:r>
          </w:p>
        </w:tc>
        <w:tc>
          <w:tcPr>
            <w:tcW w:w="4750" w:type="dxa"/>
          </w:tcPr>
          <w:p w:rsidR="00DB0239" w:rsidRPr="000C169A" w:rsidRDefault="00DB0239" w:rsidP="00DB0239">
            <w:pPr>
              <w:jc w:val="center"/>
              <w:rPr>
                <w:b/>
              </w:rPr>
            </w:pPr>
            <w:r w:rsidRPr="000C169A">
              <w:rPr>
                <w:b/>
              </w:rPr>
              <w:t>«</w:t>
            </w:r>
            <w:r w:rsidRPr="00DB0239">
              <w:rPr>
                <w:b/>
              </w:rPr>
              <w:t>Исполнитель</w:t>
            </w:r>
            <w:r w:rsidRPr="000C169A">
              <w:rPr>
                <w:b/>
              </w:rPr>
              <w:t>»</w:t>
            </w:r>
          </w:p>
          <w:p w:rsidR="00DB0239" w:rsidRDefault="00DB0239" w:rsidP="00DB0239"/>
          <w:p w:rsidR="00DB0239" w:rsidRDefault="00DB0239" w:rsidP="00DB0239"/>
          <w:p w:rsidR="00DB0239" w:rsidRPr="000C169A" w:rsidRDefault="00DB0239" w:rsidP="00DB0239"/>
          <w:p w:rsidR="00DB0239" w:rsidRPr="000C169A" w:rsidRDefault="00DB0239" w:rsidP="00DB0239">
            <w:pPr>
              <w:jc w:val="both"/>
            </w:pPr>
            <w:r w:rsidRPr="000C169A">
              <w:t>___________________</w:t>
            </w:r>
            <w:r>
              <w:t>______</w:t>
            </w:r>
            <w:r w:rsidRPr="000C169A">
              <w:t xml:space="preserve"> /___________   </w:t>
            </w:r>
          </w:p>
          <w:p w:rsidR="00DB0239" w:rsidRPr="000C169A" w:rsidRDefault="00DB0239" w:rsidP="00DB0239">
            <w:pPr>
              <w:jc w:val="both"/>
            </w:pPr>
            <w:r w:rsidRPr="000C169A">
              <w:t xml:space="preserve">       (подпись)</w:t>
            </w:r>
          </w:p>
          <w:p w:rsidR="00DB0239" w:rsidRPr="000C169A" w:rsidRDefault="00DB0239" w:rsidP="00DB0239">
            <w:r w:rsidRPr="000C169A">
              <w:t xml:space="preserve">М.П. </w:t>
            </w:r>
          </w:p>
          <w:p w:rsidR="00DB0239" w:rsidRPr="000C169A" w:rsidRDefault="00DB0239" w:rsidP="004B092C">
            <w:pPr>
              <w:jc w:val="center"/>
            </w:pPr>
            <w:r w:rsidRPr="000C169A">
              <w:t>«___»____________________202</w:t>
            </w:r>
            <w:r w:rsidR="004B092C">
              <w:t>6</w:t>
            </w:r>
            <w:r>
              <w:t xml:space="preserve"> год</w:t>
            </w:r>
          </w:p>
        </w:tc>
      </w:tr>
      <w:bookmarkEnd w:id="3"/>
    </w:tbl>
    <w:p w:rsidR="00A85D02" w:rsidRDefault="00A85D02">
      <w:pPr>
        <w:tabs>
          <w:tab w:val="left" w:pos="8565"/>
        </w:tabs>
        <w:jc w:val="right"/>
      </w:pPr>
    </w:p>
    <w:p w:rsidR="00A36F50" w:rsidRPr="00D80CAD" w:rsidRDefault="00A36F50" w:rsidP="00A36F50">
      <w:pPr>
        <w:jc w:val="right"/>
        <w:rPr>
          <w:bCs/>
        </w:rPr>
      </w:pPr>
      <w:r w:rsidRPr="00D80CAD">
        <w:rPr>
          <w:bCs/>
        </w:rPr>
        <w:t>Приложение №</w:t>
      </w:r>
      <w:r w:rsidR="00703187" w:rsidRPr="00D80CAD">
        <w:rPr>
          <w:bCs/>
        </w:rPr>
        <w:t>2</w:t>
      </w:r>
    </w:p>
    <w:p w:rsidR="00A36F50" w:rsidRPr="00D80CAD" w:rsidRDefault="00A36F50" w:rsidP="00A36F50">
      <w:pPr>
        <w:ind w:firstLine="4678"/>
        <w:jc w:val="right"/>
        <w:rPr>
          <w:bCs/>
        </w:rPr>
      </w:pPr>
      <w:r w:rsidRPr="00D80CAD">
        <w:rPr>
          <w:bCs/>
        </w:rPr>
        <w:t>к Государственному контракту</w:t>
      </w:r>
    </w:p>
    <w:p w:rsidR="00A36F50" w:rsidRPr="00D80CAD" w:rsidRDefault="00A36F50" w:rsidP="00A36F50">
      <w:pPr>
        <w:ind w:firstLine="2835"/>
        <w:jc w:val="right"/>
        <w:rPr>
          <w:bCs/>
        </w:rPr>
      </w:pPr>
      <w:r w:rsidRPr="00D80CAD">
        <w:rPr>
          <w:bCs/>
        </w:rPr>
        <w:t>№ ___ от «___» __________ 202</w:t>
      </w:r>
      <w:r w:rsidR="004B092C" w:rsidRPr="00D80CAD">
        <w:rPr>
          <w:bCs/>
        </w:rPr>
        <w:t>6</w:t>
      </w:r>
      <w:r w:rsidRPr="00D80CAD">
        <w:rPr>
          <w:bCs/>
        </w:rPr>
        <w:t xml:space="preserve"> г.</w:t>
      </w:r>
    </w:p>
    <w:p w:rsidR="00A36F50" w:rsidRPr="00D80CAD" w:rsidRDefault="00A36F50" w:rsidP="00A36F50">
      <w:pPr>
        <w:ind w:firstLine="2835"/>
        <w:jc w:val="right"/>
        <w:rPr>
          <w:bCs/>
          <w:sz w:val="10"/>
          <w:szCs w:val="10"/>
        </w:rPr>
      </w:pPr>
    </w:p>
    <w:p w:rsidR="00A36F50" w:rsidRPr="00D80CAD" w:rsidRDefault="00A36F50" w:rsidP="00A36F50">
      <w:pPr>
        <w:ind w:firstLine="2835"/>
        <w:jc w:val="right"/>
        <w:rPr>
          <w:bCs/>
          <w:sz w:val="10"/>
          <w:szCs w:val="10"/>
        </w:rPr>
      </w:pPr>
    </w:p>
    <w:p w:rsidR="00BD4FA5" w:rsidRPr="00D80CAD" w:rsidRDefault="00BD4FA5" w:rsidP="00BD4FA5">
      <w:pPr>
        <w:jc w:val="center"/>
        <w:rPr>
          <w:b/>
          <w:bCs/>
          <w:color w:val="000000" w:themeColor="text1"/>
          <w:sz w:val="16"/>
          <w:szCs w:val="16"/>
        </w:rPr>
      </w:pPr>
    </w:p>
    <w:p w:rsidR="00BD4FA5" w:rsidRPr="00D80CAD" w:rsidRDefault="003E2B2C" w:rsidP="00BD4FA5">
      <w:pPr>
        <w:jc w:val="center"/>
        <w:rPr>
          <w:b/>
          <w:bCs/>
          <w:color w:val="000000" w:themeColor="text1"/>
          <w:sz w:val="26"/>
          <w:szCs w:val="26"/>
        </w:rPr>
      </w:pPr>
      <w:r w:rsidRPr="00D80CAD">
        <w:rPr>
          <w:b/>
          <w:bCs/>
          <w:color w:val="000000" w:themeColor="text1"/>
          <w:sz w:val="26"/>
          <w:szCs w:val="26"/>
        </w:rPr>
        <w:t xml:space="preserve">Спецификация </w:t>
      </w:r>
    </w:p>
    <w:p w:rsidR="003E2B2C" w:rsidRPr="00D80CAD" w:rsidRDefault="003E2B2C" w:rsidP="00BD4FA5">
      <w:pPr>
        <w:jc w:val="center"/>
        <w:rPr>
          <w:b/>
          <w:bCs/>
          <w:color w:val="000000" w:themeColor="text1"/>
          <w:sz w:val="26"/>
          <w:szCs w:val="26"/>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6"/>
        <w:gridCol w:w="1842"/>
        <w:gridCol w:w="1134"/>
        <w:gridCol w:w="1843"/>
        <w:gridCol w:w="1701"/>
        <w:gridCol w:w="1843"/>
      </w:tblGrid>
      <w:tr w:rsidR="00BD4FA5" w:rsidRPr="00D80CAD" w:rsidTr="003E2B2C">
        <w:tc>
          <w:tcPr>
            <w:tcW w:w="568" w:type="dxa"/>
            <w:vAlign w:val="center"/>
          </w:tcPr>
          <w:p w:rsidR="00BD4FA5" w:rsidRPr="00D80CAD" w:rsidRDefault="00BD4FA5" w:rsidP="00BD4FA5">
            <w:pPr>
              <w:suppressAutoHyphens w:val="0"/>
              <w:jc w:val="center"/>
            </w:pPr>
          </w:p>
          <w:p w:rsidR="00BD4FA5" w:rsidRPr="00D80CAD" w:rsidRDefault="00BD4FA5" w:rsidP="00BD4FA5">
            <w:pPr>
              <w:suppressAutoHyphens w:val="0"/>
              <w:jc w:val="center"/>
            </w:pPr>
            <w:r w:rsidRPr="00D80CAD">
              <w:t>№</w:t>
            </w:r>
          </w:p>
          <w:p w:rsidR="00BD4FA5" w:rsidRPr="00D80CAD" w:rsidRDefault="00BD4FA5" w:rsidP="00BD4FA5">
            <w:pPr>
              <w:suppressAutoHyphens w:val="0"/>
              <w:jc w:val="center"/>
              <w:rPr>
                <w:b/>
              </w:rPr>
            </w:pPr>
            <w:r w:rsidRPr="00D80CAD">
              <w:t>п/п</w:t>
            </w:r>
          </w:p>
        </w:tc>
        <w:tc>
          <w:tcPr>
            <w:tcW w:w="1276" w:type="dxa"/>
            <w:vAlign w:val="center"/>
          </w:tcPr>
          <w:p w:rsidR="00BD4FA5" w:rsidRPr="00D80CAD" w:rsidRDefault="00BD4FA5" w:rsidP="00BD4FA5">
            <w:pPr>
              <w:suppressAutoHyphens w:val="0"/>
              <w:jc w:val="center"/>
            </w:pPr>
            <w:r w:rsidRPr="00D80CAD">
              <w:t>ОКПД2/</w:t>
            </w:r>
          </w:p>
          <w:p w:rsidR="00BD4FA5" w:rsidRPr="00D80CAD" w:rsidRDefault="00BD4FA5" w:rsidP="00BD4FA5">
            <w:pPr>
              <w:suppressAutoHyphens w:val="0"/>
              <w:jc w:val="center"/>
            </w:pPr>
            <w:r w:rsidRPr="00D80CAD">
              <w:t>КТРУ</w:t>
            </w:r>
          </w:p>
        </w:tc>
        <w:tc>
          <w:tcPr>
            <w:tcW w:w="1842" w:type="dxa"/>
            <w:vAlign w:val="center"/>
          </w:tcPr>
          <w:p w:rsidR="00BD4FA5" w:rsidRPr="00D80CAD" w:rsidRDefault="00BD4FA5" w:rsidP="00BD4FA5">
            <w:pPr>
              <w:suppressAutoHyphens w:val="0"/>
              <w:jc w:val="center"/>
              <w:rPr>
                <w:b/>
              </w:rPr>
            </w:pPr>
            <w:r w:rsidRPr="00D80CAD">
              <w:rPr>
                <w:lang w:eastAsia="en-US"/>
              </w:rPr>
              <w:t>Наименование объекта закупки</w:t>
            </w:r>
          </w:p>
        </w:tc>
        <w:tc>
          <w:tcPr>
            <w:tcW w:w="1134" w:type="dxa"/>
            <w:vAlign w:val="center"/>
          </w:tcPr>
          <w:p w:rsidR="00BD4FA5" w:rsidRPr="00D80CAD" w:rsidRDefault="00BD4FA5" w:rsidP="00BD4FA5">
            <w:pPr>
              <w:suppressAutoHyphens w:val="0"/>
              <w:jc w:val="center"/>
              <w:rPr>
                <w:lang w:eastAsia="en-US"/>
              </w:rPr>
            </w:pPr>
            <w:r w:rsidRPr="00D80CAD">
              <w:rPr>
                <w:lang w:eastAsia="en-US"/>
              </w:rPr>
              <w:t>Единица</w:t>
            </w:r>
          </w:p>
          <w:p w:rsidR="00BD4FA5" w:rsidRPr="00D80CAD" w:rsidRDefault="00BD4FA5" w:rsidP="00BD4FA5">
            <w:pPr>
              <w:suppressAutoHyphens w:val="0"/>
              <w:jc w:val="center"/>
              <w:rPr>
                <w:lang w:eastAsia="en-US"/>
              </w:rPr>
            </w:pPr>
            <w:r w:rsidRPr="00D80CAD">
              <w:rPr>
                <w:lang w:eastAsia="en-US"/>
              </w:rPr>
              <w:t>измерения</w:t>
            </w:r>
          </w:p>
        </w:tc>
        <w:tc>
          <w:tcPr>
            <w:tcW w:w="1843" w:type="dxa"/>
          </w:tcPr>
          <w:p w:rsidR="00BD4FA5" w:rsidRPr="00D80CAD" w:rsidRDefault="00BD4FA5" w:rsidP="00BD4FA5">
            <w:pPr>
              <w:suppressAutoHyphens w:val="0"/>
              <w:jc w:val="center"/>
              <w:rPr>
                <w:lang w:eastAsia="en-US"/>
              </w:rPr>
            </w:pPr>
            <w:r w:rsidRPr="00D80CAD">
              <w:t>Количество товара, объем работы, услуги</w:t>
            </w:r>
          </w:p>
        </w:tc>
        <w:tc>
          <w:tcPr>
            <w:tcW w:w="1701" w:type="dxa"/>
            <w:vAlign w:val="center"/>
          </w:tcPr>
          <w:p w:rsidR="006A2E2C" w:rsidRDefault="00BD4FA5" w:rsidP="00BD4FA5">
            <w:pPr>
              <w:suppressAutoHyphens w:val="0"/>
              <w:jc w:val="center"/>
              <w:rPr>
                <w:lang w:eastAsia="en-US"/>
              </w:rPr>
            </w:pPr>
            <w:r w:rsidRPr="00D80CAD">
              <w:rPr>
                <w:lang w:eastAsia="en-US"/>
              </w:rPr>
              <w:t>Сумма цен единиц услуг</w:t>
            </w:r>
          </w:p>
          <w:p w:rsidR="00BD4FA5" w:rsidRPr="00D80CAD" w:rsidRDefault="006A2E2C" w:rsidP="00BD4FA5">
            <w:pPr>
              <w:suppressAutoHyphens w:val="0"/>
              <w:jc w:val="center"/>
              <w:rPr>
                <w:lang w:eastAsia="en-US"/>
              </w:rPr>
            </w:pPr>
            <w:r w:rsidRPr="006A2E2C">
              <w:rPr>
                <w:lang w:eastAsia="en-US"/>
              </w:rPr>
              <w:t xml:space="preserve"> </w:t>
            </w:r>
            <w:r>
              <w:rPr>
                <w:lang w:eastAsia="en-US"/>
              </w:rPr>
              <w:t>и товара</w:t>
            </w:r>
            <w:r w:rsidR="008A75BD" w:rsidRPr="006A2E2C">
              <w:rPr>
                <w:lang w:eastAsia="en-US"/>
              </w:rPr>
              <w:t>*</w:t>
            </w:r>
            <w:r w:rsidR="00BD4FA5" w:rsidRPr="00D80CAD">
              <w:rPr>
                <w:lang w:eastAsia="en-US"/>
              </w:rPr>
              <w:t xml:space="preserve">, </w:t>
            </w:r>
          </w:p>
          <w:p w:rsidR="00BD4FA5" w:rsidRPr="00D80CAD" w:rsidRDefault="00BD4FA5" w:rsidP="00BD4FA5">
            <w:pPr>
              <w:suppressAutoHyphens w:val="0"/>
              <w:jc w:val="center"/>
              <w:rPr>
                <w:lang w:eastAsia="en-US"/>
              </w:rPr>
            </w:pPr>
            <w:r w:rsidRPr="00D80CAD">
              <w:rPr>
                <w:lang w:eastAsia="en-US"/>
              </w:rPr>
              <w:t>в рублях</w:t>
            </w:r>
          </w:p>
        </w:tc>
        <w:tc>
          <w:tcPr>
            <w:tcW w:w="1843" w:type="dxa"/>
          </w:tcPr>
          <w:p w:rsidR="00BD4FA5" w:rsidRPr="00D80CAD" w:rsidRDefault="00BD4FA5" w:rsidP="00BD4FA5">
            <w:pPr>
              <w:suppressAutoHyphens w:val="0"/>
              <w:jc w:val="center"/>
              <w:rPr>
                <w:lang w:eastAsia="en-US"/>
              </w:rPr>
            </w:pPr>
            <w:r w:rsidRPr="00D80CAD">
              <w:rPr>
                <w:lang w:eastAsia="en-US"/>
              </w:rPr>
              <w:t>Максимальное значение цены Контракта</w:t>
            </w:r>
          </w:p>
        </w:tc>
      </w:tr>
      <w:tr w:rsidR="00BD4FA5" w:rsidRPr="00D80CAD" w:rsidTr="003E2B2C">
        <w:tc>
          <w:tcPr>
            <w:tcW w:w="568" w:type="dxa"/>
            <w:vAlign w:val="center"/>
          </w:tcPr>
          <w:p w:rsidR="00BD4FA5" w:rsidRPr="00D80CAD" w:rsidRDefault="00BD4FA5" w:rsidP="00BD4FA5">
            <w:pPr>
              <w:suppressAutoHyphens w:val="0"/>
              <w:jc w:val="center"/>
            </w:pPr>
            <w:r w:rsidRPr="00D80CAD">
              <w:t>1</w:t>
            </w:r>
          </w:p>
        </w:tc>
        <w:tc>
          <w:tcPr>
            <w:tcW w:w="1276" w:type="dxa"/>
            <w:vAlign w:val="center"/>
          </w:tcPr>
          <w:p w:rsidR="00BD4FA5" w:rsidRPr="00D80CAD" w:rsidRDefault="00BD4FA5" w:rsidP="00E8367B">
            <w:pPr>
              <w:suppressAutoHyphens w:val="0"/>
              <w:jc w:val="center"/>
              <w:rPr>
                <w:b/>
              </w:rPr>
            </w:pPr>
            <w:r w:rsidRPr="00D80CAD">
              <w:t>33.12.2</w:t>
            </w:r>
            <w:r w:rsidRPr="00D80CAD">
              <w:br/>
              <w:t>/</w:t>
            </w:r>
            <w:r w:rsidRPr="00D80CAD">
              <w:rPr>
                <w:lang w:eastAsia="en-US"/>
              </w:rPr>
              <w:t xml:space="preserve">КТРУ </w:t>
            </w:r>
            <w:r w:rsidRPr="00D80CAD">
              <w:rPr>
                <w:color w:val="000000"/>
              </w:rPr>
              <w:t>33.12.20.000-00000001</w:t>
            </w:r>
          </w:p>
        </w:tc>
        <w:tc>
          <w:tcPr>
            <w:tcW w:w="1842" w:type="dxa"/>
            <w:vAlign w:val="center"/>
          </w:tcPr>
          <w:p w:rsidR="00BD4FA5" w:rsidRPr="00D80CAD" w:rsidRDefault="004B0148" w:rsidP="00BD4FA5">
            <w:pPr>
              <w:suppressAutoHyphens w:val="0"/>
              <w:jc w:val="center"/>
              <w:rPr>
                <w:highlight w:val="yellow"/>
              </w:rPr>
            </w:pPr>
            <w:r w:rsidRPr="004B0148">
              <w:t>Услуги по ремонту и техническому обслуживанию оборудования специального назначения</w:t>
            </w:r>
          </w:p>
        </w:tc>
        <w:tc>
          <w:tcPr>
            <w:tcW w:w="1134" w:type="dxa"/>
            <w:vAlign w:val="center"/>
          </w:tcPr>
          <w:p w:rsidR="00BD4FA5" w:rsidRPr="00D80CAD" w:rsidRDefault="00BD4FA5" w:rsidP="00BD4FA5">
            <w:pPr>
              <w:suppressAutoHyphens w:val="0"/>
              <w:jc w:val="center"/>
            </w:pPr>
            <w:r w:rsidRPr="00D80CAD">
              <w:t>усл.ед</w:t>
            </w:r>
          </w:p>
        </w:tc>
        <w:tc>
          <w:tcPr>
            <w:tcW w:w="1843" w:type="dxa"/>
          </w:tcPr>
          <w:p w:rsidR="00BD4FA5" w:rsidRPr="00D80CAD" w:rsidRDefault="00BD4FA5" w:rsidP="00BD4FA5">
            <w:pPr>
              <w:suppressAutoHyphens w:val="0"/>
              <w:jc w:val="center"/>
              <w:rPr>
                <w:color w:val="000000"/>
              </w:rPr>
            </w:pPr>
            <w:r w:rsidRPr="00D80CAD">
              <w:rPr>
                <w:color w:val="000000"/>
              </w:rPr>
              <w:t xml:space="preserve">В связи </w:t>
            </w:r>
            <w:r w:rsidRPr="00D80CAD">
              <w:rPr>
                <w:color w:val="000000"/>
              </w:rPr>
              <w:br/>
              <w:t xml:space="preserve">с невозможностью определить объем оказанных услуг, в Государственном контракте предусмотрено максимальное значение цены контракта и цена </w:t>
            </w:r>
            <w:r w:rsidRPr="00D80CAD">
              <w:rPr>
                <w:color w:val="000000"/>
              </w:rPr>
              <w:br/>
              <w:t>за единицу услуги</w:t>
            </w:r>
          </w:p>
        </w:tc>
        <w:tc>
          <w:tcPr>
            <w:tcW w:w="1701" w:type="dxa"/>
            <w:vAlign w:val="center"/>
          </w:tcPr>
          <w:p w:rsidR="00BD4FA5" w:rsidRPr="00D80CAD" w:rsidRDefault="00BD4FA5" w:rsidP="00BD4FA5">
            <w:pPr>
              <w:suppressAutoHyphens w:val="0"/>
              <w:jc w:val="center"/>
            </w:pPr>
          </w:p>
        </w:tc>
        <w:tc>
          <w:tcPr>
            <w:tcW w:w="1843" w:type="dxa"/>
          </w:tcPr>
          <w:p w:rsidR="00BD4FA5" w:rsidRPr="00D80CAD" w:rsidRDefault="00BD4FA5" w:rsidP="00BD4FA5">
            <w:pPr>
              <w:suppressAutoHyphens w:val="0"/>
              <w:jc w:val="center"/>
            </w:pPr>
          </w:p>
          <w:p w:rsidR="00BD4FA5" w:rsidRPr="00D80CAD" w:rsidRDefault="00BD4FA5" w:rsidP="00BD4FA5">
            <w:pPr>
              <w:suppressAutoHyphens w:val="0"/>
              <w:jc w:val="center"/>
            </w:pPr>
          </w:p>
          <w:p w:rsidR="00BD4FA5" w:rsidRPr="00D80CAD" w:rsidRDefault="00BD4FA5" w:rsidP="00BD4FA5">
            <w:pPr>
              <w:suppressAutoHyphens w:val="0"/>
              <w:jc w:val="center"/>
            </w:pPr>
          </w:p>
          <w:p w:rsidR="00BD4FA5" w:rsidRPr="00D80CAD" w:rsidRDefault="00BD4FA5" w:rsidP="00BD4FA5">
            <w:pPr>
              <w:suppressAutoHyphens w:val="0"/>
              <w:jc w:val="center"/>
            </w:pPr>
          </w:p>
          <w:p w:rsidR="00BD4FA5" w:rsidRPr="00D80CAD" w:rsidRDefault="00BD4FA5" w:rsidP="00BD4FA5">
            <w:pPr>
              <w:suppressAutoHyphens w:val="0"/>
              <w:jc w:val="center"/>
            </w:pPr>
          </w:p>
          <w:p w:rsidR="00BD4FA5" w:rsidRPr="00D80CAD" w:rsidRDefault="00BD4FA5" w:rsidP="00BD4FA5">
            <w:pPr>
              <w:suppressAutoHyphens w:val="0"/>
              <w:jc w:val="center"/>
            </w:pPr>
          </w:p>
          <w:p w:rsidR="00BD4FA5" w:rsidRPr="00D80CAD" w:rsidRDefault="00BD4FA5" w:rsidP="00BD4FA5">
            <w:pPr>
              <w:suppressAutoHyphens w:val="0"/>
              <w:jc w:val="center"/>
            </w:pPr>
          </w:p>
          <w:p w:rsidR="00BD4FA5" w:rsidRPr="00D80CAD" w:rsidRDefault="00BD4FA5" w:rsidP="00BD4FA5">
            <w:pPr>
              <w:suppressAutoHyphens w:val="0"/>
              <w:jc w:val="center"/>
            </w:pPr>
            <w:r w:rsidRPr="00D80CAD">
              <w:t>540 300,00</w:t>
            </w:r>
          </w:p>
        </w:tc>
      </w:tr>
    </w:tbl>
    <w:p w:rsidR="00BD4FA5" w:rsidRPr="00D80CAD" w:rsidRDefault="00203AAB" w:rsidP="001328A4">
      <w:pPr>
        <w:ind w:left="-284"/>
        <w:rPr>
          <w:bCs/>
          <w:i/>
        </w:rPr>
      </w:pPr>
      <w:r w:rsidRPr="00D80CAD">
        <w:rPr>
          <w:bCs/>
          <w:i/>
        </w:rPr>
        <w:t xml:space="preserve">*Сумма цен единиц </w:t>
      </w:r>
      <w:r w:rsidRPr="006A2E2C">
        <w:rPr>
          <w:bCs/>
          <w:i/>
        </w:rPr>
        <w:t>услуг и товара</w:t>
      </w:r>
      <w:r w:rsidRPr="00D80CAD">
        <w:rPr>
          <w:bCs/>
          <w:i/>
        </w:rPr>
        <w:t xml:space="preserve"> отражена в приложение № 3.</w:t>
      </w:r>
    </w:p>
    <w:p w:rsidR="00BD4FA5" w:rsidRPr="00D80CAD" w:rsidRDefault="00BD4FA5" w:rsidP="00A36F50">
      <w:pPr>
        <w:jc w:val="center"/>
        <w:rPr>
          <w:bCs/>
          <w:sz w:val="26"/>
          <w:szCs w:val="26"/>
        </w:rPr>
      </w:pPr>
    </w:p>
    <w:tbl>
      <w:tblPr>
        <w:tblW w:w="9917" w:type="dxa"/>
        <w:jc w:val="center"/>
        <w:tblLook w:val="0000" w:firstRow="0" w:lastRow="0" w:firstColumn="0" w:lastColumn="0" w:noHBand="0" w:noVBand="0"/>
      </w:tblPr>
      <w:tblGrid>
        <w:gridCol w:w="5096"/>
        <w:gridCol w:w="4821"/>
      </w:tblGrid>
      <w:tr w:rsidR="00703187" w:rsidRPr="00D80CAD" w:rsidTr="003E2B2C">
        <w:trPr>
          <w:jc w:val="center"/>
        </w:trPr>
        <w:tc>
          <w:tcPr>
            <w:tcW w:w="5096" w:type="dxa"/>
          </w:tcPr>
          <w:p w:rsidR="00703187" w:rsidRPr="00D80CAD" w:rsidRDefault="00703187" w:rsidP="003E2B2C">
            <w:pPr>
              <w:suppressAutoHyphens w:val="0"/>
              <w:jc w:val="both"/>
              <w:rPr>
                <w:color w:val="000000"/>
                <w:sz w:val="26"/>
                <w:szCs w:val="26"/>
              </w:rPr>
            </w:pPr>
          </w:p>
        </w:tc>
        <w:tc>
          <w:tcPr>
            <w:tcW w:w="4821" w:type="dxa"/>
          </w:tcPr>
          <w:p w:rsidR="00703187" w:rsidRPr="00D80CAD" w:rsidRDefault="00703187" w:rsidP="003E2B2C">
            <w:pPr>
              <w:suppressAutoHyphens w:val="0"/>
              <w:jc w:val="center"/>
              <w:rPr>
                <w:color w:val="000000"/>
                <w:sz w:val="26"/>
                <w:szCs w:val="26"/>
              </w:rPr>
            </w:pPr>
          </w:p>
        </w:tc>
      </w:tr>
    </w:tbl>
    <w:tbl>
      <w:tblPr>
        <w:tblStyle w:val="afff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50"/>
      </w:tblGrid>
      <w:tr w:rsidR="00703187" w:rsidRPr="00D80CAD" w:rsidTr="001C295C">
        <w:tc>
          <w:tcPr>
            <w:tcW w:w="4748" w:type="dxa"/>
          </w:tcPr>
          <w:p w:rsidR="00703187" w:rsidRPr="00D80CAD" w:rsidRDefault="00703187" w:rsidP="003E2B2C">
            <w:pPr>
              <w:jc w:val="center"/>
              <w:rPr>
                <w:b/>
              </w:rPr>
            </w:pPr>
            <w:r w:rsidRPr="00D80CAD">
              <w:rPr>
                <w:b/>
              </w:rPr>
              <w:t>«Государственный заказчик»</w:t>
            </w:r>
          </w:p>
          <w:p w:rsidR="00703187" w:rsidRPr="00D80CAD" w:rsidRDefault="00703187" w:rsidP="003E2B2C">
            <w:pPr>
              <w:jc w:val="both"/>
            </w:pPr>
            <w:r w:rsidRPr="00D80CAD">
              <w:t xml:space="preserve">Управление Федеральной службы исполнения наказаний по Тюменской области </w:t>
            </w:r>
          </w:p>
          <w:p w:rsidR="00703187" w:rsidRPr="00D80CAD" w:rsidRDefault="00703187" w:rsidP="003E2B2C">
            <w:pPr>
              <w:jc w:val="both"/>
            </w:pPr>
            <w:r w:rsidRPr="00D80CAD">
              <w:t xml:space="preserve">_________________________ /___________   </w:t>
            </w:r>
          </w:p>
          <w:p w:rsidR="00703187" w:rsidRPr="00D80CAD" w:rsidRDefault="00703187" w:rsidP="003E2B2C">
            <w:pPr>
              <w:jc w:val="both"/>
            </w:pPr>
            <w:r w:rsidRPr="00D80CAD">
              <w:t xml:space="preserve">       (подпись)</w:t>
            </w:r>
          </w:p>
          <w:p w:rsidR="00703187" w:rsidRPr="00D80CAD" w:rsidRDefault="00703187" w:rsidP="003E2B2C">
            <w:r w:rsidRPr="00D80CAD">
              <w:t xml:space="preserve">М.П. </w:t>
            </w:r>
          </w:p>
          <w:p w:rsidR="00703187" w:rsidRPr="00D80CAD" w:rsidRDefault="00703187" w:rsidP="003E2B2C">
            <w:pPr>
              <w:jc w:val="center"/>
            </w:pPr>
            <w:r w:rsidRPr="00D80CAD">
              <w:t>«___»____________________2026 год</w:t>
            </w:r>
          </w:p>
        </w:tc>
        <w:tc>
          <w:tcPr>
            <w:tcW w:w="4750" w:type="dxa"/>
          </w:tcPr>
          <w:p w:rsidR="00703187" w:rsidRPr="00D80CAD" w:rsidRDefault="00703187" w:rsidP="003E2B2C">
            <w:pPr>
              <w:jc w:val="center"/>
              <w:rPr>
                <w:b/>
              </w:rPr>
            </w:pPr>
            <w:r w:rsidRPr="00D80CAD">
              <w:rPr>
                <w:b/>
              </w:rPr>
              <w:t>«Исполнитель»</w:t>
            </w:r>
          </w:p>
          <w:p w:rsidR="00703187" w:rsidRPr="00D80CAD" w:rsidRDefault="00703187" w:rsidP="003E2B2C"/>
          <w:p w:rsidR="00703187" w:rsidRPr="00D80CAD" w:rsidRDefault="00703187" w:rsidP="003E2B2C"/>
          <w:p w:rsidR="00703187" w:rsidRPr="00D80CAD" w:rsidRDefault="00703187" w:rsidP="003E2B2C"/>
          <w:p w:rsidR="00703187" w:rsidRPr="00D80CAD" w:rsidRDefault="00703187" w:rsidP="003E2B2C">
            <w:pPr>
              <w:jc w:val="both"/>
            </w:pPr>
            <w:r w:rsidRPr="00D80CAD">
              <w:t xml:space="preserve">_________________________ /___________   </w:t>
            </w:r>
          </w:p>
          <w:p w:rsidR="00703187" w:rsidRPr="00D80CAD" w:rsidRDefault="00703187" w:rsidP="003E2B2C">
            <w:pPr>
              <w:jc w:val="both"/>
            </w:pPr>
            <w:r w:rsidRPr="00D80CAD">
              <w:t xml:space="preserve">       (подпись)</w:t>
            </w:r>
          </w:p>
          <w:p w:rsidR="00703187" w:rsidRPr="00D80CAD" w:rsidRDefault="00703187" w:rsidP="003E2B2C">
            <w:r w:rsidRPr="00D80CAD">
              <w:t xml:space="preserve">М.П. </w:t>
            </w:r>
          </w:p>
          <w:p w:rsidR="00703187" w:rsidRPr="00D80CAD" w:rsidRDefault="00703187" w:rsidP="003E2B2C">
            <w:pPr>
              <w:jc w:val="center"/>
            </w:pPr>
            <w:r w:rsidRPr="00D80CAD">
              <w:t>«___»____________________2026 год</w:t>
            </w:r>
          </w:p>
        </w:tc>
      </w:tr>
    </w:tbl>
    <w:p w:rsidR="00BD4FA5" w:rsidRPr="00D80CAD" w:rsidRDefault="00BD4FA5" w:rsidP="00A36F50">
      <w:pPr>
        <w:jc w:val="center"/>
        <w:rPr>
          <w:bCs/>
          <w:sz w:val="26"/>
          <w:szCs w:val="26"/>
        </w:rPr>
      </w:pPr>
    </w:p>
    <w:p w:rsidR="00703187" w:rsidRPr="00D80CAD" w:rsidRDefault="00703187" w:rsidP="00A36F50">
      <w:pPr>
        <w:jc w:val="center"/>
        <w:rPr>
          <w:bCs/>
          <w:sz w:val="26"/>
          <w:szCs w:val="26"/>
        </w:rPr>
      </w:pPr>
    </w:p>
    <w:p w:rsidR="00703187" w:rsidRDefault="00703187" w:rsidP="00A36F50">
      <w:pPr>
        <w:jc w:val="center"/>
        <w:rPr>
          <w:bCs/>
          <w:sz w:val="26"/>
          <w:szCs w:val="26"/>
        </w:rPr>
      </w:pPr>
    </w:p>
    <w:p w:rsidR="00703187" w:rsidRDefault="00703187" w:rsidP="00A36F50">
      <w:pPr>
        <w:jc w:val="center"/>
        <w:rPr>
          <w:bCs/>
          <w:sz w:val="26"/>
          <w:szCs w:val="26"/>
        </w:rPr>
      </w:pPr>
    </w:p>
    <w:p w:rsidR="00BD4FA5" w:rsidRDefault="00BD4FA5" w:rsidP="00A36F50">
      <w:pPr>
        <w:jc w:val="center"/>
        <w:rPr>
          <w:bCs/>
          <w:sz w:val="26"/>
          <w:szCs w:val="26"/>
        </w:rPr>
      </w:pPr>
    </w:p>
    <w:p w:rsidR="00BD4FA5" w:rsidRDefault="00BD4FA5" w:rsidP="00A36F50">
      <w:pPr>
        <w:jc w:val="center"/>
        <w:rPr>
          <w:bCs/>
          <w:sz w:val="26"/>
          <w:szCs w:val="26"/>
        </w:rPr>
      </w:pPr>
    </w:p>
    <w:p w:rsidR="00BD4FA5" w:rsidRDefault="00BD4FA5" w:rsidP="00A36F50">
      <w:pPr>
        <w:jc w:val="center"/>
        <w:rPr>
          <w:bCs/>
          <w:sz w:val="26"/>
          <w:szCs w:val="26"/>
        </w:rPr>
      </w:pPr>
    </w:p>
    <w:p w:rsidR="00BD4FA5" w:rsidRDefault="00BD4FA5" w:rsidP="00A36F50">
      <w:pPr>
        <w:jc w:val="center"/>
        <w:rPr>
          <w:bCs/>
          <w:sz w:val="26"/>
          <w:szCs w:val="26"/>
        </w:rPr>
      </w:pPr>
    </w:p>
    <w:p w:rsidR="00BD4FA5" w:rsidRDefault="00BD4FA5" w:rsidP="00A36F50">
      <w:pPr>
        <w:jc w:val="center"/>
        <w:rPr>
          <w:bCs/>
          <w:sz w:val="26"/>
          <w:szCs w:val="26"/>
        </w:rPr>
      </w:pPr>
    </w:p>
    <w:p w:rsidR="00BD4FA5" w:rsidRDefault="00BD4FA5" w:rsidP="00A36F50">
      <w:pPr>
        <w:jc w:val="center"/>
        <w:rPr>
          <w:bCs/>
          <w:sz w:val="26"/>
          <w:szCs w:val="26"/>
        </w:rPr>
      </w:pPr>
    </w:p>
    <w:p w:rsidR="00BD4FA5" w:rsidRDefault="00BD4FA5" w:rsidP="00A36F50">
      <w:pPr>
        <w:jc w:val="center"/>
        <w:rPr>
          <w:bCs/>
          <w:sz w:val="26"/>
          <w:szCs w:val="26"/>
        </w:rPr>
      </w:pPr>
    </w:p>
    <w:p w:rsidR="00BD4FA5" w:rsidRDefault="00BD4FA5" w:rsidP="00A36F50">
      <w:pPr>
        <w:jc w:val="center"/>
        <w:rPr>
          <w:bCs/>
          <w:sz w:val="26"/>
          <w:szCs w:val="26"/>
        </w:rPr>
      </w:pPr>
    </w:p>
    <w:p w:rsidR="00BD4FA5" w:rsidRDefault="00BD4FA5" w:rsidP="00A36F50">
      <w:pPr>
        <w:jc w:val="center"/>
        <w:rPr>
          <w:bCs/>
          <w:sz w:val="26"/>
          <w:szCs w:val="26"/>
        </w:rPr>
      </w:pPr>
    </w:p>
    <w:p w:rsidR="00BD4FA5" w:rsidRDefault="00BD4FA5" w:rsidP="00A36F50">
      <w:pPr>
        <w:jc w:val="center"/>
        <w:rPr>
          <w:bCs/>
          <w:sz w:val="26"/>
          <w:szCs w:val="26"/>
        </w:rPr>
      </w:pPr>
    </w:p>
    <w:p w:rsidR="00BD4FA5" w:rsidRDefault="00BD4FA5" w:rsidP="00BD4FA5">
      <w:pPr>
        <w:jc w:val="right"/>
        <w:rPr>
          <w:bCs/>
        </w:rPr>
      </w:pPr>
    </w:p>
    <w:p w:rsidR="004914CE" w:rsidRDefault="004914CE" w:rsidP="00BD4FA5">
      <w:pPr>
        <w:jc w:val="right"/>
        <w:rPr>
          <w:bCs/>
        </w:rPr>
      </w:pPr>
    </w:p>
    <w:p w:rsidR="00BD4FA5" w:rsidRPr="003450CF" w:rsidRDefault="00BD4FA5" w:rsidP="00BD4FA5">
      <w:pPr>
        <w:jc w:val="right"/>
        <w:rPr>
          <w:bCs/>
        </w:rPr>
      </w:pPr>
      <w:r w:rsidRPr="003450CF">
        <w:rPr>
          <w:bCs/>
        </w:rPr>
        <w:t>Приложение №</w:t>
      </w:r>
      <w:r w:rsidR="00703187" w:rsidRPr="003450CF">
        <w:rPr>
          <w:bCs/>
        </w:rPr>
        <w:t>3</w:t>
      </w:r>
    </w:p>
    <w:p w:rsidR="00BD4FA5" w:rsidRPr="003450CF" w:rsidRDefault="00BD4FA5" w:rsidP="00BD4FA5">
      <w:pPr>
        <w:ind w:firstLine="4678"/>
        <w:jc w:val="right"/>
        <w:rPr>
          <w:bCs/>
        </w:rPr>
      </w:pPr>
      <w:r w:rsidRPr="003450CF">
        <w:rPr>
          <w:bCs/>
        </w:rPr>
        <w:t>к Государственному контракту</w:t>
      </w:r>
    </w:p>
    <w:p w:rsidR="00BD4FA5" w:rsidRPr="003450CF" w:rsidRDefault="00BD4FA5" w:rsidP="00BD4FA5">
      <w:pPr>
        <w:ind w:firstLine="2835"/>
        <w:jc w:val="right"/>
        <w:rPr>
          <w:bCs/>
        </w:rPr>
      </w:pPr>
      <w:r w:rsidRPr="003450CF">
        <w:rPr>
          <w:bCs/>
        </w:rPr>
        <w:t>№ ___ от «___» __________ 2026 г.</w:t>
      </w:r>
    </w:p>
    <w:p w:rsidR="00BD4FA5" w:rsidRPr="003450CF" w:rsidRDefault="00BD4FA5" w:rsidP="00BD4FA5">
      <w:pPr>
        <w:ind w:firstLine="2835"/>
        <w:jc w:val="right"/>
        <w:rPr>
          <w:bCs/>
        </w:rPr>
      </w:pPr>
    </w:p>
    <w:p w:rsidR="00BD4FA5" w:rsidRPr="003450CF" w:rsidRDefault="00BD4FA5" w:rsidP="00BD4FA5">
      <w:pPr>
        <w:ind w:firstLine="2835"/>
        <w:jc w:val="right"/>
        <w:rPr>
          <w:bCs/>
        </w:rPr>
      </w:pPr>
    </w:p>
    <w:p w:rsidR="00BD4FA5" w:rsidRDefault="003E2B2C" w:rsidP="00BD4FA5">
      <w:pPr>
        <w:suppressAutoHyphens w:val="0"/>
        <w:jc w:val="center"/>
        <w:rPr>
          <w:b/>
        </w:rPr>
      </w:pPr>
      <w:r w:rsidRPr="003450CF">
        <w:rPr>
          <w:b/>
        </w:rPr>
        <w:t xml:space="preserve">Сумма цен единиц </w:t>
      </w:r>
      <w:r w:rsidRPr="00167110">
        <w:rPr>
          <w:b/>
        </w:rPr>
        <w:t>услуг</w:t>
      </w:r>
    </w:p>
    <w:p w:rsidR="008F5676" w:rsidRPr="003450CF" w:rsidRDefault="008F5676" w:rsidP="00BD4FA5">
      <w:pPr>
        <w:suppressAutoHyphens w:val="0"/>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5710"/>
        <w:gridCol w:w="980"/>
        <w:gridCol w:w="2236"/>
      </w:tblGrid>
      <w:tr w:rsidR="008F5676" w:rsidRPr="003450CF" w:rsidTr="00585867">
        <w:tc>
          <w:tcPr>
            <w:tcW w:w="0" w:type="auto"/>
            <w:vAlign w:val="center"/>
            <w:hideMark/>
          </w:tcPr>
          <w:p w:rsidR="008F5676" w:rsidRPr="003450CF" w:rsidRDefault="008F5676" w:rsidP="00585867">
            <w:pPr>
              <w:jc w:val="center"/>
              <w:rPr>
                <w:bCs/>
                <w:color w:val="000000"/>
              </w:rPr>
            </w:pPr>
            <w:r w:rsidRPr="003450CF">
              <w:rPr>
                <w:bCs/>
                <w:color w:val="000000"/>
              </w:rPr>
              <w:t>№ п/п</w:t>
            </w:r>
          </w:p>
        </w:tc>
        <w:tc>
          <w:tcPr>
            <w:tcW w:w="0" w:type="auto"/>
            <w:vAlign w:val="center"/>
          </w:tcPr>
          <w:p w:rsidR="008F5676" w:rsidRPr="003450CF" w:rsidRDefault="008F5676" w:rsidP="00585867">
            <w:pPr>
              <w:jc w:val="center"/>
              <w:rPr>
                <w:bCs/>
                <w:color w:val="000000"/>
              </w:rPr>
            </w:pPr>
            <w:r w:rsidRPr="003450CF">
              <w:rPr>
                <w:bCs/>
              </w:rPr>
              <w:t>Наименование работ</w:t>
            </w:r>
          </w:p>
        </w:tc>
        <w:tc>
          <w:tcPr>
            <w:tcW w:w="0" w:type="auto"/>
            <w:vAlign w:val="center"/>
            <w:hideMark/>
          </w:tcPr>
          <w:p w:rsidR="008F5676" w:rsidRPr="003450CF" w:rsidRDefault="008F5676" w:rsidP="00585867">
            <w:pPr>
              <w:jc w:val="center"/>
              <w:rPr>
                <w:bCs/>
                <w:color w:val="000000"/>
              </w:rPr>
            </w:pPr>
            <w:r w:rsidRPr="003450CF">
              <w:t>Ед.изм.</w:t>
            </w:r>
          </w:p>
        </w:tc>
        <w:tc>
          <w:tcPr>
            <w:tcW w:w="2236" w:type="dxa"/>
            <w:vAlign w:val="center"/>
            <w:hideMark/>
          </w:tcPr>
          <w:p w:rsidR="008F5676" w:rsidRPr="003450CF" w:rsidRDefault="008F5676" w:rsidP="00585867">
            <w:pPr>
              <w:jc w:val="center"/>
            </w:pPr>
            <w:r w:rsidRPr="003450CF">
              <w:t>Цена за единицу</w:t>
            </w:r>
          </w:p>
          <w:p w:rsidR="008F5676" w:rsidRPr="003450CF" w:rsidRDefault="008F5676" w:rsidP="00585867">
            <w:pPr>
              <w:tabs>
                <w:tab w:val="left" w:pos="1193"/>
                <w:tab w:val="left" w:pos="1618"/>
              </w:tabs>
              <w:ind w:right="20"/>
              <w:jc w:val="center"/>
            </w:pPr>
            <w:r w:rsidRPr="003450CF">
              <w:t>(руб.) в т.ч. (НДС/без НДС)</w:t>
            </w:r>
          </w:p>
        </w:tc>
      </w:tr>
      <w:tr w:rsidR="008F5676" w:rsidRPr="003450CF" w:rsidTr="00585867">
        <w:tc>
          <w:tcPr>
            <w:tcW w:w="9606" w:type="dxa"/>
            <w:gridSpan w:val="4"/>
            <w:vAlign w:val="center"/>
          </w:tcPr>
          <w:p w:rsidR="008F5676" w:rsidRPr="003450CF" w:rsidRDefault="008F5676" w:rsidP="00585867">
            <w:pPr>
              <w:tabs>
                <w:tab w:val="left" w:pos="1193"/>
                <w:tab w:val="left" w:pos="1618"/>
              </w:tabs>
              <w:ind w:right="20"/>
              <w:jc w:val="center"/>
            </w:pPr>
            <w:r w:rsidRPr="003450CF">
              <w:rPr>
                <w:b/>
                <w:bCs/>
                <w:color w:val="000000"/>
              </w:rPr>
              <w:t>Общее</w:t>
            </w: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1</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элемента до 2 выводов</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2</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элемента до 10 выводов</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3</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элемента до 40 выводов</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4</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элемента до 100 выводов</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5</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штырькового разъема до 5 выводов</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6</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разъема от 16 до 32 выводов</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7</w:t>
            </w:r>
          </w:p>
        </w:tc>
        <w:tc>
          <w:tcPr>
            <w:tcW w:w="0" w:type="auto"/>
            <w:shd w:val="clear" w:color="000000" w:fill="FFFFFF"/>
            <w:vAlign w:val="center"/>
          </w:tcPr>
          <w:p w:rsidR="008F5676" w:rsidRPr="003450CF" w:rsidRDefault="008F5676" w:rsidP="00585867">
            <w:pPr>
              <w:rPr>
                <w:color w:val="000000"/>
              </w:rPr>
            </w:pPr>
            <w:r w:rsidRPr="003450CF">
              <w:rPr>
                <w:color w:val="000000"/>
              </w:rPr>
              <w:t>Предварительный осмотр изделия МКУ</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themeColor="text1"/>
              </w:rPr>
            </w:pPr>
            <w:r w:rsidRPr="003450CF">
              <w:rPr>
                <w:color w:val="000000" w:themeColor="text1"/>
              </w:rPr>
              <w:t>8</w:t>
            </w:r>
          </w:p>
        </w:tc>
        <w:tc>
          <w:tcPr>
            <w:tcW w:w="0" w:type="auto"/>
            <w:shd w:val="clear" w:color="000000" w:fill="FFFFFF"/>
            <w:vAlign w:val="center"/>
          </w:tcPr>
          <w:p w:rsidR="008F5676" w:rsidRPr="003450CF" w:rsidRDefault="008F5676" w:rsidP="00585867">
            <w:pPr>
              <w:rPr>
                <w:color w:val="000000"/>
              </w:rPr>
            </w:pPr>
            <w:r w:rsidRPr="003450CF">
              <w:rPr>
                <w:color w:val="000000"/>
              </w:rPr>
              <w:t>Предварительный осмотр изделия УА</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themeColor="text1"/>
              </w:rPr>
            </w:pPr>
            <w:r w:rsidRPr="003450CF">
              <w:rPr>
                <w:color w:val="000000" w:themeColor="text1"/>
              </w:rPr>
              <w:t>9</w:t>
            </w:r>
          </w:p>
        </w:tc>
        <w:tc>
          <w:tcPr>
            <w:tcW w:w="0" w:type="auto"/>
            <w:shd w:val="clear" w:color="000000" w:fill="FFFFFF"/>
            <w:vAlign w:val="center"/>
          </w:tcPr>
          <w:p w:rsidR="008F5676" w:rsidRPr="003450CF" w:rsidRDefault="008F5676" w:rsidP="00585867">
            <w:pPr>
              <w:rPr>
                <w:color w:val="000000"/>
              </w:rPr>
            </w:pPr>
            <w:r w:rsidRPr="003450CF">
              <w:rPr>
                <w:color w:val="000000"/>
              </w:rPr>
              <w:t>Первичный осмотр изделия МЭБ</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themeColor="text1"/>
              </w:rPr>
            </w:pPr>
            <w:r w:rsidRPr="003450CF">
              <w:rPr>
                <w:color w:val="000000" w:themeColor="text1"/>
              </w:rPr>
              <w:t>10</w:t>
            </w:r>
          </w:p>
        </w:tc>
        <w:tc>
          <w:tcPr>
            <w:tcW w:w="0" w:type="auto"/>
            <w:shd w:val="clear" w:color="000000" w:fill="FFFFFF"/>
            <w:vAlign w:val="center"/>
          </w:tcPr>
          <w:p w:rsidR="008F5676" w:rsidRPr="003450CF" w:rsidRDefault="008F5676" w:rsidP="00585867">
            <w:pPr>
              <w:rPr>
                <w:color w:val="000000"/>
              </w:rPr>
            </w:pPr>
            <w:r w:rsidRPr="003450CF">
              <w:rPr>
                <w:color w:val="000000"/>
              </w:rPr>
              <w:t>Проверка работоспособности после замены элемента</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9606" w:type="dxa"/>
            <w:gridSpan w:val="4"/>
            <w:vAlign w:val="center"/>
          </w:tcPr>
          <w:p w:rsidR="008F5676" w:rsidRPr="003450CF" w:rsidRDefault="008F5676" w:rsidP="00585867">
            <w:pPr>
              <w:tabs>
                <w:tab w:val="left" w:pos="1193"/>
                <w:tab w:val="left" w:pos="1618"/>
              </w:tabs>
              <w:ind w:right="20"/>
              <w:jc w:val="center"/>
            </w:pPr>
            <w:r w:rsidRPr="003450CF">
              <w:rPr>
                <w:b/>
                <w:bCs/>
                <w:color w:val="000000"/>
              </w:rPr>
              <w:t>МКУ</w:t>
            </w: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11</w:t>
            </w:r>
          </w:p>
        </w:tc>
        <w:tc>
          <w:tcPr>
            <w:tcW w:w="0" w:type="auto"/>
            <w:shd w:val="clear" w:color="000000" w:fill="FFFFFF"/>
            <w:vAlign w:val="center"/>
          </w:tcPr>
          <w:p w:rsidR="008F5676" w:rsidRPr="003450CF" w:rsidRDefault="008F5676" w:rsidP="00585867">
            <w:pPr>
              <w:rPr>
                <w:color w:val="000000"/>
              </w:rPr>
            </w:pPr>
            <w:r w:rsidRPr="003450CF">
              <w:rPr>
                <w:color w:val="000000"/>
              </w:rPr>
              <w:t>Диагностика МКУ, в том числе:</w:t>
            </w:r>
            <w:r w:rsidRPr="003450CF">
              <w:rPr>
                <w:color w:val="000000"/>
              </w:rPr>
              <w:br/>
              <w:t>запись актуальной микропрограммы (прошивки) в МКУ;</w:t>
            </w:r>
            <w:r w:rsidRPr="003450CF">
              <w:rPr>
                <w:color w:val="000000"/>
              </w:rPr>
              <w:br/>
              <w:t>сборка МКУ;</w:t>
            </w:r>
            <w:r w:rsidRPr="003450CF">
              <w:rPr>
                <w:color w:val="000000"/>
              </w:rPr>
              <w:br/>
              <w:t>проверка работоспособности МКУ с использованием технологического сервера СЭМПЛ;</w:t>
            </w:r>
            <w:r w:rsidRPr="003450CF">
              <w:rPr>
                <w:color w:val="000000"/>
              </w:rPr>
              <w:br/>
              <w:t>проведение цикла полного заряда и разряда АКБ МКУ.</w:t>
            </w:r>
          </w:p>
        </w:tc>
        <w:tc>
          <w:tcPr>
            <w:tcW w:w="0" w:type="auto"/>
            <w:vAlign w:val="center"/>
          </w:tcPr>
          <w:p w:rsidR="008F5676" w:rsidRPr="003450CF" w:rsidRDefault="008F5676" w:rsidP="00585867">
            <w:pPr>
              <w:jc w:val="center"/>
            </w:pPr>
            <w:r w:rsidRPr="003450CF">
              <w:t>усл.ед</w:t>
            </w:r>
          </w:p>
        </w:tc>
        <w:tc>
          <w:tcPr>
            <w:tcW w:w="2236" w:type="dxa"/>
            <w:shd w:val="clear" w:color="auto" w:fill="auto"/>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12</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АКБ МКУ</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13</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клавиатуры МКУ</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14</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GPS/ГЛОНАСС модуля с платой управления в МКУ</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15</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корпуса МКУ с переустановкой узлов</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16</w:t>
            </w:r>
          </w:p>
        </w:tc>
        <w:tc>
          <w:tcPr>
            <w:tcW w:w="0" w:type="auto"/>
            <w:shd w:val="clear" w:color="auto" w:fill="auto"/>
            <w:vAlign w:val="center"/>
          </w:tcPr>
          <w:p w:rsidR="008F5676" w:rsidRPr="003450CF" w:rsidRDefault="008F5676" w:rsidP="00585867">
            <w:pPr>
              <w:rPr>
                <w:color w:val="000000"/>
              </w:rPr>
            </w:pPr>
            <w:r w:rsidRPr="003450CF">
              <w:rPr>
                <w:color w:val="000000"/>
              </w:rPr>
              <w:t>Модернизация корпуса МКУ (доработка бонками)</w:t>
            </w:r>
          </w:p>
        </w:tc>
        <w:tc>
          <w:tcPr>
            <w:tcW w:w="0" w:type="auto"/>
            <w:vAlign w:val="center"/>
          </w:tcPr>
          <w:p w:rsidR="008F5676" w:rsidRPr="003450CF" w:rsidRDefault="008F5676" w:rsidP="00585867">
            <w:pPr>
              <w:jc w:val="center"/>
            </w:pPr>
            <w:r w:rsidRPr="003450CF">
              <w:t>усл.ед</w:t>
            </w:r>
          </w:p>
        </w:tc>
        <w:tc>
          <w:tcPr>
            <w:tcW w:w="2236" w:type="dxa"/>
            <w:vAlign w:val="center"/>
          </w:tcPr>
          <w:p w:rsidR="008F5676" w:rsidRPr="003450CF" w:rsidRDefault="008F5676" w:rsidP="00585867">
            <w:pPr>
              <w:tabs>
                <w:tab w:val="left" w:pos="1193"/>
                <w:tab w:val="left" w:pos="1618"/>
              </w:tabs>
              <w:ind w:right="20"/>
              <w:jc w:val="center"/>
            </w:pPr>
          </w:p>
        </w:tc>
      </w:tr>
      <w:tr w:rsidR="008F5676" w:rsidRPr="003450CF" w:rsidTr="00585867">
        <w:tc>
          <w:tcPr>
            <w:tcW w:w="9606" w:type="dxa"/>
            <w:gridSpan w:val="4"/>
            <w:vAlign w:val="center"/>
          </w:tcPr>
          <w:p w:rsidR="008F5676" w:rsidRPr="003450CF" w:rsidRDefault="008F5676" w:rsidP="00585867">
            <w:pPr>
              <w:jc w:val="center"/>
            </w:pPr>
            <w:r w:rsidRPr="003450CF">
              <w:rPr>
                <w:b/>
                <w:bCs/>
                <w:color w:val="000000"/>
              </w:rPr>
              <w:t>УА</w:t>
            </w: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17</w:t>
            </w:r>
          </w:p>
        </w:tc>
        <w:tc>
          <w:tcPr>
            <w:tcW w:w="0" w:type="auto"/>
            <w:shd w:val="clear" w:color="000000" w:fill="FFFFFF"/>
            <w:vAlign w:val="center"/>
          </w:tcPr>
          <w:p w:rsidR="008F5676" w:rsidRPr="003450CF" w:rsidRDefault="008F5676" w:rsidP="00585867">
            <w:pPr>
              <w:rPr>
                <w:color w:val="000000"/>
              </w:rPr>
            </w:pPr>
            <w:r w:rsidRPr="003450CF">
              <w:rPr>
                <w:color w:val="000000"/>
              </w:rPr>
              <w:t>Диагностика УА, в том числе:</w:t>
            </w:r>
            <w:r w:rsidRPr="003450CF">
              <w:rPr>
                <w:color w:val="000000"/>
              </w:rPr>
              <w:br/>
              <w:t>запись актуальной микропрограммы (прошивки) в УА;</w:t>
            </w:r>
            <w:r w:rsidRPr="003450CF">
              <w:rPr>
                <w:color w:val="000000"/>
              </w:rPr>
              <w:br/>
              <w:t>сборка УА;</w:t>
            </w:r>
            <w:r w:rsidRPr="003450CF">
              <w:rPr>
                <w:color w:val="000000"/>
              </w:rPr>
              <w:br/>
              <w:t>проверка работоспособности УА с использованием технологического сервера СЭМПЛ;</w:t>
            </w:r>
            <w:r w:rsidRPr="003450CF">
              <w:rPr>
                <w:color w:val="000000"/>
              </w:rPr>
              <w:br/>
              <w:t>проведение цикла полного заряда и разряда АКБ УА</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18</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АКБ УА</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19</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клавиатуры УА</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20</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корпуса УА с переустановкой узлов</w:t>
            </w:r>
          </w:p>
        </w:tc>
        <w:tc>
          <w:tcPr>
            <w:tcW w:w="0" w:type="auto"/>
            <w:vAlign w:val="center"/>
          </w:tcPr>
          <w:p w:rsidR="008F5676" w:rsidRPr="003450CF" w:rsidRDefault="008F5676" w:rsidP="00585867">
            <w:pPr>
              <w:jc w:val="center"/>
            </w:pPr>
            <w:r w:rsidRPr="003450CF">
              <w:t>усл.ед</w:t>
            </w:r>
          </w:p>
        </w:tc>
        <w:tc>
          <w:tcPr>
            <w:tcW w:w="2236" w:type="dxa"/>
            <w:shd w:val="clear" w:color="000000" w:fill="FFFFFF"/>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21</w:t>
            </w:r>
          </w:p>
        </w:tc>
        <w:tc>
          <w:tcPr>
            <w:tcW w:w="0" w:type="auto"/>
            <w:shd w:val="clear" w:color="000000" w:fill="FFFFFF"/>
            <w:vAlign w:val="center"/>
          </w:tcPr>
          <w:p w:rsidR="008F5676" w:rsidRPr="003450CF" w:rsidRDefault="008F5676" w:rsidP="00585867">
            <w:pPr>
              <w:rPr>
                <w:color w:val="000000"/>
              </w:rPr>
            </w:pPr>
            <w:r w:rsidRPr="003450CF">
              <w:rPr>
                <w:color w:val="000000"/>
              </w:rPr>
              <w:t>Диагностика МЭБ, в том числе:</w:t>
            </w:r>
          </w:p>
          <w:p w:rsidR="008F5676" w:rsidRPr="003450CF" w:rsidRDefault="008F5676" w:rsidP="00585867">
            <w:pPr>
              <w:rPr>
                <w:color w:val="000000"/>
              </w:rPr>
            </w:pPr>
            <w:r w:rsidRPr="003450CF">
              <w:rPr>
                <w:color w:val="000000"/>
              </w:rPr>
              <w:t>- установка платы МЭБ в корпус;</w:t>
            </w:r>
          </w:p>
          <w:p w:rsidR="008F5676" w:rsidRPr="003450CF" w:rsidRDefault="008F5676" w:rsidP="00585867">
            <w:pPr>
              <w:rPr>
                <w:color w:val="000000"/>
              </w:rPr>
            </w:pPr>
            <w:r w:rsidRPr="003450CF">
              <w:rPr>
                <w:color w:val="000000"/>
              </w:rPr>
              <w:t>- запись актуальной микропрограммы (прошивки) в МЭБ;</w:t>
            </w:r>
          </w:p>
          <w:p w:rsidR="008F5676" w:rsidRPr="003450CF" w:rsidRDefault="008F5676" w:rsidP="00585867">
            <w:pPr>
              <w:rPr>
                <w:color w:val="000000"/>
              </w:rPr>
            </w:pPr>
            <w:r w:rsidRPr="003450CF">
              <w:rPr>
                <w:color w:val="000000"/>
              </w:rPr>
              <w:t>- проверка функционирования МЭБ после замены дефектного элемента;</w:t>
            </w:r>
          </w:p>
          <w:p w:rsidR="008F5676" w:rsidRPr="003450CF" w:rsidRDefault="008F5676" w:rsidP="00585867">
            <w:pPr>
              <w:rPr>
                <w:color w:val="000000"/>
              </w:rPr>
            </w:pPr>
            <w:r w:rsidRPr="003450CF">
              <w:rPr>
                <w:color w:val="000000"/>
              </w:rPr>
              <w:t xml:space="preserve">- лазерная гравировка корпуса МЭБ с нанесением серийного номера; </w:t>
            </w:r>
          </w:p>
          <w:p w:rsidR="008F5676" w:rsidRPr="003450CF" w:rsidRDefault="008F5676" w:rsidP="00585867">
            <w:pPr>
              <w:rPr>
                <w:color w:val="000000"/>
              </w:rPr>
            </w:pPr>
            <w:r w:rsidRPr="003450CF">
              <w:rPr>
                <w:color w:val="000000"/>
              </w:rPr>
              <w:t>- ультразвуковая сварка корпуса МЭБ;</w:t>
            </w:r>
          </w:p>
          <w:p w:rsidR="008F5676" w:rsidRPr="003450CF" w:rsidRDefault="008F5676" w:rsidP="00585867">
            <w:pPr>
              <w:rPr>
                <w:color w:val="000000"/>
              </w:rPr>
            </w:pPr>
            <w:r w:rsidRPr="003450CF">
              <w:rPr>
                <w:color w:val="000000"/>
              </w:rPr>
              <w:t>- проверка герметичности корпуса МЭБ на газо-гидравлическом стенде;</w:t>
            </w:r>
          </w:p>
          <w:p w:rsidR="008F5676" w:rsidRPr="003450CF" w:rsidRDefault="008F5676" w:rsidP="00585867">
            <w:pPr>
              <w:rPr>
                <w:color w:val="000000"/>
              </w:rPr>
            </w:pPr>
            <w:r w:rsidRPr="003450CF">
              <w:rPr>
                <w:color w:val="000000"/>
              </w:rPr>
              <w:t>- проверка работоспособности МЭБ с использованием технологического сервера СЭМПЛ</w:t>
            </w:r>
          </w:p>
        </w:tc>
        <w:tc>
          <w:tcPr>
            <w:tcW w:w="0" w:type="auto"/>
            <w:vAlign w:val="center"/>
          </w:tcPr>
          <w:p w:rsidR="008F5676" w:rsidRPr="003450CF" w:rsidRDefault="008F5676" w:rsidP="00585867">
            <w:pPr>
              <w:jc w:val="center"/>
            </w:pPr>
            <w:r w:rsidRPr="003450CF">
              <w:t>усл.ед</w:t>
            </w:r>
          </w:p>
        </w:tc>
        <w:tc>
          <w:tcPr>
            <w:tcW w:w="2236" w:type="dxa"/>
            <w:vAlign w:val="center"/>
          </w:tcPr>
          <w:p w:rsidR="008F5676" w:rsidRPr="003450CF" w:rsidRDefault="008F5676" w:rsidP="00585867">
            <w:pPr>
              <w:tabs>
                <w:tab w:val="left" w:pos="1193"/>
                <w:tab w:val="left" w:pos="1618"/>
              </w:tabs>
              <w:ind w:right="20"/>
              <w:jc w:val="center"/>
            </w:pPr>
          </w:p>
        </w:tc>
      </w:tr>
      <w:tr w:rsidR="008F5676" w:rsidRPr="003450CF" w:rsidTr="00585867">
        <w:tc>
          <w:tcPr>
            <w:tcW w:w="0" w:type="auto"/>
            <w:vAlign w:val="center"/>
          </w:tcPr>
          <w:p w:rsidR="008F5676" w:rsidRPr="003450CF" w:rsidRDefault="008F5676" w:rsidP="00585867">
            <w:pPr>
              <w:jc w:val="center"/>
              <w:rPr>
                <w:color w:val="000000"/>
              </w:rPr>
            </w:pPr>
            <w:r w:rsidRPr="003450CF">
              <w:rPr>
                <w:color w:val="000000"/>
              </w:rPr>
              <w:t>22</w:t>
            </w:r>
          </w:p>
        </w:tc>
        <w:tc>
          <w:tcPr>
            <w:tcW w:w="0" w:type="auto"/>
            <w:shd w:val="clear" w:color="000000" w:fill="FFFFFF"/>
            <w:vAlign w:val="center"/>
          </w:tcPr>
          <w:p w:rsidR="008F5676" w:rsidRPr="003450CF" w:rsidRDefault="008F5676" w:rsidP="00585867">
            <w:pPr>
              <w:rPr>
                <w:color w:val="000000"/>
              </w:rPr>
            </w:pPr>
            <w:r w:rsidRPr="003450CF">
              <w:rPr>
                <w:color w:val="000000"/>
              </w:rPr>
              <w:t>Замена батареи питания МЭБ (с учетом установки новой батареи)</w:t>
            </w:r>
          </w:p>
        </w:tc>
        <w:tc>
          <w:tcPr>
            <w:tcW w:w="0" w:type="auto"/>
            <w:vAlign w:val="center"/>
          </w:tcPr>
          <w:p w:rsidR="008F5676" w:rsidRPr="003450CF" w:rsidRDefault="008F5676" w:rsidP="00585867">
            <w:pPr>
              <w:jc w:val="center"/>
            </w:pPr>
            <w:r w:rsidRPr="003450CF">
              <w:t>усл.ед</w:t>
            </w:r>
          </w:p>
        </w:tc>
        <w:tc>
          <w:tcPr>
            <w:tcW w:w="2236" w:type="dxa"/>
            <w:vAlign w:val="center"/>
          </w:tcPr>
          <w:p w:rsidR="008F5676" w:rsidRPr="003450CF" w:rsidRDefault="008F5676" w:rsidP="00585867">
            <w:pPr>
              <w:tabs>
                <w:tab w:val="left" w:pos="1193"/>
                <w:tab w:val="left" w:pos="1618"/>
              </w:tabs>
              <w:ind w:right="20"/>
              <w:jc w:val="center"/>
            </w:pPr>
          </w:p>
        </w:tc>
      </w:tr>
    </w:tbl>
    <w:p w:rsidR="003450CF" w:rsidRDefault="003450CF" w:rsidP="003450CF">
      <w:pPr>
        <w:suppressAutoHyphens w:val="0"/>
        <w:jc w:val="center"/>
        <w:rPr>
          <w:b/>
        </w:rPr>
      </w:pPr>
    </w:p>
    <w:p w:rsidR="003450CF" w:rsidRPr="003450CF" w:rsidRDefault="003450CF" w:rsidP="003450CF">
      <w:pPr>
        <w:suppressAutoHyphens w:val="0"/>
        <w:jc w:val="center"/>
        <w:rPr>
          <w:b/>
        </w:rPr>
      </w:pPr>
      <w:r>
        <w:rPr>
          <w:b/>
        </w:rPr>
        <w:t xml:space="preserve">Сумма цен единиц </w:t>
      </w:r>
      <w:r w:rsidRPr="00167110">
        <w:rPr>
          <w:b/>
        </w:rPr>
        <w:t>товара</w:t>
      </w:r>
    </w:p>
    <w:p w:rsidR="00BD4FA5" w:rsidRPr="006D0C3A" w:rsidRDefault="00BD4FA5" w:rsidP="00A36F50">
      <w:pPr>
        <w:jc w:val="center"/>
        <w:rPr>
          <w:bCs/>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5678"/>
        <w:gridCol w:w="977"/>
        <w:gridCol w:w="2284"/>
      </w:tblGrid>
      <w:tr w:rsidR="00EF046B" w:rsidRPr="003450CF" w:rsidTr="00ED6C08">
        <w:tc>
          <w:tcPr>
            <w:tcW w:w="667" w:type="dxa"/>
            <w:vAlign w:val="center"/>
            <w:hideMark/>
          </w:tcPr>
          <w:p w:rsidR="00EF046B" w:rsidRPr="003450CF" w:rsidRDefault="00EF046B" w:rsidP="001D74F1">
            <w:pPr>
              <w:jc w:val="center"/>
              <w:rPr>
                <w:bCs/>
                <w:color w:val="000000"/>
              </w:rPr>
            </w:pPr>
            <w:r w:rsidRPr="003450CF">
              <w:rPr>
                <w:bCs/>
                <w:color w:val="000000"/>
              </w:rPr>
              <w:t>№ п/п</w:t>
            </w:r>
          </w:p>
        </w:tc>
        <w:tc>
          <w:tcPr>
            <w:tcW w:w="5678" w:type="dxa"/>
            <w:vAlign w:val="center"/>
          </w:tcPr>
          <w:p w:rsidR="00EF046B" w:rsidRPr="003450CF" w:rsidRDefault="00EF046B" w:rsidP="001D74F1">
            <w:pPr>
              <w:jc w:val="center"/>
              <w:rPr>
                <w:bCs/>
                <w:color w:val="000000"/>
              </w:rPr>
            </w:pPr>
            <w:r w:rsidRPr="003450CF">
              <w:rPr>
                <w:bCs/>
                <w:color w:val="000000"/>
              </w:rPr>
              <w:t xml:space="preserve">Наименование, качественные, функционально-технические характеристики товара, используемые при выполнении </w:t>
            </w:r>
            <w:r w:rsidR="001F2A27" w:rsidRPr="003450CF">
              <w:rPr>
                <w:bCs/>
                <w:color w:val="000000"/>
              </w:rPr>
              <w:t>Услуг</w:t>
            </w:r>
          </w:p>
        </w:tc>
        <w:tc>
          <w:tcPr>
            <w:tcW w:w="977" w:type="dxa"/>
            <w:vAlign w:val="center"/>
            <w:hideMark/>
          </w:tcPr>
          <w:p w:rsidR="00EF046B" w:rsidRPr="003450CF" w:rsidRDefault="00EF046B" w:rsidP="001D74F1">
            <w:pPr>
              <w:jc w:val="center"/>
              <w:rPr>
                <w:bCs/>
                <w:color w:val="000000"/>
              </w:rPr>
            </w:pPr>
            <w:r w:rsidRPr="003450CF">
              <w:t>Ед.изм.</w:t>
            </w:r>
          </w:p>
        </w:tc>
        <w:tc>
          <w:tcPr>
            <w:tcW w:w="2284" w:type="dxa"/>
            <w:shd w:val="clear" w:color="auto" w:fill="auto"/>
            <w:vAlign w:val="center"/>
          </w:tcPr>
          <w:p w:rsidR="00EF046B" w:rsidRPr="003450CF" w:rsidRDefault="00EF046B" w:rsidP="00FD207D">
            <w:pPr>
              <w:jc w:val="center"/>
            </w:pPr>
            <w:r w:rsidRPr="003450CF">
              <w:t>Цена за единицу</w:t>
            </w:r>
          </w:p>
          <w:p w:rsidR="00EF046B" w:rsidRPr="003450CF" w:rsidRDefault="00EF046B" w:rsidP="00FD207D">
            <w:pPr>
              <w:jc w:val="center"/>
            </w:pPr>
            <w:r w:rsidRPr="003450CF">
              <w:t>(руб.) в т.ч. (НДС/без НДС)</w:t>
            </w:r>
          </w:p>
        </w:tc>
      </w:tr>
      <w:tr w:rsidR="00EF046B" w:rsidRPr="003450CF" w:rsidTr="000B3EBF">
        <w:tc>
          <w:tcPr>
            <w:tcW w:w="9606" w:type="dxa"/>
            <w:gridSpan w:val="4"/>
            <w:vAlign w:val="center"/>
          </w:tcPr>
          <w:p w:rsidR="00EF046B" w:rsidRPr="003450CF" w:rsidRDefault="00EF046B" w:rsidP="001D74F1">
            <w:pPr>
              <w:widowControl w:val="0"/>
              <w:jc w:val="center"/>
              <w:rPr>
                <w:b/>
                <w:bCs/>
              </w:rPr>
            </w:pPr>
            <w:r w:rsidRPr="003450CF">
              <w:rPr>
                <w:b/>
                <w:color w:val="000000"/>
              </w:rPr>
              <w:t>Антенны</w:t>
            </w: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w:t>
            </w:r>
          </w:p>
        </w:tc>
        <w:tc>
          <w:tcPr>
            <w:tcW w:w="5678" w:type="dxa"/>
            <w:shd w:val="clear" w:color="auto" w:fill="FFFFFF"/>
            <w:vAlign w:val="center"/>
          </w:tcPr>
          <w:p w:rsidR="00EF046B" w:rsidRPr="003450CF" w:rsidRDefault="00EF046B" w:rsidP="00851372">
            <w:pPr>
              <w:jc w:val="center"/>
              <w:rPr>
                <w:lang w:val="en-US"/>
              </w:rPr>
            </w:pPr>
            <w:r w:rsidRPr="003450CF">
              <w:rPr>
                <w:lang w:val="en-US"/>
              </w:rPr>
              <w:t xml:space="preserve">ANT GSM AG360 SMA-M 2.5 </w:t>
            </w:r>
            <w:r w:rsidRPr="003450CF">
              <w:t>М</w:t>
            </w:r>
            <w:r w:rsidRPr="003450CF">
              <w:rPr>
                <w:lang w:val="en-US"/>
              </w:rPr>
              <w:t xml:space="preserve"> (CTI)</w:t>
            </w:r>
          </w:p>
        </w:tc>
        <w:tc>
          <w:tcPr>
            <w:tcW w:w="977" w:type="dxa"/>
          </w:tcPr>
          <w:p w:rsidR="00EF046B" w:rsidRPr="003450CF" w:rsidRDefault="00EF046B" w:rsidP="001D74F1">
            <w:pPr>
              <w:widowControl w:val="0"/>
              <w:jc w:val="center"/>
              <w:rPr>
                <w:b/>
                <w:bCs/>
                <w:lang w:val="en-US"/>
              </w:rPr>
            </w:pPr>
            <w:r w:rsidRPr="003450CF">
              <w:rPr>
                <w:bCs/>
              </w:rPr>
              <w:t>шт.</w:t>
            </w:r>
          </w:p>
        </w:tc>
        <w:tc>
          <w:tcPr>
            <w:tcW w:w="2284" w:type="dxa"/>
            <w:shd w:val="clear" w:color="auto" w:fill="auto"/>
            <w:vAlign w:val="center"/>
          </w:tcPr>
          <w:p w:rsidR="00EF046B" w:rsidRPr="003450CF" w:rsidRDefault="00EF046B" w:rsidP="001D74F1">
            <w:pPr>
              <w:widowControl w:val="0"/>
              <w:jc w:val="center"/>
              <w:rPr>
                <w:b/>
                <w:bCs/>
                <w:lang w:val="en-US"/>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w:t>
            </w:r>
          </w:p>
        </w:tc>
        <w:tc>
          <w:tcPr>
            <w:tcW w:w="5678" w:type="dxa"/>
            <w:shd w:val="clear" w:color="auto" w:fill="FFFFFF"/>
            <w:vAlign w:val="center"/>
          </w:tcPr>
          <w:p w:rsidR="00EF046B" w:rsidRPr="003450CF" w:rsidRDefault="00EF046B" w:rsidP="00851372">
            <w:pPr>
              <w:jc w:val="center"/>
            </w:pPr>
            <w:r w:rsidRPr="003450CF">
              <w:t>А10315 Antenova</w:t>
            </w:r>
          </w:p>
        </w:tc>
        <w:tc>
          <w:tcPr>
            <w:tcW w:w="977" w:type="dxa"/>
          </w:tcPr>
          <w:p w:rsidR="00EF046B" w:rsidRPr="003450CF" w:rsidRDefault="00EF046B" w:rsidP="001D74F1">
            <w:pPr>
              <w:widowControl w:val="0"/>
              <w:jc w:val="center"/>
              <w:rPr>
                <w:bCs/>
              </w:rP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w:t>
            </w:r>
          </w:p>
        </w:tc>
        <w:tc>
          <w:tcPr>
            <w:tcW w:w="5678" w:type="dxa"/>
            <w:shd w:val="clear" w:color="auto" w:fill="FFFFFF"/>
            <w:vAlign w:val="center"/>
          </w:tcPr>
          <w:p w:rsidR="00EF046B" w:rsidRPr="003450CF" w:rsidRDefault="00EF046B" w:rsidP="00851372">
            <w:pPr>
              <w:jc w:val="center"/>
            </w:pPr>
            <w:r w:rsidRPr="003450CF">
              <w:t>2450АТ45А100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0B3EBF">
        <w:tc>
          <w:tcPr>
            <w:tcW w:w="9606" w:type="dxa"/>
            <w:gridSpan w:val="4"/>
            <w:vAlign w:val="center"/>
          </w:tcPr>
          <w:p w:rsidR="00EF046B" w:rsidRPr="003450CF" w:rsidRDefault="00EF046B" w:rsidP="001D74F1">
            <w:pPr>
              <w:jc w:val="center"/>
            </w:pPr>
            <w:r w:rsidRPr="003450CF">
              <w:rPr>
                <w:b/>
                <w:bCs/>
                <w:color w:val="000000"/>
              </w:rPr>
              <w:t>Варисторы</w:t>
            </w: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4</w:t>
            </w:r>
          </w:p>
        </w:tc>
        <w:tc>
          <w:tcPr>
            <w:tcW w:w="5678" w:type="dxa"/>
            <w:shd w:val="clear" w:color="auto" w:fill="FFFFFF"/>
            <w:vAlign w:val="center"/>
          </w:tcPr>
          <w:p w:rsidR="00EF046B" w:rsidRPr="003450CF" w:rsidRDefault="00EF046B" w:rsidP="00851372">
            <w:pPr>
              <w:jc w:val="center"/>
              <w:rPr>
                <w:color w:val="000000"/>
              </w:rPr>
            </w:pPr>
            <w:r w:rsidRPr="003450CF">
              <w:rPr>
                <w:color w:val="000000"/>
              </w:rPr>
              <w:t>VC06AG18120YAT1A</w:t>
            </w:r>
          </w:p>
        </w:tc>
        <w:tc>
          <w:tcPr>
            <w:tcW w:w="977" w:type="dxa"/>
          </w:tcPr>
          <w:p w:rsidR="00EF046B" w:rsidRPr="003450CF" w:rsidRDefault="00EF046B" w:rsidP="001D74F1">
            <w:pPr>
              <w:widowControl w:val="0"/>
              <w:jc w:val="center"/>
              <w:rPr>
                <w:b/>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widowControl w:val="0"/>
              <w:jc w:val="center"/>
              <w:rPr>
                <w:b/>
                <w:bCs/>
              </w:rPr>
            </w:pPr>
          </w:p>
        </w:tc>
      </w:tr>
      <w:tr w:rsidR="00EF046B" w:rsidRPr="003450CF" w:rsidTr="000B3EBF">
        <w:tc>
          <w:tcPr>
            <w:tcW w:w="9606" w:type="dxa"/>
            <w:gridSpan w:val="4"/>
            <w:vAlign w:val="center"/>
          </w:tcPr>
          <w:p w:rsidR="00EF046B" w:rsidRPr="003450CF" w:rsidRDefault="00EF046B" w:rsidP="001D74F1">
            <w:pPr>
              <w:widowControl w:val="0"/>
              <w:jc w:val="center"/>
              <w:rPr>
                <w:b/>
                <w:bCs/>
              </w:rPr>
            </w:pPr>
            <w:r w:rsidRPr="003450CF">
              <w:rPr>
                <w:b/>
                <w:bCs/>
                <w:color w:val="000000"/>
              </w:rPr>
              <w:t>Винты/гайки/шайбы</w:t>
            </w: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5</w:t>
            </w:r>
          </w:p>
        </w:tc>
        <w:tc>
          <w:tcPr>
            <w:tcW w:w="5678" w:type="dxa"/>
            <w:shd w:val="clear" w:color="auto" w:fill="FFFFFF"/>
            <w:vAlign w:val="center"/>
          </w:tcPr>
          <w:p w:rsidR="00EF046B" w:rsidRPr="003450CF" w:rsidRDefault="00EF046B" w:rsidP="00851372">
            <w:pPr>
              <w:jc w:val="center"/>
            </w:pPr>
            <w:r w:rsidRPr="003450CF">
              <w:t>Винт ГОСТ 17473-80 М3х6.48.016</w:t>
            </w:r>
          </w:p>
        </w:tc>
        <w:tc>
          <w:tcPr>
            <w:tcW w:w="977" w:type="dxa"/>
          </w:tcPr>
          <w:p w:rsidR="00EF046B" w:rsidRPr="003450CF" w:rsidRDefault="00EF046B" w:rsidP="001D74F1">
            <w:pPr>
              <w:widowControl w:val="0"/>
              <w:jc w:val="center"/>
              <w:rPr>
                <w:b/>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widowControl w:val="0"/>
              <w:jc w:val="center"/>
              <w:rPr>
                <w:b/>
                <w:bCs/>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6</w:t>
            </w:r>
          </w:p>
        </w:tc>
        <w:tc>
          <w:tcPr>
            <w:tcW w:w="5678" w:type="dxa"/>
            <w:shd w:val="clear" w:color="auto" w:fill="FFFFFF"/>
            <w:vAlign w:val="center"/>
          </w:tcPr>
          <w:p w:rsidR="00EF046B" w:rsidRPr="003450CF" w:rsidRDefault="00EF046B" w:rsidP="00851372">
            <w:pPr>
              <w:jc w:val="center"/>
            </w:pPr>
            <w:r w:rsidRPr="003450CF">
              <w:t>Винт ГОСТ 17473-80 М3х12.48.016</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7</w:t>
            </w:r>
          </w:p>
        </w:tc>
        <w:tc>
          <w:tcPr>
            <w:tcW w:w="5678" w:type="dxa"/>
            <w:shd w:val="clear" w:color="auto" w:fill="FFFFFF"/>
            <w:vAlign w:val="center"/>
          </w:tcPr>
          <w:p w:rsidR="00EF046B" w:rsidRPr="003450CF" w:rsidRDefault="00EF046B" w:rsidP="00851372">
            <w:pPr>
              <w:jc w:val="center"/>
            </w:pPr>
            <w:r w:rsidRPr="003450CF">
              <w:t>Винт ГОСТ 17473-80 М3х35.48.016</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0B3EBF">
        <w:tc>
          <w:tcPr>
            <w:tcW w:w="9606" w:type="dxa"/>
            <w:gridSpan w:val="4"/>
            <w:vAlign w:val="center"/>
          </w:tcPr>
          <w:p w:rsidR="00EF046B" w:rsidRPr="003450CF" w:rsidRDefault="00EF046B" w:rsidP="00851372">
            <w:pPr>
              <w:jc w:val="center"/>
            </w:pPr>
            <w:r w:rsidRPr="003450CF">
              <w:rPr>
                <w:b/>
                <w:bCs/>
                <w:color w:val="000000"/>
              </w:rPr>
              <w:t>Диоды/Стабилитроны</w:t>
            </w: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8</w:t>
            </w:r>
          </w:p>
        </w:tc>
        <w:tc>
          <w:tcPr>
            <w:tcW w:w="5678" w:type="dxa"/>
            <w:shd w:val="clear" w:color="auto" w:fill="FFFFFF"/>
            <w:vAlign w:val="center"/>
          </w:tcPr>
          <w:p w:rsidR="00EF046B" w:rsidRPr="003450CF" w:rsidRDefault="00EF046B" w:rsidP="00851372">
            <w:pPr>
              <w:jc w:val="center"/>
            </w:pPr>
            <w:r w:rsidRPr="003450CF">
              <w:t>IRF7317 (тип корпуса SO-8)</w:t>
            </w:r>
          </w:p>
        </w:tc>
        <w:tc>
          <w:tcPr>
            <w:tcW w:w="977" w:type="dxa"/>
          </w:tcPr>
          <w:p w:rsidR="00EF046B" w:rsidRPr="003450CF" w:rsidRDefault="00EF046B" w:rsidP="001D74F1">
            <w:pPr>
              <w:widowControl w:val="0"/>
              <w:jc w:val="center"/>
              <w:rPr>
                <w:b/>
                <w:bCs/>
                <w:highlight w:val="yellow"/>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widowControl w:val="0"/>
              <w:jc w:val="center"/>
              <w:rPr>
                <w:b/>
                <w:bCs/>
                <w:highlight w:val="yellow"/>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9</w:t>
            </w:r>
          </w:p>
        </w:tc>
        <w:tc>
          <w:tcPr>
            <w:tcW w:w="5678" w:type="dxa"/>
            <w:shd w:val="clear" w:color="auto" w:fill="FFFFFF"/>
            <w:vAlign w:val="center"/>
          </w:tcPr>
          <w:p w:rsidR="00EF046B" w:rsidRPr="003450CF" w:rsidRDefault="00EF046B" w:rsidP="00851372">
            <w:pPr>
              <w:jc w:val="center"/>
            </w:pPr>
            <w:r w:rsidRPr="003450CF">
              <w:t>IRLML2803/IRLML2502</w:t>
            </w:r>
          </w:p>
        </w:tc>
        <w:tc>
          <w:tcPr>
            <w:tcW w:w="977" w:type="dxa"/>
            <w:tcBorders>
              <w:bottom w:val="single" w:sz="4" w:space="0" w:color="auto"/>
            </w:tcBorders>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10</w:t>
            </w:r>
          </w:p>
        </w:tc>
        <w:tc>
          <w:tcPr>
            <w:tcW w:w="5678" w:type="dxa"/>
            <w:shd w:val="clear" w:color="auto" w:fill="FFFFFF"/>
            <w:vAlign w:val="center"/>
          </w:tcPr>
          <w:p w:rsidR="00EF046B" w:rsidRPr="003450CF" w:rsidRDefault="00EF046B" w:rsidP="00851372">
            <w:pPr>
              <w:jc w:val="center"/>
            </w:pPr>
            <w:r w:rsidRPr="003450CF">
              <w:rPr>
                <w:lang w:val="en-US"/>
              </w:rPr>
              <w:t>BC848/DC848A/BC848B/BC848C/BC849A/BC849B/BC849C/BC850A/BC50B/BC50C (</w:t>
            </w:r>
            <w:r w:rsidRPr="003450CF">
              <w:t>произв</w:t>
            </w:r>
            <w:r w:rsidRPr="003450CF">
              <w:rPr>
                <w:lang w:val="en-US"/>
              </w:rPr>
              <w:t xml:space="preserve">. </w:t>
            </w:r>
            <w:r w:rsidRPr="003450CF">
              <w:t>NXP) BC847/BC849/BC850 (произв. Infineon)  корпус SOT23</w:t>
            </w:r>
          </w:p>
        </w:tc>
        <w:tc>
          <w:tcPr>
            <w:tcW w:w="977" w:type="dxa"/>
            <w:tcBorders>
              <w:top w:val="single" w:sz="4" w:space="0" w:color="auto"/>
            </w:tcBorders>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11</w:t>
            </w:r>
          </w:p>
        </w:tc>
        <w:tc>
          <w:tcPr>
            <w:tcW w:w="5678" w:type="dxa"/>
            <w:shd w:val="clear" w:color="auto" w:fill="FFFFFF"/>
            <w:vAlign w:val="center"/>
          </w:tcPr>
          <w:p w:rsidR="00EF046B" w:rsidRPr="003450CF" w:rsidRDefault="00EF046B" w:rsidP="00851372">
            <w:pPr>
              <w:jc w:val="center"/>
            </w:pPr>
            <w:r w:rsidRPr="003450CF">
              <w:t>BAT54/BAT54S (SOT-23)</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12</w:t>
            </w:r>
          </w:p>
        </w:tc>
        <w:tc>
          <w:tcPr>
            <w:tcW w:w="5678" w:type="dxa"/>
            <w:shd w:val="clear" w:color="auto" w:fill="FFFFFF"/>
            <w:vAlign w:val="center"/>
          </w:tcPr>
          <w:p w:rsidR="00EF046B" w:rsidRPr="003450CF" w:rsidRDefault="00EF046B" w:rsidP="00851372">
            <w:pPr>
              <w:jc w:val="center"/>
              <w:rPr>
                <w:lang w:val="en-US"/>
              </w:rPr>
            </w:pPr>
            <w:r w:rsidRPr="003450CF">
              <w:t>Диод</w:t>
            </w:r>
            <w:r w:rsidRPr="003450CF">
              <w:rPr>
                <w:lang w:val="en-US"/>
              </w:rPr>
              <w:t xml:space="preserve"> </w:t>
            </w:r>
            <w:r w:rsidRPr="003450CF">
              <w:t>шотки</w:t>
            </w:r>
            <w:r w:rsidRPr="003450CF">
              <w:rPr>
                <w:lang w:val="en-US"/>
              </w:rPr>
              <w:t xml:space="preserve"> SK32 (SMC) 3ASK33-SK36/SK38/SK310 MCC/SC32-SK36 (DC Components)</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13</w:t>
            </w:r>
          </w:p>
        </w:tc>
        <w:tc>
          <w:tcPr>
            <w:tcW w:w="5678" w:type="dxa"/>
            <w:shd w:val="clear" w:color="auto" w:fill="FFFFFF"/>
            <w:vAlign w:val="center"/>
          </w:tcPr>
          <w:p w:rsidR="00EF046B" w:rsidRPr="003450CF" w:rsidRDefault="00EF046B" w:rsidP="00851372">
            <w:pPr>
              <w:jc w:val="center"/>
            </w:pPr>
            <w:r w:rsidRPr="003450CF">
              <w:t>BL-BEG201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14</w:t>
            </w:r>
          </w:p>
        </w:tc>
        <w:tc>
          <w:tcPr>
            <w:tcW w:w="5678" w:type="dxa"/>
            <w:shd w:val="clear" w:color="auto" w:fill="FFFFFF"/>
            <w:vAlign w:val="center"/>
          </w:tcPr>
          <w:p w:rsidR="00EF046B" w:rsidRPr="003450CF" w:rsidRDefault="00EF046B" w:rsidP="00851372">
            <w:pPr>
              <w:jc w:val="center"/>
            </w:pPr>
            <w:r w:rsidRPr="003450CF">
              <w:t>BAW56 (SOT23)</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15</w:t>
            </w:r>
          </w:p>
        </w:tc>
        <w:tc>
          <w:tcPr>
            <w:tcW w:w="5678" w:type="dxa"/>
            <w:shd w:val="clear" w:color="auto" w:fill="FFFFFF"/>
            <w:vAlign w:val="center"/>
          </w:tcPr>
          <w:p w:rsidR="00EF046B" w:rsidRPr="003450CF" w:rsidRDefault="00EF046B" w:rsidP="00851372">
            <w:pPr>
              <w:jc w:val="center"/>
            </w:pPr>
            <w:r w:rsidRPr="003450CF">
              <w:t>BZX84-C5V1 (SOT23)</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16</w:t>
            </w:r>
          </w:p>
        </w:tc>
        <w:tc>
          <w:tcPr>
            <w:tcW w:w="5678" w:type="dxa"/>
            <w:shd w:val="clear" w:color="auto" w:fill="FFFFFF"/>
            <w:vAlign w:val="center"/>
          </w:tcPr>
          <w:p w:rsidR="00EF046B" w:rsidRPr="003450CF" w:rsidRDefault="00EF046B" w:rsidP="00851372">
            <w:pPr>
              <w:jc w:val="center"/>
            </w:pPr>
            <w:r w:rsidRPr="003450CF">
              <w:t>BAV99 (SOT23)</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17</w:t>
            </w:r>
          </w:p>
        </w:tc>
        <w:tc>
          <w:tcPr>
            <w:tcW w:w="5678" w:type="dxa"/>
            <w:shd w:val="clear" w:color="auto" w:fill="FFFFFF"/>
            <w:vAlign w:val="center"/>
          </w:tcPr>
          <w:p w:rsidR="00EF046B" w:rsidRPr="003450CF" w:rsidRDefault="00EF046B" w:rsidP="00851372">
            <w:pPr>
              <w:jc w:val="center"/>
              <w:rPr>
                <w:lang w:val="en-US"/>
              </w:rPr>
            </w:pPr>
            <w:r w:rsidRPr="003450CF">
              <w:rPr>
                <w:lang w:val="en-US"/>
              </w:rPr>
              <w:t>L-7104SECK/L-7104CGCK/L-7104SYCK</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18</w:t>
            </w:r>
          </w:p>
        </w:tc>
        <w:tc>
          <w:tcPr>
            <w:tcW w:w="5678" w:type="dxa"/>
            <w:shd w:val="clear" w:color="auto" w:fill="FFFFFF"/>
            <w:vAlign w:val="center"/>
          </w:tcPr>
          <w:p w:rsidR="00EF046B" w:rsidRPr="003450CF" w:rsidRDefault="00EF046B" w:rsidP="00851372">
            <w:pPr>
              <w:jc w:val="center"/>
            </w:pPr>
            <w:r w:rsidRPr="003450CF">
              <w:t>Диод шотки MBRA340T3G/NRVBA340T3G</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19</w:t>
            </w:r>
          </w:p>
        </w:tc>
        <w:tc>
          <w:tcPr>
            <w:tcW w:w="5678" w:type="dxa"/>
            <w:shd w:val="clear" w:color="auto" w:fill="FFFFFF"/>
            <w:vAlign w:val="center"/>
          </w:tcPr>
          <w:p w:rsidR="00EF046B" w:rsidRPr="003450CF" w:rsidRDefault="00EF046B" w:rsidP="00851372">
            <w:pPr>
              <w:jc w:val="center"/>
            </w:pPr>
            <w:r w:rsidRPr="003450CF">
              <w:t>LM4040B25IDBZ</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20</w:t>
            </w:r>
          </w:p>
        </w:tc>
        <w:tc>
          <w:tcPr>
            <w:tcW w:w="5678" w:type="dxa"/>
            <w:shd w:val="clear" w:color="auto" w:fill="FFFFFF"/>
            <w:vAlign w:val="center"/>
          </w:tcPr>
          <w:p w:rsidR="00EF046B" w:rsidRPr="003450CF" w:rsidRDefault="00EF046B" w:rsidP="00851372">
            <w:pPr>
              <w:jc w:val="center"/>
              <w:rPr>
                <w:lang w:val="en-US"/>
              </w:rPr>
            </w:pPr>
            <w:r w:rsidRPr="003450CF">
              <w:rPr>
                <w:lang w:val="en-US"/>
              </w:rPr>
              <w:t>CD214A-T24CA/SMAJ24CA-E3/61 / 1SMA24CAT3/1SMA24CAT3G/P4SMAJ24CA (SMA)</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21</w:t>
            </w:r>
          </w:p>
        </w:tc>
        <w:tc>
          <w:tcPr>
            <w:tcW w:w="5678" w:type="dxa"/>
            <w:shd w:val="clear" w:color="auto" w:fill="FFFFFF"/>
            <w:vAlign w:val="center"/>
          </w:tcPr>
          <w:p w:rsidR="00EF046B" w:rsidRPr="003450CF" w:rsidRDefault="00EF046B" w:rsidP="00851372">
            <w:pPr>
              <w:jc w:val="center"/>
              <w:rPr>
                <w:lang w:val="en-US"/>
              </w:rPr>
            </w:pPr>
            <w:r w:rsidRPr="003450CF">
              <w:rPr>
                <w:lang w:val="en-US"/>
              </w:rPr>
              <w:t>CD214A-T16A/SMAJ16A,1SMA16AT3/1SMA16AT3G</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22</w:t>
            </w:r>
          </w:p>
        </w:tc>
        <w:tc>
          <w:tcPr>
            <w:tcW w:w="5678" w:type="dxa"/>
            <w:shd w:val="clear" w:color="auto" w:fill="FFFFFF"/>
            <w:vAlign w:val="center"/>
          </w:tcPr>
          <w:p w:rsidR="00EF046B" w:rsidRPr="003450CF" w:rsidRDefault="00EF046B" w:rsidP="00851372">
            <w:pPr>
              <w:jc w:val="center"/>
              <w:rPr>
                <w:lang w:val="en-US"/>
              </w:rPr>
            </w:pPr>
            <w:r w:rsidRPr="003450CF">
              <w:rPr>
                <w:lang w:val="en-US"/>
              </w:rPr>
              <w:t>P6SMB6.8CA/SMBJ6.0CA (5-7,5 V)</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23</w:t>
            </w:r>
          </w:p>
        </w:tc>
        <w:tc>
          <w:tcPr>
            <w:tcW w:w="5678" w:type="dxa"/>
            <w:shd w:val="clear" w:color="auto" w:fill="FFFFFF"/>
            <w:vAlign w:val="center"/>
          </w:tcPr>
          <w:p w:rsidR="00EF046B" w:rsidRPr="003450CF" w:rsidRDefault="00EF046B" w:rsidP="00851372">
            <w:pPr>
              <w:jc w:val="center"/>
            </w:pPr>
            <w:r w:rsidRPr="003450CF">
              <w:t>SMF05CT1G/SMF05CT2G</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24</w:t>
            </w:r>
          </w:p>
        </w:tc>
        <w:tc>
          <w:tcPr>
            <w:tcW w:w="5678" w:type="dxa"/>
            <w:shd w:val="clear" w:color="auto" w:fill="FFFFFF"/>
            <w:vAlign w:val="center"/>
          </w:tcPr>
          <w:p w:rsidR="00EF046B" w:rsidRPr="003450CF" w:rsidRDefault="00EF046B" w:rsidP="00851372">
            <w:pPr>
              <w:jc w:val="center"/>
            </w:pPr>
            <w:r w:rsidRPr="003450CF">
              <w:t>BZX84-C5V1 (SOT-23)</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25</w:t>
            </w:r>
          </w:p>
        </w:tc>
        <w:tc>
          <w:tcPr>
            <w:tcW w:w="5678" w:type="dxa"/>
            <w:shd w:val="clear" w:color="auto" w:fill="FFFFFF"/>
            <w:vAlign w:val="center"/>
          </w:tcPr>
          <w:p w:rsidR="00EF046B" w:rsidRPr="003450CF" w:rsidRDefault="00EF046B" w:rsidP="00851372">
            <w:pPr>
              <w:jc w:val="center"/>
            </w:pPr>
            <w:r w:rsidRPr="003450CF">
              <w:t>BZX84-C18 (SOT-23)</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26</w:t>
            </w:r>
          </w:p>
        </w:tc>
        <w:tc>
          <w:tcPr>
            <w:tcW w:w="5678" w:type="dxa"/>
            <w:shd w:val="clear" w:color="auto" w:fill="FFFFFF"/>
            <w:vAlign w:val="center"/>
          </w:tcPr>
          <w:p w:rsidR="00EF046B" w:rsidRPr="003450CF" w:rsidRDefault="00EF046B" w:rsidP="00851372">
            <w:pPr>
              <w:jc w:val="center"/>
            </w:pPr>
            <w:r w:rsidRPr="003450CF">
              <w:t>BZX84-C12 (SOT-23)</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27</w:t>
            </w:r>
          </w:p>
        </w:tc>
        <w:tc>
          <w:tcPr>
            <w:tcW w:w="5678" w:type="dxa"/>
            <w:shd w:val="clear" w:color="auto" w:fill="FFFFFF"/>
            <w:vAlign w:val="center"/>
          </w:tcPr>
          <w:p w:rsidR="00EF046B" w:rsidRPr="003450CF" w:rsidRDefault="00EF046B" w:rsidP="00851372">
            <w:pPr>
              <w:jc w:val="center"/>
            </w:pPr>
            <w:r w:rsidRPr="003450CF">
              <w:t>SMAJ12A</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28</w:t>
            </w:r>
          </w:p>
        </w:tc>
        <w:tc>
          <w:tcPr>
            <w:tcW w:w="5678" w:type="dxa"/>
            <w:shd w:val="clear" w:color="auto" w:fill="FFFFFF"/>
            <w:vAlign w:val="center"/>
          </w:tcPr>
          <w:p w:rsidR="00EF046B" w:rsidRPr="003450CF" w:rsidRDefault="00EF046B" w:rsidP="00851372">
            <w:pPr>
              <w:jc w:val="center"/>
            </w:pPr>
            <w:r w:rsidRPr="003450CF">
              <w:t>BAS16 (SOT23)</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29</w:t>
            </w:r>
          </w:p>
        </w:tc>
        <w:tc>
          <w:tcPr>
            <w:tcW w:w="5678" w:type="dxa"/>
            <w:shd w:val="clear" w:color="auto" w:fill="FFFFFF"/>
            <w:vAlign w:val="center"/>
          </w:tcPr>
          <w:p w:rsidR="00EF046B" w:rsidRPr="003450CF" w:rsidRDefault="00EF046B" w:rsidP="00851372">
            <w:pPr>
              <w:jc w:val="center"/>
              <w:rPr>
                <w:lang w:val="en-US"/>
              </w:rPr>
            </w:pPr>
            <w:r w:rsidRPr="003450CF">
              <w:rPr>
                <w:lang w:val="en-US"/>
              </w:rPr>
              <w:t>SMBJ05.0A/SMBJ5.0CA (SMA)</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30</w:t>
            </w:r>
          </w:p>
        </w:tc>
        <w:tc>
          <w:tcPr>
            <w:tcW w:w="5678" w:type="dxa"/>
            <w:shd w:val="clear" w:color="auto" w:fill="FFFFFF"/>
            <w:vAlign w:val="center"/>
          </w:tcPr>
          <w:p w:rsidR="00EF046B" w:rsidRPr="003450CF" w:rsidRDefault="00EF046B" w:rsidP="00851372">
            <w:pPr>
              <w:jc w:val="center"/>
              <w:rPr>
                <w:lang w:val="en-US"/>
              </w:rPr>
            </w:pPr>
            <w:r w:rsidRPr="003450CF">
              <w:rPr>
                <w:lang w:val="en-US"/>
              </w:rPr>
              <w:t>S2A/S2B/S2D/S2G/S2J/S2K/S2M  MCC</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31</w:t>
            </w:r>
          </w:p>
        </w:tc>
        <w:tc>
          <w:tcPr>
            <w:tcW w:w="5678" w:type="dxa"/>
            <w:shd w:val="clear" w:color="auto" w:fill="FFFFFF"/>
            <w:vAlign w:val="center"/>
          </w:tcPr>
          <w:p w:rsidR="00EF046B" w:rsidRPr="003450CF" w:rsidRDefault="00EF046B" w:rsidP="00851372">
            <w:pPr>
              <w:jc w:val="center"/>
            </w:pPr>
            <w:r w:rsidRPr="003450CF">
              <w:t>1N5820 (DO-201AD)/1N5821/1N5822</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32</w:t>
            </w:r>
          </w:p>
        </w:tc>
        <w:tc>
          <w:tcPr>
            <w:tcW w:w="5678" w:type="dxa"/>
            <w:shd w:val="clear" w:color="auto" w:fill="FFFFFF"/>
            <w:vAlign w:val="center"/>
          </w:tcPr>
          <w:p w:rsidR="00EF046B" w:rsidRPr="003450CF" w:rsidRDefault="00EF046B" w:rsidP="00851372">
            <w:pPr>
              <w:jc w:val="center"/>
            </w:pPr>
            <w:r w:rsidRPr="003450CF">
              <w:t>10MQ040N</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33</w:t>
            </w:r>
          </w:p>
        </w:tc>
        <w:tc>
          <w:tcPr>
            <w:tcW w:w="5678" w:type="dxa"/>
            <w:shd w:val="clear" w:color="auto" w:fill="FFFFFF"/>
            <w:vAlign w:val="center"/>
          </w:tcPr>
          <w:p w:rsidR="00EF046B" w:rsidRPr="003450CF" w:rsidRDefault="00EF046B" w:rsidP="00851372">
            <w:pPr>
              <w:jc w:val="center"/>
            </w:pPr>
            <w:r w:rsidRPr="003450CF">
              <w:t>PRTR5V0U2X</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34</w:t>
            </w:r>
          </w:p>
        </w:tc>
        <w:tc>
          <w:tcPr>
            <w:tcW w:w="5678" w:type="dxa"/>
            <w:shd w:val="clear" w:color="auto" w:fill="FFFFFF"/>
            <w:vAlign w:val="center"/>
          </w:tcPr>
          <w:p w:rsidR="00EF046B" w:rsidRPr="003450CF" w:rsidRDefault="00EF046B" w:rsidP="00851372">
            <w:pPr>
              <w:jc w:val="center"/>
            </w:pPr>
            <w:r w:rsidRPr="003450CF">
              <w:t>BAT54C/BAT754C/BAT854CW</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35</w:t>
            </w:r>
          </w:p>
        </w:tc>
        <w:tc>
          <w:tcPr>
            <w:tcW w:w="5678" w:type="dxa"/>
            <w:shd w:val="clear" w:color="auto" w:fill="FFFFFF"/>
            <w:vAlign w:val="center"/>
          </w:tcPr>
          <w:p w:rsidR="00EF046B" w:rsidRPr="003450CF" w:rsidRDefault="00EF046B" w:rsidP="00851372">
            <w:pPr>
              <w:jc w:val="center"/>
            </w:pPr>
            <w:r w:rsidRPr="003450CF">
              <w:t>BC857/BC857A/BC857B/BC857C</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36</w:t>
            </w:r>
          </w:p>
        </w:tc>
        <w:tc>
          <w:tcPr>
            <w:tcW w:w="5678" w:type="dxa"/>
            <w:shd w:val="clear" w:color="auto" w:fill="FFFFFF"/>
            <w:vAlign w:val="center"/>
          </w:tcPr>
          <w:p w:rsidR="00EF046B" w:rsidRPr="003450CF" w:rsidRDefault="00EF046B" w:rsidP="00851372">
            <w:pPr>
              <w:jc w:val="center"/>
            </w:pPr>
            <w:r w:rsidRPr="003450CF">
              <w:t>BC847BC/ MBT3904DW1T1G/MBT2222ADW1T1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37</w:t>
            </w:r>
          </w:p>
        </w:tc>
        <w:tc>
          <w:tcPr>
            <w:tcW w:w="5678" w:type="dxa"/>
            <w:shd w:val="clear" w:color="auto" w:fill="FFFFFF"/>
            <w:vAlign w:val="center"/>
          </w:tcPr>
          <w:p w:rsidR="00EF046B" w:rsidRPr="003450CF" w:rsidRDefault="00EF046B" w:rsidP="00851372">
            <w:pPr>
              <w:jc w:val="center"/>
            </w:pPr>
            <w:r w:rsidRPr="003450CF">
              <w:t>BAV99W (SOT323-3)</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0B3EBF">
        <w:tc>
          <w:tcPr>
            <w:tcW w:w="9606" w:type="dxa"/>
            <w:gridSpan w:val="4"/>
            <w:vAlign w:val="center"/>
          </w:tcPr>
          <w:p w:rsidR="00EF046B" w:rsidRPr="003450CF" w:rsidRDefault="00EF046B" w:rsidP="001D74F1">
            <w:pPr>
              <w:jc w:val="center"/>
            </w:pPr>
            <w:r w:rsidRPr="003450CF">
              <w:rPr>
                <w:b/>
                <w:bCs/>
                <w:color w:val="000000"/>
              </w:rPr>
              <w:t>Индуктивности</w:t>
            </w: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38</w:t>
            </w:r>
          </w:p>
        </w:tc>
        <w:tc>
          <w:tcPr>
            <w:tcW w:w="5678" w:type="dxa"/>
            <w:shd w:val="clear" w:color="auto" w:fill="FFFFFF"/>
            <w:vAlign w:val="center"/>
          </w:tcPr>
          <w:p w:rsidR="00EF046B" w:rsidRPr="003450CF" w:rsidRDefault="00EF046B" w:rsidP="00851372">
            <w:pPr>
              <w:jc w:val="center"/>
            </w:pPr>
            <w:r w:rsidRPr="003450CF">
              <w:t>LPS5030-103ML</w:t>
            </w:r>
          </w:p>
        </w:tc>
        <w:tc>
          <w:tcPr>
            <w:tcW w:w="977" w:type="dxa"/>
          </w:tcPr>
          <w:p w:rsidR="00EF046B" w:rsidRPr="003450CF" w:rsidRDefault="00EF046B" w:rsidP="001D74F1">
            <w:pPr>
              <w:widowControl w:val="0"/>
              <w:jc w:val="center"/>
              <w:rPr>
                <w:b/>
                <w:bCs/>
                <w:highlight w:val="yellow"/>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widowControl w:val="0"/>
              <w:jc w:val="center"/>
              <w:rPr>
                <w:b/>
                <w:bCs/>
                <w:highlight w:val="yellow"/>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39</w:t>
            </w:r>
          </w:p>
        </w:tc>
        <w:tc>
          <w:tcPr>
            <w:tcW w:w="5678" w:type="dxa"/>
            <w:shd w:val="clear" w:color="auto" w:fill="FFFFFF"/>
            <w:vAlign w:val="center"/>
          </w:tcPr>
          <w:p w:rsidR="00EF046B" w:rsidRPr="003450CF" w:rsidRDefault="00EF046B" w:rsidP="00851372">
            <w:pPr>
              <w:jc w:val="center"/>
            </w:pPr>
            <w:r w:rsidRPr="003450CF">
              <w:t>EHF2BE2450/LDB212G4010C-001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40</w:t>
            </w:r>
          </w:p>
        </w:tc>
        <w:tc>
          <w:tcPr>
            <w:tcW w:w="5678" w:type="dxa"/>
            <w:shd w:val="clear" w:color="auto" w:fill="FFFFFF"/>
            <w:vAlign w:val="center"/>
          </w:tcPr>
          <w:p w:rsidR="00EF046B" w:rsidRPr="003450CF" w:rsidRDefault="00EF046B" w:rsidP="00851372">
            <w:pPr>
              <w:jc w:val="center"/>
            </w:pPr>
            <w:r w:rsidRPr="003450CF">
              <w:t>BLM18HG102SN1D (0603) Murata</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41</w:t>
            </w:r>
          </w:p>
        </w:tc>
        <w:tc>
          <w:tcPr>
            <w:tcW w:w="5678" w:type="dxa"/>
            <w:shd w:val="clear" w:color="auto" w:fill="FFFFFF"/>
            <w:vAlign w:val="center"/>
          </w:tcPr>
          <w:p w:rsidR="00EF046B" w:rsidRPr="003450CF" w:rsidRDefault="00EF046B" w:rsidP="00851372">
            <w:pPr>
              <w:jc w:val="center"/>
            </w:pPr>
            <w:r w:rsidRPr="003450CF">
              <w:t>CDRH127-121MC 120 мкГн (120-200 мкГн)</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42</w:t>
            </w:r>
          </w:p>
        </w:tc>
        <w:tc>
          <w:tcPr>
            <w:tcW w:w="5678" w:type="dxa"/>
            <w:shd w:val="clear" w:color="auto" w:fill="FFFFFF"/>
            <w:vAlign w:val="center"/>
          </w:tcPr>
          <w:p w:rsidR="00EF046B" w:rsidRPr="003450CF" w:rsidRDefault="00EF046B" w:rsidP="00851372">
            <w:pPr>
              <w:jc w:val="center"/>
            </w:pPr>
            <w:r w:rsidRPr="003450CF">
              <w:t>CDRH104RNP-470N</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43</w:t>
            </w:r>
          </w:p>
        </w:tc>
        <w:tc>
          <w:tcPr>
            <w:tcW w:w="5678" w:type="dxa"/>
            <w:shd w:val="clear" w:color="auto" w:fill="FFFFFF"/>
            <w:vAlign w:val="center"/>
          </w:tcPr>
          <w:p w:rsidR="00EF046B" w:rsidRPr="003450CF" w:rsidRDefault="00EF046B" w:rsidP="00851372">
            <w:pPr>
              <w:jc w:val="center"/>
            </w:pPr>
            <w:r w:rsidRPr="003450CF">
              <w:t>BLM21PG121SN1 (1206) Murata</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44</w:t>
            </w:r>
          </w:p>
        </w:tc>
        <w:tc>
          <w:tcPr>
            <w:tcW w:w="5678" w:type="dxa"/>
            <w:shd w:val="clear" w:color="auto" w:fill="FFFFFF"/>
            <w:vAlign w:val="center"/>
          </w:tcPr>
          <w:p w:rsidR="00EF046B" w:rsidRPr="003450CF" w:rsidRDefault="00EF046B" w:rsidP="00851372">
            <w:pPr>
              <w:jc w:val="center"/>
            </w:pPr>
            <w:r w:rsidRPr="003450CF">
              <w:t>CDRH8D43NP-330N Sumida</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45</w:t>
            </w:r>
          </w:p>
        </w:tc>
        <w:tc>
          <w:tcPr>
            <w:tcW w:w="5678" w:type="dxa"/>
            <w:shd w:val="clear" w:color="auto" w:fill="FFFFFF"/>
            <w:vAlign w:val="center"/>
          </w:tcPr>
          <w:p w:rsidR="00EF046B" w:rsidRPr="003450CF" w:rsidRDefault="00EF046B" w:rsidP="00851372">
            <w:pPr>
              <w:jc w:val="center"/>
            </w:pPr>
            <w:r w:rsidRPr="003450CF">
              <w:t>LQG15HS2N0S02D</w:t>
            </w:r>
          </w:p>
        </w:tc>
        <w:tc>
          <w:tcPr>
            <w:tcW w:w="977" w:type="dxa"/>
            <w:tcBorders>
              <w:bottom w:val="single" w:sz="4" w:space="0" w:color="auto"/>
            </w:tcBorders>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46</w:t>
            </w:r>
          </w:p>
        </w:tc>
        <w:tc>
          <w:tcPr>
            <w:tcW w:w="5678" w:type="dxa"/>
            <w:shd w:val="clear" w:color="auto" w:fill="FFFFFF"/>
            <w:vAlign w:val="center"/>
          </w:tcPr>
          <w:p w:rsidR="00EF046B" w:rsidRPr="003450CF" w:rsidRDefault="00EF046B" w:rsidP="00851372">
            <w:pPr>
              <w:jc w:val="center"/>
            </w:pPr>
            <w:r w:rsidRPr="003450CF">
              <w:t>BLM21PG220SN1</w:t>
            </w:r>
          </w:p>
        </w:tc>
        <w:tc>
          <w:tcPr>
            <w:tcW w:w="977" w:type="dxa"/>
            <w:tcBorders>
              <w:top w:val="single" w:sz="4" w:space="0" w:color="auto"/>
            </w:tcBorders>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47</w:t>
            </w:r>
          </w:p>
        </w:tc>
        <w:tc>
          <w:tcPr>
            <w:tcW w:w="5678" w:type="dxa"/>
            <w:shd w:val="clear" w:color="auto" w:fill="FFFFFF"/>
            <w:vAlign w:val="center"/>
          </w:tcPr>
          <w:p w:rsidR="00EF046B" w:rsidRPr="003450CF" w:rsidRDefault="00EF046B" w:rsidP="00851372">
            <w:pPr>
              <w:jc w:val="center"/>
            </w:pPr>
            <w:r w:rsidRPr="003450CF">
              <w:t>CDRH5D28-5R3N/CDRH5D28NP-2R5N/CDRH5D28NP-3R0N</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48</w:t>
            </w:r>
          </w:p>
        </w:tc>
        <w:tc>
          <w:tcPr>
            <w:tcW w:w="5678" w:type="dxa"/>
            <w:shd w:val="clear" w:color="auto" w:fill="FFFFFF"/>
            <w:vAlign w:val="center"/>
          </w:tcPr>
          <w:p w:rsidR="00EF046B" w:rsidRPr="003450CF" w:rsidRDefault="00EF046B" w:rsidP="00851372">
            <w:pPr>
              <w:jc w:val="center"/>
            </w:pPr>
            <w:r w:rsidRPr="003450CF">
              <w:t>B82450A2364A000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49</w:t>
            </w:r>
          </w:p>
        </w:tc>
        <w:tc>
          <w:tcPr>
            <w:tcW w:w="5678" w:type="dxa"/>
            <w:shd w:val="clear" w:color="auto" w:fill="FFFFFF"/>
            <w:vAlign w:val="center"/>
          </w:tcPr>
          <w:p w:rsidR="00EF046B" w:rsidRPr="003450CF" w:rsidRDefault="00EF046B" w:rsidP="00851372">
            <w:pPr>
              <w:jc w:val="center"/>
            </w:pPr>
            <w:r w:rsidRPr="003450CF">
              <w:t>2450BM15A0002/DEA202450BT7210A1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50</w:t>
            </w:r>
          </w:p>
        </w:tc>
        <w:tc>
          <w:tcPr>
            <w:tcW w:w="5678" w:type="dxa"/>
            <w:shd w:val="clear" w:color="auto" w:fill="FFFFFF"/>
            <w:vAlign w:val="center"/>
          </w:tcPr>
          <w:p w:rsidR="00EF046B" w:rsidRPr="003450CF" w:rsidRDefault="00EF046B" w:rsidP="00851372">
            <w:pPr>
              <w:jc w:val="center"/>
            </w:pPr>
            <w:r w:rsidRPr="003450CF">
              <w:t>LQG15HS3N9S02</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51</w:t>
            </w:r>
          </w:p>
        </w:tc>
        <w:tc>
          <w:tcPr>
            <w:tcW w:w="5678" w:type="dxa"/>
            <w:shd w:val="clear" w:color="auto" w:fill="FFFFFF"/>
            <w:vAlign w:val="center"/>
          </w:tcPr>
          <w:p w:rsidR="00EF046B" w:rsidRPr="003450CF" w:rsidRDefault="00EF046B" w:rsidP="00851372">
            <w:pPr>
              <w:jc w:val="center"/>
            </w:pPr>
            <w:r w:rsidRPr="003450CF">
              <w:t>LQW18AN12NG00D</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52</w:t>
            </w:r>
          </w:p>
        </w:tc>
        <w:tc>
          <w:tcPr>
            <w:tcW w:w="5678" w:type="dxa"/>
            <w:shd w:val="clear" w:color="auto" w:fill="FFFFFF"/>
            <w:vAlign w:val="center"/>
          </w:tcPr>
          <w:p w:rsidR="00EF046B" w:rsidRPr="003450CF" w:rsidRDefault="00EF046B" w:rsidP="00851372">
            <w:pPr>
              <w:jc w:val="center"/>
            </w:pPr>
            <w:r w:rsidRPr="003450CF">
              <w:t>LQW18AN3N9D00D</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53</w:t>
            </w:r>
          </w:p>
        </w:tc>
        <w:tc>
          <w:tcPr>
            <w:tcW w:w="5678" w:type="dxa"/>
            <w:shd w:val="clear" w:color="auto" w:fill="FFFFFF"/>
            <w:vAlign w:val="center"/>
          </w:tcPr>
          <w:p w:rsidR="00EF046B" w:rsidRPr="003450CF" w:rsidRDefault="00EF046B" w:rsidP="00851372">
            <w:pPr>
              <w:jc w:val="center"/>
            </w:pPr>
            <w:r w:rsidRPr="003450CF">
              <w:t>BLM18EG221SN1x (0603)</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54</w:t>
            </w:r>
          </w:p>
        </w:tc>
        <w:tc>
          <w:tcPr>
            <w:tcW w:w="5678" w:type="dxa"/>
            <w:shd w:val="clear" w:color="auto" w:fill="FFFFFF"/>
            <w:vAlign w:val="center"/>
          </w:tcPr>
          <w:p w:rsidR="00EF046B" w:rsidRPr="003450CF" w:rsidRDefault="00EF046B" w:rsidP="00851372">
            <w:pPr>
              <w:jc w:val="center"/>
            </w:pPr>
            <w:r w:rsidRPr="003450CF">
              <w:t>CDRH8D43NP-100N</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55</w:t>
            </w:r>
          </w:p>
        </w:tc>
        <w:tc>
          <w:tcPr>
            <w:tcW w:w="5678" w:type="dxa"/>
            <w:shd w:val="clear" w:color="auto" w:fill="FFFFFF"/>
            <w:vAlign w:val="center"/>
          </w:tcPr>
          <w:p w:rsidR="00EF046B" w:rsidRPr="003450CF" w:rsidRDefault="00EF046B" w:rsidP="00851372">
            <w:pPr>
              <w:jc w:val="center"/>
            </w:pPr>
            <w:r w:rsidRPr="003450CF">
              <w:t>SDR0604-220YL</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56</w:t>
            </w:r>
          </w:p>
        </w:tc>
        <w:tc>
          <w:tcPr>
            <w:tcW w:w="5678" w:type="dxa"/>
            <w:shd w:val="clear" w:color="auto" w:fill="FFFFFF"/>
            <w:vAlign w:val="center"/>
          </w:tcPr>
          <w:p w:rsidR="00EF046B" w:rsidRPr="003450CF" w:rsidRDefault="00EF046B" w:rsidP="00851372">
            <w:pPr>
              <w:jc w:val="center"/>
            </w:pPr>
            <w:r w:rsidRPr="003450CF">
              <w:t>LQM21FN4R7N</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57</w:t>
            </w:r>
          </w:p>
        </w:tc>
        <w:tc>
          <w:tcPr>
            <w:tcW w:w="5678" w:type="dxa"/>
            <w:shd w:val="clear" w:color="auto" w:fill="FFFFFF"/>
            <w:vAlign w:val="center"/>
          </w:tcPr>
          <w:p w:rsidR="00EF046B" w:rsidRPr="003450CF" w:rsidRDefault="00EF046B" w:rsidP="00851372">
            <w:pPr>
              <w:jc w:val="center"/>
              <w:rPr>
                <w:lang w:val="en-US"/>
              </w:rPr>
            </w:pPr>
            <w:r w:rsidRPr="003450CF">
              <w:rPr>
                <w:lang w:val="en-US"/>
              </w:rPr>
              <w:t>EPL3015-472MLB (Coilcraft)/LQH3NPN4R7MM0 (Murata)</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58</w:t>
            </w:r>
          </w:p>
        </w:tc>
        <w:tc>
          <w:tcPr>
            <w:tcW w:w="5678" w:type="dxa"/>
            <w:shd w:val="clear" w:color="auto" w:fill="FFFFFF"/>
            <w:vAlign w:val="center"/>
          </w:tcPr>
          <w:p w:rsidR="00EF046B" w:rsidRPr="003450CF" w:rsidRDefault="00EF046B" w:rsidP="00851372">
            <w:pPr>
              <w:jc w:val="center"/>
            </w:pPr>
            <w:r w:rsidRPr="003450CF">
              <w:t>BLM31PG601SN1x (1206)</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59</w:t>
            </w:r>
          </w:p>
        </w:tc>
        <w:tc>
          <w:tcPr>
            <w:tcW w:w="5678" w:type="dxa"/>
            <w:shd w:val="clear" w:color="auto" w:fill="FFFFFF"/>
            <w:vAlign w:val="center"/>
          </w:tcPr>
          <w:p w:rsidR="00EF046B" w:rsidRPr="003450CF" w:rsidRDefault="00EF046B" w:rsidP="00851372">
            <w:pPr>
              <w:jc w:val="center"/>
            </w:pPr>
            <w:r w:rsidRPr="003450CF">
              <w:t>LPS3015-222ML</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60</w:t>
            </w:r>
          </w:p>
        </w:tc>
        <w:tc>
          <w:tcPr>
            <w:tcW w:w="5678" w:type="dxa"/>
            <w:shd w:val="clear" w:color="auto" w:fill="FFFFFF"/>
            <w:vAlign w:val="center"/>
          </w:tcPr>
          <w:p w:rsidR="00EF046B" w:rsidRPr="003450CF" w:rsidRDefault="00EF046B" w:rsidP="00851372">
            <w:pPr>
              <w:jc w:val="center"/>
            </w:pPr>
            <w:r w:rsidRPr="003450CF">
              <w:t>XFL3012-222ME</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61</w:t>
            </w:r>
          </w:p>
        </w:tc>
        <w:tc>
          <w:tcPr>
            <w:tcW w:w="5678" w:type="dxa"/>
            <w:shd w:val="clear" w:color="auto" w:fill="FFFFFF"/>
            <w:vAlign w:val="center"/>
          </w:tcPr>
          <w:p w:rsidR="00EF046B" w:rsidRPr="003450CF" w:rsidRDefault="00EF046B" w:rsidP="00851372">
            <w:pPr>
              <w:jc w:val="center"/>
              <w:rPr>
                <w:lang w:val="en-US"/>
              </w:rPr>
            </w:pPr>
            <w:r w:rsidRPr="003450CF">
              <w:rPr>
                <w:lang w:val="en-US"/>
              </w:rPr>
              <w:t>LQH3NPN2R2MM0 (Murata) / NR3015T2R2M (Taiyo Yuden)</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0B3EBF">
        <w:tc>
          <w:tcPr>
            <w:tcW w:w="9606" w:type="dxa"/>
            <w:gridSpan w:val="4"/>
            <w:vAlign w:val="center"/>
          </w:tcPr>
          <w:p w:rsidR="00EF046B" w:rsidRPr="003450CF" w:rsidRDefault="00EF046B" w:rsidP="001D74F1">
            <w:pPr>
              <w:widowControl w:val="0"/>
              <w:jc w:val="center"/>
              <w:rPr>
                <w:b/>
                <w:bCs/>
                <w:highlight w:val="yellow"/>
              </w:rPr>
            </w:pPr>
            <w:r w:rsidRPr="003450CF">
              <w:rPr>
                <w:b/>
                <w:bCs/>
                <w:color w:val="000000"/>
              </w:rPr>
              <w:t>Конденсаторы</w:t>
            </w: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62</w:t>
            </w:r>
          </w:p>
        </w:tc>
        <w:tc>
          <w:tcPr>
            <w:tcW w:w="5678" w:type="dxa"/>
            <w:shd w:val="clear" w:color="auto" w:fill="FFFFFF"/>
            <w:vAlign w:val="center"/>
          </w:tcPr>
          <w:p w:rsidR="00EF046B" w:rsidRPr="003450CF" w:rsidRDefault="00EF046B" w:rsidP="00851372">
            <w:pPr>
              <w:jc w:val="center"/>
            </w:pPr>
            <w:r w:rsidRPr="003450CF">
              <w:t>0603 X7R 10 В 0,01 мкФ ±20%</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63</w:t>
            </w:r>
          </w:p>
        </w:tc>
        <w:tc>
          <w:tcPr>
            <w:tcW w:w="5678" w:type="dxa"/>
            <w:shd w:val="clear" w:color="auto" w:fill="FFFFFF"/>
            <w:vAlign w:val="center"/>
          </w:tcPr>
          <w:p w:rsidR="00EF046B" w:rsidRPr="003450CF" w:rsidRDefault="00EF046B" w:rsidP="00851372">
            <w:pPr>
              <w:jc w:val="center"/>
            </w:pPr>
            <w:r w:rsidRPr="003450CF">
              <w:t>0603 X7R 16 В 0,015 мкФ ±20%</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64</w:t>
            </w:r>
          </w:p>
        </w:tc>
        <w:tc>
          <w:tcPr>
            <w:tcW w:w="5678" w:type="dxa"/>
            <w:shd w:val="clear" w:color="auto" w:fill="FFFFFF"/>
            <w:vAlign w:val="center"/>
          </w:tcPr>
          <w:p w:rsidR="00EF046B" w:rsidRPr="003450CF" w:rsidRDefault="00EF046B" w:rsidP="00851372">
            <w:pPr>
              <w:jc w:val="center"/>
            </w:pPr>
            <w:r w:rsidRPr="003450CF">
              <w:t>0603 X7R 16 В 0,1 мкФ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65</w:t>
            </w:r>
          </w:p>
        </w:tc>
        <w:tc>
          <w:tcPr>
            <w:tcW w:w="5678" w:type="dxa"/>
            <w:shd w:val="clear" w:color="auto" w:fill="FFFFFF"/>
            <w:vAlign w:val="center"/>
          </w:tcPr>
          <w:p w:rsidR="00EF046B" w:rsidRPr="003450CF" w:rsidRDefault="00EF046B" w:rsidP="00851372">
            <w:pPr>
              <w:jc w:val="center"/>
            </w:pPr>
            <w:r w:rsidRPr="003450CF">
              <w:t>0805 X7R 50 В 0,1 мкФ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66</w:t>
            </w:r>
          </w:p>
        </w:tc>
        <w:tc>
          <w:tcPr>
            <w:tcW w:w="5678" w:type="dxa"/>
            <w:shd w:val="clear" w:color="auto" w:fill="FFFFFF"/>
            <w:vAlign w:val="center"/>
          </w:tcPr>
          <w:p w:rsidR="00EF046B" w:rsidRPr="003450CF" w:rsidRDefault="00EF046B" w:rsidP="00851372">
            <w:pPr>
              <w:jc w:val="center"/>
            </w:pPr>
            <w:r w:rsidRPr="003450CF">
              <w:t>0805 X7R 10 В 0,68 мкФ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67</w:t>
            </w:r>
          </w:p>
        </w:tc>
        <w:tc>
          <w:tcPr>
            <w:tcW w:w="5678" w:type="dxa"/>
            <w:shd w:val="clear" w:color="auto" w:fill="FFFFFF"/>
            <w:vAlign w:val="center"/>
          </w:tcPr>
          <w:p w:rsidR="00EF046B" w:rsidRPr="003450CF" w:rsidRDefault="00EF046B" w:rsidP="00851372">
            <w:pPr>
              <w:jc w:val="center"/>
            </w:pPr>
            <w:r w:rsidRPr="003450CF">
              <w:t>1206 X7R 50 В 1 мкФ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68</w:t>
            </w:r>
          </w:p>
        </w:tc>
        <w:tc>
          <w:tcPr>
            <w:tcW w:w="5678" w:type="dxa"/>
            <w:shd w:val="clear" w:color="auto" w:fill="FFFFFF"/>
            <w:vAlign w:val="center"/>
          </w:tcPr>
          <w:p w:rsidR="00EF046B" w:rsidRPr="003450CF" w:rsidRDefault="00EF046B" w:rsidP="00851372">
            <w:pPr>
              <w:jc w:val="center"/>
            </w:pPr>
            <w:r w:rsidRPr="003450CF">
              <w:t>1210 X7R 50 В 4,7 мкФ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69</w:t>
            </w:r>
          </w:p>
        </w:tc>
        <w:tc>
          <w:tcPr>
            <w:tcW w:w="5678" w:type="dxa"/>
            <w:shd w:val="clear" w:color="auto" w:fill="FFFFFF"/>
            <w:vAlign w:val="center"/>
          </w:tcPr>
          <w:p w:rsidR="00EF046B" w:rsidRPr="003450CF" w:rsidRDefault="00EF046B" w:rsidP="00851372">
            <w:pPr>
              <w:jc w:val="center"/>
            </w:pPr>
            <w:r w:rsidRPr="003450CF">
              <w:t>0805 X5R 6,3 В 10 мкФ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70</w:t>
            </w:r>
          </w:p>
        </w:tc>
        <w:tc>
          <w:tcPr>
            <w:tcW w:w="5678" w:type="dxa"/>
            <w:shd w:val="clear" w:color="auto" w:fill="FFFFFF"/>
            <w:vAlign w:val="center"/>
          </w:tcPr>
          <w:p w:rsidR="00EF046B" w:rsidRPr="003450CF" w:rsidRDefault="00EF046B" w:rsidP="00851372">
            <w:pPr>
              <w:jc w:val="center"/>
            </w:pPr>
            <w:r w:rsidRPr="003450CF">
              <w:t>1210 X7R 25 В 10 мкФ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71</w:t>
            </w:r>
          </w:p>
        </w:tc>
        <w:tc>
          <w:tcPr>
            <w:tcW w:w="5678" w:type="dxa"/>
            <w:shd w:val="clear" w:color="auto" w:fill="FFFFFF"/>
            <w:vAlign w:val="center"/>
          </w:tcPr>
          <w:p w:rsidR="00EF046B" w:rsidRPr="003450CF" w:rsidRDefault="00EF046B" w:rsidP="00851372">
            <w:pPr>
              <w:jc w:val="center"/>
            </w:pPr>
            <w:r w:rsidRPr="003450CF">
              <w:t>0603 NPO 50 В 33 пФ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72</w:t>
            </w:r>
          </w:p>
        </w:tc>
        <w:tc>
          <w:tcPr>
            <w:tcW w:w="5678" w:type="dxa"/>
            <w:shd w:val="clear" w:color="auto" w:fill="FFFFFF"/>
            <w:vAlign w:val="center"/>
          </w:tcPr>
          <w:p w:rsidR="00EF046B" w:rsidRPr="003450CF" w:rsidRDefault="00EF046B" w:rsidP="00851372">
            <w:pPr>
              <w:jc w:val="center"/>
            </w:pPr>
            <w:r w:rsidRPr="003450CF">
              <w:t>293D-107-X0-004C</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73</w:t>
            </w:r>
          </w:p>
        </w:tc>
        <w:tc>
          <w:tcPr>
            <w:tcW w:w="5678" w:type="dxa"/>
            <w:shd w:val="clear" w:color="auto" w:fill="FFFFFF"/>
            <w:vAlign w:val="center"/>
          </w:tcPr>
          <w:p w:rsidR="00EF046B" w:rsidRPr="003450CF" w:rsidRDefault="00EF046B" w:rsidP="00851372">
            <w:pPr>
              <w:jc w:val="center"/>
              <w:rPr>
                <w:lang w:val="en-US"/>
              </w:rPr>
            </w:pPr>
            <w:r w:rsidRPr="003450CF">
              <w:rPr>
                <w:lang w:val="en-US"/>
              </w:rPr>
              <w:t xml:space="preserve">0402 X5R 6.3 </w:t>
            </w:r>
            <w:r w:rsidRPr="003450CF">
              <w:t>В</w:t>
            </w:r>
            <w:r w:rsidRPr="003450CF">
              <w:rPr>
                <w:lang w:val="en-US"/>
              </w:rPr>
              <w:t xml:space="preserve"> 1 </w:t>
            </w:r>
            <w:r w:rsidRPr="003450CF">
              <w:t>мкФ</w:t>
            </w:r>
            <w:r w:rsidRPr="003450CF">
              <w:rPr>
                <w:lang w:val="en-US"/>
              </w:rPr>
              <w:t xml:space="preserve"> ±20% (-40+85C)/ GRM155R60J105ME19D</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74</w:t>
            </w:r>
          </w:p>
        </w:tc>
        <w:tc>
          <w:tcPr>
            <w:tcW w:w="5678" w:type="dxa"/>
            <w:shd w:val="clear" w:color="auto" w:fill="FFFFFF"/>
            <w:vAlign w:val="center"/>
          </w:tcPr>
          <w:p w:rsidR="00EF046B" w:rsidRPr="003450CF" w:rsidRDefault="00EF046B" w:rsidP="00851372">
            <w:pPr>
              <w:jc w:val="center"/>
            </w:pPr>
            <w:r w:rsidRPr="003450CF">
              <w:t>0603 X5R 6.3 В 2.2 мкФ ±20%(-40+85C)</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75</w:t>
            </w:r>
          </w:p>
        </w:tc>
        <w:tc>
          <w:tcPr>
            <w:tcW w:w="5678" w:type="dxa"/>
            <w:shd w:val="clear" w:color="auto" w:fill="FFFFFF"/>
            <w:vAlign w:val="center"/>
          </w:tcPr>
          <w:p w:rsidR="00EF046B" w:rsidRPr="003450CF" w:rsidRDefault="00EF046B" w:rsidP="00851372">
            <w:pPr>
              <w:jc w:val="center"/>
            </w:pPr>
            <w:r w:rsidRPr="003450CF">
              <w:t>0402 X5R 10 В 100 нФ ±20% (-55+125С)/ GRM155R71A104KA01D</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76</w:t>
            </w:r>
          </w:p>
        </w:tc>
        <w:tc>
          <w:tcPr>
            <w:tcW w:w="5678" w:type="dxa"/>
            <w:shd w:val="clear" w:color="auto" w:fill="FFFFFF"/>
            <w:vAlign w:val="center"/>
          </w:tcPr>
          <w:p w:rsidR="00EF046B" w:rsidRPr="003450CF" w:rsidRDefault="00EF046B" w:rsidP="00851372">
            <w:pPr>
              <w:jc w:val="center"/>
            </w:pPr>
            <w:r w:rsidRPr="003450CF">
              <w:t>0402 NPO 50 В 1 пФ ±5 % (-55+125С)/GRM1555C1H1R0CZ01D</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77</w:t>
            </w:r>
          </w:p>
        </w:tc>
        <w:tc>
          <w:tcPr>
            <w:tcW w:w="5678" w:type="dxa"/>
            <w:shd w:val="clear" w:color="auto" w:fill="FFFFFF"/>
            <w:vAlign w:val="center"/>
          </w:tcPr>
          <w:p w:rsidR="00EF046B" w:rsidRPr="003450CF" w:rsidRDefault="00EF046B" w:rsidP="00851372">
            <w:pPr>
              <w:jc w:val="center"/>
            </w:pPr>
            <w:r w:rsidRPr="003450CF">
              <w:t>0402 NPO 50 В 1,5 пФ ±0.25 % (-55+125С)/ GRM1555C1H1R5CZ01D</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78</w:t>
            </w:r>
          </w:p>
        </w:tc>
        <w:tc>
          <w:tcPr>
            <w:tcW w:w="5678" w:type="dxa"/>
            <w:shd w:val="clear" w:color="auto" w:fill="FFFFFF"/>
            <w:vAlign w:val="center"/>
          </w:tcPr>
          <w:p w:rsidR="00EF046B" w:rsidRPr="003450CF" w:rsidRDefault="00EF046B" w:rsidP="00851372">
            <w:pPr>
              <w:jc w:val="center"/>
            </w:pPr>
            <w:r w:rsidRPr="003450CF">
              <w:t>0402 NPO 50 В 27 пФ ±0.25 % (-55+125С)/ GRM1555C1H270JZ01D</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79</w:t>
            </w:r>
          </w:p>
        </w:tc>
        <w:tc>
          <w:tcPr>
            <w:tcW w:w="5678" w:type="dxa"/>
            <w:shd w:val="clear" w:color="auto" w:fill="FFFFFF"/>
            <w:vAlign w:val="center"/>
          </w:tcPr>
          <w:p w:rsidR="00EF046B" w:rsidRPr="003450CF" w:rsidRDefault="00EF046B" w:rsidP="00851372">
            <w:pPr>
              <w:jc w:val="center"/>
            </w:pPr>
            <w:r w:rsidRPr="003450CF">
              <w:t>0402 NPO 50 В 220 пФ ±5 % (-55+125С)/ GRM1555C1H221JA01D</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80</w:t>
            </w:r>
          </w:p>
        </w:tc>
        <w:tc>
          <w:tcPr>
            <w:tcW w:w="5678" w:type="dxa"/>
            <w:shd w:val="clear" w:color="auto" w:fill="FFFFFF"/>
            <w:vAlign w:val="center"/>
          </w:tcPr>
          <w:p w:rsidR="00EF046B" w:rsidRPr="003450CF" w:rsidRDefault="00EF046B" w:rsidP="00851372">
            <w:pPr>
              <w:jc w:val="center"/>
            </w:pPr>
            <w:r w:rsidRPr="003450CF">
              <w:t>Чип танталовый 6,3В 470 мкФ 20 % тип Е / 593D477X06R3E</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81</w:t>
            </w:r>
          </w:p>
        </w:tc>
        <w:tc>
          <w:tcPr>
            <w:tcW w:w="5678" w:type="dxa"/>
            <w:shd w:val="clear" w:color="auto" w:fill="FFFFFF"/>
            <w:vAlign w:val="center"/>
          </w:tcPr>
          <w:p w:rsidR="00EF046B" w:rsidRPr="003450CF" w:rsidRDefault="00EF046B" w:rsidP="00851372">
            <w:pPr>
              <w:jc w:val="center"/>
            </w:pPr>
            <w:r w:rsidRPr="003450CF">
              <w:t>К50-35-25В-220 мкФ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82</w:t>
            </w:r>
          </w:p>
        </w:tc>
        <w:tc>
          <w:tcPr>
            <w:tcW w:w="5678" w:type="dxa"/>
            <w:shd w:val="clear" w:color="auto" w:fill="FFFFFF"/>
            <w:vAlign w:val="center"/>
          </w:tcPr>
          <w:p w:rsidR="00EF046B" w:rsidRPr="003450CF" w:rsidRDefault="00EF046B" w:rsidP="00851372">
            <w:pPr>
              <w:jc w:val="center"/>
            </w:pPr>
            <w:r w:rsidRPr="003450CF">
              <w:t>К50-35-35В-470 мкФ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83</w:t>
            </w:r>
          </w:p>
        </w:tc>
        <w:tc>
          <w:tcPr>
            <w:tcW w:w="5678" w:type="dxa"/>
            <w:shd w:val="clear" w:color="auto" w:fill="FFFFFF"/>
            <w:vAlign w:val="center"/>
          </w:tcPr>
          <w:p w:rsidR="00EF046B" w:rsidRPr="003450CF" w:rsidRDefault="00EF046B" w:rsidP="00851372">
            <w:pPr>
              <w:jc w:val="center"/>
            </w:pPr>
            <w:r w:rsidRPr="003450CF">
              <w:t>К50-35-16 В-470 мкФ</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84</w:t>
            </w:r>
          </w:p>
        </w:tc>
        <w:tc>
          <w:tcPr>
            <w:tcW w:w="5678" w:type="dxa"/>
            <w:shd w:val="clear" w:color="auto" w:fill="FFFFFF"/>
            <w:vAlign w:val="center"/>
          </w:tcPr>
          <w:p w:rsidR="00EF046B" w:rsidRPr="003450CF" w:rsidRDefault="00EF046B" w:rsidP="00851372">
            <w:pPr>
              <w:jc w:val="center"/>
            </w:pPr>
            <w:r w:rsidRPr="003450CF">
              <w:t>DSK-3R3H224</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highlight w:val="yellow"/>
              </w:rPr>
            </w:pPr>
            <w:r w:rsidRPr="003450CF">
              <w:rPr>
                <w:color w:val="000000"/>
              </w:rPr>
              <w:t>85</w:t>
            </w:r>
          </w:p>
        </w:tc>
        <w:tc>
          <w:tcPr>
            <w:tcW w:w="5678" w:type="dxa"/>
            <w:shd w:val="clear" w:color="auto" w:fill="FFFFFF"/>
            <w:vAlign w:val="center"/>
          </w:tcPr>
          <w:p w:rsidR="00EF046B" w:rsidRPr="003450CF" w:rsidRDefault="00EF046B" w:rsidP="00851372">
            <w:pPr>
              <w:jc w:val="center"/>
            </w:pPr>
            <w:r w:rsidRPr="003450CF">
              <w:t>К50-35-50 В-470 мкФ</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86</w:t>
            </w:r>
          </w:p>
        </w:tc>
        <w:tc>
          <w:tcPr>
            <w:tcW w:w="5678" w:type="dxa"/>
            <w:shd w:val="clear" w:color="auto" w:fill="FFFFFF"/>
            <w:vAlign w:val="center"/>
          </w:tcPr>
          <w:p w:rsidR="00EF046B" w:rsidRPr="003450CF" w:rsidRDefault="00EF046B" w:rsidP="00851372">
            <w:pPr>
              <w:jc w:val="center"/>
            </w:pPr>
            <w:r w:rsidRPr="003450CF">
              <w:t>0603 NPO 50В 10 пФ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87</w:t>
            </w:r>
          </w:p>
        </w:tc>
        <w:tc>
          <w:tcPr>
            <w:tcW w:w="5678" w:type="dxa"/>
            <w:shd w:val="clear" w:color="auto" w:fill="FFFFFF"/>
            <w:vAlign w:val="center"/>
          </w:tcPr>
          <w:p w:rsidR="00EF046B" w:rsidRPr="003450CF" w:rsidRDefault="00EF046B" w:rsidP="00851372">
            <w:pPr>
              <w:jc w:val="center"/>
            </w:pPr>
            <w:r w:rsidRPr="003450CF">
              <w:t>0603 NPO 50В 22 пФ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88</w:t>
            </w:r>
          </w:p>
        </w:tc>
        <w:tc>
          <w:tcPr>
            <w:tcW w:w="5678" w:type="dxa"/>
            <w:shd w:val="clear" w:color="auto" w:fill="FFFFFF"/>
            <w:vAlign w:val="center"/>
          </w:tcPr>
          <w:p w:rsidR="00EF046B" w:rsidRPr="003450CF" w:rsidRDefault="00EF046B" w:rsidP="00851372">
            <w:pPr>
              <w:jc w:val="center"/>
            </w:pPr>
            <w:r w:rsidRPr="003450CF">
              <w:t>0603 NPO 50В 33 пФ ± 5%</w:t>
            </w:r>
          </w:p>
        </w:tc>
        <w:tc>
          <w:tcPr>
            <w:tcW w:w="977" w:type="dxa"/>
            <w:tcBorders>
              <w:bottom w:val="single" w:sz="4" w:space="0" w:color="auto"/>
            </w:tcBorders>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89</w:t>
            </w:r>
          </w:p>
        </w:tc>
        <w:tc>
          <w:tcPr>
            <w:tcW w:w="5678" w:type="dxa"/>
            <w:shd w:val="clear" w:color="auto" w:fill="FFFFFF"/>
            <w:vAlign w:val="center"/>
          </w:tcPr>
          <w:p w:rsidR="00EF046B" w:rsidRPr="003450CF" w:rsidRDefault="00EF046B" w:rsidP="00851372">
            <w:pPr>
              <w:jc w:val="center"/>
            </w:pPr>
            <w:r w:rsidRPr="003450CF">
              <w:t>0402 NPO 50В 27 пФ ± 5% -55+125C/ GRM1555C1H270JA01D</w:t>
            </w:r>
          </w:p>
        </w:tc>
        <w:tc>
          <w:tcPr>
            <w:tcW w:w="977" w:type="dxa"/>
            <w:tcBorders>
              <w:top w:val="single" w:sz="4" w:space="0" w:color="auto"/>
            </w:tcBorders>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90</w:t>
            </w:r>
          </w:p>
        </w:tc>
        <w:tc>
          <w:tcPr>
            <w:tcW w:w="5678" w:type="dxa"/>
            <w:shd w:val="clear" w:color="auto" w:fill="FFFFFF"/>
            <w:vAlign w:val="center"/>
          </w:tcPr>
          <w:p w:rsidR="00EF046B" w:rsidRPr="003450CF" w:rsidRDefault="00EF046B" w:rsidP="00851372">
            <w:pPr>
              <w:jc w:val="center"/>
            </w:pPr>
            <w:r w:rsidRPr="003450CF">
              <w:t>0603 NPO 10В 680 пФ ± 2%</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91</w:t>
            </w:r>
          </w:p>
        </w:tc>
        <w:tc>
          <w:tcPr>
            <w:tcW w:w="5678" w:type="dxa"/>
            <w:shd w:val="clear" w:color="auto" w:fill="FFFFFF"/>
            <w:vAlign w:val="center"/>
          </w:tcPr>
          <w:p w:rsidR="00EF046B" w:rsidRPr="003450CF" w:rsidRDefault="00EF046B" w:rsidP="00851372">
            <w:pPr>
              <w:jc w:val="center"/>
            </w:pPr>
            <w:r w:rsidRPr="003450CF">
              <w:t>0603 X7R 16 В 0,001 мкФ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92</w:t>
            </w:r>
          </w:p>
        </w:tc>
        <w:tc>
          <w:tcPr>
            <w:tcW w:w="5678" w:type="dxa"/>
            <w:shd w:val="clear" w:color="auto" w:fill="FFFFFF"/>
            <w:vAlign w:val="center"/>
          </w:tcPr>
          <w:p w:rsidR="00EF046B" w:rsidRPr="003450CF" w:rsidRDefault="00EF046B" w:rsidP="00851372">
            <w:pPr>
              <w:jc w:val="center"/>
            </w:pPr>
            <w:r w:rsidRPr="003450CF">
              <w:t>0603 X7R 16 В 0,1 мкФ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93</w:t>
            </w:r>
          </w:p>
        </w:tc>
        <w:tc>
          <w:tcPr>
            <w:tcW w:w="5678" w:type="dxa"/>
            <w:shd w:val="clear" w:color="auto" w:fill="FFFFFF"/>
            <w:vAlign w:val="center"/>
          </w:tcPr>
          <w:p w:rsidR="00EF046B" w:rsidRPr="003450CF" w:rsidRDefault="00EF046B" w:rsidP="00851372">
            <w:pPr>
              <w:jc w:val="center"/>
            </w:pPr>
            <w:r w:rsidRPr="003450CF">
              <w:t>0603 X7R 25 В 0,1 мкФ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94</w:t>
            </w:r>
          </w:p>
        </w:tc>
        <w:tc>
          <w:tcPr>
            <w:tcW w:w="5678" w:type="dxa"/>
            <w:shd w:val="clear" w:color="auto" w:fill="FFFFFF"/>
            <w:vAlign w:val="center"/>
          </w:tcPr>
          <w:p w:rsidR="00EF046B" w:rsidRPr="003450CF" w:rsidRDefault="00EF046B" w:rsidP="00851372">
            <w:pPr>
              <w:jc w:val="center"/>
            </w:pPr>
            <w:r w:rsidRPr="003450CF">
              <w:t>0603 X5R 6,3 В 1 мкФ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95</w:t>
            </w:r>
          </w:p>
        </w:tc>
        <w:tc>
          <w:tcPr>
            <w:tcW w:w="5678" w:type="dxa"/>
            <w:shd w:val="clear" w:color="auto" w:fill="FFFFFF"/>
            <w:vAlign w:val="center"/>
          </w:tcPr>
          <w:p w:rsidR="00EF046B" w:rsidRPr="003450CF" w:rsidRDefault="00EF046B" w:rsidP="00851372">
            <w:pPr>
              <w:jc w:val="center"/>
            </w:pPr>
            <w:r w:rsidRPr="003450CF">
              <w:t>0402 X5R 6.3 В 1 мкФ ± 10% -40 +85C/ GRM155R60J105KE19D</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96</w:t>
            </w:r>
          </w:p>
        </w:tc>
        <w:tc>
          <w:tcPr>
            <w:tcW w:w="5678" w:type="dxa"/>
            <w:shd w:val="clear" w:color="auto" w:fill="FFFFFF"/>
            <w:vAlign w:val="center"/>
          </w:tcPr>
          <w:p w:rsidR="00EF046B" w:rsidRPr="003450CF" w:rsidRDefault="00EF046B" w:rsidP="00851372">
            <w:pPr>
              <w:jc w:val="center"/>
            </w:pPr>
            <w:r w:rsidRPr="003450CF">
              <w:t>0805 X5R 6,3 В 10 мкФ ± 20%</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97</w:t>
            </w:r>
          </w:p>
        </w:tc>
        <w:tc>
          <w:tcPr>
            <w:tcW w:w="5678" w:type="dxa"/>
            <w:shd w:val="clear" w:color="auto" w:fill="FFFFFF"/>
            <w:vAlign w:val="center"/>
          </w:tcPr>
          <w:p w:rsidR="00EF046B" w:rsidRPr="003450CF" w:rsidRDefault="00EF046B" w:rsidP="00851372">
            <w:pPr>
              <w:jc w:val="center"/>
            </w:pPr>
            <w:r w:rsidRPr="003450CF">
              <w:t>1206 X5R 25 В 10 мкФ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98</w:t>
            </w:r>
          </w:p>
        </w:tc>
        <w:tc>
          <w:tcPr>
            <w:tcW w:w="5678" w:type="dxa"/>
            <w:shd w:val="clear" w:color="auto" w:fill="FFFFFF"/>
            <w:vAlign w:val="center"/>
          </w:tcPr>
          <w:p w:rsidR="00EF046B" w:rsidRPr="003450CF" w:rsidRDefault="00EF046B" w:rsidP="00851372">
            <w:pPr>
              <w:jc w:val="center"/>
            </w:pPr>
            <w:r w:rsidRPr="003450CF">
              <w:t>1210 X5R 10 В 22 мкФ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99</w:t>
            </w:r>
          </w:p>
        </w:tc>
        <w:tc>
          <w:tcPr>
            <w:tcW w:w="5678" w:type="dxa"/>
            <w:shd w:val="clear" w:color="auto" w:fill="FFFFFF"/>
            <w:vAlign w:val="center"/>
          </w:tcPr>
          <w:p w:rsidR="00EF046B" w:rsidRPr="003450CF" w:rsidRDefault="00EF046B" w:rsidP="00851372">
            <w:pPr>
              <w:jc w:val="center"/>
            </w:pPr>
            <w:r w:rsidRPr="003450CF">
              <w:t>Танталовый 6,3 В 470 мкФ ± 10%, тип E / 593D477X96R3E</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100</w:t>
            </w:r>
          </w:p>
        </w:tc>
        <w:tc>
          <w:tcPr>
            <w:tcW w:w="5678" w:type="dxa"/>
            <w:shd w:val="clear" w:color="auto" w:fill="FFFFFF"/>
            <w:vAlign w:val="center"/>
          </w:tcPr>
          <w:p w:rsidR="00EF046B" w:rsidRPr="003450CF" w:rsidRDefault="00EF046B" w:rsidP="00851372">
            <w:pPr>
              <w:jc w:val="center"/>
            </w:pPr>
            <w:r w:rsidRPr="003450CF">
              <w:t>0402 NPO 50 В 1 пФ ±0,05пФ -55 +125С / GRM1555C1H1R5WA01D</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101</w:t>
            </w:r>
          </w:p>
        </w:tc>
        <w:tc>
          <w:tcPr>
            <w:tcW w:w="5678" w:type="dxa"/>
            <w:shd w:val="clear" w:color="auto" w:fill="FFFFFF"/>
            <w:vAlign w:val="center"/>
          </w:tcPr>
          <w:p w:rsidR="00EF046B" w:rsidRPr="003450CF" w:rsidRDefault="00EF046B" w:rsidP="00851372">
            <w:pPr>
              <w:jc w:val="center"/>
              <w:rPr>
                <w:lang w:val="en-US"/>
              </w:rPr>
            </w:pPr>
            <w:r w:rsidRPr="003450CF">
              <w:rPr>
                <w:lang w:val="en-US"/>
              </w:rPr>
              <w:t xml:space="preserve">0603 NPO 50 </w:t>
            </w:r>
            <w:r w:rsidRPr="003450CF">
              <w:t>В</w:t>
            </w:r>
            <w:r w:rsidRPr="003450CF">
              <w:rPr>
                <w:lang w:val="en-US"/>
              </w:rPr>
              <w:t xml:space="preserve"> 1,8 </w:t>
            </w:r>
            <w:r w:rsidRPr="003450CF">
              <w:t>пФ</w:t>
            </w:r>
            <w:r w:rsidRPr="003450CF">
              <w:rPr>
                <w:lang w:val="en-US"/>
              </w:rPr>
              <w:t xml:space="preserve"> ±0,1 </w:t>
            </w:r>
            <w:r w:rsidRPr="003450CF">
              <w:t>пФ</w:t>
            </w:r>
            <w:r w:rsidRPr="003450CF">
              <w:rPr>
                <w:lang w:val="en-US"/>
              </w:rPr>
              <w:t xml:space="preserve"> -55 +125C / GQM1885C2A1R8BB01D</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102</w:t>
            </w:r>
          </w:p>
        </w:tc>
        <w:tc>
          <w:tcPr>
            <w:tcW w:w="5678" w:type="dxa"/>
            <w:shd w:val="clear" w:color="auto" w:fill="FFFFFF"/>
            <w:vAlign w:val="center"/>
          </w:tcPr>
          <w:p w:rsidR="00EF046B" w:rsidRPr="003450CF" w:rsidRDefault="00EF046B" w:rsidP="00851372">
            <w:pPr>
              <w:jc w:val="center"/>
            </w:pPr>
            <w:r w:rsidRPr="003450CF">
              <w:t>0402 NPO 50 В 18 пФ ± 5% -55 +125С / GRM1555C1H11480JZ01D</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103</w:t>
            </w:r>
          </w:p>
        </w:tc>
        <w:tc>
          <w:tcPr>
            <w:tcW w:w="5678" w:type="dxa"/>
            <w:shd w:val="clear" w:color="auto" w:fill="FFFFFF"/>
            <w:vAlign w:val="center"/>
          </w:tcPr>
          <w:p w:rsidR="00EF046B" w:rsidRPr="003450CF" w:rsidRDefault="00EF046B" w:rsidP="00851372">
            <w:pPr>
              <w:jc w:val="center"/>
            </w:pPr>
            <w:r w:rsidRPr="003450CF">
              <w:t>0805 Y5V 10 В 10 мкФ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104</w:t>
            </w:r>
          </w:p>
        </w:tc>
        <w:tc>
          <w:tcPr>
            <w:tcW w:w="5678" w:type="dxa"/>
            <w:shd w:val="clear" w:color="auto" w:fill="FFFFFF"/>
            <w:vAlign w:val="center"/>
          </w:tcPr>
          <w:p w:rsidR="00EF046B" w:rsidRPr="003450CF" w:rsidRDefault="00EF046B" w:rsidP="00851372">
            <w:pPr>
              <w:jc w:val="center"/>
            </w:pPr>
            <w:r w:rsidRPr="003450CF">
              <w:t>0805 NPO 10 В 10 пФ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105</w:t>
            </w:r>
          </w:p>
        </w:tc>
        <w:tc>
          <w:tcPr>
            <w:tcW w:w="5678" w:type="dxa"/>
            <w:shd w:val="clear" w:color="auto" w:fill="FFFFFF"/>
            <w:vAlign w:val="center"/>
          </w:tcPr>
          <w:p w:rsidR="00EF046B" w:rsidRPr="003450CF" w:rsidRDefault="00EF046B" w:rsidP="00851372">
            <w:pPr>
              <w:jc w:val="center"/>
            </w:pPr>
            <w:r w:rsidRPr="003450CF">
              <w:t>0603 NPO 10В 33 пФ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106</w:t>
            </w:r>
          </w:p>
        </w:tc>
        <w:tc>
          <w:tcPr>
            <w:tcW w:w="5678" w:type="dxa"/>
            <w:shd w:val="clear" w:color="auto" w:fill="FFFFFF"/>
            <w:vAlign w:val="center"/>
          </w:tcPr>
          <w:p w:rsidR="00EF046B" w:rsidRPr="003450CF" w:rsidRDefault="00EF046B" w:rsidP="00851372">
            <w:pPr>
              <w:jc w:val="center"/>
            </w:pPr>
            <w:r w:rsidRPr="003450CF">
              <w:t>0805 NPO 10 В 100 пФ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107</w:t>
            </w:r>
          </w:p>
        </w:tc>
        <w:tc>
          <w:tcPr>
            <w:tcW w:w="5678" w:type="dxa"/>
            <w:shd w:val="clear" w:color="auto" w:fill="FFFFFF"/>
            <w:vAlign w:val="center"/>
          </w:tcPr>
          <w:p w:rsidR="00EF046B" w:rsidRPr="003450CF" w:rsidRDefault="00EF046B" w:rsidP="00851372">
            <w:pPr>
              <w:jc w:val="center"/>
            </w:pPr>
            <w:r w:rsidRPr="003450CF">
              <w:t>0603 NPO 100 В 100 пФ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108</w:t>
            </w:r>
          </w:p>
        </w:tc>
        <w:tc>
          <w:tcPr>
            <w:tcW w:w="5678" w:type="dxa"/>
            <w:shd w:val="clear" w:color="auto" w:fill="FFFFFF"/>
            <w:vAlign w:val="center"/>
          </w:tcPr>
          <w:p w:rsidR="00EF046B" w:rsidRPr="003450CF" w:rsidRDefault="00EF046B" w:rsidP="00851372">
            <w:pPr>
              <w:jc w:val="center"/>
            </w:pPr>
            <w:r w:rsidRPr="003450CF">
              <w:t>0805 NPO 100 В 180 пФ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109</w:t>
            </w:r>
          </w:p>
        </w:tc>
        <w:tc>
          <w:tcPr>
            <w:tcW w:w="5678" w:type="dxa"/>
            <w:shd w:val="clear" w:color="auto" w:fill="FFFFFF"/>
            <w:vAlign w:val="center"/>
          </w:tcPr>
          <w:p w:rsidR="00EF046B" w:rsidRPr="003450CF" w:rsidRDefault="00EF046B" w:rsidP="00851372">
            <w:pPr>
              <w:jc w:val="center"/>
            </w:pPr>
            <w:r w:rsidRPr="003450CF">
              <w:t>0805 NPO 25 В 270 пФ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110</w:t>
            </w:r>
          </w:p>
        </w:tc>
        <w:tc>
          <w:tcPr>
            <w:tcW w:w="5678" w:type="dxa"/>
            <w:shd w:val="clear" w:color="auto" w:fill="FFFFFF"/>
            <w:vAlign w:val="center"/>
          </w:tcPr>
          <w:p w:rsidR="00EF046B" w:rsidRPr="003450CF" w:rsidRDefault="00EF046B" w:rsidP="00851372">
            <w:pPr>
              <w:jc w:val="center"/>
            </w:pPr>
            <w:r w:rsidRPr="003450CF">
              <w:t>0603 X7R 10 B 1 нФ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111</w:t>
            </w:r>
          </w:p>
        </w:tc>
        <w:tc>
          <w:tcPr>
            <w:tcW w:w="5678" w:type="dxa"/>
            <w:shd w:val="clear" w:color="auto" w:fill="FFFFFF"/>
            <w:vAlign w:val="center"/>
          </w:tcPr>
          <w:p w:rsidR="00EF046B" w:rsidRPr="003450CF" w:rsidRDefault="00EF046B" w:rsidP="00851372">
            <w:pPr>
              <w:jc w:val="center"/>
            </w:pPr>
            <w:r w:rsidRPr="003450CF">
              <w:t>0805 X7R 25 В 0,1 мкФ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112</w:t>
            </w:r>
          </w:p>
        </w:tc>
        <w:tc>
          <w:tcPr>
            <w:tcW w:w="5678" w:type="dxa"/>
            <w:shd w:val="clear" w:color="auto" w:fill="FFFFFF"/>
            <w:vAlign w:val="center"/>
          </w:tcPr>
          <w:p w:rsidR="00EF046B" w:rsidRPr="003450CF" w:rsidRDefault="00EF046B" w:rsidP="00851372">
            <w:pPr>
              <w:jc w:val="center"/>
            </w:pPr>
            <w:r w:rsidRPr="003450CF">
              <w:t>0603 X7R 16 В 1 мкФ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113</w:t>
            </w:r>
          </w:p>
        </w:tc>
        <w:tc>
          <w:tcPr>
            <w:tcW w:w="5678" w:type="dxa"/>
            <w:shd w:val="clear" w:color="auto" w:fill="FFFFFF"/>
            <w:vAlign w:val="center"/>
          </w:tcPr>
          <w:p w:rsidR="00EF046B" w:rsidRPr="003450CF" w:rsidRDefault="00EF046B" w:rsidP="00851372">
            <w:pPr>
              <w:jc w:val="center"/>
            </w:pPr>
            <w:r w:rsidRPr="003450CF">
              <w:t>0805 X5R 10 В 4,7 мкФ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114</w:t>
            </w:r>
          </w:p>
        </w:tc>
        <w:tc>
          <w:tcPr>
            <w:tcW w:w="5678" w:type="dxa"/>
            <w:shd w:val="clear" w:color="auto" w:fill="FFFFFF"/>
            <w:vAlign w:val="center"/>
          </w:tcPr>
          <w:p w:rsidR="00EF046B" w:rsidRPr="003450CF" w:rsidRDefault="00EF046B" w:rsidP="00851372">
            <w:pPr>
              <w:jc w:val="center"/>
            </w:pPr>
            <w:r w:rsidRPr="003450CF">
              <w:t>Тантал тип А 10 В 10 мкФ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115</w:t>
            </w:r>
          </w:p>
        </w:tc>
        <w:tc>
          <w:tcPr>
            <w:tcW w:w="5678" w:type="dxa"/>
            <w:shd w:val="clear" w:color="auto" w:fill="FFFFFF"/>
            <w:vAlign w:val="center"/>
          </w:tcPr>
          <w:p w:rsidR="00EF046B" w:rsidRPr="003450CF" w:rsidRDefault="00EF046B" w:rsidP="00851372">
            <w:pPr>
              <w:jc w:val="center"/>
            </w:pPr>
            <w:r w:rsidRPr="003450CF">
              <w:t>Тантал тип А 10 В 22 мкФ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116</w:t>
            </w:r>
          </w:p>
        </w:tc>
        <w:tc>
          <w:tcPr>
            <w:tcW w:w="5678" w:type="dxa"/>
            <w:shd w:val="clear" w:color="auto" w:fill="FFFFFF"/>
            <w:vAlign w:val="center"/>
          </w:tcPr>
          <w:p w:rsidR="00EF046B" w:rsidRPr="003450CF" w:rsidRDefault="00EF046B" w:rsidP="00851372">
            <w:pPr>
              <w:jc w:val="center"/>
            </w:pPr>
            <w:r w:rsidRPr="003450CF">
              <w:t>К50-35 16 В 100 мкФ</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117</w:t>
            </w:r>
          </w:p>
        </w:tc>
        <w:tc>
          <w:tcPr>
            <w:tcW w:w="5678" w:type="dxa"/>
            <w:shd w:val="clear" w:color="auto" w:fill="FFFFFF"/>
            <w:vAlign w:val="center"/>
          </w:tcPr>
          <w:p w:rsidR="00EF046B" w:rsidRPr="003450CF" w:rsidRDefault="00EF046B" w:rsidP="00851372">
            <w:pPr>
              <w:jc w:val="center"/>
            </w:pPr>
            <w:r w:rsidRPr="003450CF">
              <w:t>0603 X7R 6,3 B 2,2 мкФ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118</w:t>
            </w:r>
          </w:p>
        </w:tc>
        <w:tc>
          <w:tcPr>
            <w:tcW w:w="5678" w:type="dxa"/>
            <w:shd w:val="clear" w:color="auto" w:fill="FFFFFF"/>
            <w:vAlign w:val="center"/>
          </w:tcPr>
          <w:p w:rsidR="00EF046B" w:rsidRPr="003450CF" w:rsidRDefault="00EF046B" w:rsidP="00851372">
            <w:pPr>
              <w:jc w:val="center"/>
            </w:pPr>
            <w:r w:rsidRPr="003450CF">
              <w:t>0603 X7R 25 B 0,1 мкФ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119</w:t>
            </w:r>
          </w:p>
        </w:tc>
        <w:tc>
          <w:tcPr>
            <w:tcW w:w="5678" w:type="dxa"/>
            <w:shd w:val="clear" w:color="auto" w:fill="FFFFFF"/>
            <w:vAlign w:val="center"/>
          </w:tcPr>
          <w:p w:rsidR="00EF046B" w:rsidRPr="003450CF" w:rsidRDefault="00EF046B" w:rsidP="00851372">
            <w:pPr>
              <w:jc w:val="center"/>
            </w:pPr>
            <w:r w:rsidRPr="003450CF">
              <w:t>0805 X7R 50 B 0,1 мкФ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120</w:t>
            </w:r>
          </w:p>
        </w:tc>
        <w:tc>
          <w:tcPr>
            <w:tcW w:w="5678" w:type="dxa"/>
            <w:shd w:val="clear" w:color="auto" w:fill="FFFFFF"/>
            <w:vAlign w:val="center"/>
          </w:tcPr>
          <w:p w:rsidR="00EF046B" w:rsidRPr="003450CF" w:rsidRDefault="00EF046B" w:rsidP="00851372">
            <w:pPr>
              <w:jc w:val="center"/>
            </w:pPr>
            <w:r w:rsidRPr="003450CF">
              <w:t>0603 X7R (X5R) 10 B 1 мкФ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121</w:t>
            </w:r>
          </w:p>
        </w:tc>
        <w:tc>
          <w:tcPr>
            <w:tcW w:w="5678" w:type="dxa"/>
            <w:shd w:val="clear" w:color="auto" w:fill="FFFFFF"/>
            <w:vAlign w:val="center"/>
          </w:tcPr>
          <w:p w:rsidR="00EF046B" w:rsidRPr="003450CF" w:rsidRDefault="00EF046B" w:rsidP="00851372">
            <w:pPr>
              <w:jc w:val="center"/>
            </w:pPr>
            <w:r w:rsidRPr="003450CF">
              <w:t>0402 NPO 16 В 15 пФ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122</w:t>
            </w:r>
          </w:p>
        </w:tc>
        <w:tc>
          <w:tcPr>
            <w:tcW w:w="5678" w:type="dxa"/>
            <w:shd w:val="clear" w:color="auto" w:fill="FFFFFF"/>
            <w:vAlign w:val="center"/>
          </w:tcPr>
          <w:p w:rsidR="00EF046B" w:rsidRPr="003450CF" w:rsidRDefault="00EF046B" w:rsidP="00851372">
            <w:pPr>
              <w:jc w:val="center"/>
            </w:pPr>
            <w:r w:rsidRPr="003450CF">
              <w:t>0402 X5R 10 В 0,1 мкФ ± 20%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123</w:t>
            </w:r>
          </w:p>
        </w:tc>
        <w:tc>
          <w:tcPr>
            <w:tcW w:w="5678" w:type="dxa"/>
            <w:shd w:val="clear" w:color="auto" w:fill="FFFFFF"/>
            <w:vAlign w:val="center"/>
          </w:tcPr>
          <w:p w:rsidR="00EF046B" w:rsidRPr="003450CF" w:rsidRDefault="00EF046B" w:rsidP="00851372">
            <w:pPr>
              <w:jc w:val="center"/>
            </w:pPr>
            <w:r w:rsidRPr="003450CF">
              <w:t>0402 NPO 16 В 220 пФ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124</w:t>
            </w:r>
          </w:p>
        </w:tc>
        <w:tc>
          <w:tcPr>
            <w:tcW w:w="5678" w:type="dxa"/>
            <w:shd w:val="clear" w:color="auto" w:fill="FFFFFF"/>
            <w:vAlign w:val="center"/>
          </w:tcPr>
          <w:p w:rsidR="00EF046B" w:rsidRPr="003450CF" w:rsidRDefault="00EF046B" w:rsidP="00851372">
            <w:pPr>
              <w:jc w:val="center"/>
            </w:pPr>
            <w:r w:rsidRPr="003450CF">
              <w:t>0402 NPO 16 В 47 пФ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125</w:t>
            </w:r>
          </w:p>
        </w:tc>
        <w:tc>
          <w:tcPr>
            <w:tcW w:w="5678" w:type="dxa"/>
            <w:shd w:val="clear" w:color="auto" w:fill="FFFFFF"/>
            <w:vAlign w:val="center"/>
          </w:tcPr>
          <w:p w:rsidR="00EF046B" w:rsidRPr="003450CF" w:rsidRDefault="00EF046B" w:rsidP="00851372">
            <w:pPr>
              <w:jc w:val="center"/>
            </w:pPr>
            <w:r w:rsidRPr="003450CF">
              <w:t>0402 NPO 50 В 33 пФ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126</w:t>
            </w:r>
          </w:p>
        </w:tc>
        <w:tc>
          <w:tcPr>
            <w:tcW w:w="5678" w:type="dxa"/>
            <w:shd w:val="clear" w:color="auto" w:fill="FFFFFF"/>
            <w:vAlign w:val="center"/>
          </w:tcPr>
          <w:p w:rsidR="00EF046B" w:rsidRPr="003450CF" w:rsidRDefault="00EF046B" w:rsidP="00851372">
            <w:pPr>
              <w:jc w:val="center"/>
            </w:pPr>
            <w:r w:rsidRPr="003450CF">
              <w:t>0402 X5R 4 В 1 мкФ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127</w:t>
            </w:r>
          </w:p>
        </w:tc>
        <w:tc>
          <w:tcPr>
            <w:tcW w:w="5678" w:type="dxa"/>
            <w:shd w:val="clear" w:color="auto" w:fill="FFFFFF"/>
            <w:vAlign w:val="center"/>
          </w:tcPr>
          <w:p w:rsidR="00EF046B" w:rsidRPr="003450CF" w:rsidRDefault="00EF046B" w:rsidP="00851372">
            <w:pPr>
              <w:jc w:val="center"/>
            </w:pPr>
            <w:r w:rsidRPr="003450CF">
              <w:t>0402 NPO 16 В 27 пФ ± 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1B7D59" w:rsidRPr="003450CF" w:rsidTr="00477FC1">
        <w:tc>
          <w:tcPr>
            <w:tcW w:w="9606" w:type="dxa"/>
            <w:gridSpan w:val="4"/>
            <w:tcBorders>
              <w:right w:val="single" w:sz="4" w:space="0" w:color="auto"/>
            </w:tcBorders>
            <w:vAlign w:val="center"/>
          </w:tcPr>
          <w:p w:rsidR="001B7D59" w:rsidRPr="003450CF" w:rsidRDefault="001B7D59" w:rsidP="001D74F1">
            <w:pPr>
              <w:jc w:val="center"/>
              <w:rPr>
                <w:b/>
                <w:color w:val="000000"/>
              </w:rPr>
            </w:pPr>
            <w:r w:rsidRPr="003450CF">
              <w:rPr>
                <w:b/>
                <w:color w:val="000000"/>
              </w:rPr>
              <w:t>Микросхемы</w:t>
            </w: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128</w:t>
            </w:r>
          </w:p>
        </w:tc>
        <w:tc>
          <w:tcPr>
            <w:tcW w:w="5678" w:type="dxa"/>
            <w:shd w:val="clear" w:color="auto" w:fill="FFFFFF"/>
            <w:vAlign w:val="center"/>
          </w:tcPr>
          <w:p w:rsidR="00EF046B" w:rsidRPr="003450CF" w:rsidRDefault="00EF046B" w:rsidP="00851372">
            <w:pPr>
              <w:jc w:val="center"/>
              <w:rPr>
                <w:lang w:val="en-US"/>
              </w:rPr>
            </w:pPr>
            <w:r w:rsidRPr="003450CF">
              <w:rPr>
                <w:lang w:val="en-US"/>
              </w:rPr>
              <w:t xml:space="preserve">LM2575S-ADJ </w:t>
            </w:r>
            <w:r w:rsidRPr="003450CF">
              <w:t>или</w:t>
            </w:r>
            <w:r w:rsidRPr="003450CF">
              <w:rPr>
                <w:lang w:val="en-US"/>
              </w:rPr>
              <w:t xml:space="preserve"> LM2575HVS-ADJ, </w:t>
            </w:r>
            <w:r w:rsidRPr="003450CF">
              <w:t>аналог</w:t>
            </w:r>
            <w:r w:rsidRPr="003450CF">
              <w:rPr>
                <w:lang w:val="en-US"/>
              </w:rPr>
              <w:t xml:space="preserve"> MIC4576BU/ MIC4576WU</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129</w:t>
            </w:r>
          </w:p>
        </w:tc>
        <w:tc>
          <w:tcPr>
            <w:tcW w:w="5678" w:type="dxa"/>
            <w:shd w:val="clear" w:color="auto" w:fill="FFFFFF"/>
            <w:vAlign w:val="center"/>
          </w:tcPr>
          <w:p w:rsidR="00EF046B" w:rsidRPr="003450CF" w:rsidRDefault="00EF046B" w:rsidP="00851372">
            <w:pPr>
              <w:jc w:val="center"/>
            </w:pPr>
            <w:r w:rsidRPr="003450CF">
              <w:t>LT3652IMSE</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130</w:t>
            </w:r>
          </w:p>
        </w:tc>
        <w:tc>
          <w:tcPr>
            <w:tcW w:w="5678" w:type="dxa"/>
            <w:shd w:val="clear" w:color="auto" w:fill="FFFFFF"/>
            <w:vAlign w:val="center"/>
          </w:tcPr>
          <w:p w:rsidR="00EF046B" w:rsidRPr="003450CF" w:rsidRDefault="00EF046B" w:rsidP="00851372">
            <w:pPr>
              <w:jc w:val="center"/>
            </w:pPr>
            <w:r w:rsidRPr="003450CF">
              <w:t>FM25V10-G</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131</w:t>
            </w:r>
          </w:p>
        </w:tc>
        <w:tc>
          <w:tcPr>
            <w:tcW w:w="5678" w:type="dxa"/>
            <w:shd w:val="clear" w:color="auto" w:fill="FFFFFF"/>
            <w:vAlign w:val="center"/>
          </w:tcPr>
          <w:p w:rsidR="00EF046B" w:rsidRPr="003450CF" w:rsidRDefault="00EF046B" w:rsidP="00851372">
            <w:pPr>
              <w:jc w:val="center"/>
            </w:pPr>
            <w:r w:rsidRPr="003450CF">
              <w:t>LPC2368FBD100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132</w:t>
            </w:r>
          </w:p>
        </w:tc>
        <w:tc>
          <w:tcPr>
            <w:tcW w:w="5678" w:type="dxa"/>
            <w:shd w:val="clear" w:color="auto" w:fill="FFFFFF"/>
            <w:vAlign w:val="center"/>
          </w:tcPr>
          <w:p w:rsidR="00EF046B" w:rsidRPr="003450CF" w:rsidRDefault="00EF046B" w:rsidP="00851372">
            <w:pPr>
              <w:jc w:val="center"/>
            </w:pPr>
            <w:r w:rsidRPr="003450CF">
              <w:t>Акселерометр LIS302DL</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133</w:t>
            </w:r>
          </w:p>
        </w:tc>
        <w:tc>
          <w:tcPr>
            <w:tcW w:w="5678" w:type="dxa"/>
            <w:shd w:val="clear" w:color="auto" w:fill="FFFFFF"/>
            <w:vAlign w:val="center"/>
          </w:tcPr>
          <w:p w:rsidR="00EF046B" w:rsidRPr="003450CF" w:rsidRDefault="00EF046B" w:rsidP="00851372">
            <w:pPr>
              <w:jc w:val="center"/>
            </w:pPr>
            <w:r w:rsidRPr="003450CF">
              <w:t>TPS63001DRCT</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134</w:t>
            </w:r>
          </w:p>
        </w:tc>
        <w:tc>
          <w:tcPr>
            <w:tcW w:w="5678" w:type="dxa"/>
            <w:shd w:val="clear" w:color="auto" w:fill="FFFFFF"/>
            <w:vAlign w:val="center"/>
          </w:tcPr>
          <w:p w:rsidR="00EF046B" w:rsidRPr="003450CF" w:rsidRDefault="00EF046B" w:rsidP="00851372">
            <w:pPr>
              <w:jc w:val="center"/>
            </w:pPr>
            <w:r w:rsidRPr="003450CF">
              <w:t>TPS73033DBVT/ TPS73033DBVR</w:t>
            </w:r>
          </w:p>
        </w:tc>
        <w:tc>
          <w:tcPr>
            <w:tcW w:w="977" w:type="dxa"/>
            <w:tcBorders>
              <w:bottom w:val="single" w:sz="4" w:space="0" w:color="auto"/>
            </w:tcBorders>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135</w:t>
            </w:r>
          </w:p>
        </w:tc>
        <w:tc>
          <w:tcPr>
            <w:tcW w:w="5678" w:type="dxa"/>
            <w:shd w:val="clear" w:color="auto" w:fill="FFFFFF"/>
            <w:vAlign w:val="center"/>
          </w:tcPr>
          <w:p w:rsidR="00EF046B" w:rsidRPr="003450CF" w:rsidRDefault="00EF046B" w:rsidP="00851372">
            <w:pPr>
              <w:jc w:val="center"/>
            </w:pPr>
            <w:r w:rsidRPr="003450CF">
              <w:t>TPA301D (тип корпуса SOIC-8)</w:t>
            </w:r>
          </w:p>
        </w:tc>
        <w:tc>
          <w:tcPr>
            <w:tcW w:w="977" w:type="dxa"/>
            <w:tcBorders>
              <w:top w:val="single" w:sz="4" w:space="0" w:color="auto"/>
            </w:tcBorders>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136</w:t>
            </w:r>
          </w:p>
        </w:tc>
        <w:tc>
          <w:tcPr>
            <w:tcW w:w="5678" w:type="dxa"/>
            <w:shd w:val="clear" w:color="auto" w:fill="FFFFFF"/>
            <w:vAlign w:val="center"/>
          </w:tcPr>
          <w:p w:rsidR="00EF046B" w:rsidRPr="003450CF" w:rsidRDefault="00EF046B" w:rsidP="00851372">
            <w:pPr>
              <w:jc w:val="center"/>
            </w:pPr>
            <w:r w:rsidRPr="003450CF">
              <w:t>TPS3836K33QDBVRQ1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137</w:t>
            </w:r>
          </w:p>
        </w:tc>
        <w:tc>
          <w:tcPr>
            <w:tcW w:w="5678" w:type="dxa"/>
            <w:shd w:val="clear" w:color="auto" w:fill="FFFFFF"/>
            <w:vAlign w:val="center"/>
          </w:tcPr>
          <w:p w:rsidR="00EF046B" w:rsidRPr="003450CF" w:rsidRDefault="00EF046B" w:rsidP="00851372">
            <w:pPr>
              <w:jc w:val="center"/>
            </w:pPr>
            <w:r w:rsidRPr="003450CF">
              <w:t>PCF7941ATS</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138</w:t>
            </w:r>
          </w:p>
        </w:tc>
        <w:tc>
          <w:tcPr>
            <w:tcW w:w="5678" w:type="dxa"/>
            <w:shd w:val="clear" w:color="auto" w:fill="FFFFFF"/>
            <w:vAlign w:val="center"/>
          </w:tcPr>
          <w:p w:rsidR="00EF046B" w:rsidRPr="003450CF" w:rsidRDefault="00EF046B" w:rsidP="00851372">
            <w:pPr>
              <w:jc w:val="center"/>
            </w:pPr>
            <w:r w:rsidRPr="003450CF">
              <w:t>CC2530F256</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139</w:t>
            </w:r>
          </w:p>
        </w:tc>
        <w:tc>
          <w:tcPr>
            <w:tcW w:w="5678" w:type="dxa"/>
            <w:shd w:val="clear" w:color="auto" w:fill="FFFFFF"/>
            <w:vAlign w:val="center"/>
          </w:tcPr>
          <w:p w:rsidR="00EF046B" w:rsidRPr="003450CF" w:rsidRDefault="00EF046B" w:rsidP="00851372">
            <w:pPr>
              <w:jc w:val="center"/>
            </w:pPr>
            <w:r w:rsidRPr="003450CF">
              <w:t>PJF7993ATW/C1C</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140</w:t>
            </w:r>
          </w:p>
        </w:tc>
        <w:tc>
          <w:tcPr>
            <w:tcW w:w="5678" w:type="dxa"/>
            <w:shd w:val="clear" w:color="auto" w:fill="FFFFFF"/>
            <w:vAlign w:val="center"/>
          </w:tcPr>
          <w:p w:rsidR="00EF046B" w:rsidRPr="003450CF" w:rsidRDefault="00EF046B" w:rsidP="00851372">
            <w:pPr>
              <w:jc w:val="center"/>
            </w:pPr>
            <w:r w:rsidRPr="003450CF">
              <w:t>PIC18F46J50-I/PT</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141</w:t>
            </w:r>
          </w:p>
        </w:tc>
        <w:tc>
          <w:tcPr>
            <w:tcW w:w="5678" w:type="dxa"/>
            <w:shd w:val="clear" w:color="auto" w:fill="FFFFFF"/>
            <w:vAlign w:val="center"/>
          </w:tcPr>
          <w:p w:rsidR="00EF046B" w:rsidRPr="003450CF" w:rsidRDefault="00EF046B" w:rsidP="00851372">
            <w:pPr>
              <w:jc w:val="center"/>
            </w:pPr>
            <w:r w:rsidRPr="003450CF">
              <w:t>LM2735XMFX</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142</w:t>
            </w:r>
          </w:p>
        </w:tc>
        <w:tc>
          <w:tcPr>
            <w:tcW w:w="5678" w:type="dxa"/>
            <w:shd w:val="clear" w:color="auto" w:fill="FFFFFF"/>
            <w:vAlign w:val="center"/>
          </w:tcPr>
          <w:p w:rsidR="00EF046B" w:rsidRPr="003450CF" w:rsidRDefault="00EF046B" w:rsidP="00851372">
            <w:pPr>
              <w:jc w:val="center"/>
            </w:pPr>
            <w:r w:rsidRPr="003450CF">
              <w:t>TPS3838K33QDBVRQ1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143</w:t>
            </w:r>
          </w:p>
        </w:tc>
        <w:tc>
          <w:tcPr>
            <w:tcW w:w="5678" w:type="dxa"/>
            <w:shd w:val="clear" w:color="auto" w:fill="FFFFFF"/>
            <w:vAlign w:val="center"/>
          </w:tcPr>
          <w:p w:rsidR="00EF046B" w:rsidRPr="003450CF" w:rsidRDefault="00EF046B" w:rsidP="00851372">
            <w:pPr>
              <w:jc w:val="center"/>
            </w:pPr>
            <w:r w:rsidRPr="003450CF">
              <w:t>LTC4055EUF/LTC4055EUF-1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144</w:t>
            </w:r>
          </w:p>
        </w:tc>
        <w:tc>
          <w:tcPr>
            <w:tcW w:w="5678" w:type="dxa"/>
            <w:shd w:val="clear" w:color="auto" w:fill="FFFFFF"/>
            <w:vAlign w:val="center"/>
          </w:tcPr>
          <w:p w:rsidR="00EF046B" w:rsidRPr="003450CF" w:rsidRDefault="00EF046B" w:rsidP="00851372">
            <w:pPr>
              <w:jc w:val="center"/>
            </w:pPr>
            <w:r w:rsidRPr="003450CF">
              <w:t>USBUF02W6</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145</w:t>
            </w:r>
          </w:p>
        </w:tc>
        <w:tc>
          <w:tcPr>
            <w:tcW w:w="5678" w:type="dxa"/>
            <w:shd w:val="clear" w:color="auto" w:fill="FFFFFF"/>
            <w:vAlign w:val="center"/>
          </w:tcPr>
          <w:p w:rsidR="00EF046B" w:rsidRPr="003450CF" w:rsidRDefault="00EF046B" w:rsidP="00851372">
            <w:pPr>
              <w:jc w:val="center"/>
            </w:pPr>
            <w:r w:rsidRPr="003450CF">
              <w:t>TPS76333DBVT</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146</w:t>
            </w:r>
          </w:p>
        </w:tc>
        <w:tc>
          <w:tcPr>
            <w:tcW w:w="5678" w:type="dxa"/>
            <w:shd w:val="clear" w:color="auto" w:fill="FFFFFF"/>
            <w:vAlign w:val="center"/>
          </w:tcPr>
          <w:p w:rsidR="00EF046B" w:rsidRPr="003450CF" w:rsidRDefault="00EF046B" w:rsidP="00851372">
            <w:pPr>
              <w:jc w:val="center"/>
            </w:pPr>
            <w:r w:rsidRPr="003450CF">
              <w:t>MCP1703-3002E/CB 3,3V / MCP1702-3002E/CB 3,3V</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147</w:t>
            </w:r>
          </w:p>
        </w:tc>
        <w:tc>
          <w:tcPr>
            <w:tcW w:w="5678" w:type="dxa"/>
            <w:shd w:val="clear" w:color="auto" w:fill="FFFFFF"/>
            <w:vAlign w:val="center"/>
          </w:tcPr>
          <w:p w:rsidR="00EF046B" w:rsidRPr="003450CF" w:rsidRDefault="00EF046B" w:rsidP="00851372">
            <w:pPr>
              <w:jc w:val="center"/>
            </w:pPr>
            <w:r w:rsidRPr="003450CF">
              <w:t>TPS61221DCK</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148</w:t>
            </w:r>
          </w:p>
        </w:tc>
        <w:tc>
          <w:tcPr>
            <w:tcW w:w="5678" w:type="dxa"/>
            <w:shd w:val="clear" w:color="auto" w:fill="FFFFFF"/>
            <w:vAlign w:val="center"/>
          </w:tcPr>
          <w:p w:rsidR="00EF046B" w:rsidRPr="003450CF" w:rsidRDefault="00EF046B" w:rsidP="00851372">
            <w:pPr>
              <w:jc w:val="center"/>
            </w:pPr>
            <w:r w:rsidRPr="003450CF">
              <w:t>TPS61093DSK</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149</w:t>
            </w:r>
          </w:p>
        </w:tc>
        <w:tc>
          <w:tcPr>
            <w:tcW w:w="5678" w:type="dxa"/>
            <w:shd w:val="clear" w:color="auto" w:fill="FFFFFF"/>
            <w:vAlign w:val="center"/>
          </w:tcPr>
          <w:p w:rsidR="00EF046B" w:rsidRPr="003450CF" w:rsidRDefault="00EF046B" w:rsidP="00851372">
            <w:pPr>
              <w:jc w:val="center"/>
            </w:pPr>
            <w:r w:rsidRPr="003450CF">
              <w:t>LM1117MPX-3,3/M1117IMPX-3,3</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150</w:t>
            </w:r>
          </w:p>
        </w:tc>
        <w:tc>
          <w:tcPr>
            <w:tcW w:w="5678" w:type="dxa"/>
            <w:shd w:val="clear" w:color="auto" w:fill="FFFFFF"/>
            <w:vAlign w:val="center"/>
          </w:tcPr>
          <w:p w:rsidR="00EF046B" w:rsidRPr="003450CF" w:rsidRDefault="00EF046B" w:rsidP="00851372">
            <w:pPr>
              <w:jc w:val="center"/>
            </w:pPr>
            <w:r w:rsidRPr="003450CF">
              <w:t>TVL1117-33CDCY/TVL1117-33IDCY</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151</w:t>
            </w:r>
          </w:p>
        </w:tc>
        <w:tc>
          <w:tcPr>
            <w:tcW w:w="5678" w:type="dxa"/>
            <w:shd w:val="clear" w:color="auto" w:fill="FFFFFF"/>
            <w:vAlign w:val="center"/>
          </w:tcPr>
          <w:p w:rsidR="00EF046B" w:rsidRPr="003450CF" w:rsidRDefault="00EF046B" w:rsidP="00851372">
            <w:pPr>
              <w:jc w:val="center"/>
              <w:rPr>
                <w:lang w:val="en-US"/>
              </w:rPr>
            </w:pPr>
            <w:r w:rsidRPr="003450CF">
              <w:rPr>
                <w:lang w:val="en-US"/>
              </w:rPr>
              <w:t>TDA3663/N1 / MCP1790-3302E/DB / TLE4274GSV33</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152</w:t>
            </w:r>
          </w:p>
        </w:tc>
        <w:tc>
          <w:tcPr>
            <w:tcW w:w="5678" w:type="dxa"/>
            <w:shd w:val="clear" w:color="auto" w:fill="FFFFFF"/>
            <w:vAlign w:val="center"/>
          </w:tcPr>
          <w:p w:rsidR="00EF046B" w:rsidRPr="003450CF" w:rsidRDefault="00EF046B" w:rsidP="00851372">
            <w:pPr>
              <w:jc w:val="center"/>
            </w:pPr>
            <w:r w:rsidRPr="003450CF">
              <w:t>IRF5851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153</w:t>
            </w:r>
          </w:p>
        </w:tc>
        <w:tc>
          <w:tcPr>
            <w:tcW w:w="5678" w:type="dxa"/>
            <w:shd w:val="clear" w:color="auto" w:fill="FFFFFF"/>
            <w:vAlign w:val="center"/>
          </w:tcPr>
          <w:p w:rsidR="00EF046B" w:rsidRPr="003450CF" w:rsidRDefault="00EF046B" w:rsidP="00851372">
            <w:pPr>
              <w:jc w:val="center"/>
            </w:pPr>
            <w:r w:rsidRPr="003450CF">
              <w:t>IRLML6302</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154</w:t>
            </w:r>
          </w:p>
        </w:tc>
        <w:tc>
          <w:tcPr>
            <w:tcW w:w="5678" w:type="dxa"/>
            <w:shd w:val="clear" w:color="auto" w:fill="FFFFFF"/>
            <w:vAlign w:val="center"/>
          </w:tcPr>
          <w:p w:rsidR="00EF046B" w:rsidRPr="003450CF" w:rsidRDefault="00EF046B" w:rsidP="00851372">
            <w:pPr>
              <w:jc w:val="center"/>
            </w:pPr>
            <w:r w:rsidRPr="003450CF">
              <w:t>IRLML2502</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155</w:t>
            </w:r>
          </w:p>
        </w:tc>
        <w:tc>
          <w:tcPr>
            <w:tcW w:w="5678" w:type="dxa"/>
            <w:shd w:val="clear" w:color="auto" w:fill="FFFFFF"/>
            <w:vAlign w:val="center"/>
          </w:tcPr>
          <w:p w:rsidR="00EF046B" w:rsidRPr="003450CF" w:rsidRDefault="00EF046B" w:rsidP="00851372">
            <w:pPr>
              <w:jc w:val="center"/>
            </w:pPr>
            <w:r w:rsidRPr="003450CF">
              <w:t>PCF7941ATJ/B00E</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156</w:t>
            </w:r>
          </w:p>
        </w:tc>
        <w:tc>
          <w:tcPr>
            <w:tcW w:w="5678" w:type="dxa"/>
            <w:shd w:val="clear" w:color="auto" w:fill="FFFFFF"/>
            <w:vAlign w:val="center"/>
          </w:tcPr>
          <w:p w:rsidR="00EF046B" w:rsidRPr="003450CF" w:rsidRDefault="00EF046B" w:rsidP="00851372">
            <w:pPr>
              <w:jc w:val="center"/>
            </w:pPr>
            <w:r w:rsidRPr="003450CF">
              <w:t>LIS331DLH</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157</w:t>
            </w:r>
          </w:p>
        </w:tc>
        <w:tc>
          <w:tcPr>
            <w:tcW w:w="5678" w:type="dxa"/>
            <w:shd w:val="clear" w:color="auto" w:fill="FFFFFF"/>
            <w:vAlign w:val="center"/>
          </w:tcPr>
          <w:p w:rsidR="00EF046B" w:rsidRPr="003450CF" w:rsidRDefault="00EF046B" w:rsidP="00851372">
            <w:pPr>
              <w:jc w:val="center"/>
            </w:pPr>
            <w:r w:rsidRPr="003450CF">
              <w:t>LM4040B25IBDZ</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158</w:t>
            </w:r>
          </w:p>
        </w:tc>
        <w:tc>
          <w:tcPr>
            <w:tcW w:w="5678" w:type="dxa"/>
            <w:shd w:val="clear" w:color="auto" w:fill="FFFFFF"/>
            <w:vAlign w:val="center"/>
          </w:tcPr>
          <w:p w:rsidR="00EF046B" w:rsidRPr="003450CF" w:rsidRDefault="00EF046B" w:rsidP="00851372">
            <w:pPr>
              <w:jc w:val="center"/>
            </w:pPr>
            <w:r w:rsidRPr="003450CF">
              <w:t>TPS3836QDBVT/ TPS3836QDBVR</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159</w:t>
            </w:r>
          </w:p>
        </w:tc>
        <w:tc>
          <w:tcPr>
            <w:tcW w:w="5678" w:type="dxa"/>
            <w:shd w:val="clear" w:color="auto" w:fill="FFFFFF"/>
            <w:vAlign w:val="center"/>
          </w:tcPr>
          <w:p w:rsidR="00EF046B" w:rsidRPr="003450CF" w:rsidRDefault="00EF046B" w:rsidP="00851372">
            <w:pPr>
              <w:jc w:val="center"/>
            </w:pPr>
            <w:r w:rsidRPr="003450CF">
              <w:t>STM32F103RET6</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160</w:t>
            </w:r>
          </w:p>
        </w:tc>
        <w:tc>
          <w:tcPr>
            <w:tcW w:w="5678" w:type="dxa"/>
            <w:shd w:val="clear" w:color="auto" w:fill="FFFFFF"/>
            <w:vAlign w:val="center"/>
          </w:tcPr>
          <w:p w:rsidR="00EF046B" w:rsidRPr="003450CF" w:rsidRDefault="00EF046B" w:rsidP="00851372">
            <w:pPr>
              <w:jc w:val="center"/>
            </w:pPr>
            <w:r w:rsidRPr="003450CF">
              <w:t>CSTCE8M00G-RO</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161</w:t>
            </w:r>
          </w:p>
        </w:tc>
        <w:tc>
          <w:tcPr>
            <w:tcW w:w="5678" w:type="dxa"/>
            <w:shd w:val="clear" w:color="auto" w:fill="FFFFFF"/>
            <w:vAlign w:val="center"/>
          </w:tcPr>
          <w:p w:rsidR="00EF046B" w:rsidRPr="003450CF" w:rsidRDefault="00EF046B" w:rsidP="00851372">
            <w:pPr>
              <w:jc w:val="center"/>
            </w:pPr>
            <w:r w:rsidRPr="003450CF">
              <w:t>TPS5420DR</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162</w:t>
            </w:r>
          </w:p>
        </w:tc>
        <w:tc>
          <w:tcPr>
            <w:tcW w:w="5678" w:type="dxa"/>
            <w:shd w:val="clear" w:color="auto" w:fill="FFFFFF"/>
            <w:vAlign w:val="center"/>
          </w:tcPr>
          <w:p w:rsidR="00EF046B" w:rsidRPr="003450CF" w:rsidRDefault="00EF046B" w:rsidP="00851372">
            <w:pPr>
              <w:jc w:val="center"/>
              <w:rPr>
                <w:lang w:val="en-US"/>
              </w:rPr>
            </w:pPr>
            <w:r w:rsidRPr="003450CF">
              <w:rPr>
                <w:lang w:val="en-US"/>
              </w:rPr>
              <w:t>BQ24103(A)RHLT(R,T)/BQ24100RHLR</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0B3EBF">
        <w:tc>
          <w:tcPr>
            <w:tcW w:w="9606" w:type="dxa"/>
            <w:gridSpan w:val="4"/>
            <w:vAlign w:val="center"/>
          </w:tcPr>
          <w:p w:rsidR="00EF046B" w:rsidRPr="003450CF" w:rsidRDefault="00EF046B" w:rsidP="001D74F1">
            <w:pPr>
              <w:widowControl w:val="0"/>
              <w:jc w:val="center"/>
              <w:rPr>
                <w:b/>
                <w:bCs/>
                <w:highlight w:val="yellow"/>
              </w:rPr>
            </w:pPr>
            <w:r w:rsidRPr="003450CF">
              <w:rPr>
                <w:b/>
                <w:bCs/>
                <w:color w:val="000000"/>
              </w:rPr>
              <w:t>Предохранители</w:t>
            </w: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163</w:t>
            </w:r>
          </w:p>
        </w:tc>
        <w:tc>
          <w:tcPr>
            <w:tcW w:w="5678" w:type="dxa"/>
            <w:shd w:val="clear" w:color="auto" w:fill="FFFFFF"/>
            <w:vAlign w:val="center"/>
          </w:tcPr>
          <w:p w:rsidR="00EF046B" w:rsidRPr="003450CF" w:rsidRDefault="00EF046B" w:rsidP="00851372">
            <w:pPr>
              <w:jc w:val="center"/>
            </w:pPr>
            <w:r w:rsidRPr="003450CF">
              <w:t>Предохранитель RXEF160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164</w:t>
            </w:r>
          </w:p>
        </w:tc>
        <w:tc>
          <w:tcPr>
            <w:tcW w:w="5678" w:type="dxa"/>
            <w:shd w:val="clear" w:color="auto" w:fill="FFFFFF"/>
            <w:vAlign w:val="center"/>
          </w:tcPr>
          <w:p w:rsidR="00EF046B" w:rsidRPr="003450CF" w:rsidRDefault="00EF046B" w:rsidP="00851372">
            <w:pPr>
              <w:jc w:val="center"/>
            </w:pPr>
            <w:r w:rsidRPr="003450CF">
              <w:t>miniSMDC260F/16-2</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165</w:t>
            </w:r>
          </w:p>
        </w:tc>
        <w:tc>
          <w:tcPr>
            <w:tcW w:w="5678" w:type="dxa"/>
            <w:shd w:val="clear" w:color="auto" w:fill="FFFFFF"/>
            <w:vAlign w:val="center"/>
          </w:tcPr>
          <w:p w:rsidR="00EF046B" w:rsidRPr="003450CF" w:rsidRDefault="00EF046B" w:rsidP="00851372">
            <w:pPr>
              <w:jc w:val="center"/>
            </w:pPr>
            <w:r w:rsidRPr="003450CF">
              <w:t>MF – MSMF110/24X</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166</w:t>
            </w:r>
          </w:p>
        </w:tc>
        <w:tc>
          <w:tcPr>
            <w:tcW w:w="5678" w:type="dxa"/>
            <w:shd w:val="clear" w:color="auto" w:fill="FFFFFF"/>
            <w:vAlign w:val="center"/>
          </w:tcPr>
          <w:p w:rsidR="00EF046B" w:rsidRPr="003450CF" w:rsidRDefault="00EF046B" w:rsidP="00851372">
            <w:pPr>
              <w:jc w:val="center"/>
            </w:pPr>
            <w:r w:rsidRPr="003450CF">
              <w:t>FSMD010-0805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0B3EBF">
        <w:tc>
          <w:tcPr>
            <w:tcW w:w="9606" w:type="dxa"/>
            <w:gridSpan w:val="4"/>
            <w:vAlign w:val="center"/>
          </w:tcPr>
          <w:p w:rsidR="00EF046B" w:rsidRPr="003450CF" w:rsidRDefault="00EF046B" w:rsidP="001D74F1">
            <w:pPr>
              <w:widowControl w:val="0"/>
              <w:jc w:val="center"/>
              <w:rPr>
                <w:b/>
                <w:bCs/>
                <w:highlight w:val="yellow"/>
              </w:rPr>
            </w:pPr>
            <w:r w:rsidRPr="003450CF">
              <w:rPr>
                <w:b/>
                <w:bCs/>
                <w:color w:val="000000"/>
              </w:rPr>
              <w:t>Резисторы</w:t>
            </w: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167</w:t>
            </w:r>
          </w:p>
        </w:tc>
        <w:tc>
          <w:tcPr>
            <w:tcW w:w="5678" w:type="dxa"/>
            <w:shd w:val="clear" w:color="auto" w:fill="FFFFFF"/>
            <w:vAlign w:val="center"/>
          </w:tcPr>
          <w:p w:rsidR="00EF046B" w:rsidRPr="003450CF" w:rsidRDefault="00EF046B" w:rsidP="00851372">
            <w:pPr>
              <w:jc w:val="center"/>
            </w:pPr>
            <w:r w:rsidRPr="003450CF">
              <w:t>0603 -0 Ом ±5 % (Перемычка)</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168</w:t>
            </w:r>
          </w:p>
        </w:tc>
        <w:tc>
          <w:tcPr>
            <w:tcW w:w="5678" w:type="dxa"/>
            <w:shd w:val="clear" w:color="auto" w:fill="FFFFFF"/>
            <w:vAlign w:val="center"/>
          </w:tcPr>
          <w:p w:rsidR="00EF046B" w:rsidRPr="003450CF" w:rsidRDefault="00EF046B" w:rsidP="00851372">
            <w:pPr>
              <w:jc w:val="center"/>
            </w:pPr>
            <w:r w:rsidRPr="003450CF">
              <w:t>2512 0,15 Ом ±5 % или WSLT2512R0150FEA</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169</w:t>
            </w:r>
          </w:p>
        </w:tc>
        <w:tc>
          <w:tcPr>
            <w:tcW w:w="5678" w:type="dxa"/>
            <w:shd w:val="clear" w:color="auto" w:fill="FFFFFF"/>
            <w:vAlign w:val="center"/>
          </w:tcPr>
          <w:p w:rsidR="00EF046B" w:rsidRPr="003450CF" w:rsidRDefault="00EF046B" w:rsidP="00851372">
            <w:pPr>
              <w:jc w:val="center"/>
            </w:pPr>
            <w:r w:rsidRPr="003450CF">
              <w:t>0603 51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170</w:t>
            </w:r>
          </w:p>
        </w:tc>
        <w:tc>
          <w:tcPr>
            <w:tcW w:w="5678" w:type="dxa"/>
            <w:shd w:val="clear" w:color="auto" w:fill="FFFFFF"/>
            <w:vAlign w:val="center"/>
          </w:tcPr>
          <w:p w:rsidR="00EF046B" w:rsidRPr="003450CF" w:rsidRDefault="00EF046B" w:rsidP="00851372">
            <w:pPr>
              <w:jc w:val="center"/>
            </w:pPr>
            <w:r w:rsidRPr="003450CF">
              <w:t>0603 2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171</w:t>
            </w:r>
          </w:p>
        </w:tc>
        <w:tc>
          <w:tcPr>
            <w:tcW w:w="5678" w:type="dxa"/>
            <w:shd w:val="clear" w:color="auto" w:fill="FFFFFF"/>
            <w:vAlign w:val="center"/>
          </w:tcPr>
          <w:p w:rsidR="00EF046B" w:rsidRPr="003450CF" w:rsidRDefault="00EF046B" w:rsidP="00851372">
            <w:pPr>
              <w:jc w:val="center"/>
            </w:pPr>
            <w:r w:rsidRPr="003450CF">
              <w:t>1206 3,3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172</w:t>
            </w:r>
          </w:p>
        </w:tc>
        <w:tc>
          <w:tcPr>
            <w:tcW w:w="5678" w:type="dxa"/>
            <w:shd w:val="clear" w:color="auto" w:fill="FFFFFF"/>
            <w:vAlign w:val="center"/>
          </w:tcPr>
          <w:p w:rsidR="00EF046B" w:rsidRPr="003450CF" w:rsidRDefault="00EF046B" w:rsidP="00851372">
            <w:pPr>
              <w:jc w:val="center"/>
            </w:pPr>
            <w:r w:rsidRPr="003450CF">
              <w:t>0603 4,7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173</w:t>
            </w:r>
          </w:p>
        </w:tc>
        <w:tc>
          <w:tcPr>
            <w:tcW w:w="5678" w:type="dxa"/>
            <w:shd w:val="clear" w:color="auto" w:fill="FFFFFF"/>
            <w:vAlign w:val="center"/>
          </w:tcPr>
          <w:p w:rsidR="00EF046B" w:rsidRPr="003450CF" w:rsidRDefault="00EF046B" w:rsidP="00851372">
            <w:pPr>
              <w:jc w:val="center"/>
            </w:pPr>
            <w:r w:rsidRPr="003450CF">
              <w:t>0603 4,7 кОм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174</w:t>
            </w:r>
          </w:p>
        </w:tc>
        <w:tc>
          <w:tcPr>
            <w:tcW w:w="5678" w:type="dxa"/>
            <w:shd w:val="clear" w:color="auto" w:fill="FFFFFF"/>
            <w:vAlign w:val="center"/>
          </w:tcPr>
          <w:p w:rsidR="00EF046B" w:rsidRPr="003450CF" w:rsidRDefault="00EF046B" w:rsidP="00851372">
            <w:pPr>
              <w:jc w:val="center"/>
            </w:pPr>
            <w:r w:rsidRPr="003450CF">
              <w:t>0603 10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175</w:t>
            </w:r>
          </w:p>
        </w:tc>
        <w:tc>
          <w:tcPr>
            <w:tcW w:w="5678" w:type="dxa"/>
            <w:shd w:val="clear" w:color="auto" w:fill="FFFFFF"/>
            <w:vAlign w:val="center"/>
          </w:tcPr>
          <w:p w:rsidR="00EF046B" w:rsidRPr="003450CF" w:rsidRDefault="00EF046B" w:rsidP="00851372">
            <w:pPr>
              <w:jc w:val="center"/>
            </w:pPr>
            <w:r w:rsidRPr="003450CF">
              <w:t>0603 5,1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176</w:t>
            </w:r>
          </w:p>
        </w:tc>
        <w:tc>
          <w:tcPr>
            <w:tcW w:w="5678" w:type="dxa"/>
            <w:shd w:val="clear" w:color="auto" w:fill="FFFFFF"/>
            <w:vAlign w:val="center"/>
          </w:tcPr>
          <w:p w:rsidR="00EF046B" w:rsidRPr="003450CF" w:rsidRDefault="00EF046B" w:rsidP="00851372">
            <w:pPr>
              <w:jc w:val="center"/>
            </w:pPr>
            <w:r w:rsidRPr="003450CF">
              <w:t>0603 9,09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177</w:t>
            </w:r>
          </w:p>
        </w:tc>
        <w:tc>
          <w:tcPr>
            <w:tcW w:w="5678" w:type="dxa"/>
            <w:tcBorders>
              <w:bottom w:val="single" w:sz="4" w:space="0" w:color="auto"/>
            </w:tcBorders>
            <w:shd w:val="clear" w:color="auto" w:fill="FFFFFF"/>
            <w:vAlign w:val="center"/>
          </w:tcPr>
          <w:p w:rsidR="00EF046B" w:rsidRPr="003450CF" w:rsidRDefault="00EF046B" w:rsidP="00851372">
            <w:pPr>
              <w:jc w:val="center"/>
            </w:pPr>
            <w:r w:rsidRPr="003450CF">
              <w:t>0603 255 кОм ± 1%</w:t>
            </w:r>
          </w:p>
        </w:tc>
        <w:tc>
          <w:tcPr>
            <w:tcW w:w="977" w:type="dxa"/>
            <w:tcBorders>
              <w:bottom w:val="single" w:sz="4" w:space="0" w:color="auto"/>
            </w:tcBorders>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178</w:t>
            </w:r>
          </w:p>
        </w:tc>
        <w:tc>
          <w:tcPr>
            <w:tcW w:w="5678" w:type="dxa"/>
            <w:tcBorders>
              <w:top w:val="single" w:sz="4" w:space="0" w:color="auto"/>
            </w:tcBorders>
            <w:shd w:val="clear" w:color="auto" w:fill="FFFFFF"/>
            <w:vAlign w:val="center"/>
          </w:tcPr>
          <w:p w:rsidR="00EF046B" w:rsidRPr="003450CF" w:rsidRDefault="00EF046B" w:rsidP="00851372">
            <w:pPr>
              <w:jc w:val="center"/>
            </w:pPr>
            <w:r w:rsidRPr="003450CF">
              <w:t>0603 12 кОм ± 5%</w:t>
            </w:r>
          </w:p>
        </w:tc>
        <w:tc>
          <w:tcPr>
            <w:tcW w:w="977" w:type="dxa"/>
            <w:tcBorders>
              <w:top w:val="single" w:sz="4" w:space="0" w:color="auto"/>
            </w:tcBorders>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179</w:t>
            </w:r>
          </w:p>
        </w:tc>
        <w:tc>
          <w:tcPr>
            <w:tcW w:w="5678" w:type="dxa"/>
            <w:shd w:val="clear" w:color="auto" w:fill="FFFFFF"/>
            <w:vAlign w:val="center"/>
          </w:tcPr>
          <w:p w:rsidR="00EF046B" w:rsidRPr="003450CF" w:rsidRDefault="00EF046B" w:rsidP="00851372">
            <w:pPr>
              <w:jc w:val="center"/>
            </w:pPr>
            <w:r w:rsidRPr="003450CF">
              <w:t>0603 43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180</w:t>
            </w:r>
          </w:p>
        </w:tc>
        <w:tc>
          <w:tcPr>
            <w:tcW w:w="5678" w:type="dxa"/>
            <w:shd w:val="clear" w:color="auto" w:fill="FFFFFF"/>
            <w:vAlign w:val="center"/>
          </w:tcPr>
          <w:p w:rsidR="00EF046B" w:rsidRPr="003450CF" w:rsidRDefault="00EF046B" w:rsidP="00851372">
            <w:pPr>
              <w:jc w:val="center"/>
            </w:pPr>
            <w:r w:rsidRPr="003450CF">
              <w:t>0603 2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181</w:t>
            </w:r>
          </w:p>
        </w:tc>
        <w:tc>
          <w:tcPr>
            <w:tcW w:w="5678" w:type="dxa"/>
            <w:shd w:val="clear" w:color="auto" w:fill="FFFFFF"/>
            <w:vAlign w:val="center"/>
          </w:tcPr>
          <w:p w:rsidR="00EF046B" w:rsidRPr="003450CF" w:rsidRDefault="00EF046B" w:rsidP="00851372">
            <w:pPr>
              <w:jc w:val="center"/>
            </w:pPr>
            <w:r w:rsidRPr="003450CF">
              <w:t>0603 36 кОм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182</w:t>
            </w:r>
          </w:p>
        </w:tc>
        <w:tc>
          <w:tcPr>
            <w:tcW w:w="5678" w:type="dxa"/>
            <w:shd w:val="clear" w:color="auto" w:fill="FFFFFF"/>
            <w:vAlign w:val="center"/>
          </w:tcPr>
          <w:p w:rsidR="00EF046B" w:rsidRPr="003450CF" w:rsidRDefault="00EF046B" w:rsidP="00851372">
            <w:pPr>
              <w:jc w:val="center"/>
            </w:pPr>
            <w:r w:rsidRPr="003450CF">
              <w:t>0603 330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183</w:t>
            </w:r>
          </w:p>
        </w:tc>
        <w:tc>
          <w:tcPr>
            <w:tcW w:w="5678" w:type="dxa"/>
            <w:shd w:val="clear" w:color="auto" w:fill="FFFFFF"/>
            <w:vAlign w:val="center"/>
          </w:tcPr>
          <w:p w:rsidR="00EF046B" w:rsidRPr="003450CF" w:rsidRDefault="00EF046B" w:rsidP="00851372">
            <w:pPr>
              <w:jc w:val="center"/>
            </w:pPr>
            <w:r w:rsidRPr="003450CF">
              <w:t>0603 390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184</w:t>
            </w:r>
          </w:p>
        </w:tc>
        <w:tc>
          <w:tcPr>
            <w:tcW w:w="5678" w:type="dxa"/>
            <w:shd w:val="clear" w:color="auto" w:fill="FFFFFF"/>
            <w:vAlign w:val="center"/>
          </w:tcPr>
          <w:p w:rsidR="00EF046B" w:rsidRPr="003450CF" w:rsidRDefault="00EF046B" w:rsidP="00851372">
            <w:pPr>
              <w:jc w:val="center"/>
            </w:pPr>
            <w:r w:rsidRPr="003450CF">
              <w:t>0603 33 кОм ± 1%</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185</w:t>
            </w:r>
          </w:p>
        </w:tc>
        <w:tc>
          <w:tcPr>
            <w:tcW w:w="5678" w:type="dxa"/>
            <w:shd w:val="clear" w:color="auto" w:fill="FFFFFF"/>
            <w:vAlign w:val="center"/>
          </w:tcPr>
          <w:p w:rsidR="00EF046B" w:rsidRPr="003450CF" w:rsidRDefault="00EF046B" w:rsidP="00851372">
            <w:pPr>
              <w:jc w:val="center"/>
            </w:pPr>
            <w:r w:rsidRPr="003450CF">
              <w:t>0603 909 кОм ± 0,25%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186</w:t>
            </w:r>
          </w:p>
        </w:tc>
        <w:tc>
          <w:tcPr>
            <w:tcW w:w="5678" w:type="dxa"/>
            <w:shd w:val="clear" w:color="auto" w:fill="FFFFFF"/>
            <w:vAlign w:val="center"/>
          </w:tcPr>
          <w:p w:rsidR="00EF046B" w:rsidRPr="003450CF" w:rsidRDefault="00EF046B" w:rsidP="00851372">
            <w:pPr>
              <w:jc w:val="center"/>
            </w:pPr>
            <w:r w:rsidRPr="003450CF">
              <w:t>0603 511 кОм ± 0,25%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187</w:t>
            </w:r>
          </w:p>
        </w:tc>
        <w:tc>
          <w:tcPr>
            <w:tcW w:w="5678" w:type="dxa"/>
            <w:shd w:val="clear" w:color="auto" w:fill="FFFFFF"/>
            <w:vAlign w:val="center"/>
          </w:tcPr>
          <w:p w:rsidR="00EF046B" w:rsidRPr="003450CF" w:rsidRDefault="00EF046B" w:rsidP="00851372">
            <w:pPr>
              <w:jc w:val="center"/>
            </w:pPr>
            <w:r w:rsidRPr="003450CF">
              <w:t>0805 12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188</w:t>
            </w:r>
          </w:p>
        </w:tc>
        <w:tc>
          <w:tcPr>
            <w:tcW w:w="5678" w:type="dxa"/>
            <w:shd w:val="clear" w:color="auto" w:fill="FFFFFF"/>
            <w:vAlign w:val="center"/>
          </w:tcPr>
          <w:p w:rsidR="00EF046B" w:rsidRPr="003450CF" w:rsidRDefault="00EF046B" w:rsidP="00851372">
            <w:pPr>
              <w:jc w:val="center"/>
            </w:pPr>
            <w:r w:rsidRPr="003450CF">
              <w:t>0603 240 кОм ± 1%</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189</w:t>
            </w:r>
          </w:p>
        </w:tc>
        <w:tc>
          <w:tcPr>
            <w:tcW w:w="5678" w:type="dxa"/>
            <w:shd w:val="clear" w:color="auto" w:fill="FFFFFF"/>
            <w:vAlign w:val="center"/>
          </w:tcPr>
          <w:p w:rsidR="00EF046B" w:rsidRPr="003450CF" w:rsidRDefault="00EF046B" w:rsidP="00851372">
            <w:pPr>
              <w:jc w:val="center"/>
            </w:pPr>
            <w:r w:rsidRPr="003450CF">
              <w:t>0603 240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190</w:t>
            </w:r>
          </w:p>
        </w:tc>
        <w:tc>
          <w:tcPr>
            <w:tcW w:w="5678" w:type="dxa"/>
            <w:shd w:val="clear" w:color="auto" w:fill="FFFFFF"/>
            <w:vAlign w:val="center"/>
          </w:tcPr>
          <w:p w:rsidR="00EF046B" w:rsidRPr="003450CF" w:rsidRDefault="00EF046B" w:rsidP="00851372">
            <w:pPr>
              <w:jc w:val="center"/>
            </w:pPr>
            <w:r w:rsidRPr="003450CF">
              <w:t>0603 910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191</w:t>
            </w:r>
          </w:p>
        </w:tc>
        <w:tc>
          <w:tcPr>
            <w:tcW w:w="5678" w:type="dxa"/>
            <w:shd w:val="clear" w:color="auto" w:fill="FFFFFF"/>
            <w:vAlign w:val="center"/>
          </w:tcPr>
          <w:p w:rsidR="00EF046B" w:rsidRPr="003450CF" w:rsidRDefault="00EF046B" w:rsidP="00851372">
            <w:pPr>
              <w:jc w:val="center"/>
            </w:pPr>
            <w:r w:rsidRPr="003450CF">
              <w:t>0603 15 кОм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192</w:t>
            </w:r>
          </w:p>
        </w:tc>
        <w:tc>
          <w:tcPr>
            <w:tcW w:w="5678" w:type="dxa"/>
            <w:shd w:val="clear" w:color="auto" w:fill="FFFFFF"/>
            <w:vAlign w:val="center"/>
          </w:tcPr>
          <w:p w:rsidR="00EF046B" w:rsidRPr="003450CF" w:rsidRDefault="00EF046B" w:rsidP="00851372">
            <w:pPr>
              <w:jc w:val="center"/>
            </w:pPr>
            <w:r w:rsidRPr="003450CF">
              <w:t>0603 47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193</w:t>
            </w:r>
          </w:p>
        </w:tc>
        <w:tc>
          <w:tcPr>
            <w:tcW w:w="5678" w:type="dxa"/>
            <w:shd w:val="clear" w:color="auto" w:fill="FFFFFF"/>
            <w:vAlign w:val="center"/>
          </w:tcPr>
          <w:p w:rsidR="00EF046B" w:rsidRPr="003450CF" w:rsidRDefault="00EF046B" w:rsidP="00851372">
            <w:pPr>
              <w:jc w:val="center"/>
            </w:pPr>
            <w:r w:rsidRPr="003450CF">
              <w:t>0603 412 кОм ± 0,25%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194</w:t>
            </w:r>
          </w:p>
        </w:tc>
        <w:tc>
          <w:tcPr>
            <w:tcW w:w="5678" w:type="dxa"/>
            <w:shd w:val="clear" w:color="auto" w:fill="FFFFFF"/>
            <w:vAlign w:val="center"/>
          </w:tcPr>
          <w:p w:rsidR="00EF046B" w:rsidRPr="003450CF" w:rsidRDefault="00EF046B" w:rsidP="00851372">
            <w:pPr>
              <w:jc w:val="center"/>
            </w:pPr>
            <w:r w:rsidRPr="003450CF">
              <w:t>0805 1,6 кОм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195</w:t>
            </w:r>
          </w:p>
        </w:tc>
        <w:tc>
          <w:tcPr>
            <w:tcW w:w="5678" w:type="dxa"/>
            <w:shd w:val="clear" w:color="auto" w:fill="FFFFFF"/>
            <w:vAlign w:val="center"/>
          </w:tcPr>
          <w:p w:rsidR="00EF046B" w:rsidRPr="003450CF" w:rsidRDefault="00EF046B" w:rsidP="00851372">
            <w:pPr>
              <w:jc w:val="center"/>
            </w:pPr>
            <w:r w:rsidRPr="003450CF">
              <w:t>0603 160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196</w:t>
            </w:r>
          </w:p>
        </w:tc>
        <w:tc>
          <w:tcPr>
            <w:tcW w:w="5678" w:type="dxa"/>
            <w:shd w:val="clear" w:color="auto" w:fill="FFFFFF"/>
            <w:vAlign w:val="center"/>
          </w:tcPr>
          <w:p w:rsidR="00EF046B" w:rsidRPr="003450CF" w:rsidRDefault="00EF046B" w:rsidP="00851372">
            <w:pPr>
              <w:jc w:val="center"/>
            </w:pPr>
            <w:r w:rsidRPr="003450CF">
              <w:t>2010 0,1 Ом ± 5% / CRCW2010R100JN</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197</w:t>
            </w:r>
          </w:p>
        </w:tc>
        <w:tc>
          <w:tcPr>
            <w:tcW w:w="5678" w:type="dxa"/>
            <w:shd w:val="clear" w:color="auto" w:fill="FFFFFF"/>
            <w:vAlign w:val="center"/>
          </w:tcPr>
          <w:p w:rsidR="00EF046B" w:rsidRPr="003450CF" w:rsidRDefault="00EF046B" w:rsidP="00851372">
            <w:pPr>
              <w:jc w:val="center"/>
            </w:pPr>
            <w:r w:rsidRPr="003450CF">
              <w:t>Чип резисторная сборка 0603*4 22 Ом</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198</w:t>
            </w:r>
          </w:p>
        </w:tc>
        <w:tc>
          <w:tcPr>
            <w:tcW w:w="5678" w:type="dxa"/>
            <w:shd w:val="clear" w:color="auto" w:fill="FFFFFF"/>
            <w:vAlign w:val="center"/>
          </w:tcPr>
          <w:p w:rsidR="00EF046B" w:rsidRPr="003450CF" w:rsidRDefault="00EF046B" w:rsidP="00851372">
            <w:pPr>
              <w:jc w:val="center"/>
            </w:pPr>
            <w:r w:rsidRPr="003450CF">
              <w:t>Чип резисторная сборка 0603*4 100 Ом</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199</w:t>
            </w:r>
          </w:p>
        </w:tc>
        <w:tc>
          <w:tcPr>
            <w:tcW w:w="5678" w:type="dxa"/>
            <w:shd w:val="clear" w:color="auto" w:fill="FFFFFF"/>
            <w:vAlign w:val="center"/>
          </w:tcPr>
          <w:p w:rsidR="00EF046B" w:rsidRPr="003450CF" w:rsidRDefault="00EF046B" w:rsidP="00851372">
            <w:pPr>
              <w:jc w:val="center"/>
            </w:pPr>
            <w:r w:rsidRPr="003450CF">
              <w:t>0402 4,3 кОм ±1 % / RK73H1ETTP4301F</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200</w:t>
            </w:r>
          </w:p>
        </w:tc>
        <w:tc>
          <w:tcPr>
            <w:tcW w:w="5678" w:type="dxa"/>
            <w:shd w:val="clear" w:color="auto" w:fill="FFFFFF"/>
            <w:vAlign w:val="center"/>
          </w:tcPr>
          <w:p w:rsidR="00EF046B" w:rsidRPr="003450CF" w:rsidRDefault="00EF046B" w:rsidP="00851372">
            <w:pPr>
              <w:jc w:val="center"/>
            </w:pPr>
            <w:r w:rsidRPr="003450CF">
              <w:t>0402 4,3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201</w:t>
            </w:r>
          </w:p>
        </w:tc>
        <w:tc>
          <w:tcPr>
            <w:tcW w:w="5678" w:type="dxa"/>
            <w:shd w:val="clear" w:color="auto" w:fill="FFFFFF"/>
            <w:vAlign w:val="center"/>
          </w:tcPr>
          <w:p w:rsidR="00EF046B" w:rsidRPr="003450CF" w:rsidRDefault="00EF046B" w:rsidP="00851372">
            <w:pPr>
              <w:jc w:val="center"/>
            </w:pPr>
            <w:r w:rsidRPr="003450CF">
              <w:t>0603 5,1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202</w:t>
            </w:r>
          </w:p>
        </w:tc>
        <w:tc>
          <w:tcPr>
            <w:tcW w:w="5678" w:type="dxa"/>
            <w:shd w:val="clear" w:color="auto" w:fill="FFFFFF"/>
            <w:vAlign w:val="center"/>
          </w:tcPr>
          <w:p w:rsidR="00EF046B" w:rsidRPr="003450CF" w:rsidRDefault="00EF046B" w:rsidP="00851372">
            <w:pPr>
              <w:jc w:val="center"/>
            </w:pPr>
            <w:r w:rsidRPr="003450CF">
              <w:t>0603 51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203</w:t>
            </w:r>
          </w:p>
        </w:tc>
        <w:tc>
          <w:tcPr>
            <w:tcW w:w="5678" w:type="dxa"/>
            <w:shd w:val="clear" w:color="auto" w:fill="FFFFFF"/>
            <w:vAlign w:val="center"/>
          </w:tcPr>
          <w:p w:rsidR="00EF046B" w:rsidRPr="003450CF" w:rsidRDefault="00EF046B" w:rsidP="00851372">
            <w:pPr>
              <w:jc w:val="center"/>
            </w:pPr>
            <w:r w:rsidRPr="003450CF">
              <w:t>0402 56 кОм ±1 % / RK73H1ETTP5602F</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204</w:t>
            </w:r>
          </w:p>
        </w:tc>
        <w:tc>
          <w:tcPr>
            <w:tcW w:w="5678" w:type="dxa"/>
            <w:shd w:val="clear" w:color="auto" w:fill="FFFFFF"/>
            <w:vAlign w:val="center"/>
          </w:tcPr>
          <w:p w:rsidR="00EF046B" w:rsidRPr="003450CF" w:rsidRDefault="00EF046B" w:rsidP="00851372">
            <w:pPr>
              <w:jc w:val="center"/>
            </w:pPr>
            <w:r w:rsidRPr="003450CF">
              <w:t>0603 75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205</w:t>
            </w:r>
          </w:p>
        </w:tc>
        <w:tc>
          <w:tcPr>
            <w:tcW w:w="5678" w:type="dxa"/>
            <w:shd w:val="clear" w:color="auto" w:fill="FFFFFF"/>
            <w:vAlign w:val="center"/>
          </w:tcPr>
          <w:p w:rsidR="00EF046B" w:rsidRPr="003450CF" w:rsidRDefault="00EF046B" w:rsidP="00851372">
            <w:pPr>
              <w:jc w:val="center"/>
            </w:pPr>
            <w:r w:rsidRPr="003450CF">
              <w:t>0603 100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206</w:t>
            </w:r>
          </w:p>
        </w:tc>
        <w:tc>
          <w:tcPr>
            <w:tcW w:w="5678" w:type="dxa"/>
            <w:shd w:val="clear" w:color="auto" w:fill="FFFFFF"/>
            <w:vAlign w:val="center"/>
          </w:tcPr>
          <w:p w:rsidR="00EF046B" w:rsidRPr="003450CF" w:rsidRDefault="00EF046B" w:rsidP="00851372">
            <w:pPr>
              <w:jc w:val="center"/>
            </w:pPr>
            <w:r w:rsidRPr="003450CF">
              <w:t>0603 100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207</w:t>
            </w:r>
          </w:p>
        </w:tc>
        <w:tc>
          <w:tcPr>
            <w:tcW w:w="5678" w:type="dxa"/>
            <w:shd w:val="clear" w:color="auto" w:fill="FFFFFF"/>
            <w:vAlign w:val="center"/>
          </w:tcPr>
          <w:p w:rsidR="00EF046B" w:rsidRPr="003450CF" w:rsidRDefault="00EF046B" w:rsidP="00851372">
            <w:pPr>
              <w:jc w:val="center"/>
            </w:pPr>
            <w:r w:rsidRPr="003450CF">
              <w:t>0603 150 кОм ± 1%</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208</w:t>
            </w:r>
          </w:p>
        </w:tc>
        <w:tc>
          <w:tcPr>
            <w:tcW w:w="5678" w:type="dxa"/>
            <w:shd w:val="clear" w:color="auto" w:fill="FFFFFF"/>
            <w:vAlign w:val="center"/>
          </w:tcPr>
          <w:p w:rsidR="00EF046B" w:rsidRPr="003450CF" w:rsidRDefault="00EF046B" w:rsidP="00851372">
            <w:pPr>
              <w:jc w:val="center"/>
            </w:pPr>
            <w:r w:rsidRPr="003450CF">
              <w:t>0603 240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209</w:t>
            </w:r>
          </w:p>
        </w:tc>
        <w:tc>
          <w:tcPr>
            <w:tcW w:w="5678" w:type="dxa"/>
            <w:shd w:val="clear" w:color="auto" w:fill="FFFFFF"/>
            <w:vAlign w:val="center"/>
          </w:tcPr>
          <w:p w:rsidR="00EF046B" w:rsidRPr="003450CF" w:rsidRDefault="00EF046B" w:rsidP="00851372">
            <w:pPr>
              <w:jc w:val="center"/>
            </w:pPr>
            <w:r w:rsidRPr="003450CF">
              <w:t>0603 100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210</w:t>
            </w:r>
          </w:p>
        </w:tc>
        <w:tc>
          <w:tcPr>
            <w:tcW w:w="5678" w:type="dxa"/>
            <w:shd w:val="clear" w:color="auto" w:fill="FFFFFF"/>
            <w:vAlign w:val="center"/>
          </w:tcPr>
          <w:p w:rsidR="00EF046B" w:rsidRPr="003450CF" w:rsidRDefault="00EF046B" w:rsidP="00851372">
            <w:pPr>
              <w:jc w:val="center"/>
            </w:pPr>
            <w:r w:rsidRPr="003450CF">
              <w:t>0402 100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211</w:t>
            </w:r>
          </w:p>
        </w:tc>
        <w:tc>
          <w:tcPr>
            <w:tcW w:w="5678" w:type="dxa"/>
            <w:shd w:val="clear" w:color="auto" w:fill="FFFFFF"/>
            <w:vAlign w:val="center"/>
          </w:tcPr>
          <w:p w:rsidR="00EF046B" w:rsidRPr="003450CF" w:rsidRDefault="00EF046B" w:rsidP="00851372">
            <w:pPr>
              <w:jc w:val="center"/>
            </w:pPr>
            <w:r w:rsidRPr="003450CF">
              <w:t>0603 220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212</w:t>
            </w:r>
          </w:p>
        </w:tc>
        <w:tc>
          <w:tcPr>
            <w:tcW w:w="5678" w:type="dxa"/>
            <w:shd w:val="clear" w:color="auto" w:fill="FFFFFF"/>
            <w:vAlign w:val="center"/>
          </w:tcPr>
          <w:p w:rsidR="00EF046B" w:rsidRPr="003450CF" w:rsidRDefault="00EF046B" w:rsidP="00851372">
            <w:pPr>
              <w:jc w:val="center"/>
            </w:pPr>
            <w:r w:rsidRPr="003450CF">
              <w:t>0603 560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213</w:t>
            </w:r>
          </w:p>
        </w:tc>
        <w:tc>
          <w:tcPr>
            <w:tcW w:w="5678" w:type="dxa"/>
            <w:shd w:val="clear" w:color="auto" w:fill="FFFFFF"/>
            <w:vAlign w:val="center"/>
          </w:tcPr>
          <w:p w:rsidR="00EF046B" w:rsidRPr="003450CF" w:rsidRDefault="00EF046B" w:rsidP="00851372">
            <w:pPr>
              <w:jc w:val="center"/>
            </w:pPr>
            <w:r w:rsidRPr="003450CF">
              <w:t>2512 0,1 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214</w:t>
            </w:r>
          </w:p>
        </w:tc>
        <w:tc>
          <w:tcPr>
            <w:tcW w:w="5678" w:type="dxa"/>
            <w:shd w:val="clear" w:color="auto" w:fill="FFFFFF"/>
            <w:vAlign w:val="center"/>
          </w:tcPr>
          <w:p w:rsidR="00EF046B" w:rsidRPr="003450CF" w:rsidRDefault="00EF046B" w:rsidP="00851372">
            <w:pPr>
              <w:jc w:val="center"/>
            </w:pPr>
            <w:r w:rsidRPr="003450CF">
              <w:t>0402 5,1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215</w:t>
            </w:r>
          </w:p>
        </w:tc>
        <w:tc>
          <w:tcPr>
            <w:tcW w:w="5678" w:type="dxa"/>
            <w:shd w:val="clear" w:color="auto" w:fill="FFFFFF"/>
            <w:vAlign w:val="center"/>
          </w:tcPr>
          <w:p w:rsidR="00EF046B" w:rsidRPr="003450CF" w:rsidRDefault="00EF046B" w:rsidP="00851372">
            <w:pPr>
              <w:jc w:val="center"/>
            </w:pPr>
            <w:r w:rsidRPr="003450CF">
              <w:t>0402 10 кОм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216</w:t>
            </w:r>
          </w:p>
        </w:tc>
        <w:tc>
          <w:tcPr>
            <w:tcW w:w="5678" w:type="dxa"/>
            <w:shd w:val="clear" w:color="auto" w:fill="FFFFFF"/>
            <w:vAlign w:val="center"/>
          </w:tcPr>
          <w:p w:rsidR="00EF046B" w:rsidRPr="003450CF" w:rsidRDefault="00EF046B" w:rsidP="00851372">
            <w:pPr>
              <w:jc w:val="center"/>
            </w:pPr>
            <w:r w:rsidRPr="003450CF">
              <w:t>1206 0 Ом (перемычка)</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217</w:t>
            </w:r>
          </w:p>
        </w:tc>
        <w:tc>
          <w:tcPr>
            <w:tcW w:w="5678" w:type="dxa"/>
            <w:shd w:val="clear" w:color="auto" w:fill="FFFFFF"/>
            <w:vAlign w:val="center"/>
          </w:tcPr>
          <w:p w:rsidR="00EF046B" w:rsidRPr="003450CF" w:rsidRDefault="00EF046B" w:rsidP="00851372">
            <w:pPr>
              <w:jc w:val="center"/>
            </w:pPr>
            <w:r w:rsidRPr="003450CF">
              <w:t>1206 10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218</w:t>
            </w:r>
          </w:p>
        </w:tc>
        <w:tc>
          <w:tcPr>
            <w:tcW w:w="5678" w:type="dxa"/>
            <w:shd w:val="clear" w:color="auto" w:fill="FFFFFF"/>
            <w:vAlign w:val="center"/>
          </w:tcPr>
          <w:p w:rsidR="00EF046B" w:rsidRPr="003450CF" w:rsidRDefault="00EF046B" w:rsidP="00851372">
            <w:pPr>
              <w:jc w:val="center"/>
            </w:pPr>
            <w:r w:rsidRPr="003450CF">
              <w:t>1206 27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219</w:t>
            </w:r>
          </w:p>
        </w:tc>
        <w:tc>
          <w:tcPr>
            <w:tcW w:w="5678" w:type="dxa"/>
            <w:shd w:val="clear" w:color="auto" w:fill="FFFFFF"/>
            <w:vAlign w:val="center"/>
          </w:tcPr>
          <w:p w:rsidR="00EF046B" w:rsidRPr="003450CF" w:rsidRDefault="00EF046B" w:rsidP="00851372">
            <w:pPr>
              <w:jc w:val="center"/>
            </w:pPr>
            <w:r w:rsidRPr="003450CF">
              <w:t>0805 100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220</w:t>
            </w:r>
          </w:p>
        </w:tc>
        <w:tc>
          <w:tcPr>
            <w:tcW w:w="5678" w:type="dxa"/>
            <w:shd w:val="clear" w:color="auto" w:fill="FFFFFF"/>
            <w:vAlign w:val="center"/>
          </w:tcPr>
          <w:p w:rsidR="00EF046B" w:rsidRPr="003450CF" w:rsidRDefault="00EF046B" w:rsidP="00851372">
            <w:pPr>
              <w:jc w:val="center"/>
            </w:pPr>
            <w:r w:rsidRPr="003450CF">
              <w:t>0805 330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221</w:t>
            </w:r>
          </w:p>
        </w:tc>
        <w:tc>
          <w:tcPr>
            <w:tcW w:w="5678" w:type="dxa"/>
            <w:shd w:val="clear" w:color="auto" w:fill="FFFFFF"/>
            <w:vAlign w:val="center"/>
          </w:tcPr>
          <w:p w:rsidR="00EF046B" w:rsidRPr="003450CF" w:rsidRDefault="00EF046B" w:rsidP="00851372">
            <w:pPr>
              <w:jc w:val="center"/>
            </w:pPr>
            <w:r w:rsidRPr="003450CF">
              <w:t>0805 680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222</w:t>
            </w:r>
          </w:p>
        </w:tc>
        <w:tc>
          <w:tcPr>
            <w:tcW w:w="5678" w:type="dxa"/>
            <w:shd w:val="clear" w:color="auto" w:fill="FFFFFF"/>
            <w:vAlign w:val="center"/>
          </w:tcPr>
          <w:p w:rsidR="00EF046B" w:rsidRPr="003450CF" w:rsidRDefault="00EF046B" w:rsidP="00851372">
            <w:pPr>
              <w:jc w:val="center"/>
            </w:pPr>
            <w:r w:rsidRPr="003450CF">
              <w:t>0805 2,2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223</w:t>
            </w:r>
          </w:p>
        </w:tc>
        <w:tc>
          <w:tcPr>
            <w:tcW w:w="5678" w:type="dxa"/>
            <w:shd w:val="clear" w:color="auto" w:fill="FFFFFF"/>
            <w:vAlign w:val="center"/>
          </w:tcPr>
          <w:p w:rsidR="00EF046B" w:rsidRPr="003450CF" w:rsidRDefault="00EF046B" w:rsidP="00851372">
            <w:pPr>
              <w:jc w:val="center"/>
            </w:pPr>
            <w:r w:rsidRPr="003450CF">
              <w:t>0805 6,8 кОм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224</w:t>
            </w:r>
          </w:p>
        </w:tc>
        <w:tc>
          <w:tcPr>
            <w:tcW w:w="5678" w:type="dxa"/>
            <w:shd w:val="clear" w:color="auto" w:fill="FFFFFF"/>
            <w:vAlign w:val="center"/>
          </w:tcPr>
          <w:p w:rsidR="00EF046B" w:rsidRPr="003450CF" w:rsidRDefault="00EF046B" w:rsidP="00851372">
            <w:pPr>
              <w:jc w:val="center"/>
            </w:pPr>
            <w:r w:rsidRPr="003450CF">
              <w:t>0805 10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225</w:t>
            </w:r>
          </w:p>
        </w:tc>
        <w:tc>
          <w:tcPr>
            <w:tcW w:w="5678" w:type="dxa"/>
            <w:shd w:val="clear" w:color="auto" w:fill="FFFFFF"/>
            <w:vAlign w:val="center"/>
          </w:tcPr>
          <w:p w:rsidR="00EF046B" w:rsidRPr="003450CF" w:rsidRDefault="00EF046B" w:rsidP="00851372">
            <w:pPr>
              <w:jc w:val="center"/>
            </w:pPr>
            <w:r w:rsidRPr="003450CF">
              <w:t>1206 10 кОм ± 5%</w:t>
            </w:r>
          </w:p>
        </w:tc>
        <w:tc>
          <w:tcPr>
            <w:tcW w:w="977" w:type="dxa"/>
            <w:tcBorders>
              <w:bottom w:val="single" w:sz="4" w:space="0" w:color="auto"/>
            </w:tcBorders>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226</w:t>
            </w:r>
          </w:p>
        </w:tc>
        <w:tc>
          <w:tcPr>
            <w:tcW w:w="5678" w:type="dxa"/>
            <w:shd w:val="clear" w:color="auto" w:fill="FFFFFF"/>
            <w:vAlign w:val="center"/>
          </w:tcPr>
          <w:p w:rsidR="00EF046B" w:rsidRPr="003450CF" w:rsidRDefault="00EF046B" w:rsidP="00851372">
            <w:pPr>
              <w:jc w:val="center"/>
            </w:pPr>
            <w:r w:rsidRPr="003450CF">
              <w:t>0805 18 кОм ± 5%</w:t>
            </w:r>
          </w:p>
        </w:tc>
        <w:tc>
          <w:tcPr>
            <w:tcW w:w="977" w:type="dxa"/>
            <w:tcBorders>
              <w:top w:val="single" w:sz="4" w:space="0" w:color="auto"/>
            </w:tcBorders>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227</w:t>
            </w:r>
          </w:p>
        </w:tc>
        <w:tc>
          <w:tcPr>
            <w:tcW w:w="5678" w:type="dxa"/>
            <w:shd w:val="clear" w:color="auto" w:fill="FFFFFF"/>
            <w:vAlign w:val="center"/>
          </w:tcPr>
          <w:p w:rsidR="00EF046B" w:rsidRPr="003450CF" w:rsidRDefault="00EF046B" w:rsidP="00851372">
            <w:pPr>
              <w:jc w:val="center"/>
            </w:pPr>
            <w:r w:rsidRPr="003450CF">
              <w:t>0805 100 кОм ± 5%</w:t>
            </w:r>
          </w:p>
        </w:tc>
        <w:tc>
          <w:tcPr>
            <w:tcW w:w="977" w:type="dxa"/>
            <w:tcBorders>
              <w:top w:val="single" w:sz="4" w:space="0" w:color="auto"/>
            </w:tcBorders>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228</w:t>
            </w:r>
          </w:p>
        </w:tc>
        <w:tc>
          <w:tcPr>
            <w:tcW w:w="5678" w:type="dxa"/>
            <w:shd w:val="clear" w:color="auto" w:fill="FFFFFF"/>
            <w:vAlign w:val="center"/>
          </w:tcPr>
          <w:p w:rsidR="00EF046B" w:rsidRPr="003450CF" w:rsidRDefault="00EF046B" w:rsidP="00851372">
            <w:pPr>
              <w:jc w:val="center"/>
            </w:pPr>
            <w:r w:rsidRPr="003450CF">
              <w:t>0805 220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229</w:t>
            </w:r>
          </w:p>
        </w:tc>
        <w:tc>
          <w:tcPr>
            <w:tcW w:w="5678" w:type="dxa"/>
            <w:shd w:val="clear" w:color="auto" w:fill="FFFFFF"/>
            <w:vAlign w:val="center"/>
          </w:tcPr>
          <w:p w:rsidR="00EF046B" w:rsidRPr="003450CF" w:rsidRDefault="00EF046B" w:rsidP="00851372">
            <w:pPr>
              <w:jc w:val="center"/>
            </w:pPr>
            <w:r w:rsidRPr="003450CF">
              <w:t>0805 330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230</w:t>
            </w:r>
          </w:p>
        </w:tc>
        <w:tc>
          <w:tcPr>
            <w:tcW w:w="5678" w:type="dxa"/>
            <w:shd w:val="clear" w:color="auto" w:fill="FFFFFF"/>
            <w:vAlign w:val="center"/>
          </w:tcPr>
          <w:p w:rsidR="00EF046B" w:rsidRPr="003450CF" w:rsidRDefault="00EF046B" w:rsidP="00851372">
            <w:pPr>
              <w:jc w:val="center"/>
            </w:pPr>
            <w:r w:rsidRPr="003450CF">
              <w:t>2512 0,1 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231</w:t>
            </w:r>
          </w:p>
        </w:tc>
        <w:tc>
          <w:tcPr>
            <w:tcW w:w="5678" w:type="dxa"/>
            <w:shd w:val="clear" w:color="auto" w:fill="FFFFFF"/>
            <w:vAlign w:val="center"/>
          </w:tcPr>
          <w:p w:rsidR="00EF046B" w:rsidRPr="003450CF" w:rsidRDefault="00EF046B" w:rsidP="00851372">
            <w:pPr>
              <w:jc w:val="center"/>
            </w:pPr>
            <w:r w:rsidRPr="003450CF">
              <w:t>0805 1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232</w:t>
            </w:r>
          </w:p>
        </w:tc>
        <w:tc>
          <w:tcPr>
            <w:tcW w:w="5678" w:type="dxa"/>
            <w:shd w:val="clear" w:color="auto" w:fill="FFFFFF"/>
            <w:vAlign w:val="center"/>
          </w:tcPr>
          <w:p w:rsidR="00EF046B" w:rsidRPr="003450CF" w:rsidRDefault="00EF046B" w:rsidP="00851372">
            <w:pPr>
              <w:jc w:val="center"/>
            </w:pPr>
            <w:r w:rsidRPr="003450CF">
              <w:t>0805 5,1 кОм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233</w:t>
            </w:r>
          </w:p>
        </w:tc>
        <w:tc>
          <w:tcPr>
            <w:tcW w:w="5678" w:type="dxa"/>
            <w:shd w:val="clear" w:color="auto" w:fill="FFFFFF"/>
            <w:vAlign w:val="center"/>
          </w:tcPr>
          <w:p w:rsidR="00EF046B" w:rsidRPr="003450CF" w:rsidRDefault="00EF046B" w:rsidP="00851372">
            <w:pPr>
              <w:jc w:val="center"/>
            </w:pPr>
            <w:r w:rsidRPr="003450CF">
              <w:t>0805 10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234</w:t>
            </w:r>
          </w:p>
        </w:tc>
        <w:tc>
          <w:tcPr>
            <w:tcW w:w="5678" w:type="dxa"/>
            <w:shd w:val="clear" w:color="auto" w:fill="FFFFFF"/>
            <w:vAlign w:val="center"/>
          </w:tcPr>
          <w:p w:rsidR="00EF046B" w:rsidRPr="003450CF" w:rsidRDefault="00EF046B" w:rsidP="00851372">
            <w:pPr>
              <w:jc w:val="center"/>
            </w:pPr>
            <w:r w:rsidRPr="003450CF">
              <w:t>0805 15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235</w:t>
            </w:r>
          </w:p>
        </w:tc>
        <w:tc>
          <w:tcPr>
            <w:tcW w:w="5678" w:type="dxa"/>
            <w:shd w:val="clear" w:color="auto" w:fill="FFFFFF"/>
            <w:vAlign w:val="center"/>
          </w:tcPr>
          <w:p w:rsidR="00EF046B" w:rsidRPr="003450CF" w:rsidRDefault="00EF046B" w:rsidP="00851372">
            <w:pPr>
              <w:jc w:val="center"/>
            </w:pPr>
            <w:r w:rsidRPr="003450CF">
              <w:t>0805 43 кОм ± 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236</w:t>
            </w:r>
          </w:p>
        </w:tc>
        <w:tc>
          <w:tcPr>
            <w:tcW w:w="5678" w:type="dxa"/>
            <w:shd w:val="clear" w:color="auto" w:fill="FFFFFF"/>
            <w:vAlign w:val="center"/>
          </w:tcPr>
          <w:p w:rsidR="00EF046B" w:rsidRPr="003450CF" w:rsidRDefault="00EF046B" w:rsidP="00851372">
            <w:pPr>
              <w:jc w:val="center"/>
            </w:pPr>
            <w:r w:rsidRPr="003450CF">
              <w:t>1206 1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237</w:t>
            </w:r>
          </w:p>
        </w:tc>
        <w:tc>
          <w:tcPr>
            <w:tcW w:w="5678" w:type="dxa"/>
            <w:shd w:val="clear" w:color="auto" w:fill="FFFFFF"/>
            <w:vAlign w:val="center"/>
          </w:tcPr>
          <w:p w:rsidR="00EF046B" w:rsidRPr="003450CF" w:rsidRDefault="00EF046B" w:rsidP="00851372">
            <w:pPr>
              <w:jc w:val="center"/>
            </w:pPr>
            <w:r w:rsidRPr="003450CF">
              <w:t>1206 36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238</w:t>
            </w:r>
          </w:p>
        </w:tc>
        <w:tc>
          <w:tcPr>
            <w:tcW w:w="5678" w:type="dxa"/>
            <w:shd w:val="clear" w:color="auto" w:fill="FFFFFF"/>
            <w:vAlign w:val="center"/>
          </w:tcPr>
          <w:p w:rsidR="00EF046B" w:rsidRPr="003450CF" w:rsidRDefault="00EF046B" w:rsidP="00851372">
            <w:pPr>
              <w:jc w:val="center"/>
            </w:pPr>
            <w:r w:rsidRPr="003450CF">
              <w:t>0805 120 кОм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239</w:t>
            </w:r>
          </w:p>
        </w:tc>
        <w:tc>
          <w:tcPr>
            <w:tcW w:w="5678" w:type="dxa"/>
            <w:shd w:val="clear" w:color="auto" w:fill="FFFFFF"/>
            <w:vAlign w:val="center"/>
          </w:tcPr>
          <w:p w:rsidR="00EF046B" w:rsidRPr="003450CF" w:rsidRDefault="00EF046B" w:rsidP="00851372">
            <w:pPr>
              <w:jc w:val="center"/>
            </w:pPr>
            <w:r w:rsidRPr="003450CF">
              <w:t>0805 150 кОм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240</w:t>
            </w:r>
          </w:p>
        </w:tc>
        <w:tc>
          <w:tcPr>
            <w:tcW w:w="5678" w:type="dxa"/>
            <w:shd w:val="clear" w:color="auto" w:fill="FFFFFF"/>
            <w:vAlign w:val="center"/>
          </w:tcPr>
          <w:p w:rsidR="00EF046B" w:rsidRPr="003450CF" w:rsidRDefault="00EF046B" w:rsidP="00851372">
            <w:pPr>
              <w:jc w:val="center"/>
            </w:pPr>
            <w:r w:rsidRPr="003450CF">
              <w:t>0805 200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241</w:t>
            </w:r>
          </w:p>
        </w:tc>
        <w:tc>
          <w:tcPr>
            <w:tcW w:w="5678" w:type="dxa"/>
            <w:shd w:val="clear" w:color="auto" w:fill="FFFFFF"/>
            <w:vAlign w:val="center"/>
          </w:tcPr>
          <w:p w:rsidR="00EF046B" w:rsidRPr="003450CF" w:rsidRDefault="00EF046B" w:rsidP="00851372">
            <w:pPr>
              <w:jc w:val="center"/>
            </w:pPr>
            <w:r w:rsidRPr="003450CF">
              <w:t>1206 100 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242</w:t>
            </w:r>
          </w:p>
        </w:tc>
        <w:tc>
          <w:tcPr>
            <w:tcW w:w="5678" w:type="dxa"/>
            <w:shd w:val="clear" w:color="auto" w:fill="FFFFFF"/>
            <w:vAlign w:val="center"/>
          </w:tcPr>
          <w:p w:rsidR="00EF046B" w:rsidRPr="003450CF" w:rsidRDefault="00EF046B" w:rsidP="00851372">
            <w:pPr>
              <w:jc w:val="center"/>
            </w:pPr>
            <w:r w:rsidRPr="003450CF">
              <w:t>1210 12 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243</w:t>
            </w:r>
          </w:p>
        </w:tc>
        <w:tc>
          <w:tcPr>
            <w:tcW w:w="5678" w:type="dxa"/>
            <w:shd w:val="clear" w:color="auto" w:fill="FFFFFF"/>
            <w:vAlign w:val="center"/>
          </w:tcPr>
          <w:p w:rsidR="00EF046B" w:rsidRPr="003450CF" w:rsidRDefault="00EF046B" w:rsidP="00851372">
            <w:pPr>
              <w:jc w:val="center"/>
            </w:pPr>
            <w:r w:rsidRPr="003450CF">
              <w:t>0603 270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244</w:t>
            </w:r>
          </w:p>
        </w:tc>
        <w:tc>
          <w:tcPr>
            <w:tcW w:w="5678" w:type="dxa"/>
            <w:shd w:val="clear" w:color="auto" w:fill="FFFFFF"/>
            <w:vAlign w:val="center"/>
          </w:tcPr>
          <w:p w:rsidR="00EF046B" w:rsidRPr="003450CF" w:rsidRDefault="00EF046B" w:rsidP="00851372">
            <w:pPr>
              <w:jc w:val="center"/>
            </w:pPr>
            <w:r w:rsidRPr="003450CF">
              <w:t>0603 1,5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245</w:t>
            </w:r>
          </w:p>
        </w:tc>
        <w:tc>
          <w:tcPr>
            <w:tcW w:w="5678" w:type="dxa"/>
            <w:shd w:val="clear" w:color="auto" w:fill="FFFFFF"/>
            <w:vAlign w:val="center"/>
          </w:tcPr>
          <w:p w:rsidR="00EF046B" w:rsidRPr="003450CF" w:rsidRDefault="00EF046B" w:rsidP="00851372">
            <w:pPr>
              <w:jc w:val="center"/>
            </w:pPr>
            <w:r w:rsidRPr="003450CF">
              <w:t>0603 3,3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246</w:t>
            </w:r>
          </w:p>
        </w:tc>
        <w:tc>
          <w:tcPr>
            <w:tcW w:w="5678" w:type="dxa"/>
            <w:shd w:val="clear" w:color="auto" w:fill="FFFFFF"/>
            <w:vAlign w:val="center"/>
          </w:tcPr>
          <w:p w:rsidR="00EF046B" w:rsidRPr="003450CF" w:rsidRDefault="00EF046B" w:rsidP="00851372">
            <w:pPr>
              <w:jc w:val="center"/>
            </w:pPr>
            <w:r w:rsidRPr="003450CF">
              <w:t>0603 6,8 кОм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247</w:t>
            </w:r>
          </w:p>
        </w:tc>
        <w:tc>
          <w:tcPr>
            <w:tcW w:w="5678" w:type="dxa"/>
            <w:shd w:val="clear" w:color="auto" w:fill="FFFFFF"/>
            <w:vAlign w:val="center"/>
          </w:tcPr>
          <w:p w:rsidR="00EF046B" w:rsidRPr="003450CF" w:rsidRDefault="00EF046B" w:rsidP="00851372">
            <w:pPr>
              <w:jc w:val="center"/>
            </w:pPr>
            <w:r w:rsidRPr="003450CF">
              <w:t>0603 10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248</w:t>
            </w:r>
          </w:p>
        </w:tc>
        <w:tc>
          <w:tcPr>
            <w:tcW w:w="5678" w:type="dxa"/>
            <w:shd w:val="clear" w:color="auto" w:fill="FFFFFF"/>
            <w:vAlign w:val="center"/>
          </w:tcPr>
          <w:p w:rsidR="00EF046B" w:rsidRPr="003450CF" w:rsidRDefault="00EF046B" w:rsidP="00851372">
            <w:pPr>
              <w:jc w:val="center"/>
            </w:pPr>
            <w:r w:rsidRPr="003450CF">
              <w:t>0603 27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249</w:t>
            </w:r>
          </w:p>
        </w:tc>
        <w:tc>
          <w:tcPr>
            <w:tcW w:w="5678" w:type="dxa"/>
            <w:shd w:val="clear" w:color="auto" w:fill="FFFFFF"/>
            <w:vAlign w:val="center"/>
          </w:tcPr>
          <w:p w:rsidR="00EF046B" w:rsidRPr="003450CF" w:rsidRDefault="00EF046B" w:rsidP="00851372">
            <w:pPr>
              <w:jc w:val="center"/>
            </w:pPr>
            <w:r w:rsidRPr="003450CF">
              <w:t>0603 43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250</w:t>
            </w:r>
          </w:p>
        </w:tc>
        <w:tc>
          <w:tcPr>
            <w:tcW w:w="5678" w:type="dxa"/>
            <w:shd w:val="clear" w:color="auto" w:fill="FFFFFF"/>
            <w:vAlign w:val="center"/>
          </w:tcPr>
          <w:p w:rsidR="00EF046B" w:rsidRPr="003450CF" w:rsidRDefault="00EF046B" w:rsidP="00851372">
            <w:pPr>
              <w:jc w:val="center"/>
            </w:pPr>
            <w:r w:rsidRPr="003450CF">
              <w:t>0603 47 кОм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251</w:t>
            </w:r>
          </w:p>
        </w:tc>
        <w:tc>
          <w:tcPr>
            <w:tcW w:w="5678" w:type="dxa"/>
            <w:shd w:val="clear" w:color="auto" w:fill="FFFFFF"/>
            <w:vAlign w:val="center"/>
          </w:tcPr>
          <w:p w:rsidR="00EF046B" w:rsidRPr="003450CF" w:rsidRDefault="00EF046B" w:rsidP="00851372">
            <w:pPr>
              <w:jc w:val="center"/>
            </w:pPr>
            <w:r w:rsidRPr="003450CF">
              <w:t>0805 1 МОм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252</w:t>
            </w:r>
          </w:p>
        </w:tc>
        <w:tc>
          <w:tcPr>
            <w:tcW w:w="5678" w:type="dxa"/>
            <w:shd w:val="clear" w:color="auto" w:fill="FFFFFF"/>
            <w:vAlign w:val="center"/>
          </w:tcPr>
          <w:p w:rsidR="00EF046B" w:rsidRPr="003450CF" w:rsidRDefault="00EF046B" w:rsidP="00851372">
            <w:pPr>
              <w:jc w:val="center"/>
            </w:pPr>
            <w:r w:rsidRPr="003450CF">
              <w:t>0603 22 Ом ± 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253</w:t>
            </w:r>
          </w:p>
        </w:tc>
        <w:tc>
          <w:tcPr>
            <w:tcW w:w="5678" w:type="dxa"/>
            <w:shd w:val="clear" w:color="auto" w:fill="FFFFFF"/>
            <w:vAlign w:val="center"/>
          </w:tcPr>
          <w:p w:rsidR="00EF046B" w:rsidRPr="003450CF" w:rsidRDefault="00EF046B" w:rsidP="00851372">
            <w:pPr>
              <w:jc w:val="center"/>
            </w:pPr>
            <w:r w:rsidRPr="003450CF">
              <w:t>0603 1 кОм ± 5%</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254</w:t>
            </w:r>
          </w:p>
        </w:tc>
        <w:tc>
          <w:tcPr>
            <w:tcW w:w="5678" w:type="dxa"/>
            <w:shd w:val="clear" w:color="auto" w:fill="FFFFFF"/>
            <w:vAlign w:val="center"/>
          </w:tcPr>
          <w:p w:rsidR="00EF046B" w:rsidRPr="003450CF" w:rsidRDefault="00EF046B" w:rsidP="00814B91">
            <w:pPr>
              <w:jc w:val="center"/>
            </w:pPr>
            <w:r w:rsidRPr="003450CF">
              <w:t>0402 100 кОм ± 5%</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255</w:t>
            </w:r>
          </w:p>
        </w:tc>
        <w:tc>
          <w:tcPr>
            <w:tcW w:w="5678" w:type="dxa"/>
            <w:shd w:val="clear" w:color="auto" w:fill="FFFFFF"/>
            <w:vAlign w:val="center"/>
          </w:tcPr>
          <w:p w:rsidR="00EF046B" w:rsidRPr="003450CF" w:rsidRDefault="00EF046B" w:rsidP="00814B91">
            <w:pPr>
              <w:jc w:val="center"/>
            </w:pPr>
            <w:r w:rsidRPr="003450CF">
              <w:t>0603 626 кОм ± 0,25%</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0B3EBF">
        <w:tc>
          <w:tcPr>
            <w:tcW w:w="9606" w:type="dxa"/>
            <w:gridSpan w:val="4"/>
            <w:vAlign w:val="center"/>
          </w:tcPr>
          <w:p w:rsidR="00EF046B" w:rsidRPr="003450CF" w:rsidRDefault="00EF046B" w:rsidP="00814B91">
            <w:pPr>
              <w:widowControl w:val="0"/>
              <w:jc w:val="center"/>
              <w:rPr>
                <w:b/>
                <w:bCs/>
                <w:highlight w:val="yellow"/>
              </w:rPr>
            </w:pPr>
            <w:r w:rsidRPr="003450CF">
              <w:rPr>
                <w:b/>
                <w:bCs/>
                <w:color w:val="000000"/>
              </w:rPr>
              <w:t>Резонаторы</w:t>
            </w: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256</w:t>
            </w:r>
          </w:p>
        </w:tc>
        <w:tc>
          <w:tcPr>
            <w:tcW w:w="5678" w:type="dxa"/>
            <w:shd w:val="clear" w:color="auto" w:fill="FFFFFF"/>
            <w:vAlign w:val="center"/>
          </w:tcPr>
          <w:p w:rsidR="00EF046B" w:rsidRPr="003450CF" w:rsidRDefault="00EF046B" w:rsidP="00814B91">
            <w:pPr>
              <w:jc w:val="center"/>
            </w:pPr>
            <w:r w:rsidRPr="003450CF">
              <w:t>SMD кварц 32768 Гц 8х3.8 мм -40+85С( KX-327ST)/ GSX-200/ DMX-26S</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257</w:t>
            </w:r>
          </w:p>
        </w:tc>
        <w:tc>
          <w:tcPr>
            <w:tcW w:w="5678" w:type="dxa"/>
            <w:shd w:val="clear" w:color="auto" w:fill="FFFFFF"/>
            <w:vAlign w:val="center"/>
          </w:tcPr>
          <w:p w:rsidR="00EF046B" w:rsidRPr="003450CF" w:rsidRDefault="00EF046B" w:rsidP="00814B91">
            <w:pPr>
              <w:jc w:val="center"/>
            </w:pPr>
            <w:r w:rsidRPr="003450CF">
              <w:t>NX3225SA – 32 MHz</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258</w:t>
            </w:r>
          </w:p>
        </w:tc>
        <w:tc>
          <w:tcPr>
            <w:tcW w:w="5678" w:type="dxa"/>
            <w:shd w:val="clear" w:color="auto" w:fill="FFFFFF"/>
            <w:vAlign w:val="center"/>
          </w:tcPr>
          <w:p w:rsidR="00EF046B" w:rsidRPr="003450CF" w:rsidRDefault="00EF046B" w:rsidP="00814B91">
            <w:pPr>
              <w:jc w:val="center"/>
            </w:pPr>
            <w:r w:rsidRPr="003450CF">
              <w:t>KX-KT 12.000 MHz</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0B3EBF">
        <w:tc>
          <w:tcPr>
            <w:tcW w:w="9606" w:type="dxa"/>
            <w:gridSpan w:val="4"/>
            <w:vAlign w:val="center"/>
          </w:tcPr>
          <w:p w:rsidR="00EF046B" w:rsidRPr="003450CF" w:rsidRDefault="00EF046B" w:rsidP="00814B91">
            <w:pPr>
              <w:widowControl w:val="0"/>
              <w:jc w:val="center"/>
              <w:rPr>
                <w:b/>
                <w:bCs/>
                <w:highlight w:val="yellow"/>
              </w:rPr>
            </w:pPr>
            <w:r w:rsidRPr="003450CF">
              <w:rPr>
                <w:b/>
                <w:bCs/>
                <w:color w:val="000000"/>
              </w:rPr>
              <w:t>Разъёмы/контакты/штекеры/отсеки</w:t>
            </w: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259</w:t>
            </w:r>
          </w:p>
        </w:tc>
        <w:tc>
          <w:tcPr>
            <w:tcW w:w="5678" w:type="dxa"/>
            <w:shd w:val="clear" w:color="000000" w:fill="FFFFFF"/>
            <w:vAlign w:val="bottom"/>
          </w:tcPr>
          <w:p w:rsidR="00EF046B" w:rsidRPr="003450CF" w:rsidRDefault="00EF046B" w:rsidP="00814B91">
            <w:pPr>
              <w:jc w:val="center"/>
              <w:rPr>
                <w:color w:val="000000"/>
              </w:rPr>
            </w:pPr>
            <w:r w:rsidRPr="003450CF">
              <w:rPr>
                <w:color w:val="000000"/>
              </w:rPr>
              <w:t>PBD-16</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260</w:t>
            </w:r>
          </w:p>
        </w:tc>
        <w:tc>
          <w:tcPr>
            <w:tcW w:w="5678" w:type="dxa"/>
            <w:shd w:val="clear" w:color="000000" w:fill="FFFFFF"/>
            <w:vAlign w:val="bottom"/>
          </w:tcPr>
          <w:p w:rsidR="00EF046B" w:rsidRPr="003450CF" w:rsidRDefault="00EF046B" w:rsidP="00814B91">
            <w:pPr>
              <w:jc w:val="center"/>
              <w:rPr>
                <w:color w:val="000000"/>
              </w:rPr>
            </w:pPr>
            <w:r w:rsidRPr="003450CF">
              <w:rPr>
                <w:color w:val="000000"/>
              </w:rPr>
              <w:t>PLD-16R</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261</w:t>
            </w:r>
          </w:p>
        </w:tc>
        <w:tc>
          <w:tcPr>
            <w:tcW w:w="5678" w:type="dxa"/>
            <w:shd w:val="clear" w:color="000000" w:fill="FFFFFF"/>
            <w:vAlign w:val="bottom"/>
          </w:tcPr>
          <w:p w:rsidR="00EF046B" w:rsidRPr="003450CF" w:rsidRDefault="00EF046B" w:rsidP="00814B91">
            <w:pPr>
              <w:jc w:val="center"/>
              <w:rPr>
                <w:color w:val="000000"/>
              </w:rPr>
            </w:pPr>
            <w:r w:rsidRPr="003450CF">
              <w:rPr>
                <w:color w:val="000000"/>
              </w:rPr>
              <w:t>PBD-26</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262</w:t>
            </w:r>
          </w:p>
        </w:tc>
        <w:tc>
          <w:tcPr>
            <w:tcW w:w="5678" w:type="dxa"/>
            <w:shd w:val="clear" w:color="000000" w:fill="FFFFFF"/>
            <w:vAlign w:val="bottom"/>
          </w:tcPr>
          <w:p w:rsidR="00EF046B" w:rsidRPr="003450CF" w:rsidRDefault="00EF046B" w:rsidP="00814B91">
            <w:pPr>
              <w:jc w:val="center"/>
              <w:rPr>
                <w:color w:val="000000"/>
              </w:rPr>
            </w:pPr>
            <w:r w:rsidRPr="003450CF">
              <w:rPr>
                <w:color w:val="000000"/>
              </w:rPr>
              <w:t>PBD-12</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263</w:t>
            </w:r>
          </w:p>
        </w:tc>
        <w:tc>
          <w:tcPr>
            <w:tcW w:w="5678" w:type="dxa"/>
            <w:shd w:val="clear" w:color="000000" w:fill="FFFFFF"/>
            <w:vAlign w:val="bottom"/>
          </w:tcPr>
          <w:p w:rsidR="00EF046B" w:rsidRPr="003450CF" w:rsidRDefault="00EF046B" w:rsidP="00814B91">
            <w:pPr>
              <w:jc w:val="center"/>
              <w:rPr>
                <w:color w:val="000000"/>
              </w:rPr>
            </w:pPr>
            <w:r w:rsidRPr="003450CF">
              <w:rPr>
                <w:color w:val="000000"/>
              </w:rPr>
              <w:t>TJ6-4P4C</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264</w:t>
            </w:r>
          </w:p>
        </w:tc>
        <w:tc>
          <w:tcPr>
            <w:tcW w:w="5678" w:type="dxa"/>
            <w:shd w:val="clear" w:color="000000" w:fill="FFFFFF"/>
            <w:vAlign w:val="bottom"/>
          </w:tcPr>
          <w:p w:rsidR="00EF046B" w:rsidRPr="003450CF" w:rsidRDefault="00EF046B" w:rsidP="00814B91">
            <w:pPr>
              <w:jc w:val="center"/>
              <w:rPr>
                <w:color w:val="000000"/>
              </w:rPr>
            </w:pPr>
            <w:r w:rsidRPr="003450CF">
              <w:rPr>
                <w:color w:val="000000"/>
              </w:rPr>
              <w:t>PLS-5</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265</w:t>
            </w:r>
          </w:p>
        </w:tc>
        <w:tc>
          <w:tcPr>
            <w:tcW w:w="5678" w:type="dxa"/>
            <w:shd w:val="clear" w:color="000000" w:fill="FFFFFF"/>
            <w:vAlign w:val="bottom"/>
          </w:tcPr>
          <w:p w:rsidR="00EF046B" w:rsidRPr="003450CF" w:rsidRDefault="00EF046B" w:rsidP="00814B91">
            <w:pPr>
              <w:jc w:val="center"/>
              <w:rPr>
                <w:color w:val="000000"/>
              </w:rPr>
            </w:pPr>
            <w:r w:rsidRPr="003450CF">
              <w:rPr>
                <w:color w:val="000000"/>
              </w:rPr>
              <w:t>PLD-16</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266</w:t>
            </w:r>
          </w:p>
        </w:tc>
        <w:tc>
          <w:tcPr>
            <w:tcW w:w="5678" w:type="dxa"/>
            <w:shd w:val="clear" w:color="000000" w:fill="FFFFFF"/>
            <w:vAlign w:val="bottom"/>
          </w:tcPr>
          <w:p w:rsidR="00EF046B" w:rsidRPr="003450CF" w:rsidRDefault="00EF046B" w:rsidP="00814B91">
            <w:pPr>
              <w:jc w:val="center"/>
              <w:rPr>
                <w:color w:val="000000"/>
              </w:rPr>
            </w:pPr>
            <w:r w:rsidRPr="003450CF">
              <w:rPr>
                <w:color w:val="000000"/>
              </w:rPr>
              <w:t>PLD-14</w:t>
            </w:r>
          </w:p>
        </w:tc>
        <w:tc>
          <w:tcPr>
            <w:tcW w:w="977" w:type="dxa"/>
          </w:tcPr>
          <w:p w:rsidR="00EF046B" w:rsidRPr="003450CF" w:rsidRDefault="00EF046B" w:rsidP="00814B9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ED6C08">
        <w:tc>
          <w:tcPr>
            <w:tcW w:w="667" w:type="dxa"/>
            <w:vAlign w:val="center"/>
          </w:tcPr>
          <w:p w:rsidR="00EF046B" w:rsidRPr="003450CF" w:rsidRDefault="00EF046B" w:rsidP="00814B91">
            <w:pPr>
              <w:jc w:val="center"/>
              <w:rPr>
                <w:color w:val="000000"/>
              </w:rPr>
            </w:pPr>
            <w:r w:rsidRPr="003450CF">
              <w:rPr>
                <w:color w:val="000000"/>
              </w:rPr>
              <w:t>267</w:t>
            </w:r>
          </w:p>
        </w:tc>
        <w:tc>
          <w:tcPr>
            <w:tcW w:w="5678" w:type="dxa"/>
            <w:shd w:val="clear" w:color="000000" w:fill="FFFFFF"/>
            <w:vAlign w:val="bottom"/>
          </w:tcPr>
          <w:p w:rsidR="00EF046B" w:rsidRPr="003450CF" w:rsidRDefault="00EF046B" w:rsidP="00814B91">
            <w:pPr>
              <w:jc w:val="center"/>
              <w:rPr>
                <w:color w:val="000000"/>
              </w:rPr>
            </w:pPr>
            <w:r w:rsidRPr="003450CF">
              <w:rPr>
                <w:color w:val="000000"/>
              </w:rPr>
              <w:t>PLD-26</w:t>
            </w:r>
          </w:p>
        </w:tc>
        <w:tc>
          <w:tcPr>
            <w:tcW w:w="977" w:type="dxa"/>
          </w:tcPr>
          <w:p w:rsidR="00EF046B" w:rsidRPr="003450CF" w:rsidRDefault="00EF046B" w:rsidP="00814B9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814B9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268</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PLD-12R</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269</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WF-3 с шагом 2,54</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270</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WF-4 вилка на плату с шагом 2,54</w:t>
            </w:r>
          </w:p>
        </w:tc>
        <w:tc>
          <w:tcPr>
            <w:tcW w:w="977" w:type="dxa"/>
            <w:tcBorders>
              <w:bottom w:val="single" w:sz="4" w:space="0" w:color="auto"/>
            </w:tcBorders>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271</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MW-5M</w:t>
            </w:r>
          </w:p>
        </w:tc>
        <w:tc>
          <w:tcPr>
            <w:tcW w:w="977" w:type="dxa"/>
            <w:tcBorders>
              <w:top w:val="single" w:sz="4" w:space="0" w:color="auto"/>
            </w:tcBorders>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272</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MW-4M</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273</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HU-3</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274</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SMA-F угловой</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275</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SMA S-P215</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276</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Держатель sim-карты 6393699-1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277</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DJ614-2.8</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278</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MOLEX 49448-1611, 49448-1411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279</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DJK-05D/ DS-313</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280</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MW-4MR</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281</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Molex 52271-1269</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282</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MicroSD Molex 500901-0801/ MSHN08-TF09</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283</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FB-5R</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284</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Разъём WF-2R</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285</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Клема HU-2</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286</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DJK-02A</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287</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DJK-04A</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288</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USB/M-1J</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nil"/>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289</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PLS-2</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290</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FB1-10R/52043-1019</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291</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PLS-5S</w:t>
            </w:r>
          </w:p>
        </w:tc>
        <w:tc>
          <w:tcPr>
            <w:tcW w:w="977" w:type="dxa"/>
          </w:tcPr>
          <w:p w:rsidR="00EF046B" w:rsidRPr="003450CF" w:rsidRDefault="00EF046B" w:rsidP="001D74F1">
            <w:pPr>
              <w:jc w:val="center"/>
              <w:rPr>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292</w:t>
            </w:r>
          </w:p>
        </w:tc>
        <w:tc>
          <w:tcPr>
            <w:tcW w:w="5678" w:type="dxa"/>
            <w:shd w:val="clear" w:color="000000" w:fill="FFFFFF"/>
            <w:vAlign w:val="bottom"/>
          </w:tcPr>
          <w:p w:rsidR="00EF046B" w:rsidRPr="003450CF" w:rsidRDefault="00EF046B" w:rsidP="00851372">
            <w:pPr>
              <w:jc w:val="center"/>
              <w:rPr>
                <w:color w:val="000000"/>
              </w:rPr>
            </w:pPr>
            <w:r w:rsidRPr="003450CF">
              <w:rPr>
                <w:color w:val="000000"/>
              </w:rPr>
              <w:t>Molex 520431219</w:t>
            </w:r>
          </w:p>
        </w:tc>
        <w:tc>
          <w:tcPr>
            <w:tcW w:w="977" w:type="dxa"/>
          </w:tcPr>
          <w:p w:rsidR="00EF046B" w:rsidRPr="003450CF" w:rsidRDefault="00EF046B" w:rsidP="001D74F1">
            <w:pPr>
              <w:jc w:val="center"/>
              <w:rPr>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0B3EBF">
        <w:tc>
          <w:tcPr>
            <w:tcW w:w="9606" w:type="dxa"/>
            <w:gridSpan w:val="4"/>
            <w:vAlign w:val="center"/>
          </w:tcPr>
          <w:p w:rsidR="00EF046B" w:rsidRPr="003450CF" w:rsidRDefault="00EF046B" w:rsidP="001D74F1">
            <w:pPr>
              <w:widowControl w:val="0"/>
              <w:jc w:val="center"/>
              <w:rPr>
                <w:b/>
                <w:bCs/>
                <w:highlight w:val="yellow"/>
              </w:rPr>
            </w:pPr>
            <w:r w:rsidRPr="003450CF">
              <w:rPr>
                <w:b/>
                <w:bCs/>
                <w:color w:val="000000"/>
              </w:rPr>
              <w:t>Переключатели/кнопки</w:t>
            </w: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293</w:t>
            </w:r>
          </w:p>
        </w:tc>
        <w:tc>
          <w:tcPr>
            <w:tcW w:w="5678" w:type="dxa"/>
            <w:shd w:val="clear" w:color="auto" w:fill="FFFFFF"/>
            <w:vAlign w:val="center"/>
          </w:tcPr>
          <w:p w:rsidR="00EF046B" w:rsidRPr="003450CF" w:rsidRDefault="00EF046B" w:rsidP="00851372">
            <w:pPr>
              <w:jc w:val="center"/>
            </w:pPr>
            <w:r w:rsidRPr="003450CF">
              <w:t>Микропереключатель DM3-03P</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294</w:t>
            </w:r>
          </w:p>
        </w:tc>
        <w:tc>
          <w:tcPr>
            <w:tcW w:w="5678" w:type="dxa"/>
            <w:shd w:val="clear" w:color="auto" w:fill="FFFFFF"/>
            <w:vAlign w:val="center"/>
          </w:tcPr>
          <w:p w:rsidR="00EF046B" w:rsidRPr="003450CF" w:rsidRDefault="00EF046B" w:rsidP="00851372">
            <w:pPr>
              <w:jc w:val="center"/>
            </w:pPr>
            <w:r w:rsidRPr="003450CF">
              <w:t>SS-12D10</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lang w:val="en-US"/>
              </w:rPr>
            </w:pPr>
            <w:r w:rsidRPr="003450CF">
              <w:rPr>
                <w:color w:val="000000"/>
              </w:rPr>
              <w:t>29</w:t>
            </w:r>
            <w:r w:rsidRPr="003450CF">
              <w:rPr>
                <w:color w:val="000000"/>
                <w:lang w:val="en-US"/>
              </w:rPr>
              <w:t>5</w:t>
            </w:r>
          </w:p>
        </w:tc>
        <w:tc>
          <w:tcPr>
            <w:tcW w:w="5678" w:type="dxa"/>
            <w:shd w:val="clear" w:color="auto" w:fill="FFFFFF"/>
            <w:vAlign w:val="center"/>
          </w:tcPr>
          <w:p w:rsidR="00EF046B" w:rsidRPr="003450CF" w:rsidRDefault="00EF046B" w:rsidP="00851372">
            <w:pPr>
              <w:jc w:val="center"/>
            </w:pPr>
            <w:r w:rsidRPr="003450CF">
              <w:t>Кнопка датчика вскрытия корпуса HDT0004/DS1 – 01</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0B3EBF">
        <w:tc>
          <w:tcPr>
            <w:tcW w:w="9606" w:type="dxa"/>
            <w:gridSpan w:val="4"/>
            <w:vAlign w:val="center"/>
          </w:tcPr>
          <w:p w:rsidR="00EF046B" w:rsidRPr="003450CF" w:rsidRDefault="00EF046B" w:rsidP="001D74F1">
            <w:pPr>
              <w:widowControl w:val="0"/>
              <w:jc w:val="center"/>
              <w:rPr>
                <w:b/>
                <w:bCs/>
              </w:rPr>
            </w:pPr>
            <w:r w:rsidRPr="003450CF">
              <w:rPr>
                <w:b/>
                <w:bCs/>
                <w:color w:val="000000"/>
              </w:rPr>
              <w:t>Модули</w:t>
            </w:r>
          </w:p>
        </w:tc>
      </w:tr>
      <w:tr w:rsidR="00EF046B" w:rsidRPr="003450CF" w:rsidTr="00ED6C08">
        <w:tc>
          <w:tcPr>
            <w:tcW w:w="667" w:type="dxa"/>
            <w:vAlign w:val="center"/>
          </w:tcPr>
          <w:p w:rsidR="00EF046B" w:rsidRPr="003450CF" w:rsidRDefault="00EF046B" w:rsidP="00851372">
            <w:pPr>
              <w:jc w:val="center"/>
              <w:rPr>
                <w:color w:val="000000"/>
                <w:lang w:val="en-US"/>
              </w:rPr>
            </w:pPr>
            <w:r w:rsidRPr="003450CF">
              <w:rPr>
                <w:color w:val="000000"/>
              </w:rPr>
              <w:t>29</w:t>
            </w:r>
            <w:r w:rsidRPr="003450CF">
              <w:rPr>
                <w:color w:val="000000"/>
                <w:lang w:val="en-US"/>
              </w:rPr>
              <w:t>6</w:t>
            </w:r>
          </w:p>
        </w:tc>
        <w:tc>
          <w:tcPr>
            <w:tcW w:w="5678" w:type="dxa"/>
            <w:shd w:val="clear" w:color="auto" w:fill="FFFFFF"/>
            <w:vAlign w:val="center"/>
          </w:tcPr>
          <w:p w:rsidR="00EF046B" w:rsidRPr="003450CF" w:rsidRDefault="00EF046B" w:rsidP="00851372">
            <w:pPr>
              <w:jc w:val="center"/>
            </w:pPr>
            <w:r w:rsidRPr="003450CF">
              <w:t>GSM модуль SIM900D</w:t>
            </w:r>
          </w:p>
        </w:tc>
        <w:tc>
          <w:tcPr>
            <w:tcW w:w="977" w:type="dxa"/>
          </w:tcPr>
          <w:p w:rsidR="00EF046B" w:rsidRPr="003450CF" w:rsidRDefault="00EF046B" w:rsidP="001D74F1">
            <w:pPr>
              <w:widowControl w:val="0"/>
              <w:jc w:val="center"/>
              <w:rPr>
                <w:b/>
                <w:bCs/>
                <w:highlight w:val="yellow"/>
              </w:rP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0B3EBF">
        <w:tc>
          <w:tcPr>
            <w:tcW w:w="9606" w:type="dxa"/>
            <w:gridSpan w:val="4"/>
            <w:vAlign w:val="center"/>
          </w:tcPr>
          <w:p w:rsidR="00EF046B" w:rsidRPr="003450CF" w:rsidRDefault="00EF046B" w:rsidP="00851372">
            <w:pPr>
              <w:jc w:val="center"/>
              <w:rPr>
                <w:b/>
                <w:bCs/>
                <w:highlight w:val="yellow"/>
              </w:rPr>
            </w:pPr>
            <w:r w:rsidRPr="003450CF">
              <w:rPr>
                <w:b/>
                <w:bCs/>
                <w:color w:val="000000"/>
              </w:rPr>
              <w:t>Устройства передачи звука</w:t>
            </w: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297</w:t>
            </w:r>
          </w:p>
        </w:tc>
        <w:tc>
          <w:tcPr>
            <w:tcW w:w="5678" w:type="dxa"/>
            <w:shd w:val="clear" w:color="auto" w:fill="FFFFFF"/>
            <w:vAlign w:val="center"/>
          </w:tcPr>
          <w:p w:rsidR="00EF046B" w:rsidRPr="003450CF" w:rsidRDefault="00EF046B" w:rsidP="00851372">
            <w:pPr>
              <w:jc w:val="center"/>
            </w:pPr>
            <w:r w:rsidRPr="003450CF">
              <w:t>Зуммер пьезоэлектрический EFM-240 или EFM-230</w:t>
            </w:r>
          </w:p>
        </w:tc>
        <w:tc>
          <w:tcPr>
            <w:tcW w:w="977" w:type="dxa"/>
          </w:tcPr>
          <w:p w:rsidR="00EF046B" w:rsidRPr="003450CF" w:rsidRDefault="00EF046B" w:rsidP="001D74F1">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298</w:t>
            </w:r>
          </w:p>
        </w:tc>
        <w:tc>
          <w:tcPr>
            <w:tcW w:w="5678" w:type="dxa"/>
            <w:shd w:val="clear" w:color="auto" w:fill="FFFFFF"/>
            <w:vAlign w:val="center"/>
          </w:tcPr>
          <w:p w:rsidR="00EF046B" w:rsidRPr="003450CF" w:rsidRDefault="00EF046B" w:rsidP="00851372">
            <w:pPr>
              <w:jc w:val="center"/>
            </w:pPr>
            <w:r w:rsidRPr="003450CF">
              <w:t>Электромагнитный вызывной прибор HC0903A</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299</w:t>
            </w:r>
          </w:p>
        </w:tc>
        <w:tc>
          <w:tcPr>
            <w:tcW w:w="5678" w:type="dxa"/>
            <w:shd w:val="clear" w:color="auto" w:fill="FFFFFF"/>
            <w:vAlign w:val="center"/>
          </w:tcPr>
          <w:p w:rsidR="00EF046B" w:rsidRPr="003450CF" w:rsidRDefault="00EF046B" w:rsidP="00851372">
            <w:pPr>
              <w:jc w:val="center"/>
            </w:pPr>
            <w:r w:rsidRPr="003450CF">
              <w:t>Малогабаритный телефон HSR10Q-32/ RB-10032F-93 BR/ HSB10B/ HSB10C</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300</w:t>
            </w:r>
          </w:p>
        </w:tc>
        <w:tc>
          <w:tcPr>
            <w:tcW w:w="5678" w:type="dxa"/>
            <w:shd w:val="clear" w:color="auto" w:fill="FFFFFF"/>
            <w:vAlign w:val="center"/>
          </w:tcPr>
          <w:p w:rsidR="00EF046B" w:rsidRPr="003450CF" w:rsidRDefault="00EF046B" w:rsidP="00851372">
            <w:pPr>
              <w:jc w:val="center"/>
            </w:pPr>
            <w:r w:rsidRPr="003450CF">
              <w:t>Малогабаритный микрофон EM-6050P</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301</w:t>
            </w:r>
          </w:p>
        </w:tc>
        <w:tc>
          <w:tcPr>
            <w:tcW w:w="5678" w:type="dxa"/>
            <w:shd w:val="clear" w:color="auto" w:fill="FFFFFF"/>
            <w:vAlign w:val="center"/>
          </w:tcPr>
          <w:p w:rsidR="00EF046B" w:rsidRPr="003450CF" w:rsidRDefault="00EF046B" w:rsidP="00851372">
            <w:pPr>
              <w:jc w:val="center"/>
            </w:pPr>
            <w:r w:rsidRPr="003450CF">
              <w:t>HC0905F</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lang w:val="en-US"/>
              </w:rPr>
            </w:pPr>
            <w:r w:rsidRPr="003450CF">
              <w:rPr>
                <w:color w:val="000000"/>
              </w:rPr>
              <w:t>30</w:t>
            </w:r>
            <w:r w:rsidRPr="003450CF">
              <w:rPr>
                <w:color w:val="000000"/>
                <w:lang w:val="en-US"/>
              </w:rPr>
              <w:t>2</w:t>
            </w:r>
          </w:p>
        </w:tc>
        <w:tc>
          <w:tcPr>
            <w:tcW w:w="5678" w:type="dxa"/>
            <w:shd w:val="clear" w:color="auto" w:fill="FFFFFF"/>
            <w:vAlign w:val="center"/>
          </w:tcPr>
          <w:p w:rsidR="00EF046B" w:rsidRPr="003450CF" w:rsidRDefault="00EF046B" w:rsidP="00851372">
            <w:pPr>
              <w:jc w:val="center"/>
            </w:pPr>
            <w:r w:rsidRPr="003450CF">
              <w:t>BMT1212S / BMT1212H09-06LF / HCM1212A</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0B3EBF">
        <w:tc>
          <w:tcPr>
            <w:tcW w:w="9606" w:type="dxa"/>
            <w:gridSpan w:val="4"/>
            <w:vAlign w:val="center"/>
          </w:tcPr>
          <w:p w:rsidR="00EF046B" w:rsidRPr="003450CF" w:rsidRDefault="00EF046B" w:rsidP="001D74F1">
            <w:pPr>
              <w:jc w:val="center"/>
            </w:pPr>
            <w:r w:rsidRPr="003450CF">
              <w:rPr>
                <w:b/>
                <w:color w:val="000000"/>
              </w:rPr>
              <w:t>УА</w:t>
            </w: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303</w:t>
            </w:r>
          </w:p>
        </w:tc>
        <w:tc>
          <w:tcPr>
            <w:tcW w:w="5678" w:type="dxa"/>
            <w:shd w:val="clear" w:color="auto" w:fill="FFFFFF"/>
          </w:tcPr>
          <w:p w:rsidR="00EF046B" w:rsidRPr="003450CF" w:rsidRDefault="00EF046B" w:rsidP="00851372">
            <w:pPr>
              <w:jc w:val="center"/>
              <w:rPr>
                <w:lang w:val="en-US"/>
              </w:rPr>
            </w:pPr>
            <w:r w:rsidRPr="003450CF">
              <w:rPr>
                <w:lang w:val="en-US"/>
              </w:rPr>
              <w:t>Li-Ion W18650/3PT / Li-Ion W18650S/3PT,  3,5 V</w:t>
            </w:r>
          </w:p>
        </w:tc>
        <w:tc>
          <w:tcPr>
            <w:tcW w:w="977" w:type="dxa"/>
          </w:tcPr>
          <w:p w:rsidR="00EF046B" w:rsidRPr="003450CF" w:rsidRDefault="00EF046B" w:rsidP="001D74F1">
            <w:pPr>
              <w:jc w:val="center"/>
              <w:rPr>
                <w:bCs/>
                <w:lang w:val="en-U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lang w:val="en-US"/>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304</w:t>
            </w:r>
          </w:p>
        </w:tc>
        <w:tc>
          <w:tcPr>
            <w:tcW w:w="5678" w:type="dxa"/>
            <w:shd w:val="clear" w:color="auto" w:fill="FFFFFF"/>
          </w:tcPr>
          <w:p w:rsidR="00EF046B" w:rsidRPr="003450CF" w:rsidRDefault="00EF046B" w:rsidP="00851372">
            <w:pPr>
              <w:jc w:val="center"/>
            </w:pPr>
            <w:r w:rsidRPr="003450CF">
              <w:t>TIC154A</w:t>
            </w:r>
          </w:p>
        </w:tc>
        <w:tc>
          <w:tcPr>
            <w:tcW w:w="977" w:type="dxa"/>
          </w:tcPr>
          <w:p w:rsidR="00EF046B" w:rsidRPr="003450CF" w:rsidRDefault="00EF046B" w:rsidP="001D74F1">
            <w:pPr>
              <w:jc w:val="center"/>
              <w:rPr>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305</w:t>
            </w:r>
          </w:p>
        </w:tc>
        <w:tc>
          <w:tcPr>
            <w:tcW w:w="5678" w:type="dxa"/>
            <w:shd w:val="clear" w:color="auto" w:fill="FFFFFF"/>
          </w:tcPr>
          <w:p w:rsidR="00EF046B" w:rsidRPr="003450CF" w:rsidRDefault="00EF046B" w:rsidP="00851372">
            <w:pPr>
              <w:jc w:val="center"/>
            </w:pPr>
            <w:r w:rsidRPr="003450CF">
              <w:t>Катушка ЛЕАС.464418.004.203</w:t>
            </w:r>
          </w:p>
        </w:tc>
        <w:tc>
          <w:tcPr>
            <w:tcW w:w="977" w:type="dxa"/>
          </w:tcPr>
          <w:p w:rsidR="00EF046B" w:rsidRPr="003450CF" w:rsidRDefault="00EF046B" w:rsidP="001D74F1">
            <w:pPr>
              <w:jc w:val="center"/>
              <w:rPr>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306</w:t>
            </w:r>
          </w:p>
        </w:tc>
        <w:tc>
          <w:tcPr>
            <w:tcW w:w="5678" w:type="dxa"/>
            <w:shd w:val="clear" w:color="auto" w:fill="FFFFFF"/>
          </w:tcPr>
          <w:p w:rsidR="00EF046B" w:rsidRPr="003450CF" w:rsidRDefault="00EF046B" w:rsidP="00851372">
            <w:pPr>
              <w:jc w:val="center"/>
            </w:pPr>
            <w:r w:rsidRPr="003450CF">
              <w:t>Стекло для УА с ЖК дисплеем</w:t>
            </w:r>
          </w:p>
        </w:tc>
        <w:tc>
          <w:tcPr>
            <w:tcW w:w="977" w:type="dxa"/>
          </w:tcPr>
          <w:p w:rsidR="00EF046B" w:rsidRPr="003450CF" w:rsidRDefault="00EF046B" w:rsidP="001D74F1">
            <w:pPr>
              <w:jc w:val="center"/>
              <w:rPr>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307</w:t>
            </w:r>
          </w:p>
        </w:tc>
        <w:tc>
          <w:tcPr>
            <w:tcW w:w="5678" w:type="dxa"/>
            <w:shd w:val="clear" w:color="auto" w:fill="FFFFFF"/>
          </w:tcPr>
          <w:p w:rsidR="00EF046B" w:rsidRPr="003450CF" w:rsidRDefault="00EF046B" w:rsidP="00851372">
            <w:pPr>
              <w:jc w:val="center"/>
            </w:pPr>
            <w:r w:rsidRPr="003450CF">
              <w:t>Крышка корпуса УА с ЖК дисплеем,</w:t>
            </w:r>
            <w:r w:rsidR="00223FD1" w:rsidRPr="003450CF">
              <w:t xml:space="preserve"> </w:t>
            </w:r>
            <w:r w:rsidRPr="003450CF">
              <w:t>включая клавиатуру</w:t>
            </w:r>
          </w:p>
        </w:tc>
        <w:tc>
          <w:tcPr>
            <w:tcW w:w="977" w:type="dxa"/>
            <w:tcBorders>
              <w:bottom w:val="single" w:sz="4" w:space="0" w:color="auto"/>
            </w:tcBorders>
          </w:tcPr>
          <w:p w:rsidR="00EF046B" w:rsidRPr="003450CF" w:rsidRDefault="00EF046B" w:rsidP="001D74F1">
            <w:pPr>
              <w:jc w:val="center"/>
              <w:rPr>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308</w:t>
            </w:r>
          </w:p>
        </w:tc>
        <w:tc>
          <w:tcPr>
            <w:tcW w:w="5678" w:type="dxa"/>
            <w:shd w:val="clear" w:color="auto" w:fill="FFFFFF"/>
          </w:tcPr>
          <w:p w:rsidR="00EF046B" w:rsidRPr="003450CF" w:rsidRDefault="00EF046B" w:rsidP="00851372">
            <w:pPr>
              <w:jc w:val="center"/>
            </w:pPr>
            <w:r w:rsidRPr="003450CF">
              <w:t>Основание корпуса УА с ЖК дисплеем</w:t>
            </w:r>
          </w:p>
        </w:tc>
        <w:tc>
          <w:tcPr>
            <w:tcW w:w="977" w:type="dxa"/>
            <w:tcBorders>
              <w:top w:val="single" w:sz="4" w:space="0" w:color="auto"/>
            </w:tcBorders>
          </w:tcPr>
          <w:p w:rsidR="00EF046B" w:rsidRPr="003450CF" w:rsidRDefault="00EF046B" w:rsidP="001D74F1">
            <w:pPr>
              <w:jc w:val="center"/>
              <w:rPr>
                <w:bCs/>
              </w:rP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309</w:t>
            </w:r>
          </w:p>
        </w:tc>
        <w:tc>
          <w:tcPr>
            <w:tcW w:w="5678" w:type="dxa"/>
            <w:shd w:val="clear" w:color="auto" w:fill="FFFFFF"/>
          </w:tcPr>
          <w:p w:rsidR="00EF046B" w:rsidRPr="003450CF" w:rsidRDefault="00EF046B" w:rsidP="00851372">
            <w:pPr>
              <w:jc w:val="center"/>
            </w:pPr>
            <w:r w:rsidRPr="003450CF">
              <w:t>Клавиатура УА с цветными кнопками</w:t>
            </w:r>
          </w:p>
        </w:tc>
        <w:tc>
          <w:tcPr>
            <w:tcW w:w="977" w:type="dxa"/>
          </w:tcPr>
          <w:p w:rsidR="00EF046B" w:rsidRPr="003450CF" w:rsidRDefault="00EF046B" w:rsidP="001D74F1">
            <w:pPr>
              <w:jc w:val="center"/>
              <w:rPr>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310</w:t>
            </w:r>
          </w:p>
        </w:tc>
        <w:tc>
          <w:tcPr>
            <w:tcW w:w="5678" w:type="dxa"/>
            <w:shd w:val="clear" w:color="auto" w:fill="FFFFFF"/>
          </w:tcPr>
          <w:p w:rsidR="00EF046B" w:rsidRPr="003450CF" w:rsidRDefault="00EF046B" w:rsidP="00851372">
            <w:pPr>
              <w:jc w:val="center"/>
            </w:pPr>
            <w:r w:rsidRPr="003450CF">
              <w:t>Клавиатура УА черно - белая</w:t>
            </w:r>
          </w:p>
        </w:tc>
        <w:tc>
          <w:tcPr>
            <w:tcW w:w="977" w:type="dxa"/>
          </w:tcPr>
          <w:p w:rsidR="00EF046B" w:rsidRPr="003450CF" w:rsidRDefault="00EF046B" w:rsidP="001D74F1">
            <w:pPr>
              <w:jc w:val="center"/>
              <w:rPr>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311</w:t>
            </w:r>
          </w:p>
        </w:tc>
        <w:tc>
          <w:tcPr>
            <w:tcW w:w="5678" w:type="dxa"/>
            <w:shd w:val="clear" w:color="auto" w:fill="FFFFFF"/>
          </w:tcPr>
          <w:p w:rsidR="00EF046B" w:rsidRPr="003450CF" w:rsidRDefault="00EF046B" w:rsidP="00851372">
            <w:pPr>
              <w:jc w:val="center"/>
            </w:pPr>
            <w:r w:rsidRPr="003450CF">
              <w:t>Заглушка для корпуса УА ЛЕАС.444618.004.021.04</w:t>
            </w:r>
          </w:p>
        </w:tc>
        <w:tc>
          <w:tcPr>
            <w:tcW w:w="977" w:type="dxa"/>
          </w:tcPr>
          <w:p w:rsidR="00EF046B" w:rsidRPr="003450CF" w:rsidRDefault="00EF046B" w:rsidP="001D74F1">
            <w:pPr>
              <w:jc w:val="center"/>
              <w:rPr>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312</w:t>
            </w:r>
          </w:p>
        </w:tc>
        <w:tc>
          <w:tcPr>
            <w:tcW w:w="5678" w:type="dxa"/>
            <w:shd w:val="clear" w:color="auto" w:fill="FFFFFF"/>
          </w:tcPr>
          <w:p w:rsidR="00EF046B" w:rsidRPr="003450CF" w:rsidRDefault="00EF046B" w:rsidP="00851372">
            <w:pPr>
              <w:jc w:val="center"/>
            </w:pPr>
            <w:r w:rsidRPr="003450CF">
              <w:t>Заглушка для корпуса УА ЛЕАС.444618.004.021.05</w:t>
            </w:r>
          </w:p>
        </w:tc>
        <w:tc>
          <w:tcPr>
            <w:tcW w:w="977" w:type="dxa"/>
          </w:tcPr>
          <w:p w:rsidR="00EF046B" w:rsidRPr="003450CF" w:rsidRDefault="00EF046B" w:rsidP="001D74F1">
            <w:pPr>
              <w:jc w:val="center"/>
              <w:rPr>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rPr>
            </w:pPr>
            <w:r w:rsidRPr="003450CF">
              <w:rPr>
                <w:color w:val="000000"/>
              </w:rPr>
              <w:t>313</w:t>
            </w:r>
          </w:p>
        </w:tc>
        <w:tc>
          <w:tcPr>
            <w:tcW w:w="5678" w:type="dxa"/>
            <w:shd w:val="clear" w:color="auto" w:fill="FFFFFF"/>
          </w:tcPr>
          <w:p w:rsidR="00EF046B" w:rsidRPr="003450CF" w:rsidRDefault="00EF046B" w:rsidP="00851372">
            <w:pPr>
              <w:jc w:val="center"/>
            </w:pPr>
            <w:r w:rsidRPr="003450CF">
              <w:t>Плата процессорная УА ЛЕАС.464418.004.221.00 (без катушки)</w:t>
            </w:r>
          </w:p>
        </w:tc>
        <w:tc>
          <w:tcPr>
            <w:tcW w:w="977" w:type="dxa"/>
          </w:tcPr>
          <w:p w:rsidR="00EF046B" w:rsidRPr="003450CF" w:rsidRDefault="00EF046B" w:rsidP="001D74F1">
            <w:pPr>
              <w:jc w:val="center"/>
              <w:rPr>
                <w:bCs/>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0B3EBF">
        <w:tc>
          <w:tcPr>
            <w:tcW w:w="9606" w:type="dxa"/>
            <w:gridSpan w:val="4"/>
            <w:vAlign w:val="center"/>
          </w:tcPr>
          <w:p w:rsidR="00EF046B" w:rsidRPr="003450CF" w:rsidRDefault="00EF046B" w:rsidP="001D74F1">
            <w:pPr>
              <w:jc w:val="center"/>
            </w:pPr>
            <w:r w:rsidRPr="003450CF">
              <w:rPr>
                <w:b/>
                <w:bCs/>
                <w:color w:val="000000"/>
              </w:rPr>
              <w:t>Материалы</w:t>
            </w:r>
          </w:p>
        </w:tc>
      </w:tr>
      <w:tr w:rsidR="00EF046B" w:rsidRPr="003450CF" w:rsidTr="00ED6C08">
        <w:tc>
          <w:tcPr>
            <w:tcW w:w="667" w:type="dxa"/>
            <w:vAlign w:val="center"/>
          </w:tcPr>
          <w:p w:rsidR="00EF046B" w:rsidRPr="003450CF" w:rsidRDefault="00EF046B" w:rsidP="00851372">
            <w:pPr>
              <w:jc w:val="center"/>
              <w:rPr>
                <w:color w:val="000000"/>
                <w:lang w:val="en-US"/>
              </w:rPr>
            </w:pPr>
            <w:r w:rsidRPr="003450CF">
              <w:rPr>
                <w:color w:val="000000"/>
              </w:rPr>
              <w:t>314</w:t>
            </w:r>
          </w:p>
        </w:tc>
        <w:tc>
          <w:tcPr>
            <w:tcW w:w="5678" w:type="dxa"/>
            <w:shd w:val="clear" w:color="auto" w:fill="FFFFFF"/>
            <w:vAlign w:val="center"/>
          </w:tcPr>
          <w:p w:rsidR="00EF046B" w:rsidRPr="003450CF" w:rsidRDefault="00EF046B" w:rsidP="00851372">
            <w:pPr>
              <w:jc w:val="center"/>
            </w:pPr>
            <w:r w:rsidRPr="003450CF">
              <w:t>Этикетка (размеры 19х38 мм, лента) с серийным номером</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lang w:val="en-US"/>
              </w:rPr>
            </w:pPr>
            <w:r w:rsidRPr="003450CF">
              <w:rPr>
                <w:color w:val="000000"/>
              </w:rPr>
              <w:t>315</w:t>
            </w:r>
          </w:p>
        </w:tc>
        <w:tc>
          <w:tcPr>
            <w:tcW w:w="5678" w:type="dxa"/>
            <w:shd w:val="clear" w:color="auto" w:fill="FFFFFF"/>
            <w:vAlign w:val="center"/>
          </w:tcPr>
          <w:p w:rsidR="00EF046B" w:rsidRPr="003450CF" w:rsidRDefault="00EF046B" w:rsidP="00851372">
            <w:pPr>
              <w:jc w:val="center"/>
            </w:pPr>
            <w:r w:rsidRPr="003450CF">
              <w:t>Батарея ML1220-TJ1/ ML1220/F1B</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ED6C08">
        <w:tc>
          <w:tcPr>
            <w:tcW w:w="667" w:type="dxa"/>
            <w:vAlign w:val="center"/>
          </w:tcPr>
          <w:p w:rsidR="00EF046B" w:rsidRPr="003450CF" w:rsidRDefault="00EF046B" w:rsidP="00851372">
            <w:pPr>
              <w:jc w:val="center"/>
              <w:rPr>
                <w:color w:val="000000"/>
                <w:lang w:val="en-US"/>
              </w:rPr>
            </w:pPr>
            <w:r w:rsidRPr="003450CF">
              <w:rPr>
                <w:color w:val="000000"/>
              </w:rPr>
              <w:t>316</w:t>
            </w:r>
          </w:p>
        </w:tc>
        <w:tc>
          <w:tcPr>
            <w:tcW w:w="5678" w:type="dxa"/>
            <w:shd w:val="clear" w:color="auto" w:fill="FFFFFF"/>
            <w:vAlign w:val="center"/>
          </w:tcPr>
          <w:p w:rsidR="00EF046B" w:rsidRPr="003450CF" w:rsidRDefault="00EF046B" w:rsidP="00851372">
            <w:pPr>
              <w:jc w:val="center"/>
            </w:pPr>
            <w:r w:rsidRPr="003450CF">
              <w:t>Держатель плат TCBN-T1-M3-6-8</w:t>
            </w:r>
          </w:p>
        </w:tc>
        <w:tc>
          <w:tcPr>
            <w:tcW w:w="977" w:type="dxa"/>
          </w:tcPr>
          <w:p w:rsidR="00EF046B" w:rsidRPr="003450CF" w:rsidRDefault="00EF046B" w:rsidP="001D74F1">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1D74F1">
            <w:pPr>
              <w:jc w:val="center"/>
              <w:rPr>
                <w:color w:val="000000"/>
              </w:rPr>
            </w:pPr>
          </w:p>
        </w:tc>
      </w:tr>
      <w:tr w:rsidR="00EF046B" w:rsidRPr="003450CF" w:rsidTr="000B3EBF">
        <w:tc>
          <w:tcPr>
            <w:tcW w:w="9606" w:type="dxa"/>
            <w:gridSpan w:val="4"/>
            <w:vAlign w:val="center"/>
          </w:tcPr>
          <w:p w:rsidR="00EF046B" w:rsidRPr="003450CF" w:rsidRDefault="00EF046B" w:rsidP="00851372">
            <w:pPr>
              <w:jc w:val="center"/>
            </w:pPr>
            <w:r w:rsidRPr="003450CF">
              <w:rPr>
                <w:b/>
                <w:bCs/>
                <w:color w:val="000000"/>
              </w:rPr>
              <w:t>МКУ</w:t>
            </w:r>
          </w:p>
        </w:tc>
      </w:tr>
      <w:tr w:rsidR="00EF046B" w:rsidRPr="003450CF" w:rsidTr="00ED6C08">
        <w:tc>
          <w:tcPr>
            <w:tcW w:w="667" w:type="dxa"/>
          </w:tcPr>
          <w:p w:rsidR="00EF046B" w:rsidRPr="003450CF" w:rsidRDefault="00EF046B" w:rsidP="007A5F6A">
            <w:pPr>
              <w:jc w:val="center"/>
            </w:pPr>
            <w:r w:rsidRPr="003450CF">
              <w:t>317</w:t>
            </w:r>
          </w:p>
        </w:tc>
        <w:tc>
          <w:tcPr>
            <w:tcW w:w="5678" w:type="dxa"/>
            <w:shd w:val="clear" w:color="000000" w:fill="FFFFFF"/>
            <w:vAlign w:val="center"/>
          </w:tcPr>
          <w:p w:rsidR="00EF046B" w:rsidRPr="003450CF" w:rsidRDefault="00EF046B" w:rsidP="007A5F6A">
            <w:pPr>
              <w:jc w:val="center"/>
            </w:pPr>
            <w:r w:rsidRPr="003450CF">
              <w:t>Аккумуляторная батарея POLYMER855085-4000mAh 3.7V (в сборе)</w:t>
            </w:r>
          </w:p>
        </w:tc>
        <w:tc>
          <w:tcPr>
            <w:tcW w:w="977" w:type="dxa"/>
          </w:tcPr>
          <w:p w:rsidR="00EF046B" w:rsidRPr="003450CF" w:rsidRDefault="00EF046B" w:rsidP="007A5F6A">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7A5F6A">
            <w:pPr>
              <w:widowControl w:val="0"/>
              <w:jc w:val="center"/>
              <w:rPr>
                <w:b/>
                <w:bCs/>
                <w:highlight w:val="yellow"/>
              </w:rPr>
            </w:pPr>
          </w:p>
        </w:tc>
      </w:tr>
      <w:tr w:rsidR="00EF046B" w:rsidRPr="003450CF" w:rsidTr="00ED6C08">
        <w:tc>
          <w:tcPr>
            <w:tcW w:w="667" w:type="dxa"/>
          </w:tcPr>
          <w:p w:rsidR="00EF046B" w:rsidRPr="003450CF" w:rsidRDefault="00EF046B" w:rsidP="007A5F6A">
            <w:pPr>
              <w:jc w:val="center"/>
            </w:pPr>
            <w:r w:rsidRPr="003450CF">
              <w:t>318</w:t>
            </w:r>
          </w:p>
        </w:tc>
        <w:tc>
          <w:tcPr>
            <w:tcW w:w="5678" w:type="dxa"/>
            <w:shd w:val="clear" w:color="000000" w:fill="FFFFFF"/>
            <w:vAlign w:val="center"/>
          </w:tcPr>
          <w:p w:rsidR="00EF046B" w:rsidRPr="003450CF" w:rsidRDefault="00EF046B" w:rsidP="007A5F6A">
            <w:pPr>
              <w:jc w:val="center"/>
            </w:pPr>
            <w:r w:rsidRPr="003450CF">
              <w:t>Клавиатура МКУ ЛЕАС.464418.002.190.00-01</w:t>
            </w:r>
          </w:p>
        </w:tc>
        <w:tc>
          <w:tcPr>
            <w:tcW w:w="977" w:type="dxa"/>
          </w:tcPr>
          <w:p w:rsidR="00EF046B" w:rsidRPr="003450CF" w:rsidRDefault="00EF046B" w:rsidP="007A5F6A">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7A5F6A">
            <w:pPr>
              <w:jc w:val="center"/>
              <w:rPr>
                <w:color w:val="000000"/>
              </w:rPr>
            </w:pPr>
          </w:p>
        </w:tc>
      </w:tr>
      <w:tr w:rsidR="00EF046B" w:rsidRPr="003450CF" w:rsidTr="00ED6C08">
        <w:tc>
          <w:tcPr>
            <w:tcW w:w="667" w:type="dxa"/>
          </w:tcPr>
          <w:p w:rsidR="00EF046B" w:rsidRPr="003450CF" w:rsidRDefault="00EF046B" w:rsidP="007A5F6A">
            <w:pPr>
              <w:jc w:val="center"/>
            </w:pPr>
            <w:r w:rsidRPr="003450CF">
              <w:t>319</w:t>
            </w:r>
          </w:p>
        </w:tc>
        <w:tc>
          <w:tcPr>
            <w:tcW w:w="5678" w:type="dxa"/>
            <w:shd w:val="clear" w:color="000000" w:fill="FFFFFF"/>
            <w:vAlign w:val="center"/>
          </w:tcPr>
          <w:p w:rsidR="00EF046B" w:rsidRPr="003450CF" w:rsidRDefault="00EF046B" w:rsidP="007A5F6A">
            <w:pPr>
              <w:jc w:val="center"/>
            </w:pPr>
            <w:r w:rsidRPr="003450CF">
              <w:t>Клавиатура МКУ М 138.410.02.00</w:t>
            </w:r>
          </w:p>
        </w:tc>
        <w:tc>
          <w:tcPr>
            <w:tcW w:w="977" w:type="dxa"/>
          </w:tcPr>
          <w:p w:rsidR="00EF046B" w:rsidRPr="003450CF" w:rsidRDefault="00EF046B" w:rsidP="007A5F6A">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7A5F6A">
            <w:pPr>
              <w:jc w:val="center"/>
              <w:rPr>
                <w:color w:val="000000"/>
              </w:rPr>
            </w:pPr>
          </w:p>
        </w:tc>
      </w:tr>
      <w:tr w:rsidR="00EF046B" w:rsidRPr="003450CF" w:rsidTr="00ED6C08">
        <w:tc>
          <w:tcPr>
            <w:tcW w:w="667" w:type="dxa"/>
          </w:tcPr>
          <w:p w:rsidR="00EF046B" w:rsidRPr="003450CF" w:rsidRDefault="00EF046B" w:rsidP="007A5F6A">
            <w:pPr>
              <w:jc w:val="center"/>
            </w:pPr>
            <w:r w:rsidRPr="003450CF">
              <w:t>320</w:t>
            </w:r>
          </w:p>
        </w:tc>
        <w:tc>
          <w:tcPr>
            <w:tcW w:w="5678" w:type="dxa"/>
            <w:shd w:val="clear" w:color="000000" w:fill="FFFFFF"/>
            <w:vAlign w:val="center"/>
          </w:tcPr>
          <w:p w:rsidR="00EF046B" w:rsidRPr="003450CF" w:rsidRDefault="00EF046B" w:rsidP="00223FD1">
            <w:pPr>
              <w:jc w:val="center"/>
            </w:pPr>
            <w:r w:rsidRPr="003450CF">
              <w:t>Крышка МКУ до</w:t>
            </w:r>
            <w:r w:rsidR="00223FD1" w:rsidRPr="003450CF">
              <w:t>работ</w:t>
            </w:r>
            <w:r w:rsidRPr="003450CF">
              <w:t>анная бонками</w:t>
            </w:r>
          </w:p>
        </w:tc>
        <w:tc>
          <w:tcPr>
            <w:tcW w:w="977" w:type="dxa"/>
          </w:tcPr>
          <w:p w:rsidR="00EF046B" w:rsidRPr="003450CF" w:rsidRDefault="00EF046B" w:rsidP="007A5F6A">
            <w:pPr>
              <w:widowControl w:val="0"/>
              <w:jc w:val="center"/>
              <w:rPr>
                <w:b/>
                <w:bCs/>
                <w:highlight w:val="yellow"/>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7A5F6A">
            <w:pPr>
              <w:widowControl w:val="0"/>
              <w:jc w:val="center"/>
              <w:rPr>
                <w:b/>
                <w:bCs/>
                <w:highlight w:val="yellow"/>
              </w:rPr>
            </w:pPr>
          </w:p>
        </w:tc>
      </w:tr>
      <w:tr w:rsidR="00EF046B" w:rsidRPr="003450CF" w:rsidTr="00ED6C08">
        <w:tc>
          <w:tcPr>
            <w:tcW w:w="667" w:type="dxa"/>
          </w:tcPr>
          <w:p w:rsidR="00EF046B" w:rsidRPr="003450CF" w:rsidRDefault="00EF046B" w:rsidP="007A5F6A">
            <w:pPr>
              <w:jc w:val="center"/>
            </w:pPr>
            <w:r w:rsidRPr="003450CF">
              <w:t>321</w:t>
            </w:r>
          </w:p>
        </w:tc>
        <w:tc>
          <w:tcPr>
            <w:tcW w:w="5678" w:type="dxa"/>
            <w:shd w:val="clear" w:color="000000" w:fill="FFFFFF"/>
            <w:vAlign w:val="center"/>
          </w:tcPr>
          <w:p w:rsidR="00EF046B" w:rsidRPr="003450CF" w:rsidRDefault="00EF046B" w:rsidP="007A5F6A">
            <w:pPr>
              <w:jc w:val="center"/>
            </w:pPr>
            <w:r w:rsidRPr="003450CF">
              <w:t>Корпус МКУ</w:t>
            </w:r>
          </w:p>
        </w:tc>
        <w:tc>
          <w:tcPr>
            <w:tcW w:w="977" w:type="dxa"/>
          </w:tcPr>
          <w:p w:rsidR="00EF046B" w:rsidRPr="003450CF" w:rsidRDefault="00EF046B" w:rsidP="007A5F6A">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7A5F6A">
            <w:pPr>
              <w:jc w:val="center"/>
              <w:rPr>
                <w:color w:val="000000"/>
              </w:rPr>
            </w:pPr>
          </w:p>
        </w:tc>
      </w:tr>
      <w:tr w:rsidR="00EF046B" w:rsidRPr="003450CF" w:rsidTr="00ED6C08">
        <w:tc>
          <w:tcPr>
            <w:tcW w:w="667" w:type="dxa"/>
          </w:tcPr>
          <w:p w:rsidR="00EF046B" w:rsidRPr="003450CF" w:rsidRDefault="00EF046B" w:rsidP="007A5F6A">
            <w:pPr>
              <w:jc w:val="center"/>
            </w:pPr>
            <w:r w:rsidRPr="003450CF">
              <w:t>322</w:t>
            </w:r>
          </w:p>
        </w:tc>
        <w:tc>
          <w:tcPr>
            <w:tcW w:w="5678" w:type="dxa"/>
            <w:shd w:val="clear" w:color="000000" w:fill="FFFFFF"/>
            <w:vAlign w:val="center"/>
          </w:tcPr>
          <w:p w:rsidR="00EF046B" w:rsidRPr="003450CF" w:rsidRDefault="00EF046B" w:rsidP="007A5F6A">
            <w:pPr>
              <w:jc w:val="center"/>
            </w:pPr>
            <w:r w:rsidRPr="003450CF">
              <w:t>Плата защиты АКБ МКУ ЛЕАС.464418.002.170.00</w:t>
            </w:r>
          </w:p>
        </w:tc>
        <w:tc>
          <w:tcPr>
            <w:tcW w:w="977" w:type="dxa"/>
          </w:tcPr>
          <w:p w:rsidR="00EF046B" w:rsidRPr="003450CF" w:rsidRDefault="00EF046B" w:rsidP="007A5F6A">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7A5F6A">
            <w:pPr>
              <w:jc w:val="center"/>
              <w:rPr>
                <w:color w:val="000000"/>
              </w:rPr>
            </w:pPr>
          </w:p>
        </w:tc>
      </w:tr>
      <w:tr w:rsidR="00EF046B" w:rsidRPr="003450CF" w:rsidTr="00ED6C08">
        <w:tc>
          <w:tcPr>
            <w:tcW w:w="667" w:type="dxa"/>
          </w:tcPr>
          <w:p w:rsidR="00EF046B" w:rsidRPr="003450CF" w:rsidRDefault="00EF046B" w:rsidP="007A5F6A">
            <w:pPr>
              <w:jc w:val="center"/>
            </w:pPr>
            <w:r w:rsidRPr="003450CF">
              <w:t>323</w:t>
            </w:r>
          </w:p>
        </w:tc>
        <w:tc>
          <w:tcPr>
            <w:tcW w:w="5678" w:type="dxa"/>
            <w:shd w:val="clear" w:color="000000" w:fill="FFFFFF"/>
            <w:vAlign w:val="center"/>
          </w:tcPr>
          <w:p w:rsidR="00EF046B" w:rsidRPr="003450CF" w:rsidRDefault="00EF046B" w:rsidP="007A5F6A">
            <w:pPr>
              <w:jc w:val="center"/>
            </w:pPr>
            <w:r w:rsidRPr="003450CF">
              <w:t>Плата процессорная МКУ (без платы GPS/Глонасс) ЛЕАС.464418.002.413.00</w:t>
            </w:r>
          </w:p>
        </w:tc>
        <w:tc>
          <w:tcPr>
            <w:tcW w:w="977" w:type="dxa"/>
            <w:tcBorders>
              <w:bottom w:val="single" w:sz="4" w:space="0" w:color="auto"/>
            </w:tcBorders>
          </w:tcPr>
          <w:p w:rsidR="00EF046B" w:rsidRPr="003450CF" w:rsidRDefault="00EF046B" w:rsidP="007A5F6A">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7A5F6A">
            <w:pPr>
              <w:jc w:val="center"/>
              <w:rPr>
                <w:color w:val="000000"/>
              </w:rPr>
            </w:pPr>
          </w:p>
        </w:tc>
      </w:tr>
      <w:tr w:rsidR="00EF046B" w:rsidRPr="003450CF" w:rsidTr="00ED6C08">
        <w:tc>
          <w:tcPr>
            <w:tcW w:w="667" w:type="dxa"/>
          </w:tcPr>
          <w:p w:rsidR="00EF046B" w:rsidRPr="003450CF" w:rsidRDefault="00EF046B" w:rsidP="007A5F6A">
            <w:pPr>
              <w:jc w:val="center"/>
            </w:pPr>
            <w:r w:rsidRPr="003450CF">
              <w:t>324</w:t>
            </w:r>
          </w:p>
        </w:tc>
        <w:tc>
          <w:tcPr>
            <w:tcW w:w="5678" w:type="dxa"/>
            <w:shd w:val="clear" w:color="000000" w:fill="FFFFFF"/>
            <w:vAlign w:val="center"/>
          </w:tcPr>
          <w:p w:rsidR="00EF046B" w:rsidRPr="003450CF" w:rsidRDefault="00EF046B" w:rsidP="007A5F6A">
            <w:pPr>
              <w:jc w:val="center"/>
            </w:pPr>
            <w:r w:rsidRPr="003450CF">
              <w:t>Плата ЛЕАС.464418.002.128.00-01 (Глонасс/GPS)</w:t>
            </w:r>
          </w:p>
        </w:tc>
        <w:tc>
          <w:tcPr>
            <w:tcW w:w="977" w:type="dxa"/>
            <w:tcBorders>
              <w:top w:val="single" w:sz="4" w:space="0" w:color="auto"/>
            </w:tcBorders>
          </w:tcPr>
          <w:p w:rsidR="00EF046B" w:rsidRPr="003450CF" w:rsidRDefault="00EF046B" w:rsidP="007A5F6A">
            <w:pPr>
              <w:jc w:val="center"/>
            </w:pPr>
            <w:r w:rsidRPr="003450CF">
              <w:rPr>
                <w:bCs/>
              </w:rPr>
              <w:t>шт.</w:t>
            </w:r>
          </w:p>
        </w:tc>
        <w:tc>
          <w:tcPr>
            <w:tcW w:w="2284" w:type="dxa"/>
            <w:tcBorders>
              <w:top w:val="single" w:sz="4" w:space="0" w:color="auto"/>
              <w:left w:val="single" w:sz="4" w:space="0" w:color="auto"/>
              <w:bottom w:val="single" w:sz="4" w:space="0" w:color="auto"/>
              <w:right w:val="single" w:sz="4" w:space="0" w:color="auto"/>
            </w:tcBorders>
            <w:shd w:val="clear" w:color="auto" w:fill="auto"/>
            <w:vAlign w:val="center"/>
          </w:tcPr>
          <w:p w:rsidR="00EF046B" w:rsidRPr="003450CF" w:rsidRDefault="00EF046B" w:rsidP="007A5F6A">
            <w:pPr>
              <w:jc w:val="center"/>
              <w:rPr>
                <w:color w:val="000000"/>
              </w:rPr>
            </w:pPr>
          </w:p>
        </w:tc>
      </w:tr>
      <w:tr w:rsidR="00EF046B" w:rsidRPr="003450CF" w:rsidTr="000B3EBF">
        <w:tc>
          <w:tcPr>
            <w:tcW w:w="9606" w:type="dxa"/>
            <w:gridSpan w:val="4"/>
            <w:vAlign w:val="center"/>
          </w:tcPr>
          <w:p w:rsidR="00EF046B" w:rsidRPr="003450CF" w:rsidRDefault="00EF046B" w:rsidP="00851372">
            <w:pPr>
              <w:jc w:val="center"/>
            </w:pPr>
            <w:r w:rsidRPr="003450CF">
              <w:rPr>
                <w:color w:val="000000"/>
              </w:rPr>
              <w:t> </w:t>
            </w:r>
            <w:r w:rsidRPr="003450CF">
              <w:rPr>
                <w:b/>
                <w:bCs/>
                <w:color w:val="000000"/>
              </w:rPr>
              <w:t>Прочие материалы/платы/комплектация</w:t>
            </w:r>
          </w:p>
        </w:tc>
      </w:tr>
      <w:tr w:rsidR="00EF046B" w:rsidRPr="003450CF" w:rsidTr="00ED6C08">
        <w:tc>
          <w:tcPr>
            <w:tcW w:w="667" w:type="dxa"/>
            <w:vAlign w:val="center"/>
          </w:tcPr>
          <w:p w:rsidR="00EF046B" w:rsidRPr="003450CF" w:rsidRDefault="00EF046B" w:rsidP="007A5F6A">
            <w:pPr>
              <w:jc w:val="center"/>
              <w:rPr>
                <w:color w:val="000000"/>
                <w:lang w:val="en-US"/>
              </w:rPr>
            </w:pPr>
            <w:r w:rsidRPr="003450CF">
              <w:rPr>
                <w:color w:val="000000"/>
              </w:rPr>
              <w:t>3</w:t>
            </w:r>
            <w:r w:rsidRPr="003450CF">
              <w:rPr>
                <w:color w:val="000000"/>
                <w:lang w:val="en-US"/>
              </w:rPr>
              <w:t>25</w:t>
            </w:r>
          </w:p>
        </w:tc>
        <w:tc>
          <w:tcPr>
            <w:tcW w:w="5678" w:type="dxa"/>
            <w:shd w:val="clear" w:color="000000" w:fill="FFFFFF"/>
            <w:vAlign w:val="center"/>
          </w:tcPr>
          <w:p w:rsidR="00EF046B" w:rsidRPr="003450CF" w:rsidRDefault="00EF046B" w:rsidP="007A5F6A">
            <w:pPr>
              <w:jc w:val="center"/>
            </w:pPr>
            <w:r w:rsidRPr="003450CF">
              <w:t>Плата управления ЭБ ЛЕАС.464418.001.520.00</w:t>
            </w:r>
          </w:p>
        </w:tc>
        <w:tc>
          <w:tcPr>
            <w:tcW w:w="977" w:type="dxa"/>
          </w:tcPr>
          <w:p w:rsidR="00EF046B" w:rsidRPr="003450CF" w:rsidRDefault="00EF046B" w:rsidP="007A5F6A">
            <w:pPr>
              <w:widowControl w:val="0"/>
              <w:jc w:val="center"/>
              <w:rPr>
                <w:b/>
                <w:bCs/>
                <w:highlight w:val="yellow"/>
              </w:rP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7A5F6A">
            <w:pPr>
              <w:widowControl w:val="0"/>
              <w:jc w:val="center"/>
              <w:rPr>
                <w:b/>
                <w:bCs/>
                <w:highlight w:val="yellow"/>
              </w:rPr>
            </w:pPr>
          </w:p>
        </w:tc>
      </w:tr>
      <w:tr w:rsidR="00EF046B" w:rsidRPr="003450CF" w:rsidTr="00ED6C08">
        <w:tc>
          <w:tcPr>
            <w:tcW w:w="667" w:type="dxa"/>
            <w:vAlign w:val="center"/>
          </w:tcPr>
          <w:p w:rsidR="00EF046B" w:rsidRPr="003450CF" w:rsidRDefault="00EF046B" w:rsidP="007A5F6A">
            <w:pPr>
              <w:jc w:val="center"/>
              <w:rPr>
                <w:color w:val="000000"/>
                <w:lang w:val="en-US"/>
              </w:rPr>
            </w:pPr>
            <w:r w:rsidRPr="003450CF">
              <w:rPr>
                <w:color w:val="000000"/>
              </w:rPr>
              <w:t>3</w:t>
            </w:r>
            <w:r w:rsidRPr="003450CF">
              <w:rPr>
                <w:color w:val="000000"/>
                <w:lang w:val="en-US"/>
              </w:rPr>
              <w:t>26</w:t>
            </w:r>
          </w:p>
        </w:tc>
        <w:tc>
          <w:tcPr>
            <w:tcW w:w="5678" w:type="dxa"/>
            <w:shd w:val="clear" w:color="000000" w:fill="FFFFFF"/>
            <w:vAlign w:val="center"/>
          </w:tcPr>
          <w:p w:rsidR="00EF046B" w:rsidRPr="003450CF" w:rsidRDefault="00EF046B" w:rsidP="007A5F6A">
            <w:pPr>
              <w:jc w:val="center"/>
            </w:pPr>
            <w:r w:rsidRPr="003450CF">
              <w:t xml:space="preserve">Корпус МЭБ </w:t>
            </w:r>
          </w:p>
        </w:tc>
        <w:tc>
          <w:tcPr>
            <w:tcW w:w="977" w:type="dxa"/>
          </w:tcPr>
          <w:p w:rsidR="00EF046B" w:rsidRPr="003450CF" w:rsidRDefault="00EF046B" w:rsidP="007A5F6A">
            <w:pPr>
              <w:jc w:val="center"/>
            </w:pPr>
            <w:r w:rsidRPr="003450CF">
              <w:rPr>
                <w:bCs/>
              </w:rPr>
              <w:t>шт.</w:t>
            </w:r>
          </w:p>
        </w:tc>
        <w:tc>
          <w:tcPr>
            <w:tcW w:w="2284" w:type="dxa"/>
            <w:tcBorders>
              <w:top w:val="nil"/>
              <w:left w:val="single" w:sz="4" w:space="0" w:color="auto"/>
              <w:bottom w:val="single" w:sz="4" w:space="0" w:color="auto"/>
              <w:right w:val="single" w:sz="4" w:space="0" w:color="auto"/>
            </w:tcBorders>
            <w:shd w:val="clear" w:color="auto" w:fill="auto"/>
            <w:vAlign w:val="center"/>
          </w:tcPr>
          <w:p w:rsidR="00EF046B" w:rsidRPr="003450CF" w:rsidRDefault="00EF046B" w:rsidP="007A5F6A">
            <w:pPr>
              <w:jc w:val="center"/>
              <w:rPr>
                <w:color w:val="000000"/>
              </w:rPr>
            </w:pPr>
          </w:p>
        </w:tc>
      </w:tr>
    </w:tbl>
    <w:p w:rsidR="00D82283" w:rsidRDefault="00D82283" w:rsidP="00A36F50">
      <w:pPr>
        <w:ind w:firstLine="2835"/>
        <w:jc w:val="right"/>
        <w:rPr>
          <w:bCs/>
          <w:sz w:val="26"/>
          <w:szCs w:val="26"/>
        </w:rPr>
      </w:pPr>
    </w:p>
    <w:tbl>
      <w:tblPr>
        <w:tblStyle w:val="affff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50"/>
      </w:tblGrid>
      <w:tr w:rsidR="007D3A81" w:rsidRPr="000C169A" w:rsidTr="001C295C">
        <w:tc>
          <w:tcPr>
            <w:tcW w:w="4748" w:type="dxa"/>
          </w:tcPr>
          <w:p w:rsidR="007D3A81" w:rsidRPr="000C169A" w:rsidRDefault="007D3A81" w:rsidP="00CA0106">
            <w:pPr>
              <w:jc w:val="center"/>
              <w:rPr>
                <w:b/>
              </w:rPr>
            </w:pPr>
            <w:r w:rsidRPr="000C169A">
              <w:rPr>
                <w:b/>
              </w:rPr>
              <w:t>«Государственный заказчик»</w:t>
            </w:r>
          </w:p>
          <w:p w:rsidR="007D3A81" w:rsidRPr="000C169A" w:rsidRDefault="007D3A81" w:rsidP="00CA0106">
            <w:pPr>
              <w:jc w:val="both"/>
            </w:pPr>
            <w:r w:rsidRPr="000C169A">
              <w:t xml:space="preserve">Управление Федеральной службы исполнения наказаний по Тюменской области </w:t>
            </w:r>
          </w:p>
          <w:p w:rsidR="007D3A81" w:rsidRPr="000C169A" w:rsidRDefault="007D3A81" w:rsidP="00CA0106">
            <w:pPr>
              <w:jc w:val="both"/>
            </w:pPr>
            <w:r w:rsidRPr="000C169A">
              <w:t>___________________</w:t>
            </w:r>
            <w:r>
              <w:t>______</w:t>
            </w:r>
            <w:r w:rsidRPr="000C169A">
              <w:t xml:space="preserve"> /___________   </w:t>
            </w:r>
          </w:p>
          <w:p w:rsidR="007D3A81" w:rsidRPr="000C169A" w:rsidRDefault="007D3A81" w:rsidP="00CA0106">
            <w:pPr>
              <w:jc w:val="both"/>
            </w:pPr>
            <w:r w:rsidRPr="000C169A">
              <w:t xml:space="preserve">       (подпись)</w:t>
            </w:r>
          </w:p>
          <w:p w:rsidR="007D3A81" w:rsidRPr="000C169A" w:rsidRDefault="007D3A81" w:rsidP="00CA0106">
            <w:r w:rsidRPr="000C169A">
              <w:t xml:space="preserve">М.П. </w:t>
            </w:r>
          </w:p>
          <w:p w:rsidR="007D3A81" w:rsidRPr="000C169A" w:rsidRDefault="007D3A81" w:rsidP="007A5F6A">
            <w:pPr>
              <w:jc w:val="center"/>
            </w:pPr>
            <w:r w:rsidRPr="000C169A">
              <w:t>«___»____________________202</w:t>
            </w:r>
            <w:r w:rsidR="007A5F6A">
              <w:t>6</w:t>
            </w:r>
            <w:r>
              <w:t xml:space="preserve"> год</w:t>
            </w:r>
          </w:p>
        </w:tc>
        <w:tc>
          <w:tcPr>
            <w:tcW w:w="4750" w:type="dxa"/>
          </w:tcPr>
          <w:p w:rsidR="007D3A81" w:rsidRPr="000C169A" w:rsidRDefault="007D3A81" w:rsidP="00CA0106">
            <w:pPr>
              <w:jc w:val="center"/>
              <w:rPr>
                <w:b/>
              </w:rPr>
            </w:pPr>
            <w:r w:rsidRPr="000C169A">
              <w:rPr>
                <w:b/>
              </w:rPr>
              <w:t>«</w:t>
            </w:r>
            <w:r w:rsidRPr="00DB0239">
              <w:rPr>
                <w:b/>
              </w:rPr>
              <w:t>Исполнитель</w:t>
            </w:r>
            <w:r w:rsidRPr="000C169A">
              <w:rPr>
                <w:b/>
              </w:rPr>
              <w:t>»</w:t>
            </w:r>
          </w:p>
          <w:p w:rsidR="007D3A81" w:rsidRDefault="007D3A81" w:rsidP="00CA0106"/>
          <w:p w:rsidR="007D3A81" w:rsidRDefault="007D3A81" w:rsidP="00CA0106"/>
          <w:p w:rsidR="007D3A81" w:rsidRPr="000C169A" w:rsidRDefault="007D3A81" w:rsidP="00CA0106"/>
          <w:p w:rsidR="007D3A81" w:rsidRPr="000C169A" w:rsidRDefault="007D3A81" w:rsidP="00CA0106">
            <w:pPr>
              <w:jc w:val="both"/>
            </w:pPr>
            <w:r w:rsidRPr="000C169A">
              <w:t>___________________</w:t>
            </w:r>
            <w:r>
              <w:t>______</w:t>
            </w:r>
            <w:r w:rsidRPr="000C169A">
              <w:t xml:space="preserve"> /___________   </w:t>
            </w:r>
          </w:p>
          <w:p w:rsidR="007D3A81" w:rsidRPr="000C169A" w:rsidRDefault="007D3A81" w:rsidP="00CA0106">
            <w:pPr>
              <w:jc w:val="both"/>
            </w:pPr>
            <w:r w:rsidRPr="000C169A">
              <w:t xml:space="preserve">       (подпись)</w:t>
            </w:r>
          </w:p>
          <w:p w:rsidR="007D3A81" w:rsidRPr="000C169A" w:rsidRDefault="007D3A81" w:rsidP="00CA0106">
            <w:r w:rsidRPr="000C169A">
              <w:t xml:space="preserve">М.П. </w:t>
            </w:r>
          </w:p>
          <w:p w:rsidR="007D3A81" w:rsidRPr="000C169A" w:rsidRDefault="007D3A81" w:rsidP="007A5F6A">
            <w:pPr>
              <w:jc w:val="center"/>
            </w:pPr>
            <w:r w:rsidRPr="000C169A">
              <w:t>«___»____________________202</w:t>
            </w:r>
            <w:r w:rsidR="007A5F6A">
              <w:t>6</w:t>
            </w:r>
            <w:r>
              <w:t xml:space="preserve"> год</w:t>
            </w:r>
          </w:p>
        </w:tc>
      </w:tr>
    </w:tbl>
    <w:p w:rsidR="00A36F50" w:rsidRDefault="00A36F50">
      <w:pPr>
        <w:tabs>
          <w:tab w:val="left" w:pos="8565"/>
        </w:tabs>
        <w:jc w:val="right"/>
      </w:pPr>
    </w:p>
    <w:p w:rsidR="00A36F50" w:rsidRDefault="00A36F50">
      <w:pPr>
        <w:tabs>
          <w:tab w:val="left" w:pos="8565"/>
        </w:tabs>
        <w:jc w:val="right"/>
      </w:pPr>
    </w:p>
    <w:p w:rsidR="00A36F50" w:rsidRDefault="00A36F50">
      <w:pPr>
        <w:tabs>
          <w:tab w:val="left" w:pos="8565"/>
        </w:tabs>
        <w:jc w:val="right"/>
      </w:pPr>
    </w:p>
    <w:p w:rsidR="00ED6C08" w:rsidRDefault="00ED6C08"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4914CE" w:rsidRDefault="004914CE"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B574B8" w:rsidRDefault="00B574B8" w:rsidP="00EF62D6">
      <w:pPr>
        <w:tabs>
          <w:tab w:val="left" w:pos="8565"/>
        </w:tabs>
        <w:jc w:val="right"/>
        <w:rPr>
          <w:bCs/>
          <w:sz w:val="26"/>
          <w:szCs w:val="26"/>
        </w:rPr>
      </w:pPr>
    </w:p>
    <w:p w:rsidR="007D0CDD" w:rsidRDefault="007D0CDD" w:rsidP="00EF62D6">
      <w:pPr>
        <w:tabs>
          <w:tab w:val="left" w:pos="8565"/>
        </w:tabs>
        <w:jc w:val="right"/>
        <w:rPr>
          <w:bCs/>
          <w:sz w:val="26"/>
          <w:szCs w:val="26"/>
        </w:rPr>
      </w:pPr>
    </w:p>
    <w:p w:rsidR="003959E8" w:rsidRPr="00ED2EAD" w:rsidRDefault="00064323" w:rsidP="00EF62D6">
      <w:pPr>
        <w:tabs>
          <w:tab w:val="left" w:pos="8565"/>
        </w:tabs>
        <w:jc w:val="right"/>
        <w:rPr>
          <w:bCs/>
        </w:rPr>
      </w:pPr>
      <w:r w:rsidRPr="00ED2EAD">
        <w:rPr>
          <w:bCs/>
        </w:rPr>
        <w:t>Приложение №</w:t>
      </w:r>
      <w:r w:rsidR="00703187" w:rsidRPr="00ED2EAD">
        <w:rPr>
          <w:bCs/>
        </w:rPr>
        <w:t>4</w:t>
      </w:r>
    </w:p>
    <w:p w:rsidR="003959E8" w:rsidRPr="00ED2EAD" w:rsidRDefault="00064323" w:rsidP="00EF62D6">
      <w:pPr>
        <w:jc w:val="right"/>
        <w:rPr>
          <w:bCs/>
        </w:rPr>
      </w:pPr>
      <w:r w:rsidRPr="00ED2EAD">
        <w:rPr>
          <w:bCs/>
        </w:rPr>
        <w:t>к Государственному контракту</w:t>
      </w:r>
    </w:p>
    <w:p w:rsidR="003959E8" w:rsidRDefault="00064323" w:rsidP="00EF62D6">
      <w:pPr>
        <w:jc w:val="right"/>
        <w:rPr>
          <w:bCs/>
        </w:rPr>
      </w:pPr>
      <w:r w:rsidRPr="00ED2EAD">
        <w:rPr>
          <w:bCs/>
        </w:rPr>
        <w:t>№ ___ от «</w:t>
      </w:r>
      <w:r w:rsidRPr="00ED2EAD">
        <w:rPr>
          <w:bCs/>
          <w:u w:val="single"/>
        </w:rPr>
        <w:t>___</w:t>
      </w:r>
      <w:r w:rsidRPr="00ED2EAD">
        <w:rPr>
          <w:bCs/>
        </w:rPr>
        <w:t xml:space="preserve">» </w:t>
      </w:r>
      <w:r w:rsidRPr="00ED2EAD">
        <w:rPr>
          <w:bCs/>
          <w:u w:val="single"/>
        </w:rPr>
        <w:t>__________</w:t>
      </w:r>
      <w:r w:rsidRPr="00ED2EAD">
        <w:rPr>
          <w:bCs/>
        </w:rPr>
        <w:t xml:space="preserve"> 202</w:t>
      </w:r>
      <w:r w:rsidR="00CE58FB" w:rsidRPr="00ED2EAD">
        <w:rPr>
          <w:bCs/>
        </w:rPr>
        <w:t>6</w:t>
      </w:r>
      <w:r w:rsidRPr="00ED2EAD">
        <w:rPr>
          <w:bCs/>
        </w:rPr>
        <w:t xml:space="preserve"> г.</w:t>
      </w:r>
    </w:p>
    <w:p w:rsidR="004914CE" w:rsidRPr="00ED2EAD" w:rsidRDefault="004914CE" w:rsidP="00EF62D6">
      <w:pPr>
        <w:jc w:val="right"/>
        <w:rPr>
          <w:bCs/>
        </w:rPr>
      </w:pPr>
    </w:p>
    <w:p w:rsidR="003959E8" w:rsidRPr="004914CE" w:rsidRDefault="00064323" w:rsidP="00EF62D6">
      <w:pPr>
        <w:pStyle w:val="Style32"/>
        <w:widowControl/>
        <w:tabs>
          <w:tab w:val="left" w:leader="underscore" w:pos="1696"/>
        </w:tabs>
        <w:spacing w:before="61" w:line="240" w:lineRule="auto"/>
        <w:jc w:val="right"/>
        <w:rPr>
          <w:rStyle w:val="FontStyle42"/>
          <w:i/>
        </w:rPr>
      </w:pPr>
      <w:r w:rsidRPr="004914CE">
        <w:rPr>
          <w:rStyle w:val="FontStyle42"/>
          <w:i/>
        </w:rPr>
        <w:t>ФОРМА</w:t>
      </w:r>
    </w:p>
    <w:p w:rsidR="00ED62D4" w:rsidRPr="00ED2EAD" w:rsidRDefault="00ED62D4" w:rsidP="00EF62D6">
      <w:pPr>
        <w:pStyle w:val="Style32"/>
        <w:widowControl/>
        <w:tabs>
          <w:tab w:val="left" w:leader="underscore" w:pos="1696"/>
        </w:tabs>
        <w:spacing w:before="61" w:line="240" w:lineRule="auto"/>
        <w:jc w:val="right"/>
        <w:rPr>
          <w:rStyle w:val="FontStyle42"/>
          <w:b/>
          <w:i/>
          <w:u w:val="single"/>
        </w:rPr>
      </w:pPr>
    </w:p>
    <w:p w:rsidR="003959E8" w:rsidRPr="00ED2EAD" w:rsidRDefault="00064323" w:rsidP="00EF62D6">
      <w:pPr>
        <w:pStyle w:val="Style37"/>
        <w:widowControl/>
        <w:tabs>
          <w:tab w:val="left" w:leader="underscore" w:pos="4234"/>
          <w:tab w:val="left" w:pos="5529"/>
          <w:tab w:val="left" w:leader="underscore" w:pos="5598"/>
          <w:tab w:val="left" w:leader="underscore" w:pos="6379"/>
        </w:tabs>
        <w:spacing w:line="240" w:lineRule="auto"/>
        <w:ind w:right="-1"/>
        <w:rPr>
          <w:rStyle w:val="FontStyle42"/>
          <w:b/>
          <w:caps/>
        </w:rPr>
      </w:pPr>
      <w:r w:rsidRPr="00ED2EAD">
        <w:rPr>
          <w:rStyle w:val="FontStyle42"/>
          <w:b/>
        </w:rPr>
        <w:t xml:space="preserve">АКТ </w:t>
      </w:r>
      <w:r w:rsidRPr="00ED2EAD">
        <w:rPr>
          <w:rStyle w:val="FontStyle42"/>
          <w:b/>
          <w:caps/>
        </w:rPr>
        <w:t xml:space="preserve">ВЫПОЛНЕННЫХ </w:t>
      </w:r>
      <w:r w:rsidR="001F2A27" w:rsidRPr="00ED2EAD">
        <w:rPr>
          <w:rStyle w:val="FontStyle42"/>
          <w:b/>
          <w:caps/>
        </w:rPr>
        <w:t>УСЛУГ</w:t>
      </w:r>
    </w:p>
    <w:p w:rsidR="003959E8" w:rsidRPr="00ED2EAD" w:rsidRDefault="00064323" w:rsidP="00EF62D6">
      <w:pPr>
        <w:pStyle w:val="Style37"/>
        <w:widowControl/>
        <w:tabs>
          <w:tab w:val="left" w:leader="underscore" w:pos="4234"/>
          <w:tab w:val="left" w:pos="5529"/>
          <w:tab w:val="left" w:leader="underscore" w:pos="5598"/>
          <w:tab w:val="left" w:leader="underscore" w:pos="6379"/>
        </w:tabs>
        <w:spacing w:line="240" w:lineRule="auto"/>
        <w:ind w:right="-1"/>
        <w:rPr>
          <w:rStyle w:val="FontStyle42"/>
        </w:rPr>
      </w:pPr>
      <w:r w:rsidRPr="00ED2EAD">
        <w:rPr>
          <w:rStyle w:val="FontStyle42"/>
        </w:rPr>
        <w:t>№ ________________ от «__» ________202</w:t>
      </w:r>
      <w:r w:rsidR="00CE58FB" w:rsidRPr="00ED2EAD">
        <w:rPr>
          <w:rStyle w:val="FontStyle42"/>
        </w:rPr>
        <w:t>6</w:t>
      </w:r>
      <w:r w:rsidRPr="00ED2EAD">
        <w:rPr>
          <w:rStyle w:val="FontStyle42"/>
        </w:rPr>
        <w:t xml:space="preserve"> г.</w:t>
      </w:r>
    </w:p>
    <w:p w:rsidR="003959E8" w:rsidRDefault="003959E8" w:rsidP="00EF62D6">
      <w:pPr>
        <w:tabs>
          <w:tab w:val="left" w:pos="9496"/>
        </w:tabs>
        <w:ind w:right="-2"/>
        <w:jc w:val="both"/>
        <w:rPr>
          <w:rStyle w:val="FontStyle42"/>
        </w:rPr>
      </w:pPr>
    </w:p>
    <w:p w:rsidR="003959E8" w:rsidRPr="00ED2EAD" w:rsidRDefault="00064323" w:rsidP="00EF62D6">
      <w:pPr>
        <w:pStyle w:val="Style15"/>
        <w:ind w:firstLine="0"/>
        <w:rPr>
          <w:rStyle w:val="FontStyle42"/>
        </w:rPr>
      </w:pPr>
      <w:r w:rsidRPr="00ED2EAD">
        <w:rPr>
          <w:rStyle w:val="FontStyle42"/>
        </w:rPr>
        <w:t xml:space="preserve">Настоящий Акт составлен в том, что в соответствии с Государственным контрактом №____ от_____________ на </w:t>
      </w:r>
      <w:r w:rsidR="00223FD1" w:rsidRPr="00ED2EAD">
        <w:rPr>
          <w:rStyle w:val="FontStyle42"/>
        </w:rPr>
        <w:t>оказания</w:t>
      </w:r>
      <w:r w:rsidRPr="00ED2EAD">
        <w:rPr>
          <w:rStyle w:val="FontStyle42"/>
        </w:rPr>
        <w:t xml:space="preserve"> </w:t>
      </w:r>
      <w:r w:rsidR="00223FD1" w:rsidRPr="00ED2EAD">
        <w:rPr>
          <w:rStyle w:val="FontStyle42"/>
        </w:rPr>
        <w:t>у</w:t>
      </w:r>
      <w:r w:rsidR="001F2A27" w:rsidRPr="00ED2EAD">
        <w:rPr>
          <w:rStyle w:val="FontStyle42"/>
        </w:rPr>
        <w:t>слуг</w:t>
      </w:r>
      <w:r w:rsidRPr="00ED2EAD">
        <w:rPr>
          <w:rStyle w:val="FontStyle42"/>
        </w:rPr>
        <w:t xml:space="preserve"> </w:t>
      </w:r>
      <w:r w:rsidRPr="00ED2EAD">
        <w:t>по ремонт</w:t>
      </w:r>
      <w:r w:rsidR="00ED62D4" w:rsidRPr="00ED2EAD">
        <w:t>у</w:t>
      </w:r>
      <w:r w:rsidRPr="00ED2EAD">
        <w:t xml:space="preserve"> </w:t>
      </w:r>
      <w:r w:rsidR="00ED62D4" w:rsidRPr="00ED2EAD">
        <w:t>оборудования ФГИС СЭМПЛ</w:t>
      </w:r>
      <w:r w:rsidR="00B11D70" w:rsidRPr="00ED2EAD">
        <w:br/>
      </w:r>
      <w:r w:rsidRPr="00ED2EAD">
        <w:t xml:space="preserve">для нужд </w:t>
      </w:r>
      <w:r w:rsidR="00ED62D4" w:rsidRPr="00ED2EAD">
        <w:t xml:space="preserve">ФКУ УИИ </w:t>
      </w:r>
      <w:r w:rsidRPr="00ED2EAD">
        <w:t xml:space="preserve">УФСИН России по Тюменской области, </w:t>
      </w:r>
      <w:r w:rsidRPr="00ED2EAD">
        <w:rPr>
          <w:rStyle w:val="FontStyle42"/>
        </w:rPr>
        <w:t xml:space="preserve">заключенным между </w:t>
      </w:r>
      <w:r w:rsidR="00223FD1" w:rsidRPr="00ED2EAD">
        <w:rPr>
          <w:rStyle w:val="FontStyle42"/>
        </w:rPr>
        <w:br/>
      </w:r>
      <w:r w:rsidRPr="00ED2EAD">
        <w:rPr>
          <w:rStyle w:val="FontStyle42"/>
        </w:rPr>
        <w:t>УФСИН России по Тюменской области (</w:t>
      </w:r>
      <w:r w:rsidRPr="00ED2EAD">
        <w:t>Государственный заказчик</w:t>
      </w:r>
      <w:r w:rsidRPr="00ED2EAD">
        <w:rPr>
          <w:rStyle w:val="FontStyle42"/>
        </w:rPr>
        <w:t xml:space="preserve">) и </w:t>
      </w:r>
      <w:r w:rsidRPr="00ED2EAD">
        <w:t>_________________</w:t>
      </w:r>
      <w:r w:rsidRPr="00ED2EAD">
        <w:rPr>
          <w:rStyle w:val="FontStyle42"/>
        </w:rPr>
        <w:t xml:space="preserve"> (Исполнитель), Исполнитель </w:t>
      </w:r>
      <w:r w:rsidR="00223FD1" w:rsidRPr="00ED2EAD">
        <w:rPr>
          <w:rStyle w:val="FontStyle42"/>
        </w:rPr>
        <w:t>оказал</w:t>
      </w:r>
      <w:r w:rsidRPr="00ED2EAD">
        <w:rPr>
          <w:rStyle w:val="FontStyle42"/>
        </w:rPr>
        <w:t xml:space="preserve"> </w:t>
      </w:r>
      <w:r w:rsidR="00223FD1" w:rsidRPr="00ED2EAD">
        <w:rPr>
          <w:rStyle w:val="FontStyle42"/>
        </w:rPr>
        <w:t>у</w:t>
      </w:r>
      <w:r w:rsidR="001F2A27" w:rsidRPr="00ED2EAD">
        <w:rPr>
          <w:rStyle w:val="FontStyle42"/>
        </w:rPr>
        <w:t>слуг</w:t>
      </w:r>
      <w:r w:rsidR="00223FD1" w:rsidRPr="00ED2EAD">
        <w:rPr>
          <w:rStyle w:val="FontStyle42"/>
        </w:rPr>
        <w:t>и</w:t>
      </w:r>
      <w:r w:rsidRPr="00ED2EAD">
        <w:rPr>
          <w:rStyle w:val="FontStyle42"/>
        </w:rPr>
        <w:t xml:space="preserve"> на сумму ___ руб. (сумма прописью), НДС______________.</w:t>
      </w:r>
    </w:p>
    <w:p w:rsidR="003959E8" w:rsidRPr="00ED2EAD" w:rsidRDefault="003959E8" w:rsidP="00EF62D6">
      <w:pPr>
        <w:pStyle w:val="Style15"/>
        <w:ind w:firstLine="0"/>
        <w:rPr>
          <w:rStyle w:val="FontStyle42"/>
        </w:rPr>
      </w:pPr>
    </w:p>
    <w:tbl>
      <w:tblPr>
        <w:tblW w:w="9308" w:type="dxa"/>
        <w:tblInd w:w="40" w:type="dxa"/>
        <w:tblLayout w:type="fixed"/>
        <w:tblCellMar>
          <w:left w:w="40" w:type="dxa"/>
          <w:right w:w="40" w:type="dxa"/>
        </w:tblCellMar>
        <w:tblLook w:val="0000" w:firstRow="0" w:lastRow="0" w:firstColumn="0" w:lastColumn="0" w:noHBand="0" w:noVBand="0"/>
      </w:tblPr>
      <w:tblGrid>
        <w:gridCol w:w="709"/>
        <w:gridCol w:w="6898"/>
        <w:gridCol w:w="1701"/>
      </w:tblGrid>
      <w:tr w:rsidR="003959E8" w:rsidRPr="00ED2EAD">
        <w:tc>
          <w:tcPr>
            <w:tcW w:w="709" w:type="dxa"/>
            <w:tcBorders>
              <w:top w:val="single" w:sz="6" w:space="0" w:color="000000"/>
              <w:left w:val="single" w:sz="6" w:space="0" w:color="000000"/>
              <w:bottom w:val="single" w:sz="6" w:space="0" w:color="000000"/>
              <w:right w:val="single" w:sz="6" w:space="0" w:color="000000"/>
            </w:tcBorders>
            <w:vAlign w:val="center"/>
          </w:tcPr>
          <w:p w:rsidR="003959E8" w:rsidRPr="00ED2EAD" w:rsidRDefault="00064323" w:rsidP="00EF62D6">
            <w:pPr>
              <w:pStyle w:val="Style27"/>
              <w:widowControl/>
              <w:spacing w:line="240" w:lineRule="auto"/>
              <w:rPr>
                <w:rStyle w:val="FontStyle42"/>
              </w:rPr>
            </w:pPr>
            <w:r w:rsidRPr="00ED2EAD">
              <w:rPr>
                <w:rStyle w:val="FontStyle42"/>
              </w:rPr>
              <w:t>№ п/п</w:t>
            </w:r>
          </w:p>
        </w:tc>
        <w:tc>
          <w:tcPr>
            <w:tcW w:w="6898" w:type="dxa"/>
            <w:tcBorders>
              <w:top w:val="single" w:sz="6" w:space="0" w:color="000000"/>
              <w:left w:val="single" w:sz="6" w:space="0" w:color="000000"/>
              <w:bottom w:val="single" w:sz="6" w:space="0" w:color="000000"/>
              <w:right w:val="single" w:sz="6" w:space="0" w:color="000000"/>
            </w:tcBorders>
            <w:vAlign w:val="center"/>
          </w:tcPr>
          <w:p w:rsidR="003959E8" w:rsidRPr="00ED2EAD" w:rsidRDefault="00064323" w:rsidP="00EF62D6">
            <w:pPr>
              <w:pStyle w:val="Style27"/>
              <w:widowControl/>
              <w:spacing w:line="240" w:lineRule="auto"/>
              <w:rPr>
                <w:rStyle w:val="FontStyle42"/>
              </w:rPr>
            </w:pPr>
            <w:r w:rsidRPr="00ED2EAD">
              <w:rPr>
                <w:bCs/>
              </w:rPr>
              <w:t>Наименование</w:t>
            </w:r>
          </w:p>
        </w:tc>
        <w:tc>
          <w:tcPr>
            <w:tcW w:w="1701" w:type="dxa"/>
            <w:tcBorders>
              <w:top w:val="single" w:sz="6" w:space="0" w:color="000000"/>
              <w:left w:val="single" w:sz="6" w:space="0" w:color="000000"/>
              <w:bottom w:val="single" w:sz="6" w:space="0" w:color="000000"/>
              <w:right w:val="single" w:sz="6" w:space="0" w:color="000000"/>
            </w:tcBorders>
            <w:vAlign w:val="center"/>
          </w:tcPr>
          <w:p w:rsidR="003959E8" w:rsidRPr="00ED2EAD" w:rsidRDefault="00064323" w:rsidP="00EF62D6">
            <w:pPr>
              <w:pStyle w:val="Style27"/>
              <w:widowControl/>
              <w:spacing w:line="240" w:lineRule="auto"/>
              <w:rPr>
                <w:rStyle w:val="FontStyle42"/>
              </w:rPr>
            </w:pPr>
            <w:r w:rsidRPr="00ED2EAD">
              <w:rPr>
                <w:rStyle w:val="FontStyle42"/>
              </w:rPr>
              <w:t>Стоимость</w:t>
            </w:r>
            <w:r w:rsidRPr="00ED2EAD">
              <w:rPr>
                <w:rStyle w:val="FontStyle42"/>
              </w:rPr>
              <w:br/>
              <w:t>(в руб.)</w:t>
            </w:r>
          </w:p>
        </w:tc>
      </w:tr>
      <w:tr w:rsidR="003959E8" w:rsidRPr="00ED2EAD">
        <w:tc>
          <w:tcPr>
            <w:tcW w:w="709" w:type="dxa"/>
            <w:tcBorders>
              <w:top w:val="single" w:sz="6" w:space="0" w:color="000000"/>
              <w:left w:val="single" w:sz="6" w:space="0" w:color="000000"/>
              <w:bottom w:val="single" w:sz="6" w:space="0" w:color="000000"/>
              <w:right w:val="single" w:sz="6" w:space="0" w:color="000000"/>
            </w:tcBorders>
            <w:vAlign w:val="center"/>
          </w:tcPr>
          <w:p w:rsidR="003959E8" w:rsidRPr="00ED2EAD" w:rsidRDefault="00064323" w:rsidP="00EF62D6">
            <w:pPr>
              <w:pStyle w:val="Style34"/>
              <w:widowControl/>
              <w:jc w:val="center"/>
            </w:pPr>
            <w:r w:rsidRPr="00ED2EAD">
              <w:t>1.</w:t>
            </w:r>
          </w:p>
        </w:tc>
        <w:tc>
          <w:tcPr>
            <w:tcW w:w="689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959E8" w:rsidRPr="00ED2EAD" w:rsidRDefault="001F2A27" w:rsidP="00EF62D6">
            <w:pPr>
              <w:jc w:val="center"/>
              <w:rPr>
                <w:color w:val="000000"/>
              </w:rPr>
            </w:pPr>
            <w:r w:rsidRPr="00ED2EAD">
              <w:rPr>
                <w:color w:val="000000"/>
              </w:rPr>
              <w:t>Услуг</w:t>
            </w:r>
            <w:r w:rsidR="00822949">
              <w:rPr>
                <w:color w:val="000000"/>
              </w:rPr>
              <w:t>и</w:t>
            </w:r>
            <w:r w:rsidR="00064323" w:rsidRPr="00ED2EAD">
              <w:rPr>
                <w:color w:val="000000"/>
              </w:rPr>
              <w:t xml:space="preserve"> по ремонту оборудования ФГИС СЭМПЛ</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3959E8" w:rsidRPr="00ED2EAD" w:rsidRDefault="003959E8" w:rsidP="00EF62D6">
            <w:pPr>
              <w:jc w:val="center"/>
              <w:rPr>
                <w:color w:val="000000"/>
              </w:rPr>
            </w:pPr>
          </w:p>
        </w:tc>
      </w:tr>
      <w:tr w:rsidR="003959E8" w:rsidRPr="00ED2EAD">
        <w:tc>
          <w:tcPr>
            <w:tcW w:w="7607" w:type="dxa"/>
            <w:gridSpan w:val="2"/>
            <w:tcBorders>
              <w:top w:val="single" w:sz="6" w:space="0" w:color="000000"/>
              <w:left w:val="single" w:sz="6" w:space="0" w:color="000000"/>
              <w:bottom w:val="single" w:sz="6" w:space="0" w:color="000000"/>
              <w:right w:val="single" w:sz="6" w:space="0" w:color="000000"/>
            </w:tcBorders>
          </w:tcPr>
          <w:p w:rsidR="003959E8" w:rsidRPr="00ED2EAD" w:rsidRDefault="00064323" w:rsidP="00EF62D6">
            <w:pPr>
              <w:pStyle w:val="Style34"/>
              <w:widowControl/>
              <w:jc w:val="right"/>
            </w:pPr>
            <w:r w:rsidRPr="00ED2EAD">
              <w:rPr>
                <w:rStyle w:val="FontStyle42"/>
              </w:rPr>
              <w:t>Итого:</w:t>
            </w:r>
          </w:p>
        </w:tc>
        <w:tc>
          <w:tcPr>
            <w:tcW w:w="1701" w:type="dxa"/>
            <w:tcBorders>
              <w:top w:val="single" w:sz="6" w:space="0" w:color="000000"/>
              <w:left w:val="single" w:sz="6" w:space="0" w:color="000000"/>
              <w:bottom w:val="single" w:sz="6" w:space="0" w:color="000000"/>
              <w:right w:val="single" w:sz="6" w:space="0" w:color="000000"/>
            </w:tcBorders>
            <w:vAlign w:val="center"/>
          </w:tcPr>
          <w:p w:rsidR="003959E8" w:rsidRPr="00ED2EAD" w:rsidRDefault="003959E8" w:rsidP="00EF62D6">
            <w:pPr>
              <w:pStyle w:val="Style34"/>
              <w:widowControl/>
              <w:jc w:val="center"/>
            </w:pPr>
          </w:p>
        </w:tc>
      </w:tr>
    </w:tbl>
    <w:p w:rsidR="003959E8" w:rsidRPr="00ED2EAD" w:rsidRDefault="003959E8" w:rsidP="00EF62D6">
      <w:pPr>
        <w:spacing w:line="216" w:lineRule="auto"/>
      </w:pPr>
    </w:p>
    <w:p w:rsidR="003959E8" w:rsidRPr="00ED2EAD" w:rsidRDefault="00064323" w:rsidP="00EF62D6">
      <w:pPr>
        <w:spacing w:line="216" w:lineRule="auto"/>
      </w:pPr>
      <w:r w:rsidRPr="00ED2EAD">
        <w:t xml:space="preserve">Приложение: Акт ремонтно-диагностических </w:t>
      </w:r>
      <w:r w:rsidR="00223FD1" w:rsidRPr="00ED2EAD">
        <w:t>у</w:t>
      </w:r>
      <w:r w:rsidR="001F2A27" w:rsidRPr="00ED2EAD">
        <w:t>слуг</w:t>
      </w:r>
      <w:r w:rsidRPr="00ED2EAD">
        <w:t xml:space="preserve"> №_</w:t>
      </w:r>
      <w:r w:rsidR="00297E9F" w:rsidRPr="00ED2EAD">
        <w:rPr>
          <w:u w:val="single"/>
        </w:rPr>
        <w:t>____</w:t>
      </w:r>
      <w:r w:rsidRPr="00ED2EAD">
        <w:rPr>
          <w:u w:val="single"/>
        </w:rPr>
        <w:t>_</w:t>
      </w:r>
      <w:r w:rsidRPr="00ED2EAD">
        <w:t>_</w:t>
      </w:r>
    </w:p>
    <w:p w:rsidR="003959E8" w:rsidRPr="00ED2EAD" w:rsidRDefault="003959E8" w:rsidP="00EF62D6">
      <w:pPr>
        <w:tabs>
          <w:tab w:val="left" w:pos="9496"/>
        </w:tabs>
        <w:ind w:right="-2"/>
        <w:jc w:val="both"/>
        <w:rPr>
          <w:rStyle w:val="FontStyle42"/>
        </w:rPr>
      </w:pPr>
    </w:p>
    <w:p w:rsidR="003959E8" w:rsidRPr="00ED2EAD" w:rsidRDefault="001F2A27" w:rsidP="00EF62D6">
      <w:r w:rsidRPr="00ED2EAD">
        <w:t>Услуг</w:t>
      </w:r>
      <w:r w:rsidR="00223FD1" w:rsidRPr="00ED2EAD">
        <w:t>и</w:t>
      </w:r>
      <w:r w:rsidR="00064323" w:rsidRPr="00ED2EAD">
        <w:t xml:space="preserve"> </w:t>
      </w:r>
      <w:r w:rsidR="00223FD1" w:rsidRPr="00ED2EAD">
        <w:t>оказаны</w:t>
      </w:r>
      <w:r w:rsidR="00064323" w:rsidRPr="00ED2EAD">
        <w:t xml:space="preserve"> в соответствии с требованиями Контракта.</w:t>
      </w:r>
    </w:p>
    <w:p w:rsidR="003959E8" w:rsidRPr="00ED2EAD" w:rsidRDefault="00064323" w:rsidP="00EF62D6">
      <w:pPr>
        <w:jc w:val="both"/>
      </w:pPr>
      <w:r w:rsidRPr="00ED2EAD">
        <w:t xml:space="preserve">«Государственный заказчик» претензий по качеству и срокам выполнения </w:t>
      </w:r>
      <w:r w:rsidR="001F2A27" w:rsidRPr="00ED2EAD">
        <w:t>Услуг</w:t>
      </w:r>
      <w:r w:rsidRPr="00ED2EAD">
        <w:br/>
        <w:t>не имеет.</w:t>
      </w:r>
    </w:p>
    <w:p w:rsidR="003959E8" w:rsidRPr="00ED2EAD" w:rsidRDefault="003959E8" w:rsidP="00EF62D6">
      <w:pPr>
        <w:jc w:val="both"/>
      </w:pPr>
    </w:p>
    <w:tbl>
      <w:tblPr>
        <w:tblW w:w="9889" w:type="dxa"/>
        <w:tblLayout w:type="fixed"/>
        <w:tblLook w:val="01E0" w:firstRow="1" w:lastRow="1" w:firstColumn="1" w:lastColumn="1" w:noHBand="0" w:noVBand="0"/>
      </w:tblPr>
      <w:tblGrid>
        <w:gridCol w:w="5671"/>
        <w:gridCol w:w="4218"/>
      </w:tblGrid>
      <w:tr w:rsidR="003959E8" w:rsidRPr="00ED2EAD">
        <w:trPr>
          <w:trHeight w:val="467"/>
        </w:trPr>
        <w:tc>
          <w:tcPr>
            <w:tcW w:w="5670" w:type="dxa"/>
          </w:tcPr>
          <w:p w:rsidR="003959E8" w:rsidRPr="00ED2EAD" w:rsidRDefault="00064323" w:rsidP="00EF62D6">
            <w:pPr>
              <w:pStyle w:val="2d"/>
              <w:spacing w:line="240" w:lineRule="auto"/>
              <w:ind w:right="132" w:firstLine="0"/>
              <w:jc w:val="left"/>
              <w:rPr>
                <w:b/>
                <w:szCs w:val="24"/>
              </w:rPr>
            </w:pPr>
            <w:r w:rsidRPr="00ED2EAD">
              <w:rPr>
                <w:b/>
                <w:szCs w:val="24"/>
              </w:rPr>
              <w:t>Представитель Государственного заказчика</w:t>
            </w:r>
          </w:p>
          <w:p w:rsidR="003959E8" w:rsidRPr="00ED2EAD" w:rsidRDefault="003959E8" w:rsidP="00EF62D6">
            <w:pPr>
              <w:pStyle w:val="2d"/>
              <w:spacing w:line="240" w:lineRule="auto"/>
              <w:ind w:right="132" w:firstLine="0"/>
              <w:jc w:val="left"/>
              <w:rPr>
                <w:szCs w:val="24"/>
              </w:rPr>
            </w:pPr>
          </w:p>
          <w:p w:rsidR="007D3A81" w:rsidRPr="00ED2EAD" w:rsidRDefault="00064323" w:rsidP="00EF62D6">
            <w:pPr>
              <w:pStyle w:val="2d"/>
              <w:spacing w:line="240" w:lineRule="auto"/>
              <w:ind w:right="132" w:firstLine="0"/>
              <w:jc w:val="left"/>
              <w:rPr>
                <w:szCs w:val="24"/>
              </w:rPr>
            </w:pPr>
            <w:r w:rsidRPr="00ED2EAD">
              <w:rPr>
                <w:szCs w:val="24"/>
              </w:rPr>
              <w:t>___________________</w:t>
            </w:r>
            <w:r w:rsidRPr="00ED2EAD">
              <w:rPr>
                <w:b/>
                <w:szCs w:val="24"/>
              </w:rPr>
              <w:t xml:space="preserve"> Инициалы, Фамилия</w:t>
            </w:r>
          </w:p>
          <w:p w:rsidR="007D3A81" w:rsidRPr="00ED2EAD" w:rsidRDefault="007D3A81" w:rsidP="00EF62D6">
            <w:pPr>
              <w:pStyle w:val="2d"/>
              <w:spacing w:line="240" w:lineRule="auto"/>
              <w:ind w:right="132" w:firstLine="0"/>
              <w:jc w:val="left"/>
              <w:rPr>
                <w:szCs w:val="24"/>
              </w:rPr>
            </w:pPr>
            <w:r w:rsidRPr="00ED2EAD">
              <w:rPr>
                <w:szCs w:val="24"/>
              </w:rPr>
              <w:t xml:space="preserve">М.П. </w:t>
            </w:r>
          </w:p>
          <w:p w:rsidR="003959E8" w:rsidRPr="00ED2EAD" w:rsidRDefault="00064323" w:rsidP="00EF62D6">
            <w:pPr>
              <w:pStyle w:val="2d"/>
              <w:spacing w:line="240" w:lineRule="auto"/>
              <w:ind w:right="132" w:firstLine="0"/>
              <w:jc w:val="left"/>
              <w:rPr>
                <w:szCs w:val="24"/>
              </w:rPr>
            </w:pPr>
            <w:r w:rsidRPr="00ED2EAD">
              <w:rPr>
                <w:szCs w:val="24"/>
              </w:rPr>
              <w:t>«___»_____________202</w:t>
            </w:r>
            <w:r w:rsidR="00CE58FB" w:rsidRPr="00ED2EAD">
              <w:rPr>
                <w:szCs w:val="24"/>
              </w:rPr>
              <w:t>6</w:t>
            </w:r>
            <w:r w:rsidRPr="00ED2EAD">
              <w:rPr>
                <w:szCs w:val="24"/>
              </w:rPr>
              <w:t>__ г.</w:t>
            </w:r>
          </w:p>
          <w:p w:rsidR="003959E8" w:rsidRPr="00ED2EAD" w:rsidRDefault="003959E8" w:rsidP="00EF62D6">
            <w:pPr>
              <w:pStyle w:val="16"/>
              <w:spacing w:line="240" w:lineRule="auto"/>
              <w:ind w:right="-71" w:firstLine="0"/>
              <w:contextualSpacing/>
              <w:rPr>
                <w:szCs w:val="24"/>
              </w:rPr>
            </w:pPr>
          </w:p>
        </w:tc>
        <w:tc>
          <w:tcPr>
            <w:tcW w:w="4218" w:type="dxa"/>
          </w:tcPr>
          <w:p w:rsidR="003959E8" w:rsidRPr="00ED2EAD" w:rsidRDefault="00064323" w:rsidP="00EF62D6">
            <w:pPr>
              <w:pStyle w:val="FR1"/>
              <w:spacing w:before="0"/>
              <w:ind w:right="-71"/>
              <w:contextualSpacing/>
              <w:jc w:val="both"/>
              <w:rPr>
                <w:sz w:val="24"/>
                <w:szCs w:val="24"/>
              </w:rPr>
            </w:pPr>
            <w:r w:rsidRPr="00ED2EAD">
              <w:rPr>
                <w:sz w:val="24"/>
                <w:szCs w:val="24"/>
              </w:rPr>
              <w:t>Представитель Исполнителя</w:t>
            </w:r>
          </w:p>
          <w:p w:rsidR="003959E8" w:rsidRPr="00ED2EAD" w:rsidRDefault="003959E8" w:rsidP="00EF62D6">
            <w:pPr>
              <w:pStyle w:val="FR1"/>
              <w:spacing w:before="0"/>
              <w:ind w:right="-71"/>
              <w:contextualSpacing/>
              <w:jc w:val="both"/>
              <w:rPr>
                <w:sz w:val="24"/>
                <w:szCs w:val="24"/>
              </w:rPr>
            </w:pPr>
          </w:p>
          <w:p w:rsidR="007D3A81" w:rsidRPr="00ED2EAD" w:rsidRDefault="007D3A81" w:rsidP="00EF62D6">
            <w:pPr>
              <w:pStyle w:val="2d"/>
              <w:spacing w:line="240" w:lineRule="auto"/>
              <w:ind w:right="132" w:firstLine="0"/>
              <w:jc w:val="left"/>
              <w:rPr>
                <w:szCs w:val="24"/>
              </w:rPr>
            </w:pPr>
            <w:r w:rsidRPr="00ED2EAD">
              <w:rPr>
                <w:szCs w:val="24"/>
              </w:rPr>
              <w:t>____________</w:t>
            </w:r>
            <w:r w:rsidRPr="00ED2EAD">
              <w:rPr>
                <w:b/>
                <w:szCs w:val="24"/>
              </w:rPr>
              <w:t xml:space="preserve"> Инициалы, Фамилия</w:t>
            </w:r>
          </w:p>
          <w:p w:rsidR="007D3A81" w:rsidRPr="00ED2EAD" w:rsidRDefault="007D3A81" w:rsidP="00EF62D6">
            <w:pPr>
              <w:pStyle w:val="2d"/>
              <w:spacing w:line="240" w:lineRule="auto"/>
              <w:ind w:right="132" w:firstLine="0"/>
              <w:jc w:val="left"/>
              <w:rPr>
                <w:szCs w:val="24"/>
              </w:rPr>
            </w:pPr>
            <w:r w:rsidRPr="00ED2EAD">
              <w:rPr>
                <w:szCs w:val="24"/>
              </w:rPr>
              <w:t xml:space="preserve">М.П. </w:t>
            </w:r>
          </w:p>
          <w:p w:rsidR="007D3A81" w:rsidRPr="00ED2EAD" w:rsidRDefault="007D3A81" w:rsidP="00EF62D6">
            <w:pPr>
              <w:pStyle w:val="2d"/>
              <w:spacing w:line="240" w:lineRule="auto"/>
              <w:ind w:right="132" w:firstLine="0"/>
              <w:jc w:val="left"/>
              <w:rPr>
                <w:szCs w:val="24"/>
              </w:rPr>
            </w:pPr>
            <w:r w:rsidRPr="00ED2EAD">
              <w:rPr>
                <w:szCs w:val="24"/>
              </w:rPr>
              <w:t>«___»_____________202</w:t>
            </w:r>
            <w:r w:rsidR="00CE58FB" w:rsidRPr="00ED2EAD">
              <w:rPr>
                <w:szCs w:val="24"/>
              </w:rPr>
              <w:t>6</w:t>
            </w:r>
            <w:r w:rsidRPr="00ED2EAD">
              <w:rPr>
                <w:szCs w:val="24"/>
              </w:rPr>
              <w:t>__ г.</w:t>
            </w:r>
          </w:p>
          <w:p w:rsidR="003959E8" w:rsidRPr="00ED2EAD" w:rsidRDefault="003959E8" w:rsidP="00EF62D6">
            <w:pPr>
              <w:pStyle w:val="FR1"/>
              <w:spacing w:before="0"/>
              <w:ind w:right="-71"/>
              <w:contextualSpacing/>
              <w:jc w:val="both"/>
              <w:rPr>
                <w:b w:val="0"/>
                <w:sz w:val="24"/>
                <w:szCs w:val="24"/>
              </w:rPr>
            </w:pPr>
          </w:p>
        </w:tc>
      </w:tr>
    </w:tbl>
    <w:p w:rsidR="003959E8" w:rsidRPr="00ED2EAD" w:rsidRDefault="00064323" w:rsidP="00EF62D6">
      <w:pPr>
        <w:pBdr>
          <w:bottom w:val="single" w:sz="4" w:space="1" w:color="000000"/>
        </w:pBdr>
        <w:tabs>
          <w:tab w:val="left" w:pos="1770"/>
          <w:tab w:val="right" w:pos="9496"/>
        </w:tabs>
        <w:jc w:val="center"/>
        <w:rPr>
          <w:b/>
        </w:rPr>
      </w:pPr>
      <w:r w:rsidRPr="00ED2EAD">
        <w:rPr>
          <w:b/>
        </w:rPr>
        <w:t>ФОРМА СОГЛАСОВАНА</w:t>
      </w:r>
    </w:p>
    <w:p w:rsidR="003959E8" w:rsidRPr="00ED2EAD" w:rsidRDefault="00064323" w:rsidP="00EF62D6">
      <w:pPr>
        <w:tabs>
          <w:tab w:val="left" w:pos="1770"/>
          <w:tab w:val="right" w:pos="9496"/>
        </w:tabs>
        <w:jc w:val="center"/>
        <w:rPr>
          <w:b/>
        </w:rPr>
      </w:pPr>
      <w:r w:rsidRPr="00ED2EAD">
        <w:rPr>
          <w:b/>
        </w:rPr>
        <w:t>ПОДПИСИ СТОРОН ПО КОНТРАКТУ</w:t>
      </w:r>
    </w:p>
    <w:p w:rsidR="003959E8" w:rsidRPr="00ED2EAD" w:rsidRDefault="003959E8" w:rsidP="00EF62D6">
      <w:pPr>
        <w:tabs>
          <w:tab w:val="left" w:pos="1770"/>
          <w:tab w:val="right" w:pos="9496"/>
        </w:tabs>
        <w:jc w:val="center"/>
        <w:rPr>
          <w:b/>
        </w:rPr>
      </w:pPr>
    </w:p>
    <w:p w:rsidR="007D3A81" w:rsidRPr="00ED2EAD" w:rsidRDefault="007D3A81" w:rsidP="00EF62D6">
      <w:pPr>
        <w:tabs>
          <w:tab w:val="left" w:pos="1770"/>
          <w:tab w:val="right" w:pos="9496"/>
        </w:tabs>
        <w:jc w:val="center"/>
        <w:rPr>
          <w:b/>
        </w:rPr>
      </w:pPr>
    </w:p>
    <w:tbl>
      <w:tblPr>
        <w:tblStyle w:val="afffff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50"/>
      </w:tblGrid>
      <w:tr w:rsidR="007D3A81" w:rsidRPr="00ED2EAD" w:rsidTr="00CA0106">
        <w:tc>
          <w:tcPr>
            <w:tcW w:w="4748" w:type="dxa"/>
          </w:tcPr>
          <w:p w:rsidR="007D3A81" w:rsidRPr="00ED2EAD" w:rsidRDefault="007D3A81" w:rsidP="00EF62D6">
            <w:pPr>
              <w:jc w:val="center"/>
              <w:rPr>
                <w:b/>
              </w:rPr>
            </w:pPr>
            <w:r w:rsidRPr="00ED2EAD">
              <w:rPr>
                <w:b/>
              </w:rPr>
              <w:t>«Государственный заказчик»</w:t>
            </w:r>
          </w:p>
          <w:p w:rsidR="007D3A81" w:rsidRPr="00ED2EAD" w:rsidRDefault="007D3A81" w:rsidP="00EF62D6">
            <w:pPr>
              <w:jc w:val="both"/>
            </w:pPr>
            <w:r w:rsidRPr="00ED2EAD">
              <w:t xml:space="preserve">Управление Федеральной службы исполнения наказаний по Тюменской области </w:t>
            </w:r>
          </w:p>
          <w:p w:rsidR="007D3A81" w:rsidRPr="00ED2EAD" w:rsidRDefault="007D3A81" w:rsidP="00EF62D6">
            <w:pPr>
              <w:jc w:val="both"/>
            </w:pPr>
            <w:r w:rsidRPr="00ED2EAD">
              <w:t xml:space="preserve">_________________________ /___________   </w:t>
            </w:r>
          </w:p>
          <w:p w:rsidR="007D3A81" w:rsidRPr="00ED2EAD" w:rsidRDefault="007D3A81" w:rsidP="00EF62D6">
            <w:pPr>
              <w:jc w:val="both"/>
            </w:pPr>
            <w:r w:rsidRPr="00ED2EAD">
              <w:t xml:space="preserve">       (подпись)</w:t>
            </w:r>
          </w:p>
          <w:p w:rsidR="007D3A81" w:rsidRPr="00ED2EAD" w:rsidRDefault="007D3A81" w:rsidP="00EF62D6">
            <w:r w:rsidRPr="00ED2EAD">
              <w:t xml:space="preserve">М.П. </w:t>
            </w:r>
          </w:p>
          <w:p w:rsidR="007D3A81" w:rsidRPr="00ED2EAD" w:rsidRDefault="007D3A81" w:rsidP="00EF62D6">
            <w:pPr>
              <w:jc w:val="center"/>
            </w:pPr>
            <w:r w:rsidRPr="00ED2EAD">
              <w:t>«___»____________________202</w:t>
            </w:r>
            <w:r w:rsidR="00CE58FB" w:rsidRPr="00ED2EAD">
              <w:t>6</w:t>
            </w:r>
            <w:r w:rsidRPr="00ED2EAD">
              <w:t xml:space="preserve"> год</w:t>
            </w:r>
          </w:p>
        </w:tc>
        <w:tc>
          <w:tcPr>
            <w:tcW w:w="4750" w:type="dxa"/>
          </w:tcPr>
          <w:p w:rsidR="007D3A81" w:rsidRPr="00ED2EAD" w:rsidRDefault="007D3A81" w:rsidP="00EF62D6">
            <w:pPr>
              <w:jc w:val="center"/>
              <w:rPr>
                <w:b/>
              </w:rPr>
            </w:pPr>
            <w:r w:rsidRPr="00ED2EAD">
              <w:rPr>
                <w:b/>
              </w:rPr>
              <w:t>«Исполнитель»</w:t>
            </w:r>
          </w:p>
          <w:p w:rsidR="007D3A81" w:rsidRPr="00ED2EAD" w:rsidRDefault="007D3A81" w:rsidP="00EF62D6"/>
          <w:p w:rsidR="007D3A81" w:rsidRPr="00ED2EAD" w:rsidRDefault="007D3A81" w:rsidP="00EF62D6"/>
          <w:p w:rsidR="007D3A81" w:rsidRPr="00ED2EAD" w:rsidRDefault="007D3A81" w:rsidP="00EF62D6"/>
          <w:p w:rsidR="007D3A81" w:rsidRPr="00ED2EAD" w:rsidRDefault="007D3A81" w:rsidP="00EF62D6">
            <w:pPr>
              <w:jc w:val="both"/>
            </w:pPr>
            <w:r w:rsidRPr="00ED2EAD">
              <w:t xml:space="preserve">_________________________ /___________   </w:t>
            </w:r>
          </w:p>
          <w:p w:rsidR="007D3A81" w:rsidRPr="00ED2EAD" w:rsidRDefault="007D3A81" w:rsidP="00EF62D6">
            <w:pPr>
              <w:jc w:val="both"/>
            </w:pPr>
            <w:r w:rsidRPr="00ED2EAD">
              <w:t xml:space="preserve">       (подпись)</w:t>
            </w:r>
          </w:p>
          <w:p w:rsidR="007D3A81" w:rsidRPr="00ED2EAD" w:rsidRDefault="007D3A81" w:rsidP="00EF62D6">
            <w:r w:rsidRPr="00ED2EAD">
              <w:t xml:space="preserve">М.П. </w:t>
            </w:r>
          </w:p>
          <w:p w:rsidR="007D3A81" w:rsidRPr="00ED2EAD" w:rsidRDefault="007D3A81" w:rsidP="00EF62D6">
            <w:pPr>
              <w:jc w:val="center"/>
            </w:pPr>
            <w:r w:rsidRPr="00ED2EAD">
              <w:t>«___»____________________202</w:t>
            </w:r>
            <w:r w:rsidR="00CE58FB" w:rsidRPr="00ED2EAD">
              <w:t>6</w:t>
            </w:r>
            <w:r w:rsidRPr="00ED2EAD">
              <w:t xml:space="preserve"> год</w:t>
            </w:r>
          </w:p>
        </w:tc>
      </w:tr>
    </w:tbl>
    <w:p w:rsidR="003959E8" w:rsidRPr="00ED2EAD" w:rsidRDefault="00064323" w:rsidP="00EF62D6">
      <w:pPr>
        <w:spacing w:after="200" w:line="276" w:lineRule="auto"/>
        <w:rPr>
          <w:bCs/>
        </w:rPr>
      </w:pPr>
      <w:r w:rsidRPr="00ED2EAD">
        <w:br w:type="page"/>
      </w:r>
    </w:p>
    <w:p w:rsidR="003959E8" w:rsidRPr="004914CE" w:rsidRDefault="00703187" w:rsidP="00A36F50">
      <w:pPr>
        <w:widowControl w:val="0"/>
        <w:ind w:left="6372"/>
        <w:jc w:val="right"/>
        <w:rPr>
          <w:bCs/>
        </w:rPr>
      </w:pPr>
      <w:r w:rsidRPr="004914CE">
        <w:rPr>
          <w:bCs/>
        </w:rPr>
        <w:t>Приложение №5</w:t>
      </w:r>
    </w:p>
    <w:p w:rsidR="003959E8" w:rsidRPr="004914CE" w:rsidRDefault="00064323" w:rsidP="00A36F50">
      <w:pPr>
        <w:widowControl w:val="0"/>
        <w:ind w:left="4956" w:firstLine="708"/>
        <w:jc w:val="right"/>
        <w:rPr>
          <w:bCs/>
        </w:rPr>
      </w:pPr>
      <w:r w:rsidRPr="004914CE">
        <w:rPr>
          <w:bCs/>
        </w:rPr>
        <w:t>к государственному контракту</w:t>
      </w:r>
    </w:p>
    <w:p w:rsidR="003959E8" w:rsidRPr="004914CE" w:rsidRDefault="00064323" w:rsidP="00A36F50">
      <w:pPr>
        <w:widowControl w:val="0"/>
        <w:ind w:left="5664"/>
        <w:jc w:val="right"/>
        <w:rPr>
          <w:bCs/>
        </w:rPr>
      </w:pPr>
      <w:r w:rsidRPr="004914CE">
        <w:rPr>
          <w:bCs/>
        </w:rPr>
        <w:t>№______ от «____»_______202</w:t>
      </w:r>
      <w:r w:rsidR="00CE58FB" w:rsidRPr="004914CE">
        <w:rPr>
          <w:bCs/>
        </w:rPr>
        <w:t>6</w:t>
      </w:r>
      <w:r w:rsidRPr="004914CE">
        <w:rPr>
          <w:bCs/>
        </w:rPr>
        <w:t>г.</w:t>
      </w:r>
    </w:p>
    <w:p w:rsidR="003959E8" w:rsidRPr="004914CE" w:rsidRDefault="003959E8">
      <w:pPr>
        <w:tabs>
          <w:tab w:val="left" w:leader="underscore" w:pos="1696"/>
        </w:tabs>
        <w:spacing w:before="61"/>
        <w:rPr>
          <w:b/>
          <w:i/>
          <w:u w:val="single"/>
        </w:rPr>
      </w:pPr>
    </w:p>
    <w:p w:rsidR="003959E8" w:rsidRPr="004914CE" w:rsidRDefault="00064323">
      <w:pPr>
        <w:ind w:firstLine="4678"/>
        <w:jc w:val="right"/>
        <w:rPr>
          <w:bCs/>
        </w:rPr>
      </w:pPr>
      <w:r w:rsidRPr="004914CE">
        <w:rPr>
          <w:bCs/>
        </w:rPr>
        <w:t>ФОРМА</w:t>
      </w:r>
    </w:p>
    <w:p w:rsidR="003959E8" w:rsidRPr="004914CE" w:rsidRDefault="003959E8">
      <w:pPr>
        <w:ind w:firstLine="4678"/>
        <w:jc w:val="right"/>
        <w:rPr>
          <w:bCs/>
        </w:rPr>
      </w:pPr>
    </w:p>
    <w:p w:rsidR="003959E8" w:rsidRPr="004914CE" w:rsidRDefault="00064323">
      <w:pPr>
        <w:tabs>
          <w:tab w:val="left" w:leader="underscore" w:pos="4234"/>
          <w:tab w:val="left" w:pos="5529"/>
          <w:tab w:val="left" w:leader="underscore" w:pos="5598"/>
          <w:tab w:val="left" w:leader="underscore" w:pos="6379"/>
        </w:tabs>
        <w:spacing w:line="306" w:lineRule="exact"/>
        <w:ind w:right="-1"/>
        <w:jc w:val="center"/>
        <w:rPr>
          <w:b/>
          <w:caps/>
        </w:rPr>
      </w:pPr>
      <w:r w:rsidRPr="004914CE">
        <w:rPr>
          <w:b/>
        </w:rPr>
        <w:t xml:space="preserve">АКТ </w:t>
      </w:r>
      <w:r w:rsidRPr="004914CE">
        <w:rPr>
          <w:b/>
          <w:caps/>
        </w:rPr>
        <w:t>пРИЕМА-ПЕРЕДАЧИ ОБОРУДОВАНИЯ</w:t>
      </w:r>
    </w:p>
    <w:p w:rsidR="003959E8" w:rsidRPr="004914CE" w:rsidRDefault="00064323">
      <w:pPr>
        <w:tabs>
          <w:tab w:val="left" w:leader="underscore" w:pos="4234"/>
          <w:tab w:val="left" w:pos="5529"/>
          <w:tab w:val="left" w:leader="underscore" w:pos="5598"/>
          <w:tab w:val="left" w:leader="underscore" w:pos="6379"/>
        </w:tabs>
        <w:spacing w:line="306" w:lineRule="exact"/>
        <w:ind w:right="-1"/>
        <w:jc w:val="center"/>
      </w:pPr>
      <w:r w:rsidRPr="004914CE">
        <w:t>№ ________________ от «__» ________202</w:t>
      </w:r>
      <w:r w:rsidR="00CE58FB" w:rsidRPr="004914CE">
        <w:t>6</w:t>
      </w:r>
      <w:r w:rsidRPr="004914CE">
        <w:t xml:space="preserve"> г.</w:t>
      </w:r>
    </w:p>
    <w:p w:rsidR="003959E8" w:rsidRPr="004914CE" w:rsidRDefault="003959E8">
      <w:pPr>
        <w:spacing w:line="240" w:lineRule="exact"/>
        <w:ind w:firstLine="713"/>
        <w:rPr>
          <w:b/>
        </w:rPr>
      </w:pPr>
    </w:p>
    <w:p w:rsidR="003959E8" w:rsidRPr="004914CE" w:rsidRDefault="00064323">
      <w:pPr>
        <w:widowControl w:val="0"/>
        <w:spacing w:line="295" w:lineRule="exact"/>
        <w:ind w:firstLine="714"/>
        <w:jc w:val="both"/>
      </w:pPr>
      <w:r w:rsidRPr="004914CE">
        <w:t xml:space="preserve">Настоящий Акт составлен в том, что в соответствии с Государственным контрактом на </w:t>
      </w:r>
      <w:r w:rsidR="00223FD1" w:rsidRPr="004914CE">
        <w:t>оказание</w:t>
      </w:r>
      <w:r w:rsidRPr="004914CE">
        <w:t xml:space="preserve"> </w:t>
      </w:r>
      <w:r w:rsidR="00223FD1" w:rsidRPr="004914CE">
        <w:t>у</w:t>
      </w:r>
      <w:r w:rsidR="001F2A27" w:rsidRPr="004914CE">
        <w:t>слуг</w:t>
      </w:r>
      <w:r w:rsidRPr="004914CE">
        <w:t xml:space="preserve"> № ________, заключенным «___» ___________. между_____________________ (</w:t>
      </w:r>
      <w:r w:rsidRPr="004914CE">
        <w:rPr>
          <w:b/>
        </w:rPr>
        <w:t>Исполнитель</w:t>
      </w:r>
      <w:r w:rsidRPr="004914CE">
        <w:t>) и _______________________ (</w:t>
      </w:r>
      <w:r w:rsidRPr="004914CE">
        <w:rPr>
          <w:b/>
        </w:rPr>
        <w:t>Государственный заказчик</w:t>
      </w:r>
      <w:r w:rsidRPr="004914CE">
        <w:t>) (представитель Государственного заказчика), представитель Государственного заказчика передал, а Подрядчик принял оборудование, указанное</w:t>
      </w:r>
      <w:r w:rsidR="00EF62D6" w:rsidRPr="004914CE">
        <w:br/>
      </w:r>
      <w:r w:rsidRPr="004914CE">
        <w:t>в нижеприведенной таблице:</w:t>
      </w:r>
    </w:p>
    <w:p w:rsidR="003959E8" w:rsidRPr="004914CE" w:rsidRDefault="003959E8">
      <w:pPr>
        <w:widowControl w:val="0"/>
        <w:spacing w:line="295" w:lineRule="exact"/>
        <w:ind w:firstLine="714"/>
        <w:jc w:val="both"/>
      </w:pPr>
    </w:p>
    <w:tbl>
      <w:tblPr>
        <w:tblW w:w="9498" w:type="dxa"/>
        <w:tblInd w:w="108" w:type="dxa"/>
        <w:tblLayout w:type="fixed"/>
        <w:tblLook w:val="04A0" w:firstRow="1" w:lastRow="0" w:firstColumn="1" w:lastColumn="0" w:noHBand="0" w:noVBand="1"/>
      </w:tblPr>
      <w:tblGrid>
        <w:gridCol w:w="630"/>
        <w:gridCol w:w="5120"/>
        <w:gridCol w:w="3748"/>
      </w:tblGrid>
      <w:tr w:rsidR="003959E8" w:rsidRPr="004914CE" w:rsidTr="007D3A81">
        <w:trPr>
          <w:trHeight w:val="261"/>
        </w:trPr>
        <w:tc>
          <w:tcPr>
            <w:tcW w:w="630" w:type="dxa"/>
            <w:tcBorders>
              <w:top w:val="single" w:sz="4" w:space="0" w:color="000000"/>
              <w:left w:val="single" w:sz="4" w:space="0" w:color="000000"/>
              <w:bottom w:val="single" w:sz="4" w:space="0" w:color="000000"/>
              <w:right w:val="single" w:sz="4" w:space="0" w:color="000000"/>
            </w:tcBorders>
            <w:vAlign w:val="center"/>
          </w:tcPr>
          <w:p w:rsidR="003959E8" w:rsidRPr="004914CE" w:rsidRDefault="00064323">
            <w:pPr>
              <w:jc w:val="center"/>
            </w:pPr>
            <w:r w:rsidRPr="004914CE">
              <w:t>№ п/п</w:t>
            </w:r>
          </w:p>
        </w:tc>
        <w:tc>
          <w:tcPr>
            <w:tcW w:w="5120" w:type="dxa"/>
            <w:tcBorders>
              <w:top w:val="single" w:sz="4" w:space="0" w:color="000000"/>
              <w:left w:val="single" w:sz="4" w:space="0" w:color="000000"/>
              <w:bottom w:val="single" w:sz="4" w:space="0" w:color="000000"/>
              <w:right w:val="single" w:sz="4" w:space="0" w:color="000000"/>
            </w:tcBorders>
            <w:vAlign w:val="center"/>
          </w:tcPr>
          <w:p w:rsidR="003959E8" w:rsidRPr="004914CE" w:rsidRDefault="00064323">
            <w:pPr>
              <w:jc w:val="center"/>
            </w:pPr>
            <w:r w:rsidRPr="004914CE">
              <w:t>Наименование оборудования</w:t>
            </w:r>
          </w:p>
        </w:tc>
        <w:tc>
          <w:tcPr>
            <w:tcW w:w="3748" w:type="dxa"/>
            <w:tcBorders>
              <w:top w:val="single" w:sz="4" w:space="0" w:color="000000"/>
              <w:left w:val="single" w:sz="4" w:space="0" w:color="000000"/>
              <w:bottom w:val="single" w:sz="4" w:space="0" w:color="000000"/>
              <w:right w:val="single" w:sz="4" w:space="0" w:color="000000"/>
            </w:tcBorders>
            <w:vAlign w:val="center"/>
          </w:tcPr>
          <w:p w:rsidR="003959E8" w:rsidRPr="004914CE" w:rsidRDefault="00064323">
            <w:pPr>
              <w:jc w:val="center"/>
            </w:pPr>
            <w:r w:rsidRPr="004914CE">
              <w:t>Серийный номер</w:t>
            </w:r>
          </w:p>
        </w:tc>
      </w:tr>
      <w:tr w:rsidR="003959E8" w:rsidRPr="004914CE" w:rsidTr="007D3A81">
        <w:trPr>
          <w:trHeight w:val="261"/>
        </w:trPr>
        <w:tc>
          <w:tcPr>
            <w:tcW w:w="630" w:type="dxa"/>
            <w:tcBorders>
              <w:top w:val="single" w:sz="4" w:space="0" w:color="000000"/>
              <w:left w:val="single" w:sz="4" w:space="0" w:color="000000"/>
              <w:bottom w:val="single" w:sz="4" w:space="0" w:color="000000"/>
              <w:right w:val="single" w:sz="4" w:space="0" w:color="000000"/>
            </w:tcBorders>
            <w:vAlign w:val="center"/>
          </w:tcPr>
          <w:p w:rsidR="003959E8" w:rsidRPr="004914CE" w:rsidRDefault="00064323">
            <w:pPr>
              <w:jc w:val="center"/>
            </w:pPr>
            <w:r w:rsidRPr="004914CE">
              <w:t>1</w:t>
            </w:r>
          </w:p>
        </w:tc>
        <w:tc>
          <w:tcPr>
            <w:tcW w:w="5120" w:type="dxa"/>
            <w:tcBorders>
              <w:top w:val="single" w:sz="4" w:space="0" w:color="000000"/>
              <w:left w:val="single" w:sz="4" w:space="0" w:color="000000"/>
              <w:bottom w:val="single" w:sz="4" w:space="0" w:color="000000"/>
              <w:right w:val="single" w:sz="4" w:space="0" w:color="000000"/>
            </w:tcBorders>
          </w:tcPr>
          <w:p w:rsidR="003959E8" w:rsidRPr="004914CE" w:rsidRDefault="003959E8"/>
        </w:tc>
        <w:tc>
          <w:tcPr>
            <w:tcW w:w="3748" w:type="dxa"/>
            <w:tcBorders>
              <w:left w:val="single" w:sz="4" w:space="0" w:color="000000"/>
              <w:bottom w:val="single" w:sz="4" w:space="0" w:color="000000"/>
              <w:right w:val="single" w:sz="4" w:space="0" w:color="000000"/>
            </w:tcBorders>
            <w:shd w:val="clear" w:color="auto" w:fill="FFFFFF"/>
            <w:vAlign w:val="center"/>
          </w:tcPr>
          <w:p w:rsidR="003959E8" w:rsidRPr="004914CE" w:rsidRDefault="003959E8">
            <w:pPr>
              <w:jc w:val="center"/>
              <w:rPr>
                <w:color w:val="000000"/>
              </w:rPr>
            </w:pPr>
          </w:p>
        </w:tc>
      </w:tr>
      <w:tr w:rsidR="003959E8" w:rsidRPr="004914CE" w:rsidTr="007D3A81">
        <w:trPr>
          <w:trHeight w:val="261"/>
        </w:trPr>
        <w:tc>
          <w:tcPr>
            <w:tcW w:w="630" w:type="dxa"/>
            <w:tcBorders>
              <w:top w:val="single" w:sz="4" w:space="0" w:color="000000"/>
              <w:left w:val="single" w:sz="4" w:space="0" w:color="000000"/>
              <w:bottom w:val="single" w:sz="4" w:space="0" w:color="000000"/>
              <w:right w:val="single" w:sz="4" w:space="0" w:color="000000"/>
            </w:tcBorders>
            <w:vAlign w:val="center"/>
          </w:tcPr>
          <w:p w:rsidR="003959E8" w:rsidRPr="004914CE" w:rsidRDefault="00064323">
            <w:pPr>
              <w:jc w:val="center"/>
            </w:pPr>
            <w:r w:rsidRPr="004914CE">
              <w:t>2</w:t>
            </w:r>
          </w:p>
        </w:tc>
        <w:tc>
          <w:tcPr>
            <w:tcW w:w="5120" w:type="dxa"/>
            <w:tcBorders>
              <w:top w:val="single" w:sz="4" w:space="0" w:color="000000"/>
              <w:left w:val="single" w:sz="4" w:space="0" w:color="000000"/>
              <w:bottom w:val="single" w:sz="4" w:space="0" w:color="000000"/>
              <w:right w:val="single" w:sz="4" w:space="0" w:color="000000"/>
            </w:tcBorders>
          </w:tcPr>
          <w:p w:rsidR="003959E8" w:rsidRPr="004914CE" w:rsidRDefault="003959E8"/>
        </w:tc>
        <w:tc>
          <w:tcPr>
            <w:tcW w:w="3748" w:type="dxa"/>
            <w:tcBorders>
              <w:left w:val="single" w:sz="4" w:space="0" w:color="000000"/>
              <w:bottom w:val="single" w:sz="4" w:space="0" w:color="000000"/>
              <w:right w:val="single" w:sz="4" w:space="0" w:color="000000"/>
            </w:tcBorders>
            <w:shd w:val="clear" w:color="auto" w:fill="FFFFFF"/>
            <w:vAlign w:val="center"/>
          </w:tcPr>
          <w:p w:rsidR="003959E8" w:rsidRPr="004914CE" w:rsidRDefault="003959E8">
            <w:pPr>
              <w:jc w:val="center"/>
              <w:rPr>
                <w:color w:val="000000"/>
              </w:rPr>
            </w:pPr>
          </w:p>
        </w:tc>
      </w:tr>
      <w:tr w:rsidR="003959E8" w:rsidRPr="004914CE" w:rsidTr="007D3A81">
        <w:trPr>
          <w:trHeight w:val="261"/>
        </w:trPr>
        <w:tc>
          <w:tcPr>
            <w:tcW w:w="630" w:type="dxa"/>
            <w:tcBorders>
              <w:top w:val="single" w:sz="4" w:space="0" w:color="000000"/>
              <w:left w:val="single" w:sz="4" w:space="0" w:color="000000"/>
              <w:bottom w:val="single" w:sz="4" w:space="0" w:color="000000"/>
              <w:right w:val="single" w:sz="4" w:space="0" w:color="000000"/>
            </w:tcBorders>
            <w:vAlign w:val="center"/>
          </w:tcPr>
          <w:p w:rsidR="003959E8" w:rsidRPr="004914CE" w:rsidRDefault="00064323">
            <w:pPr>
              <w:jc w:val="center"/>
            </w:pPr>
            <w:r w:rsidRPr="004914CE">
              <w:t>3</w:t>
            </w:r>
          </w:p>
        </w:tc>
        <w:tc>
          <w:tcPr>
            <w:tcW w:w="5120" w:type="dxa"/>
            <w:tcBorders>
              <w:top w:val="single" w:sz="4" w:space="0" w:color="000000"/>
              <w:left w:val="single" w:sz="4" w:space="0" w:color="000000"/>
              <w:bottom w:val="single" w:sz="4" w:space="0" w:color="000000"/>
              <w:right w:val="single" w:sz="4" w:space="0" w:color="000000"/>
            </w:tcBorders>
          </w:tcPr>
          <w:p w:rsidR="003959E8" w:rsidRPr="004914CE" w:rsidRDefault="003959E8"/>
        </w:tc>
        <w:tc>
          <w:tcPr>
            <w:tcW w:w="374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59E8" w:rsidRPr="004914CE" w:rsidRDefault="003959E8">
            <w:pPr>
              <w:jc w:val="center"/>
              <w:rPr>
                <w:color w:val="000000"/>
              </w:rPr>
            </w:pPr>
          </w:p>
        </w:tc>
      </w:tr>
    </w:tbl>
    <w:p w:rsidR="003959E8" w:rsidRPr="004914CE" w:rsidRDefault="00064323">
      <w:pPr>
        <w:jc w:val="both"/>
        <w:rPr>
          <w:bCs/>
        </w:rPr>
      </w:pPr>
      <w:r w:rsidRPr="004914CE">
        <w:rPr>
          <w:bCs/>
        </w:rPr>
        <w:t xml:space="preserve">Претензий по количеству и соответствию серийных номеров оборудования </w:t>
      </w:r>
      <w:r w:rsidRPr="004914CE">
        <w:rPr>
          <w:bCs/>
        </w:rPr>
        <w:br/>
        <w:t>не имеем.</w:t>
      </w:r>
    </w:p>
    <w:p w:rsidR="003959E8" w:rsidRPr="004914CE" w:rsidRDefault="003959E8">
      <w:pPr>
        <w:jc w:val="both"/>
        <w:rPr>
          <w:bCs/>
        </w:rPr>
      </w:pPr>
    </w:p>
    <w:tbl>
      <w:tblPr>
        <w:tblW w:w="9498" w:type="dxa"/>
        <w:tblInd w:w="109" w:type="dxa"/>
        <w:tblLayout w:type="fixed"/>
        <w:tblLook w:val="0000" w:firstRow="0" w:lastRow="0" w:firstColumn="0" w:lastColumn="0" w:noHBand="0" w:noVBand="0"/>
      </w:tblPr>
      <w:tblGrid>
        <w:gridCol w:w="5104"/>
        <w:gridCol w:w="4394"/>
      </w:tblGrid>
      <w:tr w:rsidR="003959E8" w:rsidRPr="004914CE">
        <w:trPr>
          <w:trHeight w:val="380"/>
        </w:trPr>
        <w:tc>
          <w:tcPr>
            <w:tcW w:w="5103" w:type="dxa"/>
            <w:shd w:val="clear" w:color="auto" w:fill="auto"/>
          </w:tcPr>
          <w:p w:rsidR="003959E8" w:rsidRPr="004914CE" w:rsidRDefault="00064323" w:rsidP="00A61BBC">
            <w:pPr>
              <w:snapToGrid w:val="0"/>
              <w:ind w:right="-74"/>
              <w:jc w:val="both"/>
              <w:rPr>
                <w:b/>
                <w:lang w:eastAsia="ar-SA"/>
              </w:rPr>
            </w:pPr>
            <w:r w:rsidRPr="004914CE">
              <w:rPr>
                <w:caps/>
                <w:lang w:eastAsia="ar-SA"/>
              </w:rPr>
              <w:t>Сдал</w:t>
            </w:r>
            <w:r w:rsidRPr="004914CE">
              <w:rPr>
                <w:b/>
                <w:caps/>
                <w:lang w:eastAsia="ar-SA"/>
              </w:rPr>
              <w:t>:</w:t>
            </w:r>
          </w:p>
          <w:p w:rsidR="003959E8" w:rsidRPr="004914CE" w:rsidRDefault="00064323">
            <w:pPr>
              <w:widowControl w:val="0"/>
              <w:ind w:right="132"/>
              <w:rPr>
                <w:bCs/>
                <w:lang w:eastAsia="ar-SA"/>
              </w:rPr>
            </w:pPr>
            <w:r w:rsidRPr="004914CE">
              <w:rPr>
                <w:b/>
                <w:lang w:eastAsia="ar-SA"/>
              </w:rPr>
              <w:t>Представитель Государственного заказчика</w:t>
            </w:r>
          </w:p>
          <w:p w:rsidR="007D3A81" w:rsidRPr="004914CE" w:rsidRDefault="007D3A81" w:rsidP="007D3A81">
            <w:pPr>
              <w:pStyle w:val="2d"/>
              <w:spacing w:line="240" w:lineRule="auto"/>
              <w:ind w:right="132" w:firstLine="0"/>
              <w:jc w:val="left"/>
              <w:rPr>
                <w:szCs w:val="24"/>
              </w:rPr>
            </w:pPr>
            <w:r w:rsidRPr="004914CE">
              <w:rPr>
                <w:szCs w:val="24"/>
              </w:rPr>
              <w:t>___________________</w:t>
            </w:r>
            <w:r w:rsidRPr="004914CE">
              <w:rPr>
                <w:b/>
                <w:szCs w:val="24"/>
              </w:rPr>
              <w:t xml:space="preserve"> Инициалы, Фамилия</w:t>
            </w:r>
          </w:p>
          <w:p w:rsidR="007D3A81" w:rsidRPr="004914CE" w:rsidRDefault="007D3A81" w:rsidP="007D3A81">
            <w:pPr>
              <w:pStyle w:val="2d"/>
              <w:spacing w:line="240" w:lineRule="auto"/>
              <w:ind w:right="132" w:firstLine="0"/>
              <w:jc w:val="left"/>
              <w:rPr>
                <w:szCs w:val="24"/>
              </w:rPr>
            </w:pPr>
            <w:r w:rsidRPr="004914CE">
              <w:rPr>
                <w:szCs w:val="24"/>
              </w:rPr>
              <w:t xml:space="preserve">М.П. </w:t>
            </w:r>
          </w:p>
          <w:p w:rsidR="007D3A81" w:rsidRPr="004914CE" w:rsidRDefault="007D3A81" w:rsidP="007D3A81">
            <w:pPr>
              <w:pStyle w:val="2d"/>
              <w:spacing w:line="240" w:lineRule="auto"/>
              <w:ind w:right="132" w:firstLine="0"/>
              <w:jc w:val="left"/>
              <w:rPr>
                <w:szCs w:val="24"/>
              </w:rPr>
            </w:pPr>
            <w:r w:rsidRPr="004914CE">
              <w:rPr>
                <w:szCs w:val="24"/>
              </w:rPr>
              <w:t>«___»_____________202__ г.</w:t>
            </w:r>
          </w:p>
          <w:p w:rsidR="003959E8" w:rsidRPr="004914CE" w:rsidRDefault="003959E8">
            <w:pPr>
              <w:widowControl w:val="0"/>
              <w:ind w:left="-108" w:right="-74"/>
              <w:jc w:val="both"/>
              <w:rPr>
                <w:lang w:eastAsia="ar-SA"/>
              </w:rPr>
            </w:pPr>
          </w:p>
        </w:tc>
        <w:tc>
          <w:tcPr>
            <w:tcW w:w="4394" w:type="dxa"/>
            <w:shd w:val="clear" w:color="auto" w:fill="auto"/>
          </w:tcPr>
          <w:p w:rsidR="003959E8" w:rsidRPr="004914CE" w:rsidRDefault="00064323">
            <w:pPr>
              <w:widowControl w:val="0"/>
              <w:ind w:right="-71"/>
              <w:jc w:val="both"/>
              <w:rPr>
                <w:b/>
                <w:lang w:eastAsia="ar-SA"/>
              </w:rPr>
            </w:pPr>
            <w:r w:rsidRPr="004914CE">
              <w:rPr>
                <w:lang w:eastAsia="ar-SA"/>
              </w:rPr>
              <w:t>ПРИНЯЛ</w:t>
            </w:r>
            <w:r w:rsidRPr="004914CE">
              <w:rPr>
                <w:b/>
                <w:lang w:eastAsia="ar-SA"/>
              </w:rPr>
              <w:t>:</w:t>
            </w:r>
          </w:p>
          <w:p w:rsidR="003959E8" w:rsidRPr="004914CE" w:rsidRDefault="00064323">
            <w:pPr>
              <w:widowControl w:val="0"/>
              <w:ind w:right="-71"/>
              <w:jc w:val="both"/>
              <w:rPr>
                <w:b/>
                <w:lang w:eastAsia="ar-SA"/>
              </w:rPr>
            </w:pPr>
            <w:r w:rsidRPr="004914CE">
              <w:rPr>
                <w:b/>
                <w:lang w:eastAsia="ar-SA"/>
              </w:rPr>
              <w:t>Представитель Исполнителя</w:t>
            </w:r>
          </w:p>
          <w:p w:rsidR="007D3A81" w:rsidRPr="004914CE" w:rsidRDefault="007D3A81" w:rsidP="007D3A81">
            <w:pPr>
              <w:pStyle w:val="2d"/>
              <w:spacing w:line="240" w:lineRule="auto"/>
              <w:ind w:right="132" w:firstLine="0"/>
              <w:jc w:val="left"/>
              <w:rPr>
                <w:szCs w:val="24"/>
              </w:rPr>
            </w:pPr>
          </w:p>
          <w:p w:rsidR="007D3A81" w:rsidRPr="004914CE" w:rsidRDefault="007D3A81" w:rsidP="007D3A81">
            <w:pPr>
              <w:pStyle w:val="2d"/>
              <w:spacing w:line="240" w:lineRule="auto"/>
              <w:ind w:right="132" w:firstLine="0"/>
              <w:jc w:val="left"/>
              <w:rPr>
                <w:szCs w:val="24"/>
              </w:rPr>
            </w:pPr>
            <w:r w:rsidRPr="004914CE">
              <w:rPr>
                <w:szCs w:val="24"/>
              </w:rPr>
              <w:t>_____________</w:t>
            </w:r>
            <w:r w:rsidRPr="004914CE">
              <w:rPr>
                <w:b/>
                <w:szCs w:val="24"/>
              </w:rPr>
              <w:t xml:space="preserve"> Инициалы, Фамилия</w:t>
            </w:r>
          </w:p>
          <w:p w:rsidR="007D3A81" w:rsidRPr="004914CE" w:rsidRDefault="007D3A81" w:rsidP="007D3A81">
            <w:pPr>
              <w:pStyle w:val="2d"/>
              <w:spacing w:line="240" w:lineRule="auto"/>
              <w:ind w:right="132" w:firstLine="0"/>
              <w:jc w:val="left"/>
              <w:rPr>
                <w:szCs w:val="24"/>
              </w:rPr>
            </w:pPr>
            <w:r w:rsidRPr="004914CE">
              <w:rPr>
                <w:szCs w:val="24"/>
              </w:rPr>
              <w:t xml:space="preserve">М.П. </w:t>
            </w:r>
          </w:p>
          <w:p w:rsidR="007D3A81" w:rsidRPr="004914CE" w:rsidRDefault="007D3A81" w:rsidP="007D3A81">
            <w:pPr>
              <w:pStyle w:val="2d"/>
              <w:spacing w:line="240" w:lineRule="auto"/>
              <w:ind w:right="132" w:firstLine="0"/>
              <w:jc w:val="left"/>
              <w:rPr>
                <w:szCs w:val="24"/>
              </w:rPr>
            </w:pPr>
            <w:r w:rsidRPr="004914CE">
              <w:rPr>
                <w:szCs w:val="24"/>
              </w:rPr>
              <w:t>«___»_____________202__ г.</w:t>
            </w:r>
          </w:p>
          <w:p w:rsidR="003959E8" w:rsidRPr="004914CE" w:rsidRDefault="003959E8">
            <w:pPr>
              <w:widowControl w:val="0"/>
              <w:ind w:right="-71"/>
              <w:jc w:val="both"/>
              <w:rPr>
                <w:lang w:eastAsia="ar-SA"/>
              </w:rPr>
            </w:pPr>
          </w:p>
        </w:tc>
      </w:tr>
      <w:tr w:rsidR="003959E8" w:rsidRPr="004914CE">
        <w:trPr>
          <w:trHeight w:val="380"/>
        </w:trPr>
        <w:tc>
          <w:tcPr>
            <w:tcW w:w="5103" w:type="dxa"/>
            <w:shd w:val="clear" w:color="auto" w:fill="auto"/>
          </w:tcPr>
          <w:p w:rsidR="003959E8" w:rsidRPr="004914CE" w:rsidRDefault="003959E8">
            <w:pPr>
              <w:snapToGrid w:val="0"/>
              <w:ind w:right="-74"/>
              <w:jc w:val="both"/>
              <w:rPr>
                <w:b/>
                <w:caps/>
                <w:lang w:eastAsia="ar-SA"/>
              </w:rPr>
            </w:pPr>
          </w:p>
        </w:tc>
        <w:tc>
          <w:tcPr>
            <w:tcW w:w="4394" w:type="dxa"/>
            <w:shd w:val="clear" w:color="auto" w:fill="auto"/>
          </w:tcPr>
          <w:p w:rsidR="003959E8" w:rsidRPr="004914CE" w:rsidRDefault="003959E8">
            <w:pPr>
              <w:widowControl w:val="0"/>
              <w:snapToGrid w:val="0"/>
              <w:ind w:right="-71"/>
              <w:jc w:val="both"/>
              <w:rPr>
                <w:b/>
                <w:lang w:eastAsia="ar-SA"/>
              </w:rPr>
            </w:pPr>
          </w:p>
        </w:tc>
      </w:tr>
    </w:tbl>
    <w:p w:rsidR="003959E8" w:rsidRPr="004914CE" w:rsidRDefault="00064323">
      <w:pPr>
        <w:pBdr>
          <w:bottom w:val="single" w:sz="4" w:space="1" w:color="000000"/>
        </w:pBdr>
        <w:tabs>
          <w:tab w:val="left" w:pos="1770"/>
          <w:tab w:val="right" w:pos="9496"/>
        </w:tabs>
        <w:jc w:val="center"/>
        <w:rPr>
          <w:b/>
          <w:lang w:eastAsia="ar-SA"/>
        </w:rPr>
      </w:pPr>
      <w:r w:rsidRPr="004914CE">
        <w:rPr>
          <w:b/>
          <w:lang w:eastAsia="ar-SA"/>
        </w:rPr>
        <w:t>ФОРМА СОГЛАСОВАНА</w:t>
      </w:r>
    </w:p>
    <w:p w:rsidR="003959E8" w:rsidRPr="004914CE" w:rsidRDefault="00064323">
      <w:pPr>
        <w:tabs>
          <w:tab w:val="left" w:pos="1770"/>
          <w:tab w:val="right" w:pos="9496"/>
        </w:tabs>
        <w:jc w:val="center"/>
        <w:rPr>
          <w:b/>
          <w:lang w:eastAsia="ar-SA"/>
        </w:rPr>
      </w:pPr>
      <w:r w:rsidRPr="004914CE">
        <w:rPr>
          <w:b/>
          <w:lang w:eastAsia="ar-SA"/>
        </w:rPr>
        <w:t>ПОДПИСИ СТОРОН ПО КОНТРАКТУ</w:t>
      </w:r>
    </w:p>
    <w:p w:rsidR="003959E8" w:rsidRPr="004914CE" w:rsidRDefault="003959E8">
      <w:pPr>
        <w:tabs>
          <w:tab w:val="left" w:pos="1770"/>
          <w:tab w:val="right" w:pos="9496"/>
        </w:tabs>
        <w:jc w:val="center"/>
        <w:rPr>
          <w:b/>
          <w:lang w:eastAsia="ar-SA"/>
        </w:rPr>
      </w:pPr>
    </w:p>
    <w:tbl>
      <w:tblPr>
        <w:tblStyle w:val="afffff8"/>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50"/>
      </w:tblGrid>
      <w:tr w:rsidR="007D3A81" w:rsidRPr="004914CE" w:rsidTr="00CA0106">
        <w:tc>
          <w:tcPr>
            <w:tcW w:w="4748" w:type="dxa"/>
          </w:tcPr>
          <w:p w:rsidR="007D3A81" w:rsidRPr="004914CE" w:rsidRDefault="007D3A81" w:rsidP="00CA0106">
            <w:pPr>
              <w:jc w:val="center"/>
              <w:rPr>
                <w:b/>
              </w:rPr>
            </w:pPr>
            <w:r w:rsidRPr="004914CE">
              <w:rPr>
                <w:b/>
              </w:rPr>
              <w:t>«Государственный заказчик»</w:t>
            </w:r>
          </w:p>
          <w:p w:rsidR="007D3A81" w:rsidRPr="004914CE" w:rsidRDefault="007D3A81" w:rsidP="00CA0106">
            <w:pPr>
              <w:jc w:val="both"/>
            </w:pPr>
            <w:r w:rsidRPr="004914CE">
              <w:t xml:space="preserve">Управление Федеральной службы исполнения наказаний по Тюменской области </w:t>
            </w:r>
          </w:p>
          <w:p w:rsidR="007D3A81" w:rsidRPr="004914CE" w:rsidRDefault="007D3A81" w:rsidP="00CA0106">
            <w:pPr>
              <w:jc w:val="both"/>
            </w:pPr>
            <w:r w:rsidRPr="004914CE">
              <w:t xml:space="preserve">_________________________ /___________   </w:t>
            </w:r>
          </w:p>
          <w:p w:rsidR="007D3A81" w:rsidRPr="004914CE" w:rsidRDefault="007D3A81" w:rsidP="00CA0106">
            <w:pPr>
              <w:jc w:val="both"/>
            </w:pPr>
            <w:r w:rsidRPr="004914CE">
              <w:t xml:space="preserve">       (подпись)</w:t>
            </w:r>
          </w:p>
          <w:p w:rsidR="007D3A81" w:rsidRPr="004914CE" w:rsidRDefault="007D3A81" w:rsidP="00CA0106">
            <w:r w:rsidRPr="004914CE">
              <w:t xml:space="preserve">М.П. </w:t>
            </w:r>
          </w:p>
          <w:p w:rsidR="007D3A81" w:rsidRPr="004914CE" w:rsidRDefault="007D3A81" w:rsidP="00E168EA">
            <w:pPr>
              <w:jc w:val="center"/>
            </w:pPr>
            <w:r w:rsidRPr="004914CE">
              <w:t>«___»____________________202</w:t>
            </w:r>
            <w:r w:rsidR="00E168EA" w:rsidRPr="004914CE">
              <w:t>6</w:t>
            </w:r>
            <w:r w:rsidRPr="004914CE">
              <w:t xml:space="preserve"> год</w:t>
            </w:r>
          </w:p>
        </w:tc>
        <w:tc>
          <w:tcPr>
            <w:tcW w:w="4750" w:type="dxa"/>
          </w:tcPr>
          <w:p w:rsidR="007D3A81" w:rsidRPr="004914CE" w:rsidRDefault="007D3A81" w:rsidP="00CA0106">
            <w:pPr>
              <w:jc w:val="center"/>
              <w:rPr>
                <w:b/>
              </w:rPr>
            </w:pPr>
            <w:r w:rsidRPr="004914CE">
              <w:rPr>
                <w:b/>
              </w:rPr>
              <w:t>«Исполнитель»</w:t>
            </w:r>
          </w:p>
          <w:p w:rsidR="007D3A81" w:rsidRPr="004914CE" w:rsidRDefault="007D3A81" w:rsidP="00CA0106"/>
          <w:p w:rsidR="007D3A81" w:rsidRPr="004914CE" w:rsidRDefault="007D3A81" w:rsidP="00CA0106"/>
          <w:p w:rsidR="007D3A81" w:rsidRPr="004914CE" w:rsidRDefault="007D3A81" w:rsidP="00CA0106"/>
          <w:p w:rsidR="007D3A81" w:rsidRPr="004914CE" w:rsidRDefault="007D3A81" w:rsidP="00CA0106">
            <w:pPr>
              <w:jc w:val="both"/>
            </w:pPr>
            <w:r w:rsidRPr="004914CE">
              <w:t xml:space="preserve">_________________________ /___________   </w:t>
            </w:r>
          </w:p>
          <w:p w:rsidR="007D3A81" w:rsidRPr="004914CE" w:rsidRDefault="007D3A81" w:rsidP="00CA0106">
            <w:pPr>
              <w:jc w:val="both"/>
            </w:pPr>
            <w:r w:rsidRPr="004914CE">
              <w:t xml:space="preserve">       (подпись)</w:t>
            </w:r>
          </w:p>
          <w:p w:rsidR="007D3A81" w:rsidRPr="004914CE" w:rsidRDefault="007D3A81" w:rsidP="00CA0106">
            <w:r w:rsidRPr="004914CE">
              <w:t xml:space="preserve">М.П. </w:t>
            </w:r>
          </w:p>
          <w:p w:rsidR="007D3A81" w:rsidRPr="004914CE" w:rsidRDefault="007D3A81" w:rsidP="00E168EA">
            <w:pPr>
              <w:jc w:val="center"/>
            </w:pPr>
            <w:r w:rsidRPr="004914CE">
              <w:t>«___»____________________202</w:t>
            </w:r>
            <w:r w:rsidR="00E168EA" w:rsidRPr="004914CE">
              <w:t>6</w:t>
            </w:r>
            <w:r w:rsidRPr="004914CE">
              <w:t xml:space="preserve"> год</w:t>
            </w:r>
          </w:p>
        </w:tc>
      </w:tr>
    </w:tbl>
    <w:p w:rsidR="003959E8" w:rsidRPr="004914CE" w:rsidRDefault="003959E8"/>
    <w:sectPr w:rsidR="003959E8" w:rsidRPr="004914CE" w:rsidSect="00D27D12">
      <w:headerReference w:type="default" r:id="rId11"/>
      <w:headerReference w:type="first" r:id="rId12"/>
      <w:pgSz w:w="11906" w:h="16838"/>
      <w:pgMar w:top="765" w:right="709" w:bottom="709" w:left="1701"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E3A" w:rsidRDefault="004F5E3A">
      <w:r>
        <w:separator/>
      </w:r>
    </w:p>
  </w:endnote>
  <w:endnote w:type="continuationSeparator" w:id="0">
    <w:p w:rsidR="004F5E3A" w:rsidRDefault="004F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E0000AFF" w:usb1="500078FF" w:usb2="00000021" w:usb3="00000000" w:csb0="000001BF" w:csb1="00000000"/>
  </w:font>
  <w:font w:name="MS Mincho">
    <w:altName w:val="Yu Gothic UI"/>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Droid Sans">
    <w:altName w:val="Times New Roman"/>
    <w:panose1 w:val="00000000000000000000"/>
    <w:charset w:val="00"/>
    <w:family w:val="roman"/>
    <w:notTrueType/>
    <w:pitch w:val="default"/>
  </w:font>
  <w:font w:name="CG Times (W1)">
    <w:altName w:val="Times New Roman"/>
    <w:charset w:val="00"/>
    <w:family w:val="roman"/>
    <w:pitch w:val="default"/>
  </w:font>
  <w:font w:name="Bookman Old Style">
    <w:panose1 w:val="02050604050505020204"/>
    <w:charset w:val="CC"/>
    <w:family w:val="roman"/>
    <w:pitch w:val="variable"/>
    <w:sig w:usb0="00000287" w:usb1="00000000" w:usb2="00000000" w:usb3="00000000" w:csb0="0000009F" w:csb1="00000000"/>
  </w:font>
  <w:font w:name="Andale Sans UI">
    <w:altName w:val="Times New Roman"/>
    <w:charset w:val="CC"/>
    <w:family w:val="auto"/>
    <w:pitch w:val="variable"/>
  </w:font>
  <w:font w:name="ISOCPEUR">
    <w:altName w:val="Arial"/>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ltica">
    <w:altName w:val="Times New Roman"/>
    <w:charset w:val="00"/>
    <w:family w:val="auto"/>
    <w:pitch w:val="variable"/>
  </w:font>
  <w:font w:name="Arial Narrow">
    <w:panose1 w:val="020B0606020202030204"/>
    <w:charset w:val="CC"/>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GaramondNarrowC">
    <w:altName w:val="Courier New"/>
    <w:panose1 w:val="00000000000000000000"/>
    <w:charset w:val="00"/>
    <w:family w:val="decorative"/>
    <w:notTrueType/>
    <w:pitch w:val="variable"/>
    <w:sig w:usb0="00000203"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E3A" w:rsidRDefault="004F5E3A">
      <w:r>
        <w:separator/>
      </w:r>
    </w:p>
  </w:footnote>
  <w:footnote w:type="continuationSeparator" w:id="0">
    <w:p w:rsidR="004F5E3A" w:rsidRDefault="004F5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000684"/>
      <w:docPartObj>
        <w:docPartGallery w:val="Page Numbers (Top of Page)"/>
        <w:docPartUnique/>
      </w:docPartObj>
    </w:sdtPr>
    <w:sdtEndPr/>
    <w:sdtContent>
      <w:p w:rsidR="00565D84" w:rsidRDefault="00565D84">
        <w:pPr>
          <w:pStyle w:val="af1"/>
          <w:jc w:val="center"/>
        </w:pPr>
        <w:r>
          <w:fldChar w:fldCharType="begin"/>
        </w:r>
        <w:r>
          <w:instrText xml:space="preserve"> PAGE </w:instrText>
        </w:r>
        <w:r>
          <w:fldChar w:fldCharType="separate"/>
        </w:r>
        <w:r w:rsidR="00D331DB">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D84" w:rsidRPr="0048409F" w:rsidRDefault="00565D84" w:rsidP="00DB0239">
    <w:pPr>
      <w:ind w:left="5664"/>
      <w:jc w:val="right"/>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4457"/>
    <w:multiLevelType w:val="hybridMultilevel"/>
    <w:tmpl w:val="E2322C68"/>
    <w:lvl w:ilvl="0" w:tplc="A1D6FB4A">
      <w:start w:val="6"/>
      <w:numFmt w:val="decimal"/>
      <w:lvlText w:val="%1."/>
      <w:lvlJc w:val="left"/>
      <w:pPr>
        <w:ind w:left="750" w:hanging="360"/>
      </w:pPr>
      <w:rPr>
        <w:b/>
      </w:r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1" w15:restartNumberingAfterBreak="0">
    <w:nsid w:val="0B8A57DD"/>
    <w:multiLevelType w:val="multilevel"/>
    <w:tmpl w:val="F01E43C6"/>
    <w:lvl w:ilvl="0">
      <w:start w:val="1"/>
      <w:numFmt w:val="bullet"/>
      <w:pStyle w:val="FMS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F380305"/>
    <w:multiLevelType w:val="multilevel"/>
    <w:tmpl w:val="28EEB2FC"/>
    <w:lvl w:ilvl="0">
      <w:start w:val="2"/>
      <w:numFmt w:val="decimal"/>
      <w:lvlText w:val="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F793AD2"/>
    <w:multiLevelType w:val="multilevel"/>
    <w:tmpl w:val="9E7A47FA"/>
    <w:lvl w:ilvl="0">
      <w:start w:val="1"/>
      <w:numFmt w:val="decimal"/>
      <w:lvlText w:val="%1."/>
      <w:lvlJc w:val="left"/>
      <w:pPr>
        <w:tabs>
          <w:tab w:val="num" w:pos="0"/>
        </w:tabs>
        <w:ind w:left="1155" w:hanging="1155"/>
      </w:pPr>
    </w:lvl>
    <w:lvl w:ilvl="1">
      <w:start w:val="1"/>
      <w:numFmt w:val="decimal"/>
      <w:lvlText w:val="%1.%2."/>
      <w:lvlJc w:val="left"/>
      <w:pPr>
        <w:tabs>
          <w:tab w:val="num" w:pos="0"/>
        </w:tabs>
        <w:ind w:left="1864" w:hanging="1155"/>
      </w:pPr>
      <w:rPr>
        <w:b w:val="0"/>
      </w:rPr>
    </w:lvl>
    <w:lvl w:ilvl="2">
      <w:start w:val="1"/>
      <w:numFmt w:val="decimal"/>
      <w:lvlText w:val="%1.%2.%3."/>
      <w:lvlJc w:val="left"/>
      <w:pPr>
        <w:tabs>
          <w:tab w:val="num" w:pos="0"/>
        </w:tabs>
        <w:ind w:left="2573" w:hanging="1155"/>
      </w:pPr>
    </w:lvl>
    <w:lvl w:ilvl="3">
      <w:start w:val="1"/>
      <w:numFmt w:val="decimal"/>
      <w:lvlText w:val="%1.%2.%3.%4."/>
      <w:lvlJc w:val="left"/>
      <w:pPr>
        <w:tabs>
          <w:tab w:val="num" w:pos="0"/>
        </w:tabs>
        <w:ind w:left="3282" w:hanging="1155"/>
      </w:pPr>
    </w:lvl>
    <w:lvl w:ilvl="4">
      <w:start w:val="1"/>
      <w:numFmt w:val="decimal"/>
      <w:lvlText w:val="%1.%2.%3.%4.%5."/>
      <w:lvlJc w:val="left"/>
      <w:pPr>
        <w:tabs>
          <w:tab w:val="num" w:pos="0"/>
        </w:tabs>
        <w:ind w:left="3991" w:hanging="1155"/>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472" w:hanging="1800"/>
      </w:pPr>
    </w:lvl>
  </w:abstractNum>
  <w:abstractNum w:abstractNumId="4" w15:restartNumberingAfterBreak="0">
    <w:nsid w:val="112B5B14"/>
    <w:multiLevelType w:val="multilevel"/>
    <w:tmpl w:val="CF34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70008"/>
    <w:multiLevelType w:val="multilevel"/>
    <w:tmpl w:val="C85278A6"/>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
      <w:lvlText w:val="%1.%2.%3"/>
      <w:lvlJc w:val="left"/>
      <w:pPr>
        <w:tabs>
          <w:tab w:val="num" w:pos="227"/>
        </w:tabs>
        <w:ind w:left="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A514212"/>
    <w:multiLevelType w:val="multilevel"/>
    <w:tmpl w:val="F8A45D00"/>
    <w:lvl w:ilvl="0">
      <w:start w:val="1"/>
      <w:numFmt w:val="bullet"/>
      <w:pStyle w:val="a"/>
      <w:lvlText w:val=""/>
      <w:lvlJc w:val="left"/>
      <w:pPr>
        <w:tabs>
          <w:tab w:val="num" w:pos="927"/>
        </w:tabs>
        <w:ind w:left="0" w:firstLine="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C3F5685"/>
    <w:multiLevelType w:val="multilevel"/>
    <w:tmpl w:val="005AE1F2"/>
    <w:lvl w:ilvl="0">
      <w:start w:val="1"/>
      <w:numFmt w:val="bullet"/>
      <w:pStyle w:val="s1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C592CFA"/>
    <w:multiLevelType w:val="multilevel"/>
    <w:tmpl w:val="3C1A015E"/>
    <w:lvl w:ilvl="0">
      <w:start w:val="6"/>
      <w:numFmt w:val="decimal"/>
      <w:lvlText w:val="%1."/>
      <w:lvlJc w:val="left"/>
      <w:pPr>
        <w:tabs>
          <w:tab w:val="num" w:pos="0"/>
        </w:tabs>
        <w:ind w:left="720" w:hanging="360"/>
      </w:pPr>
    </w:lvl>
    <w:lvl w:ilvl="1">
      <w:start w:val="1"/>
      <w:numFmt w:val="decimal"/>
      <w:isLgl/>
      <w:lvlText w:val="%1.%2."/>
      <w:lvlJc w:val="left"/>
      <w:pPr>
        <w:tabs>
          <w:tab w:val="num" w:pos="0"/>
        </w:tabs>
        <w:ind w:left="720" w:hanging="720"/>
      </w:pPr>
      <w:rPr>
        <w:b w:val="0"/>
        <w:color w:val="auto"/>
      </w:rPr>
    </w:lvl>
    <w:lvl w:ilvl="2">
      <w:start w:val="1"/>
      <w:numFmt w:val="decimal"/>
      <w:isLgl/>
      <w:lvlText w:val="%1.%2.%3."/>
      <w:lvlJc w:val="left"/>
      <w:pPr>
        <w:tabs>
          <w:tab w:val="num" w:pos="0"/>
        </w:tabs>
        <w:ind w:left="1494" w:hanging="720"/>
      </w:pPr>
      <w:rPr>
        <w:color w:val="000000"/>
      </w:rPr>
    </w:lvl>
    <w:lvl w:ilvl="3">
      <w:start w:val="1"/>
      <w:numFmt w:val="decimal"/>
      <w:isLgl/>
      <w:lvlText w:val="%1.%2.%3.%4."/>
      <w:lvlJc w:val="left"/>
      <w:pPr>
        <w:tabs>
          <w:tab w:val="num" w:pos="0"/>
        </w:tabs>
        <w:ind w:left="2061" w:hanging="1080"/>
      </w:pPr>
      <w:rPr>
        <w:color w:val="000000"/>
      </w:rPr>
    </w:lvl>
    <w:lvl w:ilvl="4">
      <w:start w:val="1"/>
      <w:numFmt w:val="decimal"/>
      <w:isLgl/>
      <w:lvlText w:val="%1.%2.%3.%4.%5."/>
      <w:lvlJc w:val="left"/>
      <w:pPr>
        <w:tabs>
          <w:tab w:val="num" w:pos="0"/>
        </w:tabs>
        <w:ind w:left="2268" w:hanging="1080"/>
      </w:pPr>
      <w:rPr>
        <w:color w:val="000000"/>
      </w:rPr>
    </w:lvl>
    <w:lvl w:ilvl="5">
      <w:start w:val="1"/>
      <w:numFmt w:val="decimal"/>
      <w:isLgl/>
      <w:lvlText w:val="%1.%2.%3.%4.%5.%6."/>
      <w:lvlJc w:val="left"/>
      <w:pPr>
        <w:tabs>
          <w:tab w:val="num" w:pos="0"/>
        </w:tabs>
        <w:ind w:left="2835" w:hanging="1440"/>
      </w:pPr>
      <w:rPr>
        <w:color w:val="000000"/>
      </w:rPr>
    </w:lvl>
    <w:lvl w:ilvl="6">
      <w:start w:val="1"/>
      <w:numFmt w:val="decimal"/>
      <w:isLgl/>
      <w:lvlText w:val="%1.%2.%3.%4.%5.%6.%7."/>
      <w:lvlJc w:val="left"/>
      <w:pPr>
        <w:tabs>
          <w:tab w:val="num" w:pos="0"/>
        </w:tabs>
        <w:ind w:left="3042" w:hanging="1440"/>
      </w:pPr>
      <w:rPr>
        <w:color w:val="000000"/>
      </w:rPr>
    </w:lvl>
    <w:lvl w:ilvl="7">
      <w:start w:val="1"/>
      <w:numFmt w:val="decimal"/>
      <w:isLgl/>
      <w:lvlText w:val="%1.%2.%3.%4.%5.%6.%7.%8."/>
      <w:lvlJc w:val="left"/>
      <w:pPr>
        <w:tabs>
          <w:tab w:val="num" w:pos="0"/>
        </w:tabs>
        <w:ind w:left="3609" w:hanging="1800"/>
      </w:pPr>
      <w:rPr>
        <w:color w:val="000000"/>
      </w:rPr>
    </w:lvl>
    <w:lvl w:ilvl="8">
      <w:start w:val="1"/>
      <w:numFmt w:val="decimal"/>
      <w:isLgl/>
      <w:lvlText w:val="%1.%2.%3.%4.%5.%6.%7.%8.%9."/>
      <w:lvlJc w:val="left"/>
      <w:pPr>
        <w:tabs>
          <w:tab w:val="num" w:pos="0"/>
        </w:tabs>
        <w:ind w:left="3816" w:hanging="1800"/>
      </w:pPr>
      <w:rPr>
        <w:color w:val="000000"/>
      </w:rPr>
    </w:lvl>
  </w:abstractNum>
  <w:abstractNum w:abstractNumId="9" w15:restartNumberingAfterBreak="0">
    <w:nsid w:val="2681652E"/>
    <w:multiLevelType w:val="multilevel"/>
    <w:tmpl w:val="D16A79E6"/>
    <w:lvl w:ilvl="0">
      <w:start w:val="1"/>
      <w:numFmt w:val="decimal"/>
      <w:pStyle w:val="P"/>
      <w:lvlText w:val="%1"/>
      <w:lvlJc w:val="left"/>
      <w:pPr>
        <w:tabs>
          <w:tab w:val="num" w:pos="0"/>
        </w:tabs>
        <w:ind w:left="1000" w:hanging="432"/>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27A7708D"/>
    <w:multiLevelType w:val="multilevel"/>
    <w:tmpl w:val="22FA5448"/>
    <w:lvl w:ilvl="0">
      <w:start w:val="6"/>
      <w:numFmt w:val="decimal"/>
      <w:lvlText w:val="%1."/>
      <w:lvlJc w:val="left"/>
      <w:pPr>
        <w:ind w:left="674" w:hanging="390"/>
      </w:pPr>
    </w:lvl>
    <w:lvl w:ilvl="1">
      <w:start w:val="1"/>
      <w:numFmt w:val="decimal"/>
      <w:lvlText w:val="%1.%2."/>
      <w:lvlJc w:val="left"/>
      <w:pPr>
        <w:ind w:left="1463" w:hanging="720"/>
      </w:pPr>
    </w:lvl>
    <w:lvl w:ilvl="2">
      <w:start w:val="1"/>
      <w:numFmt w:val="decimal"/>
      <w:lvlText w:val="%1.%2.%3."/>
      <w:lvlJc w:val="left"/>
      <w:pPr>
        <w:ind w:left="2206" w:hanging="720"/>
      </w:pPr>
    </w:lvl>
    <w:lvl w:ilvl="3">
      <w:start w:val="1"/>
      <w:numFmt w:val="decimal"/>
      <w:lvlText w:val="%1.%2.%3.%4."/>
      <w:lvlJc w:val="left"/>
      <w:pPr>
        <w:ind w:left="3309" w:hanging="1080"/>
      </w:pPr>
    </w:lvl>
    <w:lvl w:ilvl="4">
      <w:start w:val="1"/>
      <w:numFmt w:val="decimal"/>
      <w:lvlText w:val="%1.%2.%3.%4.%5."/>
      <w:lvlJc w:val="left"/>
      <w:pPr>
        <w:ind w:left="4052" w:hanging="1080"/>
      </w:pPr>
    </w:lvl>
    <w:lvl w:ilvl="5">
      <w:start w:val="1"/>
      <w:numFmt w:val="decimal"/>
      <w:lvlText w:val="%1.%2.%3.%4.%5.%6."/>
      <w:lvlJc w:val="left"/>
      <w:pPr>
        <w:ind w:left="5155" w:hanging="1440"/>
      </w:pPr>
    </w:lvl>
    <w:lvl w:ilvl="6">
      <w:start w:val="1"/>
      <w:numFmt w:val="decimal"/>
      <w:lvlText w:val="%1.%2.%3.%4.%5.%6.%7."/>
      <w:lvlJc w:val="left"/>
      <w:pPr>
        <w:ind w:left="5898" w:hanging="1440"/>
      </w:pPr>
    </w:lvl>
    <w:lvl w:ilvl="7">
      <w:start w:val="1"/>
      <w:numFmt w:val="decimal"/>
      <w:lvlText w:val="%1.%2.%3.%4.%5.%6.%7.%8."/>
      <w:lvlJc w:val="left"/>
      <w:pPr>
        <w:ind w:left="7001" w:hanging="1800"/>
      </w:pPr>
    </w:lvl>
    <w:lvl w:ilvl="8">
      <w:start w:val="1"/>
      <w:numFmt w:val="decimal"/>
      <w:lvlText w:val="%1.%2.%3.%4.%5.%6.%7.%8.%9."/>
      <w:lvlJc w:val="left"/>
      <w:pPr>
        <w:ind w:left="7744" w:hanging="1800"/>
      </w:pPr>
    </w:lvl>
  </w:abstractNum>
  <w:abstractNum w:abstractNumId="11" w15:restartNumberingAfterBreak="0">
    <w:nsid w:val="29625B3B"/>
    <w:multiLevelType w:val="multilevel"/>
    <w:tmpl w:val="438824B8"/>
    <w:lvl w:ilvl="0">
      <w:start w:val="3"/>
      <w:numFmt w:val="decimal"/>
      <w:lvlText w:val="2.%1."/>
      <w:lvlJc w:val="left"/>
      <w:pPr>
        <w:tabs>
          <w:tab w:val="num" w:pos="0"/>
        </w:tabs>
        <w:ind w:left="144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AFD6EE8"/>
    <w:multiLevelType w:val="multilevel"/>
    <w:tmpl w:val="2C565228"/>
    <w:lvl w:ilvl="0">
      <w:start w:val="2"/>
      <w:numFmt w:val="decimal"/>
      <w:lvlText w:val="%1."/>
      <w:lvlJc w:val="left"/>
      <w:pPr>
        <w:tabs>
          <w:tab w:val="num" w:pos="0"/>
        </w:tabs>
        <w:ind w:left="585" w:hanging="585"/>
      </w:pPr>
    </w:lvl>
    <w:lvl w:ilvl="1">
      <w:start w:val="3"/>
      <w:numFmt w:val="decimal"/>
      <w:lvlText w:val="%1.%2."/>
      <w:lvlJc w:val="left"/>
      <w:pPr>
        <w:tabs>
          <w:tab w:val="num" w:pos="0"/>
        </w:tabs>
        <w:ind w:left="1254" w:hanging="720"/>
      </w:pPr>
    </w:lvl>
    <w:lvl w:ilvl="2">
      <w:start w:val="1"/>
      <w:numFmt w:val="decimal"/>
      <w:lvlText w:val="%1.%2.%3."/>
      <w:lvlJc w:val="left"/>
      <w:pPr>
        <w:tabs>
          <w:tab w:val="num" w:pos="0"/>
        </w:tabs>
        <w:ind w:left="1788" w:hanging="720"/>
      </w:pPr>
    </w:lvl>
    <w:lvl w:ilvl="3">
      <w:start w:val="1"/>
      <w:numFmt w:val="decimal"/>
      <w:lvlText w:val="%1.%2.%3.%4."/>
      <w:lvlJc w:val="left"/>
      <w:pPr>
        <w:tabs>
          <w:tab w:val="num" w:pos="0"/>
        </w:tabs>
        <w:ind w:left="2682" w:hanging="1080"/>
      </w:pPr>
    </w:lvl>
    <w:lvl w:ilvl="4">
      <w:start w:val="1"/>
      <w:numFmt w:val="decimal"/>
      <w:lvlText w:val="%1.%2.%3.%4.%5."/>
      <w:lvlJc w:val="left"/>
      <w:pPr>
        <w:tabs>
          <w:tab w:val="num" w:pos="0"/>
        </w:tabs>
        <w:ind w:left="3216" w:hanging="1080"/>
      </w:pPr>
    </w:lvl>
    <w:lvl w:ilvl="5">
      <w:start w:val="1"/>
      <w:numFmt w:val="decimal"/>
      <w:lvlText w:val="%1.%2.%3.%4.%5.%6."/>
      <w:lvlJc w:val="left"/>
      <w:pPr>
        <w:tabs>
          <w:tab w:val="num" w:pos="0"/>
        </w:tabs>
        <w:ind w:left="4110" w:hanging="1440"/>
      </w:pPr>
    </w:lvl>
    <w:lvl w:ilvl="6">
      <w:start w:val="1"/>
      <w:numFmt w:val="decimal"/>
      <w:lvlText w:val="%1.%2.%3.%4.%5.%6.%7."/>
      <w:lvlJc w:val="left"/>
      <w:pPr>
        <w:tabs>
          <w:tab w:val="num" w:pos="0"/>
        </w:tabs>
        <w:ind w:left="4644" w:hanging="1440"/>
      </w:pPr>
    </w:lvl>
    <w:lvl w:ilvl="7">
      <w:start w:val="1"/>
      <w:numFmt w:val="decimal"/>
      <w:lvlText w:val="%1.%2.%3.%4.%5.%6.%7.%8."/>
      <w:lvlJc w:val="left"/>
      <w:pPr>
        <w:tabs>
          <w:tab w:val="num" w:pos="0"/>
        </w:tabs>
        <w:ind w:left="5538" w:hanging="1800"/>
      </w:pPr>
    </w:lvl>
    <w:lvl w:ilvl="8">
      <w:start w:val="1"/>
      <w:numFmt w:val="decimal"/>
      <w:lvlText w:val="%1.%2.%3.%4.%5.%6.%7.%8.%9."/>
      <w:lvlJc w:val="left"/>
      <w:pPr>
        <w:tabs>
          <w:tab w:val="num" w:pos="0"/>
        </w:tabs>
        <w:ind w:left="6072" w:hanging="1800"/>
      </w:pPr>
    </w:lvl>
  </w:abstractNum>
  <w:abstractNum w:abstractNumId="13" w15:restartNumberingAfterBreak="0">
    <w:nsid w:val="2B5064BE"/>
    <w:multiLevelType w:val="hybridMultilevel"/>
    <w:tmpl w:val="CA721C4C"/>
    <w:lvl w:ilvl="0" w:tplc="51105DE2">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6A8799A"/>
    <w:multiLevelType w:val="multilevel"/>
    <w:tmpl w:val="C9264F64"/>
    <w:lvl w:ilvl="0">
      <w:start w:val="1"/>
      <w:numFmt w:val="decimal"/>
      <w:lvlText w:val="2.1.%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15" w15:restartNumberingAfterBreak="0">
    <w:nsid w:val="396C348D"/>
    <w:multiLevelType w:val="multilevel"/>
    <w:tmpl w:val="81D42C48"/>
    <w:lvl w:ilvl="0">
      <w:start w:val="1"/>
      <w:numFmt w:val="bullet"/>
      <w:pStyle w:val="2"/>
      <w:lvlText w:val="o"/>
      <w:lvlJc w:val="left"/>
      <w:pPr>
        <w:tabs>
          <w:tab w:val="num" w:pos="0"/>
        </w:tabs>
        <w:ind w:left="2061" w:hanging="360"/>
      </w:pPr>
      <w:rPr>
        <w:rFonts w:ascii="Courier New" w:hAnsi="Courier New" w:cs="Courier New" w:hint="default"/>
        <w:color w:val="auto"/>
        <w:lang w:val="fr-FR"/>
      </w:rPr>
    </w:lvl>
    <w:lvl w:ilvl="1">
      <w:start w:val="1"/>
      <w:numFmt w:val="bullet"/>
      <w:lvlText w:val="o"/>
      <w:lvlJc w:val="left"/>
      <w:pPr>
        <w:tabs>
          <w:tab w:val="num" w:pos="0"/>
        </w:tabs>
        <w:ind w:left="3141" w:hanging="360"/>
      </w:pPr>
      <w:rPr>
        <w:rFonts w:ascii="Courier New" w:hAnsi="Courier New" w:cs="Courier New" w:hint="default"/>
      </w:rPr>
    </w:lvl>
    <w:lvl w:ilvl="2">
      <w:start w:val="1"/>
      <w:numFmt w:val="bullet"/>
      <w:lvlText w:val=""/>
      <w:lvlJc w:val="left"/>
      <w:pPr>
        <w:tabs>
          <w:tab w:val="num" w:pos="0"/>
        </w:tabs>
        <w:ind w:left="3861" w:hanging="360"/>
      </w:pPr>
      <w:rPr>
        <w:rFonts w:ascii="Wingdings" w:hAnsi="Wingdings" w:cs="Wingdings" w:hint="default"/>
      </w:rPr>
    </w:lvl>
    <w:lvl w:ilvl="3">
      <w:start w:val="1"/>
      <w:numFmt w:val="bullet"/>
      <w:lvlText w:val=""/>
      <w:lvlJc w:val="left"/>
      <w:pPr>
        <w:tabs>
          <w:tab w:val="num" w:pos="0"/>
        </w:tabs>
        <w:ind w:left="4581" w:hanging="360"/>
      </w:pPr>
      <w:rPr>
        <w:rFonts w:ascii="Symbol" w:hAnsi="Symbol" w:cs="Symbol" w:hint="default"/>
      </w:rPr>
    </w:lvl>
    <w:lvl w:ilvl="4">
      <w:start w:val="1"/>
      <w:numFmt w:val="bullet"/>
      <w:lvlText w:val="o"/>
      <w:lvlJc w:val="left"/>
      <w:pPr>
        <w:tabs>
          <w:tab w:val="num" w:pos="0"/>
        </w:tabs>
        <w:ind w:left="5301" w:hanging="360"/>
      </w:pPr>
      <w:rPr>
        <w:rFonts w:ascii="Courier New" w:hAnsi="Courier New" w:cs="Courier New" w:hint="default"/>
      </w:rPr>
    </w:lvl>
    <w:lvl w:ilvl="5">
      <w:start w:val="1"/>
      <w:numFmt w:val="bullet"/>
      <w:lvlText w:val=""/>
      <w:lvlJc w:val="left"/>
      <w:pPr>
        <w:tabs>
          <w:tab w:val="num" w:pos="0"/>
        </w:tabs>
        <w:ind w:left="6021" w:hanging="360"/>
      </w:pPr>
      <w:rPr>
        <w:rFonts w:ascii="Wingdings" w:hAnsi="Wingdings" w:cs="Wingdings" w:hint="default"/>
      </w:rPr>
    </w:lvl>
    <w:lvl w:ilvl="6">
      <w:start w:val="1"/>
      <w:numFmt w:val="bullet"/>
      <w:lvlText w:val=""/>
      <w:lvlJc w:val="left"/>
      <w:pPr>
        <w:tabs>
          <w:tab w:val="num" w:pos="0"/>
        </w:tabs>
        <w:ind w:left="6741" w:hanging="360"/>
      </w:pPr>
      <w:rPr>
        <w:rFonts w:ascii="Symbol" w:hAnsi="Symbol" w:cs="Symbol" w:hint="default"/>
      </w:rPr>
    </w:lvl>
    <w:lvl w:ilvl="7">
      <w:start w:val="1"/>
      <w:numFmt w:val="bullet"/>
      <w:lvlText w:val="o"/>
      <w:lvlJc w:val="left"/>
      <w:pPr>
        <w:tabs>
          <w:tab w:val="num" w:pos="0"/>
        </w:tabs>
        <w:ind w:left="7461" w:hanging="360"/>
      </w:pPr>
      <w:rPr>
        <w:rFonts w:ascii="Courier New" w:hAnsi="Courier New" w:cs="Courier New" w:hint="default"/>
      </w:rPr>
    </w:lvl>
    <w:lvl w:ilvl="8">
      <w:start w:val="1"/>
      <w:numFmt w:val="bullet"/>
      <w:lvlText w:val=""/>
      <w:lvlJc w:val="left"/>
      <w:pPr>
        <w:tabs>
          <w:tab w:val="num" w:pos="0"/>
        </w:tabs>
        <w:ind w:left="8181" w:hanging="360"/>
      </w:pPr>
      <w:rPr>
        <w:rFonts w:ascii="Wingdings" w:hAnsi="Wingdings" w:cs="Wingdings" w:hint="default"/>
      </w:rPr>
    </w:lvl>
  </w:abstractNum>
  <w:abstractNum w:abstractNumId="16" w15:restartNumberingAfterBreak="0">
    <w:nsid w:val="3B404EFC"/>
    <w:multiLevelType w:val="multilevel"/>
    <w:tmpl w:val="6C3468F2"/>
    <w:lvl w:ilvl="0">
      <w:start w:val="4"/>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1997"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7" w15:restartNumberingAfterBreak="0">
    <w:nsid w:val="50755C8F"/>
    <w:multiLevelType w:val="multilevel"/>
    <w:tmpl w:val="6F489144"/>
    <w:lvl w:ilvl="0">
      <w:start w:val="1"/>
      <w:numFmt w:val="decimal"/>
      <w:pStyle w:val="10"/>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96"/>
        </w:tabs>
        <w:ind w:left="796" w:hanging="360"/>
      </w:pPr>
      <w:rPr>
        <w:rFonts w:ascii="Times New Roman" w:hAnsi="Times New Roman" w:cs="Times New Roman"/>
      </w:rPr>
    </w:lvl>
    <w:lvl w:ilvl="2">
      <w:start w:val="1"/>
      <w:numFmt w:val="lowerRoman"/>
      <w:lvlText w:val="%3."/>
      <w:lvlJc w:val="right"/>
      <w:pPr>
        <w:tabs>
          <w:tab w:val="num" w:pos="1516"/>
        </w:tabs>
        <w:ind w:left="1516" w:hanging="180"/>
      </w:pPr>
      <w:rPr>
        <w:rFonts w:ascii="Times New Roman" w:hAnsi="Times New Roman" w:cs="Times New Roman"/>
      </w:rPr>
    </w:lvl>
    <w:lvl w:ilvl="3">
      <w:start w:val="1"/>
      <w:numFmt w:val="decimal"/>
      <w:lvlText w:val="%4."/>
      <w:lvlJc w:val="left"/>
      <w:pPr>
        <w:tabs>
          <w:tab w:val="num" w:pos="2236"/>
        </w:tabs>
        <w:ind w:left="2236" w:hanging="360"/>
      </w:pPr>
      <w:rPr>
        <w:rFonts w:ascii="Times New Roman" w:hAnsi="Times New Roman" w:cs="Times New Roman"/>
      </w:rPr>
    </w:lvl>
    <w:lvl w:ilvl="4">
      <w:start w:val="1"/>
      <w:numFmt w:val="lowerLetter"/>
      <w:lvlText w:val="%5."/>
      <w:lvlJc w:val="left"/>
      <w:pPr>
        <w:tabs>
          <w:tab w:val="num" w:pos="2956"/>
        </w:tabs>
        <w:ind w:left="2956" w:hanging="360"/>
      </w:pPr>
      <w:rPr>
        <w:rFonts w:ascii="Times New Roman" w:hAnsi="Times New Roman" w:cs="Times New Roman"/>
      </w:rPr>
    </w:lvl>
    <w:lvl w:ilvl="5">
      <w:start w:val="1"/>
      <w:numFmt w:val="lowerRoman"/>
      <w:lvlText w:val="%6."/>
      <w:lvlJc w:val="right"/>
      <w:pPr>
        <w:tabs>
          <w:tab w:val="num" w:pos="3676"/>
        </w:tabs>
        <w:ind w:left="3676" w:hanging="180"/>
      </w:pPr>
      <w:rPr>
        <w:rFonts w:ascii="Times New Roman" w:hAnsi="Times New Roman" w:cs="Times New Roman"/>
      </w:rPr>
    </w:lvl>
    <w:lvl w:ilvl="6">
      <w:start w:val="1"/>
      <w:numFmt w:val="decimal"/>
      <w:lvlText w:val="%7."/>
      <w:lvlJc w:val="left"/>
      <w:pPr>
        <w:tabs>
          <w:tab w:val="num" w:pos="4396"/>
        </w:tabs>
        <w:ind w:left="4396" w:hanging="360"/>
      </w:pPr>
      <w:rPr>
        <w:rFonts w:ascii="Times New Roman" w:hAnsi="Times New Roman" w:cs="Times New Roman"/>
      </w:rPr>
    </w:lvl>
    <w:lvl w:ilvl="7">
      <w:start w:val="1"/>
      <w:numFmt w:val="lowerLetter"/>
      <w:lvlText w:val="%8."/>
      <w:lvlJc w:val="left"/>
      <w:pPr>
        <w:tabs>
          <w:tab w:val="num" w:pos="5116"/>
        </w:tabs>
        <w:ind w:left="5116" w:hanging="360"/>
      </w:pPr>
      <w:rPr>
        <w:rFonts w:ascii="Times New Roman" w:hAnsi="Times New Roman" w:cs="Times New Roman"/>
      </w:rPr>
    </w:lvl>
    <w:lvl w:ilvl="8">
      <w:start w:val="1"/>
      <w:numFmt w:val="lowerRoman"/>
      <w:lvlText w:val="%9."/>
      <w:lvlJc w:val="right"/>
      <w:pPr>
        <w:tabs>
          <w:tab w:val="num" w:pos="5836"/>
        </w:tabs>
        <w:ind w:left="5836" w:hanging="180"/>
      </w:pPr>
      <w:rPr>
        <w:rFonts w:ascii="Times New Roman" w:hAnsi="Times New Roman" w:cs="Times New Roman"/>
      </w:rPr>
    </w:lvl>
  </w:abstractNum>
  <w:abstractNum w:abstractNumId="18" w15:restartNumberingAfterBreak="0">
    <w:nsid w:val="52E146EB"/>
    <w:multiLevelType w:val="multilevel"/>
    <w:tmpl w:val="E4CAA62C"/>
    <w:lvl w:ilvl="0">
      <w:start w:val="4"/>
      <w:numFmt w:val="decimal"/>
      <w:lvlText w:val="%1."/>
      <w:lvlJc w:val="left"/>
      <w:pPr>
        <w:tabs>
          <w:tab w:val="num" w:pos="0"/>
        </w:tabs>
        <w:ind w:left="390" w:hanging="390"/>
      </w:pPr>
      <w:rPr>
        <w:b w:val="0"/>
      </w:rPr>
    </w:lvl>
    <w:lvl w:ilvl="1">
      <w:start w:val="1"/>
      <w:numFmt w:val="decimal"/>
      <w:lvlText w:val="%1.%2."/>
      <w:lvlJc w:val="left"/>
      <w:pPr>
        <w:tabs>
          <w:tab w:val="num" w:pos="0"/>
        </w:tabs>
        <w:ind w:left="4406" w:hanging="720"/>
      </w:pPr>
      <w:rPr>
        <w:b w:val="0"/>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1080" w:hanging="1080"/>
      </w:pPr>
      <w:rPr>
        <w:b w:val="0"/>
      </w:rPr>
    </w:lvl>
    <w:lvl w:ilvl="4">
      <w:start w:val="1"/>
      <w:numFmt w:val="decimal"/>
      <w:lvlText w:val="%1.%2.%3.%4.%5."/>
      <w:lvlJc w:val="left"/>
      <w:pPr>
        <w:tabs>
          <w:tab w:val="num" w:pos="0"/>
        </w:tabs>
        <w:ind w:left="1080" w:hanging="1080"/>
      </w:pPr>
      <w:rPr>
        <w:b w:val="0"/>
      </w:rPr>
    </w:lvl>
    <w:lvl w:ilvl="5">
      <w:start w:val="1"/>
      <w:numFmt w:val="decimal"/>
      <w:lvlText w:val="%1.%2.%3.%4.%5.%6."/>
      <w:lvlJc w:val="left"/>
      <w:pPr>
        <w:tabs>
          <w:tab w:val="num" w:pos="0"/>
        </w:tabs>
        <w:ind w:left="1440" w:hanging="1440"/>
      </w:pPr>
      <w:rPr>
        <w:b w:val="0"/>
      </w:rPr>
    </w:lvl>
    <w:lvl w:ilvl="6">
      <w:start w:val="1"/>
      <w:numFmt w:val="decimal"/>
      <w:lvlText w:val="%1.%2.%3.%4.%5.%6.%7."/>
      <w:lvlJc w:val="left"/>
      <w:pPr>
        <w:tabs>
          <w:tab w:val="num" w:pos="0"/>
        </w:tabs>
        <w:ind w:left="1440" w:hanging="1440"/>
      </w:pPr>
      <w:rPr>
        <w:b w:val="0"/>
      </w:rPr>
    </w:lvl>
    <w:lvl w:ilvl="7">
      <w:start w:val="1"/>
      <w:numFmt w:val="decimal"/>
      <w:lvlText w:val="%1.%2.%3.%4.%5.%6.%7.%8."/>
      <w:lvlJc w:val="left"/>
      <w:pPr>
        <w:tabs>
          <w:tab w:val="num" w:pos="0"/>
        </w:tabs>
        <w:ind w:left="1800" w:hanging="1800"/>
      </w:pPr>
      <w:rPr>
        <w:b w:val="0"/>
      </w:rPr>
    </w:lvl>
    <w:lvl w:ilvl="8">
      <w:start w:val="1"/>
      <w:numFmt w:val="decimal"/>
      <w:lvlText w:val="%1.%2.%3.%4.%5.%6.%7.%8.%9."/>
      <w:lvlJc w:val="left"/>
      <w:pPr>
        <w:tabs>
          <w:tab w:val="num" w:pos="0"/>
        </w:tabs>
        <w:ind w:left="1800" w:hanging="1800"/>
      </w:pPr>
      <w:rPr>
        <w:b w:val="0"/>
      </w:rPr>
    </w:lvl>
  </w:abstractNum>
  <w:abstractNum w:abstractNumId="19" w15:restartNumberingAfterBreak="0">
    <w:nsid w:val="578B3F8A"/>
    <w:multiLevelType w:val="hybridMultilevel"/>
    <w:tmpl w:val="FA58CA60"/>
    <w:lvl w:ilvl="0" w:tplc="51105DE2">
      <w:start w:val="1"/>
      <w:numFmt w:val="decimal"/>
      <w:lvlText w:val="%1."/>
      <w:lvlJc w:val="left"/>
      <w:pPr>
        <w:ind w:left="1143" w:hanging="4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E0D5948"/>
    <w:multiLevelType w:val="hybridMultilevel"/>
    <w:tmpl w:val="8FE6137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3674F1"/>
    <w:multiLevelType w:val="multilevel"/>
    <w:tmpl w:val="0FF47C0A"/>
    <w:lvl w:ilvl="0">
      <w:numFmt w:val="bullet"/>
      <w:pStyle w:val="a0"/>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46A79C0"/>
    <w:multiLevelType w:val="multilevel"/>
    <w:tmpl w:val="4E1035CC"/>
    <w:lvl w:ilvl="0">
      <w:start w:val="1"/>
      <w:numFmt w:val="decimal"/>
      <w:suff w:val="space"/>
      <w:lvlText w:val="%1."/>
      <w:lvlJc w:val="center"/>
      <w:rPr>
        <w:rFonts w:cs="Times New Roman" w:hint="default"/>
      </w:rPr>
    </w:lvl>
    <w:lvl w:ilvl="1">
      <w:start w:val="1"/>
      <w:numFmt w:val="decimal"/>
      <w:lvlText w:val="%1.%2"/>
      <w:lvlJc w:val="left"/>
      <w:pPr>
        <w:tabs>
          <w:tab w:val="num" w:pos="1296"/>
        </w:tabs>
        <w:ind w:firstLine="720"/>
      </w:pPr>
      <w:rPr>
        <w:rFonts w:cs="Times New Roman" w:hint="default"/>
        <w:b w:val="0"/>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23" w15:restartNumberingAfterBreak="0">
    <w:nsid w:val="661D2C41"/>
    <w:multiLevelType w:val="multilevel"/>
    <w:tmpl w:val="DCE24F50"/>
    <w:lvl w:ilvl="0">
      <w:start w:val="1"/>
      <w:numFmt w:val="bullet"/>
      <w:pStyle w:val="11"/>
      <w:lvlText w:val=""/>
      <w:lvlJc w:val="left"/>
      <w:pPr>
        <w:tabs>
          <w:tab w:val="num" w:pos="1287"/>
        </w:tabs>
        <w:ind w:left="1287" w:hanging="360"/>
      </w:pPr>
      <w:rPr>
        <w:rFonts w:ascii="Symbol" w:hAnsi="Symbol" w:cs="Symbol" w:hint="default"/>
      </w:rPr>
    </w:lvl>
    <w:lvl w:ilvl="1">
      <w:start w:val="1"/>
      <w:numFmt w:val="bullet"/>
      <w:lvlText w:val=""/>
      <w:lvlJc w:val="left"/>
      <w:pPr>
        <w:tabs>
          <w:tab w:val="num" w:pos="2007"/>
        </w:tabs>
        <w:ind w:left="2007" w:hanging="360"/>
      </w:pPr>
      <w:rPr>
        <w:rFonts w:ascii="Symbol" w:hAnsi="Symbol" w:cs="Symbol"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4" w15:restartNumberingAfterBreak="0">
    <w:nsid w:val="69F353E9"/>
    <w:multiLevelType w:val="multilevel"/>
    <w:tmpl w:val="A18A92B0"/>
    <w:lvl w:ilvl="0">
      <w:start w:val="1"/>
      <w:numFmt w:val="decimal"/>
      <w:pStyle w:val="-"/>
      <w:lvlText w:val="%1."/>
      <w:lvlJc w:val="center"/>
      <w:pPr>
        <w:tabs>
          <w:tab w:val="num" w:pos="0"/>
        </w:tabs>
        <w:ind w:left="0" w:firstLine="0"/>
      </w:pPr>
      <w:rPr>
        <w:b/>
        <w:i w:val="0"/>
      </w:rPr>
    </w:lvl>
    <w:lvl w:ilvl="1">
      <w:start w:val="1"/>
      <w:numFmt w:val="decimal"/>
      <w:lvlText w:val="%1.%2"/>
      <w:lvlJc w:val="left"/>
      <w:pPr>
        <w:tabs>
          <w:tab w:val="num" w:pos="2471"/>
        </w:tabs>
        <w:ind w:left="2471" w:hanging="851"/>
      </w:pPr>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mallCaps w:val="0"/>
        <w:strike w:val="0"/>
        <w:dstrike w:val="0"/>
        <w:vanish w:val="0"/>
        <w:color w:val="auto"/>
        <w:spacing w:val="0"/>
        <w:w w:val="100"/>
        <w:kern w:val="0"/>
        <w:position w:val="0"/>
        <w:sz w:val="22"/>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25" w15:restartNumberingAfterBreak="0">
    <w:nsid w:val="6B4F0089"/>
    <w:multiLevelType w:val="multilevel"/>
    <w:tmpl w:val="99909080"/>
    <w:lvl w:ilvl="0">
      <w:start w:val="2"/>
      <w:numFmt w:val="decimal"/>
      <w:lvlText w:val="%1."/>
      <w:lvlJc w:val="left"/>
      <w:pPr>
        <w:ind w:left="957" w:hanging="390"/>
      </w:pPr>
      <w:rPr>
        <w:b/>
      </w:rPr>
    </w:lvl>
    <w:lvl w:ilvl="1">
      <w:start w:val="1"/>
      <w:numFmt w:val="decimal"/>
      <w:lvlText w:val="%1.%2."/>
      <w:lvlJc w:val="left"/>
      <w:pPr>
        <w:ind w:left="1855" w:hanging="720"/>
      </w:pPr>
      <w:rPr>
        <w:b w:val="0"/>
        <w:lang w:val="ru-RU"/>
      </w:rPr>
    </w:lvl>
    <w:lvl w:ilvl="2">
      <w:start w:val="1"/>
      <w:numFmt w:val="decimal"/>
      <w:lvlText w:val="%1.%2.%3."/>
      <w:lvlJc w:val="left"/>
      <w:pPr>
        <w:ind w:left="1560" w:hanging="567"/>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6" w15:restartNumberingAfterBreak="0">
    <w:nsid w:val="6FD50D2F"/>
    <w:multiLevelType w:val="multilevel"/>
    <w:tmpl w:val="CFA816F8"/>
    <w:lvl w:ilvl="0">
      <w:start w:val="1"/>
      <w:numFmt w:val="decimal"/>
      <w:lvlText w:val="2.%1."/>
      <w:lvlJc w:val="left"/>
      <w:pPr>
        <w:tabs>
          <w:tab w:val="num" w:pos="0"/>
        </w:tabs>
        <w:ind w:left="928" w:hanging="360"/>
      </w:pPr>
    </w:lvl>
    <w:lvl w:ilvl="1">
      <w:start w:val="1"/>
      <w:numFmt w:val="lowerLetter"/>
      <w:lvlText w:val="%2."/>
      <w:lvlJc w:val="left"/>
      <w:pPr>
        <w:tabs>
          <w:tab w:val="num" w:pos="0"/>
        </w:tabs>
        <w:ind w:left="1648" w:hanging="360"/>
      </w:pPr>
    </w:lvl>
    <w:lvl w:ilvl="2">
      <w:start w:val="1"/>
      <w:numFmt w:val="lowerRoman"/>
      <w:lvlText w:val="%3."/>
      <w:lvlJc w:val="right"/>
      <w:pPr>
        <w:tabs>
          <w:tab w:val="num" w:pos="0"/>
        </w:tabs>
        <w:ind w:left="2368" w:hanging="180"/>
      </w:pPr>
    </w:lvl>
    <w:lvl w:ilvl="3">
      <w:start w:val="1"/>
      <w:numFmt w:val="decimal"/>
      <w:lvlText w:val="%4."/>
      <w:lvlJc w:val="left"/>
      <w:pPr>
        <w:tabs>
          <w:tab w:val="num" w:pos="0"/>
        </w:tabs>
        <w:ind w:left="3088" w:hanging="360"/>
      </w:pPr>
    </w:lvl>
    <w:lvl w:ilvl="4">
      <w:start w:val="1"/>
      <w:numFmt w:val="lowerLetter"/>
      <w:lvlText w:val="%5."/>
      <w:lvlJc w:val="left"/>
      <w:pPr>
        <w:tabs>
          <w:tab w:val="num" w:pos="0"/>
        </w:tabs>
        <w:ind w:left="3808" w:hanging="360"/>
      </w:pPr>
    </w:lvl>
    <w:lvl w:ilvl="5">
      <w:start w:val="1"/>
      <w:numFmt w:val="lowerRoman"/>
      <w:lvlText w:val="%6."/>
      <w:lvlJc w:val="right"/>
      <w:pPr>
        <w:tabs>
          <w:tab w:val="num" w:pos="0"/>
        </w:tabs>
        <w:ind w:left="4528" w:hanging="180"/>
      </w:pPr>
    </w:lvl>
    <w:lvl w:ilvl="6">
      <w:start w:val="1"/>
      <w:numFmt w:val="decimal"/>
      <w:lvlText w:val="%7."/>
      <w:lvlJc w:val="left"/>
      <w:pPr>
        <w:tabs>
          <w:tab w:val="num" w:pos="0"/>
        </w:tabs>
        <w:ind w:left="5248" w:hanging="360"/>
      </w:pPr>
    </w:lvl>
    <w:lvl w:ilvl="7">
      <w:start w:val="1"/>
      <w:numFmt w:val="lowerLetter"/>
      <w:lvlText w:val="%8."/>
      <w:lvlJc w:val="left"/>
      <w:pPr>
        <w:tabs>
          <w:tab w:val="num" w:pos="0"/>
        </w:tabs>
        <w:ind w:left="5968" w:hanging="360"/>
      </w:pPr>
    </w:lvl>
    <w:lvl w:ilvl="8">
      <w:start w:val="1"/>
      <w:numFmt w:val="lowerRoman"/>
      <w:lvlText w:val="%9."/>
      <w:lvlJc w:val="right"/>
      <w:pPr>
        <w:tabs>
          <w:tab w:val="num" w:pos="0"/>
        </w:tabs>
        <w:ind w:left="6688" w:hanging="180"/>
      </w:pPr>
    </w:lvl>
  </w:abstractNum>
  <w:abstractNum w:abstractNumId="27" w15:restartNumberingAfterBreak="0">
    <w:nsid w:val="73D4505A"/>
    <w:multiLevelType w:val="multilevel"/>
    <w:tmpl w:val="B3B26B5A"/>
    <w:lvl w:ilvl="0">
      <w:start w:val="1"/>
      <w:numFmt w:val="decimal"/>
      <w:pStyle w:val="12"/>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2492" w:hanging="648"/>
      </w:pPr>
      <w:rPr>
        <w:rFonts w:cs="Times New Roman"/>
        <w:strike w:val="0"/>
        <w:dstrike w:val="0"/>
        <w:color w:val="auto"/>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8" w15:restartNumberingAfterBreak="0">
    <w:nsid w:val="743D2BFE"/>
    <w:multiLevelType w:val="multilevel"/>
    <w:tmpl w:val="E0C46ABC"/>
    <w:lvl w:ilvl="0">
      <w:start w:val="1"/>
      <w:numFmt w:val="decimal"/>
      <w:pStyle w:val="ItemizedList1"/>
      <w:lvlText w:val="5.%1."/>
      <w:lvlJc w:val="left"/>
      <w:pPr>
        <w:tabs>
          <w:tab w:val="num" w:pos="0"/>
        </w:tabs>
        <w:ind w:left="928" w:hanging="360"/>
      </w:pPr>
    </w:lvl>
    <w:lvl w:ilvl="1">
      <w:start w:val="1"/>
      <w:numFmt w:val="lowerLetter"/>
      <w:pStyle w:val="ItemizedList2"/>
      <w:lvlText w:val="%2."/>
      <w:lvlJc w:val="left"/>
      <w:pPr>
        <w:tabs>
          <w:tab w:val="num" w:pos="0"/>
        </w:tabs>
        <w:ind w:left="3349" w:hanging="360"/>
      </w:pPr>
    </w:lvl>
    <w:lvl w:ilvl="2">
      <w:start w:val="1"/>
      <w:numFmt w:val="lowerRoman"/>
      <w:pStyle w:val="ItemizedList3"/>
      <w:lvlText w:val="%3."/>
      <w:lvlJc w:val="right"/>
      <w:pPr>
        <w:tabs>
          <w:tab w:val="num" w:pos="0"/>
        </w:tabs>
        <w:ind w:left="4069" w:hanging="180"/>
      </w:pPr>
    </w:lvl>
    <w:lvl w:ilvl="3">
      <w:start w:val="1"/>
      <w:numFmt w:val="decimal"/>
      <w:lvlText w:val="%4."/>
      <w:lvlJc w:val="left"/>
      <w:pPr>
        <w:tabs>
          <w:tab w:val="num" w:pos="0"/>
        </w:tabs>
        <w:ind w:left="4789" w:hanging="360"/>
      </w:pPr>
    </w:lvl>
    <w:lvl w:ilvl="4">
      <w:start w:val="1"/>
      <w:numFmt w:val="lowerLetter"/>
      <w:lvlText w:val="%5."/>
      <w:lvlJc w:val="left"/>
      <w:pPr>
        <w:tabs>
          <w:tab w:val="num" w:pos="0"/>
        </w:tabs>
        <w:ind w:left="5509" w:hanging="360"/>
      </w:pPr>
    </w:lvl>
    <w:lvl w:ilvl="5">
      <w:start w:val="1"/>
      <w:numFmt w:val="lowerRoman"/>
      <w:lvlText w:val="%6."/>
      <w:lvlJc w:val="right"/>
      <w:pPr>
        <w:tabs>
          <w:tab w:val="num" w:pos="0"/>
        </w:tabs>
        <w:ind w:left="6229" w:hanging="180"/>
      </w:pPr>
    </w:lvl>
    <w:lvl w:ilvl="6">
      <w:start w:val="1"/>
      <w:numFmt w:val="decimal"/>
      <w:lvlText w:val="%7."/>
      <w:lvlJc w:val="left"/>
      <w:pPr>
        <w:tabs>
          <w:tab w:val="num" w:pos="0"/>
        </w:tabs>
        <w:ind w:left="6949" w:hanging="360"/>
      </w:pPr>
    </w:lvl>
    <w:lvl w:ilvl="7">
      <w:start w:val="1"/>
      <w:numFmt w:val="lowerLetter"/>
      <w:lvlText w:val="%8."/>
      <w:lvlJc w:val="left"/>
      <w:pPr>
        <w:tabs>
          <w:tab w:val="num" w:pos="0"/>
        </w:tabs>
        <w:ind w:left="7669" w:hanging="360"/>
      </w:pPr>
    </w:lvl>
    <w:lvl w:ilvl="8">
      <w:start w:val="1"/>
      <w:numFmt w:val="lowerRoman"/>
      <w:lvlText w:val="%9."/>
      <w:lvlJc w:val="right"/>
      <w:pPr>
        <w:tabs>
          <w:tab w:val="num" w:pos="0"/>
        </w:tabs>
        <w:ind w:left="8389" w:hanging="180"/>
      </w:pPr>
    </w:lvl>
  </w:abstractNum>
  <w:abstractNum w:abstractNumId="29" w15:restartNumberingAfterBreak="0">
    <w:nsid w:val="784E1E25"/>
    <w:multiLevelType w:val="multilevel"/>
    <w:tmpl w:val="67BE43F2"/>
    <w:lvl w:ilvl="0">
      <w:start w:val="1"/>
      <w:numFmt w:val="decimal"/>
      <w:pStyle w:val="-1"/>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0" w15:restartNumberingAfterBreak="0">
    <w:nsid w:val="7A8E6129"/>
    <w:multiLevelType w:val="multilevel"/>
    <w:tmpl w:val="73D2D368"/>
    <w:lvl w:ilvl="0">
      <w:start w:val="1"/>
      <w:numFmt w:val="bullet"/>
      <w:pStyle w:val="13"/>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1" w15:restartNumberingAfterBreak="0">
    <w:nsid w:val="7D056F14"/>
    <w:multiLevelType w:val="hybridMultilevel"/>
    <w:tmpl w:val="02A00B3C"/>
    <w:lvl w:ilvl="0" w:tplc="462453F4">
      <w:start w:val="1"/>
      <w:numFmt w:val="bullet"/>
      <w:pStyle w:val="-2"/>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ED20D01"/>
    <w:multiLevelType w:val="multilevel"/>
    <w:tmpl w:val="0BB8EB24"/>
    <w:lvl w:ilvl="0">
      <w:start w:val="1"/>
      <w:numFmt w:val="decimal"/>
      <w:lvlText w:val="2.2.%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8"/>
  </w:num>
  <w:num w:numId="2">
    <w:abstractNumId w:val="8"/>
  </w:num>
  <w:num w:numId="3">
    <w:abstractNumId w:val="26"/>
  </w:num>
  <w:num w:numId="4">
    <w:abstractNumId w:val="14"/>
  </w:num>
  <w:num w:numId="5">
    <w:abstractNumId w:val="2"/>
  </w:num>
  <w:num w:numId="6">
    <w:abstractNumId w:val="32"/>
  </w:num>
  <w:num w:numId="7">
    <w:abstractNumId w:val="11"/>
  </w:num>
  <w:num w:numId="8">
    <w:abstractNumId w:val="6"/>
  </w:num>
  <w:num w:numId="9">
    <w:abstractNumId w:val="5"/>
  </w:num>
  <w:num w:numId="10">
    <w:abstractNumId w:val="24"/>
  </w:num>
  <w:num w:numId="11">
    <w:abstractNumId w:val="27"/>
  </w:num>
  <w:num w:numId="12">
    <w:abstractNumId w:val="21"/>
  </w:num>
  <w:num w:numId="13">
    <w:abstractNumId w:val="30"/>
  </w:num>
  <w:num w:numId="14">
    <w:abstractNumId w:val="29"/>
  </w:num>
  <w:num w:numId="15">
    <w:abstractNumId w:val="1"/>
  </w:num>
  <w:num w:numId="16">
    <w:abstractNumId w:val="15"/>
  </w:num>
  <w:num w:numId="17">
    <w:abstractNumId w:val="9"/>
  </w:num>
  <w:num w:numId="18">
    <w:abstractNumId w:val="23"/>
  </w:num>
  <w:num w:numId="19">
    <w:abstractNumId w:val="3"/>
  </w:num>
  <w:num w:numId="20">
    <w:abstractNumId w:val="18"/>
  </w:num>
  <w:num w:numId="21">
    <w:abstractNumId w:val="12"/>
  </w:num>
  <w:num w:numId="22">
    <w:abstractNumId w:val="7"/>
  </w:num>
  <w:num w:numId="23">
    <w:abstractNumId w:val="20"/>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0"/>
  </w:num>
  <w:num w:numId="30">
    <w:abstractNumId w:val="13"/>
  </w:num>
  <w:num w:numId="31">
    <w:abstractNumId w:val="19"/>
  </w:num>
  <w:num w:numId="32">
    <w:abstractNumId w:val="17"/>
  </w:num>
  <w:num w:numId="33">
    <w:abstractNumId w:val="31"/>
  </w:num>
  <w:num w:numId="34">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9E8"/>
    <w:rsid w:val="00004F30"/>
    <w:rsid w:val="00006799"/>
    <w:rsid w:val="000127A7"/>
    <w:rsid w:val="00017C93"/>
    <w:rsid w:val="00041649"/>
    <w:rsid w:val="000603A6"/>
    <w:rsid w:val="00064323"/>
    <w:rsid w:val="00071539"/>
    <w:rsid w:val="0007560A"/>
    <w:rsid w:val="0008778C"/>
    <w:rsid w:val="000969C7"/>
    <w:rsid w:val="000B030D"/>
    <w:rsid w:val="000B3EBF"/>
    <w:rsid w:val="000C30C6"/>
    <w:rsid w:val="000C4BC6"/>
    <w:rsid w:val="000C5E97"/>
    <w:rsid w:val="000D0052"/>
    <w:rsid w:val="000D0A82"/>
    <w:rsid w:val="000E755B"/>
    <w:rsid w:val="000F1A6B"/>
    <w:rsid w:val="000F33B7"/>
    <w:rsid w:val="00101068"/>
    <w:rsid w:val="00104148"/>
    <w:rsid w:val="00111461"/>
    <w:rsid w:val="001328A4"/>
    <w:rsid w:val="00136439"/>
    <w:rsid w:val="001366FA"/>
    <w:rsid w:val="00141FFE"/>
    <w:rsid w:val="001427A6"/>
    <w:rsid w:val="001445AE"/>
    <w:rsid w:val="00163F70"/>
    <w:rsid w:val="00165B16"/>
    <w:rsid w:val="00166E4B"/>
    <w:rsid w:val="00167110"/>
    <w:rsid w:val="00171B96"/>
    <w:rsid w:val="00180477"/>
    <w:rsid w:val="0018193F"/>
    <w:rsid w:val="00183388"/>
    <w:rsid w:val="001836EF"/>
    <w:rsid w:val="00187647"/>
    <w:rsid w:val="001A16BE"/>
    <w:rsid w:val="001A2CB9"/>
    <w:rsid w:val="001B0A58"/>
    <w:rsid w:val="001B7D59"/>
    <w:rsid w:val="001C1FF6"/>
    <w:rsid w:val="001C295C"/>
    <w:rsid w:val="001D2F72"/>
    <w:rsid w:val="001D74F1"/>
    <w:rsid w:val="001F2A27"/>
    <w:rsid w:val="001F47BC"/>
    <w:rsid w:val="001F5883"/>
    <w:rsid w:val="00203AAB"/>
    <w:rsid w:val="00204F19"/>
    <w:rsid w:val="00210B21"/>
    <w:rsid w:val="00223FD1"/>
    <w:rsid w:val="00232FF2"/>
    <w:rsid w:val="002367D7"/>
    <w:rsid w:val="00241B9C"/>
    <w:rsid w:val="00245A29"/>
    <w:rsid w:val="002637AB"/>
    <w:rsid w:val="00272B68"/>
    <w:rsid w:val="002763F6"/>
    <w:rsid w:val="002818BE"/>
    <w:rsid w:val="002900C0"/>
    <w:rsid w:val="00294B25"/>
    <w:rsid w:val="00297E9F"/>
    <w:rsid w:val="002A38E3"/>
    <w:rsid w:val="002C3B76"/>
    <w:rsid w:val="002C531B"/>
    <w:rsid w:val="002C6D30"/>
    <w:rsid w:val="002D13F5"/>
    <w:rsid w:val="002D388C"/>
    <w:rsid w:val="002D543E"/>
    <w:rsid w:val="002D61AE"/>
    <w:rsid w:val="002D6433"/>
    <w:rsid w:val="002E41AC"/>
    <w:rsid w:val="002F2618"/>
    <w:rsid w:val="002F32E5"/>
    <w:rsid w:val="002F7306"/>
    <w:rsid w:val="002F7C77"/>
    <w:rsid w:val="00303DCF"/>
    <w:rsid w:val="003042EB"/>
    <w:rsid w:val="003067F7"/>
    <w:rsid w:val="00310ACA"/>
    <w:rsid w:val="00314ABD"/>
    <w:rsid w:val="003279AA"/>
    <w:rsid w:val="003377B5"/>
    <w:rsid w:val="003450CF"/>
    <w:rsid w:val="0034666F"/>
    <w:rsid w:val="00361668"/>
    <w:rsid w:val="00371FBB"/>
    <w:rsid w:val="003744D0"/>
    <w:rsid w:val="00381F78"/>
    <w:rsid w:val="00385F22"/>
    <w:rsid w:val="003959E8"/>
    <w:rsid w:val="003B76C9"/>
    <w:rsid w:val="003C15E7"/>
    <w:rsid w:val="003E2B2C"/>
    <w:rsid w:val="003E64FD"/>
    <w:rsid w:val="00406255"/>
    <w:rsid w:val="00426007"/>
    <w:rsid w:val="00445B6D"/>
    <w:rsid w:val="00453C34"/>
    <w:rsid w:val="00463A9B"/>
    <w:rsid w:val="00467758"/>
    <w:rsid w:val="004736B6"/>
    <w:rsid w:val="00477FC1"/>
    <w:rsid w:val="0048409F"/>
    <w:rsid w:val="004914CE"/>
    <w:rsid w:val="00496659"/>
    <w:rsid w:val="004A199F"/>
    <w:rsid w:val="004A5267"/>
    <w:rsid w:val="004B0148"/>
    <w:rsid w:val="004B092C"/>
    <w:rsid w:val="004B73B9"/>
    <w:rsid w:val="004D285D"/>
    <w:rsid w:val="004F002D"/>
    <w:rsid w:val="004F5E3A"/>
    <w:rsid w:val="005077A7"/>
    <w:rsid w:val="0051676A"/>
    <w:rsid w:val="00521BCF"/>
    <w:rsid w:val="00522888"/>
    <w:rsid w:val="00531972"/>
    <w:rsid w:val="00533512"/>
    <w:rsid w:val="00544A03"/>
    <w:rsid w:val="005453E0"/>
    <w:rsid w:val="00546244"/>
    <w:rsid w:val="00555B4D"/>
    <w:rsid w:val="00556513"/>
    <w:rsid w:val="00562FE5"/>
    <w:rsid w:val="00565D84"/>
    <w:rsid w:val="00567DEF"/>
    <w:rsid w:val="00570C85"/>
    <w:rsid w:val="00572E57"/>
    <w:rsid w:val="0058035C"/>
    <w:rsid w:val="00585867"/>
    <w:rsid w:val="00594A87"/>
    <w:rsid w:val="005C1A93"/>
    <w:rsid w:val="005E5A54"/>
    <w:rsid w:val="005F063F"/>
    <w:rsid w:val="005F7879"/>
    <w:rsid w:val="006000D1"/>
    <w:rsid w:val="00604146"/>
    <w:rsid w:val="00607A54"/>
    <w:rsid w:val="0061610A"/>
    <w:rsid w:val="006216BF"/>
    <w:rsid w:val="00631BEF"/>
    <w:rsid w:val="006343B2"/>
    <w:rsid w:val="0064078D"/>
    <w:rsid w:val="00643415"/>
    <w:rsid w:val="006438A6"/>
    <w:rsid w:val="00656F50"/>
    <w:rsid w:val="00657706"/>
    <w:rsid w:val="0068798E"/>
    <w:rsid w:val="006A213B"/>
    <w:rsid w:val="006A2E2C"/>
    <w:rsid w:val="006A68B7"/>
    <w:rsid w:val="006C0EBE"/>
    <w:rsid w:val="006C5B7C"/>
    <w:rsid w:val="006D0C3A"/>
    <w:rsid w:val="006D5E13"/>
    <w:rsid w:val="006E205B"/>
    <w:rsid w:val="006E5D69"/>
    <w:rsid w:val="006F3033"/>
    <w:rsid w:val="00703187"/>
    <w:rsid w:val="007035EA"/>
    <w:rsid w:val="00711EA5"/>
    <w:rsid w:val="00722CE4"/>
    <w:rsid w:val="00740C8C"/>
    <w:rsid w:val="00741835"/>
    <w:rsid w:val="0075064B"/>
    <w:rsid w:val="007722B1"/>
    <w:rsid w:val="00773086"/>
    <w:rsid w:val="00774EF6"/>
    <w:rsid w:val="00783040"/>
    <w:rsid w:val="0078342D"/>
    <w:rsid w:val="0078683E"/>
    <w:rsid w:val="00786BF6"/>
    <w:rsid w:val="00790542"/>
    <w:rsid w:val="007908DD"/>
    <w:rsid w:val="00794568"/>
    <w:rsid w:val="007A1FD3"/>
    <w:rsid w:val="007A374B"/>
    <w:rsid w:val="007A5F6A"/>
    <w:rsid w:val="007B1A3E"/>
    <w:rsid w:val="007B4979"/>
    <w:rsid w:val="007C038A"/>
    <w:rsid w:val="007C11A6"/>
    <w:rsid w:val="007D0CDD"/>
    <w:rsid w:val="007D211E"/>
    <w:rsid w:val="007D2394"/>
    <w:rsid w:val="007D2F2A"/>
    <w:rsid w:val="007D3A81"/>
    <w:rsid w:val="007D5831"/>
    <w:rsid w:val="007E5688"/>
    <w:rsid w:val="007F54E0"/>
    <w:rsid w:val="00805D37"/>
    <w:rsid w:val="008136D5"/>
    <w:rsid w:val="00814B91"/>
    <w:rsid w:val="00822949"/>
    <w:rsid w:val="00830583"/>
    <w:rsid w:val="008337CA"/>
    <w:rsid w:val="008367BF"/>
    <w:rsid w:val="00840200"/>
    <w:rsid w:val="008506B9"/>
    <w:rsid w:val="00851372"/>
    <w:rsid w:val="00865A04"/>
    <w:rsid w:val="00866DDE"/>
    <w:rsid w:val="00880C66"/>
    <w:rsid w:val="00884299"/>
    <w:rsid w:val="0089610D"/>
    <w:rsid w:val="008A75BD"/>
    <w:rsid w:val="008B0E11"/>
    <w:rsid w:val="008B5E4C"/>
    <w:rsid w:val="008B71AB"/>
    <w:rsid w:val="008C0DE9"/>
    <w:rsid w:val="008D0D01"/>
    <w:rsid w:val="008E6148"/>
    <w:rsid w:val="008F5676"/>
    <w:rsid w:val="00907687"/>
    <w:rsid w:val="0092644C"/>
    <w:rsid w:val="00947399"/>
    <w:rsid w:val="00957204"/>
    <w:rsid w:val="009802FD"/>
    <w:rsid w:val="009900A0"/>
    <w:rsid w:val="009A19F8"/>
    <w:rsid w:val="009A1E7B"/>
    <w:rsid w:val="009A5D73"/>
    <w:rsid w:val="009B1E61"/>
    <w:rsid w:val="009B292E"/>
    <w:rsid w:val="009C03D3"/>
    <w:rsid w:val="009E5405"/>
    <w:rsid w:val="009E64F8"/>
    <w:rsid w:val="009E71FF"/>
    <w:rsid w:val="009F4319"/>
    <w:rsid w:val="009F4506"/>
    <w:rsid w:val="00A074FD"/>
    <w:rsid w:val="00A36F50"/>
    <w:rsid w:val="00A56DCA"/>
    <w:rsid w:val="00A60F8A"/>
    <w:rsid w:val="00A61BBC"/>
    <w:rsid w:val="00A667B3"/>
    <w:rsid w:val="00A723A8"/>
    <w:rsid w:val="00A73D19"/>
    <w:rsid w:val="00A74F40"/>
    <w:rsid w:val="00A85D02"/>
    <w:rsid w:val="00AB7439"/>
    <w:rsid w:val="00AC58E0"/>
    <w:rsid w:val="00AC7D74"/>
    <w:rsid w:val="00AD30EC"/>
    <w:rsid w:val="00AD43EA"/>
    <w:rsid w:val="00AD6066"/>
    <w:rsid w:val="00AE229F"/>
    <w:rsid w:val="00AF4B64"/>
    <w:rsid w:val="00B01694"/>
    <w:rsid w:val="00B038E6"/>
    <w:rsid w:val="00B11D70"/>
    <w:rsid w:val="00B26099"/>
    <w:rsid w:val="00B436B3"/>
    <w:rsid w:val="00B45A6B"/>
    <w:rsid w:val="00B574B8"/>
    <w:rsid w:val="00B63F19"/>
    <w:rsid w:val="00B66CD4"/>
    <w:rsid w:val="00B71A4D"/>
    <w:rsid w:val="00B72050"/>
    <w:rsid w:val="00B77493"/>
    <w:rsid w:val="00B7750B"/>
    <w:rsid w:val="00B810D5"/>
    <w:rsid w:val="00B94DC2"/>
    <w:rsid w:val="00BA1800"/>
    <w:rsid w:val="00BA2BB3"/>
    <w:rsid w:val="00BA56F1"/>
    <w:rsid w:val="00BD4FA5"/>
    <w:rsid w:val="00BD56C4"/>
    <w:rsid w:val="00BF28CC"/>
    <w:rsid w:val="00C02FFE"/>
    <w:rsid w:val="00C05961"/>
    <w:rsid w:val="00C100F6"/>
    <w:rsid w:val="00C159A1"/>
    <w:rsid w:val="00C17895"/>
    <w:rsid w:val="00C41FB6"/>
    <w:rsid w:val="00C4706A"/>
    <w:rsid w:val="00C472A2"/>
    <w:rsid w:val="00C506DD"/>
    <w:rsid w:val="00C54183"/>
    <w:rsid w:val="00C8584C"/>
    <w:rsid w:val="00CA0106"/>
    <w:rsid w:val="00CA07B2"/>
    <w:rsid w:val="00CA0AB7"/>
    <w:rsid w:val="00CA243C"/>
    <w:rsid w:val="00CC3F59"/>
    <w:rsid w:val="00CC47D8"/>
    <w:rsid w:val="00CD6D79"/>
    <w:rsid w:val="00CE58FB"/>
    <w:rsid w:val="00CF0EA1"/>
    <w:rsid w:val="00D063EA"/>
    <w:rsid w:val="00D0793C"/>
    <w:rsid w:val="00D1678D"/>
    <w:rsid w:val="00D27D12"/>
    <w:rsid w:val="00D302A2"/>
    <w:rsid w:val="00D30BFF"/>
    <w:rsid w:val="00D331DB"/>
    <w:rsid w:val="00D35B84"/>
    <w:rsid w:val="00D64BA9"/>
    <w:rsid w:val="00D7192F"/>
    <w:rsid w:val="00D7398A"/>
    <w:rsid w:val="00D75042"/>
    <w:rsid w:val="00D7639E"/>
    <w:rsid w:val="00D76679"/>
    <w:rsid w:val="00D80CAD"/>
    <w:rsid w:val="00D82283"/>
    <w:rsid w:val="00D94161"/>
    <w:rsid w:val="00D97AFC"/>
    <w:rsid w:val="00DB0239"/>
    <w:rsid w:val="00DD0A24"/>
    <w:rsid w:val="00DD2E34"/>
    <w:rsid w:val="00DF05F7"/>
    <w:rsid w:val="00E00F74"/>
    <w:rsid w:val="00E0437B"/>
    <w:rsid w:val="00E1607D"/>
    <w:rsid w:val="00E168EA"/>
    <w:rsid w:val="00E2473C"/>
    <w:rsid w:val="00E278D9"/>
    <w:rsid w:val="00E2790C"/>
    <w:rsid w:val="00E31111"/>
    <w:rsid w:val="00E42B70"/>
    <w:rsid w:val="00E44206"/>
    <w:rsid w:val="00E448C3"/>
    <w:rsid w:val="00E54B22"/>
    <w:rsid w:val="00E64445"/>
    <w:rsid w:val="00E655EF"/>
    <w:rsid w:val="00E70323"/>
    <w:rsid w:val="00E8332C"/>
    <w:rsid w:val="00E8367B"/>
    <w:rsid w:val="00E91D92"/>
    <w:rsid w:val="00E93B33"/>
    <w:rsid w:val="00EA7975"/>
    <w:rsid w:val="00EA7EA7"/>
    <w:rsid w:val="00EB0FC0"/>
    <w:rsid w:val="00ED2EAD"/>
    <w:rsid w:val="00ED5BA4"/>
    <w:rsid w:val="00ED62D4"/>
    <w:rsid w:val="00ED6C08"/>
    <w:rsid w:val="00ED73D8"/>
    <w:rsid w:val="00EF046B"/>
    <w:rsid w:val="00EF4BFA"/>
    <w:rsid w:val="00EF4F44"/>
    <w:rsid w:val="00EF62D6"/>
    <w:rsid w:val="00EF6A70"/>
    <w:rsid w:val="00F040E2"/>
    <w:rsid w:val="00F0470E"/>
    <w:rsid w:val="00F05E42"/>
    <w:rsid w:val="00F1411D"/>
    <w:rsid w:val="00F25237"/>
    <w:rsid w:val="00F2697A"/>
    <w:rsid w:val="00F37AFF"/>
    <w:rsid w:val="00F4598A"/>
    <w:rsid w:val="00F62503"/>
    <w:rsid w:val="00F744CB"/>
    <w:rsid w:val="00F82784"/>
    <w:rsid w:val="00FD207D"/>
    <w:rsid w:val="00FD4D2E"/>
    <w:rsid w:val="00FE1A93"/>
    <w:rsid w:val="00FE49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195FB-4555-4FA1-A81B-E1F30D23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D3A81"/>
    <w:rPr>
      <w:rFonts w:ascii="Times New Roman" w:eastAsia="Times New Roman" w:hAnsi="Times New Roman" w:cs="Times New Roman"/>
      <w:sz w:val="24"/>
      <w:szCs w:val="24"/>
      <w:lang w:eastAsia="ru-RU"/>
    </w:rPr>
  </w:style>
  <w:style w:type="paragraph" w:styleId="14">
    <w:name w:val="heading 1"/>
    <w:aliases w:val="Heading for Top Section,Заголов,H1,Document Header1,h1,Head 1,Head 11,Head 12,Head 111,Head 13,Head 112,Head 14,Head 113,Head 15,Head 114,Head 16,Head 115,Head 17,Head 116,Head 18,Head 117,Head 19,Head 118,Head 121,Head 1111,Head 131,1,ITT t"/>
    <w:basedOn w:val="a1"/>
    <w:next w:val="a1"/>
    <w:link w:val="15"/>
    <w:uiPriority w:val="99"/>
    <w:qFormat/>
    <w:rsid w:val="004D74D2"/>
    <w:pPr>
      <w:widowControl w:val="0"/>
      <w:spacing w:before="108" w:after="108"/>
      <w:jc w:val="center"/>
      <w:outlineLvl w:val="0"/>
    </w:pPr>
    <w:rPr>
      <w:rFonts w:ascii="Arial" w:hAnsi="Arial"/>
      <w:b/>
      <w:bCs/>
      <w:color w:val="000080"/>
      <w:sz w:val="20"/>
      <w:szCs w:val="20"/>
    </w:rPr>
  </w:style>
  <w:style w:type="paragraph" w:styleId="20">
    <w:name w:val="heading 2"/>
    <w:aliases w:val="H2,h2,Heading 2 Hidden,Chapter Title,Sub Head,PullOut,2,CHS,H2-Heading 2,l2,Header2,22,heading2,list2,A,A.B.C.,List 21,Heading2,Heading Indent No L2,UNDERRUBRIK 1-2,Fonctionnalité,Titre 21,t2.T2,Table2,ITT t2,H2-Heading 21,Header 21,l21,h21"/>
    <w:basedOn w:val="a1"/>
    <w:next w:val="a1"/>
    <w:link w:val="21"/>
    <w:uiPriority w:val="99"/>
    <w:qFormat/>
    <w:rsid w:val="004D74D2"/>
    <w:pPr>
      <w:keepNext/>
      <w:spacing w:before="240" w:after="60"/>
      <w:outlineLvl w:val="1"/>
    </w:pPr>
    <w:rPr>
      <w:rFonts w:ascii="Cambria" w:hAnsi="Cambria"/>
      <w:b/>
      <w:bCs/>
      <w:i/>
      <w:iCs/>
      <w:sz w:val="28"/>
      <w:szCs w:val="28"/>
    </w:rPr>
  </w:style>
  <w:style w:type="paragraph" w:styleId="30">
    <w:name w:val="heading 3"/>
    <w:aliases w:val="H3"/>
    <w:basedOn w:val="a1"/>
    <w:next w:val="a1"/>
    <w:link w:val="31"/>
    <w:uiPriority w:val="99"/>
    <w:qFormat/>
    <w:rsid w:val="004D74D2"/>
    <w:pPr>
      <w:keepNext/>
      <w:spacing w:before="240" w:after="60"/>
      <w:outlineLvl w:val="2"/>
    </w:pPr>
    <w:rPr>
      <w:rFonts w:ascii="Cambria" w:hAnsi="Cambria"/>
      <w:b/>
      <w:bCs/>
      <w:sz w:val="26"/>
      <w:szCs w:val="26"/>
    </w:rPr>
  </w:style>
  <w:style w:type="paragraph" w:styleId="4">
    <w:name w:val="heading 4"/>
    <w:basedOn w:val="a1"/>
    <w:next w:val="a1"/>
    <w:link w:val="40"/>
    <w:uiPriority w:val="9"/>
    <w:unhideWhenUsed/>
    <w:qFormat/>
    <w:rsid w:val="004D74D2"/>
    <w:pPr>
      <w:keepNext/>
      <w:spacing w:before="240" w:after="60"/>
      <w:outlineLvl w:val="3"/>
    </w:pPr>
    <w:rPr>
      <w:rFonts w:ascii="Calibri" w:hAnsi="Calibri"/>
      <w:b/>
      <w:bCs/>
      <w:sz w:val="28"/>
      <w:szCs w:val="28"/>
    </w:rPr>
  </w:style>
  <w:style w:type="paragraph" w:styleId="6">
    <w:name w:val="heading 6"/>
    <w:basedOn w:val="a1"/>
    <w:next w:val="a1"/>
    <w:link w:val="60"/>
    <w:uiPriority w:val="9"/>
    <w:unhideWhenUsed/>
    <w:qFormat/>
    <w:rsid w:val="004D74D2"/>
    <w:pPr>
      <w:spacing w:before="240" w:after="60"/>
      <w:outlineLvl w:val="5"/>
    </w:pPr>
    <w:rPr>
      <w:rFonts w:ascii="Calibri" w:hAnsi="Calibri"/>
      <w:b/>
      <w:bCs/>
      <w:sz w:val="22"/>
      <w:szCs w:val="22"/>
    </w:rPr>
  </w:style>
  <w:style w:type="paragraph" w:styleId="7">
    <w:name w:val="heading 7"/>
    <w:basedOn w:val="a1"/>
    <w:next w:val="a1"/>
    <w:link w:val="70"/>
    <w:uiPriority w:val="99"/>
    <w:semiHidden/>
    <w:unhideWhenUsed/>
    <w:qFormat/>
    <w:rsid w:val="00A63212"/>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Heading for Top Section Знак,Заголов Знак,H1 Знак,Document Header1 Знак,h1 Знак,Head 1 Знак,Head 11 Знак,Head 12 Знак,Head 111 Знак,Head 13 Знак,Head 112 Знак,Head 14 Знак,Head 113 Знак,Head 15 Знак,Head 114 Знак,Head 16 Знак,1 Знак"/>
    <w:basedOn w:val="a2"/>
    <w:link w:val="14"/>
    <w:uiPriority w:val="99"/>
    <w:qFormat/>
    <w:rsid w:val="004D74D2"/>
    <w:rPr>
      <w:rFonts w:ascii="Arial" w:eastAsia="Times New Roman" w:hAnsi="Arial" w:cs="Times New Roman"/>
      <w:b/>
      <w:bCs/>
      <w:color w:val="000080"/>
      <w:sz w:val="20"/>
      <w:szCs w:val="20"/>
      <w:lang w:eastAsia="ru-RU"/>
    </w:rPr>
  </w:style>
  <w:style w:type="character" w:customStyle="1" w:styleId="21">
    <w:name w:val="Заголовок 2 Знак"/>
    <w:aliases w:val="H2 Знак,h2 Знак,Heading 2 Hidden Знак,Chapter Title Знак,Sub Head Знак,PullOut Знак,2 Знак,CHS Знак,H2-Heading 2 Знак,l2 Знак,Header2 Знак,22 Знак,heading2 Знак,list2 Знак,A Знак,A.B.C. Знак,List 21 Знак,Heading2 Знак,Titre 21 Знак"/>
    <w:basedOn w:val="a2"/>
    <w:link w:val="20"/>
    <w:uiPriority w:val="99"/>
    <w:qFormat/>
    <w:rsid w:val="004D74D2"/>
    <w:rPr>
      <w:rFonts w:ascii="Cambria" w:eastAsia="Times New Roman" w:hAnsi="Cambria" w:cs="Times New Roman"/>
      <w:b/>
      <w:bCs/>
      <w:i/>
      <w:iCs/>
      <w:sz w:val="28"/>
      <w:szCs w:val="28"/>
      <w:lang w:eastAsia="ru-RU"/>
    </w:rPr>
  </w:style>
  <w:style w:type="character" w:customStyle="1" w:styleId="31">
    <w:name w:val="Заголовок 3 Знак"/>
    <w:aliases w:val="H3 Знак"/>
    <w:basedOn w:val="a2"/>
    <w:link w:val="30"/>
    <w:uiPriority w:val="99"/>
    <w:qFormat/>
    <w:rsid w:val="004D74D2"/>
    <w:rPr>
      <w:rFonts w:ascii="Cambria" w:eastAsia="Times New Roman" w:hAnsi="Cambria" w:cs="Times New Roman"/>
      <w:b/>
      <w:bCs/>
      <w:sz w:val="26"/>
      <w:szCs w:val="26"/>
      <w:lang w:eastAsia="ru-RU"/>
    </w:rPr>
  </w:style>
  <w:style w:type="character" w:customStyle="1" w:styleId="40">
    <w:name w:val="Заголовок 4 Знак"/>
    <w:basedOn w:val="a2"/>
    <w:link w:val="4"/>
    <w:uiPriority w:val="9"/>
    <w:semiHidden/>
    <w:qFormat/>
    <w:rsid w:val="004D74D2"/>
    <w:rPr>
      <w:rFonts w:ascii="Calibri" w:eastAsia="Times New Roman" w:hAnsi="Calibri" w:cs="Times New Roman"/>
      <w:b/>
      <w:bCs/>
      <w:sz w:val="28"/>
      <w:szCs w:val="28"/>
      <w:lang w:eastAsia="ru-RU"/>
    </w:rPr>
  </w:style>
  <w:style w:type="character" w:customStyle="1" w:styleId="60">
    <w:name w:val="Заголовок 6 Знак"/>
    <w:basedOn w:val="a2"/>
    <w:link w:val="6"/>
    <w:uiPriority w:val="9"/>
    <w:qFormat/>
    <w:rsid w:val="004D74D2"/>
    <w:rPr>
      <w:rFonts w:ascii="Calibri" w:eastAsia="Times New Roman" w:hAnsi="Calibri" w:cs="Times New Roman"/>
      <w:b/>
      <w:bCs/>
      <w:lang w:eastAsia="ru-RU"/>
    </w:rPr>
  </w:style>
  <w:style w:type="character" w:customStyle="1" w:styleId="a5">
    <w:name w:val="Нижний колонтитул Знак"/>
    <w:basedOn w:val="a2"/>
    <w:link w:val="a6"/>
    <w:uiPriority w:val="99"/>
    <w:qFormat/>
    <w:rsid w:val="004D74D2"/>
    <w:rPr>
      <w:rFonts w:ascii="Times New Roman" w:eastAsia="Times New Roman" w:hAnsi="Times New Roman" w:cs="Times New Roman"/>
      <w:sz w:val="24"/>
      <w:szCs w:val="24"/>
      <w:lang w:eastAsia="ru-RU"/>
    </w:rPr>
  </w:style>
  <w:style w:type="character" w:customStyle="1" w:styleId="Normal">
    <w:name w:val="Normal Знак"/>
    <w:basedOn w:val="a2"/>
    <w:link w:val="Normal1"/>
    <w:qFormat/>
    <w:locked/>
    <w:rsid w:val="004D74D2"/>
    <w:rPr>
      <w:rFonts w:ascii="Times New Roman" w:eastAsia="Arial" w:hAnsi="Times New Roman" w:cs="Times New Roman"/>
      <w:szCs w:val="20"/>
      <w:lang w:eastAsia="ar-SA"/>
    </w:rPr>
  </w:style>
  <w:style w:type="character" w:customStyle="1" w:styleId="a7">
    <w:name w:val="Без интервала Знак"/>
    <w:aliases w:val="для таблиц Знак"/>
    <w:basedOn w:val="a2"/>
    <w:link w:val="a8"/>
    <w:uiPriority w:val="1"/>
    <w:qFormat/>
    <w:rsid w:val="004D74D2"/>
    <w:rPr>
      <w:rFonts w:ascii="Calibri" w:eastAsia="Times New Roman" w:hAnsi="Calibri" w:cs="Times New Roman"/>
      <w:lang w:eastAsia="ru-RU"/>
    </w:rPr>
  </w:style>
  <w:style w:type="character" w:customStyle="1" w:styleId="CharChar">
    <w:name w:val="Обычный Char Char"/>
    <w:link w:val="16"/>
    <w:qFormat/>
    <w:locked/>
    <w:rsid w:val="004D74D2"/>
    <w:rPr>
      <w:rFonts w:ascii="Times New Roman" w:eastAsia="Times New Roman" w:hAnsi="Times New Roman" w:cs="Times New Roman"/>
      <w:sz w:val="24"/>
      <w:szCs w:val="20"/>
      <w:lang w:eastAsia="ru-RU"/>
    </w:rPr>
  </w:style>
  <w:style w:type="character" w:customStyle="1" w:styleId="FontStyle42">
    <w:name w:val="Font Style42"/>
    <w:basedOn w:val="a2"/>
    <w:uiPriority w:val="99"/>
    <w:qFormat/>
    <w:rsid w:val="004D74D2"/>
    <w:rPr>
      <w:rFonts w:ascii="Times New Roman" w:hAnsi="Times New Roman" w:cs="Times New Roman"/>
      <w:sz w:val="24"/>
      <w:szCs w:val="24"/>
    </w:rPr>
  </w:style>
  <w:style w:type="character" w:customStyle="1" w:styleId="FontStyle41">
    <w:name w:val="Font Style41"/>
    <w:basedOn w:val="a2"/>
    <w:uiPriority w:val="99"/>
    <w:qFormat/>
    <w:rsid w:val="004D74D2"/>
    <w:rPr>
      <w:rFonts w:ascii="Times New Roman" w:hAnsi="Times New Roman" w:cs="Times New Roman"/>
      <w:b/>
      <w:bCs/>
      <w:sz w:val="24"/>
      <w:szCs w:val="24"/>
    </w:rPr>
  </w:style>
  <w:style w:type="character" w:customStyle="1" w:styleId="a9">
    <w:name w:val="номер страницы"/>
    <w:basedOn w:val="a2"/>
    <w:qFormat/>
    <w:rsid w:val="004D74D2"/>
  </w:style>
  <w:style w:type="character" w:customStyle="1" w:styleId="aa">
    <w:name w:val="Текст выноски Знак"/>
    <w:basedOn w:val="a2"/>
    <w:link w:val="ab"/>
    <w:uiPriority w:val="99"/>
    <w:qFormat/>
    <w:rsid w:val="004D74D2"/>
    <w:rPr>
      <w:rFonts w:ascii="Tahoma" w:eastAsia="Times New Roman" w:hAnsi="Tahoma" w:cs="Tahoma"/>
      <w:sz w:val="16"/>
      <w:szCs w:val="16"/>
      <w:lang w:eastAsia="ru-RU"/>
    </w:rPr>
  </w:style>
  <w:style w:type="character" w:customStyle="1" w:styleId="ac">
    <w:name w:val="Список основной (ненумерованный) Знак"/>
    <w:link w:val="a"/>
    <w:qFormat/>
    <w:locked/>
    <w:rsid w:val="004D74D2"/>
    <w:rPr>
      <w:rFonts w:ascii="Times New Roman" w:eastAsia="Times New Roman" w:hAnsi="Times New Roman" w:cs="Times New Roman"/>
      <w:sz w:val="26"/>
      <w:szCs w:val="20"/>
      <w:lang w:eastAsia="ru-RU"/>
    </w:rPr>
  </w:style>
  <w:style w:type="character" w:customStyle="1" w:styleId="FontStyle50">
    <w:name w:val="Font Style50"/>
    <w:uiPriority w:val="99"/>
    <w:qFormat/>
    <w:rsid w:val="004D74D2"/>
    <w:rPr>
      <w:rFonts w:ascii="Times New Roman" w:hAnsi="Times New Roman"/>
      <w:sz w:val="22"/>
    </w:rPr>
  </w:style>
  <w:style w:type="character" w:customStyle="1" w:styleId="ad">
    <w:name w:val="Абзац Знак"/>
    <w:link w:val="ae"/>
    <w:qFormat/>
    <w:locked/>
    <w:rsid w:val="004D74D2"/>
    <w:rPr>
      <w:rFonts w:ascii="Times New Roman" w:eastAsia="Times New Roman" w:hAnsi="Times New Roman" w:cs="Times New Roman"/>
      <w:sz w:val="24"/>
      <w:szCs w:val="20"/>
      <w:lang w:eastAsia="ru-RU"/>
    </w:rPr>
  </w:style>
  <w:style w:type="character" w:customStyle="1" w:styleId="InternetLink">
    <w:name w:val="Internet Link"/>
    <w:basedOn w:val="a2"/>
    <w:uiPriority w:val="99"/>
    <w:qFormat/>
    <w:rsid w:val="004D74D2"/>
    <w:rPr>
      <w:color w:val="0000FF"/>
      <w:u w:val="single"/>
    </w:rPr>
  </w:style>
  <w:style w:type="character" w:customStyle="1" w:styleId="32">
    <w:name w:val="Подпись к таблице (3)_"/>
    <w:basedOn w:val="a2"/>
    <w:link w:val="33"/>
    <w:uiPriority w:val="99"/>
    <w:qFormat/>
    <w:rsid w:val="004D74D2"/>
    <w:rPr>
      <w:i/>
      <w:iCs/>
      <w:spacing w:val="-2"/>
      <w:shd w:val="clear" w:color="auto" w:fill="FFFFFF"/>
    </w:rPr>
  </w:style>
  <w:style w:type="character" w:customStyle="1" w:styleId="af">
    <w:name w:val="Основной текст с отступом Знак"/>
    <w:basedOn w:val="a2"/>
    <w:link w:val="BodyTextIndented"/>
    <w:qFormat/>
    <w:rsid w:val="004D74D2"/>
    <w:rPr>
      <w:rFonts w:ascii="Times New Roman" w:eastAsia="Times New Roman" w:hAnsi="Times New Roman" w:cs="Times New Roman"/>
      <w:sz w:val="24"/>
      <w:szCs w:val="24"/>
      <w:lang w:eastAsia="ru-RU"/>
    </w:rPr>
  </w:style>
  <w:style w:type="character" w:customStyle="1" w:styleId="af0">
    <w:name w:val="Верхний колонтитул Знак"/>
    <w:aliases w:val="Linie Знак,header Знак"/>
    <w:basedOn w:val="a2"/>
    <w:link w:val="af1"/>
    <w:uiPriority w:val="99"/>
    <w:qFormat/>
    <w:rsid w:val="004D74D2"/>
    <w:rPr>
      <w:rFonts w:ascii="Times New Roman" w:eastAsia="Times New Roman" w:hAnsi="Times New Roman" w:cs="Times New Roman"/>
      <w:sz w:val="24"/>
      <w:szCs w:val="24"/>
      <w:lang w:eastAsia="ru-RU"/>
    </w:rPr>
  </w:style>
  <w:style w:type="character" w:styleId="af2">
    <w:name w:val="page number"/>
    <w:basedOn w:val="a2"/>
    <w:rsid w:val="004D74D2"/>
  </w:style>
  <w:style w:type="character" w:customStyle="1" w:styleId="ConsPlusNormal">
    <w:name w:val="ConsPlusNormal Знак"/>
    <w:link w:val="ConsPlusNormal0"/>
    <w:uiPriority w:val="99"/>
    <w:qFormat/>
    <w:locked/>
    <w:rsid w:val="004D74D2"/>
    <w:rPr>
      <w:rFonts w:ascii="Arial" w:eastAsia="Times New Roman" w:hAnsi="Arial" w:cs="Arial"/>
      <w:sz w:val="24"/>
      <w:szCs w:val="24"/>
      <w:lang w:eastAsia="ru-RU"/>
    </w:rPr>
  </w:style>
  <w:style w:type="character" w:customStyle="1" w:styleId="22">
    <w:name w:val="Основной текст с отступом 2 Знак"/>
    <w:basedOn w:val="a2"/>
    <w:link w:val="23"/>
    <w:uiPriority w:val="99"/>
    <w:qFormat/>
    <w:rsid w:val="004D74D2"/>
    <w:rPr>
      <w:rFonts w:ascii="Times New Roman" w:eastAsia="Times New Roman" w:hAnsi="Times New Roman" w:cs="Times New Roman"/>
      <w:sz w:val="24"/>
      <w:szCs w:val="24"/>
      <w:lang w:eastAsia="ru-RU"/>
    </w:rPr>
  </w:style>
  <w:style w:type="character" w:customStyle="1" w:styleId="34">
    <w:name w:val="Основной текст с отступом 3 Знак"/>
    <w:basedOn w:val="a2"/>
    <w:link w:val="35"/>
    <w:uiPriority w:val="99"/>
    <w:qFormat/>
    <w:rsid w:val="004D74D2"/>
    <w:rPr>
      <w:rFonts w:ascii="Times New Roman" w:eastAsia="Times New Roman" w:hAnsi="Times New Roman" w:cs="Times New Roman"/>
      <w:sz w:val="16"/>
      <w:szCs w:val="16"/>
      <w:lang w:eastAsia="ru-RU"/>
    </w:rPr>
  </w:style>
  <w:style w:type="character" w:customStyle="1" w:styleId="24">
    <w:name w:val="Основной текст 2 Знак"/>
    <w:basedOn w:val="a2"/>
    <w:link w:val="25"/>
    <w:uiPriority w:val="99"/>
    <w:qFormat/>
    <w:rsid w:val="004D74D2"/>
    <w:rPr>
      <w:rFonts w:ascii="Times New Roman" w:eastAsia="Times New Roman" w:hAnsi="Times New Roman" w:cs="Times New Roman"/>
      <w:sz w:val="24"/>
      <w:szCs w:val="24"/>
      <w:lang w:eastAsia="ru-RU"/>
    </w:rPr>
  </w:style>
  <w:style w:type="character" w:customStyle="1" w:styleId="af3">
    <w:name w:val="Основной текст Знак"/>
    <w:aliases w:val="body text Знак"/>
    <w:basedOn w:val="a2"/>
    <w:link w:val="af4"/>
    <w:qFormat/>
    <w:rsid w:val="004D74D2"/>
    <w:rPr>
      <w:rFonts w:ascii="Times New Roman" w:eastAsia="Times New Roman" w:hAnsi="Times New Roman" w:cs="Times New Roman"/>
      <w:sz w:val="24"/>
      <w:szCs w:val="24"/>
      <w:lang w:eastAsia="ru-RU"/>
    </w:rPr>
  </w:style>
  <w:style w:type="character" w:customStyle="1" w:styleId="af5">
    <w:name w:val="Текст сноски Знак"/>
    <w:aliases w:val="Footnote Text Char Знак Знак Знак,Footnote Text Char Знак Знак1,Текст сноски Знак1 Знак Знак,Текст сноски Знак Знак Знак Знак1,Текст сноски Знак Знак Знак Знак Знак,Текст сноски Знак Знак Знак1"/>
    <w:basedOn w:val="a2"/>
    <w:link w:val="af6"/>
    <w:uiPriority w:val="99"/>
    <w:qFormat/>
    <w:rsid w:val="004D74D2"/>
    <w:rPr>
      <w:rFonts w:ascii="Times New Roman" w:eastAsia="Times New Roman" w:hAnsi="Times New Roman" w:cs="Times New Roman"/>
      <w:sz w:val="20"/>
      <w:szCs w:val="20"/>
      <w:lang w:eastAsia="ru-RU"/>
    </w:rPr>
  </w:style>
  <w:style w:type="character" w:customStyle="1" w:styleId="17">
    <w:name w:val="Текст сноски Знак1"/>
    <w:aliases w:val="Footnote Text Char Знак Знак Знак1,Footnote Text Char Знак Знак2,Текст сноски Знак1 Знак Знак1,Текст сноски Знак Знак Знак Знак2,Текст сноски Знак Знак Знак Знак Знак1,Текст сноски Знак Знак Знак2"/>
    <w:basedOn w:val="a2"/>
    <w:uiPriority w:val="99"/>
    <w:semiHidden/>
    <w:qFormat/>
    <w:rsid w:val="004D74D2"/>
    <w:rPr>
      <w:rFonts w:ascii="Times New Roman" w:eastAsia="Times New Roman" w:hAnsi="Times New Roman" w:cs="Times New Roman"/>
      <w:sz w:val="20"/>
      <w:szCs w:val="20"/>
      <w:lang w:eastAsia="ru-RU"/>
    </w:rPr>
  </w:style>
  <w:style w:type="character" w:customStyle="1" w:styleId="36">
    <w:name w:val="Основной текст 3 Знак"/>
    <w:basedOn w:val="a2"/>
    <w:link w:val="37"/>
    <w:uiPriority w:val="99"/>
    <w:qFormat/>
    <w:rsid w:val="004D74D2"/>
    <w:rPr>
      <w:rFonts w:ascii="Times New Roman" w:eastAsia="Times New Roman" w:hAnsi="Times New Roman" w:cs="Times New Roman"/>
      <w:sz w:val="16"/>
      <w:szCs w:val="16"/>
      <w:lang w:eastAsia="ru-RU"/>
    </w:rPr>
  </w:style>
  <w:style w:type="character" w:customStyle="1" w:styleId="18">
    <w:name w:val="Стиль1 Знак"/>
    <w:link w:val="1"/>
    <w:uiPriority w:val="99"/>
    <w:qFormat/>
    <w:rsid w:val="004D74D2"/>
    <w:rPr>
      <w:rFonts w:ascii="Times New Roman" w:eastAsia="Times New Roman" w:hAnsi="Times New Roman" w:cs="Times New Roman"/>
      <w:b/>
      <w:sz w:val="28"/>
      <w:szCs w:val="24"/>
      <w:lang w:eastAsia="ru-RU"/>
    </w:rPr>
  </w:style>
  <w:style w:type="character" w:customStyle="1" w:styleId="38">
    <w:name w:val="Стиль3 Знак Знак Знак"/>
    <w:link w:val="39"/>
    <w:qFormat/>
    <w:rsid w:val="004D74D2"/>
    <w:rPr>
      <w:rFonts w:ascii="Times New Roman" w:eastAsia="Times New Roman" w:hAnsi="Times New Roman" w:cs="Times New Roman"/>
      <w:sz w:val="24"/>
      <w:szCs w:val="20"/>
      <w:lang w:eastAsia="ru-RU"/>
    </w:rPr>
  </w:style>
  <w:style w:type="character" w:customStyle="1" w:styleId="af7">
    <w:name w:val="Схема документа Знак"/>
    <w:basedOn w:val="a2"/>
    <w:link w:val="af8"/>
    <w:semiHidden/>
    <w:qFormat/>
    <w:rsid w:val="004D74D2"/>
    <w:rPr>
      <w:rFonts w:ascii="Tahoma" w:eastAsia="Times New Roman" w:hAnsi="Tahoma" w:cs="Tahoma"/>
      <w:sz w:val="20"/>
      <w:szCs w:val="20"/>
      <w:shd w:val="clear" w:color="auto" w:fill="000080"/>
      <w:lang w:eastAsia="ru-RU"/>
    </w:rPr>
  </w:style>
  <w:style w:type="character" w:customStyle="1" w:styleId="19">
    <w:name w:val="Схема документа Знак1"/>
    <w:basedOn w:val="a2"/>
    <w:uiPriority w:val="99"/>
    <w:semiHidden/>
    <w:qFormat/>
    <w:rsid w:val="004D74D2"/>
    <w:rPr>
      <w:rFonts w:ascii="Tahoma" w:eastAsia="Times New Roman" w:hAnsi="Tahoma" w:cs="Tahoma"/>
      <w:sz w:val="16"/>
      <w:szCs w:val="16"/>
      <w:lang w:eastAsia="ru-RU"/>
    </w:rPr>
  </w:style>
  <w:style w:type="character" w:customStyle="1" w:styleId="af9">
    <w:name w:val="Основной текст_"/>
    <w:basedOn w:val="a2"/>
    <w:link w:val="26"/>
    <w:qFormat/>
    <w:rsid w:val="004D74D2"/>
    <w:rPr>
      <w:sz w:val="23"/>
      <w:szCs w:val="23"/>
      <w:shd w:val="clear" w:color="auto" w:fill="FFFFFF"/>
    </w:rPr>
  </w:style>
  <w:style w:type="character" w:customStyle="1" w:styleId="27">
    <w:name w:val="Основной текст (2)_"/>
    <w:basedOn w:val="a2"/>
    <w:link w:val="28"/>
    <w:qFormat/>
    <w:rsid w:val="004D74D2"/>
    <w:rPr>
      <w:sz w:val="8"/>
      <w:szCs w:val="8"/>
      <w:shd w:val="clear" w:color="auto" w:fill="FFFFFF"/>
    </w:rPr>
  </w:style>
  <w:style w:type="character" w:customStyle="1" w:styleId="3a">
    <w:name w:val="Основной текст (3)_"/>
    <w:basedOn w:val="a2"/>
    <w:link w:val="3b"/>
    <w:qFormat/>
    <w:rsid w:val="004D74D2"/>
    <w:rPr>
      <w:sz w:val="8"/>
      <w:szCs w:val="8"/>
      <w:shd w:val="clear" w:color="auto" w:fill="FFFFFF"/>
    </w:rPr>
  </w:style>
  <w:style w:type="character" w:customStyle="1" w:styleId="1pt">
    <w:name w:val="Основной текст + Интервал 1 pt"/>
    <w:basedOn w:val="af9"/>
    <w:qFormat/>
    <w:rsid w:val="004D74D2"/>
    <w:rPr>
      <w:rFonts w:ascii="Times New Roman" w:eastAsia="Times New Roman" w:hAnsi="Times New Roman" w:cs="Times New Roman"/>
      <w:b w:val="0"/>
      <w:bCs w:val="0"/>
      <w:i w:val="0"/>
      <w:iCs w:val="0"/>
      <w:caps w:val="0"/>
      <w:smallCaps w:val="0"/>
      <w:strike w:val="0"/>
      <w:dstrike w:val="0"/>
      <w:spacing w:val="30"/>
      <w:sz w:val="23"/>
      <w:szCs w:val="23"/>
      <w:shd w:val="clear" w:color="auto" w:fill="FFFFFF"/>
    </w:rPr>
  </w:style>
  <w:style w:type="character" w:customStyle="1" w:styleId="afa">
    <w:name w:val="Заголовок Знак"/>
    <w:basedOn w:val="a2"/>
    <w:link w:val="afb"/>
    <w:uiPriority w:val="99"/>
    <w:qFormat/>
    <w:rsid w:val="004D74D2"/>
    <w:rPr>
      <w:rFonts w:ascii="Times New Roman" w:eastAsia="SimSun" w:hAnsi="Times New Roman" w:cs="Times New Roman"/>
      <w:b/>
      <w:sz w:val="20"/>
      <w:szCs w:val="20"/>
    </w:rPr>
  </w:style>
  <w:style w:type="character" w:customStyle="1" w:styleId="30pt">
    <w:name w:val="Основной текст (3) + Не курсив;Интервал 0 pt"/>
    <w:basedOn w:val="3a"/>
    <w:qFormat/>
    <w:rsid w:val="004D74D2"/>
    <w:rPr>
      <w:rFonts w:ascii="Times New Roman" w:eastAsia="Times New Roman" w:hAnsi="Times New Roman" w:cs="Times New Roman"/>
      <w:b w:val="0"/>
      <w:bCs w:val="0"/>
      <w:i/>
      <w:iCs/>
      <w:caps w:val="0"/>
      <w:smallCaps w:val="0"/>
      <w:strike w:val="0"/>
      <w:dstrike w:val="0"/>
      <w:color w:val="000000"/>
      <w:spacing w:val="5"/>
      <w:w w:val="100"/>
      <w:sz w:val="24"/>
      <w:szCs w:val="24"/>
      <w:u w:val="none"/>
      <w:shd w:val="clear" w:color="auto" w:fill="FFFFFF"/>
      <w:lang w:val="ru-RU"/>
    </w:rPr>
  </w:style>
  <w:style w:type="character" w:customStyle="1" w:styleId="0pt">
    <w:name w:val="Оглавление + Не курсив;Интервал 0 pt"/>
    <w:basedOn w:val="a2"/>
    <w:qFormat/>
    <w:rsid w:val="004D74D2"/>
    <w:rPr>
      <w:rFonts w:ascii="Times New Roman" w:eastAsia="Times New Roman" w:hAnsi="Times New Roman" w:cs="Times New Roman"/>
      <w:b w:val="0"/>
      <w:bCs w:val="0"/>
      <w:i/>
      <w:iCs/>
      <w:caps w:val="0"/>
      <w:smallCaps w:val="0"/>
      <w:strike w:val="0"/>
      <w:dstrike w:val="0"/>
      <w:color w:val="000000"/>
      <w:spacing w:val="5"/>
      <w:w w:val="100"/>
      <w:sz w:val="24"/>
      <w:szCs w:val="24"/>
      <w:u w:val="none"/>
      <w:lang w:val="ru-RU"/>
    </w:rPr>
  </w:style>
  <w:style w:type="character" w:customStyle="1" w:styleId="30pt0">
    <w:name w:val="Подпись к таблице (3) + Не курсив;Интервал 0 pt"/>
    <w:basedOn w:val="32"/>
    <w:qFormat/>
    <w:rsid w:val="004D74D2"/>
    <w:rPr>
      <w:i/>
      <w:iCs/>
      <w:color w:val="000000"/>
      <w:spacing w:val="5"/>
      <w:w w:val="100"/>
      <w:sz w:val="24"/>
      <w:szCs w:val="24"/>
      <w:shd w:val="clear" w:color="auto" w:fill="FFFFFF"/>
      <w:lang w:val="ru-RU"/>
    </w:rPr>
  </w:style>
  <w:style w:type="character" w:customStyle="1" w:styleId="afc">
    <w:name w:val="Подпись к таблице_"/>
    <w:basedOn w:val="a2"/>
    <w:link w:val="afd"/>
    <w:qFormat/>
    <w:rsid w:val="004D74D2"/>
    <w:rPr>
      <w:spacing w:val="5"/>
      <w:shd w:val="clear" w:color="auto" w:fill="FFFFFF"/>
    </w:rPr>
  </w:style>
  <w:style w:type="character" w:customStyle="1" w:styleId="afe">
    <w:name w:val="Оглавление_"/>
    <w:basedOn w:val="a2"/>
    <w:link w:val="aff"/>
    <w:uiPriority w:val="99"/>
    <w:qFormat/>
    <w:rsid w:val="004D74D2"/>
    <w:rPr>
      <w:i/>
      <w:iCs/>
      <w:spacing w:val="-2"/>
      <w:shd w:val="clear" w:color="auto" w:fill="FFFFFF"/>
    </w:rPr>
  </w:style>
  <w:style w:type="character" w:customStyle="1" w:styleId="0pt0">
    <w:name w:val="Оглавление + Полужирный;Не курсив;Интервал 0 pt"/>
    <w:basedOn w:val="afe"/>
    <w:qFormat/>
    <w:rsid w:val="004D74D2"/>
    <w:rPr>
      <w:b/>
      <w:bCs/>
      <w:i/>
      <w:iCs/>
      <w:color w:val="000000"/>
      <w:spacing w:val="0"/>
      <w:w w:val="100"/>
      <w:sz w:val="24"/>
      <w:szCs w:val="24"/>
      <w:shd w:val="clear" w:color="auto" w:fill="FFFFFF"/>
    </w:rPr>
  </w:style>
  <w:style w:type="character" w:customStyle="1" w:styleId="1a">
    <w:name w:val="Основной текст1"/>
    <w:basedOn w:val="af9"/>
    <w:qFormat/>
    <w:rsid w:val="004D74D2"/>
    <w:rPr>
      <w:rFonts w:ascii="Times New Roman" w:eastAsia="Times New Roman" w:hAnsi="Times New Roman" w:cs="Times New Roman"/>
      <w:b w:val="0"/>
      <w:bCs w:val="0"/>
      <w:i w:val="0"/>
      <w:iCs w:val="0"/>
      <w:caps w:val="0"/>
      <w:smallCaps w:val="0"/>
      <w:strike w:val="0"/>
      <w:dstrike w:val="0"/>
      <w:color w:val="000000"/>
      <w:spacing w:val="5"/>
      <w:w w:val="100"/>
      <w:sz w:val="24"/>
      <w:szCs w:val="24"/>
      <w:u w:val="none"/>
      <w:shd w:val="clear" w:color="auto" w:fill="FFFFFF"/>
      <w:lang w:val="ru-RU"/>
    </w:rPr>
  </w:style>
  <w:style w:type="character" w:customStyle="1" w:styleId="3c">
    <w:name w:val="Подпись к таблице (3) + Не курсив"/>
    <w:aliases w:val="Интервал 0 pt1"/>
    <w:basedOn w:val="32"/>
    <w:uiPriority w:val="99"/>
    <w:qFormat/>
    <w:rsid w:val="004D74D2"/>
    <w:rPr>
      <w:rFonts w:cs="Times New Roman"/>
      <w:i/>
      <w:iCs/>
      <w:color w:val="000000"/>
      <w:spacing w:val="5"/>
      <w:w w:val="100"/>
      <w:sz w:val="24"/>
      <w:szCs w:val="24"/>
      <w:shd w:val="clear" w:color="auto" w:fill="FFFFFF"/>
      <w:lang w:val="ru-RU"/>
    </w:rPr>
  </w:style>
  <w:style w:type="character" w:customStyle="1" w:styleId="aff0">
    <w:name w:val="Оглавление + Не курсив"/>
    <w:aliases w:val="Интервал 0 pt,Основной текст (3) + Не курсив"/>
    <w:basedOn w:val="afe"/>
    <w:uiPriority w:val="99"/>
    <w:qFormat/>
    <w:rsid w:val="004D74D2"/>
    <w:rPr>
      <w:rFonts w:cs="Times New Roman"/>
      <w:i/>
      <w:iCs/>
      <w:color w:val="000000"/>
      <w:spacing w:val="5"/>
      <w:w w:val="100"/>
      <w:sz w:val="24"/>
      <w:szCs w:val="24"/>
      <w:shd w:val="clear" w:color="auto" w:fill="FFFFFF"/>
      <w:lang w:val="ru-RU"/>
    </w:rPr>
  </w:style>
  <w:style w:type="character" w:customStyle="1" w:styleId="aff1">
    <w:name w:val="Оглавление + Полужирный"/>
    <w:aliases w:val="Не курсив,Интервал 0 pt2"/>
    <w:basedOn w:val="afe"/>
    <w:uiPriority w:val="99"/>
    <w:qFormat/>
    <w:rsid w:val="004D74D2"/>
    <w:rPr>
      <w:rFonts w:cs="Times New Roman"/>
      <w:b/>
      <w:bCs/>
      <w:i/>
      <w:iCs/>
      <w:color w:val="000000"/>
      <w:spacing w:val="0"/>
      <w:w w:val="100"/>
      <w:sz w:val="24"/>
      <w:szCs w:val="24"/>
      <w:shd w:val="clear" w:color="auto" w:fill="FFFFFF"/>
    </w:rPr>
  </w:style>
  <w:style w:type="character" w:customStyle="1" w:styleId="apple-converted-space">
    <w:name w:val="apple-converted-space"/>
    <w:uiPriority w:val="99"/>
    <w:qFormat/>
    <w:rsid w:val="004D74D2"/>
    <w:rPr>
      <w:rFonts w:cs="Times New Roman"/>
    </w:rPr>
  </w:style>
  <w:style w:type="character" w:customStyle="1" w:styleId="---">
    <w:name w:val="--- Знак"/>
    <w:basedOn w:val="a2"/>
    <w:link w:val="---0"/>
    <w:qFormat/>
    <w:locked/>
    <w:rsid w:val="004D74D2"/>
    <w:rPr>
      <w:rFonts w:ascii="Times New Roman" w:eastAsiaTheme="minorEastAsia" w:hAnsi="Times New Roman" w:cs="Times New Roman"/>
      <w:color w:val="000000"/>
      <w:spacing w:val="-1"/>
      <w:sz w:val="28"/>
      <w:szCs w:val="26"/>
      <w:shd w:val="clear" w:color="auto" w:fill="FFFFFF"/>
      <w:lang w:eastAsia="ru-RU"/>
    </w:rPr>
  </w:style>
  <w:style w:type="character" w:customStyle="1" w:styleId="1b">
    <w:name w:val="№1 Знак"/>
    <w:basedOn w:val="a2"/>
    <w:link w:val="12"/>
    <w:qFormat/>
    <w:locked/>
    <w:rsid w:val="004D74D2"/>
    <w:rPr>
      <w:rFonts w:ascii="Times New Roman" w:eastAsiaTheme="minorEastAsia" w:hAnsi="Times New Roman" w:cs="Times New Roman"/>
      <w:b/>
      <w:bCs/>
      <w:color w:val="000000"/>
      <w:spacing w:val="-2"/>
      <w:sz w:val="28"/>
      <w:szCs w:val="28"/>
      <w:shd w:val="clear" w:color="auto" w:fill="FFFFFF"/>
      <w:lang w:eastAsia="ru-RU"/>
    </w:rPr>
  </w:style>
  <w:style w:type="character" w:customStyle="1" w:styleId="29">
    <w:name w:val="№2 Знак"/>
    <w:basedOn w:val="a2"/>
    <w:link w:val="2a"/>
    <w:qFormat/>
    <w:locked/>
    <w:rsid w:val="004D74D2"/>
    <w:rPr>
      <w:rFonts w:ascii="Times New Roman" w:eastAsiaTheme="minorEastAsia" w:hAnsi="Times New Roman" w:cs="Times New Roman"/>
      <w:b/>
      <w:bCs/>
      <w:color w:val="000000"/>
      <w:spacing w:val="-2"/>
      <w:sz w:val="28"/>
      <w:szCs w:val="26"/>
      <w:shd w:val="clear" w:color="auto" w:fill="FFFFFF"/>
      <w:lang w:eastAsia="ru-RU"/>
    </w:rPr>
  </w:style>
  <w:style w:type="character" w:customStyle="1" w:styleId="Osn">
    <w:name w:val="Osn Знак"/>
    <w:basedOn w:val="a2"/>
    <w:link w:val="Osn0"/>
    <w:qFormat/>
    <w:locked/>
    <w:rsid w:val="004D74D2"/>
    <w:rPr>
      <w:rFonts w:ascii="Times New Roman" w:eastAsiaTheme="minorEastAsia" w:hAnsi="Times New Roman" w:cs="Times New Roman"/>
      <w:bCs/>
      <w:color w:val="000000"/>
      <w:sz w:val="28"/>
      <w:szCs w:val="26"/>
      <w:shd w:val="clear" w:color="auto" w:fill="FFFFFF"/>
      <w:lang w:eastAsia="ru-RU"/>
    </w:rPr>
  </w:style>
  <w:style w:type="character" w:customStyle="1" w:styleId="3d">
    <w:name w:val="№3 Знак"/>
    <w:basedOn w:val="29"/>
    <w:link w:val="3e"/>
    <w:qFormat/>
    <w:locked/>
    <w:rsid w:val="004D74D2"/>
    <w:rPr>
      <w:rFonts w:ascii="Times New Roman" w:eastAsiaTheme="minorEastAsia" w:hAnsi="Times New Roman" w:cs="Times New Roman"/>
      <w:b/>
      <w:bCs/>
      <w:color w:val="000000"/>
      <w:spacing w:val="-2"/>
      <w:sz w:val="28"/>
      <w:szCs w:val="26"/>
      <w:shd w:val="clear" w:color="auto" w:fill="FFFFFF"/>
      <w:lang w:eastAsia="ru-RU"/>
    </w:rPr>
  </w:style>
  <w:style w:type="character" w:customStyle="1" w:styleId="41">
    <w:name w:val="№4 Знак"/>
    <w:basedOn w:val="a2"/>
    <w:link w:val="42"/>
    <w:qFormat/>
    <w:locked/>
    <w:rsid w:val="004D74D2"/>
    <w:rPr>
      <w:rFonts w:ascii="Times New Roman" w:eastAsiaTheme="minorEastAsia" w:hAnsi="Times New Roman" w:cs="Times New Roman"/>
      <w:bCs/>
      <w:color w:val="000000"/>
      <w:spacing w:val="-2"/>
      <w:sz w:val="28"/>
      <w:szCs w:val="26"/>
      <w:shd w:val="clear" w:color="auto" w:fill="FFFFFF"/>
      <w:lang w:eastAsia="ru-RU"/>
    </w:rPr>
  </w:style>
  <w:style w:type="character" w:customStyle="1" w:styleId="aff2">
    <w:name w:val="ТП_обычн Знак"/>
    <w:link w:val="aff3"/>
    <w:qFormat/>
    <w:rsid w:val="004D74D2"/>
    <w:rPr>
      <w:rFonts w:ascii="Times New Roman" w:eastAsia="Times New Roman" w:hAnsi="Times New Roman" w:cs="Times New Roman"/>
      <w:sz w:val="24"/>
      <w:szCs w:val="24"/>
      <w:lang w:eastAsia="ru-RU"/>
    </w:rPr>
  </w:style>
  <w:style w:type="character" w:styleId="aff4">
    <w:name w:val="annotation reference"/>
    <w:basedOn w:val="a2"/>
    <w:uiPriority w:val="99"/>
    <w:unhideWhenUsed/>
    <w:qFormat/>
    <w:rsid w:val="004D74D2"/>
    <w:rPr>
      <w:sz w:val="16"/>
      <w:szCs w:val="16"/>
    </w:rPr>
  </w:style>
  <w:style w:type="character" w:customStyle="1" w:styleId="aff5">
    <w:name w:val="Текст примечания Знак"/>
    <w:basedOn w:val="a2"/>
    <w:link w:val="aff6"/>
    <w:uiPriority w:val="99"/>
    <w:qFormat/>
    <w:rsid w:val="004D74D2"/>
    <w:rPr>
      <w:rFonts w:ascii="Times New Roman" w:eastAsia="Times New Roman" w:hAnsi="Times New Roman" w:cs="Times New Roman"/>
      <w:sz w:val="20"/>
      <w:szCs w:val="20"/>
      <w:lang w:eastAsia="ar-SA"/>
    </w:rPr>
  </w:style>
  <w:style w:type="character" w:customStyle="1" w:styleId="aff7">
    <w:name w:val="Тема примечания Знак"/>
    <w:basedOn w:val="aff5"/>
    <w:link w:val="aff8"/>
    <w:uiPriority w:val="99"/>
    <w:qFormat/>
    <w:rsid w:val="004D74D2"/>
    <w:rPr>
      <w:rFonts w:ascii="Times New Roman" w:eastAsia="Times New Roman" w:hAnsi="Times New Roman" w:cs="Times New Roman"/>
      <w:b/>
      <w:bCs/>
      <w:sz w:val="20"/>
      <w:szCs w:val="20"/>
      <w:lang w:eastAsia="ar-SA"/>
    </w:rPr>
  </w:style>
  <w:style w:type="character" w:customStyle="1" w:styleId="iceouttxt4">
    <w:name w:val="iceouttxt4"/>
    <w:basedOn w:val="a2"/>
    <w:qFormat/>
    <w:rsid w:val="004D74D2"/>
  </w:style>
  <w:style w:type="character" w:styleId="aff9">
    <w:name w:val="Strong"/>
    <w:basedOn w:val="a2"/>
    <w:uiPriority w:val="22"/>
    <w:qFormat/>
    <w:rsid w:val="004D74D2"/>
    <w:rPr>
      <w:b/>
      <w:bCs/>
    </w:rPr>
  </w:style>
  <w:style w:type="character" w:customStyle="1" w:styleId="1c">
    <w:name w:val="ТП_список1 Знак"/>
    <w:link w:val="13"/>
    <w:qFormat/>
    <w:rsid w:val="004D74D2"/>
    <w:rPr>
      <w:rFonts w:ascii="Times New Roman" w:eastAsia="Times New Roman" w:hAnsi="Times New Roman" w:cs="Times New Roman"/>
      <w:sz w:val="28"/>
      <w:szCs w:val="28"/>
      <w:lang w:eastAsia="ru-RU"/>
    </w:rPr>
  </w:style>
  <w:style w:type="character" w:customStyle="1" w:styleId="affa">
    <w:name w:val="Текст Знак"/>
    <w:basedOn w:val="a2"/>
    <w:link w:val="affb"/>
    <w:uiPriority w:val="99"/>
    <w:qFormat/>
    <w:rsid w:val="004D74D2"/>
    <w:rPr>
      <w:rFonts w:ascii="Courier New" w:eastAsia="Times New Roman" w:hAnsi="Courier New" w:cs="Times New Roman"/>
      <w:sz w:val="20"/>
      <w:szCs w:val="20"/>
      <w:lang w:eastAsia="ru-RU"/>
    </w:rPr>
  </w:style>
  <w:style w:type="character" w:customStyle="1" w:styleId="textspanview">
    <w:name w:val="textspanview"/>
    <w:basedOn w:val="a2"/>
    <w:qFormat/>
    <w:rsid w:val="004D74D2"/>
  </w:style>
  <w:style w:type="character" w:customStyle="1" w:styleId="fn">
    <w:name w:val="fn"/>
    <w:basedOn w:val="a2"/>
    <w:qFormat/>
    <w:rsid w:val="004D74D2"/>
  </w:style>
  <w:style w:type="character" w:customStyle="1" w:styleId="FooterChar">
    <w:name w:val="Footer Char"/>
    <w:qFormat/>
    <w:locked/>
    <w:rsid w:val="004D74D2"/>
    <w:rPr>
      <w:rFonts w:cs="Times New Roman"/>
      <w:sz w:val="24"/>
      <w:szCs w:val="24"/>
    </w:rPr>
  </w:style>
  <w:style w:type="character" w:customStyle="1" w:styleId="affc">
    <w:name w:val="Подзаголовок Знак"/>
    <w:basedOn w:val="a2"/>
    <w:link w:val="affd"/>
    <w:qFormat/>
    <w:rsid w:val="004D74D2"/>
    <w:rPr>
      <w:rFonts w:ascii="Cambria" w:eastAsia="Times New Roman" w:hAnsi="Cambria" w:cs="Times New Roman"/>
      <w:sz w:val="24"/>
      <w:szCs w:val="24"/>
      <w:lang w:eastAsia="ru-RU"/>
    </w:rPr>
  </w:style>
  <w:style w:type="character" w:customStyle="1" w:styleId="blk">
    <w:name w:val="blk"/>
    <w:basedOn w:val="a2"/>
    <w:uiPriority w:val="99"/>
    <w:qFormat/>
    <w:rsid w:val="004D74D2"/>
  </w:style>
  <w:style w:type="character" w:customStyle="1" w:styleId="Osntex">
    <w:name w:val="Osn.tex Знак"/>
    <w:link w:val="Osntex0"/>
    <w:qFormat/>
    <w:locked/>
    <w:rsid w:val="004D74D2"/>
    <w:rPr>
      <w:sz w:val="24"/>
    </w:rPr>
  </w:style>
  <w:style w:type="character" w:customStyle="1" w:styleId="---tab">
    <w:name w:val="--- tab Знак"/>
    <w:link w:val="---tab0"/>
    <w:uiPriority w:val="99"/>
    <w:qFormat/>
    <w:locked/>
    <w:rsid w:val="004D74D2"/>
    <w:rPr>
      <w:color w:val="000000"/>
      <w:sz w:val="24"/>
    </w:rPr>
  </w:style>
  <w:style w:type="character" w:customStyle="1" w:styleId="affe">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fff"/>
    <w:uiPriority w:val="34"/>
    <w:qFormat/>
    <w:locked/>
    <w:rsid w:val="004D74D2"/>
    <w:rPr>
      <w:rFonts w:ascii="Times New Roman" w:eastAsia="Times New Roman" w:hAnsi="Times New Roman" w:cs="Times New Roman"/>
      <w:sz w:val="24"/>
      <w:szCs w:val="24"/>
      <w:lang w:eastAsia="ru-RU"/>
    </w:rPr>
  </w:style>
  <w:style w:type="character" w:styleId="afff0">
    <w:name w:val="footnote reference"/>
    <w:uiPriority w:val="99"/>
    <w:rsid w:val="00232FF2"/>
    <w:rPr>
      <w:rFonts w:ascii="Times New Roman" w:hAnsi="Times New Roman" w:cs="Times New Roman"/>
      <w:vertAlign w:val="superscript"/>
    </w:rPr>
  </w:style>
  <w:style w:type="character" w:customStyle="1" w:styleId="FootnoteCharacters">
    <w:name w:val="Footnote Characters"/>
    <w:qFormat/>
    <w:rsid w:val="00232FF2"/>
    <w:rPr>
      <w:rFonts w:ascii="Times New Roman" w:hAnsi="Times New Roman" w:cs="Times New Roman"/>
      <w:vertAlign w:val="superscript"/>
    </w:rPr>
  </w:style>
  <w:style w:type="character" w:customStyle="1" w:styleId="FootnoteCharacters1">
    <w:name w:val="Footnote Characters1"/>
    <w:qFormat/>
    <w:rsid w:val="00232FF2"/>
    <w:rPr>
      <w:rFonts w:ascii="Times New Roman" w:hAnsi="Times New Roman" w:cs="Times New Roman"/>
      <w:vertAlign w:val="superscript"/>
    </w:rPr>
  </w:style>
  <w:style w:type="character" w:customStyle="1" w:styleId="FootnoteCharacters11">
    <w:name w:val="Footnote Characters11"/>
    <w:basedOn w:val="a2"/>
    <w:uiPriority w:val="99"/>
    <w:unhideWhenUsed/>
    <w:qFormat/>
    <w:rsid w:val="004D74D2"/>
    <w:rPr>
      <w:rFonts w:ascii="Times New Roman" w:hAnsi="Times New Roman" w:cs="Times New Roman"/>
      <w:vertAlign w:val="superscript"/>
    </w:rPr>
  </w:style>
  <w:style w:type="character" w:customStyle="1" w:styleId="-10">
    <w:name w:val="-1 Знак"/>
    <w:basedOn w:val="affe"/>
    <w:link w:val="-1"/>
    <w:qFormat/>
    <w:rsid w:val="004D74D2"/>
    <w:rPr>
      <w:rFonts w:ascii="Times New Roman" w:eastAsia="Times New Roman" w:hAnsi="Times New Roman" w:cs="Times New Roman"/>
      <w:sz w:val="24"/>
      <w:szCs w:val="24"/>
      <w:lang w:eastAsia="ru-RU"/>
    </w:rPr>
  </w:style>
  <w:style w:type="character" w:customStyle="1" w:styleId="-20">
    <w:name w:val="-2 Знак"/>
    <w:basedOn w:val="-10"/>
    <w:link w:val="-21"/>
    <w:qFormat/>
    <w:rsid w:val="004D74D2"/>
    <w:rPr>
      <w:rFonts w:ascii="Times New Roman" w:eastAsia="Times New Roman" w:hAnsi="Times New Roman" w:cs="Times New Roman"/>
      <w:sz w:val="24"/>
      <w:szCs w:val="24"/>
      <w:lang w:eastAsia="ru-RU"/>
    </w:rPr>
  </w:style>
  <w:style w:type="character" w:customStyle="1" w:styleId="-3">
    <w:name w:val="-3 Знак"/>
    <w:basedOn w:val="-20"/>
    <w:link w:val="-30"/>
    <w:qFormat/>
    <w:rsid w:val="004D74D2"/>
    <w:rPr>
      <w:rFonts w:ascii="Times New Roman" w:eastAsia="Times New Roman" w:hAnsi="Times New Roman" w:cs="Times New Roman"/>
      <w:sz w:val="24"/>
      <w:szCs w:val="24"/>
      <w:lang w:eastAsia="ru-RU"/>
    </w:rPr>
  </w:style>
  <w:style w:type="character" w:customStyle="1" w:styleId="2b">
    <w:name w:val="ФСИН_заголовок 2 Знак"/>
    <w:basedOn w:val="a2"/>
    <w:link w:val="2c"/>
    <w:qFormat/>
    <w:locked/>
    <w:rsid w:val="004D74D2"/>
    <w:rPr>
      <w:rFonts w:ascii="Times New Roman" w:eastAsia="Calibri" w:hAnsi="Times New Roman" w:cs="Times New Roman"/>
      <w:b/>
      <w:kern w:val="2"/>
      <w:sz w:val="26"/>
      <w:szCs w:val="26"/>
    </w:rPr>
  </w:style>
  <w:style w:type="character" w:customStyle="1" w:styleId="afff1">
    <w:name w:val="Текст пункта Знак"/>
    <w:link w:val="afff2"/>
    <w:qFormat/>
    <w:locked/>
    <w:rsid w:val="004D74D2"/>
    <w:rPr>
      <w:rFonts w:ascii="Tahoma" w:eastAsia="Times New Roman" w:hAnsi="Tahoma" w:cs="Times New Roman"/>
      <w:spacing w:val="2"/>
      <w:sz w:val="24"/>
      <w:szCs w:val="24"/>
    </w:rPr>
  </w:style>
  <w:style w:type="character" w:customStyle="1" w:styleId="1d">
    <w:name w:val="Абзац списка Знак1"/>
    <w:aliases w:val="Маркер Знак1,Bullet List Знак1,FooterText Знак1,numbered Знак1,Paragraphe de liste1 Знак1,Bulletr List Paragraph Знак1,lp1 Знак1,Абзац маркированнный Знак1,Bullet Number Знак1,Нумерованый список Знак1,Нумерованный список ГОСТ Знак1"/>
    <w:uiPriority w:val="99"/>
    <w:qFormat/>
    <w:locked/>
    <w:rsid w:val="004D74D2"/>
    <w:rPr>
      <w:rFonts w:ascii="Calibri" w:eastAsia="Calibri" w:hAnsi="Calibri" w:cs="Times New Roman"/>
    </w:rPr>
  </w:style>
  <w:style w:type="character" w:customStyle="1" w:styleId="3f">
    <w:name w:val="ФСИН_заголовок 3 Знак"/>
    <w:basedOn w:val="a2"/>
    <w:link w:val="3f0"/>
    <w:qFormat/>
    <w:rsid w:val="004D74D2"/>
    <w:rPr>
      <w:rFonts w:ascii="Times New Roman" w:eastAsia="Calibri" w:hAnsi="Times New Roman" w:cs="Times New Roman"/>
      <w:b/>
      <w:kern w:val="2"/>
      <w:sz w:val="26"/>
      <w:szCs w:val="26"/>
    </w:rPr>
  </w:style>
  <w:style w:type="character" w:customStyle="1" w:styleId="afff3">
    <w:name w:val="ТЗ.Обычный Знак"/>
    <w:link w:val="afff4"/>
    <w:qFormat/>
    <w:rsid w:val="004D74D2"/>
    <w:rPr>
      <w:rFonts w:ascii="Liberation Serif" w:eastAsia="Calibri" w:hAnsi="Liberation Serif" w:cs="Times New Roman"/>
      <w:bCs/>
      <w:iCs/>
      <w:sz w:val="26"/>
      <w:szCs w:val="26"/>
      <w:lang w:eastAsia="ru-RU"/>
    </w:rPr>
  </w:style>
  <w:style w:type="character" w:customStyle="1" w:styleId="iceouttxt6">
    <w:name w:val="iceouttxt6"/>
    <w:qFormat/>
    <w:rsid w:val="004D74D2"/>
    <w:rPr>
      <w:rFonts w:ascii="Arial" w:hAnsi="Arial" w:cs="Arial"/>
      <w:color w:val="666666"/>
      <w:sz w:val="17"/>
      <w:szCs w:val="17"/>
    </w:rPr>
  </w:style>
  <w:style w:type="character" w:customStyle="1" w:styleId="70">
    <w:name w:val="Заголовок 7 Знак"/>
    <w:basedOn w:val="a2"/>
    <w:link w:val="7"/>
    <w:uiPriority w:val="99"/>
    <w:semiHidden/>
    <w:qFormat/>
    <w:rsid w:val="00A63212"/>
    <w:rPr>
      <w:rFonts w:asciiTheme="majorHAnsi" w:eastAsiaTheme="majorEastAsia" w:hAnsiTheme="majorHAnsi" w:cstheme="majorBidi"/>
      <w:i/>
      <w:iCs/>
      <w:color w:val="404040" w:themeColor="text1" w:themeTint="BF"/>
      <w:sz w:val="24"/>
      <w:szCs w:val="24"/>
      <w:lang w:eastAsia="ru-RU"/>
    </w:rPr>
  </w:style>
  <w:style w:type="character" w:styleId="afff5">
    <w:name w:val="FollowedHyperlink"/>
    <w:uiPriority w:val="99"/>
    <w:semiHidden/>
    <w:unhideWhenUsed/>
    <w:rsid w:val="00A63212"/>
    <w:rPr>
      <w:rFonts w:ascii="Times New Roman" w:hAnsi="Times New Roman" w:cs="Times New Roman"/>
      <w:color w:val="800080"/>
      <w:u w:val="single"/>
    </w:rPr>
  </w:style>
  <w:style w:type="character" w:customStyle="1" w:styleId="310">
    <w:name w:val="Заголовок 3 Знак1"/>
    <w:aliases w:val="H3 Знак1"/>
    <w:basedOn w:val="a2"/>
    <w:uiPriority w:val="99"/>
    <w:semiHidden/>
    <w:qFormat/>
    <w:rsid w:val="00A63212"/>
    <w:rPr>
      <w:rFonts w:asciiTheme="majorHAnsi" w:eastAsiaTheme="majorEastAsia" w:hAnsiTheme="majorHAnsi" w:cstheme="majorBidi"/>
      <w:b/>
      <w:bCs/>
      <w:color w:val="4F81BD" w:themeColor="accent1"/>
      <w:sz w:val="24"/>
      <w:szCs w:val="24"/>
    </w:rPr>
  </w:style>
  <w:style w:type="character" w:customStyle="1" w:styleId="HTML">
    <w:name w:val="Стандартный HTML Знак"/>
    <w:basedOn w:val="a2"/>
    <w:link w:val="HTML0"/>
    <w:uiPriority w:val="99"/>
    <w:semiHidden/>
    <w:qFormat/>
    <w:rsid w:val="00A63212"/>
    <w:rPr>
      <w:rFonts w:ascii="Courier New" w:eastAsia="Times New Roman" w:hAnsi="Courier New" w:cs="Times New Roman"/>
      <w:sz w:val="20"/>
      <w:szCs w:val="20"/>
      <w:lang w:eastAsia="ru-RU"/>
    </w:rPr>
  </w:style>
  <w:style w:type="character" w:customStyle="1" w:styleId="210">
    <w:name w:val="Основной текст с отступом 2 Знак1"/>
    <w:basedOn w:val="a2"/>
    <w:uiPriority w:val="99"/>
    <w:semiHidden/>
    <w:qFormat/>
    <w:rsid w:val="00A63212"/>
    <w:rPr>
      <w:rFonts w:ascii="Times New Roman" w:eastAsia="Times New Roman" w:hAnsi="Times New Roman" w:cs="Times New Roman"/>
      <w:sz w:val="28"/>
      <w:szCs w:val="20"/>
      <w:lang w:eastAsia="ru-RU"/>
    </w:rPr>
  </w:style>
  <w:style w:type="character" w:customStyle="1" w:styleId="afff6">
    <w:name w:val="!Основной Знак"/>
    <w:link w:val="afff7"/>
    <w:qFormat/>
    <w:locked/>
    <w:rsid w:val="00A63212"/>
    <w:rPr>
      <w:rFonts w:ascii="MS Mincho" w:eastAsia="MS Mincho" w:hAnsi="MS Mincho"/>
      <w:sz w:val="24"/>
      <w:szCs w:val="24"/>
    </w:rPr>
  </w:style>
  <w:style w:type="character" w:customStyle="1" w:styleId="43">
    <w:name w:val="Основной текст (4)_"/>
    <w:link w:val="44"/>
    <w:qFormat/>
    <w:locked/>
    <w:rsid w:val="00A63212"/>
    <w:rPr>
      <w:rFonts w:ascii="Tahoma" w:eastAsia="Tahoma" w:hAnsi="Tahoma" w:cs="Tahoma"/>
      <w:sz w:val="19"/>
      <w:szCs w:val="19"/>
      <w:shd w:val="clear" w:color="auto" w:fill="FFFFFF"/>
    </w:rPr>
  </w:style>
  <w:style w:type="character" w:customStyle="1" w:styleId="NoSpacingChar">
    <w:name w:val="No Spacing Char"/>
    <w:link w:val="1e"/>
    <w:qFormat/>
    <w:locked/>
    <w:rsid w:val="00A63212"/>
    <w:rPr>
      <w:rFonts w:ascii="Calibri" w:eastAsia="Times New Roman" w:hAnsi="Calibri" w:cs="Times New Roman"/>
      <w:lang w:eastAsia="ru-RU"/>
    </w:rPr>
  </w:style>
  <w:style w:type="character" w:customStyle="1" w:styleId="71">
    <w:name w:val="Заголовок 7 Знак1"/>
    <w:basedOn w:val="a2"/>
    <w:uiPriority w:val="99"/>
    <w:semiHidden/>
    <w:qFormat/>
    <w:rsid w:val="00A63212"/>
    <w:rPr>
      <w:rFonts w:asciiTheme="majorHAnsi" w:eastAsiaTheme="majorEastAsia" w:hAnsiTheme="majorHAnsi" w:cstheme="majorBidi"/>
      <w:i/>
      <w:iCs/>
      <w:color w:val="404040" w:themeColor="text1" w:themeTint="BF"/>
      <w:sz w:val="24"/>
      <w:szCs w:val="24"/>
    </w:rPr>
  </w:style>
  <w:style w:type="character" w:customStyle="1" w:styleId="1f">
    <w:name w:val="Основной текст Знак1"/>
    <w:basedOn w:val="a2"/>
    <w:uiPriority w:val="99"/>
    <w:semiHidden/>
    <w:qFormat/>
    <w:rsid w:val="00A63212"/>
    <w:rPr>
      <w:rFonts w:ascii="Times New Roman" w:eastAsia="Times New Roman" w:hAnsi="Times New Roman" w:cs="Times New Roman"/>
      <w:sz w:val="24"/>
      <w:szCs w:val="24"/>
      <w:lang w:eastAsia="ru-RU"/>
    </w:rPr>
  </w:style>
  <w:style w:type="character" w:customStyle="1" w:styleId="311">
    <w:name w:val="Основной текст 3 Знак1"/>
    <w:basedOn w:val="a2"/>
    <w:uiPriority w:val="99"/>
    <w:semiHidden/>
    <w:qFormat/>
    <w:rsid w:val="00A63212"/>
    <w:rPr>
      <w:rFonts w:ascii="Times New Roman" w:eastAsia="Times New Roman" w:hAnsi="Times New Roman" w:cs="Times New Roman"/>
      <w:sz w:val="16"/>
      <w:szCs w:val="16"/>
      <w:lang w:eastAsia="ru-RU"/>
    </w:rPr>
  </w:style>
  <w:style w:type="character" w:customStyle="1" w:styleId="1f0">
    <w:name w:val="Верхний колонтитул Знак1"/>
    <w:basedOn w:val="a2"/>
    <w:uiPriority w:val="99"/>
    <w:semiHidden/>
    <w:qFormat/>
    <w:rsid w:val="00A63212"/>
    <w:rPr>
      <w:rFonts w:ascii="Times New Roman" w:eastAsia="Times New Roman" w:hAnsi="Times New Roman" w:cs="Times New Roman"/>
      <w:sz w:val="28"/>
      <w:szCs w:val="20"/>
      <w:lang w:eastAsia="ru-RU"/>
    </w:rPr>
  </w:style>
  <w:style w:type="character" w:customStyle="1" w:styleId="1f1">
    <w:name w:val="Нижний колонтитул Знак1"/>
    <w:basedOn w:val="a2"/>
    <w:uiPriority w:val="99"/>
    <w:semiHidden/>
    <w:qFormat/>
    <w:rsid w:val="00A63212"/>
    <w:rPr>
      <w:rFonts w:ascii="Times New Roman" w:eastAsia="Times New Roman" w:hAnsi="Times New Roman" w:cs="Times New Roman"/>
      <w:sz w:val="28"/>
      <w:szCs w:val="20"/>
      <w:lang w:eastAsia="ru-RU"/>
    </w:rPr>
  </w:style>
  <w:style w:type="character" w:customStyle="1" w:styleId="1f2">
    <w:name w:val="Основной текст с отступом Знак1"/>
    <w:basedOn w:val="a2"/>
    <w:semiHidden/>
    <w:qFormat/>
    <w:rsid w:val="00A63212"/>
    <w:rPr>
      <w:rFonts w:ascii="Times New Roman" w:eastAsia="Times New Roman" w:hAnsi="Times New Roman" w:cs="Times New Roman"/>
      <w:sz w:val="28"/>
      <w:szCs w:val="20"/>
      <w:lang w:eastAsia="ru-RU"/>
    </w:rPr>
  </w:style>
  <w:style w:type="character" w:customStyle="1" w:styleId="312">
    <w:name w:val="Основной текст с отступом 3 Знак1"/>
    <w:basedOn w:val="a2"/>
    <w:uiPriority w:val="99"/>
    <w:semiHidden/>
    <w:qFormat/>
    <w:rsid w:val="00A63212"/>
    <w:rPr>
      <w:rFonts w:ascii="Times New Roman" w:eastAsia="Times New Roman" w:hAnsi="Times New Roman" w:cs="Times New Roman"/>
      <w:sz w:val="16"/>
      <w:szCs w:val="16"/>
      <w:lang w:eastAsia="ru-RU"/>
    </w:rPr>
  </w:style>
  <w:style w:type="character" w:customStyle="1" w:styleId="211">
    <w:name w:val="Основной текст 2 Знак1"/>
    <w:basedOn w:val="a2"/>
    <w:uiPriority w:val="99"/>
    <w:semiHidden/>
    <w:qFormat/>
    <w:rsid w:val="00A63212"/>
    <w:rPr>
      <w:rFonts w:ascii="Times New Roman" w:eastAsia="Times New Roman" w:hAnsi="Times New Roman" w:cs="Times New Roman"/>
      <w:sz w:val="28"/>
      <w:szCs w:val="20"/>
      <w:lang w:eastAsia="ru-RU"/>
    </w:rPr>
  </w:style>
  <w:style w:type="character" w:customStyle="1" w:styleId="1f3">
    <w:name w:val="Название Знак1"/>
    <w:basedOn w:val="a2"/>
    <w:uiPriority w:val="99"/>
    <w:qFormat/>
    <w:rsid w:val="00A63212"/>
    <w:rPr>
      <w:rFonts w:asciiTheme="majorHAnsi" w:eastAsiaTheme="majorEastAsia" w:hAnsiTheme="majorHAnsi" w:cstheme="majorBidi"/>
      <w:color w:val="17365D" w:themeColor="text2" w:themeShade="BF"/>
      <w:spacing w:val="5"/>
      <w:kern w:val="2"/>
      <w:sz w:val="52"/>
      <w:szCs w:val="52"/>
      <w:lang w:eastAsia="ru-RU"/>
    </w:rPr>
  </w:style>
  <w:style w:type="character" w:customStyle="1" w:styleId="r">
    <w:name w:val="r"/>
    <w:basedOn w:val="a2"/>
    <w:qFormat/>
    <w:rsid w:val="00A63212"/>
  </w:style>
  <w:style w:type="character" w:customStyle="1" w:styleId="FontStyle14">
    <w:name w:val="Font Style14"/>
    <w:qFormat/>
    <w:rsid w:val="00A63212"/>
    <w:rPr>
      <w:rFonts w:ascii="Times New Roman" w:hAnsi="Times New Roman" w:cs="Times New Roman"/>
      <w:sz w:val="20"/>
      <w:szCs w:val="20"/>
    </w:rPr>
  </w:style>
  <w:style w:type="character" w:customStyle="1" w:styleId="afff8">
    <w:name w:val="Гипертекстовая ссылка"/>
    <w:uiPriority w:val="99"/>
    <w:qFormat/>
    <w:rsid w:val="00A63212"/>
    <w:rPr>
      <w:color w:val="106BBE"/>
    </w:rPr>
  </w:style>
  <w:style w:type="character" w:customStyle="1" w:styleId="blk3">
    <w:name w:val="blk3"/>
    <w:qFormat/>
    <w:rsid w:val="00A63212"/>
    <w:rPr>
      <w:vanish w:val="0"/>
    </w:rPr>
  </w:style>
  <w:style w:type="character" w:customStyle="1" w:styleId="1f4">
    <w:name w:val="Текст выноски Знак1"/>
    <w:basedOn w:val="a2"/>
    <w:uiPriority w:val="99"/>
    <w:semiHidden/>
    <w:qFormat/>
    <w:rsid w:val="00A63212"/>
    <w:rPr>
      <w:rFonts w:ascii="Tahoma" w:eastAsia="Times New Roman" w:hAnsi="Tahoma" w:cs="Tahoma"/>
      <w:sz w:val="16"/>
      <w:szCs w:val="16"/>
      <w:lang w:eastAsia="ru-RU"/>
    </w:rPr>
  </w:style>
  <w:style w:type="character" w:customStyle="1" w:styleId="iceouttxt60">
    <w:name w:val="iceouttxt60"/>
    <w:uiPriority w:val="99"/>
    <w:qFormat/>
    <w:rsid w:val="00A63212"/>
    <w:rPr>
      <w:rFonts w:ascii="Arial" w:hAnsi="Arial" w:cs="Arial"/>
      <w:color w:val="666666"/>
      <w:sz w:val="17"/>
    </w:rPr>
  </w:style>
  <w:style w:type="character" w:customStyle="1" w:styleId="1f5">
    <w:name w:val="Текст Знак1"/>
    <w:basedOn w:val="a2"/>
    <w:uiPriority w:val="99"/>
    <w:semiHidden/>
    <w:qFormat/>
    <w:rsid w:val="00A63212"/>
    <w:rPr>
      <w:rFonts w:ascii="Consolas" w:eastAsia="Times New Roman" w:hAnsi="Consolas" w:cs="Times New Roman"/>
      <w:sz w:val="21"/>
      <w:szCs w:val="21"/>
      <w:lang w:eastAsia="ru-RU"/>
    </w:rPr>
  </w:style>
  <w:style w:type="character" w:customStyle="1" w:styleId="s8">
    <w:name w:val="s8"/>
    <w:uiPriority w:val="99"/>
    <w:qFormat/>
    <w:rsid w:val="00A63212"/>
  </w:style>
  <w:style w:type="character" w:customStyle="1" w:styleId="TitleChar">
    <w:name w:val="Title Char"/>
    <w:uiPriority w:val="99"/>
    <w:qFormat/>
    <w:locked/>
    <w:rsid w:val="00A63212"/>
    <w:rPr>
      <w:rFonts w:ascii="Times New Roman" w:hAnsi="Times New Roman" w:cs="Times New Roman"/>
      <w:b/>
      <w:bCs w:val="0"/>
      <w:sz w:val="24"/>
      <w:lang w:eastAsia="ru-RU"/>
    </w:rPr>
  </w:style>
  <w:style w:type="character" w:customStyle="1" w:styleId="group-name">
    <w:name w:val="group-name"/>
    <w:uiPriority w:val="99"/>
    <w:qFormat/>
    <w:rsid w:val="00A63212"/>
    <w:rPr>
      <w:rFonts w:ascii="Times New Roman" w:hAnsi="Times New Roman" w:cs="Times New Roman"/>
    </w:rPr>
  </w:style>
  <w:style w:type="character" w:customStyle="1" w:styleId="dfaq">
    <w:name w:val="dfaq"/>
    <w:uiPriority w:val="99"/>
    <w:qFormat/>
    <w:rsid w:val="00A63212"/>
    <w:rPr>
      <w:rFonts w:ascii="Times New Roman" w:hAnsi="Times New Roman" w:cs="Times New Roman"/>
    </w:rPr>
  </w:style>
  <w:style w:type="character" w:customStyle="1" w:styleId="font21">
    <w:name w:val="font21"/>
    <w:uiPriority w:val="99"/>
    <w:qFormat/>
    <w:rsid w:val="00A63212"/>
    <w:rPr>
      <w:rFonts w:ascii="Times New Roman" w:hAnsi="Times New Roman" w:cs="Times New Roman"/>
      <w:sz w:val="24"/>
    </w:rPr>
  </w:style>
  <w:style w:type="character" w:customStyle="1" w:styleId="120">
    <w:name w:val="Знак Знак12"/>
    <w:uiPriority w:val="99"/>
    <w:qFormat/>
    <w:rsid w:val="00A63212"/>
    <w:rPr>
      <w:sz w:val="24"/>
    </w:rPr>
  </w:style>
  <w:style w:type="character" w:customStyle="1" w:styleId="100">
    <w:name w:val="Знак Знак10"/>
    <w:uiPriority w:val="99"/>
    <w:qFormat/>
    <w:rsid w:val="00A63212"/>
    <w:rPr>
      <w:sz w:val="24"/>
    </w:rPr>
  </w:style>
  <w:style w:type="character" w:customStyle="1" w:styleId="afff9">
    <w:name w:val="Знак Знак"/>
    <w:uiPriority w:val="99"/>
    <w:qFormat/>
    <w:locked/>
    <w:rsid w:val="00A63212"/>
    <w:rPr>
      <w:sz w:val="32"/>
      <w:lang w:val="ru-RU" w:eastAsia="ru-RU"/>
    </w:rPr>
  </w:style>
  <w:style w:type="character" w:customStyle="1" w:styleId="150">
    <w:name w:val="Основной текст (15)"/>
    <w:uiPriority w:val="99"/>
    <w:qFormat/>
    <w:rsid w:val="00A63212"/>
    <w:rPr>
      <w:rFonts w:ascii="Times New Roman" w:hAnsi="Times New Roman" w:cs="Times New Roman"/>
      <w:sz w:val="24"/>
      <w:szCs w:val="24"/>
    </w:rPr>
  </w:style>
  <w:style w:type="character" w:customStyle="1" w:styleId="blk6">
    <w:name w:val="blk6"/>
    <w:qFormat/>
    <w:rsid w:val="00A63212"/>
    <w:rPr>
      <w:vanish w:val="0"/>
    </w:rPr>
  </w:style>
  <w:style w:type="character" w:customStyle="1" w:styleId="dynatree-title">
    <w:name w:val="dynatree-title"/>
    <w:basedOn w:val="a2"/>
    <w:qFormat/>
    <w:rsid w:val="00A63212"/>
  </w:style>
  <w:style w:type="character" w:customStyle="1" w:styleId="InternetLink1">
    <w:name w:val="Internet Link1"/>
    <w:qFormat/>
    <w:rsid w:val="00232FF2"/>
    <w:rPr>
      <w:color w:val="000080"/>
      <w:u w:val="single"/>
    </w:rPr>
  </w:style>
  <w:style w:type="character" w:customStyle="1" w:styleId="InternetLink2">
    <w:name w:val="Internet Link2"/>
    <w:qFormat/>
    <w:rsid w:val="00232FF2"/>
    <w:rPr>
      <w:color w:val="000080"/>
      <w:u w:val="single"/>
    </w:rPr>
  </w:style>
  <w:style w:type="character" w:styleId="afffa">
    <w:name w:val="Hyperlink"/>
    <w:uiPriority w:val="99"/>
    <w:rsid w:val="00232FF2"/>
    <w:rPr>
      <w:color w:val="000080"/>
      <w:u w:val="single"/>
    </w:rPr>
  </w:style>
  <w:style w:type="paragraph" w:customStyle="1" w:styleId="1f6">
    <w:name w:val="Заголовок1"/>
    <w:next w:val="af4"/>
    <w:uiPriority w:val="99"/>
    <w:qFormat/>
    <w:rsid w:val="00A63212"/>
    <w:pPr>
      <w:widowControl w:val="0"/>
    </w:pPr>
    <w:rPr>
      <w:rFonts w:ascii="Arial" w:eastAsia="Times New Roman" w:hAnsi="Arial" w:cs="Arial"/>
      <w:b/>
      <w:bCs/>
      <w:lang w:eastAsia="ru-RU"/>
    </w:rPr>
  </w:style>
  <w:style w:type="paragraph" w:styleId="af4">
    <w:name w:val="Body Text"/>
    <w:aliases w:val="body text"/>
    <w:basedOn w:val="a1"/>
    <w:link w:val="af3"/>
    <w:rsid w:val="004D74D2"/>
    <w:pPr>
      <w:spacing w:after="120"/>
    </w:pPr>
  </w:style>
  <w:style w:type="paragraph" w:styleId="afffb">
    <w:name w:val="List"/>
    <w:basedOn w:val="af4"/>
    <w:rsid w:val="00232FF2"/>
    <w:rPr>
      <w:rFonts w:cs="Droid Sans"/>
    </w:rPr>
  </w:style>
  <w:style w:type="paragraph" w:styleId="afffc">
    <w:name w:val="caption"/>
    <w:basedOn w:val="a1"/>
    <w:next w:val="a1"/>
    <w:uiPriority w:val="99"/>
    <w:qFormat/>
    <w:rsid w:val="004D74D2"/>
    <w:pPr>
      <w:jc w:val="center"/>
    </w:pPr>
    <w:rPr>
      <w:b/>
      <w:bCs/>
      <w:sz w:val="28"/>
    </w:rPr>
  </w:style>
  <w:style w:type="paragraph" w:styleId="afffd">
    <w:name w:val="index heading"/>
    <w:basedOn w:val="1f6"/>
    <w:rsid w:val="00232FF2"/>
  </w:style>
  <w:style w:type="paragraph" w:customStyle="1" w:styleId="afffe">
    <w:name w:val="Колонтитул"/>
    <w:basedOn w:val="a1"/>
    <w:qFormat/>
    <w:rsid w:val="00232FF2"/>
  </w:style>
  <w:style w:type="paragraph" w:styleId="a6">
    <w:name w:val="footer"/>
    <w:basedOn w:val="a1"/>
    <w:link w:val="a5"/>
    <w:uiPriority w:val="99"/>
    <w:rsid w:val="004D74D2"/>
    <w:pPr>
      <w:tabs>
        <w:tab w:val="center" w:pos="4677"/>
        <w:tab w:val="right" w:pos="9355"/>
      </w:tabs>
    </w:pPr>
  </w:style>
  <w:style w:type="paragraph" w:customStyle="1" w:styleId="Normal1">
    <w:name w:val="Normal1"/>
    <w:link w:val="Normal"/>
    <w:qFormat/>
    <w:rsid w:val="004D74D2"/>
    <w:pPr>
      <w:widowControl w:val="0"/>
      <w:spacing w:line="300" w:lineRule="auto"/>
      <w:ind w:firstLine="720"/>
    </w:pPr>
    <w:rPr>
      <w:rFonts w:ascii="Times New Roman" w:eastAsia="Arial" w:hAnsi="Times New Roman" w:cs="Times New Roman"/>
      <w:szCs w:val="20"/>
      <w:lang w:eastAsia="ar-SA"/>
    </w:rPr>
  </w:style>
  <w:style w:type="paragraph" w:styleId="a8">
    <w:name w:val="No Spacing"/>
    <w:aliases w:val="для таблиц"/>
    <w:link w:val="a7"/>
    <w:uiPriority w:val="1"/>
    <w:qFormat/>
    <w:rsid w:val="004D74D2"/>
    <w:rPr>
      <w:rFonts w:eastAsia="Times New Roman" w:cs="Times New Roman"/>
      <w:lang w:eastAsia="ru-RU"/>
    </w:rPr>
  </w:style>
  <w:style w:type="paragraph" w:styleId="afff">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1"/>
    <w:link w:val="affe"/>
    <w:uiPriority w:val="34"/>
    <w:qFormat/>
    <w:rsid w:val="004D74D2"/>
    <w:pPr>
      <w:ind w:left="708"/>
    </w:pPr>
  </w:style>
  <w:style w:type="paragraph" w:customStyle="1" w:styleId="16">
    <w:name w:val="Обычный1"/>
    <w:link w:val="CharChar"/>
    <w:qFormat/>
    <w:rsid w:val="004D74D2"/>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45">
    <w:name w:val="Обычный4"/>
    <w:qFormat/>
    <w:rsid w:val="004D74D2"/>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Style15">
    <w:name w:val="Style15"/>
    <w:basedOn w:val="a1"/>
    <w:uiPriority w:val="99"/>
    <w:qFormat/>
    <w:rsid w:val="004D74D2"/>
    <w:pPr>
      <w:widowControl w:val="0"/>
      <w:spacing w:line="295" w:lineRule="exact"/>
      <w:ind w:firstLine="752"/>
      <w:jc w:val="both"/>
    </w:pPr>
  </w:style>
  <w:style w:type="paragraph" w:customStyle="1" w:styleId="Style27">
    <w:name w:val="Style27"/>
    <w:basedOn w:val="a1"/>
    <w:uiPriority w:val="99"/>
    <w:qFormat/>
    <w:rsid w:val="004D74D2"/>
    <w:pPr>
      <w:widowControl w:val="0"/>
      <w:spacing w:line="320" w:lineRule="exact"/>
      <w:jc w:val="center"/>
    </w:pPr>
  </w:style>
  <w:style w:type="paragraph" w:customStyle="1" w:styleId="Style34">
    <w:name w:val="Style34"/>
    <w:basedOn w:val="a1"/>
    <w:uiPriority w:val="99"/>
    <w:qFormat/>
    <w:rsid w:val="004D74D2"/>
    <w:pPr>
      <w:widowControl w:val="0"/>
    </w:pPr>
  </w:style>
  <w:style w:type="paragraph" w:customStyle="1" w:styleId="Style32">
    <w:name w:val="Style32"/>
    <w:basedOn w:val="a1"/>
    <w:uiPriority w:val="99"/>
    <w:qFormat/>
    <w:rsid w:val="004D74D2"/>
    <w:pPr>
      <w:widowControl w:val="0"/>
      <w:spacing w:line="322" w:lineRule="exact"/>
      <w:jc w:val="both"/>
    </w:pPr>
  </w:style>
  <w:style w:type="paragraph" w:customStyle="1" w:styleId="Style37">
    <w:name w:val="Style37"/>
    <w:basedOn w:val="a1"/>
    <w:uiPriority w:val="99"/>
    <w:qFormat/>
    <w:rsid w:val="004D74D2"/>
    <w:pPr>
      <w:widowControl w:val="0"/>
      <w:spacing w:line="306" w:lineRule="exact"/>
      <w:jc w:val="center"/>
    </w:pPr>
  </w:style>
  <w:style w:type="paragraph" w:customStyle="1" w:styleId="61">
    <w:name w:val="Обычный6"/>
    <w:qFormat/>
    <w:rsid w:val="004D74D2"/>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Style14">
    <w:name w:val="Style14"/>
    <w:basedOn w:val="a1"/>
    <w:uiPriority w:val="99"/>
    <w:qFormat/>
    <w:rsid w:val="004D74D2"/>
    <w:pPr>
      <w:widowControl w:val="0"/>
      <w:spacing w:line="331" w:lineRule="exact"/>
      <w:ind w:firstLine="576"/>
      <w:jc w:val="both"/>
    </w:pPr>
  </w:style>
  <w:style w:type="paragraph" w:customStyle="1" w:styleId="1f7">
    <w:name w:val="Абзац списка1"/>
    <w:basedOn w:val="a1"/>
    <w:uiPriority w:val="99"/>
    <w:qFormat/>
    <w:rsid w:val="004D74D2"/>
    <w:pPr>
      <w:ind w:left="720"/>
      <w:contextualSpacing/>
    </w:pPr>
    <w:rPr>
      <w:rFonts w:eastAsia="Calibri"/>
    </w:rPr>
  </w:style>
  <w:style w:type="paragraph" w:customStyle="1" w:styleId="5">
    <w:name w:val="Обычный5"/>
    <w:qFormat/>
    <w:rsid w:val="004D74D2"/>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FR1">
    <w:name w:val="FR1"/>
    <w:qFormat/>
    <w:rsid w:val="004D74D2"/>
    <w:pPr>
      <w:widowControl w:val="0"/>
      <w:spacing w:before="700"/>
    </w:pPr>
    <w:rPr>
      <w:rFonts w:ascii="Times New Roman" w:eastAsia="Times New Roman" w:hAnsi="Times New Roman" w:cs="Times New Roman"/>
      <w:b/>
      <w:sz w:val="28"/>
      <w:szCs w:val="20"/>
      <w:lang w:eastAsia="ru-RU"/>
    </w:rPr>
  </w:style>
  <w:style w:type="paragraph" w:customStyle="1" w:styleId="2d">
    <w:name w:val="Обычный2"/>
    <w:uiPriority w:val="99"/>
    <w:qFormat/>
    <w:rsid w:val="004D74D2"/>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Vor2">
    <w:name w:val="Vor2"/>
    <w:basedOn w:val="a1"/>
    <w:qFormat/>
    <w:rsid w:val="004D74D2"/>
    <w:pPr>
      <w:spacing w:before="120"/>
      <w:jc w:val="both"/>
      <w:outlineLvl w:val="1"/>
    </w:pPr>
    <w:rPr>
      <w:b/>
      <w:lang w:eastAsia="ar-SA"/>
    </w:rPr>
  </w:style>
  <w:style w:type="paragraph" w:styleId="ab">
    <w:name w:val="Balloon Text"/>
    <w:basedOn w:val="a1"/>
    <w:link w:val="aa"/>
    <w:uiPriority w:val="99"/>
    <w:unhideWhenUsed/>
    <w:qFormat/>
    <w:rsid w:val="004D74D2"/>
    <w:rPr>
      <w:rFonts w:ascii="Tahoma" w:hAnsi="Tahoma" w:cs="Tahoma"/>
      <w:sz w:val="16"/>
      <w:szCs w:val="16"/>
    </w:rPr>
  </w:style>
  <w:style w:type="paragraph" w:customStyle="1" w:styleId="a">
    <w:name w:val="Список основной (ненумерованный)"/>
    <w:basedOn w:val="a1"/>
    <w:link w:val="ac"/>
    <w:qFormat/>
    <w:rsid w:val="004D74D2"/>
    <w:pPr>
      <w:keepLines/>
      <w:numPr>
        <w:numId w:val="8"/>
      </w:numPr>
      <w:tabs>
        <w:tab w:val="left" w:pos="1418"/>
      </w:tabs>
      <w:spacing w:before="60" w:after="60" w:line="288" w:lineRule="auto"/>
      <w:jc w:val="both"/>
    </w:pPr>
    <w:rPr>
      <w:sz w:val="26"/>
      <w:szCs w:val="20"/>
    </w:rPr>
  </w:style>
  <w:style w:type="paragraph" w:customStyle="1" w:styleId="1212">
    <w:name w:val="Абзац 12пт 1.2 интервал"/>
    <w:basedOn w:val="a1"/>
    <w:qFormat/>
    <w:rsid w:val="004D74D2"/>
    <w:pPr>
      <w:keepLines/>
      <w:widowControl w:val="0"/>
      <w:spacing w:before="60" w:after="60" w:line="288" w:lineRule="auto"/>
      <w:ind w:firstLine="851"/>
      <w:jc w:val="both"/>
    </w:pPr>
    <w:rPr>
      <w:kern w:val="2"/>
      <w:sz w:val="26"/>
    </w:rPr>
  </w:style>
  <w:style w:type="paragraph" w:customStyle="1" w:styleId="ae">
    <w:name w:val="Абзац"/>
    <w:basedOn w:val="a1"/>
    <w:link w:val="ad"/>
    <w:qFormat/>
    <w:rsid w:val="004D74D2"/>
    <w:pPr>
      <w:spacing w:line="360" w:lineRule="auto"/>
      <w:ind w:firstLine="851"/>
      <w:jc w:val="both"/>
      <w:textAlignment w:val="baseline"/>
    </w:pPr>
    <w:rPr>
      <w:szCs w:val="20"/>
    </w:rPr>
  </w:style>
  <w:style w:type="paragraph" w:customStyle="1" w:styleId="33">
    <w:name w:val="Подпись к таблице (3)"/>
    <w:basedOn w:val="a1"/>
    <w:link w:val="32"/>
    <w:uiPriority w:val="99"/>
    <w:qFormat/>
    <w:rsid w:val="004D74D2"/>
    <w:pPr>
      <w:widowControl w:val="0"/>
      <w:shd w:val="clear" w:color="auto" w:fill="FFFFFF"/>
      <w:spacing w:before="60" w:line="326" w:lineRule="exact"/>
      <w:jc w:val="right"/>
    </w:pPr>
    <w:rPr>
      <w:rFonts w:asciiTheme="minorHAnsi" w:eastAsiaTheme="minorHAnsi" w:hAnsiTheme="minorHAnsi" w:cstheme="minorBidi"/>
      <w:i/>
      <w:iCs/>
      <w:spacing w:val="-2"/>
      <w:sz w:val="22"/>
      <w:szCs w:val="22"/>
      <w:lang w:eastAsia="en-US"/>
    </w:rPr>
  </w:style>
  <w:style w:type="paragraph" w:customStyle="1" w:styleId="affff">
    <w:name w:val="Стиль текста"/>
    <w:basedOn w:val="BodyTextIndented"/>
    <w:qFormat/>
    <w:rsid w:val="004D74D2"/>
    <w:pPr>
      <w:spacing w:after="0"/>
      <w:ind w:left="0" w:firstLine="709"/>
      <w:jc w:val="both"/>
    </w:pPr>
    <w:rPr>
      <w:bCs/>
      <w:sz w:val="28"/>
      <w:szCs w:val="28"/>
      <w:lang w:eastAsia="ar-SA"/>
    </w:rPr>
  </w:style>
  <w:style w:type="paragraph" w:customStyle="1" w:styleId="BodyTextIndented">
    <w:name w:val="Body Text;Indented"/>
    <w:basedOn w:val="a1"/>
    <w:link w:val="af"/>
    <w:unhideWhenUsed/>
    <w:qFormat/>
    <w:rsid w:val="004D74D2"/>
    <w:pPr>
      <w:spacing w:after="120"/>
      <w:ind w:left="283"/>
    </w:pPr>
  </w:style>
  <w:style w:type="paragraph" w:styleId="af1">
    <w:name w:val="header"/>
    <w:aliases w:val="Linie,header"/>
    <w:basedOn w:val="a1"/>
    <w:link w:val="af0"/>
    <w:uiPriority w:val="99"/>
    <w:rsid w:val="004D74D2"/>
    <w:pPr>
      <w:tabs>
        <w:tab w:val="center" w:pos="4677"/>
        <w:tab w:val="right" w:pos="9355"/>
      </w:tabs>
    </w:pPr>
  </w:style>
  <w:style w:type="paragraph" w:customStyle="1" w:styleId="affff0">
    <w:name w:val="Таблицы (моноширинный)"/>
    <w:basedOn w:val="a1"/>
    <w:next w:val="a1"/>
    <w:uiPriority w:val="99"/>
    <w:qFormat/>
    <w:rsid w:val="004D74D2"/>
    <w:pPr>
      <w:widowControl w:val="0"/>
      <w:jc w:val="both"/>
    </w:pPr>
    <w:rPr>
      <w:rFonts w:ascii="Courier New" w:hAnsi="Courier New" w:cs="Courier New"/>
      <w:sz w:val="20"/>
      <w:szCs w:val="20"/>
    </w:rPr>
  </w:style>
  <w:style w:type="paragraph" w:customStyle="1" w:styleId="ConsPlusNonformat">
    <w:name w:val="ConsPlusNonformat"/>
    <w:uiPriority w:val="99"/>
    <w:qFormat/>
    <w:rsid w:val="004D74D2"/>
    <w:rPr>
      <w:rFonts w:ascii="Courier New" w:eastAsia="Times New Roman" w:hAnsi="Courier New" w:cs="Courier New"/>
      <w:sz w:val="24"/>
      <w:szCs w:val="24"/>
      <w:lang w:eastAsia="ru-RU"/>
    </w:rPr>
  </w:style>
  <w:style w:type="paragraph" w:customStyle="1" w:styleId="ConsPlusTitle">
    <w:name w:val="ConsPlusTitle"/>
    <w:qFormat/>
    <w:rsid w:val="004D74D2"/>
    <w:rPr>
      <w:rFonts w:ascii="Times New Roman" w:eastAsia="Times New Roman" w:hAnsi="Times New Roman" w:cs="Times New Roman"/>
      <w:b/>
      <w:bCs/>
      <w:sz w:val="28"/>
      <w:szCs w:val="28"/>
      <w:lang w:eastAsia="ru-RU"/>
    </w:rPr>
  </w:style>
  <w:style w:type="paragraph" w:customStyle="1" w:styleId="affff1">
    <w:name w:val="Мой"/>
    <w:basedOn w:val="a1"/>
    <w:qFormat/>
    <w:rsid w:val="004D74D2"/>
    <w:pPr>
      <w:ind w:firstLine="720"/>
      <w:jc w:val="both"/>
    </w:pPr>
    <w:rPr>
      <w:rFonts w:ascii="CG Times (W1)" w:hAnsi="CG Times (W1)"/>
      <w:sz w:val="28"/>
      <w:szCs w:val="20"/>
    </w:rPr>
  </w:style>
  <w:style w:type="paragraph" w:customStyle="1" w:styleId="ConsPlusNormal0">
    <w:name w:val="ConsPlusNormal"/>
    <w:link w:val="ConsPlusNormal"/>
    <w:uiPriority w:val="99"/>
    <w:qFormat/>
    <w:rsid w:val="004D74D2"/>
    <w:pPr>
      <w:ind w:firstLine="720"/>
    </w:pPr>
    <w:rPr>
      <w:rFonts w:ascii="Arial" w:eastAsia="Times New Roman" w:hAnsi="Arial" w:cs="Arial"/>
      <w:sz w:val="24"/>
      <w:szCs w:val="24"/>
      <w:lang w:eastAsia="ru-RU"/>
    </w:rPr>
  </w:style>
  <w:style w:type="paragraph" w:customStyle="1" w:styleId="Iacaaiea">
    <w:name w:val="Iacaaiea"/>
    <w:basedOn w:val="a1"/>
    <w:uiPriority w:val="99"/>
    <w:qFormat/>
    <w:rsid w:val="004D74D2"/>
    <w:pPr>
      <w:tabs>
        <w:tab w:val="left" w:pos="426"/>
      </w:tabs>
      <w:spacing w:before="120" w:line="360" w:lineRule="atLeast"/>
      <w:jc w:val="center"/>
    </w:pPr>
    <w:rPr>
      <w:b/>
      <w:bCs/>
      <w:sz w:val="22"/>
      <w:szCs w:val="22"/>
    </w:rPr>
  </w:style>
  <w:style w:type="paragraph" w:customStyle="1" w:styleId="3f1">
    <w:name w:val="Стиль3"/>
    <w:basedOn w:val="23"/>
    <w:uiPriority w:val="99"/>
    <w:qFormat/>
    <w:rsid w:val="004D74D2"/>
    <w:pPr>
      <w:widowControl w:val="0"/>
      <w:tabs>
        <w:tab w:val="left" w:pos="1307"/>
      </w:tabs>
      <w:spacing w:after="0" w:line="240" w:lineRule="auto"/>
      <w:ind w:left="1080"/>
      <w:jc w:val="both"/>
      <w:textAlignment w:val="baseline"/>
    </w:pPr>
  </w:style>
  <w:style w:type="paragraph" w:styleId="23">
    <w:name w:val="Body Text Indent 2"/>
    <w:basedOn w:val="a1"/>
    <w:link w:val="22"/>
    <w:uiPriority w:val="99"/>
    <w:qFormat/>
    <w:rsid w:val="004D74D2"/>
    <w:pPr>
      <w:spacing w:after="120" w:line="480" w:lineRule="auto"/>
      <w:ind w:left="283"/>
    </w:pPr>
  </w:style>
  <w:style w:type="paragraph" w:styleId="35">
    <w:name w:val="Body Text Indent 3"/>
    <w:basedOn w:val="a1"/>
    <w:link w:val="34"/>
    <w:uiPriority w:val="99"/>
    <w:qFormat/>
    <w:rsid w:val="004D74D2"/>
    <w:pPr>
      <w:spacing w:after="120"/>
      <w:ind w:left="283"/>
    </w:pPr>
    <w:rPr>
      <w:sz w:val="16"/>
      <w:szCs w:val="16"/>
    </w:rPr>
  </w:style>
  <w:style w:type="paragraph" w:styleId="25">
    <w:name w:val="Body Text 2"/>
    <w:basedOn w:val="a1"/>
    <w:link w:val="24"/>
    <w:uiPriority w:val="99"/>
    <w:qFormat/>
    <w:rsid w:val="004D74D2"/>
    <w:pPr>
      <w:spacing w:after="120" w:line="480" w:lineRule="auto"/>
    </w:pPr>
  </w:style>
  <w:style w:type="paragraph" w:customStyle="1" w:styleId="fr11">
    <w:name w:val="fr11"/>
    <w:basedOn w:val="a1"/>
    <w:qFormat/>
    <w:rsid w:val="004D74D2"/>
    <w:pPr>
      <w:spacing w:before="150" w:after="150"/>
      <w:ind w:left="150" w:right="150"/>
    </w:pPr>
  </w:style>
  <w:style w:type="paragraph" w:customStyle="1" w:styleId="1f8">
    <w:name w:val="заголовок 1"/>
    <w:basedOn w:val="a1"/>
    <w:next w:val="a1"/>
    <w:qFormat/>
    <w:rsid w:val="004D74D2"/>
    <w:pPr>
      <w:keepNext/>
      <w:spacing w:before="240" w:after="60"/>
    </w:pPr>
    <w:rPr>
      <w:rFonts w:ascii="Arial" w:hAnsi="Arial" w:cs="Arial"/>
      <w:b/>
      <w:bCs/>
      <w:sz w:val="28"/>
      <w:szCs w:val="28"/>
    </w:rPr>
  </w:style>
  <w:style w:type="paragraph" w:customStyle="1" w:styleId="caaieiaie7">
    <w:name w:val="caaieiaie 7"/>
    <w:basedOn w:val="a1"/>
    <w:next w:val="a1"/>
    <w:qFormat/>
    <w:rsid w:val="004D74D2"/>
    <w:pPr>
      <w:keepNext/>
      <w:spacing w:before="120"/>
      <w:jc w:val="center"/>
    </w:pPr>
    <w:rPr>
      <w:sz w:val="28"/>
      <w:szCs w:val="28"/>
    </w:rPr>
  </w:style>
  <w:style w:type="paragraph" w:styleId="1f9">
    <w:name w:val="toc 1"/>
    <w:basedOn w:val="a1"/>
    <w:next w:val="a1"/>
    <w:autoRedefine/>
    <w:uiPriority w:val="39"/>
    <w:rsid w:val="004D74D2"/>
    <w:pPr>
      <w:tabs>
        <w:tab w:val="right" w:leader="dot" w:pos="9911"/>
      </w:tabs>
      <w:spacing w:before="120" w:after="120"/>
      <w:jc w:val="both"/>
    </w:pPr>
    <w:rPr>
      <w:b/>
      <w:bCs/>
      <w:caps/>
      <w:szCs w:val="20"/>
    </w:rPr>
  </w:style>
  <w:style w:type="paragraph" w:styleId="2e">
    <w:name w:val="toc 2"/>
    <w:basedOn w:val="a1"/>
    <w:next w:val="a1"/>
    <w:autoRedefine/>
    <w:uiPriority w:val="39"/>
    <w:rsid w:val="004D74D2"/>
    <w:pPr>
      <w:tabs>
        <w:tab w:val="right" w:leader="dot" w:pos="9911"/>
      </w:tabs>
      <w:ind w:left="240"/>
    </w:pPr>
    <w:rPr>
      <w:smallCaps/>
      <w:spacing w:val="-4"/>
      <w:sz w:val="20"/>
      <w:szCs w:val="20"/>
    </w:rPr>
  </w:style>
  <w:style w:type="paragraph" w:styleId="af6">
    <w:name w:val="footnote text"/>
    <w:aliases w:val="Footnote Text Char Знак Знак,Footnote Text Char Знак,Текст сноски Знак1 Знак,Текст сноски Знак Знак Знак,Текст сноски Знак Знак Знак Знак,Текст сноски Знак Знак"/>
    <w:basedOn w:val="a1"/>
    <w:link w:val="af5"/>
    <w:uiPriority w:val="99"/>
    <w:rsid w:val="004D74D2"/>
    <w:rPr>
      <w:sz w:val="20"/>
      <w:szCs w:val="20"/>
    </w:rPr>
  </w:style>
  <w:style w:type="paragraph" w:styleId="affff2">
    <w:name w:val="TOC Heading"/>
    <w:basedOn w:val="14"/>
    <w:next w:val="a1"/>
    <w:uiPriority w:val="39"/>
    <w:qFormat/>
    <w:rsid w:val="004D74D2"/>
    <w:pPr>
      <w:keepNext/>
      <w:keepLines/>
      <w:widowControl/>
      <w:spacing w:before="480" w:after="0" w:line="276" w:lineRule="auto"/>
      <w:jc w:val="left"/>
      <w:outlineLvl w:val="9"/>
    </w:pPr>
    <w:rPr>
      <w:rFonts w:ascii="Cambria" w:hAnsi="Cambria"/>
      <w:color w:val="365F91"/>
      <w:sz w:val="28"/>
      <w:szCs w:val="28"/>
      <w:lang w:eastAsia="en-US"/>
    </w:rPr>
  </w:style>
  <w:style w:type="paragraph" w:styleId="37">
    <w:name w:val="Body Text 3"/>
    <w:basedOn w:val="a1"/>
    <w:link w:val="36"/>
    <w:uiPriority w:val="99"/>
    <w:qFormat/>
    <w:rsid w:val="004D74D2"/>
    <w:pPr>
      <w:spacing w:after="120"/>
    </w:pPr>
    <w:rPr>
      <w:sz w:val="16"/>
      <w:szCs w:val="16"/>
    </w:rPr>
  </w:style>
  <w:style w:type="paragraph" w:customStyle="1" w:styleId="1">
    <w:name w:val="Стиль1"/>
    <w:basedOn w:val="a1"/>
    <w:link w:val="18"/>
    <w:uiPriority w:val="99"/>
    <w:qFormat/>
    <w:rsid w:val="004D74D2"/>
    <w:pPr>
      <w:keepNext/>
      <w:keepLines/>
      <w:widowControl w:val="0"/>
      <w:numPr>
        <w:numId w:val="9"/>
      </w:numPr>
      <w:suppressLineNumbers/>
      <w:spacing w:after="60"/>
      <w:jc w:val="both"/>
    </w:pPr>
    <w:rPr>
      <w:b/>
      <w:sz w:val="28"/>
    </w:rPr>
  </w:style>
  <w:style w:type="paragraph" w:customStyle="1" w:styleId="2f">
    <w:name w:val="Стиль2"/>
    <w:basedOn w:val="2f0"/>
    <w:qFormat/>
    <w:rsid w:val="004D74D2"/>
    <w:pPr>
      <w:keepNext/>
      <w:keepLines/>
      <w:widowControl w:val="0"/>
      <w:suppressLineNumbers/>
      <w:spacing w:after="60"/>
      <w:contextualSpacing w:val="0"/>
      <w:jc w:val="both"/>
    </w:pPr>
    <w:rPr>
      <w:b/>
      <w:szCs w:val="20"/>
    </w:rPr>
  </w:style>
  <w:style w:type="paragraph" w:styleId="2f0">
    <w:name w:val="List Number 2"/>
    <w:basedOn w:val="a1"/>
    <w:rsid w:val="004D74D2"/>
    <w:pPr>
      <w:tabs>
        <w:tab w:val="left" w:pos="432"/>
      </w:tabs>
      <w:ind w:left="432" w:hanging="432"/>
      <w:contextualSpacing/>
    </w:pPr>
  </w:style>
  <w:style w:type="paragraph" w:customStyle="1" w:styleId="3">
    <w:name w:val="Стиль3 Знак"/>
    <w:basedOn w:val="23"/>
    <w:qFormat/>
    <w:rsid w:val="004D74D2"/>
    <w:pPr>
      <w:widowControl w:val="0"/>
      <w:numPr>
        <w:ilvl w:val="2"/>
        <w:numId w:val="9"/>
      </w:numPr>
      <w:spacing w:after="0" w:line="240" w:lineRule="auto"/>
      <w:jc w:val="both"/>
      <w:textAlignment w:val="baseline"/>
    </w:pPr>
    <w:rPr>
      <w:szCs w:val="20"/>
    </w:rPr>
  </w:style>
  <w:style w:type="paragraph" w:customStyle="1" w:styleId="39">
    <w:name w:val="Стиль3 Знак Знак"/>
    <w:basedOn w:val="23"/>
    <w:link w:val="38"/>
    <w:qFormat/>
    <w:rsid w:val="004D74D2"/>
    <w:pPr>
      <w:widowControl w:val="0"/>
      <w:tabs>
        <w:tab w:val="left" w:pos="227"/>
      </w:tabs>
      <w:spacing w:after="0" w:line="240" w:lineRule="auto"/>
      <w:ind w:left="0"/>
      <w:jc w:val="both"/>
      <w:textAlignment w:val="baseline"/>
    </w:pPr>
    <w:rPr>
      <w:szCs w:val="20"/>
    </w:rPr>
  </w:style>
  <w:style w:type="paragraph" w:customStyle="1" w:styleId="212">
    <w:name w:val="Заголовок 2.1"/>
    <w:basedOn w:val="14"/>
    <w:qFormat/>
    <w:rsid w:val="004D74D2"/>
    <w:pPr>
      <w:keepNext/>
      <w:keepLines/>
      <w:suppressLineNumbers/>
      <w:spacing w:before="240" w:after="60"/>
    </w:pPr>
    <w:rPr>
      <w:rFonts w:ascii="Times New Roman" w:hAnsi="Times New Roman"/>
      <w:bCs w:val="0"/>
      <w:caps/>
      <w:color w:val="auto"/>
      <w:kern w:val="2"/>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qFormat/>
    <w:rsid w:val="004D74D2"/>
    <w:pPr>
      <w:keepNext/>
      <w:keepLines/>
      <w:spacing w:before="120" w:after="120"/>
      <w:jc w:val="both"/>
    </w:pPr>
    <w:rPr>
      <w:sz w:val="28"/>
      <w:lang w:eastAsia="ar-SA"/>
    </w:rPr>
  </w:style>
  <w:style w:type="paragraph" w:customStyle="1" w:styleId="affff3">
    <w:name w:val="Знак Знак Знак Знак Знак Знак Знак"/>
    <w:basedOn w:val="a1"/>
    <w:uiPriority w:val="99"/>
    <w:qFormat/>
    <w:rsid w:val="004D74D2"/>
    <w:pPr>
      <w:spacing w:beforeAutospacing="1" w:afterAutospacing="1"/>
    </w:pPr>
    <w:rPr>
      <w:rFonts w:ascii="Tahoma" w:hAnsi="Tahoma"/>
      <w:sz w:val="20"/>
      <w:szCs w:val="20"/>
      <w:lang w:val="en-US" w:eastAsia="en-US"/>
    </w:rPr>
  </w:style>
  <w:style w:type="paragraph" w:customStyle="1" w:styleId="110">
    <w:name w:val="заголовок 11"/>
    <w:basedOn w:val="a1"/>
    <w:next w:val="a1"/>
    <w:qFormat/>
    <w:rsid w:val="004D74D2"/>
    <w:pPr>
      <w:keepNext/>
      <w:jc w:val="center"/>
    </w:pPr>
    <w:rPr>
      <w:szCs w:val="20"/>
    </w:rPr>
  </w:style>
  <w:style w:type="paragraph" w:customStyle="1" w:styleId="-">
    <w:name w:val="Контракт-раздел"/>
    <w:basedOn w:val="a1"/>
    <w:next w:val="-0"/>
    <w:qFormat/>
    <w:rsid w:val="004D74D2"/>
    <w:pPr>
      <w:keepNext/>
      <w:numPr>
        <w:numId w:val="10"/>
      </w:numPr>
      <w:tabs>
        <w:tab w:val="left" w:pos="540"/>
      </w:tabs>
      <w:spacing w:before="360" w:after="120"/>
      <w:jc w:val="center"/>
      <w:outlineLvl w:val="3"/>
    </w:pPr>
    <w:rPr>
      <w:b/>
      <w:bCs/>
      <w:smallCaps/>
    </w:rPr>
  </w:style>
  <w:style w:type="paragraph" w:customStyle="1" w:styleId="-0">
    <w:name w:val="Контракт-пункт"/>
    <w:basedOn w:val="a1"/>
    <w:qFormat/>
    <w:rsid w:val="004D74D2"/>
    <w:pPr>
      <w:tabs>
        <w:tab w:val="left" w:pos="1391"/>
      </w:tabs>
      <w:ind w:left="1391" w:hanging="851"/>
      <w:jc w:val="both"/>
    </w:pPr>
  </w:style>
  <w:style w:type="paragraph" w:customStyle="1" w:styleId="-4">
    <w:name w:val="Контракт-подпункт"/>
    <w:basedOn w:val="a1"/>
    <w:qFormat/>
    <w:rsid w:val="004D74D2"/>
    <w:pPr>
      <w:tabs>
        <w:tab w:val="left" w:pos="851"/>
      </w:tabs>
      <w:ind w:left="851" w:hanging="851"/>
      <w:jc w:val="both"/>
    </w:pPr>
  </w:style>
  <w:style w:type="paragraph" w:customStyle="1" w:styleId="-5">
    <w:name w:val="Контракт-подподпункт"/>
    <w:basedOn w:val="a1"/>
    <w:qFormat/>
    <w:rsid w:val="004D74D2"/>
    <w:pPr>
      <w:tabs>
        <w:tab w:val="left" w:pos="1418"/>
      </w:tabs>
      <w:ind w:left="1418" w:hanging="567"/>
      <w:jc w:val="both"/>
    </w:pPr>
  </w:style>
  <w:style w:type="paragraph" w:styleId="affff4">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1"/>
    <w:qFormat/>
    <w:rsid w:val="004D74D2"/>
    <w:pPr>
      <w:spacing w:beforeAutospacing="1" w:afterAutospacing="1"/>
    </w:pPr>
    <w:rPr>
      <w:color w:val="000000"/>
    </w:rPr>
  </w:style>
  <w:style w:type="paragraph" w:styleId="af8">
    <w:name w:val="Document Map"/>
    <w:basedOn w:val="a1"/>
    <w:link w:val="af7"/>
    <w:semiHidden/>
    <w:qFormat/>
    <w:rsid w:val="004D74D2"/>
    <w:pPr>
      <w:shd w:val="clear" w:color="auto" w:fill="000080"/>
    </w:pPr>
    <w:rPr>
      <w:rFonts w:ascii="Tahoma" w:hAnsi="Tahoma" w:cs="Tahoma"/>
      <w:sz w:val="20"/>
      <w:szCs w:val="20"/>
    </w:rPr>
  </w:style>
  <w:style w:type="paragraph" w:customStyle="1" w:styleId="26">
    <w:name w:val="Основной текст2"/>
    <w:basedOn w:val="a1"/>
    <w:link w:val="af9"/>
    <w:qFormat/>
    <w:rsid w:val="004D74D2"/>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8">
    <w:name w:val="Основной текст (2)"/>
    <w:basedOn w:val="a1"/>
    <w:link w:val="27"/>
    <w:qFormat/>
    <w:rsid w:val="004D74D2"/>
    <w:pPr>
      <w:shd w:val="clear" w:color="auto" w:fill="FFFFFF"/>
      <w:spacing w:line="0" w:lineRule="atLeast"/>
    </w:pPr>
    <w:rPr>
      <w:rFonts w:asciiTheme="minorHAnsi" w:eastAsiaTheme="minorHAnsi" w:hAnsiTheme="minorHAnsi" w:cstheme="minorBidi"/>
      <w:sz w:val="8"/>
      <w:szCs w:val="8"/>
      <w:lang w:eastAsia="en-US"/>
    </w:rPr>
  </w:style>
  <w:style w:type="paragraph" w:customStyle="1" w:styleId="3b">
    <w:name w:val="Основной текст (3)"/>
    <w:basedOn w:val="a1"/>
    <w:link w:val="3a"/>
    <w:qFormat/>
    <w:rsid w:val="004D74D2"/>
    <w:pPr>
      <w:shd w:val="clear" w:color="auto" w:fill="FFFFFF"/>
      <w:spacing w:line="0" w:lineRule="atLeast"/>
    </w:pPr>
    <w:rPr>
      <w:rFonts w:asciiTheme="minorHAnsi" w:eastAsiaTheme="minorHAnsi" w:hAnsiTheme="minorHAnsi" w:cstheme="minorBidi"/>
      <w:sz w:val="8"/>
      <w:szCs w:val="8"/>
      <w:lang w:eastAsia="en-US"/>
    </w:rPr>
  </w:style>
  <w:style w:type="paragraph" w:customStyle="1" w:styleId="1e">
    <w:name w:val="Без интервала1"/>
    <w:aliases w:val="Таблицы"/>
    <w:link w:val="NoSpacingChar"/>
    <w:qFormat/>
    <w:rsid w:val="004D74D2"/>
    <w:rPr>
      <w:rFonts w:eastAsia="Times New Roman" w:cs="Times New Roman"/>
      <w:lang w:eastAsia="ru-RU"/>
    </w:rPr>
  </w:style>
  <w:style w:type="paragraph" w:customStyle="1" w:styleId="normalcxspmiddle">
    <w:name w:val="normalcxspmiddle"/>
    <w:basedOn w:val="a1"/>
    <w:qFormat/>
    <w:rsid w:val="004D74D2"/>
    <w:pPr>
      <w:spacing w:beforeAutospacing="1" w:afterAutospacing="1"/>
    </w:pPr>
  </w:style>
  <w:style w:type="paragraph" w:customStyle="1" w:styleId="affff5">
    <w:name w:val="Таблица текст"/>
    <w:basedOn w:val="a1"/>
    <w:qFormat/>
    <w:rsid w:val="004D74D2"/>
    <w:pPr>
      <w:spacing w:before="40" w:after="40"/>
      <w:ind w:left="57" w:right="57"/>
    </w:pPr>
    <w:rPr>
      <w:sz w:val="22"/>
      <w:szCs w:val="22"/>
      <w:lang w:eastAsia="ar-SA"/>
    </w:rPr>
  </w:style>
  <w:style w:type="paragraph" w:customStyle="1" w:styleId="213">
    <w:name w:val="Основной текст 21"/>
    <w:basedOn w:val="a1"/>
    <w:uiPriority w:val="99"/>
    <w:qFormat/>
    <w:rsid w:val="004D74D2"/>
    <w:rPr>
      <w:rFonts w:ascii="Bookman Old Style" w:hAnsi="Bookman Old Style"/>
      <w:color w:val="000000"/>
      <w:sz w:val="20"/>
      <w:szCs w:val="22"/>
      <w:lang w:eastAsia="ar-SA"/>
    </w:rPr>
  </w:style>
  <w:style w:type="paragraph" w:customStyle="1" w:styleId="2f1">
    <w:name w:val="заголовок 2"/>
    <w:basedOn w:val="a1"/>
    <w:next w:val="a1"/>
    <w:qFormat/>
    <w:rsid w:val="004D74D2"/>
    <w:pPr>
      <w:keepNext/>
    </w:pPr>
    <w:rPr>
      <w:sz w:val="28"/>
      <w:lang w:eastAsia="ar-SA"/>
    </w:rPr>
  </w:style>
  <w:style w:type="paragraph" w:customStyle="1" w:styleId="affff6">
    <w:name w:val="Содержимое таблицы"/>
    <w:basedOn w:val="a1"/>
    <w:qFormat/>
    <w:rsid w:val="004D74D2"/>
    <w:pPr>
      <w:widowControl w:val="0"/>
      <w:suppressLineNumbers/>
    </w:pPr>
    <w:rPr>
      <w:rFonts w:eastAsia="Andale Sans UI"/>
      <w:kern w:val="2"/>
      <w:lang w:eastAsia="ar-SA"/>
    </w:rPr>
  </w:style>
  <w:style w:type="paragraph" w:customStyle="1" w:styleId="111">
    <w:name w:val="Обычный11"/>
    <w:qFormat/>
    <w:rsid w:val="004D74D2"/>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Iauiue">
    <w:name w:val="Iau?iue"/>
    <w:uiPriority w:val="99"/>
    <w:qFormat/>
    <w:rsid w:val="004D74D2"/>
    <w:rPr>
      <w:rFonts w:ascii="Times New Roman" w:eastAsia="Times New Roman" w:hAnsi="Times New Roman" w:cs="Times New Roman"/>
      <w:sz w:val="20"/>
      <w:szCs w:val="20"/>
      <w:lang w:eastAsia="ru-RU"/>
    </w:rPr>
  </w:style>
  <w:style w:type="paragraph" w:styleId="afb">
    <w:name w:val="Title"/>
    <w:basedOn w:val="a1"/>
    <w:link w:val="afa"/>
    <w:uiPriority w:val="99"/>
    <w:qFormat/>
    <w:rsid w:val="004D74D2"/>
    <w:pPr>
      <w:ind w:firstLine="720"/>
      <w:jc w:val="center"/>
    </w:pPr>
    <w:rPr>
      <w:rFonts w:eastAsia="SimSun"/>
      <w:b/>
      <w:sz w:val="20"/>
      <w:szCs w:val="20"/>
      <w:lang w:eastAsia="en-US"/>
    </w:rPr>
  </w:style>
  <w:style w:type="paragraph" w:customStyle="1" w:styleId="afd">
    <w:name w:val="Подпись к таблице"/>
    <w:basedOn w:val="a1"/>
    <w:link w:val="afc"/>
    <w:qFormat/>
    <w:rsid w:val="004D74D2"/>
    <w:pPr>
      <w:widowControl w:val="0"/>
      <w:shd w:val="clear" w:color="auto" w:fill="FFFFFF"/>
      <w:spacing w:line="326" w:lineRule="exact"/>
    </w:pPr>
    <w:rPr>
      <w:rFonts w:asciiTheme="minorHAnsi" w:eastAsiaTheme="minorHAnsi" w:hAnsiTheme="minorHAnsi" w:cstheme="minorBidi"/>
      <w:spacing w:val="5"/>
      <w:sz w:val="22"/>
      <w:szCs w:val="22"/>
      <w:lang w:eastAsia="en-US"/>
    </w:rPr>
  </w:style>
  <w:style w:type="paragraph" w:customStyle="1" w:styleId="IT2">
    <w:name w:val="IT_Маркированный_список_уровень_2"/>
    <w:basedOn w:val="a1"/>
    <w:uiPriority w:val="99"/>
    <w:qFormat/>
    <w:rsid w:val="004D74D2"/>
    <w:pPr>
      <w:tabs>
        <w:tab w:val="left" w:pos="9432"/>
      </w:tabs>
      <w:spacing w:line="360" w:lineRule="auto"/>
      <w:ind w:left="8221" w:firstLine="851"/>
    </w:pPr>
    <w:rPr>
      <w:rFonts w:ascii="ISOCPEUR" w:hAnsi="ISOCPEUR"/>
      <w:i/>
    </w:rPr>
  </w:style>
  <w:style w:type="paragraph" w:customStyle="1" w:styleId="IT21">
    <w:name w:val="Стиль IT_Маркированный_список_уровень_2 +1"/>
    <w:basedOn w:val="IT2"/>
    <w:uiPriority w:val="99"/>
    <w:qFormat/>
    <w:rsid w:val="004D74D2"/>
    <w:rPr>
      <w:iCs/>
      <w:szCs w:val="20"/>
    </w:rPr>
  </w:style>
  <w:style w:type="paragraph" w:customStyle="1" w:styleId="aff">
    <w:name w:val="Оглавление"/>
    <w:basedOn w:val="a1"/>
    <w:link w:val="afe"/>
    <w:uiPriority w:val="99"/>
    <w:qFormat/>
    <w:rsid w:val="004D74D2"/>
    <w:pPr>
      <w:widowControl w:val="0"/>
      <w:shd w:val="clear" w:color="auto" w:fill="FFFFFF"/>
      <w:spacing w:line="326" w:lineRule="exact"/>
    </w:pPr>
    <w:rPr>
      <w:rFonts w:asciiTheme="minorHAnsi" w:eastAsiaTheme="minorHAnsi" w:hAnsiTheme="minorHAnsi" w:cstheme="minorBidi"/>
      <w:i/>
      <w:iCs/>
      <w:spacing w:val="-2"/>
      <w:sz w:val="22"/>
      <w:szCs w:val="22"/>
      <w:lang w:eastAsia="en-US"/>
    </w:rPr>
  </w:style>
  <w:style w:type="paragraph" w:customStyle="1" w:styleId="NoSpacing1">
    <w:name w:val="No Spacing1"/>
    <w:uiPriority w:val="99"/>
    <w:qFormat/>
    <w:rsid w:val="004D74D2"/>
    <w:rPr>
      <w:rFonts w:cs="Calibri"/>
      <w:lang w:eastAsia="ar-SA"/>
    </w:rPr>
  </w:style>
  <w:style w:type="paragraph" w:customStyle="1" w:styleId="ListParagraph1">
    <w:name w:val="List Paragraph1"/>
    <w:basedOn w:val="a1"/>
    <w:qFormat/>
    <w:rsid w:val="004D74D2"/>
    <w:pPr>
      <w:spacing w:after="200" w:line="276" w:lineRule="auto"/>
      <w:ind w:left="720"/>
    </w:pPr>
    <w:rPr>
      <w:rFonts w:ascii="Calibri" w:hAnsi="Calibri"/>
      <w:sz w:val="22"/>
      <w:szCs w:val="22"/>
      <w:lang w:val="en-US" w:eastAsia="en-US"/>
    </w:rPr>
  </w:style>
  <w:style w:type="paragraph" w:customStyle="1" w:styleId="Style-3">
    <w:name w:val="Style-3"/>
    <w:uiPriority w:val="99"/>
    <w:qFormat/>
    <w:rsid w:val="004D74D2"/>
    <w:pPr>
      <w:widowControl w:val="0"/>
    </w:pPr>
    <w:rPr>
      <w:rFonts w:ascii="Times New Roman" w:eastAsia="Times New Roman" w:hAnsi="Times New Roman" w:cs="Calibri"/>
      <w:sz w:val="20"/>
      <w:szCs w:val="20"/>
      <w:lang w:eastAsia="ar-SA"/>
    </w:rPr>
  </w:style>
  <w:style w:type="paragraph" w:customStyle="1" w:styleId="affff7">
    <w:name w:val="Обычный.Нормальный абзац"/>
    <w:qFormat/>
    <w:rsid w:val="004D74D2"/>
    <w:pPr>
      <w:widowControl w:val="0"/>
      <w:ind w:firstLine="709"/>
      <w:jc w:val="both"/>
    </w:pPr>
    <w:rPr>
      <w:rFonts w:ascii="Times New Roman" w:eastAsia="Times New Roman" w:hAnsi="Times New Roman" w:cs="Times New Roman"/>
      <w:sz w:val="24"/>
      <w:szCs w:val="24"/>
      <w:lang w:eastAsia="ru-RU"/>
    </w:rPr>
  </w:style>
  <w:style w:type="paragraph" w:customStyle="1" w:styleId="Default">
    <w:name w:val="Default"/>
    <w:qFormat/>
    <w:rsid w:val="004D74D2"/>
    <w:rPr>
      <w:rFonts w:ascii="Bookman Old Style" w:eastAsia="Calibri" w:hAnsi="Bookman Old Style" w:cs="Bookman Old Style"/>
      <w:color w:val="000000"/>
      <w:sz w:val="24"/>
      <w:szCs w:val="24"/>
    </w:rPr>
  </w:style>
  <w:style w:type="paragraph" w:customStyle="1" w:styleId="-6">
    <w:name w:val="Дефис-список"/>
    <w:basedOn w:val="a1"/>
    <w:uiPriority w:val="99"/>
    <w:qFormat/>
    <w:rsid w:val="004D74D2"/>
    <w:pPr>
      <w:tabs>
        <w:tab w:val="left" w:pos="927"/>
      </w:tabs>
      <w:ind w:right="170" w:firstLine="567"/>
      <w:jc w:val="both"/>
    </w:pPr>
    <w:rPr>
      <w:rFonts w:ascii="Arial" w:hAnsi="Arial" w:cs="Arial"/>
      <w:sz w:val="20"/>
      <w:szCs w:val="20"/>
    </w:rPr>
  </w:style>
  <w:style w:type="paragraph" w:customStyle="1" w:styleId="3f2">
    <w:name w:val="Обычный3"/>
    <w:qFormat/>
    <w:rsid w:val="004D74D2"/>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1fa">
    <w:name w:val="Табличный  Стиль 1"/>
    <w:basedOn w:val="a1"/>
    <w:qFormat/>
    <w:rsid w:val="004D74D2"/>
    <w:pPr>
      <w:widowControl w:val="0"/>
    </w:pPr>
    <w:rPr>
      <w:szCs w:val="20"/>
    </w:rPr>
  </w:style>
  <w:style w:type="paragraph" w:customStyle="1" w:styleId="western">
    <w:name w:val="western"/>
    <w:basedOn w:val="a1"/>
    <w:qFormat/>
    <w:rsid w:val="004D74D2"/>
    <w:pPr>
      <w:spacing w:beforeAutospacing="1" w:afterAutospacing="1"/>
    </w:pPr>
  </w:style>
  <w:style w:type="paragraph" w:customStyle="1" w:styleId="---0">
    <w:name w:val="---"/>
    <w:basedOn w:val="a1"/>
    <w:link w:val="---"/>
    <w:qFormat/>
    <w:rsid w:val="004D74D2"/>
    <w:pPr>
      <w:widowControl w:val="0"/>
      <w:shd w:val="clear" w:color="auto" w:fill="FFFFFF"/>
      <w:tabs>
        <w:tab w:val="left" w:pos="993"/>
      </w:tabs>
      <w:ind w:firstLine="709"/>
      <w:jc w:val="both"/>
    </w:pPr>
    <w:rPr>
      <w:rFonts w:eastAsiaTheme="minorEastAsia"/>
      <w:color w:val="000000"/>
      <w:spacing w:val="-1"/>
      <w:sz w:val="28"/>
      <w:szCs w:val="26"/>
    </w:rPr>
  </w:style>
  <w:style w:type="paragraph" w:customStyle="1" w:styleId="12">
    <w:name w:val="№1"/>
    <w:basedOn w:val="a1"/>
    <w:link w:val="1b"/>
    <w:qFormat/>
    <w:rsid w:val="004D74D2"/>
    <w:pPr>
      <w:widowControl w:val="0"/>
      <w:numPr>
        <w:numId w:val="11"/>
      </w:numPr>
      <w:shd w:val="clear" w:color="auto" w:fill="FFFFFF"/>
      <w:tabs>
        <w:tab w:val="left" w:pos="979"/>
      </w:tabs>
      <w:ind w:left="0" w:firstLine="709"/>
    </w:pPr>
    <w:rPr>
      <w:rFonts w:eastAsiaTheme="minorEastAsia"/>
      <w:b/>
      <w:bCs/>
      <w:color w:val="000000"/>
      <w:spacing w:val="-2"/>
      <w:sz w:val="28"/>
      <w:szCs w:val="28"/>
    </w:rPr>
  </w:style>
  <w:style w:type="paragraph" w:customStyle="1" w:styleId="2a">
    <w:name w:val="№2"/>
    <w:basedOn w:val="a1"/>
    <w:link w:val="29"/>
    <w:qFormat/>
    <w:rsid w:val="004D74D2"/>
    <w:pPr>
      <w:widowControl w:val="0"/>
      <w:shd w:val="clear" w:color="auto" w:fill="FFFFFF"/>
      <w:tabs>
        <w:tab w:val="left" w:pos="1276"/>
      </w:tabs>
      <w:ind w:firstLine="709"/>
      <w:jc w:val="both"/>
    </w:pPr>
    <w:rPr>
      <w:rFonts w:eastAsiaTheme="minorEastAsia"/>
      <w:b/>
      <w:bCs/>
      <w:color w:val="000000"/>
      <w:spacing w:val="-2"/>
      <w:sz w:val="28"/>
      <w:szCs w:val="26"/>
    </w:rPr>
  </w:style>
  <w:style w:type="paragraph" w:customStyle="1" w:styleId="Osn0">
    <w:name w:val="Osn"/>
    <w:basedOn w:val="a1"/>
    <w:link w:val="Osn"/>
    <w:qFormat/>
    <w:rsid w:val="004D74D2"/>
    <w:pPr>
      <w:widowControl w:val="0"/>
      <w:shd w:val="clear" w:color="auto" w:fill="FFFFFF"/>
      <w:ind w:firstLine="709"/>
      <w:jc w:val="both"/>
    </w:pPr>
    <w:rPr>
      <w:rFonts w:eastAsiaTheme="minorEastAsia"/>
      <w:bCs/>
      <w:color w:val="000000"/>
      <w:sz w:val="28"/>
      <w:szCs w:val="26"/>
    </w:rPr>
  </w:style>
  <w:style w:type="paragraph" w:customStyle="1" w:styleId="3e">
    <w:name w:val="№3"/>
    <w:basedOn w:val="2a"/>
    <w:link w:val="3d"/>
    <w:qFormat/>
    <w:rsid w:val="004D74D2"/>
  </w:style>
  <w:style w:type="paragraph" w:customStyle="1" w:styleId="42">
    <w:name w:val="№4"/>
    <w:basedOn w:val="3e"/>
    <w:link w:val="41"/>
    <w:qFormat/>
    <w:rsid w:val="004D74D2"/>
    <w:pPr>
      <w:tabs>
        <w:tab w:val="clear" w:pos="1276"/>
        <w:tab w:val="left" w:pos="1843"/>
      </w:tabs>
    </w:pPr>
    <w:rPr>
      <w:b w:val="0"/>
    </w:rPr>
  </w:style>
  <w:style w:type="paragraph" w:customStyle="1" w:styleId="190">
    <w:name w:val="Основной текст19"/>
    <w:basedOn w:val="a1"/>
    <w:qFormat/>
    <w:rsid w:val="004D74D2"/>
    <w:pPr>
      <w:widowControl w:val="0"/>
      <w:shd w:val="clear" w:color="auto" w:fill="FFFFFF"/>
      <w:spacing w:before="3240" w:line="322" w:lineRule="exact"/>
      <w:jc w:val="center"/>
    </w:pPr>
    <w:rPr>
      <w:rFonts w:asciiTheme="minorHAnsi" w:eastAsiaTheme="minorHAnsi" w:hAnsiTheme="minorHAnsi" w:cstheme="minorBidi"/>
      <w:sz w:val="26"/>
      <w:szCs w:val="26"/>
      <w:lang w:eastAsia="en-US"/>
    </w:rPr>
  </w:style>
  <w:style w:type="paragraph" w:customStyle="1" w:styleId="aff3">
    <w:name w:val="ТП_обычн"/>
    <w:basedOn w:val="a1"/>
    <w:link w:val="aff2"/>
    <w:qFormat/>
    <w:rsid w:val="004D74D2"/>
    <w:pPr>
      <w:spacing w:line="360" w:lineRule="auto"/>
      <w:ind w:firstLine="709"/>
      <w:jc w:val="both"/>
    </w:pPr>
  </w:style>
  <w:style w:type="paragraph" w:customStyle="1" w:styleId="1fb">
    <w:name w:val="СтильТК1"/>
    <w:basedOn w:val="a1"/>
    <w:qFormat/>
    <w:rsid w:val="004D74D2"/>
    <w:pPr>
      <w:ind w:firstLine="709"/>
    </w:pPr>
    <w:rPr>
      <w:szCs w:val="20"/>
      <w:lang w:eastAsia="ar-SA"/>
    </w:rPr>
  </w:style>
  <w:style w:type="paragraph" w:styleId="aff6">
    <w:name w:val="annotation text"/>
    <w:basedOn w:val="a1"/>
    <w:link w:val="aff5"/>
    <w:uiPriority w:val="99"/>
    <w:unhideWhenUsed/>
    <w:rsid w:val="004D74D2"/>
    <w:rPr>
      <w:sz w:val="20"/>
      <w:szCs w:val="20"/>
      <w:lang w:eastAsia="ar-SA"/>
    </w:rPr>
  </w:style>
  <w:style w:type="paragraph" w:styleId="aff8">
    <w:name w:val="annotation subject"/>
    <w:basedOn w:val="aff6"/>
    <w:next w:val="aff6"/>
    <w:link w:val="aff7"/>
    <w:uiPriority w:val="99"/>
    <w:unhideWhenUsed/>
    <w:qFormat/>
    <w:rsid w:val="004D74D2"/>
    <w:rPr>
      <w:b/>
      <w:bCs/>
    </w:rPr>
  </w:style>
  <w:style w:type="paragraph" w:customStyle="1" w:styleId="normal11">
    <w:name w:val="normal11"/>
    <w:basedOn w:val="a1"/>
    <w:qFormat/>
    <w:rsid w:val="004D74D2"/>
    <w:pPr>
      <w:spacing w:before="220" w:line="300" w:lineRule="auto"/>
      <w:ind w:firstLine="680"/>
      <w:jc w:val="both"/>
    </w:pPr>
    <w:rPr>
      <w:sz w:val="22"/>
      <w:szCs w:val="22"/>
    </w:rPr>
  </w:style>
  <w:style w:type="paragraph" w:customStyle="1" w:styleId="-11">
    <w:name w:val="Цветной список - Акцент 11"/>
    <w:basedOn w:val="a1"/>
    <w:qFormat/>
    <w:rsid w:val="004D74D2"/>
    <w:pPr>
      <w:ind w:left="708"/>
    </w:pPr>
  </w:style>
  <w:style w:type="paragraph" w:customStyle="1" w:styleId="3f3">
    <w:name w:val="Абзац списка3"/>
    <w:basedOn w:val="a1"/>
    <w:qFormat/>
    <w:rsid w:val="004D74D2"/>
    <w:pPr>
      <w:widowControl w:val="0"/>
      <w:spacing w:line="100" w:lineRule="atLeast"/>
      <w:ind w:left="720"/>
    </w:pPr>
    <w:rPr>
      <w:kern w:val="2"/>
      <w:sz w:val="20"/>
      <w:szCs w:val="20"/>
      <w:lang w:eastAsia="ar-SA"/>
    </w:rPr>
  </w:style>
  <w:style w:type="paragraph" w:customStyle="1" w:styleId="a0">
    <w:name w:val="Перечисление"/>
    <w:basedOn w:val="a1"/>
    <w:qFormat/>
    <w:rsid w:val="004D74D2"/>
    <w:pPr>
      <w:numPr>
        <w:numId w:val="12"/>
      </w:numPr>
      <w:jc w:val="both"/>
    </w:pPr>
    <w:rPr>
      <w:rFonts w:ascii="Calibri" w:hAnsi="Calibri"/>
    </w:rPr>
  </w:style>
  <w:style w:type="paragraph" w:customStyle="1" w:styleId="Style-4">
    <w:name w:val="Style-4"/>
    <w:qFormat/>
    <w:rsid w:val="004D74D2"/>
    <w:rPr>
      <w:rFonts w:ascii="Times New Roman" w:eastAsia="Times New Roman" w:hAnsi="Times New Roman" w:cs="Times New Roman"/>
      <w:sz w:val="20"/>
      <w:szCs w:val="20"/>
      <w:lang w:eastAsia="ru-RU"/>
    </w:rPr>
  </w:style>
  <w:style w:type="paragraph" w:customStyle="1" w:styleId="Style-10">
    <w:name w:val="Style-10"/>
    <w:qFormat/>
    <w:rsid w:val="004D74D2"/>
    <w:rPr>
      <w:rFonts w:ascii="Times New Roman" w:eastAsia="Times New Roman" w:hAnsi="Times New Roman" w:cs="Times New Roman"/>
      <w:sz w:val="20"/>
      <w:szCs w:val="20"/>
      <w:lang w:eastAsia="ru-RU"/>
    </w:rPr>
  </w:style>
  <w:style w:type="paragraph" w:customStyle="1" w:styleId="13">
    <w:name w:val="ТП_список1"/>
    <w:basedOn w:val="aff3"/>
    <w:link w:val="1c"/>
    <w:qFormat/>
    <w:rsid w:val="004D74D2"/>
    <w:pPr>
      <w:widowControl w:val="0"/>
      <w:numPr>
        <w:numId w:val="13"/>
      </w:numPr>
      <w:tabs>
        <w:tab w:val="left" w:pos="993"/>
      </w:tabs>
      <w:ind w:left="0" w:firstLine="709"/>
    </w:pPr>
    <w:rPr>
      <w:sz w:val="28"/>
      <w:szCs w:val="28"/>
    </w:rPr>
  </w:style>
  <w:style w:type="paragraph" w:styleId="affb">
    <w:name w:val="Plain Text"/>
    <w:basedOn w:val="a1"/>
    <w:link w:val="affa"/>
    <w:uiPriority w:val="99"/>
    <w:unhideWhenUsed/>
    <w:qFormat/>
    <w:rsid w:val="004D74D2"/>
    <w:rPr>
      <w:rFonts w:ascii="Courier New" w:hAnsi="Courier New"/>
      <w:sz w:val="20"/>
      <w:szCs w:val="20"/>
    </w:rPr>
  </w:style>
  <w:style w:type="paragraph" w:styleId="72">
    <w:name w:val="toc 7"/>
    <w:basedOn w:val="a1"/>
    <w:next w:val="a1"/>
    <w:autoRedefine/>
    <w:semiHidden/>
    <w:rsid w:val="004D74D2"/>
    <w:pPr>
      <w:ind w:left="1440"/>
    </w:pPr>
    <w:rPr>
      <w:rFonts w:ascii="Calibri" w:hAnsi="Calibri"/>
      <w:sz w:val="18"/>
      <w:szCs w:val="18"/>
    </w:rPr>
  </w:style>
  <w:style w:type="paragraph" w:styleId="9">
    <w:name w:val="toc 9"/>
    <w:basedOn w:val="a1"/>
    <w:next w:val="a1"/>
    <w:autoRedefine/>
    <w:semiHidden/>
    <w:rsid w:val="004D74D2"/>
    <w:pPr>
      <w:ind w:left="1920"/>
    </w:pPr>
    <w:rPr>
      <w:rFonts w:ascii="Calibri" w:hAnsi="Calibri"/>
      <w:sz w:val="18"/>
      <w:szCs w:val="18"/>
    </w:rPr>
  </w:style>
  <w:style w:type="paragraph" w:customStyle="1" w:styleId="1fc">
    <w:name w:val="Знак Знак Знак Знак Знак Знак Знак1"/>
    <w:basedOn w:val="a1"/>
    <w:qFormat/>
    <w:rsid w:val="004D74D2"/>
    <w:pPr>
      <w:spacing w:beforeAutospacing="1" w:afterAutospacing="1"/>
    </w:pPr>
    <w:rPr>
      <w:rFonts w:ascii="Tahoma" w:hAnsi="Tahoma"/>
      <w:sz w:val="20"/>
      <w:szCs w:val="20"/>
      <w:lang w:val="en-US" w:eastAsia="en-US"/>
    </w:rPr>
  </w:style>
  <w:style w:type="paragraph" w:customStyle="1" w:styleId="73">
    <w:name w:val="Обычный7"/>
    <w:qFormat/>
    <w:rsid w:val="004D74D2"/>
    <w:pPr>
      <w:widowControl w:val="0"/>
      <w:spacing w:line="300" w:lineRule="auto"/>
      <w:ind w:firstLine="720"/>
      <w:jc w:val="both"/>
    </w:pPr>
    <w:rPr>
      <w:rFonts w:ascii="Times New Roman" w:eastAsia="Times New Roman" w:hAnsi="Times New Roman" w:cs="Times New Roman"/>
      <w:sz w:val="24"/>
      <w:szCs w:val="20"/>
      <w:lang w:eastAsia="ru-RU"/>
    </w:rPr>
  </w:style>
  <w:style w:type="paragraph" w:customStyle="1" w:styleId="2f2">
    <w:name w:val="Без интервала2"/>
    <w:uiPriority w:val="99"/>
    <w:qFormat/>
    <w:rsid w:val="004D74D2"/>
    <w:rPr>
      <w:rFonts w:eastAsia="Times New Roman" w:cs="Times New Roman"/>
      <w:lang w:eastAsia="ru-RU"/>
    </w:rPr>
  </w:style>
  <w:style w:type="paragraph" w:customStyle="1" w:styleId="214">
    <w:name w:val="Без интервала21"/>
    <w:uiPriority w:val="99"/>
    <w:qFormat/>
    <w:rsid w:val="004D74D2"/>
    <w:rPr>
      <w:rFonts w:eastAsia="Times New Roman" w:cs="Times New Roman"/>
    </w:rPr>
  </w:style>
  <w:style w:type="paragraph" w:styleId="affd">
    <w:name w:val="Subtitle"/>
    <w:basedOn w:val="a1"/>
    <w:next w:val="a1"/>
    <w:link w:val="affc"/>
    <w:qFormat/>
    <w:rsid w:val="004D74D2"/>
    <w:pPr>
      <w:spacing w:after="60"/>
      <w:jc w:val="center"/>
      <w:outlineLvl w:val="1"/>
    </w:pPr>
    <w:rPr>
      <w:rFonts w:ascii="Cambria" w:hAnsi="Cambria"/>
    </w:rPr>
  </w:style>
  <w:style w:type="paragraph" w:customStyle="1" w:styleId="Osntex0">
    <w:name w:val="Osn.tex"/>
    <w:basedOn w:val="a1"/>
    <w:link w:val="Osntex"/>
    <w:qFormat/>
    <w:rsid w:val="004D74D2"/>
    <w:pPr>
      <w:spacing w:line="276" w:lineRule="auto"/>
      <w:ind w:firstLine="709"/>
      <w:jc w:val="both"/>
    </w:pPr>
    <w:rPr>
      <w:rFonts w:asciiTheme="minorHAnsi" w:eastAsiaTheme="minorHAnsi" w:hAnsiTheme="minorHAnsi" w:cstheme="minorBidi"/>
      <w:szCs w:val="22"/>
      <w:lang w:eastAsia="en-US"/>
    </w:rPr>
  </w:style>
  <w:style w:type="paragraph" w:customStyle="1" w:styleId="ItemizedList2">
    <w:name w:val="ItemizedList2"/>
    <w:qFormat/>
    <w:rsid w:val="004D74D2"/>
    <w:pPr>
      <w:numPr>
        <w:ilvl w:val="1"/>
        <w:numId w:val="1"/>
      </w:numPr>
      <w:spacing w:line="360" w:lineRule="auto"/>
      <w:jc w:val="both"/>
    </w:pPr>
    <w:rPr>
      <w:rFonts w:ascii="Times New Roman" w:eastAsia="Times New Roman" w:hAnsi="Times New Roman" w:cs="Times New Roman"/>
      <w:sz w:val="28"/>
      <w:szCs w:val="24"/>
      <w:lang w:eastAsia="ru-RU"/>
    </w:rPr>
  </w:style>
  <w:style w:type="paragraph" w:customStyle="1" w:styleId="ItemizedList3">
    <w:name w:val="ItemizedList3"/>
    <w:qFormat/>
    <w:rsid w:val="004D74D2"/>
    <w:pPr>
      <w:numPr>
        <w:ilvl w:val="2"/>
        <w:numId w:val="1"/>
      </w:numPr>
      <w:spacing w:before="120" w:line="360" w:lineRule="auto"/>
      <w:jc w:val="both"/>
    </w:pPr>
    <w:rPr>
      <w:rFonts w:ascii="Times New Roman" w:eastAsia="Times New Roman" w:hAnsi="Times New Roman" w:cs="Times New Roman"/>
      <w:sz w:val="28"/>
      <w:szCs w:val="24"/>
      <w:lang w:eastAsia="ru-RU"/>
    </w:rPr>
  </w:style>
  <w:style w:type="paragraph" w:customStyle="1" w:styleId="ItemizedList1">
    <w:name w:val="ItemizedList1"/>
    <w:qFormat/>
    <w:rsid w:val="004D74D2"/>
    <w:pPr>
      <w:numPr>
        <w:numId w:val="1"/>
      </w:numPr>
      <w:spacing w:line="360" w:lineRule="auto"/>
      <w:jc w:val="both"/>
    </w:pPr>
    <w:rPr>
      <w:rFonts w:ascii="Times New Roman" w:eastAsia="Times New Roman" w:hAnsi="Times New Roman" w:cs="Times New Roman"/>
      <w:sz w:val="28"/>
      <w:szCs w:val="20"/>
      <w:lang w:eastAsia="ru-RU"/>
    </w:rPr>
  </w:style>
  <w:style w:type="paragraph" w:customStyle="1" w:styleId="---tab0">
    <w:name w:val="--- tab"/>
    <w:basedOn w:val="a1"/>
    <w:link w:val="---tab"/>
    <w:uiPriority w:val="99"/>
    <w:qFormat/>
    <w:rsid w:val="004D74D2"/>
    <w:pPr>
      <w:widowControl w:val="0"/>
      <w:tabs>
        <w:tab w:val="left" w:pos="317"/>
      </w:tabs>
      <w:ind w:left="-218" w:firstLine="360"/>
    </w:pPr>
    <w:rPr>
      <w:rFonts w:asciiTheme="minorHAnsi" w:eastAsiaTheme="minorHAnsi" w:hAnsiTheme="minorHAnsi" w:cstheme="minorBidi"/>
      <w:color w:val="000000"/>
      <w:szCs w:val="22"/>
      <w:lang w:eastAsia="en-US"/>
    </w:rPr>
  </w:style>
  <w:style w:type="paragraph" w:styleId="affff8">
    <w:name w:val="Revision"/>
    <w:uiPriority w:val="99"/>
    <w:semiHidden/>
    <w:qFormat/>
    <w:rsid w:val="004D74D2"/>
    <w:rPr>
      <w:rFonts w:ascii="Times New Roman" w:eastAsia="Times New Roman" w:hAnsi="Times New Roman" w:cs="Times New Roman"/>
      <w:sz w:val="24"/>
      <w:szCs w:val="24"/>
      <w:lang w:eastAsia="ru-RU"/>
    </w:rPr>
  </w:style>
  <w:style w:type="paragraph" w:customStyle="1" w:styleId="FMSBullet">
    <w:name w:val="FMS_Bullet"/>
    <w:basedOn w:val="Osntex0"/>
    <w:qFormat/>
    <w:rsid w:val="004D74D2"/>
    <w:pPr>
      <w:numPr>
        <w:numId w:val="15"/>
      </w:numPr>
      <w:tabs>
        <w:tab w:val="left" w:pos="993"/>
      </w:tabs>
      <w:spacing w:line="360" w:lineRule="auto"/>
      <w:ind w:left="0" w:firstLine="709"/>
    </w:pPr>
    <w:rPr>
      <w:rFonts w:ascii="Times New Roman" w:hAnsi="Times New Roman" w:cs="Times New Roman"/>
    </w:rPr>
  </w:style>
  <w:style w:type="paragraph" w:customStyle="1" w:styleId="-1">
    <w:name w:val="-1"/>
    <w:basedOn w:val="afff"/>
    <w:link w:val="-10"/>
    <w:qFormat/>
    <w:rsid w:val="004D74D2"/>
    <w:pPr>
      <w:numPr>
        <w:numId w:val="14"/>
      </w:numPr>
      <w:tabs>
        <w:tab w:val="left" w:pos="993"/>
      </w:tabs>
      <w:spacing w:before="240" w:after="240" w:line="360" w:lineRule="auto"/>
      <w:ind w:left="0" w:firstLine="709"/>
      <w:contextualSpacing/>
      <w:jc w:val="both"/>
    </w:pPr>
  </w:style>
  <w:style w:type="paragraph" w:customStyle="1" w:styleId="-21">
    <w:name w:val="-2"/>
    <w:basedOn w:val="-1"/>
    <w:link w:val="-20"/>
    <w:qFormat/>
    <w:rsid w:val="004D74D2"/>
    <w:pPr>
      <w:tabs>
        <w:tab w:val="clear" w:pos="993"/>
        <w:tab w:val="left" w:pos="1134"/>
      </w:tabs>
      <w:spacing w:after="120"/>
    </w:pPr>
  </w:style>
  <w:style w:type="paragraph" w:customStyle="1" w:styleId="-30">
    <w:name w:val="-3"/>
    <w:basedOn w:val="-21"/>
    <w:link w:val="-3"/>
    <w:qFormat/>
    <w:rsid w:val="004D74D2"/>
    <w:pPr>
      <w:tabs>
        <w:tab w:val="clear" w:pos="1134"/>
        <w:tab w:val="left" w:pos="1276"/>
      </w:tabs>
      <w:spacing w:before="0" w:after="0"/>
    </w:pPr>
  </w:style>
  <w:style w:type="paragraph" w:styleId="affff9">
    <w:name w:val="List Bullet"/>
    <w:basedOn w:val="a1"/>
    <w:uiPriority w:val="99"/>
    <w:unhideWhenUsed/>
    <w:rsid w:val="004D74D2"/>
    <w:pPr>
      <w:tabs>
        <w:tab w:val="left" w:pos="1080"/>
      </w:tabs>
      <w:spacing w:before="60" w:after="60" w:line="276" w:lineRule="auto"/>
      <w:ind w:left="1077" w:hanging="357"/>
      <w:jc w:val="both"/>
    </w:pPr>
    <w:rPr>
      <w:rFonts w:eastAsia="Calibri"/>
      <w:sz w:val="22"/>
      <w:szCs w:val="22"/>
      <w:lang w:eastAsia="en-US"/>
    </w:rPr>
  </w:style>
  <w:style w:type="paragraph" w:customStyle="1" w:styleId="2c">
    <w:name w:val="ФСИН_заголовок 2"/>
    <w:basedOn w:val="20"/>
    <w:link w:val="2b"/>
    <w:qFormat/>
    <w:rsid w:val="004D74D2"/>
    <w:pPr>
      <w:tabs>
        <w:tab w:val="left" w:pos="709"/>
        <w:tab w:val="left" w:pos="1419"/>
      </w:tabs>
      <w:spacing w:after="240" w:line="276" w:lineRule="auto"/>
      <w:jc w:val="both"/>
    </w:pPr>
    <w:rPr>
      <w:rFonts w:ascii="Times New Roman" w:eastAsia="Calibri" w:hAnsi="Times New Roman"/>
      <w:bCs w:val="0"/>
      <w:i w:val="0"/>
      <w:iCs w:val="0"/>
      <w:kern w:val="2"/>
      <w:sz w:val="26"/>
      <w:szCs w:val="26"/>
      <w:lang w:eastAsia="en-US"/>
    </w:rPr>
  </w:style>
  <w:style w:type="paragraph" w:customStyle="1" w:styleId="affffa">
    <w:name w:val="Текст по левому краю таблицы"/>
    <w:basedOn w:val="a1"/>
    <w:qFormat/>
    <w:rsid w:val="004D74D2"/>
    <w:rPr>
      <w:rFonts w:eastAsiaTheme="minorHAnsi" w:cstheme="minorBidi"/>
      <w:szCs w:val="22"/>
      <w:lang w:eastAsia="en-US"/>
    </w:rPr>
  </w:style>
  <w:style w:type="paragraph" w:customStyle="1" w:styleId="afff2">
    <w:name w:val="Текст пункта"/>
    <w:link w:val="afff1"/>
    <w:qFormat/>
    <w:rsid w:val="004D74D2"/>
    <w:pPr>
      <w:tabs>
        <w:tab w:val="left" w:pos="1134"/>
      </w:tabs>
      <w:spacing w:before="120" w:line="288" w:lineRule="auto"/>
      <w:ind w:firstLine="624"/>
      <w:jc w:val="both"/>
    </w:pPr>
    <w:rPr>
      <w:rFonts w:ascii="Tahoma" w:eastAsia="Times New Roman" w:hAnsi="Tahoma" w:cs="Times New Roman"/>
      <w:spacing w:val="2"/>
      <w:sz w:val="24"/>
      <w:szCs w:val="24"/>
    </w:rPr>
  </w:style>
  <w:style w:type="paragraph" w:customStyle="1" w:styleId="affffb">
    <w:name w:val="Заголовок таблицы"/>
    <w:basedOn w:val="a1"/>
    <w:qFormat/>
    <w:rsid w:val="004D74D2"/>
    <w:pPr>
      <w:spacing w:line="276" w:lineRule="auto"/>
      <w:jc w:val="center"/>
    </w:pPr>
    <w:rPr>
      <w:rFonts w:eastAsiaTheme="minorHAnsi" w:cstheme="minorBidi"/>
      <w:b/>
      <w:szCs w:val="22"/>
      <w:lang w:eastAsia="en-US"/>
    </w:rPr>
  </w:style>
  <w:style w:type="paragraph" w:customStyle="1" w:styleId="1596">
    <w:name w:val="Стиль Стиль По ширине Первая строка:  1.59 см + Перед:  6 пт После..."/>
    <w:basedOn w:val="a1"/>
    <w:qFormat/>
    <w:rsid w:val="004D74D2"/>
    <w:pPr>
      <w:spacing w:before="120" w:line="360" w:lineRule="auto"/>
      <w:ind w:firstLine="902"/>
      <w:jc w:val="both"/>
    </w:pPr>
    <w:rPr>
      <w:szCs w:val="20"/>
      <w:lang w:val="en-US"/>
    </w:rPr>
  </w:style>
  <w:style w:type="paragraph" w:customStyle="1" w:styleId="2">
    <w:name w:val="Маркированный 2"/>
    <w:basedOn w:val="a1"/>
    <w:qFormat/>
    <w:rsid w:val="004D74D2"/>
    <w:pPr>
      <w:numPr>
        <w:numId w:val="16"/>
      </w:numPr>
      <w:spacing w:line="360" w:lineRule="auto"/>
      <w:jc w:val="both"/>
    </w:pPr>
    <w:rPr>
      <w:rFonts w:eastAsia="Calibri"/>
      <w:lang w:eastAsia="en-US"/>
    </w:rPr>
  </w:style>
  <w:style w:type="paragraph" w:customStyle="1" w:styleId="P">
    <w:name w:val="P"/>
    <w:basedOn w:val="a1"/>
    <w:uiPriority w:val="99"/>
    <w:qFormat/>
    <w:rsid w:val="004D74D2"/>
    <w:pPr>
      <w:keepNext/>
      <w:numPr>
        <w:numId w:val="17"/>
      </w:numPr>
      <w:tabs>
        <w:tab w:val="left" w:pos="993"/>
      </w:tabs>
      <w:spacing w:before="240" w:after="120" w:line="360" w:lineRule="auto"/>
      <w:outlineLvl w:val="0"/>
    </w:pPr>
    <w:rPr>
      <w:lang w:eastAsia="ar-SA"/>
    </w:rPr>
  </w:style>
  <w:style w:type="paragraph" w:customStyle="1" w:styleId="3f0">
    <w:name w:val="ФСИН_заголовок 3"/>
    <w:basedOn w:val="20"/>
    <w:link w:val="3f"/>
    <w:qFormat/>
    <w:rsid w:val="004D74D2"/>
    <w:pPr>
      <w:tabs>
        <w:tab w:val="left" w:pos="709"/>
        <w:tab w:val="left" w:pos="851"/>
      </w:tabs>
      <w:spacing w:after="120" w:line="276" w:lineRule="auto"/>
      <w:ind w:left="1004" w:hanging="720"/>
      <w:jc w:val="both"/>
      <w:outlineLvl w:val="2"/>
    </w:pPr>
    <w:rPr>
      <w:rFonts w:ascii="Times New Roman" w:eastAsia="Calibri" w:hAnsi="Times New Roman"/>
      <w:bCs w:val="0"/>
      <w:i w:val="0"/>
      <w:iCs w:val="0"/>
      <w:kern w:val="2"/>
      <w:sz w:val="26"/>
      <w:szCs w:val="26"/>
      <w:lang w:eastAsia="en-US"/>
    </w:rPr>
  </w:style>
  <w:style w:type="paragraph" w:customStyle="1" w:styleId="46">
    <w:name w:val="ФСИН_заголовок 4"/>
    <w:next w:val="a1"/>
    <w:qFormat/>
    <w:rsid w:val="004D74D2"/>
    <w:pPr>
      <w:keepNext/>
      <w:tabs>
        <w:tab w:val="left" w:pos="1134"/>
      </w:tabs>
      <w:spacing w:before="240" w:after="120" w:line="276" w:lineRule="auto"/>
      <w:ind w:left="2577" w:hanging="720"/>
      <w:jc w:val="both"/>
      <w:outlineLvl w:val="3"/>
    </w:pPr>
    <w:rPr>
      <w:rFonts w:ascii="Times New Roman" w:hAnsi="Times New Roman" w:cs="Times New Roman"/>
      <w:b/>
      <w:sz w:val="26"/>
      <w:szCs w:val="26"/>
    </w:rPr>
  </w:style>
  <w:style w:type="paragraph" w:customStyle="1" w:styleId="50">
    <w:name w:val="ФСИН_заголовок 5"/>
    <w:basedOn w:val="a1"/>
    <w:qFormat/>
    <w:rsid w:val="004D74D2"/>
    <w:pPr>
      <w:keepNext/>
      <w:spacing w:before="240" w:after="120" w:line="276" w:lineRule="auto"/>
      <w:ind w:left="1134" w:hanging="1080"/>
      <w:jc w:val="both"/>
      <w:outlineLvl w:val="4"/>
    </w:pPr>
    <w:rPr>
      <w:rFonts w:eastAsia="Calibri"/>
      <w:i/>
      <w:sz w:val="26"/>
      <w:szCs w:val="26"/>
      <w:lang w:eastAsia="en-US"/>
    </w:rPr>
  </w:style>
  <w:style w:type="paragraph" w:customStyle="1" w:styleId="11">
    <w:name w:val="1Список1"/>
    <w:basedOn w:val="a1"/>
    <w:uiPriority w:val="99"/>
    <w:qFormat/>
    <w:rsid w:val="004D74D2"/>
    <w:pPr>
      <w:numPr>
        <w:numId w:val="18"/>
      </w:numPr>
      <w:spacing w:before="120" w:after="120" w:line="276" w:lineRule="auto"/>
      <w:jc w:val="both"/>
    </w:pPr>
    <w:rPr>
      <w:rFonts w:eastAsia="Calibri"/>
      <w:sz w:val="20"/>
      <w:lang w:eastAsia="en-US"/>
    </w:rPr>
  </w:style>
  <w:style w:type="paragraph" w:customStyle="1" w:styleId="121">
    <w:name w:val="1Список2"/>
    <w:basedOn w:val="11"/>
    <w:uiPriority w:val="99"/>
    <w:qFormat/>
    <w:rsid w:val="004D74D2"/>
    <w:pPr>
      <w:tabs>
        <w:tab w:val="left" w:pos="360"/>
        <w:tab w:val="left" w:pos="397"/>
        <w:tab w:val="left" w:pos="1209"/>
      </w:tabs>
      <w:ind w:left="397" w:hanging="397"/>
    </w:pPr>
  </w:style>
  <w:style w:type="paragraph" w:customStyle="1" w:styleId="afff4">
    <w:name w:val="ТЗ.Обычный"/>
    <w:link w:val="afff3"/>
    <w:qFormat/>
    <w:rsid w:val="004D74D2"/>
    <w:pPr>
      <w:spacing w:before="60" w:after="60" w:line="276" w:lineRule="auto"/>
      <w:ind w:firstLine="567"/>
      <w:jc w:val="both"/>
    </w:pPr>
    <w:rPr>
      <w:rFonts w:ascii="Liberation Serif" w:hAnsi="Liberation Serif" w:cs="Times New Roman"/>
      <w:bCs/>
      <w:iCs/>
      <w:sz w:val="26"/>
      <w:szCs w:val="26"/>
      <w:lang w:eastAsia="ru-RU"/>
    </w:rPr>
  </w:style>
  <w:style w:type="paragraph" w:styleId="HTML0">
    <w:name w:val="HTML Preformatted"/>
    <w:basedOn w:val="a1"/>
    <w:link w:val="HTML"/>
    <w:uiPriority w:val="99"/>
    <w:semiHidden/>
    <w:unhideWhenUsed/>
    <w:qFormat/>
    <w:rsid w:val="00A63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c">
    <w:name w:val="Знак"/>
    <w:basedOn w:val="a1"/>
    <w:uiPriority w:val="99"/>
    <w:qFormat/>
    <w:rsid w:val="00A63212"/>
    <w:pPr>
      <w:spacing w:after="160" w:line="240" w:lineRule="exact"/>
    </w:pPr>
    <w:rPr>
      <w:rFonts w:ascii="Verdana" w:hAnsi="Verdana"/>
      <w:lang w:val="en-US" w:eastAsia="en-US"/>
    </w:rPr>
  </w:style>
  <w:style w:type="paragraph" w:customStyle="1" w:styleId="1fd">
    <w:name w:val="Знак1"/>
    <w:basedOn w:val="a1"/>
    <w:uiPriority w:val="99"/>
    <w:qFormat/>
    <w:rsid w:val="00A63212"/>
    <w:pPr>
      <w:spacing w:beforeAutospacing="1" w:afterAutospacing="1"/>
    </w:pPr>
    <w:rPr>
      <w:rFonts w:ascii="Tahoma" w:hAnsi="Tahoma"/>
      <w:sz w:val="20"/>
      <w:szCs w:val="20"/>
      <w:lang w:val="en-US" w:eastAsia="en-US"/>
    </w:rPr>
  </w:style>
  <w:style w:type="paragraph" w:customStyle="1" w:styleId="afff7">
    <w:name w:val="!Основной"/>
    <w:link w:val="afff6"/>
    <w:qFormat/>
    <w:rsid w:val="00A63212"/>
    <w:pPr>
      <w:keepNext/>
      <w:ind w:firstLine="737"/>
      <w:jc w:val="both"/>
    </w:pPr>
    <w:rPr>
      <w:rFonts w:ascii="MS Mincho" w:eastAsia="MS Mincho" w:hAnsi="MS Mincho"/>
      <w:sz w:val="24"/>
      <w:szCs w:val="24"/>
    </w:rPr>
  </w:style>
  <w:style w:type="paragraph" w:customStyle="1" w:styleId="zag">
    <w:name w:val="zag"/>
    <w:basedOn w:val="a1"/>
    <w:qFormat/>
    <w:rsid w:val="00A63212"/>
    <w:pPr>
      <w:keepNext/>
      <w:spacing w:before="240" w:after="60" w:line="200" w:lineRule="exact"/>
      <w:jc w:val="center"/>
    </w:pPr>
    <w:rPr>
      <w:rFonts w:ascii="Baltica" w:hAnsi="Baltica"/>
      <w:b/>
      <w:spacing w:val="20"/>
      <w:sz w:val="22"/>
      <w:szCs w:val="20"/>
      <w:lang w:val="en-GB" w:eastAsia="ar-SA"/>
    </w:rPr>
  </w:style>
  <w:style w:type="paragraph" w:customStyle="1" w:styleId="affffd">
    <w:name w:val="Îáû÷íûé"/>
    <w:qFormat/>
    <w:rsid w:val="00A63212"/>
    <w:rPr>
      <w:rFonts w:ascii="Times New Roman" w:eastAsia="Arial" w:hAnsi="Times New Roman" w:cs="Times New Roman"/>
      <w:sz w:val="20"/>
      <w:szCs w:val="20"/>
      <w:lang w:eastAsia="ar-SA"/>
    </w:rPr>
  </w:style>
  <w:style w:type="paragraph" w:customStyle="1" w:styleId="2f3">
    <w:name w:val="Текст2"/>
    <w:basedOn w:val="a1"/>
    <w:qFormat/>
    <w:rsid w:val="00A63212"/>
    <w:rPr>
      <w:rFonts w:ascii="Courier New" w:hAnsi="Courier New" w:cs="Courier New"/>
      <w:sz w:val="20"/>
      <w:szCs w:val="20"/>
      <w:lang w:eastAsia="ar-SA"/>
    </w:rPr>
  </w:style>
  <w:style w:type="paragraph" w:customStyle="1" w:styleId="320">
    <w:name w:val="Основной текст с отступом 32"/>
    <w:basedOn w:val="a1"/>
    <w:qFormat/>
    <w:rsid w:val="00A63212"/>
    <w:pPr>
      <w:ind w:firstLine="225"/>
      <w:jc w:val="both"/>
    </w:pPr>
    <w:rPr>
      <w:rFonts w:cs="Calibri"/>
      <w:color w:val="000000"/>
      <w:sz w:val="26"/>
      <w:lang w:eastAsia="ar-SA"/>
    </w:rPr>
  </w:style>
  <w:style w:type="paragraph" w:customStyle="1" w:styleId="affffe">
    <w:name w:val="КД ТЗ пункт"/>
    <w:autoRedefine/>
    <w:uiPriority w:val="99"/>
    <w:qFormat/>
    <w:rsid w:val="00A63212"/>
    <w:pPr>
      <w:ind w:firstLine="709"/>
      <w:jc w:val="both"/>
    </w:pPr>
    <w:rPr>
      <w:rFonts w:ascii="Times New Roman" w:eastAsia="Times New Roman" w:hAnsi="Times New Roman" w:cs="Times New Roman"/>
      <w:szCs w:val="24"/>
      <w:lang w:eastAsia="ru-RU"/>
    </w:rPr>
  </w:style>
  <w:style w:type="paragraph" w:customStyle="1" w:styleId="Style4">
    <w:name w:val="Style4"/>
    <w:basedOn w:val="a1"/>
    <w:qFormat/>
    <w:rsid w:val="00A63212"/>
    <w:pPr>
      <w:widowControl w:val="0"/>
      <w:spacing w:line="269" w:lineRule="exact"/>
      <w:ind w:firstLine="422"/>
      <w:jc w:val="both"/>
    </w:pPr>
  </w:style>
  <w:style w:type="paragraph" w:customStyle="1" w:styleId="Style9">
    <w:name w:val="Style9"/>
    <w:basedOn w:val="a1"/>
    <w:qFormat/>
    <w:rsid w:val="00A63212"/>
    <w:pPr>
      <w:widowControl w:val="0"/>
    </w:pPr>
  </w:style>
  <w:style w:type="paragraph" w:customStyle="1" w:styleId="FR2">
    <w:name w:val="FR2"/>
    <w:qFormat/>
    <w:rsid w:val="00A63212"/>
    <w:pPr>
      <w:widowControl w:val="0"/>
      <w:spacing w:before="180"/>
      <w:jc w:val="center"/>
    </w:pPr>
    <w:rPr>
      <w:rFonts w:ascii="Arial Narrow" w:eastAsia="Times New Roman" w:hAnsi="Arial Narrow" w:cs="Times New Roman"/>
      <w:sz w:val="32"/>
      <w:szCs w:val="32"/>
      <w:lang w:eastAsia="ru-RU"/>
    </w:rPr>
  </w:style>
  <w:style w:type="paragraph" w:customStyle="1" w:styleId="44">
    <w:name w:val="Основной текст (4)"/>
    <w:basedOn w:val="a1"/>
    <w:link w:val="43"/>
    <w:qFormat/>
    <w:rsid w:val="00A63212"/>
    <w:pPr>
      <w:shd w:val="clear" w:color="auto" w:fill="FFFFFF"/>
      <w:spacing w:line="264" w:lineRule="exact"/>
      <w:jc w:val="center"/>
    </w:pPr>
    <w:rPr>
      <w:rFonts w:ascii="Tahoma" w:eastAsia="Tahoma" w:hAnsi="Tahoma" w:cs="Tahoma"/>
      <w:sz w:val="19"/>
      <w:szCs w:val="19"/>
      <w:lang w:eastAsia="en-US"/>
    </w:rPr>
  </w:style>
  <w:style w:type="paragraph" w:customStyle="1" w:styleId="afffff">
    <w:name w:val="Пункт"/>
    <w:basedOn w:val="a1"/>
    <w:qFormat/>
    <w:rsid w:val="00A63212"/>
    <w:pPr>
      <w:tabs>
        <w:tab w:val="left" w:pos="1980"/>
      </w:tabs>
      <w:ind w:left="1404" w:hanging="504"/>
      <w:jc w:val="both"/>
    </w:pPr>
    <w:rPr>
      <w:szCs w:val="28"/>
    </w:rPr>
  </w:style>
  <w:style w:type="paragraph" w:customStyle="1" w:styleId="afffff0">
    <w:name w:val="Комментарий"/>
    <w:basedOn w:val="a1"/>
    <w:next w:val="a1"/>
    <w:uiPriority w:val="99"/>
    <w:qFormat/>
    <w:rsid w:val="00A63212"/>
    <w:pPr>
      <w:shd w:val="clear" w:color="auto" w:fill="F0F0F0"/>
      <w:tabs>
        <w:tab w:val="left" w:pos="851"/>
      </w:tabs>
      <w:spacing w:before="75"/>
      <w:jc w:val="both"/>
    </w:pPr>
    <w:rPr>
      <w:rFonts w:ascii="Arial" w:eastAsia="PMingLiU" w:hAnsi="Arial" w:cs="Arial"/>
      <w:color w:val="353842"/>
    </w:rPr>
  </w:style>
  <w:style w:type="paragraph" w:customStyle="1" w:styleId="formattext">
    <w:name w:val="formattext"/>
    <w:qFormat/>
    <w:rsid w:val="00A63212"/>
    <w:pPr>
      <w:widowControl w:val="0"/>
    </w:pPr>
    <w:rPr>
      <w:rFonts w:ascii="Times New Roman" w:eastAsia="Times New Roman" w:hAnsi="Times New Roman" w:cs="Times New Roman"/>
      <w:sz w:val="18"/>
      <w:szCs w:val="18"/>
      <w:lang w:eastAsia="ru-RU"/>
    </w:rPr>
  </w:style>
  <w:style w:type="paragraph" w:customStyle="1" w:styleId="s13">
    <w:name w:val="s_13"/>
    <w:basedOn w:val="a1"/>
    <w:uiPriority w:val="99"/>
    <w:qFormat/>
    <w:rsid w:val="00A63212"/>
    <w:pPr>
      <w:ind w:firstLine="720"/>
    </w:pPr>
  </w:style>
  <w:style w:type="paragraph" w:customStyle="1" w:styleId="s1">
    <w:name w:val="s_1"/>
    <w:basedOn w:val="a1"/>
    <w:qFormat/>
    <w:rsid w:val="00A63212"/>
    <w:pPr>
      <w:spacing w:beforeAutospacing="1" w:afterAutospacing="1"/>
    </w:pPr>
  </w:style>
  <w:style w:type="paragraph" w:customStyle="1" w:styleId="s12">
    <w:name w:val="s_12"/>
    <w:basedOn w:val="a1"/>
    <w:uiPriority w:val="99"/>
    <w:qFormat/>
    <w:rsid w:val="00A63212"/>
    <w:pPr>
      <w:numPr>
        <w:numId w:val="22"/>
      </w:numPr>
      <w:ind w:left="0" w:firstLine="720"/>
    </w:pPr>
  </w:style>
  <w:style w:type="paragraph" w:customStyle="1" w:styleId="112">
    <w:name w:val="Без интервала11"/>
    <w:qFormat/>
    <w:rsid w:val="00A63212"/>
    <w:rPr>
      <w:rFonts w:ascii="Times New Roman" w:hAnsi="Times New Roman" w:cs="Times New Roman"/>
      <w:sz w:val="24"/>
    </w:rPr>
  </w:style>
  <w:style w:type="paragraph" w:customStyle="1" w:styleId="ConsNormal">
    <w:name w:val="ConsNormal"/>
    <w:uiPriority w:val="99"/>
    <w:qFormat/>
    <w:rsid w:val="00A63212"/>
    <w:pPr>
      <w:widowControl w:val="0"/>
      <w:ind w:right="19772" w:firstLine="720"/>
    </w:pPr>
    <w:rPr>
      <w:rFonts w:ascii="Arial" w:eastAsia="Times New Roman" w:hAnsi="Arial" w:cs="Arial"/>
      <w:sz w:val="20"/>
      <w:szCs w:val="20"/>
      <w:lang w:eastAsia="ru-RU"/>
    </w:rPr>
  </w:style>
  <w:style w:type="paragraph" w:customStyle="1" w:styleId="02statia3">
    <w:name w:val="02statia3"/>
    <w:basedOn w:val="a1"/>
    <w:uiPriority w:val="99"/>
    <w:qFormat/>
    <w:rsid w:val="00A63212"/>
    <w:pPr>
      <w:spacing w:before="120" w:line="320" w:lineRule="atLeast"/>
      <w:ind w:left="2900" w:hanging="880"/>
      <w:jc w:val="both"/>
    </w:pPr>
    <w:rPr>
      <w:rFonts w:ascii="GaramondNarrowC" w:hAnsi="GaramondNarrowC"/>
      <w:color w:val="000000"/>
      <w:sz w:val="21"/>
      <w:szCs w:val="21"/>
    </w:rPr>
  </w:style>
  <w:style w:type="paragraph" w:customStyle="1" w:styleId="msonormalcxspmiddle">
    <w:name w:val="msonormalcxspmiddle"/>
    <w:basedOn w:val="a1"/>
    <w:uiPriority w:val="99"/>
    <w:qFormat/>
    <w:rsid w:val="00A63212"/>
    <w:pPr>
      <w:spacing w:beforeAutospacing="1" w:afterAutospacing="1"/>
    </w:pPr>
  </w:style>
  <w:style w:type="paragraph" w:customStyle="1" w:styleId="afffff1">
    <w:name w:val="Знак Знак Знак Знак Знак Знак"/>
    <w:basedOn w:val="a1"/>
    <w:uiPriority w:val="99"/>
    <w:qFormat/>
    <w:rsid w:val="00A63212"/>
    <w:pPr>
      <w:spacing w:beforeAutospacing="1" w:afterAutospacing="1"/>
    </w:pPr>
    <w:rPr>
      <w:rFonts w:ascii="Tahoma" w:hAnsi="Tahoma"/>
      <w:sz w:val="20"/>
      <w:szCs w:val="20"/>
      <w:lang w:val="en-US" w:eastAsia="en-US"/>
    </w:rPr>
  </w:style>
  <w:style w:type="paragraph" w:customStyle="1" w:styleId="1fe">
    <w:name w:val="Знак Знак Знак Знак Знак Знак1"/>
    <w:basedOn w:val="a1"/>
    <w:uiPriority w:val="99"/>
    <w:qFormat/>
    <w:rsid w:val="00A63212"/>
    <w:pPr>
      <w:spacing w:beforeAutospacing="1" w:afterAutospacing="1"/>
    </w:pPr>
    <w:rPr>
      <w:rFonts w:ascii="Tahoma" w:hAnsi="Tahoma"/>
      <w:sz w:val="20"/>
      <w:szCs w:val="20"/>
      <w:lang w:val="en-US" w:eastAsia="en-US"/>
    </w:rPr>
  </w:style>
  <w:style w:type="paragraph" w:customStyle="1" w:styleId="afffff2">
    <w:name w:val="Знак Знак Знак"/>
    <w:basedOn w:val="a1"/>
    <w:uiPriority w:val="99"/>
    <w:qFormat/>
    <w:rsid w:val="00A63212"/>
    <w:pPr>
      <w:spacing w:beforeAutospacing="1" w:afterAutospacing="1"/>
    </w:pPr>
    <w:rPr>
      <w:rFonts w:ascii="Tahoma" w:hAnsi="Tahoma"/>
      <w:sz w:val="20"/>
      <w:szCs w:val="20"/>
      <w:lang w:val="en-US" w:eastAsia="en-US"/>
    </w:rPr>
  </w:style>
  <w:style w:type="paragraph" w:customStyle="1" w:styleId="afffff3">
    <w:name w:val="Знак Знак Знак Знак Знак Знак Знак Знак"/>
    <w:basedOn w:val="a1"/>
    <w:uiPriority w:val="99"/>
    <w:qFormat/>
    <w:rsid w:val="00A63212"/>
    <w:pPr>
      <w:spacing w:beforeAutospacing="1" w:afterAutospacing="1"/>
    </w:pPr>
    <w:rPr>
      <w:rFonts w:ascii="Tahoma" w:hAnsi="Tahoma"/>
      <w:sz w:val="20"/>
      <w:szCs w:val="20"/>
      <w:lang w:val="en-US" w:eastAsia="en-US"/>
    </w:r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w:basedOn w:val="a1"/>
    <w:uiPriority w:val="99"/>
    <w:qFormat/>
    <w:rsid w:val="00A63212"/>
    <w:pPr>
      <w:spacing w:beforeAutospacing="1" w:afterAutospacing="1"/>
    </w:pPr>
    <w:rPr>
      <w:rFonts w:ascii="Tahoma" w:hAnsi="Tahoma"/>
      <w:sz w:val="20"/>
      <w:szCs w:val="20"/>
      <w:lang w:val="en-US" w:eastAsia="en-US"/>
    </w:rPr>
  </w:style>
  <w:style w:type="paragraph" w:customStyle="1" w:styleId="p5">
    <w:name w:val="p5"/>
    <w:basedOn w:val="a1"/>
    <w:uiPriority w:val="99"/>
    <w:qFormat/>
    <w:rsid w:val="00A63212"/>
    <w:pPr>
      <w:spacing w:beforeAutospacing="1" w:afterAutospacing="1"/>
    </w:pPr>
  </w:style>
  <w:style w:type="paragraph" w:customStyle="1" w:styleId="ConsNonformat">
    <w:name w:val="ConsNonformat"/>
    <w:uiPriority w:val="99"/>
    <w:qFormat/>
    <w:rsid w:val="00A63212"/>
    <w:pPr>
      <w:widowControl w:val="0"/>
      <w:snapToGrid w:val="0"/>
    </w:pPr>
    <w:rPr>
      <w:rFonts w:ascii="Courier New" w:eastAsia="Times New Roman" w:hAnsi="Courier New" w:cs="Courier New"/>
      <w:sz w:val="20"/>
      <w:szCs w:val="20"/>
      <w:lang w:eastAsia="ar-SA"/>
    </w:rPr>
  </w:style>
  <w:style w:type="paragraph" w:customStyle="1" w:styleId="1CharCharCharCharCharChar">
    <w:name w:val="Знак Знак1 Char Char Знак Знак Char Char Знак Знак Char Char"/>
    <w:basedOn w:val="a1"/>
    <w:uiPriority w:val="99"/>
    <w:qFormat/>
    <w:rsid w:val="00A63212"/>
    <w:pPr>
      <w:spacing w:after="160" w:line="240" w:lineRule="exact"/>
    </w:pPr>
    <w:rPr>
      <w:rFonts w:ascii="Tahoma" w:hAnsi="Tahoma" w:cs="Tahoma"/>
      <w:sz w:val="18"/>
      <w:szCs w:val="18"/>
      <w:lang w:val="en-US" w:eastAsia="en-US"/>
    </w:rPr>
  </w:style>
  <w:style w:type="paragraph" w:customStyle="1" w:styleId="afffff5">
    <w:name w:val="Знак Знак Знак Знак"/>
    <w:basedOn w:val="a1"/>
    <w:uiPriority w:val="99"/>
    <w:qFormat/>
    <w:rsid w:val="00A63212"/>
    <w:pPr>
      <w:spacing w:beforeAutospacing="1" w:afterAutospacing="1"/>
    </w:pPr>
    <w:rPr>
      <w:rFonts w:ascii="Tahoma" w:hAnsi="Tahoma"/>
      <w:sz w:val="20"/>
      <w:szCs w:val="20"/>
      <w:lang w:val="en-US" w:eastAsia="en-US"/>
    </w:rPr>
  </w:style>
  <w:style w:type="paragraph" w:customStyle="1" w:styleId="WW-2">
    <w:name w:val="WW-Основной текст с отступом 2"/>
    <w:basedOn w:val="a1"/>
    <w:uiPriority w:val="99"/>
    <w:qFormat/>
    <w:rsid w:val="00A63212"/>
    <w:pPr>
      <w:spacing w:after="120" w:line="480" w:lineRule="auto"/>
      <w:ind w:left="283"/>
      <w:jc w:val="both"/>
    </w:pPr>
    <w:rPr>
      <w:lang w:eastAsia="ar-SA"/>
    </w:rPr>
  </w:style>
  <w:style w:type="paragraph" w:customStyle="1" w:styleId="a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uiPriority w:val="99"/>
    <w:qFormat/>
    <w:rsid w:val="00A63212"/>
    <w:pPr>
      <w:spacing w:beforeAutospacing="1" w:afterAutospacing="1"/>
    </w:pPr>
    <w:rPr>
      <w:rFonts w:ascii="Tahoma" w:hAnsi="Tahoma"/>
      <w:sz w:val="20"/>
      <w:szCs w:val="20"/>
      <w:lang w:val="en-US" w:eastAsia="en-US"/>
    </w:rPr>
  </w:style>
  <w:style w:type="paragraph" w:customStyle="1" w:styleId="1ff">
    <w:name w:val="Знак Знак Знак Знак1"/>
    <w:basedOn w:val="a1"/>
    <w:uiPriority w:val="99"/>
    <w:qFormat/>
    <w:rsid w:val="00A63212"/>
    <w:pPr>
      <w:spacing w:beforeAutospacing="1" w:afterAutospacing="1"/>
    </w:pPr>
    <w:rPr>
      <w:rFonts w:ascii="Tahoma" w:hAnsi="Tahoma"/>
      <w:sz w:val="20"/>
      <w:szCs w:val="20"/>
      <w:lang w:val="en-US" w:eastAsia="en-US"/>
    </w:rPr>
  </w:style>
  <w:style w:type="paragraph" w:customStyle="1" w:styleId="113">
    <w:name w:val="Знак Знак Знак Знак Знак Знак Знак Знак1 Знак Знак Знак1 Знак Знак Знак Знак"/>
    <w:basedOn w:val="a1"/>
    <w:uiPriority w:val="99"/>
    <w:qFormat/>
    <w:rsid w:val="00A63212"/>
    <w:pPr>
      <w:spacing w:beforeAutospacing="1" w:afterAutospacing="1"/>
    </w:pPr>
    <w:rPr>
      <w:rFonts w:ascii="Tahoma" w:hAnsi="Tahoma"/>
      <w:sz w:val="20"/>
      <w:szCs w:val="20"/>
      <w:lang w:val="en-US" w:eastAsia="en-US"/>
    </w:rPr>
  </w:style>
  <w:style w:type="paragraph" w:customStyle="1" w:styleId="Char">
    <w:name w:val="Char Знак Знак Знак Знак Знак Знак Знак Знак Знак Знак Знак Знак"/>
    <w:basedOn w:val="a1"/>
    <w:uiPriority w:val="99"/>
    <w:qFormat/>
    <w:rsid w:val="00A63212"/>
    <w:pPr>
      <w:widowControl w:val="0"/>
      <w:spacing w:after="160" w:line="240" w:lineRule="exact"/>
      <w:jc w:val="right"/>
    </w:pPr>
    <w:rPr>
      <w:sz w:val="20"/>
      <w:szCs w:val="20"/>
      <w:lang w:val="en-GB" w:eastAsia="en-US"/>
    </w:rPr>
  </w:style>
  <w:style w:type="paragraph" w:customStyle="1" w:styleId="2f4">
    <w:name w:val="Знак2"/>
    <w:basedOn w:val="a1"/>
    <w:uiPriority w:val="99"/>
    <w:qFormat/>
    <w:rsid w:val="00A63212"/>
    <w:pPr>
      <w:spacing w:beforeAutospacing="1" w:afterAutospacing="1"/>
    </w:pPr>
    <w:rPr>
      <w:rFonts w:ascii="Tahoma" w:hAnsi="Tahoma" w:cs="Tahoma"/>
      <w:sz w:val="20"/>
      <w:szCs w:val="20"/>
      <w:lang w:val="en-US" w:eastAsia="en-US"/>
    </w:rPr>
  </w:style>
  <w:style w:type="paragraph" w:customStyle="1" w:styleId="font5">
    <w:name w:val="font5"/>
    <w:basedOn w:val="a1"/>
    <w:uiPriority w:val="99"/>
    <w:qFormat/>
    <w:rsid w:val="00A63212"/>
    <w:pPr>
      <w:spacing w:beforeAutospacing="1" w:afterAutospacing="1"/>
    </w:pPr>
    <w:rPr>
      <w:sz w:val="20"/>
      <w:szCs w:val="20"/>
    </w:rPr>
  </w:style>
  <w:style w:type="paragraph" w:customStyle="1" w:styleId="font6">
    <w:name w:val="font6"/>
    <w:basedOn w:val="a1"/>
    <w:uiPriority w:val="99"/>
    <w:qFormat/>
    <w:rsid w:val="00A63212"/>
    <w:pPr>
      <w:spacing w:beforeAutospacing="1" w:afterAutospacing="1"/>
    </w:pPr>
    <w:rPr>
      <w:color w:val="FF0000"/>
      <w:sz w:val="20"/>
      <w:szCs w:val="20"/>
    </w:rPr>
  </w:style>
  <w:style w:type="paragraph" w:customStyle="1" w:styleId="xl65">
    <w:name w:val="xl65"/>
    <w:basedOn w:val="a1"/>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style>
  <w:style w:type="paragraph" w:customStyle="1" w:styleId="xl66">
    <w:name w:val="xl66"/>
    <w:basedOn w:val="a1"/>
    <w:qFormat/>
    <w:rsid w:val="00A63212"/>
    <w:pPr>
      <w:shd w:val="clear" w:color="auto" w:fill="FFFFFF"/>
      <w:spacing w:beforeAutospacing="1" w:afterAutospacing="1"/>
    </w:pPr>
  </w:style>
  <w:style w:type="paragraph" w:customStyle="1" w:styleId="xl67">
    <w:name w:val="xl67"/>
    <w:basedOn w:val="a1"/>
    <w:qFormat/>
    <w:rsid w:val="00A63212"/>
    <w:pPr>
      <w:pBdr>
        <w:bottom w:val="single" w:sz="4" w:space="0" w:color="000000"/>
      </w:pBdr>
      <w:shd w:val="clear" w:color="auto" w:fill="FFFFFF"/>
      <w:spacing w:beforeAutospacing="1" w:afterAutospacing="1"/>
    </w:pPr>
    <w:rPr>
      <w:b/>
      <w:bCs/>
    </w:rPr>
  </w:style>
  <w:style w:type="paragraph" w:customStyle="1" w:styleId="xl68">
    <w:name w:val="xl68"/>
    <w:basedOn w:val="a1"/>
    <w:qFormat/>
    <w:rsid w:val="00A63212"/>
    <w:pPr>
      <w:pBdr>
        <w:bottom w:val="single" w:sz="4" w:space="0" w:color="000000"/>
        <w:right w:val="single" w:sz="4" w:space="0" w:color="000000"/>
      </w:pBdr>
      <w:shd w:val="clear" w:color="auto" w:fill="FFFFFF"/>
      <w:spacing w:beforeAutospacing="1" w:afterAutospacing="1"/>
    </w:pPr>
    <w:rPr>
      <w:b/>
      <w:bCs/>
    </w:rPr>
  </w:style>
  <w:style w:type="paragraph" w:customStyle="1" w:styleId="xl69">
    <w:name w:val="xl69"/>
    <w:basedOn w:val="a1"/>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style>
  <w:style w:type="paragraph" w:customStyle="1" w:styleId="xl70">
    <w:name w:val="xl70"/>
    <w:basedOn w:val="a1"/>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style>
  <w:style w:type="paragraph" w:customStyle="1" w:styleId="xl71">
    <w:name w:val="xl71"/>
    <w:basedOn w:val="a1"/>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style>
  <w:style w:type="paragraph" w:customStyle="1" w:styleId="xl72">
    <w:name w:val="xl72"/>
    <w:basedOn w:val="a1"/>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style>
  <w:style w:type="paragraph" w:customStyle="1" w:styleId="xl73">
    <w:name w:val="xl73"/>
    <w:basedOn w:val="a1"/>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rPr>
      <w:sz w:val="18"/>
      <w:szCs w:val="18"/>
    </w:rPr>
  </w:style>
  <w:style w:type="paragraph" w:customStyle="1" w:styleId="xl74">
    <w:name w:val="xl74"/>
    <w:basedOn w:val="a1"/>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rPr>
      <w:sz w:val="18"/>
      <w:szCs w:val="18"/>
    </w:rPr>
  </w:style>
  <w:style w:type="paragraph" w:customStyle="1" w:styleId="xl75">
    <w:name w:val="xl75"/>
    <w:basedOn w:val="a1"/>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rPr>
      <w:sz w:val="18"/>
      <w:szCs w:val="18"/>
    </w:rPr>
  </w:style>
  <w:style w:type="paragraph" w:customStyle="1" w:styleId="xl76">
    <w:name w:val="xl76"/>
    <w:basedOn w:val="a1"/>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rPr>
      <w:sz w:val="18"/>
      <w:szCs w:val="18"/>
    </w:rPr>
  </w:style>
  <w:style w:type="paragraph" w:customStyle="1" w:styleId="xl77">
    <w:name w:val="xl77"/>
    <w:basedOn w:val="a1"/>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pPr>
  </w:style>
  <w:style w:type="paragraph" w:customStyle="1" w:styleId="xl78">
    <w:name w:val="xl78"/>
    <w:basedOn w:val="a1"/>
    <w:uiPriority w:val="99"/>
    <w:qFormat/>
    <w:rsid w:val="00A63212"/>
    <w:pPr>
      <w:pBdr>
        <w:top w:val="single" w:sz="4" w:space="0" w:color="000000"/>
        <w:left w:val="single" w:sz="4" w:space="0" w:color="000000"/>
        <w:bottom w:val="single" w:sz="4" w:space="0" w:color="000000"/>
      </w:pBdr>
      <w:shd w:val="clear" w:color="auto" w:fill="FFFFFF"/>
      <w:spacing w:beforeAutospacing="1" w:afterAutospacing="1"/>
    </w:pPr>
  </w:style>
  <w:style w:type="paragraph" w:customStyle="1" w:styleId="xl79">
    <w:name w:val="xl79"/>
    <w:basedOn w:val="a1"/>
    <w:uiPriority w:val="99"/>
    <w:qFormat/>
    <w:rsid w:val="00A63212"/>
    <w:pPr>
      <w:pBdr>
        <w:top w:val="single" w:sz="4" w:space="0" w:color="000000"/>
        <w:bottom w:val="single" w:sz="4" w:space="0" w:color="000000"/>
      </w:pBdr>
      <w:shd w:val="clear" w:color="auto" w:fill="FFFFFF"/>
      <w:spacing w:beforeAutospacing="1" w:afterAutospacing="1"/>
    </w:pPr>
  </w:style>
  <w:style w:type="paragraph" w:customStyle="1" w:styleId="xl80">
    <w:name w:val="xl80"/>
    <w:basedOn w:val="a1"/>
    <w:uiPriority w:val="99"/>
    <w:qFormat/>
    <w:rsid w:val="00A63212"/>
    <w:pPr>
      <w:pBdr>
        <w:top w:val="single" w:sz="4" w:space="0" w:color="000000"/>
        <w:bottom w:val="single" w:sz="4" w:space="0" w:color="000000"/>
        <w:right w:val="single" w:sz="4" w:space="0" w:color="000000"/>
      </w:pBdr>
      <w:shd w:val="clear" w:color="auto" w:fill="FFFFFF"/>
      <w:spacing w:beforeAutospacing="1" w:afterAutospacing="1"/>
    </w:pPr>
  </w:style>
  <w:style w:type="paragraph" w:customStyle="1" w:styleId="xl81">
    <w:name w:val="xl81"/>
    <w:basedOn w:val="a1"/>
    <w:uiPriority w:val="99"/>
    <w:qFormat/>
    <w:rsid w:val="00A63212"/>
    <w:pPr>
      <w:shd w:val="clear" w:color="auto" w:fill="FFFFFF"/>
      <w:spacing w:beforeAutospacing="1" w:afterAutospacing="1"/>
    </w:pPr>
  </w:style>
  <w:style w:type="paragraph" w:customStyle="1" w:styleId="xl82">
    <w:name w:val="xl82"/>
    <w:basedOn w:val="a1"/>
    <w:uiPriority w:val="99"/>
    <w:qFormat/>
    <w:rsid w:val="00A63212"/>
    <w:pPr>
      <w:shd w:val="clear" w:color="auto" w:fill="FFFFFF"/>
      <w:spacing w:beforeAutospacing="1" w:afterAutospacing="1"/>
      <w:jc w:val="center"/>
    </w:pPr>
    <w:rPr>
      <w:b/>
      <w:bCs/>
    </w:rPr>
  </w:style>
  <w:style w:type="paragraph" w:customStyle="1" w:styleId="xl83">
    <w:name w:val="xl83"/>
    <w:basedOn w:val="a1"/>
    <w:uiPriority w:val="99"/>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sz w:val="18"/>
      <w:szCs w:val="18"/>
    </w:rPr>
  </w:style>
  <w:style w:type="paragraph" w:customStyle="1" w:styleId="xl84">
    <w:name w:val="xl84"/>
    <w:basedOn w:val="a1"/>
    <w:uiPriority w:val="99"/>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right"/>
    </w:pPr>
  </w:style>
  <w:style w:type="paragraph" w:customStyle="1" w:styleId="xl85">
    <w:name w:val="xl85"/>
    <w:basedOn w:val="a1"/>
    <w:uiPriority w:val="99"/>
    <w:qFormat/>
    <w:rsid w:val="00A63212"/>
    <w:pPr>
      <w:pBdr>
        <w:bottom w:val="single" w:sz="4" w:space="0" w:color="000000"/>
      </w:pBdr>
      <w:shd w:val="clear" w:color="auto" w:fill="FFFF00"/>
      <w:spacing w:beforeAutospacing="1" w:afterAutospacing="1"/>
    </w:pPr>
    <w:rPr>
      <w:b/>
      <w:bCs/>
    </w:rPr>
  </w:style>
  <w:style w:type="paragraph" w:customStyle="1" w:styleId="xl86">
    <w:name w:val="xl86"/>
    <w:basedOn w:val="a1"/>
    <w:uiPriority w:val="99"/>
    <w:qFormat/>
    <w:rsid w:val="00A63212"/>
    <w:pPr>
      <w:pBdr>
        <w:left w:val="single" w:sz="4" w:space="0" w:color="000000"/>
        <w:bottom w:val="single" w:sz="4" w:space="0" w:color="000000"/>
      </w:pBdr>
      <w:shd w:val="clear" w:color="auto" w:fill="FFFF00"/>
      <w:spacing w:beforeAutospacing="1" w:afterAutospacing="1"/>
    </w:pPr>
    <w:rPr>
      <w:b/>
      <w:bCs/>
    </w:rPr>
  </w:style>
  <w:style w:type="paragraph" w:customStyle="1" w:styleId="xl87">
    <w:name w:val="xl87"/>
    <w:basedOn w:val="a1"/>
    <w:uiPriority w:val="99"/>
    <w:qFormat/>
    <w:rsid w:val="00A63212"/>
    <w:pPr>
      <w:shd w:val="clear" w:color="auto" w:fill="FFFFFF"/>
      <w:spacing w:beforeAutospacing="1" w:afterAutospacing="1"/>
    </w:pPr>
  </w:style>
  <w:style w:type="paragraph" w:customStyle="1" w:styleId="xl88">
    <w:name w:val="xl88"/>
    <w:basedOn w:val="a1"/>
    <w:uiPriority w:val="99"/>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b/>
      <w:bCs/>
    </w:rPr>
  </w:style>
  <w:style w:type="paragraph" w:customStyle="1" w:styleId="xl89">
    <w:name w:val="xl89"/>
    <w:basedOn w:val="a1"/>
    <w:uiPriority w:val="99"/>
    <w:qFormat/>
    <w:rsid w:val="00A63212"/>
    <w:pPr>
      <w:pBdr>
        <w:top w:val="single" w:sz="4" w:space="0" w:color="000000"/>
        <w:left w:val="single" w:sz="4" w:space="0" w:color="000000"/>
        <w:bottom w:val="single" w:sz="4" w:space="0" w:color="000000"/>
        <w:right w:val="single" w:sz="4" w:space="0" w:color="000000"/>
      </w:pBdr>
      <w:shd w:val="clear" w:color="auto" w:fill="FFFF00"/>
      <w:spacing w:beforeAutospacing="1" w:afterAutospacing="1"/>
      <w:jc w:val="center"/>
    </w:pPr>
  </w:style>
  <w:style w:type="paragraph" w:customStyle="1" w:styleId="xl90">
    <w:name w:val="xl90"/>
    <w:basedOn w:val="a1"/>
    <w:uiPriority w:val="99"/>
    <w:qFormat/>
    <w:rsid w:val="00A63212"/>
    <w:pPr>
      <w:pBdr>
        <w:top w:val="single" w:sz="4" w:space="0" w:color="000000"/>
        <w:left w:val="single" w:sz="4" w:space="0" w:color="000000"/>
        <w:bottom w:val="single" w:sz="4" w:space="0" w:color="000000"/>
        <w:right w:val="single" w:sz="4" w:space="0" w:color="000000"/>
      </w:pBdr>
      <w:shd w:val="clear" w:color="auto" w:fill="FFFFFF"/>
      <w:spacing w:beforeAutospacing="1" w:afterAutospacing="1"/>
      <w:jc w:val="center"/>
    </w:pPr>
    <w:rPr>
      <w:b/>
      <w:bCs/>
    </w:rPr>
  </w:style>
  <w:style w:type="paragraph" w:customStyle="1" w:styleId="xl91">
    <w:name w:val="xl91"/>
    <w:basedOn w:val="a1"/>
    <w:uiPriority w:val="99"/>
    <w:qFormat/>
    <w:rsid w:val="00A63212"/>
    <w:pPr>
      <w:pBdr>
        <w:top w:val="single" w:sz="4" w:space="0" w:color="000000"/>
      </w:pBdr>
      <w:shd w:val="clear" w:color="auto" w:fill="FFFFFF"/>
      <w:spacing w:beforeAutospacing="1" w:afterAutospacing="1"/>
      <w:jc w:val="center"/>
    </w:pPr>
    <w:rPr>
      <w:b/>
      <w:bCs/>
    </w:rPr>
  </w:style>
  <w:style w:type="paragraph" w:customStyle="1" w:styleId="xl92">
    <w:name w:val="xl92"/>
    <w:basedOn w:val="a1"/>
    <w:uiPriority w:val="99"/>
    <w:qFormat/>
    <w:rsid w:val="00A63212"/>
    <w:pPr>
      <w:pBdr>
        <w:top w:val="single" w:sz="4" w:space="0" w:color="000000"/>
        <w:left w:val="single" w:sz="4" w:space="0" w:color="000000"/>
        <w:bottom w:val="single" w:sz="4" w:space="0" w:color="000000"/>
      </w:pBdr>
      <w:shd w:val="clear" w:color="auto" w:fill="FFFFFF"/>
      <w:spacing w:beforeAutospacing="1" w:afterAutospacing="1"/>
      <w:jc w:val="center"/>
    </w:pPr>
    <w:rPr>
      <w:b/>
      <w:bCs/>
    </w:rPr>
  </w:style>
  <w:style w:type="paragraph" w:customStyle="1" w:styleId="xl93">
    <w:name w:val="xl93"/>
    <w:basedOn w:val="a1"/>
    <w:uiPriority w:val="99"/>
    <w:qFormat/>
    <w:rsid w:val="00A63212"/>
    <w:pPr>
      <w:pBdr>
        <w:top w:val="single" w:sz="4" w:space="0" w:color="000000"/>
        <w:bottom w:val="single" w:sz="4" w:space="0" w:color="000000"/>
        <w:right w:val="single" w:sz="4" w:space="0" w:color="000000"/>
      </w:pBdr>
      <w:shd w:val="clear" w:color="auto" w:fill="FFFFFF"/>
      <w:spacing w:beforeAutospacing="1" w:afterAutospacing="1"/>
      <w:jc w:val="center"/>
    </w:pPr>
    <w:rPr>
      <w:b/>
      <w:bCs/>
    </w:rPr>
  </w:style>
  <w:style w:type="paragraph" w:customStyle="1" w:styleId="xl94">
    <w:name w:val="xl94"/>
    <w:basedOn w:val="a1"/>
    <w:uiPriority w:val="99"/>
    <w:qFormat/>
    <w:rsid w:val="00A63212"/>
    <w:pPr>
      <w:pBdr>
        <w:top w:val="single" w:sz="4" w:space="0" w:color="000000"/>
        <w:left w:val="single" w:sz="4" w:space="0" w:color="000000"/>
        <w:bottom w:val="single" w:sz="4" w:space="0" w:color="000000"/>
      </w:pBdr>
      <w:shd w:val="clear" w:color="auto" w:fill="FFFFFF"/>
      <w:spacing w:beforeAutospacing="1" w:afterAutospacing="1"/>
      <w:jc w:val="center"/>
    </w:pPr>
  </w:style>
  <w:style w:type="paragraph" w:customStyle="1" w:styleId="xl95">
    <w:name w:val="xl95"/>
    <w:basedOn w:val="a1"/>
    <w:uiPriority w:val="99"/>
    <w:qFormat/>
    <w:rsid w:val="00A63212"/>
    <w:pPr>
      <w:pBdr>
        <w:top w:val="single" w:sz="4" w:space="0" w:color="000000"/>
        <w:bottom w:val="single" w:sz="4" w:space="0" w:color="000000"/>
        <w:right w:val="single" w:sz="4" w:space="0" w:color="000000"/>
      </w:pBdr>
      <w:shd w:val="clear" w:color="auto" w:fill="FFFFFF"/>
      <w:spacing w:beforeAutospacing="1" w:afterAutospacing="1"/>
      <w:jc w:val="center"/>
    </w:pPr>
  </w:style>
  <w:style w:type="paragraph" w:customStyle="1" w:styleId="2f5">
    <w:name w:val="Абзац списка2"/>
    <w:basedOn w:val="a1"/>
    <w:uiPriority w:val="99"/>
    <w:qFormat/>
    <w:rsid w:val="00A63212"/>
    <w:pPr>
      <w:spacing w:after="200" w:line="276" w:lineRule="auto"/>
      <w:ind w:left="720"/>
    </w:pPr>
    <w:rPr>
      <w:rFonts w:ascii="Calibri" w:hAnsi="Calibri" w:cs="Calibri"/>
      <w:sz w:val="22"/>
      <w:szCs w:val="22"/>
      <w:lang w:eastAsia="en-US"/>
    </w:rPr>
  </w:style>
  <w:style w:type="paragraph" w:customStyle="1" w:styleId="xl96">
    <w:name w:val="xl96"/>
    <w:basedOn w:val="a1"/>
    <w:uiPriority w:val="99"/>
    <w:qFormat/>
    <w:rsid w:val="00A63212"/>
    <w:pPr>
      <w:pBdr>
        <w:right w:val="single" w:sz="8" w:space="0" w:color="000000"/>
      </w:pBdr>
      <w:spacing w:beforeAutospacing="1" w:afterAutospacing="1"/>
    </w:pPr>
    <w:rPr>
      <w:i/>
      <w:iCs/>
      <w:color w:val="000000"/>
      <w:sz w:val="18"/>
      <w:szCs w:val="18"/>
    </w:rPr>
  </w:style>
  <w:style w:type="paragraph" w:customStyle="1" w:styleId="xl97">
    <w:name w:val="xl97"/>
    <w:basedOn w:val="a1"/>
    <w:uiPriority w:val="99"/>
    <w:qFormat/>
    <w:rsid w:val="00A63212"/>
    <w:pPr>
      <w:pBdr>
        <w:top w:val="single" w:sz="4" w:space="0" w:color="000000"/>
        <w:bottom w:val="single" w:sz="4" w:space="0" w:color="000000"/>
        <w:right w:val="single" w:sz="4" w:space="0" w:color="000000"/>
      </w:pBdr>
      <w:spacing w:beforeAutospacing="1" w:afterAutospacing="1"/>
    </w:pPr>
  </w:style>
  <w:style w:type="paragraph" w:customStyle="1" w:styleId="xl98">
    <w:name w:val="xl98"/>
    <w:basedOn w:val="a1"/>
    <w:uiPriority w:val="99"/>
    <w:qFormat/>
    <w:rsid w:val="00A63212"/>
    <w:pPr>
      <w:pBdr>
        <w:top w:val="single" w:sz="8" w:space="0" w:color="000000"/>
        <w:bottom w:val="single" w:sz="8" w:space="0" w:color="000000"/>
        <w:right w:val="single" w:sz="8" w:space="0" w:color="000000"/>
      </w:pBdr>
      <w:spacing w:beforeAutospacing="1" w:afterAutospacing="1"/>
    </w:pPr>
    <w:rPr>
      <w:i/>
      <w:iCs/>
      <w:color w:val="000000"/>
      <w:sz w:val="18"/>
      <w:szCs w:val="18"/>
    </w:rPr>
  </w:style>
  <w:style w:type="paragraph" w:customStyle="1" w:styleId="xl99">
    <w:name w:val="xl99"/>
    <w:basedOn w:val="a1"/>
    <w:uiPriority w:val="99"/>
    <w:qFormat/>
    <w:rsid w:val="00A63212"/>
    <w:pPr>
      <w:pBdr>
        <w:bottom w:val="single" w:sz="8" w:space="0" w:color="000000"/>
        <w:right w:val="single" w:sz="8" w:space="0" w:color="000000"/>
      </w:pBdr>
      <w:spacing w:beforeAutospacing="1" w:afterAutospacing="1"/>
      <w:jc w:val="right"/>
    </w:pPr>
    <w:rPr>
      <w:color w:val="000000"/>
      <w:sz w:val="22"/>
      <w:szCs w:val="22"/>
    </w:rPr>
  </w:style>
  <w:style w:type="paragraph" w:customStyle="1" w:styleId="xl100">
    <w:name w:val="xl100"/>
    <w:basedOn w:val="a1"/>
    <w:uiPriority w:val="99"/>
    <w:qFormat/>
    <w:rsid w:val="00A63212"/>
    <w:pPr>
      <w:pBdr>
        <w:bottom w:val="single" w:sz="8" w:space="0" w:color="000000"/>
        <w:right w:val="single" w:sz="8" w:space="0" w:color="000000"/>
      </w:pBdr>
      <w:spacing w:beforeAutospacing="1" w:afterAutospacing="1"/>
      <w:jc w:val="right"/>
    </w:pPr>
    <w:rPr>
      <w:color w:val="000000"/>
      <w:sz w:val="22"/>
      <w:szCs w:val="22"/>
    </w:rPr>
  </w:style>
  <w:style w:type="paragraph" w:customStyle="1" w:styleId="xl101">
    <w:name w:val="xl101"/>
    <w:basedOn w:val="a1"/>
    <w:uiPriority w:val="99"/>
    <w:qFormat/>
    <w:rsid w:val="00A63212"/>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102">
    <w:name w:val="xl102"/>
    <w:basedOn w:val="a1"/>
    <w:uiPriority w:val="99"/>
    <w:qFormat/>
    <w:rsid w:val="00A63212"/>
    <w:pPr>
      <w:pBdr>
        <w:top w:val="single" w:sz="4" w:space="0" w:color="000000"/>
        <w:left w:val="single" w:sz="4" w:space="0" w:color="000000"/>
        <w:bottom w:val="single" w:sz="4" w:space="0" w:color="000000"/>
        <w:right w:val="single" w:sz="4" w:space="0" w:color="000000"/>
      </w:pBdr>
      <w:spacing w:beforeAutospacing="1" w:afterAutospacing="1"/>
      <w:jc w:val="center"/>
    </w:pPr>
    <w:rPr>
      <w:b/>
      <w:bCs/>
    </w:rPr>
  </w:style>
  <w:style w:type="paragraph" w:customStyle="1" w:styleId="xl103">
    <w:name w:val="xl103"/>
    <w:basedOn w:val="a1"/>
    <w:uiPriority w:val="99"/>
    <w:qFormat/>
    <w:rsid w:val="00A63212"/>
    <w:pPr>
      <w:pBdr>
        <w:top w:val="single" w:sz="4" w:space="0" w:color="000000"/>
        <w:left w:val="single" w:sz="4" w:space="0" w:color="000000"/>
        <w:bottom w:val="single" w:sz="4" w:space="0" w:color="000000"/>
        <w:right w:val="single" w:sz="4" w:space="0" w:color="000000"/>
      </w:pBdr>
      <w:shd w:val="clear" w:color="auto" w:fill="FFFF00"/>
      <w:spacing w:beforeAutospacing="1" w:afterAutospacing="1"/>
      <w:jc w:val="center"/>
    </w:pPr>
  </w:style>
  <w:style w:type="paragraph" w:customStyle="1" w:styleId="xl104">
    <w:name w:val="xl104"/>
    <w:basedOn w:val="a1"/>
    <w:uiPriority w:val="99"/>
    <w:qFormat/>
    <w:rsid w:val="00A63212"/>
    <w:pPr>
      <w:pBdr>
        <w:top w:val="single" w:sz="4" w:space="0" w:color="000000"/>
        <w:bottom w:val="single" w:sz="4" w:space="0" w:color="000000"/>
      </w:pBdr>
      <w:spacing w:beforeAutospacing="1" w:afterAutospacing="1"/>
      <w:jc w:val="center"/>
    </w:pPr>
    <w:rPr>
      <w:b/>
      <w:bCs/>
    </w:rPr>
  </w:style>
  <w:style w:type="paragraph" w:customStyle="1" w:styleId="xl105">
    <w:name w:val="xl105"/>
    <w:basedOn w:val="a1"/>
    <w:uiPriority w:val="99"/>
    <w:qFormat/>
    <w:rsid w:val="00A63212"/>
    <w:pPr>
      <w:pBdr>
        <w:top w:val="single" w:sz="4" w:space="0" w:color="000000"/>
        <w:bottom w:val="single" w:sz="4" w:space="0" w:color="000000"/>
        <w:right w:val="single" w:sz="4" w:space="0" w:color="000000"/>
      </w:pBdr>
      <w:spacing w:beforeAutospacing="1" w:afterAutospacing="1"/>
      <w:jc w:val="center"/>
    </w:pPr>
    <w:rPr>
      <w:b/>
      <w:bCs/>
    </w:rPr>
  </w:style>
  <w:style w:type="paragraph" w:customStyle="1" w:styleId="xl106">
    <w:name w:val="xl106"/>
    <w:basedOn w:val="a1"/>
    <w:uiPriority w:val="99"/>
    <w:qFormat/>
    <w:rsid w:val="00A63212"/>
    <w:pPr>
      <w:pBdr>
        <w:top w:val="single" w:sz="4" w:space="0" w:color="000000"/>
        <w:left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107">
    <w:name w:val="xl107"/>
    <w:basedOn w:val="a1"/>
    <w:uiPriority w:val="99"/>
    <w:qFormat/>
    <w:rsid w:val="00A63212"/>
    <w:pPr>
      <w:pBdr>
        <w:top w:val="single" w:sz="4" w:space="0" w:color="000000"/>
        <w:left w:val="single" w:sz="4" w:space="0" w:color="000000"/>
        <w:bottom w:val="single" w:sz="4" w:space="0" w:color="000000"/>
      </w:pBdr>
      <w:spacing w:beforeAutospacing="1" w:afterAutospacing="1"/>
      <w:jc w:val="center"/>
    </w:pPr>
    <w:rPr>
      <w:sz w:val="18"/>
      <w:szCs w:val="18"/>
    </w:rPr>
  </w:style>
  <w:style w:type="paragraph" w:customStyle="1" w:styleId="xl108">
    <w:name w:val="xl108"/>
    <w:basedOn w:val="a1"/>
    <w:uiPriority w:val="99"/>
    <w:qFormat/>
    <w:rsid w:val="00A63212"/>
    <w:pPr>
      <w:pBdr>
        <w:top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109">
    <w:name w:val="xl109"/>
    <w:basedOn w:val="a1"/>
    <w:uiPriority w:val="99"/>
    <w:qFormat/>
    <w:rsid w:val="00A63212"/>
    <w:pPr>
      <w:pBdr>
        <w:top w:val="single" w:sz="4" w:space="0" w:color="000000"/>
      </w:pBdr>
      <w:spacing w:beforeAutospacing="1" w:afterAutospacing="1"/>
      <w:jc w:val="center"/>
    </w:pPr>
    <w:rPr>
      <w:b/>
      <w:bCs/>
    </w:rPr>
  </w:style>
  <w:style w:type="paragraph" w:customStyle="1" w:styleId="xl110">
    <w:name w:val="xl110"/>
    <w:basedOn w:val="a1"/>
    <w:uiPriority w:val="99"/>
    <w:qFormat/>
    <w:rsid w:val="00A63212"/>
    <w:pPr>
      <w:pBdr>
        <w:top w:val="single" w:sz="4" w:space="0" w:color="000000"/>
        <w:right w:val="single" w:sz="4" w:space="0" w:color="000000"/>
      </w:pBdr>
      <w:spacing w:beforeAutospacing="1" w:afterAutospacing="1"/>
      <w:jc w:val="center"/>
    </w:pPr>
    <w:rPr>
      <w:b/>
      <w:bCs/>
    </w:rPr>
  </w:style>
  <w:style w:type="paragraph" w:customStyle="1" w:styleId="xl111">
    <w:name w:val="xl111"/>
    <w:basedOn w:val="a1"/>
    <w:uiPriority w:val="99"/>
    <w:qFormat/>
    <w:rsid w:val="00A63212"/>
    <w:pPr>
      <w:pBdr>
        <w:top w:val="single" w:sz="4" w:space="0" w:color="000000"/>
        <w:left w:val="single" w:sz="4" w:space="0" w:color="000000"/>
        <w:bottom w:val="single" w:sz="4" w:space="0" w:color="000000"/>
      </w:pBdr>
      <w:spacing w:beforeAutospacing="1" w:afterAutospacing="1"/>
      <w:jc w:val="center"/>
    </w:pPr>
    <w:rPr>
      <w:b/>
      <w:bCs/>
    </w:rPr>
  </w:style>
  <w:style w:type="paragraph" w:customStyle="1" w:styleId="xl112">
    <w:name w:val="xl112"/>
    <w:basedOn w:val="a1"/>
    <w:uiPriority w:val="99"/>
    <w:qFormat/>
    <w:rsid w:val="00A63212"/>
    <w:pPr>
      <w:pBdr>
        <w:top w:val="single" w:sz="4" w:space="0" w:color="000000"/>
        <w:bottom w:val="single" w:sz="4" w:space="0" w:color="000000"/>
        <w:right w:val="single" w:sz="4" w:space="0" w:color="000000"/>
      </w:pBdr>
      <w:spacing w:beforeAutospacing="1" w:afterAutospacing="1"/>
      <w:jc w:val="center"/>
    </w:pPr>
    <w:rPr>
      <w:b/>
      <w:bCs/>
    </w:rPr>
  </w:style>
  <w:style w:type="paragraph" w:customStyle="1" w:styleId="xl113">
    <w:name w:val="xl113"/>
    <w:basedOn w:val="a1"/>
    <w:uiPriority w:val="99"/>
    <w:qFormat/>
    <w:rsid w:val="00A63212"/>
    <w:pPr>
      <w:pBdr>
        <w:top w:val="single" w:sz="4" w:space="0" w:color="000000"/>
        <w:left w:val="single" w:sz="4" w:space="0" w:color="000000"/>
        <w:bottom w:val="single" w:sz="4" w:space="0" w:color="000000"/>
      </w:pBdr>
      <w:spacing w:beforeAutospacing="1" w:afterAutospacing="1"/>
      <w:jc w:val="center"/>
    </w:pPr>
    <w:rPr>
      <w:sz w:val="18"/>
      <w:szCs w:val="18"/>
    </w:rPr>
  </w:style>
  <w:style w:type="paragraph" w:customStyle="1" w:styleId="xl114">
    <w:name w:val="xl114"/>
    <w:basedOn w:val="a1"/>
    <w:uiPriority w:val="99"/>
    <w:qFormat/>
    <w:rsid w:val="00A63212"/>
    <w:pPr>
      <w:pBdr>
        <w:top w:val="single" w:sz="4" w:space="0" w:color="000000"/>
        <w:bottom w:val="single" w:sz="4" w:space="0" w:color="000000"/>
        <w:right w:val="single" w:sz="4" w:space="0" w:color="000000"/>
      </w:pBdr>
      <w:spacing w:beforeAutospacing="1" w:afterAutospacing="1"/>
      <w:jc w:val="center"/>
    </w:pPr>
    <w:rPr>
      <w:sz w:val="18"/>
      <w:szCs w:val="18"/>
    </w:rPr>
  </w:style>
  <w:style w:type="paragraph" w:customStyle="1" w:styleId="xl115">
    <w:name w:val="xl115"/>
    <w:basedOn w:val="a1"/>
    <w:uiPriority w:val="99"/>
    <w:qFormat/>
    <w:rsid w:val="00A63212"/>
    <w:pPr>
      <w:pBdr>
        <w:top w:val="single" w:sz="4" w:space="0" w:color="000000"/>
      </w:pBdr>
      <w:spacing w:beforeAutospacing="1" w:afterAutospacing="1"/>
      <w:jc w:val="center"/>
    </w:pPr>
    <w:rPr>
      <w:b/>
      <w:bCs/>
    </w:rPr>
  </w:style>
  <w:style w:type="paragraph" w:customStyle="1" w:styleId="xl116">
    <w:name w:val="xl116"/>
    <w:basedOn w:val="a1"/>
    <w:uiPriority w:val="99"/>
    <w:qFormat/>
    <w:rsid w:val="00A63212"/>
    <w:pPr>
      <w:pBdr>
        <w:top w:val="single" w:sz="4" w:space="0" w:color="000000"/>
        <w:right w:val="single" w:sz="4" w:space="0" w:color="000000"/>
      </w:pBdr>
      <w:spacing w:beforeAutospacing="1" w:afterAutospacing="1"/>
      <w:jc w:val="center"/>
    </w:pPr>
    <w:rPr>
      <w:b/>
      <w:bCs/>
    </w:rPr>
  </w:style>
  <w:style w:type="paragraph" w:customStyle="1" w:styleId="xl117">
    <w:name w:val="xl117"/>
    <w:basedOn w:val="a1"/>
    <w:uiPriority w:val="99"/>
    <w:qFormat/>
    <w:rsid w:val="00A63212"/>
    <w:pPr>
      <w:pBdr>
        <w:top w:val="single" w:sz="4" w:space="0" w:color="000000"/>
        <w:left w:val="single" w:sz="4" w:space="0" w:color="000000"/>
        <w:bottom w:val="single" w:sz="4" w:space="0" w:color="000000"/>
      </w:pBdr>
      <w:spacing w:beforeAutospacing="1" w:afterAutospacing="1"/>
      <w:jc w:val="center"/>
    </w:pPr>
    <w:rPr>
      <w:b/>
      <w:bCs/>
    </w:rPr>
  </w:style>
  <w:style w:type="paragraph" w:customStyle="1" w:styleId="xl118">
    <w:name w:val="xl118"/>
    <w:basedOn w:val="a1"/>
    <w:uiPriority w:val="99"/>
    <w:qFormat/>
    <w:rsid w:val="00A63212"/>
    <w:pPr>
      <w:pBdr>
        <w:top w:val="single" w:sz="4" w:space="0" w:color="000000"/>
        <w:bottom w:val="single" w:sz="4" w:space="0" w:color="000000"/>
        <w:right w:val="single" w:sz="4" w:space="0" w:color="000000"/>
      </w:pBdr>
      <w:spacing w:beforeAutospacing="1" w:afterAutospacing="1"/>
      <w:jc w:val="center"/>
    </w:pPr>
    <w:rPr>
      <w:b/>
      <w:bCs/>
    </w:rPr>
  </w:style>
  <w:style w:type="paragraph" w:customStyle="1" w:styleId="220">
    <w:name w:val="Основной текст 22"/>
    <w:basedOn w:val="a1"/>
    <w:qFormat/>
    <w:rsid w:val="00A63212"/>
    <w:pPr>
      <w:ind w:firstLine="567"/>
      <w:jc w:val="both"/>
    </w:pPr>
    <w:rPr>
      <w:szCs w:val="20"/>
    </w:rPr>
  </w:style>
  <w:style w:type="numbering" w:customStyle="1" w:styleId="afffff7">
    <w:name w:val="Без списка"/>
    <w:uiPriority w:val="99"/>
    <w:semiHidden/>
    <w:unhideWhenUsed/>
    <w:qFormat/>
    <w:rsid w:val="00232FF2"/>
  </w:style>
  <w:style w:type="table" w:styleId="afffff8">
    <w:name w:val="Table Grid"/>
    <w:aliases w:val="Сетка таблицы GR"/>
    <w:basedOn w:val="a3"/>
    <w:uiPriority w:val="59"/>
    <w:rsid w:val="004D74D2"/>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1">
    <w:name w:val="Сетка таблицы GR1"/>
    <w:basedOn w:val="a3"/>
    <w:uiPriority w:val="39"/>
    <w:rsid w:val="004D74D2"/>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0">
    <w:name w:val="Сетка таблицы1"/>
    <w:basedOn w:val="a3"/>
    <w:uiPriority w:val="59"/>
    <w:rsid w:val="00A6321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9">
    <w:name w:val="Body Text Indent"/>
    <w:basedOn w:val="a1"/>
    <w:unhideWhenUsed/>
    <w:rsid w:val="00064323"/>
    <w:pPr>
      <w:suppressAutoHyphens w:val="0"/>
      <w:spacing w:after="120"/>
      <w:ind w:left="283"/>
    </w:pPr>
  </w:style>
  <w:style w:type="character" w:customStyle="1" w:styleId="2f6">
    <w:name w:val="Основной текст с отступом Знак2"/>
    <w:basedOn w:val="a2"/>
    <w:semiHidden/>
    <w:rsid w:val="00064323"/>
    <w:rPr>
      <w:rFonts w:ascii="Times New Roman" w:eastAsia="Times New Roman" w:hAnsi="Times New Roman" w:cs="Times New Roman"/>
      <w:sz w:val="24"/>
      <w:szCs w:val="24"/>
      <w:lang w:eastAsia="ru-RU"/>
    </w:rPr>
  </w:style>
  <w:style w:type="paragraph" w:customStyle="1" w:styleId="fr10">
    <w:name w:val="fr1"/>
    <w:basedOn w:val="a1"/>
    <w:rsid w:val="00064323"/>
    <w:pPr>
      <w:suppressAutoHyphens w:val="0"/>
      <w:spacing w:before="150" w:after="150"/>
      <w:ind w:left="150" w:right="150"/>
    </w:pPr>
  </w:style>
  <w:style w:type="paragraph" w:customStyle="1" w:styleId="normal10">
    <w:name w:val="normal1"/>
    <w:basedOn w:val="a1"/>
    <w:rsid w:val="00064323"/>
    <w:pPr>
      <w:suppressAutoHyphens w:val="0"/>
      <w:spacing w:before="220" w:line="300" w:lineRule="auto"/>
      <w:ind w:firstLine="680"/>
      <w:jc w:val="both"/>
    </w:pPr>
    <w:rPr>
      <w:sz w:val="22"/>
      <w:szCs w:val="22"/>
    </w:rPr>
  </w:style>
  <w:style w:type="paragraph" w:customStyle="1" w:styleId="Heading">
    <w:name w:val="Heading"/>
    <w:uiPriority w:val="99"/>
    <w:rsid w:val="00064323"/>
    <w:pPr>
      <w:widowControl w:val="0"/>
      <w:suppressAutoHyphens w:val="0"/>
      <w:autoSpaceDE w:val="0"/>
      <w:autoSpaceDN w:val="0"/>
      <w:adjustRightInd w:val="0"/>
    </w:pPr>
    <w:rPr>
      <w:rFonts w:ascii="Arial" w:eastAsia="Times New Roman" w:hAnsi="Arial" w:cs="Arial"/>
      <w:b/>
      <w:bCs/>
      <w:lang w:eastAsia="ru-RU"/>
    </w:rPr>
  </w:style>
  <w:style w:type="paragraph" w:customStyle="1" w:styleId="afffffa">
    <w:name w:val="Текст абзаца"/>
    <w:basedOn w:val="a1"/>
    <w:autoRedefine/>
    <w:uiPriority w:val="99"/>
    <w:rsid w:val="00A85D02"/>
    <w:pPr>
      <w:suppressAutoHyphens w:val="0"/>
      <w:autoSpaceDE w:val="0"/>
      <w:autoSpaceDN w:val="0"/>
      <w:spacing w:before="120"/>
      <w:jc w:val="both"/>
    </w:pPr>
    <w:rPr>
      <w:sz w:val="28"/>
      <w:szCs w:val="28"/>
    </w:rPr>
  </w:style>
  <w:style w:type="paragraph" w:customStyle="1" w:styleId="10">
    <w:name w:val="Список_1"/>
    <w:basedOn w:val="a1"/>
    <w:uiPriority w:val="99"/>
    <w:rsid w:val="00A85D02"/>
    <w:pPr>
      <w:numPr>
        <w:numId w:val="32"/>
      </w:numPr>
      <w:suppressAutoHyphens w:val="0"/>
      <w:autoSpaceDE w:val="0"/>
      <w:autoSpaceDN w:val="0"/>
      <w:jc w:val="both"/>
    </w:pPr>
    <w:rPr>
      <w:sz w:val="28"/>
      <w:szCs w:val="28"/>
    </w:rPr>
  </w:style>
  <w:style w:type="paragraph" w:customStyle="1" w:styleId="-2">
    <w:name w:val="Маркированный список-2"/>
    <w:basedOn w:val="affff9"/>
    <w:uiPriority w:val="99"/>
    <w:rsid w:val="00A85D02"/>
    <w:pPr>
      <w:numPr>
        <w:numId w:val="33"/>
      </w:numPr>
      <w:tabs>
        <w:tab w:val="clear" w:pos="1080"/>
        <w:tab w:val="left" w:pos="-1985"/>
        <w:tab w:val="left" w:pos="1560"/>
      </w:tabs>
      <w:suppressAutoHyphens w:val="0"/>
      <w:ind w:left="1560" w:hanging="426"/>
      <w:contextualSpacing/>
    </w:pPr>
    <w:rPr>
      <w:rFonts w:eastAsia="Times New Roman"/>
      <w:kern w:val="28"/>
      <w:sz w:val="24"/>
      <w:szCs w:val="24"/>
      <w:lang w:eastAsia="ru-RU"/>
    </w:rPr>
  </w:style>
  <w:style w:type="paragraph" w:customStyle="1" w:styleId="47">
    <w:name w:val="Заг 4"/>
    <w:basedOn w:val="4"/>
    <w:uiPriority w:val="99"/>
    <w:rsid w:val="00A85D02"/>
    <w:pPr>
      <w:pageBreakBefore/>
      <w:suppressAutoHyphens w:val="0"/>
      <w:spacing w:before="60" w:line="312" w:lineRule="auto"/>
      <w:jc w:val="center"/>
    </w:pPr>
    <w:rPr>
      <w:rFonts w:ascii="Times New Roman" w:hAnsi="Times New Roman"/>
      <w:b w:val="0"/>
      <w:noProof/>
    </w:rPr>
  </w:style>
  <w:style w:type="paragraph" w:customStyle="1" w:styleId="2-11">
    <w:name w:val="содержание2-11"/>
    <w:basedOn w:val="a1"/>
    <w:uiPriority w:val="99"/>
    <w:rsid w:val="00A85D02"/>
    <w:pPr>
      <w:tabs>
        <w:tab w:val="num" w:pos="643"/>
        <w:tab w:val="num" w:pos="1836"/>
      </w:tabs>
      <w:suppressAutoHyphens w:val="0"/>
      <w:spacing w:after="60"/>
      <w:ind w:left="1836" w:hanging="576"/>
      <w:jc w:val="both"/>
    </w:pPr>
  </w:style>
  <w:style w:type="paragraph" w:customStyle="1" w:styleId="Preformat">
    <w:name w:val="Preformat"/>
    <w:uiPriority w:val="99"/>
    <w:rsid w:val="00A85D02"/>
    <w:pPr>
      <w:tabs>
        <w:tab w:val="num" w:pos="643"/>
      </w:tabs>
      <w:suppressAutoHyphens w:val="0"/>
      <w:autoSpaceDE w:val="0"/>
      <w:autoSpaceDN w:val="0"/>
      <w:adjustRightInd w:val="0"/>
      <w:ind w:left="643" w:hanging="360"/>
    </w:pPr>
    <w:rPr>
      <w:rFonts w:ascii="Courier New" w:eastAsia="Times New Roman" w:hAnsi="Courier New" w:cs="Courier New"/>
      <w:sz w:val="20"/>
      <w:szCs w:val="20"/>
      <w:lang w:eastAsia="ru-RU"/>
    </w:rPr>
  </w:style>
  <w:style w:type="paragraph" w:customStyle="1" w:styleId="xl24">
    <w:name w:val="xl24"/>
    <w:basedOn w:val="a1"/>
    <w:uiPriority w:val="99"/>
    <w:rsid w:val="00A85D02"/>
    <w:pPr>
      <w:tabs>
        <w:tab w:val="num" w:pos="643"/>
      </w:tabs>
      <w:suppressAutoHyphens w:val="0"/>
      <w:spacing w:before="100" w:after="100"/>
      <w:ind w:left="643" w:hanging="360"/>
      <w:jc w:val="center"/>
      <w:textAlignment w:val="center"/>
    </w:pPr>
    <w:rPr>
      <w:szCs w:val="20"/>
    </w:rPr>
  </w:style>
  <w:style w:type="character" w:customStyle="1" w:styleId="51">
    <w:name w:val="Основной текст (5)_"/>
    <w:link w:val="52"/>
    <w:rsid w:val="00A85D02"/>
    <w:rPr>
      <w:rFonts w:ascii="Tahoma" w:eastAsia="Tahoma" w:hAnsi="Tahoma" w:cs="Tahoma"/>
      <w:sz w:val="17"/>
      <w:szCs w:val="17"/>
      <w:shd w:val="clear" w:color="auto" w:fill="FFFFFF"/>
    </w:rPr>
  </w:style>
  <w:style w:type="paragraph" w:customStyle="1" w:styleId="52">
    <w:name w:val="Основной текст (5)"/>
    <w:basedOn w:val="a1"/>
    <w:link w:val="51"/>
    <w:rsid w:val="00A85D02"/>
    <w:pPr>
      <w:shd w:val="clear" w:color="auto" w:fill="FFFFFF"/>
      <w:suppressAutoHyphens w:val="0"/>
      <w:spacing w:line="0" w:lineRule="atLeast"/>
    </w:pPr>
    <w:rPr>
      <w:rFonts w:ascii="Tahoma" w:eastAsia="Tahoma" w:hAnsi="Tahoma" w:cs="Tahoma"/>
      <w:sz w:val="17"/>
      <w:szCs w:val="17"/>
      <w:lang w:eastAsia="en-US"/>
    </w:rPr>
  </w:style>
  <w:style w:type="character" w:customStyle="1" w:styleId="greycolor">
    <w:name w:val="greycolor"/>
    <w:basedOn w:val="a2"/>
    <w:rsid w:val="00A85D02"/>
  </w:style>
  <w:style w:type="paragraph" w:styleId="1ff1">
    <w:name w:val="index 1"/>
    <w:basedOn w:val="a1"/>
    <w:next w:val="a1"/>
    <w:autoRedefine/>
    <w:uiPriority w:val="99"/>
    <w:semiHidden/>
    <w:unhideWhenUsed/>
    <w:rsid w:val="00A85D02"/>
    <w:pPr>
      <w:widowControl w:val="0"/>
      <w:suppressAutoHyphens w:val="0"/>
      <w:autoSpaceDE w:val="0"/>
      <w:autoSpaceDN w:val="0"/>
      <w:ind w:left="200" w:hanging="200"/>
    </w:pPr>
    <w:rPr>
      <w:sz w:val="20"/>
      <w:szCs w:val="20"/>
    </w:rPr>
  </w:style>
  <w:style w:type="character" w:customStyle="1" w:styleId="321">
    <w:name w:val="Основной текст 3 Знак2"/>
    <w:basedOn w:val="a2"/>
    <w:uiPriority w:val="99"/>
    <w:semiHidden/>
    <w:rsid w:val="00A85D02"/>
    <w:rPr>
      <w:sz w:val="16"/>
      <w:szCs w:val="16"/>
    </w:rPr>
  </w:style>
  <w:style w:type="character" w:customStyle="1" w:styleId="1ff2">
    <w:name w:val="Заголовок Знак1"/>
    <w:basedOn w:val="a2"/>
    <w:uiPriority w:val="10"/>
    <w:rsid w:val="00A85D02"/>
    <w:rPr>
      <w:rFonts w:asciiTheme="majorHAnsi" w:eastAsiaTheme="majorEastAsia" w:hAnsiTheme="majorHAnsi" w:cstheme="majorBidi"/>
      <w:spacing w:val="-10"/>
      <w:kern w:val="28"/>
      <w:sz w:val="56"/>
      <w:szCs w:val="56"/>
    </w:rPr>
  </w:style>
  <w:style w:type="character" w:customStyle="1" w:styleId="1ff3">
    <w:name w:val="Подзаголовок Знак1"/>
    <w:basedOn w:val="a2"/>
    <w:uiPriority w:val="11"/>
    <w:rsid w:val="00A85D02"/>
    <w:rPr>
      <w:rFonts w:asciiTheme="minorHAnsi" w:eastAsiaTheme="minorEastAsia" w:hAnsiTheme="minorHAnsi" w:cstheme="minorBidi"/>
      <w:color w:val="5A5A5A" w:themeColor="text1" w:themeTint="A5"/>
      <w:spacing w:val="15"/>
    </w:rPr>
  </w:style>
  <w:style w:type="character" w:customStyle="1" w:styleId="HTML1">
    <w:name w:val="Стандартный HTML Знак1"/>
    <w:basedOn w:val="a2"/>
    <w:uiPriority w:val="99"/>
    <w:semiHidden/>
    <w:rsid w:val="00A85D0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09680">
      <w:bodyDiv w:val="1"/>
      <w:marLeft w:val="0"/>
      <w:marRight w:val="0"/>
      <w:marTop w:val="0"/>
      <w:marBottom w:val="0"/>
      <w:divBdr>
        <w:top w:val="none" w:sz="0" w:space="0" w:color="auto"/>
        <w:left w:val="none" w:sz="0" w:space="0" w:color="auto"/>
        <w:bottom w:val="none" w:sz="0" w:space="0" w:color="auto"/>
        <w:right w:val="none" w:sz="0" w:space="0" w:color="auto"/>
      </w:divBdr>
    </w:div>
    <w:div w:id="248387959">
      <w:bodyDiv w:val="1"/>
      <w:marLeft w:val="0"/>
      <w:marRight w:val="0"/>
      <w:marTop w:val="0"/>
      <w:marBottom w:val="0"/>
      <w:divBdr>
        <w:top w:val="none" w:sz="0" w:space="0" w:color="auto"/>
        <w:left w:val="none" w:sz="0" w:space="0" w:color="auto"/>
        <w:bottom w:val="none" w:sz="0" w:space="0" w:color="auto"/>
        <w:right w:val="none" w:sz="0" w:space="0" w:color="auto"/>
      </w:divBdr>
    </w:div>
    <w:div w:id="1099326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9BED51A5210E022B30AA9549FC7166E957BFCC8645541E1A4B33167D3D9417E7C7D0CF423A61EC850396594A6EB80F00B6F5849B2B23542XA62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297D790D33B41D4F5E27B0B6A6A6AE44644D0538018ADC60BA18CD8ED5E539588ED86D1C406F6DB76F9815C6AC92BB94D47ADD1A163F5BBCR615H" TargetMode="External"/><Relationship Id="rId4" Type="http://schemas.openxmlformats.org/officeDocument/2006/relationships/settings" Target="settings.xml"/><Relationship Id="rId9" Type="http://schemas.openxmlformats.org/officeDocument/2006/relationships/hyperlink" Target="mailto:oitosiv@72.fsin.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AF6E8-4A83-433A-85AC-91FD4038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13608</Words>
  <Characters>77566</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konkurs</dc:creator>
  <cp:lastModifiedBy>Марина МИ. Гаврилова</cp:lastModifiedBy>
  <cp:revision>2</cp:revision>
  <cp:lastPrinted>2026-06-10T11:12:00Z</cp:lastPrinted>
  <dcterms:created xsi:type="dcterms:W3CDTF">2026-06-15T05:09:00Z</dcterms:created>
  <dcterms:modified xsi:type="dcterms:W3CDTF">2026-06-15T05:09:00Z</dcterms:modified>
  <dc:language>ru-RU</dc:language>
</cp:coreProperties>
</file>