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FA" w:rsidRDefault="002010FA">
      <w:pPr>
        <w:rPr>
          <w:rFonts w:ascii="Times New Roman" w:hAnsi="Times New Roman"/>
          <w:sz w:val="24"/>
          <w:szCs w:val="24"/>
        </w:rPr>
      </w:pPr>
    </w:p>
    <w:p w:rsidR="002010FA" w:rsidRDefault="002010FA">
      <w:pPr>
        <w:rPr>
          <w:rFonts w:ascii="Times New Roman" w:hAnsi="Times New Roman"/>
          <w:sz w:val="24"/>
          <w:szCs w:val="24"/>
        </w:rPr>
      </w:pPr>
    </w:p>
    <w:p w:rsidR="002010FA" w:rsidRDefault="002010FA">
      <w:pPr>
        <w:rPr>
          <w:rFonts w:ascii="Times New Roman" w:hAnsi="Times New Roman"/>
          <w:sz w:val="24"/>
          <w:szCs w:val="24"/>
        </w:rPr>
      </w:pPr>
    </w:p>
    <w:p w:rsidR="002010FA" w:rsidRDefault="000204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Определение и обоснование начальной (максимальной) цены контракта (договора) (далее по тексту НМЦК) заключаемого с поставщиком (исполнителем, подрядчиком).</w:t>
      </w:r>
    </w:p>
    <w:p w:rsidR="002010FA" w:rsidRDefault="002010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1A68" w:rsidRPr="00460B58" w:rsidRDefault="00331A68" w:rsidP="00331A68">
      <w:pPr>
        <w:spacing w:after="0" w:line="240" w:lineRule="auto"/>
        <w:rPr>
          <w:rFonts w:ascii="Times New Roman" w:hAnsi="Times New Roman"/>
          <w:bCs/>
          <w:color w:val="FF0000"/>
        </w:rPr>
      </w:pPr>
      <w:r w:rsidRPr="00E4716D">
        <w:rPr>
          <w:rFonts w:ascii="Times New Roman" w:hAnsi="Times New Roman"/>
          <w:b/>
          <w:bCs/>
          <w:color w:val="FF0000"/>
        </w:rPr>
        <w:t xml:space="preserve">В </w:t>
      </w:r>
      <w:r>
        <w:rPr>
          <w:rFonts w:ascii="Times New Roman" w:hAnsi="Times New Roman"/>
          <w:b/>
          <w:bCs/>
          <w:color w:val="FF0000"/>
        </w:rPr>
        <w:t>целях</w:t>
      </w:r>
      <w:r w:rsidRPr="00E4716D">
        <w:rPr>
          <w:rFonts w:ascii="Times New Roman" w:hAnsi="Times New Roman"/>
          <w:b/>
          <w:bCs/>
          <w:color w:val="FF0000"/>
        </w:rPr>
        <w:t xml:space="preserve"> </w:t>
      </w:r>
      <w:r>
        <w:rPr>
          <w:rFonts w:ascii="Times New Roman" w:hAnsi="Times New Roman"/>
          <w:b/>
          <w:bCs/>
          <w:color w:val="FF0000"/>
        </w:rPr>
        <w:t xml:space="preserve">исполнения Государственного контракта </w:t>
      </w:r>
      <w:r w:rsidRPr="00E4716D">
        <w:rPr>
          <w:rFonts w:ascii="Times New Roman" w:hAnsi="Times New Roman"/>
          <w:b/>
          <w:bCs/>
          <w:color w:val="FF0000"/>
        </w:rPr>
        <w:t xml:space="preserve">ФКУ ИК -6 УФСИН России по Республике Саха (Якутия), необходимо осуществить закупку </w:t>
      </w:r>
      <w:r w:rsidR="000204B5">
        <w:rPr>
          <w:rFonts w:ascii="Times New Roman" w:hAnsi="Times New Roman"/>
          <w:color w:val="FF0000"/>
        </w:rPr>
        <w:t>Услуги по транспортированию транспортного средства</w:t>
      </w:r>
    </w:p>
    <w:p w:rsidR="002010FA" w:rsidRDefault="00020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Описание объекта закупки, основные характеристики объекта закупки: </w:t>
      </w:r>
    </w:p>
    <w:p w:rsidR="002010FA" w:rsidRDefault="000204B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 xml:space="preserve">Исполнитель  обязуется оказать заказчику </w:t>
      </w:r>
      <w:r>
        <w:rPr>
          <w:rFonts w:ascii="Times New Roman" w:hAnsi="Times New Roman"/>
          <w:color w:val="FF0000"/>
          <w:spacing w:val="-10"/>
          <w:sz w:val="24"/>
          <w:szCs w:val="24"/>
        </w:rPr>
        <w:t xml:space="preserve"> </w:t>
      </w:r>
    </w:p>
    <w:tbl>
      <w:tblPr>
        <w:tblW w:w="15217" w:type="dxa"/>
        <w:tblLook w:val="04A0" w:firstRow="1" w:lastRow="0" w:firstColumn="1" w:lastColumn="0" w:noHBand="0" w:noVBand="1"/>
      </w:tblPr>
      <w:tblGrid>
        <w:gridCol w:w="549"/>
        <w:gridCol w:w="8204"/>
        <w:gridCol w:w="4110"/>
        <w:gridCol w:w="986"/>
        <w:gridCol w:w="1368"/>
      </w:tblGrid>
      <w:tr w:rsidR="00331A68" w:rsidTr="007976EE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A68" w:rsidRDefault="00331A68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A68" w:rsidRDefault="00331A68" w:rsidP="00331A68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Наименование, перечень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A68" w:rsidRDefault="00331A68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Качественные характеристики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A68" w:rsidRDefault="00331A68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Объем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A68" w:rsidRDefault="00331A68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Единица измерения</w:t>
            </w:r>
          </w:p>
        </w:tc>
      </w:tr>
      <w:tr w:rsidR="00331A68" w:rsidTr="00331A68">
        <w:trPr>
          <w:trHeight w:val="276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1A68" w:rsidRDefault="00331A68">
            <w:pPr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A68" w:rsidRDefault="00E705B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</w:rPr>
              <w:t>Транспортные услуги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1A68" w:rsidRDefault="00E705B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Доставка металлических контейнеров для ТКО Якутск-Беркакит</w:t>
            </w:r>
            <w:bookmarkStart w:id="0" w:name="_GoBack"/>
            <w:bookmarkEnd w:id="0"/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31A68" w:rsidRDefault="00E705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1A68" w:rsidRDefault="00E705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услуга</w:t>
            </w:r>
          </w:p>
        </w:tc>
      </w:tr>
    </w:tbl>
    <w:p w:rsidR="002010FA" w:rsidRDefault="002010FA">
      <w:pPr>
        <w:pStyle w:val="ConsPlusNormal"/>
        <w:jc w:val="both"/>
        <w:rPr>
          <w:sz w:val="24"/>
          <w:szCs w:val="24"/>
        </w:rPr>
      </w:pPr>
    </w:p>
    <w:p w:rsidR="002010FA" w:rsidRDefault="000204B5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Качественные  характеристики оказываемых услуг: Постановления Правительства РФ от 06.08.1998 № 898 «Об утверждении правил оказания платных ветеринарных  услуг;  Постановления Правительства РФ от 25.09.2003 № 596 «О внесении изменений и дополнений в правилах оказания платных ветеринарных услуг».</w:t>
      </w:r>
    </w:p>
    <w:p w:rsidR="002010FA" w:rsidRDefault="000204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определения исполнителя: Осуществление закупки у единственного </w:t>
      </w:r>
      <w:proofErr w:type="gramStart"/>
      <w:r>
        <w:rPr>
          <w:rFonts w:ascii="Times New Roman" w:hAnsi="Times New Roman"/>
          <w:sz w:val="24"/>
          <w:szCs w:val="24"/>
        </w:rPr>
        <w:t>исполнителя  на</w:t>
      </w:r>
      <w:proofErr w:type="gramEnd"/>
      <w:r>
        <w:rPr>
          <w:rFonts w:ascii="Times New Roman" w:hAnsi="Times New Roman"/>
          <w:sz w:val="24"/>
          <w:szCs w:val="24"/>
        </w:rPr>
        <w:t xml:space="preserve"> сумму, не превышающую ста тысяч рублей (п. 4 ст. 93 </w:t>
      </w:r>
      <w:proofErr w:type="spellStart"/>
      <w:r>
        <w:rPr>
          <w:rFonts w:ascii="Times New Roman" w:hAnsi="Times New Roman"/>
          <w:sz w:val="24"/>
          <w:szCs w:val="24"/>
        </w:rPr>
        <w:t>Фед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ерального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закона РФ от 05.04.2013 № 44-ФЗ  «О контрактной системе в сфере закупок товаров, работ, услуг для обеспечения государственных и муниципальных нужд»).  </w:t>
      </w:r>
    </w:p>
    <w:p w:rsidR="002010FA" w:rsidRDefault="000204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 финансирования: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>дополнительное бюджетное финансирование</w:t>
      </w:r>
      <w:r>
        <w:rPr>
          <w:rFonts w:ascii="Times New Roman" w:hAnsi="Times New Roman"/>
          <w:sz w:val="24"/>
          <w:szCs w:val="24"/>
        </w:rPr>
        <w:t>.</w:t>
      </w:r>
    </w:p>
    <w:p w:rsidR="002010FA" w:rsidRDefault="000204B5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Начальная (максимальная) цена контракта: НМЦК контракта определяется и обосновывается посредством применения метода сопоставимых рыночных цен (анализа рынка) ст. 22 44 –ФЗ. НМЦК проведено по инициативе Заказчика, на основании методологического расчета цен, полученных по запросу Заказчика у Поставщиков (подрядчиков, исполнителей) осуществляющих поставку товаров, работ, услуг планируемых к закупкам.</w:t>
      </w:r>
    </w:p>
    <w:p w:rsidR="002010FA" w:rsidRDefault="000204B5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Итого начальная максимальная цена договора составляет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705B0">
        <w:rPr>
          <w:rFonts w:ascii="Times New Roman" w:eastAsia="Times New Roman" w:hAnsi="Times New Roman"/>
          <w:sz w:val="24"/>
          <w:szCs w:val="24"/>
        </w:rPr>
        <w:t>115 0</w:t>
      </w:r>
      <w:r>
        <w:rPr>
          <w:rFonts w:ascii="Times New Roman" w:eastAsia="Times New Roman" w:hAnsi="Times New Roman"/>
          <w:sz w:val="24"/>
          <w:szCs w:val="24"/>
        </w:rPr>
        <w:t>00,00</w:t>
      </w:r>
      <w:r>
        <w:rPr>
          <w:b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рублей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(</w:t>
      </w:r>
      <w:r w:rsidR="00E705B0">
        <w:rPr>
          <w:rFonts w:ascii="Times New Roman" w:hAnsi="Times New Roman"/>
          <w:b/>
          <w:bCs/>
          <w:color w:val="FF0000"/>
          <w:sz w:val="24"/>
          <w:szCs w:val="24"/>
        </w:rPr>
        <w:t>сто пятнадцать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тысяч рублей </w:t>
      </w:r>
      <w:proofErr w:type="spellStart"/>
      <w:r>
        <w:rPr>
          <w:rFonts w:ascii="Times New Roman" w:hAnsi="Times New Roman"/>
          <w:b/>
          <w:bCs/>
          <w:color w:val="FF0000"/>
          <w:sz w:val="24"/>
          <w:szCs w:val="24"/>
        </w:rPr>
        <w:t>рублей</w:t>
      </w:r>
      <w:proofErr w:type="spellEnd"/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00 копеек)</w:t>
      </w:r>
    </w:p>
    <w:tbl>
      <w:tblPr>
        <w:tblW w:w="15558" w:type="dxa"/>
        <w:tblLook w:val="04A0" w:firstRow="1" w:lastRow="0" w:firstColumn="1" w:lastColumn="0" w:noHBand="0" w:noVBand="1"/>
      </w:tblPr>
      <w:tblGrid>
        <w:gridCol w:w="509"/>
        <w:gridCol w:w="409"/>
        <w:gridCol w:w="3501"/>
        <w:gridCol w:w="668"/>
        <w:gridCol w:w="1100"/>
        <w:gridCol w:w="948"/>
        <w:gridCol w:w="1110"/>
        <w:gridCol w:w="950"/>
        <w:gridCol w:w="1110"/>
        <w:gridCol w:w="950"/>
        <w:gridCol w:w="1110"/>
        <w:gridCol w:w="1490"/>
        <w:gridCol w:w="1703"/>
      </w:tblGrid>
      <w:tr w:rsidR="002010FA" w:rsidTr="00331A68">
        <w:trPr>
          <w:trHeight w:val="480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spacing w:after="86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2010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 w:rsidP="00331A68">
            <w:pPr>
              <w:spacing w:after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Наименование, перечень  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Контрагент № 1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Контрагент № 2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Контрагент № 3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(ценообразование)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FA" w:rsidRDefault="000204B5">
            <w:pPr>
              <w:pStyle w:val="a7"/>
              <w:ind w:left="0" w:firstLine="709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НМЦК=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V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требуемый объем) /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n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(количество изученных источников *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(ценообразование)</w:t>
            </w:r>
          </w:p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pacing w:val="-10"/>
                <w:sz w:val="16"/>
                <w:szCs w:val="16"/>
              </w:rPr>
              <w:t xml:space="preserve">Сумма, </w:t>
            </w:r>
            <w:proofErr w:type="spellStart"/>
            <w:r>
              <w:rPr>
                <w:rFonts w:ascii="Times New Roman" w:hAnsi="Times New Roman"/>
                <w:spacing w:val="-10"/>
                <w:sz w:val="16"/>
                <w:szCs w:val="16"/>
              </w:rPr>
              <w:t>руб</w:t>
            </w:r>
            <w:proofErr w:type="spellEnd"/>
          </w:p>
        </w:tc>
      </w:tr>
      <w:tr w:rsidR="002010FA" w:rsidTr="00331A68">
        <w:trPr>
          <w:trHeight w:val="1665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2010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2010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2010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2010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2010F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Цена за ед., руб.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Стоимость, руб.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Цена за ед., руб.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Стоимость, руб.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Цена за ед., руб.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Стоимость, руб.</w:t>
            </w: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FA" w:rsidRDefault="002010FA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FA" w:rsidRDefault="002010FA">
            <w:pPr>
              <w:rPr>
                <w:sz w:val="16"/>
                <w:szCs w:val="16"/>
              </w:rPr>
            </w:pPr>
          </w:p>
        </w:tc>
      </w:tr>
      <w:tr w:rsidR="002010FA" w:rsidTr="00331A68">
        <w:trPr>
          <w:trHeight w:val="276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3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0FA" w:rsidRDefault="00331A68" w:rsidP="00E705B0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Транспортирование </w:t>
            </w:r>
            <w:r w:rsidR="00E705B0">
              <w:rPr>
                <w:rFonts w:ascii="Times New Roman" w:hAnsi="Times New Roman"/>
                <w:b/>
                <w:bCs/>
              </w:rPr>
              <w:t>услуги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0FA" w:rsidRDefault="00E705B0">
            <w:pPr>
              <w:spacing w:after="143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0FA" w:rsidRDefault="00E705B0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услуга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E705B0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115000,00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E705B0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115000,00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E705B0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189883,00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E705B0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189883,00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8C64D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8075,00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E705B0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292950,00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FA" w:rsidRDefault="00E705B0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119044,33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FA" w:rsidRDefault="00E705B0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119044,33</w:t>
            </w:r>
          </w:p>
        </w:tc>
      </w:tr>
      <w:tr w:rsidR="002010FA" w:rsidTr="00331A68">
        <w:tc>
          <w:tcPr>
            <w:tcW w:w="4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0204B5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ИТОГО: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0FA" w:rsidRDefault="002010F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0FA" w:rsidRDefault="002010F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0FA" w:rsidRDefault="002010F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E705B0">
            <w:pPr>
              <w:spacing w:after="86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115000,00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2010F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E705B0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189883,00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2010F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0FA" w:rsidRDefault="00E705B0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292250,00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FA" w:rsidRDefault="002010F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0FA" w:rsidRDefault="00E705B0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199044,33</w:t>
            </w:r>
          </w:p>
        </w:tc>
      </w:tr>
    </w:tbl>
    <w:p w:rsidR="002010FA" w:rsidRDefault="002010F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2010FA" w:rsidRDefault="000204B5">
      <w:pPr>
        <w:pStyle w:val="a7"/>
        <w:spacing w:after="0" w:line="240" w:lineRule="auto"/>
        <w:ind w:left="0"/>
        <w:jc w:val="both"/>
      </w:pPr>
      <w:r>
        <w:rPr>
          <w:rFonts w:ascii="Times New Roman" w:hAnsi="Times New Roman"/>
        </w:rPr>
        <w:t xml:space="preserve">1 НМЦК (начальная максимальная цена договора контрагента № 1) </w:t>
      </w:r>
      <w:r w:rsidR="00E705B0">
        <w:rPr>
          <w:rFonts w:ascii="Times New Roman" w:hAnsi="Times New Roman"/>
        </w:rPr>
        <w:t>115</w:t>
      </w:r>
      <w:r w:rsidR="008C64D6">
        <w:rPr>
          <w:rFonts w:ascii="Times New Roman" w:hAnsi="Times New Roman"/>
        </w:rPr>
        <w:t> 000,00</w:t>
      </w:r>
      <w:r>
        <w:rPr>
          <w:rFonts w:ascii="Times New Roman" w:hAnsi="Times New Roman"/>
        </w:rPr>
        <w:t xml:space="preserve"> рублей </w:t>
      </w:r>
    </w:p>
    <w:p w:rsidR="002010FA" w:rsidRDefault="000204B5">
      <w:pPr>
        <w:pStyle w:val="a7"/>
        <w:spacing w:after="0" w:line="240" w:lineRule="auto"/>
        <w:ind w:left="0"/>
        <w:jc w:val="both"/>
      </w:pPr>
      <w:r>
        <w:rPr>
          <w:rFonts w:ascii="Times New Roman" w:hAnsi="Times New Roman"/>
        </w:rPr>
        <w:t xml:space="preserve">2 НМЦК (начальная максимальная цена договора контрагента № 2) </w:t>
      </w:r>
      <w:r w:rsidR="00E705B0">
        <w:rPr>
          <w:rFonts w:ascii="Times New Roman" w:hAnsi="Times New Roman"/>
        </w:rPr>
        <w:t>189 883,00</w:t>
      </w:r>
      <w:r>
        <w:rPr>
          <w:rFonts w:ascii="Times New Roman" w:hAnsi="Times New Roman"/>
        </w:rPr>
        <w:t xml:space="preserve">,00 рублей </w:t>
      </w:r>
    </w:p>
    <w:p w:rsidR="002010FA" w:rsidRDefault="000204B5">
      <w:pPr>
        <w:pStyle w:val="a7"/>
        <w:spacing w:after="0" w:line="240" w:lineRule="auto"/>
        <w:ind w:left="0"/>
        <w:jc w:val="both"/>
      </w:pPr>
      <w:r>
        <w:rPr>
          <w:rFonts w:ascii="Times New Roman" w:hAnsi="Times New Roman"/>
        </w:rPr>
        <w:t xml:space="preserve">3 НМЦК (начальная максимальная цена договора контрагента № 3) </w:t>
      </w:r>
      <w:r w:rsidR="00E705B0">
        <w:rPr>
          <w:rFonts w:ascii="Times New Roman" w:hAnsi="Times New Roman"/>
        </w:rPr>
        <w:t>292 250,00</w:t>
      </w:r>
      <w:r>
        <w:rPr>
          <w:rFonts w:ascii="Times New Roman" w:hAnsi="Times New Roman"/>
        </w:rPr>
        <w:t xml:space="preserve"> рублей </w:t>
      </w:r>
    </w:p>
    <w:p w:rsidR="002010FA" w:rsidRDefault="000204B5">
      <w:pPr>
        <w:spacing w:after="0" w:line="240" w:lineRule="auto"/>
        <w:jc w:val="both"/>
      </w:pPr>
      <w:r>
        <w:rPr>
          <w:rFonts w:ascii="Times New Roman" w:hAnsi="Times New Roman"/>
        </w:rPr>
        <w:t xml:space="preserve">НМЦК (начальная максимальная цена договора) составляет </w:t>
      </w:r>
      <w:r>
        <w:rPr>
          <w:rFonts w:ascii="Times New Roman" w:eastAsia="Times New Roman" w:hAnsi="Times New Roman"/>
        </w:rPr>
        <w:t xml:space="preserve"> </w:t>
      </w:r>
      <w:r w:rsidR="00E705B0">
        <w:rPr>
          <w:rFonts w:ascii="Times New Roman" w:eastAsia="Times New Roman" w:hAnsi="Times New Roman"/>
        </w:rPr>
        <w:t>199 044,33</w:t>
      </w:r>
      <w:r>
        <w:rPr>
          <w:rFonts w:ascii="Times New Roman" w:eastAsia="Times New Roman" w:hAnsi="Times New Roman"/>
        </w:rPr>
        <w:t xml:space="preserve">,00 </w:t>
      </w:r>
      <w:r>
        <w:rPr>
          <w:rFonts w:ascii="Times New Roman" w:hAnsi="Times New Roman"/>
        </w:rPr>
        <w:t>рублей.</w:t>
      </w:r>
    </w:p>
    <w:p w:rsidR="002010FA" w:rsidRDefault="000204B5">
      <w:pPr>
        <w:spacing w:after="0" w:line="240" w:lineRule="auto"/>
        <w:jc w:val="both"/>
      </w:pPr>
      <w:r>
        <w:rPr>
          <w:rFonts w:ascii="Times New Roman" w:hAnsi="Times New Roman"/>
        </w:rPr>
        <w:t xml:space="preserve">На основании выше изложенного считаю целесообразно заключить договор с контрагентом №1  так, как данный поставщик предложил ценовую информацию на </w:t>
      </w:r>
      <w:r w:rsidR="00E705B0">
        <w:rPr>
          <w:rFonts w:ascii="Times New Roman" w:hAnsi="Times New Roman"/>
        </w:rPr>
        <w:t>84044,33</w:t>
      </w:r>
      <w:r>
        <w:rPr>
          <w:rFonts w:ascii="Times New Roman" w:hAnsi="Times New Roman"/>
        </w:rPr>
        <w:t xml:space="preserve"> рублей меньше НМЦК, на </w:t>
      </w:r>
      <w:r w:rsidR="00E705B0">
        <w:rPr>
          <w:rFonts w:ascii="Times New Roman" w:hAnsi="Times New Roman"/>
        </w:rPr>
        <w:t>74883,00</w:t>
      </w:r>
      <w:r>
        <w:rPr>
          <w:rFonts w:ascii="Times New Roman" w:hAnsi="Times New Roman"/>
        </w:rPr>
        <w:t xml:space="preserve"> меньше чем ценовая информа</w:t>
      </w:r>
      <w:r w:rsidR="00E705B0">
        <w:rPr>
          <w:rFonts w:ascii="Times New Roman" w:hAnsi="Times New Roman"/>
        </w:rPr>
        <w:t>ция предложенная контрагентом №2, на 177950,00 меньше ценовой информации предложенной контрагентом № 3</w:t>
      </w:r>
      <w:r>
        <w:rPr>
          <w:rFonts w:ascii="Times New Roman" w:hAnsi="Times New Roman"/>
        </w:rPr>
        <w:t xml:space="preserve">.  </w:t>
      </w:r>
    </w:p>
    <w:p w:rsidR="002010FA" w:rsidRDefault="000204B5">
      <w:pPr>
        <w:spacing w:after="0" w:line="240" w:lineRule="auto"/>
      </w:pPr>
      <w:r>
        <w:rPr>
          <w:rFonts w:ascii="Times New Roman" w:hAnsi="Times New Roman"/>
        </w:rPr>
        <w:t>Дата подготовки обоснования закупки</w:t>
      </w:r>
    </w:p>
    <w:p w:rsidR="002010FA" w:rsidRDefault="000204B5">
      <w:pPr>
        <w:spacing w:after="0" w:line="240" w:lineRule="auto"/>
      </w:pPr>
      <w:r>
        <w:rPr>
          <w:rFonts w:ascii="Times New Roman" w:hAnsi="Times New Roman"/>
        </w:rPr>
        <w:t>«______»_____________202</w:t>
      </w:r>
      <w:r w:rsidR="00E705B0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:rsidR="002010FA" w:rsidRDefault="000204B5">
      <w:pPr>
        <w:spacing w:after="0" w:line="240" w:lineRule="auto"/>
      </w:pPr>
      <w:r>
        <w:rPr>
          <w:rFonts w:ascii="Times New Roman" w:hAnsi="Times New Roman"/>
        </w:rPr>
        <w:t>Руководитель контрактной службы:</w:t>
      </w:r>
    </w:p>
    <w:p w:rsidR="002010FA" w:rsidRDefault="000204B5">
      <w:pPr>
        <w:spacing w:after="0" w:line="240" w:lineRule="auto"/>
      </w:pPr>
      <w:r>
        <w:rPr>
          <w:rFonts w:ascii="Times New Roman" w:hAnsi="Times New Roman"/>
        </w:rPr>
        <w:t>____________________ /______________</w:t>
      </w:r>
    </w:p>
    <w:p w:rsidR="002010FA" w:rsidRDefault="002010FA">
      <w:pPr>
        <w:spacing w:after="0" w:line="240" w:lineRule="auto"/>
        <w:rPr>
          <w:rFonts w:ascii="Times New Roman" w:hAnsi="Times New Roman"/>
        </w:rPr>
      </w:pPr>
    </w:p>
    <w:p w:rsidR="002010FA" w:rsidRDefault="000204B5">
      <w:pPr>
        <w:spacing w:after="0" w:line="240" w:lineRule="auto"/>
      </w:pPr>
      <w:r>
        <w:rPr>
          <w:rFonts w:ascii="Times New Roman" w:hAnsi="Times New Roman"/>
        </w:rPr>
        <w:t>Ответственный исполнитель:</w:t>
      </w:r>
    </w:p>
    <w:p w:rsidR="002010FA" w:rsidRDefault="000204B5">
      <w:pPr>
        <w:spacing w:after="0" w:line="240" w:lineRule="auto"/>
      </w:pPr>
      <w:r>
        <w:rPr>
          <w:rFonts w:ascii="Times New Roman" w:hAnsi="Times New Roman"/>
        </w:rPr>
        <w:t>_________________________    ____________________ / ______________________</w:t>
      </w:r>
    </w:p>
    <w:p w:rsidR="002010FA" w:rsidRDefault="002010FA"/>
    <w:sectPr w:rsidR="002010FA" w:rsidSect="002010FA">
      <w:pgSz w:w="16838" w:h="11906" w:orient="landscape"/>
      <w:pgMar w:top="1134" w:right="680" w:bottom="284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010FA"/>
    <w:rsid w:val="000204B5"/>
    <w:rsid w:val="002010FA"/>
    <w:rsid w:val="00331A68"/>
    <w:rsid w:val="007940BF"/>
    <w:rsid w:val="007A2B4E"/>
    <w:rsid w:val="008C119C"/>
    <w:rsid w:val="008C64D6"/>
    <w:rsid w:val="00917A11"/>
    <w:rsid w:val="00E7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CD37E-C336-4D9C-9FDA-9A98760C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F6"/>
    <w:pPr>
      <w:spacing w:after="200" w:line="276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2010FA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2010F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2010FA"/>
    <w:pPr>
      <w:spacing w:after="140"/>
    </w:pPr>
  </w:style>
  <w:style w:type="paragraph" w:styleId="a5">
    <w:name w:val="List"/>
    <w:basedOn w:val="a4"/>
    <w:rsid w:val="002010FA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2010F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2010FA"/>
    <w:pPr>
      <w:suppressLineNumbers/>
    </w:pPr>
    <w:rPr>
      <w:rFonts w:ascii="PT Astra Serif" w:hAnsi="PT Astra Serif" w:cs="Noto Sans Devanagari"/>
    </w:rPr>
  </w:style>
  <w:style w:type="paragraph" w:styleId="a7">
    <w:name w:val="List Paragraph"/>
    <w:basedOn w:val="a"/>
    <w:uiPriority w:val="34"/>
    <w:qFormat/>
    <w:rsid w:val="003506F6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3506F6"/>
    <w:rPr>
      <w:rFonts w:ascii="Times New Roman" w:hAnsi="Times New Roman" w:cs="Times New Roman"/>
      <w:sz w:val="22"/>
    </w:rPr>
  </w:style>
  <w:style w:type="paragraph" w:customStyle="1" w:styleId="a8">
    <w:name w:val="Содержимое таблицы"/>
    <w:basedOn w:val="a"/>
    <w:qFormat/>
    <w:rsid w:val="002010FA"/>
    <w:pPr>
      <w:suppressLineNumbers/>
    </w:pPr>
  </w:style>
  <w:style w:type="paragraph" w:customStyle="1" w:styleId="a9">
    <w:name w:val="Заголовок таблицы"/>
    <w:basedOn w:val="a8"/>
    <w:qFormat/>
    <w:rsid w:val="002010F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dc:description/>
  <cp:lastModifiedBy>Юрисконсул</cp:lastModifiedBy>
  <cp:revision>51</cp:revision>
  <cp:lastPrinted>2025-08-01T04:45:00Z</cp:lastPrinted>
  <dcterms:created xsi:type="dcterms:W3CDTF">2021-10-11T00:01:00Z</dcterms:created>
  <dcterms:modified xsi:type="dcterms:W3CDTF">2026-08-13T01:35:00Z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