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91E051" w14:textId="77777777" w:rsidR="009C062B" w:rsidRDefault="008E7015" w:rsidP="00432A38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8E7015">
        <w:rPr>
          <w:rFonts w:ascii="Times New Roman" w:eastAsia="Times New Roman" w:hAnsi="Times New Roman" w:cs="Times New Roman"/>
          <w:b/>
          <w:sz w:val="28"/>
          <w:szCs w:val="20"/>
        </w:rPr>
        <w:t xml:space="preserve">Обоснование начальной </w:t>
      </w:r>
      <w:r w:rsidR="005462B2">
        <w:rPr>
          <w:rFonts w:ascii="Times New Roman" w:eastAsia="Times New Roman" w:hAnsi="Times New Roman" w:cs="Times New Roman"/>
          <w:b/>
          <w:sz w:val="28"/>
          <w:szCs w:val="20"/>
        </w:rPr>
        <w:t xml:space="preserve">(максимальной) </w:t>
      </w:r>
      <w:r w:rsidRPr="008E7015">
        <w:rPr>
          <w:rFonts w:ascii="Times New Roman" w:eastAsia="Times New Roman" w:hAnsi="Times New Roman" w:cs="Times New Roman"/>
          <w:b/>
          <w:sz w:val="28"/>
          <w:szCs w:val="20"/>
        </w:rPr>
        <w:t xml:space="preserve">цены </w:t>
      </w:r>
      <w:r w:rsidR="005462B2">
        <w:rPr>
          <w:rFonts w:ascii="Times New Roman" w:eastAsia="Times New Roman" w:hAnsi="Times New Roman" w:cs="Times New Roman"/>
          <w:b/>
          <w:sz w:val="28"/>
          <w:szCs w:val="20"/>
        </w:rPr>
        <w:t>контракта</w:t>
      </w:r>
    </w:p>
    <w:tbl>
      <w:tblPr>
        <w:tblW w:w="14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47"/>
        <w:gridCol w:w="2003"/>
      </w:tblGrid>
      <w:tr w:rsidR="009C062B" w:rsidRPr="009C062B" w14:paraId="41927348" w14:textId="77777777" w:rsidTr="0068372E">
        <w:trPr>
          <w:jc w:val="center"/>
        </w:trPr>
        <w:tc>
          <w:tcPr>
            <w:tcW w:w="12947" w:type="dxa"/>
            <w:shd w:val="clear" w:color="auto" w:fill="auto"/>
          </w:tcPr>
          <w:p w14:paraId="7F574343" w14:textId="77777777" w:rsidR="009C062B" w:rsidRPr="009C062B" w:rsidRDefault="009C062B" w:rsidP="009C0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6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валюты,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2003" w:type="dxa"/>
            <w:shd w:val="clear" w:color="auto" w:fill="auto"/>
          </w:tcPr>
          <w:p w14:paraId="51BC5840" w14:textId="77777777" w:rsidR="009C062B" w:rsidRPr="009C062B" w:rsidRDefault="009C062B" w:rsidP="009C0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62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Российский рубль</w:t>
            </w:r>
          </w:p>
        </w:tc>
      </w:tr>
      <w:tr w:rsidR="009C062B" w:rsidRPr="009C062B" w14:paraId="72A2DC9F" w14:textId="77777777" w:rsidTr="0068372E">
        <w:trPr>
          <w:jc w:val="center"/>
        </w:trPr>
        <w:tc>
          <w:tcPr>
            <w:tcW w:w="12947" w:type="dxa"/>
            <w:shd w:val="clear" w:color="auto" w:fill="auto"/>
          </w:tcPr>
          <w:p w14:paraId="2A5D5771" w14:textId="77777777" w:rsidR="009C062B" w:rsidRPr="009C062B" w:rsidRDefault="009C062B" w:rsidP="009C062B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62B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2003" w:type="dxa"/>
            <w:shd w:val="clear" w:color="auto" w:fill="auto"/>
          </w:tcPr>
          <w:p w14:paraId="59F04C10" w14:textId="77777777" w:rsidR="009C062B" w:rsidRPr="009C062B" w:rsidRDefault="009C062B" w:rsidP="009C062B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62B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установлен</w:t>
            </w:r>
          </w:p>
        </w:tc>
      </w:tr>
    </w:tbl>
    <w:p w14:paraId="6CF6C5A8" w14:textId="77777777" w:rsidR="009C062B" w:rsidRDefault="009C062B" w:rsidP="00DD06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794D5E93" w14:textId="77777777" w:rsidR="00623CEE" w:rsidRPr="008E7015" w:rsidRDefault="00623CEE" w:rsidP="00DD06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5209AEA6" w14:textId="77777777" w:rsidR="005462B2" w:rsidRPr="005462B2" w:rsidRDefault="005462B2" w:rsidP="005462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62B2">
        <w:rPr>
          <w:rFonts w:ascii="Times New Roman" w:eastAsia="Calibri" w:hAnsi="Times New Roman" w:cs="Times New Roman"/>
          <w:sz w:val="24"/>
          <w:szCs w:val="24"/>
        </w:rPr>
        <w:t>Начальная (максимальная) цена Контракта определена в соответствии со статьей 22 Федерального закона № 44-ФЗ методом сопоставимых рыночных цен (анализ рынка).</w:t>
      </w:r>
    </w:p>
    <w:p w14:paraId="587DF071" w14:textId="449A3059" w:rsidR="005462B2" w:rsidRDefault="005462B2" w:rsidP="00DE2B56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pacing w:val="-6"/>
          <w:kern w:val="24"/>
          <w:sz w:val="24"/>
          <w:szCs w:val="24"/>
          <w:lang w:eastAsia="ar-SA"/>
        </w:rPr>
      </w:pPr>
      <w:r w:rsidRPr="005462B2">
        <w:rPr>
          <w:rFonts w:ascii="Times New Roman" w:hAnsi="Times New Roman" w:cs="Times New Roman"/>
          <w:spacing w:val="-6"/>
          <w:kern w:val="24"/>
          <w:sz w:val="24"/>
          <w:szCs w:val="24"/>
          <w:lang w:eastAsia="ar-SA"/>
        </w:rPr>
        <w:t>Для определения НМЦК был</w:t>
      </w:r>
      <w:r w:rsidR="00502CBD">
        <w:rPr>
          <w:rFonts w:ascii="Times New Roman" w:hAnsi="Times New Roman" w:cs="Times New Roman"/>
          <w:spacing w:val="-6"/>
          <w:kern w:val="24"/>
          <w:sz w:val="24"/>
          <w:szCs w:val="24"/>
          <w:lang w:eastAsia="ar-SA"/>
        </w:rPr>
        <w:t>и</w:t>
      </w:r>
      <w:r w:rsidRPr="005462B2">
        <w:rPr>
          <w:rFonts w:ascii="Times New Roman" w:hAnsi="Times New Roman" w:cs="Times New Roman"/>
          <w:spacing w:val="-6"/>
          <w:kern w:val="24"/>
          <w:sz w:val="24"/>
          <w:szCs w:val="24"/>
          <w:lang w:eastAsia="ar-SA"/>
        </w:rPr>
        <w:t xml:space="preserve"> направлен</w:t>
      </w:r>
      <w:r w:rsidR="00502CBD">
        <w:rPr>
          <w:rFonts w:ascii="Times New Roman" w:hAnsi="Times New Roman" w:cs="Times New Roman"/>
          <w:spacing w:val="-6"/>
          <w:kern w:val="24"/>
          <w:sz w:val="24"/>
          <w:szCs w:val="24"/>
          <w:lang w:eastAsia="ar-SA"/>
        </w:rPr>
        <w:t>ы</w:t>
      </w:r>
      <w:r w:rsidRPr="005462B2">
        <w:rPr>
          <w:rFonts w:ascii="Times New Roman" w:hAnsi="Times New Roman" w:cs="Times New Roman"/>
          <w:spacing w:val="-6"/>
          <w:kern w:val="24"/>
          <w:sz w:val="24"/>
          <w:szCs w:val="24"/>
          <w:lang w:eastAsia="ar-SA"/>
        </w:rPr>
        <w:t xml:space="preserve"> запрос</w:t>
      </w:r>
      <w:r w:rsidR="00502CBD">
        <w:rPr>
          <w:rFonts w:ascii="Times New Roman" w:hAnsi="Times New Roman" w:cs="Times New Roman"/>
          <w:spacing w:val="-6"/>
          <w:kern w:val="24"/>
          <w:sz w:val="24"/>
          <w:szCs w:val="24"/>
          <w:lang w:eastAsia="ar-SA"/>
        </w:rPr>
        <w:t>ы</w:t>
      </w:r>
      <w:r w:rsidRPr="005462B2">
        <w:rPr>
          <w:rFonts w:ascii="Times New Roman" w:hAnsi="Times New Roman" w:cs="Times New Roman"/>
          <w:spacing w:val="-6"/>
          <w:kern w:val="24"/>
          <w:sz w:val="24"/>
          <w:szCs w:val="24"/>
          <w:lang w:eastAsia="ar-SA"/>
        </w:rPr>
        <w:t xml:space="preserve"> о предоставлении ценовой информации письмом Крымской таможни от</w:t>
      </w:r>
      <w:r w:rsidRPr="005462B2">
        <w:rPr>
          <w:color w:val="000000"/>
          <w:sz w:val="20"/>
          <w:szCs w:val="20"/>
        </w:rPr>
        <w:t xml:space="preserve"> </w:t>
      </w:r>
      <w:r w:rsidR="00623CEE">
        <w:rPr>
          <w:rFonts w:ascii="Times New Roman" w:hAnsi="Times New Roman" w:cs="Times New Roman"/>
          <w:color w:val="000000"/>
          <w:sz w:val="24"/>
          <w:szCs w:val="20"/>
        </w:rPr>
        <w:t>1 июня 2026 г.</w:t>
      </w:r>
      <w:r w:rsidR="0088379B">
        <w:rPr>
          <w:rFonts w:ascii="Times New Roman" w:hAnsi="Times New Roman" w:cs="Times New Roman"/>
          <w:color w:val="000000"/>
          <w:sz w:val="24"/>
          <w:szCs w:val="20"/>
        </w:rPr>
        <w:br/>
      </w:r>
      <w:r w:rsidR="00623CEE">
        <w:rPr>
          <w:rFonts w:ascii="Times New Roman" w:hAnsi="Times New Roman" w:cs="Times New Roman"/>
          <w:color w:val="000000"/>
          <w:sz w:val="24"/>
          <w:szCs w:val="20"/>
        </w:rPr>
        <w:t xml:space="preserve">№ 31-60/05998 </w:t>
      </w:r>
      <w:r w:rsidR="00D418B3">
        <w:rPr>
          <w:rFonts w:ascii="Times New Roman" w:hAnsi="Times New Roman" w:cs="Times New Roman"/>
          <w:color w:val="000000"/>
          <w:sz w:val="24"/>
          <w:szCs w:val="20"/>
        </w:rPr>
        <w:t>«О предоставлении ценовой информации»</w:t>
      </w:r>
      <w:r w:rsidRPr="005462B2">
        <w:rPr>
          <w:rFonts w:ascii="Times New Roman" w:hAnsi="Times New Roman" w:cs="Times New Roman"/>
          <w:spacing w:val="-6"/>
          <w:kern w:val="24"/>
          <w:sz w:val="24"/>
          <w:szCs w:val="24"/>
          <w:lang w:eastAsia="ar-SA"/>
        </w:rPr>
        <w:t>. На основании полученных коммерческих предложений Заказчиком произведен расчет начально</w:t>
      </w:r>
      <w:r>
        <w:rPr>
          <w:rFonts w:ascii="Times New Roman" w:hAnsi="Times New Roman" w:cs="Times New Roman"/>
          <w:spacing w:val="-6"/>
          <w:kern w:val="24"/>
          <w:sz w:val="24"/>
          <w:szCs w:val="24"/>
          <w:lang w:eastAsia="ar-SA"/>
        </w:rPr>
        <w:t>й (максимальной) цены контракта:</w:t>
      </w:r>
    </w:p>
    <w:p w14:paraId="727E0C98" w14:textId="77777777" w:rsidR="004B42DC" w:rsidRDefault="004B42DC" w:rsidP="00DE2B56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pacing w:val="-6"/>
          <w:kern w:val="24"/>
          <w:sz w:val="24"/>
          <w:szCs w:val="24"/>
          <w:lang w:eastAsia="ar-SA"/>
        </w:rPr>
      </w:pPr>
    </w:p>
    <w:p w14:paraId="2832254A" w14:textId="77777777" w:rsidR="00623CEE" w:rsidRPr="00DE2B56" w:rsidRDefault="00623CEE" w:rsidP="00DE2B56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pacing w:val="-6"/>
          <w:kern w:val="24"/>
          <w:sz w:val="24"/>
          <w:szCs w:val="24"/>
          <w:lang w:eastAsia="ar-SA"/>
        </w:rPr>
      </w:pPr>
    </w:p>
    <w:tbl>
      <w:tblPr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708"/>
        <w:gridCol w:w="9781"/>
      </w:tblGrid>
      <w:tr w:rsidR="005462B2" w:rsidRPr="005462B2" w14:paraId="346A7D41" w14:textId="77777777" w:rsidTr="0063368C">
        <w:trPr>
          <w:trHeight w:val="326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127C" w14:textId="77777777" w:rsidR="005462B2" w:rsidRPr="005462B2" w:rsidRDefault="005462B2" w:rsidP="00A731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объекта закупки:</w:t>
            </w: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F01536" w14:textId="5A0D9F56" w:rsidR="005462B2" w:rsidRPr="005462B2" w:rsidRDefault="0088379B" w:rsidP="00623C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37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Оказание </w:t>
            </w:r>
            <w:r w:rsidR="00D418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образовательных услуг </w:t>
            </w:r>
            <w:r w:rsidR="00623CEE">
              <w:rPr>
                <w:rFonts w:ascii="Times New Roman" w:hAnsi="Times New Roman" w:cs="Times New Roman"/>
                <w:bCs/>
                <w:sz w:val="20"/>
                <w:szCs w:val="20"/>
              </w:rPr>
              <w:t>по повышению квалификации должностных лиц Крымской таможни</w:t>
            </w:r>
          </w:p>
        </w:tc>
      </w:tr>
      <w:tr w:rsidR="005462B2" w:rsidRPr="005462B2" w14:paraId="2BBFD6A7" w14:textId="77777777" w:rsidTr="0063368C">
        <w:trPr>
          <w:trHeight w:val="134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E8C6" w14:textId="353145FB" w:rsidR="005462B2" w:rsidRPr="005462B2" w:rsidRDefault="005462B2" w:rsidP="00A731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Основные характеристики объекта закупки</w:t>
            </w:r>
            <w:r w:rsidR="00432A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(наименование программы)</w:t>
            </w: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15DCAE" w14:textId="16C8871D" w:rsidR="005462B2" w:rsidRPr="0088379B" w:rsidRDefault="00623CEE" w:rsidP="00161B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Антитеррористическая защищенность</w:t>
            </w:r>
          </w:p>
        </w:tc>
      </w:tr>
      <w:tr w:rsidR="005462B2" w:rsidRPr="005462B2" w14:paraId="2AAB9A71" w14:textId="77777777" w:rsidTr="0063368C">
        <w:trPr>
          <w:trHeight w:val="509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9D88" w14:textId="77777777" w:rsidR="005462B2" w:rsidRPr="005462B2" w:rsidRDefault="005462B2" w:rsidP="00A731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Используемый метод определения НМЦК с обоснованием:</w:t>
            </w: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9A5495" w14:textId="77777777" w:rsidR="005462B2" w:rsidRPr="005462B2" w:rsidRDefault="005462B2" w:rsidP="00161B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Метод сопоставимых рыночных цен (анализ рынка)</w:t>
            </w:r>
          </w:p>
        </w:tc>
      </w:tr>
      <w:tr w:rsidR="005462B2" w:rsidRPr="005462B2" w14:paraId="76B17EEC" w14:textId="77777777" w:rsidTr="00623CEE">
        <w:trPr>
          <w:trHeight w:val="596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50B160" w14:textId="77777777" w:rsidR="005462B2" w:rsidRPr="005462B2" w:rsidRDefault="005462B2" w:rsidP="00623CE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2A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Расчет НМЦК</w:t>
            </w:r>
          </w:p>
        </w:tc>
      </w:tr>
      <w:tr w:rsidR="005462B2" w:rsidRPr="005462B2" w14:paraId="52220CBF" w14:textId="77777777" w:rsidTr="00254A9D">
        <w:trPr>
          <w:trHeight w:val="4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15C7" w14:textId="77777777" w:rsidR="005462B2" w:rsidRPr="005462B2" w:rsidRDefault="005462B2" w:rsidP="005462B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3873" w14:textId="77777777" w:rsidR="005462B2" w:rsidRPr="005462B2" w:rsidRDefault="005462B2" w:rsidP="005462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 ценового предложения (наименование поставщика, адрес сайта, другое)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2986B8" w14:textId="77777777" w:rsidR="005462B2" w:rsidRPr="005462B2" w:rsidRDefault="005462B2" w:rsidP="005462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Информация об источнике ценового предложения (реквизиты документа)</w:t>
            </w:r>
          </w:p>
        </w:tc>
      </w:tr>
      <w:tr w:rsidR="000C6049" w:rsidRPr="005462B2" w14:paraId="5872FA4F" w14:textId="77777777" w:rsidTr="00623CEE">
        <w:trPr>
          <w:trHeight w:val="76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D54C" w14:textId="77777777" w:rsidR="000C6049" w:rsidRPr="005462B2" w:rsidRDefault="000C6049" w:rsidP="000C6049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3360" w14:textId="3644952E" w:rsidR="000C6049" w:rsidRPr="00D651BF" w:rsidRDefault="000C6049" w:rsidP="000C60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АНО ДПО «Магнитогорский институт дополнительного образовани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 Карла Маркса</w:t>
            </w:r>
            <w:r w:rsidRPr="00D65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д.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77/3</w:t>
            </w:r>
            <w:r w:rsidRPr="00D65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Магнитогорск, Челябинская обл.,455044</w:t>
            </w:r>
            <w:r w:rsidRPr="00D65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6EE5CF" w14:textId="15EE3218" w:rsidR="000C6049" w:rsidRPr="00D651BF" w:rsidRDefault="000C6049" w:rsidP="00623C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5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Письмо организации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24B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</w:t>
            </w:r>
            <w:r w:rsidR="00623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июня 2026 г. № 140 «Коммерческое предложение»</w:t>
            </w:r>
          </w:p>
        </w:tc>
      </w:tr>
      <w:tr w:rsidR="00122A60" w:rsidRPr="005462B2" w14:paraId="2CA31B23" w14:textId="77777777" w:rsidTr="00623CEE">
        <w:trPr>
          <w:trHeight w:val="53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86CF" w14:textId="77777777" w:rsidR="00122A60" w:rsidRPr="005462B2" w:rsidRDefault="00122A60" w:rsidP="005462B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F80FE" w14:textId="63F9B479" w:rsidR="00122A60" w:rsidRDefault="00623CEE" w:rsidP="00623C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НОЧУ ДПО «Крымский региональный учебный Центр»</w:t>
            </w:r>
            <w:r w:rsidR="000C6049" w:rsidRPr="000C60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22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295011, Республика Крым, г. Симферополь, ул. Турецкая, д. 15</w:t>
            </w:r>
            <w:r w:rsidR="00122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C47402" w14:textId="16E48232" w:rsidR="00122A60" w:rsidRDefault="00623CEE" w:rsidP="00623CEE">
            <w:pPr>
              <w:spacing w:before="24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Письмо организации от 2 июня 2026 г. № 04/06</w:t>
            </w:r>
          </w:p>
        </w:tc>
      </w:tr>
      <w:tr w:rsidR="00122A60" w:rsidRPr="005462B2" w14:paraId="15FD0978" w14:textId="77777777" w:rsidTr="00623CEE">
        <w:trPr>
          <w:trHeight w:val="4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4E037" w14:textId="77777777" w:rsidR="00122A60" w:rsidRPr="005462B2" w:rsidRDefault="00122A60" w:rsidP="005462B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A814" w14:textId="2E044A2A" w:rsidR="00122A60" w:rsidRPr="00D651BF" w:rsidRDefault="00623CEE" w:rsidP="000C60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«Инвестиции и знания» (625063,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Тюменская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обл., Тюменский р-н, дер.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Дударева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Академический проезд, зд.5, стр.1)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8FFD81" w14:textId="111F5004" w:rsidR="00122A60" w:rsidRDefault="00623CEE" w:rsidP="00623CEE">
            <w:pPr>
              <w:spacing w:before="24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Письмо организации от 2 июня 2026 г. № 0206/3</w:t>
            </w:r>
          </w:p>
        </w:tc>
      </w:tr>
    </w:tbl>
    <w:p w14:paraId="5BE9FB7A" w14:textId="77777777" w:rsidR="005462B2" w:rsidRPr="005462B2" w:rsidRDefault="005462B2" w:rsidP="005462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425"/>
        <w:gridCol w:w="1276"/>
        <w:gridCol w:w="1134"/>
        <w:gridCol w:w="1134"/>
        <w:gridCol w:w="1134"/>
        <w:gridCol w:w="1420"/>
        <w:gridCol w:w="1134"/>
        <w:gridCol w:w="1415"/>
        <w:gridCol w:w="850"/>
        <w:gridCol w:w="1559"/>
        <w:gridCol w:w="1843"/>
      </w:tblGrid>
      <w:tr w:rsidR="000C6049" w:rsidRPr="005462B2" w14:paraId="1C1B6FF8" w14:textId="77777777" w:rsidTr="000C6049">
        <w:trPr>
          <w:trHeight w:val="13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53C8" w14:textId="77777777" w:rsidR="000C6049" w:rsidRPr="005462B2" w:rsidRDefault="000C6049" w:rsidP="005462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FF0A" w14:textId="77777777" w:rsidR="000C6049" w:rsidRPr="005462B2" w:rsidRDefault="000C6049" w:rsidP="005462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товара (услуги, работы)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053C" w14:textId="77777777" w:rsidR="000C6049" w:rsidRPr="005462B2" w:rsidRDefault="000C6049" w:rsidP="005462B2">
            <w:pPr>
              <w:spacing w:after="0" w:line="240" w:lineRule="auto"/>
              <w:ind w:left="-170" w:right="-17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(чел)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D07F" w14:textId="77777777" w:rsidR="000C6049" w:rsidRPr="005462B2" w:rsidRDefault="000C6049" w:rsidP="005462B2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Ценовое предложение № 1 за ед. (руб. коп.)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8228" w14:textId="77777777" w:rsidR="000C6049" w:rsidRPr="005462B2" w:rsidRDefault="000C6049" w:rsidP="005462B2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Ценовое предложение № 2 за ед. (руб. коп.)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398E" w14:textId="77777777" w:rsidR="000C6049" w:rsidRPr="005462B2" w:rsidRDefault="000C6049" w:rsidP="005462B2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Ценовое предложение № 3 за ед. (руб. коп.)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3106" w14:textId="77777777" w:rsidR="000C6049" w:rsidRDefault="000C6049" w:rsidP="005462B2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ол-во </w:t>
            </w:r>
          </w:p>
          <w:p w14:paraId="27DB7D49" w14:textId="77777777" w:rsidR="000C6049" w:rsidRPr="005462B2" w:rsidRDefault="000C6049" w:rsidP="005462B2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источ</w:t>
            </w: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ников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25A6" w14:textId="77777777" w:rsidR="000C6049" w:rsidRPr="005462B2" w:rsidRDefault="000C6049" w:rsidP="005462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Средняя цена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19C3" w14:textId="77777777" w:rsidR="000C6049" w:rsidRPr="005462B2" w:rsidRDefault="000C6049" w:rsidP="005462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Рыночная цена за ед. (</w:t>
            </w:r>
            <w:proofErr w:type="spellStart"/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proofErr w:type="gramStart"/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.к</w:t>
            </w:r>
            <w:proofErr w:type="gramEnd"/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оп</w:t>
            </w:r>
            <w:proofErr w:type="spellEnd"/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.)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81A1D" w14:textId="77777777" w:rsidR="000C6049" w:rsidRPr="005462B2" w:rsidRDefault="000C6049" w:rsidP="005462B2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Сред</w:t>
            </w:r>
            <w:proofErr w:type="gramStart"/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.к</w:t>
            </w:r>
            <w:proofErr w:type="gramEnd"/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вадр.откл</w:t>
            </w:r>
            <w:proofErr w:type="spellEnd"/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. σ=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C74B" w14:textId="77777777" w:rsidR="000C6049" w:rsidRPr="005462B2" w:rsidRDefault="000C6049" w:rsidP="005462B2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Коэфф</w:t>
            </w:r>
            <w:proofErr w:type="spellEnd"/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. вариации V=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4C48" w14:textId="77777777" w:rsidR="000C6049" w:rsidRPr="005462B2" w:rsidRDefault="000C6049" w:rsidP="005462B2">
            <w:pPr>
              <w:spacing w:after="0" w:line="240" w:lineRule="auto"/>
              <w:ind w:left="-227" w:right="-22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Однородность совокупности значений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6B3D4C" w14:textId="77777777" w:rsidR="000C6049" w:rsidRPr="005462B2" w:rsidRDefault="000C6049" w:rsidP="005462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НМЦК</w:t>
            </w:r>
          </w:p>
        </w:tc>
      </w:tr>
      <w:tr w:rsidR="000C6049" w:rsidRPr="005462B2" w14:paraId="43607604" w14:textId="77777777" w:rsidTr="000C6049">
        <w:trPr>
          <w:trHeight w:val="13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32B06" w14:textId="77777777" w:rsidR="000C6049" w:rsidRPr="005462B2" w:rsidRDefault="000C6049" w:rsidP="005462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66C49" w14:textId="77777777" w:rsidR="000C6049" w:rsidRPr="005462B2" w:rsidRDefault="000C6049" w:rsidP="005462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4DD99" w14:textId="77777777" w:rsidR="000C6049" w:rsidRPr="005462B2" w:rsidRDefault="000C6049" w:rsidP="005462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60F73" w14:textId="77777777" w:rsidR="000C6049" w:rsidRPr="005462B2" w:rsidRDefault="000C6049" w:rsidP="005462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№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B7296" w14:textId="77777777" w:rsidR="000C6049" w:rsidRPr="005462B2" w:rsidRDefault="000C6049" w:rsidP="005462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№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7CD18" w14:textId="77777777" w:rsidR="000C6049" w:rsidRPr="005462B2" w:rsidRDefault="000C6049" w:rsidP="005462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№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83B12" w14:textId="77777777" w:rsidR="000C6049" w:rsidRPr="005462B2" w:rsidRDefault="000C6049" w:rsidP="00161B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F135B" w14:textId="77777777" w:rsidR="000C6049" w:rsidRPr="005462B2" w:rsidRDefault="000C6049" w:rsidP="005462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6086" w14:textId="77777777" w:rsidR="000C6049" w:rsidRPr="005462B2" w:rsidRDefault="000C6049" w:rsidP="005462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1E60B" w14:textId="77777777" w:rsidR="000C6049" w:rsidRPr="005462B2" w:rsidRDefault="000C6049" w:rsidP="005462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32D61" w14:textId="77777777" w:rsidR="000C6049" w:rsidRPr="005462B2" w:rsidRDefault="000C6049" w:rsidP="005462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0C5F8" w14:textId="77777777" w:rsidR="000C6049" w:rsidRPr="005462B2" w:rsidRDefault="000C6049" w:rsidP="005462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78BF2" w14:textId="77777777" w:rsidR="000C6049" w:rsidRPr="005462B2" w:rsidRDefault="000C6049" w:rsidP="005462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0C6049" w:rsidRPr="005462B2" w14:paraId="5BEAE934" w14:textId="77777777" w:rsidTr="00623CEE">
        <w:trPr>
          <w:trHeight w:val="143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C4CA5" w14:textId="77777777" w:rsidR="000C6049" w:rsidRPr="005462B2" w:rsidRDefault="000C6049" w:rsidP="005462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543F0" w14:textId="3F73711F" w:rsidR="000C6049" w:rsidRPr="005462B2" w:rsidRDefault="00623CEE" w:rsidP="00D85D5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  <w:lang w:eastAsia="ru-RU"/>
              </w:rPr>
              <w:t>Антитеррористическая защищенность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C1A8A" w14:textId="6350FEE2" w:rsidR="000C6049" w:rsidRPr="005462B2" w:rsidRDefault="00623CEE" w:rsidP="005462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2FD7F" w14:textId="05C4212D" w:rsidR="000C6049" w:rsidRPr="005462B2" w:rsidRDefault="00623CEE" w:rsidP="005462B2">
            <w:pPr>
              <w:spacing w:after="0" w:line="240" w:lineRule="auto"/>
              <w:ind w:left="-170" w:right="-17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3B10E" w14:textId="229A2716" w:rsidR="000C6049" w:rsidRPr="005462B2" w:rsidRDefault="00623CEE" w:rsidP="000F6085">
            <w:pPr>
              <w:spacing w:after="0" w:line="240" w:lineRule="auto"/>
              <w:ind w:left="-170" w:right="-17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C173D" w14:textId="67D1D342" w:rsidR="000C6049" w:rsidRPr="005462B2" w:rsidRDefault="00623CEE" w:rsidP="005462B2">
            <w:pPr>
              <w:spacing w:after="0" w:line="240" w:lineRule="auto"/>
              <w:ind w:left="-170" w:right="-17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1C66" w14:textId="5D447AB1" w:rsidR="000C6049" w:rsidRPr="005462B2" w:rsidRDefault="000C6049" w:rsidP="00161B51">
            <w:pPr>
              <w:spacing w:after="0" w:line="240" w:lineRule="auto"/>
              <w:ind w:left="-170" w:right="-17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64FF" w14:textId="6CC913B0" w:rsidR="000C6049" w:rsidRPr="005462B2" w:rsidRDefault="000C6049" w:rsidP="000F6085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22 640,00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72DE" w14:textId="655A1D91" w:rsidR="000C6049" w:rsidRPr="005462B2" w:rsidRDefault="00623CEE" w:rsidP="00D824DB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14 300,00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5552A" w14:textId="2BE0C204" w:rsidR="000C6049" w:rsidRPr="005462B2" w:rsidRDefault="00623CEE" w:rsidP="00D824DB">
            <w:pPr>
              <w:spacing w:after="0" w:line="240" w:lineRule="auto"/>
              <w:ind w:left="-170" w:right="-17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2 042,06</w:t>
            </w:r>
            <w:r w:rsidR="000C6049" w:rsidRPr="005462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EDAB" w14:textId="0BDC6928" w:rsidR="000C6049" w:rsidRPr="005462B2" w:rsidRDefault="00623CEE" w:rsidP="00D824DB">
            <w:pPr>
              <w:spacing w:after="0" w:line="240" w:lineRule="auto"/>
              <w:ind w:left="-170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14,28</w:t>
            </w:r>
            <w:r w:rsidR="000C6049" w:rsidRPr="005462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FCE"/>
            <w:vAlign w:val="center"/>
            <w:hideMark/>
          </w:tcPr>
          <w:p w14:paraId="7C9AB460" w14:textId="77777777" w:rsidR="000C6049" w:rsidRPr="005462B2" w:rsidRDefault="000C6049" w:rsidP="005462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6100"/>
                <w:sz w:val="20"/>
                <w:szCs w:val="20"/>
              </w:rPr>
            </w:pPr>
            <w:r w:rsidRPr="005462B2">
              <w:rPr>
                <w:rFonts w:ascii="Times New Roman" w:hAnsi="Times New Roman" w:cs="Times New Roman"/>
                <w:color w:val="006100"/>
                <w:sz w:val="20"/>
                <w:szCs w:val="20"/>
              </w:rPr>
              <w:t>Однородные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06BF6F" w14:textId="4D403CE0" w:rsidR="000C6049" w:rsidRPr="005462B2" w:rsidRDefault="00623CEE" w:rsidP="00D824DB">
            <w:pPr>
              <w:spacing w:after="0" w:line="240" w:lineRule="auto"/>
              <w:ind w:left="-170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28 600,00</w:t>
            </w:r>
          </w:p>
        </w:tc>
      </w:tr>
    </w:tbl>
    <w:p w14:paraId="2FC82C18" w14:textId="77777777" w:rsidR="008E7015" w:rsidRPr="008E7015" w:rsidRDefault="008E7015" w:rsidP="008E701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505BD4" w14:textId="77777777" w:rsidR="008E7015" w:rsidRPr="00254A9D" w:rsidRDefault="008E7015" w:rsidP="005462B2">
      <w:pPr>
        <w:tabs>
          <w:tab w:val="left" w:pos="11133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254A9D">
        <w:rPr>
          <w:rFonts w:ascii="Times New Roman" w:eastAsia="Times New Roman" w:hAnsi="Times New Roman" w:cs="Times New Roman"/>
          <w:sz w:val="24"/>
          <w:szCs w:val="24"/>
        </w:rPr>
        <w:t>Характеристики объекта закупки, установленные заказчиком в запросе цен, соответствуют указанным в коммерческих предложениях, расхождений не имеется.</w:t>
      </w:r>
    </w:p>
    <w:p w14:paraId="7EDF95F3" w14:textId="3586968D" w:rsidR="00123650" w:rsidRPr="00254A9D" w:rsidRDefault="00123650" w:rsidP="00254A9D">
      <w:pPr>
        <w:tabs>
          <w:tab w:val="left" w:pos="1113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D">
        <w:rPr>
          <w:rFonts w:ascii="Times New Roman" w:eastAsia="Times New Roman" w:hAnsi="Times New Roman" w:cs="Times New Roman"/>
          <w:sz w:val="24"/>
          <w:szCs w:val="24"/>
        </w:rPr>
        <w:t xml:space="preserve">Было направлено </w:t>
      </w:r>
      <w:r w:rsidR="00623CEE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254A9D">
        <w:rPr>
          <w:rFonts w:ascii="Times New Roman" w:eastAsia="Times New Roman" w:hAnsi="Times New Roman" w:cs="Times New Roman"/>
          <w:sz w:val="24"/>
          <w:szCs w:val="24"/>
        </w:rPr>
        <w:t xml:space="preserve"> запросов в организации с просьбой </w:t>
      </w:r>
      <w:proofErr w:type="gramStart"/>
      <w:r w:rsidRPr="00254A9D">
        <w:rPr>
          <w:rFonts w:ascii="Times New Roman" w:eastAsia="Times New Roman" w:hAnsi="Times New Roman" w:cs="Times New Roman"/>
          <w:sz w:val="24"/>
          <w:szCs w:val="24"/>
        </w:rPr>
        <w:t>выслать</w:t>
      </w:r>
      <w:proofErr w:type="gramEnd"/>
      <w:r w:rsidRPr="00254A9D">
        <w:rPr>
          <w:rFonts w:ascii="Times New Roman" w:eastAsia="Times New Roman" w:hAnsi="Times New Roman" w:cs="Times New Roman"/>
          <w:sz w:val="24"/>
          <w:szCs w:val="24"/>
        </w:rPr>
        <w:t xml:space="preserve"> коммерческие предложения для формирования Начальной</w:t>
      </w:r>
      <w:r w:rsidR="00161B51">
        <w:rPr>
          <w:rFonts w:ascii="Times New Roman" w:eastAsia="Times New Roman" w:hAnsi="Times New Roman" w:cs="Times New Roman"/>
          <w:sz w:val="24"/>
          <w:szCs w:val="24"/>
        </w:rPr>
        <w:t xml:space="preserve"> (максимальной) цена Контракта.</w:t>
      </w:r>
    </w:p>
    <w:p w14:paraId="6288857C" w14:textId="77777777" w:rsidR="008E7015" w:rsidRPr="00254A9D" w:rsidRDefault="005462B2" w:rsidP="005462B2">
      <w:pPr>
        <w:tabs>
          <w:tab w:val="left" w:pos="11133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254A9D">
        <w:rPr>
          <w:rFonts w:ascii="Times New Roman" w:eastAsia="Times New Roman" w:hAnsi="Times New Roman" w:cs="Times New Roman"/>
          <w:color w:val="000000"/>
          <w:sz w:val="24"/>
          <w:szCs w:val="24"/>
        </w:rPr>
        <w:t>Коэффициенты вариации не превышае</w:t>
      </w:r>
      <w:r w:rsidR="008E7015" w:rsidRPr="00254A9D">
        <w:rPr>
          <w:rFonts w:ascii="Times New Roman" w:eastAsia="Times New Roman" w:hAnsi="Times New Roman" w:cs="Times New Roman"/>
          <w:color w:val="000000"/>
          <w:sz w:val="24"/>
          <w:szCs w:val="24"/>
        </w:rPr>
        <w:t>т 33%. Ценовые предложения считаются однородными.</w:t>
      </w:r>
    </w:p>
    <w:p w14:paraId="2A75C9C7" w14:textId="34A8A401" w:rsidR="008E7015" w:rsidRPr="00254A9D" w:rsidRDefault="008E7015" w:rsidP="00A731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методу сопоставимых рын</w:t>
      </w:r>
      <w:r w:rsidR="005462B2" w:rsidRPr="0025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очных цен (анализу рынка) начальная (максимальная) цена контракта составляет </w:t>
      </w:r>
      <w:r w:rsidR="00623CEE">
        <w:rPr>
          <w:rFonts w:ascii="Times New Roman" w:hAnsi="Times New Roman" w:cs="Times New Roman"/>
          <w:color w:val="000000"/>
          <w:sz w:val="24"/>
          <w:szCs w:val="24"/>
        </w:rPr>
        <w:t>28 600,00</w:t>
      </w:r>
      <w:r w:rsidR="00610F8C" w:rsidRPr="0025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A9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C6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двадцать </w:t>
      </w:r>
      <w:r w:rsidR="00623C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 тысяч</w:t>
      </w:r>
      <w:r w:rsidR="000C6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шестьсот</w:t>
      </w:r>
      <w:r w:rsidR="00307A5E" w:rsidRPr="00254A9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462B2" w:rsidRPr="0025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 w:rsidR="007249C9" w:rsidRPr="00254A9D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5462B2" w:rsidRPr="0025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49C9" w:rsidRPr="0025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Pr="00254A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копеек.</w:t>
      </w:r>
    </w:p>
    <w:p w14:paraId="03CAA812" w14:textId="77777777" w:rsidR="0079364D" w:rsidRDefault="0079364D" w:rsidP="00EF75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9E66AD" w14:textId="77777777" w:rsidR="008E7015" w:rsidRDefault="008E7015" w:rsidP="00EF75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максимального значения цены контракта</w:t>
      </w:r>
      <w:r w:rsidRPr="00EF75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D5ADCD" w14:textId="77777777" w:rsidR="007249C9" w:rsidRPr="00EF75D1" w:rsidRDefault="007249C9" w:rsidP="00EF75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7958BB" w14:textId="07851A7B" w:rsidR="00165DD8" w:rsidRPr="008E7015" w:rsidRDefault="008E7015" w:rsidP="00165D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расчету начальная (максимал</w:t>
      </w:r>
      <w:r w:rsidR="00165DD8">
        <w:rPr>
          <w:rFonts w:ascii="Times New Roman" w:eastAsia="Times New Roman" w:hAnsi="Times New Roman" w:cs="Times New Roman"/>
          <w:sz w:val="24"/>
          <w:szCs w:val="24"/>
          <w:lang w:eastAsia="ru-RU"/>
        </w:rPr>
        <w:t>ьная) цена контракта составил</w:t>
      </w:r>
      <w:r w:rsidR="00165DD8" w:rsidRPr="0025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623CEE">
        <w:rPr>
          <w:rFonts w:ascii="Times New Roman" w:hAnsi="Times New Roman" w:cs="Times New Roman"/>
          <w:color w:val="000000"/>
          <w:sz w:val="24"/>
          <w:szCs w:val="24"/>
        </w:rPr>
        <w:t>28 600</w:t>
      </w:r>
      <w:r w:rsidR="000C6049" w:rsidRPr="000C6049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25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</w:t>
      </w:r>
    </w:p>
    <w:p w14:paraId="094DCDD0" w14:textId="77777777" w:rsidR="002A7084" w:rsidRPr="002A7084" w:rsidRDefault="002A7084" w:rsidP="008E7015">
      <w:pPr>
        <w:widowControl w:val="0"/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DD49CE" w14:textId="77777777" w:rsidR="002A7084" w:rsidRDefault="002A7084" w:rsidP="008E7015">
      <w:pPr>
        <w:widowControl w:val="0"/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C6521E1" w14:textId="77777777" w:rsidR="002A7084" w:rsidRPr="002A7084" w:rsidRDefault="002A7084" w:rsidP="008E7015">
      <w:pPr>
        <w:widowControl w:val="0"/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D17780" w14:textId="69135815" w:rsidR="007249C9" w:rsidRPr="00623CEE" w:rsidRDefault="00623CEE" w:rsidP="007249C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23CEE">
        <w:rPr>
          <w:rFonts w:ascii="Times New Roman" w:hAnsi="Times New Roman" w:cs="Times New Roman"/>
          <w:sz w:val="28"/>
          <w:szCs w:val="24"/>
        </w:rPr>
        <w:t xml:space="preserve">Заместитель </w:t>
      </w:r>
      <w:r w:rsidR="007249C9" w:rsidRPr="00623CEE">
        <w:rPr>
          <w:rFonts w:ascii="Times New Roman" w:hAnsi="Times New Roman" w:cs="Times New Roman"/>
          <w:sz w:val="28"/>
          <w:szCs w:val="24"/>
        </w:rPr>
        <w:t xml:space="preserve"> н</w:t>
      </w:r>
      <w:r w:rsidR="002A7084" w:rsidRPr="00623CEE">
        <w:rPr>
          <w:rFonts w:ascii="Times New Roman" w:hAnsi="Times New Roman" w:cs="Times New Roman"/>
          <w:sz w:val="28"/>
          <w:szCs w:val="24"/>
        </w:rPr>
        <w:t>ачальник</w:t>
      </w:r>
      <w:r w:rsidR="007249C9" w:rsidRPr="00623CEE">
        <w:rPr>
          <w:rFonts w:ascii="Times New Roman" w:hAnsi="Times New Roman" w:cs="Times New Roman"/>
          <w:sz w:val="28"/>
          <w:szCs w:val="24"/>
        </w:rPr>
        <w:t>а</w:t>
      </w:r>
      <w:r w:rsidR="002A7084" w:rsidRPr="00623CEE">
        <w:rPr>
          <w:rFonts w:ascii="Times New Roman" w:hAnsi="Times New Roman" w:cs="Times New Roman"/>
          <w:sz w:val="28"/>
          <w:szCs w:val="24"/>
        </w:rPr>
        <w:t xml:space="preserve"> </w:t>
      </w:r>
      <w:r w:rsidR="007249C9" w:rsidRPr="00623CEE">
        <w:rPr>
          <w:rFonts w:ascii="Times New Roman" w:hAnsi="Times New Roman" w:cs="Times New Roman"/>
          <w:sz w:val="28"/>
          <w:szCs w:val="24"/>
        </w:rPr>
        <w:t xml:space="preserve">таможни – </w:t>
      </w:r>
    </w:p>
    <w:p w14:paraId="04E23D46" w14:textId="52C79B86" w:rsidR="002A7084" w:rsidRPr="00623CEE" w:rsidRDefault="007249C9" w:rsidP="007249C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23CEE">
        <w:rPr>
          <w:rFonts w:ascii="Times New Roman" w:hAnsi="Times New Roman" w:cs="Times New Roman"/>
          <w:sz w:val="28"/>
          <w:szCs w:val="24"/>
        </w:rPr>
        <w:t>начальник отдела государственной службы и кадров</w:t>
      </w:r>
      <w:r w:rsidR="00623CEE">
        <w:rPr>
          <w:rFonts w:ascii="Times New Roman" w:hAnsi="Times New Roman" w:cs="Times New Roman"/>
          <w:sz w:val="28"/>
          <w:szCs w:val="24"/>
        </w:rPr>
        <w:tab/>
      </w:r>
      <w:r w:rsidR="00623CEE">
        <w:rPr>
          <w:rFonts w:ascii="Times New Roman" w:hAnsi="Times New Roman" w:cs="Times New Roman"/>
          <w:sz w:val="28"/>
          <w:szCs w:val="24"/>
        </w:rPr>
        <w:tab/>
      </w:r>
      <w:r w:rsidR="00623CEE">
        <w:rPr>
          <w:rFonts w:ascii="Times New Roman" w:hAnsi="Times New Roman" w:cs="Times New Roman"/>
          <w:sz w:val="28"/>
          <w:szCs w:val="24"/>
        </w:rPr>
        <w:tab/>
      </w:r>
      <w:r w:rsidR="00623CEE">
        <w:rPr>
          <w:rFonts w:ascii="Times New Roman" w:hAnsi="Times New Roman" w:cs="Times New Roman"/>
          <w:sz w:val="28"/>
          <w:szCs w:val="24"/>
        </w:rPr>
        <w:tab/>
      </w:r>
      <w:r w:rsidR="00623CEE">
        <w:rPr>
          <w:rFonts w:ascii="Times New Roman" w:hAnsi="Times New Roman" w:cs="Times New Roman"/>
          <w:sz w:val="28"/>
          <w:szCs w:val="24"/>
        </w:rPr>
        <w:tab/>
      </w:r>
      <w:r w:rsidR="00623CEE">
        <w:rPr>
          <w:rFonts w:ascii="Times New Roman" w:hAnsi="Times New Roman" w:cs="Times New Roman"/>
          <w:sz w:val="28"/>
          <w:szCs w:val="24"/>
        </w:rPr>
        <w:tab/>
      </w:r>
      <w:r w:rsidR="00623CEE">
        <w:rPr>
          <w:rFonts w:ascii="Times New Roman" w:hAnsi="Times New Roman" w:cs="Times New Roman"/>
          <w:sz w:val="28"/>
          <w:szCs w:val="24"/>
        </w:rPr>
        <w:tab/>
      </w:r>
      <w:r w:rsidR="00623CEE">
        <w:rPr>
          <w:rFonts w:ascii="Times New Roman" w:hAnsi="Times New Roman" w:cs="Times New Roman"/>
          <w:sz w:val="28"/>
          <w:szCs w:val="24"/>
        </w:rPr>
        <w:tab/>
      </w:r>
      <w:r w:rsidR="00623CEE">
        <w:rPr>
          <w:rFonts w:ascii="Times New Roman" w:hAnsi="Times New Roman" w:cs="Times New Roman"/>
          <w:sz w:val="28"/>
          <w:szCs w:val="24"/>
        </w:rPr>
        <w:tab/>
      </w:r>
      <w:r w:rsidR="00623CEE">
        <w:rPr>
          <w:rFonts w:ascii="Times New Roman" w:hAnsi="Times New Roman" w:cs="Times New Roman"/>
          <w:sz w:val="28"/>
          <w:szCs w:val="24"/>
        </w:rPr>
        <w:tab/>
      </w:r>
      <w:bookmarkStart w:id="0" w:name="_GoBack"/>
      <w:bookmarkEnd w:id="0"/>
      <w:r w:rsidR="000C6049" w:rsidRPr="00623CEE">
        <w:rPr>
          <w:rFonts w:ascii="Times New Roman" w:hAnsi="Times New Roman" w:cs="Times New Roman"/>
          <w:sz w:val="28"/>
          <w:szCs w:val="24"/>
        </w:rPr>
        <w:t>Д.Н. Брянченко</w:t>
      </w:r>
    </w:p>
    <w:sectPr w:rsidR="002A7084" w:rsidRPr="00623CEE" w:rsidSect="00623CEE">
      <w:headerReference w:type="even" r:id="rId7"/>
      <w:footerReference w:type="first" r:id="rId8"/>
      <w:pgSz w:w="16839" w:h="11907" w:orient="landscape" w:code="9"/>
      <w:pgMar w:top="426" w:right="851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17BE85" w14:textId="77777777" w:rsidR="00876155" w:rsidRDefault="00876155">
      <w:pPr>
        <w:spacing w:after="0" w:line="240" w:lineRule="auto"/>
      </w:pPr>
      <w:r>
        <w:separator/>
      </w:r>
    </w:p>
  </w:endnote>
  <w:endnote w:type="continuationSeparator" w:id="0">
    <w:p w14:paraId="6E6B0AAC" w14:textId="77777777" w:rsidR="00876155" w:rsidRDefault="00876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7A3726" w14:textId="77777777" w:rsidR="00424B52" w:rsidRDefault="00424B52">
    <w:pPr>
      <w:pStyle w:val="a6"/>
      <w:ind w:left="-567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0E36A7" w14:textId="77777777" w:rsidR="00876155" w:rsidRDefault="00876155">
      <w:pPr>
        <w:spacing w:after="0" w:line="240" w:lineRule="auto"/>
      </w:pPr>
      <w:r>
        <w:separator/>
      </w:r>
    </w:p>
  </w:footnote>
  <w:footnote w:type="continuationSeparator" w:id="0">
    <w:p w14:paraId="2981D7DF" w14:textId="77777777" w:rsidR="00876155" w:rsidRDefault="00876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49D1F" w14:textId="77777777" w:rsidR="00424B52" w:rsidRDefault="0046771F" w:rsidP="00AE0783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8E7015"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D9C9E21" w14:textId="77777777" w:rsidR="00424B52" w:rsidRDefault="00424B5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9AF"/>
    <w:rsid w:val="000B76E4"/>
    <w:rsid w:val="000B7B50"/>
    <w:rsid w:val="000C6049"/>
    <w:rsid w:val="000F370D"/>
    <w:rsid w:val="000F6085"/>
    <w:rsid w:val="001159FC"/>
    <w:rsid w:val="00122A60"/>
    <w:rsid w:val="00123650"/>
    <w:rsid w:val="00161B51"/>
    <w:rsid w:val="00165DD8"/>
    <w:rsid w:val="001823EB"/>
    <w:rsid w:val="001C63B7"/>
    <w:rsid w:val="00254A9D"/>
    <w:rsid w:val="0026157F"/>
    <w:rsid w:val="002A7084"/>
    <w:rsid w:val="002C0482"/>
    <w:rsid w:val="002C0D73"/>
    <w:rsid w:val="002D4717"/>
    <w:rsid w:val="002F2FE0"/>
    <w:rsid w:val="00307A5E"/>
    <w:rsid w:val="00315E5E"/>
    <w:rsid w:val="003810D9"/>
    <w:rsid w:val="003A4E81"/>
    <w:rsid w:val="003C0FCB"/>
    <w:rsid w:val="003E1561"/>
    <w:rsid w:val="003F148B"/>
    <w:rsid w:val="0041657B"/>
    <w:rsid w:val="00424B52"/>
    <w:rsid w:val="00432A38"/>
    <w:rsid w:val="00440D4B"/>
    <w:rsid w:val="00467691"/>
    <w:rsid w:val="0046771F"/>
    <w:rsid w:val="004B42DC"/>
    <w:rsid w:val="004E0BC1"/>
    <w:rsid w:val="00502CBD"/>
    <w:rsid w:val="00541D04"/>
    <w:rsid w:val="005462B2"/>
    <w:rsid w:val="00610F8C"/>
    <w:rsid w:val="0062255C"/>
    <w:rsid w:val="00623CEE"/>
    <w:rsid w:val="0063153D"/>
    <w:rsid w:val="0063368C"/>
    <w:rsid w:val="0068372E"/>
    <w:rsid w:val="00724167"/>
    <w:rsid w:val="007249C9"/>
    <w:rsid w:val="0079364D"/>
    <w:rsid w:val="00865268"/>
    <w:rsid w:val="00876155"/>
    <w:rsid w:val="008769AC"/>
    <w:rsid w:val="0088379B"/>
    <w:rsid w:val="008A07E6"/>
    <w:rsid w:val="008E7015"/>
    <w:rsid w:val="00943A1D"/>
    <w:rsid w:val="00962006"/>
    <w:rsid w:val="009C062B"/>
    <w:rsid w:val="00A24C5D"/>
    <w:rsid w:val="00A73156"/>
    <w:rsid w:val="00A969AF"/>
    <w:rsid w:val="00AE0180"/>
    <w:rsid w:val="00B518B5"/>
    <w:rsid w:val="00B67DA7"/>
    <w:rsid w:val="00C220B1"/>
    <w:rsid w:val="00D418B3"/>
    <w:rsid w:val="00D56C47"/>
    <w:rsid w:val="00D651BF"/>
    <w:rsid w:val="00D824DB"/>
    <w:rsid w:val="00D85D5F"/>
    <w:rsid w:val="00D964CD"/>
    <w:rsid w:val="00DD06C8"/>
    <w:rsid w:val="00DD25F4"/>
    <w:rsid w:val="00DE2B56"/>
    <w:rsid w:val="00E22EC1"/>
    <w:rsid w:val="00E25EB8"/>
    <w:rsid w:val="00E31C44"/>
    <w:rsid w:val="00E4733C"/>
    <w:rsid w:val="00E83399"/>
    <w:rsid w:val="00EC3C04"/>
    <w:rsid w:val="00EF75D1"/>
    <w:rsid w:val="00F302D5"/>
    <w:rsid w:val="00F3722F"/>
    <w:rsid w:val="00F53D57"/>
    <w:rsid w:val="00F61526"/>
    <w:rsid w:val="00FC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820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E7015"/>
  </w:style>
  <w:style w:type="paragraph" w:styleId="a4">
    <w:name w:val="header"/>
    <w:basedOn w:val="a"/>
    <w:link w:val="a5"/>
    <w:rsid w:val="008E70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8E7015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rsid w:val="008E70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8E7015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02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2C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E7015"/>
  </w:style>
  <w:style w:type="paragraph" w:styleId="a4">
    <w:name w:val="header"/>
    <w:basedOn w:val="a"/>
    <w:link w:val="a5"/>
    <w:rsid w:val="008E70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8E7015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rsid w:val="008E70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8E7015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02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2C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Лазунина Ольга Сергеевна</dc:creator>
  <cp:lastModifiedBy>Хаджиева Виолетта Владиславовна</cp:lastModifiedBy>
  <cp:revision>12</cp:revision>
  <cp:lastPrinted>2023-08-07T08:53:00Z</cp:lastPrinted>
  <dcterms:created xsi:type="dcterms:W3CDTF">2022-06-08T11:28:00Z</dcterms:created>
  <dcterms:modified xsi:type="dcterms:W3CDTF">2026-08-26T09:43:00Z</dcterms:modified>
</cp:coreProperties>
</file>