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EE4" w:rsidRPr="000B4D93" w:rsidRDefault="00EC1662" w:rsidP="00590EE4">
      <w:pPr>
        <w:pStyle w:val="a4"/>
        <w:ind w:right="283" w:firstLine="567"/>
        <w:rPr>
          <w:sz w:val="22"/>
          <w:szCs w:val="22"/>
        </w:rPr>
      </w:pPr>
      <w:bookmarkStart w:id="0" w:name="_GoBack"/>
      <w:bookmarkEnd w:id="0"/>
      <w:r w:rsidRPr="000B4D93">
        <w:rPr>
          <w:sz w:val="22"/>
          <w:szCs w:val="22"/>
        </w:rPr>
        <w:t xml:space="preserve">Договор </w:t>
      </w:r>
      <w:r w:rsidR="00E52C70" w:rsidRPr="000B4D93">
        <w:rPr>
          <w:sz w:val="22"/>
          <w:szCs w:val="22"/>
        </w:rPr>
        <w:t xml:space="preserve">№ </w:t>
      </w:r>
      <w:r w:rsidR="00912F87">
        <w:rPr>
          <w:sz w:val="22"/>
          <w:szCs w:val="22"/>
        </w:rPr>
        <w:t>___________</w:t>
      </w:r>
    </w:p>
    <w:p w:rsidR="00887DCF" w:rsidRDefault="00887DCF" w:rsidP="00052958">
      <w:pPr>
        <w:pStyle w:val="a4"/>
        <w:jc w:val="left"/>
        <w:rPr>
          <w:b w:val="0"/>
          <w:sz w:val="20"/>
        </w:rPr>
      </w:pPr>
    </w:p>
    <w:p w:rsidR="00912F87" w:rsidRPr="00A51259" w:rsidRDefault="00912F87" w:rsidP="00912F87">
      <w:pPr>
        <w:rPr>
          <w:rFonts w:eastAsia="Calibri"/>
          <w:sz w:val="18"/>
          <w:szCs w:val="18"/>
        </w:rPr>
      </w:pPr>
      <w:r w:rsidRPr="00A51259">
        <w:rPr>
          <w:shd w:val="clear" w:color="auto" w:fill="FAFAFA"/>
        </w:rPr>
        <w:t>261770412691977040100100100000000244</w:t>
      </w:r>
    </w:p>
    <w:p w:rsidR="00887DCF" w:rsidRDefault="00590EE4" w:rsidP="00590EE4">
      <w:pPr>
        <w:pStyle w:val="a4"/>
        <w:jc w:val="left"/>
        <w:rPr>
          <w:sz w:val="22"/>
          <w:szCs w:val="22"/>
        </w:rPr>
      </w:pPr>
      <w:r w:rsidRPr="000B4D93">
        <w:rPr>
          <w:sz w:val="22"/>
          <w:szCs w:val="22"/>
        </w:rPr>
        <w:t xml:space="preserve">  </w:t>
      </w:r>
    </w:p>
    <w:p w:rsidR="00590EE4" w:rsidRPr="00912F87" w:rsidRDefault="00590EE4" w:rsidP="00590EE4">
      <w:pPr>
        <w:pStyle w:val="a4"/>
        <w:jc w:val="left"/>
        <w:rPr>
          <w:b w:val="0"/>
          <w:sz w:val="22"/>
          <w:szCs w:val="22"/>
        </w:rPr>
      </w:pPr>
      <w:r w:rsidRPr="00912F87">
        <w:rPr>
          <w:b w:val="0"/>
          <w:sz w:val="22"/>
          <w:szCs w:val="22"/>
        </w:rPr>
        <w:t xml:space="preserve">   г. Москва                                                                                 </w:t>
      </w:r>
      <w:r w:rsidR="00CA195F" w:rsidRPr="00912F87">
        <w:rPr>
          <w:b w:val="0"/>
          <w:sz w:val="22"/>
          <w:szCs w:val="22"/>
        </w:rPr>
        <w:t xml:space="preserve">            </w:t>
      </w:r>
      <w:r w:rsidR="000B4D93" w:rsidRPr="00912F87">
        <w:rPr>
          <w:b w:val="0"/>
          <w:sz w:val="22"/>
          <w:szCs w:val="22"/>
        </w:rPr>
        <w:t xml:space="preserve">                </w:t>
      </w:r>
      <w:r w:rsidR="00CA195F" w:rsidRPr="00912F87">
        <w:rPr>
          <w:b w:val="0"/>
          <w:sz w:val="22"/>
          <w:szCs w:val="22"/>
        </w:rPr>
        <w:t xml:space="preserve"> </w:t>
      </w:r>
      <w:r w:rsidR="00912F87">
        <w:rPr>
          <w:b w:val="0"/>
          <w:sz w:val="22"/>
          <w:szCs w:val="22"/>
        </w:rPr>
        <w:t xml:space="preserve">          </w:t>
      </w:r>
      <w:r w:rsidR="00CA195F" w:rsidRPr="00912F87">
        <w:rPr>
          <w:b w:val="0"/>
          <w:sz w:val="22"/>
          <w:szCs w:val="22"/>
        </w:rPr>
        <w:t>«</w:t>
      </w:r>
      <w:r w:rsidR="00912F87">
        <w:rPr>
          <w:b w:val="0"/>
          <w:sz w:val="22"/>
          <w:szCs w:val="22"/>
        </w:rPr>
        <w:t>__</w:t>
      </w:r>
      <w:r w:rsidR="008D0B6B" w:rsidRPr="00912F87">
        <w:rPr>
          <w:b w:val="0"/>
          <w:sz w:val="22"/>
          <w:szCs w:val="22"/>
        </w:rPr>
        <w:t>»</w:t>
      </w:r>
      <w:r w:rsidR="00CA195F" w:rsidRPr="00912F87">
        <w:rPr>
          <w:b w:val="0"/>
          <w:sz w:val="22"/>
          <w:szCs w:val="22"/>
        </w:rPr>
        <w:t xml:space="preserve"> </w:t>
      </w:r>
      <w:r w:rsidR="00912F87">
        <w:rPr>
          <w:b w:val="0"/>
          <w:sz w:val="22"/>
          <w:szCs w:val="22"/>
        </w:rPr>
        <w:t>_________</w:t>
      </w:r>
      <w:r w:rsidR="00E449EA" w:rsidRPr="00912F87">
        <w:rPr>
          <w:b w:val="0"/>
          <w:sz w:val="22"/>
          <w:szCs w:val="22"/>
        </w:rPr>
        <w:t>202</w:t>
      </w:r>
      <w:r w:rsidR="00092165">
        <w:rPr>
          <w:b w:val="0"/>
          <w:sz w:val="22"/>
          <w:szCs w:val="22"/>
        </w:rPr>
        <w:t>6</w:t>
      </w:r>
      <w:r w:rsidRPr="00912F87">
        <w:rPr>
          <w:b w:val="0"/>
          <w:sz w:val="22"/>
          <w:szCs w:val="22"/>
        </w:rPr>
        <w:t>г.</w:t>
      </w:r>
    </w:p>
    <w:p w:rsidR="00590EE4" w:rsidRPr="000B4D93" w:rsidRDefault="00590EE4" w:rsidP="00590EE4">
      <w:pPr>
        <w:rPr>
          <w:sz w:val="22"/>
          <w:szCs w:val="22"/>
        </w:rPr>
      </w:pPr>
    </w:p>
    <w:p w:rsidR="00590EE4" w:rsidRPr="000B4D93" w:rsidRDefault="00D30EF7" w:rsidP="002A18A3">
      <w:pPr>
        <w:ind w:left="-284" w:firstLine="568"/>
        <w:jc w:val="both"/>
        <w:rPr>
          <w:color w:val="000000"/>
          <w:sz w:val="22"/>
          <w:szCs w:val="22"/>
          <w:shd w:val="clear" w:color="auto" w:fill="FFFFFF"/>
        </w:rPr>
      </w:pPr>
      <w:r w:rsidRPr="000B4D93">
        <w:rPr>
          <w:color w:val="000000"/>
          <w:sz w:val="22"/>
          <w:szCs w:val="22"/>
          <w:shd w:val="clear" w:color="auto" w:fill="FFFFFF"/>
        </w:rPr>
        <w:t xml:space="preserve">Официальный партнер фирмы «1С»-Общество с ограниченной ответственностью «Центр инновационных услуг» (ООО «ЦИУ»), именуемое в дальнейшем </w:t>
      </w:r>
      <w:r w:rsidRPr="000B4D93">
        <w:rPr>
          <w:b/>
          <w:i/>
          <w:color w:val="000000"/>
          <w:sz w:val="22"/>
          <w:szCs w:val="22"/>
          <w:shd w:val="clear" w:color="auto" w:fill="FFFFFF"/>
        </w:rPr>
        <w:t>«Исполнитель»</w:t>
      </w:r>
      <w:r w:rsidRPr="000B4D93">
        <w:rPr>
          <w:color w:val="000000"/>
          <w:sz w:val="22"/>
          <w:szCs w:val="22"/>
          <w:shd w:val="clear" w:color="auto" w:fill="FFFFFF"/>
        </w:rPr>
        <w:t xml:space="preserve">, в лице Генерального директора Рябцевой Валентины Николаевны, действующего на основании Устава, с одной стороны, и </w:t>
      </w:r>
      <w:r w:rsidR="00645F03" w:rsidRPr="000B4D93">
        <w:rPr>
          <w:color w:val="000000"/>
          <w:sz w:val="22"/>
          <w:szCs w:val="22"/>
          <w:shd w:val="clear" w:color="auto" w:fill="FFFFFF"/>
        </w:rPr>
        <w:t>Федеральное государственное бюджетное научное учреждение  «Институт коррекционной педагогики</w:t>
      </w:r>
      <w:r w:rsidR="00F133F1" w:rsidRPr="000B4D93">
        <w:rPr>
          <w:color w:val="000000"/>
          <w:sz w:val="22"/>
          <w:szCs w:val="22"/>
          <w:shd w:val="clear" w:color="auto" w:fill="FFFFFF"/>
        </w:rPr>
        <w:t xml:space="preserve">» </w:t>
      </w:r>
      <w:r w:rsidRPr="000B4D93">
        <w:rPr>
          <w:color w:val="000000"/>
          <w:sz w:val="22"/>
          <w:szCs w:val="22"/>
          <w:shd w:val="clear" w:color="auto" w:fill="FFFFFF"/>
        </w:rPr>
        <w:t>(</w:t>
      </w:r>
      <w:r w:rsidR="00645F03" w:rsidRPr="000B4D93">
        <w:rPr>
          <w:color w:val="000000"/>
          <w:sz w:val="22"/>
          <w:szCs w:val="22"/>
          <w:shd w:val="clear" w:color="auto" w:fill="FFFFFF"/>
        </w:rPr>
        <w:t>ФГБНУ «ИКП</w:t>
      </w:r>
      <w:r w:rsidR="00BB53B3" w:rsidRPr="000B4D93">
        <w:rPr>
          <w:color w:val="000000"/>
          <w:sz w:val="22"/>
          <w:szCs w:val="22"/>
          <w:shd w:val="clear" w:color="auto" w:fill="FFFFFF"/>
        </w:rPr>
        <w:t>»</w:t>
      </w:r>
      <w:r w:rsidRPr="000B4D93">
        <w:rPr>
          <w:color w:val="000000"/>
          <w:sz w:val="22"/>
          <w:szCs w:val="22"/>
          <w:shd w:val="clear" w:color="auto" w:fill="FFFFFF"/>
        </w:rPr>
        <w:t xml:space="preserve">), именуемое в дальнейшем </w:t>
      </w:r>
      <w:r w:rsidRPr="000B4D93">
        <w:rPr>
          <w:b/>
          <w:i/>
          <w:color w:val="000000"/>
          <w:sz w:val="22"/>
          <w:szCs w:val="22"/>
          <w:shd w:val="clear" w:color="auto" w:fill="FFFFFF"/>
        </w:rPr>
        <w:t>«Заказчик»</w:t>
      </w:r>
      <w:r w:rsidR="00645F03" w:rsidRPr="000B4D93">
        <w:rPr>
          <w:b/>
          <w:i/>
          <w:color w:val="000000"/>
          <w:sz w:val="22"/>
          <w:szCs w:val="22"/>
          <w:shd w:val="clear" w:color="auto" w:fill="FFFFFF"/>
        </w:rPr>
        <w:t>,</w:t>
      </w:r>
      <w:r w:rsidRPr="000B4D93">
        <w:rPr>
          <w:color w:val="000000"/>
          <w:sz w:val="22"/>
          <w:szCs w:val="22"/>
          <w:shd w:val="clear" w:color="auto" w:fill="FFFFFF"/>
        </w:rPr>
        <w:t xml:space="preserve"> </w:t>
      </w:r>
      <w:r w:rsidR="00645F03" w:rsidRPr="000B4D93">
        <w:rPr>
          <w:color w:val="000000"/>
          <w:sz w:val="22"/>
          <w:szCs w:val="22"/>
          <w:shd w:val="clear" w:color="auto" w:fill="FFFFFF"/>
        </w:rPr>
        <w:t xml:space="preserve">в лице </w:t>
      </w:r>
      <w:r w:rsidR="000B4D93">
        <w:rPr>
          <w:color w:val="000000"/>
          <w:sz w:val="22"/>
          <w:szCs w:val="22"/>
          <w:shd w:val="clear" w:color="auto" w:fill="FFFFFF"/>
        </w:rPr>
        <w:t xml:space="preserve">заместителя </w:t>
      </w:r>
      <w:r w:rsidR="00645F03" w:rsidRPr="000B4D93">
        <w:rPr>
          <w:color w:val="000000"/>
          <w:sz w:val="22"/>
          <w:szCs w:val="22"/>
          <w:shd w:val="clear" w:color="auto" w:fill="FFFFFF"/>
        </w:rPr>
        <w:t xml:space="preserve">директора </w:t>
      </w:r>
      <w:r w:rsidR="000B4D93">
        <w:rPr>
          <w:color w:val="000000"/>
          <w:sz w:val="22"/>
          <w:szCs w:val="22"/>
          <w:shd w:val="clear" w:color="auto" w:fill="FFFFFF"/>
        </w:rPr>
        <w:t xml:space="preserve">Баранова Дениса Андреевича, действующего на </w:t>
      </w:r>
      <w:r w:rsidR="000B4D93">
        <w:rPr>
          <w:sz w:val="22"/>
          <w:szCs w:val="22"/>
        </w:rPr>
        <w:t xml:space="preserve">доверенности № 00d61130-1065-40ea-95ff-5c63af6b0bba </w:t>
      </w:r>
      <w:r w:rsidR="000B4D93" w:rsidRPr="00EA3A12">
        <w:rPr>
          <w:sz w:val="22"/>
          <w:szCs w:val="22"/>
        </w:rPr>
        <w:t>с другой стороны</w:t>
      </w:r>
      <w:r w:rsidRPr="000B4D93">
        <w:rPr>
          <w:color w:val="000000"/>
          <w:sz w:val="22"/>
          <w:szCs w:val="22"/>
          <w:shd w:val="clear" w:color="auto" w:fill="FFFFFF"/>
        </w:rPr>
        <w:t>, заключили настоящий Гражданско-правовой Договор (далее - Договор) о нижеследующем:</w:t>
      </w:r>
    </w:p>
    <w:p w:rsidR="00D30EF7" w:rsidRPr="000B4D93" w:rsidRDefault="00D30EF7" w:rsidP="00D30EF7">
      <w:pPr>
        <w:ind w:firstLine="567"/>
        <w:jc w:val="both"/>
        <w:rPr>
          <w:b/>
          <w:sz w:val="22"/>
          <w:szCs w:val="22"/>
        </w:rPr>
      </w:pPr>
    </w:p>
    <w:p w:rsidR="00590EE4" w:rsidRPr="000B4D93" w:rsidRDefault="00590EE4" w:rsidP="008D0FD1">
      <w:pPr>
        <w:pStyle w:val="af0"/>
        <w:numPr>
          <w:ilvl w:val="0"/>
          <w:numId w:val="1"/>
        </w:numPr>
        <w:jc w:val="center"/>
        <w:rPr>
          <w:b/>
          <w:sz w:val="22"/>
          <w:szCs w:val="22"/>
        </w:rPr>
      </w:pPr>
      <w:r w:rsidRPr="000B4D93">
        <w:rPr>
          <w:b/>
          <w:sz w:val="22"/>
          <w:szCs w:val="22"/>
        </w:rPr>
        <w:t>ПРЕДМЕТ ДОГОВОРА</w:t>
      </w:r>
    </w:p>
    <w:p w:rsidR="005148DB" w:rsidRPr="000B4D93" w:rsidRDefault="00590EE4" w:rsidP="00A2044C">
      <w:pPr>
        <w:pStyle w:val="a6"/>
        <w:widowControl w:val="0"/>
        <w:tabs>
          <w:tab w:val="left" w:pos="284"/>
        </w:tabs>
        <w:ind w:left="-284" w:firstLine="284"/>
        <w:rPr>
          <w:sz w:val="22"/>
          <w:szCs w:val="22"/>
        </w:rPr>
      </w:pPr>
      <w:r w:rsidRPr="000B4D93">
        <w:rPr>
          <w:sz w:val="22"/>
          <w:szCs w:val="22"/>
        </w:rPr>
        <w:t xml:space="preserve">1.1 </w:t>
      </w:r>
      <w:r w:rsidR="00A86858" w:rsidRPr="000B4D93">
        <w:rPr>
          <w:sz w:val="22"/>
          <w:szCs w:val="22"/>
        </w:rPr>
        <w:t xml:space="preserve">Заказчик поручает, а Исполнитель принимает на себя обязательства оказать </w:t>
      </w:r>
      <w:r w:rsidR="005148DB" w:rsidRPr="000B4D93">
        <w:rPr>
          <w:sz w:val="22"/>
          <w:szCs w:val="22"/>
        </w:rPr>
        <w:t>услуги о обслуживанию автоматизированных систем бухгалтерского учета и расчета заработной платы на базе программных продуктов «1</w:t>
      </w:r>
      <w:r w:rsidR="00B664B0" w:rsidRPr="000B4D93">
        <w:rPr>
          <w:sz w:val="22"/>
          <w:szCs w:val="22"/>
        </w:rPr>
        <w:t>С: Предприятие</w:t>
      </w:r>
      <w:r w:rsidR="005148DB" w:rsidRPr="000B4D93">
        <w:rPr>
          <w:sz w:val="22"/>
          <w:szCs w:val="22"/>
        </w:rPr>
        <w:t>»</w:t>
      </w:r>
      <w:r w:rsidR="00B664B0" w:rsidRPr="000B4D93">
        <w:rPr>
          <w:sz w:val="22"/>
          <w:szCs w:val="22"/>
        </w:rPr>
        <w:t>.</w:t>
      </w:r>
    </w:p>
    <w:p w:rsidR="00590EE4" w:rsidRPr="000B4D93" w:rsidRDefault="00590EE4" w:rsidP="00A2044C">
      <w:pPr>
        <w:pStyle w:val="a6"/>
        <w:widowControl w:val="0"/>
        <w:tabs>
          <w:tab w:val="left" w:pos="284"/>
        </w:tabs>
        <w:ind w:left="-284" w:firstLine="284"/>
        <w:rPr>
          <w:sz w:val="22"/>
          <w:szCs w:val="22"/>
        </w:rPr>
      </w:pPr>
      <w:r w:rsidRPr="000B4D93">
        <w:rPr>
          <w:sz w:val="22"/>
          <w:szCs w:val="22"/>
        </w:rPr>
        <w:t xml:space="preserve">1.2 Срок оказания услуг определяется </w:t>
      </w:r>
      <w:r w:rsidR="00A0645D">
        <w:rPr>
          <w:sz w:val="22"/>
          <w:szCs w:val="22"/>
        </w:rPr>
        <w:t>со дня подписания</w:t>
      </w:r>
      <w:r w:rsidR="00912F87">
        <w:rPr>
          <w:sz w:val="22"/>
          <w:szCs w:val="22"/>
        </w:rPr>
        <w:t xml:space="preserve"> по </w:t>
      </w:r>
      <w:r w:rsidR="00AB58B2">
        <w:rPr>
          <w:sz w:val="22"/>
          <w:szCs w:val="22"/>
        </w:rPr>
        <w:t>31</w:t>
      </w:r>
      <w:r w:rsidR="00912F87">
        <w:rPr>
          <w:sz w:val="22"/>
          <w:szCs w:val="22"/>
        </w:rPr>
        <w:t xml:space="preserve"> </w:t>
      </w:r>
      <w:r w:rsidR="00AB58B2">
        <w:rPr>
          <w:sz w:val="22"/>
          <w:szCs w:val="22"/>
        </w:rPr>
        <w:t>декабря</w:t>
      </w:r>
      <w:r w:rsidR="0046593D">
        <w:rPr>
          <w:sz w:val="22"/>
          <w:szCs w:val="22"/>
        </w:rPr>
        <w:t xml:space="preserve"> </w:t>
      </w:r>
      <w:r w:rsidR="00912F87">
        <w:rPr>
          <w:sz w:val="22"/>
          <w:szCs w:val="22"/>
        </w:rPr>
        <w:t>2026г.</w:t>
      </w:r>
      <w:r w:rsidR="000B4D93">
        <w:rPr>
          <w:sz w:val="22"/>
          <w:szCs w:val="22"/>
        </w:rPr>
        <w:t xml:space="preserve"> или до исчерпания стоимости договора</w:t>
      </w:r>
      <w:r w:rsidRPr="000B4D93">
        <w:rPr>
          <w:sz w:val="22"/>
          <w:szCs w:val="22"/>
        </w:rPr>
        <w:t>.</w:t>
      </w:r>
    </w:p>
    <w:p w:rsidR="00590EE4" w:rsidRPr="000B4D93" w:rsidRDefault="00590EE4" w:rsidP="00A2044C">
      <w:pPr>
        <w:pStyle w:val="a6"/>
        <w:widowControl w:val="0"/>
        <w:tabs>
          <w:tab w:val="left" w:pos="284"/>
        </w:tabs>
        <w:ind w:left="-284" w:firstLine="284"/>
        <w:rPr>
          <w:sz w:val="22"/>
          <w:szCs w:val="22"/>
        </w:rPr>
      </w:pPr>
    </w:p>
    <w:p w:rsidR="00590EE4" w:rsidRPr="000B4D93" w:rsidRDefault="00590EE4" w:rsidP="00A2044C">
      <w:pPr>
        <w:pStyle w:val="af0"/>
        <w:numPr>
          <w:ilvl w:val="0"/>
          <w:numId w:val="1"/>
        </w:numPr>
        <w:tabs>
          <w:tab w:val="left" w:pos="284"/>
        </w:tabs>
        <w:ind w:left="-284" w:firstLine="284"/>
        <w:jc w:val="center"/>
        <w:rPr>
          <w:b/>
          <w:sz w:val="22"/>
          <w:szCs w:val="22"/>
        </w:rPr>
      </w:pPr>
      <w:r w:rsidRPr="000B4D93">
        <w:rPr>
          <w:b/>
          <w:sz w:val="22"/>
          <w:szCs w:val="22"/>
        </w:rPr>
        <w:t>ПРАВА И ОБЯЗАННОСТИ СТОРОН</w:t>
      </w:r>
    </w:p>
    <w:p w:rsidR="00590EE4" w:rsidRPr="000B4D93" w:rsidRDefault="00590EE4" w:rsidP="00A2044C">
      <w:pPr>
        <w:tabs>
          <w:tab w:val="left" w:pos="284"/>
        </w:tabs>
        <w:ind w:left="-284" w:firstLine="284"/>
        <w:rPr>
          <w:b/>
          <w:sz w:val="22"/>
          <w:szCs w:val="22"/>
        </w:rPr>
      </w:pPr>
      <w:r w:rsidRPr="000B4D93">
        <w:rPr>
          <w:b/>
          <w:sz w:val="22"/>
          <w:szCs w:val="22"/>
        </w:rPr>
        <w:t>2.1. Права и обязанности Исполнителя:</w:t>
      </w:r>
    </w:p>
    <w:p w:rsidR="00590EE4" w:rsidRPr="000B4D93" w:rsidRDefault="00590EE4" w:rsidP="00A2044C">
      <w:pPr>
        <w:pStyle w:val="21"/>
        <w:tabs>
          <w:tab w:val="left" w:pos="284"/>
        </w:tabs>
        <w:ind w:left="-284" w:firstLine="284"/>
        <w:rPr>
          <w:sz w:val="22"/>
          <w:szCs w:val="22"/>
        </w:rPr>
      </w:pPr>
      <w:r w:rsidRPr="000B4D93">
        <w:rPr>
          <w:sz w:val="22"/>
          <w:szCs w:val="22"/>
        </w:rPr>
        <w:t>2.1.1. Исполнитель оказывает услуги по сопровождению Предприятия. В течение срока действия настоящего договора Исполнитель предоставляет информационное сопровождение по телефону</w:t>
      </w:r>
      <w:r w:rsidR="00235D8C" w:rsidRPr="000B4D93">
        <w:rPr>
          <w:sz w:val="22"/>
          <w:szCs w:val="22"/>
        </w:rPr>
        <w:t xml:space="preserve">, по удаленному подключению дистанционно через защищенное онлайн-соединение с компьютером Заказчика, без непосредственного присутствия по адресу Заказчика и/или по адресу </w:t>
      </w:r>
      <w:r w:rsidR="00FC1386" w:rsidRPr="000B4D93">
        <w:rPr>
          <w:sz w:val="22"/>
          <w:szCs w:val="22"/>
        </w:rPr>
        <w:t xml:space="preserve">нахождения </w:t>
      </w:r>
      <w:r w:rsidR="00235D8C" w:rsidRPr="000B4D93">
        <w:rPr>
          <w:sz w:val="22"/>
          <w:szCs w:val="22"/>
        </w:rPr>
        <w:t>Заказчика</w:t>
      </w:r>
      <w:r w:rsidRPr="000B4D93">
        <w:rPr>
          <w:sz w:val="22"/>
          <w:szCs w:val="22"/>
        </w:rPr>
        <w:t>.  Время реагирования на вызов</w:t>
      </w:r>
      <w:r w:rsidR="00FC1386" w:rsidRPr="000B4D93">
        <w:rPr>
          <w:sz w:val="22"/>
          <w:szCs w:val="22"/>
        </w:rPr>
        <w:t xml:space="preserve"> по месту нахождения Заказчика</w:t>
      </w:r>
      <w:r w:rsidRPr="000B4D93">
        <w:rPr>
          <w:sz w:val="22"/>
          <w:szCs w:val="22"/>
        </w:rPr>
        <w:t xml:space="preserve"> составляет не более </w:t>
      </w:r>
      <w:r w:rsidR="007200DC" w:rsidRPr="000B4D93">
        <w:rPr>
          <w:sz w:val="22"/>
          <w:szCs w:val="22"/>
        </w:rPr>
        <w:t>3(трех)</w:t>
      </w:r>
      <w:r w:rsidRPr="000B4D93">
        <w:rPr>
          <w:sz w:val="22"/>
          <w:szCs w:val="22"/>
        </w:rPr>
        <w:t xml:space="preserve"> час</w:t>
      </w:r>
      <w:r w:rsidR="00FC1386" w:rsidRPr="000B4D93">
        <w:rPr>
          <w:sz w:val="22"/>
          <w:szCs w:val="22"/>
        </w:rPr>
        <w:t xml:space="preserve">ов, с момента </w:t>
      </w:r>
      <w:r w:rsidR="007200DC" w:rsidRPr="000B4D93">
        <w:rPr>
          <w:sz w:val="22"/>
          <w:szCs w:val="22"/>
        </w:rPr>
        <w:t>оформления</w:t>
      </w:r>
      <w:r w:rsidR="00FC1386" w:rsidRPr="000B4D93">
        <w:rPr>
          <w:sz w:val="22"/>
          <w:szCs w:val="22"/>
        </w:rPr>
        <w:t xml:space="preserve"> </w:t>
      </w:r>
      <w:r w:rsidR="007200DC" w:rsidRPr="000B4D93">
        <w:rPr>
          <w:sz w:val="22"/>
          <w:szCs w:val="22"/>
        </w:rPr>
        <w:t>з</w:t>
      </w:r>
      <w:r w:rsidR="00FC1386" w:rsidRPr="000B4D93">
        <w:rPr>
          <w:sz w:val="22"/>
          <w:szCs w:val="22"/>
        </w:rPr>
        <w:t>аявки.</w:t>
      </w:r>
    </w:p>
    <w:p w:rsidR="00590EE4" w:rsidRPr="000B4D93" w:rsidRDefault="00590EE4" w:rsidP="00A2044C">
      <w:pPr>
        <w:pStyle w:val="a6"/>
        <w:tabs>
          <w:tab w:val="left" w:pos="284"/>
        </w:tabs>
        <w:ind w:left="-284" w:firstLine="284"/>
        <w:rPr>
          <w:sz w:val="22"/>
          <w:szCs w:val="22"/>
        </w:rPr>
      </w:pPr>
      <w:r w:rsidRPr="000B4D93">
        <w:rPr>
          <w:sz w:val="22"/>
          <w:szCs w:val="22"/>
        </w:rPr>
        <w:t>2.1.</w:t>
      </w:r>
      <w:r w:rsidR="007200DC" w:rsidRPr="000B4D93">
        <w:rPr>
          <w:sz w:val="22"/>
          <w:szCs w:val="22"/>
        </w:rPr>
        <w:t>2</w:t>
      </w:r>
      <w:r w:rsidRPr="000B4D93">
        <w:rPr>
          <w:sz w:val="22"/>
          <w:szCs w:val="22"/>
        </w:rPr>
        <w:t xml:space="preserve">. Исполнитель </w:t>
      </w:r>
      <w:r w:rsidR="005448AB" w:rsidRPr="000B4D93">
        <w:rPr>
          <w:sz w:val="22"/>
          <w:szCs w:val="22"/>
        </w:rPr>
        <w:t>обязуется предоставлять</w:t>
      </w:r>
      <w:r w:rsidRPr="000B4D93">
        <w:rPr>
          <w:sz w:val="22"/>
          <w:szCs w:val="22"/>
        </w:rPr>
        <w:t xml:space="preserve"> информацию о появлении и изменении форм отчетности, документов, возникших в связи с изменением российского законодательства, бесплатно предоставляет эти дополнения в отчеты, документы, после получения файлов с изменениями у фирмы «1С» в офисе Исполнителя. В случае если изменения в компьютеры Заказчика вносит представитель Исполнителя, все расходы по доставке и установке оплачиваются Заказчиком.</w:t>
      </w:r>
    </w:p>
    <w:p w:rsidR="00590EE4" w:rsidRPr="000B4D93" w:rsidRDefault="00590EE4" w:rsidP="00A2044C">
      <w:pPr>
        <w:tabs>
          <w:tab w:val="left" w:pos="284"/>
        </w:tabs>
        <w:ind w:left="-284" w:firstLine="284"/>
        <w:rPr>
          <w:b/>
          <w:sz w:val="22"/>
          <w:szCs w:val="22"/>
        </w:rPr>
      </w:pPr>
      <w:r w:rsidRPr="000B4D93">
        <w:rPr>
          <w:b/>
          <w:sz w:val="22"/>
          <w:szCs w:val="22"/>
        </w:rPr>
        <w:t>2.2. Права и обязанности Заказчика:</w:t>
      </w:r>
    </w:p>
    <w:p w:rsidR="00590EE4" w:rsidRPr="000B4D93" w:rsidRDefault="00590EE4" w:rsidP="00A2044C">
      <w:pPr>
        <w:tabs>
          <w:tab w:val="left" w:pos="284"/>
        </w:tabs>
        <w:ind w:left="-284" w:firstLine="284"/>
        <w:jc w:val="both"/>
        <w:rPr>
          <w:sz w:val="22"/>
          <w:szCs w:val="22"/>
        </w:rPr>
      </w:pPr>
      <w:r w:rsidRPr="000B4D93">
        <w:rPr>
          <w:sz w:val="22"/>
          <w:szCs w:val="22"/>
        </w:rPr>
        <w:t>2.2.1. Заказчик своевременно оплачивает услугу Исполнителя в размере и сроки, предусмотренные в разделе 3 настоящего договора.</w:t>
      </w:r>
    </w:p>
    <w:p w:rsidR="00590EE4" w:rsidRPr="000B4D93" w:rsidRDefault="00590EE4" w:rsidP="00A2044C">
      <w:pPr>
        <w:pStyle w:val="21"/>
        <w:tabs>
          <w:tab w:val="left" w:pos="0"/>
          <w:tab w:val="left" w:pos="284"/>
          <w:tab w:val="left" w:pos="426"/>
        </w:tabs>
        <w:ind w:left="-284" w:firstLine="284"/>
        <w:rPr>
          <w:sz w:val="22"/>
          <w:szCs w:val="22"/>
        </w:rPr>
      </w:pPr>
      <w:r w:rsidRPr="000B4D93">
        <w:rPr>
          <w:sz w:val="22"/>
          <w:szCs w:val="22"/>
        </w:rPr>
        <w:t xml:space="preserve">2.2.2. Заказчик обязан назначить ответственное лицо для осуществления контроля за услугами, проводимыми Исполнителем в рамках настоящего договора, которое обязано присутствовать при их осуществлении. Ответственное лицо обязано обладать знаниями документооборота на Предприятии. Заказчик обязан уполномочить данное лицо (или нескольких лиц) на подписание документов, созданных в результате исполнения настоящего договора. Заказчик не вправе ссылаться в дальнейшем, что ответственное лицо не было уполномочено на подписание документов. </w:t>
      </w:r>
    </w:p>
    <w:p w:rsidR="00590EE4" w:rsidRPr="000B4D93" w:rsidRDefault="00590EE4" w:rsidP="00A2044C">
      <w:pPr>
        <w:pStyle w:val="23"/>
        <w:tabs>
          <w:tab w:val="left" w:pos="284"/>
        </w:tabs>
        <w:ind w:left="-284" w:firstLine="284"/>
        <w:rPr>
          <w:sz w:val="22"/>
          <w:szCs w:val="22"/>
        </w:rPr>
      </w:pPr>
      <w:r w:rsidRPr="000B4D93">
        <w:rPr>
          <w:sz w:val="22"/>
          <w:szCs w:val="22"/>
        </w:rPr>
        <w:t xml:space="preserve">2.2.3. Заказчик обеспечивает Исполнителю свободный доступ к компьютерам, необходимый для успешного исполнения договора. </w:t>
      </w:r>
    </w:p>
    <w:p w:rsidR="00590EE4" w:rsidRPr="000B4D93" w:rsidRDefault="00590EE4" w:rsidP="00A2044C">
      <w:pPr>
        <w:pStyle w:val="31"/>
        <w:tabs>
          <w:tab w:val="left" w:pos="284"/>
        </w:tabs>
        <w:ind w:left="-284" w:firstLine="284"/>
        <w:rPr>
          <w:i w:val="0"/>
          <w:sz w:val="22"/>
          <w:szCs w:val="22"/>
        </w:rPr>
      </w:pPr>
      <w:r w:rsidRPr="000B4D93">
        <w:rPr>
          <w:i w:val="0"/>
          <w:sz w:val="22"/>
          <w:szCs w:val="22"/>
        </w:rPr>
        <w:t xml:space="preserve">2.2.4. Заказчик подписывает предоставляемые Исполнителем акты сдачи-приемки услуг в день их предоставления сотрудником Исполнителя. </w:t>
      </w:r>
    </w:p>
    <w:p w:rsidR="00590EE4" w:rsidRPr="000B4D93" w:rsidRDefault="00590EE4" w:rsidP="00A2044C">
      <w:pPr>
        <w:tabs>
          <w:tab w:val="left" w:pos="284"/>
        </w:tabs>
        <w:ind w:left="-284" w:firstLine="284"/>
        <w:jc w:val="both"/>
        <w:rPr>
          <w:sz w:val="22"/>
          <w:szCs w:val="22"/>
        </w:rPr>
      </w:pPr>
      <w:r w:rsidRPr="000B4D93">
        <w:rPr>
          <w:sz w:val="22"/>
          <w:szCs w:val="22"/>
        </w:rPr>
        <w:t xml:space="preserve">2.2.5. Заказчик, обнаруживший после приемки услуг отступления от условий настоящего договора, обязан в письменном виде известить об этом Исполнителя не позднее 5 (пяти) дней с момента подписания соответствующего акта сдачи-приемки. </w:t>
      </w:r>
    </w:p>
    <w:p w:rsidR="00980514" w:rsidRPr="000B4D93" w:rsidRDefault="007E4623" w:rsidP="00980514">
      <w:pPr>
        <w:tabs>
          <w:tab w:val="left" w:pos="284"/>
        </w:tabs>
        <w:ind w:left="-284" w:firstLine="284"/>
        <w:jc w:val="both"/>
        <w:rPr>
          <w:sz w:val="22"/>
          <w:szCs w:val="22"/>
        </w:rPr>
      </w:pPr>
      <w:r w:rsidRPr="000B4D93">
        <w:rPr>
          <w:sz w:val="22"/>
          <w:szCs w:val="22"/>
        </w:rPr>
        <w:t>2</w:t>
      </w:r>
      <w:r w:rsidR="00980514" w:rsidRPr="000B4D93">
        <w:rPr>
          <w:sz w:val="22"/>
          <w:szCs w:val="22"/>
        </w:rPr>
        <w:t>.</w:t>
      </w:r>
      <w:r w:rsidRPr="000B4D93">
        <w:rPr>
          <w:sz w:val="22"/>
          <w:szCs w:val="22"/>
        </w:rPr>
        <w:t>3</w:t>
      </w:r>
      <w:r w:rsidR="00980514" w:rsidRPr="000B4D93">
        <w:rPr>
          <w:sz w:val="22"/>
          <w:szCs w:val="22"/>
        </w:rPr>
        <w:t>. В процессе эксплуатации ПП Заказчик обязан:</w:t>
      </w:r>
    </w:p>
    <w:p w:rsidR="00980514" w:rsidRPr="000B4D93" w:rsidRDefault="007E4623" w:rsidP="00980514">
      <w:pPr>
        <w:tabs>
          <w:tab w:val="left" w:pos="284"/>
        </w:tabs>
        <w:ind w:left="-284" w:firstLine="284"/>
        <w:jc w:val="both"/>
        <w:rPr>
          <w:sz w:val="22"/>
          <w:szCs w:val="22"/>
        </w:rPr>
      </w:pPr>
      <w:r w:rsidRPr="000B4D93">
        <w:rPr>
          <w:sz w:val="22"/>
          <w:szCs w:val="22"/>
        </w:rPr>
        <w:t>2</w:t>
      </w:r>
      <w:r w:rsidR="00980514" w:rsidRPr="000B4D93">
        <w:rPr>
          <w:sz w:val="22"/>
          <w:szCs w:val="22"/>
        </w:rPr>
        <w:t>.</w:t>
      </w:r>
      <w:r w:rsidRPr="000B4D93">
        <w:rPr>
          <w:sz w:val="22"/>
          <w:szCs w:val="22"/>
        </w:rPr>
        <w:t>3</w:t>
      </w:r>
      <w:r w:rsidR="00980514" w:rsidRPr="000B4D93">
        <w:rPr>
          <w:sz w:val="22"/>
          <w:szCs w:val="22"/>
        </w:rPr>
        <w:t xml:space="preserve">.1. Регулярно создавать архивные копии баз </w:t>
      </w:r>
      <w:r w:rsidRPr="000B4D93">
        <w:rPr>
          <w:sz w:val="22"/>
          <w:szCs w:val="22"/>
        </w:rPr>
        <w:t>данных с тем, чтобы</w:t>
      </w:r>
      <w:r w:rsidR="00980514" w:rsidRPr="000B4D93">
        <w:rPr>
          <w:sz w:val="22"/>
          <w:szCs w:val="22"/>
        </w:rPr>
        <w:t xml:space="preserve"> минимизировать риск потери данных по независящим от Сторон причинам.</w:t>
      </w:r>
    </w:p>
    <w:p w:rsidR="00980514" w:rsidRPr="000B4D93" w:rsidRDefault="007E4623" w:rsidP="00980514">
      <w:pPr>
        <w:tabs>
          <w:tab w:val="left" w:pos="284"/>
        </w:tabs>
        <w:ind w:left="-284" w:firstLine="284"/>
        <w:jc w:val="both"/>
        <w:rPr>
          <w:sz w:val="22"/>
          <w:szCs w:val="22"/>
        </w:rPr>
      </w:pPr>
      <w:r w:rsidRPr="000B4D93">
        <w:rPr>
          <w:sz w:val="22"/>
          <w:szCs w:val="22"/>
        </w:rPr>
        <w:t>2</w:t>
      </w:r>
      <w:r w:rsidR="00980514" w:rsidRPr="000B4D93">
        <w:rPr>
          <w:sz w:val="22"/>
          <w:szCs w:val="22"/>
        </w:rPr>
        <w:t>.</w:t>
      </w:r>
      <w:r w:rsidRPr="000B4D93">
        <w:rPr>
          <w:sz w:val="22"/>
          <w:szCs w:val="22"/>
        </w:rPr>
        <w:t>3</w:t>
      </w:r>
      <w:r w:rsidR="00980514" w:rsidRPr="000B4D93">
        <w:rPr>
          <w:sz w:val="22"/>
          <w:szCs w:val="22"/>
        </w:rPr>
        <w:t xml:space="preserve">.2. Ежедневно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 в которых используется </w:t>
      </w:r>
      <w:r w:rsidRPr="000B4D93">
        <w:rPr>
          <w:sz w:val="22"/>
          <w:szCs w:val="22"/>
        </w:rPr>
        <w:t>ПП с тем, чтобы</w:t>
      </w:r>
      <w:r w:rsidR="00980514" w:rsidRPr="000B4D93">
        <w:rPr>
          <w:sz w:val="22"/>
          <w:szCs w:val="22"/>
        </w:rPr>
        <w:t xml:space="preserve"> минимизировать риск потери данных по независящим от Сторон причинам.</w:t>
      </w:r>
    </w:p>
    <w:p w:rsidR="00980514" w:rsidRPr="000B4D93" w:rsidRDefault="007E4623" w:rsidP="00980514">
      <w:pPr>
        <w:tabs>
          <w:tab w:val="left" w:pos="284"/>
        </w:tabs>
        <w:ind w:left="-284" w:firstLine="284"/>
        <w:jc w:val="both"/>
        <w:rPr>
          <w:sz w:val="22"/>
          <w:szCs w:val="22"/>
        </w:rPr>
      </w:pPr>
      <w:r w:rsidRPr="000B4D93">
        <w:rPr>
          <w:sz w:val="22"/>
          <w:szCs w:val="22"/>
        </w:rPr>
        <w:t>2</w:t>
      </w:r>
      <w:r w:rsidR="00980514" w:rsidRPr="000B4D93">
        <w:rPr>
          <w:sz w:val="22"/>
          <w:szCs w:val="22"/>
        </w:rPr>
        <w:t>.</w:t>
      </w:r>
      <w:r w:rsidRPr="000B4D93">
        <w:rPr>
          <w:sz w:val="22"/>
          <w:szCs w:val="22"/>
        </w:rPr>
        <w:t>3</w:t>
      </w:r>
      <w:r w:rsidR="00980514" w:rsidRPr="000B4D93">
        <w:rPr>
          <w:sz w:val="22"/>
          <w:szCs w:val="22"/>
        </w:rPr>
        <w:t xml:space="preserve">.3. Архивные копии баз данных, упомянутые в п. </w:t>
      </w:r>
      <w:r w:rsidR="00DA4110" w:rsidRPr="000B4D93">
        <w:rPr>
          <w:sz w:val="22"/>
          <w:szCs w:val="22"/>
        </w:rPr>
        <w:t>2</w:t>
      </w:r>
      <w:r w:rsidR="00980514" w:rsidRPr="000B4D93">
        <w:rPr>
          <w:sz w:val="22"/>
          <w:szCs w:val="22"/>
        </w:rPr>
        <w:t>.</w:t>
      </w:r>
      <w:r w:rsidR="00DA4110" w:rsidRPr="000B4D93">
        <w:rPr>
          <w:sz w:val="22"/>
          <w:szCs w:val="22"/>
        </w:rPr>
        <w:t>3</w:t>
      </w:r>
      <w:r w:rsidR="00980514" w:rsidRPr="000B4D93">
        <w:rPr>
          <w:sz w:val="22"/>
          <w:szCs w:val="22"/>
        </w:rPr>
        <w:t>.1 настоящего Договора, создаются и хранятся Заказчиком на магнитном носителе, отличном от носителя рабочей базы данных.</w:t>
      </w:r>
    </w:p>
    <w:p w:rsidR="00980514" w:rsidRPr="000B4D93" w:rsidRDefault="007E4623" w:rsidP="00980514">
      <w:pPr>
        <w:tabs>
          <w:tab w:val="left" w:pos="284"/>
        </w:tabs>
        <w:ind w:left="-284" w:firstLine="284"/>
        <w:jc w:val="both"/>
        <w:rPr>
          <w:sz w:val="22"/>
          <w:szCs w:val="22"/>
        </w:rPr>
      </w:pPr>
      <w:r w:rsidRPr="000B4D93">
        <w:rPr>
          <w:sz w:val="22"/>
          <w:szCs w:val="22"/>
        </w:rPr>
        <w:t>2</w:t>
      </w:r>
      <w:r w:rsidR="00980514" w:rsidRPr="000B4D93">
        <w:rPr>
          <w:sz w:val="22"/>
          <w:szCs w:val="22"/>
        </w:rPr>
        <w:t>.</w:t>
      </w:r>
      <w:r w:rsidRPr="000B4D93">
        <w:rPr>
          <w:sz w:val="22"/>
          <w:szCs w:val="22"/>
        </w:rPr>
        <w:t>3</w:t>
      </w:r>
      <w:r w:rsidR="00980514" w:rsidRPr="000B4D93">
        <w:rPr>
          <w:sz w:val="22"/>
          <w:szCs w:val="22"/>
        </w:rPr>
        <w:t>.4. Заказчик в праве поручать Исполнителю создание резервных копий программ.</w:t>
      </w:r>
    </w:p>
    <w:p w:rsidR="008D0FD1" w:rsidRPr="000B4D93" w:rsidRDefault="008D0FD1" w:rsidP="00A2044C">
      <w:pPr>
        <w:tabs>
          <w:tab w:val="left" w:pos="284"/>
        </w:tabs>
        <w:ind w:left="-284" w:firstLine="284"/>
        <w:jc w:val="both"/>
        <w:rPr>
          <w:sz w:val="22"/>
          <w:szCs w:val="22"/>
        </w:rPr>
      </w:pPr>
    </w:p>
    <w:p w:rsidR="00590EE4" w:rsidRPr="000B4D93" w:rsidRDefault="00590EE4" w:rsidP="00A2044C">
      <w:pPr>
        <w:pStyle w:val="af0"/>
        <w:numPr>
          <w:ilvl w:val="0"/>
          <w:numId w:val="1"/>
        </w:numPr>
        <w:tabs>
          <w:tab w:val="left" w:pos="284"/>
        </w:tabs>
        <w:ind w:left="-284" w:firstLine="284"/>
        <w:jc w:val="center"/>
        <w:rPr>
          <w:b/>
          <w:sz w:val="22"/>
          <w:szCs w:val="22"/>
        </w:rPr>
      </w:pPr>
      <w:r w:rsidRPr="000B4D93">
        <w:rPr>
          <w:b/>
          <w:sz w:val="22"/>
          <w:szCs w:val="22"/>
        </w:rPr>
        <w:t>СТОИМОСТЬ ДОГОВОРА И ПОРЯДОК ОПЛАТЫ УСЛУГ</w:t>
      </w:r>
    </w:p>
    <w:p w:rsidR="00E26BD7" w:rsidRDefault="00E903B5" w:rsidP="00A2044C">
      <w:pPr>
        <w:tabs>
          <w:tab w:val="left" w:pos="0"/>
          <w:tab w:val="left" w:pos="142"/>
          <w:tab w:val="left" w:pos="284"/>
          <w:tab w:val="left" w:pos="426"/>
          <w:tab w:val="left" w:pos="709"/>
        </w:tabs>
        <w:ind w:left="-284" w:firstLine="284"/>
        <w:jc w:val="both"/>
        <w:rPr>
          <w:sz w:val="22"/>
          <w:szCs w:val="22"/>
        </w:rPr>
      </w:pPr>
      <w:r w:rsidRPr="000B4D93">
        <w:rPr>
          <w:sz w:val="22"/>
          <w:szCs w:val="22"/>
        </w:rPr>
        <w:lastRenderedPageBreak/>
        <w:t xml:space="preserve">3.1 </w:t>
      </w:r>
      <w:r w:rsidR="00E26BD7" w:rsidRPr="000B4D93">
        <w:rPr>
          <w:sz w:val="22"/>
          <w:szCs w:val="22"/>
        </w:rPr>
        <w:t xml:space="preserve">Общая стоимость услуг по договору не превышает </w:t>
      </w:r>
      <w:r w:rsidR="00AB58B2">
        <w:rPr>
          <w:sz w:val="22"/>
          <w:szCs w:val="22"/>
        </w:rPr>
        <w:t>160 400</w:t>
      </w:r>
      <w:r w:rsidR="00E26BD7" w:rsidRPr="000B4D93">
        <w:rPr>
          <w:sz w:val="22"/>
          <w:szCs w:val="22"/>
        </w:rPr>
        <w:t xml:space="preserve"> (</w:t>
      </w:r>
      <w:r w:rsidR="00AB58B2">
        <w:rPr>
          <w:sz w:val="22"/>
          <w:szCs w:val="22"/>
        </w:rPr>
        <w:t>сто шестьдесят тысяч четыреста</w:t>
      </w:r>
      <w:r w:rsidR="00E26BD7" w:rsidRPr="000B4D93">
        <w:rPr>
          <w:sz w:val="22"/>
          <w:szCs w:val="22"/>
        </w:rPr>
        <w:t xml:space="preserve">) рублей 00 копеек, </w:t>
      </w:r>
      <w:r w:rsidR="00E26BD7">
        <w:rPr>
          <w:sz w:val="22"/>
          <w:szCs w:val="22"/>
        </w:rPr>
        <w:t>в том числе НДС 5%</w:t>
      </w:r>
      <w:r w:rsidR="00E26BD7" w:rsidRPr="000B4D93">
        <w:rPr>
          <w:sz w:val="22"/>
          <w:szCs w:val="22"/>
        </w:rPr>
        <w:t>.</w:t>
      </w:r>
    </w:p>
    <w:p w:rsidR="00E26BD7" w:rsidRPr="000B4D93" w:rsidRDefault="00E903B5" w:rsidP="00E26BD7">
      <w:pPr>
        <w:tabs>
          <w:tab w:val="left" w:pos="0"/>
          <w:tab w:val="left" w:pos="142"/>
          <w:tab w:val="left" w:pos="284"/>
          <w:tab w:val="left" w:pos="426"/>
          <w:tab w:val="left" w:pos="709"/>
        </w:tabs>
        <w:ind w:left="-284" w:firstLine="284"/>
        <w:jc w:val="both"/>
        <w:rPr>
          <w:sz w:val="22"/>
          <w:szCs w:val="22"/>
        </w:rPr>
      </w:pPr>
      <w:r w:rsidRPr="000B4D93">
        <w:rPr>
          <w:sz w:val="22"/>
          <w:szCs w:val="22"/>
        </w:rPr>
        <w:t>3.</w:t>
      </w:r>
      <w:r w:rsidR="00245E6F" w:rsidRPr="000B4D93">
        <w:rPr>
          <w:sz w:val="22"/>
          <w:szCs w:val="22"/>
        </w:rPr>
        <w:t>2</w:t>
      </w:r>
      <w:r w:rsidRPr="000B4D93">
        <w:rPr>
          <w:sz w:val="22"/>
          <w:szCs w:val="22"/>
        </w:rPr>
        <w:t xml:space="preserve">. </w:t>
      </w:r>
      <w:r w:rsidR="00E26BD7" w:rsidRPr="000B4D93">
        <w:rPr>
          <w:sz w:val="22"/>
          <w:szCs w:val="22"/>
        </w:rPr>
        <w:t xml:space="preserve">Стоимость одного часа услуг по договору составляет </w:t>
      </w:r>
      <w:r w:rsidR="00AB58B2">
        <w:rPr>
          <w:sz w:val="22"/>
          <w:szCs w:val="22"/>
        </w:rPr>
        <w:t>4010</w:t>
      </w:r>
      <w:r w:rsidR="00E26BD7">
        <w:rPr>
          <w:sz w:val="22"/>
          <w:szCs w:val="22"/>
        </w:rPr>
        <w:t xml:space="preserve"> </w:t>
      </w:r>
      <w:r w:rsidR="00E26BD7" w:rsidRPr="000B4D93">
        <w:rPr>
          <w:sz w:val="22"/>
          <w:szCs w:val="22"/>
        </w:rPr>
        <w:t xml:space="preserve">рублей </w:t>
      </w:r>
      <w:r w:rsidR="00AB58B2">
        <w:rPr>
          <w:sz w:val="22"/>
          <w:szCs w:val="22"/>
        </w:rPr>
        <w:t>00</w:t>
      </w:r>
      <w:r w:rsidR="00E26BD7">
        <w:rPr>
          <w:sz w:val="22"/>
          <w:szCs w:val="22"/>
        </w:rPr>
        <w:t>копеек</w:t>
      </w:r>
      <w:r w:rsidR="00E26BD7" w:rsidRPr="000B4D93">
        <w:rPr>
          <w:sz w:val="22"/>
          <w:szCs w:val="22"/>
        </w:rPr>
        <w:t xml:space="preserve">, </w:t>
      </w:r>
      <w:r w:rsidR="00E26BD7">
        <w:rPr>
          <w:sz w:val="22"/>
          <w:szCs w:val="22"/>
        </w:rPr>
        <w:t xml:space="preserve">в том числе НДС. </w:t>
      </w:r>
    </w:p>
    <w:p w:rsidR="00CA195F" w:rsidRPr="000B4D93" w:rsidRDefault="00CA195F" w:rsidP="00A2044C">
      <w:pPr>
        <w:widowControl w:val="0"/>
        <w:tabs>
          <w:tab w:val="left" w:pos="0"/>
          <w:tab w:val="left" w:pos="142"/>
          <w:tab w:val="left" w:pos="284"/>
          <w:tab w:val="left" w:pos="426"/>
          <w:tab w:val="left" w:pos="709"/>
        </w:tabs>
        <w:ind w:left="-284" w:firstLine="284"/>
        <w:jc w:val="both"/>
        <w:rPr>
          <w:sz w:val="22"/>
          <w:szCs w:val="22"/>
        </w:rPr>
      </w:pPr>
      <w:r w:rsidRPr="000B4D93">
        <w:rPr>
          <w:sz w:val="22"/>
          <w:szCs w:val="22"/>
        </w:rPr>
        <w:t>3.</w:t>
      </w:r>
      <w:r w:rsidR="00245E6F" w:rsidRPr="000B4D93">
        <w:rPr>
          <w:sz w:val="22"/>
          <w:szCs w:val="22"/>
        </w:rPr>
        <w:t>3</w:t>
      </w:r>
      <w:r w:rsidRPr="000B4D93">
        <w:rPr>
          <w:sz w:val="22"/>
          <w:szCs w:val="22"/>
        </w:rPr>
        <w:t>. Оплата Услуг производится Заказчиком в следующем порядке:</w:t>
      </w:r>
    </w:p>
    <w:p w:rsidR="00CA195F" w:rsidRPr="000B4D93" w:rsidRDefault="009D2E2F" w:rsidP="00A2044C">
      <w:pPr>
        <w:tabs>
          <w:tab w:val="left" w:pos="284"/>
        </w:tabs>
        <w:ind w:left="-284" w:firstLine="284"/>
        <w:jc w:val="both"/>
        <w:rPr>
          <w:sz w:val="22"/>
          <w:szCs w:val="22"/>
        </w:rPr>
      </w:pPr>
      <w:r w:rsidRPr="000B4D93">
        <w:rPr>
          <w:sz w:val="22"/>
          <w:szCs w:val="22"/>
        </w:rPr>
        <w:t>3.</w:t>
      </w:r>
      <w:r w:rsidR="00245E6F" w:rsidRPr="000B4D93">
        <w:rPr>
          <w:sz w:val="22"/>
          <w:szCs w:val="22"/>
        </w:rPr>
        <w:t>3</w:t>
      </w:r>
      <w:r w:rsidRPr="000B4D93">
        <w:rPr>
          <w:sz w:val="22"/>
          <w:szCs w:val="22"/>
        </w:rPr>
        <w:t>.1. Р</w:t>
      </w:r>
      <w:r w:rsidR="00CA195F" w:rsidRPr="000B4D93">
        <w:rPr>
          <w:sz w:val="22"/>
          <w:szCs w:val="22"/>
        </w:rPr>
        <w:t xml:space="preserve">асчет за оказанные Услуги осуществляется Заказчиком ежемесячно в срок не позднее </w:t>
      </w:r>
      <w:r w:rsidRPr="000B4D93">
        <w:rPr>
          <w:sz w:val="22"/>
          <w:szCs w:val="22"/>
        </w:rPr>
        <w:t>3</w:t>
      </w:r>
      <w:r w:rsidR="00CA195F" w:rsidRPr="000B4D93">
        <w:rPr>
          <w:sz w:val="22"/>
          <w:szCs w:val="22"/>
        </w:rPr>
        <w:t>(</w:t>
      </w:r>
      <w:r w:rsidRPr="000B4D93">
        <w:rPr>
          <w:sz w:val="22"/>
          <w:szCs w:val="22"/>
        </w:rPr>
        <w:t>трех</w:t>
      </w:r>
      <w:r w:rsidR="00CA195F" w:rsidRPr="000B4D93">
        <w:rPr>
          <w:sz w:val="22"/>
          <w:szCs w:val="22"/>
        </w:rPr>
        <w:t>) календарных дней с даты подписания Сторонами Акта сдачи-приемки оказанных услуг за расчетный период на основании счета, выставленного Исполнителем.</w:t>
      </w:r>
    </w:p>
    <w:p w:rsidR="00CA195F" w:rsidRPr="000B4D93" w:rsidRDefault="00245E6F" w:rsidP="00A2044C">
      <w:pPr>
        <w:tabs>
          <w:tab w:val="left" w:pos="284"/>
        </w:tabs>
        <w:ind w:left="-284" w:firstLine="284"/>
        <w:jc w:val="both"/>
        <w:rPr>
          <w:sz w:val="22"/>
          <w:szCs w:val="22"/>
        </w:rPr>
      </w:pPr>
      <w:r w:rsidRPr="000B4D93">
        <w:rPr>
          <w:sz w:val="22"/>
          <w:szCs w:val="22"/>
        </w:rPr>
        <w:t>3.4</w:t>
      </w:r>
      <w:r w:rsidR="00CA195F" w:rsidRPr="000B4D93">
        <w:rPr>
          <w:sz w:val="22"/>
          <w:szCs w:val="22"/>
        </w:rPr>
        <w:t>. Цены за оказываемые Исполнителем услуги являются договорными и изменению в течение действия настоящего договора в одностороннем порядке не подлежат.</w:t>
      </w:r>
    </w:p>
    <w:p w:rsidR="00E903B5" w:rsidRPr="000B4D93" w:rsidRDefault="00E903B5" w:rsidP="00A2044C">
      <w:pPr>
        <w:tabs>
          <w:tab w:val="left" w:pos="284"/>
        </w:tabs>
        <w:ind w:left="-284" w:firstLine="284"/>
        <w:jc w:val="center"/>
        <w:rPr>
          <w:b/>
          <w:sz w:val="22"/>
          <w:szCs w:val="22"/>
        </w:rPr>
      </w:pPr>
    </w:p>
    <w:p w:rsidR="00590EE4" w:rsidRPr="000B4D93" w:rsidRDefault="00590EE4" w:rsidP="00A2044C">
      <w:pPr>
        <w:pStyle w:val="af0"/>
        <w:numPr>
          <w:ilvl w:val="0"/>
          <w:numId w:val="1"/>
        </w:numPr>
        <w:tabs>
          <w:tab w:val="left" w:pos="284"/>
        </w:tabs>
        <w:ind w:left="-284" w:firstLine="284"/>
        <w:jc w:val="center"/>
        <w:rPr>
          <w:b/>
          <w:sz w:val="22"/>
          <w:szCs w:val="22"/>
        </w:rPr>
      </w:pPr>
      <w:r w:rsidRPr="000B4D93">
        <w:rPr>
          <w:b/>
          <w:sz w:val="22"/>
          <w:szCs w:val="22"/>
        </w:rPr>
        <w:t>ПОРЯДОК СДАЧИ-ПРИЕМКИ УСЛУГ</w:t>
      </w:r>
    </w:p>
    <w:p w:rsidR="00590EE4" w:rsidRPr="000B4D93" w:rsidRDefault="00590EE4" w:rsidP="00A2044C">
      <w:pPr>
        <w:tabs>
          <w:tab w:val="left" w:pos="284"/>
        </w:tabs>
        <w:ind w:left="-284" w:firstLine="284"/>
        <w:jc w:val="both"/>
        <w:rPr>
          <w:sz w:val="22"/>
          <w:szCs w:val="22"/>
        </w:rPr>
      </w:pPr>
      <w:r w:rsidRPr="000B4D93">
        <w:rPr>
          <w:sz w:val="22"/>
          <w:szCs w:val="22"/>
        </w:rPr>
        <w:t xml:space="preserve">4.1. При оказании услуг сотрудниками Исполнителя составляются листы учета </w:t>
      </w:r>
      <w:r w:rsidR="00A63A3E" w:rsidRPr="000B4D93">
        <w:rPr>
          <w:sz w:val="22"/>
          <w:szCs w:val="22"/>
        </w:rPr>
        <w:t>сервисного выезда. Листы учета сервисного</w:t>
      </w:r>
      <w:r w:rsidRPr="000B4D93">
        <w:rPr>
          <w:sz w:val="22"/>
          <w:szCs w:val="22"/>
        </w:rPr>
        <w:t xml:space="preserve"> в</w:t>
      </w:r>
      <w:r w:rsidR="00A63A3E" w:rsidRPr="000B4D93">
        <w:rPr>
          <w:sz w:val="22"/>
          <w:szCs w:val="22"/>
        </w:rPr>
        <w:t>ыезда</w:t>
      </w:r>
      <w:r w:rsidRPr="000B4D93">
        <w:rPr>
          <w:sz w:val="22"/>
          <w:szCs w:val="22"/>
        </w:rPr>
        <w:t xml:space="preserve"> составляются и подписываются уполномоченными представителями сторон и содержат следующую информацию:</w:t>
      </w:r>
    </w:p>
    <w:p w:rsidR="00590EE4" w:rsidRPr="000B4D93" w:rsidRDefault="00590EE4" w:rsidP="00A2044C">
      <w:pPr>
        <w:tabs>
          <w:tab w:val="left" w:pos="284"/>
        </w:tabs>
        <w:ind w:left="-284" w:firstLine="284"/>
        <w:jc w:val="both"/>
        <w:rPr>
          <w:sz w:val="22"/>
          <w:szCs w:val="22"/>
        </w:rPr>
      </w:pPr>
      <w:r w:rsidRPr="000B4D93">
        <w:rPr>
          <w:sz w:val="22"/>
          <w:szCs w:val="22"/>
        </w:rPr>
        <w:t>4.1.1. Дату составления.</w:t>
      </w:r>
    </w:p>
    <w:p w:rsidR="00590EE4" w:rsidRPr="000B4D93" w:rsidRDefault="00590EE4" w:rsidP="00A2044C">
      <w:pPr>
        <w:tabs>
          <w:tab w:val="left" w:pos="284"/>
        </w:tabs>
        <w:ind w:left="-284" w:firstLine="284"/>
        <w:jc w:val="both"/>
        <w:rPr>
          <w:sz w:val="22"/>
          <w:szCs w:val="22"/>
        </w:rPr>
      </w:pPr>
      <w:r w:rsidRPr="000B4D93">
        <w:rPr>
          <w:sz w:val="22"/>
          <w:szCs w:val="22"/>
        </w:rPr>
        <w:t>4.1.2. Фамилию специалиста (специалистов) Исполнителя, оказавшего услугу.</w:t>
      </w:r>
    </w:p>
    <w:p w:rsidR="00590EE4" w:rsidRPr="000B4D93" w:rsidRDefault="00590EE4" w:rsidP="00A2044C">
      <w:pPr>
        <w:tabs>
          <w:tab w:val="left" w:pos="284"/>
        </w:tabs>
        <w:ind w:left="-284" w:firstLine="284"/>
        <w:jc w:val="both"/>
        <w:rPr>
          <w:sz w:val="22"/>
          <w:szCs w:val="22"/>
        </w:rPr>
      </w:pPr>
      <w:r w:rsidRPr="000B4D93">
        <w:rPr>
          <w:sz w:val="22"/>
          <w:szCs w:val="22"/>
        </w:rPr>
        <w:t>4.1.3. Перечень оказанных услуг (проведенных настроек) и указания на необходимость их продолжения или на их завершение и приемку Заказчиком.</w:t>
      </w:r>
    </w:p>
    <w:p w:rsidR="00590EE4" w:rsidRPr="000B4D93" w:rsidRDefault="00590EE4" w:rsidP="00A2044C">
      <w:pPr>
        <w:pStyle w:val="23"/>
        <w:tabs>
          <w:tab w:val="left" w:pos="284"/>
        </w:tabs>
        <w:ind w:left="-284" w:firstLine="284"/>
        <w:rPr>
          <w:sz w:val="22"/>
          <w:szCs w:val="22"/>
        </w:rPr>
      </w:pPr>
      <w:r w:rsidRPr="000B4D93">
        <w:rPr>
          <w:sz w:val="22"/>
          <w:szCs w:val="22"/>
        </w:rPr>
        <w:t>4.1.4. Количество затраченного рабочего времени.</w:t>
      </w:r>
    </w:p>
    <w:p w:rsidR="00590EE4" w:rsidRPr="000B4D93" w:rsidRDefault="00590EE4" w:rsidP="00A2044C">
      <w:pPr>
        <w:pStyle w:val="23"/>
        <w:tabs>
          <w:tab w:val="left" w:pos="284"/>
        </w:tabs>
        <w:ind w:left="-284" w:firstLine="284"/>
        <w:rPr>
          <w:sz w:val="22"/>
          <w:szCs w:val="22"/>
        </w:rPr>
      </w:pPr>
      <w:r w:rsidRPr="000B4D93">
        <w:rPr>
          <w:sz w:val="22"/>
          <w:szCs w:val="22"/>
        </w:rPr>
        <w:t>4.1.5. Подпись ответственного лица Заказчика и печать организации.</w:t>
      </w:r>
    </w:p>
    <w:p w:rsidR="00590EE4" w:rsidRPr="000B4D93" w:rsidRDefault="00590EE4" w:rsidP="00A2044C">
      <w:pPr>
        <w:pStyle w:val="21"/>
        <w:tabs>
          <w:tab w:val="left" w:pos="284"/>
        </w:tabs>
        <w:ind w:left="-284" w:firstLine="284"/>
        <w:rPr>
          <w:sz w:val="22"/>
          <w:szCs w:val="22"/>
        </w:rPr>
      </w:pPr>
      <w:r w:rsidRPr="000B4D93">
        <w:rPr>
          <w:sz w:val="22"/>
          <w:szCs w:val="22"/>
        </w:rPr>
        <w:t>4.2. На основании листов учета</w:t>
      </w:r>
      <w:r w:rsidR="00A63A3E" w:rsidRPr="000B4D93">
        <w:rPr>
          <w:sz w:val="22"/>
          <w:szCs w:val="22"/>
        </w:rPr>
        <w:t xml:space="preserve"> сервисного</w:t>
      </w:r>
      <w:r w:rsidRPr="000B4D93">
        <w:rPr>
          <w:sz w:val="22"/>
          <w:szCs w:val="22"/>
        </w:rPr>
        <w:t xml:space="preserve"> </w:t>
      </w:r>
      <w:r w:rsidR="00A63A3E" w:rsidRPr="000B4D93">
        <w:rPr>
          <w:sz w:val="22"/>
          <w:szCs w:val="22"/>
        </w:rPr>
        <w:t>выезда</w:t>
      </w:r>
      <w:r w:rsidRPr="000B4D93">
        <w:rPr>
          <w:sz w:val="22"/>
          <w:szCs w:val="22"/>
        </w:rPr>
        <w:t xml:space="preserve"> ежемесячно составляются акты сдачи-приемки услуг с указанием даты сдачи услуг, являющиеся неотъемлемой частью настоящего договора. Акты сдачи-приемки подписываются уполномоченным представителем Заказчика в порядке п. 2.2.</w:t>
      </w:r>
      <w:r w:rsidR="0016329E" w:rsidRPr="000B4D93">
        <w:rPr>
          <w:sz w:val="22"/>
          <w:szCs w:val="22"/>
        </w:rPr>
        <w:t>2</w:t>
      </w:r>
      <w:r w:rsidRPr="000B4D93">
        <w:rPr>
          <w:sz w:val="22"/>
          <w:szCs w:val="22"/>
        </w:rPr>
        <w:t>. договора, а в случае невозможности подписания в день предоставления - в течение двух рабочих дней с момента предоставления сотрудником Исполнителя. В случае не подписания соответствующих документов или не предоставления мотивированного отказа от подписания</w:t>
      </w:r>
      <w:r w:rsidR="00A63A3E" w:rsidRPr="000B4D93">
        <w:rPr>
          <w:sz w:val="22"/>
          <w:szCs w:val="22"/>
        </w:rPr>
        <w:t xml:space="preserve"> в указанный срок, листы учета сервисного</w:t>
      </w:r>
      <w:r w:rsidRPr="000B4D93">
        <w:rPr>
          <w:sz w:val="22"/>
          <w:szCs w:val="22"/>
        </w:rPr>
        <w:t xml:space="preserve"> </w:t>
      </w:r>
      <w:r w:rsidR="00A63A3E" w:rsidRPr="000B4D93">
        <w:rPr>
          <w:sz w:val="22"/>
          <w:szCs w:val="22"/>
        </w:rPr>
        <w:t>выезда</w:t>
      </w:r>
      <w:r w:rsidRPr="000B4D93">
        <w:rPr>
          <w:sz w:val="22"/>
          <w:szCs w:val="22"/>
        </w:rPr>
        <w:t xml:space="preserve"> и акты подписываются Исполнителем в одностороннем порядке, при этом сторонами считается, что Исполнитель выполнил свои обязательства в полном объеме и с надлежащим качеством. В случае нарушения Заказчиком порядка приемки услуг услуги считаются принятыми, о чем делается отметка в акте сдачи-приемки.</w:t>
      </w:r>
    </w:p>
    <w:p w:rsidR="00590EE4" w:rsidRPr="000B4D93" w:rsidRDefault="00590EE4" w:rsidP="00A2044C">
      <w:pPr>
        <w:pStyle w:val="21"/>
        <w:tabs>
          <w:tab w:val="left" w:pos="284"/>
        </w:tabs>
        <w:ind w:left="-284" w:firstLine="284"/>
        <w:rPr>
          <w:sz w:val="22"/>
          <w:szCs w:val="22"/>
        </w:rPr>
      </w:pPr>
      <w:r w:rsidRPr="000B4D93">
        <w:rPr>
          <w:sz w:val="22"/>
          <w:szCs w:val="22"/>
        </w:rPr>
        <w:t>4.3. Заказчик, принявший услугу без проверки, лишается права ссылаться на недостатки услуги, которые могли быть обнаружены при обычных условиях приемки услуг.</w:t>
      </w:r>
    </w:p>
    <w:p w:rsidR="00227F33" w:rsidRPr="000B4D93" w:rsidRDefault="00227F33" w:rsidP="00A2044C">
      <w:pPr>
        <w:pStyle w:val="21"/>
        <w:tabs>
          <w:tab w:val="left" w:pos="284"/>
        </w:tabs>
        <w:ind w:left="-284" w:firstLine="284"/>
        <w:rPr>
          <w:sz w:val="22"/>
          <w:szCs w:val="22"/>
        </w:rPr>
      </w:pPr>
    </w:p>
    <w:p w:rsidR="00590EE4" w:rsidRPr="000B4D93" w:rsidRDefault="00590EE4" w:rsidP="00A2044C">
      <w:pPr>
        <w:pStyle w:val="af0"/>
        <w:numPr>
          <w:ilvl w:val="0"/>
          <w:numId w:val="1"/>
        </w:numPr>
        <w:tabs>
          <w:tab w:val="left" w:pos="284"/>
        </w:tabs>
        <w:ind w:left="-284" w:firstLine="284"/>
        <w:jc w:val="center"/>
        <w:rPr>
          <w:b/>
          <w:sz w:val="22"/>
          <w:szCs w:val="22"/>
        </w:rPr>
      </w:pPr>
      <w:r w:rsidRPr="000B4D93">
        <w:rPr>
          <w:b/>
          <w:sz w:val="22"/>
          <w:szCs w:val="22"/>
        </w:rPr>
        <w:t>РЕШЕНИЕ СПОРНЫХ ВОПРОСОВ</w:t>
      </w:r>
    </w:p>
    <w:p w:rsidR="00590EE4" w:rsidRPr="000B4D93" w:rsidRDefault="00590EE4" w:rsidP="00A2044C">
      <w:pPr>
        <w:keepLines/>
        <w:tabs>
          <w:tab w:val="left" w:pos="284"/>
        </w:tabs>
        <w:ind w:left="-284" w:firstLine="284"/>
        <w:jc w:val="both"/>
        <w:rPr>
          <w:sz w:val="22"/>
          <w:szCs w:val="22"/>
        </w:rPr>
      </w:pPr>
      <w:r w:rsidRPr="000B4D93">
        <w:rPr>
          <w:sz w:val="22"/>
          <w:szCs w:val="22"/>
        </w:rPr>
        <w:t>5.1. Все спорные вопросы решаются путем переговоров сторон. Срок ответа на претензию составляет 5 (пять) рабочих дней с момента получения претензии, который определяется по почтовому штемпелю на конверте.</w:t>
      </w:r>
    </w:p>
    <w:p w:rsidR="00590EE4" w:rsidRPr="000B4D93" w:rsidRDefault="00590EE4" w:rsidP="00A2044C">
      <w:pPr>
        <w:keepLines/>
        <w:tabs>
          <w:tab w:val="left" w:pos="284"/>
        </w:tabs>
        <w:ind w:left="-284" w:firstLine="284"/>
        <w:jc w:val="both"/>
        <w:rPr>
          <w:sz w:val="22"/>
          <w:szCs w:val="22"/>
        </w:rPr>
      </w:pPr>
      <w:r w:rsidRPr="000B4D93">
        <w:rPr>
          <w:sz w:val="22"/>
          <w:szCs w:val="22"/>
        </w:rPr>
        <w:t>5.2. В случае если стороны не могут урегулировать спор в досудебном порядке, он передается на рассмотрение в Арбитражный суд города Москвы.</w:t>
      </w:r>
    </w:p>
    <w:p w:rsidR="00590EE4" w:rsidRPr="000B4D93" w:rsidRDefault="00590EE4" w:rsidP="00A2044C">
      <w:pPr>
        <w:pStyle w:val="a8"/>
        <w:tabs>
          <w:tab w:val="left" w:pos="284"/>
        </w:tabs>
        <w:ind w:left="-284" w:firstLine="284"/>
        <w:rPr>
          <w:sz w:val="22"/>
          <w:szCs w:val="22"/>
        </w:rPr>
      </w:pPr>
    </w:p>
    <w:p w:rsidR="00590EE4" w:rsidRPr="000B4D93" w:rsidRDefault="00590EE4" w:rsidP="00A2044C">
      <w:pPr>
        <w:pStyle w:val="af0"/>
        <w:numPr>
          <w:ilvl w:val="0"/>
          <w:numId w:val="1"/>
        </w:numPr>
        <w:tabs>
          <w:tab w:val="left" w:pos="284"/>
        </w:tabs>
        <w:ind w:left="-284" w:firstLine="284"/>
        <w:jc w:val="center"/>
        <w:rPr>
          <w:b/>
          <w:sz w:val="22"/>
          <w:szCs w:val="22"/>
        </w:rPr>
      </w:pPr>
      <w:r w:rsidRPr="000B4D93">
        <w:rPr>
          <w:b/>
          <w:sz w:val="22"/>
          <w:szCs w:val="22"/>
        </w:rPr>
        <w:t>ОТВЕТСТВЕННОСТЬ СТОРОН</w:t>
      </w:r>
    </w:p>
    <w:p w:rsidR="00590EE4" w:rsidRPr="000B4D93" w:rsidRDefault="00590EE4" w:rsidP="00A2044C">
      <w:pPr>
        <w:shd w:val="clear" w:color="auto" w:fill="FFFFFF"/>
        <w:tabs>
          <w:tab w:val="left" w:pos="284"/>
        </w:tabs>
        <w:ind w:left="-284" w:right="14" w:firstLine="284"/>
        <w:jc w:val="both"/>
        <w:rPr>
          <w:sz w:val="22"/>
          <w:szCs w:val="22"/>
        </w:rPr>
      </w:pPr>
      <w:r w:rsidRPr="000B4D93">
        <w:rPr>
          <w:sz w:val="22"/>
          <w:szCs w:val="22"/>
        </w:rPr>
        <w:t xml:space="preserve">6.1. </w:t>
      </w:r>
      <w:r w:rsidRPr="000B4D93">
        <w:rPr>
          <w:color w:val="000000"/>
          <w:sz w:val="22"/>
          <w:szCs w:val="22"/>
        </w:rPr>
        <w:t>За неисполнение или ненадлежащее исполнение обязательств по настоящему договору стороны</w:t>
      </w:r>
      <w:r w:rsidRPr="000B4D93">
        <w:rPr>
          <w:bCs/>
          <w:color w:val="000000"/>
          <w:sz w:val="22"/>
          <w:szCs w:val="22"/>
        </w:rPr>
        <w:t xml:space="preserve"> </w:t>
      </w:r>
      <w:r w:rsidRPr="000B4D93">
        <w:rPr>
          <w:color w:val="000000"/>
          <w:sz w:val="22"/>
          <w:szCs w:val="22"/>
        </w:rPr>
        <w:t>несут ответственность в соответствии с действующим законодательством Российской Федерации.</w:t>
      </w:r>
    </w:p>
    <w:p w:rsidR="00590EE4" w:rsidRPr="000B4D93" w:rsidRDefault="00590EE4" w:rsidP="00A2044C">
      <w:pPr>
        <w:pStyle w:val="a8"/>
        <w:tabs>
          <w:tab w:val="left" w:pos="284"/>
        </w:tabs>
        <w:ind w:left="-284" w:firstLine="284"/>
        <w:rPr>
          <w:sz w:val="22"/>
          <w:szCs w:val="22"/>
        </w:rPr>
      </w:pPr>
      <w:r w:rsidRPr="000B4D93">
        <w:rPr>
          <w:sz w:val="22"/>
          <w:szCs w:val="22"/>
        </w:rPr>
        <w:t>6.2. Исполнитель гарантирует Заказчику, что в случае сбоя в настройках программных продуктов в процессе эксплуатации документов или отчетов, созданных Исполнителем, Исполнитель выделяет своих специалистов для выезда к Заказчику и проведения услуг по восстановлению работоспособности программ. В случае если причиной сбоя явилась ошибка, допущенная специалистами Исполнителя, то услуги по ее исправлению производятся бесплатно. Основанием является подтверждение сбоя через повторную демонстрацию аналогичной ситуации Исполнителю на восстановленной из архивной копии базы данных.</w:t>
      </w:r>
    </w:p>
    <w:p w:rsidR="00590EE4" w:rsidRPr="000B4D93" w:rsidRDefault="00590EE4" w:rsidP="00A2044C">
      <w:pPr>
        <w:pStyle w:val="23"/>
        <w:tabs>
          <w:tab w:val="left" w:pos="284"/>
        </w:tabs>
        <w:ind w:left="-284" w:firstLine="284"/>
        <w:rPr>
          <w:sz w:val="22"/>
          <w:szCs w:val="22"/>
        </w:rPr>
      </w:pPr>
      <w:r w:rsidRPr="000B4D93">
        <w:rPr>
          <w:sz w:val="22"/>
          <w:szCs w:val="22"/>
        </w:rPr>
        <w:t>6.3. В случае сбоя в настройках программных продуктов в течение срока действия договора, происшедшего по вине Заказчика, все услуги по диагностике и восстановлению работоспособности настройки выполняются за счет Заказчика.</w:t>
      </w:r>
    </w:p>
    <w:p w:rsidR="00590EE4" w:rsidRPr="000B4D93" w:rsidRDefault="00590EE4" w:rsidP="00A2044C">
      <w:pPr>
        <w:pStyle w:val="23"/>
        <w:tabs>
          <w:tab w:val="left" w:pos="284"/>
        </w:tabs>
        <w:ind w:left="-284" w:firstLine="284"/>
        <w:rPr>
          <w:sz w:val="22"/>
          <w:szCs w:val="22"/>
        </w:rPr>
      </w:pPr>
      <w:r w:rsidRPr="000B4D93">
        <w:rPr>
          <w:sz w:val="22"/>
          <w:szCs w:val="22"/>
        </w:rPr>
        <w:t>6.4. Исполнитель не несет ответственности за сбои в работе Предприятия в части не подвергшейся настройке Исполнителем, либо элементов Предприятия, не подвергшейся настройке. В данном случае все услуги по диагностике и восстановлению работоспособности программного обеспечения выполняются за счет Заказчика.</w:t>
      </w:r>
    </w:p>
    <w:p w:rsidR="00590EE4" w:rsidRPr="000B4D93" w:rsidRDefault="00590EE4" w:rsidP="00A2044C">
      <w:pPr>
        <w:pStyle w:val="23"/>
        <w:tabs>
          <w:tab w:val="left" w:pos="0"/>
          <w:tab w:val="left" w:pos="142"/>
          <w:tab w:val="left" w:pos="284"/>
          <w:tab w:val="left" w:pos="567"/>
          <w:tab w:val="left" w:pos="709"/>
          <w:tab w:val="left" w:pos="851"/>
        </w:tabs>
        <w:ind w:left="-284" w:firstLine="284"/>
        <w:rPr>
          <w:rFonts w:eastAsia="Calibri"/>
          <w:sz w:val="22"/>
          <w:szCs w:val="22"/>
          <w:lang w:eastAsia="en-US"/>
        </w:rPr>
      </w:pPr>
      <w:r w:rsidRPr="000B4D93">
        <w:rPr>
          <w:sz w:val="22"/>
          <w:szCs w:val="22"/>
        </w:rPr>
        <w:t xml:space="preserve">6.5. </w:t>
      </w:r>
      <w:r w:rsidRPr="000B4D93">
        <w:rPr>
          <w:rFonts w:eastAsia="Calibri"/>
          <w:sz w:val="22"/>
          <w:szCs w:val="22"/>
          <w:lang w:eastAsia="en-US"/>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590EE4" w:rsidRPr="000B4D93" w:rsidRDefault="00590EE4" w:rsidP="00A2044C">
      <w:pPr>
        <w:pStyle w:val="23"/>
        <w:tabs>
          <w:tab w:val="left" w:pos="284"/>
        </w:tabs>
        <w:ind w:left="-284" w:firstLine="284"/>
        <w:rPr>
          <w:sz w:val="22"/>
          <w:szCs w:val="22"/>
        </w:rPr>
      </w:pPr>
      <w:r w:rsidRPr="000B4D93">
        <w:rPr>
          <w:rFonts w:eastAsia="Calibri"/>
          <w:sz w:val="22"/>
          <w:szCs w:val="22"/>
          <w:lang w:eastAsia="en-US"/>
        </w:rPr>
        <w:lastRenderedPageBreak/>
        <w:t>Пеня начисляется за каждый день просрочки исполнения исполнителем (поставщиком, подрядчиком)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sidRPr="000B4D93">
        <w:rPr>
          <w:sz w:val="22"/>
          <w:szCs w:val="22"/>
        </w:rPr>
        <w:t>.</w:t>
      </w:r>
    </w:p>
    <w:p w:rsidR="00590EE4" w:rsidRPr="000B4D93" w:rsidRDefault="00590EE4" w:rsidP="00A2044C">
      <w:pPr>
        <w:pStyle w:val="23"/>
        <w:tabs>
          <w:tab w:val="left" w:pos="0"/>
          <w:tab w:val="left" w:pos="142"/>
          <w:tab w:val="left" w:pos="284"/>
          <w:tab w:val="left" w:pos="567"/>
          <w:tab w:val="left" w:pos="709"/>
        </w:tabs>
        <w:ind w:left="-284" w:firstLine="284"/>
        <w:rPr>
          <w:rFonts w:eastAsia="Calibri"/>
          <w:sz w:val="22"/>
          <w:szCs w:val="22"/>
          <w:lang w:eastAsia="en-US"/>
        </w:rPr>
      </w:pPr>
      <w:r w:rsidRPr="000B4D93">
        <w:rPr>
          <w:rFonts w:eastAsia="Calibri"/>
          <w:sz w:val="22"/>
          <w:szCs w:val="22"/>
          <w:lang w:eastAsia="en-US"/>
        </w:rPr>
        <w:t xml:space="preserve">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590EE4" w:rsidRDefault="00590EE4" w:rsidP="00A2044C">
      <w:pPr>
        <w:pStyle w:val="23"/>
        <w:tabs>
          <w:tab w:val="left" w:pos="284"/>
        </w:tabs>
        <w:ind w:left="-284" w:firstLine="284"/>
        <w:rPr>
          <w:rFonts w:eastAsia="Calibri"/>
          <w:sz w:val="22"/>
          <w:szCs w:val="22"/>
          <w:lang w:eastAsia="en-US"/>
        </w:rPr>
      </w:pPr>
      <w:r w:rsidRPr="000B4D93">
        <w:rPr>
          <w:rFonts w:eastAsia="Calibri"/>
          <w:sz w:val="22"/>
          <w:szCs w:val="22"/>
          <w:lang w:eastAsia="en-US"/>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8D56BC" w:rsidRPr="008D56BC" w:rsidRDefault="008D56BC" w:rsidP="00A2044C">
      <w:pPr>
        <w:pStyle w:val="23"/>
        <w:tabs>
          <w:tab w:val="left" w:pos="284"/>
        </w:tabs>
        <w:ind w:left="-284" w:firstLine="284"/>
        <w:rPr>
          <w:rFonts w:eastAsia="Calibri"/>
          <w:sz w:val="22"/>
          <w:szCs w:val="22"/>
          <w:lang w:eastAsia="en-US"/>
        </w:rPr>
      </w:pPr>
    </w:p>
    <w:p w:rsidR="008D0FD1" w:rsidRPr="000B4D93" w:rsidRDefault="00590EE4" w:rsidP="00A2044C">
      <w:pPr>
        <w:pStyle w:val="a6"/>
        <w:numPr>
          <w:ilvl w:val="0"/>
          <w:numId w:val="1"/>
        </w:numPr>
        <w:tabs>
          <w:tab w:val="left" w:pos="284"/>
        </w:tabs>
        <w:ind w:left="-284" w:firstLine="284"/>
        <w:jc w:val="center"/>
        <w:rPr>
          <w:b/>
          <w:sz w:val="22"/>
          <w:szCs w:val="22"/>
        </w:rPr>
      </w:pPr>
      <w:r w:rsidRPr="000B4D93">
        <w:rPr>
          <w:b/>
          <w:sz w:val="22"/>
          <w:szCs w:val="22"/>
        </w:rPr>
        <w:t>ОБСТОЯТЕЛЬСТВА НЕПРЕОДОЛИМОЙ СИЛЫ</w:t>
      </w:r>
    </w:p>
    <w:p w:rsidR="00590EE4" w:rsidRPr="000B4D93" w:rsidRDefault="00590EE4" w:rsidP="00A2044C">
      <w:pPr>
        <w:pStyle w:val="a6"/>
        <w:tabs>
          <w:tab w:val="left" w:pos="284"/>
          <w:tab w:val="left" w:pos="2479"/>
        </w:tabs>
        <w:ind w:left="-284" w:firstLine="284"/>
        <w:rPr>
          <w:sz w:val="22"/>
          <w:szCs w:val="22"/>
        </w:rPr>
      </w:pPr>
      <w:r w:rsidRPr="000B4D93">
        <w:rPr>
          <w:spacing w:val="20"/>
          <w:kern w:val="16"/>
          <w:sz w:val="22"/>
          <w:szCs w:val="22"/>
        </w:rPr>
        <w:t xml:space="preserve">7.1. </w:t>
      </w:r>
      <w:r w:rsidRPr="000B4D93">
        <w:rPr>
          <w:sz w:val="22"/>
          <w:szCs w:val="22"/>
        </w:rPr>
        <w:t>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w:t>
      </w:r>
    </w:p>
    <w:p w:rsidR="00590EE4" w:rsidRPr="000B4D93" w:rsidRDefault="00590EE4" w:rsidP="00A2044C">
      <w:pPr>
        <w:pStyle w:val="a6"/>
        <w:tabs>
          <w:tab w:val="left" w:pos="284"/>
        </w:tabs>
        <w:ind w:left="-284" w:firstLine="284"/>
        <w:rPr>
          <w:sz w:val="22"/>
          <w:szCs w:val="22"/>
        </w:rPr>
      </w:pPr>
      <w:r w:rsidRPr="000B4D93">
        <w:rPr>
          <w:sz w:val="22"/>
          <w:szCs w:val="22"/>
        </w:rPr>
        <w:t>7.2. 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выполнения сторонами своих обязательств по договору.</w:t>
      </w:r>
    </w:p>
    <w:p w:rsidR="00590EE4" w:rsidRPr="000B4D93" w:rsidRDefault="00590EE4" w:rsidP="00A2044C">
      <w:pPr>
        <w:pStyle w:val="a6"/>
        <w:tabs>
          <w:tab w:val="left" w:pos="284"/>
        </w:tabs>
        <w:ind w:left="-284" w:firstLine="284"/>
        <w:rPr>
          <w:sz w:val="22"/>
          <w:szCs w:val="22"/>
        </w:rPr>
      </w:pPr>
      <w:r w:rsidRPr="000B4D93">
        <w:rPr>
          <w:sz w:val="22"/>
          <w:szCs w:val="22"/>
        </w:rPr>
        <w:t>7.3.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незамедлительно после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590EE4" w:rsidRPr="000B4D93" w:rsidRDefault="00590EE4" w:rsidP="00A2044C">
      <w:pPr>
        <w:tabs>
          <w:tab w:val="left" w:pos="284"/>
        </w:tabs>
        <w:ind w:left="-284" w:firstLine="284"/>
        <w:jc w:val="both"/>
        <w:rPr>
          <w:sz w:val="22"/>
          <w:szCs w:val="22"/>
        </w:rPr>
      </w:pPr>
      <w:r w:rsidRPr="000B4D93">
        <w:rPr>
          <w:sz w:val="22"/>
          <w:szCs w:val="22"/>
        </w:rPr>
        <w:t>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форс-мажорные.</w:t>
      </w:r>
    </w:p>
    <w:p w:rsidR="00590EE4" w:rsidRPr="000B4D93" w:rsidRDefault="00590EE4" w:rsidP="00A2044C">
      <w:pPr>
        <w:tabs>
          <w:tab w:val="left" w:pos="284"/>
        </w:tabs>
        <w:ind w:left="-284" w:firstLine="284"/>
        <w:jc w:val="both"/>
        <w:rPr>
          <w:sz w:val="22"/>
          <w:szCs w:val="22"/>
        </w:rPr>
      </w:pPr>
      <w:r w:rsidRPr="000B4D93">
        <w:rPr>
          <w:sz w:val="22"/>
          <w:szCs w:val="22"/>
        </w:rPr>
        <w:t>7.4. Обязанность доказывать обстоятельства непреодолимой силы лежит на стороне, не выполнившей свои обязательства.</w:t>
      </w:r>
    </w:p>
    <w:p w:rsidR="00590EE4" w:rsidRDefault="00590EE4" w:rsidP="00A2044C">
      <w:pPr>
        <w:tabs>
          <w:tab w:val="left" w:pos="284"/>
        </w:tabs>
        <w:ind w:left="-284" w:firstLine="284"/>
        <w:jc w:val="both"/>
        <w:rPr>
          <w:sz w:val="22"/>
          <w:szCs w:val="22"/>
        </w:rPr>
      </w:pPr>
      <w:r w:rsidRPr="000B4D93">
        <w:rPr>
          <w:sz w:val="22"/>
          <w:szCs w:val="22"/>
        </w:rPr>
        <w:t>7.5. Если обстоятельства непреодолимой силы действуют на протяжении 3 (трех) последовательных месяцев и не обнаруживают признаков прекращения, настоящий договор может быть расторгнут Заказчиком и Исполнителем путем направления уведомления другой стороне.</w:t>
      </w:r>
    </w:p>
    <w:p w:rsidR="008D56BC" w:rsidRPr="000B4D93" w:rsidRDefault="008D56BC" w:rsidP="00A2044C">
      <w:pPr>
        <w:tabs>
          <w:tab w:val="left" w:pos="284"/>
        </w:tabs>
        <w:ind w:left="-284" w:firstLine="284"/>
        <w:jc w:val="both"/>
        <w:rPr>
          <w:sz w:val="22"/>
          <w:szCs w:val="22"/>
        </w:rPr>
      </w:pPr>
    </w:p>
    <w:p w:rsidR="008D0FD1" w:rsidRPr="000B4D93" w:rsidRDefault="00590EE4" w:rsidP="00B664B0">
      <w:pPr>
        <w:pStyle w:val="af0"/>
        <w:numPr>
          <w:ilvl w:val="0"/>
          <w:numId w:val="1"/>
        </w:numPr>
        <w:tabs>
          <w:tab w:val="left" w:pos="284"/>
        </w:tabs>
        <w:ind w:left="-284" w:firstLine="284"/>
        <w:jc w:val="center"/>
        <w:rPr>
          <w:b/>
          <w:sz w:val="22"/>
          <w:szCs w:val="22"/>
        </w:rPr>
      </w:pPr>
      <w:r w:rsidRPr="000B4D93">
        <w:rPr>
          <w:b/>
          <w:sz w:val="22"/>
          <w:szCs w:val="22"/>
        </w:rPr>
        <w:t>СРОК ДЕЙСТВИЯ ДОГОВОРА</w:t>
      </w:r>
    </w:p>
    <w:p w:rsidR="00590EE4" w:rsidRPr="000B4D93" w:rsidRDefault="00590EE4" w:rsidP="00A2044C">
      <w:pPr>
        <w:pStyle w:val="aa"/>
        <w:tabs>
          <w:tab w:val="clear" w:pos="113"/>
          <w:tab w:val="left" w:pos="284"/>
          <w:tab w:val="left" w:pos="708"/>
        </w:tabs>
        <w:spacing w:before="0"/>
        <w:ind w:left="-284" w:firstLine="284"/>
        <w:rPr>
          <w:rFonts w:ascii="Times New Roman" w:hAnsi="Times New Roman" w:cs="Times New Roman"/>
          <w:sz w:val="22"/>
          <w:szCs w:val="22"/>
        </w:rPr>
      </w:pPr>
      <w:r w:rsidRPr="000B4D93">
        <w:rPr>
          <w:rFonts w:ascii="Times New Roman" w:hAnsi="Times New Roman" w:cs="Times New Roman"/>
          <w:sz w:val="22"/>
          <w:szCs w:val="22"/>
        </w:rPr>
        <w:t xml:space="preserve">8.1. Договор вступает в силу </w:t>
      </w:r>
      <w:r w:rsidR="00A0645D" w:rsidRPr="00A0645D">
        <w:rPr>
          <w:rFonts w:ascii="Times New Roman" w:hAnsi="Times New Roman" w:cs="Times New Roman"/>
          <w:sz w:val="22"/>
          <w:szCs w:val="22"/>
        </w:rPr>
        <w:t>со дня подписания</w:t>
      </w:r>
      <w:r w:rsidR="00A0645D">
        <w:rPr>
          <w:sz w:val="22"/>
          <w:szCs w:val="22"/>
        </w:rPr>
        <w:t xml:space="preserve"> </w:t>
      </w:r>
      <w:r w:rsidRPr="000B4D93">
        <w:rPr>
          <w:rFonts w:ascii="Times New Roman" w:hAnsi="Times New Roman" w:cs="Times New Roman"/>
          <w:sz w:val="22"/>
          <w:szCs w:val="22"/>
        </w:rPr>
        <w:t>по 3</w:t>
      </w:r>
      <w:r w:rsidR="00AB58B2">
        <w:rPr>
          <w:rFonts w:ascii="Times New Roman" w:hAnsi="Times New Roman" w:cs="Times New Roman"/>
          <w:sz w:val="22"/>
          <w:szCs w:val="22"/>
        </w:rPr>
        <w:t>1</w:t>
      </w:r>
      <w:r w:rsidRPr="000B4D93">
        <w:rPr>
          <w:rFonts w:ascii="Times New Roman" w:hAnsi="Times New Roman" w:cs="Times New Roman"/>
          <w:sz w:val="22"/>
          <w:szCs w:val="22"/>
        </w:rPr>
        <w:t xml:space="preserve"> </w:t>
      </w:r>
      <w:r w:rsidR="00AB58B2">
        <w:rPr>
          <w:rFonts w:ascii="Times New Roman" w:hAnsi="Times New Roman" w:cs="Times New Roman"/>
          <w:sz w:val="22"/>
          <w:szCs w:val="22"/>
        </w:rPr>
        <w:t>декабря</w:t>
      </w:r>
      <w:r w:rsidRPr="000B4D93">
        <w:rPr>
          <w:rFonts w:ascii="Times New Roman" w:hAnsi="Times New Roman" w:cs="Times New Roman"/>
          <w:sz w:val="22"/>
          <w:szCs w:val="22"/>
        </w:rPr>
        <w:t xml:space="preserve"> </w:t>
      </w:r>
      <w:r w:rsidR="00F5181D" w:rsidRPr="000B4D93">
        <w:rPr>
          <w:rFonts w:ascii="Times New Roman" w:hAnsi="Times New Roman" w:cs="Times New Roman"/>
          <w:sz w:val="22"/>
          <w:szCs w:val="22"/>
        </w:rPr>
        <w:t>202</w:t>
      </w:r>
      <w:r w:rsidR="008D56BC">
        <w:rPr>
          <w:rFonts w:ascii="Times New Roman" w:hAnsi="Times New Roman" w:cs="Times New Roman"/>
          <w:sz w:val="22"/>
          <w:szCs w:val="22"/>
        </w:rPr>
        <w:t>6г.</w:t>
      </w:r>
      <w:r w:rsidR="006D6E64" w:rsidRPr="000B4D93">
        <w:rPr>
          <w:rFonts w:ascii="Times New Roman" w:hAnsi="Times New Roman" w:cs="Times New Roman"/>
          <w:sz w:val="22"/>
          <w:szCs w:val="22"/>
        </w:rPr>
        <w:t xml:space="preserve"> </w:t>
      </w:r>
      <w:r w:rsidR="00AB58B2">
        <w:rPr>
          <w:rFonts w:ascii="Times New Roman" w:hAnsi="Times New Roman" w:cs="Times New Roman"/>
          <w:sz w:val="22"/>
          <w:szCs w:val="22"/>
        </w:rPr>
        <w:t xml:space="preserve">или </w:t>
      </w:r>
      <w:r w:rsidRPr="000B4D93">
        <w:rPr>
          <w:rFonts w:ascii="Times New Roman" w:hAnsi="Times New Roman" w:cs="Times New Roman"/>
          <w:sz w:val="22"/>
          <w:szCs w:val="22"/>
        </w:rPr>
        <w:t>до полного исполнения сторонами своих обязательств по договору</w:t>
      </w:r>
      <w:r w:rsidR="00AB58B2">
        <w:rPr>
          <w:rFonts w:ascii="Times New Roman" w:hAnsi="Times New Roman" w:cs="Times New Roman"/>
          <w:sz w:val="22"/>
          <w:szCs w:val="22"/>
        </w:rPr>
        <w:t xml:space="preserve"> (</w:t>
      </w:r>
      <w:r w:rsidR="00AB58B2" w:rsidRPr="00AB58B2">
        <w:rPr>
          <w:rFonts w:ascii="Times New Roman" w:hAnsi="Times New Roman" w:cs="Times New Roman"/>
          <w:sz w:val="22"/>
          <w:szCs w:val="22"/>
        </w:rPr>
        <w:t>исчерпания стоимости договора)</w:t>
      </w:r>
      <w:r w:rsidRPr="000B4D93">
        <w:rPr>
          <w:rFonts w:ascii="Times New Roman" w:hAnsi="Times New Roman" w:cs="Times New Roman"/>
          <w:sz w:val="22"/>
          <w:szCs w:val="22"/>
        </w:rPr>
        <w:t>.</w:t>
      </w:r>
    </w:p>
    <w:p w:rsidR="00590EE4" w:rsidRPr="000B4D93" w:rsidRDefault="00590EE4" w:rsidP="00A2044C">
      <w:pPr>
        <w:tabs>
          <w:tab w:val="left" w:pos="284"/>
        </w:tabs>
        <w:ind w:left="-284" w:firstLine="284"/>
        <w:jc w:val="both"/>
        <w:rPr>
          <w:spacing w:val="-8"/>
          <w:sz w:val="22"/>
          <w:szCs w:val="22"/>
        </w:rPr>
      </w:pPr>
      <w:r w:rsidRPr="000B4D93">
        <w:rPr>
          <w:sz w:val="22"/>
          <w:szCs w:val="22"/>
        </w:rPr>
        <w:t xml:space="preserve">8.2. Окончание срока действия настоящего договора или его досрочное расторжение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w:t>
      </w:r>
      <w:r w:rsidRPr="000B4D93">
        <w:rPr>
          <w:spacing w:val="-8"/>
          <w:sz w:val="22"/>
          <w:szCs w:val="22"/>
        </w:rPr>
        <w:t xml:space="preserve">В </w:t>
      </w:r>
      <w:r w:rsidRPr="000B4D93">
        <w:rPr>
          <w:sz w:val="22"/>
          <w:szCs w:val="22"/>
        </w:rPr>
        <w:t xml:space="preserve">случае расторжения или истечения срока действия настоящего договора, его </w:t>
      </w:r>
      <w:r w:rsidRPr="000B4D93">
        <w:rPr>
          <w:spacing w:val="-9"/>
          <w:sz w:val="22"/>
          <w:szCs w:val="22"/>
        </w:rPr>
        <w:t xml:space="preserve">положения будут применяться до тех пор, пока не будут окончательно урегулированы </w:t>
      </w:r>
      <w:r w:rsidRPr="000B4D93">
        <w:rPr>
          <w:spacing w:val="-8"/>
          <w:sz w:val="22"/>
          <w:szCs w:val="22"/>
        </w:rPr>
        <w:t>все обязательства по договору, возникшие в период действия договора.</w:t>
      </w:r>
    </w:p>
    <w:p w:rsidR="00590EE4" w:rsidRPr="000B4D93" w:rsidRDefault="00590EE4" w:rsidP="00A2044C">
      <w:pPr>
        <w:tabs>
          <w:tab w:val="left" w:pos="284"/>
        </w:tabs>
        <w:ind w:left="-284" w:firstLine="284"/>
        <w:jc w:val="both"/>
        <w:rPr>
          <w:sz w:val="22"/>
          <w:szCs w:val="22"/>
        </w:rPr>
      </w:pPr>
      <w:r w:rsidRPr="000B4D93">
        <w:rPr>
          <w:sz w:val="22"/>
          <w:szCs w:val="22"/>
        </w:rPr>
        <w:t xml:space="preserve">8.3. Настоящий договор может быть расторгнут по соглашению сторон либо по основаниям, предусмотренным действующим законодательством </w:t>
      </w:r>
      <w:r w:rsidRPr="000B4D93">
        <w:rPr>
          <w:color w:val="000000"/>
          <w:sz w:val="22"/>
          <w:szCs w:val="22"/>
        </w:rPr>
        <w:t>Российской Федерации</w:t>
      </w:r>
      <w:r w:rsidRPr="000B4D93">
        <w:rPr>
          <w:sz w:val="22"/>
          <w:szCs w:val="22"/>
        </w:rPr>
        <w:t>.</w:t>
      </w:r>
    </w:p>
    <w:p w:rsidR="00590EE4" w:rsidRDefault="00590EE4" w:rsidP="00A2044C">
      <w:pPr>
        <w:tabs>
          <w:tab w:val="left" w:pos="284"/>
        </w:tabs>
        <w:ind w:left="-284" w:firstLine="284"/>
        <w:jc w:val="both"/>
        <w:rPr>
          <w:sz w:val="22"/>
          <w:szCs w:val="22"/>
        </w:rPr>
      </w:pPr>
      <w:r w:rsidRPr="000B4D93">
        <w:rPr>
          <w:sz w:val="22"/>
          <w:szCs w:val="22"/>
        </w:rPr>
        <w:t>8.4. Сторона, решившая расторгнуть договор, направляет письменное уведомление другой стороне не менее чем за один месяц.</w:t>
      </w:r>
    </w:p>
    <w:p w:rsidR="008D56BC" w:rsidRPr="000B4D93" w:rsidRDefault="008D56BC" w:rsidP="00A2044C">
      <w:pPr>
        <w:tabs>
          <w:tab w:val="left" w:pos="284"/>
        </w:tabs>
        <w:ind w:left="-284" w:firstLine="284"/>
        <w:jc w:val="both"/>
        <w:rPr>
          <w:sz w:val="22"/>
          <w:szCs w:val="22"/>
        </w:rPr>
      </w:pPr>
    </w:p>
    <w:p w:rsidR="008D0FD1" w:rsidRPr="000B4D93" w:rsidRDefault="00590EE4" w:rsidP="00A2044C">
      <w:pPr>
        <w:pStyle w:val="af0"/>
        <w:numPr>
          <w:ilvl w:val="0"/>
          <w:numId w:val="1"/>
        </w:numPr>
        <w:tabs>
          <w:tab w:val="left" w:pos="284"/>
        </w:tabs>
        <w:ind w:left="-284" w:firstLine="284"/>
        <w:jc w:val="center"/>
        <w:rPr>
          <w:b/>
          <w:sz w:val="22"/>
          <w:szCs w:val="22"/>
        </w:rPr>
      </w:pPr>
      <w:r w:rsidRPr="000B4D93">
        <w:rPr>
          <w:b/>
          <w:sz w:val="22"/>
          <w:szCs w:val="22"/>
        </w:rPr>
        <w:t>ЗАКЛЮЧИТЕЛЬНЫЕ ПОЛОЖЕНИЯ</w:t>
      </w:r>
    </w:p>
    <w:p w:rsidR="00590EE4" w:rsidRPr="000B4D93" w:rsidRDefault="00590EE4" w:rsidP="00A2044C">
      <w:pPr>
        <w:tabs>
          <w:tab w:val="left" w:pos="284"/>
        </w:tabs>
        <w:ind w:left="-284" w:firstLine="284"/>
        <w:jc w:val="both"/>
        <w:rPr>
          <w:b/>
          <w:sz w:val="22"/>
          <w:szCs w:val="22"/>
        </w:rPr>
      </w:pPr>
      <w:r w:rsidRPr="000B4D93">
        <w:rPr>
          <w:sz w:val="22"/>
          <w:szCs w:val="22"/>
        </w:rPr>
        <w:t>9.1. Все изменения и дополнения к настоящему договору имеют силу, если они совершены в письменной форме и подписаны уполномоченными представителями сторон.</w:t>
      </w:r>
    </w:p>
    <w:p w:rsidR="00590EE4" w:rsidRPr="000B4D93" w:rsidRDefault="00590EE4" w:rsidP="00A2044C">
      <w:pPr>
        <w:shd w:val="clear" w:color="auto" w:fill="FFFFFF"/>
        <w:tabs>
          <w:tab w:val="left" w:pos="284"/>
        </w:tabs>
        <w:ind w:left="-284" w:firstLine="284"/>
        <w:jc w:val="both"/>
        <w:rPr>
          <w:color w:val="000000"/>
          <w:sz w:val="22"/>
          <w:szCs w:val="22"/>
        </w:rPr>
      </w:pPr>
      <w:r w:rsidRPr="000B4D93">
        <w:rPr>
          <w:color w:val="000000"/>
          <w:sz w:val="22"/>
          <w:szCs w:val="22"/>
        </w:rPr>
        <w:t>9.2. Любое уведомление, которое одна сторона направляет другой стороне в соответствии с настоящим договором, высылается в виде письма или факса с последующим представлением оригинала.</w:t>
      </w:r>
    </w:p>
    <w:p w:rsidR="00590EE4" w:rsidRPr="000B4D93" w:rsidRDefault="00590EE4" w:rsidP="00A2044C">
      <w:pPr>
        <w:shd w:val="clear" w:color="auto" w:fill="FFFFFF"/>
        <w:tabs>
          <w:tab w:val="left" w:pos="284"/>
        </w:tabs>
        <w:ind w:left="-284" w:firstLine="284"/>
        <w:jc w:val="both"/>
        <w:rPr>
          <w:color w:val="000000"/>
          <w:sz w:val="22"/>
          <w:szCs w:val="22"/>
        </w:rPr>
      </w:pPr>
      <w:r w:rsidRPr="000B4D93">
        <w:rPr>
          <w:color w:val="000000"/>
          <w:sz w:val="22"/>
          <w:szCs w:val="22"/>
        </w:rPr>
        <w:t xml:space="preserve">9.3. </w:t>
      </w:r>
      <w:r w:rsidRPr="000B4D93">
        <w:rPr>
          <w:sz w:val="22"/>
          <w:szCs w:val="22"/>
        </w:rPr>
        <w:t>Ни одна из сторон не имеет право передавать свои права и обязанности по настоящему договору третьим лицам без письменного согласия другой стороны.</w:t>
      </w:r>
    </w:p>
    <w:p w:rsidR="00590EE4" w:rsidRPr="000B4D93" w:rsidRDefault="00590EE4" w:rsidP="00A2044C">
      <w:pPr>
        <w:shd w:val="clear" w:color="auto" w:fill="FFFFFF"/>
        <w:tabs>
          <w:tab w:val="left" w:pos="284"/>
        </w:tabs>
        <w:ind w:left="-284" w:firstLine="284"/>
        <w:jc w:val="both"/>
        <w:rPr>
          <w:color w:val="000000"/>
          <w:sz w:val="22"/>
          <w:szCs w:val="22"/>
        </w:rPr>
      </w:pPr>
      <w:r w:rsidRPr="000B4D93">
        <w:rPr>
          <w:color w:val="000000"/>
          <w:sz w:val="22"/>
          <w:szCs w:val="22"/>
        </w:rPr>
        <w:t>9.4. В случае изменения наименования, реквизитов, юридического или почтового адреса одной из сторон, она обязана уведомить об этом другую сторону в течение 5 (пяти) рабочих дней с момента такого изменения.</w:t>
      </w:r>
    </w:p>
    <w:p w:rsidR="00590EE4" w:rsidRPr="000B4D93" w:rsidRDefault="00590EE4" w:rsidP="00A2044C">
      <w:pPr>
        <w:shd w:val="clear" w:color="auto" w:fill="FFFFFF"/>
        <w:tabs>
          <w:tab w:val="left" w:pos="284"/>
        </w:tabs>
        <w:ind w:left="-284" w:firstLine="284"/>
        <w:jc w:val="both"/>
        <w:rPr>
          <w:color w:val="000000"/>
          <w:sz w:val="22"/>
          <w:szCs w:val="22"/>
        </w:rPr>
      </w:pPr>
      <w:r w:rsidRPr="000B4D93">
        <w:rPr>
          <w:color w:val="000000"/>
          <w:sz w:val="22"/>
          <w:szCs w:val="22"/>
        </w:rPr>
        <w:t>9.5. Для регулирования отношений, не предусмотренных настоящим договором, стороны руководствуются действующим законодательством Российской Федерации.</w:t>
      </w:r>
    </w:p>
    <w:p w:rsidR="00590EE4" w:rsidRPr="000B4D93" w:rsidRDefault="00590EE4" w:rsidP="00A2044C">
      <w:pPr>
        <w:pStyle w:val="a8"/>
        <w:tabs>
          <w:tab w:val="left" w:pos="284"/>
        </w:tabs>
        <w:ind w:left="-284" w:firstLine="284"/>
        <w:rPr>
          <w:sz w:val="22"/>
          <w:szCs w:val="22"/>
        </w:rPr>
      </w:pPr>
      <w:r w:rsidRPr="000B4D93">
        <w:rPr>
          <w:sz w:val="22"/>
          <w:szCs w:val="22"/>
        </w:rPr>
        <w:t>9.6. Исполнитель имеет право привлекать на условиях субподряда фирмы, специализирующиеся на внедрении программных продуктов, с предварительного согласия Заказчика.</w:t>
      </w:r>
    </w:p>
    <w:p w:rsidR="00590EE4" w:rsidRPr="000B4D93" w:rsidRDefault="00590EE4" w:rsidP="00A2044C">
      <w:pPr>
        <w:pStyle w:val="a8"/>
        <w:tabs>
          <w:tab w:val="left" w:pos="284"/>
        </w:tabs>
        <w:ind w:left="-284" w:firstLine="284"/>
        <w:rPr>
          <w:sz w:val="22"/>
          <w:szCs w:val="22"/>
        </w:rPr>
      </w:pPr>
      <w:r w:rsidRPr="000B4D93">
        <w:rPr>
          <w:sz w:val="22"/>
          <w:szCs w:val="22"/>
        </w:rPr>
        <w:t>9.7. Заказчик не должен осуществлять действий, направленных на привлечение специалистов Исполнителя к услугам у Заказчика с переходом к ним на работу как штатных сотрудников, так и совместителей.</w:t>
      </w:r>
    </w:p>
    <w:p w:rsidR="00590EE4" w:rsidRPr="000B4D93" w:rsidRDefault="00590EE4" w:rsidP="00A2044C">
      <w:pPr>
        <w:pStyle w:val="a8"/>
        <w:tabs>
          <w:tab w:val="left" w:pos="284"/>
        </w:tabs>
        <w:ind w:left="-284" w:firstLine="284"/>
        <w:rPr>
          <w:sz w:val="22"/>
          <w:szCs w:val="22"/>
        </w:rPr>
      </w:pPr>
      <w:r w:rsidRPr="000B4D93">
        <w:rPr>
          <w:sz w:val="22"/>
          <w:szCs w:val="22"/>
        </w:rPr>
        <w:t>9.</w:t>
      </w:r>
      <w:r w:rsidR="0067038B" w:rsidRPr="000B4D93">
        <w:rPr>
          <w:sz w:val="22"/>
          <w:szCs w:val="22"/>
        </w:rPr>
        <w:t>8</w:t>
      </w:r>
      <w:r w:rsidRPr="000B4D93">
        <w:rPr>
          <w:sz w:val="22"/>
          <w:szCs w:val="22"/>
        </w:rPr>
        <w:t xml:space="preserve">. Исполнитель не выполняет работы по настоящему Договору без действующей подписки </w:t>
      </w:r>
      <w:r w:rsidR="0064563B" w:rsidRPr="000B4D93">
        <w:rPr>
          <w:sz w:val="22"/>
          <w:szCs w:val="22"/>
        </w:rPr>
        <w:t>1С: КП ГУ ПРОФ</w:t>
      </w:r>
      <w:r w:rsidRPr="000B4D93">
        <w:rPr>
          <w:sz w:val="22"/>
          <w:szCs w:val="22"/>
        </w:rPr>
        <w:t xml:space="preserve"> на программный продукт, для которого обязательна подписка </w:t>
      </w:r>
      <w:r w:rsidR="0064563B" w:rsidRPr="000B4D93">
        <w:rPr>
          <w:sz w:val="22"/>
          <w:szCs w:val="22"/>
        </w:rPr>
        <w:t>1С: КП ГУ ПРОФ</w:t>
      </w:r>
      <w:r w:rsidRPr="000B4D93">
        <w:rPr>
          <w:sz w:val="22"/>
          <w:szCs w:val="22"/>
        </w:rPr>
        <w:t xml:space="preserve">. Заказчик вправе самостоятельно проверить наличие обязательности подписки </w:t>
      </w:r>
      <w:r w:rsidR="0064563B" w:rsidRPr="000B4D93">
        <w:rPr>
          <w:sz w:val="22"/>
          <w:szCs w:val="22"/>
        </w:rPr>
        <w:t>1С: КП ГУ ПРОФ</w:t>
      </w:r>
      <w:r w:rsidRPr="000B4D93">
        <w:rPr>
          <w:sz w:val="22"/>
          <w:szCs w:val="22"/>
        </w:rPr>
        <w:t xml:space="preserve"> на программный продукт по адресу: </w:t>
      </w:r>
      <w:hyperlink r:id="rId5" w:history="1">
        <w:r w:rsidRPr="000B4D93">
          <w:rPr>
            <w:rStyle w:val="ab"/>
            <w:color w:val="auto"/>
            <w:sz w:val="22"/>
            <w:szCs w:val="22"/>
          </w:rPr>
          <w:t>http://www.1c.ru/rus/support/its/its.htm</w:t>
        </w:r>
      </w:hyperlink>
      <w:r w:rsidRPr="000B4D93">
        <w:rPr>
          <w:sz w:val="22"/>
          <w:szCs w:val="22"/>
        </w:rPr>
        <w:t>. В случае отсутствия действующей подписки ИТС на момент выполнения работ, Исполнитель не выполняет работы до оформления подписки ИТС.</w:t>
      </w:r>
    </w:p>
    <w:p w:rsidR="00590EE4" w:rsidRPr="000B4D93" w:rsidRDefault="00590EE4" w:rsidP="00A2044C">
      <w:pPr>
        <w:pStyle w:val="a8"/>
        <w:tabs>
          <w:tab w:val="left" w:pos="284"/>
        </w:tabs>
        <w:ind w:left="-284" w:firstLine="284"/>
        <w:rPr>
          <w:sz w:val="22"/>
          <w:szCs w:val="22"/>
        </w:rPr>
      </w:pPr>
      <w:r w:rsidRPr="000B4D93">
        <w:rPr>
          <w:sz w:val="22"/>
          <w:szCs w:val="22"/>
        </w:rPr>
        <w:t>9.</w:t>
      </w:r>
      <w:r w:rsidR="0067038B" w:rsidRPr="000B4D93">
        <w:rPr>
          <w:sz w:val="22"/>
          <w:szCs w:val="22"/>
        </w:rPr>
        <w:t>9</w:t>
      </w:r>
      <w:r w:rsidRPr="000B4D93">
        <w:rPr>
          <w:sz w:val="22"/>
          <w:szCs w:val="22"/>
        </w:rPr>
        <w:t xml:space="preserve">.   Если офис Заказчика находится за пределами МКАД, при каждом выезде производится оплата в размере стоимости 1 часа работы специалиста Исполнителя путем списания указанной суммы из суммы </w:t>
      </w:r>
      <w:r w:rsidR="006D6E64" w:rsidRPr="000B4D93">
        <w:rPr>
          <w:sz w:val="22"/>
          <w:szCs w:val="22"/>
        </w:rPr>
        <w:t>Договора</w:t>
      </w:r>
      <w:r w:rsidRPr="000B4D93">
        <w:rPr>
          <w:sz w:val="22"/>
          <w:szCs w:val="22"/>
        </w:rPr>
        <w:t>, согласно п. 3.</w:t>
      </w:r>
      <w:r w:rsidR="006D6E64" w:rsidRPr="000B4D93">
        <w:rPr>
          <w:sz w:val="22"/>
          <w:szCs w:val="22"/>
        </w:rPr>
        <w:t>1</w:t>
      </w:r>
      <w:r w:rsidRPr="000B4D93">
        <w:rPr>
          <w:sz w:val="22"/>
          <w:szCs w:val="22"/>
        </w:rPr>
        <w:t xml:space="preserve"> настоящего Договора.</w:t>
      </w:r>
    </w:p>
    <w:p w:rsidR="00590EE4" w:rsidRPr="000B4D93" w:rsidRDefault="00590EE4" w:rsidP="00A2044C">
      <w:pPr>
        <w:shd w:val="clear" w:color="auto" w:fill="FFFFFF"/>
        <w:tabs>
          <w:tab w:val="left" w:pos="284"/>
        </w:tabs>
        <w:ind w:left="-284" w:firstLine="284"/>
        <w:jc w:val="both"/>
        <w:rPr>
          <w:color w:val="000000"/>
          <w:sz w:val="22"/>
          <w:szCs w:val="22"/>
        </w:rPr>
      </w:pPr>
      <w:r w:rsidRPr="000B4D93">
        <w:rPr>
          <w:color w:val="000000"/>
          <w:sz w:val="22"/>
          <w:szCs w:val="22"/>
        </w:rPr>
        <w:t>9.1</w:t>
      </w:r>
      <w:r w:rsidR="0067038B" w:rsidRPr="000B4D93">
        <w:rPr>
          <w:color w:val="000000"/>
          <w:sz w:val="22"/>
          <w:szCs w:val="22"/>
        </w:rPr>
        <w:t>0</w:t>
      </w:r>
      <w:r w:rsidRPr="000B4D93">
        <w:rPr>
          <w:color w:val="000000"/>
          <w:sz w:val="22"/>
          <w:szCs w:val="22"/>
        </w:rPr>
        <w:t>. Настоящий договор составлен и подписан в двух подлинных экземплярах, имеющих одинаковую юридическую силу, один из которых находится у Заказчика, второй – у Исполнителя.</w:t>
      </w:r>
    </w:p>
    <w:p w:rsidR="000269AF" w:rsidRPr="000B4D93" w:rsidRDefault="000269AF" w:rsidP="000269AF">
      <w:pPr>
        <w:shd w:val="clear" w:color="auto" w:fill="FFFFFF"/>
        <w:tabs>
          <w:tab w:val="left" w:pos="284"/>
        </w:tabs>
        <w:ind w:left="-284" w:firstLine="284"/>
        <w:jc w:val="both"/>
        <w:rPr>
          <w:color w:val="000000"/>
          <w:sz w:val="22"/>
          <w:szCs w:val="22"/>
        </w:rPr>
      </w:pPr>
      <w:r w:rsidRPr="000B4D93">
        <w:rPr>
          <w:color w:val="000000"/>
          <w:sz w:val="22"/>
          <w:szCs w:val="22"/>
        </w:rPr>
        <w:t>9.11. Сверхурочная работа Специалиста Исполнителя оплачивается за первые два часа работы не менее чем в полуторном размере, за последующие часы – не менее чем в двойном размере (ст. 152 ТК РФ).  В субботу или воскресенье, услуги оплачиваются Заказчиком двойном размере часовой тарифной ставки настоящего Договора.</w:t>
      </w:r>
    </w:p>
    <w:p w:rsidR="000269AF" w:rsidRPr="000B4D93" w:rsidRDefault="000269AF" w:rsidP="000269AF">
      <w:pPr>
        <w:shd w:val="clear" w:color="auto" w:fill="FFFFFF"/>
        <w:tabs>
          <w:tab w:val="left" w:pos="284"/>
        </w:tabs>
        <w:ind w:left="-284" w:firstLine="284"/>
        <w:jc w:val="both"/>
        <w:rPr>
          <w:color w:val="000000"/>
          <w:sz w:val="22"/>
          <w:szCs w:val="22"/>
        </w:rPr>
      </w:pPr>
      <w:r w:rsidRPr="000B4D93">
        <w:rPr>
          <w:color w:val="000000"/>
          <w:sz w:val="22"/>
          <w:szCs w:val="22"/>
        </w:rPr>
        <w:t>График работы оказания услуг ежедневно с Понедельника по Пятницу с 9.00 до 18.00.</w:t>
      </w:r>
    </w:p>
    <w:p w:rsidR="000269AF" w:rsidRPr="000B4D93" w:rsidRDefault="000269AF" w:rsidP="000269AF">
      <w:pPr>
        <w:shd w:val="clear" w:color="auto" w:fill="FFFFFF"/>
        <w:tabs>
          <w:tab w:val="left" w:pos="284"/>
        </w:tabs>
        <w:ind w:left="-284" w:firstLine="284"/>
        <w:jc w:val="both"/>
        <w:rPr>
          <w:color w:val="000000"/>
          <w:sz w:val="22"/>
          <w:szCs w:val="22"/>
        </w:rPr>
      </w:pPr>
      <w:r w:rsidRPr="000B4D93">
        <w:rPr>
          <w:color w:val="000000"/>
          <w:sz w:val="22"/>
          <w:szCs w:val="22"/>
        </w:rPr>
        <w:t>Суббота, воскресенье и праздничные дни: нерабочие.</w:t>
      </w:r>
    </w:p>
    <w:p w:rsidR="000269AF" w:rsidRPr="000B4D93" w:rsidRDefault="000269AF" w:rsidP="000269AF">
      <w:pPr>
        <w:shd w:val="clear" w:color="auto" w:fill="FFFFFF"/>
        <w:tabs>
          <w:tab w:val="left" w:pos="284"/>
        </w:tabs>
        <w:ind w:left="-284" w:firstLine="284"/>
        <w:jc w:val="both"/>
        <w:rPr>
          <w:color w:val="000000"/>
          <w:sz w:val="22"/>
          <w:szCs w:val="22"/>
        </w:rPr>
      </w:pPr>
      <w:r w:rsidRPr="000B4D93">
        <w:rPr>
          <w:color w:val="000000"/>
          <w:sz w:val="22"/>
          <w:szCs w:val="22"/>
        </w:rPr>
        <w:t>9.12.  Минимальная оплата за разовый выезд в офис Заказчика производится в размере стоимости 2 (двух) часов работы специалиста Исполнителя путем списания указанной суммы из суммы Договора, согласно п. 3.3 настоящего Договора.</w:t>
      </w:r>
    </w:p>
    <w:p w:rsidR="000269AF" w:rsidRPr="000B4D93" w:rsidRDefault="000269AF" w:rsidP="000269AF">
      <w:pPr>
        <w:shd w:val="clear" w:color="auto" w:fill="FFFFFF"/>
        <w:tabs>
          <w:tab w:val="left" w:pos="284"/>
        </w:tabs>
        <w:ind w:left="-284" w:firstLine="284"/>
        <w:jc w:val="both"/>
        <w:rPr>
          <w:color w:val="000000"/>
          <w:sz w:val="22"/>
          <w:szCs w:val="22"/>
        </w:rPr>
      </w:pPr>
      <w:r w:rsidRPr="000B4D93">
        <w:rPr>
          <w:color w:val="000000"/>
          <w:sz w:val="22"/>
          <w:szCs w:val="22"/>
        </w:rPr>
        <w:t>9.13. Минимальная оплата за разовую консультацию производится в размере стоимости 0,25 часа работы специалиста Исполнителя путем списания указанной суммы из суммы Договора, согласно п. 3.3 настоящего Договора.</w:t>
      </w:r>
    </w:p>
    <w:p w:rsidR="00590EE4" w:rsidRPr="000B4D93" w:rsidRDefault="00590EE4" w:rsidP="004D104F">
      <w:pPr>
        <w:numPr>
          <w:ilvl w:val="0"/>
          <w:numId w:val="1"/>
        </w:numPr>
        <w:spacing w:after="240"/>
        <w:jc w:val="center"/>
        <w:rPr>
          <w:b/>
          <w:sz w:val="22"/>
          <w:szCs w:val="22"/>
        </w:rPr>
      </w:pPr>
      <w:r w:rsidRPr="000B4D93">
        <w:rPr>
          <w:b/>
          <w:sz w:val="22"/>
          <w:szCs w:val="22"/>
        </w:rPr>
        <w:t>ЮРИДИЧЕСКИЕ АДРЕСА, РЕКВИЗИТЫ И ПОДПИСИ СТОРОН</w:t>
      </w:r>
    </w:p>
    <w:tbl>
      <w:tblPr>
        <w:tblW w:w="0" w:type="auto"/>
        <w:tblLook w:val="04A0"/>
      </w:tblPr>
      <w:tblGrid>
        <w:gridCol w:w="4928"/>
        <w:gridCol w:w="5069"/>
      </w:tblGrid>
      <w:tr w:rsidR="00227F33" w:rsidRPr="000B4D93" w:rsidTr="008D56BC">
        <w:tc>
          <w:tcPr>
            <w:tcW w:w="4928" w:type="dxa"/>
            <w:shd w:val="clear" w:color="auto" w:fill="auto"/>
          </w:tcPr>
          <w:p w:rsidR="00227F33" w:rsidRPr="000B4D93" w:rsidRDefault="00227F33" w:rsidP="00227F33">
            <w:pPr>
              <w:ind w:left="567"/>
              <w:rPr>
                <w:b/>
                <w:sz w:val="22"/>
                <w:szCs w:val="22"/>
              </w:rPr>
            </w:pPr>
            <w:r w:rsidRPr="000B4D93">
              <w:rPr>
                <w:b/>
                <w:sz w:val="22"/>
                <w:szCs w:val="22"/>
              </w:rPr>
              <w:t>ЗАКАЗЧИК</w:t>
            </w:r>
          </w:p>
        </w:tc>
        <w:tc>
          <w:tcPr>
            <w:tcW w:w="5069" w:type="dxa"/>
            <w:shd w:val="clear" w:color="auto" w:fill="auto"/>
          </w:tcPr>
          <w:p w:rsidR="00227F33" w:rsidRPr="000B4D93" w:rsidRDefault="00227F33" w:rsidP="00227F33">
            <w:pPr>
              <w:rPr>
                <w:b/>
                <w:sz w:val="22"/>
                <w:szCs w:val="22"/>
              </w:rPr>
            </w:pPr>
            <w:r w:rsidRPr="000B4D93">
              <w:rPr>
                <w:b/>
                <w:sz w:val="22"/>
                <w:szCs w:val="22"/>
              </w:rPr>
              <w:t>ИСПОЛНИТЕЛЬ</w:t>
            </w:r>
          </w:p>
        </w:tc>
      </w:tr>
      <w:tr w:rsidR="00227F33" w:rsidRPr="000B4D93" w:rsidTr="008D56BC">
        <w:tc>
          <w:tcPr>
            <w:tcW w:w="4928" w:type="dxa"/>
            <w:shd w:val="clear" w:color="auto" w:fill="auto"/>
          </w:tcPr>
          <w:p w:rsidR="00227F33" w:rsidRPr="000B4D93" w:rsidRDefault="008D1BBD" w:rsidP="00227F33">
            <w:pPr>
              <w:rPr>
                <w:sz w:val="22"/>
                <w:szCs w:val="22"/>
              </w:rPr>
            </w:pPr>
            <w:r w:rsidRPr="000B4D93">
              <w:rPr>
                <w:sz w:val="22"/>
                <w:szCs w:val="22"/>
              </w:rPr>
              <w:t>ФГБНУ «ИКП»</w:t>
            </w:r>
          </w:p>
        </w:tc>
        <w:tc>
          <w:tcPr>
            <w:tcW w:w="5069" w:type="dxa"/>
            <w:shd w:val="clear" w:color="auto" w:fill="auto"/>
          </w:tcPr>
          <w:p w:rsidR="00227F33" w:rsidRPr="000B4D93" w:rsidRDefault="00227F33" w:rsidP="00227F33">
            <w:pPr>
              <w:rPr>
                <w:sz w:val="22"/>
                <w:szCs w:val="22"/>
              </w:rPr>
            </w:pPr>
            <w:r w:rsidRPr="000B4D93">
              <w:rPr>
                <w:sz w:val="22"/>
                <w:szCs w:val="22"/>
              </w:rPr>
              <w:t>ООО «ЦИУ»</w:t>
            </w:r>
          </w:p>
        </w:tc>
      </w:tr>
      <w:tr w:rsidR="00227F33" w:rsidRPr="000B4D93" w:rsidTr="008D56BC">
        <w:tc>
          <w:tcPr>
            <w:tcW w:w="4928" w:type="dxa"/>
            <w:shd w:val="clear" w:color="auto" w:fill="auto"/>
          </w:tcPr>
          <w:p w:rsidR="00227F33" w:rsidRPr="000B4D93" w:rsidRDefault="004970A4" w:rsidP="004970A4">
            <w:pPr>
              <w:rPr>
                <w:sz w:val="22"/>
                <w:szCs w:val="22"/>
              </w:rPr>
            </w:pPr>
            <w:r w:rsidRPr="000B4D93">
              <w:rPr>
                <w:sz w:val="22"/>
                <w:szCs w:val="22"/>
              </w:rPr>
              <w:t xml:space="preserve">Федеральное государственное бюджетное научное учреждение «Институт коррекционной педагогики» </w:t>
            </w:r>
          </w:p>
        </w:tc>
        <w:tc>
          <w:tcPr>
            <w:tcW w:w="5069" w:type="dxa"/>
            <w:shd w:val="clear" w:color="auto" w:fill="auto"/>
          </w:tcPr>
          <w:p w:rsidR="00227F33" w:rsidRPr="000B4D93" w:rsidRDefault="00227F33" w:rsidP="00227F33">
            <w:pPr>
              <w:tabs>
                <w:tab w:val="left" w:pos="3434"/>
              </w:tabs>
              <w:rPr>
                <w:sz w:val="22"/>
                <w:szCs w:val="22"/>
              </w:rPr>
            </w:pPr>
            <w:r w:rsidRPr="000B4D93">
              <w:rPr>
                <w:sz w:val="22"/>
                <w:szCs w:val="22"/>
              </w:rPr>
              <w:t>Общество с ограниченной ответственностью «Центр инновационных услуг»</w:t>
            </w:r>
          </w:p>
        </w:tc>
      </w:tr>
      <w:tr w:rsidR="00227F33" w:rsidRPr="000B4D93" w:rsidTr="008D56BC">
        <w:trPr>
          <w:trHeight w:val="3339"/>
        </w:trPr>
        <w:tc>
          <w:tcPr>
            <w:tcW w:w="4928" w:type="dxa"/>
            <w:shd w:val="clear" w:color="auto" w:fill="auto"/>
          </w:tcPr>
          <w:p w:rsidR="003648A1" w:rsidRPr="000B4D93" w:rsidRDefault="003648A1" w:rsidP="003648A1">
            <w:pPr>
              <w:rPr>
                <w:rFonts w:eastAsia="Arial Unicode MS"/>
                <w:sz w:val="22"/>
                <w:szCs w:val="22"/>
              </w:rPr>
            </w:pPr>
            <w:proofErr w:type="gramStart"/>
            <w:r w:rsidRPr="000B4D93">
              <w:rPr>
                <w:rFonts w:eastAsia="Arial Unicode MS"/>
                <w:sz w:val="22"/>
                <w:szCs w:val="22"/>
              </w:rPr>
              <w:t>Юр.</w:t>
            </w:r>
            <w:r w:rsidR="009177F0" w:rsidRPr="000B4D93">
              <w:rPr>
                <w:rFonts w:eastAsia="Arial Unicode MS"/>
                <w:sz w:val="22"/>
                <w:szCs w:val="22"/>
              </w:rPr>
              <w:t xml:space="preserve"> </w:t>
            </w:r>
            <w:r w:rsidRPr="000B4D93">
              <w:rPr>
                <w:rFonts w:eastAsia="Arial Unicode MS"/>
                <w:sz w:val="22"/>
                <w:szCs w:val="22"/>
              </w:rPr>
              <w:t xml:space="preserve">адрес: </w:t>
            </w:r>
            <w:r w:rsidR="00EC487B" w:rsidRPr="000B4D93">
              <w:rPr>
                <w:rFonts w:eastAsia="Arial Unicode MS"/>
                <w:sz w:val="22"/>
                <w:szCs w:val="22"/>
              </w:rPr>
              <w:t>119121, г.</w:t>
            </w:r>
            <w:r w:rsidRPr="000B4D93">
              <w:rPr>
                <w:rFonts w:eastAsia="Arial Unicode MS"/>
                <w:sz w:val="22"/>
                <w:szCs w:val="22"/>
              </w:rPr>
              <w:t xml:space="preserve"> Москва,  ул. Погодинская,  д. 8,   корп. 1.</w:t>
            </w:r>
            <w:proofErr w:type="gramEnd"/>
          </w:p>
          <w:p w:rsidR="003648A1" w:rsidRPr="000B4D93" w:rsidRDefault="003648A1" w:rsidP="003648A1">
            <w:pPr>
              <w:rPr>
                <w:rFonts w:eastAsia="Arial Unicode MS"/>
                <w:sz w:val="22"/>
                <w:szCs w:val="22"/>
              </w:rPr>
            </w:pPr>
            <w:r w:rsidRPr="000B4D93">
              <w:rPr>
                <w:rFonts w:eastAsia="Arial Unicode MS"/>
                <w:sz w:val="22"/>
                <w:szCs w:val="22"/>
              </w:rPr>
              <w:t>ИНН/КПП 7704126919/770401001</w:t>
            </w:r>
          </w:p>
          <w:p w:rsidR="003648A1" w:rsidRPr="000B4D93" w:rsidRDefault="003648A1" w:rsidP="003648A1">
            <w:pPr>
              <w:ind w:firstLine="34"/>
              <w:rPr>
                <w:sz w:val="22"/>
                <w:szCs w:val="22"/>
              </w:rPr>
            </w:pPr>
            <w:r w:rsidRPr="000B4D93">
              <w:rPr>
                <w:sz w:val="22"/>
                <w:szCs w:val="22"/>
              </w:rPr>
              <w:t>Управление федерального казначейства по г.Москве (ФГБНУ «ИКП» л/</w:t>
            </w:r>
            <w:proofErr w:type="spellStart"/>
            <w:r w:rsidRPr="000B4D93">
              <w:rPr>
                <w:sz w:val="22"/>
                <w:szCs w:val="22"/>
              </w:rPr>
              <w:t>сч</w:t>
            </w:r>
            <w:proofErr w:type="spellEnd"/>
            <w:r w:rsidRPr="000B4D93">
              <w:rPr>
                <w:sz w:val="22"/>
                <w:szCs w:val="22"/>
              </w:rPr>
              <w:t>. 20736Ч86550)</w:t>
            </w:r>
          </w:p>
          <w:p w:rsidR="003648A1" w:rsidRPr="000B4D93" w:rsidRDefault="003648A1" w:rsidP="003648A1">
            <w:pPr>
              <w:rPr>
                <w:sz w:val="22"/>
                <w:szCs w:val="22"/>
              </w:rPr>
            </w:pPr>
            <w:proofErr w:type="spellStart"/>
            <w:r w:rsidRPr="000B4D93">
              <w:rPr>
                <w:sz w:val="22"/>
                <w:szCs w:val="22"/>
              </w:rPr>
              <w:t>Кор.счет</w:t>
            </w:r>
            <w:proofErr w:type="spellEnd"/>
            <w:r w:rsidRPr="000B4D93">
              <w:rPr>
                <w:sz w:val="22"/>
                <w:szCs w:val="22"/>
              </w:rPr>
              <w:t>. 40102810545370000003</w:t>
            </w:r>
          </w:p>
          <w:p w:rsidR="003648A1" w:rsidRPr="000B4D93" w:rsidRDefault="003648A1" w:rsidP="003648A1">
            <w:pPr>
              <w:rPr>
                <w:sz w:val="22"/>
                <w:szCs w:val="22"/>
              </w:rPr>
            </w:pPr>
            <w:r w:rsidRPr="000B4D93">
              <w:rPr>
                <w:sz w:val="22"/>
                <w:szCs w:val="22"/>
              </w:rPr>
              <w:t>БИК 004525988</w:t>
            </w:r>
          </w:p>
          <w:p w:rsidR="003648A1" w:rsidRPr="000B4D93" w:rsidRDefault="003648A1" w:rsidP="003648A1">
            <w:pPr>
              <w:rPr>
                <w:sz w:val="22"/>
                <w:szCs w:val="22"/>
              </w:rPr>
            </w:pPr>
            <w:r w:rsidRPr="000B4D93">
              <w:rPr>
                <w:sz w:val="22"/>
                <w:szCs w:val="22"/>
              </w:rPr>
              <w:t>р/счет 03214643000000017300</w:t>
            </w:r>
          </w:p>
          <w:p w:rsidR="003648A1" w:rsidRPr="000B4D93" w:rsidRDefault="00A212A2" w:rsidP="003648A1">
            <w:pPr>
              <w:rPr>
                <w:rFonts w:eastAsia="Arial Unicode MS"/>
                <w:sz w:val="22"/>
                <w:szCs w:val="22"/>
              </w:rPr>
            </w:pPr>
            <w:r w:rsidRPr="000B4D93">
              <w:rPr>
                <w:rFonts w:eastAsia="Arial Unicode MS"/>
                <w:sz w:val="22"/>
                <w:szCs w:val="22"/>
              </w:rPr>
              <w:t>Главное управление</w:t>
            </w:r>
            <w:r w:rsidR="003648A1" w:rsidRPr="000B4D93">
              <w:rPr>
                <w:rFonts w:eastAsia="Arial Unicode MS"/>
                <w:sz w:val="22"/>
                <w:szCs w:val="22"/>
              </w:rPr>
              <w:t xml:space="preserve"> Банка России по Центральному федеральному округу г. Москва (ГУ Банка России по ЦФО)</w:t>
            </w:r>
          </w:p>
          <w:p w:rsidR="00227F33" w:rsidRPr="000B4D93" w:rsidRDefault="003648A1" w:rsidP="003648A1">
            <w:pPr>
              <w:rPr>
                <w:sz w:val="22"/>
                <w:szCs w:val="22"/>
              </w:rPr>
            </w:pPr>
            <w:r w:rsidRPr="000B4D93">
              <w:rPr>
                <w:sz w:val="22"/>
                <w:szCs w:val="22"/>
              </w:rPr>
              <w:t xml:space="preserve">Тел (499) 245-04-52   </w:t>
            </w:r>
            <w:r w:rsidR="00645F03" w:rsidRPr="000B4D93">
              <w:rPr>
                <w:sz w:val="22"/>
                <w:szCs w:val="22"/>
              </w:rPr>
              <w:tab/>
            </w:r>
          </w:p>
        </w:tc>
        <w:tc>
          <w:tcPr>
            <w:tcW w:w="5069" w:type="dxa"/>
            <w:shd w:val="clear" w:color="auto" w:fill="auto"/>
          </w:tcPr>
          <w:p w:rsidR="00227F33" w:rsidRPr="000B4D93" w:rsidRDefault="00227F33" w:rsidP="00227F33">
            <w:pPr>
              <w:pStyle w:val="af1"/>
              <w:rPr>
                <w:rFonts w:ascii="Times New Roman" w:eastAsia="Times New Roman" w:hAnsi="Times New Roman"/>
                <w:lang w:eastAsia="ru-RU"/>
              </w:rPr>
            </w:pPr>
            <w:r w:rsidRPr="000B4D93">
              <w:rPr>
                <w:rFonts w:ascii="Times New Roman" w:eastAsia="Times New Roman" w:hAnsi="Times New Roman"/>
                <w:lang w:eastAsia="ru-RU"/>
              </w:rPr>
              <w:t>Юридический адрес: 142134, Московская обл. г. Подольск, ул. Профсоюзная д. 4, корпус 1, кв.21</w:t>
            </w:r>
          </w:p>
          <w:p w:rsidR="00227F33" w:rsidRPr="000B4D93" w:rsidRDefault="00227F33" w:rsidP="00227F33">
            <w:pPr>
              <w:rPr>
                <w:sz w:val="22"/>
                <w:szCs w:val="22"/>
              </w:rPr>
            </w:pPr>
            <w:r w:rsidRPr="000B4D93">
              <w:rPr>
                <w:sz w:val="22"/>
                <w:szCs w:val="22"/>
              </w:rPr>
              <w:t>Фактический адрес: 109316, г. Москва, Волгоградский пр. д.32, стр.7, офис 14</w:t>
            </w:r>
          </w:p>
          <w:p w:rsidR="00227F33" w:rsidRPr="000B4D93" w:rsidRDefault="00227F33" w:rsidP="00227F33">
            <w:pPr>
              <w:pStyle w:val="af1"/>
              <w:rPr>
                <w:rFonts w:ascii="Times New Roman" w:eastAsia="Times New Roman" w:hAnsi="Times New Roman"/>
                <w:lang w:eastAsia="ru-RU"/>
              </w:rPr>
            </w:pPr>
            <w:r w:rsidRPr="000B4D93">
              <w:rPr>
                <w:rFonts w:ascii="Times New Roman" w:eastAsia="Times New Roman" w:hAnsi="Times New Roman"/>
                <w:lang w:eastAsia="ru-RU"/>
              </w:rPr>
              <w:t>ИНН 5036162357 КПП 503601001</w:t>
            </w:r>
          </w:p>
          <w:p w:rsidR="00227F33" w:rsidRPr="000B4D93" w:rsidRDefault="00227F33" w:rsidP="00227F33">
            <w:pPr>
              <w:pStyle w:val="af1"/>
              <w:rPr>
                <w:rFonts w:ascii="Times New Roman" w:eastAsia="Times New Roman" w:hAnsi="Times New Roman"/>
                <w:lang w:eastAsia="ru-RU"/>
              </w:rPr>
            </w:pPr>
            <w:r w:rsidRPr="000B4D93">
              <w:rPr>
                <w:rFonts w:ascii="Times New Roman" w:eastAsia="Times New Roman" w:hAnsi="Times New Roman"/>
                <w:lang w:eastAsia="ru-RU"/>
              </w:rPr>
              <w:t>р/с № 40702810102080001485 в АО «АЛЬФА-БАНК»</w:t>
            </w:r>
          </w:p>
          <w:p w:rsidR="00227F33" w:rsidRPr="000B4D93" w:rsidRDefault="00227F33" w:rsidP="00227F33">
            <w:pPr>
              <w:pStyle w:val="af1"/>
              <w:rPr>
                <w:rFonts w:ascii="Times New Roman" w:eastAsia="Times New Roman" w:hAnsi="Times New Roman"/>
                <w:lang w:eastAsia="ru-RU"/>
              </w:rPr>
            </w:pPr>
            <w:r w:rsidRPr="000B4D93">
              <w:rPr>
                <w:rFonts w:ascii="Times New Roman" w:eastAsia="Times New Roman" w:hAnsi="Times New Roman"/>
                <w:lang w:eastAsia="ru-RU"/>
              </w:rPr>
              <w:t>к/с № 30101810200000000593</w:t>
            </w:r>
          </w:p>
          <w:p w:rsidR="00227F33" w:rsidRPr="000B4D93" w:rsidRDefault="00227F33" w:rsidP="00227F33">
            <w:pPr>
              <w:pStyle w:val="af1"/>
              <w:rPr>
                <w:rFonts w:ascii="Times New Roman" w:eastAsia="Times New Roman" w:hAnsi="Times New Roman"/>
                <w:lang w:eastAsia="ru-RU"/>
              </w:rPr>
            </w:pPr>
            <w:r w:rsidRPr="000B4D93">
              <w:rPr>
                <w:rFonts w:ascii="Times New Roman" w:eastAsia="Times New Roman" w:hAnsi="Times New Roman"/>
                <w:lang w:eastAsia="ru-RU"/>
              </w:rPr>
              <w:t>ОГРН 1165074058489 от 10.10.2016г.</w:t>
            </w:r>
          </w:p>
          <w:p w:rsidR="00227F33" w:rsidRPr="000B4D93" w:rsidRDefault="00227F33" w:rsidP="00227F33">
            <w:pPr>
              <w:pStyle w:val="af1"/>
              <w:rPr>
                <w:rFonts w:ascii="Times New Roman" w:eastAsia="Times New Roman" w:hAnsi="Times New Roman"/>
                <w:lang w:eastAsia="ru-RU"/>
              </w:rPr>
            </w:pPr>
            <w:r w:rsidRPr="000B4D93">
              <w:rPr>
                <w:rFonts w:ascii="Times New Roman" w:eastAsia="Times New Roman" w:hAnsi="Times New Roman"/>
                <w:lang w:eastAsia="ru-RU"/>
              </w:rPr>
              <w:t>БИК 044525593</w:t>
            </w:r>
          </w:p>
          <w:p w:rsidR="00227F33" w:rsidRPr="000B4D93" w:rsidRDefault="00227F33" w:rsidP="004D104F">
            <w:pPr>
              <w:pStyle w:val="af1"/>
            </w:pPr>
            <w:r w:rsidRPr="000B4D93">
              <w:rPr>
                <w:rFonts w:ascii="Times New Roman" w:eastAsia="Times New Roman" w:hAnsi="Times New Roman"/>
                <w:lang w:eastAsia="ru-RU"/>
              </w:rPr>
              <w:t>Телефоны (49</w:t>
            </w:r>
            <w:r w:rsidR="007A3C83" w:rsidRPr="000B4D93">
              <w:rPr>
                <w:rFonts w:ascii="Times New Roman" w:eastAsia="Times New Roman" w:hAnsi="Times New Roman"/>
                <w:lang w:eastAsia="ru-RU"/>
              </w:rPr>
              <w:t>9</w:t>
            </w:r>
            <w:r w:rsidRPr="000B4D93">
              <w:rPr>
                <w:rFonts w:ascii="Times New Roman" w:eastAsia="Times New Roman" w:hAnsi="Times New Roman"/>
                <w:lang w:eastAsia="ru-RU"/>
              </w:rPr>
              <w:t>)</w:t>
            </w:r>
            <w:r w:rsidR="007A3C83" w:rsidRPr="000B4D93">
              <w:rPr>
                <w:rFonts w:ascii="Times New Roman" w:eastAsia="Times New Roman" w:hAnsi="Times New Roman"/>
                <w:lang w:eastAsia="ru-RU"/>
              </w:rPr>
              <w:t>404-15-14</w:t>
            </w:r>
          </w:p>
        </w:tc>
      </w:tr>
    </w:tbl>
    <w:p w:rsidR="00227F33" w:rsidRPr="000B4D93" w:rsidRDefault="00227F33" w:rsidP="00227F33">
      <w:pPr>
        <w:rPr>
          <w:sz w:val="22"/>
          <w:szCs w:val="22"/>
        </w:rPr>
      </w:pPr>
    </w:p>
    <w:tbl>
      <w:tblPr>
        <w:tblW w:w="10072" w:type="dxa"/>
        <w:tblLook w:val="04A0"/>
      </w:tblPr>
      <w:tblGrid>
        <w:gridCol w:w="5036"/>
        <w:gridCol w:w="5036"/>
      </w:tblGrid>
      <w:tr w:rsidR="004D104F" w:rsidRPr="000B4D93" w:rsidTr="00887DCF">
        <w:trPr>
          <w:trHeight w:val="268"/>
        </w:trPr>
        <w:tc>
          <w:tcPr>
            <w:tcW w:w="5036" w:type="dxa"/>
            <w:shd w:val="clear" w:color="auto" w:fill="auto"/>
          </w:tcPr>
          <w:p w:rsidR="004D104F" w:rsidRPr="000B4D93" w:rsidRDefault="004D104F" w:rsidP="004D104F">
            <w:pPr>
              <w:pStyle w:val="af1"/>
              <w:rPr>
                <w:rFonts w:ascii="Times New Roman" w:hAnsi="Times New Roman"/>
                <w:b/>
              </w:rPr>
            </w:pPr>
            <w:r w:rsidRPr="000B4D93">
              <w:rPr>
                <w:rFonts w:ascii="Times New Roman" w:hAnsi="Times New Roman"/>
                <w:b/>
              </w:rPr>
              <w:t>ЗАКАЗЧИК</w:t>
            </w:r>
          </w:p>
        </w:tc>
        <w:tc>
          <w:tcPr>
            <w:tcW w:w="5036" w:type="dxa"/>
            <w:shd w:val="clear" w:color="auto" w:fill="auto"/>
          </w:tcPr>
          <w:p w:rsidR="004D104F" w:rsidRPr="000B4D93" w:rsidRDefault="004D104F" w:rsidP="004D104F">
            <w:pPr>
              <w:rPr>
                <w:b/>
                <w:sz w:val="22"/>
                <w:szCs w:val="22"/>
              </w:rPr>
            </w:pPr>
            <w:r w:rsidRPr="000B4D93">
              <w:rPr>
                <w:b/>
                <w:sz w:val="22"/>
                <w:szCs w:val="22"/>
              </w:rPr>
              <w:t>ИСПОЛНИТЕЛЬ</w:t>
            </w:r>
          </w:p>
        </w:tc>
      </w:tr>
      <w:tr w:rsidR="00F308BE" w:rsidRPr="000B4D93" w:rsidTr="00887DCF">
        <w:trPr>
          <w:trHeight w:val="1085"/>
        </w:trPr>
        <w:tc>
          <w:tcPr>
            <w:tcW w:w="5036" w:type="dxa"/>
          </w:tcPr>
          <w:p w:rsidR="00F308BE" w:rsidRPr="000B4D93" w:rsidRDefault="008D56BC" w:rsidP="00F308BE">
            <w:pPr>
              <w:pStyle w:val="af1"/>
              <w:rPr>
                <w:rFonts w:ascii="Times New Roman" w:hAnsi="Times New Roman"/>
              </w:rPr>
            </w:pPr>
            <w:r>
              <w:rPr>
                <w:rFonts w:ascii="Times New Roman" w:hAnsi="Times New Roman"/>
              </w:rPr>
              <w:t>Заместитель д</w:t>
            </w:r>
            <w:r w:rsidR="00F308BE" w:rsidRPr="000B4D93">
              <w:rPr>
                <w:rFonts w:ascii="Times New Roman" w:hAnsi="Times New Roman"/>
              </w:rPr>
              <w:t>иректор</w:t>
            </w:r>
            <w:r>
              <w:rPr>
                <w:rFonts w:ascii="Times New Roman" w:hAnsi="Times New Roman"/>
              </w:rPr>
              <w:t>а</w:t>
            </w:r>
            <w:r w:rsidR="00F308BE" w:rsidRPr="000B4D93">
              <w:rPr>
                <w:rFonts w:ascii="Times New Roman" w:hAnsi="Times New Roman"/>
              </w:rPr>
              <w:t xml:space="preserve">            </w:t>
            </w:r>
          </w:p>
          <w:p w:rsidR="008D1BBD" w:rsidRPr="000B4D93" w:rsidRDefault="008D1BBD" w:rsidP="00F308BE">
            <w:pPr>
              <w:rPr>
                <w:sz w:val="22"/>
                <w:szCs w:val="22"/>
              </w:rPr>
            </w:pPr>
            <w:r w:rsidRPr="000B4D93">
              <w:rPr>
                <w:sz w:val="22"/>
                <w:szCs w:val="22"/>
              </w:rPr>
              <w:t>ФГБНУ «ИКП»</w:t>
            </w:r>
          </w:p>
          <w:p w:rsidR="00F308BE" w:rsidRPr="000B4D93" w:rsidRDefault="00F308BE" w:rsidP="00F308BE">
            <w:pPr>
              <w:rPr>
                <w:sz w:val="22"/>
                <w:szCs w:val="22"/>
              </w:rPr>
            </w:pPr>
            <w:r w:rsidRPr="000B4D93">
              <w:rPr>
                <w:sz w:val="22"/>
                <w:szCs w:val="22"/>
              </w:rPr>
              <w:t xml:space="preserve">___________________/ </w:t>
            </w:r>
            <w:r w:rsidR="008D56BC">
              <w:rPr>
                <w:sz w:val="22"/>
                <w:szCs w:val="22"/>
              </w:rPr>
              <w:t>Д</w:t>
            </w:r>
            <w:r w:rsidRPr="000B4D93">
              <w:rPr>
                <w:sz w:val="22"/>
                <w:szCs w:val="22"/>
              </w:rPr>
              <w:t xml:space="preserve">. А. </w:t>
            </w:r>
            <w:r w:rsidR="008D56BC">
              <w:rPr>
                <w:sz w:val="22"/>
                <w:szCs w:val="22"/>
              </w:rPr>
              <w:t>Баранов</w:t>
            </w:r>
            <w:r w:rsidRPr="000B4D93">
              <w:rPr>
                <w:sz w:val="22"/>
                <w:szCs w:val="22"/>
              </w:rPr>
              <w:t xml:space="preserve"> </w:t>
            </w:r>
          </w:p>
          <w:p w:rsidR="00F308BE" w:rsidRPr="008D56BC" w:rsidRDefault="00F308BE" w:rsidP="00F308BE">
            <w:pPr>
              <w:rPr>
                <w:sz w:val="22"/>
                <w:szCs w:val="22"/>
                <w:vertAlign w:val="superscript"/>
              </w:rPr>
            </w:pPr>
            <w:r w:rsidRPr="000B4D93">
              <w:rPr>
                <w:sz w:val="22"/>
                <w:szCs w:val="22"/>
              </w:rPr>
              <w:t xml:space="preserve"> </w:t>
            </w:r>
            <w:r w:rsidRPr="008D56BC">
              <w:rPr>
                <w:sz w:val="22"/>
                <w:szCs w:val="22"/>
                <w:vertAlign w:val="superscript"/>
              </w:rPr>
              <w:t>М.П.</w:t>
            </w:r>
          </w:p>
        </w:tc>
        <w:tc>
          <w:tcPr>
            <w:tcW w:w="5036" w:type="dxa"/>
          </w:tcPr>
          <w:p w:rsidR="00F308BE" w:rsidRPr="000B4D93" w:rsidRDefault="00F308BE" w:rsidP="00F308BE">
            <w:pPr>
              <w:rPr>
                <w:sz w:val="22"/>
                <w:szCs w:val="22"/>
              </w:rPr>
            </w:pPr>
            <w:r w:rsidRPr="000B4D93">
              <w:rPr>
                <w:sz w:val="22"/>
                <w:szCs w:val="22"/>
              </w:rPr>
              <w:t>Генеральный директор</w:t>
            </w:r>
          </w:p>
          <w:p w:rsidR="00F308BE" w:rsidRPr="000B4D93" w:rsidRDefault="00F308BE" w:rsidP="00F308BE">
            <w:pPr>
              <w:rPr>
                <w:sz w:val="22"/>
                <w:szCs w:val="22"/>
              </w:rPr>
            </w:pPr>
            <w:r w:rsidRPr="000B4D93">
              <w:rPr>
                <w:sz w:val="22"/>
                <w:szCs w:val="22"/>
              </w:rPr>
              <w:t>ООО «Центр инновационных услуг»</w:t>
            </w:r>
          </w:p>
          <w:p w:rsidR="00F308BE" w:rsidRPr="000B4D93" w:rsidRDefault="00F308BE" w:rsidP="00F308BE">
            <w:pPr>
              <w:rPr>
                <w:sz w:val="22"/>
                <w:szCs w:val="22"/>
              </w:rPr>
            </w:pPr>
            <w:r w:rsidRPr="000B4D93">
              <w:rPr>
                <w:sz w:val="22"/>
                <w:szCs w:val="22"/>
              </w:rPr>
              <w:t>_______________________/В. Н. Рябцева</w:t>
            </w:r>
          </w:p>
          <w:p w:rsidR="00F308BE" w:rsidRPr="008D56BC" w:rsidRDefault="00F308BE" w:rsidP="008D56BC">
            <w:pPr>
              <w:rPr>
                <w:sz w:val="22"/>
                <w:szCs w:val="22"/>
                <w:vertAlign w:val="superscript"/>
              </w:rPr>
            </w:pPr>
            <w:r w:rsidRPr="000B4D93">
              <w:rPr>
                <w:sz w:val="22"/>
                <w:szCs w:val="22"/>
              </w:rPr>
              <w:t xml:space="preserve"> </w:t>
            </w:r>
            <w:r w:rsidRPr="008D56BC">
              <w:rPr>
                <w:sz w:val="22"/>
                <w:szCs w:val="22"/>
                <w:vertAlign w:val="superscript"/>
              </w:rPr>
              <w:t>М.П.</w:t>
            </w:r>
          </w:p>
        </w:tc>
      </w:tr>
    </w:tbl>
    <w:p w:rsidR="00A2044C" w:rsidRPr="000B4D93" w:rsidRDefault="00A2044C">
      <w:pPr>
        <w:rPr>
          <w:sz w:val="22"/>
          <w:szCs w:val="22"/>
        </w:rPr>
      </w:pPr>
    </w:p>
    <w:p w:rsidR="00887DCF" w:rsidRDefault="00887DCF" w:rsidP="000269AF">
      <w:pPr>
        <w:shd w:val="clear" w:color="auto" w:fill="FFFFFF"/>
        <w:autoSpaceDE w:val="0"/>
        <w:autoSpaceDN w:val="0"/>
        <w:adjustRightInd w:val="0"/>
        <w:jc w:val="right"/>
        <w:rPr>
          <w:rFonts w:eastAsia="MS Mincho"/>
          <w:b/>
          <w:kern w:val="2"/>
          <w:sz w:val="22"/>
          <w:szCs w:val="22"/>
          <w:lang w:eastAsia="ar-SA"/>
        </w:rPr>
      </w:pPr>
    </w:p>
    <w:p w:rsidR="00887DCF" w:rsidRDefault="00887DCF" w:rsidP="000269AF">
      <w:pPr>
        <w:shd w:val="clear" w:color="auto" w:fill="FFFFFF"/>
        <w:autoSpaceDE w:val="0"/>
        <w:autoSpaceDN w:val="0"/>
        <w:adjustRightInd w:val="0"/>
        <w:jc w:val="right"/>
        <w:rPr>
          <w:rFonts w:eastAsia="MS Mincho"/>
          <w:b/>
          <w:kern w:val="2"/>
          <w:sz w:val="22"/>
          <w:szCs w:val="22"/>
          <w:lang w:eastAsia="ar-SA"/>
        </w:rPr>
      </w:pPr>
    </w:p>
    <w:p w:rsidR="00887DCF" w:rsidRDefault="00887DCF" w:rsidP="000269AF">
      <w:pPr>
        <w:shd w:val="clear" w:color="auto" w:fill="FFFFFF"/>
        <w:autoSpaceDE w:val="0"/>
        <w:autoSpaceDN w:val="0"/>
        <w:adjustRightInd w:val="0"/>
        <w:jc w:val="right"/>
        <w:rPr>
          <w:rFonts w:eastAsia="MS Mincho"/>
          <w:b/>
          <w:kern w:val="2"/>
          <w:sz w:val="22"/>
          <w:szCs w:val="22"/>
          <w:lang w:eastAsia="ar-SA"/>
        </w:rPr>
      </w:pPr>
    </w:p>
    <w:p w:rsidR="00887DCF" w:rsidRDefault="00887DCF" w:rsidP="000269AF">
      <w:pPr>
        <w:shd w:val="clear" w:color="auto" w:fill="FFFFFF"/>
        <w:autoSpaceDE w:val="0"/>
        <w:autoSpaceDN w:val="0"/>
        <w:adjustRightInd w:val="0"/>
        <w:jc w:val="right"/>
        <w:rPr>
          <w:rFonts w:eastAsia="MS Mincho"/>
          <w:b/>
          <w:kern w:val="2"/>
          <w:sz w:val="22"/>
          <w:szCs w:val="22"/>
          <w:lang w:eastAsia="ar-SA"/>
        </w:rPr>
      </w:pPr>
    </w:p>
    <w:p w:rsidR="00887DCF" w:rsidRDefault="00887DCF" w:rsidP="000269AF">
      <w:pPr>
        <w:shd w:val="clear" w:color="auto" w:fill="FFFFFF"/>
        <w:autoSpaceDE w:val="0"/>
        <w:autoSpaceDN w:val="0"/>
        <w:adjustRightInd w:val="0"/>
        <w:jc w:val="right"/>
        <w:rPr>
          <w:rFonts w:eastAsia="MS Mincho"/>
          <w:b/>
          <w:kern w:val="2"/>
          <w:sz w:val="22"/>
          <w:szCs w:val="22"/>
          <w:lang w:eastAsia="ar-SA"/>
        </w:rPr>
      </w:pPr>
    </w:p>
    <w:p w:rsidR="00887DCF" w:rsidRDefault="00887DCF" w:rsidP="000269AF">
      <w:pPr>
        <w:shd w:val="clear" w:color="auto" w:fill="FFFFFF"/>
        <w:autoSpaceDE w:val="0"/>
        <w:autoSpaceDN w:val="0"/>
        <w:adjustRightInd w:val="0"/>
        <w:jc w:val="right"/>
        <w:rPr>
          <w:rFonts w:eastAsia="MS Mincho"/>
          <w:b/>
          <w:kern w:val="2"/>
          <w:sz w:val="22"/>
          <w:szCs w:val="22"/>
          <w:lang w:eastAsia="ar-SA"/>
        </w:rPr>
      </w:pPr>
    </w:p>
    <w:p w:rsidR="00912F87" w:rsidRDefault="00912F87" w:rsidP="000269AF">
      <w:pPr>
        <w:shd w:val="clear" w:color="auto" w:fill="FFFFFF"/>
        <w:autoSpaceDE w:val="0"/>
        <w:autoSpaceDN w:val="0"/>
        <w:adjustRightInd w:val="0"/>
        <w:jc w:val="right"/>
        <w:rPr>
          <w:rFonts w:eastAsia="MS Mincho"/>
          <w:b/>
          <w:kern w:val="2"/>
          <w:sz w:val="22"/>
          <w:szCs w:val="22"/>
          <w:lang w:eastAsia="ar-SA"/>
        </w:rPr>
      </w:pPr>
    </w:p>
    <w:p w:rsidR="00887DCF" w:rsidRDefault="00887DCF" w:rsidP="000269AF">
      <w:pPr>
        <w:shd w:val="clear" w:color="auto" w:fill="FFFFFF"/>
        <w:autoSpaceDE w:val="0"/>
        <w:autoSpaceDN w:val="0"/>
        <w:adjustRightInd w:val="0"/>
        <w:jc w:val="right"/>
        <w:rPr>
          <w:rFonts w:eastAsia="MS Mincho"/>
          <w:b/>
          <w:kern w:val="2"/>
          <w:sz w:val="22"/>
          <w:szCs w:val="22"/>
          <w:lang w:eastAsia="ar-SA"/>
        </w:rPr>
      </w:pPr>
    </w:p>
    <w:p w:rsidR="00FA48FB" w:rsidRPr="00912F87" w:rsidRDefault="00FA48FB" w:rsidP="000269AF">
      <w:pPr>
        <w:shd w:val="clear" w:color="auto" w:fill="FFFFFF"/>
        <w:autoSpaceDE w:val="0"/>
        <w:autoSpaceDN w:val="0"/>
        <w:adjustRightInd w:val="0"/>
        <w:jc w:val="right"/>
        <w:rPr>
          <w:rFonts w:eastAsia="MS Mincho"/>
          <w:kern w:val="2"/>
          <w:sz w:val="22"/>
          <w:szCs w:val="22"/>
          <w:lang w:eastAsia="ar-SA"/>
        </w:rPr>
      </w:pPr>
      <w:r w:rsidRPr="00912F87">
        <w:rPr>
          <w:rFonts w:eastAsia="MS Mincho"/>
          <w:kern w:val="2"/>
          <w:sz w:val="22"/>
          <w:szCs w:val="22"/>
          <w:lang w:eastAsia="ar-SA"/>
        </w:rPr>
        <w:t>Приложение № 1</w:t>
      </w:r>
    </w:p>
    <w:p w:rsidR="00912F87" w:rsidRPr="00912F87" w:rsidRDefault="00FA48FB" w:rsidP="008D0B6B">
      <w:pPr>
        <w:shd w:val="clear" w:color="auto" w:fill="FFFFFF"/>
        <w:tabs>
          <w:tab w:val="left" w:pos="4680"/>
          <w:tab w:val="left" w:leader="underscore" w:pos="9552"/>
        </w:tabs>
        <w:spacing w:before="5"/>
        <w:ind w:left="4253" w:hanging="565"/>
        <w:jc w:val="right"/>
        <w:rPr>
          <w:rFonts w:eastAsia="MS Mincho"/>
          <w:kern w:val="2"/>
          <w:sz w:val="22"/>
          <w:szCs w:val="22"/>
          <w:lang w:eastAsia="ar-SA"/>
        </w:rPr>
      </w:pPr>
      <w:r w:rsidRPr="00912F87">
        <w:rPr>
          <w:rFonts w:eastAsia="MS Mincho"/>
          <w:kern w:val="2"/>
          <w:sz w:val="22"/>
          <w:szCs w:val="22"/>
          <w:lang w:eastAsia="ar-SA"/>
        </w:rPr>
        <w:t xml:space="preserve">          к Договору № </w:t>
      </w:r>
      <w:r w:rsidR="00912F87" w:rsidRPr="00912F87">
        <w:rPr>
          <w:rFonts w:eastAsia="MS Mincho"/>
          <w:kern w:val="2"/>
          <w:sz w:val="22"/>
          <w:szCs w:val="22"/>
          <w:lang w:eastAsia="ar-SA"/>
        </w:rPr>
        <w:t>___________</w:t>
      </w:r>
      <w:r w:rsidR="008D56BC" w:rsidRPr="00912F87">
        <w:rPr>
          <w:rFonts w:eastAsia="MS Mincho"/>
          <w:kern w:val="2"/>
          <w:sz w:val="22"/>
          <w:szCs w:val="22"/>
          <w:lang w:eastAsia="ar-SA"/>
        </w:rPr>
        <w:t xml:space="preserve"> </w:t>
      </w:r>
    </w:p>
    <w:p w:rsidR="00FA48FB" w:rsidRPr="00912F87" w:rsidRDefault="00FA48FB" w:rsidP="008D0B6B">
      <w:pPr>
        <w:shd w:val="clear" w:color="auto" w:fill="FFFFFF"/>
        <w:tabs>
          <w:tab w:val="left" w:pos="4680"/>
          <w:tab w:val="left" w:leader="underscore" w:pos="9552"/>
        </w:tabs>
        <w:spacing w:before="5"/>
        <w:ind w:left="4253" w:hanging="565"/>
        <w:jc w:val="right"/>
        <w:rPr>
          <w:rFonts w:eastAsia="MS Mincho"/>
          <w:kern w:val="2"/>
          <w:sz w:val="22"/>
          <w:szCs w:val="22"/>
          <w:lang w:eastAsia="ar-SA"/>
        </w:rPr>
      </w:pPr>
      <w:r w:rsidRPr="00912F87">
        <w:rPr>
          <w:rFonts w:eastAsia="MS Mincho"/>
          <w:kern w:val="2"/>
          <w:sz w:val="22"/>
          <w:szCs w:val="22"/>
          <w:lang w:eastAsia="ar-SA"/>
        </w:rPr>
        <w:t>от «</w:t>
      </w:r>
      <w:r w:rsidR="00912F87" w:rsidRPr="00912F87">
        <w:rPr>
          <w:rFonts w:eastAsia="MS Mincho"/>
          <w:kern w:val="2"/>
          <w:sz w:val="22"/>
          <w:szCs w:val="22"/>
          <w:lang w:eastAsia="ar-SA"/>
        </w:rPr>
        <w:t>__</w:t>
      </w:r>
      <w:r w:rsidRPr="00912F87">
        <w:rPr>
          <w:rFonts w:eastAsia="MS Mincho"/>
          <w:kern w:val="2"/>
          <w:sz w:val="22"/>
          <w:szCs w:val="22"/>
          <w:lang w:eastAsia="ar-SA"/>
        </w:rPr>
        <w:t xml:space="preserve">» </w:t>
      </w:r>
      <w:r w:rsidR="00912F87" w:rsidRPr="00912F87">
        <w:rPr>
          <w:rFonts w:eastAsia="MS Mincho"/>
          <w:kern w:val="2"/>
          <w:sz w:val="22"/>
          <w:szCs w:val="22"/>
          <w:lang w:eastAsia="ar-SA"/>
        </w:rPr>
        <w:t>__________</w:t>
      </w:r>
      <w:r w:rsidR="00E449EA" w:rsidRPr="00912F87">
        <w:rPr>
          <w:color w:val="000000"/>
          <w:spacing w:val="2"/>
          <w:sz w:val="22"/>
          <w:szCs w:val="22"/>
        </w:rPr>
        <w:t xml:space="preserve"> </w:t>
      </w:r>
      <w:r w:rsidR="00F5181D" w:rsidRPr="00912F87">
        <w:rPr>
          <w:rFonts w:eastAsia="MS Mincho"/>
          <w:kern w:val="2"/>
          <w:sz w:val="22"/>
          <w:szCs w:val="22"/>
          <w:lang w:eastAsia="ar-SA"/>
        </w:rPr>
        <w:t>202</w:t>
      </w:r>
      <w:r w:rsidR="00912F87" w:rsidRPr="00912F87">
        <w:rPr>
          <w:rFonts w:eastAsia="MS Mincho"/>
          <w:kern w:val="2"/>
          <w:sz w:val="22"/>
          <w:szCs w:val="22"/>
          <w:lang w:eastAsia="ar-SA"/>
        </w:rPr>
        <w:t>6</w:t>
      </w:r>
      <w:r w:rsidR="008D0B6B" w:rsidRPr="00912F87">
        <w:rPr>
          <w:rFonts w:eastAsia="MS Mincho"/>
          <w:kern w:val="2"/>
          <w:sz w:val="22"/>
          <w:szCs w:val="22"/>
          <w:lang w:eastAsia="ar-SA"/>
        </w:rPr>
        <w:t xml:space="preserve"> </w:t>
      </w:r>
      <w:r w:rsidRPr="00912F87">
        <w:rPr>
          <w:rFonts w:eastAsia="MS Mincho"/>
          <w:kern w:val="2"/>
          <w:sz w:val="22"/>
          <w:szCs w:val="22"/>
          <w:lang w:eastAsia="ar-SA"/>
        </w:rPr>
        <w:t>г.</w:t>
      </w:r>
    </w:p>
    <w:p w:rsidR="004D104F" w:rsidRPr="000B4D93" w:rsidRDefault="004D104F" w:rsidP="00FA48FB">
      <w:pPr>
        <w:pStyle w:val="34"/>
        <w:keepNext/>
        <w:keepLines/>
        <w:shd w:val="clear" w:color="auto" w:fill="auto"/>
        <w:spacing w:before="0" w:line="240" w:lineRule="auto"/>
        <w:jc w:val="center"/>
        <w:rPr>
          <w:b/>
          <w:sz w:val="22"/>
          <w:szCs w:val="22"/>
        </w:rPr>
      </w:pPr>
    </w:p>
    <w:p w:rsidR="00FA48FB" w:rsidRPr="000B4D93" w:rsidRDefault="00FA48FB" w:rsidP="00FA48FB">
      <w:pPr>
        <w:pStyle w:val="34"/>
        <w:keepNext/>
        <w:keepLines/>
        <w:shd w:val="clear" w:color="auto" w:fill="auto"/>
        <w:spacing w:before="0" w:line="240" w:lineRule="auto"/>
        <w:jc w:val="center"/>
        <w:rPr>
          <w:sz w:val="22"/>
          <w:szCs w:val="22"/>
        </w:rPr>
      </w:pPr>
      <w:r w:rsidRPr="000B4D93">
        <w:rPr>
          <w:b/>
          <w:sz w:val="22"/>
          <w:szCs w:val="22"/>
        </w:rPr>
        <w:t>СПЕЦИФИКАЦИЯ</w:t>
      </w:r>
    </w:p>
    <w:p w:rsidR="00FA48FB" w:rsidRPr="000B4D93" w:rsidRDefault="00FA48FB" w:rsidP="00FA48FB">
      <w:pPr>
        <w:pStyle w:val="4"/>
        <w:keepNext/>
        <w:keepLines/>
        <w:shd w:val="clear" w:color="auto" w:fill="auto"/>
        <w:tabs>
          <w:tab w:val="left" w:leader="underscore" w:pos="6299"/>
        </w:tabs>
        <w:spacing w:line="240" w:lineRule="auto"/>
        <w:rPr>
          <w:b/>
          <w:sz w:val="22"/>
          <w:szCs w:val="22"/>
        </w:rPr>
      </w:pPr>
    </w:p>
    <w:tbl>
      <w:tblPr>
        <w:tblW w:w="10490" w:type="dxa"/>
        <w:tblInd w:w="-416" w:type="dxa"/>
        <w:tblLayout w:type="fixed"/>
        <w:tblCellMar>
          <w:left w:w="10" w:type="dxa"/>
          <w:right w:w="10" w:type="dxa"/>
        </w:tblCellMar>
        <w:tblLook w:val="0000"/>
      </w:tblPr>
      <w:tblGrid>
        <w:gridCol w:w="568"/>
        <w:gridCol w:w="6237"/>
        <w:gridCol w:w="1134"/>
        <w:gridCol w:w="1134"/>
        <w:gridCol w:w="1417"/>
      </w:tblGrid>
      <w:tr w:rsidR="00E26BD7" w:rsidRPr="00E26BD7" w:rsidTr="00F35F98">
        <w:trPr>
          <w:trHeight w:val="586"/>
        </w:trPr>
        <w:tc>
          <w:tcPr>
            <w:tcW w:w="568" w:type="dxa"/>
            <w:tcBorders>
              <w:top w:val="single" w:sz="4" w:space="0" w:color="000000"/>
              <w:left w:val="single" w:sz="4" w:space="0" w:color="000000"/>
              <w:bottom w:val="single" w:sz="4" w:space="0" w:color="000000"/>
            </w:tcBorders>
            <w:shd w:val="clear" w:color="auto" w:fill="FFFFFF"/>
            <w:vAlign w:val="center"/>
          </w:tcPr>
          <w:p w:rsidR="00E26BD7" w:rsidRPr="00E26BD7" w:rsidRDefault="00E26BD7" w:rsidP="00E26BD7">
            <w:pPr>
              <w:pStyle w:val="26"/>
              <w:shd w:val="clear" w:color="auto" w:fill="auto"/>
              <w:spacing w:before="0" w:after="0" w:line="240" w:lineRule="auto"/>
              <w:ind w:firstLine="0"/>
              <w:jc w:val="center"/>
              <w:rPr>
                <w:sz w:val="20"/>
                <w:szCs w:val="20"/>
                <w:lang w:eastAsia="ru-RU"/>
              </w:rPr>
            </w:pPr>
            <w:r w:rsidRPr="00E26BD7">
              <w:rPr>
                <w:sz w:val="20"/>
                <w:szCs w:val="20"/>
                <w:lang w:eastAsia="ru-RU"/>
              </w:rPr>
              <w:t>№</w:t>
            </w:r>
          </w:p>
          <w:p w:rsidR="00E26BD7" w:rsidRPr="00E26BD7" w:rsidRDefault="00E26BD7" w:rsidP="00E26BD7">
            <w:pPr>
              <w:pStyle w:val="26"/>
              <w:shd w:val="clear" w:color="auto" w:fill="auto"/>
              <w:spacing w:before="0" w:after="0" w:line="240" w:lineRule="auto"/>
              <w:ind w:firstLine="0"/>
              <w:jc w:val="center"/>
              <w:rPr>
                <w:sz w:val="20"/>
                <w:szCs w:val="20"/>
              </w:rPr>
            </w:pPr>
            <w:proofErr w:type="gramStart"/>
            <w:r w:rsidRPr="00E26BD7">
              <w:rPr>
                <w:sz w:val="20"/>
                <w:szCs w:val="20"/>
                <w:lang w:eastAsia="ru-RU"/>
              </w:rPr>
              <w:t>п</w:t>
            </w:r>
            <w:proofErr w:type="gramEnd"/>
            <w:r w:rsidRPr="00E26BD7">
              <w:rPr>
                <w:sz w:val="20"/>
                <w:szCs w:val="20"/>
                <w:lang w:eastAsia="ru-RU"/>
              </w:rPr>
              <w:t>/п</w:t>
            </w:r>
          </w:p>
        </w:tc>
        <w:tc>
          <w:tcPr>
            <w:tcW w:w="6237" w:type="dxa"/>
            <w:tcBorders>
              <w:top w:val="single" w:sz="4" w:space="0" w:color="000000"/>
              <w:left w:val="single" w:sz="4" w:space="0" w:color="000000"/>
              <w:bottom w:val="single" w:sz="4" w:space="0" w:color="000000"/>
            </w:tcBorders>
            <w:shd w:val="clear" w:color="auto" w:fill="FFFFFF"/>
            <w:vAlign w:val="center"/>
          </w:tcPr>
          <w:p w:rsidR="00E26BD7" w:rsidRPr="00E26BD7" w:rsidRDefault="00E26BD7" w:rsidP="00E26BD7">
            <w:pPr>
              <w:pStyle w:val="26"/>
              <w:shd w:val="clear" w:color="auto" w:fill="auto"/>
              <w:spacing w:before="0" w:after="0" w:line="240" w:lineRule="auto"/>
              <w:ind w:left="136" w:firstLine="0"/>
              <w:jc w:val="center"/>
              <w:rPr>
                <w:sz w:val="20"/>
                <w:szCs w:val="20"/>
              </w:rPr>
            </w:pPr>
            <w:r w:rsidRPr="00E26BD7">
              <w:rPr>
                <w:sz w:val="20"/>
                <w:szCs w:val="20"/>
                <w:lang w:eastAsia="ru-RU"/>
              </w:rPr>
              <w:t>Наименование, товара, работ,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6BD7" w:rsidRPr="00E26BD7" w:rsidRDefault="00E26BD7" w:rsidP="00E26BD7">
            <w:pPr>
              <w:pStyle w:val="26"/>
              <w:shd w:val="clear" w:color="auto" w:fill="auto"/>
              <w:spacing w:before="0" w:after="0" w:line="240" w:lineRule="auto"/>
              <w:ind w:firstLine="0"/>
              <w:jc w:val="center"/>
              <w:rPr>
                <w:sz w:val="20"/>
                <w:szCs w:val="20"/>
                <w:lang w:eastAsia="ru-RU"/>
              </w:rPr>
            </w:pPr>
            <w:r w:rsidRPr="00E26BD7">
              <w:rPr>
                <w:sz w:val="20"/>
                <w:szCs w:val="20"/>
                <w:lang w:eastAsia="ru-RU"/>
              </w:rPr>
              <w:t>Количество часов</w:t>
            </w:r>
          </w:p>
        </w:tc>
        <w:tc>
          <w:tcPr>
            <w:tcW w:w="1134" w:type="dxa"/>
            <w:tcBorders>
              <w:top w:val="single" w:sz="4" w:space="0" w:color="000000"/>
              <w:left w:val="single" w:sz="4" w:space="0" w:color="000000"/>
              <w:bottom w:val="single" w:sz="4" w:space="0" w:color="000000"/>
            </w:tcBorders>
            <w:shd w:val="clear" w:color="auto" w:fill="FFFFFF"/>
            <w:vAlign w:val="center"/>
          </w:tcPr>
          <w:p w:rsidR="00E26BD7" w:rsidRPr="00E26BD7" w:rsidRDefault="00E26BD7" w:rsidP="00E26BD7">
            <w:pPr>
              <w:pStyle w:val="26"/>
              <w:shd w:val="clear" w:color="auto" w:fill="auto"/>
              <w:spacing w:before="0" w:after="0" w:line="240" w:lineRule="auto"/>
              <w:ind w:firstLine="0"/>
              <w:jc w:val="center"/>
              <w:rPr>
                <w:sz w:val="20"/>
                <w:szCs w:val="20"/>
              </w:rPr>
            </w:pPr>
            <w:r w:rsidRPr="00E26BD7">
              <w:rPr>
                <w:sz w:val="20"/>
                <w:szCs w:val="20"/>
                <w:lang w:eastAsia="ru-RU"/>
              </w:rPr>
              <w:t>Цена за час, руб.</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6BD7" w:rsidRPr="00E26BD7" w:rsidRDefault="00E26BD7" w:rsidP="00E26BD7">
            <w:pPr>
              <w:pStyle w:val="26"/>
              <w:shd w:val="clear" w:color="auto" w:fill="auto"/>
              <w:spacing w:before="0" w:after="0" w:line="240" w:lineRule="auto"/>
              <w:ind w:firstLine="0"/>
              <w:jc w:val="center"/>
              <w:rPr>
                <w:sz w:val="20"/>
                <w:szCs w:val="20"/>
              </w:rPr>
            </w:pPr>
            <w:r w:rsidRPr="00E26BD7">
              <w:rPr>
                <w:sz w:val="20"/>
                <w:szCs w:val="20"/>
                <w:lang w:eastAsia="ru-RU"/>
              </w:rPr>
              <w:t>Сумма общая, руб.</w:t>
            </w:r>
          </w:p>
        </w:tc>
      </w:tr>
      <w:tr w:rsidR="00E26BD7" w:rsidRPr="000B4D93" w:rsidTr="00F35F98">
        <w:trPr>
          <w:trHeight w:val="800"/>
        </w:trPr>
        <w:tc>
          <w:tcPr>
            <w:tcW w:w="568" w:type="dxa"/>
            <w:tcBorders>
              <w:top w:val="single" w:sz="4" w:space="0" w:color="000000"/>
              <w:left w:val="single" w:sz="4" w:space="0" w:color="000000"/>
              <w:bottom w:val="single" w:sz="4" w:space="0" w:color="000000"/>
            </w:tcBorders>
            <w:shd w:val="clear" w:color="auto" w:fill="FFFFFF"/>
          </w:tcPr>
          <w:p w:rsidR="00E26BD7" w:rsidRPr="000B4D93" w:rsidRDefault="00E26BD7" w:rsidP="004D104F">
            <w:pPr>
              <w:pStyle w:val="25"/>
              <w:shd w:val="clear" w:color="auto" w:fill="auto"/>
              <w:spacing w:after="0" w:line="240" w:lineRule="auto"/>
              <w:ind w:firstLine="0"/>
              <w:jc w:val="center"/>
            </w:pPr>
            <w:r w:rsidRPr="000B4D93">
              <w:rPr>
                <w:lang w:eastAsia="ru-RU"/>
              </w:rPr>
              <w:t>1</w:t>
            </w:r>
          </w:p>
        </w:tc>
        <w:tc>
          <w:tcPr>
            <w:tcW w:w="6237" w:type="dxa"/>
            <w:tcBorders>
              <w:top w:val="single" w:sz="4" w:space="0" w:color="000000"/>
              <w:left w:val="single" w:sz="4" w:space="0" w:color="000000"/>
              <w:bottom w:val="single" w:sz="4" w:space="0" w:color="000000"/>
            </w:tcBorders>
            <w:shd w:val="clear" w:color="auto" w:fill="FFFFFF"/>
          </w:tcPr>
          <w:p w:rsidR="00E26BD7" w:rsidRPr="000B4D93" w:rsidRDefault="00E26BD7" w:rsidP="004D104F">
            <w:pPr>
              <w:pStyle w:val="10"/>
              <w:tabs>
                <w:tab w:val="left" w:pos="142"/>
                <w:tab w:val="right" w:pos="9638"/>
              </w:tabs>
              <w:ind w:left="138" w:right="277" w:firstLine="0"/>
              <w:rPr>
                <w:rFonts w:ascii="Times New Roman" w:hAnsi="Times New Roman"/>
                <w:bCs/>
                <w:iCs/>
                <w:kern w:val="0"/>
                <w:sz w:val="22"/>
                <w:szCs w:val="22"/>
                <w:lang w:eastAsia="ru-RU"/>
              </w:rPr>
            </w:pPr>
            <w:r w:rsidRPr="000B4D93">
              <w:rPr>
                <w:rFonts w:ascii="Times New Roman" w:hAnsi="Times New Roman"/>
                <w:bCs/>
                <w:iCs/>
                <w:kern w:val="0"/>
                <w:sz w:val="22"/>
                <w:szCs w:val="22"/>
                <w:lang w:eastAsia="ru-RU"/>
              </w:rPr>
              <w:t>Оказание услуги о обслуживанию автоматизированных систем бухгалтерского учета и расчета заработной платы на базе программных продуктов «1С: Предприятие».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26BD7" w:rsidRPr="000B4D93" w:rsidRDefault="00AB58B2" w:rsidP="00AB58B2">
            <w:pPr>
              <w:pStyle w:val="25"/>
              <w:shd w:val="clear" w:color="auto" w:fill="auto"/>
              <w:spacing w:after="0" w:line="240" w:lineRule="auto"/>
              <w:ind w:firstLine="0"/>
              <w:jc w:val="center"/>
              <w:rPr>
                <w:bCs/>
                <w:iCs/>
                <w:lang w:eastAsia="ru-RU"/>
              </w:rPr>
            </w:pPr>
            <w:r>
              <w:rPr>
                <w:bCs/>
                <w:iCs/>
                <w:lang w:eastAsia="ru-RU"/>
              </w:rPr>
              <w:t>40,0</w:t>
            </w:r>
          </w:p>
        </w:tc>
        <w:tc>
          <w:tcPr>
            <w:tcW w:w="1134" w:type="dxa"/>
            <w:tcBorders>
              <w:top w:val="single" w:sz="4" w:space="0" w:color="000000"/>
              <w:left w:val="single" w:sz="4" w:space="0" w:color="000000"/>
              <w:bottom w:val="single" w:sz="4" w:space="0" w:color="000000"/>
            </w:tcBorders>
            <w:shd w:val="clear" w:color="auto" w:fill="FFFFFF"/>
          </w:tcPr>
          <w:p w:rsidR="00E26BD7" w:rsidRPr="000B4D93" w:rsidRDefault="00AB58B2" w:rsidP="004D104F">
            <w:pPr>
              <w:pStyle w:val="25"/>
              <w:shd w:val="clear" w:color="auto" w:fill="auto"/>
              <w:spacing w:after="0" w:line="240" w:lineRule="auto"/>
              <w:ind w:firstLine="0"/>
              <w:jc w:val="center"/>
              <w:rPr>
                <w:bCs/>
                <w:iCs/>
                <w:lang w:eastAsia="ru-RU"/>
              </w:rPr>
            </w:pPr>
            <w:r>
              <w:rPr>
                <w:bCs/>
                <w:iCs/>
                <w:lang w:eastAsia="ru-RU"/>
              </w:rPr>
              <w:t>4010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E26BD7" w:rsidRPr="000B4D93" w:rsidRDefault="00AB58B2" w:rsidP="00AB58B2">
            <w:pPr>
              <w:pStyle w:val="25"/>
              <w:shd w:val="clear" w:color="auto" w:fill="auto"/>
              <w:spacing w:after="0" w:line="240" w:lineRule="auto"/>
              <w:ind w:firstLine="0"/>
              <w:jc w:val="center"/>
              <w:rPr>
                <w:bCs/>
                <w:iCs/>
                <w:lang w:eastAsia="ru-RU"/>
              </w:rPr>
            </w:pPr>
            <w:r>
              <w:rPr>
                <w:bCs/>
                <w:iCs/>
                <w:lang w:eastAsia="ru-RU"/>
              </w:rPr>
              <w:t>160400,00</w:t>
            </w:r>
          </w:p>
        </w:tc>
      </w:tr>
    </w:tbl>
    <w:p w:rsidR="00FA48FB" w:rsidRPr="000B4D93" w:rsidRDefault="00FA48FB" w:rsidP="00FA48FB">
      <w:pPr>
        <w:pStyle w:val="25"/>
        <w:shd w:val="clear" w:color="auto" w:fill="auto"/>
        <w:spacing w:after="0" w:line="240" w:lineRule="auto"/>
        <w:ind w:left="-426" w:firstLine="284"/>
      </w:pPr>
    </w:p>
    <w:p w:rsidR="00AB58B2" w:rsidRDefault="00FA48FB" w:rsidP="00AB58B2">
      <w:pPr>
        <w:tabs>
          <w:tab w:val="left" w:pos="0"/>
          <w:tab w:val="left" w:pos="142"/>
          <w:tab w:val="left" w:pos="284"/>
          <w:tab w:val="left" w:pos="426"/>
          <w:tab w:val="left" w:pos="709"/>
        </w:tabs>
        <w:ind w:left="-284" w:firstLine="284"/>
        <w:jc w:val="both"/>
        <w:rPr>
          <w:sz w:val="22"/>
          <w:szCs w:val="22"/>
        </w:rPr>
      </w:pPr>
      <w:r w:rsidRPr="000B4D93">
        <w:rPr>
          <w:rFonts w:eastAsia="MS Mincho"/>
          <w:b/>
          <w:sz w:val="22"/>
          <w:szCs w:val="22"/>
        </w:rPr>
        <w:t xml:space="preserve">Общая стоимость услуг составляет </w:t>
      </w:r>
      <w:r w:rsidR="00AB58B2">
        <w:rPr>
          <w:sz w:val="22"/>
          <w:szCs w:val="22"/>
        </w:rPr>
        <w:t>160 400</w:t>
      </w:r>
      <w:r w:rsidR="00AB58B2" w:rsidRPr="000B4D93">
        <w:rPr>
          <w:sz w:val="22"/>
          <w:szCs w:val="22"/>
        </w:rPr>
        <w:t xml:space="preserve"> (</w:t>
      </w:r>
      <w:r w:rsidR="00AB58B2">
        <w:rPr>
          <w:sz w:val="22"/>
          <w:szCs w:val="22"/>
        </w:rPr>
        <w:t>сто шестьдесят тысяч четыреста</w:t>
      </w:r>
      <w:r w:rsidR="00AB58B2" w:rsidRPr="000B4D93">
        <w:rPr>
          <w:sz w:val="22"/>
          <w:szCs w:val="22"/>
        </w:rPr>
        <w:t xml:space="preserve">) рублей 00 копеек, </w:t>
      </w:r>
      <w:r w:rsidR="00AB58B2">
        <w:rPr>
          <w:sz w:val="22"/>
          <w:szCs w:val="22"/>
        </w:rPr>
        <w:t>в том числе НДС 5%</w:t>
      </w:r>
      <w:r w:rsidR="00AB58B2" w:rsidRPr="000B4D93">
        <w:rPr>
          <w:sz w:val="22"/>
          <w:szCs w:val="22"/>
        </w:rPr>
        <w:t>.</w:t>
      </w:r>
    </w:p>
    <w:p w:rsidR="00FA48FB" w:rsidRPr="000B4D93" w:rsidRDefault="00FA48FB" w:rsidP="00FA48FB">
      <w:pPr>
        <w:pStyle w:val="12"/>
        <w:tabs>
          <w:tab w:val="left" w:pos="426"/>
        </w:tabs>
        <w:spacing w:line="240" w:lineRule="auto"/>
        <w:ind w:left="-284" w:firstLine="0"/>
        <w:rPr>
          <w:sz w:val="22"/>
          <w:szCs w:val="22"/>
        </w:rPr>
      </w:pPr>
    </w:p>
    <w:p w:rsidR="00FA48FB" w:rsidRPr="000B4D93" w:rsidRDefault="00FA48FB" w:rsidP="00FA48FB">
      <w:pPr>
        <w:pStyle w:val="25"/>
        <w:shd w:val="clear" w:color="auto" w:fill="auto"/>
        <w:spacing w:after="0" w:line="240" w:lineRule="auto"/>
        <w:ind w:left="-284" w:firstLine="0"/>
      </w:pPr>
      <w:r w:rsidRPr="000B4D93">
        <w:rPr>
          <w:rFonts w:eastAsia="MS Mincho"/>
          <w:kern w:val="2"/>
          <w:lang w:eastAsia="ar-SA"/>
        </w:rPr>
        <w:t>Настоящая спецификация является неотъемлемой частью Договора и фиксирует стоимость и количество оказываемых услуг по отдельным позициям.</w:t>
      </w:r>
    </w:p>
    <w:p w:rsidR="00FA48FB" w:rsidRPr="000B4D93" w:rsidRDefault="00FA48FB" w:rsidP="00FA48FB">
      <w:pPr>
        <w:pStyle w:val="25"/>
        <w:shd w:val="clear" w:color="auto" w:fill="auto"/>
        <w:tabs>
          <w:tab w:val="left" w:pos="621"/>
        </w:tabs>
        <w:spacing w:after="0" w:line="240" w:lineRule="auto"/>
        <w:ind w:left="-284" w:firstLine="0"/>
        <w:rPr>
          <w:rFonts w:eastAsia="MS Mincho"/>
          <w:kern w:val="2"/>
          <w:lang w:eastAsia="ar-SA"/>
        </w:rPr>
      </w:pPr>
    </w:p>
    <w:tbl>
      <w:tblPr>
        <w:tblW w:w="9996" w:type="dxa"/>
        <w:tblLook w:val="04A0"/>
      </w:tblPr>
      <w:tblGrid>
        <w:gridCol w:w="4998"/>
        <w:gridCol w:w="4998"/>
      </w:tblGrid>
      <w:tr w:rsidR="004D104F" w:rsidRPr="000B4D93" w:rsidTr="008D56BC">
        <w:tc>
          <w:tcPr>
            <w:tcW w:w="4998" w:type="dxa"/>
            <w:shd w:val="clear" w:color="auto" w:fill="auto"/>
          </w:tcPr>
          <w:p w:rsidR="004D104F" w:rsidRPr="000B4D93" w:rsidRDefault="004D104F" w:rsidP="004D104F">
            <w:pPr>
              <w:pStyle w:val="af1"/>
              <w:rPr>
                <w:rFonts w:ascii="Times New Roman" w:hAnsi="Times New Roman"/>
                <w:b/>
              </w:rPr>
            </w:pPr>
            <w:r w:rsidRPr="000B4D93">
              <w:rPr>
                <w:rFonts w:ascii="Times New Roman" w:hAnsi="Times New Roman"/>
                <w:b/>
              </w:rPr>
              <w:t>ЗАКАЗЧИК</w:t>
            </w:r>
          </w:p>
        </w:tc>
        <w:tc>
          <w:tcPr>
            <w:tcW w:w="4998" w:type="dxa"/>
            <w:shd w:val="clear" w:color="auto" w:fill="auto"/>
          </w:tcPr>
          <w:p w:rsidR="004D104F" w:rsidRPr="000B4D93" w:rsidRDefault="004D104F" w:rsidP="004D104F">
            <w:pPr>
              <w:rPr>
                <w:b/>
                <w:sz w:val="22"/>
                <w:szCs w:val="22"/>
              </w:rPr>
            </w:pPr>
            <w:r w:rsidRPr="000B4D93">
              <w:rPr>
                <w:b/>
                <w:sz w:val="22"/>
                <w:szCs w:val="22"/>
              </w:rPr>
              <w:t>ИСПОЛНИТЕЛЬ</w:t>
            </w:r>
          </w:p>
        </w:tc>
      </w:tr>
      <w:tr w:rsidR="004D104F" w:rsidRPr="000B4D93" w:rsidTr="008D56BC">
        <w:tc>
          <w:tcPr>
            <w:tcW w:w="4998" w:type="dxa"/>
          </w:tcPr>
          <w:p w:rsidR="00C00498" w:rsidRPr="000B4D93" w:rsidRDefault="008D56BC" w:rsidP="00C00498">
            <w:pPr>
              <w:pStyle w:val="af1"/>
              <w:rPr>
                <w:rFonts w:ascii="Times New Roman" w:hAnsi="Times New Roman"/>
              </w:rPr>
            </w:pPr>
            <w:r>
              <w:rPr>
                <w:rFonts w:ascii="Times New Roman" w:hAnsi="Times New Roman"/>
              </w:rPr>
              <w:t>Заместитель д</w:t>
            </w:r>
            <w:r w:rsidR="00C00498" w:rsidRPr="000B4D93">
              <w:rPr>
                <w:rFonts w:ascii="Times New Roman" w:hAnsi="Times New Roman"/>
              </w:rPr>
              <w:t>иректор</w:t>
            </w:r>
            <w:r>
              <w:rPr>
                <w:rFonts w:ascii="Times New Roman" w:hAnsi="Times New Roman"/>
              </w:rPr>
              <w:t>а</w:t>
            </w:r>
            <w:r w:rsidR="00C00498" w:rsidRPr="000B4D93">
              <w:rPr>
                <w:rFonts w:ascii="Times New Roman" w:hAnsi="Times New Roman"/>
              </w:rPr>
              <w:t xml:space="preserve">            </w:t>
            </w:r>
          </w:p>
          <w:p w:rsidR="00C00498" w:rsidRPr="000B4D93" w:rsidRDefault="00C00498" w:rsidP="00C00498">
            <w:pPr>
              <w:rPr>
                <w:sz w:val="22"/>
                <w:szCs w:val="22"/>
              </w:rPr>
            </w:pPr>
            <w:r w:rsidRPr="000B4D93">
              <w:rPr>
                <w:sz w:val="22"/>
                <w:szCs w:val="22"/>
              </w:rPr>
              <w:t>ФГБНУ «ИКП»</w:t>
            </w:r>
          </w:p>
          <w:p w:rsidR="00C00498" w:rsidRPr="000B4D93" w:rsidRDefault="00C00498" w:rsidP="00C00498">
            <w:pPr>
              <w:rPr>
                <w:sz w:val="22"/>
                <w:szCs w:val="22"/>
              </w:rPr>
            </w:pPr>
            <w:r w:rsidRPr="000B4D93">
              <w:rPr>
                <w:sz w:val="22"/>
                <w:szCs w:val="22"/>
              </w:rPr>
              <w:t xml:space="preserve">___________________/ </w:t>
            </w:r>
            <w:r w:rsidR="008D56BC">
              <w:rPr>
                <w:sz w:val="22"/>
                <w:szCs w:val="22"/>
              </w:rPr>
              <w:t>Д</w:t>
            </w:r>
            <w:r w:rsidRPr="000B4D93">
              <w:rPr>
                <w:sz w:val="22"/>
                <w:szCs w:val="22"/>
              </w:rPr>
              <w:t>. А.</w:t>
            </w:r>
            <w:r w:rsidR="008D56BC">
              <w:rPr>
                <w:sz w:val="22"/>
                <w:szCs w:val="22"/>
              </w:rPr>
              <w:t>Баранов</w:t>
            </w:r>
            <w:r w:rsidRPr="000B4D93">
              <w:rPr>
                <w:sz w:val="22"/>
                <w:szCs w:val="22"/>
              </w:rPr>
              <w:t xml:space="preserve"> </w:t>
            </w:r>
          </w:p>
          <w:p w:rsidR="004D104F" w:rsidRPr="008D56BC" w:rsidRDefault="00C00498" w:rsidP="00C00498">
            <w:pPr>
              <w:rPr>
                <w:sz w:val="22"/>
                <w:szCs w:val="22"/>
                <w:vertAlign w:val="superscript"/>
              </w:rPr>
            </w:pPr>
            <w:r w:rsidRPr="000B4D93">
              <w:rPr>
                <w:sz w:val="22"/>
                <w:szCs w:val="22"/>
              </w:rPr>
              <w:t xml:space="preserve"> </w:t>
            </w:r>
            <w:r w:rsidRPr="008D56BC">
              <w:rPr>
                <w:sz w:val="22"/>
                <w:szCs w:val="22"/>
                <w:vertAlign w:val="superscript"/>
              </w:rPr>
              <w:t>М.П.</w:t>
            </w:r>
          </w:p>
        </w:tc>
        <w:tc>
          <w:tcPr>
            <w:tcW w:w="4998" w:type="dxa"/>
          </w:tcPr>
          <w:p w:rsidR="004D104F" w:rsidRPr="000B4D93" w:rsidRDefault="004D104F" w:rsidP="004D104F">
            <w:pPr>
              <w:rPr>
                <w:sz w:val="22"/>
                <w:szCs w:val="22"/>
              </w:rPr>
            </w:pPr>
            <w:r w:rsidRPr="000B4D93">
              <w:rPr>
                <w:sz w:val="22"/>
                <w:szCs w:val="22"/>
              </w:rPr>
              <w:t>Генеральный директор</w:t>
            </w:r>
          </w:p>
          <w:p w:rsidR="004D104F" w:rsidRPr="000B4D93" w:rsidRDefault="004D104F" w:rsidP="004D104F">
            <w:pPr>
              <w:rPr>
                <w:sz w:val="22"/>
                <w:szCs w:val="22"/>
              </w:rPr>
            </w:pPr>
            <w:r w:rsidRPr="000B4D93">
              <w:rPr>
                <w:sz w:val="22"/>
                <w:szCs w:val="22"/>
              </w:rPr>
              <w:t>ООО «Центр инновационных услуг»</w:t>
            </w:r>
          </w:p>
          <w:p w:rsidR="004D104F" w:rsidRPr="000B4D93" w:rsidRDefault="004D104F" w:rsidP="004D104F">
            <w:pPr>
              <w:rPr>
                <w:sz w:val="22"/>
                <w:szCs w:val="22"/>
              </w:rPr>
            </w:pPr>
            <w:r w:rsidRPr="000B4D93">
              <w:rPr>
                <w:sz w:val="22"/>
                <w:szCs w:val="22"/>
              </w:rPr>
              <w:t>_______________________/В. Н. Рябцева</w:t>
            </w:r>
          </w:p>
          <w:p w:rsidR="004D104F" w:rsidRPr="008D56BC" w:rsidRDefault="004D104F" w:rsidP="004D104F">
            <w:pPr>
              <w:rPr>
                <w:sz w:val="22"/>
                <w:szCs w:val="22"/>
                <w:vertAlign w:val="superscript"/>
              </w:rPr>
            </w:pPr>
            <w:r w:rsidRPr="008D56BC">
              <w:rPr>
                <w:sz w:val="22"/>
                <w:szCs w:val="22"/>
                <w:vertAlign w:val="superscript"/>
              </w:rPr>
              <w:t>М.П.</w:t>
            </w:r>
          </w:p>
        </w:tc>
      </w:tr>
    </w:tbl>
    <w:p w:rsidR="00FA48FB" w:rsidRPr="000B4D93" w:rsidRDefault="00FA48FB" w:rsidP="00FA48FB">
      <w:pPr>
        <w:pStyle w:val="0"/>
        <w:spacing w:line="240" w:lineRule="auto"/>
        <w:ind w:firstLine="0"/>
        <w:rPr>
          <w:rFonts w:ascii="Times New Roman" w:hAnsi="Times New Roman"/>
          <w:sz w:val="22"/>
          <w:szCs w:val="22"/>
        </w:rPr>
      </w:pPr>
    </w:p>
    <w:p w:rsidR="00FA48FB" w:rsidRPr="00B27802" w:rsidRDefault="00FA48FB" w:rsidP="00FA48FB">
      <w:pPr>
        <w:pStyle w:val="0"/>
        <w:spacing w:line="240" w:lineRule="auto"/>
        <w:ind w:firstLine="0"/>
        <w:rPr>
          <w:rFonts w:ascii="Times New Roman" w:hAnsi="Times New Roman"/>
          <w:sz w:val="22"/>
          <w:szCs w:val="22"/>
        </w:rPr>
      </w:pPr>
    </w:p>
    <w:p w:rsidR="00FA48FB" w:rsidRPr="000B4D93" w:rsidRDefault="00FA48FB" w:rsidP="00FA48FB">
      <w:pPr>
        <w:pStyle w:val="0"/>
        <w:spacing w:line="240" w:lineRule="auto"/>
        <w:ind w:firstLine="0"/>
        <w:rPr>
          <w:rFonts w:ascii="Times New Roman" w:hAnsi="Times New Roman"/>
          <w:sz w:val="22"/>
          <w:szCs w:val="22"/>
        </w:rPr>
      </w:pPr>
    </w:p>
    <w:p w:rsidR="00FA48FB" w:rsidRPr="000B4D93" w:rsidRDefault="00FA48FB" w:rsidP="00FA48FB">
      <w:pPr>
        <w:pStyle w:val="0"/>
        <w:spacing w:line="240" w:lineRule="auto"/>
        <w:ind w:firstLine="0"/>
        <w:rPr>
          <w:rFonts w:ascii="Times New Roman" w:hAnsi="Times New Roman"/>
          <w:sz w:val="22"/>
          <w:szCs w:val="22"/>
        </w:rPr>
      </w:pPr>
    </w:p>
    <w:p w:rsidR="00FA48FB" w:rsidRPr="000B4D93" w:rsidRDefault="00FA48FB" w:rsidP="00FA48FB">
      <w:pPr>
        <w:pStyle w:val="10"/>
        <w:jc w:val="center"/>
        <w:rPr>
          <w:rFonts w:ascii="Times New Roman" w:hAnsi="Times New Roman"/>
          <w:b/>
          <w:bCs/>
          <w:sz w:val="22"/>
          <w:szCs w:val="22"/>
        </w:rPr>
      </w:pPr>
    </w:p>
    <w:p w:rsidR="00FA48FB" w:rsidRPr="000B4D93" w:rsidRDefault="00FA48FB" w:rsidP="00FA48FB">
      <w:pPr>
        <w:pStyle w:val="10"/>
        <w:jc w:val="center"/>
        <w:rPr>
          <w:rFonts w:ascii="Times New Roman" w:hAnsi="Times New Roman"/>
          <w:b/>
          <w:bCs/>
          <w:sz w:val="22"/>
          <w:szCs w:val="22"/>
        </w:rPr>
      </w:pPr>
    </w:p>
    <w:p w:rsidR="00FA48FB" w:rsidRPr="000B4D93" w:rsidRDefault="00FA48FB" w:rsidP="00FA48FB">
      <w:pPr>
        <w:pStyle w:val="10"/>
        <w:jc w:val="center"/>
        <w:rPr>
          <w:rFonts w:ascii="Times New Roman" w:hAnsi="Times New Roman"/>
          <w:b/>
          <w:bCs/>
          <w:sz w:val="22"/>
          <w:szCs w:val="22"/>
        </w:rPr>
      </w:pPr>
    </w:p>
    <w:p w:rsidR="00FA48FB" w:rsidRPr="000B4D93" w:rsidRDefault="00FA48FB" w:rsidP="00FA48FB">
      <w:pPr>
        <w:shd w:val="clear" w:color="auto" w:fill="FFFFFF"/>
        <w:autoSpaceDE w:val="0"/>
        <w:autoSpaceDN w:val="0"/>
        <w:adjustRightInd w:val="0"/>
        <w:ind w:left="4956" w:firstLine="708"/>
        <w:rPr>
          <w:b/>
          <w:color w:val="000000"/>
          <w:spacing w:val="-2"/>
          <w:sz w:val="22"/>
          <w:szCs w:val="22"/>
        </w:rPr>
      </w:pPr>
    </w:p>
    <w:p w:rsidR="00FA48FB" w:rsidRPr="000B4D93" w:rsidRDefault="00FA48FB" w:rsidP="00FA48FB">
      <w:pPr>
        <w:shd w:val="clear" w:color="auto" w:fill="FFFFFF"/>
        <w:autoSpaceDE w:val="0"/>
        <w:autoSpaceDN w:val="0"/>
        <w:adjustRightInd w:val="0"/>
        <w:ind w:left="4956" w:firstLine="708"/>
        <w:rPr>
          <w:b/>
          <w:color w:val="000000"/>
          <w:spacing w:val="-2"/>
          <w:sz w:val="22"/>
          <w:szCs w:val="22"/>
        </w:rPr>
      </w:pPr>
    </w:p>
    <w:p w:rsidR="00FA48FB" w:rsidRPr="000B4D93" w:rsidRDefault="00FA48FB" w:rsidP="00FA48FB">
      <w:pPr>
        <w:shd w:val="clear" w:color="auto" w:fill="FFFFFF"/>
        <w:autoSpaceDE w:val="0"/>
        <w:autoSpaceDN w:val="0"/>
        <w:adjustRightInd w:val="0"/>
        <w:ind w:left="4956" w:firstLine="708"/>
        <w:rPr>
          <w:b/>
          <w:color w:val="000000"/>
          <w:spacing w:val="-2"/>
          <w:sz w:val="22"/>
          <w:szCs w:val="22"/>
        </w:rPr>
      </w:pPr>
    </w:p>
    <w:p w:rsidR="00FA48FB" w:rsidRPr="000B4D93" w:rsidRDefault="00FA48FB" w:rsidP="00FA48FB">
      <w:pPr>
        <w:shd w:val="clear" w:color="auto" w:fill="FFFFFF"/>
        <w:autoSpaceDE w:val="0"/>
        <w:autoSpaceDN w:val="0"/>
        <w:adjustRightInd w:val="0"/>
        <w:ind w:left="4956" w:firstLine="708"/>
        <w:rPr>
          <w:b/>
          <w:color w:val="000000"/>
          <w:spacing w:val="-2"/>
          <w:sz w:val="22"/>
          <w:szCs w:val="22"/>
        </w:rPr>
      </w:pPr>
    </w:p>
    <w:p w:rsidR="007A3C83" w:rsidRPr="000B4D93" w:rsidRDefault="007A3C83" w:rsidP="00FA48FB">
      <w:pPr>
        <w:rPr>
          <w:sz w:val="22"/>
          <w:szCs w:val="22"/>
        </w:rPr>
      </w:pPr>
    </w:p>
    <w:p w:rsidR="00531CB6" w:rsidRPr="000B4D93" w:rsidRDefault="00531CB6" w:rsidP="00FA48FB">
      <w:pPr>
        <w:rPr>
          <w:sz w:val="22"/>
          <w:szCs w:val="22"/>
        </w:rPr>
      </w:pPr>
    </w:p>
    <w:p w:rsidR="00531CB6" w:rsidRPr="000B4D93" w:rsidRDefault="00531CB6" w:rsidP="00FA48FB">
      <w:pPr>
        <w:rPr>
          <w:sz w:val="22"/>
          <w:szCs w:val="22"/>
        </w:rPr>
      </w:pPr>
    </w:p>
    <w:p w:rsidR="00531CB6" w:rsidRPr="000B4D93" w:rsidRDefault="00531CB6" w:rsidP="00FA48FB">
      <w:pPr>
        <w:rPr>
          <w:sz w:val="22"/>
          <w:szCs w:val="22"/>
        </w:rPr>
      </w:pPr>
    </w:p>
    <w:p w:rsidR="00531CB6" w:rsidRPr="000B4D93" w:rsidRDefault="00531CB6" w:rsidP="00FA48FB">
      <w:pPr>
        <w:rPr>
          <w:sz w:val="22"/>
          <w:szCs w:val="22"/>
        </w:rPr>
      </w:pPr>
    </w:p>
    <w:p w:rsidR="00531CB6" w:rsidRPr="000B4D93" w:rsidRDefault="00531CB6" w:rsidP="00FA48FB">
      <w:pPr>
        <w:rPr>
          <w:sz w:val="22"/>
          <w:szCs w:val="22"/>
        </w:rPr>
      </w:pPr>
    </w:p>
    <w:p w:rsidR="00531CB6" w:rsidRPr="000B4D93" w:rsidRDefault="00531CB6" w:rsidP="00FA48FB">
      <w:pPr>
        <w:rPr>
          <w:sz w:val="22"/>
          <w:szCs w:val="22"/>
        </w:rPr>
      </w:pPr>
    </w:p>
    <w:p w:rsidR="00531CB6" w:rsidRPr="000B4D93" w:rsidRDefault="00531CB6" w:rsidP="00FA48FB">
      <w:pPr>
        <w:rPr>
          <w:sz w:val="22"/>
          <w:szCs w:val="22"/>
        </w:rPr>
      </w:pPr>
    </w:p>
    <w:p w:rsidR="00531CB6" w:rsidRPr="000B4D93" w:rsidRDefault="00531CB6" w:rsidP="00FA48FB">
      <w:pPr>
        <w:rPr>
          <w:sz w:val="22"/>
          <w:szCs w:val="22"/>
        </w:rPr>
      </w:pPr>
    </w:p>
    <w:p w:rsidR="00887DCF" w:rsidRDefault="00887DCF" w:rsidP="00531CB6">
      <w:pPr>
        <w:shd w:val="clear" w:color="auto" w:fill="FFFFFF"/>
        <w:autoSpaceDE w:val="0"/>
        <w:autoSpaceDN w:val="0"/>
        <w:adjustRightInd w:val="0"/>
        <w:ind w:left="4956" w:firstLine="708"/>
        <w:jc w:val="right"/>
        <w:rPr>
          <w:b/>
          <w:color w:val="000000"/>
          <w:spacing w:val="-2"/>
          <w:sz w:val="22"/>
          <w:szCs w:val="22"/>
        </w:rPr>
      </w:pPr>
    </w:p>
    <w:p w:rsidR="00887DCF" w:rsidRDefault="00887DCF"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F35F98" w:rsidRDefault="00F35F98" w:rsidP="00531CB6">
      <w:pPr>
        <w:shd w:val="clear" w:color="auto" w:fill="FFFFFF"/>
        <w:autoSpaceDE w:val="0"/>
        <w:autoSpaceDN w:val="0"/>
        <w:adjustRightInd w:val="0"/>
        <w:ind w:left="4956" w:firstLine="708"/>
        <w:jc w:val="right"/>
        <w:rPr>
          <w:b/>
          <w:color w:val="000000"/>
          <w:spacing w:val="-2"/>
          <w:sz w:val="22"/>
          <w:szCs w:val="22"/>
        </w:rPr>
      </w:pPr>
    </w:p>
    <w:p w:rsidR="00F35F98" w:rsidRDefault="00F35F98" w:rsidP="00531CB6">
      <w:pPr>
        <w:shd w:val="clear" w:color="auto" w:fill="FFFFFF"/>
        <w:autoSpaceDE w:val="0"/>
        <w:autoSpaceDN w:val="0"/>
        <w:adjustRightInd w:val="0"/>
        <w:ind w:left="4956" w:firstLine="708"/>
        <w:jc w:val="right"/>
        <w:rPr>
          <w:b/>
          <w:color w:val="000000"/>
          <w:spacing w:val="-2"/>
          <w:sz w:val="22"/>
          <w:szCs w:val="22"/>
        </w:rPr>
      </w:pPr>
    </w:p>
    <w:p w:rsidR="00912F87" w:rsidRDefault="00912F87" w:rsidP="00531CB6">
      <w:pPr>
        <w:shd w:val="clear" w:color="auto" w:fill="FFFFFF"/>
        <w:autoSpaceDE w:val="0"/>
        <w:autoSpaceDN w:val="0"/>
        <w:adjustRightInd w:val="0"/>
        <w:ind w:left="4956" w:firstLine="708"/>
        <w:jc w:val="right"/>
        <w:rPr>
          <w:b/>
          <w:color w:val="000000"/>
          <w:spacing w:val="-2"/>
          <w:sz w:val="22"/>
          <w:szCs w:val="22"/>
        </w:rPr>
      </w:pPr>
    </w:p>
    <w:p w:rsidR="00531CB6" w:rsidRPr="000B4D93" w:rsidRDefault="00531CB6" w:rsidP="00531CB6">
      <w:pPr>
        <w:shd w:val="clear" w:color="auto" w:fill="FFFFFF"/>
        <w:autoSpaceDE w:val="0"/>
        <w:autoSpaceDN w:val="0"/>
        <w:adjustRightInd w:val="0"/>
        <w:ind w:left="4956" w:firstLine="708"/>
        <w:jc w:val="right"/>
        <w:rPr>
          <w:b/>
          <w:color w:val="000000"/>
          <w:spacing w:val="-2"/>
          <w:sz w:val="22"/>
          <w:szCs w:val="22"/>
        </w:rPr>
      </w:pPr>
      <w:r w:rsidRPr="000B4D93">
        <w:rPr>
          <w:b/>
          <w:color w:val="000000"/>
          <w:spacing w:val="-2"/>
          <w:sz w:val="22"/>
          <w:szCs w:val="22"/>
        </w:rPr>
        <w:t xml:space="preserve">          </w:t>
      </w:r>
    </w:p>
    <w:p w:rsidR="00531CB6" w:rsidRPr="00912F87" w:rsidRDefault="00531CB6" w:rsidP="001B76E8">
      <w:pPr>
        <w:shd w:val="clear" w:color="auto" w:fill="FFFFFF"/>
        <w:autoSpaceDE w:val="0"/>
        <w:autoSpaceDN w:val="0"/>
        <w:adjustRightInd w:val="0"/>
        <w:ind w:left="4956" w:firstLine="708"/>
        <w:jc w:val="right"/>
        <w:rPr>
          <w:color w:val="000000"/>
          <w:spacing w:val="-2"/>
          <w:sz w:val="22"/>
          <w:szCs w:val="22"/>
        </w:rPr>
      </w:pPr>
      <w:r w:rsidRPr="00912F87">
        <w:rPr>
          <w:color w:val="000000"/>
          <w:spacing w:val="-2"/>
          <w:sz w:val="22"/>
          <w:szCs w:val="22"/>
        </w:rPr>
        <w:t xml:space="preserve">                      Приложение № 2</w:t>
      </w:r>
    </w:p>
    <w:p w:rsidR="00912F87" w:rsidRDefault="00531CB6" w:rsidP="001B76E8">
      <w:pPr>
        <w:shd w:val="clear" w:color="auto" w:fill="FFFFFF"/>
        <w:tabs>
          <w:tab w:val="left" w:pos="4680"/>
          <w:tab w:val="left" w:leader="underscore" w:pos="9552"/>
        </w:tabs>
        <w:spacing w:before="5"/>
        <w:ind w:left="4253" w:hanging="565"/>
        <w:jc w:val="right"/>
        <w:rPr>
          <w:color w:val="000000"/>
          <w:sz w:val="22"/>
          <w:szCs w:val="22"/>
        </w:rPr>
      </w:pPr>
      <w:r w:rsidRPr="00912F87">
        <w:rPr>
          <w:color w:val="000000"/>
          <w:spacing w:val="-3"/>
          <w:sz w:val="22"/>
          <w:szCs w:val="22"/>
        </w:rPr>
        <w:t xml:space="preserve">          к Договору № </w:t>
      </w:r>
      <w:r w:rsidR="00912F87">
        <w:rPr>
          <w:color w:val="000000"/>
          <w:spacing w:val="-3"/>
          <w:sz w:val="22"/>
          <w:szCs w:val="22"/>
        </w:rPr>
        <w:t>___________</w:t>
      </w:r>
      <w:r w:rsidR="008D56BC" w:rsidRPr="00912F87">
        <w:rPr>
          <w:color w:val="000000"/>
          <w:sz w:val="22"/>
          <w:szCs w:val="22"/>
        </w:rPr>
        <w:t xml:space="preserve"> </w:t>
      </w:r>
    </w:p>
    <w:p w:rsidR="00531CB6" w:rsidRPr="00912F87" w:rsidRDefault="008D56BC" w:rsidP="001B76E8">
      <w:pPr>
        <w:shd w:val="clear" w:color="auto" w:fill="FFFFFF"/>
        <w:tabs>
          <w:tab w:val="left" w:pos="4680"/>
          <w:tab w:val="left" w:leader="underscore" w:pos="9552"/>
        </w:tabs>
        <w:spacing w:before="5"/>
        <w:ind w:left="4253" w:hanging="565"/>
        <w:jc w:val="right"/>
        <w:rPr>
          <w:color w:val="000000"/>
          <w:spacing w:val="-4"/>
          <w:sz w:val="22"/>
          <w:szCs w:val="22"/>
        </w:rPr>
      </w:pPr>
      <w:r w:rsidRPr="00912F87">
        <w:rPr>
          <w:color w:val="000000"/>
          <w:sz w:val="22"/>
          <w:szCs w:val="22"/>
        </w:rPr>
        <w:t>о</w:t>
      </w:r>
      <w:r w:rsidR="00531CB6" w:rsidRPr="00912F87">
        <w:rPr>
          <w:color w:val="000000"/>
          <w:spacing w:val="2"/>
          <w:sz w:val="22"/>
          <w:szCs w:val="22"/>
        </w:rPr>
        <w:t>т «</w:t>
      </w:r>
      <w:r w:rsidR="00912F87">
        <w:rPr>
          <w:color w:val="000000"/>
          <w:spacing w:val="2"/>
          <w:sz w:val="22"/>
          <w:szCs w:val="22"/>
        </w:rPr>
        <w:t>___</w:t>
      </w:r>
      <w:r w:rsidR="00531CB6" w:rsidRPr="00912F87">
        <w:rPr>
          <w:color w:val="000000"/>
          <w:spacing w:val="2"/>
          <w:sz w:val="22"/>
          <w:szCs w:val="22"/>
        </w:rPr>
        <w:t xml:space="preserve">» </w:t>
      </w:r>
      <w:r w:rsidR="00912F87">
        <w:rPr>
          <w:color w:val="000000"/>
          <w:spacing w:val="2"/>
          <w:sz w:val="22"/>
          <w:szCs w:val="22"/>
        </w:rPr>
        <w:t>________</w:t>
      </w:r>
      <w:r w:rsidRPr="00912F87">
        <w:rPr>
          <w:color w:val="000000"/>
          <w:spacing w:val="2"/>
          <w:sz w:val="22"/>
          <w:szCs w:val="22"/>
        </w:rPr>
        <w:t xml:space="preserve"> </w:t>
      </w:r>
      <w:r w:rsidR="00F5181D" w:rsidRPr="00912F87">
        <w:rPr>
          <w:color w:val="000000"/>
          <w:spacing w:val="-4"/>
          <w:sz w:val="22"/>
          <w:szCs w:val="22"/>
        </w:rPr>
        <w:t>202</w:t>
      </w:r>
      <w:r w:rsidR="00912F87">
        <w:rPr>
          <w:color w:val="000000"/>
          <w:spacing w:val="-4"/>
          <w:sz w:val="22"/>
          <w:szCs w:val="22"/>
        </w:rPr>
        <w:t>6</w:t>
      </w:r>
      <w:r w:rsidR="007C0A66" w:rsidRPr="00912F87">
        <w:rPr>
          <w:color w:val="000000"/>
          <w:spacing w:val="-4"/>
          <w:sz w:val="22"/>
          <w:szCs w:val="22"/>
        </w:rPr>
        <w:t xml:space="preserve"> г</w:t>
      </w:r>
      <w:r w:rsidR="00531CB6" w:rsidRPr="00912F87">
        <w:rPr>
          <w:color w:val="000000"/>
          <w:spacing w:val="-4"/>
          <w:sz w:val="22"/>
          <w:szCs w:val="22"/>
        </w:rPr>
        <w:t>.</w:t>
      </w:r>
    </w:p>
    <w:p w:rsidR="00531CB6" w:rsidRPr="000B4D93" w:rsidRDefault="00531CB6" w:rsidP="00531CB6">
      <w:pPr>
        <w:shd w:val="clear" w:color="auto" w:fill="FFFFFF"/>
        <w:autoSpaceDE w:val="0"/>
        <w:autoSpaceDN w:val="0"/>
        <w:adjustRightInd w:val="0"/>
        <w:ind w:left="4956" w:firstLine="708"/>
        <w:rPr>
          <w:b/>
          <w:color w:val="000000"/>
          <w:spacing w:val="-2"/>
          <w:sz w:val="22"/>
          <w:szCs w:val="22"/>
        </w:rPr>
      </w:pPr>
    </w:p>
    <w:p w:rsidR="00531CB6" w:rsidRPr="000B4D93" w:rsidRDefault="00531CB6" w:rsidP="00531CB6">
      <w:pPr>
        <w:shd w:val="clear" w:color="auto" w:fill="FFFFFF"/>
        <w:autoSpaceDE w:val="0"/>
        <w:autoSpaceDN w:val="0"/>
        <w:adjustRightInd w:val="0"/>
        <w:ind w:left="4956" w:firstLine="708"/>
        <w:rPr>
          <w:b/>
          <w:sz w:val="22"/>
          <w:szCs w:val="22"/>
        </w:rPr>
      </w:pPr>
      <w:r w:rsidRPr="000B4D93">
        <w:rPr>
          <w:b/>
          <w:sz w:val="22"/>
          <w:szCs w:val="22"/>
        </w:rPr>
        <w:t>Техническое задание</w:t>
      </w:r>
    </w:p>
    <w:p w:rsidR="00531CB6" w:rsidRPr="000B4D93" w:rsidRDefault="00531CB6" w:rsidP="00531CB6">
      <w:pPr>
        <w:pStyle w:val="a4"/>
        <w:rPr>
          <w:sz w:val="22"/>
          <w:szCs w:val="22"/>
        </w:rPr>
      </w:pPr>
      <w:bookmarkStart w:id="1" w:name="техническое_задание_начало"/>
      <w:bookmarkEnd w:id="1"/>
      <w:r w:rsidRPr="000B4D93">
        <w:rPr>
          <w:sz w:val="22"/>
          <w:szCs w:val="22"/>
        </w:rPr>
        <w:t>Оказание услуг по модернизации, сопровождению и обслуживанию программных продуктов «1С: Предприятие 8» конфигурации «1С: Бухгалтерия государственного учреждения 8.3» и «1С: Зарплата и кадры государственного учреждения 8.3».</w:t>
      </w:r>
    </w:p>
    <w:p w:rsidR="00B821AA" w:rsidRPr="000B4D93" w:rsidRDefault="00B821AA" w:rsidP="00531CB6">
      <w:pPr>
        <w:pStyle w:val="2"/>
        <w:tabs>
          <w:tab w:val="left" w:pos="0"/>
        </w:tabs>
        <w:ind w:right="283"/>
        <w:rPr>
          <w:b w:val="0"/>
          <w:bCs/>
          <w:i/>
          <w:iCs/>
          <w:sz w:val="22"/>
          <w:szCs w:val="22"/>
        </w:rPr>
      </w:pPr>
    </w:p>
    <w:p w:rsidR="00531CB6" w:rsidRPr="000B4D93" w:rsidRDefault="00531CB6" w:rsidP="00531CB6">
      <w:pPr>
        <w:pStyle w:val="2"/>
        <w:tabs>
          <w:tab w:val="left" w:pos="0"/>
        </w:tabs>
        <w:ind w:right="283"/>
        <w:rPr>
          <w:b w:val="0"/>
          <w:bCs/>
          <w:i/>
          <w:iCs/>
          <w:sz w:val="22"/>
          <w:szCs w:val="22"/>
        </w:rPr>
      </w:pPr>
      <w:r w:rsidRPr="000B4D93">
        <w:rPr>
          <w:b w:val="0"/>
          <w:bCs/>
          <w:i/>
          <w:iCs/>
          <w:sz w:val="22"/>
          <w:szCs w:val="22"/>
        </w:rPr>
        <w:t>В рамках сопровождения и технического обслуживания программного обеспечения оказанию подлежит следующий минимальный состав услуг:</w:t>
      </w:r>
    </w:p>
    <w:tbl>
      <w:tblPr>
        <w:tblW w:w="102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498"/>
      </w:tblGrid>
      <w:tr w:rsidR="00531CB6" w:rsidRPr="000B4D93" w:rsidTr="00887DCF">
        <w:tc>
          <w:tcPr>
            <w:tcW w:w="709" w:type="dxa"/>
            <w:vAlign w:val="center"/>
          </w:tcPr>
          <w:p w:rsidR="00531CB6" w:rsidRPr="000B4D93" w:rsidRDefault="00531CB6" w:rsidP="00A212A2">
            <w:pPr>
              <w:widowControl w:val="0"/>
              <w:autoSpaceDE w:val="0"/>
              <w:autoSpaceDN w:val="0"/>
              <w:adjustRightInd w:val="0"/>
              <w:jc w:val="center"/>
              <w:rPr>
                <w:b/>
                <w:sz w:val="22"/>
                <w:szCs w:val="22"/>
              </w:rPr>
            </w:pPr>
            <w:r w:rsidRPr="000B4D93">
              <w:rPr>
                <w:b/>
                <w:sz w:val="22"/>
                <w:szCs w:val="22"/>
              </w:rPr>
              <w:t>№ п/п</w:t>
            </w:r>
          </w:p>
        </w:tc>
        <w:tc>
          <w:tcPr>
            <w:tcW w:w="9498" w:type="dxa"/>
            <w:vAlign w:val="center"/>
          </w:tcPr>
          <w:p w:rsidR="00531CB6" w:rsidRPr="000B4D93" w:rsidRDefault="00531CB6" w:rsidP="00A212A2">
            <w:pPr>
              <w:widowControl w:val="0"/>
              <w:autoSpaceDE w:val="0"/>
              <w:autoSpaceDN w:val="0"/>
              <w:adjustRightInd w:val="0"/>
              <w:jc w:val="center"/>
              <w:rPr>
                <w:b/>
                <w:sz w:val="22"/>
                <w:szCs w:val="22"/>
              </w:rPr>
            </w:pPr>
            <w:r w:rsidRPr="000B4D93">
              <w:rPr>
                <w:b/>
                <w:sz w:val="22"/>
                <w:szCs w:val="22"/>
              </w:rPr>
              <w:t>Наименование работ</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1.</w:t>
            </w:r>
          </w:p>
        </w:tc>
        <w:tc>
          <w:tcPr>
            <w:tcW w:w="9498" w:type="dxa"/>
          </w:tcPr>
          <w:p w:rsidR="00531CB6" w:rsidRPr="000B4D93" w:rsidRDefault="00531CB6" w:rsidP="00A212A2">
            <w:pPr>
              <w:jc w:val="both"/>
              <w:rPr>
                <w:sz w:val="22"/>
                <w:szCs w:val="22"/>
              </w:rPr>
            </w:pPr>
            <w:r w:rsidRPr="000B4D93">
              <w:rPr>
                <w:sz w:val="22"/>
                <w:szCs w:val="22"/>
              </w:rPr>
              <w:t>Администрирование баз данных:</w:t>
            </w:r>
          </w:p>
          <w:p w:rsidR="00531CB6" w:rsidRPr="000B4D93" w:rsidRDefault="00531CB6" w:rsidP="00A212A2">
            <w:pPr>
              <w:jc w:val="both"/>
              <w:rPr>
                <w:sz w:val="22"/>
                <w:szCs w:val="22"/>
              </w:rPr>
            </w:pPr>
            <w:r w:rsidRPr="000B4D93">
              <w:rPr>
                <w:sz w:val="22"/>
                <w:szCs w:val="22"/>
              </w:rPr>
              <w:t>- администрирование списков пользователей</w:t>
            </w:r>
          </w:p>
          <w:p w:rsidR="00531CB6" w:rsidRPr="000B4D93" w:rsidRDefault="00531CB6" w:rsidP="00A212A2">
            <w:pPr>
              <w:jc w:val="both"/>
              <w:rPr>
                <w:sz w:val="22"/>
                <w:szCs w:val="22"/>
              </w:rPr>
            </w:pPr>
            <w:r w:rsidRPr="000B4D93">
              <w:rPr>
                <w:sz w:val="22"/>
                <w:szCs w:val="22"/>
              </w:rPr>
              <w:t>- настройка прав доступа и интерфейсов пользователей</w:t>
            </w:r>
          </w:p>
          <w:p w:rsidR="00531CB6" w:rsidRPr="000B4D93" w:rsidRDefault="00531CB6" w:rsidP="00A212A2">
            <w:pPr>
              <w:jc w:val="both"/>
              <w:rPr>
                <w:sz w:val="22"/>
                <w:szCs w:val="22"/>
              </w:rPr>
            </w:pPr>
            <w:r w:rsidRPr="000B4D93">
              <w:rPr>
                <w:sz w:val="22"/>
                <w:szCs w:val="22"/>
              </w:rPr>
              <w:t>- организация ведения архивных копий</w:t>
            </w:r>
          </w:p>
          <w:p w:rsidR="00531CB6" w:rsidRPr="000B4D93" w:rsidRDefault="00531CB6" w:rsidP="00A212A2">
            <w:pPr>
              <w:jc w:val="both"/>
              <w:rPr>
                <w:sz w:val="22"/>
                <w:szCs w:val="22"/>
              </w:rPr>
            </w:pPr>
            <w:r w:rsidRPr="000B4D93">
              <w:rPr>
                <w:sz w:val="22"/>
                <w:szCs w:val="22"/>
              </w:rPr>
              <w:t>- тестирование целостности баз</w:t>
            </w:r>
          </w:p>
          <w:p w:rsidR="00531CB6" w:rsidRPr="000B4D93" w:rsidRDefault="00531CB6" w:rsidP="00A212A2">
            <w:pPr>
              <w:jc w:val="both"/>
              <w:rPr>
                <w:sz w:val="22"/>
                <w:szCs w:val="22"/>
              </w:rPr>
            </w:pPr>
            <w:r w:rsidRPr="000B4D93">
              <w:rPr>
                <w:sz w:val="22"/>
                <w:szCs w:val="22"/>
              </w:rPr>
              <w:t>- выполнение операций по восстановлению данных (по необходимости)</w:t>
            </w:r>
          </w:p>
          <w:p w:rsidR="00531CB6" w:rsidRPr="000B4D93" w:rsidRDefault="00531CB6" w:rsidP="00A212A2">
            <w:pPr>
              <w:jc w:val="both"/>
              <w:rPr>
                <w:sz w:val="22"/>
                <w:szCs w:val="22"/>
              </w:rPr>
            </w:pPr>
            <w:r w:rsidRPr="000B4D93">
              <w:rPr>
                <w:sz w:val="22"/>
                <w:szCs w:val="22"/>
              </w:rPr>
              <w:t>- ведение тестовой и рабочей баз данных</w:t>
            </w:r>
          </w:p>
          <w:p w:rsidR="00E449EA" w:rsidRPr="000B4D93" w:rsidRDefault="00E449EA" w:rsidP="00A212A2">
            <w:pPr>
              <w:jc w:val="both"/>
              <w:rPr>
                <w:sz w:val="22"/>
                <w:szCs w:val="22"/>
              </w:rPr>
            </w:pPr>
            <w:r w:rsidRPr="000B4D93">
              <w:rPr>
                <w:sz w:val="22"/>
                <w:szCs w:val="22"/>
              </w:rPr>
              <w:t>- восстановление баз данных, в случае ее повреждения</w:t>
            </w:r>
          </w:p>
          <w:p w:rsidR="00E449EA" w:rsidRPr="000B4D93" w:rsidRDefault="00E449EA" w:rsidP="00A212A2">
            <w:pPr>
              <w:jc w:val="both"/>
              <w:rPr>
                <w:sz w:val="22"/>
                <w:szCs w:val="22"/>
              </w:rPr>
            </w:pPr>
            <w:r w:rsidRPr="000B4D93">
              <w:rPr>
                <w:sz w:val="22"/>
                <w:szCs w:val="22"/>
              </w:rPr>
              <w:t>- работа с сервером, с целью восстановления/адаптации работы в программах 1С</w:t>
            </w:r>
          </w:p>
          <w:p w:rsidR="00E449EA" w:rsidRPr="000B4D93" w:rsidRDefault="00E449EA" w:rsidP="00A212A2">
            <w:pPr>
              <w:jc w:val="both"/>
              <w:rPr>
                <w:sz w:val="22"/>
                <w:szCs w:val="22"/>
              </w:rPr>
            </w:pPr>
            <w:r w:rsidRPr="000B4D93">
              <w:rPr>
                <w:sz w:val="22"/>
                <w:szCs w:val="22"/>
              </w:rPr>
              <w:t>- восстановление лицензированного системного и прикладного программного обеспечения в случае сбоев</w:t>
            </w:r>
          </w:p>
          <w:p w:rsidR="00E449EA" w:rsidRPr="000B4D93" w:rsidRDefault="00E449EA" w:rsidP="00A212A2">
            <w:pPr>
              <w:jc w:val="both"/>
              <w:rPr>
                <w:sz w:val="22"/>
                <w:szCs w:val="22"/>
              </w:rPr>
            </w:pPr>
            <w:r w:rsidRPr="000B4D93">
              <w:rPr>
                <w:sz w:val="22"/>
                <w:szCs w:val="22"/>
              </w:rPr>
              <w:t>- диагностика и устранение ошибок, возникающих в процессе использования системного и прикладного программного обеспечения</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2.</w:t>
            </w:r>
          </w:p>
        </w:tc>
        <w:tc>
          <w:tcPr>
            <w:tcW w:w="9498" w:type="dxa"/>
          </w:tcPr>
          <w:p w:rsidR="00531CB6" w:rsidRPr="000B4D93" w:rsidRDefault="00531CB6" w:rsidP="00A212A2">
            <w:pPr>
              <w:widowControl w:val="0"/>
              <w:autoSpaceDE w:val="0"/>
              <w:autoSpaceDN w:val="0"/>
              <w:adjustRightInd w:val="0"/>
              <w:jc w:val="both"/>
              <w:rPr>
                <w:sz w:val="22"/>
                <w:szCs w:val="22"/>
              </w:rPr>
            </w:pPr>
            <w:r w:rsidRPr="000B4D93">
              <w:rPr>
                <w:sz w:val="22"/>
                <w:szCs w:val="22"/>
              </w:rPr>
              <w:t>Оказание помощи в формировании данных для квартальной (ежемесячной) отчетности;</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3.</w:t>
            </w:r>
          </w:p>
        </w:tc>
        <w:tc>
          <w:tcPr>
            <w:tcW w:w="9498" w:type="dxa"/>
          </w:tcPr>
          <w:p w:rsidR="00531CB6" w:rsidRPr="000B4D93" w:rsidRDefault="00531CB6" w:rsidP="00A212A2">
            <w:pPr>
              <w:widowControl w:val="0"/>
              <w:autoSpaceDE w:val="0"/>
              <w:autoSpaceDN w:val="0"/>
              <w:adjustRightInd w:val="0"/>
              <w:jc w:val="both"/>
              <w:rPr>
                <w:sz w:val="22"/>
                <w:szCs w:val="22"/>
              </w:rPr>
            </w:pPr>
            <w:r w:rsidRPr="000B4D93">
              <w:rPr>
                <w:sz w:val="22"/>
                <w:szCs w:val="22"/>
              </w:rPr>
              <w:t>Анализ выявленных ошибок в учете перед составлением годовой бухгалтерской отчетности и сводной отчетности.</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4.</w:t>
            </w:r>
          </w:p>
        </w:tc>
        <w:tc>
          <w:tcPr>
            <w:tcW w:w="9498" w:type="dxa"/>
          </w:tcPr>
          <w:p w:rsidR="00531CB6" w:rsidRPr="000B4D93" w:rsidRDefault="00531CB6" w:rsidP="00A212A2">
            <w:pPr>
              <w:jc w:val="both"/>
              <w:rPr>
                <w:sz w:val="22"/>
                <w:szCs w:val="22"/>
              </w:rPr>
            </w:pPr>
            <w:r w:rsidRPr="000B4D93">
              <w:rPr>
                <w:sz w:val="22"/>
                <w:szCs w:val="22"/>
              </w:rPr>
              <w:t>Консультация пользователей по работе с документами и модулями;</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5.</w:t>
            </w:r>
          </w:p>
        </w:tc>
        <w:tc>
          <w:tcPr>
            <w:tcW w:w="9498" w:type="dxa"/>
          </w:tcPr>
          <w:p w:rsidR="00531CB6" w:rsidRPr="000B4D93" w:rsidRDefault="00531CB6" w:rsidP="00A212A2">
            <w:pPr>
              <w:jc w:val="both"/>
              <w:rPr>
                <w:sz w:val="22"/>
                <w:szCs w:val="22"/>
              </w:rPr>
            </w:pPr>
            <w:r w:rsidRPr="000B4D93">
              <w:rPr>
                <w:sz w:val="22"/>
                <w:szCs w:val="22"/>
              </w:rPr>
              <w:t>Консультации пользователей по использованию стандартной и специализированной отчетности;</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6.</w:t>
            </w:r>
          </w:p>
        </w:tc>
        <w:tc>
          <w:tcPr>
            <w:tcW w:w="9498" w:type="dxa"/>
          </w:tcPr>
          <w:p w:rsidR="00531CB6" w:rsidRPr="000B4D93" w:rsidRDefault="00531CB6" w:rsidP="00A212A2">
            <w:pPr>
              <w:jc w:val="both"/>
              <w:rPr>
                <w:sz w:val="22"/>
                <w:szCs w:val="22"/>
              </w:rPr>
            </w:pPr>
            <w:r w:rsidRPr="000B4D93">
              <w:rPr>
                <w:sz w:val="22"/>
                <w:szCs w:val="22"/>
              </w:rPr>
              <w:t>Настройка отчетов в пользовательском режиме, используя возможности системы компоновки данных;</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7.</w:t>
            </w:r>
          </w:p>
        </w:tc>
        <w:tc>
          <w:tcPr>
            <w:tcW w:w="9498" w:type="dxa"/>
          </w:tcPr>
          <w:p w:rsidR="00531CB6" w:rsidRPr="000B4D93" w:rsidRDefault="00531CB6" w:rsidP="00A212A2">
            <w:pPr>
              <w:jc w:val="both"/>
              <w:rPr>
                <w:sz w:val="22"/>
                <w:szCs w:val="22"/>
              </w:rPr>
            </w:pPr>
            <w:r w:rsidRPr="000B4D93">
              <w:rPr>
                <w:sz w:val="22"/>
                <w:szCs w:val="22"/>
              </w:rPr>
              <w:t>Консультация пользователей по формированию и выгрузке регламентированной отчетности.</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8.</w:t>
            </w:r>
          </w:p>
        </w:tc>
        <w:tc>
          <w:tcPr>
            <w:tcW w:w="9498" w:type="dxa"/>
          </w:tcPr>
          <w:p w:rsidR="00531CB6" w:rsidRPr="000B4D93" w:rsidRDefault="00531CB6" w:rsidP="00A212A2">
            <w:pPr>
              <w:jc w:val="both"/>
              <w:rPr>
                <w:sz w:val="22"/>
                <w:szCs w:val="22"/>
              </w:rPr>
            </w:pPr>
            <w:r w:rsidRPr="000B4D93">
              <w:rPr>
                <w:sz w:val="22"/>
                <w:szCs w:val="22"/>
              </w:rPr>
              <w:t>Доработка форм регламентированной отчётности;</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9.</w:t>
            </w:r>
          </w:p>
        </w:tc>
        <w:tc>
          <w:tcPr>
            <w:tcW w:w="9498" w:type="dxa"/>
          </w:tcPr>
          <w:p w:rsidR="00531CB6" w:rsidRPr="000B4D93" w:rsidRDefault="00531CB6" w:rsidP="00A212A2">
            <w:pPr>
              <w:jc w:val="both"/>
              <w:rPr>
                <w:sz w:val="22"/>
                <w:szCs w:val="22"/>
              </w:rPr>
            </w:pPr>
            <w:r w:rsidRPr="000B4D93">
              <w:rPr>
                <w:sz w:val="22"/>
                <w:szCs w:val="22"/>
              </w:rPr>
              <w:t>Доработка функционала в соответствии с требованиями законодательных актов;</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10.</w:t>
            </w:r>
          </w:p>
        </w:tc>
        <w:tc>
          <w:tcPr>
            <w:tcW w:w="9498" w:type="dxa"/>
          </w:tcPr>
          <w:p w:rsidR="00531CB6" w:rsidRPr="000B4D93" w:rsidRDefault="00531CB6" w:rsidP="00A212A2">
            <w:pPr>
              <w:jc w:val="both"/>
              <w:rPr>
                <w:sz w:val="22"/>
                <w:szCs w:val="22"/>
              </w:rPr>
            </w:pPr>
            <w:r w:rsidRPr="000B4D93">
              <w:rPr>
                <w:sz w:val="22"/>
                <w:szCs w:val="22"/>
              </w:rPr>
              <w:t>Актуализация отчетов по планированию финансово-хозяйственной деятельности учреждения.</w:t>
            </w:r>
          </w:p>
        </w:tc>
      </w:tr>
      <w:tr w:rsidR="00531CB6" w:rsidRPr="000B4D93" w:rsidTr="00887DCF">
        <w:tc>
          <w:tcPr>
            <w:tcW w:w="709" w:type="dxa"/>
          </w:tcPr>
          <w:p w:rsidR="00531CB6" w:rsidRPr="000B4D93" w:rsidRDefault="00531CB6" w:rsidP="00A212A2">
            <w:pPr>
              <w:widowControl w:val="0"/>
              <w:autoSpaceDE w:val="0"/>
              <w:autoSpaceDN w:val="0"/>
              <w:adjustRightInd w:val="0"/>
              <w:jc w:val="center"/>
              <w:rPr>
                <w:sz w:val="22"/>
                <w:szCs w:val="22"/>
              </w:rPr>
            </w:pPr>
            <w:r w:rsidRPr="000B4D93">
              <w:rPr>
                <w:sz w:val="22"/>
                <w:szCs w:val="22"/>
              </w:rPr>
              <w:t>11.</w:t>
            </w:r>
          </w:p>
        </w:tc>
        <w:tc>
          <w:tcPr>
            <w:tcW w:w="9498" w:type="dxa"/>
          </w:tcPr>
          <w:p w:rsidR="00531CB6" w:rsidRPr="000B4D93" w:rsidRDefault="00531CB6" w:rsidP="00A212A2">
            <w:pPr>
              <w:widowControl w:val="0"/>
              <w:autoSpaceDE w:val="0"/>
              <w:autoSpaceDN w:val="0"/>
              <w:adjustRightInd w:val="0"/>
              <w:jc w:val="both"/>
              <w:rPr>
                <w:sz w:val="22"/>
                <w:szCs w:val="22"/>
              </w:rPr>
            </w:pPr>
            <w:r w:rsidRPr="000B4D93">
              <w:rPr>
                <w:sz w:val="22"/>
                <w:szCs w:val="22"/>
              </w:rPr>
              <w:t>Редактирование и модификация типовых форм первичных документов и аналитических отчетов, с обязательным документальным оформлением внесенных изменений;</w:t>
            </w:r>
          </w:p>
        </w:tc>
      </w:tr>
      <w:tr w:rsidR="00E449EA" w:rsidRPr="000B4D93" w:rsidTr="00887DCF">
        <w:tc>
          <w:tcPr>
            <w:tcW w:w="709" w:type="dxa"/>
          </w:tcPr>
          <w:p w:rsidR="00E449EA" w:rsidRPr="000B4D93" w:rsidRDefault="00E449EA" w:rsidP="00A212A2">
            <w:pPr>
              <w:widowControl w:val="0"/>
              <w:autoSpaceDE w:val="0"/>
              <w:autoSpaceDN w:val="0"/>
              <w:adjustRightInd w:val="0"/>
              <w:jc w:val="center"/>
              <w:rPr>
                <w:sz w:val="22"/>
                <w:szCs w:val="22"/>
              </w:rPr>
            </w:pPr>
            <w:r w:rsidRPr="000B4D93">
              <w:rPr>
                <w:sz w:val="22"/>
                <w:szCs w:val="22"/>
              </w:rPr>
              <w:t>12.</w:t>
            </w:r>
          </w:p>
        </w:tc>
        <w:tc>
          <w:tcPr>
            <w:tcW w:w="9498" w:type="dxa"/>
          </w:tcPr>
          <w:p w:rsidR="00E449EA" w:rsidRPr="000B4D93" w:rsidRDefault="00E449EA" w:rsidP="00A212A2">
            <w:pPr>
              <w:widowControl w:val="0"/>
              <w:autoSpaceDE w:val="0"/>
              <w:autoSpaceDN w:val="0"/>
              <w:adjustRightInd w:val="0"/>
              <w:jc w:val="both"/>
              <w:rPr>
                <w:sz w:val="22"/>
                <w:szCs w:val="22"/>
              </w:rPr>
            </w:pPr>
            <w:r w:rsidRPr="000B4D93">
              <w:rPr>
                <w:sz w:val="22"/>
                <w:szCs w:val="22"/>
              </w:rPr>
              <w:t>Настройка обмена со сторонними сервисами</w:t>
            </w:r>
          </w:p>
        </w:tc>
      </w:tr>
    </w:tbl>
    <w:p w:rsidR="00F35F98" w:rsidRDefault="00F35F98" w:rsidP="00F35F98">
      <w:pPr>
        <w:pStyle w:val="af3"/>
        <w:spacing w:before="0" w:beforeAutospacing="0" w:after="0" w:afterAutospacing="0"/>
        <w:contextualSpacing/>
        <w:jc w:val="both"/>
        <w:rPr>
          <w:b/>
          <w:sz w:val="22"/>
          <w:szCs w:val="22"/>
        </w:rPr>
      </w:pPr>
    </w:p>
    <w:p w:rsidR="007B7C3C" w:rsidRPr="00F35F98" w:rsidRDefault="00F35F98" w:rsidP="00F35F98">
      <w:pPr>
        <w:pStyle w:val="af3"/>
        <w:spacing w:before="0" w:beforeAutospacing="0" w:after="0" w:afterAutospacing="0"/>
        <w:contextualSpacing/>
        <w:jc w:val="both"/>
        <w:rPr>
          <w:b/>
          <w:sz w:val="22"/>
          <w:szCs w:val="22"/>
        </w:rPr>
      </w:pPr>
      <w:r w:rsidRPr="00F35F98">
        <w:rPr>
          <w:b/>
          <w:sz w:val="22"/>
          <w:szCs w:val="22"/>
        </w:rPr>
        <w:t>Количество часов</w:t>
      </w:r>
      <w:r>
        <w:rPr>
          <w:b/>
          <w:sz w:val="22"/>
          <w:szCs w:val="22"/>
        </w:rPr>
        <w:t xml:space="preserve">: </w:t>
      </w:r>
      <w:r w:rsidR="00AB58B2">
        <w:rPr>
          <w:b/>
          <w:sz w:val="22"/>
          <w:szCs w:val="22"/>
        </w:rPr>
        <w:t>40,0</w:t>
      </w:r>
    </w:p>
    <w:p w:rsidR="00531CB6" w:rsidRPr="000B4D93" w:rsidRDefault="00531CB6" w:rsidP="00887DCF">
      <w:pPr>
        <w:pStyle w:val="af3"/>
        <w:spacing w:before="0" w:beforeAutospacing="0" w:after="0" w:afterAutospacing="0"/>
        <w:contextualSpacing/>
        <w:jc w:val="both"/>
        <w:rPr>
          <w:b/>
          <w:sz w:val="22"/>
          <w:szCs w:val="22"/>
        </w:rPr>
      </w:pPr>
      <w:r w:rsidRPr="000B4D93">
        <w:rPr>
          <w:b/>
          <w:sz w:val="22"/>
          <w:szCs w:val="22"/>
        </w:rPr>
        <w:t>Условия оказания услуг:</w:t>
      </w:r>
    </w:p>
    <w:p w:rsidR="00531CB6" w:rsidRPr="000B4D93" w:rsidRDefault="00531CB6" w:rsidP="00887DCF">
      <w:pPr>
        <w:pStyle w:val="af3"/>
        <w:spacing w:before="0" w:beforeAutospacing="0" w:after="0" w:afterAutospacing="0"/>
        <w:ind w:left="142" w:hanging="142"/>
        <w:contextualSpacing/>
        <w:jc w:val="both"/>
        <w:rPr>
          <w:sz w:val="22"/>
          <w:szCs w:val="22"/>
        </w:rPr>
      </w:pPr>
      <w:r w:rsidRPr="000B4D93">
        <w:rPr>
          <w:sz w:val="22"/>
          <w:szCs w:val="22"/>
        </w:rPr>
        <w:t>Услуги выполняются по мере поступления заявок от Заказчика, передаваемых Исполнителю с помощью всех доступных средств коммуникаций (телефон, электронная почта).</w:t>
      </w:r>
    </w:p>
    <w:p w:rsidR="00531CB6" w:rsidRPr="000B4D93" w:rsidRDefault="00531CB6" w:rsidP="00887DCF">
      <w:pPr>
        <w:pStyle w:val="af3"/>
        <w:spacing w:before="0" w:beforeAutospacing="0" w:after="0" w:afterAutospacing="0"/>
        <w:ind w:left="142" w:hanging="142"/>
        <w:contextualSpacing/>
        <w:jc w:val="both"/>
        <w:rPr>
          <w:sz w:val="22"/>
          <w:szCs w:val="22"/>
        </w:rPr>
      </w:pPr>
      <w:r w:rsidRPr="000B4D93">
        <w:rPr>
          <w:sz w:val="22"/>
          <w:szCs w:val="22"/>
        </w:rPr>
        <w:t>Услуги обязательно подразумевают возможность выезда специалиста Исполнителя по месту нахождения Заказчика в течение двух часов, с момента подачи заявки.</w:t>
      </w:r>
    </w:p>
    <w:p w:rsidR="00531CB6" w:rsidRPr="000B4D93" w:rsidRDefault="00531CB6" w:rsidP="00887DCF">
      <w:pPr>
        <w:pStyle w:val="af3"/>
        <w:spacing w:before="0" w:beforeAutospacing="0" w:after="0" w:afterAutospacing="0"/>
        <w:ind w:left="142" w:hanging="142"/>
        <w:contextualSpacing/>
        <w:jc w:val="both"/>
        <w:rPr>
          <w:sz w:val="22"/>
          <w:szCs w:val="22"/>
        </w:rPr>
      </w:pPr>
      <w:r w:rsidRPr="000B4D93">
        <w:rPr>
          <w:sz w:val="22"/>
          <w:szCs w:val="22"/>
        </w:rPr>
        <w:t>При выявлении проблемы в функционировании системы, которая приводит к существенному нарушению работы системы, Исполнитель обязан устранить проблему в течение 2 часов с момента подачи заявки.</w:t>
      </w:r>
    </w:p>
    <w:p w:rsidR="00531CB6" w:rsidRPr="000B4D93" w:rsidRDefault="00531CB6" w:rsidP="00887DCF">
      <w:pPr>
        <w:pStyle w:val="af3"/>
        <w:spacing w:before="0" w:beforeAutospacing="0" w:after="0" w:afterAutospacing="0"/>
        <w:ind w:left="142" w:hanging="142"/>
        <w:contextualSpacing/>
        <w:jc w:val="both"/>
        <w:rPr>
          <w:sz w:val="22"/>
          <w:szCs w:val="22"/>
        </w:rPr>
      </w:pPr>
      <w:r w:rsidRPr="000B4D93">
        <w:rPr>
          <w:sz w:val="22"/>
          <w:szCs w:val="22"/>
        </w:rPr>
        <w:t>Исполнитель должен предоставить Заказчику не менее двух номеров телефонов для решения срочных вопросов, в том числе не менее одного номера мобильного телефона, для решения вопросов, которые могут возникнуть в нерабочее время.</w:t>
      </w:r>
    </w:p>
    <w:tbl>
      <w:tblPr>
        <w:tblW w:w="10490" w:type="dxa"/>
        <w:tblInd w:w="392" w:type="dxa"/>
        <w:tblLook w:val="04A0"/>
      </w:tblPr>
      <w:tblGrid>
        <w:gridCol w:w="5953"/>
        <w:gridCol w:w="4537"/>
      </w:tblGrid>
      <w:tr w:rsidR="00B821AA" w:rsidRPr="000B4D93" w:rsidTr="00887DCF">
        <w:tc>
          <w:tcPr>
            <w:tcW w:w="5953" w:type="dxa"/>
            <w:shd w:val="clear" w:color="auto" w:fill="auto"/>
          </w:tcPr>
          <w:p w:rsidR="00B821AA" w:rsidRPr="000B4D93" w:rsidRDefault="00B821AA" w:rsidP="00887DCF">
            <w:pPr>
              <w:pStyle w:val="af1"/>
              <w:rPr>
                <w:rFonts w:ascii="Times New Roman" w:hAnsi="Times New Roman"/>
                <w:b/>
              </w:rPr>
            </w:pPr>
            <w:r w:rsidRPr="000B4D93">
              <w:rPr>
                <w:rFonts w:ascii="Times New Roman" w:hAnsi="Times New Roman"/>
                <w:b/>
              </w:rPr>
              <w:t>ЗАКАЗЧИК</w:t>
            </w:r>
          </w:p>
        </w:tc>
        <w:tc>
          <w:tcPr>
            <w:tcW w:w="4537" w:type="dxa"/>
            <w:shd w:val="clear" w:color="auto" w:fill="auto"/>
          </w:tcPr>
          <w:p w:rsidR="00B821AA" w:rsidRPr="000B4D93" w:rsidRDefault="00B821AA" w:rsidP="00887DCF">
            <w:pPr>
              <w:ind w:left="-284" w:firstLine="284"/>
              <w:rPr>
                <w:b/>
                <w:sz w:val="22"/>
                <w:szCs w:val="22"/>
              </w:rPr>
            </w:pPr>
            <w:r w:rsidRPr="000B4D93">
              <w:rPr>
                <w:b/>
                <w:sz w:val="22"/>
                <w:szCs w:val="22"/>
              </w:rPr>
              <w:t>ИСПОЛНИТЕЛЬ</w:t>
            </w:r>
          </w:p>
        </w:tc>
      </w:tr>
      <w:tr w:rsidR="00B821AA" w:rsidRPr="000B4D93" w:rsidTr="00887DCF">
        <w:tc>
          <w:tcPr>
            <w:tcW w:w="5953" w:type="dxa"/>
            <w:shd w:val="clear" w:color="auto" w:fill="auto"/>
          </w:tcPr>
          <w:p w:rsidR="00C00498" w:rsidRPr="000B4D93" w:rsidRDefault="008D56BC" w:rsidP="00887DCF">
            <w:pPr>
              <w:pStyle w:val="af1"/>
              <w:ind w:left="-284" w:firstLine="284"/>
              <w:rPr>
                <w:rFonts w:ascii="Times New Roman" w:hAnsi="Times New Roman"/>
              </w:rPr>
            </w:pPr>
            <w:r>
              <w:rPr>
                <w:rFonts w:ascii="Times New Roman" w:hAnsi="Times New Roman"/>
              </w:rPr>
              <w:t>Заместитель д</w:t>
            </w:r>
            <w:r w:rsidR="00C00498" w:rsidRPr="000B4D93">
              <w:rPr>
                <w:rFonts w:ascii="Times New Roman" w:hAnsi="Times New Roman"/>
              </w:rPr>
              <w:t>иректор</w:t>
            </w:r>
            <w:r>
              <w:rPr>
                <w:rFonts w:ascii="Times New Roman" w:hAnsi="Times New Roman"/>
              </w:rPr>
              <w:t>а</w:t>
            </w:r>
            <w:r w:rsidR="00C00498" w:rsidRPr="000B4D93">
              <w:rPr>
                <w:rFonts w:ascii="Times New Roman" w:hAnsi="Times New Roman"/>
              </w:rPr>
              <w:t xml:space="preserve">            </w:t>
            </w:r>
          </w:p>
          <w:p w:rsidR="00C00498" w:rsidRPr="000B4D93" w:rsidRDefault="00C00498" w:rsidP="00887DCF">
            <w:pPr>
              <w:ind w:left="-284" w:firstLine="284"/>
              <w:rPr>
                <w:sz w:val="22"/>
                <w:szCs w:val="22"/>
              </w:rPr>
            </w:pPr>
            <w:r w:rsidRPr="000B4D93">
              <w:rPr>
                <w:sz w:val="22"/>
                <w:szCs w:val="22"/>
              </w:rPr>
              <w:t>ФГБНУ «ИКП»</w:t>
            </w:r>
          </w:p>
          <w:p w:rsidR="00C00498" w:rsidRPr="000B4D93" w:rsidRDefault="00C00498" w:rsidP="00887DCF">
            <w:pPr>
              <w:ind w:left="-284" w:firstLine="284"/>
              <w:rPr>
                <w:sz w:val="22"/>
                <w:szCs w:val="22"/>
              </w:rPr>
            </w:pPr>
            <w:r w:rsidRPr="000B4D93">
              <w:rPr>
                <w:sz w:val="22"/>
                <w:szCs w:val="22"/>
              </w:rPr>
              <w:t xml:space="preserve">___________________/ </w:t>
            </w:r>
            <w:r w:rsidR="008D56BC">
              <w:rPr>
                <w:sz w:val="22"/>
                <w:szCs w:val="22"/>
              </w:rPr>
              <w:t>Д</w:t>
            </w:r>
            <w:r w:rsidRPr="000B4D93">
              <w:rPr>
                <w:sz w:val="22"/>
                <w:szCs w:val="22"/>
              </w:rPr>
              <w:t xml:space="preserve">. А. </w:t>
            </w:r>
            <w:r w:rsidR="008D56BC">
              <w:rPr>
                <w:sz w:val="22"/>
                <w:szCs w:val="22"/>
              </w:rPr>
              <w:t>Баранов</w:t>
            </w:r>
            <w:r w:rsidRPr="000B4D93">
              <w:rPr>
                <w:sz w:val="22"/>
                <w:szCs w:val="22"/>
              </w:rPr>
              <w:t xml:space="preserve"> </w:t>
            </w:r>
          </w:p>
          <w:p w:rsidR="00B821AA" w:rsidRPr="008D56BC" w:rsidRDefault="00C00498" w:rsidP="00887DCF">
            <w:pPr>
              <w:ind w:left="-284" w:firstLine="284"/>
              <w:rPr>
                <w:sz w:val="22"/>
                <w:szCs w:val="22"/>
                <w:vertAlign w:val="superscript"/>
              </w:rPr>
            </w:pPr>
            <w:r w:rsidRPr="000B4D93">
              <w:rPr>
                <w:sz w:val="22"/>
                <w:szCs w:val="22"/>
              </w:rPr>
              <w:t xml:space="preserve"> </w:t>
            </w:r>
            <w:r w:rsidRPr="008D56BC">
              <w:rPr>
                <w:sz w:val="22"/>
                <w:szCs w:val="22"/>
                <w:vertAlign w:val="superscript"/>
              </w:rPr>
              <w:t>М.П.</w:t>
            </w:r>
          </w:p>
        </w:tc>
        <w:tc>
          <w:tcPr>
            <w:tcW w:w="4537" w:type="dxa"/>
            <w:shd w:val="clear" w:color="auto" w:fill="auto"/>
          </w:tcPr>
          <w:p w:rsidR="00B821AA" w:rsidRPr="000B4D93" w:rsidRDefault="00B821AA" w:rsidP="00887DCF">
            <w:pPr>
              <w:ind w:left="-284" w:firstLine="284"/>
              <w:rPr>
                <w:sz w:val="22"/>
                <w:szCs w:val="22"/>
              </w:rPr>
            </w:pPr>
            <w:r w:rsidRPr="000B4D93">
              <w:rPr>
                <w:sz w:val="22"/>
                <w:szCs w:val="22"/>
              </w:rPr>
              <w:t>Генеральный директор</w:t>
            </w:r>
          </w:p>
          <w:p w:rsidR="00B821AA" w:rsidRPr="000B4D93" w:rsidRDefault="00B821AA" w:rsidP="00887DCF">
            <w:pPr>
              <w:ind w:left="-284" w:firstLine="284"/>
              <w:rPr>
                <w:sz w:val="22"/>
                <w:szCs w:val="22"/>
              </w:rPr>
            </w:pPr>
            <w:r w:rsidRPr="000B4D93">
              <w:rPr>
                <w:sz w:val="22"/>
                <w:szCs w:val="22"/>
              </w:rPr>
              <w:t>ООО «Центр инновационных услуг»</w:t>
            </w:r>
          </w:p>
          <w:p w:rsidR="00B821AA" w:rsidRPr="000B4D93" w:rsidRDefault="00B821AA" w:rsidP="00887DCF">
            <w:pPr>
              <w:ind w:left="-284" w:firstLine="284"/>
              <w:rPr>
                <w:sz w:val="22"/>
                <w:szCs w:val="22"/>
              </w:rPr>
            </w:pPr>
            <w:r w:rsidRPr="000B4D93">
              <w:rPr>
                <w:sz w:val="22"/>
                <w:szCs w:val="22"/>
              </w:rPr>
              <w:t>_______________________/В. Н. Рябцева</w:t>
            </w:r>
          </w:p>
          <w:p w:rsidR="00B821AA" w:rsidRPr="008D56BC" w:rsidRDefault="00B821AA" w:rsidP="00887DCF">
            <w:pPr>
              <w:ind w:left="-284" w:firstLine="284"/>
              <w:rPr>
                <w:sz w:val="22"/>
                <w:szCs w:val="22"/>
                <w:vertAlign w:val="superscript"/>
              </w:rPr>
            </w:pPr>
            <w:r w:rsidRPr="000B4D93">
              <w:rPr>
                <w:sz w:val="22"/>
                <w:szCs w:val="22"/>
              </w:rPr>
              <w:t xml:space="preserve"> </w:t>
            </w:r>
            <w:r w:rsidRPr="008D56BC">
              <w:rPr>
                <w:sz w:val="22"/>
                <w:szCs w:val="22"/>
                <w:vertAlign w:val="superscript"/>
              </w:rPr>
              <w:t>М.П.</w:t>
            </w:r>
          </w:p>
        </w:tc>
      </w:tr>
    </w:tbl>
    <w:p w:rsidR="00531CB6" w:rsidRPr="000B4D93" w:rsidRDefault="00531CB6" w:rsidP="00887DCF">
      <w:pPr>
        <w:ind w:left="-284" w:firstLine="284"/>
        <w:rPr>
          <w:sz w:val="22"/>
          <w:szCs w:val="22"/>
        </w:rPr>
      </w:pPr>
    </w:p>
    <w:sectPr w:rsidR="00531CB6" w:rsidRPr="000B4D93" w:rsidSect="00887DCF">
      <w:pgSz w:w="11907" w:h="16839" w:code="9"/>
      <w:pgMar w:top="567" w:right="851" w:bottom="851" w:left="1134" w:header="1134" w:footer="1134" w:gutter="0"/>
      <w:cols w:space="708"/>
      <w:titlePg/>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AFCD670"/>
    <w:lvl w:ilvl="0">
      <w:start w:val="1"/>
      <w:numFmt w:val="bullet"/>
      <w:pStyle w:val="a"/>
      <w:lvlText w:val=""/>
      <w:lvlJc w:val="left"/>
      <w:pPr>
        <w:tabs>
          <w:tab w:val="num" w:pos="360"/>
        </w:tabs>
        <w:ind w:left="360" w:hanging="360"/>
      </w:pPr>
      <w:rPr>
        <w:rFonts w:ascii="Symbol" w:hAnsi="Symbol" w:hint="default"/>
      </w:rPr>
    </w:lvl>
  </w:abstractNum>
  <w:abstractNum w:abstractNumId="1">
    <w:nsid w:val="14C21297"/>
    <w:multiLevelType w:val="hybridMultilevel"/>
    <w:tmpl w:val="B0541180"/>
    <w:lvl w:ilvl="0" w:tplc="96A6EB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rawingGridVerticalSpacing w:val="299"/>
  <w:displayHorizontalDrawingGridEvery w:val="0"/>
  <w:characterSpacingControl w:val="doNotCompress"/>
  <w:compat/>
  <w:rsids>
    <w:rsidRoot w:val="00590EE4"/>
    <w:rsid w:val="00004406"/>
    <w:rsid w:val="0002439E"/>
    <w:rsid w:val="000269AF"/>
    <w:rsid w:val="0004374D"/>
    <w:rsid w:val="000439AF"/>
    <w:rsid w:val="00045D3C"/>
    <w:rsid w:val="00052958"/>
    <w:rsid w:val="00060E9B"/>
    <w:rsid w:val="000644A1"/>
    <w:rsid w:val="00080956"/>
    <w:rsid w:val="00092165"/>
    <w:rsid w:val="000B4D93"/>
    <w:rsid w:val="000C598F"/>
    <w:rsid w:val="000D4937"/>
    <w:rsid w:val="00131455"/>
    <w:rsid w:val="00155F30"/>
    <w:rsid w:val="0016329E"/>
    <w:rsid w:val="00173928"/>
    <w:rsid w:val="0018533D"/>
    <w:rsid w:val="00193409"/>
    <w:rsid w:val="001B76E8"/>
    <w:rsid w:val="001C399D"/>
    <w:rsid w:val="001C499E"/>
    <w:rsid w:val="001D61DC"/>
    <w:rsid w:val="00200F45"/>
    <w:rsid w:val="00227F33"/>
    <w:rsid w:val="00235D8C"/>
    <w:rsid w:val="00245E6F"/>
    <w:rsid w:val="00261D9E"/>
    <w:rsid w:val="00281300"/>
    <w:rsid w:val="002A18A3"/>
    <w:rsid w:val="002B25E2"/>
    <w:rsid w:val="003648A1"/>
    <w:rsid w:val="003A298D"/>
    <w:rsid w:val="003C3E0B"/>
    <w:rsid w:val="003F7EC2"/>
    <w:rsid w:val="00435BE6"/>
    <w:rsid w:val="004401F7"/>
    <w:rsid w:val="0046593D"/>
    <w:rsid w:val="004765A5"/>
    <w:rsid w:val="004970A4"/>
    <w:rsid w:val="004D104F"/>
    <w:rsid w:val="004F3773"/>
    <w:rsid w:val="00511670"/>
    <w:rsid w:val="00511CDA"/>
    <w:rsid w:val="005148DB"/>
    <w:rsid w:val="00531CB6"/>
    <w:rsid w:val="005448AB"/>
    <w:rsid w:val="005703A2"/>
    <w:rsid w:val="00590EE4"/>
    <w:rsid w:val="005B47DD"/>
    <w:rsid w:val="005F4E02"/>
    <w:rsid w:val="0064563B"/>
    <w:rsid w:val="00645F03"/>
    <w:rsid w:val="00656A57"/>
    <w:rsid w:val="006620DC"/>
    <w:rsid w:val="00664585"/>
    <w:rsid w:val="0067038B"/>
    <w:rsid w:val="00672AFD"/>
    <w:rsid w:val="0067727B"/>
    <w:rsid w:val="006A367A"/>
    <w:rsid w:val="006A756E"/>
    <w:rsid w:val="006B6D9E"/>
    <w:rsid w:val="006C24D5"/>
    <w:rsid w:val="006C3999"/>
    <w:rsid w:val="006D6E64"/>
    <w:rsid w:val="006E7675"/>
    <w:rsid w:val="00704B39"/>
    <w:rsid w:val="007200DC"/>
    <w:rsid w:val="007369F7"/>
    <w:rsid w:val="0076373A"/>
    <w:rsid w:val="00777BB2"/>
    <w:rsid w:val="007A3C83"/>
    <w:rsid w:val="007B7C3C"/>
    <w:rsid w:val="007C0A66"/>
    <w:rsid w:val="007C305A"/>
    <w:rsid w:val="007C35F6"/>
    <w:rsid w:val="007E4623"/>
    <w:rsid w:val="00805970"/>
    <w:rsid w:val="00805D97"/>
    <w:rsid w:val="008117C9"/>
    <w:rsid w:val="008201B7"/>
    <w:rsid w:val="0082355C"/>
    <w:rsid w:val="00823D52"/>
    <w:rsid w:val="00865173"/>
    <w:rsid w:val="008657E2"/>
    <w:rsid w:val="008774F5"/>
    <w:rsid w:val="008814E9"/>
    <w:rsid w:val="00884ECD"/>
    <w:rsid w:val="00887DCF"/>
    <w:rsid w:val="00890B52"/>
    <w:rsid w:val="008C2FC8"/>
    <w:rsid w:val="008C425B"/>
    <w:rsid w:val="008D0B6B"/>
    <w:rsid w:val="008D0FD1"/>
    <w:rsid w:val="008D1BBD"/>
    <w:rsid w:val="008D56BC"/>
    <w:rsid w:val="008D6140"/>
    <w:rsid w:val="008D64CA"/>
    <w:rsid w:val="008E1DA8"/>
    <w:rsid w:val="00901C5C"/>
    <w:rsid w:val="00912F87"/>
    <w:rsid w:val="009177F0"/>
    <w:rsid w:val="009232F5"/>
    <w:rsid w:val="00923608"/>
    <w:rsid w:val="009450D0"/>
    <w:rsid w:val="009555EC"/>
    <w:rsid w:val="009556EA"/>
    <w:rsid w:val="009628B8"/>
    <w:rsid w:val="00962E38"/>
    <w:rsid w:val="0096464B"/>
    <w:rsid w:val="00966F8F"/>
    <w:rsid w:val="00980514"/>
    <w:rsid w:val="009A2243"/>
    <w:rsid w:val="009A629B"/>
    <w:rsid w:val="009B0FAD"/>
    <w:rsid w:val="009D2E2F"/>
    <w:rsid w:val="00A0645D"/>
    <w:rsid w:val="00A075BF"/>
    <w:rsid w:val="00A2044C"/>
    <w:rsid w:val="00A212A2"/>
    <w:rsid w:val="00A40B1E"/>
    <w:rsid w:val="00A56B9A"/>
    <w:rsid w:val="00A63A3E"/>
    <w:rsid w:val="00A7510E"/>
    <w:rsid w:val="00A86858"/>
    <w:rsid w:val="00A90160"/>
    <w:rsid w:val="00AA7567"/>
    <w:rsid w:val="00AB58B2"/>
    <w:rsid w:val="00AE16C4"/>
    <w:rsid w:val="00AE2FFA"/>
    <w:rsid w:val="00B27802"/>
    <w:rsid w:val="00B3443E"/>
    <w:rsid w:val="00B60034"/>
    <w:rsid w:val="00B664B0"/>
    <w:rsid w:val="00B821AA"/>
    <w:rsid w:val="00B956DF"/>
    <w:rsid w:val="00BA31D9"/>
    <w:rsid w:val="00BB09F8"/>
    <w:rsid w:val="00BB53B3"/>
    <w:rsid w:val="00BE3F3C"/>
    <w:rsid w:val="00BF2C0C"/>
    <w:rsid w:val="00C00498"/>
    <w:rsid w:val="00C04B59"/>
    <w:rsid w:val="00C346BC"/>
    <w:rsid w:val="00C80AB2"/>
    <w:rsid w:val="00CA195F"/>
    <w:rsid w:val="00CC5BE8"/>
    <w:rsid w:val="00CF7883"/>
    <w:rsid w:val="00D02398"/>
    <w:rsid w:val="00D11122"/>
    <w:rsid w:val="00D14010"/>
    <w:rsid w:val="00D30EF7"/>
    <w:rsid w:val="00D77B88"/>
    <w:rsid w:val="00D82F70"/>
    <w:rsid w:val="00DA4110"/>
    <w:rsid w:val="00DD79A4"/>
    <w:rsid w:val="00E26BD7"/>
    <w:rsid w:val="00E449EA"/>
    <w:rsid w:val="00E52C70"/>
    <w:rsid w:val="00E56AA0"/>
    <w:rsid w:val="00E631A8"/>
    <w:rsid w:val="00E903B5"/>
    <w:rsid w:val="00EC1662"/>
    <w:rsid w:val="00EC487B"/>
    <w:rsid w:val="00F133F1"/>
    <w:rsid w:val="00F21B99"/>
    <w:rsid w:val="00F308BE"/>
    <w:rsid w:val="00F35F98"/>
    <w:rsid w:val="00F40418"/>
    <w:rsid w:val="00F44D27"/>
    <w:rsid w:val="00F5181D"/>
    <w:rsid w:val="00F73146"/>
    <w:rsid w:val="00FA48FB"/>
    <w:rsid w:val="00FA4E3C"/>
    <w:rsid w:val="00FA5C00"/>
    <w:rsid w:val="00FC1386"/>
    <w:rsid w:val="00FC7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00498"/>
    <w:rPr>
      <w:rFonts w:ascii="Times New Roman" w:eastAsia="Times New Roman" w:hAnsi="Times New Roman"/>
    </w:rPr>
  </w:style>
  <w:style w:type="paragraph" w:styleId="2">
    <w:name w:val="heading 2"/>
    <w:basedOn w:val="a0"/>
    <w:next w:val="a0"/>
    <w:link w:val="20"/>
    <w:uiPriority w:val="99"/>
    <w:qFormat/>
    <w:rsid w:val="0067727B"/>
    <w:pPr>
      <w:keepNext/>
      <w:spacing w:line="220" w:lineRule="exact"/>
      <w:jc w:val="both"/>
      <w:outlineLvl w:val="1"/>
    </w:pPr>
    <w:rPr>
      <w:b/>
    </w:rPr>
  </w:style>
  <w:style w:type="paragraph" w:styleId="3">
    <w:name w:val="heading 3"/>
    <w:basedOn w:val="a0"/>
    <w:next w:val="a0"/>
    <w:link w:val="30"/>
    <w:uiPriority w:val="9"/>
    <w:semiHidden/>
    <w:unhideWhenUsed/>
    <w:qFormat/>
    <w:rsid w:val="00656A57"/>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qFormat/>
    <w:rsid w:val="00590EE4"/>
    <w:pPr>
      <w:jc w:val="center"/>
    </w:pPr>
    <w:rPr>
      <w:b/>
      <w:sz w:val="24"/>
    </w:rPr>
  </w:style>
  <w:style w:type="character" w:customStyle="1" w:styleId="a5">
    <w:name w:val="Название Знак"/>
    <w:link w:val="a4"/>
    <w:rsid w:val="00590EE4"/>
    <w:rPr>
      <w:rFonts w:ascii="Times New Roman" w:eastAsia="Times New Roman" w:hAnsi="Times New Roman" w:cs="Times New Roman"/>
      <w:b/>
      <w:sz w:val="24"/>
      <w:szCs w:val="20"/>
      <w:lang w:eastAsia="ru-RU"/>
    </w:rPr>
  </w:style>
  <w:style w:type="paragraph" w:styleId="a6">
    <w:name w:val="Body Text"/>
    <w:basedOn w:val="a0"/>
    <w:link w:val="a7"/>
    <w:unhideWhenUsed/>
    <w:rsid w:val="00590EE4"/>
    <w:pPr>
      <w:jc w:val="both"/>
    </w:pPr>
  </w:style>
  <w:style w:type="character" w:customStyle="1" w:styleId="a7">
    <w:name w:val="Основной текст Знак"/>
    <w:link w:val="a6"/>
    <w:rsid w:val="00590EE4"/>
    <w:rPr>
      <w:rFonts w:ascii="Times New Roman" w:eastAsia="Times New Roman" w:hAnsi="Times New Roman" w:cs="Times New Roman"/>
      <w:sz w:val="20"/>
      <w:szCs w:val="20"/>
      <w:lang w:eastAsia="ru-RU"/>
    </w:rPr>
  </w:style>
  <w:style w:type="paragraph" w:styleId="a8">
    <w:name w:val="Body Text Indent"/>
    <w:basedOn w:val="a0"/>
    <w:link w:val="a9"/>
    <w:unhideWhenUsed/>
    <w:rsid w:val="00590EE4"/>
    <w:pPr>
      <w:ind w:firstLine="720"/>
      <w:jc w:val="both"/>
    </w:pPr>
  </w:style>
  <w:style w:type="character" w:customStyle="1" w:styleId="a9">
    <w:name w:val="Основной текст с отступом Знак"/>
    <w:link w:val="a8"/>
    <w:rsid w:val="00590EE4"/>
    <w:rPr>
      <w:rFonts w:ascii="Times New Roman" w:eastAsia="Times New Roman" w:hAnsi="Times New Roman" w:cs="Times New Roman"/>
      <w:sz w:val="20"/>
      <w:szCs w:val="20"/>
      <w:lang w:eastAsia="ru-RU"/>
    </w:rPr>
  </w:style>
  <w:style w:type="paragraph" w:styleId="21">
    <w:name w:val="Body Text 2"/>
    <w:basedOn w:val="a0"/>
    <w:link w:val="22"/>
    <w:unhideWhenUsed/>
    <w:rsid w:val="00590EE4"/>
    <w:pPr>
      <w:jc w:val="both"/>
    </w:pPr>
  </w:style>
  <w:style w:type="character" w:customStyle="1" w:styleId="22">
    <w:name w:val="Основной текст 2 Знак"/>
    <w:link w:val="21"/>
    <w:rsid w:val="00590EE4"/>
    <w:rPr>
      <w:rFonts w:ascii="Times New Roman" w:eastAsia="Times New Roman" w:hAnsi="Times New Roman" w:cs="Times New Roman"/>
      <w:szCs w:val="20"/>
      <w:lang w:eastAsia="ru-RU"/>
    </w:rPr>
  </w:style>
  <w:style w:type="paragraph" w:styleId="31">
    <w:name w:val="Body Text 3"/>
    <w:basedOn w:val="a0"/>
    <w:link w:val="32"/>
    <w:semiHidden/>
    <w:unhideWhenUsed/>
    <w:rsid w:val="00590EE4"/>
    <w:pPr>
      <w:jc w:val="both"/>
    </w:pPr>
    <w:rPr>
      <w:i/>
    </w:rPr>
  </w:style>
  <w:style w:type="character" w:customStyle="1" w:styleId="32">
    <w:name w:val="Основной текст 3 Знак"/>
    <w:link w:val="31"/>
    <w:semiHidden/>
    <w:rsid w:val="00590EE4"/>
    <w:rPr>
      <w:rFonts w:ascii="Times New Roman" w:eastAsia="Times New Roman" w:hAnsi="Times New Roman" w:cs="Times New Roman"/>
      <w:i/>
      <w:szCs w:val="20"/>
      <w:lang w:eastAsia="ru-RU"/>
    </w:rPr>
  </w:style>
  <w:style w:type="paragraph" w:styleId="23">
    <w:name w:val="Body Text Indent 2"/>
    <w:basedOn w:val="a0"/>
    <w:link w:val="24"/>
    <w:semiHidden/>
    <w:unhideWhenUsed/>
    <w:rsid w:val="00590EE4"/>
    <w:pPr>
      <w:ind w:firstLine="720"/>
      <w:jc w:val="both"/>
    </w:pPr>
  </w:style>
  <w:style w:type="character" w:customStyle="1" w:styleId="24">
    <w:name w:val="Основной текст с отступом 2 Знак"/>
    <w:link w:val="23"/>
    <w:semiHidden/>
    <w:rsid w:val="00590EE4"/>
    <w:rPr>
      <w:rFonts w:ascii="Times New Roman" w:eastAsia="Times New Roman" w:hAnsi="Times New Roman" w:cs="Times New Roman"/>
      <w:szCs w:val="20"/>
      <w:lang w:eastAsia="ru-RU"/>
    </w:rPr>
  </w:style>
  <w:style w:type="paragraph" w:customStyle="1" w:styleId="aa">
    <w:name w:val="Перечень"/>
    <w:basedOn w:val="a0"/>
    <w:rsid w:val="00590EE4"/>
    <w:pPr>
      <w:tabs>
        <w:tab w:val="num" w:pos="113"/>
      </w:tabs>
      <w:spacing w:before="60"/>
      <w:jc w:val="both"/>
    </w:pPr>
    <w:rPr>
      <w:rFonts w:ascii="Arial" w:hAnsi="Arial" w:cs="Arial"/>
    </w:rPr>
  </w:style>
  <w:style w:type="character" w:styleId="ab">
    <w:name w:val="Hyperlink"/>
    <w:uiPriority w:val="99"/>
    <w:semiHidden/>
    <w:unhideWhenUsed/>
    <w:rsid w:val="00590EE4"/>
    <w:rPr>
      <w:color w:val="0000FF"/>
      <w:u w:val="single"/>
    </w:rPr>
  </w:style>
  <w:style w:type="table" w:styleId="ac">
    <w:name w:val="Table Grid"/>
    <w:basedOn w:val="a2"/>
    <w:uiPriority w:val="59"/>
    <w:rsid w:val="00590E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basedOn w:val="a1"/>
    <w:rsid w:val="00C04B59"/>
  </w:style>
  <w:style w:type="paragraph" w:styleId="ad">
    <w:name w:val="Balloon Text"/>
    <w:basedOn w:val="a0"/>
    <w:link w:val="ae"/>
    <w:uiPriority w:val="99"/>
    <w:semiHidden/>
    <w:unhideWhenUsed/>
    <w:rsid w:val="00F21B99"/>
    <w:rPr>
      <w:rFonts w:ascii="Segoe UI" w:hAnsi="Segoe UI"/>
      <w:sz w:val="18"/>
      <w:szCs w:val="18"/>
    </w:rPr>
  </w:style>
  <w:style w:type="character" w:customStyle="1" w:styleId="ae">
    <w:name w:val="Текст выноски Знак"/>
    <w:link w:val="ad"/>
    <w:uiPriority w:val="99"/>
    <w:semiHidden/>
    <w:rsid w:val="00F21B99"/>
    <w:rPr>
      <w:rFonts w:ascii="Segoe UI" w:eastAsia="Times New Roman" w:hAnsi="Segoe UI" w:cs="Segoe UI"/>
      <w:sz w:val="18"/>
      <w:szCs w:val="18"/>
      <w:lang w:eastAsia="ru-RU"/>
    </w:rPr>
  </w:style>
  <w:style w:type="character" w:customStyle="1" w:styleId="af">
    <w:name w:val="Основной текст_"/>
    <w:link w:val="33"/>
    <w:rsid w:val="00AA7567"/>
    <w:rPr>
      <w:rFonts w:ascii="Times New Roman" w:eastAsia="Times New Roman" w:hAnsi="Times New Roman" w:cs="Times New Roman"/>
      <w:sz w:val="19"/>
      <w:szCs w:val="19"/>
      <w:shd w:val="clear" w:color="auto" w:fill="FFFFFF"/>
    </w:rPr>
  </w:style>
  <w:style w:type="paragraph" w:customStyle="1" w:styleId="33">
    <w:name w:val="Основной текст3"/>
    <w:basedOn w:val="a0"/>
    <w:link w:val="af"/>
    <w:rsid w:val="00AA7567"/>
    <w:pPr>
      <w:widowControl w:val="0"/>
      <w:shd w:val="clear" w:color="auto" w:fill="FFFFFF"/>
      <w:spacing w:before="720" w:after="180" w:line="216" w:lineRule="exact"/>
      <w:ind w:hanging="680"/>
      <w:jc w:val="both"/>
    </w:pPr>
    <w:rPr>
      <w:sz w:val="19"/>
      <w:szCs w:val="19"/>
    </w:rPr>
  </w:style>
  <w:style w:type="character" w:customStyle="1" w:styleId="NoSpacingChar">
    <w:name w:val="No Spacing Char"/>
    <w:link w:val="1"/>
    <w:uiPriority w:val="99"/>
    <w:locked/>
    <w:rsid w:val="00E903B5"/>
    <w:rPr>
      <w:rFonts w:ascii="Calibri" w:hAnsi="Calibri" w:cs="Calibri"/>
    </w:rPr>
  </w:style>
  <w:style w:type="paragraph" w:customStyle="1" w:styleId="1">
    <w:name w:val="Без интервала1"/>
    <w:basedOn w:val="a0"/>
    <w:link w:val="NoSpacingChar"/>
    <w:uiPriority w:val="99"/>
    <w:rsid w:val="00E903B5"/>
    <w:rPr>
      <w:rFonts w:ascii="Calibri" w:eastAsia="Calibri" w:hAnsi="Calibri"/>
    </w:rPr>
  </w:style>
  <w:style w:type="paragraph" w:styleId="af0">
    <w:name w:val="List Paragraph"/>
    <w:basedOn w:val="a0"/>
    <w:uiPriority w:val="34"/>
    <w:qFormat/>
    <w:rsid w:val="008D0FD1"/>
    <w:pPr>
      <w:ind w:left="720"/>
      <w:contextualSpacing/>
    </w:pPr>
  </w:style>
  <w:style w:type="character" w:customStyle="1" w:styleId="20">
    <w:name w:val="Заголовок 2 Знак"/>
    <w:link w:val="2"/>
    <w:uiPriority w:val="99"/>
    <w:rsid w:val="0067727B"/>
    <w:rPr>
      <w:rFonts w:ascii="Times New Roman" w:eastAsia="Times New Roman" w:hAnsi="Times New Roman" w:cs="Times New Roman"/>
      <w:b/>
      <w:szCs w:val="20"/>
      <w:lang w:eastAsia="ru-RU"/>
    </w:rPr>
  </w:style>
  <w:style w:type="paragraph" w:styleId="af1">
    <w:name w:val="No Spacing"/>
    <w:link w:val="af2"/>
    <w:uiPriority w:val="99"/>
    <w:qFormat/>
    <w:rsid w:val="00A2044C"/>
    <w:rPr>
      <w:sz w:val="22"/>
      <w:szCs w:val="22"/>
      <w:lang w:eastAsia="en-US"/>
    </w:rPr>
  </w:style>
  <w:style w:type="paragraph" w:customStyle="1" w:styleId="10">
    <w:name w:val="Текст1"/>
    <w:basedOn w:val="a0"/>
    <w:link w:val="11"/>
    <w:rsid w:val="00A2044C"/>
    <w:pPr>
      <w:suppressAutoHyphens/>
      <w:spacing w:line="192" w:lineRule="auto"/>
      <w:ind w:firstLine="709"/>
      <w:jc w:val="both"/>
    </w:pPr>
    <w:rPr>
      <w:rFonts w:ascii="Courier New" w:hAnsi="Courier New"/>
      <w:kern w:val="1"/>
      <w:lang w:eastAsia="ar-SA"/>
    </w:rPr>
  </w:style>
  <w:style w:type="character" w:customStyle="1" w:styleId="af2">
    <w:name w:val="Без интервала Знак"/>
    <w:link w:val="af1"/>
    <w:uiPriority w:val="99"/>
    <w:rsid w:val="006A756E"/>
    <w:rPr>
      <w:sz w:val="22"/>
      <w:szCs w:val="22"/>
      <w:lang w:eastAsia="en-US" w:bidi="ar-SA"/>
    </w:rPr>
  </w:style>
  <w:style w:type="paragraph" w:styleId="af3">
    <w:name w:val="Normal (Web)"/>
    <w:basedOn w:val="a0"/>
    <w:uiPriority w:val="99"/>
    <w:rsid w:val="007A3C83"/>
    <w:pPr>
      <w:spacing w:before="100" w:beforeAutospacing="1" w:after="100" w:afterAutospacing="1"/>
    </w:pPr>
    <w:rPr>
      <w:sz w:val="24"/>
      <w:szCs w:val="24"/>
    </w:rPr>
  </w:style>
  <w:style w:type="paragraph" w:styleId="a">
    <w:name w:val="List Bullet"/>
    <w:basedOn w:val="a0"/>
    <w:rsid w:val="007A3C83"/>
    <w:pPr>
      <w:numPr>
        <w:numId w:val="2"/>
      </w:numPr>
      <w:contextualSpacing/>
    </w:pPr>
    <w:rPr>
      <w:lang w:val="en-US"/>
    </w:rPr>
  </w:style>
  <w:style w:type="paragraph" w:customStyle="1" w:styleId="12">
    <w:name w:val="Пункт1"/>
    <w:basedOn w:val="10"/>
    <w:rsid w:val="00FA48FB"/>
    <w:pPr>
      <w:tabs>
        <w:tab w:val="left" w:pos="2835"/>
      </w:tabs>
      <w:ind w:left="567" w:hanging="567"/>
    </w:pPr>
    <w:rPr>
      <w:rFonts w:ascii="Verdana" w:eastAsia="MS Mincho" w:hAnsi="Verdana"/>
      <w:sz w:val="18"/>
    </w:rPr>
  </w:style>
  <w:style w:type="paragraph" w:customStyle="1" w:styleId="0">
    <w:name w:val="Пункт0"/>
    <w:basedOn w:val="10"/>
    <w:rsid w:val="00FA48FB"/>
    <w:pPr>
      <w:tabs>
        <w:tab w:val="left" w:leader="underscore" w:pos="4820"/>
        <w:tab w:val="left" w:leader="underscore" w:pos="9638"/>
      </w:tabs>
    </w:pPr>
    <w:rPr>
      <w:rFonts w:ascii="Verdana" w:eastAsia="MS Mincho" w:hAnsi="Verdana"/>
      <w:sz w:val="18"/>
    </w:rPr>
  </w:style>
  <w:style w:type="paragraph" w:customStyle="1" w:styleId="25">
    <w:name w:val="Основной текст2"/>
    <w:basedOn w:val="a0"/>
    <w:rsid w:val="00FA48FB"/>
    <w:pPr>
      <w:shd w:val="clear" w:color="auto" w:fill="FFFFFF"/>
      <w:spacing w:after="120" w:line="240" w:lineRule="atLeast"/>
      <w:ind w:hanging="580"/>
      <w:jc w:val="both"/>
    </w:pPr>
    <w:rPr>
      <w:sz w:val="22"/>
      <w:szCs w:val="22"/>
      <w:lang w:eastAsia="zh-CN"/>
    </w:rPr>
  </w:style>
  <w:style w:type="character" w:customStyle="1" w:styleId="11">
    <w:name w:val="Текст1 Знак"/>
    <w:link w:val="10"/>
    <w:locked/>
    <w:rsid w:val="00FA48FB"/>
    <w:rPr>
      <w:rFonts w:ascii="Courier New" w:eastAsia="Times New Roman" w:hAnsi="Courier New" w:cs="Courier New"/>
      <w:kern w:val="1"/>
      <w:lang w:eastAsia="ar-SA"/>
    </w:rPr>
  </w:style>
  <w:style w:type="paragraph" w:customStyle="1" w:styleId="26">
    <w:name w:val="Основной текст (2)"/>
    <w:basedOn w:val="a0"/>
    <w:rsid w:val="00FA48FB"/>
    <w:pPr>
      <w:shd w:val="clear" w:color="auto" w:fill="FFFFFF"/>
      <w:spacing w:before="420" w:after="60" w:line="240" w:lineRule="atLeast"/>
      <w:ind w:hanging="580"/>
      <w:jc w:val="both"/>
    </w:pPr>
    <w:rPr>
      <w:sz w:val="22"/>
      <w:szCs w:val="22"/>
      <w:lang w:eastAsia="zh-CN"/>
    </w:rPr>
  </w:style>
  <w:style w:type="paragraph" w:customStyle="1" w:styleId="34">
    <w:name w:val="Заголовок №3"/>
    <w:basedOn w:val="a0"/>
    <w:rsid w:val="00FA48FB"/>
    <w:pPr>
      <w:shd w:val="clear" w:color="auto" w:fill="FFFFFF"/>
      <w:spacing w:before="540" w:line="341" w:lineRule="exact"/>
    </w:pPr>
    <w:rPr>
      <w:sz w:val="25"/>
      <w:szCs w:val="25"/>
      <w:lang w:eastAsia="zh-CN"/>
    </w:rPr>
  </w:style>
  <w:style w:type="paragraph" w:customStyle="1" w:styleId="4">
    <w:name w:val="Заголовок №4"/>
    <w:basedOn w:val="a0"/>
    <w:rsid w:val="00FA48FB"/>
    <w:pPr>
      <w:shd w:val="clear" w:color="auto" w:fill="FFFFFF"/>
      <w:spacing w:line="341" w:lineRule="exact"/>
    </w:pPr>
    <w:rPr>
      <w:sz w:val="26"/>
      <w:szCs w:val="26"/>
      <w:lang w:eastAsia="zh-CN"/>
    </w:rPr>
  </w:style>
  <w:style w:type="character" w:customStyle="1" w:styleId="highlightcolor">
    <w:name w:val="highlightcolor"/>
    <w:rsid w:val="004D104F"/>
  </w:style>
  <w:style w:type="character" w:customStyle="1" w:styleId="30">
    <w:name w:val="Заголовок 3 Знак"/>
    <w:basedOn w:val="a1"/>
    <w:link w:val="3"/>
    <w:uiPriority w:val="9"/>
    <w:semiHidden/>
    <w:rsid w:val="00656A57"/>
    <w:rPr>
      <w:rFonts w:ascii="Cambria" w:eastAsia="Times New Roman" w:hAnsi="Cambria" w:cs="Times New Roman"/>
      <w:b/>
      <w:bCs/>
      <w:sz w:val="26"/>
      <w:szCs w:val="26"/>
    </w:rPr>
  </w:style>
  <w:style w:type="paragraph" w:customStyle="1" w:styleId="text-base">
    <w:name w:val="text-base"/>
    <w:basedOn w:val="a0"/>
    <w:rsid w:val="00656A57"/>
    <w:pPr>
      <w:spacing w:before="100" w:beforeAutospacing="1" w:after="100" w:afterAutospacing="1"/>
    </w:pPr>
    <w:rPr>
      <w:sz w:val="24"/>
      <w:szCs w:val="24"/>
    </w:rPr>
  </w:style>
  <w:style w:type="paragraph" w:customStyle="1" w:styleId="text-secondary">
    <w:name w:val="text-secondary"/>
    <w:basedOn w:val="a0"/>
    <w:rsid w:val="00656A57"/>
    <w:pPr>
      <w:spacing w:before="100" w:beforeAutospacing="1" w:after="100" w:afterAutospacing="1"/>
    </w:pPr>
    <w:rPr>
      <w:sz w:val="24"/>
      <w:szCs w:val="24"/>
    </w:rPr>
  </w:style>
  <w:style w:type="character" w:customStyle="1" w:styleId="text-secondary1">
    <w:name w:val="text-secondary1"/>
    <w:basedOn w:val="a1"/>
    <w:rsid w:val="00656A57"/>
  </w:style>
  <w:style w:type="character" w:customStyle="1" w:styleId="text-base1">
    <w:name w:val="text-base1"/>
    <w:basedOn w:val="a1"/>
    <w:rsid w:val="00656A57"/>
  </w:style>
</w:styles>
</file>

<file path=word/webSettings.xml><?xml version="1.0" encoding="utf-8"?>
<w:webSettings xmlns:r="http://schemas.openxmlformats.org/officeDocument/2006/relationships" xmlns:w="http://schemas.openxmlformats.org/wordprocessingml/2006/main">
  <w:divs>
    <w:div w:id="199823540">
      <w:bodyDiv w:val="1"/>
      <w:marLeft w:val="0"/>
      <w:marRight w:val="0"/>
      <w:marTop w:val="0"/>
      <w:marBottom w:val="0"/>
      <w:divBdr>
        <w:top w:val="none" w:sz="0" w:space="0" w:color="auto"/>
        <w:left w:val="none" w:sz="0" w:space="0" w:color="auto"/>
        <w:bottom w:val="none" w:sz="0" w:space="0" w:color="auto"/>
        <w:right w:val="none" w:sz="0" w:space="0" w:color="auto"/>
      </w:divBdr>
      <w:divsChild>
        <w:div w:id="268314784">
          <w:marLeft w:val="-250"/>
          <w:marRight w:val="-250"/>
          <w:marTop w:val="0"/>
          <w:marBottom w:val="0"/>
          <w:divBdr>
            <w:top w:val="none" w:sz="0" w:space="0" w:color="auto"/>
            <w:left w:val="none" w:sz="0" w:space="0" w:color="auto"/>
            <w:bottom w:val="none" w:sz="0" w:space="0" w:color="auto"/>
            <w:right w:val="none" w:sz="0" w:space="0" w:color="auto"/>
          </w:divBdr>
          <w:divsChild>
            <w:div w:id="872305887">
              <w:marLeft w:val="0"/>
              <w:marRight w:val="0"/>
              <w:marTop w:val="0"/>
              <w:marBottom w:val="0"/>
              <w:divBdr>
                <w:top w:val="none" w:sz="0" w:space="0" w:color="auto"/>
                <w:left w:val="none" w:sz="0" w:space="0" w:color="auto"/>
                <w:bottom w:val="none" w:sz="0" w:space="0" w:color="auto"/>
                <w:right w:val="none" w:sz="0" w:space="0" w:color="auto"/>
              </w:divBdr>
            </w:div>
          </w:divsChild>
        </w:div>
        <w:div w:id="1139420403">
          <w:marLeft w:val="0"/>
          <w:marRight w:val="0"/>
          <w:marTop w:val="0"/>
          <w:marBottom w:val="0"/>
          <w:divBdr>
            <w:top w:val="none" w:sz="0" w:space="0" w:color="auto"/>
            <w:left w:val="none" w:sz="0" w:space="0" w:color="auto"/>
            <w:bottom w:val="none" w:sz="0" w:space="0" w:color="auto"/>
            <w:right w:val="none" w:sz="0" w:space="0" w:color="auto"/>
          </w:divBdr>
          <w:divsChild>
            <w:div w:id="87778313">
              <w:marLeft w:val="-250"/>
              <w:marRight w:val="-250"/>
              <w:marTop w:val="0"/>
              <w:marBottom w:val="0"/>
              <w:divBdr>
                <w:top w:val="none" w:sz="0" w:space="0" w:color="auto"/>
                <w:left w:val="none" w:sz="0" w:space="0" w:color="auto"/>
                <w:bottom w:val="none" w:sz="0" w:space="0" w:color="auto"/>
                <w:right w:val="none" w:sz="0" w:space="0" w:color="auto"/>
              </w:divBdr>
              <w:divsChild>
                <w:div w:id="148375723">
                  <w:marLeft w:val="0"/>
                  <w:marRight w:val="0"/>
                  <w:marTop w:val="0"/>
                  <w:marBottom w:val="188"/>
                  <w:divBdr>
                    <w:top w:val="none" w:sz="0" w:space="0" w:color="auto"/>
                    <w:left w:val="none" w:sz="0" w:space="0" w:color="auto"/>
                    <w:bottom w:val="none" w:sz="0" w:space="0" w:color="auto"/>
                    <w:right w:val="none" w:sz="0" w:space="0" w:color="auto"/>
                  </w:divBdr>
                  <w:divsChild>
                    <w:div w:id="2244873">
                      <w:marLeft w:val="0"/>
                      <w:marRight w:val="0"/>
                      <w:marTop w:val="0"/>
                      <w:marBottom w:val="0"/>
                      <w:divBdr>
                        <w:top w:val="none" w:sz="0" w:space="0" w:color="auto"/>
                        <w:left w:val="none" w:sz="0" w:space="0" w:color="auto"/>
                        <w:bottom w:val="none" w:sz="0" w:space="0" w:color="auto"/>
                        <w:right w:val="none" w:sz="0" w:space="0" w:color="auto"/>
                      </w:divBdr>
                      <w:divsChild>
                        <w:div w:id="1548645631">
                          <w:marLeft w:val="0"/>
                          <w:marRight w:val="0"/>
                          <w:marTop w:val="0"/>
                          <w:marBottom w:val="0"/>
                          <w:divBdr>
                            <w:top w:val="none" w:sz="0" w:space="0" w:color="auto"/>
                            <w:left w:val="none" w:sz="0" w:space="0" w:color="auto"/>
                            <w:bottom w:val="none" w:sz="0" w:space="0" w:color="auto"/>
                            <w:right w:val="none" w:sz="0" w:space="0" w:color="auto"/>
                          </w:divBdr>
                          <w:divsChild>
                            <w:div w:id="1827090618">
                              <w:marLeft w:val="0"/>
                              <w:marRight w:val="0"/>
                              <w:marTop w:val="0"/>
                              <w:marBottom w:val="0"/>
                              <w:divBdr>
                                <w:top w:val="none" w:sz="0" w:space="0" w:color="auto"/>
                                <w:left w:val="none" w:sz="0" w:space="0" w:color="auto"/>
                                <w:bottom w:val="none" w:sz="0" w:space="0" w:color="auto"/>
                                <w:right w:val="none" w:sz="0" w:space="0" w:color="auto"/>
                              </w:divBdr>
                            </w:div>
                          </w:divsChild>
                        </w:div>
                        <w:div w:id="1584995393">
                          <w:marLeft w:val="0"/>
                          <w:marRight w:val="0"/>
                          <w:marTop w:val="0"/>
                          <w:marBottom w:val="0"/>
                          <w:divBdr>
                            <w:top w:val="none" w:sz="0" w:space="0" w:color="auto"/>
                            <w:left w:val="none" w:sz="0" w:space="0" w:color="auto"/>
                            <w:bottom w:val="none" w:sz="0" w:space="0" w:color="auto"/>
                            <w:right w:val="none" w:sz="0" w:space="0" w:color="auto"/>
                          </w:divBdr>
                          <w:divsChild>
                            <w:div w:id="1880127372">
                              <w:marLeft w:val="0"/>
                              <w:marRight w:val="0"/>
                              <w:marTop w:val="0"/>
                              <w:marBottom w:val="0"/>
                              <w:divBdr>
                                <w:top w:val="none" w:sz="0" w:space="0" w:color="auto"/>
                                <w:left w:val="none" w:sz="0" w:space="0" w:color="auto"/>
                                <w:bottom w:val="none" w:sz="0" w:space="0" w:color="auto"/>
                                <w:right w:val="none" w:sz="0" w:space="0" w:color="auto"/>
                              </w:divBdr>
                              <w:divsChild>
                                <w:div w:id="1262956573">
                                  <w:marLeft w:val="0"/>
                                  <w:marRight w:val="0"/>
                                  <w:marTop w:val="0"/>
                                  <w:marBottom w:val="0"/>
                                  <w:divBdr>
                                    <w:top w:val="none" w:sz="0" w:space="0" w:color="auto"/>
                                    <w:left w:val="none" w:sz="0" w:space="0" w:color="auto"/>
                                    <w:bottom w:val="none" w:sz="0" w:space="0" w:color="auto"/>
                                    <w:right w:val="none" w:sz="0" w:space="0" w:color="auto"/>
                                  </w:divBdr>
                                </w:div>
                                <w:div w:id="1595549864">
                                  <w:marLeft w:val="0"/>
                                  <w:marRight w:val="0"/>
                                  <w:marTop w:val="0"/>
                                  <w:marBottom w:val="0"/>
                                  <w:divBdr>
                                    <w:top w:val="none" w:sz="0" w:space="0" w:color="auto"/>
                                    <w:left w:val="none" w:sz="0" w:space="0" w:color="auto"/>
                                    <w:bottom w:val="none" w:sz="0" w:space="0" w:color="auto"/>
                                    <w:right w:val="none" w:sz="0" w:space="0" w:color="auto"/>
                                  </w:divBdr>
                                </w:div>
                              </w:divsChild>
                            </w:div>
                            <w:div w:id="20476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7920">
                      <w:marLeft w:val="0"/>
                      <w:marRight w:val="0"/>
                      <w:marTop w:val="0"/>
                      <w:marBottom w:val="125"/>
                      <w:divBdr>
                        <w:top w:val="none" w:sz="0" w:space="0" w:color="auto"/>
                        <w:left w:val="none" w:sz="0" w:space="0" w:color="auto"/>
                        <w:bottom w:val="none" w:sz="0" w:space="0" w:color="auto"/>
                        <w:right w:val="none" w:sz="0" w:space="0" w:color="auto"/>
                      </w:divBdr>
                      <w:divsChild>
                        <w:div w:id="3855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81242">
                  <w:marLeft w:val="0"/>
                  <w:marRight w:val="0"/>
                  <w:marTop w:val="0"/>
                  <w:marBottom w:val="0"/>
                  <w:divBdr>
                    <w:top w:val="none" w:sz="0" w:space="0" w:color="auto"/>
                    <w:left w:val="none" w:sz="0" w:space="0" w:color="auto"/>
                    <w:bottom w:val="none" w:sz="0" w:space="0" w:color="auto"/>
                    <w:right w:val="none" w:sz="0" w:space="0" w:color="auto"/>
                  </w:divBdr>
                  <w:divsChild>
                    <w:div w:id="1874998759">
                      <w:marLeft w:val="0"/>
                      <w:marRight w:val="0"/>
                      <w:marTop w:val="0"/>
                      <w:marBottom w:val="0"/>
                      <w:divBdr>
                        <w:top w:val="none" w:sz="0" w:space="0" w:color="auto"/>
                        <w:left w:val="none" w:sz="0" w:space="0" w:color="auto"/>
                        <w:bottom w:val="none" w:sz="0" w:space="0" w:color="auto"/>
                        <w:right w:val="none" w:sz="0" w:space="0" w:color="auto"/>
                      </w:divBdr>
                      <w:divsChild>
                        <w:div w:id="400181944">
                          <w:marLeft w:val="0"/>
                          <w:marRight w:val="0"/>
                          <w:marTop w:val="0"/>
                          <w:marBottom w:val="0"/>
                          <w:divBdr>
                            <w:top w:val="none" w:sz="0" w:space="0" w:color="auto"/>
                            <w:left w:val="none" w:sz="0" w:space="0" w:color="auto"/>
                            <w:bottom w:val="none" w:sz="0" w:space="0" w:color="auto"/>
                            <w:right w:val="none" w:sz="0" w:space="0" w:color="auto"/>
                          </w:divBdr>
                          <w:divsChild>
                            <w:div w:id="122844058">
                              <w:marLeft w:val="0"/>
                              <w:marRight w:val="0"/>
                              <w:marTop w:val="0"/>
                              <w:marBottom w:val="0"/>
                              <w:divBdr>
                                <w:top w:val="none" w:sz="0" w:space="0" w:color="auto"/>
                                <w:left w:val="none" w:sz="0" w:space="0" w:color="auto"/>
                                <w:bottom w:val="none" w:sz="0" w:space="0" w:color="auto"/>
                                <w:right w:val="none" w:sz="0" w:space="0" w:color="auto"/>
                              </w:divBdr>
                            </w:div>
                          </w:divsChild>
                        </w:div>
                        <w:div w:id="1706979322">
                          <w:marLeft w:val="0"/>
                          <w:marRight w:val="0"/>
                          <w:marTop w:val="0"/>
                          <w:marBottom w:val="0"/>
                          <w:divBdr>
                            <w:top w:val="none" w:sz="0" w:space="0" w:color="auto"/>
                            <w:left w:val="none" w:sz="0" w:space="0" w:color="auto"/>
                            <w:bottom w:val="none" w:sz="0" w:space="0" w:color="auto"/>
                            <w:right w:val="none" w:sz="0" w:space="0" w:color="auto"/>
                          </w:divBdr>
                          <w:divsChild>
                            <w:div w:id="135268463">
                              <w:marLeft w:val="0"/>
                              <w:marRight w:val="0"/>
                              <w:marTop w:val="0"/>
                              <w:marBottom w:val="0"/>
                              <w:divBdr>
                                <w:top w:val="none" w:sz="0" w:space="0" w:color="auto"/>
                                <w:left w:val="none" w:sz="0" w:space="0" w:color="auto"/>
                                <w:bottom w:val="none" w:sz="0" w:space="0" w:color="auto"/>
                                <w:right w:val="none" w:sz="0" w:space="0" w:color="auto"/>
                              </w:divBdr>
                            </w:div>
                            <w:div w:id="2001156306">
                              <w:marLeft w:val="0"/>
                              <w:marRight w:val="0"/>
                              <w:marTop w:val="0"/>
                              <w:marBottom w:val="0"/>
                              <w:divBdr>
                                <w:top w:val="none" w:sz="0" w:space="0" w:color="auto"/>
                                <w:left w:val="none" w:sz="0" w:space="0" w:color="auto"/>
                                <w:bottom w:val="none" w:sz="0" w:space="0" w:color="auto"/>
                                <w:right w:val="none" w:sz="0" w:space="0" w:color="auto"/>
                              </w:divBdr>
                              <w:divsChild>
                                <w:div w:id="104548251">
                                  <w:marLeft w:val="0"/>
                                  <w:marRight w:val="0"/>
                                  <w:marTop w:val="0"/>
                                  <w:marBottom w:val="0"/>
                                  <w:divBdr>
                                    <w:top w:val="none" w:sz="0" w:space="0" w:color="auto"/>
                                    <w:left w:val="none" w:sz="0" w:space="0" w:color="auto"/>
                                    <w:bottom w:val="none" w:sz="0" w:space="0" w:color="auto"/>
                                    <w:right w:val="none" w:sz="0" w:space="0" w:color="auto"/>
                                  </w:divBdr>
                                </w:div>
                                <w:div w:id="7606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729284">
                      <w:marLeft w:val="0"/>
                      <w:marRight w:val="0"/>
                      <w:marTop w:val="0"/>
                      <w:marBottom w:val="125"/>
                      <w:divBdr>
                        <w:top w:val="none" w:sz="0" w:space="0" w:color="auto"/>
                        <w:left w:val="none" w:sz="0" w:space="0" w:color="auto"/>
                        <w:bottom w:val="none" w:sz="0" w:space="0" w:color="auto"/>
                        <w:right w:val="none" w:sz="0" w:space="0" w:color="auto"/>
                      </w:divBdr>
                      <w:divsChild>
                        <w:div w:id="39223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163839">
      <w:bodyDiv w:val="1"/>
      <w:marLeft w:val="0"/>
      <w:marRight w:val="0"/>
      <w:marTop w:val="0"/>
      <w:marBottom w:val="0"/>
      <w:divBdr>
        <w:top w:val="none" w:sz="0" w:space="0" w:color="auto"/>
        <w:left w:val="none" w:sz="0" w:space="0" w:color="auto"/>
        <w:bottom w:val="none" w:sz="0" w:space="0" w:color="auto"/>
        <w:right w:val="none" w:sz="0" w:space="0" w:color="auto"/>
      </w:divBdr>
      <w:divsChild>
        <w:div w:id="1078208622">
          <w:marLeft w:val="-250"/>
          <w:marRight w:val="-250"/>
          <w:marTop w:val="0"/>
          <w:marBottom w:val="0"/>
          <w:divBdr>
            <w:top w:val="none" w:sz="0" w:space="0" w:color="auto"/>
            <w:left w:val="none" w:sz="0" w:space="0" w:color="auto"/>
            <w:bottom w:val="none" w:sz="0" w:space="0" w:color="auto"/>
            <w:right w:val="none" w:sz="0" w:space="0" w:color="auto"/>
          </w:divBdr>
          <w:divsChild>
            <w:div w:id="1371220176">
              <w:marLeft w:val="0"/>
              <w:marRight w:val="0"/>
              <w:marTop w:val="0"/>
              <w:marBottom w:val="0"/>
              <w:divBdr>
                <w:top w:val="none" w:sz="0" w:space="0" w:color="auto"/>
                <w:left w:val="none" w:sz="0" w:space="0" w:color="auto"/>
                <w:bottom w:val="none" w:sz="0" w:space="0" w:color="auto"/>
                <w:right w:val="none" w:sz="0" w:space="0" w:color="auto"/>
              </w:divBdr>
            </w:div>
          </w:divsChild>
        </w:div>
        <w:div w:id="1816489890">
          <w:marLeft w:val="0"/>
          <w:marRight w:val="0"/>
          <w:marTop w:val="0"/>
          <w:marBottom w:val="0"/>
          <w:divBdr>
            <w:top w:val="none" w:sz="0" w:space="0" w:color="auto"/>
            <w:left w:val="none" w:sz="0" w:space="0" w:color="auto"/>
            <w:bottom w:val="none" w:sz="0" w:space="0" w:color="auto"/>
            <w:right w:val="none" w:sz="0" w:space="0" w:color="auto"/>
          </w:divBdr>
          <w:divsChild>
            <w:div w:id="838623125">
              <w:marLeft w:val="-250"/>
              <w:marRight w:val="-250"/>
              <w:marTop w:val="0"/>
              <w:marBottom w:val="0"/>
              <w:divBdr>
                <w:top w:val="none" w:sz="0" w:space="0" w:color="auto"/>
                <w:left w:val="none" w:sz="0" w:space="0" w:color="auto"/>
                <w:bottom w:val="none" w:sz="0" w:space="0" w:color="auto"/>
                <w:right w:val="none" w:sz="0" w:space="0" w:color="auto"/>
              </w:divBdr>
              <w:divsChild>
                <w:div w:id="1247374407">
                  <w:marLeft w:val="0"/>
                  <w:marRight w:val="0"/>
                  <w:marTop w:val="0"/>
                  <w:marBottom w:val="188"/>
                  <w:divBdr>
                    <w:top w:val="none" w:sz="0" w:space="0" w:color="auto"/>
                    <w:left w:val="none" w:sz="0" w:space="0" w:color="auto"/>
                    <w:bottom w:val="single" w:sz="4" w:space="9" w:color="D4DCDD"/>
                    <w:right w:val="none" w:sz="0" w:space="0" w:color="auto"/>
                  </w:divBdr>
                  <w:divsChild>
                    <w:div w:id="264194690">
                      <w:marLeft w:val="0"/>
                      <w:marRight w:val="0"/>
                      <w:marTop w:val="0"/>
                      <w:marBottom w:val="125"/>
                      <w:divBdr>
                        <w:top w:val="none" w:sz="0" w:space="0" w:color="auto"/>
                        <w:left w:val="none" w:sz="0" w:space="0" w:color="auto"/>
                        <w:bottom w:val="none" w:sz="0" w:space="0" w:color="auto"/>
                        <w:right w:val="none" w:sz="0" w:space="0" w:color="auto"/>
                      </w:divBdr>
                      <w:divsChild>
                        <w:div w:id="297272150">
                          <w:marLeft w:val="0"/>
                          <w:marRight w:val="0"/>
                          <w:marTop w:val="0"/>
                          <w:marBottom w:val="0"/>
                          <w:divBdr>
                            <w:top w:val="none" w:sz="0" w:space="0" w:color="auto"/>
                            <w:left w:val="none" w:sz="0" w:space="0" w:color="auto"/>
                            <w:bottom w:val="none" w:sz="0" w:space="0" w:color="auto"/>
                            <w:right w:val="none" w:sz="0" w:space="0" w:color="auto"/>
                          </w:divBdr>
                        </w:div>
                      </w:divsChild>
                    </w:div>
                    <w:div w:id="1977178277">
                      <w:marLeft w:val="0"/>
                      <w:marRight w:val="0"/>
                      <w:marTop w:val="0"/>
                      <w:marBottom w:val="0"/>
                      <w:divBdr>
                        <w:top w:val="single" w:sz="4" w:space="0" w:color="D4DCDD"/>
                        <w:left w:val="single" w:sz="4" w:space="0" w:color="D4DCDD"/>
                        <w:bottom w:val="single" w:sz="4" w:space="0" w:color="D4DCDD"/>
                        <w:right w:val="single" w:sz="4" w:space="0" w:color="D4DCDD"/>
                      </w:divBdr>
                      <w:divsChild>
                        <w:div w:id="2093967115">
                          <w:marLeft w:val="0"/>
                          <w:marRight w:val="0"/>
                          <w:marTop w:val="0"/>
                          <w:marBottom w:val="0"/>
                          <w:divBdr>
                            <w:top w:val="none" w:sz="0" w:space="0" w:color="auto"/>
                            <w:left w:val="none" w:sz="0" w:space="0" w:color="auto"/>
                            <w:bottom w:val="none" w:sz="0" w:space="0" w:color="auto"/>
                            <w:right w:val="none" w:sz="0" w:space="0" w:color="auto"/>
                          </w:divBdr>
                          <w:divsChild>
                            <w:div w:id="171770053">
                              <w:marLeft w:val="0"/>
                              <w:marRight w:val="0"/>
                              <w:marTop w:val="0"/>
                              <w:marBottom w:val="0"/>
                              <w:divBdr>
                                <w:top w:val="none" w:sz="0" w:space="0" w:color="auto"/>
                                <w:left w:val="none" w:sz="0" w:space="0" w:color="auto"/>
                                <w:bottom w:val="none" w:sz="0" w:space="0" w:color="auto"/>
                                <w:right w:val="none" w:sz="0" w:space="0" w:color="auto"/>
                              </w:divBdr>
                            </w:div>
                          </w:divsChild>
                        </w:div>
                        <w:div w:id="61636590">
                          <w:marLeft w:val="0"/>
                          <w:marRight w:val="0"/>
                          <w:marTop w:val="0"/>
                          <w:marBottom w:val="0"/>
                          <w:divBdr>
                            <w:top w:val="none" w:sz="0" w:space="0" w:color="auto"/>
                            <w:left w:val="none" w:sz="0" w:space="0" w:color="auto"/>
                            <w:bottom w:val="none" w:sz="0" w:space="0" w:color="auto"/>
                            <w:right w:val="none" w:sz="0" w:space="0" w:color="auto"/>
                          </w:divBdr>
                          <w:divsChild>
                            <w:div w:id="685407510">
                              <w:marLeft w:val="0"/>
                              <w:marRight w:val="0"/>
                              <w:marTop w:val="0"/>
                              <w:marBottom w:val="0"/>
                              <w:divBdr>
                                <w:top w:val="none" w:sz="0" w:space="0" w:color="auto"/>
                                <w:left w:val="none" w:sz="0" w:space="0" w:color="auto"/>
                                <w:bottom w:val="none" w:sz="0" w:space="0" w:color="auto"/>
                                <w:right w:val="none" w:sz="0" w:space="0" w:color="auto"/>
                              </w:divBdr>
                            </w:div>
                            <w:div w:id="1256136196">
                              <w:marLeft w:val="0"/>
                              <w:marRight w:val="0"/>
                              <w:marTop w:val="0"/>
                              <w:marBottom w:val="0"/>
                              <w:divBdr>
                                <w:top w:val="none" w:sz="0" w:space="0" w:color="auto"/>
                                <w:left w:val="none" w:sz="0" w:space="0" w:color="auto"/>
                                <w:bottom w:val="none" w:sz="0" w:space="0" w:color="auto"/>
                                <w:right w:val="none" w:sz="0" w:space="0" w:color="auto"/>
                              </w:divBdr>
                              <w:divsChild>
                                <w:div w:id="1741631986">
                                  <w:marLeft w:val="0"/>
                                  <w:marRight w:val="0"/>
                                  <w:marTop w:val="0"/>
                                  <w:marBottom w:val="0"/>
                                  <w:divBdr>
                                    <w:top w:val="none" w:sz="0" w:space="0" w:color="auto"/>
                                    <w:left w:val="none" w:sz="0" w:space="0" w:color="auto"/>
                                    <w:bottom w:val="none" w:sz="0" w:space="0" w:color="auto"/>
                                    <w:right w:val="none" w:sz="0" w:space="0" w:color="auto"/>
                                  </w:divBdr>
                                </w:div>
                                <w:div w:id="68401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238675">
                  <w:marLeft w:val="0"/>
                  <w:marRight w:val="0"/>
                  <w:marTop w:val="0"/>
                  <w:marBottom w:val="0"/>
                  <w:divBdr>
                    <w:top w:val="none" w:sz="0" w:space="0" w:color="auto"/>
                    <w:left w:val="none" w:sz="0" w:space="0" w:color="auto"/>
                    <w:bottom w:val="none" w:sz="0" w:space="0" w:color="auto"/>
                    <w:right w:val="none" w:sz="0" w:space="0" w:color="auto"/>
                  </w:divBdr>
                  <w:divsChild>
                    <w:div w:id="1800105012">
                      <w:marLeft w:val="0"/>
                      <w:marRight w:val="0"/>
                      <w:marTop w:val="0"/>
                      <w:marBottom w:val="125"/>
                      <w:divBdr>
                        <w:top w:val="none" w:sz="0" w:space="0" w:color="auto"/>
                        <w:left w:val="none" w:sz="0" w:space="0" w:color="auto"/>
                        <w:bottom w:val="none" w:sz="0" w:space="0" w:color="auto"/>
                        <w:right w:val="none" w:sz="0" w:space="0" w:color="auto"/>
                      </w:divBdr>
                      <w:divsChild>
                        <w:div w:id="2055541837">
                          <w:marLeft w:val="0"/>
                          <w:marRight w:val="0"/>
                          <w:marTop w:val="0"/>
                          <w:marBottom w:val="0"/>
                          <w:divBdr>
                            <w:top w:val="none" w:sz="0" w:space="0" w:color="auto"/>
                            <w:left w:val="none" w:sz="0" w:space="0" w:color="auto"/>
                            <w:bottom w:val="none" w:sz="0" w:space="0" w:color="auto"/>
                            <w:right w:val="none" w:sz="0" w:space="0" w:color="auto"/>
                          </w:divBdr>
                        </w:div>
                      </w:divsChild>
                    </w:div>
                    <w:div w:id="2028091560">
                      <w:marLeft w:val="0"/>
                      <w:marRight w:val="0"/>
                      <w:marTop w:val="0"/>
                      <w:marBottom w:val="0"/>
                      <w:divBdr>
                        <w:top w:val="single" w:sz="4" w:space="0" w:color="D4DCDD"/>
                        <w:left w:val="single" w:sz="4" w:space="0" w:color="D4DCDD"/>
                        <w:bottom w:val="single" w:sz="4" w:space="0" w:color="D4DCDD"/>
                        <w:right w:val="single" w:sz="4" w:space="0" w:color="D4DCDD"/>
                      </w:divBdr>
                      <w:divsChild>
                        <w:div w:id="2079284647">
                          <w:marLeft w:val="0"/>
                          <w:marRight w:val="0"/>
                          <w:marTop w:val="0"/>
                          <w:marBottom w:val="0"/>
                          <w:divBdr>
                            <w:top w:val="none" w:sz="0" w:space="0" w:color="auto"/>
                            <w:left w:val="none" w:sz="0" w:space="0" w:color="auto"/>
                            <w:bottom w:val="none" w:sz="0" w:space="0" w:color="auto"/>
                            <w:right w:val="none" w:sz="0" w:space="0" w:color="auto"/>
                          </w:divBdr>
                          <w:divsChild>
                            <w:div w:id="684790678">
                              <w:marLeft w:val="0"/>
                              <w:marRight w:val="0"/>
                              <w:marTop w:val="0"/>
                              <w:marBottom w:val="0"/>
                              <w:divBdr>
                                <w:top w:val="none" w:sz="0" w:space="0" w:color="auto"/>
                                <w:left w:val="none" w:sz="0" w:space="0" w:color="auto"/>
                                <w:bottom w:val="none" w:sz="0" w:space="0" w:color="auto"/>
                                <w:right w:val="none" w:sz="0" w:space="0" w:color="auto"/>
                              </w:divBdr>
                            </w:div>
                          </w:divsChild>
                        </w:div>
                        <w:div w:id="443577075">
                          <w:marLeft w:val="0"/>
                          <w:marRight w:val="0"/>
                          <w:marTop w:val="0"/>
                          <w:marBottom w:val="0"/>
                          <w:divBdr>
                            <w:top w:val="none" w:sz="0" w:space="0" w:color="auto"/>
                            <w:left w:val="none" w:sz="0" w:space="0" w:color="auto"/>
                            <w:bottom w:val="none" w:sz="0" w:space="0" w:color="auto"/>
                            <w:right w:val="none" w:sz="0" w:space="0" w:color="auto"/>
                          </w:divBdr>
                          <w:divsChild>
                            <w:div w:id="2104914288">
                              <w:marLeft w:val="0"/>
                              <w:marRight w:val="0"/>
                              <w:marTop w:val="0"/>
                              <w:marBottom w:val="0"/>
                              <w:divBdr>
                                <w:top w:val="none" w:sz="0" w:space="0" w:color="auto"/>
                                <w:left w:val="none" w:sz="0" w:space="0" w:color="auto"/>
                                <w:bottom w:val="none" w:sz="0" w:space="0" w:color="auto"/>
                                <w:right w:val="none" w:sz="0" w:space="0" w:color="auto"/>
                              </w:divBdr>
                            </w:div>
                            <w:div w:id="1463616283">
                              <w:marLeft w:val="0"/>
                              <w:marRight w:val="0"/>
                              <w:marTop w:val="0"/>
                              <w:marBottom w:val="0"/>
                              <w:divBdr>
                                <w:top w:val="none" w:sz="0" w:space="0" w:color="auto"/>
                                <w:left w:val="none" w:sz="0" w:space="0" w:color="auto"/>
                                <w:bottom w:val="none" w:sz="0" w:space="0" w:color="auto"/>
                                <w:right w:val="none" w:sz="0" w:space="0" w:color="auto"/>
                              </w:divBdr>
                              <w:divsChild>
                                <w:div w:id="210193479">
                                  <w:marLeft w:val="0"/>
                                  <w:marRight w:val="0"/>
                                  <w:marTop w:val="0"/>
                                  <w:marBottom w:val="0"/>
                                  <w:divBdr>
                                    <w:top w:val="none" w:sz="0" w:space="0" w:color="auto"/>
                                    <w:left w:val="none" w:sz="0" w:space="0" w:color="auto"/>
                                    <w:bottom w:val="none" w:sz="0" w:space="0" w:color="auto"/>
                                    <w:right w:val="none" w:sz="0" w:space="0" w:color="auto"/>
                                  </w:divBdr>
                                </w:div>
                                <w:div w:id="13338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4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1c.ru/rus/support/its/its.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3017</Words>
  <Characters>17200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20177</CharactersWithSpaces>
  <SharedDoc>false</SharedDoc>
  <HLinks>
    <vt:vector size="6" baseType="variant">
      <vt:variant>
        <vt:i4>6094873</vt:i4>
      </vt:variant>
      <vt:variant>
        <vt:i4>0</vt:i4>
      </vt:variant>
      <vt:variant>
        <vt:i4>0</vt:i4>
      </vt:variant>
      <vt:variant>
        <vt:i4>5</vt:i4>
      </vt:variant>
      <vt:variant>
        <vt:lpwstr>http://www.1c.ru/rus/support/its/its.htm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Денис</cp:lastModifiedBy>
  <cp:revision>10</cp:revision>
  <cp:lastPrinted>2023-04-04T07:30:00Z</cp:lastPrinted>
  <dcterms:created xsi:type="dcterms:W3CDTF">2025-12-30T07:18:00Z</dcterms:created>
  <dcterms:modified xsi:type="dcterms:W3CDTF">2026-09-01T13:40:00Z</dcterms:modified>
</cp:coreProperties>
</file>