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902E" w14:textId="7D44DB34" w:rsidR="00255BED" w:rsidRPr="0029655E" w:rsidRDefault="006F12D4" w:rsidP="0029655E">
      <w:pPr>
        <w:widowControl w:val="0"/>
        <w:tabs>
          <w:tab w:val="left" w:pos="9639"/>
        </w:tabs>
        <w:autoSpaceDE w:val="0"/>
        <w:autoSpaceDN w:val="0"/>
        <w:adjustRightInd w:val="0"/>
        <w:jc w:val="center"/>
        <w:rPr>
          <w:b/>
        </w:rPr>
      </w:pPr>
      <w:r w:rsidRPr="0029655E">
        <w:rPr>
          <w:b/>
        </w:rPr>
        <w:t>КОНТРАКТ</w:t>
      </w:r>
      <w:r w:rsidR="00A972DC" w:rsidRPr="0029655E">
        <w:rPr>
          <w:b/>
        </w:rPr>
        <w:t xml:space="preserve"> ВОЗМЕЗДНОГО ОКАЗАНИЯ УСЛУГ № ____</w:t>
      </w:r>
    </w:p>
    <w:p w14:paraId="79761174" w14:textId="77777777" w:rsidR="00A972DC" w:rsidRPr="00FE2A65" w:rsidRDefault="00A972DC" w:rsidP="00A972DC">
      <w:pPr>
        <w:widowControl w:val="0"/>
        <w:tabs>
          <w:tab w:val="left" w:pos="9639"/>
        </w:tabs>
        <w:autoSpaceDE w:val="0"/>
        <w:autoSpaceDN w:val="0"/>
        <w:adjustRightInd w:val="0"/>
        <w:jc w:val="center"/>
        <w:rPr>
          <w:b/>
        </w:rPr>
      </w:pPr>
    </w:p>
    <w:p w14:paraId="418890EB" w14:textId="20A9FDC5" w:rsidR="00A972DC" w:rsidRPr="00FE2A65" w:rsidRDefault="00A972DC" w:rsidP="00A972DC">
      <w:pPr>
        <w:widowControl w:val="0"/>
        <w:tabs>
          <w:tab w:val="left" w:pos="9639"/>
        </w:tabs>
        <w:autoSpaceDE w:val="0"/>
        <w:autoSpaceDN w:val="0"/>
        <w:adjustRightInd w:val="0"/>
        <w:jc w:val="both"/>
        <w:rPr>
          <w:b/>
        </w:rPr>
      </w:pPr>
      <w:r w:rsidRPr="00FE2A65">
        <w:t xml:space="preserve">г. </w:t>
      </w:r>
      <w:r w:rsidR="00484606">
        <w:t>____________</w:t>
      </w:r>
      <w:r w:rsidRPr="00FE2A65">
        <w:t xml:space="preserve">                                                                </w:t>
      </w:r>
      <w:r>
        <w:t xml:space="preserve">               </w:t>
      </w:r>
      <w:proofErr w:type="gramStart"/>
      <w:r>
        <w:t xml:space="preserve">   </w:t>
      </w:r>
      <w:r w:rsidRPr="00FE2A65">
        <w:t>«</w:t>
      </w:r>
      <w:proofErr w:type="gramEnd"/>
      <w:r w:rsidRPr="00FE2A65">
        <w:t>____» __________ 20</w:t>
      </w:r>
      <w:r>
        <w:t>2</w:t>
      </w:r>
      <w:r w:rsidR="00536DF1">
        <w:t>6</w:t>
      </w:r>
      <w:r w:rsidRPr="00FE2A65">
        <w:t xml:space="preserve"> г.</w:t>
      </w:r>
    </w:p>
    <w:p w14:paraId="2F2C51ED" w14:textId="65CDAF2A" w:rsidR="00A972DC" w:rsidRPr="00FE2A65" w:rsidRDefault="00A972DC" w:rsidP="00A972DC">
      <w:pPr>
        <w:jc w:val="both"/>
        <w:rPr>
          <w:snapToGrid w:val="0"/>
        </w:rPr>
      </w:pPr>
    </w:p>
    <w:p w14:paraId="589F5C93" w14:textId="70AEF081" w:rsidR="00A972DC" w:rsidRPr="00FE2A65" w:rsidRDefault="00A972DC" w:rsidP="00A972DC">
      <w:pPr>
        <w:pStyle w:val="a5"/>
        <w:ind w:firstLine="708"/>
      </w:pPr>
      <w:r w:rsidRPr="00A972DC">
        <w:t>Федеральное бюджетное учреждение науки «Государственный научный центр вирусологии и биотехнологии «Вектор» Федеральной службы по надзору в сфере защиты прав потребителей и благополучия человека</w:t>
      </w:r>
      <w:r w:rsidRPr="00A972DC">
        <w:rPr>
          <w:b/>
        </w:rPr>
        <w:t xml:space="preserve"> (ФБУН ГНЦ ВБ «Вектор» Роспотребнадзора)</w:t>
      </w:r>
      <w:r w:rsidRPr="00FE2A65">
        <w:t xml:space="preserve">, именуемое в дальнейшем «Заказчик», в лице </w:t>
      </w:r>
      <w:r w:rsidRPr="00A972DC">
        <w:t>заместителя генерального директора по административно-хозяйственной работе, руководителя контрактной службы Волковского Константина Валерьевича, действующего на основании доверенности № 1004/</w:t>
      </w:r>
      <w:r w:rsidR="005F57E7">
        <w:t>5466</w:t>
      </w:r>
      <w:r w:rsidRPr="00A972DC">
        <w:t xml:space="preserve"> от 2</w:t>
      </w:r>
      <w:r w:rsidR="005F57E7">
        <w:t>4</w:t>
      </w:r>
      <w:r w:rsidRPr="00A972DC">
        <w:t>.12.202</w:t>
      </w:r>
      <w:r w:rsidR="005F57E7">
        <w:t>5</w:t>
      </w:r>
      <w:r w:rsidRPr="00FE2A65">
        <w:t xml:space="preserve">, с одной стороны, и ____________________________________________________________________________ _______________________________ </w:t>
      </w:r>
      <w:r w:rsidRPr="00FE2A65">
        <w:rPr>
          <w:i/>
          <w:sz w:val="20"/>
        </w:rPr>
        <w:t>(полное наименование контрагента и в круглых скобках сокращенное наименование)</w:t>
      </w:r>
      <w:r w:rsidRPr="00FE2A65">
        <w:t xml:space="preserve">, именуем___ в дальнейшем «Исполнитель», в лице _____________________________________________________________________________ ______________________________________________ </w:t>
      </w:r>
      <w:r w:rsidRPr="00FE2A65">
        <w:rPr>
          <w:i/>
          <w:iCs/>
          <w:sz w:val="20"/>
          <w:szCs w:val="20"/>
        </w:rPr>
        <w:t>(должность, Ф.И.О</w:t>
      </w:r>
      <w:r>
        <w:rPr>
          <w:i/>
          <w:iCs/>
          <w:sz w:val="20"/>
          <w:szCs w:val="20"/>
        </w:rPr>
        <w:t>.</w:t>
      </w:r>
      <w:r w:rsidRPr="00FE2A65">
        <w:rPr>
          <w:i/>
          <w:iCs/>
          <w:sz w:val="20"/>
          <w:szCs w:val="20"/>
        </w:rPr>
        <w:t>)</w:t>
      </w:r>
      <w:r w:rsidRPr="00FE2A65">
        <w:t xml:space="preserve">, </w:t>
      </w:r>
      <w:proofErr w:type="spellStart"/>
      <w:r w:rsidRPr="00FE2A65">
        <w:t>действующ</w:t>
      </w:r>
      <w:proofErr w:type="spellEnd"/>
      <w:r w:rsidRPr="00FE2A65">
        <w:t>___ на основании ___________________________________________________,</w:t>
      </w:r>
      <w:r w:rsidRPr="00FE2A65">
        <w:rPr>
          <w:i/>
        </w:rPr>
        <w:t xml:space="preserve"> </w:t>
      </w:r>
      <w:r w:rsidRPr="00FE2A65">
        <w:t>с другой стороны,</w:t>
      </w:r>
      <w:r w:rsidRPr="00FE2A65">
        <w:rPr>
          <w:i/>
        </w:rPr>
        <w:t xml:space="preserve"> </w:t>
      </w:r>
      <w:r w:rsidRPr="00FE2A65">
        <w:t xml:space="preserve">заключили настоящий </w:t>
      </w:r>
      <w:r w:rsidR="006F12D4">
        <w:t>Контракт</w:t>
      </w:r>
      <w:r w:rsidRPr="00FE2A65">
        <w:t xml:space="preserve"> о нижеследующем:</w:t>
      </w:r>
    </w:p>
    <w:p w14:paraId="74AF684A" w14:textId="77777777" w:rsidR="00A972DC" w:rsidRPr="00FE2A65" w:rsidRDefault="00A972DC" w:rsidP="00A972DC">
      <w:pPr>
        <w:widowControl w:val="0"/>
        <w:tabs>
          <w:tab w:val="left" w:pos="-900"/>
        </w:tabs>
        <w:autoSpaceDE w:val="0"/>
        <w:autoSpaceDN w:val="0"/>
        <w:adjustRightInd w:val="0"/>
        <w:jc w:val="both"/>
      </w:pPr>
    </w:p>
    <w:p w14:paraId="0840C683" w14:textId="7EC0C81E" w:rsidR="00A972DC" w:rsidRPr="00C03263" w:rsidRDefault="00A972DC" w:rsidP="00A972DC">
      <w:pPr>
        <w:pStyle w:val="af7"/>
        <w:widowControl w:val="0"/>
        <w:numPr>
          <w:ilvl w:val="0"/>
          <w:numId w:val="10"/>
        </w:numPr>
        <w:tabs>
          <w:tab w:val="left" w:pos="-900"/>
        </w:tabs>
        <w:autoSpaceDE w:val="0"/>
        <w:autoSpaceDN w:val="0"/>
        <w:adjustRightInd w:val="0"/>
        <w:jc w:val="center"/>
        <w:rPr>
          <w:b/>
        </w:rPr>
      </w:pPr>
      <w:r w:rsidRPr="00C03263">
        <w:rPr>
          <w:b/>
        </w:rPr>
        <w:t xml:space="preserve">ПРЕДМЕТ </w:t>
      </w:r>
      <w:r w:rsidR="006F12D4">
        <w:rPr>
          <w:b/>
        </w:rPr>
        <w:t>КОНТРАКТ</w:t>
      </w:r>
      <w:r w:rsidRPr="00C03263">
        <w:rPr>
          <w:b/>
        </w:rPr>
        <w:t>А</w:t>
      </w:r>
    </w:p>
    <w:p w14:paraId="1C9452B3" w14:textId="25E5FBBB" w:rsidR="00937F09" w:rsidRPr="00C94F29" w:rsidRDefault="00A972DC" w:rsidP="00937F09">
      <w:pPr>
        <w:pStyle w:val="a3"/>
        <w:numPr>
          <w:ilvl w:val="1"/>
          <w:numId w:val="10"/>
        </w:numPr>
        <w:tabs>
          <w:tab w:val="left" w:pos="-900"/>
        </w:tabs>
        <w:autoSpaceDE w:val="0"/>
        <w:autoSpaceDN w:val="0"/>
        <w:adjustRightInd w:val="0"/>
        <w:ind w:left="0" w:firstLine="709"/>
      </w:pPr>
      <w:r w:rsidRPr="00FE2A65">
        <w:rPr>
          <w:sz w:val="24"/>
          <w:szCs w:val="24"/>
        </w:rPr>
        <w:t xml:space="preserve">По настоящему </w:t>
      </w:r>
      <w:r w:rsidR="006F12D4">
        <w:rPr>
          <w:sz w:val="24"/>
          <w:szCs w:val="24"/>
        </w:rPr>
        <w:t>Контракт</w:t>
      </w:r>
      <w:r w:rsidRPr="00FE2A65">
        <w:rPr>
          <w:sz w:val="24"/>
          <w:szCs w:val="24"/>
        </w:rPr>
        <w:t>у</w:t>
      </w:r>
      <w:r w:rsidR="002367DE">
        <w:rPr>
          <w:sz w:val="24"/>
          <w:szCs w:val="24"/>
        </w:rPr>
        <w:t xml:space="preserve"> </w:t>
      </w:r>
      <w:r w:rsidRPr="00FE2A65">
        <w:rPr>
          <w:sz w:val="24"/>
          <w:szCs w:val="24"/>
        </w:rPr>
        <w:t xml:space="preserve">Исполнитель обязуется </w:t>
      </w:r>
      <w:r w:rsidR="00347A2E" w:rsidRPr="006A167D">
        <w:rPr>
          <w:b/>
          <w:sz w:val="24"/>
          <w:szCs w:val="24"/>
        </w:rPr>
        <w:t xml:space="preserve">оказать услуги по текущему ремонту </w:t>
      </w:r>
      <w:bookmarkStart w:id="0" w:name="_Hlk213673275"/>
      <w:r w:rsidR="00347A2E" w:rsidRPr="006A167D">
        <w:rPr>
          <w:b/>
          <w:sz w:val="24"/>
          <w:szCs w:val="24"/>
        </w:rPr>
        <w:t>автомобил</w:t>
      </w:r>
      <w:bookmarkEnd w:id="0"/>
      <w:r w:rsidR="00937F09">
        <w:rPr>
          <w:b/>
          <w:sz w:val="24"/>
          <w:szCs w:val="24"/>
        </w:rPr>
        <w:t xml:space="preserve">я </w:t>
      </w:r>
      <w:r w:rsidR="00D32ED2" w:rsidRPr="00937F09">
        <w:rPr>
          <w:b/>
          <w:sz w:val="24"/>
          <w:szCs w:val="24"/>
        </w:rPr>
        <w:t xml:space="preserve">УРАЛ 4320-1111-01 </w:t>
      </w:r>
      <w:r w:rsidR="00EC2B12" w:rsidRPr="00EC2B12">
        <w:rPr>
          <w:sz w:val="24"/>
          <w:szCs w:val="24"/>
        </w:rPr>
        <w:t>(</w:t>
      </w:r>
      <w:r w:rsidR="00D32ED2" w:rsidRPr="00EC2B12">
        <w:rPr>
          <w:sz w:val="24"/>
          <w:szCs w:val="24"/>
        </w:rPr>
        <w:t>госномер О283СУ54</w:t>
      </w:r>
      <w:r w:rsidR="00EC2B12">
        <w:rPr>
          <w:sz w:val="24"/>
          <w:szCs w:val="24"/>
        </w:rPr>
        <w:t>)</w:t>
      </w:r>
      <w:r w:rsidR="00347A2E" w:rsidRPr="00464041">
        <w:rPr>
          <w:sz w:val="24"/>
          <w:szCs w:val="24"/>
        </w:rPr>
        <w:t xml:space="preserve"> </w:t>
      </w:r>
      <w:r w:rsidR="00464041" w:rsidRPr="00464041">
        <w:rPr>
          <w:sz w:val="24"/>
          <w:szCs w:val="24"/>
        </w:rPr>
        <w:t xml:space="preserve">согласно </w:t>
      </w:r>
      <w:r w:rsidR="00347A2E" w:rsidRPr="00347A2E">
        <w:rPr>
          <w:sz w:val="24"/>
          <w:szCs w:val="24"/>
        </w:rPr>
        <w:t xml:space="preserve">перечню работ (Приложение № 1) </w:t>
      </w:r>
      <w:r w:rsidR="00937F09">
        <w:rPr>
          <w:sz w:val="24"/>
          <w:szCs w:val="24"/>
        </w:rPr>
        <w:t xml:space="preserve">и </w:t>
      </w:r>
      <w:r w:rsidR="00937F09" w:rsidRPr="00937F09">
        <w:rPr>
          <w:sz w:val="24"/>
          <w:szCs w:val="24"/>
        </w:rPr>
        <w:t xml:space="preserve">с использованием </w:t>
      </w:r>
      <w:r w:rsidR="00B77339">
        <w:rPr>
          <w:sz w:val="24"/>
          <w:szCs w:val="24"/>
        </w:rPr>
        <w:t>з</w:t>
      </w:r>
      <w:r w:rsidR="00B77339" w:rsidRPr="00B77339">
        <w:rPr>
          <w:sz w:val="24"/>
          <w:szCs w:val="24"/>
        </w:rPr>
        <w:t>апасны</w:t>
      </w:r>
      <w:r w:rsidR="00B77339">
        <w:rPr>
          <w:sz w:val="24"/>
          <w:szCs w:val="24"/>
        </w:rPr>
        <w:t>х</w:t>
      </w:r>
      <w:r w:rsidR="00B77339" w:rsidRPr="00B77339">
        <w:rPr>
          <w:sz w:val="24"/>
          <w:szCs w:val="24"/>
        </w:rPr>
        <w:t xml:space="preserve"> част</w:t>
      </w:r>
      <w:r w:rsidR="00B77339">
        <w:rPr>
          <w:sz w:val="24"/>
          <w:szCs w:val="24"/>
        </w:rPr>
        <w:t>ей</w:t>
      </w:r>
      <w:r w:rsidR="00B77339" w:rsidRPr="00B77339">
        <w:rPr>
          <w:sz w:val="24"/>
          <w:szCs w:val="24"/>
        </w:rPr>
        <w:t xml:space="preserve"> и расходны</w:t>
      </w:r>
      <w:r w:rsidR="00B77339">
        <w:rPr>
          <w:sz w:val="24"/>
          <w:szCs w:val="24"/>
        </w:rPr>
        <w:t>х</w:t>
      </w:r>
      <w:r w:rsidR="00B77339" w:rsidRPr="00B77339">
        <w:rPr>
          <w:sz w:val="24"/>
          <w:szCs w:val="24"/>
        </w:rPr>
        <w:t xml:space="preserve"> материал</w:t>
      </w:r>
      <w:r w:rsidR="00B77339">
        <w:rPr>
          <w:sz w:val="24"/>
          <w:szCs w:val="24"/>
        </w:rPr>
        <w:t>ов</w:t>
      </w:r>
      <w:r w:rsidR="00B77339" w:rsidRPr="00B77339">
        <w:rPr>
          <w:sz w:val="24"/>
          <w:szCs w:val="24"/>
        </w:rPr>
        <w:t xml:space="preserve"> (детал</w:t>
      </w:r>
      <w:r w:rsidR="00B77339">
        <w:rPr>
          <w:sz w:val="24"/>
          <w:szCs w:val="24"/>
        </w:rPr>
        <w:t>ей</w:t>
      </w:r>
      <w:r w:rsidR="00B77339" w:rsidRPr="00B77339">
        <w:rPr>
          <w:sz w:val="24"/>
          <w:szCs w:val="24"/>
        </w:rPr>
        <w:t>)</w:t>
      </w:r>
      <w:r w:rsidR="00347A2E" w:rsidRPr="00347A2E">
        <w:rPr>
          <w:sz w:val="24"/>
          <w:szCs w:val="24"/>
        </w:rPr>
        <w:t xml:space="preserve"> (Приложение № 2)</w:t>
      </w:r>
      <w:r w:rsidR="00B25240">
        <w:rPr>
          <w:sz w:val="24"/>
          <w:szCs w:val="24"/>
        </w:rPr>
        <w:t>, условиями настоящего Контракта</w:t>
      </w:r>
      <w:r w:rsidR="00347A2E">
        <w:rPr>
          <w:sz w:val="24"/>
          <w:szCs w:val="24"/>
        </w:rPr>
        <w:t xml:space="preserve">, </w:t>
      </w:r>
      <w:r w:rsidR="00347A2E" w:rsidRPr="00347A2E">
        <w:rPr>
          <w:sz w:val="24"/>
          <w:szCs w:val="24"/>
        </w:rPr>
        <w:t>в обусловленный срок</w:t>
      </w:r>
      <w:r w:rsidR="00347A2E">
        <w:rPr>
          <w:sz w:val="24"/>
          <w:szCs w:val="24"/>
        </w:rPr>
        <w:t xml:space="preserve">, </w:t>
      </w:r>
      <w:r w:rsidR="00347A2E" w:rsidRPr="00347A2E">
        <w:rPr>
          <w:sz w:val="24"/>
          <w:szCs w:val="24"/>
        </w:rPr>
        <w:t>в сервисном центре Исполнителя</w:t>
      </w:r>
      <w:r w:rsidRPr="00FE2A65">
        <w:rPr>
          <w:i/>
          <w:iCs/>
          <w:sz w:val="24"/>
          <w:szCs w:val="24"/>
        </w:rPr>
        <w:t>,</w:t>
      </w:r>
      <w:r w:rsidRPr="00FE2A65">
        <w:rPr>
          <w:sz w:val="24"/>
          <w:szCs w:val="24"/>
        </w:rPr>
        <w:t xml:space="preserve"> а Заказчик обязуется оплатить эти услуги.</w:t>
      </w:r>
    </w:p>
    <w:p w14:paraId="7CF3FC6C" w14:textId="5D9A574F" w:rsidR="00C94F29" w:rsidRPr="00E56270" w:rsidRDefault="00E56270" w:rsidP="00937F09">
      <w:pPr>
        <w:pStyle w:val="a3"/>
        <w:numPr>
          <w:ilvl w:val="1"/>
          <w:numId w:val="10"/>
        </w:numPr>
        <w:tabs>
          <w:tab w:val="left" w:pos="-900"/>
        </w:tabs>
        <w:autoSpaceDE w:val="0"/>
        <w:autoSpaceDN w:val="0"/>
        <w:adjustRightInd w:val="0"/>
        <w:ind w:left="0" w:firstLine="709"/>
        <w:rPr>
          <w:sz w:val="24"/>
          <w:szCs w:val="24"/>
        </w:rPr>
      </w:pPr>
      <w:r w:rsidRPr="00E56270">
        <w:rPr>
          <w:sz w:val="24"/>
          <w:szCs w:val="24"/>
        </w:rPr>
        <w:t xml:space="preserve">Запасные части и </w:t>
      </w:r>
      <w:r>
        <w:rPr>
          <w:sz w:val="24"/>
          <w:szCs w:val="24"/>
        </w:rPr>
        <w:t xml:space="preserve">расходные </w:t>
      </w:r>
      <w:r w:rsidRPr="00E56270">
        <w:rPr>
          <w:sz w:val="24"/>
          <w:szCs w:val="24"/>
        </w:rPr>
        <w:t xml:space="preserve">материалы </w:t>
      </w:r>
      <w:r>
        <w:rPr>
          <w:sz w:val="24"/>
          <w:szCs w:val="24"/>
        </w:rPr>
        <w:t xml:space="preserve">(детали) </w:t>
      </w:r>
      <w:r w:rsidRPr="00E56270">
        <w:rPr>
          <w:sz w:val="24"/>
          <w:szCs w:val="24"/>
        </w:rPr>
        <w:t>для ремонта автотранспорта предоставляются Исполнителем, которые должны быть новыми, не восстановленными, а по качеству и безопасности соответствовать действующим стандартам, утвержденными в отношении данного вида запасных частей и материалов</w:t>
      </w:r>
      <w:r>
        <w:rPr>
          <w:sz w:val="24"/>
          <w:szCs w:val="24"/>
        </w:rPr>
        <w:t xml:space="preserve"> (деталей)</w:t>
      </w:r>
      <w:r w:rsidRPr="00E56270">
        <w:rPr>
          <w:sz w:val="24"/>
          <w:szCs w:val="24"/>
        </w:rPr>
        <w:t>.</w:t>
      </w:r>
    </w:p>
    <w:p w14:paraId="2ADD44AC" w14:textId="369F6938" w:rsidR="006F12D4" w:rsidRPr="006E7873" w:rsidRDefault="00937F09" w:rsidP="00937F09">
      <w:pPr>
        <w:pStyle w:val="a3"/>
        <w:tabs>
          <w:tab w:val="left" w:pos="-900"/>
        </w:tabs>
        <w:autoSpaceDE w:val="0"/>
        <w:autoSpaceDN w:val="0"/>
        <w:adjustRightInd w:val="0"/>
        <w:ind w:left="709"/>
      </w:pPr>
      <w:r w:rsidRPr="006E7873">
        <w:t xml:space="preserve"> </w:t>
      </w:r>
    </w:p>
    <w:p w14:paraId="1FCDC26E" w14:textId="77777777" w:rsidR="00A972DC" w:rsidRPr="00C03263" w:rsidRDefault="00A972DC" w:rsidP="00A972DC">
      <w:pPr>
        <w:pStyle w:val="af7"/>
        <w:widowControl w:val="0"/>
        <w:numPr>
          <w:ilvl w:val="0"/>
          <w:numId w:val="10"/>
        </w:numPr>
        <w:tabs>
          <w:tab w:val="left" w:pos="-900"/>
        </w:tabs>
        <w:autoSpaceDE w:val="0"/>
        <w:autoSpaceDN w:val="0"/>
        <w:adjustRightInd w:val="0"/>
        <w:jc w:val="center"/>
        <w:rPr>
          <w:b/>
        </w:rPr>
      </w:pPr>
      <w:r w:rsidRPr="00C03263">
        <w:rPr>
          <w:b/>
        </w:rPr>
        <w:t>ПРАВА И ОБЯЗАННОСТИ СТОРОН</w:t>
      </w:r>
    </w:p>
    <w:p w14:paraId="33A8C1B7" w14:textId="77777777" w:rsidR="00A972DC" w:rsidRPr="00FE2A65" w:rsidRDefault="00A972DC" w:rsidP="00A972DC">
      <w:pPr>
        <w:pStyle w:val="a5"/>
        <w:numPr>
          <w:ilvl w:val="1"/>
          <w:numId w:val="10"/>
        </w:numPr>
      </w:pPr>
      <w:r w:rsidRPr="00FE2A65">
        <w:rPr>
          <w:b/>
        </w:rPr>
        <w:t>ОБЯЗАННОСТИ ИСПОЛНИТЕЛЯ</w:t>
      </w:r>
    </w:p>
    <w:p w14:paraId="6C1C5575" w14:textId="7E3538C4" w:rsidR="00A972DC" w:rsidRPr="006E7873" w:rsidRDefault="00A972DC" w:rsidP="00793376">
      <w:pPr>
        <w:pStyle w:val="a5"/>
        <w:numPr>
          <w:ilvl w:val="2"/>
          <w:numId w:val="10"/>
        </w:numPr>
        <w:tabs>
          <w:tab w:val="left" w:pos="1276"/>
        </w:tabs>
        <w:ind w:left="0" w:firstLine="709"/>
        <w:rPr>
          <w:i/>
          <w:iCs/>
          <w:sz w:val="20"/>
          <w:szCs w:val="20"/>
        </w:rPr>
      </w:pPr>
      <w:r w:rsidRPr="00FE2A65">
        <w:t xml:space="preserve">Исполнитель обязуется оказать услуги, указанные в п. 1.1. настоящего </w:t>
      </w:r>
      <w:r w:rsidR="006F12D4">
        <w:t>Контракт</w:t>
      </w:r>
      <w:r w:rsidRPr="00FE2A65">
        <w:t xml:space="preserve">а, </w:t>
      </w:r>
      <w:r>
        <w:t>лично.</w:t>
      </w:r>
    </w:p>
    <w:p w14:paraId="16074A64" w14:textId="2263DBD4" w:rsidR="00A972DC" w:rsidRPr="00FE2A65" w:rsidRDefault="00A972DC" w:rsidP="00793376">
      <w:pPr>
        <w:pStyle w:val="a5"/>
        <w:numPr>
          <w:ilvl w:val="2"/>
          <w:numId w:val="10"/>
        </w:numPr>
        <w:tabs>
          <w:tab w:val="left" w:pos="1276"/>
        </w:tabs>
        <w:ind w:left="0" w:firstLine="709"/>
      </w:pPr>
      <w:r w:rsidRPr="00FE2A65">
        <w:t xml:space="preserve">Услуги, названные в п. 1.1. </w:t>
      </w:r>
      <w:r w:rsidR="006F12D4">
        <w:t>Контракт</w:t>
      </w:r>
      <w:r w:rsidRPr="00FE2A65">
        <w:t xml:space="preserve">а, выполняются иждивением </w:t>
      </w:r>
      <w:r>
        <w:t>Исполнителя полностью</w:t>
      </w:r>
      <w:r w:rsidRPr="00FE2A65">
        <w:rPr>
          <w:i/>
          <w:iCs/>
          <w:sz w:val="20"/>
          <w:szCs w:val="20"/>
        </w:rPr>
        <w:t>.</w:t>
      </w:r>
    </w:p>
    <w:p w14:paraId="30BD8C8F" w14:textId="61BF065A" w:rsidR="00A972DC" w:rsidRPr="00FE2A65" w:rsidRDefault="00793376" w:rsidP="00793376">
      <w:pPr>
        <w:pStyle w:val="a5"/>
        <w:numPr>
          <w:ilvl w:val="2"/>
          <w:numId w:val="10"/>
        </w:numPr>
        <w:tabs>
          <w:tab w:val="left" w:pos="1276"/>
        </w:tabs>
        <w:ind w:left="0" w:firstLine="709"/>
      </w:pPr>
      <w:r>
        <w:t> </w:t>
      </w:r>
      <w:r w:rsidR="00A972DC" w:rsidRPr="00FE2A65">
        <w:t xml:space="preserve">Оказать услуги надлежащего качества и в сроки, указанные в п. 3.1. </w:t>
      </w:r>
      <w:r w:rsidR="006F12D4">
        <w:t>Контракт</w:t>
      </w:r>
      <w:r w:rsidR="00A972DC" w:rsidRPr="00FE2A65">
        <w:t>а.</w:t>
      </w:r>
    </w:p>
    <w:p w14:paraId="72C6268F" w14:textId="07BBEBEF" w:rsidR="00A972DC" w:rsidRPr="00FE2A65" w:rsidRDefault="00793376" w:rsidP="00793376">
      <w:pPr>
        <w:pStyle w:val="a5"/>
        <w:numPr>
          <w:ilvl w:val="2"/>
          <w:numId w:val="10"/>
        </w:numPr>
        <w:tabs>
          <w:tab w:val="left" w:pos="1276"/>
        </w:tabs>
        <w:ind w:left="0" w:firstLine="709"/>
      </w:pPr>
      <w:r>
        <w:t> </w:t>
      </w:r>
      <w:r w:rsidR="00A972DC" w:rsidRPr="00FE2A65">
        <w:t>Немедленно предупредить Заказчика обо всех обстоятельствах, которые создают невозможность оказания услуг и до получения от него указаний приостановить их оказание.</w:t>
      </w:r>
    </w:p>
    <w:p w14:paraId="36C22945" w14:textId="77777777" w:rsidR="00A972DC" w:rsidRPr="00FE2A65" w:rsidRDefault="00A972DC" w:rsidP="00A972DC">
      <w:pPr>
        <w:pStyle w:val="a5"/>
        <w:tabs>
          <w:tab w:val="left" w:pos="709"/>
        </w:tabs>
        <w:ind w:firstLine="709"/>
      </w:pPr>
      <w:r w:rsidRPr="00FE2A65">
        <w:t xml:space="preserve">Исполнитель, не предупредивший Заказчика о данных обстоятельствах либо продолживший оказание услуг, не дожидаясь истечения десятидневного срока для ответа на предупреждение или, несмотря на своевременное указание Заказчика о прекращении услуг, не вправе при предъявлении к нему или им к Заказчику соответствующих требований ссылаться на указанные обстоятельства. </w:t>
      </w:r>
    </w:p>
    <w:p w14:paraId="51B61681" w14:textId="2BAF8632" w:rsidR="00A972DC" w:rsidRPr="00CC4B61" w:rsidRDefault="00793376" w:rsidP="00793376">
      <w:pPr>
        <w:pStyle w:val="a5"/>
        <w:numPr>
          <w:ilvl w:val="2"/>
          <w:numId w:val="10"/>
        </w:numPr>
        <w:tabs>
          <w:tab w:val="left" w:pos="1276"/>
        </w:tabs>
        <w:ind w:left="0" w:firstLine="709"/>
        <w:rPr>
          <w:sz w:val="20"/>
          <w:szCs w:val="20"/>
        </w:rPr>
      </w:pPr>
      <w:r>
        <w:t> </w:t>
      </w:r>
      <w:r w:rsidR="00A972DC" w:rsidRPr="00FE2A65">
        <w:t xml:space="preserve">Обеспечить выполнение </w:t>
      </w:r>
      <w:r w:rsidR="00A972DC" w:rsidRPr="00FE2A65">
        <w:rPr>
          <w:iCs/>
        </w:rPr>
        <w:t xml:space="preserve">во время оказания услуг и до момента приемки результата Заказчиком </w:t>
      </w:r>
      <w:r w:rsidR="00A972DC" w:rsidRPr="00CC4B61">
        <w:rPr>
          <w:iCs/>
        </w:rPr>
        <w:t>требований по ОТ, ТБ, ППБ, санитарно-эпидемиологических, санитарно-технических, экологических и иных требований законодательства; правил внутриобъектового и пропускного режимов Заказчика</w:t>
      </w:r>
      <w:r w:rsidR="00A972DC" w:rsidRPr="00CC4B61">
        <w:rPr>
          <w:i/>
          <w:iCs/>
          <w:sz w:val="20"/>
          <w:szCs w:val="20"/>
        </w:rPr>
        <w:t xml:space="preserve">. </w:t>
      </w:r>
    </w:p>
    <w:p w14:paraId="3ED3440E" w14:textId="034C92FC" w:rsidR="00A972DC" w:rsidRPr="009C0A73" w:rsidRDefault="00793376" w:rsidP="00793376">
      <w:pPr>
        <w:pStyle w:val="a3"/>
        <w:numPr>
          <w:ilvl w:val="2"/>
          <w:numId w:val="10"/>
        </w:numPr>
        <w:tabs>
          <w:tab w:val="left" w:pos="-900"/>
          <w:tab w:val="left" w:pos="1276"/>
        </w:tabs>
        <w:ind w:left="0" w:firstLine="709"/>
        <w:rPr>
          <w:sz w:val="24"/>
          <w:szCs w:val="24"/>
        </w:rPr>
      </w:pPr>
      <w:r>
        <w:rPr>
          <w:sz w:val="24"/>
          <w:szCs w:val="24"/>
        </w:rPr>
        <w:t> </w:t>
      </w:r>
      <w:r w:rsidR="00A972DC" w:rsidRPr="009C0A73">
        <w:rPr>
          <w:sz w:val="24"/>
          <w:szCs w:val="24"/>
        </w:rPr>
        <w:t xml:space="preserve">Предоставлять первичные документы </w:t>
      </w:r>
      <w:r w:rsidR="009C0A73" w:rsidRPr="009C0A73">
        <w:rPr>
          <w:sz w:val="24"/>
          <w:szCs w:val="24"/>
        </w:rPr>
        <w:t xml:space="preserve">(подлинники) </w:t>
      </w:r>
      <w:r w:rsidR="00A972DC" w:rsidRPr="009C0A73">
        <w:rPr>
          <w:sz w:val="24"/>
          <w:szCs w:val="24"/>
        </w:rPr>
        <w:t>Заказчику в течение двух дней с момента оказания услуг.</w:t>
      </w:r>
    </w:p>
    <w:p w14:paraId="3295AD23" w14:textId="018B5BD1" w:rsidR="00A972DC" w:rsidRPr="00071631" w:rsidRDefault="00A972DC" w:rsidP="00071631">
      <w:pPr>
        <w:pStyle w:val="a5"/>
        <w:ind w:firstLine="709"/>
        <w:rPr>
          <w:i/>
        </w:rPr>
      </w:pPr>
      <w:r w:rsidRPr="00FE2A65">
        <w:lastRenderedPageBreak/>
        <w:t xml:space="preserve">В целях однозначного толкования </w:t>
      </w:r>
      <w:r w:rsidR="006F12D4">
        <w:t>Контракт</w:t>
      </w:r>
      <w:r w:rsidRPr="00FE2A65">
        <w:t xml:space="preserve">а сторонами под первичными документами понимаются, с учетом специфики вида и конкретного предмета </w:t>
      </w:r>
      <w:r w:rsidR="006F12D4">
        <w:t>Контракт</w:t>
      </w:r>
      <w:r w:rsidRPr="00FE2A65">
        <w:t xml:space="preserve">а: Акт сдачи-приемки оказанных услуг, иные документы </w:t>
      </w:r>
      <w:r w:rsidR="009C0A73">
        <w:t>–</w:t>
      </w:r>
      <w:r w:rsidRPr="00FE2A65">
        <w:t xml:space="preserve"> </w:t>
      </w:r>
      <w:r w:rsidR="009C0A73" w:rsidRPr="00CC4B61">
        <w:t>счет</w:t>
      </w:r>
      <w:r w:rsidR="009C0A73">
        <w:t>,</w:t>
      </w:r>
      <w:r w:rsidR="009C0A73" w:rsidRPr="00CC4B61">
        <w:t xml:space="preserve"> </w:t>
      </w:r>
      <w:r w:rsidRPr="00CC4B61">
        <w:t>счет фактура</w:t>
      </w:r>
      <w:r w:rsidR="009C0A73">
        <w:t xml:space="preserve"> или</w:t>
      </w:r>
      <w:r w:rsidRPr="00CC4B61">
        <w:t xml:space="preserve"> УПД</w:t>
      </w:r>
      <w:r w:rsidR="00992C13">
        <w:t>, заказ-наряд</w:t>
      </w:r>
      <w:r>
        <w:t>.</w:t>
      </w:r>
    </w:p>
    <w:p w14:paraId="331FF8D3" w14:textId="38B2D7C4" w:rsidR="00A972DC" w:rsidRPr="0022318D" w:rsidRDefault="00A972DC" w:rsidP="00793376">
      <w:pPr>
        <w:pStyle w:val="a5"/>
        <w:numPr>
          <w:ilvl w:val="2"/>
          <w:numId w:val="10"/>
        </w:numPr>
        <w:tabs>
          <w:tab w:val="left" w:pos="708"/>
          <w:tab w:val="left" w:pos="1276"/>
        </w:tabs>
        <w:ind w:left="0" w:firstLine="709"/>
        <w:rPr>
          <w:iCs/>
        </w:rPr>
      </w:pPr>
      <w:r w:rsidRPr="00FE2A65">
        <w:rPr>
          <w:iCs/>
        </w:rPr>
        <w:t xml:space="preserve">Бережно относиться к </w:t>
      </w:r>
      <w:r w:rsidR="00C94F29">
        <w:rPr>
          <w:iCs/>
        </w:rPr>
        <w:t>автомобилю</w:t>
      </w:r>
      <w:r w:rsidRPr="00FE2A65">
        <w:rPr>
          <w:iCs/>
        </w:rPr>
        <w:t xml:space="preserve">, переданному Заказчиком для оказания услуг. По завершении оказания услуг, по требованию Заказчика, вернуть полученные от Заказчика материалы и документы по </w:t>
      </w:r>
      <w:bookmarkStart w:id="1" w:name="_Hlk213673987"/>
      <w:r w:rsidRPr="00FE2A65">
        <w:rPr>
          <w:iCs/>
        </w:rPr>
        <w:t xml:space="preserve">акту </w:t>
      </w:r>
      <w:r w:rsidR="00D4376E" w:rsidRPr="00D4376E">
        <w:rPr>
          <w:iCs/>
        </w:rPr>
        <w:t xml:space="preserve">сдачи/приемки оборудования (детали, узла), техники в ремонт/из </w:t>
      </w:r>
      <w:r w:rsidR="00D4376E" w:rsidRPr="0022318D">
        <w:rPr>
          <w:iCs/>
        </w:rPr>
        <w:t>ремонта</w:t>
      </w:r>
      <w:bookmarkEnd w:id="1"/>
      <w:r w:rsidR="00D4376E" w:rsidRPr="0022318D">
        <w:rPr>
          <w:iCs/>
        </w:rPr>
        <w:t xml:space="preserve"> (Приложение №</w:t>
      </w:r>
      <w:r w:rsidR="00E56270" w:rsidRPr="0022318D">
        <w:rPr>
          <w:iCs/>
        </w:rPr>
        <w:t>3</w:t>
      </w:r>
      <w:r w:rsidR="00D4376E" w:rsidRPr="0022318D">
        <w:rPr>
          <w:iCs/>
        </w:rPr>
        <w:t>)</w:t>
      </w:r>
      <w:r w:rsidRPr="0022318D">
        <w:rPr>
          <w:iCs/>
        </w:rPr>
        <w:t>.</w:t>
      </w:r>
    </w:p>
    <w:p w14:paraId="6C9979B6" w14:textId="03D3C223" w:rsidR="00A972DC" w:rsidRPr="00FE2A65" w:rsidRDefault="00793376" w:rsidP="00793376">
      <w:pPr>
        <w:pStyle w:val="a5"/>
        <w:numPr>
          <w:ilvl w:val="2"/>
          <w:numId w:val="10"/>
        </w:numPr>
        <w:tabs>
          <w:tab w:val="left" w:pos="708"/>
          <w:tab w:val="left" w:pos="1276"/>
        </w:tabs>
        <w:ind w:left="0" w:firstLine="709"/>
        <w:rPr>
          <w:iCs/>
        </w:rPr>
      </w:pPr>
      <w:r>
        <w:rPr>
          <w:iCs/>
        </w:rPr>
        <w:t> </w:t>
      </w:r>
      <w:r w:rsidR="00A972DC" w:rsidRPr="00FE2A65">
        <w:rPr>
          <w:iCs/>
        </w:rPr>
        <w:t>Обеспечить конфиденциальность передаваемой Заказчиком информации.</w:t>
      </w:r>
    </w:p>
    <w:p w14:paraId="0A792315" w14:textId="5196449A" w:rsidR="00A972DC" w:rsidRPr="00FE2A65" w:rsidRDefault="00793376" w:rsidP="00793376">
      <w:pPr>
        <w:pStyle w:val="a5"/>
        <w:numPr>
          <w:ilvl w:val="2"/>
          <w:numId w:val="10"/>
        </w:numPr>
        <w:tabs>
          <w:tab w:val="left" w:pos="708"/>
          <w:tab w:val="left" w:pos="1276"/>
        </w:tabs>
        <w:ind w:left="0" w:firstLine="709"/>
        <w:rPr>
          <w:iCs/>
        </w:rPr>
      </w:pPr>
      <w:r>
        <w:rPr>
          <w:iCs/>
        </w:rPr>
        <w:t> </w:t>
      </w:r>
      <w:r w:rsidR="00A972DC" w:rsidRPr="00022D94">
        <w:rPr>
          <w:iCs/>
        </w:rPr>
        <w:t xml:space="preserve">Стороны вправе согласовать обмен электронными документами. </w:t>
      </w:r>
    </w:p>
    <w:p w14:paraId="64439054" w14:textId="77777777" w:rsidR="00A972DC" w:rsidRPr="00FE2A65" w:rsidRDefault="00A972DC" w:rsidP="00A972DC">
      <w:pPr>
        <w:pStyle w:val="a5"/>
        <w:numPr>
          <w:ilvl w:val="1"/>
          <w:numId w:val="10"/>
        </w:numPr>
      </w:pPr>
      <w:r w:rsidRPr="00FE2A65">
        <w:rPr>
          <w:b/>
        </w:rPr>
        <w:t>ПРАВА ИСПОЛНИТЕЛЯ</w:t>
      </w:r>
      <w:r w:rsidRPr="00FE2A65">
        <w:t xml:space="preserve">  </w:t>
      </w:r>
    </w:p>
    <w:p w14:paraId="463CDEBF" w14:textId="6B3D9148" w:rsidR="00A972DC" w:rsidRPr="00FE2A65" w:rsidRDefault="00A972DC" w:rsidP="00793376">
      <w:pPr>
        <w:pStyle w:val="a5"/>
        <w:numPr>
          <w:ilvl w:val="2"/>
          <w:numId w:val="10"/>
        </w:numPr>
        <w:tabs>
          <w:tab w:val="left" w:pos="1276"/>
        </w:tabs>
        <w:ind w:left="0" w:firstLine="709"/>
      </w:pPr>
      <w:r w:rsidRPr="00FE2A65">
        <w:t xml:space="preserve">Требовать от Заказчика оплаты оказанных услуг в соответствии с условиями настоящего </w:t>
      </w:r>
      <w:r w:rsidR="006F12D4">
        <w:t>Контракт</w:t>
      </w:r>
      <w:r w:rsidRPr="00FE2A65">
        <w:t>а.</w:t>
      </w:r>
    </w:p>
    <w:p w14:paraId="283A14BD" w14:textId="434F254D" w:rsidR="00A972DC" w:rsidRPr="00FE2A65" w:rsidRDefault="00A972DC" w:rsidP="00793376">
      <w:pPr>
        <w:pStyle w:val="a5"/>
        <w:numPr>
          <w:ilvl w:val="2"/>
          <w:numId w:val="10"/>
        </w:numPr>
        <w:tabs>
          <w:tab w:val="left" w:pos="1276"/>
        </w:tabs>
        <w:ind w:left="0" w:firstLine="709"/>
      </w:pPr>
      <w:r w:rsidRPr="00FE2A65">
        <w:t xml:space="preserve">В случае нарушения исполнения </w:t>
      </w:r>
      <w:r w:rsidR="00D4376E">
        <w:t>договорных</w:t>
      </w:r>
      <w:r w:rsidRPr="00FE2A65">
        <w:t xml:space="preserve"> обязательств Заказчиком Исполнитель вправе приостановить исполнение своих встречных обязательств по настоящему </w:t>
      </w:r>
      <w:r w:rsidR="006F12D4">
        <w:t>Контракт</w:t>
      </w:r>
      <w:r w:rsidRPr="00FE2A65">
        <w:t>у на соразмерный срок до устранения Заказчиком данных нарушений.</w:t>
      </w:r>
    </w:p>
    <w:p w14:paraId="573A57D9" w14:textId="4675B6F4" w:rsidR="00A972DC" w:rsidRPr="00FE2A65" w:rsidRDefault="00A972DC" w:rsidP="00793376">
      <w:pPr>
        <w:pStyle w:val="a5"/>
        <w:numPr>
          <w:ilvl w:val="2"/>
          <w:numId w:val="10"/>
        </w:numPr>
        <w:tabs>
          <w:tab w:val="left" w:pos="1276"/>
        </w:tabs>
        <w:ind w:left="0" w:firstLine="709"/>
      </w:pPr>
      <w:r w:rsidRPr="00FE2A65">
        <w:t xml:space="preserve">Отказаться от исполнения </w:t>
      </w:r>
      <w:r w:rsidR="006F12D4">
        <w:t>Контракт</w:t>
      </w:r>
      <w:r w:rsidRPr="00FE2A65">
        <w:t>а в одностороннем внесудебном порядке при условии полного возмещения убытков с предварительным письменным уведомлением Заказчика не менее чем за 20 дней.</w:t>
      </w:r>
    </w:p>
    <w:p w14:paraId="7448FAB8" w14:textId="77777777" w:rsidR="00A972DC" w:rsidRPr="00FE2A65" w:rsidRDefault="00A972DC" w:rsidP="00A972DC">
      <w:pPr>
        <w:pStyle w:val="a5"/>
        <w:numPr>
          <w:ilvl w:val="1"/>
          <w:numId w:val="10"/>
        </w:numPr>
      </w:pPr>
      <w:r w:rsidRPr="00FE2A65">
        <w:rPr>
          <w:b/>
        </w:rPr>
        <w:t>ОБЯЗАННОСТИ ЗАКАЗЧИКА</w:t>
      </w:r>
    </w:p>
    <w:p w14:paraId="2EA25B64" w14:textId="37FD480C" w:rsidR="00A972DC" w:rsidRPr="00FE2A65" w:rsidRDefault="00A972DC" w:rsidP="00793376">
      <w:pPr>
        <w:pStyle w:val="a5"/>
        <w:numPr>
          <w:ilvl w:val="2"/>
          <w:numId w:val="10"/>
        </w:numPr>
        <w:tabs>
          <w:tab w:val="left" w:pos="1276"/>
        </w:tabs>
        <w:ind w:left="0" w:firstLine="709"/>
        <w:rPr>
          <w:sz w:val="20"/>
          <w:szCs w:val="20"/>
        </w:rPr>
      </w:pPr>
      <w:r w:rsidRPr="00FE2A65">
        <w:t>Предоставить Исполнителю для оказания услуг</w:t>
      </w:r>
      <w:r w:rsidR="00D4376E">
        <w:t xml:space="preserve"> </w:t>
      </w:r>
      <w:r w:rsidR="00D4376E" w:rsidRPr="00D4376E">
        <w:t>автомобил</w:t>
      </w:r>
      <w:r w:rsidR="00937F09">
        <w:t>ь</w:t>
      </w:r>
      <w:r w:rsidRPr="008265AB">
        <w:t xml:space="preserve"> по </w:t>
      </w:r>
      <w:r w:rsidR="00D4376E" w:rsidRPr="00D4376E">
        <w:t>акту сдачи/приемки оборудования (детали, узла), техники в ремонт/из ремонта</w:t>
      </w:r>
      <w:r w:rsidR="00D4376E">
        <w:rPr>
          <w:sz w:val="20"/>
          <w:szCs w:val="20"/>
        </w:rPr>
        <w:t>.</w:t>
      </w:r>
    </w:p>
    <w:p w14:paraId="2598DECD" w14:textId="5592FF9E" w:rsidR="00A972DC" w:rsidRPr="00FE2A65" w:rsidRDefault="00A972DC" w:rsidP="00793376">
      <w:pPr>
        <w:pStyle w:val="a5"/>
        <w:numPr>
          <w:ilvl w:val="2"/>
          <w:numId w:val="10"/>
        </w:numPr>
        <w:tabs>
          <w:tab w:val="left" w:pos="1276"/>
        </w:tabs>
        <w:ind w:left="0" w:firstLine="709"/>
      </w:pPr>
      <w:r w:rsidRPr="00FE2A65">
        <w:t xml:space="preserve">Произвести оплату стоимости услуг согласно разделу 4 настоящего </w:t>
      </w:r>
      <w:r w:rsidR="006F12D4">
        <w:t>Контракт</w:t>
      </w:r>
      <w:r w:rsidRPr="00FE2A65">
        <w:t xml:space="preserve">а. </w:t>
      </w:r>
    </w:p>
    <w:p w14:paraId="74A81F48" w14:textId="77777777" w:rsidR="00A972DC" w:rsidRPr="00FE2A65" w:rsidRDefault="00A972DC" w:rsidP="00A972DC">
      <w:pPr>
        <w:pStyle w:val="a5"/>
        <w:numPr>
          <w:ilvl w:val="1"/>
          <w:numId w:val="10"/>
        </w:numPr>
      </w:pPr>
      <w:r w:rsidRPr="00FE2A65">
        <w:rPr>
          <w:b/>
        </w:rPr>
        <w:t>ПРАВА ЗАКАЗЧИКА</w:t>
      </w:r>
    </w:p>
    <w:p w14:paraId="70C511ED" w14:textId="77777777" w:rsidR="00A972DC" w:rsidRPr="00FE2A65" w:rsidRDefault="00A972DC" w:rsidP="00A972DC">
      <w:pPr>
        <w:pStyle w:val="a5"/>
        <w:numPr>
          <w:ilvl w:val="2"/>
          <w:numId w:val="10"/>
        </w:numPr>
        <w:ind w:left="0" w:firstLine="709"/>
      </w:pPr>
      <w:r w:rsidRPr="00FE2A65">
        <w:t>Во всякое время проверять ход и качество услуг, оказываемых Исполнителем.</w:t>
      </w:r>
    </w:p>
    <w:p w14:paraId="534DAC34" w14:textId="5AE15A07" w:rsidR="00A972DC" w:rsidRPr="00FE2A65" w:rsidRDefault="00A972DC" w:rsidP="00A972DC">
      <w:pPr>
        <w:pStyle w:val="a5"/>
        <w:numPr>
          <w:ilvl w:val="2"/>
          <w:numId w:val="10"/>
        </w:numPr>
        <w:ind w:left="0" w:firstLine="709"/>
      </w:pPr>
      <w:r w:rsidRPr="00FE2A65">
        <w:t xml:space="preserve">Отказаться от исполнения </w:t>
      </w:r>
      <w:r w:rsidR="006F12D4">
        <w:t>Контракт</w:t>
      </w:r>
      <w:r w:rsidRPr="00FE2A65">
        <w:t>а в одностороннем внесудебном порядке при условии оплаты фактически понесенных Исполнителем расходов с предварительным письменным уведомлением Исполнителя не менее чем за 10 дней.</w:t>
      </w:r>
    </w:p>
    <w:p w14:paraId="65D43183" w14:textId="30B46A12" w:rsidR="00A972DC" w:rsidRPr="00FE2A65" w:rsidRDefault="00A972DC" w:rsidP="00A972DC">
      <w:pPr>
        <w:pStyle w:val="a5"/>
        <w:numPr>
          <w:ilvl w:val="2"/>
          <w:numId w:val="10"/>
        </w:numPr>
        <w:ind w:left="0" w:firstLine="709"/>
      </w:pPr>
      <w:r w:rsidRPr="00FE2A65">
        <w:t xml:space="preserve">Если Исполнитель не приступает своевременно к исполнению </w:t>
      </w:r>
      <w:r w:rsidR="006F12D4">
        <w:t>Контракт</w:t>
      </w:r>
      <w:r w:rsidRPr="00FE2A65">
        <w:t xml:space="preserve">а или осуществляет оказание услуг настолько медленно, что окончание к сроку становится явно невозможным, Заказчик вправе отказаться от исполнения </w:t>
      </w:r>
      <w:r w:rsidR="006F12D4">
        <w:t>Контракт</w:t>
      </w:r>
      <w:r w:rsidRPr="00FE2A65">
        <w:t xml:space="preserve">а и потребовать возмещения убытков. </w:t>
      </w:r>
    </w:p>
    <w:p w14:paraId="187C5AA4" w14:textId="40BAFBB8" w:rsidR="00A972DC" w:rsidRPr="00FE2A65" w:rsidRDefault="00A972DC" w:rsidP="00A972DC">
      <w:pPr>
        <w:pStyle w:val="a5"/>
        <w:numPr>
          <w:ilvl w:val="2"/>
          <w:numId w:val="10"/>
        </w:numPr>
        <w:ind w:left="0" w:firstLine="709"/>
      </w:pPr>
      <w:r w:rsidRPr="00FE2A65">
        <w:t xml:space="preserve">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w:t>
      </w:r>
      <w:r w:rsidR="006F12D4">
        <w:t>Контракт</w:t>
      </w:r>
      <w:r w:rsidRPr="00FE2A65">
        <w:t>а либо поручить исправление другому лицу за счет Исполнителя, а также потребовать возмещения убытков.</w:t>
      </w:r>
    </w:p>
    <w:p w14:paraId="75ADF634" w14:textId="77777777" w:rsidR="00A972DC" w:rsidRPr="00FE2A65" w:rsidRDefault="00A972DC" w:rsidP="00A972DC">
      <w:pPr>
        <w:autoSpaceDE w:val="0"/>
        <w:autoSpaceDN w:val="0"/>
        <w:adjustRightInd w:val="0"/>
        <w:jc w:val="both"/>
      </w:pPr>
      <w:r w:rsidRPr="00FE2A65">
        <w:t xml:space="preserve"> </w:t>
      </w:r>
    </w:p>
    <w:p w14:paraId="2DCB24AC" w14:textId="11F4ACBE" w:rsidR="00A972DC" w:rsidRPr="00C03263" w:rsidRDefault="00126EF2" w:rsidP="00A972DC">
      <w:pPr>
        <w:pStyle w:val="af7"/>
        <w:widowControl w:val="0"/>
        <w:numPr>
          <w:ilvl w:val="0"/>
          <w:numId w:val="10"/>
        </w:numPr>
        <w:tabs>
          <w:tab w:val="left" w:pos="-900"/>
        </w:tabs>
        <w:autoSpaceDE w:val="0"/>
        <w:autoSpaceDN w:val="0"/>
        <w:adjustRightInd w:val="0"/>
        <w:jc w:val="center"/>
        <w:rPr>
          <w:b/>
        </w:rPr>
      </w:pPr>
      <w:r>
        <w:rPr>
          <w:b/>
          <w:caps/>
        </w:rPr>
        <w:t>СрокИ и место ОКАЗАНИЯ услуг</w:t>
      </w:r>
    </w:p>
    <w:p w14:paraId="654AB705" w14:textId="77777777" w:rsidR="00A972DC" w:rsidRPr="00FE2A65" w:rsidRDefault="00A972DC" w:rsidP="00A972DC">
      <w:pPr>
        <w:pStyle w:val="a5"/>
        <w:numPr>
          <w:ilvl w:val="1"/>
          <w:numId w:val="10"/>
        </w:numPr>
      </w:pPr>
      <w:r w:rsidRPr="00FE2A65">
        <w:t>Сроки оказания услуг:</w:t>
      </w:r>
    </w:p>
    <w:p w14:paraId="7E5C212A" w14:textId="32529CC4" w:rsidR="00A972DC" w:rsidRPr="00FE2A65" w:rsidRDefault="006F12D4" w:rsidP="006F12D4">
      <w:pPr>
        <w:pStyle w:val="a5"/>
        <w:ind w:firstLine="709"/>
      </w:pPr>
      <w:r>
        <w:t xml:space="preserve">- </w:t>
      </w:r>
      <w:r w:rsidR="00A972DC" w:rsidRPr="00FE2A65">
        <w:t xml:space="preserve">начало: </w:t>
      </w:r>
      <w:r w:rsidR="00A972DC" w:rsidRPr="004C6B03">
        <w:t xml:space="preserve">с </w:t>
      </w:r>
      <w:r w:rsidR="00A972DC">
        <w:t xml:space="preserve">момента </w:t>
      </w:r>
      <w:r w:rsidR="00A972DC" w:rsidRPr="004C6B03">
        <w:t xml:space="preserve">заключения </w:t>
      </w:r>
      <w:r>
        <w:t>Контракт</w:t>
      </w:r>
      <w:r w:rsidR="00A972DC" w:rsidRPr="004C6B03">
        <w:t>а</w:t>
      </w:r>
      <w:r w:rsidR="00A972DC" w:rsidRPr="00FE2A65">
        <w:t>;</w:t>
      </w:r>
    </w:p>
    <w:p w14:paraId="2F714D1B" w14:textId="62DE9AA8" w:rsidR="00A972DC" w:rsidRPr="00FE2A65" w:rsidRDefault="006F12D4" w:rsidP="00793376">
      <w:pPr>
        <w:pStyle w:val="a5"/>
        <w:tabs>
          <w:tab w:val="left" w:pos="1134"/>
        </w:tabs>
        <w:ind w:firstLine="709"/>
        <w:rPr>
          <w:i/>
          <w:iCs/>
        </w:rPr>
      </w:pPr>
      <w:r w:rsidRPr="008E763E">
        <w:t xml:space="preserve">- </w:t>
      </w:r>
      <w:r w:rsidR="00A972DC" w:rsidRPr="008E763E">
        <w:t xml:space="preserve">окончание: </w:t>
      </w:r>
      <w:r w:rsidR="00937F09" w:rsidRPr="008E763E">
        <w:t>в течение 15 рабочих дней</w:t>
      </w:r>
      <w:r w:rsidR="00A972DC" w:rsidRPr="008E763E">
        <w:t>.</w:t>
      </w:r>
    </w:p>
    <w:p w14:paraId="28A7E099" w14:textId="54A39FFF" w:rsidR="00A972DC" w:rsidRDefault="00A972DC" w:rsidP="00793376">
      <w:pPr>
        <w:pStyle w:val="a5"/>
        <w:numPr>
          <w:ilvl w:val="1"/>
          <w:numId w:val="10"/>
        </w:numPr>
        <w:tabs>
          <w:tab w:val="left" w:pos="1134"/>
        </w:tabs>
        <w:ind w:left="0" w:firstLine="709"/>
      </w:pPr>
      <w:r w:rsidRPr="00FE2A65">
        <w:t>Датой исполнения обязательств Исполнителя считается дата подписания сторонами Акта сдачи-приемки оказанных услуг</w:t>
      </w:r>
      <w:r>
        <w:t xml:space="preserve"> </w:t>
      </w:r>
      <w:r w:rsidR="00004580">
        <w:t>(</w:t>
      </w:r>
      <w:r>
        <w:t>Приложение №</w:t>
      </w:r>
      <w:r w:rsidR="00D9205D">
        <w:t>6</w:t>
      </w:r>
      <w:r>
        <w:t>)</w:t>
      </w:r>
      <w:r w:rsidRPr="00FE2A65">
        <w:t>.</w:t>
      </w:r>
    </w:p>
    <w:p w14:paraId="752EFD8D" w14:textId="25CEFDAF" w:rsidR="00126EF2" w:rsidRPr="00FE2A65" w:rsidRDefault="00503A6C" w:rsidP="00793376">
      <w:pPr>
        <w:pStyle w:val="a5"/>
        <w:numPr>
          <w:ilvl w:val="1"/>
          <w:numId w:val="10"/>
        </w:numPr>
        <w:tabs>
          <w:tab w:val="left" w:pos="1134"/>
        </w:tabs>
        <w:ind w:left="0" w:firstLine="709"/>
      </w:pPr>
      <w:r w:rsidRPr="00503A6C">
        <w:t xml:space="preserve">Техническое обслуживание и ремонт автомобилей производится по месту нахождения сервисного центра Исполнителя </w:t>
      </w:r>
      <w:r w:rsidR="00C94F29" w:rsidRPr="00C94F29">
        <w:t xml:space="preserve">в пределах границ </w:t>
      </w:r>
      <w:proofErr w:type="spellStart"/>
      <w:r w:rsidR="00C94F29" w:rsidRPr="00C94F29">
        <w:t>р.п</w:t>
      </w:r>
      <w:proofErr w:type="spellEnd"/>
      <w:r w:rsidR="00C94F29" w:rsidRPr="00C94F29">
        <w:t>. Кольцово или г. Новосибирска</w:t>
      </w:r>
      <w:r w:rsidR="00006E52">
        <w:t xml:space="preserve"> </w:t>
      </w:r>
      <w:r w:rsidRPr="00503A6C">
        <w:t>по адресу: _______</w:t>
      </w:r>
      <w:r w:rsidR="00793376">
        <w:t>_____________________</w:t>
      </w:r>
      <w:r w:rsidRPr="00503A6C">
        <w:t>____________________.</w:t>
      </w:r>
    </w:p>
    <w:p w14:paraId="4B60149D" w14:textId="71A2165F" w:rsidR="00A972DC" w:rsidRPr="00FE2A65" w:rsidRDefault="00A972DC" w:rsidP="00A972DC">
      <w:pPr>
        <w:tabs>
          <w:tab w:val="left" w:pos="-900"/>
        </w:tabs>
        <w:jc w:val="both"/>
      </w:pPr>
    </w:p>
    <w:p w14:paraId="4003AC5E" w14:textId="2E4BFEC6" w:rsidR="00A972DC" w:rsidRPr="00C03263" w:rsidRDefault="00A972DC" w:rsidP="00A972DC">
      <w:pPr>
        <w:pStyle w:val="af7"/>
        <w:widowControl w:val="0"/>
        <w:numPr>
          <w:ilvl w:val="0"/>
          <w:numId w:val="10"/>
        </w:numPr>
        <w:tabs>
          <w:tab w:val="left" w:pos="-900"/>
        </w:tabs>
        <w:autoSpaceDE w:val="0"/>
        <w:autoSpaceDN w:val="0"/>
        <w:adjustRightInd w:val="0"/>
        <w:jc w:val="center"/>
        <w:rPr>
          <w:b/>
        </w:rPr>
      </w:pPr>
      <w:r w:rsidRPr="00C03263">
        <w:rPr>
          <w:b/>
        </w:rPr>
        <w:t xml:space="preserve">ЦЕНА </w:t>
      </w:r>
      <w:r w:rsidR="006F12D4">
        <w:rPr>
          <w:b/>
        </w:rPr>
        <w:t>КОНТРАКТ</w:t>
      </w:r>
      <w:r w:rsidRPr="00C03263">
        <w:rPr>
          <w:b/>
        </w:rPr>
        <w:t>А</w:t>
      </w:r>
    </w:p>
    <w:p w14:paraId="67F86A1D" w14:textId="4D70EEA2" w:rsidR="00A972DC" w:rsidRPr="00FE2A65" w:rsidRDefault="00080958" w:rsidP="00793376">
      <w:pPr>
        <w:pStyle w:val="a5"/>
        <w:numPr>
          <w:ilvl w:val="1"/>
          <w:numId w:val="10"/>
        </w:numPr>
        <w:tabs>
          <w:tab w:val="left" w:pos="1134"/>
        </w:tabs>
        <w:ind w:left="0" w:firstLine="708"/>
      </w:pPr>
      <w:r w:rsidRPr="00080958">
        <w:t xml:space="preserve">Общая стоимость услуг, оказываемых по настоящему </w:t>
      </w:r>
      <w:r>
        <w:t>Контракту</w:t>
      </w:r>
      <w:r w:rsidRPr="00080958">
        <w:t xml:space="preserve">, </w:t>
      </w:r>
      <w:r w:rsidR="00E56270">
        <w:t>в соответствии с Приложениями №№ 1,2 составляет</w:t>
      </w:r>
      <w:r w:rsidRPr="00080958">
        <w:t xml:space="preserve"> </w:t>
      </w:r>
      <w:r w:rsidR="00E56270">
        <w:t>___________</w:t>
      </w:r>
      <w:r w:rsidRPr="00080958">
        <w:t xml:space="preserve"> (</w:t>
      </w:r>
      <w:r w:rsidR="00E56270">
        <w:t>______________</w:t>
      </w:r>
      <w:r w:rsidRPr="00080958">
        <w:t>)</w:t>
      </w:r>
      <w:r>
        <w:t xml:space="preserve"> рублей </w:t>
      </w:r>
      <w:r w:rsidR="00E56270">
        <w:t>___</w:t>
      </w:r>
      <w:r>
        <w:t xml:space="preserve"> копеек, в </w:t>
      </w:r>
      <w:r>
        <w:lastRenderedPageBreak/>
        <w:t>т.ч. НДС</w:t>
      </w:r>
      <w:r w:rsidR="00A972DC" w:rsidRPr="00FE2A65">
        <w:t xml:space="preserve"> </w:t>
      </w:r>
      <w:r w:rsidR="00A972DC" w:rsidRPr="00FE2A65">
        <w:rPr>
          <w:i/>
          <w:iCs/>
          <w:sz w:val="20"/>
          <w:szCs w:val="20"/>
        </w:rPr>
        <w:t>(указать размер ставки НДС</w:t>
      </w:r>
      <w:r w:rsidR="00A972DC" w:rsidRPr="001D54FD">
        <w:rPr>
          <w:i/>
          <w:iCs/>
          <w:sz w:val="20"/>
          <w:szCs w:val="20"/>
        </w:rPr>
        <w:t>*</w:t>
      </w:r>
      <w:r w:rsidR="00A972DC" w:rsidRPr="00FE2A65">
        <w:rPr>
          <w:i/>
          <w:iCs/>
          <w:sz w:val="20"/>
          <w:szCs w:val="20"/>
        </w:rPr>
        <w:t xml:space="preserve"> или способ ее определения)</w:t>
      </w:r>
      <w:r w:rsidR="00A972DC" w:rsidRPr="00FE2A65">
        <w:rPr>
          <w:i/>
          <w:iCs/>
        </w:rPr>
        <w:t xml:space="preserve">. </w:t>
      </w:r>
      <w:r w:rsidR="00A972DC" w:rsidRPr="00FE2A65">
        <w:rPr>
          <w:iCs/>
        </w:rPr>
        <w:t>В</w:t>
      </w:r>
      <w:r w:rsidR="00A972DC" w:rsidRPr="00FE2A65">
        <w:t xml:space="preserve">ознаграждение Исполнителя покрывает все издержки и расходы по исполнению </w:t>
      </w:r>
      <w:r w:rsidR="006F12D4">
        <w:t>Контракт</w:t>
      </w:r>
      <w:r w:rsidR="00A972DC" w:rsidRPr="00FE2A65">
        <w:t>а.</w:t>
      </w:r>
    </w:p>
    <w:p w14:paraId="400BBDD1" w14:textId="77777777" w:rsidR="00A972DC" w:rsidRPr="001D54FD" w:rsidRDefault="00A972DC" w:rsidP="00793376">
      <w:pPr>
        <w:tabs>
          <w:tab w:val="left" w:pos="1134"/>
        </w:tabs>
        <w:ind w:firstLine="708"/>
        <w:jc w:val="both"/>
        <w:rPr>
          <w:i/>
          <w:sz w:val="20"/>
          <w:szCs w:val="20"/>
        </w:rPr>
      </w:pPr>
      <w:r w:rsidRPr="001D54FD">
        <w:rPr>
          <w:i/>
          <w:sz w:val="20"/>
          <w:szCs w:val="20"/>
        </w:rPr>
        <w:t>*</w:t>
      </w:r>
      <w:r>
        <w:rPr>
          <w:i/>
          <w:sz w:val="20"/>
          <w:szCs w:val="20"/>
        </w:rPr>
        <w:t>Если услуги не облагаются НДС, то указать основание со ссылкой на статью Налогового Кодекса РФ.</w:t>
      </w:r>
    </w:p>
    <w:p w14:paraId="077A3E95" w14:textId="4C4A8CEE" w:rsidR="00255BED" w:rsidRPr="004E4914" w:rsidRDefault="00255BED" w:rsidP="00793376">
      <w:pPr>
        <w:pStyle w:val="a5"/>
        <w:numPr>
          <w:ilvl w:val="1"/>
          <w:numId w:val="10"/>
        </w:numPr>
        <w:tabs>
          <w:tab w:val="left" w:pos="1134"/>
        </w:tabs>
        <w:ind w:left="0" w:firstLine="709"/>
        <w:rPr>
          <w:iCs/>
        </w:rPr>
      </w:pPr>
      <w:r w:rsidRPr="004E4914">
        <w:rPr>
          <w:iCs/>
        </w:rPr>
        <w:t xml:space="preserve">В цену работ включается стоимость материалов и средств, используемых при выполнении работ и иные расходы, связанные с выполнением работ, соответствующих по качественным и количественным характеристикам условиям </w:t>
      </w:r>
      <w:r w:rsidR="00BE2E95" w:rsidRPr="004E4914">
        <w:rPr>
          <w:iCs/>
        </w:rPr>
        <w:t>Контракта</w:t>
      </w:r>
      <w:r w:rsidRPr="004E4914">
        <w:rPr>
          <w:iCs/>
        </w:rPr>
        <w:t>; все подлежащие в связи с выполнением работ к уплате налоги, сборы и другие обязательные платежи.</w:t>
      </w:r>
    </w:p>
    <w:p w14:paraId="16290CDE" w14:textId="1987047A" w:rsidR="00A972DC" w:rsidRPr="00FE2A65" w:rsidRDefault="00A972DC" w:rsidP="00793376">
      <w:pPr>
        <w:pStyle w:val="af7"/>
        <w:numPr>
          <w:ilvl w:val="1"/>
          <w:numId w:val="10"/>
        </w:numPr>
        <w:shd w:val="clear" w:color="auto" w:fill="FFFFFF"/>
        <w:tabs>
          <w:tab w:val="left" w:pos="720"/>
          <w:tab w:val="left" w:pos="1134"/>
          <w:tab w:val="left" w:pos="1418"/>
        </w:tabs>
        <w:ind w:left="0" w:firstLine="708"/>
        <w:jc w:val="both"/>
      </w:pPr>
      <w:r w:rsidRPr="00FE2A65">
        <w:t xml:space="preserve">Стоимость услуг может быть изменена только по соглашению сторон, которое оформляется дополнительным соглашением к настоящему </w:t>
      </w:r>
      <w:r w:rsidR="006F12D4">
        <w:t>Контракт</w:t>
      </w:r>
      <w:r w:rsidRPr="00FE2A65">
        <w:t>у.</w:t>
      </w:r>
    </w:p>
    <w:p w14:paraId="3FDF55FF" w14:textId="77777777" w:rsidR="00A972DC" w:rsidRPr="00FE2A65" w:rsidRDefault="00A972DC" w:rsidP="00A972DC">
      <w:pPr>
        <w:shd w:val="clear" w:color="auto" w:fill="FFFFFF"/>
        <w:tabs>
          <w:tab w:val="left" w:pos="720"/>
          <w:tab w:val="left" w:pos="3667"/>
          <w:tab w:val="left" w:pos="4877"/>
        </w:tabs>
        <w:jc w:val="both"/>
        <w:rPr>
          <w:b/>
        </w:rPr>
      </w:pPr>
    </w:p>
    <w:p w14:paraId="75F2FE10" w14:textId="77777777" w:rsidR="00A972DC" w:rsidRPr="00C03263" w:rsidRDefault="00A972DC" w:rsidP="00A972DC">
      <w:pPr>
        <w:pStyle w:val="af7"/>
        <w:widowControl w:val="0"/>
        <w:numPr>
          <w:ilvl w:val="0"/>
          <w:numId w:val="10"/>
        </w:numPr>
        <w:tabs>
          <w:tab w:val="left" w:pos="-900"/>
          <w:tab w:val="left" w:pos="900"/>
        </w:tabs>
        <w:autoSpaceDE w:val="0"/>
        <w:autoSpaceDN w:val="0"/>
        <w:adjustRightInd w:val="0"/>
        <w:jc w:val="center"/>
        <w:rPr>
          <w:b/>
        </w:rPr>
      </w:pPr>
      <w:r w:rsidRPr="00C03263">
        <w:rPr>
          <w:b/>
        </w:rPr>
        <w:t>ПОРЯДОК РАСЧЕТОВ</w:t>
      </w:r>
    </w:p>
    <w:p w14:paraId="06099145" w14:textId="40240686" w:rsidR="00A972DC" w:rsidRDefault="00A972DC" w:rsidP="00793376">
      <w:pPr>
        <w:pStyle w:val="af7"/>
        <w:numPr>
          <w:ilvl w:val="1"/>
          <w:numId w:val="10"/>
        </w:numPr>
        <w:shd w:val="clear" w:color="auto" w:fill="FFFFFF"/>
        <w:tabs>
          <w:tab w:val="left" w:pos="720"/>
          <w:tab w:val="left" w:pos="1134"/>
          <w:tab w:val="left" w:pos="4877"/>
        </w:tabs>
        <w:ind w:left="0" w:firstLine="709"/>
        <w:jc w:val="both"/>
      </w:pPr>
      <w:r w:rsidRPr="00FE2A65">
        <w:t xml:space="preserve"> </w:t>
      </w:r>
      <w:r w:rsidR="004E4914" w:rsidRPr="004E4914">
        <w:t xml:space="preserve">Оплата услуг по настоящему Контракту производится в безналичной форме путем перечисления денежных средств на расчетный счет Исполнителя в течение 7 (семи) рабочих дней с даты подписания Сторонами </w:t>
      </w:r>
      <w:r w:rsidR="00992C13">
        <w:t>А</w:t>
      </w:r>
      <w:r w:rsidR="004E4914" w:rsidRPr="004E4914">
        <w:t xml:space="preserve">кта </w:t>
      </w:r>
      <w:r w:rsidR="00E56270" w:rsidRPr="00E56270">
        <w:t>сдачи-приемки оказанных услуг</w:t>
      </w:r>
      <w:r w:rsidR="004E4914" w:rsidRPr="004E4914">
        <w:t xml:space="preserve"> </w:t>
      </w:r>
      <w:bookmarkStart w:id="2" w:name="_Hlk213772247"/>
      <w:r w:rsidR="00FB3F6E">
        <w:t xml:space="preserve">и </w:t>
      </w:r>
      <w:r w:rsidR="004E4914" w:rsidRPr="004E4914">
        <w:t>на основании предоставленного Исполнителем счета</w:t>
      </w:r>
      <w:bookmarkEnd w:id="2"/>
      <w:r w:rsidR="00992C13" w:rsidRPr="00992C13">
        <w:t>, счет фактур</w:t>
      </w:r>
      <w:r w:rsidR="00992C13">
        <w:t>ы</w:t>
      </w:r>
      <w:r w:rsidR="00992C13" w:rsidRPr="00992C13">
        <w:t xml:space="preserve"> или УПД, заказ-наряд</w:t>
      </w:r>
      <w:r w:rsidR="00992C13">
        <w:t>а,</w:t>
      </w:r>
      <w:r w:rsidR="00992C13" w:rsidRPr="00992C13">
        <w:t xml:space="preserve"> </w:t>
      </w:r>
      <w:r w:rsidR="004E4914" w:rsidRPr="004E4914">
        <w:t xml:space="preserve">при условии, что услуги оказаны качественно в согласованный срок либо с письменного согласия Заказчика досрочно. Счет-фактура </w:t>
      </w:r>
      <w:r w:rsidR="00992C13">
        <w:t xml:space="preserve">(в случаи необходимости) </w:t>
      </w:r>
      <w:r w:rsidR="004E4914" w:rsidRPr="004E4914">
        <w:t>должн</w:t>
      </w:r>
      <w:r w:rsidR="00992C13">
        <w:t>а</w:t>
      </w:r>
      <w:r w:rsidR="004E4914" w:rsidRPr="004E4914">
        <w:t xml:space="preserve"> быть оформлен</w:t>
      </w:r>
      <w:r w:rsidR="00791426">
        <w:t>а</w:t>
      </w:r>
      <w:r w:rsidR="004E4914" w:rsidRPr="004E4914">
        <w:t xml:space="preserve"> в соответствии с требованиями </w:t>
      </w:r>
      <w:proofErr w:type="spellStart"/>
      <w:r w:rsidR="004E4914" w:rsidRPr="004E4914">
        <w:t>п.п</w:t>
      </w:r>
      <w:proofErr w:type="spellEnd"/>
      <w:r w:rsidR="004E4914" w:rsidRPr="004E4914">
        <w:t>. 5, 6 ст. 169 НК РФ</w:t>
      </w:r>
      <w:r w:rsidRPr="00FE2A65">
        <w:t>.</w:t>
      </w:r>
    </w:p>
    <w:p w14:paraId="5A3BA4CA" w14:textId="14E5C72C" w:rsidR="00A972DC" w:rsidRPr="004E4914" w:rsidRDefault="004E4914" w:rsidP="004E4914">
      <w:pPr>
        <w:pStyle w:val="af7"/>
        <w:numPr>
          <w:ilvl w:val="1"/>
          <w:numId w:val="10"/>
        </w:numPr>
        <w:shd w:val="clear" w:color="auto" w:fill="FFFFFF"/>
        <w:tabs>
          <w:tab w:val="left" w:pos="720"/>
          <w:tab w:val="left" w:pos="1134"/>
          <w:tab w:val="left" w:pos="4877"/>
        </w:tabs>
        <w:ind w:left="0" w:firstLine="709"/>
        <w:jc w:val="both"/>
      </w:pPr>
      <w:r w:rsidRPr="00FE2A65">
        <w:t xml:space="preserve">Моментом оплаты является дата </w:t>
      </w:r>
      <w:r w:rsidRPr="00FE2A65">
        <w:rPr>
          <w:iCs/>
          <w:szCs w:val="20"/>
        </w:rPr>
        <w:t>списания обслуживающим банком денежных средств с расчетного счета Заказчика.</w:t>
      </w:r>
    </w:p>
    <w:p w14:paraId="3D2DB313" w14:textId="77777777" w:rsidR="00A972DC" w:rsidRPr="00FE2A65" w:rsidRDefault="00A972DC" w:rsidP="00A972DC">
      <w:pPr>
        <w:pStyle w:val="s07--"/>
        <w:numPr>
          <w:ilvl w:val="0"/>
          <w:numId w:val="0"/>
        </w:numPr>
        <w:tabs>
          <w:tab w:val="clear" w:pos="851"/>
          <w:tab w:val="left" w:pos="720"/>
        </w:tabs>
        <w:spacing w:before="0"/>
        <w:rPr>
          <w:i/>
          <w:sz w:val="20"/>
        </w:rPr>
      </w:pPr>
    </w:p>
    <w:p w14:paraId="1D3BA3A4" w14:textId="77777777" w:rsidR="00A972DC" w:rsidRPr="00C03263" w:rsidRDefault="00A972DC" w:rsidP="00A972DC">
      <w:pPr>
        <w:pStyle w:val="af7"/>
        <w:widowControl w:val="0"/>
        <w:numPr>
          <w:ilvl w:val="0"/>
          <w:numId w:val="10"/>
        </w:numPr>
        <w:tabs>
          <w:tab w:val="left" w:pos="-900"/>
          <w:tab w:val="left" w:pos="360"/>
        </w:tabs>
        <w:autoSpaceDE w:val="0"/>
        <w:autoSpaceDN w:val="0"/>
        <w:adjustRightInd w:val="0"/>
        <w:jc w:val="center"/>
        <w:rPr>
          <w:b/>
        </w:rPr>
      </w:pPr>
      <w:r w:rsidRPr="00C03263">
        <w:rPr>
          <w:b/>
        </w:rPr>
        <w:t>ПОРЯДОК СДАЧИ-ПРИЕМКИ ОКАЗАННЫХ УСЛУГ</w:t>
      </w:r>
    </w:p>
    <w:p w14:paraId="1978A350" w14:textId="411B1D7E" w:rsidR="00A972DC" w:rsidRPr="00FE2A65" w:rsidRDefault="00A972DC" w:rsidP="00992C13">
      <w:pPr>
        <w:pStyle w:val="af7"/>
        <w:numPr>
          <w:ilvl w:val="1"/>
          <w:numId w:val="10"/>
        </w:numPr>
        <w:shd w:val="clear" w:color="auto" w:fill="FFFFFF"/>
        <w:tabs>
          <w:tab w:val="left" w:pos="720"/>
          <w:tab w:val="left" w:pos="1134"/>
        </w:tabs>
        <w:ind w:left="0" w:firstLine="709"/>
        <w:jc w:val="both"/>
      </w:pPr>
      <w:r w:rsidRPr="00FE2A65">
        <w:t xml:space="preserve">Приемка оказанных услуг производится представителем Заказчика в течение </w:t>
      </w:r>
      <w:r w:rsidR="00540E59">
        <w:t>10</w:t>
      </w:r>
      <w:r w:rsidRPr="00FE2A65">
        <w:t xml:space="preserve"> рабочих дней после получения Акта сдачи-приемки оказанных услуг</w:t>
      </w:r>
      <w:r w:rsidR="00992C13">
        <w:t xml:space="preserve">, </w:t>
      </w:r>
      <w:r w:rsidRPr="00FE2A65">
        <w:t xml:space="preserve">подписанного Исполнителем, </w:t>
      </w:r>
      <w:r w:rsidRPr="008E0D40">
        <w:rPr>
          <w:iCs/>
        </w:rPr>
        <w:t xml:space="preserve">а также предоставления документов, предусмотренных п. 2.1.6. </w:t>
      </w:r>
      <w:r w:rsidR="006F12D4">
        <w:rPr>
          <w:iCs/>
        </w:rPr>
        <w:t>Контракт</w:t>
      </w:r>
      <w:r w:rsidRPr="008E0D40">
        <w:rPr>
          <w:iCs/>
        </w:rPr>
        <w:t>а,</w:t>
      </w:r>
      <w:r w:rsidRPr="008E0D40">
        <w:rPr>
          <w:i/>
        </w:rPr>
        <w:t xml:space="preserve"> </w:t>
      </w:r>
      <w:r w:rsidRPr="00FE2A65">
        <w:t xml:space="preserve">при отсутствии мотивированных возражений. </w:t>
      </w:r>
    </w:p>
    <w:p w14:paraId="66B9036E" w14:textId="77777777" w:rsidR="005D6FAA" w:rsidRDefault="00A972DC" w:rsidP="00793376">
      <w:pPr>
        <w:pStyle w:val="3"/>
        <w:numPr>
          <w:ilvl w:val="1"/>
          <w:numId w:val="10"/>
        </w:numPr>
        <w:tabs>
          <w:tab w:val="clear" w:pos="9639"/>
          <w:tab w:val="left" w:pos="-900"/>
          <w:tab w:val="left" w:pos="720"/>
          <w:tab w:val="left" w:pos="1134"/>
        </w:tabs>
        <w:ind w:left="0" w:right="0" w:firstLine="709"/>
        <w:rPr>
          <w:color w:val="auto"/>
          <w:sz w:val="24"/>
          <w:szCs w:val="24"/>
        </w:rPr>
      </w:pPr>
      <w:r w:rsidRPr="00FE2A65">
        <w:rPr>
          <w:color w:val="auto"/>
          <w:sz w:val="24"/>
          <w:szCs w:val="24"/>
        </w:rPr>
        <w:t xml:space="preserve">В случае выявления несоответствия (недостатков) оказываемых (оказанных) услуг </w:t>
      </w:r>
      <w:r w:rsidR="00540E59">
        <w:rPr>
          <w:color w:val="auto"/>
          <w:sz w:val="24"/>
          <w:szCs w:val="24"/>
        </w:rPr>
        <w:t>заявке</w:t>
      </w:r>
      <w:r w:rsidRPr="00FE2A65">
        <w:rPr>
          <w:color w:val="auto"/>
          <w:sz w:val="24"/>
          <w:szCs w:val="24"/>
        </w:rPr>
        <w:t xml:space="preserve"> Заказчика, Заказчик уведомляет об этом Исполнителя факсимильной связью</w:t>
      </w:r>
      <w:r w:rsidR="00540E59">
        <w:rPr>
          <w:color w:val="auto"/>
          <w:sz w:val="24"/>
          <w:szCs w:val="24"/>
        </w:rPr>
        <w:t>,</w:t>
      </w:r>
      <w:r w:rsidRPr="00FE2A65">
        <w:rPr>
          <w:color w:val="auto"/>
          <w:sz w:val="24"/>
          <w:szCs w:val="24"/>
        </w:rPr>
        <w:t xml:space="preserve"> либо путем направления уведомления в письменной форме с указанием сроков их исправлений.</w:t>
      </w:r>
    </w:p>
    <w:p w14:paraId="04849059" w14:textId="32299CC3" w:rsidR="005D6FAA" w:rsidRPr="004E4914" w:rsidRDefault="005D6FAA" w:rsidP="00793376">
      <w:pPr>
        <w:pStyle w:val="3"/>
        <w:numPr>
          <w:ilvl w:val="1"/>
          <w:numId w:val="10"/>
        </w:numPr>
        <w:tabs>
          <w:tab w:val="clear" w:pos="9639"/>
          <w:tab w:val="left" w:pos="-900"/>
          <w:tab w:val="left" w:pos="720"/>
          <w:tab w:val="left" w:pos="1134"/>
        </w:tabs>
        <w:ind w:left="0" w:right="0" w:firstLine="709"/>
        <w:rPr>
          <w:color w:val="auto"/>
          <w:sz w:val="24"/>
          <w:szCs w:val="24"/>
        </w:rPr>
      </w:pPr>
      <w:r w:rsidRPr="004E4914">
        <w:rPr>
          <w:color w:val="auto"/>
          <w:sz w:val="24"/>
          <w:szCs w:val="24"/>
        </w:rPr>
        <w:t xml:space="preserve">В течение 20 дней, если иной срок не установлен отдельными положениями </w:t>
      </w:r>
      <w:r w:rsidR="00690DDB" w:rsidRPr="004E4914">
        <w:rPr>
          <w:color w:val="auto"/>
          <w:sz w:val="24"/>
          <w:szCs w:val="24"/>
        </w:rPr>
        <w:t>Контракта</w:t>
      </w:r>
      <w:r w:rsidRPr="004E4914">
        <w:rPr>
          <w:color w:val="auto"/>
          <w:sz w:val="24"/>
          <w:szCs w:val="24"/>
        </w:rPr>
        <w:t>, уполномоченным лицом Заказчика при участии представителя Исполнителя или представителя незаинтересованной организации, формируется Акт в соответствии с унифицированной формой 0510452 Акта приемки товаров, работ, услуг, утвержденной приказом Минфина РФ №61н от 15.04.2021, на основании документов, подтверждающих факт оказания услуг (Акт о приемке оказанных услуг/УПД). Документ составляется и подписывается сторонами в соответствии с приказом Минфина России от 15.04.2021 №61н.</w:t>
      </w:r>
    </w:p>
    <w:p w14:paraId="316C7C17" w14:textId="6CA2638C" w:rsidR="005D6FAA" w:rsidRPr="00FE2A65" w:rsidRDefault="005D6FAA" w:rsidP="00793376">
      <w:pPr>
        <w:pStyle w:val="3"/>
        <w:tabs>
          <w:tab w:val="clear" w:pos="9639"/>
          <w:tab w:val="left" w:pos="-900"/>
          <w:tab w:val="left" w:pos="720"/>
          <w:tab w:val="left" w:pos="1134"/>
        </w:tabs>
        <w:ind w:right="0" w:firstLine="567"/>
        <w:rPr>
          <w:color w:val="auto"/>
          <w:sz w:val="24"/>
          <w:szCs w:val="24"/>
        </w:rPr>
      </w:pPr>
      <w:r w:rsidRPr="004E4914">
        <w:rPr>
          <w:color w:val="auto"/>
          <w:sz w:val="24"/>
          <w:szCs w:val="24"/>
        </w:rPr>
        <w:t>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w:t>
      </w:r>
    </w:p>
    <w:p w14:paraId="493A36F6" w14:textId="1F747DBC" w:rsidR="00A972DC" w:rsidRDefault="00A972DC" w:rsidP="00A972DC">
      <w:pPr>
        <w:pStyle w:val="ConsNormal"/>
        <w:widowControl/>
        <w:tabs>
          <w:tab w:val="left" w:pos="-900"/>
        </w:tabs>
        <w:ind w:firstLine="0"/>
        <w:jc w:val="center"/>
        <w:rPr>
          <w:rFonts w:ascii="Times New Roman" w:hAnsi="Times New Roman" w:cs="Times New Roman"/>
          <w:b/>
          <w:sz w:val="24"/>
          <w:szCs w:val="24"/>
        </w:rPr>
      </w:pPr>
    </w:p>
    <w:p w14:paraId="595B5880" w14:textId="77777777" w:rsidR="00A972DC" w:rsidRPr="00FE2A65" w:rsidRDefault="00A972DC" w:rsidP="00A972DC">
      <w:pPr>
        <w:pStyle w:val="ConsNormal"/>
        <w:widowControl/>
        <w:numPr>
          <w:ilvl w:val="0"/>
          <w:numId w:val="10"/>
        </w:numPr>
        <w:tabs>
          <w:tab w:val="left" w:pos="-900"/>
        </w:tabs>
        <w:jc w:val="center"/>
        <w:rPr>
          <w:rFonts w:ascii="Times New Roman" w:hAnsi="Times New Roman" w:cs="Times New Roman"/>
          <w:b/>
          <w:sz w:val="24"/>
          <w:szCs w:val="24"/>
        </w:rPr>
      </w:pPr>
      <w:r w:rsidRPr="00FE2A65">
        <w:rPr>
          <w:rFonts w:ascii="Times New Roman" w:hAnsi="Times New Roman" w:cs="Times New Roman"/>
          <w:b/>
          <w:sz w:val="24"/>
          <w:szCs w:val="24"/>
        </w:rPr>
        <w:t>ГАРАНТИИ КАЧЕСТВА ОКАЗАННЫХ УСЛУГ</w:t>
      </w:r>
    </w:p>
    <w:p w14:paraId="205F1E3D" w14:textId="5B344CC1" w:rsidR="00A972DC" w:rsidRPr="00FE2A65" w:rsidRDefault="00A972DC" w:rsidP="00793376">
      <w:pPr>
        <w:pStyle w:val="a5"/>
        <w:numPr>
          <w:ilvl w:val="1"/>
          <w:numId w:val="10"/>
        </w:numPr>
        <w:tabs>
          <w:tab w:val="left" w:pos="1134"/>
        </w:tabs>
        <w:ind w:left="0" w:firstLine="708"/>
      </w:pPr>
      <w:r w:rsidRPr="00FE2A65">
        <w:t xml:space="preserve">Качество оказываемых Исполнителем услуг должно соответствовать условиям </w:t>
      </w:r>
      <w:r w:rsidR="006F12D4">
        <w:t>Контракт</w:t>
      </w:r>
      <w:r w:rsidRPr="00FE2A65">
        <w:t>а, обычно предъявляемым к соответствующего рода услугам требованиям, а также предусмотренным правовыми актами или в установленном ими порядке обязательным требованиям</w:t>
      </w:r>
      <w:r>
        <w:t>.</w:t>
      </w:r>
    </w:p>
    <w:p w14:paraId="7C17C7AC" w14:textId="1C4B56D6" w:rsidR="00A972DC" w:rsidRPr="00FE2A65" w:rsidRDefault="00A972DC" w:rsidP="00793376">
      <w:pPr>
        <w:pStyle w:val="a5"/>
        <w:numPr>
          <w:ilvl w:val="1"/>
          <w:numId w:val="10"/>
        </w:numPr>
        <w:tabs>
          <w:tab w:val="left" w:pos="1134"/>
        </w:tabs>
        <w:ind w:left="0" w:firstLine="708"/>
      </w:pPr>
      <w:r w:rsidRPr="00FE2A65">
        <w:t xml:space="preserve">При возникновении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w:t>
      </w:r>
      <w:r w:rsidR="006F12D4">
        <w:t>Контракт</w:t>
      </w:r>
      <w:r w:rsidRPr="00FE2A65">
        <w:t xml:space="preserve">а или причинной связи между его действиями и обнаруженными недостатками. В указанных случаях расходы на экспертизу </w:t>
      </w:r>
      <w:r w:rsidRPr="00FE2A65">
        <w:lastRenderedPageBreak/>
        <w:t>несет сторона, потребовавшая назначения экспертизы, а если она назначена по соглашению между сторонами, то - обе стороны поровну.</w:t>
      </w:r>
    </w:p>
    <w:p w14:paraId="3754168F" w14:textId="2154E056" w:rsidR="00A972DC" w:rsidRPr="00722EF7" w:rsidRDefault="00A972DC" w:rsidP="00793376">
      <w:pPr>
        <w:pStyle w:val="a5"/>
        <w:numPr>
          <w:ilvl w:val="1"/>
          <w:numId w:val="10"/>
        </w:numPr>
        <w:tabs>
          <w:tab w:val="left" w:pos="1134"/>
        </w:tabs>
        <w:ind w:left="0" w:firstLine="708"/>
      </w:pPr>
      <w:r w:rsidRPr="00FE2A65">
        <w:t xml:space="preserve">Гарантии качества распространяются на все услуги, оказанные Исполнителем по </w:t>
      </w:r>
      <w:r w:rsidR="006F12D4">
        <w:t>Контракт</w:t>
      </w:r>
      <w:r w:rsidRPr="00FE2A65">
        <w:t>у.</w:t>
      </w:r>
    </w:p>
    <w:p w14:paraId="71333934" w14:textId="6D31BC68" w:rsidR="00A50D39" w:rsidRPr="00A50D39" w:rsidRDefault="00A50D39" w:rsidP="00A50D39">
      <w:pPr>
        <w:pStyle w:val="af7"/>
        <w:numPr>
          <w:ilvl w:val="1"/>
          <w:numId w:val="10"/>
        </w:numPr>
        <w:ind w:left="0" w:right="-2" w:firstLine="709"/>
        <w:jc w:val="both"/>
      </w:pPr>
      <w:r w:rsidRPr="00A50D39">
        <w:t>Гарантийные требования:</w:t>
      </w:r>
    </w:p>
    <w:p w14:paraId="55267D18" w14:textId="71FA82E0" w:rsidR="00A50D39" w:rsidRPr="003D1306" w:rsidRDefault="00A50D39" w:rsidP="00A50D39">
      <w:pPr>
        <w:pStyle w:val="af7"/>
        <w:ind w:left="0" w:right="-2" w:firstLine="709"/>
        <w:jc w:val="both"/>
      </w:pPr>
      <w:r>
        <w:t xml:space="preserve">- </w:t>
      </w:r>
      <w:r w:rsidRPr="003D1306">
        <w:t>Гарантия на результат оказанных услуг</w:t>
      </w:r>
      <w:r w:rsidR="00A50438">
        <w:t>, в том числе н</w:t>
      </w:r>
      <w:r w:rsidR="00A50438" w:rsidRPr="003D1306">
        <w:t>а слесарные, электрические, запасные части</w:t>
      </w:r>
      <w:r w:rsidRPr="003D1306">
        <w:t xml:space="preserve"> </w:t>
      </w:r>
      <w:r w:rsidR="00077C7C">
        <w:t>составляет</w:t>
      </w:r>
      <w:r w:rsidRPr="003D1306">
        <w:t xml:space="preserve"> 30 (тридцат</w:t>
      </w:r>
      <w:r w:rsidR="00077C7C">
        <w:t>ь</w:t>
      </w:r>
      <w:r w:rsidRPr="003D1306">
        <w:t xml:space="preserve">) </w:t>
      </w:r>
      <w:r w:rsidR="00077C7C">
        <w:t xml:space="preserve">календарных </w:t>
      </w:r>
      <w:r w:rsidRPr="003D1306">
        <w:t>дней</w:t>
      </w:r>
      <w:r w:rsidR="00077C7C">
        <w:t xml:space="preserve"> или 1500 км., что наступит </w:t>
      </w:r>
      <w:r w:rsidR="00A50438">
        <w:t>ранее</w:t>
      </w:r>
      <w:r w:rsidRPr="003D1306">
        <w:t xml:space="preserve">. Гарантийный срок на результат оказанных услуг начинает исчисляться с даты подписания Сторонами </w:t>
      </w:r>
      <w:r w:rsidR="00992C13">
        <w:t>А</w:t>
      </w:r>
      <w:r w:rsidRPr="003D1306">
        <w:t xml:space="preserve">кта сдачи-приёмки оказанных услуг. </w:t>
      </w:r>
    </w:p>
    <w:p w14:paraId="43137138" w14:textId="382FEF28" w:rsidR="00A972DC" w:rsidRPr="00FE2A65" w:rsidRDefault="00A50D39" w:rsidP="00A50D39">
      <w:pPr>
        <w:pStyle w:val="a5"/>
        <w:tabs>
          <w:tab w:val="left" w:pos="1134"/>
        </w:tabs>
        <w:ind w:firstLine="709"/>
      </w:pPr>
      <w:r>
        <w:t xml:space="preserve">- </w:t>
      </w:r>
      <w:r w:rsidRPr="003D1306">
        <w:t>Гарантия качества запасных частей, расходных материалов</w:t>
      </w:r>
      <w:r w:rsidR="00992C13">
        <w:t xml:space="preserve"> (деталей)</w:t>
      </w:r>
      <w:r w:rsidRPr="003D1306">
        <w:t>, применяемых для технического обслуживания и ремонта автомобилей, должна соответствовать требованиям заводов-изготовителей.</w:t>
      </w:r>
    </w:p>
    <w:p w14:paraId="55B19B1D" w14:textId="77777777" w:rsidR="00793376" w:rsidRPr="00FE2A65" w:rsidRDefault="00793376" w:rsidP="00793376">
      <w:pPr>
        <w:pStyle w:val="ConsNormal"/>
        <w:widowControl/>
        <w:tabs>
          <w:tab w:val="left" w:pos="-900"/>
          <w:tab w:val="left" w:pos="1276"/>
        </w:tabs>
        <w:autoSpaceDE w:val="0"/>
        <w:autoSpaceDN w:val="0"/>
        <w:adjustRightInd w:val="0"/>
        <w:ind w:firstLine="0"/>
        <w:jc w:val="both"/>
        <w:rPr>
          <w:rFonts w:ascii="Times New Roman" w:hAnsi="Times New Roman" w:cs="Times New Roman"/>
          <w:b/>
          <w:sz w:val="24"/>
          <w:szCs w:val="24"/>
        </w:rPr>
      </w:pPr>
    </w:p>
    <w:p w14:paraId="2CBD8531" w14:textId="77777777" w:rsidR="00A972DC" w:rsidRPr="00FE2A65" w:rsidRDefault="00A972DC" w:rsidP="00A972DC">
      <w:pPr>
        <w:pStyle w:val="ConsNormal"/>
        <w:widowControl/>
        <w:numPr>
          <w:ilvl w:val="0"/>
          <w:numId w:val="10"/>
        </w:numPr>
        <w:tabs>
          <w:tab w:val="left" w:pos="-900"/>
        </w:tabs>
        <w:jc w:val="center"/>
        <w:rPr>
          <w:rFonts w:ascii="Times New Roman" w:hAnsi="Times New Roman" w:cs="Times New Roman"/>
          <w:sz w:val="24"/>
          <w:szCs w:val="24"/>
        </w:rPr>
      </w:pPr>
      <w:r w:rsidRPr="00FE2A65">
        <w:rPr>
          <w:rFonts w:ascii="Times New Roman" w:hAnsi="Times New Roman" w:cs="Times New Roman"/>
          <w:b/>
          <w:sz w:val="24"/>
          <w:szCs w:val="24"/>
        </w:rPr>
        <w:t>ОТВЕТСТВЕННОСТЬ СТОРОН</w:t>
      </w:r>
      <w:r w:rsidRPr="00FE2A65">
        <w:rPr>
          <w:rFonts w:ascii="Times New Roman" w:hAnsi="Times New Roman" w:cs="Times New Roman"/>
          <w:sz w:val="24"/>
          <w:szCs w:val="24"/>
        </w:rPr>
        <w:t xml:space="preserve"> </w:t>
      </w:r>
    </w:p>
    <w:p w14:paraId="43C5CB43" w14:textId="2EFEB5A1" w:rsidR="00793376" w:rsidRPr="004E4914" w:rsidRDefault="00793376" w:rsidP="00793376">
      <w:pPr>
        <w:pStyle w:val="a5"/>
        <w:numPr>
          <w:ilvl w:val="1"/>
          <w:numId w:val="10"/>
        </w:numPr>
        <w:tabs>
          <w:tab w:val="left" w:pos="1276"/>
        </w:tabs>
        <w:ind w:left="0" w:firstLine="851"/>
      </w:pPr>
      <w:r w:rsidRPr="004E4914">
        <w:t xml:space="preserve">За невыполнение или ненадлежащее исполнение настоящего </w:t>
      </w:r>
      <w:r w:rsidR="00690DDB" w:rsidRPr="004E4914">
        <w:t>Контракта</w:t>
      </w:r>
      <w:r w:rsidRPr="004E4914">
        <w:t xml:space="preserve"> Стороны несут ответственность в соответствии с законодательством Российской Федерации и условиями настоящего </w:t>
      </w:r>
      <w:r w:rsidR="00BE2E95" w:rsidRPr="004E4914">
        <w:t>Контракта</w:t>
      </w:r>
      <w:r w:rsidRPr="004E4914">
        <w:t>.</w:t>
      </w:r>
    </w:p>
    <w:p w14:paraId="161393F9" w14:textId="77AAD0C5" w:rsidR="00793376" w:rsidRPr="004E4914" w:rsidRDefault="00793376" w:rsidP="00793376">
      <w:pPr>
        <w:pStyle w:val="a5"/>
        <w:numPr>
          <w:ilvl w:val="1"/>
          <w:numId w:val="10"/>
        </w:numPr>
        <w:tabs>
          <w:tab w:val="left" w:pos="1276"/>
        </w:tabs>
        <w:ind w:left="0" w:firstLine="851"/>
      </w:pPr>
      <w:r w:rsidRPr="004E4914">
        <w:rPr>
          <w:spacing w:val="-6"/>
        </w:rPr>
        <w:t>В случае просрочки исполнения Исполнителем обязательств, предусмотренных</w:t>
      </w:r>
      <w:r w:rsidRPr="004E4914">
        <w:t xml:space="preserve"> </w:t>
      </w:r>
      <w:r w:rsidR="00690DDB" w:rsidRPr="004E4914">
        <w:t>Контрактом</w:t>
      </w:r>
      <w:r w:rsidRPr="004E4914">
        <w:t xml:space="preserve">, а также в иных случаях неисполнения или ненадлежащего исполнения </w:t>
      </w:r>
      <w:r w:rsidRPr="004E4914">
        <w:rPr>
          <w:spacing w:val="-6"/>
        </w:rPr>
        <w:t xml:space="preserve">Исполнителем обязательств, предусмотренных </w:t>
      </w:r>
      <w:r w:rsidR="00BE2E95" w:rsidRPr="004E4914">
        <w:rPr>
          <w:spacing w:val="-6"/>
        </w:rPr>
        <w:t>Контрактом</w:t>
      </w:r>
      <w:r w:rsidRPr="004E4914">
        <w:rPr>
          <w:spacing w:val="-6"/>
        </w:rPr>
        <w:t xml:space="preserve">, </w:t>
      </w:r>
      <w:r w:rsidR="00BE2E95" w:rsidRPr="004E4914">
        <w:rPr>
          <w:spacing w:val="-6"/>
        </w:rPr>
        <w:t>З</w:t>
      </w:r>
      <w:r w:rsidRPr="004E4914">
        <w:rPr>
          <w:spacing w:val="-6"/>
        </w:rPr>
        <w:t>аказчик направляет Исполнителю</w:t>
      </w:r>
      <w:r w:rsidRPr="004E4914">
        <w:t xml:space="preserve"> требование об уплате неустоек (штрафов, пеней).</w:t>
      </w:r>
    </w:p>
    <w:p w14:paraId="082067A4" w14:textId="1D3E6335" w:rsidR="00793376" w:rsidRPr="004E4914" w:rsidRDefault="00793376" w:rsidP="00793376">
      <w:pPr>
        <w:pStyle w:val="a5"/>
        <w:numPr>
          <w:ilvl w:val="1"/>
          <w:numId w:val="10"/>
        </w:numPr>
        <w:tabs>
          <w:tab w:val="left" w:pos="1276"/>
        </w:tabs>
        <w:ind w:left="0" w:firstLine="851"/>
      </w:pPr>
      <w:r w:rsidRPr="004E4914">
        <w:t xml:space="preserve">Неустойка начисляется за каждый день просрочки исполнения Исполнителем обязательства, предусмотренного </w:t>
      </w:r>
      <w:r w:rsidR="00690DDB" w:rsidRPr="004E4914">
        <w:t>Контрактом</w:t>
      </w:r>
      <w:r w:rsidRPr="004E4914">
        <w:t xml:space="preserve">, в размере одной трехсотой действующей на дату уплаты неустойки ключевой ставки Центрального банка Российской Федерации от цены </w:t>
      </w:r>
      <w:r w:rsidR="00690DDB" w:rsidRPr="004E4914">
        <w:t>Контракта</w:t>
      </w:r>
      <w:r w:rsidRPr="004E4914">
        <w:t xml:space="preserve">, уменьшенной на сумму, пропорциональную объему обязательств, предусмотренных </w:t>
      </w:r>
      <w:r w:rsidR="00BE2E95" w:rsidRPr="004E4914">
        <w:t>Контрактом</w:t>
      </w:r>
      <w:r w:rsidRPr="004E4914">
        <w:t xml:space="preserve"> и фактически исполненных Исполнителем. </w:t>
      </w:r>
    </w:p>
    <w:p w14:paraId="76B20C2E" w14:textId="667D8261" w:rsidR="00793376" w:rsidRPr="004E4914" w:rsidRDefault="00793376" w:rsidP="00793376">
      <w:pPr>
        <w:pStyle w:val="a5"/>
        <w:numPr>
          <w:ilvl w:val="1"/>
          <w:numId w:val="10"/>
        </w:numPr>
        <w:tabs>
          <w:tab w:val="left" w:pos="1276"/>
        </w:tabs>
        <w:ind w:left="0" w:firstLine="851"/>
      </w:pPr>
      <w:r w:rsidRPr="004E4914">
        <w:t xml:space="preserve">В случае просрочки исполнения Заказчиком обязательств, предусмотренных </w:t>
      </w:r>
      <w:r w:rsidR="00BE2E95" w:rsidRPr="004E4914">
        <w:t>Контрактом</w:t>
      </w:r>
      <w:r w:rsidRPr="004E4914">
        <w:t xml:space="preserve">, а также в иных случаях неисполнения или ненадлежащего исполнения Заказчиком обязательств, предусмотренных </w:t>
      </w:r>
      <w:r w:rsidR="00690DDB" w:rsidRPr="004E4914">
        <w:t>Контракт</w:t>
      </w:r>
      <w:r w:rsidRPr="004E4914">
        <w:t xml:space="preserve">ом, Исполнитель вправе потребовать уплаты неустоек (штрафов, пеней). </w:t>
      </w:r>
    </w:p>
    <w:p w14:paraId="5E34AA2F" w14:textId="23D0EE0F" w:rsidR="00793376" w:rsidRPr="004E4914" w:rsidRDefault="00793376" w:rsidP="00793376">
      <w:pPr>
        <w:pStyle w:val="a5"/>
        <w:tabs>
          <w:tab w:val="left" w:pos="1276"/>
        </w:tabs>
        <w:ind w:firstLine="851"/>
      </w:pPr>
      <w:r w:rsidRPr="004E4914">
        <w:t xml:space="preserve">Неустойка начисляется за каждый день просрочки исполнения обязательства, предусмотренного </w:t>
      </w:r>
      <w:r w:rsidR="00690DDB" w:rsidRPr="004E4914">
        <w:t>Контракт</w:t>
      </w:r>
      <w:r w:rsidRPr="004E4914">
        <w:t xml:space="preserve">ом, начиная со дня, следующего после дня истечения </w:t>
      </w:r>
      <w:r w:rsidRPr="004E4914">
        <w:rPr>
          <w:spacing w:val="-8"/>
        </w:rPr>
        <w:t xml:space="preserve">установленного </w:t>
      </w:r>
      <w:r w:rsidR="00690DDB" w:rsidRPr="004E4914">
        <w:rPr>
          <w:spacing w:val="-8"/>
        </w:rPr>
        <w:t>Контракт</w:t>
      </w:r>
      <w:r w:rsidRPr="004E4914">
        <w:rPr>
          <w:spacing w:val="-8"/>
        </w:rPr>
        <w:t>ом срока исполнения обязательства. Такая неустойка устанавливается</w:t>
      </w:r>
      <w:r w:rsidRPr="004E4914">
        <w:t xml:space="preserve"> в размере одной трехсотой действующей на дату уплаты неустойки ключевой ставки Центрального банка Российской Федерации от не уплаченной в срок суммы. </w:t>
      </w:r>
    </w:p>
    <w:p w14:paraId="2016EA86" w14:textId="77777777" w:rsidR="001353E4" w:rsidRPr="00FE2A65" w:rsidRDefault="001353E4" w:rsidP="00A972DC">
      <w:pPr>
        <w:pStyle w:val="ConsNormal"/>
        <w:ind w:firstLine="0"/>
        <w:jc w:val="both"/>
        <w:rPr>
          <w:rFonts w:ascii="Times New Roman" w:hAnsi="Times New Roman" w:cs="Times New Roman"/>
          <w:i/>
          <w:sz w:val="24"/>
          <w:szCs w:val="24"/>
        </w:rPr>
      </w:pPr>
    </w:p>
    <w:p w14:paraId="3367AE93" w14:textId="1ECD1A8B" w:rsidR="00A972DC" w:rsidRDefault="00A972DC" w:rsidP="005D6FAA">
      <w:pPr>
        <w:pStyle w:val="af7"/>
        <w:numPr>
          <w:ilvl w:val="0"/>
          <w:numId w:val="10"/>
        </w:numPr>
        <w:tabs>
          <w:tab w:val="left" w:pos="-900"/>
        </w:tabs>
        <w:jc w:val="center"/>
        <w:rPr>
          <w:b/>
        </w:rPr>
      </w:pPr>
      <w:r w:rsidRPr="00C03263">
        <w:rPr>
          <w:b/>
        </w:rPr>
        <w:t>ПОРЯДОК РАЗРЕШЕНИЯ СПОРОВ</w:t>
      </w:r>
    </w:p>
    <w:p w14:paraId="5D76D54A" w14:textId="093C409C" w:rsidR="005D6FAA" w:rsidRDefault="005D6FAA" w:rsidP="005D6FAA">
      <w:pPr>
        <w:widowControl w:val="0"/>
        <w:numPr>
          <w:ilvl w:val="1"/>
          <w:numId w:val="10"/>
        </w:numPr>
        <w:tabs>
          <w:tab w:val="left" w:pos="1276"/>
        </w:tabs>
        <w:ind w:left="0" w:firstLine="709"/>
        <w:jc w:val="both"/>
        <w:rPr>
          <w:rFonts w:eastAsia="Calibri"/>
        </w:rPr>
      </w:pPr>
      <w:r w:rsidRPr="004E4914">
        <w:rPr>
          <w:rFonts w:eastAsia="Calibri"/>
        </w:rPr>
        <w:t xml:space="preserve">Все споры и разногласия, связанные с исполнением настоящего </w:t>
      </w:r>
      <w:r w:rsidR="00690DDB" w:rsidRPr="004E4914">
        <w:rPr>
          <w:rFonts w:eastAsia="Calibri"/>
        </w:rPr>
        <w:t>Контракта</w:t>
      </w:r>
      <w:r w:rsidRPr="004E4914">
        <w:rPr>
          <w:rFonts w:eastAsia="Calibri"/>
        </w:rPr>
        <w:t>, решаются путем переговоров между Сторонами. В случае невозможности разрешения споров и разногласий путем переговоров они подлежат рассмотрению в Арбитражном суде Новосибирской области.</w:t>
      </w:r>
    </w:p>
    <w:p w14:paraId="678763F5" w14:textId="3B8F7CC4" w:rsidR="000531C5" w:rsidRPr="004E4914" w:rsidRDefault="000531C5" w:rsidP="005D6FAA">
      <w:pPr>
        <w:widowControl w:val="0"/>
        <w:numPr>
          <w:ilvl w:val="1"/>
          <w:numId w:val="10"/>
        </w:numPr>
        <w:tabs>
          <w:tab w:val="left" w:pos="1276"/>
        </w:tabs>
        <w:ind w:left="0" w:firstLine="709"/>
        <w:jc w:val="both"/>
        <w:rPr>
          <w:rFonts w:eastAsia="Calibri"/>
        </w:rPr>
      </w:pPr>
      <w:r w:rsidRPr="004E4914">
        <w:rPr>
          <w:rFonts w:eastAsia="Calibri"/>
        </w:rPr>
        <w:t>До обращения в суд Сторона направляет другой Стороне письменную претензию. Сторона, получившая претензию, рассматривает ее и в течение 10 (десяти) дней дает другой Стороне письменный мотивированный ответ с приложением подлинных документов или их заверенных копий. Отсутствие ответа на претензию, полное или частичное неудовлетворение требований претензии квалифицируются как окончание досудебного порядка урегулирования спора, и дело может быть передано в суд.</w:t>
      </w:r>
    </w:p>
    <w:p w14:paraId="3D8018D8" w14:textId="77777777" w:rsidR="005D6FAA" w:rsidRPr="000531C5" w:rsidRDefault="005D6FAA" w:rsidP="000531C5">
      <w:pPr>
        <w:tabs>
          <w:tab w:val="left" w:pos="-900"/>
        </w:tabs>
        <w:rPr>
          <w:b/>
        </w:rPr>
      </w:pPr>
    </w:p>
    <w:p w14:paraId="2822C6CE" w14:textId="20DC7B5C" w:rsidR="0077049D" w:rsidRPr="00EB2B64" w:rsidRDefault="0077049D" w:rsidP="0077049D">
      <w:pPr>
        <w:keepNext/>
        <w:widowControl w:val="0"/>
        <w:tabs>
          <w:tab w:val="left" w:pos="1134"/>
          <w:tab w:val="left" w:pos="1843"/>
        </w:tabs>
        <w:jc w:val="center"/>
        <w:rPr>
          <w:b/>
          <w:bCs/>
          <w:caps/>
        </w:rPr>
      </w:pPr>
      <w:r>
        <w:rPr>
          <w:b/>
          <w:bCs/>
          <w:caps/>
        </w:rPr>
        <w:t>10. </w:t>
      </w:r>
      <w:r w:rsidRPr="00EB2B64">
        <w:rPr>
          <w:b/>
          <w:bCs/>
          <w:caps/>
        </w:rPr>
        <w:t>обстоятельства непреодолимой силы</w:t>
      </w:r>
    </w:p>
    <w:p w14:paraId="593186C1" w14:textId="3A801A3B" w:rsidR="0077049D" w:rsidRPr="00EB2B64" w:rsidRDefault="0077049D" w:rsidP="0077049D">
      <w:pPr>
        <w:widowControl w:val="0"/>
        <w:tabs>
          <w:tab w:val="left" w:pos="1134"/>
          <w:tab w:val="left" w:pos="1843"/>
        </w:tabs>
        <w:ind w:firstLine="851"/>
        <w:jc w:val="both"/>
        <w:rPr>
          <w:rFonts w:eastAsia="Calibri"/>
        </w:rPr>
      </w:pPr>
      <w:r w:rsidRPr="0077049D">
        <w:rPr>
          <w:rFonts w:eastAsia="Calibri"/>
          <w:b/>
        </w:rPr>
        <w:t>10.1.</w:t>
      </w:r>
      <w:r>
        <w:rPr>
          <w:rFonts w:eastAsia="Calibri"/>
        </w:rPr>
        <w:t> </w:t>
      </w:r>
      <w:r w:rsidRPr="00EB2B64">
        <w:rPr>
          <w:rFonts w:eastAsia="Calibri"/>
        </w:rPr>
        <w:t xml:space="preserve">Стороны освобождаются от ответственности за полное или частичное неисполнение своих обязательств по настоящему </w:t>
      </w:r>
      <w:r w:rsidR="00BE2E95">
        <w:rPr>
          <w:rFonts w:eastAsia="Calibri"/>
        </w:rPr>
        <w:t>Контракту</w:t>
      </w:r>
      <w:r w:rsidRPr="00EB2B64">
        <w:rPr>
          <w:rFonts w:eastAsia="Calibri"/>
        </w:rPr>
        <w:t xml:space="preserve">, если их неисполнение явилось следствием </w:t>
      </w:r>
      <w:r w:rsidRPr="00EB2B64">
        <w:rPr>
          <w:rFonts w:eastAsia="Calibri"/>
          <w:bCs/>
        </w:rPr>
        <w:t>обстоятельств непреодолимой силы</w:t>
      </w:r>
      <w:r w:rsidRPr="00EB2B64">
        <w:rPr>
          <w:rFonts w:eastAsia="Calibri"/>
        </w:rPr>
        <w:t>.</w:t>
      </w:r>
    </w:p>
    <w:p w14:paraId="5C0B839C" w14:textId="2BF0AFF6" w:rsidR="0077049D" w:rsidRPr="00EB2B64" w:rsidRDefault="0077049D" w:rsidP="0077049D">
      <w:pPr>
        <w:widowControl w:val="0"/>
        <w:tabs>
          <w:tab w:val="left" w:pos="1134"/>
          <w:tab w:val="left" w:pos="1843"/>
        </w:tabs>
        <w:ind w:firstLine="851"/>
        <w:jc w:val="both"/>
        <w:rPr>
          <w:rFonts w:eastAsia="Calibri"/>
        </w:rPr>
      </w:pPr>
      <w:r w:rsidRPr="0077049D">
        <w:rPr>
          <w:rFonts w:eastAsia="Calibri"/>
          <w:b/>
        </w:rPr>
        <w:lastRenderedPageBreak/>
        <w:t>10.2.</w:t>
      </w:r>
      <w:r>
        <w:rPr>
          <w:rFonts w:eastAsia="Calibri"/>
        </w:rPr>
        <w:t> </w:t>
      </w:r>
      <w:r w:rsidRPr="00EB2B64">
        <w:rPr>
          <w:rFonts w:eastAsia="Calibri"/>
        </w:rPr>
        <w:t xml:space="preserve">Под обстоятельствами непреодолимой силы понимают такие обстоятельства, которые возникли после заключения </w:t>
      </w:r>
      <w:r w:rsidR="00BE2E95">
        <w:rPr>
          <w:rFonts w:eastAsia="Calibri"/>
        </w:rPr>
        <w:t>Контракта</w:t>
      </w:r>
      <w:r w:rsidRPr="00EB2B64">
        <w:rPr>
          <w:rFonts w:eastAsia="Calibri"/>
        </w:rPr>
        <w:t xml:space="preserve"> в результате непредвиденных и непредотвратимых событий, неподвластных Сторонам, включая, но, не ограничиваясь, следующими: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оказание обязательств по </w:t>
      </w:r>
      <w:r w:rsidR="00BE2E95">
        <w:rPr>
          <w:rFonts w:eastAsia="Calibri"/>
        </w:rPr>
        <w:t>Контракту</w:t>
      </w:r>
      <w:r w:rsidRPr="00EB2B64">
        <w:rPr>
          <w:rFonts w:eastAsia="Calibri"/>
        </w:rPr>
        <w:t xml:space="preserve"> и подтверждены соответствующими уполномоченными органами.</w:t>
      </w:r>
    </w:p>
    <w:p w14:paraId="40C4EE49" w14:textId="407B772D" w:rsidR="0077049D" w:rsidRPr="00EB2B64" w:rsidRDefault="0077049D" w:rsidP="0077049D">
      <w:pPr>
        <w:widowControl w:val="0"/>
        <w:tabs>
          <w:tab w:val="left" w:pos="1134"/>
          <w:tab w:val="left" w:pos="1843"/>
        </w:tabs>
        <w:ind w:firstLine="851"/>
        <w:jc w:val="both"/>
        <w:rPr>
          <w:rFonts w:eastAsia="Calibri"/>
        </w:rPr>
      </w:pPr>
      <w:r w:rsidRPr="0077049D">
        <w:rPr>
          <w:rFonts w:eastAsia="Calibri"/>
          <w:b/>
        </w:rPr>
        <w:t>10.3.</w:t>
      </w:r>
      <w:r>
        <w:rPr>
          <w:rFonts w:eastAsia="Calibri"/>
        </w:rPr>
        <w:t> </w:t>
      </w:r>
      <w:r w:rsidRPr="00EB2B64">
        <w:rPr>
          <w:rFonts w:eastAsia="Calibri"/>
        </w:rPr>
        <w:t>Сторона, у которой возникли обстоятельства непреодоли</w:t>
      </w:r>
      <w:r>
        <w:rPr>
          <w:rFonts w:eastAsia="Calibri"/>
        </w:rPr>
        <w:t>мой силы, обязана в течение 5 (П</w:t>
      </w:r>
      <w:r w:rsidRPr="00EB2B64">
        <w:rPr>
          <w:rFonts w:eastAsia="Calibri"/>
        </w:rPr>
        <w:t xml:space="preserve">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E2E95">
        <w:rPr>
          <w:rFonts w:eastAsia="Calibri"/>
        </w:rPr>
        <w:t>Контракту</w:t>
      </w:r>
      <w:r w:rsidRPr="00EB2B64">
        <w:rPr>
          <w:rFonts w:eastAsia="Calibri"/>
        </w:rPr>
        <w:t xml:space="preserve">, насколько это целесообразно, и ведет поиск альтернативных способов оказания </w:t>
      </w:r>
      <w:r w:rsidR="00BE2E95">
        <w:rPr>
          <w:rFonts w:eastAsia="Calibri"/>
        </w:rPr>
        <w:t>Контракта</w:t>
      </w:r>
      <w:r w:rsidRPr="00EB2B64">
        <w:rPr>
          <w:rFonts w:eastAsia="Calibri"/>
        </w:rPr>
        <w:t>, не зависящих от обстоятельств непреодолимой силы.</w:t>
      </w:r>
    </w:p>
    <w:p w14:paraId="5DF62E99" w14:textId="11C85D91" w:rsidR="0077049D" w:rsidRPr="00EB2B64" w:rsidRDefault="0077049D" w:rsidP="0077049D">
      <w:pPr>
        <w:widowControl w:val="0"/>
        <w:tabs>
          <w:tab w:val="left" w:pos="1134"/>
          <w:tab w:val="left" w:pos="1843"/>
        </w:tabs>
        <w:ind w:firstLine="851"/>
        <w:jc w:val="both"/>
        <w:rPr>
          <w:rFonts w:eastAsia="Calibri"/>
        </w:rPr>
      </w:pPr>
      <w:r w:rsidRPr="0077049D">
        <w:rPr>
          <w:rFonts w:eastAsia="Calibri"/>
          <w:b/>
        </w:rPr>
        <w:t>10.4.</w:t>
      </w:r>
      <w:r>
        <w:rPr>
          <w:rFonts w:eastAsia="Calibri"/>
        </w:rPr>
        <w:t> </w:t>
      </w:r>
      <w:r w:rsidRPr="00EB2B64">
        <w:rPr>
          <w:rFonts w:eastAsia="Calibri"/>
        </w:rPr>
        <w:t xml:space="preserve">Если, по мнению Сторон, исполнение настоящего </w:t>
      </w:r>
      <w:r w:rsidR="00BE2E95">
        <w:rPr>
          <w:rFonts w:eastAsia="Calibri"/>
        </w:rPr>
        <w:t>контракта</w:t>
      </w:r>
      <w:r w:rsidRPr="00EB2B64">
        <w:rPr>
          <w:rFonts w:eastAsia="Calibri"/>
        </w:rPr>
        <w:t xml:space="preserve"> может быть продолжено в порядке, действовавшем до возникновения обстоятельств непреодолимой силы, то срок исполнения обязательств по настоящему </w:t>
      </w:r>
      <w:r w:rsidR="00BE2E95">
        <w:rPr>
          <w:rFonts w:eastAsia="Calibri"/>
        </w:rPr>
        <w:t>Контракту</w:t>
      </w:r>
      <w:r w:rsidRPr="00EB2B64">
        <w:rPr>
          <w:rFonts w:eastAsia="Calibri"/>
        </w:rPr>
        <w:t xml:space="preserve"> продлевается соразмерно времени, которое необходимо для учета действия этих обстоятельств и их последствий.</w:t>
      </w:r>
    </w:p>
    <w:p w14:paraId="3FBE6500" w14:textId="77777777" w:rsidR="005D6FAA" w:rsidRPr="00EB2B64" w:rsidRDefault="005D6FAA" w:rsidP="005D6FAA">
      <w:pPr>
        <w:widowControl w:val="0"/>
        <w:tabs>
          <w:tab w:val="left" w:pos="1134"/>
          <w:tab w:val="left" w:pos="1843"/>
        </w:tabs>
        <w:ind w:firstLine="567"/>
        <w:jc w:val="both"/>
      </w:pPr>
    </w:p>
    <w:p w14:paraId="063596AE" w14:textId="50B33E08" w:rsidR="005D6FAA" w:rsidRPr="00EB2B64" w:rsidRDefault="005D6FAA" w:rsidP="005D6FAA">
      <w:pPr>
        <w:keepNext/>
        <w:widowControl w:val="0"/>
        <w:numPr>
          <w:ilvl w:val="0"/>
          <w:numId w:val="8"/>
        </w:numPr>
        <w:tabs>
          <w:tab w:val="left" w:pos="1134"/>
          <w:tab w:val="left" w:pos="1843"/>
        </w:tabs>
        <w:jc w:val="center"/>
        <w:rPr>
          <w:b/>
        </w:rPr>
      </w:pPr>
      <w:bookmarkStart w:id="3" w:name="_Hlk190775466"/>
      <w:r w:rsidRPr="00EB2B64">
        <w:rPr>
          <w:b/>
        </w:rPr>
        <w:t xml:space="preserve">ПОРЯДОК РАСТОРЖЕНИЯ </w:t>
      </w:r>
      <w:r w:rsidR="00BE2E95">
        <w:rPr>
          <w:b/>
        </w:rPr>
        <w:t>КОНТРАКТА</w:t>
      </w:r>
    </w:p>
    <w:p w14:paraId="50E25758" w14:textId="78505F5A" w:rsidR="005D6FAA" w:rsidRPr="004E4914" w:rsidRDefault="005D6FAA" w:rsidP="005D6FAA">
      <w:pPr>
        <w:widowControl w:val="0"/>
        <w:numPr>
          <w:ilvl w:val="1"/>
          <w:numId w:val="8"/>
        </w:numPr>
        <w:tabs>
          <w:tab w:val="left" w:pos="1134"/>
        </w:tabs>
        <w:ind w:left="0" w:firstLine="567"/>
        <w:jc w:val="both"/>
      </w:pPr>
      <w:r w:rsidRPr="004E4914">
        <w:t xml:space="preserve">Расторжение </w:t>
      </w:r>
      <w:r w:rsidR="00690DDB" w:rsidRPr="004E4914">
        <w:t>Контракта</w:t>
      </w:r>
      <w:r w:rsidRPr="004E4914">
        <w:t xml:space="preserve"> допускается по соглашению Сторон, по решению суда или в связи с односторонним отказом одной из Сторон </w:t>
      </w:r>
      <w:r w:rsidR="00690DDB" w:rsidRPr="004E4914">
        <w:t>Контракта</w:t>
      </w:r>
      <w:r w:rsidRPr="004E4914">
        <w:t xml:space="preserve"> от исполнения </w:t>
      </w:r>
      <w:r w:rsidR="00690DDB" w:rsidRPr="004E4914">
        <w:t xml:space="preserve">Контракта </w:t>
      </w:r>
      <w:r w:rsidRPr="004E4914">
        <w:t xml:space="preserve">в соответствии с действующим законодательством Российской Федерации и условиями настоящего </w:t>
      </w:r>
      <w:r w:rsidR="00690DDB" w:rsidRPr="004E4914">
        <w:t>Контракта</w:t>
      </w:r>
      <w:r w:rsidRPr="004E4914">
        <w:t>.</w:t>
      </w:r>
    </w:p>
    <w:p w14:paraId="163DA569" w14:textId="311B480C" w:rsidR="005D6FAA" w:rsidRPr="004E4914" w:rsidRDefault="005D6FAA" w:rsidP="005D6FAA">
      <w:pPr>
        <w:widowControl w:val="0"/>
        <w:numPr>
          <w:ilvl w:val="1"/>
          <w:numId w:val="8"/>
        </w:numPr>
        <w:tabs>
          <w:tab w:val="left" w:pos="1134"/>
        </w:tabs>
        <w:ind w:left="0" w:firstLine="567"/>
        <w:jc w:val="both"/>
      </w:pPr>
      <w:r w:rsidRPr="004E4914">
        <w:t xml:space="preserve">Любая из Сторон </w:t>
      </w:r>
      <w:r w:rsidR="00690DDB" w:rsidRPr="004E4914">
        <w:t>Контракта</w:t>
      </w:r>
      <w:r w:rsidRPr="004E4914">
        <w:t xml:space="preserve"> имеет право принять решение об одностороннем отказе от исполнения настоящего </w:t>
      </w:r>
      <w:r w:rsidR="00690DDB" w:rsidRPr="004E4914">
        <w:t>Контракта</w:t>
      </w:r>
      <w:r w:rsidRPr="004E4914">
        <w:t xml:space="preserve"> (Решение) в случае нарушения другой Стороной условий настоящего </w:t>
      </w:r>
      <w:r w:rsidR="00690DDB" w:rsidRPr="004E4914">
        <w:t>Контракта</w:t>
      </w:r>
      <w:r w:rsidRPr="004E4914">
        <w:t>.</w:t>
      </w:r>
    </w:p>
    <w:p w14:paraId="55FF69D6" w14:textId="058BA0AD" w:rsidR="005D6FAA" w:rsidRPr="004E4914" w:rsidRDefault="005D6FAA" w:rsidP="005D6FAA">
      <w:pPr>
        <w:widowControl w:val="0"/>
        <w:numPr>
          <w:ilvl w:val="1"/>
          <w:numId w:val="8"/>
        </w:numPr>
        <w:tabs>
          <w:tab w:val="left" w:pos="1134"/>
        </w:tabs>
        <w:ind w:left="0" w:firstLine="567"/>
        <w:jc w:val="both"/>
      </w:pPr>
      <w:r w:rsidRPr="004E4914">
        <w:t xml:space="preserve">При расторжении </w:t>
      </w:r>
      <w:r w:rsidR="00690DDB" w:rsidRPr="004E4914">
        <w:t>Контракта</w:t>
      </w:r>
      <w:r w:rsidRPr="004E4914">
        <w:t xml:space="preserve"> в связи с односторонним отказом Стороны </w:t>
      </w:r>
      <w:r w:rsidR="00690DDB" w:rsidRPr="004E4914">
        <w:t>Контракта</w:t>
      </w:r>
      <w:r w:rsidRPr="004E4914">
        <w:t xml:space="preserve"> от исполнения </w:t>
      </w:r>
      <w:r w:rsidR="00690DDB" w:rsidRPr="004E4914">
        <w:t>Контракта</w:t>
      </w:r>
      <w:r w:rsidRPr="004E4914">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90DDB" w:rsidRPr="004E4914">
        <w:t>Контракта</w:t>
      </w:r>
      <w:r w:rsidRPr="004E4914">
        <w:t>.</w:t>
      </w:r>
    </w:p>
    <w:p w14:paraId="589FB3CF" w14:textId="77777777" w:rsidR="00792A13" w:rsidRPr="005D6FAA" w:rsidRDefault="00792A13" w:rsidP="00792A13">
      <w:pPr>
        <w:widowControl w:val="0"/>
        <w:tabs>
          <w:tab w:val="left" w:pos="1134"/>
        </w:tabs>
        <w:ind w:left="567"/>
        <w:jc w:val="both"/>
        <w:rPr>
          <w:highlight w:val="green"/>
        </w:rPr>
      </w:pPr>
    </w:p>
    <w:bookmarkEnd w:id="3"/>
    <w:p w14:paraId="03AE78CC" w14:textId="77777777" w:rsidR="006F67EC" w:rsidRPr="005A2015" w:rsidRDefault="006F67EC" w:rsidP="006F67EC">
      <w:pPr>
        <w:pStyle w:val="af7"/>
        <w:numPr>
          <w:ilvl w:val="0"/>
          <w:numId w:val="8"/>
        </w:numPr>
        <w:jc w:val="center"/>
        <w:rPr>
          <w:b/>
        </w:rPr>
      </w:pPr>
      <w:r w:rsidRPr="005A2015">
        <w:rPr>
          <w:b/>
        </w:rPr>
        <w:t>АНТИКОРРУПЦИОННАЯ ОГОВОРКА</w:t>
      </w:r>
    </w:p>
    <w:p w14:paraId="20BEADAF" w14:textId="26FC8F93" w:rsidR="005D6FAA" w:rsidRPr="00EB2B64" w:rsidRDefault="005D6FAA" w:rsidP="005D6FAA">
      <w:pPr>
        <w:numPr>
          <w:ilvl w:val="1"/>
          <w:numId w:val="8"/>
        </w:numPr>
        <w:tabs>
          <w:tab w:val="left" w:pos="1276"/>
          <w:tab w:val="left" w:pos="1843"/>
        </w:tabs>
        <w:autoSpaceDE w:val="0"/>
        <w:autoSpaceDN w:val="0"/>
        <w:adjustRightInd w:val="0"/>
        <w:ind w:left="0" w:firstLine="709"/>
        <w:contextualSpacing/>
        <w:jc w:val="both"/>
        <w:rPr>
          <w:rFonts w:eastAsia="Calibri"/>
        </w:rPr>
      </w:pPr>
      <w:r w:rsidRPr="00EB2B64">
        <w:rPr>
          <w:rFonts w:eastAsia="Calibri"/>
        </w:rPr>
        <w:t xml:space="preserve">При исполнении своих обязательств </w:t>
      </w:r>
      <w:r w:rsidRPr="00690DDB">
        <w:rPr>
          <w:rFonts w:eastAsia="Calibri"/>
        </w:rPr>
        <w:t xml:space="preserve">по </w:t>
      </w:r>
      <w:r w:rsidR="00690DDB" w:rsidRPr="00690DDB">
        <w:t>Контракту</w:t>
      </w:r>
      <w:r w:rsidRPr="00690DDB">
        <w:rPr>
          <w:rFonts w:eastAsia="Calibri"/>
        </w:rPr>
        <w:t>, Стороны, их аффилированные лица, работники или посредники не выплачивают, не</w:t>
      </w:r>
      <w:r w:rsidRPr="00EB2B64">
        <w:rPr>
          <w:rFonts w:eastAsia="Calibri"/>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E19DB54" w14:textId="2BBC2852" w:rsidR="005D6FAA" w:rsidRPr="00EB2B64" w:rsidRDefault="005D6FAA" w:rsidP="005D6FAA">
      <w:pPr>
        <w:tabs>
          <w:tab w:val="left" w:pos="1276"/>
          <w:tab w:val="left" w:pos="1843"/>
        </w:tabs>
        <w:autoSpaceDE w:val="0"/>
        <w:autoSpaceDN w:val="0"/>
        <w:adjustRightInd w:val="0"/>
        <w:ind w:firstLine="709"/>
        <w:jc w:val="both"/>
        <w:rPr>
          <w:rFonts w:eastAsia="Calibri"/>
        </w:rPr>
      </w:pPr>
      <w:r w:rsidRPr="00EB2B64">
        <w:rPr>
          <w:rFonts w:eastAsia="Calibri"/>
        </w:rPr>
        <w:t xml:space="preserve">При исполнении своих обязательств по </w:t>
      </w:r>
      <w:r w:rsidR="00690DDB" w:rsidRPr="00690DDB">
        <w:t>Контракту</w:t>
      </w:r>
      <w:r w:rsidRPr="00690DDB">
        <w:rPr>
          <w:rFonts w:eastAsia="Calibri"/>
        </w:rPr>
        <w:t>,</w:t>
      </w:r>
      <w:r w:rsidRPr="00EB2B64">
        <w:rPr>
          <w:rFonts w:eastAsia="Calibri"/>
        </w:rPr>
        <w:t xml:space="preserve"> Стороны, их аффилированные лица, работники или посредники не осуществляют действия, квалифицируемые применимым для целей </w:t>
      </w:r>
      <w:r w:rsidR="00690DDB">
        <w:rPr>
          <w:rFonts w:eastAsia="Calibri"/>
        </w:rPr>
        <w:t>Контракта</w:t>
      </w:r>
      <w:r w:rsidRPr="00EB2B64">
        <w:rPr>
          <w:rFonts w:eastAsia="Calibri"/>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1000DAA" w14:textId="77777777" w:rsidR="005D6FAA" w:rsidRPr="00EB2B64" w:rsidRDefault="005D6FAA" w:rsidP="005D6FAA">
      <w:pPr>
        <w:numPr>
          <w:ilvl w:val="1"/>
          <w:numId w:val="8"/>
        </w:numPr>
        <w:tabs>
          <w:tab w:val="left" w:pos="1276"/>
          <w:tab w:val="left" w:pos="1843"/>
        </w:tabs>
        <w:autoSpaceDE w:val="0"/>
        <w:autoSpaceDN w:val="0"/>
        <w:adjustRightInd w:val="0"/>
        <w:ind w:left="0" w:firstLine="709"/>
        <w:contextualSpacing/>
        <w:jc w:val="both"/>
        <w:rPr>
          <w:rFonts w:eastAsia="Calibri"/>
        </w:rPr>
      </w:pPr>
      <w:r w:rsidRPr="00EB2B64">
        <w:rPr>
          <w:rFonts w:eastAsia="Calibri"/>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EB2B64">
        <w:rPr>
          <w:rFonts w:eastAsia="Calibri"/>
        </w:rPr>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A191F08" w14:textId="341E064F" w:rsidR="005D6FAA" w:rsidRPr="00EB2B64" w:rsidRDefault="005D6FAA" w:rsidP="005D6FAA">
      <w:pPr>
        <w:numPr>
          <w:ilvl w:val="1"/>
          <w:numId w:val="8"/>
        </w:numPr>
        <w:tabs>
          <w:tab w:val="left" w:pos="1276"/>
          <w:tab w:val="left" w:pos="1843"/>
        </w:tabs>
        <w:autoSpaceDE w:val="0"/>
        <w:autoSpaceDN w:val="0"/>
        <w:adjustRightInd w:val="0"/>
        <w:ind w:left="0" w:firstLine="709"/>
        <w:contextualSpacing/>
        <w:jc w:val="both"/>
        <w:rPr>
          <w:rFonts w:eastAsia="Calibri"/>
        </w:rPr>
      </w:pPr>
      <w:r w:rsidRPr="00EB2B64">
        <w:rPr>
          <w:rFonts w:eastAsia="Calibri"/>
        </w:rPr>
        <w:t xml:space="preserve">После письменного уведомления, соответствующая Сторона имеет право приостановить исполнение обязательств по </w:t>
      </w:r>
      <w:r w:rsidR="00690DDB">
        <w:rPr>
          <w:rFonts w:eastAsia="Calibri"/>
        </w:rPr>
        <w:t>Контракту</w:t>
      </w:r>
      <w:r w:rsidRPr="00EB2B64">
        <w:rPr>
          <w:rFonts w:eastAsia="Calibri"/>
        </w:rPr>
        <w:t xml:space="preserve"> до получения подтверждения, что нарушения не произошло или не произойдет.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0C83B72" w14:textId="77777777" w:rsidR="005D6FAA" w:rsidRPr="00EB2B64" w:rsidRDefault="005D6FAA" w:rsidP="005D6FAA">
      <w:pPr>
        <w:numPr>
          <w:ilvl w:val="1"/>
          <w:numId w:val="8"/>
        </w:numPr>
        <w:tabs>
          <w:tab w:val="left" w:pos="1276"/>
          <w:tab w:val="left" w:pos="1843"/>
        </w:tabs>
        <w:autoSpaceDE w:val="0"/>
        <w:autoSpaceDN w:val="0"/>
        <w:adjustRightInd w:val="0"/>
        <w:ind w:left="0" w:firstLine="709"/>
        <w:contextualSpacing/>
        <w:jc w:val="both"/>
        <w:rPr>
          <w:rFonts w:eastAsia="Calibri"/>
        </w:rPr>
      </w:pPr>
      <w:r w:rsidRPr="00EB2B64">
        <w:rPr>
          <w:rFonts w:eastAsia="Calibri"/>
        </w:rPr>
        <w:t>Каналы уведомления ФБУН ГНЦ ВБ «Вектор» Роспотребнадзора о нарушениях каких-либо положений настоящей статьи: тел/факс: (383) 363-47-00, (383) 36</w:t>
      </w:r>
      <w:r w:rsidRPr="006C4013">
        <w:rPr>
          <w:rFonts w:eastAsia="Calibri"/>
        </w:rPr>
        <w:t>3</w:t>
      </w:r>
      <w:r w:rsidRPr="00EB2B64">
        <w:rPr>
          <w:rFonts w:eastAsia="Calibri"/>
        </w:rPr>
        <w:t>-4</w:t>
      </w:r>
      <w:r w:rsidRPr="006C4013">
        <w:rPr>
          <w:rFonts w:eastAsia="Calibri"/>
        </w:rPr>
        <w:t>7</w:t>
      </w:r>
      <w:r w:rsidRPr="00EB2B64">
        <w:rPr>
          <w:rFonts w:eastAsia="Calibri"/>
        </w:rPr>
        <w:t>-</w:t>
      </w:r>
      <w:r w:rsidRPr="006C4013">
        <w:rPr>
          <w:rFonts w:eastAsia="Calibri"/>
        </w:rPr>
        <w:t>14</w:t>
      </w:r>
      <w:r w:rsidRPr="00EB2B64">
        <w:rPr>
          <w:rFonts w:eastAsia="Calibri"/>
        </w:rPr>
        <w:t xml:space="preserve">, </w:t>
      </w:r>
      <w:r w:rsidRPr="00EB2B64">
        <w:rPr>
          <w:rFonts w:eastAsia="Calibri"/>
          <w:lang w:val="en-US"/>
        </w:rPr>
        <w:t>e</w:t>
      </w:r>
      <w:r w:rsidRPr="00EB2B64">
        <w:rPr>
          <w:rFonts w:eastAsia="Calibri"/>
        </w:rPr>
        <w:t>-</w:t>
      </w:r>
      <w:r w:rsidRPr="00EB2B64">
        <w:rPr>
          <w:rFonts w:eastAsia="Calibri"/>
          <w:lang w:val="en-US"/>
        </w:rPr>
        <w:t>mail</w:t>
      </w:r>
      <w:r w:rsidRPr="00EB2B64">
        <w:rPr>
          <w:rFonts w:eastAsia="Calibri"/>
        </w:rPr>
        <w:t xml:space="preserve">: </w:t>
      </w:r>
      <w:hyperlink r:id="rId8" w:history="1">
        <w:r w:rsidRPr="00EB2B64">
          <w:rPr>
            <w:rFonts w:eastAsia="Calibri"/>
            <w:color w:val="0000FF"/>
            <w:u w:val="single"/>
            <w:lang w:val="en-US"/>
          </w:rPr>
          <w:t>vector</w:t>
        </w:r>
        <w:r w:rsidRPr="00EB2B64">
          <w:rPr>
            <w:rFonts w:eastAsia="Calibri"/>
            <w:color w:val="0000FF"/>
            <w:u w:val="single"/>
          </w:rPr>
          <w:t>@</w:t>
        </w:r>
        <w:r w:rsidRPr="00EB2B64">
          <w:rPr>
            <w:rFonts w:eastAsia="Calibri"/>
            <w:color w:val="0000FF"/>
            <w:u w:val="single"/>
            <w:lang w:val="en-US"/>
          </w:rPr>
          <w:t>vector</w:t>
        </w:r>
        <w:r w:rsidRPr="00EB2B64">
          <w:rPr>
            <w:rFonts w:eastAsia="Calibri"/>
            <w:color w:val="0000FF"/>
            <w:u w:val="single"/>
          </w:rPr>
          <w:t>.</w:t>
        </w:r>
        <w:proofErr w:type="spellStart"/>
        <w:r w:rsidRPr="00EB2B64">
          <w:rPr>
            <w:rFonts w:eastAsia="Calibri"/>
            <w:color w:val="0000FF"/>
            <w:u w:val="single"/>
            <w:lang w:val="en-US"/>
          </w:rPr>
          <w:t>nsc</w:t>
        </w:r>
        <w:proofErr w:type="spellEnd"/>
        <w:r w:rsidRPr="00EB2B64">
          <w:rPr>
            <w:rFonts w:eastAsia="Calibri"/>
            <w:color w:val="0000FF"/>
            <w:u w:val="single"/>
          </w:rPr>
          <w:t>.</w:t>
        </w:r>
        <w:proofErr w:type="spellStart"/>
        <w:r w:rsidRPr="00EB2B64">
          <w:rPr>
            <w:rFonts w:eastAsia="Calibri"/>
            <w:color w:val="0000FF"/>
            <w:u w:val="single"/>
            <w:lang w:val="en-US"/>
          </w:rPr>
          <w:t>ru</w:t>
        </w:r>
        <w:proofErr w:type="spellEnd"/>
      </w:hyperlink>
      <w:r w:rsidRPr="00EB2B64">
        <w:rPr>
          <w:rFonts w:eastAsia="Calibri"/>
        </w:rPr>
        <w:t>.</w:t>
      </w:r>
    </w:p>
    <w:p w14:paraId="1C9D271C" w14:textId="77777777" w:rsidR="005D6FAA" w:rsidRPr="00EB2B64" w:rsidRDefault="005D6FAA" w:rsidP="005D6FAA">
      <w:pPr>
        <w:numPr>
          <w:ilvl w:val="1"/>
          <w:numId w:val="8"/>
        </w:numPr>
        <w:tabs>
          <w:tab w:val="left" w:pos="1276"/>
          <w:tab w:val="left" w:pos="1843"/>
        </w:tabs>
        <w:autoSpaceDE w:val="0"/>
        <w:autoSpaceDN w:val="0"/>
        <w:adjustRightInd w:val="0"/>
        <w:ind w:left="0" w:firstLine="709"/>
        <w:contextualSpacing/>
        <w:jc w:val="both"/>
        <w:rPr>
          <w:rFonts w:eastAsia="Calibri"/>
        </w:rPr>
      </w:pPr>
      <w:r w:rsidRPr="00EB2B64">
        <w:rPr>
          <w:rFonts w:eastAsia="Calibri"/>
        </w:rPr>
        <w:t>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F21478" w14:textId="1054989C" w:rsidR="005D6FAA" w:rsidRPr="00EB2B64" w:rsidRDefault="005D6FAA" w:rsidP="005D6FAA">
      <w:pPr>
        <w:numPr>
          <w:ilvl w:val="1"/>
          <w:numId w:val="8"/>
        </w:numPr>
        <w:tabs>
          <w:tab w:val="left" w:pos="1276"/>
          <w:tab w:val="left" w:pos="1843"/>
        </w:tabs>
        <w:autoSpaceDE w:val="0"/>
        <w:autoSpaceDN w:val="0"/>
        <w:adjustRightInd w:val="0"/>
        <w:ind w:left="0" w:firstLine="709"/>
        <w:contextualSpacing/>
        <w:jc w:val="both"/>
        <w:rPr>
          <w:rFonts w:eastAsia="Calibri"/>
        </w:rPr>
      </w:pPr>
      <w:r w:rsidRPr="00EB2B64">
        <w:rPr>
          <w:rFonts w:eastAsia="Calibri"/>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690DDB">
        <w:rPr>
          <w:rFonts w:eastAsia="Calibri"/>
        </w:rPr>
        <w:t>Контрактом</w:t>
      </w:r>
      <w:r w:rsidRPr="00EB2B64">
        <w:rPr>
          <w:rFonts w:eastAsia="Calibri"/>
        </w:rPr>
        <w:t xml:space="preserve"> срок подтверждения, что нарушения не произошло или не произойдет, другая Сторона имеет право расторгнуть </w:t>
      </w:r>
      <w:r w:rsidR="00690DDB">
        <w:rPr>
          <w:rFonts w:eastAsia="Calibri"/>
        </w:rPr>
        <w:t>Контракт</w:t>
      </w:r>
      <w:r w:rsidRPr="00EB2B64">
        <w:rPr>
          <w:rFonts w:eastAsia="Calibri"/>
        </w:rPr>
        <w:t xml:space="preserve"> в одностороннем внесудебном порядке полностью или в части, направив письменное уведомление о расторжении. Сторона, по чьей инициативе был расторгнут </w:t>
      </w:r>
      <w:r w:rsidR="00690DDB">
        <w:rPr>
          <w:rFonts w:eastAsia="Calibri"/>
        </w:rPr>
        <w:t>Контракт</w:t>
      </w:r>
      <w:r w:rsidRPr="00EB2B64">
        <w:rPr>
          <w:rFonts w:eastAsia="Calibri"/>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A070064" w14:textId="77777777" w:rsidR="006F67EC" w:rsidRPr="002D0B20" w:rsidRDefault="006F67EC" w:rsidP="006F67EC">
      <w:pPr>
        <w:pStyle w:val="ConsNormal"/>
        <w:widowControl/>
        <w:tabs>
          <w:tab w:val="left" w:pos="-900"/>
        </w:tabs>
        <w:ind w:firstLine="709"/>
        <w:rPr>
          <w:rFonts w:ascii="Times New Roman" w:hAnsi="Times New Roman" w:cs="Times New Roman"/>
          <w:b/>
          <w:sz w:val="24"/>
          <w:szCs w:val="24"/>
        </w:rPr>
      </w:pPr>
    </w:p>
    <w:p w14:paraId="2BA107CF" w14:textId="77777777" w:rsidR="00A972DC" w:rsidRPr="00FE2A65" w:rsidRDefault="00A972DC" w:rsidP="00A972DC">
      <w:pPr>
        <w:pStyle w:val="ConsNormal"/>
        <w:widowControl/>
        <w:numPr>
          <w:ilvl w:val="0"/>
          <w:numId w:val="8"/>
        </w:numPr>
        <w:tabs>
          <w:tab w:val="left" w:pos="-900"/>
        </w:tabs>
        <w:jc w:val="center"/>
        <w:rPr>
          <w:rFonts w:ascii="Times New Roman" w:hAnsi="Times New Roman" w:cs="Times New Roman"/>
          <w:b/>
          <w:sz w:val="24"/>
          <w:szCs w:val="24"/>
        </w:rPr>
      </w:pPr>
      <w:r w:rsidRPr="00FE2A65">
        <w:rPr>
          <w:rFonts w:ascii="Times New Roman" w:hAnsi="Times New Roman" w:cs="Times New Roman"/>
          <w:b/>
          <w:sz w:val="24"/>
          <w:szCs w:val="24"/>
        </w:rPr>
        <w:t>ЗАКЛЮЧИТЕЛЬНЫЕ ПОЛОЖЕНИЯ</w:t>
      </w:r>
    </w:p>
    <w:p w14:paraId="5BB551D6" w14:textId="6C326719" w:rsidR="00A972DC" w:rsidRPr="000531C5" w:rsidRDefault="00A972DC" w:rsidP="0077049D">
      <w:pPr>
        <w:pStyle w:val="a5"/>
        <w:numPr>
          <w:ilvl w:val="1"/>
          <w:numId w:val="8"/>
        </w:numPr>
        <w:tabs>
          <w:tab w:val="left" w:pos="1276"/>
        </w:tabs>
        <w:ind w:left="0" w:firstLine="709"/>
      </w:pPr>
      <w:bookmarkStart w:id="4" w:name="_Hlk213692000"/>
      <w:r w:rsidRPr="000531C5">
        <w:t xml:space="preserve">Настоящий </w:t>
      </w:r>
      <w:r w:rsidR="006F12D4" w:rsidRPr="000531C5">
        <w:t>Контракт</w:t>
      </w:r>
      <w:r w:rsidRPr="000531C5">
        <w:t xml:space="preserve"> вступает в силу с момента заключения и действует до </w:t>
      </w:r>
      <w:r w:rsidR="003645FD" w:rsidRPr="00AB20C1">
        <w:rPr>
          <w:b/>
        </w:rPr>
        <w:t>«31» декабря 2026 года</w:t>
      </w:r>
      <w:r w:rsidR="003645FD">
        <w:t>, а в части выполнения обязательств</w:t>
      </w:r>
      <w:r w:rsidR="00AB20C1">
        <w:t xml:space="preserve"> Сторон - до полного их исполнения.</w:t>
      </w:r>
    </w:p>
    <w:bookmarkEnd w:id="4"/>
    <w:p w14:paraId="67170933" w14:textId="4EFA4725" w:rsidR="005D6FAA" w:rsidRPr="000531C5" w:rsidRDefault="005D6FAA" w:rsidP="0077049D">
      <w:pPr>
        <w:widowControl w:val="0"/>
        <w:numPr>
          <w:ilvl w:val="1"/>
          <w:numId w:val="8"/>
        </w:numPr>
        <w:tabs>
          <w:tab w:val="left" w:pos="1134"/>
          <w:tab w:val="left" w:pos="1276"/>
        </w:tabs>
        <w:ind w:left="0" w:firstLine="709"/>
        <w:jc w:val="both"/>
        <w:rPr>
          <w:rFonts w:eastAsia="Calibri"/>
        </w:rPr>
      </w:pPr>
      <w:r w:rsidRPr="000531C5">
        <w:rPr>
          <w:rFonts w:eastAsia="Calibri"/>
        </w:rPr>
        <w:t xml:space="preserve">Внесение изменений в настоящий </w:t>
      </w:r>
      <w:r w:rsidR="00690DDB" w:rsidRPr="000531C5">
        <w:t>Контракт</w:t>
      </w:r>
      <w:r w:rsidRPr="000531C5">
        <w:rPr>
          <w:rFonts w:eastAsia="Calibri"/>
        </w:rPr>
        <w:t xml:space="preserve">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настоящему </w:t>
      </w:r>
      <w:r w:rsidR="00690DDB" w:rsidRPr="000531C5">
        <w:t>Контракт</w:t>
      </w:r>
      <w:r w:rsidRPr="000531C5">
        <w:rPr>
          <w:rFonts w:eastAsia="Calibri"/>
        </w:rPr>
        <w:t>у.</w:t>
      </w:r>
    </w:p>
    <w:p w14:paraId="38FC7B39" w14:textId="1EFAD450" w:rsidR="00A972DC" w:rsidRPr="000531C5" w:rsidRDefault="00A972DC" w:rsidP="0077049D">
      <w:pPr>
        <w:pStyle w:val="a5"/>
        <w:numPr>
          <w:ilvl w:val="1"/>
          <w:numId w:val="8"/>
        </w:numPr>
        <w:tabs>
          <w:tab w:val="left" w:pos="1276"/>
        </w:tabs>
        <w:ind w:left="0" w:firstLine="709"/>
      </w:pPr>
      <w:r w:rsidRPr="000531C5">
        <w:t xml:space="preserve">Ни одна из сторон не имеет права передавать свои права и обязательства по настоящему </w:t>
      </w:r>
      <w:r w:rsidR="006F12D4" w:rsidRPr="000531C5">
        <w:t>Контракт</w:t>
      </w:r>
      <w:r w:rsidRPr="000531C5">
        <w:t>у третьей стороне без письменного на то согласия другой стороны. Нарушение данного условия влечет уплату штрафа в размере уступленного права.</w:t>
      </w:r>
    </w:p>
    <w:p w14:paraId="49101844" w14:textId="4A96E4D7" w:rsidR="00A972DC" w:rsidRPr="000531C5" w:rsidRDefault="00A972DC" w:rsidP="0077049D">
      <w:pPr>
        <w:pStyle w:val="a5"/>
        <w:numPr>
          <w:ilvl w:val="1"/>
          <w:numId w:val="8"/>
        </w:numPr>
        <w:tabs>
          <w:tab w:val="left" w:pos="1276"/>
        </w:tabs>
        <w:ind w:left="0" w:firstLine="709"/>
      </w:pPr>
      <w:r w:rsidRPr="000531C5">
        <w:t xml:space="preserve">Во всем остальном, что не предусмотрено настоящим </w:t>
      </w:r>
      <w:r w:rsidR="006F12D4" w:rsidRPr="000531C5">
        <w:t>Контракт</w:t>
      </w:r>
      <w:r w:rsidRPr="000531C5">
        <w:t>ом, стороны руководствуются действующим законодательством РФ.</w:t>
      </w:r>
    </w:p>
    <w:p w14:paraId="79258A0B" w14:textId="2B8A1945" w:rsidR="00A972DC" w:rsidRPr="000531C5" w:rsidRDefault="00A972DC" w:rsidP="0077049D">
      <w:pPr>
        <w:pStyle w:val="a5"/>
        <w:numPr>
          <w:ilvl w:val="1"/>
          <w:numId w:val="8"/>
        </w:numPr>
        <w:tabs>
          <w:tab w:val="left" w:pos="1276"/>
        </w:tabs>
        <w:ind w:left="0" w:firstLine="709"/>
      </w:pPr>
      <w:r w:rsidRPr="000531C5">
        <w:t xml:space="preserve">Настоящий </w:t>
      </w:r>
      <w:r w:rsidR="006F12D4" w:rsidRPr="000531C5">
        <w:t>Контракт</w:t>
      </w:r>
      <w:r w:rsidRPr="000531C5">
        <w:t xml:space="preserve"> составлен в двух экземплярах на русском языке, по одному для каждой из сторон. </w:t>
      </w:r>
    </w:p>
    <w:p w14:paraId="15263BB9" w14:textId="29A7056E" w:rsidR="005D6FAA" w:rsidRPr="000531C5" w:rsidRDefault="005D6FAA" w:rsidP="0077049D">
      <w:pPr>
        <w:widowControl w:val="0"/>
        <w:numPr>
          <w:ilvl w:val="1"/>
          <w:numId w:val="8"/>
        </w:numPr>
        <w:tabs>
          <w:tab w:val="left" w:pos="1134"/>
          <w:tab w:val="left" w:pos="1276"/>
        </w:tabs>
        <w:ind w:left="0" w:firstLine="709"/>
        <w:jc w:val="both"/>
        <w:rPr>
          <w:rFonts w:eastAsia="Calibri"/>
        </w:rPr>
      </w:pPr>
      <w:bookmarkStart w:id="5" w:name="_Hlk190775654"/>
      <w:r w:rsidRPr="000531C5">
        <w:t xml:space="preserve">Документы, передаваемые друг другу Сторонами в рамках действия настоящего </w:t>
      </w:r>
      <w:r w:rsidR="00B56A40" w:rsidRPr="000531C5">
        <w:t xml:space="preserve">Контракта </w:t>
      </w:r>
      <w:r w:rsidRPr="000531C5">
        <w:t xml:space="preserve">путем факсимильной и электронной связи, имеют юридическую силу, если они надлежащим образом подписаны Стороной-отправителем и способ их отправки позволяет достоверно установить, что документ исходит от Стороны </w:t>
      </w:r>
      <w:r w:rsidR="00B56A40" w:rsidRPr="000531C5">
        <w:t>Контракта</w:t>
      </w:r>
      <w:r w:rsidRPr="000531C5">
        <w:t>, до обмена оригиналами таких документов. Документы, направленные Стороной по факсимильной или электронной связи, должны быть отправлены в виде оригиналов не позднее 5 (Пяти) рабочих дней со дня отправки факсимильной/электронной копии.</w:t>
      </w:r>
    </w:p>
    <w:bookmarkEnd w:id="5"/>
    <w:p w14:paraId="2FB68EA6" w14:textId="77777777" w:rsidR="00A972DC" w:rsidRPr="00081D05" w:rsidRDefault="00A972DC" w:rsidP="0077049D">
      <w:pPr>
        <w:pStyle w:val="af7"/>
        <w:numPr>
          <w:ilvl w:val="1"/>
          <w:numId w:val="8"/>
        </w:numPr>
        <w:tabs>
          <w:tab w:val="left" w:pos="1276"/>
        </w:tabs>
        <w:ind w:left="0" w:firstLine="709"/>
        <w:jc w:val="both"/>
        <w:rPr>
          <w:bCs/>
        </w:rPr>
      </w:pPr>
      <w:r w:rsidRPr="000531C5">
        <w:rPr>
          <w:bCs/>
        </w:rPr>
        <w:t>В случае изменения реквизитов (почтовых, банковских, отправительских и т.п.), регистрационных сведений (место нахождения, ИНН, КПП и т.п.), реорганизации, изменения наименования, формы собственности, организационно-правовой формы</w:t>
      </w:r>
      <w:r w:rsidRPr="00081D05">
        <w:rPr>
          <w:bCs/>
        </w:rPr>
        <w:t xml:space="preserve"> стороны обязаны сообщить друг другу об этом в течение 10 дней с момента возникновения </w:t>
      </w:r>
      <w:r w:rsidRPr="00081D05">
        <w:rPr>
          <w:bCs/>
        </w:rPr>
        <w:lastRenderedPageBreak/>
        <w:t>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098B3759" w14:textId="5F6D614C" w:rsidR="00A972DC" w:rsidRPr="00FE2A65" w:rsidRDefault="00A972DC" w:rsidP="0077049D">
      <w:pPr>
        <w:tabs>
          <w:tab w:val="left" w:pos="1276"/>
        </w:tabs>
        <w:ind w:firstLine="709"/>
        <w:jc w:val="both"/>
      </w:pPr>
      <w:r w:rsidRPr="00FE2A65">
        <w:t xml:space="preserve">Корреспонденция по </w:t>
      </w:r>
      <w:r w:rsidR="006F12D4">
        <w:t>Контракт</w:t>
      </w:r>
      <w:r w:rsidRPr="00FE2A65">
        <w:t>у влечет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 Гражданского Кодекса Российской Федерации).</w:t>
      </w:r>
    </w:p>
    <w:p w14:paraId="3CD6F7EC" w14:textId="77777777" w:rsidR="00A972DC" w:rsidRPr="00FE2A65" w:rsidRDefault="00A972DC" w:rsidP="0077049D">
      <w:pPr>
        <w:tabs>
          <w:tab w:val="left" w:pos="1276"/>
        </w:tabs>
        <w:ind w:firstLine="709"/>
        <w:jc w:val="both"/>
      </w:pPr>
      <w:r w:rsidRPr="00FE2A65">
        <w:t>Корреспонденция считается доставленной, если она:</w:t>
      </w:r>
    </w:p>
    <w:p w14:paraId="1DF1E11E" w14:textId="77777777" w:rsidR="00A972DC" w:rsidRPr="00FE2A65" w:rsidRDefault="00A972DC" w:rsidP="0077049D">
      <w:pPr>
        <w:tabs>
          <w:tab w:val="left" w:pos="1276"/>
        </w:tabs>
        <w:ind w:firstLine="709"/>
        <w:jc w:val="both"/>
      </w:pPr>
      <w:r w:rsidRPr="00FE2A65">
        <w:t>- поступила адресату, но по обстоятельствам, зависящим от него, не была вручена или адресат не ознакомился с ней;</w:t>
      </w:r>
    </w:p>
    <w:p w14:paraId="63560135" w14:textId="77777777" w:rsidR="00A972DC" w:rsidRDefault="00A972DC" w:rsidP="0077049D">
      <w:pPr>
        <w:tabs>
          <w:tab w:val="left" w:pos="1276"/>
        </w:tabs>
        <w:ind w:firstLine="709"/>
        <w:jc w:val="both"/>
      </w:pPr>
      <w:r w:rsidRPr="00FE2A65">
        <w:t>- доставлена по адресу, указанному в ЕГРЮЛ или названному самим адресатом, даже если он не находится по такому адресу.</w:t>
      </w:r>
    </w:p>
    <w:p w14:paraId="0B2B6495" w14:textId="4EFCF1C3" w:rsidR="00A972DC" w:rsidRPr="006F67EC" w:rsidRDefault="00CA3738" w:rsidP="0077049D">
      <w:pPr>
        <w:pStyle w:val="af7"/>
        <w:numPr>
          <w:ilvl w:val="1"/>
          <w:numId w:val="8"/>
        </w:numPr>
        <w:tabs>
          <w:tab w:val="left" w:pos="1276"/>
        </w:tabs>
        <w:ind w:left="0" w:firstLine="851"/>
        <w:jc w:val="both"/>
        <w:rPr>
          <w:b/>
          <w:iCs/>
        </w:rPr>
      </w:pPr>
      <w:r>
        <w:t>К настоящему Контракту прилагаются и являются его неотъемлемой частью:</w:t>
      </w:r>
    </w:p>
    <w:p w14:paraId="1ABE6546" w14:textId="1A09AFE0" w:rsidR="00A972DC" w:rsidRDefault="00B77339" w:rsidP="0077049D">
      <w:pPr>
        <w:pStyle w:val="2"/>
        <w:numPr>
          <w:ilvl w:val="2"/>
          <w:numId w:val="8"/>
        </w:numPr>
        <w:tabs>
          <w:tab w:val="left" w:pos="-900"/>
          <w:tab w:val="left" w:pos="1276"/>
          <w:tab w:val="left" w:pos="1560"/>
        </w:tabs>
        <w:ind w:left="0" w:firstLine="851"/>
        <w:rPr>
          <w:sz w:val="24"/>
          <w:szCs w:val="24"/>
        </w:rPr>
      </w:pPr>
      <w:r>
        <w:rPr>
          <w:sz w:val="24"/>
          <w:szCs w:val="24"/>
        </w:rPr>
        <w:t>Перечень работ</w:t>
      </w:r>
      <w:r w:rsidR="00BF70CE">
        <w:rPr>
          <w:sz w:val="24"/>
          <w:szCs w:val="24"/>
        </w:rPr>
        <w:t xml:space="preserve"> </w:t>
      </w:r>
      <w:r w:rsidR="00BF70CE" w:rsidRPr="00CA3738">
        <w:rPr>
          <w:sz w:val="24"/>
          <w:szCs w:val="24"/>
        </w:rPr>
        <w:t>(Приложение №1)</w:t>
      </w:r>
      <w:r w:rsidR="00BA5924" w:rsidRPr="00CA3738">
        <w:rPr>
          <w:sz w:val="24"/>
          <w:szCs w:val="24"/>
        </w:rPr>
        <w:t>.</w:t>
      </w:r>
    </w:p>
    <w:p w14:paraId="1462795A" w14:textId="7CB98051" w:rsidR="00BA5924" w:rsidRDefault="0022318D" w:rsidP="0077049D">
      <w:pPr>
        <w:pStyle w:val="2"/>
        <w:numPr>
          <w:ilvl w:val="2"/>
          <w:numId w:val="8"/>
        </w:numPr>
        <w:tabs>
          <w:tab w:val="left" w:pos="-900"/>
          <w:tab w:val="left" w:pos="1276"/>
          <w:tab w:val="left" w:pos="1560"/>
        </w:tabs>
        <w:ind w:left="0" w:firstLine="851"/>
        <w:rPr>
          <w:sz w:val="24"/>
          <w:szCs w:val="24"/>
        </w:rPr>
      </w:pPr>
      <w:r w:rsidRPr="0022318D">
        <w:rPr>
          <w:sz w:val="24"/>
          <w:szCs w:val="24"/>
        </w:rPr>
        <w:t>Перечень запасных частей и расходных материалов (деталей)</w:t>
      </w:r>
      <w:r w:rsidR="00BF70CE">
        <w:rPr>
          <w:sz w:val="24"/>
          <w:szCs w:val="24"/>
        </w:rPr>
        <w:t xml:space="preserve"> </w:t>
      </w:r>
      <w:r w:rsidR="00BF70CE" w:rsidRPr="00BF70CE">
        <w:rPr>
          <w:sz w:val="24"/>
          <w:szCs w:val="24"/>
        </w:rPr>
        <w:t>(Приложение №</w:t>
      </w:r>
      <w:r w:rsidR="00BF70CE">
        <w:rPr>
          <w:sz w:val="24"/>
          <w:szCs w:val="24"/>
        </w:rPr>
        <w:t>2</w:t>
      </w:r>
      <w:r w:rsidR="00BF70CE" w:rsidRPr="00BF70CE">
        <w:rPr>
          <w:sz w:val="24"/>
          <w:szCs w:val="24"/>
        </w:rPr>
        <w:t>).</w:t>
      </w:r>
      <w:bookmarkStart w:id="6" w:name="_GoBack"/>
      <w:bookmarkEnd w:id="6"/>
    </w:p>
    <w:p w14:paraId="22AC9F43" w14:textId="2193BBBA" w:rsidR="00CA3738" w:rsidRPr="0022318D" w:rsidRDefault="00BF70CE" w:rsidP="0022318D">
      <w:pPr>
        <w:pStyle w:val="2"/>
        <w:numPr>
          <w:ilvl w:val="2"/>
          <w:numId w:val="8"/>
        </w:numPr>
        <w:tabs>
          <w:tab w:val="left" w:pos="-900"/>
          <w:tab w:val="left" w:pos="1276"/>
          <w:tab w:val="left" w:pos="1560"/>
        </w:tabs>
        <w:ind w:left="0" w:firstLine="851"/>
        <w:rPr>
          <w:sz w:val="24"/>
          <w:szCs w:val="24"/>
        </w:rPr>
      </w:pPr>
      <w:r>
        <w:rPr>
          <w:sz w:val="24"/>
          <w:szCs w:val="24"/>
        </w:rPr>
        <w:t xml:space="preserve">Форма </w:t>
      </w:r>
      <w:r w:rsidR="00D4376E">
        <w:rPr>
          <w:sz w:val="24"/>
          <w:szCs w:val="24"/>
        </w:rPr>
        <w:t>А</w:t>
      </w:r>
      <w:r w:rsidR="00D4376E" w:rsidRPr="00D4376E">
        <w:rPr>
          <w:sz w:val="24"/>
          <w:szCs w:val="24"/>
        </w:rPr>
        <w:t>кт</w:t>
      </w:r>
      <w:r>
        <w:rPr>
          <w:sz w:val="24"/>
          <w:szCs w:val="24"/>
        </w:rPr>
        <w:t>а</w:t>
      </w:r>
      <w:r w:rsidR="00D4376E" w:rsidRPr="00D4376E">
        <w:rPr>
          <w:sz w:val="24"/>
          <w:szCs w:val="24"/>
        </w:rPr>
        <w:t xml:space="preserve"> сдачи/приемки оборудования (детали, узла), техники в ремонт/из ремонта</w:t>
      </w:r>
      <w:r>
        <w:rPr>
          <w:sz w:val="24"/>
          <w:szCs w:val="24"/>
        </w:rPr>
        <w:t xml:space="preserve"> </w:t>
      </w:r>
      <w:r w:rsidRPr="00BF70CE">
        <w:rPr>
          <w:sz w:val="24"/>
          <w:szCs w:val="24"/>
        </w:rPr>
        <w:t>(Приложение №</w:t>
      </w:r>
      <w:r w:rsidR="0022318D">
        <w:rPr>
          <w:sz w:val="24"/>
          <w:szCs w:val="24"/>
        </w:rPr>
        <w:t>3</w:t>
      </w:r>
      <w:r w:rsidRPr="00BF70CE">
        <w:rPr>
          <w:sz w:val="24"/>
          <w:szCs w:val="24"/>
        </w:rPr>
        <w:t>).</w:t>
      </w:r>
    </w:p>
    <w:p w14:paraId="2A1F666C" w14:textId="77777777" w:rsidR="00A972DC" w:rsidRPr="00FE2A65" w:rsidRDefault="00A972DC" w:rsidP="00CA3738">
      <w:pPr>
        <w:pStyle w:val="ConsNormal"/>
        <w:widowControl/>
        <w:tabs>
          <w:tab w:val="left" w:pos="-900"/>
        </w:tabs>
        <w:ind w:firstLine="0"/>
        <w:rPr>
          <w:rFonts w:ascii="Times New Roman" w:hAnsi="Times New Roman" w:cs="Times New Roman"/>
          <w:b/>
          <w:sz w:val="24"/>
          <w:szCs w:val="24"/>
        </w:rPr>
      </w:pPr>
    </w:p>
    <w:p w14:paraId="11A8FBE1" w14:textId="5981717D" w:rsidR="00A972DC" w:rsidRPr="00FE2A65" w:rsidRDefault="0077049D" w:rsidP="00A972DC">
      <w:pPr>
        <w:pStyle w:val="ConsNormal"/>
        <w:widowControl/>
        <w:numPr>
          <w:ilvl w:val="0"/>
          <w:numId w:val="8"/>
        </w:numPr>
        <w:tabs>
          <w:tab w:val="left" w:pos="-900"/>
        </w:tabs>
        <w:jc w:val="center"/>
        <w:rPr>
          <w:rFonts w:ascii="Times New Roman" w:hAnsi="Times New Roman" w:cs="Times New Roman"/>
          <w:b/>
          <w:sz w:val="24"/>
          <w:szCs w:val="24"/>
        </w:rPr>
      </w:pPr>
      <w:r>
        <w:rPr>
          <w:rFonts w:ascii="Times New Roman" w:hAnsi="Times New Roman" w:cs="Times New Roman"/>
          <w:b/>
          <w:sz w:val="24"/>
          <w:szCs w:val="24"/>
        </w:rPr>
        <w:t xml:space="preserve">АДРЕСА И БАНКОВСКИЕ </w:t>
      </w:r>
      <w:r w:rsidR="00A972DC" w:rsidRPr="00FE2A65">
        <w:rPr>
          <w:rFonts w:ascii="Times New Roman" w:hAnsi="Times New Roman" w:cs="Times New Roman"/>
          <w:b/>
          <w:sz w:val="24"/>
          <w:szCs w:val="24"/>
        </w:rPr>
        <w:t>РЕКВИЗИТЫ СТОРОН</w:t>
      </w:r>
    </w:p>
    <w:tbl>
      <w:tblPr>
        <w:tblW w:w="9564" w:type="dxa"/>
        <w:tblLook w:val="04A0" w:firstRow="1" w:lastRow="0" w:firstColumn="1" w:lastColumn="0" w:noHBand="0" w:noVBand="1"/>
      </w:tblPr>
      <w:tblGrid>
        <w:gridCol w:w="5103"/>
        <w:gridCol w:w="4461"/>
      </w:tblGrid>
      <w:tr w:rsidR="00122C0C" w:rsidRPr="00FE2A65" w14:paraId="76D28EB4" w14:textId="7A1693CF" w:rsidTr="0077049D">
        <w:trPr>
          <w:trHeight w:val="6663"/>
        </w:trPr>
        <w:tc>
          <w:tcPr>
            <w:tcW w:w="5103" w:type="dxa"/>
          </w:tcPr>
          <w:p w14:paraId="18C4D034" w14:textId="4F7AA13D" w:rsidR="00122C0C" w:rsidRPr="00BF70CE" w:rsidRDefault="00122C0C" w:rsidP="00BF70CE">
            <w:pPr>
              <w:pStyle w:val="a5"/>
              <w:jc w:val="left"/>
              <w:rPr>
                <w:b/>
              </w:rPr>
            </w:pPr>
            <w:bookmarkStart w:id="7" w:name="_Hlk213683427"/>
            <w:r w:rsidRPr="00BF70CE">
              <w:rPr>
                <w:b/>
              </w:rPr>
              <w:t>ЗАКАЗЧИК:</w:t>
            </w:r>
          </w:p>
          <w:p w14:paraId="7237CD27" w14:textId="19101365" w:rsidR="00122C0C" w:rsidRPr="002C49B7" w:rsidRDefault="00122C0C" w:rsidP="00BF70CE">
            <w:pPr>
              <w:pStyle w:val="a5"/>
              <w:jc w:val="left"/>
              <w:rPr>
                <w:b/>
              </w:rPr>
            </w:pPr>
            <w:r w:rsidRPr="002C49B7">
              <w:rPr>
                <w:b/>
              </w:rPr>
              <w:t>ФБУН ГНЦ ВБ «Вектор» Роспотребнадзора</w:t>
            </w:r>
          </w:p>
          <w:p w14:paraId="670525EC" w14:textId="2ABBFBDE" w:rsidR="00122C0C" w:rsidRDefault="00122C0C" w:rsidP="00BF70CE">
            <w:pPr>
              <w:pStyle w:val="a5"/>
              <w:jc w:val="left"/>
            </w:pPr>
            <w:r>
              <w:t xml:space="preserve">Юридический адрес: 630559, Новосибирская обл., </w:t>
            </w:r>
            <w:proofErr w:type="spellStart"/>
            <w:r>
              <w:t>р.п</w:t>
            </w:r>
            <w:proofErr w:type="spellEnd"/>
            <w:r>
              <w:t>. Кольцово</w:t>
            </w:r>
          </w:p>
          <w:p w14:paraId="4B8CBB4E" w14:textId="17075F80" w:rsidR="00122C0C" w:rsidRDefault="00122C0C" w:rsidP="00BF70CE">
            <w:pPr>
              <w:pStyle w:val="a5"/>
              <w:jc w:val="left"/>
            </w:pPr>
            <w:r>
              <w:t>Тел.</w:t>
            </w:r>
            <w:r w:rsidR="0077049D">
              <w:t>/факс:</w:t>
            </w:r>
            <w:r>
              <w:t xml:space="preserve"> </w:t>
            </w:r>
            <w:r w:rsidR="0077049D">
              <w:t>8 </w:t>
            </w:r>
            <w:r>
              <w:t xml:space="preserve">(383) 363-47-10, </w:t>
            </w:r>
            <w:r w:rsidR="0077049D">
              <w:t xml:space="preserve">8 </w:t>
            </w:r>
            <w:r>
              <w:t>(363) 363-47-14</w:t>
            </w:r>
          </w:p>
          <w:p w14:paraId="70FA80BD" w14:textId="77777777" w:rsidR="00122C0C" w:rsidRPr="00BA7893" w:rsidRDefault="00122C0C" w:rsidP="00BF70CE">
            <w:pPr>
              <w:pStyle w:val="a5"/>
              <w:jc w:val="left"/>
            </w:pPr>
            <w:r w:rsidRPr="00BF70CE">
              <w:rPr>
                <w:lang w:val="en-US"/>
              </w:rPr>
              <w:t>E</w:t>
            </w:r>
            <w:r w:rsidRPr="00BA7893">
              <w:t>-</w:t>
            </w:r>
            <w:r w:rsidRPr="00BF70CE">
              <w:rPr>
                <w:lang w:val="en-US"/>
              </w:rPr>
              <w:t>mail</w:t>
            </w:r>
            <w:r w:rsidRPr="00BA7893">
              <w:t xml:space="preserve">: </w:t>
            </w:r>
            <w:r w:rsidRPr="00BF70CE">
              <w:rPr>
                <w:lang w:val="en-US"/>
              </w:rPr>
              <w:t>vector</w:t>
            </w:r>
            <w:r w:rsidRPr="00BA7893">
              <w:t>@</w:t>
            </w:r>
            <w:r w:rsidRPr="00BF70CE">
              <w:rPr>
                <w:lang w:val="en-US"/>
              </w:rPr>
              <w:t>vector</w:t>
            </w:r>
            <w:r w:rsidRPr="00BA7893">
              <w:t>.</w:t>
            </w:r>
            <w:proofErr w:type="spellStart"/>
            <w:r w:rsidRPr="00BF70CE">
              <w:rPr>
                <w:lang w:val="en-US"/>
              </w:rPr>
              <w:t>nsc</w:t>
            </w:r>
            <w:proofErr w:type="spellEnd"/>
            <w:r w:rsidRPr="00BA7893">
              <w:t>.</w:t>
            </w:r>
            <w:proofErr w:type="spellStart"/>
            <w:r w:rsidRPr="00BF70CE">
              <w:rPr>
                <w:lang w:val="en-US"/>
              </w:rPr>
              <w:t>ru</w:t>
            </w:r>
            <w:proofErr w:type="spellEnd"/>
          </w:p>
          <w:p w14:paraId="5529D7F5" w14:textId="77777777" w:rsidR="00122C0C" w:rsidRDefault="00122C0C" w:rsidP="00BF70CE">
            <w:pPr>
              <w:pStyle w:val="a5"/>
              <w:jc w:val="left"/>
            </w:pPr>
            <w:r>
              <w:t xml:space="preserve">ИНН 5433161342     КПП 543301001 </w:t>
            </w:r>
          </w:p>
          <w:p w14:paraId="414EB13D" w14:textId="77777777" w:rsidR="00122C0C" w:rsidRDefault="00122C0C" w:rsidP="00BF70CE">
            <w:pPr>
              <w:pStyle w:val="a5"/>
              <w:jc w:val="left"/>
            </w:pPr>
            <w:r>
              <w:t>УФК по Новосибирской области (ФБУН ГНЦ ВБ «Вектор» Роспотребнадзора л/с 20516Х89540)</w:t>
            </w:r>
          </w:p>
          <w:p w14:paraId="02F245D5" w14:textId="77777777" w:rsidR="00122C0C" w:rsidRDefault="00122C0C" w:rsidP="00BF70CE">
            <w:pPr>
              <w:pStyle w:val="a5"/>
              <w:jc w:val="left"/>
            </w:pPr>
            <w:r>
              <w:t>№ казначейского счета по учету средств БУ, АУ: 03214643000000015100</w:t>
            </w:r>
          </w:p>
          <w:p w14:paraId="236DB999" w14:textId="77777777" w:rsidR="00122C0C" w:rsidRDefault="00122C0C" w:rsidP="00BF70CE">
            <w:pPr>
              <w:pStyle w:val="a5"/>
              <w:jc w:val="left"/>
            </w:pPr>
            <w:r>
              <w:t>№ единого казначейского счета: 40102810445370000043</w:t>
            </w:r>
          </w:p>
          <w:p w14:paraId="4375E56C" w14:textId="77777777" w:rsidR="00122C0C" w:rsidRDefault="00122C0C" w:rsidP="00BF70CE">
            <w:pPr>
              <w:pStyle w:val="a5"/>
              <w:jc w:val="left"/>
            </w:pPr>
            <w:r>
              <w:t xml:space="preserve">БИК 015004950 </w:t>
            </w:r>
          </w:p>
          <w:p w14:paraId="1CEF2B9D" w14:textId="77777777" w:rsidR="00122C0C" w:rsidRDefault="00122C0C" w:rsidP="00BF70CE">
            <w:pPr>
              <w:pStyle w:val="a5"/>
              <w:jc w:val="left"/>
            </w:pPr>
            <w:r>
              <w:t>Наименование банка//наименование ТОФК, местоположение:</w:t>
            </w:r>
          </w:p>
          <w:p w14:paraId="61443DDC" w14:textId="7DB6805C" w:rsidR="00122C0C" w:rsidRDefault="00122C0C" w:rsidP="00BF70CE">
            <w:pPr>
              <w:pStyle w:val="a5"/>
              <w:jc w:val="left"/>
            </w:pPr>
            <w:r>
              <w:t>ОКЦ № 1 Сибирско</w:t>
            </w:r>
            <w:r w:rsidR="00A8551A">
              <w:t>го</w:t>
            </w:r>
            <w:r>
              <w:t xml:space="preserve"> ГУ Банка России // УФК по Новосибирской области г. Новосибирск</w:t>
            </w:r>
          </w:p>
          <w:p w14:paraId="0EDE6990" w14:textId="77777777" w:rsidR="00122C0C" w:rsidRDefault="00122C0C" w:rsidP="00BF70CE">
            <w:pPr>
              <w:pStyle w:val="a5"/>
              <w:jc w:val="left"/>
            </w:pPr>
          </w:p>
          <w:p w14:paraId="192AB035" w14:textId="77777777" w:rsidR="0077049D" w:rsidRDefault="00122C0C" w:rsidP="00122C0C">
            <w:pPr>
              <w:widowControl w:val="0"/>
              <w:ind w:right="-868"/>
            </w:pPr>
            <w:r>
              <w:t xml:space="preserve">Заместитель генерального директора </w:t>
            </w:r>
          </w:p>
          <w:p w14:paraId="28919FF9" w14:textId="10E76C19" w:rsidR="00122C0C" w:rsidRDefault="00122C0C" w:rsidP="00122C0C">
            <w:pPr>
              <w:widowControl w:val="0"/>
              <w:ind w:right="-868"/>
            </w:pPr>
            <w:r>
              <w:t>по административно-хозяйственной работе, руководитель контрактной службы</w:t>
            </w:r>
          </w:p>
          <w:p w14:paraId="75B2EC65" w14:textId="77777777" w:rsidR="00122C0C" w:rsidRDefault="00122C0C" w:rsidP="00122C0C">
            <w:pPr>
              <w:widowControl w:val="0"/>
              <w:ind w:right="4677"/>
              <w:jc w:val="right"/>
            </w:pPr>
          </w:p>
          <w:p w14:paraId="456EF3DE" w14:textId="77777777" w:rsidR="00122C0C" w:rsidRDefault="00122C0C" w:rsidP="00122C0C">
            <w:pPr>
              <w:widowControl w:val="0"/>
              <w:jc w:val="both"/>
            </w:pPr>
            <w:r>
              <w:t>____________________ К.В. Волковский</w:t>
            </w:r>
          </w:p>
          <w:p w14:paraId="618439B4" w14:textId="52E3F282" w:rsidR="00122C0C" w:rsidRPr="00FE2A65" w:rsidRDefault="00122C0C" w:rsidP="00122C0C">
            <w:pPr>
              <w:widowControl w:val="0"/>
              <w:jc w:val="both"/>
            </w:pPr>
            <w:r>
              <w:t>М.П.</w:t>
            </w:r>
          </w:p>
        </w:tc>
        <w:tc>
          <w:tcPr>
            <w:tcW w:w="4461" w:type="dxa"/>
          </w:tcPr>
          <w:p w14:paraId="7FFDF962" w14:textId="53CE028E" w:rsidR="00122C0C" w:rsidRDefault="00122C0C" w:rsidP="00BF70CE">
            <w:pPr>
              <w:pStyle w:val="a5"/>
              <w:jc w:val="left"/>
              <w:rPr>
                <w:b/>
              </w:rPr>
            </w:pPr>
            <w:r>
              <w:rPr>
                <w:b/>
              </w:rPr>
              <w:t>ИСПОЛНИТЕЛЬ:</w:t>
            </w:r>
          </w:p>
          <w:p w14:paraId="577478F1" w14:textId="77777777" w:rsidR="00122C0C" w:rsidRDefault="00122C0C" w:rsidP="00BF70CE">
            <w:pPr>
              <w:pStyle w:val="a5"/>
              <w:jc w:val="left"/>
              <w:rPr>
                <w:b/>
              </w:rPr>
            </w:pPr>
          </w:p>
          <w:p w14:paraId="727C7FC3" w14:textId="77777777" w:rsidR="00122C0C" w:rsidRDefault="00122C0C" w:rsidP="00BF70CE">
            <w:pPr>
              <w:pStyle w:val="a5"/>
              <w:jc w:val="left"/>
              <w:rPr>
                <w:b/>
              </w:rPr>
            </w:pPr>
          </w:p>
          <w:p w14:paraId="48CEACD0" w14:textId="77777777" w:rsidR="00122C0C" w:rsidRDefault="00122C0C" w:rsidP="00BF70CE">
            <w:pPr>
              <w:pStyle w:val="a5"/>
              <w:jc w:val="left"/>
              <w:rPr>
                <w:b/>
              </w:rPr>
            </w:pPr>
          </w:p>
          <w:p w14:paraId="186C2352" w14:textId="77777777" w:rsidR="00122C0C" w:rsidRDefault="00122C0C" w:rsidP="00BF70CE">
            <w:pPr>
              <w:pStyle w:val="a5"/>
              <w:jc w:val="left"/>
              <w:rPr>
                <w:b/>
              </w:rPr>
            </w:pPr>
          </w:p>
          <w:p w14:paraId="4CCA1496" w14:textId="77777777" w:rsidR="00122C0C" w:rsidRDefault="00122C0C" w:rsidP="00BF70CE">
            <w:pPr>
              <w:pStyle w:val="a5"/>
              <w:jc w:val="left"/>
              <w:rPr>
                <w:b/>
              </w:rPr>
            </w:pPr>
          </w:p>
          <w:p w14:paraId="1AB57EFF" w14:textId="77777777" w:rsidR="00122C0C" w:rsidRDefault="00122C0C" w:rsidP="00BF70CE">
            <w:pPr>
              <w:pStyle w:val="a5"/>
              <w:jc w:val="left"/>
              <w:rPr>
                <w:b/>
              </w:rPr>
            </w:pPr>
          </w:p>
          <w:p w14:paraId="058146D0" w14:textId="77777777" w:rsidR="00122C0C" w:rsidRDefault="00122C0C" w:rsidP="00BF70CE">
            <w:pPr>
              <w:pStyle w:val="a5"/>
              <w:jc w:val="left"/>
              <w:rPr>
                <w:b/>
              </w:rPr>
            </w:pPr>
          </w:p>
          <w:p w14:paraId="798E5294" w14:textId="77777777" w:rsidR="00122C0C" w:rsidRDefault="00122C0C" w:rsidP="00BF70CE">
            <w:pPr>
              <w:pStyle w:val="a5"/>
              <w:jc w:val="left"/>
              <w:rPr>
                <w:b/>
              </w:rPr>
            </w:pPr>
          </w:p>
          <w:p w14:paraId="60267FE4" w14:textId="77777777" w:rsidR="00122C0C" w:rsidRDefault="00122C0C" w:rsidP="00BF70CE">
            <w:pPr>
              <w:pStyle w:val="a5"/>
              <w:jc w:val="left"/>
              <w:rPr>
                <w:b/>
              </w:rPr>
            </w:pPr>
          </w:p>
          <w:p w14:paraId="24C64F25" w14:textId="77777777" w:rsidR="00122C0C" w:rsidRDefault="00122C0C" w:rsidP="00BF70CE">
            <w:pPr>
              <w:pStyle w:val="a5"/>
              <w:jc w:val="left"/>
              <w:rPr>
                <w:b/>
              </w:rPr>
            </w:pPr>
          </w:p>
          <w:p w14:paraId="5F703184" w14:textId="77777777" w:rsidR="00122C0C" w:rsidRDefault="00122C0C" w:rsidP="00BF70CE">
            <w:pPr>
              <w:pStyle w:val="a5"/>
              <w:jc w:val="left"/>
              <w:rPr>
                <w:b/>
              </w:rPr>
            </w:pPr>
          </w:p>
          <w:p w14:paraId="217F844A" w14:textId="77777777" w:rsidR="00122C0C" w:rsidRDefault="00122C0C" w:rsidP="00BF70CE">
            <w:pPr>
              <w:pStyle w:val="a5"/>
              <w:jc w:val="left"/>
              <w:rPr>
                <w:b/>
              </w:rPr>
            </w:pPr>
          </w:p>
          <w:p w14:paraId="6ABA8528" w14:textId="77777777" w:rsidR="00122C0C" w:rsidRDefault="00122C0C" w:rsidP="00BF70CE">
            <w:pPr>
              <w:pStyle w:val="a5"/>
              <w:jc w:val="left"/>
              <w:rPr>
                <w:b/>
              </w:rPr>
            </w:pPr>
          </w:p>
          <w:p w14:paraId="7D2A7F31" w14:textId="77777777" w:rsidR="00122C0C" w:rsidRDefault="00122C0C" w:rsidP="00BF70CE">
            <w:pPr>
              <w:pStyle w:val="a5"/>
              <w:jc w:val="left"/>
              <w:rPr>
                <w:b/>
              </w:rPr>
            </w:pPr>
          </w:p>
          <w:p w14:paraId="5C82340B" w14:textId="77777777" w:rsidR="00122C0C" w:rsidRDefault="00122C0C" w:rsidP="00BF70CE">
            <w:pPr>
              <w:pStyle w:val="a5"/>
              <w:jc w:val="left"/>
              <w:rPr>
                <w:b/>
              </w:rPr>
            </w:pPr>
          </w:p>
          <w:p w14:paraId="2468803C" w14:textId="77777777" w:rsidR="00122C0C" w:rsidRDefault="00122C0C" w:rsidP="00BF70CE">
            <w:pPr>
              <w:pStyle w:val="a5"/>
              <w:jc w:val="left"/>
              <w:rPr>
                <w:b/>
              </w:rPr>
            </w:pPr>
          </w:p>
          <w:p w14:paraId="6B8545A7" w14:textId="77777777" w:rsidR="00122C0C" w:rsidRDefault="00122C0C" w:rsidP="00BF70CE">
            <w:pPr>
              <w:pStyle w:val="a5"/>
              <w:jc w:val="left"/>
              <w:rPr>
                <w:b/>
              </w:rPr>
            </w:pPr>
          </w:p>
          <w:p w14:paraId="661AC77B" w14:textId="77777777" w:rsidR="00122C0C" w:rsidRDefault="00122C0C" w:rsidP="00BF70CE">
            <w:pPr>
              <w:pStyle w:val="a5"/>
              <w:jc w:val="left"/>
              <w:rPr>
                <w:b/>
              </w:rPr>
            </w:pPr>
          </w:p>
          <w:p w14:paraId="0524B614" w14:textId="77777777" w:rsidR="00122C0C" w:rsidRDefault="00122C0C" w:rsidP="00BF70CE">
            <w:pPr>
              <w:pStyle w:val="a5"/>
              <w:jc w:val="left"/>
              <w:rPr>
                <w:b/>
              </w:rPr>
            </w:pPr>
          </w:p>
          <w:p w14:paraId="7C31340E" w14:textId="77777777" w:rsidR="00122C0C" w:rsidRDefault="00122C0C" w:rsidP="00122C0C">
            <w:pPr>
              <w:pStyle w:val="a5"/>
            </w:pPr>
          </w:p>
          <w:p w14:paraId="21F7DFAB" w14:textId="1E1A10E5" w:rsidR="00122C0C" w:rsidRDefault="00122C0C" w:rsidP="00122C0C">
            <w:pPr>
              <w:pStyle w:val="a5"/>
              <w:jc w:val="left"/>
            </w:pPr>
          </w:p>
          <w:p w14:paraId="6906F329" w14:textId="4AAB6128" w:rsidR="00122C0C" w:rsidRDefault="00122C0C" w:rsidP="00122C0C">
            <w:pPr>
              <w:pStyle w:val="a5"/>
              <w:jc w:val="left"/>
            </w:pPr>
          </w:p>
          <w:p w14:paraId="1B0F227D" w14:textId="77777777" w:rsidR="00122C0C" w:rsidRPr="00122C0C" w:rsidRDefault="00122C0C" w:rsidP="00122C0C">
            <w:pPr>
              <w:pStyle w:val="a5"/>
              <w:jc w:val="left"/>
            </w:pPr>
          </w:p>
          <w:p w14:paraId="2E06CCBF" w14:textId="4E228A22" w:rsidR="00122C0C" w:rsidRDefault="00122C0C" w:rsidP="00122C0C">
            <w:pPr>
              <w:pStyle w:val="a5"/>
              <w:jc w:val="left"/>
            </w:pPr>
            <w:r w:rsidRPr="00122C0C">
              <w:t xml:space="preserve">____________________ </w:t>
            </w:r>
            <w:r>
              <w:t>/_____________/</w:t>
            </w:r>
          </w:p>
          <w:p w14:paraId="4F317013" w14:textId="5D73C86C" w:rsidR="00122C0C" w:rsidRPr="00122C0C" w:rsidRDefault="00122C0C" w:rsidP="00122C0C">
            <w:pPr>
              <w:pStyle w:val="a5"/>
              <w:jc w:val="left"/>
            </w:pPr>
            <w:r>
              <w:t>М.П.</w:t>
            </w:r>
          </w:p>
        </w:tc>
      </w:tr>
      <w:bookmarkEnd w:id="7"/>
    </w:tbl>
    <w:p w14:paraId="0A0955AC" w14:textId="77777777" w:rsidR="00122C0C" w:rsidRDefault="00122C0C" w:rsidP="00A972DC">
      <w:pPr>
        <w:widowControl w:val="0"/>
        <w:jc w:val="both"/>
      </w:pPr>
    </w:p>
    <w:p w14:paraId="532884D6" w14:textId="77777777" w:rsidR="00B25240" w:rsidRDefault="00A972DC" w:rsidP="00A972DC">
      <w:pPr>
        <w:pStyle w:val="a5"/>
        <w:tabs>
          <w:tab w:val="left" w:pos="-1260"/>
        </w:tabs>
        <w:jc w:val="right"/>
      </w:pPr>
      <w:r w:rsidRPr="00FE2A65">
        <w:br w:type="page"/>
      </w:r>
    </w:p>
    <w:p w14:paraId="1CF547C0" w14:textId="77777777" w:rsidR="0077049D" w:rsidRDefault="00B25240" w:rsidP="00BA5924">
      <w:pPr>
        <w:keepNext/>
        <w:keepLines/>
        <w:tabs>
          <w:tab w:val="left" w:leader="underscore" w:pos="6448"/>
        </w:tabs>
        <w:ind w:left="2560" w:right="-143"/>
        <w:jc w:val="right"/>
      </w:pPr>
      <w:bookmarkStart w:id="8" w:name="_Hlk213683573"/>
      <w:r w:rsidRPr="00AB39F3">
        <w:lastRenderedPageBreak/>
        <w:t xml:space="preserve">Приложение № </w:t>
      </w:r>
      <w:r w:rsidR="00BA5924">
        <w:t xml:space="preserve">1 </w:t>
      </w:r>
    </w:p>
    <w:p w14:paraId="110744E6" w14:textId="53E8F31B" w:rsidR="00B25240" w:rsidRPr="00AB39F3" w:rsidRDefault="00B25240" w:rsidP="0077049D">
      <w:pPr>
        <w:keepNext/>
        <w:keepLines/>
        <w:tabs>
          <w:tab w:val="left" w:leader="underscore" w:pos="6448"/>
        </w:tabs>
        <w:ind w:left="2560" w:right="-143"/>
        <w:jc w:val="right"/>
      </w:pPr>
      <w:r w:rsidRPr="00AB39F3">
        <w:t xml:space="preserve">к </w:t>
      </w:r>
      <w:r>
        <w:t>Контракт</w:t>
      </w:r>
      <w:r w:rsidRPr="00AB39F3">
        <w:t>у</w:t>
      </w:r>
      <w:r w:rsidR="0077049D">
        <w:t xml:space="preserve"> </w:t>
      </w:r>
      <w:r w:rsidRPr="00AB39F3">
        <w:t>№</w:t>
      </w:r>
      <w:r w:rsidR="005D4DE7">
        <w:t> </w:t>
      </w:r>
      <w:r w:rsidR="00BA5924">
        <w:t>________</w:t>
      </w:r>
      <w:bookmarkEnd w:id="8"/>
      <w:r w:rsidR="0077049D" w:rsidRPr="0077049D">
        <w:t xml:space="preserve"> </w:t>
      </w:r>
      <w:r w:rsidR="0077049D">
        <w:t>о</w:t>
      </w:r>
      <w:r w:rsidR="0077049D" w:rsidRPr="00AB39F3">
        <w:t>т «____»</w:t>
      </w:r>
      <w:r w:rsidR="0077049D">
        <w:t xml:space="preserve"> </w:t>
      </w:r>
      <w:r w:rsidR="0077049D" w:rsidRPr="00AB39F3">
        <w:t>____________</w:t>
      </w:r>
      <w:r w:rsidR="0077049D">
        <w:t xml:space="preserve"> </w:t>
      </w:r>
      <w:r w:rsidR="0077049D" w:rsidRPr="00AB39F3">
        <w:t>202</w:t>
      </w:r>
      <w:r w:rsidR="00077C7C">
        <w:t>6</w:t>
      </w:r>
      <w:r w:rsidR="0077049D">
        <w:t> г.</w:t>
      </w:r>
    </w:p>
    <w:p w14:paraId="5EEAE9BE" w14:textId="31B56632" w:rsidR="00B25240" w:rsidRDefault="00B25240" w:rsidP="00B25240">
      <w:pPr>
        <w:keepNext/>
        <w:keepLines/>
        <w:tabs>
          <w:tab w:val="left" w:leader="underscore" w:pos="6448"/>
        </w:tabs>
        <w:ind w:left="2560" w:right="811"/>
        <w:jc w:val="right"/>
        <w:rPr>
          <w:rFonts w:eastAsia="Calibri"/>
          <w:b/>
          <w:sz w:val="22"/>
          <w:szCs w:val="22"/>
        </w:rPr>
      </w:pPr>
    </w:p>
    <w:p w14:paraId="6C053F8F" w14:textId="1C6A14DD" w:rsidR="002C49B7" w:rsidRDefault="00E108F4" w:rsidP="00E108F4">
      <w:pPr>
        <w:jc w:val="center"/>
        <w:rPr>
          <w:b/>
          <w:sz w:val="28"/>
          <w:szCs w:val="28"/>
        </w:rPr>
      </w:pPr>
      <w:r w:rsidRPr="00CD5799">
        <w:rPr>
          <w:b/>
          <w:sz w:val="28"/>
          <w:szCs w:val="28"/>
        </w:rPr>
        <w:t>ПЕРЕЧЕНЬ РАБОТ</w:t>
      </w:r>
    </w:p>
    <w:p w14:paraId="2CAF18FC" w14:textId="77777777" w:rsidR="00E108F4" w:rsidRDefault="00E108F4" w:rsidP="00E108F4">
      <w:pPr>
        <w:jc w:val="center"/>
        <w:rPr>
          <w:b/>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3"/>
        <w:gridCol w:w="4150"/>
        <w:gridCol w:w="992"/>
        <w:gridCol w:w="709"/>
        <w:gridCol w:w="1559"/>
        <w:gridCol w:w="1560"/>
      </w:tblGrid>
      <w:tr w:rsidR="00E108F4" w:rsidRPr="00E108F4" w14:paraId="014833D3" w14:textId="77777777" w:rsidTr="00E108F4">
        <w:trPr>
          <w:trHeight w:hRule="exact" w:val="547"/>
        </w:trPr>
        <w:tc>
          <w:tcPr>
            <w:tcW w:w="523" w:type="dxa"/>
            <w:vAlign w:val="center"/>
            <w:hideMark/>
          </w:tcPr>
          <w:p w14:paraId="1C21D93E" w14:textId="77777777" w:rsidR="00E108F4" w:rsidRPr="00E108F4" w:rsidRDefault="00E108F4" w:rsidP="00E108F4">
            <w:pPr>
              <w:jc w:val="center"/>
              <w:rPr>
                <w:b/>
              </w:rPr>
            </w:pPr>
            <w:r w:rsidRPr="00E108F4">
              <w:rPr>
                <w:b/>
              </w:rPr>
              <w:t>№</w:t>
            </w:r>
          </w:p>
        </w:tc>
        <w:tc>
          <w:tcPr>
            <w:tcW w:w="4150" w:type="dxa"/>
            <w:vAlign w:val="center"/>
            <w:hideMark/>
          </w:tcPr>
          <w:p w14:paraId="5997ECC6" w14:textId="77777777" w:rsidR="00E108F4" w:rsidRPr="00E108F4" w:rsidRDefault="00E108F4" w:rsidP="00E108F4">
            <w:pPr>
              <w:jc w:val="center"/>
              <w:rPr>
                <w:b/>
              </w:rPr>
            </w:pPr>
            <w:r w:rsidRPr="00E108F4">
              <w:rPr>
                <w:b/>
              </w:rPr>
              <w:t>Наименование работ, услуг</w:t>
            </w:r>
          </w:p>
        </w:tc>
        <w:tc>
          <w:tcPr>
            <w:tcW w:w="992" w:type="dxa"/>
            <w:vAlign w:val="center"/>
            <w:hideMark/>
          </w:tcPr>
          <w:p w14:paraId="34634C2F" w14:textId="77777777" w:rsidR="00E108F4" w:rsidRPr="00E108F4" w:rsidRDefault="00E108F4" w:rsidP="00E108F4">
            <w:pPr>
              <w:jc w:val="center"/>
              <w:rPr>
                <w:b/>
              </w:rPr>
            </w:pPr>
            <w:r w:rsidRPr="00E108F4">
              <w:rPr>
                <w:b/>
              </w:rPr>
              <w:t>Кол- во</w:t>
            </w:r>
          </w:p>
        </w:tc>
        <w:tc>
          <w:tcPr>
            <w:tcW w:w="709" w:type="dxa"/>
            <w:vAlign w:val="center"/>
            <w:hideMark/>
          </w:tcPr>
          <w:p w14:paraId="606E8243" w14:textId="77777777" w:rsidR="00E108F4" w:rsidRPr="00E108F4" w:rsidRDefault="00E108F4" w:rsidP="00E108F4">
            <w:pPr>
              <w:jc w:val="center"/>
              <w:rPr>
                <w:b/>
              </w:rPr>
            </w:pPr>
            <w:r w:rsidRPr="00E108F4">
              <w:rPr>
                <w:b/>
              </w:rPr>
              <w:t>Ед. изм.</w:t>
            </w:r>
          </w:p>
        </w:tc>
        <w:tc>
          <w:tcPr>
            <w:tcW w:w="1559" w:type="dxa"/>
            <w:vAlign w:val="center"/>
          </w:tcPr>
          <w:p w14:paraId="0A88205B" w14:textId="199A8182" w:rsidR="00E108F4" w:rsidRPr="00E108F4" w:rsidRDefault="00E108F4" w:rsidP="00E108F4">
            <w:pPr>
              <w:jc w:val="center"/>
              <w:rPr>
                <w:b/>
                <w:lang w:bidi="ru-RU"/>
              </w:rPr>
            </w:pPr>
            <w:r w:rsidRPr="00E108F4">
              <w:rPr>
                <w:b/>
                <w:lang w:bidi="ru-RU"/>
              </w:rPr>
              <w:t>Цена за 1 ед. изм., руб.</w:t>
            </w:r>
          </w:p>
        </w:tc>
        <w:tc>
          <w:tcPr>
            <w:tcW w:w="1560" w:type="dxa"/>
            <w:vAlign w:val="center"/>
          </w:tcPr>
          <w:p w14:paraId="234DF8A2" w14:textId="404F2809" w:rsidR="00E108F4" w:rsidRPr="00E108F4" w:rsidRDefault="00E108F4" w:rsidP="00E108F4">
            <w:pPr>
              <w:jc w:val="center"/>
              <w:rPr>
                <w:b/>
                <w:lang w:bidi="ru-RU"/>
              </w:rPr>
            </w:pPr>
            <w:r w:rsidRPr="00E108F4">
              <w:rPr>
                <w:b/>
                <w:lang w:bidi="ru-RU"/>
              </w:rPr>
              <w:t>Сумма, руб.</w:t>
            </w:r>
          </w:p>
        </w:tc>
      </w:tr>
      <w:tr w:rsidR="00E108F4" w:rsidRPr="00E108F4" w14:paraId="4547AC45" w14:textId="77777777" w:rsidTr="00E108F4">
        <w:trPr>
          <w:trHeight w:hRule="exact" w:val="245"/>
        </w:trPr>
        <w:tc>
          <w:tcPr>
            <w:tcW w:w="523" w:type="dxa"/>
            <w:vAlign w:val="bottom"/>
            <w:hideMark/>
          </w:tcPr>
          <w:p w14:paraId="49F8D861" w14:textId="77777777" w:rsidR="00E108F4" w:rsidRPr="00E108F4" w:rsidRDefault="00E108F4" w:rsidP="00E108F4">
            <w:pPr>
              <w:jc w:val="center"/>
            </w:pPr>
            <w:r w:rsidRPr="00E108F4">
              <w:t>1</w:t>
            </w:r>
          </w:p>
        </w:tc>
        <w:tc>
          <w:tcPr>
            <w:tcW w:w="4150" w:type="dxa"/>
            <w:vAlign w:val="bottom"/>
            <w:hideMark/>
          </w:tcPr>
          <w:p w14:paraId="6A91D9F4" w14:textId="77777777" w:rsidR="00E108F4" w:rsidRPr="00E108F4" w:rsidRDefault="00E108F4" w:rsidP="00E108F4">
            <w:pPr>
              <w:jc w:val="center"/>
            </w:pPr>
            <w:r w:rsidRPr="00E108F4">
              <w:t>Ремонт ТНВД</w:t>
            </w:r>
          </w:p>
        </w:tc>
        <w:tc>
          <w:tcPr>
            <w:tcW w:w="992" w:type="dxa"/>
            <w:vAlign w:val="bottom"/>
            <w:hideMark/>
          </w:tcPr>
          <w:p w14:paraId="78634D57" w14:textId="77777777" w:rsidR="00E108F4" w:rsidRPr="00E108F4" w:rsidRDefault="00E108F4" w:rsidP="00E108F4">
            <w:pPr>
              <w:jc w:val="center"/>
            </w:pPr>
            <w:r w:rsidRPr="00E108F4">
              <w:t>1</w:t>
            </w:r>
          </w:p>
        </w:tc>
        <w:tc>
          <w:tcPr>
            <w:tcW w:w="709" w:type="dxa"/>
            <w:vAlign w:val="bottom"/>
            <w:hideMark/>
          </w:tcPr>
          <w:p w14:paraId="149AEB6F" w14:textId="3E581191" w:rsidR="00E108F4" w:rsidRPr="00E108F4" w:rsidRDefault="00E108F4" w:rsidP="00E108F4">
            <w:pPr>
              <w:jc w:val="center"/>
            </w:pPr>
            <w:r>
              <w:t>ш</w:t>
            </w:r>
            <w:r w:rsidRPr="00E108F4">
              <w:t>т</w:t>
            </w:r>
            <w:r>
              <w:t>.</w:t>
            </w:r>
          </w:p>
        </w:tc>
        <w:tc>
          <w:tcPr>
            <w:tcW w:w="1559" w:type="dxa"/>
            <w:vAlign w:val="bottom"/>
            <w:hideMark/>
          </w:tcPr>
          <w:p w14:paraId="1646B94C" w14:textId="3C0EABC6" w:rsidR="00E108F4" w:rsidRPr="00E108F4" w:rsidRDefault="00E108F4" w:rsidP="00E108F4">
            <w:pPr>
              <w:jc w:val="center"/>
            </w:pPr>
          </w:p>
        </w:tc>
        <w:tc>
          <w:tcPr>
            <w:tcW w:w="1560" w:type="dxa"/>
            <w:vAlign w:val="bottom"/>
            <w:hideMark/>
          </w:tcPr>
          <w:p w14:paraId="323F6663" w14:textId="4F45B762" w:rsidR="00E108F4" w:rsidRPr="00E108F4" w:rsidRDefault="00E108F4" w:rsidP="00E108F4">
            <w:pPr>
              <w:jc w:val="center"/>
            </w:pPr>
          </w:p>
        </w:tc>
      </w:tr>
      <w:tr w:rsidR="00E108F4" w:rsidRPr="00E108F4" w14:paraId="7511414C" w14:textId="77777777" w:rsidTr="00E108F4">
        <w:trPr>
          <w:trHeight w:hRule="exact" w:val="323"/>
        </w:trPr>
        <w:tc>
          <w:tcPr>
            <w:tcW w:w="523" w:type="dxa"/>
            <w:vAlign w:val="bottom"/>
            <w:hideMark/>
          </w:tcPr>
          <w:p w14:paraId="69A8B7C5" w14:textId="77777777" w:rsidR="00E108F4" w:rsidRPr="00E108F4" w:rsidRDefault="00E108F4" w:rsidP="00E108F4">
            <w:pPr>
              <w:jc w:val="center"/>
            </w:pPr>
            <w:r w:rsidRPr="00E108F4">
              <w:t>2</w:t>
            </w:r>
          </w:p>
        </w:tc>
        <w:tc>
          <w:tcPr>
            <w:tcW w:w="4150" w:type="dxa"/>
            <w:vAlign w:val="bottom"/>
            <w:hideMark/>
          </w:tcPr>
          <w:p w14:paraId="089EDF34" w14:textId="77777777" w:rsidR="00E108F4" w:rsidRPr="00E108F4" w:rsidRDefault="00E108F4" w:rsidP="00E108F4">
            <w:pPr>
              <w:jc w:val="center"/>
            </w:pPr>
            <w:r w:rsidRPr="00E108F4">
              <w:t>Мойка</w:t>
            </w:r>
          </w:p>
        </w:tc>
        <w:tc>
          <w:tcPr>
            <w:tcW w:w="992" w:type="dxa"/>
            <w:vAlign w:val="bottom"/>
            <w:hideMark/>
          </w:tcPr>
          <w:p w14:paraId="51E5912D" w14:textId="77777777" w:rsidR="00E108F4" w:rsidRPr="00E108F4" w:rsidRDefault="00E108F4" w:rsidP="00E108F4">
            <w:pPr>
              <w:jc w:val="center"/>
            </w:pPr>
            <w:r w:rsidRPr="00E108F4">
              <w:t>1</w:t>
            </w:r>
          </w:p>
        </w:tc>
        <w:tc>
          <w:tcPr>
            <w:tcW w:w="709" w:type="dxa"/>
            <w:vAlign w:val="bottom"/>
            <w:hideMark/>
          </w:tcPr>
          <w:p w14:paraId="6EFF4988" w14:textId="3D24701A" w:rsidR="00E108F4" w:rsidRPr="00E108F4" w:rsidRDefault="00E108F4" w:rsidP="00E108F4">
            <w:pPr>
              <w:jc w:val="center"/>
            </w:pPr>
            <w:r>
              <w:rPr>
                <w:bCs/>
              </w:rPr>
              <w:t>ш</w:t>
            </w:r>
            <w:r w:rsidRPr="00E108F4">
              <w:rPr>
                <w:bCs/>
              </w:rPr>
              <w:t>т</w:t>
            </w:r>
            <w:r>
              <w:rPr>
                <w:bCs/>
              </w:rPr>
              <w:t>.</w:t>
            </w:r>
          </w:p>
        </w:tc>
        <w:tc>
          <w:tcPr>
            <w:tcW w:w="1559" w:type="dxa"/>
            <w:vAlign w:val="bottom"/>
            <w:hideMark/>
          </w:tcPr>
          <w:p w14:paraId="52B4CC9C" w14:textId="19E08FA4" w:rsidR="00E108F4" w:rsidRPr="00E108F4" w:rsidRDefault="00E108F4" w:rsidP="00E108F4">
            <w:pPr>
              <w:jc w:val="center"/>
            </w:pPr>
          </w:p>
        </w:tc>
        <w:tc>
          <w:tcPr>
            <w:tcW w:w="1560" w:type="dxa"/>
            <w:vAlign w:val="bottom"/>
            <w:hideMark/>
          </w:tcPr>
          <w:p w14:paraId="7D1A4D37" w14:textId="40990245" w:rsidR="00E108F4" w:rsidRPr="00E108F4" w:rsidRDefault="00E108F4" w:rsidP="00E108F4">
            <w:pPr>
              <w:jc w:val="center"/>
            </w:pPr>
          </w:p>
        </w:tc>
      </w:tr>
      <w:tr w:rsidR="00E108F4" w:rsidRPr="00E108F4" w14:paraId="36B52919" w14:textId="77777777" w:rsidTr="00E108F4">
        <w:trPr>
          <w:trHeight w:hRule="exact" w:val="285"/>
        </w:trPr>
        <w:tc>
          <w:tcPr>
            <w:tcW w:w="523" w:type="dxa"/>
            <w:vAlign w:val="bottom"/>
            <w:hideMark/>
          </w:tcPr>
          <w:p w14:paraId="3202E670" w14:textId="77777777" w:rsidR="00E108F4" w:rsidRPr="00E108F4" w:rsidRDefault="00E108F4" w:rsidP="00E108F4">
            <w:pPr>
              <w:jc w:val="center"/>
            </w:pPr>
            <w:r w:rsidRPr="00E108F4">
              <w:t>3</w:t>
            </w:r>
          </w:p>
        </w:tc>
        <w:tc>
          <w:tcPr>
            <w:tcW w:w="4150" w:type="dxa"/>
            <w:vAlign w:val="bottom"/>
            <w:hideMark/>
          </w:tcPr>
          <w:p w14:paraId="344F2AD5" w14:textId="77777777" w:rsidR="00E108F4" w:rsidRPr="00E108F4" w:rsidRDefault="00E108F4" w:rsidP="00E108F4">
            <w:pPr>
              <w:jc w:val="center"/>
            </w:pPr>
            <w:r w:rsidRPr="00E108F4">
              <w:t>Ремонт форсунки</w:t>
            </w:r>
          </w:p>
        </w:tc>
        <w:tc>
          <w:tcPr>
            <w:tcW w:w="992" w:type="dxa"/>
            <w:vAlign w:val="bottom"/>
            <w:hideMark/>
          </w:tcPr>
          <w:p w14:paraId="5C2B068B" w14:textId="77777777" w:rsidR="00E108F4" w:rsidRPr="00E108F4" w:rsidRDefault="00E108F4" w:rsidP="00E108F4">
            <w:pPr>
              <w:jc w:val="center"/>
            </w:pPr>
            <w:r w:rsidRPr="00E108F4">
              <w:t>8</w:t>
            </w:r>
          </w:p>
        </w:tc>
        <w:tc>
          <w:tcPr>
            <w:tcW w:w="709" w:type="dxa"/>
            <w:vAlign w:val="bottom"/>
            <w:hideMark/>
          </w:tcPr>
          <w:p w14:paraId="79A6E22D" w14:textId="65B06B3B" w:rsidR="00E108F4" w:rsidRPr="00E108F4" w:rsidRDefault="00E108F4" w:rsidP="00E108F4">
            <w:pPr>
              <w:jc w:val="center"/>
            </w:pPr>
            <w:r>
              <w:t>ш</w:t>
            </w:r>
            <w:r w:rsidRPr="00E108F4">
              <w:t>т</w:t>
            </w:r>
            <w:r>
              <w:t>.</w:t>
            </w:r>
          </w:p>
        </w:tc>
        <w:tc>
          <w:tcPr>
            <w:tcW w:w="1559" w:type="dxa"/>
            <w:vAlign w:val="bottom"/>
            <w:hideMark/>
          </w:tcPr>
          <w:p w14:paraId="123FD6D4" w14:textId="56F34FB5" w:rsidR="00E108F4" w:rsidRPr="00E108F4" w:rsidRDefault="00E108F4" w:rsidP="00E108F4">
            <w:pPr>
              <w:jc w:val="center"/>
            </w:pPr>
          </w:p>
        </w:tc>
        <w:tc>
          <w:tcPr>
            <w:tcW w:w="1560" w:type="dxa"/>
            <w:vAlign w:val="bottom"/>
            <w:hideMark/>
          </w:tcPr>
          <w:p w14:paraId="36214DDF" w14:textId="48F8D879" w:rsidR="00E108F4" w:rsidRPr="00E108F4" w:rsidRDefault="00E108F4" w:rsidP="00E108F4">
            <w:pPr>
              <w:jc w:val="center"/>
            </w:pPr>
          </w:p>
        </w:tc>
      </w:tr>
      <w:tr w:rsidR="00E108F4" w:rsidRPr="00E108F4" w14:paraId="23FE9B8F" w14:textId="77777777" w:rsidTr="00F152F2">
        <w:trPr>
          <w:trHeight w:hRule="exact" w:val="285"/>
        </w:trPr>
        <w:tc>
          <w:tcPr>
            <w:tcW w:w="7933" w:type="dxa"/>
            <w:gridSpan w:val="5"/>
            <w:vAlign w:val="bottom"/>
          </w:tcPr>
          <w:p w14:paraId="693E5858" w14:textId="4A4A1212" w:rsidR="00E108F4" w:rsidRPr="00E108F4" w:rsidRDefault="00E108F4" w:rsidP="00E108F4">
            <w:pPr>
              <w:jc w:val="right"/>
              <w:rPr>
                <w:b/>
              </w:rPr>
            </w:pPr>
            <w:r w:rsidRPr="00E108F4">
              <w:rPr>
                <w:b/>
              </w:rPr>
              <w:t>ИТОГО:</w:t>
            </w:r>
          </w:p>
        </w:tc>
        <w:tc>
          <w:tcPr>
            <w:tcW w:w="1560" w:type="dxa"/>
            <w:vAlign w:val="bottom"/>
          </w:tcPr>
          <w:p w14:paraId="17D00FE6" w14:textId="77777777" w:rsidR="00E108F4" w:rsidRPr="00E108F4" w:rsidRDefault="00E108F4" w:rsidP="00E108F4">
            <w:pPr>
              <w:jc w:val="center"/>
            </w:pPr>
          </w:p>
        </w:tc>
      </w:tr>
    </w:tbl>
    <w:p w14:paraId="51589A37" w14:textId="77777777" w:rsidR="00E108F4" w:rsidRDefault="00E108F4" w:rsidP="00E108F4">
      <w:pPr>
        <w:jc w:val="center"/>
        <w:rPr>
          <w:sz w:val="23"/>
          <w:szCs w:val="23"/>
        </w:rPr>
      </w:pPr>
    </w:p>
    <w:p w14:paraId="778AA212" w14:textId="1C788CAB" w:rsidR="00503A6C" w:rsidRDefault="00503A6C" w:rsidP="00503A6C">
      <w:pPr>
        <w:rPr>
          <w:sz w:val="23"/>
          <w:szCs w:val="23"/>
        </w:rPr>
      </w:pPr>
    </w:p>
    <w:p w14:paraId="57B946F9" w14:textId="79E4A9E7" w:rsidR="00503A6C" w:rsidRDefault="00503A6C" w:rsidP="00503A6C">
      <w:pPr>
        <w:rPr>
          <w:sz w:val="23"/>
          <w:szCs w:val="23"/>
        </w:rPr>
      </w:pPr>
    </w:p>
    <w:tbl>
      <w:tblPr>
        <w:tblW w:w="0" w:type="auto"/>
        <w:tblLook w:val="04A0" w:firstRow="1" w:lastRow="0" w:firstColumn="1" w:lastColumn="0" w:noHBand="0" w:noVBand="1"/>
      </w:tblPr>
      <w:tblGrid>
        <w:gridCol w:w="4894"/>
        <w:gridCol w:w="4461"/>
      </w:tblGrid>
      <w:tr w:rsidR="00503A6C" w:rsidRPr="00503A6C" w14:paraId="2BD93860" w14:textId="77777777" w:rsidTr="00502F42">
        <w:trPr>
          <w:trHeight w:val="6663"/>
        </w:trPr>
        <w:tc>
          <w:tcPr>
            <w:tcW w:w="4678" w:type="dxa"/>
          </w:tcPr>
          <w:p w14:paraId="2D3562A4" w14:textId="55D99E37" w:rsidR="00503A6C" w:rsidRPr="00503A6C" w:rsidRDefault="00503A6C" w:rsidP="00503A6C">
            <w:pPr>
              <w:rPr>
                <w:b/>
              </w:rPr>
            </w:pPr>
            <w:bookmarkStart w:id="9" w:name="_Hlk213683897"/>
            <w:r w:rsidRPr="00503A6C">
              <w:rPr>
                <w:b/>
              </w:rPr>
              <w:t>ЗАКАЗЧИК:</w:t>
            </w:r>
          </w:p>
          <w:p w14:paraId="500DB092" w14:textId="6384B201" w:rsidR="0077049D" w:rsidRPr="00B5040C" w:rsidRDefault="0077049D" w:rsidP="00503A6C">
            <w:pPr>
              <w:widowControl w:val="0"/>
              <w:ind w:right="-868"/>
              <w:rPr>
                <w:b/>
              </w:rPr>
            </w:pPr>
            <w:r w:rsidRPr="00A71461">
              <w:rPr>
                <w:b/>
              </w:rPr>
              <w:t>ФБУН ГНЦ ВБ «Вектор» Роспотребнадзора</w:t>
            </w:r>
          </w:p>
          <w:p w14:paraId="48165FA7" w14:textId="77777777" w:rsidR="0077049D" w:rsidRDefault="00503A6C" w:rsidP="00503A6C">
            <w:pPr>
              <w:widowControl w:val="0"/>
              <w:ind w:right="-868"/>
            </w:pPr>
            <w:r w:rsidRPr="00503A6C">
              <w:t xml:space="preserve">Заместитель генерального директора </w:t>
            </w:r>
          </w:p>
          <w:p w14:paraId="6E15D001" w14:textId="74ADBC1B" w:rsidR="003762A9" w:rsidRDefault="00503A6C" w:rsidP="00503A6C">
            <w:pPr>
              <w:widowControl w:val="0"/>
              <w:ind w:right="-868"/>
            </w:pPr>
            <w:r w:rsidRPr="00503A6C">
              <w:t>по административно-хозяйственной работе, руководитель контрактной службы</w:t>
            </w:r>
          </w:p>
          <w:p w14:paraId="09DA200F" w14:textId="77777777" w:rsidR="00503A6C" w:rsidRPr="00503A6C" w:rsidRDefault="00503A6C" w:rsidP="00503A6C">
            <w:pPr>
              <w:widowControl w:val="0"/>
              <w:ind w:right="4677"/>
              <w:jc w:val="right"/>
            </w:pPr>
          </w:p>
          <w:p w14:paraId="100C9361" w14:textId="77777777" w:rsidR="00503A6C" w:rsidRPr="00503A6C" w:rsidRDefault="00503A6C" w:rsidP="00503A6C">
            <w:pPr>
              <w:widowControl w:val="0"/>
              <w:jc w:val="both"/>
            </w:pPr>
            <w:r w:rsidRPr="00503A6C">
              <w:t>____________________ К.В. Волковский</w:t>
            </w:r>
          </w:p>
          <w:p w14:paraId="4D7E9EFE" w14:textId="77777777" w:rsidR="00503A6C" w:rsidRPr="00503A6C" w:rsidRDefault="00503A6C" w:rsidP="00503A6C">
            <w:pPr>
              <w:widowControl w:val="0"/>
              <w:jc w:val="both"/>
            </w:pPr>
            <w:r w:rsidRPr="00503A6C">
              <w:t>М.П.</w:t>
            </w:r>
          </w:p>
        </w:tc>
        <w:tc>
          <w:tcPr>
            <w:tcW w:w="4677" w:type="dxa"/>
          </w:tcPr>
          <w:p w14:paraId="0DA65D4E" w14:textId="77777777" w:rsidR="00503A6C" w:rsidRPr="00503A6C" w:rsidRDefault="00503A6C" w:rsidP="00503A6C">
            <w:pPr>
              <w:rPr>
                <w:b/>
              </w:rPr>
            </w:pPr>
            <w:r w:rsidRPr="00503A6C">
              <w:rPr>
                <w:b/>
              </w:rPr>
              <w:t>ИСПОЛНИТЕЛЬ:</w:t>
            </w:r>
          </w:p>
          <w:p w14:paraId="42562372" w14:textId="77777777" w:rsidR="00503A6C" w:rsidRPr="00503A6C" w:rsidRDefault="00503A6C" w:rsidP="00503A6C">
            <w:pPr>
              <w:rPr>
                <w:b/>
              </w:rPr>
            </w:pPr>
          </w:p>
          <w:p w14:paraId="7D9AA966" w14:textId="77777777" w:rsidR="00503A6C" w:rsidRPr="00503A6C" w:rsidRDefault="00503A6C" w:rsidP="00503A6C">
            <w:pPr>
              <w:rPr>
                <w:b/>
              </w:rPr>
            </w:pPr>
          </w:p>
          <w:p w14:paraId="316197DB" w14:textId="77777777" w:rsidR="00503A6C" w:rsidRPr="00503A6C" w:rsidRDefault="00503A6C" w:rsidP="00503A6C">
            <w:pPr>
              <w:rPr>
                <w:b/>
              </w:rPr>
            </w:pPr>
          </w:p>
          <w:p w14:paraId="080B7252" w14:textId="77777777" w:rsidR="00503A6C" w:rsidRPr="00503A6C" w:rsidRDefault="00503A6C" w:rsidP="00503A6C">
            <w:pPr>
              <w:rPr>
                <w:b/>
              </w:rPr>
            </w:pPr>
          </w:p>
          <w:p w14:paraId="5EB10723" w14:textId="77777777" w:rsidR="00503A6C" w:rsidRPr="00503A6C" w:rsidRDefault="00503A6C" w:rsidP="00503A6C"/>
          <w:p w14:paraId="486BB1F1" w14:textId="77777777" w:rsidR="00503A6C" w:rsidRPr="00503A6C" w:rsidRDefault="00503A6C" w:rsidP="00503A6C">
            <w:r w:rsidRPr="00503A6C">
              <w:t>____________________ /_____________/</w:t>
            </w:r>
          </w:p>
          <w:p w14:paraId="6696376D" w14:textId="77777777" w:rsidR="00503A6C" w:rsidRPr="00503A6C" w:rsidRDefault="00503A6C" w:rsidP="00503A6C">
            <w:r w:rsidRPr="00503A6C">
              <w:t>М.П.</w:t>
            </w:r>
          </w:p>
        </w:tc>
      </w:tr>
      <w:bookmarkEnd w:id="9"/>
    </w:tbl>
    <w:p w14:paraId="68109A39" w14:textId="0C3D1651" w:rsidR="003762A9" w:rsidRDefault="003762A9" w:rsidP="00A972DC">
      <w:pPr>
        <w:pStyle w:val="a5"/>
        <w:tabs>
          <w:tab w:val="left" w:pos="-1260"/>
        </w:tabs>
        <w:jc w:val="right"/>
      </w:pPr>
    </w:p>
    <w:p w14:paraId="1E8DE790" w14:textId="77777777" w:rsidR="003762A9" w:rsidRDefault="003762A9">
      <w:pPr>
        <w:spacing w:after="160" w:line="259" w:lineRule="auto"/>
      </w:pPr>
      <w:r>
        <w:br w:type="page"/>
      </w:r>
    </w:p>
    <w:p w14:paraId="75AF6440" w14:textId="2C17E038" w:rsidR="005D4DE7" w:rsidRDefault="005D4DE7" w:rsidP="005D4DE7">
      <w:pPr>
        <w:ind w:right="-143"/>
        <w:jc w:val="right"/>
      </w:pPr>
      <w:r>
        <w:lastRenderedPageBreak/>
        <w:t xml:space="preserve">  </w:t>
      </w:r>
      <w:r w:rsidR="003762A9">
        <w:t xml:space="preserve">Приложение № 2 </w:t>
      </w:r>
    </w:p>
    <w:p w14:paraId="46182FAD" w14:textId="523A55C6" w:rsidR="005D4DE7" w:rsidRPr="00AB39F3" w:rsidRDefault="005D4DE7" w:rsidP="005D4DE7">
      <w:pPr>
        <w:keepNext/>
        <w:keepLines/>
        <w:tabs>
          <w:tab w:val="left" w:leader="underscore" w:pos="6448"/>
        </w:tabs>
        <w:ind w:left="2560" w:right="-143"/>
        <w:jc w:val="right"/>
      </w:pPr>
      <w:r w:rsidRPr="00AB39F3">
        <w:t xml:space="preserve">к </w:t>
      </w:r>
      <w:r>
        <w:t>Контракт</w:t>
      </w:r>
      <w:r w:rsidRPr="00AB39F3">
        <w:t>у</w:t>
      </w:r>
      <w:r>
        <w:t xml:space="preserve"> </w:t>
      </w:r>
      <w:r w:rsidRPr="00AB39F3">
        <w:t>№</w:t>
      </w:r>
      <w:r>
        <w:t> ________</w:t>
      </w:r>
      <w:r w:rsidRPr="0077049D">
        <w:t xml:space="preserve"> </w:t>
      </w:r>
      <w:r>
        <w:t>о</w:t>
      </w:r>
      <w:r w:rsidRPr="00AB39F3">
        <w:t>т «____»</w:t>
      </w:r>
      <w:r>
        <w:t xml:space="preserve"> </w:t>
      </w:r>
      <w:r w:rsidRPr="00AB39F3">
        <w:t>____________</w:t>
      </w:r>
      <w:r>
        <w:t xml:space="preserve"> </w:t>
      </w:r>
      <w:r w:rsidRPr="00AB39F3">
        <w:t>202</w:t>
      </w:r>
      <w:r w:rsidR="003672B1">
        <w:rPr>
          <w:lang w:val="en-US"/>
        </w:rPr>
        <w:t>6</w:t>
      </w:r>
      <w:r>
        <w:t> г.</w:t>
      </w:r>
    </w:p>
    <w:p w14:paraId="7987DCE6" w14:textId="77777777" w:rsidR="003762A9" w:rsidRPr="00F34C94" w:rsidRDefault="003762A9" w:rsidP="003762A9">
      <w:pPr>
        <w:jc w:val="right"/>
      </w:pPr>
    </w:p>
    <w:p w14:paraId="1BE55358" w14:textId="32E32B81" w:rsidR="003762A9" w:rsidRDefault="00B77339" w:rsidP="003762A9">
      <w:pPr>
        <w:widowControl w:val="0"/>
        <w:tabs>
          <w:tab w:val="left" w:pos="720"/>
          <w:tab w:val="left" w:pos="1440"/>
          <w:tab w:val="left" w:pos="2160"/>
          <w:tab w:val="left" w:pos="2880"/>
          <w:tab w:val="left" w:pos="6465"/>
        </w:tabs>
        <w:jc w:val="center"/>
        <w:outlineLvl w:val="0"/>
        <w:rPr>
          <w:i/>
          <w:snapToGrid w:val="0"/>
        </w:rPr>
      </w:pPr>
      <w:r>
        <w:rPr>
          <w:b/>
          <w:sz w:val="28"/>
          <w:szCs w:val="28"/>
        </w:rPr>
        <w:t>Перечень</w:t>
      </w:r>
      <w:r w:rsidRPr="00B77339">
        <w:t xml:space="preserve"> </w:t>
      </w:r>
      <w:r w:rsidRPr="00B77339">
        <w:rPr>
          <w:b/>
          <w:sz w:val="28"/>
          <w:szCs w:val="28"/>
        </w:rPr>
        <w:t>запасных частей и расходных материалов (деталей)</w:t>
      </w:r>
    </w:p>
    <w:p w14:paraId="189556E1" w14:textId="77777777" w:rsidR="00B77339" w:rsidRDefault="00B77339" w:rsidP="003762A9">
      <w:pPr>
        <w:widowControl w:val="0"/>
        <w:tabs>
          <w:tab w:val="left" w:pos="720"/>
          <w:tab w:val="left" w:pos="1440"/>
          <w:tab w:val="left" w:pos="2160"/>
          <w:tab w:val="left" w:pos="2880"/>
          <w:tab w:val="left" w:pos="6465"/>
        </w:tabs>
        <w:jc w:val="center"/>
        <w:outlineLvl w:val="0"/>
        <w:rPr>
          <w:i/>
          <w:snapToGrid w:val="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
        <w:gridCol w:w="4805"/>
        <w:gridCol w:w="538"/>
        <w:gridCol w:w="730"/>
        <w:gridCol w:w="1308"/>
        <w:gridCol w:w="1560"/>
      </w:tblGrid>
      <w:tr w:rsidR="00F152F2" w:rsidRPr="00F152F2" w14:paraId="6484DD1B" w14:textId="77777777" w:rsidTr="00B77339">
        <w:trPr>
          <w:trHeight w:hRule="exact" w:val="605"/>
        </w:trPr>
        <w:tc>
          <w:tcPr>
            <w:tcW w:w="552" w:type="dxa"/>
            <w:vAlign w:val="center"/>
            <w:hideMark/>
          </w:tcPr>
          <w:p w14:paraId="36FB9F71"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w:t>
            </w:r>
          </w:p>
        </w:tc>
        <w:tc>
          <w:tcPr>
            <w:tcW w:w="4805" w:type="dxa"/>
            <w:vAlign w:val="center"/>
            <w:hideMark/>
          </w:tcPr>
          <w:p w14:paraId="70B2065C"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Наименование материалов (деталей)</w:t>
            </w:r>
          </w:p>
        </w:tc>
        <w:tc>
          <w:tcPr>
            <w:tcW w:w="1268" w:type="dxa"/>
            <w:gridSpan w:val="2"/>
            <w:vAlign w:val="center"/>
            <w:hideMark/>
          </w:tcPr>
          <w:p w14:paraId="78AAF838"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Количество</w:t>
            </w:r>
          </w:p>
        </w:tc>
        <w:tc>
          <w:tcPr>
            <w:tcW w:w="1308" w:type="dxa"/>
            <w:vAlign w:val="center"/>
            <w:hideMark/>
          </w:tcPr>
          <w:p w14:paraId="520185D6" w14:textId="0400F4D8"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Стоимость, руб.</w:t>
            </w:r>
          </w:p>
        </w:tc>
        <w:tc>
          <w:tcPr>
            <w:tcW w:w="1560" w:type="dxa"/>
            <w:vAlign w:val="center"/>
            <w:hideMark/>
          </w:tcPr>
          <w:p w14:paraId="1F784892"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Сумма, руб.</w:t>
            </w:r>
          </w:p>
        </w:tc>
      </w:tr>
      <w:tr w:rsidR="00F152F2" w:rsidRPr="00F152F2" w14:paraId="10532D80" w14:textId="77777777" w:rsidTr="00F152F2">
        <w:trPr>
          <w:trHeight w:hRule="exact" w:val="357"/>
        </w:trPr>
        <w:tc>
          <w:tcPr>
            <w:tcW w:w="552" w:type="dxa"/>
            <w:vAlign w:val="center"/>
            <w:hideMark/>
          </w:tcPr>
          <w:p w14:paraId="58234D5E"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4805" w:type="dxa"/>
            <w:vAlign w:val="center"/>
            <w:hideMark/>
          </w:tcPr>
          <w:p w14:paraId="2B845262"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Пара плунжерная</w:t>
            </w:r>
          </w:p>
        </w:tc>
        <w:tc>
          <w:tcPr>
            <w:tcW w:w="538" w:type="dxa"/>
            <w:vAlign w:val="center"/>
            <w:hideMark/>
          </w:tcPr>
          <w:p w14:paraId="0E5947F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8</w:t>
            </w:r>
          </w:p>
        </w:tc>
        <w:tc>
          <w:tcPr>
            <w:tcW w:w="730" w:type="dxa"/>
            <w:vAlign w:val="center"/>
            <w:hideMark/>
          </w:tcPr>
          <w:p w14:paraId="122B1B83"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1ACB3454" w14:textId="7105F140"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00A335CA" w14:textId="0C051FF6"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2ECF7024" w14:textId="77777777" w:rsidTr="00F152F2">
        <w:trPr>
          <w:trHeight w:hRule="exact" w:val="277"/>
        </w:trPr>
        <w:tc>
          <w:tcPr>
            <w:tcW w:w="552" w:type="dxa"/>
            <w:vAlign w:val="center"/>
            <w:hideMark/>
          </w:tcPr>
          <w:p w14:paraId="620533EF"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2</w:t>
            </w:r>
          </w:p>
        </w:tc>
        <w:tc>
          <w:tcPr>
            <w:tcW w:w="4805" w:type="dxa"/>
            <w:vAlign w:val="center"/>
            <w:hideMark/>
          </w:tcPr>
          <w:p w14:paraId="0EDEC78E"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 xml:space="preserve">Ремкомплект ТНВД </w:t>
            </w:r>
            <w:proofErr w:type="spellStart"/>
            <w:r w:rsidRPr="00F152F2">
              <w:rPr>
                <w:snapToGrid w:val="0"/>
              </w:rPr>
              <w:t>Камаз</w:t>
            </w:r>
            <w:proofErr w:type="spellEnd"/>
          </w:p>
        </w:tc>
        <w:tc>
          <w:tcPr>
            <w:tcW w:w="538" w:type="dxa"/>
            <w:vAlign w:val="center"/>
            <w:hideMark/>
          </w:tcPr>
          <w:p w14:paraId="139A4DD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21A99809"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023A6412" w14:textId="3BEAD78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151DAF01" w14:textId="3BA7CFA6"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75D67E22" w14:textId="77777777" w:rsidTr="00F152F2">
        <w:trPr>
          <w:trHeight w:hRule="exact" w:val="296"/>
        </w:trPr>
        <w:tc>
          <w:tcPr>
            <w:tcW w:w="552" w:type="dxa"/>
            <w:vAlign w:val="center"/>
            <w:hideMark/>
          </w:tcPr>
          <w:p w14:paraId="670DD717"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3</w:t>
            </w:r>
          </w:p>
        </w:tc>
        <w:tc>
          <w:tcPr>
            <w:tcW w:w="4805" w:type="dxa"/>
            <w:vAlign w:val="center"/>
            <w:hideMark/>
          </w:tcPr>
          <w:p w14:paraId="66061927"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Клапан нагнетательный</w:t>
            </w:r>
          </w:p>
        </w:tc>
        <w:tc>
          <w:tcPr>
            <w:tcW w:w="538" w:type="dxa"/>
            <w:vAlign w:val="center"/>
            <w:hideMark/>
          </w:tcPr>
          <w:p w14:paraId="12FFDDB7"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8</w:t>
            </w:r>
          </w:p>
        </w:tc>
        <w:tc>
          <w:tcPr>
            <w:tcW w:w="730" w:type="dxa"/>
            <w:vAlign w:val="center"/>
            <w:hideMark/>
          </w:tcPr>
          <w:p w14:paraId="7CE96236"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20699C51" w14:textId="3B5B2518"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0E9E9C15" w14:textId="2FD5DE62"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2E9DBCD2" w14:textId="77777777" w:rsidTr="00F152F2">
        <w:trPr>
          <w:trHeight w:hRule="exact" w:val="287"/>
        </w:trPr>
        <w:tc>
          <w:tcPr>
            <w:tcW w:w="552" w:type="dxa"/>
            <w:vAlign w:val="center"/>
            <w:hideMark/>
          </w:tcPr>
          <w:p w14:paraId="40B1DA82"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4</w:t>
            </w:r>
          </w:p>
        </w:tc>
        <w:tc>
          <w:tcPr>
            <w:tcW w:w="4805" w:type="dxa"/>
            <w:vAlign w:val="center"/>
            <w:hideMark/>
          </w:tcPr>
          <w:p w14:paraId="01E5AA25"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Муфта регулятора</w:t>
            </w:r>
          </w:p>
        </w:tc>
        <w:tc>
          <w:tcPr>
            <w:tcW w:w="538" w:type="dxa"/>
            <w:vAlign w:val="center"/>
            <w:hideMark/>
          </w:tcPr>
          <w:p w14:paraId="62BD0351"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08351BE8"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787C4B2D" w14:textId="32AAD566"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535CEA84" w14:textId="3AC12F9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598F2279" w14:textId="77777777" w:rsidTr="00F152F2">
        <w:trPr>
          <w:trHeight w:hRule="exact" w:val="303"/>
        </w:trPr>
        <w:tc>
          <w:tcPr>
            <w:tcW w:w="552" w:type="dxa"/>
            <w:vAlign w:val="center"/>
            <w:hideMark/>
          </w:tcPr>
          <w:p w14:paraId="74618938"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5</w:t>
            </w:r>
          </w:p>
        </w:tc>
        <w:tc>
          <w:tcPr>
            <w:tcW w:w="4805" w:type="dxa"/>
            <w:vAlign w:val="center"/>
            <w:hideMark/>
          </w:tcPr>
          <w:p w14:paraId="3919AA5D"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 xml:space="preserve">Державка грузов </w:t>
            </w:r>
            <w:proofErr w:type="spellStart"/>
            <w:r w:rsidRPr="00F152F2">
              <w:rPr>
                <w:snapToGrid w:val="0"/>
              </w:rPr>
              <w:t>Камаз</w:t>
            </w:r>
            <w:proofErr w:type="spellEnd"/>
          </w:p>
        </w:tc>
        <w:tc>
          <w:tcPr>
            <w:tcW w:w="538" w:type="dxa"/>
            <w:vAlign w:val="center"/>
            <w:hideMark/>
          </w:tcPr>
          <w:p w14:paraId="28A9918C"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0C416095"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4322FADD" w14:textId="5EC96F10"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2FFEB5BF" w14:textId="204B93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168E7024" w14:textId="77777777" w:rsidTr="00F152F2">
        <w:trPr>
          <w:trHeight w:hRule="exact" w:val="335"/>
        </w:trPr>
        <w:tc>
          <w:tcPr>
            <w:tcW w:w="552" w:type="dxa"/>
            <w:vAlign w:val="center"/>
            <w:hideMark/>
          </w:tcPr>
          <w:p w14:paraId="632A5DBD"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6</w:t>
            </w:r>
          </w:p>
        </w:tc>
        <w:tc>
          <w:tcPr>
            <w:tcW w:w="4805" w:type="dxa"/>
            <w:vAlign w:val="center"/>
            <w:hideMark/>
          </w:tcPr>
          <w:p w14:paraId="1BC55E75"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Пружина рычага рейки</w:t>
            </w:r>
          </w:p>
        </w:tc>
        <w:tc>
          <w:tcPr>
            <w:tcW w:w="538" w:type="dxa"/>
            <w:vAlign w:val="center"/>
            <w:hideMark/>
          </w:tcPr>
          <w:p w14:paraId="7DC57E26"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1C857B3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47D550FD" w14:textId="70B69DD0"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5D90C97C" w14:textId="0E650D62"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1C958F34" w14:textId="77777777" w:rsidTr="00F152F2">
        <w:trPr>
          <w:trHeight w:hRule="exact" w:val="353"/>
        </w:trPr>
        <w:tc>
          <w:tcPr>
            <w:tcW w:w="552" w:type="dxa"/>
            <w:vAlign w:val="center"/>
            <w:hideMark/>
          </w:tcPr>
          <w:p w14:paraId="7170E39A"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7</w:t>
            </w:r>
          </w:p>
        </w:tc>
        <w:tc>
          <w:tcPr>
            <w:tcW w:w="4805" w:type="dxa"/>
            <w:vAlign w:val="center"/>
            <w:hideMark/>
          </w:tcPr>
          <w:p w14:paraId="14B02CF9"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 xml:space="preserve">Рычаг реек </w:t>
            </w:r>
            <w:proofErr w:type="spellStart"/>
            <w:r w:rsidRPr="00F152F2">
              <w:rPr>
                <w:snapToGrid w:val="0"/>
              </w:rPr>
              <w:t>Камаз</w:t>
            </w:r>
            <w:proofErr w:type="spellEnd"/>
          </w:p>
        </w:tc>
        <w:tc>
          <w:tcPr>
            <w:tcW w:w="538" w:type="dxa"/>
            <w:vAlign w:val="center"/>
            <w:hideMark/>
          </w:tcPr>
          <w:p w14:paraId="45BA0F71"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0DEF4AB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301291E5" w14:textId="28D12F12"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5373CD3D" w14:textId="55BF1136"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20A88C20" w14:textId="77777777" w:rsidTr="00F152F2">
        <w:trPr>
          <w:trHeight w:hRule="exact" w:val="386"/>
        </w:trPr>
        <w:tc>
          <w:tcPr>
            <w:tcW w:w="552" w:type="dxa"/>
            <w:vAlign w:val="center"/>
            <w:hideMark/>
          </w:tcPr>
          <w:p w14:paraId="30A382E7"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8</w:t>
            </w:r>
          </w:p>
        </w:tc>
        <w:tc>
          <w:tcPr>
            <w:tcW w:w="4805" w:type="dxa"/>
            <w:vAlign w:val="center"/>
            <w:hideMark/>
          </w:tcPr>
          <w:p w14:paraId="6859C017"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Рычаг пружины регулятора КАМ АЗ</w:t>
            </w:r>
          </w:p>
        </w:tc>
        <w:tc>
          <w:tcPr>
            <w:tcW w:w="538" w:type="dxa"/>
            <w:vAlign w:val="center"/>
            <w:hideMark/>
          </w:tcPr>
          <w:p w14:paraId="562B31E2"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52258AC9"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054A1924" w14:textId="7C079EC6"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06B31E92" w14:textId="1E042FB1"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108A23EF" w14:textId="77777777" w:rsidTr="00F152F2">
        <w:trPr>
          <w:trHeight w:hRule="exact" w:val="417"/>
        </w:trPr>
        <w:tc>
          <w:tcPr>
            <w:tcW w:w="552" w:type="dxa"/>
            <w:vAlign w:val="center"/>
            <w:hideMark/>
          </w:tcPr>
          <w:p w14:paraId="7D146D3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9</w:t>
            </w:r>
          </w:p>
        </w:tc>
        <w:tc>
          <w:tcPr>
            <w:tcW w:w="4805" w:type="dxa"/>
            <w:vAlign w:val="center"/>
            <w:hideMark/>
          </w:tcPr>
          <w:p w14:paraId="4B085FD4"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Рейка левая КАМАЗ</w:t>
            </w:r>
          </w:p>
        </w:tc>
        <w:tc>
          <w:tcPr>
            <w:tcW w:w="538" w:type="dxa"/>
            <w:vAlign w:val="center"/>
            <w:hideMark/>
          </w:tcPr>
          <w:p w14:paraId="1B51242E"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12E5BC39"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1272A370" w14:textId="4B631EF2"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52F4B32A" w14:textId="21A6626F"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6648C042" w14:textId="77777777" w:rsidTr="00F152F2">
        <w:trPr>
          <w:trHeight w:hRule="exact" w:val="322"/>
        </w:trPr>
        <w:tc>
          <w:tcPr>
            <w:tcW w:w="552" w:type="dxa"/>
            <w:vAlign w:val="center"/>
            <w:hideMark/>
          </w:tcPr>
          <w:p w14:paraId="1E913ADA"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10</w:t>
            </w:r>
          </w:p>
        </w:tc>
        <w:tc>
          <w:tcPr>
            <w:tcW w:w="4805" w:type="dxa"/>
            <w:vAlign w:val="center"/>
            <w:hideMark/>
          </w:tcPr>
          <w:p w14:paraId="387079FD"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Рейка правая</w:t>
            </w:r>
          </w:p>
        </w:tc>
        <w:tc>
          <w:tcPr>
            <w:tcW w:w="538" w:type="dxa"/>
            <w:vAlign w:val="center"/>
            <w:hideMark/>
          </w:tcPr>
          <w:p w14:paraId="4E04AAE3"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241CA759"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7A4CD5D9" w14:textId="34A6FE0F"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70B4E1D6" w14:textId="071AFA98"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1482D72C" w14:textId="77777777" w:rsidTr="00F152F2">
        <w:trPr>
          <w:trHeight w:hRule="exact" w:val="353"/>
        </w:trPr>
        <w:tc>
          <w:tcPr>
            <w:tcW w:w="552" w:type="dxa"/>
            <w:vAlign w:val="center"/>
            <w:hideMark/>
          </w:tcPr>
          <w:p w14:paraId="10048503" w14:textId="67F437F9"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Pr>
                <w:snapToGrid w:val="0"/>
              </w:rPr>
              <w:t>11</w:t>
            </w:r>
          </w:p>
        </w:tc>
        <w:tc>
          <w:tcPr>
            <w:tcW w:w="4805" w:type="dxa"/>
            <w:vAlign w:val="center"/>
            <w:hideMark/>
          </w:tcPr>
          <w:p w14:paraId="0895587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ТННД</w:t>
            </w:r>
          </w:p>
        </w:tc>
        <w:tc>
          <w:tcPr>
            <w:tcW w:w="538" w:type="dxa"/>
            <w:vAlign w:val="center"/>
            <w:hideMark/>
          </w:tcPr>
          <w:p w14:paraId="64700C25"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398EE0C0"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39510283" w14:textId="056D5E9E"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73DA307B" w14:textId="310C4A86"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392FCC33" w14:textId="77777777" w:rsidTr="00F152F2">
        <w:trPr>
          <w:trHeight w:hRule="exact" w:val="372"/>
        </w:trPr>
        <w:tc>
          <w:tcPr>
            <w:tcW w:w="552" w:type="dxa"/>
            <w:vAlign w:val="center"/>
            <w:hideMark/>
          </w:tcPr>
          <w:p w14:paraId="7A856974"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12</w:t>
            </w:r>
          </w:p>
        </w:tc>
        <w:tc>
          <w:tcPr>
            <w:tcW w:w="4805" w:type="dxa"/>
            <w:vAlign w:val="center"/>
            <w:hideMark/>
          </w:tcPr>
          <w:p w14:paraId="0041A94E"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Муфта опережения впрыска КАМАЗ</w:t>
            </w:r>
          </w:p>
        </w:tc>
        <w:tc>
          <w:tcPr>
            <w:tcW w:w="538" w:type="dxa"/>
            <w:vAlign w:val="center"/>
            <w:hideMark/>
          </w:tcPr>
          <w:p w14:paraId="7208B3D4"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52E7C972"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21280530" w14:textId="4FD38CB8"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175BD60F" w14:textId="3F93BE16"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443302CB" w14:textId="77777777" w:rsidTr="00F152F2">
        <w:trPr>
          <w:trHeight w:hRule="exact" w:val="403"/>
        </w:trPr>
        <w:tc>
          <w:tcPr>
            <w:tcW w:w="552" w:type="dxa"/>
            <w:vAlign w:val="center"/>
            <w:hideMark/>
          </w:tcPr>
          <w:p w14:paraId="79B996B1"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13</w:t>
            </w:r>
          </w:p>
        </w:tc>
        <w:tc>
          <w:tcPr>
            <w:tcW w:w="4805" w:type="dxa"/>
            <w:vAlign w:val="center"/>
            <w:hideMark/>
          </w:tcPr>
          <w:p w14:paraId="562DE21C"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Винт натяжной</w:t>
            </w:r>
          </w:p>
        </w:tc>
        <w:tc>
          <w:tcPr>
            <w:tcW w:w="538" w:type="dxa"/>
            <w:vAlign w:val="center"/>
            <w:hideMark/>
          </w:tcPr>
          <w:p w14:paraId="3948355F"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6</w:t>
            </w:r>
          </w:p>
        </w:tc>
        <w:tc>
          <w:tcPr>
            <w:tcW w:w="730" w:type="dxa"/>
            <w:vAlign w:val="center"/>
            <w:hideMark/>
          </w:tcPr>
          <w:p w14:paraId="22345841"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4D2A67D1" w14:textId="01CA46F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6EDD8B39" w14:textId="21F02FCE"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001B40E0" w14:textId="77777777" w:rsidTr="00F152F2">
        <w:trPr>
          <w:trHeight w:hRule="exact" w:val="449"/>
        </w:trPr>
        <w:tc>
          <w:tcPr>
            <w:tcW w:w="552" w:type="dxa"/>
            <w:vAlign w:val="center"/>
            <w:hideMark/>
          </w:tcPr>
          <w:p w14:paraId="73FEED99"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14</w:t>
            </w:r>
          </w:p>
        </w:tc>
        <w:tc>
          <w:tcPr>
            <w:tcW w:w="4805" w:type="dxa"/>
            <w:vAlign w:val="center"/>
            <w:hideMark/>
          </w:tcPr>
          <w:p w14:paraId="68A3B209"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Клапан перепускной</w:t>
            </w:r>
          </w:p>
        </w:tc>
        <w:tc>
          <w:tcPr>
            <w:tcW w:w="538" w:type="dxa"/>
            <w:vAlign w:val="center"/>
            <w:hideMark/>
          </w:tcPr>
          <w:p w14:paraId="6AF1F89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5FDB3D61"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78CEA1CE" w14:textId="48111638"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2A22476F" w14:textId="1666B533"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019E7083" w14:textId="77777777" w:rsidTr="00F152F2">
        <w:trPr>
          <w:trHeight w:hRule="exact" w:val="339"/>
        </w:trPr>
        <w:tc>
          <w:tcPr>
            <w:tcW w:w="552" w:type="dxa"/>
            <w:vAlign w:val="center"/>
            <w:hideMark/>
          </w:tcPr>
          <w:p w14:paraId="309472CB"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15</w:t>
            </w:r>
          </w:p>
        </w:tc>
        <w:tc>
          <w:tcPr>
            <w:tcW w:w="4805" w:type="dxa"/>
            <w:vAlign w:val="center"/>
            <w:hideMark/>
          </w:tcPr>
          <w:p w14:paraId="30E22CC7"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Шайба стопорная</w:t>
            </w:r>
          </w:p>
        </w:tc>
        <w:tc>
          <w:tcPr>
            <w:tcW w:w="538" w:type="dxa"/>
            <w:vAlign w:val="center"/>
            <w:hideMark/>
          </w:tcPr>
          <w:p w14:paraId="6FDC8A28"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7AAD25C0"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5F8E3574" w14:textId="3A172D61"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6DA582F9" w14:textId="7D422450"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08179FCD" w14:textId="77777777" w:rsidTr="00F152F2">
        <w:trPr>
          <w:trHeight w:hRule="exact" w:val="357"/>
        </w:trPr>
        <w:tc>
          <w:tcPr>
            <w:tcW w:w="552" w:type="dxa"/>
            <w:vAlign w:val="center"/>
            <w:hideMark/>
          </w:tcPr>
          <w:p w14:paraId="364F145A"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16</w:t>
            </w:r>
          </w:p>
        </w:tc>
        <w:tc>
          <w:tcPr>
            <w:tcW w:w="4805" w:type="dxa"/>
            <w:vAlign w:val="center"/>
            <w:hideMark/>
          </w:tcPr>
          <w:p w14:paraId="4D688161"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Очиститель</w:t>
            </w:r>
          </w:p>
        </w:tc>
        <w:tc>
          <w:tcPr>
            <w:tcW w:w="538" w:type="dxa"/>
            <w:vAlign w:val="center"/>
            <w:hideMark/>
          </w:tcPr>
          <w:p w14:paraId="3D385283"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w:t>
            </w:r>
          </w:p>
        </w:tc>
        <w:tc>
          <w:tcPr>
            <w:tcW w:w="730" w:type="dxa"/>
            <w:vAlign w:val="center"/>
            <w:hideMark/>
          </w:tcPr>
          <w:p w14:paraId="34C23120"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18E361AF" w14:textId="384B415C"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66272DDF" w14:textId="6D781981"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34078D62" w14:textId="77777777" w:rsidTr="00F152F2">
        <w:trPr>
          <w:trHeight w:hRule="exact" w:val="390"/>
        </w:trPr>
        <w:tc>
          <w:tcPr>
            <w:tcW w:w="552" w:type="dxa"/>
            <w:vAlign w:val="center"/>
            <w:hideMark/>
          </w:tcPr>
          <w:p w14:paraId="0D5A4282"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17</w:t>
            </w:r>
          </w:p>
        </w:tc>
        <w:tc>
          <w:tcPr>
            <w:tcW w:w="4805" w:type="dxa"/>
            <w:vAlign w:val="center"/>
            <w:hideMark/>
          </w:tcPr>
          <w:p w14:paraId="1A63C622"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Распылитель</w:t>
            </w:r>
          </w:p>
        </w:tc>
        <w:tc>
          <w:tcPr>
            <w:tcW w:w="538" w:type="dxa"/>
            <w:vAlign w:val="center"/>
            <w:hideMark/>
          </w:tcPr>
          <w:p w14:paraId="00B4C346"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8</w:t>
            </w:r>
          </w:p>
        </w:tc>
        <w:tc>
          <w:tcPr>
            <w:tcW w:w="730" w:type="dxa"/>
            <w:vAlign w:val="center"/>
            <w:hideMark/>
          </w:tcPr>
          <w:p w14:paraId="31B3FB65"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60C0168D" w14:textId="2634BC9B"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442E01CA" w14:textId="3377613A"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597A8BF9" w14:textId="77777777" w:rsidTr="00F152F2">
        <w:trPr>
          <w:trHeight w:hRule="exact" w:val="421"/>
        </w:trPr>
        <w:tc>
          <w:tcPr>
            <w:tcW w:w="552" w:type="dxa"/>
            <w:vAlign w:val="center"/>
            <w:hideMark/>
          </w:tcPr>
          <w:p w14:paraId="20C7AAC4"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18</w:t>
            </w:r>
          </w:p>
        </w:tc>
        <w:tc>
          <w:tcPr>
            <w:tcW w:w="4805" w:type="dxa"/>
            <w:vAlign w:val="center"/>
            <w:hideMark/>
          </w:tcPr>
          <w:p w14:paraId="359DEF26"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Шайба медная под форсунку</w:t>
            </w:r>
          </w:p>
        </w:tc>
        <w:tc>
          <w:tcPr>
            <w:tcW w:w="538" w:type="dxa"/>
            <w:vAlign w:val="center"/>
            <w:hideMark/>
          </w:tcPr>
          <w:p w14:paraId="06EC4FBD"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8</w:t>
            </w:r>
          </w:p>
        </w:tc>
        <w:tc>
          <w:tcPr>
            <w:tcW w:w="730" w:type="dxa"/>
            <w:vAlign w:val="center"/>
            <w:hideMark/>
          </w:tcPr>
          <w:p w14:paraId="32BBAB5A"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64A95D2E" w14:textId="50343C08"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5068A479" w14:textId="05D9AF30"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74DD8C07" w14:textId="77777777" w:rsidTr="00F152F2">
        <w:trPr>
          <w:trHeight w:hRule="exact" w:val="384"/>
        </w:trPr>
        <w:tc>
          <w:tcPr>
            <w:tcW w:w="552" w:type="dxa"/>
            <w:vAlign w:val="center"/>
            <w:hideMark/>
          </w:tcPr>
          <w:p w14:paraId="4D58BD60"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19</w:t>
            </w:r>
          </w:p>
        </w:tc>
        <w:tc>
          <w:tcPr>
            <w:tcW w:w="4805" w:type="dxa"/>
            <w:vAlign w:val="center"/>
            <w:hideMark/>
          </w:tcPr>
          <w:p w14:paraId="42D9703E"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Кольцо форсунки</w:t>
            </w:r>
          </w:p>
        </w:tc>
        <w:tc>
          <w:tcPr>
            <w:tcW w:w="538" w:type="dxa"/>
            <w:vAlign w:val="center"/>
            <w:hideMark/>
          </w:tcPr>
          <w:p w14:paraId="2AB3E06D"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8</w:t>
            </w:r>
          </w:p>
        </w:tc>
        <w:tc>
          <w:tcPr>
            <w:tcW w:w="730" w:type="dxa"/>
            <w:vAlign w:val="center"/>
            <w:hideMark/>
          </w:tcPr>
          <w:p w14:paraId="51B590A3"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hideMark/>
          </w:tcPr>
          <w:p w14:paraId="3D7A8B4A" w14:textId="7EEFE1CF"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hideMark/>
          </w:tcPr>
          <w:p w14:paraId="213E7A10" w14:textId="0B2271FF"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594E1F4E" w14:textId="77777777" w:rsidTr="00F152F2">
        <w:trPr>
          <w:trHeight w:hRule="exact" w:val="415"/>
        </w:trPr>
        <w:tc>
          <w:tcPr>
            <w:tcW w:w="552" w:type="dxa"/>
            <w:vAlign w:val="center"/>
          </w:tcPr>
          <w:p w14:paraId="3FC09008" w14:textId="05CC90D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Pr>
                <w:snapToGrid w:val="0"/>
              </w:rPr>
              <w:t>20</w:t>
            </w:r>
          </w:p>
        </w:tc>
        <w:tc>
          <w:tcPr>
            <w:tcW w:w="4805" w:type="dxa"/>
            <w:vAlign w:val="center"/>
          </w:tcPr>
          <w:p w14:paraId="5962478A" w14:textId="41A01B93"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Сухарь ТНВД</w:t>
            </w:r>
          </w:p>
        </w:tc>
        <w:tc>
          <w:tcPr>
            <w:tcW w:w="538" w:type="dxa"/>
            <w:vAlign w:val="center"/>
          </w:tcPr>
          <w:p w14:paraId="2A5F61A9" w14:textId="31C83AF0"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r w:rsidRPr="00F152F2">
              <w:rPr>
                <w:snapToGrid w:val="0"/>
              </w:rPr>
              <w:t>4</w:t>
            </w:r>
          </w:p>
        </w:tc>
        <w:tc>
          <w:tcPr>
            <w:tcW w:w="730" w:type="dxa"/>
            <w:vAlign w:val="center"/>
          </w:tcPr>
          <w:p w14:paraId="283252C8" w14:textId="3966FC5F"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roofErr w:type="spellStart"/>
            <w:r w:rsidRPr="00F152F2">
              <w:rPr>
                <w:snapToGrid w:val="0"/>
              </w:rPr>
              <w:t>шт</w:t>
            </w:r>
            <w:proofErr w:type="spellEnd"/>
          </w:p>
        </w:tc>
        <w:tc>
          <w:tcPr>
            <w:tcW w:w="1308" w:type="dxa"/>
            <w:vAlign w:val="center"/>
          </w:tcPr>
          <w:p w14:paraId="2D9E99F3"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c>
          <w:tcPr>
            <w:tcW w:w="1560" w:type="dxa"/>
            <w:vAlign w:val="center"/>
          </w:tcPr>
          <w:p w14:paraId="3884CA35" w14:textId="77777777" w:rsidR="00F152F2" w:rsidRPr="00F152F2" w:rsidRDefault="00F152F2" w:rsidP="00F152F2">
            <w:pPr>
              <w:widowControl w:val="0"/>
              <w:tabs>
                <w:tab w:val="left" w:pos="720"/>
                <w:tab w:val="left" w:pos="1440"/>
                <w:tab w:val="left" w:pos="2160"/>
                <w:tab w:val="left" w:pos="2880"/>
                <w:tab w:val="left" w:pos="6465"/>
              </w:tabs>
              <w:jc w:val="center"/>
              <w:outlineLvl w:val="0"/>
              <w:rPr>
                <w:snapToGrid w:val="0"/>
              </w:rPr>
            </w:pPr>
          </w:p>
        </w:tc>
      </w:tr>
      <w:tr w:rsidR="00F152F2" w:rsidRPr="00F152F2" w14:paraId="03B07E71" w14:textId="77777777" w:rsidTr="00F152F2">
        <w:trPr>
          <w:trHeight w:hRule="exact" w:val="361"/>
        </w:trPr>
        <w:tc>
          <w:tcPr>
            <w:tcW w:w="7933" w:type="dxa"/>
            <w:gridSpan w:val="5"/>
            <w:vAlign w:val="center"/>
          </w:tcPr>
          <w:p w14:paraId="5DFE195E" w14:textId="23F2B1C0" w:rsidR="00F152F2" w:rsidRPr="00B77339" w:rsidRDefault="00B77339" w:rsidP="00B77339">
            <w:pPr>
              <w:widowControl w:val="0"/>
              <w:tabs>
                <w:tab w:val="left" w:pos="720"/>
                <w:tab w:val="left" w:pos="1440"/>
                <w:tab w:val="left" w:pos="2160"/>
                <w:tab w:val="left" w:pos="2880"/>
                <w:tab w:val="left" w:pos="6465"/>
              </w:tabs>
              <w:jc w:val="right"/>
              <w:outlineLvl w:val="0"/>
              <w:rPr>
                <w:b/>
                <w:snapToGrid w:val="0"/>
              </w:rPr>
            </w:pPr>
            <w:r w:rsidRPr="00B77339">
              <w:rPr>
                <w:b/>
                <w:snapToGrid w:val="0"/>
              </w:rPr>
              <w:t>ИТОГО:</w:t>
            </w:r>
          </w:p>
        </w:tc>
        <w:tc>
          <w:tcPr>
            <w:tcW w:w="1560" w:type="dxa"/>
            <w:vAlign w:val="center"/>
          </w:tcPr>
          <w:p w14:paraId="78202175" w14:textId="77777777" w:rsidR="00F152F2" w:rsidRPr="00B77339" w:rsidRDefault="00F152F2" w:rsidP="00F152F2">
            <w:pPr>
              <w:widowControl w:val="0"/>
              <w:tabs>
                <w:tab w:val="left" w:pos="720"/>
                <w:tab w:val="left" w:pos="1440"/>
                <w:tab w:val="left" w:pos="2160"/>
                <w:tab w:val="left" w:pos="2880"/>
                <w:tab w:val="left" w:pos="6465"/>
              </w:tabs>
              <w:jc w:val="center"/>
              <w:outlineLvl w:val="0"/>
              <w:rPr>
                <w:b/>
                <w:snapToGrid w:val="0"/>
              </w:rPr>
            </w:pPr>
          </w:p>
        </w:tc>
      </w:tr>
    </w:tbl>
    <w:p w14:paraId="708366F1" w14:textId="77777777" w:rsidR="003762A9" w:rsidRPr="00F34C94" w:rsidRDefault="003762A9" w:rsidP="003762A9">
      <w:pPr>
        <w:widowControl w:val="0"/>
        <w:tabs>
          <w:tab w:val="left" w:pos="720"/>
          <w:tab w:val="left" w:pos="1440"/>
          <w:tab w:val="left" w:pos="2160"/>
          <w:tab w:val="left" w:pos="2880"/>
          <w:tab w:val="left" w:pos="6465"/>
        </w:tabs>
        <w:jc w:val="both"/>
        <w:outlineLvl w:val="0"/>
        <w:rPr>
          <w:snapToGrid w:val="0"/>
        </w:rPr>
      </w:pPr>
    </w:p>
    <w:p w14:paraId="4D998B2B" w14:textId="65D11A4E" w:rsidR="003762A9" w:rsidRDefault="003762A9" w:rsidP="00A972DC">
      <w:pPr>
        <w:pStyle w:val="a5"/>
        <w:tabs>
          <w:tab w:val="left" w:pos="-1260"/>
        </w:tabs>
        <w:jc w:val="right"/>
      </w:pPr>
    </w:p>
    <w:p w14:paraId="21EB131B" w14:textId="5248B472" w:rsidR="003762A9" w:rsidRDefault="003762A9" w:rsidP="00A972DC">
      <w:pPr>
        <w:pStyle w:val="a5"/>
        <w:tabs>
          <w:tab w:val="left" w:pos="-1260"/>
        </w:tabs>
        <w:jc w:val="right"/>
      </w:pPr>
    </w:p>
    <w:tbl>
      <w:tblPr>
        <w:tblW w:w="9376" w:type="dxa"/>
        <w:tblLook w:val="04A0" w:firstRow="1" w:lastRow="0" w:firstColumn="1" w:lastColumn="0" w:noHBand="0" w:noVBand="1"/>
      </w:tblPr>
      <w:tblGrid>
        <w:gridCol w:w="4909"/>
        <w:gridCol w:w="4467"/>
      </w:tblGrid>
      <w:tr w:rsidR="003762A9" w:rsidRPr="00503A6C" w14:paraId="4B39D79A" w14:textId="77777777" w:rsidTr="003762A9">
        <w:trPr>
          <w:trHeight w:val="2179"/>
        </w:trPr>
        <w:tc>
          <w:tcPr>
            <w:tcW w:w="4909" w:type="dxa"/>
          </w:tcPr>
          <w:p w14:paraId="4F03D26E" w14:textId="77777777" w:rsidR="003762A9" w:rsidRPr="00503A6C" w:rsidRDefault="003762A9" w:rsidP="00502F42">
            <w:pPr>
              <w:rPr>
                <w:b/>
              </w:rPr>
            </w:pPr>
            <w:bookmarkStart w:id="10" w:name="_Hlk213685044"/>
            <w:r w:rsidRPr="00503A6C">
              <w:rPr>
                <w:b/>
              </w:rPr>
              <w:t>ЗАКАЗЧИК:</w:t>
            </w:r>
          </w:p>
          <w:p w14:paraId="228FAA2D" w14:textId="7C803CD0" w:rsidR="00B5040C" w:rsidRPr="00B5040C" w:rsidRDefault="00B5040C" w:rsidP="00502F42">
            <w:pPr>
              <w:widowControl w:val="0"/>
              <w:ind w:right="-868"/>
              <w:rPr>
                <w:b/>
              </w:rPr>
            </w:pPr>
            <w:r w:rsidRPr="00B5040C">
              <w:rPr>
                <w:b/>
              </w:rPr>
              <w:t>ФБУН ГНЦ ВБ «Вектор» Роспотребнадзора</w:t>
            </w:r>
          </w:p>
          <w:p w14:paraId="372EA792" w14:textId="77777777" w:rsidR="00B5040C" w:rsidRDefault="003762A9" w:rsidP="00502F42">
            <w:pPr>
              <w:widowControl w:val="0"/>
              <w:ind w:right="-868"/>
            </w:pPr>
            <w:r w:rsidRPr="00503A6C">
              <w:t xml:space="preserve">Заместитель генерального директора </w:t>
            </w:r>
          </w:p>
          <w:p w14:paraId="60ACB095" w14:textId="5EA9E7CE" w:rsidR="003762A9" w:rsidRDefault="003762A9" w:rsidP="00502F42">
            <w:pPr>
              <w:widowControl w:val="0"/>
              <w:ind w:right="-868"/>
            </w:pPr>
            <w:r w:rsidRPr="00503A6C">
              <w:t>по административно-хозяйственной работе, руководитель контрактной службы</w:t>
            </w:r>
          </w:p>
          <w:p w14:paraId="67E80556" w14:textId="77777777" w:rsidR="003762A9" w:rsidRPr="00503A6C" w:rsidRDefault="003762A9" w:rsidP="00502F42">
            <w:pPr>
              <w:widowControl w:val="0"/>
              <w:ind w:right="4677"/>
              <w:jc w:val="right"/>
            </w:pPr>
          </w:p>
          <w:p w14:paraId="4B21B006" w14:textId="77777777" w:rsidR="003762A9" w:rsidRPr="00503A6C" w:rsidRDefault="003762A9" w:rsidP="00502F42">
            <w:pPr>
              <w:widowControl w:val="0"/>
              <w:jc w:val="both"/>
            </w:pPr>
            <w:r w:rsidRPr="00503A6C">
              <w:t>____________________ К.В. Волковский</w:t>
            </w:r>
          </w:p>
          <w:p w14:paraId="666AB2B7" w14:textId="77777777" w:rsidR="003762A9" w:rsidRPr="00503A6C" w:rsidRDefault="003762A9" w:rsidP="00502F42">
            <w:pPr>
              <w:widowControl w:val="0"/>
              <w:jc w:val="both"/>
            </w:pPr>
            <w:r w:rsidRPr="00503A6C">
              <w:t>М.П.</w:t>
            </w:r>
          </w:p>
        </w:tc>
        <w:tc>
          <w:tcPr>
            <w:tcW w:w="4467" w:type="dxa"/>
          </w:tcPr>
          <w:p w14:paraId="2656FCD6" w14:textId="77777777" w:rsidR="003762A9" w:rsidRPr="00503A6C" w:rsidRDefault="003762A9" w:rsidP="00502F42">
            <w:pPr>
              <w:rPr>
                <w:b/>
              </w:rPr>
            </w:pPr>
            <w:r w:rsidRPr="00503A6C">
              <w:rPr>
                <w:b/>
              </w:rPr>
              <w:t>ИСПОЛНИТЕЛЬ:</w:t>
            </w:r>
          </w:p>
          <w:p w14:paraId="722E55DC" w14:textId="77777777" w:rsidR="003762A9" w:rsidRPr="00503A6C" w:rsidRDefault="003762A9" w:rsidP="00502F42">
            <w:pPr>
              <w:rPr>
                <w:b/>
              </w:rPr>
            </w:pPr>
          </w:p>
          <w:p w14:paraId="76A0DAFF" w14:textId="77777777" w:rsidR="003762A9" w:rsidRPr="00503A6C" w:rsidRDefault="003762A9" w:rsidP="00502F42">
            <w:pPr>
              <w:rPr>
                <w:b/>
              </w:rPr>
            </w:pPr>
          </w:p>
          <w:p w14:paraId="13FE4F11" w14:textId="77777777" w:rsidR="003762A9" w:rsidRPr="00503A6C" w:rsidRDefault="003762A9" w:rsidP="00502F42">
            <w:pPr>
              <w:rPr>
                <w:b/>
              </w:rPr>
            </w:pPr>
          </w:p>
          <w:p w14:paraId="1E2BFE58" w14:textId="77777777" w:rsidR="003762A9" w:rsidRPr="00503A6C" w:rsidRDefault="003762A9" w:rsidP="00502F42">
            <w:pPr>
              <w:rPr>
                <w:b/>
              </w:rPr>
            </w:pPr>
          </w:p>
          <w:p w14:paraId="18C92E2B" w14:textId="77777777" w:rsidR="003762A9" w:rsidRPr="00503A6C" w:rsidRDefault="003762A9" w:rsidP="00502F42"/>
          <w:p w14:paraId="78FCE3EF" w14:textId="77777777" w:rsidR="003762A9" w:rsidRPr="00503A6C" w:rsidRDefault="003762A9" w:rsidP="00502F42">
            <w:r w:rsidRPr="00503A6C">
              <w:t>____________________ /_____________/</w:t>
            </w:r>
          </w:p>
          <w:p w14:paraId="18C1507F" w14:textId="77777777" w:rsidR="003762A9" w:rsidRPr="00503A6C" w:rsidRDefault="003762A9" w:rsidP="00502F42">
            <w:r w:rsidRPr="00503A6C">
              <w:t>М.П.</w:t>
            </w:r>
          </w:p>
        </w:tc>
      </w:tr>
      <w:bookmarkEnd w:id="10"/>
    </w:tbl>
    <w:p w14:paraId="4A3F57C0" w14:textId="14DF58AA" w:rsidR="003762A9" w:rsidRDefault="003762A9" w:rsidP="003762A9">
      <w:pPr>
        <w:pStyle w:val="a5"/>
        <w:tabs>
          <w:tab w:val="left" w:pos="-1260"/>
        </w:tabs>
      </w:pPr>
    </w:p>
    <w:p w14:paraId="57593E7C" w14:textId="15BEF4E4" w:rsidR="003762A9" w:rsidRDefault="003762A9">
      <w:pPr>
        <w:spacing w:after="160" w:line="259" w:lineRule="auto"/>
      </w:pPr>
      <w:r>
        <w:br w:type="page"/>
      </w:r>
    </w:p>
    <w:p w14:paraId="06EC97B9" w14:textId="0B6C2FDC" w:rsidR="005D4DE7" w:rsidRDefault="00006E52" w:rsidP="005D4DE7">
      <w:pPr>
        <w:ind w:right="-143"/>
        <w:jc w:val="right"/>
      </w:pPr>
      <w:bookmarkStart w:id="11" w:name="_Hlk213686110"/>
      <w:r>
        <w:lastRenderedPageBreak/>
        <w:t xml:space="preserve">Приложение № </w:t>
      </w:r>
      <w:r w:rsidR="00B77339">
        <w:t>3</w:t>
      </w:r>
      <w:r>
        <w:t xml:space="preserve"> </w:t>
      </w:r>
    </w:p>
    <w:bookmarkEnd w:id="11"/>
    <w:p w14:paraId="5D27B31D" w14:textId="487ED860" w:rsidR="005D4DE7" w:rsidRPr="00AB39F3" w:rsidRDefault="005D4DE7" w:rsidP="005D4DE7">
      <w:pPr>
        <w:keepNext/>
        <w:keepLines/>
        <w:tabs>
          <w:tab w:val="left" w:leader="underscore" w:pos="6448"/>
        </w:tabs>
        <w:ind w:left="2560" w:right="-143"/>
        <w:jc w:val="right"/>
      </w:pPr>
      <w:r w:rsidRPr="00AB39F3">
        <w:t xml:space="preserve">к </w:t>
      </w:r>
      <w:r>
        <w:t>Контракт</w:t>
      </w:r>
      <w:r w:rsidRPr="00AB39F3">
        <w:t>у</w:t>
      </w:r>
      <w:r>
        <w:t xml:space="preserve"> </w:t>
      </w:r>
      <w:r w:rsidRPr="00AB39F3">
        <w:t>№</w:t>
      </w:r>
      <w:r>
        <w:t> ________</w:t>
      </w:r>
      <w:r w:rsidRPr="0077049D">
        <w:t xml:space="preserve"> </w:t>
      </w:r>
      <w:r>
        <w:t>о</w:t>
      </w:r>
      <w:r w:rsidRPr="00AB39F3">
        <w:t>т «____»</w:t>
      </w:r>
      <w:r>
        <w:t xml:space="preserve"> </w:t>
      </w:r>
      <w:r w:rsidRPr="00AB39F3">
        <w:t>____________</w:t>
      </w:r>
      <w:r>
        <w:t xml:space="preserve"> </w:t>
      </w:r>
      <w:r w:rsidRPr="00AB39F3">
        <w:t>202</w:t>
      </w:r>
      <w:r w:rsidR="007A7E7F">
        <w:t>6</w:t>
      </w:r>
      <w:r>
        <w:t> г.</w:t>
      </w:r>
    </w:p>
    <w:p w14:paraId="6020C6AD" w14:textId="4F3740A5" w:rsidR="00006E52" w:rsidRDefault="00006E52" w:rsidP="003762A9">
      <w:pPr>
        <w:pStyle w:val="a5"/>
        <w:tabs>
          <w:tab w:val="left" w:pos="-1260"/>
        </w:tabs>
      </w:pPr>
    </w:p>
    <w:p w14:paraId="15B7D1AF" w14:textId="00EEC4DC" w:rsidR="00006E52" w:rsidRDefault="00006E52" w:rsidP="00006E52">
      <w:pPr>
        <w:pStyle w:val="a5"/>
        <w:tabs>
          <w:tab w:val="left" w:pos="-1260"/>
        </w:tabs>
        <w:jc w:val="center"/>
      </w:pPr>
      <w:r w:rsidRPr="003762A9">
        <w:rPr>
          <w:i/>
        </w:rPr>
        <w:t>(Начало формы)</w:t>
      </w:r>
    </w:p>
    <w:p w14:paraId="7508E7F7" w14:textId="77777777" w:rsidR="00006E52" w:rsidRDefault="00006E52" w:rsidP="003762A9">
      <w:pPr>
        <w:pStyle w:val="a5"/>
        <w:tabs>
          <w:tab w:val="left" w:pos="-1260"/>
        </w:tabs>
      </w:pPr>
    </w:p>
    <w:p w14:paraId="439FF646" w14:textId="77777777" w:rsidR="00006E52" w:rsidRPr="00A8551A" w:rsidRDefault="00006E52" w:rsidP="00502F42">
      <w:pPr>
        <w:keepNext/>
        <w:keepLines/>
        <w:tabs>
          <w:tab w:val="left" w:leader="underscore" w:pos="6448"/>
        </w:tabs>
        <w:ind w:right="-1"/>
        <w:jc w:val="center"/>
        <w:rPr>
          <w:b/>
        </w:rPr>
      </w:pPr>
      <w:bookmarkStart w:id="12" w:name="_Hlk213673590"/>
      <w:bookmarkStart w:id="13" w:name="bookmark2"/>
      <w:r w:rsidRPr="00A8551A">
        <w:rPr>
          <w:b/>
        </w:rPr>
        <w:t>Акт сдачи/приемки оборудования (детали, узла), техники в ремонт/из ремонта</w:t>
      </w:r>
      <w:bookmarkEnd w:id="12"/>
      <w:r w:rsidRPr="00A8551A">
        <w:rPr>
          <w:b/>
        </w:rPr>
        <w:t xml:space="preserve"> </w:t>
      </w:r>
    </w:p>
    <w:p w14:paraId="6AB7B9E9" w14:textId="7B80136C" w:rsidR="00006E52" w:rsidRPr="00A8551A" w:rsidRDefault="00502F42" w:rsidP="00502F42">
      <w:pPr>
        <w:keepNext/>
        <w:keepLines/>
        <w:tabs>
          <w:tab w:val="left" w:leader="underscore" w:pos="6448"/>
        </w:tabs>
        <w:ind w:right="811"/>
        <w:jc w:val="center"/>
        <w:rPr>
          <w:b/>
        </w:rPr>
      </w:pPr>
      <w:r w:rsidRPr="00A8551A">
        <w:rPr>
          <w:b/>
        </w:rPr>
        <w:t>о</w:t>
      </w:r>
      <w:r w:rsidR="00006E52" w:rsidRPr="00A8551A">
        <w:rPr>
          <w:b/>
        </w:rPr>
        <w:t>т</w:t>
      </w:r>
      <w:bookmarkEnd w:id="13"/>
      <w:r w:rsidR="00006E52" w:rsidRPr="00A8551A">
        <w:rPr>
          <w:b/>
        </w:rPr>
        <w:t xml:space="preserve"> </w:t>
      </w:r>
      <w:proofErr w:type="gramStart"/>
      <w:r w:rsidR="00006E52" w:rsidRPr="00A8551A">
        <w:rPr>
          <w:b/>
        </w:rPr>
        <w:t xml:space="preserve">«  </w:t>
      </w:r>
      <w:proofErr w:type="gramEnd"/>
      <w:r w:rsidR="00006E52" w:rsidRPr="00A8551A">
        <w:rPr>
          <w:b/>
        </w:rPr>
        <w:t xml:space="preserve">    »_________ 202</w:t>
      </w:r>
      <w:r w:rsidR="00B77339" w:rsidRPr="00A8551A">
        <w:rPr>
          <w:b/>
        </w:rPr>
        <w:t>6</w:t>
      </w:r>
    </w:p>
    <w:p w14:paraId="256421B9" w14:textId="77777777" w:rsidR="00006E52" w:rsidRPr="00A8551A" w:rsidRDefault="00006E52" w:rsidP="00006E52">
      <w:pPr>
        <w:keepNext/>
        <w:keepLines/>
        <w:tabs>
          <w:tab w:val="left" w:leader="underscore" w:pos="6448"/>
        </w:tabs>
        <w:ind w:right="811"/>
        <w:jc w:val="center"/>
        <w:rPr>
          <w:b/>
        </w:rPr>
      </w:pPr>
    </w:p>
    <w:p w14:paraId="0D6E7646" w14:textId="77777777" w:rsidR="00006E52" w:rsidRPr="00A8551A" w:rsidRDefault="00006E52" w:rsidP="00006E52">
      <w:pPr>
        <w:tabs>
          <w:tab w:val="left" w:leader="underscore" w:pos="9761"/>
        </w:tabs>
        <w:spacing w:after="224" w:line="230" w:lineRule="exact"/>
        <w:ind w:left="284"/>
        <w:rPr>
          <w:rFonts w:eastAsia="Calibri"/>
          <w:sz w:val="23"/>
          <w:szCs w:val="23"/>
        </w:rPr>
      </w:pPr>
      <w:r w:rsidRPr="00A8551A">
        <w:rPr>
          <w:rFonts w:eastAsia="Calibri"/>
          <w:sz w:val="23"/>
          <w:szCs w:val="23"/>
        </w:rPr>
        <w:t>Заказчик</w:t>
      </w:r>
      <w:r w:rsidRPr="00A8551A">
        <w:rPr>
          <w:rFonts w:eastAsia="Calibri"/>
          <w:sz w:val="23"/>
          <w:szCs w:val="23"/>
        </w:rPr>
        <w:tab/>
      </w:r>
    </w:p>
    <w:p w14:paraId="61BC1A85" w14:textId="77777777" w:rsidR="00006E52" w:rsidRPr="00A8551A" w:rsidRDefault="00006E52" w:rsidP="00006E52">
      <w:pPr>
        <w:tabs>
          <w:tab w:val="left" w:leader="underscore" w:pos="9746"/>
        </w:tabs>
        <w:spacing w:after="259" w:line="230" w:lineRule="exact"/>
        <w:ind w:left="284"/>
        <w:rPr>
          <w:rFonts w:eastAsia="Calibri"/>
          <w:sz w:val="23"/>
          <w:szCs w:val="23"/>
        </w:rPr>
      </w:pPr>
      <w:r w:rsidRPr="00A8551A">
        <w:rPr>
          <w:rFonts w:eastAsia="Calibri"/>
          <w:noProof/>
          <w:sz w:val="23"/>
          <w:szCs w:val="23"/>
        </w:rPr>
        <mc:AlternateContent>
          <mc:Choice Requires="wps">
            <w:drawing>
              <wp:anchor distT="0" distB="0" distL="114300" distR="114300" simplePos="0" relativeHeight="251664384" behindDoc="1" locked="0" layoutInCell="1" allowOverlap="1" wp14:anchorId="1AA365B8" wp14:editId="09820350">
                <wp:simplePos x="0" y="0"/>
                <wp:positionH relativeFrom="column">
                  <wp:posOffset>0</wp:posOffset>
                </wp:positionH>
                <wp:positionV relativeFrom="paragraph">
                  <wp:posOffset>253365</wp:posOffset>
                </wp:positionV>
                <wp:extent cx="5895975" cy="58102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581025"/>
                        </a:xfrm>
                        <a:prstGeom prst="rect">
                          <a:avLst/>
                        </a:prstGeom>
                        <a:noFill/>
                        <a:ln>
                          <a:noFill/>
                        </a:ln>
                        <a:effectLst/>
                      </wps:spPr>
                      <wps:txbx>
                        <w:txbxContent>
                          <w:p w14:paraId="47D7FA09" w14:textId="77777777" w:rsidR="00F152F2" w:rsidRPr="00822283" w:rsidRDefault="00F152F2" w:rsidP="00006E52">
                            <w:pPr>
                              <w:pStyle w:val="21"/>
                              <w:tabs>
                                <w:tab w:val="left" w:leader="underscore" w:pos="0"/>
                              </w:tabs>
                              <w:spacing w:after="0" w:line="533" w:lineRule="exact"/>
                              <w:ind w:left="60" w:right="140"/>
                              <w:jc w:val="center"/>
                              <w:rPr>
                                <w:b/>
                                <w:color w:val="FFFFFF"/>
                                <w:sz w:val="72"/>
                                <w:szCs w:val="72"/>
                              </w:rPr>
                            </w:pPr>
                            <w:permStart w:id="26110128" w:edGrp="everyone"/>
                            <w:r w:rsidRPr="00822283">
                              <w:rPr>
                                <w:b/>
                                <w:color w:val="FFFFFF"/>
                                <w:sz w:val="72"/>
                                <w:szCs w:val="72"/>
                              </w:rPr>
                              <w:t>Форма</w:t>
                            </w:r>
                            <w:permEnd w:id="261101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365B8" id="_x0000_t202" coordsize="21600,21600" o:spt="202" path="m,l,21600r21600,l21600,xe">
                <v:stroke joinstyle="miter"/>
                <v:path gradientshapeok="t" o:connecttype="rect"/>
              </v:shapetype>
              <v:shape id="Надпись 1" o:spid="_x0000_s1026" type="#_x0000_t202" style="position:absolute;left:0;text-align:left;margin-left:0;margin-top:19.95pt;width:464.25pt;height:4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29kSwIAAHUEAAAOAAAAZHJzL2Uyb0RvYy54bWysVM1u2zAMvg/YOwi6L06CeE2MOEXWIsOA&#10;oC2QDj0rslwbs0RNUmJnt933CnuHHXbYba+QvtEo2flZt9Owi0yRHymSH+npZSMrshXGlqBSOuj1&#10;KRGKQ1aqx5S+v1+8GlNiHVMZq0CJlO6EpZezly+mtU7EEAqoMmEIBlE2qXVKC+d0EkWWF0Iy2wMt&#10;FBpzMJI5vJrHKDOsxuiyiob9/uuoBpNpA1xYi9rr1khnIX6eC+5u89wKR6qUYm4unCaca39GsylL&#10;Hg3TRcm7NNg/ZCFZqfDRY6hr5hjZmPKPULLkBizkrsdBRpDnJRehBqxm0H9WzapgWoRasDlWH9tk&#10;/19YfrO9M6TMkDtKFJNI0f7r/tv++/7n/sfT56cvZOB7VGubIHSlEeyaN9B4vK/X6iXwDxYh0Rmm&#10;dbCI9pgmN9J/sVqCjkjD7th60TjCURmPJ/HkIqaEoy0eD/rD2L8bnby1se6tAEm8kFKD1IYM2HZp&#10;XQs9QPxjChZlVaGeJZX6TYExW40I89F5++zbhL3kmnWDvl5cQ7bDqg20s2M1X5SYwZJZd8cMDgvW&#10;gwvgbvHIK6hTCp1ESQHm09/0Ho8copWSGocvpfbjhhlBSfVOIbuTwWjkpzVcRvHFEC/m3LI+t6iN&#10;vAKcb2QQswuix7vqIOYG5APuydy/iiamOL6dUncQr1y7ErhnXMznAYTzqZlbqpXmB7J9f++bB2Z0&#10;R4JD+m7gMKYsecZFi22bP984yMtA1Kmr3dTgbAequz30y3N+D6jT32L2CwAA//8DAFBLAwQUAAYA&#10;CAAAACEA9/w41twAAAAHAQAADwAAAGRycy9kb3ducmV2LnhtbEyPS0/DMBCE70j8B2uRuNF1X6gJ&#10;cSoE4gqiPCRubrxNIuJ1FLtN+PcsJ3oczWjmm2I7+U6daIhtYAPzmQZFXAXXcm3g/e3pZgMqJsvO&#10;doHJwA9F2JaXF4XNXRj5lU67VCsp4ZhbA01KfY4Yq4a8jbPQE4t3CIO3SeRQoxvsKOW+w4XWt+ht&#10;y7LQ2J4eGqq+d0dv4OP58PW50i/1o1/3Y5g0ss/QmOur6f4OVKIp/YfhD1/QoRSmfTiyi6ozIEeS&#10;gWWWgRI3W2zWoPYSW85XgGWB5/zlLwAAAP//AwBQSwECLQAUAAYACAAAACEAtoM4kv4AAADhAQAA&#10;EwAAAAAAAAAAAAAAAAAAAAAAW0NvbnRlbnRfVHlwZXNdLnhtbFBLAQItABQABgAIAAAAIQA4/SH/&#10;1gAAAJQBAAALAAAAAAAAAAAAAAAAAC8BAABfcmVscy8ucmVsc1BLAQItABQABgAIAAAAIQCY129k&#10;SwIAAHUEAAAOAAAAAAAAAAAAAAAAAC4CAABkcnMvZTJvRG9jLnhtbFBLAQItABQABgAIAAAAIQD3&#10;/DjW3AAAAAcBAAAPAAAAAAAAAAAAAAAAAKUEAABkcnMvZG93bnJldi54bWxQSwUGAAAAAAQABADz&#10;AAAArgUAAAAA&#10;" filled="f" stroked="f">
                <v:textbox>
                  <w:txbxContent>
                    <w:p w14:paraId="47D7FA09" w14:textId="77777777" w:rsidR="00F152F2" w:rsidRPr="00822283" w:rsidRDefault="00F152F2" w:rsidP="00006E52">
                      <w:pPr>
                        <w:pStyle w:val="21"/>
                        <w:tabs>
                          <w:tab w:val="left" w:leader="underscore" w:pos="0"/>
                        </w:tabs>
                        <w:spacing w:after="0" w:line="533" w:lineRule="exact"/>
                        <w:ind w:left="60" w:right="140"/>
                        <w:jc w:val="center"/>
                        <w:rPr>
                          <w:b/>
                          <w:color w:val="FFFFFF"/>
                          <w:sz w:val="72"/>
                          <w:szCs w:val="72"/>
                        </w:rPr>
                      </w:pPr>
                      <w:permStart w:id="26110128" w:edGrp="everyone"/>
                      <w:r w:rsidRPr="00822283">
                        <w:rPr>
                          <w:b/>
                          <w:color w:val="FFFFFF"/>
                          <w:sz w:val="72"/>
                          <w:szCs w:val="72"/>
                        </w:rPr>
                        <w:t>Форма</w:t>
                      </w:r>
                      <w:permEnd w:id="26110128"/>
                    </w:p>
                  </w:txbxContent>
                </v:textbox>
              </v:shape>
            </w:pict>
          </mc:Fallback>
        </mc:AlternateContent>
      </w:r>
      <w:r w:rsidRPr="00A8551A">
        <w:rPr>
          <w:rFonts w:eastAsia="Calibri"/>
          <w:sz w:val="23"/>
          <w:szCs w:val="23"/>
        </w:rPr>
        <w:t>В лице</w:t>
      </w:r>
    </w:p>
    <w:p w14:paraId="085237E9" w14:textId="77777777" w:rsidR="00006E52" w:rsidRPr="00A8551A" w:rsidRDefault="00006E52" w:rsidP="00006E52">
      <w:pPr>
        <w:tabs>
          <w:tab w:val="left" w:leader="underscore" w:pos="9746"/>
        </w:tabs>
        <w:spacing w:after="259" w:line="230" w:lineRule="exact"/>
        <w:ind w:left="284"/>
        <w:rPr>
          <w:rFonts w:eastAsia="Calibri"/>
          <w:sz w:val="23"/>
          <w:szCs w:val="23"/>
        </w:rPr>
      </w:pPr>
      <w:r w:rsidRPr="00A8551A">
        <w:rPr>
          <w:rFonts w:eastAsia="Calibri"/>
          <w:sz w:val="23"/>
          <w:szCs w:val="23"/>
        </w:rPr>
        <w:t>_____________________________________________________________________________</w:t>
      </w:r>
    </w:p>
    <w:p w14:paraId="5537A615" w14:textId="77777777" w:rsidR="00006E52" w:rsidRPr="00A8551A" w:rsidRDefault="00006E52" w:rsidP="00006E52">
      <w:pPr>
        <w:spacing w:after="230" w:line="150" w:lineRule="exact"/>
        <w:ind w:left="284"/>
        <w:rPr>
          <w:rFonts w:eastAsia="Calibri"/>
          <w:sz w:val="15"/>
          <w:szCs w:val="15"/>
        </w:rPr>
      </w:pPr>
      <w:r w:rsidRPr="00A8551A">
        <w:rPr>
          <w:rFonts w:eastAsia="Calibri"/>
          <w:sz w:val="15"/>
          <w:szCs w:val="15"/>
        </w:rPr>
        <w:t>(Ф.И.О.)</w:t>
      </w:r>
    </w:p>
    <w:p w14:paraId="52EB558F" w14:textId="77777777" w:rsidR="00006E52" w:rsidRPr="00A8551A" w:rsidRDefault="00006E52" w:rsidP="00006E52">
      <w:pPr>
        <w:tabs>
          <w:tab w:val="left" w:pos="3769"/>
          <w:tab w:val="left" w:leader="underscore" w:pos="5958"/>
          <w:tab w:val="left" w:pos="8239"/>
          <w:tab w:val="left" w:leader="underscore" w:pos="9376"/>
        </w:tabs>
        <w:spacing w:after="249" w:line="230" w:lineRule="exact"/>
        <w:ind w:left="284"/>
      </w:pPr>
      <w:r w:rsidRPr="00A8551A">
        <w:rPr>
          <w:rFonts w:eastAsia="Calibri"/>
          <w:sz w:val="20"/>
          <w:szCs w:val="20"/>
        </w:rPr>
        <w:t>(Контактное лицо__________________</w:t>
      </w:r>
      <w:r w:rsidRPr="00A8551A">
        <w:rPr>
          <w:rFonts w:eastAsia="Calibri"/>
          <w:sz w:val="20"/>
          <w:szCs w:val="20"/>
        </w:rPr>
        <w:tab/>
        <w:t>телефон</w:t>
      </w:r>
      <w:r w:rsidRPr="00A8551A">
        <w:rPr>
          <w:rFonts w:eastAsia="Calibri"/>
          <w:sz w:val="23"/>
          <w:szCs w:val="23"/>
        </w:rPr>
        <w:t>___________</w:t>
      </w:r>
      <w:r w:rsidRPr="00A8551A">
        <w:rPr>
          <w:rFonts w:eastAsia="Calibri"/>
          <w:sz w:val="23"/>
          <w:szCs w:val="23"/>
        </w:rPr>
        <w:tab/>
        <w:t>) сдал,</w:t>
      </w:r>
      <w:r w:rsidRPr="00A8551A">
        <w:rPr>
          <w:rFonts w:eastAsia="Calibri"/>
          <w:sz w:val="20"/>
          <w:szCs w:val="20"/>
        </w:rPr>
        <w:t xml:space="preserve"> а</w:t>
      </w:r>
    </w:p>
    <w:p w14:paraId="293E384D" w14:textId="77777777" w:rsidR="00006E52" w:rsidRPr="00A8551A" w:rsidRDefault="00006E52" w:rsidP="00006E52">
      <w:pPr>
        <w:spacing w:after="2" w:line="150" w:lineRule="exact"/>
        <w:ind w:left="284" w:firstLine="2260"/>
        <w:rPr>
          <w:rFonts w:eastAsia="Calibri"/>
          <w:sz w:val="15"/>
          <w:szCs w:val="15"/>
        </w:rPr>
      </w:pPr>
      <w:r w:rsidRPr="00A8551A">
        <w:rPr>
          <w:rFonts w:eastAsia="Calibri"/>
          <w:sz w:val="15"/>
          <w:szCs w:val="15"/>
        </w:rPr>
        <w:t>(Ф.И.О.)</w:t>
      </w:r>
    </w:p>
    <w:p w14:paraId="5302A449" w14:textId="4FAE28E1" w:rsidR="00006E52" w:rsidRPr="00A8551A" w:rsidRDefault="00006E52" w:rsidP="00006E52">
      <w:pPr>
        <w:tabs>
          <w:tab w:val="left" w:leader="underscore" w:pos="0"/>
        </w:tabs>
        <w:spacing w:line="533" w:lineRule="exact"/>
        <w:ind w:left="284" w:right="140"/>
        <w:rPr>
          <w:rFonts w:eastAsia="Calibri"/>
          <w:sz w:val="23"/>
          <w:szCs w:val="23"/>
        </w:rPr>
      </w:pPr>
      <w:r w:rsidRPr="00A8551A">
        <w:rPr>
          <w:rFonts w:eastAsia="Calibri"/>
          <w:sz w:val="23"/>
          <w:szCs w:val="23"/>
        </w:rPr>
        <w:t xml:space="preserve">Исполнитель: в лице ___________________________________________ принял в ремонт </w:t>
      </w:r>
      <w:r w:rsidR="00502F42" w:rsidRPr="00A8551A">
        <w:rPr>
          <w:rFonts w:eastAsia="Calibri"/>
          <w:sz w:val="23"/>
          <w:szCs w:val="23"/>
        </w:rPr>
        <w:t>(ТО)</w:t>
      </w:r>
      <w:r w:rsidRPr="00A8551A">
        <w:rPr>
          <w:rFonts w:eastAsia="Calibri"/>
          <w:sz w:val="23"/>
          <w:szCs w:val="23"/>
        </w:rPr>
        <w:t>______________________________________________________________________________________________________________________________________________________</w:t>
      </w:r>
    </w:p>
    <w:p w14:paraId="276554D8" w14:textId="0F3D509C" w:rsidR="00006E52" w:rsidRPr="00A8551A" w:rsidRDefault="00006E52" w:rsidP="00006E52">
      <w:pPr>
        <w:tabs>
          <w:tab w:val="left" w:pos="5851"/>
        </w:tabs>
        <w:ind w:left="284" w:right="3440" w:firstLine="2260"/>
        <w:rPr>
          <w:rFonts w:eastAsia="Calibri"/>
          <w:sz w:val="15"/>
          <w:szCs w:val="15"/>
        </w:rPr>
      </w:pPr>
      <w:r w:rsidRPr="00A8551A">
        <w:rPr>
          <w:rFonts w:eastAsia="Calibri"/>
          <w:sz w:val="15"/>
          <w:szCs w:val="15"/>
        </w:rPr>
        <w:t>(Тип оборудования) (модель)</w:t>
      </w:r>
      <w:r w:rsidR="00502F42" w:rsidRPr="00A8551A">
        <w:rPr>
          <w:rFonts w:eastAsia="Calibri"/>
          <w:sz w:val="15"/>
          <w:szCs w:val="15"/>
        </w:rPr>
        <w:t xml:space="preserve"> (</w:t>
      </w:r>
      <w:r w:rsidRPr="00A8551A">
        <w:rPr>
          <w:rFonts w:eastAsia="Calibri"/>
          <w:sz w:val="15"/>
          <w:szCs w:val="15"/>
        </w:rPr>
        <w:t>серийный номер)</w:t>
      </w:r>
    </w:p>
    <w:p w14:paraId="7574B184" w14:textId="77777777" w:rsidR="00006E52" w:rsidRPr="00A8551A" w:rsidRDefault="00006E52" w:rsidP="00006E52">
      <w:pPr>
        <w:tabs>
          <w:tab w:val="left" w:leader="underscore" w:pos="0"/>
        </w:tabs>
        <w:ind w:left="284"/>
        <w:rPr>
          <w:rFonts w:eastAsia="Calibri"/>
          <w:sz w:val="23"/>
          <w:szCs w:val="23"/>
        </w:rPr>
      </w:pPr>
      <w:r w:rsidRPr="00A8551A">
        <w:rPr>
          <w:rFonts w:eastAsia="Calibri"/>
          <w:sz w:val="23"/>
          <w:szCs w:val="23"/>
        </w:rPr>
        <w:t>Комплектность (внешнее состояние): ____________________________________________________________________________</w:t>
      </w:r>
    </w:p>
    <w:p w14:paraId="18CB06FF" w14:textId="77777777" w:rsidR="00006E52" w:rsidRPr="00A8551A" w:rsidRDefault="00006E52" w:rsidP="00006E52">
      <w:pPr>
        <w:tabs>
          <w:tab w:val="left" w:leader="underscore" w:pos="0"/>
        </w:tabs>
        <w:ind w:left="284"/>
        <w:rPr>
          <w:rFonts w:eastAsia="Calibri"/>
          <w:sz w:val="23"/>
          <w:szCs w:val="23"/>
        </w:rPr>
      </w:pPr>
      <w:r w:rsidRPr="00A8551A">
        <w:rPr>
          <w:rFonts w:eastAsia="Calibri"/>
          <w:sz w:val="23"/>
          <w:szCs w:val="23"/>
        </w:rPr>
        <w:t>__________________________________________________________________________________________________________________________________________________________</w:t>
      </w:r>
      <w:r w:rsidRPr="00A8551A">
        <w:rPr>
          <w:rFonts w:eastAsia="Calibri"/>
          <w:sz w:val="23"/>
          <w:szCs w:val="23"/>
        </w:rPr>
        <w:tab/>
      </w:r>
    </w:p>
    <w:p w14:paraId="3FD829CC" w14:textId="77777777" w:rsidR="00006E52" w:rsidRPr="00A8551A" w:rsidRDefault="00006E52" w:rsidP="00006E52">
      <w:pPr>
        <w:tabs>
          <w:tab w:val="left" w:leader="underscore" w:pos="0"/>
        </w:tabs>
        <w:ind w:left="284"/>
        <w:rPr>
          <w:rFonts w:eastAsia="Calibri"/>
          <w:sz w:val="23"/>
          <w:szCs w:val="23"/>
        </w:rPr>
      </w:pPr>
    </w:p>
    <w:p w14:paraId="62C843AF" w14:textId="77777777" w:rsidR="00006E52" w:rsidRPr="00A8551A" w:rsidRDefault="00006E52" w:rsidP="00006E52">
      <w:pPr>
        <w:tabs>
          <w:tab w:val="left" w:pos="10017"/>
          <w:tab w:val="left" w:leader="underscore" w:pos="10279"/>
        </w:tabs>
        <w:ind w:left="284"/>
        <w:rPr>
          <w:rFonts w:eastAsia="Calibri"/>
          <w:sz w:val="23"/>
          <w:szCs w:val="23"/>
        </w:rPr>
      </w:pPr>
      <w:r w:rsidRPr="00A8551A">
        <w:rPr>
          <w:rFonts w:eastAsia="Calibri"/>
          <w:sz w:val="23"/>
          <w:szCs w:val="23"/>
        </w:rPr>
        <w:t>Заявленные дефект:</w:t>
      </w:r>
    </w:p>
    <w:p w14:paraId="37D982D7" w14:textId="77777777" w:rsidR="00006E52" w:rsidRPr="00A8551A" w:rsidRDefault="00006E52" w:rsidP="00006E52">
      <w:pPr>
        <w:tabs>
          <w:tab w:val="left" w:leader="underscore" w:pos="10279"/>
        </w:tabs>
        <w:ind w:left="284"/>
        <w:rPr>
          <w:rFonts w:eastAsia="Calibri"/>
          <w:sz w:val="23"/>
          <w:szCs w:val="23"/>
        </w:rPr>
      </w:pPr>
      <w:r w:rsidRPr="00A8551A">
        <w:rPr>
          <w:rFonts w:eastAsia="Calibri"/>
          <w:sz w:val="23"/>
          <w:szCs w:val="23"/>
        </w:rPr>
        <w:t>_____________________________________________________________________________________________________________________________________________________________________________________________________________________________________________</w:t>
      </w:r>
    </w:p>
    <w:p w14:paraId="2E7D4C05" w14:textId="77777777" w:rsidR="00006E52" w:rsidRPr="00A8551A" w:rsidRDefault="00006E52" w:rsidP="00006E52">
      <w:pPr>
        <w:spacing w:line="230" w:lineRule="exact"/>
        <w:ind w:left="284"/>
        <w:rPr>
          <w:rFonts w:eastAsia="Calibri"/>
          <w:sz w:val="23"/>
          <w:szCs w:val="23"/>
        </w:rPr>
      </w:pPr>
      <w:r w:rsidRPr="00A8551A">
        <w:rPr>
          <w:rFonts w:eastAsia="Calibri"/>
          <w:sz w:val="23"/>
          <w:szCs w:val="23"/>
        </w:rPr>
        <w:t>Комментарии: __________________________________________________________________________________________________________________________________________________________</w:t>
      </w:r>
    </w:p>
    <w:p w14:paraId="17DA3476" w14:textId="77777777" w:rsidR="00006E52" w:rsidRPr="00A8551A" w:rsidRDefault="00006E52" w:rsidP="00006E52">
      <w:pPr>
        <w:ind w:left="284"/>
      </w:pPr>
    </w:p>
    <w:p w14:paraId="291B41C6" w14:textId="77777777" w:rsidR="00006E52" w:rsidRPr="00A8551A" w:rsidRDefault="00006E52" w:rsidP="00006E52">
      <w:pPr>
        <w:ind w:left="284"/>
      </w:pPr>
    </w:p>
    <w:p w14:paraId="15B71788" w14:textId="77777777" w:rsidR="00006E52" w:rsidRPr="00A8551A" w:rsidRDefault="00006E52" w:rsidP="00006E52">
      <w:pPr>
        <w:ind w:left="284"/>
      </w:pPr>
      <w:r w:rsidRPr="00A8551A">
        <w:t xml:space="preserve">Сдал ___________________                                                               Принял ___________ </w:t>
      </w:r>
    </w:p>
    <w:p w14:paraId="3E6D8B10" w14:textId="77777777" w:rsidR="00502F42" w:rsidRPr="00A8551A" w:rsidRDefault="00006E52" w:rsidP="00006E52">
      <w:pPr>
        <w:ind w:left="284"/>
      </w:pPr>
      <w:r w:rsidRPr="00A8551A">
        <w:t xml:space="preserve">                                                           </w:t>
      </w:r>
    </w:p>
    <w:p w14:paraId="2C0E84A3" w14:textId="49CDB3CF" w:rsidR="00006E52" w:rsidRPr="00A8551A" w:rsidRDefault="00502F42" w:rsidP="00502F42">
      <w:pPr>
        <w:ind w:left="284"/>
        <w:jc w:val="center"/>
        <w:rPr>
          <w:i/>
        </w:rPr>
      </w:pPr>
      <w:r w:rsidRPr="00A8551A">
        <w:rPr>
          <w:i/>
        </w:rPr>
        <w:t>(</w:t>
      </w:r>
      <w:r w:rsidR="00006E52" w:rsidRPr="00A8551A">
        <w:rPr>
          <w:i/>
        </w:rPr>
        <w:t>Конец формы</w:t>
      </w:r>
      <w:r w:rsidRPr="00A8551A">
        <w:rPr>
          <w:i/>
        </w:rPr>
        <w:t>)</w:t>
      </w:r>
    </w:p>
    <w:p w14:paraId="261376E2" w14:textId="53C490B2" w:rsidR="00502F42" w:rsidRPr="00A8551A" w:rsidRDefault="00502F42" w:rsidP="00502F42">
      <w:pPr>
        <w:pStyle w:val="a5"/>
        <w:tabs>
          <w:tab w:val="left" w:pos="-1260"/>
        </w:tabs>
      </w:pPr>
    </w:p>
    <w:tbl>
      <w:tblPr>
        <w:tblW w:w="9376" w:type="dxa"/>
        <w:tblLook w:val="04A0" w:firstRow="1" w:lastRow="0" w:firstColumn="1" w:lastColumn="0" w:noHBand="0" w:noVBand="1"/>
      </w:tblPr>
      <w:tblGrid>
        <w:gridCol w:w="4909"/>
        <w:gridCol w:w="4467"/>
      </w:tblGrid>
      <w:tr w:rsidR="00502F42" w:rsidRPr="00A8551A" w14:paraId="6B7BF1B2" w14:textId="77777777" w:rsidTr="00502F42">
        <w:trPr>
          <w:trHeight w:val="2179"/>
        </w:trPr>
        <w:tc>
          <w:tcPr>
            <w:tcW w:w="4909" w:type="dxa"/>
          </w:tcPr>
          <w:p w14:paraId="37889C37" w14:textId="77777777" w:rsidR="00502F42" w:rsidRPr="00A8551A" w:rsidRDefault="00502F42" w:rsidP="00502F42">
            <w:pPr>
              <w:rPr>
                <w:b/>
              </w:rPr>
            </w:pPr>
            <w:r w:rsidRPr="00A8551A">
              <w:rPr>
                <w:b/>
              </w:rPr>
              <w:t>ЗАКАЗЧИК:</w:t>
            </w:r>
          </w:p>
          <w:p w14:paraId="04BB36F2" w14:textId="781A729E" w:rsidR="005D4DE7" w:rsidRPr="00A8551A" w:rsidRDefault="005D4DE7" w:rsidP="00502F42">
            <w:pPr>
              <w:widowControl w:val="0"/>
              <w:ind w:right="-868"/>
              <w:rPr>
                <w:b/>
              </w:rPr>
            </w:pPr>
            <w:r w:rsidRPr="00A8551A">
              <w:rPr>
                <w:b/>
              </w:rPr>
              <w:t>ФБУН ГНЦ ВБ «Вектор» Роспотребнадзора</w:t>
            </w:r>
          </w:p>
          <w:p w14:paraId="4A0C80F3" w14:textId="77777777" w:rsidR="005D4DE7" w:rsidRPr="00A8551A" w:rsidRDefault="00502F42" w:rsidP="00502F42">
            <w:pPr>
              <w:widowControl w:val="0"/>
              <w:ind w:right="-868"/>
            </w:pPr>
            <w:r w:rsidRPr="00A8551A">
              <w:t xml:space="preserve">Заместитель генерального директора </w:t>
            </w:r>
          </w:p>
          <w:p w14:paraId="0EDDBC7B" w14:textId="29AC1774" w:rsidR="00502F42" w:rsidRPr="00A8551A" w:rsidRDefault="00502F42" w:rsidP="00502F42">
            <w:pPr>
              <w:widowControl w:val="0"/>
              <w:ind w:right="-868"/>
            </w:pPr>
            <w:r w:rsidRPr="00A8551A">
              <w:t>по административно-хозяйственной работе, руководитель контрактной службы</w:t>
            </w:r>
          </w:p>
          <w:p w14:paraId="383ECD79" w14:textId="77777777" w:rsidR="00502F42" w:rsidRPr="00A8551A" w:rsidRDefault="00502F42" w:rsidP="00502F42">
            <w:pPr>
              <w:widowControl w:val="0"/>
              <w:ind w:right="4677"/>
              <w:jc w:val="right"/>
            </w:pPr>
          </w:p>
          <w:p w14:paraId="5C5D6AE7" w14:textId="77777777" w:rsidR="00502F42" w:rsidRPr="00A8551A" w:rsidRDefault="00502F42" w:rsidP="00502F42">
            <w:pPr>
              <w:widowControl w:val="0"/>
              <w:jc w:val="both"/>
            </w:pPr>
            <w:r w:rsidRPr="00A8551A">
              <w:t>____________________ К.В. Волковский</w:t>
            </w:r>
          </w:p>
          <w:p w14:paraId="06DB18DB" w14:textId="77777777" w:rsidR="00502F42" w:rsidRPr="00A8551A" w:rsidRDefault="00502F42" w:rsidP="00502F42">
            <w:pPr>
              <w:widowControl w:val="0"/>
              <w:jc w:val="both"/>
            </w:pPr>
            <w:r w:rsidRPr="00A8551A">
              <w:t>М.П.</w:t>
            </w:r>
          </w:p>
        </w:tc>
        <w:tc>
          <w:tcPr>
            <w:tcW w:w="4467" w:type="dxa"/>
          </w:tcPr>
          <w:p w14:paraId="1E55437B" w14:textId="77777777" w:rsidR="00502F42" w:rsidRPr="00A8551A" w:rsidRDefault="00502F42" w:rsidP="00502F42">
            <w:pPr>
              <w:rPr>
                <w:b/>
              </w:rPr>
            </w:pPr>
            <w:r w:rsidRPr="00A8551A">
              <w:rPr>
                <w:b/>
              </w:rPr>
              <w:t>ИСПОЛНИТЕЛЬ:</w:t>
            </w:r>
          </w:p>
          <w:p w14:paraId="480A88D2" w14:textId="77777777" w:rsidR="00502F42" w:rsidRPr="00A8551A" w:rsidRDefault="00502F42" w:rsidP="00502F42">
            <w:pPr>
              <w:rPr>
                <w:b/>
              </w:rPr>
            </w:pPr>
          </w:p>
          <w:p w14:paraId="572FB089" w14:textId="77777777" w:rsidR="00502F42" w:rsidRPr="00A8551A" w:rsidRDefault="00502F42" w:rsidP="00502F42">
            <w:pPr>
              <w:rPr>
                <w:b/>
              </w:rPr>
            </w:pPr>
          </w:p>
          <w:p w14:paraId="5B946636" w14:textId="77777777" w:rsidR="00502F42" w:rsidRPr="00A8551A" w:rsidRDefault="00502F42" w:rsidP="00502F42">
            <w:pPr>
              <w:rPr>
                <w:b/>
              </w:rPr>
            </w:pPr>
          </w:p>
          <w:p w14:paraId="67221BC7" w14:textId="77777777" w:rsidR="00502F42" w:rsidRPr="00A8551A" w:rsidRDefault="00502F42" w:rsidP="00502F42">
            <w:pPr>
              <w:rPr>
                <w:b/>
              </w:rPr>
            </w:pPr>
          </w:p>
          <w:p w14:paraId="22908C4B" w14:textId="77777777" w:rsidR="00502F42" w:rsidRPr="00A8551A" w:rsidRDefault="00502F42" w:rsidP="00502F42"/>
          <w:p w14:paraId="1E62DB69" w14:textId="77777777" w:rsidR="00502F42" w:rsidRPr="00A8551A" w:rsidRDefault="00502F42" w:rsidP="00502F42">
            <w:r w:rsidRPr="00A8551A">
              <w:t>____________________ /_____________/</w:t>
            </w:r>
          </w:p>
          <w:p w14:paraId="51880D88" w14:textId="77777777" w:rsidR="00502F42" w:rsidRPr="00A8551A" w:rsidRDefault="00502F42" w:rsidP="00502F42">
            <w:r w:rsidRPr="00A8551A">
              <w:t>М.П.</w:t>
            </w:r>
          </w:p>
        </w:tc>
      </w:tr>
    </w:tbl>
    <w:p w14:paraId="6DCF7495" w14:textId="35C30A6F" w:rsidR="00502F42" w:rsidRDefault="00502F42">
      <w:pPr>
        <w:spacing w:after="160" w:line="259" w:lineRule="auto"/>
      </w:pPr>
    </w:p>
    <w:sectPr w:rsidR="00502F42" w:rsidSect="00A972DC">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74EC5" w14:textId="77777777" w:rsidR="00A441DF" w:rsidRDefault="00A441DF" w:rsidP="00A972DC">
      <w:r>
        <w:separator/>
      </w:r>
    </w:p>
  </w:endnote>
  <w:endnote w:type="continuationSeparator" w:id="0">
    <w:p w14:paraId="54EA27A0" w14:textId="77777777" w:rsidR="00A441DF" w:rsidRDefault="00A441DF" w:rsidP="00A9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837785"/>
      <w:docPartObj>
        <w:docPartGallery w:val="Page Numbers (Bottom of Page)"/>
        <w:docPartUnique/>
      </w:docPartObj>
    </w:sdtPr>
    <w:sdtEndPr/>
    <w:sdtContent>
      <w:p w14:paraId="07847AC3" w14:textId="77777777" w:rsidR="00F152F2" w:rsidRDefault="00F152F2">
        <w:pPr>
          <w:pStyle w:val="a9"/>
          <w:jc w:val="right"/>
        </w:pPr>
        <w:r>
          <w:fldChar w:fldCharType="begin"/>
        </w:r>
        <w:r>
          <w:instrText>PAGE   \* MERGEFORMAT</w:instrText>
        </w:r>
        <w:r>
          <w:fldChar w:fldCharType="separate"/>
        </w:r>
        <w:r w:rsidR="00A8551A">
          <w:rPr>
            <w:noProof/>
          </w:rPr>
          <w:t>10</w:t>
        </w:r>
        <w:r>
          <w:fldChar w:fldCharType="end"/>
        </w:r>
      </w:p>
    </w:sdtContent>
  </w:sdt>
  <w:p w14:paraId="6E90EE2A" w14:textId="272F5316" w:rsidR="00F152F2" w:rsidRPr="00185021" w:rsidRDefault="00F152F2" w:rsidP="00A972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D8F38" w14:textId="77777777" w:rsidR="00A441DF" w:rsidRDefault="00A441DF" w:rsidP="00A972DC">
      <w:r>
        <w:separator/>
      </w:r>
    </w:p>
  </w:footnote>
  <w:footnote w:type="continuationSeparator" w:id="0">
    <w:p w14:paraId="788F5099" w14:textId="77777777" w:rsidR="00A441DF" w:rsidRDefault="00A441DF" w:rsidP="00A97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s18-"/>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360E5"/>
    <w:multiLevelType w:val="multilevel"/>
    <w:tmpl w:val="E1AC2A8C"/>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35DFB"/>
    <w:multiLevelType w:val="hybridMultilevel"/>
    <w:tmpl w:val="55FAC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35E27"/>
    <w:multiLevelType w:val="hybridMultilevel"/>
    <w:tmpl w:val="DA78C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64461A"/>
    <w:multiLevelType w:val="multilevel"/>
    <w:tmpl w:val="2F6A4E7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C634541"/>
    <w:multiLevelType w:val="multilevel"/>
    <w:tmpl w:val="898682E6"/>
    <w:lvl w:ilvl="0">
      <w:start w:val="1"/>
      <w:numFmt w:val="decimal"/>
      <w:lvlText w:val="%1."/>
      <w:lvlJc w:val="left"/>
      <w:pPr>
        <w:ind w:left="720" w:hanging="360"/>
      </w:pPr>
      <w:rPr>
        <w:rFonts w:hint="default"/>
        <w:b/>
      </w:rPr>
    </w:lvl>
    <w:lvl w:ilvl="1">
      <w:start w:val="1"/>
      <w:numFmt w:val="decimal"/>
      <w:isLgl/>
      <w:lvlText w:val="%1.%2."/>
      <w:lvlJc w:val="left"/>
      <w:pPr>
        <w:ind w:left="1130" w:hanging="420"/>
      </w:pPr>
      <w:rPr>
        <w:rFonts w:hint="default"/>
        <w:b/>
        <w:i w:val="0"/>
        <w:sz w:val="24"/>
        <w:szCs w:val="24"/>
      </w:rPr>
    </w:lvl>
    <w:lvl w:ilvl="2">
      <w:start w:val="1"/>
      <w:numFmt w:val="decimal"/>
      <w:isLgl/>
      <w:lvlText w:val="%1.%2.%3."/>
      <w:lvlJc w:val="left"/>
      <w:pPr>
        <w:ind w:left="1776" w:hanging="720"/>
      </w:pPr>
      <w:rPr>
        <w:rFonts w:hint="default"/>
        <w:i w:val="0"/>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26FC3E8F"/>
    <w:multiLevelType w:val="multilevel"/>
    <w:tmpl w:val="64CEC9C4"/>
    <w:lvl w:ilvl="0">
      <w:start w:val="11"/>
      <w:numFmt w:val="decimal"/>
      <w:lvlText w:val="%1."/>
      <w:lvlJc w:val="left"/>
      <w:pPr>
        <w:ind w:left="480" w:hanging="480"/>
      </w:pPr>
      <w:rPr>
        <w:rFonts w:hint="default"/>
        <w:color w:val="auto"/>
      </w:rPr>
    </w:lvl>
    <w:lvl w:ilvl="1">
      <w:start w:val="1"/>
      <w:numFmt w:val="decimal"/>
      <w:lvlText w:val="%1.%2."/>
      <w:lvlJc w:val="left"/>
      <w:pPr>
        <w:ind w:left="1898" w:hanging="48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B267C11"/>
    <w:multiLevelType w:val="multilevel"/>
    <w:tmpl w:val="8884CCA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b w:val="0"/>
        <w:i w:val="0"/>
      </w:rPr>
    </w:lvl>
    <w:lvl w:ilvl="2">
      <w:start w:val="1"/>
      <w:numFmt w:val="decimal"/>
      <w:isLgl/>
      <w:lvlText w:val="%1.%2.%3."/>
      <w:lvlJc w:val="left"/>
      <w:pPr>
        <w:ind w:left="1776" w:hanging="720"/>
      </w:pPr>
      <w:rPr>
        <w:rFonts w:hint="default"/>
        <w:i w:val="0"/>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164165D"/>
    <w:multiLevelType w:val="multilevel"/>
    <w:tmpl w:val="DF84559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b w:val="0"/>
        <w:i w:val="0"/>
      </w:rPr>
    </w:lvl>
    <w:lvl w:ilvl="2">
      <w:start w:val="1"/>
      <w:numFmt w:val="decimal"/>
      <w:isLgl/>
      <w:lvlText w:val="%1.%2.%3."/>
      <w:lvlJc w:val="left"/>
      <w:pPr>
        <w:ind w:left="1776" w:hanging="720"/>
      </w:pPr>
      <w:rPr>
        <w:rFonts w:hint="default"/>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8F41D25"/>
    <w:multiLevelType w:val="hybridMultilevel"/>
    <w:tmpl w:val="2424BEB0"/>
    <w:lvl w:ilvl="0" w:tplc="E924D222">
      <w:start w:val="3"/>
      <w:numFmt w:val="bullet"/>
      <w:pStyle w:val="s07--"/>
      <w:lvlText w:val="-"/>
      <w:lvlJc w:val="left"/>
      <w:pPr>
        <w:tabs>
          <w:tab w:val="num" w:pos="1040"/>
        </w:tabs>
        <w:ind w:left="1038" w:hanging="358"/>
      </w:pPr>
      <w:rPr>
        <w:rFonts w:ascii="Times New Roman" w:eastAsia="Times New Roman" w:hAnsi="Times New Roman" w:cs="Times New Roman" w:hint="default"/>
        <w:b/>
      </w:rPr>
    </w:lvl>
    <w:lvl w:ilvl="1" w:tplc="33664C1A" w:tentative="1">
      <w:start w:val="1"/>
      <w:numFmt w:val="bullet"/>
      <w:lvlText w:val="o"/>
      <w:lvlJc w:val="left"/>
      <w:pPr>
        <w:tabs>
          <w:tab w:val="num" w:pos="2120"/>
        </w:tabs>
        <w:ind w:left="2120" w:hanging="360"/>
      </w:pPr>
      <w:rPr>
        <w:rFonts w:ascii="Courier New" w:hAnsi="Courier New" w:hint="default"/>
      </w:rPr>
    </w:lvl>
    <w:lvl w:ilvl="2" w:tplc="EBB8A2EC" w:tentative="1">
      <w:start w:val="1"/>
      <w:numFmt w:val="bullet"/>
      <w:lvlText w:val=""/>
      <w:lvlJc w:val="left"/>
      <w:pPr>
        <w:tabs>
          <w:tab w:val="num" w:pos="2840"/>
        </w:tabs>
        <w:ind w:left="2840" w:hanging="360"/>
      </w:pPr>
      <w:rPr>
        <w:rFonts w:ascii="Wingdings" w:hAnsi="Wingdings" w:hint="default"/>
      </w:rPr>
    </w:lvl>
    <w:lvl w:ilvl="3" w:tplc="CF9E7804" w:tentative="1">
      <w:start w:val="1"/>
      <w:numFmt w:val="bullet"/>
      <w:lvlText w:val=""/>
      <w:lvlJc w:val="left"/>
      <w:pPr>
        <w:tabs>
          <w:tab w:val="num" w:pos="3560"/>
        </w:tabs>
        <w:ind w:left="3560" w:hanging="360"/>
      </w:pPr>
      <w:rPr>
        <w:rFonts w:ascii="Symbol" w:hAnsi="Symbol" w:hint="default"/>
      </w:rPr>
    </w:lvl>
    <w:lvl w:ilvl="4" w:tplc="BCD615F0" w:tentative="1">
      <w:start w:val="1"/>
      <w:numFmt w:val="bullet"/>
      <w:lvlText w:val="o"/>
      <w:lvlJc w:val="left"/>
      <w:pPr>
        <w:tabs>
          <w:tab w:val="num" w:pos="4280"/>
        </w:tabs>
        <w:ind w:left="4280" w:hanging="360"/>
      </w:pPr>
      <w:rPr>
        <w:rFonts w:ascii="Courier New" w:hAnsi="Courier New" w:hint="default"/>
      </w:rPr>
    </w:lvl>
    <w:lvl w:ilvl="5" w:tplc="05A28518" w:tentative="1">
      <w:start w:val="1"/>
      <w:numFmt w:val="bullet"/>
      <w:lvlText w:val=""/>
      <w:lvlJc w:val="left"/>
      <w:pPr>
        <w:tabs>
          <w:tab w:val="num" w:pos="5000"/>
        </w:tabs>
        <w:ind w:left="5000" w:hanging="360"/>
      </w:pPr>
      <w:rPr>
        <w:rFonts w:ascii="Wingdings" w:hAnsi="Wingdings" w:hint="default"/>
      </w:rPr>
    </w:lvl>
    <w:lvl w:ilvl="6" w:tplc="79B21C20" w:tentative="1">
      <w:start w:val="1"/>
      <w:numFmt w:val="bullet"/>
      <w:lvlText w:val=""/>
      <w:lvlJc w:val="left"/>
      <w:pPr>
        <w:tabs>
          <w:tab w:val="num" w:pos="5720"/>
        </w:tabs>
        <w:ind w:left="5720" w:hanging="360"/>
      </w:pPr>
      <w:rPr>
        <w:rFonts w:ascii="Symbol" w:hAnsi="Symbol" w:hint="default"/>
      </w:rPr>
    </w:lvl>
    <w:lvl w:ilvl="7" w:tplc="6C3C9612" w:tentative="1">
      <w:start w:val="1"/>
      <w:numFmt w:val="bullet"/>
      <w:lvlText w:val="o"/>
      <w:lvlJc w:val="left"/>
      <w:pPr>
        <w:tabs>
          <w:tab w:val="num" w:pos="6440"/>
        </w:tabs>
        <w:ind w:left="6440" w:hanging="360"/>
      </w:pPr>
      <w:rPr>
        <w:rFonts w:ascii="Courier New" w:hAnsi="Courier New" w:hint="default"/>
      </w:rPr>
    </w:lvl>
    <w:lvl w:ilvl="8" w:tplc="D526B55C">
      <w:start w:val="1"/>
      <w:numFmt w:val="bullet"/>
      <w:lvlText w:val=""/>
      <w:lvlJc w:val="left"/>
      <w:pPr>
        <w:tabs>
          <w:tab w:val="num" w:pos="7160"/>
        </w:tabs>
        <w:ind w:left="7160" w:hanging="360"/>
      </w:pPr>
      <w:rPr>
        <w:rFonts w:ascii="Wingdings" w:hAnsi="Wingdings" w:hint="default"/>
      </w:rPr>
    </w:lvl>
  </w:abstractNum>
  <w:abstractNum w:abstractNumId="10" w15:restartNumberingAfterBreak="0">
    <w:nsid w:val="3D2D38BA"/>
    <w:multiLevelType w:val="multilevel"/>
    <w:tmpl w:val="CB6A3CF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40147170"/>
    <w:multiLevelType w:val="multilevel"/>
    <w:tmpl w:val="BFBE52FE"/>
    <w:lvl w:ilvl="0">
      <w:start w:val="11"/>
      <w:numFmt w:val="decimal"/>
      <w:lvlText w:val="%1."/>
      <w:lvlJc w:val="left"/>
      <w:pPr>
        <w:ind w:left="480" w:hanging="480"/>
      </w:pPr>
      <w:rPr>
        <w:rFonts w:hint="default"/>
        <w:color w:val="auto"/>
      </w:rPr>
    </w:lvl>
    <w:lvl w:ilvl="1">
      <w:start w:val="1"/>
      <w:numFmt w:val="decimal"/>
      <w:lvlText w:val="%1.%2."/>
      <w:lvlJc w:val="left"/>
      <w:pPr>
        <w:ind w:left="1898"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AA4E6A"/>
    <w:multiLevelType w:val="multilevel"/>
    <w:tmpl w:val="42B207EA"/>
    <w:lvl w:ilvl="0">
      <w:start w:val="1"/>
      <w:numFmt w:val="decimal"/>
      <w:lvlText w:val="%1."/>
      <w:lvlJc w:val="left"/>
      <w:pPr>
        <w:ind w:left="3600" w:hanging="360"/>
      </w:pPr>
      <w:rPr>
        <w:rFonts w:hint="default"/>
      </w:rPr>
    </w:lvl>
    <w:lvl w:ilvl="1">
      <w:start w:val="1"/>
      <w:numFmt w:val="decimal"/>
      <w:isLgl/>
      <w:lvlText w:val="%1.%2."/>
      <w:lvlJc w:val="left"/>
      <w:pPr>
        <w:ind w:left="4350" w:hanging="1110"/>
      </w:pPr>
      <w:rPr>
        <w:rFonts w:hint="default"/>
        <w:b w:val="0"/>
        <w:sz w:val="22"/>
        <w:szCs w:val="22"/>
        <w:lang w:val="ru-RU"/>
      </w:rPr>
    </w:lvl>
    <w:lvl w:ilvl="2">
      <w:start w:val="1"/>
      <w:numFmt w:val="decimal"/>
      <w:isLgl/>
      <w:lvlText w:val="%1.%2.%3."/>
      <w:lvlJc w:val="left"/>
      <w:pPr>
        <w:ind w:left="2529" w:hanging="1110"/>
      </w:pPr>
      <w:rPr>
        <w:rFonts w:hint="default"/>
      </w:rPr>
    </w:lvl>
    <w:lvl w:ilvl="3">
      <w:start w:val="1"/>
      <w:numFmt w:val="decimal"/>
      <w:isLgl/>
      <w:lvlText w:val="%1.%2.%3.%4."/>
      <w:lvlJc w:val="left"/>
      <w:pPr>
        <w:ind w:left="4350" w:hanging="1110"/>
      </w:pPr>
      <w:rPr>
        <w:rFonts w:hint="default"/>
      </w:rPr>
    </w:lvl>
    <w:lvl w:ilvl="4">
      <w:start w:val="1"/>
      <w:numFmt w:val="decimal"/>
      <w:isLgl/>
      <w:lvlText w:val="%1.%2.%3.%4.%5."/>
      <w:lvlJc w:val="left"/>
      <w:pPr>
        <w:ind w:left="4350" w:hanging="1110"/>
      </w:pPr>
      <w:rPr>
        <w:rFonts w:hint="default"/>
      </w:rPr>
    </w:lvl>
    <w:lvl w:ilvl="5">
      <w:start w:val="1"/>
      <w:numFmt w:val="decimal"/>
      <w:isLgl/>
      <w:lvlText w:val="%1.%2.%3.%4.%5.%6."/>
      <w:lvlJc w:val="left"/>
      <w:pPr>
        <w:ind w:left="4350" w:hanging="111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CFC7A96"/>
    <w:multiLevelType w:val="hybridMultilevel"/>
    <w:tmpl w:val="31F279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61873CAD"/>
    <w:multiLevelType w:val="hybridMultilevel"/>
    <w:tmpl w:val="231A1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F95F17"/>
    <w:multiLevelType w:val="multilevel"/>
    <w:tmpl w:val="0090F7B2"/>
    <w:lvl w:ilvl="0">
      <w:start w:val="1"/>
      <w:numFmt w:val="decimal"/>
      <w:lvlText w:val="%1."/>
      <w:lvlJc w:val="center"/>
      <w:pPr>
        <w:tabs>
          <w:tab w:val="num" w:pos="567"/>
        </w:tabs>
        <w:ind w:left="567" w:hanging="567"/>
      </w:pPr>
      <w:rPr>
        <w:b/>
        <w:i w:val="0"/>
      </w:rPr>
    </w:lvl>
    <w:lvl w:ilvl="1">
      <w:start w:val="1"/>
      <w:numFmt w:val="decimal"/>
      <w:pStyle w:v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993"/>
        </w:tabs>
        <w:ind w:left="1560"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6" w15:restartNumberingAfterBreak="0">
    <w:nsid w:val="63574246"/>
    <w:multiLevelType w:val="multilevel"/>
    <w:tmpl w:val="8884CCA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b w:val="0"/>
        <w:i w:val="0"/>
      </w:rPr>
    </w:lvl>
    <w:lvl w:ilvl="2">
      <w:start w:val="1"/>
      <w:numFmt w:val="decimal"/>
      <w:isLgl/>
      <w:lvlText w:val="%1.%2.%3."/>
      <w:lvlJc w:val="left"/>
      <w:pPr>
        <w:ind w:left="1776" w:hanging="720"/>
      </w:pPr>
      <w:rPr>
        <w:rFonts w:hint="default"/>
        <w:i w:val="0"/>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663C5508"/>
    <w:multiLevelType w:val="multilevel"/>
    <w:tmpl w:val="5680F0F6"/>
    <w:lvl w:ilvl="0">
      <w:start w:val="1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85538C"/>
    <w:multiLevelType w:val="multilevel"/>
    <w:tmpl w:val="8884CCA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b w:val="0"/>
        <w:i w:val="0"/>
      </w:rPr>
    </w:lvl>
    <w:lvl w:ilvl="2">
      <w:start w:val="1"/>
      <w:numFmt w:val="decimal"/>
      <w:isLgl/>
      <w:lvlText w:val="%1.%2.%3."/>
      <w:lvlJc w:val="left"/>
      <w:pPr>
        <w:ind w:left="1776" w:hanging="720"/>
      </w:pPr>
      <w:rPr>
        <w:rFonts w:hint="default"/>
        <w:i w:val="0"/>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6B572E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6B2BAF"/>
    <w:multiLevelType w:val="multilevel"/>
    <w:tmpl w:val="8884CCA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b w:val="0"/>
        <w:i w:val="0"/>
      </w:rPr>
    </w:lvl>
    <w:lvl w:ilvl="2">
      <w:start w:val="1"/>
      <w:numFmt w:val="decimal"/>
      <w:isLgl/>
      <w:lvlText w:val="%1.%2.%3."/>
      <w:lvlJc w:val="left"/>
      <w:pPr>
        <w:ind w:left="1776" w:hanging="720"/>
      </w:pPr>
      <w:rPr>
        <w:rFonts w:hint="default"/>
        <w:i w:val="0"/>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721D1246"/>
    <w:multiLevelType w:val="hybridMultilevel"/>
    <w:tmpl w:val="8DCEB7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A02828"/>
    <w:multiLevelType w:val="hybridMultilevel"/>
    <w:tmpl w:val="5D9247B8"/>
    <w:lvl w:ilvl="0" w:tplc="FFFFFFFF">
      <w:start w:val="3"/>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736254A1"/>
    <w:multiLevelType w:val="multilevel"/>
    <w:tmpl w:val="8884CCA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b w:val="0"/>
        <w:i w:val="0"/>
      </w:rPr>
    </w:lvl>
    <w:lvl w:ilvl="2">
      <w:start w:val="1"/>
      <w:numFmt w:val="decimal"/>
      <w:isLgl/>
      <w:lvlText w:val="%1.%2.%3."/>
      <w:lvlJc w:val="left"/>
      <w:pPr>
        <w:ind w:left="1776" w:hanging="720"/>
      </w:pPr>
      <w:rPr>
        <w:rFonts w:hint="default"/>
        <w:i w:val="0"/>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75CD1789"/>
    <w:multiLevelType w:val="multilevel"/>
    <w:tmpl w:val="8884CCA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b w:val="0"/>
        <w:i w:val="0"/>
      </w:rPr>
    </w:lvl>
    <w:lvl w:ilvl="2">
      <w:start w:val="1"/>
      <w:numFmt w:val="decimal"/>
      <w:isLgl/>
      <w:lvlText w:val="%1.%2.%3."/>
      <w:lvlJc w:val="left"/>
      <w:pPr>
        <w:ind w:left="1776" w:hanging="720"/>
      </w:pPr>
      <w:rPr>
        <w:rFonts w:hint="default"/>
        <w:i w:val="0"/>
        <w:sz w:val="24"/>
        <w:szCs w:val="24"/>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5" w15:restartNumberingAfterBreak="0">
    <w:nsid w:val="7F4E380C"/>
    <w:multiLevelType w:val="multilevel"/>
    <w:tmpl w:val="07BC25C8"/>
    <w:lvl w:ilvl="0">
      <w:start w:val="1"/>
      <w:numFmt w:val="decimal"/>
      <w:lvlText w:val="%1."/>
      <w:lvlJc w:val="left"/>
      <w:pPr>
        <w:tabs>
          <w:tab w:val="num" w:pos="5711"/>
        </w:tabs>
        <w:ind w:left="5711" w:hanging="465"/>
      </w:pPr>
      <w:rPr>
        <w:rFonts w:hint="default"/>
        <w:b/>
      </w:rPr>
    </w:lvl>
    <w:lvl w:ilvl="1">
      <w:start w:val="1"/>
      <w:numFmt w:val="decimal"/>
      <w:lvlText w:val="%1.%2."/>
      <w:lvlJc w:val="left"/>
      <w:pPr>
        <w:tabs>
          <w:tab w:val="num" w:pos="1600"/>
        </w:tabs>
        <w:ind w:left="1600" w:hanging="46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9"/>
  </w:num>
  <w:num w:numId="3">
    <w:abstractNumId w:val="0"/>
  </w:num>
  <w:num w:numId="4">
    <w:abstractNumId w:val="25"/>
  </w:num>
  <w:num w:numId="5">
    <w:abstractNumId w:val="21"/>
  </w:num>
  <w:num w:numId="6">
    <w:abstractNumId w:val="19"/>
  </w:num>
  <w:num w:numId="7">
    <w:abstractNumId w:val="1"/>
  </w:num>
  <w:num w:numId="8">
    <w:abstractNumId w:val="6"/>
  </w:num>
  <w:num w:numId="9">
    <w:abstractNumId w:val="2"/>
  </w:num>
  <w:num w:numId="10">
    <w:abstractNumId w:val="5"/>
  </w:num>
  <w:num w:numId="11">
    <w:abstractNumId w:val="17"/>
  </w:num>
  <w:num w:numId="12">
    <w:abstractNumId w:val="10"/>
  </w:num>
  <w:num w:numId="13">
    <w:abstractNumId w:val="8"/>
  </w:num>
  <w:num w:numId="14">
    <w:abstractNumId w:val="13"/>
  </w:num>
  <w:num w:numId="15">
    <w:abstractNumId w:val="16"/>
  </w:num>
  <w:num w:numId="16">
    <w:abstractNumId w:val="24"/>
  </w:num>
  <w:num w:numId="17">
    <w:abstractNumId w:val="7"/>
  </w:num>
  <w:num w:numId="18">
    <w:abstractNumId w:val="20"/>
  </w:num>
  <w:num w:numId="19">
    <w:abstractNumId w:val="23"/>
  </w:num>
  <w:num w:numId="20">
    <w:abstractNumId w:val="18"/>
  </w:num>
  <w:num w:numId="21">
    <w:abstractNumId w:val="11"/>
  </w:num>
  <w:num w:numId="22">
    <w:abstractNumId w:val="1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86"/>
    <w:rsid w:val="0000185C"/>
    <w:rsid w:val="00004580"/>
    <w:rsid w:val="00006E52"/>
    <w:rsid w:val="00035600"/>
    <w:rsid w:val="000531C5"/>
    <w:rsid w:val="00071631"/>
    <w:rsid w:val="00077C7C"/>
    <w:rsid w:val="00080958"/>
    <w:rsid w:val="00122C0C"/>
    <w:rsid w:val="00126EF2"/>
    <w:rsid w:val="00134C2C"/>
    <w:rsid w:val="001353E4"/>
    <w:rsid w:val="001C5568"/>
    <w:rsid w:val="001E68DD"/>
    <w:rsid w:val="00205493"/>
    <w:rsid w:val="0022318D"/>
    <w:rsid w:val="002367DE"/>
    <w:rsid w:val="00255BED"/>
    <w:rsid w:val="0029182D"/>
    <w:rsid w:val="0029655E"/>
    <w:rsid w:val="002C49B7"/>
    <w:rsid w:val="002C7413"/>
    <w:rsid w:val="0030117A"/>
    <w:rsid w:val="003222A2"/>
    <w:rsid w:val="00347A2E"/>
    <w:rsid w:val="003645FD"/>
    <w:rsid w:val="003672B1"/>
    <w:rsid w:val="003762A9"/>
    <w:rsid w:val="00446451"/>
    <w:rsid w:val="00447E1F"/>
    <w:rsid w:val="00464041"/>
    <w:rsid w:val="004713A4"/>
    <w:rsid w:val="00484606"/>
    <w:rsid w:val="004D364D"/>
    <w:rsid w:val="004E4914"/>
    <w:rsid w:val="00502F42"/>
    <w:rsid w:val="00503A6C"/>
    <w:rsid w:val="00527BD1"/>
    <w:rsid w:val="00536DF1"/>
    <w:rsid w:val="00540E59"/>
    <w:rsid w:val="005D4DE7"/>
    <w:rsid w:val="005D6FAA"/>
    <w:rsid w:val="005F57E7"/>
    <w:rsid w:val="00690DDB"/>
    <w:rsid w:val="006A167D"/>
    <w:rsid w:val="006F12D4"/>
    <w:rsid w:val="006F67EC"/>
    <w:rsid w:val="00742B86"/>
    <w:rsid w:val="007476D1"/>
    <w:rsid w:val="0077049D"/>
    <w:rsid w:val="00791426"/>
    <w:rsid w:val="00792A13"/>
    <w:rsid w:val="00793376"/>
    <w:rsid w:val="00796F5F"/>
    <w:rsid w:val="007A7E7F"/>
    <w:rsid w:val="008E763E"/>
    <w:rsid w:val="00937F09"/>
    <w:rsid w:val="00992C13"/>
    <w:rsid w:val="009C0A73"/>
    <w:rsid w:val="00A153AD"/>
    <w:rsid w:val="00A441DF"/>
    <w:rsid w:val="00A50438"/>
    <w:rsid w:val="00A50D39"/>
    <w:rsid w:val="00A64DDA"/>
    <w:rsid w:val="00A71461"/>
    <w:rsid w:val="00A8551A"/>
    <w:rsid w:val="00A972DC"/>
    <w:rsid w:val="00AB20C1"/>
    <w:rsid w:val="00AE3226"/>
    <w:rsid w:val="00AE6FD1"/>
    <w:rsid w:val="00B25240"/>
    <w:rsid w:val="00B44DCD"/>
    <w:rsid w:val="00B5040C"/>
    <w:rsid w:val="00B56A40"/>
    <w:rsid w:val="00B6127E"/>
    <w:rsid w:val="00B77339"/>
    <w:rsid w:val="00BA5924"/>
    <w:rsid w:val="00BA7893"/>
    <w:rsid w:val="00BE2E95"/>
    <w:rsid w:val="00BF70CE"/>
    <w:rsid w:val="00C14214"/>
    <w:rsid w:val="00C94F29"/>
    <w:rsid w:val="00CA0466"/>
    <w:rsid w:val="00CA3738"/>
    <w:rsid w:val="00CC7824"/>
    <w:rsid w:val="00D32ED2"/>
    <w:rsid w:val="00D4376E"/>
    <w:rsid w:val="00D9205D"/>
    <w:rsid w:val="00DA032A"/>
    <w:rsid w:val="00DD24B1"/>
    <w:rsid w:val="00DF5B2F"/>
    <w:rsid w:val="00E108F4"/>
    <w:rsid w:val="00E56270"/>
    <w:rsid w:val="00E9249B"/>
    <w:rsid w:val="00EC2B12"/>
    <w:rsid w:val="00F152F2"/>
    <w:rsid w:val="00FB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0468"/>
  <w15:chartTrackingRefBased/>
  <w15:docId w15:val="{BBC9260B-5A1C-47C8-847C-9224B32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A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72DC"/>
    <w:pPr>
      <w:keepNext/>
      <w:ind w:left="720"/>
      <w:jc w:val="both"/>
      <w:outlineLvl w:val="0"/>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72DC"/>
    <w:rPr>
      <w:rFonts w:ascii="Times New Roman" w:eastAsia="Times New Roman" w:hAnsi="Times New Roman" w:cs="Times New Roman"/>
      <w:b/>
      <w:sz w:val="24"/>
      <w:szCs w:val="20"/>
      <w:lang w:val="x-none" w:eastAsia="x-none"/>
    </w:rPr>
  </w:style>
  <w:style w:type="paragraph" w:styleId="a3">
    <w:name w:val="Body Text Indent"/>
    <w:basedOn w:val="a"/>
    <w:link w:val="a4"/>
    <w:rsid w:val="00A972DC"/>
    <w:pPr>
      <w:jc w:val="both"/>
    </w:pPr>
    <w:rPr>
      <w:sz w:val="20"/>
      <w:szCs w:val="20"/>
    </w:rPr>
  </w:style>
  <w:style w:type="character" w:customStyle="1" w:styleId="a4">
    <w:name w:val="Основной текст с отступом Знак"/>
    <w:basedOn w:val="a0"/>
    <w:link w:val="a3"/>
    <w:rsid w:val="00A972DC"/>
    <w:rPr>
      <w:rFonts w:ascii="Times New Roman" w:eastAsia="Times New Roman" w:hAnsi="Times New Roman" w:cs="Times New Roman"/>
      <w:sz w:val="20"/>
      <w:szCs w:val="20"/>
      <w:lang w:eastAsia="ru-RU"/>
    </w:rPr>
  </w:style>
  <w:style w:type="paragraph" w:styleId="3">
    <w:name w:val="Body Text Indent 3"/>
    <w:basedOn w:val="a"/>
    <w:link w:val="30"/>
    <w:rsid w:val="00A972DC"/>
    <w:pPr>
      <w:widowControl w:val="0"/>
      <w:tabs>
        <w:tab w:val="left" w:pos="9639"/>
      </w:tabs>
      <w:autoSpaceDE w:val="0"/>
      <w:autoSpaceDN w:val="0"/>
      <w:adjustRightInd w:val="0"/>
      <w:ind w:right="372" w:firstLine="284"/>
      <w:jc w:val="both"/>
    </w:pPr>
    <w:rPr>
      <w:color w:val="000000"/>
      <w:sz w:val="22"/>
      <w:szCs w:val="22"/>
    </w:rPr>
  </w:style>
  <w:style w:type="character" w:customStyle="1" w:styleId="30">
    <w:name w:val="Основной текст с отступом 3 Знак"/>
    <w:basedOn w:val="a0"/>
    <w:link w:val="3"/>
    <w:rsid w:val="00A972DC"/>
    <w:rPr>
      <w:rFonts w:ascii="Times New Roman" w:eastAsia="Times New Roman" w:hAnsi="Times New Roman" w:cs="Times New Roman"/>
      <w:color w:val="000000"/>
      <w:lang w:eastAsia="ru-RU"/>
    </w:rPr>
  </w:style>
  <w:style w:type="paragraph" w:styleId="a5">
    <w:name w:val="Body Text"/>
    <w:basedOn w:val="a"/>
    <w:link w:val="a6"/>
    <w:rsid w:val="00A972DC"/>
    <w:pPr>
      <w:jc w:val="both"/>
    </w:pPr>
  </w:style>
  <w:style w:type="character" w:customStyle="1" w:styleId="a6">
    <w:name w:val="Основной текст Знак"/>
    <w:basedOn w:val="a0"/>
    <w:link w:val="a5"/>
    <w:rsid w:val="00A972DC"/>
    <w:rPr>
      <w:rFonts w:ascii="Times New Roman" w:eastAsia="Times New Roman" w:hAnsi="Times New Roman" w:cs="Times New Roman"/>
      <w:sz w:val="24"/>
      <w:szCs w:val="24"/>
      <w:lang w:eastAsia="ru-RU"/>
    </w:rPr>
  </w:style>
  <w:style w:type="paragraph" w:customStyle="1" w:styleId="ConsNormal">
    <w:name w:val="ConsNormal"/>
    <w:link w:val="ConsNormal0"/>
    <w:rsid w:val="00A972DC"/>
    <w:pPr>
      <w:widowControl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A972DC"/>
    <w:pPr>
      <w:jc w:val="both"/>
    </w:pPr>
    <w:rPr>
      <w:sz w:val="20"/>
      <w:szCs w:val="20"/>
    </w:rPr>
  </w:style>
  <w:style w:type="character" w:customStyle="1" w:styleId="20">
    <w:name w:val="Основной текст 2 Знак"/>
    <w:basedOn w:val="a0"/>
    <w:link w:val="2"/>
    <w:rsid w:val="00A972DC"/>
    <w:rPr>
      <w:rFonts w:ascii="Times New Roman" w:eastAsia="Times New Roman" w:hAnsi="Times New Roman" w:cs="Times New Roman"/>
      <w:sz w:val="20"/>
      <w:szCs w:val="20"/>
      <w:lang w:eastAsia="ru-RU"/>
    </w:rPr>
  </w:style>
  <w:style w:type="paragraph" w:customStyle="1" w:styleId="ConsNonformat">
    <w:name w:val="ConsNonformat"/>
    <w:rsid w:val="00A972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7">
    <w:name w:val="header"/>
    <w:basedOn w:val="a"/>
    <w:link w:val="a8"/>
    <w:rsid w:val="00A972DC"/>
    <w:pPr>
      <w:tabs>
        <w:tab w:val="center" w:pos="4677"/>
        <w:tab w:val="right" w:pos="9355"/>
      </w:tabs>
    </w:pPr>
  </w:style>
  <w:style w:type="character" w:customStyle="1" w:styleId="a8">
    <w:name w:val="Верхний колонтитул Знак"/>
    <w:basedOn w:val="a0"/>
    <w:link w:val="a7"/>
    <w:rsid w:val="00A972DC"/>
    <w:rPr>
      <w:rFonts w:ascii="Times New Roman" w:eastAsia="Times New Roman" w:hAnsi="Times New Roman" w:cs="Times New Roman"/>
      <w:sz w:val="24"/>
      <w:szCs w:val="24"/>
      <w:lang w:eastAsia="ru-RU"/>
    </w:rPr>
  </w:style>
  <w:style w:type="paragraph" w:styleId="a9">
    <w:name w:val="footer"/>
    <w:basedOn w:val="a"/>
    <w:link w:val="aa"/>
    <w:uiPriority w:val="99"/>
    <w:rsid w:val="00A972DC"/>
    <w:pPr>
      <w:tabs>
        <w:tab w:val="center" w:pos="4677"/>
        <w:tab w:val="right" w:pos="9355"/>
      </w:tabs>
    </w:pPr>
  </w:style>
  <w:style w:type="character" w:customStyle="1" w:styleId="aa">
    <w:name w:val="Нижний колонтитул Знак"/>
    <w:basedOn w:val="a0"/>
    <w:link w:val="a9"/>
    <w:uiPriority w:val="99"/>
    <w:rsid w:val="00A972DC"/>
    <w:rPr>
      <w:rFonts w:ascii="Times New Roman" w:eastAsia="Times New Roman" w:hAnsi="Times New Roman" w:cs="Times New Roman"/>
      <w:sz w:val="24"/>
      <w:szCs w:val="24"/>
      <w:lang w:eastAsia="ru-RU"/>
    </w:rPr>
  </w:style>
  <w:style w:type="character" w:styleId="ab">
    <w:name w:val="page number"/>
    <w:basedOn w:val="a0"/>
    <w:rsid w:val="00A972DC"/>
  </w:style>
  <w:style w:type="paragraph" w:customStyle="1" w:styleId="s18-">
    <w:name w:val="s18 Список мал -"/>
    <w:basedOn w:val="a"/>
    <w:qFormat/>
    <w:rsid w:val="00A972DC"/>
    <w:pPr>
      <w:numPr>
        <w:numId w:val="3"/>
      </w:numPr>
      <w:tabs>
        <w:tab w:val="left" w:pos="851"/>
      </w:tabs>
      <w:spacing w:before="60"/>
      <w:jc w:val="both"/>
      <w:outlineLvl w:val="2"/>
    </w:pPr>
    <w:rPr>
      <w:bCs/>
      <w:sz w:val="22"/>
      <w:szCs w:val="22"/>
    </w:rPr>
  </w:style>
  <w:style w:type="paragraph" w:customStyle="1" w:styleId="s07--">
    <w:name w:val="s07 Список - -"/>
    <w:basedOn w:val="a"/>
    <w:rsid w:val="00A972DC"/>
    <w:pPr>
      <w:numPr>
        <w:numId w:val="2"/>
      </w:numPr>
      <w:tabs>
        <w:tab w:val="left" w:pos="851"/>
      </w:tabs>
      <w:spacing w:before="60"/>
      <w:jc w:val="both"/>
      <w:outlineLvl w:val="2"/>
    </w:pPr>
    <w:rPr>
      <w:bCs/>
      <w:szCs w:val="20"/>
    </w:rPr>
  </w:style>
  <w:style w:type="paragraph" w:customStyle="1" w:styleId="11">
    <w:name w:val="Название1"/>
    <w:basedOn w:val="a"/>
    <w:link w:val="ac"/>
    <w:uiPriority w:val="99"/>
    <w:qFormat/>
    <w:rsid w:val="00A972DC"/>
    <w:pPr>
      <w:jc w:val="center"/>
    </w:pPr>
    <w:rPr>
      <w:b/>
      <w:szCs w:val="20"/>
      <w:lang w:val="x-none" w:eastAsia="x-none"/>
    </w:rPr>
  </w:style>
  <w:style w:type="character" w:customStyle="1" w:styleId="ac">
    <w:name w:val="Название Знак"/>
    <w:link w:val="11"/>
    <w:uiPriority w:val="99"/>
    <w:rsid w:val="00A972DC"/>
    <w:rPr>
      <w:rFonts w:ascii="Times New Roman" w:eastAsia="Times New Roman" w:hAnsi="Times New Roman" w:cs="Times New Roman"/>
      <w:b/>
      <w:sz w:val="24"/>
      <w:szCs w:val="20"/>
      <w:lang w:val="x-none" w:eastAsia="x-none"/>
    </w:rPr>
  </w:style>
  <w:style w:type="character" w:customStyle="1" w:styleId="FontStyle23">
    <w:name w:val="Font Style23"/>
    <w:uiPriority w:val="99"/>
    <w:rsid w:val="00A972DC"/>
    <w:rPr>
      <w:rFonts w:ascii="Times New Roman" w:hAnsi="Times New Roman" w:cs="Times New Roman" w:hint="default"/>
      <w:sz w:val="22"/>
      <w:szCs w:val="22"/>
    </w:rPr>
  </w:style>
  <w:style w:type="paragraph" w:styleId="ad">
    <w:name w:val="footnote text"/>
    <w:basedOn w:val="a"/>
    <w:link w:val="ae"/>
    <w:rsid w:val="00A972DC"/>
    <w:rPr>
      <w:sz w:val="20"/>
      <w:szCs w:val="20"/>
    </w:rPr>
  </w:style>
  <w:style w:type="character" w:customStyle="1" w:styleId="ae">
    <w:name w:val="Текст сноски Знак"/>
    <w:basedOn w:val="a0"/>
    <w:link w:val="ad"/>
    <w:rsid w:val="00A972DC"/>
    <w:rPr>
      <w:rFonts w:ascii="Times New Roman" w:eastAsia="Times New Roman" w:hAnsi="Times New Roman" w:cs="Times New Roman"/>
      <w:sz w:val="20"/>
      <w:szCs w:val="20"/>
      <w:lang w:eastAsia="ru-RU"/>
    </w:rPr>
  </w:style>
  <w:style w:type="character" w:styleId="af">
    <w:name w:val="footnote reference"/>
    <w:uiPriority w:val="99"/>
    <w:rsid w:val="00A972DC"/>
    <w:rPr>
      <w:vertAlign w:val="superscript"/>
    </w:rPr>
  </w:style>
  <w:style w:type="character" w:styleId="af0">
    <w:name w:val="annotation reference"/>
    <w:rsid w:val="00A972DC"/>
    <w:rPr>
      <w:sz w:val="16"/>
      <w:szCs w:val="16"/>
    </w:rPr>
  </w:style>
  <w:style w:type="paragraph" w:styleId="af1">
    <w:name w:val="annotation text"/>
    <w:basedOn w:val="a"/>
    <w:link w:val="af2"/>
    <w:rsid w:val="00A972DC"/>
    <w:rPr>
      <w:sz w:val="20"/>
      <w:szCs w:val="20"/>
    </w:rPr>
  </w:style>
  <w:style w:type="character" w:customStyle="1" w:styleId="af2">
    <w:name w:val="Текст примечания Знак"/>
    <w:basedOn w:val="a0"/>
    <w:link w:val="af1"/>
    <w:rsid w:val="00A972DC"/>
    <w:rPr>
      <w:rFonts w:ascii="Times New Roman" w:eastAsia="Times New Roman" w:hAnsi="Times New Roman" w:cs="Times New Roman"/>
      <w:sz w:val="20"/>
      <w:szCs w:val="20"/>
      <w:lang w:eastAsia="ru-RU"/>
    </w:rPr>
  </w:style>
  <w:style w:type="paragraph" w:styleId="af3">
    <w:name w:val="annotation subject"/>
    <w:basedOn w:val="af1"/>
    <w:next w:val="af1"/>
    <w:link w:val="af4"/>
    <w:rsid w:val="00A972DC"/>
    <w:rPr>
      <w:b/>
      <w:bCs/>
      <w:lang w:val="x-none" w:eastAsia="x-none"/>
    </w:rPr>
  </w:style>
  <w:style w:type="character" w:customStyle="1" w:styleId="af4">
    <w:name w:val="Тема примечания Знак"/>
    <w:basedOn w:val="af2"/>
    <w:link w:val="af3"/>
    <w:rsid w:val="00A972DC"/>
    <w:rPr>
      <w:rFonts w:ascii="Times New Roman" w:eastAsia="Times New Roman" w:hAnsi="Times New Roman" w:cs="Times New Roman"/>
      <w:b/>
      <w:bCs/>
      <w:sz w:val="20"/>
      <w:szCs w:val="20"/>
      <w:lang w:val="x-none" w:eastAsia="x-none"/>
    </w:rPr>
  </w:style>
  <w:style w:type="paragraph" w:styleId="af5">
    <w:name w:val="Balloon Text"/>
    <w:basedOn w:val="a"/>
    <w:link w:val="af6"/>
    <w:rsid w:val="00A972DC"/>
    <w:rPr>
      <w:rFonts w:ascii="Segoe UI" w:hAnsi="Segoe UI"/>
      <w:sz w:val="18"/>
      <w:szCs w:val="18"/>
      <w:lang w:val="x-none" w:eastAsia="x-none"/>
    </w:rPr>
  </w:style>
  <w:style w:type="character" w:customStyle="1" w:styleId="af6">
    <w:name w:val="Текст выноски Знак"/>
    <w:basedOn w:val="a0"/>
    <w:link w:val="af5"/>
    <w:rsid w:val="00A972DC"/>
    <w:rPr>
      <w:rFonts w:ascii="Segoe UI" w:eastAsia="Times New Roman" w:hAnsi="Segoe UI" w:cs="Times New Roman"/>
      <w:sz w:val="18"/>
      <w:szCs w:val="18"/>
      <w:lang w:val="x-none" w:eastAsia="x-none"/>
    </w:rPr>
  </w:style>
  <w:style w:type="character" w:customStyle="1" w:styleId="ConsNormal0">
    <w:name w:val="ConsNormal Знак"/>
    <w:link w:val="ConsNormal"/>
    <w:rsid w:val="00A972DC"/>
    <w:rPr>
      <w:rFonts w:ascii="Arial" w:eastAsia="Times New Roman" w:hAnsi="Arial" w:cs="Arial"/>
      <w:sz w:val="20"/>
      <w:szCs w:val="20"/>
      <w:lang w:eastAsia="ru-RU"/>
    </w:rPr>
  </w:style>
  <w:style w:type="paragraph" w:styleId="af7">
    <w:name w:val="List Paragraph"/>
    <w:basedOn w:val="a"/>
    <w:link w:val="af8"/>
    <w:uiPriority w:val="34"/>
    <w:qFormat/>
    <w:rsid w:val="00A972DC"/>
    <w:pPr>
      <w:ind w:left="720"/>
      <w:contextualSpacing/>
    </w:pPr>
  </w:style>
  <w:style w:type="character" w:customStyle="1" w:styleId="af8">
    <w:name w:val="Абзац списка Знак"/>
    <w:link w:val="af7"/>
    <w:uiPriority w:val="34"/>
    <w:locked/>
    <w:rsid w:val="00A972DC"/>
    <w:rPr>
      <w:rFonts w:ascii="Times New Roman" w:eastAsia="Times New Roman" w:hAnsi="Times New Roman" w:cs="Times New Roman"/>
      <w:sz w:val="24"/>
      <w:szCs w:val="24"/>
      <w:lang w:eastAsia="ru-RU"/>
    </w:rPr>
  </w:style>
  <w:style w:type="character" w:customStyle="1" w:styleId="af9">
    <w:name w:val="Заголовок Знак"/>
    <w:uiPriority w:val="99"/>
    <w:rsid w:val="00A972DC"/>
    <w:rPr>
      <w:sz w:val="28"/>
      <w:szCs w:val="24"/>
    </w:rPr>
  </w:style>
  <w:style w:type="paragraph" w:customStyle="1" w:styleId="ConsPlusNonformat">
    <w:name w:val="ConsPlusNonformat"/>
    <w:rsid w:val="00A972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Strong"/>
    <w:qFormat/>
    <w:rsid w:val="00A972DC"/>
    <w:rPr>
      <w:b/>
      <w:bCs/>
    </w:rPr>
  </w:style>
  <w:style w:type="paragraph" w:styleId="afb">
    <w:name w:val="Normal (Web)"/>
    <w:basedOn w:val="a"/>
    <w:unhideWhenUsed/>
    <w:rsid w:val="00A972DC"/>
    <w:pPr>
      <w:suppressAutoHyphens/>
      <w:spacing w:before="280" w:after="280"/>
    </w:pPr>
    <w:rPr>
      <w:color w:val="000000"/>
      <w:lang w:eastAsia="ar-SA"/>
    </w:rPr>
  </w:style>
  <w:style w:type="character" w:customStyle="1" w:styleId="afc">
    <w:name w:val="Основной текст_"/>
    <w:link w:val="21"/>
    <w:rsid w:val="00A972DC"/>
    <w:rPr>
      <w:rFonts w:ascii="Calibri" w:eastAsia="Calibri" w:hAnsi="Calibri" w:cs="Calibri"/>
      <w:sz w:val="23"/>
      <w:szCs w:val="23"/>
      <w:shd w:val="clear" w:color="auto" w:fill="FFFFFF"/>
    </w:rPr>
  </w:style>
  <w:style w:type="paragraph" w:customStyle="1" w:styleId="21">
    <w:name w:val="Основной текст2"/>
    <w:basedOn w:val="a"/>
    <w:link w:val="afc"/>
    <w:rsid w:val="00A972DC"/>
    <w:pPr>
      <w:shd w:val="clear" w:color="auto" w:fill="FFFFFF"/>
      <w:spacing w:after="300" w:line="0" w:lineRule="atLeast"/>
    </w:pPr>
    <w:rPr>
      <w:rFonts w:ascii="Calibri" w:eastAsia="Calibri" w:hAnsi="Calibri" w:cs="Calibri"/>
      <w:sz w:val="23"/>
      <w:szCs w:val="23"/>
      <w:lang w:eastAsia="en-US"/>
    </w:rPr>
  </w:style>
  <w:style w:type="paragraph" w:customStyle="1" w:styleId="Style14">
    <w:name w:val="Style14"/>
    <w:basedOn w:val="a"/>
    <w:rsid w:val="00A972DC"/>
    <w:pPr>
      <w:widowControl w:val="0"/>
      <w:autoSpaceDE w:val="0"/>
      <w:autoSpaceDN w:val="0"/>
      <w:adjustRightInd w:val="0"/>
      <w:spacing w:line="263" w:lineRule="exact"/>
    </w:pPr>
  </w:style>
  <w:style w:type="character" w:customStyle="1" w:styleId="FontStyle27">
    <w:name w:val="Font Style27"/>
    <w:rsid w:val="00A972DC"/>
    <w:rPr>
      <w:rFonts w:ascii="Times New Roman" w:hAnsi="Times New Roman" w:cs="Times New Roman"/>
      <w:sz w:val="20"/>
      <w:szCs w:val="20"/>
    </w:rPr>
  </w:style>
  <w:style w:type="character" w:styleId="afd">
    <w:name w:val="Hyperlink"/>
    <w:basedOn w:val="a0"/>
    <w:uiPriority w:val="99"/>
    <w:semiHidden/>
    <w:unhideWhenUsed/>
    <w:rsid w:val="006F67EC"/>
    <w:rPr>
      <w:color w:val="0000FF"/>
      <w:u w:val="single"/>
    </w:rPr>
  </w:style>
  <w:style w:type="paragraph" w:customStyle="1" w:styleId="-">
    <w:name w:val="Контракт-пункт"/>
    <w:basedOn w:val="a"/>
    <w:rsid w:val="006F67EC"/>
    <w:pPr>
      <w:numPr>
        <w:ilvl w:val="1"/>
        <w:numId w:val="23"/>
      </w:numPr>
      <w:jc w:val="both"/>
    </w:pPr>
  </w:style>
  <w:style w:type="paragraph" w:customStyle="1" w:styleId="-0">
    <w:name w:val="Контракт-подпункт"/>
    <w:basedOn w:val="a"/>
    <w:rsid w:val="006F67EC"/>
    <w:pPr>
      <w:numPr>
        <w:ilvl w:val="2"/>
        <w:numId w:val="23"/>
      </w:numPr>
      <w:jc w:val="both"/>
    </w:pPr>
  </w:style>
  <w:style w:type="table" w:styleId="afe">
    <w:name w:val="Table Grid"/>
    <w:basedOn w:val="a1"/>
    <w:uiPriority w:val="39"/>
    <w:qFormat/>
    <w:rsid w:val="002C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2394">
      <w:bodyDiv w:val="1"/>
      <w:marLeft w:val="0"/>
      <w:marRight w:val="0"/>
      <w:marTop w:val="0"/>
      <w:marBottom w:val="0"/>
      <w:divBdr>
        <w:top w:val="none" w:sz="0" w:space="0" w:color="auto"/>
        <w:left w:val="none" w:sz="0" w:space="0" w:color="auto"/>
        <w:bottom w:val="none" w:sz="0" w:space="0" w:color="auto"/>
        <w:right w:val="none" w:sz="0" w:space="0" w:color="auto"/>
      </w:divBdr>
    </w:div>
    <w:div w:id="334962258">
      <w:bodyDiv w:val="1"/>
      <w:marLeft w:val="0"/>
      <w:marRight w:val="0"/>
      <w:marTop w:val="0"/>
      <w:marBottom w:val="0"/>
      <w:divBdr>
        <w:top w:val="none" w:sz="0" w:space="0" w:color="auto"/>
        <w:left w:val="none" w:sz="0" w:space="0" w:color="auto"/>
        <w:bottom w:val="none" w:sz="0" w:space="0" w:color="auto"/>
        <w:right w:val="none" w:sz="0" w:space="0" w:color="auto"/>
      </w:divBdr>
    </w:div>
    <w:div w:id="548418753">
      <w:bodyDiv w:val="1"/>
      <w:marLeft w:val="0"/>
      <w:marRight w:val="0"/>
      <w:marTop w:val="0"/>
      <w:marBottom w:val="0"/>
      <w:divBdr>
        <w:top w:val="none" w:sz="0" w:space="0" w:color="auto"/>
        <w:left w:val="none" w:sz="0" w:space="0" w:color="auto"/>
        <w:bottom w:val="none" w:sz="0" w:space="0" w:color="auto"/>
        <w:right w:val="none" w:sz="0" w:space="0" w:color="auto"/>
      </w:divBdr>
    </w:div>
    <w:div w:id="1965382994">
      <w:bodyDiv w:val="1"/>
      <w:marLeft w:val="0"/>
      <w:marRight w:val="0"/>
      <w:marTop w:val="0"/>
      <w:marBottom w:val="0"/>
      <w:divBdr>
        <w:top w:val="none" w:sz="0" w:space="0" w:color="auto"/>
        <w:left w:val="none" w:sz="0" w:space="0" w:color="auto"/>
        <w:bottom w:val="none" w:sz="0" w:space="0" w:color="auto"/>
        <w:right w:val="none" w:sz="0" w:space="0" w:color="auto"/>
      </w:divBdr>
    </w:div>
    <w:div w:id="20047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ctor@vector.nsc.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8727-E04C-42BA-B349-F4F16747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3734</Words>
  <Characters>21288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Привалихин Владимир Владимирович</dc:creator>
  <cp:keywords/>
  <dc:description/>
  <cp:lastModifiedBy>Ачитуев Евгений Валерьевич</cp:lastModifiedBy>
  <cp:revision>4</cp:revision>
  <dcterms:created xsi:type="dcterms:W3CDTF">2026-06-24T03:20:00Z</dcterms:created>
  <dcterms:modified xsi:type="dcterms:W3CDTF">2026-07-02T04:34:00Z</dcterms:modified>
</cp:coreProperties>
</file>