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6A" w:rsidRDefault="0011710F">
      <w:pPr>
        <w:ind w:firstLine="709"/>
        <w:jc w:val="center"/>
        <w:rPr>
          <w:b/>
          <w:sz w:val="22"/>
        </w:rPr>
      </w:pPr>
      <w:r>
        <w:rPr>
          <w:b/>
          <w:sz w:val="22"/>
        </w:rPr>
        <w:t>КОНТРАКТ</w:t>
      </w:r>
      <w:r w:rsidR="00F26934">
        <w:rPr>
          <w:b/>
          <w:sz w:val="22"/>
        </w:rPr>
        <w:t xml:space="preserve"> №</w:t>
      </w:r>
      <w:r w:rsidR="00322E33">
        <w:rPr>
          <w:b/>
          <w:sz w:val="22"/>
        </w:rPr>
        <w:t> </w:t>
      </w:r>
      <w:r w:rsidR="00C97011">
        <w:rPr>
          <w:b/>
          <w:sz w:val="22"/>
        </w:rPr>
        <w:t>_____________________</w:t>
      </w:r>
    </w:p>
    <w:p w:rsidR="00A22E21" w:rsidRPr="00A22E21" w:rsidRDefault="00A22E21">
      <w:pPr>
        <w:ind w:firstLine="709"/>
        <w:jc w:val="center"/>
        <w:rPr>
          <w:szCs w:val="24"/>
        </w:rPr>
      </w:pPr>
      <w:r w:rsidRPr="00A22E21">
        <w:rPr>
          <w:szCs w:val="24"/>
        </w:rPr>
        <w:t>ИКЗ 261645400269864524500100060000000244</w:t>
      </w:r>
    </w:p>
    <w:p w:rsidR="004C266A" w:rsidRDefault="004C266A">
      <w:pPr>
        <w:ind w:firstLine="709"/>
        <w:jc w:val="center"/>
        <w:rPr>
          <w:sz w:val="22"/>
        </w:rPr>
      </w:pPr>
    </w:p>
    <w:p w:rsidR="004C266A" w:rsidRDefault="00F26934">
      <w:pPr>
        <w:rPr>
          <w:sz w:val="22"/>
        </w:rPr>
      </w:pPr>
      <w:r>
        <w:rPr>
          <w:sz w:val="22"/>
        </w:rPr>
        <w:t>г. Саратов</w:t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 w:rsidR="00322E33">
        <w:rPr>
          <w:sz w:val="22"/>
        </w:rPr>
        <w:tab/>
      </w:r>
      <w:r w:rsidR="00322E33">
        <w:rPr>
          <w:sz w:val="22"/>
        </w:rPr>
        <w:tab/>
      </w:r>
      <w:r>
        <w:rPr>
          <w:sz w:val="22"/>
        </w:rPr>
        <w:t>«</w:t>
      </w:r>
      <w:r w:rsidR="00AD266C">
        <w:rPr>
          <w:sz w:val="22"/>
          <w:u w:val="single"/>
        </w:rPr>
        <w:t>___</w:t>
      </w:r>
      <w:r>
        <w:rPr>
          <w:sz w:val="22"/>
        </w:rPr>
        <w:t xml:space="preserve">» </w:t>
      </w:r>
      <w:r w:rsidR="00B57CCC">
        <w:rPr>
          <w:sz w:val="22"/>
          <w:u w:val="single"/>
        </w:rPr>
        <w:t>_------</w:t>
      </w:r>
      <w:r w:rsidR="00322E33">
        <w:rPr>
          <w:sz w:val="22"/>
        </w:rPr>
        <w:t xml:space="preserve"> </w:t>
      </w:r>
      <w:r>
        <w:rPr>
          <w:sz w:val="22"/>
        </w:rPr>
        <w:t>20</w:t>
      </w:r>
      <w:r w:rsidRPr="00322E33">
        <w:rPr>
          <w:sz w:val="22"/>
          <w:u w:val="single"/>
        </w:rPr>
        <w:t>2</w:t>
      </w:r>
      <w:r w:rsidR="00B57CCC">
        <w:rPr>
          <w:sz w:val="22"/>
          <w:u w:val="single"/>
        </w:rPr>
        <w:t>6</w:t>
      </w:r>
      <w:r w:rsidR="00322E33">
        <w:rPr>
          <w:sz w:val="22"/>
        </w:rPr>
        <w:t xml:space="preserve"> </w:t>
      </w:r>
      <w:r>
        <w:rPr>
          <w:sz w:val="22"/>
        </w:rPr>
        <w:t>г.</w:t>
      </w:r>
    </w:p>
    <w:p w:rsidR="004C266A" w:rsidRDefault="004C266A">
      <w:pPr>
        <w:ind w:firstLine="709"/>
        <w:jc w:val="center"/>
        <w:rPr>
          <w:b/>
          <w:sz w:val="22"/>
        </w:rPr>
      </w:pPr>
    </w:p>
    <w:p w:rsidR="004C266A" w:rsidRPr="00E219AC" w:rsidRDefault="00AD266C">
      <w:pPr>
        <w:ind w:firstLine="709"/>
        <w:jc w:val="both"/>
        <w:rPr>
          <w:b/>
          <w:szCs w:val="24"/>
        </w:rPr>
      </w:pPr>
      <w:proofErr w:type="gramStart"/>
      <w:r w:rsidRPr="00E219AC">
        <w:rPr>
          <w:b/>
          <w:szCs w:val="24"/>
        </w:rPr>
        <w:t>_____________</w:t>
      </w:r>
      <w:r w:rsidR="00F26934" w:rsidRPr="00E219AC">
        <w:rPr>
          <w:szCs w:val="24"/>
        </w:rPr>
        <w:t xml:space="preserve">, именуемое в дальнейшем «Исполнитель», действующего на основании </w:t>
      </w:r>
      <w:r w:rsidRPr="00E219AC">
        <w:rPr>
          <w:szCs w:val="24"/>
        </w:rPr>
        <w:t>_________</w:t>
      </w:r>
      <w:r w:rsidR="00F26934" w:rsidRPr="00E219AC">
        <w:rPr>
          <w:szCs w:val="24"/>
        </w:rPr>
        <w:t>, с одной стороны и</w:t>
      </w:r>
      <w:r w:rsidR="00F26934" w:rsidRPr="00E219AC">
        <w:rPr>
          <w:b/>
          <w:szCs w:val="24"/>
        </w:rPr>
        <w:t xml:space="preserve"> </w:t>
      </w:r>
      <w:r w:rsidR="00665A87" w:rsidRPr="00E219AC">
        <w:rPr>
          <w:szCs w:val="24"/>
        </w:rPr>
        <w:t>Федеральное государственное бюджетное учреждение науки Федеральный исследовательский центр «Саратовский научный центр Российской академии наук» в лице руководителя Института аграрных проблем - обособленного структурного подразделения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 Коростелева Вячеслава Геннадьевича, действующего на основании доверенности № 4 от 09.02.2024 г.</w:t>
      </w:r>
      <w:r w:rsidR="00C97011" w:rsidRPr="00E219AC">
        <w:rPr>
          <w:szCs w:val="24"/>
        </w:rPr>
        <w:t>, с</w:t>
      </w:r>
      <w:proofErr w:type="gramEnd"/>
      <w:r w:rsidR="00C97011" w:rsidRPr="00E219AC">
        <w:rPr>
          <w:szCs w:val="24"/>
        </w:rPr>
        <w:t xml:space="preserve"> другой стороны, заключили </w:t>
      </w:r>
      <w:r w:rsidR="0011710F" w:rsidRPr="00E219AC">
        <w:rPr>
          <w:szCs w:val="24"/>
        </w:rPr>
        <w:t>контракт</w:t>
      </w:r>
      <w:r w:rsidR="00C97011" w:rsidRPr="00E219AC">
        <w:rPr>
          <w:szCs w:val="24"/>
        </w:rPr>
        <w:t xml:space="preserve"> на основании п. </w:t>
      </w:r>
      <w:r w:rsidR="00BC3787" w:rsidRPr="00E219AC">
        <w:rPr>
          <w:szCs w:val="24"/>
        </w:rPr>
        <w:t>5</w:t>
      </w:r>
      <w:r w:rsidR="00C97011" w:rsidRPr="00E219AC">
        <w:rPr>
          <w:szCs w:val="24"/>
        </w:rPr>
        <w:t xml:space="preserve"> ч.1 ст.93 Федерального закона от 05.04.2013 № 44-ФЗ «О </w:t>
      </w:r>
      <w:r w:rsidR="005F30E0" w:rsidRPr="00E219AC">
        <w:rPr>
          <w:szCs w:val="24"/>
        </w:rPr>
        <w:t>к</w:t>
      </w:r>
      <w:r w:rsidR="00C97011" w:rsidRPr="00E219AC">
        <w:rPr>
          <w:szCs w:val="24"/>
        </w:rPr>
        <w:t xml:space="preserve">онтрактной системе в сфере закупок товаров, работ, услуг для обеспечения государственных и муниципальных нужд» </w:t>
      </w:r>
      <w:r w:rsidR="00F26934" w:rsidRPr="00E219AC">
        <w:rPr>
          <w:szCs w:val="24"/>
        </w:rPr>
        <w:t>о нижеследующем</w:t>
      </w:r>
      <w:r w:rsidR="00F26934" w:rsidRPr="00E219AC">
        <w:rPr>
          <w:b/>
          <w:szCs w:val="24"/>
        </w:rPr>
        <w:t>:</w:t>
      </w:r>
    </w:p>
    <w:p w:rsidR="004C266A" w:rsidRPr="00E219AC" w:rsidRDefault="004C266A">
      <w:pPr>
        <w:ind w:firstLine="709"/>
        <w:jc w:val="both"/>
        <w:rPr>
          <w:szCs w:val="24"/>
        </w:rPr>
      </w:pPr>
    </w:p>
    <w:p w:rsidR="004C266A" w:rsidRPr="00E219AC" w:rsidRDefault="00F26934">
      <w:pPr>
        <w:ind w:firstLine="709"/>
        <w:jc w:val="center"/>
        <w:rPr>
          <w:szCs w:val="24"/>
        </w:rPr>
      </w:pPr>
      <w:r w:rsidRPr="00E219AC">
        <w:rPr>
          <w:b/>
          <w:szCs w:val="24"/>
        </w:rPr>
        <w:t xml:space="preserve">1.ПРЕДМЕТ </w:t>
      </w:r>
      <w:r w:rsidR="0011710F" w:rsidRPr="00E219AC">
        <w:rPr>
          <w:b/>
          <w:szCs w:val="24"/>
        </w:rPr>
        <w:t>КОНТРАКТ</w:t>
      </w:r>
      <w:r w:rsidRPr="00E219AC">
        <w:rPr>
          <w:b/>
          <w:szCs w:val="24"/>
        </w:rPr>
        <w:t>А</w:t>
      </w:r>
    </w:p>
    <w:p w:rsidR="006D709C" w:rsidRPr="00E219AC" w:rsidRDefault="00F26934">
      <w:pPr>
        <w:ind w:firstLine="709"/>
        <w:jc w:val="both"/>
        <w:rPr>
          <w:szCs w:val="24"/>
        </w:rPr>
      </w:pPr>
      <w:r w:rsidRPr="00E219AC">
        <w:rPr>
          <w:szCs w:val="24"/>
        </w:rPr>
        <w:t>1.1</w:t>
      </w:r>
      <w:r w:rsidR="006D709C" w:rsidRPr="00E219AC">
        <w:rPr>
          <w:szCs w:val="24"/>
        </w:rPr>
        <w:t xml:space="preserve">.По настоящему </w:t>
      </w:r>
      <w:r w:rsidR="0011710F" w:rsidRPr="00E219AC">
        <w:rPr>
          <w:szCs w:val="24"/>
        </w:rPr>
        <w:t>контракт</w:t>
      </w:r>
      <w:r w:rsidR="006D709C" w:rsidRPr="00E219AC">
        <w:rPr>
          <w:szCs w:val="24"/>
        </w:rPr>
        <w:t xml:space="preserve">у Исполнитель принимает на себя обязательство оказывать Заказчику услуги по заправке </w:t>
      </w:r>
      <w:r w:rsidR="00CE2D8B" w:rsidRPr="00E219AC">
        <w:rPr>
          <w:szCs w:val="24"/>
        </w:rPr>
        <w:t xml:space="preserve">и ремонту </w:t>
      </w:r>
      <w:r w:rsidR="006D709C" w:rsidRPr="00E219AC">
        <w:rPr>
          <w:szCs w:val="24"/>
        </w:rPr>
        <w:t xml:space="preserve">картриджей (далее по тексту Услуги), а Заказчик обязуется принять и оплатить оказанные ему </w:t>
      </w:r>
      <w:r w:rsidR="00D743C1" w:rsidRPr="00E219AC">
        <w:rPr>
          <w:szCs w:val="24"/>
        </w:rPr>
        <w:t>У</w:t>
      </w:r>
      <w:r w:rsidR="006D709C" w:rsidRPr="00E219AC">
        <w:rPr>
          <w:szCs w:val="24"/>
        </w:rPr>
        <w:t xml:space="preserve">слуги в сроки и в порядке, предусмотренные настоящим </w:t>
      </w:r>
      <w:r w:rsidR="0011710F" w:rsidRPr="00E219AC">
        <w:rPr>
          <w:szCs w:val="24"/>
        </w:rPr>
        <w:t>контракт</w:t>
      </w:r>
      <w:r w:rsidR="006D709C" w:rsidRPr="00E219AC">
        <w:rPr>
          <w:szCs w:val="24"/>
        </w:rPr>
        <w:t>ом.</w:t>
      </w:r>
    </w:p>
    <w:p w:rsidR="006D709C" w:rsidRPr="00E219AC" w:rsidRDefault="006D709C">
      <w:pPr>
        <w:ind w:firstLine="709"/>
        <w:jc w:val="both"/>
        <w:rPr>
          <w:szCs w:val="24"/>
        </w:rPr>
      </w:pPr>
      <w:r w:rsidRPr="00E219AC">
        <w:rPr>
          <w:szCs w:val="24"/>
        </w:rPr>
        <w:t xml:space="preserve">1.2. Исполнитель обязан оказать услугу, определенную </w:t>
      </w:r>
      <w:r w:rsidR="0011710F" w:rsidRPr="00E219AC">
        <w:rPr>
          <w:szCs w:val="24"/>
        </w:rPr>
        <w:t>контракт</w:t>
      </w:r>
      <w:r w:rsidRPr="00E219AC">
        <w:rPr>
          <w:szCs w:val="24"/>
        </w:rPr>
        <w:t>ом с использованием собственных материалов.</w:t>
      </w:r>
    </w:p>
    <w:p w:rsidR="006D709C" w:rsidRPr="00E219AC" w:rsidRDefault="006D709C">
      <w:pPr>
        <w:ind w:firstLine="709"/>
        <w:jc w:val="both"/>
        <w:rPr>
          <w:szCs w:val="24"/>
        </w:rPr>
      </w:pPr>
      <w:r w:rsidRPr="00E219AC">
        <w:rPr>
          <w:szCs w:val="24"/>
        </w:rPr>
        <w:t xml:space="preserve">1.3.Исполнитель обязуется оказать услуги лично. </w:t>
      </w:r>
    </w:p>
    <w:p w:rsidR="004C266A" w:rsidRPr="00322E33" w:rsidRDefault="004C266A">
      <w:pPr>
        <w:ind w:firstLine="709"/>
        <w:jc w:val="both"/>
        <w:rPr>
          <w:sz w:val="22"/>
        </w:rPr>
      </w:pP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 xml:space="preserve">2. ЦЕНА </w:t>
      </w:r>
      <w:r w:rsidR="0011710F">
        <w:rPr>
          <w:b/>
          <w:sz w:val="22"/>
        </w:rPr>
        <w:t>КОНТРАКТ</w:t>
      </w:r>
      <w:r w:rsidRPr="00322E33">
        <w:rPr>
          <w:b/>
          <w:sz w:val="22"/>
        </w:rPr>
        <w:t>А И ПОРЯДОК РАСЧЕТОВ</w:t>
      </w:r>
    </w:p>
    <w:p w:rsidR="004C266A" w:rsidRPr="00474865" w:rsidRDefault="00F26934">
      <w:pPr>
        <w:ind w:firstLine="709"/>
        <w:jc w:val="both"/>
        <w:rPr>
          <w:sz w:val="22"/>
          <w:szCs w:val="22"/>
        </w:rPr>
      </w:pPr>
      <w:r w:rsidRPr="00322E33">
        <w:rPr>
          <w:sz w:val="22"/>
        </w:rPr>
        <w:t>2.1.Стоимость услуг</w:t>
      </w:r>
      <w:r w:rsidRPr="00C97011">
        <w:rPr>
          <w:sz w:val="22"/>
          <w:szCs w:val="22"/>
        </w:rPr>
        <w:t xml:space="preserve">, оказываемых Исполнителем Заказчику по настоящему </w:t>
      </w:r>
      <w:r w:rsidR="0011710F">
        <w:rPr>
          <w:sz w:val="22"/>
          <w:szCs w:val="22"/>
        </w:rPr>
        <w:t>контракт</w:t>
      </w:r>
      <w:r w:rsidRPr="00C97011">
        <w:rPr>
          <w:sz w:val="22"/>
          <w:szCs w:val="22"/>
        </w:rPr>
        <w:t xml:space="preserve">у,  определяется на основании Приложения 1 к настоящему </w:t>
      </w:r>
      <w:r w:rsidR="0011710F">
        <w:rPr>
          <w:sz w:val="22"/>
          <w:szCs w:val="22"/>
        </w:rPr>
        <w:t>контракт</w:t>
      </w:r>
      <w:r w:rsidRPr="00C97011">
        <w:rPr>
          <w:sz w:val="22"/>
          <w:szCs w:val="22"/>
        </w:rPr>
        <w:t>у, устанавливающему стоимость услуг Исполнителя по каждому виду услуг.</w:t>
      </w:r>
      <w:r w:rsidR="00C97011" w:rsidRPr="00C97011">
        <w:rPr>
          <w:sz w:val="22"/>
          <w:szCs w:val="22"/>
        </w:rPr>
        <w:t xml:space="preserve"> </w:t>
      </w:r>
      <w:r w:rsidR="006F5E92" w:rsidRPr="006546EA">
        <w:rPr>
          <w:sz w:val="22"/>
          <w:szCs w:val="22"/>
        </w:rPr>
        <w:t xml:space="preserve">Цена </w:t>
      </w:r>
      <w:r w:rsidR="0011710F">
        <w:rPr>
          <w:sz w:val="22"/>
          <w:szCs w:val="22"/>
        </w:rPr>
        <w:t>Контракт</w:t>
      </w:r>
      <w:r w:rsidR="006F5E92" w:rsidRPr="006546EA">
        <w:rPr>
          <w:sz w:val="22"/>
          <w:szCs w:val="22"/>
        </w:rPr>
        <w:t xml:space="preserve">а составляет </w:t>
      </w:r>
      <w:r w:rsidR="006546EA" w:rsidRPr="006546EA">
        <w:rPr>
          <w:sz w:val="22"/>
          <w:szCs w:val="22"/>
        </w:rPr>
        <w:t>_______</w:t>
      </w:r>
      <w:r w:rsidR="006F5E92" w:rsidRPr="006546EA">
        <w:rPr>
          <w:sz w:val="22"/>
          <w:szCs w:val="22"/>
        </w:rPr>
        <w:t xml:space="preserve"> (</w:t>
      </w:r>
      <w:r w:rsidR="006546EA" w:rsidRPr="006546EA">
        <w:rPr>
          <w:sz w:val="22"/>
          <w:szCs w:val="22"/>
        </w:rPr>
        <w:t>__________</w:t>
      </w:r>
      <w:r w:rsidR="006F5E92" w:rsidRPr="006546EA">
        <w:rPr>
          <w:sz w:val="22"/>
          <w:szCs w:val="22"/>
        </w:rPr>
        <w:t xml:space="preserve">) рублей с учетом НДС. </w:t>
      </w:r>
      <w:r w:rsidR="00C97011" w:rsidRPr="00474865">
        <w:rPr>
          <w:sz w:val="22"/>
          <w:szCs w:val="22"/>
        </w:rPr>
        <w:t xml:space="preserve">Цена </w:t>
      </w:r>
      <w:r w:rsidR="0011710F">
        <w:rPr>
          <w:sz w:val="22"/>
          <w:szCs w:val="22"/>
        </w:rPr>
        <w:t>контракт</w:t>
      </w:r>
      <w:r w:rsidR="00C97011" w:rsidRPr="00474865">
        <w:rPr>
          <w:sz w:val="22"/>
          <w:szCs w:val="22"/>
        </w:rPr>
        <w:t xml:space="preserve">а является твёрдой и определяется на весь срок исполнения </w:t>
      </w:r>
      <w:r w:rsidR="0011710F">
        <w:rPr>
          <w:sz w:val="22"/>
          <w:szCs w:val="22"/>
        </w:rPr>
        <w:t>контракт</w:t>
      </w:r>
      <w:r w:rsidR="00C97011" w:rsidRPr="00474865">
        <w:rPr>
          <w:sz w:val="22"/>
          <w:szCs w:val="22"/>
        </w:rPr>
        <w:t>а.</w:t>
      </w:r>
    </w:p>
    <w:p w:rsidR="004C266A" w:rsidRPr="006546EA" w:rsidRDefault="00F26934">
      <w:pPr>
        <w:ind w:firstLine="709"/>
        <w:jc w:val="both"/>
        <w:rPr>
          <w:sz w:val="22"/>
          <w:szCs w:val="22"/>
        </w:rPr>
      </w:pPr>
      <w:r w:rsidRPr="006546EA">
        <w:rPr>
          <w:sz w:val="22"/>
          <w:szCs w:val="22"/>
        </w:rPr>
        <w:t>2.2. Расчеты между сторонами осуществляются в безналичной форме, путем перечисления денежных средств на расчетный счет Исполнителя.</w:t>
      </w:r>
    </w:p>
    <w:p w:rsidR="004C266A" w:rsidRDefault="003A510E">
      <w:pPr>
        <w:ind w:firstLine="709"/>
        <w:jc w:val="both"/>
        <w:rPr>
          <w:sz w:val="22"/>
        </w:rPr>
      </w:pPr>
      <w:r w:rsidRPr="006546EA">
        <w:rPr>
          <w:sz w:val="22"/>
          <w:szCs w:val="22"/>
        </w:rPr>
        <w:t xml:space="preserve">2.3. </w:t>
      </w:r>
      <w:r w:rsidR="00F26934" w:rsidRPr="006546EA">
        <w:rPr>
          <w:sz w:val="22"/>
          <w:szCs w:val="22"/>
        </w:rPr>
        <w:t xml:space="preserve">Заказчик оплачивает Исполнителю полную стоимость </w:t>
      </w:r>
      <w:r w:rsidR="00D743C1" w:rsidRPr="006546EA">
        <w:rPr>
          <w:sz w:val="22"/>
          <w:szCs w:val="22"/>
        </w:rPr>
        <w:t>оказанных</w:t>
      </w:r>
      <w:r w:rsidR="00D743C1" w:rsidRPr="00322E33">
        <w:rPr>
          <w:sz w:val="22"/>
        </w:rPr>
        <w:t xml:space="preserve"> услуг</w:t>
      </w:r>
      <w:r w:rsidR="00F26934" w:rsidRPr="00322E33">
        <w:rPr>
          <w:sz w:val="22"/>
        </w:rPr>
        <w:t xml:space="preserve"> в течение </w:t>
      </w:r>
      <w:r w:rsidR="00D743C1" w:rsidRPr="00322E33">
        <w:rPr>
          <w:sz w:val="22"/>
        </w:rPr>
        <w:t>10</w:t>
      </w:r>
      <w:r w:rsidR="00F26934" w:rsidRPr="00322E33">
        <w:rPr>
          <w:sz w:val="22"/>
        </w:rPr>
        <w:t xml:space="preserve"> (</w:t>
      </w:r>
      <w:r w:rsidR="00D743C1" w:rsidRPr="00322E33">
        <w:rPr>
          <w:sz w:val="22"/>
        </w:rPr>
        <w:t>десяти</w:t>
      </w:r>
      <w:r w:rsidR="00F26934" w:rsidRPr="00322E33">
        <w:rPr>
          <w:sz w:val="22"/>
        </w:rPr>
        <w:t xml:space="preserve">) рабочих дней с момента </w:t>
      </w:r>
      <w:r w:rsidR="00D743C1" w:rsidRPr="00322E33">
        <w:rPr>
          <w:sz w:val="22"/>
        </w:rPr>
        <w:t>оказания услуги</w:t>
      </w:r>
      <w:r w:rsidR="00F26934" w:rsidRPr="00322E33">
        <w:rPr>
          <w:sz w:val="22"/>
        </w:rPr>
        <w:t xml:space="preserve">, по акту приемки </w:t>
      </w:r>
      <w:r w:rsidR="00D743C1" w:rsidRPr="00322E33">
        <w:rPr>
          <w:sz w:val="22"/>
        </w:rPr>
        <w:t>оказанных услуг</w:t>
      </w:r>
      <w:r w:rsidR="00F26934" w:rsidRPr="00322E33">
        <w:rPr>
          <w:sz w:val="22"/>
        </w:rPr>
        <w:t>.</w:t>
      </w:r>
    </w:p>
    <w:p w:rsidR="004C266A" w:rsidRPr="00322E33" w:rsidRDefault="004C266A">
      <w:pPr>
        <w:ind w:firstLine="709"/>
        <w:jc w:val="both"/>
        <w:rPr>
          <w:sz w:val="22"/>
        </w:rPr>
      </w:pP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>3. ОБЯЗАННОСТИ СТОРОН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>3.1. Исполнитель обязан:</w:t>
      </w:r>
    </w:p>
    <w:p w:rsidR="004C266A" w:rsidRPr="00322E33" w:rsidRDefault="00F26934" w:rsidP="00F26934">
      <w:pPr>
        <w:tabs>
          <w:tab w:val="left" w:pos="360"/>
        </w:tabs>
        <w:jc w:val="both"/>
        <w:rPr>
          <w:sz w:val="22"/>
        </w:rPr>
      </w:pPr>
      <w:r w:rsidRPr="00322E33">
        <w:rPr>
          <w:sz w:val="22"/>
        </w:rPr>
        <w:t>-</w:t>
      </w:r>
      <w:r w:rsidRPr="00322E33">
        <w:rPr>
          <w:sz w:val="22"/>
        </w:rPr>
        <w:tab/>
      </w:r>
      <w:r w:rsidRPr="00322E33">
        <w:rPr>
          <w:sz w:val="22"/>
        </w:rPr>
        <w:tab/>
        <w:t>Оказывать услуги по заправке</w:t>
      </w:r>
      <w:r w:rsidR="00AB0677" w:rsidRPr="00322E33">
        <w:rPr>
          <w:sz w:val="22"/>
        </w:rPr>
        <w:t xml:space="preserve"> и ремонту </w:t>
      </w:r>
      <w:r w:rsidRPr="00322E33">
        <w:rPr>
          <w:sz w:val="22"/>
        </w:rPr>
        <w:t xml:space="preserve"> картриджей Заказчика в соответствии с условиями настоящего </w:t>
      </w:r>
      <w:r w:rsidR="0011710F">
        <w:rPr>
          <w:sz w:val="22"/>
        </w:rPr>
        <w:t>контракт</w:t>
      </w:r>
      <w:r w:rsidRPr="00322E33">
        <w:rPr>
          <w:sz w:val="22"/>
        </w:rPr>
        <w:t>а;</w:t>
      </w:r>
    </w:p>
    <w:p w:rsidR="004C266A" w:rsidRPr="00322E33" w:rsidRDefault="00F26934">
      <w:pPr>
        <w:numPr>
          <w:ilvl w:val="0"/>
          <w:numId w:val="1"/>
        </w:numPr>
        <w:ind w:left="0" w:firstLine="0"/>
        <w:jc w:val="both"/>
        <w:rPr>
          <w:sz w:val="22"/>
        </w:rPr>
      </w:pPr>
      <w:r w:rsidRPr="00322E33">
        <w:rPr>
          <w:sz w:val="22"/>
        </w:rPr>
        <w:t xml:space="preserve">Консультировать </w:t>
      </w:r>
      <w:r w:rsidRPr="00322E33">
        <w:rPr>
          <w:b/>
          <w:i/>
          <w:sz w:val="22"/>
        </w:rPr>
        <w:t>Заказчика</w:t>
      </w:r>
      <w:r w:rsidRPr="00322E33">
        <w:rPr>
          <w:sz w:val="22"/>
        </w:rPr>
        <w:t xml:space="preserve"> относительно эксплуатации оргтехники по телефону, предоставлять письменные рекомендации, а также, в случае необходимости, осуществлять консультирование по месту нахождения  </w:t>
      </w:r>
      <w:r w:rsidRPr="00322E33">
        <w:rPr>
          <w:b/>
          <w:i/>
          <w:sz w:val="22"/>
        </w:rPr>
        <w:t>Заказчика</w:t>
      </w:r>
      <w:r w:rsidRPr="00322E33">
        <w:rPr>
          <w:sz w:val="22"/>
        </w:rPr>
        <w:t>.</w:t>
      </w:r>
    </w:p>
    <w:p w:rsidR="004C266A" w:rsidRPr="00322E33" w:rsidRDefault="00F26934">
      <w:pPr>
        <w:numPr>
          <w:ilvl w:val="0"/>
          <w:numId w:val="1"/>
        </w:numPr>
        <w:ind w:left="0" w:firstLine="0"/>
        <w:jc w:val="both"/>
        <w:rPr>
          <w:sz w:val="22"/>
        </w:rPr>
      </w:pPr>
      <w:r w:rsidRPr="00322E33">
        <w:rPr>
          <w:sz w:val="22"/>
        </w:rPr>
        <w:t xml:space="preserve">Приступить к выполнению заказа не позднее </w:t>
      </w:r>
      <w:r w:rsidR="003A510E">
        <w:rPr>
          <w:sz w:val="22"/>
        </w:rPr>
        <w:t xml:space="preserve">одного </w:t>
      </w:r>
      <w:r w:rsidRPr="00322E33">
        <w:rPr>
          <w:sz w:val="22"/>
        </w:rPr>
        <w:t>рабочего дня, следующего за днем поступления заказа.</w:t>
      </w:r>
    </w:p>
    <w:p w:rsidR="004C266A" w:rsidRPr="00322E33" w:rsidRDefault="00322E33">
      <w:pPr>
        <w:numPr>
          <w:ilvl w:val="0"/>
          <w:numId w:val="1"/>
        </w:numPr>
        <w:ind w:left="0" w:firstLine="0"/>
        <w:jc w:val="both"/>
        <w:rPr>
          <w:sz w:val="22"/>
        </w:rPr>
      </w:pPr>
      <w:r w:rsidRPr="00322E33">
        <w:rPr>
          <w:sz w:val="22"/>
        </w:rPr>
        <w:t>С</w:t>
      </w:r>
      <w:r w:rsidR="00F26934" w:rsidRPr="00322E33">
        <w:rPr>
          <w:sz w:val="22"/>
        </w:rPr>
        <w:t xml:space="preserve">ообщить Заказчику обо всех затруднениях и препятствиях, возникающих в процессе оказания услуг по </w:t>
      </w:r>
      <w:r w:rsidR="0011710F">
        <w:rPr>
          <w:sz w:val="22"/>
        </w:rPr>
        <w:t>Контракт</w:t>
      </w:r>
      <w:r w:rsidR="00F26934" w:rsidRPr="00322E33">
        <w:rPr>
          <w:sz w:val="22"/>
        </w:rPr>
        <w:t xml:space="preserve">у, </w:t>
      </w:r>
      <w:r w:rsidRPr="00322E33">
        <w:rPr>
          <w:sz w:val="22"/>
        </w:rPr>
        <w:t xml:space="preserve">в день их возникновения </w:t>
      </w:r>
      <w:r w:rsidR="00F26934" w:rsidRPr="00322E33">
        <w:rPr>
          <w:sz w:val="22"/>
        </w:rPr>
        <w:t>и прикладывать все усилия к их устранению.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>3.2. Заказчик обязан:</w:t>
      </w:r>
    </w:p>
    <w:p w:rsidR="004C266A" w:rsidRPr="00322E33" w:rsidRDefault="00F26934">
      <w:pPr>
        <w:numPr>
          <w:ilvl w:val="0"/>
          <w:numId w:val="2"/>
        </w:numPr>
        <w:ind w:left="0" w:firstLine="0"/>
        <w:rPr>
          <w:sz w:val="22"/>
        </w:rPr>
      </w:pPr>
      <w:r w:rsidRPr="00322E33">
        <w:rPr>
          <w:sz w:val="22"/>
        </w:rPr>
        <w:t>соблюдать правила использования картриджей, установленные изготовителем, а также рекомендации и советы  технических и сервисных инженеров Исполнителя;</w:t>
      </w:r>
    </w:p>
    <w:p w:rsidR="004C266A" w:rsidRPr="00322E33" w:rsidRDefault="00F26934">
      <w:pPr>
        <w:numPr>
          <w:ilvl w:val="0"/>
          <w:numId w:val="2"/>
        </w:numPr>
        <w:ind w:left="0" w:firstLine="0"/>
        <w:rPr>
          <w:sz w:val="22"/>
        </w:rPr>
      </w:pPr>
      <w:r w:rsidRPr="00322E33">
        <w:rPr>
          <w:sz w:val="22"/>
        </w:rPr>
        <w:t>оплачивать услуги, оказанные Исполнителем.</w:t>
      </w:r>
    </w:p>
    <w:p w:rsidR="004C266A" w:rsidRPr="00322E33" w:rsidRDefault="004C266A">
      <w:pPr>
        <w:ind w:firstLine="709"/>
        <w:jc w:val="center"/>
        <w:rPr>
          <w:sz w:val="22"/>
        </w:rPr>
      </w:pP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>4. ОТВЕТСТВЕННОСТЬ СТОРОН</w:t>
      </w:r>
    </w:p>
    <w:p w:rsidR="00A22E21" w:rsidRDefault="00A22E21" w:rsidP="00A22E21">
      <w:pPr>
        <w:pStyle w:val="aa"/>
        <w:spacing w:after="0"/>
        <w:ind w:firstLine="540"/>
        <w:jc w:val="both"/>
      </w:pPr>
      <w:r>
        <w:t xml:space="preserve">4.1. В случае просрочки исполнения «Заказчиком» обязательств, предусмотренных договором, а также в иных случаях неисполнения или ненадлежащего исполнения «Заказчиком» обязательств, предусмотренных договором, поставщик (подрядчик, исполнитель) вправе потребовать уплаты неустоек (штрафов, пеней). </w:t>
      </w:r>
    </w:p>
    <w:p w:rsidR="00A22E21" w:rsidRDefault="00A22E21" w:rsidP="00A22E21">
      <w:pPr>
        <w:pStyle w:val="aa"/>
        <w:spacing w:after="0"/>
        <w:ind w:firstLine="540"/>
        <w:jc w:val="both"/>
      </w:pPr>
      <w: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</w:t>
      </w:r>
      <w:r>
        <w:lastRenderedPageBreak/>
        <w:t>действующей на дату уплаты пеней </w:t>
      </w:r>
      <w:hyperlink r:id="rId6" w:anchor="dst100163" w:history="1">
        <w:r>
          <w:t>ключевой ставки</w:t>
        </w:r>
      </w:hyperlink>
      <w:r>
        <w:t xml:space="preserve"> Центрального банка Российской Федерации от не уплаченной в срок суммы. </w:t>
      </w:r>
    </w:p>
    <w:p w:rsidR="00A22E21" w:rsidRDefault="00A22E21" w:rsidP="00A22E21">
      <w:pPr>
        <w:pStyle w:val="aa"/>
        <w:spacing w:after="0"/>
        <w:ind w:firstLine="540"/>
        <w:jc w:val="both"/>
      </w:pPr>
      <w:r>
        <w:t xml:space="preserve">Штрафы начисляются за ненадлежащее исполнение «Заказчиком» обязательств, предусмотренных договором, за исключением просрочки исполнения обязательств, предусмотренных договором. </w:t>
      </w:r>
    </w:p>
    <w:p w:rsidR="00A22E21" w:rsidRDefault="00A22E21" w:rsidP="00A22E21">
      <w:pPr>
        <w:pStyle w:val="aa"/>
        <w:spacing w:after="0"/>
        <w:ind w:firstLine="540"/>
      </w:pPr>
      <w:r>
        <w:t>4.2. В случае просрочки исполнения «Исполнителем» обязательств (в том числе гарантийного обязательства), предусмотренных договором, а также в иных случаях неисполнения или ненадлежащего исполнения «Исполнителем» обязательств, предусмотренных договором, «Заказчик» направляет «Исполнителю» требование об уплате неустоек (штрафов, пеней).</w:t>
      </w:r>
    </w:p>
    <w:p w:rsidR="00A22E21" w:rsidRDefault="00A22E21" w:rsidP="00A22E21">
      <w:pPr>
        <w:pStyle w:val="aa"/>
        <w:spacing w:after="0"/>
        <w:ind w:firstLine="540"/>
      </w:pPr>
      <w:r>
        <w:t>Пеня начисляется за каждый день просрочки исполнения «Исполнителем»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«Исполнителем», за исключением случаев, если законодательством Российской Федерации установлен иной порядок начисления пени</w:t>
      </w:r>
    </w:p>
    <w:p w:rsidR="00322E33" w:rsidRPr="00322E33" w:rsidRDefault="00A22E21" w:rsidP="00A22E21">
      <w:pPr>
        <w:ind w:firstLine="709"/>
        <w:rPr>
          <w:b/>
          <w:sz w:val="22"/>
        </w:rPr>
      </w:pPr>
      <w:r>
        <w:t>Штрафы начисляются за неисполнение или ненадлежащее исполнение «Исполнителем»  обязательств, предусмотренных договором, за исключением просрочки исполнения «Исполнителем» обязательств (в том числе гарантийного обязательства), предусмотренных договором. Размер штрафа устанавливается договором в </w:t>
      </w:r>
      <w:hyperlink r:id="rId7" w:anchor="dst100018" w:history="1">
        <w:r>
          <w:t>порядке</w:t>
        </w:r>
      </w:hyperlink>
      <w: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>5. ФОРС – МАЖОР</w:t>
      </w:r>
    </w:p>
    <w:p w:rsidR="004C266A" w:rsidRPr="00322E33" w:rsidRDefault="00F26934">
      <w:pPr>
        <w:numPr>
          <w:ilvl w:val="1"/>
          <w:numId w:val="3"/>
        </w:numPr>
        <w:ind w:left="0" w:firstLine="709"/>
        <w:jc w:val="both"/>
        <w:rPr>
          <w:sz w:val="22"/>
        </w:rPr>
      </w:pPr>
      <w:r w:rsidRPr="00322E33">
        <w:rPr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11710F">
        <w:rPr>
          <w:sz w:val="22"/>
        </w:rPr>
        <w:t>контракт</w:t>
      </w:r>
      <w:r w:rsidRPr="00322E33">
        <w:rPr>
          <w:sz w:val="22"/>
        </w:rPr>
        <w:t xml:space="preserve">у, если это неисполнение явилось следствием обязательств непреодолимой силы, возникших после заключения настоящего </w:t>
      </w:r>
      <w:r w:rsidR="0011710F">
        <w:rPr>
          <w:sz w:val="22"/>
        </w:rPr>
        <w:t>контракт</w:t>
      </w:r>
      <w:r w:rsidRPr="00322E33">
        <w:rPr>
          <w:sz w:val="22"/>
        </w:rPr>
        <w:t>а в результате обстоятельств чрезвычайного характера, которые стороны не могли предвидеть или предотвратить.</w:t>
      </w:r>
    </w:p>
    <w:p w:rsidR="004C266A" w:rsidRPr="00322E33" w:rsidRDefault="00F26934">
      <w:pPr>
        <w:numPr>
          <w:ilvl w:val="1"/>
          <w:numId w:val="3"/>
        </w:numPr>
        <w:ind w:left="0" w:firstLine="709"/>
        <w:jc w:val="both"/>
        <w:rPr>
          <w:sz w:val="22"/>
        </w:rPr>
      </w:pPr>
      <w:r w:rsidRPr="00322E33">
        <w:rPr>
          <w:sz w:val="22"/>
        </w:rPr>
        <w:t xml:space="preserve">При наступлении обязательств, указанных в п.5.1, каждая сторона должна  без промедления 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</w:t>
      </w:r>
      <w:r w:rsidR="0011710F">
        <w:rPr>
          <w:sz w:val="22"/>
        </w:rPr>
        <w:t>контракт</w:t>
      </w:r>
      <w:r w:rsidRPr="00322E33">
        <w:rPr>
          <w:sz w:val="22"/>
        </w:rPr>
        <w:t>у.</w:t>
      </w:r>
    </w:p>
    <w:p w:rsidR="004C266A" w:rsidRPr="00322E33" w:rsidRDefault="00F26934">
      <w:pPr>
        <w:ind w:left="709"/>
        <w:jc w:val="center"/>
        <w:rPr>
          <w:sz w:val="22"/>
        </w:rPr>
      </w:pPr>
      <w:r w:rsidRPr="00322E33">
        <w:rPr>
          <w:b/>
          <w:sz w:val="22"/>
        </w:rPr>
        <w:t>6.РАЗРЕШЕНИЕ СПОРОВ</w:t>
      </w:r>
    </w:p>
    <w:p w:rsidR="004C266A" w:rsidRPr="00322E33" w:rsidRDefault="00F26934">
      <w:pPr>
        <w:numPr>
          <w:ilvl w:val="1"/>
          <w:numId w:val="3"/>
        </w:numPr>
        <w:ind w:left="0" w:firstLine="709"/>
        <w:jc w:val="both"/>
        <w:rPr>
          <w:sz w:val="22"/>
        </w:rPr>
      </w:pPr>
      <w:r w:rsidRPr="00322E33">
        <w:rPr>
          <w:sz w:val="22"/>
        </w:rPr>
        <w:t xml:space="preserve">Все споры и разногласия, которые могут возникнуть  между сторонами по вопросам, не нашедшим своего разрешения в тексте данного </w:t>
      </w:r>
      <w:r w:rsidR="0011710F">
        <w:rPr>
          <w:sz w:val="22"/>
        </w:rPr>
        <w:t>контракт</w:t>
      </w:r>
      <w:r w:rsidRPr="00322E33">
        <w:rPr>
          <w:sz w:val="22"/>
        </w:rPr>
        <w:t>а, будут разрешаться путем переговоров в соответствии с действующим законодательством.</w:t>
      </w:r>
    </w:p>
    <w:p w:rsidR="004C266A" w:rsidRPr="00322E33" w:rsidRDefault="00F26934" w:rsidP="00F04DE1">
      <w:pPr>
        <w:numPr>
          <w:ilvl w:val="1"/>
          <w:numId w:val="3"/>
        </w:numPr>
        <w:ind w:left="0" w:firstLine="709"/>
        <w:jc w:val="both"/>
        <w:rPr>
          <w:sz w:val="22"/>
        </w:rPr>
      </w:pPr>
      <w:r w:rsidRPr="00322E33">
        <w:rPr>
          <w:sz w:val="22"/>
        </w:rPr>
        <w:t>В случае невозможности урегулирования путем переговоров, споры разрешаются в порядке, установленном действующими законодательством.</w:t>
      </w:r>
    </w:p>
    <w:p w:rsidR="00322E33" w:rsidRPr="00322E33" w:rsidRDefault="00322E33">
      <w:pPr>
        <w:ind w:firstLine="709"/>
        <w:jc w:val="center"/>
        <w:rPr>
          <w:b/>
          <w:sz w:val="22"/>
        </w:rPr>
      </w:pP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 xml:space="preserve">7.СРОК ДЕЙСТВИЯ </w:t>
      </w:r>
      <w:r w:rsidR="0011710F">
        <w:rPr>
          <w:b/>
          <w:sz w:val="22"/>
        </w:rPr>
        <w:t>КОНТРАКТ</w:t>
      </w:r>
      <w:r w:rsidRPr="00322E33">
        <w:rPr>
          <w:b/>
          <w:sz w:val="22"/>
        </w:rPr>
        <w:t>А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 xml:space="preserve">7.1. Настоящий </w:t>
      </w:r>
      <w:r w:rsidR="0011710F">
        <w:rPr>
          <w:sz w:val="22"/>
        </w:rPr>
        <w:t>контракт</w:t>
      </w:r>
      <w:r w:rsidRPr="00322E33">
        <w:rPr>
          <w:sz w:val="22"/>
        </w:rPr>
        <w:t xml:space="preserve"> вступает в силу с момента его подписания сторонами и действует до «31» декабря 202</w:t>
      </w:r>
      <w:r w:rsidR="004C4FE6">
        <w:rPr>
          <w:sz w:val="22"/>
        </w:rPr>
        <w:t>6</w:t>
      </w:r>
      <w:r w:rsidRPr="00322E33">
        <w:rPr>
          <w:sz w:val="22"/>
        </w:rPr>
        <w:t xml:space="preserve"> г.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 xml:space="preserve">Настоящий </w:t>
      </w:r>
      <w:r w:rsidR="0011710F">
        <w:rPr>
          <w:sz w:val="22"/>
        </w:rPr>
        <w:t>контракт</w:t>
      </w:r>
      <w:r w:rsidRPr="00322E33">
        <w:rPr>
          <w:sz w:val="22"/>
        </w:rPr>
        <w:t xml:space="preserve"> прекращается: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>- по истечении срока действия;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>- по соглашению сторон;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 xml:space="preserve">- по инициативе одной из сторон, с обязательным уведомлением другой стороны за 30 дней до расторжения </w:t>
      </w:r>
      <w:r w:rsidR="0011710F">
        <w:rPr>
          <w:sz w:val="22"/>
        </w:rPr>
        <w:t>контракт</w:t>
      </w:r>
      <w:r w:rsidRPr="00322E33">
        <w:rPr>
          <w:sz w:val="22"/>
        </w:rPr>
        <w:t>а;</w:t>
      </w:r>
    </w:p>
    <w:p w:rsidR="004C266A" w:rsidRPr="00322E33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>- по иным основаниям, предусмотренным действующим законодательством.</w:t>
      </w:r>
    </w:p>
    <w:p w:rsidR="004C266A" w:rsidRPr="00322E33" w:rsidRDefault="004C266A">
      <w:pPr>
        <w:ind w:firstLine="709"/>
        <w:jc w:val="both"/>
        <w:rPr>
          <w:sz w:val="22"/>
        </w:rPr>
      </w:pPr>
    </w:p>
    <w:p w:rsidR="004C266A" w:rsidRPr="00322E33" w:rsidRDefault="00F26934">
      <w:pPr>
        <w:ind w:firstLine="709"/>
        <w:jc w:val="center"/>
        <w:rPr>
          <w:sz w:val="22"/>
        </w:rPr>
      </w:pPr>
      <w:r w:rsidRPr="00322E33">
        <w:rPr>
          <w:b/>
          <w:sz w:val="22"/>
        </w:rPr>
        <w:t>8. ИНЫЕ УСЛОВИЯ</w:t>
      </w:r>
    </w:p>
    <w:p w:rsidR="004C266A" w:rsidRDefault="00F26934">
      <w:pPr>
        <w:ind w:firstLine="709"/>
        <w:jc w:val="both"/>
        <w:rPr>
          <w:sz w:val="22"/>
        </w:rPr>
      </w:pPr>
      <w:r w:rsidRPr="00322E33">
        <w:rPr>
          <w:sz w:val="22"/>
        </w:rPr>
        <w:t xml:space="preserve">8.1. Настоящий </w:t>
      </w:r>
      <w:r w:rsidR="0011710F">
        <w:rPr>
          <w:sz w:val="22"/>
        </w:rPr>
        <w:t>контракт</w:t>
      </w:r>
      <w:r w:rsidRPr="00322E33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BC3787" w:rsidRDefault="00BC3787">
      <w:pPr>
        <w:ind w:firstLine="709"/>
        <w:jc w:val="both"/>
        <w:rPr>
          <w:sz w:val="22"/>
        </w:rPr>
      </w:pPr>
    </w:p>
    <w:p w:rsidR="00BC3787" w:rsidRPr="00463ACE" w:rsidRDefault="00BC3787" w:rsidP="00BC3787">
      <w:pPr>
        <w:ind w:firstLine="709"/>
        <w:jc w:val="center"/>
        <w:rPr>
          <w:b/>
        </w:rPr>
      </w:pPr>
      <w:r>
        <w:rPr>
          <w:b/>
        </w:rPr>
        <w:t>9</w:t>
      </w:r>
      <w:r w:rsidRPr="00463ACE">
        <w:rPr>
          <w:b/>
        </w:rPr>
        <w:t>. Антикоррупционная оговорка</w:t>
      </w:r>
    </w:p>
    <w:p w:rsidR="00BC3787" w:rsidRPr="00463ACE" w:rsidRDefault="00BC3787" w:rsidP="00BC3787">
      <w:pPr>
        <w:ind w:firstLine="709"/>
        <w:rPr>
          <w:b/>
        </w:rPr>
      </w:pPr>
    </w:p>
    <w:p w:rsidR="00BC3787" w:rsidRPr="00463ACE" w:rsidRDefault="00BC3787" w:rsidP="00BC3787">
      <w:pPr>
        <w:pStyle w:val="320"/>
        <w:tabs>
          <w:tab w:val="left" w:pos="1093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Par0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</w:t>
      </w:r>
      <w:r w:rsidR="0011710F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у Стороны, их аффилированные лица, работники, представители не выплачивают, не предлагают выплатить и не разрешают 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:rsidR="00BC3787" w:rsidRPr="00463ACE" w:rsidRDefault="00BC3787" w:rsidP="00BC3787">
      <w:pPr>
        <w:pStyle w:val="320"/>
        <w:tabs>
          <w:tab w:val="left" w:pos="1093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Также Стороны, их аффилированные лица, работники, представители при исполнении </w:t>
      </w:r>
      <w:r w:rsidR="0011710F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C3787" w:rsidRPr="00463ACE" w:rsidRDefault="00BC3787" w:rsidP="00BC3787">
      <w:pPr>
        <w:pStyle w:val="320"/>
        <w:tabs>
          <w:tab w:val="left" w:pos="1093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</w:t>
      </w:r>
      <w:hyperlink w:anchor="Par0" w:history="1">
        <w:r w:rsidRPr="00463ACE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пунктом </w:t>
        </w:r>
        <w:r>
          <w:rPr>
            <w:rFonts w:ascii="Times New Roman" w:hAnsi="Times New Roman" w:cs="Times New Roman"/>
            <w:sz w:val="24"/>
            <w:szCs w:val="24"/>
            <w:lang w:eastAsia="ru-RU"/>
          </w:rPr>
          <w:t>9</w:t>
        </w:r>
        <w:r w:rsidRPr="00463ACE">
          <w:rPr>
            <w:rFonts w:ascii="Times New Roman" w:hAnsi="Times New Roman" w:cs="Times New Roman"/>
            <w:sz w:val="24"/>
            <w:szCs w:val="24"/>
            <w:lang w:eastAsia="ru-RU"/>
          </w:rPr>
          <w:t>.1</w:t>
        </w:r>
      </w:hyperlink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710F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а она обязуется незамедлительно уведомить об этом другую Сторону в письменной форме по реквизитам, указанным в разделе «Адреса и реквизиты Сторон» </w:t>
      </w:r>
      <w:r w:rsidR="0011710F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>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C3787" w:rsidRPr="00463ACE" w:rsidRDefault="00BC3787" w:rsidP="00BC3787">
      <w:pPr>
        <w:pStyle w:val="320"/>
        <w:tabs>
          <w:tab w:val="left" w:pos="1093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463ACE">
        <w:rPr>
          <w:rFonts w:ascii="Times New Roman" w:hAnsi="Times New Roman" w:cs="Times New Roman"/>
          <w:sz w:val="24"/>
          <w:szCs w:val="24"/>
          <w:lang w:eastAsia="ru-RU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разделе «Адреса и реквизиты Сторон» </w:t>
      </w:r>
      <w:r w:rsidR="0011710F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Pr="00463ACE">
        <w:rPr>
          <w:rFonts w:ascii="Times New Roman" w:hAnsi="Times New Roman" w:cs="Times New Roman"/>
          <w:sz w:val="24"/>
          <w:szCs w:val="24"/>
          <w:lang w:eastAsia="ru-RU"/>
        </w:rPr>
        <w:t>а в срок, не превышающий 10 (десяти) календарных дней с даты получения такого уведомления.</w:t>
      </w:r>
    </w:p>
    <w:p w:rsidR="00BC3787" w:rsidRPr="00463ACE" w:rsidRDefault="00BC3787" w:rsidP="00BC3787">
      <w:pPr>
        <w:ind w:firstLine="709"/>
        <w:jc w:val="both"/>
      </w:pPr>
      <w:r>
        <w:t>9</w:t>
      </w:r>
      <w:r w:rsidRPr="00463ACE">
        <w:t xml:space="preserve">.3. В случае нарушения одной Стороной обязательств, предусмотренных пунктом </w:t>
      </w:r>
      <w:r>
        <w:t>9</w:t>
      </w:r>
      <w:r w:rsidRPr="00463ACE">
        <w:t xml:space="preserve">.1. </w:t>
      </w:r>
      <w:r w:rsidR="0011710F">
        <w:t>Контракт</w:t>
      </w:r>
      <w:r w:rsidRPr="00463ACE">
        <w:t xml:space="preserve">а и (или) неполучения другой Стороной в установленный настоящим </w:t>
      </w:r>
      <w:r w:rsidR="0011710F">
        <w:t>Контракт</w:t>
      </w:r>
      <w:r w:rsidRPr="00463ACE">
        <w:t>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</w:t>
      </w:r>
      <w:r w:rsidR="005D67BD">
        <w:t>.</w:t>
      </w:r>
    </w:p>
    <w:p w:rsidR="00BC3787" w:rsidRPr="00322E33" w:rsidRDefault="00BC3787">
      <w:pPr>
        <w:ind w:firstLine="709"/>
        <w:jc w:val="both"/>
        <w:rPr>
          <w:b/>
          <w:sz w:val="22"/>
        </w:rPr>
      </w:pPr>
    </w:p>
    <w:p w:rsidR="004C266A" w:rsidRPr="00322E33" w:rsidRDefault="004C266A">
      <w:pPr>
        <w:ind w:firstLine="709"/>
        <w:jc w:val="center"/>
        <w:rPr>
          <w:b/>
          <w:sz w:val="22"/>
        </w:rPr>
      </w:pPr>
    </w:p>
    <w:p w:rsidR="004C266A" w:rsidRDefault="00BC3787">
      <w:pPr>
        <w:ind w:firstLine="709"/>
        <w:jc w:val="center"/>
        <w:rPr>
          <w:b/>
          <w:sz w:val="22"/>
        </w:rPr>
      </w:pPr>
      <w:r>
        <w:rPr>
          <w:b/>
          <w:sz w:val="22"/>
        </w:rPr>
        <w:t>10</w:t>
      </w:r>
      <w:r w:rsidR="00F26934" w:rsidRPr="00322E33">
        <w:rPr>
          <w:b/>
          <w:sz w:val="22"/>
        </w:rPr>
        <w:t xml:space="preserve">. </w:t>
      </w:r>
      <w:r>
        <w:rPr>
          <w:b/>
          <w:sz w:val="22"/>
        </w:rPr>
        <w:t xml:space="preserve">АДРЕСА И </w:t>
      </w:r>
      <w:r w:rsidR="00F26934" w:rsidRPr="00322E33">
        <w:rPr>
          <w:b/>
          <w:sz w:val="22"/>
        </w:rPr>
        <w:t>РЕКВИЗИТЫ СТОРОН</w:t>
      </w:r>
    </w:p>
    <w:p w:rsidR="00A95C26" w:rsidRPr="00322E33" w:rsidRDefault="00A95C26">
      <w:pPr>
        <w:ind w:firstLine="709"/>
        <w:jc w:val="center"/>
        <w:rPr>
          <w:b/>
          <w:sz w:val="22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678"/>
        <w:gridCol w:w="5279"/>
      </w:tblGrid>
      <w:tr w:rsidR="004C266A" w:rsidRPr="00322E33" w:rsidTr="00F26934">
        <w:tc>
          <w:tcPr>
            <w:tcW w:w="4678" w:type="dxa"/>
            <w:shd w:val="clear" w:color="auto" w:fill="auto"/>
          </w:tcPr>
          <w:p w:rsidR="004C266A" w:rsidRPr="00322E33" w:rsidRDefault="00F26934" w:rsidP="00F26934">
            <w:pPr>
              <w:jc w:val="both"/>
              <w:rPr>
                <w:b/>
                <w:szCs w:val="24"/>
              </w:rPr>
            </w:pPr>
            <w:r w:rsidRPr="00322E33">
              <w:rPr>
                <w:b/>
                <w:szCs w:val="24"/>
              </w:rPr>
              <w:t>ИСПОЛНИТЕЛЬ:</w:t>
            </w:r>
          </w:p>
        </w:tc>
        <w:tc>
          <w:tcPr>
            <w:tcW w:w="5279" w:type="dxa"/>
            <w:shd w:val="clear" w:color="auto" w:fill="auto"/>
          </w:tcPr>
          <w:p w:rsidR="004C266A" w:rsidRPr="00322E33" w:rsidRDefault="00F26934" w:rsidP="00F26934">
            <w:pPr>
              <w:jc w:val="both"/>
              <w:rPr>
                <w:b/>
                <w:szCs w:val="24"/>
              </w:rPr>
            </w:pPr>
            <w:r w:rsidRPr="00322E33">
              <w:rPr>
                <w:b/>
                <w:szCs w:val="24"/>
              </w:rPr>
              <w:t>ЗАКАЗЧИК:</w:t>
            </w:r>
          </w:p>
        </w:tc>
      </w:tr>
      <w:tr w:rsidR="004C266A" w:rsidRPr="00322E33" w:rsidTr="00F26934">
        <w:tc>
          <w:tcPr>
            <w:tcW w:w="4678" w:type="dxa"/>
            <w:shd w:val="clear" w:color="auto" w:fill="auto"/>
          </w:tcPr>
          <w:p w:rsidR="00F26934" w:rsidRPr="00322E33" w:rsidRDefault="00F26934" w:rsidP="00F26934">
            <w:pPr>
              <w:jc w:val="both"/>
              <w:rPr>
                <w:b/>
                <w:szCs w:val="24"/>
              </w:rPr>
            </w:pPr>
          </w:p>
          <w:p w:rsidR="00F26934" w:rsidRPr="00322E33" w:rsidRDefault="00F26934" w:rsidP="00F26934">
            <w:pPr>
              <w:jc w:val="both"/>
              <w:rPr>
                <w:b/>
                <w:szCs w:val="24"/>
              </w:rPr>
            </w:pPr>
          </w:p>
          <w:p w:rsidR="004C266A" w:rsidRPr="00322E33" w:rsidRDefault="004C266A" w:rsidP="00F26934">
            <w:pPr>
              <w:jc w:val="both"/>
              <w:rPr>
                <w:szCs w:val="24"/>
              </w:rPr>
            </w:pPr>
          </w:p>
          <w:p w:rsidR="004C266A" w:rsidRPr="00322E33" w:rsidRDefault="004C266A" w:rsidP="00F26934">
            <w:pPr>
              <w:jc w:val="both"/>
              <w:rPr>
                <w:szCs w:val="24"/>
              </w:rPr>
            </w:pPr>
          </w:p>
          <w:p w:rsidR="004C266A" w:rsidRPr="00322E33" w:rsidRDefault="00F26934" w:rsidP="00F26934">
            <w:pPr>
              <w:jc w:val="both"/>
              <w:rPr>
                <w:szCs w:val="24"/>
              </w:rPr>
            </w:pPr>
            <w:r w:rsidRPr="00322E33">
              <w:rPr>
                <w:szCs w:val="24"/>
              </w:rPr>
              <w:t xml:space="preserve"> ___________________ / </w:t>
            </w:r>
            <w:r w:rsidR="006546EA">
              <w:rPr>
                <w:szCs w:val="24"/>
                <w:lang w:val="en-US"/>
              </w:rPr>
              <w:t>_______________</w:t>
            </w:r>
            <w:r w:rsidRPr="00322E33">
              <w:rPr>
                <w:szCs w:val="24"/>
              </w:rPr>
              <w:t xml:space="preserve">/    </w:t>
            </w:r>
          </w:p>
          <w:p w:rsidR="004C266A" w:rsidRPr="00322E33" w:rsidRDefault="00F26934" w:rsidP="00F26934">
            <w:pPr>
              <w:pStyle w:val="aff0"/>
              <w:spacing w:after="0"/>
              <w:ind w:left="0"/>
              <w:rPr>
                <w:szCs w:val="24"/>
              </w:rPr>
            </w:pPr>
            <w:r w:rsidRPr="00322E33">
              <w:rPr>
                <w:szCs w:val="24"/>
              </w:rPr>
              <w:t xml:space="preserve">М.П.  </w:t>
            </w:r>
          </w:p>
        </w:tc>
        <w:tc>
          <w:tcPr>
            <w:tcW w:w="5279" w:type="dxa"/>
            <w:shd w:val="clear" w:color="auto" w:fill="auto"/>
          </w:tcPr>
          <w:p w:rsidR="004C266A" w:rsidRPr="00322E33" w:rsidRDefault="00F26934" w:rsidP="00F26934">
            <w:pPr>
              <w:pStyle w:val="a7"/>
              <w:spacing w:beforeAutospacing="0" w:afterAutospacing="0"/>
              <w:rPr>
                <w:b/>
                <w:szCs w:val="24"/>
              </w:rPr>
            </w:pPr>
            <w:r w:rsidRPr="00322E33">
              <w:rPr>
                <w:b/>
                <w:szCs w:val="24"/>
              </w:rPr>
              <w:t xml:space="preserve">ФИЦ СНЦ РАН  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537BD9">
              <w:rPr>
                <w:sz w:val="20"/>
              </w:rPr>
              <w:t xml:space="preserve">Институт аграрных проблем - обособленное структурное </w:t>
            </w:r>
            <w:r w:rsidRPr="00E219AC">
              <w:rPr>
                <w:sz w:val="20"/>
              </w:rPr>
              <w:t>подразделение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</w:t>
            </w:r>
          </w:p>
          <w:p w:rsidR="00665A87" w:rsidRPr="00E219AC" w:rsidRDefault="00665A87" w:rsidP="00665A87">
            <w:pPr>
              <w:rPr>
                <w:sz w:val="20"/>
              </w:rPr>
            </w:pP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 xml:space="preserve">Сокращенное название (для платежного поручения): </w:t>
            </w:r>
            <w:proofErr w:type="spellStart"/>
            <w:r w:rsidRPr="00E219AC">
              <w:rPr>
                <w:sz w:val="20"/>
              </w:rPr>
              <w:t>ИАгП</w:t>
            </w:r>
            <w:proofErr w:type="spellEnd"/>
            <w:r w:rsidRPr="00E219AC">
              <w:rPr>
                <w:sz w:val="20"/>
              </w:rPr>
              <w:t xml:space="preserve"> РАН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 xml:space="preserve">Юридический адрес: 410028, Саратов, ул. </w:t>
            </w:r>
            <w:proofErr w:type="gramStart"/>
            <w:r w:rsidRPr="00E219AC">
              <w:rPr>
                <w:sz w:val="20"/>
              </w:rPr>
              <w:t>Рабочая</w:t>
            </w:r>
            <w:proofErr w:type="gramEnd"/>
            <w:r w:rsidRPr="00E219AC">
              <w:rPr>
                <w:sz w:val="20"/>
              </w:rPr>
              <w:t>, д.24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 xml:space="preserve">Местонахождение: 410012, г. Саратов, ул. </w:t>
            </w:r>
            <w:proofErr w:type="gramStart"/>
            <w:r w:rsidRPr="00E219AC">
              <w:rPr>
                <w:sz w:val="20"/>
              </w:rPr>
              <w:t>Московская</w:t>
            </w:r>
            <w:proofErr w:type="gramEnd"/>
            <w:r w:rsidRPr="00E219AC">
              <w:rPr>
                <w:sz w:val="20"/>
              </w:rPr>
              <w:t>, д. 94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>ИНН 6454002698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>КПП 645245001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>ОГРН 1026403345781</w:t>
            </w:r>
          </w:p>
          <w:p w:rsidR="00665A87" w:rsidRPr="00E219AC" w:rsidRDefault="00665A87" w:rsidP="00665A87">
            <w:pPr>
              <w:rPr>
                <w:sz w:val="20"/>
              </w:rPr>
            </w:pPr>
            <w:r w:rsidRPr="00E219AC">
              <w:rPr>
                <w:sz w:val="20"/>
              </w:rPr>
              <w:t xml:space="preserve">Банковские реквизиты: </w:t>
            </w:r>
          </w:p>
          <w:p w:rsidR="00E219AC" w:rsidRPr="00E219AC" w:rsidRDefault="00E219AC" w:rsidP="00E219AC">
            <w:pPr>
              <w:rPr>
                <w:sz w:val="20"/>
              </w:rPr>
            </w:pPr>
            <w:r w:rsidRPr="00E219AC">
              <w:rPr>
                <w:sz w:val="20"/>
              </w:rPr>
              <w:t>УФК по Нижегородской области (</w:t>
            </w:r>
            <w:proofErr w:type="spellStart"/>
            <w:r w:rsidRPr="00E219AC">
              <w:rPr>
                <w:sz w:val="20"/>
              </w:rPr>
              <w:t>ИАгП</w:t>
            </w:r>
            <w:proofErr w:type="spellEnd"/>
            <w:r w:rsidRPr="00E219AC">
              <w:rPr>
                <w:sz w:val="20"/>
              </w:rPr>
              <w:t xml:space="preserve"> РАН, </w:t>
            </w:r>
            <w:proofErr w:type="gramStart"/>
            <w:r w:rsidRPr="00E219AC">
              <w:rPr>
                <w:sz w:val="20"/>
              </w:rPr>
              <w:t>л</w:t>
            </w:r>
            <w:proofErr w:type="gramEnd"/>
            <w:r w:rsidRPr="00E219AC">
              <w:rPr>
                <w:sz w:val="20"/>
              </w:rPr>
              <w:t>/с 20606Ю44600)</w:t>
            </w:r>
          </w:p>
          <w:p w:rsidR="00E219AC" w:rsidRPr="00E219AC" w:rsidRDefault="00E219AC" w:rsidP="00E219AC">
            <w:pPr>
              <w:rPr>
                <w:sz w:val="20"/>
              </w:rPr>
            </w:pPr>
            <w:r w:rsidRPr="00E219AC">
              <w:rPr>
                <w:sz w:val="20"/>
              </w:rPr>
              <w:t xml:space="preserve">Банк: ОКЦ №1 ВВГУ Банка России//УФК по Нижегородской области, </w:t>
            </w:r>
            <w:proofErr w:type="gramStart"/>
            <w:r w:rsidRPr="00E219AC">
              <w:rPr>
                <w:sz w:val="20"/>
              </w:rPr>
              <w:t>г</w:t>
            </w:r>
            <w:proofErr w:type="gramEnd"/>
            <w:r w:rsidRPr="00E219AC">
              <w:rPr>
                <w:sz w:val="20"/>
              </w:rPr>
              <w:t>. Нижний Новгород</w:t>
            </w:r>
          </w:p>
          <w:p w:rsidR="00E219AC" w:rsidRPr="00E219AC" w:rsidRDefault="00E219AC" w:rsidP="00E219AC">
            <w:pPr>
              <w:rPr>
                <w:sz w:val="20"/>
              </w:rPr>
            </w:pPr>
            <w:r w:rsidRPr="00E219AC">
              <w:rPr>
                <w:sz w:val="20"/>
              </w:rPr>
              <w:t>Единый казначейский счет: 40102810745370000024</w:t>
            </w:r>
          </w:p>
          <w:p w:rsidR="00E219AC" w:rsidRPr="00E219AC" w:rsidRDefault="00E219AC" w:rsidP="00E219AC">
            <w:pPr>
              <w:rPr>
                <w:sz w:val="20"/>
              </w:rPr>
            </w:pPr>
            <w:r w:rsidRPr="00E219AC">
              <w:rPr>
                <w:sz w:val="20"/>
              </w:rPr>
              <w:t>Казначейский  счет: 03214643000000013247</w:t>
            </w:r>
          </w:p>
          <w:p w:rsidR="004C266A" w:rsidRPr="00E219AC" w:rsidRDefault="00E219AC" w:rsidP="00E219AC">
            <w:pPr>
              <w:pStyle w:val="a7"/>
              <w:spacing w:beforeAutospacing="0" w:afterAutospacing="0"/>
              <w:rPr>
                <w:sz w:val="20"/>
              </w:rPr>
            </w:pPr>
            <w:r w:rsidRPr="00E219AC">
              <w:rPr>
                <w:sz w:val="20"/>
              </w:rPr>
              <w:t>БИК ТОФК: 012202102</w:t>
            </w:r>
          </w:p>
          <w:p w:rsidR="004C266A" w:rsidRPr="00E219AC" w:rsidRDefault="004C266A" w:rsidP="00F26934">
            <w:pPr>
              <w:jc w:val="both"/>
              <w:rPr>
                <w:b/>
                <w:sz w:val="20"/>
              </w:rPr>
            </w:pPr>
          </w:p>
          <w:p w:rsidR="004C266A" w:rsidRPr="00E219AC" w:rsidRDefault="00665A87" w:rsidP="00F26934">
            <w:pPr>
              <w:jc w:val="both"/>
              <w:rPr>
                <w:szCs w:val="24"/>
              </w:rPr>
            </w:pPr>
            <w:r w:rsidRPr="00E219AC">
              <w:rPr>
                <w:szCs w:val="24"/>
              </w:rPr>
              <w:t>Р</w:t>
            </w:r>
            <w:r w:rsidR="00F26934" w:rsidRPr="00E219AC">
              <w:rPr>
                <w:szCs w:val="24"/>
              </w:rPr>
              <w:t>уководител</w:t>
            </w:r>
            <w:r w:rsidRPr="00E219AC">
              <w:rPr>
                <w:szCs w:val="24"/>
              </w:rPr>
              <w:t>ь</w:t>
            </w:r>
            <w:r w:rsidR="00F26934" w:rsidRPr="00E219AC">
              <w:rPr>
                <w:szCs w:val="24"/>
              </w:rPr>
              <w:t xml:space="preserve"> </w:t>
            </w:r>
            <w:proofErr w:type="spellStart"/>
            <w:r w:rsidR="00F26934" w:rsidRPr="00E219AC">
              <w:rPr>
                <w:szCs w:val="24"/>
              </w:rPr>
              <w:t>ИАгП</w:t>
            </w:r>
            <w:proofErr w:type="spellEnd"/>
            <w:r w:rsidR="00F26934" w:rsidRPr="00E219AC">
              <w:rPr>
                <w:szCs w:val="24"/>
              </w:rPr>
              <w:t xml:space="preserve"> РАН</w:t>
            </w:r>
          </w:p>
          <w:p w:rsidR="004C266A" w:rsidRPr="00322E33" w:rsidRDefault="004C266A" w:rsidP="00F26934">
            <w:pPr>
              <w:jc w:val="both"/>
              <w:rPr>
                <w:szCs w:val="24"/>
              </w:rPr>
            </w:pPr>
          </w:p>
          <w:p w:rsidR="004C266A" w:rsidRPr="00322E33" w:rsidRDefault="00F26934" w:rsidP="00665A87">
            <w:pPr>
              <w:jc w:val="both"/>
              <w:rPr>
                <w:szCs w:val="24"/>
              </w:rPr>
            </w:pPr>
            <w:r w:rsidRPr="00322E33">
              <w:rPr>
                <w:szCs w:val="24"/>
              </w:rPr>
              <w:t>___________________</w:t>
            </w:r>
            <w:r w:rsidR="00E61FB4">
              <w:rPr>
                <w:szCs w:val="24"/>
              </w:rPr>
              <w:t>__</w:t>
            </w:r>
            <w:r w:rsidRPr="00322E33">
              <w:rPr>
                <w:szCs w:val="24"/>
              </w:rPr>
              <w:t xml:space="preserve">____/ </w:t>
            </w:r>
            <w:r w:rsidR="00665A87">
              <w:rPr>
                <w:szCs w:val="24"/>
              </w:rPr>
              <w:t>Коростелев В.Г</w:t>
            </w:r>
            <w:r w:rsidR="00C97011">
              <w:rPr>
                <w:szCs w:val="24"/>
              </w:rPr>
              <w:t>.</w:t>
            </w:r>
            <w:r w:rsidRPr="00322E33">
              <w:rPr>
                <w:szCs w:val="24"/>
              </w:rPr>
              <w:t xml:space="preserve">/ М.П.  </w:t>
            </w:r>
          </w:p>
        </w:tc>
      </w:tr>
    </w:tbl>
    <w:p w:rsidR="00C25D78" w:rsidRPr="00322E33" w:rsidRDefault="00C97011">
      <w:pPr>
        <w:rPr>
          <w:sz w:val="22"/>
        </w:rPr>
      </w:pPr>
      <w:r>
        <w:rPr>
          <w:sz w:val="22"/>
        </w:rPr>
        <w:tab/>
      </w:r>
    </w:p>
    <w:p w:rsidR="00125205" w:rsidRDefault="00125205">
      <w:pPr>
        <w:rPr>
          <w:sz w:val="22"/>
        </w:rPr>
      </w:pPr>
      <w:r>
        <w:rPr>
          <w:sz w:val="22"/>
        </w:rPr>
        <w:br w:type="page"/>
      </w:r>
    </w:p>
    <w:p w:rsidR="004C266A" w:rsidRPr="00322E33" w:rsidRDefault="00F26934" w:rsidP="00C97011">
      <w:pPr>
        <w:ind w:left="4248" w:firstLine="1426"/>
        <w:jc w:val="center"/>
        <w:rPr>
          <w:sz w:val="22"/>
        </w:rPr>
      </w:pPr>
      <w:r w:rsidRPr="00322E33">
        <w:rPr>
          <w:sz w:val="22"/>
        </w:rPr>
        <w:lastRenderedPageBreak/>
        <w:t xml:space="preserve">Приложение 1 к </w:t>
      </w:r>
      <w:r w:rsidR="0011710F">
        <w:rPr>
          <w:sz w:val="22"/>
        </w:rPr>
        <w:t>контракт</w:t>
      </w:r>
      <w:r w:rsidRPr="00322E33">
        <w:rPr>
          <w:sz w:val="22"/>
        </w:rPr>
        <w:t xml:space="preserve">у </w:t>
      </w:r>
      <w:r w:rsidR="00322E33" w:rsidRPr="00322E33">
        <w:rPr>
          <w:sz w:val="22"/>
        </w:rPr>
        <w:t>№ </w:t>
      </w:r>
      <w:r w:rsidR="00C97011">
        <w:rPr>
          <w:sz w:val="22"/>
        </w:rPr>
        <w:t xml:space="preserve">________________ </w:t>
      </w:r>
      <w:r w:rsidRPr="00322E33">
        <w:rPr>
          <w:sz w:val="22"/>
        </w:rPr>
        <w:t xml:space="preserve">от </w:t>
      </w:r>
      <w:r w:rsidR="00DD52CD">
        <w:rPr>
          <w:sz w:val="22"/>
        </w:rPr>
        <w:t>«</w:t>
      </w:r>
      <w:r w:rsidR="006546EA" w:rsidRPr="006546EA">
        <w:rPr>
          <w:sz w:val="22"/>
          <w:u w:val="single"/>
        </w:rPr>
        <w:t>__</w:t>
      </w:r>
      <w:r w:rsidR="00DD52CD">
        <w:rPr>
          <w:sz w:val="22"/>
        </w:rPr>
        <w:t>»</w:t>
      </w:r>
      <w:r w:rsidR="00C97011">
        <w:rPr>
          <w:sz w:val="22"/>
        </w:rPr>
        <w:t xml:space="preserve"> </w:t>
      </w:r>
      <w:r w:rsidR="00B57CCC">
        <w:rPr>
          <w:sz w:val="22"/>
          <w:u w:val="single"/>
        </w:rPr>
        <w:t>__________</w:t>
      </w:r>
      <w:r w:rsidR="00125205">
        <w:rPr>
          <w:sz w:val="22"/>
        </w:rPr>
        <w:t xml:space="preserve"> </w:t>
      </w:r>
      <w:r w:rsidRPr="00322E33">
        <w:rPr>
          <w:sz w:val="22"/>
        </w:rPr>
        <w:t>202</w:t>
      </w:r>
      <w:r w:rsidR="00B57CCC">
        <w:rPr>
          <w:sz w:val="22"/>
        </w:rPr>
        <w:t>6</w:t>
      </w:r>
      <w:r w:rsidR="00322E33" w:rsidRPr="00322E33">
        <w:rPr>
          <w:sz w:val="22"/>
        </w:rPr>
        <w:t> </w:t>
      </w:r>
      <w:r w:rsidRPr="00322E33">
        <w:rPr>
          <w:sz w:val="22"/>
        </w:rPr>
        <w:t>г</w:t>
      </w:r>
      <w:r w:rsidR="00322E33" w:rsidRPr="00322E33">
        <w:rPr>
          <w:sz w:val="22"/>
        </w:rPr>
        <w:t>.</w:t>
      </w:r>
    </w:p>
    <w:p w:rsidR="004C266A" w:rsidRDefault="004C266A">
      <w:pPr>
        <w:jc w:val="both"/>
      </w:pPr>
    </w:p>
    <w:p w:rsidR="005F30E0" w:rsidRDefault="005F30E0" w:rsidP="00C97011">
      <w:pPr>
        <w:jc w:val="center"/>
        <w:rPr>
          <w:b/>
          <w:bCs/>
          <w:szCs w:val="24"/>
        </w:rPr>
      </w:pPr>
    </w:p>
    <w:p w:rsidR="00C97011" w:rsidRPr="00BE618D" w:rsidRDefault="00C97011" w:rsidP="00C97011">
      <w:pPr>
        <w:jc w:val="center"/>
        <w:rPr>
          <w:b/>
          <w:bCs/>
          <w:szCs w:val="24"/>
        </w:rPr>
      </w:pPr>
      <w:r w:rsidRPr="00BE618D">
        <w:rPr>
          <w:b/>
          <w:bCs/>
          <w:szCs w:val="24"/>
        </w:rPr>
        <w:t>СПЕЦИФИКАЦИЯ</w:t>
      </w:r>
    </w:p>
    <w:p w:rsidR="00C97011" w:rsidRPr="00BE618D" w:rsidRDefault="00C97011" w:rsidP="00C97011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8"/>
        <w:gridCol w:w="2902"/>
        <w:gridCol w:w="1276"/>
        <w:gridCol w:w="2693"/>
        <w:gridCol w:w="1843"/>
      </w:tblGrid>
      <w:tr w:rsidR="00C97011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11" w:rsidRPr="00322E33" w:rsidRDefault="00C97011" w:rsidP="00C93BC7">
            <w:pPr>
              <w:jc w:val="center"/>
            </w:pPr>
            <w:r w:rsidRPr="00322E33">
              <w:t>№ п/п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11" w:rsidRPr="00322E33" w:rsidRDefault="00C97011" w:rsidP="00C93BC7">
            <w:pPr>
              <w:jc w:val="center"/>
            </w:pPr>
            <w:r w:rsidRPr="00322E33">
              <w:t xml:space="preserve">Наименование </w:t>
            </w:r>
          </w:p>
          <w:p w:rsidR="00C97011" w:rsidRPr="00322E33" w:rsidRDefault="00C97011" w:rsidP="00C93BC7">
            <w:pPr>
              <w:jc w:val="center"/>
            </w:pPr>
            <w:r w:rsidRPr="00322E33">
              <w:t>к</w:t>
            </w:r>
            <w:r>
              <w:t>а</w:t>
            </w:r>
            <w:r w:rsidRPr="00322E33">
              <w:t>ртриджа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11" w:rsidRPr="00322E33" w:rsidRDefault="00C97011" w:rsidP="00C93BC7">
            <w:pPr>
              <w:jc w:val="center"/>
            </w:pPr>
            <w:r w:rsidRPr="00322E33">
              <w:t>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11" w:rsidRPr="00322E33" w:rsidRDefault="00C97011" w:rsidP="00C93BC7">
            <w:pPr>
              <w:jc w:val="center"/>
            </w:pPr>
            <w:r w:rsidRPr="00322E33">
              <w:t xml:space="preserve">Стоимость </w:t>
            </w:r>
          </w:p>
          <w:p w:rsidR="00C97011" w:rsidRPr="00322E33" w:rsidRDefault="00C97011" w:rsidP="00C93BC7">
            <w:pPr>
              <w:jc w:val="center"/>
            </w:pPr>
            <w:r w:rsidRPr="00322E33">
              <w:t>заправки,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011" w:rsidRPr="00322E33" w:rsidRDefault="00C97011" w:rsidP="00C93BC7">
            <w:pPr>
              <w:jc w:val="center"/>
            </w:pPr>
            <w:r w:rsidRPr="00322E33">
              <w:t>Итого</w:t>
            </w:r>
            <w:r>
              <w:t>, руб.</w:t>
            </w:r>
          </w:p>
        </w:tc>
      </w:tr>
      <w:tr w:rsidR="005D67BD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BD" w:rsidRPr="00322E33" w:rsidRDefault="005D67BD" w:rsidP="00C93BC7">
            <w:pPr>
              <w:jc w:val="center"/>
            </w:pPr>
            <w:r w:rsidRPr="00322E33">
              <w:t>1.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BD" w:rsidRPr="00322E33" w:rsidRDefault="005D67BD" w:rsidP="001360BE">
            <w:pPr>
              <w:jc w:val="center"/>
            </w:pPr>
            <w:r w:rsidRPr="00322E33">
              <w:t>Canon FX-10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BD" w:rsidRPr="00322E33" w:rsidRDefault="004C4FE6" w:rsidP="001360BE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BD" w:rsidRPr="00322E33" w:rsidRDefault="005D67BD" w:rsidP="001360B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BD" w:rsidRPr="00322E33" w:rsidRDefault="005D67BD" w:rsidP="001360BE">
            <w:pPr>
              <w:jc w:val="center"/>
            </w:pPr>
          </w:p>
        </w:tc>
      </w:tr>
      <w:tr w:rsidR="006546EA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EA" w:rsidRPr="00322E33" w:rsidRDefault="006546EA" w:rsidP="00D8476D">
            <w:pPr>
              <w:jc w:val="center"/>
            </w:pPr>
            <w:r w:rsidRPr="00322E33">
              <w:t>2.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EA" w:rsidRPr="00481B0C" w:rsidRDefault="006546EA" w:rsidP="004C394D">
            <w:pPr>
              <w:jc w:val="center"/>
            </w:pPr>
            <w:proofErr w:type="spellStart"/>
            <w:r w:rsidRPr="00481B0C">
              <w:t>Canon</w:t>
            </w:r>
            <w:proofErr w:type="spellEnd"/>
            <w:r w:rsidRPr="00481B0C">
              <w:t xml:space="preserve"> 728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EA" w:rsidRPr="00481B0C" w:rsidRDefault="00E219AC" w:rsidP="004C394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EA" w:rsidRPr="00481B0C" w:rsidRDefault="006546EA" w:rsidP="004C394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EA" w:rsidRPr="00481B0C" w:rsidRDefault="006546EA" w:rsidP="004C394D">
            <w:pPr>
              <w:jc w:val="center"/>
            </w:pPr>
          </w:p>
        </w:tc>
      </w:tr>
      <w:tr w:rsidR="0034104A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D8476D">
            <w:pPr>
              <w:jc w:val="center"/>
            </w:pPr>
            <w:r w:rsidRPr="00322E33">
              <w:t>3.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4C4FE6" w:rsidRDefault="00E219AC" w:rsidP="004C4FE6">
            <w:pPr>
              <w:jc w:val="center"/>
              <w:rPr>
                <w:lang w:val="en-US"/>
              </w:rPr>
            </w:pPr>
            <w:proofErr w:type="spellStart"/>
            <w:r w:rsidRPr="00481B0C">
              <w:t>Canon</w:t>
            </w:r>
            <w:proofErr w:type="spellEnd"/>
            <w:r w:rsidRPr="00481B0C">
              <w:t xml:space="preserve"> 72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4C4FE6" w:rsidRDefault="004C4FE6" w:rsidP="008466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84667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846675">
            <w:pPr>
              <w:jc w:val="center"/>
            </w:pPr>
          </w:p>
        </w:tc>
      </w:tr>
      <w:tr w:rsidR="0034104A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D8476D">
            <w:pPr>
              <w:jc w:val="center"/>
            </w:pPr>
            <w:r>
              <w:t>4.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E219AC" w:rsidRDefault="00E219AC" w:rsidP="00846675">
            <w:pPr>
              <w:jc w:val="center"/>
            </w:pPr>
            <w:r w:rsidRPr="00322E33">
              <w:t>HP LJ CF283</w:t>
            </w:r>
            <w: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E219AC" w:rsidP="00846675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84667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04A" w:rsidRPr="00322E33" w:rsidRDefault="0034104A" w:rsidP="00846675">
            <w:pPr>
              <w:jc w:val="center"/>
            </w:pPr>
          </w:p>
        </w:tc>
      </w:tr>
      <w:tr w:rsidR="00C13A26" w:rsidRPr="00322E33" w:rsidTr="00C93BC7">
        <w:trPr>
          <w:trHeight w:val="3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26" w:rsidRPr="00C13A26" w:rsidRDefault="00C13A26" w:rsidP="00D8476D">
            <w:pPr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26" w:rsidRPr="00322E33" w:rsidRDefault="00E219AC" w:rsidP="00C13A26">
            <w:pPr>
              <w:jc w:val="center"/>
            </w:pPr>
            <w:r w:rsidRPr="00322E33">
              <w:t>HP LJ CF283</w:t>
            </w:r>
            <w:r>
              <w:rPr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26" w:rsidRDefault="00B57CCC" w:rsidP="00846675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26" w:rsidRPr="00322E33" w:rsidRDefault="00C13A26" w:rsidP="0084667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A26" w:rsidRPr="00322E33" w:rsidRDefault="00C13A26" w:rsidP="00846675">
            <w:pPr>
              <w:jc w:val="center"/>
            </w:pPr>
          </w:p>
        </w:tc>
      </w:tr>
    </w:tbl>
    <w:p w:rsidR="0034104A" w:rsidRDefault="0034104A">
      <w:pPr>
        <w:jc w:val="both"/>
      </w:pPr>
    </w:p>
    <w:p w:rsidR="004C4FE6" w:rsidRPr="004C4FE6" w:rsidRDefault="004C4FE6">
      <w:pPr>
        <w:jc w:val="both"/>
        <w:rPr>
          <w:lang w:val="en-US"/>
        </w:rPr>
      </w:pPr>
    </w:p>
    <w:p w:rsidR="004C266A" w:rsidRPr="003A510E" w:rsidRDefault="00F26934">
      <w:pPr>
        <w:jc w:val="both"/>
      </w:pPr>
      <w:r w:rsidRPr="003A510E">
        <w:t>Услуги по заправке картриджей должны включать следующие работы:</w:t>
      </w:r>
    </w:p>
    <w:p w:rsidR="004C266A" w:rsidRPr="003A510E" w:rsidRDefault="00F26934">
      <w:pPr>
        <w:jc w:val="both"/>
      </w:pPr>
      <w:r w:rsidRPr="003A510E">
        <w:t>полную разборку картриджа;</w:t>
      </w:r>
    </w:p>
    <w:p w:rsidR="004C266A" w:rsidRPr="003A510E" w:rsidRDefault="00F26934">
      <w:pPr>
        <w:jc w:val="both"/>
      </w:pPr>
      <w:r w:rsidRPr="003A510E">
        <w:t>технологическую обработку всех деталей картриджа, подвергающихся износу (очистку сжатым воздухом, промывку, полировку специальными растворами и кремами, смазку соответствующих деталей);</w:t>
      </w:r>
    </w:p>
    <w:p w:rsidR="004C266A" w:rsidRPr="003A510E" w:rsidRDefault="00F26934">
      <w:pPr>
        <w:jc w:val="both"/>
      </w:pPr>
      <w:r w:rsidRPr="003A510E">
        <w:t>снятие остаточного электростатического заряда;</w:t>
      </w:r>
    </w:p>
    <w:p w:rsidR="004C266A" w:rsidRPr="003A510E" w:rsidRDefault="00F26934">
      <w:pPr>
        <w:jc w:val="both"/>
      </w:pPr>
      <w:r w:rsidRPr="003A510E">
        <w:t>регулировочные работы;</w:t>
      </w:r>
    </w:p>
    <w:p w:rsidR="004C266A" w:rsidRPr="003A510E" w:rsidRDefault="00F26934">
      <w:pPr>
        <w:jc w:val="both"/>
      </w:pPr>
      <w:r w:rsidRPr="003A510E">
        <w:t>заполнение тонером;</w:t>
      </w:r>
    </w:p>
    <w:p w:rsidR="004C266A" w:rsidRPr="003A510E" w:rsidRDefault="00F26934">
      <w:pPr>
        <w:jc w:val="both"/>
      </w:pPr>
      <w:r w:rsidRPr="006E54B8">
        <w:rPr>
          <w:b/>
          <w:u w:val="single"/>
        </w:rPr>
        <w:t>заключительное тестирование качества печати</w:t>
      </w:r>
      <w:r w:rsidRPr="003A510E">
        <w:t xml:space="preserve"> (производится с проверкой качества работы на основе теста печати по проверочной таблице на 32 полутона серого цвета).</w:t>
      </w:r>
    </w:p>
    <w:p w:rsidR="004C266A" w:rsidRPr="003A510E" w:rsidRDefault="00F26934">
      <w:pPr>
        <w:jc w:val="both"/>
      </w:pPr>
      <w:r w:rsidRPr="003A510E">
        <w:t>упаковка в одноразовую,</w:t>
      </w:r>
      <w:r w:rsidR="00322E33" w:rsidRPr="003A510E">
        <w:t xml:space="preserve"> </w:t>
      </w:r>
      <w:r w:rsidRPr="003A510E">
        <w:t>защитную упаковку</w:t>
      </w:r>
    </w:p>
    <w:p w:rsidR="004C266A" w:rsidRPr="003A510E" w:rsidRDefault="00F26934">
      <w:pPr>
        <w:jc w:val="both"/>
      </w:pPr>
      <w:r w:rsidRPr="003A510E">
        <w:t xml:space="preserve">- оказание услуг должно осуществляться на территории  Исполнителя; </w:t>
      </w:r>
    </w:p>
    <w:p w:rsidR="004C266A" w:rsidRDefault="00F26934">
      <w:pPr>
        <w:jc w:val="both"/>
      </w:pPr>
      <w:r w:rsidRPr="003A510E">
        <w:t>- транспортировка д</w:t>
      </w:r>
      <w:r w:rsidR="003A510E" w:rsidRPr="003A510E">
        <w:t>о места обслуживания  и обратно.</w:t>
      </w:r>
    </w:p>
    <w:p w:rsidR="00E61FB4" w:rsidRDefault="00E61FB4">
      <w:pPr>
        <w:jc w:val="both"/>
      </w:pPr>
    </w:p>
    <w:p w:rsidR="00E61FB4" w:rsidRDefault="00E61FB4">
      <w:pPr>
        <w:jc w:val="both"/>
      </w:pPr>
    </w:p>
    <w:p w:rsidR="00E61FB4" w:rsidRPr="003A510E" w:rsidRDefault="00E61FB4">
      <w:pPr>
        <w:jc w:val="both"/>
      </w:pPr>
    </w:p>
    <w:p w:rsidR="00665A87" w:rsidRPr="00322E33" w:rsidRDefault="00665A87" w:rsidP="00665A87">
      <w:pPr>
        <w:jc w:val="both"/>
        <w:rPr>
          <w:szCs w:val="24"/>
        </w:rPr>
      </w:pPr>
      <w:r>
        <w:rPr>
          <w:szCs w:val="24"/>
        </w:rPr>
        <w:t>Р</w:t>
      </w:r>
      <w:r w:rsidRPr="00322E33">
        <w:rPr>
          <w:szCs w:val="24"/>
        </w:rPr>
        <w:t>уководител</w:t>
      </w:r>
      <w:r>
        <w:rPr>
          <w:szCs w:val="24"/>
        </w:rPr>
        <w:t>ь</w:t>
      </w:r>
      <w:r w:rsidRPr="00322E33">
        <w:rPr>
          <w:szCs w:val="24"/>
        </w:rPr>
        <w:t xml:space="preserve"> </w:t>
      </w:r>
      <w:proofErr w:type="spellStart"/>
      <w:r w:rsidRPr="00322E33">
        <w:rPr>
          <w:szCs w:val="24"/>
        </w:rPr>
        <w:t>ИАгП</w:t>
      </w:r>
      <w:proofErr w:type="spellEnd"/>
      <w:r w:rsidRPr="00322E33">
        <w:rPr>
          <w:szCs w:val="24"/>
        </w:rPr>
        <w:t xml:space="preserve"> РАН</w:t>
      </w:r>
    </w:p>
    <w:p w:rsidR="00665A87" w:rsidRPr="00322E33" w:rsidRDefault="00665A87" w:rsidP="00665A87">
      <w:pPr>
        <w:jc w:val="both"/>
        <w:rPr>
          <w:szCs w:val="24"/>
        </w:rPr>
      </w:pPr>
    </w:p>
    <w:p w:rsidR="00665A87" w:rsidRDefault="00665A87" w:rsidP="00665A87">
      <w:pPr>
        <w:spacing w:after="120"/>
        <w:rPr>
          <w:szCs w:val="24"/>
        </w:rPr>
      </w:pPr>
      <w:r w:rsidRPr="00322E33">
        <w:rPr>
          <w:szCs w:val="24"/>
        </w:rPr>
        <w:t>___________________</w:t>
      </w:r>
      <w:r>
        <w:rPr>
          <w:szCs w:val="24"/>
        </w:rPr>
        <w:t>__</w:t>
      </w:r>
      <w:r w:rsidRPr="00322E33">
        <w:rPr>
          <w:szCs w:val="24"/>
        </w:rPr>
        <w:t xml:space="preserve">____/ </w:t>
      </w:r>
      <w:r>
        <w:rPr>
          <w:szCs w:val="24"/>
        </w:rPr>
        <w:t>Коростелев В.Г.</w:t>
      </w:r>
      <w:r w:rsidRPr="00322E33">
        <w:rPr>
          <w:szCs w:val="24"/>
        </w:rPr>
        <w:t xml:space="preserve">/ </w:t>
      </w:r>
    </w:p>
    <w:p w:rsidR="00665A87" w:rsidRDefault="00665A87" w:rsidP="00665A87">
      <w:pPr>
        <w:spacing w:after="120"/>
        <w:rPr>
          <w:szCs w:val="24"/>
        </w:rPr>
      </w:pPr>
    </w:p>
    <w:p w:rsidR="004C266A" w:rsidRDefault="00F26934" w:rsidP="00665A87">
      <w:pPr>
        <w:spacing w:after="120"/>
        <w:rPr>
          <w:sz w:val="22"/>
        </w:rPr>
      </w:pPr>
      <w:bookmarkStart w:id="1" w:name="_GoBack"/>
      <w:bookmarkEnd w:id="1"/>
      <w:r w:rsidRPr="003A510E">
        <w:rPr>
          <w:sz w:val="22"/>
        </w:rPr>
        <w:t xml:space="preserve"> </w:t>
      </w:r>
      <w:r w:rsidRPr="003A510E">
        <w:rPr>
          <w:b/>
          <w:sz w:val="22"/>
        </w:rPr>
        <w:t>М.П.</w:t>
      </w:r>
      <w:r>
        <w:rPr>
          <w:sz w:val="22"/>
        </w:rPr>
        <w:t xml:space="preserve">  </w:t>
      </w:r>
    </w:p>
    <w:p w:rsidR="004C266A" w:rsidRDefault="004C266A">
      <w:pPr>
        <w:jc w:val="both"/>
        <w:rPr>
          <w:b/>
          <w:sz w:val="22"/>
        </w:rPr>
      </w:pPr>
    </w:p>
    <w:p w:rsidR="004C266A" w:rsidRDefault="00B06E3F">
      <w:pPr>
        <w:jc w:val="both"/>
        <w:rPr>
          <w:b/>
          <w:sz w:val="22"/>
        </w:rPr>
      </w:pPr>
      <w:r>
        <w:rPr>
          <w:b/>
          <w:sz w:val="22"/>
        </w:rPr>
        <w:t>___________________________--</w:t>
      </w:r>
    </w:p>
    <w:p w:rsidR="004C266A" w:rsidRDefault="004C266A">
      <w:pPr>
        <w:jc w:val="both"/>
        <w:rPr>
          <w:b/>
          <w:sz w:val="22"/>
        </w:rPr>
      </w:pPr>
    </w:p>
    <w:p w:rsidR="004C266A" w:rsidRDefault="00F26934">
      <w:pPr>
        <w:jc w:val="both"/>
        <w:rPr>
          <w:b/>
          <w:sz w:val="22"/>
        </w:rPr>
      </w:pPr>
      <w:r>
        <w:rPr>
          <w:b/>
          <w:sz w:val="22"/>
        </w:rPr>
        <w:t xml:space="preserve"> ___________________ / </w:t>
      </w:r>
      <w:r w:rsidR="00B06E3F">
        <w:rPr>
          <w:b/>
          <w:sz w:val="22"/>
        </w:rPr>
        <w:t>______________--</w:t>
      </w:r>
      <w:r>
        <w:rPr>
          <w:b/>
          <w:sz w:val="22"/>
        </w:rPr>
        <w:t xml:space="preserve"> /    </w:t>
      </w:r>
    </w:p>
    <w:p w:rsidR="004C266A" w:rsidRDefault="00F26934" w:rsidP="00F26934">
      <w:pPr>
        <w:spacing w:after="120"/>
      </w:pPr>
      <w:r>
        <w:rPr>
          <w:b/>
          <w:sz w:val="22"/>
        </w:rPr>
        <w:t>М.П.</w:t>
      </w:r>
      <w:r>
        <w:rPr>
          <w:sz w:val="22"/>
        </w:rPr>
        <w:t xml:space="preserve">  </w:t>
      </w:r>
    </w:p>
    <w:sectPr w:rsidR="004C266A" w:rsidSect="004C266A">
      <w:pgSz w:w="11908" w:h="16848"/>
      <w:pgMar w:top="567" w:right="709" w:bottom="62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77CFD"/>
    <w:multiLevelType w:val="multilevel"/>
    <w:tmpl w:val="AC0A80A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224438A2"/>
    <w:multiLevelType w:val="multilevel"/>
    <w:tmpl w:val="DB587F0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34D46CE9"/>
    <w:multiLevelType w:val="multilevel"/>
    <w:tmpl w:val="10B8B9AA"/>
    <w:lvl w:ilvl="0">
      <w:start w:val="1"/>
      <w:numFmt w:val="bullet"/>
      <w:lvlText w:val=""/>
      <w:lvlJc w:val="left"/>
      <w:pPr>
        <w:tabs>
          <w:tab w:val="left" w:pos="644"/>
        </w:tabs>
        <w:ind w:left="644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sz w:val="18"/>
      </w:rPr>
    </w:lvl>
  </w:abstractNum>
  <w:abstractNum w:abstractNumId="3">
    <w:nsid w:val="3D1F02AF"/>
    <w:multiLevelType w:val="multilevel"/>
    <w:tmpl w:val="611E34DC"/>
    <w:lvl w:ilvl="0">
      <w:start w:val="5"/>
      <w:numFmt w:val="decimal"/>
      <w:lvlText w:val="%1."/>
      <w:lvlJc w:val="left"/>
      <w:pPr>
        <w:tabs>
          <w:tab w:val="left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left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6A"/>
    <w:rsid w:val="000162B2"/>
    <w:rsid w:val="000721D4"/>
    <w:rsid w:val="00102E69"/>
    <w:rsid w:val="0011710F"/>
    <w:rsid w:val="00125205"/>
    <w:rsid w:val="00141817"/>
    <w:rsid w:val="00164052"/>
    <w:rsid w:val="00195064"/>
    <w:rsid w:val="001F33F9"/>
    <w:rsid w:val="002448C8"/>
    <w:rsid w:val="00254B21"/>
    <w:rsid w:val="0029482D"/>
    <w:rsid w:val="003215B0"/>
    <w:rsid w:val="00322E33"/>
    <w:rsid w:val="0034104A"/>
    <w:rsid w:val="003825B1"/>
    <w:rsid w:val="003A510E"/>
    <w:rsid w:val="003E2CDA"/>
    <w:rsid w:val="00436760"/>
    <w:rsid w:val="00474865"/>
    <w:rsid w:val="00481B0C"/>
    <w:rsid w:val="004A4B58"/>
    <w:rsid w:val="004C0745"/>
    <w:rsid w:val="004C266A"/>
    <w:rsid w:val="004C4FE6"/>
    <w:rsid w:val="005370B2"/>
    <w:rsid w:val="00557A74"/>
    <w:rsid w:val="005D67BD"/>
    <w:rsid w:val="005D6DBE"/>
    <w:rsid w:val="005F0A5D"/>
    <w:rsid w:val="005F30E0"/>
    <w:rsid w:val="00622CAF"/>
    <w:rsid w:val="006546EA"/>
    <w:rsid w:val="00665A87"/>
    <w:rsid w:val="00683554"/>
    <w:rsid w:val="00684FE9"/>
    <w:rsid w:val="006969D4"/>
    <w:rsid w:val="006C18B2"/>
    <w:rsid w:val="006D709C"/>
    <w:rsid w:val="006E54B8"/>
    <w:rsid w:val="006F5E92"/>
    <w:rsid w:val="00704374"/>
    <w:rsid w:val="00717E2B"/>
    <w:rsid w:val="00727284"/>
    <w:rsid w:val="00760C86"/>
    <w:rsid w:val="007E7214"/>
    <w:rsid w:val="007F1E20"/>
    <w:rsid w:val="008A0C8C"/>
    <w:rsid w:val="008E4647"/>
    <w:rsid w:val="009B1267"/>
    <w:rsid w:val="009E4520"/>
    <w:rsid w:val="00A22E21"/>
    <w:rsid w:val="00A95C26"/>
    <w:rsid w:val="00AB0677"/>
    <w:rsid w:val="00AB0765"/>
    <w:rsid w:val="00AB25F5"/>
    <w:rsid w:val="00AD266C"/>
    <w:rsid w:val="00B06E3F"/>
    <w:rsid w:val="00B11D23"/>
    <w:rsid w:val="00B225D0"/>
    <w:rsid w:val="00B4256D"/>
    <w:rsid w:val="00B57CCC"/>
    <w:rsid w:val="00B84E47"/>
    <w:rsid w:val="00BC3787"/>
    <w:rsid w:val="00C13A26"/>
    <w:rsid w:val="00C25D78"/>
    <w:rsid w:val="00C73344"/>
    <w:rsid w:val="00C97011"/>
    <w:rsid w:val="00CE2D8B"/>
    <w:rsid w:val="00CF13AB"/>
    <w:rsid w:val="00D01062"/>
    <w:rsid w:val="00D02CD6"/>
    <w:rsid w:val="00D34C88"/>
    <w:rsid w:val="00D44FA9"/>
    <w:rsid w:val="00D469D2"/>
    <w:rsid w:val="00D47EE3"/>
    <w:rsid w:val="00D743C1"/>
    <w:rsid w:val="00DB6A88"/>
    <w:rsid w:val="00DD52CD"/>
    <w:rsid w:val="00E01C51"/>
    <w:rsid w:val="00E12E8C"/>
    <w:rsid w:val="00E219AC"/>
    <w:rsid w:val="00E61FB4"/>
    <w:rsid w:val="00F04DE1"/>
    <w:rsid w:val="00F26934"/>
    <w:rsid w:val="00F44339"/>
    <w:rsid w:val="00F73A8F"/>
    <w:rsid w:val="00F93580"/>
    <w:rsid w:val="00FB7481"/>
    <w:rsid w:val="00FD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C266A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4C266A"/>
    <w:pPr>
      <w:keepNext/>
      <w:numPr>
        <w:numId w:val="4"/>
      </w:numPr>
      <w:spacing w:before="240" w:after="60"/>
      <w:outlineLvl w:val="0"/>
    </w:pPr>
    <w:rPr>
      <w:rFonts w:ascii="Courier New" w:hAnsi="Courier New"/>
      <w:b/>
    </w:rPr>
  </w:style>
  <w:style w:type="paragraph" w:styleId="2">
    <w:name w:val="heading 2"/>
    <w:next w:val="a"/>
    <w:link w:val="20"/>
    <w:uiPriority w:val="9"/>
    <w:qFormat/>
    <w:rsid w:val="004C266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C266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C266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1"/>
    <w:uiPriority w:val="9"/>
    <w:qFormat/>
    <w:rsid w:val="004C266A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4C266A"/>
    <w:rPr>
      <w:sz w:val="24"/>
    </w:rPr>
  </w:style>
  <w:style w:type="paragraph" w:customStyle="1" w:styleId="WW8Num4z0">
    <w:name w:val="WW8Num4z0"/>
    <w:link w:val="WW8Num4z00"/>
    <w:rsid w:val="004C266A"/>
    <w:rPr>
      <w:rFonts w:ascii="StarSymbol" w:hAnsi="StarSymbol"/>
    </w:rPr>
  </w:style>
  <w:style w:type="character" w:customStyle="1" w:styleId="WW8Num4z00">
    <w:name w:val="WW8Num4z0"/>
    <w:link w:val="WW8Num4z0"/>
    <w:rsid w:val="004C266A"/>
    <w:rPr>
      <w:rFonts w:ascii="StarSymbol" w:hAnsi="StarSymbol"/>
    </w:rPr>
  </w:style>
  <w:style w:type="paragraph" w:customStyle="1" w:styleId="21">
    <w:name w:val="Основной шрифт абзаца2"/>
    <w:link w:val="22"/>
    <w:rsid w:val="004C266A"/>
  </w:style>
  <w:style w:type="character" w:customStyle="1" w:styleId="22">
    <w:name w:val="Основной шрифт абзаца2"/>
    <w:link w:val="21"/>
    <w:rsid w:val="004C266A"/>
  </w:style>
  <w:style w:type="paragraph" w:customStyle="1" w:styleId="12">
    <w:name w:val="Текст выноски Знак1"/>
    <w:basedOn w:val="31"/>
    <w:link w:val="13"/>
    <w:rsid w:val="004C266A"/>
    <w:rPr>
      <w:rFonts w:ascii="Tahoma" w:hAnsi="Tahoma"/>
      <w:sz w:val="16"/>
    </w:rPr>
  </w:style>
  <w:style w:type="character" w:customStyle="1" w:styleId="13">
    <w:name w:val="Текст выноски Знак1"/>
    <w:basedOn w:val="32"/>
    <w:link w:val="12"/>
    <w:rsid w:val="004C266A"/>
    <w:rPr>
      <w:rFonts w:ascii="Tahoma" w:hAnsi="Tahoma"/>
      <w:sz w:val="16"/>
    </w:rPr>
  </w:style>
  <w:style w:type="paragraph" w:styleId="23">
    <w:name w:val="toc 2"/>
    <w:next w:val="a"/>
    <w:link w:val="24"/>
    <w:uiPriority w:val="39"/>
    <w:rsid w:val="004C266A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4C266A"/>
    <w:rPr>
      <w:rFonts w:ascii="XO Thames" w:hAnsi="XO Thames"/>
      <w:sz w:val="28"/>
    </w:rPr>
  </w:style>
  <w:style w:type="paragraph" w:customStyle="1" w:styleId="company-infotext">
    <w:name w:val="company-info__text"/>
    <w:basedOn w:val="41"/>
    <w:link w:val="company-infotext0"/>
    <w:rsid w:val="004C266A"/>
  </w:style>
  <w:style w:type="character" w:customStyle="1" w:styleId="company-infotext0">
    <w:name w:val="company-info__text"/>
    <w:basedOn w:val="a0"/>
    <w:link w:val="company-infotext"/>
    <w:rsid w:val="004C266A"/>
  </w:style>
  <w:style w:type="paragraph" w:styleId="42">
    <w:name w:val="toc 4"/>
    <w:next w:val="a"/>
    <w:link w:val="43"/>
    <w:uiPriority w:val="39"/>
    <w:rsid w:val="004C266A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sid w:val="004C266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C266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C266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C266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C266A"/>
    <w:rPr>
      <w:rFonts w:ascii="XO Thames" w:hAnsi="XO Thames"/>
      <w:sz w:val="28"/>
    </w:rPr>
  </w:style>
  <w:style w:type="paragraph" w:customStyle="1" w:styleId="ConsPlusNonformat">
    <w:name w:val="ConsPlusNonformat"/>
    <w:next w:val="a"/>
    <w:link w:val="ConsPlusNonformat0"/>
    <w:rsid w:val="004C266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C266A"/>
    <w:rPr>
      <w:rFonts w:ascii="Courier New" w:hAnsi="Courier New"/>
    </w:rPr>
  </w:style>
  <w:style w:type="paragraph" w:customStyle="1" w:styleId="a3">
    <w:name w:val="Основной текст Знак"/>
    <w:basedOn w:val="31"/>
    <w:link w:val="a4"/>
    <w:rsid w:val="004C266A"/>
    <w:rPr>
      <w:sz w:val="24"/>
    </w:rPr>
  </w:style>
  <w:style w:type="character" w:customStyle="1" w:styleId="a4">
    <w:name w:val="Основной текст Знак"/>
    <w:basedOn w:val="32"/>
    <w:link w:val="a3"/>
    <w:rsid w:val="004C266A"/>
    <w:rPr>
      <w:sz w:val="24"/>
    </w:rPr>
  </w:style>
  <w:style w:type="character" w:customStyle="1" w:styleId="30">
    <w:name w:val="Заголовок 3 Знак"/>
    <w:link w:val="3"/>
    <w:rsid w:val="004C266A"/>
    <w:rPr>
      <w:rFonts w:ascii="XO Thames" w:hAnsi="XO Thames"/>
      <w:b/>
      <w:sz w:val="26"/>
    </w:rPr>
  </w:style>
  <w:style w:type="paragraph" w:customStyle="1" w:styleId="a5">
    <w:name w:val="Маркеры списка"/>
    <w:link w:val="a6"/>
    <w:rsid w:val="004C266A"/>
    <w:rPr>
      <w:rFonts w:ascii="StarSymbol" w:hAnsi="StarSymbol"/>
      <w:sz w:val="18"/>
    </w:rPr>
  </w:style>
  <w:style w:type="character" w:customStyle="1" w:styleId="a6">
    <w:name w:val="Маркеры списка"/>
    <w:link w:val="a5"/>
    <w:rsid w:val="004C266A"/>
    <w:rPr>
      <w:rFonts w:ascii="StarSymbol" w:hAnsi="StarSymbol"/>
      <w:sz w:val="18"/>
    </w:rPr>
  </w:style>
  <w:style w:type="paragraph" w:styleId="a7">
    <w:name w:val="Normal (Web)"/>
    <w:basedOn w:val="a"/>
    <w:link w:val="a8"/>
    <w:rsid w:val="004C266A"/>
    <w:pPr>
      <w:spacing w:beforeAutospacing="1" w:afterAutospacing="1"/>
    </w:pPr>
  </w:style>
  <w:style w:type="character" w:customStyle="1" w:styleId="a8">
    <w:name w:val="Обычный (веб) Знак"/>
    <w:basedOn w:val="10"/>
    <w:link w:val="a7"/>
    <w:rsid w:val="004C266A"/>
    <w:rPr>
      <w:sz w:val="24"/>
    </w:rPr>
  </w:style>
  <w:style w:type="paragraph" w:customStyle="1" w:styleId="FR1">
    <w:name w:val="FR1"/>
    <w:link w:val="FR10"/>
    <w:rsid w:val="004C266A"/>
    <w:pPr>
      <w:widowControl w:val="0"/>
      <w:spacing w:before="180"/>
      <w:ind w:left="1200"/>
    </w:pPr>
    <w:rPr>
      <w:sz w:val="16"/>
    </w:rPr>
  </w:style>
  <w:style w:type="character" w:customStyle="1" w:styleId="FR10">
    <w:name w:val="FR1"/>
    <w:link w:val="FR1"/>
    <w:rsid w:val="004C266A"/>
    <w:rPr>
      <w:sz w:val="16"/>
    </w:rPr>
  </w:style>
  <w:style w:type="paragraph" w:customStyle="1" w:styleId="14">
    <w:name w:val="Основной текст с отступом Знак1"/>
    <w:basedOn w:val="31"/>
    <w:link w:val="15"/>
    <w:rsid w:val="004C266A"/>
    <w:rPr>
      <w:sz w:val="24"/>
    </w:rPr>
  </w:style>
  <w:style w:type="character" w:customStyle="1" w:styleId="15">
    <w:name w:val="Основной текст с отступом Знак1"/>
    <w:basedOn w:val="32"/>
    <w:link w:val="14"/>
    <w:rsid w:val="004C266A"/>
    <w:rPr>
      <w:sz w:val="24"/>
    </w:rPr>
  </w:style>
  <w:style w:type="paragraph" w:customStyle="1" w:styleId="16">
    <w:name w:val="Текст1"/>
    <w:basedOn w:val="a"/>
    <w:link w:val="17"/>
    <w:rsid w:val="004C266A"/>
    <w:rPr>
      <w:rFonts w:ascii="Courier New" w:hAnsi="Courier New"/>
      <w:sz w:val="20"/>
    </w:rPr>
  </w:style>
  <w:style w:type="character" w:customStyle="1" w:styleId="17">
    <w:name w:val="Текст1"/>
    <w:basedOn w:val="10"/>
    <w:link w:val="16"/>
    <w:rsid w:val="004C266A"/>
    <w:rPr>
      <w:rFonts w:ascii="Courier New" w:hAnsi="Courier New"/>
      <w:sz w:val="20"/>
    </w:rPr>
  </w:style>
  <w:style w:type="paragraph" w:customStyle="1" w:styleId="ConsPlusTitle">
    <w:name w:val="ConsPlusTitle"/>
    <w:next w:val="a"/>
    <w:link w:val="ConsPlusTitle0"/>
    <w:rsid w:val="004C266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4C266A"/>
    <w:rPr>
      <w:rFonts w:ascii="Arial" w:hAnsi="Arial"/>
      <w:b/>
    </w:rPr>
  </w:style>
  <w:style w:type="paragraph" w:customStyle="1" w:styleId="WW8Num2z0">
    <w:name w:val="WW8Num2z0"/>
    <w:link w:val="WW8Num2z00"/>
    <w:rsid w:val="004C266A"/>
    <w:rPr>
      <w:rFonts w:ascii="StarSymbol" w:hAnsi="StarSymbol"/>
    </w:rPr>
  </w:style>
  <w:style w:type="character" w:customStyle="1" w:styleId="WW8Num2z00">
    <w:name w:val="WW8Num2z0"/>
    <w:link w:val="WW8Num2z0"/>
    <w:rsid w:val="004C266A"/>
    <w:rPr>
      <w:rFonts w:ascii="StarSymbol" w:hAnsi="StarSymbol"/>
    </w:rPr>
  </w:style>
  <w:style w:type="paragraph" w:customStyle="1" w:styleId="a9">
    <w:name w:val="Содержимое врезки"/>
    <w:basedOn w:val="aa"/>
    <w:link w:val="ab"/>
    <w:rsid w:val="004C266A"/>
  </w:style>
  <w:style w:type="character" w:customStyle="1" w:styleId="ab">
    <w:name w:val="Содержимое врезки"/>
    <w:basedOn w:val="18"/>
    <w:link w:val="a9"/>
    <w:rsid w:val="004C266A"/>
    <w:rPr>
      <w:sz w:val="24"/>
    </w:rPr>
  </w:style>
  <w:style w:type="paragraph" w:customStyle="1" w:styleId="Standard">
    <w:name w:val="Standard"/>
    <w:link w:val="Standard0"/>
    <w:rsid w:val="004C266A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sid w:val="004C266A"/>
    <w:rPr>
      <w:rFonts w:ascii="Arial" w:hAnsi="Arial"/>
      <w:sz w:val="24"/>
    </w:rPr>
  </w:style>
  <w:style w:type="paragraph" w:customStyle="1" w:styleId="ac">
    <w:name w:val="Заголовок"/>
    <w:basedOn w:val="a"/>
    <w:next w:val="aa"/>
    <w:link w:val="ad"/>
    <w:rsid w:val="004C266A"/>
    <w:pPr>
      <w:keepNext/>
      <w:spacing w:before="240" w:after="120"/>
    </w:pPr>
    <w:rPr>
      <w:rFonts w:ascii="Arial" w:hAnsi="Arial"/>
      <w:sz w:val="28"/>
    </w:rPr>
  </w:style>
  <w:style w:type="character" w:customStyle="1" w:styleId="ad">
    <w:name w:val="Заголовок"/>
    <w:basedOn w:val="10"/>
    <w:link w:val="ac"/>
    <w:rsid w:val="004C266A"/>
    <w:rPr>
      <w:rFonts w:ascii="Arial" w:hAnsi="Arial"/>
      <w:sz w:val="28"/>
    </w:rPr>
  </w:style>
  <w:style w:type="paragraph" w:customStyle="1" w:styleId="WW8Num3z0">
    <w:name w:val="WW8Num3z0"/>
    <w:link w:val="WW8Num3z00"/>
    <w:rsid w:val="004C266A"/>
    <w:rPr>
      <w:rFonts w:ascii="Symbol" w:hAnsi="Symbol"/>
      <w:sz w:val="18"/>
    </w:rPr>
  </w:style>
  <w:style w:type="character" w:customStyle="1" w:styleId="WW8Num3z00">
    <w:name w:val="WW8Num3z0"/>
    <w:link w:val="WW8Num3z0"/>
    <w:rsid w:val="004C266A"/>
    <w:rPr>
      <w:rFonts w:ascii="Symbol" w:hAnsi="Symbol"/>
      <w:sz w:val="18"/>
    </w:rPr>
  </w:style>
  <w:style w:type="paragraph" w:styleId="33">
    <w:name w:val="toc 3"/>
    <w:next w:val="a"/>
    <w:link w:val="34"/>
    <w:uiPriority w:val="39"/>
    <w:rsid w:val="004C266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4C266A"/>
    <w:rPr>
      <w:rFonts w:ascii="XO Thames" w:hAnsi="XO Thames"/>
      <w:sz w:val="28"/>
    </w:rPr>
  </w:style>
  <w:style w:type="paragraph" w:customStyle="1" w:styleId="19">
    <w:name w:val="Название1"/>
    <w:basedOn w:val="a"/>
    <w:link w:val="1a"/>
    <w:rsid w:val="004C266A"/>
    <w:pPr>
      <w:spacing w:before="120" w:after="120"/>
    </w:pPr>
    <w:rPr>
      <w:i/>
    </w:rPr>
  </w:style>
  <w:style w:type="character" w:customStyle="1" w:styleId="1a">
    <w:name w:val="Название1"/>
    <w:basedOn w:val="10"/>
    <w:link w:val="19"/>
    <w:rsid w:val="004C266A"/>
    <w:rPr>
      <w:i/>
      <w:sz w:val="24"/>
    </w:rPr>
  </w:style>
  <w:style w:type="paragraph" w:customStyle="1" w:styleId="WW-Absatz-Standardschriftart1111111">
    <w:name w:val="WW-Absatz-Standardschriftart1111111"/>
    <w:link w:val="WW-Absatz-Standardschriftart11111110"/>
    <w:rsid w:val="004C266A"/>
  </w:style>
  <w:style w:type="character" w:customStyle="1" w:styleId="WW-Absatz-Standardschriftart11111110">
    <w:name w:val="WW-Absatz-Standardschriftart1111111"/>
    <w:link w:val="WW-Absatz-Standardschriftart1111111"/>
    <w:rsid w:val="004C266A"/>
  </w:style>
  <w:style w:type="paragraph" w:customStyle="1" w:styleId="WW-Absatz-Standardschriftart111">
    <w:name w:val="WW-Absatz-Standardschriftart111"/>
    <w:link w:val="WW-Absatz-Standardschriftart1110"/>
    <w:rsid w:val="004C266A"/>
  </w:style>
  <w:style w:type="character" w:customStyle="1" w:styleId="WW-Absatz-Standardschriftart1110">
    <w:name w:val="WW-Absatz-Standardschriftart111"/>
    <w:link w:val="WW-Absatz-Standardschriftart111"/>
    <w:rsid w:val="004C266A"/>
  </w:style>
  <w:style w:type="paragraph" w:customStyle="1" w:styleId="25">
    <w:name w:val="Указатель2"/>
    <w:basedOn w:val="a"/>
    <w:link w:val="26"/>
    <w:rsid w:val="004C266A"/>
  </w:style>
  <w:style w:type="character" w:customStyle="1" w:styleId="26">
    <w:name w:val="Указатель2"/>
    <w:basedOn w:val="10"/>
    <w:link w:val="25"/>
    <w:rsid w:val="004C266A"/>
    <w:rPr>
      <w:sz w:val="24"/>
    </w:rPr>
  </w:style>
  <w:style w:type="paragraph" w:customStyle="1" w:styleId="1b">
    <w:name w:val="Основной шрифт абзаца1"/>
    <w:link w:val="1c"/>
    <w:rsid w:val="004C266A"/>
  </w:style>
  <w:style w:type="character" w:customStyle="1" w:styleId="1c">
    <w:name w:val="Основной шрифт абзаца1"/>
    <w:link w:val="1b"/>
    <w:rsid w:val="004C266A"/>
  </w:style>
  <w:style w:type="paragraph" w:styleId="ae">
    <w:name w:val="Balloon Text"/>
    <w:basedOn w:val="a"/>
    <w:link w:val="27"/>
    <w:rsid w:val="004C266A"/>
    <w:rPr>
      <w:rFonts w:ascii="Tahoma" w:hAnsi="Tahoma"/>
      <w:sz w:val="16"/>
    </w:rPr>
  </w:style>
  <w:style w:type="character" w:customStyle="1" w:styleId="27">
    <w:name w:val="Текст выноски Знак2"/>
    <w:basedOn w:val="10"/>
    <w:link w:val="ae"/>
    <w:rsid w:val="004C266A"/>
    <w:rPr>
      <w:rFonts w:ascii="Tahoma" w:hAnsi="Tahoma"/>
      <w:sz w:val="16"/>
    </w:rPr>
  </w:style>
  <w:style w:type="paragraph" w:customStyle="1" w:styleId="WW-Absatz-Standardschriftart1">
    <w:name w:val="WW-Absatz-Standardschriftart1"/>
    <w:link w:val="WW-Absatz-Standardschriftart10"/>
    <w:rsid w:val="004C266A"/>
  </w:style>
  <w:style w:type="character" w:customStyle="1" w:styleId="WW-Absatz-Standardschriftart10">
    <w:name w:val="WW-Absatz-Standardschriftart1"/>
    <w:link w:val="WW-Absatz-Standardschriftart1"/>
    <w:rsid w:val="004C266A"/>
  </w:style>
  <w:style w:type="character" w:customStyle="1" w:styleId="51">
    <w:name w:val="Заголовок 5 Знак1"/>
    <w:basedOn w:val="10"/>
    <w:link w:val="5"/>
    <w:rsid w:val="004C266A"/>
    <w:rPr>
      <w:rFonts w:ascii="Calibri" w:hAnsi="Calibri"/>
      <w:b/>
      <w:i/>
      <w:sz w:val="26"/>
    </w:rPr>
  </w:style>
  <w:style w:type="paragraph" w:customStyle="1" w:styleId="1d">
    <w:name w:val="Заголовок 1 Знак"/>
    <w:basedOn w:val="31"/>
    <w:link w:val="1e"/>
    <w:rsid w:val="004C266A"/>
    <w:rPr>
      <w:rFonts w:ascii="Courier New" w:hAnsi="Courier New"/>
      <w:b/>
      <w:sz w:val="24"/>
    </w:rPr>
  </w:style>
  <w:style w:type="character" w:customStyle="1" w:styleId="1e">
    <w:name w:val="Заголовок 1 Знак"/>
    <w:basedOn w:val="32"/>
    <w:link w:val="1d"/>
    <w:rsid w:val="004C266A"/>
    <w:rPr>
      <w:rFonts w:ascii="Courier New" w:hAnsi="Courier New"/>
      <w:b/>
      <w:sz w:val="24"/>
    </w:rPr>
  </w:style>
  <w:style w:type="paragraph" w:customStyle="1" w:styleId="af">
    <w:name w:val="Текст выноски Знак"/>
    <w:link w:val="af0"/>
    <w:rsid w:val="004C266A"/>
    <w:rPr>
      <w:rFonts w:ascii="Tahoma" w:hAnsi="Tahoma"/>
      <w:sz w:val="16"/>
    </w:rPr>
  </w:style>
  <w:style w:type="character" w:customStyle="1" w:styleId="af0">
    <w:name w:val="Текст выноски Знак"/>
    <w:link w:val="af"/>
    <w:rsid w:val="004C266A"/>
    <w:rPr>
      <w:rFonts w:ascii="Tahoma" w:hAnsi="Tahoma"/>
      <w:sz w:val="16"/>
    </w:rPr>
  </w:style>
  <w:style w:type="character" w:customStyle="1" w:styleId="11">
    <w:name w:val="Заголовок 1 Знак1"/>
    <w:basedOn w:val="10"/>
    <w:link w:val="1"/>
    <w:rsid w:val="004C266A"/>
    <w:rPr>
      <w:rFonts w:ascii="Courier New" w:hAnsi="Courier New"/>
      <w:b/>
      <w:sz w:val="24"/>
    </w:rPr>
  </w:style>
  <w:style w:type="paragraph" w:customStyle="1" w:styleId="1f">
    <w:name w:val="Гиперссылка1"/>
    <w:basedOn w:val="31"/>
    <w:link w:val="af1"/>
    <w:rsid w:val="004C266A"/>
    <w:rPr>
      <w:color w:val="0000FF"/>
      <w:u w:val="single"/>
    </w:rPr>
  </w:style>
  <w:style w:type="character" w:styleId="af1">
    <w:name w:val="Hyperlink"/>
    <w:basedOn w:val="32"/>
    <w:link w:val="1f"/>
    <w:rsid w:val="004C266A"/>
    <w:rPr>
      <w:color w:val="0000FF"/>
      <w:u w:val="single"/>
    </w:rPr>
  </w:style>
  <w:style w:type="paragraph" w:customStyle="1" w:styleId="Footnote">
    <w:name w:val="Footnote"/>
    <w:link w:val="Footnote0"/>
    <w:rsid w:val="004C266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C266A"/>
    <w:rPr>
      <w:rFonts w:ascii="XO Thames" w:hAnsi="XO Thames"/>
      <w:sz w:val="22"/>
    </w:rPr>
  </w:style>
  <w:style w:type="paragraph" w:customStyle="1" w:styleId="WW-Absatz-Standardschriftart111111">
    <w:name w:val="WW-Absatz-Standardschriftart111111"/>
    <w:link w:val="WW-Absatz-Standardschriftart1111110"/>
    <w:rsid w:val="004C266A"/>
  </w:style>
  <w:style w:type="character" w:customStyle="1" w:styleId="WW-Absatz-Standardschriftart1111110">
    <w:name w:val="WW-Absatz-Standardschriftart111111"/>
    <w:link w:val="WW-Absatz-Standardschriftart111111"/>
    <w:rsid w:val="004C266A"/>
  </w:style>
  <w:style w:type="paragraph" w:styleId="af2">
    <w:name w:val="List"/>
    <w:basedOn w:val="aa"/>
    <w:link w:val="af3"/>
    <w:rsid w:val="004C266A"/>
  </w:style>
  <w:style w:type="character" w:customStyle="1" w:styleId="af3">
    <w:name w:val="Список Знак"/>
    <w:basedOn w:val="18"/>
    <w:link w:val="af2"/>
    <w:rsid w:val="004C266A"/>
    <w:rPr>
      <w:sz w:val="24"/>
    </w:rPr>
  </w:style>
  <w:style w:type="paragraph" w:styleId="1f0">
    <w:name w:val="toc 1"/>
    <w:next w:val="a"/>
    <w:link w:val="1f1"/>
    <w:uiPriority w:val="39"/>
    <w:rsid w:val="004C266A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4C266A"/>
    <w:rPr>
      <w:rFonts w:ascii="XO Thames" w:hAnsi="XO Thames"/>
      <w:b/>
      <w:sz w:val="28"/>
    </w:rPr>
  </w:style>
  <w:style w:type="paragraph" w:customStyle="1" w:styleId="ConsPlusCell">
    <w:name w:val="ConsPlusCell"/>
    <w:next w:val="a"/>
    <w:link w:val="ConsPlusCell0"/>
    <w:rsid w:val="004C266A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4C266A"/>
    <w:rPr>
      <w:rFonts w:ascii="Arial" w:hAnsi="Arial"/>
    </w:rPr>
  </w:style>
  <w:style w:type="paragraph" w:customStyle="1" w:styleId="af4">
    <w:name w:val="Заголовок таблицы"/>
    <w:basedOn w:val="af5"/>
    <w:link w:val="af6"/>
    <w:rsid w:val="004C266A"/>
    <w:pPr>
      <w:jc w:val="center"/>
    </w:pPr>
    <w:rPr>
      <w:b/>
    </w:rPr>
  </w:style>
  <w:style w:type="character" w:customStyle="1" w:styleId="af6">
    <w:name w:val="Заголовок таблицы"/>
    <w:basedOn w:val="af7"/>
    <w:link w:val="af4"/>
    <w:rsid w:val="004C266A"/>
    <w:rPr>
      <w:b/>
      <w:sz w:val="24"/>
    </w:rPr>
  </w:style>
  <w:style w:type="paragraph" w:customStyle="1" w:styleId="HeaderandFooter">
    <w:name w:val="Header and Footer"/>
    <w:link w:val="HeaderandFooter0"/>
    <w:rsid w:val="004C266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C266A"/>
    <w:rPr>
      <w:rFonts w:ascii="XO Thames" w:hAnsi="XO Thames"/>
      <w:sz w:val="20"/>
    </w:rPr>
  </w:style>
  <w:style w:type="paragraph" w:customStyle="1" w:styleId="31">
    <w:name w:val="Основной шрифт абзаца3"/>
    <w:link w:val="32"/>
    <w:rsid w:val="004C266A"/>
  </w:style>
  <w:style w:type="character" w:customStyle="1" w:styleId="32">
    <w:name w:val="Основной шрифт абзаца3"/>
    <w:link w:val="31"/>
    <w:rsid w:val="004C266A"/>
  </w:style>
  <w:style w:type="paragraph" w:customStyle="1" w:styleId="WW-Absatz-Standardschriftart11111">
    <w:name w:val="WW-Absatz-Standardschriftart11111"/>
    <w:link w:val="WW-Absatz-Standardschriftart111110"/>
    <w:rsid w:val="004C266A"/>
  </w:style>
  <w:style w:type="character" w:customStyle="1" w:styleId="WW-Absatz-Standardschriftart111110">
    <w:name w:val="WW-Absatz-Standardschriftart11111"/>
    <w:link w:val="WW-Absatz-Standardschriftart11111"/>
    <w:rsid w:val="004C266A"/>
  </w:style>
  <w:style w:type="paragraph" w:styleId="9">
    <w:name w:val="toc 9"/>
    <w:next w:val="a"/>
    <w:link w:val="90"/>
    <w:uiPriority w:val="39"/>
    <w:rsid w:val="004C266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C266A"/>
    <w:rPr>
      <w:rFonts w:ascii="XO Thames" w:hAnsi="XO Thames"/>
      <w:sz w:val="28"/>
    </w:rPr>
  </w:style>
  <w:style w:type="paragraph" w:customStyle="1" w:styleId="1f2">
    <w:name w:val="Название объекта1"/>
    <w:basedOn w:val="a"/>
    <w:link w:val="1f3"/>
    <w:rsid w:val="004C266A"/>
    <w:pPr>
      <w:spacing w:before="120" w:after="120"/>
    </w:pPr>
    <w:rPr>
      <w:i/>
    </w:rPr>
  </w:style>
  <w:style w:type="character" w:customStyle="1" w:styleId="1f3">
    <w:name w:val="Название объекта1"/>
    <w:basedOn w:val="10"/>
    <w:link w:val="1f2"/>
    <w:rsid w:val="004C266A"/>
    <w:rPr>
      <w:i/>
      <w:sz w:val="24"/>
    </w:rPr>
  </w:style>
  <w:style w:type="paragraph" w:customStyle="1" w:styleId="50">
    <w:name w:val="Заголовок 5 Знак"/>
    <w:basedOn w:val="31"/>
    <w:link w:val="52"/>
    <w:rsid w:val="004C266A"/>
    <w:rPr>
      <w:rFonts w:ascii="Calibri" w:hAnsi="Calibri"/>
      <w:b/>
      <w:i/>
      <w:sz w:val="26"/>
    </w:rPr>
  </w:style>
  <w:style w:type="character" w:customStyle="1" w:styleId="52">
    <w:name w:val="Заголовок 5 Знак"/>
    <w:basedOn w:val="32"/>
    <w:link w:val="50"/>
    <w:rsid w:val="004C266A"/>
    <w:rPr>
      <w:rFonts w:ascii="Calibri" w:hAnsi="Calibri"/>
      <w:b/>
      <w:i/>
      <w:sz w:val="26"/>
    </w:rPr>
  </w:style>
  <w:style w:type="paragraph" w:customStyle="1" w:styleId="WW-Absatz-Standardschriftart1111">
    <w:name w:val="WW-Absatz-Standardschriftart1111"/>
    <w:link w:val="WW-Absatz-Standardschriftart11110"/>
    <w:rsid w:val="004C266A"/>
  </w:style>
  <w:style w:type="character" w:customStyle="1" w:styleId="WW-Absatz-Standardschriftart11110">
    <w:name w:val="WW-Absatz-Standardschriftart1111"/>
    <w:link w:val="WW-Absatz-Standardschriftart1111"/>
    <w:rsid w:val="004C266A"/>
  </w:style>
  <w:style w:type="paragraph" w:styleId="8">
    <w:name w:val="toc 8"/>
    <w:next w:val="a"/>
    <w:link w:val="80"/>
    <w:uiPriority w:val="39"/>
    <w:rsid w:val="004C266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C266A"/>
    <w:rPr>
      <w:rFonts w:ascii="XO Thames" w:hAnsi="XO Thames"/>
      <w:sz w:val="28"/>
    </w:rPr>
  </w:style>
  <w:style w:type="paragraph" w:customStyle="1" w:styleId="1f4">
    <w:name w:val="Строгий1"/>
    <w:basedOn w:val="41"/>
    <w:link w:val="af8"/>
    <w:rsid w:val="004C266A"/>
    <w:rPr>
      <w:b/>
    </w:rPr>
  </w:style>
  <w:style w:type="character" w:styleId="af8">
    <w:name w:val="Strong"/>
    <w:basedOn w:val="a0"/>
    <w:link w:val="1f4"/>
    <w:rsid w:val="004C266A"/>
    <w:rPr>
      <w:b/>
    </w:rPr>
  </w:style>
  <w:style w:type="paragraph" w:customStyle="1" w:styleId="ConsPlusDocList">
    <w:name w:val="ConsPlusDocList"/>
    <w:next w:val="a"/>
    <w:link w:val="ConsPlusDocList0"/>
    <w:rsid w:val="004C266A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sid w:val="004C266A"/>
    <w:rPr>
      <w:rFonts w:ascii="Arial" w:hAnsi="Arial"/>
    </w:rPr>
  </w:style>
  <w:style w:type="paragraph" w:customStyle="1" w:styleId="af5">
    <w:name w:val="Содержимое таблицы"/>
    <w:basedOn w:val="a"/>
    <w:link w:val="af7"/>
    <w:rsid w:val="004C266A"/>
  </w:style>
  <w:style w:type="character" w:customStyle="1" w:styleId="af7">
    <w:name w:val="Содержимое таблицы"/>
    <w:basedOn w:val="10"/>
    <w:link w:val="af5"/>
    <w:rsid w:val="004C266A"/>
    <w:rPr>
      <w:sz w:val="24"/>
    </w:rPr>
  </w:style>
  <w:style w:type="paragraph" w:customStyle="1" w:styleId="af9">
    <w:name w:val="Основной текст с отступом Знак"/>
    <w:basedOn w:val="31"/>
    <w:link w:val="afa"/>
    <w:rsid w:val="004C266A"/>
    <w:rPr>
      <w:sz w:val="24"/>
    </w:rPr>
  </w:style>
  <w:style w:type="character" w:customStyle="1" w:styleId="afa">
    <w:name w:val="Основной текст с отступом Знак"/>
    <w:basedOn w:val="32"/>
    <w:link w:val="af9"/>
    <w:rsid w:val="004C266A"/>
    <w:rPr>
      <w:sz w:val="24"/>
    </w:rPr>
  </w:style>
  <w:style w:type="paragraph" w:styleId="53">
    <w:name w:val="toc 5"/>
    <w:next w:val="a"/>
    <w:link w:val="54"/>
    <w:uiPriority w:val="39"/>
    <w:rsid w:val="004C266A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4C266A"/>
    <w:rPr>
      <w:rFonts w:ascii="XO Thames" w:hAnsi="XO Thames"/>
      <w:sz w:val="28"/>
    </w:rPr>
  </w:style>
  <w:style w:type="paragraph" w:customStyle="1" w:styleId="1f5">
    <w:name w:val="Указатель1"/>
    <w:basedOn w:val="a"/>
    <w:link w:val="1f6"/>
    <w:rsid w:val="004C266A"/>
  </w:style>
  <w:style w:type="character" w:customStyle="1" w:styleId="1f6">
    <w:name w:val="Указатель1"/>
    <w:basedOn w:val="10"/>
    <w:link w:val="1f5"/>
    <w:rsid w:val="004C266A"/>
    <w:rPr>
      <w:sz w:val="24"/>
    </w:rPr>
  </w:style>
  <w:style w:type="paragraph" w:styleId="afb">
    <w:name w:val="caption"/>
    <w:basedOn w:val="a"/>
    <w:link w:val="afc"/>
    <w:rsid w:val="004C266A"/>
    <w:pPr>
      <w:spacing w:before="120" w:after="120"/>
    </w:pPr>
    <w:rPr>
      <w:i/>
    </w:rPr>
  </w:style>
  <w:style w:type="character" w:customStyle="1" w:styleId="afc">
    <w:name w:val="Название объекта Знак"/>
    <w:basedOn w:val="10"/>
    <w:link w:val="afb"/>
    <w:rsid w:val="004C266A"/>
    <w:rPr>
      <w:i/>
      <w:sz w:val="24"/>
    </w:rPr>
  </w:style>
  <w:style w:type="paragraph" w:customStyle="1" w:styleId="ConsNormal">
    <w:name w:val="ConsNormal"/>
    <w:link w:val="ConsNormal0"/>
    <w:rsid w:val="004C266A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4C266A"/>
    <w:rPr>
      <w:rFonts w:ascii="Arial" w:hAnsi="Arial"/>
      <w:sz w:val="24"/>
    </w:rPr>
  </w:style>
  <w:style w:type="paragraph" w:customStyle="1" w:styleId="41">
    <w:name w:val="Основной шрифт абзаца4"/>
    <w:rsid w:val="004C266A"/>
  </w:style>
  <w:style w:type="paragraph" w:customStyle="1" w:styleId="WW-Absatz-Standardschriftart11111111">
    <w:name w:val="WW-Absatz-Standardschriftart11111111"/>
    <w:link w:val="WW-Absatz-Standardschriftart111111110"/>
    <w:rsid w:val="004C266A"/>
  </w:style>
  <w:style w:type="character" w:customStyle="1" w:styleId="WW-Absatz-Standardschriftart111111110">
    <w:name w:val="WW-Absatz-Standardschriftart11111111"/>
    <w:link w:val="WW-Absatz-Standardschriftart11111111"/>
    <w:rsid w:val="004C266A"/>
  </w:style>
  <w:style w:type="paragraph" w:customStyle="1" w:styleId="afd">
    <w:name w:val="Символ нумерации"/>
    <w:link w:val="afe"/>
    <w:rsid w:val="004C266A"/>
  </w:style>
  <w:style w:type="character" w:customStyle="1" w:styleId="afe">
    <w:name w:val="Символ нумерации"/>
    <w:link w:val="afd"/>
    <w:rsid w:val="004C266A"/>
  </w:style>
  <w:style w:type="paragraph" w:styleId="aff">
    <w:name w:val="Subtitle"/>
    <w:basedOn w:val="a"/>
    <w:next w:val="aa"/>
    <w:link w:val="1f7"/>
    <w:uiPriority w:val="11"/>
    <w:qFormat/>
    <w:rsid w:val="004C266A"/>
    <w:pPr>
      <w:spacing w:after="60"/>
      <w:jc w:val="center"/>
    </w:pPr>
    <w:rPr>
      <w:rFonts w:ascii="Arial" w:hAnsi="Arial"/>
    </w:rPr>
  </w:style>
  <w:style w:type="character" w:customStyle="1" w:styleId="1f7">
    <w:name w:val="Подзаголовок Знак1"/>
    <w:basedOn w:val="10"/>
    <w:link w:val="aff"/>
    <w:rsid w:val="004C266A"/>
    <w:rPr>
      <w:rFonts w:ascii="Arial" w:hAnsi="Arial"/>
      <w:sz w:val="24"/>
    </w:rPr>
  </w:style>
  <w:style w:type="paragraph" w:customStyle="1" w:styleId="WW-Absatz-Standardschriftart">
    <w:name w:val="WW-Absatz-Standardschriftart"/>
    <w:link w:val="WW-Absatz-Standardschriftart0"/>
    <w:rsid w:val="004C266A"/>
  </w:style>
  <w:style w:type="character" w:customStyle="1" w:styleId="WW-Absatz-Standardschriftart0">
    <w:name w:val="WW-Absatz-Standardschriftart"/>
    <w:link w:val="WW-Absatz-Standardschriftart"/>
    <w:rsid w:val="004C266A"/>
  </w:style>
  <w:style w:type="paragraph" w:styleId="aff0">
    <w:name w:val="Body Text Indent"/>
    <w:basedOn w:val="a"/>
    <w:link w:val="28"/>
    <w:rsid w:val="004C266A"/>
    <w:pPr>
      <w:spacing w:after="120"/>
      <w:ind w:left="283"/>
    </w:pPr>
  </w:style>
  <w:style w:type="character" w:customStyle="1" w:styleId="28">
    <w:name w:val="Основной текст с отступом Знак2"/>
    <w:basedOn w:val="10"/>
    <w:link w:val="aff0"/>
    <w:rsid w:val="004C266A"/>
    <w:rPr>
      <w:sz w:val="24"/>
    </w:rPr>
  </w:style>
  <w:style w:type="paragraph" w:customStyle="1" w:styleId="chief-title">
    <w:name w:val="chief-title"/>
    <w:basedOn w:val="41"/>
    <w:link w:val="chief-title0"/>
    <w:rsid w:val="004C266A"/>
  </w:style>
  <w:style w:type="character" w:customStyle="1" w:styleId="chief-title0">
    <w:name w:val="chief-title"/>
    <w:basedOn w:val="a0"/>
    <w:link w:val="chief-title"/>
    <w:rsid w:val="004C266A"/>
  </w:style>
  <w:style w:type="paragraph" w:customStyle="1" w:styleId="toc10">
    <w:name w:val="toc 10"/>
    <w:next w:val="a"/>
    <w:link w:val="toc100"/>
    <w:uiPriority w:val="39"/>
    <w:rsid w:val="004C266A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4C266A"/>
    <w:rPr>
      <w:rFonts w:ascii="XO Thames" w:hAnsi="XO Thames"/>
      <w:sz w:val="28"/>
    </w:rPr>
  </w:style>
  <w:style w:type="paragraph" w:styleId="aff1">
    <w:name w:val="Title"/>
    <w:next w:val="a"/>
    <w:link w:val="aff2"/>
    <w:uiPriority w:val="10"/>
    <w:qFormat/>
    <w:rsid w:val="004C266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4C266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C266A"/>
    <w:rPr>
      <w:rFonts w:ascii="XO Thames" w:hAnsi="XO Thames"/>
      <w:b/>
      <w:sz w:val="24"/>
    </w:rPr>
  </w:style>
  <w:style w:type="paragraph" w:styleId="aa">
    <w:name w:val="Body Text"/>
    <w:basedOn w:val="a"/>
    <w:link w:val="18"/>
    <w:rsid w:val="004C266A"/>
    <w:pPr>
      <w:spacing w:after="120"/>
    </w:pPr>
  </w:style>
  <w:style w:type="character" w:customStyle="1" w:styleId="18">
    <w:name w:val="Основной текст Знак1"/>
    <w:basedOn w:val="10"/>
    <w:link w:val="aa"/>
    <w:rsid w:val="004C266A"/>
    <w:rPr>
      <w:sz w:val="24"/>
    </w:rPr>
  </w:style>
  <w:style w:type="paragraph" w:customStyle="1" w:styleId="Absatz-Standardschriftart">
    <w:name w:val="Absatz-Standardschriftart"/>
    <w:link w:val="Absatz-Standardschriftart0"/>
    <w:rsid w:val="004C266A"/>
  </w:style>
  <w:style w:type="character" w:customStyle="1" w:styleId="Absatz-Standardschriftart0">
    <w:name w:val="Absatz-Standardschriftart"/>
    <w:link w:val="Absatz-Standardschriftart"/>
    <w:rsid w:val="004C266A"/>
  </w:style>
  <w:style w:type="paragraph" w:customStyle="1" w:styleId="aff3">
    <w:name w:val="Подзаголовок Знак"/>
    <w:basedOn w:val="31"/>
    <w:link w:val="aff4"/>
    <w:rsid w:val="004C266A"/>
    <w:rPr>
      <w:rFonts w:ascii="Arial" w:hAnsi="Arial"/>
      <w:sz w:val="24"/>
    </w:rPr>
  </w:style>
  <w:style w:type="character" w:customStyle="1" w:styleId="aff4">
    <w:name w:val="Подзаголовок Знак"/>
    <w:basedOn w:val="32"/>
    <w:link w:val="aff3"/>
    <w:rsid w:val="004C266A"/>
    <w:rPr>
      <w:rFonts w:ascii="Arial" w:hAnsi="Arial"/>
      <w:sz w:val="24"/>
    </w:rPr>
  </w:style>
  <w:style w:type="paragraph" w:customStyle="1" w:styleId="WW-Absatz-Standardschriftart11">
    <w:name w:val="WW-Absatz-Standardschriftart11"/>
    <w:link w:val="WW-Absatz-Standardschriftart110"/>
    <w:rsid w:val="004C266A"/>
  </w:style>
  <w:style w:type="character" w:customStyle="1" w:styleId="WW-Absatz-Standardschriftart110">
    <w:name w:val="WW-Absatz-Standardschriftart11"/>
    <w:link w:val="WW-Absatz-Standardschriftart11"/>
    <w:rsid w:val="004C266A"/>
  </w:style>
  <w:style w:type="character" w:customStyle="1" w:styleId="20">
    <w:name w:val="Заголовок 2 Знак"/>
    <w:link w:val="2"/>
    <w:rsid w:val="004C266A"/>
    <w:rPr>
      <w:rFonts w:ascii="XO Thames" w:hAnsi="XO Thames"/>
      <w:b/>
      <w:sz w:val="28"/>
    </w:rPr>
  </w:style>
  <w:style w:type="paragraph" w:styleId="aff5">
    <w:name w:val="No Spacing"/>
    <w:link w:val="aff6"/>
    <w:rsid w:val="004C266A"/>
    <w:rPr>
      <w:rFonts w:ascii="Calibri" w:hAnsi="Calibri"/>
      <w:sz w:val="22"/>
    </w:rPr>
  </w:style>
  <w:style w:type="character" w:customStyle="1" w:styleId="aff6">
    <w:name w:val="Без интервала Знак"/>
    <w:link w:val="aff5"/>
    <w:rsid w:val="004C266A"/>
    <w:rPr>
      <w:rFonts w:ascii="Calibri" w:hAnsi="Calibri"/>
      <w:sz w:val="22"/>
    </w:rPr>
  </w:style>
  <w:style w:type="paragraph" w:customStyle="1" w:styleId="35">
    <w:name w:val="Указатель3"/>
    <w:basedOn w:val="a"/>
    <w:link w:val="36"/>
    <w:rsid w:val="004C266A"/>
  </w:style>
  <w:style w:type="character" w:customStyle="1" w:styleId="36">
    <w:name w:val="Указатель3"/>
    <w:basedOn w:val="10"/>
    <w:link w:val="35"/>
    <w:rsid w:val="004C266A"/>
    <w:rPr>
      <w:sz w:val="24"/>
    </w:rPr>
  </w:style>
  <w:style w:type="paragraph" w:customStyle="1" w:styleId="320">
    <w:name w:val="Основной текст с отступом 32"/>
    <w:basedOn w:val="a"/>
    <w:rsid w:val="00BC3787"/>
    <w:pPr>
      <w:suppressAutoHyphens/>
      <w:autoSpaceDE w:val="0"/>
      <w:ind w:left="360" w:hanging="360"/>
      <w:jc w:val="both"/>
    </w:pPr>
    <w:rPr>
      <w:rFonts w:ascii="Arial" w:hAnsi="Arial" w:cs="Arial"/>
      <w:color w:val="auto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331074/c68b95fe21383d322ccb40aefb0407782166052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2453/17fba08beba663f92037428f6679a67af157330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EA93A-0793-48B9-81FA-C92B37F3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2025-02-20T09:48:00Z</cp:lastPrinted>
  <dcterms:created xsi:type="dcterms:W3CDTF">2025-07-10T03:04:00Z</dcterms:created>
  <dcterms:modified xsi:type="dcterms:W3CDTF">2026-07-24T10:44:00Z</dcterms:modified>
</cp:coreProperties>
</file>