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856" w:tblpY="433"/>
        <w:tblW w:w="10627" w:type="dxa"/>
        <w:tblLook w:val="04A0" w:firstRow="1" w:lastRow="0" w:firstColumn="1" w:lastColumn="0" w:noHBand="0" w:noVBand="1"/>
      </w:tblPr>
      <w:tblGrid>
        <w:gridCol w:w="5807"/>
        <w:gridCol w:w="4820"/>
      </w:tblGrid>
      <w:tr w:rsidR="00463B8D" w:rsidRPr="00463B8D" w:rsidTr="00BF1434">
        <w:tc>
          <w:tcPr>
            <w:tcW w:w="10627" w:type="dxa"/>
            <w:gridSpan w:val="2"/>
          </w:tcPr>
          <w:p w:rsidR="00463B8D" w:rsidRPr="00463B8D" w:rsidRDefault="002B495B" w:rsidP="002B495B">
            <w:pPr>
              <w:rPr>
                <w:rFonts w:ascii="Times New Roman" w:hAnsi="Times New Roman" w:cs="Times New Roman"/>
                <w:b/>
                <w:sz w:val="24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sz w:val="24"/>
              </w:rPr>
              <w:t xml:space="preserve">Предоставление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т</w:t>
            </w:r>
            <w:r w:rsidR="00463B8D">
              <w:rPr>
                <w:rFonts w:ascii="Times New Roman" w:hAnsi="Times New Roman" w:cs="Times New Roman"/>
                <w:b/>
                <w:sz w:val="24"/>
              </w:rPr>
              <w:t>елематически</w:t>
            </w:r>
            <w:r>
              <w:rPr>
                <w:rFonts w:ascii="Times New Roman" w:hAnsi="Times New Roman" w:cs="Times New Roman"/>
                <w:b/>
                <w:sz w:val="24"/>
              </w:rPr>
              <w:t>х</w:t>
            </w:r>
            <w:proofErr w:type="spellEnd"/>
            <w:r w:rsidR="00463B8D">
              <w:rPr>
                <w:rFonts w:ascii="Times New Roman" w:hAnsi="Times New Roman" w:cs="Times New Roman"/>
                <w:b/>
                <w:sz w:val="24"/>
              </w:rPr>
              <w:t xml:space="preserve"> услуг связи</w:t>
            </w:r>
            <w:r w:rsidR="00490D9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463B8D">
              <w:rPr>
                <w:rFonts w:ascii="Times New Roman" w:hAnsi="Times New Roman" w:cs="Times New Roman"/>
                <w:b/>
                <w:sz w:val="24"/>
              </w:rPr>
              <w:t xml:space="preserve">со статическим </w:t>
            </w:r>
            <w:r w:rsidR="00463B8D">
              <w:rPr>
                <w:rFonts w:ascii="Times New Roman" w:hAnsi="Times New Roman" w:cs="Times New Roman"/>
                <w:b/>
                <w:sz w:val="24"/>
                <w:lang w:val="en-US"/>
              </w:rPr>
              <w:t>IP</w:t>
            </w:r>
            <w:r w:rsidR="00463B8D">
              <w:rPr>
                <w:rFonts w:ascii="Times New Roman" w:hAnsi="Times New Roman" w:cs="Times New Roman"/>
                <w:b/>
                <w:sz w:val="24"/>
              </w:rPr>
              <w:t xml:space="preserve"> адресом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на территории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агробиостанции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ОмГПУ</w:t>
            </w:r>
            <w:proofErr w:type="spellEnd"/>
          </w:p>
        </w:tc>
      </w:tr>
      <w:tr w:rsidR="00463B8D" w:rsidRPr="00463B8D" w:rsidTr="00BF1434">
        <w:tc>
          <w:tcPr>
            <w:tcW w:w="5807" w:type="dxa"/>
          </w:tcPr>
          <w:p w:rsidR="00463B8D" w:rsidRPr="00463B8D" w:rsidRDefault="00463B8D" w:rsidP="00463B8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63B8D">
              <w:rPr>
                <w:rFonts w:ascii="Times New Roman" w:hAnsi="Times New Roman" w:cs="Times New Roman"/>
                <w:b/>
                <w:sz w:val="24"/>
              </w:rPr>
              <w:t>Наименование услуги</w:t>
            </w:r>
          </w:p>
        </w:tc>
        <w:tc>
          <w:tcPr>
            <w:tcW w:w="4820" w:type="dxa"/>
          </w:tcPr>
          <w:p w:rsidR="00463B8D" w:rsidRPr="00463B8D" w:rsidRDefault="00463B8D" w:rsidP="00463B8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63B8D">
              <w:rPr>
                <w:rFonts w:ascii="Times New Roman" w:hAnsi="Times New Roman" w:cs="Times New Roman"/>
                <w:b/>
                <w:sz w:val="24"/>
              </w:rPr>
              <w:t>Характеристики</w:t>
            </w:r>
          </w:p>
        </w:tc>
      </w:tr>
      <w:tr w:rsidR="00463B8D" w:rsidRPr="00515919" w:rsidTr="00BF1434">
        <w:tc>
          <w:tcPr>
            <w:tcW w:w="5807" w:type="dxa"/>
          </w:tcPr>
          <w:p w:rsidR="00463B8D" w:rsidRPr="00515919" w:rsidRDefault="00463B8D" w:rsidP="00463B8D">
            <w:pPr>
              <w:rPr>
                <w:rFonts w:ascii="Times New Roman" w:hAnsi="Times New Roman" w:cs="Times New Roman"/>
                <w:sz w:val="24"/>
              </w:rPr>
            </w:pPr>
            <w:r w:rsidRPr="00515919">
              <w:rPr>
                <w:rFonts w:ascii="Times New Roman" w:hAnsi="Times New Roman" w:cs="Times New Roman"/>
                <w:sz w:val="24"/>
              </w:rPr>
              <w:t>Тип линии связи подключения Абонента к сети оператора</w:t>
            </w:r>
          </w:p>
        </w:tc>
        <w:tc>
          <w:tcPr>
            <w:tcW w:w="4820" w:type="dxa"/>
          </w:tcPr>
          <w:p w:rsidR="00463B8D" w:rsidRPr="00515919" w:rsidRDefault="00463B8D" w:rsidP="00463B8D">
            <w:pPr>
              <w:rPr>
                <w:rFonts w:ascii="Times New Roman" w:hAnsi="Times New Roman" w:cs="Times New Roman"/>
                <w:sz w:val="24"/>
              </w:rPr>
            </w:pPr>
            <w:r w:rsidRPr="00515919">
              <w:rPr>
                <w:rFonts w:ascii="Times New Roman" w:hAnsi="Times New Roman" w:cs="Times New Roman"/>
                <w:sz w:val="24"/>
              </w:rPr>
              <w:t>Оптический кабель</w:t>
            </w:r>
          </w:p>
        </w:tc>
      </w:tr>
      <w:tr w:rsidR="00463B8D" w:rsidRPr="00515919" w:rsidTr="00BF1434">
        <w:tc>
          <w:tcPr>
            <w:tcW w:w="5807" w:type="dxa"/>
          </w:tcPr>
          <w:p w:rsidR="00463B8D" w:rsidRPr="00515919" w:rsidRDefault="00463B8D" w:rsidP="00463B8D">
            <w:pPr>
              <w:rPr>
                <w:rFonts w:ascii="Times New Roman" w:hAnsi="Times New Roman" w:cs="Times New Roman"/>
                <w:sz w:val="24"/>
              </w:rPr>
            </w:pPr>
            <w:r w:rsidRPr="00515919">
              <w:rPr>
                <w:rFonts w:ascii="Times New Roman" w:hAnsi="Times New Roman" w:cs="Times New Roman"/>
                <w:sz w:val="24"/>
              </w:rPr>
              <w:t>Интерфейс со стороны Оператора</w:t>
            </w:r>
          </w:p>
        </w:tc>
        <w:tc>
          <w:tcPr>
            <w:tcW w:w="4820" w:type="dxa"/>
          </w:tcPr>
          <w:p w:rsidR="00463B8D" w:rsidRPr="00515919" w:rsidRDefault="00463B8D" w:rsidP="00463B8D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515919">
              <w:rPr>
                <w:rFonts w:ascii="Times New Roman" w:hAnsi="Times New Roman" w:cs="Times New Roman"/>
                <w:sz w:val="24"/>
                <w:lang w:val="en-US"/>
              </w:rPr>
              <w:t>Fast Ethernet</w:t>
            </w:r>
          </w:p>
        </w:tc>
      </w:tr>
      <w:tr w:rsidR="00463B8D" w:rsidRPr="00515919" w:rsidTr="00BF1434">
        <w:tc>
          <w:tcPr>
            <w:tcW w:w="5807" w:type="dxa"/>
          </w:tcPr>
          <w:p w:rsidR="00463B8D" w:rsidRPr="00515919" w:rsidRDefault="00463B8D" w:rsidP="00463B8D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515919">
              <w:rPr>
                <w:rFonts w:ascii="Times New Roman" w:hAnsi="Times New Roman" w:cs="Times New Roman"/>
                <w:sz w:val="24"/>
              </w:rPr>
              <w:t>Интерфейс со стороны</w:t>
            </w:r>
            <w:r w:rsidRPr="00515919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515919">
              <w:rPr>
                <w:rFonts w:ascii="Times New Roman" w:hAnsi="Times New Roman" w:cs="Times New Roman"/>
                <w:sz w:val="24"/>
              </w:rPr>
              <w:t>Абонента</w:t>
            </w:r>
          </w:p>
        </w:tc>
        <w:tc>
          <w:tcPr>
            <w:tcW w:w="4820" w:type="dxa"/>
          </w:tcPr>
          <w:p w:rsidR="00463B8D" w:rsidRPr="00515919" w:rsidRDefault="00463B8D" w:rsidP="00463B8D">
            <w:pPr>
              <w:rPr>
                <w:rFonts w:ascii="Times New Roman" w:hAnsi="Times New Roman" w:cs="Times New Roman"/>
                <w:sz w:val="24"/>
              </w:rPr>
            </w:pPr>
            <w:r w:rsidRPr="00515919">
              <w:rPr>
                <w:rFonts w:ascii="Times New Roman" w:hAnsi="Times New Roman" w:cs="Times New Roman"/>
                <w:sz w:val="24"/>
                <w:lang w:val="en-US"/>
              </w:rPr>
              <w:t>Fast Ethernet</w:t>
            </w:r>
          </w:p>
        </w:tc>
      </w:tr>
      <w:tr w:rsidR="00463B8D" w:rsidRPr="00515919" w:rsidTr="00BF1434">
        <w:tc>
          <w:tcPr>
            <w:tcW w:w="5807" w:type="dxa"/>
          </w:tcPr>
          <w:p w:rsidR="00463B8D" w:rsidRPr="00515919" w:rsidRDefault="00463B8D" w:rsidP="00463B8D">
            <w:pPr>
              <w:rPr>
                <w:rFonts w:ascii="Times New Roman" w:hAnsi="Times New Roman" w:cs="Times New Roman"/>
                <w:sz w:val="24"/>
              </w:rPr>
            </w:pPr>
            <w:r w:rsidRPr="00515919">
              <w:rPr>
                <w:rFonts w:ascii="Times New Roman" w:hAnsi="Times New Roman" w:cs="Times New Roman"/>
                <w:sz w:val="24"/>
              </w:rPr>
              <w:t xml:space="preserve">Скорость передачи данных </w:t>
            </w:r>
          </w:p>
        </w:tc>
        <w:tc>
          <w:tcPr>
            <w:tcW w:w="4820" w:type="dxa"/>
          </w:tcPr>
          <w:p w:rsidR="00463B8D" w:rsidRPr="00515919" w:rsidRDefault="00463B8D" w:rsidP="00463B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 менее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  <w:r w:rsidRPr="00515919">
              <w:rPr>
                <w:rFonts w:ascii="Times New Roman" w:hAnsi="Times New Roman" w:cs="Times New Roman"/>
                <w:sz w:val="24"/>
              </w:rPr>
              <w:t>0 Мбит</w:t>
            </w:r>
            <w:r w:rsidR="00B0212F">
              <w:rPr>
                <w:rFonts w:ascii="Times New Roman" w:hAnsi="Times New Roman" w:cs="Times New Roman"/>
                <w:sz w:val="24"/>
              </w:rPr>
              <w:t>/с</w:t>
            </w:r>
          </w:p>
        </w:tc>
      </w:tr>
      <w:tr w:rsidR="00463B8D" w:rsidRPr="00515919" w:rsidTr="00BF1434">
        <w:tc>
          <w:tcPr>
            <w:tcW w:w="5807" w:type="dxa"/>
          </w:tcPr>
          <w:p w:rsidR="00463B8D" w:rsidRPr="00515919" w:rsidRDefault="00463B8D" w:rsidP="00463B8D">
            <w:pPr>
              <w:rPr>
                <w:rFonts w:ascii="Times New Roman" w:hAnsi="Times New Roman" w:cs="Times New Roman"/>
                <w:sz w:val="24"/>
              </w:rPr>
            </w:pPr>
            <w:r w:rsidRPr="00515919">
              <w:rPr>
                <w:rFonts w:ascii="Times New Roman" w:hAnsi="Times New Roman" w:cs="Times New Roman"/>
                <w:sz w:val="24"/>
              </w:rPr>
              <w:t>Допустимые потери пакетов информации</w:t>
            </w:r>
          </w:p>
        </w:tc>
        <w:tc>
          <w:tcPr>
            <w:tcW w:w="4820" w:type="dxa"/>
          </w:tcPr>
          <w:p w:rsidR="00463B8D" w:rsidRPr="00515919" w:rsidRDefault="00463B8D" w:rsidP="00463B8D">
            <w:pPr>
              <w:rPr>
                <w:rFonts w:ascii="Times New Roman" w:hAnsi="Times New Roman" w:cs="Times New Roman"/>
                <w:sz w:val="24"/>
              </w:rPr>
            </w:pPr>
            <w:r w:rsidRPr="00515919">
              <w:rPr>
                <w:rFonts w:ascii="Times New Roman" w:hAnsi="Times New Roman" w:cs="Times New Roman"/>
                <w:sz w:val="24"/>
              </w:rPr>
              <w:t>Менее 5%</w:t>
            </w:r>
          </w:p>
        </w:tc>
      </w:tr>
      <w:tr w:rsidR="00463B8D" w:rsidRPr="00515919" w:rsidTr="00BF1434">
        <w:tc>
          <w:tcPr>
            <w:tcW w:w="5807" w:type="dxa"/>
          </w:tcPr>
          <w:p w:rsidR="00463B8D" w:rsidRPr="00515919" w:rsidRDefault="00463B8D" w:rsidP="00463B8D">
            <w:pPr>
              <w:rPr>
                <w:rFonts w:ascii="Times New Roman" w:hAnsi="Times New Roman" w:cs="Times New Roman"/>
                <w:sz w:val="24"/>
              </w:rPr>
            </w:pPr>
            <w:r w:rsidRPr="00515919">
              <w:rPr>
                <w:rFonts w:ascii="Times New Roman" w:hAnsi="Times New Roman" w:cs="Times New Roman"/>
                <w:sz w:val="24"/>
              </w:rPr>
              <w:t>Допустимы временные задержки по сети Оператора</w:t>
            </w:r>
          </w:p>
        </w:tc>
        <w:tc>
          <w:tcPr>
            <w:tcW w:w="4820" w:type="dxa"/>
          </w:tcPr>
          <w:p w:rsidR="00463B8D" w:rsidRPr="00515919" w:rsidRDefault="00463B8D" w:rsidP="00463B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Менее 200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мс</w:t>
            </w:r>
            <w:proofErr w:type="spellEnd"/>
          </w:p>
        </w:tc>
      </w:tr>
      <w:tr w:rsidR="00463B8D" w:rsidRPr="00515919" w:rsidTr="00BF1434">
        <w:tc>
          <w:tcPr>
            <w:tcW w:w="5807" w:type="dxa"/>
          </w:tcPr>
          <w:p w:rsidR="00463B8D" w:rsidRPr="00515919" w:rsidRDefault="00463B8D" w:rsidP="00463B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Достоверность передачи информации</w:t>
            </w:r>
          </w:p>
        </w:tc>
        <w:tc>
          <w:tcPr>
            <w:tcW w:w="4820" w:type="dxa"/>
          </w:tcPr>
          <w:p w:rsidR="00463B8D" w:rsidRPr="00515919" w:rsidRDefault="00463B8D" w:rsidP="00463B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0,99</w:t>
            </w:r>
            <w:r w:rsidRPr="00515919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463B8D" w:rsidRPr="00515919" w:rsidTr="00BF1434">
        <w:tc>
          <w:tcPr>
            <w:tcW w:w="5807" w:type="dxa"/>
          </w:tcPr>
          <w:p w:rsidR="00463B8D" w:rsidRPr="00515919" w:rsidRDefault="00463B8D" w:rsidP="00463B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Протоколы передачи данных</w:t>
            </w:r>
          </w:p>
        </w:tc>
        <w:tc>
          <w:tcPr>
            <w:tcW w:w="4820" w:type="dxa"/>
          </w:tcPr>
          <w:p w:rsidR="00463B8D" w:rsidRPr="00515919" w:rsidRDefault="00463B8D" w:rsidP="00463B8D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IP</w:t>
            </w:r>
          </w:p>
        </w:tc>
      </w:tr>
      <w:tr w:rsidR="00463B8D" w:rsidRPr="00515919" w:rsidTr="00BF1434">
        <w:tc>
          <w:tcPr>
            <w:tcW w:w="5807" w:type="dxa"/>
          </w:tcPr>
          <w:p w:rsidR="00463B8D" w:rsidRPr="00515919" w:rsidRDefault="00463B8D" w:rsidP="00463B8D">
            <w:pPr>
              <w:rPr>
                <w:rFonts w:ascii="Times New Roman" w:hAnsi="Times New Roman" w:cs="Times New Roman"/>
                <w:sz w:val="24"/>
              </w:rPr>
            </w:pPr>
            <w:r w:rsidRPr="00515919">
              <w:rPr>
                <w:rFonts w:ascii="Times New Roman" w:hAnsi="Times New Roman" w:cs="Times New Roman"/>
                <w:sz w:val="24"/>
              </w:rPr>
              <w:t xml:space="preserve">Предоставление статического </w:t>
            </w:r>
            <w:r w:rsidRPr="00515919">
              <w:rPr>
                <w:rFonts w:ascii="Times New Roman" w:hAnsi="Times New Roman" w:cs="Times New Roman"/>
                <w:sz w:val="24"/>
                <w:lang w:val="en-US"/>
              </w:rPr>
              <w:t xml:space="preserve">IP </w:t>
            </w:r>
            <w:r w:rsidRPr="00515919">
              <w:rPr>
                <w:rFonts w:ascii="Times New Roman" w:hAnsi="Times New Roman" w:cs="Times New Roman"/>
                <w:sz w:val="24"/>
              </w:rPr>
              <w:t>адреса</w:t>
            </w:r>
          </w:p>
        </w:tc>
        <w:tc>
          <w:tcPr>
            <w:tcW w:w="4820" w:type="dxa"/>
          </w:tcPr>
          <w:p w:rsidR="00463B8D" w:rsidRPr="00515919" w:rsidRDefault="00463B8D" w:rsidP="00463B8D">
            <w:pPr>
              <w:rPr>
                <w:rFonts w:ascii="Times New Roman" w:hAnsi="Times New Roman" w:cs="Times New Roman"/>
                <w:sz w:val="24"/>
              </w:rPr>
            </w:pPr>
            <w:r w:rsidRPr="00515919">
              <w:rPr>
                <w:rFonts w:ascii="Times New Roman" w:hAnsi="Times New Roman" w:cs="Times New Roman"/>
                <w:sz w:val="24"/>
              </w:rPr>
              <w:t>Да</w:t>
            </w:r>
          </w:p>
        </w:tc>
      </w:tr>
      <w:tr w:rsidR="00463B8D" w:rsidRPr="00515919" w:rsidTr="00BF1434">
        <w:tc>
          <w:tcPr>
            <w:tcW w:w="5807" w:type="dxa"/>
          </w:tcPr>
          <w:p w:rsidR="00463B8D" w:rsidRPr="00515919" w:rsidRDefault="00463B8D" w:rsidP="00463B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Подключение оконечного оборудования передачи данных Абонента</w:t>
            </w:r>
          </w:p>
        </w:tc>
        <w:tc>
          <w:tcPr>
            <w:tcW w:w="4820" w:type="dxa"/>
          </w:tcPr>
          <w:p w:rsidR="00463B8D" w:rsidRPr="00515919" w:rsidRDefault="00463B8D" w:rsidP="00463B8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Медиаконвертор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463B8D">
              <w:rPr>
                <w:rFonts w:ascii="Times New Roman" w:hAnsi="Times New Roman" w:cs="Times New Roman"/>
                <w:sz w:val="24"/>
              </w:rPr>
              <w:t>оптический терминал</w:t>
            </w:r>
          </w:p>
        </w:tc>
      </w:tr>
      <w:tr w:rsidR="00463B8D" w:rsidRPr="00515919" w:rsidTr="00BF1434">
        <w:tc>
          <w:tcPr>
            <w:tcW w:w="5807" w:type="dxa"/>
          </w:tcPr>
          <w:p w:rsidR="00463B8D" w:rsidRDefault="00463B8D" w:rsidP="00463B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Адрес оказания услуг</w:t>
            </w:r>
          </w:p>
        </w:tc>
        <w:tc>
          <w:tcPr>
            <w:tcW w:w="4820" w:type="dxa"/>
          </w:tcPr>
          <w:p w:rsidR="00463B8D" w:rsidRDefault="005A02E6" w:rsidP="00463B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  <w:r w:rsidR="00463B8D">
              <w:rPr>
                <w:rFonts w:ascii="Times New Roman" w:hAnsi="Times New Roman" w:cs="Times New Roman"/>
                <w:sz w:val="24"/>
              </w:rPr>
              <w:t>. Омск, Пушкинский тракт</w:t>
            </w:r>
            <w:r>
              <w:rPr>
                <w:rFonts w:ascii="Times New Roman" w:hAnsi="Times New Roman" w:cs="Times New Roman"/>
                <w:sz w:val="24"/>
              </w:rPr>
              <w:t xml:space="preserve"> 7км</w:t>
            </w:r>
            <w:r w:rsidR="00463B8D">
              <w:rPr>
                <w:rFonts w:ascii="Times New Roman" w:hAnsi="Times New Roman" w:cs="Times New Roman"/>
                <w:sz w:val="24"/>
              </w:rPr>
              <w:t xml:space="preserve">, СНТ Водник, 1я алея </w:t>
            </w:r>
            <w:r w:rsidR="00BF1434">
              <w:rPr>
                <w:rFonts w:ascii="Times New Roman" w:hAnsi="Times New Roman" w:cs="Times New Roman"/>
                <w:sz w:val="24"/>
              </w:rPr>
              <w:t xml:space="preserve">162, территория </w:t>
            </w:r>
            <w:proofErr w:type="spellStart"/>
            <w:r w:rsidR="00BF1434">
              <w:rPr>
                <w:rFonts w:ascii="Times New Roman" w:hAnsi="Times New Roman" w:cs="Times New Roman"/>
                <w:sz w:val="24"/>
              </w:rPr>
              <w:t>Агробиостанции</w:t>
            </w:r>
            <w:proofErr w:type="spellEnd"/>
            <w:r w:rsidR="00BF143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BF1434">
              <w:rPr>
                <w:rFonts w:ascii="Times New Roman" w:hAnsi="Times New Roman" w:cs="Times New Roman"/>
                <w:sz w:val="24"/>
              </w:rPr>
              <w:t>ОмГПУ</w:t>
            </w:r>
            <w:proofErr w:type="spellEnd"/>
          </w:p>
        </w:tc>
      </w:tr>
    </w:tbl>
    <w:bookmarkEnd w:id="0"/>
    <w:p w:rsidR="002C2058" w:rsidRPr="00BF1434" w:rsidRDefault="00515919">
      <w:pPr>
        <w:rPr>
          <w:rFonts w:ascii="Times New Roman" w:hAnsi="Times New Roman" w:cs="Times New Roman"/>
          <w:b/>
          <w:sz w:val="24"/>
        </w:rPr>
      </w:pPr>
      <w:r w:rsidRPr="00BF1434">
        <w:rPr>
          <w:rFonts w:ascii="Times New Roman" w:hAnsi="Times New Roman" w:cs="Times New Roman"/>
          <w:b/>
          <w:sz w:val="24"/>
        </w:rPr>
        <w:t>Технические параметры линии и услуг связи.</w:t>
      </w:r>
    </w:p>
    <w:p w:rsidR="00463B8D" w:rsidRPr="00515919" w:rsidRDefault="00463B8D">
      <w:pPr>
        <w:rPr>
          <w:rFonts w:ascii="Times New Roman" w:hAnsi="Times New Roman" w:cs="Times New Roman"/>
          <w:sz w:val="24"/>
        </w:rPr>
      </w:pPr>
    </w:p>
    <w:sectPr w:rsidR="00463B8D" w:rsidRPr="00515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795"/>
    <w:rsid w:val="002B495B"/>
    <w:rsid w:val="002C2058"/>
    <w:rsid w:val="003233B7"/>
    <w:rsid w:val="00463B8D"/>
    <w:rsid w:val="00490D99"/>
    <w:rsid w:val="00515919"/>
    <w:rsid w:val="005A02E6"/>
    <w:rsid w:val="00B0212F"/>
    <w:rsid w:val="00B15795"/>
    <w:rsid w:val="00BF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5923C9-8790-4459-9898-540CF22E1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user</cp:lastModifiedBy>
  <cp:revision>2</cp:revision>
  <dcterms:created xsi:type="dcterms:W3CDTF">2026-08-06T07:40:00Z</dcterms:created>
  <dcterms:modified xsi:type="dcterms:W3CDTF">2026-08-06T07:40:00Z</dcterms:modified>
</cp:coreProperties>
</file>