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05" w:rsidRPr="00D01A4A" w:rsidRDefault="00A16105">
      <w:pPr>
        <w:jc w:val="center"/>
        <w:rPr>
          <w:rFonts w:hAnsi="Times New Roman" w:cs="Times New Roman"/>
          <w:color w:val="000000"/>
          <w:sz w:val="18"/>
          <w:szCs w:val="18"/>
          <w:lang w:val="ru-RU"/>
        </w:rPr>
      </w:pPr>
    </w:p>
    <w:p w:rsidR="00A16105" w:rsidRDefault="0019514B">
      <w:pPr>
        <w:jc w:val="center"/>
        <w:rPr>
          <w:rFonts w:hAnsi="Times New Roman" w:cs="Times New Roman"/>
          <w:b/>
          <w:bCs/>
          <w:color w:val="000000"/>
          <w:sz w:val="18"/>
          <w:szCs w:val="18"/>
          <w:lang w:val="ru-RU"/>
        </w:rPr>
      </w:pPr>
      <w:r w:rsidRPr="00D01A4A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>Техническое задание</w:t>
      </w:r>
    </w:p>
    <w:p w:rsidR="00A16105" w:rsidRPr="00C07045" w:rsidRDefault="00C07045" w:rsidP="00C07045">
      <w:pPr>
        <w:jc w:val="center"/>
        <w:rPr>
          <w:rFonts w:hAnsi="Times New Roman" w:cs="Times New Roman"/>
          <w:b/>
          <w:bCs/>
          <w:color w:val="000000"/>
          <w:sz w:val="18"/>
          <w:szCs w:val="18"/>
          <w:lang w:val="ru-RU"/>
        </w:rPr>
      </w:pPr>
      <w:r w:rsidRPr="00C07045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>На поставку товаров в целях капитального ремонта старого режимного корпуса ФКУ СИЗО-2 УФСИН России по Рязанской области.</w:t>
      </w:r>
    </w:p>
    <w:p w:rsidR="00A16105" w:rsidRPr="00D01A4A" w:rsidRDefault="0019514B">
      <w:pPr>
        <w:rPr>
          <w:rFonts w:hAnsi="Times New Roman" w:cs="Times New Roman"/>
          <w:color w:val="000000"/>
          <w:sz w:val="18"/>
          <w:szCs w:val="18"/>
          <w:lang w:val="ru-RU"/>
        </w:rPr>
      </w:pPr>
      <w:r w:rsidRPr="00D01A4A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>1. Заказчик:</w:t>
      </w:r>
      <w:r w:rsidRPr="00D01A4A">
        <w:rPr>
          <w:rFonts w:hAnsi="Times New Roman" w:cs="Times New Roman"/>
          <w:b/>
          <w:bCs/>
          <w:color w:val="000000"/>
          <w:sz w:val="18"/>
          <w:szCs w:val="18"/>
        </w:rPr>
        <w:t> </w:t>
      </w:r>
      <w:r w:rsidR="00B5094B" w:rsidRPr="00D01A4A">
        <w:rPr>
          <w:rFonts w:hAnsi="Times New Roman" w:cs="Times New Roman"/>
          <w:color w:val="000000"/>
          <w:sz w:val="18"/>
          <w:szCs w:val="18"/>
          <w:lang w:val="ru-RU"/>
        </w:rPr>
        <w:t>ФКУ СИЗО-2 УФСИН России по Рязанской области</w:t>
      </w:r>
    </w:p>
    <w:p w:rsidR="00A16105" w:rsidRPr="00D01A4A" w:rsidRDefault="0019514B">
      <w:pPr>
        <w:rPr>
          <w:rFonts w:hAnsi="Times New Roman" w:cs="Times New Roman"/>
          <w:color w:val="000000"/>
          <w:sz w:val="18"/>
          <w:szCs w:val="18"/>
          <w:lang w:val="ru-RU"/>
        </w:rPr>
      </w:pPr>
      <w:bookmarkStart w:id="0" w:name="_Hlk192764344"/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Адрес: </w:t>
      </w:r>
      <w:proofErr w:type="gramStart"/>
      <w:r w:rsidR="00B5094B" w:rsidRPr="00D01A4A">
        <w:rPr>
          <w:rFonts w:hAnsi="Times New Roman" w:cs="Times New Roman"/>
          <w:color w:val="000000"/>
          <w:sz w:val="18"/>
          <w:szCs w:val="18"/>
          <w:lang w:val="ru-RU"/>
        </w:rPr>
        <w:t>391964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,</w:t>
      </w:r>
      <w:r w:rsidR="00B5094B" w:rsidRPr="00D01A4A">
        <w:rPr>
          <w:rFonts w:hAnsi="Times New Roman" w:cs="Times New Roman"/>
          <w:color w:val="000000"/>
          <w:sz w:val="18"/>
          <w:szCs w:val="18"/>
          <w:lang w:val="ru-RU"/>
        </w:rPr>
        <w:t>Рязанская</w:t>
      </w:r>
      <w:proofErr w:type="gramEnd"/>
      <w:r w:rsidR="00B5094B"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 область, р-н Ряжский,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 город </w:t>
      </w:r>
      <w:r w:rsidR="00B5094B" w:rsidRPr="00D01A4A">
        <w:rPr>
          <w:rFonts w:hAnsi="Times New Roman" w:cs="Times New Roman"/>
          <w:color w:val="000000"/>
          <w:sz w:val="18"/>
          <w:szCs w:val="18"/>
          <w:lang w:val="ru-RU"/>
        </w:rPr>
        <w:t>Ряжск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, улица </w:t>
      </w:r>
      <w:r w:rsidR="00B5094B" w:rsidRPr="00D01A4A">
        <w:rPr>
          <w:rFonts w:hAnsi="Times New Roman" w:cs="Times New Roman"/>
          <w:color w:val="000000"/>
          <w:sz w:val="18"/>
          <w:szCs w:val="18"/>
          <w:lang w:val="ru-RU"/>
        </w:rPr>
        <w:t>Красная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, дом </w:t>
      </w:r>
      <w:r w:rsidR="00B5094B" w:rsidRPr="00D01A4A">
        <w:rPr>
          <w:rFonts w:hAnsi="Times New Roman" w:cs="Times New Roman"/>
          <w:color w:val="000000"/>
          <w:sz w:val="18"/>
          <w:szCs w:val="18"/>
          <w:lang w:val="ru-RU"/>
        </w:rPr>
        <w:t>1А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,.</w:t>
      </w:r>
    </w:p>
    <w:bookmarkEnd w:id="0"/>
    <w:p w:rsidR="00812A92" w:rsidRPr="00D01A4A" w:rsidRDefault="0019514B">
      <w:pPr>
        <w:rPr>
          <w:rFonts w:ascii="Tahoma" w:hAnsi="Tahoma" w:cs="Tahoma"/>
          <w:b/>
          <w:bCs/>
          <w:color w:val="000000"/>
          <w:sz w:val="18"/>
          <w:szCs w:val="18"/>
          <w:shd w:val="clear" w:color="auto" w:fill="E0E0E0"/>
          <w:lang w:val="ru-RU"/>
        </w:rPr>
      </w:pPr>
      <w:r w:rsidRPr="00D01A4A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 xml:space="preserve">Идентификационный код закупки: </w:t>
      </w:r>
      <w:r w:rsidR="0023035C" w:rsidRPr="00D01A4A">
        <w:rPr>
          <w:rFonts w:ascii="Tahoma" w:hAnsi="Tahoma" w:cs="Tahoma"/>
          <w:b/>
          <w:bCs/>
          <w:color w:val="000000"/>
          <w:sz w:val="18"/>
          <w:szCs w:val="18"/>
          <w:shd w:val="clear" w:color="auto" w:fill="E0E0E0"/>
          <w:lang w:val="ru-RU"/>
        </w:rPr>
        <w:t>261621400318362140100100060000000000</w:t>
      </w:r>
    </w:p>
    <w:p w:rsidR="00D01A4A" w:rsidRDefault="00812A92" w:rsidP="00D01A4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shd w:val="clear" w:color="auto" w:fill="E0E0E0"/>
          <w:lang w:val="ru-RU"/>
        </w:rPr>
      </w:pPr>
      <w:r w:rsidRPr="00D01A4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E0E0E0"/>
          <w:lang w:val="ru-RU"/>
        </w:rPr>
        <w:t xml:space="preserve">КБК: </w:t>
      </w:r>
      <w:r w:rsidRPr="00D01A4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shd w:val="clear" w:color="auto" w:fill="E0E0E0"/>
          <w:lang w:val="ru-RU"/>
        </w:rPr>
        <w:t xml:space="preserve">320 0305 42 4 06 90049 243 </w:t>
      </w:r>
    </w:p>
    <w:p w:rsidR="00FE18B8" w:rsidRPr="00D01A4A" w:rsidRDefault="00B5094B" w:rsidP="00D01A4A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  <w:r w:rsidRPr="00D01A4A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>2</w:t>
      </w:r>
      <w:r w:rsidR="0019514B" w:rsidRPr="00D01A4A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>. Начальная (максимальная) цена контракта:</w:t>
      </w:r>
    </w:p>
    <w:p w:rsidR="00A16105" w:rsidRPr="00D01A4A" w:rsidRDefault="00D17F56" w:rsidP="00D01A4A">
      <w:pPr>
        <w:spacing w:after="0" w:afterAutospacing="0"/>
        <w:rPr>
          <w:rFonts w:hAnsi="Times New Roman" w:cs="Times New Roman"/>
          <w:color w:val="000000"/>
          <w:sz w:val="18"/>
          <w:szCs w:val="18"/>
          <w:lang w:val="ru-RU"/>
        </w:rPr>
      </w:pPr>
      <w:r w:rsidRPr="00D17F56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br/>
        <w:t>254</w:t>
      </w:r>
      <w:r w:rsidRPr="00D17F56">
        <w:rPr>
          <w:rFonts w:hAnsi="Times New Roman" w:cs="Times New Roman"/>
          <w:b/>
          <w:bCs/>
          <w:color w:val="000000"/>
          <w:sz w:val="18"/>
          <w:szCs w:val="18"/>
        </w:rPr>
        <w:t> </w:t>
      </w:r>
      <w:r w:rsidRPr="00D17F56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>746,00</w:t>
      </w:r>
      <w:r w:rsidRPr="00D17F56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19514B" w:rsidRPr="00D01A4A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(</w:t>
      </w:r>
      <w:r w:rsidR="00972CCE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 xml:space="preserve">двести пятьдесят </w:t>
      </w:r>
      <w:r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четыре</w:t>
      </w:r>
      <w:r w:rsidR="00972CCE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 xml:space="preserve"> тысяч</w:t>
      </w:r>
      <w:r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и</w:t>
      </w:r>
      <w:r w:rsidR="00972CCE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 xml:space="preserve"> </w:t>
      </w:r>
      <w:r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семьсот</w:t>
      </w:r>
      <w:r w:rsidR="00972CCE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 xml:space="preserve"> </w:t>
      </w:r>
      <w:r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сорок</w:t>
      </w:r>
      <w:r w:rsidR="00972CCE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 xml:space="preserve"> </w:t>
      </w:r>
      <w:r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шесть</w:t>
      </w:r>
      <w:r w:rsidR="00972CCE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 xml:space="preserve"> рублей</w:t>
      </w:r>
      <w:r w:rsidR="0019514B" w:rsidRPr="00D01A4A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) руб</w:t>
      </w:r>
      <w:r w:rsidR="00EB402C" w:rsidRPr="00D01A4A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 xml:space="preserve">. </w:t>
      </w:r>
      <w:r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0</w:t>
      </w:r>
      <w:bookmarkStart w:id="1" w:name="_GoBack"/>
      <w:bookmarkEnd w:id="1"/>
      <w:r w:rsidR="00972CCE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0</w:t>
      </w:r>
      <w:r w:rsidR="00EB402C" w:rsidRPr="00D01A4A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 xml:space="preserve"> копеек</w:t>
      </w:r>
      <w:r w:rsidR="0019514B" w:rsidRPr="00D01A4A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.</w:t>
      </w:r>
      <w:r w:rsidR="00CC4358" w:rsidRPr="00D01A4A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 xml:space="preserve"> Сумма указана с учетом доставки</w:t>
      </w:r>
      <w:r w:rsidR="00CC4358"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 </w:t>
      </w:r>
      <w:r w:rsidR="00CC4358" w:rsidRPr="00D01A4A">
        <w:rPr>
          <w:rFonts w:hAnsi="Times New Roman" w:cs="Times New Roman"/>
          <w:color w:val="000000"/>
          <w:sz w:val="18"/>
          <w:szCs w:val="18"/>
          <w:highlight w:val="yellow"/>
          <w:lang w:val="ru-RU"/>
        </w:rPr>
        <w:t>до Заказчика</w:t>
      </w:r>
    </w:p>
    <w:p w:rsidR="00A16105" w:rsidRPr="00D01A4A" w:rsidRDefault="00B5094B">
      <w:pPr>
        <w:rPr>
          <w:rFonts w:hAnsi="Times New Roman" w:cs="Times New Roman"/>
          <w:color w:val="000000"/>
          <w:sz w:val="18"/>
          <w:szCs w:val="18"/>
          <w:lang w:val="ru-RU"/>
        </w:rPr>
      </w:pPr>
      <w:r w:rsidRPr="00D01A4A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>3.</w:t>
      </w:r>
      <w:r w:rsidR="0019514B" w:rsidRPr="00D01A4A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 xml:space="preserve"> Количество и технические характеристики товара: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"/>
        <w:gridCol w:w="2264"/>
        <w:gridCol w:w="2864"/>
        <w:gridCol w:w="1775"/>
        <w:gridCol w:w="1113"/>
      </w:tblGrid>
      <w:tr w:rsidR="00A16105" w:rsidRPr="00D01A4A" w:rsidTr="00FE18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D01A4A" w:rsidRDefault="0019514B">
            <w:pPr>
              <w:rPr>
                <w:sz w:val="18"/>
                <w:szCs w:val="18"/>
              </w:rPr>
            </w:pPr>
            <w:r w:rsidRPr="00D01A4A">
              <w:rPr>
                <w:rFonts w:hAnsi="Times New Roman" w:cs="Times New Roman"/>
                <w:color w:val="000000"/>
                <w:sz w:val="18"/>
                <w:szCs w:val="18"/>
              </w:rPr>
              <w:t>№</w:t>
            </w:r>
            <w:r w:rsidRPr="00D01A4A">
              <w:rPr>
                <w:sz w:val="18"/>
                <w:szCs w:val="18"/>
              </w:rPr>
              <w:br/>
            </w:r>
            <w:r w:rsidRPr="00D01A4A">
              <w:rPr>
                <w:rFonts w:hAnsi="Times New Roman" w:cs="Times New Roman"/>
                <w:color w:val="000000"/>
                <w:sz w:val="18"/>
                <w:szCs w:val="18"/>
              </w:rPr>
              <w:t>п\п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D01A4A" w:rsidRDefault="0019514B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Наименование</w:t>
            </w:r>
            <w:r w:rsidRPr="00D01A4A">
              <w:rPr>
                <w:sz w:val="18"/>
                <w:szCs w:val="18"/>
                <w:lang w:val="ru-RU"/>
              </w:rPr>
              <w:br/>
            </w:r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объекта закупки,</w:t>
            </w:r>
          </w:p>
          <w:p w:rsidR="00A16105" w:rsidRPr="00D01A4A" w:rsidRDefault="00A16105">
            <w:pPr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D01A4A" w:rsidRDefault="0019514B">
            <w:pPr>
              <w:rPr>
                <w:sz w:val="18"/>
                <w:szCs w:val="18"/>
              </w:rPr>
            </w:pPr>
            <w:proofErr w:type="spellStart"/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Описание</w:t>
            </w:r>
            <w:proofErr w:type="spellEnd"/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характеристики</w:t>
            </w:r>
            <w:proofErr w:type="spellEnd"/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объекта</w:t>
            </w:r>
            <w:proofErr w:type="spellEnd"/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D01A4A" w:rsidRDefault="0019514B">
            <w:pPr>
              <w:rPr>
                <w:sz w:val="18"/>
                <w:szCs w:val="18"/>
              </w:rPr>
            </w:pPr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D01A4A" w:rsidRDefault="0019514B">
            <w:pPr>
              <w:rPr>
                <w:sz w:val="18"/>
                <w:szCs w:val="18"/>
              </w:rPr>
            </w:pPr>
            <w:r w:rsidRPr="00D01A4A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</w:tr>
      <w:tr w:rsidR="00A16105" w:rsidRPr="00D01A4A" w:rsidTr="00FE18B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D01A4A" w:rsidRDefault="0019514B">
            <w:pPr>
              <w:rPr>
                <w:sz w:val="18"/>
                <w:szCs w:val="18"/>
              </w:rPr>
            </w:pPr>
            <w:r w:rsidRPr="00D01A4A">
              <w:rPr>
                <w:rFonts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D01A4A" w:rsidRDefault="00972CCE" w:rsidP="00FE18B8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CCE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Краска фасадная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Цвет: Белый, с возможностью колеровки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Расход на 1 м²: 0,1-0,25 кг/м2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Место использования: Внутренний / наружный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Область применения: Фасады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Декоративный эффект покрытия: Гладкая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Объем: 14 кг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Основа: Акриловая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Применение в условиях с повышенной влажностью: Да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Разбавитель: Вода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Способ нанесения: Кисть, валик, краскопульт</w:t>
            </w:r>
          </w:p>
          <w:p w:rsidR="00F116F8" w:rsidRPr="00D01A4A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Степень блеска: Матовый</w:t>
            </w:r>
          </w:p>
          <w:p w:rsidR="00443A53" w:rsidRPr="00D01A4A" w:rsidRDefault="00443A53" w:rsidP="00F116F8">
            <w:pPr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D01A4A" w:rsidRDefault="00FE18B8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01A4A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шт.</w:t>
            </w:r>
          </w:p>
          <w:p w:rsidR="00A16105" w:rsidRPr="00D01A4A" w:rsidRDefault="00A16105">
            <w:pPr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A16105" w:rsidRPr="00D01A4A" w:rsidRDefault="00A16105">
            <w:pPr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D01A4A" w:rsidRDefault="00972CCE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50</w:t>
            </w:r>
          </w:p>
          <w:p w:rsidR="00A16105" w:rsidRPr="00D01A4A" w:rsidRDefault="00A16105">
            <w:pPr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  <w:p w:rsidR="00A16105" w:rsidRPr="00D01A4A" w:rsidRDefault="00A16105">
            <w:pPr>
              <w:rPr>
                <w:rFonts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207C" w:rsidRPr="00D01A4A" w:rsidTr="00FE18B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07C" w:rsidRPr="00D01A4A" w:rsidRDefault="00A9207C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01A4A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07C" w:rsidRPr="00D01A4A" w:rsidRDefault="00972CCE" w:rsidP="00B369EB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CCE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Грунтовка глубокого проникновения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Объем, л: 10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Расход: 5 - 15 м²/л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Вес, кг: 10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Поверхность: Минеральные поверхности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Разбавитель</w:t>
            </w:r>
            <w:proofErr w:type="gramStart"/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: Не</w:t>
            </w:r>
            <w:proofErr w:type="gramEnd"/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 xml:space="preserve"> требует разбавления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Время высыхания в/ч: 10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Тип: Акриловая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Назначение: Глубокого проникновения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Область применения</w:t>
            </w:r>
            <w:proofErr w:type="gramStart"/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: Для</w:t>
            </w:r>
            <w:proofErr w:type="gramEnd"/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 xml:space="preserve"> внутренних и наружных работ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Цвет: Бесцветный</w:t>
            </w:r>
          </w:p>
          <w:p w:rsidR="00A9207C" w:rsidRPr="00D01A4A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Применение в условиях с повышенной влажностью</w:t>
            </w:r>
            <w:proofErr w:type="gramStart"/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: 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07C" w:rsidRPr="00D01A4A" w:rsidRDefault="00A9207C" w:rsidP="00A9207C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01A4A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шт.</w:t>
            </w:r>
          </w:p>
          <w:p w:rsidR="00A9207C" w:rsidRPr="00D01A4A" w:rsidRDefault="00A9207C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07C" w:rsidRPr="00D01A4A" w:rsidRDefault="00972CCE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</w:tr>
      <w:tr w:rsidR="00A9207C" w:rsidRPr="00D01A4A" w:rsidTr="00FE18B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07C" w:rsidRPr="00D01A4A" w:rsidRDefault="00A9207C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01A4A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CCE" w:rsidRPr="00972CCE" w:rsidRDefault="00972CCE" w:rsidP="00972CCE">
            <w:pP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CCE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Грунт-эмаль по ржавчине 3 в 1</w:t>
            </w:r>
          </w:p>
          <w:p w:rsidR="00A9207C" w:rsidRPr="00D01A4A" w:rsidRDefault="00A9207C" w:rsidP="00B369EB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Цвет: Серый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Расход на 1 м²: 120 - 180 г/м²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Место использования: Внутренний / наружный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Область применения: По металлу, по ржавчине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Декоративный эффект покрытия: Гладкая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Объем: 10 кг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Основа: Алкидная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Применение в условиях с повышенной влажностью: Да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Разбавитель: Растворитель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Способ нанесения: Кисть, валик, краскопульт</w:t>
            </w:r>
          </w:p>
          <w:p w:rsidR="00A9207C" w:rsidRPr="00D01A4A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sz w:val="18"/>
                <w:szCs w:val="18"/>
                <w:lang w:val="ru-RU" w:eastAsia="ru-RU"/>
              </w:rPr>
              <w:t>Степень блеска: Матовый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07C" w:rsidRPr="00D01A4A" w:rsidRDefault="00A9207C" w:rsidP="00A9207C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01A4A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шт.</w:t>
            </w:r>
          </w:p>
          <w:p w:rsidR="00A9207C" w:rsidRPr="00D01A4A" w:rsidRDefault="00A9207C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07C" w:rsidRPr="00D01A4A" w:rsidRDefault="00972CCE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r w:rsidR="00D17F56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</w:tr>
      <w:tr w:rsidR="00A9207C" w:rsidRPr="00D01A4A" w:rsidTr="00FE18B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07C" w:rsidRPr="00D01A4A" w:rsidRDefault="00A9207C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01A4A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CCE" w:rsidRPr="00972CCE" w:rsidRDefault="00972CCE" w:rsidP="00972CCE">
            <w:pP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972CCE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Краска ПФ-115</w:t>
            </w:r>
          </w:p>
          <w:p w:rsidR="00A9207C" w:rsidRPr="00D01A4A" w:rsidRDefault="00A9207C" w:rsidP="00B369EB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  <w:t>Цвет: белый глянец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  <w:t>Применение: внутренние/наружные работы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  <w:t>Расход на 1 м2: 0,1-0,18 кг/м2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  <w:t>Время высыхания: 12 часов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  <w:t>Объем: 20 кг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  <w:t>Основа: алкидная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  <w:t>Способ нанесения: Кисть, валик, краскопульт</w:t>
            </w:r>
          </w:p>
          <w:p w:rsidR="00972CCE" w:rsidRPr="00972CCE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  <w:t>Степень блеска: глянцевый</w:t>
            </w:r>
          </w:p>
          <w:p w:rsidR="00A9207C" w:rsidRPr="00D01A4A" w:rsidRDefault="00972CCE" w:rsidP="00972CCE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972CCE"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  <w:t>Назначение: для окраски деревянных, металлических, бетонных, цементных, кирпичных и других поверхностей, подвергающихся атмосферным воздействиям, а также для работ внутри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2CCE" w:rsidRPr="00972CCE" w:rsidRDefault="00972CCE" w:rsidP="00972CCE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972CCE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шт.</w:t>
            </w:r>
          </w:p>
          <w:p w:rsidR="00A9207C" w:rsidRPr="00D01A4A" w:rsidRDefault="00A9207C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207C" w:rsidRPr="00D01A4A" w:rsidRDefault="00A9207C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D01A4A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</w:tr>
      <w:tr w:rsidR="00D17F56" w:rsidRPr="00D01A4A" w:rsidTr="00FE18B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F56" w:rsidRPr="00D01A4A" w:rsidRDefault="00D17F56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F56" w:rsidRPr="00972CCE" w:rsidRDefault="00D17F56" w:rsidP="00972CCE">
            <w:pP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D17F56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Круг отрезной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F56" w:rsidRPr="00D17F56" w:rsidRDefault="00D17F56" w:rsidP="00D17F56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D17F5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Назначение: Резка металла</w:t>
            </w:r>
          </w:p>
          <w:p w:rsidR="00D17F56" w:rsidRPr="00D17F56" w:rsidRDefault="00D17F56" w:rsidP="00D17F56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D17F5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Диаметр диска, мм:125</w:t>
            </w:r>
          </w:p>
          <w:p w:rsidR="00D17F56" w:rsidRPr="00D17F56" w:rsidRDefault="00D17F56" w:rsidP="00D17F56">
            <w:pPr>
              <w:numPr>
                <w:ilvl w:val="0"/>
                <w:numId w:val="9"/>
              </w:numPr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D17F56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Диаметр внутренний, мм: 22,23</w:t>
            </w:r>
          </w:p>
          <w:p w:rsidR="00D17F56" w:rsidRPr="00D17F56" w:rsidRDefault="00D17F56" w:rsidP="00D17F56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18"/>
                <w:szCs w:val="18"/>
                <w:lang w:val="ru-RU" w:eastAsia="ru-RU"/>
              </w:rPr>
            </w:pPr>
            <w:r w:rsidRPr="00D17F56">
              <w:rPr>
                <w:rFonts w:ascii="Calibri" w:eastAsia="Calibri" w:hAnsi="Calibri" w:cs="Times New Roman"/>
                <w:sz w:val="21"/>
                <w:szCs w:val="21"/>
                <w:lang w:val="ru-RU"/>
              </w:rPr>
              <w:t>Толщина, мм:1,2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F56" w:rsidRPr="00972CCE" w:rsidRDefault="00D17F56" w:rsidP="00972CCE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7F56" w:rsidRPr="00D01A4A" w:rsidRDefault="00D17F56">
            <w:pP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</w:tr>
    </w:tbl>
    <w:p w:rsidR="00A16105" w:rsidRPr="00D01A4A" w:rsidRDefault="0019514B" w:rsidP="00D01A4A"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18"/>
          <w:lang w:val="ru-RU"/>
        </w:rPr>
      </w:pPr>
      <w:r w:rsidRPr="00D01A4A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>4. Требования к товару, его безопасности и гарантии:</w:t>
      </w:r>
    </w:p>
    <w:p w:rsidR="00EB402C" w:rsidRPr="00D01A4A" w:rsidRDefault="0019514B" w:rsidP="00D01A4A"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18"/>
          <w:lang w:val="ru-RU"/>
        </w:rPr>
      </w:pP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4.1. Товар должен быть поставлен в упаковке, обеспечивающей защиту товара от повреждения</w:t>
      </w:r>
      <w:r w:rsidRPr="00D01A4A">
        <w:rPr>
          <w:rFonts w:hAnsi="Times New Roman" w:cs="Times New Roman"/>
          <w:color w:val="000000"/>
          <w:sz w:val="18"/>
          <w:szCs w:val="18"/>
        </w:rPr>
        <w:t> 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или порчи во время транспортировки и хранения. Упаковка товара и комплектующих должна</w:t>
      </w:r>
      <w:r w:rsidRPr="00D01A4A">
        <w:rPr>
          <w:rFonts w:hAnsi="Times New Roman" w:cs="Times New Roman"/>
          <w:color w:val="000000"/>
          <w:sz w:val="18"/>
          <w:szCs w:val="18"/>
        </w:rPr>
        <w:t> 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отвечать требованиям безопасности жизни, здоровья и охраны окружающей среды, иметь</w:t>
      </w:r>
      <w:r w:rsidRPr="00D01A4A">
        <w:rPr>
          <w:rFonts w:hAnsi="Times New Roman" w:cs="Times New Roman"/>
          <w:color w:val="000000"/>
          <w:sz w:val="18"/>
          <w:szCs w:val="18"/>
        </w:rPr>
        <w:t> 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необходимые маркировки, наклейки, пломбы, а также давать возможность определить количество</w:t>
      </w:r>
      <w:r w:rsidRPr="00D01A4A">
        <w:rPr>
          <w:rFonts w:hAnsi="Times New Roman" w:cs="Times New Roman"/>
          <w:color w:val="000000"/>
          <w:sz w:val="18"/>
          <w:szCs w:val="18"/>
        </w:rPr>
        <w:t> 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содержащегося в ней товара (опись, упаковочные ярлыки или листы).</w:t>
      </w:r>
    </w:p>
    <w:p w:rsidR="00A16105" w:rsidRPr="00D01A4A" w:rsidRDefault="0019514B" w:rsidP="00D01A4A"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18"/>
          <w:lang w:val="ru-RU"/>
        </w:rPr>
      </w:pP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4.2. Товар должен быть новым, не бывшим в обращении, свободным от прав третьих лиц.</w:t>
      </w:r>
      <w:r w:rsidRPr="00D01A4A">
        <w:rPr>
          <w:rFonts w:hAnsi="Times New Roman" w:cs="Times New Roman"/>
          <w:color w:val="000000"/>
          <w:sz w:val="18"/>
          <w:szCs w:val="18"/>
        </w:rPr>
        <w:t> 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Поставляемый товар должен быть новым товаром (товаром, который не был в употреблении,</w:t>
      </w:r>
      <w:r w:rsidRPr="00D01A4A">
        <w:rPr>
          <w:rFonts w:hAnsi="Times New Roman" w:cs="Times New Roman"/>
          <w:color w:val="000000"/>
          <w:sz w:val="18"/>
          <w:szCs w:val="18"/>
        </w:rPr>
        <w:t> 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не</w:t>
      </w:r>
      <w:r w:rsidRPr="00D01A4A">
        <w:rPr>
          <w:rFonts w:hAnsi="Times New Roman" w:cs="Times New Roman"/>
          <w:color w:val="000000"/>
          <w:sz w:val="18"/>
          <w:szCs w:val="18"/>
        </w:rPr>
        <w:t> 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проходил ремонт, в том числе восстановление, замену составных частей, восстановление</w:t>
      </w:r>
      <w:r w:rsidRPr="00D01A4A">
        <w:rPr>
          <w:rFonts w:hAnsi="Times New Roman" w:cs="Times New Roman"/>
          <w:color w:val="000000"/>
          <w:sz w:val="18"/>
          <w:szCs w:val="18"/>
        </w:rPr>
        <w:t> 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потребительских свойств).</w:t>
      </w:r>
    </w:p>
    <w:p w:rsidR="00A16105" w:rsidRPr="00D01A4A" w:rsidRDefault="0019514B" w:rsidP="00D01A4A"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18"/>
          <w:lang w:val="ru-RU"/>
        </w:rPr>
      </w:pP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4.3. Поставщиком вместе с товаром должен быть предоставлен документ, подтверждающий</w:t>
      </w:r>
      <w:r w:rsidRPr="00D01A4A">
        <w:rPr>
          <w:rFonts w:hAnsi="Times New Roman" w:cs="Times New Roman"/>
          <w:color w:val="000000"/>
          <w:sz w:val="18"/>
          <w:szCs w:val="18"/>
        </w:rPr>
        <w:t> 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гарантию на товар, с указанием срока действия такой гарантии, при этом предоставление такой</w:t>
      </w:r>
      <w:r w:rsidRPr="00D01A4A">
        <w:rPr>
          <w:rFonts w:hAnsi="Times New Roman" w:cs="Times New Roman"/>
          <w:color w:val="000000"/>
          <w:sz w:val="18"/>
          <w:szCs w:val="18"/>
        </w:rPr>
        <w:t> </w:t>
      </w:r>
      <w:r w:rsidRPr="00D01A4A">
        <w:rPr>
          <w:rFonts w:hAnsi="Times New Roman" w:cs="Times New Roman"/>
          <w:color w:val="000000"/>
          <w:sz w:val="18"/>
          <w:szCs w:val="18"/>
          <w:lang w:val="ru-RU"/>
        </w:rPr>
        <w:t>гарантии осуществляется вместе с товаром.</w:t>
      </w:r>
    </w:p>
    <w:p w:rsidR="00FE18B8" w:rsidRPr="00D01A4A" w:rsidRDefault="0019514B" w:rsidP="00FE18B8">
      <w:pPr>
        <w:rPr>
          <w:rFonts w:hAnsi="Times New Roman" w:cs="Times New Roman"/>
          <w:color w:val="000000"/>
          <w:sz w:val="18"/>
          <w:szCs w:val="18"/>
          <w:lang w:val="ru-RU"/>
        </w:rPr>
      </w:pPr>
      <w:r w:rsidRPr="00D01A4A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 xml:space="preserve">6. Место поставки товара: </w:t>
      </w:r>
      <w:r w:rsidR="00FE18B8"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Адрес: </w:t>
      </w:r>
      <w:proofErr w:type="gramStart"/>
      <w:r w:rsidR="00FE18B8" w:rsidRPr="00D01A4A">
        <w:rPr>
          <w:rFonts w:hAnsi="Times New Roman" w:cs="Times New Roman"/>
          <w:color w:val="000000"/>
          <w:sz w:val="18"/>
          <w:szCs w:val="18"/>
          <w:lang w:val="ru-RU"/>
        </w:rPr>
        <w:t>391964,Рязанская</w:t>
      </w:r>
      <w:proofErr w:type="gramEnd"/>
      <w:r w:rsidR="00FE18B8"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 область, р-н Ряжский, город Ряжск, улица Красная, дом 1А.</w:t>
      </w:r>
    </w:p>
    <w:p w:rsidR="00D01A4A" w:rsidRDefault="00D01A4A">
      <w:pPr>
        <w:rPr>
          <w:rFonts w:hAnsi="Times New Roman" w:cs="Times New Roman"/>
          <w:b/>
          <w:bCs/>
          <w:color w:val="000000"/>
          <w:sz w:val="18"/>
          <w:szCs w:val="18"/>
          <w:lang w:val="ru-RU"/>
        </w:rPr>
      </w:pPr>
    </w:p>
    <w:p w:rsidR="00A25C39" w:rsidRPr="00D01A4A" w:rsidRDefault="0019514B">
      <w:pPr>
        <w:rPr>
          <w:rFonts w:hAnsi="Times New Roman" w:cs="Times New Roman"/>
          <w:b/>
          <w:bCs/>
          <w:color w:val="000000"/>
          <w:sz w:val="18"/>
          <w:szCs w:val="18"/>
          <w:lang w:val="ru-RU"/>
        </w:rPr>
      </w:pPr>
      <w:r w:rsidRPr="00D01A4A"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>7. Срок поставки товара:</w:t>
      </w:r>
      <w:r w:rsidRPr="00D01A4A">
        <w:rPr>
          <w:rFonts w:hAnsi="Times New Roman" w:cs="Times New Roman"/>
          <w:b/>
          <w:bCs/>
          <w:color w:val="000000"/>
          <w:sz w:val="18"/>
          <w:szCs w:val="18"/>
        </w:rPr>
        <w:t> </w:t>
      </w:r>
      <w:r w:rsidR="00FE18B8"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в течении </w:t>
      </w:r>
      <w:r w:rsidR="00FB78DA" w:rsidRPr="00D01A4A">
        <w:rPr>
          <w:rFonts w:hAnsi="Times New Roman" w:cs="Times New Roman"/>
          <w:color w:val="000000"/>
          <w:sz w:val="18"/>
          <w:szCs w:val="18"/>
          <w:lang w:val="ru-RU"/>
        </w:rPr>
        <w:t>15</w:t>
      </w:r>
      <w:r w:rsidR="00FE18B8"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 рабочих дней</w:t>
      </w:r>
      <w:r w:rsidR="00EB402C" w:rsidRPr="00D01A4A">
        <w:rPr>
          <w:rFonts w:hAnsi="Times New Roman" w:cs="Times New Roman"/>
          <w:color w:val="000000"/>
          <w:sz w:val="18"/>
          <w:szCs w:val="18"/>
          <w:lang w:val="ru-RU"/>
        </w:rPr>
        <w:t xml:space="preserve"> с даты подписания контракта.</w:t>
      </w:r>
      <w:r w:rsidR="00DE4571" w:rsidRPr="00D01A4A">
        <w:rPr>
          <w:rFonts w:hAnsi="Times New Roman" w:cs="Times New Roman"/>
          <w:color w:val="000000"/>
          <w:sz w:val="18"/>
          <w:szCs w:val="18"/>
          <w:lang w:val="ru-RU"/>
        </w:rPr>
        <w:br/>
      </w:r>
    </w:p>
    <w:sectPr w:rsidR="00A25C39" w:rsidRPr="00D01A4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3CD1"/>
    <w:multiLevelType w:val="multilevel"/>
    <w:tmpl w:val="BADA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C19FC"/>
    <w:multiLevelType w:val="multilevel"/>
    <w:tmpl w:val="F86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C19B1"/>
    <w:multiLevelType w:val="multilevel"/>
    <w:tmpl w:val="C73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3589D"/>
    <w:multiLevelType w:val="multilevel"/>
    <w:tmpl w:val="A684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77E64"/>
    <w:multiLevelType w:val="multilevel"/>
    <w:tmpl w:val="10E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B740C"/>
    <w:multiLevelType w:val="multilevel"/>
    <w:tmpl w:val="A180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7176F"/>
    <w:multiLevelType w:val="multilevel"/>
    <w:tmpl w:val="866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86460"/>
    <w:multiLevelType w:val="multilevel"/>
    <w:tmpl w:val="E706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05D9A"/>
    <w:multiLevelType w:val="multilevel"/>
    <w:tmpl w:val="616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86036"/>
    <w:multiLevelType w:val="multilevel"/>
    <w:tmpl w:val="955A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C32DA"/>
    <w:multiLevelType w:val="multilevel"/>
    <w:tmpl w:val="497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4655CF"/>
    <w:multiLevelType w:val="multilevel"/>
    <w:tmpl w:val="58B8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765E"/>
    <w:rsid w:val="0019514B"/>
    <w:rsid w:val="00196E14"/>
    <w:rsid w:val="001D657B"/>
    <w:rsid w:val="0023035C"/>
    <w:rsid w:val="002D33B1"/>
    <w:rsid w:val="002D3591"/>
    <w:rsid w:val="002E4F98"/>
    <w:rsid w:val="003514A0"/>
    <w:rsid w:val="00443A53"/>
    <w:rsid w:val="00473A48"/>
    <w:rsid w:val="00474925"/>
    <w:rsid w:val="004F7E17"/>
    <w:rsid w:val="005A05CE"/>
    <w:rsid w:val="00653AF6"/>
    <w:rsid w:val="00696C18"/>
    <w:rsid w:val="00767C7A"/>
    <w:rsid w:val="00812A92"/>
    <w:rsid w:val="00972CCE"/>
    <w:rsid w:val="0099140E"/>
    <w:rsid w:val="009E11D0"/>
    <w:rsid w:val="00A16105"/>
    <w:rsid w:val="00A25C39"/>
    <w:rsid w:val="00A9207C"/>
    <w:rsid w:val="00B369EB"/>
    <w:rsid w:val="00B5094B"/>
    <w:rsid w:val="00B73A5A"/>
    <w:rsid w:val="00C07045"/>
    <w:rsid w:val="00C24FBB"/>
    <w:rsid w:val="00CC2DD3"/>
    <w:rsid w:val="00CC4358"/>
    <w:rsid w:val="00D01A4A"/>
    <w:rsid w:val="00D17F56"/>
    <w:rsid w:val="00DE4571"/>
    <w:rsid w:val="00E4200D"/>
    <w:rsid w:val="00E438A1"/>
    <w:rsid w:val="00EB402C"/>
    <w:rsid w:val="00ED0118"/>
    <w:rsid w:val="00F01E19"/>
    <w:rsid w:val="00F01F83"/>
    <w:rsid w:val="00F0327F"/>
    <w:rsid w:val="00F116F8"/>
    <w:rsid w:val="00F67792"/>
    <w:rsid w:val="00FB78DA"/>
    <w:rsid w:val="00FE18B8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9AFC"/>
  <w15:docId w15:val="{066604D9-DAF1-406F-84C5-E55785A8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7C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dpai8">
    <w:name w:val="pdp_ai8"/>
    <w:basedOn w:val="a0"/>
    <w:rsid w:val="00F1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17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Тыл1</dc:creator>
  <cp:keywords/>
  <dc:description/>
  <cp:lastModifiedBy>Тыл1</cp:lastModifiedBy>
  <cp:revision>6</cp:revision>
  <cp:lastPrinted>2026-03-02T11:04:00Z</cp:lastPrinted>
  <dcterms:created xsi:type="dcterms:W3CDTF">2026-05-19T06:45:00Z</dcterms:created>
  <dcterms:modified xsi:type="dcterms:W3CDTF">2026-05-29T11:44:00Z</dcterms:modified>
</cp:coreProperties>
</file>