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A2" w:rsidRPr="00FC22A2" w:rsidRDefault="00FC22A2" w:rsidP="00FC22A2">
      <w:pPr>
        <w:ind w:firstLine="540"/>
        <w:jc w:val="both"/>
        <w:rPr>
          <w:rFonts w:eastAsia="Lucida Sans Unicode"/>
          <w:b/>
          <w:bCs/>
          <w:sz w:val="18"/>
          <w:szCs w:val="18"/>
        </w:rPr>
      </w:pPr>
      <w:r w:rsidRPr="00FC22A2">
        <w:rPr>
          <w:rFonts w:eastAsia="Lucida Sans Unicode"/>
          <w:b/>
          <w:bCs/>
          <w:sz w:val="18"/>
          <w:szCs w:val="18"/>
        </w:rPr>
        <w:t>Техническое задание</w:t>
      </w:r>
    </w:p>
    <w:p w:rsidR="00FC22A2" w:rsidRPr="00FC22A2" w:rsidRDefault="00FC22A2" w:rsidP="00FC22A2">
      <w:pPr>
        <w:jc w:val="both"/>
        <w:rPr>
          <w:sz w:val="18"/>
          <w:szCs w:val="18"/>
        </w:rPr>
      </w:pPr>
      <w:r w:rsidRPr="00FC22A2">
        <w:rPr>
          <w:sz w:val="18"/>
          <w:szCs w:val="18"/>
        </w:rPr>
        <w:t xml:space="preserve">                                                                                                          </w:t>
      </w:r>
    </w:p>
    <w:tbl>
      <w:tblPr>
        <w:tblW w:w="4995" w:type="pct"/>
        <w:tblBorders>
          <w:top w:val="single" w:sz="2" w:space="0" w:color="000000"/>
          <w:left w:val="single" w:sz="2" w:space="0" w:color="000000"/>
          <w:bottom w:val="single" w:sz="4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6"/>
        <w:gridCol w:w="1135"/>
      </w:tblGrid>
      <w:tr w:rsidR="00FC22A2" w:rsidRPr="00FC22A2" w:rsidTr="00486D05">
        <w:tc>
          <w:tcPr>
            <w:tcW w:w="4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22A2" w:rsidRPr="00FC22A2" w:rsidRDefault="00FC22A2" w:rsidP="005E7438">
            <w:pPr>
              <w:widowControl w:val="0"/>
              <w:tabs>
                <w:tab w:val="left" w:pos="2100"/>
              </w:tabs>
              <w:jc w:val="center"/>
              <w:rPr>
                <w:rFonts w:eastAsia="Lucida Sans Unicode"/>
                <w:sz w:val="18"/>
                <w:szCs w:val="18"/>
              </w:rPr>
            </w:pPr>
            <w:bookmarkStart w:id="0" w:name="_Hlk194401903"/>
            <w:bookmarkStart w:id="1" w:name="undefined"/>
            <w:r w:rsidRPr="00FC22A2">
              <w:rPr>
                <w:rFonts w:eastAsia="Lucida Sans Unicode"/>
                <w:sz w:val="18"/>
                <w:szCs w:val="18"/>
              </w:rPr>
              <w:t>Требования к материалам и характеристики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22A2" w:rsidRPr="00FC22A2" w:rsidRDefault="00486D05" w:rsidP="005E7438">
            <w:pPr>
              <w:widowControl w:val="0"/>
              <w:tabs>
                <w:tab w:val="left" w:pos="2100"/>
              </w:tabs>
              <w:jc w:val="center"/>
              <w:rPr>
                <w:rFonts w:eastAsia="Lucida Sans Unicode"/>
                <w:sz w:val="18"/>
                <w:szCs w:val="18"/>
              </w:rPr>
            </w:pPr>
            <w:proofErr w:type="spellStart"/>
            <w:r>
              <w:rPr>
                <w:rFonts w:eastAsia="Lucida Sans Unicode"/>
                <w:sz w:val="18"/>
                <w:szCs w:val="18"/>
              </w:rPr>
              <w:t>Колич</w:t>
            </w:r>
            <w:proofErr w:type="spellEnd"/>
            <w:r>
              <w:rPr>
                <w:rFonts w:eastAsia="Lucida Sans Unicode"/>
                <w:sz w:val="18"/>
                <w:szCs w:val="18"/>
              </w:rPr>
              <w:t>.</w:t>
            </w:r>
            <w:r w:rsidR="00FC22A2" w:rsidRPr="00FC22A2">
              <w:rPr>
                <w:rFonts w:eastAsia="Lucida Sans Unicode"/>
                <w:sz w:val="18"/>
                <w:szCs w:val="18"/>
              </w:rPr>
              <w:t xml:space="preserve">  (шт.)</w:t>
            </w:r>
          </w:p>
        </w:tc>
      </w:tr>
      <w:tr w:rsidR="00FC22A2" w:rsidRPr="00FC22A2" w:rsidTr="00486D05">
        <w:trPr>
          <w:trHeight w:val="923"/>
        </w:trPr>
        <w:tc>
          <w:tcPr>
            <w:tcW w:w="44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2A2" w:rsidRDefault="00FC22A2" w:rsidP="005E7438">
            <w:pPr>
              <w:jc w:val="both"/>
              <w:rPr>
                <w:rFonts w:eastAsia="Lucida Sans Unicode"/>
                <w:sz w:val="18"/>
                <w:szCs w:val="18"/>
              </w:rPr>
            </w:pPr>
            <w:r w:rsidRPr="00FC22A2">
              <w:rPr>
                <w:rFonts w:eastAsia="Lucida Sans Unicode"/>
                <w:sz w:val="18"/>
                <w:szCs w:val="18"/>
              </w:rPr>
              <w:t>толщина листа ПВХ-3мм;</w:t>
            </w:r>
            <w:r w:rsidRPr="00FC22A2">
              <w:rPr>
                <w:color w:val="808080"/>
                <w:sz w:val="18"/>
                <w:szCs w:val="18"/>
                <w:shd w:val="clear" w:color="auto" w:fill="FFFFFF"/>
              </w:rPr>
              <w:t xml:space="preserve"> </w:t>
            </w:r>
            <w:r w:rsidRPr="00FC22A2">
              <w:rPr>
                <w:rFonts w:eastAsia="Lucida Sans Unicode"/>
                <w:sz w:val="18"/>
                <w:szCs w:val="18"/>
              </w:rPr>
              <w:t xml:space="preserve">Материал - Фотолюминесцентная пленка, яркость свечения через 10 мин после отключения источников освещения, </w:t>
            </w:r>
            <w:proofErr w:type="spellStart"/>
            <w:r w:rsidRPr="00FC22A2">
              <w:rPr>
                <w:rFonts w:eastAsia="Lucida Sans Unicode"/>
                <w:sz w:val="18"/>
                <w:szCs w:val="18"/>
              </w:rPr>
              <w:t>мкд</w:t>
            </w:r>
            <w:proofErr w:type="spellEnd"/>
            <w:r w:rsidRPr="00FC22A2">
              <w:rPr>
                <w:rFonts w:eastAsia="Lucida Sans Unicode"/>
                <w:sz w:val="18"/>
                <w:szCs w:val="18"/>
              </w:rPr>
              <w:t xml:space="preserve">/м – 200, Высота – 400мм, яркость свечения через 60 мин после отключения источников освещения, </w:t>
            </w:r>
            <w:proofErr w:type="spellStart"/>
            <w:r w:rsidRPr="00FC22A2">
              <w:rPr>
                <w:rFonts w:eastAsia="Lucida Sans Unicode"/>
                <w:sz w:val="18"/>
                <w:szCs w:val="18"/>
              </w:rPr>
              <w:t>мкд</w:t>
            </w:r>
            <w:proofErr w:type="spellEnd"/>
            <w:r w:rsidRPr="00FC22A2">
              <w:rPr>
                <w:rFonts w:eastAsia="Lucida Sans Unicode"/>
                <w:sz w:val="18"/>
                <w:szCs w:val="18"/>
              </w:rPr>
              <w:t>/м – 25, Крепление – наличие, Материал подложки – ПВХ, Цвет послесвечения - желто-зеленый, Длительность послесвечения – 1440 минут, Ширина – 600мм</w:t>
            </w:r>
            <w:r w:rsidR="00D71F42">
              <w:rPr>
                <w:rFonts w:eastAsia="Lucida Sans Unicode"/>
                <w:sz w:val="18"/>
                <w:szCs w:val="18"/>
              </w:rPr>
              <w:t xml:space="preserve">, </w:t>
            </w:r>
          </w:p>
          <w:p w:rsidR="00257EEA" w:rsidRPr="00257EEA" w:rsidRDefault="00257EEA" w:rsidP="005E7438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22A2" w:rsidRPr="00FC22A2" w:rsidRDefault="00FC22A2" w:rsidP="00FC22A2">
            <w:pPr>
              <w:widowControl w:val="0"/>
              <w:tabs>
                <w:tab w:val="left" w:pos="2100"/>
              </w:tabs>
              <w:jc w:val="center"/>
              <w:rPr>
                <w:rFonts w:eastAsia="Lucida Sans Unicode"/>
                <w:sz w:val="18"/>
                <w:szCs w:val="18"/>
              </w:rPr>
            </w:pPr>
            <w:r w:rsidRPr="00FC22A2">
              <w:rPr>
                <w:rFonts w:eastAsia="Lucida Sans Unicode"/>
                <w:sz w:val="18"/>
                <w:szCs w:val="18"/>
              </w:rPr>
              <w:t>2</w:t>
            </w:r>
          </w:p>
        </w:tc>
      </w:tr>
    </w:tbl>
    <w:p w:rsidR="00FC22A2" w:rsidRPr="00FC22A2" w:rsidRDefault="00486D05" w:rsidP="00486D05">
      <w:pPr>
        <w:jc w:val="both"/>
        <w:rPr>
          <w:bCs/>
          <w:sz w:val="18"/>
          <w:szCs w:val="18"/>
        </w:rPr>
      </w:pPr>
      <w:bookmarkStart w:id="2" w:name="_Hlk194480784"/>
      <w:bookmarkEnd w:id="0"/>
      <w:r>
        <w:rPr>
          <w:b/>
          <w:bCs/>
          <w:sz w:val="18"/>
          <w:szCs w:val="18"/>
        </w:rPr>
        <w:t>(О</w:t>
      </w:r>
      <w:r w:rsidR="00FC22A2" w:rsidRPr="00FC22A2">
        <w:rPr>
          <w:b/>
          <w:bCs/>
          <w:sz w:val="18"/>
          <w:szCs w:val="18"/>
        </w:rPr>
        <w:t>бъекты по разработке и изготовлению планов эвакуации):</w:t>
      </w:r>
      <w:r w:rsidR="00FC22A2" w:rsidRPr="00FC22A2">
        <w:rPr>
          <w:bCs/>
          <w:sz w:val="18"/>
          <w:szCs w:val="18"/>
        </w:rPr>
        <w:t xml:space="preserve"> </w:t>
      </w:r>
      <w:r w:rsidR="001E0037">
        <w:rPr>
          <w:bCs/>
          <w:sz w:val="18"/>
          <w:szCs w:val="18"/>
        </w:rPr>
        <w:t xml:space="preserve">Ульяновская </w:t>
      </w:r>
      <w:proofErr w:type="spellStart"/>
      <w:proofErr w:type="gramStart"/>
      <w:r w:rsidR="001E0037">
        <w:rPr>
          <w:bCs/>
          <w:sz w:val="18"/>
          <w:szCs w:val="18"/>
        </w:rPr>
        <w:t>обл</w:t>
      </w:r>
      <w:proofErr w:type="spellEnd"/>
      <w:proofErr w:type="gramEnd"/>
      <w:r w:rsidR="001E0037">
        <w:rPr>
          <w:bCs/>
          <w:sz w:val="18"/>
          <w:szCs w:val="18"/>
        </w:rPr>
        <w:t xml:space="preserve">, </w:t>
      </w:r>
      <w:proofErr w:type="spellStart"/>
      <w:r w:rsidR="001E0037">
        <w:rPr>
          <w:bCs/>
          <w:sz w:val="18"/>
          <w:szCs w:val="18"/>
        </w:rPr>
        <w:t>р.п</w:t>
      </w:r>
      <w:proofErr w:type="spellEnd"/>
      <w:r w:rsidR="001E0037">
        <w:rPr>
          <w:bCs/>
          <w:sz w:val="18"/>
          <w:szCs w:val="18"/>
        </w:rPr>
        <w:t xml:space="preserve">. Кузоватово, ул. </w:t>
      </w:r>
      <w:proofErr w:type="gramStart"/>
      <w:r w:rsidR="001E0037">
        <w:rPr>
          <w:bCs/>
          <w:sz w:val="18"/>
          <w:szCs w:val="18"/>
        </w:rPr>
        <w:t>Октябрьская</w:t>
      </w:r>
      <w:proofErr w:type="gramEnd"/>
      <w:r w:rsidR="001E0037">
        <w:rPr>
          <w:bCs/>
          <w:sz w:val="18"/>
          <w:szCs w:val="18"/>
        </w:rPr>
        <w:t xml:space="preserve"> д.26.</w:t>
      </w:r>
      <w:r w:rsidR="00FC22A2" w:rsidRPr="00FC22A2">
        <w:rPr>
          <w:bCs/>
          <w:sz w:val="18"/>
          <w:szCs w:val="18"/>
        </w:rPr>
        <w:t xml:space="preserve"> </w:t>
      </w:r>
    </w:p>
    <w:p w:rsidR="00FC22A2" w:rsidRPr="00FC22A2" w:rsidRDefault="00FC22A2" w:rsidP="00FC22A2">
      <w:pPr>
        <w:ind w:firstLine="708"/>
        <w:jc w:val="both"/>
        <w:rPr>
          <w:b/>
          <w:bCs/>
          <w:sz w:val="18"/>
          <w:szCs w:val="18"/>
        </w:rPr>
      </w:pPr>
      <w:r w:rsidRPr="00FC22A2">
        <w:rPr>
          <w:b/>
          <w:bCs/>
          <w:sz w:val="18"/>
          <w:szCs w:val="18"/>
        </w:rPr>
        <w:t xml:space="preserve">Требования к оказанию услуги: </w:t>
      </w:r>
    </w:p>
    <w:p w:rsidR="00FC22A2" w:rsidRPr="00FC22A2" w:rsidRDefault="00FC22A2" w:rsidP="00FC22A2">
      <w:pPr>
        <w:tabs>
          <w:tab w:val="left" w:pos="709"/>
        </w:tabs>
        <w:ind w:firstLine="709"/>
        <w:jc w:val="both"/>
        <w:rPr>
          <w:sz w:val="18"/>
          <w:szCs w:val="18"/>
        </w:rPr>
      </w:pPr>
      <w:r w:rsidRPr="00566251">
        <w:rPr>
          <w:b/>
          <w:bCs/>
          <w:sz w:val="18"/>
          <w:szCs w:val="18"/>
        </w:rPr>
        <w:t>Выезд представителя Исполнителя (специалиста) на место для составления предварительного эскиза (макета) и уточнения деталей планов эвакуации обязателен.</w:t>
      </w:r>
      <w:r w:rsidRPr="00FC22A2">
        <w:rPr>
          <w:bCs/>
          <w:sz w:val="18"/>
          <w:szCs w:val="18"/>
        </w:rPr>
        <w:t xml:space="preserve"> Исполнитель должен согласовать предварительный эскиз (макет) каждого плана эвакуации с Заказчиком. </w:t>
      </w:r>
      <w:r w:rsidRPr="00FC22A2">
        <w:rPr>
          <w:sz w:val="18"/>
          <w:szCs w:val="18"/>
        </w:rPr>
        <w:t>Исполнитель самостоятельно разрабатывает электронный макет плана эвакуации на основе информации, предоставленной Заказчиком.</w:t>
      </w:r>
    </w:p>
    <w:p w:rsidR="00FC22A2" w:rsidRPr="00FC22A2" w:rsidRDefault="00FC22A2" w:rsidP="00FC22A2">
      <w:pPr>
        <w:tabs>
          <w:tab w:val="left" w:pos="709"/>
        </w:tabs>
        <w:ind w:firstLine="709"/>
        <w:jc w:val="both"/>
        <w:rPr>
          <w:sz w:val="18"/>
          <w:szCs w:val="18"/>
        </w:rPr>
      </w:pPr>
      <w:r w:rsidRPr="00FC22A2">
        <w:rPr>
          <w:sz w:val="18"/>
          <w:szCs w:val="18"/>
        </w:rPr>
        <w:t xml:space="preserve">Исполнитель обследует объекты Заказчика самостоятельно для уточнения планировки. Эскизы (макеты), планы эвакуации при пожаре согласовываются </w:t>
      </w:r>
    </w:p>
    <w:p w:rsidR="00FC22A2" w:rsidRPr="00FC22A2" w:rsidRDefault="00FC22A2" w:rsidP="00FC22A2">
      <w:pPr>
        <w:tabs>
          <w:tab w:val="left" w:pos="709"/>
        </w:tabs>
        <w:jc w:val="both"/>
        <w:rPr>
          <w:bCs/>
          <w:sz w:val="18"/>
          <w:szCs w:val="18"/>
        </w:rPr>
      </w:pPr>
      <w:r w:rsidRPr="00FC22A2">
        <w:rPr>
          <w:sz w:val="18"/>
          <w:szCs w:val="18"/>
        </w:rPr>
        <w:t xml:space="preserve">с Заказчиком путём пересылки  по электронной почте на электронный адрес </w:t>
      </w:r>
      <w:r w:rsidR="001E0037" w:rsidRPr="001E0037">
        <w:rPr>
          <w:sz w:val="18"/>
          <w:szCs w:val="18"/>
        </w:rPr>
        <w:t>kuzsimbiryane@mail.ru</w:t>
      </w:r>
      <w:r w:rsidRPr="00FC22A2">
        <w:rPr>
          <w:sz w:val="18"/>
          <w:szCs w:val="18"/>
        </w:rPr>
        <w:t xml:space="preserve"> или в форме распечатанных макетов в цветном изображении на бумажном носителе.</w:t>
      </w:r>
      <w:r w:rsidRPr="00FC22A2">
        <w:rPr>
          <w:bCs/>
          <w:sz w:val="18"/>
          <w:szCs w:val="18"/>
        </w:rPr>
        <w:t xml:space="preserve"> В качестве основы для нанесения фотолюминесцентной плёнки должен использоваться пластик ПВХ 3 мм. </w:t>
      </w:r>
    </w:p>
    <w:p w:rsidR="00FC22A2" w:rsidRPr="00FC22A2" w:rsidRDefault="00FC22A2" w:rsidP="00FC22A2">
      <w:pPr>
        <w:tabs>
          <w:tab w:val="left" w:pos="709"/>
        </w:tabs>
        <w:jc w:val="both"/>
        <w:rPr>
          <w:bCs/>
          <w:sz w:val="18"/>
          <w:szCs w:val="18"/>
          <w:lang w:eastAsia="x-none"/>
        </w:rPr>
      </w:pPr>
      <w:r w:rsidRPr="00FC22A2">
        <w:rPr>
          <w:bCs/>
          <w:sz w:val="18"/>
          <w:szCs w:val="18"/>
        </w:rPr>
        <w:tab/>
        <w:t xml:space="preserve"> Фотолюминесцентная пленка должна иметь сертификат соответствия техническому регламенту о требованиях пожарной безопасности (в соответствии с Федеральным законом от 22 июля 2008 года №123-ФЗ </w:t>
      </w:r>
      <w:r w:rsidRPr="00FC22A2">
        <w:rPr>
          <w:sz w:val="18"/>
          <w:szCs w:val="18"/>
        </w:rPr>
        <w:t>«Технический регламент о требованиях пожарной безопасности»</w:t>
      </w:r>
      <w:r w:rsidRPr="00FC22A2">
        <w:rPr>
          <w:bCs/>
          <w:sz w:val="18"/>
          <w:szCs w:val="18"/>
        </w:rPr>
        <w:t xml:space="preserve">) и сертификат соответствия требованиям «ГОСТ 34428-2018. </w:t>
      </w:r>
      <w:r w:rsidRPr="00FC22A2">
        <w:rPr>
          <w:sz w:val="18"/>
          <w:szCs w:val="18"/>
        </w:rPr>
        <w:t>Межгосударственный стандарт. Системы эвакуационные фотолюминесцентные. Общие технические условия</w:t>
      </w:r>
      <w:r w:rsidRPr="00FC22A2">
        <w:rPr>
          <w:bCs/>
          <w:sz w:val="18"/>
          <w:szCs w:val="18"/>
        </w:rPr>
        <w:t>». Изделие должно иметь крепёжные элементы, позволяющие легко закрепить изделие на стене.</w:t>
      </w:r>
    </w:p>
    <w:p w:rsidR="00FC22A2" w:rsidRPr="00FC22A2" w:rsidRDefault="00FC22A2" w:rsidP="00FC22A2">
      <w:pPr>
        <w:tabs>
          <w:tab w:val="left" w:pos="709"/>
        </w:tabs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 xml:space="preserve">Нанесение электронного макета на фотолюминесцентную плёнку должно осуществляться прямой печатью непосредственно на плёнку методом </w:t>
      </w:r>
      <w:proofErr w:type="spellStart"/>
      <w:r w:rsidRPr="00FC22A2">
        <w:rPr>
          <w:bCs/>
          <w:sz w:val="18"/>
          <w:szCs w:val="18"/>
        </w:rPr>
        <w:t>шелкографии</w:t>
      </w:r>
      <w:proofErr w:type="spellEnd"/>
      <w:r w:rsidRPr="00FC22A2">
        <w:rPr>
          <w:bCs/>
          <w:sz w:val="18"/>
          <w:szCs w:val="18"/>
        </w:rPr>
        <w:t xml:space="preserve">, печатью УФ-отверждаемыми чернилами или </w:t>
      </w:r>
      <w:proofErr w:type="spellStart"/>
      <w:r w:rsidRPr="00FC22A2">
        <w:rPr>
          <w:bCs/>
          <w:sz w:val="18"/>
          <w:szCs w:val="18"/>
        </w:rPr>
        <w:t>сольвентной</w:t>
      </w:r>
      <w:proofErr w:type="spellEnd"/>
      <w:r w:rsidRPr="00FC22A2">
        <w:rPr>
          <w:bCs/>
          <w:sz w:val="18"/>
          <w:szCs w:val="18"/>
        </w:rPr>
        <w:t xml:space="preserve"> печатью. Изображение должно быть влагостойким. Не допускается применение стекла или ПЭТ для защиты изображения. Не допускается изготавливать планы эвакуации методом </w:t>
      </w:r>
      <w:proofErr w:type="spellStart"/>
      <w:r w:rsidRPr="00FC22A2">
        <w:rPr>
          <w:bCs/>
          <w:sz w:val="18"/>
          <w:szCs w:val="18"/>
        </w:rPr>
        <w:t>ламинации</w:t>
      </w:r>
      <w:proofErr w:type="spellEnd"/>
      <w:r w:rsidRPr="00FC22A2">
        <w:rPr>
          <w:bCs/>
          <w:sz w:val="18"/>
          <w:szCs w:val="18"/>
        </w:rPr>
        <w:t xml:space="preserve">: наклеивать прозрачную фотолюминесцентную плёнку на планы эвакуации, распечатанные на бумажном или каком-то ином носителе. Исполнитель обязан гарантировать качество выполнения услуги по изготовлению планов эвакуации и своевременное устранение недостатков </w:t>
      </w:r>
    </w:p>
    <w:p w:rsidR="00FC22A2" w:rsidRPr="00FC22A2" w:rsidRDefault="00FC22A2" w:rsidP="00FC22A2">
      <w:pPr>
        <w:tabs>
          <w:tab w:val="left" w:pos="709"/>
        </w:tabs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 xml:space="preserve">и дефектов, выявленных при приемке и в период гарантийного срока. Исполнитель осуществляет доставку изделий в собранном виде и готовыми к эксплуатации. Исполнитель должен установить (смонтировать) планы эвакуации, включив в комплект поставки все необходимые для выполнения данного требования комплектующие, согласно описанию объекта закупки, </w:t>
      </w:r>
    </w:p>
    <w:p w:rsidR="00FC22A2" w:rsidRPr="00FC22A2" w:rsidRDefault="00FC22A2" w:rsidP="00FC22A2">
      <w:pPr>
        <w:tabs>
          <w:tab w:val="left" w:pos="709"/>
        </w:tabs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с гарантией качества на всю поставляемую продукцию.</w:t>
      </w:r>
    </w:p>
    <w:p w:rsidR="00FC22A2" w:rsidRPr="00FC22A2" w:rsidRDefault="00FC22A2" w:rsidP="00FC22A2">
      <w:pPr>
        <w:ind w:firstLine="708"/>
        <w:jc w:val="both"/>
        <w:rPr>
          <w:b/>
          <w:bCs/>
          <w:sz w:val="18"/>
          <w:szCs w:val="18"/>
        </w:rPr>
      </w:pPr>
      <w:r w:rsidRPr="00FC22A2">
        <w:rPr>
          <w:b/>
          <w:bCs/>
          <w:sz w:val="18"/>
          <w:szCs w:val="18"/>
        </w:rPr>
        <w:t>Требования к разработке планов эвакуации:</w:t>
      </w:r>
    </w:p>
    <w:p w:rsidR="00FC22A2" w:rsidRPr="00FC22A2" w:rsidRDefault="00FC22A2" w:rsidP="00FC22A2">
      <w:pPr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 xml:space="preserve">Планы эвакуации должны быть изготовлены в соответствии с ГОСТ 34428-2018 «Системы эвакуационные фотолюминесцентные. Общие технические условия», ГОСТ </w:t>
      </w:r>
      <w:proofErr w:type="gramStart"/>
      <w:r w:rsidRPr="00FC22A2">
        <w:rPr>
          <w:bCs/>
          <w:sz w:val="18"/>
          <w:szCs w:val="18"/>
        </w:rPr>
        <w:t>Р</w:t>
      </w:r>
      <w:proofErr w:type="gramEnd"/>
      <w:r w:rsidRPr="00FC22A2">
        <w:rPr>
          <w:bCs/>
          <w:sz w:val="18"/>
          <w:szCs w:val="18"/>
        </w:rPr>
        <w:t xml:space="preserve"> 12.2.143-2009 «Система стандартов безопасности труда. Системы фотолюминесцентные эвакуационные. Требования и методы контроля», Постановлением Правительства РФ от 16.09. 2020 г. №1479 «Об утверждении Правил противопожарного режима в Российской Федерации», Федеральным законом от 22.07.2008 г. №123-ФЗ «Технический регламент о требованиях пожарной безопасности».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proofErr w:type="gramStart"/>
      <w:r w:rsidRPr="00FC22A2">
        <w:rPr>
          <w:bCs/>
          <w:sz w:val="18"/>
          <w:szCs w:val="18"/>
        </w:rPr>
        <w:t xml:space="preserve">Планы эвакуации должны состоять из графической и текстовой частей. </w:t>
      </w:r>
      <w:proofErr w:type="gramEnd"/>
    </w:p>
    <w:p w:rsidR="00FC22A2" w:rsidRPr="00FC22A2" w:rsidRDefault="00FC22A2" w:rsidP="00FC22A2">
      <w:pPr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Графическая часть плана эвакуации должна включать в себя этажную (секционную) планировку здания, объекта с указанием:</w:t>
      </w:r>
    </w:p>
    <w:p w:rsidR="00FC22A2" w:rsidRPr="00FC22A2" w:rsidRDefault="00FC22A2" w:rsidP="00FC22A2">
      <w:pPr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а) эвакуационных путей и выходов;</w:t>
      </w:r>
    </w:p>
    <w:p w:rsidR="00FC22A2" w:rsidRPr="00FC22A2" w:rsidRDefault="00FC22A2" w:rsidP="00FC22A2">
      <w:pPr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б) лестницы, лестничные клетки и аварийные выходы, предназначенные для эвакуации людей;</w:t>
      </w:r>
    </w:p>
    <w:p w:rsidR="00FC22A2" w:rsidRPr="00FC22A2" w:rsidRDefault="00FC22A2" w:rsidP="00FC22A2">
      <w:pPr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в) места размещения самого плана эвакуации;</w:t>
      </w:r>
    </w:p>
    <w:p w:rsidR="00FC22A2" w:rsidRPr="00FC22A2" w:rsidRDefault="00FC22A2" w:rsidP="00FC22A2">
      <w:pPr>
        <w:tabs>
          <w:tab w:val="left" w:pos="709"/>
        </w:tabs>
        <w:ind w:firstLine="709"/>
        <w:jc w:val="both"/>
        <w:rPr>
          <w:sz w:val="18"/>
          <w:szCs w:val="18"/>
        </w:rPr>
      </w:pPr>
      <w:proofErr w:type="spellStart"/>
      <w:r w:rsidRPr="00FC22A2">
        <w:rPr>
          <w:bCs/>
          <w:sz w:val="18"/>
          <w:szCs w:val="18"/>
        </w:rPr>
        <w:t>Цветографические</w:t>
      </w:r>
      <w:proofErr w:type="spellEnd"/>
      <w:r w:rsidRPr="00FC22A2">
        <w:rPr>
          <w:bCs/>
          <w:sz w:val="18"/>
          <w:szCs w:val="18"/>
        </w:rPr>
        <w:t xml:space="preserve"> изображения знаков безопасности, символов и знаков безопасности (символов) отраслевого назначения на планах эвакуации должны соответствовать требованиям </w:t>
      </w:r>
      <w:hyperlink r:id="rId7" w:history="1">
        <w:r w:rsidRPr="00FC22A2">
          <w:rPr>
            <w:sz w:val="18"/>
            <w:szCs w:val="18"/>
          </w:rPr>
          <w:t xml:space="preserve">ГОСТ </w:t>
        </w:r>
        <w:proofErr w:type="gramStart"/>
        <w:r w:rsidRPr="00FC22A2">
          <w:rPr>
            <w:sz w:val="18"/>
            <w:szCs w:val="18"/>
          </w:rPr>
          <w:t>Р</w:t>
        </w:r>
        <w:proofErr w:type="gramEnd"/>
        <w:r w:rsidRPr="00FC22A2">
          <w:rPr>
            <w:sz w:val="18"/>
            <w:szCs w:val="18"/>
          </w:rPr>
          <w:t xml:space="preserve"> </w:t>
        </w:r>
      </w:hyperlink>
      <w:r w:rsidRPr="00FC22A2">
        <w:rPr>
          <w:bCs/>
          <w:sz w:val="18"/>
          <w:szCs w:val="18"/>
        </w:rPr>
        <w:t>12.4.026-2015 «</w:t>
      </w:r>
      <w:r w:rsidRPr="00FC22A2">
        <w:rPr>
          <w:sz w:val="18"/>
          <w:szCs w:val="18"/>
        </w:rPr>
        <w:t>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  <w:r w:rsidRPr="00FC22A2">
        <w:rPr>
          <w:bCs/>
          <w:sz w:val="18"/>
          <w:szCs w:val="18"/>
        </w:rPr>
        <w:t>».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Знаки безопасности и символы допускается дополнять цифровыми, буквенными или буквенно-цифровыми обозначениями.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При необходимости конкретизации признаков (технических характеристик) средств противопожарной защиты, обозначаемых на планах эвакуации, допускается применять условные графические обозначения по ГОСТ 28130-89 (</w:t>
      </w:r>
      <w:proofErr w:type="gramStart"/>
      <w:r w:rsidRPr="00FC22A2">
        <w:rPr>
          <w:bCs/>
          <w:sz w:val="18"/>
          <w:szCs w:val="18"/>
        </w:rPr>
        <w:t>СТ</w:t>
      </w:r>
      <w:proofErr w:type="gramEnd"/>
      <w:r w:rsidRPr="00FC22A2">
        <w:rPr>
          <w:bCs/>
          <w:sz w:val="18"/>
          <w:szCs w:val="18"/>
        </w:rPr>
        <w:t xml:space="preserve"> СЭВ 6301-88) «</w:t>
      </w:r>
      <w:r w:rsidRPr="00FC22A2">
        <w:rPr>
          <w:sz w:val="18"/>
          <w:szCs w:val="18"/>
        </w:rPr>
        <w:t>Государственный стандарт СССР. Пожарная техника. Огнетушители, установки пожаротушения и пожарной сигнализации. Обозначения условные графические</w:t>
      </w:r>
      <w:r w:rsidRPr="00FC22A2">
        <w:rPr>
          <w:bCs/>
          <w:sz w:val="18"/>
          <w:szCs w:val="18"/>
        </w:rPr>
        <w:t>».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Для знаков безопасности, символов и условных графических обозначений должны быть даны пояснения их смыслового значения в текстовой части плана эвакуации.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На этажных планах эвакуации в графической части должен быть указан номер этажа.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В текстовой части плана эвакуации следует излагать: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- способы оповещения о возникновении чрезвычайной ситуации (пожара, аварии и др.);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- порядок и последовательность эвакуации людей;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- обязанности и действия людей, в том числе порядок вызова пожарных или аварийно-спасательных подразделений, экстренной медицинской помощи и др.;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- порядок аварийной остановки оборудования, механизмов, отключения электропитания и т.п.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- порядок ручного (дублирующего) включения систем (установок) пожарной и противоаварийной автоматики.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Текстовая часть планов эвакуации должна содержать инструкции о действиях в условиях чрезвычайной ситуации (при пожаре, аварии и т.п.), дополненные для наглядности знаками безопасности и символами.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В левом нижнем углу плана эвакуации необходимо указать наименование организации - разработчика плана эвакуации. В правом нижнем углу плана эвакуации наносится маркировка.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 xml:space="preserve">Пути эвакуации, ведущие эвакуационным выходам, следует обозначать сплошной линией зеленого цвета с указанием направления движения Пути эвакуации, ведущие к аварийным эвакуационным выходам, следует обозначать штриховой линией зеленого цвета с указанием направления движения. На планах эвакуации условными знаками должно быть показано размещение огнетушителей, пожарных кранов, телефонов и других элементов, предусмотренных «ГОСТ 34428-2018. Межгосударственный стандарт. Системы эвакуационные фотолюминесцентные. Общие технические условия» 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Планы эвакуации следует выполнять на основе фотолюминесцентных материалов.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lastRenderedPageBreak/>
        <w:t>Фон плана эвакуации должен быть желтовато-белым или белым для фотолюминесцентных материалов.</w:t>
      </w:r>
    </w:p>
    <w:p w:rsidR="00FC22A2" w:rsidRPr="00FC22A2" w:rsidRDefault="00FC22A2" w:rsidP="00FC22A2">
      <w:pPr>
        <w:tabs>
          <w:tab w:val="left" w:pos="709"/>
        </w:tabs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Надписи и графические изображения на плане эвакуации (кроме знаков безопасности и символов) должны быть черного цвета независимо от фона.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 xml:space="preserve">Шрифт надписей на плане эвакуации должен соответствовать </w:t>
      </w:r>
      <w:hyperlink r:id="rId8" w:history="1">
        <w:r w:rsidRPr="00FC22A2">
          <w:rPr>
            <w:rStyle w:val="aff0"/>
            <w:bCs/>
            <w:sz w:val="18"/>
            <w:szCs w:val="18"/>
          </w:rPr>
          <w:t xml:space="preserve">ГОСТ </w:t>
        </w:r>
        <w:proofErr w:type="gramStart"/>
        <w:r w:rsidRPr="00FC22A2">
          <w:rPr>
            <w:rStyle w:val="aff0"/>
            <w:bCs/>
            <w:sz w:val="18"/>
            <w:szCs w:val="18"/>
          </w:rPr>
          <w:t>Р</w:t>
        </w:r>
        <w:proofErr w:type="gramEnd"/>
        <w:r w:rsidRPr="00FC22A2">
          <w:rPr>
            <w:rStyle w:val="aff0"/>
            <w:bCs/>
            <w:sz w:val="18"/>
            <w:szCs w:val="18"/>
          </w:rPr>
          <w:t xml:space="preserve"> </w:t>
        </w:r>
      </w:hyperlink>
      <w:r w:rsidRPr="00FC22A2">
        <w:rPr>
          <w:bCs/>
          <w:sz w:val="18"/>
          <w:szCs w:val="18"/>
        </w:rPr>
        <w:t>12.4.026-2015, высота шрифта - 3 мм.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>В правом верхнем углу плана эвакуации для утверждения планов должны быть указаны должность, фамилию и инициалы руководителя учреждения. Правый верхний угол плана эвакуации должен быть заменяемым (в случае смены руководителя).</w:t>
      </w:r>
    </w:p>
    <w:p w:rsidR="00FC22A2" w:rsidRPr="00FC22A2" w:rsidRDefault="00FC22A2" w:rsidP="00FC22A2">
      <w:pPr>
        <w:ind w:firstLine="708"/>
        <w:jc w:val="both"/>
        <w:rPr>
          <w:b/>
          <w:sz w:val="18"/>
          <w:szCs w:val="18"/>
          <w:lang w:bidi="ru-RU"/>
        </w:rPr>
      </w:pPr>
      <w:r w:rsidRPr="00FC22A2">
        <w:rPr>
          <w:b/>
          <w:sz w:val="18"/>
          <w:szCs w:val="18"/>
          <w:lang w:bidi="ru-RU"/>
        </w:rPr>
        <w:t>Требования к сроку и объему предоставления гарантий качества товара, выполнения работ, оказания услуг:</w:t>
      </w:r>
    </w:p>
    <w:p w:rsidR="00FC22A2" w:rsidRPr="00FC22A2" w:rsidRDefault="00FC22A2" w:rsidP="00FC22A2">
      <w:pPr>
        <w:ind w:firstLine="708"/>
        <w:jc w:val="both"/>
        <w:rPr>
          <w:bCs/>
          <w:sz w:val="18"/>
          <w:szCs w:val="18"/>
        </w:rPr>
      </w:pPr>
      <w:r w:rsidRPr="00FC22A2">
        <w:rPr>
          <w:bCs/>
          <w:sz w:val="18"/>
          <w:szCs w:val="18"/>
        </w:rPr>
        <w:t xml:space="preserve">Гарантийный срок должен составлять не менее 12 (Двенадцати) месяцев </w:t>
      </w:r>
      <w:proofErr w:type="gramStart"/>
      <w:r w:rsidRPr="00FC22A2">
        <w:rPr>
          <w:bCs/>
          <w:sz w:val="18"/>
          <w:szCs w:val="18"/>
        </w:rPr>
        <w:t>с даты подписания</w:t>
      </w:r>
      <w:proofErr w:type="gramEnd"/>
      <w:r w:rsidRPr="00FC22A2">
        <w:rPr>
          <w:bCs/>
          <w:sz w:val="18"/>
          <w:szCs w:val="18"/>
        </w:rPr>
        <w:t xml:space="preserve"> заказчиком документа о приемке. </w:t>
      </w:r>
    </w:p>
    <w:p w:rsidR="00FC22A2" w:rsidRPr="00FC22A2" w:rsidRDefault="00FC22A2" w:rsidP="00FC22A2">
      <w:pPr>
        <w:widowControl w:val="0"/>
        <w:tabs>
          <w:tab w:val="left" w:pos="2100"/>
        </w:tabs>
        <w:jc w:val="both"/>
        <w:rPr>
          <w:rFonts w:eastAsia="Lucida Sans Unicode"/>
          <w:sz w:val="18"/>
          <w:szCs w:val="18"/>
        </w:rPr>
      </w:pPr>
      <w:bookmarkStart w:id="3" w:name="_GoBack"/>
      <w:bookmarkEnd w:id="1"/>
      <w:bookmarkEnd w:id="2"/>
      <w:bookmarkEnd w:id="3"/>
    </w:p>
    <w:sectPr w:rsidR="00FC22A2" w:rsidRPr="00FC22A2">
      <w:pgSz w:w="11906" w:h="16838"/>
      <w:pgMar w:top="426" w:right="566" w:bottom="426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ensorFon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1ACB"/>
    <w:multiLevelType w:val="multilevel"/>
    <w:tmpl w:val="7EF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D3239"/>
    <w:multiLevelType w:val="multilevel"/>
    <w:tmpl w:val="C48E229A"/>
    <w:lvl w:ilvl="0">
      <w:start w:val="1"/>
      <w:numFmt w:val="decimal"/>
      <w:pStyle w:val="1"/>
      <w:lvlText w:val="Часть %1."/>
      <w:lvlJc w:val="left"/>
      <w:pPr>
        <w:tabs>
          <w:tab w:val="num" w:pos="1567"/>
        </w:tabs>
        <w:ind w:left="1567" w:hanging="432"/>
      </w:pPr>
    </w:lvl>
    <w:lvl w:ilvl="1">
      <w:start w:val="1"/>
      <w:numFmt w:val="decimal"/>
      <w:pStyle w:val="2"/>
      <w:lvlText w:val="РАЗДЕЛ %1.%2."/>
      <w:lvlJc w:val="left"/>
      <w:pPr>
        <w:tabs>
          <w:tab w:val="num" w:pos="1171"/>
        </w:tabs>
        <w:ind w:left="1171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66"/>
        </w:tabs>
        <w:ind w:left="66" w:hanging="720"/>
      </w:pPr>
    </w:lvl>
    <w:lvl w:ilvl="3">
      <w:start w:val="1"/>
      <w:numFmt w:val="none"/>
      <w:suff w:val="nothing"/>
      <w:lvlText w:val=""/>
      <w:lvlJc w:val="left"/>
      <w:pPr>
        <w:ind w:left="55" w:firstLine="0"/>
      </w:pPr>
    </w:lvl>
    <w:lvl w:ilvl="4">
      <w:start w:val="1"/>
      <w:numFmt w:val="decimal"/>
      <w:pStyle w:val="5"/>
      <w:lvlText w:val="%3.%5."/>
      <w:lvlJc w:val="left"/>
      <w:pPr>
        <w:tabs>
          <w:tab w:val="num" w:pos="1063"/>
        </w:tabs>
        <w:ind w:left="1063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-654" w:firstLine="0"/>
      </w:pPr>
    </w:lvl>
    <w:lvl w:ilvl="6">
      <w:start w:val="1"/>
      <w:numFmt w:val="none"/>
      <w:suff w:val="nothing"/>
      <w:lvlText w:val=""/>
      <w:lvlJc w:val="left"/>
      <w:pPr>
        <w:ind w:left="55" w:firstLine="0"/>
      </w:pPr>
    </w:lvl>
    <w:lvl w:ilvl="7">
      <w:start w:val="1"/>
      <w:numFmt w:val="none"/>
      <w:suff w:val="nothing"/>
      <w:lvlText w:val=""/>
      <w:lvlJc w:val="left"/>
      <w:pPr>
        <w:ind w:left="55" w:firstLine="0"/>
      </w:pPr>
    </w:lvl>
    <w:lvl w:ilvl="8">
      <w:start w:val="1"/>
      <w:numFmt w:val="none"/>
      <w:suff w:val="nothing"/>
      <w:lvlText w:val=""/>
      <w:lvlJc w:val="left"/>
      <w:pPr>
        <w:ind w:left="55" w:firstLine="0"/>
      </w:pPr>
    </w:lvl>
  </w:abstractNum>
  <w:abstractNum w:abstractNumId="2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D532CF2"/>
    <w:multiLevelType w:val="multilevel"/>
    <w:tmpl w:val="0E4CBE7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78"/>
    <w:rsid w:val="00001F10"/>
    <w:rsid w:val="00005893"/>
    <w:rsid w:val="0001565F"/>
    <w:rsid w:val="000225F0"/>
    <w:rsid w:val="00030D9B"/>
    <w:rsid w:val="0003124E"/>
    <w:rsid w:val="00031C6C"/>
    <w:rsid w:val="0004339A"/>
    <w:rsid w:val="00043539"/>
    <w:rsid w:val="00056E43"/>
    <w:rsid w:val="00060C4B"/>
    <w:rsid w:val="00073A52"/>
    <w:rsid w:val="000955C7"/>
    <w:rsid w:val="000A0C35"/>
    <w:rsid w:val="000F356C"/>
    <w:rsid w:val="001035D1"/>
    <w:rsid w:val="00111694"/>
    <w:rsid w:val="00120610"/>
    <w:rsid w:val="00131355"/>
    <w:rsid w:val="00181016"/>
    <w:rsid w:val="001A655E"/>
    <w:rsid w:val="001C7EFE"/>
    <w:rsid w:val="001D3050"/>
    <w:rsid w:val="001D75ED"/>
    <w:rsid w:val="001E0037"/>
    <w:rsid w:val="001E13E0"/>
    <w:rsid w:val="0020187B"/>
    <w:rsid w:val="00211950"/>
    <w:rsid w:val="00224232"/>
    <w:rsid w:val="00226C65"/>
    <w:rsid w:val="00246504"/>
    <w:rsid w:val="00246F32"/>
    <w:rsid w:val="00257909"/>
    <w:rsid w:val="00257EEA"/>
    <w:rsid w:val="002631ED"/>
    <w:rsid w:val="0029180F"/>
    <w:rsid w:val="002B3E8C"/>
    <w:rsid w:val="002C41E1"/>
    <w:rsid w:val="002D0490"/>
    <w:rsid w:val="002D783A"/>
    <w:rsid w:val="002E7CDC"/>
    <w:rsid w:val="002F23E0"/>
    <w:rsid w:val="002F6BF7"/>
    <w:rsid w:val="00322B92"/>
    <w:rsid w:val="003269BD"/>
    <w:rsid w:val="003270D7"/>
    <w:rsid w:val="003352A8"/>
    <w:rsid w:val="00337FCD"/>
    <w:rsid w:val="003471A3"/>
    <w:rsid w:val="0035128D"/>
    <w:rsid w:val="0036277D"/>
    <w:rsid w:val="00363D9F"/>
    <w:rsid w:val="0037471B"/>
    <w:rsid w:val="00375886"/>
    <w:rsid w:val="0038194B"/>
    <w:rsid w:val="00381DAF"/>
    <w:rsid w:val="00392CD0"/>
    <w:rsid w:val="003C0BC3"/>
    <w:rsid w:val="003E2401"/>
    <w:rsid w:val="003E7AFF"/>
    <w:rsid w:val="003E7EBA"/>
    <w:rsid w:val="003F1573"/>
    <w:rsid w:val="003F17D6"/>
    <w:rsid w:val="00402B45"/>
    <w:rsid w:val="00406698"/>
    <w:rsid w:val="004146D7"/>
    <w:rsid w:val="00421B6D"/>
    <w:rsid w:val="00430E36"/>
    <w:rsid w:val="0044679C"/>
    <w:rsid w:val="00472C73"/>
    <w:rsid w:val="00474B62"/>
    <w:rsid w:val="004750A1"/>
    <w:rsid w:val="0048623C"/>
    <w:rsid w:val="00486D05"/>
    <w:rsid w:val="00492FB1"/>
    <w:rsid w:val="004933E0"/>
    <w:rsid w:val="00495184"/>
    <w:rsid w:val="004C08D6"/>
    <w:rsid w:val="004C4AAB"/>
    <w:rsid w:val="004F39DB"/>
    <w:rsid w:val="00511566"/>
    <w:rsid w:val="005119C7"/>
    <w:rsid w:val="00523567"/>
    <w:rsid w:val="0053282B"/>
    <w:rsid w:val="00543F20"/>
    <w:rsid w:val="00546DB2"/>
    <w:rsid w:val="00554828"/>
    <w:rsid w:val="00566251"/>
    <w:rsid w:val="005B2574"/>
    <w:rsid w:val="005B7085"/>
    <w:rsid w:val="005D079C"/>
    <w:rsid w:val="005D6306"/>
    <w:rsid w:val="005E5EB9"/>
    <w:rsid w:val="005E7F75"/>
    <w:rsid w:val="005F2249"/>
    <w:rsid w:val="005F4E72"/>
    <w:rsid w:val="005F7341"/>
    <w:rsid w:val="00636DEF"/>
    <w:rsid w:val="0064577A"/>
    <w:rsid w:val="0066581D"/>
    <w:rsid w:val="006714DD"/>
    <w:rsid w:val="006B1B26"/>
    <w:rsid w:val="006B1D11"/>
    <w:rsid w:val="006F176D"/>
    <w:rsid w:val="0071129C"/>
    <w:rsid w:val="0073597B"/>
    <w:rsid w:val="007376B7"/>
    <w:rsid w:val="007404A9"/>
    <w:rsid w:val="0074662C"/>
    <w:rsid w:val="007466B1"/>
    <w:rsid w:val="00746ADB"/>
    <w:rsid w:val="0076678B"/>
    <w:rsid w:val="00782421"/>
    <w:rsid w:val="00783B0F"/>
    <w:rsid w:val="00790926"/>
    <w:rsid w:val="00796118"/>
    <w:rsid w:val="007B4CEA"/>
    <w:rsid w:val="007E0281"/>
    <w:rsid w:val="007E5B13"/>
    <w:rsid w:val="007F4F39"/>
    <w:rsid w:val="00803024"/>
    <w:rsid w:val="00806A4C"/>
    <w:rsid w:val="0083543C"/>
    <w:rsid w:val="00896064"/>
    <w:rsid w:val="008B2512"/>
    <w:rsid w:val="008B748B"/>
    <w:rsid w:val="008B7D1B"/>
    <w:rsid w:val="008C036A"/>
    <w:rsid w:val="008E12CE"/>
    <w:rsid w:val="008E5BB1"/>
    <w:rsid w:val="008E793A"/>
    <w:rsid w:val="00910189"/>
    <w:rsid w:val="0092747C"/>
    <w:rsid w:val="00960490"/>
    <w:rsid w:val="00974096"/>
    <w:rsid w:val="00974A0B"/>
    <w:rsid w:val="009B1484"/>
    <w:rsid w:val="009B7E3F"/>
    <w:rsid w:val="009C38BE"/>
    <w:rsid w:val="009D6932"/>
    <w:rsid w:val="009D7478"/>
    <w:rsid w:val="009E4B1C"/>
    <w:rsid w:val="009F2D67"/>
    <w:rsid w:val="00A01D01"/>
    <w:rsid w:val="00A02553"/>
    <w:rsid w:val="00A0714A"/>
    <w:rsid w:val="00A21780"/>
    <w:rsid w:val="00A30FF6"/>
    <w:rsid w:val="00A31F2F"/>
    <w:rsid w:val="00A32CF0"/>
    <w:rsid w:val="00A424AE"/>
    <w:rsid w:val="00A44114"/>
    <w:rsid w:val="00A64E85"/>
    <w:rsid w:val="00A67A12"/>
    <w:rsid w:val="00A86120"/>
    <w:rsid w:val="00A90561"/>
    <w:rsid w:val="00AD7E0B"/>
    <w:rsid w:val="00AE3696"/>
    <w:rsid w:val="00AF1A40"/>
    <w:rsid w:val="00B01BD6"/>
    <w:rsid w:val="00B01EA6"/>
    <w:rsid w:val="00B021D7"/>
    <w:rsid w:val="00B03186"/>
    <w:rsid w:val="00B10099"/>
    <w:rsid w:val="00B10CE1"/>
    <w:rsid w:val="00B137AC"/>
    <w:rsid w:val="00B145F7"/>
    <w:rsid w:val="00B22D45"/>
    <w:rsid w:val="00B31CDE"/>
    <w:rsid w:val="00B45012"/>
    <w:rsid w:val="00B82601"/>
    <w:rsid w:val="00B85088"/>
    <w:rsid w:val="00BA4B66"/>
    <w:rsid w:val="00BC784E"/>
    <w:rsid w:val="00BF2A5A"/>
    <w:rsid w:val="00BF3CB9"/>
    <w:rsid w:val="00BF79AC"/>
    <w:rsid w:val="00C02267"/>
    <w:rsid w:val="00C10C10"/>
    <w:rsid w:val="00C279BC"/>
    <w:rsid w:val="00C3017C"/>
    <w:rsid w:val="00C30A92"/>
    <w:rsid w:val="00C460EB"/>
    <w:rsid w:val="00C46F44"/>
    <w:rsid w:val="00C51A4B"/>
    <w:rsid w:val="00C629D8"/>
    <w:rsid w:val="00C6399F"/>
    <w:rsid w:val="00C648B0"/>
    <w:rsid w:val="00C74B5A"/>
    <w:rsid w:val="00C7627E"/>
    <w:rsid w:val="00C77B8F"/>
    <w:rsid w:val="00C925CE"/>
    <w:rsid w:val="00CA4E5A"/>
    <w:rsid w:val="00CB4114"/>
    <w:rsid w:val="00CD0648"/>
    <w:rsid w:val="00CE78F4"/>
    <w:rsid w:val="00CF29E2"/>
    <w:rsid w:val="00CF7A49"/>
    <w:rsid w:val="00D10247"/>
    <w:rsid w:val="00D10979"/>
    <w:rsid w:val="00D1522A"/>
    <w:rsid w:val="00D22018"/>
    <w:rsid w:val="00D355D3"/>
    <w:rsid w:val="00D43FDE"/>
    <w:rsid w:val="00D57AA8"/>
    <w:rsid w:val="00D65174"/>
    <w:rsid w:val="00D71F42"/>
    <w:rsid w:val="00D75BCD"/>
    <w:rsid w:val="00D853C8"/>
    <w:rsid w:val="00D85E2B"/>
    <w:rsid w:val="00D9407C"/>
    <w:rsid w:val="00DA6423"/>
    <w:rsid w:val="00DE0DC3"/>
    <w:rsid w:val="00DF1ACD"/>
    <w:rsid w:val="00E01EEE"/>
    <w:rsid w:val="00E02B6F"/>
    <w:rsid w:val="00E05156"/>
    <w:rsid w:val="00E123FC"/>
    <w:rsid w:val="00E15984"/>
    <w:rsid w:val="00E24096"/>
    <w:rsid w:val="00E24FF2"/>
    <w:rsid w:val="00E71F6D"/>
    <w:rsid w:val="00E822D4"/>
    <w:rsid w:val="00E83599"/>
    <w:rsid w:val="00E91F95"/>
    <w:rsid w:val="00EA5550"/>
    <w:rsid w:val="00ED4662"/>
    <w:rsid w:val="00F0019C"/>
    <w:rsid w:val="00F2273A"/>
    <w:rsid w:val="00F54250"/>
    <w:rsid w:val="00F65E05"/>
    <w:rsid w:val="00F731D0"/>
    <w:rsid w:val="00F8381E"/>
    <w:rsid w:val="00F860E5"/>
    <w:rsid w:val="00FB4848"/>
    <w:rsid w:val="00FC22A2"/>
    <w:rsid w:val="00FC4B80"/>
    <w:rsid w:val="00FC4C94"/>
    <w:rsid w:val="00FC7554"/>
    <w:rsid w:val="00FD6B4C"/>
    <w:rsid w:val="00FE4A51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qFormat/>
    <w:rsid w:val="00D443BE"/>
    <w:pPr>
      <w:pageBreakBefore/>
      <w:numPr>
        <w:numId w:val="1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basedOn w:val="a"/>
    <w:link w:val="20"/>
    <w:qFormat/>
    <w:rsid w:val="00D443BE"/>
    <w:pPr>
      <w:keepNext/>
      <w:numPr>
        <w:ilvl w:val="1"/>
        <w:numId w:val="1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basedOn w:val="a"/>
    <w:link w:val="30"/>
    <w:qFormat/>
    <w:rsid w:val="00D443BE"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1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link w:val="60"/>
    <w:qFormat/>
    <w:rsid w:val="00D443BE"/>
    <w:pPr>
      <w:numPr>
        <w:ilvl w:val="5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page number"/>
    <w:basedOn w:val="a0"/>
    <w:uiPriority w:val="99"/>
    <w:qFormat/>
    <w:rsid w:val="00C8615E"/>
  </w:style>
  <w:style w:type="character" w:customStyle="1" w:styleId="a5">
    <w:name w:val="Нижний колонтитул Знак"/>
    <w:qFormat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4. Текст Знак"/>
    <w:link w:val="4"/>
    <w:uiPriority w:val="99"/>
    <w:qFormat/>
    <w:locked/>
    <w:rsid w:val="00A5535B"/>
    <w:rPr>
      <w:rFonts w:ascii="Times New Roman" w:eastAsia="Times New Roman" w:hAnsi="Times New Roman"/>
      <w:bCs/>
      <w:color w:val="000000"/>
      <w:spacing w:val="2"/>
      <w:sz w:val="24"/>
      <w:szCs w:val="24"/>
    </w:rPr>
  </w:style>
  <w:style w:type="character" w:customStyle="1" w:styleId="a6">
    <w:name w:val="Текст примечания Знак"/>
    <w:uiPriority w:val="99"/>
    <w:qFormat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uiPriority w:val="99"/>
    <w:semiHidden/>
    <w:qFormat/>
    <w:rsid w:val="00127BC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uiPriority w:val="99"/>
    <w:semiHidden/>
    <w:unhideWhenUsed/>
    <w:qFormat/>
    <w:rsid w:val="00D443BE"/>
    <w:rPr>
      <w:sz w:val="16"/>
      <w:szCs w:val="16"/>
    </w:rPr>
  </w:style>
  <w:style w:type="character" w:customStyle="1" w:styleId="a9">
    <w:name w:val="Тема примечания Знак"/>
    <w:uiPriority w:val="99"/>
    <w:semiHidden/>
    <w:qFormat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Знак2"/>
    <w:link w:val="aa"/>
    <w:qFormat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link w:val="2"/>
    <w:qFormat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link w:val="3"/>
    <w:qFormat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qFormat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qFormat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uiPriority w:val="99"/>
    <w:semiHidden/>
    <w:qFormat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Основной текст Знак1"/>
    <w:qFormat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link w:val="31"/>
    <w:qFormat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Текст сноски Знак"/>
    <w:qFormat/>
    <w:rsid w:val="000B0C48"/>
    <w:rPr>
      <w:rFonts w:ascii="Times New Roman" w:eastAsia="Times New Roman" w:hAnsi="Times New Roman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B0C48"/>
    <w:rPr>
      <w:vertAlign w:val="superscript"/>
    </w:rPr>
  </w:style>
  <w:style w:type="character" w:customStyle="1" w:styleId="-">
    <w:name w:val="Интернет-ссылка"/>
    <w:uiPriority w:val="99"/>
    <w:unhideWhenUsed/>
    <w:rsid w:val="00CB3F40"/>
    <w:rPr>
      <w:color w:val="0000FF"/>
      <w:u w:val="single"/>
    </w:rPr>
  </w:style>
  <w:style w:type="character" w:customStyle="1" w:styleId="ae">
    <w:name w:val="Текст Знак"/>
    <w:basedOn w:val="a0"/>
    <w:uiPriority w:val="99"/>
    <w:qFormat/>
    <w:rsid w:val="009B7B36"/>
    <w:rPr>
      <w:rFonts w:ascii="Consolas" w:eastAsia="Times New Roman" w:hAnsi="Consolas"/>
      <w:sz w:val="21"/>
      <w:szCs w:val="21"/>
      <w:lang w:eastAsia="en-US"/>
    </w:rPr>
  </w:style>
  <w:style w:type="character" w:customStyle="1" w:styleId="propertyname">
    <w:name w:val="property_name"/>
    <w:basedOn w:val="a0"/>
    <w:qFormat/>
    <w:rsid w:val="000440C3"/>
  </w:style>
  <w:style w:type="character" w:styleId="af">
    <w:name w:val="Strong"/>
    <w:basedOn w:val="a0"/>
    <w:uiPriority w:val="22"/>
    <w:qFormat/>
    <w:rsid w:val="004A2744"/>
    <w:rPr>
      <w:b/>
      <w:bCs/>
    </w:rPr>
  </w:style>
  <w:style w:type="character" w:customStyle="1" w:styleId="business-card-viewcategory">
    <w:name w:val="business-card-view__category"/>
    <w:basedOn w:val="a0"/>
    <w:qFormat/>
    <w:rsid w:val="002A75A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b/>
      <w:color w:val="00000A"/>
      <w:sz w:val="28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  <w:sz w:val="24"/>
      <w:szCs w:val="24"/>
    </w:rPr>
  </w:style>
  <w:style w:type="character" w:customStyle="1" w:styleId="ListLabel44">
    <w:name w:val="ListLabel 44"/>
    <w:qFormat/>
    <w:rPr>
      <w:rFonts w:cs="Times New Roman"/>
      <w:sz w:val="22"/>
      <w:szCs w:val="22"/>
    </w:rPr>
  </w:style>
  <w:style w:type="character" w:customStyle="1" w:styleId="ListLabel45">
    <w:name w:val="ListLabel 45"/>
    <w:qFormat/>
    <w:rPr>
      <w:rFonts w:cs="Times New Roman"/>
      <w:sz w:val="22"/>
      <w:szCs w:val="22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  <w:b w:val="0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  <w:sz w:val="22"/>
      <w:szCs w:val="22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Symbol"/>
      <w:sz w:val="22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Times New Roman" w:hAnsi="Times New Roman" w:cs="Times New Roman"/>
      <w:color w:val="00000A"/>
      <w:sz w:val="24"/>
      <w:highlight w:val="white"/>
      <w:u w:val="none"/>
      <w:lang w:val="en-U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00000A"/>
      <w:sz w:val="24"/>
      <w:u w:val="none"/>
      <w:lang w:val="en-US"/>
    </w:rPr>
  </w:style>
  <w:style w:type="character" w:customStyle="1" w:styleId="ListLabel111">
    <w:name w:val="ListLabel 111"/>
    <w:qFormat/>
    <w:rPr>
      <w:rFonts w:ascii="TensorFont" w:hAnsi="TensorFont"/>
      <w:color w:val="00000A"/>
      <w:sz w:val="23"/>
      <w:szCs w:val="23"/>
      <w:u w:val="none"/>
      <w:lang w:val="en-US"/>
    </w:rPr>
  </w:style>
  <w:style w:type="character" w:customStyle="1" w:styleId="ListLabel112">
    <w:name w:val="ListLabel 112"/>
    <w:qFormat/>
    <w:rPr>
      <w:color w:val="00000A"/>
      <w:sz w:val="22"/>
      <w:szCs w:val="22"/>
      <w:u w:val="none"/>
      <w:lang w:val="en-US"/>
    </w:rPr>
  </w:style>
  <w:style w:type="character" w:customStyle="1" w:styleId="ListLabel113">
    <w:name w:val="ListLabel 113"/>
    <w:qFormat/>
    <w:rPr>
      <w:rFonts w:ascii="Times New Roman" w:hAnsi="Times New Roman" w:cs="Times New Roman"/>
      <w:color w:val="00000A"/>
      <w:sz w:val="22"/>
      <w:szCs w:val="22"/>
      <w:u w:val="none"/>
      <w:lang w:val="en-US"/>
    </w:rPr>
  </w:style>
  <w:style w:type="character" w:customStyle="1" w:styleId="ListLabel114">
    <w:name w:val="ListLabel 114"/>
    <w:qFormat/>
    <w:rPr>
      <w:rFonts w:ascii="Times New Roman" w:hAnsi="Times New Roman" w:cs="Times New Roman"/>
      <w:b w:val="0"/>
      <w:sz w:val="24"/>
      <w:highlight w:val="white"/>
      <w:lang w:val="en-US"/>
    </w:rPr>
  </w:style>
  <w:style w:type="character" w:customStyle="1" w:styleId="ListLabel115">
    <w:name w:val="ListLabel 115"/>
    <w:qFormat/>
    <w:rPr>
      <w:rFonts w:ascii="Times New Roman" w:hAnsi="Times New Roman" w:cs="Times New Roman"/>
      <w:b w:val="0"/>
      <w:sz w:val="24"/>
      <w:highlight w:val="white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A"/>
      <w:sz w:val="24"/>
      <w:u w:val="none"/>
    </w:rPr>
  </w:style>
  <w:style w:type="paragraph" w:customStyle="1" w:styleId="af0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a">
    <w:name w:val="Body Text"/>
    <w:basedOn w:val="a"/>
    <w:link w:val="21"/>
    <w:rsid w:val="00D443BE"/>
    <w:pPr>
      <w:spacing w:after="120"/>
    </w:pPr>
  </w:style>
  <w:style w:type="paragraph" w:styleId="af1">
    <w:name w:val="List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header"/>
    <w:basedOn w:val="a"/>
    <w:uiPriority w:val="99"/>
    <w:rsid w:val="00C8615E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paragraph" w:customStyle="1" w:styleId="40">
    <w:name w:val="4. Текст"/>
    <w:basedOn w:val="af6"/>
    <w:autoRedefine/>
    <w:uiPriority w:val="99"/>
    <w:qFormat/>
    <w:rsid w:val="00D22018"/>
    <w:pPr>
      <w:widowControl w:val="0"/>
      <w:shd w:val="clear" w:color="auto" w:fill="FFFFFF"/>
      <w:tabs>
        <w:tab w:val="left" w:pos="993"/>
        <w:tab w:val="left" w:pos="1262"/>
      </w:tabs>
      <w:jc w:val="both"/>
    </w:pPr>
    <w:rPr>
      <w:rFonts w:ascii="PT Astra Serif" w:eastAsia="Calibri" w:hAnsi="PT Astra Serif"/>
      <w:bCs/>
      <w:color w:val="000000"/>
      <w:spacing w:val="2"/>
      <w:sz w:val="24"/>
      <w:szCs w:val="24"/>
    </w:rPr>
  </w:style>
  <w:style w:type="paragraph" w:customStyle="1" w:styleId="310">
    <w:name w:val="Основной текст с отступом 3 Знак1"/>
    <w:basedOn w:val="a"/>
    <w:link w:val="32"/>
    <w:qFormat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f6">
    <w:name w:val="annotation text"/>
    <w:basedOn w:val="a"/>
    <w:uiPriority w:val="99"/>
    <w:unhideWhenUsed/>
    <w:qFormat/>
    <w:rsid w:val="00C8615E"/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127BCD"/>
    <w:rPr>
      <w:rFonts w:ascii="Tahoma" w:hAnsi="Tahoma"/>
      <w:sz w:val="16"/>
      <w:szCs w:val="16"/>
    </w:rPr>
  </w:style>
  <w:style w:type="paragraph" w:styleId="af8">
    <w:name w:val="annotation subject"/>
    <w:basedOn w:val="af6"/>
    <w:uiPriority w:val="99"/>
    <w:semiHidden/>
    <w:unhideWhenUsed/>
    <w:qFormat/>
    <w:rsid w:val="00D443BE"/>
    <w:rPr>
      <w:b/>
      <w:bCs/>
    </w:rPr>
  </w:style>
  <w:style w:type="paragraph" w:styleId="32">
    <w:name w:val="Body Text Indent 3"/>
    <w:basedOn w:val="a"/>
    <w:link w:val="310"/>
    <w:qFormat/>
    <w:rsid w:val="00D443BE"/>
    <w:pPr>
      <w:spacing w:after="120"/>
      <w:ind w:left="283"/>
    </w:pPr>
    <w:rPr>
      <w:sz w:val="16"/>
      <w:szCs w:val="16"/>
    </w:rPr>
  </w:style>
  <w:style w:type="paragraph" w:customStyle="1" w:styleId="2-11">
    <w:name w:val="содержание2-11"/>
    <w:basedOn w:val="a"/>
    <w:uiPriority w:val="99"/>
    <w:semiHidden/>
    <w:qFormat/>
    <w:rsid w:val="00D443BE"/>
    <w:pPr>
      <w:spacing w:after="60"/>
      <w:jc w:val="both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D443BE"/>
    <w:pPr>
      <w:widowControl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qFormat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9">
    <w:name w:val="footnote text"/>
    <w:basedOn w:val="a"/>
    <w:qFormat/>
    <w:rsid w:val="000B0C48"/>
    <w:rPr>
      <w:sz w:val="20"/>
      <w:szCs w:val="20"/>
    </w:rPr>
  </w:style>
  <w:style w:type="paragraph" w:customStyle="1" w:styleId="210">
    <w:name w:val="Основной текст 21"/>
    <w:basedOn w:val="a"/>
    <w:uiPriority w:val="99"/>
    <w:qFormat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qFormat/>
    <w:rsid w:val="004535B8"/>
    <w:pPr>
      <w:widowControl w:val="0"/>
      <w:ind w:left="720"/>
      <w:contextualSpacing/>
    </w:pPr>
    <w:rPr>
      <w:sz w:val="20"/>
      <w:szCs w:val="20"/>
    </w:rPr>
  </w:style>
  <w:style w:type="paragraph" w:customStyle="1" w:styleId="afa">
    <w:name w:val="Стиль По центру"/>
    <w:basedOn w:val="a"/>
    <w:qFormat/>
    <w:rsid w:val="00230827"/>
    <w:pPr>
      <w:jc w:val="both"/>
    </w:pPr>
    <w:rPr>
      <w:sz w:val="24"/>
      <w:szCs w:val="20"/>
    </w:rPr>
  </w:style>
  <w:style w:type="paragraph" w:styleId="afb">
    <w:name w:val="No Spacing"/>
    <w:aliases w:val="мой,МОЙ,Без интервала 111,МММ,No Spacing,Текстовая часть,Текстовый"/>
    <w:link w:val="afc"/>
    <w:uiPriority w:val="1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qFormat/>
    <w:rsid w:val="009B7B36"/>
    <w:rPr>
      <w:rFonts w:ascii="Times New Roman" w:eastAsia="Times New Roman" w:hAnsi="Times New Roman"/>
      <w:color w:val="000000"/>
      <w:sz w:val="24"/>
      <w:szCs w:val="24"/>
    </w:rPr>
  </w:style>
  <w:style w:type="paragraph" w:styleId="afd">
    <w:name w:val="Normal (Web)"/>
    <w:basedOn w:val="a"/>
    <w:uiPriority w:val="99"/>
    <w:semiHidden/>
    <w:unhideWhenUsed/>
    <w:qFormat/>
    <w:rsid w:val="009B7B36"/>
    <w:pPr>
      <w:spacing w:beforeAutospacing="1" w:afterAutospacing="1"/>
      <w:ind w:firstLine="709"/>
      <w:jc w:val="both"/>
    </w:pPr>
    <w:rPr>
      <w:sz w:val="24"/>
      <w:szCs w:val="24"/>
    </w:rPr>
  </w:style>
  <w:style w:type="paragraph" w:styleId="afe">
    <w:name w:val="Plain Text"/>
    <w:basedOn w:val="a"/>
    <w:uiPriority w:val="99"/>
    <w:unhideWhenUsed/>
    <w:qFormat/>
    <w:rsid w:val="009B7B36"/>
    <w:rPr>
      <w:rFonts w:ascii="Consolas" w:hAnsi="Consolas"/>
      <w:sz w:val="21"/>
      <w:szCs w:val="21"/>
      <w:lang w:eastAsia="en-US"/>
    </w:rPr>
  </w:style>
  <w:style w:type="paragraph" w:customStyle="1" w:styleId="Standard">
    <w:name w:val="Standard"/>
    <w:qFormat/>
    <w:rsid w:val="007E762A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1"/>
      <w:szCs w:val="24"/>
    </w:rPr>
  </w:style>
  <w:style w:type="table" w:styleId="aff">
    <w:name w:val="Table Grid"/>
    <w:basedOn w:val="a1"/>
    <w:uiPriority w:val="59"/>
    <w:qFormat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iPriority w:val="99"/>
    <w:unhideWhenUsed/>
    <w:rsid w:val="009C38BE"/>
    <w:rPr>
      <w:color w:val="0000FF" w:themeColor="hyperlink"/>
      <w:u w:val="single"/>
    </w:rPr>
  </w:style>
  <w:style w:type="paragraph" w:customStyle="1" w:styleId="12">
    <w:name w:val="Текст1"/>
    <w:basedOn w:val="a"/>
    <w:rsid w:val="00F54250"/>
    <w:pPr>
      <w:suppressAutoHyphens/>
    </w:pPr>
    <w:rPr>
      <w:rFonts w:ascii="Courier New" w:hAnsi="Courier New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5119C7"/>
    <w:rPr>
      <w:rFonts w:cs="Times New Roman"/>
    </w:rPr>
  </w:style>
  <w:style w:type="paragraph" w:styleId="aff1">
    <w:name w:val="Subtitle"/>
    <w:basedOn w:val="a"/>
    <w:next w:val="a"/>
    <w:link w:val="aff2"/>
    <w:uiPriority w:val="11"/>
    <w:qFormat/>
    <w:rsid w:val="005F4E72"/>
    <w:pPr>
      <w:spacing w:after="60" w:line="276" w:lineRule="auto"/>
      <w:jc w:val="center"/>
      <w:outlineLvl w:val="1"/>
    </w:pPr>
    <w:rPr>
      <w:rFonts w:ascii="Cambria" w:hAnsi="Cambria"/>
      <w:sz w:val="22"/>
      <w:szCs w:val="22"/>
      <w:lang w:eastAsia="en-US"/>
    </w:rPr>
  </w:style>
  <w:style w:type="character" w:customStyle="1" w:styleId="aff2">
    <w:name w:val="Подзаголовок Знак"/>
    <w:basedOn w:val="a0"/>
    <w:link w:val="aff1"/>
    <w:uiPriority w:val="11"/>
    <w:rsid w:val="005F4E72"/>
    <w:rPr>
      <w:rFonts w:ascii="Cambria" w:eastAsia="Times New Roman" w:hAnsi="Cambria"/>
      <w:sz w:val="22"/>
      <w:szCs w:val="22"/>
      <w:lang w:eastAsia="en-US"/>
    </w:rPr>
  </w:style>
  <w:style w:type="character" w:customStyle="1" w:styleId="js-phone-number">
    <w:name w:val="js-phone-number"/>
    <w:basedOn w:val="a0"/>
    <w:rsid w:val="003F1573"/>
  </w:style>
  <w:style w:type="character" w:customStyle="1" w:styleId="letter-blockquoteemail">
    <w:name w:val="letter-blockquote__email"/>
    <w:basedOn w:val="a0"/>
    <w:rsid w:val="004F39DB"/>
  </w:style>
  <w:style w:type="character" w:customStyle="1" w:styleId="markedcontent">
    <w:name w:val="markedcontent"/>
    <w:basedOn w:val="a0"/>
    <w:rsid w:val="00E24FF2"/>
  </w:style>
  <w:style w:type="paragraph" w:customStyle="1" w:styleId="aff3">
    <w:name w:val="Содержимое таблицы"/>
    <w:basedOn w:val="a"/>
    <w:rsid w:val="000955C7"/>
    <w:pPr>
      <w:widowControl w:val="0"/>
      <w:suppressLineNumbers/>
      <w:suppressAutoHyphens/>
      <w:autoSpaceDE w:val="0"/>
    </w:pPr>
    <w:rPr>
      <w:sz w:val="20"/>
      <w:szCs w:val="20"/>
      <w:lang w:eastAsia="zh-CN"/>
    </w:rPr>
  </w:style>
  <w:style w:type="character" w:customStyle="1" w:styleId="23">
    <w:name w:val="Основной текст (2)_"/>
    <w:basedOn w:val="a0"/>
    <w:rsid w:val="00421B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421B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c">
    <w:name w:val="Без интервала Знак"/>
    <w:aliases w:val="мой Знак,МОЙ Знак,Без интервала 111 Знак,МММ Знак,No Spacing Знак,Текстовая часть Знак,Текстовый Знак"/>
    <w:basedOn w:val="a0"/>
    <w:link w:val="afb"/>
    <w:uiPriority w:val="1"/>
    <w:rsid w:val="00BF79AC"/>
    <w:rPr>
      <w:rFonts w:eastAsia="Times New Roman"/>
      <w:sz w:val="22"/>
      <w:szCs w:val="22"/>
    </w:rPr>
  </w:style>
  <w:style w:type="paragraph" w:customStyle="1" w:styleId="docdata">
    <w:name w:val="docdata"/>
    <w:aliases w:val="docy,v5,1972,bqiaagaaeyqcaaagiaiaaapgbaaabdqeaaaaaaaaaaaaaaaaaaaaaaaaaaaaaaaaaaaaaaaaaaaaaaaaaaaaaaaaaaaaaaaaaaaaaaaaaaaaaaaaaaaaaaaaaaaaaaaaaaaaaaaaaaaaaaaaaaaaaaaaaaaaaaaaaaaaaaaaaaaaaaaaaaaaaaaaaaaaaaaaaaaaaaaaaaaaaaaaaaaaaaaaaaaaaaaaaaaaaaaa"/>
    <w:basedOn w:val="a"/>
    <w:rsid w:val="00B01EA6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Абзац списка2"/>
    <w:rsid w:val="00F860E5"/>
    <w:pPr>
      <w:suppressAutoHyphens/>
      <w:spacing w:line="100" w:lineRule="atLeast"/>
      <w:ind w:left="708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qFormat/>
    <w:rsid w:val="00D443BE"/>
    <w:pPr>
      <w:pageBreakBefore/>
      <w:numPr>
        <w:numId w:val="1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basedOn w:val="a"/>
    <w:link w:val="20"/>
    <w:qFormat/>
    <w:rsid w:val="00D443BE"/>
    <w:pPr>
      <w:keepNext/>
      <w:numPr>
        <w:ilvl w:val="1"/>
        <w:numId w:val="1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basedOn w:val="a"/>
    <w:link w:val="30"/>
    <w:qFormat/>
    <w:rsid w:val="00D443BE"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1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link w:val="60"/>
    <w:qFormat/>
    <w:rsid w:val="00D443BE"/>
    <w:pPr>
      <w:numPr>
        <w:ilvl w:val="5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page number"/>
    <w:basedOn w:val="a0"/>
    <w:uiPriority w:val="99"/>
    <w:qFormat/>
    <w:rsid w:val="00C8615E"/>
  </w:style>
  <w:style w:type="character" w:customStyle="1" w:styleId="a5">
    <w:name w:val="Нижний колонтитул Знак"/>
    <w:qFormat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4. Текст Знак"/>
    <w:link w:val="4"/>
    <w:uiPriority w:val="99"/>
    <w:qFormat/>
    <w:locked/>
    <w:rsid w:val="00A5535B"/>
    <w:rPr>
      <w:rFonts w:ascii="Times New Roman" w:eastAsia="Times New Roman" w:hAnsi="Times New Roman"/>
      <w:bCs/>
      <w:color w:val="000000"/>
      <w:spacing w:val="2"/>
      <w:sz w:val="24"/>
      <w:szCs w:val="24"/>
    </w:rPr>
  </w:style>
  <w:style w:type="character" w:customStyle="1" w:styleId="a6">
    <w:name w:val="Текст примечания Знак"/>
    <w:uiPriority w:val="99"/>
    <w:qFormat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uiPriority w:val="99"/>
    <w:semiHidden/>
    <w:qFormat/>
    <w:rsid w:val="00127BC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uiPriority w:val="99"/>
    <w:semiHidden/>
    <w:unhideWhenUsed/>
    <w:qFormat/>
    <w:rsid w:val="00D443BE"/>
    <w:rPr>
      <w:sz w:val="16"/>
      <w:szCs w:val="16"/>
    </w:rPr>
  </w:style>
  <w:style w:type="character" w:customStyle="1" w:styleId="a9">
    <w:name w:val="Тема примечания Знак"/>
    <w:uiPriority w:val="99"/>
    <w:semiHidden/>
    <w:qFormat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Знак2"/>
    <w:link w:val="aa"/>
    <w:qFormat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link w:val="2"/>
    <w:qFormat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link w:val="3"/>
    <w:qFormat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qFormat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qFormat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uiPriority w:val="99"/>
    <w:semiHidden/>
    <w:qFormat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Основной текст Знак1"/>
    <w:qFormat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link w:val="31"/>
    <w:qFormat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Текст сноски Знак"/>
    <w:qFormat/>
    <w:rsid w:val="000B0C48"/>
    <w:rPr>
      <w:rFonts w:ascii="Times New Roman" w:eastAsia="Times New Roman" w:hAnsi="Times New Roman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B0C48"/>
    <w:rPr>
      <w:vertAlign w:val="superscript"/>
    </w:rPr>
  </w:style>
  <w:style w:type="character" w:customStyle="1" w:styleId="-">
    <w:name w:val="Интернет-ссылка"/>
    <w:uiPriority w:val="99"/>
    <w:unhideWhenUsed/>
    <w:rsid w:val="00CB3F40"/>
    <w:rPr>
      <w:color w:val="0000FF"/>
      <w:u w:val="single"/>
    </w:rPr>
  </w:style>
  <w:style w:type="character" w:customStyle="1" w:styleId="ae">
    <w:name w:val="Текст Знак"/>
    <w:basedOn w:val="a0"/>
    <w:uiPriority w:val="99"/>
    <w:qFormat/>
    <w:rsid w:val="009B7B36"/>
    <w:rPr>
      <w:rFonts w:ascii="Consolas" w:eastAsia="Times New Roman" w:hAnsi="Consolas"/>
      <w:sz w:val="21"/>
      <w:szCs w:val="21"/>
      <w:lang w:eastAsia="en-US"/>
    </w:rPr>
  </w:style>
  <w:style w:type="character" w:customStyle="1" w:styleId="propertyname">
    <w:name w:val="property_name"/>
    <w:basedOn w:val="a0"/>
    <w:qFormat/>
    <w:rsid w:val="000440C3"/>
  </w:style>
  <w:style w:type="character" w:styleId="af">
    <w:name w:val="Strong"/>
    <w:basedOn w:val="a0"/>
    <w:uiPriority w:val="22"/>
    <w:qFormat/>
    <w:rsid w:val="004A2744"/>
    <w:rPr>
      <w:b/>
      <w:bCs/>
    </w:rPr>
  </w:style>
  <w:style w:type="character" w:customStyle="1" w:styleId="business-card-viewcategory">
    <w:name w:val="business-card-view__category"/>
    <w:basedOn w:val="a0"/>
    <w:qFormat/>
    <w:rsid w:val="002A75A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b/>
      <w:color w:val="00000A"/>
      <w:sz w:val="28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  <w:sz w:val="24"/>
      <w:szCs w:val="24"/>
    </w:rPr>
  </w:style>
  <w:style w:type="character" w:customStyle="1" w:styleId="ListLabel44">
    <w:name w:val="ListLabel 44"/>
    <w:qFormat/>
    <w:rPr>
      <w:rFonts w:cs="Times New Roman"/>
      <w:sz w:val="22"/>
      <w:szCs w:val="22"/>
    </w:rPr>
  </w:style>
  <w:style w:type="character" w:customStyle="1" w:styleId="ListLabel45">
    <w:name w:val="ListLabel 45"/>
    <w:qFormat/>
    <w:rPr>
      <w:rFonts w:cs="Times New Roman"/>
      <w:sz w:val="22"/>
      <w:szCs w:val="22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  <w:b w:val="0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  <w:sz w:val="22"/>
      <w:szCs w:val="22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Symbol"/>
      <w:sz w:val="22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Times New Roman" w:hAnsi="Times New Roman" w:cs="Times New Roman"/>
      <w:color w:val="00000A"/>
      <w:sz w:val="24"/>
      <w:highlight w:val="white"/>
      <w:u w:val="none"/>
      <w:lang w:val="en-U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00000A"/>
      <w:sz w:val="24"/>
      <w:u w:val="none"/>
      <w:lang w:val="en-US"/>
    </w:rPr>
  </w:style>
  <w:style w:type="character" w:customStyle="1" w:styleId="ListLabel111">
    <w:name w:val="ListLabel 111"/>
    <w:qFormat/>
    <w:rPr>
      <w:rFonts w:ascii="TensorFont" w:hAnsi="TensorFont"/>
      <w:color w:val="00000A"/>
      <w:sz w:val="23"/>
      <w:szCs w:val="23"/>
      <w:u w:val="none"/>
      <w:lang w:val="en-US"/>
    </w:rPr>
  </w:style>
  <w:style w:type="character" w:customStyle="1" w:styleId="ListLabel112">
    <w:name w:val="ListLabel 112"/>
    <w:qFormat/>
    <w:rPr>
      <w:color w:val="00000A"/>
      <w:sz w:val="22"/>
      <w:szCs w:val="22"/>
      <w:u w:val="none"/>
      <w:lang w:val="en-US"/>
    </w:rPr>
  </w:style>
  <w:style w:type="character" w:customStyle="1" w:styleId="ListLabel113">
    <w:name w:val="ListLabel 113"/>
    <w:qFormat/>
    <w:rPr>
      <w:rFonts w:ascii="Times New Roman" w:hAnsi="Times New Roman" w:cs="Times New Roman"/>
      <w:color w:val="00000A"/>
      <w:sz w:val="22"/>
      <w:szCs w:val="22"/>
      <w:u w:val="none"/>
      <w:lang w:val="en-US"/>
    </w:rPr>
  </w:style>
  <w:style w:type="character" w:customStyle="1" w:styleId="ListLabel114">
    <w:name w:val="ListLabel 114"/>
    <w:qFormat/>
    <w:rPr>
      <w:rFonts w:ascii="Times New Roman" w:hAnsi="Times New Roman" w:cs="Times New Roman"/>
      <w:b w:val="0"/>
      <w:sz w:val="24"/>
      <w:highlight w:val="white"/>
      <w:lang w:val="en-US"/>
    </w:rPr>
  </w:style>
  <w:style w:type="character" w:customStyle="1" w:styleId="ListLabel115">
    <w:name w:val="ListLabel 115"/>
    <w:qFormat/>
    <w:rPr>
      <w:rFonts w:ascii="Times New Roman" w:hAnsi="Times New Roman" w:cs="Times New Roman"/>
      <w:b w:val="0"/>
      <w:sz w:val="24"/>
      <w:highlight w:val="white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A"/>
      <w:sz w:val="24"/>
      <w:u w:val="none"/>
    </w:rPr>
  </w:style>
  <w:style w:type="paragraph" w:customStyle="1" w:styleId="af0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a">
    <w:name w:val="Body Text"/>
    <w:basedOn w:val="a"/>
    <w:link w:val="21"/>
    <w:rsid w:val="00D443BE"/>
    <w:pPr>
      <w:spacing w:after="120"/>
    </w:pPr>
  </w:style>
  <w:style w:type="paragraph" w:styleId="af1">
    <w:name w:val="List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f4">
    <w:name w:val="header"/>
    <w:basedOn w:val="a"/>
    <w:uiPriority w:val="99"/>
    <w:rsid w:val="00C8615E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paragraph" w:customStyle="1" w:styleId="40">
    <w:name w:val="4. Текст"/>
    <w:basedOn w:val="af6"/>
    <w:autoRedefine/>
    <w:uiPriority w:val="99"/>
    <w:qFormat/>
    <w:rsid w:val="00D22018"/>
    <w:pPr>
      <w:widowControl w:val="0"/>
      <w:shd w:val="clear" w:color="auto" w:fill="FFFFFF"/>
      <w:tabs>
        <w:tab w:val="left" w:pos="993"/>
        <w:tab w:val="left" w:pos="1262"/>
      </w:tabs>
      <w:jc w:val="both"/>
    </w:pPr>
    <w:rPr>
      <w:rFonts w:ascii="PT Astra Serif" w:eastAsia="Calibri" w:hAnsi="PT Astra Serif"/>
      <w:bCs/>
      <w:color w:val="000000"/>
      <w:spacing w:val="2"/>
      <w:sz w:val="24"/>
      <w:szCs w:val="24"/>
    </w:rPr>
  </w:style>
  <w:style w:type="paragraph" w:customStyle="1" w:styleId="310">
    <w:name w:val="Основной текст с отступом 3 Знак1"/>
    <w:basedOn w:val="a"/>
    <w:link w:val="32"/>
    <w:qFormat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f6">
    <w:name w:val="annotation text"/>
    <w:basedOn w:val="a"/>
    <w:uiPriority w:val="99"/>
    <w:unhideWhenUsed/>
    <w:qFormat/>
    <w:rsid w:val="00C8615E"/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127BCD"/>
    <w:rPr>
      <w:rFonts w:ascii="Tahoma" w:hAnsi="Tahoma"/>
      <w:sz w:val="16"/>
      <w:szCs w:val="16"/>
    </w:rPr>
  </w:style>
  <w:style w:type="paragraph" w:styleId="af8">
    <w:name w:val="annotation subject"/>
    <w:basedOn w:val="af6"/>
    <w:uiPriority w:val="99"/>
    <w:semiHidden/>
    <w:unhideWhenUsed/>
    <w:qFormat/>
    <w:rsid w:val="00D443BE"/>
    <w:rPr>
      <w:b/>
      <w:bCs/>
    </w:rPr>
  </w:style>
  <w:style w:type="paragraph" w:styleId="32">
    <w:name w:val="Body Text Indent 3"/>
    <w:basedOn w:val="a"/>
    <w:link w:val="310"/>
    <w:qFormat/>
    <w:rsid w:val="00D443BE"/>
    <w:pPr>
      <w:spacing w:after="120"/>
      <w:ind w:left="283"/>
    </w:pPr>
    <w:rPr>
      <w:sz w:val="16"/>
      <w:szCs w:val="16"/>
    </w:rPr>
  </w:style>
  <w:style w:type="paragraph" w:customStyle="1" w:styleId="2-11">
    <w:name w:val="содержание2-11"/>
    <w:basedOn w:val="a"/>
    <w:uiPriority w:val="99"/>
    <w:semiHidden/>
    <w:qFormat/>
    <w:rsid w:val="00D443BE"/>
    <w:pPr>
      <w:spacing w:after="60"/>
      <w:jc w:val="both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qFormat/>
    <w:rsid w:val="00D443BE"/>
    <w:pPr>
      <w:widowControl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qFormat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9">
    <w:name w:val="footnote text"/>
    <w:basedOn w:val="a"/>
    <w:qFormat/>
    <w:rsid w:val="000B0C48"/>
    <w:rPr>
      <w:sz w:val="20"/>
      <w:szCs w:val="20"/>
    </w:rPr>
  </w:style>
  <w:style w:type="paragraph" w:customStyle="1" w:styleId="210">
    <w:name w:val="Основной текст 21"/>
    <w:basedOn w:val="a"/>
    <w:uiPriority w:val="99"/>
    <w:qFormat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qFormat/>
    <w:rsid w:val="004535B8"/>
    <w:pPr>
      <w:widowControl w:val="0"/>
      <w:ind w:left="720"/>
      <w:contextualSpacing/>
    </w:pPr>
    <w:rPr>
      <w:sz w:val="20"/>
      <w:szCs w:val="20"/>
    </w:rPr>
  </w:style>
  <w:style w:type="paragraph" w:customStyle="1" w:styleId="afa">
    <w:name w:val="Стиль По центру"/>
    <w:basedOn w:val="a"/>
    <w:qFormat/>
    <w:rsid w:val="00230827"/>
    <w:pPr>
      <w:jc w:val="both"/>
    </w:pPr>
    <w:rPr>
      <w:sz w:val="24"/>
      <w:szCs w:val="20"/>
    </w:rPr>
  </w:style>
  <w:style w:type="paragraph" w:styleId="afb">
    <w:name w:val="No Spacing"/>
    <w:aliases w:val="мой,МОЙ,Без интервала 111,МММ,No Spacing,Текстовая часть,Текстовый"/>
    <w:link w:val="afc"/>
    <w:uiPriority w:val="1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qFormat/>
    <w:rsid w:val="009B7B36"/>
    <w:rPr>
      <w:rFonts w:ascii="Times New Roman" w:eastAsia="Times New Roman" w:hAnsi="Times New Roman"/>
      <w:color w:val="000000"/>
      <w:sz w:val="24"/>
      <w:szCs w:val="24"/>
    </w:rPr>
  </w:style>
  <w:style w:type="paragraph" w:styleId="afd">
    <w:name w:val="Normal (Web)"/>
    <w:basedOn w:val="a"/>
    <w:uiPriority w:val="99"/>
    <w:semiHidden/>
    <w:unhideWhenUsed/>
    <w:qFormat/>
    <w:rsid w:val="009B7B36"/>
    <w:pPr>
      <w:spacing w:beforeAutospacing="1" w:afterAutospacing="1"/>
      <w:ind w:firstLine="709"/>
      <w:jc w:val="both"/>
    </w:pPr>
    <w:rPr>
      <w:sz w:val="24"/>
      <w:szCs w:val="24"/>
    </w:rPr>
  </w:style>
  <w:style w:type="paragraph" w:styleId="afe">
    <w:name w:val="Plain Text"/>
    <w:basedOn w:val="a"/>
    <w:uiPriority w:val="99"/>
    <w:unhideWhenUsed/>
    <w:qFormat/>
    <w:rsid w:val="009B7B36"/>
    <w:rPr>
      <w:rFonts w:ascii="Consolas" w:hAnsi="Consolas"/>
      <w:sz w:val="21"/>
      <w:szCs w:val="21"/>
      <w:lang w:eastAsia="en-US"/>
    </w:rPr>
  </w:style>
  <w:style w:type="paragraph" w:customStyle="1" w:styleId="Standard">
    <w:name w:val="Standard"/>
    <w:qFormat/>
    <w:rsid w:val="007E762A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1"/>
      <w:szCs w:val="24"/>
    </w:rPr>
  </w:style>
  <w:style w:type="table" w:styleId="aff">
    <w:name w:val="Table Grid"/>
    <w:basedOn w:val="a1"/>
    <w:uiPriority w:val="59"/>
    <w:qFormat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iPriority w:val="99"/>
    <w:unhideWhenUsed/>
    <w:rsid w:val="009C38BE"/>
    <w:rPr>
      <w:color w:val="0000FF" w:themeColor="hyperlink"/>
      <w:u w:val="single"/>
    </w:rPr>
  </w:style>
  <w:style w:type="paragraph" w:customStyle="1" w:styleId="12">
    <w:name w:val="Текст1"/>
    <w:basedOn w:val="a"/>
    <w:rsid w:val="00F54250"/>
    <w:pPr>
      <w:suppressAutoHyphens/>
    </w:pPr>
    <w:rPr>
      <w:rFonts w:ascii="Courier New" w:hAnsi="Courier New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5119C7"/>
    <w:rPr>
      <w:rFonts w:cs="Times New Roman"/>
    </w:rPr>
  </w:style>
  <w:style w:type="paragraph" w:styleId="aff1">
    <w:name w:val="Subtitle"/>
    <w:basedOn w:val="a"/>
    <w:next w:val="a"/>
    <w:link w:val="aff2"/>
    <w:uiPriority w:val="11"/>
    <w:qFormat/>
    <w:rsid w:val="005F4E72"/>
    <w:pPr>
      <w:spacing w:after="60" w:line="276" w:lineRule="auto"/>
      <w:jc w:val="center"/>
      <w:outlineLvl w:val="1"/>
    </w:pPr>
    <w:rPr>
      <w:rFonts w:ascii="Cambria" w:hAnsi="Cambria"/>
      <w:sz w:val="22"/>
      <w:szCs w:val="22"/>
      <w:lang w:eastAsia="en-US"/>
    </w:rPr>
  </w:style>
  <w:style w:type="character" w:customStyle="1" w:styleId="aff2">
    <w:name w:val="Подзаголовок Знак"/>
    <w:basedOn w:val="a0"/>
    <w:link w:val="aff1"/>
    <w:uiPriority w:val="11"/>
    <w:rsid w:val="005F4E72"/>
    <w:rPr>
      <w:rFonts w:ascii="Cambria" w:eastAsia="Times New Roman" w:hAnsi="Cambria"/>
      <w:sz w:val="22"/>
      <w:szCs w:val="22"/>
      <w:lang w:eastAsia="en-US"/>
    </w:rPr>
  </w:style>
  <w:style w:type="character" w:customStyle="1" w:styleId="js-phone-number">
    <w:name w:val="js-phone-number"/>
    <w:basedOn w:val="a0"/>
    <w:rsid w:val="003F1573"/>
  </w:style>
  <w:style w:type="character" w:customStyle="1" w:styleId="letter-blockquoteemail">
    <w:name w:val="letter-blockquote__email"/>
    <w:basedOn w:val="a0"/>
    <w:rsid w:val="004F39DB"/>
  </w:style>
  <w:style w:type="character" w:customStyle="1" w:styleId="markedcontent">
    <w:name w:val="markedcontent"/>
    <w:basedOn w:val="a0"/>
    <w:rsid w:val="00E24FF2"/>
  </w:style>
  <w:style w:type="paragraph" w:customStyle="1" w:styleId="aff3">
    <w:name w:val="Содержимое таблицы"/>
    <w:basedOn w:val="a"/>
    <w:rsid w:val="000955C7"/>
    <w:pPr>
      <w:widowControl w:val="0"/>
      <w:suppressLineNumbers/>
      <w:suppressAutoHyphens/>
      <w:autoSpaceDE w:val="0"/>
    </w:pPr>
    <w:rPr>
      <w:sz w:val="20"/>
      <w:szCs w:val="20"/>
      <w:lang w:eastAsia="zh-CN"/>
    </w:rPr>
  </w:style>
  <w:style w:type="character" w:customStyle="1" w:styleId="23">
    <w:name w:val="Основной текст (2)_"/>
    <w:basedOn w:val="a0"/>
    <w:rsid w:val="00421B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421B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c">
    <w:name w:val="Без интервала Знак"/>
    <w:aliases w:val="мой Знак,МОЙ Знак,Без интервала 111 Знак,МММ Знак,No Spacing Знак,Текстовая часть Знак,Текстовый Знак"/>
    <w:basedOn w:val="a0"/>
    <w:link w:val="afb"/>
    <w:uiPriority w:val="1"/>
    <w:rsid w:val="00BF79AC"/>
    <w:rPr>
      <w:rFonts w:eastAsia="Times New Roman"/>
      <w:sz w:val="22"/>
      <w:szCs w:val="22"/>
    </w:rPr>
  </w:style>
  <w:style w:type="paragraph" w:customStyle="1" w:styleId="docdata">
    <w:name w:val="docdata"/>
    <w:aliases w:val="docy,v5,1972,bqiaagaaeyqcaaagiaiaaapgbaaabdqeaaaaaaaaaaaaaaaaaaaaaaaaaaaaaaaaaaaaaaaaaaaaaaaaaaaaaaaaaaaaaaaaaaaaaaaaaaaaaaaaaaaaaaaaaaaaaaaaaaaaaaaaaaaaaaaaaaaaaaaaaaaaaaaaaaaaaaaaaaaaaaaaaaaaaaaaaaaaaaaaaaaaaaaaaaaaaaaaaaaaaaaaaaaaaaaaaaaaaaaa"/>
    <w:basedOn w:val="a"/>
    <w:rsid w:val="00B01EA6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Абзац списка2"/>
    <w:rsid w:val="00F860E5"/>
    <w:pPr>
      <w:suppressAutoHyphens/>
      <w:spacing w:line="100" w:lineRule="atLeast"/>
      <w:ind w:left="708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montaj-proekt.ru/normativnye-dokumenty/osnovopolagayushchie-normativy/gost-r-12-4-026-2001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lectromontaj-proekt.ru/normativnye-dokumenty/osnovopolagayushchie-normativy/gost-r-12-4-026-20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3453-4745-4A49-B9B4-6CDC3BB8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IRU</cp:lastModifiedBy>
  <cp:revision>3</cp:revision>
  <cp:lastPrinted>2020-01-21T05:19:00Z</cp:lastPrinted>
  <dcterms:created xsi:type="dcterms:W3CDTF">2026-06-02T12:05:00Z</dcterms:created>
  <dcterms:modified xsi:type="dcterms:W3CDTF">2026-06-02T12:08:00Z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