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0"/>
        <w:gridCol w:w="801"/>
        <w:gridCol w:w="481"/>
        <w:gridCol w:w="369"/>
        <w:gridCol w:w="668"/>
        <w:gridCol w:w="183"/>
        <w:gridCol w:w="509"/>
        <w:gridCol w:w="767"/>
        <w:gridCol w:w="375"/>
        <w:gridCol w:w="900"/>
        <w:gridCol w:w="242"/>
        <w:gridCol w:w="1034"/>
        <w:gridCol w:w="108"/>
        <w:gridCol w:w="884"/>
        <w:gridCol w:w="449"/>
        <w:gridCol w:w="1353"/>
        <w:gridCol w:w="183"/>
        <w:gridCol w:w="55"/>
        <w:gridCol w:w="665"/>
        <w:gridCol w:w="2595"/>
      </w:tblGrid>
      <w:tr w:rsidR="007353C3" w:rsidRPr="007353C3" w:rsidTr="007353C3">
        <w:trPr>
          <w:trHeight w:val="822"/>
        </w:trPr>
        <w:tc>
          <w:tcPr>
            <w:tcW w:w="1550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Обоснование начальной (максимальной) цены контракта, </w:t>
            </w:r>
            <w:r w:rsidRPr="007353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 xml:space="preserve">цены контракта, заключаемого с единственным поставщиком (подрядчиком, исполнителем)           </w:t>
            </w:r>
          </w:p>
        </w:tc>
      </w:tr>
      <w:tr w:rsidR="007353C3" w:rsidRPr="007353C3" w:rsidTr="00175A40">
        <w:trPr>
          <w:trHeight w:val="874"/>
        </w:trPr>
        <w:tc>
          <w:tcPr>
            <w:tcW w:w="2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1262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14" w:rsidRDefault="007353C3" w:rsidP="00A56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</w:t>
            </w:r>
          </w:p>
          <w:p w:rsidR="007353C3" w:rsidRPr="007353C3" w:rsidRDefault="007353C3" w:rsidP="00A56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 выполнен в соответствии с Методическими рекомендациями, утвержденными приказом МЭР РФ от 02.10.2013 №567</w:t>
            </w:r>
          </w:p>
        </w:tc>
      </w:tr>
      <w:tr w:rsidR="007353C3" w:rsidRPr="007353C3" w:rsidTr="00A56C14">
        <w:trPr>
          <w:trHeight w:val="1981"/>
        </w:trPr>
        <w:tc>
          <w:tcPr>
            <w:tcW w:w="15506" w:type="dxa"/>
            <w:gridSpan w:val="2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3C3" w:rsidRDefault="00A56C14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565F4F0" wp14:editId="33725E2D">
                  <wp:simplePos x="0" y="0"/>
                  <wp:positionH relativeFrom="column">
                    <wp:posOffset>2710180</wp:posOffset>
                  </wp:positionH>
                  <wp:positionV relativeFrom="paragraph">
                    <wp:posOffset>60325</wp:posOffset>
                  </wp:positionV>
                  <wp:extent cx="1609725" cy="619125"/>
                  <wp:effectExtent l="0" t="0" r="0" b="0"/>
                  <wp:wrapNone/>
                  <wp:docPr id="18" name="Рисунок 1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1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53C3"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 НМЦК</w:t>
            </w:r>
          </w:p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53C3" w:rsidRDefault="007353C3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НМЦК (</w:t>
            </w:r>
            <w:proofErr w:type="spellStart"/>
            <w:r w:rsidRPr="0073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рын</w:t>
            </w:r>
            <w:proofErr w:type="spellEnd"/>
            <w:r w:rsidRPr="0073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произведен по формуле:</w:t>
            </w:r>
          </w:p>
          <w:p w:rsidR="007353C3" w:rsidRPr="007353C3" w:rsidRDefault="007353C3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 - количество (объем) закупаемого товара;</w:t>
            </w:r>
            <w:r w:rsidRPr="0073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n - количество значений, используемых в расчете;</w:t>
            </w:r>
            <w:r w:rsidRPr="0073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 - номер источника ценовой информации;</w:t>
            </w:r>
            <w:r w:rsidRPr="0073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73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Start"/>
            <w:r w:rsidRPr="0073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  <w:r w:rsidRPr="0073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цена единицы товара                            </w:t>
            </w:r>
          </w:p>
        </w:tc>
      </w:tr>
      <w:tr w:rsidR="004C6470" w:rsidRPr="007353C3" w:rsidTr="00175A40">
        <w:trPr>
          <w:gridAfter w:val="2"/>
          <w:wAfter w:w="3260" w:type="dxa"/>
          <w:trHeight w:val="6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товара, услуги (работы)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4C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ОКПД</w:t>
            </w:r>
            <w:proofErr w:type="gramStart"/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Поставщик 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Поставщик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Поставщик 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цена (руб.)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НМЦК (</w:t>
            </w:r>
            <w:proofErr w:type="spellStart"/>
            <w:r w:rsidRPr="007353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рын</w:t>
            </w:r>
            <w:proofErr w:type="spellEnd"/>
            <w:r w:rsidRPr="007353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4C6470" w:rsidRPr="007353C3" w:rsidTr="00175A40">
        <w:trPr>
          <w:gridAfter w:val="2"/>
          <w:wAfter w:w="3260" w:type="dxa"/>
          <w:trHeight w:val="11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(руб.)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(руб.)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(руб.)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246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0"/>
            </w:tblGrid>
            <w:tr w:rsidR="004C6470" w:rsidRPr="007353C3" w:rsidTr="00A56C14">
              <w:trPr>
                <w:trHeight w:val="1020"/>
                <w:tblCellSpacing w:w="0" w:type="dxa"/>
              </w:trPr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6470" w:rsidRPr="007353C3" w:rsidRDefault="004C6470" w:rsidP="007353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666432" behindDoc="0" locked="0" layoutInCell="1" allowOverlap="1" wp14:anchorId="7CB660BB" wp14:editId="7BA9EC94">
                        <wp:simplePos x="0" y="0"/>
                        <wp:positionH relativeFrom="column">
                          <wp:posOffset>-46736</wp:posOffset>
                        </wp:positionH>
                        <wp:positionV relativeFrom="paragraph">
                          <wp:posOffset>51435</wp:posOffset>
                        </wp:positionV>
                        <wp:extent cx="1400175" cy="533400"/>
                        <wp:effectExtent l="0" t="0" r="0" b="0"/>
                        <wp:wrapNone/>
                        <wp:docPr id="15" name="Рисунок 15">
                          <a:extLst xmlns:a="http://schemas.openxmlformats.org/drawingml/2006/main"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3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Изображение 2">
                                  <a:extLst>
                                    <a:ext uri="{FF2B5EF4-FFF2-40B4-BE49-F238E27FC236}">
      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3000000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0175" cy="533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353C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</w:tbl>
          <w:p w:rsidR="004C6470" w:rsidRPr="007353C3" w:rsidRDefault="004C647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6470" w:rsidRPr="007353C3" w:rsidTr="00175A40">
        <w:trPr>
          <w:gridAfter w:val="2"/>
          <w:wAfter w:w="3260" w:type="dxa"/>
          <w:trHeight w:val="15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AA" w:rsidRPr="007152AA" w:rsidRDefault="007152AA" w:rsidP="0071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 "Госзаказ". Тариф Премиальный. Простая</w:t>
            </w:r>
          </w:p>
          <w:p w:rsidR="007152AA" w:rsidRPr="007152AA" w:rsidRDefault="007152AA" w:rsidP="0071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неисключительная лицензия на использование</w:t>
            </w:r>
          </w:p>
          <w:p w:rsidR="004C6470" w:rsidRPr="007353C3" w:rsidRDefault="007152AA" w:rsidP="0071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Базы данных. 1 пользователь. 12 мес.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9A7759" w:rsidRDefault="004C6470" w:rsidP="0067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65.12.21.000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4C647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470" w:rsidRPr="007353C3" w:rsidRDefault="004C6470" w:rsidP="00FA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353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7152AA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84 932,00</w:t>
            </w:r>
            <w:r w:rsidR="004C6470"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7152AA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77 211,00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7152AA" w:rsidP="0000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92 653,00</w:t>
            </w:r>
            <w:r w:rsidR="004C6470"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7353C3" w:rsidRDefault="00175A40" w:rsidP="00FB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84 932,00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70" w:rsidRPr="008E2E02" w:rsidRDefault="00175A40" w:rsidP="0004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84 932,00</w:t>
            </w:r>
          </w:p>
        </w:tc>
      </w:tr>
      <w:tr w:rsidR="004C6470" w:rsidRPr="007353C3" w:rsidTr="004C6470">
        <w:trPr>
          <w:gridAfter w:val="3"/>
          <w:wAfter w:w="3315" w:type="dxa"/>
          <w:trHeight w:val="300"/>
        </w:trPr>
        <w:tc>
          <w:tcPr>
            <w:tcW w:w="1219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470" w:rsidRPr="007353C3" w:rsidRDefault="004C6470" w:rsidP="00110C73">
            <w:pPr>
              <w:spacing w:after="0" w:line="240" w:lineRule="auto"/>
              <w:ind w:right="30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  <w:r w:rsidR="00175A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84 932,00</w:t>
            </w:r>
          </w:p>
        </w:tc>
      </w:tr>
      <w:tr w:rsidR="007353C3" w:rsidRPr="007353C3" w:rsidTr="004C6470">
        <w:trPr>
          <w:gridAfter w:val="3"/>
          <w:wAfter w:w="3315" w:type="dxa"/>
          <w:trHeight w:val="300"/>
        </w:trPr>
        <w:tc>
          <w:tcPr>
            <w:tcW w:w="1219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4C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основании проведенного анализа рынка и расчетов, НМЦК составляет: </w:t>
            </w:r>
            <w:r w:rsidR="00175A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84 932,00</w:t>
            </w:r>
            <w:r w:rsidR="00FA3D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рублей.</w:t>
            </w:r>
          </w:p>
        </w:tc>
      </w:tr>
      <w:tr w:rsidR="007353C3" w:rsidRPr="007353C3" w:rsidTr="004C6470">
        <w:trPr>
          <w:gridAfter w:val="3"/>
          <w:wAfter w:w="3315" w:type="dxa"/>
          <w:trHeight w:val="300"/>
        </w:trPr>
        <w:tc>
          <w:tcPr>
            <w:tcW w:w="1219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53C3" w:rsidRPr="007353C3" w:rsidTr="004C6470">
        <w:trPr>
          <w:gridAfter w:val="3"/>
          <w:wAfter w:w="3315" w:type="dxa"/>
          <w:trHeight w:val="300"/>
        </w:trPr>
        <w:tc>
          <w:tcPr>
            <w:tcW w:w="1219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C26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подготовки обоснования НМЦК:</w:t>
            </w:r>
            <w:r w:rsidR="00C26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675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4330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175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</w:t>
            </w:r>
            <w:r w:rsidR="004330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175A40" w:rsidRPr="007353C3" w:rsidTr="004C6470">
        <w:trPr>
          <w:gridAfter w:val="1"/>
          <w:wAfter w:w="2595" w:type="dxa"/>
          <w:trHeight w:val="300"/>
        </w:trPr>
        <w:tc>
          <w:tcPr>
            <w:tcW w:w="4167" w:type="dxa"/>
            <w:gridSpan w:val="5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 контрактной службы/контрактный управляющий: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75A40" w:rsidRPr="007353C3" w:rsidTr="004C6470">
        <w:trPr>
          <w:gridAfter w:val="1"/>
          <w:wAfter w:w="2595" w:type="dxa"/>
          <w:trHeight w:val="300"/>
        </w:trPr>
        <w:tc>
          <w:tcPr>
            <w:tcW w:w="4167" w:type="dxa"/>
            <w:gridSpan w:val="5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5A40" w:rsidRPr="006757EA" w:rsidRDefault="00175A4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начальника отдела</w:t>
            </w:r>
            <w:r w:rsidRPr="006757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75A40" w:rsidRPr="007353C3" w:rsidTr="004C6470">
        <w:trPr>
          <w:gridAfter w:val="1"/>
          <w:wAfter w:w="2595" w:type="dxa"/>
          <w:trHeight w:val="300"/>
        </w:trPr>
        <w:tc>
          <w:tcPr>
            <w:tcW w:w="4167" w:type="dxa"/>
            <w:gridSpan w:val="5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auto"/>
            <w:hideMark/>
          </w:tcPr>
          <w:p w:rsidR="00175A40" w:rsidRPr="007353C3" w:rsidRDefault="00175A4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75A40" w:rsidRPr="007353C3" w:rsidTr="004C6470">
        <w:trPr>
          <w:gridAfter w:val="1"/>
          <w:wAfter w:w="2595" w:type="dxa"/>
          <w:trHeight w:val="300"/>
        </w:trPr>
        <w:tc>
          <w:tcPr>
            <w:tcW w:w="4167" w:type="dxa"/>
            <w:gridSpan w:val="5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5A40" w:rsidRPr="007353C3" w:rsidRDefault="00175A4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Кондрашечкина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М.Н.</w:t>
            </w:r>
            <w:r w:rsidRPr="007353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75A40" w:rsidRPr="007353C3" w:rsidTr="00175A40">
        <w:trPr>
          <w:gridAfter w:val="1"/>
          <w:wAfter w:w="2595" w:type="dxa"/>
          <w:trHeight w:val="315"/>
        </w:trPr>
        <w:tc>
          <w:tcPr>
            <w:tcW w:w="4167" w:type="dxa"/>
            <w:gridSpan w:val="5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auto"/>
            <w:vAlign w:val="center"/>
            <w:hideMark/>
          </w:tcPr>
          <w:p w:rsidR="00175A40" w:rsidRPr="007353C3" w:rsidRDefault="00175A4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(подпись/расшифровка подписи)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5A40" w:rsidRPr="007353C3" w:rsidRDefault="00175A4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5A40" w:rsidRPr="007353C3" w:rsidRDefault="00175A40" w:rsidP="0073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5A40" w:rsidRPr="007353C3" w:rsidRDefault="00175A4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5A40" w:rsidRPr="007353C3" w:rsidRDefault="00175A4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5A40" w:rsidRPr="007353C3" w:rsidRDefault="00175A40" w:rsidP="0073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5A40" w:rsidRPr="007353C3" w:rsidRDefault="00175A40" w:rsidP="00735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F3921" w:rsidRDefault="00C2639B" w:rsidP="00175A40">
      <w:pPr>
        <w:ind w:left="-1134" w:firstLine="1134"/>
      </w:pPr>
    </w:p>
    <w:sectPr w:rsidR="009F3921" w:rsidSect="006832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23"/>
    <w:rsid w:val="00003203"/>
    <w:rsid w:val="00044C10"/>
    <w:rsid w:val="00062433"/>
    <w:rsid w:val="000B2740"/>
    <w:rsid w:val="000B5907"/>
    <w:rsid w:val="00105C23"/>
    <w:rsid w:val="00110C73"/>
    <w:rsid w:val="00175A40"/>
    <w:rsid w:val="00177CE8"/>
    <w:rsid w:val="00345D08"/>
    <w:rsid w:val="00374618"/>
    <w:rsid w:val="003A60FE"/>
    <w:rsid w:val="00433068"/>
    <w:rsid w:val="004C6470"/>
    <w:rsid w:val="006757EA"/>
    <w:rsid w:val="00683223"/>
    <w:rsid w:val="007152AA"/>
    <w:rsid w:val="007353C3"/>
    <w:rsid w:val="008A054F"/>
    <w:rsid w:val="008E2E02"/>
    <w:rsid w:val="00963A76"/>
    <w:rsid w:val="00984606"/>
    <w:rsid w:val="009A7759"/>
    <w:rsid w:val="00A56C14"/>
    <w:rsid w:val="00A87900"/>
    <w:rsid w:val="00C2639B"/>
    <w:rsid w:val="00C45ED7"/>
    <w:rsid w:val="00C924F8"/>
    <w:rsid w:val="00CB49EF"/>
    <w:rsid w:val="00CD69A8"/>
    <w:rsid w:val="00E56024"/>
    <w:rsid w:val="00FA3DE8"/>
    <w:rsid w:val="00FA49FD"/>
    <w:rsid w:val="00FB7061"/>
    <w:rsid w:val="00FC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Кондрашечкина Маргарита Николаевна</dc:creator>
  <cp:lastModifiedBy>Кондрашечкина Маргарита Николаевна</cp:lastModifiedBy>
  <cp:revision>17</cp:revision>
  <dcterms:created xsi:type="dcterms:W3CDTF">2023-03-14T13:06:00Z</dcterms:created>
  <dcterms:modified xsi:type="dcterms:W3CDTF">2026-04-13T07:32:00Z</dcterms:modified>
</cp:coreProperties>
</file>