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7C12" w14:textId="3FE390CE" w:rsidR="008609AF" w:rsidRPr="005F67F7" w:rsidRDefault="00CE49E0" w:rsidP="008609AF">
      <w:pPr>
        <w:pStyle w:val="ac"/>
        <w:jc w:val="center"/>
      </w:pPr>
      <w:r w:rsidRPr="005F67F7">
        <w:rPr>
          <w:b/>
        </w:rPr>
        <w:t>Техническая часть</w:t>
      </w:r>
    </w:p>
    <w:p w14:paraId="66279933" w14:textId="0E91E563" w:rsidR="008609AF" w:rsidRPr="00DB6D21" w:rsidRDefault="008609AF" w:rsidP="008609A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Оказание услуг по диагностике </w:t>
      </w:r>
      <w:r w:rsidR="00CE49E0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технического состояния </w:t>
      </w:r>
      <w:r w:rsidR="006C5547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оборудования</w:t>
      </w:r>
    </w:p>
    <w:p w14:paraId="57BC81C4" w14:textId="348E65FD" w:rsidR="00CE49E0" w:rsidRPr="00DB6D21" w:rsidRDefault="00CE49E0" w:rsidP="008609A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DB6D21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КТРУ: </w:t>
      </w:r>
      <w:hyperlink r:id="rId5" w:tgtFrame="_blank" w:history="1">
        <w:r w:rsidR="00DB6D21" w:rsidRPr="00DB6D21">
          <w:rPr>
            <w:rStyle w:val="ad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33.13.10.000-00000003</w:t>
        </w:r>
      </w:hyperlink>
      <w:r w:rsidR="00DB6D21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A3E2C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«Услуги по ремонту и техническому обслуживанию электронного и оптического оборудования</w:t>
      </w:r>
      <w:r w:rsidR="00E31F40" w:rsidRPr="00DB6D2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82D317E" w14:textId="77777777" w:rsidR="008609AF" w:rsidRPr="005F67F7" w:rsidRDefault="008609AF" w:rsidP="008609AF">
      <w:pPr>
        <w:jc w:val="center"/>
        <w:rPr>
          <w:sz w:val="24"/>
          <w:szCs w:val="24"/>
        </w:rPr>
      </w:pPr>
    </w:p>
    <w:p w14:paraId="11C8FB6C" w14:textId="3E2E5BE9" w:rsidR="008609AF" w:rsidRPr="00B815A9" w:rsidRDefault="008609AF" w:rsidP="005F67F7">
      <w:pPr>
        <w:pStyle w:val="ac"/>
        <w:ind w:left="-1134"/>
        <w:jc w:val="both"/>
      </w:pPr>
      <w:r w:rsidRPr="00B815A9">
        <w:rPr>
          <w:b/>
        </w:rPr>
        <w:t>Заказчик:</w:t>
      </w:r>
      <w:r w:rsidRPr="00B815A9">
        <w:t xml:space="preserve"> </w:t>
      </w:r>
      <w:r w:rsidRPr="00B815A9">
        <w:rPr>
          <w:color w:val="000000"/>
        </w:rPr>
        <w:t>ФГБУ «Заповедное Приамурье»</w:t>
      </w:r>
    </w:p>
    <w:p w14:paraId="66620A84" w14:textId="483F92C9" w:rsidR="008609AF" w:rsidRPr="00B815A9" w:rsidRDefault="008609AF" w:rsidP="008F4A86">
      <w:pPr>
        <w:pStyle w:val="ac"/>
        <w:ind w:left="-1134"/>
        <w:jc w:val="both"/>
        <w:rPr>
          <w:bCs/>
        </w:rPr>
      </w:pPr>
      <w:r w:rsidRPr="00B815A9">
        <w:rPr>
          <w:b/>
        </w:rPr>
        <w:t>Место оказание услуг:</w:t>
      </w:r>
      <w:r w:rsidRPr="00B815A9">
        <w:t xml:space="preserve"> </w:t>
      </w:r>
      <w:r w:rsidRPr="00B815A9">
        <w:rPr>
          <w:spacing w:val="-1"/>
        </w:rPr>
        <w:t>г.</w:t>
      </w:r>
      <w:r w:rsidR="00822012" w:rsidRPr="00B815A9">
        <w:rPr>
          <w:spacing w:val="-1"/>
        </w:rPr>
        <w:t xml:space="preserve"> </w:t>
      </w:r>
      <w:r w:rsidRPr="00B815A9">
        <w:rPr>
          <w:spacing w:val="-1"/>
        </w:rPr>
        <w:t xml:space="preserve">Хабаровск, </w:t>
      </w:r>
      <w:r w:rsidR="00926549" w:rsidRPr="00B815A9">
        <w:rPr>
          <w:spacing w:val="-1"/>
        </w:rPr>
        <w:t>сервисный центр</w:t>
      </w:r>
      <w:r w:rsidRPr="00B815A9">
        <w:rPr>
          <w:spacing w:val="-1"/>
        </w:rPr>
        <w:t xml:space="preserve"> </w:t>
      </w:r>
      <w:r w:rsidR="00370280" w:rsidRPr="00B815A9">
        <w:rPr>
          <w:spacing w:val="-1"/>
        </w:rPr>
        <w:t>Исполнителя. Исполнитель самостоятельно забирает оборудование Заказчика по адресу: 680038, г.Хабаровск, ул. Серышева, д.60, оф.509</w:t>
      </w:r>
      <w:r w:rsidR="008F4A86" w:rsidRPr="00B815A9">
        <w:rPr>
          <w:spacing w:val="-1"/>
        </w:rPr>
        <w:t xml:space="preserve"> </w:t>
      </w:r>
      <w:r w:rsidR="008F4A86" w:rsidRPr="00B815A9">
        <w:rPr>
          <w:bCs/>
        </w:rPr>
        <w:t xml:space="preserve">по двухстороннему акту приема-передачи. </w:t>
      </w:r>
    </w:p>
    <w:p w14:paraId="5A3A5134" w14:textId="00790330" w:rsidR="008609AF" w:rsidRPr="00B815A9" w:rsidRDefault="008609AF" w:rsidP="005F67F7">
      <w:pPr>
        <w:pStyle w:val="ac"/>
        <w:ind w:left="-1134"/>
        <w:jc w:val="both"/>
      </w:pPr>
      <w:r w:rsidRPr="00B815A9">
        <w:rPr>
          <w:b/>
        </w:rPr>
        <w:t>Срок оказание услуг:</w:t>
      </w:r>
      <w:r w:rsidRPr="00B815A9">
        <w:rPr>
          <w:kern w:val="2"/>
        </w:rPr>
        <w:t xml:space="preserve"> </w:t>
      </w:r>
      <w:r w:rsidR="009E25EE" w:rsidRPr="00B815A9">
        <w:rPr>
          <w:kern w:val="2"/>
        </w:rPr>
        <w:t xml:space="preserve">до </w:t>
      </w:r>
      <w:r w:rsidR="00D678E2" w:rsidRPr="00B815A9">
        <w:rPr>
          <w:kern w:val="2"/>
        </w:rPr>
        <w:t>31</w:t>
      </w:r>
      <w:r w:rsidR="009E25EE" w:rsidRPr="00B815A9">
        <w:rPr>
          <w:kern w:val="2"/>
        </w:rPr>
        <w:t>.0</w:t>
      </w:r>
      <w:r w:rsidR="00757BD6" w:rsidRPr="00B815A9">
        <w:rPr>
          <w:kern w:val="2"/>
        </w:rPr>
        <w:t>8</w:t>
      </w:r>
      <w:r w:rsidR="009E25EE" w:rsidRPr="00B815A9">
        <w:rPr>
          <w:kern w:val="2"/>
        </w:rPr>
        <w:t xml:space="preserve">.2026. </w:t>
      </w:r>
    </w:p>
    <w:p w14:paraId="0A4A1D46" w14:textId="007372F8" w:rsidR="008609AF" w:rsidRPr="00B815A9" w:rsidRDefault="008609AF" w:rsidP="005F67F7">
      <w:pPr>
        <w:pStyle w:val="ac"/>
        <w:ind w:left="-1134"/>
      </w:pPr>
      <w:r w:rsidRPr="00B815A9">
        <w:rPr>
          <w:b/>
        </w:rPr>
        <w:t>Общие сведения по диагностике:</w:t>
      </w:r>
    </w:p>
    <w:p w14:paraId="50F43ADC" w14:textId="5625277F" w:rsidR="008609AF" w:rsidRPr="00B815A9" w:rsidRDefault="008609AF" w:rsidP="005F67F7">
      <w:pPr>
        <w:pStyle w:val="ac"/>
        <w:ind w:left="-1134"/>
      </w:pPr>
      <w:r w:rsidRPr="00B815A9">
        <w:t>Диагностика</w:t>
      </w:r>
      <w:r w:rsidR="00FF15C9" w:rsidRPr="00B815A9">
        <w:t xml:space="preserve"> осуществляется </w:t>
      </w:r>
      <w:r w:rsidRPr="00B815A9">
        <w:t>с применением специальных устройств</w:t>
      </w:r>
      <w:r w:rsidR="00FF15C9" w:rsidRPr="00B815A9">
        <w:t>,</w:t>
      </w:r>
      <w:r w:rsidRPr="00B815A9">
        <w:t xml:space="preserve"> специального оборудования.</w:t>
      </w:r>
    </w:p>
    <w:p w14:paraId="33B19A12" w14:textId="77777777" w:rsidR="00926549" w:rsidRPr="00B815A9" w:rsidRDefault="00926549" w:rsidP="005F67F7">
      <w:pPr>
        <w:pStyle w:val="ac"/>
        <w:ind w:left="-1134"/>
        <w:jc w:val="both"/>
        <w:rPr>
          <w:b/>
        </w:rPr>
      </w:pPr>
    </w:p>
    <w:p w14:paraId="19FFCEAC" w14:textId="741FF5A7" w:rsidR="00DB6808" w:rsidRPr="00B815A9" w:rsidRDefault="008609AF" w:rsidP="00DB6808">
      <w:pPr>
        <w:pStyle w:val="ac"/>
        <w:ind w:left="-1134"/>
        <w:jc w:val="both"/>
        <w:rPr>
          <w:b/>
        </w:rPr>
      </w:pPr>
      <w:r w:rsidRPr="00B815A9">
        <w:rPr>
          <w:b/>
        </w:rPr>
        <w:t xml:space="preserve">Перечень </w:t>
      </w:r>
      <w:r w:rsidR="00E31F40" w:rsidRPr="00B815A9">
        <w:rPr>
          <w:b/>
        </w:rPr>
        <w:t>оборудования</w:t>
      </w:r>
      <w:r w:rsidRPr="00B815A9">
        <w:rPr>
          <w:b/>
        </w:rPr>
        <w:t>:</w:t>
      </w:r>
    </w:p>
    <w:p w14:paraId="254CCAD4" w14:textId="77777777" w:rsidR="00DB6808" w:rsidRPr="00B815A9" w:rsidRDefault="00DB6808" w:rsidP="00DB6808">
      <w:pPr>
        <w:pStyle w:val="ac"/>
        <w:jc w:val="both"/>
      </w:pPr>
    </w:p>
    <w:tbl>
      <w:tblPr>
        <w:tblW w:w="0" w:type="auto"/>
        <w:tblInd w:w="-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374"/>
        <w:gridCol w:w="2415"/>
      </w:tblGrid>
      <w:tr w:rsidR="00DB6808" w:rsidRPr="00B815A9" w14:paraId="265FC4C1" w14:textId="77777777" w:rsidTr="00B815A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3A7B6B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2C2D2E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63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9DA38C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2C2D2E"/>
                <w:sz w:val="24"/>
                <w:szCs w:val="24"/>
                <w:lang w:eastAsia="ru-RU"/>
              </w:rPr>
              <w:t>Наименование объекта основных средств</w:t>
            </w:r>
          </w:p>
        </w:tc>
        <w:tc>
          <w:tcPr>
            <w:tcW w:w="2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97E602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2C2D2E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B6808" w:rsidRPr="00B815A9" w14:paraId="0072C7C9" w14:textId="77777777" w:rsidTr="00B815A9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0BD46A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2C2D2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E0B81B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Электрошоковое устройство «ГРОМ Тандер К(КД).</w:t>
            </w:r>
            <w:proofErr w:type="gramStart"/>
            <w:r w:rsidRPr="00B815A9">
              <w:rPr>
                <w:color w:val="000000"/>
                <w:sz w:val="24"/>
                <w:szCs w:val="24"/>
                <w:lang w:eastAsia="ru-RU"/>
              </w:rPr>
              <w:t>111»+</w:t>
            </w:r>
            <w:proofErr w:type="gramEnd"/>
            <w:r w:rsidRPr="00B815A9">
              <w:rPr>
                <w:color w:val="000000"/>
                <w:sz w:val="24"/>
                <w:szCs w:val="24"/>
                <w:lang w:eastAsia="ru-RU"/>
              </w:rPr>
              <w:t>4БТЭР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03B63B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21013403468</w:t>
            </w:r>
          </w:p>
        </w:tc>
      </w:tr>
      <w:tr w:rsidR="00DB6808" w:rsidRPr="00B815A9" w14:paraId="36185C29" w14:textId="77777777" w:rsidTr="00B815A9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670F09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B89BC5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Спутниковый телефон </w:t>
            </w:r>
            <w:r w:rsidRPr="00B815A9">
              <w:rPr>
                <w:color w:val="000000"/>
                <w:sz w:val="24"/>
                <w:szCs w:val="24"/>
                <w:lang w:val="en-US" w:eastAsia="ru-RU"/>
              </w:rPr>
              <w:t>Qualcomm GSP 1700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3CAF27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110134030349</w:t>
            </w:r>
          </w:p>
        </w:tc>
      </w:tr>
      <w:tr w:rsidR="00DB6808" w:rsidRPr="00B815A9" w14:paraId="5F4C6859" w14:textId="77777777" w:rsidTr="00B815A9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94676F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105A8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Спутниковый телефон </w:t>
            </w:r>
            <w:r w:rsidRPr="00B815A9">
              <w:rPr>
                <w:color w:val="000000"/>
                <w:sz w:val="24"/>
                <w:szCs w:val="24"/>
                <w:lang w:val="en-US" w:eastAsia="ru-RU"/>
              </w:rPr>
              <w:t>Qualcomm GSP 1700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52F34B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110134030353</w:t>
            </w:r>
          </w:p>
        </w:tc>
      </w:tr>
      <w:tr w:rsidR="00DB6808" w:rsidRPr="00B815A9" w14:paraId="115B3A37" w14:textId="77777777" w:rsidTr="00B815A9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4C11F3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59552B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Спутниковый телефон </w:t>
            </w:r>
            <w:r w:rsidRPr="00B815A9">
              <w:rPr>
                <w:color w:val="000000"/>
                <w:sz w:val="24"/>
                <w:szCs w:val="24"/>
                <w:lang w:val="en-US" w:eastAsia="ru-RU"/>
              </w:rPr>
              <w:t>Qualcomm GSP 1700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252DCF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110134030354</w:t>
            </w:r>
          </w:p>
        </w:tc>
      </w:tr>
      <w:tr w:rsidR="00DB6808" w:rsidRPr="00B815A9" w14:paraId="35D73A4E" w14:textId="77777777" w:rsidTr="00B815A9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D5058D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2ED8E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Спутниковый телефон </w:t>
            </w:r>
            <w:r w:rsidRPr="00B815A9">
              <w:rPr>
                <w:color w:val="000000"/>
                <w:sz w:val="24"/>
                <w:szCs w:val="24"/>
                <w:lang w:val="en-US" w:eastAsia="ru-RU"/>
              </w:rPr>
              <w:t>Qualcomm GSP 1700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A039D3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Ш110134030351</w:t>
            </w:r>
          </w:p>
        </w:tc>
      </w:tr>
      <w:tr w:rsidR="00DB6808" w:rsidRPr="00B815A9" w14:paraId="5B16A111" w14:textId="77777777" w:rsidTr="00B815A9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E4967C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6DC5DA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Спутниковый телефон </w:t>
            </w:r>
            <w:r w:rsidRPr="00B815A9">
              <w:rPr>
                <w:color w:val="000000"/>
                <w:sz w:val="24"/>
                <w:szCs w:val="24"/>
                <w:lang w:val="en-US" w:eastAsia="ru-RU"/>
              </w:rPr>
              <w:t>Qualcomm GSP 1700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4BF583" w14:textId="77777777" w:rsidR="00DB6808" w:rsidRPr="00B815A9" w:rsidRDefault="00DB6808" w:rsidP="00DB6808">
            <w:pPr>
              <w:suppressAutoHyphens w:val="0"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B815A9">
              <w:rPr>
                <w:color w:val="000000"/>
                <w:sz w:val="24"/>
                <w:szCs w:val="24"/>
                <w:lang w:eastAsia="ru-RU"/>
              </w:rPr>
              <w:t>Ш110134030353</w:t>
            </w:r>
          </w:p>
        </w:tc>
      </w:tr>
    </w:tbl>
    <w:p w14:paraId="2813793A" w14:textId="77777777" w:rsidR="00926549" w:rsidRPr="00B815A9" w:rsidRDefault="00926549" w:rsidP="00B815A9">
      <w:pPr>
        <w:pStyle w:val="ac"/>
        <w:jc w:val="both"/>
      </w:pPr>
    </w:p>
    <w:tbl>
      <w:tblPr>
        <w:tblpPr w:leftFromText="180" w:rightFromText="180" w:vertAnchor="text" w:horzAnchor="page" w:tblpX="787" w:tblpY="531"/>
        <w:tblW w:w="9634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51"/>
        <w:gridCol w:w="4750"/>
        <w:gridCol w:w="1528"/>
        <w:gridCol w:w="2505"/>
      </w:tblGrid>
      <w:tr w:rsidR="005F67F7" w:rsidRPr="00B815A9" w14:paraId="27406D95" w14:textId="77777777" w:rsidTr="00B815A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FF0966" w14:textId="77777777" w:rsidR="005F67F7" w:rsidRPr="00B815A9" w:rsidRDefault="005F67F7" w:rsidP="005F67F7">
            <w:pPr>
              <w:jc w:val="center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>п/п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84CEC" w14:textId="77777777" w:rsidR="005F67F7" w:rsidRPr="00B815A9" w:rsidRDefault="005F67F7" w:rsidP="005F67F7">
            <w:pPr>
              <w:jc w:val="center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4BBC6C" w14:textId="77777777" w:rsidR="005F67F7" w:rsidRPr="00B815A9" w:rsidRDefault="005F67F7" w:rsidP="005F67F7">
            <w:pPr>
              <w:jc w:val="center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>Ед. изм.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480A" w14:textId="77777777" w:rsidR="005F67F7" w:rsidRPr="00B815A9" w:rsidRDefault="005F67F7" w:rsidP="005F67F7">
            <w:pPr>
              <w:jc w:val="center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>Кол-во</w:t>
            </w:r>
          </w:p>
        </w:tc>
      </w:tr>
      <w:tr w:rsidR="005F67F7" w:rsidRPr="00B815A9" w14:paraId="6D7B7F4F" w14:textId="77777777" w:rsidTr="00B815A9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8A2F6" w14:textId="77777777" w:rsidR="005F67F7" w:rsidRPr="00B815A9" w:rsidRDefault="005F67F7" w:rsidP="005F67F7">
            <w:pPr>
              <w:jc w:val="center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>1</w:t>
            </w:r>
          </w:p>
        </w:tc>
        <w:tc>
          <w:tcPr>
            <w:tcW w:w="4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0B7E8" w14:textId="7A1B066F" w:rsidR="005F67F7" w:rsidRPr="00B815A9" w:rsidRDefault="005F67F7" w:rsidP="005F67F7">
            <w:pPr>
              <w:ind w:left="-27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 xml:space="preserve">Диагностика технического состояния </w:t>
            </w:r>
            <w:r w:rsidR="006C5547" w:rsidRPr="00B815A9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AC1D2B" w14:textId="77777777" w:rsidR="005F67F7" w:rsidRPr="00B815A9" w:rsidRDefault="005F67F7" w:rsidP="005F67F7">
            <w:pPr>
              <w:jc w:val="center"/>
              <w:rPr>
                <w:sz w:val="24"/>
                <w:szCs w:val="24"/>
              </w:rPr>
            </w:pPr>
            <w:proofErr w:type="spellStart"/>
            <w:r w:rsidRPr="00B815A9">
              <w:rPr>
                <w:sz w:val="24"/>
                <w:szCs w:val="24"/>
              </w:rPr>
              <w:t>усл</w:t>
            </w:r>
            <w:proofErr w:type="spellEnd"/>
            <w:r w:rsidRPr="00B815A9">
              <w:rPr>
                <w:sz w:val="24"/>
                <w:szCs w:val="24"/>
              </w:rPr>
              <w:t>. ед.</w:t>
            </w:r>
          </w:p>
        </w:tc>
        <w:tc>
          <w:tcPr>
            <w:tcW w:w="2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7C4F4" w14:textId="033A9C41" w:rsidR="005F67F7" w:rsidRPr="00B815A9" w:rsidRDefault="00B815A9" w:rsidP="005F67F7">
            <w:pPr>
              <w:jc w:val="center"/>
              <w:rPr>
                <w:sz w:val="24"/>
                <w:szCs w:val="24"/>
              </w:rPr>
            </w:pPr>
            <w:r w:rsidRPr="00B815A9">
              <w:rPr>
                <w:sz w:val="24"/>
                <w:szCs w:val="24"/>
              </w:rPr>
              <w:t>6</w:t>
            </w:r>
          </w:p>
        </w:tc>
      </w:tr>
    </w:tbl>
    <w:p w14:paraId="0DBCF580" w14:textId="77777777" w:rsidR="0078698D" w:rsidRPr="00B815A9" w:rsidRDefault="0078698D" w:rsidP="006373AD">
      <w:pPr>
        <w:pStyle w:val="ac"/>
        <w:ind w:left="-1134"/>
        <w:jc w:val="both"/>
        <w:rPr>
          <w:bCs/>
        </w:rPr>
      </w:pPr>
    </w:p>
    <w:p w14:paraId="5642E455" w14:textId="77658C1C" w:rsidR="005F67F7" w:rsidRPr="00B815A9" w:rsidRDefault="006373AD" w:rsidP="006373AD">
      <w:pPr>
        <w:pStyle w:val="ac"/>
        <w:ind w:left="-1134"/>
        <w:jc w:val="both"/>
        <w:rPr>
          <w:i/>
        </w:rPr>
      </w:pPr>
      <w:r w:rsidRPr="00B815A9">
        <w:rPr>
          <w:b/>
          <w:bCs/>
        </w:rPr>
        <w:t>Обоснование необходимости дополнительных характеристик</w:t>
      </w:r>
      <w:r w:rsidRPr="00B815A9">
        <w:t>:</w:t>
      </w:r>
      <w:r w:rsidRPr="00B815A9">
        <w:rPr>
          <w:i/>
        </w:rPr>
        <w:t xml:space="preserve"> для наиболее полного и точного выявления всего перечня проблем, связанных с выходом оборудования из строя. Более детальная диагностика поможет выявить причины поломки и целесообразность дальнейшего ремонта оборудования. </w:t>
      </w:r>
    </w:p>
    <w:p w14:paraId="1C5B7F23" w14:textId="77777777" w:rsidR="006373AD" w:rsidRPr="00B815A9" w:rsidRDefault="006373AD" w:rsidP="005F67F7">
      <w:pPr>
        <w:pStyle w:val="ac"/>
        <w:jc w:val="both"/>
        <w:rPr>
          <w:bCs/>
        </w:rPr>
      </w:pPr>
    </w:p>
    <w:p w14:paraId="4C1274E9" w14:textId="5D3AFEE4" w:rsidR="00CF457C" w:rsidRPr="00B815A9" w:rsidRDefault="00CF457C" w:rsidP="005F67F7">
      <w:pPr>
        <w:pStyle w:val="ac"/>
        <w:ind w:left="-1134"/>
        <w:jc w:val="both"/>
        <w:rPr>
          <w:b/>
        </w:rPr>
      </w:pPr>
      <w:r w:rsidRPr="00B815A9">
        <w:rPr>
          <w:b/>
        </w:rPr>
        <w:t xml:space="preserve">По результатам оказания услуг выдаются заключения на каждую единицу обследуемого </w:t>
      </w:r>
      <w:r w:rsidR="005F67F7" w:rsidRPr="00B815A9">
        <w:rPr>
          <w:b/>
        </w:rPr>
        <w:t>оборудования</w:t>
      </w:r>
      <w:r w:rsidRPr="00B815A9">
        <w:rPr>
          <w:b/>
        </w:rPr>
        <w:t xml:space="preserve">. </w:t>
      </w:r>
    </w:p>
    <w:p w14:paraId="3B58B17D" w14:textId="77777777" w:rsidR="00CF457C" w:rsidRPr="00B815A9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u w:val="single"/>
          <w:lang w:eastAsia="en-US"/>
          <w14:ligatures w14:val="standardContextual"/>
        </w:rPr>
      </w:pPr>
      <w:r w:rsidRPr="00B815A9">
        <w:rPr>
          <w:rFonts w:eastAsiaTheme="minorHAnsi"/>
          <w:kern w:val="2"/>
          <w:sz w:val="24"/>
          <w:szCs w:val="24"/>
          <w:u w:val="single"/>
          <w:lang w:eastAsia="en-US"/>
          <w14:ligatures w14:val="standardContextual"/>
        </w:rPr>
        <w:t xml:space="preserve">Заключение должно включать в себя: </w:t>
      </w:r>
    </w:p>
    <w:p w14:paraId="549DE8C4" w14:textId="77777777" w:rsidR="00CF457C" w:rsidRPr="00B815A9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Описание выявленных неисправностей.</w:t>
      </w:r>
    </w:p>
    <w:p w14:paraId="6FB3E87D" w14:textId="4C0FEE29" w:rsidR="00CF457C" w:rsidRPr="00B815A9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•  Заключение о целесообразности </w:t>
      </w:r>
      <w:r w:rsidR="001A3F22"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восстановительного </w:t>
      </w:r>
      <w:r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ремонта</w:t>
      </w:r>
      <w:r w:rsidR="00B815A9"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или списании </w:t>
      </w:r>
    </w:p>
    <w:p w14:paraId="63EAF60C" w14:textId="19F2EB10" w:rsidR="00CF457C" w:rsidRPr="00B815A9" w:rsidRDefault="00CF457C" w:rsidP="005F67F7">
      <w:pPr>
        <w:suppressAutoHyphens w:val="0"/>
        <w:ind w:left="-1134"/>
        <w:rPr>
          <w:rFonts w:eastAsia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B815A9">
        <w:rPr>
          <w:rFonts w:eastAsiaTheme="minorHAnsi"/>
          <w:b/>
          <w:bCs/>
          <w:kern w:val="2"/>
          <w:sz w:val="24"/>
          <w:szCs w:val="24"/>
          <w:lang w:eastAsia="en-US"/>
          <w14:ligatures w14:val="standardContextual"/>
        </w:rPr>
        <w:t>Требования к результату</w:t>
      </w:r>
    </w:p>
    <w:p w14:paraId="47EE2744" w14:textId="77777777" w:rsidR="00CF457C" w:rsidRPr="00B815A9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Диагностика должна быть выполнена качественно и в полном объёме.</w:t>
      </w:r>
    </w:p>
    <w:p w14:paraId="16652DAD" w14:textId="5FBA67A1" w:rsidR="00CF457C" w:rsidRPr="00B815A9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•  Заключения должны быть предоставлены в электронном виде, а также нарочно переданы вместе с финансовыми документами на оплату услуг.  </w:t>
      </w:r>
    </w:p>
    <w:p w14:paraId="429614BF" w14:textId="1485DF24" w:rsidR="00CF457C" w:rsidRPr="00B815A9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B815A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Срок предоставления заключений: не позднее 5 рабочих дней с момента проведения диагностики.</w:t>
      </w:r>
    </w:p>
    <w:p w14:paraId="7B19D30A" w14:textId="77777777" w:rsidR="00CF457C" w:rsidRPr="00B815A9" w:rsidRDefault="00CF457C" w:rsidP="005F67F7">
      <w:pPr>
        <w:pStyle w:val="ac"/>
        <w:ind w:left="-1134" w:firstLine="567"/>
        <w:jc w:val="both"/>
        <w:rPr>
          <w:b/>
        </w:rPr>
      </w:pPr>
    </w:p>
    <w:p w14:paraId="093C0858" w14:textId="6A4E3EE4" w:rsidR="008609AF" w:rsidRPr="00B815A9" w:rsidRDefault="008609AF" w:rsidP="005F67F7">
      <w:pPr>
        <w:pStyle w:val="ac"/>
        <w:ind w:left="-1134"/>
        <w:jc w:val="both"/>
      </w:pPr>
      <w:r w:rsidRPr="00B815A9">
        <w:rPr>
          <w:b/>
        </w:rPr>
        <w:t>Требования к гарантии качества оказываемых услуг</w:t>
      </w:r>
      <w:r w:rsidRPr="00B815A9">
        <w:t>:</w:t>
      </w:r>
    </w:p>
    <w:p w14:paraId="5F18CF6A" w14:textId="0E69188C" w:rsidR="008609AF" w:rsidRPr="00B815A9" w:rsidRDefault="008609AF" w:rsidP="005F67F7">
      <w:pPr>
        <w:pStyle w:val="ac"/>
        <w:ind w:left="-1134"/>
        <w:jc w:val="both"/>
      </w:pPr>
      <w:r w:rsidRPr="00B815A9">
        <w:t>Исполнитель гарантирует качество всех выполняемых услуг в соответствии с действующими нормами и техническими условиями</w:t>
      </w:r>
      <w:r w:rsidR="00295716" w:rsidRPr="00B815A9">
        <w:t xml:space="preserve">. </w:t>
      </w:r>
      <w:r w:rsidRPr="00B815A9">
        <w:t>При выявлении некачественно оказанных услуг (дефектов) составляется акт, подписанный уполномоченными представителями Исполнителя и Заказчика. Для составления акта, фиксирующего дефекты, согласования порядка и сроков их устранения Исполнитель обязан направить своего представителя в течение одного рабочего дня со дня получения от Заказчика письменного извещения.</w:t>
      </w:r>
    </w:p>
    <w:p w14:paraId="10BAAD39" w14:textId="77777777" w:rsidR="00FA42BF" w:rsidRPr="00B815A9" w:rsidRDefault="00FA42BF" w:rsidP="008609AF">
      <w:pPr>
        <w:pStyle w:val="ac"/>
        <w:ind w:firstLine="567"/>
        <w:jc w:val="both"/>
      </w:pPr>
    </w:p>
    <w:p w14:paraId="671F6C4A" w14:textId="77777777" w:rsidR="0017155B" w:rsidRPr="005F67F7" w:rsidRDefault="0017155B" w:rsidP="008609AF">
      <w:pPr>
        <w:pStyle w:val="ac"/>
        <w:ind w:firstLine="567"/>
        <w:jc w:val="both"/>
      </w:pPr>
    </w:p>
    <w:sectPr w:rsidR="0017155B" w:rsidRPr="005F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3681"/>
    <w:multiLevelType w:val="hybridMultilevel"/>
    <w:tmpl w:val="40EE407A"/>
    <w:lvl w:ilvl="0" w:tplc="B280595A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1825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48"/>
    <w:rsid w:val="00004A23"/>
    <w:rsid w:val="000C4E48"/>
    <w:rsid w:val="000F6275"/>
    <w:rsid w:val="0017155B"/>
    <w:rsid w:val="00180CA5"/>
    <w:rsid w:val="0019023B"/>
    <w:rsid w:val="0019666A"/>
    <w:rsid w:val="001A3E2C"/>
    <w:rsid w:val="001A3F22"/>
    <w:rsid w:val="001D6D25"/>
    <w:rsid w:val="001E7E4B"/>
    <w:rsid w:val="00226004"/>
    <w:rsid w:val="00230269"/>
    <w:rsid w:val="00262E8C"/>
    <w:rsid w:val="00290441"/>
    <w:rsid w:val="002916F6"/>
    <w:rsid w:val="00295716"/>
    <w:rsid w:val="002E18C3"/>
    <w:rsid w:val="00370280"/>
    <w:rsid w:val="00394AFA"/>
    <w:rsid w:val="00501109"/>
    <w:rsid w:val="00516085"/>
    <w:rsid w:val="005220A4"/>
    <w:rsid w:val="005A7F89"/>
    <w:rsid w:val="005F67F7"/>
    <w:rsid w:val="00620631"/>
    <w:rsid w:val="006373AD"/>
    <w:rsid w:val="006A0AFB"/>
    <w:rsid w:val="006B37CF"/>
    <w:rsid w:val="006C5547"/>
    <w:rsid w:val="006D39D8"/>
    <w:rsid w:val="00740482"/>
    <w:rsid w:val="00757BD6"/>
    <w:rsid w:val="00765D70"/>
    <w:rsid w:val="0078698D"/>
    <w:rsid w:val="007C5BA9"/>
    <w:rsid w:val="007F5C46"/>
    <w:rsid w:val="007F6DA5"/>
    <w:rsid w:val="008134D6"/>
    <w:rsid w:val="00814D84"/>
    <w:rsid w:val="00822012"/>
    <w:rsid w:val="008609AF"/>
    <w:rsid w:val="008800BC"/>
    <w:rsid w:val="00884E3B"/>
    <w:rsid w:val="008F4A86"/>
    <w:rsid w:val="00926549"/>
    <w:rsid w:val="009A7E75"/>
    <w:rsid w:val="009D7E7C"/>
    <w:rsid w:val="009E25EE"/>
    <w:rsid w:val="00A33D96"/>
    <w:rsid w:val="00A5666E"/>
    <w:rsid w:val="00A97649"/>
    <w:rsid w:val="00AA01C2"/>
    <w:rsid w:val="00AA1DE6"/>
    <w:rsid w:val="00AE115B"/>
    <w:rsid w:val="00B018F4"/>
    <w:rsid w:val="00B0203E"/>
    <w:rsid w:val="00B41879"/>
    <w:rsid w:val="00B604C7"/>
    <w:rsid w:val="00B815A9"/>
    <w:rsid w:val="00BA1E2A"/>
    <w:rsid w:val="00C15533"/>
    <w:rsid w:val="00C3507A"/>
    <w:rsid w:val="00CE49E0"/>
    <w:rsid w:val="00CE7193"/>
    <w:rsid w:val="00CF2339"/>
    <w:rsid w:val="00CF457C"/>
    <w:rsid w:val="00D24EE8"/>
    <w:rsid w:val="00D63AFF"/>
    <w:rsid w:val="00D678E2"/>
    <w:rsid w:val="00DB6808"/>
    <w:rsid w:val="00DB6D21"/>
    <w:rsid w:val="00E154C2"/>
    <w:rsid w:val="00E31F40"/>
    <w:rsid w:val="00E66C7B"/>
    <w:rsid w:val="00EA0AF5"/>
    <w:rsid w:val="00ED6CC4"/>
    <w:rsid w:val="00F17D18"/>
    <w:rsid w:val="00F90611"/>
    <w:rsid w:val="00F96AF3"/>
    <w:rsid w:val="00FA42BF"/>
    <w:rsid w:val="00FC6FFE"/>
    <w:rsid w:val="00FD2119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6A6D"/>
  <w15:chartTrackingRefBased/>
  <w15:docId w15:val="{03DC3E17-93BE-4BCD-ABDD-50C348B7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4E4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4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4E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4E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4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4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E4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4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E4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4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4E4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4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4E4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C4E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4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4E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4E4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onsPlusNormal">
    <w:name w:val="ConsPlusNormal"/>
    <w:rsid w:val="008609A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lang w:eastAsia="zh-CN"/>
      <w14:ligatures w14:val="none"/>
    </w:rPr>
  </w:style>
  <w:style w:type="character" w:styleId="ad">
    <w:name w:val="Hyperlink"/>
    <w:basedOn w:val="a0"/>
    <w:uiPriority w:val="99"/>
    <w:semiHidden/>
    <w:unhideWhenUsed/>
    <w:rsid w:val="00DB6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33.13.10.000-00000003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73</cp:revision>
  <dcterms:created xsi:type="dcterms:W3CDTF">2026-04-03T00:40:00Z</dcterms:created>
  <dcterms:modified xsi:type="dcterms:W3CDTF">2026-08-06T22:59:00Z</dcterms:modified>
</cp:coreProperties>
</file>