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proofErr w:type="gramStart"/>
      <w:r w:rsidR="00A4581F" w:rsidRPr="007D0E0A">
        <w:rPr>
          <w:sz w:val="20"/>
          <w:szCs w:val="20"/>
        </w:rPr>
        <w:t xml:space="preserve">   </w:t>
      </w:r>
      <w:r w:rsidR="00435FC0" w:rsidRPr="00FA6652">
        <w:rPr>
          <w:rFonts w:eastAsia="Times New Roman"/>
          <w:sz w:val="24"/>
          <w:szCs w:val="24"/>
        </w:rPr>
        <w:t>«</w:t>
      </w:r>
      <w:proofErr w:type="gramEnd"/>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596E6A60" w14:textId="77777777" w:rsidR="002E40EA" w:rsidRDefault="002E40EA" w:rsidP="002E40EA">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sidRPr="00FA6652">
        <w:rPr>
          <w:rFonts w:eastAsia="Times New Roman"/>
          <w:sz w:val="24"/>
          <w:szCs w:val="24"/>
        </w:rPr>
        <w:t>с одной стороны,</w:t>
      </w:r>
      <w:r>
        <w:rPr>
          <w:rFonts w:eastAsia="Times New Roman"/>
          <w:sz w:val="24"/>
          <w:szCs w:val="24"/>
        </w:rPr>
        <w:t xml:space="preserve"> </w:t>
      </w:r>
      <w:r w:rsidRPr="00FA6652">
        <w:rPr>
          <w:rFonts w:eastAsia="Times New Roman"/>
          <w:sz w:val="24"/>
          <w:szCs w:val="24"/>
        </w:rPr>
        <w:t>и ____________________________________________, именуем__ в дальнейшем «</w:t>
      </w:r>
      <w:r>
        <w:rPr>
          <w:rFonts w:eastAsia="Times New Roman"/>
          <w:sz w:val="24"/>
          <w:szCs w:val="24"/>
        </w:rPr>
        <w:t>Исполнитель</w:t>
      </w:r>
      <w:r w:rsidRPr="00FA6652">
        <w:rPr>
          <w:rFonts w:eastAsia="Times New Roman"/>
          <w:sz w:val="24"/>
          <w:szCs w:val="24"/>
        </w:rPr>
        <w:t>»,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 xml:space="preserve">в соответствии с пунктом </w:t>
      </w:r>
      <w:r>
        <w:rPr>
          <w:rFonts w:eastAsia="Times New Roman"/>
          <w:iCs/>
          <w:sz w:val="24"/>
          <w:szCs w:val="24"/>
        </w:rPr>
        <w:t xml:space="preserve">4 </w:t>
      </w:r>
      <w:r w:rsidRPr="00FA6652">
        <w:rPr>
          <w:rFonts w:eastAsia="Times New Roman"/>
          <w:iCs/>
          <w:sz w:val="24"/>
          <w:szCs w:val="24"/>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eastAsia="Times New Roman"/>
          <w:iCs/>
          <w:sz w:val="24"/>
          <w:szCs w:val="24"/>
        </w:rPr>
        <w:t xml:space="preserve">(далее – Федеральный закон № 44-ФЗ)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5B375819" w14:textId="50FCDCF4" w:rsidR="00354029" w:rsidRPr="002C08FF" w:rsidRDefault="00435FC0" w:rsidP="00354029">
      <w:pPr>
        <w:ind w:firstLine="709"/>
        <w:jc w:val="both"/>
        <w:rPr>
          <w:rFonts w:eastAsia="Times New Roman"/>
          <w:sz w:val="24"/>
          <w:szCs w:val="24"/>
        </w:rPr>
      </w:pPr>
      <w:r w:rsidRPr="00FA6652">
        <w:rPr>
          <w:rFonts w:eastAsia="Times New Roman"/>
          <w:sz w:val="24"/>
          <w:szCs w:val="24"/>
        </w:rPr>
        <w:t xml:space="preserve">1.1. </w:t>
      </w:r>
      <w:r w:rsidR="00354029">
        <w:rPr>
          <w:rFonts w:eastAsia="Times New Roman"/>
          <w:sz w:val="24"/>
          <w:szCs w:val="24"/>
        </w:rPr>
        <w:t xml:space="preserve">Исполнитель обязуется своевременно оказать на условиях Контракта услуги </w:t>
      </w:r>
      <w:r w:rsidR="003B0C8D" w:rsidRPr="003B0C8D">
        <w:rPr>
          <w:rFonts w:eastAsia="Times New Roman"/>
          <w:sz w:val="24"/>
          <w:szCs w:val="24"/>
        </w:rPr>
        <w:t>по техническому обслуживанию и ремонту газораспределительных сетей для обеспечения нужд Управления Федерального казначейства по Самарской области</w:t>
      </w:r>
      <w:r w:rsidR="003B0C8D">
        <w:rPr>
          <w:rFonts w:eastAsia="Times New Roman"/>
          <w:sz w:val="24"/>
          <w:szCs w:val="24"/>
        </w:rPr>
        <w:t xml:space="preserve"> (далее –</w:t>
      </w:r>
      <w:r w:rsidR="00354029">
        <w:rPr>
          <w:rFonts w:eastAsia="Times New Roman"/>
          <w:sz w:val="24"/>
          <w:szCs w:val="24"/>
        </w:rPr>
        <w:t xml:space="preserve"> УФК по Самарской области), </w:t>
      </w:r>
      <w:r w:rsidR="00354029" w:rsidRPr="002C08FF">
        <w:rPr>
          <w:rFonts w:eastAsia="Times New Roman"/>
          <w:sz w:val="24"/>
          <w:szCs w:val="24"/>
        </w:rPr>
        <w:t>а Заказчик обязуется принять и оплатить их.</w:t>
      </w:r>
    </w:p>
    <w:p w14:paraId="753B9843" w14:textId="2FE887C0" w:rsidR="00354029" w:rsidRPr="00FA6652" w:rsidRDefault="00354029" w:rsidP="00354029">
      <w:pPr>
        <w:ind w:firstLine="709"/>
        <w:jc w:val="both"/>
        <w:rPr>
          <w:rFonts w:eastAsia="Times New Roman"/>
          <w:sz w:val="24"/>
          <w:szCs w:val="24"/>
        </w:rPr>
      </w:pPr>
      <w:r>
        <w:rPr>
          <w:rFonts w:eastAsia="Times New Roman"/>
          <w:sz w:val="24"/>
          <w:szCs w:val="24"/>
        </w:rPr>
        <w:t>1.2. ИКЗ – (</w:t>
      </w:r>
      <w:r w:rsidR="00F70C09" w:rsidRPr="00F70C09">
        <w:rPr>
          <w:rFonts w:eastAsia="Times New Roman"/>
          <w:sz w:val="24"/>
          <w:szCs w:val="24"/>
        </w:rPr>
        <w:t>26 1 7709895509 165543001 0003 000 0000 000</w:t>
      </w:r>
      <w:r>
        <w:rPr>
          <w:rFonts w:eastAsia="Times New Roman"/>
          <w:sz w:val="24"/>
          <w:szCs w:val="24"/>
        </w:rPr>
        <w:t>).</w:t>
      </w:r>
    </w:p>
    <w:p w14:paraId="0A4D32BC" w14:textId="77777777" w:rsidR="00354029" w:rsidRDefault="00354029" w:rsidP="00354029">
      <w:pPr>
        <w:ind w:firstLine="709"/>
        <w:jc w:val="both"/>
        <w:rPr>
          <w:rFonts w:eastAsia="Times New Roman"/>
          <w:sz w:val="24"/>
          <w:szCs w:val="24"/>
        </w:rPr>
      </w:pPr>
      <w:r w:rsidRPr="00FA6652">
        <w:rPr>
          <w:rFonts w:eastAsia="Times New Roman"/>
          <w:sz w:val="24"/>
          <w:szCs w:val="24"/>
        </w:rPr>
        <w:t>1.</w:t>
      </w:r>
      <w:r>
        <w:rPr>
          <w:rFonts w:eastAsia="Times New Roman"/>
          <w:sz w:val="24"/>
          <w:szCs w:val="24"/>
        </w:rPr>
        <w:t>3</w:t>
      </w:r>
      <w:r w:rsidRPr="00FA6652">
        <w:rPr>
          <w:rFonts w:eastAsia="Times New Roman"/>
          <w:sz w:val="24"/>
          <w:szCs w:val="24"/>
        </w:rPr>
        <w:t xml:space="preserve">. </w:t>
      </w:r>
      <w:r>
        <w:rPr>
          <w:rFonts w:eastAsia="Times New Roman"/>
          <w:sz w:val="24"/>
          <w:szCs w:val="24"/>
        </w:rPr>
        <w:t>Состав и объем услуг определяется в Техническом задании (Приложении № 1) являющемся неотъемлемой частью Контракта</w:t>
      </w:r>
      <w:r w:rsidRPr="00FA6652">
        <w:rPr>
          <w:rFonts w:eastAsia="Times New Roman"/>
          <w:sz w:val="24"/>
          <w:szCs w:val="24"/>
        </w:rPr>
        <w:t>.</w:t>
      </w:r>
    </w:p>
    <w:p w14:paraId="4EA01B75" w14:textId="13D1D422" w:rsidR="00354029" w:rsidRDefault="00354029" w:rsidP="00354029">
      <w:pPr>
        <w:ind w:firstLine="709"/>
        <w:jc w:val="both"/>
        <w:rPr>
          <w:rFonts w:eastAsia="Times New Roman"/>
          <w:sz w:val="24"/>
          <w:szCs w:val="24"/>
        </w:rPr>
      </w:pPr>
      <w:r>
        <w:rPr>
          <w:rFonts w:eastAsia="Times New Roman"/>
          <w:sz w:val="24"/>
          <w:szCs w:val="24"/>
        </w:rPr>
        <w:t>Место оказания услуг (далее – «место оказания услуг»):</w:t>
      </w:r>
      <w:r w:rsidR="003B0C8D">
        <w:rPr>
          <w:rFonts w:eastAsia="Times New Roman"/>
          <w:sz w:val="24"/>
          <w:szCs w:val="24"/>
        </w:rPr>
        <w:t xml:space="preserve"> в соответствии с техническим заданием.</w:t>
      </w:r>
    </w:p>
    <w:p w14:paraId="0A570589" w14:textId="7999097E" w:rsidR="00354029" w:rsidRPr="004F0CF6" w:rsidRDefault="003B0C8D" w:rsidP="003B0C8D">
      <w:pPr>
        <w:jc w:val="both"/>
        <w:rPr>
          <w:rFonts w:eastAsia="Times New Roman"/>
          <w:sz w:val="24"/>
          <w:szCs w:val="24"/>
        </w:rPr>
      </w:pPr>
      <w:r>
        <w:rPr>
          <w:rFonts w:eastAsia="Times New Roman"/>
          <w:sz w:val="24"/>
          <w:szCs w:val="24"/>
        </w:rPr>
        <w:t xml:space="preserve">           </w:t>
      </w:r>
      <w:r w:rsidR="00354029" w:rsidRPr="00C02A60">
        <w:rPr>
          <w:sz w:val="24"/>
          <w:szCs w:val="24"/>
        </w:rPr>
        <w:t>1.</w:t>
      </w:r>
      <w:r w:rsidR="00354029">
        <w:rPr>
          <w:sz w:val="24"/>
          <w:szCs w:val="24"/>
        </w:rPr>
        <w:t>4</w:t>
      </w:r>
      <w:r w:rsidR="00354029" w:rsidRPr="00C02A60">
        <w:rPr>
          <w:sz w:val="24"/>
          <w:szCs w:val="24"/>
        </w:rPr>
        <w:t xml:space="preserve">. </w:t>
      </w:r>
      <w:r w:rsidR="00354029" w:rsidRPr="00686F56">
        <w:rPr>
          <w:sz w:val="24"/>
          <w:szCs w:val="24"/>
        </w:rPr>
        <w:t xml:space="preserve">Финансирование закупки осуществляется </w:t>
      </w:r>
      <w:r w:rsidR="00354029">
        <w:rPr>
          <w:sz w:val="24"/>
          <w:szCs w:val="24"/>
        </w:rPr>
        <w:t>за счет</w:t>
      </w:r>
      <w:r w:rsidR="00354029" w:rsidRPr="00686F56">
        <w:rPr>
          <w:sz w:val="24"/>
          <w:szCs w:val="24"/>
        </w:rPr>
        <w:t xml:space="preserve"> средств федерального бюджета</w:t>
      </w:r>
      <w:r w:rsidR="00354029">
        <w:rPr>
          <w:sz w:val="24"/>
          <w:szCs w:val="24"/>
        </w:rPr>
        <w:t xml:space="preserve"> в пределах доведенных лимитов бюджетных обязательств</w:t>
      </w:r>
      <w:r w:rsidR="00354029" w:rsidRPr="00686F56">
        <w:rPr>
          <w:sz w:val="24"/>
          <w:szCs w:val="24"/>
        </w:rPr>
        <w:t>.</w:t>
      </w:r>
      <w:r w:rsidR="00354029" w:rsidRPr="00E01B22">
        <w:rPr>
          <w:rFonts w:eastAsia="Times New Roman"/>
          <w:sz w:val="24"/>
          <w:szCs w:val="24"/>
        </w:rPr>
        <w:t xml:space="preserve"> </w:t>
      </w:r>
    </w:p>
    <w:p w14:paraId="64945128" w14:textId="6495A066" w:rsidR="002272F3" w:rsidRPr="00686F56" w:rsidRDefault="002272F3" w:rsidP="00354029">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14643339" w14:textId="434A6338" w:rsidR="00294872" w:rsidRDefault="00435FC0" w:rsidP="00EB3168">
      <w:pPr>
        <w:ind w:firstLine="709"/>
        <w:jc w:val="both"/>
        <w:rPr>
          <w:sz w:val="20"/>
          <w:szCs w:val="20"/>
        </w:rPr>
      </w:pPr>
      <w:r w:rsidRPr="00C40B6D">
        <w:rPr>
          <w:rFonts w:eastAsia="Times New Roman"/>
          <w:sz w:val="24"/>
          <w:szCs w:val="24"/>
        </w:rPr>
        <w:t xml:space="preserve">2.2. </w:t>
      </w:r>
      <w:r w:rsidR="00C40B6D" w:rsidRPr="00C40B6D">
        <w:rPr>
          <w:rFonts w:eastAsia="Times New Roman"/>
          <w:sz w:val="24"/>
          <w:szCs w:val="24"/>
        </w:rPr>
        <w:t>Общая цена Контракта составляет _________________________ рублей __ копеек, включая НДС (__%):</w:t>
      </w:r>
      <w:r w:rsidR="00C40B6D" w:rsidRPr="004660C4">
        <w:rPr>
          <w:rFonts w:eastAsia="Times New Roman"/>
          <w:sz w:val="24"/>
          <w:szCs w:val="24"/>
        </w:rPr>
        <w:t xml:space="preserve"> _________________________ рублей __ копеек/ </w:t>
      </w:r>
      <w:r w:rsidR="00C40B6D" w:rsidRPr="004660C4">
        <w:rPr>
          <w:rFonts w:eastAsia="Times New Roman"/>
          <w:b/>
          <w:i/>
          <w:color w:val="FF0000"/>
          <w:sz w:val="24"/>
          <w:szCs w:val="24"/>
        </w:rPr>
        <w:t xml:space="preserve">либо </w:t>
      </w:r>
      <w:r w:rsidR="00C40B6D" w:rsidRPr="004660C4">
        <w:rPr>
          <w:b/>
          <w:i/>
          <w:noProof/>
          <w:color w:val="FF0000"/>
          <w:sz w:val="24"/>
          <w:szCs w:val="24"/>
        </w:rPr>
        <w:t>НДС не облагается  в соответствии с п.2 ст.346.11 главы 26.2 части II Налогового кодекса Российской Федерации</w:t>
      </w:r>
      <w:r w:rsidR="00C40B6D" w:rsidRPr="004660C4">
        <w:rPr>
          <w:rFonts w:eastAsia="Times New Roman"/>
          <w:b/>
          <w:sz w:val="24"/>
          <w:szCs w:val="24"/>
        </w:rPr>
        <w:t>.</w:t>
      </w:r>
      <w:r w:rsidRPr="004660C4">
        <w:rPr>
          <w:rFonts w:eastAsia="Times New Roman"/>
          <w:sz w:val="24"/>
          <w:szCs w:val="24"/>
        </w:rPr>
        <w:t xml:space="preserve">2.3. В общую цену Контракта включены все расходы </w:t>
      </w:r>
      <w:r w:rsidR="004B5358" w:rsidRPr="004660C4">
        <w:rPr>
          <w:rFonts w:eastAsia="Times New Roman"/>
          <w:sz w:val="24"/>
          <w:szCs w:val="24"/>
        </w:rPr>
        <w:t>Исполнителя</w:t>
      </w:r>
      <w:r w:rsidRPr="004660C4">
        <w:rPr>
          <w:rFonts w:eastAsia="Times New Roman"/>
          <w:sz w:val="24"/>
          <w:szCs w:val="24"/>
        </w:rPr>
        <w:t>, необходимые для осуществления им своих обязательств по Контракту в полном объеме и надлежа</w:t>
      </w:r>
      <w:r w:rsidR="00627376" w:rsidRPr="004660C4">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2C7433DE" w:rsidR="00AB0377" w:rsidRDefault="001423BB" w:rsidP="00AB0377">
      <w:pPr>
        <w:ind w:firstLine="709"/>
        <w:jc w:val="both"/>
        <w:rPr>
          <w:rFonts w:eastAsia="Times New Roman"/>
          <w:b/>
          <w:i/>
          <w:iCs/>
          <w:color w:val="FF0000"/>
          <w:sz w:val="24"/>
          <w:szCs w:val="24"/>
        </w:rPr>
      </w:pPr>
      <w:r>
        <w:rPr>
          <w:rFonts w:eastAsia="Times New Roman"/>
          <w:sz w:val="24"/>
          <w:szCs w:val="24"/>
        </w:rPr>
        <w:lastRenderedPageBreak/>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 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xml:space="preserve">), </w:t>
      </w:r>
      <w:r w:rsidR="00AB0377" w:rsidRPr="00283B86">
        <w:rPr>
          <w:rFonts w:eastAsia="Times New Roman"/>
          <w:sz w:val="24"/>
          <w:szCs w:val="24"/>
        </w:rPr>
        <w:t>счета и (или) счет-фактуры</w:t>
      </w:r>
      <w:r w:rsidR="00AB0377">
        <w:rPr>
          <w:rFonts w:eastAsia="Times New Roman"/>
          <w:sz w:val="24"/>
          <w:szCs w:val="24"/>
        </w:rPr>
        <w:t xml:space="preserve"> (если Исполнитель является плательщиком НДС), Универсального передаточного документа,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77777777"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Pr>
          <w:rFonts w:eastAsia="Times New Roman"/>
          <w:sz w:val="24"/>
          <w:szCs w:val="24"/>
        </w:rPr>
        <w:t>поставка товара</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7A0FF754" w14:textId="77777777" w:rsidR="00AB0377" w:rsidRPr="00B3381A" w:rsidRDefault="00AB0377" w:rsidP="00AB0377">
      <w:pPr>
        <w:spacing w:line="0" w:lineRule="atLeast"/>
        <w:ind w:firstLine="567"/>
        <w:jc w:val="both"/>
        <w:rPr>
          <w:sz w:val="24"/>
          <w:szCs w:val="24"/>
        </w:rPr>
      </w:pPr>
      <w:r w:rsidRPr="00B3381A">
        <w:rPr>
          <w:sz w:val="24"/>
          <w:szCs w:val="24"/>
        </w:rPr>
        <w:t>В случае если поставка товара приходится на декабрь текущего финансового года включительно, оплата поставленного товара, а также отдельного этапа исполнения контракта осуществляется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0549E0AF" w14:textId="1C7A76E8" w:rsidR="00AF4B0A" w:rsidRDefault="00AF4B0A" w:rsidP="00EB3168">
      <w:pPr>
        <w:ind w:firstLine="709"/>
        <w:jc w:val="both"/>
        <w:rPr>
          <w:sz w:val="20"/>
          <w:szCs w:val="20"/>
        </w:rPr>
      </w:pPr>
      <w:r w:rsidRPr="00B3381A">
        <w:rPr>
          <w:rFonts w:eastAsia="Times New Roman"/>
          <w:sz w:val="24"/>
          <w:szCs w:val="24"/>
        </w:rPr>
        <w:t>2.4.5. В случаях, предусмотренных пунктом 2.5 Контракта, оплата</w:t>
      </w:r>
      <w:r w:rsidRPr="00FA6652">
        <w:rPr>
          <w:rFonts w:eastAsia="Times New Roman"/>
          <w:sz w:val="24"/>
          <w:szCs w:val="24"/>
        </w:rPr>
        <w:t xml:space="preserve">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w:t>
      </w:r>
      <w:r w:rsidRPr="00812599">
        <w:rPr>
          <w:rFonts w:eastAsia="Times New Roman"/>
          <w:sz w:val="24"/>
          <w:szCs w:val="24"/>
        </w:rPr>
        <w:lastRenderedPageBreak/>
        <w:t xml:space="preserve">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Pr="004660C4" w:rsidRDefault="00435FC0" w:rsidP="00EB3168">
      <w:pPr>
        <w:ind w:firstLine="709"/>
        <w:jc w:val="both"/>
        <w:rPr>
          <w:rFonts w:eastAsia="Times New Roman"/>
          <w:sz w:val="24"/>
          <w:szCs w:val="24"/>
        </w:rPr>
      </w:pPr>
      <w:r w:rsidRPr="004660C4">
        <w:rPr>
          <w:rFonts w:eastAsia="Times New Roman"/>
          <w:sz w:val="24"/>
          <w:szCs w:val="24"/>
        </w:rPr>
        <w:t xml:space="preserve">3.2.2. Оплатить </w:t>
      </w:r>
      <w:r w:rsidR="00594333" w:rsidRPr="004660C4">
        <w:rPr>
          <w:rFonts w:eastAsia="Times New Roman"/>
          <w:sz w:val="24"/>
          <w:szCs w:val="24"/>
        </w:rPr>
        <w:t>услуги</w:t>
      </w:r>
      <w:r w:rsidRPr="004660C4">
        <w:rPr>
          <w:rFonts w:eastAsia="Times New Roman"/>
          <w:sz w:val="24"/>
          <w:szCs w:val="24"/>
        </w:rPr>
        <w:t xml:space="preserve"> в порядке, предусмотренном Контрактом.</w:t>
      </w:r>
    </w:p>
    <w:p w14:paraId="70CA3A10" w14:textId="202A68E4" w:rsidR="007072E9" w:rsidRPr="004660C4" w:rsidRDefault="00594333" w:rsidP="00EB3168">
      <w:pPr>
        <w:ind w:firstLine="709"/>
        <w:jc w:val="both"/>
        <w:rPr>
          <w:rFonts w:eastAsia="Times New Roman"/>
          <w:b/>
          <w:i/>
          <w:color w:val="FF0000"/>
          <w:sz w:val="24"/>
          <w:szCs w:val="24"/>
        </w:rPr>
      </w:pPr>
      <w:r w:rsidRPr="004660C4">
        <w:rPr>
          <w:rFonts w:eastAsia="Times New Roman"/>
          <w:sz w:val="24"/>
          <w:szCs w:val="24"/>
        </w:rPr>
        <w:t>3.2.3. Своевременно предоставить Исполнителю информацию, необхо</w:t>
      </w:r>
      <w:r w:rsidR="00DD0628">
        <w:rPr>
          <w:rFonts w:eastAsia="Times New Roman"/>
          <w:sz w:val="24"/>
          <w:szCs w:val="24"/>
        </w:rPr>
        <w:t>димую для исполнения Контракта.</w:t>
      </w:r>
    </w:p>
    <w:p w14:paraId="192269C8" w14:textId="77777777" w:rsidR="00294872" w:rsidRPr="004660C4" w:rsidRDefault="00963762" w:rsidP="00EB3168">
      <w:pPr>
        <w:ind w:firstLine="709"/>
        <w:jc w:val="both"/>
        <w:rPr>
          <w:sz w:val="20"/>
          <w:szCs w:val="20"/>
        </w:rPr>
      </w:pPr>
      <w:r w:rsidRPr="004660C4">
        <w:rPr>
          <w:rFonts w:eastAsia="Times New Roman"/>
          <w:sz w:val="24"/>
          <w:szCs w:val="24"/>
        </w:rPr>
        <w:t xml:space="preserve">3.3. </w:t>
      </w:r>
      <w:r w:rsidR="005C1AD6" w:rsidRPr="004660C4">
        <w:rPr>
          <w:rFonts w:eastAsia="Times New Roman"/>
          <w:sz w:val="24"/>
          <w:szCs w:val="24"/>
        </w:rPr>
        <w:t>Исполнитель</w:t>
      </w:r>
      <w:r w:rsidRPr="004660C4">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4660C4">
        <w:rPr>
          <w:rFonts w:eastAsia="Times New Roman"/>
          <w:sz w:val="24"/>
          <w:szCs w:val="24"/>
        </w:rPr>
        <w:t xml:space="preserve">3.3.1. </w:t>
      </w:r>
      <w:r w:rsidR="00594333" w:rsidRPr="004660C4">
        <w:rPr>
          <w:rFonts w:eastAsia="Times New Roman"/>
          <w:sz w:val="24"/>
          <w:szCs w:val="24"/>
        </w:rPr>
        <w:t>Оказать услуги</w:t>
      </w:r>
      <w:r w:rsidRPr="004660C4">
        <w:rPr>
          <w:rFonts w:eastAsia="Times New Roman"/>
          <w:sz w:val="24"/>
          <w:szCs w:val="24"/>
        </w:rPr>
        <w:t xml:space="preserve"> в сроки</w:t>
      </w:r>
      <w:r w:rsidRPr="00FA6652">
        <w:rPr>
          <w:rFonts w:eastAsia="Times New Roman"/>
          <w:sz w:val="24"/>
          <w:szCs w:val="24"/>
        </w:rPr>
        <w:t>, предусмотренные Контрактом.</w:t>
      </w:r>
    </w:p>
    <w:p w14:paraId="4B3C04A9" w14:textId="634AF053" w:rsidR="000F73FC"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w:t>
      </w:r>
      <w:r w:rsidR="00D5138C">
        <w:rPr>
          <w:rFonts w:eastAsia="Times New Roman"/>
          <w:sz w:val="24"/>
          <w:szCs w:val="24"/>
        </w:rPr>
        <w:t xml:space="preserve">блюдать действующие у Заказчика </w:t>
      </w:r>
      <w:r w:rsidR="003921D7" w:rsidRPr="00D5138C">
        <w:rPr>
          <w:rFonts w:eastAsia="Times New Roman"/>
          <w:color w:val="000000" w:themeColor="text1"/>
          <w:sz w:val="24"/>
          <w:szCs w:val="24"/>
        </w:rPr>
        <w:t>(</w:t>
      </w:r>
      <w:r w:rsidR="00D5138C" w:rsidRPr="00D5138C">
        <w:rPr>
          <w:rFonts w:eastAsia="Times New Roman"/>
          <w:color w:val="000000" w:themeColor="text1"/>
          <w:sz w:val="24"/>
          <w:szCs w:val="24"/>
        </w:rPr>
        <w:t>УФК по Самарской области)</w:t>
      </w:r>
      <w:r w:rsidR="00D5138C" w:rsidRPr="00D5138C">
        <w:rPr>
          <w:rFonts w:eastAsia="Times New Roman"/>
          <w:color w:val="FF0000"/>
          <w:sz w:val="24"/>
          <w:szCs w:val="24"/>
        </w:rPr>
        <w:t xml:space="preserve"> </w:t>
      </w:r>
      <w:r w:rsidR="00594333">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Pr>
          <w:rFonts w:eastAsia="Times New Roman"/>
          <w:sz w:val="24"/>
          <w:szCs w:val="24"/>
        </w:rPr>
        <w:t xml:space="preserve">а также пропускной и </w:t>
      </w:r>
      <w:proofErr w:type="spellStart"/>
      <w:r w:rsidR="000F73FC">
        <w:rPr>
          <w:rFonts w:eastAsia="Times New Roman"/>
          <w:sz w:val="24"/>
          <w:szCs w:val="24"/>
        </w:rPr>
        <w:t>внутриобъектовый</w:t>
      </w:r>
      <w:proofErr w:type="spellEnd"/>
      <w:r w:rsidR="000F73FC">
        <w:rPr>
          <w:rFonts w:eastAsia="Times New Roman"/>
          <w:sz w:val="24"/>
          <w:szCs w:val="24"/>
        </w:rPr>
        <w:t xml:space="preserve">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1EAF5456"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4743249C" w14:textId="77777777" w:rsidR="00C55B77" w:rsidRDefault="00C55B77" w:rsidP="006E4889">
      <w:pPr>
        <w:autoSpaceDE w:val="0"/>
        <w:autoSpaceDN w:val="0"/>
        <w:adjustRightInd w:val="0"/>
        <w:ind w:firstLine="709"/>
        <w:jc w:val="both"/>
        <w:rPr>
          <w:sz w:val="24"/>
          <w:szCs w:val="24"/>
        </w:rPr>
      </w:pPr>
    </w:p>
    <w:p w14:paraId="7976FA29" w14:textId="77777777" w:rsidR="003332CE" w:rsidRDefault="00D2507D" w:rsidP="00EB3168">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6CFBD2E8" w14:textId="70E138B4" w:rsidR="00B10B36" w:rsidRPr="0068641D" w:rsidRDefault="00435FC0" w:rsidP="00EB3168">
      <w:pPr>
        <w:ind w:firstLine="709"/>
        <w:jc w:val="both"/>
        <w:rPr>
          <w:rFonts w:eastAsia="Times New Roman"/>
          <w:sz w:val="24"/>
          <w:szCs w:val="24"/>
        </w:rPr>
      </w:pPr>
      <w:r w:rsidRPr="00FA6652">
        <w:rPr>
          <w:rFonts w:eastAsia="Times New Roman"/>
          <w:sz w:val="24"/>
          <w:szCs w:val="24"/>
        </w:rPr>
        <w:lastRenderedPageBreak/>
        <w:t>4.1</w:t>
      </w:r>
      <w:r w:rsidRPr="0068641D">
        <w:rPr>
          <w:rFonts w:eastAsia="Times New Roman"/>
          <w:sz w:val="24"/>
          <w:szCs w:val="24"/>
        </w:rPr>
        <w:t xml:space="preserve">. </w:t>
      </w:r>
      <w:r w:rsidR="00A475ED" w:rsidRPr="0068641D">
        <w:rPr>
          <w:rFonts w:eastAsia="Times New Roman"/>
          <w:sz w:val="24"/>
          <w:szCs w:val="24"/>
        </w:rPr>
        <w:t xml:space="preserve">Услуги должны быть оказаны в срок </w:t>
      </w:r>
      <w:r w:rsidR="00797E43" w:rsidRPr="0068641D">
        <w:rPr>
          <w:sz w:val="24"/>
          <w:szCs w:val="20"/>
        </w:rPr>
        <w:t xml:space="preserve">с даты заключения государственного контракта </w:t>
      </w:r>
      <w:r w:rsidR="003B0C8D">
        <w:rPr>
          <w:rFonts w:eastAsia="Times New Roman"/>
          <w:sz w:val="24"/>
          <w:szCs w:val="24"/>
        </w:rPr>
        <w:t>по 30</w:t>
      </w:r>
      <w:r w:rsidR="00A475ED" w:rsidRPr="0068641D">
        <w:rPr>
          <w:rFonts w:eastAsia="Times New Roman"/>
          <w:sz w:val="24"/>
          <w:szCs w:val="24"/>
        </w:rPr>
        <w:t xml:space="preserve"> </w:t>
      </w:r>
      <w:r w:rsidR="003B0C8D">
        <w:rPr>
          <w:rFonts w:eastAsia="Times New Roman"/>
          <w:sz w:val="24"/>
          <w:szCs w:val="24"/>
        </w:rPr>
        <w:t>ноября</w:t>
      </w:r>
      <w:r w:rsidR="0068641D" w:rsidRPr="0068641D">
        <w:rPr>
          <w:rFonts w:eastAsia="Times New Roman"/>
          <w:sz w:val="24"/>
          <w:szCs w:val="24"/>
        </w:rPr>
        <w:t xml:space="preserve"> 2026</w:t>
      </w:r>
      <w:r w:rsidR="00A475ED" w:rsidRPr="0068641D">
        <w:rPr>
          <w:rFonts w:eastAsia="Times New Roman"/>
          <w:sz w:val="24"/>
          <w:szCs w:val="24"/>
        </w:rPr>
        <w:t xml:space="preserve"> года</w:t>
      </w:r>
      <w:r w:rsidR="003B0C8D">
        <w:rPr>
          <w:rFonts w:eastAsia="Times New Roman"/>
          <w:sz w:val="24"/>
          <w:szCs w:val="24"/>
        </w:rPr>
        <w:t xml:space="preserve"> (включительно)</w:t>
      </w:r>
      <w:r w:rsidR="00A475ED" w:rsidRPr="0068641D">
        <w:rPr>
          <w:rFonts w:eastAsia="Times New Roman"/>
          <w:sz w:val="24"/>
          <w:szCs w:val="24"/>
        </w:rPr>
        <w:t xml:space="preserve">.  </w:t>
      </w:r>
      <w:r w:rsidR="00B10B36" w:rsidRPr="0068641D">
        <w:rPr>
          <w:rFonts w:eastAsia="Times New Roman"/>
          <w:sz w:val="24"/>
          <w:szCs w:val="24"/>
        </w:rPr>
        <w:t xml:space="preserve">Услуги оказываются </w:t>
      </w:r>
      <w:r w:rsidR="00DB6F21">
        <w:rPr>
          <w:rFonts w:eastAsia="Times New Roman"/>
          <w:sz w:val="24"/>
          <w:szCs w:val="24"/>
        </w:rPr>
        <w:t>в соответствии с Т</w:t>
      </w:r>
      <w:r w:rsidR="00A718BD">
        <w:rPr>
          <w:rFonts w:eastAsia="Times New Roman"/>
          <w:sz w:val="24"/>
          <w:szCs w:val="24"/>
        </w:rPr>
        <w:t>ехническим заданием</w:t>
      </w:r>
      <w:r w:rsidR="00DB6F21">
        <w:rPr>
          <w:rFonts w:eastAsia="Times New Roman"/>
          <w:sz w:val="24"/>
          <w:szCs w:val="24"/>
        </w:rPr>
        <w:t xml:space="preserve"> (Приложение № 1)</w:t>
      </w:r>
      <w:r w:rsidR="00695C31">
        <w:rPr>
          <w:rFonts w:eastAsia="Times New Roman"/>
          <w:sz w:val="24"/>
          <w:szCs w:val="24"/>
        </w:rPr>
        <w:t>.</w:t>
      </w:r>
    </w:p>
    <w:p w14:paraId="29D827DE" w14:textId="3329CEEA" w:rsidR="00294872" w:rsidRDefault="00435FC0" w:rsidP="00EB3168">
      <w:pPr>
        <w:ind w:firstLine="709"/>
        <w:jc w:val="both"/>
        <w:rPr>
          <w:sz w:val="20"/>
          <w:szCs w:val="20"/>
        </w:rPr>
      </w:pPr>
      <w:r w:rsidRPr="0068641D">
        <w:rPr>
          <w:rFonts w:eastAsia="Times New Roman"/>
          <w:sz w:val="24"/>
          <w:szCs w:val="24"/>
        </w:rPr>
        <w:t>4.2.</w:t>
      </w:r>
      <w:r w:rsidR="00F26CF4" w:rsidRPr="0068641D">
        <w:rPr>
          <w:rFonts w:eastAsia="Times New Roman"/>
          <w:sz w:val="24"/>
          <w:szCs w:val="24"/>
        </w:rPr>
        <w:t xml:space="preserve"> </w:t>
      </w:r>
      <w:r w:rsidR="0068641D" w:rsidRPr="0068641D">
        <w:rPr>
          <w:rFonts w:eastAsia="Times New Roman"/>
          <w:sz w:val="24"/>
          <w:szCs w:val="24"/>
        </w:rPr>
        <w:t>Дата оказания услуг – дата подписания Исполнителем раздела 3 Акта приемки товара, работ, услуг (ф.0510452).</w:t>
      </w:r>
    </w:p>
    <w:p w14:paraId="647E3ACD" w14:textId="605E36CA"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25EBA72E" w14:textId="77777777" w:rsidR="000E1DD4" w:rsidRDefault="00435FC0" w:rsidP="00EB3168">
      <w:pPr>
        <w:ind w:right="20" w:firstLine="709"/>
        <w:jc w:val="both"/>
        <w:rPr>
          <w:rFonts w:eastAsia="Times New Roman"/>
          <w:sz w:val="24"/>
          <w:szCs w:val="24"/>
        </w:rPr>
      </w:pPr>
      <w:r w:rsidRPr="00FA6652">
        <w:rPr>
          <w:rFonts w:eastAsia="Times New Roman"/>
          <w:sz w:val="24"/>
          <w:szCs w:val="24"/>
        </w:rPr>
        <w:t>5.</w:t>
      </w:r>
      <w:r w:rsidR="0096700B">
        <w:rPr>
          <w:rFonts w:eastAsia="Times New Roman"/>
          <w:sz w:val="24"/>
          <w:szCs w:val="24"/>
        </w:rPr>
        <w:t>1</w:t>
      </w:r>
      <w:r w:rsidRPr="00FA6652">
        <w:rPr>
          <w:rFonts w:eastAsia="Times New Roman"/>
          <w:sz w:val="24"/>
          <w:szCs w:val="24"/>
        </w:rPr>
        <w:t xml:space="preserve">. </w:t>
      </w:r>
      <w:r w:rsidR="000E1DD4">
        <w:rPr>
          <w:rFonts w:eastAsia="Times New Roman"/>
          <w:sz w:val="24"/>
          <w:szCs w:val="24"/>
        </w:rPr>
        <w:t xml:space="preserve">Исполнитель за 2 (два) рабочих дня до даты окончания оказания услуг </w:t>
      </w:r>
      <w:r w:rsidR="004F43EE">
        <w:rPr>
          <w:rFonts w:eastAsia="Times New Roman"/>
          <w:sz w:val="24"/>
          <w:szCs w:val="24"/>
        </w:rPr>
        <w:t>уведомляет (общедоступными способами)</w:t>
      </w:r>
      <w:r w:rsidR="000E1DD4">
        <w:rPr>
          <w:rFonts w:eastAsia="Times New Roman"/>
          <w:sz w:val="24"/>
          <w:szCs w:val="24"/>
        </w:rPr>
        <w:t xml:space="preserve"> Заказчика о готовности к сдаче оказанных услуг.</w:t>
      </w:r>
    </w:p>
    <w:p w14:paraId="7E267D4F" w14:textId="3EDE9484" w:rsidR="009A436D" w:rsidRDefault="009A436D" w:rsidP="009A436D">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25A235B7" w14:textId="77777777" w:rsidR="009A436D" w:rsidRPr="0028733C" w:rsidRDefault="009A436D" w:rsidP="009A436D">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4659E2FC" w14:textId="2D5D9B84" w:rsidR="009A436D" w:rsidRPr="0028733C" w:rsidRDefault="009A436D" w:rsidP="009A436D">
      <w:pPr>
        <w:ind w:right="20" w:firstLine="709"/>
        <w:jc w:val="both"/>
        <w:rPr>
          <w:rFonts w:eastAsia="Times New Roman"/>
          <w:sz w:val="24"/>
          <w:szCs w:val="24"/>
        </w:rPr>
      </w:pPr>
      <w:r w:rsidRPr="0028733C">
        <w:rPr>
          <w:rFonts w:eastAsia="Times New Roman"/>
          <w:sz w:val="24"/>
          <w:szCs w:val="24"/>
        </w:rPr>
        <w:t>Акт приемки товар</w:t>
      </w:r>
      <w:r w:rsidR="003C3008">
        <w:rPr>
          <w:rFonts w:eastAsia="Times New Roman"/>
          <w:sz w:val="24"/>
          <w:szCs w:val="24"/>
        </w:rPr>
        <w:t>а</w:t>
      </w:r>
      <w:r w:rsidRPr="0028733C">
        <w:rPr>
          <w:rFonts w:eastAsia="Times New Roman"/>
          <w:sz w:val="24"/>
          <w:szCs w:val="24"/>
        </w:rPr>
        <w:t>, работ, услуг</w:t>
      </w:r>
      <w:r w:rsidR="00064601">
        <w:rPr>
          <w:rFonts w:eastAsia="Times New Roman"/>
          <w:sz w:val="24"/>
          <w:szCs w:val="24"/>
        </w:rPr>
        <w:t xml:space="preserve"> </w:t>
      </w:r>
      <w:r w:rsidR="00064601">
        <w:rPr>
          <w:rFonts w:eastAsia="Times New Roman"/>
          <w:bCs/>
          <w:sz w:val="24"/>
          <w:szCs w:val="24"/>
        </w:rPr>
        <w:t>(ф.0510452)</w:t>
      </w:r>
      <w:r w:rsidRPr="0028733C">
        <w:rPr>
          <w:rFonts w:eastAsia="Times New Roman"/>
          <w:sz w:val="24"/>
          <w:szCs w:val="24"/>
        </w:rPr>
        <w:t>;</w:t>
      </w:r>
    </w:p>
    <w:p w14:paraId="37BA514F" w14:textId="4175D5C3" w:rsidR="009A436D" w:rsidRPr="00F63EAE" w:rsidRDefault="009A436D" w:rsidP="009A436D">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sidR="00063DDD">
        <w:rPr>
          <w:rFonts w:eastAsia="Times New Roman"/>
          <w:sz w:val="24"/>
          <w:szCs w:val="24"/>
        </w:rPr>
        <w:t xml:space="preserve">, следующих за днем получения </w:t>
      </w:r>
      <w:r w:rsidRPr="0028733C">
        <w:rPr>
          <w:rFonts w:eastAsia="Times New Roman"/>
          <w:sz w:val="24"/>
          <w:szCs w:val="24"/>
        </w:rPr>
        <w:t>документо</w:t>
      </w:r>
      <w:r>
        <w:rPr>
          <w:rFonts w:eastAsia="Times New Roman"/>
          <w:sz w:val="24"/>
          <w:szCs w:val="24"/>
        </w:rPr>
        <w:t>в</w:t>
      </w:r>
      <w:r w:rsidR="00063DDD">
        <w:rPr>
          <w:rFonts w:eastAsia="Times New Roman"/>
          <w:sz w:val="24"/>
          <w:szCs w:val="24"/>
        </w:rPr>
        <w:t xml:space="preserve"> о приемке</w:t>
      </w:r>
      <w:r>
        <w:rPr>
          <w:rFonts w:eastAsia="Times New Roman"/>
          <w:sz w:val="24"/>
          <w:szCs w:val="24"/>
        </w:rPr>
        <w:t xml:space="preserve">,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качества работ</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Pr>
          <w:rFonts w:eastAsia="Times New Roman"/>
          <w:sz w:val="24"/>
          <w:szCs w:val="24"/>
        </w:rPr>
        <w:t>выполненных работ</w:t>
      </w:r>
      <w:r w:rsidRPr="00FA6652">
        <w:rPr>
          <w:rFonts w:eastAsia="Times New Roman"/>
          <w:sz w:val="24"/>
          <w:szCs w:val="24"/>
        </w:rPr>
        <w:t xml:space="preserve"> требованиям, установленным Контрактом, может также осуществляться</w:t>
      </w:r>
      <w:r w:rsidRPr="00CC73D9">
        <w:rPr>
          <w:rFonts w:eastAsia="Times New Roman"/>
          <w:b/>
          <w:i/>
          <w:color w:val="FF0000"/>
          <w:sz w:val="24"/>
          <w:szCs w:val="24"/>
        </w:rPr>
        <w:t xml:space="preserve">/ (либо </w:t>
      </w:r>
      <w:r w:rsidRPr="00CC73D9">
        <w:rPr>
          <w:rFonts w:eastAsia="Times New Roman"/>
          <w:b/>
          <w:i/>
          <w:iCs/>
          <w:color w:val="FF0000"/>
          <w:sz w:val="24"/>
          <w:szCs w:val="24"/>
        </w:rPr>
        <w:t>осуществляется)</w:t>
      </w:r>
      <w:r w:rsidRPr="00FA6652">
        <w:rPr>
          <w:rFonts w:eastAsia="Times New Roman"/>
          <w:sz w:val="24"/>
          <w:szCs w:val="24"/>
        </w:rPr>
        <w:t xml:space="preserve"> с привлечением экспертов, экспертных организаций.</w:t>
      </w:r>
    </w:p>
    <w:p w14:paraId="4DDEA73B" w14:textId="77777777" w:rsidR="00726BC1" w:rsidRPr="00927059" w:rsidRDefault="00435FC0" w:rsidP="00EB3168">
      <w:pPr>
        <w:ind w:firstLine="709"/>
        <w:jc w:val="both"/>
        <w:rPr>
          <w:sz w:val="24"/>
          <w:szCs w:val="24"/>
        </w:rPr>
      </w:pPr>
      <w:r w:rsidRPr="00FA6652">
        <w:rPr>
          <w:rFonts w:eastAsia="Times New Roman"/>
          <w:sz w:val="24"/>
          <w:szCs w:val="24"/>
        </w:rPr>
        <w:t>5.</w:t>
      </w:r>
      <w:r w:rsidR="0096700B">
        <w:rPr>
          <w:rFonts w:eastAsia="Times New Roman"/>
          <w:sz w:val="24"/>
          <w:szCs w:val="24"/>
        </w:rPr>
        <w:t>2</w:t>
      </w:r>
      <w:r w:rsidRPr="00FA6652">
        <w:rPr>
          <w:rFonts w:eastAsia="Times New Roman"/>
          <w:sz w:val="24"/>
          <w:szCs w:val="24"/>
        </w:rPr>
        <w:t xml:space="preserve">. </w:t>
      </w:r>
      <w:r w:rsidR="00726BC1"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sidR="00726BC1">
        <w:rPr>
          <w:rFonts w:eastAsia="Times New Roman"/>
          <w:sz w:val="24"/>
          <w:szCs w:val="24"/>
        </w:rPr>
        <w:t>4</w:t>
      </w:r>
      <w:r w:rsidR="00726BC1" w:rsidRPr="00927059">
        <w:rPr>
          <w:rFonts w:eastAsia="Times New Roman"/>
          <w:sz w:val="24"/>
          <w:szCs w:val="24"/>
        </w:rPr>
        <w:t xml:space="preserve"> Контракта.</w:t>
      </w:r>
    </w:p>
    <w:p w14:paraId="71C2700D" w14:textId="77777777" w:rsidR="00726BC1" w:rsidRPr="00927059" w:rsidRDefault="00726BC1" w:rsidP="00EB316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B5198F6" w14:textId="42CA6CC7" w:rsidR="00726BC1" w:rsidRPr="00927059" w:rsidRDefault="00726BC1" w:rsidP="00EB3168">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sidR="00717BE8">
        <w:rPr>
          <w:rFonts w:eastAsia="Times New Roman"/>
          <w:sz w:val="24"/>
          <w:szCs w:val="24"/>
        </w:rPr>
        <w:t xml:space="preserve">в сроки, установленные Федеральным законом № 44-ФЗ. </w:t>
      </w:r>
      <w:r w:rsidRPr="00927059">
        <w:rPr>
          <w:rFonts w:eastAsia="Times New Roman"/>
          <w:sz w:val="24"/>
          <w:szCs w:val="24"/>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w:t>
      </w:r>
      <w:r w:rsidR="002C08FF">
        <w:rPr>
          <w:rFonts w:eastAsia="Times New Roman"/>
          <w:sz w:val="24"/>
          <w:szCs w:val="24"/>
        </w:rPr>
        <w:t xml:space="preserve">ся Исполнителю по почте, </w:t>
      </w:r>
      <w:r w:rsidRPr="00927059">
        <w:rPr>
          <w:rFonts w:eastAsia="Times New Roman"/>
          <w:sz w:val="24"/>
          <w:szCs w:val="24"/>
        </w:rPr>
        <w:t>электронной почте либо нарочн</w:t>
      </w:r>
      <w:r w:rsidR="00271F26">
        <w:rPr>
          <w:rFonts w:eastAsia="Times New Roman"/>
          <w:sz w:val="24"/>
          <w:szCs w:val="24"/>
        </w:rPr>
        <w:t>о</w:t>
      </w:r>
      <w:r w:rsidRPr="00927059">
        <w:rPr>
          <w:rFonts w:eastAsia="Times New Roman"/>
          <w:sz w:val="24"/>
          <w:szCs w:val="24"/>
        </w:rPr>
        <w:t xml:space="preserve">. Адресом электронной почты для получения уведомления является: </w:t>
      </w:r>
      <w:r w:rsidR="00B10B36" w:rsidRPr="00B10B36">
        <w:rPr>
          <w:rFonts w:eastAsia="Times New Roman"/>
          <w:sz w:val="24"/>
          <w:szCs w:val="24"/>
        </w:rPr>
        <w:t>otdel5f@yandex.ru</w:t>
      </w:r>
      <w:r>
        <w:rPr>
          <w:rFonts w:eastAsia="Times New Roman"/>
          <w:sz w:val="24"/>
          <w:szCs w:val="24"/>
        </w:rPr>
        <w:t>.</w:t>
      </w:r>
      <w:r w:rsidRPr="00927059">
        <w:rPr>
          <w:rFonts w:eastAsia="Times New Roman"/>
          <w:sz w:val="24"/>
          <w:szCs w:val="24"/>
        </w:rPr>
        <w:t xml:space="preserve"> </w:t>
      </w:r>
    </w:p>
    <w:p w14:paraId="1465E11F" w14:textId="77777777" w:rsidR="00C40C88" w:rsidRDefault="00726BC1" w:rsidP="00EB316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sidR="00B5602E">
        <w:rPr>
          <w:rFonts w:eastAsia="Times New Roman"/>
          <w:sz w:val="24"/>
          <w:szCs w:val="24"/>
        </w:rPr>
        <w:t xml:space="preserve">Исполнитель </w:t>
      </w:r>
      <w:r w:rsidR="00B5602E" w:rsidRPr="00927059">
        <w:rPr>
          <w:rFonts w:eastAsia="Times New Roman"/>
          <w:sz w:val="24"/>
          <w:szCs w:val="24"/>
        </w:rPr>
        <w:t>в установленный в уведомлении (п. 5.</w:t>
      </w:r>
      <w:r w:rsidR="00B5602E">
        <w:rPr>
          <w:rFonts w:eastAsia="Times New Roman"/>
          <w:sz w:val="24"/>
          <w:szCs w:val="24"/>
        </w:rPr>
        <w:t>4</w:t>
      </w:r>
      <w:r w:rsidR="00B5602E" w:rsidRPr="00927059">
        <w:rPr>
          <w:rFonts w:eastAsia="Times New Roman"/>
          <w:sz w:val="24"/>
          <w:szCs w:val="24"/>
        </w:rPr>
        <w:t>) срок обязан устр</w:t>
      </w:r>
      <w:r w:rsidR="00B5602E">
        <w:rPr>
          <w:rFonts w:eastAsia="Times New Roman"/>
          <w:sz w:val="24"/>
          <w:szCs w:val="24"/>
        </w:rPr>
        <w:t xml:space="preserve">анить все допущенные нарушения и повторно сдать Заказчику. </w:t>
      </w:r>
      <w:r w:rsidR="00B5602E" w:rsidRPr="00E5061D">
        <w:rPr>
          <w:rFonts w:eastAsia="Times New Roman"/>
          <w:sz w:val="24"/>
          <w:szCs w:val="24"/>
        </w:rPr>
        <w:t xml:space="preserve">При повторной приемке обязанности по </w:t>
      </w:r>
      <w:r w:rsidR="00B5602E">
        <w:rPr>
          <w:rFonts w:eastAsia="Times New Roman"/>
          <w:sz w:val="24"/>
          <w:szCs w:val="24"/>
        </w:rPr>
        <w:t>оказанию услуг</w:t>
      </w:r>
      <w:r w:rsidR="00B5602E" w:rsidRPr="00E5061D">
        <w:rPr>
          <w:rFonts w:eastAsia="Times New Roman"/>
          <w:sz w:val="24"/>
          <w:szCs w:val="24"/>
        </w:rPr>
        <w:t xml:space="preserve"> считаются выполненными с момента подписания Заказчиком документов, </w:t>
      </w:r>
      <w:r w:rsidR="00B5602E" w:rsidRPr="00E5061D">
        <w:rPr>
          <w:rFonts w:eastAsia="Times New Roman"/>
          <w:sz w:val="24"/>
          <w:szCs w:val="24"/>
        </w:rPr>
        <w:lastRenderedPageBreak/>
        <w:t>указанных в пункт</w:t>
      </w:r>
      <w:r w:rsidR="00B5602E">
        <w:rPr>
          <w:rFonts w:eastAsia="Times New Roman"/>
          <w:sz w:val="24"/>
          <w:szCs w:val="24"/>
        </w:rPr>
        <w:t>е 5.1</w:t>
      </w:r>
      <w:r w:rsidR="00B5602E" w:rsidRPr="00E5061D">
        <w:rPr>
          <w:rFonts w:eastAsia="Times New Roman"/>
          <w:sz w:val="24"/>
          <w:szCs w:val="24"/>
        </w:rPr>
        <w:t xml:space="preserve"> настояще</w:t>
      </w:r>
      <w:r w:rsidR="00B5602E">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00AC4AC5">
        <w:rPr>
          <w:rFonts w:eastAsia="Times New Roman"/>
          <w:sz w:val="24"/>
          <w:szCs w:val="24"/>
        </w:rPr>
        <w:t xml:space="preserve"> </w:t>
      </w:r>
      <w:r w:rsidRPr="00927059">
        <w:rPr>
          <w:rFonts w:eastAsia="Times New Roman"/>
          <w:sz w:val="24"/>
          <w:szCs w:val="24"/>
        </w:rPr>
        <w:t>в случае,</w:t>
      </w:r>
      <w:r w:rsidR="00AC4AC5">
        <w:rPr>
          <w:rFonts w:eastAsia="Times New Roman"/>
          <w:sz w:val="24"/>
          <w:szCs w:val="24"/>
        </w:rPr>
        <w:t xml:space="preserve"> </w:t>
      </w:r>
      <w:r w:rsidRPr="00927059">
        <w:rPr>
          <w:rFonts w:eastAsia="Times New Roman"/>
          <w:sz w:val="24"/>
          <w:szCs w:val="24"/>
        </w:rPr>
        <w:t>если устранение нарушений потребует больших</w:t>
      </w:r>
      <w:r w:rsidR="00AC4AC5">
        <w:rPr>
          <w:rFonts w:eastAsia="Times New Roman"/>
          <w:sz w:val="24"/>
          <w:szCs w:val="24"/>
        </w:rPr>
        <w:t xml:space="preserve"> </w:t>
      </w:r>
      <w:r w:rsidRPr="00927059">
        <w:rPr>
          <w:rFonts w:eastAsia="Times New Roman"/>
          <w:sz w:val="24"/>
          <w:szCs w:val="24"/>
        </w:rPr>
        <w:t>временных затрат, в связи с чем Заказчик</w:t>
      </w:r>
      <w:r w:rsidR="00AC4AC5">
        <w:rPr>
          <w:rFonts w:eastAsia="Times New Roman"/>
          <w:sz w:val="24"/>
          <w:szCs w:val="24"/>
        </w:rPr>
        <w:t xml:space="preserve"> </w:t>
      </w:r>
      <w:r w:rsidRPr="00927059">
        <w:rPr>
          <w:rFonts w:eastAsia="Times New Roman"/>
          <w:sz w:val="24"/>
          <w:szCs w:val="24"/>
        </w:rPr>
        <w:t>утрачивает интерес к Контракту.</w:t>
      </w:r>
      <w:r w:rsidR="00C40C88" w:rsidRPr="00C40C88">
        <w:rPr>
          <w:rFonts w:eastAsia="Times New Roman"/>
          <w:sz w:val="24"/>
          <w:szCs w:val="24"/>
        </w:rPr>
        <w:t xml:space="preserve"> </w:t>
      </w:r>
    </w:p>
    <w:p w14:paraId="237A2E3E" w14:textId="290DDAC5" w:rsidR="00726BC1" w:rsidRDefault="00C40C88" w:rsidP="00EB3168">
      <w:pPr>
        <w:ind w:firstLine="709"/>
        <w:jc w:val="both"/>
        <w:rPr>
          <w:rFonts w:eastAsia="Times New Roman"/>
          <w:sz w:val="24"/>
          <w:szCs w:val="24"/>
        </w:rPr>
      </w:pPr>
      <w:r>
        <w:rPr>
          <w:rFonts w:eastAsia="Times New Roman"/>
          <w:sz w:val="24"/>
          <w:szCs w:val="24"/>
        </w:rPr>
        <w:t xml:space="preserve">5.6. Исполнитель обязан предоставить гарантию качества на результаты оказанных услуг сроком не менее </w:t>
      </w:r>
      <w:r w:rsidR="008D3204" w:rsidRPr="008D3204">
        <w:rPr>
          <w:rFonts w:eastAsia="Times New Roman"/>
          <w:sz w:val="24"/>
          <w:szCs w:val="24"/>
        </w:rPr>
        <w:t xml:space="preserve">12 (двенадцать) </w:t>
      </w:r>
      <w:r>
        <w:rPr>
          <w:rFonts w:eastAsia="Times New Roman"/>
          <w:sz w:val="24"/>
          <w:szCs w:val="24"/>
        </w:rPr>
        <w:t xml:space="preserve">месяцев с даты подписания Исполнителем и Заказчиком </w:t>
      </w:r>
      <w:r w:rsidR="001E4514">
        <w:rPr>
          <w:rFonts w:eastAsia="Times New Roman"/>
          <w:sz w:val="24"/>
          <w:szCs w:val="24"/>
        </w:rPr>
        <w:t>документов</w:t>
      </w:r>
      <w:r w:rsidR="00800698">
        <w:rPr>
          <w:rFonts w:eastAsia="Times New Roman"/>
          <w:sz w:val="24"/>
          <w:szCs w:val="24"/>
        </w:rPr>
        <w:t xml:space="preserve">, указанных в пункте 5.1 настоящего </w:t>
      </w:r>
      <w:r w:rsidR="004D5AFF">
        <w:rPr>
          <w:rFonts w:eastAsia="Times New Roman"/>
          <w:sz w:val="24"/>
          <w:szCs w:val="24"/>
        </w:rPr>
        <w:t>раздела</w:t>
      </w:r>
      <w:r>
        <w:rPr>
          <w:rFonts w:eastAsia="Times New Roman"/>
          <w:sz w:val="24"/>
          <w:szCs w:val="24"/>
        </w:rPr>
        <w:t>.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14CBB0B" w14:textId="77777777" w:rsidR="00D2507D" w:rsidRPr="00FA6652" w:rsidRDefault="00BA4D7D" w:rsidP="00EB3168">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17B06985" w14:textId="77777777" w:rsidR="00E23905" w:rsidRDefault="00E23905" w:rsidP="00EB3168">
      <w:pPr>
        <w:tabs>
          <w:tab w:val="left" w:pos="3600"/>
        </w:tabs>
        <w:jc w:val="center"/>
        <w:rPr>
          <w:rFonts w:eastAsia="Times New Roman"/>
          <w:bCs/>
          <w:sz w:val="24"/>
          <w:szCs w:val="24"/>
        </w:rPr>
      </w:pP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c"/>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lastRenderedPageBreak/>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w:t>
      </w:r>
      <w:r w:rsidR="00435FC0" w:rsidRPr="00FA6652">
        <w:rPr>
          <w:rFonts w:eastAsia="Times New Roman"/>
          <w:sz w:val="24"/>
          <w:szCs w:val="24"/>
        </w:rPr>
        <w:lastRenderedPageBreak/>
        <w:t xml:space="preserve">общих забастовок, запрещающих (либо ограничивающих) актов властей, </w:t>
      </w:r>
      <w:proofErr w:type="gramStart"/>
      <w:r w:rsidR="00435FC0" w:rsidRPr="00FA6652">
        <w:rPr>
          <w:rFonts w:eastAsia="Times New Roman"/>
          <w:sz w:val="24"/>
          <w:szCs w:val="24"/>
        </w:rPr>
        <w:t>и</w:t>
      </w:r>
      <w:proofErr w:type="gramEnd"/>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w:t>
      </w:r>
      <w:r w:rsidR="00435FC0" w:rsidRPr="00FA6652">
        <w:rPr>
          <w:rFonts w:eastAsia="Times New Roman"/>
          <w:sz w:val="24"/>
          <w:szCs w:val="24"/>
        </w:rPr>
        <w:lastRenderedPageBreak/>
        <w:t>соответствии с гражданским законодательством являются основанием для одностороннего отказа Заказчика от исполнения Контракта.</w:t>
      </w:r>
    </w:p>
    <w:p w14:paraId="38508FF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0A93ADA3" w:rsidR="00F72DE5" w:rsidRDefault="007324B9" w:rsidP="00EB3168">
      <w:pPr>
        <w:ind w:firstLine="709"/>
        <w:jc w:val="both"/>
        <w:rPr>
          <w:rFonts w:eastAsia="Times New Roman"/>
          <w:iCs/>
          <w:sz w:val="24"/>
          <w:szCs w:val="24"/>
        </w:rPr>
      </w:pPr>
      <w:r w:rsidRPr="0068641D">
        <w:rPr>
          <w:rFonts w:eastAsia="Times New Roman"/>
          <w:sz w:val="24"/>
          <w:szCs w:val="24"/>
        </w:rPr>
        <w:t>10</w:t>
      </w:r>
      <w:r w:rsidR="00435FC0" w:rsidRPr="0068641D">
        <w:rPr>
          <w:rFonts w:eastAsia="Times New Roman"/>
          <w:sz w:val="24"/>
          <w:szCs w:val="24"/>
        </w:rPr>
        <w:t xml:space="preserve">.1. </w:t>
      </w:r>
      <w:r w:rsidR="00435FC0" w:rsidRPr="0068641D">
        <w:rPr>
          <w:rFonts w:eastAsia="Times New Roman"/>
          <w:iCs/>
          <w:sz w:val="24"/>
          <w:szCs w:val="24"/>
        </w:rPr>
        <w:t xml:space="preserve">Контракт вступает в силу со дня подписания его Сторонами и действует до </w:t>
      </w:r>
      <w:r w:rsidR="00E95FB5" w:rsidRPr="0068641D">
        <w:rPr>
          <w:rFonts w:eastAsia="Times New Roman"/>
          <w:iCs/>
          <w:sz w:val="24"/>
          <w:szCs w:val="24"/>
        </w:rPr>
        <w:t>31 декабря 202</w:t>
      </w:r>
      <w:r w:rsidR="0068641D" w:rsidRPr="0068641D">
        <w:rPr>
          <w:rFonts w:eastAsia="Times New Roman"/>
          <w:iCs/>
          <w:sz w:val="24"/>
          <w:szCs w:val="24"/>
        </w:rPr>
        <w:t>6</w:t>
      </w:r>
      <w:r w:rsidR="00435FC0" w:rsidRPr="0068641D">
        <w:rPr>
          <w:rFonts w:eastAsia="Times New Roman"/>
          <w:iCs/>
          <w:sz w:val="24"/>
          <w:szCs w:val="24"/>
        </w:rPr>
        <w:t xml:space="preserve"> </w:t>
      </w:r>
      <w:r w:rsidR="00435FC0" w:rsidRPr="00F42379">
        <w:rPr>
          <w:rFonts w:eastAsia="Times New Roman"/>
          <w:iCs/>
          <w:sz w:val="24"/>
          <w:szCs w:val="24"/>
        </w:rPr>
        <w:t>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77777777" w:rsidR="00964D3F" w:rsidRPr="004660C4"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sidRPr="004660C4">
        <w:rPr>
          <w:rFonts w:eastAsia="Times New Roman"/>
          <w:sz w:val="24"/>
          <w:szCs w:val="24"/>
        </w:rPr>
        <w:t>Исполнител</w:t>
      </w:r>
      <w:r w:rsidR="003E1828" w:rsidRPr="004660C4">
        <w:rPr>
          <w:rFonts w:eastAsia="Times New Roman"/>
          <w:sz w:val="24"/>
          <w:szCs w:val="24"/>
        </w:rPr>
        <w:t>я</w:t>
      </w:r>
      <w:r w:rsidR="004A47C2" w:rsidRPr="004660C4">
        <w:rPr>
          <w:rFonts w:eastAsia="Times New Roman"/>
          <w:sz w:val="24"/>
          <w:szCs w:val="24"/>
        </w:rPr>
        <w:t>, за исключением случаев, предусмотренных п. 11.8 Контракта</w:t>
      </w:r>
      <w:r w:rsidR="00435FC0" w:rsidRPr="004660C4">
        <w:rPr>
          <w:rFonts w:eastAsia="Times New Roman"/>
          <w:sz w:val="24"/>
          <w:szCs w:val="24"/>
        </w:rPr>
        <w:t>.</w:t>
      </w:r>
    </w:p>
    <w:p w14:paraId="1242624A" w14:textId="77777777" w:rsidR="00964D3F" w:rsidRPr="004660C4" w:rsidRDefault="007324B9" w:rsidP="00EB3168">
      <w:pPr>
        <w:ind w:firstLine="709"/>
        <w:jc w:val="both"/>
        <w:rPr>
          <w:sz w:val="20"/>
          <w:szCs w:val="20"/>
        </w:rPr>
      </w:pPr>
      <w:r w:rsidRPr="004660C4">
        <w:rPr>
          <w:rFonts w:eastAsia="Times New Roman"/>
          <w:sz w:val="24"/>
          <w:szCs w:val="24"/>
        </w:rPr>
        <w:t>11</w:t>
      </w:r>
      <w:r w:rsidR="00435FC0" w:rsidRPr="004660C4">
        <w:rPr>
          <w:rFonts w:eastAsia="Times New Roman"/>
          <w:sz w:val="24"/>
          <w:szCs w:val="24"/>
        </w:rPr>
        <w:t xml:space="preserve">.2. </w:t>
      </w:r>
      <w:r w:rsidR="00AC4AC5" w:rsidRPr="004660C4">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4660C4">
        <w:rPr>
          <w:rFonts w:eastAsia="Times New Roman"/>
          <w:sz w:val="24"/>
          <w:szCs w:val="24"/>
        </w:rPr>
        <w:t>.</w:t>
      </w:r>
    </w:p>
    <w:p w14:paraId="17C1797E" w14:textId="116F2638" w:rsidR="005F6FF5" w:rsidRPr="004660C4" w:rsidRDefault="007324B9" w:rsidP="00EB3168">
      <w:pPr>
        <w:ind w:firstLine="709"/>
        <w:jc w:val="both"/>
        <w:rPr>
          <w:sz w:val="20"/>
          <w:szCs w:val="20"/>
        </w:rPr>
      </w:pPr>
      <w:r w:rsidRPr="004660C4">
        <w:rPr>
          <w:rFonts w:eastAsia="Times New Roman"/>
          <w:sz w:val="24"/>
          <w:szCs w:val="24"/>
        </w:rPr>
        <w:t>11</w:t>
      </w:r>
      <w:r w:rsidR="00435FC0" w:rsidRPr="004660C4">
        <w:rPr>
          <w:rFonts w:eastAsia="Times New Roman"/>
          <w:sz w:val="24"/>
          <w:szCs w:val="24"/>
        </w:rPr>
        <w:t>.</w:t>
      </w:r>
      <w:r w:rsidR="00F72DE5" w:rsidRPr="004660C4">
        <w:rPr>
          <w:rFonts w:eastAsia="Times New Roman"/>
          <w:sz w:val="24"/>
          <w:szCs w:val="24"/>
        </w:rPr>
        <w:t>3</w:t>
      </w:r>
      <w:r w:rsidR="00435FC0" w:rsidRPr="004660C4">
        <w:rPr>
          <w:rFonts w:eastAsia="Times New Roman"/>
          <w:sz w:val="24"/>
          <w:szCs w:val="24"/>
        </w:rPr>
        <w:t xml:space="preserve">. </w:t>
      </w:r>
      <w:r w:rsidR="0068641D" w:rsidRPr="004660C4">
        <w:rPr>
          <w:rFonts w:eastAsia="Times New Roman"/>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45E8A9F" w14:textId="6F16B583" w:rsidR="005F6FF5" w:rsidRPr="004660C4" w:rsidRDefault="007324B9" w:rsidP="00EB3168">
      <w:pPr>
        <w:ind w:firstLine="709"/>
        <w:jc w:val="both"/>
        <w:rPr>
          <w:sz w:val="20"/>
          <w:szCs w:val="20"/>
        </w:rPr>
      </w:pPr>
      <w:r w:rsidRPr="004660C4">
        <w:rPr>
          <w:rFonts w:eastAsia="Times New Roman"/>
          <w:sz w:val="24"/>
          <w:szCs w:val="24"/>
        </w:rPr>
        <w:t>11</w:t>
      </w:r>
      <w:r w:rsidR="00435FC0" w:rsidRPr="004660C4">
        <w:rPr>
          <w:rFonts w:eastAsia="Times New Roman"/>
          <w:sz w:val="24"/>
          <w:szCs w:val="24"/>
        </w:rPr>
        <w:t>.</w:t>
      </w:r>
      <w:r w:rsidR="00F72DE5" w:rsidRPr="004660C4">
        <w:rPr>
          <w:rFonts w:eastAsia="Times New Roman"/>
          <w:sz w:val="24"/>
          <w:szCs w:val="24"/>
        </w:rPr>
        <w:t>4</w:t>
      </w:r>
      <w:r w:rsidR="00435FC0" w:rsidRPr="004660C4">
        <w:rPr>
          <w:rFonts w:eastAsia="Times New Roman"/>
          <w:sz w:val="24"/>
          <w:szCs w:val="24"/>
        </w:rPr>
        <w:t xml:space="preserve">. </w:t>
      </w:r>
      <w:r w:rsidR="0068641D" w:rsidRPr="004660C4">
        <w:rPr>
          <w:rFonts w:eastAsia="Times New Roman"/>
          <w:sz w:val="24"/>
          <w:szCs w:val="24"/>
        </w:rPr>
        <w:t xml:space="preserve">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w:t>
      </w:r>
      <w:proofErr w:type="spellStart"/>
      <w:r w:rsidR="0068641D" w:rsidRPr="004660C4">
        <w:rPr>
          <w:rFonts w:eastAsia="Times New Roman"/>
          <w:sz w:val="24"/>
          <w:szCs w:val="24"/>
        </w:rPr>
        <w:t>взаимосверки</w:t>
      </w:r>
      <w:proofErr w:type="spellEnd"/>
      <w:r w:rsidR="0068641D" w:rsidRPr="004660C4">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w:t>
      </w:r>
      <w:proofErr w:type="spellStart"/>
      <w:r w:rsidR="0068641D" w:rsidRPr="004660C4">
        <w:rPr>
          <w:rFonts w:eastAsia="Times New Roman"/>
          <w:sz w:val="24"/>
          <w:szCs w:val="24"/>
        </w:rPr>
        <w:t>взаимосверки</w:t>
      </w:r>
      <w:proofErr w:type="spellEnd"/>
      <w:r w:rsidR="0068641D" w:rsidRPr="004660C4">
        <w:rPr>
          <w:rFonts w:eastAsia="Times New Roman"/>
          <w:sz w:val="24"/>
          <w:szCs w:val="24"/>
        </w:rPr>
        <w:t xml:space="preserve"> обязательств. Данный акт является основанием для проведения взаиморасчетов между Сторонами.</w:t>
      </w:r>
    </w:p>
    <w:p w14:paraId="69F8EA46" w14:textId="258FDFB2" w:rsidR="00AF6CC3" w:rsidRPr="004660C4" w:rsidRDefault="00E54C9E" w:rsidP="00EB3168">
      <w:pPr>
        <w:ind w:firstLine="709"/>
        <w:jc w:val="both"/>
        <w:rPr>
          <w:rFonts w:eastAsia="Times New Roman"/>
          <w:b/>
          <w:i/>
          <w:color w:val="FF0000"/>
          <w:sz w:val="24"/>
          <w:szCs w:val="24"/>
        </w:rPr>
      </w:pPr>
      <w:r w:rsidRPr="004660C4">
        <w:rPr>
          <w:rFonts w:eastAsia="Times New Roman"/>
          <w:sz w:val="24"/>
          <w:szCs w:val="24"/>
        </w:rPr>
        <w:lastRenderedPageBreak/>
        <w:t xml:space="preserve">11.5. </w:t>
      </w:r>
      <w:r w:rsidR="0068641D" w:rsidRPr="004660C4">
        <w:rPr>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w:t>
      </w:r>
      <w:r w:rsidR="0068641D" w:rsidRPr="00B80584">
        <w:rPr>
          <w:sz w:val="24"/>
          <w:szCs w:val="24"/>
        </w:rPr>
        <w:t xml:space="preserve"> Сторон и скреплены печатями Сторон</w:t>
      </w:r>
      <w:r w:rsidR="0068641D" w:rsidRPr="00967B23">
        <w:rPr>
          <w:rFonts w:eastAsia="Times New Roman"/>
          <w:sz w:val="24"/>
          <w:szCs w:val="24"/>
        </w:rPr>
        <w:t>.</w:t>
      </w:r>
    </w:p>
    <w:p w14:paraId="0D406AA8" w14:textId="3DAD5432" w:rsidR="00967B23" w:rsidRDefault="00967B23" w:rsidP="00EB3168">
      <w:pPr>
        <w:ind w:firstLine="709"/>
        <w:jc w:val="both"/>
        <w:rPr>
          <w:rFonts w:eastAsia="Times New Roman"/>
          <w:sz w:val="24"/>
          <w:szCs w:val="24"/>
        </w:rPr>
      </w:pPr>
      <w:r w:rsidRPr="004660C4">
        <w:rPr>
          <w:rFonts w:eastAsia="Times New Roman"/>
          <w:sz w:val="24"/>
          <w:szCs w:val="24"/>
        </w:rPr>
        <w:t xml:space="preserve">11.6. </w:t>
      </w:r>
      <w:r w:rsidR="0068641D">
        <w:rPr>
          <w:noProof/>
          <w:sz w:val="24"/>
          <w:szCs w:val="24"/>
        </w:rPr>
        <w:t>П</w:t>
      </w:r>
      <w:r w:rsidR="0068641D"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68641D">
        <w:rPr>
          <w:noProof/>
          <w:sz w:val="24"/>
          <w:szCs w:val="24"/>
        </w:rPr>
        <w:t xml:space="preserve"> посредством электронного документооборота (при наличии технической возможности)</w:t>
      </w:r>
      <w:r w:rsidR="0068641D"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0068641D">
        <w:rPr>
          <w:rFonts w:eastAsia="Times New Roman"/>
          <w:sz w:val="24"/>
          <w:szCs w:val="24"/>
        </w:rPr>
        <w:t>.</w:t>
      </w:r>
    </w:p>
    <w:p w14:paraId="228D8BB0" w14:textId="17012FE1" w:rsidR="00A86328" w:rsidRPr="00A86328" w:rsidRDefault="0068641D" w:rsidP="00EB3168">
      <w:pPr>
        <w:ind w:firstLine="709"/>
        <w:jc w:val="both"/>
        <w:rPr>
          <w:rFonts w:eastAsia="Times New Roman"/>
          <w:sz w:val="24"/>
          <w:szCs w:val="24"/>
        </w:rPr>
      </w:pPr>
      <w:r>
        <w:rPr>
          <w:rFonts w:eastAsia="Times New Roman"/>
          <w:sz w:val="24"/>
          <w:szCs w:val="24"/>
        </w:rPr>
        <w:t>11.7</w:t>
      </w:r>
      <w:r w:rsidR="00A86328">
        <w:rPr>
          <w:rFonts w:eastAsia="Times New Roman"/>
          <w:sz w:val="24"/>
          <w:szCs w:val="24"/>
        </w:rPr>
        <w:t>.</w:t>
      </w:r>
      <w:r w:rsidR="00A86328">
        <w:rPr>
          <w:rStyle w:val="af0"/>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 xml:space="preserve">Стороны заключили настоящий Контракт в электронном виде на едином </w:t>
      </w:r>
      <w:proofErr w:type="spellStart"/>
      <w:r w:rsidR="00A86328" w:rsidRPr="00A86328">
        <w:rPr>
          <w:rFonts w:eastAsia="Times New Roman"/>
          <w:sz w:val="24"/>
          <w:szCs w:val="24"/>
        </w:rPr>
        <w:t>агрегаторе</w:t>
      </w:r>
      <w:proofErr w:type="spellEnd"/>
      <w:r w:rsidR="00A86328"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3F9C6AEF" w:rsidR="00A86328" w:rsidRDefault="0068641D" w:rsidP="00EB3168">
      <w:pPr>
        <w:ind w:firstLine="709"/>
        <w:jc w:val="both"/>
        <w:rPr>
          <w:rFonts w:eastAsia="Times New Roman"/>
          <w:sz w:val="24"/>
          <w:szCs w:val="24"/>
        </w:rPr>
      </w:pPr>
      <w:r>
        <w:rPr>
          <w:rFonts w:eastAsia="Times New Roman"/>
          <w:sz w:val="24"/>
          <w:szCs w:val="24"/>
        </w:rPr>
        <w:t>11.8</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3F31F423" w:rsidR="00111688" w:rsidRDefault="0068641D" w:rsidP="00EB3168">
      <w:pPr>
        <w:ind w:firstLine="709"/>
        <w:jc w:val="both"/>
        <w:rPr>
          <w:rFonts w:eastAsia="Times New Roman"/>
          <w:sz w:val="24"/>
          <w:szCs w:val="24"/>
        </w:rPr>
      </w:pPr>
      <w:r>
        <w:rPr>
          <w:rFonts w:eastAsia="Times New Roman"/>
          <w:sz w:val="24"/>
          <w:szCs w:val="24"/>
        </w:rPr>
        <w:t>11.9</w:t>
      </w:r>
      <w:r w:rsidR="00111688">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4C0E8822" w14:textId="4ACB3609" w:rsidR="00F96ABC" w:rsidRDefault="00F96ABC"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w:t>
      </w:r>
      <w:r w:rsidR="00E334E7">
        <w:rPr>
          <w:rFonts w:eastAsia="Times New Roman"/>
          <w:bCs/>
          <w:sz w:val="24"/>
          <w:szCs w:val="24"/>
        </w:rPr>
        <w:t xml:space="preserve"> </w:t>
      </w:r>
      <w:r>
        <w:rPr>
          <w:rFonts w:eastAsia="Times New Roman"/>
          <w:bCs/>
          <w:sz w:val="24"/>
          <w:szCs w:val="24"/>
        </w:rPr>
        <w:t xml:space="preserve">№ </w:t>
      </w:r>
      <w:r w:rsidR="00DD0628">
        <w:rPr>
          <w:rFonts w:eastAsia="Times New Roman"/>
          <w:bCs/>
          <w:sz w:val="24"/>
          <w:szCs w:val="24"/>
        </w:rPr>
        <w:t>3</w:t>
      </w:r>
      <w:r>
        <w:rPr>
          <w:rStyle w:val="af0"/>
          <w:rFonts w:eastAsia="Times New Roman"/>
          <w:bCs/>
          <w:sz w:val="24"/>
          <w:szCs w:val="24"/>
        </w:rPr>
        <w:footnoteReference w:id="2"/>
      </w:r>
      <w:r>
        <w:rPr>
          <w:rFonts w:eastAsia="Times New Roman"/>
          <w:bCs/>
          <w:sz w:val="24"/>
          <w:szCs w:val="24"/>
        </w:rPr>
        <w:t xml:space="preserve"> – </w:t>
      </w:r>
      <w:r w:rsidR="005F3CE0">
        <w:rPr>
          <w:rFonts w:eastAsia="Times New Roman"/>
          <w:bCs/>
          <w:sz w:val="24"/>
          <w:szCs w:val="24"/>
        </w:rPr>
        <w:t>Выписку из реестра</w:t>
      </w:r>
      <w:r>
        <w:rPr>
          <w:rFonts w:eastAsia="Times New Roman"/>
          <w:bCs/>
          <w:sz w:val="24"/>
          <w:szCs w:val="24"/>
        </w:rPr>
        <w:t xml:space="preserve"> лицензий.</w:t>
      </w:r>
    </w:p>
    <w:p w14:paraId="6489631B" w14:textId="4E7B726A" w:rsidR="003E6493" w:rsidRDefault="00E334E7" w:rsidP="003E6493">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DD0628">
        <w:rPr>
          <w:rFonts w:eastAsia="Times New Roman"/>
          <w:bCs/>
          <w:sz w:val="24"/>
          <w:szCs w:val="24"/>
        </w:rPr>
        <w:t>4</w:t>
      </w:r>
      <w:r>
        <w:rPr>
          <w:rFonts w:eastAsia="Times New Roman"/>
          <w:bCs/>
          <w:sz w:val="24"/>
          <w:szCs w:val="24"/>
        </w:rPr>
        <w:t xml:space="preserve"> – </w:t>
      </w:r>
      <w:r w:rsidR="003E6493">
        <w:rPr>
          <w:rFonts w:eastAsia="Times New Roman"/>
          <w:bCs/>
          <w:sz w:val="24"/>
          <w:szCs w:val="24"/>
        </w:rPr>
        <w:t xml:space="preserve">Декларация о соответствии Исполнителя единым требованиям </w:t>
      </w:r>
      <w:r w:rsidR="004F5E94">
        <w:rPr>
          <w:rFonts w:eastAsia="Times New Roman"/>
          <w:bCs/>
          <w:sz w:val="24"/>
          <w:szCs w:val="24"/>
        </w:rPr>
        <w:t xml:space="preserve">ч.1 </w:t>
      </w:r>
      <w:r w:rsidR="003E6493">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77777777" w:rsidR="00E334E7" w:rsidRPr="00380988" w:rsidRDefault="00E334E7"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68641D">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51D32B47" w14:textId="77777777" w:rsidR="00FF46F5" w:rsidRPr="00CA0F08" w:rsidRDefault="00FF46F5" w:rsidP="00FF46F5">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2D301F7B" w14:textId="77777777" w:rsidR="00FF46F5" w:rsidRPr="00CA0F08" w:rsidRDefault="006064DE" w:rsidP="00FF46F5">
            <w:pPr>
              <w:jc w:val="both"/>
              <w:rPr>
                <w:sz w:val="24"/>
                <w:szCs w:val="24"/>
              </w:rPr>
            </w:pPr>
            <w:r w:rsidRPr="006064DE">
              <w:rPr>
                <w:sz w:val="24"/>
                <w:szCs w:val="24"/>
              </w:rPr>
              <w:t>Почтовый адрес: 129085, г. Москва, проспект Мира, д. 101, стр. 2</w:t>
            </w:r>
          </w:p>
          <w:p w14:paraId="2A347F9C" w14:textId="77777777" w:rsidR="00FF46F5" w:rsidRPr="00CA0F08" w:rsidRDefault="00FF46F5" w:rsidP="00FF46F5">
            <w:pPr>
              <w:jc w:val="both"/>
              <w:rPr>
                <w:sz w:val="24"/>
                <w:szCs w:val="24"/>
              </w:rPr>
            </w:pPr>
            <w:r w:rsidRPr="00CA0F08">
              <w:rPr>
                <w:sz w:val="24"/>
                <w:szCs w:val="24"/>
              </w:rPr>
              <w:t>ОГРН 112 774 604 66 91</w:t>
            </w:r>
          </w:p>
          <w:p w14:paraId="3B1059EA" w14:textId="77777777" w:rsidR="00FF46F5" w:rsidRPr="00CA0F08" w:rsidRDefault="00FF46F5" w:rsidP="00FF46F5">
            <w:pPr>
              <w:jc w:val="both"/>
              <w:rPr>
                <w:sz w:val="24"/>
                <w:szCs w:val="24"/>
              </w:rPr>
            </w:pPr>
            <w:r w:rsidRPr="00CA0F08">
              <w:rPr>
                <w:sz w:val="24"/>
                <w:szCs w:val="24"/>
              </w:rPr>
              <w:lastRenderedPageBreak/>
              <w:t>ИНН/КПП 7709895509 / 770901001</w:t>
            </w:r>
          </w:p>
          <w:p w14:paraId="08C70051" w14:textId="77777777" w:rsidR="009667CB" w:rsidRDefault="009667CB" w:rsidP="009667CB">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5563DDF2" w14:textId="77777777" w:rsidR="009667CB" w:rsidRDefault="009667CB" w:rsidP="009667CB">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7346616E" w14:textId="77777777" w:rsidR="009667CB" w:rsidRDefault="009667CB" w:rsidP="009667CB">
            <w:pPr>
              <w:jc w:val="both"/>
              <w:rPr>
                <w:sz w:val="24"/>
                <w:szCs w:val="24"/>
              </w:rPr>
            </w:pPr>
            <w:r>
              <w:rPr>
                <w:sz w:val="24"/>
                <w:szCs w:val="24"/>
              </w:rPr>
              <w:t>Адрес электронной почты: ufk11_cokr@roskazna.ru</w:t>
            </w:r>
          </w:p>
          <w:p w14:paraId="6E14B4F7" w14:textId="62DACFEB" w:rsidR="009667CB" w:rsidRDefault="009667CB" w:rsidP="009667CB">
            <w:pPr>
              <w:jc w:val="both"/>
              <w:rPr>
                <w:sz w:val="24"/>
                <w:szCs w:val="24"/>
              </w:rPr>
            </w:pPr>
            <w:r>
              <w:rPr>
                <w:sz w:val="24"/>
                <w:szCs w:val="24"/>
              </w:rPr>
              <w:t>Контактный телефон: +7 (846) 337-21-19</w:t>
            </w:r>
          </w:p>
          <w:p w14:paraId="2B6F5940" w14:textId="77777777" w:rsidR="009667CB" w:rsidRDefault="009667CB" w:rsidP="009667CB">
            <w:pPr>
              <w:jc w:val="both"/>
              <w:rPr>
                <w:sz w:val="24"/>
                <w:szCs w:val="24"/>
              </w:rPr>
            </w:pPr>
            <w:r>
              <w:rPr>
                <w:sz w:val="24"/>
                <w:szCs w:val="24"/>
              </w:rPr>
              <w:t>ГРН 9177747576162</w:t>
            </w:r>
          </w:p>
          <w:p w14:paraId="69BFA6EB" w14:textId="77777777" w:rsidR="009667CB" w:rsidRDefault="009667CB" w:rsidP="009667CB">
            <w:pPr>
              <w:jc w:val="both"/>
              <w:rPr>
                <w:sz w:val="24"/>
                <w:szCs w:val="24"/>
              </w:rPr>
            </w:pPr>
            <w:r>
              <w:rPr>
                <w:sz w:val="24"/>
                <w:szCs w:val="24"/>
              </w:rPr>
              <w:t>ИНН/КПП 7709895509 / 165543001</w:t>
            </w:r>
          </w:p>
          <w:p w14:paraId="787367D3" w14:textId="77777777" w:rsidR="009667CB" w:rsidRDefault="009667CB" w:rsidP="009667CB">
            <w:pPr>
              <w:jc w:val="both"/>
              <w:rPr>
                <w:sz w:val="24"/>
                <w:szCs w:val="24"/>
              </w:rPr>
            </w:pPr>
            <w:r>
              <w:rPr>
                <w:sz w:val="24"/>
                <w:szCs w:val="24"/>
              </w:rPr>
              <w:t>Счет получателя бюджетных средств:</w:t>
            </w:r>
          </w:p>
          <w:p w14:paraId="7E62FD6A" w14:textId="77777777" w:rsidR="009667CB" w:rsidRDefault="009667CB" w:rsidP="009667CB">
            <w:pPr>
              <w:jc w:val="both"/>
              <w:rPr>
                <w:sz w:val="24"/>
                <w:szCs w:val="24"/>
              </w:rPr>
            </w:pPr>
            <w:r>
              <w:rPr>
                <w:sz w:val="24"/>
                <w:szCs w:val="24"/>
              </w:rPr>
              <w:t>Лицевой счет № 03111D32290 в Управлении Федерального казначейства по Республике Татарстан</w:t>
            </w:r>
          </w:p>
          <w:p w14:paraId="36A0BDC6" w14:textId="77777777" w:rsidR="009667CB" w:rsidRDefault="009667CB" w:rsidP="009667CB">
            <w:pPr>
              <w:jc w:val="both"/>
              <w:rPr>
                <w:sz w:val="24"/>
                <w:szCs w:val="24"/>
              </w:rPr>
            </w:pPr>
            <w:r>
              <w:rPr>
                <w:sz w:val="24"/>
                <w:szCs w:val="24"/>
              </w:rPr>
              <w:t>№ счета 03211643000000013233</w:t>
            </w:r>
          </w:p>
          <w:p w14:paraId="4F9D2EEB" w14:textId="77777777" w:rsidR="009667CB" w:rsidRDefault="009667CB" w:rsidP="009667CB">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5C1DCCFA" w14:textId="77777777" w:rsidR="009667CB" w:rsidRDefault="009667CB" w:rsidP="009667CB">
            <w:pPr>
              <w:jc w:val="both"/>
              <w:rPr>
                <w:sz w:val="24"/>
                <w:szCs w:val="24"/>
              </w:rPr>
            </w:pPr>
            <w:r>
              <w:rPr>
                <w:sz w:val="24"/>
                <w:szCs w:val="24"/>
              </w:rPr>
              <w:t>БИК 012202102</w:t>
            </w:r>
          </w:p>
          <w:p w14:paraId="7E4D8A54" w14:textId="77777777" w:rsidR="009667CB" w:rsidRDefault="009667CB" w:rsidP="009667CB">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68641D">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68641D">
        <w:trPr>
          <w:trHeight w:val="432"/>
        </w:trPr>
        <w:tc>
          <w:tcPr>
            <w:tcW w:w="5481" w:type="dxa"/>
          </w:tcPr>
          <w:p w14:paraId="62320A10" w14:textId="46AF2180"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2E40EA" w:rsidRPr="002E40EA">
              <w:rPr>
                <w:sz w:val="24"/>
                <w:szCs w:val="24"/>
              </w:rPr>
              <w:t>_______________</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4021627A" w:rsidR="00F72DE5" w:rsidRPr="00D2507D" w:rsidRDefault="00787744" w:rsidP="00EB3168">
            <w:pPr>
              <w:tabs>
                <w:tab w:val="left" w:pos="4431"/>
              </w:tabs>
              <w:ind w:left="-369" w:right="213"/>
              <w:rPr>
                <w:sz w:val="24"/>
                <w:szCs w:val="24"/>
              </w:rPr>
            </w:pPr>
            <w:r>
              <w:rPr>
                <w:sz w:val="24"/>
                <w:szCs w:val="24"/>
              </w:rPr>
              <w:t xml:space="preserve">__ </w:t>
            </w:r>
            <w:r w:rsidR="00D73F76">
              <w:rPr>
                <w:sz w:val="24"/>
                <w:szCs w:val="24"/>
              </w:rPr>
              <w:t xml:space="preserve">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635B7836" w14:textId="77777777" w:rsidR="00F72DE5" w:rsidRPr="00D2507D" w:rsidRDefault="00F72DE5"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1C726E9" w14:textId="4383CF7C" w:rsidR="009667CB" w:rsidRDefault="009667CB" w:rsidP="003572CE">
      <w:pPr>
        <w:rPr>
          <w:sz w:val="24"/>
          <w:szCs w:val="24"/>
        </w:rPr>
      </w:pPr>
    </w:p>
    <w:p w14:paraId="35D366AA" w14:textId="1DE121E6" w:rsidR="002B0E84" w:rsidRDefault="002B0E84" w:rsidP="00EB3168">
      <w:pPr>
        <w:jc w:val="right"/>
        <w:rPr>
          <w:sz w:val="24"/>
          <w:szCs w:val="24"/>
        </w:rPr>
      </w:pPr>
    </w:p>
    <w:p w14:paraId="60DE2A34" w14:textId="4605E8D4" w:rsidR="00C85345" w:rsidRDefault="00C85345" w:rsidP="00EB3168">
      <w:pPr>
        <w:jc w:val="right"/>
        <w:rPr>
          <w:sz w:val="24"/>
          <w:szCs w:val="24"/>
        </w:rPr>
      </w:pPr>
    </w:p>
    <w:p w14:paraId="6BC1E1FB" w14:textId="080759A4" w:rsidR="00C85345" w:rsidRDefault="00C85345" w:rsidP="00EB3168">
      <w:pPr>
        <w:jc w:val="right"/>
        <w:rPr>
          <w:sz w:val="24"/>
          <w:szCs w:val="24"/>
        </w:rPr>
      </w:pPr>
    </w:p>
    <w:p w14:paraId="1D069B02" w14:textId="21755892" w:rsidR="00C85345" w:rsidRDefault="00C85345" w:rsidP="00EB3168">
      <w:pPr>
        <w:jc w:val="right"/>
        <w:rPr>
          <w:sz w:val="24"/>
          <w:szCs w:val="24"/>
        </w:rPr>
      </w:pPr>
    </w:p>
    <w:p w14:paraId="2DD39F66" w14:textId="2A96D509" w:rsidR="00C85345" w:rsidRDefault="00C85345" w:rsidP="00EB3168">
      <w:pPr>
        <w:jc w:val="right"/>
        <w:rPr>
          <w:sz w:val="24"/>
          <w:szCs w:val="24"/>
        </w:rPr>
      </w:pPr>
    </w:p>
    <w:p w14:paraId="777790F5" w14:textId="41010D47" w:rsidR="00C85345" w:rsidRDefault="00C85345" w:rsidP="00EB3168">
      <w:pPr>
        <w:jc w:val="right"/>
        <w:rPr>
          <w:sz w:val="24"/>
          <w:szCs w:val="24"/>
        </w:rPr>
      </w:pPr>
    </w:p>
    <w:p w14:paraId="60672373" w14:textId="6FC7D7A1" w:rsidR="00C85345" w:rsidRDefault="00C85345" w:rsidP="00EB3168">
      <w:pPr>
        <w:jc w:val="right"/>
        <w:rPr>
          <w:sz w:val="24"/>
          <w:szCs w:val="24"/>
        </w:rPr>
      </w:pPr>
    </w:p>
    <w:p w14:paraId="60A8280F" w14:textId="2E15A8EF" w:rsidR="00C85345" w:rsidRDefault="00C85345" w:rsidP="00EB3168">
      <w:pPr>
        <w:jc w:val="right"/>
        <w:rPr>
          <w:sz w:val="24"/>
          <w:szCs w:val="24"/>
        </w:rPr>
      </w:pPr>
    </w:p>
    <w:p w14:paraId="0FFE985E" w14:textId="352802D3" w:rsidR="00C85345" w:rsidRDefault="00C85345" w:rsidP="00EB3168">
      <w:pPr>
        <w:jc w:val="right"/>
        <w:rPr>
          <w:sz w:val="24"/>
          <w:szCs w:val="24"/>
        </w:rPr>
      </w:pPr>
    </w:p>
    <w:p w14:paraId="5B0126BA" w14:textId="563791C0" w:rsidR="00C85345" w:rsidRDefault="00C85345" w:rsidP="00EB3168">
      <w:pPr>
        <w:jc w:val="right"/>
        <w:rPr>
          <w:sz w:val="24"/>
          <w:szCs w:val="24"/>
        </w:rPr>
      </w:pPr>
    </w:p>
    <w:p w14:paraId="2CDF46F9" w14:textId="0CB2783B" w:rsidR="00C85345" w:rsidRDefault="00C85345" w:rsidP="00EB3168">
      <w:pPr>
        <w:jc w:val="right"/>
        <w:rPr>
          <w:sz w:val="24"/>
          <w:szCs w:val="24"/>
        </w:rPr>
      </w:pPr>
    </w:p>
    <w:p w14:paraId="35BB24A2" w14:textId="67793357" w:rsidR="00C85345" w:rsidRDefault="00C85345" w:rsidP="00EB3168">
      <w:pPr>
        <w:jc w:val="right"/>
        <w:rPr>
          <w:sz w:val="24"/>
          <w:szCs w:val="24"/>
        </w:rPr>
      </w:pPr>
    </w:p>
    <w:p w14:paraId="2FB37E4D" w14:textId="140126D1" w:rsidR="00C85345" w:rsidRDefault="00C85345" w:rsidP="00EB3168">
      <w:pPr>
        <w:jc w:val="right"/>
        <w:rPr>
          <w:sz w:val="24"/>
          <w:szCs w:val="24"/>
        </w:rPr>
      </w:pPr>
    </w:p>
    <w:p w14:paraId="0B3AE769" w14:textId="6DCC658F" w:rsidR="00C85345" w:rsidRDefault="00C85345" w:rsidP="00EB3168">
      <w:pPr>
        <w:jc w:val="right"/>
        <w:rPr>
          <w:sz w:val="24"/>
          <w:szCs w:val="24"/>
        </w:rPr>
      </w:pPr>
    </w:p>
    <w:p w14:paraId="5561048D" w14:textId="05F87AC1" w:rsidR="00C85345" w:rsidRDefault="00C85345" w:rsidP="00EB3168">
      <w:pPr>
        <w:jc w:val="right"/>
        <w:rPr>
          <w:sz w:val="24"/>
          <w:szCs w:val="24"/>
        </w:rPr>
      </w:pPr>
    </w:p>
    <w:p w14:paraId="2889F650" w14:textId="4FBB1761" w:rsidR="00C85345" w:rsidRDefault="00C85345" w:rsidP="00EB3168">
      <w:pPr>
        <w:jc w:val="right"/>
        <w:rPr>
          <w:sz w:val="24"/>
          <w:szCs w:val="24"/>
        </w:rPr>
      </w:pPr>
    </w:p>
    <w:p w14:paraId="577CC68B" w14:textId="68D9A852" w:rsidR="00C85345" w:rsidRDefault="00C85345" w:rsidP="00EB3168">
      <w:pPr>
        <w:jc w:val="right"/>
        <w:rPr>
          <w:sz w:val="24"/>
          <w:szCs w:val="24"/>
        </w:rPr>
      </w:pPr>
    </w:p>
    <w:p w14:paraId="011B4C3A" w14:textId="0F47F8E8" w:rsidR="00C85345" w:rsidRDefault="00C85345" w:rsidP="00EB3168">
      <w:pPr>
        <w:jc w:val="right"/>
        <w:rPr>
          <w:sz w:val="24"/>
          <w:szCs w:val="24"/>
        </w:rPr>
      </w:pPr>
    </w:p>
    <w:p w14:paraId="572499B9" w14:textId="322A3173" w:rsidR="00C85345" w:rsidRDefault="00C85345" w:rsidP="00EB3168">
      <w:pPr>
        <w:jc w:val="right"/>
        <w:rPr>
          <w:sz w:val="24"/>
          <w:szCs w:val="24"/>
        </w:rPr>
      </w:pPr>
    </w:p>
    <w:p w14:paraId="17B7E5D7" w14:textId="04F93383" w:rsidR="00C85345" w:rsidRDefault="00C85345" w:rsidP="00EB3168">
      <w:pPr>
        <w:jc w:val="right"/>
        <w:rPr>
          <w:sz w:val="24"/>
          <w:szCs w:val="24"/>
        </w:rPr>
      </w:pPr>
    </w:p>
    <w:p w14:paraId="6739EA3A" w14:textId="33DB9168" w:rsidR="00C85345" w:rsidRDefault="00C85345" w:rsidP="00EB3168">
      <w:pPr>
        <w:jc w:val="right"/>
        <w:rPr>
          <w:sz w:val="24"/>
          <w:szCs w:val="24"/>
        </w:rPr>
      </w:pPr>
    </w:p>
    <w:p w14:paraId="0966108F" w14:textId="2B960642" w:rsidR="00C85345" w:rsidRDefault="00C85345" w:rsidP="00EB3168">
      <w:pPr>
        <w:jc w:val="right"/>
        <w:rPr>
          <w:sz w:val="24"/>
          <w:szCs w:val="24"/>
        </w:rPr>
      </w:pPr>
    </w:p>
    <w:p w14:paraId="357AD051" w14:textId="0B493653" w:rsidR="00C85345" w:rsidRDefault="00C85345" w:rsidP="00EB3168">
      <w:pPr>
        <w:jc w:val="right"/>
        <w:rPr>
          <w:sz w:val="24"/>
          <w:szCs w:val="24"/>
        </w:rPr>
      </w:pPr>
    </w:p>
    <w:p w14:paraId="12B5B50B" w14:textId="77777777" w:rsidR="00DD0628" w:rsidRDefault="00DD0628" w:rsidP="00EB3168">
      <w:pPr>
        <w:jc w:val="right"/>
        <w:rPr>
          <w:sz w:val="24"/>
          <w:szCs w:val="24"/>
        </w:rPr>
      </w:pPr>
    </w:p>
    <w:p w14:paraId="026E331A" w14:textId="58AB2444" w:rsidR="00C85345" w:rsidRDefault="00C85345" w:rsidP="00EB3168">
      <w:pPr>
        <w:jc w:val="right"/>
        <w:rPr>
          <w:sz w:val="24"/>
          <w:szCs w:val="24"/>
        </w:rPr>
      </w:pPr>
    </w:p>
    <w:p w14:paraId="389B2AE9" w14:textId="33C9EDD5" w:rsidR="00C85345" w:rsidRDefault="00C85345" w:rsidP="00EB3168">
      <w:pPr>
        <w:jc w:val="right"/>
        <w:rPr>
          <w:sz w:val="24"/>
          <w:szCs w:val="24"/>
        </w:rPr>
      </w:pPr>
    </w:p>
    <w:p w14:paraId="00CD7036" w14:textId="24128BCA" w:rsidR="005364D0" w:rsidRPr="008E2DEA" w:rsidRDefault="005364D0" w:rsidP="00EB3168">
      <w:pPr>
        <w:jc w:val="right"/>
        <w:rPr>
          <w:sz w:val="24"/>
          <w:szCs w:val="24"/>
        </w:rPr>
      </w:pPr>
      <w:r w:rsidRPr="008E2DEA">
        <w:rPr>
          <w:sz w:val="24"/>
          <w:szCs w:val="24"/>
        </w:rPr>
        <w:lastRenderedPageBreak/>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77777777" w:rsidR="005364D0" w:rsidRPr="008E2DEA" w:rsidRDefault="005364D0" w:rsidP="00EB3168">
      <w:pPr>
        <w:jc w:val="right"/>
        <w:rPr>
          <w:sz w:val="24"/>
          <w:szCs w:val="24"/>
        </w:rPr>
      </w:pPr>
      <w:r w:rsidRPr="008E2DEA">
        <w:rPr>
          <w:sz w:val="24"/>
          <w:szCs w:val="24"/>
        </w:rPr>
        <w:t xml:space="preserve"> № ___ от «____» __________20___г.</w:t>
      </w:r>
    </w:p>
    <w:p w14:paraId="3A1A9DCD" w14:textId="77777777" w:rsidR="005364D0" w:rsidRDefault="005364D0" w:rsidP="00EB3168">
      <w:pPr>
        <w:rPr>
          <w:sz w:val="20"/>
          <w:szCs w:val="20"/>
        </w:rPr>
      </w:pPr>
    </w:p>
    <w:p w14:paraId="2A24837C" w14:textId="77777777" w:rsidR="005364D0" w:rsidRPr="002B0E84" w:rsidRDefault="005364D0" w:rsidP="00EB3168">
      <w:pPr>
        <w:rPr>
          <w:sz w:val="24"/>
          <w:szCs w:val="24"/>
        </w:rPr>
      </w:pPr>
    </w:p>
    <w:p w14:paraId="25A099D2" w14:textId="13EBD2CA" w:rsidR="00904C65" w:rsidRDefault="00354029" w:rsidP="00904C65">
      <w:pPr>
        <w:autoSpaceDE w:val="0"/>
        <w:autoSpaceDN w:val="0"/>
        <w:adjustRightInd w:val="0"/>
        <w:jc w:val="center"/>
        <w:rPr>
          <w:rFonts w:eastAsia="Times New Roman"/>
          <w:b/>
          <w:bCs/>
          <w:sz w:val="20"/>
          <w:szCs w:val="20"/>
        </w:rPr>
      </w:pPr>
      <w:r w:rsidRPr="00561339">
        <w:rPr>
          <w:rFonts w:eastAsia="Times New Roman"/>
          <w:b/>
          <w:bCs/>
          <w:sz w:val="20"/>
          <w:szCs w:val="20"/>
        </w:rPr>
        <w:t>Техническое задание</w:t>
      </w:r>
    </w:p>
    <w:p w14:paraId="59024508" w14:textId="77777777" w:rsidR="00904C65" w:rsidRPr="00904C65" w:rsidRDefault="00904C65" w:rsidP="00904C65">
      <w:pPr>
        <w:autoSpaceDE w:val="0"/>
        <w:autoSpaceDN w:val="0"/>
        <w:adjustRightInd w:val="0"/>
        <w:jc w:val="center"/>
        <w:rPr>
          <w:rFonts w:eastAsia="Times New Roman"/>
          <w:b/>
          <w:bCs/>
          <w:sz w:val="20"/>
          <w:szCs w:val="20"/>
        </w:rPr>
      </w:pPr>
    </w:p>
    <w:p w14:paraId="0243BCEB" w14:textId="77777777" w:rsidR="00385BFE" w:rsidRPr="00385BFE" w:rsidRDefault="00385BFE" w:rsidP="00385BFE">
      <w:pPr>
        <w:ind w:left="284"/>
        <w:jc w:val="center"/>
        <w:rPr>
          <w:rFonts w:eastAsia="Times New Roman"/>
          <w:kern w:val="24"/>
          <w:sz w:val="20"/>
          <w:szCs w:val="20"/>
        </w:rPr>
      </w:pPr>
      <w:r w:rsidRPr="00385BFE">
        <w:rPr>
          <w:rFonts w:eastAsia="Times New Roman"/>
          <w:kern w:val="24"/>
          <w:sz w:val="20"/>
          <w:szCs w:val="20"/>
        </w:rPr>
        <w:t>на оказание услуг по техническому обслуживанию и ремонту газораспределительных сетей для обеспечения нужд Управления Федерального казначейства по Самарской области.</w:t>
      </w:r>
    </w:p>
    <w:p w14:paraId="7BB34455" w14:textId="77777777" w:rsidR="00385BFE" w:rsidRPr="00385BFE" w:rsidRDefault="00385BFE" w:rsidP="00385BFE">
      <w:pPr>
        <w:jc w:val="both"/>
        <w:rPr>
          <w:rFonts w:eastAsia="Times New Roman"/>
          <w:kern w:val="24"/>
          <w:sz w:val="20"/>
          <w:szCs w:val="20"/>
        </w:rPr>
      </w:pPr>
    </w:p>
    <w:p w14:paraId="27515D3B" w14:textId="77777777" w:rsidR="00385BFE" w:rsidRPr="00385BFE" w:rsidRDefault="00385BFE" w:rsidP="00385BFE">
      <w:pPr>
        <w:numPr>
          <w:ilvl w:val="0"/>
          <w:numId w:val="37"/>
        </w:numPr>
        <w:suppressAutoHyphens/>
        <w:spacing w:after="200" w:line="276" w:lineRule="auto"/>
        <w:ind w:left="709"/>
        <w:jc w:val="both"/>
        <w:rPr>
          <w:rFonts w:eastAsia="Times New Roman"/>
          <w:b/>
          <w:sz w:val="20"/>
          <w:szCs w:val="20"/>
        </w:rPr>
      </w:pPr>
      <w:r w:rsidRPr="00385BFE">
        <w:rPr>
          <w:rFonts w:eastAsia="Times New Roman"/>
          <w:b/>
          <w:sz w:val="20"/>
          <w:szCs w:val="20"/>
        </w:rPr>
        <w:t>Наименование объекта закупки:</w:t>
      </w:r>
    </w:p>
    <w:p w14:paraId="77725DA6" w14:textId="77777777" w:rsidR="00385BFE" w:rsidRPr="00385BFE" w:rsidRDefault="00385BFE" w:rsidP="00385BFE">
      <w:pPr>
        <w:ind w:firstLine="709"/>
        <w:jc w:val="both"/>
        <w:rPr>
          <w:rFonts w:eastAsia="Times New Roman"/>
          <w:b/>
          <w:sz w:val="20"/>
          <w:szCs w:val="20"/>
        </w:rPr>
      </w:pPr>
      <w:r w:rsidRPr="00385BFE">
        <w:rPr>
          <w:rFonts w:eastAsia="Times New Roman"/>
          <w:sz w:val="20"/>
          <w:szCs w:val="20"/>
        </w:rPr>
        <w:t xml:space="preserve">Оказание </w:t>
      </w:r>
      <w:r w:rsidRPr="00385BFE">
        <w:rPr>
          <w:rFonts w:eastAsia="Times New Roman"/>
          <w:kern w:val="24"/>
          <w:sz w:val="20"/>
          <w:szCs w:val="20"/>
        </w:rPr>
        <w:t>услуг по техническому обслуживанию и ремонту газораспределительных сетей для обеспечения нужд Управления Федерального казначейства по Самарской области (далее – УФК по Самарской области).</w:t>
      </w:r>
      <w:r w:rsidRPr="00385BFE">
        <w:rPr>
          <w:rFonts w:eastAsia="Times New Roman"/>
          <w:color w:val="000000"/>
          <w:sz w:val="20"/>
          <w:szCs w:val="20"/>
          <w:shd w:val="clear" w:color="auto" w:fill="FFFFFF"/>
        </w:rPr>
        <w:t xml:space="preserve"> </w:t>
      </w:r>
    </w:p>
    <w:p w14:paraId="797F9280" w14:textId="77777777" w:rsidR="00385BFE" w:rsidRPr="00385BFE" w:rsidRDefault="00385BFE" w:rsidP="00385BFE">
      <w:pPr>
        <w:jc w:val="both"/>
        <w:rPr>
          <w:rFonts w:eastAsia="Times New Roman"/>
          <w:color w:val="000000"/>
          <w:sz w:val="20"/>
          <w:szCs w:val="20"/>
          <w:shd w:val="clear" w:color="auto" w:fill="FFFFFF"/>
        </w:rPr>
      </w:pPr>
    </w:p>
    <w:p w14:paraId="2E24399A" w14:textId="77777777" w:rsidR="00385BFE" w:rsidRPr="00385BFE" w:rsidRDefault="00385BFE" w:rsidP="00385BFE">
      <w:pPr>
        <w:numPr>
          <w:ilvl w:val="0"/>
          <w:numId w:val="37"/>
        </w:numPr>
        <w:suppressAutoHyphens/>
        <w:spacing w:after="200" w:line="276" w:lineRule="auto"/>
        <w:ind w:left="709"/>
        <w:jc w:val="both"/>
        <w:rPr>
          <w:rFonts w:eastAsia="Times New Roman"/>
          <w:sz w:val="20"/>
          <w:szCs w:val="20"/>
        </w:rPr>
      </w:pPr>
      <w:r w:rsidRPr="00385BFE">
        <w:rPr>
          <w:rFonts w:eastAsia="Times New Roman"/>
          <w:b/>
          <w:sz w:val="20"/>
          <w:szCs w:val="20"/>
        </w:rPr>
        <w:t>Место оказания услуг</w:t>
      </w:r>
      <w:r w:rsidRPr="00385BFE">
        <w:rPr>
          <w:rFonts w:eastAsia="Times New Roman"/>
          <w:sz w:val="20"/>
          <w:szCs w:val="20"/>
        </w:rPr>
        <w:t>:</w:t>
      </w:r>
      <w:r w:rsidRPr="00385BFE">
        <w:rPr>
          <w:rFonts w:eastAsia="Times New Roman"/>
          <w:sz w:val="20"/>
          <w:szCs w:val="20"/>
        </w:rPr>
        <w:tab/>
      </w:r>
    </w:p>
    <w:p w14:paraId="3EC2A196"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 xml:space="preserve">УФК по Самарской области, г. Самара, ул. </w:t>
      </w:r>
      <w:proofErr w:type="spellStart"/>
      <w:r w:rsidRPr="00385BFE">
        <w:rPr>
          <w:rFonts w:eastAsia="Times New Roman"/>
          <w:sz w:val="20"/>
          <w:szCs w:val="20"/>
        </w:rPr>
        <w:t>Арцыбушевская</w:t>
      </w:r>
      <w:proofErr w:type="spellEnd"/>
      <w:r w:rsidRPr="00385BFE">
        <w:rPr>
          <w:rFonts w:eastAsia="Times New Roman"/>
          <w:sz w:val="20"/>
          <w:szCs w:val="20"/>
        </w:rPr>
        <w:t>, 171 А</w:t>
      </w:r>
    </w:p>
    <w:p w14:paraId="4BBDCCC3"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Отдел № 1, с. Алексеевка, ул. Советская 52</w:t>
      </w:r>
    </w:p>
    <w:p w14:paraId="4B652370"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Отдел № 19, с. Кошки, ул. 60 лет Октября, 17</w:t>
      </w:r>
    </w:p>
    <w:p w14:paraId="020D6E49"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Отдел № 20, с. Красный Яр, ул. Комсомольская, 117</w:t>
      </w:r>
    </w:p>
    <w:p w14:paraId="584C9DE4"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Отдел № 26, с. Приволжье, ул. Парковая, 19</w:t>
      </w:r>
    </w:p>
    <w:p w14:paraId="0E521697"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Отдел № 31, с. Хворостянка, ул. Советская, 41</w:t>
      </w:r>
    </w:p>
    <w:p w14:paraId="7E395267" w14:textId="77777777" w:rsidR="00385BFE" w:rsidRPr="00385BFE" w:rsidRDefault="00385BFE" w:rsidP="00385BFE">
      <w:pPr>
        <w:ind w:firstLine="709"/>
        <w:jc w:val="both"/>
        <w:rPr>
          <w:rFonts w:eastAsia="Times New Roman"/>
          <w:sz w:val="20"/>
          <w:szCs w:val="20"/>
        </w:rPr>
      </w:pPr>
      <w:r w:rsidRPr="00385BFE">
        <w:rPr>
          <w:rFonts w:eastAsia="Times New Roman"/>
          <w:sz w:val="20"/>
          <w:szCs w:val="20"/>
        </w:rPr>
        <w:t>Отдел № 33, г. Чапаевск, ул. Пролетарская, 7Б</w:t>
      </w:r>
    </w:p>
    <w:p w14:paraId="781B386B" w14:textId="77777777" w:rsidR="00385BFE" w:rsidRPr="00385BFE" w:rsidRDefault="00385BFE" w:rsidP="00385BFE">
      <w:pPr>
        <w:ind w:firstLine="709"/>
        <w:jc w:val="both"/>
        <w:rPr>
          <w:rFonts w:eastAsia="Times New Roman"/>
          <w:sz w:val="20"/>
          <w:szCs w:val="20"/>
        </w:rPr>
      </w:pPr>
    </w:p>
    <w:p w14:paraId="47505C94" w14:textId="77777777" w:rsidR="00385BFE" w:rsidRPr="00385BFE" w:rsidRDefault="00385BFE" w:rsidP="00385BFE">
      <w:pPr>
        <w:numPr>
          <w:ilvl w:val="0"/>
          <w:numId w:val="37"/>
        </w:numPr>
        <w:suppressAutoHyphens/>
        <w:spacing w:after="200" w:line="276" w:lineRule="auto"/>
        <w:ind w:left="709"/>
        <w:jc w:val="both"/>
        <w:rPr>
          <w:rFonts w:eastAsia="Calibri"/>
          <w:sz w:val="20"/>
          <w:szCs w:val="20"/>
        </w:rPr>
      </w:pPr>
      <w:r w:rsidRPr="00385BFE">
        <w:rPr>
          <w:rFonts w:eastAsia="Times New Roman"/>
          <w:b/>
          <w:sz w:val="20"/>
          <w:szCs w:val="20"/>
        </w:rPr>
        <w:t>Сроки оказания услуг:</w:t>
      </w:r>
      <w:r w:rsidRPr="00385BFE">
        <w:rPr>
          <w:rFonts w:eastAsia="Times New Roman"/>
          <w:sz w:val="20"/>
          <w:szCs w:val="20"/>
        </w:rPr>
        <w:t xml:space="preserve"> </w:t>
      </w:r>
    </w:p>
    <w:p w14:paraId="70FC6F68" w14:textId="77777777" w:rsidR="00385BFE" w:rsidRPr="00385BFE" w:rsidRDefault="00385BFE" w:rsidP="00385BFE">
      <w:pPr>
        <w:suppressAutoHyphens/>
        <w:ind w:firstLine="567"/>
        <w:jc w:val="both"/>
        <w:rPr>
          <w:rFonts w:eastAsia="Times New Roman"/>
          <w:kern w:val="1"/>
          <w:sz w:val="20"/>
          <w:szCs w:val="20"/>
          <w:lang w:eastAsia="ar-SA"/>
        </w:rPr>
      </w:pPr>
      <w:r w:rsidRPr="00385BFE">
        <w:rPr>
          <w:rFonts w:eastAsia="Calibri"/>
          <w:bCs/>
          <w:kern w:val="1"/>
          <w:sz w:val="20"/>
          <w:szCs w:val="20"/>
        </w:rPr>
        <w:t xml:space="preserve">С даты заключения государственного контракта по 30.11.2026 (включительно). </w:t>
      </w:r>
      <w:r w:rsidRPr="00385BFE">
        <w:rPr>
          <w:rFonts w:eastAsia="Times New Roman"/>
          <w:bCs/>
          <w:kern w:val="1"/>
          <w:sz w:val="20"/>
          <w:szCs w:val="20"/>
          <w:lang w:eastAsia="ar-SA"/>
        </w:rPr>
        <w:t xml:space="preserve">Услуги оказываются в рабочие дни </w:t>
      </w:r>
      <w:r w:rsidRPr="00385BFE">
        <w:rPr>
          <w:rFonts w:eastAsia="Times New Roman"/>
          <w:kern w:val="1"/>
          <w:sz w:val="20"/>
          <w:szCs w:val="20"/>
          <w:lang w:eastAsia="ar-SA"/>
        </w:rPr>
        <w:t>с 8.00ч. до 17.00ч. (по пятницам до 16.00ч.).</w:t>
      </w:r>
    </w:p>
    <w:p w14:paraId="1F4ADA3A" w14:textId="77777777" w:rsidR="00385BFE" w:rsidRPr="00385BFE" w:rsidRDefault="00385BFE" w:rsidP="00385BFE">
      <w:pPr>
        <w:suppressAutoHyphens/>
        <w:ind w:firstLine="567"/>
        <w:jc w:val="both"/>
        <w:rPr>
          <w:rFonts w:eastAsia="Times New Roman"/>
          <w:kern w:val="1"/>
          <w:sz w:val="20"/>
          <w:szCs w:val="20"/>
          <w:lang w:eastAsia="ar-SA"/>
        </w:rPr>
      </w:pPr>
      <w:r w:rsidRPr="00385BFE">
        <w:rPr>
          <w:rFonts w:eastAsia="Times New Roman"/>
          <w:kern w:val="1"/>
          <w:sz w:val="20"/>
          <w:szCs w:val="20"/>
          <w:lang w:eastAsia="ar-SA"/>
        </w:rPr>
        <w:t>В нерабочее время (с 17.00ч. до 8.00ч., по пятницам с 16.00ч.), выходные и праздничные дни Исполнитель обеспечивает постоянную диспетчерскую связь.</w:t>
      </w:r>
    </w:p>
    <w:p w14:paraId="15A296D9" w14:textId="77777777" w:rsidR="00385BFE" w:rsidRPr="00385BFE" w:rsidRDefault="00385BFE" w:rsidP="00385BFE">
      <w:pPr>
        <w:suppressAutoHyphens/>
        <w:ind w:firstLine="567"/>
        <w:jc w:val="both"/>
        <w:rPr>
          <w:rFonts w:eastAsia="Times New Roman"/>
          <w:kern w:val="1"/>
          <w:sz w:val="20"/>
          <w:szCs w:val="20"/>
          <w:lang w:eastAsia="ar-SA"/>
        </w:rPr>
      </w:pPr>
      <w:r w:rsidRPr="00385BFE">
        <w:rPr>
          <w:rFonts w:eastAsia="Times New Roman"/>
          <w:kern w:val="1"/>
          <w:sz w:val="20"/>
          <w:szCs w:val="20"/>
          <w:lang w:eastAsia="ar-SA"/>
        </w:rPr>
        <w:t>Услуги оказываются Исполнителем в соответствии с Приложением № 1 к Техническому заданию.</w:t>
      </w:r>
    </w:p>
    <w:p w14:paraId="1981CA04" w14:textId="77777777" w:rsidR="00385BFE" w:rsidRPr="00385BFE" w:rsidRDefault="00385BFE" w:rsidP="00385BFE">
      <w:pPr>
        <w:suppressAutoHyphens/>
        <w:ind w:firstLine="567"/>
        <w:jc w:val="both"/>
        <w:rPr>
          <w:rFonts w:eastAsia="Times New Roman"/>
          <w:kern w:val="1"/>
          <w:sz w:val="20"/>
          <w:szCs w:val="20"/>
          <w:lang w:eastAsia="ar-SA"/>
        </w:rPr>
      </w:pPr>
    </w:p>
    <w:p w14:paraId="232FC45C" w14:textId="77777777" w:rsidR="00385BFE" w:rsidRPr="00385BFE" w:rsidRDefault="00385BFE" w:rsidP="00385BFE">
      <w:pPr>
        <w:numPr>
          <w:ilvl w:val="0"/>
          <w:numId w:val="37"/>
        </w:numPr>
        <w:suppressAutoHyphens/>
        <w:spacing w:after="200" w:line="276" w:lineRule="auto"/>
        <w:ind w:left="709"/>
        <w:jc w:val="both"/>
        <w:rPr>
          <w:rFonts w:eastAsia="Times New Roman"/>
          <w:sz w:val="20"/>
          <w:szCs w:val="20"/>
        </w:rPr>
      </w:pPr>
      <w:r w:rsidRPr="00385BFE">
        <w:rPr>
          <w:rFonts w:eastAsia="Times New Roman"/>
          <w:b/>
          <w:sz w:val="20"/>
          <w:szCs w:val="20"/>
        </w:rPr>
        <w:t>Требования к функциональным, техническим и качественным характеристикам оказания услуг:</w:t>
      </w:r>
    </w:p>
    <w:p w14:paraId="7A8CCD24" w14:textId="77777777" w:rsidR="00385BFE" w:rsidRPr="00385BFE" w:rsidRDefault="00385BFE" w:rsidP="00385BFE">
      <w:pPr>
        <w:tabs>
          <w:tab w:val="left" w:pos="0"/>
        </w:tabs>
        <w:suppressAutoHyphens/>
        <w:ind w:firstLine="567"/>
        <w:jc w:val="both"/>
        <w:rPr>
          <w:rFonts w:eastAsia="Times New Roman"/>
          <w:kern w:val="1"/>
          <w:sz w:val="20"/>
          <w:szCs w:val="20"/>
        </w:rPr>
      </w:pPr>
      <w:r w:rsidRPr="00385BFE">
        <w:rPr>
          <w:rFonts w:eastAsia="Times New Roman"/>
          <w:kern w:val="1"/>
          <w:sz w:val="20"/>
          <w:szCs w:val="20"/>
        </w:rPr>
        <w:t xml:space="preserve">Услуги оказываются в условиях действующего объекта, без остановки и нарушений условий текущей деятельности. Соблюдение правил действующего внутреннего трудового распорядка, контрольно-пропускного режима, внутренних положений, инструкций и иных локальных нормативных актов Заказчика – является обязательным условием. </w:t>
      </w:r>
    </w:p>
    <w:p w14:paraId="06A6E879" w14:textId="77777777" w:rsidR="00385BFE" w:rsidRPr="00385BFE" w:rsidRDefault="00385BFE" w:rsidP="00385BFE">
      <w:pPr>
        <w:tabs>
          <w:tab w:val="left" w:pos="0"/>
        </w:tabs>
        <w:suppressAutoHyphens/>
        <w:ind w:firstLine="567"/>
        <w:jc w:val="both"/>
        <w:rPr>
          <w:rFonts w:eastAsia="Times New Roman"/>
          <w:kern w:val="1"/>
          <w:sz w:val="20"/>
          <w:szCs w:val="20"/>
        </w:rPr>
      </w:pPr>
    </w:p>
    <w:p w14:paraId="4C313050" w14:textId="77777777" w:rsidR="00385BFE" w:rsidRPr="00385BFE" w:rsidRDefault="00385BFE" w:rsidP="00385BFE">
      <w:pPr>
        <w:numPr>
          <w:ilvl w:val="0"/>
          <w:numId w:val="37"/>
        </w:numPr>
        <w:suppressAutoHyphens/>
        <w:spacing w:after="200" w:line="276" w:lineRule="auto"/>
        <w:ind w:left="709"/>
        <w:rPr>
          <w:rFonts w:eastAsia="Times New Roman"/>
          <w:b/>
          <w:sz w:val="20"/>
          <w:szCs w:val="20"/>
        </w:rPr>
      </w:pPr>
      <w:r w:rsidRPr="00385BFE">
        <w:rPr>
          <w:rFonts w:eastAsia="Times New Roman"/>
          <w:b/>
          <w:bCs/>
          <w:sz w:val="20"/>
          <w:szCs w:val="20"/>
        </w:rPr>
        <w:t xml:space="preserve">Перечень и технические характеристики обслуживаемого оборудования </w:t>
      </w:r>
      <w:r w:rsidRPr="00385BFE">
        <w:rPr>
          <w:rFonts w:eastAsia="Times New Roman"/>
          <w:b/>
          <w:color w:val="000000"/>
          <w:sz w:val="20"/>
          <w:szCs w:val="20"/>
        </w:rPr>
        <w:t>изложены в таблице № 1</w:t>
      </w:r>
      <w:r w:rsidRPr="00385BFE">
        <w:rPr>
          <w:rFonts w:eastAsia="Times New Roman"/>
          <w:b/>
          <w:sz w:val="20"/>
          <w:szCs w:val="20"/>
        </w:rPr>
        <w:t>.</w:t>
      </w:r>
    </w:p>
    <w:p w14:paraId="16175C69" w14:textId="77777777" w:rsidR="00385BFE" w:rsidRPr="00385BFE" w:rsidRDefault="00385BFE" w:rsidP="00385BFE">
      <w:pPr>
        <w:ind w:left="284"/>
        <w:jc w:val="right"/>
        <w:rPr>
          <w:rFonts w:eastAsia="Times New Roman"/>
          <w:sz w:val="20"/>
          <w:szCs w:val="20"/>
        </w:rPr>
      </w:pPr>
      <w:r w:rsidRPr="00385BFE">
        <w:rPr>
          <w:rFonts w:eastAsia="Times New Roman"/>
          <w:b/>
          <w:color w:val="000000"/>
          <w:sz w:val="20"/>
          <w:szCs w:val="20"/>
        </w:rPr>
        <w:t>Таблица № 1</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56"/>
      </w:tblGrid>
      <w:tr w:rsidR="00385BFE" w:rsidRPr="00385BFE" w14:paraId="6D8D9530" w14:textId="77777777" w:rsidTr="00AF58EB">
        <w:tc>
          <w:tcPr>
            <w:tcW w:w="534" w:type="dxa"/>
            <w:shd w:val="clear" w:color="auto" w:fill="auto"/>
            <w:vAlign w:val="center"/>
          </w:tcPr>
          <w:p w14:paraId="1940D87A" w14:textId="77777777" w:rsidR="00385BFE" w:rsidRPr="00385BFE" w:rsidRDefault="00385BFE" w:rsidP="00385BFE">
            <w:pPr>
              <w:ind w:left="-12"/>
              <w:jc w:val="center"/>
              <w:rPr>
                <w:rFonts w:eastAsia="Calibri"/>
                <w:sz w:val="20"/>
                <w:szCs w:val="20"/>
              </w:rPr>
            </w:pPr>
            <w:r w:rsidRPr="00385BFE">
              <w:rPr>
                <w:rFonts w:eastAsia="Calibri"/>
                <w:sz w:val="20"/>
                <w:szCs w:val="20"/>
              </w:rPr>
              <w:t>№</w:t>
            </w:r>
          </w:p>
          <w:p w14:paraId="67BD79DD" w14:textId="77777777" w:rsidR="00385BFE" w:rsidRPr="00385BFE" w:rsidRDefault="00385BFE" w:rsidP="00385BFE">
            <w:pPr>
              <w:ind w:left="-12"/>
              <w:jc w:val="center"/>
              <w:rPr>
                <w:rFonts w:eastAsia="Calibri"/>
                <w:sz w:val="20"/>
                <w:szCs w:val="20"/>
              </w:rPr>
            </w:pPr>
            <w:r w:rsidRPr="00385BFE">
              <w:rPr>
                <w:rFonts w:eastAsia="Calibri"/>
                <w:sz w:val="20"/>
                <w:szCs w:val="20"/>
              </w:rPr>
              <w:t>п/п</w:t>
            </w:r>
          </w:p>
        </w:tc>
        <w:tc>
          <w:tcPr>
            <w:tcW w:w="9956" w:type="dxa"/>
            <w:shd w:val="clear" w:color="auto" w:fill="auto"/>
            <w:vAlign w:val="center"/>
          </w:tcPr>
          <w:p w14:paraId="6AF9004E" w14:textId="77777777" w:rsidR="00385BFE" w:rsidRPr="00385BFE" w:rsidRDefault="00385BFE" w:rsidP="00385BFE">
            <w:pPr>
              <w:ind w:left="-12"/>
              <w:jc w:val="center"/>
              <w:rPr>
                <w:rFonts w:eastAsia="Calibri"/>
                <w:sz w:val="20"/>
                <w:szCs w:val="20"/>
              </w:rPr>
            </w:pPr>
            <w:r w:rsidRPr="00385BFE">
              <w:rPr>
                <w:rFonts w:eastAsia="Times New Roman"/>
                <w:bCs/>
                <w:sz w:val="20"/>
                <w:szCs w:val="20"/>
              </w:rPr>
              <w:t>Перечень и технические характеристики обслуживаемого оборудования</w:t>
            </w:r>
          </w:p>
        </w:tc>
      </w:tr>
      <w:tr w:rsidR="00385BFE" w:rsidRPr="00385BFE" w14:paraId="4E5CD803" w14:textId="77777777" w:rsidTr="00AF58EB">
        <w:tc>
          <w:tcPr>
            <w:tcW w:w="534" w:type="dxa"/>
            <w:shd w:val="clear" w:color="auto" w:fill="auto"/>
          </w:tcPr>
          <w:p w14:paraId="6BA13F28" w14:textId="77777777" w:rsidR="00385BFE" w:rsidRPr="00385BFE" w:rsidRDefault="00385BFE" w:rsidP="00385BFE">
            <w:pPr>
              <w:jc w:val="center"/>
              <w:rPr>
                <w:rFonts w:eastAsia="Calibri"/>
                <w:sz w:val="20"/>
                <w:szCs w:val="20"/>
              </w:rPr>
            </w:pPr>
            <w:r w:rsidRPr="00385BFE">
              <w:rPr>
                <w:rFonts w:eastAsia="Calibri"/>
                <w:sz w:val="20"/>
                <w:szCs w:val="20"/>
              </w:rPr>
              <w:t>1</w:t>
            </w:r>
          </w:p>
        </w:tc>
        <w:tc>
          <w:tcPr>
            <w:tcW w:w="9956" w:type="dxa"/>
            <w:shd w:val="clear" w:color="auto" w:fill="auto"/>
          </w:tcPr>
          <w:p w14:paraId="2400D0F4" w14:textId="77777777" w:rsidR="00385BFE" w:rsidRPr="00385BFE" w:rsidRDefault="00385BFE" w:rsidP="00385BFE">
            <w:pPr>
              <w:ind w:left="284"/>
              <w:jc w:val="center"/>
              <w:rPr>
                <w:rFonts w:eastAsia="Calibri"/>
                <w:sz w:val="20"/>
                <w:szCs w:val="20"/>
              </w:rPr>
            </w:pPr>
            <w:r w:rsidRPr="00385BFE">
              <w:rPr>
                <w:rFonts w:eastAsia="Calibri"/>
                <w:b/>
                <w:sz w:val="20"/>
                <w:szCs w:val="20"/>
              </w:rPr>
              <w:t xml:space="preserve">УФК по Самарской области, г. Самара, ул. </w:t>
            </w:r>
            <w:proofErr w:type="spellStart"/>
            <w:r w:rsidRPr="00385BFE">
              <w:rPr>
                <w:rFonts w:eastAsia="Calibri"/>
                <w:b/>
                <w:sz w:val="20"/>
                <w:szCs w:val="20"/>
              </w:rPr>
              <w:t>Арцыбушевская</w:t>
            </w:r>
            <w:proofErr w:type="spellEnd"/>
            <w:r w:rsidRPr="00385BFE">
              <w:rPr>
                <w:rFonts w:eastAsia="Calibri"/>
                <w:b/>
                <w:sz w:val="20"/>
                <w:szCs w:val="20"/>
              </w:rPr>
              <w:t>, 171 А</w:t>
            </w:r>
          </w:p>
        </w:tc>
      </w:tr>
      <w:tr w:rsidR="00385BFE" w:rsidRPr="00385BFE" w14:paraId="143BF3EA" w14:textId="77777777" w:rsidTr="00AF58EB">
        <w:tc>
          <w:tcPr>
            <w:tcW w:w="534" w:type="dxa"/>
            <w:shd w:val="clear" w:color="auto" w:fill="auto"/>
          </w:tcPr>
          <w:p w14:paraId="5AD7CDD8" w14:textId="77777777" w:rsidR="00385BFE" w:rsidRPr="00385BFE" w:rsidRDefault="00385BFE" w:rsidP="00385BFE">
            <w:pPr>
              <w:jc w:val="center"/>
              <w:rPr>
                <w:rFonts w:eastAsia="Calibri"/>
                <w:sz w:val="20"/>
                <w:szCs w:val="20"/>
              </w:rPr>
            </w:pPr>
          </w:p>
        </w:tc>
        <w:tc>
          <w:tcPr>
            <w:tcW w:w="9956" w:type="dxa"/>
            <w:shd w:val="clear" w:color="auto" w:fill="auto"/>
            <w:vAlign w:val="center"/>
          </w:tcPr>
          <w:p w14:paraId="2400C0BF" w14:textId="77777777" w:rsidR="00385BFE" w:rsidRPr="00385BFE" w:rsidRDefault="00385BFE" w:rsidP="00385BFE">
            <w:pPr>
              <w:ind w:left="33"/>
              <w:jc w:val="center"/>
              <w:rPr>
                <w:rFonts w:eastAsia="Calibri"/>
                <w:sz w:val="20"/>
                <w:szCs w:val="20"/>
              </w:rPr>
            </w:pPr>
            <w:r w:rsidRPr="00385BFE">
              <w:rPr>
                <w:rFonts w:eastAsia="Calibri"/>
                <w:sz w:val="20"/>
                <w:szCs w:val="20"/>
              </w:rPr>
              <w:t>Газовый котел «</w:t>
            </w:r>
            <w:proofErr w:type="gramStart"/>
            <w:r w:rsidRPr="00385BFE">
              <w:rPr>
                <w:rFonts w:eastAsia="Calibri"/>
                <w:sz w:val="20"/>
                <w:szCs w:val="20"/>
              </w:rPr>
              <w:t>Микро-М</w:t>
            </w:r>
            <w:proofErr w:type="gramEnd"/>
            <w:r w:rsidRPr="00385BFE">
              <w:rPr>
                <w:rFonts w:eastAsia="Calibri"/>
                <w:sz w:val="20"/>
                <w:szCs w:val="20"/>
              </w:rPr>
              <w:t>» - 2шт.</w:t>
            </w:r>
          </w:p>
          <w:p w14:paraId="4BEF1ABB" w14:textId="77777777" w:rsidR="00385BFE" w:rsidRPr="00385BFE" w:rsidRDefault="00385BFE" w:rsidP="00385BFE">
            <w:pPr>
              <w:ind w:left="33"/>
              <w:jc w:val="center"/>
              <w:rPr>
                <w:rFonts w:eastAsia="Calibri"/>
                <w:sz w:val="20"/>
                <w:szCs w:val="20"/>
              </w:rPr>
            </w:pPr>
            <w:r w:rsidRPr="00385BFE">
              <w:rPr>
                <w:rFonts w:eastAsia="Calibri"/>
                <w:sz w:val="20"/>
                <w:szCs w:val="20"/>
              </w:rPr>
              <w:t xml:space="preserve">Кран </w:t>
            </w:r>
            <w:proofErr w:type="spellStart"/>
            <w:r w:rsidRPr="00385BFE">
              <w:rPr>
                <w:rFonts w:eastAsia="Calibri"/>
                <w:sz w:val="20"/>
                <w:szCs w:val="20"/>
              </w:rPr>
              <w:t>шаровый</w:t>
            </w:r>
            <w:proofErr w:type="spellEnd"/>
            <w:r w:rsidRPr="00385BFE">
              <w:rPr>
                <w:rFonts w:eastAsia="Calibri"/>
                <w:sz w:val="20"/>
                <w:szCs w:val="20"/>
              </w:rPr>
              <w:t xml:space="preserve"> газовый надземный на г/</w:t>
            </w:r>
            <w:proofErr w:type="spellStart"/>
            <w:r w:rsidRPr="00385BFE">
              <w:rPr>
                <w:rFonts w:eastAsia="Calibri"/>
                <w:sz w:val="20"/>
                <w:szCs w:val="20"/>
              </w:rPr>
              <w:t>пр</w:t>
            </w:r>
            <w:proofErr w:type="spellEnd"/>
            <w:r w:rsidRPr="00385BFE">
              <w:rPr>
                <w:rFonts w:eastAsia="Calibri"/>
                <w:sz w:val="20"/>
                <w:szCs w:val="20"/>
              </w:rPr>
              <w:t xml:space="preserve"> низкого давления диаметром 32 мм – 1шт.</w:t>
            </w:r>
          </w:p>
          <w:p w14:paraId="2EE14C61" w14:textId="77777777" w:rsidR="00385BFE" w:rsidRPr="00385BFE" w:rsidRDefault="00385BFE" w:rsidP="00385BFE">
            <w:pPr>
              <w:ind w:left="33"/>
              <w:jc w:val="center"/>
              <w:rPr>
                <w:rFonts w:eastAsia="Calibri"/>
                <w:sz w:val="20"/>
                <w:szCs w:val="20"/>
              </w:rPr>
            </w:pPr>
            <w:r w:rsidRPr="00385BFE">
              <w:rPr>
                <w:rFonts w:eastAsia="Calibri"/>
                <w:sz w:val="20"/>
                <w:szCs w:val="20"/>
              </w:rPr>
              <w:t>Надземный стальной газопровод низкого давления диаметром 32 мм – 0,007 км.</w:t>
            </w:r>
          </w:p>
        </w:tc>
      </w:tr>
      <w:tr w:rsidR="00385BFE" w:rsidRPr="00385BFE" w14:paraId="5CB228C7" w14:textId="77777777" w:rsidTr="00AF58EB">
        <w:tc>
          <w:tcPr>
            <w:tcW w:w="534" w:type="dxa"/>
            <w:shd w:val="clear" w:color="auto" w:fill="auto"/>
          </w:tcPr>
          <w:p w14:paraId="5B092735" w14:textId="77777777" w:rsidR="00385BFE" w:rsidRPr="00385BFE" w:rsidRDefault="00385BFE" w:rsidP="00385BFE">
            <w:pPr>
              <w:jc w:val="center"/>
              <w:rPr>
                <w:rFonts w:eastAsia="Calibri"/>
                <w:sz w:val="20"/>
                <w:szCs w:val="20"/>
              </w:rPr>
            </w:pPr>
            <w:r w:rsidRPr="00385BFE">
              <w:rPr>
                <w:rFonts w:eastAsia="Calibri"/>
                <w:sz w:val="20"/>
                <w:szCs w:val="20"/>
              </w:rPr>
              <w:t>2</w:t>
            </w:r>
          </w:p>
        </w:tc>
        <w:tc>
          <w:tcPr>
            <w:tcW w:w="9956" w:type="dxa"/>
            <w:shd w:val="clear" w:color="auto" w:fill="auto"/>
          </w:tcPr>
          <w:p w14:paraId="0931F5DF" w14:textId="77777777" w:rsidR="00385BFE" w:rsidRPr="00385BFE" w:rsidRDefault="00385BFE" w:rsidP="00385BFE">
            <w:pPr>
              <w:ind w:left="284"/>
              <w:jc w:val="center"/>
              <w:rPr>
                <w:rFonts w:eastAsia="Calibri"/>
                <w:sz w:val="20"/>
                <w:szCs w:val="20"/>
              </w:rPr>
            </w:pPr>
            <w:r w:rsidRPr="00385BFE">
              <w:rPr>
                <w:rFonts w:eastAsia="Times New Roman"/>
                <w:b/>
                <w:bCs/>
                <w:sz w:val="20"/>
                <w:szCs w:val="20"/>
              </w:rPr>
              <w:t>Отдел №1, с. Алексеевка, ул. Советская, 52</w:t>
            </w:r>
          </w:p>
        </w:tc>
      </w:tr>
      <w:tr w:rsidR="00385BFE" w:rsidRPr="00385BFE" w14:paraId="32E15021" w14:textId="77777777" w:rsidTr="00AF58EB">
        <w:tc>
          <w:tcPr>
            <w:tcW w:w="534" w:type="dxa"/>
            <w:shd w:val="clear" w:color="auto" w:fill="auto"/>
          </w:tcPr>
          <w:p w14:paraId="39D3400C" w14:textId="77777777" w:rsidR="00385BFE" w:rsidRPr="00385BFE" w:rsidRDefault="00385BFE" w:rsidP="00385BFE">
            <w:pPr>
              <w:jc w:val="center"/>
              <w:rPr>
                <w:rFonts w:eastAsia="Calibri"/>
                <w:sz w:val="20"/>
                <w:szCs w:val="20"/>
              </w:rPr>
            </w:pPr>
          </w:p>
        </w:tc>
        <w:tc>
          <w:tcPr>
            <w:tcW w:w="9956" w:type="dxa"/>
            <w:shd w:val="clear" w:color="auto" w:fill="auto"/>
            <w:vAlign w:val="center"/>
          </w:tcPr>
          <w:p w14:paraId="784CD975" w14:textId="77777777" w:rsidR="00385BFE" w:rsidRPr="00385BFE" w:rsidRDefault="00385BFE" w:rsidP="00385BFE">
            <w:pPr>
              <w:jc w:val="center"/>
              <w:rPr>
                <w:rFonts w:eastAsia="Calibri"/>
                <w:sz w:val="20"/>
                <w:szCs w:val="20"/>
              </w:rPr>
            </w:pPr>
            <w:r w:rsidRPr="00385BFE">
              <w:rPr>
                <w:rFonts w:eastAsia="Calibri"/>
                <w:sz w:val="20"/>
                <w:szCs w:val="20"/>
              </w:rPr>
              <w:t>Котел газовый «</w:t>
            </w:r>
            <w:proofErr w:type="spellStart"/>
            <w:r w:rsidRPr="00385BFE">
              <w:rPr>
                <w:rFonts w:eastAsia="Calibri"/>
                <w:sz w:val="20"/>
                <w:szCs w:val="20"/>
              </w:rPr>
              <w:t>Дакон</w:t>
            </w:r>
            <w:proofErr w:type="spellEnd"/>
            <w:r w:rsidRPr="00385BFE">
              <w:rPr>
                <w:rFonts w:eastAsia="Calibri"/>
                <w:sz w:val="20"/>
                <w:szCs w:val="20"/>
              </w:rPr>
              <w:t>» - 1шт.</w:t>
            </w:r>
          </w:p>
          <w:p w14:paraId="373F5A2F" w14:textId="77777777" w:rsidR="00385BFE" w:rsidRPr="00385BFE" w:rsidRDefault="00385BFE" w:rsidP="00385BFE">
            <w:pPr>
              <w:jc w:val="center"/>
              <w:rPr>
                <w:rFonts w:eastAsia="Calibri"/>
                <w:sz w:val="20"/>
                <w:szCs w:val="20"/>
              </w:rPr>
            </w:pPr>
            <w:r w:rsidRPr="00385BFE">
              <w:rPr>
                <w:rFonts w:eastAsia="Calibri"/>
                <w:sz w:val="20"/>
                <w:szCs w:val="20"/>
              </w:rPr>
              <w:t xml:space="preserve">Газовый котел «КЧМ – 5 К» </w:t>
            </w:r>
            <w:proofErr w:type="spellStart"/>
            <w:r w:rsidRPr="00385BFE">
              <w:rPr>
                <w:rFonts w:eastAsia="Calibri"/>
                <w:sz w:val="20"/>
                <w:szCs w:val="20"/>
              </w:rPr>
              <w:t>Комби</w:t>
            </w:r>
            <w:proofErr w:type="spellEnd"/>
            <w:r w:rsidRPr="00385BFE">
              <w:rPr>
                <w:rFonts w:eastAsia="Calibri"/>
                <w:sz w:val="20"/>
                <w:szCs w:val="20"/>
              </w:rPr>
              <w:t xml:space="preserve"> – 1шт.</w:t>
            </w:r>
          </w:p>
          <w:p w14:paraId="1473A082" w14:textId="77777777" w:rsidR="00385BFE" w:rsidRPr="00385BFE" w:rsidRDefault="00385BFE" w:rsidP="00385BFE">
            <w:pPr>
              <w:ind w:left="33"/>
              <w:jc w:val="center"/>
              <w:rPr>
                <w:rFonts w:eastAsia="Calibri"/>
                <w:sz w:val="20"/>
                <w:szCs w:val="20"/>
              </w:rPr>
            </w:pPr>
            <w:r w:rsidRPr="00385BFE">
              <w:rPr>
                <w:rFonts w:eastAsia="Calibri"/>
                <w:sz w:val="20"/>
                <w:szCs w:val="20"/>
              </w:rPr>
              <w:t>Надземный стальной газопровод низкого давления диаметром 50 мм – 0,03 км</w:t>
            </w:r>
          </w:p>
        </w:tc>
      </w:tr>
      <w:tr w:rsidR="00385BFE" w:rsidRPr="00385BFE" w14:paraId="671658F7" w14:textId="77777777" w:rsidTr="00AF58EB">
        <w:tc>
          <w:tcPr>
            <w:tcW w:w="534" w:type="dxa"/>
            <w:shd w:val="clear" w:color="auto" w:fill="auto"/>
          </w:tcPr>
          <w:p w14:paraId="08CBBE9C" w14:textId="77777777" w:rsidR="00385BFE" w:rsidRPr="00385BFE" w:rsidRDefault="00385BFE" w:rsidP="00385BFE">
            <w:pPr>
              <w:jc w:val="center"/>
              <w:rPr>
                <w:rFonts w:eastAsia="Calibri"/>
                <w:sz w:val="20"/>
                <w:szCs w:val="20"/>
              </w:rPr>
            </w:pPr>
            <w:r w:rsidRPr="00385BFE">
              <w:rPr>
                <w:rFonts w:eastAsia="Calibri"/>
                <w:sz w:val="20"/>
                <w:szCs w:val="20"/>
              </w:rPr>
              <w:t>3</w:t>
            </w:r>
          </w:p>
        </w:tc>
        <w:tc>
          <w:tcPr>
            <w:tcW w:w="9956" w:type="dxa"/>
            <w:shd w:val="clear" w:color="auto" w:fill="auto"/>
          </w:tcPr>
          <w:p w14:paraId="0B5C1821" w14:textId="77777777" w:rsidR="00385BFE" w:rsidRPr="00385BFE" w:rsidRDefault="00385BFE" w:rsidP="00385BFE">
            <w:pPr>
              <w:ind w:left="33"/>
              <w:jc w:val="center"/>
              <w:rPr>
                <w:rFonts w:eastAsia="Calibri"/>
                <w:sz w:val="20"/>
                <w:szCs w:val="20"/>
              </w:rPr>
            </w:pPr>
            <w:r w:rsidRPr="00385BFE">
              <w:rPr>
                <w:rFonts w:eastAsia="Times New Roman"/>
                <w:b/>
                <w:bCs/>
                <w:sz w:val="20"/>
                <w:szCs w:val="20"/>
              </w:rPr>
              <w:t>Отдел №19, с. Кошки, ул. 60 лет Октября, 17</w:t>
            </w:r>
          </w:p>
        </w:tc>
      </w:tr>
      <w:tr w:rsidR="00385BFE" w:rsidRPr="00385BFE" w14:paraId="7F9E31C8" w14:textId="77777777" w:rsidTr="00AF58EB">
        <w:tc>
          <w:tcPr>
            <w:tcW w:w="534" w:type="dxa"/>
            <w:shd w:val="clear" w:color="auto" w:fill="auto"/>
          </w:tcPr>
          <w:p w14:paraId="5F5FF7A9" w14:textId="77777777" w:rsidR="00385BFE" w:rsidRPr="00385BFE" w:rsidRDefault="00385BFE" w:rsidP="00385BFE">
            <w:pPr>
              <w:jc w:val="center"/>
              <w:rPr>
                <w:rFonts w:eastAsia="Calibri"/>
                <w:sz w:val="20"/>
                <w:szCs w:val="20"/>
              </w:rPr>
            </w:pPr>
          </w:p>
        </w:tc>
        <w:tc>
          <w:tcPr>
            <w:tcW w:w="9956" w:type="dxa"/>
            <w:shd w:val="clear" w:color="auto" w:fill="auto"/>
            <w:vAlign w:val="center"/>
          </w:tcPr>
          <w:p w14:paraId="7FACF8DD" w14:textId="77777777" w:rsidR="00385BFE" w:rsidRPr="00385BFE" w:rsidRDefault="00385BFE" w:rsidP="00385BFE">
            <w:pPr>
              <w:jc w:val="center"/>
              <w:rPr>
                <w:rFonts w:eastAsia="Calibri"/>
                <w:sz w:val="20"/>
                <w:szCs w:val="20"/>
              </w:rPr>
            </w:pPr>
            <w:r w:rsidRPr="00385BFE">
              <w:rPr>
                <w:rFonts w:eastAsia="Calibri"/>
                <w:sz w:val="20"/>
                <w:szCs w:val="20"/>
              </w:rPr>
              <w:t>Газовый котел «КОВ – 50 Сигнал г. Энгельс» - 1 шт.</w:t>
            </w:r>
          </w:p>
          <w:p w14:paraId="29D43AC3" w14:textId="77777777" w:rsidR="00385BFE" w:rsidRPr="00385BFE" w:rsidRDefault="00385BFE" w:rsidP="00385BFE">
            <w:pPr>
              <w:jc w:val="center"/>
              <w:rPr>
                <w:rFonts w:eastAsia="Calibri"/>
                <w:sz w:val="20"/>
                <w:szCs w:val="20"/>
              </w:rPr>
            </w:pPr>
            <w:r w:rsidRPr="00385BFE">
              <w:rPr>
                <w:rFonts w:eastAsia="Calibri"/>
                <w:sz w:val="20"/>
                <w:szCs w:val="20"/>
              </w:rPr>
              <w:t xml:space="preserve">Кран </w:t>
            </w:r>
            <w:proofErr w:type="spellStart"/>
            <w:r w:rsidRPr="00385BFE">
              <w:rPr>
                <w:rFonts w:eastAsia="Calibri"/>
                <w:sz w:val="20"/>
                <w:szCs w:val="20"/>
              </w:rPr>
              <w:t>шаровый</w:t>
            </w:r>
            <w:proofErr w:type="spellEnd"/>
            <w:r w:rsidRPr="00385BFE">
              <w:rPr>
                <w:rFonts w:eastAsia="Calibri"/>
                <w:sz w:val="20"/>
                <w:szCs w:val="20"/>
              </w:rPr>
              <w:t xml:space="preserve"> газовый надземный на г/</w:t>
            </w:r>
            <w:proofErr w:type="spellStart"/>
            <w:r w:rsidRPr="00385BFE">
              <w:rPr>
                <w:rFonts w:eastAsia="Calibri"/>
                <w:sz w:val="20"/>
                <w:szCs w:val="20"/>
              </w:rPr>
              <w:t>пр</w:t>
            </w:r>
            <w:proofErr w:type="spellEnd"/>
            <w:r w:rsidRPr="00385BFE">
              <w:rPr>
                <w:rFonts w:eastAsia="Calibri"/>
                <w:sz w:val="20"/>
                <w:szCs w:val="20"/>
              </w:rPr>
              <w:t xml:space="preserve"> низкого давления диаметром 50 мм – 1 </w:t>
            </w:r>
            <w:proofErr w:type="spellStart"/>
            <w:r w:rsidRPr="00385BFE">
              <w:rPr>
                <w:rFonts w:eastAsia="Calibri"/>
                <w:sz w:val="20"/>
                <w:szCs w:val="20"/>
              </w:rPr>
              <w:t>шт</w:t>
            </w:r>
            <w:proofErr w:type="spellEnd"/>
            <w:r w:rsidRPr="00385BFE">
              <w:rPr>
                <w:rFonts w:eastAsia="Calibri"/>
                <w:sz w:val="20"/>
                <w:szCs w:val="20"/>
              </w:rPr>
              <w:t>,</w:t>
            </w:r>
          </w:p>
          <w:p w14:paraId="4DDF03B6" w14:textId="77777777" w:rsidR="00385BFE" w:rsidRPr="00385BFE" w:rsidRDefault="00385BFE" w:rsidP="00385BFE">
            <w:pPr>
              <w:jc w:val="center"/>
              <w:rPr>
                <w:rFonts w:eastAsia="Calibri"/>
                <w:sz w:val="20"/>
                <w:szCs w:val="20"/>
              </w:rPr>
            </w:pPr>
            <w:r w:rsidRPr="00385BFE">
              <w:rPr>
                <w:rFonts w:eastAsia="Calibri"/>
                <w:sz w:val="20"/>
                <w:szCs w:val="20"/>
              </w:rPr>
              <w:t>Надземный стальной газопровод низкого давления диаметром 57 мм – 0,075 км</w:t>
            </w:r>
          </w:p>
        </w:tc>
      </w:tr>
      <w:tr w:rsidR="00385BFE" w:rsidRPr="00385BFE" w14:paraId="5393F857" w14:textId="77777777" w:rsidTr="00AF58EB">
        <w:tc>
          <w:tcPr>
            <w:tcW w:w="534" w:type="dxa"/>
            <w:shd w:val="clear" w:color="auto" w:fill="auto"/>
          </w:tcPr>
          <w:p w14:paraId="72E8CF99" w14:textId="77777777" w:rsidR="00385BFE" w:rsidRPr="00385BFE" w:rsidRDefault="00385BFE" w:rsidP="00385BFE">
            <w:pPr>
              <w:jc w:val="center"/>
              <w:rPr>
                <w:rFonts w:eastAsia="Calibri"/>
                <w:sz w:val="20"/>
                <w:szCs w:val="20"/>
              </w:rPr>
            </w:pPr>
            <w:r w:rsidRPr="00385BFE">
              <w:rPr>
                <w:rFonts w:eastAsia="Calibri"/>
                <w:sz w:val="20"/>
                <w:szCs w:val="20"/>
              </w:rPr>
              <w:t>4</w:t>
            </w:r>
          </w:p>
        </w:tc>
        <w:tc>
          <w:tcPr>
            <w:tcW w:w="9956" w:type="dxa"/>
            <w:shd w:val="clear" w:color="auto" w:fill="auto"/>
          </w:tcPr>
          <w:p w14:paraId="687109DB" w14:textId="77777777" w:rsidR="00385BFE" w:rsidRPr="00385BFE" w:rsidRDefault="00385BFE" w:rsidP="00385BFE">
            <w:pPr>
              <w:ind w:left="33"/>
              <w:jc w:val="center"/>
              <w:rPr>
                <w:rFonts w:eastAsia="Calibri"/>
                <w:sz w:val="20"/>
                <w:szCs w:val="20"/>
              </w:rPr>
            </w:pPr>
            <w:r w:rsidRPr="00385BFE">
              <w:rPr>
                <w:rFonts w:eastAsia="Times New Roman"/>
                <w:b/>
                <w:bCs/>
                <w:sz w:val="20"/>
                <w:szCs w:val="20"/>
              </w:rPr>
              <w:t>Отдел №20, с. Красный Яр, ул. Комсомольская, 117</w:t>
            </w:r>
          </w:p>
        </w:tc>
      </w:tr>
      <w:tr w:rsidR="00385BFE" w:rsidRPr="00385BFE" w14:paraId="15CE8969" w14:textId="77777777" w:rsidTr="00AF58EB">
        <w:tc>
          <w:tcPr>
            <w:tcW w:w="534" w:type="dxa"/>
            <w:shd w:val="clear" w:color="auto" w:fill="auto"/>
          </w:tcPr>
          <w:p w14:paraId="6EAAFD04" w14:textId="77777777" w:rsidR="00385BFE" w:rsidRPr="00385BFE" w:rsidRDefault="00385BFE" w:rsidP="00385BFE">
            <w:pPr>
              <w:jc w:val="center"/>
              <w:rPr>
                <w:rFonts w:eastAsia="Calibri"/>
                <w:sz w:val="20"/>
                <w:szCs w:val="20"/>
              </w:rPr>
            </w:pPr>
          </w:p>
        </w:tc>
        <w:tc>
          <w:tcPr>
            <w:tcW w:w="9956" w:type="dxa"/>
            <w:shd w:val="clear" w:color="auto" w:fill="auto"/>
            <w:vAlign w:val="center"/>
          </w:tcPr>
          <w:p w14:paraId="30B9735F" w14:textId="77777777" w:rsidR="00385BFE" w:rsidRPr="00385BFE" w:rsidRDefault="00385BFE" w:rsidP="00385BFE">
            <w:pPr>
              <w:jc w:val="center"/>
              <w:rPr>
                <w:rFonts w:eastAsia="Calibri"/>
                <w:sz w:val="20"/>
                <w:szCs w:val="20"/>
              </w:rPr>
            </w:pPr>
            <w:r w:rsidRPr="00385BFE">
              <w:rPr>
                <w:rFonts w:eastAsia="Calibri"/>
                <w:sz w:val="20"/>
                <w:szCs w:val="20"/>
              </w:rPr>
              <w:t>Газовый котел «ОАГВ-17.4-3» - 1шт.</w:t>
            </w:r>
          </w:p>
          <w:p w14:paraId="558BD329" w14:textId="77777777" w:rsidR="00385BFE" w:rsidRPr="00385BFE" w:rsidRDefault="00385BFE" w:rsidP="00385BFE">
            <w:pPr>
              <w:jc w:val="center"/>
              <w:rPr>
                <w:rFonts w:eastAsia="Calibri"/>
                <w:sz w:val="20"/>
                <w:szCs w:val="20"/>
              </w:rPr>
            </w:pPr>
            <w:r w:rsidRPr="00385BFE">
              <w:rPr>
                <w:rFonts w:eastAsia="Calibri"/>
                <w:sz w:val="20"/>
                <w:szCs w:val="20"/>
              </w:rPr>
              <w:t>Газовый котел «ОАГВК-17.4-3» - 1шт.</w:t>
            </w:r>
          </w:p>
          <w:p w14:paraId="7030A8F4" w14:textId="77777777" w:rsidR="00385BFE" w:rsidRPr="00385BFE" w:rsidRDefault="00385BFE" w:rsidP="00385BFE">
            <w:pPr>
              <w:ind w:left="33"/>
              <w:jc w:val="center"/>
              <w:rPr>
                <w:rFonts w:eastAsia="Calibri"/>
                <w:sz w:val="20"/>
                <w:szCs w:val="20"/>
              </w:rPr>
            </w:pPr>
            <w:r w:rsidRPr="00385BFE">
              <w:rPr>
                <w:rFonts w:eastAsia="Calibri"/>
                <w:sz w:val="20"/>
                <w:szCs w:val="20"/>
              </w:rPr>
              <w:t>Надземный стальной газопровод низкого давления диаметром 57мм – 0,01 км</w:t>
            </w:r>
          </w:p>
        </w:tc>
      </w:tr>
      <w:tr w:rsidR="00385BFE" w:rsidRPr="00385BFE" w14:paraId="0B84D7F1" w14:textId="77777777" w:rsidTr="00AF58EB">
        <w:tc>
          <w:tcPr>
            <w:tcW w:w="534" w:type="dxa"/>
            <w:tcBorders>
              <w:top w:val="single" w:sz="4" w:space="0" w:color="auto"/>
              <w:left w:val="single" w:sz="4" w:space="0" w:color="auto"/>
              <w:bottom w:val="single" w:sz="4" w:space="0" w:color="auto"/>
              <w:right w:val="single" w:sz="4" w:space="0" w:color="auto"/>
            </w:tcBorders>
            <w:shd w:val="clear" w:color="auto" w:fill="auto"/>
          </w:tcPr>
          <w:p w14:paraId="2F7A42DC" w14:textId="77777777" w:rsidR="00385BFE" w:rsidRPr="00385BFE" w:rsidRDefault="00385BFE" w:rsidP="00385BFE">
            <w:pPr>
              <w:jc w:val="center"/>
              <w:rPr>
                <w:rFonts w:eastAsia="Calibri"/>
                <w:sz w:val="20"/>
                <w:szCs w:val="20"/>
              </w:rPr>
            </w:pPr>
            <w:r w:rsidRPr="00385BFE">
              <w:rPr>
                <w:rFonts w:eastAsia="Calibri"/>
                <w:sz w:val="20"/>
                <w:szCs w:val="20"/>
              </w:rPr>
              <w:lastRenderedPageBreak/>
              <w:t>5</w:t>
            </w:r>
          </w:p>
        </w:tc>
        <w:tc>
          <w:tcPr>
            <w:tcW w:w="9956" w:type="dxa"/>
            <w:tcBorders>
              <w:top w:val="single" w:sz="4" w:space="0" w:color="auto"/>
              <w:left w:val="single" w:sz="4" w:space="0" w:color="auto"/>
              <w:bottom w:val="single" w:sz="4" w:space="0" w:color="auto"/>
              <w:right w:val="single" w:sz="4" w:space="0" w:color="auto"/>
            </w:tcBorders>
            <w:shd w:val="clear" w:color="auto" w:fill="auto"/>
          </w:tcPr>
          <w:p w14:paraId="0063B0DE" w14:textId="77777777" w:rsidR="00385BFE" w:rsidRPr="00385BFE" w:rsidRDefault="00385BFE" w:rsidP="00385BFE">
            <w:pPr>
              <w:ind w:left="284"/>
              <w:jc w:val="center"/>
              <w:rPr>
                <w:rFonts w:eastAsia="Calibri"/>
                <w:sz w:val="20"/>
                <w:szCs w:val="20"/>
              </w:rPr>
            </w:pPr>
            <w:r w:rsidRPr="00385BFE">
              <w:rPr>
                <w:rFonts w:eastAsia="Times New Roman"/>
                <w:b/>
                <w:bCs/>
                <w:sz w:val="20"/>
                <w:szCs w:val="20"/>
              </w:rPr>
              <w:t>Отдел №26, с. Приволжье, ул. Парковая, 19</w:t>
            </w:r>
          </w:p>
        </w:tc>
      </w:tr>
      <w:tr w:rsidR="00385BFE" w:rsidRPr="00385BFE" w14:paraId="6B8FA779" w14:textId="77777777" w:rsidTr="00AF58EB">
        <w:tc>
          <w:tcPr>
            <w:tcW w:w="534" w:type="dxa"/>
            <w:tcBorders>
              <w:top w:val="single" w:sz="4" w:space="0" w:color="auto"/>
              <w:left w:val="single" w:sz="4" w:space="0" w:color="auto"/>
              <w:bottom w:val="single" w:sz="4" w:space="0" w:color="auto"/>
              <w:right w:val="single" w:sz="4" w:space="0" w:color="auto"/>
            </w:tcBorders>
            <w:shd w:val="clear" w:color="auto" w:fill="auto"/>
          </w:tcPr>
          <w:p w14:paraId="025D013D" w14:textId="77777777" w:rsidR="00385BFE" w:rsidRPr="00385BFE" w:rsidRDefault="00385BFE" w:rsidP="00385BFE">
            <w:pPr>
              <w:jc w:val="center"/>
              <w:rPr>
                <w:rFonts w:eastAsia="Calibri"/>
                <w:sz w:val="20"/>
                <w:szCs w:val="20"/>
              </w:rPr>
            </w:pPr>
          </w:p>
        </w:tc>
        <w:tc>
          <w:tcPr>
            <w:tcW w:w="9956" w:type="dxa"/>
            <w:tcBorders>
              <w:top w:val="single" w:sz="4" w:space="0" w:color="auto"/>
              <w:left w:val="single" w:sz="4" w:space="0" w:color="auto"/>
              <w:bottom w:val="single" w:sz="4" w:space="0" w:color="auto"/>
              <w:right w:val="single" w:sz="4" w:space="0" w:color="auto"/>
            </w:tcBorders>
            <w:shd w:val="clear" w:color="auto" w:fill="auto"/>
            <w:vAlign w:val="center"/>
          </w:tcPr>
          <w:p w14:paraId="450523FE" w14:textId="77777777" w:rsidR="00385BFE" w:rsidRPr="00385BFE" w:rsidRDefault="00385BFE" w:rsidP="00385BFE">
            <w:pPr>
              <w:jc w:val="center"/>
              <w:rPr>
                <w:rFonts w:eastAsia="Calibri"/>
                <w:sz w:val="20"/>
                <w:szCs w:val="20"/>
              </w:rPr>
            </w:pPr>
            <w:r w:rsidRPr="00385BFE">
              <w:rPr>
                <w:rFonts w:eastAsia="Calibri"/>
                <w:sz w:val="20"/>
                <w:szCs w:val="20"/>
              </w:rPr>
              <w:t xml:space="preserve">Газовый котел </w:t>
            </w:r>
            <w:r w:rsidRPr="00385BFE">
              <w:rPr>
                <w:rFonts w:eastAsia="Times New Roman"/>
                <w:sz w:val="20"/>
                <w:szCs w:val="20"/>
              </w:rPr>
              <w:t>«КОВ-40 Сигнал» - 2шт.</w:t>
            </w:r>
          </w:p>
          <w:p w14:paraId="7142A39D" w14:textId="77777777" w:rsidR="00385BFE" w:rsidRPr="00385BFE" w:rsidRDefault="00385BFE" w:rsidP="00385BFE">
            <w:pPr>
              <w:jc w:val="center"/>
              <w:rPr>
                <w:rFonts w:eastAsia="Calibri"/>
                <w:sz w:val="20"/>
                <w:szCs w:val="20"/>
              </w:rPr>
            </w:pPr>
            <w:r w:rsidRPr="00385BFE">
              <w:rPr>
                <w:rFonts w:eastAsia="Calibri"/>
                <w:sz w:val="20"/>
                <w:szCs w:val="20"/>
              </w:rPr>
              <w:t xml:space="preserve">Кран </w:t>
            </w:r>
            <w:proofErr w:type="spellStart"/>
            <w:r w:rsidRPr="00385BFE">
              <w:rPr>
                <w:rFonts w:eastAsia="Calibri"/>
                <w:sz w:val="20"/>
                <w:szCs w:val="20"/>
              </w:rPr>
              <w:t>шаровый</w:t>
            </w:r>
            <w:proofErr w:type="spellEnd"/>
            <w:r w:rsidRPr="00385BFE">
              <w:rPr>
                <w:rFonts w:eastAsia="Calibri"/>
                <w:sz w:val="20"/>
                <w:szCs w:val="20"/>
              </w:rPr>
              <w:t xml:space="preserve"> газовый надземный на г/</w:t>
            </w:r>
            <w:proofErr w:type="spellStart"/>
            <w:r w:rsidRPr="00385BFE">
              <w:rPr>
                <w:rFonts w:eastAsia="Calibri"/>
                <w:sz w:val="20"/>
                <w:szCs w:val="20"/>
              </w:rPr>
              <w:t>пр</w:t>
            </w:r>
            <w:proofErr w:type="spellEnd"/>
            <w:r w:rsidRPr="00385BFE">
              <w:rPr>
                <w:rFonts w:eastAsia="Calibri"/>
                <w:sz w:val="20"/>
                <w:szCs w:val="20"/>
              </w:rPr>
              <w:t xml:space="preserve"> низкого давления диаметром 50 мм – 2шт.,</w:t>
            </w:r>
          </w:p>
          <w:p w14:paraId="248BADE8" w14:textId="77777777" w:rsidR="00385BFE" w:rsidRPr="00385BFE" w:rsidRDefault="00385BFE" w:rsidP="00385BFE">
            <w:pPr>
              <w:jc w:val="center"/>
              <w:rPr>
                <w:rFonts w:eastAsia="Calibri"/>
                <w:sz w:val="20"/>
                <w:szCs w:val="20"/>
              </w:rPr>
            </w:pPr>
            <w:r w:rsidRPr="00385BFE">
              <w:rPr>
                <w:rFonts w:eastAsia="Calibri"/>
                <w:sz w:val="20"/>
                <w:szCs w:val="20"/>
              </w:rPr>
              <w:t>Надземный стальной газопровод низкого давления диаметром 57мм – 0,041 км,</w:t>
            </w:r>
          </w:p>
          <w:p w14:paraId="1D9B581A" w14:textId="77777777" w:rsidR="00385BFE" w:rsidRPr="00385BFE" w:rsidRDefault="00385BFE" w:rsidP="00385BFE">
            <w:pPr>
              <w:jc w:val="center"/>
              <w:rPr>
                <w:rFonts w:eastAsia="Calibri"/>
                <w:sz w:val="20"/>
                <w:szCs w:val="20"/>
              </w:rPr>
            </w:pPr>
            <w:r w:rsidRPr="00385BFE">
              <w:rPr>
                <w:rFonts w:eastAsia="Calibri"/>
                <w:sz w:val="20"/>
                <w:szCs w:val="20"/>
              </w:rPr>
              <w:t>Надземный стальной газопровод низкого давления диаметром 76мм – 0,013 км</w:t>
            </w:r>
          </w:p>
        </w:tc>
      </w:tr>
      <w:tr w:rsidR="00385BFE" w:rsidRPr="00385BFE" w14:paraId="7C749D1C" w14:textId="77777777" w:rsidTr="00AF58EB">
        <w:tc>
          <w:tcPr>
            <w:tcW w:w="534" w:type="dxa"/>
            <w:tcBorders>
              <w:top w:val="single" w:sz="4" w:space="0" w:color="auto"/>
              <w:left w:val="single" w:sz="4" w:space="0" w:color="auto"/>
              <w:bottom w:val="single" w:sz="4" w:space="0" w:color="auto"/>
              <w:right w:val="single" w:sz="4" w:space="0" w:color="auto"/>
            </w:tcBorders>
            <w:shd w:val="clear" w:color="auto" w:fill="auto"/>
          </w:tcPr>
          <w:p w14:paraId="0118B87C" w14:textId="77777777" w:rsidR="00385BFE" w:rsidRPr="00385BFE" w:rsidRDefault="00385BFE" w:rsidP="00385BFE">
            <w:pPr>
              <w:jc w:val="center"/>
              <w:rPr>
                <w:rFonts w:eastAsia="Calibri"/>
                <w:sz w:val="20"/>
                <w:szCs w:val="20"/>
              </w:rPr>
            </w:pPr>
            <w:r w:rsidRPr="00385BFE">
              <w:rPr>
                <w:rFonts w:eastAsia="Calibri"/>
                <w:sz w:val="20"/>
                <w:szCs w:val="20"/>
              </w:rPr>
              <w:t>6</w:t>
            </w:r>
          </w:p>
        </w:tc>
        <w:tc>
          <w:tcPr>
            <w:tcW w:w="9956" w:type="dxa"/>
            <w:tcBorders>
              <w:top w:val="single" w:sz="4" w:space="0" w:color="auto"/>
              <w:left w:val="single" w:sz="4" w:space="0" w:color="auto"/>
              <w:bottom w:val="single" w:sz="4" w:space="0" w:color="auto"/>
              <w:right w:val="single" w:sz="4" w:space="0" w:color="auto"/>
            </w:tcBorders>
            <w:shd w:val="clear" w:color="auto" w:fill="auto"/>
          </w:tcPr>
          <w:p w14:paraId="2C6A1356" w14:textId="77777777" w:rsidR="00385BFE" w:rsidRPr="00385BFE" w:rsidRDefault="00385BFE" w:rsidP="00385BFE">
            <w:pPr>
              <w:ind w:left="284"/>
              <w:jc w:val="center"/>
              <w:rPr>
                <w:rFonts w:eastAsia="Calibri"/>
                <w:sz w:val="20"/>
                <w:szCs w:val="20"/>
              </w:rPr>
            </w:pPr>
            <w:r w:rsidRPr="00385BFE">
              <w:rPr>
                <w:rFonts w:eastAsia="Times New Roman"/>
                <w:b/>
                <w:bCs/>
                <w:sz w:val="20"/>
                <w:szCs w:val="20"/>
              </w:rPr>
              <w:t>Отдел №31, с. Хворостянка, ул. Советская, 41</w:t>
            </w:r>
          </w:p>
        </w:tc>
      </w:tr>
      <w:tr w:rsidR="00385BFE" w:rsidRPr="00385BFE" w14:paraId="25F02F7D" w14:textId="77777777" w:rsidTr="00AF58EB">
        <w:tc>
          <w:tcPr>
            <w:tcW w:w="534" w:type="dxa"/>
            <w:tcBorders>
              <w:top w:val="single" w:sz="4" w:space="0" w:color="auto"/>
              <w:left w:val="single" w:sz="4" w:space="0" w:color="auto"/>
              <w:bottom w:val="single" w:sz="4" w:space="0" w:color="auto"/>
              <w:right w:val="single" w:sz="4" w:space="0" w:color="auto"/>
            </w:tcBorders>
            <w:shd w:val="clear" w:color="auto" w:fill="auto"/>
          </w:tcPr>
          <w:p w14:paraId="20BC42D5" w14:textId="77777777" w:rsidR="00385BFE" w:rsidRPr="00385BFE" w:rsidRDefault="00385BFE" w:rsidP="00385BFE">
            <w:pPr>
              <w:jc w:val="center"/>
              <w:rPr>
                <w:rFonts w:eastAsia="Calibri"/>
                <w:sz w:val="20"/>
                <w:szCs w:val="20"/>
              </w:rPr>
            </w:pPr>
          </w:p>
        </w:tc>
        <w:tc>
          <w:tcPr>
            <w:tcW w:w="9956" w:type="dxa"/>
            <w:tcBorders>
              <w:top w:val="single" w:sz="4" w:space="0" w:color="auto"/>
              <w:left w:val="single" w:sz="4" w:space="0" w:color="auto"/>
              <w:bottom w:val="single" w:sz="4" w:space="0" w:color="auto"/>
              <w:right w:val="single" w:sz="4" w:space="0" w:color="auto"/>
            </w:tcBorders>
            <w:shd w:val="clear" w:color="auto" w:fill="auto"/>
            <w:vAlign w:val="center"/>
          </w:tcPr>
          <w:p w14:paraId="715CA6CA" w14:textId="77777777" w:rsidR="00385BFE" w:rsidRPr="00385BFE" w:rsidRDefault="00385BFE" w:rsidP="00385BFE">
            <w:pPr>
              <w:jc w:val="center"/>
              <w:rPr>
                <w:rFonts w:eastAsia="Calibri"/>
                <w:sz w:val="20"/>
                <w:szCs w:val="20"/>
              </w:rPr>
            </w:pPr>
            <w:r w:rsidRPr="00385BFE">
              <w:rPr>
                <w:rFonts w:eastAsia="Calibri"/>
                <w:sz w:val="20"/>
                <w:szCs w:val="20"/>
              </w:rPr>
              <w:t>Газовый котел «Сигнал КОВ-40 СТ1» - 2шт.</w:t>
            </w:r>
          </w:p>
          <w:p w14:paraId="0A77832E" w14:textId="77777777" w:rsidR="00385BFE" w:rsidRPr="00385BFE" w:rsidRDefault="00385BFE" w:rsidP="00385BFE">
            <w:pPr>
              <w:jc w:val="center"/>
              <w:rPr>
                <w:rFonts w:eastAsia="Calibri"/>
                <w:sz w:val="20"/>
                <w:szCs w:val="20"/>
              </w:rPr>
            </w:pPr>
            <w:r w:rsidRPr="00385BFE">
              <w:rPr>
                <w:rFonts w:eastAsia="Calibri"/>
                <w:sz w:val="20"/>
                <w:szCs w:val="20"/>
              </w:rPr>
              <w:t>Надземный стальной газопровод низкого давления диаметром 57 мм – 0,078 км</w:t>
            </w:r>
          </w:p>
        </w:tc>
      </w:tr>
      <w:tr w:rsidR="00385BFE" w:rsidRPr="00385BFE" w14:paraId="6A7CE859" w14:textId="77777777" w:rsidTr="00AF58EB">
        <w:tc>
          <w:tcPr>
            <w:tcW w:w="534" w:type="dxa"/>
            <w:tcBorders>
              <w:top w:val="single" w:sz="4" w:space="0" w:color="auto"/>
              <w:left w:val="single" w:sz="4" w:space="0" w:color="auto"/>
              <w:bottom w:val="single" w:sz="4" w:space="0" w:color="auto"/>
              <w:right w:val="single" w:sz="4" w:space="0" w:color="auto"/>
            </w:tcBorders>
            <w:shd w:val="clear" w:color="auto" w:fill="auto"/>
          </w:tcPr>
          <w:p w14:paraId="0A5A9598" w14:textId="77777777" w:rsidR="00385BFE" w:rsidRPr="00385BFE" w:rsidRDefault="00385BFE" w:rsidP="00385BFE">
            <w:pPr>
              <w:jc w:val="center"/>
              <w:rPr>
                <w:rFonts w:eastAsia="Calibri"/>
                <w:sz w:val="20"/>
                <w:szCs w:val="20"/>
              </w:rPr>
            </w:pPr>
            <w:r w:rsidRPr="00385BFE">
              <w:rPr>
                <w:rFonts w:eastAsia="Calibri"/>
                <w:sz w:val="20"/>
                <w:szCs w:val="20"/>
              </w:rPr>
              <w:t>7</w:t>
            </w:r>
          </w:p>
        </w:tc>
        <w:tc>
          <w:tcPr>
            <w:tcW w:w="9956" w:type="dxa"/>
            <w:tcBorders>
              <w:top w:val="single" w:sz="4" w:space="0" w:color="auto"/>
              <w:left w:val="single" w:sz="4" w:space="0" w:color="auto"/>
              <w:bottom w:val="single" w:sz="4" w:space="0" w:color="auto"/>
              <w:right w:val="single" w:sz="4" w:space="0" w:color="auto"/>
            </w:tcBorders>
            <w:shd w:val="clear" w:color="auto" w:fill="auto"/>
          </w:tcPr>
          <w:p w14:paraId="5029B120" w14:textId="77777777" w:rsidR="00385BFE" w:rsidRPr="00385BFE" w:rsidRDefault="00385BFE" w:rsidP="00385BFE">
            <w:pPr>
              <w:ind w:left="284"/>
              <w:jc w:val="center"/>
              <w:rPr>
                <w:rFonts w:eastAsia="Calibri"/>
                <w:sz w:val="20"/>
                <w:szCs w:val="20"/>
              </w:rPr>
            </w:pPr>
            <w:r w:rsidRPr="00385BFE">
              <w:rPr>
                <w:rFonts w:eastAsia="Times New Roman"/>
                <w:b/>
                <w:bCs/>
                <w:sz w:val="20"/>
                <w:szCs w:val="20"/>
              </w:rPr>
              <w:t>Отдел №33, г. Чапаевск, ул. Пролетарская, 7Б</w:t>
            </w:r>
          </w:p>
        </w:tc>
      </w:tr>
      <w:tr w:rsidR="00385BFE" w:rsidRPr="00385BFE" w14:paraId="7AE91103" w14:textId="77777777" w:rsidTr="00AF58EB">
        <w:tc>
          <w:tcPr>
            <w:tcW w:w="534" w:type="dxa"/>
            <w:tcBorders>
              <w:top w:val="single" w:sz="4" w:space="0" w:color="auto"/>
              <w:left w:val="single" w:sz="4" w:space="0" w:color="auto"/>
              <w:bottom w:val="single" w:sz="4" w:space="0" w:color="auto"/>
              <w:right w:val="single" w:sz="4" w:space="0" w:color="auto"/>
            </w:tcBorders>
            <w:shd w:val="clear" w:color="auto" w:fill="auto"/>
          </w:tcPr>
          <w:p w14:paraId="54EA825C" w14:textId="77777777" w:rsidR="00385BFE" w:rsidRPr="00385BFE" w:rsidRDefault="00385BFE" w:rsidP="00385BFE">
            <w:pPr>
              <w:jc w:val="center"/>
              <w:rPr>
                <w:rFonts w:eastAsia="Calibri"/>
                <w:sz w:val="20"/>
                <w:szCs w:val="20"/>
              </w:rPr>
            </w:pPr>
          </w:p>
        </w:tc>
        <w:tc>
          <w:tcPr>
            <w:tcW w:w="9956" w:type="dxa"/>
            <w:tcBorders>
              <w:top w:val="single" w:sz="4" w:space="0" w:color="auto"/>
              <w:left w:val="single" w:sz="4" w:space="0" w:color="auto"/>
              <w:bottom w:val="single" w:sz="4" w:space="0" w:color="auto"/>
              <w:right w:val="single" w:sz="4" w:space="0" w:color="auto"/>
            </w:tcBorders>
            <w:shd w:val="clear" w:color="auto" w:fill="auto"/>
            <w:vAlign w:val="center"/>
          </w:tcPr>
          <w:p w14:paraId="4397F011" w14:textId="77777777" w:rsidR="00385BFE" w:rsidRPr="00385BFE" w:rsidRDefault="00385BFE" w:rsidP="00385BFE">
            <w:pPr>
              <w:ind w:left="33"/>
              <w:jc w:val="center"/>
              <w:rPr>
                <w:rFonts w:eastAsia="Calibri"/>
                <w:sz w:val="20"/>
                <w:szCs w:val="20"/>
              </w:rPr>
            </w:pPr>
            <w:r w:rsidRPr="00385BFE">
              <w:rPr>
                <w:rFonts w:eastAsia="Calibri"/>
                <w:sz w:val="20"/>
                <w:szCs w:val="20"/>
              </w:rPr>
              <w:t xml:space="preserve">Газовый котел «Медведь 40 </w:t>
            </w:r>
            <w:r w:rsidRPr="00385BFE">
              <w:rPr>
                <w:rFonts w:eastAsia="Calibri"/>
                <w:sz w:val="20"/>
                <w:szCs w:val="20"/>
                <w:lang w:val="en-US"/>
              </w:rPr>
              <w:t>KLZ</w:t>
            </w:r>
            <w:r w:rsidRPr="00385BFE">
              <w:rPr>
                <w:rFonts w:eastAsia="Calibri"/>
                <w:sz w:val="20"/>
                <w:szCs w:val="20"/>
              </w:rPr>
              <w:t>» - 2шт.</w:t>
            </w:r>
          </w:p>
          <w:p w14:paraId="36E1A48D" w14:textId="77777777" w:rsidR="00385BFE" w:rsidRPr="00385BFE" w:rsidRDefault="00385BFE" w:rsidP="00385BFE">
            <w:pPr>
              <w:ind w:left="33"/>
              <w:jc w:val="center"/>
              <w:rPr>
                <w:rFonts w:eastAsia="Calibri"/>
                <w:sz w:val="20"/>
                <w:szCs w:val="20"/>
              </w:rPr>
            </w:pPr>
            <w:r w:rsidRPr="00385BFE">
              <w:rPr>
                <w:rFonts w:eastAsia="Calibri"/>
                <w:sz w:val="20"/>
                <w:szCs w:val="20"/>
              </w:rPr>
              <w:t>Задвижка надземная низкого давления диаметром 50 мм – 2 шт.,</w:t>
            </w:r>
          </w:p>
          <w:p w14:paraId="0972900A" w14:textId="77777777" w:rsidR="00385BFE" w:rsidRPr="00385BFE" w:rsidRDefault="00385BFE" w:rsidP="00385BFE">
            <w:pPr>
              <w:ind w:left="33"/>
              <w:jc w:val="center"/>
              <w:rPr>
                <w:rFonts w:eastAsia="Calibri"/>
                <w:sz w:val="20"/>
                <w:szCs w:val="20"/>
              </w:rPr>
            </w:pPr>
            <w:r w:rsidRPr="00385BFE">
              <w:rPr>
                <w:rFonts w:eastAsia="Calibri"/>
                <w:sz w:val="20"/>
                <w:szCs w:val="20"/>
              </w:rPr>
              <w:t>Надземный стальной газопровод низкого давления диаметром 57 мм – 0,06 км,</w:t>
            </w:r>
          </w:p>
          <w:p w14:paraId="0B0C88CF" w14:textId="77777777" w:rsidR="00385BFE" w:rsidRPr="00385BFE" w:rsidRDefault="00385BFE" w:rsidP="00385BFE">
            <w:pPr>
              <w:ind w:left="33"/>
              <w:jc w:val="center"/>
              <w:rPr>
                <w:rFonts w:eastAsia="Calibri"/>
                <w:sz w:val="20"/>
                <w:szCs w:val="20"/>
              </w:rPr>
            </w:pPr>
            <w:r w:rsidRPr="00385BFE">
              <w:rPr>
                <w:rFonts w:eastAsia="Calibri"/>
                <w:sz w:val="20"/>
                <w:szCs w:val="20"/>
              </w:rPr>
              <w:t>Надземный стальной газопровод низкого давления диаметром 32 мм – 0,002 км</w:t>
            </w:r>
          </w:p>
        </w:tc>
      </w:tr>
    </w:tbl>
    <w:p w14:paraId="5A3E998C" w14:textId="77777777" w:rsidR="00385BFE" w:rsidRPr="00385BFE" w:rsidRDefault="00385BFE" w:rsidP="00385BFE">
      <w:pPr>
        <w:spacing w:line="0" w:lineRule="atLeast"/>
        <w:ind w:firstLine="567"/>
        <w:jc w:val="center"/>
        <w:rPr>
          <w:rFonts w:eastAsia="Times New Roman"/>
          <w:kern w:val="1"/>
          <w:sz w:val="20"/>
          <w:szCs w:val="20"/>
          <w:lang w:eastAsia="ar-SA"/>
        </w:rPr>
      </w:pPr>
    </w:p>
    <w:p w14:paraId="2E957AA2" w14:textId="77777777" w:rsidR="00385BFE" w:rsidRPr="00385BFE" w:rsidRDefault="00385BFE" w:rsidP="00385BFE">
      <w:pPr>
        <w:ind w:left="284"/>
        <w:jc w:val="right"/>
        <w:rPr>
          <w:rFonts w:eastAsia="Calibri"/>
          <w:b/>
          <w:sz w:val="20"/>
          <w:szCs w:val="20"/>
        </w:rPr>
      </w:pPr>
    </w:p>
    <w:p w14:paraId="378E6C79" w14:textId="77777777" w:rsidR="00385BFE" w:rsidRPr="00385BFE" w:rsidRDefault="00385BFE" w:rsidP="00385BFE">
      <w:pPr>
        <w:widowControl w:val="0"/>
        <w:spacing w:line="360" w:lineRule="auto"/>
        <w:rPr>
          <w:rFonts w:eastAsia="Times New Roman"/>
          <w:b/>
          <w:sz w:val="20"/>
          <w:szCs w:val="20"/>
        </w:rPr>
      </w:pPr>
    </w:p>
    <w:p w14:paraId="6DE42CB4" w14:textId="77777777" w:rsidR="00385BFE" w:rsidRPr="00385BFE" w:rsidRDefault="00385BFE" w:rsidP="00385BFE">
      <w:pPr>
        <w:widowControl w:val="0"/>
        <w:numPr>
          <w:ilvl w:val="0"/>
          <w:numId w:val="37"/>
        </w:numPr>
        <w:tabs>
          <w:tab w:val="left" w:pos="709"/>
        </w:tabs>
        <w:suppressAutoHyphens/>
        <w:spacing w:after="200" w:line="276" w:lineRule="auto"/>
        <w:ind w:left="709" w:hanging="425"/>
        <w:rPr>
          <w:rFonts w:eastAsia="Times New Roman"/>
          <w:b/>
          <w:sz w:val="20"/>
          <w:szCs w:val="20"/>
        </w:rPr>
      </w:pPr>
      <w:r w:rsidRPr="00385BFE">
        <w:rPr>
          <w:rFonts w:eastAsia="Times New Roman"/>
          <w:b/>
          <w:sz w:val="20"/>
          <w:szCs w:val="20"/>
        </w:rPr>
        <w:t>Перечень газового оборудования и объем оказания услуг в соответствии с Приложением № 1 к Техническому заданию.</w:t>
      </w:r>
    </w:p>
    <w:p w14:paraId="6593F1EB" w14:textId="77777777" w:rsidR="00385BFE" w:rsidRPr="00385BFE" w:rsidRDefault="00385BFE" w:rsidP="00385BFE">
      <w:pPr>
        <w:widowControl w:val="0"/>
        <w:tabs>
          <w:tab w:val="left" w:pos="709"/>
        </w:tabs>
        <w:ind w:left="709"/>
        <w:rPr>
          <w:rFonts w:eastAsia="Times New Roman"/>
          <w:b/>
          <w:sz w:val="20"/>
          <w:szCs w:val="20"/>
        </w:rPr>
      </w:pPr>
    </w:p>
    <w:p w14:paraId="77B4C060"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 xml:space="preserve">Услуги оказываются в соответствии с положениями Технического регламента о безопасности сетей газораспределения и </w:t>
      </w:r>
      <w:proofErr w:type="spellStart"/>
      <w:r w:rsidRPr="00385BFE">
        <w:rPr>
          <w:rFonts w:eastAsia="Times New Roman"/>
          <w:sz w:val="20"/>
          <w:szCs w:val="20"/>
        </w:rPr>
        <w:t>газопотребления</w:t>
      </w:r>
      <w:proofErr w:type="spellEnd"/>
      <w:r w:rsidRPr="00385BFE">
        <w:rPr>
          <w:rFonts w:eastAsia="Times New Roman"/>
          <w:sz w:val="20"/>
          <w:szCs w:val="20"/>
        </w:rPr>
        <w:t xml:space="preserve">, утв. Постановлением Правительства РФ от 29.10.2010 № 870; Федеральным законом от 21.07.1997 № 116-ФЗ «О промышленной безопасности опасных производственных объектов»; «Правилами безопасности сетей газораспределения и </w:t>
      </w:r>
      <w:proofErr w:type="spellStart"/>
      <w:r w:rsidRPr="00385BFE">
        <w:rPr>
          <w:rFonts w:eastAsia="Times New Roman"/>
          <w:sz w:val="20"/>
          <w:szCs w:val="20"/>
        </w:rPr>
        <w:t>газопотребления</w:t>
      </w:r>
      <w:proofErr w:type="spellEnd"/>
      <w:r w:rsidRPr="00385BFE">
        <w:rPr>
          <w:rFonts w:eastAsia="Times New Roman"/>
          <w:sz w:val="20"/>
          <w:szCs w:val="20"/>
        </w:rPr>
        <w:t xml:space="preserve">», утв. Приказом </w:t>
      </w:r>
      <w:proofErr w:type="spellStart"/>
      <w:r w:rsidRPr="00385BFE">
        <w:rPr>
          <w:rFonts w:eastAsia="Times New Roman"/>
          <w:sz w:val="20"/>
          <w:szCs w:val="20"/>
        </w:rPr>
        <w:t>Ростехнадзора</w:t>
      </w:r>
      <w:proofErr w:type="spellEnd"/>
      <w:r w:rsidRPr="00385BFE">
        <w:rPr>
          <w:rFonts w:eastAsia="Times New Roman"/>
          <w:sz w:val="20"/>
          <w:szCs w:val="20"/>
        </w:rPr>
        <w:t xml:space="preserve"> от 15.12.2020 № 531; Федеральным законом от 31.03.1999 № 69-ФЗ «О газоснабжении в Российской Федерации».</w:t>
      </w:r>
    </w:p>
    <w:p w14:paraId="6C451450"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Исполнитель оказывает услуги с соблюдением установленных мероприятий по охране окружающей среды.</w:t>
      </w:r>
    </w:p>
    <w:p w14:paraId="31294191"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 xml:space="preserve">Исполнитель обязан: </w:t>
      </w:r>
    </w:p>
    <w:p w14:paraId="16C51EEF"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 обеспечить постоянную круглосуточную (включая выходные и праздничные дни) диспетчерскую телефонную связь;</w:t>
      </w:r>
    </w:p>
    <w:p w14:paraId="234086B3"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 xml:space="preserve">- при сбоях в работе систем </w:t>
      </w:r>
      <w:r w:rsidRPr="00385BFE">
        <w:rPr>
          <w:rFonts w:eastAsia="Times New Roman"/>
          <w:kern w:val="24"/>
          <w:sz w:val="20"/>
          <w:szCs w:val="20"/>
        </w:rPr>
        <w:t xml:space="preserve">газораспределения низкого давления </w:t>
      </w:r>
      <w:r w:rsidRPr="00385BFE">
        <w:rPr>
          <w:rFonts w:eastAsia="Times New Roman"/>
          <w:sz w:val="20"/>
          <w:szCs w:val="20"/>
        </w:rPr>
        <w:t>обеспечить присутствие специалиста на Объектах Заказчика в течение 2-х часов после получения заявки от Заказчика для устранения причин сбоя.</w:t>
      </w:r>
    </w:p>
    <w:p w14:paraId="7D7C4CA0"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 соблюдение правил, предусмотренных нормативными актами по охране труда и технике безопасности, противопожарной безопасности, соблюдение санитарии в течение всего срока оказания услуг;</w:t>
      </w:r>
    </w:p>
    <w:p w14:paraId="2494A0E5"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 xml:space="preserve">- вести журнал технического обслуживания и ремонта </w:t>
      </w:r>
      <w:r w:rsidRPr="00385BFE">
        <w:rPr>
          <w:rFonts w:eastAsia="Times New Roman"/>
          <w:iCs/>
          <w:sz w:val="20"/>
          <w:szCs w:val="20"/>
          <w:shd w:val="clear" w:color="auto" w:fill="FFFFFF"/>
        </w:rPr>
        <w:t>газопроводов и газоиспользующего оборудования.</w:t>
      </w:r>
    </w:p>
    <w:p w14:paraId="74ED33F3" w14:textId="77777777" w:rsidR="00385BFE" w:rsidRPr="00385BFE" w:rsidRDefault="00385BFE" w:rsidP="00385BFE">
      <w:pPr>
        <w:ind w:firstLine="708"/>
        <w:jc w:val="both"/>
        <w:rPr>
          <w:rFonts w:eastAsia="Times New Roman"/>
          <w:b/>
          <w:color w:val="FF0000"/>
          <w:sz w:val="20"/>
          <w:szCs w:val="20"/>
        </w:rPr>
      </w:pPr>
    </w:p>
    <w:p w14:paraId="4AEEEB69" w14:textId="77777777" w:rsidR="00385BFE" w:rsidRPr="00385BFE" w:rsidRDefault="00385BFE" w:rsidP="00385BFE">
      <w:pPr>
        <w:ind w:firstLine="708"/>
        <w:jc w:val="both"/>
        <w:rPr>
          <w:rFonts w:eastAsia="Times New Roman"/>
          <w:b/>
          <w:color w:val="000000"/>
          <w:sz w:val="20"/>
          <w:szCs w:val="20"/>
        </w:rPr>
      </w:pPr>
    </w:p>
    <w:p w14:paraId="4AC9F7FB" w14:textId="77777777" w:rsidR="00385BFE" w:rsidRPr="00385BFE" w:rsidRDefault="00385BFE" w:rsidP="00385BFE">
      <w:pPr>
        <w:numPr>
          <w:ilvl w:val="0"/>
          <w:numId w:val="37"/>
        </w:numPr>
        <w:suppressAutoHyphens/>
        <w:spacing w:after="200" w:line="276" w:lineRule="auto"/>
        <w:jc w:val="both"/>
        <w:rPr>
          <w:rFonts w:eastAsia="Times New Roman"/>
          <w:b/>
          <w:color w:val="000000"/>
          <w:sz w:val="20"/>
          <w:szCs w:val="20"/>
        </w:rPr>
      </w:pPr>
      <w:r w:rsidRPr="00385BFE">
        <w:rPr>
          <w:rFonts w:eastAsia="Times New Roman"/>
          <w:b/>
          <w:color w:val="000000"/>
          <w:sz w:val="20"/>
          <w:szCs w:val="20"/>
        </w:rPr>
        <w:t xml:space="preserve">Требования к техническим характеристикам </w:t>
      </w:r>
      <w:r w:rsidRPr="00385BFE">
        <w:rPr>
          <w:rFonts w:eastAsia="Times New Roman"/>
          <w:b/>
          <w:kern w:val="24"/>
          <w:sz w:val="20"/>
          <w:szCs w:val="20"/>
        </w:rPr>
        <w:t>газораспределительных сетей</w:t>
      </w:r>
      <w:r w:rsidRPr="00385BFE">
        <w:rPr>
          <w:rFonts w:eastAsia="Times New Roman"/>
          <w:b/>
          <w:color w:val="000000"/>
          <w:sz w:val="20"/>
          <w:szCs w:val="20"/>
        </w:rPr>
        <w:t>:</w:t>
      </w:r>
    </w:p>
    <w:p w14:paraId="413B340C" w14:textId="77777777" w:rsidR="00385BFE" w:rsidRPr="00385BFE" w:rsidRDefault="00385BFE" w:rsidP="00385BFE">
      <w:pPr>
        <w:ind w:left="1069"/>
        <w:jc w:val="both"/>
        <w:rPr>
          <w:rFonts w:eastAsia="Times New Roman"/>
          <w:b/>
          <w:color w:val="000000"/>
          <w:sz w:val="20"/>
          <w:szCs w:val="20"/>
        </w:rPr>
      </w:pPr>
    </w:p>
    <w:p w14:paraId="17487E5D"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1) При эксплуатации наружных газопроводов Исполнитель обеспечивает мониторинг грунтовых условий (выявление пучения, просадки, оползней, обрушения, эрозии грунта и иных явлений, которые могут повлиять на безопасность эксплуатации наружных газопроводов) и производства строительных работ, осуществляемых в зоне прокладки сетей газораспределения для недопущения их повреждения.</w:t>
      </w:r>
    </w:p>
    <w:p w14:paraId="53246CA2"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2)   При эксплуатации подземных газопроводов Исполнитель обеспечивает мониторинг и устранение:</w:t>
      </w:r>
    </w:p>
    <w:p w14:paraId="37685B31" w14:textId="77777777" w:rsidR="00385BFE" w:rsidRPr="00385BFE" w:rsidRDefault="00385BFE" w:rsidP="00385BFE">
      <w:pPr>
        <w:ind w:firstLine="708"/>
        <w:jc w:val="both"/>
        <w:rPr>
          <w:rFonts w:eastAsia="Times New Roman"/>
          <w:sz w:val="20"/>
          <w:szCs w:val="20"/>
        </w:rPr>
      </w:pPr>
      <w:proofErr w:type="gramStart"/>
      <w:r w:rsidRPr="00385BFE">
        <w:rPr>
          <w:rFonts w:eastAsia="Times New Roman"/>
          <w:sz w:val="20"/>
          <w:szCs w:val="20"/>
        </w:rPr>
        <w:t>а)   </w:t>
      </w:r>
      <w:proofErr w:type="gramEnd"/>
      <w:r w:rsidRPr="00385BFE">
        <w:rPr>
          <w:rFonts w:eastAsia="Times New Roman"/>
          <w:sz w:val="20"/>
          <w:szCs w:val="20"/>
        </w:rPr>
        <w:t>утечек природного газа;</w:t>
      </w:r>
    </w:p>
    <w:p w14:paraId="397F468F" w14:textId="77777777" w:rsidR="00385BFE" w:rsidRPr="00385BFE" w:rsidRDefault="00385BFE" w:rsidP="00385BFE">
      <w:pPr>
        <w:ind w:firstLine="708"/>
        <w:jc w:val="both"/>
        <w:rPr>
          <w:rFonts w:eastAsia="Times New Roman"/>
          <w:sz w:val="20"/>
          <w:szCs w:val="20"/>
        </w:rPr>
      </w:pPr>
      <w:proofErr w:type="gramStart"/>
      <w:r w:rsidRPr="00385BFE">
        <w:rPr>
          <w:rFonts w:eastAsia="Times New Roman"/>
          <w:sz w:val="20"/>
          <w:szCs w:val="20"/>
        </w:rPr>
        <w:t xml:space="preserve">б)   </w:t>
      </w:r>
      <w:proofErr w:type="gramEnd"/>
      <w:r w:rsidRPr="00385BFE">
        <w:rPr>
          <w:rFonts w:eastAsia="Times New Roman"/>
          <w:sz w:val="20"/>
          <w:szCs w:val="20"/>
        </w:rPr>
        <w:t>повреждений изоляции труб газопроводов и иных повреждений газопроводов;</w:t>
      </w:r>
    </w:p>
    <w:p w14:paraId="62C2BB08" w14:textId="77777777" w:rsidR="00385BFE" w:rsidRPr="00385BFE" w:rsidRDefault="00385BFE" w:rsidP="00385BFE">
      <w:pPr>
        <w:ind w:firstLine="708"/>
        <w:jc w:val="both"/>
        <w:rPr>
          <w:rFonts w:eastAsia="Times New Roman"/>
          <w:sz w:val="20"/>
          <w:szCs w:val="20"/>
        </w:rPr>
      </w:pPr>
      <w:proofErr w:type="gramStart"/>
      <w:r w:rsidRPr="00385BFE">
        <w:rPr>
          <w:rFonts w:eastAsia="Times New Roman"/>
          <w:sz w:val="20"/>
          <w:szCs w:val="20"/>
        </w:rPr>
        <w:t xml:space="preserve">в)   </w:t>
      </w:r>
      <w:proofErr w:type="gramEnd"/>
      <w:r w:rsidRPr="00385BFE">
        <w:rPr>
          <w:rFonts w:eastAsia="Times New Roman"/>
          <w:sz w:val="20"/>
          <w:szCs w:val="20"/>
        </w:rPr>
        <w:t>повреждений сооружений, технических и технологических устройств сетей;</w:t>
      </w:r>
    </w:p>
    <w:p w14:paraId="638E0F00" w14:textId="77777777" w:rsidR="00385BFE" w:rsidRPr="00385BFE" w:rsidRDefault="00385BFE" w:rsidP="00385BFE">
      <w:pPr>
        <w:ind w:firstLine="708"/>
        <w:jc w:val="both"/>
        <w:rPr>
          <w:rFonts w:eastAsia="Times New Roman"/>
          <w:sz w:val="20"/>
          <w:szCs w:val="20"/>
        </w:rPr>
      </w:pPr>
      <w:proofErr w:type="gramStart"/>
      <w:r w:rsidRPr="00385BFE">
        <w:rPr>
          <w:rFonts w:eastAsia="Times New Roman"/>
          <w:sz w:val="20"/>
          <w:szCs w:val="20"/>
        </w:rPr>
        <w:t>г)  неисправностей</w:t>
      </w:r>
      <w:proofErr w:type="gramEnd"/>
      <w:r w:rsidRPr="00385BFE">
        <w:rPr>
          <w:rFonts w:eastAsia="Times New Roman"/>
          <w:sz w:val="20"/>
          <w:szCs w:val="20"/>
        </w:rPr>
        <w:t xml:space="preserve"> в работе средств электрохимической защиты и трубопроводной арматуры.</w:t>
      </w:r>
    </w:p>
    <w:p w14:paraId="5BE25ED2"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3)  При эксплуатации надземных газопроводов Исполнитель обеспечит мониторинг и устранение:</w:t>
      </w:r>
    </w:p>
    <w:p w14:paraId="165C86BE"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а) утечек природного газа;</w:t>
      </w:r>
    </w:p>
    <w:p w14:paraId="76A9E270"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б) перемещения газопроводов за пределы опор;</w:t>
      </w:r>
    </w:p>
    <w:p w14:paraId="6E60E476"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в) вибрации, сплющивания и прогиба газопроводов;</w:t>
      </w:r>
    </w:p>
    <w:p w14:paraId="162973C9"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г) повреждения и изгиба опор, нарушающих безопасность газопровода;</w:t>
      </w:r>
    </w:p>
    <w:p w14:paraId="4F4BB5AB"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д) неисправностей в работе трубопроводной арматуры;</w:t>
      </w:r>
    </w:p>
    <w:p w14:paraId="26853E2F"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е) повреждений изоляционного покрытия (окраски) и состояния металла трубы;</w:t>
      </w:r>
    </w:p>
    <w:p w14:paraId="60AF5B7A"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ж) повреждений электроизолирующих фланцевых соединений, средств защиты от падения электропроводов, креплений газопроводов и габаритных знаков в местах проезда автотранспорта.</w:t>
      </w:r>
    </w:p>
    <w:p w14:paraId="42553F52"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4) При эксплуатации технологических устройств Исполнитель обеспечит мониторинг и устранение утечек природного газа, проверку срабатывания предохранительных и сбросных клапанов, техническое обслуживание, текущие ремонты и наладку.</w:t>
      </w:r>
    </w:p>
    <w:p w14:paraId="5B6B0B1F"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t>5) Проверка срабатывания предохранительных и сбросных клапанов, техническое обслуживание, текущий ремонт и наладка технологических устройств должны проводиться в соответствии с инструкциями изготовителей.</w:t>
      </w:r>
    </w:p>
    <w:p w14:paraId="34969867" w14:textId="77777777" w:rsidR="00385BFE" w:rsidRPr="00385BFE" w:rsidRDefault="00385BFE" w:rsidP="00385BFE">
      <w:pPr>
        <w:ind w:firstLine="708"/>
        <w:jc w:val="both"/>
        <w:rPr>
          <w:rFonts w:eastAsia="Times New Roman"/>
          <w:sz w:val="20"/>
          <w:szCs w:val="20"/>
        </w:rPr>
      </w:pPr>
      <w:r w:rsidRPr="00385BFE">
        <w:rPr>
          <w:rFonts w:eastAsia="Times New Roman"/>
          <w:sz w:val="20"/>
          <w:szCs w:val="20"/>
        </w:rPr>
        <w:lastRenderedPageBreak/>
        <w:t>6) Осуществлять аварийное обеспечение объекта газоснабжения.</w:t>
      </w:r>
    </w:p>
    <w:p w14:paraId="10616FBA" w14:textId="77777777" w:rsidR="00385BFE" w:rsidRPr="00385BFE" w:rsidRDefault="00385BFE" w:rsidP="00385BFE">
      <w:pPr>
        <w:ind w:left="284"/>
        <w:jc w:val="both"/>
        <w:rPr>
          <w:rFonts w:eastAsia="Times New Roman"/>
          <w:spacing w:val="-2"/>
          <w:sz w:val="20"/>
          <w:szCs w:val="20"/>
        </w:rPr>
      </w:pPr>
    </w:p>
    <w:p w14:paraId="0507F0EA" w14:textId="77777777" w:rsidR="00385BFE" w:rsidRPr="00385BFE" w:rsidRDefault="00385BFE" w:rsidP="00385BFE">
      <w:pPr>
        <w:numPr>
          <w:ilvl w:val="0"/>
          <w:numId w:val="38"/>
        </w:numPr>
        <w:tabs>
          <w:tab w:val="left" w:pos="709"/>
        </w:tabs>
        <w:suppressAutoHyphens/>
        <w:spacing w:after="200" w:line="276" w:lineRule="auto"/>
        <w:ind w:hanging="1145"/>
        <w:jc w:val="both"/>
        <w:rPr>
          <w:rFonts w:eastAsia="Times New Roman"/>
          <w:b/>
          <w:color w:val="000000"/>
          <w:sz w:val="20"/>
          <w:szCs w:val="20"/>
        </w:rPr>
      </w:pPr>
      <w:r w:rsidRPr="00385BFE">
        <w:rPr>
          <w:rFonts w:eastAsia="Times New Roman"/>
          <w:b/>
          <w:color w:val="000000"/>
          <w:sz w:val="20"/>
          <w:szCs w:val="20"/>
        </w:rPr>
        <w:t>Требования к безопасности услуг:</w:t>
      </w:r>
    </w:p>
    <w:p w14:paraId="1CB1F948" w14:textId="77777777" w:rsidR="00385BFE" w:rsidRPr="00385BFE" w:rsidRDefault="00385BFE" w:rsidP="00385BFE">
      <w:pPr>
        <w:tabs>
          <w:tab w:val="left" w:pos="709"/>
        </w:tabs>
        <w:ind w:left="1429"/>
        <w:jc w:val="both"/>
        <w:rPr>
          <w:rFonts w:eastAsia="Times New Roman"/>
          <w:b/>
          <w:color w:val="000000"/>
          <w:sz w:val="20"/>
          <w:szCs w:val="20"/>
        </w:rPr>
      </w:pPr>
    </w:p>
    <w:p w14:paraId="72B50270" w14:textId="77777777" w:rsidR="00385BFE" w:rsidRPr="00385BFE" w:rsidRDefault="00385BFE" w:rsidP="00385BFE">
      <w:pPr>
        <w:tabs>
          <w:tab w:val="left" w:pos="709"/>
        </w:tabs>
        <w:ind w:firstLine="709"/>
        <w:jc w:val="both"/>
        <w:rPr>
          <w:rFonts w:eastAsia="Times New Roman"/>
          <w:b/>
          <w:color w:val="000000"/>
          <w:sz w:val="20"/>
          <w:szCs w:val="20"/>
        </w:rPr>
      </w:pPr>
      <w:r w:rsidRPr="00385BFE">
        <w:rPr>
          <w:rFonts w:eastAsia="Times New Roman"/>
          <w:color w:val="000000"/>
          <w:sz w:val="20"/>
          <w:szCs w:val="20"/>
        </w:rPr>
        <w:t xml:space="preserve">Исполнитель несет ответственность за соблюдение его персоналом правил по технике безопасности, производственных инструкций при оказании услуг, за выполнение </w:t>
      </w:r>
      <w:r w:rsidRPr="00385BFE">
        <w:rPr>
          <w:rFonts w:eastAsia="Times New Roman"/>
          <w:sz w:val="20"/>
          <w:szCs w:val="20"/>
        </w:rPr>
        <w:t>Правил эксплуатации электроустановок потребителей, Правил по охране труда при эксплуатации электроустановок потребителей</w:t>
      </w:r>
      <w:r w:rsidRPr="00385BFE">
        <w:rPr>
          <w:rFonts w:eastAsia="Times New Roman"/>
          <w:color w:val="000000"/>
          <w:sz w:val="20"/>
          <w:szCs w:val="20"/>
        </w:rPr>
        <w:t>, Правил противопожарного режима в Российской Федерации, за качественное и своевременное оказание услуг.</w:t>
      </w:r>
    </w:p>
    <w:p w14:paraId="252B873D" w14:textId="77777777" w:rsidR="00385BFE" w:rsidRPr="00385BFE" w:rsidRDefault="00385BFE" w:rsidP="00385BFE">
      <w:pPr>
        <w:tabs>
          <w:tab w:val="left" w:pos="709"/>
        </w:tabs>
        <w:ind w:firstLine="709"/>
        <w:jc w:val="both"/>
        <w:rPr>
          <w:rFonts w:eastAsia="Times New Roman"/>
          <w:b/>
          <w:color w:val="000000"/>
          <w:sz w:val="20"/>
          <w:szCs w:val="20"/>
        </w:rPr>
      </w:pPr>
      <w:r w:rsidRPr="00385BFE">
        <w:rPr>
          <w:rFonts w:eastAsia="Times New Roman"/>
          <w:sz w:val="20"/>
          <w:szCs w:val="20"/>
        </w:rPr>
        <w:t>Исполнителю необходимо обеспечить прохождение инструктажа по охране труда и технике безопасности своих сотрудников у Заказчика.</w:t>
      </w:r>
    </w:p>
    <w:p w14:paraId="11EFEF14" w14:textId="77777777" w:rsidR="00385BFE" w:rsidRPr="00385BFE" w:rsidRDefault="00385BFE" w:rsidP="00385BFE">
      <w:pPr>
        <w:tabs>
          <w:tab w:val="left" w:pos="709"/>
        </w:tabs>
        <w:ind w:firstLine="709"/>
        <w:jc w:val="both"/>
        <w:rPr>
          <w:rFonts w:eastAsia="Times New Roman"/>
          <w:b/>
          <w:color w:val="000000"/>
          <w:sz w:val="20"/>
          <w:szCs w:val="20"/>
        </w:rPr>
      </w:pPr>
      <w:r w:rsidRPr="00385BFE">
        <w:rPr>
          <w:rFonts w:eastAsia="Times New Roman"/>
          <w:sz w:val="20"/>
          <w:szCs w:val="20"/>
        </w:rPr>
        <w:t xml:space="preserve">Исполнитель несет ответственность за нанесение ущерба зданиям Заказчика, коммуникациям и оборудованию по причине ненадлежащего качества оказания услуг, а также возмещает вред или ущерб, причиненный третьим лицам его работниками при исполнении обязанностей согласно техническому заданию, либо по причине несвоевременного исполнения обязанностей согласно техническому заданию, в сроки, установленные Заказчиком. </w:t>
      </w:r>
      <w:r w:rsidRPr="00385BFE">
        <w:rPr>
          <w:rFonts w:eastAsia="Times New Roman"/>
          <w:spacing w:val="-2"/>
          <w:sz w:val="20"/>
          <w:szCs w:val="20"/>
        </w:rPr>
        <w:t xml:space="preserve">После оказания услуг Исполнитель должен оставить </w:t>
      </w:r>
      <w:r w:rsidRPr="00385BFE">
        <w:rPr>
          <w:rFonts w:eastAsia="Times New Roman"/>
          <w:sz w:val="20"/>
          <w:szCs w:val="20"/>
        </w:rPr>
        <w:t>системы газораспределения</w:t>
      </w:r>
      <w:r w:rsidRPr="00385BFE">
        <w:rPr>
          <w:rFonts w:eastAsia="Times New Roman"/>
          <w:spacing w:val="-2"/>
          <w:sz w:val="20"/>
          <w:szCs w:val="20"/>
        </w:rPr>
        <w:t xml:space="preserve"> в чистом состоянии.</w:t>
      </w:r>
    </w:p>
    <w:p w14:paraId="3CB3836B" w14:textId="77777777" w:rsidR="00385BFE" w:rsidRPr="00385BFE" w:rsidRDefault="00385BFE" w:rsidP="00385BFE">
      <w:pPr>
        <w:suppressAutoHyphens/>
        <w:autoSpaceDE w:val="0"/>
        <w:autoSpaceDN w:val="0"/>
        <w:adjustRightInd w:val="0"/>
        <w:spacing w:after="200" w:line="276" w:lineRule="auto"/>
        <w:ind w:firstLine="709"/>
        <w:contextualSpacing/>
        <w:jc w:val="both"/>
        <w:rPr>
          <w:rFonts w:eastAsia="Calibri"/>
          <w:color w:val="FF0000"/>
          <w:sz w:val="20"/>
          <w:szCs w:val="20"/>
        </w:rPr>
      </w:pPr>
      <w:r w:rsidRPr="00385BFE">
        <w:rPr>
          <w:rFonts w:ascii="Calibri" w:eastAsia="Times New Roman" w:hAnsi="Calibri"/>
          <w:color w:val="000000"/>
          <w:kern w:val="1"/>
          <w:sz w:val="20"/>
          <w:szCs w:val="20"/>
          <w:lang w:eastAsia="ar-SA"/>
        </w:rPr>
        <w:t xml:space="preserve"> </w:t>
      </w:r>
      <w:r w:rsidRPr="00385BFE">
        <w:rPr>
          <w:rFonts w:eastAsia="Calibri"/>
          <w:sz w:val="20"/>
          <w:szCs w:val="20"/>
        </w:rPr>
        <w:t xml:space="preserve">Сотрудники  Исполнителя, оказывающие услуги имеют соответствующую квалификацию, согласно требованиям Приказа </w:t>
      </w:r>
      <w:proofErr w:type="spellStart"/>
      <w:r w:rsidRPr="00385BFE">
        <w:rPr>
          <w:rFonts w:eastAsia="Calibri"/>
          <w:sz w:val="20"/>
          <w:szCs w:val="20"/>
        </w:rPr>
        <w:t>Ростехнадзора</w:t>
      </w:r>
      <w:proofErr w:type="spellEnd"/>
      <w:r w:rsidRPr="00385BFE">
        <w:rPr>
          <w:rFonts w:eastAsia="Calibri"/>
          <w:sz w:val="20"/>
          <w:szCs w:val="20"/>
        </w:rPr>
        <w:t xml:space="preserve"> от 15.12.2020 № 531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385BFE">
        <w:rPr>
          <w:rFonts w:eastAsia="Calibri"/>
          <w:sz w:val="20"/>
          <w:szCs w:val="20"/>
        </w:rPr>
        <w:t>газопотребления</w:t>
      </w:r>
      <w:proofErr w:type="spellEnd"/>
      <w:r w:rsidRPr="00385BFE">
        <w:rPr>
          <w:rFonts w:eastAsia="Calibri"/>
          <w:sz w:val="20"/>
          <w:szCs w:val="20"/>
        </w:rPr>
        <w:t xml:space="preserve">» и Приказа </w:t>
      </w:r>
      <w:proofErr w:type="spellStart"/>
      <w:r w:rsidRPr="00385BFE">
        <w:rPr>
          <w:rFonts w:eastAsia="Calibri"/>
          <w:sz w:val="20"/>
          <w:szCs w:val="20"/>
        </w:rPr>
        <w:t>Ростехнадзора</w:t>
      </w:r>
      <w:proofErr w:type="spellEnd"/>
      <w:r w:rsidRPr="00385BFE">
        <w:rPr>
          <w:rFonts w:eastAsia="Calibri"/>
          <w:sz w:val="20"/>
          <w:szCs w:val="20"/>
        </w:rPr>
        <w:t xml:space="preserve">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t>
      </w:r>
    </w:p>
    <w:p w14:paraId="3BC79558" w14:textId="77777777" w:rsidR="008B2F84" w:rsidRPr="008B2F84" w:rsidRDefault="008B2F84" w:rsidP="008B2F84">
      <w:pPr>
        <w:ind w:left="284"/>
        <w:jc w:val="both"/>
        <w:rPr>
          <w:rFonts w:eastAsia="Times New Roman"/>
          <w:color w:val="000000"/>
          <w:sz w:val="20"/>
          <w:szCs w:val="20"/>
        </w:rPr>
      </w:pPr>
      <w:r w:rsidRPr="008B2F84">
        <w:rPr>
          <w:rFonts w:eastAsia="Times New Roman"/>
          <w:color w:val="000000"/>
          <w:sz w:val="20"/>
          <w:szCs w:val="20"/>
        </w:rPr>
        <w:t xml:space="preserve">     </w:t>
      </w:r>
    </w:p>
    <w:p w14:paraId="05BCBF45" w14:textId="77777777" w:rsidR="00354029" w:rsidRPr="00561339" w:rsidRDefault="00354029" w:rsidP="00354029">
      <w:pPr>
        <w:jc w:val="both"/>
        <w:rPr>
          <w:rFonts w:eastAsia="Times New Roman"/>
          <w:sz w:val="20"/>
          <w:szCs w:val="20"/>
        </w:rPr>
      </w:pPr>
    </w:p>
    <w:p w14:paraId="2A08B459" w14:textId="77777777" w:rsidR="009667CB" w:rsidRPr="009667CB" w:rsidRDefault="009667CB" w:rsidP="009667CB">
      <w:pPr>
        <w:jc w:val="both"/>
        <w:rPr>
          <w:rFonts w:eastAsia="Calibri"/>
          <w:sz w:val="20"/>
          <w:szCs w:val="20"/>
        </w:rPr>
      </w:pPr>
    </w:p>
    <w:p w14:paraId="2AFB7B72" w14:textId="77777777" w:rsidR="009667CB" w:rsidRPr="009667CB" w:rsidRDefault="009667CB" w:rsidP="009667CB">
      <w:pPr>
        <w:jc w:val="both"/>
        <w:rPr>
          <w:rFonts w:eastAsia="Calibri"/>
          <w:sz w:val="20"/>
          <w:szCs w:val="20"/>
        </w:rPr>
      </w:pPr>
      <w:r w:rsidRPr="009667CB">
        <w:rPr>
          <w:rFonts w:eastAsia="Calibri"/>
          <w:sz w:val="20"/>
          <w:szCs w:val="20"/>
        </w:rPr>
        <w:t>ЗАКАЗЧИК</w:t>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t>ИСПОЛНИТЕЛЬ</w:t>
      </w:r>
    </w:p>
    <w:tbl>
      <w:tblPr>
        <w:tblW w:w="10491" w:type="dxa"/>
        <w:tblInd w:w="-106" w:type="dxa"/>
        <w:tblLayout w:type="fixed"/>
        <w:tblLook w:val="0000" w:firstRow="0" w:lastRow="0" w:firstColumn="0" w:lastColumn="0" w:noHBand="0" w:noVBand="0"/>
      </w:tblPr>
      <w:tblGrid>
        <w:gridCol w:w="5481"/>
        <w:gridCol w:w="261"/>
        <w:gridCol w:w="4749"/>
      </w:tblGrid>
      <w:tr w:rsidR="009667CB" w:rsidRPr="009667CB" w14:paraId="20805ADA" w14:textId="77777777" w:rsidTr="009667CB">
        <w:trPr>
          <w:trHeight w:val="214"/>
        </w:trPr>
        <w:tc>
          <w:tcPr>
            <w:tcW w:w="5481" w:type="dxa"/>
          </w:tcPr>
          <w:p w14:paraId="0CBB9856" w14:textId="77777777" w:rsidR="009667CB" w:rsidRPr="009667CB" w:rsidRDefault="009667CB" w:rsidP="009667CB">
            <w:pPr>
              <w:rPr>
                <w:rFonts w:eastAsia="Calibri"/>
                <w:sz w:val="20"/>
                <w:szCs w:val="20"/>
              </w:rPr>
            </w:pPr>
          </w:p>
        </w:tc>
        <w:tc>
          <w:tcPr>
            <w:tcW w:w="261" w:type="dxa"/>
          </w:tcPr>
          <w:p w14:paraId="13CFDF81" w14:textId="77777777" w:rsidR="009667CB" w:rsidRPr="009667CB" w:rsidRDefault="009667CB" w:rsidP="009667CB">
            <w:pPr>
              <w:jc w:val="center"/>
              <w:rPr>
                <w:rFonts w:eastAsia="Calibri"/>
                <w:sz w:val="20"/>
                <w:szCs w:val="20"/>
              </w:rPr>
            </w:pPr>
          </w:p>
        </w:tc>
        <w:tc>
          <w:tcPr>
            <w:tcW w:w="4749" w:type="dxa"/>
          </w:tcPr>
          <w:p w14:paraId="28BE1D8C" w14:textId="77777777" w:rsidR="009667CB" w:rsidRPr="009667CB" w:rsidRDefault="009667CB" w:rsidP="009667CB">
            <w:pPr>
              <w:ind w:left="-85"/>
              <w:jc w:val="both"/>
              <w:rPr>
                <w:rFonts w:eastAsia="Calibri"/>
                <w:sz w:val="20"/>
                <w:szCs w:val="20"/>
              </w:rPr>
            </w:pPr>
          </w:p>
        </w:tc>
      </w:tr>
      <w:tr w:rsidR="00787744" w:rsidRPr="009667CB" w14:paraId="34B4690F" w14:textId="77777777" w:rsidTr="009667CB">
        <w:trPr>
          <w:trHeight w:val="432"/>
        </w:trPr>
        <w:tc>
          <w:tcPr>
            <w:tcW w:w="5481" w:type="dxa"/>
          </w:tcPr>
          <w:p w14:paraId="0D17DF69" w14:textId="339F0FD1" w:rsidR="00787744" w:rsidRPr="00D2507D" w:rsidRDefault="00787744" w:rsidP="00787744">
            <w:pPr>
              <w:tabs>
                <w:tab w:val="left" w:pos="4431"/>
              </w:tabs>
              <w:rPr>
                <w:sz w:val="24"/>
                <w:szCs w:val="24"/>
              </w:rPr>
            </w:pPr>
            <w:r>
              <w:rPr>
                <w:sz w:val="24"/>
                <w:szCs w:val="24"/>
              </w:rPr>
              <w:t>__</w:t>
            </w:r>
            <w:r w:rsidRPr="00D2507D">
              <w:rPr>
                <w:sz w:val="24"/>
                <w:szCs w:val="24"/>
              </w:rPr>
              <w:t xml:space="preserve">_____________________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28E48D93" w14:textId="67E27F35" w:rsidR="00787744" w:rsidRPr="009667CB" w:rsidRDefault="00787744" w:rsidP="00787744">
            <w:pPr>
              <w:tabs>
                <w:tab w:val="left" w:pos="0"/>
                <w:tab w:val="left" w:pos="4431"/>
              </w:tabs>
              <w:rPr>
                <w:rFonts w:eastAsia="Calibri"/>
                <w:sz w:val="24"/>
                <w:szCs w:val="24"/>
              </w:rPr>
            </w:pPr>
            <w:proofErr w:type="spellStart"/>
            <w:r w:rsidRPr="00D2507D">
              <w:rPr>
                <w:sz w:val="24"/>
                <w:szCs w:val="24"/>
              </w:rPr>
              <w:t>м.п</w:t>
            </w:r>
            <w:proofErr w:type="spellEnd"/>
            <w:r w:rsidRPr="00D2507D">
              <w:rPr>
                <w:sz w:val="24"/>
                <w:szCs w:val="24"/>
              </w:rPr>
              <w:t>.</w:t>
            </w:r>
          </w:p>
        </w:tc>
        <w:tc>
          <w:tcPr>
            <w:tcW w:w="261" w:type="dxa"/>
          </w:tcPr>
          <w:p w14:paraId="63180077" w14:textId="77777777" w:rsidR="00787744" w:rsidRPr="009667CB" w:rsidRDefault="00787744" w:rsidP="00787744">
            <w:pPr>
              <w:jc w:val="center"/>
              <w:rPr>
                <w:rFonts w:eastAsia="Calibri"/>
                <w:sz w:val="24"/>
                <w:szCs w:val="24"/>
              </w:rPr>
            </w:pPr>
          </w:p>
        </w:tc>
        <w:tc>
          <w:tcPr>
            <w:tcW w:w="4749" w:type="dxa"/>
          </w:tcPr>
          <w:p w14:paraId="13166C59" w14:textId="2C2C5DCE" w:rsidR="00787744" w:rsidRPr="00D2507D" w:rsidRDefault="00787744" w:rsidP="00787744">
            <w:pPr>
              <w:tabs>
                <w:tab w:val="left" w:pos="4431"/>
              </w:tabs>
              <w:ind w:left="-369" w:right="213"/>
              <w:rPr>
                <w:sz w:val="24"/>
                <w:szCs w:val="24"/>
              </w:rPr>
            </w:pPr>
            <w:r>
              <w:rPr>
                <w:sz w:val="24"/>
                <w:szCs w:val="24"/>
              </w:rPr>
              <w:t xml:space="preserve">__ 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0AC4A32B" w14:textId="5E4752D8" w:rsidR="00787744" w:rsidRPr="009667CB" w:rsidRDefault="00787744" w:rsidP="00787744">
            <w:pPr>
              <w:tabs>
                <w:tab w:val="left" w:pos="0"/>
                <w:tab w:val="left" w:pos="4431"/>
              </w:tabs>
              <w:ind w:right="213"/>
              <w:rPr>
                <w:rFonts w:eastAsia="Calibri"/>
                <w:sz w:val="24"/>
                <w:szCs w:val="24"/>
              </w:rPr>
            </w:pPr>
            <w:proofErr w:type="spellStart"/>
            <w:r w:rsidRPr="00D2507D">
              <w:rPr>
                <w:sz w:val="24"/>
                <w:szCs w:val="24"/>
              </w:rPr>
              <w:t>м.п</w:t>
            </w:r>
            <w:proofErr w:type="spellEnd"/>
            <w:r w:rsidRPr="00D2507D">
              <w:rPr>
                <w:sz w:val="24"/>
                <w:szCs w:val="24"/>
              </w:rPr>
              <w:t>.</w:t>
            </w:r>
          </w:p>
        </w:tc>
      </w:tr>
    </w:tbl>
    <w:p w14:paraId="082F4662" w14:textId="72B92E54" w:rsidR="009667CB" w:rsidRDefault="009667CB" w:rsidP="009667CB">
      <w:pPr>
        <w:spacing w:after="160" w:line="259" w:lineRule="auto"/>
        <w:rPr>
          <w:rFonts w:ascii="Calibri" w:eastAsia="Calibri" w:hAnsi="Calibri" w:cs="Calibri"/>
          <w:lang w:eastAsia="en-US"/>
        </w:rPr>
      </w:pPr>
    </w:p>
    <w:p w14:paraId="453332CB" w14:textId="58306D56" w:rsidR="008B2F84" w:rsidRDefault="008B2F84" w:rsidP="009667CB">
      <w:pPr>
        <w:spacing w:after="160" w:line="259" w:lineRule="auto"/>
        <w:rPr>
          <w:rFonts w:ascii="Calibri" w:eastAsia="Calibri" w:hAnsi="Calibri" w:cs="Calibri"/>
          <w:lang w:eastAsia="en-US"/>
        </w:rPr>
      </w:pPr>
    </w:p>
    <w:p w14:paraId="54DF630B" w14:textId="18E77EEE" w:rsidR="008B2F84" w:rsidRDefault="008B2F84" w:rsidP="009667CB">
      <w:pPr>
        <w:spacing w:after="160" w:line="259" w:lineRule="auto"/>
        <w:rPr>
          <w:rFonts w:ascii="Calibri" w:eastAsia="Calibri" w:hAnsi="Calibri" w:cs="Calibri"/>
          <w:lang w:eastAsia="en-US"/>
        </w:rPr>
      </w:pPr>
    </w:p>
    <w:p w14:paraId="03FD3373" w14:textId="23AB8517" w:rsidR="008B2F84" w:rsidRDefault="008B2F84" w:rsidP="009667CB">
      <w:pPr>
        <w:spacing w:after="160" w:line="259" w:lineRule="auto"/>
        <w:rPr>
          <w:rFonts w:ascii="Calibri" w:eastAsia="Calibri" w:hAnsi="Calibri" w:cs="Calibri"/>
          <w:lang w:eastAsia="en-US"/>
        </w:rPr>
      </w:pPr>
    </w:p>
    <w:p w14:paraId="061D93AF" w14:textId="37B74943" w:rsidR="008B2F84" w:rsidRDefault="008B2F84" w:rsidP="009667CB">
      <w:pPr>
        <w:spacing w:after="160" w:line="259" w:lineRule="auto"/>
        <w:rPr>
          <w:rFonts w:ascii="Calibri" w:eastAsia="Calibri" w:hAnsi="Calibri" w:cs="Calibri"/>
          <w:lang w:eastAsia="en-US"/>
        </w:rPr>
      </w:pPr>
    </w:p>
    <w:p w14:paraId="0D825B05" w14:textId="5CEA93D3" w:rsidR="008B2F84" w:rsidRDefault="008B2F84" w:rsidP="009667CB">
      <w:pPr>
        <w:spacing w:after="160" w:line="259" w:lineRule="auto"/>
        <w:rPr>
          <w:rFonts w:ascii="Calibri" w:eastAsia="Calibri" w:hAnsi="Calibri" w:cs="Calibri"/>
          <w:lang w:eastAsia="en-US"/>
        </w:rPr>
      </w:pPr>
    </w:p>
    <w:p w14:paraId="2E35EAA8" w14:textId="6578032C" w:rsidR="008B2F84" w:rsidRDefault="008B2F84" w:rsidP="009667CB">
      <w:pPr>
        <w:spacing w:after="160" w:line="259" w:lineRule="auto"/>
        <w:rPr>
          <w:rFonts w:ascii="Calibri" w:eastAsia="Calibri" w:hAnsi="Calibri" w:cs="Calibri"/>
          <w:lang w:eastAsia="en-US"/>
        </w:rPr>
      </w:pPr>
    </w:p>
    <w:p w14:paraId="481EAE83" w14:textId="77777777" w:rsidR="008B2F84" w:rsidRPr="009667CB" w:rsidRDefault="008B2F84" w:rsidP="009667CB">
      <w:pPr>
        <w:spacing w:after="160" w:line="259" w:lineRule="auto"/>
        <w:rPr>
          <w:rFonts w:ascii="Calibri" w:eastAsia="Calibri" w:hAnsi="Calibri" w:cs="Calibri"/>
          <w:lang w:eastAsia="en-US"/>
        </w:rPr>
      </w:pPr>
    </w:p>
    <w:p w14:paraId="5739A782" w14:textId="6C2C65B8" w:rsidR="009667CB" w:rsidRDefault="009667CB" w:rsidP="00D83EF9"/>
    <w:p w14:paraId="7E47386E" w14:textId="0D4CC615" w:rsidR="00904C65" w:rsidRDefault="00904C65" w:rsidP="00D83EF9"/>
    <w:p w14:paraId="5557B951" w14:textId="216D4047" w:rsidR="00904C65" w:rsidRDefault="00904C65" w:rsidP="00D83EF9"/>
    <w:p w14:paraId="7747B430" w14:textId="14D891D2" w:rsidR="00904C65" w:rsidRDefault="00904C65" w:rsidP="00D83EF9"/>
    <w:p w14:paraId="535EECD8" w14:textId="7BB10636" w:rsidR="00904C65" w:rsidRDefault="00904C65" w:rsidP="00D83EF9"/>
    <w:p w14:paraId="51484D76" w14:textId="5DD08DD8" w:rsidR="00904C65" w:rsidRDefault="00904C65" w:rsidP="00D83EF9"/>
    <w:p w14:paraId="24DE797A" w14:textId="4DC57FB4" w:rsidR="00904C65" w:rsidRDefault="00904C65" w:rsidP="00D83EF9"/>
    <w:p w14:paraId="2CC10272" w14:textId="03879208" w:rsidR="00385BFE" w:rsidRDefault="00385BFE" w:rsidP="00D83EF9"/>
    <w:p w14:paraId="02F9DC61" w14:textId="468833CE" w:rsidR="00385BFE" w:rsidRDefault="00385BFE" w:rsidP="00D83EF9"/>
    <w:p w14:paraId="72383303" w14:textId="7109EE60" w:rsidR="00385BFE" w:rsidRDefault="00385BFE" w:rsidP="00D83EF9"/>
    <w:p w14:paraId="250AD57C" w14:textId="2BACAC39" w:rsidR="00385BFE" w:rsidRDefault="00385BFE" w:rsidP="00D83EF9"/>
    <w:p w14:paraId="1A57C6B3" w14:textId="77777777" w:rsidR="00385BFE" w:rsidRDefault="00385BFE" w:rsidP="00D83EF9"/>
    <w:p w14:paraId="0B0EECFD" w14:textId="56A6503E" w:rsidR="00904C65" w:rsidRDefault="00904C65" w:rsidP="00D83EF9"/>
    <w:p w14:paraId="45614C6A" w14:textId="77777777" w:rsidR="00904C65" w:rsidRPr="00903C02" w:rsidRDefault="00904C65" w:rsidP="00D83EF9">
      <w:pPr>
        <w:rPr>
          <w:lang w:val="en-US"/>
        </w:rPr>
      </w:pPr>
    </w:p>
    <w:p w14:paraId="29DFC4C2" w14:textId="77777777" w:rsidR="00B27044" w:rsidRDefault="00B27044" w:rsidP="00DE386E">
      <w:pPr>
        <w:jc w:val="right"/>
      </w:pPr>
    </w:p>
    <w:p w14:paraId="2BED6D4C" w14:textId="6FA50C8F" w:rsidR="00DE386E" w:rsidRPr="00B27044" w:rsidRDefault="00DE386E" w:rsidP="00DE386E">
      <w:pPr>
        <w:jc w:val="right"/>
      </w:pPr>
      <w:r w:rsidRPr="00B27044">
        <w:lastRenderedPageBreak/>
        <w:t xml:space="preserve">Приложение № </w:t>
      </w:r>
      <w:r w:rsidR="00C50AFC" w:rsidRPr="00B27044">
        <w:t>2</w:t>
      </w:r>
    </w:p>
    <w:p w14:paraId="4E86C06B" w14:textId="77777777" w:rsidR="00DE386E" w:rsidRPr="00B27044" w:rsidRDefault="00DE386E" w:rsidP="00DE386E">
      <w:pPr>
        <w:jc w:val="right"/>
      </w:pPr>
      <w:r w:rsidRPr="00B27044">
        <w:t>к Государственному контракту</w:t>
      </w:r>
    </w:p>
    <w:p w14:paraId="2290B179" w14:textId="77777777" w:rsidR="00DE386E" w:rsidRPr="00B27044" w:rsidRDefault="00DE386E" w:rsidP="00DE386E">
      <w:pPr>
        <w:jc w:val="right"/>
      </w:pPr>
      <w:r w:rsidRPr="00B27044">
        <w:t xml:space="preserve"> № ___ от «____» __________20___г.</w:t>
      </w:r>
    </w:p>
    <w:p w14:paraId="23F53850" w14:textId="77777777" w:rsidR="00DE386E" w:rsidRPr="00B27044" w:rsidRDefault="00DE386E" w:rsidP="00EB3168">
      <w:pPr>
        <w:jc w:val="right"/>
      </w:pPr>
    </w:p>
    <w:p w14:paraId="117E283C" w14:textId="77777777" w:rsidR="00DE386E" w:rsidRPr="00B27044" w:rsidRDefault="00DE386E" w:rsidP="00DE386E">
      <w:pPr>
        <w:jc w:val="center"/>
      </w:pPr>
      <w:r w:rsidRPr="00B27044">
        <w:t>Таблица цен</w:t>
      </w:r>
    </w:p>
    <w:p w14:paraId="2FDA511A" w14:textId="77777777" w:rsidR="00DE386E" w:rsidRDefault="00DE386E" w:rsidP="00EB3168">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DE386E" w14:paraId="2937DB0A" w14:textId="77777777" w:rsidTr="00DE386E">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 xml:space="preserve">Цена за ед., </w:t>
            </w:r>
          </w:p>
          <w:p w14:paraId="13D03134"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с учетом НДС</w:t>
            </w:r>
          </w:p>
          <w:p w14:paraId="34FC47B2"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Стоимость, с учетом НДС (руб.)</w:t>
            </w:r>
          </w:p>
        </w:tc>
      </w:tr>
      <w:tr w:rsidR="00903C02" w14:paraId="3F19F82D" w14:textId="77777777" w:rsidTr="000271A4">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F74809" w14:textId="5E4F1656" w:rsidR="00903C02" w:rsidRPr="00287807" w:rsidRDefault="00287807" w:rsidP="00903C02">
            <w:pPr>
              <w:suppressAutoHyphens/>
              <w:spacing w:line="276" w:lineRule="auto"/>
              <w:jc w:val="center"/>
              <w:rPr>
                <w:kern w:val="2"/>
                <w:sz w:val="20"/>
                <w:szCs w:val="20"/>
                <w:lang w:val="en-US" w:eastAsia="ar-SA"/>
              </w:rPr>
            </w:pPr>
            <w:r>
              <w:rPr>
                <w:kern w:val="2"/>
                <w:sz w:val="20"/>
                <w:szCs w:val="20"/>
                <w:lang w:val="en-US"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09935D6F" w14:textId="428EABDB" w:rsidR="00903C02" w:rsidRPr="00B27044" w:rsidRDefault="00903C02" w:rsidP="00903C02">
            <w:pPr>
              <w:jc w:val="center"/>
              <w:rPr>
                <w:rFonts w:eastAsia="Times New Roman"/>
                <w:bCs/>
                <w:sz w:val="20"/>
                <w:szCs w:val="20"/>
              </w:rPr>
            </w:pPr>
            <w:r w:rsidRPr="00157B9E">
              <w:t>Оказание услуг по техническому обслуживанию и ремонту газораспределительных сетей для обеспечения нужд Управления Федерального казначейства по Сама</w:t>
            </w:r>
            <w:r w:rsidR="00385BFE">
              <w:t>рской области на 2026г. (сентябрь</w:t>
            </w:r>
            <w:r w:rsidRPr="00157B9E">
              <w:t>)</w:t>
            </w:r>
          </w:p>
        </w:tc>
        <w:tc>
          <w:tcPr>
            <w:tcW w:w="1275" w:type="dxa"/>
            <w:tcBorders>
              <w:top w:val="single" w:sz="4" w:space="0" w:color="auto"/>
              <w:left w:val="single" w:sz="4" w:space="0" w:color="auto"/>
              <w:bottom w:val="single" w:sz="4" w:space="0" w:color="auto"/>
              <w:right w:val="single" w:sz="4" w:space="0" w:color="auto"/>
            </w:tcBorders>
            <w:vAlign w:val="center"/>
          </w:tcPr>
          <w:p w14:paraId="75742ED5" w14:textId="76AF3E94" w:rsidR="00903C02" w:rsidRPr="00B27044" w:rsidRDefault="00903C02" w:rsidP="00903C02">
            <w:pPr>
              <w:spacing w:line="276" w:lineRule="auto"/>
              <w:jc w:val="center"/>
              <w:rPr>
                <w:sz w:val="20"/>
                <w:szCs w:val="20"/>
              </w:rPr>
            </w:pPr>
            <w:r>
              <w:rPr>
                <w:sz w:val="20"/>
                <w:szCs w:val="20"/>
              </w:rPr>
              <w:t>месяц</w:t>
            </w:r>
          </w:p>
        </w:tc>
        <w:tc>
          <w:tcPr>
            <w:tcW w:w="1134" w:type="dxa"/>
            <w:tcBorders>
              <w:top w:val="single" w:sz="4" w:space="0" w:color="auto"/>
              <w:left w:val="single" w:sz="4" w:space="0" w:color="auto"/>
              <w:bottom w:val="single" w:sz="4" w:space="0" w:color="auto"/>
              <w:right w:val="single" w:sz="4" w:space="0" w:color="auto"/>
            </w:tcBorders>
            <w:vAlign w:val="center"/>
          </w:tcPr>
          <w:p w14:paraId="05359479" w14:textId="1CC6AC17" w:rsidR="00903C02" w:rsidRPr="00B27044" w:rsidRDefault="00903C02" w:rsidP="00903C02">
            <w:pPr>
              <w:spacing w:line="276" w:lineRule="auto"/>
              <w:jc w:val="center"/>
              <w:rPr>
                <w:sz w:val="20"/>
                <w:szCs w:val="20"/>
              </w:rPr>
            </w:pPr>
            <w:r>
              <w:rPr>
                <w:rFonts w:eastAsia="Calibri"/>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738D996E" w14:textId="77777777" w:rsidR="00903C02" w:rsidRPr="00B27044" w:rsidRDefault="00903C02" w:rsidP="00903C02">
            <w:pPr>
              <w:suppressAutoHyphens/>
              <w:spacing w:line="276" w:lineRule="auto"/>
              <w:jc w:val="center"/>
              <w:rPr>
                <w:color w:val="000000"/>
                <w:kern w:val="2"/>
                <w:sz w:val="20"/>
                <w:szCs w:val="20"/>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A440900" w14:textId="77777777" w:rsidR="00903C02" w:rsidRPr="00B27044" w:rsidRDefault="00903C02" w:rsidP="00903C02">
            <w:pPr>
              <w:suppressAutoHyphens/>
              <w:spacing w:line="276" w:lineRule="auto"/>
              <w:jc w:val="center"/>
              <w:rPr>
                <w:color w:val="000000"/>
                <w:kern w:val="2"/>
                <w:sz w:val="20"/>
                <w:szCs w:val="20"/>
                <w:lang w:eastAsia="ar-SA"/>
              </w:rPr>
            </w:pPr>
          </w:p>
        </w:tc>
      </w:tr>
      <w:tr w:rsidR="00903C02" w14:paraId="38545DB4" w14:textId="77777777" w:rsidTr="000271A4">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58081B9" w14:textId="1EFEC41B" w:rsidR="00903C02" w:rsidRPr="00287807" w:rsidRDefault="00287807" w:rsidP="00903C02">
            <w:pPr>
              <w:suppressAutoHyphens/>
              <w:spacing w:line="276" w:lineRule="auto"/>
              <w:jc w:val="center"/>
              <w:rPr>
                <w:kern w:val="2"/>
                <w:sz w:val="20"/>
                <w:szCs w:val="20"/>
                <w:lang w:val="en-US" w:eastAsia="ar-SA"/>
              </w:rPr>
            </w:pPr>
            <w:r>
              <w:rPr>
                <w:kern w:val="2"/>
                <w:sz w:val="20"/>
                <w:szCs w:val="20"/>
                <w:lang w:val="en-US" w:eastAsia="ar-SA"/>
              </w:rPr>
              <w:t>2</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DFD61F6" w14:textId="21A113F5" w:rsidR="00903C02" w:rsidRPr="00B27044" w:rsidRDefault="00903C02" w:rsidP="00903C02">
            <w:pPr>
              <w:jc w:val="center"/>
              <w:rPr>
                <w:rFonts w:eastAsia="Times New Roman"/>
                <w:bCs/>
                <w:sz w:val="20"/>
                <w:szCs w:val="20"/>
              </w:rPr>
            </w:pPr>
            <w:r w:rsidRPr="00157B9E">
              <w:t>Оказание услуг по техническому обслуживанию и ремонту газораспределительных сетей для обеспечения нужд Управления Федерального казначейс</w:t>
            </w:r>
            <w:r>
              <w:t>тва по Самарской области на 2026г. (октябрь</w:t>
            </w:r>
            <w:r w:rsidRPr="00157B9E">
              <w:t>)</w:t>
            </w:r>
          </w:p>
        </w:tc>
        <w:tc>
          <w:tcPr>
            <w:tcW w:w="1275" w:type="dxa"/>
            <w:tcBorders>
              <w:top w:val="single" w:sz="4" w:space="0" w:color="auto"/>
              <w:left w:val="single" w:sz="4" w:space="0" w:color="auto"/>
              <w:bottom w:val="single" w:sz="4" w:space="0" w:color="auto"/>
              <w:right w:val="single" w:sz="4" w:space="0" w:color="auto"/>
            </w:tcBorders>
            <w:vAlign w:val="center"/>
          </w:tcPr>
          <w:p w14:paraId="0CA3E659" w14:textId="55FC8CC6" w:rsidR="00903C02" w:rsidRPr="00B27044" w:rsidRDefault="00903C02" w:rsidP="00903C02">
            <w:pPr>
              <w:spacing w:line="276" w:lineRule="auto"/>
              <w:jc w:val="center"/>
              <w:rPr>
                <w:sz w:val="20"/>
                <w:szCs w:val="20"/>
              </w:rPr>
            </w:pPr>
            <w:r>
              <w:rPr>
                <w:sz w:val="20"/>
                <w:szCs w:val="20"/>
              </w:rPr>
              <w:t>месяц</w:t>
            </w:r>
          </w:p>
        </w:tc>
        <w:tc>
          <w:tcPr>
            <w:tcW w:w="1134" w:type="dxa"/>
            <w:tcBorders>
              <w:top w:val="single" w:sz="4" w:space="0" w:color="auto"/>
              <w:left w:val="single" w:sz="4" w:space="0" w:color="auto"/>
              <w:bottom w:val="single" w:sz="4" w:space="0" w:color="auto"/>
              <w:right w:val="single" w:sz="4" w:space="0" w:color="auto"/>
            </w:tcBorders>
            <w:vAlign w:val="center"/>
          </w:tcPr>
          <w:p w14:paraId="06C89EDB" w14:textId="72836BE1" w:rsidR="00903C02" w:rsidRPr="00B27044" w:rsidRDefault="00903C02" w:rsidP="00903C02">
            <w:pPr>
              <w:spacing w:line="276" w:lineRule="auto"/>
              <w:jc w:val="center"/>
              <w:rPr>
                <w:sz w:val="20"/>
                <w:szCs w:val="20"/>
              </w:rPr>
            </w:pPr>
            <w:r>
              <w:rPr>
                <w:rFonts w:eastAsia="Calibri"/>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5982E5B7" w14:textId="77777777" w:rsidR="00903C02" w:rsidRPr="00B27044" w:rsidRDefault="00903C02" w:rsidP="00903C02">
            <w:pPr>
              <w:suppressAutoHyphens/>
              <w:spacing w:line="276" w:lineRule="auto"/>
              <w:jc w:val="center"/>
              <w:rPr>
                <w:color w:val="000000"/>
                <w:kern w:val="2"/>
                <w:sz w:val="20"/>
                <w:szCs w:val="20"/>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DB37320" w14:textId="77777777" w:rsidR="00903C02" w:rsidRPr="00B27044" w:rsidRDefault="00903C02" w:rsidP="00903C02">
            <w:pPr>
              <w:suppressAutoHyphens/>
              <w:spacing w:line="276" w:lineRule="auto"/>
              <w:jc w:val="center"/>
              <w:rPr>
                <w:color w:val="000000"/>
                <w:kern w:val="2"/>
                <w:sz w:val="20"/>
                <w:szCs w:val="20"/>
                <w:lang w:eastAsia="ar-SA"/>
              </w:rPr>
            </w:pPr>
          </w:p>
        </w:tc>
      </w:tr>
      <w:tr w:rsidR="00903C02" w14:paraId="6E9D9F97" w14:textId="77777777" w:rsidTr="000271A4">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DC89A31" w14:textId="16319E76" w:rsidR="00903C02" w:rsidRPr="00287807" w:rsidRDefault="00287807" w:rsidP="00903C02">
            <w:pPr>
              <w:suppressAutoHyphens/>
              <w:spacing w:line="276" w:lineRule="auto"/>
              <w:jc w:val="center"/>
              <w:rPr>
                <w:kern w:val="2"/>
                <w:sz w:val="20"/>
                <w:szCs w:val="20"/>
                <w:lang w:val="en-US" w:eastAsia="ar-SA"/>
              </w:rPr>
            </w:pPr>
            <w:r>
              <w:rPr>
                <w:kern w:val="2"/>
                <w:sz w:val="20"/>
                <w:szCs w:val="20"/>
                <w:lang w:val="en-US" w:eastAsia="ar-SA"/>
              </w:rPr>
              <w:t>3</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63CFF6FB" w14:textId="79592833" w:rsidR="00903C02" w:rsidRPr="00B27044" w:rsidRDefault="00903C02" w:rsidP="00903C02">
            <w:pPr>
              <w:jc w:val="center"/>
              <w:rPr>
                <w:rFonts w:eastAsia="Times New Roman"/>
                <w:bCs/>
                <w:sz w:val="20"/>
                <w:szCs w:val="20"/>
              </w:rPr>
            </w:pPr>
            <w:r w:rsidRPr="00157B9E">
              <w:t>Оказание услуг по техническому обслуживанию и ремонту газораспределительных сетей для обеспечения нужд Управления Федерального казначейс</w:t>
            </w:r>
            <w:r>
              <w:t>тва по Самарской области на 2026г. (ноябрь</w:t>
            </w:r>
            <w:r w:rsidRPr="00157B9E">
              <w:t>)</w:t>
            </w:r>
          </w:p>
        </w:tc>
        <w:tc>
          <w:tcPr>
            <w:tcW w:w="1275" w:type="dxa"/>
            <w:tcBorders>
              <w:top w:val="single" w:sz="4" w:space="0" w:color="auto"/>
              <w:left w:val="single" w:sz="4" w:space="0" w:color="auto"/>
              <w:bottom w:val="single" w:sz="4" w:space="0" w:color="auto"/>
              <w:right w:val="single" w:sz="4" w:space="0" w:color="auto"/>
            </w:tcBorders>
            <w:vAlign w:val="center"/>
          </w:tcPr>
          <w:p w14:paraId="3C42E954" w14:textId="34ABB5E6" w:rsidR="00903C02" w:rsidRPr="00B27044" w:rsidRDefault="00903C02" w:rsidP="00903C02">
            <w:pPr>
              <w:spacing w:line="276" w:lineRule="auto"/>
              <w:jc w:val="center"/>
              <w:rPr>
                <w:sz w:val="20"/>
                <w:szCs w:val="20"/>
              </w:rPr>
            </w:pPr>
            <w:r>
              <w:rPr>
                <w:sz w:val="20"/>
                <w:szCs w:val="20"/>
              </w:rPr>
              <w:t>месяц</w:t>
            </w:r>
          </w:p>
        </w:tc>
        <w:tc>
          <w:tcPr>
            <w:tcW w:w="1134" w:type="dxa"/>
            <w:tcBorders>
              <w:top w:val="single" w:sz="4" w:space="0" w:color="auto"/>
              <w:left w:val="single" w:sz="4" w:space="0" w:color="auto"/>
              <w:bottom w:val="single" w:sz="4" w:space="0" w:color="auto"/>
              <w:right w:val="single" w:sz="4" w:space="0" w:color="auto"/>
            </w:tcBorders>
            <w:vAlign w:val="center"/>
          </w:tcPr>
          <w:p w14:paraId="6DFE15CD" w14:textId="412A4827" w:rsidR="00903C02" w:rsidRPr="00B27044" w:rsidRDefault="00E4213A" w:rsidP="00903C02">
            <w:pPr>
              <w:spacing w:line="276" w:lineRule="auto"/>
              <w:jc w:val="center"/>
              <w:rPr>
                <w:sz w:val="20"/>
                <w:szCs w:val="20"/>
              </w:rPr>
            </w:pPr>
            <w:r>
              <w:rPr>
                <w:rFonts w:eastAsia="Calibri"/>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479754F4" w14:textId="77777777" w:rsidR="00903C02" w:rsidRPr="00B27044" w:rsidRDefault="00903C02" w:rsidP="00903C02">
            <w:pPr>
              <w:suppressAutoHyphens/>
              <w:spacing w:line="276" w:lineRule="auto"/>
              <w:jc w:val="center"/>
              <w:rPr>
                <w:color w:val="000000"/>
                <w:kern w:val="2"/>
                <w:sz w:val="20"/>
                <w:szCs w:val="20"/>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3A2FBAC" w14:textId="77777777" w:rsidR="00903C02" w:rsidRPr="00B27044" w:rsidRDefault="00903C02" w:rsidP="00903C02">
            <w:pPr>
              <w:suppressAutoHyphens/>
              <w:spacing w:line="276" w:lineRule="auto"/>
              <w:jc w:val="center"/>
              <w:rPr>
                <w:color w:val="000000"/>
                <w:kern w:val="2"/>
                <w:sz w:val="20"/>
                <w:szCs w:val="20"/>
                <w:lang w:eastAsia="ar-SA"/>
              </w:rPr>
            </w:pPr>
          </w:p>
        </w:tc>
      </w:tr>
      <w:tr w:rsidR="00F613C3" w14:paraId="4125D200" w14:textId="77777777" w:rsidTr="00DE386E">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F613C3" w:rsidRPr="00B27044" w:rsidRDefault="00F613C3" w:rsidP="00F613C3">
            <w:pPr>
              <w:autoSpaceDE w:val="0"/>
              <w:autoSpaceDN w:val="0"/>
              <w:adjustRightInd w:val="0"/>
              <w:jc w:val="right"/>
              <w:rPr>
                <w:b/>
                <w:bCs/>
                <w:sz w:val="20"/>
                <w:szCs w:val="20"/>
              </w:rPr>
            </w:pPr>
            <w:r w:rsidRPr="00B27044">
              <w:rPr>
                <w:b/>
                <w:bCs/>
                <w:sz w:val="20"/>
                <w:szCs w:val="20"/>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F613C3" w:rsidRDefault="00F613C3" w:rsidP="00F613C3">
            <w:pPr>
              <w:autoSpaceDE w:val="0"/>
              <w:autoSpaceDN w:val="0"/>
              <w:adjustRightInd w:val="0"/>
              <w:jc w:val="center"/>
              <w:rPr>
                <w:bCs/>
                <w:color w:val="000000"/>
              </w:rPr>
            </w:pPr>
          </w:p>
        </w:tc>
      </w:tr>
      <w:tr w:rsidR="00F613C3" w14:paraId="2C40BF7E" w14:textId="77777777" w:rsidTr="00DE386E">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737AA2CD" w:rsidR="00F613C3" w:rsidRPr="00B27044" w:rsidRDefault="009667CB" w:rsidP="00A475ED">
            <w:pPr>
              <w:autoSpaceDE w:val="0"/>
              <w:autoSpaceDN w:val="0"/>
              <w:adjustRightInd w:val="0"/>
              <w:jc w:val="right"/>
              <w:rPr>
                <w:b/>
                <w:bCs/>
                <w:sz w:val="20"/>
                <w:szCs w:val="20"/>
              </w:rPr>
            </w:pPr>
            <w:r w:rsidRPr="00B27044">
              <w:rPr>
                <w:b/>
                <w:bCs/>
                <w:sz w:val="20"/>
                <w:szCs w:val="20"/>
              </w:rPr>
              <w:t xml:space="preserve">В том </w:t>
            </w:r>
            <w:r w:rsidR="008B2F84" w:rsidRPr="00B27044">
              <w:rPr>
                <w:b/>
                <w:bCs/>
                <w:sz w:val="20"/>
                <w:szCs w:val="20"/>
              </w:rPr>
              <w:t xml:space="preserve">числе НДС </w:t>
            </w:r>
            <w:r w:rsidR="00F613C3" w:rsidRPr="00B27044">
              <w:rPr>
                <w:b/>
                <w:bCs/>
                <w:sz w:val="20"/>
                <w:szCs w:val="20"/>
              </w:rPr>
              <w:t>:</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F613C3" w:rsidRDefault="00F613C3" w:rsidP="00F613C3">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68641D">
        <w:trPr>
          <w:trHeight w:val="214"/>
        </w:trPr>
        <w:tc>
          <w:tcPr>
            <w:tcW w:w="5481" w:type="dxa"/>
          </w:tcPr>
          <w:p w14:paraId="487D35FB" w14:textId="77777777" w:rsidR="00D96183" w:rsidRPr="00D2507D" w:rsidRDefault="00D96183" w:rsidP="0068641D">
            <w:pPr>
              <w:rPr>
                <w:sz w:val="24"/>
                <w:szCs w:val="24"/>
              </w:rPr>
            </w:pPr>
          </w:p>
        </w:tc>
        <w:tc>
          <w:tcPr>
            <w:tcW w:w="261" w:type="dxa"/>
          </w:tcPr>
          <w:p w14:paraId="068CC6CA" w14:textId="77777777" w:rsidR="00D96183" w:rsidRPr="00D2507D" w:rsidRDefault="00D96183" w:rsidP="0068641D">
            <w:pPr>
              <w:jc w:val="center"/>
              <w:rPr>
                <w:sz w:val="24"/>
                <w:szCs w:val="24"/>
              </w:rPr>
            </w:pPr>
          </w:p>
        </w:tc>
        <w:tc>
          <w:tcPr>
            <w:tcW w:w="4749" w:type="dxa"/>
          </w:tcPr>
          <w:p w14:paraId="61B2D65F" w14:textId="77777777" w:rsidR="00D96183" w:rsidRPr="00D2507D" w:rsidRDefault="00D96183" w:rsidP="0068641D">
            <w:pPr>
              <w:ind w:left="-85"/>
              <w:jc w:val="both"/>
              <w:rPr>
                <w:sz w:val="24"/>
                <w:szCs w:val="24"/>
              </w:rPr>
            </w:pPr>
          </w:p>
        </w:tc>
      </w:tr>
      <w:tr w:rsidR="00787744" w:rsidRPr="00D2507D" w14:paraId="3B62665F" w14:textId="77777777" w:rsidTr="0068641D">
        <w:trPr>
          <w:trHeight w:val="432"/>
        </w:trPr>
        <w:tc>
          <w:tcPr>
            <w:tcW w:w="5481" w:type="dxa"/>
          </w:tcPr>
          <w:p w14:paraId="5820D060" w14:textId="6D6485D2" w:rsidR="00787744" w:rsidRPr="00D2507D" w:rsidRDefault="00787744" w:rsidP="00787744">
            <w:pPr>
              <w:tabs>
                <w:tab w:val="left" w:pos="4431"/>
              </w:tabs>
              <w:rPr>
                <w:sz w:val="24"/>
                <w:szCs w:val="24"/>
              </w:rPr>
            </w:pPr>
            <w:r>
              <w:rPr>
                <w:sz w:val="24"/>
                <w:szCs w:val="24"/>
              </w:rPr>
              <w:t>__</w:t>
            </w:r>
            <w:r w:rsidRPr="00D2507D">
              <w:rPr>
                <w:sz w:val="24"/>
                <w:szCs w:val="24"/>
              </w:rPr>
              <w:t xml:space="preserve">_____________________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44C6B14A" w14:textId="7DE6D973" w:rsidR="00787744" w:rsidRPr="00D2507D" w:rsidRDefault="00787744" w:rsidP="00787744">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58C3722" w14:textId="77777777" w:rsidR="00787744" w:rsidRPr="00D2507D" w:rsidRDefault="00787744" w:rsidP="00787744">
            <w:pPr>
              <w:jc w:val="center"/>
              <w:rPr>
                <w:sz w:val="24"/>
                <w:szCs w:val="24"/>
              </w:rPr>
            </w:pPr>
          </w:p>
        </w:tc>
        <w:tc>
          <w:tcPr>
            <w:tcW w:w="4749" w:type="dxa"/>
          </w:tcPr>
          <w:p w14:paraId="1F79B4F9" w14:textId="45F40844" w:rsidR="00787744" w:rsidRPr="00D2507D" w:rsidRDefault="00787744" w:rsidP="00787744">
            <w:pPr>
              <w:tabs>
                <w:tab w:val="left" w:pos="4431"/>
              </w:tabs>
              <w:ind w:left="-369" w:right="213"/>
              <w:rPr>
                <w:sz w:val="24"/>
                <w:szCs w:val="24"/>
              </w:rPr>
            </w:pPr>
            <w:r>
              <w:rPr>
                <w:sz w:val="24"/>
                <w:szCs w:val="24"/>
              </w:rPr>
              <w:t xml:space="preserve">__ 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0C5531C1" w14:textId="1B2075A6" w:rsidR="00787744" w:rsidRPr="00D2507D" w:rsidRDefault="00787744" w:rsidP="00787744">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8FE1943" w14:textId="77777777" w:rsidR="00D96183" w:rsidRDefault="00D96183" w:rsidP="00D96183">
      <w:pPr>
        <w:rPr>
          <w:sz w:val="24"/>
          <w:szCs w:val="24"/>
        </w:rPr>
      </w:pPr>
    </w:p>
    <w:p w14:paraId="2DB1103C" w14:textId="42C49705" w:rsidR="003572CE" w:rsidRDefault="003572CE" w:rsidP="00C50AFC">
      <w:pPr>
        <w:jc w:val="right"/>
        <w:rPr>
          <w:sz w:val="24"/>
          <w:szCs w:val="24"/>
        </w:rPr>
      </w:pPr>
    </w:p>
    <w:p w14:paraId="0AE28119" w14:textId="2E7F4D3D" w:rsidR="008B2F84" w:rsidRDefault="008B2F84" w:rsidP="00C50AFC">
      <w:pPr>
        <w:jc w:val="right"/>
        <w:rPr>
          <w:sz w:val="24"/>
          <w:szCs w:val="24"/>
        </w:rPr>
      </w:pPr>
    </w:p>
    <w:p w14:paraId="64C2D6A1" w14:textId="21B0C48B" w:rsidR="008B2F84" w:rsidRDefault="008B2F84" w:rsidP="00C50AFC">
      <w:pPr>
        <w:jc w:val="right"/>
        <w:rPr>
          <w:sz w:val="24"/>
          <w:szCs w:val="24"/>
        </w:rPr>
      </w:pPr>
    </w:p>
    <w:p w14:paraId="1570CB1C" w14:textId="0898CB1E" w:rsidR="008B2F84" w:rsidRDefault="008B2F84" w:rsidP="00C50AFC">
      <w:pPr>
        <w:jc w:val="right"/>
        <w:rPr>
          <w:sz w:val="24"/>
          <w:szCs w:val="24"/>
        </w:rPr>
      </w:pPr>
    </w:p>
    <w:p w14:paraId="051D2D46" w14:textId="34C8F8F1" w:rsidR="008B2F84" w:rsidRDefault="008B2F84" w:rsidP="00C50AFC">
      <w:pPr>
        <w:jc w:val="right"/>
        <w:rPr>
          <w:sz w:val="24"/>
          <w:szCs w:val="24"/>
        </w:rPr>
      </w:pPr>
      <w:bookmarkStart w:id="0" w:name="_GoBack"/>
      <w:bookmarkEnd w:id="0"/>
    </w:p>
    <w:p w14:paraId="073D4F9B" w14:textId="562397DE" w:rsidR="008B2F84" w:rsidRDefault="008B2F84" w:rsidP="00C50AFC">
      <w:pPr>
        <w:jc w:val="right"/>
        <w:rPr>
          <w:sz w:val="24"/>
          <w:szCs w:val="24"/>
        </w:rPr>
      </w:pPr>
    </w:p>
    <w:p w14:paraId="2E860015" w14:textId="77777777" w:rsidR="008B2F84" w:rsidRDefault="008B2F84" w:rsidP="00C50AFC">
      <w:pPr>
        <w:jc w:val="right"/>
        <w:rPr>
          <w:sz w:val="24"/>
          <w:szCs w:val="24"/>
        </w:rPr>
      </w:pPr>
    </w:p>
    <w:p w14:paraId="38E808FB" w14:textId="77777777" w:rsidR="003572CE" w:rsidRDefault="003572CE" w:rsidP="00C50AFC">
      <w:pPr>
        <w:jc w:val="right"/>
        <w:rPr>
          <w:sz w:val="24"/>
          <w:szCs w:val="24"/>
        </w:rPr>
      </w:pPr>
    </w:p>
    <w:p w14:paraId="6D7EB75C" w14:textId="77777777" w:rsidR="00C50AFC" w:rsidRDefault="00C50AFC" w:rsidP="00C50AFC">
      <w:pPr>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9FA58" w14:textId="77777777" w:rsidR="00B82F7B" w:rsidRDefault="00B82F7B" w:rsidP="00294872">
      <w:r>
        <w:separator/>
      </w:r>
    </w:p>
  </w:endnote>
  <w:endnote w:type="continuationSeparator" w:id="0">
    <w:p w14:paraId="1839BE3F" w14:textId="77777777" w:rsidR="00B82F7B" w:rsidRDefault="00B82F7B"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DAED" w14:textId="77777777" w:rsidR="00B82F7B" w:rsidRDefault="00B82F7B" w:rsidP="00294872">
      <w:r>
        <w:separator/>
      </w:r>
    </w:p>
  </w:footnote>
  <w:footnote w:type="continuationSeparator" w:id="0">
    <w:p w14:paraId="4215B3A4" w14:textId="77777777" w:rsidR="00B82F7B" w:rsidRDefault="00B82F7B" w:rsidP="00294872">
      <w:r>
        <w:continuationSeparator/>
      </w:r>
    </w:p>
  </w:footnote>
  <w:footnote w:id="1">
    <w:p w14:paraId="2DE6F4AB" w14:textId="77777777" w:rsidR="008B2F84" w:rsidRDefault="008B2F84" w:rsidP="00C45CB1">
      <w:pPr>
        <w:pStyle w:val="ae"/>
        <w:jc w:val="both"/>
      </w:pPr>
      <w:r>
        <w:rPr>
          <w:rStyle w:val="af0"/>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104522FC" w14:textId="77777777" w:rsidR="008B2F84" w:rsidRPr="00F96ABC" w:rsidRDefault="008B2F84" w:rsidP="00C45CB1">
      <w:pPr>
        <w:pStyle w:val="ae"/>
        <w:jc w:val="both"/>
        <w:rPr>
          <w:rFonts w:ascii="Times New Roman" w:hAnsi="Times New Roman"/>
        </w:rPr>
      </w:pPr>
      <w:r w:rsidRPr="00F96ABC">
        <w:rPr>
          <w:rStyle w:val="af0"/>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65758A2"/>
    <w:multiLevelType w:val="hybridMultilevel"/>
    <w:tmpl w:val="C41AC0A2"/>
    <w:lvl w:ilvl="0" w:tplc="4B382D86">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184D7AA2"/>
    <w:multiLevelType w:val="hybridMultilevel"/>
    <w:tmpl w:val="88CEAE98"/>
    <w:lvl w:ilvl="0" w:tplc="7C123B9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55D0817"/>
    <w:multiLevelType w:val="hybridMultilevel"/>
    <w:tmpl w:val="2AA422E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4390A5F"/>
    <w:multiLevelType w:val="hybridMultilevel"/>
    <w:tmpl w:val="58E49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6"/>
  </w:num>
  <w:num w:numId="36">
    <w:abstractNumId w:val="37"/>
  </w:num>
  <w:num w:numId="37">
    <w:abstractNumId w:val="35"/>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468E0"/>
    <w:rsid w:val="00063DDD"/>
    <w:rsid w:val="00064601"/>
    <w:rsid w:val="0008100F"/>
    <w:rsid w:val="00092AF5"/>
    <w:rsid w:val="000A5A8E"/>
    <w:rsid w:val="000B1018"/>
    <w:rsid w:val="000B7945"/>
    <w:rsid w:val="000D7156"/>
    <w:rsid w:val="000E1DD4"/>
    <w:rsid w:val="000E210E"/>
    <w:rsid w:val="000E5966"/>
    <w:rsid w:val="000F365C"/>
    <w:rsid w:val="000F73FC"/>
    <w:rsid w:val="0010243B"/>
    <w:rsid w:val="00105F74"/>
    <w:rsid w:val="00111688"/>
    <w:rsid w:val="00121039"/>
    <w:rsid w:val="00127657"/>
    <w:rsid w:val="001312FE"/>
    <w:rsid w:val="00137981"/>
    <w:rsid w:val="001423BB"/>
    <w:rsid w:val="00143F0C"/>
    <w:rsid w:val="00144F28"/>
    <w:rsid w:val="00152D21"/>
    <w:rsid w:val="00165335"/>
    <w:rsid w:val="0018055B"/>
    <w:rsid w:val="001A128B"/>
    <w:rsid w:val="001A7635"/>
    <w:rsid w:val="001B5544"/>
    <w:rsid w:val="001C0DD9"/>
    <w:rsid w:val="001D294A"/>
    <w:rsid w:val="001D2E80"/>
    <w:rsid w:val="001E4514"/>
    <w:rsid w:val="001E77C0"/>
    <w:rsid w:val="001F2C63"/>
    <w:rsid w:val="001F5682"/>
    <w:rsid w:val="0020138A"/>
    <w:rsid w:val="00216259"/>
    <w:rsid w:val="002272F3"/>
    <w:rsid w:val="00235BBF"/>
    <w:rsid w:val="0026575C"/>
    <w:rsid w:val="00271F26"/>
    <w:rsid w:val="00285070"/>
    <w:rsid w:val="00287807"/>
    <w:rsid w:val="00294872"/>
    <w:rsid w:val="00296AB9"/>
    <w:rsid w:val="00297FF5"/>
    <w:rsid w:val="002B0E84"/>
    <w:rsid w:val="002B486D"/>
    <w:rsid w:val="002B6890"/>
    <w:rsid w:val="002C08FF"/>
    <w:rsid w:val="002D44C1"/>
    <w:rsid w:val="002D44EE"/>
    <w:rsid w:val="002E40EA"/>
    <w:rsid w:val="002F2C5C"/>
    <w:rsid w:val="002F3F8A"/>
    <w:rsid w:val="0031276C"/>
    <w:rsid w:val="003245AB"/>
    <w:rsid w:val="003332CE"/>
    <w:rsid w:val="0033646E"/>
    <w:rsid w:val="00347EBB"/>
    <w:rsid w:val="00353340"/>
    <w:rsid w:val="00354029"/>
    <w:rsid w:val="003572CE"/>
    <w:rsid w:val="00380988"/>
    <w:rsid w:val="00381BCC"/>
    <w:rsid w:val="00385BFE"/>
    <w:rsid w:val="003912B7"/>
    <w:rsid w:val="003921D7"/>
    <w:rsid w:val="003A66CE"/>
    <w:rsid w:val="003B0C8D"/>
    <w:rsid w:val="003B6102"/>
    <w:rsid w:val="003C3008"/>
    <w:rsid w:val="003C7A53"/>
    <w:rsid w:val="003D28EB"/>
    <w:rsid w:val="003E1828"/>
    <w:rsid w:val="003E5FF4"/>
    <w:rsid w:val="003E6493"/>
    <w:rsid w:val="003E683F"/>
    <w:rsid w:val="0040049C"/>
    <w:rsid w:val="00406688"/>
    <w:rsid w:val="0043516D"/>
    <w:rsid w:val="00435FC0"/>
    <w:rsid w:val="004520AC"/>
    <w:rsid w:val="00455DC5"/>
    <w:rsid w:val="00461544"/>
    <w:rsid w:val="004660C4"/>
    <w:rsid w:val="0047268D"/>
    <w:rsid w:val="00474266"/>
    <w:rsid w:val="00474A1D"/>
    <w:rsid w:val="004768C1"/>
    <w:rsid w:val="004A47C2"/>
    <w:rsid w:val="004B5358"/>
    <w:rsid w:val="004D44D5"/>
    <w:rsid w:val="004D5AFF"/>
    <w:rsid w:val="004E21D4"/>
    <w:rsid w:val="004F0CF6"/>
    <w:rsid w:val="004F43EE"/>
    <w:rsid w:val="004F5E94"/>
    <w:rsid w:val="00515A63"/>
    <w:rsid w:val="0051601F"/>
    <w:rsid w:val="005364D0"/>
    <w:rsid w:val="005369AF"/>
    <w:rsid w:val="00552DE8"/>
    <w:rsid w:val="00594333"/>
    <w:rsid w:val="005A02B3"/>
    <w:rsid w:val="005A31F0"/>
    <w:rsid w:val="005A4CED"/>
    <w:rsid w:val="005B3C08"/>
    <w:rsid w:val="005C1AD6"/>
    <w:rsid w:val="005D1638"/>
    <w:rsid w:val="005D5713"/>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41D"/>
    <w:rsid w:val="00686F56"/>
    <w:rsid w:val="00691217"/>
    <w:rsid w:val="006943C4"/>
    <w:rsid w:val="00695C31"/>
    <w:rsid w:val="006B2631"/>
    <w:rsid w:val="006C5F1D"/>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87744"/>
    <w:rsid w:val="00797E43"/>
    <w:rsid w:val="007B1241"/>
    <w:rsid w:val="007D0E0A"/>
    <w:rsid w:val="007D0F5C"/>
    <w:rsid w:val="007E0002"/>
    <w:rsid w:val="007E2D2B"/>
    <w:rsid w:val="007E3D04"/>
    <w:rsid w:val="007E6885"/>
    <w:rsid w:val="007F0AEF"/>
    <w:rsid w:val="007F75F1"/>
    <w:rsid w:val="00800698"/>
    <w:rsid w:val="008033CD"/>
    <w:rsid w:val="00806D5B"/>
    <w:rsid w:val="00807247"/>
    <w:rsid w:val="00812599"/>
    <w:rsid w:val="00827EC2"/>
    <w:rsid w:val="00833763"/>
    <w:rsid w:val="00846C71"/>
    <w:rsid w:val="00871D2D"/>
    <w:rsid w:val="0087484C"/>
    <w:rsid w:val="00874F7D"/>
    <w:rsid w:val="0089030F"/>
    <w:rsid w:val="008A4B30"/>
    <w:rsid w:val="008A5AC9"/>
    <w:rsid w:val="008B2F84"/>
    <w:rsid w:val="008B5877"/>
    <w:rsid w:val="008C09BA"/>
    <w:rsid w:val="008D3204"/>
    <w:rsid w:val="008E7768"/>
    <w:rsid w:val="008F2C2F"/>
    <w:rsid w:val="00903C02"/>
    <w:rsid w:val="00904C65"/>
    <w:rsid w:val="00925349"/>
    <w:rsid w:val="0095649D"/>
    <w:rsid w:val="00963762"/>
    <w:rsid w:val="00964D3F"/>
    <w:rsid w:val="00965468"/>
    <w:rsid w:val="009667CB"/>
    <w:rsid w:val="0096700B"/>
    <w:rsid w:val="00967B23"/>
    <w:rsid w:val="00982726"/>
    <w:rsid w:val="009962AE"/>
    <w:rsid w:val="009A436D"/>
    <w:rsid w:val="009B1DB0"/>
    <w:rsid w:val="009B5E7F"/>
    <w:rsid w:val="009C3032"/>
    <w:rsid w:val="009F690A"/>
    <w:rsid w:val="009F7A8C"/>
    <w:rsid w:val="00A1390F"/>
    <w:rsid w:val="00A347CE"/>
    <w:rsid w:val="00A41349"/>
    <w:rsid w:val="00A4581F"/>
    <w:rsid w:val="00A475ED"/>
    <w:rsid w:val="00A64163"/>
    <w:rsid w:val="00A6649A"/>
    <w:rsid w:val="00A718BD"/>
    <w:rsid w:val="00A74CC3"/>
    <w:rsid w:val="00A8136C"/>
    <w:rsid w:val="00A82B5A"/>
    <w:rsid w:val="00A86328"/>
    <w:rsid w:val="00A94DDA"/>
    <w:rsid w:val="00AA26FF"/>
    <w:rsid w:val="00AB0377"/>
    <w:rsid w:val="00AC4AC5"/>
    <w:rsid w:val="00AD28CA"/>
    <w:rsid w:val="00AE4FEC"/>
    <w:rsid w:val="00AE60E5"/>
    <w:rsid w:val="00AF4B0A"/>
    <w:rsid w:val="00AF4E29"/>
    <w:rsid w:val="00AF6CC3"/>
    <w:rsid w:val="00B036DB"/>
    <w:rsid w:val="00B10B36"/>
    <w:rsid w:val="00B14FF7"/>
    <w:rsid w:val="00B1538F"/>
    <w:rsid w:val="00B27044"/>
    <w:rsid w:val="00B3381A"/>
    <w:rsid w:val="00B442D2"/>
    <w:rsid w:val="00B47728"/>
    <w:rsid w:val="00B5602E"/>
    <w:rsid w:val="00B628AA"/>
    <w:rsid w:val="00B7727F"/>
    <w:rsid w:val="00B82F7B"/>
    <w:rsid w:val="00B85436"/>
    <w:rsid w:val="00B94760"/>
    <w:rsid w:val="00BA4D7D"/>
    <w:rsid w:val="00BC0D6A"/>
    <w:rsid w:val="00BC76CC"/>
    <w:rsid w:val="00BE3907"/>
    <w:rsid w:val="00BE719E"/>
    <w:rsid w:val="00BF0736"/>
    <w:rsid w:val="00C02A60"/>
    <w:rsid w:val="00C34C33"/>
    <w:rsid w:val="00C40B6D"/>
    <w:rsid w:val="00C40C88"/>
    <w:rsid w:val="00C45CB1"/>
    <w:rsid w:val="00C50AFC"/>
    <w:rsid w:val="00C54BA1"/>
    <w:rsid w:val="00C55B77"/>
    <w:rsid w:val="00C60CAB"/>
    <w:rsid w:val="00C676A0"/>
    <w:rsid w:val="00C75F29"/>
    <w:rsid w:val="00C805E4"/>
    <w:rsid w:val="00C84B2F"/>
    <w:rsid w:val="00C84B45"/>
    <w:rsid w:val="00C85345"/>
    <w:rsid w:val="00C8725F"/>
    <w:rsid w:val="00C94034"/>
    <w:rsid w:val="00CB0E3D"/>
    <w:rsid w:val="00CB0FC0"/>
    <w:rsid w:val="00CC4D91"/>
    <w:rsid w:val="00CE4088"/>
    <w:rsid w:val="00CF7D0B"/>
    <w:rsid w:val="00D03D1B"/>
    <w:rsid w:val="00D071D1"/>
    <w:rsid w:val="00D11CC9"/>
    <w:rsid w:val="00D2507D"/>
    <w:rsid w:val="00D30DEE"/>
    <w:rsid w:val="00D323B3"/>
    <w:rsid w:val="00D35316"/>
    <w:rsid w:val="00D5138C"/>
    <w:rsid w:val="00D56326"/>
    <w:rsid w:val="00D73F76"/>
    <w:rsid w:val="00D74E0E"/>
    <w:rsid w:val="00D81FDE"/>
    <w:rsid w:val="00D8365E"/>
    <w:rsid w:val="00D83EF9"/>
    <w:rsid w:val="00D85C4F"/>
    <w:rsid w:val="00D96183"/>
    <w:rsid w:val="00DA1835"/>
    <w:rsid w:val="00DB09B1"/>
    <w:rsid w:val="00DB6F21"/>
    <w:rsid w:val="00DB74C8"/>
    <w:rsid w:val="00DC796D"/>
    <w:rsid w:val="00DD0628"/>
    <w:rsid w:val="00DE386E"/>
    <w:rsid w:val="00DE4938"/>
    <w:rsid w:val="00DE7105"/>
    <w:rsid w:val="00E03BFF"/>
    <w:rsid w:val="00E23905"/>
    <w:rsid w:val="00E334E7"/>
    <w:rsid w:val="00E35CB8"/>
    <w:rsid w:val="00E409DB"/>
    <w:rsid w:val="00E4213A"/>
    <w:rsid w:val="00E45E4D"/>
    <w:rsid w:val="00E54C9E"/>
    <w:rsid w:val="00E633E2"/>
    <w:rsid w:val="00E84167"/>
    <w:rsid w:val="00E910A2"/>
    <w:rsid w:val="00E92A1A"/>
    <w:rsid w:val="00E95FB5"/>
    <w:rsid w:val="00EA2233"/>
    <w:rsid w:val="00EB3168"/>
    <w:rsid w:val="00EC1271"/>
    <w:rsid w:val="00ED3CEB"/>
    <w:rsid w:val="00F14EA6"/>
    <w:rsid w:val="00F17C48"/>
    <w:rsid w:val="00F26CF4"/>
    <w:rsid w:val="00F3231F"/>
    <w:rsid w:val="00F42379"/>
    <w:rsid w:val="00F427E4"/>
    <w:rsid w:val="00F50970"/>
    <w:rsid w:val="00F51400"/>
    <w:rsid w:val="00F578D2"/>
    <w:rsid w:val="00F601C8"/>
    <w:rsid w:val="00F613C3"/>
    <w:rsid w:val="00F70C09"/>
    <w:rsid w:val="00F72DE5"/>
    <w:rsid w:val="00F84764"/>
    <w:rsid w:val="00F93370"/>
    <w:rsid w:val="00F96ABC"/>
    <w:rsid w:val="00FA27A3"/>
    <w:rsid w:val="00FA6652"/>
    <w:rsid w:val="00FB0A2D"/>
    <w:rsid w:val="00FB1EC4"/>
    <w:rsid w:val="00FB3729"/>
    <w:rsid w:val="00FD3E91"/>
    <w:rsid w:val="00FE4E45"/>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99"/>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table" w:customStyle="1" w:styleId="1">
    <w:name w:val="Сетка таблицы1"/>
    <w:basedOn w:val="a1"/>
    <w:next w:val="af1"/>
    <w:uiPriority w:val="39"/>
    <w:rsid w:val="00F613C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99"/>
    <w:locked/>
    <w:rsid w:val="00D83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1F9BC-3FD8-44CD-B02E-9A063381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14</Pages>
  <Words>6261</Words>
  <Characters>35692</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Сорокин Сергей Николаевич</cp:lastModifiedBy>
  <cp:revision>29</cp:revision>
  <cp:lastPrinted>2020-11-06T09:53:00Z</cp:lastPrinted>
  <dcterms:created xsi:type="dcterms:W3CDTF">2026-02-11T12:51:00Z</dcterms:created>
  <dcterms:modified xsi:type="dcterms:W3CDTF">2026-09-01T11:02:00Z</dcterms:modified>
</cp:coreProperties>
</file>