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37" w:rsidRDefault="00320937">
      <w:pPr>
        <w:pStyle w:val="ConsPlusNormal"/>
        <w:jc w:val="center"/>
        <w:rPr>
          <w:rFonts w:ascii="Times New Roman" w:hAnsi="Times New Roman" w:cs="Times New Roman"/>
          <w:b/>
          <w:sz w:val="24"/>
          <w:szCs w:val="24"/>
        </w:rPr>
      </w:pPr>
      <w:r>
        <w:rPr>
          <w:rFonts w:ascii="Times New Roman" w:hAnsi="Times New Roman" w:cs="Times New Roman"/>
          <w:b/>
          <w:sz w:val="24"/>
          <w:szCs w:val="24"/>
        </w:rPr>
        <w:t>ПРОЕКТ</w:t>
      </w:r>
    </w:p>
    <w:p w:rsidR="00B30D21" w:rsidRPr="0020419B" w:rsidRDefault="00F13B5D">
      <w:pPr>
        <w:pStyle w:val="ConsPlusNormal"/>
        <w:jc w:val="center"/>
        <w:rPr>
          <w:rFonts w:ascii="Times New Roman" w:hAnsi="Times New Roman" w:cs="Times New Roman"/>
          <w:b/>
          <w:sz w:val="24"/>
          <w:szCs w:val="24"/>
        </w:rPr>
      </w:pPr>
      <w:r>
        <w:rPr>
          <w:rFonts w:ascii="Times New Roman" w:hAnsi="Times New Roman" w:cs="Times New Roman"/>
          <w:b/>
          <w:sz w:val="24"/>
          <w:szCs w:val="24"/>
        </w:rPr>
        <w:t>Государственного</w:t>
      </w:r>
      <w:r w:rsidR="00B30D21" w:rsidRPr="0020419B">
        <w:rPr>
          <w:rFonts w:ascii="Times New Roman" w:hAnsi="Times New Roman" w:cs="Times New Roman"/>
          <w:b/>
          <w:sz w:val="24"/>
          <w:szCs w:val="24"/>
        </w:rPr>
        <w:t xml:space="preserve"> контракт</w:t>
      </w:r>
      <w:r>
        <w:rPr>
          <w:rFonts w:ascii="Times New Roman" w:hAnsi="Times New Roman" w:cs="Times New Roman"/>
          <w:b/>
          <w:sz w:val="24"/>
          <w:szCs w:val="24"/>
        </w:rPr>
        <w:t>а</w:t>
      </w:r>
      <w:r w:rsidR="006F686D">
        <w:rPr>
          <w:rFonts w:ascii="Times New Roman" w:hAnsi="Times New Roman" w:cs="Times New Roman"/>
          <w:b/>
          <w:sz w:val="24"/>
          <w:szCs w:val="24"/>
        </w:rPr>
        <w:t xml:space="preserve"> № _________</w:t>
      </w:r>
      <w:r w:rsidR="00B30D21" w:rsidRPr="0020419B">
        <w:rPr>
          <w:rFonts w:ascii="Times New Roman" w:hAnsi="Times New Roman" w:cs="Times New Roman"/>
          <w:b/>
          <w:sz w:val="24"/>
          <w:szCs w:val="24"/>
        </w:rPr>
        <w:t xml:space="preserve"> </w:t>
      </w:r>
    </w:p>
    <w:p w:rsidR="00604E58" w:rsidRDefault="008D03E6" w:rsidP="00C40FE4">
      <w:pPr>
        <w:autoSpaceDE w:val="0"/>
        <w:autoSpaceDN w:val="0"/>
        <w:adjustRightInd w:val="0"/>
        <w:spacing w:after="0" w:line="240" w:lineRule="auto"/>
        <w:jc w:val="center"/>
        <w:rPr>
          <w:rFonts w:ascii="Times New Roman" w:hAnsi="Times New Roman" w:cs="Times New Roman"/>
          <w:b/>
          <w:sz w:val="24"/>
          <w:szCs w:val="24"/>
        </w:rPr>
      </w:pPr>
      <w:r w:rsidRPr="008D03E6">
        <w:rPr>
          <w:rFonts w:ascii="Times New Roman" w:eastAsia="Times New Roman" w:hAnsi="Times New Roman" w:cs="Times New Roman"/>
          <w:b/>
          <w:color w:val="000000"/>
          <w:sz w:val="24"/>
          <w:szCs w:val="24"/>
          <w:lang w:eastAsia="ru-RU"/>
        </w:rPr>
        <w:t xml:space="preserve">на поставку </w:t>
      </w:r>
      <w:r w:rsidR="00C40FE4" w:rsidRPr="00C40FE4">
        <w:rPr>
          <w:rFonts w:ascii="Times New Roman" w:eastAsia="Times New Roman" w:hAnsi="Times New Roman" w:cs="Times New Roman"/>
          <w:b/>
          <w:color w:val="000000"/>
          <w:sz w:val="24"/>
          <w:szCs w:val="24"/>
          <w:lang w:eastAsia="ru-RU"/>
        </w:rPr>
        <w:t>картриджей для электрографических печатающих устройств (сфера ИКТ)</w:t>
      </w:r>
    </w:p>
    <w:p w:rsidR="00B30D21" w:rsidRPr="006F686D" w:rsidRDefault="00B30D21" w:rsidP="003D02D4">
      <w:pPr>
        <w:pStyle w:val="ConsPlusNormal"/>
        <w:jc w:val="center"/>
        <w:rPr>
          <w:rFonts w:ascii="Times New Roman" w:hAnsi="Times New Roman" w:cs="Times New Roman"/>
          <w:sz w:val="20"/>
          <w:szCs w:val="20"/>
        </w:rPr>
      </w:pPr>
      <w:r w:rsidRPr="006F686D">
        <w:rPr>
          <w:rFonts w:ascii="Times New Roman" w:hAnsi="Times New Roman" w:cs="Times New Roman"/>
          <w:sz w:val="20"/>
          <w:szCs w:val="20"/>
        </w:rPr>
        <w:t xml:space="preserve">(Идентификационный код закупки № </w:t>
      </w:r>
      <w:r w:rsidR="009F3D2C" w:rsidRPr="006F686D">
        <w:rPr>
          <w:rFonts w:ascii="Times New Roman" w:hAnsi="Times New Roman" w:cs="Times New Roman"/>
          <w:color w:val="334059"/>
          <w:sz w:val="20"/>
          <w:szCs w:val="20"/>
          <w:shd w:val="clear" w:color="auto" w:fill="FFFFFF"/>
        </w:rPr>
        <w:t>261132505000613260100100240000000000</w:t>
      </w:r>
      <w:r w:rsidRPr="006F686D">
        <w:rPr>
          <w:rFonts w:ascii="Times New Roman" w:hAnsi="Times New Roman" w:cs="Times New Roman"/>
          <w:sz w:val="20"/>
          <w:szCs w:val="20"/>
        </w:rPr>
        <w:t>)</w:t>
      </w:r>
    </w:p>
    <w:p w:rsidR="0020419B" w:rsidRPr="0020419B" w:rsidRDefault="0020419B">
      <w:pPr>
        <w:pStyle w:val="ConsPlusNormal"/>
        <w:jc w:val="center"/>
        <w:rPr>
          <w:rFonts w:ascii="Times New Roman" w:hAnsi="Times New Roman" w:cs="Times New Roman"/>
          <w:sz w:val="24"/>
          <w:szCs w:val="24"/>
        </w:rPr>
      </w:pPr>
    </w:p>
    <w:p w:rsidR="00B30D21" w:rsidRPr="0020419B" w:rsidRDefault="00B30D21">
      <w:pPr>
        <w:pStyle w:val="ConsPlusNormal"/>
        <w:jc w:val="both"/>
        <w:rPr>
          <w:rFonts w:ascii="Times New Roman" w:hAnsi="Times New Roman" w:cs="Times New Roman"/>
          <w:sz w:val="24"/>
          <w:szCs w:val="24"/>
        </w:rPr>
      </w:pPr>
    </w:p>
    <w:p w:rsidR="00B30D21" w:rsidRPr="0020419B" w:rsidRDefault="00312D24">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 202</w:t>
      </w:r>
      <w:r w:rsidR="00F13B5D">
        <w:rPr>
          <w:rFonts w:ascii="Times New Roman" w:hAnsi="Times New Roman" w:cs="Times New Roman"/>
          <w:sz w:val="24"/>
          <w:szCs w:val="24"/>
        </w:rPr>
        <w:t>6</w:t>
      </w:r>
      <w:r w:rsidR="00B30D21" w:rsidRPr="0020419B">
        <w:rPr>
          <w:rFonts w:ascii="Times New Roman" w:hAnsi="Times New Roman" w:cs="Times New Roman"/>
          <w:sz w:val="24"/>
          <w:szCs w:val="24"/>
        </w:rPr>
        <w:t xml:space="preserve"> г.               </w:t>
      </w:r>
      <w:r w:rsidR="0020419B">
        <w:rPr>
          <w:rFonts w:ascii="Times New Roman" w:hAnsi="Times New Roman" w:cs="Times New Roman"/>
          <w:sz w:val="24"/>
          <w:szCs w:val="24"/>
        </w:rPr>
        <w:t xml:space="preserve">                                               </w:t>
      </w:r>
      <w:r w:rsidR="00B30D21" w:rsidRPr="0020419B">
        <w:rPr>
          <w:rFonts w:ascii="Times New Roman" w:hAnsi="Times New Roman" w:cs="Times New Roman"/>
          <w:sz w:val="24"/>
          <w:szCs w:val="24"/>
        </w:rPr>
        <w:t xml:space="preserve">                    </w:t>
      </w:r>
      <w:r w:rsidR="0020419B">
        <w:rPr>
          <w:rFonts w:ascii="Times New Roman" w:hAnsi="Times New Roman" w:cs="Times New Roman"/>
          <w:sz w:val="24"/>
          <w:szCs w:val="24"/>
        </w:rPr>
        <w:t xml:space="preserve">          </w:t>
      </w:r>
      <w:r w:rsidR="00B30D21" w:rsidRPr="0020419B">
        <w:rPr>
          <w:rFonts w:ascii="Times New Roman" w:hAnsi="Times New Roman" w:cs="Times New Roman"/>
          <w:sz w:val="24"/>
          <w:szCs w:val="24"/>
        </w:rPr>
        <w:t xml:space="preserve">              г. Саранск</w:t>
      </w:r>
    </w:p>
    <w:p w:rsidR="00D326E4" w:rsidRPr="0020419B" w:rsidRDefault="00D326E4" w:rsidP="00D326E4">
      <w:pPr>
        <w:pStyle w:val="ConsPlusNormal"/>
        <w:jc w:val="both"/>
        <w:rPr>
          <w:rFonts w:ascii="Times New Roman" w:hAnsi="Times New Roman" w:cs="Times New Roman"/>
          <w:sz w:val="24"/>
          <w:szCs w:val="24"/>
        </w:rPr>
      </w:pPr>
    </w:p>
    <w:p w:rsidR="00D326E4" w:rsidRPr="0020419B" w:rsidRDefault="00D326E4" w:rsidP="00D326E4">
      <w:pPr>
        <w:pStyle w:val="ConsPlusNormal"/>
        <w:ind w:firstLine="709"/>
        <w:jc w:val="both"/>
        <w:rPr>
          <w:rFonts w:ascii="Times New Roman" w:hAnsi="Times New Roman" w:cs="Times New Roman"/>
          <w:sz w:val="24"/>
          <w:szCs w:val="24"/>
        </w:rPr>
      </w:pPr>
      <w:proofErr w:type="gramStart"/>
      <w:r w:rsidRPr="0020419B">
        <w:rPr>
          <w:rFonts w:ascii="Times New Roman" w:hAnsi="Times New Roman" w:cs="Times New Roman"/>
          <w:sz w:val="24"/>
          <w:szCs w:val="24"/>
        </w:rPr>
        <w:t xml:space="preserve">Управление Федеральной налоговой службы по Республике Мордовия (УФНС России по Республике Мордовия), действующее от имени Российской Федерации, именуемое в дальнейшем «Заказчик», в лице </w:t>
      </w:r>
      <w:proofErr w:type="spellStart"/>
      <w:r w:rsidR="00F13B5D">
        <w:rPr>
          <w:rFonts w:ascii="Times New Roman" w:hAnsi="Times New Roman" w:cs="Times New Roman"/>
          <w:sz w:val="24"/>
          <w:szCs w:val="24"/>
        </w:rPr>
        <w:t>Чушникова</w:t>
      </w:r>
      <w:proofErr w:type="spellEnd"/>
      <w:r w:rsidR="00F13B5D">
        <w:rPr>
          <w:rFonts w:ascii="Times New Roman" w:hAnsi="Times New Roman" w:cs="Times New Roman"/>
          <w:sz w:val="24"/>
          <w:szCs w:val="24"/>
        </w:rPr>
        <w:t xml:space="preserve"> Олега Алексеевича</w:t>
      </w:r>
      <w:r w:rsidRPr="0020419B">
        <w:rPr>
          <w:rFonts w:ascii="Times New Roman" w:hAnsi="Times New Roman" w:cs="Times New Roman"/>
          <w:sz w:val="24"/>
          <w:szCs w:val="24"/>
        </w:rPr>
        <w:t xml:space="preserve">, действующего на основании </w:t>
      </w:r>
      <w:r w:rsidR="00F13B5D" w:rsidRPr="00F13B5D">
        <w:rPr>
          <w:rFonts w:ascii="Times New Roman" w:hAnsi="Times New Roman" w:cs="Times New Roman"/>
          <w:bCs/>
          <w:sz w:val="24"/>
          <w:szCs w:val="24"/>
        </w:rPr>
        <w:t xml:space="preserve">Приказа </w:t>
      </w:r>
      <w:r w:rsidR="00F13B5D" w:rsidRPr="00F13B5D">
        <w:rPr>
          <w:rFonts w:ascii="Times New Roman" w:hAnsi="Times New Roman" w:cs="Times New Roman"/>
          <w:sz w:val="24"/>
          <w:szCs w:val="24"/>
        </w:rPr>
        <w:t>от 03.03.2023 № 01-04-05/027</w:t>
      </w:r>
      <w:r w:rsidR="00F13B5D">
        <w:rPr>
          <w:rFonts w:ascii="Times New Roman" w:hAnsi="Times New Roman" w:cs="Times New Roman"/>
          <w:sz w:val="24"/>
          <w:szCs w:val="24"/>
        </w:rPr>
        <w:t>,</w:t>
      </w:r>
      <w:r w:rsidRPr="0020419B">
        <w:rPr>
          <w:rFonts w:ascii="Times New Roman" w:hAnsi="Times New Roman" w:cs="Times New Roman"/>
          <w:sz w:val="24"/>
          <w:szCs w:val="24"/>
        </w:rPr>
        <w:t xml:space="preserve"> с одной стороны, и __________________, именуемый в дальнейшем «Поставщик», в лице __________________, действующего на основании __________________, с другой стороны,</w:t>
      </w:r>
      <w:r>
        <w:rPr>
          <w:rFonts w:ascii="Times New Roman" w:hAnsi="Times New Roman" w:cs="Times New Roman"/>
          <w:sz w:val="24"/>
          <w:szCs w:val="24"/>
        </w:rPr>
        <w:t xml:space="preserve"> вместе именуемые в дальнейшем «Стороны»</w:t>
      </w:r>
      <w:r w:rsidRPr="0020419B">
        <w:rPr>
          <w:rFonts w:ascii="Times New Roman" w:hAnsi="Times New Roman" w:cs="Times New Roman"/>
          <w:sz w:val="24"/>
          <w:szCs w:val="24"/>
        </w:rPr>
        <w:t xml:space="preserve">, на основании </w:t>
      </w:r>
      <w:r w:rsidRPr="00AD57B9">
        <w:rPr>
          <w:rFonts w:ascii="Times New Roman" w:hAnsi="Times New Roman" w:cs="Times New Roman"/>
          <w:sz w:val="24"/>
          <w:szCs w:val="24"/>
        </w:rPr>
        <w:t>пункта 4 части</w:t>
      </w:r>
      <w:proofErr w:type="gramEnd"/>
      <w:r w:rsidRPr="00AD57B9">
        <w:rPr>
          <w:rFonts w:ascii="Times New Roman" w:hAnsi="Times New Roman" w:cs="Times New Roman"/>
          <w:sz w:val="24"/>
          <w:szCs w:val="24"/>
        </w:rPr>
        <w:t xml:space="preserve">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Pr="0020419B">
        <w:rPr>
          <w:rFonts w:ascii="Times New Roman" w:hAnsi="Times New Roman" w:cs="Times New Roman"/>
          <w:sz w:val="24"/>
          <w:szCs w:val="24"/>
        </w:rPr>
        <w:t xml:space="preserve">  заключили настоящий государственный контракт (далее - Контракт) о нижеследующем.</w:t>
      </w:r>
    </w:p>
    <w:p w:rsidR="00D326E4" w:rsidRPr="0020419B" w:rsidRDefault="00D326E4" w:rsidP="00D326E4">
      <w:pPr>
        <w:pStyle w:val="ConsPlusNormal"/>
        <w:jc w:val="both"/>
        <w:rPr>
          <w:rFonts w:ascii="Times New Roman" w:hAnsi="Times New Roman" w:cs="Times New Roman"/>
          <w:sz w:val="24"/>
          <w:szCs w:val="24"/>
        </w:rPr>
      </w:pPr>
    </w:p>
    <w:p w:rsidR="00D326E4" w:rsidRDefault="00D326E4" w:rsidP="00D326E4">
      <w:pPr>
        <w:pStyle w:val="ConsPlusNormal"/>
        <w:numPr>
          <w:ilvl w:val="0"/>
          <w:numId w:val="3"/>
        </w:numPr>
        <w:jc w:val="center"/>
        <w:outlineLvl w:val="0"/>
        <w:rPr>
          <w:rFonts w:ascii="Times New Roman" w:hAnsi="Times New Roman" w:cs="Times New Roman"/>
          <w:sz w:val="24"/>
          <w:szCs w:val="24"/>
          <w:lang w:val="en-US"/>
        </w:rPr>
      </w:pPr>
      <w:r w:rsidRPr="0020419B">
        <w:rPr>
          <w:rFonts w:ascii="Times New Roman" w:hAnsi="Times New Roman" w:cs="Times New Roman"/>
          <w:sz w:val="24"/>
          <w:szCs w:val="24"/>
        </w:rPr>
        <w:t>Предмет Контракта</w:t>
      </w:r>
    </w:p>
    <w:p w:rsidR="00D326E4" w:rsidRPr="007026AD" w:rsidRDefault="00D326E4" w:rsidP="007026AD">
      <w:pPr>
        <w:pStyle w:val="ConsPlusNormal"/>
        <w:ind w:firstLine="709"/>
        <w:jc w:val="both"/>
        <w:outlineLvl w:val="0"/>
        <w:rPr>
          <w:rFonts w:ascii="Times New Roman" w:hAnsi="Times New Roman" w:cs="Times New Roman"/>
          <w:sz w:val="24"/>
          <w:szCs w:val="24"/>
          <w:lang w:val="en-US"/>
        </w:rPr>
      </w:pPr>
    </w:p>
    <w:p w:rsidR="00D326E4" w:rsidRPr="007026AD" w:rsidRDefault="00D326E4" w:rsidP="007026AD">
      <w:pPr>
        <w:pStyle w:val="ConsPlusNormal"/>
        <w:ind w:firstLine="709"/>
        <w:jc w:val="both"/>
        <w:rPr>
          <w:rFonts w:ascii="Times New Roman" w:hAnsi="Times New Roman" w:cs="Times New Roman"/>
          <w:sz w:val="24"/>
          <w:szCs w:val="24"/>
        </w:rPr>
      </w:pPr>
      <w:r w:rsidRPr="007026AD">
        <w:rPr>
          <w:rFonts w:ascii="Times New Roman" w:hAnsi="Times New Roman" w:cs="Times New Roman"/>
          <w:sz w:val="24"/>
          <w:szCs w:val="24"/>
        </w:rPr>
        <w:t xml:space="preserve">1.1. Поставщик обязуется поставить </w:t>
      </w:r>
      <w:r w:rsidR="00C40FE4" w:rsidRPr="00C40FE4">
        <w:rPr>
          <w:rFonts w:ascii="Times New Roman" w:hAnsi="Times New Roman" w:cs="Times New Roman"/>
          <w:sz w:val="24"/>
          <w:szCs w:val="24"/>
        </w:rPr>
        <w:t>картридж</w:t>
      </w:r>
      <w:r w:rsidR="00C40FE4">
        <w:rPr>
          <w:rFonts w:ascii="Times New Roman" w:hAnsi="Times New Roman" w:cs="Times New Roman"/>
          <w:sz w:val="24"/>
          <w:szCs w:val="24"/>
        </w:rPr>
        <w:t>и</w:t>
      </w:r>
      <w:r w:rsidR="00C40FE4" w:rsidRPr="00C40FE4">
        <w:rPr>
          <w:rFonts w:ascii="Times New Roman" w:hAnsi="Times New Roman" w:cs="Times New Roman"/>
          <w:sz w:val="24"/>
          <w:szCs w:val="24"/>
        </w:rPr>
        <w:t xml:space="preserve"> для электрографических печатающих устройств (сфера ИКТ) </w:t>
      </w:r>
      <w:r w:rsidR="008D03E6" w:rsidRPr="007026AD">
        <w:rPr>
          <w:rFonts w:ascii="Times New Roman" w:hAnsi="Times New Roman" w:cs="Times New Roman"/>
          <w:sz w:val="24"/>
          <w:szCs w:val="24"/>
        </w:rPr>
        <w:t xml:space="preserve"> </w:t>
      </w:r>
      <w:r w:rsidRPr="007026AD">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D326E4" w:rsidRPr="0020419B" w:rsidRDefault="00D326E4" w:rsidP="007026AD">
      <w:pPr>
        <w:pStyle w:val="ConsPlusNormal"/>
        <w:ind w:firstLine="709"/>
        <w:jc w:val="both"/>
        <w:rPr>
          <w:rFonts w:ascii="Times New Roman" w:hAnsi="Times New Roman" w:cs="Times New Roman"/>
          <w:sz w:val="24"/>
          <w:szCs w:val="24"/>
        </w:rPr>
      </w:pPr>
      <w:r w:rsidRPr="007026AD">
        <w:rPr>
          <w:rFonts w:ascii="Times New Roman" w:hAnsi="Times New Roman" w:cs="Times New Roman"/>
          <w:sz w:val="24"/>
          <w:szCs w:val="24"/>
        </w:rPr>
        <w:t xml:space="preserve">1.2. </w:t>
      </w:r>
      <w:r w:rsidR="00320937" w:rsidRPr="007026AD">
        <w:rPr>
          <w:rFonts w:ascii="Times New Roman" w:hAnsi="Times New Roman" w:cs="Times New Roman"/>
          <w:sz w:val="24"/>
          <w:szCs w:val="24"/>
        </w:rPr>
        <w:t>Наименование, количество и иные характеристики поставляемого Товара указаны в Спецификации (Приложение № 2 к Контракту) и Описании объекта закупки (техническом задании) (Приложение №1 к Контракту), являющиеся неотъемлемой</w:t>
      </w:r>
      <w:r w:rsidR="00320937" w:rsidRPr="00320937">
        <w:rPr>
          <w:rFonts w:ascii="Times New Roman" w:hAnsi="Times New Roman" w:cs="Times New Roman"/>
          <w:sz w:val="24"/>
          <w:szCs w:val="24"/>
        </w:rPr>
        <w:t xml:space="preserve"> частью Контракта.</w:t>
      </w:r>
    </w:p>
    <w:p w:rsidR="00D326E4" w:rsidRPr="0020419B" w:rsidRDefault="00D326E4" w:rsidP="00D326E4">
      <w:pPr>
        <w:pStyle w:val="ConsPlusNormal"/>
        <w:jc w:val="both"/>
        <w:rPr>
          <w:rFonts w:ascii="Times New Roman" w:hAnsi="Times New Roman" w:cs="Times New Roman"/>
          <w:sz w:val="24"/>
          <w:szCs w:val="24"/>
        </w:rPr>
      </w:pPr>
    </w:p>
    <w:p w:rsidR="00D326E4" w:rsidRDefault="00D326E4" w:rsidP="00D326E4">
      <w:pPr>
        <w:pStyle w:val="ConsPlusNormal"/>
        <w:numPr>
          <w:ilvl w:val="0"/>
          <w:numId w:val="3"/>
        </w:numPr>
        <w:jc w:val="center"/>
        <w:outlineLvl w:val="0"/>
        <w:rPr>
          <w:rFonts w:ascii="Times New Roman" w:hAnsi="Times New Roman" w:cs="Times New Roman"/>
          <w:sz w:val="24"/>
          <w:szCs w:val="24"/>
          <w:lang w:val="en-US"/>
        </w:rPr>
      </w:pPr>
      <w:r w:rsidRPr="0020419B">
        <w:rPr>
          <w:rFonts w:ascii="Times New Roman" w:hAnsi="Times New Roman" w:cs="Times New Roman"/>
          <w:sz w:val="24"/>
          <w:szCs w:val="24"/>
        </w:rPr>
        <w:t>Цена Контракта и порядок расчетов</w:t>
      </w:r>
    </w:p>
    <w:p w:rsidR="00D326E4" w:rsidRPr="003C0A54" w:rsidRDefault="00D326E4" w:rsidP="00D326E4">
      <w:pPr>
        <w:pStyle w:val="ConsPlusNormal"/>
        <w:ind w:left="1080"/>
        <w:outlineLvl w:val="0"/>
        <w:rPr>
          <w:rFonts w:ascii="Times New Roman" w:hAnsi="Times New Roman" w:cs="Times New Roman"/>
          <w:sz w:val="24"/>
          <w:szCs w:val="24"/>
          <w:lang w:val="en-US"/>
        </w:rPr>
      </w:pPr>
    </w:p>
    <w:p w:rsidR="00D326E4" w:rsidRPr="0020419B" w:rsidRDefault="00D326E4" w:rsidP="00D326E4">
      <w:pPr>
        <w:pStyle w:val="ConsPlusNonformat"/>
        <w:ind w:firstLine="709"/>
        <w:jc w:val="both"/>
        <w:rPr>
          <w:rFonts w:ascii="Times New Roman" w:hAnsi="Times New Roman" w:cs="Times New Roman"/>
          <w:sz w:val="24"/>
          <w:szCs w:val="24"/>
        </w:rPr>
      </w:pPr>
      <w:r w:rsidRPr="0020419B">
        <w:rPr>
          <w:rFonts w:ascii="Times New Roman" w:hAnsi="Times New Roman" w:cs="Times New Roman"/>
          <w:sz w:val="24"/>
          <w:szCs w:val="24"/>
        </w:rPr>
        <w:t>2.1.  Цена  Контракта  составляет</w:t>
      </w:r>
      <w:proofErr w:type="gramStart"/>
      <w:r w:rsidRPr="0020419B">
        <w:rPr>
          <w:rFonts w:ascii="Times New Roman" w:hAnsi="Times New Roman" w:cs="Times New Roman"/>
          <w:sz w:val="24"/>
          <w:szCs w:val="24"/>
        </w:rPr>
        <w:t xml:space="preserve">  _____________  (__</w:t>
      </w:r>
      <w:r>
        <w:rPr>
          <w:rFonts w:ascii="Times New Roman" w:hAnsi="Times New Roman" w:cs="Times New Roman"/>
          <w:sz w:val="24"/>
          <w:szCs w:val="24"/>
        </w:rPr>
        <w:t>_________________</w:t>
      </w:r>
      <w:r w:rsidRPr="0020419B">
        <w:rPr>
          <w:rFonts w:ascii="Times New Roman" w:hAnsi="Times New Roman" w:cs="Times New Roman"/>
          <w:sz w:val="24"/>
          <w:szCs w:val="24"/>
        </w:rPr>
        <w:t xml:space="preserve">___)  </w:t>
      </w:r>
      <w:proofErr w:type="gramEnd"/>
      <w:r w:rsidRPr="0020419B">
        <w:rPr>
          <w:rFonts w:ascii="Times New Roman" w:hAnsi="Times New Roman" w:cs="Times New Roman"/>
          <w:sz w:val="24"/>
          <w:szCs w:val="24"/>
        </w:rPr>
        <w:t>рублей _</w:t>
      </w:r>
      <w:r>
        <w:rPr>
          <w:rFonts w:ascii="Times New Roman" w:hAnsi="Times New Roman" w:cs="Times New Roman"/>
          <w:sz w:val="24"/>
          <w:szCs w:val="24"/>
        </w:rPr>
        <w:t>___</w:t>
      </w:r>
    </w:p>
    <w:p w:rsidR="00D326E4" w:rsidRPr="0020419B" w:rsidRDefault="00D326E4" w:rsidP="00D326E4">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20419B">
        <w:rPr>
          <w:rFonts w:ascii="Times New Roman" w:hAnsi="Times New Roman" w:cs="Times New Roman"/>
          <w:sz w:val="24"/>
          <w:szCs w:val="24"/>
          <w:vertAlign w:val="superscript"/>
        </w:rPr>
        <w:t>(цифрами и прописью)</w:t>
      </w:r>
    </w:p>
    <w:p w:rsidR="00D326E4" w:rsidRDefault="00D326E4" w:rsidP="00D326E4">
      <w:pPr>
        <w:pStyle w:val="ConsPlusNonformat"/>
        <w:jc w:val="both"/>
        <w:rPr>
          <w:rFonts w:ascii="Times New Roman" w:hAnsi="Times New Roman" w:cs="Times New Roman"/>
          <w:sz w:val="24"/>
          <w:szCs w:val="24"/>
        </w:rPr>
      </w:pPr>
      <w:r w:rsidRPr="0020419B">
        <w:rPr>
          <w:rFonts w:ascii="Times New Roman" w:hAnsi="Times New Roman" w:cs="Times New Roman"/>
          <w:sz w:val="24"/>
          <w:szCs w:val="24"/>
        </w:rPr>
        <w:t>копеек,  в  том  числе  НДС</w:t>
      </w:r>
      <w:proofErr w:type="gramStart"/>
      <w:r w:rsidRPr="0020419B">
        <w:rPr>
          <w:rFonts w:ascii="Times New Roman" w:hAnsi="Times New Roman" w:cs="Times New Roman"/>
          <w:sz w:val="24"/>
          <w:szCs w:val="24"/>
        </w:rPr>
        <w:t xml:space="preserve">  _</w:t>
      </w:r>
      <w:r>
        <w:rPr>
          <w:rFonts w:ascii="Times New Roman" w:hAnsi="Times New Roman" w:cs="Times New Roman"/>
          <w:sz w:val="24"/>
          <w:szCs w:val="24"/>
        </w:rPr>
        <w:t>___</w:t>
      </w:r>
      <w:r w:rsidRPr="0020419B">
        <w:rPr>
          <w:rFonts w:ascii="Times New Roman" w:hAnsi="Times New Roman" w:cs="Times New Roman"/>
          <w:sz w:val="24"/>
          <w:szCs w:val="24"/>
        </w:rPr>
        <w:t>____________  (__</w:t>
      </w:r>
      <w:r>
        <w:rPr>
          <w:rFonts w:ascii="Times New Roman" w:hAnsi="Times New Roman" w:cs="Times New Roman"/>
          <w:sz w:val="24"/>
          <w:szCs w:val="24"/>
        </w:rPr>
        <w:t>__________________</w:t>
      </w:r>
      <w:r w:rsidRPr="0020419B">
        <w:rPr>
          <w:rFonts w:ascii="Times New Roman" w:hAnsi="Times New Roman" w:cs="Times New Roman"/>
          <w:sz w:val="24"/>
          <w:szCs w:val="24"/>
        </w:rPr>
        <w:t xml:space="preserve">___)  </w:t>
      </w:r>
      <w:proofErr w:type="gramEnd"/>
      <w:r w:rsidRPr="0020419B">
        <w:rPr>
          <w:rFonts w:ascii="Times New Roman" w:hAnsi="Times New Roman" w:cs="Times New Roman"/>
          <w:sz w:val="24"/>
          <w:szCs w:val="24"/>
        </w:rPr>
        <w:t>рублей _</w:t>
      </w:r>
      <w:r>
        <w:rPr>
          <w:rFonts w:ascii="Times New Roman" w:hAnsi="Times New Roman" w:cs="Times New Roman"/>
          <w:sz w:val="24"/>
          <w:szCs w:val="24"/>
        </w:rPr>
        <w:t>___</w:t>
      </w:r>
      <w:r w:rsidRPr="0020419B">
        <w:rPr>
          <w:rFonts w:ascii="Times New Roman" w:hAnsi="Times New Roman" w:cs="Times New Roman"/>
          <w:sz w:val="24"/>
          <w:szCs w:val="24"/>
        </w:rPr>
        <w:t>_</w:t>
      </w:r>
      <w:r w:rsidRPr="002231E2">
        <w:t xml:space="preserve"> </w:t>
      </w:r>
      <w:r w:rsidRPr="002231E2">
        <w:rPr>
          <w:rFonts w:ascii="Times New Roman" w:hAnsi="Times New Roman" w:cs="Times New Roman"/>
          <w:sz w:val="24"/>
          <w:szCs w:val="24"/>
        </w:rPr>
        <w:t>копеек</w:t>
      </w:r>
    </w:p>
    <w:p w:rsidR="00D326E4" w:rsidRPr="0020419B" w:rsidRDefault="00D326E4" w:rsidP="00D326E4">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20419B">
        <w:rPr>
          <w:rFonts w:ascii="Times New Roman" w:hAnsi="Times New Roman" w:cs="Times New Roman"/>
          <w:sz w:val="24"/>
          <w:szCs w:val="24"/>
          <w:vertAlign w:val="superscript"/>
        </w:rPr>
        <w:t>(цифрами и прописью)</w:t>
      </w:r>
    </w:p>
    <w:p w:rsidR="00D326E4" w:rsidRPr="0020419B" w:rsidRDefault="00D326E4" w:rsidP="00D326E4">
      <w:pPr>
        <w:pStyle w:val="ConsPlusNonformat"/>
        <w:jc w:val="both"/>
        <w:rPr>
          <w:rFonts w:ascii="Times New Roman" w:hAnsi="Times New Roman" w:cs="Times New Roman"/>
          <w:sz w:val="24"/>
          <w:szCs w:val="24"/>
        </w:rPr>
      </w:pPr>
      <w:r w:rsidRPr="0020419B">
        <w:rPr>
          <w:rFonts w:ascii="Times New Roman" w:hAnsi="Times New Roman" w:cs="Times New Roman"/>
          <w:sz w:val="24"/>
          <w:szCs w:val="24"/>
        </w:rPr>
        <w:t xml:space="preserve"> (НДС не</w:t>
      </w:r>
      <w:r>
        <w:rPr>
          <w:rFonts w:ascii="Times New Roman" w:hAnsi="Times New Roman" w:cs="Times New Roman"/>
          <w:sz w:val="24"/>
          <w:szCs w:val="24"/>
        </w:rPr>
        <w:t xml:space="preserve"> облагается).</w:t>
      </w:r>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20937">
        <w:rPr>
          <w:rFonts w:ascii="Times New Roman" w:eastAsia="Times New Roman" w:hAnsi="Times New Roman" w:cs="Times New Roman"/>
          <w:sz w:val="24"/>
          <w:szCs w:val="24"/>
          <w:lang w:eastAsia="ru-RU"/>
        </w:rPr>
        <w:t>2.</w:t>
      </w:r>
      <w:r w:rsidR="00532B37">
        <w:rPr>
          <w:rFonts w:ascii="Times New Roman" w:eastAsia="Times New Roman" w:hAnsi="Times New Roman" w:cs="Times New Roman"/>
          <w:sz w:val="24"/>
          <w:szCs w:val="24"/>
          <w:lang w:eastAsia="ru-RU"/>
        </w:rPr>
        <w:t>2.</w:t>
      </w:r>
      <w:r w:rsidRPr="00320937">
        <w:rPr>
          <w:rFonts w:ascii="Times New Roman" w:eastAsia="Times New Roman" w:hAnsi="Times New Roman" w:cs="Times New Roman"/>
          <w:sz w:val="24"/>
          <w:szCs w:val="24"/>
          <w:lang w:eastAsia="ru-RU"/>
        </w:rPr>
        <w:t xml:space="preserve"> </w:t>
      </w:r>
      <w:proofErr w:type="gramStart"/>
      <w:r w:rsidRPr="00320937">
        <w:rPr>
          <w:rFonts w:ascii="Times New Roman" w:eastAsia="Times New Roman" w:hAnsi="Times New Roman" w:cs="Times New Roman"/>
          <w:sz w:val="24"/>
          <w:szCs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0" w:name="P1458"/>
      <w:bookmarkEnd w:id="0"/>
      <w:r w:rsidRPr="00320937">
        <w:rPr>
          <w:rFonts w:ascii="Times New Roman" w:eastAsia="Times New Roman" w:hAnsi="Times New Roman" w:cs="Times New Roman"/>
          <w:sz w:val="24"/>
          <w:szCs w:val="24"/>
          <w:lang w:eastAsia="ru-RU"/>
        </w:rPr>
        <w:t xml:space="preserve">2.3. </w:t>
      </w:r>
      <w:proofErr w:type="gramStart"/>
      <w:r w:rsidRPr="00320937">
        <w:rPr>
          <w:rFonts w:ascii="Times New Roman" w:eastAsia="Times New Roman" w:hAnsi="Times New Roman" w:cs="Times New Roman"/>
          <w:sz w:val="24"/>
          <w:szCs w:val="24"/>
          <w:lang w:eastAsia="ru-RU"/>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1459"/>
      <w:bookmarkEnd w:id="1"/>
      <w:r w:rsidRPr="00320937">
        <w:rPr>
          <w:rFonts w:ascii="Times New Roman" w:eastAsia="Times New Roman" w:hAnsi="Times New Roman" w:cs="Times New Roman"/>
          <w:sz w:val="24"/>
          <w:szCs w:val="24"/>
          <w:lang w:eastAsia="ru-RU"/>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20937">
          <w:rPr>
            <w:rFonts w:ascii="Times New Roman" w:eastAsia="Times New Roman" w:hAnsi="Times New Roman" w:cs="Times New Roman"/>
            <w:sz w:val="24"/>
            <w:szCs w:val="24"/>
            <w:lang w:eastAsia="ru-RU"/>
          </w:rPr>
          <w:t>законом</w:t>
        </w:r>
      </w:hyperlink>
      <w:r w:rsidRPr="00320937">
        <w:rPr>
          <w:rFonts w:ascii="Times New Roman" w:eastAsia="Times New Roman" w:hAnsi="Times New Roman" w:cs="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№44-ФЗ) и Контрактом.</w:t>
      </w:r>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1460"/>
      <w:bookmarkEnd w:id="2"/>
      <w:r w:rsidRPr="00320937">
        <w:rPr>
          <w:rFonts w:ascii="Times New Roman" w:eastAsia="Times New Roman" w:hAnsi="Times New Roman" w:cs="Times New Roman"/>
          <w:sz w:val="24"/>
          <w:szCs w:val="24"/>
          <w:lang w:eastAsia="ru-RU"/>
        </w:rPr>
        <w:t xml:space="preserve">Цена Контракта может быть снижена по соглашению Сторон без </w:t>
      </w:r>
      <w:proofErr w:type="gramStart"/>
      <w:r w:rsidRPr="00320937">
        <w:rPr>
          <w:rFonts w:ascii="Times New Roman" w:eastAsia="Times New Roman" w:hAnsi="Times New Roman" w:cs="Times New Roman"/>
          <w:sz w:val="24"/>
          <w:szCs w:val="24"/>
          <w:lang w:eastAsia="ru-RU"/>
        </w:rPr>
        <w:t>изменения</w:t>
      </w:r>
      <w:proofErr w:type="gramEnd"/>
      <w:r w:rsidRPr="00320937">
        <w:rPr>
          <w:rFonts w:ascii="Times New Roman" w:eastAsia="Times New Roman" w:hAnsi="Times New Roman" w:cs="Times New Roman"/>
          <w:sz w:val="24"/>
          <w:szCs w:val="24"/>
          <w:lang w:eastAsia="ru-RU"/>
        </w:rPr>
        <w:t xml:space="preserve"> предусмотренного Контрактом количества и качества поставляемого Товара и иных условий Контракта.</w:t>
      </w:r>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20937">
        <w:rPr>
          <w:rFonts w:ascii="Times New Roman" w:eastAsia="Times New Roman" w:hAnsi="Times New Roman" w:cs="Times New Roman"/>
          <w:sz w:val="24"/>
          <w:szCs w:val="24"/>
          <w:lang w:eastAsia="ru-RU"/>
        </w:rPr>
        <w:t xml:space="preserve">2.5. Источник финансирования Контракта – Федеральный бюджет. </w:t>
      </w:r>
      <w:hyperlink w:anchor="P1747" w:history="1"/>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462"/>
      <w:bookmarkEnd w:id="3"/>
      <w:r w:rsidRPr="00320937">
        <w:rPr>
          <w:rFonts w:ascii="Times New Roman" w:eastAsia="Times New Roman" w:hAnsi="Times New Roman" w:cs="Times New Roman"/>
          <w:sz w:val="24"/>
          <w:szCs w:val="24"/>
          <w:lang w:eastAsia="ru-RU"/>
        </w:rPr>
        <w:t xml:space="preserve">2.6. Оплата по настоящему Контракту осуществляется в пределах утвержденных Заказчику </w:t>
      </w:r>
      <w:r w:rsidRPr="00320937">
        <w:rPr>
          <w:rFonts w:ascii="Times New Roman" w:eastAsia="Times New Roman" w:hAnsi="Times New Roman" w:cs="Times New Roman"/>
          <w:sz w:val="24"/>
          <w:szCs w:val="24"/>
          <w:lang w:eastAsia="ru-RU"/>
        </w:rPr>
        <w:lastRenderedPageBreak/>
        <w:t>лим</w:t>
      </w:r>
      <w:r w:rsidR="003C2F0C">
        <w:rPr>
          <w:rFonts w:ascii="Times New Roman" w:eastAsia="Times New Roman" w:hAnsi="Times New Roman" w:cs="Times New Roman"/>
          <w:sz w:val="24"/>
          <w:szCs w:val="24"/>
          <w:lang w:eastAsia="ru-RU"/>
        </w:rPr>
        <w:t>итов бюджетных обязательств 2026</w:t>
      </w:r>
      <w:r w:rsidRPr="00320937">
        <w:rPr>
          <w:rFonts w:ascii="Times New Roman" w:eastAsia="Times New Roman" w:hAnsi="Times New Roman" w:cs="Times New Roman"/>
          <w:sz w:val="24"/>
          <w:szCs w:val="24"/>
          <w:lang w:eastAsia="ru-RU"/>
        </w:rPr>
        <w:t xml:space="preserve"> года. Аванс не предусмотрен.</w:t>
      </w:r>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20937">
        <w:rPr>
          <w:rFonts w:ascii="Times New Roman" w:eastAsia="Times New Roman" w:hAnsi="Times New Roman" w:cs="Times New Roman"/>
          <w:sz w:val="24"/>
          <w:szCs w:val="24"/>
          <w:lang w:eastAsia="ru-RU"/>
        </w:rPr>
        <w:t xml:space="preserve">2.7. Расчеты между Заказчиком и Поставщиком производятся не позднее 7 (семи) рабочих дней </w:t>
      </w:r>
      <w:proofErr w:type="gramStart"/>
      <w:r w:rsidRPr="00320937">
        <w:rPr>
          <w:rFonts w:ascii="Times New Roman" w:eastAsia="Times New Roman" w:hAnsi="Times New Roman" w:cs="Times New Roman"/>
          <w:sz w:val="24"/>
          <w:szCs w:val="24"/>
          <w:lang w:eastAsia="ru-RU"/>
        </w:rPr>
        <w:t>с даты подписания</w:t>
      </w:r>
      <w:proofErr w:type="gramEnd"/>
      <w:r w:rsidRPr="00320937">
        <w:rPr>
          <w:rFonts w:ascii="Times New Roman" w:eastAsia="Times New Roman" w:hAnsi="Times New Roman" w:cs="Times New Roman"/>
          <w:sz w:val="24"/>
          <w:szCs w:val="24"/>
          <w:lang w:eastAsia="ru-RU"/>
        </w:rPr>
        <w:t xml:space="preserve"> Заказчиком документов о приемке Товара.</w:t>
      </w:r>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1475"/>
      <w:bookmarkEnd w:id="4"/>
      <w:r w:rsidRPr="00320937">
        <w:rPr>
          <w:rFonts w:ascii="Times New Roman" w:eastAsia="Times New Roman" w:hAnsi="Times New Roman" w:cs="Times New Roman"/>
          <w:sz w:val="24"/>
          <w:szCs w:val="24"/>
          <w:lang w:eastAsia="ru-RU"/>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320937" w:rsidRPr="00320937" w:rsidRDefault="00320937" w:rsidP="0032093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D326E4" w:rsidRPr="00750A88" w:rsidRDefault="00D326E4" w:rsidP="00D326E4">
      <w:pPr>
        <w:pStyle w:val="ConsPlusNormal"/>
        <w:jc w:val="center"/>
        <w:outlineLvl w:val="0"/>
        <w:rPr>
          <w:rFonts w:ascii="Times New Roman" w:hAnsi="Times New Roman" w:cs="Times New Roman"/>
          <w:sz w:val="24"/>
          <w:szCs w:val="24"/>
        </w:rPr>
      </w:pPr>
      <w:r w:rsidRPr="00750A88">
        <w:rPr>
          <w:rFonts w:ascii="Times New Roman" w:hAnsi="Times New Roman" w:cs="Times New Roman"/>
          <w:sz w:val="24"/>
          <w:szCs w:val="24"/>
        </w:rPr>
        <w:t>III. Порядок, сроки и условия поставки</w:t>
      </w:r>
    </w:p>
    <w:p w:rsidR="00D326E4" w:rsidRPr="00B12AAD" w:rsidRDefault="00D326E4" w:rsidP="00D326E4">
      <w:pPr>
        <w:pStyle w:val="ConsPlusNormal"/>
        <w:jc w:val="center"/>
        <w:rPr>
          <w:rFonts w:ascii="Times New Roman" w:hAnsi="Times New Roman" w:cs="Times New Roman"/>
          <w:sz w:val="24"/>
          <w:szCs w:val="24"/>
        </w:rPr>
      </w:pPr>
      <w:r w:rsidRPr="00750A88">
        <w:rPr>
          <w:rFonts w:ascii="Times New Roman" w:hAnsi="Times New Roman" w:cs="Times New Roman"/>
          <w:sz w:val="24"/>
          <w:szCs w:val="24"/>
        </w:rPr>
        <w:t>и приемки Товара</w:t>
      </w:r>
    </w:p>
    <w:p w:rsidR="00D326E4" w:rsidRPr="00B12AAD" w:rsidRDefault="00D326E4" w:rsidP="00D326E4">
      <w:pPr>
        <w:pStyle w:val="ConsPlusNormal"/>
        <w:rPr>
          <w:rFonts w:ascii="Times New Roman" w:hAnsi="Times New Roman" w:cs="Times New Roman"/>
          <w:sz w:val="24"/>
          <w:szCs w:val="24"/>
        </w:rPr>
      </w:pPr>
    </w:p>
    <w:p w:rsidR="00D326E4" w:rsidRPr="00C22B5E" w:rsidRDefault="00D326E4" w:rsidP="00D326E4">
      <w:pPr>
        <w:pStyle w:val="ConsPlusNormal"/>
        <w:ind w:firstLine="709"/>
        <w:jc w:val="both"/>
        <w:rPr>
          <w:rFonts w:ascii="Times New Roman" w:hAnsi="Times New Roman" w:cs="Times New Roman"/>
          <w:sz w:val="24"/>
          <w:szCs w:val="24"/>
        </w:rPr>
      </w:pPr>
      <w:r w:rsidRPr="00750A88">
        <w:rPr>
          <w:rFonts w:ascii="Times New Roman" w:hAnsi="Times New Roman" w:cs="Times New Roman"/>
          <w:sz w:val="24"/>
          <w:szCs w:val="24"/>
        </w:rPr>
        <w:t xml:space="preserve">3.1. Поставщик самостоятельно </w:t>
      </w:r>
      <w:r w:rsidR="00320937" w:rsidRPr="00320937">
        <w:rPr>
          <w:rFonts w:ascii="Times New Roman" w:hAnsi="Times New Roman" w:cs="Times New Roman"/>
          <w:sz w:val="24"/>
          <w:szCs w:val="24"/>
        </w:rPr>
        <w:t xml:space="preserve">доставляет, осуществляет разгрузку Товара в места хранения Заказчика </w:t>
      </w:r>
      <w:r w:rsidRPr="00750A88">
        <w:rPr>
          <w:rFonts w:ascii="Times New Roman" w:hAnsi="Times New Roman" w:cs="Times New Roman"/>
          <w:sz w:val="24"/>
          <w:szCs w:val="24"/>
        </w:rPr>
        <w:t>по адрес</w:t>
      </w:r>
      <w:r w:rsidR="00320937">
        <w:rPr>
          <w:rFonts w:ascii="Times New Roman" w:hAnsi="Times New Roman" w:cs="Times New Roman"/>
          <w:sz w:val="24"/>
          <w:szCs w:val="24"/>
        </w:rPr>
        <w:t>у</w:t>
      </w:r>
      <w:r w:rsidRPr="00750A88">
        <w:rPr>
          <w:rFonts w:ascii="Times New Roman" w:hAnsi="Times New Roman" w:cs="Times New Roman"/>
          <w:sz w:val="24"/>
          <w:szCs w:val="24"/>
        </w:rPr>
        <w:t xml:space="preserve">: </w:t>
      </w:r>
      <w:proofErr w:type="gramStart"/>
      <w:r w:rsidRPr="00750A88">
        <w:rPr>
          <w:rFonts w:ascii="Times New Roman" w:hAnsi="Times New Roman" w:cs="Times New Roman"/>
          <w:sz w:val="24"/>
          <w:szCs w:val="24"/>
        </w:rPr>
        <w:t xml:space="preserve">Республика Мордовия, г. Саранск, ул. </w:t>
      </w:r>
      <w:r>
        <w:rPr>
          <w:rFonts w:ascii="Times New Roman" w:hAnsi="Times New Roman" w:cs="Times New Roman"/>
          <w:sz w:val="24"/>
          <w:szCs w:val="24"/>
        </w:rPr>
        <w:t>Московская</w:t>
      </w:r>
      <w:r w:rsidRPr="00750A88">
        <w:rPr>
          <w:rFonts w:ascii="Times New Roman" w:hAnsi="Times New Roman" w:cs="Times New Roman"/>
          <w:sz w:val="24"/>
          <w:szCs w:val="24"/>
        </w:rPr>
        <w:t xml:space="preserve">, д. </w:t>
      </w:r>
      <w:r>
        <w:rPr>
          <w:rFonts w:ascii="Times New Roman" w:hAnsi="Times New Roman" w:cs="Times New Roman"/>
          <w:sz w:val="24"/>
          <w:szCs w:val="24"/>
        </w:rPr>
        <w:t xml:space="preserve">3/1 </w:t>
      </w:r>
      <w:r w:rsidRPr="00750A88">
        <w:rPr>
          <w:rFonts w:ascii="Times New Roman" w:hAnsi="Times New Roman" w:cs="Times New Roman"/>
          <w:sz w:val="24"/>
          <w:szCs w:val="24"/>
        </w:rPr>
        <w:t>(далее - мест</w:t>
      </w:r>
      <w:r>
        <w:rPr>
          <w:rFonts w:ascii="Times New Roman" w:hAnsi="Times New Roman" w:cs="Times New Roman"/>
          <w:sz w:val="24"/>
          <w:szCs w:val="24"/>
        </w:rPr>
        <w:t>о</w:t>
      </w:r>
      <w:r w:rsidRPr="00750A88">
        <w:rPr>
          <w:rFonts w:ascii="Times New Roman" w:hAnsi="Times New Roman" w:cs="Times New Roman"/>
          <w:sz w:val="24"/>
          <w:szCs w:val="24"/>
        </w:rPr>
        <w:t xml:space="preserve"> доставки), в течение </w:t>
      </w:r>
      <w:r w:rsidR="008D03E6">
        <w:rPr>
          <w:rFonts w:ascii="Times New Roman" w:hAnsi="Times New Roman" w:cs="Times New Roman"/>
          <w:sz w:val="24"/>
          <w:szCs w:val="24"/>
        </w:rPr>
        <w:t>10</w:t>
      </w:r>
      <w:r w:rsidRPr="00C22B5E">
        <w:rPr>
          <w:rFonts w:ascii="Times New Roman" w:hAnsi="Times New Roman" w:cs="Times New Roman"/>
          <w:sz w:val="24"/>
          <w:szCs w:val="24"/>
        </w:rPr>
        <w:t xml:space="preserve"> (</w:t>
      </w:r>
      <w:r w:rsidR="008D03E6">
        <w:rPr>
          <w:rFonts w:ascii="Times New Roman" w:hAnsi="Times New Roman" w:cs="Times New Roman"/>
          <w:sz w:val="24"/>
          <w:szCs w:val="24"/>
        </w:rPr>
        <w:t>десяти</w:t>
      </w:r>
      <w:r>
        <w:rPr>
          <w:rFonts w:ascii="Times New Roman" w:hAnsi="Times New Roman" w:cs="Times New Roman"/>
          <w:sz w:val="24"/>
          <w:szCs w:val="24"/>
        </w:rPr>
        <w:t>)</w:t>
      </w:r>
      <w:r w:rsidRPr="00C22B5E">
        <w:rPr>
          <w:rFonts w:ascii="Times New Roman" w:hAnsi="Times New Roman" w:cs="Times New Roman"/>
          <w:sz w:val="24"/>
          <w:szCs w:val="24"/>
        </w:rPr>
        <w:t xml:space="preserve"> </w:t>
      </w:r>
      <w:r>
        <w:rPr>
          <w:rFonts w:ascii="Times New Roman" w:hAnsi="Times New Roman" w:cs="Times New Roman"/>
          <w:sz w:val="24"/>
          <w:szCs w:val="24"/>
        </w:rPr>
        <w:t>рабочих</w:t>
      </w:r>
      <w:r w:rsidRPr="00C22B5E">
        <w:rPr>
          <w:rFonts w:ascii="Times New Roman" w:hAnsi="Times New Roman" w:cs="Times New Roman"/>
          <w:sz w:val="24"/>
          <w:szCs w:val="24"/>
        </w:rPr>
        <w:t xml:space="preserve"> дней с момента заключения Контракта.</w:t>
      </w:r>
      <w:proofErr w:type="gramEnd"/>
    </w:p>
    <w:p w:rsidR="00320937" w:rsidRPr="00C303F9" w:rsidRDefault="00320937" w:rsidP="0032093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Поставщик не менее чем за</w:t>
      </w:r>
      <w:r w:rsidRPr="00FE4380">
        <w:rPr>
          <w:rFonts w:ascii="Times New Roman" w:hAnsi="Times New Roman" w:cs="Times New Roman"/>
          <w:sz w:val="24"/>
          <w:szCs w:val="24"/>
        </w:rPr>
        <w:t xml:space="preserve"> 1 (один) рабочий дней </w:t>
      </w:r>
      <w:r w:rsidRPr="00C303F9">
        <w:rPr>
          <w:rFonts w:ascii="Times New Roman" w:hAnsi="Times New Roman" w:cs="Times New Roman"/>
          <w:sz w:val="24"/>
          <w:szCs w:val="24"/>
        </w:rPr>
        <w:t>до осуществления поставки Товара направляет в адрес Заказчика уведомление о времени и дате доставки Товара в мест</w:t>
      </w:r>
      <w:r>
        <w:rPr>
          <w:rFonts w:ascii="Times New Roman" w:hAnsi="Times New Roman" w:cs="Times New Roman"/>
          <w:sz w:val="24"/>
          <w:szCs w:val="24"/>
        </w:rPr>
        <w:t>а</w:t>
      </w:r>
      <w:r w:rsidRPr="00C303F9">
        <w:rPr>
          <w:rFonts w:ascii="Times New Roman" w:hAnsi="Times New Roman" w:cs="Times New Roman"/>
          <w:sz w:val="24"/>
          <w:szCs w:val="24"/>
        </w:rPr>
        <w:t xml:space="preserve"> доставки.</w:t>
      </w:r>
    </w:p>
    <w:p w:rsidR="00320937" w:rsidRPr="00614BC1" w:rsidRDefault="00320937"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bookmarkStart w:id="5" w:name="Par67"/>
      <w:bookmarkEnd w:id="5"/>
      <w:r w:rsidRPr="00614BC1">
        <w:rPr>
          <w:rFonts w:ascii="Times New Roman" w:eastAsiaTheme="minorEastAsia" w:hAnsi="Times New Roman" w:cs="Times New Roman"/>
          <w:sz w:val="24"/>
          <w:szCs w:val="24"/>
          <w:lang w:eastAsia="ru-RU"/>
        </w:rPr>
        <w:t>3.2. Приемка Товара осуществляется путем передачи Поставщиком Товара и документов о приемке, а также иных документов, подтверждающих качество Товара.</w:t>
      </w:r>
    </w:p>
    <w:p w:rsidR="00320937" w:rsidRPr="00614BC1" w:rsidRDefault="00320937" w:rsidP="00320937">
      <w:pPr>
        <w:spacing w:after="0" w:line="240" w:lineRule="auto"/>
        <w:ind w:firstLine="709"/>
        <w:jc w:val="both"/>
        <w:rPr>
          <w:rFonts w:ascii="Times New Roman" w:eastAsia="Times New Roman" w:hAnsi="Times New Roman" w:cs="Times New Roman"/>
          <w:sz w:val="24"/>
          <w:szCs w:val="24"/>
          <w:lang w:eastAsia="ru-RU"/>
        </w:rPr>
      </w:pPr>
      <w:r w:rsidRPr="00614BC1">
        <w:rPr>
          <w:rFonts w:ascii="Times New Roman" w:hAnsi="Times New Roman" w:cs="Times New Roman"/>
          <w:sz w:val="24"/>
          <w:szCs w:val="24"/>
        </w:rPr>
        <w:t xml:space="preserve">3.3. </w:t>
      </w:r>
      <w:r w:rsidRPr="00614BC1">
        <w:rPr>
          <w:rFonts w:ascii="Times New Roman" w:eastAsia="Times New Roman" w:hAnsi="Times New Roman" w:cs="Times New Roman"/>
          <w:sz w:val="24"/>
          <w:szCs w:val="24"/>
          <w:lang w:eastAsia="ru-RU"/>
        </w:rPr>
        <w:t>Вместе с передачей Товара Поставщик обязан передать Заказчику следующие документы о приемке Товара:</w:t>
      </w:r>
    </w:p>
    <w:p w:rsidR="00320937" w:rsidRPr="00614BC1" w:rsidRDefault="00320937" w:rsidP="00320937">
      <w:pPr>
        <w:spacing w:after="0" w:line="240" w:lineRule="auto"/>
        <w:ind w:firstLine="709"/>
        <w:jc w:val="both"/>
        <w:rPr>
          <w:rFonts w:ascii="Times New Roman" w:eastAsia="Times New Roman" w:hAnsi="Times New Roman" w:cs="Times New Roman"/>
          <w:sz w:val="24"/>
          <w:szCs w:val="24"/>
          <w:lang w:eastAsia="ru-RU"/>
        </w:rPr>
      </w:pPr>
      <w:r w:rsidRPr="00614BC1">
        <w:rPr>
          <w:rFonts w:ascii="Times New Roman" w:eastAsia="Times New Roman" w:hAnsi="Times New Roman" w:cs="Times New Roman"/>
          <w:sz w:val="24"/>
          <w:szCs w:val="24"/>
          <w:lang w:eastAsia="ru-RU"/>
        </w:rPr>
        <w:t>- Товарную накладную или УПД, подписанную уполномоченным лицом Поставщика в 2 (двух) экземплярах: по одному экземпляру Поставщику и  Заказчику.</w:t>
      </w:r>
    </w:p>
    <w:p w:rsidR="00320937" w:rsidRPr="00614BC1" w:rsidRDefault="00320937" w:rsidP="00320937">
      <w:pPr>
        <w:spacing w:after="0" w:line="240" w:lineRule="auto"/>
        <w:ind w:firstLine="709"/>
        <w:jc w:val="both"/>
        <w:rPr>
          <w:rFonts w:ascii="Times New Roman" w:eastAsia="Times New Roman" w:hAnsi="Times New Roman" w:cs="Times New Roman"/>
          <w:sz w:val="24"/>
          <w:szCs w:val="24"/>
          <w:lang w:eastAsia="ru-RU"/>
        </w:rPr>
      </w:pPr>
      <w:r w:rsidRPr="00614BC1">
        <w:rPr>
          <w:rFonts w:ascii="Times New Roman" w:eastAsia="Times New Roman" w:hAnsi="Times New Roman" w:cs="Times New Roman"/>
          <w:sz w:val="24"/>
          <w:szCs w:val="24"/>
          <w:lang w:eastAsia="ru-RU"/>
        </w:rPr>
        <w:t>3.4. При поставке Товара без передачи  Заказчику документов, предусмотренных  пунктом 3.3. настоящего Контрактом, Товар приемке и оплате не подлежит.</w:t>
      </w:r>
    </w:p>
    <w:p w:rsidR="00320937" w:rsidRPr="00614BC1" w:rsidRDefault="00320937"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14BC1">
        <w:rPr>
          <w:rFonts w:ascii="Times New Roman" w:eastAsiaTheme="minorEastAsia" w:hAnsi="Times New Roman" w:cs="Times New Roman"/>
          <w:sz w:val="24"/>
          <w:szCs w:val="24"/>
          <w:lang w:eastAsia="ru-RU"/>
        </w:rPr>
        <w:t>3.5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20937" w:rsidRPr="00614BC1" w:rsidRDefault="00320937" w:rsidP="00320937">
      <w:pPr>
        <w:autoSpaceDE w:val="0"/>
        <w:autoSpaceDN w:val="0"/>
        <w:adjustRightInd w:val="0"/>
        <w:spacing w:after="0" w:line="240" w:lineRule="auto"/>
        <w:ind w:firstLine="709"/>
        <w:jc w:val="both"/>
        <w:rPr>
          <w:rFonts w:ascii="Times New Roman" w:hAnsi="Times New Roman" w:cs="Times New Roman"/>
          <w:sz w:val="24"/>
          <w:szCs w:val="24"/>
        </w:rPr>
      </w:pPr>
      <w:r w:rsidRPr="00614BC1">
        <w:rPr>
          <w:rFonts w:ascii="Times New Roman" w:hAnsi="Times New Roman" w:cs="Times New Roman"/>
          <w:sz w:val="24"/>
          <w:szCs w:val="24"/>
        </w:rPr>
        <w:t>3.6. К документу о приемке Товара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20937" w:rsidRPr="009E6F02" w:rsidRDefault="00320937" w:rsidP="00320937">
      <w:pPr>
        <w:spacing w:after="0" w:line="240" w:lineRule="auto"/>
        <w:ind w:firstLine="709"/>
        <w:jc w:val="both"/>
        <w:rPr>
          <w:rFonts w:ascii="Times New Roman" w:eastAsia="Times New Roman" w:hAnsi="Times New Roman" w:cs="Times New Roman"/>
          <w:sz w:val="24"/>
          <w:szCs w:val="24"/>
          <w:lang w:eastAsia="ru-RU"/>
        </w:rPr>
      </w:pPr>
      <w:r w:rsidRPr="009E6F02">
        <w:rPr>
          <w:rFonts w:ascii="Times New Roman" w:eastAsia="Times New Roman" w:hAnsi="Times New Roman" w:cs="Times New Roman"/>
          <w:sz w:val="24"/>
          <w:szCs w:val="24"/>
          <w:lang w:eastAsia="ru-RU"/>
        </w:rPr>
        <w:t xml:space="preserve">3.7. При отсутствии расхождений и замечаний к оформлению документов о приемке Товара, указанных в пункте 3.3. настоящего Контракта, Заказчик в течение 1 (одного) рабочего дня </w:t>
      </w:r>
      <w:r w:rsidRPr="00526243">
        <w:rPr>
          <w:rFonts w:ascii="Times New Roman" w:eastAsia="Times New Roman" w:hAnsi="Times New Roman" w:cs="Times New Roman"/>
          <w:sz w:val="24"/>
          <w:szCs w:val="24"/>
          <w:lang w:eastAsia="ru-RU"/>
        </w:rPr>
        <w:t xml:space="preserve">после получения от Поставщика документов о приемке Товара </w:t>
      </w:r>
      <w:r w:rsidRPr="009E6F02">
        <w:rPr>
          <w:rFonts w:ascii="Times New Roman" w:eastAsia="Times New Roman" w:hAnsi="Times New Roman" w:cs="Times New Roman"/>
          <w:sz w:val="24"/>
          <w:szCs w:val="24"/>
          <w:lang w:eastAsia="ru-RU"/>
        </w:rPr>
        <w:t>формирует Акт приемки товаров, работ, услуг (ф. 0510452). Приемка Товара может осуществляться без присутствия представителя Поставщика и Акт приемки товаров, работ, услуг (ф. 0510452) утверждается без подписи Поставщика. В целях подтверждения возникновения у Заказчика обязанности по оплате принятых услуг, Заказчик направляет Исполнителю скан-копию утвержденного Заказчиком Акта приемки товаров, работ, услуг (ф. 0510452).</w:t>
      </w:r>
    </w:p>
    <w:p w:rsidR="00320937" w:rsidRPr="00614BC1" w:rsidRDefault="00320937" w:rsidP="00320937">
      <w:pPr>
        <w:spacing w:after="0" w:line="240" w:lineRule="auto"/>
        <w:ind w:firstLine="709"/>
        <w:jc w:val="both"/>
        <w:rPr>
          <w:rFonts w:ascii="Times New Roman" w:eastAsia="Times New Roman" w:hAnsi="Times New Roman" w:cs="Times New Roman"/>
          <w:sz w:val="24"/>
          <w:szCs w:val="24"/>
          <w:lang w:eastAsia="ru-RU"/>
        </w:rPr>
      </w:pPr>
      <w:r w:rsidRPr="00614BC1">
        <w:rPr>
          <w:rFonts w:ascii="Times New Roman" w:eastAsia="Times New Roman" w:hAnsi="Times New Roman" w:cs="Times New Roman"/>
          <w:sz w:val="24"/>
          <w:szCs w:val="24"/>
          <w:lang w:eastAsia="ru-RU"/>
        </w:rPr>
        <w:t xml:space="preserve">3.8. При наличии замечаний к оформлению документов о приемки Товара Заказчика вправе направить в течение 3 (трех) рабочих дней </w:t>
      </w:r>
      <w:proofErr w:type="gramStart"/>
      <w:r w:rsidRPr="00614BC1">
        <w:rPr>
          <w:rFonts w:ascii="Times New Roman" w:eastAsia="Times New Roman" w:hAnsi="Times New Roman" w:cs="Times New Roman"/>
          <w:sz w:val="24"/>
          <w:szCs w:val="24"/>
          <w:lang w:eastAsia="ru-RU"/>
        </w:rPr>
        <w:t>с даты получения</w:t>
      </w:r>
      <w:proofErr w:type="gramEnd"/>
      <w:r w:rsidRPr="00614BC1">
        <w:rPr>
          <w:rFonts w:ascii="Times New Roman" w:eastAsia="Times New Roman" w:hAnsi="Times New Roman" w:cs="Times New Roman"/>
          <w:sz w:val="24"/>
          <w:szCs w:val="24"/>
          <w:lang w:eastAsia="ru-RU"/>
        </w:rPr>
        <w:t xml:space="preserve"> таких документов от Поставщика мотивированный отказ от подписания указанных документов, который должен содержать перечень замечаний и сроки их устранения. Поставщик устраняет замечания, указанные Заказчиком, и в установленный Заказчиком срок повторно представляет подписанные документы. </w:t>
      </w:r>
    </w:p>
    <w:p w:rsidR="00320937" w:rsidRPr="00614BC1" w:rsidRDefault="00320937"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14BC1">
        <w:rPr>
          <w:rFonts w:ascii="Times New Roman" w:eastAsiaTheme="minorEastAsia" w:hAnsi="Times New Roman" w:cs="Times New Roman"/>
          <w:sz w:val="24"/>
          <w:szCs w:val="24"/>
          <w:lang w:eastAsia="ru-RU"/>
        </w:rPr>
        <w:t>3.9. Права на Товар возникают у Заказчика с момента подписания им и Поставщиком документов, предусмотренных  пунктом 3.3. настоящего Контрактом.</w:t>
      </w:r>
    </w:p>
    <w:p w:rsidR="00320937" w:rsidRPr="00614BC1" w:rsidRDefault="00320937" w:rsidP="00320937">
      <w:pPr>
        <w:autoSpaceDE w:val="0"/>
        <w:autoSpaceDN w:val="0"/>
        <w:adjustRightInd w:val="0"/>
        <w:spacing w:after="0" w:line="240" w:lineRule="auto"/>
        <w:ind w:firstLine="709"/>
        <w:jc w:val="both"/>
        <w:rPr>
          <w:rFonts w:ascii="Times New Roman" w:hAnsi="Times New Roman" w:cs="Times New Roman"/>
          <w:sz w:val="24"/>
          <w:szCs w:val="24"/>
        </w:rPr>
      </w:pPr>
      <w:r w:rsidRPr="00614BC1">
        <w:rPr>
          <w:rFonts w:ascii="Times New Roman" w:hAnsi="Times New Roman" w:cs="Times New Roman"/>
          <w:sz w:val="24"/>
          <w:szCs w:val="24"/>
        </w:rPr>
        <w:t xml:space="preserve">3.10. В случае получения мотивированного отказа от подписания документа о приемке Товара Поставщик вправе устранить причины, указанные в таком мотивированном отказе, и </w:t>
      </w:r>
      <w:r w:rsidRPr="00614BC1">
        <w:rPr>
          <w:rFonts w:ascii="Times New Roman" w:hAnsi="Times New Roman" w:cs="Times New Roman"/>
          <w:sz w:val="24"/>
          <w:szCs w:val="24"/>
        </w:rPr>
        <w:lastRenderedPageBreak/>
        <w:t xml:space="preserve">направить Заказчику документ о приемке в срок не позднее 3 (трех) рабочих дней </w:t>
      </w:r>
      <w:proofErr w:type="gramStart"/>
      <w:r w:rsidRPr="00614BC1">
        <w:rPr>
          <w:rFonts w:ascii="Times New Roman" w:hAnsi="Times New Roman" w:cs="Times New Roman"/>
          <w:sz w:val="24"/>
          <w:szCs w:val="24"/>
        </w:rPr>
        <w:t>с даты получения</w:t>
      </w:r>
      <w:proofErr w:type="gramEnd"/>
      <w:r w:rsidRPr="00614BC1">
        <w:rPr>
          <w:rFonts w:ascii="Times New Roman" w:hAnsi="Times New Roman" w:cs="Times New Roman"/>
          <w:sz w:val="24"/>
          <w:szCs w:val="24"/>
        </w:rPr>
        <w:t xml:space="preserve"> мотивированного отказа.</w:t>
      </w:r>
    </w:p>
    <w:p w:rsidR="00320937" w:rsidRPr="00614BC1" w:rsidRDefault="00320937" w:rsidP="00320937">
      <w:pPr>
        <w:autoSpaceDE w:val="0"/>
        <w:autoSpaceDN w:val="0"/>
        <w:adjustRightInd w:val="0"/>
        <w:spacing w:after="0" w:line="240" w:lineRule="auto"/>
        <w:ind w:firstLine="540"/>
        <w:jc w:val="both"/>
        <w:rPr>
          <w:rFonts w:ascii="Times New Roman" w:hAnsi="Times New Roman" w:cs="Times New Roman"/>
          <w:sz w:val="24"/>
          <w:szCs w:val="24"/>
        </w:rPr>
      </w:pPr>
      <w:r w:rsidRPr="00614BC1">
        <w:rPr>
          <w:rFonts w:ascii="Times New Roman" w:hAnsi="Times New Roman" w:cs="Times New Roman"/>
          <w:sz w:val="24"/>
          <w:szCs w:val="24"/>
        </w:rPr>
        <w:t>3.11. В случае повторного выявления по результатам экспертизы нарушений условий Контракта Заказчик вправе отказаться от исполнения Контракта по основаниям, предусмотренным гражданским законодательством Российской Федерации.</w:t>
      </w:r>
    </w:p>
    <w:p w:rsidR="00320937" w:rsidRPr="00614BC1" w:rsidRDefault="00320937" w:rsidP="00320937">
      <w:pPr>
        <w:autoSpaceDE w:val="0"/>
        <w:autoSpaceDN w:val="0"/>
        <w:adjustRightInd w:val="0"/>
        <w:spacing w:after="0" w:line="240" w:lineRule="auto"/>
        <w:ind w:firstLine="540"/>
        <w:jc w:val="both"/>
        <w:rPr>
          <w:rFonts w:ascii="Times New Roman" w:hAnsi="Times New Roman" w:cs="Times New Roman"/>
          <w:sz w:val="24"/>
          <w:szCs w:val="24"/>
        </w:rPr>
      </w:pPr>
      <w:r w:rsidRPr="00614BC1">
        <w:rPr>
          <w:rFonts w:ascii="Times New Roman" w:hAnsi="Times New Roman" w:cs="Times New Roman"/>
          <w:sz w:val="24"/>
          <w:szCs w:val="24"/>
        </w:rPr>
        <w:t>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приемке.</w:t>
      </w:r>
    </w:p>
    <w:p w:rsidR="00320937" w:rsidRDefault="00320937" w:rsidP="00320937">
      <w:pPr>
        <w:autoSpaceDE w:val="0"/>
        <w:autoSpaceDN w:val="0"/>
        <w:adjustRightInd w:val="0"/>
        <w:spacing w:after="0" w:line="240" w:lineRule="auto"/>
        <w:ind w:firstLine="540"/>
        <w:jc w:val="both"/>
        <w:rPr>
          <w:rFonts w:ascii="Times New Roman" w:hAnsi="Times New Roman" w:cs="Times New Roman"/>
          <w:sz w:val="24"/>
          <w:szCs w:val="24"/>
        </w:rPr>
      </w:pPr>
      <w:r w:rsidRPr="00614BC1">
        <w:rPr>
          <w:rFonts w:ascii="Times New Roman" w:hAnsi="Times New Roman" w:cs="Times New Roman"/>
          <w:sz w:val="24"/>
          <w:szCs w:val="24"/>
        </w:rPr>
        <w:t>3.13.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20937" w:rsidRPr="00614BC1" w:rsidRDefault="00320937" w:rsidP="00320937">
      <w:pPr>
        <w:autoSpaceDE w:val="0"/>
        <w:autoSpaceDN w:val="0"/>
        <w:adjustRightInd w:val="0"/>
        <w:spacing w:after="0" w:line="240" w:lineRule="auto"/>
        <w:ind w:firstLine="540"/>
        <w:jc w:val="both"/>
        <w:rPr>
          <w:rFonts w:ascii="Times New Roman" w:hAnsi="Times New Roman" w:cs="Times New Roman"/>
          <w:sz w:val="24"/>
          <w:szCs w:val="24"/>
        </w:rPr>
      </w:pPr>
    </w:p>
    <w:p w:rsidR="00D326E4" w:rsidRPr="003C0A54" w:rsidRDefault="00D326E4" w:rsidP="00D326E4">
      <w:pPr>
        <w:pStyle w:val="ConsPlusNormal"/>
        <w:jc w:val="center"/>
        <w:outlineLvl w:val="0"/>
        <w:rPr>
          <w:rFonts w:ascii="Times New Roman" w:hAnsi="Times New Roman" w:cs="Times New Roman"/>
          <w:sz w:val="24"/>
          <w:szCs w:val="24"/>
        </w:rPr>
      </w:pPr>
      <w:r w:rsidRPr="00A07113">
        <w:rPr>
          <w:rFonts w:ascii="Times New Roman" w:hAnsi="Times New Roman" w:cs="Times New Roman"/>
          <w:sz w:val="24"/>
          <w:szCs w:val="24"/>
        </w:rPr>
        <w:t>IV. Взаимодействие Сторон</w:t>
      </w:r>
    </w:p>
    <w:p w:rsidR="00D326E4" w:rsidRPr="003C0A54" w:rsidRDefault="00D326E4" w:rsidP="00D326E4">
      <w:pPr>
        <w:pStyle w:val="ConsPlusNormal"/>
        <w:jc w:val="center"/>
        <w:outlineLvl w:val="0"/>
        <w:rPr>
          <w:rFonts w:ascii="Times New Roman" w:hAnsi="Times New Roman" w:cs="Times New Roman"/>
          <w:sz w:val="24"/>
          <w:szCs w:val="24"/>
        </w:rPr>
      </w:pPr>
    </w:p>
    <w:p w:rsidR="00D326E4" w:rsidRPr="00A07113" w:rsidRDefault="00D326E4" w:rsidP="00D326E4">
      <w:pPr>
        <w:pStyle w:val="ConsPlusNormal"/>
        <w:ind w:firstLine="709"/>
        <w:jc w:val="both"/>
        <w:rPr>
          <w:rFonts w:ascii="Times New Roman" w:hAnsi="Times New Roman" w:cs="Times New Roman"/>
          <w:sz w:val="24"/>
          <w:szCs w:val="24"/>
        </w:rPr>
      </w:pPr>
      <w:r w:rsidRPr="00A07113">
        <w:rPr>
          <w:rFonts w:ascii="Times New Roman" w:hAnsi="Times New Roman" w:cs="Times New Roman"/>
          <w:sz w:val="24"/>
          <w:szCs w:val="24"/>
        </w:rPr>
        <w:t xml:space="preserve">4.1. Поставщик обязан: </w:t>
      </w:r>
    </w:p>
    <w:p w:rsidR="00D326E4" w:rsidRPr="00A07113" w:rsidRDefault="00D326E4" w:rsidP="00D326E4">
      <w:pPr>
        <w:pStyle w:val="ConsPlusNormal"/>
        <w:ind w:firstLine="709"/>
        <w:jc w:val="both"/>
        <w:rPr>
          <w:rFonts w:ascii="Times New Roman" w:hAnsi="Times New Roman" w:cs="Times New Roman"/>
          <w:sz w:val="24"/>
          <w:szCs w:val="24"/>
        </w:rPr>
      </w:pPr>
      <w:r w:rsidRPr="00A07113">
        <w:rPr>
          <w:rFonts w:ascii="Times New Roman" w:hAnsi="Times New Roman" w:cs="Times New Roman"/>
          <w:sz w:val="24"/>
          <w:szCs w:val="24"/>
        </w:rPr>
        <w:t>4.1.1. поставить</w:t>
      </w:r>
      <w:r>
        <w:rPr>
          <w:rFonts w:ascii="Times New Roman" w:hAnsi="Times New Roman" w:cs="Times New Roman"/>
          <w:sz w:val="24"/>
          <w:szCs w:val="24"/>
        </w:rPr>
        <w:t xml:space="preserve"> </w:t>
      </w:r>
      <w:r w:rsidRPr="00A07113">
        <w:rPr>
          <w:rFonts w:ascii="Times New Roman" w:hAnsi="Times New Roman" w:cs="Times New Roman"/>
          <w:sz w:val="24"/>
          <w:szCs w:val="24"/>
        </w:rPr>
        <w:t>Товар в порядке, количестве, в срок и на услов</w:t>
      </w:r>
      <w:r>
        <w:rPr>
          <w:rFonts w:ascii="Times New Roman" w:hAnsi="Times New Roman" w:cs="Times New Roman"/>
          <w:sz w:val="24"/>
          <w:szCs w:val="24"/>
        </w:rPr>
        <w:t xml:space="preserve">иях, предусмотренных Контрактом, техническим заданием </w:t>
      </w:r>
      <w:r w:rsidRPr="00A07113">
        <w:rPr>
          <w:rFonts w:ascii="Times New Roman" w:hAnsi="Times New Roman" w:cs="Times New Roman"/>
          <w:sz w:val="24"/>
          <w:szCs w:val="24"/>
        </w:rPr>
        <w:t>и спецификацией;</w:t>
      </w:r>
    </w:p>
    <w:p w:rsidR="00D326E4" w:rsidRPr="00A07113" w:rsidRDefault="00D326E4" w:rsidP="00D326E4">
      <w:pPr>
        <w:pStyle w:val="ConsPlusNormal"/>
        <w:ind w:firstLine="709"/>
        <w:jc w:val="both"/>
        <w:rPr>
          <w:rFonts w:ascii="Times New Roman" w:hAnsi="Times New Roman" w:cs="Times New Roman"/>
          <w:sz w:val="24"/>
          <w:szCs w:val="24"/>
        </w:rPr>
      </w:pPr>
      <w:r w:rsidRPr="00A07113">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326E4" w:rsidRPr="00A07113" w:rsidRDefault="00D326E4" w:rsidP="00D326E4">
      <w:pPr>
        <w:pStyle w:val="ConsPlusNormal"/>
        <w:ind w:firstLine="709"/>
        <w:jc w:val="both"/>
        <w:rPr>
          <w:rFonts w:ascii="Times New Roman" w:hAnsi="Times New Roman" w:cs="Times New Roman"/>
          <w:sz w:val="24"/>
          <w:szCs w:val="24"/>
        </w:rPr>
      </w:pPr>
      <w:r w:rsidRPr="00A07113">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4.1.4. </w:t>
      </w:r>
      <w:bookmarkStart w:id="6" w:name="P87"/>
      <w:bookmarkEnd w:id="6"/>
      <w:r w:rsidRPr="00604E58">
        <w:rPr>
          <w:rFonts w:ascii="Times New Roman" w:eastAsiaTheme="minorEastAsia" w:hAnsi="Times New Roman" w:cs="Times New Roman"/>
          <w:sz w:val="24"/>
          <w:szCs w:val="24"/>
          <w:lang w:eastAsia="ru-RU"/>
        </w:rPr>
        <w:t>Поставить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4.1.5. По письменному требованию Заказчика своими средствами и за свой счет в срок не более </w:t>
      </w:r>
      <w:r>
        <w:rPr>
          <w:rFonts w:ascii="Times New Roman" w:eastAsiaTheme="minorEastAsia" w:hAnsi="Times New Roman" w:cs="Times New Roman"/>
          <w:sz w:val="24"/>
          <w:szCs w:val="24"/>
          <w:lang w:eastAsia="ru-RU"/>
        </w:rPr>
        <w:t>2</w:t>
      </w:r>
      <w:r w:rsidRPr="00604E5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двух</w:t>
      </w:r>
      <w:r w:rsidRPr="00604E58">
        <w:rPr>
          <w:rFonts w:ascii="Times New Roman" w:eastAsiaTheme="minorEastAsia" w:hAnsi="Times New Roman" w:cs="Times New Roman"/>
          <w:sz w:val="24"/>
          <w:szCs w:val="24"/>
          <w:lang w:eastAsia="ru-RU"/>
        </w:rPr>
        <w:t>) календарных дней произвести замену Товара ненадлежащего качества, количества, ассортимента или комплектации. В данный срок входит время, затраченное на транспортировку Товара.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bookmarkStart w:id="7" w:name="P89"/>
      <w:bookmarkEnd w:id="7"/>
      <w:r w:rsidRPr="00604E58">
        <w:rPr>
          <w:rFonts w:ascii="Times New Roman" w:eastAsiaTheme="minorEastAsia" w:hAnsi="Times New Roman" w:cs="Times New Roman"/>
          <w:sz w:val="24"/>
          <w:szCs w:val="24"/>
          <w:lang w:eastAsia="ru-RU"/>
        </w:rPr>
        <w:t>4.2. Поставщик вправе:</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4.2.1. требовать от Заказчика произвести приемку Товара в порядке и в сроки, предусмотренные Контрактом;</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4.2.4. требовать возмещения убытков, уплаты неустоек (штрафов, пеней) в соответствии с </w:t>
      </w:r>
      <w:hyperlink w:anchor="P132">
        <w:r w:rsidRPr="00604E58">
          <w:rPr>
            <w:rFonts w:ascii="Times New Roman" w:eastAsiaTheme="minorEastAsia" w:hAnsi="Times New Roman" w:cs="Times New Roman"/>
            <w:sz w:val="24"/>
            <w:szCs w:val="24"/>
            <w:lang w:eastAsia="ru-RU"/>
          </w:rPr>
          <w:t>разделом VI</w:t>
        </w:r>
      </w:hyperlink>
      <w:r w:rsidRPr="00604E58">
        <w:rPr>
          <w:rFonts w:ascii="Times New Roman" w:eastAsiaTheme="minorEastAsia" w:hAnsi="Times New Roman" w:cs="Times New Roman"/>
          <w:sz w:val="24"/>
          <w:szCs w:val="24"/>
          <w:lang w:eastAsia="ru-RU"/>
        </w:rPr>
        <w:t xml:space="preserve">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roofErr w:type="gramStart"/>
      <w:r w:rsidRPr="00604E58">
        <w:rPr>
          <w:rFonts w:ascii="Times New Roman" w:eastAsiaTheme="minorEastAsia" w:hAnsi="Times New Roman" w:cs="Times New Roman"/>
          <w:sz w:val="24"/>
          <w:szCs w:val="24"/>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r w:rsidRPr="00604E58">
          <w:rPr>
            <w:rFonts w:ascii="Times New Roman" w:eastAsiaTheme="minorEastAsia" w:hAnsi="Times New Roman" w:cs="Times New Roman"/>
            <w:sz w:val="24"/>
            <w:szCs w:val="24"/>
            <w:lang w:eastAsia="ru-RU"/>
          </w:rPr>
          <w:t>частью 6 статьи 14</w:t>
        </w:r>
      </w:hyperlink>
      <w:r w:rsidRPr="00604E58">
        <w:rPr>
          <w:rFonts w:ascii="Times New Roman" w:eastAsiaTheme="minorEastAsia" w:hAnsi="Times New Roman" w:cs="Times New Roman"/>
          <w:sz w:val="24"/>
          <w:szCs w:val="24"/>
          <w:lang w:eastAsia="ru-RU"/>
        </w:rPr>
        <w:t xml:space="preserve"> Федерального закона № 44-ФЗ.</w:t>
      </w:r>
      <w:proofErr w:type="gramEnd"/>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4.3. Заказчик обязуется:</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4.3.1. обеспечить своевременную приемку и оплату поставленного Товара надлежащего качества в </w:t>
      </w:r>
      <w:proofErr w:type="gramStart"/>
      <w:r w:rsidRPr="00604E58">
        <w:rPr>
          <w:rFonts w:ascii="Times New Roman" w:eastAsiaTheme="minorEastAsia" w:hAnsi="Times New Roman" w:cs="Times New Roman"/>
          <w:sz w:val="24"/>
          <w:szCs w:val="24"/>
          <w:lang w:eastAsia="ru-RU"/>
        </w:rPr>
        <w:t>порядке</w:t>
      </w:r>
      <w:proofErr w:type="gramEnd"/>
      <w:r w:rsidRPr="00604E58">
        <w:rPr>
          <w:rFonts w:ascii="Times New Roman" w:eastAsiaTheme="minorEastAsia" w:hAnsi="Times New Roman" w:cs="Times New Roman"/>
          <w:sz w:val="24"/>
          <w:szCs w:val="24"/>
          <w:lang w:eastAsia="ru-RU"/>
        </w:rPr>
        <w:t xml:space="preserve"> и сроки, предусмотренные Контрактом; </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roofErr w:type="gramStart"/>
      <w:r w:rsidRPr="00604E58">
        <w:rPr>
          <w:rFonts w:ascii="Times New Roman" w:eastAsiaTheme="minorEastAsia" w:hAnsi="Times New Roman" w:cs="Times New Roman"/>
          <w:sz w:val="24"/>
          <w:szCs w:val="24"/>
          <w:lang w:eastAsia="ru-RU"/>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w:t>
      </w:r>
      <w:r w:rsidR="00671BA4">
        <w:rPr>
          <w:rFonts w:ascii="Times New Roman" w:eastAsiaTheme="minorEastAsia" w:hAnsi="Times New Roman" w:cs="Times New Roman"/>
          <w:sz w:val="24"/>
          <w:szCs w:val="24"/>
          <w:lang w:eastAsia="ru-RU"/>
        </w:rPr>
        <w:t xml:space="preserve"> требованиям </w:t>
      </w:r>
      <w:r w:rsidR="00FB5106">
        <w:rPr>
          <w:rFonts w:ascii="Times New Roman" w:eastAsiaTheme="minorEastAsia" w:hAnsi="Times New Roman" w:cs="Times New Roman"/>
          <w:sz w:val="24"/>
          <w:szCs w:val="24"/>
          <w:lang w:eastAsia="ru-RU"/>
        </w:rPr>
        <w:t>Описани</w:t>
      </w:r>
      <w:r w:rsidR="00671BA4">
        <w:rPr>
          <w:rFonts w:ascii="Times New Roman" w:eastAsiaTheme="minorEastAsia" w:hAnsi="Times New Roman" w:cs="Times New Roman"/>
          <w:sz w:val="24"/>
          <w:szCs w:val="24"/>
          <w:lang w:eastAsia="ru-RU"/>
        </w:rPr>
        <w:t>я</w:t>
      </w:r>
      <w:r w:rsidR="00FB5106" w:rsidRPr="00FB5106">
        <w:rPr>
          <w:rFonts w:ascii="Times New Roman" w:eastAsiaTheme="minorEastAsia" w:hAnsi="Times New Roman" w:cs="Times New Roman"/>
          <w:sz w:val="24"/>
          <w:szCs w:val="24"/>
          <w:lang w:eastAsia="ru-RU"/>
        </w:rPr>
        <w:t xml:space="preserve"> объекта закупки (техническ</w:t>
      </w:r>
      <w:r w:rsidR="00EC5FE1">
        <w:rPr>
          <w:rFonts w:ascii="Times New Roman" w:eastAsiaTheme="minorEastAsia" w:hAnsi="Times New Roman" w:cs="Times New Roman"/>
          <w:sz w:val="24"/>
          <w:szCs w:val="24"/>
          <w:lang w:eastAsia="ru-RU"/>
        </w:rPr>
        <w:t>ого</w:t>
      </w:r>
      <w:r w:rsidR="00FB5106" w:rsidRPr="00FB5106">
        <w:rPr>
          <w:rFonts w:ascii="Times New Roman" w:eastAsiaTheme="minorEastAsia" w:hAnsi="Times New Roman" w:cs="Times New Roman"/>
          <w:sz w:val="24"/>
          <w:szCs w:val="24"/>
          <w:lang w:eastAsia="ru-RU"/>
        </w:rPr>
        <w:t xml:space="preserve"> задани</w:t>
      </w:r>
      <w:r w:rsidR="00EC5FE1">
        <w:rPr>
          <w:rFonts w:ascii="Times New Roman" w:eastAsiaTheme="minorEastAsia" w:hAnsi="Times New Roman" w:cs="Times New Roman"/>
          <w:sz w:val="24"/>
          <w:szCs w:val="24"/>
          <w:lang w:eastAsia="ru-RU"/>
        </w:rPr>
        <w:t>я</w:t>
      </w:r>
      <w:r w:rsidR="00FB5106" w:rsidRPr="00FB5106">
        <w:rPr>
          <w:rFonts w:ascii="Times New Roman" w:eastAsiaTheme="minorEastAsia" w:hAnsi="Times New Roman" w:cs="Times New Roman"/>
          <w:sz w:val="24"/>
          <w:szCs w:val="24"/>
          <w:lang w:eastAsia="ru-RU"/>
        </w:rPr>
        <w:t>) (Приложение №1 к Контракту</w:t>
      </w:r>
      <w:r w:rsidR="00671BA4">
        <w:rPr>
          <w:rFonts w:ascii="Times New Roman" w:eastAsiaTheme="minorEastAsia" w:hAnsi="Times New Roman" w:cs="Times New Roman"/>
          <w:sz w:val="24"/>
          <w:szCs w:val="24"/>
          <w:lang w:eastAsia="ru-RU"/>
        </w:rPr>
        <w:t>)</w:t>
      </w:r>
      <w:r w:rsidR="00FB5106" w:rsidRPr="00FB5106">
        <w:rPr>
          <w:rFonts w:ascii="Times New Roman" w:eastAsiaTheme="minorEastAsia" w:hAnsi="Times New Roman" w:cs="Times New Roman"/>
          <w:sz w:val="24"/>
          <w:szCs w:val="24"/>
          <w:lang w:eastAsia="ru-RU"/>
        </w:rPr>
        <w:t xml:space="preserve"> </w:t>
      </w:r>
      <w:r w:rsidRPr="00604E58">
        <w:rPr>
          <w:rFonts w:ascii="Times New Roman" w:eastAsiaTheme="minorEastAsia" w:hAnsi="Times New Roman" w:cs="Times New Roman"/>
          <w:sz w:val="24"/>
          <w:szCs w:val="24"/>
          <w:lang w:eastAsia="ru-RU"/>
        </w:rPr>
        <w:t>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4.3.3</w:t>
      </w:r>
      <w:r w:rsidRPr="00604E58">
        <w:rPr>
          <w:rFonts w:ascii="Times New Roman" w:eastAsiaTheme="minorEastAsia" w:hAnsi="Times New Roman" w:cs="Times New Roman"/>
          <w:color w:val="FF0000"/>
          <w:sz w:val="24"/>
          <w:szCs w:val="24"/>
          <w:lang w:eastAsia="ru-RU"/>
        </w:rPr>
        <w:t xml:space="preserve">. </w:t>
      </w:r>
      <w:r w:rsidRPr="00604E58">
        <w:rPr>
          <w:rFonts w:ascii="Times New Roman" w:eastAsiaTheme="minorEastAsia" w:hAnsi="Times New Roman" w:cs="Times New Roman"/>
          <w:sz w:val="24"/>
          <w:szCs w:val="24"/>
          <w:lang w:eastAsia="ru-RU"/>
        </w:rPr>
        <w:t xml:space="preserve">требовать уплаты неустоек (штрафов, пеней) в соответствии с </w:t>
      </w:r>
      <w:hyperlink w:anchor="P132">
        <w:r w:rsidRPr="00604E58">
          <w:rPr>
            <w:rFonts w:ascii="Times New Roman" w:eastAsiaTheme="minorEastAsia" w:hAnsi="Times New Roman" w:cs="Times New Roman"/>
            <w:sz w:val="24"/>
            <w:szCs w:val="24"/>
            <w:lang w:eastAsia="ru-RU"/>
          </w:rPr>
          <w:t>разделом VI</w:t>
        </w:r>
      </w:hyperlink>
      <w:r w:rsidRPr="00604E58">
        <w:rPr>
          <w:rFonts w:ascii="Times New Roman" w:eastAsiaTheme="minorEastAsia" w:hAnsi="Times New Roman" w:cs="Times New Roman"/>
          <w:sz w:val="24"/>
          <w:szCs w:val="24"/>
          <w:lang w:eastAsia="ru-RU"/>
        </w:rPr>
        <w:t xml:space="preserve">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4.4. Заказчик вправе:</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4.4.1. требовать от Поставщика надлежащего исполнения обязательств по Контракту;</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4.4.4. требовать возмещения убытков в соответствии с </w:t>
      </w:r>
      <w:hyperlink w:anchor="P132">
        <w:r w:rsidRPr="00604E58">
          <w:rPr>
            <w:rFonts w:ascii="Times New Roman" w:eastAsiaTheme="minorEastAsia" w:hAnsi="Times New Roman" w:cs="Times New Roman"/>
            <w:sz w:val="24"/>
            <w:szCs w:val="24"/>
            <w:lang w:eastAsia="ru-RU"/>
          </w:rPr>
          <w:t>разделом VI</w:t>
        </w:r>
      </w:hyperlink>
      <w:r w:rsidRPr="00604E58">
        <w:rPr>
          <w:rFonts w:ascii="Times New Roman" w:eastAsiaTheme="minorEastAsia" w:hAnsi="Times New Roman" w:cs="Times New Roman"/>
          <w:sz w:val="24"/>
          <w:szCs w:val="24"/>
          <w:lang w:eastAsia="ru-RU"/>
        </w:rPr>
        <w:t xml:space="preserve"> Контракта, причиненных по вине Поставщика;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4.4.6. отказаться от приемки и оплаты Товара, не соответствующего условиям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4.4.7. принять решение об одностороннем отказе от исполнения Контракта в соответствии с гражданским законодательством; </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326E4" w:rsidRPr="002175C1" w:rsidRDefault="00D326E4" w:rsidP="00D326E4">
      <w:pPr>
        <w:pStyle w:val="ConsPlusNormal"/>
        <w:ind w:firstLine="709"/>
        <w:jc w:val="both"/>
        <w:rPr>
          <w:rFonts w:ascii="Times New Roman" w:hAnsi="Times New Roman" w:cs="Times New Roman"/>
          <w:sz w:val="24"/>
          <w:szCs w:val="24"/>
        </w:rPr>
      </w:pPr>
    </w:p>
    <w:p w:rsidR="00D326E4" w:rsidRDefault="00D326E4" w:rsidP="00D326E4">
      <w:pPr>
        <w:pStyle w:val="ConsPlusNormal"/>
        <w:jc w:val="center"/>
        <w:outlineLvl w:val="0"/>
        <w:rPr>
          <w:rFonts w:ascii="Times New Roman" w:hAnsi="Times New Roman" w:cs="Times New Roman"/>
          <w:sz w:val="24"/>
          <w:szCs w:val="24"/>
        </w:rPr>
      </w:pPr>
      <w:r w:rsidRPr="002175C1">
        <w:rPr>
          <w:rFonts w:ascii="Times New Roman" w:hAnsi="Times New Roman" w:cs="Times New Roman"/>
          <w:sz w:val="24"/>
          <w:szCs w:val="24"/>
        </w:rPr>
        <w:t>V. Качество Товара</w:t>
      </w:r>
    </w:p>
    <w:p w:rsidR="00D326E4" w:rsidRPr="00574AC5" w:rsidRDefault="00D326E4" w:rsidP="00D326E4">
      <w:pPr>
        <w:pStyle w:val="ConsPlusNormal"/>
        <w:jc w:val="center"/>
        <w:outlineLvl w:val="0"/>
        <w:rPr>
          <w:rFonts w:ascii="Times New Roman" w:hAnsi="Times New Roman" w:cs="Times New Roman"/>
          <w:sz w:val="24"/>
          <w:szCs w:val="24"/>
        </w:rPr>
      </w:pPr>
    </w:p>
    <w:p w:rsidR="00D326E4" w:rsidRPr="00DB1EFA" w:rsidRDefault="00D326E4" w:rsidP="00D326E4">
      <w:pPr>
        <w:pStyle w:val="ConsPlusNormal"/>
        <w:ind w:firstLine="709"/>
        <w:jc w:val="both"/>
        <w:rPr>
          <w:rFonts w:ascii="Times New Roman" w:hAnsi="Times New Roman" w:cs="Times New Roman"/>
          <w:sz w:val="24"/>
          <w:szCs w:val="24"/>
        </w:rPr>
      </w:pPr>
      <w:r w:rsidRPr="00DB1EFA">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D326E4" w:rsidRPr="00DB1EFA" w:rsidRDefault="00D326E4" w:rsidP="00D326E4">
      <w:pPr>
        <w:pStyle w:val="ConsPlusNormal"/>
        <w:ind w:firstLine="709"/>
        <w:jc w:val="both"/>
        <w:rPr>
          <w:rFonts w:ascii="Times New Roman" w:hAnsi="Times New Roman" w:cs="Times New Roman"/>
          <w:sz w:val="24"/>
          <w:szCs w:val="24"/>
        </w:rPr>
      </w:pPr>
      <w:r w:rsidRPr="00DB1EFA">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326E4" w:rsidRPr="00DB1EFA" w:rsidRDefault="00D326E4" w:rsidP="00D326E4">
      <w:pPr>
        <w:pStyle w:val="ConsPlusNormal"/>
        <w:ind w:firstLine="709"/>
        <w:jc w:val="both"/>
        <w:rPr>
          <w:rFonts w:ascii="Times New Roman" w:hAnsi="Times New Roman" w:cs="Times New Roman"/>
          <w:sz w:val="24"/>
          <w:szCs w:val="24"/>
        </w:rPr>
      </w:pPr>
      <w:r w:rsidRPr="00DB1EFA">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326E4" w:rsidRPr="00DB1EFA" w:rsidRDefault="00D326E4" w:rsidP="00D326E4">
      <w:pPr>
        <w:pStyle w:val="ConsPlusNormal"/>
        <w:ind w:firstLine="709"/>
        <w:jc w:val="both"/>
        <w:rPr>
          <w:rFonts w:ascii="Times New Roman" w:hAnsi="Times New Roman" w:cs="Times New Roman"/>
          <w:sz w:val="24"/>
          <w:szCs w:val="24"/>
        </w:rPr>
      </w:pPr>
      <w:r w:rsidRPr="00DB1EFA">
        <w:rPr>
          <w:rFonts w:ascii="Times New Roman" w:hAnsi="Times New Roman" w:cs="Times New Roman"/>
          <w:sz w:val="24"/>
          <w:szCs w:val="24"/>
        </w:rPr>
        <w:t>5.3. Товар должен быть упакован и замаркирован в соответствии с действующими стандартами.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326E4" w:rsidRDefault="00D326E4" w:rsidP="00D326E4">
      <w:pPr>
        <w:pStyle w:val="ConsPlusNormal"/>
        <w:jc w:val="both"/>
      </w:pPr>
    </w:p>
    <w:p w:rsidR="00D326E4" w:rsidRDefault="00D326E4" w:rsidP="00D326E4">
      <w:pPr>
        <w:pStyle w:val="ConsPlusNormal"/>
        <w:jc w:val="center"/>
        <w:outlineLvl w:val="0"/>
        <w:rPr>
          <w:rFonts w:ascii="Times New Roman" w:hAnsi="Times New Roman" w:cs="Times New Roman"/>
          <w:sz w:val="24"/>
          <w:szCs w:val="24"/>
        </w:rPr>
      </w:pPr>
      <w:bookmarkStart w:id="8" w:name="P132"/>
      <w:bookmarkEnd w:id="8"/>
      <w:r w:rsidRPr="00DB1EFA">
        <w:rPr>
          <w:rFonts w:ascii="Times New Roman" w:hAnsi="Times New Roman" w:cs="Times New Roman"/>
          <w:sz w:val="24"/>
          <w:szCs w:val="24"/>
        </w:rPr>
        <w:t xml:space="preserve">VI. Ответственность Сторон </w:t>
      </w:r>
    </w:p>
    <w:p w:rsidR="00D326E4" w:rsidRPr="00574AC5" w:rsidRDefault="00D326E4" w:rsidP="00D326E4">
      <w:pPr>
        <w:pStyle w:val="ConsPlusNormal"/>
        <w:jc w:val="center"/>
        <w:outlineLvl w:val="0"/>
        <w:rPr>
          <w:rFonts w:ascii="Times New Roman" w:hAnsi="Times New Roman" w:cs="Times New Roman"/>
          <w:sz w:val="24"/>
          <w:szCs w:val="24"/>
        </w:rPr>
      </w:pP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bookmarkStart w:id="9" w:name="P136"/>
      <w:bookmarkEnd w:id="9"/>
      <w:r w:rsidRPr="00604E58">
        <w:rPr>
          <w:rFonts w:ascii="Times New Roman" w:eastAsiaTheme="minorEastAsia" w:hAnsi="Times New Roman" w:cs="Times New Roman"/>
          <w:sz w:val="24"/>
          <w:szCs w:val="24"/>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w:t>
      </w:r>
      <w:r w:rsidRPr="00604E58">
        <w:rPr>
          <w:rFonts w:ascii="Times New Roman" w:eastAsiaTheme="minorEastAsia" w:hAnsi="Times New Roman" w:cs="Times New Roman"/>
          <w:sz w:val="24"/>
          <w:szCs w:val="24"/>
          <w:lang w:eastAsia="ru-RU"/>
        </w:rPr>
        <w:lastRenderedPageBreak/>
        <w:t>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04E58">
        <w:rPr>
          <w:rFonts w:ascii="Times New Roman" w:eastAsiaTheme="minorEastAsia" w:hAnsi="Times New Roman" w:cs="Times New Roman"/>
          <w:sz w:val="24"/>
          <w:szCs w:val="24"/>
          <w:lang w:eastAsia="ru-RU"/>
        </w:rPr>
        <w:t xml:space="preserve">Размер штрафа определяется в соответствии с </w:t>
      </w:r>
      <w:hyperlink r:id="rId11">
        <w:r w:rsidRPr="00604E58">
          <w:rPr>
            <w:rFonts w:ascii="Times New Roman" w:eastAsiaTheme="minorEastAsia" w:hAnsi="Times New Roman" w:cs="Times New Roman"/>
            <w:sz w:val="24"/>
            <w:szCs w:val="24"/>
            <w:lang w:eastAsia="ru-RU"/>
          </w:rPr>
          <w:t>Правилами</w:t>
        </w:r>
      </w:hyperlink>
      <w:r w:rsidRPr="00604E58">
        <w:rPr>
          <w:rFonts w:ascii="Times New Roman" w:eastAsiaTheme="minorEastAsia"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proofErr w:type="gramEnd"/>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D326E4" w:rsidRPr="00604E58" w:rsidRDefault="00D326E4" w:rsidP="00D326E4">
      <w:pPr>
        <w:autoSpaceDE w:val="0"/>
        <w:autoSpaceDN w:val="0"/>
        <w:adjustRightInd w:val="0"/>
        <w:spacing w:after="0" w:line="240" w:lineRule="auto"/>
        <w:ind w:firstLine="540"/>
        <w:jc w:val="both"/>
        <w:rPr>
          <w:rFonts w:ascii="Times New Roman" w:hAnsi="Times New Roman" w:cs="Times New Roman"/>
          <w:sz w:val="24"/>
          <w:szCs w:val="24"/>
        </w:rPr>
      </w:pPr>
      <w:r w:rsidRPr="00604E58">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bookmarkStart w:id="10" w:name="P138"/>
      <w:bookmarkEnd w:id="10"/>
      <w:r w:rsidRPr="00604E58">
        <w:rPr>
          <w:rFonts w:ascii="Times New Roman" w:eastAsiaTheme="minorEastAsia" w:hAnsi="Times New Roman" w:cs="Times New Roman"/>
          <w:sz w:val="24"/>
          <w:szCs w:val="24"/>
          <w:lang w:eastAsia="ru-RU"/>
        </w:rPr>
        <w:t xml:space="preserve">6.5. </w:t>
      </w:r>
      <w:proofErr w:type="gramStart"/>
      <w:r w:rsidRPr="00604E58">
        <w:rPr>
          <w:rFonts w:ascii="Times New Roman" w:eastAsiaTheme="minorEastAsia" w:hAnsi="Times New Roman" w:cs="Times New Roman"/>
          <w:sz w:val="24"/>
          <w:szCs w:val="24"/>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w:t>
      </w:r>
      <w:proofErr w:type="gramEnd"/>
      <w:r w:rsidRPr="00604E58">
        <w:rPr>
          <w:rFonts w:ascii="Times New Roman" w:eastAsiaTheme="minorEastAsia" w:hAnsi="Times New Roman" w:cs="Times New Roman"/>
          <w:sz w:val="24"/>
          <w:szCs w:val="24"/>
          <w:lang w:eastAsia="ru-RU"/>
        </w:rPr>
        <w:t xml:space="preserve"> и не менее 1 тыс. рублей.</w:t>
      </w:r>
    </w:p>
    <w:p w:rsidR="00D326E4" w:rsidRPr="00604E58" w:rsidRDefault="00D326E4" w:rsidP="00D326E4">
      <w:pPr>
        <w:autoSpaceDE w:val="0"/>
        <w:autoSpaceDN w:val="0"/>
        <w:adjustRightInd w:val="0"/>
        <w:spacing w:after="0" w:line="240" w:lineRule="auto"/>
        <w:ind w:firstLine="709"/>
        <w:jc w:val="both"/>
        <w:rPr>
          <w:rFonts w:ascii="Times New Roman" w:hAnsi="Times New Roman" w:cs="Times New Roman"/>
          <w:sz w:val="24"/>
          <w:szCs w:val="24"/>
        </w:rPr>
      </w:pPr>
      <w:r w:rsidRPr="00604E58">
        <w:rPr>
          <w:rFonts w:ascii="Times New Roman" w:hAnsi="Times New Roman" w:cs="Times New Roman"/>
          <w:sz w:val="24"/>
          <w:szCs w:val="24"/>
        </w:rPr>
        <w:t>6.6.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326E4" w:rsidRPr="00604E58" w:rsidRDefault="00D326E4" w:rsidP="00D326E4">
      <w:pPr>
        <w:autoSpaceDE w:val="0"/>
        <w:autoSpaceDN w:val="0"/>
        <w:adjustRightInd w:val="0"/>
        <w:spacing w:after="0" w:line="240" w:lineRule="auto"/>
        <w:ind w:firstLine="709"/>
        <w:jc w:val="both"/>
        <w:rPr>
          <w:rFonts w:ascii="Times New Roman" w:hAnsi="Times New Roman" w:cs="Times New Roman"/>
          <w:sz w:val="24"/>
          <w:szCs w:val="24"/>
        </w:rPr>
      </w:pPr>
      <w:r w:rsidRPr="00604E58">
        <w:rPr>
          <w:rFonts w:ascii="Times New Roman" w:hAnsi="Times New Roman" w:cs="Times New Roman"/>
          <w:sz w:val="24"/>
          <w:szCs w:val="24"/>
        </w:rPr>
        <w:t>а) 1000 рублей, если цена контракта не превышает 3 млн. рублей;</w:t>
      </w:r>
    </w:p>
    <w:p w:rsidR="00D326E4" w:rsidRPr="00604E58" w:rsidRDefault="00D326E4" w:rsidP="00D326E4">
      <w:pPr>
        <w:autoSpaceDE w:val="0"/>
        <w:autoSpaceDN w:val="0"/>
        <w:adjustRightInd w:val="0"/>
        <w:spacing w:after="0" w:line="240" w:lineRule="auto"/>
        <w:ind w:firstLine="709"/>
        <w:jc w:val="both"/>
        <w:rPr>
          <w:rFonts w:ascii="Times New Roman" w:hAnsi="Times New Roman" w:cs="Times New Roman"/>
          <w:sz w:val="24"/>
          <w:szCs w:val="24"/>
        </w:rPr>
      </w:pPr>
      <w:r w:rsidRPr="00604E58">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D326E4" w:rsidRPr="00604E58" w:rsidRDefault="00D326E4" w:rsidP="00D326E4">
      <w:pPr>
        <w:autoSpaceDE w:val="0"/>
        <w:autoSpaceDN w:val="0"/>
        <w:adjustRightInd w:val="0"/>
        <w:spacing w:after="0" w:line="240" w:lineRule="auto"/>
        <w:ind w:firstLine="709"/>
        <w:jc w:val="both"/>
        <w:rPr>
          <w:rFonts w:ascii="Times New Roman" w:hAnsi="Times New Roman" w:cs="Times New Roman"/>
          <w:sz w:val="24"/>
          <w:szCs w:val="24"/>
        </w:rPr>
      </w:pPr>
      <w:r w:rsidRPr="00604E58">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D326E4" w:rsidRPr="00604E58" w:rsidRDefault="00D326E4" w:rsidP="00D326E4">
      <w:pPr>
        <w:autoSpaceDE w:val="0"/>
        <w:autoSpaceDN w:val="0"/>
        <w:adjustRightInd w:val="0"/>
        <w:spacing w:after="0" w:line="240" w:lineRule="auto"/>
        <w:ind w:firstLine="709"/>
        <w:jc w:val="both"/>
        <w:rPr>
          <w:rFonts w:ascii="Times New Roman" w:hAnsi="Times New Roman" w:cs="Times New Roman"/>
          <w:sz w:val="24"/>
          <w:szCs w:val="24"/>
        </w:rPr>
      </w:pPr>
      <w:r w:rsidRPr="00604E58">
        <w:rPr>
          <w:rFonts w:ascii="Times New Roman" w:hAnsi="Times New Roman" w:cs="Times New Roman"/>
          <w:sz w:val="24"/>
          <w:szCs w:val="24"/>
        </w:rPr>
        <w:t>г) 100000 рублей, если цена контракта превышает 100 млн. рублей.</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w:t>
      </w:r>
      <w:r w:rsidRPr="00604E58">
        <w:rPr>
          <w:rFonts w:ascii="Times New Roman" w:eastAsiaTheme="minorEastAsia" w:hAnsi="Times New Roman" w:cs="Times New Roman"/>
          <w:sz w:val="24"/>
          <w:szCs w:val="24"/>
          <w:lang w:eastAsia="ru-RU"/>
        </w:rPr>
        <w:lastRenderedPageBreak/>
        <w:t>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а) 1000 рублей, если цена контракта не превышает 3 млн. рублей (включительно);</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б) 5000 рублей, если цена контракта составляет от 3 млн. рублей до 50 млн. рублей (включительно);</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в) 10000 рублей, если цена контракта составляет от 50 млн. рублей до 100 млн. рублей (включительно);</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г) 100000 рублей, если цена контракта превышает 100 млн. рублей.</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6.9. Применение неустойки (штрафа, пени) не освобождает Стороны от исполнения обязательств по Контракту.</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26E4" w:rsidRDefault="00D326E4" w:rsidP="00D326E4">
      <w:pPr>
        <w:pStyle w:val="ConsPlusNormal"/>
        <w:jc w:val="both"/>
      </w:pP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VII. Обеспечение исполнения Контракта</w:t>
      </w: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bookmarkStart w:id="11" w:name="P152"/>
      <w:bookmarkEnd w:id="11"/>
      <w:r w:rsidRPr="00604E58">
        <w:rPr>
          <w:rFonts w:ascii="Times New Roman" w:eastAsiaTheme="minorEastAsia" w:hAnsi="Times New Roman" w:cs="Times New Roman"/>
          <w:sz w:val="24"/>
          <w:szCs w:val="24"/>
          <w:lang w:eastAsia="ru-RU"/>
        </w:rPr>
        <w:t>7.1. Обеспечение исполнения Контракта не устанавливается.</w:t>
      </w:r>
    </w:p>
    <w:p w:rsidR="00D326E4" w:rsidRPr="00604E58" w:rsidRDefault="00D326E4" w:rsidP="00D326E4">
      <w:pPr>
        <w:widowControl w:val="0"/>
        <w:autoSpaceDE w:val="0"/>
        <w:autoSpaceDN w:val="0"/>
        <w:spacing w:after="0" w:line="240" w:lineRule="auto"/>
        <w:ind w:firstLine="709"/>
        <w:jc w:val="both"/>
        <w:rPr>
          <w:rFonts w:ascii="Calibri" w:eastAsiaTheme="minorEastAsia" w:hAnsi="Calibri" w:cs="Calibri"/>
          <w:lang w:eastAsia="ru-RU"/>
        </w:rPr>
      </w:pPr>
    </w:p>
    <w:p w:rsidR="00D326E4"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bookmarkStart w:id="12" w:name="P169"/>
      <w:bookmarkEnd w:id="12"/>
      <w:r w:rsidRPr="00604E58">
        <w:rPr>
          <w:rFonts w:ascii="Times New Roman" w:eastAsiaTheme="minorEastAsia" w:hAnsi="Times New Roman" w:cs="Times New Roman"/>
          <w:sz w:val="24"/>
          <w:szCs w:val="24"/>
          <w:lang w:eastAsia="ru-RU"/>
        </w:rPr>
        <w:t xml:space="preserve">VIII. Исключительные права </w:t>
      </w: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D326E4" w:rsidRPr="00604E58">
        <w:rPr>
          <w:rFonts w:ascii="Times New Roman" w:eastAsiaTheme="minorEastAsia" w:hAnsi="Times New Roman" w:cs="Times New Roman"/>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w:t>
      </w: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D326E4" w:rsidRPr="00604E58">
        <w:rPr>
          <w:rFonts w:ascii="Times New Roman" w:eastAsiaTheme="minorEastAsia" w:hAnsi="Times New Roman" w:cs="Times New Roman"/>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326E4" w:rsidRPr="00604E58" w:rsidRDefault="00D326E4" w:rsidP="00D326E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D326E4" w:rsidRDefault="009C3F1C"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IX. </w:t>
      </w:r>
      <w:r w:rsidR="00D326E4" w:rsidRPr="00604E58">
        <w:rPr>
          <w:rFonts w:ascii="Times New Roman" w:eastAsiaTheme="minorEastAsia" w:hAnsi="Times New Roman" w:cs="Times New Roman"/>
          <w:sz w:val="24"/>
          <w:szCs w:val="24"/>
          <w:lang w:eastAsia="ru-RU"/>
        </w:rPr>
        <w:t>Обстоятельства непреодолимой силы</w:t>
      </w: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D326E4" w:rsidRPr="00604E58">
        <w:rPr>
          <w:rFonts w:ascii="Times New Roman" w:eastAsiaTheme="minorEastAsia" w:hAnsi="Times New Roman" w:cs="Times New Roman"/>
          <w:sz w:val="24"/>
          <w:szCs w:val="24"/>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D326E4" w:rsidRPr="00604E58">
        <w:rPr>
          <w:rFonts w:ascii="Times New Roman" w:eastAsiaTheme="minorEastAsia" w:hAnsi="Times New Roman" w:cs="Times New Roman"/>
          <w:sz w:val="24"/>
          <w:szCs w:val="24"/>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D326E4" w:rsidRPr="00604E58">
        <w:rPr>
          <w:rFonts w:ascii="Times New Roman" w:eastAsiaTheme="minorEastAsia" w:hAnsi="Times New Roman" w:cs="Times New Roman"/>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326E4" w:rsidRPr="00960AB0"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D326E4" w:rsidRPr="00604E58">
        <w:rPr>
          <w:rFonts w:ascii="Times New Roman" w:eastAsiaTheme="minorEastAsia" w:hAnsi="Times New Roman" w:cs="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326E4" w:rsidRPr="00960AB0"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D326E4" w:rsidRPr="00574AC5" w:rsidRDefault="009C3F1C"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X. </w:t>
      </w:r>
      <w:r w:rsidR="00D326E4" w:rsidRPr="00604E58">
        <w:rPr>
          <w:rFonts w:ascii="Times New Roman" w:eastAsiaTheme="minorEastAsia" w:hAnsi="Times New Roman" w:cs="Times New Roman"/>
          <w:sz w:val="24"/>
          <w:szCs w:val="24"/>
          <w:lang w:eastAsia="ru-RU"/>
        </w:rPr>
        <w:t>Рассмотрение и разрешение споров</w:t>
      </w: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D326E4" w:rsidRPr="00604E58">
        <w:rPr>
          <w:rFonts w:ascii="Times New Roman" w:eastAsiaTheme="minorEastAsia" w:hAnsi="Times New Roman" w:cs="Times New Roman"/>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D326E4" w:rsidRPr="00604E58">
        <w:rPr>
          <w:rFonts w:ascii="Times New Roman" w:eastAsiaTheme="minorEastAsia" w:hAnsi="Times New Roman" w:cs="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D326E4" w:rsidRPr="00604E58">
        <w:rPr>
          <w:rFonts w:ascii="Times New Roman" w:eastAsiaTheme="minorEastAsia" w:hAnsi="Times New Roman" w:cs="Times New Roman"/>
          <w:sz w:val="24"/>
          <w:szCs w:val="24"/>
          <w:lang w:eastAsia="ru-RU"/>
        </w:rPr>
        <w:t>.3.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r w:rsidR="00D326E4" w:rsidRPr="00604E58">
        <w:rPr>
          <w:rFonts w:ascii="Times New Roman" w:eastAsiaTheme="minorEastAsia" w:hAnsi="Times New Roman" w:cs="Times New Roman"/>
          <w:sz w:val="24"/>
          <w:szCs w:val="24"/>
          <w:lang w:eastAsia="ru-RU"/>
        </w:rPr>
        <w:t xml:space="preserve">.4. При неурегулировании Сторонами спора в досудебном порядке, спор разрешается в судебном порядке </w:t>
      </w:r>
      <w:hyperlink r:id="rId12">
        <w:r w:rsidR="00D326E4">
          <w:rPr>
            <w:rFonts w:ascii="Times New Roman" w:eastAsiaTheme="minorEastAsia" w:hAnsi="Times New Roman" w:cs="Times New Roman"/>
            <w:sz w:val="24"/>
            <w:szCs w:val="24"/>
            <w:lang w:eastAsia="ru-RU"/>
          </w:rPr>
          <w:t>в</w:t>
        </w:r>
      </w:hyperlink>
      <w:r w:rsidR="00D326E4" w:rsidRPr="00604E58">
        <w:rPr>
          <w:rFonts w:ascii="Times New Roman" w:eastAsiaTheme="minorEastAsia" w:hAnsi="Times New Roman" w:cs="Times New Roman"/>
          <w:sz w:val="24"/>
          <w:szCs w:val="24"/>
          <w:lang w:eastAsia="ru-RU"/>
        </w:rPr>
        <w:t xml:space="preserve"> Арбитражном суде Республики Мордовия.</w:t>
      </w:r>
    </w:p>
    <w:p w:rsidR="00D326E4" w:rsidRPr="00604E58" w:rsidRDefault="00D326E4" w:rsidP="00D326E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D326E4" w:rsidRDefault="009C3F1C"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XI. </w:t>
      </w:r>
      <w:r w:rsidR="00D326E4" w:rsidRPr="00604E58">
        <w:rPr>
          <w:rFonts w:ascii="Times New Roman" w:eastAsiaTheme="minorEastAsia" w:hAnsi="Times New Roman" w:cs="Times New Roman"/>
          <w:sz w:val="24"/>
          <w:szCs w:val="24"/>
          <w:lang w:eastAsia="ru-RU"/>
        </w:rPr>
        <w:t>Срок действия и порядок расторжения Контракта</w:t>
      </w: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D326E4" w:rsidRPr="00604E58" w:rsidRDefault="009C3F1C"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D326E4" w:rsidRPr="00604E58">
        <w:rPr>
          <w:rFonts w:ascii="Times New Roman" w:eastAsiaTheme="minorEastAsia" w:hAnsi="Times New Roman" w:cs="Times New Roman"/>
          <w:sz w:val="24"/>
          <w:szCs w:val="24"/>
          <w:lang w:eastAsia="ru-RU"/>
        </w:rPr>
        <w:t>.1. Контра</w:t>
      </w:r>
      <w:proofErr w:type="gramStart"/>
      <w:r w:rsidR="00D326E4" w:rsidRPr="00604E58">
        <w:rPr>
          <w:rFonts w:ascii="Times New Roman" w:eastAsiaTheme="minorEastAsia" w:hAnsi="Times New Roman" w:cs="Times New Roman"/>
          <w:sz w:val="24"/>
          <w:szCs w:val="24"/>
          <w:lang w:eastAsia="ru-RU"/>
        </w:rPr>
        <w:t>кт вст</w:t>
      </w:r>
      <w:proofErr w:type="gramEnd"/>
      <w:r w:rsidR="00D326E4" w:rsidRPr="00604E58">
        <w:rPr>
          <w:rFonts w:ascii="Times New Roman" w:eastAsiaTheme="minorEastAsia" w:hAnsi="Times New Roman" w:cs="Times New Roman"/>
          <w:sz w:val="24"/>
          <w:szCs w:val="24"/>
          <w:lang w:eastAsia="ru-RU"/>
        </w:rPr>
        <w:t xml:space="preserve">упает в силу с момента его подписания обеими Сторонами и действует по </w:t>
      </w:r>
      <w:r w:rsidR="00D326E4">
        <w:rPr>
          <w:rFonts w:ascii="Times New Roman" w:eastAsiaTheme="minorEastAsia" w:hAnsi="Times New Roman" w:cs="Times New Roman"/>
          <w:sz w:val="24"/>
          <w:szCs w:val="24"/>
          <w:lang w:eastAsia="ru-RU"/>
        </w:rPr>
        <w:t xml:space="preserve">30 </w:t>
      </w:r>
      <w:r w:rsidR="007A47BE">
        <w:rPr>
          <w:rFonts w:ascii="Times New Roman" w:eastAsiaTheme="minorEastAsia" w:hAnsi="Times New Roman" w:cs="Times New Roman"/>
          <w:sz w:val="24"/>
          <w:szCs w:val="24"/>
          <w:lang w:eastAsia="ru-RU"/>
        </w:rPr>
        <w:t>июня</w:t>
      </w:r>
      <w:r w:rsidR="00D326E4">
        <w:rPr>
          <w:rFonts w:ascii="Times New Roman" w:eastAsiaTheme="minorEastAsia" w:hAnsi="Times New Roman" w:cs="Times New Roman"/>
          <w:sz w:val="24"/>
          <w:szCs w:val="24"/>
          <w:lang w:eastAsia="ru-RU"/>
        </w:rPr>
        <w:t xml:space="preserve"> 202</w:t>
      </w:r>
      <w:r w:rsidR="006C0402">
        <w:rPr>
          <w:rFonts w:ascii="Times New Roman" w:eastAsiaTheme="minorEastAsia" w:hAnsi="Times New Roman" w:cs="Times New Roman"/>
          <w:sz w:val="24"/>
          <w:szCs w:val="24"/>
          <w:lang w:eastAsia="ru-RU"/>
        </w:rPr>
        <w:t>6</w:t>
      </w:r>
      <w:r w:rsidR="00D326E4" w:rsidRPr="00604E58">
        <w:rPr>
          <w:rFonts w:ascii="Times New Roman" w:eastAsiaTheme="minorEastAsia" w:hAnsi="Times New Roman" w:cs="Times New Roman"/>
          <w:sz w:val="24"/>
          <w:szCs w:val="24"/>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D326E4" w:rsidRPr="00604E58" w:rsidRDefault="00D326E4" w:rsidP="00D326E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1</w:t>
      </w:r>
      <w:r w:rsidR="009C3F1C">
        <w:rPr>
          <w:rFonts w:ascii="Times New Roman" w:eastAsiaTheme="minorEastAsia" w:hAnsi="Times New Roman" w:cs="Times New Roman"/>
          <w:sz w:val="24"/>
          <w:szCs w:val="24"/>
          <w:lang w:eastAsia="ru-RU"/>
        </w:rPr>
        <w:t>1</w:t>
      </w:r>
      <w:r w:rsidRPr="00604E58">
        <w:rPr>
          <w:rFonts w:ascii="Times New Roman" w:eastAsiaTheme="minorEastAsia" w:hAnsi="Times New Roman" w:cs="Times New Roman"/>
          <w:sz w:val="24"/>
          <w:szCs w:val="24"/>
          <w:lang w:eastAsia="ru-RU"/>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r w:rsidRPr="00604E58">
          <w:rPr>
            <w:rFonts w:ascii="Times New Roman" w:eastAsiaTheme="minorEastAsia" w:hAnsi="Times New Roman" w:cs="Times New Roman"/>
            <w:sz w:val="24"/>
            <w:szCs w:val="24"/>
            <w:lang w:eastAsia="ru-RU"/>
          </w:rPr>
          <w:t>частями 9</w:t>
        </w:r>
      </w:hyperlink>
      <w:r w:rsidRPr="00604E58">
        <w:rPr>
          <w:rFonts w:ascii="Times New Roman" w:eastAsiaTheme="minorEastAsia" w:hAnsi="Times New Roman" w:cs="Times New Roman"/>
          <w:sz w:val="24"/>
          <w:szCs w:val="24"/>
          <w:lang w:eastAsia="ru-RU"/>
        </w:rPr>
        <w:t xml:space="preserve"> - </w:t>
      </w:r>
      <w:hyperlink r:id="rId14">
        <w:r w:rsidRPr="00604E58">
          <w:rPr>
            <w:rFonts w:ascii="Times New Roman" w:eastAsiaTheme="minorEastAsia" w:hAnsi="Times New Roman" w:cs="Times New Roman"/>
            <w:sz w:val="24"/>
            <w:szCs w:val="24"/>
            <w:lang w:eastAsia="ru-RU"/>
          </w:rPr>
          <w:t>23 статьи 95</w:t>
        </w:r>
      </w:hyperlink>
      <w:r w:rsidRPr="00604E58">
        <w:rPr>
          <w:rFonts w:ascii="Times New Roman" w:eastAsiaTheme="minorEastAsia" w:hAnsi="Times New Roman" w:cs="Times New Roman"/>
          <w:sz w:val="24"/>
          <w:szCs w:val="24"/>
          <w:lang w:eastAsia="ru-RU"/>
        </w:rPr>
        <w:t xml:space="preserve"> Федерального закона № 44-ФЗ.</w:t>
      </w:r>
    </w:p>
    <w:p w:rsidR="00D326E4" w:rsidRPr="00604E58" w:rsidRDefault="00D326E4" w:rsidP="00D326E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D326E4" w:rsidRDefault="009C3F1C"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XII. </w:t>
      </w:r>
      <w:r w:rsidR="00D326E4" w:rsidRPr="00604E58">
        <w:rPr>
          <w:rFonts w:ascii="Times New Roman" w:eastAsiaTheme="minorEastAsia" w:hAnsi="Times New Roman" w:cs="Times New Roman"/>
          <w:sz w:val="24"/>
          <w:szCs w:val="24"/>
          <w:lang w:eastAsia="ru-RU"/>
        </w:rPr>
        <w:t xml:space="preserve">Прочие положения </w:t>
      </w:r>
    </w:p>
    <w:p w:rsidR="00D326E4" w:rsidRPr="00574AC5" w:rsidRDefault="00D326E4"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320937" w:rsidRPr="00320937">
        <w:rPr>
          <w:rFonts w:ascii="Times New Roman" w:eastAsiaTheme="minorEastAsia" w:hAnsi="Times New Roman" w:cs="Times New Roman"/>
          <w:sz w:val="24"/>
          <w:szCs w:val="24"/>
          <w:lang w:eastAsia="ru-RU"/>
        </w:rPr>
        <w:t>.1. Во всем, что не предусмотрено Контрактом, Стороны руководствуются законодательством Российской Федерации.</w:t>
      </w:r>
    </w:p>
    <w:p w:rsidR="00320937" w:rsidRPr="00320937" w:rsidRDefault="009C3F1C" w:rsidP="0032093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20937" w:rsidRPr="00320937">
        <w:rPr>
          <w:rFonts w:ascii="Times New Roman" w:eastAsia="Times New Roman" w:hAnsi="Times New Roman" w:cs="Times New Roman"/>
          <w:sz w:val="24"/>
          <w:szCs w:val="24"/>
          <w:lang w:eastAsia="ru-RU"/>
        </w:rPr>
        <w:t xml:space="preserve">.2. </w:t>
      </w:r>
      <w:proofErr w:type="gramStart"/>
      <w:r w:rsidR="00320937" w:rsidRPr="00320937">
        <w:rPr>
          <w:rFonts w:ascii="Times New Roman" w:eastAsia="Times New Roman" w:hAnsi="Times New Roman" w:cs="Times New Roman"/>
          <w:sz w:val="24"/>
          <w:szCs w:val="24"/>
          <w:lang w:eastAsia="ru-RU"/>
        </w:rPr>
        <w:t>При взаимном согласии Сторон, предусмотрена возможность оплаты поставленного Товара на основании документов о приемке Товара в форме электронных документов, подписанных электронной подписью в системе ООО «Тензор» (оператора платформы СБИС), с использованием усиленной квалифицированной электронной подписи, изготовленной и управляемой любым аккредитованным ФНС удостоверяющим центром (универсальных передаточных документов (счета-фактуры), товарных накладных или УПД, в том числе корректировочных документов к ним).</w:t>
      </w:r>
      <w:proofErr w:type="gramEnd"/>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320937" w:rsidRPr="00320937">
        <w:rPr>
          <w:rFonts w:ascii="Times New Roman" w:eastAsiaTheme="minorEastAsia" w:hAnsi="Times New Roman" w:cs="Times New Roman"/>
          <w:sz w:val="24"/>
          <w:szCs w:val="24"/>
          <w:lang w:eastAsia="ru-RU"/>
        </w:rPr>
        <w:t>.3.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320937" w:rsidRPr="00320937">
        <w:rPr>
          <w:rFonts w:ascii="Times New Roman" w:eastAsiaTheme="minorEastAsia" w:hAnsi="Times New Roman" w:cs="Times New Roman"/>
          <w:sz w:val="24"/>
          <w:szCs w:val="24"/>
          <w:lang w:eastAsia="ru-RU"/>
        </w:rPr>
        <w:t>.4.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320937" w:rsidRPr="00320937">
        <w:rPr>
          <w:rFonts w:ascii="Times New Roman" w:eastAsiaTheme="minorEastAsia" w:hAnsi="Times New Roman" w:cs="Times New Roman"/>
          <w:sz w:val="24"/>
          <w:szCs w:val="24"/>
          <w:lang w:eastAsia="ru-RU"/>
        </w:rPr>
        <w:t xml:space="preserve">.5. Изменение условий Контракта при его исполнении не допускается, за исключением случаев, предусмотренных </w:t>
      </w:r>
      <w:hyperlink r:id="rId15">
        <w:r w:rsidR="00320937" w:rsidRPr="00320937">
          <w:rPr>
            <w:rFonts w:ascii="Times New Roman" w:eastAsiaTheme="minorEastAsia" w:hAnsi="Times New Roman" w:cs="Times New Roman"/>
            <w:sz w:val="24"/>
            <w:szCs w:val="24"/>
            <w:lang w:eastAsia="ru-RU"/>
          </w:rPr>
          <w:t>статьей 95</w:t>
        </w:r>
      </w:hyperlink>
      <w:r w:rsidR="00320937" w:rsidRPr="00320937">
        <w:rPr>
          <w:rFonts w:ascii="Times New Roman" w:eastAsiaTheme="minorEastAsia" w:hAnsi="Times New Roman" w:cs="Times New Roman"/>
          <w:sz w:val="24"/>
          <w:szCs w:val="24"/>
          <w:lang w:eastAsia="ru-RU"/>
        </w:rPr>
        <w:t xml:space="preserve"> Федерального закона № 44-ФЗ.</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320937" w:rsidRPr="00320937">
        <w:rPr>
          <w:rFonts w:ascii="Times New Roman" w:eastAsiaTheme="minorEastAsia" w:hAnsi="Times New Roman" w:cs="Times New Roman"/>
          <w:sz w:val="24"/>
          <w:szCs w:val="24"/>
          <w:lang w:eastAsia="ru-RU"/>
        </w:rPr>
        <w:t>.6.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20937" w:rsidRPr="00320937" w:rsidRDefault="00320937"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320937">
        <w:rPr>
          <w:rFonts w:ascii="Times New Roman" w:eastAsiaTheme="minorEastAsia"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r w:rsidR="00320937" w:rsidRPr="00320937">
        <w:rPr>
          <w:rFonts w:ascii="Times New Roman" w:eastAsiaTheme="minorEastAsia" w:hAnsi="Times New Roman" w:cs="Times New Roman"/>
          <w:sz w:val="24"/>
          <w:szCs w:val="24"/>
          <w:lang w:eastAsia="ru-RU"/>
        </w:rPr>
        <w:t>.7.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12</w:t>
      </w:r>
      <w:r w:rsidR="00320937" w:rsidRPr="00320937">
        <w:rPr>
          <w:rFonts w:ascii="Times New Roman" w:eastAsiaTheme="minorEastAsia" w:hAnsi="Times New Roman" w:cs="Times New Roman"/>
          <w:sz w:val="24"/>
          <w:szCs w:val="24"/>
          <w:lang w:eastAsia="ru-RU"/>
        </w:rPr>
        <w:t>.8. Настоящий Контракт составлен в двух экземплярах, имеющих одинаковую юридическую силу, по одному экземпляру для каждой из Сторон.</w:t>
      </w:r>
    </w:p>
    <w:p w:rsidR="00320937" w:rsidRPr="00320937" w:rsidRDefault="00320937"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320937" w:rsidRPr="00320937" w:rsidRDefault="009C3F1C" w:rsidP="00320937">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604E58">
        <w:rPr>
          <w:rFonts w:ascii="Times New Roman" w:eastAsiaTheme="minorEastAsia" w:hAnsi="Times New Roman" w:cs="Times New Roman"/>
          <w:sz w:val="24"/>
          <w:szCs w:val="24"/>
          <w:lang w:eastAsia="ru-RU"/>
        </w:rPr>
        <w:t xml:space="preserve">XIII. </w:t>
      </w:r>
      <w:r w:rsidR="00320937" w:rsidRPr="00320937">
        <w:rPr>
          <w:rFonts w:ascii="Times New Roman" w:eastAsiaTheme="minorEastAsia" w:hAnsi="Times New Roman" w:cs="Times New Roman"/>
          <w:sz w:val="24"/>
          <w:szCs w:val="24"/>
          <w:lang w:eastAsia="ru-RU"/>
        </w:rPr>
        <w:t>Перечень приложений</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r w:rsidR="00320937" w:rsidRPr="00320937">
        <w:rPr>
          <w:rFonts w:ascii="Times New Roman" w:eastAsiaTheme="minorEastAsia" w:hAnsi="Times New Roman" w:cs="Times New Roman"/>
          <w:sz w:val="24"/>
          <w:szCs w:val="24"/>
          <w:lang w:eastAsia="ru-RU"/>
        </w:rPr>
        <w:t>.1. Неотъемлемой частью Контракта являются следующие приложения:</w:t>
      </w:r>
    </w:p>
    <w:p w:rsidR="00320937" w:rsidRP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r w:rsidR="00320937" w:rsidRPr="00320937">
        <w:rPr>
          <w:rFonts w:ascii="Times New Roman" w:eastAsiaTheme="minorEastAsia" w:hAnsi="Times New Roman" w:cs="Times New Roman"/>
          <w:sz w:val="24"/>
          <w:szCs w:val="24"/>
          <w:lang w:eastAsia="ru-RU"/>
        </w:rPr>
        <w:t>.1.1. Приложение № 1: Описание объекта закупки (Техническое задание);</w:t>
      </w:r>
    </w:p>
    <w:p w:rsidR="00320937" w:rsidRDefault="009C3F1C"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r w:rsidR="00320937" w:rsidRPr="00320937">
        <w:rPr>
          <w:rFonts w:ascii="Times New Roman" w:eastAsiaTheme="minorEastAsia" w:hAnsi="Times New Roman" w:cs="Times New Roman"/>
          <w:sz w:val="24"/>
          <w:szCs w:val="24"/>
          <w:lang w:eastAsia="ru-RU"/>
        </w:rPr>
        <w:t>.1.2. Приложение № 2: Спецификация.</w:t>
      </w:r>
    </w:p>
    <w:p w:rsidR="009A6815" w:rsidRPr="00320937" w:rsidRDefault="009A6815" w:rsidP="00320937">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D326E4" w:rsidRPr="00604E58" w:rsidRDefault="009C3F1C" w:rsidP="00D326E4">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320937">
        <w:rPr>
          <w:rFonts w:ascii="Times New Roman" w:eastAsiaTheme="minorEastAsia" w:hAnsi="Times New Roman" w:cs="Times New Roman"/>
          <w:sz w:val="24"/>
          <w:szCs w:val="24"/>
          <w:lang w:eastAsia="ru-RU"/>
        </w:rPr>
        <w:t xml:space="preserve">XIV. </w:t>
      </w:r>
      <w:r w:rsidR="00D326E4" w:rsidRPr="00604E58">
        <w:rPr>
          <w:rFonts w:ascii="Times New Roman" w:eastAsiaTheme="minorEastAsia" w:hAnsi="Times New Roman" w:cs="Times New Roman"/>
          <w:sz w:val="24"/>
          <w:szCs w:val="24"/>
          <w:lang w:eastAsia="ru-RU"/>
        </w:rPr>
        <w:t>Адреса и банковские реквизиты Сторон</w:t>
      </w:r>
    </w:p>
    <w:tbl>
      <w:tblPr>
        <w:tblW w:w="0" w:type="auto"/>
        <w:tblInd w:w="392" w:type="dxa"/>
        <w:tblLook w:val="04A0" w:firstRow="1" w:lastRow="0" w:firstColumn="1" w:lastColumn="0" w:noHBand="0" w:noVBand="1"/>
      </w:tblPr>
      <w:tblGrid>
        <w:gridCol w:w="4773"/>
        <w:gridCol w:w="5256"/>
      </w:tblGrid>
      <w:tr w:rsidR="00D326E4" w:rsidRPr="00576DF9" w:rsidTr="00320937">
        <w:trPr>
          <w:trHeight w:val="1097"/>
        </w:trPr>
        <w:tc>
          <w:tcPr>
            <w:tcW w:w="4773" w:type="dxa"/>
            <w:hideMark/>
          </w:tcPr>
          <w:p w:rsidR="00D326E4" w:rsidRPr="00604A12" w:rsidRDefault="00D326E4" w:rsidP="00D326E4">
            <w:pPr>
              <w:tabs>
                <w:tab w:val="left" w:pos="975"/>
              </w:tabs>
              <w:spacing w:after="0" w:line="240" w:lineRule="auto"/>
              <w:ind w:firstLine="709"/>
              <w:jc w:val="center"/>
              <w:rPr>
                <w:rFonts w:ascii="Times New Roman" w:eastAsia="Times New Roman" w:hAnsi="Times New Roman" w:cs="Times New Roman"/>
                <w:b/>
                <w:sz w:val="24"/>
                <w:szCs w:val="24"/>
              </w:rPr>
            </w:pPr>
            <w:r w:rsidRPr="00604A12">
              <w:rPr>
                <w:rFonts w:ascii="Times New Roman" w:eastAsia="Times New Roman" w:hAnsi="Times New Roman" w:cs="Times New Roman"/>
                <w:b/>
                <w:sz w:val="24"/>
                <w:szCs w:val="24"/>
              </w:rPr>
              <w:t>Заказчик:</w:t>
            </w:r>
          </w:p>
          <w:p w:rsidR="00B3472F" w:rsidRPr="00604A12" w:rsidRDefault="00B3472F" w:rsidP="00B3472F">
            <w:pPr>
              <w:suppressAutoHyphens/>
              <w:spacing w:after="0" w:line="240" w:lineRule="auto"/>
              <w:rPr>
                <w:rFonts w:ascii="Times New Roman" w:eastAsia="Times New Roman" w:hAnsi="Times New Roman" w:cs="Times New Roman"/>
                <w:b/>
                <w:kern w:val="2"/>
                <w:sz w:val="24"/>
                <w:szCs w:val="24"/>
                <w:lang w:eastAsia="ru-RU"/>
              </w:rPr>
            </w:pPr>
            <w:r w:rsidRPr="00604A12">
              <w:rPr>
                <w:rFonts w:ascii="Times New Roman" w:eastAsia="Times New Roman" w:hAnsi="Times New Roman" w:cs="Times New Roman"/>
                <w:b/>
                <w:kern w:val="2"/>
                <w:sz w:val="24"/>
                <w:szCs w:val="24"/>
                <w:lang w:eastAsia="ru-RU"/>
              </w:rPr>
              <w:t xml:space="preserve">Управление Федеральной налоговой службы по Республике Мордовия </w:t>
            </w:r>
          </w:p>
          <w:p w:rsidR="00B3472F" w:rsidRPr="00604A12" w:rsidRDefault="00B3472F" w:rsidP="00B3472F">
            <w:pPr>
              <w:suppressAutoHyphens/>
              <w:spacing w:after="0" w:line="240" w:lineRule="auto"/>
              <w:rPr>
                <w:rFonts w:ascii="Times New Roman" w:eastAsia="Times New Roman" w:hAnsi="Times New Roman" w:cs="Times New Roman"/>
                <w:kern w:val="2"/>
                <w:sz w:val="24"/>
                <w:szCs w:val="24"/>
                <w:lang w:eastAsia="ru-RU"/>
              </w:rPr>
            </w:pPr>
            <w:r w:rsidRPr="00604A12">
              <w:rPr>
                <w:rFonts w:ascii="Times New Roman" w:eastAsia="Times New Roman" w:hAnsi="Times New Roman" w:cs="Times New Roman"/>
                <w:b/>
                <w:kern w:val="2"/>
                <w:sz w:val="24"/>
                <w:szCs w:val="24"/>
                <w:lang w:eastAsia="ru-RU"/>
              </w:rPr>
              <w:t>(УФНС России по Республике Мордовия)</w:t>
            </w:r>
          </w:p>
          <w:p w:rsidR="00B3472F" w:rsidRPr="00032403" w:rsidRDefault="00B3472F" w:rsidP="00B3472F">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Юридический адрес: 430005,Республика Мордовия, г. Саранск, ул. Московская,  д.3/1</w:t>
            </w:r>
          </w:p>
          <w:p w:rsidR="00B3472F" w:rsidRPr="00032403" w:rsidRDefault="00B3472F" w:rsidP="00B3472F">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Почтовый адрес: 430005, Республика Мордовия, г. Саранск, ул. Московская,  д.3/1</w:t>
            </w:r>
          </w:p>
          <w:p w:rsidR="00B3472F" w:rsidRPr="00032403" w:rsidRDefault="00B3472F" w:rsidP="00B3472F">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ИНН 1325050006, КПП  132601001</w:t>
            </w:r>
          </w:p>
          <w:p w:rsidR="00B3472F" w:rsidRPr="00032403" w:rsidRDefault="00B3472F" w:rsidP="00B3472F">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Банковские реквизиты:</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ОКЦ № 1 ВВГУ Банка России //УФК по Нижегородской области, г. Нижний Новгород</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ЕКС 40102810745370000024</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БИК 012202102</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Казначейский счет 03211643000000013232</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w:t>
            </w:r>
            <w:proofErr w:type="gramStart"/>
            <w:r w:rsidRPr="00032403">
              <w:rPr>
                <w:rFonts w:ascii="Times New Roman" w:eastAsia="Times New Roman" w:hAnsi="Times New Roman" w:cs="Times New Roman"/>
                <w:kern w:val="2"/>
                <w:sz w:val="20"/>
                <w:szCs w:val="20"/>
                <w:lang w:eastAsia="ru-RU"/>
              </w:rPr>
              <w:t>л</w:t>
            </w:r>
            <w:proofErr w:type="gramEnd"/>
            <w:r w:rsidRPr="00032403">
              <w:rPr>
                <w:rFonts w:ascii="Times New Roman" w:eastAsia="Times New Roman" w:hAnsi="Times New Roman" w:cs="Times New Roman"/>
                <w:kern w:val="2"/>
                <w:sz w:val="20"/>
                <w:szCs w:val="20"/>
                <w:lang w:eastAsia="ru-RU"/>
              </w:rPr>
              <w:t>/с 03091092270)</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ОГРН 1041316016917</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eastAsia="ru-RU"/>
              </w:rPr>
            </w:pPr>
            <w:r w:rsidRPr="00032403">
              <w:rPr>
                <w:rFonts w:ascii="Times New Roman" w:eastAsia="Times New Roman" w:hAnsi="Times New Roman" w:cs="Times New Roman"/>
                <w:kern w:val="2"/>
                <w:sz w:val="20"/>
                <w:szCs w:val="20"/>
                <w:lang w:eastAsia="ru-RU"/>
              </w:rPr>
              <w:t>ОКПО 21659460, ОКТМО 89701000</w:t>
            </w:r>
          </w:p>
          <w:p w:rsidR="00B55AEE" w:rsidRPr="00032403" w:rsidRDefault="00B55AEE" w:rsidP="00B55AEE">
            <w:pPr>
              <w:suppressAutoHyphens/>
              <w:spacing w:after="0" w:line="240" w:lineRule="auto"/>
              <w:rPr>
                <w:rFonts w:ascii="Times New Roman" w:eastAsia="Times New Roman" w:hAnsi="Times New Roman" w:cs="Times New Roman"/>
                <w:kern w:val="2"/>
                <w:sz w:val="20"/>
                <w:szCs w:val="20"/>
                <w:lang w:val="en-US" w:eastAsia="ru-RU"/>
              </w:rPr>
            </w:pPr>
            <w:r w:rsidRPr="00032403">
              <w:rPr>
                <w:rFonts w:ascii="Times New Roman" w:eastAsia="Times New Roman" w:hAnsi="Times New Roman" w:cs="Times New Roman"/>
                <w:kern w:val="2"/>
                <w:sz w:val="20"/>
                <w:szCs w:val="20"/>
                <w:lang w:eastAsia="ru-RU"/>
              </w:rPr>
              <w:t xml:space="preserve">Телефон:  </w:t>
            </w:r>
            <w:r w:rsidR="005A1226" w:rsidRPr="00032403">
              <w:rPr>
                <w:rFonts w:ascii="Times New Roman" w:eastAsia="Times New Roman" w:hAnsi="Times New Roman" w:cs="Times New Roman"/>
                <w:kern w:val="2"/>
                <w:sz w:val="20"/>
                <w:szCs w:val="20"/>
                <w:lang w:eastAsia="ru-RU"/>
              </w:rPr>
              <w:t>(8342) 54-64-28, доб. 25-04,</w:t>
            </w:r>
            <w:r w:rsidR="005301CA" w:rsidRPr="00032403">
              <w:rPr>
                <w:rFonts w:ascii="Times New Roman" w:eastAsia="Times New Roman" w:hAnsi="Times New Roman" w:cs="Times New Roman"/>
                <w:kern w:val="2"/>
                <w:sz w:val="20"/>
                <w:szCs w:val="20"/>
                <w:lang w:eastAsia="ru-RU"/>
              </w:rPr>
              <w:t xml:space="preserve"> 2507</w:t>
            </w:r>
          </w:p>
          <w:p w:rsidR="00D326E4" w:rsidRPr="00604A12" w:rsidRDefault="00B55AEE" w:rsidP="00B55AEE">
            <w:pPr>
              <w:tabs>
                <w:tab w:val="left" w:pos="975"/>
              </w:tabs>
              <w:spacing w:after="0" w:line="240" w:lineRule="auto"/>
              <w:rPr>
                <w:rFonts w:ascii="Times New Roman" w:eastAsia="Times New Roman" w:hAnsi="Times New Roman" w:cs="Times New Roman"/>
                <w:sz w:val="24"/>
                <w:szCs w:val="24"/>
              </w:rPr>
            </w:pPr>
            <w:proofErr w:type="spellStart"/>
            <w:r w:rsidRPr="00032403">
              <w:rPr>
                <w:rFonts w:ascii="Times New Roman" w:eastAsia="Times New Roman" w:hAnsi="Times New Roman" w:cs="Times New Roman"/>
                <w:kern w:val="2"/>
                <w:sz w:val="20"/>
                <w:szCs w:val="20"/>
                <w:lang w:eastAsia="ru-RU"/>
              </w:rPr>
              <w:t>эл</w:t>
            </w:r>
            <w:proofErr w:type="gramStart"/>
            <w:r w:rsidRPr="00032403">
              <w:rPr>
                <w:rFonts w:ascii="Times New Roman" w:eastAsia="Times New Roman" w:hAnsi="Times New Roman" w:cs="Times New Roman"/>
                <w:kern w:val="2"/>
                <w:sz w:val="20"/>
                <w:szCs w:val="20"/>
                <w:lang w:eastAsia="ru-RU"/>
              </w:rPr>
              <w:t>.п</w:t>
            </w:r>
            <w:proofErr w:type="gramEnd"/>
            <w:r w:rsidRPr="00032403">
              <w:rPr>
                <w:rFonts w:ascii="Times New Roman" w:eastAsia="Times New Roman" w:hAnsi="Times New Roman" w:cs="Times New Roman"/>
                <w:kern w:val="2"/>
                <w:sz w:val="20"/>
                <w:szCs w:val="20"/>
                <w:lang w:eastAsia="ru-RU"/>
              </w:rPr>
              <w:t>очта</w:t>
            </w:r>
            <w:proofErr w:type="spellEnd"/>
            <w:r w:rsidRPr="00032403">
              <w:rPr>
                <w:rFonts w:ascii="Times New Roman" w:eastAsia="Times New Roman" w:hAnsi="Times New Roman" w:cs="Times New Roman"/>
                <w:kern w:val="2"/>
                <w:sz w:val="20"/>
                <w:szCs w:val="20"/>
                <w:lang w:eastAsia="ru-RU"/>
              </w:rPr>
              <w:t xml:space="preserve">: </w:t>
            </w:r>
            <w:r w:rsidRPr="00032403">
              <w:rPr>
                <w:rFonts w:ascii="Times New Roman" w:hAnsi="Times New Roman" w:cs="Times New Roman"/>
                <w:sz w:val="20"/>
                <w:szCs w:val="20"/>
              </w:rPr>
              <w:t>kiselevajn.1300@mail.ru</w:t>
            </w:r>
          </w:p>
        </w:tc>
        <w:tc>
          <w:tcPr>
            <w:tcW w:w="5256" w:type="dxa"/>
          </w:tcPr>
          <w:p w:rsidR="00D326E4" w:rsidRPr="00604A12" w:rsidRDefault="00D326E4" w:rsidP="00D326E4">
            <w:pPr>
              <w:pStyle w:val="ConsPlusNormal"/>
              <w:jc w:val="center"/>
              <w:rPr>
                <w:rFonts w:ascii="Times New Roman" w:hAnsi="Times New Roman" w:cs="Times New Roman"/>
                <w:b/>
                <w:sz w:val="24"/>
                <w:szCs w:val="24"/>
              </w:rPr>
            </w:pPr>
            <w:r w:rsidRPr="00604A12">
              <w:rPr>
                <w:rFonts w:ascii="Times New Roman" w:hAnsi="Times New Roman" w:cs="Times New Roman"/>
                <w:b/>
                <w:sz w:val="24"/>
                <w:szCs w:val="24"/>
              </w:rPr>
              <w:t>Поставщик:</w:t>
            </w:r>
          </w:p>
          <w:p w:rsidR="00D326E4" w:rsidRPr="00604A12" w:rsidRDefault="00D326E4" w:rsidP="00D326E4">
            <w:pPr>
              <w:pStyle w:val="ConsPlusNormal"/>
              <w:rPr>
                <w:rFonts w:ascii="Times New Roman" w:hAnsi="Times New Roman" w:cs="Times New Roman"/>
                <w:sz w:val="24"/>
                <w:szCs w:val="24"/>
              </w:rPr>
            </w:pPr>
            <w:r w:rsidRPr="00604A12">
              <w:rPr>
                <w:rFonts w:ascii="Times New Roman" w:hAnsi="Times New Roman" w:cs="Times New Roman"/>
                <w:sz w:val="24"/>
                <w:szCs w:val="24"/>
              </w:rPr>
              <w:t>Юридический адрес: ________________________</w:t>
            </w:r>
          </w:p>
          <w:p w:rsidR="00D326E4" w:rsidRPr="00032403" w:rsidRDefault="00D326E4" w:rsidP="00D326E4">
            <w:pPr>
              <w:pStyle w:val="ConsPlusNormal"/>
              <w:rPr>
                <w:rFonts w:ascii="Times New Roman" w:hAnsi="Times New Roman" w:cs="Times New Roman"/>
                <w:sz w:val="20"/>
                <w:szCs w:val="20"/>
              </w:rPr>
            </w:pPr>
            <w:r w:rsidRPr="00604A12">
              <w:rPr>
                <w:rFonts w:ascii="Times New Roman" w:hAnsi="Times New Roman" w:cs="Times New Roman"/>
                <w:sz w:val="24"/>
                <w:szCs w:val="24"/>
              </w:rPr>
              <w:t>_</w:t>
            </w:r>
            <w:r w:rsidRPr="00032403">
              <w:rPr>
                <w:rFonts w:ascii="Times New Roman" w:hAnsi="Times New Roman" w:cs="Times New Roman"/>
                <w:sz w:val="20"/>
                <w:szCs w:val="20"/>
              </w:rPr>
              <w:t>_________________________________________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ИНН _____________________________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КПП (при наличии) 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Банковские реквизиты:</w:t>
            </w:r>
          </w:p>
          <w:p w:rsidR="00D326E4" w:rsidRPr="00032403" w:rsidRDefault="00D326E4" w:rsidP="00D326E4">
            <w:pPr>
              <w:pStyle w:val="ConsPlusNormal"/>
              <w:rPr>
                <w:rFonts w:ascii="Times New Roman" w:hAnsi="Times New Roman" w:cs="Times New Roman"/>
                <w:sz w:val="20"/>
                <w:szCs w:val="20"/>
              </w:rPr>
            </w:pPr>
            <w:proofErr w:type="gramStart"/>
            <w:r w:rsidRPr="00032403">
              <w:rPr>
                <w:rFonts w:ascii="Times New Roman" w:hAnsi="Times New Roman" w:cs="Times New Roman"/>
                <w:sz w:val="20"/>
                <w:szCs w:val="20"/>
              </w:rPr>
              <w:t>р</w:t>
            </w:r>
            <w:proofErr w:type="gramEnd"/>
            <w:r w:rsidRPr="00032403">
              <w:rPr>
                <w:rFonts w:ascii="Times New Roman" w:hAnsi="Times New Roman" w:cs="Times New Roman"/>
                <w:sz w:val="20"/>
                <w:szCs w:val="20"/>
              </w:rPr>
              <w:t>/с _____________________________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Наименование банка________________________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к/с _____________________________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БИК ____________________________</w:t>
            </w:r>
          </w:p>
          <w:p w:rsidR="00D326E4" w:rsidRPr="00032403" w:rsidRDefault="00342BEA" w:rsidP="00D326E4">
            <w:pPr>
              <w:pStyle w:val="ConsPlusNormal"/>
              <w:rPr>
                <w:rFonts w:ascii="Times New Roman" w:hAnsi="Times New Roman" w:cs="Times New Roman"/>
                <w:sz w:val="20"/>
                <w:szCs w:val="20"/>
              </w:rPr>
            </w:pPr>
            <w:hyperlink r:id="rId16">
              <w:r w:rsidR="00D326E4" w:rsidRPr="00032403">
                <w:rPr>
                  <w:rFonts w:ascii="Times New Roman" w:hAnsi="Times New Roman" w:cs="Times New Roman"/>
                  <w:sz w:val="20"/>
                  <w:szCs w:val="20"/>
                </w:rPr>
                <w:t>ОГРН</w:t>
              </w:r>
            </w:hyperlink>
            <w:r w:rsidR="00D326E4" w:rsidRPr="00032403">
              <w:rPr>
                <w:rFonts w:ascii="Times New Roman" w:hAnsi="Times New Roman" w:cs="Times New Roman"/>
                <w:sz w:val="20"/>
                <w:szCs w:val="20"/>
              </w:rPr>
              <w:t xml:space="preserve"> ___________________________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ОКПО___________________________</w:t>
            </w:r>
          </w:p>
          <w:p w:rsidR="00D326E4" w:rsidRPr="00032403" w:rsidRDefault="00342BEA" w:rsidP="00D326E4">
            <w:pPr>
              <w:pStyle w:val="ConsPlusNormal"/>
              <w:rPr>
                <w:rFonts w:ascii="Times New Roman" w:hAnsi="Times New Roman" w:cs="Times New Roman"/>
                <w:sz w:val="20"/>
                <w:szCs w:val="20"/>
              </w:rPr>
            </w:pPr>
            <w:hyperlink r:id="rId17">
              <w:r w:rsidR="00D326E4" w:rsidRPr="00032403">
                <w:rPr>
                  <w:rFonts w:ascii="Times New Roman" w:hAnsi="Times New Roman" w:cs="Times New Roman"/>
                  <w:sz w:val="20"/>
                  <w:szCs w:val="20"/>
                </w:rPr>
                <w:t>ОКТМО</w:t>
              </w:r>
            </w:hyperlink>
            <w:r w:rsidR="00D326E4" w:rsidRPr="00032403">
              <w:rPr>
                <w:rFonts w:ascii="Times New Roman" w:hAnsi="Times New Roman" w:cs="Times New Roman"/>
                <w:sz w:val="20"/>
                <w:szCs w:val="20"/>
              </w:rPr>
              <w:t>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Для бюджетных учреждений (дополнительно):</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Наименование органа Федерального казначейства 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Лицевой счет 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КБК ____________________________</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Адрес электронной почты:</w:t>
            </w:r>
          </w:p>
          <w:p w:rsidR="00D326E4" w:rsidRPr="00032403" w:rsidRDefault="00D326E4" w:rsidP="00D326E4">
            <w:pPr>
              <w:pStyle w:val="ConsPlusNormal"/>
              <w:rPr>
                <w:rFonts w:ascii="Times New Roman" w:hAnsi="Times New Roman" w:cs="Times New Roman"/>
                <w:sz w:val="20"/>
                <w:szCs w:val="20"/>
              </w:rPr>
            </w:pPr>
            <w:r w:rsidRPr="00032403">
              <w:rPr>
                <w:rFonts w:ascii="Times New Roman" w:hAnsi="Times New Roman" w:cs="Times New Roman"/>
                <w:sz w:val="20"/>
                <w:szCs w:val="20"/>
              </w:rPr>
              <w:t>________________________________</w:t>
            </w:r>
          </w:p>
          <w:p w:rsidR="00D326E4" w:rsidRPr="00604A12" w:rsidRDefault="00D326E4" w:rsidP="00D326E4">
            <w:pPr>
              <w:pStyle w:val="ConsPlusNormal"/>
              <w:rPr>
                <w:rFonts w:ascii="Times New Roman" w:hAnsi="Times New Roman" w:cs="Times New Roman"/>
                <w:sz w:val="24"/>
                <w:szCs w:val="24"/>
              </w:rPr>
            </w:pPr>
            <w:r w:rsidRPr="00032403">
              <w:rPr>
                <w:rFonts w:ascii="Times New Roman" w:hAnsi="Times New Roman" w:cs="Times New Roman"/>
                <w:sz w:val="20"/>
                <w:szCs w:val="20"/>
              </w:rPr>
              <w:t>Телефон: ________________________</w:t>
            </w:r>
          </w:p>
        </w:tc>
      </w:tr>
      <w:tr w:rsidR="00D326E4" w:rsidRPr="00576DF9" w:rsidTr="00320937">
        <w:trPr>
          <w:trHeight w:val="708"/>
        </w:trPr>
        <w:tc>
          <w:tcPr>
            <w:tcW w:w="4773" w:type="dxa"/>
          </w:tcPr>
          <w:p w:rsidR="00D326E4" w:rsidRDefault="00D326E4" w:rsidP="00D326E4">
            <w:pPr>
              <w:tabs>
                <w:tab w:val="left" w:pos="4125"/>
              </w:tab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D326E4" w:rsidRPr="00EB0002" w:rsidRDefault="00D326E4" w:rsidP="00D326E4">
            <w:pPr>
              <w:tabs>
                <w:tab w:val="left" w:pos="4125"/>
              </w:tabs>
              <w:spacing w:after="0" w:line="240" w:lineRule="auto"/>
              <w:ind w:firstLine="34"/>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(должность)</w:t>
            </w:r>
          </w:p>
          <w:p w:rsidR="00D326E4" w:rsidRPr="00576DF9" w:rsidRDefault="00D326E4" w:rsidP="00D326E4">
            <w:pPr>
              <w:tabs>
                <w:tab w:val="left" w:pos="41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Pr="00576DF9">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w:t>
            </w:r>
            <w:r w:rsidRPr="00576DF9">
              <w:rPr>
                <w:rFonts w:ascii="Times New Roman" w:eastAsia="Times New Roman" w:hAnsi="Times New Roman" w:cs="Times New Roman"/>
                <w:sz w:val="24"/>
                <w:szCs w:val="24"/>
              </w:rPr>
              <w:t>______/</w:t>
            </w:r>
          </w:p>
          <w:p w:rsidR="00D326E4" w:rsidRPr="00EB0002" w:rsidRDefault="00D326E4" w:rsidP="00D326E4">
            <w:pPr>
              <w:tabs>
                <w:tab w:val="left" w:pos="4125"/>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(подпись)              (фамилия и инициалы)</w:t>
            </w:r>
          </w:p>
          <w:p w:rsidR="00D326E4" w:rsidRPr="00576DF9" w:rsidRDefault="00D326E4" w:rsidP="00D326E4">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«____» __________________ 20__ г.</w:t>
            </w:r>
          </w:p>
          <w:p w:rsidR="00D326E4" w:rsidRPr="00576DF9" w:rsidRDefault="00D326E4" w:rsidP="003D779A">
            <w:pPr>
              <w:tabs>
                <w:tab w:val="left" w:pos="4125"/>
              </w:tabs>
              <w:spacing w:after="0" w:line="240" w:lineRule="auto"/>
              <w:ind w:left="34"/>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М.П.</w:t>
            </w:r>
          </w:p>
        </w:tc>
        <w:tc>
          <w:tcPr>
            <w:tcW w:w="5256" w:type="dxa"/>
            <w:vAlign w:val="center"/>
          </w:tcPr>
          <w:p w:rsidR="00D326E4" w:rsidRDefault="00D326E4" w:rsidP="00D326E4">
            <w:pPr>
              <w:tabs>
                <w:tab w:val="left" w:pos="4125"/>
              </w:tab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D326E4" w:rsidRPr="00EB0002" w:rsidRDefault="00D326E4" w:rsidP="00D326E4">
            <w:pPr>
              <w:tabs>
                <w:tab w:val="left" w:pos="4125"/>
              </w:tabs>
              <w:spacing w:after="0" w:line="240" w:lineRule="auto"/>
              <w:ind w:firstLine="34"/>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(должность)</w:t>
            </w:r>
          </w:p>
          <w:p w:rsidR="00D326E4" w:rsidRPr="00576DF9" w:rsidRDefault="00D326E4" w:rsidP="00D326E4">
            <w:pPr>
              <w:tabs>
                <w:tab w:val="left" w:pos="41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Pr="00576DF9">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w:t>
            </w:r>
            <w:r w:rsidRPr="00576DF9">
              <w:rPr>
                <w:rFonts w:ascii="Times New Roman" w:eastAsia="Times New Roman" w:hAnsi="Times New Roman" w:cs="Times New Roman"/>
                <w:sz w:val="24"/>
                <w:szCs w:val="24"/>
              </w:rPr>
              <w:t>______/</w:t>
            </w:r>
          </w:p>
          <w:p w:rsidR="00D326E4" w:rsidRPr="00EB0002" w:rsidRDefault="00D326E4" w:rsidP="00D326E4">
            <w:pPr>
              <w:tabs>
                <w:tab w:val="left" w:pos="4125"/>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(подпись)              (фамилия и инициалы)</w:t>
            </w:r>
          </w:p>
          <w:p w:rsidR="00D326E4" w:rsidRPr="00576DF9" w:rsidRDefault="00D326E4" w:rsidP="00D326E4">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«____» __________________ 20__ г.</w:t>
            </w:r>
          </w:p>
          <w:p w:rsidR="00D326E4" w:rsidRPr="00576DF9" w:rsidRDefault="00D326E4" w:rsidP="003D779A">
            <w:pPr>
              <w:tabs>
                <w:tab w:val="left" w:pos="4125"/>
              </w:tabs>
              <w:spacing w:after="0" w:line="240" w:lineRule="auto"/>
              <w:ind w:left="34"/>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М.П.</w:t>
            </w:r>
          </w:p>
        </w:tc>
      </w:tr>
    </w:tbl>
    <w:p w:rsidR="00C40FE4" w:rsidRDefault="00C40FE4">
      <w:pPr>
        <w:spacing w:after="1" w:line="220" w:lineRule="auto"/>
        <w:jc w:val="right"/>
        <w:outlineLvl w:val="0"/>
        <w:rPr>
          <w:rFonts w:ascii="Times New Roman" w:hAnsi="Times New Roman" w:cs="Times New Roman"/>
          <w:sz w:val="20"/>
          <w:szCs w:val="20"/>
        </w:rPr>
      </w:pPr>
    </w:p>
    <w:p w:rsidR="00C40FE4" w:rsidRDefault="00C40FE4">
      <w:pPr>
        <w:spacing w:after="1" w:line="220" w:lineRule="auto"/>
        <w:jc w:val="right"/>
        <w:outlineLvl w:val="0"/>
        <w:rPr>
          <w:rFonts w:ascii="Times New Roman" w:hAnsi="Times New Roman" w:cs="Times New Roman"/>
          <w:sz w:val="20"/>
          <w:szCs w:val="20"/>
        </w:rPr>
      </w:pPr>
    </w:p>
    <w:p w:rsidR="00C40FE4" w:rsidRDefault="00C40FE4">
      <w:pPr>
        <w:spacing w:after="1" w:line="220" w:lineRule="auto"/>
        <w:jc w:val="right"/>
        <w:outlineLvl w:val="0"/>
        <w:rPr>
          <w:rFonts w:ascii="Times New Roman" w:hAnsi="Times New Roman" w:cs="Times New Roman"/>
          <w:sz w:val="20"/>
          <w:szCs w:val="20"/>
        </w:rPr>
      </w:pPr>
    </w:p>
    <w:p w:rsidR="00DD2D80" w:rsidRDefault="00DD2D80">
      <w:pPr>
        <w:spacing w:after="1" w:line="220" w:lineRule="auto"/>
        <w:jc w:val="right"/>
        <w:outlineLvl w:val="0"/>
        <w:rPr>
          <w:rFonts w:ascii="Times New Roman" w:hAnsi="Times New Roman" w:cs="Times New Roman"/>
          <w:sz w:val="20"/>
          <w:szCs w:val="20"/>
        </w:rPr>
      </w:pPr>
    </w:p>
    <w:p w:rsidR="00DD2D80" w:rsidRDefault="00DD2D80">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276A68" w:rsidRDefault="00276A68">
      <w:pPr>
        <w:spacing w:after="1" w:line="220" w:lineRule="auto"/>
        <w:jc w:val="right"/>
        <w:outlineLvl w:val="0"/>
        <w:rPr>
          <w:rFonts w:ascii="Times New Roman" w:hAnsi="Times New Roman" w:cs="Times New Roman"/>
          <w:sz w:val="20"/>
          <w:szCs w:val="20"/>
        </w:rPr>
      </w:pPr>
    </w:p>
    <w:p w:rsidR="00276A68" w:rsidRDefault="00276A68">
      <w:pPr>
        <w:spacing w:after="1" w:line="220" w:lineRule="auto"/>
        <w:jc w:val="right"/>
        <w:outlineLvl w:val="0"/>
        <w:rPr>
          <w:rFonts w:ascii="Times New Roman" w:hAnsi="Times New Roman" w:cs="Times New Roman"/>
          <w:sz w:val="20"/>
          <w:szCs w:val="20"/>
        </w:rPr>
      </w:pPr>
    </w:p>
    <w:p w:rsidR="00276A68" w:rsidRDefault="00276A68">
      <w:pPr>
        <w:spacing w:after="1" w:line="220" w:lineRule="auto"/>
        <w:jc w:val="right"/>
        <w:outlineLvl w:val="0"/>
        <w:rPr>
          <w:rFonts w:ascii="Times New Roman" w:hAnsi="Times New Roman" w:cs="Times New Roman"/>
          <w:sz w:val="20"/>
          <w:szCs w:val="20"/>
        </w:rPr>
      </w:pPr>
    </w:p>
    <w:p w:rsidR="00276A68" w:rsidRDefault="00276A68">
      <w:pPr>
        <w:spacing w:after="1" w:line="220" w:lineRule="auto"/>
        <w:jc w:val="right"/>
        <w:outlineLvl w:val="0"/>
        <w:rPr>
          <w:rFonts w:ascii="Times New Roman" w:hAnsi="Times New Roman" w:cs="Times New Roman"/>
          <w:sz w:val="20"/>
          <w:szCs w:val="20"/>
        </w:rPr>
      </w:pPr>
    </w:p>
    <w:p w:rsidR="00276A68" w:rsidRDefault="00276A68">
      <w:pPr>
        <w:spacing w:after="1" w:line="220" w:lineRule="auto"/>
        <w:jc w:val="right"/>
        <w:outlineLvl w:val="0"/>
        <w:rPr>
          <w:rFonts w:ascii="Times New Roman" w:hAnsi="Times New Roman" w:cs="Times New Roman"/>
          <w:sz w:val="20"/>
          <w:szCs w:val="20"/>
          <w:lang w:val="en-US"/>
        </w:rPr>
      </w:pPr>
    </w:p>
    <w:p w:rsidR="003B39A2" w:rsidRDefault="003B39A2">
      <w:pPr>
        <w:spacing w:after="1" w:line="220" w:lineRule="auto"/>
        <w:jc w:val="right"/>
        <w:outlineLvl w:val="0"/>
        <w:rPr>
          <w:rFonts w:ascii="Times New Roman" w:hAnsi="Times New Roman" w:cs="Times New Roman"/>
          <w:sz w:val="20"/>
          <w:szCs w:val="20"/>
          <w:lang w:val="en-US"/>
        </w:rPr>
      </w:pPr>
    </w:p>
    <w:p w:rsidR="003B39A2" w:rsidRDefault="003B39A2">
      <w:pPr>
        <w:spacing w:after="1" w:line="220" w:lineRule="auto"/>
        <w:jc w:val="right"/>
        <w:outlineLvl w:val="0"/>
        <w:rPr>
          <w:rFonts w:ascii="Times New Roman" w:hAnsi="Times New Roman" w:cs="Times New Roman"/>
          <w:sz w:val="20"/>
          <w:szCs w:val="20"/>
          <w:lang w:val="en-US"/>
        </w:rPr>
      </w:pPr>
    </w:p>
    <w:p w:rsidR="003B39A2" w:rsidRDefault="003B39A2">
      <w:pPr>
        <w:spacing w:after="1" w:line="220" w:lineRule="auto"/>
        <w:jc w:val="right"/>
        <w:outlineLvl w:val="0"/>
        <w:rPr>
          <w:rFonts w:ascii="Times New Roman" w:hAnsi="Times New Roman" w:cs="Times New Roman"/>
          <w:sz w:val="20"/>
          <w:szCs w:val="20"/>
          <w:lang w:val="en-US"/>
        </w:rPr>
      </w:pPr>
    </w:p>
    <w:p w:rsidR="003B39A2" w:rsidRPr="003B39A2" w:rsidRDefault="003B39A2">
      <w:pPr>
        <w:spacing w:after="1" w:line="220" w:lineRule="auto"/>
        <w:jc w:val="right"/>
        <w:outlineLvl w:val="0"/>
        <w:rPr>
          <w:rFonts w:ascii="Times New Roman" w:hAnsi="Times New Roman" w:cs="Times New Roman"/>
          <w:sz w:val="20"/>
          <w:szCs w:val="20"/>
          <w:lang w:val="en-US"/>
        </w:rPr>
      </w:pPr>
      <w:bookmarkStart w:id="13" w:name="_GoBack"/>
      <w:bookmarkEnd w:id="13"/>
    </w:p>
    <w:p w:rsidR="00276A68" w:rsidRDefault="00276A68">
      <w:pPr>
        <w:spacing w:after="1" w:line="220" w:lineRule="auto"/>
        <w:jc w:val="right"/>
        <w:outlineLvl w:val="0"/>
        <w:rPr>
          <w:rFonts w:ascii="Times New Roman" w:hAnsi="Times New Roman" w:cs="Times New Roman"/>
          <w:sz w:val="20"/>
          <w:szCs w:val="20"/>
        </w:rPr>
      </w:pPr>
    </w:p>
    <w:p w:rsidR="00276A68" w:rsidRDefault="00276A68">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604A12" w:rsidRDefault="00604A12">
      <w:pPr>
        <w:spacing w:after="1" w:line="220" w:lineRule="auto"/>
        <w:jc w:val="right"/>
        <w:outlineLvl w:val="0"/>
        <w:rPr>
          <w:rFonts w:ascii="Times New Roman" w:hAnsi="Times New Roman" w:cs="Times New Roman"/>
          <w:sz w:val="20"/>
          <w:szCs w:val="20"/>
        </w:rPr>
      </w:pPr>
    </w:p>
    <w:p w:rsidR="00B30D21" w:rsidRPr="00325049" w:rsidRDefault="00B30D21">
      <w:pPr>
        <w:spacing w:after="1" w:line="220" w:lineRule="auto"/>
        <w:jc w:val="right"/>
        <w:outlineLvl w:val="0"/>
        <w:rPr>
          <w:rFonts w:ascii="Times New Roman" w:hAnsi="Times New Roman" w:cs="Times New Roman"/>
          <w:sz w:val="20"/>
          <w:szCs w:val="20"/>
        </w:rPr>
      </w:pPr>
      <w:r w:rsidRPr="00325049">
        <w:rPr>
          <w:rFonts w:ascii="Times New Roman" w:hAnsi="Times New Roman" w:cs="Times New Roman"/>
          <w:sz w:val="20"/>
          <w:szCs w:val="20"/>
        </w:rPr>
        <w:lastRenderedPageBreak/>
        <w:t xml:space="preserve">Приложение </w:t>
      </w:r>
      <w:hyperlink r:id="rId18">
        <w:r w:rsidR="00325049" w:rsidRPr="00325049">
          <w:rPr>
            <w:rFonts w:ascii="Times New Roman" w:hAnsi="Times New Roman" w:cs="Times New Roman"/>
            <w:sz w:val="20"/>
            <w:szCs w:val="20"/>
          </w:rPr>
          <w:t>№1</w:t>
        </w:r>
      </w:hyperlink>
    </w:p>
    <w:p w:rsidR="00C40FE4" w:rsidRDefault="00B30D21" w:rsidP="00C40FE4">
      <w:pPr>
        <w:spacing w:after="1" w:line="220" w:lineRule="auto"/>
        <w:jc w:val="right"/>
        <w:rPr>
          <w:rFonts w:ascii="Times New Roman" w:hAnsi="Times New Roman" w:cs="Times New Roman"/>
          <w:sz w:val="20"/>
          <w:szCs w:val="20"/>
        </w:rPr>
      </w:pPr>
      <w:r w:rsidRPr="00325049">
        <w:rPr>
          <w:rFonts w:ascii="Times New Roman" w:hAnsi="Times New Roman" w:cs="Times New Roman"/>
          <w:sz w:val="20"/>
          <w:szCs w:val="20"/>
        </w:rPr>
        <w:t xml:space="preserve">к </w:t>
      </w:r>
      <w:r w:rsidR="00325049" w:rsidRPr="00325049">
        <w:rPr>
          <w:rFonts w:ascii="Times New Roman" w:hAnsi="Times New Roman" w:cs="Times New Roman"/>
          <w:sz w:val="20"/>
          <w:szCs w:val="20"/>
        </w:rPr>
        <w:t xml:space="preserve">государственному </w:t>
      </w:r>
      <w:r w:rsidRPr="00325049">
        <w:rPr>
          <w:rFonts w:ascii="Times New Roman" w:hAnsi="Times New Roman" w:cs="Times New Roman"/>
          <w:sz w:val="20"/>
          <w:szCs w:val="20"/>
        </w:rPr>
        <w:t>контракту</w:t>
      </w:r>
      <w:r w:rsidR="00604E58">
        <w:rPr>
          <w:rFonts w:ascii="Times New Roman" w:hAnsi="Times New Roman" w:cs="Times New Roman"/>
          <w:sz w:val="20"/>
          <w:szCs w:val="20"/>
        </w:rPr>
        <w:t xml:space="preserve"> </w:t>
      </w:r>
      <w:r w:rsidR="00C40FE4">
        <w:rPr>
          <w:rFonts w:ascii="Times New Roman" w:hAnsi="Times New Roman" w:cs="Times New Roman"/>
          <w:sz w:val="20"/>
          <w:szCs w:val="20"/>
        </w:rPr>
        <w:t xml:space="preserve">на </w:t>
      </w:r>
      <w:r w:rsidR="00C40FE4" w:rsidRPr="00C40FE4">
        <w:rPr>
          <w:rFonts w:ascii="Times New Roman" w:hAnsi="Times New Roman" w:cs="Times New Roman"/>
          <w:sz w:val="20"/>
          <w:szCs w:val="20"/>
        </w:rPr>
        <w:t xml:space="preserve">поставку </w:t>
      </w:r>
    </w:p>
    <w:p w:rsidR="00C40FE4" w:rsidRDefault="00C40FE4" w:rsidP="00C40FE4">
      <w:pPr>
        <w:spacing w:after="1" w:line="220" w:lineRule="auto"/>
        <w:jc w:val="right"/>
        <w:rPr>
          <w:rFonts w:ascii="Times New Roman" w:hAnsi="Times New Roman" w:cs="Times New Roman"/>
          <w:sz w:val="20"/>
          <w:szCs w:val="20"/>
        </w:rPr>
      </w:pPr>
      <w:r w:rsidRPr="00C40FE4">
        <w:rPr>
          <w:rFonts w:ascii="Times New Roman" w:hAnsi="Times New Roman" w:cs="Times New Roman"/>
          <w:sz w:val="20"/>
          <w:szCs w:val="20"/>
        </w:rPr>
        <w:t xml:space="preserve">картриджей </w:t>
      </w:r>
      <w:proofErr w:type="gramStart"/>
      <w:r w:rsidRPr="00C40FE4">
        <w:rPr>
          <w:rFonts w:ascii="Times New Roman" w:hAnsi="Times New Roman" w:cs="Times New Roman"/>
          <w:sz w:val="20"/>
          <w:szCs w:val="20"/>
        </w:rPr>
        <w:t>для</w:t>
      </w:r>
      <w:proofErr w:type="gramEnd"/>
      <w:r w:rsidRPr="00C40FE4">
        <w:rPr>
          <w:rFonts w:ascii="Times New Roman" w:hAnsi="Times New Roman" w:cs="Times New Roman"/>
          <w:sz w:val="20"/>
          <w:szCs w:val="20"/>
        </w:rPr>
        <w:t xml:space="preserve"> электрографических печатающих </w:t>
      </w:r>
    </w:p>
    <w:p w:rsidR="008D03E6" w:rsidRDefault="00C40FE4" w:rsidP="00C40FE4">
      <w:pPr>
        <w:spacing w:after="1" w:line="220" w:lineRule="auto"/>
        <w:jc w:val="right"/>
        <w:rPr>
          <w:rFonts w:ascii="Times New Roman" w:hAnsi="Times New Roman" w:cs="Times New Roman"/>
          <w:sz w:val="20"/>
          <w:szCs w:val="20"/>
        </w:rPr>
      </w:pPr>
      <w:r w:rsidRPr="00C40FE4">
        <w:rPr>
          <w:rFonts w:ascii="Times New Roman" w:hAnsi="Times New Roman" w:cs="Times New Roman"/>
          <w:sz w:val="20"/>
          <w:szCs w:val="20"/>
        </w:rPr>
        <w:t>устройств (сфера ИКТ)</w:t>
      </w:r>
    </w:p>
    <w:p w:rsidR="00B30D21" w:rsidRPr="00325049" w:rsidRDefault="00B30D21" w:rsidP="008D03E6">
      <w:pPr>
        <w:spacing w:after="1" w:line="220" w:lineRule="auto"/>
        <w:jc w:val="right"/>
        <w:rPr>
          <w:rFonts w:ascii="Times New Roman" w:hAnsi="Times New Roman" w:cs="Times New Roman"/>
          <w:sz w:val="24"/>
          <w:szCs w:val="24"/>
        </w:rPr>
      </w:pPr>
      <w:r w:rsidRPr="00325049">
        <w:rPr>
          <w:rFonts w:ascii="Times New Roman" w:hAnsi="Times New Roman" w:cs="Times New Roman"/>
          <w:sz w:val="20"/>
          <w:szCs w:val="20"/>
        </w:rPr>
        <w:t xml:space="preserve">от </w:t>
      </w:r>
      <w:r w:rsidR="00325049" w:rsidRPr="00325049">
        <w:rPr>
          <w:rFonts w:ascii="Times New Roman" w:hAnsi="Times New Roman" w:cs="Times New Roman"/>
          <w:sz w:val="20"/>
          <w:szCs w:val="20"/>
        </w:rPr>
        <w:t xml:space="preserve">«___» </w:t>
      </w:r>
      <w:r w:rsidRPr="00325049">
        <w:rPr>
          <w:rFonts w:ascii="Times New Roman" w:hAnsi="Times New Roman" w:cs="Times New Roman"/>
          <w:sz w:val="20"/>
          <w:szCs w:val="20"/>
        </w:rPr>
        <w:t>________ 20</w:t>
      </w:r>
      <w:r w:rsidR="00325049" w:rsidRPr="00325049">
        <w:rPr>
          <w:rFonts w:ascii="Times New Roman" w:hAnsi="Times New Roman" w:cs="Times New Roman"/>
          <w:sz w:val="20"/>
          <w:szCs w:val="20"/>
        </w:rPr>
        <w:t>2</w:t>
      </w:r>
      <w:r w:rsidR="009F3D2C">
        <w:rPr>
          <w:rFonts w:ascii="Times New Roman" w:hAnsi="Times New Roman" w:cs="Times New Roman"/>
          <w:sz w:val="20"/>
          <w:szCs w:val="20"/>
        </w:rPr>
        <w:t>6</w:t>
      </w:r>
      <w:r w:rsidRPr="00325049">
        <w:rPr>
          <w:rFonts w:ascii="Times New Roman" w:hAnsi="Times New Roman" w:cs="Times New Roman"/>
          <w:sz w:val="20"/>
          <w:szCs w:val="20"/>
        </w:rPr>
        <w:t xml:space="preserve"> г. </w:t>
      </w:r>
      <w:r w:rsidR="00325049" w:rsidRPr="00325049">
        <w:rPr>
          <w:rFonts w:ascii="Times New Roman" w:hAnsi="Times New Roman" w:cs="Times New Roman"/>
          <w:sz w:val="20"/>
          <w:szCs w:val="20"/>
        </w:rPr>
        <w:t>№</w:t>
      </w:r>
      <w:r w:rsidRPr="00325049">
        <w:rPr>
          <w:rFonts w:ascii="Times New Roman" w:hAnsi="Times New Roman" w:cs="Times New Roman"/>
          <w:sz w:val="20"/>
          <w:szCs w:val="20"/>
        </w:rPr>
        <w:t xml:space="preserve"> _</w:t>
      </w:r>
      <w:r w:rsidR="00325049" w:rsidRPr="00325049">
        <w:rPr>
          <w:rFonts w:ascii="Times New Roman" w:hAnsi="Times New Roman" w:cs="Times New Roman"/>
          <w:sz w:val="20"/>
          <w:szCs w:val="20"/>
        </w:rPr>
        <w:t>______________</w:t>
      </w:r>
      <w:r w:rsidRPr="00325049">
        <w:rPr>
          <w:rFonts w:ascii="Times New Roman" w:hAnsi="Times New Roman" w:cs="Times New Roman"/>
          <w:sz w:val="20"/>
          <w:szCs w:val="20"/>
        </w:rPr>
        <w:t>__</w:t>
      </w:r>
    </w:p>
    <w:p w:rsidR="00325049" w:rsidRDefault="00325049">
      <w:pPr>
        <w:spacing w:after="1" w:line="220" w:lineRule="auto"/>
        <w:jc w:val="right"/>
        <w:rPr>
          <w:rFonts w:ascii="Times New Roman" w:hAnsi="Times New Roman" w:cs="Times New Roman"/>
          <w:sz w:val="24"/>
          <w:szCs w:val="24"/>
        </w:rPr>
      </w:pPr>
    </w:p>
    <w:p w:rsidR="00C40FE4" w:rsidRDefault="00C40FE4" w:rsidP="008D03E6">
      <w:pPr>
        <w:tabs>
          <w:tab w:val="left" w:pos="7095"/>
          <w:tab w:val="right" w:pos="10064"/>
        </w:tabs>
        <w:spacing w:after="0" w:line="240" w:lineRule="auto"/>
        <w:jc w:val="center"/>
        <w:rPr>
          <w:rFonts w:ascii="Times New Roman" w:eastAsia="Times New Roman" w:hAnsi="Times New Roman" w:cs="Times New Roman"/>
          <w:b/>
          <w:sz w:val="24"/>
          <w:szCs w:val="24"/>
          <w:lang w:eastAsia="ru-RU"/>
        </w:rPr>
      </w:pPr>
    </w:p>
    <w:p w:rsidR="00C40FE4" w:rsidRPr="0012113E" w:rsidRDefault="00C40FE4" w:rsidP="00C40FE4">
      <w:pPr>
        <w:spacing w:after="0" w:line="240" w:lineRule="auto"/>
        <w:jc w:val="center"/>
        <w:rPr>
          <w:rFonts w:ascii="Times New Roman" w:eastAsia="Times New Roman" w:hAnsi="Times New Roman" w:cs="Times New Roman"/>
          <w:b/>
          <w:sz w:val="24"/>
          <w:szCs w:val="24"/>
          <w:lang w:eastAsia="ru-RU"/>
        </w:rPr>
      </w:pPr>
      <w:r w:rsidRPr="0012113E">
        <w:rPr>
          <w:rFonts w:ascii="Times New Roman" w:eastAsia="Times New Roman" w:hAnsi="Times New Roman" w:cs="Times New Roman"/>
          <w:b/>
          <w:sz w:val="24"/>
          <w:szCs w:val="24"/>
          <w:lang w:eastAsia="ru-RU"/>
        </w:rPr>
        <w:t>ОПИСАНИЕ ОБЪЕКТА ЗАКУПКИ</w:t>
      </w:r>
    </w:p>
    <w:p w:rsidR="00C40FE4" w:rsidRPr="0012113E" w:rsidRDefault="00C40FE4" w:rsidP="00C40FE4">
      <w:pPr>
        <w:spacing w:after="0" w:line="240" w:lineRule="auto"/>
        <w:jc w:val="center"/>
        <w:rPr>
          <w:rFonts w:ascii="Times New Roman" w:eastAsia="Times New Roman" w:hAnsi="Times New Roman" w:cs="Times New Roman"/>
          <w:b/>
          <w:sz w:val="24"/>
          <w:szCs w:val="24"/>
          <w:lang w:eastAsia="ru-RU"/>
        </w:rPr>
      </w:pPr>
      <w:r w:rsidRPr="0012113E">
        <w:rPr>
          <w:rFonts w:ascii="Times New Roman" w:eastAsia="Times New Roman" w:hAnsi="Times New Roman" w:cs="Times New Roman"/>
          <w:b/>
          <w:sz w:val="24"/>
          <w:szCs w:val="24"/>
          <w:lang w:eastAsia="ru-RU"/>
        </w:rPr>
        <w:t>(ТЕХНИЧЕСКОЕ ЗАДАНИЕ)</w:t>
      </w:r>
    </w:p>
    <w:p w:rsidR="00C40FE4" w:rsidRDefault="00C40FE4" w:rsidP="00C40FE4">
      <w:pPr>
        <w:spacing w:after="0" w:line="240" w:lineRule="auto"/>
        <w:jc w:val="center"/>
        <w:rPr>
          <w:rFonts w:ascii="Times New Roman" w:eastAsia="Times New Roman" w:hAnsi="Times New Roman" w:cs="Times New Roman"/>
          <w:b/>
          <w:sz w:val="24"/>
          <w:szCs w:val="24"/>
          <w:lang w:eastAsia="ru-RU"/>
        </w:rPr>
      </w:pPr>
      <w:r w:rsidRPr="00701E40">
        <w:rPr>
          <w:rFonts w:ascii="Times New Roman" w:eastAsia="Times New Roman" w:hAnsi="Times New Roman" w:cs="Times New Roman"/>
          <w:b/>
          <w:sz w:val="24"/>
          <w:szCs w:val="24"/>
          <w:lang w:eastAsia="ru-RU"/>
        </w:rPr>
        <w:t xml:space="preserve">на поставку </w:t>
      </w:r>
      <w:r>
        <w:rPr>
          <w:rFonts w:ascii="Times New Roman" w:eastAsia="Times New Roman" w:hAnsi="Times New Roman" w:cs="Times New Roman"/>
          <w:b/>
          <w:sz w:val="24"/>
          <w:szCs w:val="24"/>
          <w:lang w:eastAsia="ru-RU"/>
        </w:rPr>
        <w:t>к</w:t>
      </w:r>
      <w:r w:rsidRPr="0012113E">
        <w:rPr>
          <w:rFonts w:ascii="Times New Roman" w:eastAsia="Times New Roman" w:hAnsi="Times New Roman" w:cs="Times New Roman"/>
          <w:b/>
          <w:sz w:val="24"/>
          <w:szCs w:val="24"/>
          <w:lang w:eastAsia="ru-RU"/>
        </w:rPr>
        <w:t>артридж</w:t>
      </w:r>
      <w:r>
        <w:rPr>
          <w:rFonts w:ascii="Times New Roman" w:eastAsia="Times New Roman" w:hAnsi="Times New Roman" w:cs="Times New Roman"/>
          <w:b/>
          <w:sz w:val="24"/>
          <w:szCs w:val="24"/>
          <w:lang w:eastAsia="ru-RU"/>
        </w:rPr>
        <w:t>ей</w:t>
      </w:r>
      <w:r w:rsidRPr="0012113E">
        <w:rPr>
          <w:rFonts w:ascii="Times New Roman" w:eastAsia="Times New Roman" w:hAnsi="Times New Roman" w:cs="Times New Roman"/>
          <w:b/>
          <w:sz w:val="24"/>
          <w:szCs w:val="24"/>
          <w:lang w:eastAsia="ru-RU"/>
        </w:rPr>
        <w:t xml:space="preserve"> для электрографических печатающих устройств</w:t>
      </w:r>
      <w:r>
        <w:rPr>
          <w:rFonts w:ascii="Times New Roman" w:eastAsia="Times New Roman" w:hAnsi="Times New Roman" w:cs="Times New Roman"/>
          <w:b/>
          <w:sz w:val="24"/>
          <w:szCs w:val="24"/>
          <w:lang w:eastAsia="ru-RU"/>
        </w:rPr>
        <w:t xml:space="preserve"> </w:t>
      </w:r>
    </w:p>
    <w:p w:rsidR="00C40FE4" w:rsidRDefault="00C40FE4" w:rsidP="00C40F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(сфера ИКТ)</w:t>
      </w:r>
    </w:p>
    <w:p w:rsidR="00C40FE4" w:rsidRDefault="00C40FE4" w:rsidP="00C40FE4">
      <w:pPr>
        <w:spacing w:after="0" w:line="240" w:lineRule="auto"/>
        <w:jc w:val="center"/>
        <w:rPr>
          <w:rFonts w:ascii="Times New Roman" w:eastAsia="Times New Roman" w:hAnsi="Times New Roman" w:cs="Times New Roman"/>
          <w:b/>
          <w:sz w:val="24"/>
          <w:szCs w:val="24"/>
          <w:lang w:eastAsia="ru-RU"/>
        </w:rPr>
      </w:pPr>
    </w:p>
    <w:p w:rsidR="00A46823" w:rsidRPr="00EC6FC4" w:rsidRDefault="00A46823" w:rsidP="00A46823">
      <w:pPr>
        <w:spacing w:after="0" w:line="240" w:lineRule="auto"/>
        <w:ind w:firstLine="709"/>
        <w:jc w:val="both"/>
        <w:rPr>
          <w:rFonts w:ascii="Times New Roman" w:eastAsia="Times New Roman" w:hAnsi="Times New Roman" w:cs="Times New Roman"/>
          <w:b/>
          <w:kern w:val="1"/>
          <w:sz w:val="24"/>
          <w:szCs w:val="24"/>
          <w:lang w:eastAsia="ar-SA"/>
        </w:rPr>
      </w:pPr>
      <w:r w:rsidRPr="00EC6FC4">
        <w:rPr>
          <w:rFonts w:ascii="Times New Roman" w:eastAsia="Times New Roman" w:hAnsi="Times New Roman" w:cs="Times New Roman"/>
          <w:b/>
          <w:kern w:val="1"/>
          <w:sz w:val="24"/>
          <w:szCs w:val="24"/>
          <w:lang w:eastAsia="ar-SA"/>
        </w:rPr>
        <w:t>1.    Общие сведения</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EC6FC4">
        <w:rPr>
          <w:rFonts w:ascii="Times New Roman" w:eastAsia="Times New Roman" w:hAnsi="Times New Roman" w:cs="Times New Roman"/>
          <w:b/>
          <w:kern w:val="1"/>
          <w:sz w:val="24"/>
          <w:szCs w:val="24"/>
          <w:lang w:eastAsia="ar-SA"/>
        </w:rPr>
        <w:t>1.1. Цель закупки</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EC6FC4">
        <w:rPr>
          <w:rFonts w:ascii="Times New Roman" w:eastAsia="Times New Roman" w:hAnsi="Times New Roman" w:cs="Times New Roman"/>
          <w:kern w:val="1"/>
          <w:sz w:val="24"/>
          <w:szCs w:val="24"/>
          <w:lang w:eastAsia="ar-SA"/>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№320 и реализации мероприятия – «Организация и осуществление ресурсного обеспечения мероприятий подпрограммы».</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EC6FC4">
        <w:rPr>
          <w:rFonts w:ascii="Times New Roman" w:eastAsia="Times New Roman" w:hAnsi="Times New Roman" w:cs="Times New Roman"/>
          <w:kern w:val="1"/>
          <w:sz w:val="24"/>
          <w:szCs w:val="24"/>
          <w:lang w:eastAsia="ar-SA"/>
        </w:rPr>
        <w:t xml:space="preserve">В рамках реализации указанной цели у Заказчика возникает потребность в </w:t>
      </w:r>
      <w:r>
        <w:rPr>
          <w:rFonts w:ascii="Times New Roman" w:eastAsia="Times New Roman" w:hAnsi="Times New Roman" w:cs="Times New Roman"/>
          <w:kern w:val="1"/>
          <w:sz w:val="24"/>
          <w:szCs w:val="24"/>
          <w:lang w:eastAsia="ar-SA"/>
        </w:rPr>
        <w:t>картриджах</w:t>
      </w:r>
      <w:r w:rsidRPr="0012113E">
        <w:rPr>
          <w:rFonts w:ascii="Times New Roman" w:eastAsia="Times New Roman" w:hAnsi="Times New Roman" w:cs="Times New Roman"/>
          <w:kern w:val="1"/>
          <w:sz w:val="24"/>
          <w:szCs w:val="24"/>
          <w:lang w:eastAsia="ar-SA"/>
        </w:rPr>
        <w:t xml:space="preserve"> для электрографических печатающих устройств </w:t>
      </w:r>
      <w:r w:rsidRPr="00EC6FC4">
        <w:rPr>
          <w:rFonts w:ascii="Times New Roman" w:eastAsia="Times New Roman" w:hAnsi="Times New Roman" w:cs="Times New Roman"/>
          <w:kern w:val="1"/>
          <w:sz w:val="24"/>
          <w:szCs w:val="24"/>
          <w:lang w:eastAsia="ar-SA"/>
        </w:rPr>
        <w:t xml:space="preserve">(далее - товар) в соответствии с требованиями настоящего </w:t>
      </w:r>
      <w:r>
        <w:rPr>
          <w:rFonts w:ascii="Times New Roman" w:eastAsia="Times New Roman" w:hAnsi="Times New Roman" w:cs="Times New Roman"/>
          <w:kern w:val="1"/>
          <w:sz w:val="24"/>
          <w:szCs w:val="24"/>
          <w:lang w:eastAsia="ar-SA"/>
        </w:rPr>
        <w:t>Описания объекта закупки</w:t>
      </w:r>
      <w:r w:rsidRPr="00EC6FC4">
        <w:rPr>
          <w:rFonts w:ascii="Times New Roman" w:eastAsia="Times New Roman" w:hAnsi="Times New Roman" w:cs="Times New Roman"/>
          <w:kern w:val="1"/>
          <w:sz w:val="24"/>
          <w:szCs w:val="24"/>
          <w:lang w:eastAsia="ar-SA"/>
        </w:rPr>
        <w:t xml:space="preserve"> для обеспечения деятельности УФНС России по Республике Мордовия.</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EC6FC4">
        <w:rPr>
          <w:rFonts w:ascii="Times New Roman" w:eastAsia="Times New Roman" w:hAnsi="Times New Roman" w:cs="Times New Roman"/>
          <w:b/>
          <w:kern w:val="1"/>
          <w:sz w:val="24"/>
          <w:szCs w:val="24"/>
          <w:lang w:eastAsia="ar-SA"/>
        </w:rPr>
        <w:t xml:space="preserve">1.2. Место поставки Товара </w:t>
      </w:r>
    </w:p>
    <w:p w:rsidR="00A46823" w:rsidRPr="00EC6FC4" w:rsidRDefault="00A46823" w:rsidP="00A46823">
      <w:pPr>
        <w:autoSpaceDE w:val="0"/>
        <w:autoSpaceDN w:val="0"/>
        <w:adjustRightInd w:val="0"/>
        <w:spacing w:after="0" w:line="240" w:lineRule="auto"/>
        <w:ind w:firstLine="709"/>
        <w:jc w:val="both"/>
        <w:rPr>
          <w:rFonts w:ascii="Times New Roman" w:eastAsia="Times New Roman" w:hAnsi="Times New Roman" w:cs="Times New Roman"/>
          <w:kern w:val="1"/>
          <w:sz w:val="24"/>
          <w:szCs w:val="24"/>
          <w:lang w:eastAsia="ar-SA"/>
        </w:rPr>
      </w:pPr>
      <w:r w:rsidRPr="00EC6FC4">
        <w:rPr>
          <w:rFonts w:ascii="Times New Roman" w:eastAsia="Times New Roman" w:hAnsi="Times New Roman" w:cs="Times New Roman"/>
          <w:bCs/>
          <w:kern w:val="32"/>
          <w:sz w:val="24"/>
          <w:szCs w:val="24"/>
          <w:lang w:eastAsia="ru-RU"/>
        </w:rPr>
        <w:t xml:space="preserve">Доставка </w:t>
      </w:r>
      <w:r>
        <w:rPr>
          <w:rFonts w:ascii="Times New Roman" w:eastAsia="Times New Roman" w:hAnsi="Times New Roman" w:cs="Times New Roman"/>
          <w:bCs/>
          <w:kern w:val="32"/>
          <w:sz w:val="24"/>
          <w:szCs w:val="24"/>
          <w:lang w:eastAsia="ru-RU"/>
        </w:rPr>
        <w:t>Т</w:t>
      </w:r>
      <w:r w:rsidRPr="00EC6FC4">
        <w:rPr>
          <w:rFonts w:ascii="Times New Roman" w:eastAsia="Times New Roman" w:hAnsi="Times New Roman" w:cs="Times New Roman"/>
          <w:bCs/>
          <w:kern w:val="32"/>
          <w:sz w:val="24"/>
          <w:szCs w:val="24"/>
          <w:lang w:eastAsia="ru-RU"/>
        </w:rPr>
        <w:t xml:space="preserve">овара осуществляется </w:t>
      </w:r>
      <w:r w:rsidRPr="00EC6FC4">
        <w:rPr>
          <w:rFonts w:ascii="Times New Roman" w:eastAsia="Times New Roman" w:hAnsi="Times New Roman" w:cs="Times New Roman"/>
          <w:sz w:val="24"/>
          <w:szCs w:val="24"/>
          <w:lang w:eastAsia="ru-RU"/>
        </w:rPr>
        <w:t>по месту нахождения УФНС России по Республике Мордовия (Далее – Заказчик):</w:t>
      </w:r>
      <w:r w:rsidRPr="00EC6FC4">
        <w:rPr>
          <w:rFonts w:ascii="Times New Roman" w:eastAsia="Times New Roman" w:hAnsi="Times New Roman" w:cs="Times New Roman"/>
          <w:kern w:val="1"/>
          <w:sz w:val="24"/>
          <w:szCs w:val="24"/>
          <w:lang w:eastAsia="ar-SA"/>
        </w:rPr>
        <w:t xml:space="preserve"> 430005, Республика Мордовия, г. Саранск, ул. Московская, д.3/1.</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EC6FC4">
        <w:rPr>
          <w:rFonts w:ascii="Times New Roman" w:eastAsia="Times New Roman" w:hAnsi="Times New Roman" w:cs="Times New Roman"/>
          <w:b/>
          <w:kern w:val="1"/>
          <w:sz w:val="24"/>
          <w:szCs w:val="24"/>
          <w:lang w:eastAsia="ar-SA"/>
        </w:rPr>
        <w:t>1.3. Сроки поставки Товара</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sz w:val="24"/>
          <w:szCs w:val="24"/>
          <w:lang w:eastAsia="ru-RU"/>
        </w:rPr>
      </w:pPr>
      <w:r w:rsidRPr="00EC6FC4">
        <w:rPr>
          <w:rFonts w:ascii="Times New Roman" w:eastAsia="Times New Roman" w:hAnsi="Times New Roman" w:cs="Times New Roman"/>
          <w:kern w:val="1"/>
          <w:sz w:val="24"/>
          <w:szCs w:val="24"/>
          <w:lang w:eastAsia="ar-SA"/>
        </w:rPr>
        <w:t>Срок поставки товара: в течение 10 (десяти) рабочих дней с момента заключения государственного контракта одной партией (в один этап). Доставка, погрузка, разгрузка Товара осуществляются силами и за счет Поставщика.</w:t>
      </w:r>
      <w:r w:rsidRPr="00EC6FC4">
        <w:rPr>
          <w:rFonts w:ascii="Times New Roman" w:eastAsia="Times New Roman" w:hAnsi="Times New Roman" w:cs="Times New Roman"/>
          <w:sz w:val="24"/>
          <w:szCs w:val="24"/>
          <w:lang w:eastAsia="ru-RU"/>
        </w:rPr>
        <w:t xml:space="preserve"> </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sz w:val="24"/>
          <w:szCs w:val="24"/>
          <w:lang w:eastAsia="ru-RU"/>
        </w:rPr>
      </w:pPr>
      <w:r w:rsidRPr="00EC6FC4">
        <w:rPr>
          <w:rFonts w:ascii="Times New Roman" w:eastAsia="Times New Roman" w:hAnsi="Times New Roman" w:cs="Times New Roman"/>
          <w:sz w:val="24"/>
          <w:szCs w:val="24"/>
          <w:lang w:eastAsia="ru-RU"/>
        </w:rPr>
        <w:t>Поставщик извещает Заказчика о готовности осуществить поставку Товара не позднее</w:t>
      </w:r>
      <w:r w:rsidR="007A20B3">
        <w:rPr>
          <w:rFonts w:ascii="Times New Roman" w:eastAsia="Times New Roman" w:hAnsi="Times New Roman" w:cs="Times New Roman"/>
          <w:sz w:val="24"/>
          <w:szCs w:val="24"/>
          <w:lang w:eastAsia="ru-RU"/>
        </w:rPr>
        <w:t>,</w:t>
      </w:r>
      <w:r w:rsidRPr="00EC6FC4">
        <w:rPr>
          <w:rFonts w:ascii="Times New Roman" w:eastAsia="Times New Roman" w:hAnsi="Times New Roman" w:cs="Times New Roman"/>
          <w:sz w:val="24"/>
          <w:szCs w:val="24"/>
          <w:lang w:eastAsia="ru-RU"/>
        </w:rPr>
        <w:t xml:space="preserve"> чем за 1 (один) рабочий день до планируемой даты. Поставка осуществля</w:t>
      </w:r>
      <w:r>
        <w:rPr>
          <w:rFonts w:ascii="Times New Roman" w:eastAsia="Times New Roman" w:hAnsi="Times New Roman" w:cs="Times New Roman"/>
          <w:sz w:val="24"/>
          <w:szCs w:val="24"/>
          <w:lang w:eastAsia="ru-RU"/>
        </w:rPr>
        <w:t>е</w:t>
      </w:r>
      <w:r w:rsidRPr="00EC6FC4">
        <w:rPr>
          <w:rFonts w:ascii="Times New Roman" w:eastAsia="Times New Roman" w:hAnsi="Times New Roman" w:cs="Times New Roman"/>
          <w:sz w:val="24"/>
          <w:szCs w:val="24"/>
          <w:lang w:eastAsia="ru-RU"/>
        </w:rPr>
        <w:t xml:space="preserve">тся строго в рабочее время: </w:t>
      </w:r>
      <w:proofErr w:type="spellStart"/>
      <w:r w:rsidRPr="00EC6FC4">
        <w:rPr>
          <w:rFonts w:ascii="Times New Roman" w:eastAsia="Times New Roman" w:hAnsi="Times New Roman" w:cs="Times New Roman"/>
          <w:sz w:val="24"/>
          <w:szCs w:val="24"/>
          <w:lang w:eastAsia="ru-RU"/>
        </w:rPr>
        <w:t>пн-чт</w:t>
      </w:r>
      <w:proofErr w:type="spellEnd"/>
      <w:r w:rsidRPr="00EC6FC4">
        <w:rPr>
          <w:rFonts w:ascii="Times New Roman" w:eastAsia="Times New Roman" w:hAnsi="Times New Roman" w:cs="Times New Roman"/>
          <w:sz w:val="24"/>
          <w:szCs w:val="24"/>
          <w:lang w:eastAsia="ru-RU"/>
        </w:rPr>
        <w:t xml:space="preserve"> с 8-30 до 17-30, </w:t>
      </w:r>
      <w:proofErr w:type="spellStart"/>
      <w:r w:rsidRPr="00EC6FC4">
        <w:rPr>
          <w:rFonts w:ascii="Times New Roman" w:eastAsia="Times New Roman" w:hAnsi="Times New Roman" w:cs="Times New Roman"/>
          <w:sz w:val="24"/>
          <w:szCs w:val="24"/>
          <w:lang w:eastAsia="ru-RU"/>
        </w:rPr>
        <w:t>пт</w:t>
      </w:r>
      <w:proofErr w:type="spellEnd"/>
      <w:r w:rsidRPr="00EC6FC4">
        <w:rPr>
          <w:rFonts w:ascii="Times New Roman" w:eastAsia="Times New Roman" w:hAnsi="Times New Roman" w:cs="Times New Roman"/>
          <w:sz w:val="24"/>
          <w:szCs w:val="24"/>
          <w:lang w:eastAsia="ru-RU"/>
        </w:rPr>
        <w:t xml:space="preserve"> с 8-30 до 16-15, обед с 13-00 до 13-45 (</w:t>
      </w:r>
      <w:proofErr w:type="spellStart"/>
      <w:proofErr w:type="gramStart"/>
      <w:r w:rsidRPr="00EC6FC4">
        <w:rPr>
          <w:rFonts w:ascii="Times New Roman" w:eastAsia="Times New Roman" w:hAnsi="Times New Roman" w:cs="Times New Roman"/>
          <w:sz w:val="24"/>
          <w:szCs w:val="24"/>
          <w:lang w:eastAsia="ru-RU"/>
        </w:rPr>
        <w:t>мск</w:t>
      </w:r>
      <w:proofErr w:type="spellEnd"/>
      <w:proofErr w:type="gramEnd"/>
      <w:r w:rsidRPr="00EC6FC4">
        <w:rPr>
          <w:rFonts w:ascii="Times New Roman" w:eastAsia="Times New Roman" w:hAnsi="Times New Roman" w:cs="Times New Roman"/>
          <w:sz w:val="24"/>
          <w:szCs w:val="24"/>
          <w:lang w:eastAsia="ru-RU"/>
        </w:rPr>
        <w:t>).</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b/>
          <w:bCs/>
          <w:kern w:val="1"/>
          <w:sz w:val="24"/>
          <w:szCs w:val="24"/>
          <w:lang w:eastAsia="ar-SA"/>
        </w:rPr>
      </w:pPr>
      <w:r w:rsidRPr="00EC6FC4">
        <w:rPr>
          <w:rFonts w:ascii="Times New Roman" w:eastAsia="Times New Roman" w:hAnsi="Times New Roman" w:cs="Times New Roman"/>
          <w:b/>
          <w:bCs/>
          <w:kern w:val="1"/>
          <w:sz w:val="24"/>
          <w:szCs w:val="24"/>
          <w:lang w:eastAsia="ar-SA"/>
        </w:rPr>
        <w:t>2. Требования к Товару</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EC6FC4">
        <w:rPr>
          <w:rFonts w:ascii="Times New Roman" w:eastAsia="Times New Roman" w:hAnsi="Times New Roman" w:cs="Times New Roman"/>
          <w:b/>
          <w:kern w:val="1"/>
          <w:sz w:val="24"/>
          <w:szCs w:val="24"/>
          <w:lang w:eastAsia="ar-SA"/>
        </w:rPr>
        <w:t>2.1.</w:t>
      </w:r>
      <w:r w:rsidRPr="00EC6FC4">
        <w:rPr>
          <w:rFonts w:ascii="Times New Roman" w:eastAsia="Times New Roman" w:hAnsi="Times New Roman" w:cs="Times New Roman"/>
          <w:b/>
          <w:kern w:val="1"/>
          <w:sz w:val="24"/>
          <w:szCs w:val="24"/>
          <w:lang w:eastAsia="ar-SA"/>
        </w:rPr>
        <w:tab/>
        <w:t>Общие требования</w:t>
      </w:r>
    </w:p>
    <w:p w:rsidR="00A46823" w:rsidRPr="00EC6FC4" w:rsidRDefault="00A46823" w:rsidP="00A46823">
      <w:pPr>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Поставщик гарантирует, что поставленный </w:t>
      </w:r>
      <w:r>
        <w:rPr>
          <w:rFonts w:ascii="Times New Roman" w:eastAsia="Calibri" w:hAnsi="Times New Roman" w:cs="Times New Roman"/>
          <w:sz w:val="24"/>
          <w:szCs w:val="24"/>
        </w:rPr>
        <w:t>Т</w:t>
      </w:r>
      <w:r w:rsidRPr="00EC6FC4">
        <w:rPr>
          <w:rFonts w:ascii="Times New Roman" w:eastAsia="Calibri" w:hAnsi="Times New Roman" w:cs="Times New Roman"/>
          <w:sz w:val="24"/>
          <w:szCs w:val="24"/>
        </w:rPr>
        <w:t xml:space="preserve">овар соответствует требованиям, предъявляемым к </w:t>
      </w:r>
      <w:r>
        <w:rPr>
          <w:rFonts w:ascii="Times New Roman" w:eastAsia="Calibri" w:hAnsi="Times New Roman" w:cs="Times New Roman"/>
          <w:sz w:val="24"/>
          <w:szCs w:val="24"/>
        </w:rPr>
        <w:t>картриджам</w:t>
      </w:r>
      <w:r w:rsidRPr="00EC6FC4">
        <w:rPr>
          <w:rFonts w:ascii="Times New Roman" w:eastAsia="Calibri" w:hAnsi="Times New Roman" w:cs="Times New Roman"/>
          <w:sz w:val="24"/>
          <w:szCs w:val="24"/>
        </w:rPr>
        <w:t xml:space="preserve"> производителями оборудования Заказчика.</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kern w:val="1"/>
          <w:sz w:val="24"/>
          <w:szCs w:val="24"/>
          <w:lang w:eastAsia="ar-SA"/>
        </w:rPr>
      </w:pPr>
      <w:proofErr w:type="gramStart"/>
      <w:r w:rsidRPr="00EC6FC4">
        <w:rPr>
          <w:rFonts w:ascii="Times New Roman" w:eastAsia="Times New Roman" w:hAnsi="Times New Roman" w:cs="Times New Roman"/>
          <w:kern w:val="1"/>
          <w:sz w:val="24"/>
          <w:szCs w:val="24"/>
          <w:lang w:eastAsia="ar-SA"/>
        </w:rPr>
        <w:t>Поставляемый Товар должен быть новым (не бывшим в употреблении), в свободном использовании на территории Российской Федерации,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w:t>
      </w:r>
      <w:proofErr w:type="gramEnd"/>
    </w:p>
    <w:p w:rsidR="00A46823" w:rsidRPr="00EC6FC4" w:rsidRDefault="00A46823" w:rsidP="00A46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EC6FC4">
        <w:rPr>
          <w:rFonts w:ascii="Times New Roman" w:eastAsia="Times New Roman" w:hAnsi="Times New Roman" w:cs="Times New Roman"/>
          <w:kern w:val="1"/>
          <w:sz w:val="24"/>
          <w:szCs w:val="24"/>
          <w:lang w:eastAsia="ar-SA"/>
        </w:rPr>
        <w:t>Весь Товар по своим функциональным, техническим характеристикам и комплектации должен соответствовать приведенным в настоящем техническом задании требованиям к функциональным характеристикам (потребительским свойствам), техническим характеристикам Товара, качеству и безопасности Товара.</w:t>
      </w:r>
    </w:p>
    <w:p w:rsidR="00A46823" w:rsidRPr="00EC6FC4" w:rsidRDefault="00A46823" w:rsidP="00A46823">
      <w:pPr>
        <w:suppressAutoHyphens/>
        <w:spacing w:after="0" w:line="240" w:lineRule="auto"/>
        <w:ind w:firstLine="709"/>
        <w:jc w:val="both"/>
        <w:rPr>
          <w:rFonts w:ascii="Times New Roman" w:eastAsia="Times New Roman" w:hAnsi="Times New Roman" w:cs="Times New Roman"/>
          <w:kern w:val="1"/>
          <w:sz w:val="24"/>
          <w:szCs w:val="24"/>
          <w:lang w:eastAsia="ar-SA"/>
        </w:rPr>
      </w:pPr>
      <w:r w:rsidRPr="00EC6FC4">
        <w:rPr>
          <w:rFonts w:ascii="Times New Roman" w:eastAsia="Times New Roman" w:hAnsi="Times New Roman" w:cs="Times New Roman"/>
          <w:kern w:val="1"/>
          <w:sz w:val="24"/>
          <w:szCs w:val="24"/>
          <w:lang w:eastAsia="ar-SA"/>
        </w:rPr>
        <w:t xml:space="preserve">Поставляемый </w:t>
      </w:r>
      <w:r>
        <w:rPr>
          <w:rFonts w:ascii="Times New Roman" w:eastAsia="Times New Roman" w:hAnsi="Times New Roman" w:cs="Times New Roman"/>
          <w:kern w:val="1"/>
          <w:sz w:val="24"/>
          <w:szCs w:val="24"/>
          <w:lang w:eastAsia="ar-SA"/>
        </w:rPr>
        <w:t>Т</w:t>
      </w:r>
      <w:r w:rsidRPr="00EC6FC4">
        <w:rPr>
          <w:rFonts w:ascii="Times New Roman" w:eastAsia="Times New Roman" w:hAnsi="Times New Roman" w:cs="Times New Roman"/>
          <w:kern w:val="1"/>
          <w:sz w:val="24"/>
          <w:szCs w:val="24"/>
          <w:lang w:eastAsia="ar-SA"/>
        </w:rPr>
        <w:t>овар должен иметь заводской серийный номер и код производителя с маркировкой специальной голографической наклейкой, имеющей уникальный номер (в случае, если это предусмотрено производителем) – характеризующий полную заводскую комплектацию по представленным техническим характеристикам.</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b/>
          <w:sz w:val="24"/>
          <w:szCs w:val="24"/>
        </w:rPr>
      </w:pPr>
      <w:r w:rsidRPr="00EC6FC4">
        <w:rPr>
          <w:rFonts w:ascii="Times New Roman" w:eastAsia="Calibri" w:hAnsi="Times New Roman" w:cs="Times New Roman"/>
          <w:b/>
          <w:sz w:val="24"/>
          <w:szCs w:val="24"/>
        </w:rPr>
        <w:t>2.2 Обязательные требования к Товару</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С целью обеспечения взаимодействия поставляемого Товара с используемым </w:t>
      </w:r>
      <w:r w:rsidRPr="00EC6FC4">
        <w:rPr>
          <w:rFonts w:ascii="Times New Roman" w:eastAsia="Calibri" w:hAnsi="Times New Roman" w:cs="Times New Roman"/>
          <w:sz w:val="24"/>
          <w:szCs w:val="24"/>
        </w:rPr>
        <w:lastRenderedPageBreak/>
        <w:t>оборудованием Заказчика, поставляемые расходные материалы, включая их отдельные детали, компоненты и составные части должны:</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 </w:t>
      </w:r>
      <w:proofErr w:type="gramStart"/>
      <w:r w:rsidRPr="00EC6FC4">
        <w:rPr>
          <w:rFonts w:ascii="Times New Roman" w:eastAsia="Calibri" w:hAnsi="Times New Roman" w:cs="Times New Roman"/>
          <w:sz w:val="24"/>
          <w:szCs w:val="24"/>
        </w:rPr>
        <w:t>новыми</w:t>
      </w:r>
      <w:proofErr w:type="gramEnd"/>
      <w:r w:rsidRPr="00EC6FC4">
        <w:rPr>
          <w:rFonts w:ascii="Times New Roman" w:eastAsia="Calibri" w:hAnsi="Times New Roman" w:cs="Times New Roman"/>
          <w:sz w:val="24"/>
          <w:szCs w:val="24"/>
        </w:rPr>
        <w:t xml:space="preserve">, </w:t>
      </w:r>
      <w:proofErr w:type="spellStart"/>
      <w:r w:rsidRPr="00EC6FC4">
        <w:rPr>
          <w:rFonts w:ascii="Times New Roman" w:eastAsia="Calibri" w:hAnsi="Times New Roman" w:cs="Times New Roman"/>
          <w:sz w:val="24"/>
          <w:szCs w:val="24"/>
        </w:rPr>
        <w:t>неперезаправленными</w:t>
      </w:r>
      <w:proofErr w:type="spellEnd"/>
      <w:r w:rsidRPr="00EC6FC4">
        <w:rPr>
          <w:rFonts w:ascii="Times New Roman" w:eastAsia="Calibri" w:hAnsi="Times New Roman" w:cs="Times New Roman"/>
          <w:sz w:val="24"/>
          <w:szCs w:val="24"/>
        </w:rPr>
        <w:t>, невосстановленными и каким-либо образом модифицированными;</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корпус расходных материалов не должен иметь потертостей, царапин, сколов и следов вскрытия, а также дефектов, связанных с конструкцией, материалами и работой по их изготовлению (нет царапин, расточки штифтов, следов вскрытия на боковых крышках картриджа и упаковки, механических следов от чрезмерного сдавливания деталей корпуса соединительными деталями и т.д.);</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не должно быть следов высыпания тонера, наличия фрагментов пыли на внутренней поверхности упаковки и пыли на поверхности корпуса;</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 при наличии </w:t>
      </w:r>
      <w:proofErr w:type="spellStart"/>
      <w:r w:rsidRPr="00EC6FC4">
        <w:rPr>
          <w:rFonts w:ascii="Times New Roman" w:eastAsia="Calibri" w:hAnsi="Times New Roman" w:cs="Times New Roman"/>
          <w:sz w:val="24"/>
          <w:szCs w:val="24"/>
        </w:rPr>
        <w:t>фотовала</w:t>
      </w:r>
      <w:proofErr w:type="spellEnd"/>
      <w:r w:rsidRPr="00EC6FC4">
        <w:rPr>
          <w:rFonts w:ascii="Times New Roman" w:eastAsia="Calibri" w:hAnsi="Times New Roman" w:cs="Times New Roman"/>
          <w:sz w:val="24"/>
          <w:szCs w:val="24"/>
        </w:rPr>
        <w:t>, он должен иметь ровное глянцевое покрытие, исключено наличие полос, царапин и т.п. на валу;</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боковые крышки картриджа, запорные клипсы и болты крепления не должны иметь царапин;</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при установке (использовании) Товара исправное оборудование Заказчика соответствующей марки должно выдавать четко отпечатанный лист, без посторонних пятен, полос, размазанности, размытости;</w:t>
      </w:r>
    </w:p>
    <w:p w:rsidR="00A46823" w:rsidRPr="00EC6FC4" w:rsidRDefault="00A46823" w:rsidP="00A46823">
      <w:pPr>
        <w:widowControl w:val="0"/>
        <w:tabs>
          <w:tab w:val="num" w:pos="0"/>
        </w:tabs>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 при эксплуатации Товара не должно наблюдаться повышенных звуковых шумов, связанных </w:t>
      </w:r>
      <w:r>
        <w:rPr>
          <w:rFonts w:ascii="Times New Roman" w:eastAsia="Calibri" w:hAnsi="Times New Roman" w:cs="Times New Roman"/>
          <w:sz w:val="24"/>
          <w:szCs w:val="24"/>
        </w:rPr>
        <w:t xml:space="preserve">с </w:t>
      </w:r>
      <w:r w:rsidRPr="00EC6FC4">
        <w:rPr>
          <w:rFonts w:ascii="Times New Roman" w:eastAsia="Calibri" w:hAnsi="Times New Roman" w:cs="Times New Roman"/>
          <w:sz w:val="24"/>
          <w:szCs w:val="24"/>
        </w:rPr>
        <w:t>его работой, плотность тонера должна равномерно распределяться по всей поверхности листа (без светлых и темных полос, пятен).</w:t>
      </w:r>
    </w:p>
    <w:p w:rsidR="00A46823" w:rsidRPr="00EC6FC4" w:rsidRDefault="00A46823" w:rsidP="00A46823">
      <w:pPr>
        <w:spacing w:after="0" w:line="240" w:lineRule="auto"/>
        <w:ind w:firstLine="709"/>
        <w:jc w:val="both"/>
        <w:rPr>
          <w:rFonts w:ascii="Times New Roman" w:eastAsia="Calibri" w:hAnsi="Times New Roman" w:cs="Times New Roman"/>
          <w:b/>
          <w:bCs/>
          <w:sz w:val="24"/>
          <w:szCs w:val="24"/>
        </w:rPr>
      </w:pPr>
      <w:r w:rsidRPr="00EC6FC4">
        <w:rPr>
          <w:rFonts w:ascii="Times New Roman" w:eastAsia="Calibri" w:hAnsi="Times New Roman" w:cs="Times New Roman"/>
          <w:b/>
          <w:bCs/>
          <w:sz w:val="24"/>
          <w:szCs w:val="24"/>
        </w:rPr>
        <w:t>2.3. Требования к упаковке Товара</w:t>
      </w:r>
    </w:p>
    <w:p w:rsidR="00A46823" w:rsidRPr="00EC6FC4" w:rsidRDefault="00A46823" w:rsidP="00A46823">
      <w:pPr>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Поставка </w:t>
      </w:r>
      <w:r>
        <w:rPr>
          <w:rFonts w:ascii="Times New Roman" w:eastAsia="Calibri" w:hAnsi="Times New Roman" w:cs="Times New Roman"/>
          <w:sz w:val="24"/>
          <w:szCs w:val="24"/>
        </w:rPr>
        <w:t>Т</w:t>
      </w:r>
      <w:r w:rsidRPr="00EC6FC4">
        <w:rPr>
          <w:rFonts w:ascii="Times New Roman" w:eastAsia="Calibri" w:hAnsi="Times New Roman" w:cs="Times New Roman"/>
          <w:sz w:val="24"/>
          <w:szCs w:val="24"/>
        </w:rPr>
        <w:t>овара должна осуществляться в целостной (не нарушенной) упаковке производителя, с отсутствием следов механических повреждений, следов воздействия влаги и т.п.</w:t>
      </w:r>
    </w:p>
    <w:p w:rsidR="00A46823" w:rsidRPr="00EC6FC4" w:rsidRDefault="00A46823" w:rsidP="00A46823">
      <w:pPr>
        <w:spacing w:after="0" w:line="240" w:lineRule="auto"/>
        <w:ind w:firstLine="709"/>
        <w:jc w:val="both"/>
        <w:rPr>
          <w:rFonts w:ascii="Times New Roman" w:eastAsia="Calibri" w:hAnsi="Times New Roman" w:cs="Times New Roman"/>
          <w:sz w:val="24"/>
          <w:szCs w:val="24"/>
        </w:rPr>
      </w:pPr>
      <w:proofErr w:type="gramStart"/>
      <w:r w:rsidRPr="00EC6FC4">
        <w:rPr>
          <w:rFonts w:ascii="Times New Roman" w:eastAsia="Calibri" w:hAnsi="Times New Roman" w:cs="Times New Roman"/>
          <w:sz w:val="24"/>
          <w:szCs w:val="24"/>
        </w:rPr>
        <w:t xml:space="preserve">Каждая единица поставляемого товара должна иметь на заводской упаковке четкое указание наименования, типа, номера (артикула) и характеристики картриджа/тонера,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EC6FC4">
        <w:rPr>
          <w:rFonts w:ascii="Times New Roman" w:eastAsia="Calibri" w:hAnsi="Times New Roman" w:cs="Times New Roman"/>
          <w:sz w:val="24"/>
          <w:szCs w:val="24"/>
        </w:rPr>
        <w:t>термополоса</w:t>
      </w:r>
      <w:proofErr w:type="spellEnd"/>
      <w:r w:rsidRPr="00EC6FC4">
        <w:rPr>
          <w:rFonts w:ascii="Times New Roman" w:eastAsia="Calibri" w:hAnsi="Times New Roman" w:cs="Times New Roman"/>
          <w:sz w:val="24"/>
          <w:szCs w:val="24"/>
        </w:rPr>
        <w:t xml:space="preserve"> и т.п.) (в случаях, если предусмотрено производителем), а также наименований и типов печатающих устройств, для использования в которых она предназначена.</w:t>
      </w:r>
      <w:proofErr w:type="gramEnd"/>
    </w:p>
    <w:p w:rsidR="00A46823" w:rsidRPr="00EC6FC4" w:rsidRDefault="00A46823" w:rsidP="00A46823">
      <w:pPr>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В упаковочной коробке и на ее содержимом не должно содержаться следов тонера.</w:t>
      </w:r>
    </w:p>
    <w:p w:rsidR="00A46823" w:rsidRPr="00EC6FC4" w:rsidRDefault="00A46823" w:rsidP="00A46823">
      <w:pPr>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 xml:space="preserve">На упаковке должен быть указан типографским способом </w:t>
      </w:r>
      <w:r w:rsidRPr="00EC6FC4">
        <w:rPr>
          <w:rFonts w:ascii="Times New Roman" w:eastAsia="Calibri" w:hAnsi="Times New Roman" w:cs="Times New Roman"/>
          <w:sz w:val="24"/>
          <w:szCs w:val="24"/>
          <w:lang w:val="en-US"/>
        </w:rPr>
        <w:t>part</w:t>
      </w:r>
      <w:r w:rsidRPr="00EC6FC4">
        <w:rPr>
          <w:rFonts w:ascii="Times New Roman" w:eastAsia="Calibri" w:hAnsi="Times New Roman" w:cs="Times New Roman"/>
          <w:sz w:val="24"/>
          <w:szCs w:val="24"/>
        </w:rPr>
        <w:t xml:space="preserve"> </w:t>
      </w:r>
      <w:r w:rsidRPr="00EC6FC4">
        <w:rPr>
          <w:rFonts w:ascii="Times New Roman" w:eastAsia="Calibri" w:hAnsi="Times New Roman" w:cs="Times New Roman"/>
          <w:sz w:val="24"/>
          <w:szCs w:val="24"/>
          <w:lang w:val="en-US"/>
        </w:rPr>
        <w:t>number</w:t>
      </w:r>
      <w:r w:rsidRPr="00EC6FC4">
        <w:rPr>
          <w:rFonts w:ascii="Times New Roman" w:eastAsia="Calibri" w:hAnsi="Times New Roman" w:cs="Times New Roman"/>
          <w:sz w:val="24"/>
          <w:szCs w:val="24"/>
        </w:rPr>
        <w:t xml:space="preserve">, </w:t>
      </w:r>
      <w:r w:rsidRPr="00EC6FC4">
        <w:rPr>
          <w:rFonts w:ascii="Times New Roman" w:eastAsia="Calibri" w:hAnsi="Times New Roman" w:cs="Times New Roman"/>
          <w:sz w:val="24"/>
          <w:szCs w:val="24"/>
          <w:lang w:val="en-US"/>
        </w:rPr>
        <w:t>P</w:t>
      </w:r>
      <w:r w:rsidRPr="00EC6FC4">
        <w:rPr>
          <w:rFonts w:ascii="Times New Roman" w:eastAsia="Calibri" w:hAnsi="Times New Roman" w:cs="Times New Roman"/>
          <w:sz w:val="24"/>
          <w:szCs w:val="24"/>
        </w:rPr>
        <w:t>/</w:t>
      </w:r>
      <w:r w:rsidRPr="00EC6FC4">
        <w:rPr>
          <w:rFonts w:ascii="Times New Roman" w:eastAsia="Calibri" w:hAnsi="Times New Roman" w:cs="Times New Roman"/>
          <w:sz w:val="24"/>
          <w:szCs w:val="24"/>
          <w:lang w:val="en-US"/>
        </w:rPr>
        <w:t>N</w:t>
      </w:r>
      <w:r w:rsidRPr="00EC6FC4">
        <w:rPr>
          <w:rFonts w:ascii="Times New Roman" w:eastAsia="Calibri" w:hAnsi="Times New Roman" w:cs="Times New Roman"/>
          <w:sz w:val="24"/>
          <w:szCs w:val="24"/>
        </w:rPr>
        <w:t xml:space="preserve"> производителя. Номер партии, серийный номер на коробке и на Товаре должны совпадать.</w:t>
      </w:r>
    </w:p>
    <w:p w:rsidR="00A46823" w:rsidRPr="00EC6FC4" w:rsidRDefault="00A46823" w:rsidP="00A46823">
      <w:pPr>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На упаковке должна быть указана типографским способом страна-производитель и соответствующий этой стране штрих-код.</w:t>
      </w:r>
    </w:p>
    <w:p w:rsidR="00A46823" w:rsidRPr="00EC6FC4" w:rsidRDefault="00A46823" w:rsidP="00A46823">
      <w:pPr>
        <w:tabs>
          <w:tab w:val="left" w:pos="70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C6FC4">
        <w:rPr>
          <w:rFonts w:ascii="Times New Roman" w:eastAsia="Calibri" w:hAnsi="Times New Roman" w:cs="Times New Roman"/>
          <w:b/>
          <w:sz w:val="24"/>
          <w:szCs w:val="24"/>
          <w:lang w:eastAsia="ru-RU"/>
        </w:rPr>
        <w:t xml:space="preserve">2.4. </w:t>
      </w:r>
      <w:r w:rsidRPr="00EC6FC4">
        <w:rPr>
          <w:rFonts w:ascii="Times New Roman" w:eastAsia="Times New Roman" w:hAnsi="Times New Roman" w:cs="Times New Roman"/>
          <w:b/>
          <w:sz w:val="24"/>
          <w:szCs w:val="24"/>
          <w:lang w:eastAsia="ru-RU"/>
        </w:rPr>
        <w:t xml:space="preserve">Требования к качеству </w:t>
      </w:r>
      <w:r>
        <w:rPr>
          <w:rFonts w:ascii="Times New Roman" w:eastAsia="Times New Roman" w:hAnsi="Times New Roman" w:cs="Times New Roman"/>
          <w:b/>
          <w:sz w:val="24"/>
          <w:szCs w:val="24"/>
          <w:lang w:eastAsia="ru-RU"/>
        </w:rPr>
        <w:t>Т</w:t>
      </w:r>
      <w:r w:rsidRPr="00EC6FC4">
        <w:rPr>
          <w:rFonts w:ascii="Times New Roman" w:eastAsia="Times New Roman" w:hAnsi="Times New Roman" w:cs="Times New Roman"/>
          <w:b/>
          <w:sz w:val="24"/>
          <w:szCs w:val="24"/>
          <w:lang w:eastAsia="ru-RU"/>
        </w:rPr>
        <w:t xml:space="preserve">овара: </w:t>
      </w:r>
    </w:p>
    <w:p w:rsidR="00A46823" w:rsidRPr="00EC6FC4" w:rsidRDefault="00A46823" w:rsidP="00A46823">
      <w:pPr>
        <w:spacing w:after="0" w:line="240" w:lineRule="auto"/>
        <w:ind w:firstLine="709"/>
        <w:jc w:val="both"/>
        <w:rPr>
          <w:rFonts w:ascii="Times New Roman" w:eastAsia="Calibri" w:hAnsi="Times New Roman" w:cs="Times New Roman"/>
          <w:sz w:val="24"/>
          <w:szCs w:val="24"/>
        </w:rPr>
      </w:pPr>
      <w:r w:rsidRPr="00EC6FC4">
        <w:rPr>
          <w:rFonts w:ascii="Times New Roman" w:eastAsia="Calibri" w:hAnsi="Times New Roman" w:cs="Times New Roman"/>
          <w:sz w:val="24"/>
          <w:szCs w:val="24"/>
        </w:rPr>
        <w:t>Качество поставляемого Товара должно соответствовать действующим техническим регламентам, ТУ, ГОСТам, технологическим требованиям, паспортным данным, медико-биологическим и санитарным нормам, иным стандартам, нормативным документам, установленным в Российской Федерации для такого рода товаров.</w:t>
      </w:r>
    </w:p>
    <w:p w:rsidR="00A46823" w:rsidRPr="00EC6FC4" w:rsidRDefault="00A46823" w:rsidP="00A46823">
      <w:pPr>
        <w:spacing w:after="0" w:line="240" w:lineRule="auto"/>
        <w:ind w:firstLine="709"/>
        <w:jc w:val="both"/>
        <w:rPr>
          <w:rFonts w:ascii="Times New Roman" w:eastAsia="Times New Roman" w:hAnsi="Times New Roman" w:cs="Times New Roman"/>
          <w:sz w:val="24"/>
          <w:szCs w:val="24"/>
          <w:lang w:val="x-none" w:eastAsia="x-none"/>
        </w:rPr>
      </w:pPr>
      <w:r w:rsidRPr="00EC6FC4">
        <w:rPr>
          <w:rFonts w:ascii="Times New Roman" w:eastAsia="Times New Roman" w:hAnsi="Times New Roman" w:cs="Times New Roman"/>
          <w:sz w:val="24"/>
          <w:szCs w:val="24"/>
          <w:lang w:val="x-none" w:eastAsia="x-none"/>
        </w:rPr>
        <w:t>Каждый эквивалентный (совместимы</w:t>
      </w:r>
      <w:r w:rsidRPr="00EC6FC4">
        <w:rPr>
          <w:rFonts w:ascii="Times New Roman" w:eastAsia="Times New Roman" w:hAnsi="Times New Roman" w:cs="Times New Roman"/>
          <w:sz w:val="24"/>
          <w:szCs w:val="24"/>
          <w:lang w:eastAsia="x-none"/>
        </w:rPr>
        <w:t>й</w:t>
      </w:r>
      <w:r w:rsidRPr="00EC6FC4">
        <w:rPr>
          <w:rFonts w:ascii="Times New Roman" w:eastAsia="Times New Roman" w:hAnsi="Times New Roman" w:cs="Times New Roman"/>
          <w:sz w:val="24"/>
          <w:szCs w:val="24"/>
          <w:lang w:val="x-none" w:eastAsia="x-none"/>
        </w:rPr>
        <w:t>)</w:t>
      </w:r>
      <w:r w:rsidRPr="00EC6FC4">
        <w:rPr>
          <w:rFonts w:ascii="Times New Roman" w:eastAsia="Times New Roman" w:hAnsi="Times New Roman" w:cs="Times New Roman"/>
          <w:sz w:val="24"/>
          <w:szCs w:val="24"/>
          <w:lang w:eastAsia="x-none"/>
        </w:rPr>
        <w:t xml:space="preserve"> </w:t>
      </w:r>
      <w:r w:rsidRPr="00EC6FC4">
        <w:rPr>
          <w:rFonts w:ascii="Times New Roman" w:eastAsia="Times New Roman" w:hAnsi="Times New Roman" w:cs="Times New Roman"/>
          <w:sz w:val="24"/>
          <w:szCs w:val="24"/>
          <w:lang w:val="x-none" w:eastAsia="x-none"/>
        </w:rPr>
        <w:t>картридж должен быть совместим с тем же принтером что и оригинальный картридж и его применение не должно лишать Заказчика гарантии на принтер, предоставленную его производителем.</w:t>
      </w:r>
    </w:p>
    <w:p w:rsidR="00A46823" w:rsidRPr="00EC6FC4" w:rsidRDefault="00A46823" w:rsidP="00A46823">
      <w:pPr>
        <w:spacing w:after="0" w:line="240" w:lineRule="auto"/>
        <w:ind w:firstLine="709"/>
        <w:jc w:val="both"/>
        <w:rPr>
          <w:rFonts w:ascii="Times New Roman" w:eastAsia="Times New Roman" w:hAnsi="Times New Roman" w:cs="Times New Roman"/>
          <w:sz w:val="24"/>
          <w:szCs w:val="24"/>
          <w:lang w:eastAsia="x-none"/>
        </w:rPr>
      </w:pPr>
      <w:r w:rsidRPr="00EC6FC4">
        <w:rPr>
          <w:rFonts w:ascii="Times New Roman" w:eastAsia="Times New Roman" w:hAnsi="Times New Roman" w:cs="Times New Roman"/>
          <w:sz w:val="24"/>
          <w:szCs w:val="24"/>
          <w:lang w:val="x-none" w:eastAsia="x-none"/>
        </w:rPr>
        <w:t>Каждый эквивалентный (совместимы</w:t>
      </w:r>
      <w:r w:rsidRPr="00EC6FC4">
        <w:rPr>
          <w:rFonts w:ascii="Times New Roman" w:eastAsia="Times New Roman" w:hAnsi="Times New Roman" w:cs="Times New Roman"/>
          <w:sz w:val="24"/>
          <w:szCs w:val="24"/>
          <w:lang w:eastAsia="x-none"/>
        </w:rPr>
        <w:t>й</w:t>
      </w:r>
      <w:r w:rsidRPr="00EC6FC4">
        <w:rPr>
          <w:rFonts w:ascii="Times New Roman" w:eastAsia="Times New Roman" w:hAnsi="Times New Roman" w:cs="Times New Roman"/>
          <w:sz w:val="24"/>
          <w:szCs w:val="24"/>
          <w:lang w:val="x-none" w:eastAsia="x-none"/>
        </w:rPr>
        <w:t>)</w:t>
      </w:r>
      <w:r w:rsidRPr="00EC6FC4">
        <w:rPr>
          <w:rFonts w:ascii="Times New Roman" w:eastAsia="Times New Roman" w:hAnsi="Times New Roman" w:cs="Times New Roman"/>
          <w:sz w:val="24"/>
          <w:szCs w:val="24"/>
          <w:lang w:eastAsia="x-none"/>
        </w:rPr>
        <w:t xml:space="preserve"> </w:t>
      </w:r>
      <w:r w:rsidRPr="00EC6FC4">
        <w:rPr>
          <w:rFonts w:ascii="Times New Roman" w:eastAsia="Times New Roman" w:hAnsi="Times New Roman" w:cs="Times New Roman"/>
          <w:sz w:val="24"/>
          <w:szCs w:val="24"/>
          <w:lang w:val="x-none" w:eastAsia="x-none"/>
        </w:rPr>
        <w:t>картридж должен быть рассчитан на тоже или большее количество копий, что и оригинальный картридж или соответственно иметь тот же или больший объем чернил.</w:t>
      </w:r>
    </w:p>
    <w:p w:rsidR="00A46823" w:rsidRPr="00EC6FC4" w:rsidRDefault="00A46823" w:rsidP="00A46823">
      <w:pPr>
        <w:spacing w:after="0" w:line="240" w:lineRule="auto"/>
        <w:ind w:firstLine="709"/>
        <w:jc w:val="both"/>
        <w:rPr>
          <w:rFonts w:ascii="Times New Roman" w:eastAsia="Times New Roman" w:hAnsi="Times New Roman" w:cs="Times New Roman"/>
          <w:sz w:val="24"/>
          <w:szCs w:val="24"/>
          <w:lang w:eastAsia="x-none"/>
        </w:rPr>
      </w:pPr>
      <w:r w:rsidRPr="00EC6FC4">
        <w:rPr>
          <w:rFonts w:ascii="Times New Roman" w:eastAsia="Times New Roman" w:hAnsi="Times New Roman" w:cs="Times New Roman"/>
          <w:sz w:val="24"/>
          <w:szCs w:val="24"/>
          <w:lang w:eastAsia="x-none"/>
        </w:rPr>
        <w:t>Электронные чипы в картриджах (если такие предусмотрены конструкцией) не должны быть перепрограммированы и должны обеспечивать функциональную совместимость с оборудованием, для которого они предназначены, при этом поддерживать следующие возможности:</w:t>
      </w:r>
    </w:p>
    <w:p w:rsidR="00A46823" w:rsidRPr="00EC6FC4" w:rsidRDefault="00A46823" w:rsidP="00A46823">
      <w:pPr>
        <w:spacing w:after="0" w:line="240" w:lineRule="auto"/>
        <w:ind w:firstLine="709"/>
        <w:jc w:val="both"/>
        <w:rPr>
          <w:rFonts w:ascii="Times New Roman" w:eastAsia="Times New Roman" w:hAnsi="Times New Roman" w:cs="Times New Roman"/>
          <w:sz w:val="24"/>
          <w:szCs w:val="24"/>
          <w:lang w:eastAsia="x-none"/>
        </w:rPr>
      </w:pPr>
      <w:r w:rsidRPr="00EC6FC4">
        <w:rPr>
          <w:rFonts w:ascii="Times New Roman" w:eastAsia="Times New Roman" w:hAnsi="Times New Roman" w:cs="Times New Roman"/>
          <w:sz w:val="24"/>
          <w:szCs w:val="24"/>
          <w:lang w:eastAsia="x-none"/>
        </w:rPr>
        <w:t xml:space="preserve">- выдавать информацию о состоянии расходных материалов: процент оставшегося тонера, состояние близкого окончания тонера, количество напечатанных страниц, установки, </w:t>
      </w:r>
      <w:r w:rsidRPr="00EC6FC4">
        <w:rPr>
          <w:rFonts w:ascii="Times New Roman" w:eastAsia="Times New Roman" w:hAnsi="Times New Roman" w:cs="Times New Roman"/>
          <w:sz w:val="24"/>
          <w:szCs w:val="24"/>
          <w:lang w:eastAsia="x-none"/>
        </w:rPr>
        <w:lastRenderedPageBreak/>
        <w:t>установленные опции, количество общей и доступной памяти, серийный номер аппарата и картриджа;</w:t>
      </w:r>
    </w:p>
    <w:p w:rsidR="00A46823" w:rsidRPr="00EC6FC4" w:rsidRDefault="00A46823" w:rsidP="00A46823">
      <w:pPr>
        <w:spacing w:after="0" w:line="240" w:lineRule="auto"/>
        <w:ind w:firstLine="709"/>
        <w:jc w:val="both"/>
        <w:rPr>
          <w:rFonts w:ascii="Times New Roman" w:eastAsia="Times New Roman" w:hAnsi="Times New Roman" w:cs="Times New Roman"/>
          <w:sz w:val="24"/>
          <w:szCs w:val="24"/>
          <w:lang w:eastAsia="x-none"/>
        </w:rPr>
      </w:pPr>
      <w:r w:rsidRPr="00EC6FC4">
        <w:rPr>
          <w:rFonts w:ascii="Times New Roman" w:eastAsia="Times New Roman" w:hAnsi="Times New Roman" w:cs="Times New Roman"/>
          <w:sz w:val="24"/>
          <w:szCs w:val="24"/>
          <w:lang w:eastAsia="x-none"/>
        </w:rPr>
        <w:t>- выдавать предупреждающее сообщение (о малом остатке и необходимости замены расходных материалов).</w:t>
      </w:r>
    </w:p>
    <w:p w:rsidR="00A46823" w:rsidRPr="00EC6FC4" w:rsidRDefault="00A46823" w:rsidP="00A46823">
      <w:pPr>
        <w:spacing w:after="0" w:line="240" w:lineRule="auto"/>
        <w:ind w:firstLine="709"/>
        <w:jc w:val="both"/>
        <w:rPr>
          <w:rFonts w:ascii="Times New Roman" w:eastAsia="Times New Roman" w:hAnsi="Times New Roman" w:cs="Times New Roman"/>
          <w:sz w:val="24"/>
          <w:szCs w:val="24"/>
          <w:lang w:eastAsia="x-none"/>
        </w:rPr>
      </w:pPr>
      <w:r w:rsidRPr="00EC6FC4">
        <w:rPr>
          <w:rFonts w:ascii="Times New Roman" w:eastAsia="Times New Roman" w:hAnsi="Times New Roman" w:cs="Times New Roman"/>
          <w:sz w:val="24"/>
          <w:szCs w:val="24"/>
          <w:lang w:eastAsia="x-none"/>
        </w:rPr>
        <w:t>Проверка Заказчиком соответствия картриджей настоящему Техническому заданию проводится путем выборочного вскрытия до 50% упаковок картриджей от поставляемой партии.</w:t>
      </w:r>
    </w:p>
    <w:p w:rsidR="00A46823" w:rsidRPr="00EC6FC4" w:rsidRDefault="00A46823" w:rsidP="00A46823">
      <w:pPr>
        <w:spacing w:after="0" w:line="240" w:lineRule="auto"/>
        <w:ind w:firstLine="709"/>
        <w:jc w:val="both"/>
        <w:rPr>
          <w:rFonts w:ascii="Times New Roman" w:eastAsia="Times New Roman" w:hAnsi="Times New Roman" w:cs="Times New Roman"/>
          <w:b/>
          <w:kern w:val="1"/>
          <w:sz w:val="24"/>
          <w:szCs w:val="24"/>
          <w:lang w:eastAsia="ar-SA"/>
        </w:rPr>
      </w:pPr>
      <w:r w:rsidRPr="00EC6FC4">
        <w:rPr>
          <w:rFonts w:ascii="Times New Roman" w:eastAsia="Times New Roman" w:hAnsi="Times New Roman" w:cs="Times New Roman"/>
          <w:b/>
          <w:kern w:val="1"/>
          <w:sz w:val="24"/>
          <w:szCs w:val="24"/>
          <w:lang w:eastAsia="ar-SA"/>
        </w:rPr>
        <w:t>3. Функциональные, технические и качественные характеристики, эксплуатационные характеристики объекта закупки (при необходимости), а также  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bl>
      <w:tblPr>
        <w:tblW w:w="10206" w:type="dxa"/>
        <w:tblInd w:w="108" w:type="dxa"/>
        <w:tblLook w:val="04A0" w:firstRow="1" w:lastRow="0" w:firstColumn="1" w:lastColumn="0" w:noHBand="0" w:noVBand="1"/>
      </w:tblPr>
      <w:tblGrid>
        <w:gridCol w:w="503"/>
        <w:gridCol w:w="2949"/>
        <w:gridCol w:w="2367"/>
        <w:gridCol w:w="3395"/>
        <w:gridCol w:w="992"/>
      </w:tblGrid>
      <w:tr w:rsidR="00A46823" w:rsidRPr="00A46823" w:rsidTr="00A46823">
        <w:trPr>
          <w:trHeight w:val="703"/>
        </w:trPr>
        <w:tc>
          <w:tcPr>
            <w:tcW w:w="503" w:type="dxa"/>
            <w:vMerge w:val="restart"/>
            <w:tcBorders>
              <w:top w:val="single" w:sz="4" w:space="0" w:color="auto"/>
              <w:left w:val="single" w:sz="4" w:space="0" w:color="auto"/>
              <w:bottom w:val="single" w:sz="4" w:space="0" w:color="auto"/>
              <w:right w:val="single" w:sz="4" w:space="0" w:color="auto"/>
            </w:tcBorders>
            <w:noWrap/>
            <w:vAlign w:val="center"/>
            <w:hideMark/>
          </w:tcPr>
          <w:p w:rsidR="00A46823" w:rsidRPr="00A46823" w:rsidRDefault="00A46823" w:rsidP="00A46823">
            <w:pPr>
              <w:spacing w:after="0" w:line="240" w:lineRule="auto"/>
              <w:jc w:val="center"/>
              <w:rPr>
                <w:rFonts w:ascii="Times New Roman" w:eastAsia="Calibri" w:hAnsi="Times New Roman" w:cs="Times New Roman"/>
                <w:b/>
                <w:sz w:val="20"/>
                <w:szCs w:val="20"/>
              </w:rPr>
            </w:pPr>
            <w:r w:rsidRPr="00A46823">
              <w:rPr>
                <w:rFonts w:ascii="Times New Roman" w:eastAsia="Calibri" w:hAnsi="Times New Roman" w:cs="Times New Roman"/>
                <w:b/>
                <w:sz w:val="20"/>
                <w:szCs w:val="20"/>
              </w:rPr>
              <w:t xml:space="preserve">№ </w:t>
            </w:r>
            <w:proofErr w:type="gramStart"/>
            <w:r w:rsidRPr="00A46823">
              <w:rPr>
                <w:rFonts w:ascii="Times New Roman" w:eastAsia="Calibri" w:hAnsi="Times New Roman" w:cs="Times New Roman"/>
                <w:b/>
                <w:sz w:val="20"/>
                <w:szCs w:val="20"/>
              </w:rPr>
              <w:t>п</w:t>
            </w:r>
            <w:proofErr w:type="gramEnd"/>
            <w:r w:rsidRPr="00A46823">
              <w:rPr>
                <w:rFonts w:ascii="Times New Roman" w:eastAsia="Calibri" w:hAnsi="Times New Roman" w:cs="Times New Roman"/>
                <w:b/>
                <w:sz w:val="20"/>
                <w:szCs w:val="20"/>
              </w:rPr>
              <w:t>/п</w:t>
            </w:r>
          </w:p>
        </w:tc>
        <w:tc>
          <w:tcPr>
            <w:tcW w:w="2949" w:type="dxa"/>
            <w:vMerge w:val="restart"/>
            <w:tcBorders>
              <w:top w:val="single" w:sz="4" w:space="0" w:color="auto"/>
              <w:left w:val="nil"/>
              <w:bottom w:val="single" w:sz="4" w:space="0" w:color="auto"/>
              <w:right w:val="single" w:sz="4" w:space="0" w:color="auto"/>
            </w:tcBorders>
            <w:noWrap/>
            <w:vAlign w:val="center"/>
            <w:hideMark/>
          </w:tcPr>
          <w:p w:rsidR="00A46823" w:rsidRPr="00A46823" w:rsidRDefault="00A46823" w:rsidP="00A46823">
            <w:pPr>
              <w:spacing w:after="0" w:line="240" w:lineRule="auto"/>
              <w:jc w:val="center"/>
              <w:rPr>
                <w:rFonts w:ascii="Times New Roman" w:eastAsia="Calibri" w:hAnsi="Times New Roman" w:cs="Times New Roman"/>
                <w:b/>
                <w:sz w:val="20"/>
                <w:szCs w:val="20"/>
              </w:rPr>
            </w:pPr>
            <w:r w:rsidRPr="00A46823">
              <w:rPr>
                <w:rFonts w:ascii="Times New Roman" w:eastAsia="Calibri" w:hAnsi="Times New Roman" w:cs="Times New Roman"/>
                <w:b/>
                <w:sz w:val="20"/>
                <w:szCs w:val="20"/>
              </w:rPr>
              <w:t xml:space="preserve">Наименование </w:t>
            </w:r>
            <w:r>
              <w:rPr>
                <w:rFonts w:ascii="Times New Roman" w:eastAsia="Calibri" w:hAnsi="Times New Roman" w:cs="Times New Roman"/>
                <w:b/>
                <w:sz w:val="20"/>
                <w:szCs w:val="20"/>
              </w:rPr>
              <w:t>Т</w:t>
            </w:r>
            <w:r w:rsidRPr="00A46823">
              <w:rPr>
                <w:rFonts w:ascii="Times New Roman" w:eastAsia="Calibri" w:hAnsi="Times New Roman" w:cs="Times New Roman"/>
                <w:b/>
                <w:sz w:val="20"/>
                <w:szCs w:val="20"/>
              </w:rPr>
              <w:t>овара</w:t>
            </w:r>
          </w:p>
        </w:tc>
        <w:tc>
          <w:tcPr>
            <w:tcW w:w="5762" w:type="dxa"/>
            <w:gridSpan w:val="2"/>
            <w:tcBorders>
              <w:top w:val="single" w:sz="4" w:space="0" w:color="auto"/>
              <w:left w:val="nil"/>
              <w:bottom w:val="single" w:sz="4" w:space="0" w:color="auto"/>
              <w:right w:val="single" w:sz="4" w:space="0" w:color="auto"/>
            </w:tcBorders>
            <w:vAlign w:val="center"/>
            <w:hideMark/>
          </w:tcPr>
          <w:p w:rsidR="00A46823" w:rsidRPr="00A46823" w:rsidRDefault="00A46823" w:rsidP="00A46823">
            <w:pPr>
              <w:spacing w:after="0" w:line="240" w:lineRule="auto"/>
              <w:jc w:val="center"/>
              <w:rPr>
                <w:rFonts w:ascii="Times New Roman" w:eastAsia="Calibri" w:hAnsi="Times New Roman" w:cs="Times New Roman"/>
                <w:b/>
                <w:sz w:val="20"/>
                <w:szCs w:val="20"/>
              </w:rPr>
            </w:pPr>
            <w:r w:rsidRPr="00A46823">
              <w:rPr>
                <w:rFonts w:ascii="Times New Roman" w:eastAsia="Calibri" w:hAnsi="Times New Roman" w:cs="Times New Roman"/>
                <w:b/>
                <w:sz w:val="20"/>
                <w:szCs w:val="20"/>
              </w:rPr>
              <w:t xml:space="preserve">Технические и качественные характеристики, функциональные (потребительские свойства) характеристики, эксплуатационные характеристики </w:t>
            </w:r>
            <w:r>
              <w:rPr>
                <w:rFonts w:ascii="Times New Roman" w:eastAsia="Calibri" w:hAnsi="Times New Roman" w:cs="Times New Roman"/>
                <w:b/>
                <w:sz w:val="20"/>
                <w:szCs w:val="20"/>
              </w:rPr>
              <w:t>Т</w:t>
            </w:r>
            <w:r w:rsidRPr="00A46823">
              <w:rPr>
                <w:rFonts w:ascii="Times New Roman" w:eastAsia="Calibri" w:hAnsi="Times New Roman" w:cs="Times New Roman"/>
                <w:b/>
                <w:sz w:val="20"/>
                <w:szCs w:val="20"/>
              </w:rPr>
              <w:t>овара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46823" w:rsidRPr="00A46823" w:rsidRDefault="00A46823" w:rsidP="00A46823">
            <w:pPr>
              <w:spacing w:after="0" w:line="240" w:lineRule="auto"/>
              <w:jc w:val="center"/>
              <w:rPr>
                <w:rFonts w:ascii="Times New Roman" w:eastAsia="Calibri" w:hAnsi="Times New Roman" w:cs="Times New Roman"/>
                <w:b/>
                <w:sz w:val="20"/>
                <w:szCs w:val="20"/>
              </w:rPr>
            </w:pPr>
            <w:r w:rsidRPr="00A46823">
              <w:rPr>
                <w:rFonts w:ascii="Times New Roman" w:eastAsia="Calibri" w:hAnsi="Times New Roman" w:cs="Times New Roman"/>
                <w:b/>
                <w:sz w:val="20"/>
                <w:szCs w:val="20"/>
              </w:rPr>
              <w:t>Кол-во, шт.</w:t>
            </w:r>
          </w:p>
        </w:tc>
      </w:tr>
      <w:tr w:rsidR="00A46823" w:rsidRPr="00A46823" w:rsidTr="00A46823">
        <w:trPr>
          <w:trHeight w:val="555"/>
        </w:trPr>
        <w:tc>
          <w:tcPr>
            <w:tcW w:w="503" w:type="dxa"/>
            <w:vMerge/>
            <w:tcBorders>
              <w:top w:val="single" w:sz="4" w:space="0" w:color="auto"/>
              <w:left w:val="single" w:sz="4" w:space="0" w:color="auto"/>
              <w:bottom w:val="single" w:sz="4" w:space="0" w:color="auto"/>
              <w:right w:val="single" w:sz="4" w:space="0" w:color="auto"/>
            </w:tcBorders>
            <w:vAlign w:val="center"/>
            <w:hideMark/>
          </w:tcPr>
          <w:p w:rsidR="00A46823" w:rsidRPr="00A46823" w:rsidRDefault="00A46823" w:rsidP="00A46823">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A46823" w:rsidRPr="00A46823" w:rsidRDefault="00A46823" w:rsidP="00A46823">
            <w:pPr>
              <w:spacing w:after="0" w:line="240" w:lineRule="auto"/>
              <w:rPr>
                <w:rFonts w:ascii="Times New Roman" w:eastAsia="Calibri" w:hAnsi="Times New Roman" w:cs="Times New Roman"/>
                <w:b/>
                <w:sz w:val="20"/>
                <w:szCs w:val="20"/>
              </w:rPr>
            </w:pPr>
          </w:p>
        </w:tc>
        <w:tc>
          <w:tcPr>
            <w:tcW w:w="2367" w:type="dxa"/>
            <w:tcBorders>
              <w:top w:val="single" w:sz="4" w:space="0" w:color="auto"/>
              <w:left w:val="nil"/>
              <w:bottom w:val="single" w:sz="4" w:space="0" w:color="auto"/>
              <w:right w:val="single" w:sz="4" w:space="0" w:color="auto"/>
            </w:tcBorders>
            <w:vAlign w:val="center"/>
            <w:hideMark/>
          </w:tcPr>
          <w:p w:rsidR="00A46823" w:rsidRPr="00A46823" w:rsidRDefault="00A46823" w:rsidP="00A46823">
            <w:pPr>
              <w:spacing w:after="0" w:line="240" w:lineRule="auto"/>
              <w:jc w:val="center"/>
              <w:rPr>
                <w:rFonts w:ascii="Times New Roman" w:eastAsia="Calibri" w:hAnsi="Times New Roman" w:cs="Times New Roman"/>
                <w:b/>
                <w:sz w:val="20"/>
                <w:szCs w:val="20"/>
              </w:rPr>
            </w:pPr>
            <w:r w:rsidRPr="00A46823">
              <w:rPr>
                <w:rFonts w:ascii="Times New Roman" w:eastAsia="Calibri" w:hAnsi="Times New Roman" w:cs="Times New Roman"/>
                <w:b/>
                <w:sz w:val="20"/>
                <w:szCs w:val="20"/>
              </w:rPr>
              <w:t>Наиме</w:t>
            </w:r>
            <w:r>
              <w:rPr>
                <w:rFonts w:ascii="Times New Roman" w:eastAsia="Calibri" w:hAnsi="Times New Roman" w:cs="Times New Roman"/>
                <w:b/>
                <w:sz w:val="20"/>
                <w:szCs w:val="20"/>
              </w:rPr>
              <w:t>нование параметра (показателя) Т</w:t>
            </w:r>
            <w:r w:rsidRPr="00A46823">
              <w:rPr>
                <w:rFonts w:ascii="Times New Roman" w:eastAsia="Calibri" w:hAnsi="Times New Roman" w:cs="Times New Roman"/>
                <w:b/>
                <w:sz w:val="20"/>
                <w:szCs w:val="20"/>
              </w:rPr>
              <w:t>овара</w:t>
            </w:r>
          </w:p>
        </w:tc>
        <w:tc>
          <w:tcPr>
            <w:tcW w:w="3395" w:type="dxa"/>
            <w:tcBorders>
              <w:top w:val="single" w:sz="4" w:space="0" w:color="auto"/>
              <w:left w:val="single" w:sz="4" w:space="0" w:color="auto"/>
              <w:bottom w:val="single" w:sz="4" w:space="0" w:color="auto"/>
              <w:right w:val="single" w:sz="4" w:space="0" w:color="auto"/>
            </w:tcBorders>
            <w:noWrap/>
            <w:vAlign w:val="center"/>
            <w:hideMark/>
          </w:tcPr>
          <w:p w:rsidR="00A46823" w:rsidRPr="00A46823" w:rsidRDefault="00A46823" w:rsidP="00A46823">
            <w:pPr>
              <w:spacing w:after="0" w:line="240" w:lineRule="auto"/>
              <w:jc w:val="center"/>
              <w:rPr>
                <w:rFonts w:ascii="Times New Roman" w:eastAsia="Calibri" w:hAnsi="Times New Roman" w:cs="Times New Roman"/>
                <w:b/>
                <w:sz w:val="20"/>
                <w:szCs w:val="20"/>
              </w:rPr>
            </w:pPr>
            <w:r w:rsidRPr="00A46823">
              <w:rPr>
                <w:rFonts w:ascii="Times New Roman" w:eastAsia="Calibri" w:hAnsi="Times New Roman" w:cs="Times New Roman"/>
                <w:b/>
                <w:sz w:val="20"/>
                <w:szCs w:val="20"/>
              </w:rPr>
              <w:t>Тре</w:t>
            </w:r>
            <w:r>
              <w:rPr>
                <w:rFonts w:ascii="Times New Roman" w:eastAsia="Calibri" w:hAnsi="Times New Roman" w:cs="Times New Roman"/>
                <w:b/>
                <w:sz w:val="20"/>
                <w:szCs w:val="20"/>
              </w:rPr>
              <w:t>буемое значение, установленное З</w:t>
            </w:r>
            <w:r w:rsidRPr="00A46823">
              <w:rPr>
                <w:rFonts w:ascii="Times New Roman" w:eastAsia="Calibri" w:hAnsi="Times New Roman" w:cs="Times New Roman"/>
                <w:b/>
                <w:sz w:val="20"/>
                <w:szCs w:val="20"/>
              </w:rPr>
              <w:t>аказчиком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6823" w:rsidRPr="00A46823" w:rsidRDefault="00A46823" w:rsidP="00A46823">
            <w:pPr>
              <w:spacing w:after="0" w:line="240" w:lineRule="auto"/>
              <w:rPr>
                <w:rFonts w:ascii="Times New Roman" w:eastAsia="Calibri" w:hAnsi="Times New Roman" w:cs="Times New Roman"/>
                <w:b/>
                <w:sz w:val="20"/>
                <w:szCs w:val="20"/>
              </w:rPr>
            </w:pPr>
          </w:p>
        </w:tc>
      </w:tr>
      <w:tr w:rsidR="00A46823" w:rsidRPr="00A46823" w:rsidTr="00A46823">
        <w:trPr>
          <w:trHeight w:val="396"/>
        </w:trPr>
        <w:tc>
          <w:tcPr>
            <w:tcW w:w="503" w:type="dxa"/>
            <w:vMerge w:val="restart"/>
            <w:tcBorders>
              <w:top w:val="nil"/>
              <w:left w:val="single" w:sz="4" w:space="0" w:color="auto"/>
              <w:right w:val="single" w:sz="4" w:space="0" w:color="auto"/>
            </w:tcBorders>
            <w:noWrap/>
            <w:vAlign w:val="center"/>
            <w:hideMark/>
          </w:tcPr>
          <w:p w:rsidR="00A46823" w:rsidRPr="00A46823" w:rsidRDefault="00A46823" w:rsidP="00A46823">
            <w:pPr>
              <w:spacing w:after="0" w:line="240" w:lineRule="auto"/>
              <w:rPr>
                <w:rFonts w:ascii="Times New Roman" w:eastAsia="Calibri" w:hAnsi="Times New Roman" w:cs="Times New Roman"/>
                <w:sz w:val="20"/>
                <w:szCs w:val="20"/>
                <w:lang w:val="en-US"/>
              </w:rPr>
            </w:pPr>
            <w:r w:rsidRPr="00A46823">
              <w:rPr>
                <w:rFonts w:ascii="Times New Roman" w:eastAsia="Calibri" w:hAnsi="Times New Roman" w:cs="Times New Roman"/>
                <w:sz w:val="20"/>
                <w:szCs w:val="20"/>
                <w:lang w:val="en-US"/>
              </w:rPr>
              <w:t>1</w:t>
            </w:r>
          </w:p>
        </w:tc>
        <w:tc>
          <w:tcPr>
            <w:tcW w:w="2949" w:type="dxa"/>
            <w:vMerge w:val="restart"/>
            <w:tcBorders>
              <w:top w:val="nil"/>
              <w:left w:val="nil"/>
              <w:right w:val="single" w:sz="4" w:space="0" w:color="auto"/>
            </w:tcBorders>
            <w:noWrap/>
            <w:hideMark/>
          </w:tcPr>
          <w:p w:rsidR="00A46823" w:rsidRPr="00A46823" w:rsidRDefault="00A46823" w:rsidP="00A46823">
            <w:pPr>
              <w:spacing w:after="0" w:line="240" w:lineRule="auto"/>
              <w:rPr>
                <w:rFonts w:ascii="Times New Roman" w:hAnsi="Times New Roman" w:cs="Times New Roman"/>
                <w:sz w:val="20"/>
                <w:szCs w:val="20"/>
              </w:rPr>
            </w:pPr>
            <w:r w:rsidRPr="00A46823">
              <w:rPr>
                <w:rFonts w:ascii="Times New Roman" w:hAnsi="Times New Roman" w:cs="Times New Roman"/>
                <w:sz w:val="20"/>
                <w:szCs w:val="20"/>
              </w:rPr>
              <w:t>Картридж для электрографичес</w:t>
            </w:r>
            <w:r w:rsidR="009D7C56">
              <w:rPr>
                <w:rFonts w:ascii="Times New Roman" w:hAnsi="Times New Roman" w:cs="Times New Roman"/>
                <w:sz w:val="20"/>
                <w:szCs w:val="20"/>
              </w:rPr>
              <w:t>ких печатающих устройств</w:t>
            </w:r>
          </w:p>
          <w:p w:rsidR="00A46823" w:rsidRPr="00A46823" w:rsidRDefault="00A46823" w:rsidP="00A46823">
            <w:pPr>
              <w:spacing w:after="0" w:line="240" w:lineRule="auto"/>
              <w:rPr>
                <w:rFonts w:ascii="Times New Roman" w:hAnsi="Times New Roman" w:cs="Times New Roman"/>
                <w:sz w:val="20"/>
                <w:szCs w:val="20"/>
              </w:rPr>
            </w:pPr>
            <w:r w:rsidRPr="00A46823">
              <w:rPr>
                <w:rFonts w:ascii="Times New Roman" w:hAnsi="Times New Roman" w:cs="Times New Roman"/>
                <w:sz w:val="20"/>
                <w:szCs w:val="20"/>
              </w:rPr>
              <w:t>КТРУ: 20.59.12.120-00000002</w:t>
            </w:r>
          </w:p>
          <w:p w:rsidR="00A46823" w:rsidRPr="00A46823" w:rsidRDefault="00A46823" w:rsidP="009D7C56">
            <w:pPr>
              <w:spacing w:after="0" w:line="240" w:lineRule="auto"/>
              <w:rPr>
                <w:rFonts w:ascii="Times New Roman" w:hAnsi="Times New Roman" w:cs="Times New Roman"/>
                <w:sz w:val="20"/>
                <w:szCs w:val="20"/>
              </w:rPr>
            </w:pPr>
            <w:r w:rsidRPr="00A46823">
              <w:rPr>
                <w:rFonts w:ascii="Times New Roman" w:hAnsi="Times New Roman" w:cs="Times New Roman"/>
                <w:sz w:val="20"/>
                <w:szCs w:val="20"/>
              </w:rPr>
              <w:t>ОКПД</w:t>
            </w:r>
            <w:proofErr w:type="gramStart"/>
            <w:r>
              <w:rPr>
                <w:rFonts w:ascii="Times New Roman" w:hAnsi="Times New Roman" w:cs="Times New Roman"/>
                <w:sz w:val="20"/>
                <w:szCs w:val="20"/>
              </w:rPr>
              <w:t>2</w:t>
            </w:r>
            <w:proofErr w:type="gramEnd"/>
            <w:r w:rsidRPr="00A46823">
              <w:rPr>
                <w:rFonts w:ascii="Times New Roman" w:hAnsi="Times New Roman" w:cs="Times New Roman"/>
                <w:sz w:val="20"/>
                <w:szCs w:val="20"/>
              </w:rPr>
              <w:t>: 26.20.40.1</w:t>
            </w:r>
            <w:r w:rsidR="009D7C56">
              <w:rPr>
                <w:rFonts w:ascii="Times New Roman" w:hAnsi="Times New Roman" w:cs="Times New Roman"/>
                <w:sz w:val="20"/>
                <w:szCs w:val="20"/>
              </w:rPr>
              <w:t>9</w:t>
            </w:r>
            <w:r w:rsidRPr="00A46823">
              <w:rPr>
                <w:rFonts w:ascii="Times New Roman" w:hAnsi="Times New Roman" w:cs="Times New Roman"/>
                <w:sz w:val="20"/>
                <w:szCs w:val="20"/>
              </w:rPr>
              <w:t>0</w:t>
            </w:r>
          </w:p>
        </w:tc>
        <w:tc>
          <w:tcPr>
            <w:tcW w:w="2367" w:type="dxa"/>
            <w:tcBorders>
              <w:top w:val="single" w:sz="4" w:space="0" w:color="auto"/>
              <w:left w:val="nil"/>
              <w:bottom w:val="single" w:sz="4" w:space="0" w:color="auto"/>
              <w:right w:val="single" w:sz="4" w:space="0" w:color="auto"/>
            </w:tcBorders>
            <w:vAlign w:val="center"/>
            <w:hideMark/>
          </w:tcPr>
          <w:p w:rsidR="00A46823" w:rsidRPr="00A46823" w:rsidRDefault="00A46823" w:rsidP="00A46823">
            <w:pPr>
              <w:spacing w:after="0" w:line="240" w:lineRule="auto"/>
              <w:rPr>
                <w:rFonts w:ascii="Times New Roman" w:eastAsia="Calibri" w:hAnsi="Times New Roman" w:cs="Times New Roman"/>
                <w:sz w:val="20"/>
                <w:szCs w:val="20"/>
              </w:rPr>
            </w:pPr>
            <w:r w:rsidRPr="00A46823">
              <w:rPr>
                <w:rFonts w:ascii="Times New Roman" w:eastAsia="Calibri" w:hAnsi="Times New Roman" w:cs="Times New Roman"/>
                <w:sz w:val="20"/>
                <w:szCs w:val="20"/>
              </w:rPr>
              <w:t>Совместимое устройство</w:t>
            </w:r>
          </w:p>
        </w:tc>
        <w:tc>
          <w:tcPr>
            <w:tcW w:w="3395" w:type="dxa"/>
            <w:tcBorders>
              <w:top w:val="single" w:sz="4" w:space="0" w:color="auto"/>
              <w:left w:val="single" w:sz="4" w:space="0" w:color="auto"/>
              <w:bottom w:val="single" w:sz="4" w:space="0" w:color="auto"/>
              <w:right w:val="single" w:sz="4" w:space="0" w:color="auto"/>
            </w:tcBorders>
            <w:noWrap/>
            <w:vAlign w:val="center"/>
            <w:hideMark/>
          </w:tcPr>
          <w:p w:rsidR="00A46823" w:rsidRPr="00B31019" w:rsidRDefault="00A46823" w:rsidP="00B31019">
            <w:pPr>
              <w:spacing w:after="0" w:line="240" w:lineRule="auto"/>
              <w:jc w:val="center"/>
              <w:rPr>
                <w:rFonts w:ascii="Times New Roman" w:eastAsia="Calibri" w:hAnsi="Times New Roman" w:cs="Times New Roman"/>
                <w:sz w:val="20"/>
                <w:szCs w:val="20"/>
              </w:rPr>
            </w:pPr>
            <w:r w:rsidRPr="00A46823">
              <w:rPr>
                <w:rFonts w:ascii="Times New Roman" w:eastAsia="Calibri" w:hAnsi="Times New Roman" w:cs="Times New Roman"/>
                <w:sz w:val="20"/>
                <w:szCs w:val="20"/>
              </w:rPr>
              <w:t xml:space="preserve">МФУ </w:t>
            </w:r>
            <w:proofErr w:type="spellStart"/>
            <w:r w:rsidR="009D7C56">
              <w:rPr>
                <w:rFonts w:ascii="Times New Roman" w:eastAsia="Calibri" w:hAnsi="Times New Roman" w:cs="Times New Roman"/>
                <w:sz w:val="20"/>
                <w:szCs w:val="20"/>
                <w:lang w:val="en-US"/>
              </w:rPr>
              <w:t>Avision</w:t>
            </w:r>
            <w:proofErr w:type="spellEnd"/>
            <w:r w:rsidR="009D7C56">
              <w:rPr>
                <w:rFonts w:ascii="Times New Roman" w:eastAsia="Calibri" w:hAnsi="Times New Roman" w:cs="Times New Roman"/>
                <w:sz w:val="20"/>
                <w:szCs w:val="20"/>
                <w:lang w:val="en-US"/>
              </w:rPr>
              <w:t xml:space="preserve"> </w:t>
            </w:r>
            <w:r w:rsidR="00B31019">
              <w:rPr>
                <w:rFonts w:ascii="Times New Roman" w:eastAsia="Calibri" w:hAnsi="Times New Roman" w:cs="Times New Roman"/>
                <w:sz w:val="20"/>
                <w:szCs w:val="20"/>
              </w:rPr>
              <w:t>А</w:t>
            </w:r>
            <w:r w:rsidR="009D7C56">
              <w:rPr>
                <w:rFonts w:ascii="Times New Roman" w:eastAsia="Calibri" w:hAnsi="Times New Roman" w:cs="Times New Roman"/>
                <w:sz w:val="20"/>
                <w:szCs w:val="20"/>
              </w:rPr>
              <w:t>М763</w:t>
            </w:r>
            <w:r w:rsidR="009D7C56">
              <w:rPr>
                <w:rFonts w:ascii="Times New Roman" w:eastAsia="Calibri" w:hAnsi="Times New Roman" w:cs="Times New Roman"/>
                <w:sz w:val="20"/>
                <w:szCs w:val="20"/>
                <w:lang w:val="en-US"/>
              </w:rPr>
              <w:t>0i</w:t>
            </w:r>
            <w:r w:rsidR="00B31019">
              <w:rPr>
                <w:rFonts w:ascii="Times New Roman" w:eastAsia="Calibri" w:hAnsi="Times New Roman" w:cs="Times New Roman"/>
                <w:sz w:val="20"/>
                <w:szCs w:val="20"/>
              </w:rPr>
              <w:t>/АМ764</w:t>
            </w:r>
            <w:r w:rsidR="00B31019">
              <w:rPr>
                <w:rFonts w:ascii="Times New Roman" w:eastAsia="Calibri" w:hAnsi="Times New Roman" w:cs="Times New Roman"/>
                <w:sz w:val="20"/>
                <w:szCs w:val="20"/>
                <w:lang w:val="en-US"/>
              </w:rPr>
              <w:t>0i</w:t>
            </w:r>
          </w:p>
        </w:tc>
        <w:tc>
          <w:tcPr>
            <w:tcW w:w="992" w:type="dxa"/>
            <w:vMerge w:val="restart"/>
            <w:tcBorders>
              <w:top w:val="nil"/>
              <w:left w:val="single" w:sz="4" w:space="0" w:color="auto"/>
              <w:right w:val="single" w:sz="4" w:space="0" w:color="auto"/>
            </w:tcBorders>
            <w:vAlign w:val="center"/>
            <w:hideMark/>
          </w:tcPr>
          <w:p w:rsidR="00A46823" w:rsidRPr="00A46823" w:rsidRDefault="009D7C56" w:rsidP="00A4682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A46823" w:rsidRPr="00A46823">
              <w:rPr>
                <w:rFonts w:ascii="Times New Roman" w:hAnsi="Times New Roman" w:cs="Times New Roman"/>
                <w:color w:val="000000"/>
                <w:sz w:val="20"/>
                <w:szCs w:val="20"/>
              </w:rPr>
              <w:t>0</w:t>
            </w:r>
          </w:p>
        </w:tc>
      </w:tr>
      <w:tr w:rsidR="00A46823" w:rsidRPr="00A46823" w:rsidTr="00A46823">
        <w:trPr>
          <w:trHeight w:val="396"/>
        </w:trPr>
        <w:tc>
          <w:tcPr>
            <w:tcW w:w="503" w:type="dxa"/>
            <w:vMerge/>
            <w:tcBorders>
              <w:top w:val="nil"/>
              <w:left w:val="single" w:sz="4" w:space="0" w:color="auto"/>
              <w:right w:val="single" w:sz="4" w:space="0" w:color="auto"/>
            </w:tcBorders>
            <w:noWrap/>
            <w:vAlign w:val="center"/>
          </w:tcPr>
          <w:p w:rsidR="00A46823" w:rsidRPr="00A46823" w:rsidRDefault="00A46823" w:rsidP="00A46823">
            <w:pPr>
              <w:spacing w:after="0" w:line="240" w:lineRule="auto"/>
              <w:rPr>
                <w:rFonts w:ascii="Times New Roman" w:eastAsia="Calibri" w:hAnsi="Times New Roman" w:cs="Times New Roman"/>
                <w:sz w:val="20"/>
                <w:szCs w:val="20"/>
                <w:lang w:val="en-US"/>
              </w:rPr>
            </w:pPr>
          </w:p>
        </w:tc>
        <w:tc>
          <w:tcPr>
            <w:tcW w:w="2949" w:type="dxa"/>
            <w:vMerge/>
            <w:tcBorders>
              <w:top w:val="nil"/>
              <w:left w:val="nil"/>
              <w:right w:val="single" w:sz="4" w:space="0" w:color="auto"/>
            </w:tcBorders>
            <w:noWrap/>
          </w:tcPr>
          <w:p w:rsidR="00A46823" w:rsidRPr="00A46823" w:rsidRDefault="00A46823" w:rsidP="00A46823">
            <w:pPr>
              <w:spacing w:after="0" w:line="240" w:lineRule="auto"/>
              <w:rPr>
                <w:rFonts w:ascii="Times New Roman" w:hAnsi="Times New Roman" w:cs="Times New Roman"/>
                <w:sz w:val="20"/>
                <w:szCs w:val="20"/>
              </w:rPr>
            </w:pPr>
          </w:p>
        </w:tc>
        <w:tc>
          <w:tcPr>
            <w:tcW w:w="2367" w:type="dxa"/>
            <w:tcBorders>
              <w:top w:val="single" w:sz="4" w:space="0" w:color="auto"/>
              <w:left w:val="nil"/>
              <w:bottom w:val="single" w:sz="4" w:space="0" w:color="auto"/>
              <w:right w:val="single" w:sz="4" w:space="0" w:color="auto"/>
            </w:tcBorders>
            <w:vAlign w:val="center"/>
          </w:tcPr>
          <w:p w:rsidR="00A46823" w:rsidRPr="00A46823" w:rsidRDefault="00A46823" w:rsidP="00A46823">
            <w:pPr>
              <w:spacing w:after="0" w:line="240" w:lineRule="auto"/>
              <w:rPr>
                <w:rFonts w:ascii="Times New Roman" w:eastAsia="Calibri" w:hAnsi="Times New Roman" w:cs="Times New Roman"/>
                <w:sz w:val="20"/>
                <w:szCs w:val="20"/>
              </w:rPr>
            </w:pPr>
            <w:r w:rsidRPr="00A46823">
              <w:rPr>
                <w:rFonts w:ascii="Times New Roman" w:eastAsia="Calibri" w:hAnsi="Times New Roman" w:cs="Times New Roman"/>
                <w:sz w:val="20"/>
                <w:szCs w:val="20"/>
              </w:rPr>
              <w:t>Тип</w:t>
            </w:r>
          </w:p>
        </w:tc>
        <w:tc>
          <w:tcPr>
            <w:tcW w:w="3395" w:type="dxa"/>
            <w:tcBorders>
              <w:top w:val="single" w:sz="4" w:space="0" w:color="auto"/>
              <w:left w:val="single" w:sz="4" w:space="0" w:color="auto"/>
              <w:bottom w:val="single" w:sz="4" w:space="0" w:color="auto"/>
              <w:right w:val="single" w:sz="4" w:space="0" w:color="auto"/>
            </w:tcBorders>
            <w:noWrap/>
            <w:vAlign w:val="center"/>
          </w:tcPr>
          <w:p w:rsidR="00A46823" w:rsidRPr="00A46823" w:rsidRDefault="00A46823" w:rsidP="00A46823">
            <w:pPr>
              <w:spacing w:after="0" w:line="240" w:lineRule="auto"/>
              <w:jc w:val="center"/>
              <w:rPr>
                <w:rFonts w:ascii="Times New Roman" w:eastAsia="Calibri" w:hAnsi="Times New Roman" w:cs="Times New Roman"/>
                <w:sz w:val="20"/>
                <w:szCs w:val="20"/>
              </w:rPr>
            </w:pPr>
            <w:r w:rsidRPr="00A46823">
              <w:rPr>
                <w:rFonts w:ascii="Times New Roman" w:eastAsia="Calibri" w:hAnsi="Times New Roman" w:cs="Times New Roman"/>
                <w:sz w:val="20"/>
                <w:szCs w:val="20"/>
              </w:rPr>
              <w:t>Тонер-картридж</w:t>
            </w:r>
          </w:p>
        </w:tc>
        <w:tc>
          <w:tcPr>
            <w:tcW w:w="992" w:type="dxa"/>
            <w:vMerge/>
            <w:tcBorders>
              <w:top w:val="nil"/>
              <w:left w:val="single" w:sz="4" w:space="0" w:color="auto"/>
              <w:right w:val="single" w:sz="4" w:space="0" w:color="auto"/>
            </w:tcBorders>
            <w:vAlign w:val="center"/>
          </w:tcPr>
          <w:p w:rsidR="00A46823" w:rsidRPr="00A46823" w:rsidRDefault="00A46823" w:rsidP="00A46823">
            <w:pPr>
              <w:spacing w:after="0" w:line="240" w:lineRule="auto"/>
              <w:jc w:val="center"/>
              <w:rPr>
                <w:rFonts w:ascii="Times New Roman" w:hAnsi="Times New Roman" w:cs="Times New Roman"/>
                <w:color w:val="000000"/>
                <w:sz w:val="20"/>
                <w:szCs w:val="20"/>
              </w:rPr>
            </w:pPr>
          </w:p>
        </w:tc>
      </w:tr>
      <w:tr w:rsidR="00A46823" w:rsidRPr="00A46823" w:rsidTr="00A46823">
        <w:trPr>
          <w:trHeight w:val="361"/>
        </w:trPr>
        <w:tc>
          <w:tcPr>
            <w:tcW w:w="503" w:type="dxa"/>
            <w:vMerge/>
            <w:tcBorders>
              <w:left w:val="single" w:sz="4" w:space="0" w:color="auto"/>
              <w:right w:val="single" w:sz="4" w:space="0" w:color="auto"/>
            </w:tcBorders>
            <w:noWrap/>
            <w:vAlign w:val="center"/>
          </w:tcPr>
          <w:p w:rsidR="00A46823" w:rsidRPr="00A46823" w:rsidRDefault="00A46823" w:rsidP="00A46823">
            <w:pPr>
              <w:spacing w:after="0" w:line="240" w:lineRule="auto"/>
              <w:rPr>
                <w:rFonts w:ascii="Times New Roman" w:eastAsia="Calibri" w:hAnsi="Times New Roman" w:cs="Times New Roman"/>
                <w:sz w:val="20"/>
                <w:szCs w:val="20"/>
                <w:lang w:val="en-US"/>
              </w:rPr>
            </w:pPr>
          </w:p>
        </w:tc>
        <w:tc>
          <w:tcPr>
            <w:tcW w:w="2949" w:type="dxa"/>
            <w:vMerge/>
            <w:tcBorders>
              <w:left w:val="nil"/>
              <w:right w:val="single" w:sz="4" w:space="0" w:color="auto"/>
            </w:tcBorders>
            <w:noWrap/>
          </w:tcPr>
          <w:p w:rsidR="00A46823" w:rsidRPr="00A46823" w:rsidRDefault="00A46823" w:rsidP="00A46823">
            <w:pPr>
              <w:spacing w:after="0" w:line="240" w:lineRule="auto"/>
              <w:rPr>
                <w:rFonts w:ascii="Times New Roman" w:hAnsi="Times New Roman" w:cs="Times New Roman"/>
                <w:sz w:val="20"/>
                <w:szCs w:val="20"/>
              </w:rPr>
            </w:pPr>
          </w:p>
        </w:tc>
        <w:tc>
          <w:tcPr>
            <w:tcW w:w="2367" w:type="dxa"/>
            <w:tcBorders>
              <w:top w:val="single" w:sz="4" w:space="0" w:color="auto"/>
              <w:left w:val="nil"/>
              <w:bottom w:val="single" w:sz="4" w:space="0" w:color="auto"/>
              <w:right w:val="single" w:sz="4" w:space="0" w:color="auto"/>
            </w:tcBorders>
            <w:vAlign w:val="center"/>
          </w:tcPr>
          <w:p w:rsidR="00A46823" w:rsidRPr="00A46823" w:rsidRDefault="00A46823" w:rsidP="00A46823">
            <w:pPr>
              <w:spacing w:after="0" w:line="240" w:lineRule="auto"/>
              <w:rPr>
                <w:rFonts w:ascii="Times New Roman" w:eastAsia="Calibri" w:hAnsi="Times New Roman" w:cs="Times New Roman"/>
                <w:sz w:val="20"/>
                <w:szCs w:val="20"/>
              </w:rPr>
            </w:pPr>
            <w:r w:rsidRPr="00A46823">
              <w:rPr>
                <w:rFonts w:ascii="Times New Roman" w:eastAsia="Calibri" w:hAnsi="Times New Roman" w:cs="Times New Roman"/>
                <w:sz w:val="20"/>
                <w:szCs w:val="20"/>
              </w:rPr>
              <w:t>Технология печати</w:t>
            </w:r>
          </w:p>
        </w:tc>
        <w:tc>
          <w:tcPr>
            <w:tcW w:w="3395" w:type="dxa"/>
            <w:tcBorders>
              <w:top w:val="single" w:sz="4" w:space="0" w:color="auto"/>
              <w:left w:val="single" w:sz="4" w:space="0" w:color="auto"/>
              <w:bottom w:val="single" w:sz="4" w:space="0" w:color="auto"/>
              <w:right w:val="single" w:sz="4" w:space="0" w:color="auto"/>
            </w:tcBorders>
            <w:noWrap/>
            <w:vAlign w:val="center"/>
          </w:tcPr>
          <w:p w:rsidR="00A46823" w:rsidRPr="00A46823" w:rsidRDefault="00A46823" w:rsidP="00A46823">
            <w:pPr>
              <w:spacing w:after="0" w:line="240" w:lineRule="auto"/>
              <w:jc w:val="center"/>
              <w:rPr>
                <w:rFonts w:ascii="Times New Roman" w:eastAsia="Calibri" w:hAnsi="Times New Roman" w:cs="Times New Roman"/>
                <w:sz w:val="20"/>
                <w:szCs w:val="20"/>
              </w:rPr>
            </w:pPr>
            <w:r w:rsidRPr="00A46823">
              <w:rPr>
                <w:rFonts w:ascii="Times New Roman" w:eastAsia="Calibri" w:hAnsi="Times New Roman" w:cs="Times New Roman"/>
                <w:sz w:val="20"/>
                <w:szCs w:val="20"/>
              </w:rPr>
              <w:t>лазерная</w:t>
            </w:r>
          </w:p>
        </w:tc>
        <w:tc>
          <w:tcPr>
            <w:tcW w:w="992" w:type="dxa"/>
            <w:vMerge/>
            <w:tcBorders>
              <w:left w:val="single" w:sz="4" w:space="0" w:color="auto"/>
              <w:right w:val="single" w:sz="4" w:space="0" w:color="auto"/>
            </w:tcBorders>
            <w:vAlign w:val="bottom"/>
          </w:tcPr>
          <w:p w:rsidR="00A46823" w:rsidRPr="00A46823" w:rsidRDefault="00A46823" w:rsidP="00A46823">
            <w:pPr>
              <w:spacing w:after="0" w:line="240" w:lineRule="auto"/>
              <w:jc w:val="right"/>
              <w:rPr>
                <w:rFonts w:ascii="Times New Roman" w:hAnsi="Times New Roman" w:cs="Times New Roman"/>
                <w:color w:val="000000"/>
                <w:sz w:val="20"/>
                <w:szCs w:val="20"/>
              </w:rPr>
            </w:pPr>
          </w:p>
        </w:tc>
      </w:tr>
      <w:tr w:rsidR="00A46823" w:rsidRPr="00A46823" w:rsidTr="00A46823">
        <w:trPr>
          <w:trHeight w:val="294"/>
        </w:trPr>
        <w:tc>
          <w:tcPr>
            <w:tcW w:w="503" w:type="dxa"/>
            <w:vMerge/>
            <w:tcBorders>
              <w:left w:val="single" w:sz="4" w:space="0" w:color="auto"/>
              <w:right w:val="single" w:sz="4" w:space="0" w:color="auto"/>
            </w:tcBorders>
            <w:noWrap/>
            <w:vAlign w:val="center"/>
          </w:tcPr>
          <w:p w:rsidR="00A46823" w:rsidRPr="00A46823" w:rsidRDefault="00A46823" w:rsidP="00A46823">
            <w:pPr>
              <w:spacing w:after="0" w:line="240" w:lineRule="auto"/>
              <w:rPr>
                <w:rFonts w:ascii="Times New Roman" w:eastAsia="Calibri" w:hAnsi="Times New Roman" w:cs="Times New Roman"/>
                <w:sz w:val="20"/>
                <w:szCs w:val="20"/>
                <w:lang w:val="en-US"/>
              </w:rPr>
            </w:pPr>
          </w:p>
        </w:tc>
        <w:tc>
          <w:tcPr>
            <w:tcW w:w="2949" w:type="dxa"/>
            <w:vMerge/>
            <w:tcBorders>
              <w:left w:val="nil"/>
              <w:right w:val="single" w:sz="4" w:space="0" w:color="auto"/>
            </w:tcBorders>
            <w:noWrap/>
          </w:tcPr>
          <w:p w:rsidR="00A46823" w:rsidRPr="00A46823" w:rsidRDefault="00A46823" w:rsidP="00A46823">
            <w:pPr>
              <w:spacing w:after="0" w:line="240" w:lineRule="auto"/>
              <w:rPr>
                <w:rFonts w:ascii="Times New Roman" w:hAnsi="Times New Roman" w:cs="Times New Roman"/>
                <w:sz w:val="20"/>
                <w:szCs w:val="20"/>
              </w:rPr>
            </w:pPr>
          </w:p>
        </w:tc>
        <w:tc>
          <w:tcPr>
            <w:tcW w:w="2367" w:type="dxa"/>
            <w:tcBorders>
              <w:top w:val="single" w:sz="4" w:space="0" w:color="auto"/>
              <w:left w:val="nil"/>
              <w:bottom w:val="single" w:sz="4" w:space="0" w:color="auto"/>
              <w:right w:val="single" w:sz="4" w:space="0" w:color="auto"/>
            </w:tcBorders>
            <w:vAlign w:val="center"/>
          </w:tcPr>
          <w:p w:rsidR="00A46823" w:rsidRPr="00A46823" w:rsidRDefault="00A46823" w:rsidP="00A46823">
            <w:pPr>
              <w:spacing w:after="0" w:line="240" w:lineRule="auto"/>
              <w:rPr>
                <w:rFonts w:ascii="Times New Roman" w:eastAsia="Calibri" w:hAnsi="Times New Roman" w:cs="Times New Roman"/>
                <w:sz w:val="20"/>
                <w:szCs w:val="20"/>
              </w:rPr>
            </w:pPr>
            <w:r w:rsidRPr="00A46823">
              <w:rPr>
                <w:rFonts w:ascii="Times New Roman" w:eastAsia="Calibri" w:hAnsi="Times New Roman" w:cs="Times New Roman"/>
                <w:sz w:val="20"/>
                <w:szCs w:val="20"/>
              </w:rPr>
              <w:t>Цвет печати</w:t>
            </w:r>
          </w:p>
        </w:tc>
        <w:tc>
          <w:tcPr>
            <w:tcW w:w="3395" w:type="dxa"/>
            <w:tcBorders>
              <w:top w:val="single" w:sz="4" w:space="0" w:color="auto"/>
              <w:left w:val="single" w:sz="4" w:space="0" w:color="auto"/>
              <w:bottom w:val="single" w:sz="4" w:space="0" w:color="auto"/>
              <w:right w:val="single" w:sz="4" w:space="0" w:color="auto"/>
            </w:tcBorders>
            <w:noWrap/>
            <w:vAlign w:val="center"/>
          </w:tcPr>
          <w:p w:rsidR="00A46823" w:rsidRPr="00A46823" w:rsidRDefault="00A46823" w:rsidP="00A46823">
            <w:pPr>
              <w:spacing w:after="0" w:line="240" w:lineRule="auto"/>
              <w:jc w:val="center"/>
              <w:rPr>
                <w:rFonts w:ascii="Times New Roman" w:eastAsia="Calibri" w:hAnsi="Times New Roman" w:cs="Times New Roman"/>
                <w:sz w:val="20"/>
                <w:szCs w:val="20"/>
              </w:rPr>
            </w:pPr>
            <w:r w:rsidRPr="00A46823">
              <w:rPr>
                <w:rFonts w:ascii="Times New Roman" w:eastAsia="Calibri" w:hAnsi="Times New Roman" w:cs="Times New Roman"/>
                <w:sz w:val="20"/>
                <w:szCs w:val="20"/>
              </w:rPr>
              <w:t>черный</w:t>
            </w:r>
          </w:p>
        </w:tc>
        <w:tc>
          <w:tcPr>
            <w:tcW w:w="992" w:type="dxa"/>
            <w:vMerge/>
            <w:tcBorders>
              <w:left w:val="single" w:sz="4" w:space="0" w:color="auto"/>
              <w:right w:val="single" w:sz="4" w:space="0" w:color="auto"/>
            </w:tcBorders>
            <w:vAlign w:val="bottom"/>
          </w:tcPr>
          <w:p w:rsidR="00A46823" w:rsidRPr="00A46823" w:rsidRDefault="00A46823" w:rsidP="00A46823">
            <w:pPr>
              <w:spacing w:after="0" w:line="240" w:lineRule="auto"/>
              <w:jc w:val="right"/>
              <w:rPr>
                <w:rFonts w:ascii="Times New Roman" w:hAnsi="Times New Roman" w:cs="Times New Roman"/>
                <w:color w:val="000000"/>
                <w:sz w:val="20"/>
                <w:szCs w:val="20"/>
              </w:rPr>
            </w:pPr>
          </w:p>
        </w:tc>
      </w:tr>
      <w:tr w:rsidR="00A46823" w:rsidRPr="00A46823" w:rsidTr="00A46823">
        <w:trPr>
          <w:trHeight w:val="442"/>
        </w:trPr>
        <w:tc>
          <w:tcPr>
            <w:tcW w:w="503" w:type="dxa"/>
            <w:vMerge/>
            <w:tcBorders>
              <w:left w:val="single" w:sz="4" w:space="0" w:color="auto"/>
              <w:bottom w:val="single" w:sz="4" w:space="0" w:color="auto"/>
              <w:right w:val="single" w:sz="4" w:space="0" w:color="auto"/>
            </w:tcBorders>
            <w:noWrap/>
            <w:vAlign w:val="center"/>
          </w:tcPr>
          <w:p w:rsidR="00A46823" w:rsidRPr="00A46823" w:rsidRDefault="00A46823" w:rsidP="00A46823">
            <w:pPr>
              <w:spacing w:after="0" w:line="240" w:lineRule="auto"/>
              <w:rPr>
                <w:rFonts w:ascii="Times New Roman" w:eastAsia="Calibri" w:hAnsi="Times New Roman" w:cs="Times New Roman"/>
                <w:sz w:val="20"/>
                <w:szCs w:val="20"/>
                <w:lang w:val="en-US"/>
              </w:rPr>
            </w:pPr>
          </w:p>
        </w:tc>
        <w:tc>
          <w:tcPr>
            <w:tcW w:w="2949" w:type="dxa"/>
            <w:vMerge/>
            <w:tcBorders>
              <w:left w:val="nil"/>
              <w:bottom w:val="single" w:sz="4" w:space="0" w:color="auto"/>
              <w:right w:val="single" w:sz="4" w:space="0" w:color="auto"/>
            </w:tcBorders>
            <w:noWrap/>
          </w:tcPr>
          <w:p w:rsidR="00A46823" w:rsidRPr="00A46823" w:rsidRDefault="00A46823" w:rsidP="00A46823">
            <w:pPr>
              <w:spacing w:after="0" w:line="240" w:lineRule="auto"/>
              <w:rPr>
                <w:rFonts w:ascii="Times New Roman" w:hAnsi="Times New Roman" w:cs="Times New Roman"/>
                <w:sz w:val="20"/>
                <w:szCs w:val="20"/>
              </w:rPr>
            </w:pPr>
          </w:p>
        </w:tc>
        <w:tc>
          <w:tcPr>
            <w:tcW w:w="2367" w:type="dxa"/>
            <w:tcBorders>
              <w:top w:val="single" w:sz="4" w:space="0" w:color="auto"/>
              <w:left w:val="nil"/>
              <w:bottom w:val="single" w:sz="4" w:space="0" w:color="auto"/>
              <w:right w:val="single" w:sz="4" w:space="0" w:color="auto"/>
            </w:tcBorders>
            <w:vAlign w:val="center"/>
          </w:tcPr>
          <w:p w:rsidR="00A46823" w:rsidRPr="00A46823" w:rsidRDefault="00A46823" w:rsidP="00A46823">
            <w:pPr>
              <w:spacing w:after="0" w:line="240" w:lineRule="auto"/>
              <w:rPr>
                <w:rFonts w:ascii="Times New Roman" w:eastAsia="Calibri" w:hAnsi="Times New Roman" w:cs="Times New Roman"/>
                <w:sz w:val="20"/>
                <w:szCs w:val="20"/>
              </w:rPr>
            </w:pPr>
            <w:r w:rsidRPr="00A46823">
              <w:rPr>
                <w:rFonts w:ascii="Times New Roman" w:eastAsia="Calibri" w:hAnsi="Times New Roman" w:cs="Times New Roman"/>
                <w:sz w:val="20"/>
                <w:szCs w:val="20"/>
              </w:rPr>
              <w:t xml:space="preserve">Ресурс картриджа (при 5% заполнении) </w:t>
            </w:r>
          </w:p>
        </w:tc>
        <w:tc>
          <w:tcPr>
            <w:tcW w:w="3395" w:type="dxa"/>
            <w:tcBorders>
              <w:top w:val="single" w:sz="4" w:space="0" w:color="auto"/>
              <w:left w:val="single" w:sz="4" w:space="0" w:color="auto"/>
              <w:bottom w:val="single" w:sz="4" w:space="0" w:color="auto"/>
              <w:right w:val="single" w:sz="4" w:space="0" w:color="auto"/>
            </w:tcBorders>
            <w:noWrap/>
            <w:vAlign w:val="center"/>
          </w:tcPr>
          <w:p w:rsidR="00A46823" w:rsidRPr="00A46823" w:rsidRDefault="00A46823" w:rsidP="009D7C56">
            <w:pPr>
              <w:spacing w:after="0" w:line="240" w:lineRule="auto"/>
              <w:jc w:val="center"/>
              <w:rPr>
                <w:rFonts w:ascii="Times New Roman" w:eastAsia="Calibri" w:hAnsi="Times New Roman" w:cs="Times New Roman"/>
                <w:sz w:val="20"/>
                <w:szCs w:val="20"/>
              </w:rPr>
            </w:pPr>
            <w:r w:rsidRPr="00A46823">
              <w:rPr>
                <w:rFonts w:ascii="Times New Roman" w:hAnsi="Times New Roman" w:cs="Times New Roman"/>
                <w:color w:val="000000"/>
                <w:sz w:val="20"/>
                <w:szCs w:val="20"/>
              </w:rPr>
              <w:t xml:space="preserve">≥ </w:t>
            </w:r>
            <w:r w:rsidR="009D7C56">
              <w:rPr>
                <w:rFonts w:ascii="Times New Roman" w:eastAsia="Calibri" w:hAnsi="Times New Roman" w:cs="Times New Roman"/>
                <w:sz w:val="20"/>
                <w:szCs w:val="20"/>
              </w:rPr>
              <w:t>20000</w:t>
            </w:r>
            <w:r w:rsidRPr="00A46823">
              <w:rPr>
                <w:rFonts w:ascii="Times New Roman" w:eastAsia="Calibri" w:hAnsi="Times New Roman" w:cs="Times New Roman"/>
                <w:sz w:val="20"/>
                <w:szCs w:val="20"/>
              </w:rPr>
              <w:t xml:space="preserve"> страниц</w:t>
            </w:r>
          </w:p>
        </w:tc>
        <w:tc>
          <w:tcPr>
            <w:tcW w:w="992" w:type="dxa"/>
            <w:vMerge/>
            <w:tcBorders>
              <w:left w:val="single" w:sz="4" w:space="0" w:color="auto"/>
              <w:bottom w:val="single" w:sz="4" w:space="0" w:color="auto"/>
              <w:right w:val="single" w:sz="4" w:space="0" w:color="auto"/>
            </w:tcBorders>
            <w:vAlign w:val="bottom"/>
          </w:tcPr>
          <w:p w:rsidR="00A46823" w:rsidRPr="00A46823" w:rsidRDefault="00A46823" w:rsidP="00A46823">
            <w:pPr>
              <w:spacing w:after="0" w:line="240" w:lineRule="auto"/>
              <w:jc w:val="right"/>
              <w:rPr>
                <w:rFonts w:ascii="Times New Roman" w:hAnsi="Times New Roman" w:cs="Times New Roman"/>
                <w:color w:val="000000"/>
                <w:sz w:val="20"/>
                <w:szCs w:val="20"/>
              </w:rPr>
            </w:pPr>
          </w:p>
        </w:tc>
      </w:tr>
    </w:tbl>
    <w:p w:rsidR="00A46823" w:rsidRPr="0055627A" w:rsidRDefault="00A46823" w:rsidP="00A46823">
      <w:pPr>
        <w:spacing w:before="120" w:after="0" w:line="240" w:lineRule="auto"/>
        <w:ind w:firstLine="709"/>
        <w:jc w:val="both"/>
        <w:rPr>
          <w:rFonts w:ascii="Times New Roman" w:eastAsia="Times New Roman" w:hAnsi="Times New Roman" w:cs="Times New Roman"/>
          <w:sz w:val="24"/>
          <w:szCs w:val="24"/>
          <w:lang w:eastAsia="ru-RU"/>
        </w:rPr>
      </w:pPr>
      <w:r w:rsidRPr="0055627A">
        <w:rPr>
          <w:rFonts w:ascii="Times New Roman" w:eastAsia="Times New Roman" w:hAnsi="Times New Roman" w:cs="Times New Roman"/>
          <w:sz w:val="24"/>
          <w:szCs w:val="24"/>
          <w:lang w:eastAsia="ru-RU"/>
        </w:rPr>
        <w:t xml:space="preserve">*Дополнительные характеристики включены 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Включение дополнительных характеристик обусловлено отсутствием в справочнике КТРУ описания товара, с целью наиболее точного описания необходимых для Заказчика потребительских свойств </w:t>
      </w:r>
      <w:r>
        <w:rPr>
          <w:rFonts w:ascii="Times New Roman" w:eastAsia="Times New Roman" w:hAnsi="Times New Roman" w:cs="Times New Roman"/>
          <w:sz w:val="24"/>
          <w:szCs w:val="24"/>
          <w:lang w:eastAsia="ru-RU"/>
        </w:rPr>
        <w:t>Т</w:t>
      </w:r>
      <w:r w:rsidRPr="0055627A">
        <w:rPr>
          <w:rFonts w:ascii="Times New Roman" w:eastAsia="Times New Roman" w:hAnsi="Times New Roman" w:cs="Times New Roman"/>
          <w:sz w:val="24"/>
          <w:szCs w:val="24"/>
          <w:lang w:eastAsia="ru-RU"/>
        </w:rPr>
        <w:t xml:space="preserve">овара. </w:t>
      </w:r>
    </w:p>
    <w:p w:rsidR="00A46823" w:rsidRPr="0055627A" w:rsidRDefault="00A46823" w:rsidP="00A46823">
      <w:pPr>
        <w:pStyle w:val="aa"/>
        <w:numPr>
          <w:ilvl w:val="0"/>
          <w:numId w:val="11"/>
        </w:numPr>
        <w:suppressAutoHyphens/>
        <w:spacing w:before="120" w:after="0" w:line="240" w:lineRule="auto"/>
        <w:jc w:val="both"/>
        <w:rPr>
          <w:rFonts w:ascii="Times New Roman" w:eastAsia="Times New Roman" w:hAnsi="Times New Roman" w:cs="Times New Roman"/>
          <w:kern w:val="1"/>
          <w:sz w:val="24"/>
          <w:szCs w:val="24"/>
          <w:lang w:eastAsia="ar-SA"/>
        </w:rPr>
      </w:pPr>
      <w:r w:rsidRPr="0055627A">
        <w:rPr>
          <w:rFonts w:ascii="Times New Roman" w:eastAsia="Times New Roman" w:hAnsi="Times New Roman" w:cs="Times New Roman"/>
          <w:b/>
          <w:color w:val="000000"/>
          <w:kern w:val="1"/>
          <w:sz w:val="24"/>
          <w:szCs w:val="24"/>
          <w:lang w:eastAsia="ar-SA"/>
        </w:rPr>
        <w:t xml:space="preserve">Требования к гарантийному сроку </w:t>
      </w:r>
    </w:p>
    <w:p w:rsidR="00A46823" w:rsidRPr="0055627A" w:rsidRDefault="00A46823" w:rsidP="00A46823">
      <w:pPr>
        <w:spacing w:after="0" w:line="240" w:lineRule="auto"/>
        <w:ind w:firstLine="709"/>
        <w:jc w:val="both"/>
        <w:rPr>
          <w:rFonts w:ascii="Times New Roman" w:eastAsia="Calibri" w:hAnsi="Times New Roman" w:cs="Times New Roman"/>
          <w:sz w:val="24"/>
          <w:szCs w:val="24"/>
        </w:rPr>
      </w:pPr>
      <w:r w:rsidRPr="0055627A">
        <w:rPr>
          <w:rFonts w:ascii="Times New Roman" w:eastAsia="Calibri" w:hAnsi="Times New Roman" w:cs="Times New Roman"/>
          <w:sz w:val="24"/>
          <w:szCs w:val="24"/>
        </w:rPr>
        <w:t xml:space="preserve">Срок предоставления гарантии: 12 месяцев </w:t>
      </w:r>
      <w:proofErr w:type="gramStart"/>
      <w:r w:rsidRPr="0055627A">
        <w:rPr>
          <w:rFonts w:ascii="Times New Roman" w:eastAsia="Calibri" w:hAnsi="Times New Roman" w:cs="Times New Roman"/>
          <w:sz w:val="24"/>
          <w:szCs w:val="24"/>
        </w:rPr>
        <w:t>с даты подписания</w:t>
      </w:r>
      <w:proofErr w:type="gramEnd"/>
      <w:r w:rsidRPr="0055627A">
        <w:rPr>
          <w:rFonts w:ascii="Times New Roman" w:eastAsia="Calibri" w:hAnsi="Times New Roman" w:cs="Times New Roman"/>
          <w:sz w:val="24"/>
          <w:szCs w:val="24"/>
        </w:rPr>
        <w:t xml:space="preserve"> документа приемки </w:t>
      </w:r>
      <w:r>
        <w:rPr>
          <w:rFonts w:ascii="Times New Roman" w:eastAsia="Calibri" w:hAnsi="Times New Roman" w:cs="Times New Roman"/>
          <w:sz w:val="24"/>
          <w:szCs w:val="24"/>
        </w:rPr>
        <w:t>Т</w:t>
      </w:r>
      <w:r w:rsidRPr="0055627A">
        <w:rPr>
          <w:rFonts w:ascii="Times New Roman" w:eastAsia="Calibri" w:hAnsi="Times New Roman" w:cs="Times New Roman"/>
          <w:sz w:val="24"/>
          <w:szCs w:val="24"/>
        </w:rPr>
        <w:t xml:space="preserve">овара, но не менее срока установленного заводом-изготовителем. </w:t>
      </w:r>
    </w:p>
    <w:p w:rsidR="00A46823" w:rsidRDefault="00A46823" w:rsidP="00A46823">
      <w:pPr>
        <w:spacing w:after="0" w:line="240" w:lineRule="auto"/>
        <w:ind w:firstLine="709"/>
        <w:jc w:val="both"/>
        <w:rPr>
          <w:rFonts w:ascii="Times New Roman" w:eastAsia="Times New Roman" w:hAnsi="Times New Roman" w:cs="Times New Roman"/>
          <w:color w:val="000000"/>
          <w:sz w:val="24"/>
          <w:szCs w:val="24"/>
          <w:lang w:eastAsia="ru-RU"/>
        </w:rPr>
      </w:pPr>
      <w:r w:rsidRPr="0055627A">
        <w:rPr>
          <w:rFonts w:ascii="Times New Roman" w:eastAsia="Times New Roman" w:hAnsi="Times New Roman" w:cs="Times New Roman"/>
          <w:color w:val="000000"/>
          <w:sz w:val="24"/>
          <w:szCs w:val="24"/>
          <w:lang w:eastAsia="ru-RU"/>
        </w:rPr>
        <w:t xml:space="preserve">Гарантийные обязательства подразумевают замену за счет Поставщика товара с обнаруженными и заявленными в течение гарантийного срока дефектами, не проистекающими из нарушения </w:t>
      </w:r>
      <w:r>
        <w:rPr>
          <w:rFonts w:ascii="Times New Roman" w:eastAsia="Times New Roman" w:hAnsi="Times New Roman" w:cs="Times New Roman"/>
          <w:color w:val="000000"/>
          <w:sz w:val="24"/>
          <w:szCs w:val="24"/>
          <w:lang w:eastAsia="ru-RU"/>
        </w:rPr>
        <w:t>Заказчиком правил эксплуатации Т</w:t>
      </w:r>
      <w:r w:rsidRPr="0055627A">
        <w:rPr>
          <w:rFonts w:ascii="Times New Roman" w:eastAsia="Times New Roman" w:hAnsi="Times New Roman" w:cs="Times New Roman"/>
          <w:color w:val="000000"/>
          <w:sz w:val="24"/>
          <w:szCs w:val="24"/>
          <w:lang w:eastAsia="ru-RU"/>
        </w:rPr>
        <w:t>овара.</w:t>
      </w:r>
    </w:p>
    <w:p w:rsidR="00A46823" w:rsidRDefault="00A46823" w:rsidP="00A46823">
      <w:pPr>
        <w:spacing w:after="0" w:line="240" w:lineRule="auto"/>
        <w:ind w:firstLine="709"/>
        <w:jc w:val="both"/>
        <w:rPr>
          <w:rFonts w:ascii="Times New Roman" w:eastAsia="Times New Roman" w:hAnsi="Times New Roman" w:cs="Times New Roman"/>
          <w:color w:val="000000"/>
          <w:sz w:val="24"/>
          <w:szCs w:val="24"/>
          <w:lang w:eastAsia="ru-RU"/>
        </w:rPr>
      </w:pPr>
    </w:p>
    <w:p w:rsidR="00A46823" w:rsidRDefault="00A46823" w:rsidP="00A46823">
      <w:pPr>
        <w:spacing w:after="0" w:line="240" w:lineRule="auto"/>
        <w:ind w:firstLine="709"/>
        <w:jc w:val="both"/>
        <w:rPr>
          <w:rFonts w:ascii="Times New Roman" w:eastAsia="Times New Roman" w:hAnsi="Times New Roman" w:cs="Times New Roman"/>
          <w:color w:val="000000"/>
          <w:sz w:val="24"/>
          <w:szCs w:val="24"/>
          <w:lang w:eastAsia="ru-RU"/>
        </w:rPr>
      </w:pPr>
    </w:p>
    <w:p w:rsidR="00A46823" w:rsidRPr="00306E42" w:rsidRDefault="00A46823" w:rsidP="00A46823">
      <w:pPr>
        <w:spacing w:after="0" w:line="240" w:lineRule="auto"/>
        <w:ind w:firstLine="709"/>
        <w:jc w:val="both"/>
        <w:rPr>
          <w:rFonts w:ascii="Times New Roman" w:eastAsia="Times New Roman" w:hAnsi="Times New Roman" w:cs="Times New Roman"/>
          <w:sz w:val="26"/>
          <w:szCs w:val="26"/>
          <w:highlight w:val="yellow"/>
          <w:lang w:eastAsia="ru-RU"/>
        </w:rPr>
      </w:pPr>
    </w:p>
    <w:tbl>
      <w:tblPr>
        <w:tblW w:w="0" w:type="auto"/>
        <w:tblLook w:val="04A0" w:firstRow="1" w:lastRow="0" w:firstColumn="1" w:lastColumn="0" w:noHBand="0" w:noVBand="1"/>
      </w:tblPr>
      <w:tblGrid>
        <w:gridCol w:w="4777"/>
        <w:gridCol w:w="4793"/>
      </w:tblGrid>
      <w:tr w:rsidR="00E94916" w:rsidRPr="00EB0002" w:rsidTr="00D326E4">
        <w:tc>
          <w:tcPr>
            <w:tcW w:w="4777" w:type="dxa"/>
          </w:tcPr>
          <w:p w:rsidR="00E94916" w:rsidRPr="00EB0002" w:rsidRDefault="00E94916" w:rsidP="00D326E4">
            <w:pPr>
              <w:tabs>
                <w:tab w:val="left" w:pos="412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r w:rsidRPr="00EB0002">
              <w:rPr>
                <w:rFonts w:ascii="Times New Roman" w:eastAsia="Times New Roman" w:hAnsi="Times New Roman" w:cs="Times New Roman"/>
                <w:b/>
                <w:sz w:val="24"/>
                <w:szCs w:val="24"/>
              </w:rPr>
              <w:t>:</w:t>
            </w:r>
          </w:p>
          <w:p w:rsidR="00E94916" w:rsidRDefault="00E94916" w:rsidP="00D326E4">
            <w:pPr>
              <w:tabs>
                <w:tab w:val="left" w:pos="4125"/>
              </w:tab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E94916" w:rsidRPr="00EB0002" w:rsidRDefault="00E94916" w:rsidP="00D326E4">
            <w:pPr>
              <w:tabs>
                <w:tab w:val="left" w:pos="4125"/>
              </w:tabs>
              <w:spacing w:after="0" w:line="240" w:lineRule="auto"/>
              <w:ind w:firstLine="34"/>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(должность)</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Pr="00576DF9">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w:t>
            </w:r>
            <w:r w:rsidRPr="00576DF9">
              <w:rPr>
                <w:rFonts w:ascii="Times New Roman" w:eastAsia="Times New Roman" w:hAnsi="Times New Roman" w:cs="Times New Roman"/>
                <w:sz w:val="24"/>
                <w:szCs w:val="24"/>
              </w:rPr>
              <w:t>______/</w:t>
            </w:r>
          </w:p>
          <w:p w:rsidR="00E94916" w:rsidRPr="00EB0002" w:rsidRDefault="00E94916" w:rsidP="00D326E4">
            <w:pPr>
              <w:tabs>
                <w:tab w:val="left" w:pos="4125"/>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(подпись)              (фамилия и инициалы)</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«____» __________________ 20__ г.</w:t>
            </w:r>
          </w:p>
          <w:p w:rsidR="00E94916" w:rsidRPr="00EB0002" w:rsidRDefault="00E94916" w:rsidP="008D03E6">
            <w:pPr>
              <w:tabs>
                <w:tab w:val="left" w:pos="4125"/>
              </w:tabs>
              <w:spacing w:after="0" w:line="240" w:lineRule="auto"/>
              <w:ind w:left="34"/>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М.П.</w:t>
            </w:r>
          </w:p>
        </w:tc>
        <w:tc>
          <w:tcPr>
            <w:tcW w:w="4793" w:type="dxa"/>
            <w:vAlign w:val="center"/>
          </w:tcPr>
          <w:p w:rsidR="00E94916" w:rsidRPr="00EB0002" w:rsidRDefault="00E94916" w:rsidP="00D326E4">
            <w:pPr>
              <w:tabs>
                <w:tab w:val="left" w:pos="412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r w:rsidRPr="00EB0002">
              <w:rPr>
                <w:rFonts w:ascii="Times New Roman" w:eastAsia="Times New Roman" w:hAnsi="Times New Roman" w:cs="Times New Roman"/>
                <w:b/>
                <w:sz w:val="24"/>
                <w:szCs w:val="24"/>
              </w:rPr>
              <w:t>:</w:t>
            </w:r>
          </w:p>
          <w:p w:rsidR="00E94916" w:rsidRDefault="00E94916" w:rsidP="00D326E4">
            <w:pPr>
              <w:tabs>
                <w:tab w:val="left" w:pos="4125"/>
              </w:tab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E94916" w:rsidRPr="00EB0002" w:rsidRDefault="00E94916" w:rsidP="00D326E4">
            <w:pPr>
              <w:tabs>
                <w:tab w:val="left" w:pos="4125"/>
              </w:tabs>
              <w:spacing w:after="0" w:line="240" w:lineRule="auto"/>
              <w:ind w:firstLine="34"/>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(должность)</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Pr="00576DF9">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w:t>
            </w:r>
            <w:r w:rsidRPr="00576DF9">
              <w:rPr>
                <w:rFonts w:ascii="Times New Roman" w:eastAsia="Times New Roman" w:hAnsi="Times New Roman" w:cs="Times New Roman"/>
                <w:sz w:val="24"/>
                <w:szCs w:val="24"/>
              </w:rPr>
              <w:t>______/</w:t>
            </w:r>
          </w:p>
          <w:p w:rsidR="00E94916" w:rsidRPr="00EB0002" w:rsidRDefault="00E94916" w:rsidP="00D326E4">
            <w:pPr>
              <w:tabs>
                <w:tab w:val="left" w:pos="4125"/>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(подпись)              (фамилия и инициалы)</w:t>
            </w:r>
          </w:p>
          <w:p w:rsidR="008D03E6" w:rsidRDefault="00E94916" w:rsidP="008D03E6">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«____» __________________ 20__ г.</w:t>
            </w:r>
          </w:p>
          <w:p w:rsidR="00E94916" w:rsidRPr="00EB0002" w:rsidRDefault="00E94916" w:rsidP="008D03E6">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М.П.</w:t>
            </w:r>
          </w:p>
        </w:tc>
      </w:tr>
    </w:tbl>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Default="00C40FE4" w:rsidP="00C40FE4">
      <w:pPr>
        <w:spacing w:after="1" w:line="220" w:lineRule="auto"/>
        <w:jc w:val="right"/>
        <w:outlineLvl w:val="0"/>
        <w:rPr>
          <w:rFonts w:ascii="Times New Roman" w:hAnsi="Times New Roman" w:cs="Times New Roman"/>
          <w:sz w:val="20"/>
          <w:szCs w:val="20"/>
        </w:rPr>
      </w:pPr>
    </w:p>
    <w:p w:rsidR="00C40FE4" w:rsidRPr="00325049" w:rsidRDefault="00C40FE4" w:rsidP="00C40FE4">
      <w:pPr>
        <w:spacing w:after="1" w:line="220" w:lineRule="auto"/>
        <w:jc w:val="right"/>
        <w:outlineLvl w:val="0"/>
        <w:rPr>
          <w:rFonts w:ascii="Times New Roman" w:hAnsi="Times New Roman" w:cs="Times New Roman"/>
          <w:sz w:val="20"/>
          <w:szCs w:val="20"/>
        </w:rPr>
      </w:pPr>
      <w:r w:rsidRPr="00325049">
        <w:rPr>
          <w:rFonts w:ascii="Times New Roman" w:hAnsi="Times New Roman" w:cs="Times New Roman"/>
          <w:sz w:val="20"/>
          <w:szCs w:val="20"/>
        </w:rPr>
        <w:t xml:space="preserve">Приложение </w:t>
      </w:r>
      <w:hyperlink r:id="rId19">
        <w:r w:rsidRPr="00325049">
          <w:rPr>
            <w:rFonts w:ascii="Times New Roman" w:hAnsi="Times New Roman" w:cs="Times New Roman"/>
            <w:sz w:val="20"/>
            <w:szCs w:val="20"/>
          </w:rPr>
          <w:t>№</w:t>
        </w:r>
      </w:hyperlink>
      <w:r>
        <w:rPr>
          <w:rFonts w:ascii="Times New Roman" w:hAnsi="Times New Roman" w:cs="Times New Roman"/>
          <w:sz w:val="20"/>
          <w:szCs w:val="20"/>
        </w:rPr>
        <w:t>2</w:t>
      </w:r>
    </w:p>
    <w:p w:rsidR="00C40FE4" w:rsidRDefault="00C40FE4" w:rsidP="00C40FE4">
      <w:pPr>
        <w:spacing w:after="1" w:line="220" w:lineRule="auto"/>
        <w:jc w:val="right"/>
        <w:rPr>
          <w:rFonts w:ascii="Times New Roman" w:hAnsi="Times New Roman" w:cs="Times New Roman"/>
          <w:sz w:val="20"/>
          <w:szCs w:val="20"/>
        </w:rPr>
      </w:pPr>
      <w:r w:rsidRPr="00325049">
        <w:rPr>
          <w:rFonts w:ascii="Times New Roman" w:hAnsi="Times New Roman" w:cs="Times New Roman"/>
          <w:sz w:val="20"/>
          <w:szCs w:val="20"/>
        </w:rPr>
        <w:t>к государственному контракту</w:t>
      </w:r>
      <w:r>
        <w:rPr>
          <w:rFonts w:ascii="Times New Roman" w:hAnsi="Times New Roman" w:cs="Times New Roman"/>
          <w:sz w:val="20"/>
          <w:szCs w:val="20"/>
        </w:rPr>
        <w:t xml:space="preserve"> на </w:t>
      </w:r>
      <w:r w:rsidRPr="00C40FE4">
        <w:rPr>
          <w:rFonts w:ascii="Times New Roman" w:hAnsi="Times New Roman" w:cs="Times New Roman"/>
          <w:sz w:val="20"/>
          <w:szCs w:val="20"/>
        </w:rPr>
        <w:t xml:space="preserve">поставку </w:t>
      </w:r>
    </w:p>
    <w:p w:rsidR="00C40FE4" w:rsidRDefault="00C40FE4" w:rsidP="00C40FE4">
      <w:pPr>
        <w:spacing w:after="1" w:line="220" w:lineRule="auto"/>
        <w:jc w:val="right"/>
        <w:rPr>
          <w:rFonts w:ascii="Times New Roman" w:hAnsi="Times New Roman" w:cs="Times New Roman"/>
          <w:sz w:val="20"/>
          <w:szCs w:val="20"/>
        </w:rPr>
      </w:pPr>
      <w:r w:rsidRPr="00C40FE4">
        <w:rPr>
          <w:rFonts w:ascii="Times New Roman" w:hAnsi="Times New Roman" w:cs="Times New Roman"/>
          <w:sz w:val="20"/>
          <w:szCs w:val="20"/>
        </w:rPr>
        <w:t xml:space="preserve">картриджей </w:t>
      </w:r>
      <w:proofErr w:type="gramStart"/>
      <w:r w:rsidRPr="00C40FE4">
        <w:rPr>
          <w:rFonts w:ascii="Times New Roman" w:hAnsi="Times New Roman" w:cs="Times New Roman"/>
          <w:sz w:val="20"/>
          <w:szCs w:val="20"/>
        </w:rPr>
        <w:t>для</w:t>
      </w:r>
      <w:proofErr w:type="gramEnd"/>
      <w:r w:rsidRPr="00C40FE4">
        <w:rPr>
          <w:rFonts w:ascii="Times New Roman" w:hAnsi="Times New Roman" w:cs="Times New Roman"/>
          <w:sz w:val="20"/>
          <w:szCs w:val="20"/>
        </w:rPr>
        <w:t xml:space="preserve"> электрографических печатающих </w:t>
      </w:r>
    </w:p>
    <w:p w:rsidR="00C40FE4" w:rsidRDefault="00C40FE4" w:rsidP="00C40FE4">
      <w:pPr>
        <w:spacing w:after="1" w:line="220" w:lineRule="auto"/>
        <w:jc w:val="right"/>
        <w:rPr>
          <w:rFonts w:ascii="Times New Roman" w:hAnsi="Times New Roman" w:cs="Times New Roman"/>
          <w:sz w:val="20"/>
          <w:szCs w:val="20"/>
        </w:rPr>
      </w:pPr>
      <w:r w:rsidRPr="00C40FE4">
        <w:rPr>
          <w:rFonts w:ascii="Times New Roman" w:hAnsi="Times New Roman" w:cs="Times New Roman"/>
          <w:sz w:val="20"/>
          <w:szCs w:val="20"/>
        </w:rPr>
        <w:t>устройств (сфера ИКТ</w:t>
      </w:r>
      <w:r>
        <w:rPr>
          <w:rFonts w:ascii="Times New Roman" w:hAnsi="Times New Roman" w:cs="Times New Roman"/>
          <w:sz w:val="20"/>
          <w:szCs w:val="20"/>
        </w:rPr>
        <w:t>)</w:t>
      </w:r>
    </w:p>
    <w:p w:rsidR="00325049" w:rsidRPr="00325049" w:rsidRDefault="00325049" w:rsidP="00C40FE4">
      <w:pPr>
        <w:spacing w:after="1" w:line="220" w:lineRule="auto"/>
        <w:jc w:val="right"/>
        <w:rPr>
          <w:rFonts w:ascii="Times New Roman" w:hAnsi="Times New Roman" w:cs="Times New Roman"/>
          <w:sz w:val="24"/>
          <w:szCs w:val="24"/>
        </w:rPr>
      </w:pPr>
      <w:r w:rsidRPr="00325049">
        <w:rPr>
          <w:rFonts w:ascii="Times New Roman" w:hAnsi="Times New Roman" w:cs="Times New Roman"/>
          <w:sz w:val="20"/>
          <w:szCs w:val="20"/>
        </w:rPr>
        <w:t>от «___» ________ 202</w:t>
      </w:r>
      <w:r w:rsidR="009F3D2C">
        <w:rPr>
          <w:rFonts w:ascii="Times New Roman" w:hAnsi="Times New Roman" w:cs="Times New Roman"/>
          <w:sz w:val="20"/>
          <w:szCs w:val="20"/>
        </w:rPr>
        <w:t>6</w:t>
      </w:r>
      <w:r w:rsidRPr="00325049">
        <w:rPr>
          <w:rFonts w:ascii="Times New Roman" w:hAnsi="Times New Roman" w:cs="Times New Roman"/>
          <w:sz w:val="20"/>
          <w:szCs w:val="20"/>
        </w:rPr>
        <w:t xml:space="preserve"> г. № _________________</w:t>
      </w:r>
    </w:p>
    <w:p w:rsidR="00325049" w:rsidRDefault="00325049">
      <w:pPr>
        <w:spacing w:after="1" w:line="220" w:lineRule="auto"/>
        <w:jc w:val="right"/>
        <w:rPr>
          <w:rFonts w:ascii="Calibri" w:hAnsi="Calibri" w:cs="Calibri"/>
        </w:rPr>
      </w:pPr>
    </w:p>
    <w:p w:rsidR="00325049" w:rsidRDefault="00325049">
      <w:pPr>
        <w:spacing w:after="1" w:line="220" w:lineRule="auto"/>
        <w:jc w:val="right"/>
      </w:pPr>
    </w:p>
    <w:p w:rsidR="00B30D21" w:rsidRPr="001C0418" w:rsidRDefault="00B30D21">
      <w:pPr>
        <w:spacing w:after="1" w:line="220" w:lineRule="auto"/>
        <w:jc w:val="both"/>
        <w:rPr>
          <w:rFonts w:ascii="Times New Roman" w:hAnsi="Times New Roman" w:cs="Times New Roman"/>
          <w:sz w:val="24"/>
          <w:szCs w:val="24"/>
        </w:rPr>
      </w:pPr>
    </w:p>
    <w:p w:rsidR="00B30D21" w:rsidRPr="001C0418" w:rsidRDefault="00B30D21">
      <w:pPr>
        <w:spacing w:after="1" w:line="220" w:lineRule="auto"/>
        <w:jc w:val="center"/>
        <w:rPr>
          <w:rFonts w:ascii="Times New Roman" w:hAnsi="Times New Roman" w:cs="Times New Roman"/>
          <w:b/>
          <w:sz w:val="24"/>
          <w:szCs w:val="24"/>
        </w:rPr>
      </w:pPr>
      <w:r w:rsidRPr="001C0418">
        <w:rPr>
          <w:rFonts w:ascii="Times New Roman" w:hAnsi="Times New Roman" w:cs="Times New Roman"/>
          <w:b/>
          <w:sz w:val="24"/>
          <w:szCs w:val="24"/>
        </w:rPr>
        <w:t>Спецификация</w:t>
      </w:r>
    </w:p>
    <w:p w:rsidR="00325049" w:rsidRPr="001C0418" w:rsidRDefault="008D03E6" w:rsidP="00C40FE4">
      <w:pPr>
        <w:spacing w:after="1" w:line="220" w:lineRule="auto"/>
        <w:jc w:val="center"/>
        <w:rPr>
          <w:rFonts w:ascii="Times New Roman" w:hAnsi="Times New Roman" w:cs="Times New Roman"/>
          <w:sz w:val="24"/>
          <w:szCs w:val="24"/>
        </w:rPr>
      </w:pPr>
      <w:r w:rsidRPr="008D03E6">
        <w:rPr>
          <w:rFonts w:ascii="Times New Roman" w:hAnsi="Times New Roman" w:cs="Times New Roman"/>
          <w:b/>
          <w:sz w:val="24"/>
          <w:szCs w:val="24"/>
        </w:rPr>
        <w:t xml:space="preserve">на поставку </w:t>
      </w:r>
      <w:r w:rsidR="00C40FE4" w:rsidRPr="00C40FE4">
        <w:rPr>
          <w:rFonts w:ascii="Times New Roman" w:hAnsi="Times New Roman" w:cs="Times New Roman"/>
          <w:b/>
          <w:sz w:val="24"/>
          <w:szCs w:val="24"/>
        </w:rPr>
        <w:t>картриджей для электрографических печатающих устройств (сфера ИКТ)</w:t>
      </w:r>
    </w:p>
    <w:tbl>
      <w:tblPr>
        <w:tblpPr w:leftFromText="180" w:rightFromText="180" w:bottomFromText="200" w:vertAnchor="text" w:horzAnchor="margin" w:tblpXSpec="center" w:tblpY="159"/>
        <w:tblW w:w="10740" w:type="dxa"/>
        <w:tblLayout w:type="fixed"/>
        <w:tblLook w:val="04A0" w:firstRow="1" w:lastRow="0" w:firstColumn="1" w:lastColumn="0" w:noHBand="0" w:noVBand="1"/>
      </w:tblPr>
      <w:tblGrid>
        <w:gridCol w:w="534"/>
        <w:gridCol w:w="1701"/>
        <w:gridCol w:w="2018"/>
        <w:gridCol w:w="1809"/>
        <w:gridCol w:w="709"/>
        <w:gridCol w:w="958"/>
        <w:gridCol w:w="1593"/>
        <w:gridCol w:w="1418"/>
      </w:tblGrid>
      <w:tr w:rsidR="00B11164" w:rsidTr="00320937">
        <w:trPr>
          <w:trHeight w:val="271"/>
        </w:trPr>
        <w:tc>
          <w:tcPr>
            <w:tcW w:w="534"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w:t>
            </w:r>
          </w:p>
          <w:p w:rsidR="00B11164" w:rsidRDefault="00B11164" w:rsidP="00320937">
            <w:pPr>
              <w:shd w:val="clear" w:color="auto" w:fill="FFFFFF"/>
              <w:tabs>
                <w:tab w:val="left" w:pos="1375"/>
              </w:tabs>
              <w:spacing w:after="0" w:line="240" w:lineRule="auto"/>
              <w:jc w:val="center"/>
              <w:rPr>
                <w:rFonts w:ascii="Times New Roman" w:eastAsia="Calibri" w:hAnsi="Times New Roman" w:cs="Times New Roman"/>
                <w:spacing w:val="-8"/>
                <w:sz w:val="24"/>
                <w:szCs w:val="24"/>
                <w:lang w:eastAsia="ru-RU"/>
              </w:rPr>
            </w:pPr>
            <w:proofErr w:type="gramStart"/>
            <w:r>
              <w:rPr>
                <w:rFonts w:ascii="Times New Roman" w:eastAsia="Calibri" w:hAnsi="Times New Roman" w:cs="Times New Roman"/>
                <w:spacing w:val="-8"/>
                <w:sz w:val="24"/>
                <w:szCs w:val="24"/>
                <w:lang w:eastAsia="ru-RU"/>
              </w:rPr>
              <w:t>п</w:t>
            </w:r>
            <w:proofErr w:type="gramEnd"/>
            <w:r>
              <w:rPr>
                <w:rFonts w:ascii="Times New Roman" w:eastAsia="Calibri" w:hAnsi="Times New Roman" w:cs="Times New Roman"/>
                <w:spacing w:val="-8"/>
                <w:sz w:val="24"/>
                <w:szCs w:val="24"/>
                <w:lang w:eastAsia="ru-RU"/>
              </w:rPr>
              <w:t>/п</w:t>
            </w:r>
          </w:p>
        </w:tc>
        <w:tc>
          <w:tcPr>
            <w:tcW w:w="1701"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Наименование Товара</w:t>
            </w:r>
          </w:p>
        </w:tc>
        <w:tc>
          <w:tcPr>
            <w:tcW w:w="2018" w:type="dxa"/>
            <w:tcBorders>
              <w:top w:val="single" w:sz="4" w:space="0" w:color="000000"/>
              <w:left w:val="single" w:sz="4" w:space="0" w:color="000000"/>
              <w:bottom w:val="single" w:sz="4" w:space="0" w:color="000000"/>
              <w:right w:val="single" w:sz="4" w:space="0" w:color="000000"/>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Характеристики Товара</w:t>
            </w:r>
          </w:p>
        </w:tc>
        <w:tc>
          <w:tcPr>
            <w:tcW w:w="1809" w:type="dxa"/>
            <w:tcBorders>
              <w:top w:val="single" w:sz="4" w:space="0" w:color="000000"/>
              <w:left w:val="single" w:sz="4" w:space="0" w:color="000000"/>
              <w:bottom w:val="single" w:sz="4" w:space="0" w:color="000000"/>
              <w:right w:val="single" w:sz="4" w:space="0" w:color="000000"/>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Страна происхождения Товара</w:t>
            </w:r>
          </w:p>
        </w:tc>
        <w:tc>
          <w:tcPr>
            <w:tcW w:w="709"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Ед.</w:t>
            </w:r>
          </w:p>
          <w:p w:rsidR="00B11164" w:rsidRDefault="00B11164" w:rsidP="00320937">
            <w:pPr>
              <w:shd w:val="clear" w:color="auto" w:fill="FFFFFF"/>
              <w:tabs>
                <w:tab w:val="left" w:pos="1375"/>
              </w:tabs>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изм.</w:t>
            </w:r>
          </w:p>
        </w:tc>
        <w:tc>
          <w:tcPr>
            <w:tcW w:w="958"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Кол-во</w:t>
            </w:r>
          </w:p>
        </w:tc>
        <w:tc>
          <w:tcPr>
            <w:tcW w:w="1593"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Цена за единицу (в том числе   НДС ___%/</w:t>
            </w:r>
            <w:r>
              <w:rPr>
                <w:rFonts w:ascii="Times New Roman" w:eastAsia="Times New Roman" w:hAnsi="Times New Roman" w:cs="Times New Roman"/>
                <w:sz w:val="24"/>
                <w:szCs w:val="24"/>
                <w:lang w:eastAsia="ru-RU"/>
              </w:rPr>
              <w:t xml:space="preserve"> </w:t>
            </w:r>
            <w:proofErr w:type="gramStart"/>
            <w:r>
              <w:rPr>
                <w:rFonts w:ascii="Times New Roman" w:eastAsia="Calibri" w:hAnsi="Times New Roman" w:cs="Times New Roman"/>
                <w:spacing w:val="-8"/>
                <w:sz w:val="24"/>
                <w:szCs w:val="24"/>
                <w:lang w:eastAsia="ru-RU"/>
              </w:rPr>
              <w:t>НДС</w:t>
            </w:r>
            <w:proofErr w:type="gramEnd"/>
            <w:r>
              <w:rPr>
                <w:rFonts w:ascii="Times New Roman" w:eastAsia="Calibri" w:hAnsi="Times New Roman" w:cs="Times New Roman"/>
                <w:spacing w:val="-8"/>
                <w:sz w:val="24"/>
                <w:szCs w:val="24"/>
                <w:lang w:eastAsia="ru-RU"/>
              </w:rPr>
              <w:t xml:space="preserve"> не облагается),</w:t>
            </w:r>
          </w:p>
          <w:p w:rsidR="00B11164" w:rsidRDefault="00B11164" w:rsidP="00320937">
            <w:pPr>
              <w:shd w:val="clear" w:color="auto" w:fill="FFFFFF"/>
              <w:tabs>
                <w:tab w:val="left" w:pos="1375"/>
              </w:tabs>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руб.</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Общая сумма  (в том числе   НДС ___%/</w:t>
            </w:r>
            <w:r>
              <w:rPr>
                <w:rFonts w:ascii="Times New Roman" w:eastAsia="Times New Roman" w:hAnsi="Times New Roman" w:cs="Times New Roman"/>
                <w:sz w:val="24"/>
                <w:szCs w:val="24"/>
                <w:lang w:eastAsia="ru-RU"/>
              </w:rPr>
              <w:t xml:space="preserve"> </w:t>
            </w:r>
            <w:proofErr w:type="gramStart"/>
            <w:r>
              <w:rPr>
                <w:rFonts w:ascii="Times New Roman" w:eastAsia="Calibri" w:hAnsi="Times New Roman" w:cs="Times New Roman"/>
                <w:spacing w:val="-8"/>
                <w:sz w:val="24"/>
                <w:szCs w:val="24"/>
                <w:lang w:eastAsia="ru-RU"/>
              </w:rPr>
              <w:t>НДС</w:t>
            </w:r>
            <w:proofErr w:type="gramEnd"/>
            <w:r>
              <w:rPr>
                <w:rFonts w:ascii="Times New Roman" w:eastAsia="Calibri" w:hAnsi="Times New Roman" w:cs="Times New Roman"/>
                <w:spacing w:val="-8"/>
                <w:sz w:val="24"/>
                <w:szCs w:val="24"/>
                <w:lang w:eastAsia="ru-RU"/>
              </w:rPr>
              <w:t xml:space="preserve"> не облагается),</w:t>
            </w:r>
          </w:p>
          <w:p w:rsidR="00B11164" w:rsidRDefault="00B11164" w:rsidP="00320937">
            <w:pPr>
              <w:shd w:val="clear" w:color="auto" w:fill="FFFFFF"/>
              <w:tabs>
                <w:tab w:val="left" w:pos="1375"/>
              </w:tabs>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руб.</w:t>
            </w:r>
          </w:p>
        </w:tc>
      </w:tr>
      <w:tr w:rsidR="00B11164" w:rsidTr="00320937">
        <w:trPr>
          <w:trHeight w:val="271"/>
        </w:trPr>
        <w:tc>
          <w:tcPr>
            <w:tcW w:w="534"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1</w:t>
            </w:r>
          </w:p>
        </w:tc>
        <w:tc>
          <w:tcPr>
            <w:tcW w:w="1701"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2</w:t>
            </w:r>
          </w:p>
        </w:tc>
        <w:tc>
          <w:tcPr>
            <w:tcW w:w="2018" w:type="dxa"/>
            <w:tcBorders>
              <w:top w:val="single" w:sz="4" w:space="0" w:color="000000"/>
              <w:left w:val="single" w:sz="4" w:space="0" w:color="000000"/>
              <w:bottom w:val="single" w:sz="4" w:space="0" w:color="000000"/>
              <w:right w:val="single" w:sz="4" w:space="0" w:color="000000"/>
            </w:tcBorders>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3</w:t>
            </w:r>
          </w:p>
        </w:tc>
        <w:tc>
          <w:tcPr>
            <w:tcW w:w="1809" w:type="dxa"/>
            <w:tcBorders>
              <w:top w:val="single" w:sz="4" w:space="0" w:color="000000"/>
              <w:left w:val="single" w:sz="4" w:space="0" w:color="000000"/>
              <w:bottom w:val="single" w:sz="4" w:space="0" w:color="000000"/>
              <w:right w:val="single" w:sz="4" w:space="0" w:color="000000"/>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4</w:t>
            </w:r>
          </w:p>
        </w:tc>
        <w:tc>
          <w:tcPr>
            <w:tcW w:w="709"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5</w:t>
            </w:r>
          </w:p>
        </w:tc>
        <w:tc>
          <w:tcPr>
            <w:tcW w:w="958"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6</w:t>
            </w:r>
          </w:p>
        </w:tc>
        <w:tc>
          <w:tcPr>
            <w:tcW w:w="1593"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8</w:t>
            </w:r>
          </w:p>
        </w:tc>
      </w:tr>
      <w:tr w:rsidR="00B11164" w:rsidTr="00320937">
        <w:trPr>
          <w:trHeight w:val="271"/>
        </w:trPr>
        <w:tc>
          <w:tcPr>
            <w:tcW w:w="534"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1</w:t>
            </w:r>
          </w:p>
        </w:tc>
        <w:tc>
          <w:tcPr>
            <w:tcW w:w="1701"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pacing w:after="0" w:line="240" w:lineRule="auto"/>
              <w:rPr>
                <w:rFonts w:ascii="Times New Roman" w:eastAsia="Arial Unicode MS" w:hAnsi="Times New Roman" w:cs="Times New Roman"/>
                <w:spacing w:val="-8"/>
                <w:sz w:val="24"/>
                <w:szCs w:val="24"/>
                <w:lang w:eastAsia="ru-RU"/>
              </w:rPr>
            </w:pPr>
          </w:p>
        </w:tc>
        <w:tc>
          <w:tcPr>
            <w:tcW w:w="2018" w:type="dxa"/>
            <w:tcBorders>
              <w:top w:val="single" w:sz="4" w:space="0" w:color="000000"/>
              <w:left w:val="single" w:sz="4" w:space="0" w:color="000000"/>
              <w:bottom w:val="single" w:sz="4" w:space="0" w:color="000000"/>
              <w:right w:val="single" w:sz="4" w:space="0" w:color="000000"/>
            </w:tcBorders>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1809" w:type="dxa"/>
            <w:tcBorders>
              <w:top w:val="single" w:sz="4" w:space="0" w:color="000000"/>
              <w:left w:val="single" w:sz="4" w:space="0" w:color="000000"/>
              <w:bottom w:val="single" w:sz="4" w:space="0" w:color="000000"/>
              <w:right w:val="single" w:sz="4" w:space="0" w:color="000000"/>
            </w:tcBorders>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709"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958"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val="en-US" w:eastAsia="ru-RU"/>
              </w:rPr>
            </w:pPr>
          </w:p>
        </w:tc>
        <w:tc>
          <w:tcPr>
            <w:tcW w:w="1593"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r>
      <w:tr w:rsidR="00B11164" w:rsidTr="00320937">
        <w:trPr>
          <w:trHeight w:val="271"/>
        </w:trPr>
        <w:tc>
          <w:tcPr>
            <w:tcW w:w="534" w:type="dxa"/>
            <w:tcBorders>
              <w:top w:val="single" w:sz="4" w:space="0" w:color="000000"/>
              <w:left w:val="single" w:sz="4" w:space="0" w:color="000000"/>
              <w:bottom w:val="single" w:sz="4" w:space="0" w:color="000000"/>
              <w:right w:val="nil"/>
            </w:tcBorders>
            <w:vAlign w:val="center"/>
            <w:hideMark/>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r>
              <w:rPr>
                <w:rFonts w:ascii="Times New Roman" w:eastAsia="Calibri" w:hAnsi="Times New Roman" w:cs="Times New Roman"/>
                <w:spacing w:val="-8"/>
                <w:sz w:val="24"/>
                <w:szCs w:val="24"/>
                <w:lang w:eastAsia="ru-RU"/>
              </w:rPr>
              <w:t>2</w:t>
            </w:r>
          </w:p>
        </w:tc>
        <w:tc>
          <w:tcPr>
            <w:tcW w:w="1701"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pacing w:after="0" w:line="240" w:lineRule="auto"/>
              <w:rPr>
                <w:rFonts w:ascii="Times New Roman" w:eastAsia="Arial Unicode MS" w:hAnsi="Times New Roman" w:cs="Times New Roman"/>
                <w:spacing w:val="-8"/>
                <w:sz w:val="24"/>
                <w:szCs w:val="24"/>
                <w:lang w:val="en-US" w:eastAsia="ru-RU"/>
              </w:rPr>
            </w:pPr>
          </w:p>
        </w:tc>
        <w:tc>
          <w:tcPr>
            <w:tcW w:w="2018" w:type="dxa"/>
            <w:tcBorders>
              <w:top w:val="single" w:sz="4" w:space="0" w:color="000000"/>
              <w:left w:val="single" w:sz="4" w:space="0" w:color="000000"/>
              <w:bottom w:val="single" w:sz="4" w:space="0" w:color="000000"/>
              <w:right w:val="single" w:sz="4" w:space="0" w:color="000000"/>
            </w:tcBorders>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1809" w:type="dxa"/>
            <w:tcBorders>
              <w:top w:val="single" w:sz="4" w:space="0" w:color="000000"/>
              <w:left w:val="single" w:sz="4" w:space="0" w:color="000000"/>
              <w:bottom w:val="single" w:sz="4" w:space="0" w:color="000000"/>
              <w:right w:val="single" w:sz="4" w:space="0" w:color="000000"/>
            </w:tcBorders>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709"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958"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c>
          <w:tcPr>
            <w:tcW w:w="1593" w:type="dxa"/>
            <w:tcBorders>
              <w:top w:val="single" w:sz="4" w:space="0" w:color="000000"/>
              <w:left w:val="single" w:sz="4" w:space="0" w:color="000000"/>
              <w:bottom w:val="single" w:sz="4" w:space="0" w:color="000000"/>
              <w:right w:val="nil"/>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val="en-US"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val="en-US" w:eastAsia="ru-RU"/>
              </w:rPr>
            </w:pPr>
          </w:p>
        </w:tc>
      </w:tr>
      <w:tr w:rsidR="00B11164" w:rsidTr="00320937">
        <w:trPr>
          <w:trHeight w:val="271"/>
        </w:trPr>
        <w:tc>
          <w:tcPr>
            <w:tcW w:w="9322" w:type="dxa"/>
            <w:gridSpan w:val="7"/>
            <w:tcBorders>
              <w:top w:val="single" w:sz="4" w:space="0" w:color="000000"/>
              <w:left w:val="single" w:sz="4" w:space="0" w:color="000000"/>
              <w:bottom w:val="single" w:sz="4" w:space="0" w:color="000000"/>
              <w:right w:val="single" w:sz="4" w:space="0" w:color="000000"/>
            </w:tcBorders>
            <w:hideMark/>
          </w:tcPr>
          <w:p w:rsidR="00B11164" w:rsidRDefault="00B11164" w:rsidP="00320937">
            <w:pPr>
              <w:shd w:val="clear" w:color="auto" w:fill="FFFFFF"/>
              <w:tabs>
                <w:tab w:val="left" w:pos="1375"/>
              </w:tabs>
              <w:snapToGrid w:val="0"/>
              <w:spacing w:after="0" w:line="240" w:lineRule="auto"/>
              <w:jc w:val="right"/>
              <w:rPr>
                <w:rFonts w:ascii="Times New Roman" w:eastAsia="Calibri" w:hAnsi="Times New Roman" w:cs="Times New Roman"/>
                <w:b/>
                <w:spacing w:val="-8"/>
                <w:sz w:val="24"/>
                <w:szCs w:val="24"/>
                <w:lang w:eastAsia="ru-RU"/>
              </w:rPr>
            </w:pPr>
            <w:r>
              <w:rPr>
                <w:rFonts w:ascii="Times New Roman" w:eastAsia="Calibri" w:hAnsi="Times New Roman" w:cs="Times New Roman"/>
                <w:b/>
                <w:spacing w:val="-8"/>
                <w:sz w:val="24"/>
                <w:szCs w:val="24"/>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r>
      <w:tr w:rsidR="00B11164" w:rsidTr="00320937">
        <w:trPr>
          <w:trHeight w:val="271"/>
        </w:trPr>
        <w:tc>
          <w:tcPr>
            <w:tcW w:w="9322" w:type="dxa"/>
            <w:gridSpan w:val="7"/>
            <w:tcBorders>
              <w:top w:val="single" w:sz="4" w:space="0" w:color="000000"/>
              <w:left w:val="single" w:sz="4" w:space="0" w:color="000000"/>
              <w:bottom w:val="single" w:sz="4" w:space="0" w:color="000000"/>
              <w:right w:val="single" w:sz="4" w:space="0" w:color="000000"/>
            </w:tcBorders>
            <w:hideMark/>
          </w:tcPr>
          <w:p w:rsidR="00B11164" w:rsidRDefault="00B11164" w:rsidP="00320937">
            <w:pPr>
              <w:shd w:val="clear" w:color="auto" w:fill="FFFFFF"/>
              <w:tabs>
                <w:tab w:val="left" w:pos="1375"/>
              </w:tabs>
              <w:snapToGrid w:val="0"/>
              <w:spacing w:after="0" w:line="240" w:lineRule="auto"/>
              <w:jc w:val="right"/>
              <w:rPr>
                <w:rFonts w:ascii="Times New Roman" w:eastAsia="Calibri" w:hAnsi="Times New Roman" w:cs="Times New Roman"/>
                <w:b/>
                <w:spacing w:val="-8"/>
                <w:sz w:val="24"/>
                <w:szCs w:val="24"/>
                <w:lang w:eastAsia="ru-RU"/>
              </w:rPr>
            </w:pPr>
            <w:r>
              <w:rPr>
                <w:rFonts w:ascii="Times New Roman" w:eastAsia="Calibri" w:hAnsi="Times New Roman" w:cs="Times New Roman"/>
                <w:b/>
                <w:spacing w:val="-8"/>
                <w:sz w:val="24"/>
                <w:szCs w:val="24"/>
                <w:lang w:eastAsia="ru-RU"/>
              </w:rPr>
              <w:t>В том числе НДС ____%:</w:t>
            </w:r>
          </w:p>
        </w:tc>
        <w:tc>
          <w:tcPr>
            <w:tcW w:w="1418" w:type="dxa"/>
            <w:tcBorders>
              <w:top w:val="single" w:sz="4" w:space="0" w:color="000000"/>
              <w:left w:val="single" w:sz="4" w:space="0" w:color="000000"/>
              <w:bottom w:val="single" w:sz="4" w:space="0" w:color="000000"/>
              <w:right w:val="single" w:sz="4" w:space="0" w:color="000000"/>
            </w:tcBorders>
            <w:vAlign w:val="center"/>
          </w:tcPr>
          <w:p w:rsidR="00B11164" w:rsidRDefault="00B11164" w:rsidP="00320937">
            <w:pPr>
              <w:shd w:val="clear" w:color="auto" w:fill="FFFFFF"/>
              <w:tabs>
                <w:tab w:val="left" w:pos="1375"/>
              </w:tabs>
              <w:snapToGrid w:val="0"/>
              <w:spacing w:after="0" w:line="240" w:lineRule="auto"/>
              <w:jc w:val="center"/>
              <w:rPr>
                <w:rFonts w:ascii="Times New Roman" w:eastAsia="Calibri" w:hAnsi="Times New Roman" w:cs="Times New Roman"/>
                <w:spacing w:val="-8"/>
                <w:sz w:val="24"/>
                <w:szCs w:val="24"/>
                <w:lang w:eastAsia="ru-RU"/>
              </w:rPr>
            </w:pPr>
          </w:p>
        </w:tc>
      </w:tr>
    </w:tbl>
    <w:p w:rsidR="00325049" w:rsidRDefault="00325049">
      <w:pPr>
        <w:spacing w:after="1" w:line="220" w:lineRule="auto"/>
        <w:jc w:val="both"/>
      </w:pPr>
    </w:p>
    <w:p w:rsidR="00E94916" w:rsidRDefault="00E94916">
      <w:pPr>
        <w:spacing w:after="1" w:line="220" w:lineRule="auto"/>
        <w:jc w:val="both"/>
      </w:pPr>
    </w:p>
    <w:p w:rsidR="00BE0ED1" w:rsidRDefault="00BE0ED1">
      <w:pPr>
        <w:spacing w:after="1" w:line="220" w:lineRule="auto"/>
        <w:jc w:val="both"/>
      </w:pPr>
    </w:p>
    <w:p w:rsidR="00BE0ED1" w:rsidRDefault="00BE0ED1">
      <w:pPr>
        <w:spacing w:after="1" w:line="220" w:lineRule="auto"/>
        <w:jc w:val="both"/>
      </w:pPr>
    </w:p>
    <w:tbl>
      <w:tblPr>
        <w:tblW w:w="0" w:type="auto"/>
        <w:tblLook w:val="04A0" w:firstRow="1" w:lastRow="0" w:firstColumn="1" w:lastColumn="0" w:noHBand="0" w:noVBand="1"/>
      </w:tblPr>
      <w:tblGrid>
        <w:gridCol w:w="4777"/>
        <w:gridCol w:w="4793"/>
      </w:tblGrid>
      <w:tr w:rsidR="00E94916" w:rsidRPr="00EB0002" w:rsidTr="00D326E4">
        <w:tc>
          <w:tcPr>
            <w:tcW w:w="4777" w:type="dxa"/>
          </w:tcPr>
          <w:p w:rsidR="00E94916" w:rsidRPr="00EB0002" w:rsidRDefault="00E94916" w:rsidP="00D326E4">
            <w:pPr>
              <w:tabs>
                <w:tab w:val="left" w:pos="412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r w:rsidRPr="00EB0002">
              <w:rPr>
                <w:rFonts w:ascii="Times New Roman" w:eastAsia="Times New Roman" w:hAnsi="Times New Roman" w:cs="Times New Roman"/>
                <w:b/>
                <w:sz w:val="24"/>
                <w:szCs w:val="24"/>
              </w:rPr>
              <w:t>:</w:t>
            </w:r>
          </w:p>
          <w:p w:rsidR="00E94916" w:rsidRPr="00EB0002" w:rsidRDefault="00E94916" w:rsidP="00D326E4">
            <w:pPr>
              <w:tabs>
                <w:tab w:val="left" w:pos="4125"/>
              </w:tabs>
              <w:spacing w:after="0"/>
              <w:rPr>
                <w:rFonts w:ascii="Times New Roman" w:eastAsia="Times New Roman" w:hAnsi="Times New Roman" w:cs="Times New Roman"/>
                <w:b/>
                <w:sz w:val="24"/>
                <w:szCs w:val="24"/>
              </w:rPr>
            </w:pPr>
          </w:p>
          <w:p w:rsidR="00E94916" w:rsidRDefault="00E94916" w:rsidP="00D326E4">
            <w:pPr>
              <w:tabs>
                <w:tab w:val="left" w:pos="4125"/>
              </w:tab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E94916" w:rsidRPr="00EB0002" w:rsidRDefault="00E94916" w:rsidP="00D326E4">
            <w:pPr>
              <w:tabs>
                <w:tab w:val="left" w:pos="4125"/>
              </w:tabs>
              <w:spacing w:after="0" w:line="240" w:lineRule="auto"/>
              <w:ind w:firstLine="34"/>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(должность)</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Pr="00576DF9">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w:t>
            </w:r>
            <w:r w:rsidRPr="00576DF9">
              <w:rPr>
                <w:rFonts w:ascii="Times New Roman" w:eastAsia="Times New Roman" w:hAnsi="Times New Roman" w:cs="Times New Roman"/>
                <w:sz w:val="24"/>
                <w:szCs w:val="24"/>
              </w:rPr>
              <w:t>______/</w:t>
            </w:r>
          </w:p>
          <w:p w:rsidR="00E94916" w:rsidRPr="00EB0002" w:rsidRDefault="00E94916" w:rsidP="00D326E4">
            <w:pPr>
              <w:tabs>
                <w:tab w:val="left" w:pos="4125"/>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(подпись)              (фамилия и инициалы)</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«____» __________________ 20__ г.</w:t>
            </w:r>
          </w:p>
          <w:p w:rsidR="00E94916" w:rsidRPr="00576DF9" w:rsidRDefault="00E94916" w:rsidP="00D326E4">
            <w:pPr>
              <w:tabs>
                <w:tab w:val="left" w:pos="4125"/>
              </w:tabs>
              <w:spacing w:after="0" w:line="240" w:lineRule="auto"/>
              <w:ind w:left="34"/>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М.П.</w:t>
            </w:r>
          </w:p>
          <w:p w:rsidR="00E94916" w:rsidRPr="00EB0002" w:rsidRDefault="00E94916" w:rsidP="00D326E4">
            <w:pPr>
              <w:tabs>
                <w:tab w:val="left" w:pos="975"/>
              </w:tabs>
              <w:spacing w:after="0"/>
              <w:rPr>
                <w:rFonts w:ascii="Times New Roman" w:eastAsia="Times New Roman" w:hAnsi="Times New Roman" w:cs="Times New Roman"/>
                <w:sz w:val="24"/>
                <w:szCs w:val="24"/>
              </w:rPr>
            </w:pPr>
          </w:p>
        </w:tc>
        <w:tc>
          <w:tcPr>
            <w:tcW w:w="4793" w:type="dxa"/>
            <w:vAlign w:val="center"/>
          </w:tcPr>
          <w:p w:rsidR="00E94916" w:rsidRPr="00EB0002" w:rsidRDefault="00E94916" w:rsidP="00D326E4">
            <w:pPr>
              <w:tabs>
                <w:tab w:val="left" w:pos="4125"/>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r w:rsidRPr="00EB0002">
              <w:rPr>
                <w:rFonts w:ascii="Times New Roman" w:eastAsia="Times New Roman" w:hAnsi="Times New Roman" w:cs="Times New Roman"/>
                <w:b/>
                <w:sz w:val="24"/>
                <w:szCs w:val="24"/>
              </w:rPr>
              <w:t>:</w:t>
            </w:r>
          </w:p>
          <w:p w:rsidR="00E94916" w:rsidRPr="00EB0002" w:rsidRDefault="00E94916" w:rsidP="00D326E4">
            <w:pPr>
              <w:tabs>
                <w:tab w:val="left" w:pos="4125"/>
              </w:tabs>
              <w:spacing w:after="0"/>
              <w:rPr>
                <w:rFonts w:ascii="Times New Roman" w:eastAsia="Times New Roman" w:hAnsi="Times New Roman" w:cs="Times New Roman"/>
                <w:b/>
                <w:sz w:val="24"/>
                <w:szCs w:val="24"/>
              </w:rPr>
            </w:pPr>
          </w:p>
          <w:p w:rsidR="00E94916" w:rsidRDefault="00E94916" w:rsidP="00D326E4">
            <w:pPr>
              <w:tabs>
                <w:tab w:val="left" w:pos="4125"/>
              </w:tabs>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E94916" w:rsidRPr="00EB0002" w:rsidRDefault="00E94916" w:rsidP="00D326E4">
            <w:pPr>
              <w:tabs>
                <w:tab w:val="left" w:pos="4125"/>
              </w:tabs>
              <w:spacing w:after="0" w:line="240" w:lineRule="auto"/>
              <w:ind w:firstLine="34"/>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(должность)</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Pr="00576DF9">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___</w:t>
            </w:r>
            <w:r w:rsidRPr="00576DF9">
              <w:rPr>
                <w:rFonts w:ascii="Times New Roman" w:eastAsia="Times New Roman" w:hAnsi="Times New Roman" w:cs="Times New Roman"/>
                <w:sz w:val="24"/>
                <w:szCs w:val="24"/>
              </w:rPr>
              <w:t>______/</w:t>
            </w:r>
          </w:p>
          <w:p w:rsidR="00E94916" w:rsidRPr="00EB0002" w:rsidRDefault="00E94916" w:rsidP="00D326E4">
            <w:pPr>
              <w:tabs>
                <w:tab w:val="left" w:pos="4125"/>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(подпись)              (фамилия и инициалы)</w:t>
            </w:r>
          </w:p>
          <w:p w:rsidR="00E94916" w:rsidRPr="00576DF9" w:rsidRDefault="00E94916" w:rsidP="00D326E4">
            <w:pPr>
              <w:tabs>
                <w:tab w:val="left" w:pos="4125"/>
              </w:tabs>
              <w:spacing w:after="0" w:line="240" w:lineRule="auto"/>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«____» __________________ 20__ г.</w:t>
            </w:r>
          </w:p>
          <w:p w:rsidR="00E94916" w:rsidRPr="00576DF9" w:rsidRDefault="00E94916" w:rsidP="00D326E4">
            <w:pPr>
              <w:tabs>
                <w:tab w:val="left" w:pos="4125"/>
              </w:tabs>
              <w:spacing w:after="0" w:line="240" w:lineRule="auto"/>
              <w:ind w:left="34"/>
              <w:jc w:val="both"/>
              <w:rPr>
                <w:rFonts w:ascii="Times New Roman" w:eastAsia="Times New Roman" w:hAnsi="Times New Roman" w:cs="Times New Roman"/>
                <w:sz w:val="24"/>
                <w:szCs w:val="24"/>
              </w:rPr>
            </w:pPr>
            <w:r w:rsidRPr="00576DF9">
              <w:rPr>
                <w:rFonts w:ascii="Times New Roman" w:eastAsia="Times New Roman" w:hAnsi="Times New Roman" w:cs="Times New Roman"/>
                <w:sz w:val="24"/>
                <w:szCs w:val="24"/>
              </w:rPr>
              <w:t>М.П.</w:t>
            </w:r>
          </w:p>
          <w:p w:rsidR="000D36AE" w:rsidRPr="000D36AE" w:rsidRDefault="000D36AE" w:rsidP="00D326E4">
            <w:pPr>
              <w:tabs>
                <w:tab w:val="left" w:pos="975"/>
              </w:tabs>
              <w:spacing w:after="0"/>
              <w:rPr>
                <w:rFonts w:ascii="Times New Roman" w:eastAsia="Times New Roman" w:hAnsi="Times New Roman" w:cs="Times New Roman"/>
                <w:sz w:val="24"/>
                <w:szCs w:val="24"/>
                <w:lang w:val="en-US"/>
              </w:rPr>
            </w:pPr>
          </w:p>
        </w:tc>
      </w:tr>
    </w:tbl>
    <w:p w:rsidR="00E94916" w:rsidRDefault="00E94916">
      <w:pPr>
        <w:spacing w:after="1" w:line="220" w:lineRule="auto"/>
        <w:jc w:val="both"/>
      </w:pPr>
    </w:p>
    <w:p w:rsidR="00E94916" w:rsidRDefault="00E94916">
      <w:pPr>
        <w:spacing w:after="1" w:line="220" w:lineRule="auto"/>
        <w:jc w:val="both"/>
        <w:rPr>
          <w:lang w:val="en-US"/>
        </w:rPr>
      </w:pPr>
    </w:p>
    <w:p w:rsidR="000D36AE" w:rsidRDefault="000D36AE">
      <w:pPr>
        <w:spacing w:after="1" w:line="220" w:lineRule="auto"/>
        <w:jc w:val="both"/>
        <w:rPr>
          <w:lang w:val="en-US"/>
        </w:rPr>
      </w:pPr>
    </w:p>
    <w:p w:rsidR="000D36AE" w:rsidRDefault="000D36AE">
      <w:pPr>
        <w:spacing w:after="1" w:line="220" w:lineRule="auto"/>
        <w:jc w:val="both"/>
        <w:rPr>
          <w:lang w:val="en-US"/>
        </w:rPr>
      </w:pPr>
    </w:p>
    <w:p w:rsidR="000D36AE" w:rsidRDefault="000D36AE">
      <w:pPr>
        <w:spacing w:after="1" w:line="220" w:lineRule="auto"/>
        <w:jc w:val="both"/>
        <w:rPr>
          <w:lang w:val="en-US"/>
        </w:rPr>
      </w:pPr>
    </w:p>
    <w:p w:rsidR="000D36AE" w:rsidRDefault="000D36AE">
      <w:pPr>
        <w:spacing w:after="1" w:line="220" w:lineRule="auto"/>
        <w:jc w:val="both"/>
        <w:rPr>
          <w:lang w:val="en-US"/>
        </w:rPr>
      </w:pPr>
    </w:p>
    <w:p w:rsidR="000D36AE" w:rsidRDefault="000D36AE">
      <w:pPr>
        <w:spacing w:after="1" w:line="220" w:lineRule="auto"/>
        <w:jc w:val="both"/>
        <w:rPr>
          <w:lang w:val="en-US"/>
        </w:rPr>
      </w:pPr>
    </w:p>
    <w:p w:rsidR="000D36AE" w:rsidRDefault="000D36AE">
      <w:pPr>
        <w:spacing w:after="1" w:line="220" w:lineRule="auto"/>
        <w:jc w:val="both"/>
        <w:rPr>
          <w:lang w:val="en-US"/>
        </w:rPr>
      </w:pPr>
    </w:p>
    <w:p w:rsidR="000D36AE" w:rsidRPr="000D36AE" w:rsidRDefault="000D36AE" w:rsidP="000D36AE">
      <w:pPr>
        <w:spacing w:after="0" w:line="240" w:lineRule="auto"/>
        <w:ind w:left="4536"/>
        <w:jc w:val="right"/>
        <w:rPr>
          <w:rFonts w:ascii="Times New Roman" w:eastAsia="Times New Roman" w:hAnsi="Times New Roman" w:cs="Times New Roman"/>
          <w:sz w:val="20"/>
          <w:szCs w:val="20"/>
          <w:lang w:eastAsia="ru-RU"/>
        </w:rPr>
      </w:pPr>
    </w:p>
    <w:p w:rsidR="000D36AE" w:rsidRPr="000D36AE" w:rsidRDefault="000D36AE" w:rsidP="000D36AE">
      <w:pPr>
        <w:spacing w:after="0" w:line="240" w:lineRule="auto"/>
        <w:ind w:left="4536"/>
        <w:jc w:val="right"/>
        <w:rPr>
          <w:rFonts w:ascii="Times New Roman" w:eastAsia="Times New Roman" w:hAnsi="Times New Roman" w:cs="Times New Roman"/>
          <w:sz w:val="20"/>
          <w:szCs w:val="20"/>
          <w:lang w:eastAsia="ru-RU"/>
        </w:rPr>
      </w:pPr>
    </w:p>
    <w:p w:rsidR="000D36AE" w:rsidRPr="000D36AE" w:rsidRDefault="000D36AE">
      <w:pPr>
        <w:spacing w:after="1" w:line="220" w:lineRule="auto"/>
        <w:jc w:val="both"/>
      </w:pPr>
    </w:p>
    <w:sectPr w:rsidR="000D36AE" w:rsidRPr="000D36AE" w:rsidSect="00A07113">
      <w:head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EA" w:rsidRDefault="00342BEA" w:rsidP="00A07113">
      <w:pPr>
        <w:spacing w:after="0" w:line="240" w:lineRule="auto"/>
      </w:pPr>
      <w:r>
        <w:separator/>
      </w:r>
    </w:p>
  </w:endnote>
  <w:endnote w:type="continuationSeparator" w:id="0">
    <w:p w:rsidR="00342BEA" w:rsidRDefault="00342BEA" w:rsidP="00A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EA" w:rsidRDefault="00342BEA" w:rsidP="00A07113">
      <w:pPr>
        <w:spacing w:after="0" w:line="240" w:lineRule="auto"/>
      </w:pPr>
      <w:r>
        <w:separator/>
      </w:r>
    </w:p>
  </w:footnote>
  <w:footnote w:type="continuationSeparator" w:id="0">
    <w:p w:rsidR="00342BEA" w:rsidRDefault="00342BEA" w:rsidP="00A07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392839"/>
      <w:docPartObj>
        <w:docPartGallery w:val="Page Numbers (Top of Page)"/>
        <w:docPartUnique/>
      </w:docPartObj>
    </w:sdtPr>
    <w:sdtEndPr>
      <w:rPr>
        <w:rFonts w:ascii="Times New Roman" w:hAnsi="Times New Roman" w:cs="Times New Roman"/>
        <w:sz w:val="20"/>
        <w:szCs w:val="20"/>
      </w:rPr>
    </w:sdtEndPr>
    <w:sdtContent>
      <w:p w:rsidR="00BE5D2B" w:rsidRPr="00A07113" w:rsidRDefault="00BE5D2B">
        <w:pPr>
          <w:pStyle w:val="a3"/>
          <w:jc w:val="center"/>
          <w:rPr>
            <w:rFonts w:ascii="Times New Roman" w:hAnsi="Times New Roman" w:cs="Times New Roman"/>
            <w:sz w:val="20"/>
            <w:szCs w:val="20"/>
          </w:rPr>
        </w:pPr>
        <w:r w:rsidRPr="00A07113">
          <w:rPr>
            <w:rFonts w:ascii="Times New Roman" w:hAnsi="Times New Roman" w:cs="Times New Roman"/>
            <w:sz w:val="20"/>
            <w:szCs w:val="20"/>
          </w:rPr>
          <w:fldChar w:fldCharType="begin"/>
        </w:r>
        <w:r w:rsidRPr="00A07113">
          <w:rPr>
            <w:rFonts w:ascii="Times New Roman" w:hAnsi="Times New Roman" w:cs="Times New Roman"/>
            <w:sz w:val="20"/>
            <w:szCs w:val="20"/>
          </w:rPr>
          <w:instrText>PAGE   \* MERGEFORMAT</w:instrText>
        </w:r>
        <w:r w:rsidRPr="00A07113">
          <w:rPr>
            <w:rFonts w:ascii="Times New Roman" w:hAnsi="Times New Roman" w:cs="Times New Roman"/>
            <w:sz w:val="20"/>
            <w:szCs w:val="20"/>
          </w:rPr>
          <w:fldChar w:fldCharType="separate"/>
        </w:r>
        <w:r w:rsidR="003B39A2">
          <w:rPr>
            <w:rFonts w:ascii="Times New Roman" w:hAnsi="Times New Roman" w:cs="Times New Roman"/>
            <w:noProof/>
            <w:sz w:val="20"/>
            <w:szCs w:val="20"/>
          </w:rPr>
          <w:t>8</w:t>
        </w:r>
        <w:r w:rsidRPr="00A07113">
          <w:rPr>
            <w:rFonts w:ascii="Times New Roman" w:hAnsi="Times New Roman" w:cs="Times New Roman"/>
            <w:sz w:val="20"/>
            <w:szCs w:val="20"/>
          </w:rPr>
          <w:fldChar w:fldCharType="end"/>
        </w:r>
      </w:p>
    </w:sdtContent>
  </w:sdt>
  <w:p w:rsidR="00BE5D2B" w:rsidRDefault="00BE5D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A1E"/>
    <w:multiLevelType w:val="hybridMultilevel"/>
    <w:tmpl w:val="C59EBD36"/>
    <w:lvl w:ilvl="0" w:tplc="23E67F80">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37963"/>
    <w:multiLevelType w:val="multilevel"/>
    <w:tmpl w:val="391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76BC0"/>
    <w:multiLevelType w:val="multilevel"/>
    <w:tmpl w:val="FD92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22941"/>
    <w:multiLevelType w:val="multilevel"/>
    <w:tmpl w:val="DEC6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2230B"/>
    <w:multiLevelType w:val="hybridMultilevel"/>
    <w:tmpl w:val="CF44E89E"/>
    <w:lvl w:ilvl="0" w:tplc="CD2CC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9B71C8"/>
    <w:multiLevelType w:val="hybridMultilevel"/>
    <w:tmpl w:val="63541818"/>
    <w:lvl w:ilvl="0" w:tplc="7CD8F5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22B26"/>
    <w:multiLevelType w:val="hybridMultilevel"/>
    <w:tmpl w:val="F5AEDAEC"/>
    <w:lvl w:ilvl="0" w:tplc="488EE0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A73A96"/>
    <w:multiLevelType w:val="multilevel"/>
    <w:tmpl w:val="5B7AAD78"/>
    <w:lvl w:ilvl="0">
      <w:start w:val="1"/>
      <w:numFmt w:val="decimal"/>
      <w:lvlText w:val="%1."/>
      <w:lvlJc w:val="left"/>
      <w:pPr>
        <w:ind w:left="1211" w:hanging="360"/>
      </w:pPr>
      <w:rPr>
        <w:rFonts w:hint="default"/>
      </w:rPr>
    </w:lvl>
    <w:lvl w:ilvl="1">
      <w:start w:val="5"/>
      <w:numFmt w:val="decimal"/>
      <w:isLgl/>
      <w:lvlText w:val="%1.%2."/>
      <w:lvlJc w:val="left"/>
      <w:pPr>
        <w:ind w:left="1412" w:hanging="420"/>
      </w:pPr>
      <w:rPr>
        <w:rFonts w:hint="default"/>
        <w:b/>
      </w:rPr>
    </w:lvl>
    <w:lvl w:ilvl="2">
      <w:start w:val="1"/>
      <w:numFmt w:val="decimal"/>
      <w:isLgl/>
      <w:lvlText w:val="%1.%2.%3."/>
      <w:lvlJc w:val="left"/>
      <w:pPr>
        <w:ind w:left="1593" w:hanging="720"/>
      </w:pPr>
      <w:rPr>
        <w:rFonts w:hint="default"/>
      </w:rPr>
    </w:lvl>
    <w:lvl w:ilvl="3">
      <w:start w:val="1"/>
      <w:numFmt w:val="decimal"/>
      <w:isLgl/>
      <w:lvlText w:val="%1.%2.%3.%4."/>
      <w:lvlJc w:val="left"/>
      <w:pPr>
        <w:ind w:left="1604" w:hanging="720"/>
      </w:pPr>
      <w:rPr>
        <w:rFonts w:hint="default"/>
      </w:rPr>
    </w:lvl>
    <w:lvl w:ilvl="4">
      <w:start w:val="1"/>
      <w:numFmt w:val="decimal"/>
      <w:isLgl/>
      <w:lvlText w:val="%1.%2.%3.%4.%5."/>
      <w:lvlJc w:val="left"/>
      <w:pPr>
        <w:ind w:left="1975" w:hanging="1080"/>
      </w:pPr>
      <w:rPr>
        <w:rFonts w:hint="default"/>
      </w:rPr>
    </w:lvl>
    <w:lvl w:ilvl="5">
      <w:start w:val="1"/>
      <w:numFmt w:val="decimal"/>
      <w:isLgl/>
      <w:lvlText w:val="%1.%2.%3.%4.%5.%6."/>
      <w:lvlJc w:val="left"/>
      <w:pPr>
        <w:ind w:left="1986" w:hanging="1080"/>
      </w:pPr>
      <w:rPr>
        <w:rFonts w:hint="default"/>
      </w:rPr>
    </w:lvl>
    <w:lvl w:ilvl="6">
      <w:start w:val="1"/>
      <w:numFmt w:val="decimal"/>
      <w:isLgl/>
      <w:lvlText w:val="%1.%2.%3.%4.%5.%6.%7."/>
      <w:lvlJc w:val="left"/>
      <w:pPr>
        <w:ind w:left="2357"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39" w:hanging="1800"/>
      </w:pPr>
      <w:rPr>
        <w:rFonts w:hint="default"/>
      </w:rPr>
    </w:lvl>
  </w:abstractNum>
  <w:abstractNum w:abstractNumId="8">
    <w:nsid w:val="340E2CFC"/>
    <w:multiLevelType w:val="hybridMultilevel"/>
    <w:tmpl w:val="9DAC3B02"/>
    <w:lvl w:ilvl="0" w:tplc="7D1AE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6275CA"/>
    <w:multiLevelType w:val="multilevel"/>
    <w:tmpl w:val="C3DEC068"/>
    <w:lvl w:ilvl="0">
      <w:start w:val="1"/>
      <w:numFmt w:val="decimal"/>
      <w:lvlText w:val="%1."/>
      <w:lvlJc w:val="left"/>
      <w:pPr>
        <w:ind w:left="1211" w:hanging="360"/>
      </w:pPr>
      <w:rPr>
        <w:rFonts w:hint="default"/>
      </w:rPr>
    </w:lvl>
    <w:lvl w:ilvl="1">
      <w:start w:val="1"/>
      <w:numFmt w:val="decimal"/>
      <w:isLgl/>
      <w:lvlText w:val="%1.%2."/>
      <w:lvlJc w:val="left"/>
      <w:pPr>
        <w:ind w:left="1412" w:hanging="420"/>
      </w:pPr>
      <w:rPr>
        <w:rFonts w:hint="default"/>
        <w:b/>
      </w:rPr>
    </w:lvl>
    <w:lvl w:ilvl="2">
      <w:start w:val="1"/>
      <w:numFmt w:val="decimal"/>
      <w:isLgl/>
      <w:lvlText w:val="%1.%2.%3."/>
      <w:lvlJc w:val="left"/>
      <w:pPr>
        <w:ind w:left="1593" w:hanging="720"/>
      </w:pPr>
      <w:rPr>
        <w:rFonts w:hint="default"/>
      </w:rPr>
    </w:lvl>
    <w:lvl w:ilvl="3">
      <w:start w:val="1"/>
      <w:numFmt w:val="decimal"/>
      <w:isLgl/>
      <w:lvlText w:val="%1.%2.%3.%4."/>
      <w:lvlJc w:val="left"/>
      <w:pPr>
        <w:ind w:left="1604" w:hanging="720"/>
      </w:pPr>
      <w:rPr>
        <w:rFonts w:hint="default"/>
      </w:rPr>
    </w:lvl>
    <w:lvl w:ilvl="4">
      <w:start w:val="1"/>
      <w:numFmt w:val="decimal"/>
      <w:isLgl/>
      <w:lvlText w:val="%1.%2.%3.%4.%5."/>
      <w:lvlJc w:val="left"/>
      <w:pPr>
        <w:ind w:left="1975" w:hanging="1080"/>
      </w:pPr>
      <w:rPr>
        <w:rFonts w:hint="default"/>
      </w:rPr>
    </w:lvl>
    <w:lvl w:ilvl="5">
      <w:start w:val="1"/>
      <w:numFmt w:val="decimal"/>
      <w:isLgl/>
      <w:lvlText w:val="%1.%2.%3.%4.%5.%6."/>
      <w:lvlJc w:val="left"/>
      <w:pPr>
        <w:ind w:left="1986" w:hanging="1080"/>
      </w:pPr>
      <w:rPr>
        <w:rFonts w:hint="default"/>
      </w:rPr>
    </w:lvl>
    <w:lvl w:ilvl="6">
      <w:start w:val="1"/>
      <w:numFmt w:val="decimal"/>
      <w:isLgl/>
      <w:lvlText w:val="%1.%2.%3.%4.%5.%6.%7."/>
      <w:lvlJc w:val="left"/>
      <w:pPr>
        <w:ind w:left="2357"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39" w:hanging="1800"/>
      </w:pPr>
      <w:rPr>
        <w:rFonts w:hint="default"/>
      </w:rPr>
    </w:lvl>
  </w:abstractNum>
  <w:abstractNum w:abstractNumId="10">
    <w:nsid w:val="43E02341"/>
    <w:multiLevelType w:val="multilevel"/>
    <w:tmpl w:val="4FB8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10"/>
  </w:num>
  <w:num w:numId="5">
    <w:abstractNumId w:val="1"/>
  </w:num>
  <w:num w:numId="6">
    <w:abstractNumId w:val="2"/>
  </w:num>
  <w:num w:numId="7">
    <w:abstractNumId w:val="3"/>
  </w:num>
  <w:num w:numId="8">
    <w:abstractNumId w:val="8"/>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21"/>
    <w:rsid w:val="00032403"/>
    <w:rsid w:val="00053E15"/>
    <w:rsid w:val="000607CB"/>
    <w:rsid w:val="00061D1E"/>
    <w:rsid w:val="00073CCB"/>
    <w:rsid w:val="000A604B"/>
    <w:rsid w:val="000C380B"/>
    <w:rsid w:val="000D36AE"/>
    <w:rsid w:val="001112F3"/>
    <w:rsid w:val="001114B2"/>
    <w:rsid w:val="001257B5"/>
    <w:rsid w:val="00126B20"/>
    <w:rsid w:val="0015241B"/>
    <w:rsid w:val="00154014"/>
    <w:rsid w:val="00170296"/>
    <w:rsid w:val="00193170"/>
    <w:rsid w:val="001C0418"/>
    <w:rsid w:val="001E2942"/>
    <w:rsid w:val="00202BC7"/>
    <w:rsid w:val="0020419B"/>
    <w:rsid w:val="002175C1"/>
    <w:rsid w:val="002231E2"/>
    <w:rsid w:val="00235028"/>
    <w:rsid w:val="002416CA"/>
    <w:rsid w:val="00247130"/>
    <w:rsid w:val="00276A68"/>
    <w:rsid w:val="00283032"/>
    <w:rsid w:val="002961A0"/>
    <w:rsid w:val="002A04BE"/>
    <w:rsid w:val="002A612A"/>
    <w:rsid w:val="002C7D6E"/>
    <w:rsid w:val="002D4118"/>
    <w:rsid w:val="002E5104"/>
    <w:rsid w:val="00312D24"/>
    <w:rsid w:val="00320937"/>
    <w:rsid w:val="00325049"/>
    <w:rsid w:val="003254D4"/>
    <w:rsid w:val="0033708A"/>
    <w:rsid w:val="00342BEA"/>
    <w:rsid w:val="00390DA8"/>
    <w:rsid w:val="003A03A6"/>
    <w:rsid w:val="003B39A2"/>
    <w:rsid w:val="003C0A54"/>
    <w:rsid w:val="003C2F0C"/>
    <w:rsid w:val="003D02D4"/>
    <w:rsid w:val="003D779A"/>
    <w:rsid w:val="003E1976"/>
    <w:rsid w:val="00426FC6"/>
    <w:rsid w:val="00427737"/>
    <w:rsid w:val="00440C61"/>
    <w:rsid w:val="00463043"/>
    <w:rsid w:val="0048742B"/>
    <w:rsid w:val="004A6BD8"/>
    <w:rsid w:val="004F7FDA"/>
    <w:rsid w:val="005301CA"/>
    <w:rsid w:val="00532B37"/>
    <w:rsid w:val="00551CF4"/>
    <w:rsid w:val="00574AC5"/>
    <w:rsid w:val="00576335"/>
    <w:rsid w:val="005874AC"/>
    <w:rsid w:val="005A1226"/>
    <w:rsid w:val="005C0EA6"/>
    <w:rsid w:val="005C5399"/>
    <w:rsid w:val="005F0B10"/>
    <w:rsid w:val="00604A12"/>
    <w:rsid w:val="00604E58"/>
    <w:rsid w:val="00635E02"/>
    <w:rsid w:val="00660296"/>
    <w:rsid w:val="00671BA4"/>
    <w:rsid w:val="00694A3E"/>
    <w:rsid w:val="006A4E0A"/>
    <w:rsid w:val="006A5A05"/>
    <w:rsid w:val="006C0402"/>
    <w:rsid w:val="006C30DB"/>
    <w:rsid w:val="006F686D"/>
    <w:rsid w:val="007026AD"/>
    <w:rsid w:val="0071432A"/>
    <w:rsid w:val="007422C2"/>
    <w:rsid w:val="00750A88"/>
    <w:rsid w:val="00766195"/>
    <w:rsid w:val="0077053C"/>
    <w:rsid w:val="007904EC"/>
    <w:rsid w:val="007A20B3"/>
    <w:rsid w:val="007A47BE"/>
    <w:rsid w:val="007C4643"/>
    <w:rsid w:val="00817F35"/>
    <w:rsid w:val="0083164A"/>
    <w:rsid w:val="00852A21"/>
    <w:rsid w:val="00861CE6"/>
    <w:rsid w:val="0086283F"/>
    <w:rsid w:val="00871B61"/>
    <w:rsid w:val="00887E94"/>
    <w:rsid w:val="00893E37"/>
    <w:rsid w:val="008C12F9"/>
    <w:rsid w:val="008C40E6"/>
    <w:rsid w:val="008C6C46"/>
    <w:rsid w:val="008D03E6"/>
    <w:rsid w:val="008F30BE"/>
    <w:rsid w:val="00911335"/>
    <w:rsid w:val="00932267"/>
    <w:rsid w:val="00952E2F"/>
    <w:rsid w:val="009A0F31"/>
    <w:rsid w:val="009A6815"/>
    <w:rsid w:val="009C12CE"/>
    <w:rsid w:val="009C31D9"/>
    <w:rsid w:val="009C3F1C"/>
    <w:rsid w:val="009D7C56"/>
    <w:rsid w:val="009E124D"/>
    <w:rsid w:val="009E29A6"/>
    <w:rsid w:val="009F3D2C"/>
    <w:rsid w:val="00A07113"/>
    <w:rsid w:val="00A46823"/>
    <w:rsid w:val="00A86D15"/>
    <w:rsid w:val="00B11164"/>
    <w:rsid w:val="00B30D21"/>
    <w:rsid w:val="00B31019"/>
    <w:rsid w:val="00B3472F"/>
    <w:rsid w:val="00B55AEE"/>
    <w:rsid w:val="00B76E7D"/>
    <w:rsid w:val="00BA015C"/>
    <w:rsid w:val="00BB7F3C"/>
    <w:rsid w:val="00BE0ED1"/>
    <w:rsid w:val="00BE5D2B"/>
    <w:rsid w:val="00C40FE4"/>
    <w:rsid w:val="00C53C36"/>
    <w:rsid w:val="00CA7A7D"/>
    <w:rsid w:val="00CB659D"/>
    <w:rsid w:val="00CC61B8"/>
    <w:rsid w:val="00CD0948"/>
    <w:rsid w:val="00CD22A7"/>
    <w:rsid w:val="00CD534D"/>
    <w:rsid w:val="00D1720D"/>
    <w:rsid w:val="00D326E4"/>
    <w:rsid w:val="00D54B24"/>
    <w:rsid w:val="00D87BA9"/>
    <w:rsid w:val="00D97903"/>
    <w:rsid w:val="00DB1EFA"/>
    <w:rsid w:val="00DC2541"/>
    <w:rsid w:val="00DD2D80"/>
    <w:rsid w:val="00E03D66"/>
    <w:rsid w:val="00E43C5E"/>
    <w:rsid w:val="00E60A61"/>
    <w:rsid w:val="00E94916"/>
    <w:rsid w:val="00E97287"/>
    <w:rsid w:val="00EA32CE"/>
    <w:rsid w:val="00EB1082"/>
    <w:rsid w:val="00EC5FE1"/>
    <w:rsid w:val="00ED51FE"/>
    <w:rsid w:val="00ED5382"/>
    <w:rsid w:val="00F13B5D"/>
    <w:rsid w:val="00F30E59"/>
    <w:rsid w:val="00F30F49"/>
    <w:rsid w:val="00F37341"/>
    <w:rsid w:val="00F41BC3"/>
    <w:rsid w:val="00F62E0E"/>
    <w:rsid w:val="00F97117"/>
    <w:rsid w:val="00F97344"/>
    <w:rsid w:val="00F978C1"/>
    <w:rsid w:val="00FB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D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0D21"/>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A071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7113"/>
  </w:style>
  <w:style w:type="paragraph" w:styleId="a5">
    <w:name w:val="footer"/>
    <w:basedOn w:val="a"/>
    <w:link w:val="a6"/>
    <w:uiPriority w:val="99"/>
    <w:unhideWhenUsed/>
    <w:rsid w:val="00A071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7113"/>
  </w:style>
  <w:style w:type="character" w:styleId="a7">
    <w:name w:val="Hyperlink"/>
    <w:basedOn w:val="a0"/>
    <w:uiPriority w:val="99"/>
    <w:unhideWhenUsed/>
    <w:rsid w:val="00D97903"/>
    <w:rPr>
      <w:color w:val="0000FF" w:themeColor="hyperlink"/>
      <w:u w:val="single"/>
    </w:rPr>
  </w:style>
  <w:style w:type="paragraph" w:styleId="a8">
    <w:name w:val="Balloon Text"/>
    <w:basedOn w:val="a"/>
    <w:link w:val="a9"/>
    <w:uiPriority w:val="99"/>
    <w:semiHidden/>
    <w:unhideWhenUsed/>
    <w:rsid w:val="003250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5049"/>
    <w:rPr>
      <w:rFonts w:ascii="Tahoma" w:hAnsi="Tahoma" w:cs="Tahoma"/>
      <w:sz w:val="16"/>
      <w:szCs w:val="16"/>
    </w:rPr>
  </w:style>
  <w:style w:type="paragraph" w:styleId="aa">
    <w:name w:val="List Paragraph"/>
    <w:basedOn w:val="a"/>
    <w:uiPriority w:val="34"/>
    <w:qFormat/>
    <w:rsid w:val="00D326E4"/>
    <w:pPr>
      <w:ind w:left="720"/>
      <w:contextualSpacing/>
    </w:pPr>
  </w:style>
  <w:style w:type="character" w:styleId="ab">
    <w:name w:val="Strong"/>
    <w:basedOn w:val="a0"/>
    <w:uiPriority w:val="22"/>
    <w:qFormat/>
    <w:rsid w:val="00F30F49"/>
    <w:rPr>
      <w:b/>
      <w:bCs/>
    </w:rPr>
  </w:style>
  <w:style w:type="paragraph" w:styleId="ac">
    <w:name w:val="No Spacing"/>
    <w:uiPriority w:val="1"/>
    <w:qFormat/>
    <w:rsid w:val="00053E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D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30D21"/>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A071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7113"/>
  </w:style>
  <w:style w:type="paragraph" w:styleId="a5">
    <w:name w:val="footer"/>
    <w:basedOn w:val="a"/>
    <w:link w:val="a6"/>
    <w:uiPriority w:val="99"/>
    <w:unhideWhenUsed/>
    <w:rsid w:val="00A071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7113"/>
  </w:style>
  <w:style w:type="character" w:styleId="a7">
    <w:name w:val="Hyperlink"/>
    <w:basedOn w:val="a0"/>
    <w:uiPriority w:val="99"/>
    <w:unhideWhenUsed/>
    <w:rsid w:val="00D97903"/>
    <w:rPr>
      <w:color w:val="0000FF" w:themeColor="hyperlink"/>
      <w:u w:val="single"/>
    </w:rPr>
  </w:style>
  <w:style w:type="paragraph" w:styleId="a8">
    <w:name w:val="Balloon Text"/>
    <w:basedOn w:val="a"/>
    <w:link w:val="a9"/>
    <w:uiPriority w:val="99"/>
    <w:semiHidden/>
    <w:unhideWhenUsed/>
    <w:rsid w:val="003250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5049"/>
    <w:rPr>
      <w:rFonts w:ascii="Tahoma" w:hAnsi="Tahoma" w:cs="Tahoma"/>
      <w:sz w:val="16"/>
      <w:szCs w:val="16"/>
    </w:rPr>
  </w:style>
  <w:style w:type="paragraph" w:styleId="aa">
    <w:name w:val="List Paragraph"/>
    <w:basedOn w:val="a"/>
    <w:uiPriority w:val="34"/>
    <w:qFormat/>
    <w:rsid w:val="00D326E4"/>
    <w:pPr>
      <w:ind w:left="720"/>
      <w:contextualSpacing/>
    </w:pPr>
  </w:style>
  <w:style w:type="character" w:styleId="ab">
    <w:name w:val="Strong"/>
    <w:basedOn w:val="a0"/>
    <w:uiPriority w:val="22"/>
    <w:qFormat/>
    <w:rsid w:val="00F30F49"/>
    <w:rPr>
      <w:b/>
      <w:bCs/>
    </w:rPr>
  </w:style>
  <w:style w:type="paragraph" w:styleId="ac">
    <w:name w:val="No Spacing"/>
    <w:uiPriority w:val="1"/>
    <w:qFormat/>
    <w:rsid w:val="00053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254506">
      <w:bodyDiv w:val="1"/>
      <w:marLeft w:val="0"/>
      <w:marRight w:val="0"/>
      <w:marTop w:val="0"/>
      <w:marBottom w:val="0"/>
      <w:divBdr>
        <w:top w:val="none" w:sz="0" w:space="0" w:color="auto"/>
        <w:left w:val="none" w:sz="0" w:space="0" w:color="auto"/>
        <w:bottom w:val="none" w:sz="0" w:space="0" w:color="auto"/>
        <w:right w:val="none" w:sz="0" w:space="0" w:color="auto"/>
      </w:divBdr>
    </w:div>
    <w:div w:id="1262764588">
      <w:bodyDiv w:val="1"/>
      <w:marLeft w:val="0"/>
      <w:marRight w:val="0"/>
      <w:marTop w:val="0"/>
      <w:marBottom w:val="0"/>
      <w:divBdr>
        <w:top w:val="none" w:sz="0" w:space="0" w:color="auto"/>
        <w:left w:val="none" w:sz="0" w:space="0" w:color="auto"/>
        <w:bottom w:val="none" w:sz="0" w:space="0" w:color="auto"/>
        <w:right w:val="none" w:sz="0" w:space="0" w:color="auto"/>
      </w:divBdr>
    </w:div>
    <w:div w:id="1341738474">
      <w:bodyDiv w:val="1"/>
      <w:marLeft w:val="0"/>
      <w:marRight w:val="0"/>
      <w:marTop w:val="0"/>
      <w:marBottom w:val="0"/>
      <w:divBdr>
        <w:top w:val="none" w:sz="0" w:space="0" w:color="auto"/>
        <w:left w:val="none" w:sz="0" w:space="0" w:color="auto"/>
        <w:bottom w:val="none" w:sz="0" w:space="0" w:color="auto"/>
        <w:right w:val="none" w:sz="0" w:space="0" w:color="auto"/>
      </w:divBdr>
    </w:div>
    <w:div w:id="1342853143">
      <w:bodyDiv w:val="1"/>
      <w:marLeft w:val="0"/>
      <w:marRight w:val="0"/>
      <w:marTop w:val="0"/>
      <w:marBottom w:val="0"/>
      <w:divBdr>
        <w:top w:val="none" w:sz="0" w:space="0" w:color="auto"/>
        <w:left w:val="none" w:sz="0" w:space="0" w:color="auto"/>
        <w:bottom w:val="none" w:sz="0" w:space="0" w:color="auto"/>
        <w:right w:val="none" w:sz="0" w:space="0" w:color="auto"/>
      </w:divBdr>
    </w:div>
    <w:div w:id="20664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CFB4B118BC6642904F0154518D0FD3FDB3642AE24D1DFE2E2ABA157B6BABCC514834EAB4DD60CB40109F1B3D58F9C55295D642F5916BA3Ak0hDL" TargetMode="External"/><Relationship Id="rId18" Type="http://schemas.openxmlformats.org/officeDocument/2006/relationships/hyperlink" Target="consultantplus://offline/ref=7AD7D91CC04B2D6C5F7CD38E03959CF118C861602CEBE342F8FFF94E9E23BF6F5C56ACD62B209EC1376B03AD29F619228E04EA58D13FFA4Eb7i9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CFB4B118BC6642904F0154518D0FD3FDC3641A922D4DFE2E2ABA157B6BABCC514834EAB4DD608BB0209F1B3D58F9C55295D642F5916BA3Ak0hDL" TargetMode="External"/><Relationship Id="rId17" Type="http://schemas.openxmlformats.org/officeDocument/2006/relationships/hyperlink" Target="consultantplus://offline/ref=9CFB4B118BC6642904F0154518D0FD3FDE374FA520D7DFE2E2ABA157B6BABCC5068316A74DD515BC041CA7E293kDh9L" TargetMode="External"/><Relationship Id="rId2" Type="http://schemas.openxmlformats.org/officeDocument/2006/relationships/numbering" Target="numbering.xml"/><Relationship Id="rId16" Type="http://schemas.openxmlformats.org/officeDocument/2006/relationships/hyperlink" Target="consultantplus://offline/ref=9CFB4B118BC6642904F0154518D0FD3FDB374FA527D5DFE2E2ABA157B6BABCC5068316A74DD515BC041CA7E293kDh9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CFB4B118BC6642904F0154518D0FD3FDC3047AC26D2DFE2E2ABA157B6BABCC514834EA946835AF9500FA5E08FDB904B294367k2hDL" TargetMode="External"/><Relationship Id="rId5" Type="http://schemas.openxmlformats.org/officeDocument/2006/relationships/settings" Target="settings.xml"/><Relationship Id="rId15" Type="http://schemas.openxmlformats.org/officeDocument/2006/relationships/hyperlink" Target="consultantplus://offline/ref=9CFB4B118BC6642904F0154518D0FD3FDB3642AE24D1DFE2E2ABA157B6BABCC514834EAB4DD608BD0C09F1B3D58F9C55295D642F5916BA3Ak0hDL" TargetMode="External"/><Relationship Id="rId10" Type="http://schemas.openxmlformats.org/officeDocument/2006/relationships/hyperlink" Target="consultantplus://offline/ref=9CFB4B118BC6642904F0154518D0FD3FDB3642AE24D1DFE2E2ABA157B6BABCC514834EAB4DDF00E95446F0EF91D88F542A5D672E45k1h7L" TargetMode="External"/><Relationship Id="rId19" Type="http://schemas.openxmlformats.org/officeDocument/2006/relationships/hyperlink" Target="consultantplus://offline/ref=7AD7D91CC04B2D6C5F7CD38E03959CF118C861602CEBE342F8FFF94E9E23BF6F5C56ACD62B209EC1376B03AD29F619228E04EA58D13FFA4Eb7i9L"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9CFB4B118BC6642904F0154518D0FD3FDB3642AE24D1DFE2E2ABA157B6BABCC514834EAB4DD608B90509F1B3D58F9C55295D642F5916BA3Ak0hD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ABCB-4422-4DE0-8384-9CC94DBD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12</Pages>
  <Words>5647</Words>
  <Characters>32193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Давыдова Людмила Ивановна</dc:creator>
  <cp:lastModifiedBy>User</cp:lastModifiedBy>
  <cp:revision>43</cp:revision>
  <cp:lastPrinted>2023-12-12T14:08:00Z</cp:lastPrinted>
  <dcterms:created xsi:type="dcterms:W3CDTF">2026-05-12T09:32:00Z</dcterms:created>
  <dcterms:modified xsi:type="dcterms:W3CDTF">2026-05-22T08:52:00Z</dcterms:modified>
</cp:coreProperties>
</file>