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CAA" w:rsidRPr="009876CA" w:rsidRDefault="002A1CAA" w:rsidP="00D15E12">
      <w:pPr>
        <w:pStyle w:val="ConsPlusNormal0"/>
        <w:jc w:val="center"/>
        <w:rPr>
          <w:rFonts w:ascii="Times New Roman" w:hAnsi="Times New Roman" w:cs="Times New Roman"/>
          <w:b/>
          <w:sz w:val="24"/>
          <w:szCs w:val="24"/>
        </w:rPr>
      </w:pPr>
      <w:r w:rsidRPr="009876CA">
        <w:rPr>
          <w:rFonts w:ascii="Times New Roman" w:hAnsi="Times New Roman" w:cs="Times New Roman"/>
          <w:b/>
          <w:sz w:val="24"/>
          <w:szCs w:val="24"/>
        </w:rPr>
        <w:t>КОНТРАКТ</w:t>
      </w:r>
      <w:r w:rsidR="003910D6">
        <w:rPr>
          <w:rFonts w:ascii="Times New Roman" w:hAnsi="Times New Roman" w:cs="Times New Roman"/>
          <w:b/>
          <w:sz w:val="24"/>
          <w:szCs w:val="24"/>
        </w:rPr>
        <w:t xml:space="preserve"> №</w:t>
      </w:r>
      <w:r w:rsidRPr="009876CA">
        <w:rPr>
          <w:rFonts w:ascii="Times New Roman" w:hAnsi="Times New Roman" w:cs="Times New Roman"/>
          <w:b/>
          <w:sz w:val="24"/>
          <w:szCs w:val="24"/>
        </w:rPr>
        <w:t xml:space="preserve"> </w:t>
      </w:r>
      <w:r w:rsidR="00AD6319">
        <w:rPr>
          <w:rFonts w:ascii="Times New Roman" w:hAnsi="Times New Roman" w:cs="Times New Roman"/>
          <w:b/>
          <w:sz w:val="24"/>
          <w:szCs w:val="24"/>
        </w:rPr>
        <w:t>50</w:t>
      </w:r>
      <w:r w:rsidR="009C111A">
        <w:rPr>
          <w:rFonts w:ascii="Times New Roman" w:hAnsi="Times New Roman" w:cs="Times New Roman"/>
          <w:b/>
          <w:sz w:val="24"/>
          <w:szCs w:val="24"/>
        </w:rPr>
        <w:t>-ЕП</w:t>
      </w:r>
    </w:p>
    <w:p w:rsidR="00800CDC" w:rsidRDefault="007A2F63" w:rsidP="00531DCA">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 xml:space="preserve">на </w:t>
      </w:r>
      <w:r w:rsidR="0054790E" w:rsidRPr="009876CA">
        <w:rPr>
          <w:rFonts w:ascii="Times New Roman" w:hAnsi="Times New Roman" w:cs="Times New Roman"/>
          <w:sz w:val="24"/>
          <w:szCs w:val="24"/>
        </w:rPr>
        <w:t xml:space="preserve">оказание услуг охраны </w:t>
      </w:r>
      <w:r w:rsidR="006D2E31" w:rsidRPr="009876CA">
        <w:rPr>
          <w:rFonts w:ascii="Times New Roman" w:hAnsi="Times New Roman" w:cs="Times New Roman"/>
          <w:sz w:val="24"/>
          <w:szCs w:val="24"/>
        </w:rPr>
        <w:t>Долгобродского</w:t>
      </w:r>
      <w:r w:rsidR="009876CA">
        <w:rPr>
          <w:rFonts w:ascii="Times New Roman" w:hAnsi="Times New Roman" w:cs="Times New Roman"/>
          <w:sz w:val="24"/>
          <w:szCs w:val="24"/>
        </w:rPr>
        <w:t xml:space="preserve"> </w:t>
      </w:r>
      <w:r w:rsidR="0054790E" w:rsidRPr="009876CA">
        <w:rPr>
          <w:rFonts w:ascii="Times New Roman" w:hAnsi="Times New Roman" w:cs="Times New Roman"/>
          <w:sz w:val="24"/>
          <w:szCs w:val="24"/>
        </w:rPr>
        <w:t>гидроузл</w:t>
      </w:r>
      <w:r w:rsidR="003153D4" w:rsidRPr="009876CA">
        <w:rPr>
          <w:rFonts w:ascii="Times New Roman" w:hAnsi="Times New Roman" w:cs="Times New Roman"/>
          <w:sz w:val="24"/>
          <w:szCs w:val="24"/>
        </w:rPr>
        <w:t>а</w:t>
      </w:r>
    </w:p>
    <w:p w:rsidR="00800CDC" w:rsidRPr="009876CA" w:rsidRDefault="00800CDC" w:rsidP="00D15E12">
      <w:pPr>
        <w:pStyle w:val="ConsPlusNormal0"/>
        <w:jc w:val="center"/>
        <w:rPr>
          <w:rFonts w:ascii="Times New Roman" w:hAnsi="Times New Roman" w:cs="Times New Roman"/>
          <w:sz w:val="24"/>
          <w:szCs w:val="24"/>
        </w:rPr>
      </w:pPr>
      <w:r>
        <w:rPr>
          <w:rFonts w:ascii="Times New Roman" w:hAnsi="Times New Roman" w:cs="Times New Roman"/>
          <w:sz w:val="24"/>
          <w:szCs w:val="24"/>
        </w:rPr>
        <w:t>ИКЗ:</w:t>
      </w:r>
      <w:r w:rsidR="00511C28">
        <w:rPr>
          <w:rFonts w:ascii="Times New Roman" w:hAnsi="Times New Roman" w:cs="Times New Roman"/>
          <w:sz w:val="24"/>
          <w:szCs w:val="24"/>
        </w:rPr>
        <w:t xml:space="preserve"> </w:t>
      </w:r>
      <w:r w:rsidR="00511C28" w:rsidRPr="00511C28">
        <w:rPr>
          <w:rFonts w:ascii="Times New Roman" w:hAnsi="Times New Roman" w:cs="Times New Roman"/>
          <w:sz w:val="24"/>
          <w:szCs w:val="24"/>
        </w:rPr>
        <w:t>261500802812774474300100690000000244</w:t>
      </w:r>
    </w:p>
    <w:p w:rsidR="004C2FB9" w:rsidRPr="009876CA" w:rsidRDefault="004C2FB9" w:rsidP="00D15E12">
      <w:pPr>
        <w:pStyle w:val="ConsPlusNormal0"/>
        <w:jc w:val="center"/>
        <w:rPr>
          <w:rFonts w:ascii="Times New Roman" w:hAnsi="Times New Roman" w:cs="Times New Roman"/>
          <w:sz w:val="24"/>
          <w:szCs w:val="24"/>
        </w:rPr>
      </w:pPr>
    </w:p>
    <w:p w:rsidR="007A2F63" w:rsidRPr="008474A0" w:rsidRDefault="004C2FB9" w:rsidP="008474A0">
      <w:pPr>
        <w:pStyle w:val="ConsPlusNormal0"/>
        <w:rPr>
          <w:rFonts w:ascii="Times New Roman" w:hAnsi="Times New Roman" w:cs="Times New Roman"/>
          <w:bCs/>
          <w:sz w:val="24"/>
          <w:szCs w:val="24"/>
        </w:rPr>
      </w:pPr>
      <w:r w:rsidRPr="009876CA">
        <w:rPr>
          <w:rFonts w:ascii="Times New Roman" w:hAnsi="Times New Roman" w:cs="Times New Roman"/>
          <w:sz w:val="24"/>
          <w:szCs w:val="24"/>
        </w:rPr>
        <w:t xml:space="preserve">г. Челябинск                        </w:t>
      </w:r>
      <w:r w:rsidR="00800CDC">
        <w:rPr>
          <w:rFonts w:ascii="Times New Roman" w:hAnsi="Times New Roman" w:cs="Times New Roman"/>
          <w:sz w:val="24"/>
          <w:szCs w:val="24"/>
        </w:rPr>
        <w:t xml:space="preserve">                                                                 </w:t>
      </w:r>
      <w:r w:rsidRPr="009876CA">
        <w:rPr>
          <w:rFonts w:ascii="Times New Roman" w:hAnsi="Times New Roman" w:cs="Times New Roman"/>
          <w:sz w:val="24"/>
          <w:szCs w:val="24"/>
        </w:rPr>
        <w:t xml:space="preserve">      </w:t>
      </w:r>
      <w:r w:rsidR="00511C28">
        <w:rPr>
          <w:rFonts w:ascii="Times New Roman" w:hAnsi="Times New Roman" w:cs="Times New Roman"/>
          <w:sz w:val="24"/>
          <w:szCs w:val="24"/>
        </w:rPr>
        <w:t xml:space="preserve"> </w:t>
      </w:r>
      <w:r w:rsidRPr="009876CA">
        <w:rPr>
          <w:rFonts w:ascii="Times New Roman" w:hAnsi="Times New Roman" w:cs="Times New Roman"/>
          <w:sz w:val="24"/>
          <w:szCs w:val="24"/>
        </w:rPr>
        <w:t>«____»  _________ 20</w:t>
      </w:r>
      <w:r w:rsidR="00446AEA" w:rsidRPr="009876CA">
        <w:rPr>
          <w:rFonts w:ascii="Times New Roman" w:hAnsi="Times New Roman" w:cs="Times New Roman"/>
          <w:sz w:val="24"/>
          <w:szCs w:val="24"/>
        </w:rPr>
        <w:t>2</w:t>
      </w:r>
      <w:r w:rsidR="00511C28">
        <w:rPr>
          <w:rFonts w:ascii="Times New Roman" w:hAnsi="Times New Roman" w:cs="Times New Roman"/>
          <w:sz w:val="24"/>
          <w:szCs w:val="24"/>
        </w:rPr>
        <w:t>6</w:t>
      </w:r>
      <w:r w:rsidR="00446AEA" w:rsidRPr="009876CA">
        <w:rPr>
          <w:rFonts w:ascii="Times New Roman" w:hAnsi="Times New Roman" w:cs="Times New Roman"/>
          <w:sz w:val="24"/>
          <w:szCs w:val="24"/>
        </w:rPr>
        <w:t xml:space="preserve"> </w:t>
      </w:r>
      <w:r w:rsidRPr="009876CA">
        <w:rPr>
          <w:rFonts w:ascii="Times New Roman" w:hAnsi="Times New Roman" w:cs="Times New Roman"/>
          <w:sz w:val="24"/>
          <w:szCs w:val="24"/>
        </w:rPr>
        <w:t>г.</w:t>
      </w:r>
    </w:p>
    <w:p w:rsidR="004C2FB9" w:rsidRPr="009876CA" w:rsidRDefault="004C2FB9" w:rsidP="00D15E12">
      <w:pPr>
        <w:pStyle w:val="ConsPlusNonformat"/>
        <w:ind w:firstLine="426"/>
        <w:jc w:val="both"/>
        <w:rPr>
          <w:rFonts w:ascii="Times New Roman" w:hAnsi="Times New Roman" w:cs="Times New Roman"/>
          <w:color w:val="000000"/>
          <w:sz w:val="24"/>
          <w:szCs w:val="24"/>
        </w:rPr>
      </w:pPr>
    </w:p>
    <w:p w:rsidR="00AD6319" w:rsidRPr="009876CA" w:rsidRDefault="004C5715" w:rsidP="00AD6319">
      <w:pPr>
        <w:pStyle w:val="ConsPlusNonformat"/>
        <w:ind w:firstLine="426"/>
        <w:jc w:val="both"/>
        <w:rPr>
          <w:rFonts w:ascii="Times New Roman" w:hAnsi="Times New Roman" w:cs="Times New Roman"/>
          <w:color w:val="000000"/>
          <w:sz w:val="24"/>
          <w:szCs w:val="24"/>
        </w:rPr>
      </w:pPr>
      <w:r w:rsidRPr="004C5715">
        <w:rPr>
          <w:rFonts w:ascii="Times New Roman" w:hAnsi="Times New Roman" w:cs="Times New Roman"/>
          <w:b/>
          <w:bCs/>
          <w:color w:val="000000"/>
          <w:sz w:val="24"/>
          <w:szCs w:val="24"/>
        </w:rPr>
        <w:t>Ф</w:t>
      </w:r>
      <w:r w:rsidR="0054790E" w:rsidRPr="004C5715">
        <w:rPr>
          <w:rFonts w:ascii="Times New Roman" w:hAnsi="Times New Roman" w:cs="Times New Roman"/>
          <w:b/>
          <w:bCs/>
          <w:color w:val="000000"/>
          <w:sz w:val="24"/>
          <w:szCs w:val="24"/>
        </w:rPr>
        <w:t>едеральное государственное бюджетное водохозяйственное учреждение «Центррегионводхоз» (ФГБВУ «Центррегионводхоз»)</w:t>
      </w:r>
      <w:r w:rsidR="0054790E" w:rsidRPr="009876CA">
        <w:rPr>
          <w:rFonts w:ascii="Times New Roman" w:hAnsi="Times New Roman" w:cs="Times New Roman"/>
          <w:color w:val="000000"/>
          <w:sz w:val="24"/>
          <w:szCs w:val="24"/>
        </w:rPr>
        <w:t>, именуемое в дальнейшем "Заказчик"</w:t>
      </w:r>
      <w:r w:rsidR="00256B1F" w:rsidRPr="009876CA">
        <w:rPr>
          <w:rFonts w:ascii="Times New Roman" w:hAnsi="Times New Roman" w:cs="Times New Roman"/>
          <w:color w:val="000000"/>
          <w:sz w:val="24"/>
          <w:szCs w:val="24"/>
        </w:rPr>
        <w:t xml:space="preserve">, именуемое в дальнейшем «Заказчик», </w:t>
      </w:r>
      <w:r w:rsidR="0054790E" w:rsidRPr="009876CA">
        <w:rPr>
          <w:rFonts w:ascii="Times New Roman" w:hAnsi="Times New Roman" w:cs="Times New Roman"/>
          <w:sz w:val="24"/>
          <w:szCs w:val="24"/>
        </w:rPr>
        <w:t xml:space="preserve">в лице директора филиала по эксплуатации водохранилищ Челябинской области ФГБВУ «Центррегионводхоз» Стругова Михаила Анатольевича, действующего на основании </w:t>
      </w:r>
      <w:r w:rsidR="00AD6319">
        <w:rPr>
          <w:rFonts w:ascii="Times New Roman" w:hAnsi="Times New Roman" w:cs="Times New Roman"/>
          <w:sz w:val="24"/>
          <w:szCs w:val="24"/>
        </w:rPr>
        <w:t xml:space="preserve">доверенности </w:t>
      </w:r>
      <w:r w:rsidR="00AD6319" w:rsidRPr="00CD7CC6">
        <w:rPr>
          <w:rFonts w:ascii="Times New Roman" w:hAnsi="Times New Roman" w:cs="Times New Roman"/>
          <w:sz w:val="24"/>
          <w:szCs w:val="24"/>
        </w:rPr>
        <w:t>86/62-н/77-2026-6-197 от 24.10.2025 г.</w:t>
      </w:r>
      <w:r w:rsidR="00AD6319" w:rsidRPr="009876CA">
        <w:rPr>
          <w:rFonts w:ascii="Times New Roman" w:hAnsi="Times New Roman" w:cs="Times New Roman"/>
          <w:color w:val="000000"/>
          <w:sz w:val="24"/>
          <w:szCs w:val="24"/>
        </w:rPr>
        <w:t xml:space="preserve">, и </w:t>
      </w:r>
    </w:p>
    <w:p w:rsidR="007A2F63" w:rsidRPr="009876CA" w:rsidRDefault="00AD6319" w:rsidP="00AD6319">
      <w:pPr>
        <w:pStyle w:val="ConsPlusNonformat"/>
        <w:ind w:firstLine="426"/>
        <w:jc w:val="both"/>
        <w:rPr>
          <w:rFonts w:ascii="Times New Roman" w:hAnsi="Times New Roman" w:cs="Times New Roman"/>
          <w:sz w:val="24"/>
          <w:szCs w:val="24"/>
        </w:rPr>
      </w:pPr>
      <w:r>
        <w:rPr>
          <w:rFonts w:ascii="Times New Roman" w:hAnsi="Times New Roman" w:cs="Times New Roman"/>
          <w:b/>
          <w:bCs/>
          <w:color w:val="000000"/>
          <w:sz w:val="24"/>
          <w:szCs w:val="24"/>
        </w:rPr>
        <w:t>_______________</w:t>
      </w:r>
      <w:r w:rsidRPr="004C5715">
        <w:rPr>
          <w:rFonts w:ascii="Times New Roman" w:hAnsi="Times New Roman" w:cs="Times New Roman"/>
          <w:color w:val="000000"/>
          <w:sz w:val="24"/>
          <w:szCs w:val="24"/>
        </w:rPr>
        <w:t>, именуемое в дальнейшем «Исполнитель», в лице</w:t>
      </w:r>
      <w:r>
        <w:rPr>
          <w:rFonts w:ascii="Times New Roman" w:hAnsi="Times New Roman" w:cs="Times New Roman"/>
          <w:color w:val="000000"/>
          <w:sz w:val="24"/>
          <w:szCs w:val="24"/>
        </w:rPr>
        <w:t xml:space="preserve"> __________________,</w:t>
      </w:r>
      <w:r w:rsidRPr="004C5715">
        <w:rPr>
          <w:rFonts w:ascii="Times New Roman" w:hAnsi="Times New Roman" w:cs="Times New Roman"/>
          <w:color w:val="000000"/>
          <w:sz w:val="24"/>
          <w:szCs w:val="24"/>
        </w:rPr>
        <w:t xml:space="preserve"> </w:t>
      </w:r>
      <w:r w:rsidRPr="009876CA">
        <w:rPr>
          <w:rFonts w:ascii="Times New Roman" w:hAnsi="Times New Roman" w:cs="Times New Roman"/>
          <w:sz w:val="24"/>
          <w:szCs w:val="24"/>
        </w:rPr>
        <w:t>действующего на основании</w:t>
      </w:r>
      <w:r>
        <w:rPr>
          <w:rFonts w:ascii="Times New Roman" w:hAnsi="Times New Roman" w:cs="Times New Roman"/>
          <w:sz w:val="24"/>
          <w:szCs w:val="24"/>
        </w:rPr>
        <w:t xml:space="preserve"> </w:t>
      </w:r>
      <w:r w:rsidRPr="00124B00">
        <w:rPr>
          <w:rFonts w:ascii="Times New Roman" w:hAnsi="Times New Roman" w:cs="Times New Roman"/>
          <w:sz w:val="24"/>
          <w:szCs w:val="24"/>
        </w:rPr>
        <w:t>п.</w:t>
      </w:r>
      <w:r>
        <w:rPr>
          <w:rFonts w:ascii="Times New Roman" w:hAnsi="Times New Roman" w:cs="Times New Roman"/>
          <w:sz w:val="24"/>
          <w:szCs w:val="24"/>
        </w:rPr>
        <w:t xml:space="preserve"> </w:t>
      </w:r>
      <w:r w:rsidRPr="00124B00">
        <w:rPr>
          <w:rFonts w:ascii="Times New Roman" w:hAnsi="Times New Roman" w:cs="Times New Roman"/>
          <w:sz w:val="24"/>
          <w:szCs w:val="24"/>
        </w:rPr>
        <w:t>4</w:t>
      </w:r>
      <w:r>
        <w:rPr>
          <w:rFonts w:ascii="Times New Roman" w:hAnsi="Times New Roman" w:cs="Times New Roman"/>
          <w:sz w:val="24"/>
          <w:szCs w:val="24"/>
        </w:rPr>
        <w:t>,</w:t>
      </w:r>
      <w:r w:rsidRPr="00124B00">
        <w:rPr>
          <w:rFonts w:ascii="Times New Roman" w:hAnsi="Times New Roman" w:cs="Times New Roman"/>
          <w:sz w:val="24"/>
          <w:szCs w:val="24"/>
        </w:rPr>
        <w:t xml:space="preserve"> ч.</w:t>
      </w:r>
      <w:r>
        <w:rPr>
          <w:rFonts w:ascii="Times New Roman" w:hAnsi="Times New Roman" w:cs="Times New Roman"/>
          <w:sz w:val="24"/>
          <w:szCs w:val="24"/>
        </w:rPr>
        <w:t xml:space="preserve"> </w:t>
      </w:r>
      <w:r w:rsidRPr="00124B00">
        <w:rPr>
          <w:rFonts w:ascii="Times New Roman" w:hAnsi="Times New Roman" w:cs="Times New Roman"/>
          <w:sz w:val="24"/>
          <w:szCs w:val="24"/>
        </w:rPr>
        <w:t>1</w:t>
      </w:r>
      <w:r>
        <w:rPr>
          <w:rFonts w:ascii="Times New Roman" w:hAnsi="Times New Roman" w:cs="Times New Roman"/>
          <w:sz w:val="24"/>
          <w:szCs w:val="24"/>
        </w:rPr>
        <w:t>,</w:t>
      </w:r>
      <w:r w:rsidRPr="00124B00">
        <w:rPr>
          <w:rFonts w:ascii="Times New Roman" w:hAnsi="Times New Roman" w:cs="Times New Roman"/>
          <w:sz w:val="24"/>
          <w:szCs w:val="24"/>
        </w:rPr>
        <w:t xml:space="preserve"> ст. 93 Федерального закона от 5 апреля 2013 г. №44 - ФЗ «О контрактной системе в сфере закупок товаров, работ, услуг для обеспечения государственных и муниципальных нужд» (далее – Закон 44-ФЗ)</w:t>
      </w:r>
      <w:r w:rsidRPr="009876CA">
        <w:rPr>
          <w:rFonts w:ascii="Times New Roman" w:hAnsi="Times New Roman" w:cs="Times New Roman"/>
          <w:color w:val="000000"/>
          <w:sz w:val="24"/>
          <w:szCs w:val="24"/>
        </w:rPr>
        <w:t>, именуемые в дальнейшем «Стороны», заключили настоящий контракт (далее – Контракт) о нижеследующем:</w:t>
      </w:r>
    </w:p>
    <w:p w:rsidR="004C2FB9" w:rsidRPr="009876CA" w:rsidRDefault="004C2FB9" w:rsidP="00D15E12">
      <w:pPr>
        <w:pStyle w:val="ConsPlusNormal0"/>
        <w:jc w:val="center"/>
        <w:outlineLvl w:val="1"/>
        <w:rPr>
          <w:rFonts w:ascii="Times New Roman" w:hAnsi="Times New Roman" w:cs="Times New Roman"/>
          <w:sz w:val="24"/>
          <w:szCs w:val="24"/>
        </w:rPr>
      </w:pPr>
    </w:p>
    <w:p w:rsidR="002A1CAA" w:rsidRPr="009876CA" w:rsidRDefault="002A1CAA" w:rsidP="008474A0">
      <w:pPr>
        <w:pStyle w:val="ConsPlusNormal0"/>
        <w:jc w:val="center"/>
        <w:outlineLvl w:val="1"/>
        <w:rPr>
          <w:rFonts w:ascii="Times New Roman" w:hAnsi="Times New Roman" w:cs="Times New Roman"/>
          <w:sz w:val="24"/>
          <w:szCs w:val="24"/>
        </w:rPr>
      </w:pPr>
      <w:r w:rsidRPr="009876CA">
        <w:rPr>
          <w:rFonts w:ascii="Times New Roman" w:hAnsi="Times New Roman" w:cs="Times New Roman"/>
          <w:sz w:val="24"/>
          <w:szCs w:val="24"/>
        </w:rPr>
        <w:t>1. Предмет контракта</w:t>
      </w:r>
    </w:p>
    <w:p w:rsidR="001B186E" w:rsidRPr="009876CA" w:rsidRDefault="002A1CAA" w:rsidP="00D15E12">
      <w:pPr>
        <w:pStyle w:val="ConsPlusNonformat"/>
        <w:ind w:firstLine="567"/>
        <w:jc w:val="both"/>
        <w:rPr>
          <w:rFonts w:ascii="Times New Roman" w:hAnsi="Times New Roman" w:cs="Times New Roman"/>
          <w:sz w:val="24"/>
          <w:szCs w:val="24"/>
        </w:rPr>
      </w:pPr>
      <w:r w:rsidRPr="009876CA">
        <w:rPr>
          <w:rFonts w:ascii="Times New Roman" w:hAnsi="Times New Roman" w:cs="Times New Roman"/>
          <w:sz w:val="24"/>
          <w:szCs w:val="24"/>
        </w:rPr>
        <w:t>1.1.  По  настоящему контракту Исполнитель обязуется оказывать охранные</w:t>
      </w:r>
      <w:r w:rsidR="009876CA">
        <w:rPr>
          <w:rFonts w:ascii="Times New Roman" w:hAnsi="Times New Roman" w:cs="Times New Roman"/>
          <w:sz w:val="24"/>
          <w:szCs w:val="24"/>
        </w:rPr>
        <w:t xml:space="preserve"> </w:t>
      </w:r>
      <w:r w:rsidRPr="009876CA">
        <w:rPr>
          <w:rFonts w:ascii="Times New Roman" w:hAnsi="Times New Roman" w:cs="Times New Roman"/>
          <w:sz w:val="24"/>
          <w:szCs w:val="24"/>
        </w:rPr>
        <w:t xml:space="preserve">услуги: </w:t>
      </w:r>
      <w:r w:rsidR="00373345" w:rsidRPr="009876CA">
        <w:rPr>
          <w:rFonts w:ascii="Times New Roman" w:hAnsi="Times New Roman" w:cs="Times New Roman"/>
          <w:b/>
          <w:bCs/>
          <w:sz w:val="24"/>
          <w:szCs w:val="24"/>
        </w:rPr>
        <w:t xml:space="preserve">услуги охраны </w:t>
      </w:r>
      <w:r w:rsidR="006D2E31" w:rsidRPr="009876CA">
        <w:rPr>
          <w:rFonts w:ascii="Times New Roman" w:hAnsi="Times New Roman" w:cs="Times New Roman"/>
          <w:b/>
          <w:bCs/>
          <w:sz w:val="24"/>
          <w:szCs w:val="24"/>
        </w:rPr>
        <w:t>Долгобродского</w:t>
      </w:r>
      <w:r w:rsidR="009876CA">
        <w:rPr>
          <w:rFonts w:ascii="Times New Roman" w:hAnsi="Times New Roman" w:cs="Times New Roman"/>
          <w:b/>
          <w:bCs/>
          <w:sz w:val="24"/>
          <w:szCs w:val="24"/>
        </w:rPr>
        <w:t xml:space="preserve"> </w:t>
      </w:r>
      <w:r w:rsidR="00373345" w:rsidRPr="009876CA">
        <w:rPr>
          <w:rFonts w:ascii="Times New Roman" w:hAnsi="Times New Roman" w:cs="Times New Roman"/>
          <w:b/>
          <w:bCs/>
          <w:sz w:val="24"/>
          <w:szCs w:val="24"/>
        </w:rPr>
        <w:t>гидроузла (ОКПД2 80.10.12.900(КТРУ): 80.10.10.000-00000003)</w:t>
      </w:r>
      <w:r w:rsidR="002160BD">
        <w:rPr>
          <w:rFonts w:ascii="Times New Roman" w:hAnsi="Times New Roman" w:cs="Times New Roman"/>
          <w:b/>
          <w:bCs/>
          <w:sz w:val="24"/>
          <w:szCs w:val="24"/>
        </w:rPr>
        <w:t xml:space="preserve"> </w:t>
      </w:r>
      <w:r w:rsidRPr="009876CA">
        <w:rPr>
          <w:rFonts w:ascii="Times New Roman" w:hAnsi="Times New Roman" w:cs="Times New Roman"/>
          <w:sz w:val="24"/>
          <w:szCs w:val="24"/>
        </w:rPr>
        <w:t>(далее  -  услуги)  в  срок, предусмотренный настоящим контрактом, согласно</w:t>
      </w:r>
      <w:r w:rsidR="003214E8">
        <w:rPr>
          <w:rFonts w:ascii="Times New Roman" w:hAnsi="Times New Roman" w:cs="Times New Roman"/>
          <w:sz w:val="24"/>
          <w:szCs w:val="24"/>
        </w:rPr>
        <w:t xml:space="preserve"> </w:t>
      </w:r>
      <w:r w:rsidRPr="009876CA">
        <w:rPr>
          <w:rFonts w:ascii="Times New Roman" w:hAnsi="Times New Roman" w:cs="Times New Roman"/>
          <w:sz w:val="24"/>
          <w:szCs w:val="24"/>
        </w:rPr>
        <w:t>Спецификации (</w:t>
      </w:r>
      <w:hyperlink w:anchor="P434" w:history="1">
        <w:r w:rsidRPr="009876CA">
          <w:rPr>
            <w:rFonts w:ascii="Times New Roman" w:hAnsi="Times New Roman" w:cs="Times New Roman"/>
            <w:sz w:val="24"/>
            <w:szCs w:val="24"/>
          </w:rPr>
          <w:t>приложение N 1</w:t>
        </w:r>
      </w:hyperlink>
      <w:r w:rsidRPr="009876CA">
        <w:rPr>
          <w:rFonts w:ascii="Times New Roman" w:hAnsi="Times New Roman" w:cs="Times New Roman"/>
          <w:sz w:val="24"/>
          <w:szCs w:val="24"/>
        </w:rPr>
        <w:t xml:space="preserve"> к настоящему контракту) и Техническому заданию(</w:t>
      </w:r>
      <w:hyperlink w:anchor="P518" w:history="1">
        <w:r w:rsidRPr="009876CA">
          <w:rPr>
            <w:rFonts w:ascii="Times New Roman" w:hAnsi="Times New Roman" w:cs="Times New Roman"/>
            <w:sz w:val="24"/>
            <w:szCs w:val="24"/>
          </w:rPr>
          <w:t>приложение  N  2</w:t>
        </w:r>
      </w:hyperlink>
      <w:r w:rsidR="00CC1C7A" w:rsidRPr="009876CA">
        <w:rPr>
          <w:rFonts w:ascii="Times New Roman" w:hAnsi="Times New Roman" w:cs="Times New Roman"/>
          <w:sz w:val="24"/>
          <w:szCs w:val="24"/>
        </w:rPr>
        <w:t xml:space="preserve"> к </w:t>
      </w:r>
      <w:r w:rsidRPr="009876CA">
        <w:rPr>
          <w:rFonts w:ascii="Times New Roman" w:hAnsi="Times New Roman" w:cs="Times New Roman"/>
          <w:sz w:val="24"/>
          <w:szCs w:val="24"/>
        </w:rPr>
        <w:t>настоящему контракту), а Заказчик обязуется принять и</w:t>
      </w:r>
      <w:r w:rsidR="003214E8">
        <w:rPr>
          <w:rFonts w:ascii="Times New Roman" w:hAnsi="Times New Roman" w:cs="Times New Roman"/>
          <w:sz w:val="24"/>
          <w:szCs w:val="24"/>
        </w:rPr>
        <w:t xml:space="preserve"> </w:t>
      </w:r>
      <w:r w:rsidRPr="009876CA">
        <w:rPr>
          <w:rFonts w:ascii="Times New Roman" w:hAnsi="Times New Roman" w:cs="Times New Roman"/>
          <w:sz w:val="24"/>
          <w:szCs w:val="24"/>
        </w:rPr>
        <w:t>оплатить оказанные услуги на условиях, предусмотренных  настоящим</w:t>
      </w:r>
      <w:r w:rsidR="003214E8">
        <w:rPr>
          <w:rFonts w:ascii="Times New Roman" w:hAnsi="Times New Roman" w:cs="Times New Roman"/>
          <w:sz w:val="24"/>
          <w:szCs w:val="24"/>
        </w:rPr>
        <w:t xml:space="preserve"> </w:t>
      </w:r>
      <w:r w:rsidRPr="009876CA">
        <w:rPr>
          <w:rFonts w:ascii="Times New Roman" w:hAnsi="Times New Roman" w:cs="Times New Roman"/>
          <w:sz w:val="24"/>
          <w:szCs w:val="24"/>
        </w:rPr>
        <w:t>контрактом.</w:t>
      </w:r>
    </w:p>
    <w:p w:rsidR="00707ADF" w:rsidRPr="009876CA" w:rsidRDefault="00707ADF" w:rsidP="00707ADF">
      <w:pPr>
        <w:pStyle w:val="ConsPlusNonformat"/>
        <w:ind w:firstLine="567"/>
        <w:jc w:val="both"/>
        <w:rPr>
          <w:rFonts w:ascii="Times New Roman" w:hAnsi="Times New Roman" w:cs="Times New Roman"/>
          <w:sz w:val="24"/>
          <w:szCs w:val="24"/>
        </w:rPr>
      </w:pPr>
      <w:r w:rsidRPr="009876CA">
        <w:rPr>
          <w:rFonts w:ascii="Times New Roman" w:hAnsi="Times New Roman" w:cs="Times New Roman"/>
          <w:sz w:val="24"/>
          <w:szCs w:val="24"/>
        </w:rPr>
        <w:t>Оказание услуг по охране Объекта Заказчика осуществляется на основании:</w:t>
      </w:r>
    </w:p>
    <w:p w:rsidR="00707ADF" w:rsidRPr="009876CA" w:rsidRDefault="00707ADF" w:rsidP="00707ADF">
      <w:pPr>
        <w:pStyle w:val="ConsPlusNonformat"/>
        <w:ind w:firstLine="567"/>
        <w:jc w:val="both"/>
        <w:rPr>
          <w:rFonts w:ascii="Times New Roman" w:hAnsi="Times New Roman" w:cs="Times New Roman"/>
          <w:sz w:val="24"/>
          <w:szCs w:val="24"/>
        </w:rPr>
      </w:pPr>
      <w:r w:rsidRPr="009876CA">
        <w:rPr>
          <w:rFonts w:ascii="Times New Roman" w:hAnsi="Times New Roman" w:cs="Times New Roman"/>
          <w:sz w:val="24"/>
          <w:szCs w:val="24"/>
        </w:rPr>
        <w:t xml:space="preserve">- Закона РФ от 11.03.1992 года № 2487-1 «О частной детективной и охранной деятельности в Российской Федерации» (с последующими изменениями и дополнениями)  </w:t>
      </w:r>
    </w:p>
    <w:p w:rsidR="00707ADF" w:rsidRPr="009876CA" w:rsidRDefault="00707ADF" w:rsidP="00707ADF">
      <w:pPr>
        <w:pStyle w:val="ConsPlusNonformat"/>
        <w:ind w:firstLine="567"/>
        <w:jc w:val="both"/>
        <w:rPr>
          <w:rFonts w:ascii="Times New Roman" w:hAnsi="Times New Roman" w:cs="Times New Roman"/>
          <w:sz w:val="24"/>
          <w:szCs w:val="24"/>
        </w:rPr>
      </w:pPr>
      <w:r w:rsidRPr="009876CA">
        <w:rPr>
          <w:rFonts w:ascii="Times New Roman" w:hAnsi="Times New Roman" w:cs="Times New Roman"/>
          <w:sz w:val="24"/>
          <w:szCs w:val="24"/>
        </w:rPr>
        <w:t>- Постановления Правительства РФ от 23 июня 2011г. № 498 «О некоторых вопросах осуществления частной детективной (сыскной) и частной охранной деятельности»</w:t>
      </w:r>
    </w:p>
    <w:p w:rsidR="00707ADF" w:rsidRPr="009876CA" w:rsidRDefault="00707ADF" w:rsidP="00707ADF">
      <w:pPr>
        <w:pStyle w:val="ConsPlusNonformat"/>
        <w:ind w:firstLine="567"/>
        <w:jc w:val="both"/>
        <w:rPr>
          <w:rFonts w:ascii="Times New Roman" w:hAnsi="Times New Roman" w:cs="Times New Roman"/>
          <w:sz w:val="24"/>
          <w:szCs w:val="24"/>
        </w:rPr>
      </w:pPr>
      <w:r w:rsidRPr="009876CA">
        <w:rPr>
          <w:rFonts w:ascii="Times New Roman" w:hAnsi="Times New Roman" w:cs="Times New Roman"/>
          <w:sz w:val="24"/>
          <w:szCs w:val="24"/>
        </w:rPr>
        <w:t>- Закона РФ от 03.07.2016 г. № 226-ФЗ «О войсках национальной гвардии Российской Федерации»</w:t>
      </w:r>
      <w:r w:rsidR="00373345" w:rsidRPr="009876CA">
        <w:rPr>
          <w:rFonts w:ascii="Times New Roman" w:hAnsi="Times New Roman" w:cs="Times New Roman"/>
          <w:sz w:val="24"/>
          <w:szCs w:val="24"/>
        </w:rPr>
        <w:t>.</w:t>
      </w:r>
    </w:p>
    <w:p w:rsidR="00373345" w:rsidRPr="009876CA" w:rsidRDefault="002A1CAA" w:rsidP="00AD6319">
      <w:pPr>
        <w:pStyle w:val="ConsPlusNonformat"/>
        <w:ind w:firstLine="567"/>
        <w:jc w:val="both"/>
        <w:rPr>
          <w:rFonts w:ascii="Times New Roman" w:hAnsi="Times New Roman" w:cs="Times New Roman"/>
          <w:sz w:val="24"/>
          <w:szCs w:val="24"/>
        </w:rPr>
      </w:pPr>
      <w:r w:rsidRPr="009876CA">
        <w:rPr>
          <w:rFonts w:ascii="Times New Roman" w:hAnsi="Times New Roman" w:cs="Times New Roman"/>
          <w:sz w:val="24"/>
          <w:szCs w:val="24"/>
        </w:rPr>
        <w:t xml:space="preserve">1.2. </w:t>
      </w:r>
      <w:r w:rsidR="00AD6319" w:rsidRPr="009876CA">
        <w:rPr>
          <w:rFonts w:ascii="Times New Roman" w:hAnsi="Times New Roman" w:cs="Times New Roman"/>
          <w:b/>
          <w:sz w:val="24"/>
          <w:szCs w:val="24"/>
        </w:rPr>
        <w:t>Сроки и периоды оказания услуг: с 00 часов 00 минут (по местному времени) "</w:t>
      </w:r>
      <w:r w:rsidR="00AD6319">
        <w:rPr>
          <w:rFonts w:ascii="Times New Roman" w:hAnsi="Times New Roman" w:cs="Times New Roman"/>
          <w:b/>
          <w:sz w:val="24"/>
          <w:szCs w:val="24"/>
        </w:rPr>
        <w:t>01</w:t>
      </w:r>
      <w:r w:rsidR="00AD6319" w:rsidRPr="009876CA">
        <w:rPr>
          <w:rFonts w:ascii="Times New Roman" w:hAnsi="Times New Roman" w:cs="Times New Roman"/>
          <w:b/>
          <w:sz w:val="24"/>
          <w:szCs w:val="24"/>
        </w:rPr>
        <w:t xml:space="preserve">" </w:t>
      </w:r>
      <w:r w:rsidR="00AD6319">
        <w:rPr>
          <w:rFonts w:ascii="Times New Roman" w:hAnsi="Times New Roman" w:cs="Times New Roman"/>
          <w:b/>
          <w:sz w:val="24"/>
          <w:szCs w:val="24"/>
        </w:rPr>
        <w:t>июля</w:t>
      </w:r>
      <w:r w:rsidR="00AD6319" w:rsidRPr="009876CA">
        <w:rPr>
          <w:rFonts w:ascii="Times New Roman" w:hAnsi="Times New Roman" w:cs="Times New Roman"/>
          <w:b/>
          <w:sz w:val="24"/>
          <w:szCs w:val="24"/>
        </w:rPr>
        <w:t xml:space="preserve"> 202</w:t>
      </w:r>
      <w:r w:rsidR="00AD6319">
        <w:rPr>
          <w:rFonts w:ascii="Times New Roman" w:hAnsi="Times New Roman" w:cs="Times New Roman"/>
          <w:b/>
          <w:sz w:val="24"/>
          <w:szCs w:val="24"/>
        </w:rPr>
        <w:t>6</w:t>
      </w:r>
      <w:r w:rsidR="00AD6319" w:rsidRPr="009876CA">
        <w:rPr>
          <w:rFonts w:ascii="Times New Roman" w:hAnsi="Times New Roman" w:cs="Times New Roman"/>
          <w:b/>
          <w:sz w:val="24"/>
          <w:szCs w:val="24"/>
        </w:rPr>
        <w:t xml:space="preserve"> г. по "</w:t>
      </w:r>
      <w:r w:rsidR="00AD6319">
        <w:rPr>
          <w:rFonts w:ascii="Times New Roman" w:hAnsi="Times New Roman" w:cs="Times New Roman"/>
          <w:b/>
          <w:sz w:val="24"/>
          <w:szCs w:val="24"/>
        </w:rPr>
        <w:t>05</w:t>
      </w:r>
      <w:r w:rsidR="00AD6319" w:rsidRPr="009876CA">
        <w:rPr>
          <w:rFonts w:ascii="Times New Roman" w:hAnsi="Times New Roman" w:cs="Times New Roman"/>
          <w:b/>
          <w:sz w:val="24"/>
          <w:szCs w:val="24"/>
        </w:rPr>
        <w:t xml:space="preserve">" </w:t>
      </w:r>
      <w:r w:rsidR="00AD6319">
        <w:rPr>
          <w:rFonts w:ascii="Times New Roman" w:hAnsi="Times New Roman" w:cs="Times New Roman"/>
          <w:b/>
          <w:sz w:val="24"/>
          <w:szCs w:val="24"/>
        </w:rPr>
        <w:t>июля</w:t>
      </w:r>
      <w:r w:rsidR="00AD6319" w:rsidRPr="009876CA">
        <w:rPr>
          <w:rFonts w:ascii="Times New Roman" w:hAnsi="Times New Roman" w:cs="Times New Roman"/>
          <w:b/>
          <w:sz w:val="24"/>
          <w:szCs w:val="24"/>
        </w:rPr>
        <w:t xml:space="preserve"> 202</w:t>
      </w:r>
      <w:r w:rsidR="00AD6319">
        <w:rPr>
          <w:rFonts w:ascii="Times New Roman" w:hAnsi="Times New Roman" w:cs="Times New Roman"/>
          <w:b/>
          <w:sz w:val="24"/>
          <w:szCs w:val="24"/>
        </w:rPr>
        <w:t>6</w:t>
      </w:r>
      <w:r w:rsidR="00AD6319" w:rsidRPr="009876CA">
        <w:rPr>
          <w:rFonts w:ascii="Times New Roman" w:hAnsi="Times New Roman" w:cs="Times New Roman"/>
          <w:b/>
          <w:sz w:val="24"/>
          <w:szCs w:val="24"/>
        </w:rPr>
        <w:t>г. включительно</w:t>
      </w:r>
      <w:r w:rsidR="00AD6319" w:rsidRPr="009876CA">
        <w:rPr>
          <w:rFonts w:ascii="Times New Roman" w:hAnsi="Times New Roman" w:cs="Times New Roman"/>
          <w:sz w:val="24"/>
          <w:szCs w:val="24"/>
        </w:rPr>
        <w:t>.</w:t>
      </w:r>
    </w:p>
    <w:p w:rsidR="002A1CAA" w:rsidRPr="009876CA" w:rsidRDefault="001B186E" w:rsidP="00373345">
      <w:pPr>
        <w:pStyle w:val="ConsPlusNonformat"/>
        <w:ind w:firstLine="567"/>
        <w:jc w:val="both"/>
        <w:rPr>
          <w:rFonts w:ascii="Times New Roman" w:hAnsi="Times New Roman" w:cs="Times New Roman"/>
          <w:sz w:val="24"/>
          <w:szCs w:val="24"/>
        </w:rPr>
      </w:pPr>
      <w:r w:rsidRPr="009876CA">
        <w:rPr>
          <w:rFonts w:ascii="Times New Roman" w:hAnsi="Times New Roman" w:cs="Times New Roman"/>
          <w:sz w:val="24"/>
          <w:szCs w:val="24"/>
        </w:rPr>
        <w:t>График оказания услуг: ежедневно, круглосуточно</w:t>
      </w:r>
      <w:r w:rsidR="00373345" w:rsidRPr="009876CA">
        <w:rPr>
          <w:rFonts w:ascii="Times New Roman" w:hAnsi="Times New Roman" w:cs="Times New Roman"/>
          <w:sz w:val="24"/>
          <w:szCs w:val="24"/>
        </w:rPr>
        <w:t>.</w:t>
      </w:r>
    </w:p>
    <w:p w:rsidR="001B186E" w:rsidRPr="009876CA" w:rsidRDefault="001B186E"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 xml:space="preserve">1.3. </w:t>
      </w:r>
      <w:r w:rsidR="002A1CAA" w:rsidRPr="009876CA">
        <w:rPr>
          <w:rFonts w:ascii="Times New Roman" w:hAnsi="Times New Roman" w:cs="Times New Roman"/>
          <w:sz w:val="24"/>
          <w:szCs w:val="24"/>
        </w:rPr>
        <w:t>С момента начала оказания услуг Стороны подписывают Акт принятия объекта(ов) под охрану по форме, согласованной Сторонами (</w:t>
      </w:r>
      <w:hyperlink w:anchor="P560" w:history="1">
        <w:r w:rsidR="002A1CAA" w:rsidRPr="009876CA">
          <w:rPr>
            <w:rFonts w:ascii="Times New Roman" w:hAnsi="Times New Roman" w:cs="Times New Roman"/>
            <w:sz w:val="24"/>
            <w:szCs w:val="24"/>
          </w:rPr>
          <w:t>приложение N 3</w:t>
        </w:r>
      </w:hyperlink>
      <w:r w:rsidR="002A1CAA" w:rsidRPr="009876CA">
        <w:rPr>
          <w:rFonts w:ascii="Times New Roman" w:hAnsi="Times New Roman" w:cs="Times New Roman"/>
          <w:sz w:val="24"/>
          <w:szCs w:val="24"/>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history="1">
        <w:r w:rsidR="002A1CAA" w:rsidRPr="009876CA">
          <w:rPr>
            <w:rFonts w:ascii="Times New Roman" w:hAnsi="Times New Roman" w:cs="Times New Roman"/>
            <w:sz w:val="24"/>
            <w:szCs w:val="24"/>
          </w:rPr>
          <w:t>приложение N 4</w:t>
        </w:r>
      </w:hyperlink>
      <w:r w:rsidR="002A1CAA" w:rsidRPr="009876CA">
        <w:rPr>
          <w:rFonts w:ascii="Times New Roman" w:hAnsi="Times New Roman" w:cs="Times New Roman"/>
          <w:sz w:val="24"/>
          <w:szCs w:val="24"/>
        </w:rPr>
        <w:t xml:space="preserve"> к настоящему контракту).</w:t>
      </w:r>
    </w:p>
    <w:p w:rsidR="001B186E" w:rsidRPr="009876CA" w:rsidRDefault="001B186E"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 xml:space="preserve">1.4. </w:t>
      </w:r>
      <w:r w:rsidR="002A1CAA" w:rsidRPr="009876CA">
        <w:rPr>
          <w:rFonts w:ascii="Times New Roman" w:hAnsi="Times New Roman" w:cs="Times New Roman"/>
          <w:sz w:val="24"/>
          <w:szCs w:val="24"/>
        </w:rPr>
        <w:t xml:space="preserve">Место оказания услуг: </w:t>
      </w:r>
      <w:r w:rsidR="006904F5" w:rsidRPr="009876CA">
        <w:rPr>
          <w:rFonts w:ascii="Times New Roman" w:hAnsi="Times New Roman" w:cs="Times New Roman"/>
          <w:sz w:val="24"/>
          <w:szCs w:val="24"/>
        </w:rPr>
        <w:t xml:space="preserve">объекты </w:t>
      </w:r>
      <w:r w:rsidR="00373345" w:rsidRPr="009876CA">
        <w:rPr>
          <w:rFonts w:ascii="Times New Roman" w:hAnsi="Times New Roman" w:cs="Times New Roman"/>
          <w:sz w:val="24"/>
          <w:szCs w:val="24"/>
          <w:lang w:eastAsia="en-US"/>
        </w:rPr>
        <w:t>филиала по эксплуатации водохранилищ Челябинской области ФГБВУ «Центррегионводхоз»</w:t>
      </w:r>
      <w:r w:rsidRPr="009876CA">
        <w:rPr>
          <w:rFonts w:ascii="Times New Roman" w:hAnsi="Times New Roman" w:cs="Times New Roman"/>
          <w:sz w:val="24"/>
          <w:szCs w:val="24"/>
          <w:lang w:eastAsia="en-US"/>
        </w:rPr>
        <w:t xml:space="preserve"> согласно Техническому заданию (Приложение № 2 к настоящему контракту).</w:t>
      </w:r>
    </w:p>
    <w:p w:rsidR="002A1CAA" w:rsidRPr="009876CA" w:rsidRDefault="002A1CAA" w:rsidP="00D15E12">
      <w:pPr>
        <w:pStyle w:val="ConsPlusNormal0"/>
        <w:jc w:val="both"/>
        <w:rPr>
          <w:rFonts w:ascii="Times New Roman" w:hAnsi="Times New Roman" w:cs="Times New Roman"/>
          <w:sz w:val="24"/>
          <w:szCs w:val="24"/>
        </w:rPr>
      </w:pPr>
    </w:p>
    <w:p w:rsidR="002A1CAA" w:rsidRPr="009876CA" w:rsidRDefault="002A1CAA" w:rsidP="008474A0">
      <w:pPr>
        <w:pStyle w:val="ConsPlusNormal0"/>
        <w:jc w:val="center"/>
        <w:outlineLvl w:val="1"/>
        <w:rPr>
          <w:rFonts w:ascii="Times New Roman" w:hAnsi="Times New Roman" w:cs="Times New Roman"/>
          <w:sz w:val="24"/>
          <w:szCs w:val="24"/>
        </w:rPr>
      </w:pPr>
      <w:r w:rsidRPr="009876CA">
        <w:rPr>
          <w:rFonts w:ascii="Times New Roman" w:hAnsi="Times New Roman" w:cs="Times New Roman"/>
          <w:sz w:val="24"/>
          <w:szCs w:val="24"/>
        </w:rPr>
        <w:t>2. Взаимодействие Сторон</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2.1. Исполнитель обязан:</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2.1.1. Оказать услуги Заказчику лично согласно Спецификации и Техническому заданию.</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(приложение N 5 к настоящему контракту).</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Исполнитель в течение 5 (пяти) рабочих дней с даты окончания срока оказания услуг обязан предоставить Заказчику по форме, согласованной Сторонами, Акт сдачи-приемки оказанных услуг (приложение N 5 к настоящему контракту).</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 xml:space="preserve">2.1.3. Предоставить Заказчику в течение 1 (одного) рабочего дня после заключения </w:t>
      </w:r>
      <w:r w:rsidRPr="009876CA">
        <w:rPr>
          <w:rFonts w:ascii="Times New Roman" w:hAnsi="Times New Roman" w:cs="Times New Roman"/>
          <w:sz w:val="24"/>
          <w:szCs w:val="24"/>
        </w:rPr>
        <w:lastRenderedPageBreak/>
        <w:t>настоящего контракта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Количество работников в Списке должно обеспечивать оказание услуг в объеме, установленном Техническим заданием, с учетом требований статьи 91 Трудового кодекса Российской Федерации.</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N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N 498.</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Перечень таких документов устанавливается в Техническом задании.</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2.2. Заказчик обязан:</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2.2.3. Оплатить оказанные услуги в соответствии с условиями настоящего контракта.</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2.2.4. Провести экспертизу результата оказанных услуг для проверки его на соответствие условиям контракта.</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2.3. Исполнитель имеет право:</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2.3.1. Требовать своевременного подписания Заказчиком Акта сдачи-приемки услуг по настоящему контракту в соответствии со сроком, указанным в пункте 3.1 настоящего контракта.</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2.3.2. Требовать своевременной оплаты оказанных услуг в соответствии с пунктом 5.4 настоящего контракта.</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 xml:space="preserve">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w:t>
      </w:r>
      <w:r w:rsidRPr="009876CA">
        <w:rPr>
          <w:rFonts w:ascii="Times New Roman" w:hAnsi="Times New Roman" w:cs="Times New Roman"/>
          <w:sz w:val="24"/>
          <w:szCs w:val="24"/>
        </w:rPr>
        <w:lastRenderedPageBreak/>
        <w:t>Федерации.</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2.4. Заказчик имеет право:</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rsidR="00373345"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2A1CAA" w:rsidRPr="009876CA" w:rsidRDefault="00373345" w:rsidP="00373345">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rsidR="002A1CAA" w:rsidRPr="009876CA" w:rsidRDefault="002A1CAA" w:rsidP="00D15E12">
      <w:pPr>
        <w:pStyle w:val="ConsPlusNormal0"/>
        <w:jc w:val="both"/>
        <w:rPr>
          <w:rFonts w:ascii="Times New Roman" w:hAnsi="Times New Roman" w:cs="Times New Roman"/>
          <w:sz w:val="24"/>
          <w:szCs w:val="24"/>
        </w:rPr>
      </w:pPr>
    </w:p>
    <w:p w:rsidR="002A1CAA" w:rsidRPr="009876CA" w:rsidRDefault="002A1CAA" w:rsidP="008474A0">
      <w:pPr>
        <w:pStyle w:val="ConsPlusNormal0"/>
        <w:jc w:val="center"/>
        <w:outlineLvl w:val="1"/>
        <w:rPr>
          <w:rFonts w:ascii="Times New Roman" w:hAnsi="Times New Roman" w:cs="Times New Roman"/>
          <w:sz w:val="24"/>
          <w:szCs w:val="24"/>
        </w:rPr>
      </w:pPr>
      <w:r w:rsidRPr="009876CA">
        <w:rPr>
          <w:rFonts w:ascii="Times New Roman" w:hAnsi="Times New Roman" w:cs="Times New Roman"/>
          <w:sz w:val="24"/>
          <w:szCs w:val="24"/>
        </w:rPr>
        <w:t>3. Порядок сдачи и приемки услуг</w:t>
      </w:r>
    </w:p>
    <w:p w:rsidR="003C51C9" w:rsidRPr="009876CA" w:rsidRDefault="002A1CAA" w:rsidP="00D15E12">
      <w:pPr>
        <w:shd w:val="clear" w:color="auto" w:fill="FDFDFD"/>
        <w:spacing w:after="0" w:line="240" w:lineRule="auto"/>
        <w:ind w:firstLine="709"/>
        <w:jc w:val="both"/>
        <w:rPr>
          <w:rFonts w:ascii="Times New Roman" w:eastAsia="Times New Roman" w:hAnsi="Times New Roman"/>
          <w:color w:val="000000"/>
          <w:sz w:val="24"/>
          <w:szCs w:val="24"/>
          <w:lang w:eastAsia="ru-RU"/>
        </w:rPr>
      </w:pPr>
      <w:bookmarkStart w:id="0" w:name="P152"/>
      <w:bookmarkEnd w:id="0"/>
      <w:r w:rsidRPr="009876CA">
        <w:rPr>
          <w:rFonts w:ascii="Times New Roman" w:hAnsi="Times New Roman"/>
          <w:sz w:val="24"/>
          <w:szCs w:val="24"/>
        </w:rPr>
        <w:t xml:space="preserve">3.1. </w:t>
      </w:r>
      <w:bookmarkStart w:id="1" w:name="_Hlk122597807"/>
      <w:r w:rsidR="003C51C9" w:rsidRPr="009876CA">
        <w:rPr>
          <w:rFonts w:ascii="Times New Roman" w:eastAsia="Times New Roman" w:hAnsi="Times New Roman"/>
          <w:color w:val="000000"/>
          <w:sz w:val="24"/>
          <w:szCs w:val="24"/>
          <w:lang w:eastAsia="ru-RU"/>
        </w:rPr>
        <w:t>При исполнении контракта, заключенного по результатам проведения электронной процедуры:</w:t>
      </w:r>
    </w:p>
    <w:p w:rsidR="003C51C9" w:rsidRPr="009876CA" w:rsidRDefault="003C51C9" w:rsidP="007519ED">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bookmarkStart w:id="2" w:name="Par2"/>
      <w:bookmarkEnd w:id="2"/>
      <w:r w:rsidRPr="009876CA">
        <w:rPr>
          <w:rFonts w:ascii="Times New Roman" w:eastAsia="Times New Roman" w:hAnsi="Times New Roman"/>
          <w:color w:val="000000"/>
          <w:sz w:val="24"/>
          <w:szCs w:val="24"/>
          <w:lang w:eastAsia="ru-RU"/>
        </w:rPr>
        <w:t>1) исполнитель в срок не позднее 10-го числа месяца, следующего за отчетным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информацию в соответствии с пунктом 1 части 13 статьи 94 Закона 44-ФЗ</w:t>
      </w:r>
      <w:r w:rsidR="00445414" w:rsidRPr="009876CA">
        <w:rPr>
          <w:rFonts w:ascii="Times New Roman" w:eastAsia="Times New Roman" w:hAnsi="Times New Roman"/>
          <w:color w:val="000000"/>
          <w:sz w:val="24"/>
          <w:szCs w:val="24"/>
          <w:lang w:eastAsia="ru-RU"/>
        </w:rPr>
        <w:t xml:space="preserve">, включая документы, которые считаются его неотъемлемой частью: акт </w:t>
      </w:r>
      <w:r w:rsidR="00B03900" w:rsidRPr="009876CA">
        <w:rPr>
          <w:rFonts w:ascii="Times New Roman" w:eastAsia="Times New Roman" w:hAnsi="Times New Roman"/>
          <w:color w:val="000000"/>
          <w:sz w:val="24"/>
          <w:szCs w:val="24"/>
          <w:lang w:eastAsia="ru-RU"/>
        </w:rPr>
        <w:t>сдачи услуг</w:t>
      </w:r>
      <w:r w:rsidR="00445414" w:rsidRPr="009876CA">
        <w:rPr>
          <w:rFonts w:ascii="Times New Roman" w:eastAsia="Times New Roman" w:hAnsi="Times New Roman"/>
          <w:color w:val="000000"/>
          <w:sz w:val="24"/>
          <w:szCs w:val="24"/>
          <w:lang w:eastAsia="ru-RU"/>
        </w:rPr>
        <w:t xml:space="preserve">, включающий перечень </w:t>
      </w:r>
      <w:r w:rsidR="007519ED" w:rsidRPr="009876CA">
        <w:rPr>
          <w:rFonts w:ascii="Times New Roman" w:eastAsia="Times New Roman" w:hAnsi="Times New Roman"/>
          <w:color w:val="000000"/>
          <w:sz w:val="24"/>
          <w:szCs w:val="24"/>
          <w:lang w:eastAsia="ru-RU"/>
        </w:rPr>
        <w:t>постов с указанием фактически отработанного времени (чел.час.)</w:t>
      </w:r>
      <w:r w:rsidRPr="009876CA">
        <w:rPr>
          <w:rFonts w:ascii="Times New Roman" w:eastAsia="Times New Roman" w:hAnsi="Times New Roman"/>
          <w:color w:val="000000"/>
          <w:sz w:val="24"/>
          <w:szCs w:val="24"/>
          <w:lang w:eastAsia="ru-RU"/>
        </w:rPr>
        <w:t>;</w:t>
      </w:r>
    </w:p>
    <w:p w:rsidR="003C51C9" w:rsidRPr="009876CA" w:rsidRDefault="003C51C9" w:rsidP="00D15E12">
      <w:pPr>
        <w:shd w:val="clear" w:color="auto" w:fill="FDFDFD"/>
        <w:spacing w:after="0" w:line="240" w:lineRule="auto"/>
        <w:ind w:firstLine="709"/>
        <w:jc w:val="both"/>
        <w:rPr>
          <w:rFonts w:ascii="Times New Roman" w:eastAsia="Times New Roman" w:hAnsi="Times New Roman"/>
          <w:color w:val="000000"/>
          <w:sz w:val="24"/>
          <w:szCs w:val="24"/>
          <w:lang w:eastAsia="ru-RU"/>
        </w:rPr>
      </w:pPr>
      <w:r w:rsidRPr="009876CA">
        <w:rPr>
          <w:rFonts w:ascii="Times New Roman" w:eastAsia="Times New Roman" w:hAnsi="Times New Roman"/>
          <w:color w:val="000000"/>
          <w:sz w:val="24"/>
          <w:szCs w:val="24"/>
          <w:lang w:eastAsia="ru-RU"/>
        </w:rPr>
        <w:t xml:space="preserve">2) </w:t>
      </w:r>
      <w:r w:rsidRPr="009876CA">
        <w:rPr>
          <w:rFonts w:ascii="Times New Roman" w:eastAsia="Times New Roman" w:hAnsi="Times New Roman"/>
          <w:color w:val="000000"/>
          <w:sz w:val="24"/>
          <w:szCs w:val="24"/>
          <w:u w:val="single"/>
          <w:lang w:eastAsia="ru-RU"/>
        </w:rPr>
        <w:t xml:space="preserve">в течение </w:t>
      </w:r>
      <w:r w:rsidR="003153D4" w:rsidRPr="009876CA">
        <w:rPr>
          <w:rFonts w:ascii="Times New Roman" w:eastAsia="Times New Roman" w:hAnsi="Times New Roman"/>
          <w:color w:val="000000"/>
          <w:sz w:val="24"/>
          <w:szCs w:val="24"/>
          <w:u w:val="single"/>
          <w:lang w:eastAsia="ru-RU"/>
        </w:rPr>
        <w:t>20 (</w:t>
      </w:r>
      <w:r w:rsidR="008B264E" w:rsidRPr="009876CA">
        <w:rPr>
          <w:rFonts w:ascii="Times New Roman" w:eastAsia="Times New Roman" w:hAnsi="Times New Roman"/>
          <w:color w:val="000000"/>
          <w:sz w:val="24"/>
          <w:szCs w:val="24"/>
          <w:u w:val="single"/>
          <w:lang w:eastAsia="ru-RU"/>
        </w:rPr>
        <w:t>двадца</w:t>
      </w:r>
      <w:r w:rsidRPr="009876CA">
        <w:rPr>
          <w:rFonts w:ascii="Times New Roman" w:eastAsia="Times New Roman" w:hAnsi="Times New Roman"/>
          <w:color w:val="000000"/>
          <w:sz w:val="24"/>
          <w:szCs w:val="24"/>
          <w:u w:val="single"/>
          <w:lang w:eastAsia="ru-RU"/>
        </w:rPr>
        <w:t>ти</w:t>
      </w:r>
      <w:r w:rsidR="003153D4" w:rsidRPr="009876CA">
        <w:rPr>
          <w:rFonts w:ascii="Times New Roman" w:eastAsia="Times New Roman" w:hAnsi="Times New Roman"/>
          <w:color w:val="000000"/>
          <w:sz w:val="24"/>
          <w:szCs w:val="24"/>
          <w:u w:val="single"/>
          <w:lang w:eastAsia="ru-RU"/>
        </w:rPr>
        <w:t>)</w:t>
      </w:r>
      <w:r w:rsidRPr="009876CA">
        <w:rPr>
          <w:rFonts w:ascii="Times New Roman" w:eastAsia="Times New Roman" w:hAnsi="Times New Roman"/>
          <w:color w:val="000000"/>
          <w:sz w:val="24"/>
          <w:szCs w:val="24"/>
          <w:u w:val="single"/>
          <w:lang w:eastAsia="ru-RU"/>
        </w:rPr>
        <w:t xml:space="preserve"> рабочих дней, следующих за днем поступления документа о приемке заказчик осуществляет</w:t>
      </w:r>
      <w:r w:rsidRPr="009876CA">
        <w:rPr>
          <w:rFonts w:ascii="Times New Roman" w:eastAsia="Times New Roman" w:hAnsi="Times New Roman"/>
          <w:color w:val="000000"/>
          <w:sz w:val="24"/>
          <w:szCs w:val="24"/>
          <w:lang w:eastAsia="ru-RU"/>
        </w:rPr>
        <w:t xml:space="preserve"> одно из следующих действий:</w:t>
      </w:r>
    </w:p>
    <w:p w:rsidR="003C51C9" w:rsidRPr="009876CA" w:rsidRDefault="003C51C9" w:rsidP="00D15E12">
      <w:pPr>
        <w:shd w:val="clear" w:color="auto" w:fill="FDFDFD"/>
        <w:spacing w:after="0" w:line="240" w:lineRule="auto"/>
        <w:ind w:firstLine="709"/>
        <w:jc w:val="both"/>
        <w:rPr>
          <w:rFonts w:ascii="Times New Roman" w:eastAsia="Times New Roman" w:hAnsi="Times New Roman"/>
          <w:color w:val="000000"/>
          <w:sz w:val="24"/>
          <w:szCs w:val="24"/>
          <w:lang w:eastAsia="ru-RU"/>
        </w:rPr>
      </w:pPr>
      <w:bookmarkStart w:id="3" w:name="Par13"/>
      <w:bookmarkEnd w:id="3"/>
      <w:r w:rsidRPr="009876CA">
        <w:rPr>
          <w:rFonts w:ascii="Times New Roman" w:eastAsia="Times New Roman" w:hAnsi="Times New Roman"/>
          <w:color w:val="000000"/>
          <w:sz w:val="24"/>
          <w:szCs w:val="24"/>
          <w:lang w:eastAsia="ru-RU"/>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3C51C9" w:rsidRPr="009876CA" w:rsidRDefault="003C51C9" w:rsidP="00D15E12">
      <w:pPr>
        <w:shd w:val="clear" w:color="auto" w:fill="FDFDFD"/>
        <w:spacing w:after="0" w:line="240" w:lineRule="auto"/>
        <w:ind w:firstLine="709"/>
        <w:jc w:val="both"/>
        <w:rPr>
          <w:rFonts w:ascii="Times New Roman" w:eastAsia="Times New Roman" w:hAnsi="Times New Roman"/>
          <w:color w:val="000000"/>
          <w:sz w:val="24"/>
          <w:szCs w:val="24"/>
          <w:lang w:eastAsia="ru-RU"/>
        </w:rPr>
      </w:pPr>
      <w:bookmarkStart w:id="4" w:name="Par14"/>
      <w:bookmarkEnd w:id="4"/>
      <w:r w:rsidRPr="009876CA">
        <w:rPr>
          <w:rFonts w:ascii="Times New Roman" w:eastAsia="Times New Roman" w:hAnsi="Times New Roman"/>
          <w:color w:val="000000"/>
          <w:sz w:val="24"/>
          <w:szCs w:val="24"/>
          <w:lang w:eastAsia="ru-RU"/>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C51C9" w:rsidRPr="009876CA" w:rsidRDefault="003C51C9" w:rsidP="00D15E12">
      <w:pPr>
        <w:shd w:val="clear" w:color="auto" w:fill="FDFDFD"/>
        <w:spacing w:after="0" w:line="240" w:lineRule="auto"/>
        <w:ind w:firstLine="709"/>
        <w:jc w:val="both"/>
        <w:rPr>
          <w:rFonts w:ascii="Times New Roman" w:eastAsia="Times New Roman" w:hAnsi="Times New Roman"/>
          <w:color w:val="000000"/>
          <w:sz w:val="24"/>
          <w:szCs w:val="24"/>
          <w:lang w:eastAsia="ru-RU"/>
        </w:rPr>
      </w:pPr>
      <w:bookmarkStart w:id="5" w:name="Par18"/>
      <w:bookmarkEnd w:id="5"/>
      <w:r w:rsidRPr="009876CA">
        <w:rPr>
          <w:rFonts w:ascii="Times New Roman" w:eastAsia="Times New Roman" w:hAnsi="Times New Roman"/>
          <w:color w:val="000000"/>
          <w:sz w:val="24"/>
          <w:szCs w:val="24"/>
          <w:lang w:eastAsia="ru-RU"/>
        </w:rPr>
        <w:t>3) датой приемки оказанной услуги считается дата размещения в единой информационной системе документа о приемке, подписанного заказчиком.</w:t>
      </w:r>
      <w:bookmarkEnd w:id="1"/>
    </w:p>
    <w:p w:rsidR="002A1CAA" w:rsidRPr="009876CA" w:rsidRDefault="003C51C9" w:rsidP="00D15E12">
      <w:pPr>
        <w:pStyle w:val="ConsPlusNormal0"/>
        <w:ind w:firstLine="540"/>
        <w:jc w:val="both"/>
        <w:rPr>
          <w:rFonts w:ascii="Times New Roman" w:hAnsi="Times New Roman" w:cs="Times New Roman"/>
          <w:color w:val="000000"/>
          <w:sz w:val="24"/>
          <w:szCs w:val="24"/>
        </w:rPr>
      </w:pPr>
      <w:r w:rsidRPr="009876CA">
        <w:rPr>
          <w:rFonts w:ascii="Times New Roman" w:hAnsi="Times New Roman" w:cs="Times New Roman"/>
          <w:color w:val="000000"/>
          <w:sz w:val="24"/>
          <w:szCs w:val="24"/>
        </w:rPr>
        <w:t xml:space="preserve">3.2. </w:t>
      </w:r>
      <w:bookmarkStart w:id="6" w:name="_Hlk122597837"/>
      <w:r w:rsidRPr="009876CA">
        <w:rPr>
          <w:rFonts w:ascii="Times New Roman" w:hAnsi="Times New Roman" w:cs="Times New Roman"/>
          <w:color w:val="000000"/>
          <w:sz w:val="24"/>
          <w:szCs w:val="24"/>
        </w:rPr>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bookmarkEnd w:id="6"/>
    </w:p>
    <w:p w:rsidR="003C51C9" w:rsidRPr="009876CA" w:rsidRDefault="003C51C9" w:rsidP="00D15E12">
      <w:pPr>
        <w:pStyle w:val="ConsPlusNormal0"/>
        <w:ind w:firstLine="540"/>
        <w:jc w:val="both"/>
        <w:rPr>
          <w:rFonts w:ascii="Times New Roman" w:hAnsi="Times New Roman" w:cs="Times New Roman"/>
          <w:sz w:val="24"/>
          <w:szCs w:val="24"/>
        </w:rPr>
      </w:pPr>
    </w:p>
    <w:p w:rsidR="002A1CAA" w:rsidRPr="009876CA" w:rsidRDefault="00111769" w:rsidP="008474A0">
      <w:pPr>
        <w:pStyle w:val="ConsPlusNormal0"/>
        <w:jc w:val="center"/>
        <w:outlineLvl w:val="1"/>
        <w:rPr>
          <w:rFonts w:ascii="Times New Roman" w:hAnsi="Times New Roman" w:cs="Times New Roman"/>
          <w:sz w:val="24"/>
          <w:szCs w:val="24"/>
        </w:rPr>
      </w:pPr>
      <w:r w:rsidRPr="009876CA">
        <w:rPr>
          <w:rFonts w:ascii="Times New Roman" w:hAnsi="Times New Roman" w:cs="Times New Roman"/>
          <w:sz w:val="24"/>
          <w:szCs w:val="24"/>
        </w:rPr>
        <w:t>4. Гарантийные обязательства</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111769" w:rsidRPr="009876CA" w:rsidRDefault="00111769"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4.3. Размер обеспечения гарантийных обязательств не предусмотрено.</w:t>
      </w:r>
    </w:p>
    <w:p w:rsidR="002A1CAA" w:rsidRPr="009876CA" w:rsidRDefault="002A1CAA" w:rsidP="00D15E12">
      <w:pPr>
        <w:pStyle w:val="ConsPlusNormal0"/>
        <w:jc w:val="both"/>
        <w:rPr>
          <w:rFonts w:ascii="Times New Roman" w:hAnsi="Times New Roman" w:cs="Times New Roman"/>
          <w:sz w:val="24"/>
          <w:szCs w:val="24"/>
        </w:rPr>
      </w:pPr>
    </w:p>
    <w:p w:rsidR="002A1CAA" w:rsidRPr="009876CA" w:rsidRDefault="002A1CAA" w:rsidP="008474A0">
      <w:pPr>
        <w:pStyle w:val="ConsPlusNormal0"/>
        <w:jc w:val="center"/>
        <w:outlineLvl w:val="1"/>
        <w:rPr>
          <w:rFonts w:ascii="Times New Roman" w:hAnsi="Times New Roman" w:cs="Times New Roman"/>
          <w:sz w:val="24"/>
          <w:szCs w:val="24"/>
        </w:rPr>
      </w:pPr>
      <w:r w:rsidRPr="009876CA">
        <w:rPr>
          <w:rFonts w:ascii="Times New Roman" w:hAnsi="Times New Roman" w:cs="Times New Roman"/>
          <w:sz w:val="24"/>
          <w:szCs w:val="24"/>
        </w:rPr>
        <w:t>5. Цена и порядок расчетов</w:t>
      </w:r>
    </w:p>
    <w:p w:rsidR="002A1CAA" w:rsidRPr="009876CA" w:rsidRDefault="002A1CAA" w:rsidP="00D15E12">
      <w:pPr>
        <w:pStyle w:val="ConsPlusNonformat"/>
        <w:ind w:firstLine="567"/>
        <w:jc w:val="both"/>
        <w:rPr>
          <w:rFonts w:ascii="Times New Roman" w:hAnsi="Times New Roman" w:cs="Times New Roman"/>
          <w:sz w:val="24"/>
          <w:szCs w:val="24"/>
        </w:rPr>
      </w:pPr>
      <w:r w:rsidRPr="009876CA">
        <w:rPr>
          <w:rFonts w:ascii="Times New Roman" w:hAnsi="Times New Roman" w:cs="Times New Roman"/>
          <w:sz w:val="24"/>
          <w:szCs w:val="24"/>
        </w:rPr>
        <w:t>5.1. Цена контракта (цена за право заключения контракта)</w:t>
      </w:r>
      <w:r w:rsidR="000F2D4C">
        <w:rPr>
          <w:rFonts w:ascii="Times New Roman" w:hAnsi="Times New Roman" w:cs="Times New Roman"/>
          <w:sz w:val="24"/>
          <w:szCs w:val="24"/>
        </w:rPr>
        <w:t xml:space="preserve"> </w:t>
      </w:r>
      <w:r w:rsidRPr="009876CA">
        <w:rPr>
          <w:rFonts w:ascii="Times New Roman" w:hAnsi="Times New Roman" w:cs="Times New Roman"/>
          <w:sz w:val="24"/>
          <w:szCs w:val="24"/>
        </w:rPr>
        <w:t xml:space="preserve">составляет </w:t>
      </w:r>
      <w:r w:rsidR="00926A18" w:rsidRPr="00926A18">
        <w:rPr>
          <w:rFonts w:ascii="Times New Roman" w:hAnsi="Times New Roman" w:cs="Times New Roman"/>
          <w:b/>
          <w:iCs/>
          <w:sz w:val="24"/>
          <w:szCs w:val="24"/>
        </w:rPr>
        <w:t>__________</w:t>
      </w:r>
      <w:r w:rsidR="000F2D4C" w:rsidRPr="00926A18">
        <w:rPr>
          <w:rFonts w:ascii="Times New Roman" w:hAnsi="Times New Roman" w:cs="Times New Roman"/>
          <w:b/>
          <w:iCs/>
          <w:sz w:val="24"/>
          <w:szCs w:val="24"/>
        </w:rPr>
        <w:t xml:space="preserve"> (</w:t>
      </w:r>
      <w:r w:rsidR="00926A18" w:rsidRPr="00926A18">
        <w:rPr>
          <w:rFonts w:ascii="Times New Roman" w:hAnsi="Times New Roman" w:cs="Times New Roman"/>
          <w:b/>
          <w:iCs/>
          <w:sz w:val="24"/>
          <w:szCs w:val="24"/>
        </w:rPr>
        <w:t>___________________</w:t>
      </w:r>
      <w:r w:rsidR="000F2D4C" w:rsidRPr="00926A18">
        <w:rPr>
          <w:rFonts w:ascii="Times New Roman" w:hAnsi="Times New Roman" w:cs="Times New Roman"/>
          <w:b/>
          <w:iCs/>
          <w:sz w:val="24"/>
          <w:szCs w:val="24"/>
        </w:rPr>
        <w:t xml:space="preserve">) </w:t>
      </w:r>
      <w:r w:rsidR="00FE7D86" w:rsidRPr="00926A18">
        <w:rPr>
          <w:rFonts w:ascii="Times New Roman" w:hAnsi="Times New Roman" w:cs="Times New Roman"/>
          <w:b/>
          <w:iCs/>
          <w:sz w:val="24"/>
          <w:szCs w:val="24"/>
        </w:rPr>
        <w:t>00</w:t>
      </w:r>
      <w:r w:rsidR="000F2D4C" w:rsidRPr="00926A18">
        <w:rPr>
          <w:rFonts w:ascii="Times New Roman" w:hAnsi="Times New Roman" w:cs="Times New Roman"/>
          <w:b/>
          <w:iCs/>
          <w:sz w:val="24"/>
          <w:szCs w:val="24"/>
        </w:rPr>
        <w:t xml:space="preserve"> копе</w:t>
      </w:r>
      <w:r w:rsidR="00FE7D86" w:rsidRPr="00926A18">
        <w:rPr>
          <w:rFonts w:ascii="Times New Roman" w:hAnsi="Times New Roman" w:cs="Times New Roman"/>
          <w:b/>
          <w:iCs/>
          <w:sz w:val="24"/>
          <w:szCs w:val="24"/>
        </w:rPr>
        <w:t>е</w:t>
      </w:r>
      <w:r w:rsidR="000F2D4C" w:rsidRPr="00926A18">
        <w:rPr>
          <w:rFonts w:ascii="Times New Roman" w:hAnsi="Times New Roman" w:cs="Times New Roman"/>
          <w:b/>
          <w:iCs/>
          <w:sz w:val="24"/>
          <w:szCs w:val="24"/>
        </w:rPr>
        <w:t>к</w:t>
      </w:r>
      <w:r w:rsidR="00E629B9" w:rsidRPr="00926A18">
        <w:rPr>
          <w:rFonts w:ascii="Times New Roman" w:hAnsi="Times New Roman" w:cs="Times New Roman"/>
          <w:b/>
          <w:bCs/>
          <w:sz w:val="24"/>
          <w:szCs w:val="24"/>
        </w:rPr>
        <w:t xml:space="preserve">, </w:t>
      </w:r>
      <w:r w:rsidR="00772D28">
        <w:rPr>
          <w:rFonts w:ascii="Times New Roman" w:hAnsi="Times New Roman" w:cs="Times New Roman"/>
          <w:b/>
          <w:bCs/>
          <w:sz w:val="24"/>
          <w:szCs w:val="24"/>
        </w:rPr>
        <w:t xml:space="preserve">в т. ч. </w:t>
      </w:r>
      <w:r w:rsidR="000F2D4C" w:rsidRPr="00926A18">
        <w:rPr>
          <w:rFonts w:ascii="Times New Roman" w:hAnsi="Times New Roman" w:cs="Times New Roman"/>
          <w:b/>
          <w:bCs/>
          <w:sz w:val="24"/>
          <w:szCs w:val="24"/>
        </w:rPr>
        <w:t xml:space="preserve">НДС </w:t>
      </w:r>
      <w:r w:rsidR="00772D28">
        <w:rPr>
          <w:rFonts w:ascii="Times New Roman" w:hAnsi="Times New Roman" w:cs="Times New Roman"/>
          <w:b/>
          <w:bCs/>
          <w:sz w:val="24"/>
          <w:szCs w:val="24"/>
        </w:rPr>
        <w:t>(если</w:t>
      </w:r>
      <w:r w:rsidR="000F2D4C" w:rsidRPr="00926A18">
        <w:rPr>
          <w:rFonts w:ascii="Times New Roman" w:hAnsi="Times New Roman" w:cs="Times New Roman"/>
          <w:b/>
          <w:bCs/>
          <w:sz w:val="24"/>
          <w:szCs w:val="24"/>
        </w:rPr>
        <w:t xml:space="preserve"> облагается</w:t>
      </w:r>
      <w:r w:rsidR="00772D28">
        <w:rPr>
          <w:rFonts w:ascii="Times New Roman" w:hAnsi="Times New Roman" w:cs="Times New Roman"/>
          <w:b/>
          <w:bCs/>
          <w:sz w:val="24"/>
          <w:szCs w:val="24"/>
        </w:rPr>
        <w:t>)</w:t>
      </w:r>
      <w:r w:rsidR="00C75D08" w:rsidRPr="000F2D4C">
        <w:rPr>
          <w:rFonts w:ascii="Times New Roman" w:hAnsi="Times New Roman" w:cs="Times New Roman"/>
          <w:b/>
          <w:bCs/>
          <w:sz w:val="24"/>
          <w:szCs w:val="24"/>
        </w:rPr>
        <w:t>.</w:t>
      </w:r>
    </w:p>
    <w:p w:rsidR="002A1CAA" w:rsidRPr="009876CA" w:rsidRDefault="002A1CAA" w:rsidP="00D15E12">
      <w:pPr>
        <w:pStyle w:val="ConsPlusNormal0"/>
        <w:ind w:firstLine="540"/>
        <w:jc w:val="both"/>
        <w:rPr>
          <w:rFonts w:ascii="Times New Roman" w:hAnsi="Times New Roman" w:cs="Times New Roman"/>
          <w:sz w:val="24"/>
          <w:szCs w:val="24"/>
        </w:rPr>
      </w:pPr>
      <w:bookmarkStart w:id="7" w:name="P226"/>
      <w:bookmarkEnd w:id="7"/>
      <w:r w:rsidRPr="009876CA">
        <w:rPr>
          <w:rFonts w:ascii="Times New Roman" w:hAnsi="Times New Roman" w:cs="Times New Roman"/>
          <w:sz w:val="24"/>
          <w:szCs w:val="24"/>
        </w:rPr>
        <w:t xml:space="preserve">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5" w:history="1">
        <w:r w:rsidRPr="009876CA">
          <w:rPr>
            <w:rFonts w:ascii="Times New Roman" w:hAnsi="Times New Roman" w:cs="Times New Roman"/>
            <w:sz w:val="24"/>
            <w:szCs w:val="24"/>
          </w:rPr>
          <w:t>законом</w:t>
        </w:r>
      </w:hyperlink>
      <w:r w:rsidRPr="009876CA">
        <w:rPr>
          <w:rFonts w:ascii="Times New Roman" w:hAnsi="Times New Roman" w:cs="Times New Roman"/>
          <w:sz w:val="24"/>
          <w:szCs w:val="24"/>
        </w:rPr>
        <w:t xml:space="preserve"> N 44-ФЗ.</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 xml:space="preserve">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9876CA">
        <w:rPr>
          <w:rFonts w:ascii="Times New Roman" w:hAnsi="Times New Roman" w:cs="Times New Roman"/>
          <w:sz w:val="24"/>
          <w:szCs w:val="24"/>
        </w:rPr>
        <w:lastRenderedPageBreak/>
        <w:t>Заказчиком.</w:t>
      </w:r>
    </w:p>
    <w:p w:rsidR="00800CDC" w:rsidRPr="00444B36" w:rsidRDefault="00800CDC" w:rsidP="00800CDC">
      <w:pPr>
        <w:tabs>
          <w:tab w:val="num" w:pos="0"/>
        </w:tabs>
        <w:spacing w:after="0" w:line="240" w:lineRule="auto"/>
        <w:ind w:left="29"/>
        <w:rPr>
          <w:rFonts w:ascii="Times New Roman" w:hAnsi="Times New Roman"/>
          <w:i/>
          <w:iCs/>
          <w:sz w:val="24"/>
          <w:szCs w:val="24"/>
        </w:rPr>
      </w:pPr>
      <w:r>
        <w:rPr>
          <w:rFonts w:ascii="Times New Roman" w:hAnsi="Times New Roman"/>
          <w:b/>
          <w:sz w:val="24"/>
          <w:szCs w:val="24"/>
        </w:rPr>
        <w:t xml:space="preserve">         </w:t>
      </w:r>
      <w:r w:rsidR="00E629B9" w:rsidRPr="00800CDC">
        <w:rPr>
          <w:rFonts w:ascii="Times New Roman" w:hAnsi="Times New Roman"/>
          <w:sz w:val="24"/>
          <w:szCs w:val="24"/>
        </w:rPr>
        <w:t xml:space="preserve">5.3. </w:t>
      </w:r>
      <w:r w:rsidR="002A1CAA" w:rsidRPr="00800CDC">
        <w:rPr>
          <w:rFonts w:ascii="Times New Roman" w:hAnsi="Times New Roman"/>
          <w:sz w:val="24"/>
          <w:szCs w:val="24"/>
        </w:rPr>
        <w:t>Источник финансирования настоящего контракта</w:t>
      </w:r>
      <w:r w:rsidR="00E629B9" w:rsidRPr="009876CA">
        <w:rPr>
          <w:rFonts w:ascii="Times New Roman" w:hAnsi="Times New Roman"/>
          <w:b/>
          <w:sz w:val="24"/>
          <w:szCs w:val="24"/>
        </w:rPr>
        <w:t>:</w:t>
      </w:r>
      <w:r>
        <w:rPr>
          <w:rFonts w:ascii="Times New Roman" w:hAnsi="Times New Roman"/>
          <w:b/>
          <w:sz w:val="24"/>
          <w:szCs w:val="24"/>
        </w:rPr>
        <w:t xml:space="preserve"> </w:t>
      </w:r>
      <w:bookmarkStart w:id="8" w:name="P229"/>
      <w:bookmarkEnd w:id="8"/>
      <w:r w:rsidRPr="00444B36">
        <w:rPr>
          <w:rFonts w:ascii="Times New Roman" w:hAnsi="Times New Roman"/>
          <w:i/>
          <w:iCs/>
          <w:sz w:val="24"/>
          <w:szCs w:val="24"/>
        </w:rPr>
        <w:t>Средства бюджетного учреждения, доведенные в виде субсидии на выполнение государственного задания</w:t>
      </w:r>
    </w:p>
    <w:p w:rsidR="002A1CAA" w:rsidRPr="009876CA" w:rsidRDefault="00E629B9" w:rsidP="00D15E12">
      <w:pPr>
        <w:pStyle w:val="ConsPlusNormal0"/>
        <w:ind w:firstLine="540"/>
        <w:jc w:val="both"/>
        <w:rPr>
          <w:rFonts w:ascii="Times New Roman" w:hAnsi="Times New Roman" w:cs="Times New Roman"/>
          <w:sz w:val="24"/>
          <w:szCs w:val="24"/>
          <w:u w:val="single"/>
        </w:rPr>
      </w:pPr>
      <w:r w:rsidRPr="009876CA">
        <w:rPr>
          <w:rFonts w:ascii="Times New Roman" w:hAnsi="Times New Roman" w:cs="Times New Roman"/>
          <w:sz w:val="24"/>
          <w:szCs w:val="24"/>
        </w:rPr>
        <w:t xml:space="preserve">5.4. </w:t>
      </w:r>
      <w:r w:rsidR="002A1CAA" w:rsidRPr="00800CDC">
        <w:rPr>
          <w:rFonts w:ascii="Times New Roman" w:hAnsi="Times New Roman" w:cs="Times New Roman"/>
          <w:bCs/>
          <w:sz w:val="24"/>
          <w:szCs w:val="24"/>
          <w:u w:val="single"/>
        </w:rPr>
        <w:t>Оплата</w:t>
      </w:r>
      <w:r w:rsidR="002A1CAA" w:rsidRPr="00800CDC">
        <w:rPr>
          <w:rFonts w:ascii="Times New Roman" w:hAnsi="Times New Roman" w:cs="Times New Roman"/>
          <w:sz w:val="24"/>
          <w:szCs w:val="24"/>
          <w:u w:val="single"/>
        </w:rPr>
        <w:t xml:space="preserve"> за оказанные услуги осуществляется Заказчиком ежемесячно в течение </w:t>
      </w:r>
      <w:r w:rsidRPr="00800CDC">
        <w:rPr>
          <w:rFonts w:ascii="Times New Roman" w:hAnsi="Times New Roman" w:cs="Times New Roman"/>
          <w:bCs/>
          <w:sz w:val="24"/>
          <w:szCs w:val="24"/>
          <w:u w:val="single"/>
        </w:rPr>
        <w:t>7</w:t>
      </w:r>
      <w:r w:rsidR="002A1CAA" w:rsidRPr="00800CDC">
        <w:rPr>
          <w:rFonts w:ascii="Times New Roman" w:hAnsi="Times New Roman" w:cs="Times New Roman"/>
          <w:bCs/>
          <w:sz w:val="24"/>
          <w:szCs w:val="24"/>
          <w:u w:val="single"/>
        </w:rPr>
        <w:t xml:space="preserve"> (</w:t>
      </w:r>
      <w:r w:rsidRPr="00800CDC">
        <w:rPr>
          <w:rFonts w:ascii="Times New Roman" w:hAnsi="Times New Roman" w:cs="Times New Roman"/>
          <w:bCs/>
          <w:sz w:val="24"/>
          <w:szCs w:val="24"/>
          <w:u w:val="single"/>
        </w:rPr>
        <w:t>семи</w:t>
      </w:r>
      <w:r w:rsidR="002A1CAA" w:rsidRPr="00800CDC">
        <w:rPr>
          <w:rFonts w:ascii="Times New Roman" w:hAnsi="Times New Roman" w:cs="Times New Roman"/>
          <w:bCs/>
          <w:sz w:val="24"/>
          <w:szCs w:val="24"/>
          <w:u w:val="single"/>
        </w:rPr>
        <w:t xml:space="preserve">) </w:t>
      </w:r>
      <w:r w:rsidRPr="00800CDC">
        <w:rPr>
          <w:rFonts w:ascii="Times New Roman" w:hAnsi="Times New Roman" w:cs="Times New Roman"/>
          <w:bCs/>
          <w:sz w:val="24"/>
          <w:szCs w:val="24"/>
          <w:u w:val="single"/>
        </w:rPr>
        <w:t>рабочих</w:t>
      </w:r>
      <w:r w:rsidR="002A1CAA" w:rsidRPr="00800CDC">
        <w:rPr>
          <w:rFonts w:ascii="Times New Roman" w:hAnsi="Times New Roman" w:cs="Times New Roman"/>
          <w:bCs/>
          <w:sz w:val="24"/>
          <w:szCs w:val="24"/>
          <w:u w:val="single"/>
        </w:rPr>
        <w:t xml:space="preserve"> дней</w:t>
      </w:r>
      <w:r w:rsidR="002A1CAA" w:rsidRPr="009876CA">
        <w:rPr>
          <w:rFonts w:ascii="Times New Roman" w:hAnsi="Times New Roman" w:cs="Times New Roman"/>
          <w:sz w:val="24"/>
          <w:szCs w:val="24"/>
          <w:u w:val="single"/>
        </w:rPr>
        <w:t xml:space="preserve"> с даты подписания Заказчиком </w:t>
      </w:r>
      <w:r w:rsidR="007519ED" w:rsidRPr="009876CA">
        <w:rPr>
          <w:rFonts w:ascii="Times New Roman" w:hAnsi="Times New Roman" w:cs="Times New Roman"/>
          <w:sz w:val="24"/>
          <w:szCs w:val="24"/>
          <w:u w:val="single"/>
        </w:rPr>
        <w:t xml:space="preserve">документа о приемке </w:t>
      </w:r>
      <w:r w:rsidR="002A1CAA" w:rsidRPr="009876CA">
        <w:rPr>
          <w:rFonts w:ascii="Times New Roman" w:hAnsi="Times New Roman" w:cs="Times New Roman"/>
          <w:sz w:val="24"/>
          <w:szCs w:val="24"/>
          <w:u w:val="single"/>
        </w:rPr>
        <w:t>на основании счета, счета-фактуры.</w:t>
      </w:r>
    </w:p>
    <w:p w:rsidR="002A1CAA" w:rsidRPr="009876CA" w:rsidRDefault="002A1CAA" w:rsidP="00D15E12">
      <w:pPr>
        <w:pStyle w:val="ConsPlusNormal0"/>
        <w:ind w:firstLine="540"/>
        <w:jc w:val="both"/>
        <w:rPr>
          <w:rFonts w:ascii="Times New Roman" w:hAnsi="Times New Roman" w:cs="Times New Roman"/>
          <w:sz w:val="24"/>
          <w:szCs w:val="24"/>
        </w:rPr>
      </w:pPr>
      <w:bookmarkStart w:id="9" w:name="P234"/>
      <w:bookmarkEnd w:id="9"/>
      <w:r w:rsidRPr="009876CA">
        <w:rPr>
          <w:rFonts w:ascii="Times New Roman" w:hAnsi="Times New Roman" w:cs="Times New Roman"/>
          <w:sz w:val="24"/>
          <w:szCs w:val="24"/>
        </w:rPr>
        <w:t>5.</w:t>
      </w:r>
      <w:r w:rsidR="00E629B9" w:rsidRPr="009876CA">
        <w:rPr>
          <w:rFonts w:ascii="Times New Roman" w:hAnsi="Times New Roman" w:cs="Times New Roman"/>
          <w:sz w:val="24"/>
          <w:szCs w:val="24"/>
        </w:rPr>
        <w:t>5</w:t>
      </w:r>
      <w:r w:rsidRPr="009876CA">
        <w:rPr>
          <w:rFonts w:ascii="Times New Roman" w:hAnsi="Times New Roman" w:cs="Times New Roman"/>
          <w:sz w:val="24"/>
          <w:szCs w:val="24"/>
        </w:rPr>
        <w:t>.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5.</w:t>
      </w:r>
      <w:r w:rsidR="00E629B9" w:rsidRPr="009876CA">
        <w:rPr>
          <w:rFonts w:ascii="Times New Roman" w:hAnsi="Times New Roman" w:cs="Times New Roman"/>
          <w:sz w:val="24"/>
          <w:szCs w:val="24"/>
        </w:rPr>
        <w:t>6</w:t>
      </w:r>
      <w:r w:rsidRPr="009876CA">
        <w:rPr>
          <w:rFonts w:ascii="Times New Roman" w:hAnsi="Times New Roman" w:cs="Times New Roman"/>
          <w:sz w:val="24"/>
          <w:szCs w:val="24"/>
        </w:rPr>
        <w:t>. Обязанности Заказчика по оплате услуги считаются исполненными с момента списания денежных средств со счета Заказчика.</w:t>
      </w:r>
    </w:p>
    <w:p w:rsidR="002A1CAA" w:rsidRPr="009876CA" w:rsidRDefault="002A1CAA" w:rsidP="00D15E12">
      <w:pPr>
        <w:pStyle w:val="ConsPlusNormal0"/>
        <w:jc w:val="both"/>
        <w:rPr>
          <w:rFonts w:ascii="Times New Roman" w:hAnsi="Times New Roman" w:cs="Times New Roman"/>
          <w:sz w:val="24"/>
          <w:szCs w:val="24"/>
        </w:rPr>
      </w:pPr>
    </w:p>
    <w:p w:rsidR="002A1CAA" w:rsidRPr="009876CA" w:rsidRDefault="002A1CAA" w:rsidP="008474A0">
      <w:pPr>
        <w:pStyle w:val="ConsPlusNormal0"/>
        <w:jc w:val="center"/>
        <w:outlineLvl w:val="1"/>
        <w:rPr>
          <w:rFonts w:ascii="Times New Roman" w:hAnsi="Times New Roman" w:cs="Times New Roman"/>
          <w:sz w:val="24"/>
          <w:szCs w:val="24"/>
        </w:rPr>
      </w:pPr>
      <w:r w:rsidRPr="009876CA">
        <w:rPr>
          <w:rFonts w:ascii="Times New Roman" w:hAnsi="Times New Roman" w:cs="Times New Roman"/>
          <w:sz w:val="24"/>
          <w:szCs w:val="24"/>
        </w:rPr>
        <w:t>6. Обес</w:t>
      </w:r>
      <w:r w:rsidR="00F614DC" w:rsidRPr="009876CA">
        <w:rPr>
          <w:rFonts w:ascii="Times New Roman" w:hAnsi="Times New Roman" w:cs="Times New Roman"/>
          <w:sz w:val="24"/>
          <w:szCs w:val="24"/>
        </w:rPr>
        <w:t>печение исполнения контракта</w:t>
      </w:r>
    </w:p>
    <w:p w:rsidR="007309AA" w:rsidRDefault="002B2712" w:rsidP="00D15E12">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Не предусмотрено.</w:t>
      </w:r>
    </w:p>
    <w:p w:rsidR="005E0186" w:rsidRPr="009876CA" w:rsidRDefault="005E0186" w:rsidP="00D15E12">
      <w:pPr>
        <w:pStyle w:val="ConsPlusNormal0"/>
        <w:jc w:val="center"/>
        <w:outlineLvl w:val="1"/>
        <w:rPr>
          <w:rFonts w:ascii="Times New Roman" w:hAnsi="Times New Roman" w:cs="Times New Roman"/>
          <w:sz w:val="24"/>
          <w:szCs w:val="24"/>
        </w:rPr>
      </w:pPr>
    </w:p>
    <w:p w:rsidR="002A1CAA" w:rsidRPr="009876CA" w:rsidRDefault="002A1CAA" w:rsidP="008474A0">
      <w:pPr>
        <w:pStyle w:val="ConsPlusNormal0"/>
        <w:jc w:val="center"/>
        <w:outlineLvl w:val="1"/>
        <w:rPr>
          <w:rFonts w:ascii="Times New Roman" w:hAnsi="Times New Roman" w:cs="Times New Roman"/>
          <w:sz w:val="24"/>
          <w:szCs w:val="24"/>
        </w:rPr>
      </w:pPr>
      <w:r w:rsidRPr="009876CA">
        <w:rPr>
          <w:rFonts w:ascii="Times New Roman" w:hAnsi="Times New Roman" w:cs="Times New Roman"/>
          <w:sz w:val="24"/>
          <w:szCs w:val="24"/>
        </w:rPr>
        <w:t>7. Ответственность Сторон</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 xml:space="preserve">В случае привлечения к исполнению Контракта соисполнителей, ответственность перед Заказчиком за неисполнение обязательств по Контракту несет </w:t>
      </w:r>
      <w:r w:rsidR="007519ED" w:rsidRPr="009876CA">
        <w:rPr>
          <w:rFonts w:ascii="Times New Roman" w:hAnsi="Times New Roman" w:cs="Times New Roman"/>
          <w:sz w:val="24"/>
          <w:szCs w:val="24"/>
        </w:rPr>
        <w:t>Исполнитель</w:t>
      </w:r>
      <w:r w:rsidRPr="009876CA">
        <w:rPr>
          <w:rFonts w:ascii="Times New Roman" w:hAnsi="Times New Roman" w:cs="Times New Roman"/>
          <w:sz w:val="24"/>
          <w:szCs w:val="24"/>
        </w:rPr>
        <w:t>.</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 xml:space="preserve">7.2.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w:t>
      </w:r>
      <w:r w:rsidR="007519ED" w:rsidRPr="009876CA">
        <w:rPr>
          <w:rFonts w:ascii="Times New Roman" w:hAnsi="Times New Roman" w:cs="Times New Roman"/>
          <w:sz w:val="24"/>
          <w:szCs w:val="24"/>
        </w:rPr>
        <w:t>исполнителем</w:t>
      </w:r>
      <w:r w:rsidRPr="009876CA">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заказчиком,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806A1" w:rsidRPr="009876CA">
        <w:rPr>
          <w:rFonts w:ascii="Times New Roman" w:hAnsi="Times New Roman" w:cs="Times New Roman"/>
          <w:sz w:val="24"/>
          <w:szCs w:val="24"/>
        </w:rPr>
        <w:t>Исполнитель</w:t>
      </w:r>
      <w:r w:rsidRPr="009876CA">
        <w:rPr>
          <w:rFonts w:ascii="Times New Roman" w:hAnsi="Times New Roman" w:cs="Times New Roman"/>
          <w:sz w:val="24"/>
          <w:szCs w:val="24"/>
        </w:rPr>
        <w:t xml:space="preserve"> вправе потребовать уплаты неустоек (штрафов, пеней).</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9806A1" w:rsidRPr="009876CA">
        <w:rPr>
          <w:rFonts w:ascii="Times New Roman" w:hAnsi="Times New Roman" w:cs="Times New Roman"/>
          <w:sz w:val="24"/>
          <w:szCs w:val="24"/>
        </w:rPr>
        <w:t>Исполнитель</w:t>
      </w:r>
      <w:r w:rsidRPr="009876CA">
        <w:rPr>
          <w:rFonts w:ascii="Times New Roman" w:hAnsi="Times New Roman" w:cs="Times New Roman"/>
          <w:sz w:val="24"/>
          <w:szCs w:val="24"/>
        </w:rPr>
        <w:t xml:space="preserve"> вправе взыскать с Заказчика штраф в размере, установленном в соответствии с Правилами в следующем порядке:</w:t>
      </w:r>
    </w:p>
    <w:p w:rsidR="00C67CB2" w:rsidRPr="009876CA" w:rsidRDefault="00C67CB2" w:rsidP="007E0A61">
      <w:pPr>
        <w:pStyle w:val="ConsPlusNormal0"/>
        <w:ind w:firstLine="709"/>
        <w:jc w:val="both"/>
        <w:rPr>
          <w:rFonts w:ascii="Times New Roman" w:hAnsi="Times New Roman" w:cs="Times New Roman"/>
          <w:sz w:val="24"/>
          <w:szCs w:val="24"/>
        </w:rPr>
      </w:pPr>
      <w:r w:rsidRPr="009876CA">
        <w:rPr>
          <w:rFonts w:ascii="Times New Roman" w:hAnsi="Times New Roman" w:cs="Times New Roman"/>
          <w:sz w:val="24"/>
          <w:szCs w:val="24"/>
        </w:rPr>
        <w:t>а) 1000 рублей, если цена Контракта не превышает 3 млн. рублей (включительно);</w:t>
      </w:r>
    </w:p>
    <w:p w:rsidR="00C67CB2" w:rsidRPr="009876CA" w:rsidRDefault="00C67CB2" w:rsidP="007E0A61">
      <w:pPr>
        <w:pStyle w:val="ConsPlusNormal0"/>
        <w:ind w:firstLine="709"/>
        <w:jc w:val="both"/>
        <w:rPr>
          <w:rFonts w:ascii="Times New Roman" w:hAnsi="Times New Roman" w:cs="Times New Roman"/>
          <w:sz w:val="24"/>
          <w:szCs w:val="24"/>
        </w:rPr>
      </w:pPr>
      <w:r w:rsidRPr="009876CA">
        <w:rPr>
          <w:rFonts w:ascii="Times New Roman" w:hAnsi="Times New Roman" w:cs="Times New Roman"/>
          <w:sz w:val="24"/>
          <w:szCs w:val="24"/>
        </w:rPr>
        <w:t xml:space="preserve">7.6. В случае нарушения </w:t>
      </w:r>
      <w:r w:rsidR="009806A1" w:rsidRPr="009876CA">
        <w:rPr>
          <w:rFonts w:ascii="Times New Roman" w:hAnsi="Times New Roman" w:cs="Times New Roman"/>
          <w:sz w:val="24"/>
          <w:szCs w:val="24"/>
        </w:rPr>
        <w:t>Исполнителем</w:t>
      </w:r>
      <w:r w:rsidRPr="009876CA">
        <w:rPr>
          <w:rFonts w:ascii="Times New Roman" w:hAnsi="Times New Roman" w:cs="Times New Roman"/>
          <w:sz w:val="24"/>
          <w:szCs w:val="24"/>
        </w:rPr>
        <w:t xml:space="preserve"> срока представления документов, предусмотренного пунктом 8.3 Контракта, Заказчик не несет ответственность, установленную пунктами 10.3 – 10.5 Контракта.</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7.7.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 xml:space="preserve">7.8. В случае просрочки исполнения </w:t>
      </w:r>
      <w:r w:rsidR="009806A1" w:rsidRPr="009876CA">
        <w:rPr>
          <w:rFonts w:ascii="Times New Roman" w:hAnsi="Times New Roman" w:cs="Times New Roman"/>
          <w:sz w:val="24"/>
          <w:szCs w:val="24"/>
        </w:rPr>
        <w:t>Исполнителем</w:t>
      </w:r>
      <w:r w:rsidRPr="009876CA">
        <w:rPr>
          <w:rFonts w:ascii="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806A1" w:rsidRPr="009876CA">
        <w:rPr>
          <w:rFonts w:ascii="Times New Roman" w:hAnsi="Times New Roman" w:cs="Times New Roman"/>
          <w:sz w:val="24"/>
          <w:szCs w:val="24"/>
        </w:rPr>
        <w:t>Исполнителем</w:t>
      </w:r>
      <w:r w:rsidRPr="009876CA">
        <w:rPr>
          <w:rFonts w:ascii="Times New Roman" w:hAnsi="Times New Roman" w:cs="Times New Roman"/>
          <w:sz w:val="24"/>
          <w:szCs w:val="24"/>
        </w:rPr>
        <w:t xml:space="preserve"> обязательств, предусмотренных Контрактом, Заказчик направляет </w:t>
      </w:r>
      <w:r w:rsidR="009806A1" w:rsidRPr="009876CA">
        <w:rPr>
          <w:rFonts w:ascii="Times New Roman" w:hAnsi="Times New Roman" w:cs="Times New Roman"/>
          <w:sz w:val="24"/>
          <w:szCs w:val="24"/>
        </w:rPr>
        <w:t>Исполнителю</w:t>
      </w:r>
      <w:r w:rsidRPr="009876CA">
        <w:rPr>
          <w:rFonts w:ascii="Times New Roman" w:hAnsi="Times New Roman" w:cs="Times New Roman"/>
          <w:sz w:val="24"/>
          <w:szCs w:val="24"/>
        </w:rPr>
        <w:t xml:space="preserve"> требование об уплате неустоек (штрафов, пеней).</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 xml:space="preserve">7.9. Пеня начисляется за каждый день просрочки исполнения </w:t>
      </w:r>
      <w:r w:rsidR="009806A1" w:rsidRPr="009876CA">
        <w:rPr>
          <w:rFonts w:ascii="Times New Roman" w:hAnsi="Times New Roman" w:cs="Times New Roman"/>
          <w:sz w:val="24"/>
          <w:szCs w:val="24"/>
        </w:rPr>
        <w:t>Исполнителю</w:t>
      </w:r>
      <w:r w:rsidRPr="009876CA">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9806A1" w:rsidRPr="009876CA">
        <w:rPr>
          <w:rFonts w:ascii="Times New Roman" w:hAnsi="Times New Roman" w:cs="Times New Roman"/>
          <w:sz w:val="24"/>
          <w:szCs w:val="24"/>
        </w:rPr>
        <w:t>Исполнителем</w:t>
      </w:r>
      <w:r w:rsidRPr="009876CA">
        <w:rPr>
          <w:rFonts w:ascii="Times New Roman" w:hAnsi="Times New Roman" w:cs="Times New Roman"/>
          <w:sz w:val="24"/>
          <w:szCs w:val="24"/>
        </w:rPr>
        <w:t xml:space="preserve">, </w:t>
      </w:r>
      <w:r w:rsidRPr="009876CA">
        <w:rPr>
          <w:rFonts w:ascii="Times New Roman" w:hAnsi="Times New Roman" w:cs="Times New Roman"/>
          <w:sz w:val="24"/>
          <w:szCs w:val="24"/>
        </w:rPr>
        <w:lastRenderedPageBreak/>
        <w:t>за исключением случаев, если законодательством Российской Федерации установлен иной порядок начисления пени.</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7.10.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установленном в соответствии с Правилами в следующем порядке:</w:t>
      </w:r>
    </w:p>
    <w:p w:rsidR="00C67CB2" w:rsidRPr="009876CA" w:rsidRDefault="00C67CB2" w:rsidP="00C67CB2">
      <w:pPr>
        <w:pStyle w:val="ConsPlusNormal0"/>
        <w:jc w:val="both"/>
        <w:rPr>
          <w:rFonts w:ascii="Times New Roman" w:hAnsi="Times New Roman" w:cs="Times New Roman"/>
          <w:sz w:val="24"/>
          <w:szCs w:val="24"/>
        </w:rPr>
      </w:pPr>
      <w:r w:rsidRPr="009876CA">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7.11.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 процента цены Контракта (этапа), но не более 5 тыс. рублей и не менее 1 тыс. рублей.</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7.12.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67CB2" w:rsidRPr="009876CA" w:rsidRDefault="00C67CB2" w:rsidP="00C67CB2">
      <w:pPr>
        <w:pStyle w:val="ConsPlusNormal0"/>
        <w:jc w:val="both"/>
        <w:rPr>
          <w:rFonts w:ascii="Times New Roman" w:hAnsi="Times New Roman" w:cs="Times New Roman"/>
          <w:sz w:val="24"/>
          <w:szCs w:val="24"/>
        </w:rPr>
      </w:pPr>
      <w:r w:rsidRPr="009876CA">
        <w:rPr>
          <w:rFonts w:ascii="Times New Roman" w:hAnsi="Times New Roman" w:cs="Times New Roman"/>
          <w:sz w:val="24"/>
          <w:szCs w:val="24"/>
        </w:rPr>
        <w:t>а) в случае, если цена контракта не превышает начальную (максимальную) цену контракта:</w:t>
      </w:r>
    </w:p>
    <w:p w:rsidR="00C67CB2" w:rsidRPr="009876CA" w:rsidRDefault="00C67CB2" w:rsidP="00C67CB2">
      <w:pPr>
        <w:pStyle w:val="ConsPlusNormal0"/>
        <w:jc w:val="both"/>
        <w:rPr>
          <w:rFonts w:ascii="Times New Roman" w:hAnsi="Times New Roman" w:cs="Times New Roman"/>
          <w:sz w:val="24"/>
          <w:szCs w:val="24"/>
        </w:rPr>
      </w:pPr>
      <w:r w:rsidRPr="009876CA">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7.13.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установленном в соответствии с Правилами в следующем порядке:</w:t>
      </w:r>
    </w:p>
    <w:p w:rsidR="00C67CB2" w:rsidRPr="009876CA" w:rsidRDefault="00C67CB2" w:rsidP="00C67CB2">
      <w:pPr>
        <w:pStyle w:val="ConsPlusNormal0"/>
        <w:jc w:val="both"/>
        <w:rPr>
          <w:rFonts w:ascii="Times New Roman" w:hAnsi="Times New Roman" w:cs="Times New Roman"/>
          <w:sz w:val="24"/>
          <w:szCs w:val="24"/>
        </w:rPr>
      </w:pPr>
      <w:r w:rsidRPr="009876CA">
        <w:rPr>
          <w:rFonts w:ascii="Times New Roman" w:hAnsi="Times New Roman" w:cs="Times New Roman"/>
          <w:sz w:val="24"/>
          <w:szCs w:val="24"/>
        </w:rPr>
        <w:t>а) 1000 рублей, если цена контракта не превышает 3 млн. рублей;</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7.14.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67CB2"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7.15.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A1CAA" w:rsidRPr="009876CA" w:rsidRDefault="00C67CB2" w:rsidP="00016183">
      <w:pPr>
        <w:pStyle w:val="ConsPlusNormal0"/>
        <w:ind w:firstLine="708"/>
        <w:jc w:val="both"/>
        <w:rPr>
          <w:rFonts w:ascii="Times New Roman" w:hAnsi="Times New Roman" w:cs="Times New Roman"/>
          <w:sz w:val="24"/>
          <w:szCs w:val="24"/>
        </w:rPr>
      </w:pPr>
      <w:r w:rsidRPr="009876CA">
        <w:rPr>
          <w:rFonts w:ascii="Times New Roman" w:hAnsi="Times New Roman" w:cs="Times New Roman"/>
          <w:sz w:val="24"/>
          <w:szCs w:val="24"/>
        </w:rPr>
        <w:t>7.16.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67CB2" w:rsidRPr="009876CA" w:rsidRDefault="00C67CB2" w:rsidP="00C67CB2">
      <w:pPr>
        <w:pStyle w:val="ConsPlusNormal0"/>
        <w:jc w:val="both"/>
        <w:rPr>
          <w:rFonts w:ascii="Times New Roman" w:hAnsi="Times New Roman" w:cs="Times New Roman"/>
          <w:sz w:val="24"/>
          <w:szCs w:val="24"/>
        </w:rPr>
      </w:pPr>
    </w:p>
    <w:p w:rsidR="002A1CAA" w:rsidRPr="009876CA" w:rsidRDefault="002A1CAA" w:rsidP="008474A0">
      <w:pPr>
        <w:pStyle w:val="ConsPlusNormal0"/>
        <w:jc w:val="center"/>
        <w:outlineLvl w:val="1"/>
        <w:rPr>
          <w:rFonts w:ascii="Times New Roman" w:hAnsi="Times New Roman" w:cs="Times New Roman"/>
          <w:sz w:val="24"/>
          <w:szCs w:val="24"/>
        </w:rPr>
      </w:pPr>
      <w:r w:rsidRPr="009876CA">
        <w:rPr>
          <w:rFonts w:ascii="Times New Roman" w:hAnsi="Times New Roman" w:cs="Times New Roman"/>
          <w:sz w:val="24"/>
          <w:szCs w:val="24"/>
        </w:rPr>
        <w:t>8. Обстоятельства непреодолимой силы</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 xml:space="preserve">8.2. Сторона, у которой возникли обстоятельства непреодолимой силы, обязана в течение </w:t>
      </w:r>
      <w:r w:rsidR="005D6CC2" w:rsidRPr="009876CA">
        <w:rPr>
          <w:rFonts w:ascii="Times New Roman" w:hAnsi="Times New Roman" w:cs="Times New Roman"/>
          <w:sz w:val="24"/>
          <w:szCs w:val="24"/>
        </w:rPr>
        <w:t>14</w:t>
      </w:r>
      <w:r w:rsidRPr="009876CA">
        <w:rPr>
          <w:rFonts w:ascii="Times New Roman" w:hAnsi="Times New Roman" w:cs="Times New Roman"/>
          <w:sz w:val="24"/>
          <w:szCs w:val="24"/>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62699D" w:rsidRPr="009876CA" w:rsidRDefault="0062699D" w:rsidP="00D15E12">
      <w:pPr>
        <w:pStyle w:val="ConsPlusNormal0"/>
        <w:jc w:val="center"/>
        <w:outlineLvl w:val="1"/>
        <w:rPr>
          <w:rFonts w:ascii="Times New Roman" w:hAnsi="Times New Roman" w:cs="Times New Roman"/>
          <w:sz w:val="24"/>
          <w:szCs w:val="24"/>
        </w:rPr>
      </w:pPr>
    </w:p>
    <w:p w:rsidR="002A1CAA" w:rsidRPr="009876CA" w:rsidRDefault="002A1CAA" w:rsidP="008474A0">
      <w:pPr>
        <w:pStyle w:val="ConsPlusNormal0"/>
        <w:jc w:val="center"/>
        <w:outlineLvl w:val="1"/>
        <w:rPr>
          <w:rFonts w:ascii="Times New Roman" w:hAnsi="Times New Roman" w:cs="Times New Roman"/>
          <w:sz w:val="24"/>
          <w:szCs w:val="24"/>
        </w:rPr>
      </w:pPr>
      <w:r w:rsidRPr="009876CA">
        <w:rPr>
          <w:rFonts w:ascii="Times New Roman" w:hAnsi="Times New Roman" w:cs="Times New Roman"/>
          <w:sz w:val="24"/>
          <w:szCs w:val="24"/>
        </w:rPr>
        <w:lastRenderedPageBreak/>
        <w:t>9. Порядок урегулирования споров</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2A1CAA" w:rsidRPr="009876CA" w:rsidRDefault="002A1CAA" w:rsidP="00D15E12">
      <w:pPr>
        <w:pStyle w:val="ConsPlusNonformat"/>
        <w:jc w:val="both"/>
        <w:rPr>
          <w:rFonts w:ascii="Times New Roman" w:hAnsi="Times New Roman" w:cs="Times New Roman"/>
          <w:sz w:val="24"/>
          <w:szCs w:val="24"/>
        </w:rPr>
      </w:pPr>
      <w:r w:rsidRPr="009876CA">
        <w:rPr>
          <w:rFonts w:ascii="Times New Roman" w:hAnsi="Times New Roman" w:cs="Times New Roman"/>
          <w:sz w:val="24"/>
          <w:szCs w:val="24"/>
        </w:rPr>
        <w:t xml:space="preserve">    9.3.   Любые   споры, неурегулированные во внесудебном порядке,</w:t>
      </w:r>
      <w:r w:rsidR="002B2712">
        <w:rPr>
          <w:rFonts w:ascii="Times New Roman" w:hAnsi="Times New Roman" w:cs="Times New Roman"/>
          <w:sz w:val="24"/>
          <w:szCs w:val="24"/>
        </w:rPr>
        <w:t xml:space="preserve"> </w:t>
      </w:r>
      <w:r w:rsidRPr="009876CA">
        <w:rPr>
          <w:rFonts w:ascii="Times New Roman" w:hAnsi="Times New Roman" w:cs="Times New Roman"/>
          <w:sz w:val="24"/>
          <w:szCs w:val="24"/>
        </w:rPr>
        <w:t xml:space="preserve">разрешаются </w:t>
      </w:r>
      <w:r w:rsidR="005D6CC2" w:rsidRPr="009876CA">
        <w:rPr>
          <w:rFonts w:ascii="Times New Roman" w:hAnsi="Times New Roman" w:cs="Times New Roman"/>
          <w:sz w:val="24"/>
          <w:szCs w:val="24"/>
        </w:rPr>
        <w:t>в Арбитражном суде Челябинской области.</w:t>
      </w:r>
    </w:p>
    <w:p w:rsidR="00800CDC" w:rsidRPr="009876CA" w:rsidRDefault="00800CDC" w:rsidP="00D15E12">
      <w:pPr>
        <w:pStyle w:val="ConsPlusNormal0"/>
        <w:jc w:val="both"/>
        <w:rPr>
          <w:rFonts w:ascii="Times New Roman" w:hAnsi="Times New Roman" w:cs="Times New Roman"/>
          <w:sz w:val="24"/>
          <w:szCs w:val="24"/>
        </w:rPr>
      </w:pPr>
    </w:p>
    <w:p w:rsidR="002A1CAA" w:rsidRPr="009876CA" w:rsidRDefault="002A1CAA" w:rsidP="008474A0">
      <w:pPr>
        <w:pStyle w:val="ConsPlusNormal0"/>
        <w:jc w:val="center"/>
        <w:outlineLvl w:val="1"/>
        <w:rPr>
          <w:rFonts w:ascii="Times New Roman" w:hAnsi="Times New Roman" w:cs="Times New Roman"/>
          <w:sz w:val="24"/>
          <w:szCs w:val="24"/>
        </w:rPr>
      </w:pPr>
      <w:r w:rsidRPr="009876CA">
        <w:rPr>
          <w:rFonts w:ascii="Times New Roman" w:hAnsi="Times New Roman" w:cs="Times New Roman"/>
          <w:sz w:val="24"/>
          <w:szCs w:val="24"/>
        </w:rPr>
        <w:t>10. Антикоррупционная оговорка</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2A1CAA" w:rsidRPr="009876CA" w:rsidRDefault="002A1CAA" w:rsidP="00D15E12">
      <w:pPr>
        <w:pStyle w:val="ConsPlusNormal0"/>
        <w:jc w:val="both"/>
        <w:rPr>
          <w:rFonts w:ascii="Times New Roman" w:hAnsi="Times New Roman" w:cs="Times New Roman"/>
          <w:sz w:val="24"/>
          <w:szCs w:val="24"/>
        </w:rPr>
      </w:pPr>
    </w:p>
    <w:p w:rsidR="002A1CAA" w:rsidRPr="009876CA" w:rsidRDefault="002A1CAA" w:rsidP="008474A0">
      <w:pPr>
        <w:pStyle w:val="ConsPlusNormal0"/>
        <w:jc w:val="center"/>
        <w:outlineLvl w:val="1"/>
        <w:rPr>
          <w:rFonts w:ascii="Times New Roman" w:hAnsi="Times New Roman" w:cs="Times New Roman"/>
          <w:sz w:val="24"/>
          <w:szCs w:val="24"/>
        </w:rPr>
      </w:pPr>
      <w:r w:rsidRPr="009876CA">
        <w:rPr>
          <w:rFonts w:ascii="Times New Roman" w:hAnsi="Times New Roman" w:cs="Times New Roman"/>
          <w:sz w:val="24"/>
          <w:szCs w:val="24"/>
        </w:rPr>
        <w:t>11. Срок действия контракта и особые условия</w:t>
      </w:r>
    </w:p>
    <w:p w:rsidR="002A1CAA" w:rsidRPr="009876CA" w:rsidRDefault="002A1CAA" w:rsidP="00D15E12">
      <w:pPr>
        <w:pStyle w:val="ConsPlusNormal0"/>
        <w:ind w:firstLine="540"/>
        <w:jc w:val="both"/>
        <w:rPr>
          <w:rFonts w:ascii="Times New Roman" w:hAnsi="Times New Roman" w:cs="Times New Roman"/>
          <w:sz w:val="24"/>
          <w:szCs w:val="24"/>
        </w:rPr>
      </w:pPr>
      <w:bookmarkStart w:id="10" w:name="P373"/>
      <w:bookmarkEnd w:id="10"/>
      <w:r w:rsidRPr="009876CA">
        <w:rPr>
          <w:rFonts w:ascii="Times New Roman" w:hAnsi="Times New Roman" w:cs="Times New Roman"/>
          <w:sz w:val="24"/>
          <w:szCs w:val="24"/>
        </w:rPr>
        <w:t xml:space="preserve">11.1. Контракт вступает в силу с даты его подписания обеими Сторонами и действует по </w:t>
      </w:r>
      <w:r w:rsidR="005D6CC2" w:rsidRPr="009876CA">
        <w:rPr>
          <w:rFonts w:ascii="Times New Roman" w:hAnsi="Times New Roman" w:cs="Times New Roman"/>
          <w:sz w:val="24"/>
          <w:szCs w:val="24"/>
        </w:rPr>
        <w:t>31</w:t>
      </w:r>
      <w:r w:rsidR="00AB0D1A">
        <w:rPr>
          <w:rFonts w:ascii="Times New Roman" w:hAnsi="Times New Roman" w:cs="Times New Roman"/>
          <w:sz w:val="24"/>
          <w:szCs w:val="24"/>
        </w:rPr>
        <w:t xml:space="preserve"> августа</w:t>
      </w:r>
      <w:r w:rsidRPr="009876CA">
        <w:rPr>
          <w:rFonts w:ascii="Times New Roman" w:hAnsi="Times New Roman" w:cs="Times New Roman"/>
          <w:sz w:val="24"/>
          <w:szCs w:val="24"/>
        </w:rPr>
        <w:t xml:space="preserve"> 20</w:t>
      </w:r>
      <w:r w:rsidR="005D6CC2" w:rsidRPr="009876CA">
        <w:rPr>
          <w:rFonts w:ascii="Times New Roman" w:hAnsi="Times New Roman" w:cs="Times New Roman"/>
          <w:sz w:val="24"/>
          <w:szCs w:val="24"/>
        </w:rPr>
        <w:t>2</w:t>
      </w:r>
      <w:r w:rsidR="00CB17DD" w:rsidRPr="009876CA">
        <w:rPr>
          <w:rFonts w:ascii="Times New Roman" w:hAnsi="Times New Roman" w:cs="Times New Roman"/>
          <w:sz w:val="24"/>
          <w:szCs w:val="24"/>
        </w:rPr>
        <w:t>6</w:t>
      </w:r>
      <w:r w:rsidRPr="009876CA">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 xml:space="preserve">11.2. Изменение существенных условий контракта при его исполнении не допускается, за исключением случаев, предусмотренных Федеральным </w:t>
      </w:r>
      <w:hyperlink r:id="rId6" w:history="1">
        <w:r w:rsidRPr="009876CA">
          <w:rPr>
            <w:rFonts w:ascii="Times New Roman" w:hAnsi="Times New Roman" w:cs="Times New Roman"/>
            <w:sz w:val="24"/>
            <w:szCs w:val="24"/>
          </w:rPr>
          <w:t>законом</w:t>
        </w:r>
      </w:hyperlink>
      <w:r w:rsidRPr="009876CA">
        <w:rPr>
          <w:rFonts w:ascii="Times New Roman" w:hAnsi="Times New Roman" w:cs="Times New Roman"/>
          <w:sz w:val="24"/>
          <w:szCs w:val="24"/>
        </w:rPr>
        <w:t xml:space="preserve"> N 44-ФЗ.</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 xml:space="preserve">11.4. Расторжение контракта допускается по соглашению Сторон, по решению суда, в </w:t>
      </w:r>
      <w:r w:rsidRPr="009876CA">
        <w:rPr>
          <w:rFonts w:ascii="Times New Roman" w:hAnsi="Times New Roman" w:cs="Times New Roman"/>
          <w:sz w:val="24"/>
          <w:szCs w:val="24"/>
        </w:rPr>
        <w:lastRenderedPageBreak/>
        <w:t xml:space="preserve">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7" w:history="1">
        <w:r w:rsidRPr="009876CA">
          <w:rPr>
            <w:rFonts w:ascii="Times New Roman" w:hAnsi="Times New Roman" w:cs="Times New Roman"/>
            <w:sz w:val="24"/>
            <w:szCs w:val="24"/>
          </w:rPr>
          <w:t>частей 8</w:t>
        </w:r>
      </w:hyperlink>
      <w:r w:rsidRPr="009876CA">
        <w:rPr>
          <w:rFonts w:ascii="Times New Roman" w:hAnsi="Times New Roman" w:cs="Times New Roman"/>
          <w:sz w:val="24"/>
          <w:szCs w:val="24"/>
        </w:rPr>
        <w:t xml:space="preserve"> - </w:t>
      </w:r>
      <w:hyperlink r:id="rId8" w:history="1">
        <w:r w:rsidRPr="009876CA">
          <w:rPr>
            <w:rFonts w:ascii="Times New Roman" w:hAnsi="Times New Roman" w:cs="Times New Roman"/>
            <w:sz w:val="24"/>
            <w:szCs w:val="24"/>
          </w:rPr>
          <w:t>25 статьи 95</w:t>
        </w:r>
      </w:hyperlink>
      <w:r w:rsidRPr="009876CA">
        <w:rPr>
          <w:rFonts w:ascii="Times New Roman" w:hAnsi="Times New Roman" w:cs="Times New Roman"/>
          <w:sz w:val="24"/>
          <w:szCs w:val="24"/>
        </w:rPr>
        <w:t xml:space="preserve"> Федерального закона N 44-ФЗ.</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9" w:history="1">
        <w:r w:rsidRPr="009876CA">
          <w:rPr>
            <w:rFonts w:ascii="Times New Roman" w:hAnsi="Times New Roman" w:cs="Times New Roman"/>
            <w:sz w:val="24"/>
            <w:szCs w:val="24"/>
          </w:rPr>
          <w:t>законом</w:t>
        </w:r>
      </w:hyperlink>
      <w:r w:rsidRPr="009876CA">
        <w:rPr>
          <w:rFonts w:ascii="Times New Roman" w:hAnsi="Times New Roman" w:cs="Times New Roman"/>
          <w:sz w:val="24"/>
          <w:szCs w:val="24"/>
        </w:rPr>
        <w:t xml:space="preserve"> от 6 апреля 2011 г. N 63</w:t>
      </w:r>
      <w:r w:rsidR="005D6CC2" w:rsidRPr="009876CA">
        <w:rPr>
          <w:rFonts w:ascii="Times New Roman" w:hAnsi="Times New Roman" w:cs="Times New Roman"/>
          <w:sz w:val="24"/>
          <w:szCs w:val="24"/>
        </w:rPr>
        <w:t>-ФЗ "Об электронной подписи"</w:t>
      </w:r>
      <w:r w:rsidRPr="009876CA">
        <w:rPr>
          <w:rFonts w:ascii="Times New Roman" w:hAnsi="Times New Roman" w:cs="Times New Roman"/>
          <w:sz w:val="24"/>
          <w:szCs w:val="24"/>
        </w:rPr>
        <w:t>.</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Корреспонденция считается доставленной Стороне также в случаях, если:</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2A1CAA"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11.6.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5C69D7" w:rsidRPr="009876CA" w:rsidRDefault="002A1CAA"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11.7. Во всем, что не предусмотрено настоящим контрактом, Стороны руководствуются законодательством Российской Федерации.</w:t>
      </w:r>
    </w:p>
    <w:p w:rsidR="005C69D7" w:rsidRPr="009876CA" w:rsidRDefault="005C69D7"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 xml:space="preserve">11.8. </w:t>
      </w:r>
      <w:r w:rsidRPr="009876CA">
        <w:rPr>
          <w:rFonts w:ascii="Times New Roman" w:hAnsi="Times New Roman" w:cs="Times New Roman"/>
          <w:bCs/>
          <w:sz w:val="24"/>
          <w:szCs w:val="24"/>
        </w:rPr>
        <w:t>Контактный телефон</w:t>
      </w:r>
      <w:r w:rsidR="00C53124" w:rsidRPr="009876CA">
        <w:rPr>
          <w:rFonts w:ascii="Times New Roman" w:hAnsi="Times New Roman" w:cs="Times New Roman"/>
          <w:bCs/>
          <w:sz w:val="24"/>
          <w:szCs w:val="24"/>
        </w:rPr>
        <w:t xml:space="preserve"> учреждения</w:t>
      </w:r>
      <w:r w:rsidRPr="009876CA">
        <w:rPr>
          <w:rFonts w:ascii="Times New Roman" w:hAnsi="Times New Roman" w:cs="Times New Roman"/>
          <w:bCs/>
          <w:sz w:val="24"/>
          <w:szCs w:val="24"/>
        </w:rPr>
        <w:t>:</w:t>
      </w:r>
      <w:r w:rsidR="00C53124" w:rsidRPr="009876CA">
        <w:rPr>
          <w:rFonts w:ascii="Times New Roman" w:hAnsi="Times New Roman" w:cs="Times New Roman"/>
          <w:sz w:val="24"/>
          <w:szCs w:val="24"/>
        </w:rPr>
        <w:t>8(351)790-89-00</w:t>
      </w:r>
      <w:r w:rsidRPr="009876CA">
        <w:rPr>
          <w:rFonts w:ascii="Times New Roman" w:hAnsi="Times New Roman" w:cs="Times New Roman"/>
          <w:sz w:val="24"/>
          <w:szCs w:val="24"/>
        </w:rPr>
        <w:t>.</w:t>
      </w:r>
      <w:r w:rsidR="00C53124" w:rsidRPr="009876CA">
        <w:rPr>
          <w:rFonts w:ascii="Times New Roman" w:hAnsi="Times New Roman" w:cs="Times New Roman"/>
          <w:sz w:val="24"/>
          <w:szCs w:val="24"/>
        </w:rPr>
        <w:t xml:space="preserve"> Электронная почта: </w:t>
      </w:r>
      <w:r w:rsidR="00AF2074" w:rsidRPr="009876CA">
        <w:rPr>
          <w:rFonts w:ascii="Times New Roman" w:hAnsi="Times New Roman" w:cs="Times New Roman"/>
          <w:sz w:val="24"/>
          <w:szCs w:val="24"/>
        </w:rPr>
        <w:t>fguchel@mail.ru.</w:t>
      </w:r>
    </w:p>
    <w:p w:rsidR="002A1CAA" w:rsidRPr="009876CA" w:rsidRDefault="005C69D7" w:rsidP="00D15E12">
      <w:pPr>
        <w:pStyle w:val="ConsPlusNormal0"/>
        <w:ind w:firstLine="540"/>
        <w:jc w:val="both"/>
        <w:rPr>
          <w:rFonts w:ascii="Times New Roman" w:hAnsi="Times New Roman" w:cs="Times New Roman"/>
          <w:sz w:val="24"/>
          <w:szCs w:val="24"/>
        </w:rPr>
      </w:pPr>
      <w:r w:rsidRPr="009876CA">
        <w:rPr>
          <w:rFonts w:ascii="Times New Roman" w:hAnsi="Times New Roman" w:cs="Times New Roman"/>
          <w:sz w:val="24"/>
          <w:szCs w:val="24"/>
        </w:rPr>
        <w:t>11.9</w:t>
      </w:r>
      <w:r w:rsidR="002A1CAA" w:rsidRPr="009876CA">
        <w:rPr>
          <w:rFonts w:ascii="Times New Roman" w:hAnsi="Times New Roman" w:cs="Times New Roman"/>
          <w:sz w:val="24"/>
          <w:szCs w:val="24"/>
        </w:rPr>
        <w:t>. Приложения, указанные в контракте, являются его неотъемлемой частью:</w:t>
      </w:r>
    </w:p>
    <w:p w:rsidR="002A1CAA" w:rsidRPr="009876CA" w:rsidRDefault="00362E69" w:rsidP="00D15E12">
      <w:pPr>
        <w:pStyle w:val="ConsPlusNormal0"/>
        <w:ind w:firstLine="540"/>
        <w:jc w:val="both"/>
        <w:rPr>
          <w:rFonts w:ascii="Times New Roman" w:hAnsi="Times New Roman" w:cs="Times New Roman"/>
          <w:sz w:val="24"/>
          <w:szCs w:val="24"/>
        </w:rPr>
      </w:pPr>
      <w:hyperlink w:anchor="P434" w:history="1">
        <w:r w:rsidR="002A1CAA" w:rsidRPr="009876CA">
          <w:rPr>
            <w:rFonts w:ascii="Times New Roman" w:hAnsi="Times New Roman" w:cs="Times New Roman"/>
            <w:sz w:val="24"/>
            <w:szCs w:val="24"/>
          </w:rPr>
          <w:t>приложение N 1</w:t>
        </w:r>
      </w:hyperlink>
      <w:r w:rsidR="002A1CAA" w:rsidRPr="009876CA">
        <w:rPr>
          <w:rFonts w:ascii="Times New Roman" w:hAnsi="Times New Roman" w:cs="Times New Roman"/>
          <w:sz w:val="24"/>
          <w:szCs w:val="24"/>
        </w:rPr>
        <w:t xml:space="preserve"> - Спецификация;</w:t>
      </w:r>
    </w:p>
    <w:p w:rsidR="002A1CAA" w:rsidRPr="009876CA" w:rsidRDefault="00362E69" w:rsidP="00D15E12">
      <w:pPr>
        <w:pStyle w:val="ConsPlusNormal0"/>
        <w:ind w:firstLine="540"/>
        <w:jc w:val="both"/>
        <w:rPr>
          <w:rFonts w:ascii="Times New Roman" w:hAnsi="Times New Roman" w:cs="Times New Roman"/>
          <w:sz w:val="24"/>
          <w:szCs w:val="24"/>
        </w:rPr>
      </w:pPr>
      <w:hyperlink w:anchor="P518" w:history="1">
        <w:r w:rsidR="002A1CAA" w:rsidRPr="009876CA">
          <w:rPr>
            <w:rFonts w:ascii="Times New Roman" w:hAnsi="Times New Roman" w:cs="Times New Roman"/>
            <w:sz w:val="24"/>
            <w:szCs w:val="24"/>
          </w:rPr>
          <w:t>приложение N 2</w:t>
        </w:r>
      </w:hyperlink>
      <w:r w:rsidR="002A1CAA" w:rsidRPr="009876CA">
        <w:rPr>
          <w:rFonts w:ascii="Times New Roman" w:hAnsi="Times New Roman" w:cs="Times New Roman"/>
          <w:sz w:val="24"/>
          <w:szCs w:val="24"/>
        </w:rPr>
        <w:t xml:space="preserve"> - Техническое задание;</w:t>
      </w:r>
    </w:p>
    <w:p w:rsidR="002A1CAA" w:rsidRPr="009876CA" w:rsidRDefault="00362E69" w:rsidP="00D15E12">
      <w:pPr>
        <w:pStyle w:val="ConsPlusNormal0"/>
        <w:ind w:firstLine="540"/>
        <w:jc w:val="both"/>
        <w:rPr>
          <w:rFonts w:ascii="Times New Roman" w:hAnsi="Times New Roman" w:cs="Times New Roman"/>
          <w:sz w:val="24"/>
          <w:szCs w:val="24"/>
        </w:rPr>
      </w:pPr>
      <w:hyperlink w:anchor="P560" w:history="1">
        <w:r w:rsidR="002A1CAA" w:rsidRPr="009876CA">
          <w:rPr>
            <w:rFonts w:ascii="Times New Roman" w:hAnsi="Times New Roman" w:cs="Times New Roman"/>
            <w:sz w:val="24"/>
            <w:szCs w:val="24"/>
          </w:rPr>
          <w:t>приложение N 3</w:t>
        </w:r>
      </w:hyperlink>
      <w:r w:rsidR="002A1CAA" w:rsidRPr="009876CA">
        <w:rPr>
          <w:rFonts w:ascii="Times New Roman" w:hAnsi="Times New Roman" w:cs="Times New Roman"/>
          <w:sz w:val="24"/>
          <w:szCs w:val="24"/>
        </w:rPr>
        <w:t xml:space="preserve"> - Акт принятия объекта под охрану;</w:t>
      </w:r>
    </w:p>
    <w:p w:rsidR="002A1CAA" w:rsidRPr="009876CA" w:rsidRDefault="00362E69" w:rsidP="00D15E12">
      <w:pPr>
        <w:pStyle w:val="ConsPlusNormal0"/>
        <w:ind w:firstLine="540"/>
        <w:jc w:val="both"/>
        <w:rPr>
          <w:rFonts w:ascii="Times New Roman" w:hAnsi="Times New Roman" w:cs="Times New Roman"/>
          <w:sz w:val="24"/>
          <w:szCs w:val="24"/>
        </w:rPr>
      </w:pPr>
      <w:hyperlink w:anchor="P615" w:history="1">
        <w:r w:rsidR="002A1CAA" w:rsidRPr="009876CA">
          <w:rPr>
            <w:rFonts w:ascii="Times New Roman" w:hAnsi="Times New Roman" w:cs="Times New Roman"/>
            <w:sz w:val="24"/>
            <w:szCs w:val="24"/>
          </w:rPr>
          <w:t>приложение N 4</w:t>
        </w:r>
      </w:hyperlink>
      <w:r w:rsidR="005D6CC2" w:rsidRPr="009876CA">
        <w:rPr>
          <w:rFonts w:ascii="Times New Roman" w:hAnsi="Times New Roman" w:cs="Times New Roman"/>
          <w:sz w:val="24"/>
          <w:szCs w:val="24"/>
        </w:rPr>
        <w:t xml:space="preserve"> - Акт о снятии охраны</w:t>
      </w:r>
      <w:r w:rsidR="002A1CAA" w:rsidRPr="009876CA">
        <w:rPr>
          <w:rFonts w:ascii="Times New Roman" w:hAnsi="Times New Roman" w:cs="Times New Roman"/>
          <w:sz w:val="24"/>
          <w:szCs w:val="24"/>
        </w:rPr>
        <w:t>;</w:t>
      </w:r>
    </w:p>
    <w:p w:rsidR="002A1CAA" w:rsidRPr="009876CA" w:rsidRDefault="00362E69" w:rsidP="00D15E12">
      <w:pPr>
        <w:pStyle w:val="ConsPlusNormal0"/>
        <w:ind w:firstLine="540"/>
        <w:jc w:val="both"/>
        <w:rPr>
          <w:rFonts w:ascii="Times New Roman" w:hAnsi="Times New Roman" w:cs="Times New Roman"/>
          <w:sz w:val="24"/>
          <w:szCs w:val="24"/>
        </w:rPr>
      </w:pPr>
      <w:hyperlink w:anchor="P656" w:history="1">
        <w:r w:rsidR="002A1CAA" w:rsidRPr="009876CA">
          <w:rPr>
            <w:rFonts w:ascii="Times New Roman" w:hAnsi="Times New Roman" w:cs="Times New Roman"/>
            <w:sz w:val="24"/>
            <w:szCs w:val="24"/>
          </w:rPr>
          <w:t>приложение N 5</w:t>
        </w:r>
      </w:hyperlink>
      <w:r w:rsidR="002A1CAA" w:rsidRPr="009876CA">
        <w:rPr>
          <w:rFonts w:ascii="Times New Roman" w:hAnsi="Times New Roman" w:cs="Times New Roman"/>
          <w:sz w:val="24"/>
          <w:szCs w:val="24"/>
        </w:rPr>
        <w:t xml:space="preserve"> - Акт сдачи оказанных услуг.</w:t>
      </w:r>
    </w:p>
    <w:p w:rsidR="002A1CAA" w:rsidRPr="009876CA" w:rsidRDefault="002A1CAA" w:rsidP="00D15E12">
      <w:pPr>
        <w:pStyle w:val="ConsPlusNormal0"/>
        <w:jc w:val="both"/>
        <w:rPr>
          <w:rFonts w:ascii="Times New Roman" w:hAnsi="Times New Roman" w:cs="Times New Roman"/>
          <w:sz w:val="24"/>
          <w:szCs w:val="24"/>
        </w:rPr>
      </w:pPr>
    </w:p>
    <w:p w:rsidR="002A1CAA" w:rsidRPr="009876CA" w:rsidRDefault="002A1CAA" w:rsidP="008474A0">
      <w:pPr>
        <w:pStyle w:val="ConsPlusNormal0"/>
        <w:jc w:val="center"/>
        <w:outlineLvl w:val="1"/>
        <w:rPr>
          <w:rFonts w:ascii="Times New Roman" w:hAnsi="Times New Roman" w:cs="Times New Roman"/>
          <w:sz w:val="24"/>
          <w:szCs w:val="24"/>
        </w:rPr>
      </w:pPr>
      <w:r w:rsidRPr="009876CA">
        <w:rPr>
          <w:rFonts w:ascii="Times New Roman" w:hAnsi="Times New Roman" w:cs="Times New Roman"/>
          <w:sz w:val="24"/>
          <w:szCs w:val="24"/>
        </w:rPr>
        <w:t>12. Юридические адреса, банковские реквизиты</w:t>
      </w:r>
      <w:r w:rsidR="008474A0">
        <w:rPr>
          <w:rFonts w:ascii="Times New Roman" w:hAnsi="Times New Roman" w:cs="Times New Roman"/>
          <w:sz w:val="24"/>
          <w:szCs w:val="24"/>
        </w:rPr>
        <w:t xml:space="preserve"> </w:t>
      </w:r>
      <w:r w:rsidRPr="009876CA">
        <w:rPr>
          <w:rFonts w:ascii="Times New Roman" w:hAnsi="Times New Roman" w:cs="Times New Roman"/>
          <w:sz w:val="24"/>
          <w:szCs w:val="24"/>
        </w:rPr>
        <w:t>и подписи сторон:</w:t>
      </w:r>
    </w:p>
    <w:tbl>
      <w:tblPr>
        <w:tblW w:w="0" w:type="auto"/>
        <w:tblLook w:val="04A0" w:firstRow="1" w:lastRow="0" w:firstColumn="1" w:lastColumn="0" w:noHBand="0" w:noVBand="1"/>
      </w:tblPr>
      <w:tblGrid>
        <w:gridCol w:w="4928"/>
        <w:gridCol w:w="4673"/>
      </w:tblGrid>
      <w:tr w:rsidR="005D6CC2" w:rsidRPr="009876CA" w:rsidTr="00E508AC">
        <w:tc>
          <w:tcPr>
            <w:tcW w:w="4928" w:type="dxa"/>
            <w:hideMark/>
          </w:tcPr>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
                <w:color w:val="000000"/>
                <w:sz w:val="24"/>
                <w:szCs w:val="24"/>
                <w:u w:val="single"/>
                <w:lang w:eastAsia="ru-RU"/>
              </w:rPr>
            </w:pPr>
            <w:bookmarkStart w:id="11" w:name="_Hlk184742211"/>
            <w:r w:rsidRPr="009876CA">
              <w:rPr>
                <w:rFonts w:ascii="Times New Roman" w:eastAsia="Times New Roman" w:hAnsi="Times New Roman"/>
                <w:b/>
                <w:color w:val="000000"/>
                <w:sz w:val="24"/>
                <w:szCs w:val="24"/>
                <w:u w:val="single"/>
                <w:lang w:eastAsia="ru-RU"/>
              </w:rPr>
              <w:t>Заказчик</w:t>
            </w:r>
          </w:p>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
                <w:color w:val="000000"/>
                <w:sz w:val="24"/>
                <w:szCs w:val="24"/>
                <w:lang w:eastAsia="ru-RU"/>
              </w:rPr>
            </w:pPr>
            <w:r w:rsidRPr="009876CA">
              <w:rPr>
                <w:rFonts w:ascii="Times New Roman" w:eastAsia="Times New Roman" w:hAnsi="Times New Roman"/>
                <w:b/>
                <w:color w:val="000000"/>
                <w:sz w:val="24"/>
                <w:szCs w:val="24"/>
                <w:lang w:eastAsia="ru-RU"/>
              </w:rPr>
              <w:t>Федеральное государственное бюджетное водохозяйственное учреждение «Центррегионводхоз» (ФГБВУ Центррегионводхоз»)</w:t>
            </w:r>
          </w:p>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r w:rsidRPr="009876CA">
              <w:rPr>
                <w:rFonts w:ascii="Times New Roman" w:eastAsia="Times New Roman" w:hAnsi="Times New Roman"/>
                <w:bCs/>
                <w:color w:val="000000"/>
                <w:sz w:val="24"/>
                <w:szCs w:val="24"/>
                <w:lang w:eastAsia="ru-RU"/>
              </w:rPr>
              <w:t>Юридический адрес: 119334, г. Москва, Канатчиковский проезд, дом 3;</w:t>
            </w:r>
          </w:p>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r w:rsidRPr="009876CA">
              <w:rPr>
                <w:rFonts w:ascii="Times New Roman" w:eastAsia="Times New Roman" w:hAnsi="Times New Roman"/>
                <w:bCs/>
                <w:color w:val="000000"/>
                <w:sz w:val="24"/>
                <w:szCs w:val="24"/>
                <w:lang w:eastAsia="ru-RU"/>
              </w:rPr>
              <w:t xml:space="preserve">ОГРН 1027739504528 </w:t>
            </w:r>
          </w:p>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r w:rsidRPr="009876CA">
              <w:rPr>
                <w:rFonts w:ascii="Times New Roman" w:eastAsia="Times New Roman" w:hAnsi="Times New Roman"/>
                <w:bCs/>
                <w:color w:val="000000"/>
                <w:sz w:val="24"/>
                <w:szCs w:val="24"/>
                <w:lang w:eastAsia="ru-RU"/>
              </w:rPr>
              <w:t>ОКВЭД 71.12.53 ОКПО 52834973</w:t>
            </w:r>
          </w:p>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r w:rsidRPr="009876CA">
              <w:rPr>
                <w:rFonts w:ascii="Times New Roman" w:eastAsia="Times New Roman" w:hAnsi="Times New Roman"/>
                <w:bCs/>
                <w:color w:val="000000"/>
                <w:sz w:val="24"/>
                <w:szCs w:val="24"/>
                <w:lang w:eastAsia="ru-RU"/>
              </w:rPr>
              <w:t>ОКТМО 45915000000 ОКОПФ 75103</w:t>
            </w:r>
          </w:p>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r w:rsidRPr="009876CA">
              <w:rPr>
                <w:rFonts w:ascii="Times New Roman" w:eastAsia="Times New Roman" w:hAnsi="Times New Roman"/>
                <w:bCs/>
                <w:color w:val="000000"/>
                <w:sz w:val="24"/>
                <w:szCs w:val="24"/>
                <w:lang w:eastAsia="ru-RU"/>
              </w:rPr>
              <w:t>ИНН 5008028127</w:t>
            </w:r>
          </w:p>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r w:rsidRPr="009876CA">
              <w:rPr>
                <w:rFonts w:ascii="Times New Roman" w:eastAsia="Times New Roman" w:hAnsi="Times New Roman"/>
                <w:bCs/>
                <w:color w:val="000000"/>
                <w:sz w:val="24"/>
                <w:szCs w:val="24"/>
                <w:lang w:eastAsia="ru-RU"/>
              </w:rPr>
              <w:t>КПП 772501001</w:t>
            </w:r>
          </w:p>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r w:rsidRPr="009876CA">
              <w:rPr>
                <w:rFonts w:ascii="Times New Roman" w:eastAsia="Times New Roman" w:hAnsi="Times New Roman"/>
                <w:bCs/>
                <w:color w:val="000000"/>
                <w:sz w:val="24"/>
                <w:szCs w:val="24"/>
                <w:lang w:eastAsia="ru-RU"/>
              </w:rPr>
              <w:t xml:space="preserve">Филиал по эксплуатации водохранилищ Челябинской области </w:t>
            </w:r>
          </w:p>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r w:rsidRPr="009876CA">
              <w:rPr>
                <w:rFonts w:ascii="Times New Roman" w:eastAsia="Times New Roman" w:hAnsi="Times New Roman"/>
                <w:bCs/>
                <w:color w:val="000000"/>
                <w:sz w:val="24"/>
                <w:szCs w:val="24"/>
                <w:lang w:eastAsia="ru-RU"/>
              </w:rPr>
              <w:t>Место нахождения: 454084, г. Челябинск, ул. Калинина, дом 13 А</w:t>
            </w:r>
          </w:p>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r w:rsidRPr="009876CA">
              <w:rPr>
                <w:rFonts w:ascii="Times New Roman" w:eastAsia="Times New Roman" w:hAnsi="Times New Roman"/>
                <w:bCs/>
                <w:color w:val="000000"/>
                <w:sz w:val="24"/>
                <w:szCs w:val="24"/>
                <w:lang w:eastAsia="ru-RU"/>
              </w:rPr>
              <w:lastRenderedPageBreak/>
              <w:t>Почтовый адрес: 454084, г. Челябинск, ул. Калинина, дом 13 А</w:t>
            </w:r>
          </w:p>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r w:rsidRPr="009876CA">
              <w:rPr>
                <w:rFonts w:ascii="Times New Roman" w:eastAsia="Times New Roman" w:hAnsi="Times New Roman"/>
                <w:bCs/>
                <w:color w:val="000000"/>
                <w:sz w:val="24"/>
                <w:szCs w:val="24"/>
                <w:lang w:eastAsia="ru-RU"/>
              </w:rPr>
              <w:t>ИНН 5008028127 КПП 744743001</w:t>
            </w:r>
          </w:p>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r w:rsidRPr="009876CA">
              <w:rPr>
                <w:rFonts w:ascii="Times New Roman" w:eastAsia="Times New Roman" w:hAnsi="Times New Roman"/>
                <w:bCs/>
                <w:color w:val="000000"/>
                <w:sz w:val="24"/>
                <w:szCs w:val="24"/>
                <w:lang w:eastAsia="ru-RU"/>
              </w:rPr>
              <w:t>УФК по Челябинской области (Филиал по эксплуатации водохранилищ Челябинской области, л/с 20696Е36010)</w:t>
            </w:r>
          </w:p>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r w:rsidRPr="009876CA">
              <w:rPr>
                <w:rFonts w:ascii="Times New Roman" w:eastAsia="Times New Roman" w:hAnsi="Times New Roman"/>
                <w:bCs/>
                <w:color w:val="000000"/>
                <w:sz w:val="24"/>
                <w:szCs w:val="24"/>
                <w:lang w:eastAsia="ru-RU"/>
              </w:rPr>
              <w:t xml:space="preserve">Р/с 03214643000000016900 в </w:t>
            </w:r>
            <w:r w:rsidR="00800CDC">
              <w:rPr>
                <w:rFonts w:ascii="Times New Roman" w:eastAsia="Times New Roman" w:hAnsi="Times New Roman"/>
                <w:bCs/>
                <w:color w:val="000000"/>
                <w:sz w:val="24"/>
                <w:szCs w:val="24"/>
                <w:lang w:eastAsia="ru-RU"/>
              </w:rPr>
              <w:t xml:space="preserve">ОКЦ №5 УГУ </w:t>
            </w:r>
            <w:r w:rsidRPr="009876CA">
              <w:rPr>
                <w:rFonts w:ascii="Times New Roman" w:eastAsia="Times New Roman" w:hAnsi="Times New Roman"/>
                <w:bCs/>
                <w:color w:val="000000"/>
                <w:sz w:val="24"/>
                <w:szCs w:val="24"/>
                <w:lang w:eastAsia="ru-RU"/>
              </w:rPr>
              <w:t>Банка России//УФК по Челябинской области г. Челябинск</w:t>
            </w:r>
          </w:p>
          <w:p w:rsidR="00C53124" w:rsidRPr="009876CA" w:rsidRDefault="00C53124"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r w:rsidRPr="009876CA">
              <w:rPr>
                <w:rFonts w:ascii="Times New Roman" w:eastAsia="Times New Roman" w:hAnsi="Times New Roman"/>
                <w:bCs/>
                <w:color w:val="000000"/>
                <w:sz w:val="24"/>
                <w:szCs w:val="24"/>
                <w:lang w:eastAsia="ru-RU"/>
              </w:rPr>
              <w:t>БИК 017501500</w:t>
            </w:r>
          </w:p>
          <w:p w:rsidR="00C53124" w:rsidRDefault="00C53124"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r w:rsidRPr="009876CA">
              <w:rPr>
                <w:rFonts w:ascii="Times New Roman" w:eastAsia="Times New Roman" w:hAnsi="Times New Roman"/>
                <w:bCs/>
                <w:color w:val="000000"/>
                <w:sz w:val="24"/>
                <w:szCs w:val="24"/>
                <w:lang w:eastAsia="ru-RU"/>
              </w:rPr>
              <w:t>к/с 40102810645370000062</w:t>
            </w:r>
          </w:p>
          <w:p w:rsidR="004D1CDB" w:rsidRPr="009876CA" w:rsidRDefault="00362E69" w:rsidP="00C53124">
            <w:pPr>
              <w:suppressAutoHyphens/>
              <w:autoSpaceDE w:val="0"/>
              <w:autoSpaceDN w:val="0"/>
              <w:adjustRightInd w:val="0"/>
              <w:spacing w:after="0" w:line="240" w:lineRule="auto"/>
              <w:rPr>
                <w:rFonts w:ascii="Times New Roman" w:eastAsia="Times New Roman" w:hAnsi="Times New Roman"/>
                <w:bCs/>
                <w:color w:val="000000"/>
                <w:sz w:val="24"/>
                <w:szCs w:val="24"/>
                <w:lang w:eastAsia="ru-RU"/>
              </w:rPr>
            </w:pPr>
            <w:hyperlink r:id="rId10" w:history="1">
              <w:r w:rsidR="004D1CDB" w:rsidRPr="00387D61">
                <w:rPr>
                  <w:rStyle w:val="a3"/>
                  <w:rFonts w:ascii="Times New Roman" w:eastAsia="Times New Roman" w:hAnsi="Times New Roman"/>
                  <w:bCs/>
                  <w:sz w:val="24"/>
                  <w:szCs w:val="24"/>
                  <w:lang w:eastAsia="ru-RU"/>
                </w:rPr>
                <w:t>chelvodhoz.crvh@voda.gov.ru</w:t>
              </w:r>
            </w:hyperlink>
            <w:r w:rsidR="004D1CDB">
              <w:rPr>
                <w:rFonts w:ascii="Times New Roman" w:eastAsia="Times New Roman" w:hAnsi="Times New Roman"/>
                <w:bCs/>
                <w:color w:val="000000"/>
                <w:sz w:val="24"/>
                <w:szCs w:val="24"/>
                <w:lang w:eastAsia="ru-RU"/>
              </w:rPr>
              <w:t xml:space="preserve"> </w:t>
            </w:r>
          </w:p>
          <w:p w:rsidR="005D6CC2" w:rsidRPr="009876CA" w:rsidRDefault="005D6CC2" w:rsidP="00090E04">
            <w:pPr>
              <w:suppressAutoHyphens/>
              <w:spacing w:after="0" w:line="240" w:lineRule="auto"/>
              <w:rPr>
                <w:rFonts w:ascii="Times New Roman" w:hAnsi="Times New Roman"/>
                <w:sz w:val="24"/>
                <w:szCs w:val="24"/>
              </w:rPr>
            </w:pPr>
          </w:p>
        </w:tc>
        <w:tc>
          <w:tcPr>
            <w:tcW w:w="4673" w:type="dxa"/>
            <w:hideMark/>
          </w:tcPr>
          <w:p w:rsidR="005D6CC2" w:rsidRPr="009876CA" w:rsidRDefault="005D6CC2" w:rsidP="0089741E">
            <w:pPr>
              <w:pStyle w:val="ConsPlusNormal0"/>
              <w:rPr>
                <w:rFonts w:ascii="Times New Roman" w:hAnsi="Times New Roman" w:cs="Times New Roman"/>
                <w:b/>
                <w:sz w:val="24"/>
                <w:szCs w:val="24"/>
              </w:rPr>
            </w:pPr>
            <w:r w:rsidRPr="009876CA">
              <w:rPr>
                <w:rFonts w:ascii="Times New Roman" w:hAnsi="Times New Roman" w:cs="Times New Roman"/>
                <w:b/>
                <w:sz w:val="24"/>
                <w:szCs w:val="24"/>
                <w:u w:val="single"/>
              </w:rPr>
              <w:lastRenderedPageBreak/>
              <w:t>Исполнитель</w:t>
            </w:r>
            <w:r w:rsidRPr="009876CA">
              <w:rPr>
                <w:rFonts w:ascii="Times New Roman" w:hAnsi="Times New Roman" w:cs="Times New Roman"/>
                <w:b/>
                <w:sz w:val="24"/>
                <w:szCs w:val="24"/>
              </w:rPr>
              <w:t>:</w:t>
            </w:r>
          </w:p>
          <w:p w:rsidR="005D6CC2" w:rsidRPr="009876CA" w:rsidRDefault="004D1CDB" w:rsidP="004D1CDB">
            <w:pPr>
              <w:pStyle w:val="ConsPlusNormal0"/>
              <w:rPr>
                <w:rFonts w:ascii="Times New Roman" w:hAnsi="Times New Roman" w:cs="Times New Roman"/>
                <w:sz w:val="24"/>
                <w:szCs w:val="24"/>
              </w:rPr>
            </w:pPr>
            <w:r>
              <w:rPr>
                <w:rFonts w:ascii="Times New Roman" w:hAnsi="Times New Roman"/>
                <w:bCs/>
                <w:sz w:val="24"/>
                <w:szCs w:val="24"/>
              </w:rPr>
              <w:t xml:space="preserve"> </w:t>
            </w:r>
          </w:p>
        </w:tc>
      </w:tr>
      <w:tr w:rsidR="005D6CC2" w:rsidRPr="009876CA" w:rsidTr="00E508AC">
        <w:tc>
          <w:tcPr>
            <w:tcW w:w="4928" w:type="dxa"/>
          </w:tcPr>
          <w:p w:rsidR="00890D4C" w:rsidRDefault="00890D4C" w:rsidP="00D15E12">
            <w:pPr>
              <w:pStyle w:val="ConsPlusNormal0"/>
              <w:rPr>
                <w:rFonts w:ascii="Times New Roman" w:hAnsi="Times New Roman" w:cs="Times New Roman"/>
                <w:sz w:val="24"/>
                <w:szCs w:val="24"/>
              </w:rPr>
            </w:pPr>
          </w:p>
          <w:p w:rsidR="00CB09CC" w:rsidRPr="009876CA" w:rsidRDefault="00C53124" w:rsidP="00D15E12">
            <w:pPr>
              <w:pStyle w:val="ConsPlusNormal0"/>
              <w:rPr>
                <w:rFonts w:ascii="Times New Roman" w:hAnsi="Times New Roman" w:cs="Times New Roman"/>
                <w:sz w:val="24"/>
                <w:szCs w:val="24"/>
              </w:rPr>
            </w:pPr>
            <w:r w:rsidRPr="009876CA">
              <w:rPr>
                <w:rFonts w:ascii="Times New Roman" w:hAnsi="Times New Roman" w:cs="Times New Roman"/>
                <w:sz w:val="24"/>
                <w:szCs w:val="24"/>
              </w:rPr>
              <w:t>Директор</w:t>
            </w:r>
          </w:p>
          <w:p w:rsidR="00CB09CC" w:rsidRPr="009876CA" w:rsidRDefault="00CB09CC" w:rsidP="00D15E12">
            <w:pPr>
              <w:pStyle w:val="ConsPlusNormal0"/>
              <w:rPr>
                <w:rFonts w:ascii="Times New Roman" w:hAnsi="Times New Roman" w:cs="Times New Roman"/>
                <w:sz w:val="24"/>
                <w:szCs w:val="24"/>
              </w:rPr>
            </w:pPr>
          </w:p>
          <w:p w:rsidR="005D6CC2" w:rsidRPr="009876CA" w:rsidRDefault="00CB09CC" w:rsidP="00D15E12">
            <w:pPr>
              <w:pStyle w:val="ConsPlusNormal0"/>
              <w:rPr>
                <w:rFonts w:ascii="Times New Roman" w:hAnsi="Times New Roman" w:cs="Times New Roman"/>
                <w:color w:val="000000"/>
                <w:sz w:val="24"/>
                <w:szCs w:val="24"/>
                <w:lang w:eastAsia="en-US"/>
              </w:rPr>
            </w:pPr>
            <w:r w:rsidRPr="009876CA">
              <w:rPr>
                <w:rFonts w:ascii="Times New Roman" w:hAnsi="Times New Roman" w:cs="Times New Roman"/>
                <w:sz w:val="24"/>
                <w:szCs w:val="24"/>
              </w:rPr>
              <w:t>__________________/</w:t>
            </w:r>
            <w:r w:rsidR="00C53124" w:rsidRPr="009876CA">
              <w:rPr>
                <w:rFonts w:ascii="Times New Roman" w:hAnsi="Times New Roman" w:cs="Times New Roman"/>
                <w:sz w:val="24"/>
                <w:szCs w:val="24"/>
              </w:rPr>
              <w:t>М.А. Стругов</w:t>
            </w:r>
            <w:r w:rsidRPr="009876CA">
              <w:rPr>
                <w:rFonts w:ascii="Times New Roman" w:hAnsi="Times New Roman" w:cs="Times New Roman"/>
                <w:sz w:val="24"/>
                <w:szCs w:val="24"/>
              </w:rPr>
              <w:t>/</w:t>
            </w:r>
          </w:p>
          <w:p w:rsidR="005D6CC2" w:rsidRPr="009876CA" w:rsidRDefault="005D6CC2" w:rsidP="00D15E12">
            <w:pPr>
              <w:pStyle w:val="ConsPlusNormal0"/>
              <w:rPr>
                <w:rFonts w:ascii="Times New Roman" w:hAnsi="Times New Roman" w:cs="Times New Roman"/>
                <w:sz w:val="24"/>
                <w:szCs w:val="24"/>
              </w:rPr>
            </w:pPr>
          </w:p>
        </w:tc>
        <w:tc>
          <w:tcPr>
            <w:tcW w:w="4673" w:type="dxa"/>
          </w:tcPr>
          <w:p w:rsidR="005D6CC2" w:rsidRPr="009876CA" w:rsidRDefault="005D6CC2" w:rsidP="00E508AC">
            <w:pPr>
              <w:pStyle w:val="ConsPlusNormal0"/>
              <w:ind w:left="431"/>
              <w:rPr>
                <w:rFonts w:ascii="Times New Roman" w:hAnsi="Times New Roman" w:cs="Times New Roman"/>
                <w:sz w:val="24"/>
                <w:szCs w:val="24"/>
              </w:rPr>
            </w:pPr>
          </w:p>
          <w:p w:rsidR="00890D4C" w:rsidRPr="00890D4C" w:rsidRDefault="00890D4C" w:rsidP="00890D4C">
            <w:pPr>
              <w:pStyle w:val="ConsPlusNormal0"/>
              <w:ind w:left="431"/>
              <w:rPr>
                <w:rFonts w:ascii="Times New Roman" w:hAnsi="Times New Roman" w:cs="Times New Roman"/>
                <w:sz w:val="24"/>
                <w:szCs w:val="24"/>
              </w:rPr>
            </w:pPr>
          </w:p>
          <w:p w:rsidR="003C1842" w:rsidRDefault="00890D4C" w:rsidP="00890D4C">
            <w:pPr>
              <w:pStyle w:val="ConsPlusNormal0"/>
              <w:rPr>
                <w:rFonts w:ascii="Times New Roman" w:hAnsi="Times New Roman" w:cs="Times New Roman"/>
                <w:sz w:val="24"/>
                <w:szCs w:val="24"/>
              </w:rPr>
            </w:pPr>
            <w:r>
              <w:rPr>
                <w:rFonts w:ascii="Times New Roman" w:hAnsi="Times New Roman" w:cs="Times New Roman"/>
                <w:sz w:val="24"/>
                <w:szCs w:val="24"/>
              </w:rPr>
              <w:t xml:space="preserve">      </w:t>
            </w:r>
          </w:p>
          <w:p w:rsidR="005D6CC2" w:rsidRPr="009876CA" w:rsidRDefault="00890D4C" w:rsidP="00890D4C">
            <w:pPr>
              <w:pStyle w:val="ConsPlusNormal0"/>
              <w:rPr>
                <w:rFonts w:ascii="Times New Roman" w:hAnsi="Times New Roman" w:cs="Times New Roman"/>
                <w:sz w:val="24"/>
                <w:szCs w:val="24"/>
              </w:rPr>
            </w:pPr>
            <w:r>
              <w:rPr>
                <w:rFonts w:ascii="Times New Roman" w:hAnsi="Times New Roman" w:cs="Times New Roman"/>
                <w:sz w:val="24"/>
                <w:szCs w:val="24"/>
              </w:rPr>
              <w:t xml:space="preserve"> </w:t>
            </w:r>
            <w:r w:rsidRPr="00890D4C">
              <w:rPr>
                <w:rFonts w:ascii="Times New Roman" w:hAnsi="Times New Roman" w:cs="Times New Roman"/>
                <w:sz w:val="24"/>
                <w:szCs w:val="24"/>
              </w:rPr>
              <w:t xml:space="preserve">__________________ / </w:t>
            </w:r>
            <w:r w:rsidR="003C1842">
              <w:rPr>
                <w:rFonts w:ascii="Times New Roman" w:hAnsi="Times New Roman" w:cs="Times New Roman"/>
                <w:sz w:val="24"/>
                <w:szCs w:val="24"/>
              </w:rPr>
              <w:t>_____________</w:t>
            </w:r>
            <w:r w:rsidRPr="00890D4C">
              <w:rPr>
                <w:rFonts w:ascii="Times New Roman" w:hAnsi="Times New Roman" w:cs="Times New Roman"/>
                <w:sz w:val="24"/>
                <w:szCs w:val="24"/>
              </w:rPr>
              <w:t>/</w:t>
            </w:r>
          </w:p>
        </w:tc>
      </w:tr>
      <w:bookmarkEnd w:id="11"/>
    </w:tbl>
    <w:p w:rsidR="002A1CAA" w:rsidRPr="009876CA" w:rsidRDefault="002A1CAA" w:rsidP="00D15E12">
      <w:pPr>
        <w:pStyle w:val="ConsPlusNormal0"/>
        <w:jc w:val="both"/>
        <w:rPr>
          <w:rFonts w:ascii="Times New Roman" w:hAnsi="Times New Roman" w:cs="Times New Roman"/>
          <w:sz w:val="24"/>
          <w:szCs w:val="24"/>
        </w:rPr>
      </w:pPr>
    </w:p>
    <w:p w:rsidR="002A1CAA" w:rsidRPr="009876CA" w:rsidRDefault="002A1CAA" w:rsidP="00D15E12">
      <w:pPr>
        <w:pStyle w:val="ConsPlusNormal0"/>
        <w:jc w:val="both"/>
        <w:rPr>
          <w:rFonts w:ascii="Times New Roman" w:hAnsi="Times New Roman" w:cs="Times New Roman"/>
          <w:sz w:val="24"/>
          <w:szCs w:val="24"/>
        </w:rPr>
      </w:pPr>
    </w:p>
    <w:p w:rsidR="00EB4A2C" w:rsidRPr="009876CA" w:rsidRDefault="00EB4A2C" w:rsidP="00D15E12">
      <w:pPr>
        <w:pStyle w:val="ConsPlusNormal0"/>
        <w:jc w:val="both"/>
        <w:rPr>
          <w:rFonts w:ascii="Times New Roman" w:hAnsi="Times New Roman" w:cs="Times New Roman"/>
          <w:sz w:val="24"/>
          <w:szCs w:val="24"/>
        </w:rPr>
      </w:pPr>
    </w:p>
    <w:p w:rsidR="00C37581" w:rsidRPr="009876CA" w:rsidRDefault="00C37581" w:rsidP="00156E3B">
      <w:pPr>
        <w:pStyle w:val="ConsPlusNormal0"/>
        <w:outlineLvl w:val="1"/>
        <w:rPr>
          <w:rFonts w:ascii="Times New Roman" w:hAnsi="Times New Roman" w:cs="Times New Roman"/>
          <w:sz w:val="24"/>
          <w:szCs w:val="24"/>
        </w:rPr>
        <w:sectPr w:rsidR="00C37581" w:rsidRPr="009876CA" w:rsidSect="003C51C9">
          <w:pgSz w:w="11906" w:h="16838"/>
          <w:pgMar w:top="709" w:right="850" w:bottom="709" w:left="1276" w:header="708" w:footer="708" w:gutter="0"/>
          <w:cols w:space="708"/>
          <w:docGrid w:linePitch="360"/>
        </w:sectPr>
      </w:pPr>
    </w:p>
    <w:p w:rsidR="002A1CAA" w:rsidRPr="009876CA" w:rsidRDefault="002A1CAA" w:rsidP="00D15E12">
      <w:pPr>
        <w:pStyle w:val="ConsPlusNormal0"/>
        <w:jc w:val="right"/>
        <w:outlineLvl w:val="1"/>
        <w:rPr>
          <w:rFonts w:ascii="Times New Roman" w:hAnsi="Times New Roman" w:cs="Times New Roman"/>
          <w:sz w:val="24"/>
          <w:szCs w:val="24"/>
        </w:rPr>
      </w:pPr>
      <w:r w:rsidRPr="009876CA">
        <w:rPr>
          <w:rFonts w:ascii="Times New Roman" w:hAnsi="Times New Roman" w:cs="Times New Roman"/>
          <w:sz w:val="24"/>
          <w:szCs w:val="24"/>
        </w:rPr>
        <w:lastRenderedPageBreak/>
        <w:t>Приложение N 1</w:t>
      </w:r>
    </w:p>
    <w:p w:rsidR="002A1CAA" w:rsidRPr="009876CA" w:rsidRDefault="0028135A" w:rsidP="00D15E12">
      <w:pPr>
        <w:pStyle w:val="ConsPlusNormal0"/>
        <w:jc w:val="right"/>
        <w:rPr>
          <w:rFonts w:ascii="Times New Roman" w:hAnsi="Times New Roman" w:cs="Times New Roman"/>
          <w:sz w:val="24"/>
          <w:szCs w:val="24"/>
        </w:rPr>
      </w:pPr>
      <w:r w:rsidRPr="009876CA">
        <w:rPr>
          <w:rFonts w:ascii="Times New Roman" w:hAnsi="Times New Roman" w:cs="Times New Roman"/>
          <w:sz w:val="24"/>
          <w:szCs w:val="24"/>
        </w:rPr>
        <w:t xml:space="preserve">к контракту </w:t>
      </w:r>
      <w:r w:rsidR="002A1CAA" w:rsidRPr="009876CA">
        <w:rPr>
          <w:rFonts w:ascii="Times New Roman" w:hAnsi="Times New Roman" w:cs="Times New Roman"/>
          <w:sz w:val="24"/>
          <w:szCs w:val="24"/>
        </w:rPr>
        <w:t xml:space="preserve">N </w:t>
      </w:r>
      <w:r w:rsidR="00AB0D1A">
        <w:rPr>
          <w:rFonts w:ascii="Times New Roman" w:hAnsi="Times New Roman" w:cs="Times New Roman"/>
          <w:sz w:val="24"/>
          <w:szCs w:val="24"/>
        </w:rPr>
        <w:t>50-ЕП</w:t>
      </w:r>
      <w:r w:rsidR="002A1CAA" w:rsidRPr="009876CA">
        <w:rPr>
          <w:rFonts w:ascii="Times New Roman" w:hAnsi="Times New Roman" w:cs="Times New Roman"/>
          <w:sz w:val="24"/>
          <w:szCs w:val="24"/>
        </w:rPr>
        <w:t xml:space="preserve"> от </w:t>
      </w:r>
      <w:r w:rsidR="00EB4A2C" w:rsidRPr="009876CA">
        <w:rPr>
          <w:rFonts w:ascii="Times New Roman" w:hAnsi="Times New Roman" w:cs="Times New Roman"/>
          <w:sz w:val="24"/>
          <w:szCs w:val="24"/>
        </w:rPr>
        <w:t>__</w:t>
      </w:r>
      <w:r w:rsidR="007B5CDE" w:rsidRPr="009876CA">
        <w:rPr>
          <w:rFonts w:ascii="Times New Roman" w:hAnsi="Times New Roman" w:cs="Times New Roman"/>
          <w:sz w:val="24"/>
          <w:szCs w:val="24"/>
        </w:rPr>
        <w:t>______</w:t>
      </w:r>
      <w:r w:rsidR="00B62D69" w:rsidRPr="009876CA">
        <w:rPr>
          <w:rFonts w:ascii="Times New Roman" w:hAnsi="Times New Roman" w:cs="Times New Roman"/>
          <w:sz w:val="24"/>
          <w:szCs w:val="24"/>
        </w:rPr>
        <w:t xml:space="preserve"> 202</w:t>
      </w:r>
      <w:r w:rsidR="00570511">
        <w:rPr>
          <w:rFonts w:ascii="Times New Roman" w:hAnsi="Times New Roman" w:cs="Times New Roman"/>
          <w:sz w:val="24"/>
          <w:szCs w:val="24"/>
        </w:rPr>
        <w:t>_</w:t>
      </w:r>
      <w:r w:rsidR="00072ED4">
        <w:rPr>
          <w:rFonts w:ascii="Times New Roman" w:hAnsi="Times New Roman" w:cs="Times New Roman"/>
          <w:sz w:val="24"/>
          <w:szCs w:val="24"/>
        </w:rPr>
        <w:t xml:space="preserve"> </w:t>
      </w:r>
      <w:r w:rsidR="002A1CAA" w:rsidRPr="009876CA">
        <w:rPr>
          <w:rFonts w:ascii="Times New Roman" w:hAnsi="Times New Roman" w:cs="Times New Roman"/>
          <w:sz w:val="24"/>
          <w:szCs w:val="24"/>
        </w:rPr>
        <w:t>г.</w:t>
      </w:r>
    </w:p>
    <w:p w:rsidR="00016183" w:rsidRPr="009876CA" w:rsidRDefault="00016183" w:rsidP="00016183">
      <w:pPr>
        <w:pStyle w:val="ConsPlusNormal0"/>
        <w:jc w:val="right"/>
        <w:rPr>
          <w:rFonts w:ascii="Times New Roman" w:hAnsi="Times New Roman" w:cs="Times New Roman"/>
          <w:sz w:val="24"/>
          <w:szCs w:val="24"/>
        </w:rPr>
      </w:pPr>
      <w:r w:rsidRPr="009876CA">
        <w:rPr>
          <w:rFonts w:ascii="Times New Roman" w:hAnsi="Times New Roman" w:cs="Times New Roman"/>
          <w:sz w:val="24"/>
          <w:szCs w:val="24"/>
        </w:rPr>
        <w:t xml:space="preserve">на оказание услуг охраны </w:t>
      </w:r>
      <w:r w:rsidR="006D2E31" w:rsidRPr="009876CA">
        <w:rPr>
          <w:rFonts w:ascii="Times New Roman" w:hAnsi="Times New Roman" w:cs="Times New Roman"/>
          <w:sz w:val="24"/>
          <w:szCs w:val="24"/>
        </w:rPr>
        <w:t>Долгобродского</w:t>
      </w:r>
      <w:r w:rsidR="00241873">
        <w:rPr>
          <w:rFonts w:ascii="Times New Roman" w:hAnsi="Times New Roman" w:cs="Times New Roman"/>
          <w:sz w:val="24"/>
          <w:szCs w:val="24"/>
        </w:rPr>
        <w:t xml:space="preserve"> </w:t>
      </w:r>
      <w:r w:rsidRPr="009876CA">
        <w:rPr>
          <w:rFonts w:ascii="Times New Roman" w:hAnsi="Times New Roman" w:cs="Times New Roman"/>
          <w:sz w:val="24"/>
          <w:szCs w:val="24"/>
        </w:rPr>
        <w:t xml:space="preserve">гидроузла </w:t>
      </w:r>
    </w:p>
    <w:p w:rsidR="00016183" w:rsidRPr="009876CA" w:rsidRDefault="00016183" w:rsidP="00D15E12">
      <w:pPr>
        <w:pStyle w:val="ConsPlusNormal0"/>
        <w:jc w:val="right"/>
        <w:rPr>
          <w:rFonts w:ascii="Times New Roman" w:hAnsi="Times New Roman" w:cs="Times New Roman"/>
          <w:sz w:val="24"/>
          <w:szCs w:val="24"/>
        </w:rPr>
      </w:pPr>
    </w:p>
    <w:p w:rsidR="005C69D7" w:rsidRPr="009876CA" w:rsidRDefault="005C69D7" w:rsidP="00D15E12">
      <w:pPr>
        <w:pStyle w:val="ConsPlusNormal0"/>
        <w:jc w:val="right"/>
        <w:rPr>
          <w:rFonts w:ascii="Times New Roman" w:hAnsi="Times New Roman" w:cs="Times New Roman"/>
          <w:sz w:val="24"/>
          <w:szCs w:val="24"/>
        </w:rPr>
      </w:pPr>
    </w:p>
    <w:p w:rsidR="002A1CAA" w:rsidRPr="009876CA" w:rsidRDefault="002A1CAA" w:rsidP="00D15E12">
      <w:pPr>
        <w:pStyle w:val="ConsPlusNormal0"/>
        <w:jc w:val="both"/>
        <w:rPr>
          <w:rFonts w:ascii="Times New Roman" w:hAnsi="Times New Roman" w:cs="Times New Roman"/>
          <w:sz w:val="24"/>
          <w:szCs w:val="24"/>
        </w:rPr>
      </w:pPr>
    </w:p>
    <w:p w:rsidR="002A1CAA" w:rsidRPr="009876CA" w:rsidRDefault="005C69D7" w:rsidP="00D15E12">
      <w:pPr>
        <w:pStyle w:val="ConsPlusNormal0"/>
        <w:jc w:val="center"/>
        <w:rPr>
          <w:rFonts w:ascii="Times New Roman" w:hAnsi="Times New Roman" w:cs="Times New Roman"/>
          <w:sz w:val="24"/>
          <w:szCs w:val="24"/>
        </w:rPr>
      </w:pPr>
      <w:bookmarkStart w:id="12" w:name="P434"/>
      <w:bookmarkEnd w:id="12"/>
      <w:r w:rsidRPr="009876CA">
        <w:rPr>
          <w:rFonts w:ascii="Times New Roman" w:hAnsi="Times New Roman" w:cs="Times New Roman"/>
          <w:sz w:val="24"/>
          <w:szCs w:val="24"/>
        </w:rPr>
        <w:t>СПЕЦИФИКАЦИЯ</w:t>
      </w:r>
    </w:p>
    <w:p w:rsidR="002A1CAA" w:rsidRPr="009876CA" w:rsidRDefault="002A1CAA" w:rsidP="00D15E12">
      <w:pPr>
        <w:pStyle w:val="ConsPlusNormal0"/>
        <w:jc w:val="both"/>
        <w:rPr>
          <w:rFonts w:ascii="Times New Roman" w:hAnsi="Times New Roman" w:cs="Times New Roman"/>
          <w:sz w:val="24"/>
          <w:szCs w:val="24"/>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3811"/>
        <w:gridCol w:w="2268"/>
        <w:gridCol w:w="1843"/>
        <w:gridCol w:w="2342"/>
        <w:gridCol w:w="1134"/>
        <w:gridCol w:w="1201"/>
        <w:gridCol w:w="1209"/>
        <w:gridCol w:w="1276"/>
      </w:tblGrid>
      <w:tr w:rsidR="002A1CAA" w:rsidRPr="009876CA" w:rsidTr="00072ED4">
        <w:tc>
          <w:tcPr>
            <w:tcW w:w="504" w:type="dxa"/>
            <w:vMerge w:val="restart"/>
          </w:tcPr>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N п/п</w:t>
            </w:r>
          </w:p>
        </w:tc>
        <w:tc>
          <w:tcPr>
            <w:tcW w:w="3811" w:type="dxa"/>
            <w:vMerge w:val="restart"/>
          </w:tcPr>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Наименование услуги</w:t>
            </w:r>
          </w:p>
        </w:tc>
        <w:tc>
          <w:tcPr>
            <w:tcW w:w="2268" w:type="dxa"/>
            <w:vMerge w:val="restart"/>
          </w:tcPr>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Единица измерения</w:t>
            </w:r>
            <w:r w:rsidR="002C578C" w:rsidRPr="009876CA">
              <w:rPr>
                <w:rFonts w:ascii="Times New Roman" w:hAnsi="Times New Roman" w:cs="Times New Roman"/>
                <w:sz w:val="24"/>
                <w:szCs w:val="24"/>
              </w:rPr>
              <w:t xml:space="preserve"> (*усл. единицу считать приравненной к человеко-часу)</w:t>
            </w:r>
          </w:p>
        </w:tc>
        <w:tc>
          <w:tcPr>
            <w:tcW w:w="1843" w:type="dxa"/>
            <w:vMerge w:val="restart"/>
          </w:tcPr>
          <w:p w:rsidR="002A1CAA" w:rsidRPr="009876CA" w:rsidRDefault="00D15E12"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Количество (объем работы,</w:t>
            </w:r>
            <w:r w:rsidR="00241873">
              <w:rPr>
                <w:rFonts w:ascii="Times New Roman" w:hAnsi="Times New Roman" w:cs="Times New Roman"/>
                <w:sz w:val="24"/>
                <w:szCs w:val="24"/>
              </w:rPr>
              <w:t xml:space="preserve"> </w:t>
            </w:r>
            <w:r w:rsidRPr="009876CA">
              <w:rPr>
                <w:rFonts w:ascii="Times New Roman" w:hAnsi="Times New Roman" w:cs="Times New Roman"/>
                <w:sz w:val="24"/>
                <w:szCs w:val="24"/>
              </w:rPr>
              <w:t>услуги)</w:t>
            </w:r>
          </w:p>
        </w:tc>
        <w:tc>
          <w:tcPr>
            <w:tcW w:w="2342" w:type="dxa"/>
            <w:vMerge w:val="restart"/>
          </w:tcPr>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Цена единицы услуги без НДС (руб. коп.)</w:t>
            </w:r>
          </w:p>
        </w:tc>
        <w:tc>
          <w:tcPr>
            <w:tcW w:w="2335" w:type="dxa"/>
            <w:gridSpan w:val="2"/>
          </w:tcPr>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 xml:space="preserve">НДС </w:t>
            </w:r>
          </w:p>
        </w:tc>
        <w:tc>
          <w:tcPr>
            <w:tcW w:w="1209" w:type="dxa"/>
            <w:vMerge w:val="restart"/>
          </w:tcPr>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Цена единицы услуги с учетом НДС (руб. коп.)</w:t>
            </w:r>
          </w:p>
        </w:tc>
        <w:tc>
          <w:tcPr>
            <w:tcW w:w="1276" w:type="dxa"/>
            <w:vMerge w:val="restart"/>
          </w:tcPr>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Сумма с учетом НДС (руб. коп.)</w:t>
            </w:r>
          </w:p>
        </w:tc>
      </w:tr>
      <w:tr w:rsidR="002A1CAA" w:rsidRPr="009876CA" w:rsidTr="00072ED4">
        <w:tc>
          <w:tcPr>
            <w:tcW w:w="504" w:type="dxa"/>
            <w:vMerge/>
          </w:tcPr>
          <w:p w:rsidR="002A1CAA" w:rsidRPr="009876CA" w:rsidRDefault="002A1CAA" w:rsidP="00D15E12">
            <w:pPr>
              <w:spacing w:after="0" w:line="240" w:lineRule="auto"/>
              <w:rPr>
                <w:rFonts w:ascii="Times New Roman" w:hAnsi="Times New Roman"/>
                <w:sz w:val="24"/>
                <w:szCs w:val="24"/>
              </w:rPr>
            </w:pPr>
          </w:p>
        </w:tc>
        <w:tc>
          <w:tcPr>
            <w:tcW w:w="3811" w:type="dxa"/>
            <w:vMerge/>
          </w:tcPr>
          <w:p w:rsidR="002A1CAA" w:rsidRPr="009876CA" w:rsidRDefault="002A1CAA" w:rsidP="00D15E12">
            <w:pPr>
              <w:spacing w:after="0" w:line="240" w:lineRule="auto"/>
              <w:rPr>
                <w:rFonts w:ascii="Times New Roman" w:hAnsi="Times New Roman"/>
                <w:sz w:val="24"/>
                <w:szCs w:val="24"/>
              </w:rPr>
            </w:pPr>
          </w:p>
        </w:tc>
        <w:tc>
          <w:tcPr>
            <w:tcW w:w="2268" w:type="dxa"/>
            <w:vMerge/>
          </w:tcPr>
          <w:p w:rsidR="002A1CAA" w:rsidRPr="009876CA" w:rsidRDefault="002A1CAA" w:rsidP="00D15E12">
            <w:pPr>
              <w:spacing w:after="0" w:line="240" w:lineRule="auto"/>
              <w:rPr>
                <w:rFonts w:ascii="Times New Roman" w:hAnsi="Times New Roman"/>
                <w:sz w:val="24"/>
                <w:szCs w:val="24"/>
              </w:rPr>
            </w:pPr>
          </w:p>
        </w:tc>
        <w:tc>
          <w:tcPr>
            <w:tcW w:w="1843" w:type="dxa"/>
            <w:vMerge/>
          </w:tcPr>
          <w:p w:rsidR="002A1CAA" w:rsidRPr="009876CA" w:rsidRDefault="002A1CAA" w:rsidP="00D15E12">
            <w:pPr>
              <w:spacing w:after="0" w:line="240" w:lineRule="auto"/>
              <w:rPr>
                <w:rFonts w:ascii="Times New Roman" w:hAnsi="Times New Roman"/>
                <w:sz w:val="24"/>
                <w:szCs w:val="24"/>
              </w:rPr>
            </w:pPr>
          </w:p>
        </w:tc>
        <w:tc>
          <w:tcPr>
            <w:tcW w:w="2342" w:type="dxa"/>
            <w:vMerge/>
          </w:tcPr>
          <w:p w:rsidR="002A1CAA" w:rsidRPr="009876CA" w:rsidRDefault="002A1CAA" w:rsidP="00D15E12">
            <w:pPr>
              <w:spacing w:after="0" w:line="240" w:lineRule="auto"/>
              <w:rPr>
                <w:rFonts w:ascii="Times New Roman" w:hAnsi="Times New Roman"/>
                <w:sz w:val="24"/>
                <w:szCs w:val="24"/>
              </w:rPr>
            </w:pPr>
          </w:p>
        </w:tc>
        <w:tc>
          <w:tcPr>
            <w:tcW w:w="1134" w:type="dxa"/>
          </w:tcPr>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w:t>
            </w:r>
          </w:p>
        </w:tc>
        <w:tc>
          <w:tcPr>
            <w:tcW w:w="1201" w:type="dxa"/>
          </w:tcPr>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Сумма (руб. коп.)</w:t>
            </w:r>
          </w:p>
        </w:tc>
        <w:tc>
          <w:tcPr>
            <w:tcW w:w="1209" w:type="dxa"/>
            <w:vMerge/>
          </w:tcPr>
          <w:p w:rsidR="002A1CAA" w:rsidRPr="009876CA" w:rsidRDefault="002A1CAA" w:rsidP="00D15E12">
            <w:pPr>
              <w:spacing w:after="0" w:line="240" w:lineRule="auto"/>
              <w:rPr>
                <w:rFonts w:ascii="Times New Roman" w:hAnsi="Times New Roman"/>
                <w:sz w:val="24"/>
                <w:szCs w:val="24"/>
              </w:rPr>
            </w:pPr>
          </w:p>
        </w:tc>
        <w:tc>
          <w:tcPr>
            <w:tcW w:w="1276" w:type="dxa"/>
            <w:vMerge/>
          </w:tcPr>
          <w:p w:rsidR="002A1CAA" w:rsidRPr="009876CA" w:rsidRDefault="002A1CAA" w:rsidP="00D15E12">
            <w:pPr>
              <w:spacing w:after="0" w:line="240" w:lineRule="auto"/>
              <w:rPr>
                <w:rFonts w:ascii="Times New Roman" w:hAnsi="Times New Roman"/>
                <w:sz w:val="24"/>
                <w:szCs w:val="24"/>
              </w:rPr>
            </w:pPr>
          </w:p>
        </w:tc>
      </w:tr>
      <w:tr w:rsidR="00072ED4" w:rsidRPr="009876CA" w:rsidTr="00072ED4">
        <w:tc>
          <w:tcPr>
            <w:tcW w:w="504" w:type="dxa"/>
          </w:tcPr>
          <w:p w:rsidR="00072ED4" w:rsidRPr="009876CA" w:rsidRDefault="00072ED4" w:rsidP="00D15E12">
            <w:pPr>
              <w:pStyle w:val="ConsPlusNormal0"/>
              <w:rPr>
                <w:rFonts w:ascii="Times New Roman" w:hAnsi="Times New Roman" w:cs="Times New Roman"/>
                <w:sz w:val="24"/>
                <w:szCs w:val="24"/>
              </w:rPr>
            </w:pPr>
            <w:r w:rsidRPr="009876CA">
              <w:rPr>
                <w:rFonts w:ascii="Times New Roman" w:hAnsi="Times New Roman" w:cs="Times New Roman"/>
                <w:sz w:val="24"/>
                <w:szCs w:val="24"/>
              </w:rPr>
              <w:t>1</w:t>
            </w:r>
          </w:p>
        </w:tc>
        <w:tc>
          <w:tcPr>
            <w:tcW w:w="3811" w:type="dxa"/>
          </w:tcPr>
          <w:p w:rsidR="00072ED4" w:rsidRPr="009876CA" w:rsidRDefault="00072ED4" w:rsidP="007B5CDE">
            <w:pPr>
              <w:pStyle w:val="ConsPlusNormal0"/>
              <w:rPr>
                <w:rFonts w:ascii="Times New Roman" w:hAnsi="Times New Roman" w:cs="Times New Roman"/>
                <w:b/>
                <w:sz w:val="24"/>
                <w:szCs w:val="24"/>
              </w:rPr>
            </w:pPr>
            <w:r w:rsidRPr="009876CA">
              <w:rPr>
                <w:rFonts w:ascii="Times New Roman" w:hAnsi="Times New Roman" w:cs="Times New Roman"/>
                <w:b/>
                <w:sz w:val="24"/>
                <w:szCs w:val="24"/>
              </w:rPr>
              <w:t>Услуги охраны Долгобродского</w:t>
            </w:r>
            <w:r>
              <w:rPr>
                <w:rFonts w:ascii="Times New Roman" w:hAnsi="Times New Roman" w:cs="Times New Roman"/>
                <w:b/>
                <w:sz w:val="24"/>
                <w:szCs w:val="24"/>
              </w:rPr>
              <w:t xml:space="preserve"> </w:t>
            </w:r>
            <w:r w:rsidRPr="009876CA">
              <w:rPr>
                <w:rFonts w:ascii="Times New Roman" w:hAnsi="Times New Roman" w:cs="Times New Roman"/>
                <w:b/>
                <w:sz w:val="24"/>
                <w:szCs w:val="24"/>
              </w:rPr>
              <w:t>гидроузла</w:t>
            </w:r>
          </w:p>
        </w:tc>
        <w:tc>
          <w:tcPr>
            <w:tcW w:w="2268" w:type="dxa"/>
            <w:tcBorders>
              <w:top w:val="single" w:sz="4" w:space="0" w:color="auto"/>
              <w:left w:val="single" w:sz="4" w:space="0" w:color="auto"/>
              <w:bottom w:val="single" w:sz="4" w:space="0" w:color="auto"/>
              <w:right w:val="single" w:sz="4" w:space="0" w:color="auto"/>
            </w:tcBorders>
            <w:vAlign w:val="center"/>
          </w:tcPr>
          <w:p w:rsidR="00072ED4" w:rsidRPr="009876CA" w:rsidRDefault="00362E69" w:rsidP="00D15E12">
            <w:pPr>
              <w:spacing w:after="0" w:line="240" w:lineRule="auto"/>
              <w:jc w:val="center"/>
              <w:rPr>
                <w:rFonts w:ascii="Times New Roman" w:hAnsi="Times New Roman"/>
                <w:sz w:val="24"/>
                <w:szCs w:val="24"/>
              </w:rPr>
            </w:pPr>
            <w:r>
              <w:rPr>
                <w:rFonts w:ascii="Times New Roman" w:hAnsi="Times New Roman"/>
                <w:sz w:val="24"/>
                <w:szCs w:val="24"/>
              </w:rPr>
              <w:t>час</w:t>
            </w:r>
            <w:bookmarkStart w:id="13" w:name="_GoBack"/>
            <w:bookmarkEnd w:id="13"/>
          </w:p>
        </w:tc>
        <w:tc>
          <w:tcPr>
            <w:tcW w:w="1843" w:type="dxa"/>
            <w:tcBorders>
              <w:top w:val="single" w:sz="4" w:space="0" w:color="auto"/>
              <w:left w:val="single" w:sz="4" w:space="0" w:color="auto"/>
              <w:bottom w:val="single" w:sz="4" w:space="0" w:color="auto"/>
              <w:right w:val="single" w:sz="4" w:space="0" w:color="auto"/>
            </w:tcBorders>
            <w:vAlign w:val="center"/>
          </w:tcPr>
          <w:p w:rsidR="00072ED4" w:rsidRPr="003C1842" w:rsidRDefault="00AB0D1A" w:rsidP="00D15E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EC2407">
              <w:rPr>
                <w:rFonts w:ascii="Times New Roman" w:hAnsi="Times New Roman"/>
                <w:color w:val="000000"/>
                <w:sz w:val="24"/>
                <w:szCs w:val="24"/>
              </w:rPr>
              <w:t>4</w:t>
            </w:r>
            <w:r w:rsidR="003C1842" w:rsidRPr="003C1842">
              <w:rPr>
                <w:rFonts w:ascii="Times New Roman" w:hAnsi="Times New Roman"/>
                <w:color w:val="000000"/>
                <w:sz w:val="24"/>
                <w:szCs w:val="24"/>
              </w:rPr>
              <w:t>0</w:t>
            </w:r>
          </w:p>
        </w:tc>
        <w:tc>
          <w:tcPr>
            <w:tcW w:w="2342" w:type="dxa"/>
          </w:tcPr>
          <w:p w:rsidR="00072ED4" w:rsidRPr="003C1842" w:rsidRDefault="00072ED4" w:rsidP="00072ED4">
            <w:pPr>
              <w:pStyle w:val="ConsPlusNormal0"/>
              <w:jc w:val="center"/>
              <w:rPr>
                <w:rFonts w:ascii="Times New Roman" w:hAnsi="Times New Roman" w:cs="Times New Roman"/>
                <w:sz w:val="24"/>
                <w:szCs w:val="24"/>
              </w:rPr>
            </w:pPr>
          </w:p>
        </w:tc>
        <w:tc>
          <w:tcPr>
            <w:tcW w:w="2335" w:type="dxa"/>
            <w:gridSpan w:val="2"/>
          </w:tcPr>
          <w:p w:rsidR="00072ED4" w:rsidRPr="009876CA" w:rsidRDefault="00072ED4" w:rsidP="00072ED4">
            <w:pPr>
              <w:pStyle w:val="ConsPlusNormal0"/>
              <w:jc w:val="center"/>
              <w:rPr>
                <w:rFonts w:ascii="Times New Roman" w:hAnsi="Times New Roman" w:cs="Times New Roman"/>
                <w:sz w:val="24"/>
                <w:szCs w:val="24"/>
              </w:rPr>
            </w:pPr>
            <w:r w:rsidRPr="00072ED4">
              <w:rPr>
                <w:rFonts w:ascii="Times New Roman" w:hAnsi="Times New Roman" w:cs="Times New Roman"/>
                <w:sz w:val="24"/>
                <w:szCs w:val="24"/>
              </w:rPr>
              <w:t>Не облагается</w:t>
            </w:r>
          </w:p>
        </w:tc>
        <w:tc>
          <w:tcPr>
            <w:tcW w:w="2485" w:type="dxa"/>
            <w:gridSpan w:val="2"/>
          </w:tcPr>
          <w:p w:rsidR="00072ED4" w:rsidRPr="009876CA" w:rsidRDefault="00072ED4" w:rsidP="00072ED4">
            <w:pPr>
              <w:pStyle w:val="ConsPlusNormal0"/>
              <w:jc w:val="center"/>
              <w:rPr>
                <w:rFonts w:ascii="Times New Roman" w:hAnsi="Times New Roman" w:cs="Times New Roman"/>
                <w:sz w:val="24"/>
                <w:szCs w:val="24"/>
              </w:rPr>
            </w:pPr>
          </w:p>
        </w:tc>
      </w:tr>
      <w:tr w:rsidR="000014CE" w:rsidRPr="009876CA" w:rsidTr="00072ED4">
        <w:tc>
          <w:tcPr>
            <w:tcW w:w="4315" w:type="dxa"/>
            <w:gridSpan w:val="2"/>
          </w:tcPr>
          <w:p w:rsidR="000014CE" w:rsidRPr="009876CA" w:rsidRDefault="000014CE"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Итого:</w:t>
            </w:r>
          </w:p>
        </w:tc>
        <w:tc>
          <w:tcPr>
            <w:tcW w:w="11273" w:type="dxa"/>
            <w:gridSpan w:val="7"/>
          </w:tcPr>
          <w:p w:rsidR="000014CE" w:rsidRPr="009876CA" w:rsidRDefault="000014CE" w:rsidP="00D15E12">
            <w:pPr>
              <w:pStyle w:val="ConsPlusNormal0"/>
              <w:rPr>
                <w:rFonts w:ascii="Times New Roman" w:hAnsi="Times New Roman" w:cs="Times New Roman"/>
                <w:sz w:val="24"/>
                <w:szCs w:val="24"/>
              </w:rPr>
            </w:pPr>
          </w:p>
        </w:tc>
      </w:tr>
    </w:tbl>
    <w:p w:rsidR="002A1CAA" w:rsidRPr="009876CA" w:rsidRDefault="002A1CAA" w:rsidP="00D15E12">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08"/>
        <w:gridCol w:w="12883"/>
      </w:tblGrid>
      <w:tr w:rsidR="002A1CAA" w:rsidRPr="009876CA" w:rsidTr="007821EC">
        <w:trPr>
          <w:trHeight w:val="469"/>
        </w:trPr>
        <w:tc>
          <w:tcPr>
            <w:tcW w:w="1808" w:type="dxa"/>
            <w:tcBorders>
              <w:top w:val="nil"/>
              <w:left w:val="nil"/>
              <w:bottom w:val="nil"/>
              <w:right w:val="nil"/>
            </w:tcBorders>
            <w:vAlign w:val="bottom"/>
          </w:tcPr>
          <w:p w:rsidR="002A1CAA" w:rsidRPr="009876CA" w:rsidRDefault="002A1CAA" w:rsidP="00D15E12">
            <w:pPr>
              <w:pStyle w:val="ConsPlusNormal0"/>
              <w:ind w:firstLine="283"/>
              <w:rPr>
                <w:rFonts w:ascii="Times New Roman" w:hAnsi="Times New Roman" w:cs="Times New Roman"/>
                <w:sz w:val="24"/>
                <w:szCs w:val="24"/>
              </w:rPr>
            </w:pPr>
            <w:r w:rsidRPr="009876CA">
              <w:rPr>
                <w:rFonts w:ascii="Times New Roman" w:hAnsi="Times New Roman" w:cs="Times New Roman"/>
                <w:sz w:val="24"/>
                <w:szCs w:val="24"/>
              </w:rPr>
              <w:t>Итого:</w:t>
            </w:r>
          </w:p>
        </w:tc>
        <w:tc>
          <w:tcPr>
            <w:tcW w:w="12883" w:type="dxa"/>
            <w:tcBorders>
              <w:top w:val="nil"/>
              <w:left w:val="nil"/>
              <w:bottom w:val="single" w:sz="4" w:space="0" w:color="auto"/>
              <w:right w:val="nil"/>
            </w:tcBorders>
          </w:tcPr>
          <w:p w:rsidR="008474A0" w:rsidRPr="009876CA" w:rsidRDefault="0031355F" w:rsidP="008474A0">
            <w:pPr>
              <w:pStyle w:val="ConsPlusNonformat"/>
              <w:ind w:firstLine="567"/>
              <w:jc w:val="both"/>
              <w:rPr>
                <w:rFonts w:ascii="Times New Roman" w:hAnsi="Times New Roman" w:cs="Times New Roman"/>
                <w:sz w:val="24"/>
                <w:szCs w:val="24"/>
              </w:rPr>
            </w:pPr>
            <w:r w:rsidRPr="0031355F">
              <w:rPr>
                <w:rFonts w:ascii="Times New Roman" w:hAnsi="Times New Roman" w:cs="Times New Roman"/>
                <w:b/>
                <w:iCs/>
                <w:sz w:val="24"/>
                <w:szCs w:val="24"/>
              </w:rPr>
              <w:t>_____________</w:t>
            </w:r>
            <w:r w:rsidR="008474A0" w:rsidRPr="0031355F">
              <w:rPr>
                <w:rFonts w:ascii="Times New Roman" w:hAnsi="Times New Roman" w:cs="Times New Roman"/>
                <w:b/>
                <w:iCs/>
                <w:sz w:val="24"/>
                <w:szCs w:val="24"/>
              </w:rPr>
              <w:t xml:space="preserve"> (</w:t>
            </w:r>
            <w:r w:rsidRPr="0031355F">
              <w:rPr>
                <w:rFonts w:ascii="Times New Roman" w:hAnsi="Times New Roman" w:cs="Times New Roman"/>
                <w:b/>
                <w:iCs/>
                <w:sz w:val="24"/>
                <w:szCs w:val="24"/>
              </w:rPr>
              <w:t>_____________________</w:t>
            </w:r>
            <w:r w:rsidR="008474A0" w:rsidRPr="0031355F">
              <w:rPr>
                <w:rFonts w:ascii="Times New Roman" w:hAnsi="Times New Roman" w:cs="Times New Roman"/>
                <w:b/>
                <w:iCs/>
                <w:sz w:val="24"/>
                <w:szCs w:val="24"/>
              </w:rPr>
              <w:t xml:space="preserve">) </w:t>
            </w:r>
            <w:r w:rsidRPr="0031355F">
              <w:rPr>
                <w:rFonts w:ascii="Times New Roman" w:hAnsi="Times New Roman" w:cs="Times New Roman"/>
                <w:b/>
                <w:iCs/>
                <w:sz w:val="24"/>
                <w:szCs w:val="24"/>
              </w:rPr>
              <w:t>____</w:t>
            </w:r>
            <w:r w:rsidR="008474A0" w:rsidRPr="0031355F">
              <w:rPr>
                <w:rFonts w:ascii="Times New Roman" w:hAnsi="Times New Roman" w:cs="Times New Roman"/>
                <w:b/>
                <w:iCs/>
                <w:sz w:val="24"/>
                <w:szCs w:val="24"/>
              </w:rPr>
              <w:t xml:space="preserve"> копе</w:t>
            </w:r>
            <w:r w:rsidR="00FE7D86" w:rsidRPr="0031355F">
              <w:rPr>
                <w:rFonts w:ascii="Times New Roman" w:hAnsi="Times New Roman" w:cs="Times New Roman"/>
                <w:b/>
                <w:iCs/>
                <w:sz w:val="24"/>
                <w:szCs w:val="24"/>
              </w:rPr>
              <w:t>е</w:t>
            </w:r>
            <w:r w:rsidR="008474A0" w:rsidRPr="0031355F">
              <w:rPr>
                <w:rFonts w:ascii="Times New Roman" w:hAnsi="Times New Roman" w:cs="Times New Roman"/>
                <w:b/>
                <w:iCs/>
                <w:sz w:val="24"/>
                <w:szCs w:val="24"/>
              </w:rPr>
              <w:t>к</w:t>
            </w:r>
            <w:r w:rsidR="008474A0" w:rsidRPr="0031355F">
              <w:rPr>
                <w:rFonts w:ascii="Times New Roman" w:hAnsi="Times New Roman" w:cs="Times New Roman"/>
                <w:b/>
                <w:bCs/>
                <w:sz w:val="24"/>
                <w:szCs w:val="24"/>
              </w:rPr>
              <w:t>,</w:t>
            </w:r>
            <w:r w:rsidR="008474A0" w:rsidRPr="000F2D4C">
              <w:rPr>
                <w:rFonts w:ascii="Times New Roman" w:hAnsi="Times New Roman" w:cs="Times New Roman"/>
                <w:b/>
                <w:bCs/>
                <w:sz w:val="24"/>
                <w:szCs w:val="24"/>
              </w:rPr>
              <w:t xml:space="preserve"> НДС не облагается на основании ст. 346.11 Налогового Кодекса Российской Федерации.</w:t>
            </w:r>
          </w:p>
          <w:p w:rsidR="002A1CAA" w:rsidRPr="009876CA" w:rsidRDefault="002A1CAA" w:rsidP="00D15E12">
            <w:pPr>
              <w:pStyle w:val="ConsPlusNormal0"/>
              <w:jc w:val="both"/>
              <w:rPr>
                <w:rFonts w:ascii="Times New Roman" w:hAnsi="Times New Roman" w:cs="Times New Roman"/>
                <w:sz w:val="24"/>
                <w:szCs w:val="24"/>
              </w:rPr>
            </w:pPr>
          </w:p>
        </w:tc>
      </w:tr>
      <w:tr w:rsidR="002A1CAA" w:rsidRPr="009876CA" w:rsidTr="007821EC">
        <w:trPr>
          <w:trHeight w:val="1774"/>
        </w:trPr>
        <w:tc>
          <w:tcPr>
            <w:tcW w:w="1808" w:type="dxa"/>
            <w:tcBorders>
              <w:top w:val="nil"/>
              <w:left w:val="nil"/>
              <w:bottom w:val="nil"/>
              <w:right w:val="nil"/>
            </w:tcBorders>
          </w:tcPr>
          <w:p w:rsidR="002A1CAA" w:rsidRPr="009876CA" w:rsidRDefault="002A1CAA" w:rsidP="00D15E12">
            <w:pPr>
              <w:pStyle w:val="ConsPlusNormal0"/>
              <w:rPr>
                <w:rFonts w:ascii="Times New Roman" w:hAnsi="Times New Roman" w:cs="Times New Roman"/>
                <w:sz w:val="24"/>
                <w:szCs w:val="24"/>
              </w:rPr>
            </w:pPr>
          </w:p>
        </w:tc>
        <w:tc>
          <w:tcPr>
            <w:tcW w:w="12883" w:type="dxa"/>
            <w:tcBorders>
              <w:top w:val="single" w:sz="4" w:space="0" w:color="auto"/>
              <w:left w:val="nil"/>
              <w:bottom w:val="nil"/>
              <w:right w:val="nil"/>
            </w:tcBorders>
          </w:tcPr>
          <w:p w:rsidR="002A1CAA" w:rsidRPr="009876CA" w:rsidRDefault="002A1CAA" w:rsidP="00D15E12">
            <w:pPr>
              <w:pStyle w:val="ConsPlusNormal0"/>
              <w:jc w:val="center"/>
              <w:rPr>
                <w:rFonts w:ascii="Times New Roman" w:hAnsi="Times New Roman" w:cs="Times New Roman"/>
                <w:sz w:val="24"/>
                <w:szCs w:val="24"/>
              </w:rPr>
            </w:pPr>
          </w:p>
          <w:p w:rsidR="008474A0" w:rsidRPr="002178D2" w:rsidRDefault="008474A0" w:rsidP="008474A0">
            <w:pPr>
              <w:ind w:left="426"/>
              <w:contextualSpacing/>
              <w:jc w:val="both"/>
              <w:rPr>
                <w:rFonts w:ascii="Times New Roman" w:hAnsi="Times New Roman"/>
                <w:sz w:val="24"/>
                <w:szCs w:val="24"/>
              </w:rPr>
            </w:pPr>
            <w:bookmarkStart w:id="14" w:name="_Hlk184742179"/>
            <w:r w:rsidRPr="002178D2">
              <w:rPr>
                <w:rFonts w:ascii="Times New Roman" w:hAnsi="Times New Roman"/>
                <w:sz w:val="24"/>
                <w:szCs w:val="24"/>
              </w:rPr>
              <w:t>Исполнитель                                                                                 Заказчик</w:t>
            </w:r>
          </w:p>
          <w:p w:rsidR="008474A0" w:rsidRPr="002178D2" w:rsidRDefault="008474A0" w:rsidP="008474A0">
            <w:pPr>
              <w:ind w:left="426"/>
              <w:contextualSpacing/>
              <w:jc w:val="both"/>
              <w:rPr>
                <w:rFonts w:ascii="Times New Roman" w:hAnsi="Times New Roman"/>
                <w:sz w:val="24"/>
                <w:szCs w:val="24"/>
              </w:rPr>
            </w:pPr>
          </w:p>
          <w:p w:rsidR="008474A0" w:rsidRPr="002178D2" w:rsidRDefault="008474A0" w:rsidP="008474A0">
            <w:pPr>
              <w:tabs>
                <w:tab w:val="left" w:pos="2160"/>
                <w:tab w:val="center" w:pos="4909"/>
              </w:tabs>
              <w:ind w:left="426"/>
              <w:contextualSpacing/>
              <w:jc w:val="both"/>
              <w:rPr>
                <w:rFonts w:ascii="Times New Roman" w:hAnsi="Times New Roman"/>
                <w:sz w:val="24"/>
                <w:szCs w:val="24"/>
              </w:rPr>
            </w:pPr>
            <w:r w:rsidRPr="002178D2">
              <w:rPr>
                <w:rFonts w:ascii="Times New Roman" w:hAnsi="Times New Roman"/>
                <w:sz w:val="24"/>
                <w:szCs w:val="24"/>
              </w:rPr>
              <w:t>___________________/</w:t>
            </w:r>
            <w:r w:rsidR="00241873">
              <w:rPr>
                <w:rFonts w:ascii="Times New Roman" w:hAnsi="Times New Roman"/>
                <w:sz w:val="24"/>
                <w:szCs w:val="24"/>
              </w:rPr>
              <w:t xml:space="preserve"> </w:t>
            </w:r>
            <w:r w:rsidR="005E0186">
              <w:rPr>
                <w:rFonts w:ascii="Times New Roman" w:hAnsi="Times New Roman"/>
                <w:sz w:val="24"/>
                <w:szCs w:val="24"/>
              </w:rPr>
              <w:t>_________</w:t>
            </w:r>
            <w:r w:rsidR="00241873" w:rsidRPr="002178D2">
              <w:rPr>
                <w:rFonts w:ascii="Times New Roman" w:hAnsi="Times New Roman"/>
                <w:sz w:val="24"/>
                <w:szCs w:val="24"/>
              </w:rPr>
              <w:t xml:space="preserve"> </w:t>
            </w:r>
            <w:r w:rsidRPr="002178D2">
              <w:rPr>
                <w:rFonts w:ascii="Times New Roman" w:hAnsi="Times New Roman"/>
                <w:sz w:val="24"/>
                <w:szCs w:val="24"/>
              </w:rPr>
              <w:t>/                                    ___________________ /М.А. Стругов/</w:t>
            </w:r>
          </w:p>
          <w:bookmarkEnd w:id="14"/>
          <w:p w:rsidR="007821EC" w:rsidRPr="009876CA" w:rsidRDefault="007821EC" w:rsidP="008474A0">
            <w:pPr>
              <w:pStyle w:val="ConsPlusNormal0"/>
              <w:rPr>
                <w:rFonts w:ascii="Times New Roman" w:hAnsi="Times New Roman" w:cs="Times New Roman"/>
                <w:sz w:val="24"/>
                <w:szCs w:val="24"/>
              </w:rPr>
            </w:pPr>
          </w:p>
        </w:tc>
      </w:tr>
    </w:tbl>
    <w:p w:rsidR="00C37581" w:rsidRPr="009876CA" w:rsidRDefault="00C37581" w:rsidP="00D15E12">
      <w:pPr>
        <w:pStyle w:val="ConsPlusNormal0"/>
        <w:jc w:val="both"/>
        <w:rPr>
          <w:rFonts w:ascii="Times New Roman" w:hAnsi="Times New Roman" w:cs="Times New Roman"/>
          <w:sz w:val="24"/>
          <w:szCs w:val="24"/>
        </w:rPr>
        <w:sectPr w:rsidR="00C37581" w:rsidRPr="009876CA" w:rsidSect="00C37581">
          <w:pgSz w:w="16838" w:h="11906" w:orient="landscape"/>
          <w:pgMar w:top="1276" w:right="709" w:bottom="851" w:left="709" w:header="709" w:footer="709" w:gutter="0"/>
          <w:cols w:space="708"/>
          <w:docGrid w:linePitch="360"/>
        </w:sectPr>
      </w:pPr>
    </w:p>
    <w:p w:rsidR="00C37581" w:rsidRPr="009876CA" w:rsidRDefault="00C37581" w:rsidP="00D15E12">
      <w:pPr>
        <w:spacing w:after="0" w:line="240" w:lineRule="auto"/>
        <w:rPr>
          <w:rFonts w:ascii="Times New Roman" w:eastAsia="Times New Roman" w:hAnsi="Times New Roman"/>
          <w:sz w:val="24"/>
          <w:szCs w:val="24"/>
          <w:lang w:eastAsia="ru-RU"/>
        </w:rPr>
      </w:pPr>
    </w:p>
    <w:p w:rsidR="002A1CAA" w:rsidRPr="009876CA" w:rsidRDefault="002A1CAA" w:rsidP="00D15E12">
      <w:pPr>
        <w:pStyle w:val="ConsPlusNormal0"/>
        <w:jc w:val="right"/>
        <w:outlineLvl w:val="1"/>
        <w:rPr>
          <w:rFonts w:ascii="Times New Roman" w:hAnsi="Times New Roman" w:cs="Times New Roman"/>
          <w:sz w:val="24"/>
          <w:szCs w:val="24"/>
        </w:rPr>
      </w:pPr>
      <w:r w:rsidRPr="009876CA">
        <w:rPr>
          <w:rFonts w:ascii="Times New Roman" w:hAnsi="Times New Roman" w:cs="Times New Roman"/>
          <w:sz w:val="24"/>
          <w:szCs w:val="24"/>
        </w:rPr>
        <w:t>Приложение N 2</w:t>
      </w:r>
    </w:p>
    <w:p w:rsidR="00EB4A2C" w:rsidRPr="009876CA" w:rsidRDefault="00EB4A2C" w:rsidP="00D15E12">
      <w:pPr>
        <w:pStyle w:val="ConsPlusNormal0"/>
        <w:jc w:val="right"/>
        <w:rPr>
          <w:rFonts w:ascii="Times New Roman" w:hAnsi="Times New Roman" w:cs="Times New Roman"/>
          <w:sz w:val="24"/>
          <w:szCs w:val="24"/>
        </w:rPr>
      </w:pPr>
      <w:r w:rsidRPr="009876CA">
        <w:rPr>
          <w:rFonts w:ascii="Times New Roman" w:hAnsi="Times New Roman" w:cs="Times New Roman"/>
          <w:sz w:val="24"/>
          <w:szCs w:val="24"/>
        </w:rPr>
        <w:t>ко</w:t>
      </w:r>
      <w:r w:rsidR="00AB0D1A">
        <w:rPr>
          <w:rFonts w:ascii="Times New Roman" w:hAnsi="Times New Roman" w:cs="Times New Roman"/>
          <w:sz w:val="24"/>
          <w:szCs w:val="24"/>
        </w:rPr>
        <w:t xml:space="preserve">нтракту N </w:t>
      </w:r>
      <w:r w:rsidR="00AB0D1A" w:rsidRPr="00AB0D1A">
        <w:rPr>
          <w:rFonts w:ascii="Times New Roman" w:hAnsi="Times New Roman" w:cs="Times New Roman"/>
          <w:sz w:val="24"/>
          <w:szCs w:val="24"/>
        </w:rPr>
        <w:t>50-ЕП</w:t>
      </w:r>
      <w:r w:rsidR="00AB0D1A">
        <w:rPr>
          <w:rFonts w:ascii="Times New Roman" w:hAnsi="Times New Roman" w:cs="Times New Roman"/>
          <w:sz w:val="24"/>
          <w:szCs w:val="24"/>
        </w:rPr>
        <w:t xml:space="preserve"> </w:t>
      </w:r>
      <w:r w:rsidRPr="009876CA">
        <w:rPr>
          <w:rFonts w:ascii="Times New Roman" w:hAnsi="Times New Roman" w:cs="Times New Roman"/>
          <w:sz w:val="24"/>
          <w:szCs w:val="24"/>
        </w:rPr>
        <w:t xml:space="preserve">от __ </w:t>
      </w:r>
      <w:r w:rsidR="001839C9" w:rsidRPr="009876CA">
        <w:rPr>
          <w:rFonts w:ascii="Times New Roman" w:hAnsi="Times New Roman" w:cs="Times New Roman"/>
          <w:sz w:val="24"/>
          <w:szCs w:val="24"/>
        </w:rPr>
        <w:t>_______</w:t>
      </w:r>
      <w:r w:rsidRPr="009876CA">
        <w:rPr>
          <w:rFonts w:ascii="Times New Roman" w:hAnsi="Times New Roman" w:cs="Times New Roman"/>
          <w:sz w:val="24"/>
          <w:szCs w:val="24"/>
        </w:rPr>
        <w:t xml:space="preserve"> 202</w:t>
      </w:r>
      <w:r w:rsidR="00570511">
        <w:rPr>
          <w:rFonts w:ascii="Times New Roman" w:hAnsi="Times New Roman" w:cs="Times New Roman"/>
          <w:sz w:val="24"/>
          <w:szCs w:val="24"/>
        </w:rPr>
        <w:t xml:space="preserve">_ </w:t>
      </w:r>
      <w:r w:rsidRPr="009876CA">
        <w:rPr>
          <w:rFonts w:ascii="Times New Roman" w:hAnsi="Times New Roman" w:cs="Times New Roman"/>
          <w:sz w:val="24"/>
          <w:szCs w:val="24"/>
        </w:rPr>
        <w:t>г.</w:t>
      </w:r>
    </w:p>
    <w:p w:rsidR="005C69D7" w:rsidRPr="009876CA" w:rsidRDefault="00356CCA" w:rsidP="00D15E12">
      <w:pPr>
        <w:pStyle w:val="ConsPlusNormal0"/>
        <w:jc w:val="right"/>
        <w:rPr>
          <w:rFonts w:ascii="Times New Roman" w:hAnsi="Times New Roman" w:cs="Times New Roman"/>
          <w:sz w:val="24"/>
          <w:szCs w:val="24"/>
        </w:rPr>
      </w:pPr>
      <w:r w:rsidRPr="009876CA">
        <w:rPr>
          <w:rFonts w:ascii="Times New Roman" w:hAnsi="Times New Roman" w:cs="Times New Roman"/>
          <w:sz w:val="24"/>
          <w:szCs w:val="24"/>
        </w:rPr>
        <w:t xml:space="preserve">на оказание услуг охраны </w:t>
      </w:r>
      <w:r w:rsidR="006D2E31" w:rsidRPr="009876CA">
        <w:rPr>
          <w:rFonts w:ascii="Times New Roman" w:hAnsi="Times New Roman" w:cs="Times New Roman"/>
          <w:sz w:val="24"/>
          <w:szCs w:val="24"/>
        </w:rPr>
        <w:t>Долгобродского</w:t>
      </w:r>
      <w:r w:rsidR="00800CDC">
        <w:rPr>
          <w:rFonts w:ascii="Times New Roman" w:hAnsi="Times New Roman" w:cs="Times New Roman"/>
          <w:sz w:val="24"/>
          <w:szCs w:val="24"/>
        </w:rPr>
        <w:t xml:space="preserve"> </w:t>
      </w:r>
      <w:r w:rsidRPr="009876CA">
        <w:rPr>
          <w:rFonts w:ascii="Times New Roman" w:hAnsi="Times New Roman" w:cs="Times New Roman"/>
          <w:sz w:val="24"/>
          <w:szCs w:val="24"/>
        </w:rPr>
        <w:t>гидроузла</w:t>
      </w:r>
    </w:p>
    <w:p w:rsidR="00EB4A2C" w:rsidRPr="009876CA" w:rsidRDefault="00EB4A2C" w:rsidP="00D15E12">
      <w:pPr>
        <w:pStyle w:val="ConsPlusNormal0"/>
        <w:jc w:val="right"/>
        <w:rPr>
          <w:rFonts w:ascii="Times New Roman" w:hAnsi="Times New Roman" w:cs="Times New Roman"/>
          <w:sz w:val="24"/>
          <w:szCs w:val="24"/>
        </w:rPr>
      </w:pPr>
    </w:p>
    <w:p w:rsidR="00EB4A2C" w:rsidRPr="009876CA" w:rsidRDefault="00EB4A2C" w:rsidP="00AB6D22">
      <w:pPr>
        <w:spacing w:after="0" w:line="240" w:lineRule="auto"/>
        <w:jc w:val="center"/>
        <w:rPr>
          <w:rFonts w:ascii="Times New Roman" w:hAnsi="Times New Roman"/>
          <w:sz w:val="24"/>
          <w:szCs w:val="24"/>
        </w:rPr>
      </w:pPr>
      <w:bookmarkStart w:id="15" w:name="P518"/>
      <w:bookmarkEnd w:id="15"/>
      <w:r w:rsidRPr="009876CA">
        <w:rPr>
          <w:rFonts w:ascii="Times New Roman" w:hAnsi="Times New Roman"/>
          <w:sz w:val="24"/>
          <w:szCs w:val="24"/>
        </w:rPr>
        <w:t>ТЕХНИЧЕСКОЕ ЗАДАНИЕ</w:t>
      </w:r>
    </w:p>
    <w:p w:rsidR="00125460" w:rsidRPr="009876CA" w:rsidRDefault="00125460" w:rsidP="00AB6D22">
      <w:pPr>
        <w:spacing w:after="0" w:line="240" w:lineRule="auto"/>
        <w:jc w:val="center"/>
        <w:rPr>
          <w:rFonts w:ascii="Times New Roman" w:hAnsi="Times New Roman"/>
          <w:sz w:val="24"/>
          <w:szCs w:val="24"/>
        </w:rPr>
      </w:pPr>
    </w:p>
    <w:p w:rsidR="006D2E31" w:rsidRPr="009876CA" w:rsidRDefault="006D2E31" w:rsidP="006D2E31">
      <w:pPr>
        <w:ind w:firstLine="680"/>
        <w:rPr>
          <w:rFonts w:ascii="Times New Roman" w:eastAsia="Times New Roman" w:hAnsi="Times New Roman"/>
          <w:b/>
          <w:sz w:val="24"/>
          <w:szCs w:val="24"/>
        </w:rPr>
      </w:pPr>
      <w:r w:rsidRPr="009876CA">
        <w:rPr>
          <w:rFonts w:ascii="Times New Roman" w:eastAsia="Times New Roman" w:hAnsi="Times New Roman"/>
          <w:b/>
          <w:sz w:val="24"/>
          <w:szCs w:val="24"/>
        </w:rPr>
        <w:t xml:space="preserve">Сроки оказания услуг: </w:t>
      </w:r>
      <w:r w:rsidR="00AB0D1A" w:rsidRPr="00E56A95">
        <w:rPr>
          <w:rFonts w:ascii="Times New Roman" w:eastAsia="Times New Roman" w:hAnsi="Times New Roman"/>
          <w:sz w:val="24"/>
          <w:szCs w:val="24"/>
          <w:lang w:eastAsia="ru-RU"/>
        </w:rPr>
        <w:t>с 00 часов 00 минут (по местному времени) "</w:t>
      </w:r>
      <w:r w:rsidR="00AB0D1A">
        <w:rPr>
          <w:rFonts w:ascii="Times New Roman" w:eastAsia="Times New Roman" w:hAnsi="Times New Roman"/>
          <w:sz w:val="24"/>
          <w:szCs w:val="24"/>
          <w:lang w:eastAsia="ru-RU"/>
        </w:rPr>
        <w:t>01</w:t>
      </w:r>
      <w:r w:rsidR="00AB0D1A" w:rsidRPr="00E56A95">
        <w:rPr>
          <w:rFonts w:ascii="Times New Roman" w:eastAsia="Times New Roman" w:hAnsi="Times New Roman"/>
          <w:sz w:val="24"/>
          <w:szCs w:val="24"/>
          <w:lang w:eastAsia="ru-RU"/>
        </w:rPr>
        <w:t xml:space="preserve">" </w:t>
      </w:r>
      <w:r w:rsidR="00AB0D1A">
        <w:rPr>
          <w:rFonts w:ascii="Times New Roman" w:eastAsia="Times New Roman" w:hAnsi="Times New Roman"/>
          <w:sz w:val="24"/>
          <w:szCs w:val="24"/>
          <w:lang w:eastAsia="ru-RU"/>
        </w:rPr>
        <w:t>июля</w:t>
      </w:r>
      <w:r w:rsidR="00AB0D1A" w:rsidRPr="00E56A95">
        <w:rPr>
          <w:rFonts w:ascii="Times New Roman" w:eastAsia="Times New Roman" w:hAnsi="Times New Roman"/>
          <w:sz w:val="24"/>
          <w:szCs w:val="24"/>
          <w:lang w:eastAsia="ru-RU"/>
        </w:rPr>
        <w:t xml:space="preserve"> 202</w:t>
      </w:r>
      <w:r w:rsidR="00AB0D1A">
        <w:rPr>
          <w:rFonts w:ascii="Times New Roman" w:eastAsia="Times New Roman" w:hAnsi="Times New Roman"/>
          <w:sz w:val="24"/>
          <w:szCs w:val="24"/>
          <w:lang w:eastAsia="ru-RU"/>
        </w:rPr>
        <w:t>6 г. по "05</w:t>
      </w:r>
      <w:r w:rsidR="00AB0D1A" w:rsidRPr="00E56A95">
        <w:rPr>
          <w:rFonts w:ascii="Times New Roman" w:eastAsia="Times New Roman" w:hAnsi="Times New Roman"/>
          <w:sz w:val="24"/>
          <w:szCs w:val="24"/>
          <w:lang w:eastAsia="ru-RU"/>
        </w:rPr>
        <w:t>"</w:t>
      </w:r>
      <w:r w:rsidR="00AB0D1A">
        <w:rPr>
          <w:rFonts w:ascii="Times New Roman" w:eastAsia="Times New Roman" w:hAnsi="Times New Roman"/>
          <w:sz w:val="24"/>
          <w:szCs w:val="24"/>
          <w:lang w:eastAsia="ru-RU"/>
        </w:rPr>
        <w:t xml:space="preserve"> июл</w:t>
      </w:r>
      <w:r w:rsidR="00AB0D1A" w:rsidRPr="00E56A95">
        <w:rPr>
          <w:rFonts w:ascii="Times New Roman" w:eastAsia="Times New Roman" w:hAnsi="Times New Roman"/>
          <w:sz w:val="24"/>
          <w:szCs w:val="24"/>
          <w:lang w:eastAsia="ru-RU"/>
        </w:rPr>
        <w:t>я 202</w:t>
      </w:r>
      <w:r w:rsidR="00AB0D1A">
        <w:rPr>
          <w:rFonts w:ascii="Times New Roman" w:eastAsia="Times New Roman" w:hAnsi="Times New Roman"/>
          <w:sz w:val="24"/>
          <w:szCs w:val="24"/>
          <w:lang w:eastAsia="ru-RU"/>
        </w:rPr>
        <w:t>6</w:t>
      </w:r>
      <w:r w:rsidR="00AB0D1A" w:rsidRPr="00E56A95">
        <w:rPr>
          <w:rFonts w:ascii="Times New Roman" w:eastAsia="Times New Roman" w:hAnsi="Times New Roman"/>
          <w:bCs/>
          <w:sz w:val="24"/>
          <w:szCs w:val="24"/>
          <w:lang w:eastAsia="ru-RU"/>
        </w:rPr>
        <w:t>г. включительно.</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b/>
          <w:sz w:val="24"/>
          <w:szCs w:val="24"/>
        </w:rPr>
        <w:t>Место оказания услуг</w:t>
      </w:r>
      <w:r w:rsidRPr="009876CA">
        <w:rPr>
          <w:rFonts w:ascii="Times New Roman" w:eastAsia="Times New Roman" w:hAnsi="Times New Roman"/>
          <w:bCs/>
          <w:sz w:val="24"/>
          <w:szCs w:val="24"/>
        </w:rPr>
        <w:t xml:space="preserve">: </w:t>
      </w:r>
      <w:r w:rsidRPr="009876CA">
        <w:rPr>
          <w:rFonts w:ascii="Times New Roman" w:eastAsia="Times New Roman" w:hAnsi="Times New Roman"/>
          <w:kern w:val="2"/>
          <w:sz w:val="24"/>
          <w:szCs w:val="24"/>
          <w:lang w:eastAsia="ar-SA"/>
        </w:rPr>
        <w:t>Долгобродский гидроузел на р. Уфа – Челябинская область, Верхне-Уфалейский городской округ, 14 км на юг от п. Нижний Уфалей, Долгобродский гидроузел</w:t>
      </w:r>
      <w:r w:rsidRPr="009876CA">
        <w:rPr>
          <w:rFonts w:ascii="Times New Roman" w:eastAsia="Times New Roman" w:hAnsi="Times New Roman"/>
          <w:sz w:val="24"/>
          <w:szCs w:val="24"/>
        </w:rPr>
        <w:t>.</w:t>
      </w:r>
    </w:p>
    <w:p w:rsidR="006D2E31" w:rsidRPr="009876CA" w:rsidRDefault="006D2E31" w:rsidP="006D2E31">
      <w:pPr>
        <w:ind w:firstLine="680"/>
        <w:rPr>
          <w:rFonts w:ascii="Times New Roman" w:eastAsia="Times New Roman" w:hAnsi="Times New Roman"/>
          <w:b/>
          <w:sz w:val="24"/>
          <w:szCs w:val="24"/>
        </w:rPr>
      </w:pPr>
      <w:r w:rsidRPr="009876CA">
        <w:rPr>
          <w:rFonts w:ascii="Times New Roman" w:eastAsia="Times New Roman" w:hAnsi="Times New Roman"/>
          <w:b/>
          <w:sz w:val="24"/>
          <w:szCs w:val="24"/>
        </w:rPr>
        <w:t xml:space="preserve">Объем оказываемых услуг: </w:t>
      </w:r>
      <w:r w:rsidRPr="009876CA">
        <w:rPr>
          <w:rFonts w:ascii="Times New Roman" w:eastAsia="Times New Roman" w:hAnsi="Times New Roman"/>
          <w:bCs/>
          <w:sz w:val="24"/>
          <w:szCs w:val="24"/>
        </w:rPr>
        <w:t>Обеспечение круглосуточной охраны объектов, с созданием и силами 2 (двух) круглосуточных постов.</w:t>
      </w:r>
    </w:p>
    <w:p w:rsidR="006D2E31" w:rsidRPr="009876CA" w:rsidRDefault="006D2E31" w:rsidP="006D2E31">
      <w:pPr>
        <w:numPr>
          <w:ilvl w:val="0"/>
          <w:numId w:val="14"/>
        </w:numPr>
        <w:spacing w:after="0" w:line="240" w:lineRule="auto"/>
        <w:ind w:left="0" w:firstLine="0"/>
        <w:jc w:val="center"/>
        <w:rPr>
          <w:rFonts w:ascii="Times New Roman" w:eastAsia="Times New Roman" w:hAnsi="Times New Roman"/>
          <w:b/>
          <w:sz w:val="24"/>
          <w:szCs w:val="24"/>
        </w:rPr>
      </w:pPr>
      <w:r w:rsidRPr="009876CA">
        <w:rPr>
          <w:rFonts w:ascii="Times New Roman" w:eastAsia="Times New Roman" w:hAnsi="Times New Roman"/>
          <w:b/>
          <w:sz w:val="24"/>
          <w:szCs w:val="24"/>
        </w:rPr>
        <w:t>Сведения об объекте подлежащего круглосуточной охране</w:t>
      </w:r>
    </w:p>
    <w:p w:rsidR="006D2E31" w:rsidRPr="009876CA" w:rsidRDefault="006D2E31" w:rsidP="006D2E31">
      <w:pPr>
        <w:tabs>
          <w:tab w:val="left" w:pos="317"/>
        </w:tabs>
        <w:ind w:firstLine="680"/>
        <w:contextualSpacing/>
        <w:rPr>
          <w:rFonts w:ascii="Times New Roman" w:eastAsia="Times New Roman" w:hAnsi="Times New Roman"/>
          <w:sz w:val="24"/>
          <w:szCs w:val="24"/>
          <w:lang w:eastAsia="ru-RU"/>
        </w:rPr>
      </w:pPr>
      <w:r w:rsidRPr="009876CA">
        <w:rPr>
          <w:rFonts w:ascii="Times New Roman" w:eastAsia="Times New Roman" w:hAnsi="Times New Roman"/>
          <w:sz w:val="24"/>
          <w:szCs w:val="24"/>
          <w:lang w:eastAsia="ru-RU"/>
        </w:rPr>
        <w:t>Территория гидроузла - 61 564 м².</w:t>
      </w:r>
    </w:p>
    <w:p w:rsidR="006D2E31" w:rsidRPr="009876CA" w:rsidRDefault="006D2E31" w:rsidP="006D2E31">
      <w:pPr>
        <w:ind w:firstLine="680"/>
        <w:contextualSpacing/>
        <w:rPr>
          <w:rFonts w:ascii="Times New Roman" w:eastAsia="Times New Roman" w:hAnsi="Times New Roman"/>
          <w:sz w:val="24"/>
          <w:szCs w:val="24"/>
          <w:lang w:eastAsia="ru-RU"/>
        </w:rPr>
      </w:pPr>
      <w:r w:rsidRPr="009876CA">
        <w:rPr>
          <w:rFonts w:ascii="Times New Roman" w:eastAsia="Times New Roman" w:hAnsi="Times New Roman"/>
          <w:sz w:val="24"/>
          <w:szCs w:val="24"/>
          <w:lang w:eastAsia="ru-RU"/>
        </w:rPr>
        <w:t>В состав гидроузла входят:</w:t>
      </w:r>
    </w:p>
    <w:p w:rsidR="006D2E31" w:rsidRPr="009876CA" w:rsidRDefault="006D2E31" w:rsidP="006D2E31">
      <w:pPr>
        <w:ind w:firstLine="680"/>
        <w:contextualSpacing/>
        <w:rPr>
          <w:rFonts w:ascii="Times New Roman" w:eastAsia="Times New Roman" w:hAnsi="Times New Roman"/>
          <w:sz w:val="24"/>
          <w:szCs w:val="24"/>
          <w:lang w:eastAsia="ru-RU"/>
        </w:rPr>
      </w:pPr>
      <w:r w:rsidRPr="009876CA">
        <w:rPr>
          <w:rFonts w:ascii="Times New Roman" w:eastAsia="Times New Roman" w:hAnsi="Times New Roman"/>
          <w:sz w:val="24"/>
          <w:szCs w:val="24"/>
          <w:lang w:eastAsia="ru-RU"/>
        </w:rPr>
        <w:t>– земляная плотина протяженностью 500 м, высотой до 35 м, шириной 10 м;</w:t>
      </w:r>
    </w:p>
    <w:p w:rsidR="006D2E31" w:rsidRPr="009876CA" w:rsidRDefault="006D2E31" w:rsidP="006D2E31">
      <w:pPr>
        <w:ind w:firstLine="680"/>
        <w:contextualSpacing/>
        <w:rPr>
          <w:rFonts w:ascii="Times New Roman" w:eastAsia="Times New Roman" w:hAnsi="Times New Roman"/>
          <w:sz w:val="24"/>
          <w:szCs w:val="24"/>
          <w:lang w:eastAsia="ru-RU"/>
        </w:rPr>
      </w:pPr>
      <w:r w:rsidRPr="009876CA">
        <w:rPr>
          <w:rFonts w:ascii="Times New Roman" w:eastAsia="Times New Roman" w:hAnsi="Times New Roman"/>
          <w:sz w:val="24"/>
          <w:szCs w:val="24"/>
          <w:lang w:eastAsia="ru-RU"/>
        </w:rPr>
        <w:t>– водосброс в виде водослива с широким порогом, двух пролётный, перекрываемый плоскими затворами;</w:t>
      </w:r>
    </w:p>
    <w:p w:rsidR="006D2E31" w:rsidRPr="009876CA" w:rsidRDefault="006D2E31" w:rsidP="006D2E31">
      <w:pPr>
        <w:ind w:firstLine="680"/>
        <w:contextualSpacing/>
        <w:rPr>
          <w:rFonts w:ascii="Times New Roman" w:eastAsia="Times New Roman" w:hAnsi="Times New Roman"/>
          <w:sz w:val="24"/>
          <w:szCs w:val="24"/>
          <w:lang w:eastAsia="ru-RU"/>
        </w:rPr>
      </w:pPr>
      <w:r w:rsidRPr="009876CA">
        <w:rPr>
          <w:rFonts w:ascii="Times New Roman" w:eastAsia="Times New Roman" w:hAnsi="Times New Roman"/>
          <w:sz w:val="24"/>
          <w:szCs w:val="24"/>
          <w:lang w:eastAsia="ru-RU"/>
        </w:rPr>
        <w:t>– здание службы эксплуатации Долгобродского гидроузла (общая площадь 102,6 м²).</w:t>
      </w:r>
    </w:p>
    <w:p w:rsidR="006D2E31" w:rsidRPr="009876CA" w:rsidRDefault="006D2E31" w:rsidP="006D2E31">
      <w:pPr>
        <w:ind w:firstLine="680"/>
        <w:contextualSpacing/>
        <w:rPr>
          <w:rFonts w:ascii="Times New Roman" w:eastAsia="Times New Roman" w:hAnsi="Times New Roman"/>
          <w:sz w:val="24"/>
          <w:szCs w:val="24"/>
          <w:lang w:eastAsia="ru-RU"/>
        </w:rPr>
      </w:pPr>
      <w:r w:rsidRPr="009876CA">
        <w:rPr>
          <w:rFonts w:ascii="Times New Roman" w:eastAsia="Times New Roman" w:hAnsi="Times New Roman"/>
          <w:sz w:val="24"/>
          <w:szCs w:val="24"/>
          <w:lang w:eastAsia="ru-RU"/>
        </w:rPr>
        <w:t>Территория гидроузла имеет железобетонное ограждение, с установкой спирального барьера безопасности типа "Егоза".</w:t>
      </w:r>
    </w:p>
    <w:p w:rsidR="006D2E31" w:rsidRPr="009876CA" w:rsidRDefault="006D2E31" w:rsidP="006D2E31">
      <w:pPr>
        <w:ind w:firstLine="680"/>
        <w:contextualSpacing/>
        <w:rPr>
          <w:rFonts w:ascii="Times New Roman" w:eastAsia="Times New Roman" w:hAnsi="Times New Roman"/>
          <w:sz w:val="24"/>
          <w:szCs w:val="24"/>
          <w:lang w:eastAsia="ru-RU"/>
        </w:rPr>
      </w:pPr>
      <w:r w:rsidRPr="009876CA">
        <w:rPr>
          <w:rFonts w:ascii="Times New Roman" w:eastAsia="Times New Roman" w:hAnsi="Times New Roman"/>
          <w:sz w:val="24"/>
          <w:szCs w:val="24"/>
          <w:lang w:eastAsia="ru-RU"/>
        </w:rPr>
        <w:t>Гидроузел оснащен системой видеонаблюдения с регистрацией записи событий, выведенных на пост видеонаблюдения.</w:t>
      </w:r>
    </w:p>
    <w:p w:rsidR="006D2E31" w:rsidRPr="009876CA" w:rsidRDefault="006D2E31" w:rsidP="006D2E31">
      <w:pPr>
        <w:ind w:firstLine="680"/>
        <w:contextualSpacing/>
        <w:rPr>
          <w:rFonts w:ascii="Times New Roman" w:eastAsia="Times New Roman" w:hAnsi="Times New Roman"/>
          <w:sz w:val="24"/>
          <w:szCs w:val="24"/>
          <w:lang w:eastAsia="ru-RU"/>
        </w:rPr>
      </w:pPr>
      <w:r w:rsidRPr="009876CA">
        <w:rPr>
          <w:rFonts w:ascii="Times New Roman" w:eastAsia="Times New Roman" w:hAnsi="Times New Roman"/>
          <w:sz w:val="24"/>
          <w:szCs w:val="24"/>
          <w:lang w:eastAsia="ru-RU"/>
        </w:rPr>
        <w:t>Связь с Долгобродским гидроузлом осуществляется с помощью стационарной радиостанции и сотовой связи.</w:t>
      </w:r>
    </w:p>
    <w:p w:rsidR="006D2E31" w:rsidRPr="009876CA" w:rsidRDefault="006D2E31" w:rsidP="006D2E31">
      <w:pPr>
        <w:ind w:firstLine="680"/>
        <w:contextualSpacing/>
        <w:rPr>
          <w:rFonts w:ascii="Times New Roman" w:hAnsi="Times New Roman"/>
          <w:sz w:val="24"/>
          <w:szCs w:val="24"/>
        </w:rPr>
      </w:pPr>
      <w:r w:rsidRPr="009876CA">
        <w:rPr>
          <w:rFonts w:ascii="Times New Roman" w:eastAsia="Times New Roman" w:hAnsi="Times New Roman"/>
          <w:sz w:val="24"/>
          <w:szCs w:val="24"/>
          <w:lang w:eastAsia="ru-RU"/>
        </w:rPr>
        <w:t>На Долгобродском</w:t>
      </w:r>
      <w:r w:rsidRPr="009876CA">
        <w:rPr>
          <w:rFonts w:ascii="Times New Roman" w:hAnsi="Times New Roman"/>
          <w:iCs/>
          <w:sz w:val="24"/>
          <w:szCs w:val="24"/>
        </w:rPr>
        <w:t xml:space="preserve"> гидроузле организованы пропускной и внутриобъектовый режимы работы.</w:t>
      </w:r>
    </w:p>
    <w:p w:rsidR="006D2E31" w:rsidRPr="009876CA" w:rsidRDefault="006D2E31" w:rsidP="006D2E31">
      <w:pPr>
        <w:ind w:firstLine="680"/>
        <w:rPr>
          <w:rFonts w:ascii="Times New Roman" w:eastAsia="Times New Roman" w:hAnsi="Times New Roman"/>
          <w:b/>
          <w:iCs/>
          <w:sz w:val="24"/>
          <w:szCs w:val="24"/>
          <w:lang w:eastAsia="ru-RU"/>
        </w:rPr>
      </w:pPr>
      <w:r w:rsidRPr="009876CA">
        <w:rPr>
          <w:rFonts w:ascii="Times New Roman" w:eastAsia="Times New Roman" w:hAnsi="Times New Roman"/>
          <w:b/>
          <w:iCs/>
          <w:sz w:val="24"/>
          <w:szCs w:val="24"/>
        </w:rPr>
        <w:t>В целях обеспечения антитеррористической безопасности гидротехнических сооружений (объектов охраны), дополнительная информация об объектах, подлежащих охране, предоставляется для ознакомления по письменному запросу участников закупки,</w:t>
      </w:r>
      <w:r w:rsidRPr="009876CA">
        <w:rPr>
          <w:rFonts w:ascii="Times New Roman" w:eastAsia="Times New Roman" w:hAnsi="Times New Roman"/>
          <w:b/>
          <w:i/>
          <w:sz w:val="24"/>
          <w:szCs w:val="24"/>
        </w:rPr>
        <w:t xml:space="preserve"> имеющих право, на занятие данным видом деятельности</w:t>
      </w:r>
      <w:r w:rsidRPr="009876CA">
        <w:rPr>
          <w:rFonts w:ascii="Times New Roman" w:eastAsia="Times New Roman" w:hAnsi="Times New Roman"/>
          <w:b/>
          <w:iCs/>
          <w:sz w:val="24"/>
          <w:szCs w:val="24"/>
        </w:rPr>
        <w:t xml:space="preserve"> по адресу: 454084, г. Челябинск, ул. Калинина, 13а, каб. № 22.</w:t>
      </w:r>
    </w:p>
    <w:p w:rsidR="006D2E31" w:rsidRPr="009876CA" w:rsidRDefault="006D2E31" w:rsidP="006D2E31">
      <w:pPr>
        <w:autoSpaceDE w:val="0"/>
        <w:autoSpaceDN w:val="0"/>
        <w:adjustRightInd w:val="0"/>
        <w:ind w:firstLine="680"/>
        <w:jc w:val="center"/>
        <w:rPr>
          <w:rFonts w:ascii="Times New Roman" w:eastAsia="Times New Roman" w:hAnsi="Times New Roman"/>
          <w:sz w:val="24"/>
          <w:szCs w:val="24"/>
          <w:lang w:bidi="en-US"/>
        </w:rPr>
      </w:pPr>
      <w:r w:rsidRPr="009876CA">
        <w:rPr>
          <w:rFonts w:ascii="Times New Roman" w:eastAsia="Times New Roman" w:hAnsi="Times New Roman"/>
          <w:b/>
          <w:sz w:val="24"/>
          <w:szCs w:val="24"/>
          <w:lang w:bidi="en-US"/>
        </w:rPr>
        <w:t>2. Общие положения</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2.1. Организация охраны, требования, предъявляемые к технической укреплённости объектов, необходимой для выполнения задач по охране объекта, штатная численность и действия сотрудников Исполнителя определяются в соответствии с нормативными актами РФ.</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 xml:space="preserve">2.2. </w:t>
      </w:r>
      <w:r w:rsidRPr="009876CA">
        <w:rPr>
          <w:rFonts w:ascii="Times New Roman" w:eastAsia="Times New Roman" w:hAnsi="Times New Roman"/>
          <w:iCs/>
          <w:sz w:val="24"/>
          <w:szCs w:val="24"/>
        </w:rPr>
        <w:t xml:space="preserve">Исполнитель разрабатывает и представляет Заказчику для согласования не позднее 5 рабочих дней с момента заключения </w:t>
      </w:r>
      <w:r w:rsidRPr="009876CA">
        <w:rPr>
          <w:rFonts w:ascii="Times New Roman" w:hAnsi="Times New Roman"/>
          <w:sz w:val="24"/>
          <w:szCs w:val="24"/>
        </w:rPr>
        <w:t>Договор</w:t>
      </w:r>
      <w:r w:rsidRPr="009876CA">
        <w:rPr>
          <w:rFonts w:ascii="Times New Roman" w:eastAsia="Times New Roman" w:hAnsi="Times New Roman"/>
          <w:iCs/>
          <w:sz w:val="24"/>
          <w:szCs w:val="24"/>
        </w:rPr>
        <w:t>а</w:t>
      </w:r>
      <w:r w:rsidRPr="009876CA">
        <w:rPr>
          <w:rFonts w:ascii="Times New Roman" w:eastAsia="Times New Roman" w:hAnsi="Times New Roman"/>
          <w:sz w:val="24"/>
          <w:szCs w:val="24"/>
        </w:rPr>
        <w:t>:</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2.2.1. Инструкции и планы действий:</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 по предотвращению террористических актов;</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 при обнаружении взрывных устройств;</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 при попытке нападения на объект;</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 при возникновении чрезвычайных ситуаций природного и техногенного характера;</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 при возникновении пожара;</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 при возникновении аварий в системах водоснабжения, отопления, электроснабжения и т.д.</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lastRenderedPageBreak/>
        <w:t>- инструкции по организации и обеспечению пропускного и внутриобъектового режимов работы.</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2.2.2. Места Дислокаций и Маршрутные карточки патрулей.</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2.2.3. Инструкции по охране гидроузла.</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2.3. Техническое состояние принимаемых под охрану объектов, необходимые технические средства охраны, потребность в этих средствах, а также сроки их внедрения указываются в двустороннем акте обследования.</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 xml:space="preserve">2.4. Заказчик совместно с Исполнителем </w:t>
      </w:r>
      <w:r w:rsidRPr="009876CA">
        <w:rPr>
          <w:rFonts w:ascii="Times New Roman" w:eastAsia="Times New Roman" w:hAnsi="Times New Roman"/>
          <w:iCs/>
          <w:sz w:val="24"/>
          <w:szCs w:val="24"/>
        </w:rPr>
        <w:t xml:space="preserve">и представителями организаций, осуществляющих техническое обслуживание средств охраны по </w:t>
      </w:r>
      <w:r w:rsidRPr="009876CA">
        <w:rPr>
          <w:rFonts w:ascii="Times New Roman" w:hAnsi="Times New Roman"/>
          <w:sz w:val="24"/>
          <w:szCs w:val="24"/>
        </w:rPr>
        <w:t>Договор</w:t>
      </w:r>
      <w:r w:rsidRPr="009876CA">
        <w:rPr>
          <w:rFonts w:ascii="Times New Roman" w:eastAsia="Times New Roman" w:hAnsi="Times New Roman"/>
          <w:iCs/>
          <w:sz w:val="24"/>
          <w:szCs w:val="24"/>
        </w:rPr>
        <w:t>ам заключенным с Заказчиком в установленном порядке</w:t>
      </w:r>
      <w:r w:rsidRPr="009876CA">
        <w:rPr>
          <w:rFonts w:ascii="Times New Roman" w:eastAsia="Times New Roman" w:hAnsi="Times New Roman"/>
          <w:i/>
          <w:iCs/>
          <w:sz w:val="24"/>
          <w:szCs w:val="24"/>
        </w:rPr>
        <w:t xml:space="preserve">, </w:t>
      </w:r>
      <w:r w:rsidRPr="009876CA">
        <w:rPr>
          <w:rFonts w:ascii="Times New Roman" w:eastAsia="Times New Roman" w:hAnsi="Times New Roman"/>
          <w:sz w:val="24"/>
          <w:szCs w:val="24"/>
        </w:rPr>
        <w:t>не реже двух раз в год проводят обследование технической укрепленности охраняемых объектов, средств охраны, в том числе охранной сигнализации, о чем составляется акт обследования за подписью уполномоченных лиц Заказчика и Исполнителя, с указанием согласованных сроков устранения выявленных недостатков, порядка и сроков уведомления об этом Исполнителя и Заказчика.</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 xml:space="preserve">2.4.1. Сроки выполнения объективных требований, указанных в актах обследования, являются обязательными для Заказчика. </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2.5. При невыполнении Заказчиком объективных требований акта обследования в предусмотренные им сроки Исполнитель не несет материальной ответственности за кражу или порчу имущества, наступившую вследствие невыполнения Заказчиком объективных требований акта обследования, до устранения Заказчиком выявленных недостатков.</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2.6. Прием под охрану каждого объекта и сдача его Заказчику, в том числе и объектов, оборудованных охранной сигнализацией и подключенных к пультам централизованного наблюдения, производится в следующем порядке:</w:t>
      </w:r>
    </w:p>
    <w:p w:rsidR="006D2E31" w:rsidRPr="009876CA" w:rsidRDefault="006D2E31" w:rsidP="006D2E31">
      <w:pPr>
        <w:ind w:firstLine="680"/>
        <w:rPr>
          <w:rFonts w:ascii="Times New Roman" w:eastAsia="Times New Roman" w:hAnsi="Times New Roman"/>
          <w:sz w:val="24"/>
          <w:szCs w:val="24"/>
        </w:rPr>
      </w:pPr>
      <w:r w:rsidRPr="009876CA">
        <w:rPr>
          <w:rFonts w:ascii="Times New Roman" w:eastAsia="Times New Roman" w:hAnsi="Times New Roman"/>
          <w:sz w:val="24"/>
          <w:szCs w:val="24"/>
        </w:rPr>
        <w:t>2.6.1. При приеме-передаче объектов представитель Исполнителя в присутствии представителя Заказчика проверяет состояние запоров и замков дверей, окон, состояние автономной охранной сигнализации, освещенность территории, а также другие существенные для обеспечения сохранности имущества обстоятельства. При обнаружении недостатков, препятствующих надлежащей охране, и невозможности их немедленного устранения, ответственность за сохранность имущества принимает на себя Заказчик. Исполнитель обязан принять под охрану объект или помещение лишь в случае, если недостатки возникли не по вине Заказчика.</w:t>
      </w:r>
    </w:p>
    <w:p w:rsidR="006D2E31" w:rsidRPr="009876CA" w:rsidRDefault="006D2E31" w:rsidP="006D2E31">
      <w:pPr>
        <w:ind w:firstLine="680"/>
        <w:rPr>
          <w:rFonts w:ascii="Times New Roman" w:eastAsia="Times New Roman" w:hAnsi="Times New Roman"/>
          <w:bCs/>
          <w:sz w:val="24"/>
          <w:szCs w:val="24"/>
        </w:rPr>
      </w:pPr>
      <w:r w:rsidRPr="009876CA">
        <w:rPr>
          <w:rFonts w:ascii="Times New Roman" w:eastAsia="Times New Roman" w:hAnsi="Times New Roman"/>
          <w:bCs/>
          <w:sz w:val="24"/>
          <w:szCs w:val="24"/>
        </w:rPr>
        <w:t xml:space="preserve">2.6.2. Прием-передача под охрану фиксируются подписями представителей </w:t>
      </w:r>
      <w:r w:rsidRPr="009876CA">
        <w:rPr>
          <w:rFonts w:ascii="Times New Roman" w:eastAsia="Times New Roman" w:hAnsi="Times New Roman"/>
          <w:sz w:val="24"/>
          <w:szCs w:val="24"/>
        </w:rPr>
        <w:t>Заказчика</w:t>
      </w:r>
      <w:r w:rsidRPr="009876CA">
        <w:rPr>
          <w:rFonts w:ascii="Times New Roman" w:eastAsia="Times New Roman" w:hAnsi="Times New Roman"/>
          <w:bCs/>
          <w:sz w:val="24"/>
          <w:szCs w:val="24"/>
        </w:rPr>
        <w:t xml:space="preserve"> и </w:t>
      </w:r>
      <w:r w:rsidRPr="009876CA">
        <w:rPr>
          <w:rFonts w:ascii="Times New Roman" w:eastAsia="Times New Roman" w:hAnsi="Times New Roman"/>
          <w:sz w:val="24"/>
          <w:szCs w:val="24"/>
        </w:rPr>
        <w:t>Исполнителя</w:t>
      </w:r>
      <w:r w:rsidRPr="009876CA">
        <w:rPr>
          <w:rFonts w:ascii="Times New Roman" w:eastAsia="Times New Roman" w:hAnsi="Times New Roman"/>
          <w:bCs/>
          <w:sz w:val="24"/>
          <w:szCs w:val="24"/>
        </w:rPr>
        <w:t xml:space="preserve"> в специальном журнале. Прием-передача объекта или помещения по завершении времени охраны осуществляется по аналогичной схеме в обратном порядке.</w:t>
      </w:r>
    </w:p>
    <w:p w:rsidR="006D2E31" w:rsidRPr="009876CA" w:rsidRDefault="006D2E31" w:rsidP="006D2E31">
      <w:pPr>
        <w:tabs>
          <w:tab w:val="left" w:pos="1315"/>
        </w:tabs>
        <w:autoSpaceDE w:val="0"/>
        <w:autoSpaceDN w:val="0"/>
        <w:adjustRightInd w:val="0"/>
        <w:ind w:firstLine="680"/>
        <w:rPr>
          <w:rFonts w:ascii="Times New Roman" w:eastAsia="Times New Roman" w:hAnsi="Times New Roman"/>
          <w:iCs/>
          <w:sz w:val="24"/>
          <w:szCs w:val="24"/>
        </w:rPr>
      </w:pPr>
      <w:r w:rsidRPr="009876CA">
        <w:rPr>
          <w:rFonts w:ascii="Times New Roman" w:eastAsia="Times New Roman" w:hAnsi="Times New Roman"/>
          <w:iCs/>
          <w:sz w:val="24"/>
          <w:szCs w:val="24"/>
        </w:rPr>
        <w:t xml:space="preserve">2.7. Территория охраняемого гидротехнического сооружения (гидроузла) с наступлением темноты должны освещаться для доступности наблюдения постами охраны Исполнителя. </w:t>
      </w:r>
    </w:p>
    <w:p w:rsidR="006D2E31" w:rsidRPr="009876CA" w:rsidRDefault="006D2E31" w:rsidP="006D2E31">
      <w:pPr>
        <w:autoSpaceDE w:val="0"/>
        <w:autoSpaceDN w:val="0"/>
        <w:adjustRightInd w:val="0"/>
        <w:ind w:firstLine="680"/>
        <w:rPr>
          <w:rFonts w:ascii="Times New Roman" w:eastAsia="Times New Roman" w:hAnsi="Times New Roman"/>
          <w:sz w:val="24"/>
          <w:szCs w:val="24"/>
        </w:rPr>
      </w:pPr>
      <w:r w:rsidRPr="009876CA">
        <w:rPr>
          <w:rFonts w:ascii="Times New Roman" w:eastAsia="Times New Roman" w:hAnsi="Times New Roman"/>
          <w:sz w:val="24"/>
          <w:szCs w:val="24"/>
        </w:rPr>
        <w:t>2.8. Складирование Заказчиком каких-либо материалов внутри охраняемых территорий может производиться не ближе 2 метров от существующих ограждений.</w:t>
      </w:r>
    </w:p>
    <w:p w:rsidR="006D2E31" w:rsidRPr="009876CA" w:rsidRDefault="006D2E31" w:rsidP="006D2E31">
      <w:pPr>
        <w:tabs>
          <w:tab w:val="left" w:pos="1104"/>
        </w:tabs>
        <w:autoSpaceDE w:val="0"/>
        <w:autoSpaceDN w:val="0"/>
        <w:adjustRightInd w:val="0"/>
        <w:ind w:firstLine="680"/>
        <w:rPr>
          <w:rFonts w:ascii="Times New Roman" w:eastAsia="Times New Roman" w:hAnsi="Times New Roman"/>
          <w:iCs/>
          <w:sz w:val="24"/>
          <w:szCs w:val="24"/>
        </w:rPr>
      </w:pPr>
      <w:r w:rsidRPr="009876CA">
        <w:rPr>
          <w:rFonts w:ascii="Times New Roman" w:eastAsia="Times New Roman" w:hAnsi="Times New Roman"/>
          <w:sz w:val="24"/>
          <w:szCs w:val="24"/>
        </w:rPr>
        <w:t xml:space="preserve">2.9. Заказчик в пределах выделенных субсидий, осуществляет мероприятия по совершенствованию технической укрепленности объектов, оборудование их современными техническими средствами охраны в соответствии с требованиями нормативных актов </w:t>
      </w:r>
      <w:r w:rsidRPr="009876CA">
        <w:rPr>
          <w:rFonts w:ascii="Times New Roman" w:eastAsia="Times New Roman" w:hAnsi="Times New Roman"/>
          <w:iCs/>
          <w:sz w:val="24"/>
          <w:szCs w:val="24"/>
        </w:rPr>
        <w:t>Российской Федерации, приказами и наставлениями МВД России.</w:t>
      </w:r>
    </w:p>
    <w:p w:rsidR="006D2E31" w:rsidRPr="009876CA" w:rsidRDefault="006D2E31" w:rsidP="006D2E31">
      <w:pPr>
        <w:ind w:firstLine="680"/>
        <w:rPr>
          <w:rFonts w:ascii="Times New Roman" w:hAnsi="Times New Roman"/>
          <w:sz w:val="24"/>
          <w:szCs w:val="24"/>
        </w:rPr>
      </w:pPr>
      <w:r w:rsidRPr="009876CA">
        <w:rPr>
          <w:rFonts w:ascii="Times New Roman" w:hAnsi="Times New Roman"/>
          <w:noProof/>
          <w:sz w:val="24"/>
          <w:szCs w:val="24"/>
        </w:rPr>
        <w:t>2.10</w:t>
      </w:r>
      <w:r w:rsidRPr="009876CA">
        <w:rPr>
          <w:rFonts w:ascii="Times New Roman" w:hAnsi="Times New Roman"/>
          <w:sz w:val="24"/>
          <w:szCs w:val="24"/>
        </w:rPr>
        <w:t>. Стороны обязаны сохранять конфиденциальность полученной технической, финансовой, коммерческой и другой информации. Передача информации третьим организациям и лицам, может осуществляться только с письменного согласия другой Стороны</w:t>
      </w:r>
      <w:r w:rsidRPr="009876CA">
        <w:rPr>
          <w:rFonts w:ascii="Times New Roman" w:hAnsi="Times New Roman"/>
          <w:noProof/>
          <w:sz w:val="24"/>
          <w:szCs w:val="24"/>
        </w:rPr>
        <w:t>,</w:t>
      </w:r>
      <w:r w:rsidRPr="009876CA">
        <w:rPr>
          <w:rFonts w:ascii="Times New Roman" w:hAnsi="Times New Roman"/>
          <w:sz w:val="24"/>
          <w:szCs w:val="24"/>
        </w:rPr>
        <w:t xml:space="preserve"> кроме случаев, предоставления Сторонами установленных форм отчетности, прямо предусмотренных в законодательстве. </w:t>
      </w:r>
    </w:p>
    <w:p w:rsidR="006D2E31" w:rsidRPr="009876CA" w:rsidRDefault="006D2E31" w:rsidP="006D2E31">
      <w:pPr>
        <w:ind w:firstLine="680"/>
        <w:jc w:val="center"/>
        <w:rPr>
          <w:rFonts w:ascii="Times New Roman" w:eastAsia="Times New Roman" w:hAnsi="Times New Roman"/>
          <w:sz w:val="24"/>
          <w:szCs w:val="24"/>
        </w:rPr>
      </w:pPr>
      <w:r w:rsidRPr="009876CA">
        <w:rPr>
          <w:rFonts w:ascii="Times New Roman" w:eastAsia="Times New Roman" w:hAnsi="Times New Roman"/>
          <w:b/>
          <w:sz w:val="24"/>
          <w:szCs w:val="24"/>
        </w:rPr>
        <w:t>3. Требования к безопасности оказания услуг</w:t>
      </w:r>
    </w:p>
    <w:p w:rsidR="006D2E31" w:rsidRPr="009876CA" w:rsidRDefault="006D2E31" w:rsidP="006D2E31">
      <w:pPr>
        <w:autoSpaceDE w:val="0"/>
        <w:autoSpaceDN w:val="0"/>
        <w:adjustRightInd w:val="0"/>
        <w:ind w:firstLine="680"/>
        <w:rPr>
          <w:rFonts w:ascii="Times New Roman" w:eastAsia="Times New Roman" w:hAnsi="Times New Roman"/>
          <w:sz w:val="24"/>
          <w:szCs w:val="24"/>
        </w:rPr>
      </w:pPr>
      <w:r w:rsidRPr="009876CA">
        <w:rPr>
          <w:rFonts w:ascii="Times New Roman" w:eastAsia="Times New Roman" w:hAnsi="Times New Roman"/>
          <w:sz w:val="24"/>
          <w:szCs w:val="24"/>
        </w:rPr>
        <w:lastRenderedPageBreak/>
        <w:t>3.1. Исполнитель обязан обеспечить:</w:t>
      </w:r>
    </w:p>
    <w:p w:rsidR="006D2E31" w:rsidRPr="009876CA" w:rsidRDefault="006D2E31" w:rsidP="006D2E31">
      <w:pPr>
        <w:autoSpaceDE w:val="0"/>
        <w:autoSpaceDN w:val="0"/>
        <w:adjustRightInd w:val="0"/>
        <w:ind w:firstLine="680"/>
        <w:rPr>
          <w:rFonts w:ascii="Times New Roman" w:eastAsia="Times New Roman" w:hAnsi="Times New Roman"/>
          <w:sz w:val="24"/>
          <w:szCs w:val="24"/>
        </w:rPr>
      </w:pPr>
      <w:r w:rsidRPr="009876CA">
        <w:rPr>
          <w:rFonts w:ascii="Times New Roman" w:eastAsia="Times New Roman" w:hAnsi="Times New Roman"/>
          <w:sz w:val="24"/>
          <w:szCs w:val="24"/>
        </w:rPr>
        <w:t>3.1.1. Организовать и обеспечить охрану объектов и имущества Заказчика, принимать меры по предупреждению террористических актов и пресечению любых противоправных действий на охраняемых объектах (попыток проникновения на объекты посторонних лиц, хищения или уничтожения находящегося на объектах и принадлежащего Заказчику на праве оперативного управления имущества), а также нанесение другого ущерба в пределах охраняемой территории, в соответствии с полномочиями, установленными нормативными правовыми актами Российской Федерации.</w:t>
      </w:r>
    </w:p>
    <w:p w:rsidR="006D2E31" w:rsidRPr="009876CA" w:rsidRDefault="006D2E31" w:rsidP="006D2E31">
      <w:pPr>
        <w:autoSpaceDE w:val="0"/>
        <w:autoSpaceDN w:val="0"/>
        <w:adjustRightInd w:val="0"/>
        <w:ind w:firstLine="680"/>
        <w:rPr>
          <w:rFonts w:ascii="Times New Roman" w:eastAsia="Times New Roman" w:hAnsi="Times New Roman"/>
          <w:sz w:val="24"/>
          <w:szCs w:val="24"/>
        </w:rPr>
      </w:pPr>
      <w:r w:rsidRPr="009876CA">
        <w:rPr>
          <w:rFonts w:ascii="Times New Roman" w:eastAsia="Times New Roman" w:hAnsi="Times New Roman"/>
          <w:sz w:val="24"/>
          <w:szCs w:val="24"/>
        </w:rPr>
        <w:t>3.1.2. Обеспечить внутриобъектовый и пропускной режимы работы на объектах Заказчика в соответствии с Инструкцией, согласованной Заказчиком.</w:t>
      </w:r>
    </w:p>
    <w:p w:rsidR="006D2E31" w:rsidRPr="009876CA" w:rsidRDefault="006D2E31" w:rsidP="006D2E31">
      <w:pPr>
        <w:autoSpaceDE w:val="0"/>
        <w:autoSpaceDN w:val="0"/>
        <w:adjustRightInd w:val="0"/>
        <w:ind w:firstLine="680"/>
        <w:rPr>
          <w:rFonts w:ascii="Times New Roman" w:eastAsia="Times New Roman" w:hAnsi="Times New Roman"/>
          <w:sz w:val="24"/>
          <w:szCs w:val="24"/>
        </w:rPr>
      </w:pPr>
      <w:r w:rsidRPr="009876CA">
        <w:rPr>
          <w:rFonts w:ascii="Times New Roman" w:eastAsia="Times New Roman" w:hAnsi="Times New Roman"/>
          <w:sz w:val="24"/>
          <w:szCs w:val="24"/>
        </w:rPr>
        <w:t>3.1.3. Обеспечить охрану объектов посредством выставления постов и патрулей, с использованием специальными средствами, в соответствии с инструкцией по охране объектов, согласованными Местами Дислокаций и Маршрутных карточек.</w:t>
      </w:r>
    </w:p>
    <w:p w:rsidR="006D2E31" w:rsidRPr="009876CA" w:rsidRDefault="006D2E31" w:rsidP="006D2E31">
      <w:pPr>
        <w:autoSpaceDE w:val="0"/>
        <w:autoSpaceDN w:val="0"/>
        <w:adjustRightInd w:val="0"/>
        <w:ind w:firstLine="680"/>
        <w:rPr>
          <w:rFonts w:ascii="Times New Roman" w:eastAsia="Times New Roman" w:hAnsi="Times New Roman"/>
          <w:sz w:val="24"/>
          <w:szCs w:val="24"/>
        </w:rPr>
      </w:pPr>
      <w:r w:rsidRPr="009876CA">
        <w:rPr>
          <w:rFonts w:ascii="Times New Roman" w:eastAsia="Times New Roman" w:hAnsi="Times New Roman"/>
          <w:sz w:val="24"/>
          <w:szCs w:val="24"/>
        </w:rPr>
        <w:t>3.1.4. Обеспечивать соблюдение установленных требований правил техники безопасности, производственной санитарии и пожарной безопасности на постах во время несения службы, а в случае обнаружения на охраняемом объекте пожара немедленно сообщать об этом в пожарную часть и принимать меры по ликвидации пожара.</w:t>
      </w:r>
    </w:p>
    <w:p w:rsidR="006D2E31" w:rsidRPr="009876CA" w:rsidRDefault="006D2E31" w:rsidP="006D2E31">
      <w:pPr>
        <w:autoSpaceDE w:val="0"/>
        <w:autoSpaceDN w:val="0"/>
        <w:adjustRightInd w:val="0"/>
        <w:ind w:firstLine="680"/>
        <w:rPr>
          <w:rFonts w:ascii="Times New Roman" w:eastAsia="Times New Roman" w:hAnsi="Times New Roman"/>
          <w:sz w:val="24"/>
          <w:szCs w:val="24"/>
        </w:rPr>
      </w:pPr>
      <w:r w:rsidRPr="009876CA">
        <w:rPr>
          <w:rFonts w:ascii="Times New Roman" w:eastAsia="Times New Roman" w:hAnsi="Times New Roman"/>
          <w:sz w:val="24"/>
          <w:szCs w:val="24"/>
        </w:rPr>
        <w:t>3.1.5. В случае обнаружения нарушения целостности охраняемых помещений, повреждений дверей, замков или при наличии признаков проникновения на объект посторонних лиц, немедленно вызвать официального представителя Заказчика, сообщить в территориальный орган внутренних дел и обеспечивать неприкосновенность места происшествия. Осуществлять охрану объекта до прибытия официального представителя Заказчика и оперативно-следственной группы.</w:t>
      </w:r>
    </w:p>
    <w:p w:rsidR="006D2E31" w:rsidRPr="009876CA" w:rsidRDefault="006D2E31" w:rsidP="006D2E31">
      <w:pPr>
        <w:autoSpaceDE w:val="0"/>
        <w:autoSpaceDN w:val="0"/>
        <w:adjustRightInd w:val="0"/>
        <w:ind w:firstLine="680"/>
        <w:rPr>
          <w:rFonts w:ascii="Times New Roman" w:eastAsia="Times New Roman" w:hAnsi="Times New Roman"/>
          <w:sz w:val="24"/>
          <w:szCs w:val="24"/>
        </w:rPr>
      </w:pPr>
      <w:r w:rsidRPr="009876CA">
        <w:rPr>
          <w:rFonts w:ascii="Times New Roman" w:eastAsia="Times New Roman" w:hAnsi="Times New Roman"/>
          <w:sz w:val="24"/>
          <w:szCs w:val="24"/>
        </w:rPr>
        <w:t>3.1.6. При поступлении от Заказчика сообщения о дате и времени проведения сверки остатков товарно-материальных ценностей направить на объект уполномоченного представителя для определения размера ущерба.</w:t>
      </w:r>
    </w:p>
    <w:p w:rsidR="006D2E31" w:rsidRPr="009876CA" w:rsidRDefault="006D2E31" w:rsidP="006D2E31">
      <w:pPr>
        <w:autoSpaceDE w:val="0"/>
        <w:autoSpaceDN w:val="0"/>
        <w:adjustRightInd w:val="0"/>
        <w:ind w:firstLine="680"/>
        <w:rPr>
          <w:rFonts w:ascii="Times New Roman" w:eastAsia="Times New Roman" w:hAnsi="Times New Roman"/>
          <w:sz w:val="24"/>
          <w:szCs w:val="24"/>
        </w:rPr>
      </w:pPr>
      <w:r w:rsidRPr="009876CA">
        <w:rPr>
          <w:rFonts w:ascii="Times New Roman" w:eastAsia="Times New Roman" w:hAnsi="Times New Roman"/>
          <w:sz w:val="24"/>
          <w:szCs w:val="24"/>
        </w:rPr>
        <w:t>3.1.7. Нести полную материальную ответственность за охраняемое имущество, при нанесении ущерба по вине работников Исполнителя.</w:t>
      </w:r>
    </w:p>
    <w:p w:rsidR="006D2E31" w:rsidRPr="009876CA" w:rsidRDefault="006D2E31" w:rsidP="006D2E31">
      <w:pPr>
        <w:autoSpaceDE w:val="0"/>
        <w:autoSpaceDN w:val="0"/>
        <w:adjustRightInd w:val="0"/>
        <w:ind w:firstLine="680"/>
        <w:rPr>
          <w:rFonts w:ascii="Times New Roman" w:eastAsia="Times New Roman" w:hAnsi="Times New Roman"/>
          <w:sz w:val="24"/>
          <w:szCs w:val="24"/>
        </w:rPr>
      </w:pPr>
      <w:r w:rsidRPr="009876CA">
        <w:rPr>
          <w:rFonts w:ascii="Times New Roman" w:eastAsia="Times New Roman" w:hAnsi="Times New Roman"/>
          <w:sz w:val="24"/>
          <w:szCs w:val="24"/>
        </w:rPr>
        <w:t>3.1.8. Самостоятельно оснастить посты средствами связи (мобильные телефоны), обеспечить работников охраны радиосвязью (радиостанции), спецсредствами: резиновыми палками, бронежилетами, защитными шлемами, наручниками, форменной одеждой с логотипом охранного предприятия (зимняя/летняя), и другими техническими средствами.</w:t>
      </w:r>
    </w:p>
    <w:p w:rsidR="006D2E31" w:rsidRPr="009876CA" w:rsidRDefault="006D2E31" w:rsidP="006D2E31">
      <w:pPr>
        <w:autoSpaceDE w:val="0"/>
        <w:autoSpaceDN w:val="0"/>
        <w:adjustRightInd w:val="0"/>
        <w:ind w:firstLine="680"/>
        <w:rPr>
          <w:rFonts w:ascii="Times New Roman" w:eastAsia="Times New Roman" w:hAnsi="Times New Roman"/>
          <w:sz w:val="24"/>
          <w:szCs w:val="24"/>
        </w:rPr>
      </w:pPr>
      <w:r w:rsidRPr="009876CA">
        <w:rPr>
          <w:rFonts w:ascii="Times New Roman" w:eastAsia="Times New Roman" w:hAnsi="Times New Roman"/>
          <w:sz w:val="24"/>
          <w:szCs w:val="24"/>
        </w:rPr>
        <w:t>3.1.9. Обеспечить прибытие на охраняемый объект группы быстрого реагирования в нормативное время.</w:t>
      </w:r>
    </w:p>
    <w:p w:rsidR="003C66BD" w:rsidRPr="009876CA" w:rsidRDefault="006D2E31" w:rsidP="006D2E31">
      <w:pPr>
        <w:autoSpaceDE w:val="0"/>
        <w:autoSpaceDN w:val="0"/>
        <w:adjustRightInd w:val="0"/>
        <w:ind w:firstLine="680"/>
        <w:rPr>
          <w:rFonts w:ascii="Times New Roman" w:eastAsia="Times New Roman" w:hAnsi="Times New Roman"/>
          <w:sz w:val="24"/>
          <w:szCs w:val="24"/>
        </w:rPr>
      </w:pPr>
      <w:r w:rsidRPr="009876CA">
        <w:rPr>
          <w:rFonts w:ascii="Times New Roman" w:eastAsia="Times New Roman" w:hAnsi="Times New Roman"/>
          <w:sz w:val="24"/>
          <w:szCs w:val="24"/>
        </w:rPr>
        <w:t>3.1.10. Обеспечить нормальную продолжительность рабочего времени работников Исполнителя в соответствии со ст. 91 ТК РФ.</w:t>
      </w:r>
    </w:p>
    <w:p w:rsidR="00D46AD2" w:rsidRPr="009876CA" w:rsidRDefault="00D46AD2" w:rsidP="00D46AD2">
      <w:pPr>
        <w:autoSpaceDE w:val="0"/>
        <w:autoSpaceDN w:val="0"/>
        <w:adjustRightInd w:val="0"/>
        <w:ind w:firstLine="680"/>
        <w:jc w:val="both"/>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4928"/>
        <w:gridCol w:w="4673"/>
      </w:tblGrid>
      <w:tr w:rsidR="007821EC" w:rsidRPr="009876CA" w:rsidTr="002160BD">
        <w:tc>
          <w:tcPr>
            <w:tcW w:w="4928" w:type="dxa"/>
            <w:hideMark/>
          </w:tcPr>
          <w:p w:rsidR="007821EC" w:rsidRPr="009876CA" w:rsidRDefault="007821EC" w:rsidP="002160BD">
            <w:pPr>
              <w:suppressAutoHyphens/>
              <w:autoSpaceDE w:val="0"/>
              <w:autoSpaceDN w:val="0"/>
              <w:adjustRightInd w:val="0"/>
              <w:spacing w:after="0" w:line="240" w:lineRule="auto"/>
              <w:rPr>
                <w:rFonts w:ascii="Times New Roman" w:eastAsia="Times New Roman" w:hAnsi="Times New Roman"/>
                <w:b/>
                <w:color w:val="000000"/>
                <w:sz w:val="24"/>
                <w:szCs w:val="24"/>
                <w:u w:val="single"/>
                <w:lang w:eastAsia="ru-RU"/>
              </w:rPr>
            </w:pPr>
            <w:bookmarkStart w:id="16" w:name="_Hlk184742255"/>
            <w:r w:rsidRPr="009876CA">
              <w:rPr>
                <w:rFonts w:ascii="Times New Roman" w:eastAsia="Times New Roman" w:hAnsi="Times New Roman"/>
                <w:b/>
                <w:color w:val="000000"/>
                <w:sz w:val="24"/>
                <w:szCs w:val="24"/>
                <w:u w:val="single"/>
                <w:lang w:eastAsia="ru-RU"/>
              </w:rPr>
              <w:t>Заказчик</w:t>
            </w:r>
          </w:p>
          <w:p w:rsidR="007821EC" w:rsidRPr="009876CA" w:rsidRDefault="007821EC" w:rsidP="007821EC">
            <w:pPr>
              <w:suppressAutoHyphens/>
              <w:spacing w:after="0" w:line="240" w:lineRule="auto"/>
              <w:rPr>
                <w:rFonts w:ascii="Times New Roman" w:hAnsi="Times New Roman"/>
                <w:sz w:val="24"/>
                <w:szCs w:val="24"/>
              </w:rPr>
            </w:pPr>
          </w:p>
        </w:tc>
        <w:tc>
          <w:tcPr>
            <w:tcW w:w="4673" w:type="dxa"/>
            <w:hideMark/>
          </w:tcPr>
          <w:p w:rsidR="007821EC" w:rsidRPr="009876CA" w:rsidRDefault="007821EC" w:rsidP="007821EC">
            <w:pPr>
              <w:pStyle w:val="ConsPlusNormal0"/>
              <w:ind w:left="431"/>
              <w:rPr>
                <w:rFonts w:ascii="Times New Roman" w:hAnsi="Times New Roman" w:cs="Times New Roman"/>
                <w:b/>
                <w:sz w:val="24"/>
                <w:szCs w:val="24"/>
              </w:rPr>
            </w:pPr>
            <w:r w:rsidRPr="009876CA">
              <w:rPr>
                <w:rFonts w:ascii="Times New Roman" w:hAnsi="Times New Roman" w:cs="Times New Roman"/>
                <w:b/>
                <w:sz w:val="24"/>
                <w:szCs w:val="24"/>
                <w:u w:val="single"/>
              </w:rPr>
              <w:t>Исполнитель</w:t>
            </w:r>
            <w:r w:rsidRPr="009876CA">
              <w:rPr>
                <w:rFonts w:ascii="Times New Roman" w:hAnsi="Times New Roman" w:cs="Times New Roman"/>
                <w:b/>
                <w:sz w:val="24"/>
                <w:szCs w:val="24"/>
              </w:rPr>
              <w:t>:</w:t>
            </w:r>
          </w:p>
          <w:p w:rsidR="007821EC" w:rsidRPr="009876CA" w:rsidRDefault="007821EC" w:rsidP="007821EC">
            <w:pPr>
              <w:pStyle w:val="ConsPlusNormal0"/>
              <w:ind w:left="431"/>
              <w:rPr>
                <w:rFonts w:ascii="Times New Roman" w:hAnsi="Times New Roman" w:cs="Times New Roman"/>
                <w:sz w:val="24"/>
                <w:szCs w:val="24"/>
              </w:rPr>
            </w:pPr>
          </w:p>
        </w:tc>
      </w:tr>
      <w:tr w:rsidR="007821EC" w:rsidRPr="009876CA" w:rsidTr="002160BD">
        <w:tc>
          <w:tcPr>
            <w:tcW w:w="4928" w:type="dxa"/>
          </w:tcPr>
          <w:p w:rsidR="007821EC" w:rsidRPr="009876CA" w:rsidRDefault="007821EC" w:rsidP="002160BD">
            <w:pPr>
              <w:pStyle w:val="ConsPlusNormal0"/>
              <w:rPr>
                <w:rFonts w:ascii="Times New Roman" w:hAnsi="Times New Roman" w:cs="Times New Roman"/>
                <w:sz w:val="24"/>
                <w:szCs w:val="24"/>
              </w:rPr>
            </w:pPr>
          </w:p>
          <w:p w:rsidR="007821EC" w:rsidRPr="009876CA" w:rsidRDefault="007821EC" w:rsidP="002160BD">
            <w:pPr>
              <w:pStyle w:val="ConsPlusNormal0"/>
              <w:rPr>
                <w:rFonts w:ascii="Times New Roman" w:hAnsi="Times New Roman" w:cs="Times New Roman"/>
                <w:sz w:val="24"/>
                <w:szCs w:val="24"/>
              </w:rPr>
            </w:pPr>
            <w:r w:rsidRPr="009876CA">
              <w:rPr>
                <w:rFonts w:ascii="Times New Roman" w:hAnsi="Times New Roman" w:cs="Times New Roman"/>
                <w:sz w:val="24"/>
                <w:szCs w:val="24"/>
              </w:rPr>
              <w:t>Директор</w:t>
            </w:r>
          </w:p>
          <w:p w:rsidR="007821EC" w:rsidRPr="009876CA" w:rsidRDefault="007821EC" w:rsidP="002160BD">
            <w:pPr>
              <w:pStyle w:val="ConsPlusNormal0"/>
              <w:rPr>
                <w:rFonts w:ascii="Times New Roman" w:hAnsi="Times New Roman" w:cs="Times New Roman"/>
                <w:sz w:val="24"/>
                <w:szCs w:val="24"/>
              </w:rPr>
            </w:pPr>
          </w:p>
          <w:p w:rsidR="007821EC" w:rsidRPr="009876CA" w:rsidRDefault="007821EC" w:rsidP="002160BD">
            <w:pPr>
              <w:pStyle w:val="ConsPlusNormal0"/>
              <w:rPr>
                <w:rFonts w:ascii="Times New Roman" w:hAnsi="Times New Roman" w:cs="Times New Roman"/>
                <w:color w:val="000000"/>
                <w:sz w:val="24"/>
                <w:szCs w:val="24"/>
                <w:lang w:eastAsia="en-US"/>
              </w:rPr>
            </w:pPr>
            <w:r w:rsidRPr="009876CA">
              <w:rPr>
                <w:rFonts w:ascii="Times New Roman" w:hAnsi="Times New Roman" w:cs="Times New Roman"/>
                <w:sz w:val="24"/>
                <w:szCs w:val="24"/>
              </w:rPr>
              <w:t>__________________/</w:t>
            </w:r>
            <w:r w:rsidR="005E0186">
              <w:rPr>
                <w:rFonts w:ascii="Times New Roman" w:hAnsi="Times New Roman" w:cs="Times New Roman"/>
                <w:sz w:val="24"/>
                <w:szCs w:val="24"/>
              </w:rPr>
              <w:t>________</w:t>
            </w:r>
            <w:r w:rsidRPr="009876CA">
              <w:rPr>
                <w:rFonts w:ascii="Times New Roman" w:hAnsi="Times New Roman" w:cs="Times New Roman"/>
                <w:sz w:val="24"/>
                <w:szCs w:val="24"/>
              </w:rPr>
              <w:t>/</w:t>
            </w:r>
          </w:p>
          <w:p w:rsidR="007821EC" w:rsidRPr="009876CA" w:rsidRDefault="007821EC" w:rsidP="002160BD">
            <w:pPr>
              <w:pStyle w:val="ConsPlusNormal0"/>
              <w:rPr>
                <w:rFonts w:ascii="Times New Roman" w:hAnsi="Times New Roman" w:cs="Times New Roman"/>
                <w:sz w:val="24"/>
                <w:szCs w:val="24"/>
              </w:rPr>
            </w:pPr>
          </w:p>
        </w:tc>
        <w:tc>
          <w:tcPr>
            <w:tcW w:w="4673" w:type="dxa"/>
          </w:tcPr>
          <w:p w:rsidR="007821EC" w:rsidRPr="009876CA" w:rsidRDefault="007821EC" w:rsidP="002160BD">
            <w:pPr>
              <w:pStyle w:val="ConsPlusNormal0"/>
              <w:ind w:left="431"/>
              <w:rPr>
                <w:rFonts w:ascii="Times New Roman" w:hAnsi="Times New Roman" w:cs="Times New Roman"/>
                <w:sz w:val="24"/>
                <w:szCs w:val="24"/>
              </w:rPr>
            </w:pPr>
          </w:p>
          <w:p w:rsidR="00570511" w:rsidRPr="002178D2" w:rsidRDefault="00570511" w:rsidP="00570511">
            <w:pPr>
              <w:pStyle w:val="ConsPlusNormal0"/>
              <w:ind w:left="431"/>
              <w:rPr>
                <w:rFonts w:ascii="Times New Roman" w:hAnsi="Times New Roman" w:cs="Times New Roman"/>
                <w:sz w:val="24"/>
                <w:szCs w:val="24"/>
              </w:rPr>
            </w:pPr>
            <w:r>
              <w:rPr>
                <w:rFonts w:ascii="Times New Roman" w:hAnsi="Times New Roman" w:cs="Times New Roman"/>
                <w:sz w:val="24"/>
                <w:szCs w:val="24"/>
              </w:rPr>
              <w:t>Генеральный директор</w:t>
            </w:r>
          </w:p>
          <w:p w:rsidR="00570511" w:rsidRPr="002178D2" w:rsidRDefault="00570511" w:rsidP="00570511">
            <w:pPr>
              <w:pStyle w:val="ConsPlusNormal0"/>
              <w:ind w:left="431"/>
              <w:rPr>
                <w:rFonts w:ascii="Times New Roman" w:hAnsi="Times New Roman" w:cs="Times New Roman"/>
                <w:sz w:val="24"/>
                <w:szCs w:val="24"/>
              </w:rPr>
            </w:pPr>
          </w:p>
          <w:p w:rsidR="007821EC" w:rsidRPr="009876CA" w:rsidRDefault="00570511" w:rsidP="00570511">
            <w:pPr>
              <w:pStyle w:val="ConsPlusNormal0"/>
              <w:ind w:left="431"/>
              <w:rPr>
                <w:rFonts w:ascii="Times New Roman" w:hAnsi="Times New Roman" w:cs="Times New Roman"/>
                <w:sz w:val="24"/>
                <w:szCs w:val="24"/>
              </w:rPr>
            </w:pPr>
            <w:r w:rsidRPr="002178D2">
              <w:rPr>
                <w:rFonts w:ascii="Times New Roman" w:hAnsi="Times New Roman" w:cs="Times New Roman"/>
                <w:sz w:val="24"/>
                <w:szCs w:val="24"/>
              </w:rPr>
              <w:t>__________________ /</w:t>
            </w:r>
            <w:r>
              <w:rPr>
                <w:rFonts w:ascii="Times New Roman" w:hAnsi="Times New Roman" w:cs="Times New Roman"/>
                <w:sz w:val="24"/>
                <w:szCs w:val="24"/>
              </w:rPr>
              <w:t>С.</w:t>
            </w:r>
            <w:r w:rsidR="00293642">
              <w:rPr>
                <w:rFonts w:ascii="Times New Roman" w:hAnsi="Times New Roman" w:cs="Times New Roman"/>
                <w:sz w:val="24"/>
                <w:szCs w:val="24"/>
              </w:rPr>
              <w:t xml:space="preserve"> </w:t>
            </w:r>
            <w:r>
              <w:rPr>
                <w:rFonts w:ascii="Times New Roman" w:hAnsi="Times New Roman" w:cs="Times New Roman"/>
                <w:sz w:val="24"/>
                <w:szCs w:val="24"/>
              </w:rPr>
              <w:t>В.</w:t>
            </w:r>
            <w:r w:rsidR="00293642">
              <w:rPr>
                <w:rFonts w:ascii="Times New Roman" w:hAnsi="Times New Roman" w:cs="Times New Roman"/>
                <w:sz w:val="24"/>
                <w:szCs w:val="24"/>
              </w:rPr>
              <w:t xml:space="preserve"> </w:t>
            </w:r>
            <w:r>
              <w:rPr>
                <w:rFonts w:ascii="Times New Roman" w:hAnsi="Times New Roman" w:cs="Times New Roman"/>
                <w:sz w:val="24"/>
                <w:szCs w:val="24"/>
              </w:rPr>
              <w:t>Русаков/</w:t>
            </w:r>
          </w:p>
        </w:tc>
      </w:tr>
      <w:bookmarkEnd w:id="16"/>
    </w:tbl>
    <w:p w:rsidR="007821EC" w:rsidRPr="009876CA" w:rsidRDefault="007821EC" w:rsidP="007821EC">
      <w:pPr>
        <w:autoSpaceDE w:val="0"/>
        <w:autoSpaceDN w:val="0"/>
        <w:jc w:val="both"/>
        <w:rPr>
          <w:rFonts w:ascii="Times New Roman" w:hAnsi="Times New Roman"/>
          <w:sz w:val="24"/>
          <w:szCs w:val="24"/>
        </w:rPr>
        <w:sectPr w:rsidR="007821EC" w:rsidRPr="009876CA" w:rsidSect="00356CCA">
          <w:pgSz w:w="11906" w:h="16838"/>
          <w:pgMar w:top="567" w:right="567" w:bottom="567" w:left="567" w:header="708" w:footer="708" w:gutter="0"/>
          <w:cols w:space="708"/>
          <w:docGrid w:linePitch="360"/>
        </w:sectPr>
      </w:pPr>
    </w:p>
    <w:p w:rsidR="002A1CAA" w:rsidRPr="009876CA" w:rsidRDefault="002A1CAA" w:rsidP="00D15E12">
      <w:pPr>
        <w:pStyle w:val="ConsPlusNormal0"/>
        <w:jc w:val="right"/>
        <w:outlineLvl w:val="1"/>
        <w:rPr>
          <w:rFonts w:ascii="Times New Roman" w:hAnsi="Times New Roman" w:cs="Times New Roman"/>
          <w:sz w:val="24"/>
          <w:szCs w:val="24"/>
        </w:rPr>
      </w:pPr>
      <w:r w:rsidRPr="009876CA">
        <w:rPr>
          <w:rFonts w:ascii="Times New Roman" w:hAnsi="Times New Roman" w:cs="Times New Roman"/>
          <w:sz w:val="24"/>
          <w:szCs w:val="24"/>
        </w:rPr>
        <w:lastRenderedPageBreak/>
        <w:t>Приложение N 3</w:t>
      </w:r>
    </w:p>
    <w:p w:rsidR="00EB4A2C" w:rsidRPr="009876CA" w:rsidRDefault="00AB0D1A" w:rsidP="00D15E12">
      <w:pPr>
        <w:pStyle w:val="ConsPlusNormal0"/>
        <w:jc w:val="right"/>
        <w:rPr>
          <w:rFonts w:ascii="Times New Roman" w:hAnsi="Times New Roman" w:cs="Times New Roman"/>
          <w:sz w:val="24"/>
          <w:szCs w:val="24"/>
        </w:rPr>
      </w:pPr>
      <w:r>
        <w:rPr>
          <w:rFonts w:ascii="Times New Roman" w:hAnsi="Times New Roman" w:cs="Times New Roman"/>
          <w:sz w:val="24"/>
          <w:szCs w:val="24"/>
        </w:rPr>
        <w:t>к контракту N 50-ЕП</w:t>
      </w:r>
      <w:r w:rsidR="00EB4A2C" w:rsidRPr="009876CA">
        <w:rPr>
          <w:rFonts w:ascii="Times New Roman" w:hAnsi="Times New Roman" w:cs="Times New Roman"/>
          <w:sz w:val="24"/>
          <w:szCs w:val="24"/>
        </w:rPr>
        <w:t xml:space="preserve"> от __ </w:t>
      </w:r>
      <w:r w:rsidR="001839C9" w:rsidRPr="009876CA">
        <w:rPr>
          <w:rFonts w:ascii="Times New Roman" w:hAnsi="Times New Roman" w:cs="Times New Roman"/>
          <w:sz w:val="24"/>
          <w:szCs w:val="24"/>
        </w:rPr>
        <w:t>_______</w:t>
      </w:r>
      <w:r w:rsidR="00EB4A2C" w:rsidRPr="009876CA">
        <w:rPr>
          <w:rFonts w:ascii="Times New Roman" w:hAnsi="Times New Roman" w:cs="Times New Roman"/>
          <w:sz w:val="24"/>
          <w:szCs w:val="24"/>
        </w:rPr>
        <w:t xml:space="preserve"> 202</w:t>
      </w:r>
      <w:r w:rsidR="00FD3CCB">
        <w:rPr>
          <w:rFonts w:ascii="Times New Roman" w:hAnsi="Times New Roman" w:cs="Times New Roman"/>
          <w:sz w:val="24"/>
          <w:szCs w:val="24"/>
        </w:rPr>
        <w:t>_</w:t>
      </w:r>
      <w:r w:rsidR="00EB4A2C" w:rsidRPr="009876CA">
        <w:rPr>
          <w:rFonts w:ascii="Times New Roman" w:hAnsi="Times New Roman" w:cs="Times New Roman"/>
          <w:sz w:val="24"/>
          <w:szCs w:val="24"/>
        </w:rPr>
        <w:t>г.</w:t>
      </w:r>
    </w:p>
    <w:p w:rsidR="00016183" w:rsidRPr="009876CA" w:rsidRDefault="00016183" w:rsidP="00016183">
      <w:pPr>
        <w:pStyle w:val="ConsPlusNormal0"/>
        <w:jc w:val="right"/>
        <w:rPr>
          <w:rFonts w:ascii="Times New Roman" w:hAnsi="Times New Roman" w:cs="Times New Roman"/>
          <w:sz w:val="24"/>
          <w:szCs w:val="24"/>
        </w:rPr>
      </w:pPr>
      <w:r w:rsidRPr="009876CA">
        <w:rPr>
          <w:rFonts w:ascii="Times New Roman" w:hAnsi="Times New Roman" w:cs="Times New Roman"/>
          <w:sz w:val="24"/>
          <w:szCs w:val="24"/>
        </w:rPr>
        <w:t xml:space="preserve">на оказание услуг охраны </w:t>
      </w:r>
      <w:r w:rsidR="006D2E31" w:rsidRPr="009876CA">
        <w:rPr>
          <w:rFonts w:ascii="Times New Roman" w:hAnsi="Times New Roman" w:cs="Times New Roman"/>
          <w:sz w:val="24"/>
          <w:szCs w:val="24"/>
        </w:rPr>
        <w:t>Долгобродского</w:t>
      </w:r>
      <w:r w:rsidR="00800CDC">
        <w:rPr>
          <w:rFonts w:ascii="Times New Roman" w:hAnsi="Times New Roman" w:cs="Times New Roman"/>
          <w:sz w:val="24"/>
          <w:szCs w:val="24"/>
        </w:rPr>
        <w:t xml:space="preserve"> </w:t>
      </w:r>
      <w:r w:rsidRPr="009876CA">
        <w:rPr>
          <w:rFonts w:ascii="Times New Roman" w:hAnsi="Times New Roman" w:cs="Times New Roman"/>
          <w:sz w:val="24"/>
          <w:szCs w:val="24"/>
        </w:rPr>
        <w:t>гидроузла</w:t>
      </w:r>
    </w:p>
    <w:p w:rsidR="005C69D7" w:rsidRPr="009876CA" w:rsidRDefault="005C69D7" w:rsidP="00D15E12">
      <w:pPr>
        <w:pStyle w:val="ConsPlusNormal0"/>
        <w:jc w:val="right"/>
        <w:rPr>
          <w:rFonts w:ascii="Times New Roman" w:hAnsi="Times New Roman" w:cs="Times New Roman"/>
          <w:sz w:val="24"/>
          <w:szCs w:val="24"/>
        </w:rPr>
      </w:pPr>
    </w:p>
    <w:p w:rsidR="002A1CAA" w:rsidRPr="009876CA" w:rsidRDefault="002A1CAA" w:rsidP="00D15E12">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2A1CAA" w:rsidRPr="009876CA" w:rsidTr="005D6CC2">
        <w:tc>
          <w:tcPr>
            <w:tcW w:w="9014" w:type="dxa"/>
            <w:tcBorders>
              <w:top w:val="nil"/>
              <w:left w:val="nil"/>
              <w:bottom w:val="nil"/>
              <w:right w:val="nil"/>
            </w:tcBorders>
            <w:vAlign w:val="bottom"/>
          </w:tcPr>
          <w:p w:rsidR="002A1CAA" w:rsidRPr="009876CA" w:rsidRDefault="002A1CAA" w:rsidP="00D15E12">
            <w:pPr>
              <w:pStyle w:val="ConsPlusNormal0"/>
              <w:jc w:val="center"/>
              <w:rPr>
                <w:rFonts w:ascii="Times New Roman" w:hAnsi="Times New Roman" w:cs="Times New Roman"/>
                <w:sz w:val="24"/>
                <w:szCs w:val="24"/>
              </w:rPr>
            </w:pPr>
            <w:bookmarkStart w:id="17" w:name="P560"/>
            <w:bookmarkEnd w:id="17"/>
            <w:r w:rsidRPr="009876CA">
              <w:rPr>
                <w:rFonts w:ascii="Times New Roman" w:hAnsi="Times New Roman" w:cs="Times New Roman"/>
                <w:sz w:val="24"/>
                <w:szCs w:val="24"/>
              </w:rPr>
              <w:t>Акт</w:t>
            </w:r>
          </w:p>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принятия объекта(ов) под охрану</w:t>
            </w:r>
          </w:p>
        </w:tc>
      </w:tr>
      <w:tr w:rsidR="002A1CAA" w:rsidRPr="009876CA" w:rsidTr="005D6CC2">
        <w:tc>
          <w:tcPr>
            <w:tcW w:w="9014" w:type="dxa"/>
            <w:tcBorders>
              <w:top w:val="nil"/>
              <w:left w:val="nil"/>
              <w:bottom w:val="nil"/>
              <w:right w:val="nil"/>
            </w:tcBorders>
          </w:tcPr>
          <w:p w:rsidR="002A1CAA" w:rsidRPr="009876CA" w:rsidRDefault="002A1CAA" w:rsidP="00D15E12">
            <w:pPr>
              <w:pStyle w:val="ConsPlusNormal0"/>
              <w:rPr>
                <w:rFonts w:ascii="Times New Roman" w:hAnsi="Times New Roman" w:cs="Times New Roman"/>
                <w:sz w:val="24"/>
                <w:szCs w:val="24"/>
              </w:rPr>
            </w:pPr>
          </w:p>
        </w:tc>
      </w:tr>
      <w:tr w:rsidR="002A1CAA" w:rsidRPr="009876CA" w:rsidTr="005D6CC2">
        <w:tc>
          <w:tcPr>
            <w:tcW w:w="9014" w:type="dxa"/>
            <w:tcBorders>
              <w:top w:val="nil"/>
              <w:left w:val="nil"/>
              <w:bottom w:val="nil"/>
              <w:right w:val="nil"/>
            </w:tcBorders>
            <w:vAlign w:val="bottom"/>
          </w:tcPr>
          <w:p w:rsidR="002A1CAA" w:rsidRPr="009876CA" w:rsidRDefault="002A1CAA" w:rsidP="00D15E12">
            <w:pPr>
              <w:pStyle w:val="ConsPlusNormal0"/>
              <w:ind w:firstLine="283"/>
              <w:jc w:val="both"/>
              <w:rPr>
                <w:rFonts w:ascii="Times New Roman" w:hAnsi="Times New Roman" w:cs="Times New Roman"/>
                <w:sz w:val="24"/>
                <w:szCs w:val="24"/>
              </w:rPr>
            </w:pPr>
            <w:r w:rsidRPr="009876CA">
              <w:rPr>
                <w:rFonts w:ascii="Times New Roman" w:hAnsi="Times New Roman" w:cs="Times New Roman"/>
                <w:sz w:val="24"/>
                <w:szCs w:val="24"/>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N ___ объект _________________, расположенный по адресу: ________________, с __ ч. __ мин "__" _______ 20__ г., принят под охрану.</w:t>
            </w:r>
          </w:p>
          <w:p w:rsidR="002A1CAA" w:rsidRPr="009876CA" w:rsidRDefault="002A1CAA" w:rsidP="00D15E12">
            <w:pPr>
              <w:pStyle w:val="ConsPlusNormal0"/>
              <w:ind w:firstLine="283"/>
              <w:jc w:val="both"/>
              <w:rPr>
                <w:rFonts w:ascii="Times New Roman" w:hAnsi="Times New Roman" w:cs="Times New Roman"/>
                <w:sz w:val="24"/>
                <w:szCs w:val="24"/>
              </w:rPr>
            </w:pPr>
            <w:r w:rsidRPr="009876CA">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2A1CAA" w:rsidRPr="009876CA" w:rsidRDefault="002A1CAA" w:rsidP="00D15E12">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2154"/>
      </w:tblGrid>
      <w:tr w:rsidR="002A1CAA" w:rsidRPr="009876CA" w:rsidTr="005D6CC2">
        <w:tc>
          <w:tcPr>
            <w:tcW w:w="600" w:type="dxa"/>
          </w:tcPr>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N п/п</w:t>
            </w:r>
          </w:p>
        </w:tc>
        <w:tc>
          <w:tcPr>
            <w:tcW w:w="3907" w:type="dxa"/>
          </w:tcPr>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Передаваемое имущество и документация</w:t>
            </w:r>
          </w:p>
        </w:tc>
        <w:tc>
          <w:tcPr>
            <w:tcW w:w="2352" w:type="dxa"/>
          </w:tcPr>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Количество</w:t>
            </w:r>
          </w:p>
        </w:tc>
        <w:tc>
          <w:tcPr>
            <w:tcW w:w="2154" w:type="dxa"/>
          </w:tcPr>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Примечание</w:t>
            </w:r>
          </w:p>
        </w:tc>
      </w:tr>
      <w:tr w:rsidR="002A1CAA" w:rsidRPr="009876CA" w:rsidTr="005D6CC2">
        <w:tc>
          <w:tcPr>
            <w:tcW w:w="600" w:type="dxa"/>
          </w:tcPr>
          <w:p w:rsidR="002A1CAA" w:rsidRPr="009876CA" w:rsidRDefault="002A1CAA" w:rsidP="00D15E12">
            <w:pPr>
              <w:pStyle w:val="ConsPlusNormal0"/>
              <w:rPr>
                <w:rFonts w:ascii="Times New Roman" w:hAnsi="Times New Roman" w:cs="Times New Roman"/>
                <w:sz w:val="24"/>
                <w:szCs w:val="24"/>
              </w:rPr>
            </w:pPr>
          </w:p>
        </w:tc>
        <w:tc>
          <w:tcPr>
            <w:tcW w:w="3907" w:type="dxa"/>
          </w:tcPr>
          <w:p w:rsidR="002A1CAA" w:rsidRPr="009876CA" w:rsidRDefault="002A1CAA" w:rsidP="00D15E12">
            <w:pPr>
              <w:pStyle w:val="ConsPlusNormal0"/>
              <w:rPr>
                <w:rFonts w:ascii="Times New Roman" w:hAnsi="Times New Roman" w:cs="Times New Roman"/>
                <w:sz w:val="24"/>
                <w:szCs w:val="24"/>
              </w:rPr>
            </w:pPr>
          </w:p>
        </w:tc>
        <w:tc>
          <w:tcPr>
            <w:tcW w:w="2352" w:type="dxa"/>
          </w:tcPr>
          <w:p w:rsidR="002A1CAA" w:rsidRPr="009876CA" w:rsidRDefault="002A1CAA" w:rsidP="00D15E12">
            <w:pPr>
              <w:pStyle w:val="ConsPlusNormal0"/>
              <w:rPr>
                <w:rFonts w:ascii="Times New Roman" w:hAnsi="Times New Roman" w:cs="Times New Roman"/>
                <w:sz w:val="24"/>
                <w:szCs w:val="24"/>
              </w:rPr>
            </w:pPr>
          </w:p>
        </w:tc>
        <w:tc>
          <w:tcPr>
            <w:tcW w:w="2154" w:type="dxa"/>
          </w:tcPr>
          <w:p w:rsidR="002A1CAA" w:rsidRPr="009876CA" w:rsidRDefault="002A1CAA" w:rsidP="00D15E12">
            <w:pPr>
              <w:pStyle w:val="ConsPlusNormal0"/>
              <w:rPr>
                <w:rFonts w:ascii="Times New Roman" w:hAnsi="Times New Roman" w:cs="Times New Roman"/>
                <w:sz w:val="24"/>
                <w:szCs w:val="24"/>
              </w:rPr>
            </w:pPr>
          </w:p>
        </w:tc>
      </w:tr>
      <w:tr w:rsidR="002A1CAA" w:rsidRPr="009876CA" w:rsidTr="005D6CC2">
        <w:tc>
          <w:tcPr>
            <w:tcW w:w="600" w:type="dxa"/>
          </w:tcPr>
          <w:p w:rsidR="002A1CAA" w:rsidRPr="009876CA" w:rsidRDefault="002A1CAA" w:rsidP="00D15E12">
            <w:pPr>
              <w:pStyle w:val="ConsPlusNormal0"/>
              <w:rPr>
                <w:rFonts w:ascii="Times New Roman" w:hAnsi="Times New Roman" w:cs="Times New Roman"/>
                <w:sz w:val="24"/>
                <w:szCs w:val="24"/>
              </w:rPr>
            </w:pPr>
          </w:p>
        </w:tc>
        <w:tc>
          <w:tcPr>
            <w:tcW w:w="3907" w:type="dxa"/>
          </w:tcPr>
          <w:p w:rsidR="002A1CAA" w:rsidRPr="009876CA" w:rsidRDefault="002A1CAA" w:rsidP="00D15E12">
            <w:pPr>
              <w:pStyle w:val="ConsPlusNormal0"/>
              <w:rPr>
                <w:rFonts w:ascii="Times New Roman" w:hAnsi="Times New Roman" w:cs="Times New Roman"/>
                <w:sz w:val="24"/>
                <w:szCs w:val="24"/>
              </w:rPr>
            </w:pPr>
          </w:p>
        </w:tc>
        <w:tc>
          <w:tcPr>
            <w:tcW w:w="2352" w:type="dxa"/>
          </w:tcPr>
          <w:p w:rsidR="002A1CAA" w:rsidRPr="009876CA" w:rsidRDefault="002A1CAA" w:rsidP="00D15E12">
            <w:pPr>
              <w:pStyle w:val="ConsPlusNormal0"/>
              <w:rPr>
                <w:rFonts w:ascii="Times New Roman" w:hAnsi="Times New Roman" w:cs="Times New Roman"/>
                <w:sz w:val="24"/>
                <w:szCs w:val="24"/>
              </w:rPr>
            </w:pPr>
          </w:p>
        </w:tc>
        <w:tc>
          <w:tcPr>
            <w:tcW w:w="2154" w:type="dxa"/>
          </w:tcPr>
          <w:p w:rsidR="002A1CAA" w:rsidRPr="009876CA" w:rsidRDefault="002A1CAA" w:rsidP="00D15E12">
            <w:pPr>
              <w:pStyle w:val="ConsPlusNormal0"/>
              <w:rPr>
                <w:rFonts w:ascii="Times New Roman" w:hAnsi="Times New Roman" w:cs="Times New Roman"/>
                <w:sz w:val="24"/>
                <w:szCs w:val="24"/>
              </w:rPr>
            </w:pPr>
          </w:p>
        </w:tc>
      </w:tr>
    </w:tbl>
    <w:p w:rsidR="002A1CAA" w:rsidRPr="009876CA" w:rsidRDefault="002A1CAA" w:rsidP="00D15E12">
      <w:pPr>
        <w:pStyle w:val="ConsPlusNormal0"/>
        <w:jc w:val="both"/>
        <w:rPr>
          <w:rFonts w:ascii="Times New Roman" w:hAnsi="Times New Roman" w:cs="Times New Roman"/>
          <w:sz w:val="24"/>
          <w:szCs w:val="24"/>
        </w:rPr>
      </w:pPr>
    </w:p>
    <w:tbl>
      <w:tblPr>
        <w:tblW w:w="0" w:type="auto"/>
        <w:tblLook w:val="04A0" w:firstRow="1" w:lastRow="0" w:firstColumn="1" w:lastColumn="0" w:noHBand="0" w:noVBand="1"/>
      </w:tblPr>
      <w:tblGrid>
        <w:gridCol w:w="4672"/>
        <w:gridCol w:w="4673"/>
      </w:tblGrid>
      <w:tr w:rsidR="005C69D7" w:rsidRPr="009876CA" w:rsidTr="009876CA">
        <w:tc>
          <w:tcPr>
            <w:tcW w:w="4672" w:type="dxa"/>
          </w:tcPr>
          <w:p w:rsidR="005C69D7" w:rsidRPr="009876CA" w:rsidRDefault="005C69D7" w:rsidP="009876CA">
            <w:pPr>
              <w:pStyle w:val="ConsPlusNormal0"/>
              <w:jc w:val="both"/>
              <w:rPr>
                <w:rFonts w:ascii="Times New Roman" w:hAnsi="Times New Roman" w:cs="Times New Roman"/>
                <w:sz w:val="24"/>
                <w:szCs w:val="24"/>
              </w:rPr>
            </w:pPr>
            <w:r w:rsidRPr="009876CA">
              <w:rPr>
                <w:rFonts w:ascii="Times New Roman" w:hAnsi="Times New Roman" w:cs="Times New Roman"/>
                <w:sz w:val="24"/>
                <w:szCs w:val="24"/>
              </w:rPr>
              <w:t>От Заказчика:</w:t>
            </w:r>
          </w:p>
          <w:p w:rsidR="005C69D7" w:rsidRPr="009876CA" w:rsidRDefault="005C69D7" w:rsidP="009876CA">
            <w:pPr>
              <w:pStyle w:val="ConsPlusNormal0"/>
              <w:jc w:val="both"/>
              <w:rPr>
                <w:rFonts w:ascii="Times New Roman" w:hAnsi="Times New Roman" w:cs="Times New Roman"/>
                <w:sz w:val="24"/>
                <w:szCs w:val="24"/>
              </w:rPr>
            </w:pPr>
          </w:p>
          <w:p w:rsidR="005C69D7" w:rsidRPr="009876CA" w:rsidRDefault="005C69D7" w:rsidP="009876CA">
            <w:pPr>
              <w:pStyle w:val="ConsPlusNormal0"/>
              <w:jc w:val="both"/>
              <w:rPr>
                <w:rFonts w:ascii="Times New Roman" w:hAnsi="Times New Roman" w:cs="Times New Roman"/>
                <w:sz w:val="24"/>
                <w:szCs w:val="24"/>
              </w:rPr>
            </w:pPr>
          </w:p>
          <w:p w:rsidR="005C69D7" w:rsidRPr="009876CA" w:rsidRDefault="005C69D7" w:rsidP="009876CA">
            <w:pPr>
              <w:pStyle w:val="ConsPlusNormal0"/>
              <w:jc w:val="both"/>
              <w:rPr>
                <w:rFonts w:ascii="Times New Roman" w:hAnsi="Times New Roman" w:cs="Times New Roman"/>
                <w:color w:val="000000"/>
                <w:sz w:val="24"/>
                <w:szCs w:val="24"/>
                <w:lang w:eastAsia="en-US"/>
              </w:rPr>
            </w:pPr>
            <w:r w:rsidRPr="009876CA">
              <w:rPr>
                <w:rFonts w:ascii="Times New Roman" w:hAnsi="Times New Roman" w:cs="Times New Roman"/>
                <w:color w:val="000000"/>
                <w:sz w:val="24"/>
                <w:szCs w:val="24"/>
                <w:lang w:eastAsia="en-US"/>
              </w:rPr>
              <w:t>___________ / __________________/</w:t>
            </w:r>
          </w:p>
          <w:p w:rsidR="005C69D7" w:rsidRPr="009876CA" w:rsidRDefault="005C69D7" w:rsidP="009876CA">
            <w:pPr>
              <w:pStyle w:val="ConsPlusNormal0"/>
              <w:jc w:val="both"/>
              <w:rPr>
                <w:rFonts w:ascii="Times New Roman" w:hAnsi="Times New Roman" w:cs="Times New Roman"/>
                <w:sz w:val="24"/>
                <w:szCs w:val="24"/>
              </w:rPr>
            </w:pPr>
          </w:p>
        </w:tc>
        <w:tc>
          <w:tcPr>
            <w:tcW w:w="4673" w:type="dxa"/>
          </w:tcPr>
          <w:p w:rsidR="005C69D7" w:rsidRPr="009876CA" w:rsidRDefault="005C69D7" w:rsidP="009876CA">
            <w:pPr>
              <w:pStyle w:val="ConsPlusNormal0"/>
              <w:jc w:val="both"/>
              <w:rPr>
                <w:rFonts w:ascii="Times New Roman" w:hAnsi="Times New Roman" w:cs="Times New Roman"/>
                <w:sz w:val="24"/>
                <w:szCs w:val="24"/>
              </w:rPr>
            </w:pPr>
            <w:r w:rsidRPr="009876CA">
              <w:rPr>
                <w:rFonts w:ascii="Times New Roman" w:hAnsi="Times New Roman" w:cs="Times New Roman"/>
                <w:sz w:val="24"/>
                <w:szCs w:val="24"/>
              </w:rPr>
              <w:t>От Исполнителя:</w:t>
            </w:r>
          </w:p>
          <w:p w:rsidR="005C69D7" w:rsidRPr="009876CA" w:rsidRDefault="005C69D7" w:rsidP="009876CA">
            <w:pPr>
              <w:pStyle w:val="ConsPlusNormal0"/>
              <w:jc w:val="both"/>
              <w:rPr>
                <w:rFonts w:ascii="Times New Roman" w:hAnsi="Times New Roman" w:cs="Times New Roman"/>
                <w:sz w:val="24"/>
                <w:szCs w:val="24"/>
              </w:rPr>
            </w:pPr>
          </w:p>
          <w:p w:rsidR="005C69D7" w:rsidRPr="009876CA" w:rsidRDefault="005C69D7" w:rsidP="009876CA">
            <w:pPr>
              <w:pStyle w:val="ConsPlusNormal0"/>
              <w:jc w:val="both"/>
              <w:rPr>
                <w:rFonts w:ascii="Times New Roman" w:hAnsi="Times New Roman" w:cs="Times New Roman"/>
                <w:sz w:val="24"/>
                <w:szCs w:val="24"/>
              </w:rPr>
            </w:pPr>
          </w:p>
          <w:p w:rsidR="005C69D7" w:rsidRPr="009876CA" w:rsidRDefault="005C69D7" w:rsidP="009876CA">
            <w:pPr>
              <w:pStyle w:val="ConsPlusNormal0"/>
              <w:jc w:val="both"/>
              <w:rPr>
                <w:rFonts w:ascii="Times New Roman" w:hAnsi="Times New Roman" w:cs="Times New Roman"/>
                <w:sz w:val="24"/>
                <w:szCs w:val="24"/>
              </w:rPr>
            </w:pPr>
            <w:r w:rsidRPr="009876CA">
              <w:rPr>
                <w:rFonts w:ascii="Times New Roman" w:hAnsi="Times New Roman" w:cs="Times New Roman"/>
                <w:sz w:val="24"/>
                <w:szCs w:val="24"/>
              </w:rPr>
              <w:t>__________________/ _____________/</w:t>
            </w:r>
          </w:p>
        </w:tc>
      </w:tr>
    </w:tbl>
    <w:p w:rsidR="002A1CAA" w:rsidRPr="009876CA" w:rsidRDefault="002A1CAA" w:rsidP="00D15E12">
      <w:pPr>
        <w:pStyle w:val="ConsPlusNormal0"/>
        <w:jc w:val="both"/>
        <w:rPr>
          <w:rFonts w:ascii="Times New Roman" w:hAnsi="Times New Roman" w:cs="Times New Roman"/>
          <w:sz w:val="24"/>
          <w:szCs w:val="24"/>
        </w:rPr>
      </w:pPr>
    </w:p>
    <w:p w:rsidR="002A1CAA" w:rsidRPr="009876CA" w:rsidRDefault="002A1CAA" w:rsidP="00D15E12">
      <w:pPr>
        <w:pStyle w:val="ConsPlusNormal0"/>
        <w:jc w:val="both"/>
        <w:rPr>
          <w:rFonts w:ascii="Times New Roman" w:hAnsi="Times New Roman" w:cs="Times New Roman"/>
          <w:sz w:val="24"/>
          <w:szCs w:val="24"/>
        </w:rPr>
      </w:pPr>
    </w:p>
    <w:p w:rsidR="002A1CAA" w:rsidRPr="009876CA" w:rsidRDefault="002A1CAA" w:rsidP="00D15E12">
      <w:pPr>
        <w:pStyle w:val="ConsPlusNormal0"/>
        <w:jc w:val="both"/>
        <w:rPr>
          <w:rFonts w:ascii="Times New Roman" w:hAnsi="Times New Roman" w:cs="Times New Roman"/>
          <w:sz w:val="24"/>
          <w:szCs w:val="24"/>
        </w:rPr>
      </w:pPr>
    </w:p>
    <w:p w:rsidR="006106B8" w:rsidRPr="009876CA" w:rsidRDefault="006106B8" w:rsidP="00D15E12">
      <w:pPr>
        <w:pStyle w:val="ConsPlusNormal0"/>
        <w:jc w:val="both"/>
        <w:rPr>
          <w:rFonts w:ascii="Times New Roman" w:hAnsi="Times New Roman" w:cs="Times New Roman"/>
          <w:sz w:val="24"/>
          <w:szCs w:val="24"/>
        </w:rPr>
      </w:pPr>
    </w:p>
    <w:p w:rsidR="0028135A" w:rsidRPr="009876CA" w:rsidRDefault="0028135A" w:rsidP="00D15E12">
      <w:pPr>
        <w:pStyle w:val="ConsPlusNormal0"/>
        <w:jc w:val="both"/>
        <w:rPr>
          <w:rFonts w:ascii="Times New Roman" w:hAnsi="Times New Roman" w:cs="Times New Roman"/>
          <w:sz w:val="24"/>
          <w:szCs w:val="24"/>
        </w:rPr>
      </w:pPr>
    </w:p>
    <w:p w:rsidR="005C69D7" w:rsidRPr="009876CA" w:rsidRDefault="005C69D7" w:rsidP="00D15E12">
      <w:pPr>
        <w:pStyle w:val="ConsPlusNormal0"/>
        <w:jc w:val="both"/>
        <w:rPr>
          <w:rFonts w:ascii="Times New Roman" w:hAnsi="Times New Roman" w:cs="Times New Roman"/>
          <w:sz w:val="24"/>
          <w:szCs w:val="24"/>
        </w:rPr>
      </w:pPr>
    </w:p>
    <w:p w:rsidR="002A1CAA" w:rsidRPr="009876CA" w:rsidRDefault="002A1CAA" w:rsidP="00D15E12">
      <w:pPr>
        <w:pStyle w:val="ConsPlusNormal0"/>
        <w:jc w:val="both"/>
        <w:rPr>
          <w:rFonts w:ascii="Times New Roman" w:hAnsi="Times New Roman" w:cs="Times New Roman"/>
          <w:sz w:val="24"/>
          <w:szCs w:val="24"/>
        </w:rPr>
      </w:pPr>
    </w:p>
    <w:p w:rsidR="00D15E12" w:rsidRPr="009876CA" w:rsidRDefault="00D15E12" w:rsidP="00D15E12">
      <w:pPr>
        <w:spacing w:after="0" w:line="240" w:lineRule="auto"/>
        <w:rPr>
          <w:rFonts w:ascii="Times New Roman" w:eastAsia="Times New Roman" w:hAnsi="Times New Roman"/>
          <w:sz w:val="24"/>
          <w:szCs w:val="24"/>
          <w:lang w:eastAsia="ru-RU"/>
        </w:rPr>
      </w:pPr>
      <w:r w:rsidRPr="009876CA">
        <w:rPr>
          <w:rFonts w:ascii="Times New Roman" w:hAnsi="Times New Roman"/>
          <w:sz w:val="24"/>
          <w:szCs w:val="24"/>
        </w:rPr>
        <w:br w:type="page"/>
      </w:r>
    </w:p>
    <w:p w:rsidR="002A1CAA" w:rsidRPr="009876CA" w:rsidRDefault="002A1CAA" w:rsidP="00D15E12">
      <w:pPr>
        <w:pStyle w:val="ConsPlusNormal0"/>
        <w:jc w:val="right"/>
        <w:outlineLvl w:val="1"/>
        <w:rPr>
          <w:rFonts w:ascii="Times New Roman" w:hAnsi="Times New Roman" w:cs="Times New Roman"/>
          <w:sz w:val="24"/>
          <w:szCs w:val="24"/>
        </w:rPr>
      </w:pPr>
      <w:r w:rsidRPr="009876CA">
        <w:rPr>
          <w:rFonts w:ascii="Times New Roman" w:hAnsi="Times New Roman" w:cs="Times New Roman"/>
          <w:sz w:val="24"/>
          <w:szCs w:val="24"/>
        </w:rPr>
        <w:lastRenderedPageBreak/>
        <w:t>Приложение N 4</w:t>
      </w:r>
    </w:p>
    <w:p w:rsidR="00D767F4" w:rsidRPr="009876CA" w:rsidRDefault="00D767F4" w:rsidP="00D15E12">
      <w:pPr>
        <w:pStyle w:val="ConsPlusNormal0"/>
        <w:jc w:val="right"/>
        <w:rPr>
          <w:rFonts w:ascii="Times New Roman" w:hAnsi="Times New Roman" w:cs="Times New Roman"/>
          <w:sz w:val="24"/>
          <w:szCs w:val="24"/>
        </w:rPr>
      </w:pPr>
      <w:r w:rsidRPr="009876CA">
        <w:rPr>
          <w:rFonts w:ascii="Times New Roman" w:hAnsi="Times New Roman" w:cs="Times New Roman"/>
          <w:sz w:val="24"/>
          <w:szCs w:val="24"/>
        </w:rPr>
        <w:t>контракту N</w:t>
      </w:r>
      <w:r w:rsidR="00AB0D1A">
        <w:rPr>
          <w:rFonts w:ascii="Times New Roman" w:hAnsi="Times New Roman" w:cs="Times New Roman"/>
          <w:sz w:val="24"/>
          <w:szCs w:val="24"/>
        </w:rPr>
        <w:t xml:space="preserve"> 50-ЕП </w:t>
      </w:r>
      <w:r w:rsidRPr="009876CA">
        <w:rPr>
          <w:rFonts w:ascii="Times New Roman" w:hAnsi="Times New Roman" w:cs="Times New Roman"/>
          <w:sz w:val="24"/>
          <w:szCs w:val="24"/>
        </w:rPr>
        <w:t xml:space="preserve">от __ </w:t>
      </w:r>
      <w:r w:rsidR="001839C9" w:rsidRPr="009876CA">
        <w:rPr>
          <w:rFonts w:ascii="Times New Roman" w:hAnsi="Times New Roman" w:cs="Times New Roman"/>
          <w:sz w:val="24"/>
          <w:szCs w:val="24"/>
        </w:rPr>
        <w:t>_________</w:t>
      </w:r>
      <w:r w:rsidRPr="009876CA">
        <w:rPr>
          <w:rFonts w:ascii="Times New Roman" w:hAnsi="Times New Roman" w:cs="Times New Roman"/>
          <w:sz w:val="24"/>
          <w:szCs w:val="24"/>
        </w:rPr>
        <w:t xml:space="preserve"> 202</w:t>
      </w:r>
      <w:r w:rsidR="00FD3CCB">
        <w:rPr>
          <w:rFonts w:ascii="Times New Roman" w:hAnsi="Times New Roman" w:cs="Times New Roman"/>
          <w:sz w:val="24"/>
          <w:szCs w:val="24"/>
        </w:rPr>
        <w:t>_</w:t>
      </w:r>
      <w:r w:rsidRPr="009876CA">
        <w:rPr>
          <w:rFonts w:ascii="Times New Roman" w:hAnsi="Times New Roman" w:cs="Times New Roman"/>
          <w:sz w:val="24"/>
          <w:szCs w:val="24"/>
        </w:rPr>
        <w:t>г.</w:t>
      </w:r>
    </w:p>
    <w:p w:rsidR="00016183" w:rsidRPr="009876CA" w:rsidRDefault="00016183" w:rsidP="00016183">
      <w:pPr>
        <w:pStyle w:val="ConsPlusNormal0"/>
        <w:jc w:val="right"/>
        <w:rPr>
          <w:rFonts w:ascii="Times New Roman" w:hAnsi="Times New Roman" w:cs="Times New Roman"/>
          <w:sz w:val="24"/>
          <w:szCs w:val="24"/>
        </w:rPr>
      </w:pPr>
      <w:r w:rsidRPr="009876CA">
        <w:rPr>
          <w:rFonts w:ascii="Times New Roman" w:hAnsi="Times New Roman" w:cs="Times New Roman"/>
          <w:sz w:val="24"/>
          <w:szCs w:val="24"/>
        </w:rPr>
        <w:t xml:space="preserve">на оказание услуг охраны </w:t>
      </w:r>
      <w:r w:rsidR="006D2E31" w:rsidRPr="009876CA">
        <w:rPr>
          <w:rFonts w:ascii="Times New Roman" w:hAnsi="Times New Roman" w:cs="Times New Roman"/>
          <w:sz w:val="24"/>
          <w:szCs w:val="24"/>
        </w:rPr>
        <w:t>Долгобродского</w:t>
      </w:r>
      <w:r w:rsidR="00800CDC">
        <w:rPr>
          <w:rFonts w:ascii="Times New Roman" w:hAnsi="Times New Roman" w:cs="Times New Roman"/>
          <w:sz w:val="24"/>
          <w:szCs w:val="24"/>
        </w:rPr>
        <w:t xml:space="preserve"> </w:t>
      </w:r>
      <w:r w:rsidRPr="009876CA">
        <w:rPr>
          <w:rFonts w:ascii="Times New Roman" w:hAnsi="Times New Roman" w:cs="Times New Roman"/>
          <w:sz w:val="24"/>
          <w:szCs w:val="24"/>
        </w:rPr>
        <w:t>гидроузла</w:t>
      </w:r>
    </w:p>
    <w:p w:rsidR="005C69D7" w:rsidRPr="009876CA" w:rsidRDefault="005C69D7" w:rsidP="00D15E12">
      <w:pPr>
        <w:pStyle w:val="ConsPlusNormal0"/>
        <w:jc w:val="right"/>
        <w:rPr>
          <w:rFonts w:ascii="Times New Roman" w:hAnsi="Times New Roman" w:cs="Times New Roman"/>
          <w:bCs/>
          <w:sz w:val="24"/>
          <w:szCs w:val="24"/>
        </w:rPr>
      </w:pPr>
    </w:p>
    <w:p w:rsidR="005C69D7" w:rsidRPr="009876CA" w:rsidRDefault="005C69D7" w:rsidP="00D15E12">
      <w:pPr>
        <w:pStyle w:val="ConsPlusNormal0"/>
        <w:jc w:val="right"/>
        <w:rPr>
          <w:rFonts w:ascii="Times New Roman" w:hAnsi="Times New Roman" w:cs="Times New Roman"/>
          <w:sz w:val="24"/>
          <w:szCs w:val="24"/>
        </w:rPr>
      </w:pPr>
    </w:p>
    <w:p w:rsidR="002A1CAA" w:rsidRPr="009876CA" w:rsidRDefault="002A1CAA" w:rsidP="00D15E12">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A1CAA" w:rsidRPr="009876CA" w:rsidTr="005D6CC2">
        <w:tc>
          <w:tcPr>
            <w:tcW w:w="9071" w:type="dxa"/>
            <w:tcBorders>
              <w:top w:val="nil"/>
              <w:left w:val="nil"/>
              <w:bottom w:val="nil"/>
              <w:right w:val="nil"/>
            </w:tcBorders>
            <w:vAlign w:val="bottom"/>
          </w:tcPr>
          <w:p w:rsidR="002A1CAA" w:rsidRPr="009876CA" w:rsidRDefault="002A1CAA" w:rsidP="00D15E12">
            <w:pPr>
              <w:pStyle w:val="ConsPlusNormal0"/>
              <w:jc w:val="center"/>
              <w:rPr>
                <w:rFonts w:ascii="Times New Roman" w:hAnsi="Times New Roman" w:cs="Times New Roman"/>
                <w:sz w:val="24"/>
                <w:szCs w:val="24"/>
              </w:rPr>
            </w:pPr>
            <w:bookmarkStart w:id="18" w:name="P615"/>
            <w:bookmarkEnd w:id="18"/>
            <w:r w:rsidRPr="009876CA">
              <w:rPr>
                <w:rFonts w:ascii="Times New Roman" w:hAnsi="Times New Roman" w:cs="Times New Roman"/>
                <w:sz w:val="24"/>
                <w:szCs w:val="24"/>
              </w:rPr>
              <w:t>Акт</w:t>
            </w:r>
          </w:p>
          <w:p w:rsidR="002A1CAA" w:rsidRPr="009876CA" w:rsidRDefault="002A1CAA" w:rsidP="00D15E12">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о снятии охраны</w:t>
            </w:r>
          </w:p>
        </w:tc>
      </w:tr>
      <w:tr w:rsidR="002A1CAA" w:rsidRPr="009876CA" w:rsidTr="005D6CC2">
        <w:tc>
          <w:tcPr>
            <w:tcW w:w="9071" w:type="dxa"/>
            <w:tcBorders>
              <w:top w:val="nil"/>
              <w:left w:val="nil"/>
              <w:bottom w:val="nil"/>
              <w:right w:val="nil"/>
            </w:tcBorders>
          </w:tcPr>
          <w:p w:rsidR="002A1CAA" w:rsidRPr="009876CA" w:rsidRDefault="002A1CAA" w:rsidP="00D15E12">
            <w:pPr>
              <w:pStyle w:val="ConsPlusNormal0"/>
              <w:rPr>
                <w:rFonts w:ascii="Times New Roman" w:hAnsi="Times New Roman" w:cs="Times New Roman"/>
                <w:sz w:val="24"/>
                <w:szCs w:val="24"/>
              </w:rPr>
            </w:pPr>
          </w:p>
        </w:tc>
      </w:tr>
      <w:tr w:rsidR="002A1CAA" w:rsidRPr="009876CA" w:rsidTr="005D6CC2">
        <w:tc>
          <w:tcPr>
            <w:tcW w:w="9071" w:type="dxa"/>
            <w:tcBorders>
              <w:top w:val="nil"/>
              <w:left w:val="nil"/>
              <w:bottom w:val="nil"/>
              <w:right w:val="nil"/>
            </w:tcBorders>
          </w:tcPr>
          <w:p w:rsidR="002A1CAA" w:rsidRPr="009876CA" w:rsidRDefault="002A1CAA" w:rsidP="00D15E12">
            <w:pPr>
              <w:pStyle w:val="ConsPlusNormal0"/>
              <w:ind w:firstLine="283"/>
              <w:jc w:val="both"/>
              <w:rPr>
                <w:rFonts w:ascii="Times New Roman" w:hAnsi="Times New Roman" w:cs="Times New Roman"/>
                <w:sz w:val="24"/>
                <w:szCs w:val="24"/>
              </w:rPr>
            </w:pPr>
            <w:r w:rsidRPr="009876CA">
              <w:rPr>
                <w:rFonts w:ascii="Times New Roman" w:hAnsi="Times New Roman" w:cs="Times New Roman"/>
                <w:sz w:val="24"/>
                <w:szCs w:val="24"/>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rsidR="002A1CAA" w:rsidRPr="009876CA" w:rsidRDefault="002A1CAA" w:rsidP="00D15E12">
      <w:pPr>
        <w:pStyle w:val="ConsPlusNormal0"/>
        <w:jc w:val="both"/>
        <w:rPr>
          <w:rFonts w:ascii="Times New Roman" w:hAnsi="Times New Roman" w:cs="Times New Roman"/>
          <w:sz w:val="24"/>
          <w:szCs w:val="24"/>
        </w:rPr>
      </w:pPr>
    </w:p>
    <w:tbl>
      <w:tblPr>
        <w:tblW w:w="0" w:type="auto"/>
        <w:tblLook w:val="04A0" w:firstRow="1" w:lastRow="0" w:firstColumn="1" w:lastColumn="0" w:noHBand="0" w:noVBand="1"/>
      </w:tblPr>
      <w:tblGrid>
        <w:gridCol w:w="4672"/>
        <w:gridCol w:w="4673"/>
      </w:tblGrid>
      <w:tr w:rsidR="005C69D7" w:rsidRPr="009876CA" w:rsidTr="009876CA">
        <w:tc>
          <w:tcPr>
            <w:tcW w:w="4672" w:type="dxa"/>
          </w:tcPr>
          <w:p w:rsidR="005C69D7" w:rsidRPr="009876CA" w:rsidRDefault="005C69D7" w:rsidP="009876CA">
            <w:pPr>
              <w:pStyle w:val="ConsPlusNormal0"/>
              <w:jc w:val="both"/>
              <w:rPr>
                <w:rFonts w:ascii="Times New Roman" w:hAnsi="Times New Roman" w:cs="Times New Roman"/>
                <w:sz w:val="24"/>
                <w:szCs w:val="24"/>
              </w:rPr>
            </w:pPr>
            <w:r w:rsidRPr="009876CA">
              <w:rPr>
                <w:rFonts w:ascii="Times New Roman" w:hAnsi="Times New Roman" w:cs="Times New Roman"/>
                <w:sz w:val="24"/>
                <w:szCs w:val="24"/>
              </w:rPr>
              <w:t>От Заказчика:</w:t>
            </w:r>
          </w:p>
          <w:p w:rsidR="005C69D7" w:rsidRPr="009876CA" w:rsidRDefault="005C69D7" w:rsidP="009876CA">
            <w:pPr>
              <w:pStyle w:val="ConsPlusNormal0"/>
              <w:jc w:val="both"/>
              <w:rPr>
                <w:rFonts w:ascii="Times New Roman" w:hAnsi="Times New Roman" w:cs="Times New Roman"/>
                <w:sz w:val="24"/>
                <w:szCs w:val="24"/>
              </w:rPr>
            </w:pPr>
          </w:p>
          <w:p w:rsidR="005C69D7" w:rsidRPr="009876CA" w:rsidRDefault="005C69D7" w:rsidP="009876CA">
            <w:pPr>
              <w:pStyle w:val="ConsPlusNormal0"/>
              <w:jc w:val="both"/>
              <w:rPr>
                <w:rFonts w:ascii="Times New Roman" w:hAnsi="Times New Roman" w:cs="Times New Roman"/>
                <w:sz w:val="24"/>
                <w:szCs w:val="24"/>
              </w:rPr>
            </w:pPr>
          </w:p>
          <w:p w:rsidR="005C69D7" w:rsidRPr="009876CA" w:rsidRDefault="005C69D7" w:rsidP="009876CA">
            <w:pPr>
              <w:pStyle w:val="ConsPlusNormal0"/>
              <w:jc w:val="both"/>
              <w:rPr>
                <w:rFonts w:ascii="Times New Roman" w:hAnsi="Times New Roman" w:cs="Times New Roman"/>
                <w:color w:val="000000"/>
                <w:sz w:val="24"/>
                <w:szCs w:val="24"/>
                <w:lang w:eastAsia="en-US"/>
              </w:rPr>
            </w:pPr>
            <w:r w:rsidRPr="009876CA">
              <w:rPr>
                <w:rFonts w:ascii="Times New Roman" w:hAnsi="Times New Roman" w:cs="Times New Roman"/>
                <w:color w:val="000000"/>
                <w:sz w:val="24"/>
                <w:szCs w:val="24"/>
                <w:lang w:eastAsia="en-US"/>
              </w:rPr>
              <w:t>___________ / __________________/</w:t>
            </w:r>
          </w:p>
          <w:p w:rsidR="005C69D7" w:rsidRPr="009876CA" w:rsidRDefault="005C69D7" w:rsidP="009876CA">
            <w:pPr>
              <w:pStyle w:val="ConsPlusNormal0"/>
              <w:jc w:val="both"/>
              <w:rPr>
                <w:rFonts w:ascii="Times New Roman" w:hAnsi="Times New Roman" w:cs="Times New Roman"/>
                <w:sz w:val="24"/>
                <w:szCs w:val="24"/>
              </w:rPr>
            </w:pPr>
          </w:p>
        </w:tc>
        <w:tc>
          <w:tcPr>
            <w:tcW w:w="4673" w:type="dxa"/>
          </w:tcPr>
          <w:p w:rsidR="005C69D7" w:rsidRPr="009876CA" w:rsidRDefault="005C69D7" w:rsidP="009876CA">
            <w:pPr>
              <w:pStyle w:val="ConsPlusNormal0"/>
              <w:jc w:val="both"/>
              <w:rPr>
                <w:rFonts w:ascii="Times New Roman" w:hAnsi="Times New Roman" w:cs="Times New Roman"/>
                <w:sz w:val="24"/>
                <w:szCs w:val="24"/>
              </w:rPr>
            </w:pPr>
            <w:r w:rsidRPr="009876CA">
              <w:rPr>
                <w:rFonts w:ascii="Times New Roman" w:hAnsi="Times New Roman" w:cs="Times New Roman"/>
                <w:sz w:val="24"/>
                <w:szCs w:val="24"/>
              </w:rPr>
              <w:t>От Исполнителя:</w:t>
            </w:r>
          </w:p>
          <w:p w:rsidR="005C69D7" w:rsidRPr="009876CA" w:rsidRDefault="005C69D7" w:rsidP="009876CA">
            <w:pPr>
              <w:pStyle w:val="ConsPlusNormal0"/>
              <w:jc w:val="both"/>
              <w:rPr>
                <w:rFonts w:ascii="Times New Roman" w:hAnsi="Times New Roman" w:cs="Times New Roman"/>
                <w:sz w:val="24"/>
                <w:szCs w:val="24"/>
              </w:rPr>
            </w:pPr>
          </w:p>
          <w:p w:rsidR="005C69D7" w:rsidRPr="009876CA" w:rsidRDefault="005C69D7" w:rsidP="009876CA">
            <w:pPr>
              <w:pStyle w:val="ConsPlusNormal0"/>
              <w:jc w:val="both"/>
              <w:rPr>
                <w:rFonts w:ascii="Times New Roman" w:hAnsi="Times New Roman" w:cs="Times New Roman"/>
                <w:sz w:val="24"/>
                <w:szCs w:val="24"/>
              </w:rPr>
            </w:pPr>
          </w:p>
          <w:p w:rsidR="005C69D7" w:rsidRPr="009876CA" w:rsidRDefault="005C69D7" w:rsidP="009876CA">
            <w:pPr>
              <w:pStyle w:val="ConsPlusNormal0"/>
              <w:jc w:val="both"/>
              <w:rPr>
                <w:rFonts w:ascii="Times New Roman" w:hAnsi="Times New Roman" w:cs="Times New Roman"/>
                <w:sz w:val="24"/>
                <w:szCs w:val="24"/>
              </w:rPr>
            </w:pPr>
            <w:r w:rsidRPr="009876CA">
              <w:rPr>
                <w:rFonts w:ascii="Times New Roman" w:hAnsi="Times New Roman" w:cs="Times New Roman"/>
                <w:sz w:val="24"/>
                <w:szCs w:val="24"/>
              </w:rPr>
              <w:t>__________________/ _____________/</w:t>
            </w:r>
          </w:p>
        </w:tc>
      </w:tr>
    </w:tbl>
    <w:p w:rsidR="002A1CAA" w:rsidRPr="009876CA" w:rsidRDefault="002A1CAA" w:rsidP="00D15E12">
      <w:pPr>
        <w:pStyle w:val="ConsPlusNormal0"/>
        <w:jc w:val="both"/>
        <w:rPr>
          <w:rFonts w:ascii="Times New Roman" w:hAnsi="Times New Roman" w:cs="Times New Roman"/>
          <w:sz w:val="24"/>
          <w:szCs w:val="24"/>
        </w:rPr>
      </w:pPr>
    </w:p>
    <w:p w:rsidR="002A1CAA" w:rsidRPr="009876CA" w:rsidRDefault="002A1CAA" w:rsidP="00D15E12">
      <w:pPr>
        <w:pStyle w:val="ConsPlusNormal0"/>
        <w:jc w:val="both"/>
        <w:rPr>
          <w:rFonts w:ascii="Times New Roman" w:hAnsi="Times New Roman" w:cs="Times New Roman"/>
          <w:sz w:val="24"/>
          <w:szCs w:val="24"/>
        </w:rPr>
      </w:pPr>
    </w:p>
    <w:p w:rsidR="005C69D7" w:rsidRPr="009876CA" w:rsidRDefault="005C69D7" w:rsidP="00D15E12">
      <w:pPr>
        <w:pStyle w:val="ConsPlusNormal0"/>
        <w:jc w:val="both"/>
        <w:rPr>
          <w:rFonts w:ascii="Times New Roman" w:hAnsi="Times New Roman" w:cs="Times New Roman"/>
          <w:sz w:val="24"/>
          <w:szCs w:val="24"/>
        </w:rPr>
      </w:pPr>
    </w:p>
    <w:p w:rsidR="005C69D7" w:rsidRPr="009876CA" w:rsidRDefault="005C69D7" w:rsidP="00D15E12">
      <w:pPr>
        <w:pStyle w:val="ConsPlusNormal0"/>
        <w:jc w:val="both"/>
        <w:rPr>
          <w:rFonts w:ascii="Times New Roman" w:hAnsi="Times New Roman" w:cs="Times New Roman"/>
          <w:sz w:val="24"/>
          <w:szCs w:val="24"/>
        </w:rPr>
      </w:pPr>
    </w:p>
    <w:p w:rsidR="005C69D7" w:rsidRPr="009876CA" w:rsidRDefault="005C69D7" w:rsidP="00D15E12">
      <w:pPr>
        <w:pStyle w:val="ConsPlusNormal0"/>
        <w:jc w:val="both"/>
        <w:rPr>
          <w:rFonts w:ascii="Times New Roman" w:hAnsi="Times New Roman" w:cs="Times New Roman"/>
          <w:sz w:val="24"/>
          <w:szCs w:val="24"/>
        </w:rPr>
      </w:pPr>
    </w:p>
    <w:p w:rsidR="005C69D7" w:rsidRPr="009876CA" w:rsidRDefault="005C69D7" w:rsidP="00D15E12">
      <w:pPr>
        <w:pStyle w:val="ConsPlusNormal0"/>
        <w:jc w:val="both"/>
        <w:rPr>
          <w:rFonts w:ascii="Times New Roman" w:hAnsi="Times New Roman" w:cs="Times New Roman"/>
          <w:sz w:val="24"/>
          <w:szCs w:val="24"/>
        </w:rPr>
      </w:pPr>
    </w:p>
    <w:p w:rsidR="005C69D7" w:rsidRPr="009876CA" w:rsidRDefault="005C69D7" w:rsidP="00D15E12">
      <w:pPr>
        <w:pStyle w:val="ConsPlusNormal0"/>
        <w:jc w:val="both"/>
        <w:rPr>
          <w:rFonts w:ascii="Times New Roman" w:hAnsi="Times New Roman" w:cs="Times New Roman"/>
          <w:sz w:val="24"/>
          <w:szCs w:val="24"/>
        </w:rPr>
      </w:pPr>
    </w:p>
    <w:p w:rsidR="005C69D7" w:rsidRPr="009876CA" w:rsidRDefault="005C69D7" w:rsidP="00D15E12">
      <w:pPr>
        <w:pStyle w:val="ConsPlusNormal0"/>
        <w:jc w:val="both"/>
        <w:rPr>
          <w:rFonts w:ascii="Times New Roman" w:hAnsi="Times New Roman" w:cs="Times New Roman"/>
          <w:sz w:val="24"/>
          <w:szCs w:val="24"/>
        </w:rPr>
      </w:pPr>
    </w:p>
    <w:p w:rsidR="005C69D7" w:rsidRPr="009876CA" w:rsidRDefault="005C69D7" w:rsidP="00D15E12">
      <w:pPr>
        <w:pStyle w:val="ConsPlusNormal0"/>
        <w:jc w:val="both"/>
        <w:rPr>
          <w:rFonts w:ascii="Times New Roman" w:hAnsi="Times New Roman" w:cs="Times New Roman"/>
          <w:sz w:val="24"/>
          <w:szCs w:val="24"/>
        </w:rPr>
      </w:pPr>
    </w:p>
    <w:p w:rsidR="006106B8" w:rsidRPr="009876CA" w:rsidRDefault="006106B8" w:rsidP="00D15E12">
      <w:pPr>
        <w:pStyle w:val="ConsPlusNormal0"/>
        <w:jc w:val="both"/>
        <w:rPr>
          <w:rFonts w:ascii="Times New Roman" w:hAnsi="Times New Roman" w:cs="Times New Roman"/>
          <w:sz w:val="24"/>
          <w:szCs w:val="24"/>
        </w:rPr>
      </w:pPr>
    </w:p>
    <w:p w:rsidR="005C69D7" w:rsidRPr="009876CA" w:rsidRDefault="005C69D7" w:rsidP="00D15E12">
      <w:pPr>
        <w:pStyle w:val="ConsPlusNormal0"/>
        <w:jc w:val="both"/>
        <w:rPr>
          <w:rFonts w:ascii="Times New Roman" w:hAnsi="Times New Roman" w:cs="Times New Roman"/>
          <w:sz w:val="24"/>
          <w:szCs w:val="24"/>
        </w:rPr>
      </w:pPr>
    </w:p>
    <w:p w:rsidR="005C69D7" w:rsidRPr="009876CA" w:rsidRDefault="005C69D7" w:rsidP="00D15E12">
      <w:pPr>
        <w:pStyle w:val="ConsPlusNormal0"/>
        <w:jc w:val="both"/>
        <w:rPr>
          <w:rFonts w:ascii="Times New Roman" w:hAnsi="Times New Roman" w:cs="Times New Roman"/>
          <w:sz w:val="24"/>
          <w:szCs w:val="24"/>
        </w:rPr>
      </w:pPr>
    </w:p>
    <w:p w:rsidR="005C69D7" w:rsidRPr="009876CA" w:rsidRDefault="005C69D7" w:rsidP="00D15E12">
      <w:pPr>
        <w:pStyle w:val="ConsPlusNormal0"/>
        <w:jc w:val="both"/>
        <w:rPr>
          <w:rFonts w:ascii="Times New Roman" w:hAnsi="Times New Roman" w:cs="Times New Roman"/>
          <w:sz w:val="24"/>
          <w:szCs w:val="24"/>
        </w:rPr>
      </w:pPr>
    </w:p>
    <w:p w:rsidR="0028135A" w:rsidRPr="009876CA" w:rsidRDefault="0028135A" w:rsidP="00D15E12">
      <w:pPr>
        <w:pStyle w:val="ConsPlusNormal0"/>
        <w:jc w:val="both"/>
        <w:rPr>
          <w:rFonts w:ascii="Times New Roman" w:hAnsi="Times New Roman" w:cs="Times New Roman"/>
          <w:sz w:val="24"/>
          <w:szCs w:val="24"/>
        </w:rPr>
      </w:pPr>
    </w:p>
    <w:p w:rsidR="005C69D7" w:rsidRPr="009876CA" w:rsidRDefault="005C69D7" w:rsidP="00D15E12">
      <w:pPr>
        <w:pStyle w:val="ConsPlusNormal0"/>
        <w:jc w:val="both"/>
        <w:rPr>
          <w:rFonts w:ascii="Times New Roman" w:hAnsi="Times New Roman" w:cs="Times New Roman"/>
          <w:sz w:val="24"/>
          <w:szCs w:val="24"/>
        </w:rPr>
      </w:pPr>
    </w:p>
    <w:p w:rsidR="002A1CAA" w:rsidRPr="009876CA" w:rsidRDefault="002A1CAA" w:rsidP="00D15E12">
      <w:pPr>
        <w:pStyle w:val="ConsPlusNormal0"/>
        <w:jc w:val="both"/>
        <w:rPr>
          <w:rFonts w:ascii="Times New Roman" w:hAnsi="Times New Roman" w:cs="Times New Roman"/>
          <w:sz w:val="24"/>
          <w:szCs w:val="24"/>
        </w:rPr>
      </w:pPr>
    </w:p>
    <w:p w:rsidR="00D15E12" w:rsidRPr="009876CA" w:rsidRDefault="00D15E12" w:rsidP="00D15E12">
      <w:pPr>
        <w:spacing w:after="0" w:line="240" w:lineRule="auto"/>
        <w:rPr>
          <w:rFonts w:ascii="Times New Roman" w:eastAsia="Times New Roman" w:hAnsi="Times New Roman"/>
          <w:sz w:val="24"/>
          <w:szCs w:val="24"/>
          <w:lang w:eastAsia="ru-RU"/>
        </w:rPr>
      </w:pPr>
      <w:r w:rsidRPr="009876CA">
        <w:rPr>
          <w:rFonts w:ascii="Times New Roman" w:hAnsi="Times New Roman"/>
          <w:sz w:val="24"/>
          <w:szCs w:val="24"/>
        </w:rPr>
        <w:br w:type="page"/>
      </w:r>
    </w:p>
    <w:p w:rsidR="002A1CAA" w:rsidRPr="009876CA" w:rsidRDefault="002A1CAA" w:rsidP="00D15E12">
      <w:pPr>
        <w:pStyle w:val="ConsPlusNormal0"/>
        <w:jc w:val="right"/>
        <w:outlineLvl w:val="1"/>
        <w:rPr>
          <w:rFonts w:ascii="Times New Roman" w:hAnsi="Times New Roman" w:cs="Times New Roman"/>
          <w:sz w:val="24"/>
          <w:szCs w:val="24"/>
        </w:rPr>
      </w:pPr>
      <w:r w:rsidRPr="009876CA">
        <w:rPr>
          <w:rFonts w:ascii="Times New Roman" w:hAnsi="Times New Roman" w:cs="Times New Roman"/>
          <w:sz w:val="24"/>
          <w:szCs w:val="24"/>
        </w:rPr>
        <w:lastRenderedPageBreak/>
        <w:t>Приложение N 5</w:t>
      </w:r>
    </w:p>
    <w:p w:rsidR="00D767F4" w:rsidRPr="009876CA" w:rsidRDefault="00D767F4" w:rsidP="00D15E12">
      <w:pPr>
        <w:pStyle w:val="ConsPlusNormal0"/>
        <w:jc w:val="right"/>
        <w:rPr>
          <w:rFonts w:ascii="Times New Roman" w:hAnsi="Times New Roman" w:cs="Times New Roman"/>
          <w:sz w:val="24"/>
          <w:szCs w:val="24"/>
        </w:rPr>
      </w:pPr>
      <w:r w:rsidRPr="009876CA">
        <w:rPr>
          <w:rFonts w:ascii="Times New Roman" w:hAnsi="Times New Roman" w:cs="Times New Roman"/>
          <w:sz w:val="24"/>
          <w:szCs w:val="24"/>
        </w:rPr>
        <w:t xml:space="preserve">контракту N </w:t>
      </w:r>
      <w:r w:rsidR="00AB0D1A">
        <w:rPr>
          <w:rFonts w:ascii="Times New Roman" w:hAnsi="Times New Roman" w:cs="Times New Roman"/>
          <w:sz w:val="24"/>
          <w:szCs w:val="24"/>
        </w:rPr>
        <w:t xml:space="preserve">50-ЕП </w:t>
      </w:r>
      <w:r w:rsidRPr="009876CA">
        <w:rPr>
          <w:rFonts w:ascii="Times New Roman" w:hAnsi="Times New Roman" w:cs="Times New Roman"/>
          <w:sz w:val="24"/>
          <w:szCs w:val="24"/>
        </w:rPr>
        <w:t xml:space="preserve">от __ </w:t>
      </w:r>
      <w:r w:rsidR="001839C9" w:rsidRPr="009876CA">
        <w:rPr>
          <w:rFonts w:ascii="Times New Roman" w:hAnsi="Times New Roman" w:cs="Times New Roman"/>
          <w:sz w:val="24"/>
          <w:szCs w:val="24"/>
        </w:rPr>
        <w:t>__________</w:t>
      </w:r>
      <w:r w:rsidRPr="009876CA">
        <w:rPr>
          <w:rFonts w:ascii="Times New Roman" w:hAnsi="Times New Roman" w:cs="Times New Roman"/>
          <w:sz w:val="24"/>
          <w:szCs w:val="24"/>
        </w:rPr>
        <w:t xml:space="preserve"> 202</w:t>
      </w:r>
      <w:r w:rsidR="00FD3CCB">
        <w:rPr>
          <w:rFonts w:ascii="Times New Roman" w:hAnsi="Times New Roman" w:cs="Times New Roman"/>
          <w:sz w:val="24"/>
          <w:szCs w:val="24"/>
        </w:rPr>
        <w:t>_</w:t>
      </w:r>
      <w:r w:rsidRPr="009876CA">
        <w:rPr>
          <w:rFonts w:ascii="Times New Roman" w:hAnsi="Times New Roman" w:cs="Times New Roman"/>
          <w:sz w:val="24"/>
          <w:szCs w:val="24"/>
        </w:rPr>
        <w:t>г.</w:t>
      </w:r>
    </w:p>
    <w:p w:rsidR="00016183" w:rsidRPr="009876CA" w:rsidRDefault="00016183" w:rsidP="00016183">
      <w:pPr>
        <w:pStyle w:val="ConsPlusNormal0"/>
        <w:jc w:val="right"/>
        <w:rPr>
          <w:rFonts w:ascii="Times New Roman" w:hAnsi="Times New Roman" w:cs="Times New Roman"/>
          <w:sz w:val="24"/>
          <w:szCs w:val="24"/>
        </w:rPr>
      </w:pPr>
      <w:r w:rsidRPr="009876CA">
        <w:rPr>
          <w:rFonts w:ascii="Times New Roman" w:hAnsi="Times New Roman" w:cs="Times New Roman"/>
          <w:sz w:val="24"/>
          <w:szCs w:val="24"/>
        </w:rPr>
        <w:t xml:space="preserve">на оказание услуг охраны </w:t>
      </w:r>
      <w:r w:rsidR="006D2E31" w:rsidRPr="009876CA">
        <w:rPr>
          <w:rFonts w:ascii="Times New Roman" w:hAnsi="Times New Roman" w:cs="Times New Roman"/>
          <w:sz w:val="24"/>
          <w:szCs w:val="24"/>
        </w:rPr>
        <w:t>Долгобродского</w:t>
      </w:r>
      <w:r w:rsidR="00800CDC">
        <w:rPr>
          <w:rFonts w:ascii="Times New Roman" w:hAnsi="Times New Roman" w:cs="Times New Roman"/>
          <w:sz w:val="24"/>
          <w:szCs w:val="24"/>
        </w:rPr>
        <w:t xml:space="preserve"> </w:t>
      </w:r>
      <w:r w:rsidRPr="009876CA">
        <w:rPr>
          <w:rFonts w:ascii="Times New Roman" w:hAnsi="Times New Roman" w:cs="Times New Roman"/>
          <w:sz w:val="24"/>
          <w:szCs w:val="24"/>
        </w:rPr>
        <w:t>гидроузла</w:t>
      </w:r>
    </w:p>
    <w:p w:rsidR="005C69D7" w:rsidRPr="009876CA" w:rsidRDefault="005C69D7" w:rsidP="00D15E12">
      <w:pPr>
        <w:pStyle w:val="ConsPlusNormal0"/>
        <w:jc w:val="right"/>
        <w:rPr>
          <w:rFonts w:ascii="Times New Roman" w:hAnsi="Times New Roman" w:cs="Times New Roman"/>
          <w:bCs/>
          <w:sz w:val="24"/>
          <w:szCs w:val="24"/>
        </w:rPr>
      </w:pPr>
    </w:p>
    <w:p w:rsidR="005C69D7" w:rsidRPr="009876CA" w:rsidRDefault="005C69D7" w:rsidP="00D15E12">
      <w:pPr>
        <w:pStyle w:val="ConsPlusNormal0"/>
        <w:jc w:val="right"/>
        <w:rPr>
          <w:rFonts w:ascii="Times New Roman" w:hAnsi="Times New Roman" w:cs="Times New Roman"/>
          <w:sz w:val="24"/>
          <w:szCs w:val="24"/>
        </w:rPr>
      </w:pPr>
    </w:p>
    <w:p w:rsidR="002A1CAA" w:rsidRPr="009876CA" w:rsidRDefault="002A1CAA" w:rsidP="00D15E12">
      <w:pPr>
        <w:pStyle w:val="ConsPlusNormal0"/>
        <w:jc w:val="both"/>
        <w:rPr>
          <w:rFonts w:ascii="Times New Roman" w:hAnsi="Times New Roman" w:cs="Times New Roman"/>
          <w:sz w:val="24"/>
          <w:szCs w:val="24"/>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9985"/>
      </w:tblGrid>
      <w:tr w:rsidR="002A1CAA" w:rsidRPr="009876CA" w:rsidTr="00B03900">
        <w:tc>
          <w:tcPr>
            <w:tcW w:w="9985" w:type="dxa"/>
            <w:tcBorders>
              <w:top w:val="nil"/>
              <w:left w:val="nil"/>
              <w:bottom w:val="nil"/>
              <w:right w:val="nil"/>
            </w:tcBorders>
            <w:vAlign w:val="center"/>
          </w:tcPr>
          <w:p w:rsidR="002A1CAA" w:rsidRPr="009876CA" w:rsidRDefault="002A1CAA" w:rsidP="00D15E12">
            <w:pPr>
              <w:pStyle w:val="ConsPlusNormal0"/>
              <w:jc w:val="center"/>
              <w:rPr>
                <w:rFonts w:ascii="Times New Roman" w:hAnsi="Times New Roman" w:cs="Times New Roman"/>
                <w:sz w:val="24"/>
                <w:szCs w:val="24"/>
              </w:rPr>
            </w:pPr>
            <w:bookmarkStart w:id="19" w:name="P656"/>
            <w:bookmarkEnd w:id="19"/>
            <w:r w:rsidRPr="009876CA">
              <w:rPr>
                <w:rFonts w:ascii="Times New Roman" w:hAnsi="Times New Roman" w:cs="Times New Roman"/>
                <w:sz w:val="24"/>
                <w:szCs w:val="24"/>
              </w:rPr>
              <w:t>Акт</w:t>
            </w:r>
          </w:p>
          <w:p w:rsidR="002A1CAA" w:rsidRPr="009876CA" w:rsidRDefault="002A1CAA" w:rsidP="00B03900">
            <w:pPr>
              <w:pStyle w:val="ConsPlusNormal0"/>
              <w:jc w:val="center"/>
              <w:rPr>
                <w:rFonts w:ascii="Times New Roman" w:hAnsi="Times New Roman" w:cs="Times New Roman"/>
                <w:sz w:val="24"/>
                <w:szCs w:val="24"/>
              </w:rPr>
            </w:pPr>
            <w:r w:rsidRPr="009876CA">
              <w:rPr>
                <w:rFonts w:ascii="Times New Roman" w:hAnsi="Times New Roman" w:cs="Times New Roman"/>
                <w:sz w:val="24"/>
                <w:szCs w:val="24"/>
              </w:rPr>
              <w:t>сдачи оказанных услуг</w:t>
            </w:r>
          </w:p>
        </w:tc>
      </w:tr>
      <w:tr w:rsidR="002A1CAA" w:rsidRPr="009876CA" w:rsidTr="00B03900">
        <w:tc>
          <w:tcPr>
            <w:tcW w:w="9985" w:type="dxa"/>
            <w:tcBorders>
              <w:top w:val="nil"/>
              <w:left w:val="nil"/>
              <w:bottom w:val="nil"/>
              <w:right w:val="nil"/>
            </w:tcBorders>
          </w:tcPr>
          <w:p w:rsidR="002A1CAA" w:rsidRPr="009876CA" w:rsidRDefault="002A1CAA" w:rsidP="00D15E12">
            <w:pPr>
              <w:pStyle w:val="ConsPlusNormal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912"/>
              <w:gridCol w:w="2126"/>
              <w:gridCol w:w="2134"/>
              <w:gridCol w:w="1970"/>
            </w:tblGrid>
            <w:tr w:rsidR="00800CDC" w:rsidRPr="009876CA" w:rsidTr="009876CA">
              <w:tc>
                <w:tcPr>
                  <w:tcW w:w="704" w:type="dxa"/>
                </w:tcPr>
                <w:p w:rsidR="00B03900" w:rsidRPr="009876CA" w:rsidRDefault="00B03900" w:rsidP="00D15E12">
                  <w:pPr>
                    <w:pStyle w:val="ConsPlusNormal0"/>
                    <w:rPr>
                      <w:rFonts w:ascii="Times New Roman" w:hAnsi="Times New Roman" w:cs="Times New Roman"/>
                      <w:sz w:val="24"/>
                      <w:szCs w:val="24"/>
                    </w:rPr>
                  </w:pPr>
                  <w:r w:rsidRPr="009876CA">
                    <w:rPr>
                      <w:rFonts w:ascii="Times New Roman" w:hAnsi="Times New Roman" w:cs="Times New Roman"/>
                      <w:sz w:val="24"/>
                      <w:szCs w:val="24"/>
                    </w:rPr>
                    <w:t>п/п</w:t>
                  </w:r>
                </w:p>
              </w:tc>
              <w:tc>
                <w:tcPr>
                  <w:tcW w:w="2912" w:type="dxa"/>
                </w:tcPr>
                <w:p w:rsidR="00B03900" w:rsidRPr="009876CA" w:rsidRDefault="00B03900" w:rsidP="00D15E12">
                  <w:pPr>
                    <w:pStyle w:val="ConsPlusNormal0"/>
                    <w:rPr>
                      <w:rFonts w:ascii="Times New Roman" w:hAnsi="Times New Roman" w:cs="Times New Roman"/>
                      <w:sz w:val="24"/>
                      <w:szCs w:val="24"/>
                    </w:rPr>
                  </w:pPr>
                  <w:r w:rsidRPr="009876CA">
                    <w:rPr>
                      <w:rFonts w:ascii="Times New Roman" w:hAnsi="Times New Roman" w:cs="Times New Roman"/>
                      <w:sz w:val="24"/>
                      <w:szCs w:val="24"/>
                    </w:rPr>
                    <w:t>Наименование поста</w:t>
                  </w:r>
                </w:p>
              </w:tc>
              <w:tc>
                <w:tcPr>
                  <w:tcW w:w="2126" w:type="dxa"/>
                </w:tcPr>
                <w:p w:rsidR="00B03900" w:rsidRPr="009876CA" w:rsidRDefault="00B03900" w:rsidP="00D15E12">
                  <w:pPr>
                    <w:pStyle w:val="ConsPlusNormal0"/>
                    <w:rPr>
                      <w:rFonts w:ascii="Times New Roman" w:hAnsi="Times New Roman" w:cs="Times New Roman"/>
                      <w:sz w:val="24"/>
                      <w:szCs w:val="24"/>
                    </w:rPr>
                  </w:pPr>
                  <w:r w:rsidRPr="009876CA">
                    <w:rPr>
                      <w:rFonts w:ascii="Times New Roman" w:hAnsi="Times New Roman" w:cs="Times New Roman"/>
                      <w:sz w:val="24"/>
                      <w:szCs w:val="24"/>
                    </w:rPr>
                    <w:t>Количество</w:t>
                  </w:r>
                  <w:r w:rsidR="002C578C" w:rsidRPr="009876CA">
                    <w:rPr>
                      <w:rFonts w:ascii="Times New Roman" w:hAnsi="Times New Roman" w:cs="Times New Roman"/>
                      <w:sz w:val="24"/>
                      <w:szCs w:val="24"/>
                    </w:rPr>
                    <w:t>усл. единиц (*усл. единицу считать приравненной к человеко-часу)</w:t>
                  </w:r>
                </w:p>
              </w:tc>
              <w:tc>
                <w:tcPr>
                  <w:tcW w:w="2134" w:type="dxa"/>
                </w:tcPr>
                <w:p w:rsidR="00B03900" w:rsidRPr="009876CA" w:rsidRDefault="00B03900" w:rsidP="00D15E12">
                  <w:pPr>
                    <w:pStyle w:val="ConsPlusNormal0"/>
                    <w:rPr>
                      <w:rFonts w:ascii="Times New Roman" w:hAnsi="Times New Roman" w:cs="Times New Roman"/>
                      <w:sz w:val="24"/>
                      <w:szCs w:val="24"/>
                    </w:rPr>
                  </w:pPr>
                  <w:r w:rsidRPr="009876CA">
                    <w:rPr>
                      <w:rFonts w:ascii="Times New Roman" w:hAnsi="Times New Roman" w:cs="Times New Roman"/>
                      <w:sz w:val="24"/>
                      <w:szCs w:val="24"/>
                    </w:rPr>
                    <w:t xml:space="preserve">Стоимость за 1 </w:t>
                  </w:r>
                  <w:r w:rsidR="002C578C" w:rsidRPr="009876CA">
                    <w:rPr>
                      <w:rFonts w:ascii="Times New Roman" w:hAnsi="Times New Roman" w:cs="Times New Roman"/>
                      <w:sz w:val="24"/>
                      <w:szCs w:val="24"/>
                    </w:rPr>
                    <w:t>усл. единицу</w:t>
                  </w:r>
                </w:p>
                <w:p w:rsidR="002C578C" w:rsidRPr="009876CA" w:rsidRDefault="002C578C" w:rsidP="00D15E12">
                  <w:pPr>
                    <w:pStyle w:val="ConsPlusNormal0"/>
                    <w:rPr>
                      <w:rFonts w:ascii="Times New Roman" w:hAnsi="Times New Roman" w:cs="Times New Roman"/>
                      <w:sz w:val="24"/>
                      <w:szCs w:val="24"/>
                    </w:rPr>
                  </w:pPr>
                  <w:r w:rsidRPr="009876CA">
                    <w:rPr>
                      <w:rFonts w:ascii="Times New Roman" w:hAnsi="Times New Roman" w:cs="Times New Roman"/>
                      <w:sz w:val="24"/>
                      <w:szCs w:val="24"/>
                    </w:rPr>
                    <w:t>(*усл. единицу считать приравненной к человеко-часу)</w:t>
                  </w:r>
                </w:p>
              </w:tc>
              <w:tc>
                <w:tcPr>
                  <w:tcW w:w="1970" w:type="dxa"/>
                </w:tcPr>
                <w:p w:rsidR="00B03900" w:rsidRPr="009876CA" w:rsidRDefault="00B03900" w:rsidP="00D15E12">
                  <w:pPr>
                    <w:pStyle w:val="ConsPlusNormal0"/>
                    <w:rPr>
                      <w:rFonts w:ascii="Times New Roman" w:hAnsi="Times New Roman" w:cs="Times New Roman"/>
                      <w:sz w:val="24"/>
                      <w:szCs w:val="24"/>
                    </w:rPr>
                  </w:pPr>
                  <w:r w:rsidRPr="009876CA">
                    <w:rPr>
                      <w:rFonts w:ascii="Times New Roman" w:hAnsi="Times New Roman" w:cs="Times New Roman"/>
                      <w:sz w:val="24"/>
                      <w:szCs w:val="24"/>
                    </w:rPr>
                    <w:t>Сумма за месяц</w:t>
                  </w:r>
                </w:p>
              </w:tc>
            </w:tr>
            <w:tr w:rsidR="00800CDC" w:rsidRPr="009876CA" w:rsidTr="009876CA">
              <w:tc>
                <w:tcPr>
                  <w:tcW w:w="704" w:type="dxa"/>
                </w:tcPr>
                <w:p w:rsidR="00B03900" w:rsidRPr="009876CA" w:rsidRDefault="00B03900" w:rsidP="00D15E12">
                  <w:pPr>
                    <w:pStyle w:val="ConsPlusNormal0"/>
                    <w:rPr>
                      <w:rFonts w:ascii="Times New Roman" w:hAnsi="Times New Roman" w:cs="Times New Roman"/>
                      <w:sz w:val="24"/>
                      <w:szCs w:val="24"/>
                    </w:rPr>
                  </w:pPr>
                </w:p>
              </w:tc>
              <w:tc>
                <w:tcPr>
                  <w:tcW w:w="2912" w:type="dxa"/>
                </w:tcPr>
                <w:p w:rsidR="00B03900" w:rsidRPr="009876CA" w:rsidRDefault="00B03900" w:rsidP="00D15E12">
                  <w:pPr>
                    <w:pStyle w:val="ConsPlusNormal0"/>
                    <w:rPr>
                      <w:rFonts w:ascii="Times New Roman" w:hAnsi="Times New Roman" w:cs="Times New Roman"/>
                      <w:sz w:val="24"/>
                      <w:szCs w:val="24"/>
                    </w:rPr>
                  </w:pPr>
                </w:p>
              </w:tc>
              <w:tc>
                <w:tcPr>
                  <w:tcW w:w="2126" w:type="dxa"/>
                </w:tcPr>
                <w:p w:rsidR="00B03900" w:rsidRPr="009876CA" w:rsidRDefault="00B03900" w:rsidP="00D15E12">
                  <w:pPr>
                    <w:pStyle w:val="ConsPlusNormal0"/>
                    <w:rPr>
                      <w:rFonts w:ascii="Times New Roman" w:hAnsi="Times New Roman" w:cs="Times New Roman"/>
                      <w:sz w:val="24"/>
                      <w:szCs w:val="24"/>
                    </w:rPr>
                  </w:pPr>
                </w:p>
              </w:tc>
              <w:tc>
                <w:tcPr>
                  <w:tcW w:w="2134" w:type="dxa"/>
                </w:tcPr>
                <w:p w:rsidR="00B03900" w:rsidRPr="009876CA" w:rsidRDefault="00B03900" w:rsidP="00D15E12">
                  <w:pPr>
                    <w:pStyle w:val="ConsPlusNormal0"/>
                    <w:rPr>
                      <w:rFonts w:ascii="Times New Roman" w:hAnsi="Times New Roman" w:cs="Times New Roman"/>
                      <w:sz w:val="24"/>
                      <w:szCs w:val="24"/>
                    </w:rPr>
                  </w:pPr>
                </w:p>
              </w:tc>
              <w:tc>
                <w:tcPr>
                  <w:tcW w:w="1970" w:type="dxa"/>
                </w:tcPr>
                <w:p w:rsidR="00B03900" w:rsidRPr="009876CA" w:rsidRDefault="00B03900" w:rsidP="00D15E12">
                  <w:pPr>
                    <w:pStyle w:val="ConsPlusNormal0"/>
                    <w:rPr>
                      <w:rFonts w:ascii="Times New Roman" w:hAnsi="Times New Roman" w:cs="Times New Roman"/>
                      <w:sz w:val="24"/>
                      <w:szCs w:val="24"/>
                    </w:rPr>
                  </w:pPr>
                </w:p>
              </w:tc>
            </w:tr>
            <w:tr w:rsidR="00B03900" w:rsidRPr="009876CA" w:rsidTr="009876CA">
              <w:tc>
                <w:tcPr>
                  <w:tcW w:w="7876" w:type="dxa"/>
                  <w:gridSpan w:val="4"/>
                </w:tcPr>
                <w:p w:rsidR="00B03900" w:rsidRPr="009876CA" w:rsidRDefault="00B03900" w:rsidP="009876CA">
                  <w:pPr>
                    <w:pStyle w:val="ConsPlusNormal0"/>
                    <w:jc w:val="right"/>
                    <w:rPr>
                      <w:rFonts w:ascii="Times New Roman" w:hAnsi="Times New Roman" w:cs="Times New Roman"/>
                      <w:sz w:val="24"/>
                      <w:szCs w:val="24"/>
                    </w:rPr>
                  </w:pPr>
                  <w:r w:rsidRPr="009876CA">
                    <w:rPr>
                      <w:rFonts w:ascii="Times New Roman" w:hAnsi="Times New Roman" w:cs="Times New Roman"/>
                      <w:sz w:val="24"/>
                      <w:szCs w:val="24"/>
                    </w:rPr>
                    <w:t>ИТОГО:</w:t>
                  </w:r>
                </w:p>
              </w:tc>
              <w:tc>
                <w:tcPr>
                  <w:tcW w:w="1970" w:type="dxa"/>
                </w:tcPr>
                <w:p w:rsidR="00B03900" w:rsidRPr="009876CA" w:rsidRDefault="00B03900" w:rsidP="00D15E12">
                  <w:pPr>
                    <w:pStyle w:val="ConsPlusNormal0"/>
                    <w:rPr>
                      <w:rFonts w:ascii="Times New Roman" w:hAnsi="Times New Roman" w:cs="Times New Roman"/>
                      <w:sz w:val="24"/>
                      <w:szCs w:val="24"/>
                    </w:rPr>
                  </w:pPr>
                </w:p>
              </w:tc>
            </w:tr>
          </w:tbl>
          <w:p w:rsidR="00B03900" w:rsidRPr="009876CA" w:rsidRDefault="00B03900" w:rsidP="00D15E12">
            <w:pPr>
              <w:pStyle w:val="ConsPlusNormal0"/>
              <w:rPr>
                <w:rFonts w:ascii="Times New Roman" w:hAnsi="Times New Roman" w:cs="Times New Roman"/>
                <w:sz w:val="24"/>
                <w:szCs w:val="24"/>
              </w:rPr>
            </w:pPr>
          </w:p>
          <w:p w:rsidR="00B03900" w:rsidRPr="009876CA" w:rsidRDefault="00B03900" w:rsidP="00D15E12">
            <w:pPr>
              <w:pStyle w:val="ConsPlusNormal0"/>
              <w:rPr>
                <w:rFonts w:ascii="Times New Roman" w:hAnsi="Times New Roman" w:cs="Times New Roman"/>
                <w:sz w:val="24"/>
                <w:szCs w:val="24"/>
              </w:rPr>
            </w:pPr>
          </w:p>
          <w:p w:rsidR="00B03900" w:rsidRPr="009876CA" w:rsidRDefault="00B03900" w:rsidP="00D15E12">
            <w:pPr>
              <w:pStyle w:val="ConsPlusNormal0"/>
              <w:rPr>
                <w:rFonts w:ascii="Times New Roman" w:hAnsi="Times New Roman" w:cs="Times New Roman"/>
                <w:sz w:val="24"/>
                <w:szCs w:val="24"/>
              </w:rPr>
            </w:pPr>
          </w:p>
          <w:p w:rsidR="00B03900" w:rsidRPr="009876CA" w:rsidRDefault="00B03900" w:rsidP="00D15E12">
            <w:pPr>
              <w:pStyle w:val="ConsPlusNormal0"/>
              <w:rPr>
                <w:rFonts w:ascii="Times New Roman" w:hAnsi="Times New Roman" w:cs="Times New Roman"/>
                <w:sz w:val="24"/>
                <w:szCs w:val="24"/>
              </w:rPr>
            </w:pPr>
          </w:p>
          <w:p w:rsidR="00B03900" w:rsidRPr="009876CA" w:rsidRDefault="00B03900" w:rsidP="00D15E12">
            <w:pPr>
              <w:pStyle w:val="ConsPlusNormal0"/>
              <w:rPr>
                <w:rFonts w:ascii="Times New Roman" w:hAnsi="Times New Roman" w:cs="Times New Roman"/>
                <w:sz w:val="24"/>
                <w:szCs w:val="24"/>
              </w:rPr>
            </w:pPr>
            <w:r w:rsidRPr="009876CA">
              <w:rPr>
                <w:rFonts w:ascii="Times New Roman" w:hAnsi="Times New Roman" w:cs="Times New Roman"/>
                <w:sz w:val="24"/>
                <w:szCs w:val="24"/>
              </w:rPr>
              <w:t>Руководитель                                               Ф.И.О.</w:t>
            </w:r>
          </w:p>
          <w:p w:rsidR="00B03900" w:rsidRPr="009876CA" w:rsidRDefault="00B03900" w:rsidP="00D15E12">
            <w:pPr>
              <w:pStyle w:val="ConsPlusNormal0"/>
              <w:rPr>
                <w:rFonts w:ascii="Times New Roman" w:hAnsi="Times New Roman" w:cs="Times New Roman"/>
                <w:sz w:val="24"/>
                <w:szCs w:val="24"/>
              </w:rPr>
            </w:pPr>
          </w:p>
        </w:tc>
      </w:tr>
      <w:tr w:rsidR="002A1CAA" w:rsidRPr="009876CA" w:rsidTr="00B03900">
        <w:tc>
          <w:tcPr>
            <w:tcW w:w="9985" w:type="dxa"/>
            <w:tcBorders>
              <w:top w:val="nil"/>
              <w:left w:val="nil"/>
              <w:bottom w:val="nil"/>
              <w:right w:val="nil"/>
            </w:tcBorders>
          </w:tcPr>
          <w:p w:rsidR="002A1CAA" w:rsidRPr="009876CA" w:rsidRDefault="002A1CAA" w:rsidP="00D15E12">
            <w:pPr>
              <w:pStyle w:val="ConsPlusNormal0"/>
              <w:rPr>
                <w:rFonts w:ascii="Times New Roman" w:hAnsi="Times New Roman" w:cs="Times New Roman"/>
                <w:sz w:val="24"/>
                <w:szCs w:val="24"/>
              </w:rPr>
            </w:pPr>
            <w:r w:rsidRPr="009876CA">
              <w:rPr>
                <w:rFonts w:ascii="Times New Roman" w:hAnsi="Times New Roman" w:cs="Times New Roman"/>
                <w:sz w:val="24"/>
                <w:szCs w:val="24"/>
              </w:rPr>
              <w:t>"__" ________________ 20__ г.</w:t>
            </w:r>
          </w:p>
        </w:tc>
      </w:tr>
      <w:tr w:rsidR="002A1CAA" w:rsidRPr="009876CA" w:rsidTr="00B03900">
        <w:tc>
          <w:tcPr>
            <w:tcW w:w="9985" w:type="dxa"/>
            <w:tcBorders>
              <w:top w:val="nil"/>
              <w:left w:val="nil"/>
              <w:bottom w:val="nil"/>
              <w:right w:val="nil"/>
            </w:tcBorders>
          </w:tcPr>
          <w:p w:rsidR="002A1CAA" w:rsidRPr="009876CA" w:rsidRDefault="002A1CAA" w:rsidP="00D15E12">
            <w:pPr>
              <w:pStyle w:val="ConsPlusNormal0"/>
              <w:rPr>
                <w:rFonts w:ascii="Times New Roman" w:hAnsi="Times New Roman" w:cs="Times New Roman"/>
                <w:sz w:val="24"/>
                <w:szCs w:val="24"/>
              </w:rPr>
            </w:pPr>
          </w:p>
        </w:tc>
      </w:tr>
    </w:tbl>
    <w:p w:rsidR="002A1CAA" w:rsidRPr="009876CA" w:rsidRDefault="002A1CAA" w:rsidP="00D15E12">
      <w:pPr>
        <w:pStyle w:val="ConsPlusNormal0"/>
        <w:jc w:val="both"/>
        <w:rPr>
          <w:rFonts w:ascii="Times New Roman" w:hAnsi="Times New Roman" w:cs="Times New Roman"/>
          <w:sz w:val="24"/>
          <w:szCs w:val="24"/>
        </w:rPr>
      </w:pPr>
    </w:p>
    <w:sectPr w:rsidR="002A1CAA" w:rsidRPr="009876CA" w:rsidSect="003C51C9">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4400"/>
    <w:multiLevelType w:val="hybridMultilevel"/>
    <w:tmpl w:val="0E94B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37936"/>
    <w:multiLevelType w:val="hybridMultilevel"/>
    <w:tmpl w:val="C9E8680C"/>
    <w:lvl w:ilvl="0" w:tplc="A6EC32BC">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DAA7F79"/>
    <w:multiLevelType w:val="hybridMultilevel"/>
    <w:tmpl w:val="4282C64A"/>
    <w:lvl w:ilvl="0" w:tplc="8892DF6C">
      <w:start w:val="1"/>
      <w:numFmt w:val="bullet"/>
      <w:lvlText w:val=""/>
      <w:lvlJc w:val="left"/>
      <w:pPr>
        <w:tabs>
          <w:tab w:val="num" w:pos="1609"/>
        </w:tabs>
        <w:ind w:left="1609" w:hanging="360"/>
      </w:pPr>
      <w:rPr>
        <w:rFonts w:ascii="Symbol" w:hAnsi="Symbol" w:hint="default"/>
        <w:color w:val="auto"/>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37696435"/>
    <w:multiLevelType w:val="hybridMultilevel"/>
    <w:tmpl w:val="1A72D2CC"/>
    <w:lvl w:ilvl="0" w:tplc="D05A90B6">
      <w:start w:val="1"/>
      <w:numFmt w:val="bullet"/>
      <w:lvlText w:val="-"/>
      <w:lvlJc w:val="left"/>
      <w:pPr>
        <w:ind w:left="10851" w:hanging="360"/>
      </w:pPr>
      <w:rPr>
        <w:rFonts w:ascii="Times New Roman" w:hAnsi="Times New Roman" w:cs="Times New Roman" w:hint="default"/>
      </w:rPr>
    </w:lvl>
    <w:lvl w:ilvl="1" w:tplc="04190003" w:tentative="1">
      <w:start w:val="1"/>
      <w:numFmt w:val="bullet"/>
      <w:lvlText w:val="o"/>
      <w:lvlJc w:val="left"/>
      <w:pPr>
        <w:ind w:left="11571" w:hanging="360"/>
      </w:pPr>
      <w:rPr>
        <w:rFonts w:ascii="Courier New" w:hAnsi="Courier New" w:cs="Courier New" w:hint="default"/>
      </w:rPr>
    </w:lvl>
    <w:lvl w:ilvl="2" w:tplc="04190005" w:tentative="1">
      <w:start w:val="1"/>
      <w:numFmt w:val="bullet"/>
      <w:lvlText w:val=""/>
      <w:lvlJc w:val="left"/>
      <w:pPr>
        <w:ind w:left="12291" w:hanging="360"/>
      </w:pPr>
      <w:rPr>
        <w:rFonts w:ascii="Wingdings" w:hAnsi="Wingdings" w:hint="default"/>
      </w:rPr>
    </w:lvl>
    <w:lvl w:ilvl="3" w:tplc="04190001" w:tentative="1">
      <w:start w:val="1"/>
      <w:numFmt w:val="bullet"/>
      <w:lvlText w:val=""/>
      <w:lvlJc w:val="left"/>
      <w:pPr>
        <w:ind w:left="13011" w:hanging="360"/>
      </w:pPr>
      <w:rPr>
        <w:rFonts w:ascii="Symbol" w:hAnsi="Symbol" w:hint="default"/>
      </w:rPr>
    </w:lvl>
    <w:lvl w:ilvl="4" w:tplc="04190003" w:tentative="1">
      <w:start w:val="1"/>
      <w:numFmt w:val="bullet"/>
      <w:lvlText w:val="o"/>
      <w:lvlJc w:val="left"/>
      <w:pPr>
        <w:ind w:left="13731" w:hanging="360"/>
      </w:pPr>
      <w:rPr>
        <w:rFonts w:ascii="Courier New" w:hAnsi="Courier New" w:cs="Courier New" w:hint="default"/>
      </w:rPr>
    </w:lvl>
    <w:lvl w:ilvl="5" w:tplc="04190005" w:tentative="1">
      <w:start w:val="1"/>
      <w:numFmt w:val="bullet"/>
      <w:lvlText w:val=""/>
      <w:lvlJc w:val="left"/>
      <w:pPr>
        <w:ind w:left="14451" w:hanging="360"/>
      </w:pPr>
      <w:rPr>
        <w:rFonts w:ascii="Wingdings" w:hAnsi="Wingdings" w:hint="default"/>
      </w:rPr>
    </w:lvl>
    <w:lvl w:ilvl="6" w:tplc="04190001" w:tentative="1">
      <w:start w:val="1"/>
      <w:numFmt w:val="bullet"/>
      <w:lvlText w:val=""/>
      <w:lvlJc w:val="left"/>
      <w:pPr>
        <w:ind w:left="15171" w:hanging="360"/>
      </w:pPr>
      <w:rPr>
        <w:rFonts w:ascii="Symbol" w:hAnsi="Symbol" w:hint="default"/>
      </w:rPr>
    </w:lvl>
    <w:lvl w:ilvl="7" w:tplc="04190003" w:tentative="1">
      <w:start w:val="1"/>
      <w:numFmt w:val="bullet"/>
      <w:lvlText w:val="o"/>
      <w:lvlJc w:val="left"/>
      <w:pPr>
        <w:ind w:left="15891" w:hanging="360"/>
      </w:pPr>
      <w:rPr>
        <w:rFonts w:ascii="Courier New" w:hAnsi="Courier New" w:cs="Courier New" w:hint="default"/>
      </w:rPr>
    </w:lvl>
    <w:lvl w:ilvl="8" w:tplc="04190005" w:tentative="1">
      <w:start w:val="1"/>
      <w:numFmt w:val="bullet"/>
      <w:lvlText w:val=""/>
      <w:lvlJc w:val="left"/>
      <w:pPr>
        <w:ind w:left="16611" w:hanging="360"/>
      </w:pPr>
      <w:rPr>
        <w:rFonts w:ascii="Wingdings" w:hAnsi="Wingdings" w:hint="default"/>
      </w:rPr>
    </w:lvl>
  </w:abstractNum>
  <w:abstractNum w:abstractNumId="4" w15:restartNumberingAfterBreak="0">
    <w:nsid w:val="39217192"/>
    <w:multiLevelType w:val="hybridMultilevel"/>
    <w:tmpl w:val="A1FAA562"/>
    <w:lvl w:ilvl="0" w:tplc="FC284B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5F5C93"/>
    <w:multiLevelType w:val="multilevel"/>
    <w:tmpl w:val="90546E5C"/>
    <w:lvl w:ilvl="0">
      <w:start w:val="1"/>
      <w:numFmt w:val="bullet"/>
      <w:lvlText w:val=""/>
      <w:lvlJc w:val="left"/>
      <w:pPr>
        <w:tabs>
          <w:tab w:val="num" w:pos="1609"/>
        </w:tabs>
        <w:ind w:left="1609" w:hanging="360"/>
      </w:pPr>
      <w:rPr>
        <w:rFonts w:ascii="Symbol" w:hAnsi="Symbol" w:hint="default"/>
        <w:color w:val="auto"/>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6" w15:restartNumberingAfterBreak="0">
    <w:nsid w:val="63991F18"/>
    <w:multiLevelType w:val="hybridMultilevel"/>
    <w:tmpl w:val="022A439C"/>
    <w:lvl w:ilvl="0" w:tplc="D05A90B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B5A23B1"/>
    <w:multiLevelType w:val="hybridMultilevel"/>
    <w:tmpl w:val="10168826"/>
    <w:lvl w:ilvl="0" w:tplc="008418B4">
      <w:start w:val="1"/>
      <w:numFmt w:val="decimal"/>
      <w:lvlText w:val="%1."/>
      <w:lvlJc w:val="left"/>
      <w:pPr>
        <w:ind w:left="2160" w:hanging="360"/>
      </w:p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8" w15:restartNumberingAfterBreak="0">
    <w:nsid w:val="6BEC04EC"/>
    <w:multiLevelType w:val="hybridMultilevel"/>
    <w:tmpl w:val="FFD2A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D72342"/>
    <w:multiLevelType w:val="multilevel"/>
    <w:tmpl w:val="1C3EFBB0"/>
    <w:lvl w:ilvl="0">
      <w:start w:val="1"/>
      <w:numFmt w:val="decimal"/>
      <w:lvlText w:val="%1."/>
      <w:lvlJc w:val="left"/>
      <w:pPr>
        <w:ind w:left="720" w:hanging="360"/>
      </w:pPr>
      <w:rPr>
        <w:rFonts w:hint="default"/>
      </w:rPr>
    </w:lvl>
    <w:lvl w:ilvl="1">
      <w:start w:val="2"/>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37D53FE"/>
    <w:multiLevelType w:val="hybridMultilevel"/>
    <w:tmpl w:val="F3E2D2FA"/>
    <w:lvl w:ilvl="0" w:tplc="10E2F62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FB4629"/>
    <w:multiLevelType w:val="hybridMultilevel"/>
    <w:tmpl w:val="82EABCEC"/>
    <w:lvl w:ilvl="0" w:tplc="008418B4">
      <w:start w:val="1"/>
      <w:numFmt w:val="decimal"/>
      <w:lvlText w:val="%1."/>
      <w:lvlJc w:val="left"/>
      <w:pPr>
        <w:ind w:left="2345"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7C9B29FE"/>
    <w:multiLevelType w:val="multilevel"/>
    <w:tmpl w:val="5AB096B0"/>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10"/>
  </w:num>
  <w:num w:numId="3">
    <w:abstractNumId w:val="2"/>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8"/>
  </w:num>
  <w:num w:numId="8">
    <w:abstractNumId w:val="0"/>
  </w:num>
  <w:num w:numId="9">
    <w:abstractNumId w:val="3"/>
  </w:num>
  <w:num w:numId="10">
    <w:abstractNumId w:val="6"/>
  </w:num>
  <w:num w:numId="11">
    <w:abstractNumId w:val="4"/>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CC"/>
    <w:rsid w:val="000014CE"/>
    <w:rsid w:val="00016183"/>
    <w:rsid w:val="00022286"/>
    <w:rsid w:val="00072ED4"/>
    <w:rsid w:val="00090E04"/>
    <w:rsid w:val="000B0A80"/>
    <w:rsid w:val="000C298F"/>
    <w:rsid w:val="000D4AF0"/>
    <w:rsid w:val="000F2714"/>
    <w:rsid w:val="000F2D4C"/>
    <w:rsid w:val="00111769"/>
    <w:rsid w:val="00124EB8"/>
    <w:rsid w:val="00125460"/>
    <w:rsid w:val="00156E3B"/>
    <w:rsid w:val="00164414"/>
    <w:rsid w:val="001673FD"/>
    <w:rsid w:val="001839C9"/>
    <w:rsid w:val="00190C10"/>
    <w:rsid w:val="001A6B67"/>
    <w:rsid w:val="001B10ED"/>
    <w:rsid w:val="001B186E"/>
    <w:rsid w:val="00200FE3"/>
    <w:rsid w:val="002160BD"/>
    <w:rsid w:val="00241873"/>
    <w:rsid w:val="00256B1F"/>
    <w:rsid w:val="00267F9B"/>
    <w:rsid w:val="002745C6"/>
    <w:rsid w:val="0028135A"/>
    <w:rsid w:val="002837CB"/>
    <w:rsid w:val="00293642"/>
    <w:rsid w:val="002A1CAA"/>
    <w:rsid w:val="002B2712"/>
    <w:rsid w:val="002C578C"/>
    <w:rsid w:val="0031355F"/>
    <w:rsid w:val="003153D4"/>
    <w:rsid w:val="003214E8"/>
    <w:rsid w:val="00333E23"/>
    <w:rsid w:val="00345D86"/>
    <w:rsid w:val="00346CEC"/>
    <w:rsid w:val="00356CCA"/>
    <w:rsid w:val="00362E69"/>
    <w:rsid w:val="00373345"/>
    <w:rsid w:val="00377B23"/>
    <w:rsid w:val="00386A8F"/>
    <w:rsid w:val="003910D6"/>
    <w:rsid w:val="003A3B3C"/>
    <w:rsid w:val="003C154C"/>
    <w:rsid w:val="003C1842"/>
    <w:rsid w:val="003C51C9"/>
    <w:rsid w:val="003C66BD"/>
    <w:rsid w:val="003D371D"/>
    <w:rsid w:val="003D60BC"/>
    <w:rsid w:val="003D6AAA"/>
    <w:rsid w:val="004376F4"/>
    <w:rsid w:val="0044425B"/>
    <w:rsid w:val="00445414"/>
    <w:rsid w:val="00446AEA"/>
    <w:rsid w:val="0047134D"/>
    <w:rsid w:val="0047681A"/>
    <w:rsid w:val="004A714D"/>
    <w:rsid w:val="004B746D"/>
    <w:rsid w:val="004C2FB9"/>
    <w:rsid w:val="004C5715"/>
    <w:rsid w:val="004D1CDB"/>
    <w:rsid w:val="00504FFF"/>
    <w:rsid w:val="00511C28"/>
    <w:rsid w:val="005139A4"/>
    <w:rsid w:val="00531DCA"/>
    <w:rsid w:val="005332AB"/>
    <w:rsid w:val="005347C3"/>
    <w:rsid w:val="0054790E"/>
    <w:rsid w:val="00570511"/>
    <w:rsid w:val="00592F59"/>
    <w:rsid w:val="005B1B3B"/>
    <w:rsid w:val="005C2333"/>
    <w:rsid w:val="005C69D7"/>
    <w:rsid w:val="005D6CC2"/>
    <w:rsid w:val="005E0186"/>
    <w:rsid w:val="00601553"/>
    <w:rsid w:val="00601ACC"/>
    <w:rsid w:val="006106B8"/>
    <w:rsid w:val="0062699D"/>
    <w:rsid w:val="006633B1"/>
    <w:rsid w:val="006904F5"/>
    <w:rsid w:val="006A718F"/>
    <w:rsid w:val="006B69AD"/>
    <w:rsid w:val="006C5B2C"/>
    <w:rsid w:val="006D2E31"/>
    <w:rsid w:val="006E59FC"/>
    <w:rsid w:val="006F773D"/>
    <w:rsid w:val="00707ADF"/>
    <w:rsid w:val="007304ED"/>
    <w:rsid w:val="007309AA"/>
    <w:rsid w:val="00734C9E"/>
    <w:rsid w:val="00735D12"/>
    <w:rsid w:val="00743A55"/>
    <w:rsid w:val="007519ED"/>
    <w:rsid w:val="00772D28"/>
    <w:rsid w:val="007821EC"/>
    <w:rsid w:val="00797F4B"/>
    <w:rsid w:val="007A2F63"/>
    <w:rsid w:val="007B5CDE"/>
    <w:rsid w:val="007E0A61"/>
    <w:rsid w:val="00800CDC"/>
    <w:rsid w:val="00832FC5"/>
    <w:rsid w:val="0083574D"/>
    <w:rsid w:val="008474A0"/>
    <w:rsid w:val="00877F14"/>
    <w:rsid w:val="0088044E"/>
    <w:rsid w:val="00886957"/>
    <w:rsid w:val="00890D4C"/>
    <w:rsid w:val="0089741E"/>
    <w:rsid w:val="008B264E"/>
    <w:rsid w:val="008C7881"/>
    <w:rsid w:val="008D6B6B"/>
    <w:rsid w:val="008E30DF"/>
    <w:rsid w:val="00926A18"/>
    <w:rsid w:val="0096474B"/>
    <w:rsid w:val="009733F9"/>
    <w:rsid w:val="009806A1"/>
    <w:rsid w:val="009876CA"/>
    <w:rsid w:val="00993A8D"/>
    <w:rsid w:val="009C111A"/>
    <w:rsid w:val="009F16C7"/>
    <w:rsid w:val="009F2351"/>
    <w:rsid w:val="009F593D"/>
    <w:rsid w:val="00A070A3"/>
    <w:rsid w:val="00A171AD"/>
    <w:rsid w:val="00A70F2C"/>
    <w:rsid w:val="00AB0D1A"/>
    <w:rsid w:val="00AB6D22"/>
    <w:rsid w:val="00AD6319"/>
    <w:rsid w:val="00AF2074"/>
    <w:rsid w:val="00B03900"/>
    <w:rsid w:val="00B07191"/>
    <w:rsid w:val="00B13BAB"/>
    <w:rsid w:val="00B37790"/>
    <w:rsid w:val="00B55C6E"/>
    <w:rsid w:val="00B62D69"/>
    <w:rsid w:val="00B913BB"/>
    <w:rsid w:val="00BA3030"/>
    <w:rsid w:val="00BA77FC"/>
    <w:rsid w:val="00BC4B5B"/>
    <w:rsid w:val="00C14810"/>
    <w:rsid w:val="00C37581"/>
    <w:rsid w:val="00C53124"/>
    <w:rsid w:val="00C67CB2"/>
    <w:rsid w:val="00C74547"/>
    <w:rsid w:val="00C75D08"/>
    <w:rsid w:val="00C86CEB"/>
    <w:rsid w:val="00CA6608"/>
    <w:rsid w:val="00CB09CC"/>
    <w:rsid w:val="00CB17DD"/>
    <w:rsid w:val="00CC1C7A"/>
    <w:rsid w:val="00CD49F5"/>
    <w:rsid w:val="00CE2228"/>
    <w:rsid w:val="00D15E12"/>
    <w:rsid w:val="00D33B3A"/>
    <w:rsid w:val="00D34786"/>
    <w:rsid w:val="00D46AD2"/>
    <w:rsid w:val="00D6637C"/>
    <w:rsid w:val="00D767F4"/>
    <w:rsid w:val="00DA06F1"/>
    <w:rsid w:val="00E00E8E"/>
    <w:rsid w:val="00E508AC"/>
    <w:rsid w:val="00E629B9"/>
    <w:rsid w:val="00EA37CA"/>
    <w:rsid w:val="00EB4A2C"/>
    <w:rsid w:val="00EB5A57"/>
    <w:rsid w:val="00EC2407"/>
    <w:rsid w:val="00EE2EE8"/>
    <w:rsid w:val="00EF5326"/>
    <w:rsid w:val="00F1714A"/>
    <w:rsid w:val="00F259EF"/>
    <w:rsid w:val="00F372FE"/>
    <w:rsid w:val="00F41320"/>
    <w:rsid w:val="00F424E5"/>
    <w:rsid w:val="00F456C7"/>
    <w:rsid w:val="00F614DC"/>
    <w:rsid w:val="00F62DBD"/>
    <w:rsid w:val="00F65E1A"/>
    <w:rsid w:val="00FB1DC2"/>
    <w:rsid w:val="00FD3CCB"/>
    <w:rsid w:val="00FE656E"/>
    <w:rsid w:val="00FE7D86"/>
    <w:rsid w:val="00FF20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338E"/>
  <w15:chartTrackingRefBased/>
  <w15:docId w15:val="{0FCE3A23-C8A7-4BD0-9AE9-71602E84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1EC"/>
    <w:pPr>
      <w:spacing w:after="160" w:line="259" w:lineRule="auto"/>
    </w:pPr>
    <w:rPr>
      <w:sz w:val="22"/>
      <w:szCs w:val="22"/>
      <w:lang w:eastAsia="en-US"/>
    </w:rPr>
  </w:style>
  <w:style w:type="paragraph" w:styleId="20">
    <w:name w:val="heading 2"/>
    <w:basedOn w:val="a"/>
    <w:next w:val="a"/>
    <w:link w:val="21"/>
    <w:qFormat/>
    <w:rsid w:val="001B186E"/>
    <w:pPr>
      <w:keepNext/>
      <w:widowControl w:val="0"/>
      <w:autoSpaceDE w:val="0"/>
      <w:autoSpaceDN w:val="0"/>
      <w:adjustRightInd w:val="0"/>
      <w:spacing w:after="0" w:line="240" w:lineRule="auto"/>
      <w:jc w:val="center"/>
      <w:outlineLvl w:val="1"/>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link w:val="20"/>
    <w:rsid w:val="001B186E"/>
    <w:rPr>
      <w:rFonts w:ascii="Times New Roman" w:eastAsia="Times New Roman" w:hAnsi="Times New Roman" w:cs="Times New Roman"/>
      <w:b/>
      <w:bCs/>
      <w:sz w:val="28"/>
      <w:szCs w:val="28"/>
      <w:lang w:eastAsia="ru-RU"/>
    </w:rPr>
  </w:style>
  <w:style w:type="character" w:styleId="a3">
    <w:name w:val="Hyperlink"/>
    <w:uiPriority w:val="99"/>
    <w:unhideWhenUsed/>
    <w:rsid w:val="00D34786"/>
    <w:rPr>
      <w:color w:val="0000FF"/>
      <w:u w:val="single"/>
    </w:rPr>
  </w:style>
  <w:style w:type="paragraph" w:customStyle="1" w:styleId="ConsNormal">
    <w:name w:val="ConsNormal"/>
    <w:rsid w:val="007A2F63"/>
    <w:pPr>
      <w:widowControl w:val="0"/>
      <w:ind w:firstLine="720"/>
    </w:pPr>
    <w:rPr>
      <w:rFonts w:ascii="Arial" w:eastAsia="Times New Roman" w:hAnsi="Arial"/>
    </w:rPr>
  </w:style>
  <w:style w:type="character" w:customStyle="1" w:styleId="ConsPlusNormal">
    <w:name w:val="ConsPlusNormal Знак"/>
    <w:link w:val="ConsPlusNormal0"/>
    <w:locked/>
    <w:rsid w:val="001B186E"/>
    <w:rPr>
      <w:rFonts w:eastAsia="Times New Roman" w:cs="Calibri"/>
      <w:sz w:val="22"/>
      <w:lang w:val="ru-RU" w:eastAsia="ru-RU" w:bidi="ar-SA"/>
    </w:rPr>
  </w:style>
  <w:style w:type="paragraph" w:customStyle="1" w:styleId="ConsPlusNormal0">
    <w:name w:val="ConsPlusNormal"/>
    <w:link w:val="ConsPlusNormal"/>
    <w:qFormat/>
    <w:rsid w:val="002A1CAA"/>
    <w:pPr>
      <w:widowControl w:val="0"/>
      <w:autoSpaceDE w:val="0"/>
      <w:autoSpaceDN w:val="0"/>
    </w:pPr>
    <w:rPr>
      <w:rFonts w:eastAsia="Times New Roman" w:cs="Calibri"/>
      <w:sz w:val="22"/>
    </w:rPr>
  </w:style>
  <w:style w:type="table" w:styleId="a4">
    <w:name w:val="Table Grid"/>
    <w:basedOn w:val="a1"/>
    <w:uiPriority w:val="59"/>
    <w:rsid w:val="005D6CC2"/>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2A1CAA"/>
    <w:pPr>
      <w:widowControl w:val="0"/>
      <w:autoSpaceDE w:val="0"/>
      <w:autoSpaceDN w:val="0"/>
    </w:pPr>
    <w:rPr>
      <w:rFonts w:ascii="Courier New" w:eastAsia="Times New Roman" w:hAnsi="Courier New" w:cs="Courier New"/>
    </w:rPr>
  </w:style>
  <w:style w:type="paragraph" w:customStyle="1" w:styleId="22">
    <w:name w:val="Стиль2"/>
    <w:basedOn w:val="2"/>
    <w:rsid w:val="005C69D7"/>
    <w:pPr>
      <w:keepNext/>
      <w:keepLines/>
      <w:widowControl w:val="0"/>
      <w:numPr>
        <w:numId w:val="0"/>
      </w:numPr>
      <w:suppressLineNumbers/>
      <w:tabs>
        <w:tab w:val="num" w:pos="720"/>
        <w:tab w:val="num" w:pos="1209"/>
      </w:tabs>
      <w:suppressAutoHyphens/>
      <w:spacing w:after="60" w:line="240" w:lineRule="auto"/>
      <w:ind w:left="1209" w:hanging="360"/>
      <w:contextualSpacing w:val="0"/>
      <w:jc w:val="both"/>
    </w:pPr>
    <w:rPr>
      <w:rFonts w:ascii="Times New Roman" w:eastAsia="Times New Roman" w:hAnsi="Times New Roman"/>
      <w:b/>
      <w:bCs/>
      <w:sz w:val="24"/>
      <w:szCs w:val="24"/>
      <w:lang w:eastAsia="ru-RU"/>
    </w:rPr>
  </w:style>
  <w:style w:type="paragraph" w:styleId="2">
    <w:name w:val="List Number 2"/>
    <w:basedOn w:val="a"/>
    <w:uiPriority w:val="99"/>
    <w:semiHidden/>
    <w:unhideWhenUsed/>
    <w:rsid w:val="005C69D7"/>
    <w:pPr>
      <w:numPr>
        <w:numId w:val="1"/>
      </w:numPr>
      <w:contextualSpacing/>
    </w:pPr>
  </w:style>
  <w:style w:type="paragraph" w:styleId="a5">
    <w:name w:val="Balloon Text"/>
    <w:basedOn w:val="a"/>
    <w:link w:val="a6"/>
    <w:uiPriority w:val="99"/>
    <w:semiHidden/>
    <w:unhideWhenUsed/>
    <w:rsid w:val="00B62D69"/>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B62D69"/>
    <w:rPr>
      <w:rFonts w:ascii="Segoe UI" w:hAnsi="Segoe UI" w:cs="Segoe UI"/>
      <w:sz w:val="18"/>
      <w:szCs w:val="18"/>
    </w:rPr>
  </w:style>
  <w:style w:type="paragraph" w:styleId="a7">
    <w:name w:val="List Paragraph"/>
    <w:basedOn w:val="a"/>
    <w:uiPriority w:val="34"/>
    <w:qFormat/>
    <w:rsid w:val="00EB4A2C"/>
    <w:pPr>
      <w:ind w:left="720"/>
      <w:contextualSpacing/>
    </w:pPr>
  </w:style>
  <w:style w:type="paragraph" w:styleId="a8">
    <w:name w:val="No Spacing"/>
    <w:uiPriority w:val="1"/>
    <w:qFormat/>
    <w:rsid w:val="00890D4C"/>
    <w:pPr>
      <w:suppressAutoHyphens/>
    </w:pPr>
    <w:rPr>
      <w:rFonts w:ascii="Arial" w:eastAsia="Times New Roman" w:hAnsi="Arial"/>
      <w:color w:val="00000A"/>
      <w:sz w:val="22"/>
      <w:szCs w:val="22"/>
    </w:rPr>
  </w:style>
  <w:style w:type="character" w:customStyle="1" w:styleId="copytarget">
    <w:name w:val="copy_target"/>
    <w:rsid w:val="004D1CDB"/>
  </w:style>
  <w:style w:type="paragraph" w:customStyle="1" w:styleId="TableParagraph">
    <w:name w:val="Table Paragraph"/>
    <w:basedOn w:val="a"/>
    <w:uiPriority w:val="1"/>
    <w:qFormat/>
    <w:rsid w:val="004D1CDB"/>
    <w:pPr>
      <w:widowControl w:val="0"/>
      <w:autoSpaceDE w:val="0"/>
      <w:autoSpaceDN w:val="0"/>
      <w:spacing w:after="0" w:line="240" w:lineRule="auto"/>
    </w:pPr>
    <w:rPr>
      <w:rFonts w:ascii="Times New Roman" w:eastAsia="Times New Roman" w:hAnsi="Times New Roman"/>
    </w:rPr>
  </w:style>
  <w:style w:type="character" w:customStyle="1" w:styleId="a9">
    <w:name w:val="Неразрешенное упоминание"/>
    <w:uiPriority w:val="99"/>
    <w:semiHidden/>
    <w:unhideWhenUsed/>
    <w:rsid w:val="004D1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48873">
      <w:bodyDiv w:val="1"/>
      <w:marLeft w:val="0"/>
      <w:marRight w:val="0"/>
      <w:marTop w:val="0"/>
      <w:marBottom w:val="0"/>
      <w:divBdr>
        <w:top w:val="none" w:sz="0" w:space="0" w:color="auto"/>
        <w:left w:val="none" w:sz="0" w:space="0" w:color="auto"/>
        <w:bottom w:val="none" w:sz="0" w:space="0" w:color="auto"/>
        <w:right w:val="none" w:sz="0" w:space="0" w:color="auto"/>
      </w:divBdr>
      <w:divsChild>
        <w:div w:id="299111202">
          <w:marLeft w:val="0"/>
          <w:marRight w:val="0"/>
          <w:marTop w:val="0"/>
          <w:marBottom w:val="0"/>
          <w:divBdr>
            <w:top w:val="none" w:sz="0" w:space="0" w:color="auto"/>
            <w:left w:val="none" w:sz="0" w:space="0" w:color="auto"/>
            <w:bottom w:val="none" w:sz="0" w:space="0" w:color="auto"/>
            <w:right w:val="none" w:sz="0" w:space="0" w:color="auto"/>
          </w:divBdr>
        </w:div>
      </w:divsChild>
    </w:div>
    <w:div w:id="1193809409">
      <w:bodyDiv w:val="1"/>
      <w:marLeft w:val="0"/>
      <w:marRight w:val="0"/>
      <w:marTop w:val="0"/>
      <w:marBottom w:val="0"/>
      <w:divBdr>
        <w:top w:val="none" w:sz="0" w:space="0" w:color="auto"/>
        <w:left w:val="none" w:sz="0" w:space="0" w:color="auto"/>
        <w:bottom w:val="none" w:sz="0" w:space="0" w:color="auto"/>
        <w:right w:val="none" w:sz="0" w:space="0" w:color="auto"/>
      </w:divBdr>
    </w:div>
    <w:div w:id="210168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D4001FDB825FB58A350A3D83FC6F8D75B5F9B3B9888159BE5FX3P" TargetMode="External"/><Relationship Id="rId3" Type="http://schemas.openxmlformats.org/officeDocument/2006/relationships/settings" Target="settings.xml"/><Relationship Id="rId7" Type="http://schemas.openxmlformats.org/officeDocument/2006/relationships/hyperlink" Target="consultantplus://offline/ref=BAA57F9A88C66CFCC720A999A759A1BC83968EAF5013C05B682F8D8F43023CC8D4001FDB825FB58C320A3D83FC6F8D75B5F9B3B9888159BE5FX3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AA57F9A88C66CFCC720A999A759A1BC83968EAF5013C05B682F8D8F43023CC8C60047D7825AA88E3F1F6BD2BA53XAP" TargetMode="External"/><Relationship Id="rId11" Type="http://schemas.openxmlformats.org/officeDocument/2006/relationships/fontTable" Target="fontTable.xml"/><Relationship Id="rId5" Type="http://schemas.openxmlformats.org/officeDocument/2006/relationships/hyperlink" Target="consultantplus://offline/ref=BAA57F9A88C66CFCC720A999A759A1BC83968EAF5013C05B682F8D8F43023CC8C60047D7825AA88E3F1F6BD2BA53XAP" TargetMode="External"/><Relationship Id="rId10" Type="http://schemas.openxmlformats.org/officeDocument/2006/relationships/hyperlink" Target="mailto:chelvodhoz.crvh@voda.gov.ru" TargetMode="External"/><Relationship Id="rId4" Type="http://schemas.openxmlformats.org/officeDocument/2006/relationships/webSettings" Target="webSettings.xml"/><Relationship Id="rId9" Type="http://schemas.openxmlformats.org/officeDocument/2006/relationships/hyperlink" Target="consultantplus://offline/ref=BAA57F9A88C66CFCC720A999A759A1BC83968EAA5312C05B682F8D8F43023CC8C60047D7825AA88E3F1F6BD2BA53X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5712</Words>
  <Characters>32564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38200</CharactersWithSpaces>
  <SharedDoc>false</SharedDoc>
  <HLinks>
    <vt:vector size="90" baseType="variant">
      <vt:variant>
        <vt:i4>2424843</vt:i4>
      </vt:variant>
      <vt:variant>
        <vt:i4>42</vt:i4>
      </vt:variant>
      <vt:variant>
        <vt:i4>0</vt:i4>
      </vt:variant>
      <vt:variant>
        <vt:i4>5</vt:i4>
      </vt:variant>
      <vt:variant>
        <vt:lpwstr>mailto:chelvodhoz.crvh@voda.gov.ru</vt:lpwstr>
      </vt:variant>
      <vt:variant>
        <vt:lpwstr/>
      </vt:variant>
      <vt:variant>
        <vt:i4>69</vt:i4>
      </vt:variant>
      <vt:variant>
        <vt:i4>39</vt:i4>
      </vt:variant>
      <vt:variant>
        <vt:i4>0</vt:i4>
      </vt:variant>
      <vt:variant>
        <vt:i4>5</vt:i4>
      </vt:variant>
      <vt:variant>
        <vt:lpwstr/>
      </vt:variant>
      <vt:variant>
        <vt:lpwstr>P656</vt:lpwstr>
      </vt:variant>
      <vt:variant>
        <vt:i4>196673</vt:i4>
      </vt:variant>
      <vt:variant>
        <vt:i4>36</vt:i4>
      </vt:variant>
      <vt:variant>
        <vt:i4>0</vt:i4>
      </vt:variant>
      <vt:variant>
        <vt:i4>5</vt:i4>
      </vt:variant>
      <vt:variant>
        <vt:lpwstr/>
      </vt:variant>
      <vt:variant>
        <vt:lpwstr>P615</vt:lpwstr>
      </vt:variant>
      <vt:variant>
        <vt:i4>327750</vt:i4>
      </vt:variant>
      <vt:variant>
        <vt:i4>33</vt:i4>
      </vt:variant>
      <vt:variant>
        <vt:i4>0</vt:i4>
      </vt:variant>
      <vt:variant>
        <vt:i4>5</vt:i4>
      </vt:variant>
      <vt:variant>
        <vt:lpwstr/>
      </vt:variant>
      <vt:variant>
        <vt:lpwstr>P560</vt:lpwstr>
      </vt:variant>
      <vt:variant>
        <vt:i4>852033</vt:i4>
      </vt:variant>
      <vt:variant>
        <vt:i4>30</vt:i4>
      </vt:variant>
      <vt:variant>
        <vt:i4>0</vt:i4>
      </vt:variant>
      <vt:variant>
        <vt:i4>5</vt:i4>
      </vt:variant>
      <vt:variant>
        <vt:lpwstr/>
      </vt:variant>
      <vt:variant>
        <vt:lpwstr>P518</vt:lpwstr>
      </vt:variant>
      <vt:variant>
        <vt:i4>67</vt:i4>
      </vt:variant>
      <vt:variant>
        <vt:i4>27</vt:i4>
      </vt:variant>
      <vt:variant>
        <vt:i4>0</vt:i4>
      </vt:variant>
      <vt:variant>
        <vt:i4>5</vt:i4>
      </vt:variant>
      <vt:variant>
        <vt:lpwstr/>
      </vt:variant>
      <vt:variant>
        <vt:lpwstr>P434</vt:lpwstr>
      </vt:variant>
      <vt:variant>
        <vt:i4>1966168</vt:i4>
      </vt:variant>
      <vt:variant>
        <vt:i4>24</vt:i4>
      </vt:variant>
      <vt:variant>
        <vt:i4>0</vt:i4>
      </vt:variant>
      <vt:variant>
        <vt:i4>5</vt:i4>
      </vt:variant>
      <vt:variant>
        <vt:lpwstr>consultantplus://offline/ref=BAA57F9A88C66CFCC720A999A759A1BC83968EAA5312C05B682F8D8F43023CC8C60047D7825AA88E3F1F6BD2BA53XAP</vt:lpwstr>
      </vt:variant>
      <vt:variant>
        <vt:lpwstr/>
      </vt:variant>
      <vt:variant>
        <vt:i4>2687079</vt:i4>
      </vt:variant>
      <vt:variant>
        <vt:i4>21</vt:i4>
      </vt:variant>
      <vt:variant>
        <vt:i4>0</vt:i4>
      </vt:variant>
      <vt:variant>
        <vt:i4>5</vt:i4>
      </vt:variant>
      <vt:variant>
        <vt:lpwstr>consultantplus://offline/ref=BAA57F9A88C66CFCC720A999A759A1BC83968EAF5013C05B682F8D8F43023CC8D4001FDB825FB58A350A3D83FC6F8D75B5F9B3B9888159BE5FX3P</vt:lpwstr>
      </vt:variant>
      <vt:variant>
        <vt:lpwstr/>
      </vt:variant>
      <vt:variant>
        <vt:i4>2687074</vt:i4>
      </vt:variant>
      <vt:variant>
        <vt:i4>18</vt:i4>
      </vt:variant>
      <vt:variant>
        <vt:i4>0</vt:i4>
      </vt:variant>
      <vt:variant>
        <vt:i4>5</vt:i4>
      </vt:variant>
      <vt:variant>
        <vt:lpwstr>consultantplus://offline/ref=BAA57F9A88C66CFCC720A999A759A1BC83968EAF5013C05B682F8D8F43023CC8D4001FDB825FB58C320A3D83FC6F8D75B5F9B3B9888159BE5FX3P</vt:lpwstr>
      </vt:variant>
      <vt:variant>
        <vt:lpwstr/>
      </vt:variant>
      <vt:variant>
        <vt:i4>1966173</vt:i4>
      </vt:variant>
      <vt:variant>
        <vt:i4>15</vt:i4>
      </vt:variant>
      <vt:variant>
        <vt:i4>0</vt:i4>
      </vt:variant>
      <vt:variant>
        <vt:i4>5</vt:i4>
      </vt:variant>
      <vt:variant>
        <vt:lpwstr>consultantplus://offline/ref=BAA57F9A88C66CFCC720A999A759A1BC83968EAF5013C05B682F8D8F43023CC8C60047D7825AA88E3F1F6BD2BA53XAP</vt:lpwstr>
      </vt:variant>
      <vt:variant>
        <vt:lpwstr/>
      </vt:variant>
      <vt:variant>
        <vt:i4>1966173</vt:i4>
      </vt:variant>
      <vt:variant>
        <vt:i4>12</vt:i4>
      </vt:variant>
      <vt:variant>
        <vt:i4>0</vt:i4>
      </vt:variant>
      <vt:variant>
        <vt:i4>5</vt:i4>
      </vt:variant>
      <vt:variant>
        <vt:lpwstr>consultantplus://offline/ref=BAA57F9A88C66CFCC720A999A759A1BC83968EAF5013C05B682F8D8F43023CC8C60047D7825AA88E3F1F6BD2BA53XAP</vt:lpwstr>
      </vt:variant>
      <vt:variant>
        <vt:lpwstr/>
      </vt:variant>
      <vt:variant>
        <vt:i4>196673</vt:i4>
      </vt:variant>
      <vt:variant>
        <vt:i4>9</vt:i4>
      </vt:variant>
      <vt:variant>
        <vt:i4>0</vt:i4>
      </vt:variant>
      <vt:variant>
        <vt:i4>5</vt:i4>
      </vt:variant>
      <vt:variant>
        <vt:lpwstr/>
      </vt:variant>
      <vt:variant>
        <vt:lpwstr>P615</vt:lpwstr>
      </vt:variant>
      <vt:variant>
        <vt:i4>327750</vt:i4>
      </vt:variant>
      <vt:variant>
        <vt:i4>6</vt:i4>
      </vt:variant>
      <vt:variant>
        <vt:i4>0</vt:i4>
      </vt:variant>
      <vt:variant>
        <vt:i4>5</vt:i4>
      </vt:variant>
      <vt:variant>
        <vt:lpwstr/>
      </vt:variant>
      <vt:variant>
        <vt:lpwstr>P560</vt:lpwstr>
      </vt:variant>
      <vt:variant>
        <vt:i4>852033</vt:i4>
      </vt:variant>
      <vt:variant>
        <vt:i4>3</vt:i4>
      </vt:variant>
      <vt:variant>
        <vt:i4>0</vt:i4>
      </vt:variant>
      <vt:variant>
        <vt:i4>5</vt:i4>
      </vt:variant>
      <vt:variant>
        <vt:lpwstr/>
      </vt:variant>
      <vt:variant>
        <vt:lpwstr>P518</vt:lpwstr>
      </vt:variant>
      <vt:variant>
        <vt:i4>67</vt:i4>
      </vt:variant>
      <vt:variant>
        <vt:i4>0</vt:i4>
      </vt:variant>
      <vt:variant>
        <vt:i4>0</vt:i4>
      </vt:variant>
      <vt:variant>
        <vt:i4>5</vt:i4>
      </vt:variant>
      <vt:variant>
        <vt:lpwstr/>
      </vt:variant>
      <vt:variant>
        <vt:lpwstr>P434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cp:lastModifiedBy>User</cp:lastModifiedBy>
  <cp:revision>3</cp:revision>
  <cp:lastPrinted>2025-06-04T07:28:00Z</cp:lastPrinted>
  <dcterms:created xsi:type="dcterms:W3CDTF">2026-06-30T05:43:00Z</dcterms:created>
  <dcterms:modified xsi:type="dcterms:W3CDTF">2026-06-30T05:45:00Z</dcterms:modified>
</cp:coreProperties>
</file>