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C16" w:rsidRPr="00B87581" w:rsidRDefault="003B0C16" w:rsidP="005F3FD2">
      <w:pPr>
        <w:ind w:left="0" w:right="-425" w:firstLine="0"/>
        <w:jc w:val="center"/>
        <w:rPr>
          <w:rFonts w:ascii="XO Thames" w:hAnsi="XO Thames"/>
          <w:b/>
          <w:sz w:val="26"/>
          <w:szCs w:val="26"/>
        </w:rPr>
      </w:pPr>
      <w:r w:rsidRPr="00B87581">
        <w:rPr>
          <w:rFonts w:ascii="XO Thames" w:hAnsi="XO Thames"/>
          <w:b/>
          <w:sz w:val="26"/>
          <w:szCs w:val="26"/>
        </w:rPr>
        <w:t>Техническое задание</w:t>
      </w:r>
    </w:p>
    <w:p w:rsidR="003B0C16" w:rsidRPr="00B87581" w:rsidRDefault="003B0C16" w:rsidP="005F3FD2">
      <w:pPr>
        <w:ind w:left="0" w:right="-425" w:firstLine="0"/>
        <w:jc w:val="center"/>
        <w:rPr>
          <w:rFonts w:ascii="XO Thames" w:hAnsi="XO Thames"/>
          <w:sz w:val="26"/>
          <w:szCs w:val="26"/>
        </w:rPr>
      </w:pPr>
      <w:r w:rsidRPr="00B87581">
        <w:rPr>
          <w:rFonts w:ascii="XO Thames" w:hAnsi="XO Thames"/>
          <w:sz w:val="26"/>
          <w:szCs w:val="26"/>
        </w:rPr>
        <w:t xml:space="preserve">на </w:t>
      </w:r>
      <w:r w:rsidR="00EA24CA" w:rsidRPr="00B87581">
        <w:rPr>
          <w:rFonts w:ascii="XO Thames" w:hAnsi="XO Thames"/>
          <w:sz w:val="26"/>
          <w:szCs w:val="26"/>
        </w:rPr>
        <w:t>проведение специальной проверки технических средств, с целью определения отсутствия в их составе электронных устройств негласного получения информации</w:t>
      </w:r>
      <w:r w:rsidR="00BA59F8">
        <w:rPr>
          <w:rFonts w:ascii="XO Thames" w:hAnsi="XO Thames"/>
          <w:sz w:val="26"/>
          <w:szCs w:val="26"/>
        </w:rPr>
        <w:br/>
      </w:r>
      <w:r w:rsidRPr="00B87581">
        <w:rPr>
          <w:rFonts w:ascii="XO Thames" w:hAnsi="XO Thames"/>
          <w:sz w:val="26"/>
          <w:szCs w:val="26"/>
        </w:rPr>
        <w:t>для нужд ФКУ НИИИТ ФСИН России</w:t>
      </w:r>
    </w:p>
    <w:p w:rsidR="003B0C16" w:rsidRPr="00B87581" w:rsidRDefault="003B0C16" w:rsidP="003B0C16">
      <w:pPr>
        <w:spacing w:line="276" w:lineRule="auto"/>
        <w:ind w:left="0" w:right="-426" w:firstLine="0"/>
        <w:jc w:val="center"/>
        <w:rPr>
          <w:rFonts w:ascii="XO Thames" w:hAnsi="XO Thames"/>
          <w:szCs w:val="26"/>
        </w:rPr>
      </w:pPr>
    </w:p>
    <w:p w:rsidR="00C14D91" w:rsidRPr="007D3E8C" w:rsidRDefault="003B0C16" w:rsidP="00B87581">
      <w:pPr>
        <w:spacing w:line="235" w:lineRule="auto"/>
        <w:ind w:right="-426" w:firstLine="674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 xml:space="preserve">Целью закупки </w:t>
      </w:r>
      <w:r w:rsidR="00246176" w:rsidRPr="00246176">
        <w:rPr>
          <w:rFonts w:ascii="XO Thames" w:hAnsi="XO Thames"/>
          <w:sz w:val="26"/>
          <w:szCs w:val="26"/>
        </w:rPr>
        <w:t>проведение специальной проверки технических средств, с целью определения отсутствия в их составе электронных устройств негласного получения информации для нужд ФКУ НИИИТ ФСИН России</w:t>
      </w:r>
      <w:r w:rsidRPr="007D3E8C">
        <w:rPr>
          <w:rFonts w:ascii="XO Thames" w:hAnsi="XO Thames"/>
          <w:sz w:val="26"/>
          <w:szCs w:val="26"/>
        </w:rPr>
        <w:t>.</w:t>
      </w:r>
    </w:p>
    <w:p w:rsidR="00B64E01" w:rsidRPr="005F3FD2" w:rsidRDefault="003B0C16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708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 xml:space="preserve">Основанием для закупки является: Федеральный закон от 05.04.2013 № 44-ФЗ </w:t>
      </w:r>
      <w:r w:rsidRPr="007D3E8C">
        <w:rPr>
          <w:rFonts w:ascii="XO Thames" w:hAnsi="XO Thames"/>
          <w:sz w:val="26"/>
          <w:szCs w:val="26"/>
        </w:rPr>
        <w:br/>
        <w:t>«О контрактной системе в сфере закупок товаров, работ, услуг для обеспечения государственных и муниципальных нужд».</w:t>
      </w:r>
    </w:p>
    <w:p w:rsidR="003B0C16" w:rsidRPr="007D3E8C" w:rsidRDefault="00875B03" w:rsidP="00B87581">
      <w:pPr>
        <w:autoSpaceDE w:val="0"/>
        <w:autoSpaceDN w:val="0"/>
        <w:adjustRightInd w:val="0"/>
        <w:spacing w:line="235" w:lineRule="auto"/>
        <w:ind w:right="-426" w:firstLine="674"/>
        <w:rPr>
          <w:rFonts w:ascii="XO Thames" w:eastAsia="Calibri" w:hAnsi="XO Thames"/>
          <w:sz w:val="26"/>
          <w:szCs w:val="26"/>
          <w:lang w:eastAsia="en-US"/>
        </w:rPr>
      </w:pPr>
      <w:r w:rsidRPr="00D45112">
        <w:rPr>
          <w:rFonts w:ascii="XO Thames" w:eastAsia="Calibri" w:hAnsi="XO Thames"/>
          <w:sz w:val="26"/>
          <w:szCs w:val="26"/>
          <w:lang w:eastAsia="en-US"/>
        </w:rPr>
        <w:t>Перечень оборудования, подлежащего проведению специальной проверки технических средств, с целью определения отсутствия в их составе электронных устройств негласного получения информации</w:t>
      </w:r>
      <w:r w:rsidR="003B0C16" w:rsidRPr="00D45112">
        <w:rPr>
          <w:rFonts w:ascii="XO Thames" w:eastAsia="Calibri" w:hAnsi="XO Thames"/>
          <w:sz w:val="26"/>
          <w:szCs w:val="26"/>
          <w:lang w:eastAsia="en-US"/>
        </w:rPr>
        <w:t>:</w:t>
      </w:r>
    </w:p>
    <w:tbl>
      <w:tblPr>
        <w:tblStyle w:val="ac"/>
        <w:tblW w:w="9747" w:type="dxa"/>
        <w:tblInd w:w="392" w:type="dxa"/>
        <w:tblLook w:val="04A0" w:firstRow="1" w:lastRow="0" w:firstColumn="1" w:lastColumn="0" w:noHBand="0" w:noVBand="1"/>
      </w:tblPr>
      <w:tblGrid>
        <w:gridCol w:w="905"/>
        <w:gridCol w:w="6750"/>
        <w:gridCol w:w="2092"/>
      </w:tblGrid>
      <w:tr w:rsidR="00ED71E1" w:rsidTr="004B4AC0">
        <w:tc>
          <w:tcPr>
            <w:tcW w:w="905" w:type="dxa"/>
            <w:vAlign w:val="center"/>
          </w:tcPr>
          <w:p w:rsidR="00ED71E1" w:rsidRPr="007D3E8C" w:rsidRDefault="00ED71E1" w:rsidP="00B87581">
            <w:pPr>
              <w:pStyle w:val="a3"/>
              <w:tabs>
                <w:tab w:val="clear" w:pos="360"/>
                <w:tab w:val="left" w:pos="708"/>
              </w:tabs>
              <w:spacing w:line="235" w:lineRule="auto"/>
              <w:ind w:left="34" w:firstLine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7D3E8C">
              <w:rPr>
                <w:rFonts w:ascii="XO Thames" w:hAnsi="XO Thames"/>
                <w:b/>
                <w:sz w:val="24"/>
                <w:szCs w:val="24"/>
              </w:rPr>
              <w:t>№ п/п</w:t>
            </w:r>
          </w:p>
        </w:tc>
        <w:tc>
          <w:tcPr>
            <w:tcW w:w="6750" w:type="dxa"/>
            <w:vAlign w:val="center"/>
          </w:tcPr>
          <w:p w:rsidR="00ED71E1" w:rsidRPr="007D3E8C" w:rsidRDefault="00ED71E1" w:rsidP="00B87581">
            <w:pPr>
              <w:pStyle w:val="a3"/>
              <w:tabs>
                <w:tab w:val="clear" w:pos="360"/>
                <w:tab w:val="left" w:pos="708"/>
              </w:tabs>
              <w:spacing w:line="235" w:lineRule="auto"/>
              <w:ind w:left="34" w:firstLine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7D3E8C">
              <w:rPr>
                <w:rFonts w:ascii="XO Thames" w:hAnsi="XO Thames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092" w:type="dxa"/>
            <w:vAlign w:val="center"/>
          </w:tcPr>
          <w:p w:rsidR="00ED71E1" w:rsidRPr="007D3E8C" w:rsidRDefault="00ED71E1" w:rsidP="00B87581">
            <w:pPr>
              <w:pStyle w:val="a3"/>
              <w:tabs>
                <w:tab w:val="clear" w:pos="360"/>
                <w:tab w:val="left" w:pos="708"/>
              </w:tabs>
              <w:spacing w:line="235" w:lineRule="auto"/>
              <w:ind w:left="0" w:firstLine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7D3E8C">
              <w:rPr>
                <w:rFonts w:ascii="XO Thames" w:hAnsi="XO Thames"/>
                <w:b/>
                <w:sz w:val="24"/>
                <w:szCs w:val="24"/>
              </w:rPr>
              <w:t>Кол-во, шт.</w:t>
            </w:r>
          </w:p>
        </w:tc>
      </w:tr>
      <w:tr w:rsidR="00ED71E1" w:rsidTr="004B4AC0">
        <w:tc>
          <w:tcPr>
            <w:tcW w:w="905" w:type="dxa"/>
            <w:vAlign w:val="center"/>
          </w:tcPr>
          <w:p w:rsidR="00ED71E1" w:rsidRPr="007D3E8C" w:rsidRDefault="00ED71E1" w:rsidP="00B87581">
            <w:pPr>
              <w:widowControl/>
              <w:shd w:val="clear" w:color="auto" w:fill="auto"/>
              <w:spacing w:line="235" w:lineRule="auto"/>
              <w:ind w:left="0" w:firstLine="0"/>
              <w:jc w:val="center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>1</w:t>
            </w:r>
            <w:r w:rsidRPr="007D3E8C">
              <w:rPr>
                <w:rFonts w:ascii="XO Thames" w:eastAsia="Calibri" w:hAnsi="XO Thames"/>
              </w:rPr>
              <w:t>.</w:t>
            </w:r>
          </w:p>
        </w:tc>
        <w:tc>
          <w:tcPr>
            <w:tcW w:w="6750" w:type="dxa"/>
            <w:vAlign w:val="center"/>
          </w:tcPr>
          <w:p w:rsidR="00ED71E1" w:rsidRDefault="00ED71E1" w:rsidP="00B87581">
            <w:pPr>
              <w:widowControl/>
              <w:shd w:val="clear" w:color="auto" w:fill="auto"/>
              <w:spacing w:line="235" w:lineRule="auto"/>
              <w:ind w:left="0" w:firstLine="0"/>
              <w:jc w:val="center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 xml:space="preserve">8-портовый гигабитный настольный коммутатор </w:t>
            </w:r>
            <w:r w:rsidRPr="004A21F5">
              <w:rPr>
                <w:rFonts w:ascii="XO Thames" w:eastAsia="Calibri" w:hAnsi="XO Thames"/>
              </w:rPr>
              <w:t>TP-</w:t>
            </w:r>
            <w:proofErr w:type="spellStart"/>
            <w:r w:rsidRPr="004A21F5">
              <w:rPr>
                <w:rFonts w:ascii="XO Thames" w:eastAsia="Calibri" w:hAnsi="XO Thames"/>
              </w:rPr>
              <w:t>Link</w:t>
            </w:r>
            <w:proofErr w:type="spellEnd"/>
            <w:r w:rsidRPr="004A21F5">
              <w:rPr>
                <w:rFonts w:ascii="XO Thames" w:eastAsia="Calibri" w:hAnsi="XO Thames"/>
              </w:rPr>
              <w:t xml:space="preserve"> LS108G</w:t>
            </w:r>
            <w:r>
              <w:rPr>
                <w:rFonts w:ascii="XO Thames" w:eastAsia="Calibri" w:hAnsi="XO Thames"/>
              </w:rPr>
              <w:t xml:space="preserve"> </w:t>
            </w:r>
          </w:p>
          <w:p w:rsidR="00ED71E1" w:rsidRPr="00F534F6" w:rsidRDefault="00ED71E1" w:rsidP="00B87581">
            <w:pPr>
              <w:widowControl/>
              <w:shd w:val="clear" w:color="auto" w:fill="auto"/>
              <w:spacing w:line="235" w:lineRule="auto"/>
              <w:ind w:left="0" w:firstLine="0"/>
              <w:jc w:val="center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>(</w:t>
            </w:r>
            <w:r>
              <w:rPr>
                <w:rFonts w:ascii="XO Thames" w:eastAsia="Calibri" w:hAnsi="XO Thames"/>
                <w:lang w:val="en-US"/>
              </w:rPr>
              <w:t>S</w:t>
            </w:r>
            <w:r w:rsidRPr="00F534F6">
              <w:rPr>
                <w:rFonts w:ascii="XO Thames" w:eastAsia="Calibri" w:hAnsi="XO Thames"/>
              </w:rPr>
              <w:t>/</w:t>
            </w:r>
            <w:r>
              <w:rPr>
                <w:rFonts w:ascii="XO Thames" w:eastAsia="Calibri" w:hAnsi="XO Thames"/>
                <w:lang w:val="en-US"/>
              </w:rPr>
              <w:t>N</w:t>
            </w:r>
            <w:r w:rsidRPr="00F534F6">
              <w:rPr>
                <w:rFonts w:ascii="XO Thames" w:eastAsia="Calibri" w:hAnsi="XO Thames"/>
              </w:rPr>
              <w:t xml:space="preserve"> 225</w:t>
            </w:r>
            <w:r>
              <w:rPr>
                <w:rFonts w:ascii="XO Thames" w:eastAsia="Calibri" w:hAnsi="XO Thames"/>
                <w:lang w:val="en-US"/>
              </w:rPr>
              <w:t>C</w:t>
            </w:r>
            <w:r w:rsidRPr="00F534F6">
              <w:rPr>
                <w:rFonts w:ascii="XO Thames" w:eastAsia="Calibri" w:hAnsi="XO Thames"/>
              </w:rPr>
              <w:t>0</w:t>
            </w:r>
            <w:r>
              <w:rPr>
                <w:rFonts w:ascii="XO Thames" w:eastAsia="Calibri" w:hAnsi="XO Thames"/>
                <w:lang w:val="en-US"/>
              </w:rPr>
              <w:t>S</w:t>
            </w:r>
            <w:r w:rsidRPr="00F534F6">
              <w:rPr>
                <w:rFonts w:ascii="XO Thames" w:eastAsia="Calibri" w:hAnsi="XO Thames"/>
              </w:rPr>
              <w:t>6008426)</w:t>
            </w:r>
          </w:p>
        </w:tc>
        <w:tc>
          <w:tcPr>
            <w:tcW w:w="2092" w:type="dxa"/>
            <w:vAlign w:val="center"/>
          </w:tcPr>
          <w:p w:rsidR="00ED71E1" w:rsidRPr="007D3E8C" w:rsidRDefault="00ED71E1" w:rsidP="00B87581">
            <w:pPr>
              <w:widowControl/>
              <w:shd w:val="clear" w:color="auto" w:fill="auto"/>
              <w:spacing w:line="235" w:lineRule="auto"/>
              <w:ind w:left="0" w:firstLine="0"/>
              <w:jc w:val="center"/>
              <w:rPr>
                <w:rFonts w:ascii="XO Thames" w:eastAsia="Calibri" w:hAnsi="XO Thames"/>
                <w:sz w:val="24"/>
                <w:szCs w:val="24"/>
              </w:rPr>
            </w:pPr>
            <w:r w:rsidRPr="007D3E8C">
              <w:rPr>
                <w:rFonts w:ascii="XO Thames" w:eastAsia="Calibri" w:hAnsi="XO Thames"/>
                <w:sz w:val="24"/>
                <w:szCs w:val="24"/>
                <w:lang w:val="en-US"/>
              </w:rPr>
              <w:t>1</w:t>
            </w:r>
            <w:r w:rsidRPr="007D3E8C">
              <w:rPr>
                <w:rFonts w:ascii="XO Thames" w:eastAsia="Calibri" w:hAnsi="XO Thames"/>
                <w:sz w:val="24"/>
                <w:szCs w:val="24"/>
              </w:rPr>
              <w:t xml:space="preserve"> шт.</w:t>
            </w:r>
          </w:p>
        </w:tc>
      </w:tr>
      <w:tr w:rsidR="00ED71E1" w:rsidTr="004B4AC0">
        <w:tc>
          <w:tcPr>
            <w:tcW w:w="905" w:type="dxa"/>
            <w:vAlign w:val="center"/>
          </w:tcPr>
          <w:p w:rsidR="00ED71E1" w:rsidRPr="007D3E8C" w:rsidRDefault="00ED71E1" w:rsidP="00B87581">
            <w:pPr>
              <w:widowControl/>
              <w:shd w:val="clear" w:color="auto" w:fill="auto"/>
              <w:spacing w:line="235" w:lineRule="auto"/>
              <w:ind w:left="0" w:firstLine="0"/>
              <w:jc w:val="center"/>
              <w:rPr>
                <w:rFonts w:ascii="XO Thames" w:eastAsia="Calibri" w:hAnsi="XO Thames"/>
              </w:rPr>
            </w:pPr>
            <w:r w:rsidRPr="007D3E8C">
              <w:rPr>
                <w:rFonts w:ascii="XO Thames" w:eastAsia="Calibri" w:hAnsi="XO Thames"/>
                <w:lang w:val="en-US"/>
              </w:rPr>
              <w:t>2</w:t>
            </w:r>
            <w:r w:rsidRPr="007D3E8C">
              <w:rPr>
                <w:rFonts w:ascii="XO Thames" w:eastAsia="Calibri" w:hAnsi="XO Thames"/>
              </w:rPr>
              <w:t>.</w:t>
            </w:r>
          </w:p>
        </w:tc>
        <w:tc>
          <w:tcPr>
            <w:tcW w:w="6750" w:type="dxa"/>
            <w:vAlign w:val="center"/>
          </w:tcPr>
          <w:p w:rsidR="00ED71E1" w:rsidRDefault="00ED71E1" w:rsidP="00B87581">
            <w:pPr>
              <w:widowControl/>
              <w:shd w:val="clear" w:color="auto" w:fill="auto"/>
              <w:spacing w:line="235" w:lineRule="auto"/>
              <w:ind w:left="0" w:firstLine="0"/>
              <w:jc w:val="center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</w:rPr>
              <w:t xml:space="preserve">8-портовый гигабитный настольный коммутатор </w:t>
            </w:r>
            <w:r w:rsidRPr="004A21F5">
              <w:rPr>
                <w:rFonts w:ascii="XO Thames" w:eastAsia="Calibri" w:hAnsi="XO Thames"/>
              </w:rPr>
              <w:t>TP-</w:t>
            </w:r>
            <w:proofErr w:type="spellStart"/>
            <w:r w:rsidRPr="004A21F5">
              <w:rPr>
                <w:rFonts w:ascii="XO Thames" w:eastAsia="Calibri" w:hAnsi="XO Thames"/>
              </w:rPr>
              <w:t>Link</w:t>
            </w:r>
            <w:proofErr w:type="spellEnd"/>
            <w:r w:rsidRPr="004A21F5">
              <w:rPr>
                <w:rFonts w:ascii="XO Thames" w:eastAsia="Calibri" w:hAnsi="XO Thames"/>
              </w:rPr>
              <w:t xml:space="preserve"> LS108G</w:t>
            </w:r>
          </w:p>
          <w:p w:rsidR="00ED71E1" w:rsidRPr="0064022E" w:rsidRDefault="00ED71E1" w:rsidP="00B87581">
            <w:pPr>
              <w:widowControl/>
              <w:shd w:val="clear" w:color="auto" w:fill="auto"/>
              <w:spacing w:line="235" w:lineRule="auto"/>
              <w:ind w:left="0" w:firstLine="0"/>
              <w:jc w:val="center"/>
              <w:rPr>
                <w:rFonts w:ascii="XO Thames" w:eastAsia="Calibri" w:hAnsi="XO Thames"/>
              </w:rPr>
            </w:pPr>
            <w:r>
              <w:rPr>
                <w:rFonts w:ascii="XO Thames" w:eastAsia="Calibri" w:hAnsi="XO Thames"/>
                <w:lang w:val="en-US"/>
              </w:rPr>
              <w:t>(S/N 225C0S6008417</w:t>
            </w:r>
            <w:r w:rsidR="0064022E">
              <w:rPr>
                <w:rFonts w:ascii="XO Thames" w:eastAsia="Calibri" w:hAnsi="XO Thames"/>
              </w:rPr>
              <w:t>)</w:t>
            </w:r>
          </w:p>
        </w:tc>
        <w:tc>
          <w:tcPr>
            <w:tcW w:w="2092" w:type="dxa"/>
            <w:vAlign w:val="center"/>
          </w:tcPr>
          <w:p w:rsidR="00ED71E1" w:rsidRPr="007D3E8C" w:rsidRDefault="00ED71E1" w:rsidP="00B87581">
            <w:pPr>
              <w:widowControl/>
              <w:shd w:val="clear" w:color="auto" w:fill="auto"/>
              <w:spacing w:line="235" w:lineRule="auto"/>
              <w:ind w:left="0" w:firstLine="0"/>
              <w:jc w:val="center"/>
              <w:rPr>
                <w:rFonts w:ascii="XO Thames" w:eastAsia="Calibri" w:hAnsi="XO Thames"/>
                <w:sz w:val="24"/>
                <w:szCs w:val="24"/>
              </w:rPr>
            </w:pPr>
            <w:r w:rsidRPr="007D3E8C">
              <w:rPr>
                <w:rFonts w:ascii="XO Thames" w:eastAsia="Calibri" w:hAnsi="XO Thames"/>
                <w:sz w:val="24"/>
                <w:szCs w:val="24"/>
                <w:lang w:val="en-US"/>
              </w:rPr>
              <w:t>1</w:t>
            </w:r>
            <w:r w:rsidRPr="007D3E8C">
              <w:rPr>
                <w:rFonts w:ascii="XO Thames" w:eastAsia="Calibri" w:hAnsi="XO Thames"/>
                <w:sz w:val="24"/>
                <w:szCs w:val="24"/>
              </w:rPr>
              <w:t xml:space="preserve"> шт.</w:t>
            </w:r>
          </w:p>
        </w:tc>
      </w:tr>
    </w:tbl>
    <w:p w:rsidR="007848DC" w:rsidRPr="00B87581" w:rsidRDefault="007848DC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0"/>
        <w:rPr>
          <w:rFonts w:ascii="XO Thames" w:hAnsi="XO Thames"/>
          <w:szCs w:val="26"/>
        </w:rPr>
      </w:pPr>
    </w:p>
    <w:p w:rsidR="003B0C16" w:rsidRPr="007D3E8C" w:rsidRDefault="00797742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533"/>
        <w:jc w:val="center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Требования к исполнителю</w:t>
      </w:r>
    </w:p>
    <w:p w:rsidR="003B0C16" w:rsidRPr="007D3E8C" w:rsidRDefault="0021092F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533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>Исполнитель должен обладать лицензией ФСБ России на право осуществления мероприятий и (или) оказания услуг в области защиты государственной тайны</w:t>
      </w:r>
      <w:r w:rsidR="003B0C16" w:rsidRPr="007D3E8C">
        <w:rPr>
          <w:rFonts w:ascii="XO Thames" w:hAnsi="XO Thames"/>
          <w:sz w:val="26"/>
          <w:szCs w:val="26"/>
        </w:rPr>
        <w:t xml:space="preserve">. </w:t>
      </w:r>
    </w:p>
    <w:p w:rsidR="00C14D91" w:rsidRPr="007D3E8C" w:rsidRDefault="0021092F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533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 xml:space="preserve">Исполнитель должен обладать лицензией ФСБ России на деятельность </w:t>
      </w:r>
      <w:r w:rsidRPr="007D3E8C">
        <w:rPr>
          <w:rFonts w:ascii="XO Thames" w:hAnsi="XO Thames"/>
          <w:sz w:val="26"/>
          <w:szCs w:val="26"/>
        </w:rPr>
        <w:br/>
        <w:t>по выявлению электронных устройств, предназначенных для негласного получения информации</w:t>
      </w:r>
      <w:r w:rsidR="003B0C16" w:rsidRPr="007D3E8C">
        <w:rPr>
          <w:rFonts w:ascii="XO Thames" w:hAnsi="XO Thames"/>
          <w:sz w:val="26"/>
          <w:szCs w:val="26"/>
        </w:rPr>
        <w:t>.</w:t>
      </w:r>
    </w:p>
    <w:p w:rsidR="0043638A" w:rsidRPr="00B87581" w:rsidRDefault="0043638A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0"/>
        <w:rPr>
          <w:rFonts w:ascii="XO Thames" w:hAnsi="XO Thames"/>
          <w:szCs w:val="26"/>
        </w:rPr>
      </w:pPr>
    </w:p>
    <w:p w:rsidR="0021092F" w:rsidRPr="007D3E8C" w:rsidRDefault="0021092F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0"/>
        <w:jc w:val="center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>Т</w:t>
      </w:r>
      <w:r w:rsidR="00797742">
        <w:rPr>
          <w:rFonts w:ascii="XO Thames" w:hAnsi="XO Thames"/>
          <w:sz w:val="26"/>
          <w:szCs w:val="26"/>
        </w:rPr>
        <w:t>ребования к отчетным документам</w:t>
      </w:r>
    </w:p>
    <w:p w:rsidR="0021092F" w:rsidRPr="007D3E8C" w:rsidRDefault="0021092F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567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 xml:space="preserve">Отчетные документы должны быть представлены на бумажных носителях </w:t>
      </w:r>
      <w:r w:rsidRPr="007D3E8C">
        <w:rPr>
          <w:rFonts w:ascii="XO Thames" w:hAnsi="XO Thames"/>
          <w:sz w:val="26"/>
          <w:szCs w:val="26"/>
        </w:rPr>
        <w:br/>
        <w:t xml:space="preserve">в одном экземпляре и иметь установленный гриф секретности. </w:t>
      </w:r>
    </w:p>
    <w:p w:rsidR="0021092F" w:rsidRPr="007D3E8C" w:rsidRDefault="0021092F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567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 xml:space="preserve">Разработка и передача отчетных документов должна соответствовать требованиям Инструкции по обеспечению режима секретности в Российской Федерации, утвержденной постановлением Правительства Российской Федерации от 05.01.2004 </w:t>
      </w:r>
      <w:r w:rsidR="007D3E8C">
        <w:rPr>
          <w:rFonts w:ascii="XO Thames" w:hAnsi="XO Thames"/>
          <w:sz w:val="26"/>
          <w:szCs w:val="26"/>
        </w:rPr>
        <w:br/>
      </w:r>
      <w:r w:rsidRPr="007D3E8C">
        <w:rPr>
          <w:rFonts w:ascii="XO Thames" w:hAnsi="XO Thames"/>
          <w:sz w:val="26"/>
          <w:szCs w:val="26"/>
        </w:rPr>
        <w:t>№ 3-1.</w:t>
      </w:r>
    </w:p>
    <w:p w:rsidR="0021092F" w:rsidRPr="00B87581" w:rsidRDefault="0021092F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0"/>
        <w:rPr>
          <w:rFonts w:ascii="XO Thames" w:hAnsi="XO Thames"/>
          <w:szCs w:val="26"/>
        </w:rPr>
      </w:pPr>
    </w:p>
    <w:p w:rsidR="003B0C16" w:rsidRPr="007D3E8C" w:rsidRDefault="003B0C16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0"/>
        <w:jc w:val="center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>Срок и условия поставки</w:t>
      </w:r>
      <w:r w:rsidR="0015180B" w:rsidRPr="007D3E8C">
        <w:rPr>
          <w:rFonts w:ascii="XO Thames" w:hAnsi="XO Thames"/>
          <w:sz w:val="26"/>
          <w:szCs w:val="26"/>
        </w:rPr>
        <w:t xml:space="preserve"> товара</w:t>
      </w:r>
    </w:p>
    <w:p w:rsidR="003B0C16" w:rsidRPr="007D3E8C" w:rsidRDefault="003B0C16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533"/>
        <w:rPr>
          <w:rFonts w:ascii="XO Thames" w:hAnsi="XO Thames"/>
          <w:sz w:val="26"/>
          <w:szCs w:val="26"/>
        </w:rPr>
      </w:pPr>
      <w:r w:rsidRPr="00570E87">
        <w:rPr>
          <w:rFonts w:ascii="XO Thames" w:hAnsi="XO Thames"/>
          <w:sz w:val="26"/>
          <w:szCs w:val="26"/>
        </w:rPr>
        <w:t xml:space="preserve">Срок </w:t>
      </w:r>
      <w:r w:rsidR="004F398D" w:rsidRPr="00570E87">
        <w:rPr>
          <w:rFonts w:ascii="XO Thames" w:hAnsi="XO Thames"/>
          <w:sz w:val="26"/>
          <w:szCs w:val="26"/>
        </w:rPr>
        <w:t>исполнения</w:t>
      </w:r>
      <w:r w:rsidRPr="00570E87">
        <w:rPr>
          <w:rFonts w:ascii="XO Thames" w:hAnsi="XO Thames"/>
          <w:sz w:val="26"/>
          <w:szCs w:val="26"/>
        </w:rPr>
        <w:t xml:space="preserve">: в течение </w:t>
      </w:r>
      <w:r w:rsidR="0043638A" w:rsidRPr="00570E87">
        <w:rPr>
          <w:rFonts w:ascii="XO Thames" w:hAnsi="XO Thames"/>
          <w:sz w:val="26"/>
          <w:szCs w:val="26"/>
        </w:rPr>
        <w:t>60</w:t>
      </w:r>
      <w:r w:rsidRPr="00570E87">
        <w:rPr>
          <w:rFonts w:ascii="XO Thames" w:hAnsi="XO Thames"/>
          <w:sz w:val="26"/>
          <w:szCs w:val="26"/>
        </w:rPr>
        <w:t xml:space="preserve"> календарных дней с момента заключения государственного контракта.</w:t>
      </w:r>
      <w:bookmarkStart w:id="0" w:name="_GoBack"/>
      <w:bookmarkEnd w:id="0"/>
    </w:p>
    <w:p w:rsidR="003B0C16" w:rsidRDefault="003B0C16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533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 xml:space="preserve">В стоимость </w:t>
      </w:r>
      <w:r w:rsidR="004F398D">
        <w:rPr>
          <w:rFonts w:ascii="XO Thames" w:hAnsi="XO Thames"/>
          <w:sz w:val="26"/>
          <w:szCs w:val="26"/>
        </w:rPr>
        <w:t>оказания услуг должна входить</w:t>
      </w:r>
      <w:r w:rsidR="003834A8" w:rsidRPr="007D3E8C">
        <w:rPr>
          <w:rFonts w:ascii="XO Thames" w:hAnsi="XO Thames"/>
          <w:sz w:val="26"/>
          <w:szCs w:val="26"/>
        </w:rPr>
        <w:t xml:space="preserve"> доставка документов, оформляемых по результатам проведения специальной проверки, </w:t>
      </w:r>
      <w:r w:rsidRPr="007D3E8C">
        <w:rPr>
          <w:rFonts w:ascii="XO Thames" w:hAnsi="XO Thames"/>
          <w:sz w:val="26"/>
          <w:szCs w:val="26"/>
        </w:rPr>
        <w:t>уплата НДС, таможенных пошлин, налогов, сборов и других обязательных платежей.</w:t>
      </w:r>
    </w:p>
    <w:p w:rsidR="00BA3B3C" w:rsidRPr="00BA3B3C" w:rsidRDefault="00BA3B3C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533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Приемка и возврат технических средств, до и после проведения работ производится на территории Исполнителя, но не дальше чем 200 км от Заказчика.</w:t>
      </w:r>
    </w:p>
    <w:p w:rsidR="00020F51" w:rsidRPr="00B87581" w:rsidRDefault="00BA3B3C" w:rsidP="00B87581">
      <w:pPr>
        <w:widowControl/>
        <w:shd w:val="clear" w:color="auto" w:fill="auto"/>
        <w:autoSpaceDE w:val="0"/>
        <w:autoSpaceDN w:val="0"/>
        <w:adjustRightInd w:val="0"/>
        <w:spacing w:line="235" w:lineRule="auto"/>
        <w:ind w:left="0" w:right="-426" w:firstLine="533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Документы оформленные по результатам проведения работ направляются по адресу</w:t>
      </w:r>
      <w:r w:rsidR="00020F51" w:rsidRPr="007D3E8C">
        <w:rPr>
          <w:rFonts w:ascii="XO Thames" w:hAnsi="XO Thames"/>
          <w:sz w:val="26"/>
          <w:szCs w:val="26"/>
        </w:rPr>
        <w:t xml:space="preserve">: </w:t>
      </w:r>
      <w:r w:rsidR="003B0C16" w:rsidRPr="007D3E8C">
        <w:rPr>
          <w:rFonts w:ascii="XO Thames" w:hAnsi="XO Thames"/>
          <w:sz w:val="26"/>
          <w:szCs w:val="26"/>
        </w:rPr>
        <w:t xml:space="preserve">170100, Тверская обл., г. Тверь, ул. </w:t>
      </w:r>
      <w:proofErr w:type="spellStart"/>
      <w:r w:rsidR="003B0C16" w:rsidRPr="007D3E8C">
        <w:rPr>
          <w:rFonts w:ascii="XO Thames" w:hAnsi="XO Thames"/>
          <w:sz w:val="26"/>
          <w:szCs w:val="26"/>
        </w:rPr>
        <w:t>Вагжанова</w:t>
      </w:r>
      <w:proofErr w:type="spellEnd"/>
      <w:r w:rsidR="003B0C16" w:rsidRPr="007D3E8C">
        <w:rPr>
          <w:rFonts w:ascii="XO Thames" w:hAnsi="XO Thames"/>
          <w:sz w:val="26"/>
          <w:szCs w:val="26"/>
        </w:rPr>
        <w:t>, д.</w:t>
      </w:r>
      <w:r w:rsidR="00020F51" w:rsidRPr="007D3E8C">
        <w:rPr>
          <w:rFonts w:ascii="XO Thames" w:hAnsi="XO Thames"/>
          <w:sz w:val="26"/>
          <w:szCs w:val="26"/>
        </w:rPr>
        <w:t xml:space="preserve"> </w:t>
      </w:r>
      <w:r w:rsidR="003B0C16" w:rsidRPr="007D3E8C">
        <w:rPr>
          <w:rFonts w:ascii="XO Thames" w:hAnsi="XO Thames"/>
          <w:sz w:val="26"/>
          <w:szCs w:val="26"/>
        </w:rPr>
        <w:t>17.</w:t>
      </w:r>
    </w:p>
    <w:p w:rsidR="00B87581" w:rsidRPr="007D3E8C" w:rsidRDefault="00B87581" w:rsidP="003B0C16">
      <w:pPr>
        <w:widowControl/>
        <w:shd w:val="clear" w:color="auto" w:fill="auto"/>
        <w:autoSpaceDE w:val="0"/>
        <w:autoSpaceDN w:val="0"/>
        <w:adjustRightInd w:val="0"/>
        <w:ind w:left="0" w:right="-426" w:firstLine="533"/>
        <w:rPr>
          <w:rFonts w:ascii="XO Thames" w:hAnsi="XO Thames"/>
          <w:b/>
          <w:sz w:val="26"/>
          <w:szCs w:val="26"/>
        </w:rPr>
      </w:pPr>
    </w:p>
    <w:p w:rsidR="00BA39CF" w:rsidRPr="007D3E8C" w:rsidRDefault="00BA39CF" w:rsidP="00DD7E73">
      <w:pPr>
        <w:widowControl/>
        <w:shd w:val="clear" w:color="auto" w:fill="auto"/>
        <w:ind w:left="0" w:firstLine="0"/>
        <w:jc w:val="left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Начальник</w:t>
      </w:r>
      <w:r w:rsidR="00BA3B3C">
        <w:rPr>
          <w:rFonts w:ascii="XO Thames" w:hAnsi="XO Thames"/>
          <w:sz w:val="26"/>
          <w:szCs w:val="26"/>
        </w:rPr>
        <w:t xml:space="preserve"> </w:t>
      </w:r>
      <w:r>
        <w:rPr>
          <w:rFonts w:ascii="XO Thames" w:hAnsi="XO Thames"/>
          <w:sz w:val="26"/>
          <w:szCs w:val="26"/>
        </w:rPr>
        <w:t xml:space="preserve">отдела АОИ центра </w:t>
      </w:r>
      <w:proofErr w:type="spellStart"/>
      <w:r>
        <w:rPr>
          <w:rFonts w:ascii="XO Thames" w:hAnsi="XO Thames"/>
          <w:sz w:val="26"/>
          <w:szCs w:val="26"/>
        </w:rPr>
        <w:t>ЗГТиОБИ</w:t>
      </w:r>
      <w:proofErr w:type="spellEnd"/>
    </w:p>
    <w:p w:rsidR="00DD7E73" w:rsidRPr="007D3E8C" w:rsidRDefault="00DD7E73" w:rsidP="00020F51">
      <w:pPr>
        <w:widowControl/>
        <w:shd w:val="clear" w:color="auto" w:fill="auto"/>
        <w:ind w:left="0" w:right="-426" w:firstLine="0"/>
        <w:jc w:val="left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>ФКУ НИИИТ ФСИН России</w:t>
      </w:r>
      <w:r w:rsidRPr="007D3E8C">
        <w:rPr>
          <w:rFonts w:ascii="XO Thames" w:hAnsi="XO Thames"/>
          <w:sz w:val="26"/>
          <w:szCs w:val="26"/>
        </w:rPr>
        <w:br/>
      </w:r>
      <w:r w:rsidR="00BA39CF">
        <w:rPr>
          <w:rFonts w:ascii="XO Thames" w:hAnsi="XO Thames"/>
          <w:sz w:val="26"/>
          <w:szCs w:val="26"/>
        </w:rPr>
        <w:t>полковник</w:t>
      </w:r>
      <w:r w:rsidRPr="007D3E8C">
        <w:rPr>
          <w:rFonts w:ascii="XO Thames" w:hAnsi="XO Thames"/>
          <w:sz w:val="26"/>
          <w:szCs w:val="26"/>
        </w:rPr>
        <w:t xml:space="preserve"> внутренней службы</w:t>
      </w:r>
      <w:r w:rsidRPr="007D3E8C">
        <w:rPr>
          <w:rFonts w:ascii="XO Thames" w:hAnsi="XO Thames"/>
          <w:sz w:val="26"/>
          <w:szCs w:val="26"/>
        </w:rPr>
        <w:tab/>
      </w:r>
      <w:r w:rsidRPr="007D3E8C">
        <w:rPr>
          <w:rFonts w:ascii="XO Thames" w:hAnsi="XO Thames"/>
          <w:sz w:val="26"/>
          <w:szCs w:val="26"/>
        </w:rPr>
        <w:tab/>
      </w:r>
      <w:r w:rsidRPr="007D3E8C">
        <w:rPr>
          <w:rFonts w:ascii="XO Thames" w:hAnsi="XO Thames"/>
          <w:sz w:val="26"/>
          <w:szCs w:val="26"/>
        </w:rPr>
        <w:tab/>
      </w:r>
      <w:r w:rsidRPr="007D3E8C">
        <w:rPr>
          <w:rFonts w:ascii="XO Thames" w:hAnsi="XO Thames"/>
          <w:sz w:val="26"/>
          <w:szCs w:val="26"/>
        </w:rPr>
        <w:tab/>
      </w:r>
      <w:r w:rsidRPr="007D3E8C">
        <w:rPr>
          <w:rFonts w:ascii="XO Thames" w:hAnsi="XO Thames"/>
          <w:sz w:val="26"/>
          <w:szCs w:val="26"/>
        </w:rPr>
        <w:tab/>
        <w:t xml:space="preserve">       </w:t>
      </w:r>
      <w:r w:rsidR="00096AA4" w:rsidRPr="007D3E8C">
        <w:rPr>
          <w:rFonts w:ascii="XO Thames" w:hAnsi="XO Thames"/>
          <w:sz w:val="26"/>
          <w:szCs w:val="26"/>
        </w:rPr>
        <w:t xml:space="preserve"> </w:t>
      </w:r>
      <w:r w:rsidRPr="007D3E8C">
        <w:rPr>
          <w:rFonts w:ascii="XO Thames" w:hAnsi="XO Thames"/>
          <w:sz w:val="26"/>
          <w:szCs w:val="26"/>
        </w:rPr>
        <w:t xml:space="preserve">   </w:t>
      </w:r>
      <w:r w:rsidRPr="007D3E8C">
        <w:rPr>
          <w:rFonts w:ascii="XO Thames" w:hAnsi="XO Thames"/>
          <w:sz w:val="26"/>
          <w:szCs w:val="26"/>
        </w:rPr>
        <w:tab/>
      </w:r>
      <w:r w:rsidR="0008205B" w:rsidRPr="007D3E8C">
        <w:rPr>
          <w:rFonts w:ascii="XO Thames" w:hAnsi="XO Thames"/>
          <w:sz w:val="26"/>
          <w:szCs w:val="26"/>
        </w:rPr>
        <w:t xml:space="preserve">          </w:t>
      </w:r>
      <w:r w:rsidR="000C389B" w:rsidRPr="007D3E8C">
        <w:rPr>
          <w:rFonts w:ascii="XO Thames" w:hAnsi="XO Thames"/>
          <w:sz w:val="26"/>
          <w:szCs w:val="26"/>
        </w:rPr>
        <w:t xml:space="preserve">  </w:t>
      </w:r>
      <w:r w:rsidRPr="007D3E8C">
        <w:rPr>
          <w:rFonts w:ascii="XO Thames" w:hAnsi="XO Thames"/>
          <w:sz w:val="26"/>
          <w:szCs w:val="26"/>
        </w:rPr>
        <w:t xml:space="preserve"> </w:t>
      </w:r>
      <w:r w:rsidR="00BA39CF">
        <w:rPr>
          <w:rFonts w:ascii="XO Thames" w:hAnsi="XO Thames"/>
          <w:sz w:val="26"/>
          <w:szCs w:val="26"/>
        </w:rPr>
        <w:t>А</w:t>
      </w:r>
      <w:r w:rsidRPr="007D3E8C">
        <w:rPr>
          <w:rFonts w:ascii="XO Thames" w:hAnsi="XO Thames"/>
          <w:sz w:val="26"/>
          <w:szCs w:val="26"/>
        </w:rPr>
        <w:t>.</w:t>
      </w:r>
      <w:r w:rsidR="00BA39CF">
        <w:rPr>
          <w:rFonts w:ascii="XO Thames" w:hAnsi="XO Thames"/>
          <w:sz w:val="26"/>
          <w:szCs w:val="26"/>
        </w:rPr>
        <w:t>С</w:t>
      </w:r>
      <w:r w:rsidRPr="007D3E8C">
        <w:rPr>
          <w:rFonts w:ascii="XO Thames" w:hAnsi="XO Thames"/>
          <w:sz w:val="26"/>
          <w:szCs w:val="26"/>
        </w:rPr>
        <w:t xml:space="preserve">. </w:t>
      </w:r>
      <w:r w:rsidR="00BA39CF">
        <w:rPr>
          <w:rFonts w:ascii="XO Thames" w:hAnsi="XO Thames"/>
          <w:sz w:val="26"/>
          <w:szCs w:val="26"/>
        </w:rPr>
        <w:t>Малеин</w:t>
      </w:r>
    </w:p>
    <w:p w:rsidR="00DD7E73" w:rsidRPr="007D3E8C" w:rsidRDefault="00DD7E73" w:rsidP="00CE7266">
      <w:pPr>
        <w:widowControl/>
        <w:shd w:val="clear" w:color="auto" w:fill="auto"/>
        <w:ind w:left="0" w:firstLine="0"/>
        <w:jc w:val="left"/>
        <w:rPr>
          <w:rFonts w:ascii="XO Thames" w:hAnsi="XO Thames"/>
          <w:sz w:val="26"/>
          <w:szCs w:val="26"/>
        </w:rPr>
      </w:pPr>
      <w:r w:rsidRPr="007D3E8C">
        <w:rPr>
          <w:rFonts w:ascii="XO Thames" w:hAnsi="XO Thames"/>
          <w:sz w:val="26"/>
          <w:szCs w:val="26"/>
        </w:rPr>
        <w:t>«___» ___________ 202</w:t>
      </w:r>
      <w:r w:rsidR="000C389B" w:rsidRPr="007D3E8C">
        <w:rPr>
          <w:rFonts w:ascii="XO Thames" w:hAnsi="XO Thames"/>
          <w:sz w:val="26"/>
          <w:szCs w:val="26"/>
        </w:rPr>
        <w:t>6</w:t>
      </w:r>
      <w:r w:rsidR="0043638A" w:rsidRPr="007D3E8C">
        <w:rPr>
          <w:rFonts w:ascii="XO Thames" w:hAnsi="XO Thames"/>
          <w:sz w:val="26"/>
          <w:szCs w:val="26"/>
        </w:rPr>
        <w:t xml:space="preserve"> г.</w:t>
      </w:r>
    </w:p>
    <w:sectPr w:rsidR="00DD7E73" w:rsidRPr="007D3E8C" w:rsidSect="00995853">
      <w:headerReference w:type="default" r:id="rId7"/>
      <w:pgSz w:w="11906" w:h="16838"/>
      <w:pgMar w:top="1134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664" w:rsidRDefault="000E0664" w:rsidP="00995853">
      <w:r>
        <w:separator/>
      </w:r>
    </w:p>
  </w:endnote>
  <w:endnote w:type="continuationSeparator" w:id="0">
    <w:p w:rsidR="000E0664" w:rsidRDefault="000E0664" w:rsidP="0099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664" w:rsidRDefault="000E0664" w:rsidP="00995853">
      <w:r>
        <w:separator/>
      </w:r>
    </w:p>
  </w:footnote>
  <w:footnote w:type="continuationSeparator" w:id="0">
    <w:p w:rsidR="000E0664" w:rsidRDefault="000E0664" w:rsidP="00995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239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804A9B" w:rsidRPr="00020F51" w:rsidRDefault="00244E24">
        <w:pPr>
          <w:pStyle w:val="a5"/>
          <w:jc w:val="center"/>
          <w:rPr>
            <w:rFonts w:ascii="PT Astra Serif" w:hAnsi="PT Astra Serif"/>
            <w:sz w:val="24"/>
            <w:szCs w:val="24"/>
          </w:rPr>
        </w:pPr>
        <w:r w:rsidRPr="00020F51">
          <w:rPr>
            <w:rFonts w:ascii="PT Astra Serif" w:hAnsi="PT Astra Serif"/>
            <w:sz w:val="24"/>
            <w:szCs w:val="24"/>
          </w:rPr>
          <w:fldChar w:fldCharType="begin"/>
        </w:r>
        <w:r w:rsidR="006B0E0D" w:rsidRPr="00020F51">
          <w:rPr>
            <w:rFonts w:ascii="PT Astra Serif" w:hAnsi="PT Astra Serif"/>
            <w:sz w:val="24"/>
            <w:szCs w:val="24"/>
          </w:rPr>
          <w:instrText xml:space="preserve"> PAGE   \* MERGEFORMAT </w:instrText>
        </w:r>
        <w:r w:rsidRPr="00020F51">
          <w:rPr>
            <w:rFonts w:ascii="PT Astra Serif" w:hAnsi="PT Astra Serif"/>
            <w:sz w:val="24"/>
            <w:szCs w:val="24"/>
          </w:rPr>
          <w:fldChar w:fldCharType="separate"/>
        </w:r>
        <w:r w:rsidR="00BA3B3C">
          <w:rPr>
            <w:rFonts w:ascii="PT Astra Serif" w:hAnsi="PT Astra Serif"/>
            <w:noProof/>
            <w:sz w:val="24"/>
            <w:szCs w:val="24"/>
          </w:rPr>
          <w:t>2</w:t>
        </w:r>
        <w:r w:rsidRPr="00020F51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995853" w:rsidRDefault="009958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C16"/>
    <w:rsid w:val="00014614"/>
    <w:rsid w:val="00020F51"/>
    <w:rsid w:val="0008205B"/>
    <w:rsid w:val="00092DDA"/>
    <w:rsid w:val="00096AA4"/>
    <w:rsid w:val="000C389B"/>
    <w:rsid w:val="000C46BC"/>
    <w:rsid w:val="000E0664"/>
    <w:rsid w:val="00110DE5"/>
    <w:rsid w:val="0015180B"/>
    <w:rsid w:val="00166F3F"/>
    <w:rsid w:val="00171907"/>
    <w:rsid w:val="0021092F"/>
    <w:rsid w:val="00237B9C"/>
    <w:rsid w:val="002406BB"/>
    <w:rsid w:val="00244E24"/>
    <w:rsid w:val="00246176"/>
    <w:rsid w:val="002536F1"/>
    <w:rsid w:val="002950DA"/>
    <w:rsid w:val="00302CC7"/>
    <w:rsid w:val="003834A8"/>
    <w:rsid w:val="003867F6"/>
    <w:rsid w:val="003A1475"/>
    <w:rsid w:val="003A3803"/>
    <w:rsid w:val="003B0C16"/>
    <w:rsid w:val="0043638A"/>
    <w:rsid w:val="0046773A"/>
    <w:rsid w:val="00472D58"/>
    <w:rsid w:val="004A21F5"/>
    <w:rsid w:val="004A305C"/>
    <w:rsid w:val="004B4AC0"/>
    <w:rsid w:val="004C7017"/>
    <w:rsid w:val="004F398D"/>
    <w:rsid w:val="004F6E5A"/>
    <w:rsid w:val="00504C99"/>
    <w:rsid w:val="0050666D"/>
    <w:rsid w:val="0052567C"/>
    <w:rsid w:val="00547025"/>
    <w:rsid w:val="00570E87"/>
    <w:rsid w:val="005F3FD2"/>
    <w:rsid w:val="0064022E"/>
    <w:rsid w:val="00696B00"/>
    <w:rsid w:val="006B0E0D"/>
    <w:rsid w:val="006B3397"/>
    <w:rsid w:val="006B3EF6"/>
    <w:rsid w:val="007848DC"/>
    <w:rsid w:val="00797742"/>
    <w:rsid w:val="007B78D7"/>
    <w:rsid w:val="007D3E8C"/>
    <w:rsid w:val="007E224C"/>
    <w:rsid w:val="007F1DA2"/>
    <w:rsid w:val="00804A9B"/>
    <w:rsid w:val="00855A5D"/>
    <w:rsid w:val="00857061"/>
    <w:rsid w:val="00875B03"/>
    <w:rsid w:val="0088219A"/>
    <w:rsid w:val="009445B3"/>
    <w:rsid w:val="009473BD"/>
    <w:rsid w:val="00955D43"/>
    <w:rsid w:val="00995853"/>
    <w:rsid w:val="009B72FE"/>
    <w:rsid w:val="009C5378"/>
    <w:rsid w:val="00A07A34"/>
    <w:rsid w:val="00A4095D"/>
    <w:rsid w:val="00A95460"/>
    <w:rsid w:val="00AE04DC"/>
    <w:rsid w:val="00AE49CE"/>
    <w:rsid w:val="00AE6394"/>
    <w:rsid w:val="00B64E01"/>
    <w:rsid w:val="00B76480"/>
    <w:rsid w:val="00B87581"/>
    <w:rsid w:val="00BA254E"/>
    <w:rsid w:val="00BA39CF"/>
    <w:rsid w:val="00BA3B3C"/>
    <w:rsid w:val="00BA59F8"/>
    <w:rsid w:val="00BB538F"/>
    <w:rsid w:val="00BE09DD"/>
    <w:rsid w:val="00BE5632"/>
    <w:rsid w:val="00C14D91"/>
    <w:rsid w:val="00C17E7D"/>
    <w:rsid w:val="00C91530"/>
    <w:rsid w:val="00CA3A67"/>
    <w:rsid w:val="00CE5F64"/>
    <w:rsid w:val="00CE7266"/>
    <w:rsid w:val="00D45112"/>
    <w:rsid w:val="00D8205D"/>
    <w:rsid w:val="00DD7E73"/>
    <w:rsid w:val="00E02998"/>
    <w:rsid w:val="00E32228"/>
    <w:rsid w:val="00E5239C"/>
    <w:rsid w:val="00EA24CA"/>
    <w:rsid w:val="00ED71E1"/>
    <w:rsid w:val="00F023D9"/>
    <w:rsid w:val="00F534F6"/>
    <w:rsid w:val="00F85AFE"/>
    <w:rsid w:val="00F8607C"/>
    <w:rsid w:val="00FA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76933"/>
  <w15:docId w15:val="{6A7FE4B7-9648-4D07-8557-DF1819EB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C16"/>
    <w:pPr>
      <w:widowControl w:val="0"/>
      <w:shd w:val="clear" w:color="auto" w:fill="FFFFFF"/>
      <w:spacing w:after="0" w:line="240" w:lineRule="auto"/>
      <w:ind w:left="34" w:firstLine="709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7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7E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7E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uiPriority w:val="99"/>
    <w:unhideWhenUsed/>
    <w:rsid w:val="003B0C16"/>
    <w:pPr>
      <w:widowControl/>
      <w:shd w:val="clear" w:color="auto" w:fill="auto"/>
      <w:tabs>
        <w:tab w:val="num" w:pos="360"/>
      </w:tabs>
      <w:ind w:left="360" w:hanging="360"/>
      <w:contextualSpacing/>
      <w:jc w:val="left"/>
    </w:pPr>
    <w:rPr>
      <w:rFonts w:eastAsia="Calibri"/>
      <w:sz w:val="20"/>
      <w:szCs w:val="20"/>
    </w:rPr>
  </w:style>
  <w:style w:type="paragraph" w:styleId="a4">
    <w:name w:val="No Spacing"/>
    <w:uiPriority w:val="1"/>
    <w:qFormat/>
    <w:rsid w:val="00DD7E73"/>
    <w:pPr>
      <w:widowControl w:val="0"/>
      <w:shd w:val="clear" w:color="auto" w:fill="FFFFFF"/>
      <w:spacing w:after="0" w:line="240" w:lineRule="auto"/>
      <w:ind w:left="34" w:firstLine="709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7E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7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7E73"/>
    <w:rPr>
      <w:rFonts w:asciiTheme="majorHAnsi" w:eastAsiaTheme="majorEastAsia" w:hAnsiTheme="majorHAnsi" w:cstheme="majorBidi"/>
      <w:b/>
      <w:bCs/>
      <w:color w:val="4F81BD" w:themeColor="accent1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9958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5853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958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5853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styleId="a9">
    <w:name w:val="List Paragraph"/>
    <w:basedOn w:val="a"/>
    <w:uiPriority w:val="34"/>
    <w:qFormat/>
    <w:rsid w:val="00C14D9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F3F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F3FD2"/>
    <w:rPr>
      <w:rFonts w:ascii="Segoe UI" w:eastAsia="Times New Roman" w:hAnsi="Segoe UI" w:cs="Segoe UI"/>
      <w:sz w:val="18"/>
      <w:szCs w:val="18"/>
      <w:shd w:val="clear" w:color="auto" w:fill="FFFFFF"/>
      <w:lang w:eastAsia="ru-RU"/>
    </w:rPr>
  </w:style>
  <w:style w:type="table" w:styleId="ac">
    <w:name w:val="Table Grid"/>
    <w:basedOn w:val="a1"/>
    <w:uiPriority w:val="59"/>
    <w:rsid w:val="00ED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1EDDD-67D1-4C0A-B622-982CD3E5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TihonovVV</dc:creator>
  <cp:lastModifiedBy>1</cp:lastModifiedBy>
  <cp:revision>29</cp:revision>
  <cp:lastPrinted>2026-07-02T03:48:00Z</cp:lastPrinted>
  <dcterms:created xsi:type="dcterms:W3CDTF">2026-05-13T11:05:00Z</dcterms:created>
  <dcterms:modified xsi:type="dcterms:W3CDTF">2026-08-06T05:47:00Z</dcterms:modified>
</cp:coreProperties>
</file>