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7880" w14:textId="5EF3D87A" w:rsidR="003D23B9" w:rsidRPr="00B2041B" w:rsidRDefault="003D23B9" w:rsidP="00B2041B">
      <w:pPr>
        <w:tabs>
          <w:tab w:val="left" w:pos="3840"/>
        </w:tabs>
        <w:ind w:firstLine="567"/>
        <w:jc w:val="center"/>
        <w:rPr>
          <w:b/>
          <w:bCs/>
          <w:sz w:val="22"/>
          <w:szCs w:val="22"/>
        </w:rPr>
      </w:pPr>
      <w:r w:rsidRPr="003D23B9">
        <w:rPr>
          <w:b/>
          <w:bCs/>
          <w:sz w:val="22"/>
          <w:szCs w:val="22"/>
        </w:rPr>
        <w:t>ТЕХНИЧЕСКОЕ ЗАДАНИЕ</w:t>
      </w:r>
    </w:p>
    <w:p w14:paraId="495AACB4" w14:textId="0EC60D2B" w:rsidR="003D23B9" w:rsidRPr="003D23B9" w:rsidRDefault="003D23B9" w:rsidP="003D23B9">
      <w:pPr>
        <w:ind w:firstLine="567"/>
        <w:jc w:val="center"/>
        <w:rPr>
          <w:sz w:val="22"/>
          <w:szCs w:val="22"/>
          <w:lang w:eastAsia="en-US"/>
        </w:rPr>
      </w:pPr>
      <w:r w:rsidRPr="003D23B9">
        <w:rPr>
          <w:sz w:val="22"/>
          <w:szCs w:val="22"/>
        </w:rPr>
        <w:t xml:space="preserve">по оказанию услуг по проведению технического осмотра автомобилей филиала Комсомольский ФГБУ «Заповедное Приамурье» </w:t>
      </w:r>
    </w:p>
    <w:p w14:paraId="36A045F0" w14:textId="4BC4A074" w:rsidR="003D23B9" w:rsidRPr="00B2041B" w:rsidRDefault="003D23B9" w:rsidP="00B2041B">
      <w:pPr>
        <w:rPr>
          <w:i/>
          <w:iCs/>
          <w:sz w:val="22"/>
          <w:szCs w:val="22"/>
          <w:lang w:eastAsia="en-US"/>
        </w:rPr>
      </w:pPr>
      <w:r w:rsidRPr="003D23B9">
        <w:rPr>
          <w:b/>
          <w:bCs/>
          <w:sz w:val="22"/>
          <w:szCs w:val="22"/>
          <w:lang w:eastAsia="en-US"/>
        </w:rPr>
        <w:t xml:space="preserve"> </w:t>
      </w:r>
      <w:r w:rsidR="00B2041B" w:rsidRPr="0067748A">
        <w:rPr>
          <w:i/>
          <w:iCs/>
          <w:sz w:val="22"/>
          <w:szCs w:val="22"/>
          <w:lang w:eastAsia="en-US"/>
        </w:rPr>
        <w:t xml:space="preserve">(Код ОКПД 2: </w:t>
      </w:r>
      <w:hyperlink r:id="rId7" w:tgtFrame="_blank" w:history="1">
        <w:r w:rsidR="00B2041B" w:rsidRPr="0067748A">
          <w:rPr>
            <w:i/>
            <w:iCs/>
            <w:sz w:val="22"/>
            <w:szCs w:val="22"/>
            <w:bdr w:val="none" w:sz="0" w:space="0" w:color="auto" w:frame="1"/>
            <w:shd w:val="clear" w:color="auto" w:fill="FFFFFF"/>
          </w:rPr>
          <w:t>71.20.14.000</w:t>
        </w:r>
      </w:hyperlink>
      <w:r w:rsidR="00B2041B" w:rsidRPr="0067748A">
        <w:rPr>
          <w:i/>
          <w:iCs/>
          <w:sz w:val="22"/>
          <w:szCs w:val="22"/>
        </w:rPr>
        <w:t xml:space="preserve"> </w:t>
      </w:r>
      <w:r w:rsidR="00B2041B" w:rsidRPr="0067748A">
        <w:rPr>
          <w:rStyle w:val="af2"/>
          <w:b w:val="0"/>
          <w:bCs w:val="0"/>
          <w:i/>
          <w:iCs/>
          <w:sz w:val="22"/>
          <w:szCs w:val="22"/>
          <w:shd w:val="clear" w:color="auto" w:fill="FFFFFF"/>
        </w:rPr>
        <w:t>«Услуги по техническому осмотру автотранспортных средств»</w:t>
      </w:r>
      <w:r w:rsidR="00B2041B" w:rsidRPr="0067748A">
        <w:rPr>
          <w:b/>
          <w:bCs/>
          <w:i/>
          <w:iCs/>
          <w:sz w:val="22"/>
          <w:szCs w:val="22"/>
          <w:shd w:val="clear" w:color="auto" w:fill="FFFFFF"/>
        </w:rPr>
        <w:t>)</w:t>
      </w:r>
    </w:p>
    <w:p w14:paraId="3DA7EC24" w14:textId="77777777" w:rsidR="003D23B9" w:rsidRPr="003D23B9" w:rsidRDefault="003D23B9" w:rsidP="00B2041B">
      <w:pPr>
        <w:rPr>
          <w:rFonts w:eastAsia="Calibri"/>
          <w:b/>
          <w:bCs/>
          <w:sz w:val="22"/>
          <w:szCs w:val="22"/>
          <w:lang w:eastAsia="zh-C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2574"/>
        <w:gridCol w:w="4819"/>
        <w:gridCol w:w="1979"/>
      </w:tblGrid>
      <w:tr w:rsidR="003D23B9" w:rsidRPr="003D23B9" w14:paraId="6F3CF178" w14:textId="77777777" w:rsidTr="003D23B9">
        <w:trPr>
          <w:trHeight w:val="1004"/>
        </w:trPr>
        <w:tc>
          <w:tcPr>
            <w:tcW w:w="6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E1B06C1" w14:textId="77777777" w:rsidR="003D23B9" w:rsidRPr="003D23B9" w:rsidRDefault="003D23B9" w:rsidP="004718DE">
            <w:pPr>
              <w:jc w:val="center"/>
              <w:rPr>
                <w:sz w:val="22"/>
                <w:szCs w:val="22"/>
              </w:rPr>
            </w:pPr>
            <w:r w:rsidRPr="003D23B9">
              <w:rPr>
                <w:sz w:val="22"/>
                <w:szCs w:val="22"/>
              </w:rPr>
              <w:t>№ п\п</w:t>
            </w:r>
          </w:p>
        </w:tc>
        <w:tc>
          <w:tcPr>
            <w:tcW w:w="25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DDF069D" w14:textId="77777777" w:rsidR="003D23B9" w:rsidRPr="003D23B9" w:rsidRDefault="003D23B9" w:rsidP="004718DE">
            <w:pPr>
              <w:jc w:val="center"/>
              <w:rPr>
                <w:sz w:val="22"/>
                <w:szCs w:val="22"/>
              </w:rPr>
            </w:pPr>
            <w:r w:rsidRPr="003D23B9">
              <w:rPr>
                <w:sz w:val="22"/>
                <w:szCs w:val="22"/>
              </w:rPr>
              <w:t>Предмет закупки</w:t>
            </w:r>
          </w:p>
        </w:tc>
        <w:tc>
          <w:tcPr>
            <w:tcW w:w="48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00D691D" w14:textId="77777777" w:rsidR="003D23B9" w:rsidRPr="003D23B9" w:rsidRDefault="003D23B9" w:rsidP="004718DE">
            <w:pPr>
              <w:pStyle w:val="af0"/>
              <w:ind w:firstLine="567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3D23B9">
              <w:rPr>
                <w:rFonts w:ascii="Times New Roman" w:hAnsi="Times New Roman" w:cs="Times New Roman"/>
                <w:b w:val="0"/>
                <w:bCs w:val="0"/>
              </w:rPr>
              <w:t>Характеристика услуг: функциональные, технические, качественные, эксплуатационные и количественные характеристики</w:t>
            </w:r>
          </w:p>
          <w:p w14:paraId="6D863A3A" w14:textId="77777777" w:rsidR="003D23B9" w:rsidRPr="003D23B9" w:rsidRDefault="003D23B9" w:rsidP="004718DE">
            <w:pPr>
              <w:pStyle w:val="af0"/>
              <w:ind w:left="243" w:right="283" w:firstLine="0"/>
              <w:rPr>
                <w:rFonts w:ascii="Times New Roman" w:hAnsi="Times New Roman" w:cs="Times New Roman"/>
                <w:b w:val="0"/>
              </w:rPr>
            </w:pPr>
            <w:r w:rsidRPr="003D23B9">
              <w:rPr>
                <w:rFonts w:ascii="Times New Roman" w:hAnsi="Times New Roman" w:cs="Times New Roman"/>
                <w:b w:val="0"/>
              </w:rPr>
              <w:t>(количество и марки автомобилей заказчика)</w:t>
            </w:r>
          </w:p>
          <w:p w14:paraId="5174A1DB" w14:textId="77777777" w:rsidR="003D23B9" w:rsidRPr="003D23B9" w:rsidRDefault="003D23B9" w:rsidP="004718DE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721FDC" w14:textId="77777777" w:rsidR="003D23B9" w:rsidRPr="003D23B9" w:rsidRDefault="003D23B9" w:rsidP="004718D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3D23B9">
              <w:rPr>
                <w:rFonts w:ascii="Times New Roman" w:eastAsia="Calibri" w:hAnsi="Times New Roman" w:cs="Times New Roman"/>
                <w:b w:val="0"/>
                <w:lang w:eastAsia="zh-CN"/>
              </w:rPr>
              <w:t>Срок оказания услуг:</w:t>
            </w:r>
          </w:p>
        </w:tc>
      </w:tr>
      <w:tr w:rsidR="00764808" w:rsidRPr="003D23B9" w14:paraId="56AF1CB1" w14:textId="77777777" w:rsidTr="003D23B9">
        <w:trPr>
          <w:trHeight w:val="754"/>
        </w:trPr>
        <w:tc>
          <w:tcPr>
            <w:tcW w:w="681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0086B6E" w14:textId="77777777" w:rsidR="00764808" w:rsidRPr="003D23B9" w:rsidRDefault="00764808" w:rsidP="00764808">
            <w:pPr>
              <w:jc w:val="center"/>
              <w:rPr>
                <w:sz w:val="22"/>
                <w:szCs w:val="22"/>
              </w:rPr>
            </w:pPr>
            <w:r w:rsidRPr="003D23B9">
              <w:rPr>
                <w:sz w:val="22"/>
                <w:szCs w:val="22"/>
              </w:rPr>
              <w:t>1</w:t>
            </w:r>
          </w:p>
        </w:tc>
        <w:tc>
          <w:tcPr>
            <w:tcW w:w="2574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0E157B" w14:textId="77777777" w:rsidR="00764808" w:rsidRPr="00AE37C9" w:rsidRDefault="00764808" w:rsidP="00764808">
            <w:pPr>
              <w:ind w:left="105" w:right="241"/>
              <w:rPr>
                <w:sz w:val="22"/>
                <w:szCs w:val="22"/>
              </w:rPr>
            </w:pPr>
            <w:r w:rsidRPr="00AE37C9">
              <w:rPr>
                <w:sz w:val="22"/>
                <w:szCs w:val="22"/>
              </w:rPr>
              <w:t>Оказание услуг по ежегодной проверке автомобилей учреждения на соответствие требованиям технического регламента</w:t>
            </w:r>
          </w:p>
        </w:tc>
        <w:tc>
          <w:tcPr>
            <w:tcW w:w="48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5AE433" w14:textId="77777777" w:rsidR="00764808" w:rsidRPr="00AE37C9" w:rsidRDefault="00764808" w:rsidP="00764808">
            <w:pPr>
              <w:pStyle w:val="a8"/>
              <w:widowControl w:val="0"/>
              <w:ind w:left="243" w:right="283"/>
              <w:rPr>
                <w:bCs/>
                <w:sz w:val="22"/>
                <w:szCs w:val="22"/>
                <w:shd w:val="clear" w:color="auto" w:fill="FBFBFB"/>
              </w:rPr>
            </w:pPr>
            <w:r w:rsidRPr="00AE37C9">
              <w:rPr>
                <w:bCs/>
                <w:sz w:val="22"/>
                <w:szCs w:val="22"/>
                <w:shd w:val="clear" w:color="auto" w:fill="FBFBFB"/>
              </w:rPr>
              <w:t>КАМАЗ МАКАР 5782</w:t>
            </w:r>
            <w:r w:rsidRPr="00AE37C9">
              <w:rPr>
                <w:bCs/>
                <w:sz w:val="22"/>
                <w:szCs w:val="22"/>
                <w:shd w:val="clear" w:color="auto" w:fill="FBFBFB"/>
                <w:lang w:val="en-US"/>
              </w:rPr>
              <w:t>F</w:t>
            </w:r>
            <w:r w:rsidRPr="00AE37C9">
              <w:rPr>
                <w:bCs/>
                <w:sz w:val="22"/>
                <w:szCs w:val="22"/>
                <w:shd w:val="clear" w:color="auto" w:fill="FBFBFB"/>
              </w:rPr>
              <w:t>5 Н 106 НТ 27 2017г.   № (</w:t>
            </w:r>
            <w:proofErr w:type="gramStart"/>
            <w:r w:rsidRPr="00AE37C9">
              <w:rPr>
                <w:bCs/>
                <w:sz w:val="22"/>
                <w:szCs w:val="22"/>
                <w:shd w:val="clear" w:color="auto" w:fill="FBFBFB"/>
                <w:lang w:val="en-US"/>
              </w:rPr>
              <w:t>VIN</w:t>
            </w:r>
            <w:r w:rsidRPr="00AE37C9">
              <w:rPr>
                <w:bCs/>
                <w:sz w:val="22"/>
                <w:szCs w:val="22"/>
                <w:shd w:val="clear" w:color="auto" w:fill="FBFBFB"/>
              </w:rPr>
              <w:t xml:space="preserve">)   </w:t>
            </w:r>
            <w:proofErr w:type="gramEnd"/>
            <w:r w:rsidRPr="00AE37C9">
              <w:rPr>
                <w:rFonts w:eastAsiaTheme="minorHAnsi"/>
                <w:sz w:val="22"/>
                <w:szCs w:val="22"/>
                <w:lang w:eastAsia="en-US"/>
              </w:rPr>
              <w:t>X895782F5H0EH1162,</w:t>
            </w:r>
            <w:r w:rsidRPr="00AE37C9">
              <w:rPr>
                <w:bCs/>
                <w:sz w:val="22"/>
                <w:szCs w:val="22"/>
                <w:shd w:val="clear" w:color="auto" w:fill="FBFBFB"/>
              </w:rPr>
              <w:t xml:space="preserve"> </w:t>
            </w:r>
          </w:p>
          <w:p w14:paraId="52F17488" w14:textId="77777777" w:rsidR="00764808" w:rsidRPr="00AE37C9" w:rsidRDefault="00764808" w:rsidP="00764808">
            <w:pPr>
              <w:ind w:left="243" w:right="283"/>
              <w:rPr>
                <w:bCs/>
                <w:sz w:val="22"/>
                <w:szCs w:val="22"/>
                <w:shd w:val="clear" w:color="auto" w:fill="FBFBFB"/>
              </w:rPr>
            </w:pPr>
            <w:r w:rsidRPr="00AE37C9">
              <w:rPr>
                <w:bCs/>
                <w:sz w:val="22"/>
                <w:szCs w:val="22"/>
                <w:shd w:val="clear" w:color="auto" w:fill="FBFBFB"/>
              </w:rPr>
              <w:t>Тип: Передвижная мастерская с бортом, категория «С», разрешенная максимальная масса 14380кг.</w:t>
            </w:r>
          </w:p>
        </w:tc>
        <w:tc>
          <w:tcPr>
            <w:tcW w:w="19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1076ED" w14:textId="77777777" w:rsidR="00764808" w:rsidRPr="00AE37C9" w:rsidRDefault="00764808" w:rsidP="00D13D28">
            <w:pPr>
              <w:rPr>
                <w:sz w:val="22"/>
                <w:szCs w:val="22"/>
              </w:rPr>
            </w:pPr>
            <w:r w:rsidRPr="00AE37C9">
              <w:rPr>
                <w:sz w:val="22"/>
                <w:szCs w:val="22"/>
              </w:rPr>
              <w:t>До 25.</w:t>
            </w:r>
            <w:r w:rsidR="00D13D28" w:rsidRPr="00AE37C9">
              <w:rPr>
                <w:sz w:val="22"/>
                <w:szCs w:val="22"/>
              </w:rPr>
              <w:t>11</w:t>
            </w:r>
            <w:r w:rsidRPr="00AE37C9">
              <w:rPr>
                <w:sz w:val="22"/>
                <w:szCs w:val="22"/>
              </w:rPr>
              <w:t>.202</w:t>
            </w:r>
            <w:r w:rsidR="00D13D28" w:rsidRPr="00AE37C9">
              <w:rPr>
                <w:sz w:val="22"/>
                <w:szCs w:val="22"/>
              </w:rPr>
              <w:t>6</w:t>
            </w:r>
            <w:r w:rsidRPr="00AE37C9">
              <w:rPr>
                <w:sz w:val="22"/>
                <w:szCs w:val="22"/>
              </w:rPr>
              <w:t>г.</w:t>
            </w:r>
          </w:p>
        </w:tc>
      </w:tr>
      <w:tr w:rsidR="00764808" w:rsidRPr="003D23B9" w14:paraId="2D467B29" w14:textId="77777777" w:rsidTr="003D23B9">
        <w:trPr>
          <w:trHeight w:val="836"/>
        </w:trPr>
        <w:tc>
          <w:tcPr>
            <w:tcW w:w="681" w:type="dxa"/>
            <w:vMerge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6EC8DCB" w14:textId="77777777" w:rsidR="00764808" w:rsidRPr="003D23B9" w:rsidRDefault="00764808" w:rsidP="00764808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Merge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C084FE9" w14:textId="77777777" w:rsidR="00764808" w:rsidRPr="00AE37C9" w:rsidRDefault="00764808" w:rsidP="00764808">
            <w:pPr>
              <w:ind w:left="105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EE42BC" w14:textId="77777777" w:rsidR="00764808" w:rsidRPr="00AE37C9" w:rsidRDefault="00764808" w:rsidP="00764808">
            <w:pPr>
              <w:pStyle w:val="a8"/>
              <w:widowControl w:val="0"/>
              <w:ind w:left="243" w:right="283"/>
              <w:rPr>
                <w:bCs/>
                <w:sz w:val="22"/>
                <w:szCs w:val="22"/>
                <w:shd w:val="clear" w:color="auto" w:fill="FBFBFB"/>
              </w:rPr>
            </w:pPr>
            <w:r w:rsidRPr="00AE37C9">
              <w:rPr>
                <w:bCs/>
                <w:sz w:val="22"/>
                <w:szCs w:val="22"/>
                <w:shd w:val="clear" w:color="auto" w:fill="FBFBFB"/>
              </w:rPr>
              <w:t>ГАЗ-66 К 007 УХ 27 1991г. идентификационный № (</w:t>
            </w:r>
            <w:proofErr w:type="gramStart"/>
            <w:r w:rsidRPr="00AE37C9">
              <w:rPr>
                <w:bCs/>
                <w:sz w:val="22"/>
                <w:szCs w:val="22"/>
                <w:shd w:val="clear" w:color="auto" w:fill="FBFBFB"/>
                <w:lang w:val="en-US"/>
              </w:rPr>
              <w:t>VIN</w:t>
            </w:r>
            <w:r w:rsidRPr="00AE37C9">
              <w:rPr>
                <w:bCs/>
                <w:sz w:val="22"/>
                <w:szCs w:val="22"/>
                <w:shd w:val="clear" w:color="auto" w:fill="FBFBFB"/>
              </w:rPr>
              <w:t xml:space="preserve">)   </w:t>
            </w:r>
            <w:proofErr w:type="gramEnd"/>
            <w:r w:rsidRPr="00AE37C9">
              <w:rPr>
                <w:rFonts w:eastAsiaTheme="minorHAnsi"/>
                <w:sz w:val="22"/>
                <w:szCs w:val="22"/>
                <w:lang w:eastAsia="en-US"/>
              </w:rPr>
              <w:t>XTH006615L0644699,</w:t>
            </w:r>
          </w:p>
          <w:p w14:paraId="1082FCC4" w14:textId="77777777" w:rsidR="00764808" w:rsidRPr="00AE37C9" w:rsidRDefault="00764808" w:rsidP="00764808">
            <w:pPr>
              <w:ind w:left="243" w:right="283"/>
              <w:rPr>
                <w:bCs/>
                <w:sz w:val="22"/>
                <w:szCs w:val="22"/>
              </w:rPr>
            </w:pPr>
            <w:r w:rsidRPr="00AE37C9">
              <w:rPr>
                <w:bCs/>
                <w:sz w:val="22"/>
                <w:szCs w:val="22"/>
                <w:shd w:val="clear" w:color="auto" w:fill="FBFBFB"/>
              </w:rPr>
              <w:t>Тип: Грузовой фургон категории «С», разрешенная максимальная масса 5770 кг.</w:t>
            </w:r>
            <w:r w:rsidRPr="00AE37C9">
              <w:rPr>
                <w:bCs/>
                <w:sz w:val="22"/>
                <w:szCs w:val="22"/>
                <w:shd w:val="clear" w:color="auto" w:fill="FBFBFB"/>
              </w:rPr>
              <w:br/>
            </w:r>
          </w:p>
          <w:p w14:paraId="0C27B636" w14:textId="77777777" w:rsidR="00764808" w:rsidRPr="00AE37C9" w:rsidRDefault="00764808" w:rsidP="00764808">
            <w:pPr>
              <w:pStyle w:val="af0"/>
              <w:ind w:left="243" w:right="283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85E246" w14:textId="20AEF724" w:rsidR="00764808" w:rsidRPr="00AE37C9" w:rsidRDefault="00764808" w:rsidP="00D13D28">
            <w:pPr>
              <w:rPr>
                <w:sz w:val="22"/>
                <w:szCs w:val="22"/>
              </w:rPr>
            </w:pPr>
            <w:r w:rsidRPr="00AE37C9">
              <w:rPr>
                <w:sz w:val="22"/>
                <w:szCs w:val="22"/>
              </w:rPr>
              <w:t>До 25.04.202</w:t>
            </w:r>
            <w:r w:rsidR="00D13D28" w:rsidRPr="00AE37C9">
              <w:rPr>
                <w:sz w:val="22"/>
                <w:szCs w:val="22"/>
              </w:rPr>
              <w:t>6</w:t>
            </w:r>
            <w:r w:rsidRPr="00AE37C9">
              <w:rPr>
                <w:sz w:val="22"/>
                <w:szCs w:val="22"/>
              </w:rPr>
              <w:t>г.</w:t>
            </w:r>
          </w:p>
        </w:tc>
      </w:tr>
      <w:tr w:rsidR="003D23B9" w:rsidRPr="003D23B9" w14:paraId="22CDB622" w14:textId="77777777" w:rsidTr="003D23B9">
        <w:trPr>
          <w:trHeight w:val="822"/>
        </w:trPr>
        <w:tc>
          <w:tcPr>
            <w:tcW w:w="681" w:type="dxa"/>
            <w:vMerge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3EFA4AC" w14:textId="77777777" w:rsidR="003D23B9" w:rsidRPr="003D23B9" w:rsidRDefault="003D23B9" w:rsidP="004718DE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Merge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B8D069F" w14:textId="77777777" w:rsidR="003D23B9" w:rsidRPr="00AE37C9" w:rsidRDefault="003D23B9" w:rsidP="004718DE">
            <w:pPr>
              <w:ind w:left="105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43B4B7" w14:textId="77777777" w:rsidR="008F488D" w:rsidRPr="00AE37C9" w:rsidRDefault="008B4044" w:rsidP="004A5B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37C9">
              <w:rPr>
                <w:bCs/>
                <w:sz w:val="22"/>
                <w:szCs w:val="22"/>
              </w:rPr>
              <w:t xml:space="preserve">    </w:t>
            </w:r>
            <w:r w:rsidR="004A5B42" w:rsidRPr="00AE37C9">
              <w:rPr>
                <w:bCs/>
                <w:sz w:val="22"/>
                <w:szCs w:val="22"/>
              </w:rPr>
              <w:t xml:space="preserve">   УАЗ </w:t>
            </w:r>
            <w:proofErr w:type="gramStart"/>
            <w:r w:rsidR="004A5B42" w:rsidRPr="00AE37C9">
              <w:rPr>
                <w:bCs/>
                <w:sz w:val="22"/>
                <w:szCs w:val="22"/>
              </w:rPr>
              <w:t xml:space="preserve">390945  </w:t>
            </w:r>
            <w:r w:rsidR="004A5B42" w:rsidRPr="00AE37C9">
              <w:rPr>
                <w:sz w:val="22"/>
                <w:szCs w:val="22"/>
              </w:rPr>
              <w:t>Р</w:t>
            </w:r>
            <w:proofErr w:type="gramEnd"/>
            <w:r w:rsidR="004A5B42" w:rsidRPr="00AE37C9">
              <w:rPr>
                <w:sz w:val="22"/>
                <w:szCs w:val="22"/>
              </w:rPr>
              <w:t xml:space="preserve"> 831 КК 27</w:t>
            </w:r>
            <w:r w:rsidR="004A5B42" w:rsidRPr="00AE37C9">
              <w:rPr>
                <w:bCs/>
                <w:sz w:val="22"/>
                <w:szCs w:val="22"/>
              </w:rPr>
              <w:t xml:space="preserve"> </w:t>
            </w:r>
            <w:r w:rsidR="004A5B42" w:rsidRPr="00AE37C9">
              <w:rPr>
                <w:sz w:val="22"/>
                <w:szCs w:val="22"/>
              </w:rPr>
              <w:t>год выпуска - 2020.,</w:t>
            </w:r>
          </w:p>
          <w:p w14:paraId="1C7897BD" w14:textId="77777777" w:rsidR="008F488D" w:rsidRPr="00AE37C9" w:rsidRDefault="004A5B42" w:rsidP="004A5B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37C9">
              <w:rPr>
                <w:sz w:val="22"/>
                <w:szCs w:val="22"/>
              </w:rPr>
              <w:t xml:space="preserve"> </w:t>
            </w:r>
            <w:r w:rsidR="008F488D" w:rsidRPr="00AE37C9">
              <w:rPr>
                <w:sz w:val="22"/>
                <w:szCs w:val="22"/>
              </w:rPr>
              <w:t xml:space="preserve">   </w:t>
            </w:r>
            <w:r w:rsidR="008F488D" w:rsidRPr="00AE37C9">
              <w:rPr>
                <w:bCs/>
                <w:sz w:val="22"/>
                <w:szCs w:val="22"/>
                <w:shd w:val="clear" w:color="auto" w:fill="FBFBFB"/>
              </w:rPr>
              <w:t>№(</w:t>
            </w:r>
            <w:r w:rsidR="008F488D" w:rsidRPr="00AE37C9">
              <w:rPr>
                <w:bCs/>
                <w:sz w:val="22"/>
                <w:szCs w:val="22"/>
                <w:shd w:val="clear" w:color="auto" w:fill="FBFBFB"/>
                <w:lang w:val="en-US"/>
              </w:rPr>
              <w:t>VIN</w:t>
            </w:r>
            <w:r w:rsidR="008F488D" w:rsidRPr="00AE37C9">
              <w:rPr>
                <w:bCs/>
                <w:sz w:val="22"/>
                <w:szCs w:val="22"/>
                <w:shd w:val="clear" w:color="auto" w:fill="FBFBFB"/>
              </w:rPr>
              <w:t>)</w:t>
            </w:r>
            <w:r w:rsidR="008F488D" w:rsidRPr="00AE37C9">
              <w:rPr>
                <w:sz w:val="22"/>
                <w:szCs w:val="22"/>
              </w:rPr>
              <w:t xml:space="preserve"> </w:t>
            </w:r>
            <w:r w:rsidR="008F488D" w:rsidRPr="00AE37C9">
              <w:rPr>
                <w:rFonts w:eastAsiaTheme="minorHAnsi"/>
                <w:sz w:val="22"/>
                <w:szCs w:val="22"/>
                <w:lang w:eastAsia="en-US"/>
              </w:rPr>
              <w:t>XTT390945M</w:t>
            </w:r>
            <w:proofErr w:type="gramStart"/>
            <w:r w:rsidR="008F488D" w:rsidRPr="00AE37C9">
              <w:rPr>
                <w:rFonts w:eastAsiaTheme="minorHAnsi"/>
                <w:sz w:val="22"/>
                <w:szCs w:val="22"/>
                <w:lang w:eastAsia="en-US"/>
              </w:rPr>
              <w:t>1204303</w:t>
            </w:r>
            <w:r w:rsidR="008F488D" w:rsidRPr="00AE37C9">
              <w:rPr>
                <w:bCs/>
                <w:sz w:val="22"/>
                <w:szCs w:val="22"/>
              </w:rPr>
              <w:t xml:space="preserve"> </w:t>
            </w:r>
            <w:r w:rsidR="00BF2250" w:rsidRPr="00AE37C9">
              <w:rPr>
                <w:bCs/>
                <w:sz w:val="22"/>
                <w:szCs w:val="22"/>
              </w:rPr>
              <w:t>,</w:t>
            </w:r>
            <w:proofErr w:type="gramEnd"/>
            <w:r w:rsidR="008F488D" w:rsidRPr="00AE37C9">
              <w:rPr>
                <w:bCs/>
                <w:sz w:val="22"/>
                <w:szCs w:val="22"/>
              </w:rPr>
              <w:t xml:space="preserve"> </w:t>
            </w:r>
          </w:p>
          <w:p w14:paraId="5961FD88" w14:textId="77777777" w:rsidR="004A5B42" w:rsidRPr="00AE37C9" w:rsidRDefault="004A5B42" w:rsidP="004A5B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E37C9">
              <w:rPr>
                <w:sz w:val="22"/>
                <w:szCs w:val="22"/>
              </w:rPr>
              <w:t>тип категория ТС – В, разрешенная максимальная масса (кг) 3070.</w:t>
            </w:r>
          </w:p>
          <w:p w14:paraId="1F483C60" w14:textId="77777777" w:rsidR="003D23B9" w:rsidRPr="00AE37C9" w:rsidRDefault="003D23B9" w:rsidP="00E4229E">
            <w:pPr>
              <w:ind w:right="283"/>
              <w:rPr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40ECEB" w14:textId="77777777" w:rsidR="003D23B9" w:rsidRPr="00AE37C9" w:rsidRDefault="004A5B42" w:rsidP="0042004D">
            <w:pPr>
              <w:pStyle w:val="af0"/>
              <w:ind w:right="283"/>
              <w:rPr>
                <w:rFonts w:ascii="Times New Roman" w:hAnsi="Times New Roman" w:cs="Times New Roman"/>
                <w:b w:val="0"/>
              </w:rPr>
            </w:pPr>
            <w:r w:rsidRPr="00AE37C9">
              <w:rPr>
                <w:rFonts w:ascii="Times New Roman" w:hAnsi="Times New Roman" w:cs="Times New Roman"/>
                <w:b w:val="0"/>
              </w:rPr>
              <w:t>До 20.11.202</w:t>
            </w:r>
            <w:r w:rsidR="00D13D28" w:rsidRPr="00AE37C9">
              <w:rPr>
                <w:rFonts w:ascii="Times New Roman" w:hAnsi="Times New Roman" w:cs="Times New Roman"/>
                <w:b w:val="0"/>
              </w:rPr>
              <w:t>6</w:t>
            </w:r>
          </w:p>
        </w:tc>
      </w:tr>
      <w:tr w:rsidR="003D23B9" w:rsidRPr="003D23B9" w14:paraId="3D6F54A9" w14:textId="77777777" w:rsidTr="00B2041B">
        <w:trPr>
          <w:trHeight w:val="782"/>
        </w:trPr>
        <w:tc>
          <w:tcPr>
            <w:tcW w:w="681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8D10A1F" w14:textId="77777777" w:rsidR="003D23B9" w:rsidRPr="003D23B9" w:rsidRDefault="003D23B9" w:rsidP="004718DE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67E23F3" w14:textId="77777777" w:rsidR="003D23B9" w:rsidRPr="00AE37C9" w:rsidRDefault="003D23B9" w:rsidP="004718DE">
            <w:pPr>
              <w:ind w:left="105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35EF35" w14:textId="77777777" w:rsidR="008F488D" w:rsidRPr="00AE37C9" w:rsidRDefault="0061244C" w:rsidP="0061244C">
            <w:pPr>
              <w:ind w:right="283"/>
              <w:rPr>
                <w:bCs/>
                <w:sz w:val="22"/>
                <w:szCs w:val="22"/>
                <w:shd w:val="clear" w:color="auto" w:fill="FBFBFB"/>
              </w:rPr>
            </w:pPr>
            <w:r w:rsidRPr="00AE37C9">
              <w:rPr>
                <w:bCs/>
                <w:sz w:val="22"/>
                <w:szCs w:val="22"/>
              </w:rPr>
              <w:t xml:space="preserve">     УАЗ </w:t>
            </w:r>
            <w:proofErr w:type="gramStart"/>
            <w:r w:rsidRPr="00AE37C9">
              <w:rPr>
                <w:bCs/>
                <w:sz w:val="22"/>
                <w:szCs w:val="22"/>
              </w:rPr>
              <w:t>ПИКАП  Н</w:t>
            </w:r>
            <w:proofErr w:type="gramEnd"/>
            <w:r w:rsidR="00E4229E" w:rsidRPr="00AE37C9">
              <w:rPr>
                <w:bCs/>
                <w:sz w:val="22"/>
                <w:szCs w:val="22"/>
              </w:rPr>
              <w:t xml:space="preserve"> </w:t>
            </w:r>
            <w:r w:rsidRPr="00AE37C9">
              <w:rPr>
                <w:bCs/>
                <w:sz w:val="22"/>
                <w:szCs w:val="22"/>
              </w:rPr>
              <w:t xml:space="preserve">260СН 27, 2015г. </w:t>
            </w:r>
            <w:r w:rsidR="008F488D" w:rsidRPr="00AE37C9">
              <w:rPr>
                <w:bCs/>
                <w:sz w:val="22"/>
                <w:szCs w:val="22"/>
                <w:shd w:val="clear" w:color="auto" w:fill="FBFBFB"/>
              </w:rPr>
              <w:t xml:space="preserve"> </w:t>
            </w:r>
          </w:p>
          <w:p w14:paraId="30267422" w14:textId="77777777" w:rsidR="0061244C" w:rsidRPr="00AE37C9" w:rsidRDefault="008F488D" w:rsidP="0061244C">
            <w:pPr>
              <w:ind w:right="283"/>
              <w:rPr>
                <w:bCs/>
                <w:sz w:val="22"/>
                <w:szCs w:val="22"/>
              </w:rPr>
            </w:pPr>
            <w:r w:rsidRPr="00AE37C9">
              <w:rPr>
                <w:bCs/>
                <w:sz w:val="22"/>
                <w:szCs w:val="22"/>
                <w:shd w:val="clear" w:color="auto" w:fill="FBFBFB"/>
              </w:rPr>
              <w:t xml:space="preserve">      № (</w:t>
            </w:r>
            <w:proofErr w:type="gramStart"/>
            <w:r w:rsidRPr="00AE37C9">
              <w:rPr>
                <w:bCs/>
                <w:sz w:val="22"/>
                <w:szCs w:val="22"/>
                <w:shd w:val="clear" w:color="auto" w:fill="FBFBFB"/>
                <w:lang w:val="en-US"/>
              </w:rPr>
              <w:t>VIN</w:t>
            </w:r>
            <w:r w:rsidRPr="00AE37C9">
              <w:rPr>
                <w:bCs/>
                <w:sz w:val="22"/>
                <w:szCs w:val="22"/>
                <w:shd w:val="clear" w:color="auto" w:fill="FBFBFB"/>
              </w:rPr>
              <w:t xml:space="preserve">)   </w:t>
            </w:r>
            <w:proofErr w:type="gramEnd"/>
            <w:r w:rsidRPr="00AE37C9">
              <w:rPr>
                <w:rFonts w:eastAsiaTheme="minorHAnsi"/>
                <w:sz w:val="22"/>
                <w:szCs w:val="22"/>
                <w:lang w:eastAsia="en-US"/>
              </w:rPr>
              <w:t>XTT236320F1052609</w:t>
            </w:r>
            <w:r w:rsidR="00BF2250" w:rsidRPr="00AE37C9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14:paraId="4E4218D0" w14:textId="77777777" w:rsidR="0061244C" w:rsidRPr="00AE37C9" w:rsidRDefault="0061244C" w:rsidP="0061244C">
            <w:pPr>
              <w:ind w:left="243" w:right="283"/>
              <w:rPr>
                <w:bCs/>
                <w:sz w:val="22"/>
                <w:szCs w:val="22"/>
              </w:rPr>
            </w:pPr>
            <w:r w:rsidRPr="00AE37C9">
              <w:rPr>
                <w:bCs/>
                <w:sz w:val="22"/>
                <w:szCs w:val="22"/>
              </w:rPr>
              <w:t xml:space="preserve">Тип: грузовой.  категории «В», разрешенная максимальная масса 2860 кг. </w:t>
            </w:r>
          </w:p>
          <w:p w14:paraId="58BED155" w14:textId="77777777" w:rsidR="003D23B9" w:rsidRPr="00AE37C9" w:rsidRDefault="003D23B9" w:rsidP="0061244C">
            <w:pPr>
              <w:ind w:left="243" w:right="283"/>
              <w:rPr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7187B1" w14:textId="77777777" w:rsidR="003D23B9" w:rsidRPr="00AE37C9" w:rsidRDefault="00764808" w:rsidP="00022B98">
            <w:pPr>
              <w:pStyle w:val="af0"/>
              <w:ind w:right="283"/>
              <w:rPr>
                <w:rFonts w:ascii="Times New Roman" w:hAnsi="Times New Roman" w:cs="Times New Roman"/>
                <w:b w:val="0"/>
              </w:rPr>
            </w:pPr>
            <w:r w:rsidRPr="00AE37C9">
              <w:rPr>
                <w:rFonts w:ascii="Times New Roman" w:hAnsi="Times New Roman" w:cs="Times New Roman"/>
                <w:b w:val="0"/>
              </w:rPr>
              <w:t xml:space="preserve">До </w:t>
            </w:r>
            <w:r w:rsidR="00022B98" w:rsidRPr="00AE37C9">
              <w:rPr>
                <w:rFonts w:ascii="Times New Roman" w:hAnsi="Times New Roman" w:cs="Times New Roman"/>
                <w:b w:val="0"/>
              </w:rPr>
              <w:t>12</w:t>
            </w:r>
            <w:r w:rsidRPr="00AE37C9">
              <w:rPr>
                <w:rFonts w:ascii="Times New Roman" w:hAnsi="Times New Roman" w:cs="Times New Roman"/>
                <w:b w:val="0"/>
              </w:rPr>
              <w:t>.0</w:t>
            </w:r>
            <w:r w:rsidR="00D13D28" w:rsidRPr="00AE37C9">
              <w:rPr>
                <w:rFonts w:ascii="Times New Roman" w:hAnsi="Times New Roman" w:cs="Times New Roman"/>
                <w:b w:val="0"/>
              </w:rPr>
              <w:t>7</w:t>
            </w:r>
            <w:r w:rsidRPr="00AE37C9">
              <w:rPr>
                <w:rFonts w:ascii="Times New Roman" w:hAnsi="Times New Roman" w:cs="Times New Roman"/>
                <w:b w:val="0"/>
              </w:rPr>
              <w:t>.202</w:t>
            </w:r>
            <w:r w:rsidR="00D13D28" w:rsidRPr="00AE37C9">
              <w:rPr>
                <w:rFonts w:ascii="Times New Roman" w:hAnsi="Times New Roman" w:cs="Times New Roman"/>
                <w:b w:val="0"/>
              </w:rPr>
              <w:t>6</w:t>
            </w:r>
            <w:r w:rsidRPr="00AE37C9">
              <w:rPr>
                <w:rFonts w:ascii="Times New Roman" w:hAnsi="Times New Roman" w:cs="Times New Roman"/>
                <w:b w:val="0"/>
              </w:rPr>
              <w:t>г.</w:t>
            </w:r>
          </w:p>
        </w:tc>
      </w:tr>
    </w:tbl>
    <w:p w14:paraId="5370E0A0" w14:textId="77777777" w:rsidR="003D23B9" w:rsidRPr="003D23B9" w:rsidRDefault="003D23B9" w:rsidP="003D23B9">
      <w:pPr>
        <w:ind w:firstLine="567"/>
        <w:rPr>
          <w:rFonts w:eastAsia="Calibri"/>
          <w:b/>
          <w:bCs/>
          <w:sz w:val="22"/>
          <w:szCs w:val="22"/>
          <w:lang w:eastAsia="zh-CN"/>
        </w:rPr>
      </w:pPr>
    </w:p>
    <w:p w14:paraId="163AF205" w14:textId="77777777" w:rsidR="00B2041B" w:rsidRPr="00B2041B" w:rsidRDefault="00B2041B" w:rsidP="00B2041B">
      <w:pPr>
        <w:pStyle w:val="af3"/>
        <w:ind w:firstLine="709"/>
        <w:jc w:val="both"/>
        <w:rPr>
          <w:rFonts w:eastAsia="Calibri"/>
          <w:lang w:eastAsia="zh-CN"/>
        </w:rPr>
      </w:pPr>
      <w:r w:rsidRPr="00B2041B">
        <w:rPr>
          <w:rFonts w:eastAsia="Calibri"/>
          <w:lang w:eastAsia="zh-CN"/>
        </w:rPr>
        <w:t xml:space="preserve">Технический осмотр проводится в соответствии с требованиями Постановления Правительства РФ от 15 сентября 2020 г. № 1434 «Об утверждении </w:t>
      </w:r>
      <w:hyperlink r:id="rId8" w:anchor="6540IN" w:history="1">
        <w:r w:rsidRPr="00B2041B">
          <w:rPr>
            <w:rStyle w:val="af1"/>
            <w:rFonts w:eastAsiaTheme="majorEastAsia"/>
            <w:color w:val="000000"/>
            <w:shd w:val="clear" w:color="auto" w:fill="FFFFFF"/>
          </w:rPr>
          <w:t>Правил проведения технического осмотра транспортных средств</w:t>
        </w:r>
      </w:hyperlink>
      <w:r w:rsidRPr="00B2041B">
        <w:rPr>
          <w:bCs/>
          <w:color w:val="000000"/>
          <w:shd w:val="clear" w:color="auto" w:fill="FFFFFF"/>
        </w:rPr>
        <w:t>, а также о внесении изменений в некоторые акты Правительства Российской Федерации</w:t>
      </w:r>
      <w:r w:rsidRPr="00B2041B">
        <w:rPr>
          <w:rFonts w:eastAsia="Calibri"/>
          <w:lang w:eastAsia="zh-CN"/>
        </w:rPr>
        <w:t xml:space="preserve">», Федерального закона Российской Федерации </w:t>
      </w:r>
      <w:r w:rsidRPr="00B2041B">
        <w:rPr>
          <w:rFonts w:eastAsia="Calibri"/>
          <w:color w:val="000000"/>
          <w:lang w:eastAsia="zh-CN"/>
        </w:rPr>
        <w:t>от 10.12.1995 № 196-ФЗ</w:t>
      </w:r>
      <w:r w:rsidRPr="00B2041B">
        <w:rPr>
          <w:rFonts w:eastAsia="Calibri"/>
          <w:lang w:eastAsia="zh-CN"/>
        </w:rPr>
        <w:t xml:space="preserve"> «О безопасности дорожного движения».</w:t>
      </w:r>
      <w:r w:rsidRPr="00B2041B">
        <w:t xml:space="preserve"> После проведения технического обслуживания автотранспортные средства Заказчика должны быть в технически исправном состоянии, гарантирующем их безаварийную эксплуатацию.</w:t>
      </w:r>
    </w:p>
    <w:p w14:paraId="6E63732B" w14:textId="77777777" w:rsidR="00B2041B" w:rsidRPr="00B2041B" w:rsidRDefault="00B2041B" w:rsidP="00B2041B">
      <w:pPr>
        <w:pStyle w:val="af3"/>
        <w:ind w:firstLine="709"/>
        <w:jc w:val="both"/>
        <w:rPr>
          <w:color w:val="000000"/>
        </w:rPr>
      </w:pPr>
      <w:r w:rsidRPr="00B2041B">
        <w:rPr>
          <w:color w:val="000000"/>
        </w:rPr>
        <w:t xml:space="preserve">Исполнитель должен быть аккредитован в соответствии с Федеральным законом от 01.07.2011 № 170-ФЗ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средств», в течение срока действия договора. Исполнитель гарантирует внесение выданной диагностической карты в Единую Автоматизированную Информационную Систему Технического Осмотра ГИБДД в соответствии с требованиями законодательства Российской Федерации. </w:t>
      </w:r>
    </w:p>
    <w:p w14:paraId="78463227" w14:textId="538BCD3F" w:rsidR="00B2041B" w:rsidRPr="00B2041B" w:rsidRDefault="00B2041B" w:rsidP="00B2041B">
      <w:pPr>
        <w:pStyle w:val="af3"/>
        <w:ind w:firstLine="709"/>
        <w:jc w:val="both"/>
        <w:rPr>
          <w:color w:val="000000"/>
        </w:rPr>
      </w:pPr>
      <w:r w:rsidRPr="00B2041B">
        <w:t xml:space="preserve">По результатам технического осмотра оператор оформляет в единой автоматизированной информационной системе технического </w:t>
      </w:r>
      <w:r w:rsidRPr="00B2041B">
        <w:rPr>
          <w:b/>
          <w:color w:val="000000"/>
          <w:lang w:eastAsia="en-US"/>
        </w:rPr>
        <w:t xml:space="preserve">   </w:t>
      </w:r>
      <w:r w:rsidRPr="00B2041B">
        <w:t xml:space="preserve">осмотра диагностическую карту, содержащую заключение о соответствии или несоответствии транспортного средства обязательным требованиям безопасности транспортных средств (подтверждающую или не подтверждающую допуск транспортного средства к участию в дорожном движении), которая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средства. </w:t>
      </w:r>
      <w:r w:rsidRPr="00B2041B">
        <w:rPr>
          <w:color w:val="000000"/>
        </w:rPr>
        <w:t xml:space="preserve">По запросу заявителя оператор технического осмотра выдает диагностическую карту на бумажном носителе, которая заверяется </w:t>
      </w:r>
      <w:r w:rsidRPr="00B2041B">
        <w:rPr>
          <w:color w:val="000000"/>
        </w:rPr>
        <w:lastRenderedPageBreak/>
        <w:t>подписью технического эксперта, проводившего техническое диагностирование, и печатью оператора технического осмотра.</w:t>
      </w:r>
    </w:p>
    <w:p w14:paraId="37FEF3FC" w14:textId="77777777" w:rsidR="00B2041B" w:rsidRPr="00B2041B" w:rsidRDefault="00B2041B" w:rsidP="00B2041B">
      <w:pPr>
        <w:pStyle w:val="af3"/>
        <w:ind w:firstLine="709"/>
        <w:jc w:val="both"/>
        <w:rPr>
          <w:color w:val="000000"/>
        </w:rPr>
      </w:pPr>
      <w:r w:rsidRPr="00B2041B">
        <w:rPr>
          <w:bCs/>
          <w:color w:val="000000"/>
        </w:rPr>
        <w:t>Диагностическая карта, содержащая заключение о возможности эксплуатации транспортного средства, должна содержать срок ее действия, а диагностическая карта, содержащая заключение о невозможности эксплуатации транспортного средства - перечень не соответствующих обязательным требованиям безопасности транспортных средств выявленных неисправностей.</w:t>
      </w:r>
    </w:p>
    <w:p w14:paraId="4AE2E117" w14:textId="77777777" w:rsidR="00B2041B" w:rsidRPr="00B2041B" w:rsidRDefault="00B2041B" w:rsidP="00B2041B">
      <w:pPr>
        <w:pStyle w:val="af3"/>
        <w:ind w:firstLine="709"/>
        <w:jc w:val="both"/>
        <w:rPr>
          <w:color w:val="000000"/>
        </w:rPr>
      </w:pPr>
      <w:r w:rsidRPr="00B2041B">
        <w:rPr>
          <w:bCs/>
          <w:color w:val="000000"/>
        </w:rPr>
        <w:t xml:space="preserve">Исполнитель согласовывает с Заказчиком дату и время проведения технического осмотра. Заказчик самостоятельно, собственными силами и средствами осуществляет доставку автомобилей на пункт технического осмотра Исполнителя. При оказании услуг Исполнитель обеспечивает сохранность автомобилей Заказчика и несет полную материальную ответственность за ущерб, причиненный имуществу Заказчика в ходе оказания услуг. </w:t>
      </w:r>
      <w:bookmarkStart w:id="0" w:name="_Hlk105397753"/>
    </w:p>
    <w:p w14:paraId="7CE20153" w14:textId="77777777" w:rsidR="00B2041B" w:rsidRPr="00B2041B" w:rsidRDefault="00B2041B" w:rsidP="00B2041B">
      <w:pPr>
        <w:pStyle w:val="af3"/>
        <w:ind w:firstLine="709"/>
        <w:jc w:val="both"/>
        <w:rPr>
          <w:color w:val="000000"/>
        </w:rPr>
      </w:pPr>
      <w:r w:rsidRPr="00B2041B">
        <w:rPr>
          <w:bCs/>
          <w:color w:val="000000"/>
        </w:rPr>
        <w:t>При оказании услуг Исполнитель обеспечивает возможность присутствия представителя Заказчика. Прием автотранспорта на технический осмотр осуществляется по заявкам Заказчика в письменной, устной форме или по телефону.</w:t>
      </w:r>
      <w:r w:rsidRPr="00B2041B">
        <w:rPr>
          <w:b/>
          <w:bCs/>
          <w:color w:val="000000"/>
          <w:lang w:eastAsia="en-US"/>
        </w:rPr>
        <w:t xml:space="preserve">      </w:t>
      </w:r>
    </w:p>
    <w:bookmarkEnd w:id="0"/>
    <w:p w14:paraId="0559C26B" w14:textId="77777777" w:rsidR="00B2041B" w:rsidRPr="00F64A0E" w:rsidRDefault="00B2041B" w:rsidP="00B2041B">
      <w:pPr>
        <w:pStyle w:val="af3"/>
        <w:ind w:firstLine="709"/>
        <w:jc w:val="both"/>
      </w:pPr>
      <w:r w:rsidRPr="00B2041B">
        <w:tab/>
        <w:t>Место оказания услуг: по месту нахождения Исполнителя, г</w:t>
      </w:r>
      <w:r w:rsidRPr="00F64A0E">
        <w:t>.Хабаровск.</w:t>
      </w:r>
    </w:p>
    <w:p w14:paraId="5C72BBC8" w14:textId="22815815" w:rsidR="000A623B" w:rsidRPr="00B2041B" w:rsidRDefault="00B2041B" w:rsidP="00B2041B">
      <w:pPr>
        <w:pStyle w:val="af3"/>
        <w:ind w:firstLine="709"/>
        <w:jc w:val="both"/>
        <w:rPr>
          <w:b/>
          <w:lang w:bidi="he-IL"/>
        </w:rPr>
      </w:pPr>
      <w:r w:rsidRPr="00F64A0E">
        <w:t xml:space="preserve">         Срок оказания услуг: до 30.</w:t>
      </w:r>
      <w:r w:rsidR="00F64A0E" w:rsidRPr="00F64A0E">
        <w:t>11</w:t>
      </w:r>
      <w:r w:rsidRPr="00F64A0E">
        <w:t>.20</w:t>
      </w:r>
      <w:r w:rsidR="00F64A0E" w:rsidRPr="00F64A0E">
        <w:t>26</w:t>
      </w:r>
    </w:p>
    <w:sectPr w:rsidR="000A623B" w:rsidRPr="00B2041B" w:rsidSect="005B2F3B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77AC" w14:textId="77777777" w:rsidR="00F74088" w:rsidRDefault="00F74088" w:rsidP="000A623B">
      <w:r>
        <w:separator/>
      </w:r>
    </w:p>
  </w:endnote>
  <w:endnote w:type="continuationSeparator" w:id="0">
    <w:p w14:paraId="4537F84F" w14:textId="77777777" w:rsidR="00F74088" w:rsidRDefault="00F74088" w:rsidP="000A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B75C" w14:textId="77777777" w:rsidR="00F74088" w:rsidRDefault="00F74088" w:rsidP="000A623B">
      <w:r>
        <w:separator/>
      </w:r>
    </w:p>
  </w:footnote>
  <w:footnote w:type="continuationSeparator" w:id="0">
    <w:p w14:paraId="597B2BD7" w14:textId="77777777" w:rsidR="00F74088" w:rsidRDefault="00F74088" w:rsidP="000A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225"/>
    <w:multiLevelType w:val="hybridMultilevel"/>
    <w:tmpl w:val="174C4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3FFE"/>
    <w:multiLevelType w:val="multilevel"/>
    <w:tmpl w:val="74D0CE4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380048"/>
    <w:multiLevelType w:val="hybridMultilevel"/>
    <w:tmpl w:val="B0A6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A417E"/>
    <w:multiLevelType w:val="hybridMultilevel"/>
    <w:tmpl w:val="2C261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86BD6"/>
    <w:multiLevelType w:val="hybridMultilevel"/>
    <w:tmpl w:val="ABB0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2116"/>
    <w:multiLevelType w:val="hybridMultilevel"/>
    <w:tmpl w:val="17DC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626DA"/>
    <w:multiLevelType w:val="hybridMultilevel"/>
    <w:tmpl w:val="DABE4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D09FA"/>
    <w:multiLevelType w:val="hybridMultilevel"/>
    <w:tmpl w:val="2C261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657BE"/>
    <w:multiLevelType w:val="hybridMultilevel"/>
    <w:tmpl w:val="5CC69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60D09"/>
    <w:multiLevelType w:val="hybridMultilevel"/>
    <w:tmpl w:val="C876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662F1"/>
    <w:multiLevelType w:val="hybridMultilevel"/>
    <w:tmpl w:val="2C2615F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6020953">
    <w:abstractNumId w:val="0"/>
  </w:num>
  <w:num w:numId="2" w16cid:durableId="1840923847">
    <w:abstractNumId w:val="9"/>
  </w:num>
  <w:num w:numId="3" w16cid:durableId="227345614">
    <w:abstractNumId w:val="1"/>
  </w:num>
  <w:num w:numId="4" w16cid:durableId="1920407185">
    <w:abstractNumId w:val="2"/>
  </w:num>
  <w:num w:numId="5" w16cid:durableId="189418560">
    <w:abstractNumId w:val="4"/>
  </w:num>
  <w:num w:numId="6" w16cid:durableId="374888571">
    <w:abstractNumId w:val="8"/>
  </w:num>
  <w:num w:numId="7" w16cid:durableId="891306145">
    <w:abstractNumId w:val="5"/>
  </w:num>
  <w:num w:numId="8" w16cid:durableId="848560713">
    <w:abstractNumId w:val="6"/>
  </w:num>
  <w:num w:numId="9" w16cid:durableId="2110393050">
    <w:abstractNumId w:val="7"/>
  </w:num>
  <w:num w:numId="10" w16cid:durableId="1812359884">
    <w:abstractNumId w:val="10"/>
  </w:num>
  <w:num w:numId="11" w16cid:durableId="1623266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68"/>
    <w:rsid w:val="00022B98"/>
    <w:rsid w:val="00031E58"/>
    <w:rsid w:val="00061E7F"/>
    <w:rsid w:val="000A623B"/>
    <w:rsid w:val="001658B1"/>
    <w:rsid w:val="001B7B03"/>
    <w:rsid w:val="00231770"/>
    <w:rsid w:val="002613AC"/>
    <w:rsid w:val="002B4625"/>
    <w:rsid w:val="002C0896"/>
    <w:rsid w:val="00305866"/>
    <w:rsid w:val="00370F0D"/>
    <w:rsid w:val="003B72E9"/>
    <w:rsid w:val="003C1BDC"/>
    <w:rsid w:val="003D23B9"/>
    <w:rsid w:val="003D3066"/>
    <w:rsid w:val="003D7D88"/>
    <w:rsid w:val="003E79DE"/>
    <w:rsid w:val="003F3618"/>
    <w:rsid w:val="00405A12"/>
    <w:rsid w:val="00406231"/>
    <w:rsid w:val="0042004D"/>
    <w:rsid w:val="00462028"/>
    <w:rsid w:val="00462D62"/>
    <w:rsid w:val="00491718"/>
    <w:rsid w:val="004A5B42"/>
    <w:rsid w:val="004F414A"/>
    <w:rsid w:val="005A7A5B"/>
    <w:rsid w:val="005B2F3B"/>
    <w:rsid w:val="005B4F40"/>
    <w:rsid w:val="005E7501"/>
    <w:rsid w:val="005F37AF"/>
    <w:rsid w:val="00601771"/>
    <w:rsid w:val="00606A46"/>
    <w:rsid w:val="0061244C"/>
    <w:rsid w:val="0062196D"/>
    <w:rsid w:val="006303C3"/>
    <w:rsid w:val="00632CBA"/>
    <w:rsid w:val="00651837"/>
    <w:rsid w:val="006E3DEF"/>
    <w:rsid w:val="006F3354"/>
    <w:rsid w:val="00711E31"/>
    <w:rsid w:val="007241C2"/>
    <w:rsid w:val="007267F6"/>
    <w:rsid w:val="00764808"/>
    <w:rsid w:val="007C450B"/>
    <w:rsid w:val="007F27E7"/>
    <w:rsid w:val="008040D0"/>
    <w:rsid w:val="00881D4E"/>
    <w:rsid w:val="008B4044"/>
    <w:rsid w:val="008F42DD"/>
    <w:rsid w:val="008F488D"/>
    <w:rsid w:val="009C28EE"/>
    <w:rsid w:val="009F3FA8"/>
    <w:rsid w:val="00A44DFE"/>
    <w:rsid w:val="00AC72A4"/>
    <w:rsid w:val="00AE37C9"/>
    <w:rsid w:val="00B2041B"/>
    <w:rsid w:val="00B228D8"/>
    <w:rsid w:val="00B643CE"/>
    <w:rsid w:val="00B835D0"/>
    <w:rsid w:val="00BD6F6C"/>
    <w:rsid w:val="00BE7608"/>
    <w:rsid w:val="00BF2250"/>
    <w:rsid w:val="00C05859"/>
    <w:rsid w:val="00C379FB"/>
    <w:rsid w:val="00C4778F"/>
    <w:rsid w:val="00CA7252"/>
    <w:rsid w:val="00D02D21"/>
    <w:rsid w:val="00D13D28"/>
    <w:rsid w:val="00D26CD2"/>
    <w:rsid w:val="00D508BC"/>
    <w:rsid w:val="00D50A03"/>
    <w:rsid w:val="00D576EA"/>
    <w:rsid w:val="00D64B93"/>
    <w:rsid w:val="00DC2425"/>
    <w:rsid w:val="00E02154"/>
    <w:rsid w:val="00E308F0"/>
    <w:rsid w:val="00E4229E"/>
    <w:rsid w:val="00E529FC"/>
    <w:rsid w:val="00E61806"/>
    <w:rsid w:val="00E77F79"/>
    <w:rsid w:val="00E86F27"/>
    <w:rsid w:val="00EC7C9B"/>
    <w:rsid w:val="00F36168"/>
    <w:rsid w:val="00F47178"/>
    <w:rsid w:val="00F61AFF"/>
    <w:rsid w:val="00F64A0E"/>
    <w:rsid w:val="00F74088"/>
    <w:rsid w:val="00FA71F3"/>
    <w:rsid w:val="00FB7FDA"/>
    <w:rsid w:val="00F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C817"/>
  <w15:chartTrackingRefBased/>
  <w15:docId w15:val="{E3A6D77F-5075-48CD-818B-3F5F667B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36168"/>
    <w:pPr>
      <w:ind w:firstLine="720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F36168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2D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D6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Стиль"/>
    <w:rsid w:val="003B72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B72E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B72E9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3B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A62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6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A62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A62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651837"/>
  </w:style>
  <w:style w:type="character" w:customStyle="1" w:styleId="af">
    <w:name w:val="Другое_"/>
    <w:link w:val="af0"/>
    <w:rsid w:val="00651837"/>
    <w:rPr>
      <w:b/>
      <w:bCs/>
    </w:rPr>
  </w:style>
  <w:style w:type="paragraph" w:customStyle="1" w:styleId="af0">
    <w:name w:val="Другое"/>
    <w:basedOn w:val="a"/>
    <w:link w:val="af"/>
    <w:rsid w:val="00651837"/>
    <w:pPr>
      <w:widowControl w:val="0"/>
      <w:ind w:firstLine="2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1">
    <w:name w:val="Hyperlink"/>
    <w:uiPriority w:val="99"/>
    <w:semiHidden/>
    <w:unhideWhenUsed/>
    <w:rsid w:val="00651837"/>
    <w:rPr>
      <w:color w:val="0000FF"/>
      <w:u w:val="single"/>
    </w:rPr>
  </w:style>
  <w:style w:type="character" w:styleId="af2">
    <w:name w:val="Strong"/>
    <w:basedOn w:val="a0"/>
    <w:uiPriority w:val="22"/>
    <w:qFormat/>
    <w:rsid w:val="00B2041B"/>
    <w:rPr>
      <w:b/>
      <w:bCs/>
    </w:rPr>
  </w:style>
  <w:style w:type="paragraph" w:styleId="af3">
    <w:name w:val="No Spacing"/>
    <w:uiPriority w:val="1"/>
    <w:qFormat/>
    <w:rsid w:val="00B20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8296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71.20.14.000&amp;expand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Евгения Николаевна</dc:creator>
  <cp:keywords/>
  <dc:description/>
  <cp:lastModifiedBy>Царёва Наталья Викторовна</cp:lastModifiedBy>
  <cp:revision>34</cp:revision>
  <cp:lastPrinted>2025-04-21T23:11:00Z</cp:lastPrinted>
  <dcterms:created xsi:type="dcterms:W3CDTF">2023-02-20T06:42:00Z</dcterms:created>
  <dcterms:modified xsi:type="dcterms:W3CDTF">2026-04-12T23:19:00Z</dcterms:modified>
</cp:coreProperties>
</file>