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AA5" w:rsidRPr="008E6A7E" w:rsidRDefault="007D20DD" w:rsidP="00AD349A">
      <w:pPr>
        <w:spacing w:after="0" w:line="240"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Государственный контракт №___</w:t>
      </w:r>
    </w:p>
    <w:p w:rsidR="005A6AA5" w:rsidRPr="008E6A7E" w:rsidRDefault="007D20DD" w:rsidP="00AD349A">
      <w:pPr>
        <w:spacing w:after="0" w:line="240"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на проведение специальной экспертизы</w:t>
      </w:r>
    </w:p>
    <w:p w:rsidR="00AD349A" w:rsidRPr="008E6A7E" w:rsidRDefault="00B31BC6" w:rsidP="00AD349A">
      <w:pPr>
        <w:spacing w:after="0" w:line="240" w:lineRule="auto"/>
        <w:jc w:val="center"/>
        <w:rPr>
          <w:rFonts w:ascii="PT Astra Serif" w:eastAsia="Times New Roman" w:hAnsi="PT Astra Serif" w:cs="Times New Roman"/>
          <w:b/>
          <w:color w:val="000000"/>
          <w:sz w:val="26"/>
        </w:rPr>
      </w:pPr>
      <w:r w:rsidRPr="00B31BC6">
        <w:rPr>
          <w:rFonts w:ascii="PT Astra Serif" w:eastAsia="Times New Roman" w:hAnsi="PT Astra Serif" w:cs="Times New Roman"/>
          <w:b/>
          <w:spacing w:val="-2"/>
          <w:sz w:val="25"/>
          <w:szCs w:val="25"/>
        </w:rPr>
        <w:t>ИКЗ:261230905727823090100100000</w:t>
      </w:r>
      <w:r>
        <w:rPr>
          <w:rFonts w:ascii="PT Astra Serif" w:eastAsia="Times New Roman" w:hAnsi="PT Astra Serif" w:cs="Times New Roman"/>
          <w:b/>
          <w:spacing w:val="-2"/>
          <w:sz w:val="25"/>
          <w:szCs w:val="25"/>
        </w:rPr>
        <w:t>14</w:t>
      </w:r>
      <w:r w:rsidRPr="00B31BC6">
        <w:rPr>
          <w:rFonts w:ascii="PT Astra Serif" w:eastAsia="Times New Roman" w:hAnsi="PT Astra Serif" w:cs="Times New Roman"/>
          <w:b/>
          <w:spacing w:val="-2"/>
          <w:sz w:val="25"/>
          <w:szCs w:val="25"/>
        </w:rPr>
        <w:t>0000244</w:t>
      </w:r>
    </w:p>
    <w:p w:rsidR="00503603" w:rsidRPr="008E6A7E" w:rsidRDefault="00503603">
      <w:pPr>
        <w:spacing w:after="0" w:line="276" w:lineRule="auto"/>
        <w:jc w:val="center"/>
        <w:rPr>
          <w:rFonts w:ascii="PT Astra Serif" w:eastAsia="Times New Roman" w:hAnsi="PT Astra Serif" w:cs="Times New Roman"/>
          <w:b/>
          <w:sz w:val="26"/>
        </w:rPr>
      </w:pPr>
    </w:p>
    <w:tbl>
      <w:tblPr>
        <w:tblW w:w="9257" w:type="dxa"/>
        <w:tblInd w:w="98" w:type="dxa"/>
        <w:tblLook w:val="04A0" w:firstRow="1" w:lastRow="0" w:firstColumn="1" w:lastColumn="0" w:noHBand="0" w:noVBand="1"/>
      </w:tblPr>
      <w:tblGrid>
        <w:gridCol w:w="4580"/>
        <w:gridCol w:w="4677"/>
      </w:tblGrid>
      <w:tr w:rsidR="005A6AA5" w:rsidRPr="008E6A7E">
        <w:trPr>
          <w:trHeight w:val="525"/>
        </w:trPr>
        <w:tc>
          <w:tcPr>
            <w:tcW w:w="4580" w:type="dxa"/>
            <w:shd w:val="clear" w:color="000000" w:fill="FFFFFF"/>
          </w:tcPr>
          <w:p w:rsidR="005A6AA5" w:rsidRPr="008E6A7E" w:rsidRDefault="00200DB6" w:rsidP="00584A89">
            <w:pPr>
              <w:spacing w:after="0" w:line="240" w:lineRule="auto"/>
              <w:jc w:val="both"/>
              <w:rPr>
                <w:rFonts w:ascii="PT Astra Serif" w:hAnsi="PT Astra Serif"/>
              </w:rPr>
            </w:pPr>
            <w:r w:rsidRPr="008E6A7E">
              <w:rPr>
                <w:rFonts w:ascii="PT Astra Serif" w:eastAsia="Times New Roman" w:hAnsi="PT Astra Serif" w:cs="Times New Roman"/>
                <w:sz w:val="26"/>
              </w:rPr>
              <w:t xml:space="preserve">г. </w:t>
            </w:r>
            <w:r w:rsidR="00637944">
              <w:rPr>
                <w:rFonts w:ascii="PT Astra Serif" w:eastAsia="Times New Roman" w:hAnsi="PT Astra Serif" w:cs="Times New Roman"/>
                <w:sz w:val="26"/>
              </w:rPr>
              <w:t>Краснодар</w:t>
            </w:r>
            <w:r w:rsidRPr="008E6A7E">
              <w:rPr>
                <w:rFonts w:ascii="PT Astra Serif" w:eastAsia="Times New Roman" w:hAnsi="PT Astra Serif" w:cs="Times New Roman"/>
                <w:sz w:val="26"/>
              </w:rPr>
              <w:t xml:space="preserve"> </w:t>
            </w:r>
          </w:p>
        </w:tc>
        <w:tc>
          <w:tcPr>
            <w:tcW w:w="4676" w:type="dxa"/>
            <w:shd w:val="clear" w:color="000000" w:fill="FFFFFF"/>
          </w:tcPr>
          <w:p w:rsidR="005A6AA5" w:rsidRPr="008E6A7E" w:rsidRDefault="007D20DD" w:rsidP="00200DB6">
            <w:pPr>
              <w:spacing w:after="0" w:line="240" w:lineRule="auto"/>
              <w:jc w:val="right"/>
              <w:rPr>
                <w:rFonts w:ascii="PT Astra Serif" w:hAnsi="PT Astra Serif"/>
              </w:rPr>
            </w:pPr>
            <w:r w:rsidRPr="008E6A7E">
              <w:rPr>
                <w:rFonts w:ascii="PT Astra Serif" w:eastAsia="Times New Roman" w:hAnsi="PT Astra Serif" w:cs="Times New Roman"/>
                <w:sz w:val="26"/>
              </w:rPr>
              <w:t>«___»_____________202</w:t>
            </w:r>
            <w:r w:rsidR="00200DB6" w:rsidRPr="008E6A7E">
              <w:rPr>
                <w:rFonts w:ascii="PT Astra Serif" w:eastAsia="Times New Roman" w:hAnsi="PT Astra Serif" w:cs="Times New Roman"/>
                <w:sz w:val="26"/>
              </w:rPr>
              <w:t>6</w:t>
            </w:r>
            <w:r w:rsidRPr="008E6A7E">
              <w:rPr>
                <w:rFonts w:ascii="PT Astra Serif" w:eastAsia="Times New Roman" w:hAnsi="PT Astra Serif" w:cs="Times New Roman"/>
                <w:sz w:val="26"/>
              </w:rPr>
              <w:t xml:space="preserve"> г.</w:t>
            </w:r>
          </w:p>
        </w:tc>
      </w:tr>
    </w:tbl>
    <w:p w:rsidR="005A6AA5" w:rsidRPr="00584A89" w:rsidRDefault="007D20DD" w:rsidP="00584A89">
      <w:pPr>
        <w:spacing w:after="0" w:line="240" w:lineRule="auto"/>
        <w:ind w:firstLine="709"/>
        <w:jc w:val="both"/>
        <w:rPr>
          <w:rFonts w:ascii="PT Astra Serif" w:eastAsia="Times New Roman" w:hAnsi="PT Astra Serif" w:cs="Times New Roman"/>
          <w:sz w:val="26"/>
          <w:szCs w:val="26"/>
        </w:rPr>
      </w:pPr>
      <w:proofErr w:type="gramStart"/>
      <w:r w:rsidRPr="00637944">
        <w:rPr>
          <w:rFonts w:ascii="PT Astra Serif" w:eastAsia="Times New Roman" w:hAnsi="PT Astra Serif" w:cs="Times New Roman"/>
          <w:sz w:val="26"/>
          <w:szCs w:val="26"/>
        </w:rPr>
        <w:t xml:space="preserve">Соискатель лицензии </w:t>
      </w:r>
      <w:r w:rsidR="00B31BC6">
        <w:rPr>
          <w:rFonts w:ascii="PT Astra Serif" w:eastAsia="Times New Roman" w:hAnsi="PT Astra Serif" w:cs="Times New Roman"/>
          <w:sz w:val="26"/>
          <w:szCs w:val="26"/>
        </w:rPr>
        <w:t xml:space="preserve">Федеральное казенное </w:t>
      </w:r>
      <w:r w:rsidR="00B31BC6" w:rsidRPr="00B31BC6">
        <w:rPr>
          <w:rFonts w:ascii="PT Astra Serif" w:eastAsia="Times New Roman" w:hAnsi="PT Astra Serif" w:cs="Times New Roman"/>
          <w:sz w:val="26"/>
          <w:szCs w:val="26"/>
        </w:rPr>
        <w:t>учреждение «Следственный  изолятор  №1  Главного Управления Федеральной  службы  исполнения наказаний по Краснодарскому краю», (ФКУ СИЗО-1 ГУФСИН России по Краснодарскому краю), от имени Российской Федерации, в лице Начальника Карпейкина Михаила Викторовича, действующий на основании Устава, именуемое в дальнейшем Государственный заказчик (далее - Заказчик), с одной стороны</w:t>
      </w:r>
      <w:r w:rsidRPr="00637944">
        <w:rPr>
          <w:rFonts w:ascii="PT Astra Serif" w:eastAsia="Times New Roman" w:hAnsi="PT Astra Serif" w:cs="Times New Roman"/>
          <w:sz w:val="26"/>
          <w:szCs w:val="26"/>
        </w:rPr>
        <w:t>,</w:t>
      </w:r>
      <w:r w:rsidRPr="00584A89">
        <w:rPr>
          <w:rFonts w:ascii="PT Astra Serif" w:eastAsia="Times New Roman" w:hAnsi="PT Astra Serif" w:cs="Times New Roman"/>
          <w:sz w:val="26"/>
          <w:szCs w:val="26"/>
        </w:rPr>
        <w:t xml:space="preserve"> и </w:t>
      </w:r>
      <w:r w:rsidR="006140EE">
        <w:rPr>
          <w:rFonts w:ascii="PT Astra Serif" w:eastAsia="Times New Roman" w:hAnsi="PT Astra Serif" w:cs="Times New Roman"/>
          <w:sz w:val="26"/>
          <w:szCs w:val="26"/>
        </w:rPr>
        <w:t>_______________________________</w:t>
      </w:r>
      <w:r w:rsidRPr="00584A89">
        <w:rPr>
          <w:rFonts w:ascii="PT Astra Serif" w:eastAsia="Times New Roman" w:hAnsi="PT Astra Serif" w:cs="Times New Roman"/>
          <w:sz w:val="26"/>
          <w:szCs w:val="26"/>
        </w:rPr>
        <w:t xml:space="preserve">в лице </w:t>
      </w:r>
      <w:r w:rsidR="006140EE">
        <w:rPr>
          <w:rFonts w:ascii="PT Astra Serif" w:eastAsia="Times New Roman" w:hAnsi="PT Astra Serif" w:cs="Times New Roman"/>
          <w:sz w:val="26"/>
          <w:szCs w:val="26"/>
        </w:rPr>
        <w:t>_____________________________</w:t>
      </w:r>
      <w:r w:rsidRPr="00584A89">
        <w:rPr>
          <w:rFonts w:ascii="PT Astra Serif" w:eastAsia="Times New Roman" w:hAnsi="PT Astra Serif" w:cs="Times New Roman"/>
          <w:sz w:val="26"/>
          <w:szCs w:val="26"/>
        </w:rPr>
        <w:t xml:space="preserve">, </w:t>
      </w:r>
      <w:r w:rsidR="00503603" w:rsidRPr="00584A89">
        <w:rPr>
          <w:rFonts w:ascii="PT Astra Serif" w:eastAsia="Times New Roman" w:hAnsi="PT Astra Serif" w:cs="Times New Roman"/>
          <w:sz w:val="26"/>
          <w:szCs w:val="26"/>
        </w:rPr>
        <w:t>действующ</w:t>
      </w:r>
      <w:r w:rsidR="00C3485C">
        <w:rPr>
          <w:rFonts w:ascii="PT Astra Serif" w:eastAsia="Times New Roman" w:hAnsi="PT Astra Serif" w:cs="Times New Roman"/>
          <w:sz w:val="26"/>
          <w:szCs w:val="26"/>
        </w:rPr>
        <w:t>ий</w:t>
      </w:r>
      <w:r w:rsidR="00503603" w:rsidRPr="00584A89">
        <w:rPr>
          <w:rFonts w:ascii="PT Astra Serif" w:eastAsia="Times New Roman" w:hAnsi="PT Astra Serif" w:cs="Times New Roman"/>
          <w:sz w:val="26"/>
          <w:szCs w:val="26"/>
        </w:rPr>
        <w:t xml:space="preserve"> на основании </w:t>
      </w:r>
      <w:r w:rsidR="006140EE">
        <w:rPr>
          <w:rFonts w:ascii="PT Astra Serif" w:eastAsia="Times New Roman" w:hAnsi="PT Astra Serif" w:cs="Times New Roman"/>
          <w:sz w:val="26"/>
          <w:szCs w:val="26"/>
        </w:rPr>
        <w:t>________________________________</w:t>
      </w:r>
      <w:r w:rsidR="00503603" w:rsidRPr="00584A89">
        <w:rPr>
          <w:rFonts w:ascii="PT Astra Serif" w:eastAsia="Times New Roman" w:hAnsi="PT Astra Serif" w:cs="Times New Roman"/>
          <w:sz w:val="26"/>
          <w:szCs w:val="26"/>
        </w:rPr>
        <w:t xml:space="preserve">, </w:t>
      </w:r>
      <w:r w:rsidRPr="00584A89">
        <w:rPr>
          <w:rFonts w:ascii="PT Astra Serif" w:eastAsia="Times New Roman" w:hAnsi="PT Astra Serif" w:cs="Times New Roman"/>
          <w:sz w:val="26"/>
          <w:szCs w:val="26"/>
        </w:rPr>
        <w:t>именуемо</w:t>
      </w:r>
      <w:r w:rsidR="00C3485C">
        <w:rPr>
          <w:rFonts w:ascii="PT Astra Serif" w:eastAsia="Times New Roman" w:hAnsi="PT Astra Serif" w:cs="Times New Roman"/>
          <w:sz w:val="26"/>
          <w:szCs w:val="26"/>
        </w:rPr>
        <w:t>е</w:t>
      </w:r>
      <w:r w:rsidRPr="00584A89">
        <w:rPr>
          <w:rFonts w:ascii="PT Astra Serif" w:eastAsia="Times New Roman" w:hAnsi="PT Astra Serif" w:cs="Times New Roman"/>
          <w:sz w:val="26"/>
          <w:szCs w:val="26"/>
        </w:rPr>
        <w:t xml:space="preserve"> в дальнейшем «Исполнитель», с другой</w:t>
      </w:r>
      <w:proofErr w:type="gramEnd"/>
      <w:r w:rsidRPr="00584A89">
        <w:rPr>
          <w:rFonts w:ascii="PT Astra Serif" w:eastAsia="Times New Roman" w:hAnsi="PT Astra Serif" w:cs="Times New Roman"/>
          <w:sz w:val="26"/>
          <w:szCs w:val="26"/>
        </w:rPr>
        <w:t xml:space="preserve"> стороны, вместе именуемые «Стороны», руководствуясь пунктом </w:t>
      </w:r>
      <w:r w:rsidR="00ED4C71" w:rsidRPr="00584A89">
        <w:rPr>
          <w:rFonts w:ascii="PT Astra Serif" w:eastAsia="Times New Roman" w:hAnsi="PT Astra Serif" w:cs="Times New Roman"/>
          <w:sz w:val="26"/>
          <w:szCs w:val="26"/>
        </w:rPr>
        <w:t>4</w:t>
      </w:r>
      <w:r w:rsidRPr="00584A89">
        <w:rPr>
          <w:rFonts w:ascii="PT Astra Serif" w:eastAsia="Times New Roman" w:hAnsi="PT Astra Serif" w:cs="Times New Roman"/>
          <w:sz w:val="26"/>
          <w:szCs w:val="26"/>
        </w:rPr>
        <w:t xml:space="preserve">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A6AA5" w:rsidRPr="008E6A7E" w:rsidRDefault="007D20DD" w:rsidP="00503603">
      <w:pPr>
        <w:pStyle w:val="ac"/>
        <w:numPr>
          <w:ilvl w:val="0"/>
          <w:numId w:val="2"/>
        </w:numPr>
        <w:spacing w:after="0" w:line="240"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Предмет Контракта</w:t>
      </w:r>
    </w:p>
    <w:p w:rsidR="005A6AA5" w:rsidRPr="008E6A7E" w:rsidRDefault="007D20DD" w:rsidP="00503603">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1.1. </w:t>
      </w:r>
      <w:proofErr w:type="gramStart"/>
      <w:r w:rsidRPr="008E6A7E">
        <w:rPr>
          <w:rFonts w:ascii="PT Astra Serif" w:eastAsia="Times New Roman" w:hAnsi="PT Astra Serif" w:cs="Times New Roman"/>
          <w:sz w:val="26"/>
        </w:rPr>
        <w:t xml:space="preserve">В целях обеспечения нужд Заказчика Исполнитель в соответствии </w:t>
      </w:r>
      <w:r w:rsidRPr="008E6A7E">
        <w:rPr>
          <w:rFonts w:ascii="PT Astra Serif" w:eastAsia="Times New Roman" w:hAnsi="PT Astra Serif" w:cs="Times New Roman"/>
          <w:sz w:val="26"/>
        </w:rPr>
        <w:br/>
        <w:t xml:space="preserve">с требованиями и условиями настоящего Контракта обязуется по заданию Заказчика оказать услугу: </w:t>
      </w:r>
      <w:r w:rsidRPr="008E6A7E">
        <w:rPr>
          <w:rFonts w:ascii="PT Astra Serif" w:eastAsia="Times New Roman" w:hAnsi="PT Astra Serif" w:cs="Times New Roman"/>
          <w:b/>
          <w:sz w:val="26"/>
        </w:rPr>
        <w:t xml:space="preserve">провести специальную экспертизу </w:t>
      </w:r>
      <w:r w:rsidRPr="008E6A7E">
        <w:rPr>
          <w:rFonts w:ascii="PT Astra Serif" w:eastAsia="Times New Roman" w:hAnsi="PT Astra Serif" w:cs="Times New Roman"/>
          <w:sz w:val="26"/>
        </w:rPr>
        <w:t>(</w:t>
      </w:r>
      <w:r w:rsidR="00FE2069" w:rsidRPr="008E6A7E">
        <w:rPr>
          <w:rFonts w:ascii="PT Astra Serif" w:eastAsia="Times New Roman" w:hAnsi="PT Astra Serif" w:cs="Times New Roman"/>
          <w:sz w:val="26"/>
        </w:rPr>
        <w:t>далее – экспертиза) организации,</w:t>
      </w:r>
      <w:r w:rsidR="00720CC2" w:rsidRPr="008E6A7E">
        <w:rPr>
          <w:rFonts w:ascii="PT Astra Serif" w:eastAsia="Times New Roman" w:hAnsi="PT Astra Serif" w:cs="Times New Roman"/>
          <w:sz w:val="26"/>
        </w:rPr>
        <w:t xml:space="preserve"> </w:t>
      </w:r>
      <w:r w:rsidRPr="008E6A7E">
        <w:rPr>
          <w:rFonts w:ascii="PT Astra Serif" w:eastAsia="Times New Roman" w:hAnsi="PT Astra Serif" w:cs="Times New Roman"/>
          <w:sz w:val="26"/>
        </w:rPr>
        <w:t>Заказчика, на основании пунктов 7 и 10 Положения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w:t>
      </w:r>
      <w:proofErr w:type="gramEnd"/>
      <w:r w:rsidRPr="008E6A7E">
        <w:rPr>
          <w:rFonts w:ascii="PT Astra Serif" w:eastAsia="Times New Roman" w:hAnsi="PT Astra Serif" w:cs="Times New Roman"/>
          <w:sz w:val="26"/>
        </w:rPr>
        <w:t xml:space="preserve"> </w:t>
      </w:r>
      <w:r w:rsidRPr="008E6A7E">
        <w:rPr>
          <w:rFonts w:ascii="PT Astra Serif" w:eastAsia="Times New Roman" w:hAnsi="PT Astra Serif" w:cs="Times New Roman"/>
          <w:sz w:val="26"/>
        </w:rPr>
        <w:br/>
        <w:t xml:space="preserve">и (или) оказанием услуг по защите государственной тайны, </w:t>
      </w:r>
      <w:proofErr w:type="gramStart"/>
      <w:r w:rsidRPr="008E6A7E">
        <w:rPr>
          <w:rFonts w:ascii="PT Astra Serif" w:eastAsia="Times New Roman" w:hAnsi="PT Astra Serif" w:cs="Times New Roman"/>
          <w:sz w:val="26"/>
        </w:rPr>
        <w:t>утвержденного</w:t>
      </w:r>
      <w:proofErr w:type="gramEnd"/>
      <w:r w:rsidRPr="008E6A7E">
        <w:rPr>
          <w:rFonts w:ascii="PT Astra Serif" w:eastAsia="Times New Roman" w:hAnsi="PT Astra Serif" w:cs="Times New Roman"/>
          <w:sz w:val="26"/>
        </w:rPr>
        <w:t xml:space="preserve"> </w:t>
      </w:r>
      <w:proofErr w:type="gramStart"/>
      <w:r w:rsidRPr="008E6A7E">
        <w:rPr>
          <w:rFonts w:ascii="PT Astra Serif" w:eastAsia="Times New Roman" w:hAnsi="PT Astra Serif" w:cs="Times New Roman"/>
          <w:sz w:val="26"/>
        </w:rPr>
        <w:t xml:space="preserve">постановлением Правительства Российской Федерации от 15 апреля 1995 г. № 333, путем проверки выполнения требований нормативно-методических документов </w:t>
      </w:r>
      <w:r w:rsidRPr="008E6A7E">
        <w:rPr>
          <w:rFonts w:ascii="PT Astra Serif" w:eastAsia="Times New Roman" w:hAnsi="PT Astra Serif" w:cs="Times New Roman"/>
          <w:sz w:val="26"/>
        </w:rPr>
        <w:br/>
        <w:t xml:space="preserve">по защите государственной тайны, обеспечению режима секретности, противодействию иностранным техническим разведкам и защите информации </w:t>
      </w:r>
      <w:r w:rsidRPr="008E6A7E">
        <w:rPr>
          <w:rFonts w:ascii="PT Astra Serif" w:eastAsia="Times New Roman" w:hAnsi="PT Astra Serif" w:cs="Times New Roman"/>
          <w:sz w:val="26"/>
        </w:rPr>
        <w:br/>
        <w:t>от утечки по техническим каналам, а также соблюдения иных условий, необходимых для оформления письменного заключения по результатам экспертизы и выдачи лицензии на работу со сведениями, составляющими государственную тайну.</w:t>
      </w:r>
      <w:proofErr w:type="gramEnd"/>
    </w:p>
    <w:p w:rsidR="005A6AA5" w:rsidRPr="008E6A7E" w:rsidRDefault="007D20DD" w:rsidP="00503603">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1.2. Заказчик обязуется принять и оплатить оказанные надлежащим образом услуги по проведению экспертизы.</w:t>
      </w:r>
    </w:p>
    <w:p w:rsidR="005A6AA5" w:rsidRPr="008E6A7E" w:rsidRDefault="007D20DD" w:rsidP="00503603">
      <w:pPr>
        <w:pStyle w:val="ac"/>
        <w:numPr>
          <w:ilvl w:val="0"/>
          <w:numId w:val="2"/>
        </w:numPr>
        <w:spacing w:after="0" w:line="240"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Сроки и условия исполнения обязательств</w:t>
      </w:r>
    </w:p>
    <w:p w:rsidR="005A6AA5" w:rsidRPr="008E6A7E" w:rsidRDefault="007D20DD" w:rsidP="00503603">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2.1. Экспертиза по настоящему Контракту выполняется в соответствии </w:t>
      </w:r>
      <w:r w:rsidRPr="008E6A7E">
        <w:rPr>
          <w:rFonts w:ascii="PT Astra Serif" w:eastAsia="Times New Roman" w:hAnsi="PT Astra Serif" w:cs="Times New Roman"/>
          <w:sz w:val="26"/>
        </w:rPr>
        <w:br/>
        <w:t>с нормативно-методическими документами, регулирующими порядок проведения экспертизы.</w:t>
      </w:r>
    </w:p>
    <w:p w:rsidR="005A6AA5" w:rsidRPr="008E6A7E" w:rsidRDefault="007D20DD" w:rsidP="00503603">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2.2. Услуги по проведению экспертизы должны быть оказаны не позднее </w:t>
      </w:r>
      <w:r w:rsidRPr="008E6A7E">
        <w:rPr>
          <w:rFonts w:ascii="PT Astra Serif" w:eastAsia="Times New Roman" w:hAnsi="PT Astra Serif" w:cs="Times New Roman"/>
          <w:sz w:val="26"/>
        </w:rPr>
        <w:br/>
        <w:t xml:space="preserve">30 дней со дня подачи Заказчиком заявления о продлении срока действия лицензии. </w:t>
      </w:r>
    </w:p>
    <w:p w:rsidR="005A6AA5" w:rsidRPr="008E6A7E" w:rsidRDefault="007D20DD" w:rsidP="00503603">
      <w:pPr>
        <w:spacing w:after="0" w:line="240" w:lineRule="auto"/>
        <w:ind w:firstLine="709"/>
        <w:jc w:val="both"/>
        <w:rPr>
          <w:rFonts w:ascii="PT Astra Serif" w:hAnsi="PT Astra Serif"/>
        </w:rPr>
      </w:pPr>
      <w:r w:rsidRPr="008E6A7E">
        <w:rPr>
          <w:rFonts w:ascii="PT Astra Serif" w:eastAsia="Times New Roman" w:hAnsi="PT Astra Serif" w:cs="Times New Roman"/>
          <w:sz w:val="26"/>
        </w:rPr>
        <w:t xml:space="preserve">В случае </w:t>
      </w:r>
      <w:proofErr w:type="gramStart"/>
      <w:r w:rsidRPr="008E6A7E">
        <w:rPr>
          <w:rFonts w:ascii="PT Astra Serif" w:eastAsia="Times New Roman" w:hAnsi="PT Astra Serif" w:cs="Times New Roman"/>
          <w:sz w:val="26"/>
        </w:rPr>
        <w:t>необходимости проведения дополнительной экспертизы Заказчика услуги</w:t>
      </w:r>
      <w:proofErr w:type="gramEnd"/>
      <w:r w:rsidRPr="008E6A7E">
        <w:rPr>
          <w:rFonts w:ascii="PT Astra Serif" w:eastAsia="Times New Roman" w:hAnsi="PT Astra Serif" w:cs="Times New Roman"/>
          <w:sz w:val="26"/>
        </w:rPr>
        <w:t xml:space="preserve"> оказываются в 15-дневный срок после получения заключения экспертизы, но не позднее чем через 60 дней со дня подачи Заказчиком заявления о выдаче лицензии и необходимых для этого документов.</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szCs w:val="26"/>
        </w:rPr>
        <w:lastRenderedPageBreak/>
        <w:t>2.3.</w:t>
      </w:r>
      <w:r w:rsidRPr="008E6A7E">
        <w:rPr>
          <w:rFonts w:ascii="PT Astra Serif" w:eastAsia="Times New Roman" w:hAnsi="PT Astra Serif" w:cs="Times New Roman"/>
          <w:sz w:val="26"/>
        </w:rPr>
        <w:t xml:space="preserve"> Место оказания услуг:</w:t>
      </w:r>
    </w:p>
    <w:p w:rsidR="005A6AA5" w:rsidRPr="008E6A7E" w:rsidRDefault="007D20DD">
      <w:pPr>
        <w:spacing w:after="0" w:line="240" w:lineRule="auto"/>
        <w:ind w:firstLine="709"/>
        <w:jc w:val="both"/>
        <w:rPr>
          <w:rFonts w:ascii="PT Astra Serif" w:hAnsi="PT Astra Serif"/>
        </w:rPr>
      </w:pPr>
      <w:r w:rsidRPr="00637944">
        <w:rPr>
          <w:rFonts w:ascii="PT Astra Serif" w:eastAsia="Times New Roman" w:hAnsi="PT Astra Serif" w:cs="Times New Roman"/>
          <w:sz w:val="26"/>
        </w:rPr>
        <w:t xml:space="preserve">- Краснодарский край, </w:t>
      </w:r>
      <w:r w:rsidR="00DD5E1C" w:rsidRPr="00637944">
        <w:rPr>
          <w:rFonts w:ascii="PT Astra Serif" w:eastAsia="Times New Roman" w:hAnsi="PT Astra Serif" w:cs="Times New Roman"/>
          <w:sz w:val="26"/>
        </w:rPr>
        <w:t xml:space="preserve">город </w:t>
      </w:r>
      <w:r w:rsidR="00637944" w:rsidRPr="00637944">
        <w:rPr>
          <w:rFonts w:ascii="PT Astra Serif" w:eastAsia="Times New Roman" w:hAnsi="PT Astra Serif" w:cs="Times New Roman"/>
          <w:sz w:val="26"/>
        </w:rPr>
        <w:t>Краснодар</w:t>
      </w:r>
      <w:r w:rsidR="00DD5E1C" w:rsidRPr="00637944">
        <w:rPr>
          <w:rFonts w:ascii="PT Astra Serif" w:eastAsia="Times New Roman" w:hAnsi="PT Astra Serif" w:cs="Times New Roman"/>
          <w:sz w:val="26"/>
        </w:rPr>
        <w:t xml:space="preserve">, </w:t>
      </w:r>
      <w:r w:rsidR="00637944" w:rsidRPr="00637944">
        <w:rPr>
          <w:rFonts w:ascii="PT Astra Serif" w:eastAsia="Times New Roman" w:hAnsi="PT Astra Serif" w:cs="Times New Roman"/>
          <w:sz w:val="26"/>
        </w:rPr>
        <w:t xml:space="preserve">ул. </w:t>
      </w:r>
      <w:proofErr w:type="gramStart"/>
      <w:r w:rsidR="00637944" w:rsidRPr="00637944">
        <w:rPr>
          <w:rFonts w:ascii="PT Astra Serif" w:eastAsia="Times New Roman" w:hAnsi="PT Astra Serif" w:cs="Times New Roman"/>
          <w:sz w:val="26"/>
        </w:rPr>
        <w:t>Воронежская</w:t>
      </w:r>
      <w:proofErr w:type="gramEnd"/>
      <w:r w:rsidR="00DD5E1C" w:rsidRPr="00637944">
        <w:rPr>
          <w:rFonts w:ascii="PT Astra Serif" w:eastAsia="Times New Roman" w:hAnsi="PT Astra Serif" w:cs="Times New Roman"/>
          <w:sz w:val="26"/>
        </w:rPr>
        <w:t xml:space="preserve">, д. </w:t>
      </w:r>
      <w:r w:rsidR="00637944" w:rsidRPr="00637944">
        <w:rPr>
          <w:rFonts w:ascii="PT Astra Serif" w:eastAsia="Times New Roman" w:hAnsi="PT Astra Serif" w:cs="Times New Roman"/>
          <w:sz w:val="26"/>
        </w:rPr>
        <w:t>42</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2.4. Экспертная комиссия Исполнителя приступает к проведению экспертизы организации Заказчика в срок, определенный предписанием Исполнителя </w:t>
      </w:r>
      <w:r w:rsidRPr="008E6A7E">
        <w:rPr>
          <w:rFonts w:ascii="PT Astra Serif" w:eastAsia="Times New Roman" w:hAnsi="PT Astra Serif" w:cs="Times New Roman"/>
          <w:sz w:val="26"/>
        </w:rPr>
        <w:br/>
        <w:t>на выполнение специальной экспертизы.</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2.5. Оказанные услуги должны отвечать требованиям качества, безопасности жизни и здоровья, иным требованиям безопасности, сертификации, лицензирования, предъявляемым к ним законодательством Российской Федерации.</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2.6. Экспертиза по настоящему Контракту выполняется в соответствии </w:t>
      </w:r>
      <w:r w:rsidRPr="008E6A7E">
        <w:rPr>
          <w:rFonts w:ascii="PT Astra Serif" w:eastAsia="Times New Roman" w:hAnsi="PT Astra Serif" w:cs="Times New Roman"/>
          <w:sz w:val="26"/>
        </w:rPr>
        <w:br/>
        <w:t>с согласованными Сторонами режимными, научными, экономическими и другими требованиями в срок от 2 (двух) рабочих дней, с момента согласования Сторонами даты начала ее проведения.</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2.7.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оказанных Услуг, предусмотренных Контрактом. При этом Заказчик обязан обеспечить приемку оказанных Услуг в предусмотренном настоящим Контрактом порядке.</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2.8. При проведении экспертизы Заказчик обязан предоставить Исполнителю все документы, материалы и сведения, необходимые для выполнения услуг </w:t>
      </w:r>
      <w:proofErr w:type="gramStart"/>
      <w:r w:rsidRPr="008E6A7E">
        <w:rPr>
          <w:rFonts w:ascii="PT Astra Serif" w:eastAsia="Times New Roman" w:hAnsi="PT Astra Serif" w:cs="Times New Roman"/>
          <w:sz w:val="26"/>
        </w:rPr>
        <w:t>по</w:t>
      </w:r>
      <w:proofErr w:type="gramEnd"/>
      <w:r w:rsidRPr="008E6A7E">
        <w:rPr>
          <w:rFonts w:ascii="PT Astra Serif" w:eastAsia="Times New Roman" w:hAnsi="PT Astra Serif" w:cs="Times New Roman"/>
          <w:sz w:val="26"/>
        </w:rPr>
        <w:t>:</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2.8.1. Исследованию и последующей оценке выполнения требований нормативно-методических документов, регламентирующих порядок организации обеспечения режима секретности в учреждении, по противодействию иностранным техническим разведкам и защите информации от утечки по техническим каналам </w:t>
      </w:r>
      <w:r w:rsidRPr="008E6A7E">
        <w:rPr>
          <w:rFonts w:ascii="PT Astra Serif" w:eastAsia="Times New Roman" w:hAnsi="PT Astra Serif" w:cs="Times New Roman"/>
          <w:sz w:val="26"/>
        </w:rPr>
        <w:br/>
        <w:t>и иных требований, касающихся вопросов обеспечения защиты государственной тайны;</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2.8.2. Государственной аттестации руководителя учреждения, ответственного за защиту сведений, составляющих государственную тайну.</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2.9. Исследованию и последующей оценке выполнения следующих условий:</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требований законодательных и иных нормативных актов Российской Федерации по обеспечению сохранности сведений, составляющих государственную тайну,</w:t>
      </w:r>
      <w:r w:rsidR="00AB60B4" w:rsidRPr="008E6A7E">
        <w:rPr>
          <w:rFonts w:ascii="PT Astra Serif" w:eastAsia="Times New Roman" w:hAnsi="PT Astra Serif" w:cs="Times New Roman"/>
          <w:sz w:val="26"/>
        </w:rPr>
        <w:t xml:space="preserve"> в процессе выполнения </w:t>
      </w:r>
      <w:r w:rsidRPr="008E6A7E">
        <w:rPr>
          <w:rFonts w:ascii="PT Astra Serif" w:eastAsia="Times New Roman" w:hAnsi="PT Astra Serif" w:cs="Times New Roman"/>
          <w:sz w:val="26"/>
        </w:rPr>
        <w:t>работ,</w:t>
      </w:r>
      <w:r w:rsidR="00AB60B4" w:rsidRPr="008E6A7E">
        <w:rPr>
          <w:rFonts w:ascii="PT Astra Serif" w:eastAsia="Times New Roman" w:hAnsi="PT Astra Serif" w:cs="Times New Roman"/>
          <w:sz w:val="26"/>
        </w:rPr>
        <w:t xml:space="preserve"> </w:t>
      </w:r>
      <w:r w:rsidRPr="008E6A7E">
        <w:rPr>
          <w:rFonts w:ascii="PT Astra Serif" w:eastAsia="Times New Roman" w:hAnsi="PT Astra Serif" w:cs="Times New Roman"/>
          <w:sz w:val="26"/>
        </w:rPr>
        <w:t>связанных</w:t>
      </w:r>
      <w:r w:rsidR="00AB60B4" w:rsidRPr="008E6A7E">
        <w:rPr>
          <w:rFonts w:ascii="PT Astra Serif" w:eastAsia="Times New Roman" w:hAnsi="PT Astra Serif" w:cs="Times New Roman"/>
          <w:sz w:val="26"/>
        </w:rPr>
        <w:t xml:space="preserve"> </w:t>
      </w:r>
      <w:r w:rsidRPr="008E6A7E">
        <w:rPr>
          <w:rFonts w:ascii="PT Astra Serif" w:eastAsia="Times New Roman" w:hAnsi="PT Astra Serif" w:cs="Times New Roman"/>
          <w:sz w:val="26"/>
        </w:rPr>
        <w:t>с использованием указанных сведений;</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 наличие в структуре учреждения подразделения по защите государственной тайны, необходимого числа специально подготовленных сотрудников </w:t>
      </w:r>
      <w:r w:rsidRPr="008E6A7E">
        <w:rPr>
          <w:rFonts w:ascii="PT Astra Serif" w:eastAsia="Times New Roman" w:hAnsi="PT Astra Serif" w:cs="Times New Roman"/>
          <w:sz w:val="26"/>
        </w:rPr>
        <w:br/>
        <w:t>для выполнения работы по защите информации, уровень квалификации которых достаточен для обеспечения защиты государственной тайны в учреждении;</w:t>
      </w:r>
    </w:p>
    <w:p w:rsidR="00C3485C" w:rsidRPr="008E6A7E" w:rsidRDefault="007D20DD" w:rsidP="00AD349A">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 наличие в учреждении средств защиты информации, имеющих сертификат, удостоверяющий их соответствие требованиям по защите сведений соответствующей степени секретности. </w:t>
      </w:r>
    </w:p>
    <w:p w:rsidR="005A6AA5" w:rsidRPr="008E6A7E" w:rsidRDefault="007D20DD">
      <w:pPr>
        <w:pStyle w:val="ac"/>
        <w:numPr>
          <w:ilvl w:val="0"/>
          <w:numId w:val="2"/>
        </w:numPr>
        <w:spacing w:after="0" w:line="240"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Порядок оформления результатов специальной экспертизы и порядок расчета за оказанные услуги</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3.1. Результаты проведения экспертизы оформляются в форме Акта, оформленного в письменном виде, в котором Исполнителем дается заключение </w:t>
      </w:r>
      <w:r w:rsidRPr="008E6A7E">
        <w:rPr>
          <w:rFonts w:ascii="PT Astra Serif" w:eastAsia="Times New Roman" w:hAnsi="PT Astra Serif" w:cs="Times New Roman"/>
          <w:sz w:val="26"/>
        </w:rPr>
        <w:br/>
        <w:t>о готовности (либо о неготовности) учреждения Заказчика оказать услуги, связанные с использованием сведений, составляющих государственную тайну.</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3.2. Исполнитель завершает оказание Услуг и предоставляет вместе </w:t>
      </w:r>
      <w:r w:rsidRPr="008E6A7E">
        <w:rPr>
          <w:rFonts w:ascii="PT Astra Serif" w:eastAsia="Times New Roman" w:hAnsi="PT Astra Serif" w:cs="Times New Roman"/>
          <w:sz w:val="26"/>
        </w:rPr>
        <w:br/>
        <w:t xml:space="preserve">с результатом Услуг подписанный со своей стороны Акт об оказании Услуг в 2-х </w:t>
      </w:r>
      <w:r w:rsidRPr="008E6A7E">
        <w:rPr>
          <w:rFonts w:ascii="PT Astra Serif" w:eastAsia="Times New Roman" w:hAnsi="PT Astra Serif" w:cs="Times New Roman"/>
          <w:sz w:val="26"/>
        </w:rPr>
        <w:lastRenderedPageBreak/>
        <w:t xml:space="preserve">экземплярах, счет в течение 3 (трех) рабочих дней </w:t>
      </w:r>
      <w:proofErr w:type="gramStart"/>
      <w:r w:rsidRPr="008E6A7E">
        <w:rPr>
          <w:rFonts w:ascii="PT Astra Serif" w:eastAsia="Times New Roman" w:hAnsi="PT Astra Serif" w:cs="Times New Roman"/>
          <w:sz w:val="26"/>
        </w:rPr>
        <w:t>с даты</w:t>
      </w:r>
      <w:proofErr w:type="gramEnd"/>
      <w:r w:rsidRPr="008E6A7E">
        <w:rPr>
          <w:rFonts w:ascii="PT Astra Serif" w:eastAsia="Times New Roman" w:hAnsi="PT Astra Serif" w:cs="Times New Roman"/>
          <w:sz w:val="26"/>
        </w:rPr>
        <w:t xml:space="preserve"> фактического оказания услуг.</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3.3. </w:t>
      </w:r>
      <w:proofErr w:type="gramStart"/>
      <w:r w:rsidRPr="008E6A7E">
        <w:rPr>
          <w:rFonts w:ascii="PT Astra Serif" w:eastAsia="Times New Roman" w:hAnsi="PT Astra Serif" w:cs="Times New Roman"/>
          <w:sz w:val="26"/>
        </w:rPr>
        <w:t xml:space="preserve">Приемка результатов, оказанных </w:t>
      </w:r>
      <w:r w:rsidR="00B31BC6" w:rsidRPr="008E6A7E">
        <w:rPr>
          <w:rFonts w:ascii="PT Astra Serif" w:eastAsia="Times New Roman" w:hAnsi="PT Astra Serif" w:cs="Times New Roman"/>
          <w:sz w:val="26"/>
        </w:rPr>
        <w:t>Услуг</w:t>
      </w:r>
      <w:r w:rsidR="00B31BC6" w:rsidRPr="008E6A7E">
        <w:rPr>
          <w:rFonts w:ascii="PT Astra Serif" w:eastAsia="Times New Roman" w:hAnsi="PT Astra Serif" w:cs="Times New Roman"/>
          <w:sz w:val="26"/>
        </w:rPr>
        <w:t xml:space="preserve"> </w:t>
      </w:r>
      <w:r w:rsidRPr="008E6A7E">
        <w:rPr>
          <w:rFonts w:ascii="PT Astra Serif" w:eastAsia="Times New Roman" w:hAnsi="PT Astra Serif" w:cs="Times New Roman"/>
          <w:sz w:val="26"/>
        </w:rPr>
        <w:t xml:space="preserve">в соответствии с настоящим Контрактом осуществляется Заказчиком в течение 3 (трех) рабочих дней </w:t>
      </w:r>
      <w:r w:rsidRPr="008E6A7E">
        <w:rPr>
          <w:rFonts w:ascii="PT Astra Serif" w:eastAsia="Times New Roman" w:hAnsi="PT Astra Serif" w:cs="Times New Roman"/>
          <w:sz w:val="26"/>
        </w:rPr>
        <w:br/>
        <w:t>со дня получения Акта об оказании Услуг</w:t>
      </w:r>
      <w:r w:rsidR="00B31BC6">
        <w:rPr>
          <w:rFonts w:ascii="PT Astra Serif" w:eastAsia="Times New Roman" w:hAnsi="PT Astra Serif" w:cs="Times New Roman"/>
          <w:sz w:val="26"/>
        </w:rPr>
        <w:t xml:space="preserve"> и</w:t>
      </w:r>
      <w:r w:rsidR="00B31BC6" w:rsidRPr="00B31BC6">
        <w:t xml:space="preserve"> </w:t>
      </w:r>
      <w:r w:rsidR="00B31BC6" w:rsidRPr="00B31BC6">
        <w:rPr>
          <w:rFonts w:ascii="PT Astra Serif" w:eastAsia="Times New Roman" w:hAnsi="PT Astra Serif" w:cs="Times New Roman"/>
          <w:sz w:val="26"/>
        </w:rPr>
        <w:t>Акт</w:t>
      </w:r>
      <w:r w:rsidR="00B31BC6">
        <w:rPr>
          <w:rFonts w:ascii="PT Astra Serif" w:eastAsia="Times New Roman" w:hAnsi="PT Astra Serif" w:cs="Times New Roman"/>
          <w:sz w:val="26"/>
        </w:rPr>
        <w:t>а</w:t>
      </w:r>
      <w:r w:rsidR="00B31BC6" w:rsidRPr="00B31BC6">
        <w:rPr>
          <w:rFonts w:ascii="PT Astra Serif" w:eastAsia="Times New Roman" w:hAnsi="PT Astra Serif" w:cs="Times New Roman"/>
          <w:sz w:val="26"/>
        </w:rPr>
        <w:t xml:space="preserve"> приемки товаров, работ, услуг по форме ОКУД 0510452</w:t>
      </w:r>
      <w:r w:rsidRPr="008E6A7E">
        <w:rPr>
          <w:rFonts w:ascii="PT Astra Serif" w:eastAsia="Times New Roman" w:hAnsi="PT Astra Serif" w:cs="Times New Roman"/>
          <w:sz w:val="26"/>
        </w:rPr>
        <w:t>, который подписывается Заказчиком, либо Исполнителю в течение 3 (трех) рабочи</w:t>
      </w:r>
      <w:r w:rsidR="00B31BC6">
        <w:rPr>
          <w:rFonts w:ascii="PT Astra Serif" w:eastAsia="Times New Roman" w:hAnsi="PT Astra Serif" w:cs="Times New Roman"/>
          <w:sz w:val="26"/>
        </w:rPr>
        <w:t xml:space="preserve">х дней Заказчиком направляется </w:t>
      </w:r>
      <w:r w:rsidRPr="008E6A7E">
        <w:rPr>
          <w:rFonts w:ascii="PT Astra Serif" w:eastAsia="Times New Roman" w:hAnsi="PT Astra Serif" w:cs="Times New Roman"/>
          <w:sz w:val="26"/>
        </w:rPr>
        <w:t>в письменной форме мотивированный отказ от подписания Акта об оказании Услуг.</w:t>
      </w:r>
      <w:proofErr w:type="gramEnd"/>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3.4. Услуги, предусмотренные настоящим Контрактом, считаются оказанными с момента утверждения Исполнителем Акта специальной экспертизы </w:t>
      </w:r>
      <w:r w:rsidRPr="008E6A7E">
        <w:rPr>
          <w:rFonts w:ascii="PT Astra Serif" w:eastAsia="Times New Roman" w:hAnsi="PT Astra Serif" w:cs="Times New Roman"/>
          <w:sz w:val="26"/>
        </w:rPr>
        <w:br/>
        <w:t>и последующего подписания Сторонами Акта об оказании Услуг.</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3.5. Если Заказчик не имеет действующей лицензии на работу </w:t>
      </w:r>
      <w:r w:rsidRPr="008E6A7E">
        <w:rPr>
          <w:rFonts w:ascii="PT Astra Serif" w:eastAsia="Times New Roman" w:hAnsi="PT Astra Serif" w:cs="Times New Roman"/>
          <w:sz w:val="26"/>
        </w:rPr>
        <w:br/>
        <w:t xml:space="preserve">со сведениями, составляющими государственную тайну, а по результатам специальной экспертизы Исполнителем дано заключение о неготовности учреждения Заказчика </w:t>
      </w:r>
      <w:proofErr w:type="gramStart"/>
      <w:r w:rsidRPr="008E6A7E">
        <w:rPr>
          <w:rFonts w:ascii="PT Astra Serif" w:eastAsia="Times New Roman" w:hAnsi="PT Astra Serif" w:cs="Times New Roman"/>
          <w:sz w:val="26"/>
        </w:rPr>
        <w:t>проводить</w:t>
      </w:r>
      <w:proofErr w:type="gramEnd"/>
      <w:r w:rsidRPr="008E6A7E">
        <w:rPr>
          <w:rFonts w:ascii="PT Astra Serif" w:eastAsia="Times New Roman" w:hAnsi="PT Astra Serif" w:cs="Times New Roman"/>
          <w:sz w:val="26"/>
        </w:rPr>
        <w:t xml:space="preserve"> работы, связанные с использованием сведений, составляющих государственную тайну, то по результатам оказания Услуги в адрес Заказчика направляется только Акт об оказании Услуг и счет. Акт по результатам проведения специальной экспертизы не направляется.</w:t>
      </w:r>
    </w:p>
    <w:p w:rsidR="006140E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3.6. </w:t>
      </w:r>
      <w:r w:rsidR="006140EE" w:rsidRPr="006140EE">
        <w:rPr>
          <w:rFonts w:ascii="PT Astra Serif" w:eastAsia="Times New Roman" w:hAnsi="PT Astra Serif" w:cs="Times New Roman"/>
          <w:sz w:val="26"/>
        </w:rPr>
        <w:t>Цена настоящего Контракта составляет</w:t>
      </w:r>
      <w:proofErr w:type="gramStart"/>
      <w:r w:rsidR="006140EE" w:rsidRPr="006140EE">
        <w:rPr>
          <w:rFonts w:ascii="PT Astra Serif" w:eastAsia="Times New Roman" w:hAnsi="PT Astra Serif" w:cs="Times New Roman"/>
          <w:sz w:val="26"/>
        </w:rPr>
        <w:t xml:space="preserve"> _______________ (__________________________________) </w:t>
      </w:r>
      <w:proofErr w:type="gramEnd"/>
      <w:r w:rsidR="006140EE" w:rsidRPr="006140EE">
        <w:rPr>
          <w:rFonts w:ascii="PT Astra Serif" w:eastAsia="Times New Roman" w:hAnsi="PT Astra Serif" w:cs="Times New Roman"/>
          <w:sz w:val="26"/>
        </w:rPr>
        <w:t xml:space="preserve">рублей ____ копеек, в том числе НДС/НДС не облагается в соответствии с законодательством Российской Федерации о налогах и сборах </w:t>
      </w:r>
      <w:r w:rsidRPr="008E6A7E">
        <w:rPr>
          <w:rFonts w:ascii="PT Astra Serif" w:eastAsia="Times New Roman" w:hAnsi="PT Astra Serif" w:cs="Times New Roman"/>
          <w:sz w:val="26"/>
        </w:rPr>
        <w:t xml:space="preserve">(приложение к настоящему Контракту). В цену контракта входят все затраты, издержки и иные расходы Исполнителя, связанные с исполнением настоящего Контракта. </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3.7. Цена Контракта является твердой и определяется на весь срок исполнения Контракта.</w:t>
      </w:r>
    </w:p>
    <w:p w:rsidR="00D738A6" w:rsidRPr="00D738A6" w:rsidRDefault="007D20DD" w:rsidP="00D738A6">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3.8. </w:t>
      </w:r>
      <w:proofErr w:type="gramStart"/>
      <w:r w:rsidR="00D738A6" w:rsidRPr="00D738A6">
        <w:rPr>
          <w:rFonts w:ascii="PT Astra Serif" w:eastAsia="Times New Roman" w:hAnsi="PT Astra Serif" w:cs="Times New Roman"/>
          <w:sz w:val="26"/>
        </w:rPr>
        <w:t xml:space="preserve">Оплата по настоящему Контракту производится в безналичной форме, путем перечисления денежных средств на расчетный счет Исполнителя, указанный в настоящем Контракте, в течение 7 (семи) рабочих дней с момента подписания Акта оказанных услуг </w:t>
      </w:r>
      <w:r w:rsidR="00D738A6" w:rsidRPr="00D738A6">
        <w:rPr>
          <w:rFonts w:ascii="PT Astra Serif" w:eastAsia="Times New Roman" w:hAnsi="PT Astra Serif" w:cs="Times New Roman"/>
          <w:sz w:val="26"/>
        </w:rPr>
        <w:t>подтверждающих факт оказания услуг без замечаний, и предоставления Акта, указанного в п. 3.3. настоящего Контракта, за исключением случая, предусмотренного п. 3.5. настоящего Контракта, и счета на оплату услуг</w:t>
      </w:r>
      <w:proofErr w:type="gramEnd"/>
      <w:r w:rsidR="00D738A6">
        <w:rPr>
          <w:rFonts w:ascii="PT Astra Serif" w:eastAsia="Times New Roman" w:hAnsi="PT Astra Serif" w:cs="Times New Roman"/>
          <w:sz w:val="26"/>
        </w:rPr>
        <w:t xml:space="preserve">, </w:t>
      </w:r>
      <w:r w:rsidR="00D738A6" w:rsidRPr="00D738A6">
        <w:rPr>
          <w:rFonts w:ascii="PT Astra Serif" w:eastAsia="Times New Roman" w:hAnsi="PT Astra Serif" w:cs="Times New Roman"/>
          <w:sz w:val="26"/>
        </w:rPr>
        <w:t>при наличии предельных объемов финансирования (ПОФ) на счету Заказчика.</w:t>
      </w:r>
    </w:p>
    <w:p w:rsidR="00D738A6" w:rsidRDefault="00D738A6" w:rsidP="00D738A6">
      <w:pPr>
        <w:spacing w:after="0" w:line="240" w:lineRule="auto"/>
        <w:ind w:firstLine="709"/>
        <w:jc w:val="both"/>
        <w:rPr>
          <w:rFonts w:ascii="PT Astra Serif" w:eastAsia="Times New Roman" w:hAnsi="PT Astra Serif" w:cs="Times New Roman"/>
          <w:sz w:val="26"/>
        </w:rPr>
      </w:pPr>
      <w:r w:rsidRPr="00D738A6">
        <w:rPr>
          <w:rFonts w:ascii="PT Astra Serif" w:eastAsia="Times New Roman" w:hAnsi="PT Astra Serif" w:cs="Times New Roman"/>
          <w:sz w:val="26"/>
        </w:rPr>
        <w:t>Предельные объемы финансирования (ПОФ) выделены из средств федерального бюджета по целевой статье: 320 0305 ЦС 4240690049 ВР 244 (прочая закупка товаров, работ и услуг для обеспечения государственных (муниципальных) нужд) на 2026 год.</w:t>
      </w:r>
    </w:p>
    <w:p w:rsidR="00AD349A" w:rsidRPr="00AD349A" w:rsidRDefault="007D20DD" w:rsidP="00AD349A">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3.</w:t>
      </w:r>
      <w:r w:rsidR="001733F4">
        <w:rPr>
          <w:rFonts w:ascii="PT Astra Serif" w:eastAsia="Times New Roman" w:hAnsi="PT Astra Serif" w:cs="Times New Roman"/>
          <w:sz w:val="26"/>
        </w:rPr>
        <w:t>9</w:t>
      </w:r>
      <w:r w:rsidRPr="008E6A7E">
        <w:rPr>
          <w:rFonts w:ascii="PT Astra Serif" w:eastAsia="Times New Roman" w:hAnsi="PT Astra Serif" w:cs="Times New Roman"/>
          <w:sz w:val="26"/>
        </w:rPr>
        <w:t>. Авансирование по Контракту не предусмотрено.</w:t>
      </w:r>
    </w:p>
    <w:p w:rsidR="005A6AA5" w:rsidRPr="008E6A7E" w:rsidRDefault="007D20DD">
      <w:pPr>
        <w:spacing w:after="0" w:line="240"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4. Ответственность сторон</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4.1. В случае просрочки исполнителя Заказчиком обязательства, предусмотренного Контрактом, Исполнитель вправе потребовать уплату неустоек (штрафов,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8E6A7E">
        <w:rPr>
          <w:rFonts w:ascii="PT Astra Serif" w:eastAsia="Times New Roman" w:hAnsi="PT Astra Serif" w:cs="Times New Roman"/>
          <w:color w:val="000000"/>
          <w:sz w:val="26"/>
        </w:rPr>
        <w:t>Такая пеня</w:t>
      </w:r>
      <w:r w:rsidRPr="008E6A7E">
        <w:rPr>
          <w:rFonts w:ascii="PT Astra Serif" w:eastAsia="Times New Roman" w:hAnsi="PT Astra Serif" w:cs="Times New Roman"/>
          <w:sz w:val="26"/>
        </w:rPr>
        <w:t xml:space="preserve"> устанавливается в размере одной трехсотой действующей на д</w:t>
      </w:r>
      <w:r w:rsidRPr="008E6A7E">
        <w:rPr>
          <w:rFonts w:ascii="PT Astra Serif" w:eastAsia="Times New Roman" w:hAnsi="PT Astra Serif" w:cs="Times New Roman"/>
          <w:color w:val="000000"/>
          <w:sz w:val="26"/>
        </w:rPr>
        <w:t>ату</w:t>
      </w:r>
      <w:r w:rsidRPr="008E6A7E">
        <w:rPr>
          <w:rFonts w:ascii="PT Astra Serif" w:eastAsia="Times New Roman" w:hAnsi="PT Astra Serif" w:cs="Times New Roman"/>
          <w:sz w:val="26"/>
        </w:rPr>
        <w:t xml:space="preserve"> уплаты неустойки ключевой ставки Центрального банка Российской Федерации </w:t>
      </w:r>
      <w:r w:rsidRPr="008E6A7E">
        <w:rPr>
          <w:rFonts w:ascii="PT Astra Serif" w:eastAsia="Times New Roman" w:hAnsi="PT Astra Serif" w:cs="Times New Roman"/>
          <w:sz w:val="26"/>
        </w:rPr>
        <w:br/>
        <w:t>от неуплаченной в срок суммы.</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4.2. В случае просрочки Исполнителем обязательств, предусмотренных Контрактом, а также в иных случаях неисполнения или ненадлежащего исполнения </w:t>
      </w:r>
      <w:r w:rsidRPr="008E6A7E">
        <w:rPr>
          <w:rFonts w:ascii="PT Astra Serif" w:eastAsia="Times New Roman" w:hAnsi="PT Astra Serif" w:cs="Times New Roman"/>
          <w:sz w:val="26"/>
        </w:rPr>
        <w:lastRenderedPageBreak/>
        <w:t>Исполнителем обязательств, предусмотренных Контрактом, Заказчик направляет Исполнителю требование об уплате неустоек (штрафов, пеней).</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4.3. </w:t>
      </w:r>
      <w:proofErr w:type="gramStart"/>
      <w:r w:rsidRPr="008E6A7E">
        <w:rPr>
          <w:rFonts w:ascii="PT Astra Serif" w:eastAsia="Times New Roman" w:hAnsi="PT Astra Serif" w:cs="Times New Roman"/>
          <w:sz w:val="26"/>
        </w:rPr>
        <w:t>Размер штрафа рассчитывается в соответствии с постановлением Правительства Российск</w:t>
      </w:r>
      <w:r w:rsidR="00AD349A">
        <w:rPr>
          <w:rFonts w:ascii="PT Astra Serif" w:eastAsia="Times New Roman" w:hAnsi="PT Astra Serif" w:cs="Times New Roman"/>
          <w:sz w:val="26"/>
        </w:rPr>
        <w:t>ой Федерации от 30 августа 2017</w:t>
      </w:r>
      <w:r w:rsidRPr="008E6A7E">
        <w:rPr>
          <w:rFonts w:ascii="PT Astra Serif" w:eastAsia="Times New Roman" w:hAnsi="PT Astra Serif" w:cs="Times New Roman"/>
          <w:sz w:val="26"/>
        </w:rPr>
        <w:t xml:space="preserve">г. № 1042 </w:t>
      </w:r>
      <w:r w:rsidRPr="008E6A7E">
        <w:rPr>
          <w:rFonts w:ascii="PT Astra Serif" w:eastAsia="Times New Roman" w:hAnsi="PT Astra Serif" w:cs="Times New Roman"/>
          <w:sz w:val="26"/>
        </w:rPr>
        <w:b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w:t>
      </w:r>
      <w:r w:rsidR="00AD349A">
        <w:rPr>
          <w:rFonts w:ascii="PT Astra Serif" w:eastAsia="Times New Roman" w:hAnsi="PT Astra Serif" w:cs="Times New Roman"/>
          <w:sz w:val="26"/>
        </w:rPr>
        <w:t>ийской Федерации от 15 мая 2017</w:t>
      </w:r>
      <w:r w:rsidRPr="008E6A7E">
        <w:rPr>
          <w:rFonts w:ascii="PT Astra Serif" w:eastAsia="Times New Roman" w:hAnsi="PT Astra Serif" w:cs="Times New Roman"/>
          <w:sz w:val="26"/>
        </w:rPr>
        <w:t>г. № 570, и</w:t>
      </w:r>
      <w:proofErr w:type="gramEnd"/>
      <w:r w:rsidRPr="008E6A7E">
        <w:rPr>
          <w:rFonts w:ascii="PT Astra Serif" w:eastAsia="Times New Roman" w:hAnsi="PT Astra Serif" w:cs="Times New Roman"/>
          <w:sz w:val="26"/>
        </w:rPr>
        <w:t xml:space="preserve"> признании </w:t>
      </w:r>
      <w:proofErr w:type="gramStart"/>
      <w:r w:rsidRPr="008E6A7E">
        <w:rPr>
          <w:rFonts w:ascii="PT Astra Serif" w:eastAsia="Times New Roman" w:hAnsi="PT Astra Serif" w:cs="Times New Roman"/>
          <w:sz w:val="26"/>
        </w:rPr>
        <w:t>утратившим</w:t>
      </w:r>
      <w:proofErr w:type="gramEnd"/>
      <w:r w:rsidRPr="008E6A7E">
        <w:rPr>
          <w:rFonts w:ascii="PT Astra Serif" w:eastAsia="Times New Roman" w:hAnsi="PT Astra Serif" w:cs="Times New Roman"/>
          <w:sz w:val="26"/>
        </w:rPr>
        <w:t xml:space="preserve"> силу постановления Правительства Российс</w:t>
      </w:r>
      <w:r w:rsidR="00AD349A">
        <w:rPr>
          <w:rFonts w:ascii="PT Astra Serif" w:eastAsia="Times New Roman" w:hAnsi="PT Astra Serif" w:cs="Times New Roman"/>
          <w:sz w:val="26"/>
        </w:rPr>
        <w:t>кой Федерации от 25 ноября 2013</w:t>
      </w:r>
      <w:r w:rsidRPr="008E6A7E">
        <w:rPr>
          <w:rFonts w:ascii="PT Astra Serif" w:eastAsia="Times New Roman" w:hAnsi="PT Astra Serif" w:cs="Times New Roman"/>
          <w:sz w:val="26"/>
        </w:rPr>
        <w:t>г. № 1063».</w:t>
      </w:r>
    </w:p>
    <w:p w:rsidR="00D82793" w:rsidRPr="00AD349A" w:rsidRDefault="007D20DD" w:rsidP="00D82793">
      <w:pPr>
        <w:spacing w:after="0" w:line="240" w:lineRule="auto"/>
        <w:ind w:firstLine="851"/>
        <w:jc w:val="both"/>
        <w:rPr>
          <w:rFonts w:ascii="PT Astra Serif" w:eastAsia="Times New Roman" w:hAnsi="PT Astra Serif" w:cs="Times New Roman"/>
          <w:b/>
          <w:sz w:val="26"/>
        </w:rPr>
      </w:pPr>
      <w:r w:rsidRPr="008E6A7E">
        <w:rPr>
          <w:rFonts w:ascii="PT Astra Serif" w:eastAsia="Times New Roman" w:hAnsi="PT Astra Serif" w:cs="Times New Roman"/>
          <w:sz w:val="26"/>
        </w:rPr>
        <w:t xml:space="preserve">4.4. За каждый факт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 цены Контракта, </w:t>
      </w:r>
      <w:r w:rsidR="005F6D73" w:rsidRPr="008E6A7E">
        <w:rPr>
          <w:rFonts w:ascii="PT Astra Serif" w:eastAsia="Times New Roman" w:hAnsi="PT Astra Serif" w:cs="Times New Roman"/>
          <w:sz w:val="26"/>
        </w:rPr>
        <w:t>а</w:t>
      </w:r>
      <w:r w:rsidR="00F220B3" w:rsidRPr="008E6A7E">
        <w:rPr>
          <w:rFonts w:ascii="PT Astra Serif" w:eastAsia="Times New Roman" w:hAnsi="PT Astra Serif" w:cs="Times New Roman"/>
          <w:sz w:val="26"/>
        </w:rPr>
        <w:t xml:space="preserve"> именно </w:t>
      </w:r>
      <w:r w:rsidR="00A82878" w:rsidRPr="00AD349A">
        <w:rPr>
          <w:rFonts w:ascii="PT Astra Serif" w:eastAsia="Times New Roman" w:hAnsi="PT Astra Serif" w:cs="Times New Roman"/>
          <w:b/>
          <w:sz w:val="26"/>
        </w:rPr>
        <w:t>7</w:t>
      </w:r>
      <w:r w:rsidR="00F220B3" w:rsidRPr="00AD349A">
        <w:rPr>
          <w:rFonts w:ascii="PT Astra Serif" w:eastAsia="Times New Roman" w:hAnsi="PT Astra Serif" w:cs="Times New Roman"/>
          <w:b/>
          <w:sz w:val="26"/>
        </w:rPr>
        <w:t> </w:t>
      </w:r>
      <w:r w:rsidR="00A82878" w:rsidRPr="00AD349A">
        <w:rPr>
          <w:rFonts w:ascii="PT Astra Serif" w:eastAsia="Times New Roman" w:hAnsi="PT Astra Serif" w:cs="Times New Roman"/>
          <w:b/>
          <w:sz w:val="26"/>
        </w:rPr>
        <w:t>1</w:t>
      </w:r>
      <w:r w:rsidR="00D82793" w:rsidRPr="00AD349A">
        <w:rPr>
          <w:rFonts w:ascii="PT Astra Serif" w:eastAsia="Times New Roman" w:hAnsi="PT Astra Serif" w:cs="Times New Roman"/>
          <w:b/>
          <w:sz w:val="26"/>
        </w:rPr>
        <w:t>96</w:t>
      </w:r>
      <w:r w:rsidR="00F220B3" w:rsidRPr="00AD349A">
        <w:rPr>
          <w:rFonts w:ascii="PT Astra Serif" w:eastAsia="Times New Roman" w:hAnsi="PT Astra Serif" w:cs="Times New Roman"/>
          <w:b/>
          <w:sz w:val="26"/>
        </w:rPr>
        <w:t xml:space="preserve"> </w:t>
      </w:r>
      <w:r w:rsidR="00B156B5" w:rsidRPr="00AD349A">
        <w:rPr>
          <w:rFonts w:ascii="PT Astra Serif" w:eastAsia="Times New Roman" w:hAnsi="PT Astra Serif" w:cs="Times New Roman"/>
          <w:b/>
          <w:sz w:val="26"/>
        </w:rPr>
        <w:t>(семь</w:t>
      </w:r>
      <w:r w:rsidR="00F220B3" w:rsidRPr="00AD349A">
        <w:rPr>
          <w:rFonts w:ascii="PT Astra Serif" w:eastAsia="Times New Roman" w:hAnsi="PT Astra Serif" w:cs="Times New Roman"/>
          <w:b/>
          <w:sz w:val="26"/>
        </w:rPr>
        <w:t xml:space="preserve"> </w:t>
      </w:r>
      <w:r w:rsidR="00FA49F5" w:rsidRPr="00AD349A">
        <w:rPr>
          <w:rFonts w:ascii="PT Astra Serif" w:eastAsia="Times New Roman" w:hAnsi="PT Astra Serif" w:cs="Times New Roman"/>
          <w:b/>
          <w:sz w:val="26"/>
        </w:rPr>
        <w:t xml:space="preserve">тысяч </w:t>
      </w:r>
      <w:r w:rsidR="00A82878" w:rsidRPr="00AD349A">
        <w:rPr>
          <w:rFonts w:ascii="PT Astra Serif" w:eastAsia="Times New Roman" w:hAnsi="PT Astra Serif" w:cs="Times New Roman"/>
          <w:b/>
          <w:sz w:val="26"/>
        </w:rPr>
        <w:t>сто девяносто шесть</w:t>
      </w:r>
      <w:r w:rsidR="00F220B3" w:rsidRPr="00AD349A">
        <w:rPr>
          <w:rFonts w:ascii="PT Astra Serif" w:eastAsia="Times New Roman" w:hAnsi="PT Astra Serif" w:cs="Times New Roman"/>
          <w:b/>
          <w:sz w:val="26"/>
        </w:rPr>
        <w:t>) рубл</w:t>
      </w:r>
      <w:r w:rsidR="00A82878" w:rsidRPr="00AD349A">
        <w:rPr>
          <w:rFonts w:ascii="PT Astra Serif" w:eastAsia="Times New Roman" w:hAnsi="PT Astra Serif" w:cs="Times New Roman"/>
          <w:b/>
          <w:sz w:val="26"/>
        </w:rPr>
        <w:t>ей</w:t>
      </w:r>
      <w:r w:rsidR="00B156B5" w:rsidRPr="00AD349A">
        <w:rPr>
          <w:rFonts w:ascii="PT Astra Serif" w:eastAsia="Times New Roman" w:hAnsi="PT Astra Serif" w:cs="Times New Roman"/>
          <w:b/>
          <w:sz w:val="26"/>
        </w:rPr>
        <w:t xml:space="preserve"> </w:t>
      </w:r>
      <w:r w:rsidR="00D82793" w:rsidRPr="00AD349A">
        <w:rPr>
          <w:rFonts w:ascii="PT Astra Serif" w:eastAsia="Times New Roman" w:hAnsi="PT Astra Serif" w:cs="Times New Roman"/>
          <w:b/>
          <w:sz w:val="26"/>
        </w:rPr>
        <w:t>98</w:t>
      </w:r>
      <w:r w:rsidR="00F220B3" w:rsidRPr="00AD349A">
        <w:rPr>
          <w:rFonts w:ascii="PT Astra Serif" w:eastAsia="Times New Roman" w:hAnsi="PT Astra Serif" w:cs="Times New Roman"/>
          <w:b/>
          <w:sz w:val="26"/>
        </w:rPr>
        <w:t xml:space="preserve"> копе</w:t>
      </w:r>
      <w:r w:rsidR="00D82793" w:rsidRPr="00AD349A">
        <w:rPr>
          <w:rFonts w:ascii="PT Astra Serif" w:eastAsia="Times New Roman" w:hAnsi="PT Astra Serif" w:cs="Times New Roman"/>
          <w:b/>
          <w:sz w:val="26"/>
        </w:rPr>
        <w:t>е</w:t>
      </w:r>
      <w:r w:rsidR="00F220B3" w:rsidRPr="00AD349A">
        <w:rPr>
          <w:rFonts w:ascii="PT Astra Serif" w:eastAsia="Times New Roman" w:hAnsi="PT Astra Serif" w:cs="Times New Roman"/>
          <w:b/>
          <w:sz w:val="26"/>
        </w:rPr>
        <w:t>к.</w:t>
      </w:r>
      <w:r w:rsidR="00B156B5" w:rsidRPr="00AD349A">
        <w:rPr>
          <w:rFonts w:ascii="PT Astra Serif" w:eastAsia="Times New Roman" w:hAnsi="PT Astra Serif" w:cs="Times New Roman"/>
          <w:b/>
          <w:sz w:val="26"/>
        </w:rPr>
        <w:t xml:space="preserve"> </w:t>
      </w:r>
    </w:p>
    <w:p w:rsidR="005A6AA5" w:rsidRPr="00AD349A" w:rsidRDefault="007D20DD" w:rsidP="005F6D73">
      <w:pPr>
        <w:spacing w:after="0" w:line="240" w:lineRule="auto"/>
        <w:ind w:firstLine="851"/>
        <w:jc w:val="both"/>
        <w:rPr>
          <w:rFonts w:ascii="PT Astra Serif" w:eastAsia="Times New Roman" w:hAnsi="PT Astra Serif" w:cs="Times New Roman"/>
          <w:b/>
          <w:sz w:val="26"/>
        </w:rPr>
      </w:pPr>
      <w:r w:rsidRPr="008E6A7E">
        <w:rPr>
          <w:rFonts w:ascii="PT Astra Serif" w:eastAsia="Times New Roman" w:hAnsi="PT Astra Serif" w:cs="Times New Roman"/>
          <w:sz w:val="26"/>
        </w:rPr>
        <w:t xml:space="preserve">4.5. За каждый факт неисполнения или ненадлежащего исполнения </w:t>
      </w:r>
      <w:r w:rsidRPr="008E6A7E">
        <w:rPr>
          <w:rFonts w:ascii="PT Astra Serif" w:eastAsia="Times New Roman" w:hAnsi="PT Astra Serif" w:cs="Times New Roman"/>
          <w:color w:val="000000"/>
          <w:sz w:val="26"/>
        </w:rPr>
        <w:t>Исполнителем</w:t>
      </w:r>
      <w:r w:rsidRPr="008E6A7E">
        <w:rPr>
          <w:rFonts w:ascii="PT Astra Serif" w:eastAsia="Times New Roman" w:hAnsi="PT Astra Serif" w:cs="Times New Roman"/>
          <w:sz w:val="26"/>
        </w:rPr>
        <w:t xml:space="preserve"> обязательства, предусмотренного Контрактом, которое не имеет стоимостного выражения, размер штрафа устанавливается в сумме </w:t>
      </w:r>
      <w:r w:rsidRPr="00AD349A">
        <w:rPr>
          <w:rFonts w:ascii="PT Astra Serif" w:eastAsia="Times New Roman" w:hAnsi="PT Astra Serif" w:cs="Times New Roman"/>
          <w:b/>
          <w:sz w:val="26"/>
        </w:rPr>
        <w:t>1000 (одна тысяча) рублей 00 копеек.</w:t>
      </w:r>
    </w:p>
    <w:p w:rsidR="005A6AA5" w:rsidRPr="00AD349A" w:rsidRDefault="007D20DD">
      <w:pPr>
        <w:spacing w:after="0" w:line="240" w:lineRule="auto"/>
        <w:ind w:firstLine="851"/>
        <w:jc w:val="both"/>
        <w:rPr>
          <w:rFonts w:ascii="PT Astra Serif" w:eastAsia="Times New Roman" w:hAnsi="PT Astra Serif" w:cs="Times New Roman"/>
          <w:b/>
          <w:sz w:val="26"/>
        </w:rPr>
      </w:pPr>
      <w:r w:rsidRPr="008E6A7E">
        <w:rPr>
          <w:rFonts w:ascii="PT Astra Serif" w:eastAsia="Times New Roman" w:hAnsi="PT Astra Serif" w:cs="Times New Roman"/>
          <w:sz w:val="26"/>
        </w:rPr>
        <w:t xml:space="preserve">4.6. За каждый факт неисполнения Заказчиком обязательств, предусмотренных Контрактов, за исключением просрочки исполнения обязательств, предусмотренных Контрактом, размер штрафа составляет </w:t>
      </w:r>
      <w:r w:rsidRPr="00AD349A">
        <w:rPr>
          <w:rFonts w:ascii="PT Astra Serif" w:eastAsia="Times New Roman" w:hAnsi="PT Astra Serif" w:cs="Times New Roman"/>
          <w:b/>
          <w:sz w:val="26"/>
        </w:rPr>
        <w:t>1000 (одна тысяча) рублей 00 копеек.</w:t>
      </w:r>
    </w:p>
    <w:p w:rsidR="005A6AA5" w:rsidRPr="008E6A7E" w:rsidRDefault="007D20DD">
      <w:pPr>
        <w:spacing w:after="0" w:line="240" w:lineRule="auto"/>
        <w:ind w:firstLine="851"/>
        <w:jc w:val="both"/>
        <w:rPr>
          <w:rFonts w:ascii="PT Astra Serif" w:hAnsi="PT Astra Serif"/>
        </w:rPr>
      </w:pPr>
      <w:r w:rsidRPr="008E6A7E">
        <w:rPr>
          <w:rFonts w:ascii="PT Astra Serif" w:eastAsia="Times New Roman" w:hAnsi="PT Astra Serif" w:cs="Times New Roman"/>
          <w:sz w:val="26"/>
        </w:rPr>
        <w:t xml:space="preserve">4.7. </w:t>
      </w:r>
      <w:proofErr w:type="gramStart"/>
      <w:r w:rsidRPr="008E6A7E">
        <w:rPr>
          <w:rFonts w:ascii="PT Astra Serif" w:eastAsia="Times New Roman" w:hAnsi="PT Astra Serif" w:cs="Times New Roman"/>
          <w:sz w:val="26"/>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8E6A7E">
        <w:rPr>
          <w:rFonts w:ascii="PT Astra Serif" w:eastAsia="Times New Roman" w:hAnsi="PT Astra Serif" w:cs="Times New Roman"/>
          <w:sz w:val="26"/>
        </w:rPr>
        <w:t xml:space="preserve"> законодательством Российской Федерации установлен иной порядок начисления пени.</w:t>
      </w:r>
    </w:p>
    <w:p w:rsidR="005A6AA5" w:rsidRPr="008E6A7E" w:rsidRDefault="007D20DD">
      <w:pPr>
        <w:spacing w:after="0" w:line="228" w:lineRule="auto"/>
        <w:ind w:firstLine="851"/>
        <w:jc w:val="both"/>
        <w:rPr>
          <w:rFonts w:ascii="PT Astra Serif" w:hAnsi="PT Astra Serif"/>
        </w:rPr>
      </w:pPr>
      <w:r w:rsidRPr="008E6A7E">
        <w:rPr>
          <w:rFonts w:ascii="PT Astra Serif" w:eastAsia="Times New Roman" w:hAnsi="PT Astra Serif" w:cs="Times New Roman"/>
          <w:sz w:val="26"/>
        </w:rPr>
        <w:t>4.8. Общая сумма начисленных штрафов за неисполнение или ненадлежащее исполнение или Заказчиком обязательств, предусмотренных Контрактом, не может превышать цену Контракта.</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4.9. Ответственность Сторон в иных случаях определяется в соответствии </w:t>
      </w:r>
      <w:r w:rsidRPr="008E6A7E">
        <w:rPr>
          <w:rFonts w:ascii="PT Astra Serif" w:eastAsia="Times New Roman" w:hAnsi="PT Astra Serif" w:cs="Times New Roman"/>
          <w:sz w:val="26"/>
        </w:rPr>
        <w:br/>
        <w:t>с законодательством Российской Федерации.</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4.10. Исполнитель на основании направленного в его адрес требования Заказчика осуществляет оплату неустойки в безналичном порядке или наличными денежными средствами в кассу Заказчика.</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Исполнение обязательств Исполнителя по настоящему Контракту </w:t>
      </w:r>
      <w:r w:rsidRPr="008E6A7E">
        <w:rPr>
          <w:rFonts w:ascii="PT Astra Serif" w:eastAsia="Times New Roman" w:hAnsi="PT Astra Serif" w:cs="Times New Roman"/>
          <w:sz w:val="26"/>
        </w:rPr>
        <w:br/>
        <w:t xml:space="preserve">по перечислению неустойки в доход федерального бюджета может осуществляться Заказчиком самостоятельно за счет денежного обязательства, предусмотренного </w:t>
      </w:r>
      <w:r w:rsidRPr="008E6A7E">
        <w:rPr>
          <w:rFonts w:ascii="PT Astra Serif" w:eastAsia="Times New Roman" w:hAnsi="PT Astra Serif" w:cs="Times New Roman"/>
          <w:sz w:val="26"/>
        </w:rPr>
        <w:br/>
        <w:t>п. 3.6. настоящего Контракта.</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Уплата штрафа, пени, неустойки не освобождает Стороны от исполнения обязательств или устранения нарушений.</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lastRenderedPageBreak/>
        <w:t xml:space="preserve">4.11. Сторона освобождается от уплат неустойки (штрафа, пени), </w:t>
      </w:r>
      <w:r w:rsidRPr="008E6A7E">
        <w:rPr>
          <w:rFonts w:ascii="PT Astra Serif" w:eastAsia="Times New Roman" w:hAnsi="PT Astra Serif" w:cs="Times New Roman"/>
          <w:sz w:val="26"/>
        </w:rPr>
        <w:br/>
        <w:t xml:space="preserve">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Pr="008E6A7E">
        <w:rPr>
          <w:rFonts w:ascii="PT Astra Serif" w:eastAsia="Times New Roman" w:hAnsi="PT Astra Serif" w:cs="Times New Roman"/>
          <w:sz w:val="26"/>
        </w:rPr>
        <w:br/>
        <w:t>или по вине другой Стороны.</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4.12. Заказчик имеет право требовать возмещения убытков, причиненных расторжением Контракта вследствие нарушения обязательства Исполнителем.</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4.13. В случае просрочки исполнения, неисполнения или ненадлежащего исполнения обязательств по настоящему Контракту со стороны Исполнителя Заказчик имеет право удержать из цены Контракта сумму неустойки (штрафов, пеней), предусмотренных настоящим Контрактом.</w:t>
      </w:r>
    </w:p>
    <w:p w:rsidR="005A6AA5" w:rsidRPr="008E6A7E" w:rsidRDefault="007D20DD">
      <w:pPr>
        <w:spacing w:after="0" w:line="264"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5. Действия обстоятельств непреодолимой силы</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5.1. Сторона, не исполнившая или ненадлежащим образом исполнившая свои обязательства по Контракту при выполнении его условий, </w:t>
      </w:r>
      <w:r w:rsidRPr="008E6A7E">
        <w:rPr>
          <w:rFonts w:ascii="PT Astra Serif" w:eastAsia="Times New Roman" w:hAnsi="PT Astra Serif" w:cs="Times New Roman"/>
          <w:color w:val="000000"/>
          <w:sz w:val="26"/>
        </w:rPr>
        <w:t xml:space="preserve">освобождается </w:t>
      </w:r>
      <w:r w:rsidRPr="008E6A7E">
        <w:rPr>
          <w:rFonts w:ascii="PT Astra Serif" w:eastAsia="Times New Roman" w:hAnsi="PT Astra Serif" w:cs="Times New Roman"/>
          <w:color w:val="000000"/>
          <w:sz w:val="26"/>
        </w:rPr>
        <w:br/>
        <w:t>от</w:t>
      </w:r>
      <w:r w:rsidRPr="008E6A7E">
        <w:rPr>
          <w:rFonts w:ascii="PT Astra Serif" w:eastAsia="Times New Roman" w:hAnsi="PT Astra Serif" w:cs="Times New Roman"/>
          <w:sz w:val="26"/>
        </w:rPr>
        <w:t xml:space="preserve"> ответственности, если докажет, что надлежащее исполнение обязательств оказалось невозможным вследствие непреодолимой силы (форс-мажор), </w:t>
      </w:r>
      <w:r w:rsidRPr="008E6A7E">
        <w:rPr>
          <w:rFonts w:ascii="PT Astra Serif" w:eastAsia="Times New Roman" w:hAnsi="PT Astra Serif" w:cs="Times New Roman"/>
          <w:sz w:val="26"/>
        </w:rPr>
        <w:br/>
        <w:t>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Контракта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Контракту, исключающих для человека нормальную жизнедеятельность; мораторий органов власти и управления; забастовки, организованные в установленном законе порядке, и другие обстоятельства, которые могут быть определены сторонами Контракта как непреодолимая сила для надлежащего исполнения обязательств.</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5.2. При возникновении форс-мажорной ситуации, Исполнитель должен незамедлительно направить Заказчику письменное уведомление о случившемся </w:t>
      </w:r>
      <w:r w:rsidRPr="008E6A7E">
        <w:rPr>
          <w:rFonts w:ascii="PT Astra Serif" w:eastAsia="Times New Roman" w:hAnsi="PT Astra Serif" w:cs="Times New Roman"/>
          <w:sz w:val="26"/>
        </w:rPr>
        <w:br/>
        <w:t>и его причинах. Если от Заказчика не поступает иных письменных инструкций, Исполнитель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форс-мажорных обстоятельств.</w:t>
      </w:r>
    </w:p>
    <w:p w:rsidR="005A6AA5" w:rsidRPr="008E6A7E" w:rsidRDefault="007D20DD">
      <w:pPr>
        <w:spacing w:after="0" w:line="240"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6. Порядок разрешения споров, изменения и расторжения Контракта</w:t>
      </w:r>
    </w:p>
    <w:p w:rsidR="005A6AA5" w:rsidRPr="008E6A7E" w:rsidRDefault="007D20DD">
      <w:pPr>
        <w:pStyle w:val="ac"/>
        <w:tabs>
          <w:tab w:val="left" w:pos="1326"/>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6.1. </w:t>
      </w:r>
      <w:r w:rsidRPr="008E6A7E">
        <w:rPr>
          <w:rFonts w:ascii="PT Astra Serif" w:eastAsia="Times New Roman" w:hAnsi="PT Astra Serif" w:cs="Times New Roman"/>
          <w:color w:val="000000"/>
          <w:sz w:val="26"/>
        </w:rPr>
        <w:t>Все споры, возникающие между Сторонами Контракта в процессе исполнения настоящего Контракта, разрешаются Сторонами Контракта</w:t>
      </w:r>
      <w:r w:rsidRPr="008E6A7E">
        <w:rPr>
          <w:rFonts w:ascii="PT Astra Serif" w:eastAsia="Times New Roman" w:hAnsi="PT Astra Serif" w:cs="Times New Roman"/>
          <w:color w:val="000000"/>
          <w:sz w:val="26"/>
        </w:rPr>
        <w:br/>
        <w:t>в досудебном порядке путем переговоров между Сторонами.</w:t>
      </w:r>
    </w:p>
    <w:p w:rsidR="005A6AA5" w:rsidRPr="008E6A7E" w:rsidRDefault="007D20DD">
      <w:pPr>
        <w:pStyle w:val="ac"/>
        <w:tabs>
          <w:tab w:val="left" w:pos="1461"/>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6.2. </w:t>
      </w:r>
      <w:r w:rsidRPr="008E6A7E">
        <w:rPr>
          <w:rFonts w:ascii="PT Astra Serif" w:eastAsia="Times New Roman" w:hAnsi="PT Astra Serif" w:cs="Times New Roman"/>
          <w:color w:val="000000"/>
          <w:sz w:val="26"/>
        </w:rPr>
        <w:t xml:space="preserve">При невозможности достижения соглашения Сторон в досудебном порядке, спор подлежит разрешению в Арбитражном суде Краснодарского края, </w:t>
      </w:r>
      <w:r w:rsidRPr="008E6A7E">
        <w:rPr>
          <w:rFonts w:ascii="PT Astra Serif" w:eastAsia="Times New Roman" w:hAnsi="PT Astra Serif" w:cs="Times New Roman"/>
          <w:color w:val="000000"/>
          <w:sz w:val="26"/>
        </w:rPr>
        <w:br/>
        <w:t>в соответствии с действующим законодательством Российской Федерации.</w:t>
      </w:r>
    </w:p>
    <w:p w:rsidR="005A6AA5" w:rsidRPr="008E6A7E" w:rsidRDefault="007D20DD">
      <w:pPr>
        <w:pStyle w:val="ac"/>
        <w:tabs>
          <w:tab w:val="left" w:pos="1461"/>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6.3. </w:t>
      </w:r>
      <w:r w:rsidRPr="008E6A7E">
        <w:rPr>
          <w:rFonts w:ascii="PT Astra Serif" w:eastAsia="Times New Roman" w:hAnsi="PT Astra Serif" w:cs="Times New Roman"/>
          <w:color w:val="000000"/>
          <w:sz w:val="26"/>
        </w:rPr>
        <w:t>До направления возможного искового заявления в Арбитражный суд, предъявление претензии другой Стороне является обязательным. Претензия должна быть рассмотрена и по ней дан ответ в течение 10 (десяти) дней с момента её получения.</w:t>
      </w:r>
    </w:p>
    <w:p w:rsidR="005A6AA5" w:rsidRPr="008E6A7E" w:rsidRDefault="007D20DD">
      <w:pPr>
        <w:pStyle w:val="ac"/>
        <w:tabs>
          <w:tab w:val="left" w:pos="1317"/>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6.4. </w:t>
      </w:r>
      <w:r w:rsidRPr="008E6A7E">
        <w:rPr>
          <w:rFonts w:ascii="PT Astra Serif" w:eastAsia="Times New Roman" w:hAnsi="PT Astra Serif" w:cs="Times New Roman"/>
          <w:color w:val="000000"/>
          <w:sz w:val="26"/>
        </w:rPr>
        <w:t>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rsidR="005A6AA5" w:rsidRPr="008E6A7E" w:rsidRDefault="007D20DD">
      <w:pPr>
        <w:pStyle w:val="ac"/>
        <w:tabs>
          <w:tab w:val="left" w:pos="1326"/>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6.5. </w:t>
      </w:r>
      <w:proofErr w:type="gramStart"/>
      <w:r w:rsidRPr="008E6A7E">
        <w:rPr>
          <w:rFonts w:ascii="PT Astra Serif" w:eastAsia="Times New Roman" w:hAnsi="PT Astra Serif" w:cs="Times New Roman"/>
          <w:color w:val="000000"/>
          <w:sz w:val="26"/>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том числе в случае отступления Исполнителя при оказании услуг от условий Контракта или </w:t>
      </w:r>
      <w:r w:rsidRPr="008E6A7E">
        <w:rPr>
          <w:rFonts w:ascii="PT Astra Serif" w:eastAsia="Times New Roman" w:hAnsi="PT Astra Serif" w:cs="Times New Roman"/>
          <w:color w:val="000000"/>
          <w:sz w:val="26"/>
        </w:rPr>
        <w:lastRenderedPageBreak/>
        <w:t>обнаружения иных недостатков результата услуг, которые не были устранены в установленный Заказчиком разумный срок, либо являются существенными и неустранимыми.</w:t>
      </w:r>
      <w:proofErr w:type="gramEnd"/>
    </w:p>
    <w:p w:rsidR="005A6AA5" w:rsidRPr="008E6A7E" w:rsidRDefault="007D20DD">
      <w:pPr>
        <w:pStyle w:val="ac"/>
        <w:tabs>
          <w:tab w:val="left" w:pos="1336"/>
        </w:tabs>
        <w:spacing w:after="0" w:line="240" w:lineRule="auto"/>
        <w:ind w:left="0" w:firstLine="709"/>
        <w:jc w:val="both"/>
        <w:rPr>
          <w:rFonts w:ascii="PT Astra Serif" w:hAnsi="PT Astra Serif"/>
        </w:rPr>
      </w:pPr>
      <w:r w:rsidRPr="008E6A7E">
        <w:rPr>
          <w:rFonts w:ascii="PT Astra Serif" w:eastAsia="Times New Roman" w:hAnsi="PT Astra Serif" w:cs="Times New Roman"/>
          <w:sz w:val="26"/>
        </w:rPr>
        <w:t xml:space="preserve">6.6. </w:t>
      </w:r>
      <w:r w:rsidRPr="008E6A7E">
        <w:rPr>
          <w:rFonts w:ascii="PT Astra Serif" w:eastAsia="Times New Roman" w:hAnsi="PT Astra Serif" w:cs="Times New Roman"/>
          <w:color w:val="000000"/>
          <w:sz w:val="26"/>
        </w:rPr>
        <w:t xml:space="preserve">Изменение существенных условий Контракта при его исполнении </w:t>
      </w:r>
      <w:r w:rsidRPr="008E6A7E">
        <w:rPr>
          <w:rFonts w:ascii="PT Astra Serif" w:eastAsia="Times New Roman" w:hAnsi="PT Astra Serif" w:cs="Times New Roman"/>
          <w:color w:val="000000"/>
          <w:sz w:val="26"/>
        </w:rPr>
        <w:br/>
        <w:t xml:space="preserve">не допускается, за исключением их изменения по соглашению сторон, в случаях, предусмотренных </w:t>
      </w:r>
      <w:r w:rsidRPr="008E6A7E">
        <w:rPr>
          <w:rFonts w:ascii="PT Astra Serif" w:eastAsia="Times New Roman" w:hAnsi="PT Astra Serif" w:cs="Times New Roman"/>
          <w:color w:val="000000"/>
          <w:spacing w:val="8"/>
          <w:sz w:val="26"/>
        </w:rPr>
        <w:t xml:space="preserve">Федеральным законом от 05 апреля </w:t>
      </w:r>
      <w:r w:rsidRPr="008E6A7E">
        <w:rPr>
          <w:rFonts w:ascii="PT Astra Serif" w:eastAsia="Times New Roman" w:hAnsi="PT Astra Serif" w:cs="Times New Roman"/>
          <w:color w:val="000000"/>
          <w:sz w:val="26"/>
        </w:rPr>
        <w:t xml:space="preserve">2013 г. № 44-ФЗ </w:t>
      </w:r>
      <w:r w:rsidRPr="008E6A7E">
        <w:rPr>
          <w:rFonts w:ascii="PT Astra Serif" w:eastAsia="Times New Roman" w:hAnsi="PT Astra Serif" w:cs="Times New Roman"/>
          <w:color w:val="000000"/>
          <w:sz w:val="26"/>
        </w:rPr>
        <w:br/>
        <w:t>«О контрактной системе в сфере закупок товаров, работ, услуг для обеспечения государственных и муниципальных нужд».</w:t>
      </w:r>
    </w:p>
    <w:p w:rsidR="005A6AA5" w:rsidRPr="008E6A7E" w:rsidRDefault="007D20DD">
      <w:pPr>
        <w:pStyle w:val="ac"/>
        <w:keepNext/>
        <w:keepLines/>
        <w:numPr>
          <w:ilvl w:val="0"/>
          <w:numId w:val="1"/>
        </w:numPr>
        <w:tabs>
          <w:tab w:val="left" w:pos="710"/>
        </w:tabs>
        <w:spacing w:after="0" w:line="240" w:lineRule="auto"/>
        <w:ind w:left="357" w:firstLine="0"/>
        <w:jc w:val="center"/>
        <w:rPr>
          <w:rFonts w:ascii="PT Astra Serif" w:eastAsia="Times New Roman" w:hAnsi="PT Astra Serif" w:cs="Times New Roman"/>
          <w:b/>
          <w:sz w:val="26"/>
        </w:rPr>
      </w:pPr>
      <w:r w:rsidRPr="008E6A7E">
        <w:rPr>
          <w:rFonts w:ascii="PT Astra Serif" w:eastAsia="Times New Roman" w:hAnsi="PT Astra Serif" w:cs="Times New Roman"/>
          <w:b/>
          <w:color w:val="000000"/>
          <w:sz w:val="26"/>
        </w:rPr>
        <w:t>Антикоррупционные условия</w:t>
      </w:r>
    </w:p>
    <w:p w:rsidR="005A6AA5" w:rsidRPr="008E6A7E" w:rsidRDefault="007D20DD">
      <w:pPr>
        <w:pStyle w:val="ac"/>
        <w:tabs>
          <w:tab w:val="left" w:pos="1461"/>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7.1. </w:t>
      </w:r>
      <w:proofErr w:type="gramStart"/>
      <w:r w:rsidRPr="008E6A7E">
        <w:rPr>
          <w:rFonts w:ascii="PT Astra Serif" w:eastAsia="Times New Roman" w:hAnsi="PT Astra Serif" w:cs="Times New Roman"/>
          <w:color w:val="000000"/>
          <w:sz w:val="26"/>
        </w:rPr>
        <w:t xml:space="preserve">При исполнении своих обязательств по настоящему Контракту, стороны, их аффилированные лица, работники или посредники не выплачивают, </w:t>
      </w:r>
      <w:r w:rsidRPr="008E6A7E">
        <w:rPr>
          <w:rFonts w:ascii="PT Astra Serif" w:eastAsia="Times New Roman" w:hAnsi="PT Astra Serif" w:cs="Times New Roman"/>
          <w:color w:val="000000"/>
          <w:sz w:val="26"/>
        </w:rPr>
        <w:br/>
        <w:t xml:space="preserve">не предлагают выплатить и не разрешают выплату каких-либо денежных средств или ценностей, прямо или косвенно, любым лицам, для оказания влияния </w:t>
      </w:r>
      <w:r w:rsidRPr="008E6A7E">
        <w:rPr>
          <w:rFonts w:ascii="PT Astra Serif" w:eastAsia="Times New Roman" w:hAnsi="PT Astra Serif" w:cs="Times New Roman"/>
          <w:color w:val="000000"/>
          <w:sz w:val="26"/>
        </w:rPr>
        <w:br/>
        <w:t>на действия или решения этих лиц с целью получить какие-либо неправомерные преимущества или иные неправомерные цели.</w:t>
      </w:r>
      <w:proofErr w:type="gramEnd"/>
    </w:p>
    <w:p w:rsidR="005A6AA5" w:rsidRPr="008E6A7E" w:rsidRDefault="007D20DD">
      <w:pPr>
        <w:pStyle w:val="ac"/>
        <w:tabs>
          <w:tab w:val="left" w:pos="1470"/>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7.2. </w:t>
      </w:r>
      <w:r w:rsidRPr="008E6A7E">
        <w:rPr>
          <w:rFonts w:ascii="PT Astra Serif" w:eastAsia="Times New Roman" w:hAnsi="PT Astra Serif" w:cs="Times New Roman"/>
          <w:color w:val="000000"/>
          <w:sz w:val="26"/>
        </w:rPr>
        <w:t xml:space="preserve">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w:t>
      </w:r>
      <w:r w:rsidRPr="008E6A7E">
        <w:rPr>
          <w:rFonts w:ascii="PT Astra Serif" w:eastAsia="Times New Roman" w:hAnsi="PT Astra Serif" w:cs="Times New Roman"/>
          <w:color w:val="000000"/>
          <w:sz w:val="26"/>
        </w:rPr>
        <w:br/>
        <w:t>и международных актов о противодействии легализации (отмыванию) доходов, полученных преступным путем.</w:t>
      </w:r>
    </w:p>
    <w:p w:rsidR="005A6AA5" w:rsidRPr="008E6A7E" w:rsidRDefault="007D20DD">
      <w:pPr>
        <w:tabs>
          <w:tab w:val="left" w:pos="1461"/>
        </w:tabs>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7.3. </w:t>
      </w:r>
      <w:r w:rsidRPr="008E6A7E">
        <w:rPr>
          <w:rFonts w:ascii="PT Astra Serif" w:eastAsia="Times New Roman" w:hAnsi="PT Astra Serif" w:cs="Times New Roman"/>
          <w:color w:val="000000"/>
          <w:sz w:val="26"/>
        </w:rPr>
        <w:t>В случае возникновения у Стороны подозрений, что произошло</w:t>
      </w:r>
      <w:r w:rsidRPr="008E6A7E">
        <w:rPr>
          <w:rFonts w:ascii="PT Astra Serif" w:eastAsia="Times New Roman" w:hAnsi="PT Astra Serif" w:cs="Times New Roman"/>
          <w:color w:val="000000"/>
          <w:sz w:val="26"/>
        </w:rPr>
        <w:br/>
        <w:t xml:space="preserve">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w:t>
      </w:r>
      <w:r w:rsidRPr="008E6A7E">
        <w:rPr>
          <w:rFonts w:ascii="PT Astra Serif" w:eastAsia="Times New Roman" w:hAnsi="PT Astra Serif" w:cs="Times New Roman"/>
          <w:color w:val="000000"/>
          <w:sz w:val="26"/>
        </w:rPr>
        <w:br/>
        <w:t xml:space="preserve">Это подтверждение должно быть направлено в течение 5 (пяти) дней </w:t>
      </w:r>
      <w:proofErr w:type="gramStart"/>
      <w:r w:rsidRPr="008E6A7E">
        <w:rPr>
          <w:rFonts w:ascii="PT Astra Serif" w:eastAsia="Times New Roman" w:hAnsi="PT Astra Serif" w:cs="Times New Roman"/>
          <w:color w:val="000000"/>
          <w:sz w:val="26"/>
        </w:rPr>
        <w:t>с даты направления</w:t>
      </w:r>
      <w:proofErr w:type="gramEnd"/>
      <w:r w:rsidRPr="008E6A7E">
        <w:rPr>
          <w:rFonts w:ascii="PT Astra Serif" w:eastAsia="Times New Roman" w:hAnsi="PT Astra Serif" w:cs="Times New Roman"/>
          <w:color w:val="000000"/>
          <w:sz w:val="26"/>
        </w:rPr>
        <w:t xml:space="preserve"> письменного уведомления.</w:t>
      </w:r>
    </w:p>
    <w:p w:rsidR="005A6AA5" w:rsidRPr="008E6A7E" w:rsidRDefault="007D20DD">
      <w:pPr>
        <w:spacing w:after="0" w:line="240" w:lineRule="auto"/>
        <w:ind w:firstLine="709"/>
        <w:jc w:val="both"/>
        <w:rPr>
          <w:rFonts w:ascii="PT Astra Serif" w:eastAsia="Times New Roman" w:hAnsi="PT Astra Serif" w:cs="Times New Roman"/>
          <w:color w:val="000000"/>
          <w:sz w:val="26"/>
        </w:rPr>
      </w:pPr>
      <w:r w:rsidRPr="008E6A7E">
        <w:rPr>
          <w:rFonts w:ascii="PT Astra Serif" w:eastAsia="Times New Roman" w:hAnsi="PT Astra Serif" w:cs="Times New Roman"/>
          <w:sz w:val="26"/>
        </w:rPr>
        <w:t xml:space="preserve">7.4. </w:t>
      </w:r>
      <w:proofErr w:type="gramStart"/>
      <w:r w:rsidRPr="008E6A7E">
        <w:rPr>
          <w:rFonts w:ascii="PT Astra Serif" w:eastAsia="Times New Roman" w:hAnsi="PT Astra Serif" w:cs="Times New Roman"/>
          <w:color w:val="000000"/>
          <w:sz w:val="26"/>
        </w:rPr>
        <w:t xml:space="preserve">В письменном уведомлении Сторона обязана сослаться на факты </w:t>
      </w:r>
      <w:r w:rsidRPr="008E6A7E">
        <w:rPr>
          <w:rFonts w:ascii="PT Astra Serif" w:eastAsia="Times New Roman" w:hAnsi="PT Astra Serif" w:cs="Times New Roman"/>
          <w:color w:val="000000"/>
          <w:sz w:val="26"/>
        </w:rPr>
        <w:br/>
        <w:t>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8E6A7E">
        <w:rPr>
          <w:rFonts w:ascii="PT Astra Serif" w:eastAsia="Times New Roman" w:hAnsi="PT Astra Serif" w:cs="Times New Roman"/>
          <w:color w:val="000000"/>
          <w:sz w:val="26"/>
        </w:rPr>
        <w:t xml:space="preserve"> доходов, полученных преступным путем.</w:t>
      </w:r>
    </w:p>
    <w:p w:rsidR="005A6AA5" w:rsidRPr="008E6A7E" w:rsidRDefault="007D20DD">
      <w:pPr>
        <w:pStyle w:val="ac"/>
        <w:numPr>
          <w:ilvl w:val="0"/>
          <w:numId w:val="1"/>
        </w:numPr>
        <w:tabs>
          <w:tab w:val="left" w:pos="710"/>
        </w:tabs>
        <w:spacing w:after="0" w:line="240" w:lineRule="auto"/>
        <w:ind w:left="357" w:firstLine="0"/>
        <w:jc w:val="center"/>
        <w:rPr>
          <w:rFonts w:ascii="PT Astra Serif" w:eastAsia="Times New Roman" w:hAnsi="PT Astra Serif" w:cs="Times New Roman"/>
          <w:b/>
          <w:sz w:val="26"/>
        </w:rPr>
      </w:pPr>
      <w:r w:rsidRPr="008E6A7E">
        <w:rPr>
          <w:rFonts w:ascii="PT Astra Serif" w:eastAsia="Times New Roman" w:hAnsi="PT Astra Serif" w:cs="Times New Roman"/>
          <w:b/>
          <w:color w:val="000000"/>
          <w:sz w:val="26"/>
        </w:rPr>
        <w:t>Конфиденциальность</w:t>
      </w:r>
    </w:p>
    <w:p w:rsidR="005A6AA5" w:rsidRPr="008E6A7E" w:rsidRDefault="007D20DD">
      <w:pPr>
        <w:tabs>
          <w:tab w:val="left" w:pos="1481"/>
        </w:tabs>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8.1. </w:t>
      </w:r>
      <w:r w:rsidRPr="008E6A7E">
        <w:rPr>
          <w:rFonts w:ascii="PT Astra Serif" w:eastAsia="Times New Roman" w:hAnsi="PT Astra Serif" w:cs="Times New Roman"/>
          <w:color w:val="000000"/>
          <w:sz w:val="26"/>
        </w:rPr>
        <w:t>Условия настоящего Контракта и дополнительных соглашений к нему,</w:t>
      </w:r>
      <w:r w:rsidRPr="008E6A7E">
        <w:rPr>
          <w:rFonts w:ascii="PT Astra Serif" w:eastAsia="Times New Roman" w:hAnsi="PT Astra Serif" w:cs="Times New Roman"/>
          <w:color w:val="000000"/>
          <w:sz w:val="26"/>
        </w:rPr>
        <w:br/>
        <w:t xml:space="preserve"> а также любая информация, полученная Сторонами в связи с исполнением настоящего Контракта, конфиденциальны и не подлежат разглашению </w:t>
      </w:r>
      <w:proofErr w:type="gramStart"/>
      <w:r w:rsidRPr="008E6A7E">
        <w:rPr>
          <w:rFonts w:ascii="PT Astra Serif" w:eastAsia="Times New Roman" w:hAnsi="PT Astra Serif" w:cs="Times New Roman"/>
          <w:color w:val="000000"/>
          <w:sz w:val="26"/>
        </w:rPr>
        <w:t>в течение действия настоящего Контракта</w:t>
      </w:r>
      <w:proofErr w:type="gramEnd"/>
      <w:r w:rsidRPr="008E6A7E">
        <w:rPr>
          <w:rFonts w:ascii="PT Astra Serif" w:eastAsia="Times New Roman" w:hAnsi="PT Astra Serif" w:cs="Times New Roman"/>
          <w:color w:val="000000"/>
          <w:sz w:val="26"/>
        </w:rPr>
        <w:t xml:space="preserve"> и в течение трех лет после его прекращения.</w:t>
      </w:r>
    </w:p>
    <w:p w:rsidR="005A6AA5" w:rsidRPr="008E6A7E" w:rsidRDefault="007D20DD">
      <w:pPr>
        <w:tabs>
          <w:tab w:val="left" w:pos="1490"/>
        </w:tabs>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8.2. </w:t>
      </w:r>
      <w:r w:rsidRPr="008E6A7E">
        <w:rPr>
          <w:rFonts w:ascii="PT Astra Serif" w:eastAsia="Times New Roman" w:hAnsi="PT Astra Serif" w:cs="Times New Roman"/>
          <w:color w:val="000000"/>
          <w:sz w:val="26"/>
        </w:rPr>
        <w:t xml:space="preserve">В случае предоставления Стороной в соответствии с законодательством Российской Федерации конфиденциальной информации другой Стороны третьим лицам, она обязуется известить ее в письменной форме о данном факте в течение </w:t>
      </w:r>
      <w:r w:rsidRPr="008E6A7E">
        <w:rPr>
          <w:rFonts w:ascii="PT Astra Serif" w:eastAsia="Times New Roman" w:hAnsi="PT Astra Serif" w:cs="Times New Roman"/>
          <w:color w:val="000000"/>
          <w:sz w:val="26"/>
        </w:rPr>
        <w:br/>
        <w:t>3 (трех) дней с момента предоставления конфиденциальной информации, указав мотивировку предоставления конфиденциальной информации третьим лицам.</w:t>
      </w:r>
    </w:p>
    <w:p w:rsidR="005A6AA5" w:rsidRPr="008E6A7E" w:rsidRDefault="007D20DD">
      <w:pPr>
        <w:tabs>
          <w:tab w:val="left" w:pos="1481"/>
        </w:tabs>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lastRenderedPageBreak/>
        <w:t xml:space="preserve">8.3. </w:t>
      </w:r>
      <w:r w:rsidRPr="008E6A7E">
        <w:rPr>
          <w:rFonts w:ascii="PT Astra Serif" w:eastAsia="Times New Roman" w:hAnsi="PT Astra Serif" w:cs="Times New Roman"/>
          <w:color w:val="000000"/>
          <w:sz w:val="26"/>
        </w:rPr>
        <w:t>Сторона обязуется не использовать полученную от другой Стороны конфиденциальную информацию в целях, не связанных с исполнением настоящего Контракта.</w:t>
      </w:r>
    </w:p>
    <w:p w:rsidR="005A6AA5" w:rsidRPr="008E6A7E" w:rsidRDefault="007D20DD">
      <w:pPr>
        <w:tabs>
          <w:tab w:val="left" w:pos="1481"/>
        </w:tabs>
        <w:spacing w:after="0" w:line="240" w:lineRule="auto"/>
        <w:ind w:firstLine="709"/>
        <w:jc w:val="both"/>
        <w:rPr>
          <w:rFonts w:ascii="PT Astra Serif" w:eastAsia="Times New Roman" w:hAnsi="PT Astra Serif" w:cs="Times New Roman"/>
          <w:color w:val="000000"/>
          <w:sz w:val="26"/>
        </w:rPr>
      </w:pPr>
      <w:r w:rsidRPr="008E6A7E">
        <w:rPr>
          <w:rFonts w:ascii="PT Astra Serif" w:eastAsia="Times New Roman" w:hAnsi="PT Astra Serif" w:cs="Times New Roman"/>
          <w:sz w:val="26"/>
        </w:rPr>
        <w:t xml:space="preserve">8.4. </w:t>
      </w:r>
      <w:r w:rsidRPr="008E6A7E">
        <w:rPr>
          <w:rFonts w:ascii="PT Astra Serif" w:eastAsia="Times New Roman" w:hAnsi="PT Astra Serif" w:cs="Times New Roman"/>
          <w:color w:val="000000"/>
          <w:sz w:val="26"/>
        </w:rPr>
        <w:t>В случае невыполнения или ненадлежащего выполнения условий настоящего Контракта по обеспечению конфиденциальной информации, виновная Сторона обязуется возместить другой Стороне причиненные убытки.</w:t>
      </w:r>
    </w:p>
    <w:p w:rsidR="005A6AA5" w:rsidRPr="008E6A7E" w:rsidRDefault="007D20DD" w:rsidP="007A7927">
      <w:pPr>
        <w:pStyle w:val="ac"/>
        <w:numPr>
          <w:ilvl w:val="0"/>
          <w:numId w:val="1"/>
        </w:numPr>
        <w:spacing w:after="0" w:line="240" w:lineRule="auto"/>
        <w:ind w:left="357" w:firstLine="0"/>
        <w:jc w:val="center"/>
        <w:rPr>
          <w:rFonts w:ascii="PT Astra Serif" w:eastAsia="Times New Roman" w:hAnsi="PT Astra Serif" w:cs="Times New Roman"/>
          <w:b/>
          <w:color w:val="000000"/>
          <w:sz w:val="26"/>
        </w:rPr>
      </w:pPr>
      <w:r w:rsidRPr="008E6A7E">
        <w:rPr>
          <w:rFonts w:ascii="PT Astra Serif" w:eastAsia="Times New Roman" w:hAnsi="PT Astra Serif" w:cs="Times New Roman"/>
          <w:b/>
          <w:color w:val="000000"/>
          <w:sz w:val="26"/>
        </w:rPr>
        <w:t>Особые условия</w:t>
      </w:r>
    </w:p>
    <w:p w:rsidR="005A6AA5" w:rsidRPr="008E6A7E" w:rsidRDefault="007D20DD">
      <w:pPr>
        <w:pStyle w:val="ac"/>
        <w:tabs>
          <w:tab w:val="left" w:pos="1481"/>
        </w:tabs>
        <w:spacing w:after="0" w:line="308" w:lineRule="exact"/>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9.1. </w:t>
      </w:r>
      <w:r w:rsidRPr="008E6A7E">
        <w:rPr>
          <w:rFonts w:ascii="PT Astra Serif" w:eastAsia="Times New Roman" w:hAnsi="PT Astra Serif" w:cs="Times New Roman"/>
          <w:color w:val="000000"/>
          <w:sz w:val="26"/>
        </w:rPr>
        <w:t>Во всем, что не предусмотрено настоящим Контрактом, Стороны руководствуются требованиями законодательства Российской Федерации.</w:t>
      </w:r>
    </w:p>
    <w:p w:rsidR="005A6AA5" w:rsidRPr="008E6A7E" w:rsidRDefault="007D20DD">
      <w:pPr>
        <w:pStyle w:val="ac"/>
        <w:tabs>
          <w:tab w:val="left" w:pos="1490"/>
        </w:tabs>
        <w:spacing w:after="0" w:line="308" w:lineRule="exact"/>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9.2. </w:t>
      </w:r>
      <w:r w:rsidRPr="008E6A7E">
        <w:rPr>
          <w:rFonts w:ascii="PT Astra Serif" w:eastAsia="Times New Roman" w:hAnsi="PT Astra Serif" w:cs="Times New Roman"/>
          <w:color w:val="000000"/>
          <w:sz w:val="26"/>
        </w:rPr>
        <w:t>При невыполнении или частичном выполнении любой из Сторон обязательств по Контракту вследствие наступления обстоятельств непреодолимой силы (форс-мажор),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5A6AA5" w:rsidRPr="008E6A7E" w:rsidRDefault="007D20DD">
      <w:pPr>
        <w:pStyle w:val="ac"/>
        <w:tabs>
          <w:tab w:val="left" w:pos="1481"/>
        </w:tabs>
        <w:spacing w:after="0" w:line="308" w:lineRule="exact"/>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9.3. </w:t>
      </w:r>
      <w:r w:rsidRPr="008E6A7E">
        <w:rPr>
          <w:rFonts w:ascii="PT Astra Serif" w:eastAsia="Times New Roman" w:hAnsi="PT Astra Serif" w:cs="Times New Roman"/>
          <w:color w:val="000000"/>
          <w:sz w:val="26"/>
        </w:rPr>
        <w:t xml:space="preserve">Сторона, для которой создалась невозможность исполнения обязательств в силу вышеуказанных причин, должна без промедления письменно известить </w:t>
      </w:r>
      <w:r w:rsidRPr="008E6A7E">
        <w:rPr>
          <w:rFonts w:ascii="PT Astra Serif" w:eastAsia="Times New Roman" w:hAnsi="PT Astra Serif" w:cs="Times New Roman"/>
          <w:color w:val="000000"/>
          <w:sz w:val="26"/>
        </w:rPr>
        <w:br/>
        <w:t>об этом другую сторону в течение 14 (четырнадцати) календарных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w:t>
      </w:r>
    </w:p>
    <w:p w:rsidR="005A6AA5" w:rsidRPr="008E6A7E" w:rsidRDefault="007D20DD">
      <w:pPr>
        <w:pStyle w:val="ac"/>
        <w:tabs>
          <w:tab w:val="left" w:pos="1481"/>
        </w:tabs>
        <w:spacing w:after="0" w:line="308" w:lineRule="exact"/>
        <w:ind w:left="0" w:firstLine="709"/>
        <w:jc w:val="both"/>
        <w:rPr>
          <w:rFonts w:ascii="PT Astra Serif" w:eastAsia="Times New Roman" w:hAnsi="PT Astra Serif" w:cs="Times New Roman"/>
          <w:color w:val="000000"/>
          <w:sz w:val="26"/>
        </w:rPr>
      </w:pPr>
      <w:r w:rsidRPr="008E6A7E">
        <w:rPr>
          <w:rFonts w:ascii="PT Astra Serif" w:eastAsia="Times New Roman" w:hAnsi="PT Astra Serif" w:cs="Times New Roman"/>
          <w:sz w:val="26"/>
        </w:rPr>
        <w:t xml:space="preserve">9.4. </w:t>
      </w:r>
      <w:r w:rsidRPr="008E6A7E">
        <w:rPr>
          <w:rFonts w:ascii="PT Astra Serif" w:eastAsia="Times New Roman" w:hAnsi="PT Astra Serif" w:cs="Times New Roman"/>
          <w:color w:val="000000"/>
          <w:sz w:val="26"/>
        </w:rPr>
        <w:t xml:space="preserve">Не извещение либо несвоевременное извещение другой Стороной согласно пункту 9.3. Контракта влечёт за собой утрату права ссылаться </w:t>
      </w:r>
      <w:r w:rsidRPr="008E6A7E">
        <w:rPr>
          <w:rFonts w:ascii="PT Astra Serif" w:eastAsia="Times New Roman" w:hAnsi="PT Astra Serif" w:cs="Times New Roman"/>
          <w:color w:val="000000"/>
          <w:sz w:val="26"/>
        </w:rPr>
        <w:br/>
        <w:t>на эти обстоятельства.</w:t>
      </w:r>
    </w:p>
    <w:p w:rsidR="005A6AA5" w:rsidRPr="008E6A7E" w:rsidRDefault="007D20DD" w:rsidP="006F1E98">
      <w:pPr>
        <w:pStyle w:val="ac"/>
        <w:numPr>
          <w:ilvl w:val="0"/>
          <w:numId w:val="1"/>
        </w:numPr>
        <w:tabs>
          <w:tab w:val="left" w:pos="1471"/>
        </w:tabs>
        <w:spacing w:after="0" w:line="308" w:lineRule="exact"/>
        <w:ind w:right="62"/>
        <w:jc w:val="center"/>
        <w:rPr>
          <w:rFonts w:ascii="PT Astra Serif" w:eastAsia="Times New Roman" w:hAnsi="PT Astra Serif" w:cs="Times New Roman"/>
          <w:b/>
          <w:color w:val="000000"/>
          <w:sz w:val="26"/>
        </w:rPr>
      </w:pPr>
      <w:r w:rsidRPr="008E6A7E">
        <w:rPr>
          <w:rFonts w:ascii="PT Astra Serif" w:eastAsia="Times New Roman" w:hAnsi="PT Astra Serif" w:cs="Times New Roman"/>
          <w:b/>
          <w:color w:val="000000"/>
          <w:sz w:val="26"/>
        </w:rPr>
        <w:t>Заключительные положения</w:t>
      </w:r>
    </w:p>
    <w:p w:rsidR="005A6AA5" w:rsidRPr="008E6A7E" w:rsidRDefault="007D20DD" w:rsidP="00AB60B4">
      <w:pPr>
        <w:shd w:val="clear" w:color="auto" w:fill="FFFFFF" w:themeFill="background1"/>
        <w:tabs>
          <w:tab w:val="left" w:pos="1450"/>
        </w:tabs>
        <w:spacing w:after="0" w:line="280" w:lineRule="exact"/>
        <w:ind w:firstLine="709"/>
        <w:jc w:val="both"/>
        <w:rPr>
          <w:rFonts w:ascii="PT Astra Serif" w:eastAsia="Times New Roman" w:hAnsi="PT Astra Serif" w:cs="Times New Roman"/>
          <w:color w:val="000000"/>
          <w:sz w:val="26"/>
        </w:rPr>
      </w:pPr>
      <w:r w:rsidRPr="008E6A7E">
        <w:rPr>
          <w:rFonts w:ascii="PT Astra Serif" w:eastAsia="Times New Roman" w:hAnsi="PT Astra Serif" w:cs="Times New Roman"/>
          <w:sz w:val="26"/>
        </w:rPr>
        <w:t xml:space="preserve">10.1. </w:t>
      </w:r>
      <w:r w:rsidRPr="008E6A7E">
        <w:rPr>
          <w:rFonts w:ascii="PT Astra Serif" w:eastAsia="Times New Roman" w:hAnsi="PT Astra Serif" w:cs="Times New Roman"/>
          <w:color w:val="000000"/>
          <w:sz w:val="26"/>
        </w:rPr>
        <w:t xml:space="preserve">Настоящий Контракт, вступает в силу с момента его подписания Сторонами и </w:t>
      </w:r>
      <w:r w:rsidR="00F220B3" w:rsidRPr="008E6A7E">
        <w:rPr>
          <w:rFonts w:ascii="PT Astra Serif" w:eastAsia="Times New Roman" w:hAnsi="PT Astra Serif" w:cs="Times New Roman"/>
          <w:color w:val="000000"/>
          <w:sz w:val="26"/>
        </w:rPr>
        <w:t xml:space="preserve">действует </w:t>
      </w:r>
      <w:r w:rsidR="00C3485C">
        <w:rPr>
          <w:rFonts w:ascii="PT Astra Serif" w:eastAsia="Times New Roman" w:hAnsi="PT Astra Serif" w:cs="Times New Roman"/>
          <w:color w:val="000000"/>
          <w:sz w:val="26"/>
        </w:rPr>
        <w:t xml:space="preserve">до </w:t>
      </w:r>
      <w:r w:rsidR="00F220B3" w:rsidRPr="008E6A7E">
        <w:rPr>
          <w:rFonts w:ascii="PT Astra Serif" w:eastAsia="Times New Roman" w:hAnsi="PT Astra Serif" w:cs="Times New Roman"/>
          <w:color w:val="000000"/>
          <w:sz w:val="26"/>
        </w:rPr>
        <w:t>2</w:t>
      </w:r>
      <w:r w:rsidR="00C3485C">
        <w:rPr>
          <w:rFonts w:ascii="PT Astra Serif" w:eastAsia="Times New Roman" w:hAnsi="PT Astra Serif" w:cs="Times New Roman"/>
          <w:color w:val="000000"/>
          <w:sz w:val="26"/>
        </w:rPr>
        <w:t>0</w:t>
      </w:r>
      <w:r w:rsidR="00F220B3" w:rsidRPr="008E6A7E">
        <w:rPr>
          <w:rFonts w:ascii="PT Astra Serif" w:eastAsia="Times New Roman" w:hAnsi="PT Astra Serif" w:cs="Times New Roman"/>
          <w:color w:val="000000"/>
          <w:sz w:val="26"/>
        </w:rPr>
        <w:t xml:space="preserve"> декабря 202</w:t>
      </w:r>
      <w:r w:rsidR="006F1E98" w:rsidRPr="008E6A7E">
        <w:rPr>
          <w:rFonts w:ascii="PT Astra Serif" w:eastAsia="Times New Roman" w:hAnsi="PT Astra Serif" w:cs="Times New Roman"/>
          <w:color w:val="000000"/>
          <w:sz w:val="26"/>
        </w:rPr>
        <w:t>6</w:t>
      </w:r>
      <w:r w:rsidR="00F220B3" w:rsidRPr="008E6A7E">
        <w:rPr>
          <w:rFonts w:ascii="PT Astra Serif" w:eastAsia="Times New Roman" w:hAnsi="PT Astra Serif" w:cs="Times New Roman"/>
          <w:color w:val="000000"/>
          <w:sz w:val="26"/>
        </w:rPr>
        <w:t xml:space="preserve"> года, а</w:t>
      </w:r>
      <w:r w:rsidRPr="008E6A7E">
        <w:rPr>
          <w:rFonts w:ascii="PT Astra Serif" w:eastAsia="Times New Roman" w:hAnsi="PT Astra Serif" w:cs="Times New Roman"/>
          <w:color w:val="000000"/>
          <w:sz w:val="26"/>
        </w:rPr>
        <w:t xml:space="preserve"> по финансовым обязательствам, возникшим в период действия настоящего Контракта, но не исполненным </w:t>
      </w:r>
      <w:r w:rsidRPr="008E6A7E">
        <w:rPr>
          <w:rFonts w:ascii="PT Astra Serif" w:eastAsia="Times New Roman" w:hAnsi="PT Astra Serif" w:cs="Times New Roman"/>
          <w:color w:val="000000"/>
          <w:sz w:val="26"/>
        </w:rPr>
        <w:br/>
        <w:t>до окончания срока действия Контракта – до полного исполнения принятых Сторонами обязательств.</w:t>
      </w:r>
      <w:r w:rsidR="00534E1A" w:rsidRPr="008E6A7E">
        <w:rPr>
          <w:rFonts w:ascii="PT Astra Serif" w:eastAsia="Times New Roman" w:hAnsi="PT Astra Serif" w:cs="Times New Roman"/>
          <w:color w:val="000000"/>
          <w:sz w:val="26"/>
        </w:rPr>
        <w:t xml:space="preserve"> Срок исполнения контракта: </w:t>
      </w:r>
      <w:proofErr w:type="gramStart"/>
      <w:r w:rsidR="00534E1A" w:rsidRPr="008E6A7E">
        <w:rPr>
          <w:rFonts w:ascii="PT Astra Serif" w:eastAsia="Times New Roman" w:hAnsi="PT Astra Serif" w:cs="Times New Roman"/>
          <w:color w:val="000000"/>
          <w:sz w:val="26"/>
        </w:rPr>
        <w:t>с даты</w:t>
      </w:r>
      <w:proofErr w:type="gramEnd"/>
      <w:r w:rsidR="00534E1A" w:rsidRPr="008E6A7E">
        <w:rPr>
          <w:rFonts w:ascii="PT Astra Serif" w:eastAsia="Times New Roman" w:hAnsi="PT Astra Serif" w:cs="Times New Roman"/>
          <w:color w:val="000000"/>
          <w:sz w:val="26"/>
        </w:rPr>
        <w:t xml:space="preserve"> его заключения </w:t>
      </w:r>
      <w:r w:rsidR="004E128B" w:rsidRPr="008E6A7E">
        <w:rPr>
          <w:rFonts w:ascii="PT Astra Serif" w:eastAsia="Times New Roman" w:hAnsi="PT Astra Serif" w:cs="Times New Roman"/>
          <w:color w:val="000000"/>
          <w:sz w:val="26"/>
        </w:rPr>
        <w:br/>
      </w:r>
      <w:r w:rsidR="00534E1A" w:rsidRPr="008E6A7E">
        <w:rPr>
          <w:rFonts w:ascii="PT Astra Serif" w:eastAsia="Times New Roman" w:hAnsi="PT Astra Serif" w:cs="Times New Roman"/>
          <w:color w:val="000000"/>
          <w:sz w:val="26"/>
        </w:rPr>
        <w:t xml:space="preserve">по </w:t>
      </w:r>
      <w:r w:rsidR="00C3485C">
        <w:rPr>
          <w:rFonts w:ascii="PT Astra Serif" w:eastAsia="Times New Roman" w:hAnsi="PT Astra Serif" w:cs="Times New Roman"/>
          <w:color w:val="000000"/>
          <w:sz w:val="26"/>
        </w:rPr>
        <w:t>10</w:t>
      </w:r>
      <w:r w:rsidR="00534E1A" w:rsidRPr="008E6A7E">
        <w:rPr>
          <w:rFonts w:ascii="PT Astra Serif" w:eastAsia="Times New Roman" w:hAnsi="PT Astra Serif" w:cs="Times New Roman"/>
          <w:color w:val="000000"/>
          <w:sz w:val="26"/>
        </w:rPr>
        <w:t xml:space="preserve"> декабря 2026 года.</w:t>
      </w:r>
    </w:p>
    <w:p w:rsidR="005A6AA5" w:rsidRPr="008E6A7E" w:rsidRDefault="007D20DD">
      <w:pPr>
        <w:tabs>
          <w:tab w:val="left" w:pos="1450"/>
        </w:tabs>
        <w:spacing w:after="0" w:line="280" w:lineRule="exact"/>
        <w:ind w:firstLine="709"/>
        <w:jc w:val="both"/>
        <w:rPr>
          <w:rFonts w:ascii="PT Astra Serif" w:hAnsi="PT Astra Serif"/>
        </w:rPr>
      </w:pPr>
      <w:r w:rsidRPr="008E6A7E">
        <w:rPr>
          <w:rFonts w:ascii="PT Astra Serif" w:eastAsia="Times New Roman" w:hAnsi="PT Astra Serif" w:cs="Times New Roman"/>
          <w:color w:val="000000"/>
          <w:sz w:val="26"/>
        </w:rPr>
        <w:t xml:space="preserve">10.2. Расторжение контракта допускается по Соглашению сторон, </w:t>
      </w:r>
      <w:r w:rsidRPr="008E6A7E">
        <w:rPr>
          <w:rFonts w:ascii="PT Astra Serif" w:eastAsia="Times New Roman" w:hAnsi="PT Astra Serif" w:cs="Times New Roman"/>
          <w:color w:val="000000"/>
          <w:sz w:val="26"/>
        </w:rPr>
        <w:br/>
        <w:t xml:space="preserve">по решению суда, в случае одностороннего отказа Стороны Контракта </w:t>
      </w:r>
      <w:r w:rsidRPr="008E6A7E">
        <w:rPr>
          <w:rFonts w:ascii="PT Astra Serif" w:eastAsia="Times New Roman" w:hAnsi="PT Astra Serif" w:cs="Times New Roman"/>
          <w:color w:val="000000"/>
          <w:sz w:val="26"/>
        </w:rPr>
        <w:br/>
        <w:t>от его исполнения.</w:t>
      </w:r>
    </w:p>
    <w:p w:rsidR="005A6AA5" w:rsidRPr="008E6A7E" w:rsidRDefault="007D20DD">
      <w:pPr>
        <w:tabs>
          <w:tab w:val="left" w:pos="1450"/>
        </w:tabs>
        <w:spacing w:after="0" w:line="280" w:lineRule="exact"/>
        <w:ind w:firstLine="709"/>
        <w:jc w:val="both"/>
        <w:rPr>
          <w:rFonts w:ascii="PT Astra Serif" w:hAnsi="PT Astra Serif"/>
        </w:rPr>
      </w:pPr>
      <w:r w:rsidRPr="008E6A7E">
        <w:rPr>
          <w:rFonts w:ascii="PT Astra Serif" w:eastAsia="Times New Roman" w:hAnsi="PT Astra Serif" w:cs="Times New Roman"/>
          <w:color w:val="000000"/>
          <w:sz w:val="26"/>
        </w:rPr>
        <w:t>10.4. Все изменения и дополнения к настоящему Контракту считаются действенными, если они оформлены в письменной форме и подписаны с общих Сторон уполномоченными на то лицами.</w:t>
      </w:r>
    </w:p>
    <w:p w:rsidR="005A6AA5" w:rsidRPr="008E6A7E" w:rsidRDefault="007D20DD">
      <w:pPr>
        <w:tabs>
          <w:tab w:val="left" w:pos="1441"/>
        </w:tabs>
        <w:spacing w:after="0" w:line="280" w:lineRule="exact"/>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10.5. </w:t>
      </w:r>
      <w:r w:rsidRPr="008E6A7E">
        <w:rPr>
          <w:rFonts w:ascii="PT Astra Serif" w:eastAsia="Times New Roman" w:hAnsi="PT Astra Serif" w:cs="Times New Roman"/>
          <w:color w:val="000000"/>
          <w:sz w:val="26"/>
        </w:rPr>
        <w:t xml:space="preserve">В случае изменения юридических адресов, банковских реквизитов Сторона обязана сообщить об этом другой Стороне в течение пятидневного срока </w:t>
      </w:r>
      <w:r w:rsidRPr="008E6A7E">
        <w:rPr>
          <w:rFonts w:ascii="PT Astra Serif" w:eastAsia="Times New Roman" w:hAnsi="PT Astra Serif" w:cs="Times New Roman"/>
          <w:color w:val="000000"/>
          <w:sz w:val="26"/>
        </w:rPr>
        <w:br/>
        <w:t>в письменном виде. Изменение реквизитов оформляется соответствующим дополнительным соглашением к настоящему Контракту.</w:t>
      </w:r>
    </w:p>
    <w:p w:rsidR="005A6AA5" w:rsidRPr="008E6A7E" w:rsidRDefault="007D20DD">
      <w:pPr>
        <w:tabs>
          <w:tab w:val="left" w:pos="1450"/>
        </w:tabs>
        <w:spacing w:after="0" w:line="280" w:lineRule="exact"/>
        <w:ind w:firstLine="709"/>
        <w:jc w:val="both"/>
        <w:rPr>
          <w:rFonts w:ascii="PT Astra Serif" w:eastAsia="Times New Roman" w:hAnsi="PT Astra Serif" w:cs="Times New Roman"/>
          <w:color w:val="000000"/>
          <w:sz w:val="26"/>
        </w:rPr>
      </w:pPr>
      <w:r w:rsidRPr="008E6A7E">
        <w:rPr>
          <w:rFonts w:ascii="PT Astra Serif" w:eastAsia="Times New Roman" w:hAnsi="PT Astra Serif" w:cs="Times New Roman"/>
          <w:sz w:val="26"/>
        </w:rPr>
        <w:t xml:space="preserve">10.6. </w:t>
      </w:r>
      <w:r w:rsidRPr="008E6A7E">
        <w:rPr>
          <w:rFonts w:ascii="PT Astra Serif" w:eastAsia="Times New Roman" w:hAnsi="PT Astra Serif" w:cs="Times New Roman"/>
          <w:color w:val="000000"/>
          <w:sz w:val="26"/>
        </w:rPr>
        <w:t>Контракт составлен в двух экземплярах: один из них – Исполнителю, другой – Заказчику.</w:t>
      </w:r>
    </w:p>
    <w:p w:rsidR="005A6AA5" w:rsidRPr="008E6A7E" w:rsidRDefault="007D20DD">
      <w:pPr>
        <w:spacing w:after="119" w:line="280" w:lineRule="exact"/>
        <w:jc w:val="center"/>
        <w:rPr>
          <w:rFonts w:ascii="PT Astra Serif" w:eastAsia="Times New Roman" w:hAnsi="PT Astra Serif" w:cs="Times New Roman"/>
          <w:b/>
          <w:color w:val="000000"/>
          <w:sz w:val="26"/>
        </w:rPr>
      </w:pPr>
      <w:r w:rsidRPr="008E6A7E">
        <w:rPr>
          <w:rFonts w:ascii="PT Astra Serif" w:eastAsia="Times New Roman" w:hAnsi="PT Astra Serif" w:cs="Times New Roman"/>
          <w:b/>
          <w:color w:val="000000"/>
          <w:sz w:val="26"/>
        </w:rPr>
        <w:t>11. Приложения к Контракту</w:t>
      </w:r>
    </w:p>
    <w:p w:rsidR="005A6AA5" w:rsidRPr="008E6A7E" w:rsidRDefault="007D20DD">
      <w:pPr>
        <w:pStyle w:val="ac"/>
        <w:tabs>
          <w:tab w:val="left" w:leader="dot" w:pos="426"/>
          <w:tab w:val="left" w:pos="1431"/>
        </w:tabs>
        <w:spacing w:after="0" w:line="280" w:lineRule="exact"/>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11.1. </w:t>
      </w:r>
      <w:r w:rsidRPr="008E6A7E">
        <w:rPr>
          <w:rFonts w:ascii="PT Astra Serif" w:eastAsia="Times New Roman" w:hAnsi="PT Astra Serif" w:cs="Times New Roman"/>
          <w:color w:val="000000"/>
          <w:sz w:val="26"/>
        </w:rPr>
        <w:t xml:space="preserve">Расчет по определению стоимости и обоснованию цены Контракта </w:t>
      </w:r>
      <w:r w:rsidRPr="008E6A7E">
        <w:rPr>
          <w:rFonts w:ascii="PT Astra Serif" w:eastAsia="Times New Roman" w:hAnsi="PT Astra Serif" w:cs="Times New Roman"/>
          <w:color w:val="000000"/>
          <w:sz w:val="26"/>
        </w:rPr>
        <w:br/>
        <w:t>на проведение специальной</w:t>
      </w:r>
      <w:r w:rsidR="002B6256" w:rsidRPr="008E6A7E">
        <w:rPr>
          <w:rFonts w:ascii="PT Astra Serif" w:eastAsia="Times New Roman" w:hAnsi="PT Astra Serif" w:cs="Times New Roman"/>
          <w:color w:val="000000"/>
          <w:sz w:val="26"/>
        </w:rPr>
        <w:t xml:space="preserve"> экспертизы </w:t>
      </w:r>
      <w:r w:rsidR="00584A89" w:rsidRPr="008E6A7E">
        <w:rPr>
          <w:rFonts w:ascii="PT Astra Serif" w:eastAsia="Times New Roman" w:hAnsi="PT Astra Serif" w:cs="Times New Roman"/>
          <w:spacing w:val="-2"/>
          <w:sz w:val="26"/>
          <w:szCs w:val="26"/>
        </w:rPr>
        <w:t xml:space="preserve">ФКУ </w:t>
      </w:r>
      <w:r w:rsidR="00637944">
        <w:rPr>
          <w:rFonts w:ascii="PT Astra Serif" w:eastAsia="Times New Roman" w:hAnsi="PT Astra Serif" w:cs="Times New Roman"/>
          <w:spacing w:val="-2"/>
          <w:sz w:val="26"/>
          <w:szCs w:val="26"/>
        </w:rPr>
        <w:t>СИЗО-1</w:t>
      </w:r>
      <w:r w:rsidR="00584A89" w:rsidRPr="008E6A7E">
        <w:rPr>
          <w:rFonts w:ascii="PT Astra Serif" w:eastAsia="Times New Roman" w:hAnsi="PT Astra Serif" w:cs="Times New Roman"/>
          <w:spacing w:val="-2"/>
          <w:sz w:val="26"/>
          <w:szCs w:val="26"/>
        </w:rPr>
        <w:t xml:space="preserve"> ГУФСИН России </w:t>
      </w:r>
      <w:r w:rsidR="00637944">
        <w:rPr>
          <w:rFonts w:ascii="PT Astra Serif" w:eastAsia="Times New Roman" w:hAnsi="PT Astra Serif" w:cs="Times New Roman"/>
          <w:spacing w:val="-2"/>
          <w:sz w:val="26"/>
          <w:szCs w:val="26"/>
        </w:rPr>
        <w:br/>
      </w:r>
      <w:r w:rsidR="00584A89" w:rsidRPr="008E6A7E">
        <w:rPr>
          <w:rFonts w:ascii="PT Astra Serif" w:eastAsia="Times New Roman" w:hAnsi="PT Astra Serif" w:cs="Times New Roman"/>
          <w:spacing w:val="-2"/>
          <w:sz w:val="26"/>
          <w:szCs w:val="26"/>
        </w:rPr>
        <w:t xml:space="preserve">по Краснодарскому </w:t>
      </w:r>
      <w:r w:rsidR="00584A89" w:rsidRPr="00637944">
        <w:rPr>
          <w:rFonts w:ascii="PT Astra Serif" w:eastAsia="Times New Roman" w:hAnsi="PT Astra Serif" w:cs="Times New Roman"/>
          <w:spacing w:val="-2"/>
          <w:sz w:val="26"/>
          <w:szCs w:val="26"/>
        </w:rPr>
        <w:t>краю</w:t>
      </w:r>
      <w:r w:rsidR="002B6256" w:rsidRPr="00637944">
        <w:rPr>
          <w:rFonts w:ascii="PT Astra Serif" w:eastAsia="Times New Roman" w:hAnsi="PT Astra Serif" w:cs="Times New Roman"/>
          <w:color w:val="000000"/>
          <w:sz w:val="26"/>
        </w:rPr>
        <w:t xml:space="preserve"> </w:t>
      </w:r>
      <w:r w:rsidR="00B31D95" w:rsidRPr="00637944">
        <w:rPr>
          <w:rFonts w:ascii="PT Astra Serif" w:eastAsia="Times New Roman" w:hAnsi="PT Astra Serif" w:cs="Times New Roman"/>
          <w:color w:val="000000"/>
          <w:sz w:val="26"/>
        </w:rPr>
        <w:t xml:space="preserve">(Краснодарский край, г. </w:t>
      </w:r>
      <w:r w:rsidR="00637944" w:rsidRPr="00637944">
        <w:rPr>
          <w:rFonts w:ascii="PT Astra Serif" w:eastAsia="Times New Roman" w:hAnsi="PT Astra Serif" w:cs="Times New Roman"/>
          <w:color w:val="000000"/>
          <w:sz w:val="26"/>
        </w:rPr>
        <w:t>Краснодар</w:t>
      </w:r>
      <w:r w:rsidR="00B31D95" w:rsidRPr="00637944">
        <w:rPr>
          <w:rFonts w:ascii="PT Astra Serif" w:eastAsia="Times New Roman" w:hAnsi="PT Astra Serif" w:cs="Times New Roman"/>
          <w:color w:val="000000"/>
          <w:sz w:val="26"/>
        </w:rPr>
        <w:t xml:space="preserve">, ул. </w:t>
      </w:r>
      <w:proofErr w:type="gramStart"/>
      <w:r w:rsidR="00637944" w:rsidRPr="00637944">
        <w:rPr>
          <w:rFonts w:ascii="PT Astra Serif" w:eastAsia="Times New Roman" w:hAnsi="PT Astra Serif" w:cs="Times New Roman"/>
          <w:color w:val="000000"/>
          <w:sz w:val="26"/>
        </w:rPr>
        <w:t>Воронежская</w:t>
      </w:r>
      <w:proofErr w:type="gramEnd"/>
      <w:r w:rsidR="00DD5E1C" w:rsidRPr="00637944">
        <w:rPr>
          <w:rFonts w:ascii="PT Astra Serif" w:eastAsia="Times New Roman" w:hAnsi="PT Astra Serif" w:cs="Times New Roman"/>
          <w:color w:val="000000"/>
          <w:sz w:val="26"/>
        </w:rPr>
        <w:t xml:space="preserve">, </w:t>
      </w:r>
      <w:r w:rsidR="00637944" w:rsidRPr="00637944">
        <w:rPr>
          <w:rFonts w:ascii="PT Astra Serif" w:eastAsia="Times New Roman" w:hAnsi="PT Astra Serif" w:cs="Times New Roman"/>
          <w:color w:val="000000"/>
          <w:sz w:val="26"/>
        </w:rPr>
        <w:br/>
      </w:r>
      <w:r w:rsidR="00DD5E1C" w:rsidRPr="00637944">
        <w:rPr>
          <w:rFonts w:ascii="PT Astra Serif" w:eastAsia="Times New Roman" w:hAnsi="PT Astra Serif" w:cs="Times New Roman"/>
          <w:color w:val="000000"/>
          <w:sz w:val="26"/>
        </w:rPr>
        <w:t>д.</w:t>
      </w:r>
      <w:r w:rsidR="00637944" w:rsidRPr="00637944">
        <w:rPr>
          <w:rFonts w:ascii="PT Astra Serif" w:eastAsia="Times New Roman" w:hAnsi="PT Astra Serif" w:cs="Times New Roman"/>
          <w:color w:val="000000"/>
          <w:sz w:val="26"/>
        </w:rPr>
        <w:t xml:space="preserve"> 42</w:t>
      </w:r>
      <w:r w:rsidR="00B31D95" w:rsidRPr="00637944">
        <w:rPr>
          <w:rFonts w:ascii="PT Astra Serif" w:eastAsia="Times New Roman" w:hAnsi="PT Astra Serif" w:cs="Times New Roman"/>
          <w:color w:val="000000"/>
          <w:sz w:val="26"/>
        </w:rPr>
        <w:t xml:space="preserve">) </w:t>
      </w:r>
      <w:r w:rsidRPr="00637944">
        <w:rPr>
          <w:rFonts w:ascii="PT Astra Serif" w:eastAsia="Times New Roman" w:hAnsi="PT Astra Serif" w:cs="Times New Roman"/>
          <w:color w:val="000000"/>
          <w:sz w:val="26"/>
        </w:rPr>
        <w:t xml:space="preserve">на </w:t>
      </w:r>
      <w:r w:rsidR="0057604E" w:rsidRPr="00637944">
        <w:rPr>
          <w:rFonts w:ascii="PT Astra Serif" w:eastAsia="Times New Roman" w:hAnsi="PT Astra Serif" w:cs="Times New Roman"/>
          <w:color w:val="000000"/>
          <w:sz w:val="26"/>
        </w:rPr>
        <w:t>2</w:t>
      </w:r>
      <w:r w:rsidRPr="00637944">
        <w:rPr>
          <w:rFonts w:ascii="PT Astra Serif" w:eastAsia="Times New Roman" w:hAnsi="PT Astra Serif" w:cs="Times New Roman"/>
          <w:color w:val="000000"/>
          <w:sz w:val="26"/>
        </w:rPr>
        <w:t xml:space="preserve"> (</w:t>
      </w:r>
      <w:r w:rsidR="0057604E" w:rsidRPr="00637944">
        <w:rPr>
          <w:rFonts w:ascii="PT Astra Serif" w:eastAsia="Times New Roman" w:hAnsi="PT Astra Serif" w:cs="Times New Roman"/>
          <w:color w:val="000000"/>
          <w:sz w:val="26"/>
        </w:rPr>
        <w:t>двух</w:t>
      </w:r>
      <w:r w:rsidRPr="00637944">
        <w:rPr>
          <w:rFonts w:ascii="PT Astra Serif" w:eastAsia="Times New Roman" w:hAnsi="PT Astra Serif" w:cs="Times New Roman"/>
          <w:color w:val="000000"/>
          <w:sz w:val="26"/>
        </w:rPr>
        <w:t>) листах</w:t>
      </w:r>
      <w:r w:rsidR="00FE2069" w:rsidRPr="008E6A7E">
        <w:rPr>
          <w:rFonts w:ascii="PT Astra Serif" w:eastAsia="Times New Roman" w:hAnsi="PT Astra Serif" w:cs="Times New Roman"/>
          <w:color w:val="000000"/>
          <w:sz w:val="26"/>
        </w:rPr>
        <w:t xml:space="preserve"> </w:t>
      </w:r>
      <w:r w:rsidRPr="008E6A7E">
        <w:rPr>
          <w:rFonts w:ascii="PT Astra Serif" w:eastAsia="Times New Roman" w:hAnsi="PT Astra Serif" w:cs="Times New Roman"/>
          <w:color w:val="000000"/>
          <w:sz w:val="26"/>
        </w:rPr>
        <w:t>в двух экземплярах, что является неотъемлемой частью Контракта.</w:t>
      </w:r>
    </w:p>
    <w:p w:rsidR="005A6AA5" w:rsidRPr="008E6A7E" w:rsidRDefault="007D20DD">
      <w:pPr>
        <w:tabs>
          <w:tab w:val="left" w:leader="dot" w:pos="426"/>
          <w:tab w:val="left" w:pos="1431"/>
        </w:tabs>
        <w:spacing w:after="0" w:line="240" w:lineRule="auto"/>
        <w:ind w:right="23"/>
        <w:jc w:val="center"/>
        <w:rPr>
          <w:rFonts w:ascii="PT Astra Serif" w:eastAsia="Times New Roman" w:hAnsi="PT Astra Serif" w:cs="Times New Roman"/>
          <w:b/>
          <w:color w:val="000000"/>
          <w:sz w:val="26"/>
        </w:rPr>
      </w:pPr>
      <w:r w:rsidRPr="008E6A7E">
        <w:rPr>
          <w:rFonts w:ascii="PT Astra Serif" w:eastAsia="Times New Roman" w:hAnsi="PT Astra Serif" w:cs="Times New Roman"/>
          <w:b/>
          <w:color w:val="000000"/>
          <w:sz w:val="26"/>
        </w:rPr>
        <w:t>12. Юридические адреса, платежные и отгрузочные реквизиты сторон</w:t>
      </w:r>
    </w:p>
    <w:tbl>
      <w:tblPr>
        <w:tblW w:w="9805" w:type="dxa"/>
        <w:tblInd w:w="-206" w:type="dxa"/>
        <w:tblLook w:val="04A0" w:firstRow="1" w:lastRow="0" w:firstColumn="1" w:lastColumn="0" w:noHBand="0" w:noVBand="1"/>
      </w:tblPr>
      <w:tblGrid>
        <w:gridCol w:w="5103"/>
        <w:gridCol w:w="4702"/>
      </w:tblGrid>
      <w:tr w:rsidR="005A6AA5" w:rsidRPr="008E6A7E" w:rsidTr="006F2450">
        <w:trPr>
          <w:trHeight w:val="1209"/>
        </w:trPr>
        <w:tc>
          <w:tcPr>
            <w:tcW w:w="5103" w:type="dxa"/>
            <w:shd w:val="clear" w:color="000000" w:fill="FFFFFF"/>
          </w:tcPr>
          <w:p w:rsidR="005A6AA5" w:rsidRPr="008E6A7E" w:rsidRDefault="007D20DD" w:rsidP="006F2450">
            <w:pPr>
              <w:tabs>
                <w:tab w:val="left" w:pos="1431"/>
                <w:tab w:val="left" w:leader="dot" w:pos="6673"/>
              </w:tabs>
              <w:spacing w:after="0" w:line="240" w:lineRule="auto"/>
              <w:jc w:val="center"/>
              <w:rPr>
                <w:rFonts w:ascii="PT Astra Serif" w:hAnsi="PT Astra Serif"/>
                <w:sz w:val="24"/>
                <w:szCs w:val="24"/>
              </w:rPr>
            </w:pPr>
            <w:r w:rsidRPr="008E6A7E">
              <w:rPr>
                <w:rFonts w:ascii="PT Astra Serif" w:eastAsia="Times New Roman" w:hAnsi="PT Astra Serif" w:cs="Times New Roman"/>
                <w:b/>
                <w:sz w:val="24"/>
                <w:szCs w:val="24"/>
              </w:rPr>
              <w:lastRenderedPageBreak/>
              <w:t>ЗАКАЗЧИК</w:t>
            </w:r>
          </w:p>
          <w:p w:rsidR="002B6256" w:rsidRPr="00637944" w:rsidRDefault="00584A89" w:rsidP="00584A89">
            <w:pPr>
              <w:spacing w:after="0" w:line="240" w:lineRule="auto"/>
              <w:rPr>
                <w:rFonts w:ascii="PT Astra Serif" w:hAnsi="PT Astra Serif" w:cs="Times New Roman"/>
                <w:color w:val="000000"/>
                <w:sz w:val="24"/>
                <w:szCs w:val="24"/>
              </w:rPr>
            </w:pPr>
            <w:r w:rsidRPr="00584A89">
              <w:rPr>
                <w:rFonts w:ascii="PT Astra Serif" w:eastAsia="Times New Roman" w:hAnsi="PT Astra Serif" w:cs="Times New Roman"/>
                <w:spacing w:val="-2"/>
                <w:sz w:val="24"/>
                <w:szCs w:val="24"/>
              </w:rPr>
              <w:t xml:space="preserve">Федеральное казенное учреждение </w:t>
            </w:r>
            <w:r w:rsidR="00637944" w:rsidRPr="00637944">
              <w:rPr>
                <w:rFonts w:ascii="PT Astra Serif" w:eastAsia="Times New Roman" w:hAnsi="PT Astra Serif" w:cs="Times New Roman"/>
                <w:spacing w:val="-2"/>
                <w:sz w:val="24"/>
                <w:szCs w:val="24"/>
              </w:rPr>
              <w:t>«Следственный изолятор № 1</w:t>
            </w:r>
            <w:r w:rsidRPr="00637944">
              <w:rPr>
                <w:rFonts w:ascii="PT Astra Serif" w:eastAsia="Times New Roman" w:hAnsi="PT Astra Serif" w:cs="Times New Roman"/>
                <w:spacing w:val="-2"/>
                <w:sz w:val="24"/>
                <w:szCs w:val="24"/>
              </w:rPr>
              <w:t xml:space="preserve"> Главного управления Федеральной службы исполнения наказания по Краснодарскому краю»</w:t>
            </w:r>
            <w:r w:rsidR="00637944" w:rsidRPr="00637944">
              <w:rPr>
                <w:rFonts w:ascii="PT Astra Serif" w:eastAsia="Times New Roman" w:hAnsi="PT Astra Serif" w:cs="Times New Roman"/>
                <w:spacing w:val="-2"/>
                <w:sz w:val="24"/>
                <w:szCs w:val="24"/>
              </w:rPr>
              <w:t xml:space="preserve"> </w:t>
            </w:r>
            <w:r w:rsidR="00637944" w:rsidRPr="00637944">
              <w:rPr>
                <w:rFonts w:ascii="PT Astra Serif" w:eastAsia="Times New Roman" w:hAnsi="PT Astra Serif" w:cs="Times New Roman"/>
                <w:spacing w:val="-2"/>
                <w:sz w:val="24"/>
                <w:szCs w:val="24"/>
              </w:rPr>
              <w:br/>
            </w:r>
            <w:r w:rsidR="00282727" w:rsidRPr="00637944">
              <w:rPr>
                <w:rFonts w:ascii="PT Astra Serif" w:hAnsi="PT Astra Serif" w:cs="Times New Roman"/>
                <w:color w:val="000000"/>
                <w:sz w:val="24"/>
                <w:szCs w:val="24"/>
              </w:rPr>
              <w:t>(</w:t>
            </w:r>
            <w:r w:rsidRPr="00637944">
              <w:rPr>
                <w:rFonts w:ascii="PT Astra Serif" w:eastAsia="Times New Roman" w:hAnsi="PT Astra Serif" w:cs="Times New Roman"/>
                <w:spacing w:val="-2"/>
                <w:sz w:val="24"/>
                <w:szCs w:val="24"/>
              </w:rPr>
              <w:t xml:space="preserve">ФКУ </w:t>
            </w:r>
            <w:r w:rsidR="00637944" w:rsidRPr="00637944">
              <w:rPr>
                <w:rFonts w:ascii="PT Astra Serif" w:eastAsia="Times New Roman" w:hAnsi="PT Astra Serif" w:cs="Times New Roman"/>
                <w:spacing w:val="-2"/>
                <w:sz w:val="24"/>
                <w:szCs w:val="24"/>
              </w:rPr>
              <w:t>СИЗО-1</w:t>
            </w:r>
            <w:r w:rsidRPr="00637944">
              <w:rPr>
                <w:rFonts w:ascii="PT Astra Serif" w:eastAsia="Times New Roman" w:hAnsi="PT Astra Serif" w:cs="Times New Roman"/>
                <w:spacing w:val="-2"/>
                <w:sz w:val="24"/>
                <w:szCs w:val="24"/>
              </w:rPr>
              <w:t xml:space="preserve"> ГУФСИН России </w:t>
            </w:r>
            <w:r w:rsidR="00637944" w:rsidRPr="00637944">
              <w:rPr>
                <w:rFonts w:ascii="PT Astra Serif" w:eastAsia="Times New Roman" w:hAnsi="PT Astra Serif" w:cs="Times New Roman"/>
                <w:spacing w:val="-2"/>
                <w:sz w:val="24"/>
                <w:szCs w:val="24"/>
              </w:rPr>
              <w:br/>
            </w:r>
            <w:r w:rsidRPr="00637944">
              <w:rPr>
                <w:rFonts w:ascii="PT Astra Serif" w:eastAsia="Times New Roman" w:hAnsi="PT Astra Serif" w:cs="Times New Roman"/>
                <w:spacing w:val="-2"/>
                <w:sz w:val="24"/>
                <w:szCs w:val="24"/>
              </w:rPr>
              <w:t>по Краснодарскому краю</w:t>
            </w:r>
            <w:r w:rsidR="00282727" w:rsidRPr="00637944">
              <w:rPr>
                <w:rFonts w:ascii="PT Astra Serif" w:hAnsi="PT Astra Serif" w:cs="Times New Roman"/>
                <w:color w:val="000000"/>
                <w:sz w:val="24"/>
                <w:szCs w:val="24"/>
              </w:rPr>
              <w:t>)</w:t>
            </w:r>
          </w:p>
          <w:p w:rsidR="006F2450" w:rsidRDefault="006F2450" w:rsidP="006F2450">
            <w:pPr>
              <w:autoSpaceDE w:val="0"/>
              <w:autoSpaceDN w:val="0"/>
              <w:adjustRightInd w:val="0"/>
              <w:spacing w:after="0" w:line="240" w:lineRule="auto"/>
              <w:rPr>
                <w:rFonts w:ascii="PT Astra Serif" w:hAnsi="PT Astra Serif" w:cs="Times New Roman"/>
                <w:sz w:val="24"/>
                <w:szCs w:val="24"/>
              </w:rPr>
            </w:pPr>
          </w:p>
          <w:p w:rsidR="006F2450" w:rsidRPr="006F2450" w:rsidRDefault="006F2450" w:rsidP="006F2450">
            <w:pPr>
              <w:autoSpaceDE w:val="0"/>
              <w:autoSpaceDN w:val="0"/>
              <w:adjustRightInd w:val="0"/>
              <w:spacing w:after="0" w:line="240" w:lineRule="auto"/>
              <w:rPr>
                <w:rFonts w:ascii="PT Astra Serif" w:hAnsi="PT Astra Serif" w:cs="Times New Roman"/>
                <w:sz w:val="24"/>
                <w:szCs w:val="24"/>
              </w:rPr>
            </w:pPr>
            <w:r w:rsidRPr="006F2450">
              <w:rPr>
                <w:rFonts w:ascii="PT Astra Serif" w:hAnsi="PT Astra Serif" w:cs="Times New Roman"/>
                <w:sz w:val="24"/>
                <w:szCs w:val="24"/>
              </w:rPr>
              <w:t>Юридический</w:t>
            </w:r>
            <w:r>
              <w:rPr>
                <w:rFonts w:ascii="PT Astra Serif" w:hAnsi="PT Astra Serif" w:cs="Times New Roman"/>
                <w:sz w:val="24"/>
                <w:szCs w:val="24"/>
              </w:rPr>
              <w:t>/Фактический</w:t>
            </w:r>
            <w:r w:rsidRPr="006F2450">
              <w:rPr>
                <w:rFonts w:ascii="PT Astra Serif" w:hAnsi="PT Astra Serif" w:cs="Times New Roman"/>
                <w:sz w:val="24"/>
                <w:szCs w:val="24"/>
              </w:rPr>
              <w:t xml:space="preserve"> адрес:</w:t>
            </w:r>
          </w:p>
          <w:p w:rsidR="006F2450" w:rsidRPr="006F2450" w:rsidRDefault="006F2450" w:rsidP="006F2450">
            <w:pPr>
              <w:autoSpaceDE w:val="0"/>
              <w:autoSpaceDN w:val="0"/>
              <w:adjustRightInd w:val="0"/>
              <w:spacing w:after="0" w:line="240" w:lineRule="auto"/>
              <w:rPr>
                <w:rFonts w:ascii="PT Astra Serif" w:hAnsi="PT Astra Serif" w:cs="Times New Roman"/>
                <w:sz w:val="24"/>
                <w:szCs w:val="24"/>
              </w:rPr>
            </w:pPr>
            <w:r w:rsidRPr="006F2450">
              <w:rPr>
                <w:rFonts w:ascii="PT Astra Serif" w:hAnsi="PT Astra Serif" w:cs="Times New Roman"/>
                <w:sz w:val="24"/>
                <w:szCs w:val="24"/>
              </w:rPr>
              <w:t>35000</w:t>
            </w:r>
            <w:r>
              <w:rPr>
                <w:rFonts w:ascii="PT Astra Serif" w:hAnsi="PT Astra Serif" w:cs="Times New Roman"/>
                <w:sz w:val="24"/>
                <w:szCs w:val="24"/>
              </w:rPr>
              <w:t>1</w:t>
            </w:r>
            <w:r w:rsidRPr="006F2450">
              <w:rPr>
                <w:rFonts w:ascii="PT Astra Serif" w:hAnsi="PT Astra Serif" w:cs="Times New Roman"/>
                <w:sz w:val="24"/>
                <w:szCs w:val="24"/>
              </w:rPr>
              <w:t>, Краснодарский край</w:t>
            </w:r>
          </w:p>
          <w:p w:rsidR="006F2450" w:rsidRPr="006F2450" w:rsidRDefault="006F2450" w:rsidP="006F2450">
            <w:pPr>
              <w:autoSpaceDE w:val="0"/>
              <w:autoSpaceDN w:val="0"/>
              <w:adjustRightInd w:val="0"/>
              <w:spacing w:after="0" w:line="240" w:lineRule="auto"/>
              <w:rPr>
                <w:rFonts w:ascii="PT Astra Serif" w:hAnsi="PT Astra Serif" w:cs="Times New Roman"/>
                <w:sz w:val="24"/>
                <w:szCs w:val="24"/>
              </w:rPr>
            </w:pPr>
            <w:r w:rsidRPr="006F2450">
              <w:rPr>
                <w:rFonts w:ascii="PT Astra Serif" w:hAnsi="PT Astra Serif" w:cs="Times New Roman"/>
                <w:sz w:val="24"/>
                <w:szCs w:val="24"/>
              </w:rPr>
              <w:t xml:space="preserve">г. Краснодар, ул. </w:t>
            </w:r>
            <w:proofErr w:type="gramStart"/>
            <w:r w:rsidRPr="006F2450">
              <w:rPr>
                <w:rFonts w:ascii="PT Astra Serif" w:hAnsi="PT Astra Serif" w:cs="Times New Roman"/>
                <w:sz w:val="24"/>
                <w:szCs w:val="24"/>
              </w:rPr>
              <w:t>Воронежская</w:t>
            </w:r>
            <w:proofErr w:type="gramEnd"/>
            <w:r w:rsidRPr="006F2450">
              <w:rPr>
                <w:rFonts w:ascii="PT Astra Serif" w:hAnsi="PT Astra Serif" w:cs="Times New Roman"/>
                <w:sz w:val="24"/>
                <w:szCs w:val="24"/>
              </w:rPr>
              <w:t xml:space="preserve"> 42</w:t>
            </w:r>
          </w:p>
          <w:p w:rsidR="006F2450" w:rsidRPr="006F2450" w:rsidRDefault="006F2450" w:rsidP="006F2450">
            <w:pPr>
              <w:autoSpaceDE w:val="0"/>
              <w:autoSpaceDN w:val="0"/>
              <w:adjustRightInd w:val="0"/>
              <w:spacing w:after="0" w:line="240" w:lineRule="auto"/>
              <w:rPr>
                <w:rFonts w:ascii="PT Astra Serif" w:hAnsi="PT Astra Serif" w:cs="Times New Roman"/>
                <w:sz w:val="24"/>
                <w:szCs w:val="24"/>
              </w:rPr>
            </w:pPr>
            <w:r w:rsidRPr="006F2450">
              <w:rPr>
                <w:rFonts w:ascii="PT Astra Serif" w:hAnsi="PT Astra Serif" w:cs="Times New Roman"/>
                <w:sz w:val="24"/>
                <w:szCs w:val="24"/>
              </w:rPr>
              <w:t>эл. почта: sizo1_23@mail.ru</w:t>
            </w:r>
          </w:p>
          <w:p w:rsidR="006F2450" w:rsidRPr="006F2450" w:rsidRDefault="006F2450" w:rsidP="006F2450">
            <w:pPr>
              <w:autoSpaceDE w:val="0"/>
              <w:autoSpaceDN w:val="0"/>
              <w:adjustRightInd w:val="0"/>
              <w:spacing w:after="0" w:line="240" w:lineRule="auto"/>
              <w:rPr>
                <w:rFonts w:ascii="PT Astra Serif" w:hAnsi="PT Astra Serif" w:cs="Times New Roman"/>
                <w:sz w:val="24"/>
                <w:szCs w:val="24"/>
              </w:rPr>
            </w:pPr>
            <w:r w:rsidRPr="006F2450">
              <w:rPr>
                <w:rFonts w:ascii="PT Astra Serif" w:hAnsi="PT Astra Serif" w:cs="Times New Roman"/>
                <w:sz w:val="24"/>
                <w:szCs w:val="24"/>
              </w:rPr>
              <w:t>тел.: 8-861-233-66-83</w:t>
            </w:r>
          </w:p>
          <w:p w:rsidR="006F2450" w:rsidRPr="006F2450" w:rsidRDefault="006F2450" w:rsidP="006F2450">
            <w:pPr>
              <w:autoSpaceDE w:val="0"/>
              <w:autoSpaceDN w:val="0"/>
              <w:adjustRightInd w:val="0"/>
              <w:spacing w:after="0" w:line="240" w:lineRule="auto"/>
              <w:rPr>
                <w:rFonts w:ascii="PT Astra Serif" w:hAnsi="PT Astra Serif" w:cs="Times New Roman"/>
                <w:sz w:val="24"/>
                <w:szCs w:val="24"/>
              </w:rPr>
            </w:pPr>
            <w:r w:rsidRPr="006F2450">
              <w:rPr>
                <w:rFonts w:ascii="PT Astra Serif" w:hAnsi="PT Astra Serif" w:cs="Times New Roman"/>
                <w:sz w:val="24"/>
                <w:szCs w:val="24"/>
              </w:rPr>
              <w:t>Банковские реквизиты:</w:t>
            </w:r>
          </w:p>
          <w:p w:rsidR="006F2450" w:rsidRPr="006F2450" w:rsidRDefault="006F2450" w:rsidP="006F2450">
            <w:pPr>
              <w:autoSpaceDE w:val="0"/>
              <w:autoSpaceDN w:val="0"/>
              <w:adjustRightInd w:val="0"/>
              <w:spacing w:after="0" w:line="240" w:lineRule="auto"/>
              <w:rPr>
                <w:rFonts w:ascii="PT Astra Serif" w:hAnsi="PT Astra Serif" w:cs="Times New Roman"/>
                <w:sz w:val="24"/>
                <w:szCs w:val="24"/>
              </w:rPr>
            </w:pPr>
            <w:r w:rsidRPr="006F2450">
              <w:rPr>
                <w:rFonts w:ascii="PT Astra Serif" w:hAnsi="PT Astra Serif" w:cs="Times New Roman"/>
                <w:sz w:val="24"/>
                <w:szCs w:val="24"/>
              </w:rPr>
              <w:t>ИНН 2309057278, КПП 230901001</w:t>
            </w:r>
          </w:p>
          <w:p w:rsidR="006F2450" w:rsidRPr="006F2450" w:rsidRDefault="006F2450" w:rsidP="006F2450">
            <w:pPr>
              <w:autoSpaceDE w:val="0"/>
              <w:autoSpaceDN w:val="0"/>
              <w:adjustRightInd w:val="0"/>
              <w:spacing w:after="0" w:line="240" w:lineRule="auto"/>
              <w:rPr>
                <w:rFonts w:ascii="PT Astra Serif" w:hAnsi="PT Astra Serif" w:cs="Times New Roman"/>
                <w:sz w:val="24"/>
                <w:szCs w:val="24"/>
              </w:rPr>
            </w:pPr>
            <w:proofErr w:type="gramStart"/>
            <w:r w:rsidRPr="006F2450">
              <w:rPr>
                <w:rFonts w:ascii="PT Astra Serif" w:hAnsi="PT Astra Serif" w:cs="Times New Roman"/>
                <w:sz w:val="24"/>
                <w:szCs w:val="24"/>
              </w:rPr>
              <w:t>р</w:t>
            </w:r>
            <w:proofErr w:type="gramEnd"/>
            <w:r w:rsidRPr="006F2450">
              <w:rPr>
                <w:rFonts w:ascii="PT Astra Serif" w:hAnsi="PT Astra Serif" w:cs="Times New Roman"/>
                <w:sz w:val="24"/>
                <w:szCs w:val="24"/>
              </w:rPr>
              <w:t>/с 03211643000000013241</w:t>
            </w:r>
          </w:p>
          <w:p w:rsidR="006F2450" w:rsidRPr="006F2450" w:rsidRDefault="006F2450" w:rsidP="006F2450">
            <w:pPr>
              <w:autoSpaceDE w:val="0"/>
              <w:autoSpaceDN w:val="0"/>
              <w:adjustRightInd w:val="0"/>
              <w:spacing w:after="0" w:line="240" w:lineRule="auto"/>
              <w:rPr>
                <w:rFonts w:ascii="PT Astra Serif" w:hAnsi="PT Astra Serif" w:cs="Times New Roman"/>
                <w:sz w:val="24"/>
                <w:szCs w:val="24"/>
              </w:rPr>
            </w:pPr>
            <w:r w:rsidRPr="006F2450">
              <w:rPr>
                <w:rFonts w:ascii="PT Astra Serif" w:hAnsi="PT Astra Serif" w:cs="Times New Roman"/>
                <w:sz w:val="24"/>
                <w:szCs w:val="24"/>
              </w:rPr>
              <w:t>к/с 40102810745370000024</w:t>
            </w:r>
          </w:p>
          <w:p w:rsidR="006F2450" w:rsidRPr="006F2450" w:rsidRDefault="006F2450" w:rsidP="006F2450">
            <w:pPr>
              <w:autoSpaceDE w:val="0"/>
              <w:autoSpaceDN w:val="0"/>
              <w:adjustRightInd w:val="0"/>
              <w:spacing w:after="0" w:line="240" w:lineRule="auto"/>
              <w:rPr>
                <w:rFonts w:ascii="PT Astra Serif" w:hAnsi="PT Astra Serif" w:cs="Times New Roman"/>
                <w:sz w:val="24"/>
                <w:szCs w:val="24"/>
              </w:rPr>
            </w:pPr>
            <w:r w:rsidRPr="006F2450">
              <w:rPr>
                <w:rFonts w:ascii="PT Astra Serif" w:hAnsi="PT Astra Serif" w:cs="Times New Roman"/>
                <w:sz w:val="24"/>
                <w:szCs w:val="24"/>
              </w:rPr>
              <w:t>УФК  по  Нижегородск</w:t>
            </w:r>
            <w:r>
              <w:rPr>
                <w:rFonts w:ascii="PT Astra Serif" w:hAnsi="PT Astra Serif" w:cs="Times New Roman"/>
                <w:sz w:val="24"/>
                <w:szCs w:val="24"/>
              </w:rPr>
              <w:t xml:space="preserve">ой области (ФКУ  СИЗО-1  ГУФСИН </w:t>
            </w:r>
            <w:r w:rsidRPr="006F2450">
              <w:rPr>
                <w:rFonts w:ascii="PT Astra Serif" w:hAnsi="PT Astra Serif" w:cs="Times New Roman"/>
                <w:sz w:val="24"/>
                <w:szCs w:val="24"/>
              </w:rPr>
              <w:t xml:space="preserve">России по Краснодарскому краю л/с 03181512770) ОКЦ №1 Волго – </w:t>
            </w:r>
            <w:proofErr w:type="gramStart"/>
            <w:r w:rsidRPr="006F2450">
              <w:rPr>
                <w:rFonts w:ascii="PT Astra Serif" w:hAnsi="PT Astra Serif" w:cs="Times New Roman"/>
                <w:sz w:val="24"/>
                <w:szCs w:val="24"/>
              </w:rPr>
              <w:t>Вятское</w:t>
            </w:r>
            <w:proofErr w:type="gramEnd"/>
            <w:r w:rsidRPr="006F2450">
              <w:rPr>
                <w:rFonts w:ascii="PT Astra Serif" w:hAnsi="PT Astra Serif" w:cs="Times New Roman"/>
                <w:sz w:val="24"/>
                <w:szCs w:val="24"/>
              </w:rPr>
              <w:t xml:space="preserve"> ГУ Банка России//УФК  по  Нижегородской области</w:t>
            </w:r>
          </w:p>
          <w:p w:rsidR="006F2450" w:rsidRPr="006F2450" w:rsidRDefault="006F2450" w:rsidP="006F2450">
            <w:pPr>
              <w:autoSpaceDE w:val="0"/>
              <w:autoSpaceDN w:val="0"/>
              <w:adjustRightInd w:val="0"/>
              <w:spacing w:after="0" w:line="240" w:lineRule="auto"/>
              <w:rPr>
                <w:rFonts w:ascii="PT Astra Serif" w:hAnsi="PT Astra Serif" w:cs="Times New Roman"/>
                <w:sz w:val="24"/>
                <w:szCs w:val="24"/>
              </w:rPr>
            </w:pPr>
            <w:r w:rsidRPr="006F2450">
              <w:rPr>
                <w:rFonts w:ascii="PT Astra Serif" w:hAnsi="PT Astra Serif" w:cs="Times New Roman"/>
                <w:sz w:val="24"/>
                <w:szCs w:val="24"/>
              </w:rPr>
              <w:t>БИК 012202102</w:t>
            </w:r>
          </w:p>
          <w:p w:rsidR="006F2450" w:rsidRPr="006F2450" w:rsidRDefault="006F2450" w:rsidP="006F2450">
            <w:pPr>
              <w:autoSpaceDE w:val="0"/>
              <w:autoSpaceDN w:val="0"/>
              <w:adjustRightInd w:val="0"/>
              <w:spacing w:after="0" w:line="240" w:lineRule="auto"/>
              <w:rPr>
                <w:rFonts w:ascii="PT Astra Serif" w:hAnsi="PT Astra Serif" w:cs="Times New Roman"/>
                <w:sz w:val="24"/>
                <w:szCs w:val="24"/>
              </w:rPr>
            </w:pPr>
            <w:r w:rsidRPr="006F2450">
              <w:rPr>
                <w:rFonts w:ascii="PT Astra Serif" w:hAnsi="PT Astra Serif" w:cs="Times New Roman"/>
                <w:sz w:val="24"/>
                <w:szCs w:val="24"/>
              </w:rPr>
              <w:t>ОКПО 08550603</w:t>
            </w:r>
          </w:p>
          <w:p w:rsidR="00B31D95" w:rsidRDefault="006F2450" w:rsidP="006F2450">
            <w:pPr>
              <w:autoSpaceDE w:val="0"/>
              <w:autoSpaceDN w:val="0"/>
              <w:adjustRightInd w:val="0"/>
              <w:spacing w:after="0" w:line="240" w:lineRule="auto"/>
              <w:rPr>
                <w:rFonts w:ascii="PT Astra Serif" w:hAnsi="PT Astra Serif" w:cs="Times New Roman"/>
                <w:sz w:val="24"/>
                <w:szCs w:val="24"/>
              </w:rPr>
            </w:pPr>
            <w:r w:rsidRPr="006F2450">
              <w:rPr>
                <w:rFonts w:ascii="PT Astra Serif" w:hAnsi="PT Astra Serif" w:cs="Times New Roman"/>
                <w:sz w:val="24"/>
                <w:szCs w:val="24"/>
              </w:rPr>
              <w:t>ОКТМО 03701000</w:t>
            </w:r>
          </w:p>
          <w:p w:rsidR="006F2450" w:rsidRPr="008E6A7E" w:rsidRDefault="006F2450" w:rsidP="006F2450">
            <w:pPr>
              <w:autoSpaceDE w:val="0"/>
              <w:autoSpaceDN w:val="0"/>
              <w:adjustRightInd w:val="0"/>
              <w:spacing w:after="0" w:line="240" w:lineRule="auto"/>
              <w:rPr>
                <w:rFonts w:ascii="PT Astra Serif" w:hAnsi="PT Astra Serif" w:cs="Times New Roman"/>
                <w:sz w:val="24"/>
                <w:szCs w:val="24"/>
                <w:highlight w:val="yellow"/>
              </w:rPr>
            </w:pPr>
          </w:p>
          <w:p w:rsidR="002B6256" w:rsidRPr="00637944" w:rsidRDefault="00B31D95" w:rsidP="00584A89">
            <w:pPr>
              <w:autoSpaceDE w:val="0"/>
              <w:autoSpaceDN w:val="0"/>
              <w:adjustRightInd w:val="0"/>
              <w:spacing w:after="0" w:line="240" w:lineRule="auto"/>
              <w:rPr>
                <w:rFonts w:ascii="PT Astra Serif" w:eastAsia="Calibri" w:hAnsi="PT Astra Serif" w:cs="Times New Roman"/>
                <w:sz w:val="24"/>
                <w:szCs w:val="24"/>
              </w:rPr>
            </w:pPr>
            <w:r w:rsidRPr="00637944">
              <w:rPr>
                <w:rFonts w:ascii="PT Astra Serif" w:eastAsia="Calibri" w:hAnsi="PT Astra Serif" w:cs="Times New Roman"/>
                <w:sz w:val="24"/>
                <w:szCs w:val="24"/>
              </w:rPr>
              <w:t xml:space="preserve">Начальник </w:t>
            </w:r>
            <w:r w:rsidR="00637944" w:rsidRPr="00637944">
              <w:rPr>
                <w:rFonts w:ascii="PT Astra Serif" w:eastAsia="Calibri" w:hAnsi="PT Astra Serif" w:cs="Times New Roman"/>
                <w:sz w:val="24"/>
                <w:szCs w:val="24"/>
              </w:rPr>
              <w:t>ФКУ СИЗО-1 ГУФСИН</w:t>
            </w:r>
          </w:p>
          <w:p w:rsidR="005F6D73" w:rsidRDefault="00637944"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r w:rsidRPr="00637944">
              <w:rPr>
                <w:rFonts w:ascii="PT Astra Serif" w:eastAsia="Times New Roman" w:hAnsi="PT Astra Serif" w:cs="Times New Roman"/>
                <w:sz w:val="24"/>
                <w:szCs w:val="24"/>
              </w:rPr>
              <w:t>России по Краснодарскому краю</w:t>
            </w:r>
          </w:p>
          <w:p w:rsidR="00AD349A" w:rsidRPr="00637944" w:rsidRDefault="00AD349A"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B31D95" w:rsidRPr="00637944" w:rsidRDefault="00B31D95"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r w:rsidRPr="00637944">
              <w:rPr>
                <w:rFonts w:ascii="PT Astra Serif" w:eastAsia="Times New Roman" w:hAnsi="PT Astra Serif" w:cs="Times New Roman"/>
                <w:sz w:val="24"/>
                <w:szCs w:val="24"/>
              </w:rPr>
              <w:t xml:space="preserve">_________________ </w:t>
            </w:r>
            <w:r w:rsidR="003C4FF7" w:rsidRPr="00637944">
              <w:rPr>
                <w:rFonts w:ascii="PT Astra Serif" w:eastAsia="Times New Roman" w:hAnsi="PT Astra Serif" w:cs="Times New Roman"/>
                <w:sz w:val="24"/>
                <w:szCs w:val="24"/>
              </w:rPr>
              <w:t>/</w:t>
            </w:r>
            <w:r w:rsidR="00637944" w:rsidRPr="00637944">
              <w:rPr>
                <w:rFonts w:ascii="PT Astra Serif" w:eastAsia="Times New Roman" w:hAnsi="PT Astra Serif" w:cs="Times New Roman"/>
                <w:sz w:val="24"/>
                <w:szCs w:val="24"/>
              </w:rPr>
              <w:t>М.В. Карпейкин</w:t>
            </w:r>
            <w:r w:rsidR="008E6A7E" w:rsidRPr="00637944">
              <w:rPr>
                <w:rFonts w:ascii="PT Astra Serif" w:eastAsia="Times New Roman" w:hAnsi="PT Astra Serif" w:cs="Times New Roman"/>
                <w:sz w:val="24"/>
                <w:szCs w:val="24"/>
              </w:rPr>
              <w:t>/</w:t>
            </w:r>
          </w:p>
          <w:p w:rsidR="002B6256" w:rsidRPr="008E6A7E" w:rsidRDefault="003C4FF7" w:rsidP="00584A89">
            <w:pPr>
              <w:tabs>
                <w:tab w:val="left" w:pos="1431"/>
                <w:tab w:val="left" w:leader="dot" w:pos="6673"/>
              </w:tabs>
              <w:spacing w:after="0" w:line="240" w:lineRule="auto"/>
              <w:ind w:right="20"/>
              <w:rPr>
                <w:rFonts w:ascii="PT Astra Serif" w:hAnsi="PT Astra Serif"/>
                <w:sz w:val="24"/>
                <w:szCs w:val="24"/>
              </w:rPr>
            </w:pPr>
            <w:r w:rsidRPr="00637944">
              <w:rPr>
                <w:rFonts w:ascii="PT Astra Serif" w:eastAsia="Times New Roman" w:hAnsi="PT Astra Serif" w:cs="Times New Roman"/>
                <w:sz w:val="24"/>
                <w:szCs w:val="24"/>
              </w:rPr>
              <w:t>М.П.</w:t>
            </w:r>
            <w:r w:rsidR="00C3485C">
              <w:rPr>
                <w:rFonts w:ascii="PT Astra Serif" w:eastAsia="Times New Roman" w:hAnsi="PT Astra Serif" w:cs="Times New Roman"/>
                <w:sz w:val="24"/>
                <w:szCs w:val="24"/>
              </w:rPr>
              <w:t xml:space="preserve">   (подпись)</w:t>
            </w:r>
          </w:p>
        </w:tc>
        <w:tc>
          <w:tcPr>
            <w:tcW w:w="4702" w:type="dxa"/>
            <w:shd w:val="clear" w:color="000000" w:fill="FFFFFF"/>
          </w:tcPr>
          <w:p w:rsidR="005A6AA5" w:rsidRPr="008E6A7E" w:rsidRDefault="007D20DD" w:rsidP="006F2450">
            <w:pPr>
              <w:tabs>
                <w:tab w:val="left" w:pos="1057"/>
                <w:tab w:val="left" w:leader="dot" w:pos="6673"/>
              </w:tabs>
              <w:spacing w:after="0" w:line="240" w:lineRule="auto"/>
              <w:jc w:val="center"/>
              <w:rPr>
                <w:rFonts w:ascii="PT Astra Serif" w:eastAsia="Times New Roman" w:hAnsi="PT Astra Serif" w:cs="Times New Roman"/>
                <w:b/>
                <w:sz w:val="24"/>
                <w:szCs w:val="24"/>
              </w:rPr>
            </w:pPr>
            <w:r w:rsidRPr="008E6A7E">
              <w:rPr>
                <w:rFonts w:ascii="PT Astra Serif" w:eastAsia="Times New Roman" w:hAnsi="PT Astra Serif" w:cs="Times New Roman"/>
                <w:b/>
                <w:sz w:val="24"/>
                <w:szCs w:val="24"/>
              </w:rPr>
              <w:t>ИСПОЛНИТЕЛЬ</w:t>
            </w:r>
          </w:p>
          <w:p w:rsidR="006F2450" w:rsidRDefault="006F2450" w:rsidP="00584A89">
            <w:pPr>
              <w:spacing w:after="0" w:line="240" w:lineRule="auto"/>
              <w:ind w:hanging="3"/>
              <w:rPr>
                <w:rFonts w:ascii="PT Astra Serif" w:eastAsia="Times New Roman" w:hAnsi="PT Astra Serif" w:cs="Times New Roman"/>
                <w:sz w:val="24"/>
                <w:szCs w:val="24"/>
              </w:rPr>
            </w:pPr>
          </w:p>
          <w:p w:rsidR="006F2450" w:rsidRDefault="006F2450" w:rsidP="00584A89">
            <w:pPr>
              <w:spacing w:after="0" w:line="240" w:lineRule="auto"/>
              <w:ind w:hanging="3"/>
              <w:rPr>
                <w:rFonts w:ascii="PT Astra Serif" w:eastAsia="Times New Roman" w:hAnsi="PT Astra Serif" w:cs="Times New Roman"/>
                <w:sz w:val="24"/>
                <w:szCs w:val="24"/>
              </w:rPr>
            </w:pPr>
          </w:p>
          <w:p w:rsidR="006F2450" w:rsidRDefault="006F2450" w:rsidP="006F2450">
            <w:pPr>
              <w:autoSpaceDE w:val="0"/>
              <w:autoSpaceDN w:val="0"/>
              <w:adjustRightInd w:val="0"/>
              <w:spacing w:after="0" w:line="240" w:lineRule="auto"/>
              <w:rPr>
                <w:rFonts w:ascii="PT Astra Serif" w:hAnsi="PT Astra Serif" w:cs="Times New Roman"/>
                <w:sz w:val="24"/>
                <w:szCs w:val="24"/>
              </w:rPr>
            </w:pPr>
          </w:p>
          <w:p w:rsidR="006F2450" w:rsidRPr="006F2450" w:rsidRDefault="006F2450" w:rsidP="006F2450">
            <w:pPr>
              <w:autoSpaceDE w:val="0"/>
              <w:autoSpaceDN w:val="0"/>
              <w:adjustRightInd w:val="0"/>
              <w:spacing w:after="0" w:line="240" w:lineRule="auto"/>
              <w:rPr>
                <w:rFonts w:ascii="PT Astra Serif" w:hAnsi="PT Astra Serif" w:cs="Times New Roman"/>
                <w:sz w:val="24"/>
                <w:szCs w:val="24"/>
              </w:rPr>
            </w:pPr>
            <w:r w:rsidRPr="006F2450">
              <w:rPr>
                <w:rFonts w:ascii="PT Astra Serif" w:hAnsi="PT Astra Serif" w:cs="Times New Roman"/>
                <w:sz w:val="24"/>
                <w:szCs w:val="24"/>
              </w:rPr>
              <w:t>Юридический</w:t>
            </w:r>
            <w:r>
              <w:rPr>
                <w:rFonts w:ascii="PT Astra Serif" w:hAnsi="PT Astra Serif" w:cs="Times New Roman"/>
                <w:sz w:val="24"/>
                <w:szCs w:val="24"/>
              </w:rPr>
              <w:t>/Фактический</w:t>
            </w:r>
            <w:r w:rsidRPr="006F2450">
              <w:rPr>
                <w:rFonts w:ascii="PT Astra Serif" w:hAnsi="PT Astra Serif" w:cs="Times New Roman"/>
                <w:sz w:val="24"/>
                <w:szCs w:val="24"/>
              </w:rPr>
              <w:t xml:space="preserve"> адрес:</w:t>
            </w:r>
          </w:p>
          <w:p w:rsidR="006F2450" w:rsidRDefault="006F2450" w:rsidP="00793CA6">
            <w:pPr>
              <w:spacing w:after="0" w:line="240" w:lineRule="auto"/>
              <w:ind w:hanging="3"/>
              <w:rPr>
                <w:rFonts w:ascii="PT Astra Serif" w:eastAsia="Times New Roman" w:hAnsi="PT Astra Serif" w:cs="Times New Roman"/>
                <w:sz w:val="24"/>
                <w:szCs w:val="24"/>
              </w:rPr>
            </w:pPr>
            <w:r w:rsidRPr="006F2450">
              <w:rPr>
                <w:rFonts w:ascii="PT Astra Serif" w:eastAsia="Times New Roman" w:hAnsi="PT Astra Serif" w:cs="Times New Roman"/>
                <w:sz w:val="24"/>
                <w:szCs w:val="24"/>
              </w:rPr>
              <w:t>Банковские реквизиты:</w:t>
            </w:r>
          </w:p>
          <w:p w:rsidR="00AD349A" w:rsidRPr="00AD349A" w:rsidRDefault="00AD349A" w:rsidP="00AD349A">
            <w:pPr>
              <w:tabs>
                <w:tab w:val="left" w:pos="1431"/>
                <w:tab w:val="left" w:leader="dot" w:pos="6673"/>
              </w:tabs>
              <w:spacing w:after="0" w:line="240" w:lineRule="auto"/>
              <w:ind w:right="23" w:hanging="6"/>
              <w:jc w:val="both"/>
              <w:rPr>
                <w:rFonts w:ascii="PT Astra Serif" w:hAnsi="PT Astra Serif"/>
                <w:sz w:val="24"/>
                <w:szCs w:val="24"/>
              </w:rPr>
            </w:pPr>
          </w:p>
          <w:p w:rsidR="00AD349A" w:rsidRPr="00AD349A" w:rsidRDefault="00AD349A" w:rsidP="00AD349A">
            <w:pPr>
              <w:tabs>
                <w:tab w:val="left" w:pos="1431"/>
              </w:tabs>
              <w:spacing w:after="0" w:line="240" w:lineRule="auto"/>
              <w:ind w:hanging="3"/>
              <w:rPr>
                <w:rFonts w:ascii="PT Astra Serif" w:hAnsi="PT Astra Serif"/>
                <w:sz w:val="24"/>
                <w:szCs w:val="24"/>
              </w:rPr>
            </w:pPr>
          </w:p>
          <w:p w:rsidR="005A6AA5" w:rsidRPr="008E6A7E" w:rsidRDefault="00FE2069"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r w:rsidRPr="008E6A7E">
              <w:rPr>
                <w:rFonts w:ascii="PT Astra Serif" w:eastAsia="Times New Roman" w:hAnsi="PT Astra Serif" w:cs="Times New Roman"/>
                <w:sz w:val="24"/>
                <w:szCs w:val="24"/>
              </w:rPr>
              <w:t xml:space="preserve">_________________ </w:t>
            </w:r>
            <w:r w:rsidR="007D20DD" w:rsidRPr="008E6A7E">
              <w:rPr>
                <w:rFonts w:ascii="PT Astra Serif" w:eastAsia="Times New Roman" w:hAnsi="PT Astra Serif" w:cs="Times New Roman"/>
                <w:sz w:val="24"/>
                <w:szCs w:val="24"/>
              </w:rPr>
              <w:t>/</w:t>
            </w:r>
            <w:r w:rsidR="006140EE">
              <w:rPr>
                <w:rFonts w:ascii="PT Astra Serif" w:eastAsia="Times New Roman" w:hAnsi="PT Astra Serif" w:cs="Times New Roman"/>
                <w:sz w:val="24"/>
                <w:szCs w:val="24"/>
              </w:rPr>
              <w:t>_______________</w:t>
            </w:r>
            <w:r w:rsidR="00584A89">
              <w:rPr>
                <w:rFonts w:ascii="PT Astra Serif" w:eastAsia="Times New Roman" w:hAnsi="PT Astra Serif" w:cs="Times New Roman"/>
                <w:sz w:val="24"/>
                <w:szCs w:val="24"/>
              </w:rPr>
              <w:t>/</w:t>
            </w:r>
          </w:p>
          <w:p w:rsidR="005A6AA5" w:rsidRPr="008E6A7E" w:rsidRDefault="007D20DD" w:rsidP="00584A89">
            <w:pPr>
              <w:spacing w:after="0" w:line="240" w:lineRule="auto"/>
              <w:jc w:val="both"/>
              <w:rPr>
                <w:rFonts w:ascii="PT Astra Serif" w:hAnsi="PT Astra Serif" w:cs="Times New Roman"/>
                <w:sz w:val="24"/>
                <w:szCs w:val="24"/>
              </w:rPr>
            </w:pPr>
            <w:r w:rsidRPr="008E6A7E">
              <w:rPr>
                <w:rFonts w:ascii="PT Astra Serif" w:eastAsia="Times New Roman" w:hAnsi="PT Astra Serif" w:cs="Times New Roman"/>
                <w:sz w:val="24"/>
                <w:szCs w:val="24"/>
              </w:rPr>
              <w:t>М.П.</w:t>
            </w:r>
            <w:r w:rsidR="00C3485C">
              <w:rPr>
                <w:rFonts w:ascii="PT Astra Serif" w:eastAsia="Times New Roman" w:hAnsi="PT Astra Serif" w:cs="Times New Roman"/>
                <w:sz w:val="24"/>
                <w:szCs w:val="24"/>
              </w:rPr>
              <w:t xml:space="preserve">   (подпись)</w:t>
            </w:r>
          </w:p>
        </w:tc>
      </w:tr>
    </w:tbl>
    <w:p w:rsidR="005A6AA5" w:rsidRDefault="005A6AA5" w:rsidP="002B6256">
      <w:pPr>
        <w:rPr>
          <w:rFonts w:ascii="PT Astra Serif" w:hAnsi="PT Astra Serif"/>
          <w:sz w:val="24"/>
          <w:szCs w:val="24"/>
        </w:rPr>
      </w:pPr>
    </w:p>
    <w:p w:rsidR="00D738A6" w:rsidRDefault="00D738A6" w:rsidP="002B6256">
      <w:pPr>
        <w:rPr>
          <w:rFonts w:ascii="PT Astra Serif" w:hAnsi="PT Astra Serif"/>
          <w:sz w:val="24"/>
          <w:szCs w:val="24"/>
        </w:rPr>
      </w:pPr>
    </w:p>
    <w:p w:rsidR="00D738A6" w:rsidRDefault="00D738A6" w:rsidP="002B6256">
      <w:pPr>
        <w:rPr>
          <w:rFonts w:ascii="PT Astra Serif" w:hAnsi="PT Astra Serif"/>
          <w:sz w:val="24"/>
          <w:szCs w:val="24"/>
        </w:rPr>
      </w:pPr>
    </w:p>
    <w:p w:rsidR="00D738A6" w:rsidRDefault="00D738A6" w:rsidP="002B6256">
      <w:pPr>
        <w:rPr>
          <w:rFonts w:ascii="PT Astra Serif" w:hAnsi="PT Astra Serif"/>
          <w:sz w:val="24"/>
          <w:szCs w:val="24"/>
        </w:rPr>
      </w:pPr>
    </w:p>
    <w:p w:rsidR="00D738A6" w:rsidRDefault="00D738A6" w:rsidP="002B6256">
      <w:pPr>
        <w:rPr>
          <w:rFonts w:ascii="PT Astra Serif" w:hAnsi="PT Astra Serif"/>
          <w:sz w:val="24"/>
          <w:szCs w:val="24"/>
        </w:rPr>
      </w:pPr>
    </w:p>
    <w:p w:rsidR="00D738A6" w:rsidRDefault="00D738A6" w:rsidP="002B6256">
      <w:pPr>
        <w:rPr>
          <w:rFonts w:ascii="PT Astra Serif" w:hAnsi="PT Astra Serif"/>
          <w:sz w:val="24"/>
          <w:szCs w:val="24"/>
        </w:rPr>
      </w:pPr>
    </w:p>
    <w:p w:rsidR="00D738A6" w:rsidRDefault="00D738A6" w:rsidP="002B6256">
      <w:pPr>
        <w:rPr>
          <w:rFonts w:ascii="PT Astra Serif" w:hAnsi="PT Astra Serif"/>
          <w:sz w:val="24"/>
          <w:szCs w:val="24"/>
        </w:rPr>
      </w:pPr>
    </w:p>
    <w:p w:rsidR="00D738A6" w:rsidRDefault="00D738A6" w:rsidP="002B6256">
      <w:pPr>
        <w:rPr>
          <w:rFonts w:ascii="PT Astra Serif" w:hAnsi="PT Astra Serif"/>
          <w:sz w:val="24"/>
          <w:szCs w:val="24"/>
        </w:rPr>
      </w:pPr>
    </w:p>
    <w:p w:rsidR="006140EE" w:rsidRDefault="006140EE" w:rsidP="002B6256">
      <w:pPr>
        <w:rPr>
          <w:rFonts w:ascii="PT Astra Serif" w:hAnsi="PT Astra Serif"/>
          <w:sz w:val="24"/>
          <w:szCs w:val="24"/>
        </w:rPr>
      </w:pPr>
    </w:p>
    <w:p w:rsidR="006140EE" w:rsidRDefault="006140EE" w:rsidP="002B6256">
      <w:pPr>
        <w:rPr>
          <w:rFonts w:ascii="PT Astra Serif" w:hAnsi="PT Astra Serif"/>
          <w:sz w:val="24"/>
          <w:szCs w:val="24"/>
        </w:rPr>
      </w:pPr>
    </w:p>
    <w:p w:rsidR="006140EE" w:rsidRDefault="006140EE" w:rsidP="002B6256">
      <w:pPr>
        <w:rPr>
          <w:rFonts w:ascii="PT Astra Serif" w:hAnsi="PT Astra Serif"/>
          <w:sz w:val="24"/>
          <w:szCs w:val="24"/>
        </w:rPr>
      </w:pPr>
    </w:p>
    <w:p w:rsidR="006140EE" w:rsidRDefault="006140EE" w:rsidP="002B6256">
      <w:pPr>
        <w:rPr>
          <w:rFonts w:ascii="PT Astra Serif" w:hAnsi="PT Astra Serif"/>
          <w:sz w:val="24"/>
          <w:szCs w:val="24"/>
        </w:rPr>
      </w:pPr>
    </w:p>
    <w:p w:rsidR="00D738A6" w:rsidRDefault="00D738A6" w:rsidP="002B6256">
      <w:pPr>
        <w:rPr>
          <w:rFonts w:ascii="PT Astra Serif" w:hAnsi="PT Astra Serif"/>
          <w:sz w:val="24"/>
          <w:szCs w:val="24"/>
        </w:rPr>
      </w:pPr>
    </w:p>
    <w:p w:rsidR="00D738A6" w:rsidRDefault="00D738A6" w:rsidP="002B6256">
      <w:pPr>
        <w:rPr>
          <w:rFonts w:ascii="PT Astra Serif" w:hAnsi="PT Astra Serif"/>
          <w:sz w:val="24"/>
          <w:szCs w:val="24"/>
        </w:rPr>
      </w:pPr>
    </w:p>
    <w:p w:rsidR="00D738A6" w:rsidRDefault="00D738A6" w:rsidP="002B6256">
      <w:pPr>
        <w:rPr>
          <w:rFonts w:ascii="PT Astra Serif" w:hAnsi="PT Astra Serif"/>
          <w:sz w:val="24"/>
          <w:szCs w:val="24"/>
        </w:rPr>
      </w:pPr>
    </w:p>
    <w:p w:rsidR="003D7664" w:rsidRPr="001C5425" w:rsidRDefault="003D7664" w:rsidP="003D7664">
      <w:pPr>
        <w:spacing w:after="0" w:line="240" w:lineRule="auto"/>
        <w:jc w:val="right"/>
        <w:rPr>
          <w:rFonts w:ascii="XO Thames" w:hAnsi="XO Thames"/>
        </w:rPr>
      </w:pPr>
      <w:r w:rsidRPr="001C5425">
        <w:rPr>
          <w:rFonts w:ascii="XO Thames" w:hAnsi="XO Thames"/>
        </w:rPr>
        <w:t xml:space="preserve">Приложение к Государственному контракту  </w:t>
      </w:r>
    </w:p>
    <w:p w:rsidR="003D7664" w:rsidRPr="001C5425" w:rsidRDefault="003D7664" w:rsidP="003D7664">
      <w:pPr>
        <w:spacing w:after="0" w:line="19" w:lineRule="atLeast"/>
        <w:jc w:val="right"/>
        <w:rPr>
          <w:rFonts w:ascii="XO Thames" w:hAnsi="XO Thames"/>
        </w:rPr>
      </w:pPr>
      <w:r w:rsidRPr="001C5425">
        <w:rPr>
          <w:rFonts w:ascii="XO Thames" w:hAnsi="XO Thames"/>
        </w:rPr>
        <w:t>№ _____ от «_____»______________ 2026г.</w:t>
      </w:r>
    </w:p>
    <w:p w:rsidR="003D7664" w:rsidRDefault="003D7664" w:rsidP="003D7664">
      <w:pPr>
        <w:spacing w:after="0" w:line="19" w:lineRule="atLeast"/>
        <w:jc w:val="right"/>
        <w:rPr>
          <w:rFonts w:ascii="Times New Roman" w:hAnsi="Times New Roman"/>
        </w:rPr>
      </w:pPr>
    </w:p>
    <w:p w:rsidR="006140EE" w:rsidRDefault="006140EE" w:rsidP="003D7664">
      <w:pPr>
        <w:spacing w:after="0" w:line="19" w:lineRule="atLeast"/>
        <w:jc w:val="right"/>
        <w:rPr>
          <w:rFonts w:ascii="Times New Roman" w:hAnsi="Times New Roman"/>
        </w:rPr>
      </w:pPr>
    </w:p>
    <w:p w:rsidR="006140EE" w:rsidRDefault="006140EE" w:rsidP="003D7664">
      <w:pPr>
        <w:spacing w:after="0" w:line="19" w:lineRule="atLeast"/>
        <w:jc w:val="right"/>
        <w:rPr>
          <w:rFonts w:ascii="Times New Roman" w:hAnsi="Times New Roman"/>
        </w:rPr>
      </w:pPr>
    </w:p>
    <w:p w:rsidR="000A1A6E" w:rsidRPr="00032B9F" w:rsidRDefault="000A1A6E" w:rsidP="000A1A6E">
      <w:pPr>
        <w:jc w:val="center"/>
        <w:outlineLvl w:val="0"/>
        <w:rPr>
          <w:rFonts w:ascii="PT Astra Serif" w:hAnsi="PT Astra Serif"/>
          <w:b/>
          <w:spacing w:val="-14"/>
          <w:sz w:val="26"/>
          <w:szCs w:val="26"/>
        </w:rPr>
      </w:pPr>
      <w:r w:rsidRPr="00032B9F">
        <w:rPr>
          <w:rFonts w:ascii="PT Astra Serif" w:hAnsi="PT Astra Serif"/>
          <w:b/>
          <w:spacing w:val="-14"/>
          <w:sz w:val="26"/>
          <w:szCs w:val="26"/>
        </w:rPr>
        <w:t>СПЕЦИФИКАЦИЯ</w:t>
      </w:r>
      <w:bookmarkStart w:id="0" w:name="__DdeLink__23082_3821883975"/>
    </w:p>
    <w:bookmarkEnd w:id="0"/>
    <w:p w:rsidR="000A1A6E" w:rsidRPr="00032B9F" w:rsidRDefault="000A1A6E" w:rsidP="000A1A6E">
      <w:pPr>
        <w:pStyle w:val="af5"/>
        <w:spacing w:after="0"/>
        <w:ind w:left="0" w:firstLine="426"/>
        <w:jc w:val="both"/>
        <w:rPr>
          <w:rFonts w:ascii="PT Astra Serif" w:hAnsi="PT Astra Serif"/>
          <w:spacing w:val="-2"/>
          <w:sz w:val="24"/>
          <w:szCs w:val="24"/>
        </w:rPr>
      </w:pPr>
    </w:p>
    <w:p w:rsidR="000A1A6E" w:rsidRPr="000A1A6E" w:rsidRDefault="000A1A6E" w:rsidP="000A1A6E">
      <w:pPr>
        <w:spacing w:after="0" w:line="276" w:lineRule="auto"/>
        <w:jc w:val="center"/>
        <w:rPr>
          <w:rFonts w:ascii="PT Astra Serif" w:eastAsia="Times New Roman" w:hAnsi="PT Astra Serif" w:cs="Times New Roman"/>
        </w:rPr>
      </w:pPr>
      <w:r w:rsidRPr="00124023">
        <w:rPr>
          <w:rFonts w:ascii="PT Astra Serif" w:hAnsi="PT Astra Serif"/>
          <w:bCs/>
        </w:rPr>
        <w:t xml:space="preserve">на </w:t>
      </w:r>
      <w:r w:rsidRPr="00124023">
        <w:rPr>
          <w:rFonts w:ascii="PT Astra Serif" w:eastAsia="Times New Roman" w:hAnsi="PT Astra Serif" w:cs="Times New Roman"/>
        </w:rPr>
        <w:t>проведение специальной экспертизы</w:t>
      </w:r>
      <w:r w:rsidRPr="000A1A6E">
        <w:rPr>
          <w:rFonts w:ascii="PT Astra Serif" w:eastAsia="Times New Roman" w:hAnsi="PT Astra Serif" w:cs="Times New Roman"/>
        </w:rPr>
        <w:t xml:space="preserve"> </w:t>
      </w:r>
    </w:p>
    <w:p w:rsidR="000A1A6E" w:rsidRPr="00124023" w:rsidRDefault="000A1A6E" w:rsidP="000A1A6E">
      <w:pPr>
        <w:spacing w:after="0" w:line="276" w:lineRule="auto"/>
        <w:jc w:val="center"/>
        <w:rPr>
          <w:rFonts w:ascii="PT Astra Serif" w:hAnsi="PT Astra Serif"/>
          <w:i/>
        </w:rPr>
      </w:pPr>
      <w:r w:rsidRPr="00124023">
        <w:rPr>
          <w:rFonts w:ascii="PT Astra Serif" w:eastAsia="Times New Roman" w:hAnsi="PT Astra Serif" w:cs="Times New Roman"/>
          <w:spacing w:val="-2"/>
        </w:rPr>
        <w:t xml:space="preserve">ФКУ </w:t>
      </w:r>
      <w:r>
        <w:rPr>
          <w:rFonts w:ascii="PT Astra Serif" w:eastAsia="Times New Roman" w:hAnsi="PT Astra Serif" w:cs="Times New Roman"/>
          <w:spacing w:val="-2"/>
        </w:rPr>
        <w:t xml:space="preserve">СИЗО – 1 </w:t>
      </w:r>
      <w:r w:rsidRPr="00124023">
        <w:rPr>
          <w:rFonts w:ascii="PT Astra Serif" w:eastAsia="Times New Roman" w:hAnsi="PT Astra Serif" w:cs="Times New Roman"/>
          <w:spacing w:val="-2"/>
        </w:rPr>
        <w:t>ГУФСИН России по Краснодарскому краю</w:t>
      </w:r>
    </w:p>
    <w:p w:rsidR="000A1A6E" w:rsidRPr="00032B9F" w:rsidRDefault="000A1A6E" w:rsidP="000A1A6E">
      <w:pPr>
        <w:pStyle w:val="1"/>
        <w:spacing w:line="240" w:lineRule="auto"/>
        <w:ind w:right="-2"/>
        <w:rPr>
          <w:rFonts w:ascii="PT Astra Serif" w:hAnsi="PT Astra Serif"/>
          <w:color w:val="020202"/>
        </w:rPr>
      </w:pPr>
    </w:p>
    <w:tbl>
      <w:tblPr>
        <w:tblW w:w="9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
        <w:gridCol w:w="3405"/>
        <w:gridCol w:w="1276"/>
        <w:gridCol w:w="1417"/>
        <w:gridCol w:w="1276"/>
        <w:gridCol w:w="1280"/>
      </w:tblGrid>
      <w:tr w:rsidR="000A1A6E" w:rsidRPr="00032B9F" w:rsidTr="000A1A6E">
        <w:trPr>
          <w:trHeight w:val="746"/>
        </w:trPr>
        <w:tc>
          <w:tcPr>
            <w:tcW w:w="531" w:type="dxa"/>
            <w:tcBorders>
              <w:top w:val="single" w:sz="4" w:space="0" w:color="000000"/>
              <w:left w:val="single" w:sz="4" w:space="0" w:color="000000"/>
              <w:bottom w:val="single" w:sz="4" w:space="0" w:color="000000"/>
              <w:right w:val="single" w:sz="4" w:space="0" w:color="000000"/>
            </w:tcBorders>
            <w:vAlign w:val="center"/>
            <w:hideMark/>
          </w:tcPr>
          <w:p w:rsidR="000A1A6E" w:rsidRPr="00032B9F" w:rsidRDefault="000A1A6E" w:rsidP="00807EBE">
            <w:pPr>
              <w:spacing w:line="276" w:lineRule="auto"/>
              <w:jc w:val="center"/>
              <w:rPr>
                <w:rFonts w:ascii="PT Astra Serif" w:hAnsi="PT Astra Serif"/>
                <w:b/>
                <w:spacing w:val="-14"/>
                <w:sz w:val="16"/>
                <w:szCs w:val="18"/>
                <w:lang w:eastAsia="en-US"/>
              </w:rPr>
            </w:pPr>
            <w:r w:rsidRPr="00032B9F">
              <w:rPr>
                <w:rFonts w:ascii="PT Astra Serif" w:hAnsi="PT Astra Serif"/>
                <w:b/>
                <w:spacing w:val="-14"/>
                <w:sz w:val="16"/>
                <w:szCs w:val="18"/>
                <w:lang w:eastAsia="en-US"/>
              </w:rPr>
              <w:t xml:space="preserve">№ </w:t>
            </w:r>
            <w:proofErr w:type="gramStart"/>
            <w:r w:rsidRPr="00032B9F">
              <w:rPr>
                <w:rFonts w:ascii="PT Astra Serif" w:hAnsi="PT Astra Serif"/>
                <w:b/>
                <w:spacing w:val="-14"/>
                <w:sz w:val="16"/>
                <w:szCs w:val="18"/>
                <w:lang w:eastAsia="en-US"/>
              </w:rPr>
              <w:t>п</w:t>
            </w:r>
            <w:proofErr w:type="gramEnd"/>
            <w:r w:rsidRPr="00032B9F">
              <w:rPr>
                <w:rFonts w:ascii="PT Astra Serif" w:hAnsi="PT Astra Serif"/>
                <w:b/>
                <w:spacing w:val="-14"/>
                <w:sz w:val="16"/>
                <w:szCs w:val="18"/>
                <w:lang w:eastAsia="en-US"/>
              </w:rPr>
              <w:t>/п</w:t>
            </w:r>
          </w:p>
        </w:tc>
        <w:tc>
          <w:tcPr>
            <w:tcW w:w="3405" w:type="dxa"/>
            <w:tcBorders>
              <w:top w:val="single" w:sz="4" w:space="0" w:color="000000"/>
              <w:left w:val="single" w:sz="4" w:space="0" w:color="000000"/>
              <w:bottom w:val="single" w:sz="4" w:space="0" w:color="000000"/>
              <w:right w:val="single" w:sz="4" w:space="0" w:color="000000"/>
            </w:tcBorders>
            <w:vAlign w:val="center"/>
            <w:hideMark/>
          </w:tcPr>
          <w:p w:rsidR="000A1A6E" w:rsidRPr="00124023" w:rsidRDefault="000A1A6E" w:rsidP="00807EBE">
            <w:pPr>
              <w:spacing w:line="276" w:lineRule="auto"/>
              <w:jc w:val="center"/>
              <w:rPr>
                <w:rFonts w:ascii="PT Astra Serif" w:hAnsi="PT Astra Serif"/>
                <w:b/>
                <w:spacing w:val="-14"/>
                <w:sz w:val="16"/>
                <w:szCs w:val="18"/>
                <w:lang w:val="en-US" w:eastAsia="en-US"/>
              </w:rPr>
            </w:pPr>
            <w:r w:rsidRPr="00032B9F">
              <w:rPr>
                <w:rFonts w:ascii="PT Astra Serif" w:hAnsi="PT Astra Serif"/>
                <w:b/>
                <w:spacing w:val="-14"/>
                <w:sz w:val="16"/>
                <w:szCs w:val="18"/>
                <w:lang w:eastAsia="en-US"/>
              </w:rPr>
              <w:t xml:space="preserve">Наименование </w:t>
            </w:r>
            <w:r>
              <w:rPr>
                <w:rFonts w:ascii="PT Astra Serif" w:hAnsi="PT Astra Serif"/>
                <w:b/>
                <w:spacing w:val="-14"/>
                <w:sz w:val="16"/>
                <w:szCs w:val="18"/>
                <w:lang w:eastAsia="en-US"/>
              </w:rPr>
              <w:t>услуги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A1A6E" w:rsidRPr="00032B9F" w:rsidRDefault="000A1A6E" w:rsidP="00807EBE">
            <w:pPr>
              <w:spacing w:line="276" w:lineRule="auto"/>
              <w:jc w:val="center"/>
              <w:rPr>
                <w:rFonts w:ascii="PT Astra Serif" w:hAnsi="PT Astra Serif"/>
                <w:b/>
                <w:spacing w:val="-14"/>
                <w:sz w:val="16"/>
                <w:szCs w:val="18"/>
                <w:lang w:eastAsia="en-US"/>
              </w:rPr>
            </w:pPr>
            <w:r w:rsidRPr="00032B9F">
              <w:rPr>
                <w:rFonts w:ascii="PT Astra Serif" w:hAnsi="PT Astra Serif"/>
                <w:b/>
                <w:spacing w:val="-14"/>
                <w:sz w:val="16"/>
                <w:szCs w:val="18"/>
                <w:lang w:eastAsia="en-US"/>
              </w:rPr>
              <w:t>Ед. изм.</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0A1A6E" w:rsidRPr="00032B9F" w:rsidRDefault="000A1A6E" w:rsidP="00807EBE">
            <w:pPr>
              <w:spacing w:line="276" w:lineRule="auto"/>
              <w:jc w:val="center"/>
              <w:rPr>
                <w:rFonts w:ascii="PT Astra Serif" w:hAnsi="PT Astra Serif"/>
                <w:b/>
                <w:spacing w:val="-14"/>
                <w:sz w:val="16"/>
                <w:szCs w:val="18"/>
                <w:lang w:eastAsia="en-US"/>
              </w:rPr>
            </w:pPr>
            <w:r w:rsidRPr="00032B9F">
              <w:rPr>
                <w:rFonts w:ascii="PT Astra Serif" w:hAnsi="PT Astra Serif"/>
                <w:b/>
                <w:spacing w:val="-14"/>
                <w:sz w:val="16"/>
                <w:szCs w:val="18"/>
                <w:lang w:eastAsia="en-US"/>
              </w:rPr>
              <w:t>Кол-во.</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A1A6E" w:rsidRPr="00032B9F" w:rsidRDefault="000A1A6E" w:rsidP="00807EBE">
            <w:pPr>
              <w:spacing w:line="276" w:lineRule="auto"/>
              <w:jc w:val="center"/>
              <w:rPr>
                <w:rFonts w:ascii="PT Astra Serif" w:hAnsi="PT Astra Serif"/>
                <w:b/>
                <w:spacing w:val="-14"/>
                <w:sz w:val="16"/>
                <w:szCs w:val="18"/>
                <w:lang w:eastAsia="en-US"/>
              </w:rPr>
            </w:pPr>
            <w:r w:rsidRPr="00032B9F">
              <w:rPr>
                <w:rFonts w:ascii="PT Astra Serif" w:hAnsi="PT Astra Serif"/>
                <w:b/>
                <w:spacing w:val="-14"/>
                <w:sz w:val="16"/>
                <w:szCs w:val="18"/>
                <w:lang w:eastAsia="en-US"/>
              </w:rPr>
              <w:t>Цена за ед., руб.</w:t>
            </w:r>
          </w:p>
        </w:tc>
        <w:tc>
          <w:tcPr>
            <w:tcW w:w="1280" w:type="dxa"/>
            <w:tcBorders>
              <w:top w:val="single" w:sz="4" w:space="0" w:color="000000"/>
              <w:left w:val="single" w:sz="4" w:space="0" w:color="000000"/>
              <w:bottom w:val="single" w:sz="4" w:space="0" w:color="000000"/>
              <w:right w:val="single" w:sz="4" w:space="0" w:color="000000"/>
            </w:tcBorders>
            <w:vAlign w:val="center"/>
            <w:hideMark/>
          </w:tcPr>
          <w:p w:rsidR="000A1A6E" w:rsidRPr="00032B9F" w:rsidRDefault="000A1A6E" w:rsidP="00807EBE">
            <w:pPr>
              <w:spacing w:line="276" w:lineRule="auto"/>
              <w:jc w:val="center"/>
              <w:rPr>
                <w:rFonts w:ascii="PT Astra Serif" w:hAnsi="PT Astra Serif"/>
                <w:b/>
                <w:spacing w:val="-14"/>
                <w:sz w:val="16"/>
                <w:szCs w:val="18"/>
                <w:lang w:eastAsia="en-US"/>
              </w:rPr>
            </w:pPr>
            <w:r w:rsidRPr="00032B9F">
              <w:rPr>
                <w:rFonts w:ascii="PT Astra Serif" w:hAnsi="PT Astra Serif"/>
                <w:b/>
                <w:spacing w:val="-14"/>
                <w:sz w:val="16"/>
                <w:szCs w:val="18"/>
                <w:lang w:eastAsia="en-US"/>
              </w:rPr>
              <w:t>Сумма, руб.</w:t>
            </w:r>
          </w:p>
        </w:tc>
      </w:tr>
      <w:tr w:rsidR="000A1A6E" w:rsidRPr="00032B9F" w:rsidTr="000A1A6E">
        <w:trPr>
          <w:trHeight w:val="705"/>
        </w:trPr>
        <w:tc>
          <w:tcPr>
            <w:tcW w:w="531" w:type="dxa"/>
            <w:tcBorders>
              <w:top w:val="single" w:sz="4" w:space="0" w:color="000000"/>
              <w:left w:val="single" w:sz="4" w:space="0" w:color="000000"/>
              <w:bottom w:val="single" w:sz="4" w:space="0" w:color="000000"/>
              <w:right w:val="single" w:sz="4" w:space="0" w:color="000000"/>
            </w:tcBorders>
            <w:vAlign w:val="center"/>
            <w:hideMark/>
          </w:tcPr>
          <w:p w:rsidR="000A1A6E" w:rsidRPr="00032B9F" w:rsidRDefault="000A1A6E" w:rsidP="00807EBE">
            <w:pPr>
              <w:spacing w:line="276" w:lineRule="auto"/>
              <w:jc w:val="center"/>
              <w:rPr>
                <w:rFonts w:ascii="PT Astra Serif" w:hAnsi="PT Astra Serif"/>
                <w:b/>
                <w:spacing w:val="-14"/>
                <w:sz w:val="16"/>
                <w:szCs w:val="18"/>
                <w:lang w:eastAsia="en-US"/>
              </w:rPr>
            </w:pPr>
            <w:r w:rsidRPr="00032B9F">
              <w:rPr>
                <w:rFonts w:ascii="PT Astra Serif" w:hAnsi="PT Astra Serif"/>
                <w:b/>
                <w:spacing w:val="-14"/>
                <w:sz w:val="16"/>
                <w:szCs w:val="18"/>
                <w:lang w:eastAsia="en-US"/>
              </w:rPr>
              <w:t>1.</w:t>
            </w:r>
          </w:p>
        </w:tc>
        <w:tc>
          <w:tcPr>
            <w:tcW w:w="3405" w:type="dxa"/>
            <w:tcBorders>
              <w:top w:val="single" w:sz="4" w:space="0" w:color="000000"/>
              <w:left w:val="single" w:sz="4" w:space="0" w:color="000000"/>
              <w:bottom w:val="single" w:sz="4" w:space="0" w:color="000000"/>
              <w:right w:val="single" w:sz="4" w:space="0" w:color="000000"/>
            </w:tcBorders>
            <w:hideMark/>
          </w:tcPr>
          <w:p w:rsidR="000A1A6E" w:rsidRPr="00032B9F" w:rsidRDefault="000A1A6E" w:rsidP="00807EBE">
            <w:pPr>
              <w:spacing w:line="276" w:lineRule="auto"/>
              <w:jc w:val="center"/>
              <w:rPr>
                <w:rFonts w:ascii="PT Astra Serif" w:hAnsi="PT Astra Serif"/>
                <w:sz w:val="24"/>
                <w:szCs w:val="24"/>
                <w:lang w:eastAsia="en-US"/>
              </w:rPr>
            </w:pPr>
            <w:r w:rsidRPr="00032B9F">
              <w:rPr>
                <w:rFonts w:ascii="PT Astra Serif" w:hAnsi="PT Astra Serif"/>
                <w:bCs/>
                <w:i/>
                <w:sz w:val="18"/>
                <w:szCs w:val="18"/>
                <w:lang w:eastAsia="en-US"/>
              </w:rPr>
              <w:t>Заполняется при заключении контракта</w:t>
            </w:r>
            <w:bookmarkStart w:id="1" w:name="_GoBack"/>
            <w:bookmarkEnd w:id="1"/>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A1A6E" w:rsidRPr="00032B9F" w:rsidRDefault="000A1A6E" w:rsidP="00807EBE">
            <w:pPr>
              <w:spacing w:line="276" w:lineRule="auto"/>
              <w:jc w:val="center"/>
              <w:rPr>
                <w:rFonts w:ascii="PT Astra Serif" w:hAnsi="PT Astra Serif"/>
                <w:bCs/>
                <w:iCs/>
                <w:sz w:val="18"/>
                <w:szCs w:val="18"/>
                <w:lang w:eastAsia="en-US"/>
              </w:rPr>
            </w:pPr>
            <w:r w:rsidRPr="00032B9F">
              <w:rPr>
                <w:rFonts w:ascii="PT Astra Serif" w:hAnsi="PT Astra Serif"/>
                <w:bCs/>
                <w:i/>
                <w:sz w:val="18"/>
                <w:szCs w:val="18"/>
                <w:lang w:eastAsia="en-US"/>
              </w:rPr>
              <w:t>Заполняется при заключении контракта</w:t>
            </w:r>
          </w:p>
        </w:tc>
        <w:tc>
          <w:tcPr>
            <w:tcW w:w="1417" w:type="dxa"/>
            <w:tcBorders>
              <w:top w:val="single" w:sz="4" w:space="0" w:color="000000"/>
              <w:left w:val="single" w:sz="4" w:space="0" w:color="000000"/>
              <w:bottom w:val="single" w:sz="4" w:space="0" w:color="000000"/>
              <w:right w:val="single" w:sz="4" w:space="0" w:color="000000"/>
            </w:tcBorders>
            <w:hideMark/>
          </w:tcPr>
          <w:p w:rsidR="000A1A6E" w:rsidRPr="00032B9F" w:rsidRDefault="000A1A6E" w:rsidP="00807EBE">
            <w:pPr>
              <w:spacing w:line="276" w:lineRule="auto"/>
              <w:jc w:val="center"/>
              <w:rPr>
                <w:rFonts w:ascii="PT Astra Serif" w:hAnsi="PT Astra Serif"/>
                <w:sz w:val="24"/>
                <w:szCs w:val="24"/>
                <w:lang w:eastAsia="en-US"/>
              </w:rPr>
            </w:pPr>
            <w:r w:rsidRPr="00032B9F">
              <w:rPr>
                <w:rFonts w:ascii="PT Astra Serif" w:hAnsi="PT Astra Serif"/>
                <w:bCs/>
                <w:i/>
                <w:sz w:val="18"/>
                <w:szCs w:val="18"/>
                <w:lang w:eastAsia="en-US"/>
              </w:rPr>
              <w:t>Заполняется при заключении контракта</w:t>
            </w:r>
          </w:p>
        </w:tc>
        <w:tc>
          <w:tcPr>
            <w:tcW w:w="1276" w:type="dxa"/>
            <w:tcBorders>
              <w:top w:val="single" w:sz="4" w:space="0" w:color="000000"/>
              <w:left w:val="single" w:sz="4" w:space="0" w:color="000000"/>
              <w:bottom w:val="single" w:sz="4" w:space="0" w:color="000000"/>
              <w:right w:val="single" w:sz="4" w:space="0" w:color="000000"/>
            </w:tcBorders>
            <w:hideMark/>
          </w:tcPr>
          <w:p w:rsidR="000A1A6E" w:rsidRPr="00032B9F" w:rsidRDefault="000A1A6E" w:rsidP="00807EBE">
            <w:pPr>
              <w:spacing w:line="276" w:lineRule="auto"/>
              <w:jc w:val="center"/>
              <w:rPr>
                <w:rFonts w:ascii="PT Astra Serif" w:hAnsi="PT Astra Serif"/>
                <w:sz w:val="24"/>
                <w:szCs w:val="24"/>
                <w:lang w:eastAsia="en-US"/>
              </w:rPr>
            </w:pPr>
            <w:r w:rsidRPr="00032B9F">
              <w:rPr>
                <w:rFonts w:ascii="PT Astra Serif" w:hAnsi="PT Astra Serif"/>
                <w:bCs/>
                <w:i/>
                <w:sz w:val="18"/>
                <w:szCs w:val="18"/>
                <w:lang w:eastAsia="en-US"/>
              </w:rPr>
              <w:t>Заполняется при заключении контракта</w:t>
            </w:r>
          </w:p>
        </w:tc>
        <w:tc>
          <w:tcPr>
            <w:tcW w:w="1280" w:type="dxa"/>
            <w:tcBorders>
              <w:top w:val="single" w:sz="4" w:space="0" w:color="000000"/>
              <w:left w:val="single" w:sz="4" w:space="0" w:color="000000"/>
              <w:bottom w:val="single" w:sz="4" w:space="0" w:color="000000"/>
              <w:right w:val="single" w:sz="4" w:space="0" w:color="000000"/>
            </w:tcBorders>
            <w:hideMark/>
          </w:tcPr>
          <w:p w:rsidR="000A1A6E" w:rsidRPr="00032B9F" w:rsidRDefault="000A1A6E" w:rsidP="00807EBE">
            <w:pPr>
              <w:spacing w:line="276" w:lineRule="auto"/>
              <w:jc w:val="center"/>
              <w:rPr>
                <w:rFonts w:ascii="PT Astra Serif" w:hAnsi="PT Astra Serif"/>
                <w:sz w:val="24"/>
                <w:szCs w:val="24"/>
                <w:lang w:eastAsia="en-US"/>
              </w:rPr>
            </w:pPr>
            <w:r w:rsidRPr="00032B9F">
              <w:rPr>
                <w:rFonts w:ascii="PT Astra Serif" w:hAnsi="PT Astra Serif"/>
                <w:bCs/>
                <w:i/>
                <w:sz w:val="18"/>
                <w:szCs w:val="18"/>
                <w:lang w:eastAsia="en-US"/>
              </w:rPr>
              <w:t>Заполняется при заключении контракта</w:t>
            </w:r>
          </w:p>
        </w:tc>
      </w:tr>
      <w:tr w:rsidR="000A1A6E" w:rsidRPr="00032B9F" w:rsidTr="000A1A6E">
        <w:trPr>
          <w:trHeight w:val="216"/>
        </w:trPr>
        <w:tc>
          <w:tcPr>
            <w:tcW w:w="9185" w:type="dxa"/>
            <w:gridSpan w:val="6"/>
            <w:tcBorders>
              <w:top w:val="single" w:sz="4" w:space="0" w:color="000000"/>
              <w:left w:val="single" w:sz="4" w:space="0" w:color="000000"/>
              <w:bottom w:val="single" w:sz="4" w:space="0" w:color="000000"/>
              <w:right w:val="single" w:sz="4" w:space="0" w:color="000000"/>
            </w:tcBorders>
            <w:vAlign w:val="center"/>
            <w:hideMark/>
          </w:tcPr>
          <w:p w:rsidR="000A1A6E" w:rsidRPr="00032B9F" w:rsidRDefault="000A1A6E" w:rsidP="00807EBE">
            <w:pPr>
              <w:spacing w:line="276" w:lineRule="auto"/>
              <w:rPr>
                <w:rFonts w:ascii="PT Astra Serif" w:hAnsi="PT Astra Serif"/>
                <w:sz w:val="16"/>
                <w:szCs w:val="18"/>
                <w:lang w:eastAsia="en-US"/>
              </w:rPr>
            </w:pPr>
            <w:r w:rsidRPr="00032B9F">
              <w:rPr>
                <w:rFonts w:ascii="PT Astra Serif" w:hAnsi="PT Astra Serif"/>
                <w:sz w:val="16"/>
                <w:szCs w:val="18"/>
                <w:lang w:eastAsia="en-US"/>
              </w:rPr>
              <w:t xml:space="preserve">Страна происхождения товара – </w:t>
            </w:r>
            <w:r w:rsidRPr="00032B9F">
              <w:rPr>
                <w:rFonts w:ascii="PT Astra Serif" w:hAnsi="PT Astra Serif"/>
                <w:bCs/>
                <w:i/>
                <w:sz w:val="18"/>
                <w:szCs w:val="18"/>
                <w:lang w:eastAsia="en-US"/>
              </w:rPr>
              <w:t>Заполняется при заключении контракта.</w:t>
            </w:r>
          </w:p>
        </w:tc>
      </w:tr>
      <w:tr w:rsidR="000A1A6E" w:rsidRPr="00032B9F" w:rsidTr="000A1A6E">
        <w:trPr>
          <w:trHeight w:val="289"/>
        </w:trPr>
        <w:tc>
          <w:tcPr>
            <w:tcW w:w="9185" w:type="dxa"/>
            <w:gridSpan w:val="6"/>
            <w:tcBorders>
              <w:top w:val="single" w:sz="4" w:space="0" w:color="000000"/>
              <w:left w:val="single" w:sz="4" w:space="0" w:color="000000"/>
              <w:bottom w:val="single" w:sz="4" w:space="0" w:color="000000"/>
              <w:right w:val="single" w:sz="4" w:space="0" w:color="000000"/>
            </w:tcBorders>
            <w:vAlign w:val="center"/>
            <w:hideMark/>
          </w:tcPr>
          <w:p w:rsidR="000A1A6E" w:rsidRPr="00032B9F" w:rsidRDefault="000A1A6E" w:rsidP="00807EBE">
            <w:pPr>
              <w:spacing w:line="276" w:lineRule="auto"/>
              <w:rPr>
                <w:rFonts w:ascii="PT Astra Serif" w:hAnsi="PT Astra Serif"/>
                <w:sz w:val="16"/>
                <w:szCs w:val="18"/>
                <w:lang w:eastAsia="en-US"/>
              </w:rPr>
            </w:pPr>
            <w:proofErr w:type="gramStart"/>
            <w:r w:rsidRPr="00032B9F">
              <w:rPr>
                <w:rFonts w:ascii="PT Astra Serif" w:hAnsi="PT Astra Serif"/>
                <w:sz w:val="16"/>
                <w:szCs w:val="18"/>
                <w:lang w:eastAsia="en-US"/>
              </w:rPr>
              <w:t>Общая</w:t>
            </w:r>
            <w:proofErr w:type="gramEnd"/>
            <w:r w:rsidRPr="00032B9F">
              <w:rPr>
                <w:rFonts w:ascii="PT Astra Serif" w:hAnsi="PT Astra Serif"/>
                <w:sz w:val="16"/>
                <w:szCs w:val="18"/>
                <w:lang w:eastAsia="en-US"/>
              </w:rPr>
              <w:t xml:space="preserve"> стоимость товара, составляет: </w:t>
            </w:r>
            <w:r w:rsidRPr="00032B9F">
              <w:rPr>
                <w:rFonts w:ascii="PT Astra Serif" w:hAnsi="PT Astra Serif"/>
                <w:bCs/>
                <w:i/>
                <w:sz w:val="18"/>
                <w:szCs w:val="18"/>
                <w:lang w:eastAsia="en-US"/>
              </w:rPr>
              <w:t>Заполняется при заключении контракта</w:t>
            </w:r>
            <w:r w:rsidRPr="00032B9F">
              <w:rPr>
                <w:rFonts w:ascii="PT Astra Serif" w:hAnsi="PT Astra Serif"/>
                <w:sz w:val="16"/>
                <w:szCs w:val="18"/>
                <w:lang w:eastAsia="en-US"/>
              </w:rPr>
              <w:t>.</w:t>
            </w:r>
          </w:p>
        </w:tc>
      </w:tr>
    </w:tbl>
    <w:p w:rsidR="000A1A6E" w:rsidRPr="00032B9F" w:rsidRDefault="000A1A6E" w:rsidP="000A1A6E">
      <w:pPr>
        <w:ind w:firstLine="6804"/>
        <w:jc w:val="right"/>
        <w:rPr>
          <w:rFonts w:ascii="PT Astra Serif" w:hAnsi="PT Astra Serif"/>
          <w:sz w:val="24"/>
          <w:szCs w:val="24"/>
        </w:rPr>
      </w:pPr>
    </w:p>
    <w:p w:rsidR="000A1A6E" w:rsidRPr="00032B9F" w:rsidRDefault="000A1A6E" w:rsidP="000A1A6E">
      <w:pPr>
        <w:ind w:firstLine="6804"/>
        <w:jc w:val="right"/>
        <w:rPr>
          <w:rFonts w:ascii="PT Astra Serif" w:hAnsi="PT Astra Serif"/>
          <w:sz w:val="24"/>
          <w:szCs w:val="24"/>
        </w:rPr>
      </w:pPr>
    </w:p>
    <w:p w:rsidR="000A1A6E" w:rsidRPr="00032B9F" w:rsidRDefault="000A1A6E" w:rsidP="000A1A6E">
      <w:pPr>
        <w:ind w:firstLine="6804"/>
        <w:jc w:val="right"/>
        <w:rPr>
          <w:rFonts w:ascii="PT Astra Serif" w:hAnsi="PT Astra Serif"/>
          <w:sz w:val="24"/>
          <w:szCs w:val="24"/>
        </w:rPr>
      </w:pPr>
    </w:p>
    <w:p w:rsidR="000A1A6E" w:rsidRPr="00032B9F" w:rsidRDefault="000A1A6E" w:rsidP="000A1A6E">
      <w:pPr>
        <w:tabs>
          <w:tab w:val="left" w:pos="1770"/>
          <w:tab w:val="left" w:pos="9496"/>
        </w:tabs>
        <w:jc w:val="center"/>
        <w:rPr>
          <w:rFonts w:ascii="PT Astra Serif" w:hAnsi="PT Astra Serif"/>
          <w:b/>
          <w:sz w:val="20"/>
          <w:szCs w:val="20"/>
        </w:rPr>
      </w:pPr>
      <w:r w:rsidRPr="00032B9F">
        <w:rPr>
          <w:rFonts w:ascii="PT Astra Serif" w:hAnsi="PT Astra Serif"/>
          <w:b/>
          <w:sz w:val="20"/>
          <w:szCs w:val="20"/>
        </w:rPr>
        <w:t>ПОДПИСИ СТОРОН ПО КОНТРАКТУ</w:t>
      </w:r>
    </w:p>
    <w:p w:rsidR="000A1A6E" w:rsidRPr="00032B9F" w:rsidRDefault="000A1A6E" w:rsidP="000A1A6E">
      <w:pPr>
        <w:tabs>
          <w:tab w:val="left" w:pos="1770"/>
          <w:tab w:val="left" w:pos="9496"/>
        </w:tabs>
        <w:jc w:val="center"/>
        <w:rPr>
          <w:rFonts w:ascii="PT Astra Serif" w:hAnsi="PT Astra Serif"/>
          <w:b/>
          <w:sz w:val="20"/>
          <w:szCs w:val="20"/>
        </w:rPr>
      </w:pPr>
    </w:p>
    <w:p w:rsidR="006140EE" w:rsidRDefault="006140EE" w:rsidP="003D7664">
      <w:pPr>
        <w:spacing w:after="0" w:line="19" w:lineRule="atLeast"/>
        <w:jc w:val="right"/>
        <w:rPr>
          <w:rFonts w:ascii="Times New Roman" w:hAnsi="Times New Roman"/>
        </w:rPr>
      </w:pPr>
    </w:p>
    <w:p w:rsidR="003D7664" w:rsidRDefault="003D7664" w:rsidP="003D7664">
      <w:pPr>
        <w:spacing w:after="0" w:line="19" w:lineRule="atLeast"/>
        <w:jc w:val="right"/>
        <w:rPr>
          <w:rFonts w:ascii="Times New Roman" w:hAnsi="Times New Roman"/>
        </w:rPr>
      </w:pPr>
    </w:p>
    <w:tbl>
      <w:tblPr>
        <w:tblW w:w="9748" w:type="dxa"/>
        <w:tblLayout w:type="fixed"/>
        <w:tblLook w:val="00A0" w:firstRow="1" w:lastRow="0" w:firstColumn="1" w:lastColumn="0" w:noHBand="0" w:noVBand="0"/>
      </w:tblPr>
      <w:tblGrid>
        <w:gridCol w:w="4216"/>
        <w:gridCol w:w="5532"/>
      </w:tblGrid>
      <w:tr w:rsidR="003D7664" w:rsidRPr="00E41DBC" w:rsidTr="006140EE">
        <w:trPr>
          <w:trHeight w:val="538"/>
        </w:trPr>
        <w:tc>
          <w:tcPr>
            <w:tcW w:w="4216" w:type="dxa"/>
          </w:tcPr>
          <w:p w:rsidR="003D7664" w:rsidRPr="003D7664" w:rsidRDefault="003D7664" w:rsidP="00807EBE">
            <w:pPr>
              <w:spacing w:after="0" w:line="240" w:lineRule="auto"/>
              <w:ind w:right="168"/>
              <w:rPr>
                <w:rFonts w:ascii="XO Thames" w:hAnsi="XO Thames"/>
                <w:b/>
              </w:rPr>
            </w:pPr>
            <w:r w:rsidRPr="003D7664">
              <w:rPr>
                <w:rFonts w:ascii="XO Thames" w:hAnsi="XO Thames"/>
                <w:b/>
              </w:rPr>
              <w:t>Заказчик</w:t>
            </w:r>
          </w:p>
          <w:p w:rsidR="003D7664" w:rsidRPr="003D7664" w:rsidRDefault="003D7664" w:rsidP="00807EBE">
            <w:pPr>
              <w:spacing w:after="0" w:line="240" w:lineRule="auto"/>
              <w:ind w:right="168"/>
              <w:rPr>
                <w:rFonts w:ascii="XO Thames" w:hAnsi="XO Thames"/>
                <w:b/>
              </w:rPr>
            </w:pPr>
          </w:p>
        </w:tc>
        <w:tc>
          <w:tcPr>
            <w:tcW w:w="5532" w:type="dxa"/>
          </w:tcPr>
          <w:p w:rsidR="003D7664" w:rsidRPr="003D7664" w:rsidRDefault="003D7664" w:rsidP="00807EBE">
            <w:pPr>
              <w:spacing w:after="0" w:line="240" w:lineRule="auto"/>
              <w:ind w:left="742" w:right="168"/>
              <w:rPr>
                <w:rFonts w:ascii="XO Thames" w:hAnsi="XO Thames"/>
                <w:b/>
              </w:rPr>
            </w:pPr>
            <w:r w:rsidRPr="003D7664">
              <w:rPr>
                <w:rFonts w:ascii="XO Thames" w:hAnsi="XO Thames"/>
                <w:b/>
              </w:rPr>
              <w:t>Исполнитель</w:t>
            </w:r>
          </w:p>
          <w:p w:rsidR="003D7664" w:rsidRPr="003D7664" w:rsidRDefault="003D7664" w:rsidP="00807EBE">
            <w:pPr>
              <w:spacing w:after="0" w:line="240" w:lineRule="auto"/>
              <w:ind w:left="742" w:right="168"/>
              <w:rPr>
                <w:rFonts w:ascii="XO Thames" w:hAnsi="XO Thames"/>
                <w:b/>
              </w:rPr>
            </w:pPr>
          </w:p>
        </w:tc>
      </w:tr>
      <w:tr w:rsidR="003D7664" w:rsidRPr="00486E83" w:rsidTr="006140EE">
        <w:trPr>
          <w:trHeight w:val="538"/>
        </w:trPr>
        <w:tc>
          <w:tcPr>
            <w:tcW w:w="4216" w:type="dxa"/>
          </w:tcPr>
          <w:p w:rsidR="003D7664" w:rsidRPr="003D7664" w:rsidRDefault="003D7664" w:rsidP="00807EBE">
            <w:pPr>
              <w:spacing w:after="0" w:line="240" w:lineRule="auto"/>
              <w:ind w:right="168"/>
              <w:rPr>
                <w:rFonts w:ascii="XO Thames" w:hAnsi="XO Thames"/>
                <w:b/>
              </w:rPr>
            </w:pPr>
            <w:r w:rsidRPr="003D7664">
              <w:rPr>
                <w:rFonts w:ascii="XO Thames" w:hAnsi="XO Thames"/>
                <w:b/>
              </w:rPr>
              <w:t>_____________</w:t>
            </w:r>
            <w:r>
              <w:rPr>
                <w:rFonts w:ascii="XO Thames" w:hAnsi="XO Thames"/>
                <w:b/>
              </w:rPr>
              <w:t>_</w:t>
            </w:r>
            <w:r w:rsidRPr="003D7664">
              <w:rPr>
                <w:rFonts w:ascii="XO Thames" w:hAnsi="XO Thames"/>
                <w:b/>
              </w:rPr>
              <w:t>__ /</w:t>
            </w:r>
            <w:r>
              <w:t xml:space="preserve"> </w:t>
            </w:r>
            <w:r w:rsidRPr="003D7664">
              <w:rPr>
                <w:rFonts w:ascii="XO Thames" w:hAnsi="XO Thames"/>
                <w:b/>
              </w:rPr>
              <w:t xml:space="preserve">М.В. Карпейкин </w:t>
            </w:r>
            <w:r w:rsidRPr="003D7664">
              <w:rPr>
                <w:rFonts w:ascii="XO Thames" w:hAnsi="XO Thames"/>
                <w:b/>
              </w:rPr>
              <w:t>/</w:t>
            </w:r>
          </w:p>
          <w:p w:rsidR="003D7664" w:rsidRPr="003D7664" w:rsidRDefault="003D7664" w:rsidP="00807EBE">
            <w:pPr>
              <w:spacing w:after="0" w:line="240" w:lineRule="auto"/>
              <w:ind w:right="168"/>
              <w:rPr>
                <w:rFonts w:ascii="XO Thames" w:hAnsi="XO Thames"/>
                <w:b/>
              </w:rPr>
            </w:pPr>
            <w:r w:rsidRPr="003D7664">
              <w:rPr>
                <w:rFonts w:ascii="XO Thames" w:hAnsi="XO Thames"/>
                <w:b/>
              </w:rPr>
              <w:t xml:space="preserve">М.П. </w:t>
            </w:r>
            <w:r>
              <w:rPr>
                <w:rFonts w:ascii="XO Thames" w:hAnsi="XO Thames"/>
                <w:b/>
              </w:rPr>
              <w:t xml:space="preserve"> </w:t>
            </w:r>
            <w:r w:rsidRPr="003D7664">
              <w:rPr>
                <w:rFonts w:ascii="XO Thames" w:hAnsi="XO Thames"/>
                <w:b/>
              </w:rPr>
              <w:t>(подпись)</w:t>
            </w:r>
          </w:p>
        </w:tc>
        <w:tc>
          <w:tcPr>
            <w:tcW w:w="5532" w:type="dxa"/>
          </w:tcPr>
          <w:p w:rsidR="003D7664" w:rsidRPr="003D7664" w:rsidRDefault="003D7664" w:rsidP="00807EBE">
            <w:pPr>
              <w:spacing w:after="0" w:line="240" w:lineRule="auto"/>
              <w:ind w:left="742" w:right="168"/>
              <w:rPr>
                <w:rFonts w:ascii="XO Thames" w:hAnsi="XO Thames"/>
                <w:b/>
              </w:rPr>
            </w:pPr>
            <w:r>
              <w:rPr>
                <w:rFonts w:ascii="XO Thames" w:hAnsi="XO Thames"/>
                <w:b/>
              </w:rPr>
              <w:t>_______________</w:t>
            </w:r>
            <w:r w:rsidRPr="003D7664">
              <w:rPr>
                <w:rFonts w:ascii="XO Thames" w:hAnsi="XO Thames"/>
                <w:b/>
              </w:rPr>
              <w:t>_/</w:t>
            </w:r>
            <w:r w:rsidRPr="003D7664">
              <w:rPr>
                <w:rFonts w:ascii="XO Thames" w:hAnsi="XO Thames"/>
              </w:rPr>
              <w:t xml:space="preserve"> </w:t>
            </w:r>
            <w:r w:rsidRPr="003D7664">
              <w:rPr>
                <w:rFonts w:ascii="XO Thames" w:hAnsi="XO Thames"/>
                <w:b/>
              </w:rPr>
              <w:t>А.Н. Любимов</w:t>
            </w:r>
            <w:r w:rsidRPr="003D7664">
              <w:rPr>
                <w:rFonts w:ascii="XO Thames" w:hAnsi="XO Thames"/>
                <w:b/>
              </w:rPr>
              <w:t>/</w:t>
            </w:r>
          </w:p>
          <w:p w:rsidR="003D7664" w:rsidRPr="003D7664" w:rsidRDefault="003D7664" w:rsidP="00807EBE">
            <w:pPr>
              <w:spacing w:after="0" w:line="240" w:lineRule="auto"/>
              <w:ind w:left="742" w:right="168"/>
              <w:rPr>
                <w:rFonts w:ascii="XO Thames" w:hAnsi="XO Thames"/>
                <w:b/>
              </w:rPr>
            </w:pPr>
            <w:r>
              <w:rPr>
                <w:rFonts w:ascii="XO Thames" w:hAnsi="XO Thames"/>
                <w:b/>
              </w:rPr>
              <w:t xml:space="preserve">М.П.  </w:t>
            </w:r>
            <w:r w:rsidRPr="003D7664">
              <w:rPr>
                <w:rFonts w:ascii="XO Thames" w:hAnsi="XO Thames"/>
                <w:b/>
              </w:rPr>
              <w:t>(подпись)</w:t>
            </w:r>
          </w:p>
        </w:tc>
      </w:tr>
    </w:tbl>
    <w:p w:rsidR="003D7664" w:rsidRDefault="003D7664" w:rsidP="003D7664">
      <w:pPr>
        <w:spacing w:after="0" w:line="240" w:lineRule="auto"/>
        <w:ind w:firstLine="709"/>
        <w:jc w:val="both"/>
        <w:rPr>
          <w:rFonts w:ascii="PT Astra Serif" w:hAnsi="PT Astra Serif"/>
          <w:sz w:val="24"/>
          <w:szCs w:val="24"/>
        </w:rPr>
      </w:pPr>
    </w:p>
    <w:p w:rsidR="00D738A6" w:rsidRDefault="00D738A6" w:rsidP="003D7664">
      <w:pPr>
        <w:spacing w:after="0" w:line="240" w:lineRule="auto"/>
        <w:rPr>
          <w:rFonts w:ascii="PT Astra Serif" w:hAnsi="PT Astra Serif"/>
          <w:sz w:val="24"/>
          <w:szCs w:val="24"/>
        </w:rPr>
      </w:pPr>
    </w:p>
    <w:p w:rsidR="00D738A6" w:rsidRDefault="00D738A6" w:rsidP="002B6256">
      <w:pPr>
        <w:rPr>
          <w:rFonts w:ascii="PT Astra Serif" w:hAnsi="PT Astra Serif"/>
          <w:sz w:val="24"/>
          <w:szCs w:val="24"/>
        </w:rPr>
      </w:pPr>
    </w:p>
    <w:p w:rsidR="00D738A6" w:rsidRDefault="00D738A6" w:rsidP="002B6256">
      <w:pPr>
        <w:rPr>
          <w:rFonts w:ascii="PT Astra Serif" w:hAnsi="PT Astra Serif"/>
          <w:sz w:val="24"/>
          <w:szCs w:val="24"/>
        </w:rPr>
      </w:pPr>
    </w:p>
    <w:p w:rsidR="00D738A6" w:rsidRDefault="00D738A6" w:rsidP="002B6256">
      <w:pPr>
        <w:rPr>
          <w:rFonts w:ascii="PT Astra Serif" w:hAnsi="PT Astra Serif"/>
          <w:sz w:val="24"/>
          <w:szCs w:val="24"/>
        </w:rPr>
      </w:pPr>
    </w:p>
    <w:p w:rsidR="00D738A6" w:rsidRDefault="00D738A6" w:rsidP="002B6256">
      <w:pPr>
        <w:rPr>
          <w:rFonts w:ascii="PT Astra Serif" w:hAnsi="PT Astra Serif"/>
          <w:sz w:val="24"/>
          <w:szCs w:val="24"/>
        </w:rPr>
      </w:pPr>
    </w:p>
    <w:p w:rsidR="00D738A6" w:rsidRDefault="00D738A6" w:rsidP="002B6256">
      <w:pPr>
        <w:rPr>
          <w:rFonts w:ascii="PT Astra Serif" w:hAnsi="PT Astra Serif"/>
          <w:sz w:val="24"/>
          <w:szCs w:val="24"/>
        </w:rPr>
      </w:pPr>
    </w:p>
    <w:p w:rsidR="00D738A6" w:rsidRDefault="00D738A6" w:rsidP="002B6256">
      <w:pPr>
        <w:rPr>
          <w:rFonts w:ascii="PT Astra Serif" w:hAnsi="PT Astra Serif"/>
          <w:sz w:val="24"/>
          <w:szCs w:val="24"/>
        </w:rPr>
      </w:pPr>
    </w:p>
    <w:p w:rsidR="00D738A6" w:rsidRDefault="00D738A6" w:rsidP="002B6256">
      <w:pPr>
        <w:rPr>
          <w:rFonts w:ascii="PT Astra Serif" w:hAnsi="PT Astra Serif"/>
          <w:sz w:val="24"/>
          <w:szCs w:val="24"/>
        </w:rPr>
      </w:pPr>
    </w:p>
    <w:p w:rsidR="00D738A6" w:rsidRDefault="00D738A6" w:rsidP="002B6256">
      <w:pPr>
        <w:rPr>
          <w:rFonts w:ascii="PT Astra Serif" w:hAnsi="PT Astra Serif"/>
          <w:sz w:val="24"/>
          <w:szCs w:val="24"/>
        </w:rPr>
      </w:pPr>
    </w:p>
    <w:p w:rsidR="00D738A6" w:rsidRPr="008E6A7E" w:rsidRDefault="00D738A6" w:rsidP="002B6256">
      <w:pPr>
        <w:rPr>
          <w:rFonts w:ascii="PT Astra Serif" w:hAnsi="PT Astra Serif"/>
          <w:sz w:val="24"/>
          <w:szCs w:val="24"/>
        </w:rPr>
      </w:pPr>
    </w:p>
    <w:sectPr w:rsidR="00D738A6" w:rsidRPr="008E6A7E" w:rsidSect="00AD349A">
      <w:headerReference w:type="default" r:id="rId9"/>
      <w:pgSz w:w="11906" w:h="16838"/>
      <w:pgMar w:top="851" w:right="850" w:bottom="1135" w:left="1701" w:header="568" w:footer="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A7E" w:rsidRDefault="008E6A7E">
      <w:pPr>
        <w:spacing w:after="0" w:line="240" w:lineRule="auto"/>
      </w:pPr>
      <w:r>
        <w:separator/>
      </w:r>
    </w:p>
  </w:endnote>
  <w:endnote w:type="continuationSeparator" w:id="0">
    <w:p w:rsidR="008E6A7E" w:rsidRDefault="008E6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A7E" w:rsidRDefault="008E6A7E">
      <w:pPr>
        <w:spacing w:after="0" w:line="240" w:lineRule="auto"/>
      </w:pPr>
      <w:r>
        <w:separator/>
      </w:r>
    </w:p>
  </w:footnote>
  <w:footnote w:type="continuationSeparator" w:id="0">
    <w:p w:rsidR="008E6A7E" w:rsidRDefault="008E6A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318861"/>
      <w:docPartObj>
        <w:docPartGallery w:val="Page Numbers (Top of Page)"/>
        <w:docPartUnique/>
      </w:docPartObj>
    </w:sdtPr>
    <w:sdtEndPr/>
    <w:sdtContent>
      <w:p w:rsidR="008E6A7E" w:rsidRDefault="008E6A7E">
        <w:pPr>
          <w:pStyle w:val="af"/>
          <w:jc w:val="center"/>
        </w:pPr>
        <w:r>
          <w:fldChar w:fldCharType="begin"/>
        </w:r>
        <w:r>
          <w:instrText>PAGE</w:instrText>
        </w:r>
        <w:r>
          <w:fldChar w:fldCharType="separate"/>
        </w:r>
        <w:r w:rsidR="000A1A6E">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36B7"/>
    <w:multiLevelType w:val="multilevel"/>
    <w:tmpl w:val="9E7A3B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6704552"/>
    <w:multiLevelType w:val="multilevel"/>
    <w:tmpl w:val="489ABD74"/>
    <w:lvl w:ilvl="0">
      <w:start w:val="7"/>
      <w:numFmt w:val="decimal"/>
      <w:lvlText w:val="%1."/>
      <w:lvlJc w:val="left"/>
      <w:pPr>
        <w:tabs>
          <w:tab w:val="num" w:pos="0"/>
        </w:tabs>
        <w:ind w:left="720" w:hanging="360"/>
      </w:pPr>
      <w:rPr>
        <w:color w:val="000000"/>
      </w:rPr>
    </w:lvl>
    <w:lvl w:ilvl="1">
      <w:start w:val="1"/>
      <w:numFmt w:val="decimal"/>
      <w:lvlText w:val="%1.%2"/>
      <w:lvlJc w:val="left"/>
      <w:pPr>
        <w:tabs>
          <w:tab w:val="num" w:pos="0"/>
        </w:tabs>
        <w:ind w:left="720" w:hanging="360"/>
      </w:pPr>
      <w:rPr>
        <w:color w:val="000000"/>
      </w:rPr>
    </w:lvl>
    <w:lvl w:ilvl="2">
      <w:start w:val="1"/>
      <w:numFmt w:val="decimal"/>
      <w:lvlText w:val="%1.%2.%3"/>
      <w:lvlJc w:val="left"/>
      <w:pPr>
        <w:tabs>
          <w:tab w:val="num" w:pos="0"/>
        </w:tabs>
        <w:ind w:left="1080" w:hanging="720"/>
      </w:pPr>
      <w:rPr>
        <w:color w:val="000000"/>
      </w:rPr>
    </w:lvl>
    <w:lvl w:ilvl="3">
      <w:start w:val="1"/>
      <w:numFmt w:val="decimal"/>
      <w:lvlText w:val="%1.%2.%3.%4"/>
      <w:lvlJc w:val="left"/>
      <w:pPr>
        <w:tabs>
          <w:tab w:val="num" w:pos="0"/>
        </w:tabs>
        <w:ind w:left="1080" w:hanging="720"/>
      </w:pPr>
      <w:rPr>
        <w:color w:val="000000"/>
      </w:rPr>
    </w:lvl>
    <w:lvl w:ilvl="4">
      <w:start w:val="1"/>
      <w:numFmt w:val="decimal"/>
      <w:lvlText w:val="%1.%2.%3.%4.%5"/>
      <w:lvlJc w:val="left"/>
      <w:pPr>
        <w:tabs>
          <w:tab w:val="num" w:pos="0"/>
        </w:tabs>
        <w:ind w:left="1440" w:hanging="1080"/>
      </w:pPr>
      <w:rPr>
        <w:color w:val="000000"/>
      </w:rPr>
    </w:lvl>
    <w:lvl w:ilvl="5">
      <w:start w:val="1"/>
      <w:numFmt w:val="decimal"/>
      <w:lvlText w:val="%1.%2.%3.%4.%5.%6"/>
      <w:lvlJc w:val="left"/>
      <w:pPr>
        <w:tabs>
          <w:tab w:val="num" w:pos="0"/>
        </w:tabs>
        <w:ind w:left="1800" w:hanging="1440"/>
      </w:pPr>
      <w:rPr>
        <w:color w:val="000000"/>
      </w:rPr>
    </w:lvl>
    <w:lvl w:ilvl="6">
      <w:start w:val="1"/>
      <w:numFmt w:val="decimal"/>
      <w:lvlText w:val="%1.%2.%3.%4.%5.%6.%7"/>
      <w:lvlJc w:val="left"/>
      <w:pPr>
        <w:tabs>
          <w:tab w:val="num" w:pos="0"/>
        </w:tabs>
        <w:ind w:left="1800" w:hanging="1440"/>
      </w:pPr>
      <w:rPr>
        <w:color w:val="000000"/>
      </w:rPr>
    </w:lvl>
    <w:lvl w:ilvl="7">
      <w:start w:val="1"/>
      <w:numFmt w:val="decimal"/>
      <w:lvlText w:val="%1.%2.%3.%4.%5.%6.%7.%8"/>
      <w:lvlJc w:val="left"/>
      <w:pPr>
        <w:tabs>
          <w:tab w:val="num" w:pos="0"/>
        </w:tabs>
        <w:ind w:left="2160" w:hanging="1800"/>
      </w:pPr>
      <w:rPr>
        <w:color w:val="000000"/>
      </w:rPr>
    </w:lvl>
    <w:lvl w:ilvl="8">
      <w:start w:val="1"/>
      <w:numFmt w:val="decimal"/>
      <w:lvlText w:val="%1.%2.%3.%4.%5.%6.%7.%8.%9"/>
      <w:lvlJc w:val="left"/>
      <w:pPr>
        <w:tabs>
          <w:tab w:val="num" w:pos="0"/>
        </w:tabs>
        <w:ind w:left="2160" w:hanging="1800"/>
      </w:pPr>
      <w:rPr>
        <w:color w:val="000000"/>
      </w:rPr>
    </w:lvl>
  </w:abstractNum>
  <w:abstractNum w:abstractNumId="2">
    <w:nsid w:val="44390CBF"/>
    <w:multiLevelType w:val="multilevel"/>
    <w:tmpl w:val="4788AD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A5"/>
    <w:rsid w:val="000A1A6E"/>
    <w:rsid w:val="001370F2"/>
    <w:rsid w:val="001733F4"/>
    <w:rsid w:val="001C469F"/>
    <w:rsid w:val="001C5425"/>
    <w:rsid w:val="001D13C6"/>
    <w:rsid w:val="00200DB6"/>
    <w:rsid w:val="0026104C"/>
    <w:rsid w:val="00264A89"/>
    <w:rsid w:val="00282727"/>
    <w:rsid w:val="002B6256"/>
    <w:rsid w:val="002D4B2F"/>
    <w:rsid w:val="00353A07"/>
    <w:rsid w:val="00393A8B"/>
    <w:rsid w:val="003C4FF7"/>
    <w:rsid w:val="003C764E"/>
    <w:rsid w:val="003D7664"/>
    <w:rsid w:val="00401353"/>
    <w:rsid w:val="004201AB"/>
    <w:rsid w:val="004E128B"/>
    <w:rsid w:val="00503603"/>
    <w:rsid w:val="00534E1A"/>
    <w:rsid w:val="0057604E"/>
    <w:rsid w:val="00584A89"/>
    <w:rsid w:val="005941E2"/>
    <w:rsid w:val="005A6AA5"/>
    <w:rsid w:val="005F6D73"/>
    <w:rsid w:val="00602002"/>
    <w:rsid w:val="006140EE"/>
    <w:rsid w:val="00637944"/>
    <w:rsid w:val="00683349"/>
    <w:rsid w:val="00686CB7"/>
    <w:rsid w:val="006E4E67"/>
    <w:rsid w:val="006F1E98"/>
    <w:rsid w:val="006F2450"/>
    <w:rsid w:val="007111F4"/>
    <w:rsid w:val="00720CC2"/>
    <w:rsid w:val="0072788E"/>
    <w:rsid w:val="00793CA6"/>
    <w:rsid w:val="007A7927"/>
    <w:rsid w:val="007D20DD"/>
    <w:rsid w:val="00867573"/>
    <w:rsid w:val="008B59CD"/>
    <w:rsid w:val="008E57C4"/>
    <w:rsid w:val="008E6A7E"/>
    <w:rsid w:val="00985AC1"/>
    <w:rsid w:val="00A71994"/>
    <w:rsid w:val="00A82878"/>
    <w:rsid w:val="00AA7385"/>
    <w:rsid w:val="00AB60B4"/>
    <w:rsid w:val="00AD349A"/>
    <w:rsid w:val="00B156B5"/>
    <w:rsid w:val="00B31BC6"/>
    <w:rsid w:val="00B31D95"/>
    <w:rsid w:val="00BC50D0"/>
    <w:rsid w:val="00BF2549"/>
    <w:rsid w:val="00C10ADB"/>
    <w:rsid w:val="00C3485C"/>
    <w:rsid w:val="00C702E4"/>
    <w:rsid w:val="00CC5DA9"/>
    <w:rsid w:val="00D542DF"/>
    <w:rsid w:val="00D5471E"/>
    <w:rsid w:val="00D610EE"/>
    <w:rsid w:val="00D738A6"/>
    <w:rsid w:val="00D82793"/>
    <w:rsid w:val="00DD5E1C"/>
    <w:rsid w:val="00E9524B"/>
    <w:rsid w:val="00ED4C71"/>
    <w:rsid w:val="00ED7794"/>
    <w:rsid w:val="00EE1999"/>
    <w:rsid w:val="00F220B3"/>
    <w:rsid w:val="00F34861"/>
    <w:rsid w:val="00FA49F5"/>
    <w:rsid w:val="00FE2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F9C"/>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506C97"/>
  </w:style>
  <w:style w:type="character" w:customStyle="1" w:styleId="a4">
    <w:name w:val="Нижний колонтитул Знак"/>
    <w:basedOn w:val="a0"/>
    <w:uiPriority w:val="99"/>
    <w:qFormat/>
    <w:rsid w:val="00506C97"/>
  </w:style>
  <w:style w:type="character" w:customStyle="1" w:styleId="a5">
    <w:name w:val="Текст выноски Знак"/>
    <w:basedOn w:val="a0"/>
    <w:uiPriority w:val="99"/>
    <w:semiHidden/>
    <w:qFormat/>
    <w:rsid w:val="00506C97"/>
    <w:rPr>
      <w:rFonts w:ascii="Segoe UI" w:hAnsi="Segoe UI" w:cs="Segoe UI"/>
      <w:sz w:val="18"/>
      <w:szCs w:val="18"/>
    </w:rPr>
  </w:style>
  <w:style w:type="character" w:customStyle="1" w:styleId="a6">
    <w:name w:val="Без интервала Знак"/>
    <w:uiPriority w:val="99"/>
    <w:qFormat/>
    <w:rsid w:val="00AB2B6F"/>
    <w:rPr>
      <w:rFonts w:ascii="Calibri" w:eastAsia="Times New Roman" w:hAnsi="Calibri" w:cs="Times New Roman"/>
      <w:sz w:val="22"/>
    </w:rPr>
  </w:style>
  <w:style w:type="character" w:customStyle="1" w:styleId="-">
    <w:name w:val="Интернет-ссылка"/>
    <w:basedOn w:val="a0"/>
    <w:uiPriority w:val="99"/>
    <w:unhideWhenUsed/>
    <w:rsid w:val="00616F78"/>
    <w:rPr>
      <w:color w:val="0563C1" w:themeColor="hyperlink"/>
      <w:u w:val="single"/>
    </w:rPr>
  </w:style>
  <w:style w:type="paragraph" w:customStyle="1" w:styleId="a7">
    <w:name w:val="Заголовок"/>
    <w:basedOn w:val="a"/>
    <w:next w:val="a8"/>
    <w:qFormat/>
    <w:rsid w:val="001A2CF2"/>
    <w:pPr>
      <w:keepNext/>
      <w:spacing w:before="240" w:after="120"/>
    </w:pPr>
    <w:rPr>
      <w:rFonts w:ascii="PT Astra Serif" w:eastAsia="Tahoma" w:hAnsi="PT Astra Serif" w:cs="Noto Sans Devanagari"/>
      <w:sz w:val="28"/>
      <w:szCs w:val="28"/>
    </w:rPr>
  </w:style>
  <w:style w:type="paragraph" w:styleId="a8">
    <w:name w:val="Body Text"/>
    <w:basedOn w:val="a"/>
    <w:rsid w:val="001A2CF2"/>
    <w:pPr>
      <w:spacing w:after="140" w:line="276" w:lineRule="auto"/>
    </w:pPr>
  </w:style>
  <w:style w:type="paragraph" w:styleId="a9">
    <w:name w:val="List"/>
    <w:basedOn w:val="a8"/>
    <w:rsid w:val="001A2CF2"/>
    <w:rPr>
      <w:rFonts w:ascii="PT Astra Serif" w:hAnsi="PT Astra Serif" w:cs="Noto Sans Devanagari"/>
    </w:rPr>
  </w:style>
  <w:style w:type="paragraph" w:styleId="aa">
    <w:name w:val="caption"/>
    <w:basedOn w:val="a"/>
    <w:qFormat/>
    <w:rsid w:val="00ED7794"/>
    <w:pPr>
      <w:suppressLineNumbers/>
      <w:spacing w:before="120" w:after="120"/>
    </w:pPr>
    <w:rPr>
      <w:rFonts w:ascii="PT Astra Serif" w:hAnsi="PT Astra Serif" w:cs="Noto Sans Devanagari"/>
      <w:i/>
      <w:iCs/>
      <w:sz w:val="24"/>
      <w:szCs w:val="24"/>
    </w:rPr>
  </w:style>
  <w:style w:type="paragraph" w:styleId="ab">
    <w:name w:val="index heading"/>
    <w:basedOn w:val="a"/>
    <w:qFormat/>
    <w:rsid w:val="001A2CF2"/>
    <w:pPr>
      <w:suppressLineNumbers/>
    </w:pPr>
    <w:rPr>
      <w:rFonts w:ascii="PT Astra Serif" w:hAnsi="PT Astra Serif" w:cs="Noto Sans Devanagari"/>
    </w:rPr>
  </w:style>
  <w:style w:type="paragraph" w:customStyle="1" w:styleId="caption1">
    <w:name w:val="caption1"/>
    <w:basedOn w:val="a"/>
    <w:qFormat/>
    <w:rsid w:val="001A2CF2"/>
    <w:pPr>
      <w:suppressLineNumbers/>
      <w:spacing w:before="120" w:after="120"/>
    </w:pPr>
    <w:rPr>
      <w:rFonts w:ascii="PT Astra Serif" w:hAnsi="PT Astra Serif" w:cs="Noto Sans Devanagari"/>
      <w:i/>
      <w:iCs/>
      <w:sz w:val="24"/>
      <w:szCs w:val="24"/>
    </w:rPr>
  </w:style>
  <w:style w:type="paragraph" w:styleId="ac">
    <w:name w:val="List Paragraph"/>
    <w:basedOn w:val="a"/>
    <w:uiPriority w:val="34"/>
    <w:qFormat/>
    <w:rsid w:val="00DF7EB1"/>
    <w:pPr>
      <w:ind w:left="720"/>
      <w:contextualSpacing/>
    </w:pPr>
  </w:style>
  <w:style w:type="paragraph" w:customStyle="1" w:styleId="ad">
    <w:name w:val="Верхний и нижний колонтитулы"/>
    <w:basedOn w:val="a"/>
    <w:qFormat/>
    <w:rsid w:val="001A2CF2"/>
  </w:style>
  <w:style w:type="paragraph" w:customStyle="1" w:styleId="ae">
    <w:name w:val="Колонтитул"/>
    <w:basedOn w:val="a"/>
    <w:qFormat/>
    <w:rsid w:val="00ED7794"/>
  </w:style>
  <w:style w:type="paragraph" w:styleId="af">
    <w:name w:val="header"/>
    <w:basedOn w:val="a"/>
    <w:uiPriority w:val="99"/>
    <w:unhideWhenUsed/>
    <w:rsid w:val="00506C97"/>
    <w:pPr>
      <w:tabs>
        <w:tab w:val="center" w:pos="4677"/>
        <w:tab w:val="right" w:pos="9355"/>
      </w:tabs>
      <w:spacing w:after="0" w:line="240" w:lineRule="auto"/>
    </w:pPr>
  </w:style>
  <w:style w:type="paragraph" w:styleId="af0">
    <w:name w:val="footer"/>
    <w:basedOn w:val="a"/>
    <w:uiPriority w:val="99"/>
    <w:unhideWhenUsed/>
    <w:rsid w:val="00506C97"/>
    <w:pPr>
      <w:tabs>
        <w:tab w:val="center" w:pos="4677"/>
        <w:tab w:val="right" w:pos="9355"/>
      </w:tabs>
      <w:spacing w:after="0" w:line="240" w:lineRule="auto"/>
    </w:pPr>
  </w:style>
  <w:style w:type="paragraph" w:styleId="af1">
    <w:name w:val="Balloon Text"/>
    <w:basedOn w:val="a"/>
    <w:uiPriority w:val="99"/>
    <w:semiHidden/>
    <w:unhideWhenUsed/>
    <w:qFormat/>
    <w:rsid w:val="00506C97"/>
    <w:pPr>
      <w:spacing w:after="0" w:line="240" w:lineRule="auto"/>
    </w:pPr>
    <w:rPr>
      <w:rFonts w:ascii="Segoe UI" w:hAnsi="Segoe UI" w:cs="Segoe UI"/>
      <w:sz w:val="18"/>
      <w:szCs w:val="18"/>
    </w:rPr>
  </w:style>
  <w:style w:type="paragraph" w:customStyle="1" w:styleId="ConsPlusNormal">
    <w:name w:val="ConsPlusNormal"/>
    <w:qFormat/>
    <w:rsid w:val="00A05765"/>
    <w:pPr>
      <w:widowControl w:val="0"/>
    </w:pPr>
    <w:rPr>
      <w:rFonts w:eastAsia="Times New Roman" w:cs="Calibri"/>
      <w:sz w:val="22"/>
      <w:szCs w:val="20"/>
    </w:rPr>
  </w:style>
  <w:style w:type="paragraph" w:styleId="af2">
    <w:name w:val="No Spacing"/>
    <w:uiPriority w:val="99"/>
    <w:qFormat/>
    <w:rsid w:val="00AB2B6F"/>
    <w:pPr>
      <w:suppressAutoHyphens w:val="0"/>
    </w:pPr>
    <w:rPr>
      <w:rFonts w:eastAsia="Times New Roman" w:cs="Times New Roman"/>
      <w:sz w:val="22"/>
    </w:rPr>
  </w:style>
  <w:style w:type="paragraph" w:customStyle="1" w:styleId="Default">
    <w:name w:val="Default"/>
    <w:qFormat/>
    <w:rsid w:val="00ED7794"/>
    <w:rPr>
      <w:rFonts w:ascii="Times New Roman" w:eastAsia="Times New Roman" w:hAnsi="Times New Roman"/>
      <w:color w:val="000000"/>
      <w:sz w:val="24"/>
      <w:szCs w:val="24"/>
    </w:rPr>
  </w:style>
  <w:style w:type="table" w:styleId="af3">
    <w:name w:val="Table Grid"/>
    <w:basedOn w:val="a1"/>
    <w:uiPriority w:val="39"/>
    <w:rsid w:val="00663AB7"/>
    <w:rPr>
      <w:rFonts w:eastAsiaTheme="minorHAns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unhideWhenUsed/>
    <w:rsid w:val="00B31D95"/>
    <w:rPr>
      <w:color w:val="0563C1" w:themeColor="hyperlink"/>
      <w:u w:val="single"/>
    </w:rPr>
  </w:style>
  <w:style w:type="paragraph" w:styleId="af5">
    <w:name w:val="Body Text Indent"/>
    <w:basedOn w:val="a"/>
    <w:link w:val="af6"/>
    <w:uiPriority w:val="99"/>
    <w:semiHidden/>
    <w:unhideWhenUsed/>
    <w:rsid w:val="000A1A6E"/>
    <w:pPr>
      <w:spacing w:after="120"/>
      <w:ind w:left="283"/>
    </w:pPr>
  </w:style>
  <w:style w:type="character" w:customStyle="1" w:styleId="af6">
    <w:name w:val="Основной текст с отступом Знак"/>
    <w:basedOn w:val="a0"/>
    <w:link w:val="af5"/>
    <w:uiPriority w:val="99"/>
    <w:semiHidden/>
    <w:rsid w:val="000A1A6E"/>
    <w:rPr>
      <w:sz w:val="22"/>
    </w:rPr>
  </w:style>
  <w:style w:type="paragraph" w:customStyle="1" w:styleId="1">
    <w:name w:val="Обычный1"/>
    <w:link w:val="10"/>
    <w:uiPriority w:val="99"/>
    <w:qFormat/>
    <w:rsid w:val="000A1A6E"/>
    <w:pPr>
      <w:widowControl w:val="0"/>
      <w:suppressAutoHyphens w:val="0"/>
      <w:spacing w:line="300" w:lineRule="auto"/>
      <w:ind w:firstLine="720"/>
      <w:jc w:val="both"/>
    </w:pPr>
    <w:rPr>
      <w:rFonts w:ascii="Times New Roman" w:eastAsia="Times New Roman" w:hAnsi="Times New Roman" w:cs="Times New Roman"/>
      <w:snapToGrid w:val="0"/>
      <w:sz w:val="24"/>
    </w:rPr>
  </w:style>
  <w:style w:type="character" w:customStyle="1" w:styleId="10">
    <w:name w:val="Обычный1 Знак"/>
    <w:link w:val="1"/>
    <w:uiPriority w:val="99"/>
    <w:locked/>
    <w:rsid w:val="000A1A6E"/>
    <w:rPr>
      <w:rFonts w:ascii="Times New Roman" w:eastAsia="Times New Roman" w:hAnsi="Times New Roman" w:cs="Times New Roman"/>
      <w:snapToGrid w:val="0"/>
      <w:sz w:val="24"/>
    </w:rPr>
  </w:style>
  <w:style w:type="paragraph" w:customStyle="1" w:styleId="2">
    <w:name w:val="Обычный2"/>
    <w:qFormat/>
    <w:rsid w:val="000A1A6E"/>
    <w:pPr>
      <w:widowControl w:val="0"/>
      <w:snapToGrid w:val="0"/>
      <w:spacing w:line="300" w:lineRule="auto"/>
      <w:ind w:firstLine="720"/>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F9C"/>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506C97"/>
  </w:style>
  <w:style w:type="character" w:customStyle="1" w:styleId="a4">
    <w:name w:val="Нижний колонтитул Знак"/>
    <w:basedOn w:val="a0"/>
    <w:uiPriority w:val="99"/>
    <w:qFormat/>
    <w:rsid w:val="00506C97"/>
  </w:style>
  <w:style w:type="character" w:customStyle="1" w:styleId="a5">
    <w:name w:val="Текст выноски Знак"/>
    <w:basedOn w:val="a0"/>
    <w:uiPriority w:val="99"/>
    <w:semiHidden/>
    <w:qFormat/>
    <w:rsid w:val="00506C97"/>
    <w:rPr>
      <w:rFonts w:ascii="Segoe UI" w:hAnsi="Segoe UI" w:cs="Segoe UI"/>
      <w:sz w:val="18"/>
      <w:szCs w:val="18"/>
    </w:rPr>
  </w:style>
  <w:style w:type="character" w:customStyle="1" w:styleId="a6">
    <w:name w:val="Без интервала Знак"/>
    <w:uiPriority w:val="99"/>
    <w:qFormat/>
    <w:rsid w:val="00AB2B6F"/>
    <w:rPr>
      <w:rFonts w:ascii="Calibri" w:eastAsia="Times New Roman" w:hAnsi="Calibri" w:cs="Times New Roman"/>
      <w:sz w:val="22"/>
    </w:rPr>
  </w:style>
  <w:style w:type="character" w:customStyle="1" w:styleId="-">
    <w:name w:val="Интернет-ссылка"/>
    <w:basedOn w:val="a0"/>
    <w:uiPriority w:val="99"/>
    <w:unhideWhenUsed/>
    <w:rsid w:val="00616F78"/>
    <w:rPr>
      <w:color w:val="0563C1" w:themeColor="hyperlink"/>
      <w:u w:val="single"/>
    </w:rPr>
  </w:style>
  <w:style w:type="paragraph" w:customStyle="1" w:styleId="a7">
    <w:name w:val="Заголовок"/>
    <w:basedOn w:val="a"/>
    <w:next w:val="a8"/>
    <w:qFormat/>
    <w:rsid w:val="001A2CF2"/>
    <w:pPr>
      <w:keepNext/>
      <w:spacing w:before="240" w:after="120"/>
    </w:pPr>
    <w:rPr>
      <w:rFonts w:ascii="PT Astra Serif" w:eastAsia="Tahoma" w:hAnsi="PT Astra Serif" w:cs="Noto Sans Devanagari"/>
      <w:sz w:val="28"/>
      <w:szCs w:val="28"/>
    </w:rPr>
  </w:style>
  <w:style w:type="paragraph" w:styleId="a8">
    <w:name w:val="Body Text"/>
    <w:basedOn w:val="a"/>
    <w:rsid w:val="001A2CF2"/>
    <w:pPr>
      <w:spacing w:after="140" w:line="276" w:lineRule="auto"/>
    </w:pPr>
  </w:style>
  <w:style w:type="paragraph" w:styleId="a9">
    <w:name w:val="List"/>
    <w:basedOn w:val="a8"/>
    <w:rsid w:val="001A2CF2"/>
    <w:rPr>
      <w:rFonts w:ascii="PT Astra Serif" w:hAnsi="PT Astra Serif" w:cs="Noto Sans Devanagari"/>
    </w:rPr>
  </w:style>
  <w:style w:type="paragraph" w:styleId="aa">
    <w:name w:val="caption"/>
    <w:basedOn w:val="a"/>
    <w:qFormat/>
    <w:rsid w:val="00ED7794"/>
    <w:pPr>
      <w:suppressLineNumbers/>
      <w:spacing w:before="120" w:after="120"/>
    </w:pPr>
    <w:rPr>
      <w:rFonts w:ascii="PT Astra Serif" w:hAnsi="PT Astra Serif" w:cs="Noto Sans Devanagari"/>
      <w:i/>
      <w:iCs/>
      <w:sz w:val="24"/>
      <w:szCs w:val="24"/>
    </w:rPr>
  </w:style>
  <w:style w:type="paragraph" w:styleId="ab">
    <w:name w:val="index heading"/>
    <w:basedOn w:val="a"/>
    <w:qFormat/>
    <w:rsid w:val="001A2CF2"/>
    <w:pPr>
      <w:suppressLineNumbers/>
    </w:pPr>
    <w:rPr>
      <w:rFonts w:ascii="PT Astra Serif" w:hAnsi="PT Astra Serif" w:cs="Noto Sans Devanagari"/>
    </w:rPr>
  </w:style>
  <w:style w:type="paragraph" w:customStyle="1" w:styleId="caption1">
    <w:name w:val="caption1"/>
    <w:basedOn w:val="a"/>
    <w:qFormat/>
    <w:rsid w:val="001A2CF2"/>
    <w:pPr>
      <w:suppressLineNumbers/>
      <w:spacing w:before="120" w:after="120"/>
    </w:pPr>
    <w:rPr>
      <w:rFonts w:ascii="PT Astra Serif" w:hAnsi="PT Astra Serif" w:cs="Noto Sans Devanagari"/>
      <w:i/>
      <w:iCs/>
      <w:sz w:val="24"/>
      <w:szCs w:val="24"/>
    </w:rPr>
  </w:style>
  <w:style w:type="paragraph" w:styleId="ac">
    <w:name w:val="List Paragraph"/>
    <w:basedOn w:val="a"/>
    <w:uiPriority w:val="34"/>
    <w:qFormat/>
    <w:rsid w:val="00DF7EB1"/>
    <w:pPr>
      <w:ind w:left="720"/>
      <w:contextualSpacing/>
    </w:pPr>
  </w:style>
  <w:style w:type="paragraph" w:customStyle="1" w:styleId="ad">
    <w:name w:val="Верхний и нижний колонтитулы"/>
    <w:basedOn w:val="a"/>
    <w:qFormat/>
    <w:rsid w:val="001A2CF2"/>
  </w:style>
  <w:style w:type="paragraph" w:customStyle="1" w:styleId="ae">
    <w:name w:val="Колонтитул"/>
    <w:basedOn w:val="a"/>
    <w:qFormat/>
    <w:rsid w:val="00ED7794"/>
  </w:style>
  <w:style w:type="paragraph" w:styleId="af">
    <w:name w:val="header"/>
    <w:basedOn w:val="a"/>
    <w:uiPriority w:val="99"/>
    <w:unhideWhenUsed/>
    <w:rsid w:val="00506C97"/>
    <w:pPr>
      <w:tabs>
        <w:tab w:val="center" w:pos="4677"/>
        <w:tab w:val="right" w:pos="9355"/>
      </w:tabs>
      <w:spacing w:after="0" w:line="240" w:lineRule="auto"/>
    </w:pPr>
  </w:style>
  <w:style w:type="paragraph" w:styleId="af0">
    <w:name w:val="footer"/>
    <w:basedOn w:val="a"/>
    <w:uiPriority w:val="99"/>
    <w:unhideWhenUsed/>
    <w:rsid w:val="00506C97"/>
    <w:pPr>
      <w:tabs>
        <w:tab w:val="center" w:pos="4677"/>
        <w:tab w:val="right" w:pos="9355"/>
      </w:tabs>
      <w:spacing w:after="0" w:line="240" w:lineRule="auto"/>
    </w:pPr>
  </w:style>
  <w:style w:type="paragraph" w:styleId="af1">
    <w:name w:val="Balloon Text"/>
    <w:basedOn w:val="a"/>
    <w:uiPriority w:val="99"/>
    <w:semiHidden/>
    <w:unhideWhenUsed/>
    <w:qFormat/>
    <w:rsid w:val="00506C97"/>
    <w:pPr>
      <w:spacing w:after="0" w:line="240" w:lineRule="auto"/>
    </w:pPr>
    <w:rPr>
      <w:rFonts w:ascii="Segoe UI" w:hAnsi="Segoe UI" w:cs="Segoe UI"/>
      <w:sz w:val="18"/>
      <w:szCs w:val="18"/>
    </w:rPr>
  </w:style>
  <w:style w:type="paragraph" w:customStyle="1" w:styleId="ConsPlusNormal">
    <w:name w:val="ConsPlusNormal"/>
    <w:qFormat/>
    <w:rsid w:val="00A05765"/>
    <w:pPr>
      <w:widowControl w:val="0"/>
    </w:pPr>
    <w:rPr>
      <w:rFonts w:eastAsia="Times New Roman" w:cs="Calibri"/>
      <w:sz w:val="22"/>
      <w:szCs w:val="20"/>
    </w:rPr>
  </w:style>
  <w:style w:type="paragraph" w:styleId="af2">
    <w:name w:val="No Spacing"/>
    <w:uiPriority w:val="99"/>
    <w:qFormat/>
    <w:rsid w:val="00AB2B6F"/>
    <w:pPr>
      <w:suppressAutoHyphens w:val="0"/>
    </w:pPr>
    <w:rPr>
      <w:rFonts w:eastAsia="Times New Roman" w:cs="Times New Roman"/>
      <w:sz w:val="22"/>
    </w:rPr>
  </w:style>
  <w:style w:type="paragraph" w:customStyle="1" w:styleId="Default">
    <w:name w:val="Default"/>
    <w:qFormat/>
    <w:rsid w:val="00ED7794"/>
    <w:rPr>
      <w:rFonts w:ascii="Times New Roman" w:eastAsia="Times New Roman" w:hAnsi="Times New Roman"/>
      <w:color w:val="000000"/>
      <w:sz w:val="24"/>
      <w:szCs w:val="24"/>
    </w:rPr>
  </w:style>
  <w:style w:type="table" w:styleId="af3">
    <w:name w:val="Table Grid"/>
    <w:basedOn w:val="a1"/>
    <w:uiPriority w:val="39"/>
    <w:rsid w:val="00663AB7"/>
    <w:rPr>
      <w:rFonts w:eastAsiaTheme="minorHAns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unhideWhenUsed/>
    <w:rsid w:val="00B31D95"/>
    <w:rPr>
      <w:color w:val="0563C1" w:themeColor="hyperlink"/>
      <w:u w:val="single"/>
    </w:rPr>
  </w:style>
  <w:style w:type="paragraph" w:styleId="af5">
    <w:name w:val="Body Text Indent"/>
    <w:basedOn w:val="a"/>
    <w:link w:val="af6"/>
    <w:uiPriority w:val="99"/>
    <w:semiHidden/>
    <w:unhideWhenUsed/>
    <w:rsid w:val="000A1A6E"/>
    <w:pPr>
      <w:spacing w:after="120"/>
      <w:ind w:left="283"/>
    </w:pPr>
  </w:style>
  <w:style w:type="character" w:customStyle="1" w:styleId="af6">
    <w:name w:val="Основной текст с отступом Знак"/>
    <w:basedOn w:val="a0"/>
    <w:link w:val="af5"/>
    <w:uiPriority w:val="99"/>
    <w:semiHidden/>
    <w:rsid w:val="000A1A6E"/>
    <w:rPr>
      <w:sz w:val="22"/>
    </w:rPr>
  </w:style>
  <w:style w:type="paragraph" w:customStyle="1" w:styleId="1">
    <w:name w:val="Обычный1"/>
    <w:link w:val="10"/>
    <w:uiPriority w:val="99"/>
    <w:qFormat/>
    <w:rsid w:val="000A1A6E"/>
    <w:pPr>
      <w:widowControl w:val="0"/>
      <w:suppressAutoHyphens w:val="0"/>
      <w:spacing w:line="300" w:lineRule="auto"/>
      <w:ind w:firstLine="720"/>
      <w:jc w:val="both"/>
    </w:pPr>
    <w:rPr>
      <w:rFonts w:ascii="Times New Roman" w:eastAsia="Times New Roman" w:hAnsi="Times New Roman" w:cs="Times New Roman"/>
      <w:snapToGrid w:val="0"/>
      <w:sz w:val="24"/>
    </w:rPr>
  </w:style>
  <w:style w:type="character" w:customStyle="1" w:styleId="10">
    <w:name w:val="Обычный1 Знак"/>
    <w:link w:val="1"/>
    <w:uiPriority w:val="99"/>
    <w:locked/>
    <w:rsid w:val="000A1A6E"/>
    <w:rPr>
      <w:rFonts w:ascii="Times New Roman" w:eastAsia="Times New Roman" w:hAnsi="Times New Roman" w:cs="Times New Roman"/>
      <w:snapToGrid w:val="0"/>
      <w:sz w:val="24"/>
    </w:rPr>
  </w:style>
  <w:style w:type="paragraph" w:customStyle="1" w:styleId="2">
    <w:name w:val="Обычный2"/>
    <w:qFormat/>
    <w:rsid w:val="000A1A6E"/>
    <w:pPr>
      <w:widowControl w:val="0"/>
      <w:snapToGrid w:val="0"/>
      <w:spacing w:line="300" w:lineRule="auto"/>
      <w:ind w:firstLine="72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4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94325-3862-4446-9BAB-6EEA17DB3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3448</Words>
  <Characters>19659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ОКБИиХО</cp:lastModifiedBy>
  <cp:revision>3</cp:revision>
  <cp:lastPrinted>2026-06-17T13:52:00Z</cp:lastPrinted>
  <dcterms:created xsi:type="dcterms:W3CDTF">2026-06-17T14:35:00Z</dcterms:created>
  <dcterms:modified xsi:type="dcterms:W3CDTF">2026-06-17T14:37:00Z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