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3B" w:rsidRDefault="00701E02" w:rsidP="00AD7E2F">
      <w:pPr>
        <w:spacing w:after="0" w:line="240" w:lineRule="auto"/>
        <w:jc w:val="center"/>
        <w:rPr>
          <w:rFonts w:ascii="Times New Roman" w:hAnsi="Times New Roman" w:cs="Times New Roman"/>
          <w:b/>
        </w:rPr>
      </w:pPr>
      <w:r>
        <w:rPr>
          <w:rFonts w:ascii="Times New Roman" w:hAnsi="Times New Roman" w:cs="Times New Roman"/>
          <w:b/>
        </w:rPr>
        <w:t>ДОГОВОР №</w:t>
      </w:r>
      <w:r w:rsidR="00D71237">
        <w:rPr>
          <w:rFonts w:ascii="Times New Roman" w:hAnsi="Times New Roman" w:cs="Times New Roman"/>
          <w:b/>
        </w:rPr>
        <w:t>22</w:t>
      </w:r>
      <w:r w:rsidR="00620500">
        <w:rPr>
          <w:rFonts w:ascii="Times New Roman" w:hAnsi="Times New Roman" w:cs="Times New Roman"/>
          <w:b/>
        </w:rPr>
        <w:t>/</w:t>
      </w:r>
      <w:r w:rsidR="00434679">
        <w:rPr>
          <w:rFonts w:ascii="Times New Roman" w:hAnsi="Times New Roman" w:cs="Times New Roman"/>
          <w:b/>
        </w:rPr>
        <w:t>2</w:t>
      </w:r>
      <w:r w:rsidR="009913AE">
        <w:rPr>
          <w:rFonts w:ascii="Times New Roman" w:hAnsi="Times New Roman" w:cs="Times New Roman"/>
          <w:b/>
        </w:rPr>
        <w:t>6</w:t>
      </w:r>
    </w:p>
    <w:p w:rsidR="00243A04" w:rsidRDefault="00AD7E2F" w:rsidP="00AD7E2F">
      <w:pPr>
        <w:spacing w:after="0" w:line="240" w:lineRule="auto"/>
        <w:jc w:val="center"/>
        <w:rPr>
          <w:rFonts w:ascii="Times New Roman" w:hAnsi="Times New Roman" w:cs="Times New Roman"/>
          <w:b/>
        </w:rPr>
      </w:pPr>
      <w:r>
        <w:rPr>
          <w:rFonts w:ascii="Times New Roman" w:hAnsi="Times New Roman" w:cs="Times New Roman"/>
          <w:b/>
        </w:rPr>
        <w:t xml:space="preserve">ИКЗ </w:t>
      </w:r>
      <w:r w:rsidR="00FB63A6" w:rsidRPr="00FB63A6">
        <w:rPr>
          <w:rFonts w:ascii="Times New Roman" w:hAnsi="Times New Roman" w:cs="Times New Roman"/>
          <w:b/>
        </w:rPr>
        <w:t>261645504801464540100100040000000244</w:t>
      </w:r>
    </w:p>
    <w:p w:rsidR="00FB63A6" w:rsidRDefault="00FB63A6" w:rsidP="00AD7E2F">
      <w:pPr>
        <w:spacing w:after="0" w:line="240" w:lineRule="auto"/>
        <w:jc w:val="center"/>
        <w:rPr>
          <w:rFonts w:ascii="Times New Roman" w:hAnsi="Times New Roman" w:cs="Times New Roman"/>
          <w:b/>
        </w:rPr>
      </w:pPr>
    </w:p>
    <w:p w:rsidR="00AD7E2F" w:rsidRPr="00243A04" w:rsidRDefault="006B1F47" w:rsidP="00243A04">
      <w:pPr>
        <w:suppressAutoHyphens/>
        <w:spacing w:after="24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w:t>
      </w:r>
      <w:r w:rsidR="00434679">
        <w:rPr>
          <w:rFonts w:ascii="Times New Roman" w:eastAsia="Times New Roman" w:hAnsi="Times New Roman" w:cs="Times New Roman"/>
          <w:sz w:val="24"/>
          <w:szCs w:val="24"/>
          <w:lang w:eastAsia="ar-SA"/>
        </w:rPr>
        <w:t>Саратов</w:t>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r>
      <w:r w:rsidR="00434679">
        <w:rPr>
          <w:rFonts w:ascii="Times New Roman" w:eastAsia="Times New Roman" w:hAnsi="Times New Roman" w:cs="Times New Roman"/>
          <w:sz w:val="24"/>
          <w:szCs w:val="24"/>
          <w:lang w:eastAsia="ar-SA"/>
        </w:rPr>
        <w:tab/>
        <w:t xml:space="preserve">         </w:t>
      </w:r>
      <w:r w:rsidR="00D60372">
        <w:rPr>
          <w:rFonts w:ascii="Times New Roman" w:eastAsia="Times New Roman" w:hAnsi="Times New Roman" w:cs="Times New Roman"/>
          <w:sz w:val="24"/>
          <w:szCs w:val="24"/>
          <w:lang w:eastAsia="ar-SA"/>
        </w:rPr>
        <w:t xml:space="preserve">  </w:t>
      </w:r>
      <w:r w:rsidR="00243A04">
        <w:rPr>
          <w:rFonts w:ascii="Times New Roman" w:eastAsia="Times New Roman" w:hAnsi="Times New Roman" w:cs="Times New Roman"/>
          <w:sz w:val="24"/>
          <w:szCs w:val="24"/>
          <w:lang w:eastAsia="ar-SA"/>
        </w:rPr>
        <w:t xml:space="preserve">      </w:t>
      </w:r>
      <w:r w:rsidR="0051672D">
        <w:rPr>
          <w:rFonts w:ascii="Times New Roman" w:eastAsia="Times New Roman" w:hAnsi="Times New Roman" w:cs="Times New Roman"/>
          <w:sz w:val="24"/>
          <w:szCs w:val="24"/>
          <w:lang w:eastAsia="ar-SA"/>
        </w:rPr>
        <w:t xml:space="preserve">  </w:t>
      </w:r>
      <w:r w:rsidR="00243A04">
        <w:rPr>
          <w:rFonts w:ascii="Times New Roman" w:eastAsia="Times New Roman" w:hAnsi="Times New Roman" w:cs="Times New Roman"/>
          <w:sz w:val="24"/>
          <w:szCs w:val="24"/>
          <w:lang w:eastAsia="ar-SA"/>
        </w:rPr>
        <w:t xml:space="preserve"> </w:t>
      </w:r>
      <w:r w:rsidR="00FB63A6">
        <w:rPr>
          <w:rFonts w:ascii="Times New Roman" w:eastAsia="Times New Roman" w:hAnsi="Times New Roman" w:cs="Times New Roman"/>
          <w:sz w:val="24"/>
          <w:szCs w:val="24"/>
          <w:lang w:eastAsia="ar-SA"/>
        </w:rPr>
        <w:t xml:space="preserve">  </w:t>
      </w:r>
      <w:r w:rsidR="00F23B4B">
        <w:rPr>
          <w:rFonts w:ascii="Times New Roman" w:eastAsia="Times New Roman" w:hAnsi="Times New Roman" w:cs="Times New Roman"/>
          <w:sz w:val="24"/>
          <w:szCs w:val="24"/>
          <w:lang w:eastAsia="ar-SA"/>
        </w:rPr>
        <w:t xml:space="preserve"> </w:t>
      </w:r>
      <w:r w:rsidR="00243A04">
        <w:rPr>
          <w:rFonts w:ascii="Times New Roman" w:eastAsia="Times New Roman" w:hAnsi="Times New Roman" w:cs="Times New Roman"/>
          <w:sz w:val="24"/>
          <w:szCs w:val="24"/>
          <w:lang w:eastAsia="ar-SA"/>
        </w:rPr>
        <w:t xml:space="preserve"> </w:t>
      </w:r>
      <w:r w:rsidR="00FB63A6">
        <w:rPr>
          <w:rFonts w:ascii="Times New Roman" w:eastAsia="Times New Roman" w:hAnsi="Times New Roman" w:cs="Times New Roman"/>
          <w:sz w:val="24"/>
          <w:szCs w:val="24"/>
          <w:lang w:eastAsia="ar-SA"/>
        </w:rPr>
        <w:t xml:space="preserve">  </w:t>
      </w:r>
      <w:r w:rsidRPr="006B1F47">
        <w:rPr>
          <w:rFonts w:ascii="Times New Roman" w:eastAsia="Times New Roman" w:hAnsi="Times New Roman" w:cs="Times New Roman"/>
          <w:sz w:val="24"/>
          <w:szCs w:val="24"/>
          <w:lang w:eastAsia="ar-SA"/>
        </w:rPr>
        <w:t>«</w:t>
      </w:r>
      <w:r w:rsidR="00D71237">
        <w:rPr>
          <w:rFonts w:ascii="Times New Roman" w:eastAsia="Times New Roman" w:hAnsi="Times New Roman" w:cs="Times New Roman"/>
          <w:sz w:val="24"/>
          <w:szCs w:val="24"/>
          <w:lang w:eastAsia="ar-SA"/>
        </w:rPr>
        <w:t>26</w:t>
      </w:r>
      <w:r w:rsidRPr="006B1F47">
        <w:rPr>
          <w:rFonts w:ascii="Times New Roman" w:eastAsia="Times New Roman" w:hAnsi="Times New Roman" w:cs="Times New Roman"/>
          <w:sz w:val="24"/>
          <w:szCs w:val="24"/>
          <w:lang w:eastAsia="ar-SA"/>
        </w:rPr>
        <w:t xml:space="preserve">» </w:t>
      </w:r>
      <w:r w:rsidR="001C3754">
        <w:rPr>
          <w:rFonts w:ascii="Times New Roman" w:eastAsia="Times New Roman" w:hAnsi="Times New Roman" w:cs="Times New Roman"/>
          <w:sz w:val="24"/>
          <w:szCs w:val="24"/>
          <w:lang w:eastAsia="ar-SA"/>
        </w:rPr>
        <w:t xml:space="preserve">июня </w:t>
      </w:r>
      <w:r w:rsidR="00D60372">
        <w:rPr>
          <w:rFonts w:ascii="Times New Roman" w:eastAsia="Times New Roman" w:hAnsi="Times New Roman" w:cs="Times New Roman"/>
          <w:sz w:val="24"/>
          <w:szCs w:val="24"/>
          <w:lang w:eastAsia="ar-SA"/>
        </w:rPr>
        <w:t>202</w:t>
      </w:r>
      <w:r w:rsidR="00FB63A6">
        <w:rPr>
          <w:rFonts w:ascii="Times New Roman" w:eastAsia="Times New Roman" w:hAnsi="Times New Roman" w:cs="Times New Roman"/>
          <w:sz w:val="24"/>
          <w:szCs w:val="24"/>
          <w:lang w:eastAsia="ar-SA"/>
        </w:rPr>
        <w:t>6</w:t>
      </w:r>
      <w:r w:rsidR="00243A04">
        <w:rPr>
          <w:rFonts w:ascii="Times New Roman" w:eastAsia="Times New Roman" w:hAnsi="Times New Roman" w:cs="Times New Roman"/>
          <w:sz w:val="24"/>
          <w:szCs w:val="24"/>
          <w:lang w:eastAsia="ar-SA"/>
        </w:rPr>
        <w:t xml:space="preserve"> г.</w:t>
      </w:r>
    </w:p>
    <w:p w:rsidR="006B1F47" w:rsidRDefault="00D71237" w:rsidP="002F0FE8">
      <w:pPr>
        <w:suppressAutoHyphens/>
        <w:spacing w:after="240" w:line="240" w:lineRule="auto"/>
        <w:ind w:firstLine="35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__________________________,</w:t>
      </w:r>
      <w:r w:rsidR="00A86528" w:rsidRPr="00A86528">
        <w:rPr>
          <w:rFonts w:ascii="Times New Roman" w:eastAsia="Times New Roman" w:hAnsi="Times New Roman" w:cs="Times New Roman"/>
          <w:sz w:val="24"/>
          <w:szCs w:val="24"/>
          <w:lang w:eastAsia="ar-SA"/>
        </w:rPr>
        <w:t xml:space="preserve"> имен</w:t>
      </w:r>
      <w:r w:rsidR="00620500">
        <w:rPr>
          <w:rFonts w:ascii="Times New Roman" w:eastAsia="Times New Roman" w:hAnsi="Times New Roman" w:cs="Times New Roman"/>
          <w:sz w:val="24"/>
          <w:szCs w:val="24"/>
          <w:lang w:eastAsia="ar-SA"/>
        </w:rPr>
        <w:t>уемое в дальнейшем «Поставщик»</w:t>
      </w:r>
      <w:r w:rsidR="009B3A9B">
        <w:rPr>
          <w:rFonts w:ascii="Times New Roman" w:eastAsia="Times New Roman" w:hAnsi="Times New Roman" w:cs="Times New Roman"/>
          <w:sz w:val="24"/>
          <w:szCs w:val="24"/>
          <w:lang w:eastAsia="ar-SA"/>
        </w:rPr>
        <w:t>, в лице</w:t>
      </w:r>
      <w:r w:rsidR="002F0FE8" w:rsidRPr="002F0FE8">
        <w:t xml:space="preserve"> </w:t>
      </w:r>
      <w:r>
        <w:rPr>
          <w:rFonts w:ascii="Times New Roman" w:eastAsia="Times New Roman" w:hAnsi="Times New Roman" w:cs="Times New Roman"/>
          <w:sz w:val="24"/>
          <w:szCs w:val="24"/>
          <w:lang w:eastAsia="ar-SA"/>
        </w:rPr>
        <w:t>_____________________</w:t>
      </w:r>
      <w:r w:rsidR="002F0FE8">
        <w:rPr>
          <w:rFonts w:ascii="Times New Roman" w:eastAsia="Times New Roman" w:hAnsi="Times New Roman" w:cs="Times New Roman"/>
          <w:sz w:val="24"/>
          <w:szCs w:val="24"/>
          <w:lang w:eastAsia="ar-SA"/>
        </w:rPr>
        <w:t>, действующего на основании Устава</w:t>
      </w:r>
      <w:r w:rsidR="009B3A9B">
        <w:rPr>
          <w:rFonts w:ascii="Times New Roman" w:eastAsia="Times New Roman" w:hAnsi="Times New Roman" w:cs="Times New Roman"/>
          <w:sz w:val="24"/>
          <w:szCs w:val="24"/>
          <w:lang w:eastAsia="ar-SA"/>
        </w:rPr>
        <w:t xml:space="preserve"> </w:t>
      </w:r>
      <w:r w:rsidR="00620500">
        <w:rPr>
          <w:rFonts w:ascii="Times New Roman" w:eastAsia="Times New Roman" w:hAnsi="Times New Roman" w:cs="Times New Roman"/>
          <w:sz w:val="24"/>
          <w:szCs w:val="24"/>
          <w:lang w:eastAsia="ar-SA"/>
        </w:rPr>
        <w:t xml:space="preserve"> </w:t>
      </w:r>
      <w:r w:rsidR="006B1F47" w:rsidRPr="006B1F47">
        <w:rPr>
          <w:rFonts w:ascii="Times New Roman" w:eastAsia="Times New Roman" w:hAnsi="Times New Roman" w:cs="Times New Roman"/>
          <w:sz w:val="24"/>
          <w:szCs w:val="24"/>
          <w:lang w:eastAsia="ar-SA"/>
        </w:rPr>
        <w:t>и Управление Министерства юстиции Российской Федерации по Саратовской области, именуемое в дальнейшем «</w:t>
      </w:r>
      <w:r w:rsidR="00536B17">
        <w:rPr>
          <w:rFonts w:ascii="Times New Roman" w:eastAsia="Times New Roman" w:hAnsi="Times New Roman" w:cs="Times New Roman"/>
          <w:sz w:val="24"/>
          <w:szCs w:val="24"/>
          <w:lang w:eastAsia="ar-SA"/>
        </w:rPr>
        <w:t>Покупатель</w:t>
      </w:r>
      <w:r w:rsidR="006B1F47" w:rsidRPr="006B1F47">
        <w:rPr>
          <w:rFonts w:ascii="Times New Roman" w:eastAsia="Times New Roman" w:hAnsi="Times New Roman" w:cs="Times New Roman"/>
          <w:sz w:val="24"/>
          <w:szCs w:val="24"/>
          <w:lang w:eastAsia="ar-SA"/>
        </w:rPr>
        <w:t xml:space="preserve">», </w:t>
      </w:r>
      <w:r w:rsidR="00F41DD9">
        <w:rPr>
          <w:rFonts w:ascii="Times New Roman" w:eastAsia="Times New Roman" w:hAnsi="Times New Roman" w:cs="Times New Roman"/>
          <w:sz w:val="24"/>
          <w:szCs w:val="24"/>
          <w:lang w:eastAsia="ar-SA"/>
        </w:rPr>
        <w:t xml:space="preserve">в лице </w:t>
      </w:r>
      <w:r>
        <w:rPr>
          <w:rFonts w:ascii="Times New Roman" w:eastAsia="Times New Roman" w:hAnsi="Times New Roman" w:cs="Times New Roman"/>
          <w:sz w:val="24"/>
          <w:szCs w:val="24"/>
          <w:lang w:eastAsia="ar-SA"/>
        </w:rPr>
        <w:t>________________________________</w:t>
      </w:r>
      <w:r w:rsidR="00F41DD9" w:rsidRPr="00F41DD9">
        <w:rPr>
          <w:rFonts w:ascii="Times New Roman" w:eastAsia="Times New Roman" w:hAnsi="Times New Roman" w:cs="Times New Roman"/>
          <w:sz w:val="24"/>
          <w:szCs w:val="24"/>
          <w:lang w:eastAsia="ar-SA"/>
        </w:rPr>
        <w:t xml:space="preserve">, действующего на основании </w:t>
      </w:r>
      <w:r>
        <w:rPr>
          <w:rFonts w:ascii="Times New Roman" w:eastAsia="Times New Roman" w:hAnsi="Times New Roman" w:cs="Times New Roman"/>
          <w:sz w:val="24"/>
          <w:szCs w:val="24"/>
          <w:lang w:eastAsia="ar-SA"/>
        </w:rPr>
        <w:t>____________________________</w:t>
      </w:r>
      <w:r w:rsidR="006B1F47" w:rsidRPr="006B1F47">
        <w:rPr>
          <w:rFonts w:ascii="Times New Roman" w:eastAsia="Times New Roman" w:hAnsi="Times New Roman" w:cs="Times New Roman"/>
          <w:sz w:val="24"/>
          <w:szCs w:val="24"/>
          <w:lang w:eastAsia="ar-SA"/>
        </w:rPr>
        <w:t>, другой стороны, вместе именуемые в дальнейшем Стороны,</w:t>
      </w:r>
      <w:r w:rsidR="00802A12" w:rsidRPr="00802A12">
        <w:t xml:space="preserve"> </w:t>
      </w:r>
      <w:r w:rsidR="00802A12" w:rsidRPr="00802A12">
        <w:rPr>
          <w:rFonts w:ascii="Times New Roman" w:eastAsia="Times New Roman" w:hAnsi="Times New Roman" w:cs="Times New Roman"/>
          <w:sz w:val="24"/>
          <w:szCs w:val="24"/>
          <w:lang w:eastAsia="ar-SA"/>
        </w:rPr>
        <w:t xml:space="preserve">на основании пункта </w:t>
      </w:r>
      <w:r w:rsidR="00802A12">
        <w:rPr>
          <w:rFonts w:ascii="Times New Roman" w:eastAsia="Times New Roman" w:hAnsi="Times New Roman" w:cs="Times New Roman"/>
          <w:sz w:val="24"/>
          <w:szCs w:val="24"/>
          <w:lang w:eastAsia="ar-SA"/>
        </w:rPr>
        <w:t>4</w:t>
      </w:r>
      <w:r w:rsidR="00802A12" w:rsidRPr="00802A12">
        <w:rPr>
          <w:rFonts w:ascii="Times New Roman" w:eastAsia="Times New Roman" w:hAnsi="Times New Roman" w:cs="Times New Roman"/>
          <w:sz w:val="24"/>
          <w:szCs w:val="24"/>
          <w:lang w:eastAsia="ar-SA"/>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w:t>
      </w:r>
      <w:proofErr w:type="gramEnd"/>
      <w:r w:rsidR="00802A12" w:rsidRPr="00802A12">
        <w:rPr>
          <w:rFonts w:ascii="Times New Roman" w:eastAsia="Times New Roman" w:hAnsi="Times New Roman" w:cs="Times New Roman"/>
          <w:sz w:val="24"/>
          <w:szCs w:val="24"/>
          <w:lang w:eastAsia="ar-SA"/>
        </w:rPr>
        <w:t xml:space="preserve"> и муниципальных нужд»</w:t>
      </w:r>
      <w:r w:rsidR="00802A12">
        <w:rPr>
          <w:rFonts w:ascii="Times New Roman" w:eastAsia="Times New Roman" w:hAnsi="Times New Roman" w:cs="Times New Roman"/>
          <w:sz w:val="24"/>
          <w:szCs w:val="24"/>
          <w:lang w:eastAsia="ar-SA"/>
        </w:rPr>
        <w:t>,</w:t>
      </w:r>
      <w:r w:rsidR="006B1F47" w:rsidRPr="006B1F47">
        <w:rPr>
          <w:rFonts w:ascii="Times New Roman" w:eastAsia="Times New Roman" w:hAnsi="Times New Roman" w:cs="Times New Roman"/>
          <w:sz w:val="24"/>
          <w:szCs w:val="24"/>
          <w:lang w:eastAsia="ar-SA"/>
        </w:rPr>
        <w:t xml:space="preserve"> заключили настоящий договор (далее - Договор) о нижеследующем:</w:t>
      </w:r>
    </w:p>
    <w:p w:rsidR="006B1F47" w:rsidRDefault="006B1F47" w:rsidP="006B1F47">
      <w:pPr>
        <w:suppressAutoHyphens/>
        <w:spacing w:after="240" w:line="240" w:lineRule="auto"/>
        <w:ind w:firstLine="357"/>
        <w:jc w:val="center"/>
        <w:rPr>
          <w:rFonts w:ascii="Times New Roman" w:hAnsi="Times New Roman" w:cs="Times New Roman"/>
          <w:b/>
        </w:rPr>
      </w:pPr>
      <w:r w:rsidRPr="00603F2C">
        <w:rPr>
          <w:rFonts w:ascii="Times New Roman" w:hAnsi="Times New Roman" w:cs="Times New Roman"/>
          <w:b/>
        </w:rPr>
        <w:t>1.ПРЕДМЕТ ДОГОВОРА</w:t>
      </w:r>
    </w:p>
    <w:p w:rsidR="0090290C" w:rsidRDefault="0090290C" w:rsidP="00985D3B">
      <w:pPr>
        <w:suppressAutoHyphen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1.1. </w:t>
      </w:r>
      <w:r w:rsidRPr="0090290C">
        <w:rPr>
          <w:rFonts w:ascii="Times New Roman" w:hAnsi="Times New Roman" w:cs="Times New Roman"/>
          <w:sz w:val="24"/>
          <w:szCs w:val="24"/>
        </w:rPr>
        <w:t xml:space="preserve">В соответствии с настоящим Договором Поставщик принимает на себя обязательство передать в собственность </w:t>
      </w:r>
      <w:r w:rsidR="00620500" w:rsidRPr="0090290C">
        <w:rPr>
          <w:rFonts w:ascii="Times New Roman" w:hAnsi="Times New Roman" w:cs="Times New Roman"/>
          <w:sz w:val="24"/>
          <w:szCs w:val="24"/>
        </w:rPr>
        <w:t>Покупателю</w:t>
      </w:r>
      <w:r w:rsidR="00620500">
        <w:rPr>
          <w:rFonts w:ascii="Times New Roman" w:hAnsi="Times New Roman" w:cs="Times New Roman"/>
          <w:sz w:val="24"/>
          <w:szCs w:val="24"/>
        </w:rPr>
        <w:t xml:space="preserve"> </w:t>
      </w:r>
      <w:proofErr w:type="spellStart"/>
      <w:r w:rsidR="00D71237">
        <w:rPr>
          <w:rFonts w:ascii="Times New Roman" w:hAnsi="Times New Roman" w:cs="Times New Roman"/>
          <w:sz w:val="24"/>
          <w:szCs w:val="24"/>
        </w:rPr>
        <w:t>картриджы</w:t>
      </w:r>
      <w:proofErr w:type="spellEnd"/>
      <w:r w:rsidR="00620500">
        <w:rPr>
          <w:rFonts w:ascii="Times New Roman" w:hAnsi="Times New Roman" w:cs="Times New Roman"/>
          <w:sz w:val="24"/>
          <w:szCs w:val="24"/>
        </w:rPr>
        <w:t xml:space="preserve"> </w:t>
      </w:r>
      <w:r w:rsidR="00620500">
        <w:rPr>
          <w:rFonts w:ascii="Times New Roman" w:hAnsi="Times New Roman" w:cs="Times New Roman"/>
          <w:sz w:val="24"/>
          <w:szCs w:val="24"/>
        </w:rPr>
        <w:br/>
        <w:t>(в сфере ИКТ)</w:t>
      </w:r>
      <w:r w:rsidR="0006315D">
        <w:rPr>
          <w:rFonts w:ascii="Times New Roman" w:hAnsi="Times New Roman" w:cs="Times New Roman"/>
          <w:sz w:val="24"/>
          <w:szCs w:val="24"/>
        </w:rPr>
        <w:t>, согласно Приложению,</w:t>
      </w:r>
      <w:r w:rsidRPr="0090290C">
        <w:rPr>
          <w:rFonts w:ascii="Times New Roman" w:hAnsi="Times New Roman" w:cs="Times New Roman"/>
          <w:sz w:val="24"/>
          <w:szCs w:val="24"/>
        </w:rPr>
        <w:t xml:space="preserve"> </w:t>
      </w:r>
      <w:r w:rsidR="0006315D" w:rsidRPr="0090290C">
        <w:rPr>
          <w:rFonts w:ascii="Times New Roman" w:hAnsi="Times New Roman" w:cs="Times New Roman"/>
          <w:sz w:val="24"/>
          <w:szCs w:val="24"/>
        </w:rPr>
        <w:t>являющ</w:t>
      </w:r>
      <w:r w:rsidR="0006315D">
        <w:rPr>
          <w:rFonts w:ascii="Times New Roman" w:hAnsi="Times New Roman" w:cs="Times New Roman"/>
          <w:sz w:val="24"/>
          <w:szCs w:val="24"/>
        </w:rPr>
        <w:t>ейся</w:t>
      </w:r>
      <w:r w:rsidR="0006315D" w:rsidRPr="0090290C">
        <w:rPr>
          <w:rFonts w:ascii="Times New Roman" w:hAnsi="Times New Roman" w:cs="Times New Roman"/>
          <w:sz w:val="24"/>
          <w:szCs w:val="24"/>
        </w:rPr>
        <w:t xml:space="preserve"> неотъемлем</w:t>
      </w:r>
      <w:r w:rsidR="0006315D">
        <w:rPr>
          <w:rFonts w:ascii="Times New Roman" w:hAnsi="Times New Roman" w:cs="Times New Roman"/>
          <w:sz w:val="24"/>
          <w:szCs w:val="24"/>
        </w:rPr>
        <w:t>ой частью настоящего договора</w:t>
      </w:r>
      <w:r w:rsidR="00FA5EDF">
        <w:rPr>
          <w:rFonts w:ascii="Times New Roman" w:hAnsi="Times New Roman" w:cs="Times New Roman"/>
          <w:sz w:val="24"/>
          <w:szCs w:val="24"/>
        </w:rPr>
        <w:t>,</w:t>
      </w:r>
      <w:r w:rsidR="0006315D" w:rsidRPr="0090290C">
        <w:rPr>
          <w:rFonts w:ascii="Times New Roman" w:hAnsi="Times New Roman" w:cs="Times New Roman"/>
          <w:sz w:val="24"/>
          <w:szCs w:val="24"/>
        </w:rPr>
        <w:t xml:space="preserve"> </w:t>
      </w:r>
      <w:r w:rsidRPr="0090290C">
        <w:rPr>
          <w:rFonts w:ascii="Times New Roman" w:hAnsi="Times New Roman" w:cs="Times New Roman"/>
          <w:sz w:val="24"/>
          <w:szCs w:val="24"/>
        </w:rPr>
        <w:t>а Покупатель надлежащим образом принять, на условиях и в установленный настоящим договором срок оплатить переданный ему товар</w:t>
      </w:r>
      <w:proofErr w:type="gramStart"/>
      <w:r w:rsidRPr="0090290C">
        <w:rPr>
          <w:rFonts w:ascii="Times New Roman" w:hAnsi="Times New Roman" w:cs="Times New Roman"/>
          <w:sz w:val="24"/>
          <w:szCs w:val="24"/>
        </w:rPr>
        <w:t>.А</w:t>
      </w:r>
      <w:proofErr w:type="gramEnd"/>
      <w:r w:rsidRPr="0090290C">
        <w:rPr>
          <w:rFonts w:ascii="Times New Roman" w:hAnsi="Times New Roman" w:cs="Times New Roman"/>
          <w:sz w:val="24"/>
          <w:szCs w:val="24"/>
        </w:rPr>
        <w:t>ссортимент, количество и цена товара будет указана в спецификаци</w:t>
      </w:r>
      <w:r>
        <w:rPr>
          <w:rFonts w:ascii="Times New Roman" w:hAnsi="Times New Roman" w:cs="Times New Roman"/>
          <w:sz w:val="24"/>
          <w:szCs w:val="24"/>
        </w:rPr>
        <w:t>и (Приложение)</w:t>
      </w:r>
      <w:r w:rsidRPr="0090290C">
        <w:rPr>
          <w:rFonts w:ascii="Times New Roman" w:hAnsi="Times New Roman" w:cs="Times New Roman"/>
          <w:sz w:val="24"/>
          <w:szCs w:val="24"/>
        </w:rPr>
        <w:t xml:space="preserve">, </w:t>
      </w:r>
    </w:p>
    <w:p w:rsidR="0090290C" w:rsidRDefault="0090290C" w:rsidP="0090290C">
      <w:pPr>
        <w:suppressAutoHyphen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1.2. Срок </w:t>
      </w:r>
      <w:r w:rsidR="0013009A">
        <w:rPr>
          <w:rFonts w:ascii="Times New Roman" w:hAnsi="Times New Roman" w:cs="Times New Roman"/>
          <w:sz w:val="24"/>
          <w:szCs w:val="24"/>
        </w:rPr>
        <w:t>поставки</w:t>
      </w:r>
      <w:r>
        <w:rPr>
          <w:rFonts w:ascii="Times New Roman" w:hAnsi="Times New Roman" w:cs="Times New Roman"/>
          <w:sz w:val="24"/>
          <w:szCs w:val="24"/>
        </w:rPr>
        <w:t xml:space="preserve">: </w:t>
      </w:r>
      <w:r w:rsidR="001C3754">
        <w:rPr>
          <w:rFonts w:ascii="Times New Roman" w:hAnsi="Times New Roman" w:cs="Times New Roman"/>
          <w:sz w:val="24"/>
          <w:szCs w:val="24"/>
        </w:rPr>
        <w:t xml:space="preserve">С момента подписания Договора по </w:t>
      </w:r>
      <w:r w:rsidR="00620500">
        <w:rPr>
          <w:rFonts w:ascii="Times New Roman" w:hAnsi="Times New Roman" w:cs="Times New Roman"/>
          <w:sz w:val="24"/>
          <w:szCs w:val="24"/>
        </w:rPr>
        <w:t>31</w:t>
      </w:r>
      <w:r w:rsidR="001C3754">
        <w:rPr>
          <w:rFonts w:ascii="Times New Roman" w:hAnsi="Times New Roman" w:cs="Times New Roman"/>
          <w:sz w:val="24"/>
          <w:szCs w:val="24"/>
        </w:rPr>
        <w:t>.</w:t>
      </w:r>
      <w:r w:rsidR="00620500">
        <w:rPr>
          <w:rFonts w:ascii="Times New Roman" w:hAnsi="Times New Roman" w:cs="Times New Roman"/>
          <w:sz w:val="24"/>
          <w:szCs w:val="24"/>
        </w:rPr>
        <w:t>07</w:t>
      </w:r>
      <w:r w:rsidR="001C3754">
        <w:rPr>
          <w:rFonts w:ascii="Times New Roman" w:hAnsi="Times New Roman" w:cs="Times New Roman"/>
          <w:sz w:val="24"/>
          <w:szCs w:val="24"/>
        </w:rPr>
        <w:t>.2026.</w:t>
      </w:r>
    </w:p>
    <w:p w:rsidR="003A6AEA" w:rsidRDefault="003A6AEA" w:rsidP="0090290C">
      <w:pPr>
        <w:suppressAutoHyphen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1.3. Место поставки товара: 410056, г. Саратов, ул.</w:t>
      </w:r>
      <w:r w:rsidR="00536B17">
        <w:rPr>
          <w:rFonts w:ascii="Times New Roman" w:hAnsi="Times New Roman" w:cs="Times New Roman"/>
          <w:sz w:val="24"/>
          <w:szCs w:val="24"/>
        </w:rPr>
        <w:t xml:space="preserve"> Мичурина, </w:t>
      </w:r>
      <w:r w:rsidR="005E67C9">
        <w:rPr>
          <w:rFonts w:ascii="Times New Roman" w:hAnsi="Times New Roman" w:cs="Times New Roman"/>
          <w:sz w:val="24"/>
          <w:szCs w:val="24"/>
        </w:rPr>
        <w:t>з</w:t>
      </w:r>
      <w:r w:rsidR="00536B17">
        <w:rPr>
          <w:rFonts w:ascii="Times New Roman" w:hAnsi="Times New Roman" w:cs="Times New Roman"/>
          <w:sz w:val="24"/>
          <w:szCs w:val="24"/>
        </w:rPr>
        <w:t>д.31</w:t>
      </w:r>
      <w:r w:rsidR="005E67C9">
        <w:rPr>
          <w:rFonts w:ascii="Times New Roman" w:hAnsi="Times New Roman" w:cs="Times New Roman"/>
          <w:sz w:val="24"/>
          <w:szCs w:val="24"/>
        </w:rPr>
        <w:t>А</w:t>
      </w:r>
      <w:r w:rsidR="00851466">
        <w:rPr>
          <w:rFonts w:ascii="Times New Roman" w:hAnsi="Times New Roman" w:cs="Times New Roman"/>
          <w:sz w:val="24"/>
          <w:szCs w:val="24"/>
        </w:rPr>
        <w:t>.</w:t>
      </w:r>
    </w:p>
    <w:p w:rsidR="00DC431E" w:rsidRDefault="00DC431E" w:rsidP="0090290C">
      <w:pPr>
        <w:suppressAutoHyphens/>
        <w:spacing w:after="0" w:line="240" w:lineRule="auto"/>
        <w:ind w:firstLine="357"/>
        <w:jc w:val="both"/>
        <w:rPr>
          <w:rFonts w:ascii="Times New Roman" w:hAnsi="Times New Roman" w:cs="Times New Roman"/>
          <w:sz w:val="24"/>
          <w:szCs w:val="24"/>
        </w:rPr>
      </w:pPr>
    </w:p>
    <w:p w:rsidR="00DC431E" w:rsidRDefault="00DC431E" w:rsidP="00DC431E">
      <w:pPr>
        <w:suppressAutoHyphens/>
        <w:spacing w:after="0" w:line="240" w:lineRule="auto"/>
        <w:ind w:firstLine="357"/>
        <w:jc w:val="center"/>
        <w:rPr>
          <w:rFonts w:ascii="Times New Roman" w:hAnsi="Times New Roman" w:cs="Times New Roman"/>
          <w:b/>
        </w:rPr>
      </w:pPr>
      <w:r>
        <w:rPr>
          <w:rFonts w:ascii="Times New Roman" w:hAnsi="Times New Roman" w:cs="Times New Roman"/>
          <w:b/>
        </w:rPr>
        <w:t>2</w:t>
      </w:r>
      <w:r w:rsidRPr="00603F2C">
        <w:rPr>
          <w:rFonts w:ascii="Times New Roman" w:hAnsi="Times New Roman" w:cs="Times New Roman"/>
          <w:b/>
        </w:rPr>
        <w:t>.ЦЕНА И ПОРЯДОК РАСЧЕТОВ</w:t>
      </w:r>
    </w:p>
    <w:p w:rsidR="00DC431E" w:rsidRDefault="00DC431E" w:rsidP="00DC431E">
      <w:pPr>
        <w:suppressAutoHyphens/>
        <w:spacing w:after="0" w:line="240" w:lineRule="auto"/>
        <w:ind w:firstLine="357"/>
        <w:jc w:val="center"/>
        <w:rPr>
          <w:rFonts w:ascii="Times New Roman" w:hAnsi="Times New Roman" w:cs="Times New Roman"/>
          <w:b/>
        </w:rPr>
      </w:pPr>
    </w:p>
    <w:p w:rsidR="004515EA" w:rsidRPr="004515EA"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2.1. Цена за единицу Товара, включая стоимость тары, упаковки и маркировки.</w:t>
      </w:r>
    </w:p>
    <w:p w:rsidR="004515EA" w:rsidRPr="004515EA"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2.2. Оплата партии Товара производится Покупателем путем перечисления денежных средств на расчетный счет Поставщика платежными поручениями в течение 10 (десяти) рабочих дней   после подписания товарной накладной или универсального передаточного документа (далее-УПД), акта приемки товаров, работ, услуг на бумажном носителе, либо по ТКС (ЭДО) с применением ЭЦП, выставленного Поставщиком, оформленных  в соответствии с действующим законодательством РФ.</w:t>
      </w:r>
    </w:p>
    <w:p w:rsidR="004515EA" w:rsidRPr="004515EA"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 xml:space="preserve"> Стороны договорились, что положения статьи 317.1 Гражданского кодекса Российской Федерации к отношениям Сторон по настоящему договору не применяются.</w:t>
      </w:r>
    </w:p>
    <w:p w:rsidR="004515EA" w:rsidRPr="004515EA"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2.3. Датой оплаты партии Товара считается дата зачисления денежных средств на расчетный счет Поставщика.</w:t>
      </w:r>
    </w:p>
    <w:p w:rsidR="00D71237" w:rsidRDefault="004515EA" w:rsidP="00AF0CE3">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2.4. Сумма настоящего договора составляет</w:t>
      </w:r>
      <w:proofErr w:type="gramStart"/>
      <w:r w:rsidR="009B3A9B">
        <w:rPr>
          <w:rFonts w:ascii="Times New Roman" w:eastAsiaTheme="minorEastAsia" w:hAnsi="Times New Roman" w:cs="Times New Roman"/>
          <w:sz w:val="24"/>
          <w:szCs w:val="24"/>
          <w:lang w:eastAsia="ru-RU"/>
        </w:rPr>
        <w:t xml:space="preserve"> </w:t>
      </w:r>
      <w:r w:rsidR="00D71237">
        <w:rPr>
          <w:rFonts w:ascii="Times New Roman" w:eastAsiaTheme="minorEastAsia" w:hAnsi="Times New Roman" w:cs="Times New Roman"/>
          <w:sz w:val="24"/>
          <w:szCs w:val="24"/>
          <w:lang w:eastAsia="ru-RU"/>
        </w:rPr>
        <w:t>_____</w:t>
      </w:r>
      <w:r w:rsidR="00FB63A6" w:rsidRPr="00FB63A6">
        <w:rPr>
          <w:rFonts w:ascii="Times New Roman" w:eastAsiaTheme="minorEastAsia" w:hAnsi="Times New Roman" w:cs="Times New Roman"/>
          <w:sz w:val="24"/>
          <w:szCs w:val="24"/>
          <w:lang w:eastAsia="ru-RU"/>
        </w:rPr>
        <w:t>(</w:t>
      </w:r>
      <w:r w:rsidR="00D71237">
        <w:rPr>
          <w:rFonts w:ascii="Times New Roman" w:eastAsiaTheme="minorEastAsia" w:hAnsi="Times New Roman" w:cs="Times New Roman"/>
          <w:sz w:val="24"/>
          <w:szCs w:val="24"/>
          <w:lang w:eastAsia="ru-RU"/>
        </w:rPr>
        <w:t>_______________</w:t>
      </w:r>
      <w:r w:rsidR="009B3A9B">
        <w:rPr>
          <w:rFonts w:ascii="Times New Roman" w:eastAsiaTheme="minorEastAsia" w:hAnsi="Times New Roman" w:cs="Times New Roman"/>
          <w:sz w:val="24"/>
          <w:szCs w:val="24"/>
          <w:lang w:eastAsia="ru-RU"/>
        </w:rPr>
        <w:t xml:space="preserve">) </w:t>
      </w:r>
      <w:proofErr w:type="gramEnd"/>
      <w:r w:rsidR="00FB63A6">
        <w:rPr>
          <w:rFonts w:ascii="Times New Roman" w:eastAsiaTheme="minorEastAsia" w:hAnsi="Times New Roman" w:cs="Times New Roman"/>
          <w:sz w:val="24"/>
          <w:szCs w:val="24"/>
          <w:lang w:eastAsia="ru-RU"/>
        </w:rPr>
        <w:t>рубл</w:t>
      </w:r>
      <w:r w:rsidR="007103EB">
        <w:rPr>
          <w:rFonts w:ascii="Times New Roman" w:eastAsiaTheme="minorEastAsia" w:hAnsi="Times New Roman" w:cs="Times New Roman"/>
          <w:sz w:val="24"/>
          <w:szCs w:val="24"/>
          <w:lang w:eastAsia="ru-RU"/>
        </w:rPr>
        <w:t xml:space="preserve">ей </w:t>
      </w:r>
      <w:r w:rsidR="009B3A9B">
        <w:rPr>
          <w:rFonts w:ascii="Times New Roman" w:eastAsiaTheme="minorEastAsia" w:hAnsi="Times New Roman" w:cs="Times New Roman"/>
          <w:sz w:val="24"/>
          <w:szCs w:val="24"/>
          <w:lang w:eastAsia="ru-RU"/>
        </w:rPr>
        <w:t>00</w:t>
      </w:r>
      <w:r w:rsidR="00FB63A6">
        <w:rPr>
          <w:rFonts w:ascii="Times New Roman" w:eastAsiaTheme="minorEastAsia" w:hAnsi="Times New Roman" w:cs="Times New Roman"/>
          <w:sz w:val="24"/>
          <w:szCs w:val="24"/>
          <w:lang w:eastAsia="ru-RU"/>
        </w:rPr>
        <w:t xml:space="preserve"> копеек</w:t>
      </w:r>
      <w:r w:rsidRPr="004515EA">
        <w:rPr>
          <w:rFonts w:ascii="Times New Roman" w:eastAsiaTheme="minorEastAsia" w:hAnsi="Times New Roman" w:cs="Times New Roman"/>
          <w:sz w:val="24"/>
          <w:szCs w:val="24"/>
          <w:lang w:eastAsia="ru-RU"/>
        </w:rPr>
        <w:t>,</w:t>
      </w:r>
      <w:r w:rsidR="001C3754">
        <w:rPr>
          <w:rFonts w:ascii="Times New Roman" w:eastAsiaTheme="minorEastAsia" w:hAnsi="Times New Roman" w:cs="Times New Roman"/>
          <w:sz w:val="24"/>
          <w:szCs w:val="24"/>
          <w:lang w:eastAsia="ru-RU"/>
        </w:rPr>
        <w:t xml:space="preserve"> </w:t>
      </w:r>
      <w:r w:rsidR="00D71237">
        <w:rPr>
          <w:rFonts w:ascii="Times New Roman" w:eastAsiaTheme="minorEastAsia" w:hAnsi="Times New Roman" w:cs="Times New Roman"/>
          <w:sz w:val="24"/>
          <w:szCs w:val="24"/>
          <w:lang w:eastAsia="ru-RU"/>
        </w:rPr>
        <w:t>в том числе НДС/НДС не облагается.</w:t>
      </w:r>
    </w:p>
    <w:p w:rsidR="0025610D" w:rsidRPr="004515EA" w:rsidRDefault="004515EA" w:rsidP="00AF0CE3">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2.5. Оплата осуществляется за счет средств федерального бюджета.</w:t>
      </w:r>
    </w:p>
    <w:p w:rsidR="004515EA" w:rsidRPr="004515EA"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2.6. Цена Договора является твердой и не подлежит изменению в течение срока действия Договора, за исключением случаев, предусмотренных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в том числе цена Договора может быть увеличена или уменьшена не более чем на десять процентов при увеличении или уменьшении количества товара, предусмотренного Договором не более чем на десять процентов по предложению Заказчика.</w:t>
      </w:r>
    </w:p>
    <w:p w:rsidR="0090290C" w:rsidRDefault="004515EA" w:rsidP="004515EA">
      <w:pPr>
        <w:suppressAutoHyphens/>
        <w:spacing w:after="0" w:line="240" w:lineRule="auto"/>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2.7. КБК 318 0304 42 4 09 900</w:t>
      </w:r>
      <w:r w:rsidR="001C3754">
        <w:rPr>
          <w:rFonts w:ascii="Times New Roman" w:eastAsiaTheme="minorEastAsia" w:hAnsi="Times New Roman" w:cs="Times New Roman"/>
          <w:sz w:val="24"/>
          <w:szCs w:val="24"/>
          <w:lang w:eastAsia="ru-RU"/>
        </w:rPr>
        <w:t>20</w:t>
      </w:r>
      <w:r w:rsidRPr="004515EA">
        <w:rPr>
          <w:rFonts w:ascii="Times New Roman" w:eastAsiaTheme="minorEastAsia" w:hAnsi="Times New Roman" w:cs="Times New Roman"/>
          <w:sz w:val="24"/>
          <w:szCs w:val="24"/>
          <w:lang w:eastAsia="ru-RU"/>
        </w:rPr>
        <w:t xml:space="preserve"> 24</w:t>
      </w:r>
      <w:r w:rsidR="001C3754">
        <w:rPr>
          <w:rFonts w:ascii="Times New Roman" w:eastAsiaTheme="minorEastAsia" w:hAnsi="Times New Roman" w:cs="Times New Roman"/>
          <w:sz w:val="24"/>
          <w:szCs w:val="24"/>
          <w:lang w:eastAsia="ru-RU"/>
        </w:rPr>
        <w:t>2</w:t>
      </w:r>
      <w:r w:rsidRPr="004515EA">
        <w:rPr>
          <w:rFonts w:ascii="Times New Roman" w:eastAsiaTheme="minorEastAsia" w:hAnsi="Times New Roman" w:cs="Times New Roman"/>
          <w:sz w:val="24"/>
          <w:szCs w:val="24"/>
          <w:lang w:eastAsia="ru-RU"/>
        </w:rPr>
        <w:t>.</w:t>
      </w:r>
    </w:p>
    <w:p w:rsidR="004515EA" w:rsidRDefault="004515EA" w:rsidP="004515EA">
      <w:pPr>
        <w:suppressAutoHyphens/>
        <w:spacing w:after="0" w:line="240" w:lineRule="auto"/>
        <w:ind w:firstLine="357"/>
        <w:jc w:val="both"/>
        <w:rPr>
          <w:rFonts w:ascii="Times New Roman" w:hAnsi="Times New Roman" w:cs="Times New Roman"/>
          <w:sz w:val="24"/>
          <w:szCs w:val="24"/>
        </w:rPr>
      </w:pPr>
    </w:p>
    <w:p w:rsidR="00246822" w:rsidRDefault="00246822" w:rsidP="00246822">
      <w:pPr>
        <w:suppressAutoHyphens/>
        <w:spacing w:after="0" w:line="240" w:lineRule="auto"/>
        <w:ind w:firstLine="357"/>
        <w:jc w:val="center"/>
        <w:rPr>
          <w:rFonts w:ascii="Times New Roman" w:hAnsi="Times New Roman" w:cs="Times New Roman"/>
          <w:b/>
        </w:rPr>
      </w:pPr>
      <w:r>
        <w:rPr>
          <w:rFonts w:ascii="Times New Roman" w:hAnsi="Times New Roman" w:cs="Times New Roman"/>
          <w:b/>
        </w:rPr>
        <w:lastRenderedPageBreak/>
        <w:t>3</w:t>
      </w:r>
      <w:r w:rsidRPr="00603F2C">
        <w:rPr>
          <w:rFonts w:ascii="Times New Roman" w:hAnsi="Times New Roman" w:cs="Times New Roman"/>
          <w:b/>
        </w:rPr>
        <w:t>. СРОКИ И ПОРЯДОК ПОСТАВКИ</w:t>
      </w:r>
    </w:p>
    <w:p w:rsidR="001C3754" w:rsidRDefault="003A6AEA" w:rsidP="004330CD">
      <w:pPr>
        <w:spacing w:after="0"/>
        <w:ind w:firstLine="284"/>
        <w:jc w:val="both"/>
        <w:rPr>
          <w:rFonts w:ascii="Times New Roman" w:eastAsiaTheme="minorEastAsia" w:hAnsi="Times New Roman" w:cs="Times New Roman"/>
          <w:sz w:val="24"/>
          <w:szCs w:val="24"/>
          <w:lang w:eastAsia="ru-RU"/>
        </w:rPr>
      </w:pPr>
      <w:r w:rsidRPr="00536B17">
        <w:rPr>
          <w:rFonts w:ascii="Times New Roman" w:eastAsiaTheme="minorEastAsia" w:hAnsi="Times New Roman" w:cs="Times New Roman"/>
          <w:sz w:val="24"/>
          <w:szCs w:val="24"/>
          <w:lang w:eastAsia="ru-RU"/>
        </w:rPr>
        <w:t>3</w:t>
      </w:r>
      <w:r w:rsidR="00246822" w:rsidRPr="00246822">
        <w:rPr>
          <w:rFonts w:ascii="Times New Roman" w:eastAsiaTheme="minorEastAsia" w:hAnsi="Times New Roman" w:cs="Times New Roman"/>
          <w:sz w:val="24"/>
          <w:szCs w:val="24"/>
          <w:lang w:eastAsia="ru-RU"/>
        </w:rPr>
        <w:t>.1. Поставка осуществляется силами Поставщика</w:t>
      </w:r>
      <w:r w:rsidR="004515EA">
        <w:rPr>
          <w:rFonts w:ascii="Times New Roman" w:eastAsiaTheme="minorEastAsia" w:hAnsi="Times New Roman" w:cs="Times New Roman"/>
          <w:sz w:val="24"/>
          <w:szCs w:val="24"/>
          <w:lang w:eastAsia="ru-RU"/>
        </w:rPr>
        <w:t xml:space="preserve">: </w:t>
      </w:r>
      <w:r w:rsidR="001C3754" w:rsidRPr="001C3754">
        <w:rPr>
          <w:rFonts w:ascii="Times New Roman" w:eastAsiaTheme="minorEastAsia" w:hAnsi="Times New Roman" w:cs="Times New Roman"/>
          <w:sz w:val="24"/>
          <w:szCs w:val="24"/>
          <w:lang w:eastAsia="ru-RU"/>
        </w:rPr>
        <w:t>С момента подписания Договора по 3</w:t>
      </w:r>
      <w:r w:rsidR="00620500">
        <w:rPr>
          <w:rFonts w:ascii="Times New Roman" w:eastAsiaTheme="minorEastAsia" w:hAnsi="Times New Roman" w:cs="Times New Roman"/>
          <w:sz w:val="24"/>
          <w:szCs w:val="24"/>
          <w:lang w:eastAsia="ru-RU"/>
        </w:rPr>
        <w:t>1</w:t>
      </w:r>
      <w:r w:rsidR="001C3754" w:rsidRPr="001C3754">
        <w:rPr>
          <w:rFonts w:ascii="Times New Roman" w:eastAsiaTheme="minorEastAsia" w:hAnsi="Times New Roman" w:cs="Times New Roman"/>
          <w:sz w:val="24"/>
          <w:szCs w:val="24"/>
          <w:lang w:eastAsia="ru-RU"/>
        </w:rPr>
        <w:t>.0</w:t>
      </w:r>
      <w:r w:rsidR="00620500">
        <w:rPr>
          <w:rFonts w:ascii="Times New Roman" w:eastAsiaTheme="minorEastAsia" w:hAnsi="Times New Roman" w:cs="Times New Roman"/>
          <w:sz w:val="24"/>
          <w:szCs w:val="24"/>
          <w:lang w:eastAsia="ru-RU"/>
        </w:rPr>
        <w:t>7</w:t>
      </w:r>
      <w:r w:rsidR="001C3754" w:rsidRPr="001C3754">
        <w:rPr>
          <w:rFonts w:ascii="Times New Roman" w:eastAsiaTheme="minorEastAsia" w:hAnsi="Times New Roman" w:cs="Times New Roman"/>
          <w:sz w:val="24"/>
          <w:szCs w:val="24"/>
          <w:lang w:eastAsia="ru-RU"/>
        </w:rPr>
        <w:t>.2026.</w:t>
      </w:r>
    </w:p>
    <w:p w:rsidR="00246822" w:rsidRDefault="003A6AEA" w:rsidP="004330CD">
      <w:pPr>
        <w:spacing w:after="0"/>
        <w:ind w:firstLine="284"/>
        <w:jc w:val="both"/>
        <w:rPr>
          <w:rFonts w:ascii="Times New Roman" w:eastAsiaTheme="minorEastAsia" w:hAnsi="Times New Roman" w:cs="Times New Roman"/>
          <w:sz w:val="24"/>
          <w:szCs w:val="24"/>
          <w:lang w:eastAsia="ru-RU"/>
        </w:rPr>
      </w:pPr>
      <w:r w:rsidRPr="00536B17">
        <w:rPr>
          <w:rFonts w:ascii="Times New Roman" w:eastAsiaTheme="minorEastAsia" w:hAnsi="Times New Roman" w:cs="Times New Roman"/>
          <w:sz w:val="24"/>
          <w:szCs w:val="24"/>
          <w:lang w:eastAsia="ru-RU"/>
        </w:rPr>
        <w:t>3</w:t>
      </w:r>
      <w:r w:rsidR="00246822" w:rsidRPr="00536B17">
        <w:rPr>
          <w:rFonts w:ascii="Times New Roman" w:eastAsiaTheme="minorEastAsia" w:hAnsi="Times New Roman" w:cs="Times New Roman"/>
          <w:sz w:val="24"/>
          <w:szCs w:val="24"/>
          <w:lang w:eastAsia="ru-RU"/>
        </w:rPr>
        <w:t>.2. Поставщик обязуется упаковать Товар таким образом, чтобы максимально исключить возможность повреждения либо его утраты в период доставки любым видом транспорта с учетом возможных перегрузок в пути.</w:t>
      </w:r>
    </w:p>
    <w:p w:rsidR="00536B17" w:rsidRDefault="00536B17" w:rsidP="00536B17">
      <w:pPr>
        <w:suppressAutoHyphens/>
        <w:spacing w:after="0" w:line="240" w:lineRule="auto"/>
        <w:ind w:firstLine="357"/>
        <w:jc w:val="both"/>
        <w:rPr>
          <w:rFonts w:ascii="Times New Roman" w:eastAsiaTheme="minorEastAsia" w:hAnsi="Times New Roman" w:cs="Times New Roman"/>
          <w:sz w:val="24"/>
          <w:szCs w:val="24"/>
          <w:lang w:eastAsia="ru-RU"/>
        </w:rPr>
      </w:pPr>
    </w:p>
    <w:p w:rsidR="00536B17" w:rsidRPr="00180146" w:rsidRDefault="00536B17" w:rsidP="00180146">
      <w:pPr>
        <w:suppressAutoHyphens/>
        <w:spacing w:after="0" w:line="240" w:lineRule="auto"/>
        <w:ind w:firstLine="357"/>
        <w:jc w:val="center"/>
        <w:rPr>
          <w:rFonts w:ascii="Times New Roman" w:hAnsi="Times New Roman" w:cs="Times New Roman"/>
          <w:b/>
        </w:rPr>
      </w:pPr>
      <w:r>
        <w:rPr>
          <w:rFonts w:ascii="Times New Roman" w:hAnsi="Times New Roman" w:cs="Times New Roman"/>
          <w:b/>
        </w:rPr>
        <w:t>4</w:t>
      </w:r>
      <w:r w:rsidRPr="00603F2C">
        <w:rPr>
          <w:rFonts w:ascii="Times New Roman" w:hAnsi="Times New Roman" w:cs="Times New Roman"/>
          <w:b/>
        </w:rPr>
        <w:t>.  ПРИЕМКА ТОВАРА</w:t>
      </w:r>
    </w:p>
    <w:p w:rsidR="004515EA" w:rsidRPr="004515EA" w:rsidRDefault="004515EA" w:rsidP="004515EA">
      <w:pPr>
        <w:suppressAutoHyphens/>
        <w:spacing w:after="0"/>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 xml:space="preserve">4.1. Приемка Товара осуществляется в месте нахождения Покупателя, по адресу: 410056, г. Саратов, ул. Мичурина, зд.31А.  </w:t>
      </w:r>
    </w:p>
    <w:p w:rsidR="004515EA" w:rsidRPr="004515EA" w:rsidRDefault="004515EA" w:rsidP="004515EA">
      <w:pPr>
        <w:suppressAutoHyphens/>
        <w:spacing w:after="0"/>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4.2. Приемка Товаров производится по фактическому количеству, качеству и ассортименту поставленного товара.</w:t>
      </w:r>
    </w:p>
    <w:p w:rsidR="004515EA" w:rsidRPr="004515EA" w:rsidRDefault="004515EA" w:rsidP="004515EA">
      <w:pPr>
        <w:suppressAutoHyphens/>
        <w:spacing w:after="0"/>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Срок предоставления поставщиком документов, подтверждающих выполнение обязательств по договору: 3 рабочих дня, следующих с даты поставки товара.</w:t>
      </w:r>
    </w:p>
    <w:p w:rsidR="004515EA" w:rsidRDefault="004515EA" w:rsidP="004515EA">
      <w:pPr>
        <w:suppressAutoHyphens/>
        <w:spacing w:after="0"/>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4.3. Срок приемки заказчиком товара (работ, услуг): 5 рабочих дня, следующих с даты предоставления поставщиком документов, подтверждающих выполнение обязательств по договору.</w:t>
      </w:r>
    </w:p>
    <w:p w:rsidR="00FB63A6" w:rsidRPr="004515EA" w:rsidRDefault="00FB63A6" w:rsidP="004515EA">
      <w:pPr>
        <w:suppressAutoHyphens/>
        <w:spacing w:after="0"/>
        <w:ind w:firstLine="35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Акт приемки может быть подписан без участия Поставщика.</w:t>
      </w:r>
    </w:p>
    <w:p w:rsidR="00177F17" w:rsidRDefault="004515EA" w:rsidP="004515EA">
      <w:pPr>
        <w:suppressAutoHyphens/>
        <w:spacing w:after="0"/>
        <w:ind w:firstLine="357"/>
        <w:jc w:val="both"/>
        <w:rPr>
          <w:rFonts w:ascii="Times New Roman" w:eastAsiaTheme="minorEastAsia" w:hAnsi="Times New Roman" w:cs="Times New Roman"/>
          <w:sz w:val="24"/>
          <w:szCs w:val="24"/>
          <w:lang w:eastAsia="ru-RU"/>
        </w:rPr>
      </w:pPr>
      <w:r w:rsidRPr="004515EA">
        <w:rPr>
          <w:rFonts w:ascii="Times New Roman" w:eastAsiaTheme="minorEastAsia" w:hAnsi="Times New Roman" w:cs="Times New Roman"/>
          <w:sz w:val="24"/>
          <w:szCs w:val="24"/>
          <w:lang w:eastAsia="ru-RU"/>
        </w:rPr>
        <w:t>4.4. Если в течение 5 рабочих дней, с даты принятия, Покупатель не предъявил Поставщику письменных претензий по количеству, качеству и ассортименту полученной партии Товара, то партия считается принятой по количеству, качеству и ассортименту, указанным в товарной накладной или УПД.</w:t>
      </w:r>
    </w:p>
    <w:p w:rsidR="004515EA" w:rsidRPr="009E02D0" w:rsidRDefault="004515EA" w:rsidP="004515EA">
      <w:pPr>
        <w:suppressAutoHyphens/>
        <w:spacing w:after="0"/>
        <w:ind w:firstLine="357"/>
        <w:jc w:val="both"/>
        <w:rPr>
          <w:rFonts w:ascii="Times New Roman" w:eastAsiaTheme="minorEastAsia" w:hAnsi="Times New Roman" w:cs="Times New Roman"/>
          <w:sz w:val="24"/>
          <w:szCs w:val="24"/>
          <w:lang w:eastAsia="ru-RU"/>
        </w:rPr>
      </w:pPr>
    </w:p>
    <w:p w:rsidR="000645EA" w:rsidRPr="00180146" w:rsidRDefault="000E459F" w:rsidP="00180146">
      <w:pPr>
        <w:suppressAutoHyphens/>
        <w:spacing w:after="0"/>
        <w:ind w:firstLine="357"/>
        <w:jc w:val="center"/>
        <w:rPr>
          <w:rFonts w:ascii="Times New Roman" w:hAnsi="Times New Roman" w:cs="Times New Roman"/>
          <w:b/>
          <w:sz w:val="24"/>
          <w:szCs w:val="24"/>
        </w:rPr>
      </w:pPr>
      <w:r>
        <w:rPr>
          <w:rFonts w:ascii="Times New Roman" w:hAnsi="Times New Roman" w:cs="Times New Roman"/>
          <w:b/>
          <w:sz w:val="24"/>
          <w:szCs w:val="24"/>
        </w:rPr>
        <w:t xml:space="preserve">5. </w:t>
      </w:r>
      <w:r w:rsidR="00177F17" w:rsidRPr="00177F17">
        <w:rPr>
          <w:rFonts w:ascii="Times New Roman" w:hAnsi="Times New Roman" w:cs="Times New Roman"/>
          <w:b/>
          <w:sz w:val="24"/>
          <w:szCs w:val="24"/>
        </w:rPr>
        <w:t>ГАРАНТИЙНЫЙ СРОК</w:t>
      </w:r>
    </w:p>
    <w:p w:rsidR="00177F17" w:rsidRPr="00177F17" w:rsidRDefault="00177F17" w:rsidP="00177F17">
      <w:pPr>
        <w:spacing w:after="0"/>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Pr="00177F17">
        <w:rPr>
          <w:rFonts w:ascii="Times New Roman" w:eastAsiaTheme="minorEastAsia" w:hAnsi="Times New Roman" w:cs="Times New Roman"/>
          <w:sz w:val="24"/>
          <w:szCs w:val="24"/>
          <w:lang w:eastAsia="ru-RU"/>
        </w:rPr>
        <w:t>.1. Поставщик гарантирует доброкачественность и надежность поставляемых Товаров в течение срока, установленным действующим</w:t>
      </w:r>
      <w:r w:rsidR="00275E34">
        <w:rPr>
          <w:rFonts w:ascii="Times New Roman" w:eastAsiaTheme="minorEastAsia" w:hAnsi="Times New Roman" w:cs="Times New Roman"/>
          <w:sz w:val="24"/>
          <w:szCs w:val="24"/>
          <w:lang w:eastAsia="ru-RU"/>
        </w:rPr>
        <w:t xml:space="preserve"> законодательством или в течении</w:t>
      </w:r>
      <w:r w:rsidRPr="00177F17">
        <w:rPr>
          <w:rFonts w:ascii="Times New Roman" w:eastAsiaTheme="minorEastAsia" w:hAnsi="Times New Roman" w:cs="Times New Roman"/>
          <w:sz w:val="24"/>
          <w:szCs w:val="24"/>
          <w:lang w:eastAsia="ru-RU"/>
        </w:rPr>
        <w:t xml:space="preserve"> отдельных гарантийных сроков, установленных в гарантийных талонах, на каждый товар.</w:t>
      </w:r>
    </w:p>
    <w:p w:rsidR="00177F17" w:rsidRPr="00177F17" w:rsidRDefault="00177F17" w:rsidP="00177F17">
      <w:pPr>
        <w:spacing w:after="0"/>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Pr="00177F17">
        <w:rPr>
          <w:rFonts w:ascii="Times New Roman" w:eastAsiaTheme="minorEastAsia" w:hAnsi="Times New Roman" w:cs="Times New Roman"/>
          <w:sz w:val="24"/>
          <w:szCs w:val="24"/>
          <w:lang w:eastAsia="ru-RU"/>
        </w:rPr>
        <w:t>.2. Покупатель вправе предъявить претензии по качеству Товаров в течение гарантийного срока. При обнаружении недостатков в течение гарантийного срока Покупателем, составляется соответствующий Акт, который направляется Поставщику для рассмотрения в течение 30 (тридцати) дней.</w:t>
      </w:r>
    </w:p>
    <w:p w:rsidR="00AD7E2F" w:rsidRDefault="00177F17" w:rsidP="00177F17">
      <w:pPr>
        <w:spacing w:after="0"/>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Pr="00177F17">
        <w:rPr>
          <w:rFonts w:ascii="Times New Roman" w:eastAsiaTheme="minorEastAsia" w:hAnsi="Times New Roman" w:cs="Times New Roman"/>
          <w:sz w:val="24"/>
          <w:szCs w:val="24"/>
          <w:lang w:eastAsia="ru-RU"/>
        </w:rPr>
        <w:t>.3. Устранение дефектов или замена Товаров производится по адресу П</w:t>
      </w:r>
      <w:r>
        <w:rPr>
          <w:rFonts w:ascii="Times New Roman" w:eastAsiaTheme="minorEastAsia" w:hAnsi="Times New Roman" w:cs="Times New Roman"/>
          <w:sz w:val="24"/>
          <w:szCs w:val="24"/>
          <w:lang w:eastAsia="ru-RU"/>
        </w:rPr>
        <w:t xml:space="preserve">оставщика  в </w:t>
      </w:r>
      <w:r w:rsidRPr="00177F17">
        <w:rPr>
          <w:rFonts w:ascii="Times New Roman" w:eastAsiaTheme="minorEastAsia" w:hAnsi="Times New Roman" w:cs="Times New Roman"/>
          <w:sz w:val="24"/>
          <w:szCs w:val="24"/>
          <w:lang w:eastAsia="ru-RU"/>
        </w:rPr>
        <w:t>течение 30 (тридцати) дней после получения Товаров на замену или ремонт.</w:t>
      </w:r>
    </w:p>
    <w:p w:rsidR="008338A9" w:rsidRDefault="008338A9" w:rsidP="00177F17">
      <w:pPr>
        <w:spacing w:after="0"/>
        <w:ind w:firstLine="284"/>
        <w:jc w:val="both"/>
        <w:rPr>
          <w:rFonts w:ascii="Times New Roman" w:eastAsiaTheme="minorEastAsia" w:hAnsi="Times New Roman" w:cs="Times New Roman"/>
          <w:sz w:val="24"/>
          <w:szCs w:val="24"/>
          <w:lang w:eastAsia="ru-RU"/>
        </w:rPr>
      </w:pPr>
    </w:p>
    <w:p w:rsidR="008338A9" w:rsidRDefault="008338A9" w:rsidP="00B26859">
      <w:pPr>
        <w:spacing w:after="0"/>
        <w:ind w:firstLine="284"/>
        <w:jc w:val="center"/>
        <w:rPr>
          <w:rFonts w:ascii="Times New Roman" w:hAnsi="Times New Roman" w:cs="Times New Roman"/>
          <w:b/>
        </w:rPr>
      </w:pPr>
      <w:r>
        <w:rPr>
          <w:rFonts w:ascii="Times New Roman" w:hAnsi="Times New Roman" w:cs="Times New Roman"/>
          <w:b/>
        </w:rPr>
        <w:t>6</w:t>
      </w:r>
      <w:r w:rsidRPr="00603F2C">
        <w:rPr>
          <w:rFonts w:ascii="Times New Roman" w:hAnsi="Times New Roman" w:cs="Times New Roman"/>
          <w:b/>
        </w:rPr>
        <w:t>.</w:t>
      </w:r>
      <w:r w:rsidR="00BB5E3B">
        <w:rPr>
          <w:rFonts w:ascii="Times New Roman" w:hAnsi="Times New Roman" w:cs="Times New Roman"/>
          <w:b/>
        </w:rPr>
        <w:t xml:space="preserve"> </w:t>
      </w:r>
      <w:r w:rsidRPr="00603F2C">
        <w:rPr>
          <w:rFonts w:ascii="Times New Roman" w:hAnsi="Times New Roman" w:cs="Times New Roman"/>
          <w:b/>
        </w:rPr>
        <w:t>ОТВЕТСТВЕННОСТЬ СТОРОН</w:t>
      </w:r>
    </w:p>
    <w:p w:rsidR="00BB5E3B" w:rsidRPr="009E02D0" w:rsidRDefault="00BB5E3B" w:rsidP="00BB5E3B">
      <w:pPr>
        <w:spacing w:after="0"/>
        <w:ind w:firstLine="284"/>
        <w:jc w:val="both"/>
        <w:rPr>
          <w:rFonts w:ascii="Times New Roman" w:eastAsiaTheme="minorEastAsia" w:hAnsi="Times New Roman" w:cs="Times New Roman"/>
          <w:sz w:val="24"/>
          <w:szCs w:val="24"/>
          <w:lang w:eastAsia="ru-RU"/>
        </w:rPr>
      </w:pPr>
      <w:r w:rsidRPr="009E02D0">
        <w:rPr>
          <w:rFonts w:ascii="Times New Roman" w:eastAsiaTheme="minorEastAsia" w:hAnsi="Times New Roman" w:cs="Times New Roman"/>
          <w:sz w:val="24"/>
          <w:szCs w:val="24"/>
          <w:lang w:eastAsia="ru-RU"/>
        </w:rPr>
        <w:t>7.1. Поставщик несет ответственность за недостатки товара, если не докажет, что недостатки товара возникли после его передачи Покупателю вследствие нарушения последним правил пользования товаром, либо правил его транспортировки и хранения, либо действий третьих лиц.</w:t>
      </w:r>
    </w:p>
    <w:p w:rsidR="00BB5E3B" w:rsidRPr="00482FC5" w:rsidRDefault="00BB5E3B" w:rsidP="00482FC5">
      <w:pPr>
        <w:spacing w:after="0"/>
        <w:ind w:firstLine="284"/>
        <w:jc w:val="both"/>
        <w:rPr>
          <w:rFonts w:ascii="Times New Roman" w:eastAsiaTheme="minorEastAsia" w:hAnsi="Times New Roman" w:cs="Times New Roman"/>
          <w:sz w:val="24"/>
          <w:szCs w:val="24"/>
          <w:lang w:eastAsia="ru-RU"/>
        </w:rPr>
      </w:pPr>
      <w:r w:rsidRPr="009E02D0">
        <w:rPr>
          <w:rFonts w:ascii="Times New Roman" w:eastAsiaTheme="minorEastAsia" w:hAnsi="Times New Roman" w:cs="Times New Roman"/>
          <w:sz w:val="24"/>
          <w:szCs w:val="24"/>
          <w:lang w:eastAsia="ru-RU"/>
        </w:rPr>
        <w:t xml:space="preserve">7.2. За нарушение сроков оплаты, установленных п. </w:t>
      </w:r>
      <w:r w:rsidR="00275E34" w:rsidRPr="009E02D0">
        <w:rPr>
          <w:rFonts w:ascii="Times New Roman" w:eastAsiaTheme="minorEastAsia" w:hAnsi="Times New Roman" w:cs="Times New Roman"/>
          <w:sz w:val="24"/>
          <w:szCs w:val="24"/>
          <w:lang w:eastAsia="ru-RU"/>
        </w:rPr>
        <w:t>2</w:t>
      </w:r>
      <w:r w:rsidRPr="009E02D0">
        <w:rPr>
          <w:rFonts w:ascii="Times New Roman" w:eastAsiaTheme="minorEastAsia" w:hAnsi="Times New Roman" w:cs="Times New Roman"/>
          <w:sz w:val="24"/>
          <w:szCs w:val="24"/>
          <w:lang w:eastAsia="ru-RU"/>
        </w:rPr>
        <w:t>.</w:t>
      </w:r>
      <w:r w:rsidR="00275E34" w:rsidRPr="009E02D0">
        <w:rPr>
          <w:rFonts w:ascii="Times New Roman" w:eastAsiaTheme="minorEastAsia" w:hAnsi="Times New Roman" w:cs="Times New Roman"/>
          <w:sz w:val="24"/>
          <w:szCs w:val="24"/>
          <w:lang w:eastAsia="ru-RU"/>
        </w:rPr>
        <w:t>2</w:t>
      </w:r>
      <w:r w:rsidRPr="009E02D0">
        <w:rPr>
          <w:rFonts w:ascii="Times New Roman" w:eastAsiaTheme="minorEastAsia" w:hAnsi="Times New Roman" w:cs="Times New Roman"/>
          <w:sz w:val="24"/>
          <w:szCs w:val="24"/>
          <w:lang w:eastAsia="ru-RU"/>
        </w:rPr>
        <w:t xml:space="preserve"> настоящего Договора, Покупатель уплачивает Поставщику пени в размере  от неоплаченной суммы за каждый день просрочки.</w:t>
      </w:r>
    </w:p>
    <w:p w:rsidR="00BB5E3B" w:rsidRDefault="00BB5E3B" w:rsidP="00180146">
      <w:pPr>
        <w:spacing w:after="0" w:line="240" w:lineRule="auto"/>
        <w:ind w:firstLine="284"/>
        <w:jc w:val="center"/>
        <w:rPr>
          <w:rFonts w:ascii="Times New Roman" w:hAnsi="Times New Roman" w:cs="Times New Roman"/>
          <w:b/>
        </w:rPr>
      </w:pPr>
      <w:r>
        <w:rPr>
          <w:rFonts w:ascii="Times New Roman" w:hAnsi="Times New Roman" w:cs="Times New Roman"/>
          <w:b/>
        </w:rPr>
        <w:t>7</w:t>
      </w:r>
      <w:r w:rsidRPr="00603F2C">
        <w:rPr>
          <w:rFonts w:ascii="Times New Roman" w:hAnsi="Times New Roman" w:cs="Times New Roman"/>
          <w:b/>
        </w:rPr>
        <w:t>. РАЗРЕШЕНИЕ СПОРОВ</w:t>
      </w:r>
    </w:p>
    <w:p w:rsidR="00BB5E3B" w:rsidRPr="009E02D0" w:rsidRDefault="009E02D0" w:rsidP="00180146">
      <w:pPr>
        <w:spacing w:before="240"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7</w:t>
      </w:r>
      <w:r w:rsidR="00BB5E3B" w:rsidRPr="009E02D0">
        <w:rPr>
          <w:rFonts w:ascii="Times New Roman" w:hAnsi="Times New Roman" w:cs="Times New Roman"/>
          <w:sz w:val="24"/>
          <w:szCs w:val="24"/>
        </w:rPr>
        <w:t>.1. Все споры и разногласия, которые могут возникнуть в ходе исполнения настоящего договора, Стороны будут стремиться разрешить путем ведения переговоров, а в случае невозможности их разрешения Стороны передают спор на рассмотрение в Арбитражный суд Саратовской области. Досудебный порядок разрешения споров обязателен. Срок рассмотрения претензии 10 дней со дня ее направления.</w:t>
      </w:r>
    </w:p>
    <w:p w:rsidR="00BB5E3B" w:rsidRDefault="00BB5E3B" w:rsidP="00BB5E3B">
      <w:pPr>
        <w:spacing w:before="240" w:after="0"/>
        <w:ind w:firstLine="284"/>
        <w:jc w:val="center"/>
        <w:rPr>
          <w:rFonts w:ascii="Times New Roman" w:hAnsi="Times New Roman" w:cs="Times New Roman"/>
          <w:b/>
        </w:rPr>
      </w:pPr>
      <w:r>
        <w:rPr>
          <w:rFonts w:ascii="Times New Roman" w:hAnsi="Times New Roman" w:cs="Times New Roman"/>
          <w:b/>
        </w:rPr>
        <w:t xml:space="preserve">8. </w:t>
      </w:r>
      <w:r w:rsidRPr="00603F2C">
        <w:rPr>
          <w:rFonts w:ascii="Times New Roman" w:hAnsi="Times New Roman" w:cs="Times New Roman"/>
          <w:b/>
        </w:rPr>
        <w:t>СРОК ДЕЙСТВИЯ ДОГОВОРА</w:t>
      </w:r>
    </w:p>
    <w:p w:rsidR="00BB5E3B" w:rsidRPr="00A138DF" w:rsidRDefault="004D4521" w:rsidP="002F0851">
      <w:pPr>
        <w:spacing w:after="0"/>
        <w:ind w:firstLine="284"/>
        <w:jc w:val="both"/>
        <w:rPr>
          <w:rFonts w:ascii="Times New Roman" w:hAnsi="Times New Roman" w:cs="Times New Roman"/>
          <w:sz w:val="24"/>
          <w:szCs w:val="24"/>
        </w:rPr>
      </w:pPr>
      <w:r w:rsidRPr="00A138DF">
        <w:rPr>
          <w:rFonts w:ascii="Times New Roman" w:hAnsi="Times New Roman" w:cs="Times New Roman"/>
          <w:sz w:val="24"/>
          <w:szCs w:val="24"/>
        </w:rPr>
        <w:t>8</w:t>
      </w:r>
      <w:r w:rsidR="00B87082" w:rsidRPr="00A138DF">
        <w:rPr>
          <w:rFonts w:ascii="Times New Roman" w:hAnsi="Times New Roman" w:cs="Times New Roman"/>
          <w:sz w:val="24"/>
          <w:szCs w:val="24"/>
        </w:rPr>
        <w:t>.1.</w:t>
      </w:r>
      <w:r w:rsidR="00B87082" w:rsidRPr="00A138DF">
        <w:rPr>
          <w:rFonts w:ascii="Times New Roman" w:hAnsi="Times New Roman" w:cs="Times New Roman"/>
          <w:sz w:val="24"/>
          <w:szCs w:val="24"/>
        </w:rPr>
        <w:tab/>
        <w:t xml:space="preserve">Настоящий Договор вступает в силу с момента заключения и действует до полного исполнения сторонами своих обязательств. </w:t>
      </w:r>
    </w:p>
    <w:p w:rsidR="004D4521" w:rsidRPr="00A138DF" w:rsidRDefault="004D4521" w:rsidP="002F0851">
      <w:pPr>
        <w:spacing w:after="0"/>
        <w:ind w:firstLine="284"/>
        <w:jc w:val="both"/>
        <w:rPr>
          <w:rFonts w:ascii="Times New Roman" w:hAnsi="Times New Roman" w:cs="Times New Roman"/>
          <w:sz w:val="24"/>
          <w:szCs w:val="24"/>
        </w:rPr>
      </w:pPr>
      <w:r w:rsidRPr="00A138DF">
        <w:rPr>
          <w:rFonts w:ascii="Times New Roman" w:hAnsi="Times New Roman" w:cs="Times New Roman"/>
          <w:sz w:val="24"/>
          <w:szCs w:val="24"/>
        </w:rPr>
        <w:t xml:space="preserve">8.2. </w:t>
      </w:r>
      <w:proofErr w:type="gramStart"/>
      <w:r w:rsidRPr="00A138DF">
        <w:rPr>
          <w:rFonts w:ascii="Times New Roman" w:hAnsi="Times New Roman" w:cs="Times New Roman"/>
          <w:sz w:val="24"/>
          <w:szCs w:val="24"/>
        </w:rPr>
        <w:t>Договор</w:t>
      </w:r>
      <w:proofErr w:type="gramEnd"/>
      <w:r w:rsidRPr="00A138DF">
        <w:rPr>
          <w:rFonts w:ascii="Times New Roman" w:hAnsi="Times New Roman" w:cs="Times New Roman"/>
          <w:sz w:val="24"/>
          <w:szCs w:val="24"/>
        </w:rPr>
        <w:t xml:space="preserve"> может быть расторгнут по соглашению сторон  или по требованию одной из сторон без объяснения причин.</w:t>
      </w:r>
    </w:p>
    <w:p w:rsidR="004D4521" w:rsidRPr="00A138DF" w:rsidRDefault="002F0851" w:rsidP="002F0851">
      <w:pPr>
        <w:spacing w:after="0"/>
        <w:ind w:firstLine="284"/>
        <w:jc w:val="both"/>
        <w:rPr>
          <w:rFonts w:ascii="Times New Roman" w:hAnsi="Times New Roman" w:cs="Times New Roman"/>
          <w:sz w:val="24"/>
          <w:szCs w:val="24"/>
        </w:rPr>
      </w:pPr>
      <w:r w:rsidRPr="00A138DF">
        <w:rPr>
          <w:rFonts w:ascii="Times New Roman" w:hAnsi="Times New Roman" w:cs="Times New Roman"/>
          <w:sz w:val="24"/>
          <w:szCs w:val="24"/>
        </w:rPr>
        <w:t>8</w:t>
      </w:r>
      <w:r w:rsidR="004D4521" w:rsidRPr="00A138DF">
        <w:rPr>
          <w:rFonts w:ascii="Times New Roman" w:hAnsi="Times New Roman" w:cs="Times New Roman"/>
          <w:sz w:val="24"/>
          <w:szCs w:val="24"/>
        </w:rPr>
        <w:t>.</w:t>
      </w:r>
      <w:r w:rsidRPr="00A138DF">
        <w:rPr>
          <w:rFonts w:ascii="Times New Roman" w:hAnsi="Times New Roman" w:cs="Times New Roman"/>
          <w:sz w:val="24"/>
          <w:szCs w:val="24"/>
        </w:rPr>
        <w:t>3</w:t>
      </w:r>
      <w:r w:rsidR="004D4521" w:rsidRPr="00A138DF">
        <w:rPr>
          <w:rFonts w:ascii="Times New Roman" w:hAnsi="Times New Roman" w:cs="Times New Roman"/>
          <w:sz w:val="24"/>
          <w:szCs w:val="24"/>
        </w:rPr>
        <w:t>. По вопросам, не урегулированным настоящим договором, стороны руководствуются действующим законодательством РФ.</w:t>
      </w:r>
    </w:p>
    <w:p w:rsidR="00A53570" w:rsidRDefault="00A53570" w:rsidP="00A53570">
      <w:pPr>
        <w:spacing w:before="240" w:after="0"/>
        <w:ind w:firstLine="284"/>
        <w:jc w:val="center"/>
        <w:rPr>
          <w:rFonts w:ascii="Times New Roman" w:hAnsi="Times New Roman" w:cs="Times New Roman"/>
          <w:b/>
          <w:sz w:val="24"/>
          <w:szCs w:val="24"/>
        </w:rPr>
      </w:pPr>
      <w:r>
        <w:rPr>
          <w:rFonts w:ascii="Times New Roman" w:hAnsi="Times New Roman" w:cs="Times New Roman"/>
          <w:b/>
          <w:sz w:val="24"/>
          <w:szCs w:val="24"/>
        </w:rPr>
        <w:t>9. ПРИЛОЖЕНИЯ</w:t>
      </w:r>
    </w:p>
    <w:p w:rsidR="00BB5E3B" w:rsidRPr="00A53570" w:rsidRDefault="00BB5E3B" w:rsidP="00A53570">
      <w:pPr>
        <w:spacing w:after="0"/>
        <w:ind w:firstLine="284"/>
        <w:rPr>
          <w:rFonts w:ascii="Times New Roman" w:hAnsi="Times New Roman" w:cs="Times New Roman"/>
          <w:b/>
          <w:sz w:val="24"/>
          <w:szCs w:val="24"/>
        </w:rPr>
      </w:pPr>
      <w:r w:rsidRPr="00BB5E3B">
        <w:rPr>
          <w:rFonts w:ascii="Times New Roman" w:hAnsi="Times New Roman" w:cs="Times New Roman"/>
          <w:sz w:val="24"/>
          <w:szCs w:val="24"/>
        </w:rPr>
        <w:t xml:space="preserve">9.1. </w:t>
      </w:r>
      <w:r>
        <w:rPr>
          <w:rFonts w:ascii="Times New Roman" w:hAnsi="Times New Roman" w:cs="Times New Roman"/>
          <w:sz w:val="24"/>
          <w:szCs w:val="24"/>
        </w:rPr>
        <w:t>Спецификация</w:t>
      </w:r>
    </w:p>
    <w:p w:rsidR="00BB5E3B" w:rsidRDefault="009E02D0" w:rsidP="00A53570">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t xml:space="preserve">10. </w:t>
      </w:r>
      <w:r w:rsidR="00BB5E3B" w:rsidRPr="00BB5E3B">
        <w:rPr>
          <w:rFonts w:ascii="Times New Roman" w:hAnsi="Times New Roman" w:cs="Times New Roman"/>
          <w:b/>
          <w:sz w:val="24"/>
          <w:szCs w:val="24"/>
        </w:rPr>
        <w:t>ЮРИДИЧЕСКИЕ АДРЕСА И РЕКВИЗИТЫ СТОРОН</w:t>
      </w:r>
    </w:p>
    <w:tbl>
      <w:tblPr>
        <w:tblW w:w="0" w:type="auto"/>
        <w:tblInd w:w="-99" w:type="dxa"/>
        <w:tblLayout w:type="fixed"/>
        <w:tblLook w:val="04A0" w:firstRow="1" w:lastRow="0" w:firstColumn="1" w:lastColumn="0" w:noHBand="0" w:noVBand="1"/>
      </w:tblPr>
      <w:tblGrid>
        <w:gridCol w:w="5130"/>
        <w:gridCol w:w="4989"/>
      </w:tblGrid>
      <w:tr w:rsidR="00BB5E3B" w:rsidRPr="00BB5E3B" w:rsidTr="00BB5E3B">
        <w:trPr>
          <w:trHeight w:val="1029"/>
        </w:trPr>
        <w:tc>
          <w:tcPr>
            <w:tcW w:w="5130" w:type="dxa"/>
          </w:tcPr>
          <w:p w:rsidR="00BB5E3B" w:rsidRPr="00BB5E3B" w:rsidRDefault="00BB5E3B" w:rsidP="00BB5E3B">
            <w:pPr>
              <w:suppressAutoHyphens/>
              <w:snapToGrid w:val="0"/>
              <w:spacing w:after="0" w:line="240" w:lineRule="auto"/>
              <w:ind w:left="3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Поставщик</w:t>
            </w:r>
            <w:r w:rsidRPr="00BB5E3B">
              <w:rPr>
                <w:rFonts w:ascii="Times New Roman" w:eastAsia="Times New Roman" w:hAnsi="Times New Roman" w:cs="Times New Roman"/>
                <w:b/>
                <w:bCs/>
                <w:sz w:val="24"/>
                <w:szCs w:val="24"/>
                <w:lang w:eastAsia="ar-SA"/>
              </w:rPr>
              <w:t>:</w:t>
            </w:r>
          </w:p>
          <w:p w:rsidR="00376DC7" w:rsidRPr="00FE03B4" w:rsidRDefault="00376DC7" w:rsidP="002F0FE8">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4989" w:type="dxa"/>
            <w:hideMark/>
          </w:tcPr>
          <w:p w:rsidR="00BB5E3B" w:rsidRPr="00BB5E3B" w:rsidRDefault="00BB5E3B" w:rsidP="00BB5E3B">
            <w:pPr>
              <w:suppressAutoHyphens/>
              <w:spacing w:after="0" w:line="240"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Покупатель</w:t>
            </w:r>
          </w:p>
          <w:p w:rsidR="00BB5E3B" w:rsidRPr="00A53570" w:rsidRDefault="00BB5E3B" w:rsidP="00A53570">
            <w:pPr>
              <w:suppressAutoHyphens/>
              <w:spacing w:after="0" w:line="240" w:lineRule="auto"/>
              <w:jc w:val="center"/>
              <w:rPr>
                <w:rFonts w:ascii="Times New Roman" w:eastAsia="Times New Roman" w:hAnsi="Times New Roman" w:cs="Times New Roman"/>
                <w:bCs/>
                <w:sz w:val="24"/>
                <w:szCs w:val="20"/>
                <w:lang w:eastAsia="ar-SA"/>
              </w:rPr>
            </w:pPr>
            <w:r w:rsidRPr="00BB5E3B">
              <w:rPr>
                <w:rFonts w:ascii="Times New Roman" w:eastAsia="Times New Roman" w:hAnsi="Times New Roman" w:cs="Times New Roman"/>
                <w:bCs/>
                <w:sz w:val="24"/>
                <w:szCs w:val="20"/>
                <w:lang w:eastAsia="ar-SA"/>
              </w:rPr>
              <w:t xml:space="preserve">Управление Министерства юстиции Российской Федерации </w:t>
            </w:r>
            <w:r w:rsidR="00A53570">
              <w:rPr>
                <w:rFonts w:ascii="Times New Roman" w:eastAsia="Times New Roman" w:hAnsi="Times New Roman" w:cs="Times New Roman"/>
                <w:bCs/>
                <w:sz w:val="24"/>
                <w:szCs w:val="20"/>
                <w:lang w:eastAsia="ar-SA"/>
              </w:rPr>
              <w:br/>
              <w:t xml:space="preserve">по Саратовской </w:t>
            </w:r>
            <w:r w:rsidRPr="00BB5E3B">
              <w:rPr>
                <w:rFonts w:ascii="Times New Roman" w:eastAsia="Times New Roman" w:hAnsi="Times New Roman" w:cs="Times New Roman"/>
                <w:bCs/>
                <w:sz w:val="24"/>
                <w:szCs w:val="20"/>
                <w:lang w:eastAsia="ar-SA"/>
              </w:rPr>
              <w:t>области</w:t>
            </w:r>
          </w:p>
        </w:tc>
      </w:tr>
      <w:tr w:rsidR="00BB5E3B" w:rsidRPr="00BB5E3B" w:rsidTr="00BB5E3B">
        <w:trPr>
          <w:trHeight w:val="2820"/>
        </w:trPr>
        <w:tc>
          <w:tcPr>
            <w:tcW w:w="5130" w:type="dxa"/>
          </w:tcPr>
          <w:p w:rsidR="00D71237" w:rsidRDefault="002F0FE8" w:rsidP="00A0667E">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Юридический</w:t>
            </w:r>
            <w:r w:rsidR="001C3754">
              <w:rPr>
                <w:rFonts w:ascii="Times New Roman" w:eastAsia="Times New Roman" w:hAnsi="Times New Roman" w:cs="Times New Roman"/>
                <w:sz w:val="24"/>
                <w:szCs w:val="24"/>
                <w:lang w:eastAsia="ar-SA"/>
              </w:rPr>
              <w:t xml:space="preserve"> адрес</w:t>
            </w:r>
            <w:r w:rsidR="00A0667E">
              <w:rPr>
                <w:rFonts w:ascii="Times New Roman" w:eastAsia="Times New Roman" w:hAnsi="Times New Roman" w:cs="Times New Roman"/>
                <w:sz w:val="24"/>
                <w:szCs w:val="24"/>
                <w:lang w:eastAsia="ar-SA"/>
              </w:rPr>
              <w:t xml:space="preserve">: </w:t>
            </w:r>
          </w:p>
          <w:p w:rsidR="00C90D5F" w:rsidRPr="008539CA" w:rsidRDefault="00C90D5F" w:rsidP="00A0667E">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w:t>
            </w:r>
            <w:r w:rsidR="002F0FE8">
              <w:t xml:space="preserve"> </w:t>
            </w:r>
          </w:p>
          <w:p w:rsidR="00D71237"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 xml:space="preserve">ИНН </w:t>
            </w:r>
          </w:p>
          <w:p w:rsidR="00D71237"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 xml:space="preserve">КПП </w:t>
            </w:r>
          </w:p>
          <w:p w:rsidR="00D71237"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 xml:space="preserve">ОГРН </w:t>
            </w:r>
          </w:p>
          <w:p w:rsidR="002F0FE8" w:rsidRPr="002F0FE8"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Расчетные реквизиты:</w:t>
            </w:r>
          </w:p>
          <w:p w:rsidR="002F0FE8" w:rsidRPr="002F0FE8"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proofErr w:type="gramStart"/>
            <w:r w:rsidRPr="002F0FE8">
              <w:rPr>
                <w:rFonts w:ascii="Times New Roman" w:eastAsia="Times New Roman" w:hAnsi="Times New Roman" w:cs="Times New Roman"/>
                <w:sz w:val="24"/>
                <w:szCs w:val="24"/>
                <w:lang w:eastAsia="ar-SA"/>
              </w:rPr>
              <w:t>р</w:t>
            </w:r>
            <w:proofErr w:type="gramEnd"/>
            <w:r w:rsidRPr="002F0FE8">
              <w:rPr>
                <w:rFonts w:ascii="Times New Roman" w:eastAsia="Times New Roman" w:hAnsi="Times New Roman" w:cs="Times New Roman"/>
                <w:sz w:val="24"/>
                <w:szCs w:val="24"/>
                <w:lang w:eastAsia="ar-SA"/>
              </w:rPr>
              <w:t xml:space="preserve">/с </w:t>
            </w:r>
          </w:p>
          <w:p w:rsidR="00D71237"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 xml:space="preserve">к/с </w:t>
            </w:r>
          </w:p>
          <w:p w:rsidR="00D71237"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 xml:space="preserve">БИК </w:t>
            </w:r>
            <w:r w:rsidRPr="002F0FE8">
              <w:rPr>
                <w:rFonts w:ascii="Times New Roman" w:eastAsia="Times New Roman" w:hAnsi="Times New Roman" w:cs="Times New Roman"/>
                <w:sz w:val="24"/>
                <w:szCs w:val="24"/>
                <w:lang w:eastAsia="ar-SA"/>
              </w:rPr>
              <w:tab/>
            </w:r>
          </w:p>
          <w:p w:rsidR="002F0FE8" w:rsidRDefault="00D71237"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Наименование банка</w:t>
            </w:r>
          </w:p>
          <w:p w:rsidR="001C3754" w:rsidRDefault="001C3754"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w:t>
            </w:r>
            <w:r w:rsidR="002F0FE8">
              <w:t xml:space="preserve"> </w:t>
            </w:r>
          </w:p>
          <w:p w:rsidR="002F0FE8" w:rsidRDefault="002F0FE8" w:rsidP="002F0FE8">
            <w:pPr>
              <w:suppressAutoHyphens/>
              <w:snapToGrid w:val="0"/>
              <w:spacing w:after="0" w:line="240" w:lineRule="auto"/>
              <w:ind w:left="-43"/>
              <w:jc w:val="both"/>
              <w:rPr>
                <w:rFonts w:ascii="Times New Roman" w:eastAsia="Times New Roman" w:hAnsi="Times New Roman" w:cs="Times New Roman"/>
                <w:sz w:val="24"/>
                <w:szCs w:val="24"/>
                <w:lang w:eastAsia="ar-SA"/>
              </w:rPr>
            </w:pPr>
            <w:r w:rsidRPr="002F0FE8">
              <w:rPr>
                <w:rFonts w:ascii="Times New Roman" w:eastAsia="Times New Roman" w:hAnsi="Times New Roman" w:cs="Times New Roman"/>
                <w:sz w:val="24"/>
                <w:szCs w:val="24"/>
                <w:lang w:eastAsia="ar-SA"/>
              </w:rPr>
              <w:t>Адрес электронной почты:</w:t>
            </w:r>
          </w:p>
          <w:p w:rsidR="005B3050" w:rsidRDefault="005B3050"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620500" w:rsidRDefault="00620500"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5B3050" w:rsidRDefault="005B3050"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D71237" w:rsidRPr="008539CA" w:rsidRDefault="00D71237" w:rsidP="005B3050">
            <w:pPr>
              <w:suppressAutoHyphens/>
              <w:snapToGrid w:val="0"/>
              <w:spacing w:after="0" w:line="240" w:lineRule="auto"/>
              <w:jc w:val="both"/>
              <w:rPr>
                <w:rFonts w:ascii="Times New Roman" w:eastAsia="Times New Roman" w:hAnsi="Times New Roman" w:cs="Times New Roman"/>
                <w:sz w:val="24"/>
                <w:szCs w:val="24"/>
                <w:lang w:eastAsia="ar-SA"/>
              </w:rPr>
            </w:pPr>
          </w:p>
          <w:p w:rsidR="00BB5E3B" w:rsidRPr="002524B0" w:rsidRDefault="005B3050" w:rsidP="00D71237">
            <w:pPr>
              <w:suppressAutoHyphens/>
              <w:snapToGrid w:val="0"/>
              <w:spacing w:after="0" w:line="240" w:lineRule="auto"/>
              <w:jc w:val="both"/>
              <w:rPr>
                <w:rFonts w:ascii="Times New Roman" w:eastAsia="Times New Roman" w:hAnsi="Times New Roman" w:cs="Times New Roman"/>
                <w:bCs/>
                <w:sz w:val="24"/>
                <w:szCs w:val="24"/>
                <w:lang w:eastAsia="ar-SA"/>
              </w:rPr>
            </w:pPr>
            <w:r w:rsidRPr="008539CA">
              <w:rPr>
                <w:rFonts w:ascii="Times New Roman" w:eastAsia="Times New Roman" w:hAnsi="Times New Roman" w:cs="Times New Roman"/>
                <w:sz w:val="24"/>
                <w:szCs w:val="24"/>
                <w:lang w:eastAsia="ar-SA"/>
              </w:rPr>
              <w:t>______________________/</w:t>
            </w:r>
            <w:r w:rsidR="00D71237">
              <w:rPr>
                <w:rFonts w:ascii="Times New Roman" w:eastAsia="Times New Roman" w:hAnsi="Times New Roman" w:cs="Times New Roman"/>
                <w:sz w:val="24"/>
                <w:szCs w:val="24"/>
                <w:lang w:eastAsia="ar-SA"/>
              </w:rPr>
              <w:t>______________</w:t>
            </w:r>
            <w:r w:rsidR="00620500" w:rsidRPr="008539CA">
              <w:rPr>
                <w:rFonts w:ascii="Times New Roman" w:eastAsia="Times New Roman" w:hAnsi="Times New Roman" w:cs="Times New Roman"/>
                <w:sz w:val="24"/>
                <w:szCs w:val="24"/>
                <w:lang w:eastAsia="ar-SA"/>
              </w:rPr>
              <w:t xml:space="preserve"> </w:t>
            </w:r>
            <w:r w:rsidRPr="008539CA">
              <w:rPr>
                <w:rFonts w:ascii="Times New Roman" w:eastAsia="Times New Roman" w:hAnsi="Times New Roman" w:cs="Times New Roman"/>
                <w:sz w:val="24"/>
                <w:szCs w:val="24"/>
                <w:lang w:eastAsia="ar-SA"/>
              </w:rPr>
              <w:t>/</w:t>
            </w:r>
          </w:p>
        </w:tc>
        <w:tc>
          <w:tcPr>
            <w:tcW w:w="4989" w:type="dxa"/>
          </w:tcPr>
          <w:p w:rsidR="00DB5850" w:rsidRPr="002524B0" w:rsidRDefault="00DB5850" w:rsidP="00DB5850">
            <w:pPr>
              <w:suppressAutoHyphens/>
              <w:spacing w:after="0" w:line="240" w:lineRule="auto"/>
              <w:rPr>
                <w:rFonts w:ascii="Times New Roman" w:eastAsia="Times New Roman" w:hAnsi="Times New Roman" w:cs="Times New Roman"/>
                <w:bCs/>
                <w:sz w:val="24"/>
                <w:szCs w:val="20"/>
                <w:lang w:eastAsia="ar-SA"/>
              </w:rPr>
            </w:pPr>
            <w:r w:rsidRPr="002524B0">
              <w:rPr>
                <w:rFonts w:ascii="Times New Roman" w:eastAsia="Times New Roman" w:hAnsi="Times New Roman" w:cs="Times New Roman"/>
                <w:bCs/>
                <w:sz w:val="24"/>
                <w:szCs w:val="20"/>
                <w:lang w:eastAsia="ar-SA"/>
              </w:rPr>
              <w:t xml:space="preserve">Юридический адрес: 410056, г. Саратов, ул. Мичурина, </w:t>
            </w:r>
            <w:proofErr w:type="spellStart"/>
            <w:r w:rsidR="002524B0" w:rsidRPr="002524B0">
              <w:rPr>
                <w:rFonts w:ascii="Times New Roman" w:eastAsia="Times New Roman" w:hAnsi="Times New Roman" w:cs="Times New Roman"/>
                <w:bCs/>
                <w:sz w:val="24"/>
                <w:szCs w:val="20"/>
                <w:lang w:eastAsia="ar-SA"/>
              </w:rPr>
              <w:t>з</w:t>
            </w:r>
            <w:r w:rsidRPr="002524B0">
              <w:rPr>
                <w:rFonts w:ascii="Times New Roman" w:eastAsia="Times New Roman" w:hAnsi="Times New Roman" w:cs="Times New Roman"/>
                <w:bCs/>
                <w:sz w:val="24"/>
                <w:szCs w:val="20"/>
                <w:lang w:eastAsia="ar-SA"/>
              </w:rPr>
              <w:t>д</w:t>
            </w:r>
            <w:proofErr w:type="spellEnd"/>
            <w:r w:rsidRPr="002524B0">
              <w:rPr>
                <w:rFonts w:ascii="Times New Roman" w:eastAsia="Times New Roman" w:hAnsi="Times New Roman" w:cs="Times New Roman"/>
                <w:bCs/>
                <w:sz w:val="24"/>
                <w:szCs w:val="20"/>
                <w:lang w:eastAsia="ar-SA"/>
              </w:rPr>
              <w:t>. 31</w:t>
            </w:r>
            <w:r w:rsidR="002524B0" w:rsidRPr="002524B0">
              <w:rPr>
                <w:rFonts w:ascii="Times New Roman" w:eastAsia="Times New Roman" w:hAnsi="Times New Roman" w:cs="Times New Roman"/>
                <w:bCs/>
                <w:sz w:val="24"/>
                <w:szCs w:val="20"/>
                <w:lang w:eastAsia="ar-SA"/>
              </w:rPr>
              <w:t>А</w:t>
            </w:r>
            <w:r w:rsidRPr="002524B0">
              <w:rPr>
                <w:rFonts w:ascii="Times New Roman" w:eastAsia="Times New Roman" w:hAnsi="Times New Roman" w:cs="Times New Roman"/>
                <w:bCs/>
                <w:sz w:val="24"/>
                <w:szCs w:val="20"/>
                <w:lang w:eastAsia="ar-SA"/>
              </w:rPr>
              <w:t xml:space="preserve"> </w:t>
            </w:r>
          </w:p>
          <w:p w:rsidR="002524B0" w:rsidRPr="002524B0" w:rsidRDefault="00DB5850" w:rsidP="00DB5850">
            <w:pPr>
              <w:suppressAutoHyphens/>
              <w:spacing w:after="0" w:line="240" w:lineRule="auto"/>
              <w:rPr>
                <w:rFonts w:ascii="Times New Roman" w:eastAsia="Times New Roman" w:hAnsi="Times New Roman" w:cs="Times New Roman"/>
                <w:bCs/>
                <w:sz w:val="24"/>
                <w:szCs w:val="20"/>
                <w:lang w:eastAsia="ar-SA"/>
              </w:rPr>
            </w:pPr>
            <w:r w:rsidRPr="002524B0">
              <w:rPr>
                <w:rFonts w:ascii="Times New Roman" w:eastAsia="Times New Roman" w:hAnsi="Times New Roman" w:cs="Times New Roman"/>
                <w:bCs/>
                <w:sz w:val="24"/>
                <w:szCs w:val="20"/>
                <w:lang w:eastAsia="ar-SA"/>
              </w:rPr>
              <w:t xml:space="preserve">Почтовый адрес: 410056, г. Саратов, ул. Мичурина, </w:t>
            </w:r>
            <w:proofErr w:type="spellStart"/>
            <w:r w:rsidR="002524B0" w:rsidRPr="002524B0">
              <w:rPr>
                <w:rFonts w:ascii="Times New Roman" w:eastAsia="Times New Roman" w:hAnsi="Times New Roman" w:cs="Times New Roman"/>
                <w:bCs/>
                <w:sz w:val="24"/>
                <w:szCs w:val="20"/>
                <w:lang w:eastAsia="ar-SA"/>
              </w:rPr>
              <w:t>з</w:t>
            </w:r>
            <w:r w:rsidRPr="002524B0">
              <w:rPr>
                <w:rFonts w:ascii="Times New Roman" w:eastAsia="Times New Roman" w:hAnsi="Times New Roman" w:cs="Times New Roman"/>
                <w:bCs/>
                <w:sz w:val="24"/>
                <w:szCs w:val="20"/>
                <w:lang w:eastAsia="ar-SA"/>
              </w:rPr>
              <w:t>д</w:t>
            </w:r>
            <w:proofErr w:type="spellEnd"/>
            <w:r w:rsidRPr="002524B0">
              <w:rPr>
                <w:rFonts w:ascii="Times New Roman" w:eastAsia="Times New Roman" w:hAnsi="Times New Roman" w:cs="Times New Roman"/>
                <w:bCs/>
                <w:sz w:val="24"/>
                <w:szCs w:val="20"/>
                <w:lang w:eastAsia="ar-SA"/>
              </w:rPr>
              <w:t>. 31</w:t>
            </w:r>
            <w:r w:rsidR="002524B0" w:rsidRPr="002524B0">
              <w:rPr>
                <w:rFonts w:ascii="Times New Roman" w:eastAsia="Times New Roman" w:hAnsi="Times New Roman" w:cs="Times New Roman"/>
                <w:bCs/>
                <w:sz w:val="24"/>
                <w:szCs w:val="20"/>
                <w:lang w:eastAsia="ar-SA"/>
              </w:rPr>
              <w:t>А</w:t>
            </w:r>
          </w:p>
          <w:p w:rsidR="00DB5850" w:rsidRPr="002524B0" w:rsidRDefault="00DB5850" w:rsidP="00DB5850">
            <w:pPr>
              <w:suppressAutoHyphens/>
              <w:spacing w:after="0" w:line="240" w:lineRule="auto"/>
              <w:rPr>
                <w:rFonts w:ascii="Times New Roman" w:eastAsia="Times New Roman" w:hAnsi="Times New Roman" w:cs="Times New Roman"/>
                <w:bCs/>
                <w:sz w:val="24"/>
                <w:szCs w:val="20"/>
                <w:lang w:eastAsia="ar-SA"/>
              </w:rPr>
            </w:pPr>
            <w:r w:rsidRPr="002524B0">
              <w:rPr>
                <w:rFonts w:ascii="Times New Roman" w:eastAsia="Times New Roman" w:hAnsi="Times New Roman" w:cs="Times New Roman"/>
                <w:bCs/>
                <w:sz w:val="24"/>
                <w:szCs w:val="20"/>
                <w:lang w:eastAsia="ar-SA"/>
              </w:rPr>
              <w:t>ИНН 6455048014  КПП 645401001</w:t>
            </w:r>
          </w:p>
          <w:p w:rsidR="00DB5850" w:rsidRPr="002524B0" w:rsidRDefault="00DB5850" w:rsidP="00DB5850">
            <w:pPr>
              <w:suppressAutoHyphens/>
              <w:spacing w:after="0" w:line="240" w:lineRule="auto"/>
              <w:rPr>
                <w:rFonts w:ascii="Times New Roman" w:eastAsia="Times New Roman" w:hAnsi="Times New Roman" w:cs="Times New Roman"/>
                <w:bCs/>
                <w:sz w:val="24"/>
                <w:szCs w:val="20"/>
                <w:lang w:eastAsia="ar-SA"/>
              </w:rPr>
            </w:pPr>
            <w:r w:rsidRPr="002524B0">
              <w:rPr>
                <w:rFonts w:ascii="Times New Roman" w:eastAsia="Times New Roman" w:hAnsi="Times New Roman" w:cs="Times New Roman"/>
                <w:bCs/>
                <w:sz w:val="24"/>
                <w:szCs w:val="20"/>
                <w:lang w:eastAsia="ar-SA"/>
              </w:rPr>
              <w:t>Адрес электронной почты: ru64@minjust.gov.ru</w:t>
            </w:r>
          </w:p>
          <w:p w:rsidR="00DB5850" w:rsidRPr="002524B0" w:rsidRDefault="00DB5850" w:rsidP="00DB5850">
            <w:pPr>
              <w:suppressAutoHyphens/>
              <w:spacing w:after="0" w:line="240" w:lineRule="auto"/>
              <w:rPr>
                <w:rFonts w:ascii="Times New Roman" w:eastAsia="Times New Roman" w:hAnsi="Times New Roman" w:cs="Times New Roman"/>
                <w:bCs/>
                <w:sz w:val="24"/>
                <w:szCs w:val="20"/>
                <w:lang w:eastAsia="ar-SA"/>
              </w:rPr>
            </w:pPr>
            <w:r w:rsidRPr="002524B0">
              <w:rPr>
                <w:rFonts w:ascii="Times New Roman" w:eastAsia="Times New Roman" w:hAnsi="Times New Roman" w:cs="Times New Roman"/>
                <w:bCs/>
                <w:sz w:val="24"/>
                <w:szCs w:val="20"/>
                <w:lang w:eastAsia="ar-SA"/>
              </w:rPr>
              <w:t>Телефон: (8452)24-52-07</w:t>
            </w:r>
          </w:p>
          <w:p w:rsidR="009913AE" w:rsidRPr="009913AE" w:rsidRDefault="009913AE" w:rsidP="009913AE">
            <w:pPr>
              <w:suppressAutoHyphens/>
              <w:spacing w:after="0" w:line="240" w:lineRule="auto"/>
              <w:rPr>
                <w:rFonts w:ascii="Times New Roman" w:eastAsia="Times New Roman" w:hAnsi="Times New Roman" w:cs="Times New Roman"/>
                <w:bCs/>
                <w:sz w:val="24"/>
                <w:szCs w:val="20"/>
                <w:lang w:eastAsia="ar-SA"/>
              </w:rPr>
            </w:pPr>
            <w:r w:rsidRPr="009913AE">
              <w:rPr>
                <w:rFonts w:ascii="Times New Roman" w:eastAsia="Times New Roman" w:hAnsi="Times New Roman" w:cs="Times New Roman"/>
                <w:bCs/>
                <w:sz w:val="24"/>
                <w:szCs w:val="20"/>
                <w:lang w:eastAsia="ar-SA"/>
              </w:rPr>
              <w:t>Банковские реквизиты:</w:t>
            </w:r>
          </w:p>
          <w:p w:rsidR="009913AE" w:rsidRPr="009913AE" w:rsidRDefault="009913AE" w:rsidP="009913AE">
            <w:pPr>
              <w:suppressAutoHyphens/>
              <w:spacing w:after="0" w:line="240" w:lineRule="auto"/>
              <w:rPr>
                <w:rFonts w:ascii="Times New Roman" w:eastAsia="Times New Roman" w:hAnsi="Times New Roman" w:cs="Times New Roman"/>
                <w:bCs/>
                <w:sz w:val="24"/>
                <w:szCs w:val="20"/>
                <w:lang w:eastAsia="ar-SA"/>
              </w:rPr>
            </w:pPr>
            <w:r w:rsidRPr="009913AE">
              <w:rPr>
                <w:rFonts w:ascii="Times New Roman" w:eastAsia="Times New Roman" w:hAnsi="Times New Roman" w:cs="Times New Roman"/>
                <w:bCs/>
                <w:sz w:val="24"/>
                <w:szCs w:val="20"/>
                <w:lang w:eastAsia="ar-SA"/>
              </w:rPr>
              <w:t>БИК 012202102</w:t>
            </w:r>
          </w:p>
          <w:p w:rsidR="009913AE" w:rsidRPr="009913AE" w:rsidRDefault="009913AE" w:rsidP="009913AE">
            <w:pPr>
              <w:suppressAutoHyphens/>
              <w:spacing w:after="0" w:line="240" w:lineRule="auto"/>
              <w:rPr>
                <w:rFonts w:ascii="Times New Roman" w:eastAsia="Times New Roman" w:hAnsi="Times New Roman" w:cs="Times New Roman"/>
                <w:bCs/>
                <w:sz w:val="24"/>
                <w:szCs w:val="20"/>
                <w:lang w:eastAsia="ar-SA"/>
              </w:rPr>
            </w:pPr>
            <w:r w:rsidRPr="009913AE">
              <w:rPr>
                <w:rFonts w:ascii="Times New Roman" w:eastAsia="Times New Roman" w:hAnsi="Times New Roman" w:cs="Times New Roman"/>
                <w:bCs/>
                <w:sz w:val="24"/>
                <w:szCs w:val="20"/>
                <w:lang w:eastAsia="ar-SA"/>
              </w:rPr>
              <w:t>Банковский счет(</w:t>
            </w:r>
            <w:proofErr w:type="spellStart"/>
            <w:r w:rsidRPr="009913AE">
              <w:rPr>
                <w:rFonts w:ascii="Times New Roman" w:eastAsia="Times New Roman" w:hAnsi="Times New Roman" w:cs="Times New Roman"/>
                <w:bCs/>
                <w:sz w:val="24"/>
                <w:szCs w:val="20"/>
                <w:lang w:eastAsia="ar-SA"/>
              </w:rPr>
              <w:t>кор</w:t>
            </w:r>
            <w:proofErr w:type="spellEnd"/>
            <w:r w:rsidRPr="009913AE">
              <w:rPr>
                <w:rFonts w:ascii="Times New Roman" w:eastAsia="Times New Roman" w:hAnsi="Times New Roman" w:cs="Times New Roman"/>
                <w:bCs/>
                <w:sz w:val="24"/>
                <w:szCs w:val="20"/>
                <w:lang w:eastAsia="ar-SA"/>
              </w:rPr>
              <w:t>/с) № 40102810745370000024</w:t>
            </w:r>
          </w:p>
          <w:p w:rsidR="009913AE" w:rsidRPr="009913AE" w:rsidRDefault="009913AE" w:rsidP="009913AE">
            <w:pPr>
              <w:suppressAutoHyphens/>
              <w:spacing w:after="0" w:line="240" w:lineRule="auto"/>
              <w:rPr>
                <w:rFonts w:ascii="Times New Roman" w:eastAsia="Times New Roman" w:hAnsi="Times New Roman" w:cs="Times New Roman"/>
                <w:bCs/>
                <w:sz w:val="24"/>
                <w:szCs w:val="20"/>
                <w:lang w:eastAsia="ar-SA"/>
              </w:rPr>
            </w:pPr>
            <w:r w:rsidRPr="009913AE">
              <w:rPr>
                <w:rFonts w:ascii="Times New Roman" w:eastAsia="Times New Roman" w:hAnsi="Times New Roman" w:cs="Times New Roman"/>
                <w:bCs/>
                <w:sz w:val="24"/>
                <w:szCs w:val="20"/>
                <w:lang w:eastAsia="ar-SA"/>
              </w:rPr>
              <w:t xml:space="preserve">Номер казначейского счета (р/с): </w:t>
            </w:r>
            <w:bookmarkStart w:id="0" w:name="_GoBack"/>
            <w:r w:rsidRPr="009913AE">
              <w:rPr>
                <w:rFonts w:ascii="Times New Roman" w:eastAsia="Times New Roman" w:hAnsi="Times New Roman" w:cs="Times New Roman"/>
                <w:bCs/>
                <w:sz w:val="24"/>
                <w:szCs w:val="20"/>
                <w:lang w:eastAsia="ar-SA"/>
              </w:rPr>
              <w:t>03211643000000013247</w:t>
            </w:r>
            <w:bookmarkEnd w:id="0"/>
          </w:p>
          <w:p w:rsidR="009913AE" w:rsidRPr="009913AE" w:rsidRDefault="009913AE" w:rsidP="009913AE">
            <w:pPr>
              <w:suppressAutoHyphens/>
              <w:spacing w:after="0" w:line="240" w:lineRule="auto"/>
              <w:rPr>
                <w:rFonts w:ascii="Times New Roman" w:eastAsia="Times New Roman" w:hAnsi="Times New Roman" w:cs="Times New Roman"/>
                <w:bCs/>
                <w:sz w:val="24"/>
                <w:szCs w:val="20"/>
                <w:lang w:eastAsia="ar-SA"/>
              </w:rPr>
            </w:pPr>
            <w:r w:rsidRPr="009913AE">
              <w:rPr>
                <w:rFonts w:ascii="Times New Roman" w:eastAsia="Times New Roman" w:hAnsi="Times New Roman" w:cs="Times New Roman"/>
                <w:bCs/>
                <w:sz w:val="24"/>
                <w:szCs w:val="20"/>
                <w:lang w:eastAsia="ar-SA"/>
              </w:rPr>
              <w:t>ОКЦ №1 Волго – Вятского ГУ Банка России//УФК по Нижегородской области, г. Нижний Новгород</w:t>
            </w:r>
          </w:p>
          <w:p w:rsidR="009913AE" w:rsidRDefault="009913AE" w:rsidP="00DB5850">
            <w:pPr>
              <w:suppressAutoHyphens/>
              <w:spacing w:after="0" w:line="240" w:lineRule="auto"/>
              <w:rPr>
                <w:rFonts w:ascii="Times New Roman" w:eastAsia="Times New Roman" w:hAnsi="Times New Roman" w:cs="Times New Roman"/>
                <w:bCs/>
                <w:sz w:val="24"/>
                <w:szCs w:val="20"/>
                <w:lang w:eastAsia="ar-SA"/>
              </w:rPr>
            </w:pPr>
          </w:p>
          <w:p w:rsidR="008539CA" w:rsidRDefault="008539CA" w:rsidP="008539CA">
            <w:pPr>
              <w:suppressAutoHyphens/>
              <w:spacing w:after="0" w:line="240" w:lineRule="auto"/>
              <w:rPr>
                <w:rFonts w:ascii="Times New Roman" w:eastAsia="Times New Roman" w:hAnsi="Times New Roman" w:cs="Times New Roman"/>
                <w:bCs/>
                <w:sz w:val="24"/>
                <w:szCs w:val="20"/>
                <w:lang w:eastAsia="ar-SA"/>
              </w:rPr>
            </w:pPr>
          </w:p>
          <w:p w:rsidR="00D71237" w:rsidRPr="008539CA" w:rsidRDefault="00D71237" w:rsidP="008539CA">
            <w:pPr>
              <w:suppressAutoHyphens/>
              <w:spacing w:after="0" w:line="240" w:lineRule="auto"/>
              <w:rPr>
                <w:rFonts w:ascii="Times New Roman" w:eastAsia="Times New Roman" w:hAnsi="Times New Roman" w:cs="Times New Roman"/>
                <w:bCs/>
                <w:sz w:val="24"/>
                <w:szCs w:val="20"/>
                <w:lang w:eastAsia="ar-SA"/>
              </w:rPr>
            </w:pPr>
          </w:p>
          <w:p w:rsidR="008539CA" w:rsidRPr="008539CA" w:rsidRDefault="008539CA" w:rsidP="008539CA">
            <w:pPr>
              <w:suppressAutoHyphens/>
              <w:spacing w:after="0" w:line="240" w:lineRule="auto"/>
              <w:rPr>
                <w:rFonts w:ascii="Times New Roman" w:eastAsia="Times New Roman" w:hAnsi="Times New Roman" w:cs="Times New Roman"/>
                <w:bCs/>
                <w:sz w:val="24"/>
                <w:szCs w:val="20"/>
                <w:lang w:eastAsia="ar-SA"/>
              </w:rPr>
            </w:pPr>
          </w:p>
          <w:p w:rsidR="00BB5E3B" w:rsidRPr="002524B0" w:rsidRDefault="008539CA" w:rsidP="00D71237">
            <w:pPr>
              <w:suppressAutoHyphens/>
              <w:spacing w:after="0" w:line="240" w:lineRule="auto"/>
              <w:rPr>
                <w:rFonts w:ascii="Times New Roman" w:eastAsia="Times New Roman" w:hAnsi="Times New Roman" w:cs="Times New Roman"/>
                <w:bCs/>
                <w:sz w:val="24"/>
                <w:szCs w:val="20"/>
                <w:lang w:eastAsia="ar-SA"/>
              </w:rPr>
            </w:pPr>
            <w:r w:rsidRPr="008539CA">
              <w:rPr>
                <w:rFonts w:ascii="Times New Roman" w:eastAsia="Times New Roman" w:hAnsi="Times New Roman" w:cs="Times New Roman"/>
                <w:bCs/>
                <w:sz w:val="24"/>
                <w:szCs w:val="20"/>
                <w:lang w:eastAsia="ar-SA"/>
              </w:rPr>
              <w:t>__________________/</w:t>
            </w:r>
            <w:r w:rsidR="00D71237">
              <w:rPr>
                <w:rFonts w:ascii="Times New Roman" w:eastAsia="Times New Roman" w:hAnsi="Times New Roman" w:cs="Times New Roman"/>
                <w:bCs/>
                <w:sz w:val="24"/>
                <w:szCs w:val="20"/>
                <w:lang w:eastAsia="ar-SA"/>
              </w:rPr>
              <w:t>__________</w:t>
            </w:r>
            <w:r w:rsidRPr="008539CA">
              <w:rPr>
                <w:rFonts w:ascii="Times New Roman" w:eastAsia="Times New Roman" w:hAnsi="Times New Roman" w:cs="Times New Roman"/>
                <w:bCs/>
                <w:sz w:val="24"/>
                <w:szCs w:val="20"/>
                <w:lang w:eastAsia="ar-SA"/>
              </w:rPr>
              <w:t>/</w:t>
            </w:r>
          </w:p>
        </w:tc>
      </w:tr>
    </w:tbl>
    <w:p w:rsidR="00A138DF" w:rsidRPr="001C3754" w:rsidRDefault="00A138DF" w:rsidP="00A138DF">
      <w:pPr>
        <w:spacing w:after="0"/>
        <w:rPr>
          <w:rFonts w:ascii="Times New Roman" w:hAnsi="Times New Roman" w:cs="Times New Roman"/>
          <w:b/>
          <w:sz w:val="24"/>
          <w:szCs w:val="24"/>
        </w:rPr>
      </w:pPr>
    </w:p>
    <w:p w:rsidR="0039677E" w:rsidRDefault="0039677E" w:rsidP="002F0851">
      <w:pPr>
        <w:spacing w:after="0"/>
        <w:ind w:firstLine="284"/>
        <w:jc w:val="right"/>
        <w:rPr>
          <w:rFonts w:ascii="Times New Roman" w:hAnsi="Times New Roman" w:cs="Times New Roman"/>
          <w:sz w:val="24"/>
          <w:szCs w:val="24"/>
        </w:rPr>
      </w:pPr>
    </w:p>
    <w:p w:rsidR="00D71237" w:rsidRDefault="00D71237" w:rsidP="002F0851">
      <w:pPr>
        <w:spacing w:after="0"/>
        <w:ind w:firstLine="284"/>
        <w:jc w:val="right"/>
        <w:rPr>
          <w:rFonts w:ascii="Times New Roman" w:hAnsi="Times New Roman" w:cs="Times New Roman"/>
          <w:sz w:val="24"/>
          <w:szCs w:val="24"/>
        </w:rPr>
      </w:pPr>
    </w:p>
    <w:p w:rsidR="00D71237" w:rsidRDefault="00D71237" w:rsidP="002F0851">
      <w:pPr>
        <w:spacing w:after="0"/>
        <w:ind w:firstLine="284"/>
        <w:jc w:val="right"/>
        <w:rPr>
          <w:rFonts w:ascii="Times New Roman" w:hAnsi="Times New Roman" w:cs="Times New Roman"/>
          <w:sz w:val="24"/>
          <w:szCs w:val="24"/>
        </w:rPr>
      </w:pPr>
    </w:p>
    <w:p w:rsidR="00D71237" w:rsidRDefault="00D71237" w:rsidP="002F0851">
      <w:pPr>
        <w:spacing w:after="0"/>
        <w:ind w:firstLine="284"/>
        <w:jc w:val="right"/>
        <w:rPr>
          <w:rFonts w:ascii="Times New Roman" w:hAnsi="Times New Roman" w:cs="Times New Roman"/>
          <w:sz w:val="24"/>
          <w:szCs w:val="24"/>
        </w:rPr>
      </w:pPr>
    </w:p>
    <w:p w:rsidR="002F0851" w:rsidRPr="002967AE" w:rsidRDefault="002F0851" w:rsidP="002F0851">
      <w:pPr>
        <w:spacing w:after="0"/>
        <w:ind w:firstLine="284"/>
        <w:jc w:val="right"/>
        <w:rPr>
          <w:rFonts w:ascii="Times New Roman" w:hAnsi="Times New Roman" w:cs="Times New Roman"/>
          <w:sz w:val="24"/>
          <w:szCs w:val="24"/>
        </w:rPr>
      </w:pPr>
      <w:r w:rsidRPr="002967AE">
        <w:rPr>
          <w:rFonts w:ascii="Times New Roman" w:hAnsi="Times New Roman" w:cs="Times New Roman"/>
          <w:sz w:val="24"/>
          <w:szCs w:val="24"/>
        </w:rPr>
        <w:lastRenderedPageBreak/>
        <w:t>Приложение</w:t>
      </w:r>
    </w:p>
    <w:p w:rsidR="001D56D8" w:rsidRDefault="001D56D8" w:rsidP="002F0851">
      <w:pPr>
        <w:spacing w:after="0"/>
        <w:ind w:firstLine="284"/>
        <w:jc w:val="right"/>
        <w:rPr>
          <w:rFonts w:ascii="Times New Roman" w:hAnsi="Times New Roman" w:cs="Times New Roman"/>
          <w:sz w:val="24"/>
          <w:szCs w:val="24"/>
        </w:rPr>
        <w:sectPr w:rsidR="001D56D8" w:rsidSect="00674449">
          <w:pgSz w:w="11906" w:h="16838"/>
          <w:pgMar w:top="1418" w:right="1418" w:bottom="1276" w:left="1418" w:header="709" w:footer="709" w:gutter="0"/>
          <w:cols w:space="708"/>
          <w:docGrid w:linePitch="360"/>
        </w:sectPr>
      </w:pPr>
    </w:p>
    <w:p w:rsidR="002F0851" w:rsidRPr="002967AE" w:rsidRDefault="002F0851" w:rsidP="002F0851">
      <w:pPr>
        <w:spacing w:after="0"/>
        <w:ind w:firstLine="284"/>
        <w:jc w:val="right"/>
        <w:rPr>
          <w:rFonts w:ascii="Times New Roman" w:hAnsi="Times New Roman" w:cs="Times New Roman"/>
          <w:sz w:val="24"/>
          <w:szCs w:val="24"/>
        </w:rPr>
      </w:pPr>
      <w:r w:rsidRPr="002967AE">
        <w:rPr>
          <w:rFonts w:ascii="Times New Roman" w:hAnsi="Times New Roman" w:cs="Times New Roman"/>
          <w:sz w:val="24"/>
          <w:szCs w:val="24"/>
        </w:rPr>
        <w:lastRenderedPageBreak/>
        <w:t>к Договору №</w:t>
      </w:r>
      <w:r w:rsidR="00D71237">
        <w:rPr>
          <w:rFonts w:ascii="Times New Roman" w:hAnsi="Times New Roman" w:cs="Times New Roman"/>
          <w:sz w:val="24"/>
          <w:szCs w:val="24"/>
        </w:rPr>
        <w:t>22</w:t>
      </w:r>
      <w:r w:rsidR="00C13271">
        <w:rPr>
          <w:rFonts w:ascii="Times New Roman" w:hAnsi="Times New Roman" w:cs="Times New Roman"/>
          <w:sz w:val="24"/>
          <w:szCs w:val="24"/>
        </w:rPr>
        <w:t>/</w:t>
      </w:r>
      <w:r w:rsidR="00BC73CC">
        <w:rPr>
          <w:rFonts w:ascii="Times New Roman" w:hAnsi="Times New Roman" w:cs="Times New Roman"/>
          <w:sz w:val="24"/>
          <w:szCs w:val="24"/>
        </w:rPr>
        <w:t>2</w:t>
      </w:r>
      <w:r w:rsidR="000E32E6">
        <w:rPr>
          <w:rFonts w:ascii="Times New Roman" w:hAnsi="Times New Roman" w:cs="Times New Roman"/>
          <w:sz w:val="24"/>
          <w:szCs w:val="24"/>
        </w:rPr>
        <w:t>6</w:t>
      </w:r>
      <w:r w:rsidRPr="002967AE">
        <w:rPr>
          <w:rFonts w:ascii="Times New Roman" w:hAnsi="Times New Roman" w:cs="Times New Roman"/>
          <w:sz w:val="24"/>
          <w:szCs w:val="24"/>
        </w:rPr>
        <w:t xml:space="preserve"> от </w:t>
      </w:r>
      <w:r w:rsidR="000E32E6" w:rsidRPr="000E32E6">
        <w:rPr>
          <w:rFonts w:ascii="Times New Roman" w:hAnsi="Times New Roman" w:cs="Times New Roman"/>
          <w:sz w:val="24"/>
          <w:szCs w:val="24"/>
        </w:rPr>
        <w:t>«</w:t>
      </w:r>
      <w:r w:rsidR="00B1191C">
        <w:rPr>
          <w:rFonts w:ascii="Times New Roman" w:hAnsi="Times New Roman" w:cs="Times New Roman"/>
          <w:sz w:val="24"/>
          <w:szCs w:val="24"/>
        </w:rPr>
        <w:t>26</w:t>
      </w:r>
      <w:r w:rsidR="000E32E6" w:rsidRPr="000E32E6">
        <w:rPr>
          <w:rFonts w:ascii="Times New Roman" w:hAnsi="Times New Roman" w:cs="Times New Roman"/>
          <w:sz w:val="24"/>
          <w:szCs w:val="24"/>
        </w:rPr>
        <w:t xml:space="preserve">» </w:t>
      </w:r>
      <w:r w:rsidR="00483F43">
        <w:rPr>
          <w:rFonts w:ascii="Times New Roman" w:hAnsi="Times New Roman" w:cs="Times New Roman"/>
          <w:sz w:val="24"/>
          <w:szCs w:val="24"/>
        </w:rPr>
        <w:t>июня</w:t>
      </w:r>
      <w:r w:rsidR="000E32E6" w:rsidRPr="000E32E6">
        <w:rPr>
          <w:rFonts w:ascii="Times New Roman" w:hAnsi="Times New Roman" w:cs="Times New Roman"/>
          <w:sz w:val="24"/>
          <w:szCs w:val="24"/>
        </w:rPr>
        <w:t xml:space="preserve"> 2026 г.</w:t>
      </w:r>
    </w:p>
    <w:p w:rsidR="002F0851" w:rsidRDefault="002F0851">
      <w:pPr>
        <w:spacing w:after="0"/>
        <w:ind w:firstLine="284"/>
        <w:jc w:val="right"/>
        <w:rPr>
          <w:rFonts w:ascii="Times New Roman" w:hAnsi="Times New Roman" w:cs="Times New Roman"/>
          <w:b/>
          <w:sz w:val="24"/>
          <w:szCs w:val="24"/>
        </w:rPr>
      </w:pPr>
    </w:p>
    <w:p w:rsidR="002F0851" w:rsidRDefault="002F0851" w:rsidP="002F0851">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2F0851" w:rsidRDefault="002F0851" w:rsidP="002F0851">
      <w:pPr>
        <w:spacing w:after="0"/>
        <w:ind w:firstLine="284"/>
        <w:jc w:val="center"/>
        <w:rPr>
          <w:rFonts w:ascii="Times New Roman" w:hAnsi="Times New Roman" w:cs="Times New Roman"/>
          <w:b/>
          <w:sz w:val="24"/>
          <w:szCs w:val="24"/>
        </w:rPr>
      </w:pPr>
    </w:p>
    <w:p w:rsidR="00B1191C" w:rsidRDefault="00B1191C" w:rsidP="002F0851">
      <w:pPr>
        <w:spacing w:after="0"/>
        <w:ind w:firstLine="284"/>
        <w:jc w:val="center"/>
        <w:rPr>
          <w:rFonts w:ascii="Times New Roman" w:hAnsi="Times New Roman" w:cs="Times New Roman"/>
          <w:b/>
          <w:sz w:val="24"/>
          <w:szCs w:val="24"/>
        </w:rPr>
      </w:pPr>
    </w:p>
    <w:tbl>
      <w:tblPr>
        <w:tblStyle w:val="a7"/>
        <w:tblW w:w="14219" w:type="dxa"/>
        <w:jc w:val="center"/>
        <w:tblInd w:w="-2181" w:type="dxa"/>
        <w:tblLayout w:type="fixed"/>
        <w:tblLook w:val="04A0" w:firstRow="1" w:lastRow="0" w:firstColumn="1" w:lastColumn="0" w:noHBand="0" w:noVBand="1"/>
      </w:tblPr>
      <w:tblGrid>
        <w:gridCol w:w="753"/>
        <w:gridCol w:w="6515"/>
        <w:gridCol w:w="1984"/>
        <w:gridCol w:w="1276"/>
        <w:gridCol w:w="1276"/>
        <w:gridCol w:w="1134"/>
        <w:gridCol w:w="1281"/>
      </w:tblGrid>
      <w:tr w:rsidR="000E459F" w:rsidRPr="002967AE" w:rsidTr="009E4652">
        <w:trPr>
          <w:jc w:val="center"/>
        </w:trPr>
        <w:tc>
          <w:tcPr>
            <w:tcW w:w="753"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 xml:space="preserve">№ </w:t>
            </w:r>
            <w:proofErr w:type="gramStart"/>
            <w:r w:rsidRPr="002967AE">
              <w:rPr>
                <w:rFonts w:ascii="Times New Roman" w:hAnsi="Times New Roman" w:cs="Times New Roman"/>
                <w:sz w:val="24"/>
                <w:szCs w:val="24"/>
              </w:rPr>
              <w:t>п</w:t>
            </w:r>
            <w:proofErr w:type="gramEnd"/>
            <w:r w:rsidRPr="002967AE">
              <w:rPr>
                <w:rFonts w:ascii="Times New Roman" w:hAnsi="Times New Roman" w:cs="Times New Roman"/>
                <w:sz w:val="24"/>
                <w:szCs w:val="24"/>
              </w:rPr>
              <w:t>/п</w:t>
            </w:r>
          </w:p>
        </w:tc>
        <w:tc>
          <w:tcPr>
            <w:tcW w:w="6515"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Наименование товара, характеристики</w:t>
            </w:r>
          </w:p>
        </w:tc>
        <w:tc>
          <w:tcPr>
            <w:tcW w:w="1984" w:type="dxa"/>
            <w:vAlign w:val="center"/>
          </w:tcPr>
          <w:p w:rsidR="000E459F" w:rsidRPr="009B3A9B" w:rsidRDefault="000E459F" w:rsidP="000E459F">
            <w:pPr>
              <w:jc w:val="center"/>
              <w:rPr>
                <w:rFonts w:ascii="Times New Roman" w:hAnsi="Times New Roman" w:cs="Times New Roman"/>
                <w:sz w:val="24"/>
                <w:szCs w:val="24"/>
                <w:highlight w:val="yellow"/>
              </w:rPr>
            </w:pPr>
            <w:r w:rsidRPr="008924AB">
              <w:rPr>
                <w:rFonts w:ascii="Times New Roman" w:hAnsi="Times New Roman" w:cs="Times New Roman"/>
                <w:sz w:val="24"/>
                <w:szCs w:val="24"/>
              </w:rPr>
              <w:t>Страна производителя</w:t>
            </w:r>
          </w:p>
        </w:tc>
        <w:tc>
          <w:tcPr>
            <w:tcW w:w="1276" w:type="dxa"/>
            <w:vAlign w:val="center"/>
          </w:tcPr>
          <w:p w:rsidR="000E459F" w:rsidRPr="009B3A9B" w:rsidRDefault="000E459F" w:rsidP="008D0C22">
            <w:pPr>
              <w:jc w:val="center"/>
              <w:rPr>
                <w:rFonts w:ascii="Times New Roman" w:hAnsi="Times New Roman" w:cs="Times New Roman"/>
                <w:sz w:val="24"/>
                <w:szCs w:val="24"/>
                <w:highlight w:val="yellow"/>
              </w:rPr>
            </w:pPr>
            <w:r w:rsidRPr="009B3A9B">
              <w:rPr>
                <w:rFonts w:ascii="Times New Roman" w:hAnsi="Times New Roman" w:cs="Times New Roman"/>
                <w:sz w:val="24"/>
                <w:szCs w:val="24"/>
              </w:rPr>
              <w:t>Кол-во</w:t>
            </w:r>
          </w:p>
        </w:tc>
        <w:tc>
          <w:tcPr>
            <w:tcW w:w="1276"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Ед. изм.</w:t>
            </w:r>
          </w:p>
        </w:tc>
        <w:tc>
          <w:tcPr>
            <w:tcW w:w="1134"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 xml:space="preserve">Цена, </w:t>
            </w:r>
            <w:r w:rsidRPr="002967AE">
              <w:rPr>
                <w:rFonts w:ascii="Times New Roman" w:hAnsi="Times New Roman" w:cs="Times New Roman"/>
                <w:sz w:val="24"/>
                <w:szCs w:val="24"/>
              </w:rPr>
              <w:br/>
              <w:t>руб.</w:t>
            </w:r>
          </w:p>
        </w:tc>
        <w:tc>
          <w:tcPr>
            <w:tcW w:w="1281"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Сумма, руб.</w:t>
            </w:r>
          </w:p>
        </w:tc>
      </w:tr>
      <w:tr w:rsidR="000E459F" w:rsidRPr="002967AE" w:rsidTr="009E4652">
        <w:trPr>
          <w:jc w:val="center"/>
        </w:trPr>
        <w:tc>
          <w:tcPr>
            <w:tcW w:w="753" w:type="dxa"/>
            <w:vAlign w:val="center"/>
          </w:tcPr>
          <w:p w:rsidR="000E459F" w:rsidRPr="002967AE" w:rsidRDefault="000E459F" w:rsidP="008D0C22">
            <w:pPr>
              <w:jc w:val="center"/>
              <w:rPr>
                <w:rFonts w:ascii="Times New Roman" w:hAnsi="Times New Roman" w:cs="Times New Roman"/>
                <w:sz w:val="24"/>
                <w:szCs w:val="24"/>
              </w:rPr>
            </w:pPr>
            <w:r w:rsidRPr="002967AE">
              <w:rPr>
                <w:rFonts w:ascii="Times New Roman" w:hAnsi="Times New Roman" w:cs="Times New Roman"/>
                <w:sz w:val="24"/>
                <w:szCs w:val="24"/>
              </w:rPr>
              <w:t xml:space="preserve">1. </w:t>
            </w:r>
          </w:p>
        </w:tc>
        <w:tc>
          <w:tcPr>
            <w:tcW w:w="6515" w:type="dxa"/>
            <w:vAlign w:val="center"/>
          </w:tcPr>
          <w:p w:rsidR="000E459F" w:rsidRPr="009E4652" w:rsidRDefault="001D56D8" w:rsidP="009E4652">
            <w:pPr>
              <w:jc w:val="center"/>
              <w:rPr>
                <w:rFonts w:ascii="Times New Roman" w:hAnsi="Times New Roman" w:cs="Times New Roman"/>
                <w:sz w:val="24"/>
                <w:szCs w:val="24"/>
              </w:rPr>
            </w:pPr>
            <w:r>
              <w:rPr>
                <w:rFonts w:ascii="Times New Roman" w:hAnsi="Times New Roman" w:cs="Times New Roman"/>
                <w:sz w:val="24"/>
                <w:szCs w:val="24"/>
              </w:rPr>
              <w:t xml:space="preserve">Тонер – картридж </w:t>
            </w:r>
            <w:r w:rsidR="009E4652" w:rsidRPr="009E4652">
              <w:rPr>
                <w:rFonts w:ascii="Times New Roman" w:hAnsi="Times New Roman" w:cs="Times New Roman"/>
                <w:sz w:val="24"/>
                <w:szCs w:val="24"/>
              </w:rPr>
              <w:t>(</w:t>
            </w:r>
            <w:r>
              <w:rPr>
                <w:rFonts w:ascii="Times New Roman" w:hAnsi="Times New Roman" w:cs="Times New Roman"/>
                <w:sz w:val="24"/>
                <w:szCs w:val="24"/>
              </w:rPr>
              <w:t>ТК-1200</w:t>
            </w:r>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rPr>
              <w:t xml:space="preserve">совместимый для </w:t>
            </w:r>
            <w:r w:rsidR="009E4652">
              <w:rPr>
                <w:rFonts w:ascii="Times New Roman" w:hAnsi="Times New Roman" w:cs="Times New Roman"/>
                <w:sz w:val="24"/>
                <w:szCs w:val="24"/>
              </w:rPr>
              <w:br/>
            </w:r>
            <w:r w:rsidR="009E4652">
              <w:rPr>
                <w:rFonts w:ascii="Times New Roman" w:hAnsi="Times New Roman" w:cs="Times New Roman"/>
                <w:sz w:val="24"/>
                <w:szCs w:val="24"/>
                <w:lang w:val="en-US"/>
              </w:rPr>
              <w:t>Kyocera</w:t>
            </w:r>
            <w:r w:rsidR="009E4652" w:rsidRPr="009E4652">
              <w:rPr>
                <w:rFonts w:ascii="Times New Roman" w:hAnsi="Times New Roman" w:cs="Times New Roman"/>
                <w:sz w:val="24"/>
                <w:szCs w:val="24"/>
              </w:rPr>
              <w:t xml:space="preserve"> </w:t>
            </w:r>
            <w:proofErr w:type="spellStart"/>
            <w:r w:rsidR="009E4652">
              <w:rPr>
                <w:rFonts w:ascii="Times New Roman" w:hAnsi="Times New Roman" w:cs="Times New Roman"/>
                <w:sz w:val="24"/>
                <w:szCs w:val="24"/>
                <w:lang w:val="en-US"/>
              </w:rPr>
              <w:t>Ecosys</w:t>
            </w:r>
            <w:proofErr w:type="spellEnd"/>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lang w:val="en-US"/>
              </w:rPr>
              <w:t>M</w:t>
            </w:r>
            <w:r w:rsidR="009E4652" w:rsidRPr="009E4652">
              <w:rPr>
                <w:rFonts w:ascii="Times New Roman" w:hAnsi="Times New Roman" w:cs="Times New Roman"/>
                <w:sz w:val="24"/>
                <w:szCs w:val="24"/>
              </w:rPr>
              <w:t>2235/2735/2835/</w:t>
            </w:r>
            <w:r w:rsidR="009E4652">
              <w:rPr>
                <w:rFonts w:ascii="Times New Roman" w:hAnsi="Times New Roman" w:cs="Times New Roman"/>
                <w:sz w:val="24"/>
                <w:szCs w:val="24"/>
                <w:lang w:val="en-US"/>
              </w:rPr>
              <w:t>P</w:t>
            </w:r>
            <w:r w:rsidR="009E4652" w:rsidRPr="009E4652">
              <w:rPr>
                <w:rFonts w:ascii="Times New Roman" w:hAnsi="Times New Roman" w:cs="Times New Roman"/>
                <w:sz w:val="24"/>
                <w:szCs w:val="24"/>
              </w:rPr>
              <w:t>2335</w:t>
            </w:r>
            <w:r w:rsidR="009E4652">
              <w:rPr>
                <w:rFonts w:ascii="Times New Roman" w:hAnsi="Times New Roman" w:cs="Times New Roman"/>
                <w:sz w:val="24"/>
                <w:szCs w:val="24"/>
              </w:rPr>
              <w:t>, 3</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Цве</w:t>
            </w:r>
            <w:r>
              <w:rPr>
                <w:rFonts w:ascii="Times New Roman" w:hAnsi="Times New Roman" w:cs="Times New Roman"/>
                <w:sz w:val="24"/>
                <w:szCs w:val="24"/>
              </w:rPr>
              <w:t>т печати</w:t>
            </w:r>
            <w:r w:rsidRPr="009E4652">
              <w:rPr>
                <w:rFonts w:ascii="Times New Roman" w:hAnsi="Times New Roman" w:cs="Times New Roman"/>
                <w:sz w:val="24"/>
                <w:szCs w:val="24"/>
              </w:rPr>
              <w:t xml:space="preserve"> - </w:t>
            </w:r>
            <w:r>
              <w:rPr>
                <w:rFonts w:ascii="Times New Roman" w:hAnsi="Times New Roman" w:cs="Times New Roman"/>
                <w:sz w:val="24"/>
                <w:szCs w:val="24"/>
              </w:rPr>
              <w:t xml:space="preserve">Черный </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 xml:space="preserve"> </w:t>
            </w:r>
            <w:r>
              <w:rPr>
                <w:rFonts w:ascii="Times New Roman" w:hAnsi="Times New Roman" w:cs="Times New Roman"/>
                <w:sz w:val="24"/>
                <w:szCs w:val="24"/>
              </w:rPr>
              <w:t>Ресурс картридж</w:t>
            </w:r>
            <w:proofErr w:type="gramStart"/>
            <w:r>
              <w:rPr>
                <w:rFonts w:ascii="Times New Roman" w:hAnsi="Times New Roman" w:cs="Times New Roman"/>
                <w:sz w:val="24"/>
                <w:szCs w:val="24"/>
              </w:rPr>
              <w:t>а</w:t>
            </w:r>
            <w:r w:rsidRPr="00C06215">
              <w:rPr>
                <w:rFonts w:ascii="Times New Roman" w:hAnsi="Times New Roman" w:cs="Times New Roman"/>
                <w:sz w:val="24"/>
                <w:szCs w:val="24"/>
              </w:rPr>
              <w:t>-</w:t>
            </w:r>
            <w:proofErr w:type="gramEnd"/>
            <w:r w:rsidRPr="00C06215">
              <w:rPr>
                <w:rFonts w:ascii="Times New Roman" w:hAnsi="Times New Roman" w:cs="Times New Roman"/>
                <w:sz w:val="24"/>
                <w:szCs w:val="24"/>
              </w:rPr>
              <w:t xml:space="preserve"> </w:t>
            </w:r>
            <w:r w:rsidRPr="009E4652">
              <w:rPr>
                <w:rFonts w:ascii="Times New Roman" w:hAnsi="Times New Roman" w:cs="Times New Roman"/>
                <w:sz w:val="24"/>
                <w:szCs w:val="24"/>
              </w:rPr>
              <w:t xml:space="preserve">не менее </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3 000 страниц (при 5% заполнении листа формата А</w:t>
            </w:r>
            <w:proofErr w:type="gramStart"/>
            <w:r w:rsidRPr="009E4652">
              <w:rPr>
                <w:rFonts w:ascii="Times New Roman" w:hAnsi="Times New Roman" w:cs="Times New Roman"/>
                <w:sz w:val="24"/>
                <w:szCs w:val="24"/>
              </w:rPr>
              <w:t>4</w:t>
            </w:r>
            <w:proofErr w:type="gramEnd"/>
            <w:r w:rsidRPr="009E4652">
              <w:rPr>
                <w:rFonts w:ascii="Times New Roman" w:hAnsi="Times New Roman" w:cs="Times New Roman"/>
                <w:sz w:val="24"/>
                <w:szCs w:val="24"/>
              </w:rPr>
              <w:t xml:space="preserve">) </w:t>
            </w:r>
          </w:p>
          <w:p w:rsidR="009E4652" w:rsidRPr="009E4652" w:rsidRDefault="009E4652" w:rsidP="009E4652">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Тип</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печати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Лазерная</w:t>
            </w:r>
            <w:proofErr w:type="spellEnd"/>
          </w:p>
        </w:tc>
        <w:tc>
          <w:tcPr>
            <w:tcW w:w="1984" w:type="dxa"/>
            <w:vAlign w:val="center"/>
          </w:tcPr>
          <w:p w:rsidR="000E459F" w:rsidRDefault="000E459F" w:rsidP="008D0C22">
            <w:pPr>
              <w:jc w:val="center"/>
              <w:rPr>
                <w:rFonts w:ascii="Times New Roman" w:hAnsi="Times New Roman" w:cs="Times New Roman"/>
                <w:sz w:val="24"/>
                <w:szCs w:val="24"/>
              </w:rPr>
            </w:pPr>
          </w:p>
        </w:tc>
        <w:tc>
          <w:tcPr>
            <w:tcW w:w="1276" w:type="dxa"/>
            <w:vAlign w:val="center"/>
          </w:tcPr>
          <w:p w:rsidR="000E459F"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vAlign w:val="center"/>
          </w:tcPr>
          <w:p w:rsidR="000E459F"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0E459F" w:rsidRPr="002967AE" w:rsidRDefault="000E459F" w:rsidP="008D0C22">
            <w:pPr>
              <w:jc w:val="center"/>
              <w:rPr>
                <w:rFonts w:ascii="Times New Roman" w:hAnsi="Times New Roman" w:cs="Times New Roman"/>
                <w:sz w:val="24"/>
                <w:szCs w:val="24"/>
              </w:rPr>
            </w:pPr>
          </w:p>
        </w:tc>
        <w:tc>
          <w:tcPr>
            <w:tcW w:w="1281" w:type="dxa"/>
            <w:vAlign w:val="center"/>
          </w:tcPr>
          <w:p w:rsidR="000E459F" w:rsidRPr="002967AE" w:rsidRDefault="000E459F" w:rsidP="008D0C22">
            <w:pPr>
              <w:jc w:val="center"/>
              <w:rPr>
                <w:rFonts w:ascii="Times New Roman" w:hAnsi="Times New Roman" w:cs="Times New Roman"/>
                <w:sz w:val="24"/>
                <w:szCs w:val="24"/>
              </w:rPr>
            </w:pPr>
          </w:p>
        </w:tc>
      </w:tr>
      <w:tr w:rsidR="00D71237" w:rsidRPr="002967AE" w:rsidTr="009E4652">
        <w:trPr>
          <w:jc w:val="center"/>
        </w:trPr>
        <w:tc>
          <w:tcPr>
            <w:tcW w:w="753" w:type="dxa"/>
            <w:vAlign w:val="center"/>
          </w:tcPr>
          <w:p w:rsidR="00D71237"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t>2.</w:t>
            </w:r>
          </w:p>
        </w:tc>
        <w:tc>
          <w:tcPr>
            <w:tcW w:w="6515" w:type="dxa"/>
            <w:vAlign w:val="center"/>
          </w:tcPr>
          <w:p w:rsidR="009E4652" w:rsidRPr="009E4652" w:rsidRDefault="001D56D8" w:rsidP="009E4652">
            <w:pPr>
              <w:jc w:val="center"/>
              <w:rPr>
                <w:rFonts w:ascii="Times New Roman" w:hAnsi="Times New Roman" w:cs="Times New Roman"/>
                <w:sz w:val="24"/>
                <w:szCs w:val="24"/>
              </w:rPr>
            </w:pPr>
            <w:r w:rsidRPr="001D56D8">
              <w:rPr>
                <w:rFonts w:ascii="Times New Roman" w:hAnsi="Times New Roman" w:cs="Times New Roman"/>
                <w:sz w:val="24"/>
                <w:szCs w:val="24"/>
              </w:rPr>
              <w:t>Тонер – картридж</w:t>
            </w:r>
            <w:r>
              <w:rPr>
                <w:rFonts w:ascii="Times New Roman" w:hAnsi="Times New Roman" w:cs="Times New Roman"/>
                <w:sz w:val="24"/>
                <w:szCs w:val="24"/>
              </w:rPr>
              <w:t xml:space="preserve"> ТК-1150</w:t>
            </w:r>
            <w:r w:rsidR="009E4652">
              <w:t xml:space="preserve"> </w:t>
            </w:r>
            <w:r w:rsidR="009E4652" w:rsidRPr="009E4652">
              <w:rPr>
                <w:rFonts w:ascii="Times New Roman" w:hAnsi="Times New Roman" w:cs="Times New Roman"/>
                <w:sz w:val="24"/>
                <w:szCs w:val="24"/>
              </w:rPr>
              <w:t xml:space="preserve">совместимый </w:t>
            </w:r>
            <w:proofErr w:type="gramStart"/>
            <w:r w:rsidR="009E4652" w:rsidRPr="009E4652">
              <w:rPr>
                <w:rFonts w:ascii="Times New Roman" w:hAnsi="Times New Roman" w:cs="Times New Roman"/>
                <w:sz w:val="24"/>
                <w:szCs w:val="24"/>
              </w:rPr>
              <w:t>для</w:t>
            </w:r>
            <w:proofErr w:type="gramEnd"/>
          </w:p>
          <w:p w:rsidR="00D71237" w:rsidRPr="00C06215"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lang w:val="en-US"/>
              </w:rPr>
              <w:t>Kyocera</w:t>
            </w:r>
            <w:r w:rsidRPr="009E4652">
              <w:rPr>
                <w:rFonts w:ascii="Times New Roman" w:hAnsi="Times New Roman" w:cs="Times New Roman"/>
                <w:sz w:val="24"/>
                <w:szCs w:val="24"/>
              </w:rPr>
              <w:t xml:space="preserve"> </w:t>
            </w:r>
            <w:proofErr w:type="spellStart"/>
            <w:r w:rsidRPr="009E4652">
              <w:rPr>
                <w:rFonts w:ascii="Times New Roman" w:hAnsi="Times New Roman" w:cs="Times New Roman"/>
                <w:sz w:val="24"/>
                <w:szCs w:val="24"/>
                <w:lang w:val="en-US"/>
              </w:rPr>
              <w:t>Ecosys</w:t>
            </w:r>
            <w:proofErr w:type="spellEnd"/>
            <w:r w:rsidRPr="009E4652">
              <w:rPr>
                <w:rFonts w:ascii="Times New Roman" w:hAnsi="Times New Roman" w:cs="Times New Roman"/>
                <w:sz w:val="24"/>
                <w:szCs w:val="24"/>
              </w:rPr>
              <w:t xml:space="preserve"> </w:t>
            </w:r>
            <w:r>
              <w:rPr>
                <w:rFonts w:ascii="Times New Roman" w:hAnsi="Times New Roman" w:cs="Times New Roman"/>
                <w:sz w:val="24"/>
                <w:szCs w:val="24"/>
              </w:rPr>
              <w:t>М</w:t>
            </w:r>
            <w:r w:rsidRPr="009E4652">
              <w:rPr>
                <w:rFonts w:ascii="Times New Roman" w:hAnsi="Times New Roman" w:cs="Times New Roman"/>
                <w:sz w:val="24"/>
                <w:szCs w:val="24"/>
              </w:rPr>
              <w:t>2135</w:t>
            </w:r>
            <w:proofErr w:type="spellStart"/>
            <w:r>
              <w:rPr>
                <w:rFonts w:ascii="Times New Roman" w:hAnsi="Times New Roman" w:cs="Times New Roman"/>
                <w:sz w:val="24"/>
                <w:szCs w:val="24"/>
                <w:lang w:val="en-US"/>
              </w:rPr>
              <w:t>dn</w:t>
            </w:r>
            <w:proofErr w:type="spellEnd"/>
            <w:r w:rsidRPr="009E4652">
              <w:rPr>
                <w:rFonts w:ascii="Times New Roman" w:hAnsi="Times New Roman" w:cs="Times New Roman"/>
                <w:sz w:val="24"/>
                <w:szCs w:val="24"/>
              </w:rPr>
              <w:t>/</w:t>
            </w:r>
            <w:r>
              <w:rPr>
                <w:rFonts w:ascii="Times New Roman" w:hAnsi="Times New Roman" w:cs="Times New Roman"/>
                <w:sz w:val="24"/>
                <w:szCs w:val="24"/>
                <w:lang w:val="en-US"/>
              </w:rPr>
              <w:t>M</w:t>
            </w:r>
            <w:r w:rsidRPr="009E4652">
              <w:rPr>
                <w:rFonts w:ascii="Times New Roman" w:hAnsi="Times New Roman" w:cs="Times New Roman"/>
                <w:sz w:val="24"/>
                <w:szCs w:val="24"/>
              </w:rPr>
              <w:t>2635</w:t>
            </w:r>
            <w:proofErr w:type="spellStart"/>
            <w:r>
              <w:rPr>
                <w:rFonts w:ascii="Times New Roman" w:hAnsi="Times New Roman" w:cs="Times New Roman"/>
                <w:sz w:val="24"/>
                <w:szCs w:val="24"/>
                <w:lang w:val="en-US"/>
              </w:rPr>
              <w:t>dn</w:t>
            </w:r>
            <w:proofErr w:type="spellEnd"/>
            <w:r w:rsidRPr="009E4652">
              <w:rPr>
                <w:rFonts w:ascii="Times New Roman" w:hAnsi="Times New Roman" w:cs="Times New Roman"/>
                <w:sz w:val="24"/>
                <w:szCs w:val="24"/>
              </w:rPr>
              <w:t>/</w:t>
            </w:r>
            <w:r>
              <w:rPr>
                <w:rFonts w:ascii="Times New Roman" w:hAnsi="Times New Roman" w:cs="Times New Roman"/>
                <w:sz w:val="24"/>
                <w:szCs w:val="24"/>
                <w:lang w:val="en-US"/>
              </w:rPr>
              <w:t>M</w:t>
            </w:r>
            <w:r w:rsidRPr="009E4652">
              <w:rPr>
                <w:rFonts w:ascii="Times New Roman" w:hAnsi="Times New Roman" w:cs="Times New Roman"/>
                <w:sz w:val="24"/>
                <w:szCs w:val="24"/>
              </w:rPr>
              <w:t>2735</w:t>
            </w:r>
            <w:proofErr w:type="spellStart"/>
            <w:r>
              <w:rPr>
                <w:rFonts w:ascii="Times New Roman" w:hAnsi="Times New Roman" w:cs="Times New Roman"/>
                <w:sz w:val="24"/>
                <w:szCs w:val="24"/>
                <w:lang w:val="en-US"/>
              </w:rPr>
              <w:t>dw</w:t>
            </w:r>
            <w:proofErr w:type="spellEnd"/>
            <w:r w:rsidRPr="009E4652">
              <w:rPr>
                <w:rFonts w:ascii="Times New Roman" w:hAnsi="Times New Roman" w:cs="Times New Roman"/>
                <w:sz w:val="24"/>
                <w:szCs w:val="24"/>
              </w:rPr>
              <w:t>, 3</w:t>
            </w:r>
            <w:r>
              <w:rPr>
                <w:rFonts w:ascii="Times New Roman" w:hAnsi="Times New Roman" w:cs="Times New Roman"/>
                <w:sz w:val="24"/>
                <w:szCs w:val="24"/>
              </w:rPr>
              <w:t>К</w:t>
            </w:r>
            <w:r w:rsidRPr="009E4652">
              <w:rPr>
                <w:rFonts w:ascii="Times New Roman" w:hAnsi="Times New Roman" w:cs="Times New Roman"/>
                <w:sz w:val="24"/>
                <w:szCs w:val="24"/>
              </w:rPr>
              <w:t>,</w:t>
            </w:r>
            <w:r>
              <w:rPr>
                <w:rFonts w:ascii="Times New Roman" w:hAnsi="Times New Roman" w:cs="Times New Roman"/>
                <w:sz w:val="24"/>
                <w:szCs w:val="24"/>
              </w:rPr>
              <w:t xml:space="preserve"> </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 xml:space="preserve">Цвет печати - Черный </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 xml:space="preserve"> Ресурс картридж</w:t>
            </w:r>
            <w:proofErr w:type="gramStart"/>
            <w:r w:rsidRPr="009E4652">
              <w:rPr>
                <w:rFonts w:ascii="Times New Roman" w:hAnsi="Times New Roman" w:cs="Times New Roman"/>
                <w:sz w:val="24"/>
                <w:szCs w:val="24"/>
              </w:rPr>
              <w:t>а-</w:t>
            </w:r>
            <w:proofErr w:type="gramEnd"/>
            <w:r w:rsidRPr="009E4652">
              <w:rPr>
                <w:rFonts w:ascii="Times New Roman" w:hAnsi="Times New Roman" w:cs="Times New Roman"/>
                <w:sz w:val="24"/>
                <w:szCs w:val="24"/>
              </w:rPr>
              <w:t xml:space="preserve"> не менее </w:t>
            </w:r>
          </w:p>
          <w:p w:rsidR="009E4652" w:rsidRPr="009E4652" w:rsidRDefault="009E4652" w:rsidP="009E4652">
            <w:pPr>
              <w:jc w:val="center"/>
              <w:rPr>
                <w:rFonts w:ascii="Times New Roman" w:hAnsi="Times New Roman" w:cs="Times New Roman"/>
                <w:sz w:val="24"/>
                <w:szCs w:val="24"/>
              </w:rPr>
            </w:pPr>
            <w:r w:rsidRPr="009E4652">
              <w:rPr>
                <w:rFonts w:ascii="Times New Roman" w:hAnsi="Times New Roman" w:cs="Times New Roman"/>
                <w:sz w:val="24"/>
                <w:szCs w:val="24"/>
              </w:rPr>
              <w:t>3 000 страниц (при 5% заполнении листа формата А</w:t>
            </w:r>
            <w:proofErr w:type="gramStart"/>
            <w:r w:rsidRPr="009E4652">
              <w:rPr>
                <w:rFonts w:ascii="Times New Roman" w:hAnsi="Times New Roman" w:cs="Times New Roman"/>
                <w:sz w:val="24"/>
                <w:szCs w:val="24"/>
              </w:rPr>
              <w:t>4</w:t>
            </w:r>
            <w:proofErr w:type="gramEnd"/>
            <w:r w:rsidRPr="009E4652">
              <w:rPr>
                <w:rFonts w:ascii="Times New Roman" w:hAnsi="Times New Roman" w:cs="Times New Roman"/>
                <w:sz w:val="24"/>
                <w:szCs w:val="24"/>
              </w:rPr>
              <w:t xml:space="preserve">) </w:t>
            </w:r>
          </w:p>
          <w:p w:rsidR="009E4652" w:rsidRPr="00C06215" w:rsidRDefault="009E4652" w:rsidP="009E4652">
            <w:pPr>
              <w:jc w:val="center"/>
              <w:rPr>
                <w:rFonts w:ascii="Times New Roman" w:hAnsi="Times New Roman" w:cs="Times New Roman"/>
                <w:sz w:val="24"/>
                <w:szCs w:val="24"/>
              </w:rPr>
            </w:pPr>
            <w:r w:rsidRPr="00C06215">
              <w:rPr>
                <w:rFonts w:ascii="Times New Roman" w:hAnsi="Times New Roman" w:cs="Times New Roman"/>
                <w:sz w:val="24"/>
                <w:szCs w:val="24"/>
              </w:rPr>
              <w:t>Тип печат</w:t>
            </w:r>
            <w:proofErr w:type="gramStart"/>
            <w:r w:rsidRPr="00C06215">
              <w:rPr>
                <w:rFonts w:ascii="Times New Roman" w:hAnsi="Times New Roman" w:cs="Times New Roman"/>
                <w:sz w:val="24"/>
                <w:szCs w:val="24"/>
              </w:rPr>
              <w:t>и-</w:t>
            </w:r>
            <w:proofErr w:type="gramEnd"/>
            <w:r w:rsidRPr="00C06215">
              <w:rPr>
                <w:rFonts w:ascii="Times New Roman" w:hAnsi="Times New Roman" w:cs="Times New Roman"/>
                <w:sz w:val="24"/>
                <w:szCs w:val="24"/>
              </w:rPr>
              <w:t xml:space="preserve"> Лазерная</w:t>
            </w:r>
          </w:p>
          <w:p w:rsidR="009E4652" w:rsidRPr="009E4652" w:rsidRDefault="009E4652" w:rsidP="009E4652">
            <w:pPr>
              <w:jc w:val="center"/>
              <w:rPr>
                <w:rFonts w:ascii="Times New Roman" w:hAnsi="Times New Roman" w:cs="Times New Roman"/>
                <w:sz w:val="24"/>
                <w:szCs w:val="24"/>
              </w:rPr>
            </w:pPr>
            <w:r>
              <w:rPr>
                <w:rFonts w:ascii="Times New Roman" w:hAnsi="Times New Roman" w:cs="Times New Roman"/>
                <w:sz w:val="24"/>
                <w:szCs w:val="24"/>
              </w:rPr>
              <w:t>Ч</w:t>
            </w:r>
            <w:r w:rsidRPr="00C06215">
              <w:rPr>
                <w:rFonts w:ascii="Times New Roman" w:hAnsi="Times New Roman" w:cs="Times New Roman"/>
                <w:sz w:val="24"/>
                <w:szCs w:val="24"/>
              </w:rPr>
              <w:t>ип</w:t>
            </w:r>
            <w:r>
              <w:rPr>
                <w:rFonts w:ascii="Times New Roman" w:hAnsi="Times New Roman" w:cs="Times New Roman"/>
                <w:sz w:val="24"/>
                <w:szCs w:val="24"/>
              </w:rPr>
              <w:t xml:space="preserve"> - наличие</w:t>
            </w:r>
          </w:p>
        </w:tc>
        <w:tc>
          <w:tcPr>
            <w:tcW w:w="1984" w:type="dxa"/>
            <w:vAlign w:val="center"/>
          </w:tcPr>
          <w:p w:rsidR="00D71237" w:rsidRPr="009E4652" w:rsidRDefault="00D71237" w:rsidP="008D0C22">
            <w:pPr>
              <w:jc w:val="center"/>
              <w:rPr>
                <w:rFonts w:ascii="Times New Roman" w:hAnsi="Times New Roman" w:cs="Times New Roman"/>
                <w:sz w:val="24"/>
                <w:szCs w:val="24"/>
              </w:rPr>
            </w:pPr>
          </w:p>
        </w:tc>
        <w:tc>
          <w:tcPr>
            <w:tcW w:w="1276" w:type="dxa"/>
            <w:vAlign w:val="center"/>
          </w:tcPr>
          <w:p w:rsidR="00D71237"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80</w:t>
            </w:r>
          </w:p>
        </w:tc>
        <w:tc>
          <w:tcPr>
            <w:tcW w:w="1276" w:type="dxa"/>
            <w:vAlign w:val="center"/>
          </w:tcPr>
          <w:p w:rsidR="00D71237"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D71237" w:rsidRPr="002967AE" w:rsidRDefault="00D71237" w:rsidP="008D0C22">
            <w:pPr>
              <w:jc w:val="center"/>
              <w:rPr>
                <w:rFonts w:ascii="Times New Roman" w:hAnsi="Times New Roman" w:cs="Times New Roman"/>
                <w:sz w:val="24"/>
                <w:szCs w:val="24"/>
              </w:rPr>
            </w:pPr>
          </w:p>
        </w:tc>
        <w:tc>
          <w:tcPr>
            <w:tcW w:w="1281" w:type="dxa"/>
            <w:vAlign w:val="center"/>
          </w:tcPr>
          <w:p w:rsidR="00D71237" w:rsidRPr="002967AE" w:rsidRDefault="00D71237" w:rsidP="008D0C22">
            <w:pPr>
              <w:jc w:val="center"/>
              <w:rPr>
                <w:rFonts w:ascii="Times New Roman" w:hAnsi="Times New Roman" w:cs="Times New Roman"/>
                <w:sz w:val="24"/>
                <w:szCs w:val="24"/>
              </w:rPr>
            </w:pPr>
          </w:p>
        </w:tc>
      </w:tr>
      <w:tr w:rsidR="00D71237" w:rsidRPr="002967AE" w:rsidTr="009E4652">
        <w:trPr>
          <w:jc w:val="center"/>
        </w:trPr>
        <w:tc>
          <w:tcPr>
            <w:tcW w:w="753" w:type="dxa"/>
            <w:vAlign w:val="center"/>
          </w:tcPr>
          <w:p w:rsidR="00D71237"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t>3.</w:t>
            </w:r>
          </w:p>
        </w:tc>
        <w:tc>
          <w:tcPr>
            <w:tcW w:w="6515" w:type="dxa"/>
            <w:vAlign w:val="center"/>
          </w:tcPr>
          <w:p w:rsidR="00D71237" w:rsidRPr="009E4652" w:rsidRDefault="001D56D8" w:rsidP="009E4652">
            <w:pPr>
              <w:jc w:val="center"/>
              <w:rPr>
                <w:rFonts w:ascii="Times New Roman" w:hAnsi="Times New Roman" w:cs="Times New Roman"/>
                <w:sz w:val="24"/>
                <w:szCs w:val="24"/>
              </w:rPr>
            </w:pPr>
            <w:r>
              <w:rPr>
                <w:rFonts w:ascii="Times New Roman" w:hAnsi="Times New Roman" w:cs="Times New Roman"/>
                <w:sz w:val="24"/>
                <w:szCs w:val="24"/>
              </w:rPr>
              <w:t xml:space="preserve">Картридж </w:t>
            </w:r>
            <w:r w:rsidR="00477E05">
              <w:rPr>
                <w:rFonts w:ascii="Times New Roman" w:hAnsi="Times New Roman" w:cs="Times New Roman"/>
                <w:sz w:val="24"/>
                <w:szCs w:val="24"/>
              </w:rPr>
              <w:t>(</w:t>
            </w:r>
            <w:r>
              <w:rPr>
                <w:rFonts w:ascii="Times New Roman" w:hAnsi="Times New Roman" w:cs="Times New Roman"/>
                <w:sz w:val="24"/>
                <w:szCs w:val="24"/>
              </w:rPr>
              <w:t>СЕ285А</w:t>
            </w:r>
            <w:r w:rsidR="00477E05">
              <w:rPr>
                <w:rFonts w:ascii="Times New Roman" w:hAnsi="Times New Roman" w:cs="Times New Roman"/>
                <w:sz w:val="24"/>
                <w:szCs w:val="24"/>
              </w:rPr>
              <w:t>)</w:t>
            </w:r>
            <w:r w:rsidR="009E4652">
              <w:rPr>
                <w:rFonts w:ascii="Times New Roman" w:hAnsi="Times New Roman" w:cs="Times New Roman"/>
                <w:sz w:val="24"/>
                <w:szCs w:val="24"/>
              </w:rPr>
              <w:t xml:space="preserve"> совместимый для </w:t>
            </w:r>
            <w:r w:rsidR="009E4652">
              <w:rPr>
                <w:rFonts w:ascii="Times New Roman" w:hAnsi="Times New Roman" w:cs="Times New Roman"/>
                <w:sz w:val="24"/>
                <w:szCs w:val="24"/>
                <w:lang w:val="en-US"/>
              </w:rPr>
              <w:t>HP</w:t>
            </w:r>
            <w:r w:rsidR="009E4652" w:rsidRPr="009E4652">
              <w:rPr>
                <w:rFonts w:ascii="Times New Roman" w:hAnsi="Times New Roman" w:cs="Times New Roman"/>
                <w:sz w:val="24"/>
                <w:szCs w:val="24"/>
              </w:rPr>
              <w:t xml:space="preserve"> </w:t>
            </w:r>
            <w:proofErr w:type="spellStart"/>
            <w:r w:rsidR="009E4652">
              <w:rPr>
                <w:rFonts w:ascii="Times New Roman" w:hAnsi="Times New Roman" w:cs="Times New Roman"/>
                <w:sz w:val="24"/>
                <w:szCs w:val="24"/>
                <w:lang w:val="en-US"/>
              </w:rPr>
              <w:t>Lj</w:t>
            </w:r>
            <w:proofErr w:type="spellEnd"/>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lang w:val="en-US"/>
              </w:rPr>
              <w:t>Pro</w:t>
            </w:r>
          </w:p>
          <w:p w:rsidR="009E4652" w:rsidRPr="00C06215" w:rsidRDefault="009E4652" w:rsidP="009E4652">
            <w:pPr>
              <w:jc w:val="center"/>
              <w:rPr>
                <w:rFonts w:ascii="Times New Roman" w:hAnsi="Times New Roman" w:cs="Times New Roman"/>
                <w:sz w:val="24"/>
                <w:szCs w:val="24"/>
                <w:lang w:val="en-US"/>
              </w:rPr>
            </w:pPr>
            <w:r>
              <w:rPr>
                <w:rFonts w:ascii="Times New Roman" w:hAnsi="Times New Roman" w:cs="Times New Roman"/>
                <w:sz w:val="24"/>
                <w:szCs w:val="24"/>
                <w:lang w:val="en-US"/>
              </w:rPr>
              <w:t>P1102/P1120W/M1212nf/M1132MFP/Canon 725,1,6K</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Цвет печати - Черный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 Ресурс картридж</w:t>
            </w:r>
            <w:proofErr w:type="gramStart"/>
            <w:r w:rsidRPr="00477E05">
              <w:rPr>
                <w:rFonts w:ascii="Times New Roman" w:hAnsi="Times New Roman" w:cs="Times New Roman"/>
                <w:sz w:val="24"/>
                <w:szCs w:val="24"/>
              </w:rPr>
              <w:t>а-</w:t>
            </w:r>
            <w:proofErr w:type="gramEnd"/>
            <w:r w:rsidRPr="00477E05">
              <w:rPr>
                <w:rFonts w:ascii="Times New Roman" w:hAnsi="Times New Roman" w:cs="Times New Roman"/>
                <w:sz w:val="24"/>
                <w:szCs w:val="24"/>
              </w:rPr>
              <w:t xml:space="preserve"> не менее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3 000 страниц (при 5% заполнении листа формата А</w:t>
            </w:r>
            <w:proofErr w:type="gramStart"/>
            <w:r w:rsidRPr="00477E05">
              <w:rPr>
                <w:rFonts w:ascii="Times New Roman" w:hAnsi="Times New Roman" w:cs="Times New Roman"/>
                <w:sz w:val="24"/>
                <w:szCs w:val="24"/>
              </w:rPr>
              <w:t>4</w:t>
            </w:r>
            <w:proofErr w:type="gramEnd"/>
            <w:r w:rsidRPr="00477E05">
              <w:rPr>
                <w:rFonts w:ascii="Times New Roman" w:hAnsi="Times New Roman" w:cs="Times New Roman"/>
                <w:sz w:val="24"/>
                <w:szCs w:val="24"/>
              </w:rPr>
              <w:t xml:space="preserve">)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Тип печат</w:t>
            </w:r>
            <w:proofErr w:type="gramStart"/>
            <w:r w:rsidRPr="00477E05">
              <w:rPr>
                <w:rFonts w:ascii="Times New Roman" w:hAnsi="Times New Roman" w:cs="Times New Roman"/>
                <w:sz w:val="24"/>
                <w:szCs w:val="24"/>
              </w:rPr>
              <w:t>и-</w:t>
            </w:r>
            <w:proofErr w:type="gramEnd"/>
            <w:r w:rsidRPr="00477E05">
              <w:rPr>
                <w:rFonts w:ascii="Times New Roman" w:hAnsi="Times New Roman" w:cs="Times New Roman"/>
                <w:sz w:val="24"/>
                <w:szCs w:val="24"/>
              </w:rPr>
              <w:t xml:space="preserve"> Лазерная</w:t>
            </w:r>
          </w:p>
        </w:tc>
        <w:tc>
          <w:tcPr>
            <w:tcW w:w="1984" w:type="dxa"/>
            <w:vAlign w:val="center"/>
          </w:tcPr>
          <w:p w:rsidR="00D71237" w:rsidRPr="009E4652" w:rsidRDefault="00D71237" w:rsidP="008D0C22">
            <w:pPr>
              <w:jc w:val="center"/>
              <w:rPr>
                <w:rFonts w:ascii="Times New Roman" w:hAnsi="Times New Roman" w:cs="Times New Roman"/>
                <w:sz w:val="24"/>
                <w:szCs w:val="24"/>
                <w:lang w:val="en-US"/>
              </w:rPr>
            </w:pPr>
          </w:p>
        </w:tc>
        <w:tc>
          <w:tcPr>
            <w:tcW w:w="1276" w:type="dxa"/>
            <w:vAlign w:val="center"/>
          </w:tcPr>
          <w:p w:rsidR="00D71237"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Align w:val="center"/>
          </w:tcPr>
          <w:p w:rsidR="00D71237"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D71237" w:rsidRPr="002967AE" w:rsidRDefault="00D71237" w:rsidP="008D0C22">
            <w:pPr>
              <w:jc w:val="center"/>
              <w:rPr>
                <w:rFonts w:ascii="Times New Roman" w:hAnsi="Times New Roman" w:cs="Times New Roman"/>
                <w:sz w:val="24"/>
                <w:szCs w:val="24"/>
              </w:rPr>
            </w:pPr>
          </w:p>
        </w:tc>
        <w:tc>
          <w:tcPr>
            <w:tcW w:w="1281" w:type="dxa"/>
            <w:vAlign w:val="center"/>
          </w:tcPr>
          <w:p w:rsidR="00D71237" w:rsidRPr="002967AE" w:rsidRDefault="00D71237" w:rsidP="008D0C22">
            <w:pPr>
              <w:jc w:val="center"/>
              <w:rPr>
                <w:rFonts w:ascii="Times New Roman" w:hAnsi="Times New Roman" w:cs="Times New Roman"/>
                <w:sz w:val="24"/>
                <w:szCs w:val="24"/>
              </w:rPr>
            </w:pPr>
          </w:p>
        </w:tc>
      </w:tr>
      <w:tr w:rsidR="00D71237" w:rsidRPr="002967AE" w:rsidTr="009E4652">
        <w:trPr>
          <w:jc w:val="center"/>
        </w:trPr>
        <w:tc>
          <w:tcPr>
            <w:tcW w:w="753" w:type="dxa"/>
            <w:vAlign w:val="center"/>
          </w:tcPr>
          <w:p w:rsidR="00D71237"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t>4.</w:t>
            </w:r>
          </w:p>
        </w:tc>
        <w:tc>
          <w:tcPr>
            <w:tcW w:w="6515" w:type="dxa"/>
            <w:vAlign w:val="center"/>
          </w:tcPr>
          <w:p w:rsidR="00D71237" w:rsidRDefault="001D56D8" w:rsidP="009E4652">
            <w:pPr>
              <w:jc w:val="center"/>
              <w:rPr>
                <w:rFonts w:ascii="Times New Roman" w:hAnsi="Times New Roman" w:cs="Times New Roman"/>
                <w:sz w:val="24"/>
                <w:szCs w:val="24"/>
              </w:rPr>
            </w:pPr>
            <w:r>
              <w:rPr>
                <w:rFonts w:ascii="Times New Roman" w:hAnsi="Times New Roman" w:cs="Times New Roman"/>
                <w:sz w:val="24"/>
                <w:szCs w:val="24"/>
              </w:rPr>
              <w:t xml:space="preserve">Картридж </w:t>
            </w:r>
            <w:r w:rsidR="00477E05">
              <w:rPr>
                <w:rFonts w:ascii="Times New Roman" w:hAnsi="Times New Roman" w:cs="Times New Roman"/>
                <w:sz w:val="24"/>
                <w:szCs w:val="24"/>
              </w:rPr>
              <w:t>(</w:t>
            </w:r>
            <w:r>
              <w:rPr>
                <w:rFonts w:ascii="Times New Roman" w:hAnsi="Times New Roman" w:cs="Times New Roman"/>
                <w:sz w:val="24"/>
                <w:szCs w:val="24"/>
              </w:rPr>
              <w:t>СЕ505Х</w:t>
            </w:r>
            <w:r w:rsidR="00477E05">
              <w:rPr>
                <w:rFonts w:ascii="Times New Roman" w:hAnsi="Times New Roman" w:cs="Times New Roman"/>
                <w:sz w:val="24"/>
                <w:szCs w:val="24"/>
              </w:rPr>
              <w:t>)</w:t>
            </w:r>
            <w:r w:rsidR="009E4652">
              <w:t xml:space="preserve"> </w:t>
            </w:r>
            <w:r w:rsidR="009E4652" w:rsidRPr="009E4652">
              <w:rPr>
                <w:rFonts w:ascii="Times New Roman" w:hAnsi="Times New Roman" w:cs="Times New Roman"/>
                <w:sz w:val="24"/>
                <w:szCs w:val="24"/>
              </w:rPr>
              <w:t xml:space="preserve">совместимый для HP </w:t>
            </w:r>
            <w:proofErr w:type="spellStart"/>
            <w:r w:rsidR="009E4652" w:rsidRPr="009E4652">
              <w:rPr>
                <w:rFonts w:ascii="Times New Roman" w:hAnsi="Times New Roman" w:cs="Times New Roman"/>
                <w:sz w:val="24"/>
                <w:szCs w:val="24"/>
              </w:rPr>
              <w:t>Lj</w:t>
            </w:r>
            <w:proofErr w:type="spellEnd"/>
            <w:r w:rsidR="009E4652">
              <w:rPr>
                <w:rFonts w:ascii="Times New Roman" w:hAnsi="Times New Roman" w:cs="Times New Roman"/>
                <w:sz w:val="24"/>
                <w:szCs w:val="24"/>
              </w:rPr>
              <w:t xml:space="preserve"> Р2055/Р2050/</w:t>
            </w:r>
            <w:r w:rsidR="009E4652">
              <w:t xml:space="preserve"> </w:t>
            </w:r>
            <w:r w:rsidR="009E4652" w:rsidRPr="009E4652">
              <w:rPr>
                <w:rFonts w:ascii="Times New Roman" w:hAnsi="Times New Roman" w:cs="Times New Roman"/>
                <w:sz w:val="24"/>
                <w:szCs w:val="24"/>
              </w:rPr>
              <w:t>Canon</w:t>
            </w:r>
            <w:r w:rsidR="009E4652">
              <w:rPr>
                <w:rFonts w:ascii="Times New Roman" w:hAnsi="Times New Roman" w:cs="Times New Roman"/>
                <w:sz w:val="24"/>
                <w:szCs w:val="24"/>
              </w:rPr>
              <w:t>№719Н,6,5</w:t>
            </w:r>
            <w:proofErr w:type="gramStart"/>
            <w:r w:rsidR="009E4652">
              <w:rPr>
                <w:rFonts w:ascii="Times New Roman" w:hAnsi="Times New Roman" w:cs="Times New Roman"/>
                <w:sz w:val="24"/>
                <w:szCs w:val="24"/>
              </w:rPr>
              <w:t>К</w:t>
            </w:r>
            <w:proofErr w:type="gramEnd"/>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Цвет печати - Черный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 Ресурс картридж</w:t>
            </w:r>
            <w:proofErr w:type="gramStart"/>
            <w:r w:rsidRPr="00477E05">
              <w:rPr>
                <w:rFonts w:ascii="Times New Roman" w:hAnsi="Times New Roman" w:cs="Times New Roman"/>
                <w:sz w:val="24"/>
                <w:szCs w:val="24"/>
              </w:rPr>
              <w:t>а-</w:t>
            </w:r>
            <w:proofErr w:type="gramEnd"/>
            <w:r w:rsidRPr="00477E05">
              <w:rPr>
                <w:rFonts w:ascii="Times New Roman" w:hAnsi="Times New Roman" w:cs="Times New Roman"/>
                <w:sz w:val="24"/>
                <w:szCs w:val="24"/>
              </w:rPr>
              <w:t xml:space="preserve"> не менее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3 000 страниц (при 5% заполнении листа формата А</w:t>
            </w:r>
            <w:proofErr w:type="gramStart"/>
            <w:r w:rsidRPr="00477E05">
              <w:rPr>
                <w:rFonts w:ascii="Times New Roman" w:hAnsi="Times New Roman" w:cs="Times New Roman"/>
                <w:sz w:val="24"/>
                <w:szCs w:val="24"/>
              </w:rPr>
              <w:t>4</w:t>
            </w:r>
            <w:proofErr w:type="gramEnd"/>
            <w:r w:rsidRPr="00477E05">
              <w:rPr>
                <w:rFonts w:ascii="Times New Roman" w:hAnsi="Times New Roman" w:cs="Times New Roman"/>
                <w:sz w:val="24"/>
                <w:szCs w:val="24"/>
              </w:rPr>
              <w:t xml:space="preserve">) </w:t>
            </w:r>
          </w:p>
          <w:p w:rsidR="00477E05" w:rsidRPr="009B3A9B"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lastRenderedPageBreak/>
              <w:t>Тип печат</w:t>
            </w:r>
            <w:proofErr w:type="gramStart"/>
            <w:r w:rsidRPr="00477E05">
              <w:rPr>
                <w:rFonts w:ascii="Times New Roman" w:hAnsi="Times New Roman" w:cs="Times New Roman"/>
                <w:sz w:val="24"/>
                <w:szCs w:val="24"/>
              </w:rPr>
              <w:t>и-</w:t>
            </w:r>
            <w:proofErr w:type="gramEnd"/>
            <w:r w:rsidRPr="00477E05">
              <w:rPr>
                <w:rFonts w:ascii="Times New Roman" w:hAnsi="Times New Roman" w:cs="Times New Roman"/>
                <w:sz w:val="24"/>
                <w:szCs w:val="24"/>
              </w:rPr>
              <w:t xml:space="preserve"> Лазерная</w:t>
            </w:r>
          </w:p>
        </w:tc>
        <w:tc>
          <w:tcPr>
            <w:tcW w:w="1984" w:type="dxa"/>
            <w:vAlign w:val="center"/>
          </w:tcPr>
          <w:p w:rsidR="00D71237" w:rsidRDefault="00D71237" w:rsidP="008D0C22">
            <w:pPr>
              <w:jc w:val="center"/>
              <w:rPr>
                <w:rFonts w:ascii="Times New Roman" w:hAnsi="Times New Roman" w:cs="Times New Roman"/>
                <w:sz w:val="24"/>
                <w:szCs w:val="24"/>
              </w:rPr>
            </w:pPr>
          </w:p>
        </w:tc>
        <w:tc>
          <w:tcPr>
            <w:tcW w:w="1276" w:type="dxa"/>
            <w:vAlign w:val="center"/>
          </w:tcPr>
          <w:p w:rsidR="00D71237"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D71237"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D71237" w:rsidRPr="002967AE" w:rsidRDefault="00D71237" w:rsidP="008D0C22">
            <w:pPr>
              <w:jc w:val="center"/>
              <w:rPr>
                <w:rFonts w:ascii="Times New Roman" w:hAnsi="Times New Roman" w:cs="Times New Roman"/>
                <w:sz w:val="24"/>
                <w:szCs w:val="24"/>
              </w:rPr>
            </w:pPr>
          </w:p>
        </w:tc>
        <w:tc>
          <w:tcPr>
            <w:tcW w:w="1281" w:type="dxa"/>
            <w:vAlign w:val="center"/>
          </w:tcPr>
          <w:p w:rsidR="00D71237" w:rsidRPr="002967AE" w:rsidRDefault="00D71237" w:rsidP="008D0C22">
            <w:pPr>
              <w:jc w:val="center"/>
              <w:rPr>
                <w:rFonts w:ascii="Times New Roman" w:hAnsi="Times New Roman" w:cs="Times New Roman"/>
                <w:sz w:val="24"/>
                <w:szCs w:val="24"/>
              </w:rPr>
            </w:pPr>
          </w:p>
        </w:tc>
      </w:tr>
      <w:tr w:rsidR="00D71237" w:rsidRPr="002967AE" w:rsidTr="009E4652">
        <w:trPr>
          <w:jc w:val="center"/>
        </w:trPr>
        <w:tc>
          <w:tcPr>
            <w:tcW w:w="753" w:type="dxa"/>
            <w:vAlign w:val="center"/>
          </w:tcPr>
          <w:p w:rsidR="00D71237"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6515" w:type="dxa"/>
            <w:vAlign w:val="center"/>
          </w:tcPr>
          <w:p w:rsidR="00D71237" w:rsidRDefault="001D56D8" w:rsidP="00477E05">
            <w:pPr>
              <w:jc w:val="center"/>
              <w:rPr>
                <w:rFonts w:ascii="Times New Roman" w:hAnsi="Times New Roman" w:cs="Times New Roman"/>
              </w:rPr>
            </w:pPr>
            <w:r>
              <w:rPr>
                <w:rFonts w:ascii="Times New Roman" w:hAnsi="Times New Roman" w:cs="Times New Roman"/>
                <w:sz w:val="24"/>
                <w:szCs w:val="24"/>
              </w:rPr>
              <w:t xml:space="preserve">Картридж </w:t>
            </w:r>
            <w:r w:rsidRPr="009E4652">
              <w:rPr>
                <w:rFonts w:ascii="Times New Roman" w:hAnsi="Times New Roman" w:cs="Times New Roman"/>
                <w:sz w:val="24"/>
                <w:szCs w:val="24"/>
              </w:rPr>
              <w:t>СЕ255Х</w:t>
            </w:r>
            <w:r w:rsidR="009E4652" w:rsidRPr="009E4652">
              <w:rPr>
                <w:rFonts w:ascii="Times New Roman" w:hAnsi="Times New Roman" w:cs="Times New Roman"/>
              </w:rPr>
              <w:t xml:space="preserve"> совместимый для HP </w:t>
            </w:r>
            <w:proofErr w:type="spellStart"/>
            <w:r w:rsidR="009E4652" w:rsidRPr="009E4652">
              <w:rPr>
                <w:rFonts w:ascii="Times New Roman" w:hAnsi="Times New Roman" w:cs="Times New Roman"/>
              </w:rPr>
              <w:t>Lj</w:t>
            </w:r>
            <w:proofErr w:type="spellEnd"/>
            <w:r w:rsidR="009E4652">
              <w:rPr>
                <w:rFonts w:ascii="Times New Roman" w:hAnsi="Times New Roman" w:cs="Times New Roman"/>
              </w:rPr>
              <w:t xml:space="preserve"> Р3015,12,5</w:t>
            </w:r>
            <w:proofErr w:type="gramStart"/>
            <w:r w:rsidR="009E4652">
              <w:rPr>
                <w:rFonts w:ascii="Times New Roman" w:hAnsi="Times New Roman" w:cs="Times New Roman"/>
              </w:rPr>
              <w:t>К</w:t>
            </w:r>
            <w:proofErr w:type="gramEnd"/>
          </w:p>
          <w:p w:rsidR="00C06215" w:rsidRPr="00C06215" w:rsidRDefault="00C06215" w:rsidP="00C06215">
            <w:pPr>
              <w:jc w:val="center"/>
              <w:rPr>
                <w:rFonts w:ascii="Times New Roman" w:hAnsi="Times New Roman" w:cs="Times New Roman"/>
                <w:sz w:val="24"/>
                <w:szCs w:val="24"/>
              </w:rPr>
            </w:pPr>
            <w:r w:rsidRPr="00C06215">
              <w:rPr>
                <w:rFonts w:ascii="Times New Roman" w:hAnsi="Times New Roman" w:cs="Times New Roman"/>
                <w:sz w:val="24"/>
                <w:szCs w:val="24"/>
              </w:rPr>
              <w:t xml:space="preserve">Цвет печати - Черный </w:t>
            </w:r>
          </w:p>
          <w:p w:rsidR="00C06215" w:rsidRPr="00C06215" w:rsidRDefault="00C06215" w:rsidP="00C06215">
            <w:pPr>
              <w:jc w:val="center"/>
              <w:rPr>
                <w:rFonts w:ascii="Times New Roman" w:hAnsi="Times New Roman" w:cs="Times New Roman"/>
                <w:sz w:val="24"/>
                <w:szCs w:val="24"/>
              </w:rPr>
            </w:pPr>
            <w:r w:rsidRPr="00C06215">
              <w:rPr>
                <w:rFonts w:ascii="Times New Roman" w:hAnsi="Times New Roman" w:cs="Times New Roman"/>
                <w:sz w:val="24"/>
                <w:szCs w:val="24"/>
              </w:rPr>
              <w:t xml:space="preserve"> Ресурс картридж</w:t>
            </w:r>
            <w:proofErr w:type="gramStart"/>
            <w:r w:rsidRPr="00C06215">
              <w:rPr>
                <w:rFonts w:ascii="Times New Roman" w:hAnsi="Times New Roman" w:cs="Times New Roman"/>
                <w:sz w:val="24"/>
                <w:szCs w:val="24"/>
              </w:rPr>
              <w:t>а-</w:t>
            </w:r>
            <w:proofErr w:type="gramEnd"/>
            <w:r w:rsidRPr="00C06215">
              <w:rPr>
                <w:rFonts w:ascii="Times New Roman" w:hAnsi="Times New Roman" w:cs="Times New Roman"/>
                <w:sz w:val="24"/>
                <w:szCs w:val="24"/>
              </w:rPr>
              <w:t xml:space="preserve"> не менее </w:t>
            </w:r>
          </w:p>
          <w:p w:rsidR="00C06215" w:rsidRPr="00C06215" w:rsidRDefault="00C06215" w:rsidP="00C06215">
            <w:pPr>
              <w:jc w:val="center"/>
              <w:rPr>
                <w:rFonts w:ascii="Times New Roman" w:hAnsi="Times New Roman" w:cs="Times New Roman"/>
                <w:sz w:val="24"/>
                <w:szCs w:val="24"/>
              </w:rPr>
            </w:pPr>
            <w:r w:rsidRPr="00C06215">
              <w:rPr>
                <w:rFonts w:ascii="Times New Roman" w:hAnsi="Times New Roman" w:cs="Times New Roman"/>
                <w:sz w:val="24"/>
                <w:szCs w:val="24"/>
              </w:rPr>
              <w:t>3 000 страниц (при 5% заполнении листа формата А</w:t>
            </w:r>
            <w:proofErr w:type="gramStart"/>
            <w:r w:rsidRPr="00C06215">
              <w:rPr>
                <w:rFonts w:ascii="Times New Roman" w:hAnsi="Times New Roman" w:cs="Times New Roman"/>
                <w:sz w:val="24"/>
                <w:szCs w:val="24"/>
              </w:rPr>
              <w:t>4</w:t>
            </w:r>
            <w:proofErr w:type="gramEnd"/>
            <w:r w:rsidRPr="00C06215">
              <w:rPr>
                <w:rFonts w:ascii="Times New Roman" w:hAnsi="Times New Roman" w:cs="Times New Roman"/>
                <w:sz w:val="24"/>
                <w:szCs w:val="24"/>
              </w:rPr>
              <w:t xml:space="preserve">) </w:t>
            </w:r>
          </w:p>
          <w:p w:rsidR="00C06215" w:rsidRPr="009B3A9B" w:rsidRDefault="00C06215" w:rsidP="00C06215">
            <w:pPr>
              <w:jc w:val="center"/>
              <w:rPr>
                <w:rFonts w:ascii="Times New Roman" w:hAnsi="Times New Roman" w:cs="Times New Roman"/>
                <w:sz w:val="24"/>
                <w:szCs w:val="24"/>
              </w:rPr>
            </w:pPr>
            <w:r w:rsidRPr="00C06215">
              <w:rPr>
                <w:rFonts w:ascii="Times New Roman" w:hAnsi="Times New Roman" w:cs="Times New Roman"/>
                <w:sz w:val="24"/>
                <w:szCs w:val="24"/>
              </w:rPr>
              <w:t>Тип печат</w:t>
            </w:r>
            <w:proofErr w:type="gramStart"/>
            <w:r w:rsidRPr="00C06215">
              <w:rPr>
                <w:rFonts w:ascii="Times New Roman" w:hAnsi="Times New Roman" w:cs="Times New Roman"/>
                <w:sz w:val="24"/>
                <w:szCs w:val="24"/>
              </w:rPr>
              <w:t>и-</w:t>
            </w:r>
            <w:proofErr w:type="gramEnd"/>
            <w:r w:rsidRPr="00C06215">
              <w:rPr>
                <w:rFonts w:ascii="Times New Roman" w:hAnsi="Times New Roman" w:cs="Times New Roman"/>
                <w:sz w:val="24"/>
                <w:szCs w:val="24"/>
              </w:rPr>
              <w:t xml:space="preserve"> Лазерная</w:t>
            </w:r>
          </w:p>
        </w:tc>
        <w:tc>
          <w:tcPr>
            <w:tcW w:w="1984" w:type="dxa"/>
            <w:vAlign w:val="center"/>
          </w:tcPr>
          <w:p w:rsidR="00D71237" w:rsidRDefault="00D71237" w:rsidP="008D0C22">
            <w:pPr>
              <w:jc w:val="center"/>
              <w:rPr>
                <w:rFonts w:ascii="Times New Roman" w:hAnsi="Times New Roman" w:cs="Times New Roman"/>
                <w:sz w:val="24"/>
                <w:szCs w:val="24"/>
              </w:rPr>
            </w:pPr>
          </w:p>
        </w:tc>
        <w:tc>
          <w:tcPr>
            <w:tcW w:w="1276" w:type="dxa"/>
            <w:vAlign w:val="center"/>
          </w:tcPr>
          <w:p w:rsidR="00D71237"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D71237"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D71237" w:rsidRPr="002967AE" w:rsidRDefault="00D71237" w:rsidP="008D0C22">
            <w:pPr>
              <w:jc w:val="center"/>
              <w:rPr>
                <w:rFonts w:ascii="Times New Roman" w:hAnsi="Times New Roman" w:cs="Times New Roman"/>
                <w:sz w:val="24"/>
                <w:szCs w:val="24"/>
              </w:rPr>
            </w:pPr>
          </w:p>
        </w:tc>
        <w:tc>
          <w:tcPr>
            <w:tcW w:w="1281" w:type="dxa"/>
            <w:vAlign w:val="center"/>
          </w:tcPr>
          <w:p w:rsidR="00D71237" w:rsidRPr="002967AE" w:rsidRDefault="00D71237" w:rsidP="008D0C22">
            <w:pPr>
              <w:jc w:val="center"/>
              <w:rPr>
                <w:rFonts w:ascii="Times New Roman" w:hAnsi="Times New Roman" w:cs="Times New Roman"/>
                <w:sz w:val="24"/>
                <w:szCs w:val="24"/>
              </w:rPr>
            </w:pPr>
          </w:p>
        </w:tc>
      </w:tr>
      <w:tr w:rsidR="001D56D8" w:rsidRPr="002967AE" w:rsidTr="009E4652">
        <w:trPr>
          <w:jc w:val="center"/>
        </w:trPr>
        <w:tc>
          <w:tcPr>
            <w:tcW w:w="753" w:type="dxa"/>
            <w:vAlign w:val="center"/>
          </w:tcPr>
          <w:p w:rsidR="001D56D8"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t>6.</w:t>
            </w:r>
          </w:p>
        </w:tc>
        <w:tc>
          <w:tcPr>
            <w:tcW w:w="6515" w:type="dxa"/>
            <w:vAlign w:val="center"/>
          </w:tcPr>
          <w:p w:rsidR="001D56D8" w:rsidRDefault="001D56D8" w:rsidP="00477E05">
            <w:pPr>
              <w:jc w:val="center"/>
              <w:rPr>
                <w:rFonts w:ascii="Times New Roman" w:hAnsi="Times New Roman" w:cs="Times New Roman"/>
                <w:sz w:val="24"/>
                <w:szCs w:val="24"/>
              </w:rPr>
            </w:pPr>
            <w:r w:rsidRPr="001D56D8">
              <w:rPr>
                <w:rFonts w:ascii="Times New Roman" w:hAnsi="Times New Roman" w:cs="Times New Roman"/>
                <w:sz w:val="24"/>
                <w:szCs w:val="24"/>
              </w:rPr>
              <w:t>Тонер – картридж</w:t>
            </w:r>
            <w:r w:rsidR="009E4652">
              <w:t xml:space="preserve"> </w:t>
            </w:r>
            <w:r w:rsidR="009E4652" w:rsidRPr="009E4652">
              <w:rPr>
                <w:rFonts w:ascii="Times New Roman" w:hAnsi="Times New Roman" w:cs="Times New Roman"/>
                <w:sz w:val="24"/>
                <w:szCs w:val="24"/>
              </w:rPr>
              <w:t xml:space="preserve">совместимый для HP </w:t>
            </w:r>
            <w:proofErr w:type="spellStart"/>
            <w:r w:rsidR="009E4652" w:rsidRPr="009E4652">
              <w:rPr>
                <w:rFonts w:ascii="Times New Roman" w:hAnsi="Times New Roman" w:cs="Times New Roman"/>
                <w:sz w:val="24"/>
                <w:szCs w:val="24"/>
              </w:rPr>
              <w:t>Lj</w:t>
            </w:r>
            <w:proofErr w:type="spellEnd"/>
            <w:r w:rsidR="009E4652">
              <w:rPr>
                <w:rFonts w:ascii="Times New Roman" w:hAnsi="Times New Roman" w:cs="Times New Roman"/>
                <w:sz w:val="24"/>
                <w:szCs w:val="24"/>
              </w:rPr>
              <w:t xml:space="preserve"> </w:t>
            </w:r>
            <w:proofErr w:type="spellStart"/>
            <w:r w:rsidR="009E4652">
              <w:rPr>
                <w:rFonts w:ascii="Times New Roman" w:hAnsi="Times New Roman" w:cs="Times New Roman"/>
                <w:sz w:val="24"/>
                <w:szCs w:val="24"/>
                <w:lang w:val="en-US"/>
              </w:rPr>
              <w:t>ProM</w:t>
            </w:r>
            <w:proofErr w:type="spellEnd"/>
            <w:r w:rsidR="009E4652" w:rsidRPr="009E4652">
              <w:rPr>
                <w:rFonts w:ascii="Times New Roman" w:hAnsi="Times New Roman" w:cs="Times New Roman"/>
                <w:sz w:val="24"/>
                <w:szCs w:val="24"/>
              </w:rPr>
              <w:t>203/</w:t>
            </w:r>
            <w:r w:rsidR="009E4652">
              <w:rPr>
                <w:rFonts w:ascii="Times New Roman" w:hAnsi="Times New Roman" w:cs="Times New Roman"/>
                <w:sz w:val="24"/>
                <w:szCs w:val="24"/>
                <w:lang w:val="en-US"/>
              </w:rPr>
              <w:t>MFP</w:t>
            </w:r>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lang w:val="en-US"/>
              </w:rPr>
              <w:t>M</w:t>
            </w:r>
            <w:r w:rsidR="009E4652" w:rsidRPr="009E4652">
              <w:rPr>
                <w:rFonts w:ascii="Times New Roman" w:hAnsi="Times New Roman" w:cs="Times New Roman"/>
                <w:sz w:val="24"/>
                <w:szCs w:val="24"/>
              </w:rPr>
              <w:t>227,6</w:t>
            </w:r>
            <w:r w:rsidR="009E4652">
              <w:rPr>
                <w:rFonts w:ascii="Times New Roman" w:hAnsi="Times New Roman" w:cs="Times New Roman"/>
                <w:sz w:val="24"/>
                <w:szCs w:val="24"/>
                <w:lang w:val="en-US"/>
              </w:rPr>
              <w:t>K</w:t>
            </w:r>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rPr>
              <w:t>увеличенного ресурса)</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Цвет печати - Черный</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Ресурс картридж</w:t>
            </w:r>
            <w:proofErr w:type="gramStart"/>
            <w:r w:rsidRPr="00477E05">
              <w:rPr>
                <w:rFonts w:ascii="Times New Roman" w:hAnsi="Times New Roman" w:cs="Times New Roman"/>
                <w:sz w:val="24"/>
                <w:szCs w:val="24"/>
              </w:rPr>
              <w:t>а-</w:t>
            </w:r>
            <w:proofErr w:type="gramEnd"/>
            <w:r w:rsidRPr="00477E05">
              <w:rPr>
                <w:rFonts w:ascii="Times New Roman" w:hAnsi="Times New Roman" w:cs="Times New Roman"/>
                <w:sz w:val="24"/>
                <w:szCs w:val="24"/>
              </w:rPr>
              <w:t xml:space="preserve"> не менее</w:t>
            </w:r>
          </w:p>
          <w:p w:rsidR="00477E05" w:rsidRPr="00477E05" w:rsidRDefault="00477E05" w:rsidP="00477E05">
            <w:pPr>
              <w:jc w:val="center"/>
              <w:rPr>
                <w:rFonts w:ascii="Times New Roman" w:hAnsi="Times New Roman" w:cs="Times New Roman"/>
                <w:sz w:val="24"/>
                <w:szCs w:val="24"/>
              </w:rPr>
            </w:pPr>
            <w:r>
              <w:rPr>
                <w:rFonts w:ascii="Times New Roman" w:hAnsi="Times New Roman" w:cs="Times New Roman"/>
                <w:sz w:val="24"/>
                <w:szCs w:val="24"/>
              </w:rPr>
              <w:t>7</w:t>
            </w:r>
            <w:r w:rsidRPr="00477E05">
              <w:rPr>
                <w:rFonts w:ascii="Times New Roman" w:hAnsi="Times New Roman" w:cs="Times New Roman"/>
                <w:sz w:val="24"/>
                <w:szCs w:val="24"/>
              </w:rPr>
              <w:t xml:space="preserve"> 000 страниц (при 5% заполнении листа формата А</w:t>
            </w:r>
            <w:proofErr w:type="gramStart"/>
            <w:r w:rsidRPr="00477E05">
              <w:rPr>
                <w:rFonts w:ascii="Times New Roman" w:hAnsi="Times New Roman" w:cs="Times New Roman"/>
                <w:sz w:val="24"/>
                <w:szCs w:val="24"/>
              </w:rPr>
              <w:t>4</w:t>
            </w:r>
            <w:proofErr w:type="gramEnd"/>
            <w:r w:rsidRPr="00477E05">
              <w:rPr>
                <w:rFonts w:ascii="Times New Roman" w:hAnsi="Times New Roman" w:cs="Times New Roman"/>
                <w:sz w:val="24"/>
                <w:szCs w:val="24"/>
              </w:rPr>
              <w:t>)</w:t>
            </w:r>
          </w:p>
          <w:p w:rsidR="00477E05" w:rsidRPr="009E4652"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Тип печат</w:t>
            </w:r>
            <w:proofErr w:type="gramStart"/>
            <w:r w:rsidRPr="00477E05">
              <w:rPr>
                <w:rFonts w:ascii="Times New Roman" w:hAnsi="Times New Roman" w:cs="Times New Roman"/>
                <w:sz w:val="24"/>
                <w:szCs w:val="24"/>
              </w:rPr>
              <w:t>и-</w:t>
            </w:r>
            <w:proofErr w:type="gramEnd"/>
            <w:r w:rsidRPr="00477E05">
              <w:rPr>
                <w:rFonts w:ascii="Times New Roman" w:hAnsi="Times New Roman" w:cs="Times New Roman"/>
                <w:sz w:val="24"/>
                <w:szCs w:val="24"/>
              </w:rPr>
              <w:t xml:space="preserve"> Лазерная</w:t>
            </w:r>
          </w:p>
        </w:tc>
        <w:tc>
          <w:tcPr>
            <w:tcW w:w="1984" w:type="dxa"/>
            <w:vAlign w:val="center"/>
          </w:tcPr>
          <w:p w:rsidR="001D56D8" w:rsidRDefault="001D56D8" w:rsidP="008D0C22">
            <w:pPr>
              <w:jc w:val="center"/>
              <w:rPr>
                <w:rFonts w:ascii="Times New Roman" w:hAnsi="Times New Roman" w:cs="Times New Roman"/>
                <w:sz w:val="24"/>
                <w:szCs w:val="24"/>
              </w:rPr>
            </w:pPr>
          </w:p>
        </w:tc>
        <w:tc>
          <w:tcPr>
            <w:tcW w:w="1276" w:type="dxa"/>
            <w:vAlign w:val="center"/>
          </w:tcPr>
          <w:p w:rsidR="001D56D8"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1D56D8"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1D56D8" w:rsidRPr="002967AE" w:rsidRDefault="001D56D8" w:rsidP="008D0C22">
            <w:pPr>
              <w:jc w:val="center"/>
              <w:rPr>
                <w:rFonts w:ascii="Times New Roman" w:hAnsi="Times New Roman" w:cs="Times New Roman"/>
                <w:sz w:val="24"/>
                <w:szCs w:val="24"/>
              </w:rPr>
            </w:pPr>
          </w:p>
        </w:tc>
        <w:tc>
          <w:tcPr>
            <w:tcW w:w="1281" w:type="dxa"/>
            <w:vAlign w:val="center"/>
          </w:tcPr>
          <w:p w:rsidR="001D56D8" w:rsidRPr="002967AE" w:rsidRDefault="001D56D8" w:rsidP="008D0C22">
            <w:pPr>
              <w:jc w:val="center"/>
              <w:rPr>
                <w:rFonts w:ascii="Times New Roman" w:hAnsi="Times New Roman" w:cs="Times New Roman"/>
                <w:sz w:val="24"/>
                <w:szCs w:val="24"/>
              </w:rPr>
            </w:pPr>
          </w:p>
        </w:tc>
      </w:tr>
      <w:tr w:rsidR="001D56D8" w:rsidRPr="002967AE" w:rsidTr="009E4652">
        <w:trPr>
          <w:jc w:val="center"/>
        </w:trPr>
        <w:tc>
          <w:tcPr>
            <w:tcW w:w="753" w:type="dxa"/>
            <w:vAlign w:val="center"/>
          </w:tcPr>
          <w:p w:rsidR="001D56D8" w:rsidRPr="002967AE" w:rsidRDefault="001D56D8" w:rsidP="008D0C22">
            <w:pPr>
              <w:jc w:val="center"/>
              <w:rPr>
                <w:rFonts w:ascii="Times New Roman" w:hAnsi="Times New Roman" w:cs="Times New Roman"/>
                <w:sz w:val="24"/>
                <w:szCs w:val="24"/>
              </w:rPr>
            </w:pPr>
            <w:r>
              <w:rPr>
                <w:rFonts w:ascii="Times New Roman" w:hAnsi="Times New Roman" w:cs="Times New Roman"/>
                <w:sz w:val="24"/>
                <w:szCs w:val="24"/>
              </w:rPr>
              <w:t>7.</w:t>
            </w:r>
          </w:p>
        </w:tc>
        <w:tc>
          <w:tcPr>
            <w:tcW w:w="6515" w:type="dxa"/>
            <w:vAlign w:val="center"/>
          </w:tcPr>
          <w:p w:rsidR="001D56D8" w:rsidRDefault="001D56D8" w:rsidP="009E4652">
            <w:pPr>
              <w:jc w:val="center"/>
              <w:rPr>
                <w:rFonts w:ascii="Times New Roman" w:hAnsi="Times New Roman" w:cs="Times New Roman"/>
                <w:sz w:val="24"/>
                <w:szCs w:val="24"/>
              </w:rPr>
            </w:pPr>
            <w:r w:rsidRPr="001D56D8">
              <w:rPr>
                <w:rFonts w:ascii="Times New Roman" w:hAnsi="Times New Roman" w:cs="Times New Roman"/>
                <w:sz w:val="24"/>
                <w:szCs w:val="24"/>
              </w:rPr>
              <w:t>Тонер – картридж</w:t>
            </w:r>
            <w:r>
              <w:rPr>
                <w:rFonts w:ascii="Times New Roman" w:hAnsi="Times New Roman" w:cs="Times New Roman"/>
                <w:sz w:val="24"/>
                <w:szCs w:val="24"/>
              </w:rPr>
              <w:t xml:space="preserve"> Т-2802Е </w:t>
            </w:r>
            <w:r w:rsidR="009E4652">
              <w:rPr>
                <w:rFonts w:ascii="Times New Roman" w:hAnsi="Times New Roman" w:cs="Times New Roman"/>
                <w:sz w:val="24"/>
                <w:szCs w:val="24"/>
              </w:rPr>
              <w:t xml:space="preserve">совместимый </w:t>
            </w:r>
            <w:r>
              <w:rPr>
                <w:rFonts w:ascii="Times New Roman" w:hAnsi="Times New Roman" w:cs="Times New Roman"/>
                <w:sz w:val="24"/>
                <w:szCs w:val="24"/>
              </w:rPr>
              <w:t>для</w:t>
            </w:r>
            <w:r w:rsidR="009E4652">
              <w:rPr>
                <w:rFonts w:ascii="Times New Roman" w:hAnsi="Times New Roman" w:cs="Times New Roman"/>
                <w:sz w:val="24"/>
                <w:szCs w:val="24"/>
              </w:rPr>
              <w:t xml:space="preserve"> </w:t>
            </w:r>
            <w:r w:rsidR="009E4652">
              <w:rPr>
                <w:rFonts w:ascii="Times New Roman" w:hAnsi="Times New Roman" w:cs="Times New Roman"/>
                <w:sz w:val="24"/>
                <w:szCs w:val="24"/>
                <w:lang w:val="en-US"/>
              </w:rPr>
              <w:t>Toshiba</w:t>
            </w:r>
            <w:r w:rsidR="009E4652" w:rsidRPr="009E4652">
              <w:rPr>
                <w:rFonts w:ascii="Times New Roman" w:hAnsi="Times New Roman" w:cs="Times New Roman"/>
                <w:sz w:val="24"/>
                <w:szCs w:val="24"/>
              </w:rPr>
              <w:t xml:space="preserve"> </w:t>
            </w:r>
            <w:r w:rsidR="009E4652">
              <w:rPr>
                <w:rFonts w:ascii="Times New Roman" w:hAnsi="Times New Roman" w:cs="Times New Roman"/>
                <w:sz w:val="24"/>
                <w:szCs w:val="24"/>
                <w:lang w:val="en-US"/>
              </w:rPr>
              <w:t>e</w:t>
            </w:r>
            <w:r w:rsidR="009E4652" w:rsidRPr="009E4652">
              <w:rPr>
                <w:rFonts w:ascii="Times New Roman" w:hAnsi="Times New Roman" w:cs="Times New Roman"/>
                <w:sz w:val="24"/>
                <w:szCs w:val="24"/>
              </w:rPr>
              <w:t>-</w:t>
            </w:r>
            <w:r w:rsidR="009E4652">
              <w:rPr>
                <w:rFonts w:ascii="Times New Roman" w:hAnsi="Times New Roman" w:cs="Times New Roman"/>
                <w:sz w:val="24"/>
                <w:szCs w:val="24"/>
                <w:lang w:val="en-US"/>
              </w:rPr>
              <w:t>Studio</w:t>
            </w:r>
            <w:r w:rsidR="009E4652" w:rsidRPr="009E4652">
              <w:rPr>
                <w:rFonts w:ascii="Times New Roman" w:hAnsi="Times New Roman" w:cs="Times New Roman"/>
                <w:sz w:val="24"/>
                <w:szCs w:val="24"/>
              </w:rPr>
              <w:t xml:space="preserve"> 2802</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Цвет печати - Черный </w:t>
            </w:r>
          </w:p>
          <w:p w:rsidR="00477E05" w:rsidRPr="00477E05"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 xml:space="preserve"> Ресурс картридж</w:t>
            </w:r>
            <w:proofErr w:type="gramStart"/>
            <w:r w:rsidRPr="00477E05">
              <w:rPr>
                <w:rFonts w:ascii="Times New Roman" w:hAnsi="Times New Roman" w:cs="Times New Roman"/>
                <w:sz w:val="24"/>
                <w:szCs w:val="24"/>
              </w:rPr>
              <w:t>а-</w:t>
            </w:r>
            <w:proofErr w:type="gramEnd"/>
            <w:r w:rsidRPr="00477E05">
              <w:rPr>
                <w:rFonts w:ascii="Times New Roman" w:hAnsi="Times New Roman" w:cs="Times New Roman"/>
                <w:sz w:val="24"/>
                <w:szCs w:val="24"/>
              </w:rPr>
              <w:t xml:space="preserve"> не менее </w:t>
            </w:r>
          </w:p>
          <w:p w:rsidR="00477E05" w:rsidRPr="00477E05" w:rsidRDefault="00477E05" w:rsidP="00477E05">
            <w:pPr>
              <w:jc w:val="center"/>
              <w:rPr>
                <w:rFonts w:ascii="Times New Roman" w:hAnsi="Times New Roman" w:cs="Times New Roman"/>
                <w:sz w:val="24"/>
                <w:szCs w:val="24"/>
              </w:rPr>
            </w:pPr>
            <w:r>
              <w:rPr>
                <w:rFonts w:ascii="Times New Roman" w:hAnsi="Times New Roman" w:cs="Times New Roman"/>
                <w:sz w:val="24"/>
                <w:szCs w:val="24"/>
              </w:rPr>
              <w:t>17 500</w:t>
            </w:r>
            <w:r w:rsidRPr="00477E05">
              <w:rPr>
                <w:rFonts w:ascii="Times New Roman" w:hAnsi="Times New Roman" w:cs="Times New Roman"/>
                <w:sz w:val="24"/>
                <w:szCs w:val="24"/>
              </w:rPr>
              <w:t xml:space="preserve"> страниц (при 5% заполнении листа формата А</w:t>
            </w:r>
            <w:proofErr w:type="gramStart"/>
            <w:r w:rsidRPr="00477E05">
              <w:rPr>
                <w:rFonts w:ascii="Times New Roman" w:hAnsi="Times New Roman" w:cs="Times New Roman"/>
                <w:sz w:val="24"/>
                <w:szCs w:val="24"/>
              </w:rPr>
              <w:t>4</w:t>
            </w:r>
            <w:proofErr w:type="gramEnd"/>
            <w:r w:rsidRPr="00477E05">
              <w:rPr>
                <w:rFonts w:ascii="Times New Roman" w:hAnsi="Times New Roman" w:cs="Times New Roman"/>
                <w:sz w:val="24"/>
                <w:szCs w:val="24"/>
              </w:rPr>
              <w:t xml:space="preserve">) </w:t>
            </w:r>
          </w:p>
          <w:p w:rsidR="00477E05" w:rsidRPr="009E4652" w:rsidRDefault="00477E05" w:rsidP="00477E05">
            <w:pPr>
              <w:jc w:val="center"/>
              <w:rPr>
                <w:rFonts w:ascii="Times New Roman" w:hAnsi="Times New Roman" w:cs="Times New Roman"/>
                <w:sz w:val="24"/>
                <w:szCs w:val="24"/>
              </w:rPr>
            </w:pPr>
            <w:r w:rsidRPr="00477E05">
              <w:rPr>
                <w:rFonts w:ascii="Times New Roman" w:hAnsi="Times New Roman" w:cs="Times New Roman"/>
                <w:sz w:val="24"/>
                <w:szCs w:val="24"/>
              </w:rPr>
              <w:t>Тип печат</w:t>
            </w:r>
            <w:proofErr w:type="gramStart"/>
            <w:r w:rsidRPr="00477E05">
              <w:rPr>
                <w:rFonts w:ascii="Times New Roman" w:hAnsi="Times New Roman" w:cs="Times New Roman"/>
                <w:sz w:val="24"/>
                <w:szCs w:val="24"/>
              </w:rPr>
              <w:t>и-</w:t>
            </w:r>
            <w:proofErr w:type="gramEnd"/>
            <w:r w:rsidRPr="00477E05">
              <w:rPr>
                <w:rFonts w:ascii="Times New Roman" w:hAnsi="Times New Roman" w:cs="Times New Roman"/>
                <w:sz w:val="24"/>
                <w:szCs w:val="24"/>
              </w:rPr>
              <w:t xml:space="preserve"> Лазерная</w:t>
            </w:r>
          </w:p>
        </w:tc>
        <w:tc>
          <w:tcPr>
            <w:tcW w:w="1984" w:type="dxa"/>
            <w:vAlign w:val="center"/>
          </w:tcPr>
          <w:p w:rsidR="001D56D8" w:rsidRDefault="001D56D8" w:rsidP="008D0C22">
            <w:pPr>
              <w:jc w:val="center"/>
              <w:rPr>
                <w:rFonts w:ascii="Times New Roman" w:hAnsi="Times New Roman" w:cs="Times New Roman"/>
                <w:sz w:val="24"/>
                <w:szCs w:val="24"/>
              </w:rPr>
            </w:pPr>
          </w:p>
        </w:tc>
        <w:tc>
          <w:tcPr>
            <w:tcW w:w="1276" w:type="dxa"/>
            <w:vAlign w:val="center"/>
          </w:tcPr>
          <w:p w:rsidR="001D56D8" w:rsidRPr="00C13271" w:rsidRDefault="001D56D8" w:rsidP="008D0C2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1D56D8" w:rsidRPr="002967AE" w:rsidRDefault="009E4652" w:rsidP="008D0C2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vAlign w:val="center"/>
          </w:tcPr>
          <w:p w:rsidR="001D56D8" w:rsidRPr="002967AE" w:rsidRDefault="001D56D8" w:rsidP="008D0C22">
            <w:pPr>
              <w:jc w:val="center"/>
              <w:rPr>
                <w:rFonts w:ascii="Times New Roman" w:hAnsi="Times New Roman" w:cs="Times New Roman"/>
                <w:sz w:val="24"/>
                <w:szCs w:val="24"/>
              </w:rPr>
            </w:pPr>
          </w:p>
        </w:tc>
        <w:tc>
          <w:tcPr>
            <w:tcW w:w="1281" w:type="dxa"/>
            <w:vAlign w:val="center"/>
          </w:tcPr>
          <w:p w:rsidR="001D56D8" w:rsidRPr="002967AE" w:rsidRDefault="001D56D8" w:rsidP="008D0C22">
            <w:pPr>
              <w:jc w:val="center"/>
              <w:rPr>
                <w:rFonts w:ascii="Times New Roman" w:hAnsi="Times New Roman" w:cs="Times New Roman"/>
                <w:sz w:val="24"/>
                <w:szCs w:val="24"/>
              </w:rPr>
            </w:pPr>
          </w:p>
        </w:tc>
      </w:tr>
      <w:tr w:rsidR="000E459F" w:rsidRPr="002967AE" w:rsidTr="001D56D8">
        <w:trPr>
          <w:jc w:val="center"/>
        </w:trPr>
        <w:tc>
          <w:tcPr>
            <w:tcW w:w="753" w:type="dxa"/>
          </w:tcPr>
          <w:p w:rsidR="000E459F" w:rsidRPr="002967AE" w:rsidRDefault="000E459F" w:rsidP="00620500">
            <w:pPr>
              <w:spacing w:line="360" w:lineRule="auto"/>
              <w:jc w:val="right"/>
              <w:rPr>
                <w:rFonts w:ascii="Times New Roman" w:hAnsi="Times New Roman" w:cs="Times New Roman"/>
                <w:sz w:val="24"/>
                <w:szCs w:val="24"/>
              </w:rPr>
            </w:pPr>
          </w:p>
        </w:tc>
        <w:tc>
          <w:tcPr>
            <w:tcW w:w="13466" w:type="dxa"/>
            <w:gridSpan w:val="6"/>
            <w:vAlign w:val="center"/>
          </w:tcPr>
          <w:p w:rsidR="000E459F" w:rsidRPr="00D92B31" w:rsidRDefault="000E459F" w:rsidP="00D71237">
            <w:pPr>
              <w:spacing w:line="360" w:lineRule="auto"/>
              <w:jc w:val="right"/>
              <w:rPr>
                <w:rFonts w:ascii="Times New Roman" w:hAnsi="Times New Roman" w:cs="Times New Roman"/>
                <w:sz w:val="24"/>
                <w:szCs w:val="24"/>
              </w:rPr>
            </w:pPr>
            <w:r w:rsidRPr="002967AE">
              <w:rPr>
                <w:rFonts w:ascii="Times New Roman" w:hAnsi="Times New Roman" w:cs="Times New Roman"/>
                <w:sz w:val="24"/>
                <w:szCs w:val="24"/>
              </w:rPr>
              <w:t>ИТОГО:</w:t>
            </w:r>
            <w:r w:rsidR="009B3A9B">
              <w:t xml:space="preserve"> </w:t>
            </w:r>
          </w:p>
        </w:tc>
      </w:tr>
    </w:tbl>
    <w:p w:rsidR="00674449" w:rsidRDefault="00674449" w:rsidP="002F0851">
      <w:pPr>
        <w:spacing w:after="0"/>
        <w:ind w:firstLine="284"/>
        <w:jc w:val="center"/>
        <w:rPr>
          <w:rFonts w:ascii="Times New Roman" w:hAnsi="Times New Roman" w:cs="Times New Roman"/>
          <w:b/>
          <w:sz w:val="24"/>
          <w:szCs w:val="24"/>
        </w:rPr>
      </w:pPr>
    </w:p>
    <w:p w:rsidR="00674449" w:rsidRDefault="00674449" w:rsidP="002F0851">
      <w:pPr>
        <w:spacing w:after="0"/>
        <w:ind w:firstLine="284"/>
        <w:jc w:val="center"/>
        <w:rPr>
          <w:rFonts w:ascii="Times New Roman" w:hAnsi="Times New Roman" w:cs="Times New Roman"/>
          <w:b/>
          <w:sz w:val="24"/>
          <w:szCs w:val="24"/>
        </w:rPr>
      </w:pPr>
    </w:p>
    <w:p w:rsidR="00674449" w:rsidRDefault="00674449" w:rsidP="002F0851">
      <w:pPr>
        <w:spacing w:after="0"/>
        <w:ind w:firstLine="284"/>
        <w:jc w:val="center"/>
        <w:rPr>
          <w:rFonts w:ascii="Times New Roman" w:hAnsi="Times New Roman" w:cs="Times New Roman"/>
          <w:b/>
          <w:sz w:val="24"/>
          <w:szCs w:val="24"/>
        </w:rPr>
      </w:pPr>
    </w:p>
    <w:tbl>
      <w:tblPr>
        <w:tblW w:w="0" w:type="auto"/>
        <w:tblInd w:w="-99" w:type="dxa"/>
        <w:tblLayout w:type="fixed"/>
        <w:tblLook w:val="04A0" w:firstRow="1" w:lastRow="0" w:firstColumn="1" w:lastColumn="0" w:noHBand="0" w:noVBand="1"/>
      </w:tblPr>
      <w:tblGrid>
        <w:gridCol w:w="5130"/>
        <w:gridCol w:w="4989"/>
      </w:tblGrid>
      <w:tr w:rsidR="00355D09" w:rsidRPr="00BB5E3B" w:rsidTr="00674449">
        <w:trPr>
          <w:trHeight w:val="1029"/>
        </w:trPr>
        <w:tc>
          <w:tcPr>
            <w:tcW w:w="5130" w:type="dxa"/>
          </w:tcPr>
          <w:p w:rsidR="007A1A10" w:rsidRPr="002967AE" w:rsidRDefault="007A1A10" w:rsidP="0039677E">
            <w:pPr>
              <w:suppressAutoHyphens/>
              <w:snapToGrid w:val="0"/>
              <w:spacing w:after="0" w:line="240" w:lineRule="auto"/>
              <w:jc w:val="center"/>
              <w:rPr>
                <w:rFonts w:ascii="Times New Roman" w:eastAsia="Times New Roman" w:hAnsi="Times New Roman" w:cs="Times New Roman"/>
                <w:bCs/>
                <w:sz w:val="24"/>
                <w:szCs w:val="24"/>
                <w:lang w:eastAsia="ar-SA"/>
              </w:rPr>
            </w:pPr>
          </w:p>
        </w:tc>
        <w:tc>
          <w:tcPr>
            <w:tcW w:w="4989" w:type="dxa"/>
            <w:hideMark/>
          </w:tcPr>
          <w:p w:rsidR="000B5A6F" w:rsidRPr="002967AE" w:rsidRDefault="000B5A6F" w:rsidP="0039677E">
            <w:pPr>
              <w:suppressAutoHyphens/>
              <w:spacing w:after="0" w:line="240" w:lineRule="auto"/>
              <w:jc w:val="center"/>
              <w:rPr>
                <w:rFonts w:ascii="Times New Roman" w:eastAsia="Times New Roman" w:hAnsi="Times New Roman" w:cs="Times New Roman"/>
                <w:bCs/>
                <w:sz w:val="24"/>
                <w:szCs w:val="20"/>
                <w:lang w:eastAsia="ar-SA"/>
              </w:rPr>
            </w:pPr>
          </w:p>
        </w:tc>
      </w:tr>
      <w:tr w:rsidR="00355D09" w:rsidRPr="00BB5E3B" w:rsidTr="00674449">
        <w:trPr>
          <w:trHeight w:val="1445"/>
        </w:trPr>
        <w:tc>
          <w:tcPr>
            <w:tcW w:w="5130" w:type="dxa"/>
          </w:tcPr>
          <w:p w:rsidR="00E734CE" w:rsidRDefault="00E734CE" w:rsidP="008539CA">
            <w:pPr>
              <w:suppressAutoHyphens/>
              <w:snapToGrid w:val="0"/>
              <w:spacing w:after="0" w:line="240" w:lineRule="auto"/>
              <w:jc w:val="both"/>
              <w:rPr>
                <w:rFonts w:ascii="Times New Roman" w:eastAsia="Times New Roman" w:hAnsi="Times New Roman" w:cs="Times New Roman"/>
                <w:sz w:val="24"/>
                <w:szCs w:val="24"/>
                <w:lang w:eastAsia="ar-SA"/>
              </w:rPr>
            </w:pPr>
          </w:p>
          <w:p w:rsidR="0041308B" w:rsidRPr="0041308B" w:rsidRDefault="0041308B" w:rsidP="008539CA">
            <w:pPr>
              <w:suppressAutoHyphens/>
              <w:snapToGrid w:val="0"/>
              <w:spacing w:after="0" w:line="240" w:lineRule="auto"/>
              <w:jc w:val="both"/>
              <w:rPr>
                <w:rFonts w:ascii="Times New Roman" w:eastAsia="Times New Roman" w:hAnsi="Times New Roman" w:cs="Times New Roman"/>
                <w:sz w:val="24"/>
                <w:szCs w:val="24"/>
                <w:lang w:eastAsia="ar-SA"/>
              </w:rPr>
            </w:pPr>
          </w:p>
          <w:p w:rsidR="008539CA" w:rsidRPr="008539CA" w:rsidRDefault="008539CA" w:rsidP="008539CA">
            <w:pPr>
              <w:suppressAutoHyphens/>
              <w:snapToGrid w:val="0"/>
              <w:spacing w:after="0" w:line="240" w:lineRule="auto"/>
              <w:jc w:val="both"/>
              <w:rPr>
                <w:rFonts w:ascii="Times New Roman" w:eastAsia="Times New Roman" w:hAnsi="Times New Roman" w:cs="Times New Roman"/>
                <w:sz w:val="24"/>
                <w:szCs w:val="24"/>
                <w:lang w:eastAsia="ar-SA"/>
              </w:rPr>
            </w:pPr>
          </w:p>
          <w:p w:rsidR="00355D09" w:rsidRPr="000C3FC4" w:rsidRDefault="008539CA" w:rsidP="0041308B">
            <w:pPr>
              <w:suppressAutoHyphens/>
              <w:snapToGrid w:val="0"/>
              <w:spacing w:after="0" w:line="240" w:lineRule="auto"/>
              <w:jc w:val="both"/>
              <w:rPr>
                <w:rFonts w:ascii="Times New Roman" w:eastAsia="Times New Roman" w:hAnsi="Times New Roman" w:cs="Times New Roman"/>
                <w:bCs/>
                <w:sz w:val="24"/>
                <w:szCs w:val="24"/>
                <w:lang w:eastAsia="ar-SA"/>
              </w:rPr>
            </w:pPr>
            <w:r w:rsidRPr="008539CA">
              <w:rPr>
                <w:rFonts w:ascii="Times New Roman" w:eastAsia="Times New Roman" w:hAnsi="Times New Roman" w:cs="Times New Roman"/>
                <w:sz w:val="24"/>
                <w:szCs w:val="24"/>
                <w:lang w:eastAsia="ar-SA"/>
              </w:rPr>
              <w:t>______________________/</w:t>
            </w:r>
            <w:r w:rsidR="002F0FE8">
              <w:t xml:space="preserve"> </w:t>
            </w:r>
            <w:r w:rsidR="0041308B">
              <w:t>_____________</w:t>
            </w:r>
            <w:r w:rsidRPr="008539CA">
              <w:rPr>
                <w:rFonts w:ascii="Times New Roman" w:eastAsia="Times New Roman" w:hAnsi="Times New Roman" w:cs="Times New Roman"/>
                <w:sz w:val="24"/>
                <w:szCs w:val="24"/>
                <w:lang w:eastAsia="ar-SA"/>
              </w:rPr>
              <w:t>/</w:t>
            </w:r>
          </w:p>
        </w:tc>
        <w:tc>
          <w:tcPr>
            <w:tcW w:w="4989" w:type="dxa"/>
          </w:tcPr>
          <w:p w:rsidR="008539CA" w:rsidRDefault="008539CA" w:rsidP="008539CA">
            <w:pPr>
              <w:suppressAutoHyphens/>
              <w:spacing w:after="0" w:line="240" w:lineRule="auto"/>
              <w:rPr>
                <w:rFonts w:ascii="Times New Roman" w:eastAsia="Times New Roman" w:hAnsi="Times New Roman" w:cs="Times New Roman"/>
                <w:bCs/>
                <w:sz w:val="24"/>
                <w:szCs w:val="20"/>
                <w:lang w:eastAsia="ar-SA"/>
              </w:rPr>
            </w:pPr>
          </w:p>
          <w:p w:rsidR="0041308B" w:rsidRPr="008539CA" w:rsidRDefault="0041308B" w:rsidP="008539CA">
            <w:pPr>
              <w:suppressAutoHyphens/>
              <w:spacing w:after="0" w:line="240" w:lineRule="auto"/>
              <w:rPr>
                <w:rFonts w:ascii="Times New Roman" w:eastAsia="Times New Roman" w:hAnsi="Times New Roman" w:cs="Times New Roman"/>
                <w:bCs/>
                <w:sz w:val="24"/>
                <w:szCs w:val="20"/>
                <w:lang w:eastAsia="ar-SA"/>
              </w:rPr>
            </w:pPr>
          </w:p>
          <w:p w:rsidR="008539CA" w:rsidRPr="008539CA" w:rsidRDefault="008539CA" w:rsidP="008539CA">
            <w:pPr>
              <w:suppressAutoHyphens/>
              <w:spacing w:after="0" w:line="240" w:lineRule="auto"/>
              <w:rPr>
                <w:rFonts w:ascii="Times New Roman" w:eastAsia="Times New Roman" w:hAnsi="Times New Roman" w:cs="Times New Roman"/>
                <w:bCs/>
                <w:sz w:val="24"/>
                <w:szCs w:val="20"/>
                <w:lang w:eastAsia="ar-SA"/>
              </w:rPr>
            </w:pPr>
          </w:p>
          <w:p w:rsidR="00355D09" w:rsidRPr="002967AE" w:rsidRDefault="008539CA" w:rsidP="0041308B">
            <w:pPr>
              <w:suppressAutoHyphens/>
              <w:spacing w:after="0" w:line="240" w:lineRule="auto"/>
              <w:rPr>
                <w:rFonts w:ascii="Times New Roman" w:eastAsia="Times New Roman" w:hAnsi="Times New Roman" w:cs="Times New Roman"/>
                <w:bCs/>
                <w:sz w:val="24"/>
                <w:szCs w:val="20"/>
                <w:lang w:eastAsia="ar-SA"/>
              </w:rPr>
            </w:pPr>
            <w:r w:rsidRPr="008539CA">
              <w:rPr>
                <w:rFonts w:ascii="Times New Roman" w:eastAsia="Times New Roman" w:hAnsi="Times New Roman" w:cs="Times New Roman"/>
                <w:bCs/>
                <w:sz w:val="24"/>
                <w:szCs w:val="20"/>
                <w:lang w:eastAsia="ar-SA"/>
              </w:rPr>
              <w:t>__________________/</w:t>
            </w:r>
            <w:r w:rsidR="0041308B">
              <w:rPr>
                <w:rFonts w:ascii="Times New Roman" w:eastAsia="Times New Roman" w:hAnsi="Times New Roman" w:cs="Times New Roman"/>
                <w:bCs/>
                <w:sz w:val="24"/>
                <w:szCs w:val="20"/>
                <w:lang w:eastAsia="ar-SA"/>
              </w:rPr>
              <w:t>______________</w:t>
            </w:r>
            <w:r w:rsidR="0041308B" w:rsidRPr="008539CA">
              <w:rPr>
                <w:rFonts w:ascii="Times New Roman" w:eastAsia="Times New Roman" w:hAnsi="Times New Roman" w:cs="Times New Roman"/>
                <w:bCs/>
                <w:sz w:val="24"/>
                <w:szCs w:val="20"/>
                <w:lang w:eastAsia="ar-SA"/>
              </w:rPr>
              <w:t xml:space="preserve"> </w:t>
            </w:r>
            <w:r w:rsidRPr="008539CA">
              <w:rPr>
                <w:rFonts w:ascii="Times New Roman" w:eastAsia="Times New Roman" w:hAnsi="Times New Roman" w:cs="Times New Roman"/>
                <w:bCs/>
                <w:sz w:val="24"/>
                <w:szCs w:val="20"/>
                <w:lang w:eastAsia="ar-SA"/>
              </w:rPr>
              <w:t>/</w:t>
            </w:r>
          </w:p>
        </w:tc>
      </w:tr>
    </w:tbl>
    <w:p w:rsidR="00355D09" w:rsidRPr="00BB5E3B" w:rsidRDefault="00355D09" w:rsidP="00324F8E">
      <w:pPr>
        <w:spacing w:after="0"/>
        <w:rPr>
          <w:rFonts w:ascii="Times New Roman" w:hAnsi="Times New Roman" w:cs="Times New Roman"/>
          <w:b/>
          <w:sz w:val="24"/>
          <w:szCs w:val="24"/>
        </w:rPr>
      </w:pPr>
    </w:p>
    <w:sectPr w:rsidR="00355D09" w:rsidRPr="00BB5E3B" w:rsidSect="001D56D8">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15" w:rsidRDefault="00C06215" w:rsidP="00AD7E2F">
      <w:pPr>
        <w:spacing w:after="0" w:line="240" w:lineRule="auto"/>
      </w:pPr>
      <w:r>
        <w:separator/>
      </w:r>
    </w:p>
  </w:endnote>
  <w:endnote w:type="continuationSeparator" w:id="0">
    <w:p w:rsidR="00C06215" w:rsidRDefault="00C06215" w:rsidP="00AD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15" w:rsidRDefault="00C06215" w:rsidP="00AD7E2F">
      <w:pPr>
        <w:spacing w:after="0" w:line="240" w:lineRule="auto"/>
      </w:pPr>
      <w:r>
        <w:separator/>
      </w:r>
    </w:p>
  </w:footnote>
  <w:footnote w:type="continuationSeparator" w:id="0">
    <w:p w:rsidR="00C06215" w:rsidRDefault="00C06215" w:rsidP="00AD7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2F"/>
    <w:rsid w:val="000553F9"/>
    <w:rsid w:val="0006315D"/>
    <w:rsid w:val="000642DD"/>
    <w:rsid w:val="000645EA"/>
    <w:rsid w:val="00065078"/>
    <w:rsid w:val="00080815"/>
    <w:rsid w:val="0009369A"/>
    <w:rsid w:val="000A09E8"/>
    <w:rsid w:val="000A5783"/>
    <w:rsid w:val="000B5A6F"/>
    <w:rsid w:val="000C3FC4"/>
    <w:rsid w:val="000D1A39"/>
    <w:rsid w:val="000E2617"/>
    <w:rsid w:val="000E32E6"/>
    <w:rsid w:val="000E459F"/>
    <w:rsid w:val="001027B9"/>
    <w:rsid w:val="00120AFA"/>
    <w:rsid w:val="0013009A"/>
    <w:rsid w:val="00133D87"/>
    <w:rsid w:val="00136CF2"/>
    <w:rsid w:val="00177F17"/>
    <w:rsid w:val="00180146"/>
    <w:rsid w:val="00185C62"/>
    <w:rsid w:val="00185E53"/>
    <w:rsid w:val="001C3754"/>
    <w:rsid w:val="001C5B7E"/>
    <w:rsid w:val="001D56D8"/>
    <w:rsid w:val="00221BEC"/>
    <w:rsid w:val="00226D13"/>
    <w:rsid w:val="002426D7"/>
    <w:rsid w:val="00243A04"/>
    <w:rsid w:val="00246822"/>
    <w:rsid w:val="002524B0"/>
    <w:rsid w:val="0025610D"/>
    <w:rsid w:val="002601EF"/>
    <w:rsid w:val="00264ADA"/>
    <w:rsid w:val="00271B0B"/>
    <w:rsid w:val="00275E34"/>
    <w:rsid w:val="002967AE"/>
    <w:rsid w:val="00297B83"/>
    <w:rsid w:val="002D3036"/>
    <w:rsid w:val="002D7259"/>
    <w:rsid w:val="002E0C1B"/>
    <w:rsid w:val="002F0851"/>
    <w:rsid w:val="002F0FE8"/>
    <w:rsid w:val="0030261B"/>
    <w:rsid w:val="00324F8E"/>
    <w:rsid w:val="00325333"/>
    <w:rsid w:val="003270D8"/>
    <w:rsid w:val="00344E41"/>
    <w:rsid w:val="00355D09"/>
    <w:rsid w:val="00372763"/>
    <w:rsid w:val="00376DC7"/>
    <w:rsid w:val="003851BE"/>
    <w:rsid w:val="00385A0B"/>
    <w:rsid w:val="003963B9"/>
    <w:rsid w:val="0039677E"/>
    <w:rsid w:val="003A6AEA"/>
    <w:rsid w:val="003D70DB"/>
    <w:rsid w:val="00401CAE"/>
    <w:rsid w:val="0041308B"/>
    <w:rsid w:val="00430968"/>
    <w:rsid w:val="004330CD"/>
    <w:rsid w:val="00434679"/>
    <w:rsid w:val="00440E28"/>
    <w:rsid w:val="004466BE"/>
    <w:rsid w:val="00446AEB"/>
    <w:rsid w:val="0044787E"/>
    <w:rsid w:val="004515EA"/>
    <w:rsid w:val="00473BC1"/>
    <w:rsid w:val="00474B42"/>
    <w:rsid w:val="00474D71"/>
    <w:rsid w:val="00477E05"/>
    <w:rsid w:val="0048048C"/>
    <w:rsid w:val="0048107C"/>
    <w:rsid w:val="00482FC5"/>
    <w:rsid w:val="00483F43"/>
    <w:rsid w:val="0048504C"/>
    <w:rsid w:val="004C1CA6"/>
    <w:rsid w:val="004D4521"/>
    <w:rsid w:val="004E538C"/>
    <w:rsid w:val="00500B54"/>
    <w:rsid w:val="00501350"/>
    <w:rsid w:val="005163C2"/>
    <w:rsid w:val="0051672D"/>
    <w:rsid w:val="00520648"/>
    <w:rsid w:val="00521E2A"/>
    <w:rsid w:val="00532316"/>
    <w:rsid w:val="00535CE5"/>
    <w:rsid w:val="00536B17"/>
    <w:rsid w:val="005538EB"/>
    <w:rsid w:val="005641C0"/>
    <w:rsid w:val="00591FCB"/>
    <w:rsid w:val="005A28C2"/>
    <w:rsid w:val="005B3050"/>
    <w:rsid w:val="005B34BC"/>
    <w:rsid w:val="005B70D1"/>
    <w:rsid w:val="005C7801"/>
    <w:rsid w:val="005E67C9"/>
    <w:rsid w:val="005F3769"/>
    <w:rsid w:val="00620500"/>
    <w:rsid w:val="00623C18"/>
    <w:rsid w:val="00630EDA"/>
    <w:rsid w:val="00647B2F"/>
    <w:rsid w:val="006572A8"/>
    <w:rsid w:val="00674449"/>
    <w:rsid w:val="006A037D"/>
    <w:rsid w:val="006A232C"/>
    <w:rsid w:val="006B1F47"/>
    <w:rsid w:val="006C63E6"/>
    <w:rsid w:val="006F2164"/>
    <w:rsid w:val="007017F3"/>
    <w:rsid w:val="00701E02"/>
    <w:rsid w:val="007103EB"/>
    <w:rsid w:val="00716A67"/>
    <w:rsid w:val="00721964"/>
    <w:rsid w:val="007A1A10"/>
    <w:rsid w:val="007A2D5A"/>
    <w:rsid w:val="007B6B84"/>
    <w:rsid w:val="007D38EC"/>
    <w:rsid w:val="007D76AE"/>
    <w:rsid w:val="007F438A"/>
    <w:rsid w:val="00802A12"/>
    <w:rsid w:val="008203C4"/>
    <w:rsid w:val="00825C07"/>
    <w:rsid w:val="00826E4B"/>
    <w:rsid w:val="00831C49"/>
    <w:rsid w:val="008338A9"/>
    <w:rsid w:val="00836643"/>
    <w:rsid w:val="008507FC"/>
    <w:rsid w:val="00851466"/>
    <w:rsid w:val="008539CA"/>
    <w:rsid w:val="00854BFE"/>
    <w:rsid w:val="008924AB"/>
    <w:rsid w:val="008A1043"/>
    <w:rsid w:val="008C69B9"/>
    <w:rsid w:val="008D0C22"/>
    <w:rsid w:val="008D5CFE"/>
    <w:rsid w:val="0090290C"/>
    <w:rsid w:val="00911C60"/>
    <w:rsid w:val="00914193"/>
    <w:rsid w:val="00915FC2"/>
    <w:rsid w:val="00920140"/>
    <w:rsid w:val="00985D3B"/>
    <w:rsid w:val="009913AE"/>
    <w:rsid w:val="00994933"/>
    <w:rsid w:val="009B3A9B"/>
    <w:rsid w:val="009D25E1"/>
    <w:rsid w:val="009E02D0"/>
    <w:rsid w:val="009E4652"/>
    <w:rsid w:val="00A0667E"/>
    <w:rsid w:val="00A138DF"/>
    <w:rsid w:val="00A4528A"/>
    <w:rsid w:val="00A53570"/>
    <w:rsid w:val="00A56A8C"/>
    <w:rsid w:val="00A75569"/>
    <w:rsid w:val="00A86528"/>
    <w:rsid w:val="00A95B73"/>
    <w:rsid w:val="00AB3D06"/>
    <w:rsid w:val="00AD32E6"/>
    <w:rsid w:val="00AD7E2F"/>
    <w:rsid w:val="00AF0123"/>
    <w:rsid w:val="00AF0CE3"/>
    <w:rsid w:val="00B1191C"/>
    <w:rsid w:val="00B240C1"/>
    <w:rsid w:val="00B2437F"/>
    <w:rsid w:val="00B26859"/>
    <w:rsid w:val="00B30E55"/>
    <w:rsid w:val="00B3346E"/>
    <w:rsid w:val="00B600FE"/>
    <w:rsid w:val="00B633A0"/>
    <w:rsid w:val="00B86BA4"/>
    <w:rsid w:val="00B87082"/>
    <w:rsid w:val="00BA555C"/>
    <w:rsid w:val="00BB5D2F"/>
    <w:rsid w:val="00BB5E3B"/>
    <w:rsid w:val="00BC73CC"/>
    <w:rsid w:val="00BD1D81"/>
    <w:rsid w:val="00C06215"/>
    <w:rsid w:val="00C13271"/>
    <w:rsid w:val="00C31BD2"/>
    <w:rsid w:val="00C6207D"/>
    <w:rsid w:val="00C62CD3"/>
    <w:rsid w:val="00C803AA"/>
    <w:rsid w:val="00C90D5F"/>
    <w:rsid w:val="00C95D10"/>
    <w:rsid w:val="00CA4556"/>
    <w:rsid w:val="00CB1C7E"/>
    <w:rsid w:val="00CB4FDC"/>
    <w:rsid w:val="00CB5EA2"/>
    <w:rsid w:val="00D0197C"/>
    <w:rsid w:val="00D06C0F"/>
    <w:rsid w:val="00D10B01"/>
    <w:rsid w:val="00D14BB5"/>
    <w:rsid w:val="00D60372"/>
    <w:rsid w:val="00D63CFF"/>
    <w:rsid w:val="00D71237"/>
    <w:rsid w:val="00D92B31"/>
    <w:rsid w:val="00DA797F"/>
    <w:rsid w:val="00DB5850"/>
    <w:rsid w:val="00DC431E"/>
    <w:rsid w:val="00DD627B"/>
    <w:rsid w:val="00DD6873"/>
    <w:rsid w:val="00E31320"/>
    <w:rsid w:val="00E43EE7"/>
    <w:rsid w:val="00E52687"/>
    <w:rsid w:val="00E734CE"/>
    <w:rsid w:val="00E84576"/>
    <w:rsid w:val="00EA035D"/>
    <w:rsid w:val="00EC6273"/>
    <w:rsid w:val="00EE302F"/>
    <w:rsid w:val="00F23B4B"/>
    <w:rsid w:val="00F33884"/>
    <w:rsid w:val="00F41DD9"/>
    <w:rsid w:val="00F55649"/>
    <w:rsid w:val="00F64F8E"/>
    <w:rsid w:val="00F73D09"/>
    <w:rsid w:val="00FA5EDF"/>
    <w:rsid w:val="00FB16F6"/>
    <w:rsid w:val="00FB63A6"/>
    <w:rsid w:val="00FC5DFA"/>
    <w:rsid w:val="00FE03B4"/>
    <w:rsid w:val="00FF2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E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7E2F"/>
  </w:style>
  <w:style w:type="paragraph" w:styleId="a5">
    <w:name w:val="footer"/>
    <w:basedOn w:val="a"/>
    <w:link w:val="a6"/>
    <w:uiPriority w:val="99"/>
    <w:unhideWhenUsed/>
    <w:rsid w:val="00AD7E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7E2F"/>
  </w:style>
  <w:style w:type="table" w:styleId="a7">
    <w:name w:val="Table Grid"/>
    <w:basedOn w:val="a1"/>
    <w:uiPriority w:val="59"/>
    <w:rsid w:val="002F0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a0"/>
    <w:rsid w:val="00344E41"/>
  </w:style>
  <w:style w:type="paragraph" w:styleId="a8">
    <w:name w:val="Balloon Text"/>
    <w:basedOn w:val="a"/>
    <w:link w:val="a9"/>
    <w:uiPriority w:val="99"/>
    <w:semiHidden/>
    <w:unhideWhenUsed/>
    <w:rsid w:val="005538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38EB"/>
    <w:rPr>
      <w:rFonts w:ascii="Tahoma" w:hAnsi="Tahoma" w:cs="Tahoma"/>
      <w:sz w:val="16"/>
      <w:szCs w:val="16"/>
    </w:rPr>
  </w:style>
  <w:style w:type="character" w:styleId="aa">
    <w:name w:val="Hyperlink"/>
    <w:basedOn w:val="a0"/>
    <w:uiPriority w:val="99"/>
    <w:unhideWhenUsed/>
    <w:rsid w:val="00A535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E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7E2F"/>
  </w:style>
  <w:style w:type="paragraph" w:styleId="a5">
    <w:name w:val="footer"/>
    <w:basedOn w:val="a"/>
    <w:link w:val="a6"/>
    <w:uiPriority w:val="99"/>
    <w:unhideWhenUsed/>
    <w:rsid w:val="00AD7E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7E2F"/>
  </w:style>
  <w:style w:type="table" w:styleId="a7">
    <w:name w:val="Table Grid"/>
    <w:basedOn w:val="a1"/>
    <w:uiPriority w:val="59"/>
    <w:rsid w:val="002F0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a0"/>
    <w:rsid w:val="00344E41"/>
  </w:style>
  <w:style w:type="paragraph" w:styleId="a8">
    <w:name w:val="Balloon Text"/>
    <w:basedOn w:val="a"/>
    <w:link w:val="a9"/>
    <w:uiPriority w:val="99"/>
    <w:semiHidden/>
    <w:unhideWhenUsed/>
    <w:rsid w:val="005538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38EB"/>
    <w:rPr>
      <w:rFonts w:ascii="Tahoma" w:hAnsi="Tahoma" w:cs="Tahoma"/>
      <w:sz w:val="16"/>
      <w:szCs w:val="16"/>
    </w:rPr>
  </w:style>
  <w:style w:type="character" w:styleId="aa">
    <w:name w:val="Hyperlink"/>
    <w:basedOn w:val="a0"/>
    <w:uiPriority w:val="99"/>
    <w:unhideWhenUsed/>
    <w:rsid w:val="00A53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4185">
      <w:bodyDiv w:val="1"/>
      <w:marLeft w:val="0"/>
      <w:marRight w:val="0"/>
      <w:marTop w:val="0"/>
      <w:marBottom w:val="0"/>
      <w:divBdr>
        <w:top w:val="none" w:sz="0" w:space="0" w:color="auto"/>
        <w:left w:val="none" w:sz="0" w:space="0" w:color="auto"/>
        <w:bottom w:val="none" w:sz="0" w:space="0" w:color="auto"/>
        <w:right w:val="none" w:sz="0" w:space="0" w:color="auto"/>
      </w:divBdr>
    </w:div>
    <w:div w:id="1089279914">
      <w:bodyDiv w:val="1"/>
      <w:marLeft w:val="0"/>
      <w:marRight w:val="0"/>
      <w:marTop w:val="0"/>
      <w:marBottom w:val="0"/>
      <w:divBdr>
        <w:top w:val="none" w:sz="0" w:space="0" w:color="auto"/>
        <w:left w:val="none" w:sz="0" w:space="0" w:color="auto"/>
        <w:bottom w:val="none" w:sz="0" w:space="0" w:color="auto"/>
        <w:right w:val="none" w:sz="0" w:space="0" w:color="auto"/>
      </w:divBdr>
    </w:div>
    <w:div w:id="1111976347">
      <w:bodyDiv w:val="1"/>
      <w:marLeft w:val="0"/>
      <w:marRight w:val="0"/>
      <w:marTop w:val="0"/>
      <w:marBottom w:val="0"/>
      <w:divBdr>
        <w:top w:val="none" w:sz="0" w:space="0" w:color="auto"/>
        <w:left w:val="none" w:sz="0" w:space="0" w:color="auto"/>
        <w:bottom w:val="none" w:sz="0" w:space="0" w:color="auto"/>
        <w:right w:val="none" w:sz="0" w:space="0" w:color="auto"/>
      </w:divBdr>
    </w:div>
    <w:div w:id="1114400235">
      <w:bodyDiv w:val="1"/>
      <w:marLeft w:val="0"/>
      <w:marRight w:val="0"/>
      <w:marTop w:val="0"/>
      <w:marBottom w:val="0"/>
      <w:divBdr>
        <w:top w:val="none" w:sz="0" w:space="0" w:color="auto"/>
        <w:left w:val="none" w:sz="0" w:space="0" w:color="auto"/>
        <w:bottom w:val="none" w:sz="0" w:space="0" w:color="auto"/>
        <w:right w:val="none" w:sz="0" w:space="0" w:color="auto"/>
      </w:divBdr>
    </w:div>
    <w:div w:id="18139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FB21-21E8-4D94-B73C-37DF2547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7</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kraynova</cp:lastModifiedBy>
  <cp:revision>79</cp:revision>
  <cp:lastPrinted>2025-05-03T10:57:00Z</cp:lastPrinted>
  <dcterms:created xsi:type="dcterms:W3CDTF">2022-11-30T10:00:00Z</dcterms:created>
  <dcterms:modified xsi:type="dcterms:W3CDTF">2026-06-25T07:08:00Z</dcterms:modified>
</cp:coreProperties>
</file>