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E128BC">
        <w:rPr>
          <w:b/>
          <w:sz w:val="24"/>
          <w:szCs w:val="24"/>
        </w:rPr>
        <w:t>74</w:t>
      </w:r>
      <w:r w:rsidRPr="00A067C1">
        <w:rPr>
          <w:b/>
          <w:sz w:val="24"/>
          <w:szCs w:val="24"/>
        </w:rPr>
        <w:t>/202</w:t>
      </w:r>
      <w:r w:rsidR="0023578E">
        <w:rPr>
          <w:b/>
          <w:sz w:val="24"/>
          <w:szCs w:val="24"/>
        </w:rPr>
        <w:t>6</w:t>
      </w:r>
      <w:r w:rsidRPr="00A067C1">
        <w:rPr>
          <w:b/>
          <w:sz w:val="24"/>
          <w:szCs w:val="24"/>
        </w:rPr>
        <w:t xml:space="preserve">-ЕАТ </w:t>
      </w:r>
    </w:p>
    <w:p w:rsidR="00F6040A" w:rsidRDefault="00F6040A" w:rsidP="00A067C1">
      <w:pPr>
        <w:jc w:val="center"/>
        <w:rPr>
          <w:b/>
          <w:sz w:val="24"/>
          <w:szCs w:val="24"/>
        </w:rPr>
      </w:pPr>
    </w:p>
    <w:p w:rsidR="00E82A90" w:rsidRPr="00E82A90" w:rsidRDefault="00E82A90" w:rsidP="00E82A90">
      <w:pPr>
        <w:autoSpaceDE w:val="0"/>
        <w:autoSpaceDN w:val="0"/>
        <w:adjustRightInd w:val="0"/>
        <w:jc w:val="center"/>
        <w:rPr>
          <w:b/>
          <w:i/>
          <w:sz w:val="24"/>
          <w:szCs w:val="24"/>
          <w:u w:val="single"/>
        </w:rPr>
      </w:pPr>
      <w:r w:rsidRPr="00E82A90">
        <w:rPr>
          <w:b/>
          <w:i/>
          <w:sz w:val="24"/>
          <w:szCs w:val="24"/>
          <w:u w:val="single"/>
        </w:rPr>
        <w:t>ИКЗ 261781304587578130100100390000000244</w:t>
      </w:r>
    </w:p>
    <w:p w:rsidR="00E82A90" w:rsidRPr="00A067C1" w:rsidRDefault="00E82A90" w:rsidP="00A067C1">
      <w:pPr>
        <w:jc w:val="center"/>
        <w:rPr>
          <w:b/>
          <w:sz w:val="24"/>
          <w:szCs w:val="24"/>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23578E">
        <w:rPr>
          <w:sz w:val="22"/>
          <w:szCs w:val="24"/>
        </w:rPr>
        <w:t xml:space="preserve">6 </w:t>
      </w:r>
      <w:r w:rsidRPr="00E26B1D">
        <w:rPr>
          <w:sz w:val="22"/>
          <w:szCs w:val="24"/>
        </w:rPr>
        <w:t>г.</w:t>
      </w:r>
    </w:p>
    <w:p w:rsidR="00E26B1D" w:rsidRPr="00E26B1D" w:rsidRDefault="00E26B1D" w:rsidP="00E26B1D">
      <w:pPr>
        <w:widowControl w:val="0"/>
        <w:autoSpaceDE w:val="0"/>
        <w:autoSpaceDN w:val="0"/>
        <w:adjustRightInd w:val="0"/>
        <w:ind w:firstLine="567"/>
        <w:jc w:val="both"/>
        <w:rPr>
          <w:rFonts w:eastAsia="Calibri"/>
          <w:sz w:val="24"/>
          <w:szCs w:val="24"/>
          <w:lang w:eastAsia="en-US"/>
        </w:rPr>
      </w:pPr>
    </w:p>
    <w:p w:rsidR="00E26B1D" w:rsidRDefault="004654FB" w:rsidP="00E26B1D">
      <w:pPr>
        <w:widowControl w:val="0"/>
        <w:autoSpaceDE w:val="0"/>
        <w:autoSpaceDN w:val="0"/>
        <w:adjustRightInd w:val="0"/>
        <w:ind w:firstLine="567"/>
        <w:jc w:val="both"/>
        <w:rPr>
          <w:rFonts w:eastAsia="Calibri"/>
          <w:sz w:val="24"/>
          <w:szCs w:val="24"/>
          <w:lang w:eastAsia="en-US"/>
        </w:rPr>
      </w:pPr>
      <w:proofErr w:type="gramStart"/>
      <w:r>
        <w:rPr>
          <w:rFonts w:eastAsia="Calibri"/>
          <w:sz w:val="24"/>
          <w:szCs w:val="24"/>
          <w:lang w:eastAsia="en-US"/>
        </w:rPr>
        <w:t>Ф</w:t>
      </w:r>
      <w:r w:rsidR="00E26B1D" w:rsidRPr="00E26B1D">
        <w:rPr>
          <w:rFonts w:eastAsia="Calibri"/>
          <w:sz w:val="24"/>
          <w:szCs w:val="24"/>
          <w:lang w:eastAsia="en-US"/>
        </w:rPr>
        <w:t>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в лице</w:t>
      </w:r>
      <w:r w:rsidR="00873246">
        <w:rPr>
          <w:rFonts w:eastAsia="Calibri"/>
          <w:sz w:val="24"/>
          <w:szCs w:val="24"/>
          <w:lang w:eastAsia="en-US"/>
        </w:rPr>
        <w:t xml:space="preserve"> и.</w:t>
      </w:r>
      <w:r w:rsidR="00E82A90">
        <w:rPr>
          <w:rFonts w:eastAsia="Calibri"/>
          <w:sz w:val="24"/>
          <w:szCs w:val="24"/>
          <w:lang w:eastAsia="en-US"/>
        </w:rPr>
        <w:t xml:space="preserve"> </w:t>
      </w:r>
      <w:r w:rsidR="00873246">
        <w:rPr>
          <w:rFonts w:eastAsia="Calibri"/>
          <w:sz w:val="24"/>
          <w:szCs w:val="24"/>
          <w:lang w:eastAsia="en-US"/>
        </w:rPr>
        <w:t xml:space="preserve">о. </w:t>
      </w:r>
      <w:r w:rsidR="00E26B1D" w:rsidRPr="00E26B1D">
        <w:rPr>
          <w:rFonts w:eastAsia="Calibri"/>
          <w:sz w:val="24"/>
          <w:szCs w:val="24"/>
          <w:lang w:eastAsia="en-US"/>
        </w:rPr>
        <w:t xml:space="preserve">ректора Наркевича Игоря Анатольевича, действующего на основании </w:t>
      </w:r>
      <w:r w:rsidR="00873246">
        <w:rPr>
          <w:rFonts w:eastAsia="Calibri"/>
          <w:sz w:val="24"/>
          <w:szCs w:val="24"/>
          <w:lang w:eastAsia="en-US"/>
        </w:rPr>
        <w:t xml:space="preserve">приказа </w:t>
      </w:r>
      <w:r w:rsidR="00C2723E" w:rsidRPr="00C2723E">
        <w:rPr>
          <w:rFonts w:eastAsia="Calibri"/>
          <w:sz w:val="24"/>
          <w:szCs w:val="24"/>
          <w:lang w:eastAsia="en-US"/>
        </w:rPr>
        <w:t xml:space="preserve">Министерства здравоохранения Российской Федерации </w:t>
      </w:r>
      <w:r w:rsidR="00873246">
        <w:rPr>
          <w:rFonts w:eastAsia="Calibri"/>
          <w:sz w:val="24"/>
          <w:szCs w:val="24"/>
          <w:lang w:eastAsia="en-US"/>
        </w:rPr>
        <w:t>от 19.08.2025 № 204пк</w:t>
      </w:r>
      <w:r w:rsidR="00E26B1D" w:rsidRPr="00E26B1D">
        <w:rPr>
          <w:rFonts w:eastAsia="Calibri"/>
          <w:sz w:val="24"/>
          <w:szCs w:val="24"/>
          <w:lang w:eastAsia="en-US"/>
        </w:rPr>
        <w:t xml:space="preserve"> с одной стороны,</w:t>
      </w:r>
      <w:r w:rsidR="009F5143">
        <w:rPr>
          <w:rFonts w:eastAsia="Calibri"/>
          <w:sz w:val="24"/>
          <w:szCs w:val="24"/>
          <w:lang w:eastAsia="en-US"/>
        </w:rPr>
        <w:t>_______________________________</w:t>
      </w:r>
      <w:r w:rsidR="00E26B1D" w:rsidRPr="00E26B1D">
        <w:rPr>
          <w:rFonts w:eastAsia="Calibri"/>
          <w:sz w:val="24"/>
          <w:szCs w:val="24"/>
          <w:lang w:eastAsia="en-US"/>
        </w:rPr>
        <w:t xml:space="preserve">, именуемое в дальнейшем «Поставщик», в лице </w:t>
      </w:r>
      <w:r w:rsidR="009F5143">
        <w:rPr>
          <w:rFonts w:eastAsia="Calibri"/>
          <w:sz w:val="24"/>
          <w:szCs w:val="24"/>
          <w:lang w:eastAsia="en-US"/>
        </w:rPr>
        <w:t>__________________________________</w:t>
      </w:r>
      <w:r w:rsidR="00915AC3" w:rsidRPr="00915AC3">
        <w:rPr>
          <w:rFonts w:eastAsia="Calibri"/>
          <w:sz w:val="24"/>
          <w:szCs w:val="24"/>
          <w:lang w:eastAsia="en-US"/>
        </w:rPr>
        <w:t xml:space="preserve">, действующего на основании </w:t>
      </w:r>
      <w:r w:rsidR="009F5143">
        <w:rPr>
          <w:rFonts w:eastAsia="Calibri"/>
          <w:sz w:val="24"/>
          <w:szCs w:val="24"/>
          <w:lang w:eastAsia="en-US"/>
        </w:rPr>
        <w:t>__________</w:t>
      </w:r>
      <w:r w:rsidR="00E26B1D" w:rsidRPr="00E26B1D">
        <w:rPr>
          <w:rFonts w:eastAsia="Calibri"/>
          <w:sz w:val="24"/>
          <w:szCs w:val="24"/>
          <w:lang w:eastAsia="en-US"/>
        </w:rPr>
        <w:t xml:space="preserve"> с другой стороны, </w:t>
      </w:r>
      <w:r w:rsidR="00A067C1" w:rsidRPr="00A067C1">
        <w:rPr>
          <w:rFonts w:eastAsia="Calibri"/>
          <w:sz w:val="24"/>
          <w:szCs w:val="24"/>
          <w:lang w:eastAsia="en-US"/>
        </w:rPr>
        <w:t>а вместе</w:t>
      </w:r>
      <w:proofErr w:type="gramEnd"/>
      <w:r w:rsidR="00A067C1" w:rsidRPr="00A067C1">
        <w:rPr>
          <w:rFonts w:eastAsia="Calibri"/>
          <w:sz w:val="24"/>
          <w:szCs w:val="24"/>
          <w:lang w:eastAsia="en-US"/>
        </w:rPr>
        <w:t xml:space="preserve">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E26B1D" w:rsidRPr="00E26B1D" w:rsidRDefault="00E26B1D" w:rsidP="00E82A90">
      <w:pPr>
        <w:widowControl w:val="0"/>
        <w:numPr>
          <w:ilvl w:val="1"/>
          <w:numId w:val="32"/>
        </w:numPr>
        <w:autoSpaceDE w:val="0"/>
        <w:autoSpaceDN w:val="0"/>
        <w:adjustRightInd w:val="0"/>
        <w:jc w:val="both"/>
        <w:outlineLvl w:val="0"/>
        <w:rPr>
          <w:rFonts w:eastAsia="Calibri"/>
          <w:sz w:val="24"/>
          <w:szCs w:val="24"/>
          <w:lang w:eastAsia="en-US"/>
        </w:rPr>
      </w:pPr>
      <w:r w:rsidRPr="00E26B1D">
        <w:rPr>
          <w:rFonts w:eastAsia="Calibri"/>
          <w:sz w:val="24"/>
          <w:szCs w:val="24"/>
          <w:lang w:eastAsia="en-US"/>
        </w:rPr>
        <w:t xml:space="preserve">Поставщик обязуется поставить Заказчику </w:t>
      </w:r>
      <w:r w:rsidR="00E82A90" w:rsidRPr="00E82A90">
        <w:rPr>
          <w:rFonts w:eastAsia="Calibri"/>
          <w:bCs/>
          <w:sz w:val="24"/>
          <w:szCs w:val="24"/>
          <w:lang w:eastAsia="en-US"/>
        </w:rPr>
        <w:t xml:space="preserve">поставку </w:t>
      </w:r>
      <w:r w:rsidR="00E128BC">
        <w:rPr>
          <w:rFonts w:eastAsia="Calibri"/>
          <w:bCs/>
          <w:sz w:val="24"/>
          <w:szCs w:val="24"/>
          <w:lang w:eastAsia="en-US"/>
        </w:rPr>
        <w:t>хлорбензола</w:t>
      </w:r>
      <w:r w:rsidR="00E82A90" w:rsidRPr="00E82A90">
        <w:rPr>
          <w:rFonts w:eastAsia="Calibri"/>
          <w:bCs/>
          <w:sz w:val="24"/>
          <w:szCs w:val="24"/>
          <w:lang w:eastAsia="en-US"/>
        </w:rPr>
        <w:t xml:space="preserve"> </w:t>
      </w:r>
      <w:r w:rsidRPr="00E26B1D">
        <w:rPr>
          <w:rFonts w:eastAsia="Calibri"/>
          <w:sz w:val="24"/>
          <w:szCs w:val="24"/>
          <w:lang w:eastAsia="en-US"/>
        </w:rPr>
        <w:t xml:space="preserve">(далее - Товар) для нужд ФГБОУ ВО СПХФУ Минздрава России. Заказчик обязуется принять и оплатить фактически поставленный Товар.   </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4"/>
          <w:lang w:eastAsia="en-US"/>
        </w:rPr>
        <w:t>Наименование, количество, технические характеристики, принадлежности, стоимость Товара определены Сторонами в Техническом задании (Приложением № 1</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и в Спецификации (Приложение № 2</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являющимися неотъемлемой частью Договора</w:t>
      </w:r>
      <w:r w:rsidRPr="00E26B1D">
        <w:rPr>
          <w:rFonts w:eastAsia="Calibri"/>
          <w:sz w:val="24"/>
          <w:szCs w:val="22"/>
          <w:lang w:eastAsia="en-US"/>
        </w:rPr>
        <w:t>.</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cs="Calibri"/>
          <w:sz w:val="24"/>
          <w:szCs w:val="24"/>
          <w:lang w:eastAsia="en-US"/>
        </w:rPr>
      </w:pPr>
      <w:r w:rsidRPr="00E26B1D">
        <w:rPr>
          <w:rFonts w:eastAsia="Calibri" w:cs="Calibri"/>
          <w:sz w:val="24"/>
          <w:szCs w:val="24"/>
          <w:lang w:eastAsia="en-US"/>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C75E64">
      <w:pPr>
        <w:widowControl w:val="0"/>
        <w:numPr>
          <w:ilvl w:val="1"/>
          <w:numId w:val="32"/>
        </w:numPr>
        <w:autoSpaceDE w:val="0"/>
        <w:autoSpaceDN w:val="0"/>
        <w:adjustRightInd w:val="0"/>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Цена Договора, указанная в пункте 2.2 настоящего Договора, является твердой фиксированной ценой и не подлежит изменению в течение всего срока действия настоящего Договора, за исключением сл</w:t>
      </w:r>
      <w:r w:rsidR="003274E5">
        <w:rPr>
          <w:rFonts w:eastAsia="Calibri"/>
          <w:sz w:val="24"/>
          <w:szCs w:val="24"/>
          <w:lang w:eastAsia="en-US"/>
        </w:rPr>
        <w:t>учаев, предусмотренных пунктом 8</w:t>
      </w:r>
      <w:r w:rsidRPr="00E26B1D">
        <w:rPr>
          <w:rFonts w:eastAsia="Calibri"/>
          <w:sz w:val="24"/>
          <w:szCs w:val="24"/>
          <w:lang w:eastAsia="en-US"/>
        </w:rPr>
        <w:t xml:space="preserve">.1. и </w:t>
      </w:r>
      <w:r w:rsidR="003274E5">
        <w:rPr>
          <w:rFonts w:eastAsia="Calibri"/>
          <w:sz w:val="24"/>
          <w:szCs w:val="24"/>
          <w:lang w:eastAsia="en-US"/>
        </w:rPr>
        <w:t>8</w:t>
      </w:r>
      <w:r w:rsidRPr="00E26B1D">
        <w:rPr>
          <w:rFonts w:eastAsia="Calibri"/>
          <w:sz w:val="24"/>
          <w:szCs w:val="24"/>
          <w:lang w:eastAsia="en-US"/>
        </w:rPr>
        <w:t>.2.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В цену Договора входят стоимость Товара, доставка до места передачи, погрузо-разгрузочные работы, подъем </w:t>
      </w:r>
      <w:r w:rsidR="00997458" w:rsidRPr="00E26B1D">
        <w:rPr>
          <w:rFonts w:eastAsia="Calibri"/>
          <w:sz w:val="24"/>
          <w:szCs w:val="24"/>
          <w:lang w:eastAsia="en-US"/>
        </w:rPr>
        <w:t xml:space="preserve">Товара </w:t>
      </w:r>
      <w:r w:rsidRPr="00E26B1D">
        <w:rPr>
          <w:rFonts w:eastAsia="Calibri"/>
          <w:sz w:val="24"/>
          <w:szCs w:val="24"/>
          <w:lang w:eastAsia="en-US"/>
        </w:rPr>
        <w:t>на этаж,</w:t>
      </w:r>
      <w:r w:rsidRPr="00E26B1D">
        <w:rPr>
          <w:rFonts w:ascii="Calibri" w:eastAsia="Calibri" w:hAnsi="Calibri"/>
          <w:sz w:val="22"/>
          <w:szCs w:val="22"/>
          <w:lang w:eastAsia="en-US"/>
        </w:rPr>
        <w:t xml:space="preserve"> </w:t>
      </w:r>
      <w:r w:rsidRPr="00E26B1D">
        <w:rPr>
          <w:rFonts w:eastAsia="Calibri"/>
          <w:sz w:val="24"/>
          <w:szCs w:val="24"/>
          <w:lang w:eastAsia="en-US"/>
        </w:rPr>
        <w:t>маркировка,</w:t>
      </w:r>
      <w:r w:rsidRPr="00E26B1D">
        <w:rPr>
          <w:rFonts w:ascii="Calibri" w:eastAsia="Calibri" w:hAnsi="Calibri"/>
          <w:sz w:val="22"/>
          <w:szCs w:val="22"/>
          <w:lang w:eastAsia="en-US"/>
        </w:rPr>
        <w:t xml:space="preserve"> </w:t>
      </w:r>
      <w:r w:rsidRPr="00E26B1D">
        <w:rPr>
          <w:rFonts w:eastAsia="Calibri"/>
          <w:sz w:val="24"/>
          <w:szCs w:val="24"/>
          <w:lang w:eastAsia="en-US"/>
        </w:rPr>
        <w:t>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190BA9" w:rsidRDefault="00E26B1D" w:rsidP="00190BA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E26B1D">
        <w:rPr>
          <w:sz w:val="24"/>
          <w:szCs w:val="24"/>
        </w:rPr>
        <w:t xml:space="preserve">Настоящий Договор вступает в силу  с </w:t>
      </w:r>
      <w:r w:rsidRPr="00E26B1D">
        <w:rPr>
          <w:color w:val="000000" w:themeColor="text1"/>
          <w:sz w:val="24"/>
          <w:szCs w:val="24"/>
        </w:rPr>
        <w:t>момента его подписания, и действует до 31 декабря 202</w:t>
      </w:r>
      <w:r w:rsidR="00791E3B">
        <w:rPr>
          <w:color w:val="000000" w:themeColor="text1"/>
          <w:sz w:val="24"/>
          <w:szCs w:val="24"/>
        </w:rPr>
        <w:t>6</w:t>
      </w:r>
      <w:r w:rsidRPr="00E26B1D">
        <w:rPr>
          <w:color w:val="000000" w:themeColor="text1"/>
          <w:sz w:val="24"/>
          <w:szCs w:val="24"/>
        </w:rPr>
        <w:t xml:space="preserve"> года, </w:t>
      </w:r>
      <w:r w:rsidRPr="00E26B1D">
        <w:rPr>
          <w:sz w:val="24"/>
          <w:szCs w:val="24"/>
        </w:rPr>
        <w:t xml:space="preserve">а в части оплаты </w:t>
      </w:r>
      <w:r w:rsidRPr="00E26B1D">
        <w:rPr>
          <w:color w:val="000000" w:themeColor="text1"/>
          <w:sz w:val="24"/>
          <w:szCs w:val="24"/>
        </w:rPr>
        <w:t xml:space="preserve">– </w:t>
      </w:r>
      <w:r w:rsidRPr="00E26B1D">
        <w:rPr>
          <w:color w:val="000000" w:themeColor="text1"/>
          <w:sz w:val="24"/>
          <w:szCs w:val="24"/>
          <w:shd w:val="clear" w:color="auto" w:fill="FFFFFF"/>
        </w:rPr>
        <w:t>до полного исполнения Сторонами взаимных обязательств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Своевременно предоставлять Поставщику необходимую для выполнения обязательств информацию.</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lastRenderedPageBreak/>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Поставщик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E26B1D">
        <w:rPr>
          <w:rFonts w:eastAsia="Calibri"/>
          <w:sz w:val="24"/>
          <w:szCs w:val="24"/>
          <w:lang w:eastAsia="en-US"/>
        </w:rPr>
        <w:t xml:space="preserve">Передать Заказчику Товар в порядке и на условиях Договора и Технического задания </w:t>
      </w:r>
      <w:r w:rsidR="00997458" w:rsidRPr="0060055E">
        <w:rPr>
          <w:sz w:val="24"/>
          <w:szCs w:val="24"/>
        </w:rPr>
        <w:t xml:space="preserve">(Приложение № 1 к Договору) </w:t>
      </w:r>
      <w:r w:rsidR="00997458">
        <w:rPr>
          <w:rFonts w:eastAsia="Calibri"/>
          <w:sz w:val="24"/>
          <w:szCs w:val="24"/>
          <w:lang w:eastAsia="en-US"/>
        </w:rPr>
        <w:t xml:space="preserve"> </w:t>
      </w:r>
      <w:r w:rsidRPr="00E26B1D">
        <w:rPr>
          <w:rFonts w:eastAsia="Calibri"/>
          <w:sz w:val="24"/>
          <w:szCs w:val="24"/>
          <w:lang w:eastAsia="en-US"/>
        </w:rPr>
        <w:t>к нему.</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Передать Товар, который должен быть </w:t>
      </w:r>
      <w:proofErr w:type="spellStart"/>
      <w:r w:rsidRPr="00E26B1D">
        <w:rPr>
          <w:rFonts w:eastAsia="Calibri"/>
          <w:sz w:val="24"/>
          <w:szCs w:val="24"/>
          <w:lang w:eastAsia="en-US"/>
        </w:rPr>
        <w:t>затарен</w:t>
      </w:r>
      <w:proofErr w:type="spellEnd"/>
      <w:r w:rsidRPr="00E26B1D">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Незамедлительно информировать Заказчика обо всех обстоятельствах, препятствующих исполнению Договора</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EF6BB1">
        <w:rPr>
          <w:rFonts w:eastAsia="Calibri"/>
          <w:sz w:val="24"/>
          <w:szCs w:val="24"/>
          <w:lang w:eastAsia="en-US"/>
        </w:rPr>
        <w:t>.</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997458">
        <w:rPr>
          <w:rFonts w:eastAsia="Calibri"/>
          <w:b/>
          <w:sz w:val="24"/>
          <w:szCs w:val="24"/>
          <w:lang w:eastAsia="en-US"/>
        </w:rPr>
        <w:t>Заказчик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соразмерного уменьшения покупной цены;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безвозмездного устранения недостатков Товара в 10-дневный срок;</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возмещения своих расходов на устранение недостатков Товара в 10-дневный срок.</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E26B1D">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E26B1D">
        <w:rPr>
          <w:rFonts w:eastAsia="Calibri"/>
          <w:sz w:val="24"/>
          <w:szCs w:val="24"/>
          <w:lang w:eastAsia="en-US"/>
        </w:rPr>
        <w:t>затарить</w:t>
      </w:r>
      <w:proofErr w:type="spellEnd"/>
      <w:r w:rsidRPr="00E26B1D">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w:t>
      </w:r>
      <w:proofErr w:type="gramEnd"/>
      <w:r w:rsidRPr="00E26B1D">
        <w:rPr>
          <w:rFonts w:eastAsia="Calibri"/>
          <w:sz w:val="24"/>
          <w:szCs w:val="24"/>
          <w:lang w:eastAsia="en-US"/>
        </w:rPr>
        <w:t xml:space="preserve"> требования, вытекающие из передачи Товара ненадлежащего качества, предусмотренные п. 4.3.3 Договора.</w:t>
      </w:r>
    </w:p>
    <w:p w:rsidR="00E26B1D" w:rsidRPr="00BF20ED"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F20ED">
        <w:rPr>
          <w:rFonts w:eastAsia="Calibri"/>
          <w:b/>
          <w:sz w:val="24"/>
          <w:szCs w:val="24"/>
          <w:lang w:eastAsia="en-US"/>
        </w:rPr>
        <w:t>Поставщик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E26B1D" w:rsidRPr="00E26B1D" w:rsidRDefault="00E26B1D" w:rsidP="00E26B1D">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E26B1D">
        <w:rPr>
          <w:rFonts w:eastAsia="Calibri"/>
          <w:b/>
          <w:sz w:val="24"/>
          <w:szCs w:val="24"/>
          <w:lang w:eastAsia="en-US"/>
        </w:rPr>
        <w:t>Порядок</w:t>
      </w:r>
      <w:r w:rsidRPr="00E26B1D">
        <w:rPr>
          <w:rFonts w:eastAsia="Calibri"/>
          <w:b/>
          <w:bCs/>
          <w:sz w:val="24"/>
          <w:szCs w:val="22"/>
          <w:lang w:eastAsia="en-US"/>
        </w:rPr>
        <w:t xml:space="preserve"> и сроки поставки Товара</w:t>
      </w:r>
    </w:p>
    <w:p w:rsidR="00E26B1D" w:rsidRPr="00E21FE5" w:rsidRDefault="00E21FE5" w:rsidP="00E26B1D">
      <w:pPr>
        <w:widowControl w:val="0"/>
        <w:numPr>
          <w:ilvl w:val="1"/>
          <w:numId w:val="32"/>
        </w:numPr>
        <w:shd w:val="clear" w:color="auto" w:fill="FFFFFF" w:themeFill="background1"/>
        <w:autoSpaceDE w:val="0"/>
        <w:autoSpaceDN w:val="0"/>
        <w:adjustRightInd w:val="0"/>
        <w:ind w:left="69"/>
        <w:contextualSpacing/>
        <w:jc w:val="both"/>
        <w:outlineLvl w:val="0"/>
        <w:rPr>
          <w:rFonts w:eastAsia="Calibri"/>
          <w:color w:val="000000" w:themeColor="text1"/>
          <w:sz w:val="24"/>
          <w:szCs w:val="24"/>
          <w:lang w:eastAsia="en-US"/>
        </w:rPr>
      </w:pPr>
      <w:r w:rsidRPr="00EF6BB1">
        <w:rPr>
          <w:sz w:val="24"/>
          <w:szCs w:val="24"/>
        </w:rPr>
        <w:t xml:space="preserve">Поставка Товара осуществляется </w:t>
      </w:r>
      <w:r w:rsidRPr="00EF6BB1">
        <w:rPr>
          <w:color w:val="000000" w:themeColor="text1"/>
          <w:sz w:val="24"/>
          <w:szCs w:val="24"/>
        </w:rPr>
        <w:t xml:space="preserve">в течение </w:t>
      </w:r>
      <w:r w:rsidR="00E82A90">
        <w:rPr>
          <w:sz w:val="24"/>
          <w:szCs w:val="24"/>
          <w:shd w:val="clear" w:color="auto" w:fill="FFFFFF"/>
        </w:rPr>
        <w:t>3</w:t>
      </w:r>
      <w:r w:rsidR="005639B6">
        <w:rPr>
          <w:sz w:val="24"/>
          <w:szCs w:val="24"/>
          <w:shd w:val="clear" w:color="auto" w:fill="FFFFFF"/>
        </w:rPr>
        <w:t>0</w:t>
      </w:r>
      <w:r w:rsidR="007A339D">
        <w:rPr>
          <w:sz w:val="24"/>
          <w:szCs w:val="24"/>
          <w:shd w:val="clear" w:color="auto" w:fill="FFFFFF"/>
        </w:rPr>
        <w:t xml:space="preserve"> (</w:t>
      </w:r>
      <w:r w:rsidR="00E82A90">
        <w:rPr>
          <w:sz w:val="24"/>
          <w:szCs w:val="24"/>
          <w:shd w:val="clear" w:color="auto" w:fill="FFFFFF"/>
        </w:rPr>
        <w:t>тридцати</w:t>
      </w:r>
      <w:r w:rsidR="007A339D" w:rsidRPr="00CD37D6">
        <w:rPr>
          <w:sz w:val="24"/>
          <w:szCs w:val="24"/>
          <w:shd w:val="clear" w:color="auto" w:fill="FFFFFF"/>
        </w:rPr>
        <w:t xml:space="preserve">) </w:t>
      </w:r>
      <w:r w:rsidR="002B1CFE" w:rsidRPr="00CD37D6">
        <w:rPr>
          <w:sz w:val="24"/>
          <w:szCs w:val="24"/>
        </w:rPr>
        <w:t xml:space="preserve">календарных </w:t>
      </w:r>
      <w:r w:rsidRPr="00CD37D6">
        <w:rPr>
          <w:sz w:val="24"/>
          <w:szCs w:val="24"/>
        </w:rPr>
        <w:t xml:space="preserve">дней </w:t>
      </w:r>
      <w:r w:rsidRPr="00EF6BB1">
        <w:rPr>
          <w:color w:val="000000" w:themeColor="text1"/>
          <w:sz w:val="24"/>
          <w:szCs w:val="24"/>
        </w:rPr>
        <w:t>с даты заключения Договора</w:t>
      </w:r>
      <w:r w:rsidRPr="00EF6BB1">
        <w:rPr>
          <w:sz w:val="24"/>
          <w:szCs w:val="24"/>
        </w:rPr>
        <w:t>, в день и время, согласованное с Заказчиком, по адресу:</w:t>
      </w:r>
      <w:r w:rsidR="00E26B1D" w:rsidRPr="00EF6BB1">
        <w:rPr>
          <w:rFonts w:eastAsia="Calibri"/>
          <w:sz w:val="24"/>
          <w:szCs w:val="24"/>
          <w:lang w:eastAsia="en-US"/>
        </w:rPr>
        <w:t xml:space="preserve"> г.</w:t>
      </w:r>
      <w:r w:rsidR="00E26B1D" w:rsidRPr="00E21FE5">
        <w:rPr>
          <w:rFonts w:eastAsia="Calibri"/>
          <w:sz w:val="24"/>
          <w:szCs w:val="24"/>
          <w:lang w:eastAsia="en-US"/>
        </w:rPr>
        <w:t xml:space="preserve"> Санкт-Петербург, </w:t>
      </w:r>
      <w:r w:rsidR="00E82A90">
        <w:rPr>
          <w:rFonts w:eastAsiaTheme="minorHAnsi"/>
          <w:color w:val="222222"/>
          <w:sz w:val="24"/>
          <w:szCs w:val="24"/>
          <w:shd w:val="clear" w:color="auto" w:fill="FFFFFF"/>
          <w:lang w:eastAsia="en-US"/>
        </w:rPr>
        <w:t xml:space="preserve">ул. </w:t>
      </w:r>
      <w:proofErr w:type="spellStart"/>
      <w:r w:rsidR="00FD420F">
        <w:rPr>
          <w:rFonts w:eastAsiaTheme="minorHAnsi"/>
          <w:color w:val="222222"/>
          <w:sz w:val="24"/>
          <w:szCs w:val="24"/>
          <w:shd w:val="clear" w:color="auto" w:fill="FFFFFF"/>
          <w:lang w:eastAsia="en-US"/>
        </w:rPr>
        <w:t>п</w:t>
      </w:r>
      <w:r w:rsidR="00E82A90">
        <w:rPr>
          <w:rFonts w:eastAsiaTheme="minorHAnsi"/>
          <w:color w:val="222222"/>
          <w:sz w:val="24"/>
          <w:szCs w:val="24"/>
          <w:shd w:val="clear" w:color="auto" w:fill="FFFFFF"/>
          <w:lang w:eastAsia="en-US"/>
        </w:rPr>
        <w:t>П</w:t>
      </w:r>
      <w:r w:rsidR="00FD420F">
        <w:rPr>
          <w:rFonts w:eastAsiaTheme="minorHAnsi"/>
          <w:color w:val="222222"/>
          <w:sz w:val="24"/>
          <w:szCs w:val="24"/>
          <w:shd w:val="clear" w:color="auto" w:fill="FFFFFF"/>
          <w:lang w:eastAsia="en-US"/>
        </w:rPr>
        <w:t>рофессора</w:t>
      </w:r>
      <w:proofErr w:type="spellEnd"/>
      <w:r w:rsidR="00FD420F">
        <w:rPr>
          <w:rFonts w:eastAsiaTheme="minorHAnsi"/>
          <w:color w:val="222222"/>
          <w:sz w:val="24"/>
          <w:szCs w:val="24"/>
          <w:shd w:val="clear" w:color="auto" w:fill="FFFFFF"/>
          <w:lang w:eastAsia="en-US"/>
        </w:rPr>
        <w:t xml:space="preserve"> Попова д </w:t>
      </w:r>
      <w:r w:rsidR="000F55D4">
        <w:rPr>
          <w:rFonts w:eastAsiaTheme="minorHAnsi"/>
          <w:color w:val="222222"/>
          <w:sz w:val="24"/>
          <w:szCs w:val="24"/>
          <w:shd w:val="clear" w:color="auto" w:fill="FFFFFF"/>
          <w:lang w:eastAsia="en-US"/>
        </w:rPr>
        <w:t xml:space="preserve">4 </w:t>
      </w:r>
      <w:r w:rsidR="00FD420F">
        <w:rPr>
          <w:rFonts w:eastAsiaTheme="minorHAnsi"/>
          <w:color w:val="222222"/>
          <w:sz w:val="24"/>
          <w:szCs w:val="24"/>
          <w:shd w:val="clear" w:color="auto" w:fill="FFFFFF"/>
          <w:lang w:eastAsia="en-US"/>
        </w:rPr>
        <w:t>литера В</w:t>
      </w:r>
      <w:proofErr w:type="gramStart"/>
      <w:r w:rsidR="00FD420F">
        <w:rPr>
          <w:rFonts w:eastAsiaTheme="minorHAnsi"/>
          <w:color w:val="222222"/>
          <w:sz w:val="24"/>
          <w:szCs w:val="24"/>
          <w:shd w:val="clear" w:color="auto" w:fill="FFFFFF"/>
          <w:lang w:eastAsia="en-US"/>
        </w:rPr>
        <w:t xml:space="preserve"> </w:t>
      </w:r>
      <w:r w:rsidR="00AA6BB5" w:rsidRPr="003A3A03">
        <w:rPr>
          <w:sz w:val="24"/>
          <w:szCs w:val="24"/>
        </w:rPr>
        <w:t>.</w:t>
      </w:r>
      <w:proofErr w:type="gramEnd"/>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Поставка Товара включает в себя доставку по вышеуказанному адресу, погрузо-разгрузочные работы, доставка до места хранения, подъем на этаж, которые осуществляются Поставщиком своими силами и за свой счет.</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color w:val="000000" w:themeColor="text1"/>
          <w:sz w:val="24"/>
          <w:szCs w:val="24"/>
          <w:lang w:eastAsia="en-US"/>
        </w:rPr>
      </w:pPr>
      <w:r w:rsidRPr="00E26B1D">
        <w:rPr>
          <w:rFonts w:eastAsia="Calibri"/>
          <w:sz w:val="24"/>
          <w:szCs w:val="24"/>
          <w:lang w:eastAsia="en-US"/>
        </w:rPr>
        <w:t>Право собственности на Товар по Договору возникает у Заказчика в момент подписания Сторонами товарных накладных</w:t>
      </w:r>
      <w:r w:rsidRPr="00E26B1D">
        <w:rPr>
          <w:rFonts w:eastAsia="Calibri"/>
          <w:color w:val="000000" w:themeColor="text1"/>
          <w:sz w:val="24"/>
          <w:szCs w:val="24"/>
          <w:lang w:eastAsia="en-US"/>
        </w:rPr>
        <w:t xml:space="preserve"> и </w:t>
      </w:r>
      <w:r w:rsidRPr="00E26B1D">
        <w:rPr>
          <w:rFonts w:eastAsia="Calibri"/>
          <w:sz w:val="24"/>
          <w:szCs w:val="24"/>
          <w:lang w:eastAsia="en-US"/>
        </w:rPr>
        <w:t xml:space="preserve">актов приема-передачи </w:t>
      </w:r>
      <w:r w:rsidRPr="00E26B1D">
        <w:rPr>
          <w:rFonts w:eastAsia="Calibri"/>
          <w:color w:val="000000" w:themeColor="text1"/>
          <w:sz w:val="24"/>
          <w:szCs w:val="24"/>
          <w:lang w:eastAsia="en-US"/>
        </w:rPr>
        <w:t>товара.</w:t>
      </w:r>
    </w:p>
    <w:p w:rsid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lastRenderedPageBreak/>
        <w:t xml:space="preserve">При передаче Товара Поставщик </w:t>
      </w:r>
      <w:proofErr w:type="gramStart"/>
      <w:r w:rsidRPr="00E26B1D">
        <w:rPr>
          <w:rFonts w:eastAsia="Calibri"/>
          <w:sz w:val="24"/>
          <w:szCs w:val="24"/>
          <w:lang w:eastAsia="en-US"/>
        </w:rPr>
        <w:t>предоставляет следующие документы</w:t>
      </w:r>
      <w:proofErr w:type="gramEnd"/>
      <w:r w:rsidRPr="00E26B1D">
        <w:rPr>
          <w:rFonts w:eastAsia="Calibri"/>
          <w:sz w:val="24"/>
          <w:szCs w:val="24"/>
          <w:lang w:eastAsia="en-US"/>
        </w:rPr>
        <w:t xml:space="preserve"> в двух экземплярах: счета, счета-фактуры, </w:t>
      </w:r>
      <w:r w:rsidRPr="00E26B1D">
        <w:rPr>
          <w:rFonts w:eastAsia="Calibri"/>
          <w:color w:val="000000" w:themeColor="text1"/>
          <w:sz w:val="24"/>
          <w:szCs w:val="24"/>
          <w:lang w:eastAsia="en-US"/>
        </w:rPr>
        <w:t>акты приема-передачи</w:t>
      </w:r>
      <w:r w:rsidRPr="00E26B1D">
        <w:rPr>
          <w:rFonts w:eastAsia="Calibri"/>
          <w:sz w:val="24"/>
          <w:szCs w:val="24"/>
          <w:lang w:eastAsia="en-US"/>
        </w:rPr>
        <w:t xml:space="preserve"> и товарные накладные с обязательной ссылкой на номер и дату Договора, также </w:t>
      </w:r>
      <w:r w:rsidRPr="00E26B1D">
        <w:rPr>
          <w:rFonts w:eastAsia="Calibri"/>
          <w:sz w:val="24"/>
          <w:szCs w:val="24"/>
          <w:shd w:val="clear" w:color="auto" w:fill="FFFFFF"/>
          <w:lang w:eastAsia="en-US"/>
        </w:rPr>
        <w:t xml:space="preserve">декларации соответствия и/или сертификата качества </w:t>
      </w:r>
      <w:r w:rsidRPr="00E26B1D">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E26B1D" w:rsidRDefault="001430C7" w:rsidP="001430C7">
      <w:pPr>
        <w:widowControl w:val="0"/>
        <w:numPr>
          <w:ilvl w:val="1"/>
          <w:numId w:val="32"/>
        </w:numPr>
        <w:autoSpaceDE w:val="0"/>
        <w:autoSpaceDN w:val="0"/>
        <w:adjustRightInd w:val="0"/>
        <w:contextualSpacing/>
        <w:jc w:val="both"/>
        <w:outlineLvl w:val="0"/>
        <w:rPr>
          <w:rFonts w:eastAsia="Calibri"/>
          <w:sz w:val="24"/>
          <w:szCs w:val="24"/>
          <w:lang w:eastAsia="en-US"/>
        </w:rPr>
      </w:pPr>
      <w:r w:rsidRPr="001430C7">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расчетов</w:t>
      </w:r>
    </w:p>
    <w:p w:rsidR="00E26B1D" w:rsidRPr="00E26B1D" w:rsidRDefault="00E26B1D" w:rsidP="00E26B1D">
      <w:pPr>
        <w:numPr>
          <w:ilvl w:val="1"/>
          <w:numId w:val="32"/>
        </w:numPr>
        <w:ind w:left="0" w:firstLine="567"/>
        <w:contextualSpacing/>
        <w:jc w:val="both"/>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следующем порядке:</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Авансирование по Договору не предусмотрено.</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течение 7 (семи) рабочих дней, после приемки фактически поставленного Товара, при условии соблюдения всех обязательств, возложенных на Поставщика настоящим Договором, фактическая поставка Товара подтверждается подписанием Сторонами товарной накладной и передачей документов, оговоренных в пункте 5.4 Договора.</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документах, предъявленных для оплаты поставленного Товара, Поставщику необходимо указать номер и дату Договора.</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rPr>
      </w:pPr>
      <w:r w:rsidRPr="00E26B1D">
        <w:rPr>
          <w:rFonts w:eastAsia="Calibri"/>
          <w:sz w:val="24"/>
          <w:szCs w:val="24"/>
          <w:lang w:eastAsia="en-US"/>
        </w:rPr>
        <w:t>Оплата по Договору осуществляется путем безналичного перевода денежных сре</w:t>
      </w:r>
      <w:proofErr w:type="gramStart"/>
      <w:r w:rsidRPr="00E26B1D">
        <w:rPr>
          <w:rFonts w:eastAsia="Calibri"/>
          <w:sz w:val="24"/>
          <w:szCs w:val="24"/>
          <w:lang w:eastAsia="en-US"/>
        </w:rPr>
        <w:t>дств в в</w:t>
      </w:r>
      <w:proofErr w:type="gramEnd"/>
      <w:r w:rsidRPr="00E26B1D">
        <w:rPr>
          <w:rFonts w:eastAsia="Calibri"/>
          <w:sz w:val="24"/>
          <w:szCs w:val="24"/>
          <w:lang w:eastAsia="en-US"/>
        </w:rPr>
        <w:t>алюте Российской Федерации (рубль) на расчетный счет Поставщика, указанный в разделе 1</w:t>
      </w:r>
      <w:r w:rsidR="00BB30D9">
        <w:rPr>
          <w:rFonts w:eastAsia="Calibri"/>
          <w:sz w:val="24"/>
          <w:szCs w:val="24"/>
          <w:lang w:eastAsia="en-US"/>
        </w:rPr>
        <w:t>4</w:t>
      </w:r>
      <w:r w:rsidRPr="00E26B1D">
        <w:rPr>
          <w:rFonts w:eastAsia="Calibri"/>
          <w:sz w:val="24"/>
          <w:szCs w:val="24"/>
          <w:lang w:eastAsia="en-US"/>
        </w:rPr>
        <w:t xml:space="preserve"> настоящего Договора.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r w:rsidRPr="00E26B1D">
        <w:rPr>
          <w:rFonts w:eastAsia="Calibri"/>
          <w:sz w:val="24"/>
          <w:szCs w:val="24"/>
        </w:rPr>
        <w:t>.</w:t>
      </w:r>
    </w:p>
    <w:p w:rsidR="0015306C" w:rsidRPr="00E26B1D" w:rsidRDefault="0015306C" w:rsidP="001430C7">
      <w:pPr>
        <w:widowControl w:val="0"/>
        <w:autoSpaceDE w:val="0"/>
        <w:autoSpaceDN w:val="0"/>
        <w:adjustRightInd w:val="0"/>
        <w:contextualSpacing/>
        <w:jc w:val="both"/>
        <w:outlineLvl w:val="0"/>
        <w:rPr>
          <w:rFonts w:eastAsia="Calibri"/>
          <w:sz w:val="24"/>
          <w:szCs w:val="24"/>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Штрафы и неустойки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26B1D" w:rsidRPr="00E26B1D" w:rsidRDefault="00E26B1D" w:rsidP="00E26B1D">
      <w:pPr>
        <w:widowControl w:val="0"/>
        <w:numPr>
          <w:ilvl w:val="2"/>
          <w:numId w:val="32"/>
        </w:numPr>
        <w:autoSpaceDE w:val="0"/>
        <w:autoSpaceDN w:val="0"/>
        <w:adjustRightInd w:val="0"/>
        <w:ind w:firstLine="567"/>
        <w:jc w:val="both"/>
        <w:outlineLvl w:val="0"/>
        <w:rPr>
          <w:sz w:val="24"/>
          <w:szCs w:val="24"/>
          <w:lang w:eastAsia="en-US"/>
        </w:rPr>
      </w:pPr>
      <w:proofErr w:type="gramStart"/>
      <w:r w:rsidRPr="00E26B1D">
        <w:rPr>
          <w:sz w:val="24"/>
          <w:szCs w:val="24"/>
          <w:lang w:eastAsia="en-US"/>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E26B1D">
        <w:rPr>
          <w:sz w:val="24"/>
          <w:szCs w:val="24"/>
          <w:lang w:eastAsia="en-US"/>
        </w:rPr>
        <w:t xml:space="preserve"> законодательством Российской Федерации установлен иной порядок начисления пени.</w:t>
      </w:r>
    </w:p>
    <w:p w:rsidR="00C75E64" w:rsidRPr="00C75E64" w:rsidRDefault="00E26B1D" w:rsidP="00C75E64">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 xml:space="preserve">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 </w:t>
      </w:r>
      <w:r w:rsidR="002D7A68">
        <w:rPr>
          <w:sz w:val="24"/>
          <w:szCs w:val="24"/>
          <w:lang w:eastAsia="en-US"/>
        </w:rPr>
        <w:t>3</w:t>
      </w:r>
      <w:r w:rsidRPr="00C75E64">
        <w:rPr>
          <w:sz w:val="24"/>
          <w:szCs w:val="24"/>
          <w:lang w:eastAsia="en-US"/>
        </w:rPr>
        <w:t xml:space="preserve"> постановления Правительства Российской Федерации от 30.08.2017 № 1042</w:t>
      </w:r>
      <w:r w:rsidR="009859C0" w:rsidRPr="00C75E64">
        <w:rPr>
          <w:sz w:val="24"/>
          <w:szCs w:val="24"/>
          <w:lang w:eastAsia="en-US"/>
        </w:rPr>
        <w:t xml:space="preserve"> (далее - Правила)</w:t>
      </w:r>
      <w:r w:rsidRPr="00C75E64">
        <w:rPr>
          <w:sz w:val="24"/>
          <w:szCs w:val="24"/>
          <w:lang w:eastAsia="en-US"/>
        </w:rPr>
        <w:t>, и</w:t>
      </w:r>
      <w:proofErr w:type="gramStart"/>
      <w:r w:rsidRPr="00C75E64">
        <w:rPr>
          <w:sz w:val="24"/>
          <w:szCs w:val="24"/>
          <w:lang w:eastAsia="en-US"/>
        </w:rPr>
        <w:t xml:space="preserve"> </w:t>
      </w:r>
      <w:r w:rsidR="00CD37D6">
        <w:rPr>
          <w:sz w:val="24"/>
          <w:szCs w:val="24"/>
          <w:lang w:eastAsia="en-US"/>
        </w:rPr>
        <w:t>______</w:t>
      </w:r>
      <w:r w:rsidR="00C75E64" w:rsidRPr="00C75E64">
        <w:rPr>
          <w:sz w:val="24"/>
          <w:szCs w:val="24"/>
          <w:lang w:eastAsia="en-US"/>
        </w:rPr>
        <w:t xml:space="preserve"> (</w:t>
      </w:r>
      <w:r w:rsidR="00CD37D6">
        <w:rPr>
          <w:sz w:val="24"/>
          <w:szCs w:val="24"/>
          <w:lang w:eastAsia="en-US"/>
        </w:rPr>
        <w:t>_________</w:t>
      </w:r>
      <w:r w:rsidR="00C75E64" w:rsidRPr="00C75E64">
        <w:rPr>
          <w:sz w:val="24"/>
          <w:szCs w:val="24"/>
          <w:lang w:eastAsia="en-US"/>
        </w:rPr>
        <w:t xml:space="preserve">) </w:t>
      </w:r>
      <w:proofErr w:type="gramEnd"/>
      <w:r w:rsidR="00C75E64" w:rsidRPr="00C75E64">
        <w:rPr>
          <w:sz w:val="24"/>
          <w:szCs w:val="24"/>
          <w:lang w:eastAsia="en-US"/>
        </w:rPr>
        <w:t xml:space="preserve">рублей </w:t>
      </w:r>
      <w:r w:rsidR="00CD37D6">
        <w:rPr>
          <w:sz w:val="24"/>
          <w:szCs w:val="24"/>
          <w:lang w:eastAsia="en-US"/>
        </w:rPr>
        <w:t>___</w:t>
      </w:r>
      <w:r w:rsidR="00C75E64" w:rsidRPr="00C75E64">
        <w:rPr>
          <w:sz w:val="24"/>
          <w:szCs w:val="24"/>
          <w:lang w:eastAsia="en-US"/>
        </w:rPr>
        <w:t xml:space="preserve"> копеек.</w:t>
      </w:r>
    </w:p>
    <w:p w:rsidR="00E26B1D" w:rsidRPr="00C75E64"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В случае нарушения Поставщиком обязательств, предусмотренных Договором, оплата Договора может быть осуществлена Заказчиком путем выплаты Поставщиком суммы, уменьшенной на сумму неустойки.</w:t>
      </w:r>
    </w:p>
    <w:p w:rsidR="009859C0" w:rsidRPr="00A04D8B" w:rsidRDefault="009859C0" w:rsidP="00E26B1D">
      <w:pPr>
        <w:widowControl w:val="0"/>
        <w:numPr>
          <w:ilvl w:val="2"/>
          <w:numId w:val="32"/>
        </w:numPr>
        <w:autoSpaceDE w:val="0"/>
        <w:autoSpaceDN w:val="0"/>
        <w:adjustRightInd w:val="0"/>
        <w:ind w:firstLine="567"/>
        <w:jc w:val="both"/>
        <w:outlineLvl w:val="0"/>
        <w:rPr>
          <w:sz w:val="24"/>
          <w:szCs w:val="24"/>
          <w:lang w:eastAsia="en-US"/>
        </w:rPr>
      </w:pPr>
      <w:r w:rsidRPr="00A04D8B">
        <w:rPr>
          <w:sz w:val="24"/>
          <w:szCs w:val="24"/>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w:t>
      </w:r>
      <w:proofErr w:type="gramStart"/>
      <w:r w:rsidRPr="00A04D8B">
        <w:rPr>
          <w:sz w:val="24"/>
          <w:szCs w:val="24"/>
        </w:rPr>
        <w:t xml:space="preserve"> </w:t>
      </w:r>
      <w:r w:rsidR="00CD37D6">
        <w:rPr>
          <w:sz w:val="24"/>
          <w:szCs w:val="24"/>
        </w:rPr>
        <w:t>______</w:t>
      </w:r>
      <w:r w:rsidR="00C75E64">
        <w:rPr>
          <w:sz w:val="24"/>
          <w:szCs w:val="24"/>
        </w:rPr>
        <w:t xml:space="preserve"> (</w:t>
      </w:r>
      <w:r w:rsidR="00CD37D6">
        <w:rPr>
          <w:sz w:val="24"/>
          <w:szCs w:val="24"/>
        </w:rPr>
        <w:t>______</w:t>
      </w:r>
      <w:r w:rsidR="00C75E64" w:rsidRPr="00A04D8B">
        <w:rPr>
          <w:sz w:val="24"/>
          <w:szCs w:val="24"/>
        </w:rPr>
        <w:t xml:space="preserve">) </w:t>
      </w:r>
      <w:proofErr w:type="gramEnd"/>
      <w:r w:rsidR="00C75E64" w:rsidRPr="00A04D8B">
        <w:rPr>
          <w:sz w:val="24"/>
          <w:szCs w:val="24"/>
        </w:rPr>
        <w:t>рублей</w:t>
      </w:r>
      <w:r w:rsidR="00C75E64">
        <w:rPr>
          <w:sz w:val="24"/>
          <w:szCs w:val="24"/>
        </w:rPr>
        <w:t xml:space="preserve"> 00</w:t>
      </w:r>
      <w:r w:rsidR="00C75E64" w:rsidRPr="00A04D8B">
        <w:rPr>
          <w:sz w:val="24"/>
          <w:szCs w:val="24"/>
        </w:rPr>
        <w:t xml:space="preserve"> копеек</w:t>
      </w:r>
      <w:r w:rsidRPr="00A04D8B">
        <w:rPr>
          <w:sz w:val="24"/>
          <w:szCs w:val="24"/>
          <w:lang w:eastAsia="en-US"/>
        </w:rPr>
        <w:t>.</w:t>
      </w:r>
    </w:p>
    <w:p w:rsidR="00E26B1D" w:rsidRPr="00A04D8B"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A04D8B">
        <w:rPr>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w:t>
      </w:r>
    </w:p>
    <w:p w:rsidR="00E26B1D" w:rsidRPr="00A04D8B" w:rsidRDefault="00E26B1D" w:rsidP="00E26B1D">
      <w:pPr>
        <w:widowControl w:val="0"/>
        <w:numPr>
          <w:ilvl w:val="2"/>
          <w:numId w:val="32"/>
        </w:numPr>
        <w:tabs>
          <w:tab w:val="left" w:pos="2410"/>
        </w:tabs>
        <w:ind w:firstLine="567"/>
        <w:contextualSpacing/>
        <w:jc w:val="both"/>
        <w:rPr>
          <w:sz w:val="24"/>
          <w:szCs w:val="24"/>
          <w:lang w:eastAsia="en-US"/>
        </w:rPr>
      </w:pPr>
      <w:r w:rsidRPr="00A04D8B">
        <w:rPr>
          <w:sz w:val="24"/>
          <w:szCs w:val="24"/>
          <w:lang w:eastAsia="en-US"/>
        </w:rPr>
        <w:t xml:space="preserve">Пеня начисляется за каждый день просрочки исполнения Заказчиком обязательства, </w:t>
      </w:r>
      <w:r w:rsidRPr="00A04D8B">
        <w:rPr>
          <w:sz w:val="24"/>
          <w:szCs w:val="24"/>
          <w:lang w:eastAsia="en-US"/>
        </w:rPr>
        <w:lastRenderedPageBreak/>
        <w:t>предусмотренн</w:t>
      </w:r>
      <w:r w:rsidR="009859C0" w:rsidRPr="00A04D8B">
        <w:rPr>
          <w:sz w:val="24"/>
          <w:szCs w:val="24"/>
          <w:lang w:eastAsia="en-US"/>
        </w:rPr>
        <w:t>ых</w:t>
      </w:r>
      <w:r w:rsidRPr="00A04D8B">
        <w:rPr>
          <w:sz w:val="24"/>
          <w:szCs w:val="24"/>
          <w:lang w:eastAsia="en-US"/>
        </w:rPr>
        <w:t xml:space="preserve">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6B1D" w:rsidRPr="00A04D8B" w:rsidRDefault="0011509B" w:rsidP="00C75E64">
      <w:pPr>
        <w:widowControl w:val="0"/>
        <w:numPr>
          <w:ilvl w:val="2"/>
          <w:numId w:val="32"/>
        </w:numPr>
        <w:contextualSpacing/>
        <w:jc w:val="both"/>
        <w:rPr>
          <w:sz w:val="24"/>
          <w:szCs w:val="24"/>
          <w:lang w:eastAsia="en-US"/>
        </w:rPr>
      </w:pPr>
      <w:r w:rsidRPr="00A04D8B">
        <w:rPr>
          <w:sz w:val="24"/>
          <w:szCs w:val="24"/>
          <w:lang w:eastAsia="en-US"/>
        </w:rPr>
        <w:t>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соответствии с п. 9 Правил, и составляет</w:t>
      </w:r>
      <w:proofErr w:type="gramStart"/>
      <w:r w:rsidRPr="00A04D8B">
        <w:rPr>
          <w:sz w:val="24"/>
          <w:szCs w:val="24"/>
          <w:lang w:eastAsia="en-US"/>
        </w:rPr>
        <w:t xml:space="preserve"> </w:t>
      </w:r>
      <w:r w:rsidR="00CD37D6">
        <w:rPr>
          <w:sz w:val="24"/>
          <w:szCs w:val="24"/>
          <w:lang w:eastAsia="en-US"/>
        </w:rPr>
        <w:t>______</w:t>
      </w:r>
      <w:r w:rsidR="00C75E64" w:rsidRPr="00C75E64">
        <w:rPr>
          <w:sz w:val="24"/>
          <w:szCs w:val="24"/>
          <w:lang w:eastAsia="en-US"/>
        </w:rPr>
        <w:t xml:space="preserve"> (</w:t>
      </w:r>
      <w:r w:rsidR="00CD37D6">
        <w:rPr>
          <w:sz w:val="24"/>
          <w:szCs w:val="24"/>
          <w:lang w:eastAsia="en-US"/>
        </w:rPr>
        <w:t>_______</w:t>
      </w:r>
      <w:r w:rsidR="00C75E64" w:rsidRPr="00C75E64">
        <w:rPr>
          <w:sz w:val="24"/>
          <w:szCs w:val="24"/>
          <w:lang w:eastAsia="en-US"/>
        </w:rPr>
        <w:t xml:space="preserve">) </w:t>
      </w:r>
      <w:proofErr w:type="gramEnd"/>
      <w:r w:rsidR="00C75E64" w:rsidRPr="00C75E64">
        <w:rPr>
          <w:sz w:val="24"/>
          <w:szCs w:val="24"/>
          <w:lang w:eastAsia="en-US"/>
        </w:rPr>
        <w:t xml:space="preserve">рублей </w:t>
      </w:r>
      <w:r w:rsidR="00CD37D6">
        <w:rPr>
          <w:sz w:val="24"/>
          <w:szCs w:val="24"/>
          <w:lang w:eastAsia="en-US"/>
        </w:rPr>
        <w:t>____</w:t>
      </w:r>
      <w:r w:rsidR="00C75E64" w:rsidRPr="00C75E64">
        <w:rPr>
          <w:sz w:val="24"/>
          <w:szCs w:val="24"/>
          <w:lang w:eastAsia="en-US"/>
        </w:rPr>
        <w:t xml:space="preserve"> копеек</w:t>
      </w:r>
      <w:r w:rsidR="00E26B1D" w:rsidRPr="00A04D8B">
        <w:rPr>
          <w:sz w:val="24"/>
          <w:szCs w:val="24"/>
          <w:lang w:eastAsia="en-US"/>
        </w:rPr>
        <w:t>.</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A04D8B">
        <w:rPr>
          <w:sz w:val="24"/>
          <w:szCs w:val="24"/>
          <w:lang w:eastAsia="en-US"/>
        </w:rPr>
        <w:t>Сторона освобождается от уплаты неустойки (штрафа, пени), если док</w:t>
      </w:r>
      <w:r w:rsidRPr="00E26B1D">
        <w:rPr>
          <w:sz w:val="24"/>
          <w:szCs w:val="24"/>
          <w:lang w:eastAsia="en-US"/>
        </w:rPr>
        <w:t>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 xml:space="preserve">Основания и порядок </w:t>
      </w:r>
      <w:r w:rsidRPr="00E26B1D">
        <w:rPr>
          <w:rFonts w:eastAsia="Calibri"/>
          <w:b/>
          <w:sz w:val="24"/>
          <w:szCs w:val="24"/>
          <w:lang w:eastAsia="en-US"/>
        </w:rPr>
        <w:t>изменения</w:t>
      </w:r>
      <w:r w:rsidRPr="00E26B1D">
        <w:rPr>
          <w:rFonts w:eastAsia="Calibri"/>
          <w:b/>
          <w:bCs/>
          <w:sz w:val="24"/>
          <w:szCs w:val="24"/>
          <w:lang w:eastAsia="en-US"/>
        </w:rPr>
        <w:t xml:space="preserve"> и расторжения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8F4C16" w:rsidRDefault="00AA6BB5"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Pr>
          <w:rFonts w:ascii="Times New Roman" w:hAnsi="Times New Roman"/>
          <w:sz w:val="24"/>
          <w:szCs w:val="24"/>
        </w:rPr>
        <w:t xml:space="preserve">Заказчик по согласованию с Поставщиком </w:t>
      </w:r>
      <w:r w:rsidR="00C75E64" w:rsidRPr="008F4C16">
        <w:rPr>
          <w:rFonts w:ascii="Times New Roman" w:hAnsi="Times New Roman"/>
          <w:sz w:val="24"/>
          <w:szCs w:val="24"/>
        </w:rPr>
        <w:t>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00C75E64" w:rsidRPr="008F4C16">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Договор</w:t>
      </w:r>
      <w:proofErr w:type="gramEnd"/>
      <w:r w:rsidRPr="008F4C16">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8F4C16" w:rsidRDefault="00AA6BB5"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Pr>
          <w:rFonts w:ascii="Times New Roman" w:hAnsi="Times New Roman"/>
          <w:sz w:val="24"/>
          <w:szCs w:val="24"/>
        </w:rPr>
        <w:t>Поставка Товара</w:t>
      </w:r>
      <w:r w:rsidR="00534344">
        <w:rPr>
          <w:rFonts w:ascii="Times New Roman" w:hAnsi="Times New Roman"/>
          <w:sz w:val="24"/>
          <w:szCs w:val="24"/>
        </w:rPr>
        <w:t xml:space="preserve"> </w:t>
      </w:r>
      <w:r w:rsidR="00C75E64" w:rsidRPr="008F4C16">
        <w:rPr>
          <w:rFonts w:ascii="Times New Roman" w:hAnsi="Times New Roman"/>
          <w:sz w:val="24"/>
          <w:szCs w:val="24"/>
        </w:rPr>
        <w:t>ненадлежащего качества с недостатками, которые не могут быть устранены в приемлемый для Заказчика срок.</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Неоднократного нарушения</w:t>
      </w:r>
      <w:r w:rsidR="00AA6BB5">
        <w:rPr>
          <w:rFonts w:ascii="Times New Roman" w:hAnsi="Times New Roman"/>
          <w:sz w:val="24"/>
          <w:szCs w:val="24"/>
        </w:rPr>
        <w:t xml:space="preserve"> Поставщиком </w:t>
      </w:r>
      <w:r w:rsidRPr="008F4C16">
        <w:rPr>
          <w:rFonts w:ascii="Times New Roman" w:hAnsi="Times New Roman"/>
          <w:sz w:val="24"/>
          <w:szCs w:val="24"/>
        </w:rPr>
        <w:t>сроков</w:t>
      </w:r>
      <w:r w:rsidR="00AA6BB5">
        <w:rPr>
          <w:rFonts w:ascii="Times New Roman" w:hAnsi="Times New Roman"/>
          <w:sz w:val="24"/>
          <w:szCs w:val="24"/>
        </w:rPr>
        <w:t xml:space="preserve"> поставки Товара.</w:t>
      </w:r>
    </w:p>
    <w:p w:rsidR="00C75E64" w:rsidRPr="00E26B1D"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8F4C16">
        <w:rPr>
          <w:sz w:val="24"/>
          <w:szCs w:val="24"/>
        </w:rPr>
        <w:t>В иных случаях, предусмотренных гражданским законодательством</w:t>
      </w:r>
      <w:r w:rsidRPr="00E26B1D">
        <w:rPr>
          <w:rFonts w:eastAsia="Calibri"/>
          <w:sz w:val="24"/>
          <w:szCs w:val="24"/>
          <w:lang w:eastAsia="en-US"/>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урегулирования споров</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Pr>
          <w:rFonts w:eastAsia="Calibri"/>
          <w:sz w:val="24"/>
          <w:szCs w:val="24"/>
          <w:lang w:eastAsia="en-US"/>
        </w:rPr>
        <w:t>4</w:t>
      </w:r>
      <w:r w:rsidRPr="00E26B1D">
        <w:rPr>
          <w:rFonts w:eastAsia="Calibri"/>
          <w:sz w:val="24"/>
          <w:szCs w:val="24"/>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E26B1D">
        <w:rPr>
          <w:rFonts w:eastAsia="Calibri"/>
          <w:sz w:val="24"/>
          <w:szCs w:val="24"/>
          <w:lang w:eastAsia="en-US"/>
        </w:rPr>
        <w:t>экспресс-почтой</w:t>
      </w:r>
      <w:proofErr w:type="gramEnd"/>
      <w:r w:rsidRPr="00E26B1D">
        <w:rPr>
          <w:rFonts w:eastAsia="Calibri"/>
          <w:sz w:val="24"/>
          <w:szCs w:val="24"/>
          <w:lang w:eastAsia="en-US"/>
        </w:rPr>
        <w:t>.</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В случае </w:t>
      </w:r>
      <w:proofErr w:type="spellStart"/>
      <w:r w:rsidRPr="00E26B1D">
        <w:rPr>
          <w:rFonts w:eastAsia="Calibri"/>
          <w:sz w:val="24"/>
          <w:szCs w:val="24"/>
          <w:lang w:eastAsia="en-US"/>
        </w:rPr>
        <w:t>неурегулирования</w:t>
      </w:r>
      <w:proofErr w:type="spellEnd"/>
      <w:r w:rsidRPr="00E26B1D">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Обстоятельства</w:t>
      </w:r>
      <w:r w:rsidRPr="00E26B1D">
        <w:rPr>
          <w:rFonts w:eastAsia="Calibri"/>
          <w:b/>
          <w:bCs/>
          <w:sz w:val="24"/>
          <w:szCs w:val="24"/>
          <w:lang w:eastAsia="en-US"/>
        </w:rPr>
        <w:t xml:space="preserve">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w:t>
      </w:r>
      <w:r w:rsidRPr="00E26B1D">
        <w:rPr>
          <w:rFonts w:eastAsia="Calibri"/>
          <w:sz w:val="24"/>
          <w:szCs w:val="24"/>
          <w:lang w:eastAsia="en-US"/>
        </w:rPr>
        <w:lastRenderedPageBreak/>
        <w:t>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E26B1D">
        <w:rPr>
          <w:rFonts w:eastAsia="Calibri"/>
          <w:b/>
          <w:sz w:val="24"/>
          <w:szCs w:val="24"/>
          <w:lang w:eastAsia="en-US"/>
        </w:rPr>
        <w:t>Антикоррупционная</w:t>
      </w:r>
      <w:r w:rsidRPr="00E26B1D">
        <w:rPr>
          <w:rFonts w:eastAsia="Calibri"/>
          <w:b/>
          <w:bCs/>
          <w:sz w:val="24"/>
          <w:szCs w:val="22"/>
          <w:lang w:eastAsia="en-US"/>
        </w:rPr>
        <w:t xml:space="preserve"> оговорка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E26B1D">
        <w:rPr>
          <w:rFonts w:eastAsia="Calibri"/>
          <w:sz w:val="24"/>
          <w:szCs w:val="24"/>
          <w:lang w:eastAsia="en-US"/>
        </w:rPr>
        <w:t>При</w:t>
      </w:r>
      <w:r w:rsidRPr="00E26B1D">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E26B1D" w:rsidRDefault="00E26B1D" w:rsidP="00E26B1D">
      <w:pPr>
        <w:tabs>
          <w:tab w:val="left" w:pos="993"/>
        </w:tabs>
        <w:spacing w:line="233" w:lineRule="auto"/>
        <w:ind w:firstLine="567"/>
        <w:jc w:val="both"/>
        <w:rPr>
          <w:sz w:val="24"/>
          <w:szCs w:val="24"/>
        </w:rPr>
      </w:pPr>
      <w:r w:rsidRPr="00E26B1D">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E26B1D">
        <w:rPr>
          <w:rFonts w:eastAsia="Calibri"/>
          <w:b/>
          <w:bCs/>
          <w:sz w:val="24"/>
          <w:szCs w:val="24"/>
          <w:lang w:eastAsia="en-US"/>
        </w:rPr>
        <w:t>Заверения сторон</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заверяют друг друга о следующих обстоятельствах:</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все сведения о Стороне, указанные в ЕГРЮЛ (ЕГРИП) являются достоверными;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При заключении Договора Стороны полагаются на указанные в настоящем разделе </w:t>
      </w:r>
      <w:r w:rsidRPr="00E26B1D">
        <w:rPr>
          <w:rFonts w:eastAsia="Calibri"/>
          <w:sz w:val="24"/>
          <w:szCs w:val="24"/>
          <w:lang w:eastAsia="en-US"/>
        </w:rPr>
        <w:lastRenderedPageBreak/>
        <w:t>Договора обстоятельства и исходят из их достоверности, признают указанные обстоятельства существенными для заключения настоящего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Прочие</w:t>
      </w:r>
      <w:r w:rsidRPr="00E26B1D">
        <w:rPr>
          <w:rFonts w:eastAsia="Calibri"/>
          <w:b/>
          <w:bCs/>
          <w:sz w:val="24"/>
          <w:szCs w:val="24"/>
          <w:lang w:eastAsia="en-US"/>
        </w:rPr>
        <w:t xml:space="preserve"> условия</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E26B1D">
        <w:rPr>
          <w:rFonts w:eastAsia="Calibri"/>
          <w:sz w:val="24"/>
          <w:szCs w:val="24"/>
          <w:lang w:eastAsia="en-US"/>
        </w:rPr>
        <w:t>принятия</w:t>
      </w:r>
      <w:proofErr w:type="gramEnd"/>
      <w:r w:rsidRPr="00E26B1D">
        <w:rPr>
          <w:rFonts w:eastAsia="Calibri"/>
          <w:sz w:val="24"/>
          <w:szCs w:val="24"/>
          <w:lang w:eastAsia="en-US"/>
        </w:rPr>
        <w:t xml:space="preserve"> необходимых мер.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E26B1D">
        <w:rPr>
          <w:rFonts w:eastAsia="Calibri"/>
          <w:sz w:val="24"/>
          <w:szCs w:val="24"/>
          <w:lang w:eastAsia="en-US"/>
        </w:rPr>
        <w:t>От</w:t>
      </w:r>
      <w:r w:rsidR="00AA6BB5">
        <w:rPr>
          <w:rFonts w:eastAsia="Calibri"/>
          <w:sz w:val="24"/>
          <w:szCs w:val="24"/>
          <w:lang w:eastAsia="en-US"/>
        </w:rPr>
        <w:t>ветственное должностное лицо за п</w:t>
      </w:r>
      <w:r w:rsidRPr="00E26B1D">
        <w:rPr>
          <w:rFonts w:eastAsia="Calibri"/>
          <w:sz w:val="24"/>
          <w:szCs w:val="24"/>
          <w:lang w:eastAsia="en-US"/>
        </w:rPr>
        <w:t>оставку Товара со стороны Поставщика:</w:t>
      </w:r>
    </w:p>
    <w:p w:rsidR="009F5143" w:rsidRPr="00E26B1D"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9F5143">
        <w:rPr>
          <w:rFonts w:eastAsia="Calibri"/>
          <w:i/>
          <w:sz w:val="24"/>
          <w:szCs w:val="24"/>
          <w:lang w:eastAsia="en-US"/>
        </w:rPr>
        <w:t>-</w:t>
      </w:r>
      <w:r w:rsidRPr="009F5143">
        <w:rPr>
          <w:rFonts w:eastAsia="Calibri"/>
          <w:sz w:val="24"/>
          <w:szCs w:val="24"/>
          <w:lang w:eastAsia="en-US"/>
        </w:rPr>
        <w:t xml:space="preserve"> ______ </w:t>
      </w:r>
      <w:r w:rsidRPr="009F5143">
        <w:rPr>
          <w:rFonts w:eastAsia="Calibri"/>
          <w:i/>
          <w:sz w:val="24"/>
          <w:szCs w:val="24"/>
          <w:lang w:eastAsia="en-US"/>
        </w:rPr>
        <w:t>тел.</w:t>
      </w:r>
      <w:r w:rsidRPr="009F5143">
        <w:rPr>
          <w:rFonts w:eastAsia="Calibri"/>
          <w:sz w:val="24"/>
          <w:szCs w:val="24"/>
          <w:lang w:eastAsia="en-US"/>
        </w:rPr>
        <w:t xml:space="preserve"> ___________ </w:t>
      </w:r>
      <w:r w:rsidRPr="009F5143">
        <w:rPr>
          <w:rFonts w:eastAsia="Calibri"/>
          <w:i/>
          <w:sz w:val="24"/>
          <w:szCs w:val="24"/>
          <w:lang w:eastAsia="en-US"/>
        </w:rPr>
        <w:t>Адрес электронной почты:</w:t>
      </w:r>
      <w:r w:rsidRPr="009F5143">
        <w:rPr>
          <w:rFonts w:eastAsia="Calibri"/>
          <w:sz w:val="24"/>
          <w:szCs w:val="24"/>
          <w:lang w:eastAsia="en-US"/>
        </w:rPr>
        <w:t xml:space="preserve"> _________________</w:t>
      </w:r>
    </w:p>
    <w:p w:rsidR="00E26B1D" w:rsidRPr="00E26B1D" w:rsidRDefault="00AA6BB5"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Pr>
          <w:rFonts w:eastAsia="Calibri"/>
          <w:sz w:val="24"/>
          <w:szCs w:val="24"/>
          <w:lang w:eastAsia="en-US"/>
        </w:rPr>
        <w:t>Ответственное должностное лицо за п</w:t>
      </w:r>
      <w:r w:rsidR="00E26B1D" w:rsidRPr="00E26B1D">
        <w:rPr>
          <w:rFonts w:eastAsia="Calibri"/>
          <w:sz w:val="24"/>
          <w:szCs w:val="24"/>
          <w:lang w:eastAsia="en-US"/>
        </w:rPr>
        <w:t>риемку поставленного Товара со стороны Заказчика:</w:t>
      </w:r>
    </w:p>
    <w:p w:rsidR="00E26B1D" w:rsidRPr="00E26B1D" w:rsidRDefault="00E26B1D" w:rsidP="00E26B1D">
      <w:pPr>
        <w:widowControl w:val="0"/>
        <w:autoSpaceDE w:val="0"/>
        <w:autoSpaceDN w:val="0"/>
        <w:adjustRightInd w:val="0"/>
        <w:ind w:firstLine="426"/>
        <w:jc w:val="both"/>
        <w:outlineLvl w:val="0"/>
        <w:rPr>
          <w:sz w:val="24"/>
          <w:szCs w:val="24"/>
        </w:rPr>
      </w:pPr>
      <w:r w:rsidRPr="009F5143">
        <w:rPr>
          <w:i/>
          <w:sz w:val="24"/>
          <w:szCs w:val="24"/>
        </w:rPr>
        <w:t>-</w:t>
      </w:r>
      <w:r w:rsidRPr="00E26B1D">
        <w:rPr>
          <w:sz w:val="24"/>
          <w:szCs w:val="24"/>
        </w:rPr>
        <w:t xml:space="preserve"> </w:t>
      </w:r>
      <w:r w:rsidR="009F5143">
        <w:rPr>
          <w:i/>
          <w:sz w:val="24"/>
          <w:szCs w:val="24"/>
        </w:rPr>
        <w:t>______</w:t>
      </w:r>
      <w:r w:rsidR="00C75E64" w:rsidRPr="00C75E64">
        <w:rPr>
          <w:i/>
          <w:sz w:val="24"/>
          <w:szCs w:val="24"/>
        </w:rPr>
        <w:t xml:space="preserve"> тел. </w:t>
      </w:r>
      <w:r w:rsidR="009F5143">
        <w:rPr>
          <w:i/>
          <w:sz w:val="24"/>
          <w:szCs w:val="24"/>
        </w:rPr>
        <w:t>___________</w:t>
      </w:r>
      <w:r w:rsidR="00C75E64" w:rsidRPr="00C75E64">
        <w:rPr>
          <w:i/>
          <w:sz w:val="24"/>
          <w:szCs w:val="24"/>
        </w:rPr>
        <w:t xml:space="preserve"> Адрес электронной почты: </w:t>
      </w:r>
      <w:r w:rsidR="009F5143">
        <w:rPr>
          <w:i/>
          <w:sz w:val="24"/>
          <w:szCs w:val="24"/>
        </w:rPr>
        <w:t>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Неотъемлемой частью Договора являются:</w:t>
      </w:r>
    </w:p>
    <w:p w:rsidR="00E26B1D" w:rsidRPr="00E26B1D" w:rsidRDefault="00E26B1D" w:rsidP="00E26B1D">
      <w:pPr>
        <w:widowControl w:val="0"/>
        <w:numPr>
          <w:ilvl w:val="0"/>
          <w:numId w:val="12"/>
        </w:numPr>
        <w:autoSpaceDE w:val="0"/>
        <w:autoSpaceDN w:val="0"/>
        <w:adjustRightInd w:val="0"/>
        <w:ind w:firstLine="567"/>
        <w:contextualSpacing/>
        <w:jc w:val="both"/>
        <w:rPr>
          <w:rFonts w:ascii="Arial Narrow" w:eastAsia="Calibri" w:hAnsi="Arial Narrow"/>
          <w:sz w:val="20"/>
          <w:lang w:eastAsia="en-US"/>
        </w:rPr>
      </w:pPr>
      <w:r w:rsidRPr="00E26B1D">
        <w:rPr>
          <w:rFonts w:eastAsia="Calibri"/>
          <w:sz w:val="24"/>
          <w:szCs w:val="22"/>
          <w:lang w:eastAsia="en-US"/>
        </w:rPr>
        <w:t xml:space="preserve">Приложения №1, </w:t>
      </w:r>
      <w:r w:rsidRPr="00E26B1D">
        <w:rPr>
          <w:rFonts w:ascii="Arial Narrow" w:eastAsia="Calibri" w:hAnsi="Arial Narrow"/>
          <w:i/>
          <w:sz w:val="20"/>
          <w:lang w:eastAsia="en-US"/>
        </w:rPr>
        <w:t>Техническое задание;</w:t>
      </w:r>
    </w:p>
    <w:p w:rsidR="00657B5C" w:rsidRPr="00657B5C" w:rsidRDefault="00E26B1D" w:rsidP="00657B5C">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2"/>
          <w:lang w:eastAsia="en-US"/>
        </w:rPr>
        <w:t xml:space="preserve">Приложения №2, </w:t>
      </w:r>
      <w:r w:rsidR="00AA6BB5">
        <w:rPr>
          <w:rFonts w:ascii="Arial Narrow" w:eastAsia="Calibri" w:hAnsi="Arial Narrow"/>
          <w:i/>
          <w:sz w:val="20"/>
          <w:lang w:eastAsia="en-US"/>
        </w:rPr>
        <w:t>Спецификация</w:t>
      </w:r>
    </w:p>
    <w:p w:rsidR="00657B5C" w:rsidRPr="00657B5C" w:rsidRDefault="00657B5C" w:rsidP="00657B5C">
      <w:pPr>
        <w:widowControl w:val="0"/>
        <w:numPr>
          <w:ilvl w:val="0"/>
          <w:numId w:val="12"/>
        </w:numPr>
        <w:autoSpaceDE w:val="0"/>
        <w:autoSpaceDN w:val="0"/>
        <w:adjustRightInd w:val="0"/>
        <w:ind w:firstLine="567"/>
        <w:contextualSpacing/>
        <w:jc w:val="both"/>
        <w:rPr>
          <w:rFonts w:eastAsia="Calibri"/>
          <w:sz w:val="22"/>
          <w:szCs w:val="22"/>
          <w:lang w:eastAsia="en-US"/>
        </w:rPr>
      </w:pPr>
      <w:r w:rsidRPr="00657B5C">
        <w:rPr>
          <w:rFonts w:eastAsia="Calibri"/>
          <w:sz w:val="24"/>
          <w:szCs w:val="22"/>
          <w:lang w:eastAsia="en-US"/>
        </w:rPr>
        <w:t>Приложение №3</w:t>
      </w:r>
      <w:r w:rsidRPr="00657B5C">
        <w:rPr>
          <w:rFonts w:eastAsia="Calibri"/>
          <w:sz w:val="22"/>
          <w:szCs w:val="22"/>
          <w:lang w:eastAsia="en-US"/>
        </w:rPr>
        <w:t xml:space="preserve">, </w:t>
      </w:r>
      <w:r w:rsidRPr="00657B5C">
        <w:rPr>
          <w:rFonts w:eastAsia="Calibri"/>
          <w:i/>
          <w:sz w:val="20"/>
          <w:szCs w:val="22"/>
          <w:lang w:eastAsia="en-US"/>
        </w:rPr>
        <w:t>Правила определения размера штрафа, начисляемого в случае ненадлежащего исполнения обязательств, предусмотренных Договором</w:t>
      </w:r>
      <w:r w:rsidRPr="00657B5C">
        <w:rPr>
          <w:rFonts w:eastAsia="Calibri"/>
          <w:sz w:val="22"/>
          <w:szCs w:val="22"/>
          <w:lang w:eastAsia="en-US"/>
        </w:rPr>
        <w:t>.</w:t>
      </w:r>
    </w:p>
    <w:p w:rsidR="00E26B1D" w:rsidRPr="00E26B1D"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АДРЕСА И РЕКВИЗИТЫ СТОРОН</w:t>
      </w:r>
    </w:p>
    <w:tbl>
      <w:tblPr>
        <w:tblW w:w="10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E26B1D" w:rsidTr="00BB30D9">
        <w:trPr>
          <w:jc w:val="center"/>
        </w:trPr>
        <w:tc>
          <w:tcPr>
            <w:tcW w:w="5674" w:type="dxa"/>
            <w:tcBorders>
              <w:top w:val="nil"/>
              <w:left w:val="nil"/>
              <w:bottom w:val="nil"/>
              <w:right w:val="nil"/>
            </w:tcBorders>
            <w:hideMark/>
          </w:tcPr>
          <w:p w:rsidR="00E26B1D" w:rsidRPr="00E26B1D" w:rsidRDefault="00E26B1D" w:rsidP="00E26B1D">
            <w:pPr>
              <w:jc w:val="center"/>
              <w:rPr>
                <w:rFonts w:eastAsia="Calibri"/>
                <w:b/>
                <w:bCs/>
                <w:sz w:val="24"/>
                <w:szCs w:val="24"/>
                <w:lang w:eastAsia="en-US"/>
              </w:rPr>
            </w:pPr>
            <w:r w:rsidRPr="00E26B1D">
              <w:rPr>
                <w:b/>
                <w:bCs/>
                <w:sz w:val="24"/>
                <w:szCs w:val="24"/>
              </w:rPr>
              <w:t>Заказчик</w:t>
            </w:r>
          </w:p>
        </w:tc>
        <w:tc>
          <w:tcPr>
            <w:tcW w:w="685" w:type="dxa"/>
            <w:tcBorders>
              <w:top w:val="nil"/>
              <w:left w:val="nil"/>
              <w:bottom w:val="nil"/>
              <w:right w:val="nil"/>
            </w:tcBorders>
          </w:tcPr>
          <w:p w:rsidR="00E26B1D" w:rsidRPr="00E26B1D"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E26B1D" w:rsidRDefault="00E26B1D" w:rsidP="00E26B1D">
            <w:pPr>
              <w:spacing w:after="120"/>
              <w:jc w:val="center"/>
              <w:rPr>
                <w:rFonts w:eastAsia="Calibri"/>
                <w:b/>
                <w:bCs/>
                <w:sz w:val="24"/>
                <w:szCs w:val="24"/>
                <w:lang w:eastAsia="en-US"/>
              </w:rPr>
            </w:pPr>
            <w:r w:rsidRPr="00E26B1D">
              <w:rPr>
                <w:b/>
                <w:bCs/>
                <w:sz w:val="24"/>
                <w:szCs w:val="24"/>
              </w:rPr>
              <w:t>Поставщик</w:t>
            </w:r>
          </w:p>
        </w:tc>
      </w:tr>
      <w:tr w:rsidR="00E26B1D" w:rsidRPr="00E26B1D" w:rsidTr="00BB30D9">
        <w:trPr>
          <w:jc w:val="center"/>
        </w:trPr>
        <w:tc>
          <w:tcPr>
            <w:tcW w:w="5674" w:type="dxa"/>
            <w:tcBorders>
              <w:top w:val="nil"/>
              <w:left w:val="nil"/>
              <w:bottom w:val="nil"/>
              <w:right w:val="nil"/>
            </w:tcBorders>
            <w:hideMark/>
          </w:tcPr>
          <w:p w:rsidR="00F44B33" w:rsidRPr="00F44B33" w:rsidRDefault="00F44B33" w:rsidP="00F44B33">
            <w:pPr>
              <w:rPr>
                <w:b/>
                <w:sz w:val="22"/>
                <w:szCs w:val="22"/>
              </w:rPr>
            </w:pPr>
            <w:r w:rsidRPr="00F44B33">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F44B33" w:rsidRPr="00F44B33" w:rsidRDefault="00F44B33" w:rsidP="00F44B33">
            <w:pPr>
              <w:rPr>
                <w:sz w:val="22"/>
                <w:szCs w:val="22"/>
              </w:rPr>
            </w:pPr>
            <w:r w:rsidRPr="00F44B33">
              <w:rPr>
                <w:sz w:val="22"/>
                <w:szCs w:val="22"/>
              </w:rPr>
              <w:t xml:space="preserve">АДРЕС: 197022, г. Санкт-Петербург, </w:t>
            </w:r>
          </w:p>
          <w:p w:rsidR="00F44B33" w:rsidRPr="00F44B33" w:rsidRDefault="00F44B33" w:rsidP="00F44B33">
            <w:pPr>
              <w:rPr>
                <w:sz w:val="22"/>
                <w:szCs w:val="22"/>
              </w:rPr>
            </w:pPr>
            <w:proofErr w:type="spellStart"/>
            <w:r w:rsidRPr="00F44B33">
              <w:rPr>
                <w:sz w:val="22"/>
                <w:szCs w:val="22"/>
              </w:rPr>
              <w:t>вн</w:t>
            </w:r>
            <w:proofErr w:type="gramStart"/>
            <w:r w:rsidRPr="00F44B33">
              <w:rPr>
                <w:sz w:val="22"/>
                <w:szCs w:val="22"/>
              </w:rPr>
              <w:t>.т</w:t>
            </w:r>
            <w:proofErr w:type="gramEnd"/>
            <w:r w:rsidRPr="00F44B33">
              <w:rPr>
                <w:sz w:val="22"/>
                <w:szCs w:val="22"/>
              </w:rPr>
              <w:t>ер.г</w:t>
            </w:r>
            <w:proofErr w:type="spellEnd"/>
            <w:r w:rsidRPr="00F44B33">
              <w:rPr>
                <w:sz w:val="22"/>
                <w:szCs w:val="22"/>
              </w:rPr>
              <w:t>.  муниципальный округ Аптекарский остров, ул. Профессора Попова, д. 14, лит. А</w:t>
            </w:r>
          </w:p>
          <w:p w:rsidR="00F44B33" w:rsidRPr="00F44B33" w:rsidRDefault="00F44B33" w:rsidP="00F44B33">
            <w:pPr>
              <w:rPr>
                <w:sz w:val="22"/>
                <w:szCs w:val="22"/>
              </w:rPr>
            </w:pPr>
            <w:r w:rsidRPr="00F44B33">
              <w:rPr>
                <w:sz w:val="22"/>
                <w:szCs w:val="22"/>
              </w:rPr>
              <w:t>Телефон: 499-39-00, факс: 499-39-03</w:t>
            </w:r>
          </w:p>
          <w:p w:rsidR="00F44B33" w:rsidRPr="00F44B33" w:rsidRDefault="00F44B33" w:rsidP="00F44B33">
            <w:pPr>
              <w:rPr>
                <w:sz w:val="22"/>
                <w:szCs w:val="22"/>
              </w:rPr>
            </w:pPr>
            <w:r w:rsidRPr="00F44B33">
              <w:rPr>
                <w:sz w:val="22"/>
                <w:szCs w:val="22"/>
              </w:rPr>
              <w:t>Получатель</w:t>
            </w:r>
          </w:p>
          <w:p w:rsidR="00E82A90" w:rsidRPr="00E82A90" w:rsidRDefault="00E82A90" w:rsidP="00E82A90">
            <w:pPr>
              <w:rPr>
                <w:sz w:val="22"/>
                <w:szCs w:val="22"/>
              </w:rPr>
            </w:pPr>
            <w:r w:rsidRPr="00E82A90">
              <w:rPr>
                <w:sz w:val="22"/>
                <w:szCs w:val="22"/>
              </w:rPr>
              <w:t>ИНН 7813045875, КПП 781301001</w:t>
            </w:r>
          </w:p>
          <w:p w:rsidR="00E82A90" w:rsidRPr="00E82A90" w:rsidRDefault="00E82A90" w:rsidP="00E82A90">
            <w:pPr>
              <w:rPr>
                <w:sz w:val="22"/>
                <w:szCs w:val="22"/>
              </w:rPr>
            </w:pPr>
            <w:proofErr w:type="gramStart"/>
            <w:r w:rsidRPr="00E82A90">
              <w:rPr>
                <w:sz w:val="22"/>
                <w:szCs w:val="22"/>
              </w:rPr>
              <w:t>УФК по г. Санкт-Петербургу (ФГБОУ ВО СПХФУ Минздрава России, л/с</w:t>
            </w:r>
            <w:proofErr w:type="gramEnd"/>
          </w:p>
          <w:p w:rsidR="00E82A90" w:rsidRPr="00E82A90" w:rsidRDefault="00E82A90" w:rsidP="00E82A90">
            <w:pPr>
              <w:rPr>
                <w:sz w:val="22"/>
                <w:szCs w:val="22"/>
              </w:rPr>
            </w:pPr>
            <w:proofErr w:type="gramStart"/>
            <w:r w:rsidRPr="00E82A90">
              <w:rPr>
                <w:sz w:val="22"/>
                <w:szCs w:val="22"/>
              </w:rPr>
              <w:t>20726X60160)</w:t>
            </w:r>
            <w:proofErr w:type="gramEnd"/>
          </w:p>
          <w:p w:rsidR="00E82A90" w:rsidRPr="00E82A90" w:rsidRDefault="00E82A90" w:rsidP="00E82A90">
            <w:pPr>
              <w:rPr>
                <w:sz w:val="22"/>
                <w:szCs w:val="22"/>
              </w:rPr>
            </w:pPr>
            <w:proofErr w:type="gramStart"/>
            <w:r w:rsidRPr="00E82A90">
              <w:rPr>
                <w:sz w:val="22"/>
                <w:szCs w:val="22"/>
              </w:rPr>
              <w:t>р</w:t>
            </w:r>
            <w:proofErr w:type="gramEnd"/>
            <w:r w:rsidRPr="00E82A90">
              <w:rPr>
                <w:sz w:val="22"/>
                <w:szCs w:val="22"/>
              </w:rPr>
              <w:t>/счет 03214643000000013225 (казначейский счет)</w:t>
            </w:r>
          </w:p>
          <w:p w:rsidR="00E82A90" w:rsidRPr="00E82A90" w:rsidRDefault="00E82A90" w:rsidP="00E82A90">
            <w:pPr>
              <w:rPr>
                <w:sz w:val="22"/>
                <w:szCs w:val="22"/>
              </w:rPr>
            </w:pPr>
            <w:r w:rsidRPr="00E82A90">
              <w:rPr>
                <w:sz w:val="22"/>
                <w:szCs w:val="22"/>
              </w:rPr>
              <w:t>Банковские реквизиты:</w:t>
            </w:r>
          </w:p>
          <w:p w:rsidR="00E82A90" w:rsidRPr="00E82A90" w:rsidRDefault="00E82A90" w:rsidP="00E82A90">
            <w:pPr>
              <w:rPr>
                <w:sz w:val="22"/>
                <w:szCs w:val="22"/>
              </w:rPr>
            </w:pPr>
            <w:r w:rsidRPr="00E82A90">
              <w:rPr>
                <w:sz w:val="22"/>
                <w:szCs w:val="22"/>
              </w:rPr>
              <w:t xml:space="preserve">ОКЦ №1 ВВГУ Банка России// УФК по Нижегородской области, г. </w:t>
            </w:r>
            <w:proofErr w:type="gramStart"/>
            <w:r w:rsidRPr="00E82A90">
              <w:rPr>
                <w:sz w:val="22"/>
                <w:szCs w:val="22"/>
              </w:rPr>
              <w:t>Нижний</w:t>
            </w:r>
            <w:proofErr w:type="gramEnd"/>
          </w:p>
          <w:p w:rsidR="00E82A90" w:rsidRPr="00E82A90" w:rsidRDefault="00E82A90" w:rsidP="00E82A90">
            <w:pPr>
              <w:rPr>
                <w:sz w:val="22"/>
                <w:szCs w:val="22"/>
              </w:rPr>
            </w:pPr>
            <w:r w:rsidRPr="00E82A90">
              <w:rPr>
                <w:sz w:val="22"/>
                <w:szCs w:val="22"/>
              </w:rPr>
              <w:t>Новгород</w:t>
            </w:r>
          </w:p>
          <w:p w:rsidR="00E82A90" w:rsidRPr="00E82A90" w:rsidRDefault="00E82A90" w:rsidP="00E82A90">
            <w:pPr>
              <w:rPr>
                <w:sz w:val="22"/>
                <w:szCs w:val="22"/>
              </w:rPr>
            </w:pPr>
            <w:r w:rsidRPr="00E82A90">
              <w:rPr>
                <w:sz w:val="22"/>
                <w:szCs w:val="22"/>
              </w:rPr>
              <w:t>БИК 012202102</w:t>
            </w:r>
          </w:p>
          <w:p w:rsidR="00E82A90" w:rsidRPr="00E82A90" w:rsidRDefault="00E82A90" w:rsidP="00E82A90">
            <w:pPr>
              <w:rPr>
                <w:sz w:val="22"/>
                <w:szCs w:val="22"/>
              </w:rPr>
            </w:pPr>
            <w:proofErr w:type="gramStart"/>
            <w:r w:rsidRPr="00E82A90">
              <w:rPr>
                <w:sz w:val="22"/>
                <w:szCs w:val="22"/>
              </w:rPr>
              <w:t>р</w:t>
            </w:r>
            <w:proofErr w:type="gramEnd"/>
            <w:r w:rsidRPr="00E82A90">
              <w:rPr>
                <w:sz w:val="22"/>
                <w:szCs w:val="22"/>
              </w:rPr>
              <w:t>/</w:t>
            </w:r>
            <w:proofErr w:type="spellStart"/>
            <w:r w:rsidRPr="00E82A90">
              <w:rPr>
                <w:sz w:val="22"/>
                <w:szCs w:val="22"/>
              </w:rPr>
              <w:t>сч</w:t>
            </w:r>
            <w:proofErr w:type="spellEnd"/>
            <w:r w:rsidRPr="00E82A90">
              <w:rPr>
                <w:sz w:val="22"/>
                <w:szCs w:val="22"/>
              </w:rPr>
              <w:t xml:space="preserve"> Банка 40102810745370000024 (счет в составе ЕКС)</w:t>
            </w:r>
          </w:p>
          <w:p w:rsidR="00E82A90" w:rsidRPr="00E82A90" w:rsidRDefault="00E82A90" w:rsidP="00E82A90">
            <w:pPr>
              <w:rPr>
                <w:sz w:val="22"/>
                <w:szCs w:val="22"/>
              </w:rPr>
            </w:pPr>
            <w:r w:rsidRPr="00E82A90">
              <w:rPr>
                <w:sz w:val="22"/>
                <w:szCs w:val="22"/>
              </w:rPr>
              <w:t>Код дохода 00000000000000000130</w:t>
            </w:r>
          </w:p>
          <w:p w:rsidR="00E82A90" w:rsidRPr="00E82A90" w:rsidRDefault="00E82A90" w:rsidP="00E82A90">
            <w:pPr>
              <w:rPr>
                <w:sz w:val="22"/>
                <w:szCs w:val="22"/>
              </w:rPr>
            </w:pPr>
            <w:r w:rsidRPr="00E82A90">
              <w:rPr>
                <w:sz w:val="22"/>
                <w:szCs w:val="22"/>
              </w:rPr>
              <w:t>ОКТМО 40392000</w:t>
            </w:r>
          </w:p>
          <w:p w:rsidR="00E82A90" w:rsidRPr="00E82A90" w:rsidRDefault="00E82A90" w:rsidP="00E82A90">
            <w:pPr>
              <w:rPr>
                <w:sz w:val="22"/>
                <w:szCs w:val="22"/>
              </w:rPr>
            </w:pPr>
            <w:r w:rsidRPr="00E82A90">
              <w:rPr>
                <w:sz w:val="22"/>
                <w:szCs w:val="22"/>
              </w:rPr>
              <w:t>ОКАТО 40288264000</w:t>
            </w:r>
          </w:p>
          <w:p w:rsidR="00E82A90" w:rsidRPr="00E82A90" w:rsidRDefault="00E82A90" w:rsidP="00E82A90">
            <w:pPr>
              <w:rPr>
                <w:sz w:val="22"/>
                <w:szCs w:val="22"/>
              </w:rPr>
            </w:pPr>
            <w:r w:rsidRPr="00E82A90">
              <w:rPr>
                <w:sz w:val="22"/>
                <w:szCs w:val="22"/>
              </w:rPr>
              <w:t>ОГРН 1037828029007 от 10.02.2003</w:t>
            </w:r>
          </w:p>
          <w:p w:rsidR="00E82A90" w:rsidRPr="00E82A90" w:rsidRDefault="00E82A90" w:rsidP="00E82A90">
            <w:pPr>
              <w:rPr>
                <w:sz w:val="22"/>
                <w:szCs w:val="22"/>
              </w:rPr>
            </w:pPr>
            <w:r w:rsidRPr="00E82A90">
              <w:rPr>
                <w:sz w:val="22"/>
                <w:szCs w:val="22"/>
              </w:rPr>
              <w:lastRenderedPageBreak/>
              <w:t>ОКПО 00481985</w:t>
            </w:r>
          </w:p>
          <w:p w:rsidR="00E82A90" w:rsidRPr="00E82A90" w:rsidRDefault="00E82A90" w:rsidP="00E82A90">
            <w:pPr>
              <w:rPr>
                <w:sz w:val="22"/>
                <w:szCs w:val="22"/>
              </w:rPr>
            </w:pPr>
            <w:r w:rsidRPr="00E82A90">
              <w:rPr>
                <w:sz w:val="22"/>
                <w:szCs w:val="22"/>
              </w:rPr>
              <w:t>ОКОПФ 75103</w:t>
            </w:r>
          </w:p>
          <w:p w:rsidR="00E82A90" w:rsidRPr="00E82A90" w:rsidRDefault="00E82A90" w:rsidP="00E82A90">
            <w:pPr>
              <w:rPr>
                <w:sz w:val="22"/>
                <w:szCs w:val="22"/>
              </w:rPr>
            </w:pPr>
            <w:r w:rsidRPr="00E82A90">
              <w:rPr>
                <w:sz w:val="22"/>
                <w:szCs w:val="22"/>
              </w:rPr>
              <w:t>ОКФС 12</w:t>
            </w:r>
          </w:p>
          <w:p w:rsidR="00E82A90" w:rsidRPr="00E82A90" w:rsidRDefault="00E82A90" w:rsidP="00E82A90">
            <w:pPr>
              <w:rPr>
                <w:sz w:val="22"/>
                <w:szCs w:val="22"/>
              </w:rPr>
            </w:pPr>
            <w:r w:rsidRPr="00E82A90">
              <w:rPr>
                <w:sz w:val="22"/>
                <w:szCs w:val="22"/>
              </w:rPr>
              <w:t>ОКОГУ 13207000</w:t>
            </w:r>
          </w:p>
          <w:p w:rsidR="00E26B1D" w:rsidRPr="00E26B1D" w:rsidRDefault="00E82A90" w:rsidP="00E82A90">
            <w:pPr>
              <w:keepNext/>
              <w:ind w:right="57"/>
              <w:outlineLvl w:val="4"/>
              <w:rPr>
                <w:rFonts w:eastAsia="Calibri"/>
                <w:bCs/>
                <w:sz w:val="22"/>
                <w:szCs w:val="24"/>
                <w:lang w:eastAsia="en-US"/>
              </w:rPr>
            </w:pPr>
            <w:r w:rsidRPr="00E82A90">
              <w:rPr>
                <w:sz w:val="22"/>
                <w:szCs w:val="22"/>
              </w:rPr>
              <w:t>ОКВЭД 85.22 (Основной вид деятельности)</w:t>
            </w:r>
          </w:p>
        </w:tc>
        <w:tc>
          <w:tcPr>
            <w:tcW w:w="685" w:type="dxa"/>
            <w:tcBorders>
              <w:top w:val="nil"/>
              <w:left w:val="nil"/>
              <w:bottom w:val="nil"/>
              <w:right w:val="nil"/>
            </w:tcBorders>
          </w:tcPr>
          <w:p w:rsidR="00E26B1D" w:rsidRPr="00E26B1D"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E26B1D" w:rsidRDefault="00E26B1D" w:rsidP="00A066FD">
            <w:pPr>
              <w:ind w:left="57" w:right="57"/>
              <w:rPr>
                <w:rFonts w:eastAsia="Calibri"/>
                <w:sz w:val="24"/>
                <w:szCs w:val="24"/>
                <w:lang w:eastAsia="en-US"/>
              </w:rPr>
            </w:pPr>
          </w:p>
        </w:tc>
      </w:tr>
    </w:tbl>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E26B1D">
        <w:rPr>
          <w:rFonts w:eastAsia="Calibri"/>
          <w:b/>
          <w:sz w:val="24"/>
          <w:szCs w:val="22"/>
          <w:lang w:eastAsia="en-US"/>
        </w:rPr>
        <w:t>Подписи сторон</w:t>
      </w:r>
    </w:p>
    <w:p w:rsidR="00E26B1D" w:rsidRPr="00E26B1D"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E26B1D" w:rsidTr="00915AC3">
        <w:trPr>
          <w:jc w:val="center"/>
        </w:trPr>
        <w:tc>
          <w:tcPr>
            <w:tcW w:w="5201" w:type="dxa"/>
          </w:tcPr>
          <w:p w:rsidR="00E26B1D" w:rsidRPr="00E26B1D" w:rsidRDefault="00E26B1D" w:rsidP="00E26B1D">
            <w:pPr>
              <w:widowControl w:val="0"/>
              <w:rPr>
                <w:rFonts w:eastAsia="Calibri"/>
                <w:bCs/>
                <w:sz w:val="24"/>
                <w:szCs w:val="24"/>
                <w:lang w:eastAsia="en-US"/>
              </w:rPr>
            </w:pPr>
            <w:r w:rsidRPr="00E26B1D">
              <w:rPr>
                <w:sz w:val="24"/>
                <w:szCs w:val="24"/>
              </w:rPr>
              <w:t>от Заказчика</w:t>
            </w:r>
          </w:p>
          <w:p w:rsidR="00E26B1D" w:rsidRPr="00E26B1D" w:rsidRDefault="00C80D9F" w:rsidP="00E26B1D">
            <w:pPr>
              <w:widowControl w:val="0"/>
              <w:rPr>
                <w:bCs/>
                <w:sz w:val="24"/>
                <w:szCs w:val="24"/>
              </w:rPr>
            </w:pPr>
            <w:proofErr w:type="spellStart"/>
            <w:r>
              <w:rPr>
                <w:bCs/>
                <w:sz w:val="24"/>
                <w:szCs w:val="24"/>
              </w:rPr>
              <w:t>и.о</w:t>
            </w:r>
            <w:proofErr w:type="spellEnd"/>
            <w:r>
              <w:rPr>
                <w:bCs/>
                <w:sz w:val="24"/>
                <w:szCs w:val="24"/>
              </w:rPr>
              <w:t>. р</w:t>
            </w:r>
            <w:r w:rsidR="00C2723E">
              <w:rPr>
                <w:bCs/>
                <w:sz w:val="24"/>
                <w:szCs w:val="24"/>
              </w:rPr>
              <w:t>ектора</w:t>
            </w:r>
          </w:p>
          <w:p w:rsidR="00E26B1D" w:rsidRPr="00E26B1D" w:rsidRDefault="00E26B1D" w:rsidP="00E26B1D">
            <w:pPr>
              <w:widowControl w:val="0"/>
              <w:rPr>
                <w:sz w:val="24"/>
                <w:szCs w:val="24"/>
              </w:rPr>
            </w:pPr>
            <w:r w:rsidRPr="00E26B1D">
              <w:rPr>
                <w:bCs/>
                <w:sz w:val="24"/>
                <w:szCs w:val="24"/>
              </w:rPr>
              <w:t xml:space="preserve">ФГБОУ ВО СПХФУ </w:t>
            </w:r>
            <w:r w:rsidRPr="00E26B1D">
              <w:rPr>
                <w:sz w:val="24"/>
                <w:szCs w:val="24"/>
              </w:rPr>
              <w:t>Минздрава России</w:t>
            </w:r>
          </w:p>
          <w:p w:rsidR="00E26B1D" w:rsidRPr="00E26B1D" w:rsidRDefault="00E26B1D" w:rsidP="00E26B1D">
            <w:pPr>
              <w:widowControl w:val="0"/>
              <w:rPr>
                <w:sz w:val="24"/>
                <w:szCs w:val="24"/>
              </w:rPr>
            </w:pPr>
          </w:p>
          <w:p w:rsidR="00E26B1D" w:rsidRPr="00E26B1D" w:rsidRDefault="00E26B1D" w:rsidP="00E26B1D">
            <w:pPr>
              <w:widowControl w:val="0"/>
              <w:rPr>
                <w:rFonts w:eastAsia="Calibri"/>
                <w:sz w:val="24"/>
                <w:szCs w:val="24"/>
                <w:lang w:eastAsia="en-US"/>
              </w:rPr>
            </w:pPr>
            <w:r w:rsidRPr="00E26B1D">
              <w:rPr>
                <w:sz w:val="24"/>
                <w:szCs w:val="24"/>
              </w:rPr>
              <w:t>__________________ /И.А. Наркевич/</w:t>
            </w:r>
          </w:p>
        </w:tc>
        <w:tc>
          <w:tcPr>
            <w:tcW w:w="4093" w:type="dxa"/>
          </w:tcPr>
          <w:p w:rsidR="00721C03" w:rsidRPr="00721C03" w:rsidRDefault="00721C03" w:rsidP="00721C03">
            <w:pPr>
              <w:widowControl w:val="0"/>
              <w:rPr>
                <w:sz w:val="24"/>
                <w:szCs w:val="24"/>
              </w:rPr>
            </w:pPr>
            <w:r w:rsidRPr="00721C03">
              <w:rPr>
                <w:sz w:val="24"/>
                <w:szCs w:val="24"/>
              </w:rPr>
              <w:t>от Поставщика</w:t>
            </w:r>
          </w:p>
          <w:p w:rsidR="00721C03" w:rsidRPr="00721C03" w:rsidRDefault="00721C03" w:rsidP="00721C03">
            <w:pPr>
              <w:widowControl w:val="0"/>
              <w:rPr>
                <w:sz w:val="24"/>
                <w:szCs w:val="24"/>
              </w:rPr>
            </w:pPr>
          </w:p>
          <w:p w:rsidR="00721C03" w:rsidRPr="00721C03" w:rsidRDefault="00721C03" w:rsidP="00721C03">
            <w:pPr>
              <w:widowControl w:val="0"/>
              <w:rPr>
                <w:sz w:val="24"/>
                <w:szCs w:val="24"/>
              </w:rPr>
            </w:pPr>
          </w:p>
          <w:p w:rsidR="009F5143" w:rsidRPr="00721C03" w:rsidRDefault="009F5143" w:rsidP="00721C03">
            <w:pPr>
              <w:widowControl w:val="0"/>
              <w:rPr>
                <w:sz w:val="24"/>
                <w:szCs w:val="24"/>
              </w:rPr>
            </w:pPr>
          </w:p>
          <w:p w:rsidR="00721C03" w:rsidRPr="00721C03" w:rsidRDefault="00721C03" w:rsidP="00721C03">
            <w:pPr>
              <w:widowControl w:val="0"/>
              <w:rPr>
                <w:sz w:val="24"/>
                <w:szCs w:val="24"/>
              </w:rPr>
            </w:pPr>
            <w:r w:rsidRPr="00721C03">
              <w:rPr>
                <w:sz w:val="24"/>
                <w:szCs w:val="24"/>
              </w:rPr>
              <w:t xml:space="preserve">______________ </w:t>
            </w:r>
            <w:r w:rsidRPr="00915AC3">
              <w:rPr>
                <w:sz w:val="24"/>
                <w:szCs w:val="24"/>
              </w:rPr>
              <w:t>/</w:t>
            </w:r>
            <w:r w:rsidR="00915AC3" w:rsidRPr="00915AC3">
              <w:rPr>
                <w:sz w:val="24"/>
                <w:szCs w:val="24"/>
              </w:rPr>
              <w:t xml:space="preserve"> </w:t>
            </w:r>
            <w:r w:rsidR="009F5143">
              <w:rPr>
                <w:sz w:val="24"/>
                <w:szCs w:val="24"/>
              </w:rPr>
              <w:t>_____________</w:t>
            </w:r>
            <w:r w:rsidRPr="00721C03">
              <w:rPr>
                <w:sz w:val="24"/>
                <w:szCs w:val="24"/>
              </w:rPr>
              <w:t>/</w:t>
            </w:r>
          </w:p>
          <w:p w:rsidR="00E26B1D" w:rsidRPr="00915AC3" w:rsidRDefault="00E26B1D" w:rsidP="009F5143">
            <w:pPr>
              <w:widowControl w:val="0"/>
              <w:rPr>
                <w:rFonts w:eastAsia="Calibri"/>
                <w:sz w:val="18"/>
                <w:szCs w:val="18"/>
                <w:lang w:eastAsia="en-US"/>
              </w:rPr>
            </w:pPr>
          </w:p>
        </w:tc>
      </w:tr>
    </w:tbl>
    <w:p w:rsidR="00553CC2" w:rsidRDefault="00E26B1D" w:rsidP="00553CC2">
      <w:pPr>
        <w:jc w:val="right"/>
        <w:rPr>
          <w:rFonts w:cs="Arial"/>
          <w:sz w:val="20"/>
        </w:rPr>
      </w:pPr>
      <w:r w:rsidRPr="00E26B1D">
        <w:rPr>
          <w:sz w:val="24"/>
          <w:szCs w:val="24"/>
        </w:rPr>
        <w:br w:type="page"/>
      </w:r>
      <w:r w:rsidRPr="00E26B1D">
        <w:rPr>
          <w:rFonts w:cs="Arial"/>
          <w:sz w:val="20"/>
        </w:rPr>
        <w:lastRenderedPageBreak/>
        <w:t>Приложение №1</w:t>
      </w:r>
      <w:r w:rsidR="00553CC2">
        <w:rPr>
          <w:rFonts w:cs="Arial"/>
          <w:sz w:val="20"/>
        </w:rPr>
        <w:t xml:space="preserve"> </w:t>
      </w:r>
      <w:r w:rsidRPr="00E26B1D">
        <w:rPr>
          <w:rFonts w:cs="Arial"/>
          <w:sz w:val="20"/>
        </w:rPr>
        <w:t xml:space="preserve">договору </w:t>
      </w:r>
    </w:p>
    <w:p w:rsidR="00E26B1D" w:rsidRPr="00BB30D9" w:rsidRDefault="001430C7" w:rsidP="00BB30D9">
      <w:pPr>
        <w:tabs>
          <w:tab w:val="left" w:pos="993"/>
        </w:tabs>
        <w:autoSpaceDE w:val="0"/>
        <w:autoSpaceDN w:val="0"/>
        <w:adjustRightInd w:val="0"/>
        <w:jc w:val="right"/>
        <w:rPr>
          <w:rFonts w:cs="Arial"/>
          <w:sz w:val="20"/>
        </w:rPr>
      </w:pPr>
      <w:r>
        <w:rPr>
          <w:rFonts w:cs="Arial"/>
          <w:sz w:val="20"/>
        </w:rPr>
        <w:t>от «__» ________ 2025</w:t>
      </w:r>
      <w:r w:rsidR="00E26B1D" w:rsidRPr="00E26B1D">
        <w:rPr>
          <w:rFonts w:cs="Arial"/>
          <w:sz w:val="20"/>
        </w:rPr>
        <w:t xml:space="preserve"> года №</w:t>
      </w:r>
      <w:r w:rsidR="00321843">
        <w:rPr>
          <w:rFonts w:cs="Arial"/>
          <w:sz w:val="20"/>
        </w:rPr>
        <w:t xml:space="preserve"> </w:t>
      </w:r>
      <w:bookmarkStart w:id="3" w:name="_GoBack"/>
      <w:bookmarkEnd w:id="3"/>
      <w:r w:rsidR="00E128BC">
        <w:rPr>
          <w:rFonts w:cs="Arial"/>
          <w:sz w:val="20"/>
        </w:rPr>
        <w:t>74</w:t>
      </w:r>
      <w:r w:rsidR="00E82A90">
        <w:rPr>
          <w:rFonts w:cs="Arial"/>
          <w:sz w:val="20"/>
        </w:rPr>
        <w:t>/2026-ЕАТ</w:t>
      </w:r>
    </w:p>
    <w:p w:rsidR="003A3A03" w:rsidRPr="003A3A03" w:rsidRDefault="003A3A03" w:rsidP="003A3A03">
      <w:pPr>
        <w:tabs>
          <w:tab w:val="left" w:pos="2897"/>
        </w:tabs>
        <w:rPr>
          <w:b/>
          <w:szCs w:val="50"/>
        </w:rPr>
      </w:pPr>
    </w:p>
    <w:p w:rsidR="003A3A03" w:rsidRPr="003A3A03" w:rsidRDefault="003A3A03" w:rsidP="003A3A03">
      <w:pPr>
        <w:jc w:val="center"/>
        <w:rPr>
          <w:b/>
          <w:szCs w:val="50"/>
        </w:rPr>
      </w:pPr>
      <w:r w:rsidRPr="003A3A03">
        <w:rPr>
          <w:b/>
          <w:szCs w:val="50"/>
        </w:rPr>
        <w:t>ТЕХНИЧЕСКОЕ ЗАДАНИЕ</w:t>
      </w:r>
    </w:p>
    <w:p w:rsidR="0023578E" w:rsidRPr="0023578E" w:rsidRDefault="0023578E" w:rsidP="00E82A90">
      <w:pPr>
        <w:widowControl w:val="0"/>
        <w:autoSpaceDE w:val="0"/>
        <w:autoSpaceDN w:val="0"/>
        <w:rPr>
          <w:b/>
          <w:sz w:val="24"/>
          <w:szCs w:val="24"/>
        </w:rPr>
      </w:pPr>
    </w:p>
    <w:p w:rsidR="0023578E" w:rsidRPr="0023578E" w:rsidRDefault="0023578E" w:rsidP="0023578E">
      <w:pPr>
        <w:jc w:val="center"/>
        <w:rPr>
          <w:i/>
          <w:sz w:val="24"/>
          <w:szCs w:val="24"/>
        </w:rPr>
      </w:pPr>
      <w:r w:rsidRPr="0023578E">
        <w:rPr>
          <w:i/>
          <w:sz w:val="24"/>
          <w:szCs w:val="24"/>
        </w:rPr>
        <w:t xml:space="preserve">на поставку </w:t>
      </w:r>
      <w:r w:rsidR="00E128BC" w:rsidRPr="00E128BC">
        <w:rPr>
          <w:rFonts w:cs="Calibri"/>
          <w:bCs/>
          <w:i/>
          <w:color w:val="000000"/>
          <w:sz w:val="24"/>
          <w:szCs w:val="24"/>
        </w:rPr>
        <w:t>хлорбензола</w:t>
      </w:r>
    </w:p>
    <w:p w:rsidR="0023578E" w:rsidRPr="0023578E" w:rsidRDefault="0023578E" w:rsidP="0023578E">
      <w:pPr>
        <w:jc w:val="center"/>
        <w:rPr>
          <w:i/>
          <w:sz w:val="24"/>
          <w:szCs w:val="24"/>
        </w:rPr>
      </w:pPr>
      <w:r w:rsidRPr="0023578E">
        <w:rPr>
          <w:i/>
          <w:sz w:val="24"/>
          <w:szCs w:val="24"/>
        </w:rPr>
        <w:t xml:space="preserve">для нужд </w:t>
      </w:r>
      <w:r w:rsidRPr="0023578E">
        <w:rPr>
          <w:i/>
          <w:sz w:val="24"/>
        </w:rPr>
        <w:t>ФГБОУ ВО</w:t>
      </w:r>
      <w:r w:rsidRPr="0023578E">
        <w:rPr>
          <w:i/>
          <w:sz w:val="24"/>
          <w:szCs w:val="24"/>
        </w:rPr>
        <w:t xml:space="preserve"> СПХФУ Минздрава</w:t>
      </w:r>
      <w:r w:rsidRPr="0023578E">
        <w:rPr>
          <w:i/>
          <w:spacing w:val="-3"/>
          <w:sz w:val="24"/>
          <w:szCs w:val="24"/>
        </w:rPr>
        <w:t xml:space="preserve"> </w:t>
      </w:r>
      <w:r w:rsidRPr="0023578E">
        <w:rPr>
          <w:i/>
          <w:sz w:val="24"/>
          <w:szCs w:val="24"/>
        </w:rPr>
        <w:t>России</w:t>
      </w:r>
    </w:p>
    <w:p w:rsidR="0023578E" w:rsidRPr="0023578E" w:rsidRDefault="0023578E" w:rsidP="0023578E">
      <w:pPr>
        <w:jc w:val="center"/>
        <w:rPr>
          <w:i/>
          <w:sz w:val="24"/>
          <w:szCs w:val="24"/>
        </w:rPr>
      </w:pPr>
    </w:p>
    <w:p w:rsidR="0023578E" w:rsidRPr="0023578E" w:rsidRDefault="0023578E" w:rsidP="0023578E">
      <w:pPr>
        <w:spacing w:after="160" w:line="256" w:lineRule="auto"/>
        <w:ind w:firstLine="709"/>
        <w:jc w:val="both"/>
        <w:rPr>
          <w:sz w:val="24"/>
          <w:szCs w:val="24"/>
        </w:rPr>
      </w:pPr>
      <w:r w:rsidRPr="0023578E">
        <w:rPr>
          <w:b/>
          <w:sz w:val="24"/>
          <w:szCs w:val="24"/>
        </w:rPr>
        <w:t>Срок поставки Товара:</w:t>
      </w:r>
      <w:r w:rsidRPr="0023578E">
        <w:rPr>
          <w:sz w:val="24"/>
          <w:szCs w:val="24"/>
        </w:rPr>
        <w:t xml:space="preserve"> Поставка осуществляется в течение </w:t>
      </w:r>
      <w:r w:rsidRPr="0023578E">
        <w:rPr>
          <w:sz w:val="24"/>
          <w:szCs w:val="24"/>
          <w:lang w:eastAsia="en-US"/>
        </w:rPr>
        <w:t xml:space="preserve">30 (тридцати) календарных </w:t>
      </w:r>
      <w:r w:rsidRPr="0023578E">
        <w:rPr>
          <w:sz w:val="24"/>
          <w:szCs w:val="24"/>
        </w:rPr>
        <w:t>дней</w:t>
      </w:r>
      <w:r w:rsidRPr="0023578E">
        <w:rPr>
          <w:rFonts w:ascii="Calibri" w:hAnsi="Calibri"/>
          <w:sz w:val="24"/>
          <w:szCs w:val="24"/>
        </w:rPr>
        <w:t xml:space="preserve"> </w:t>
      </w:r>
      <w:r w:rsidRPr="0023578E">
        <w:rPr>
          <w:color w:val="000000"/>
          <w:sz w:val="24"/>
          <w:szCs w:val="24"/>
          <w:shd w:val="clear" w:color="auto" w:fill="FFFFFF"/>
        </w:rPr>
        <w:t xml:space="preserve">с даты заключения Гражданско-правового договора бюджетного учреждения, </w:t>
      </w:r>
      <w:r w:rsidRPr="0023578E">
        <w:rPr>
          <w:rFonts w:eastAsia="SimSun"/>
          <w:sz w:val="24"/>
          <w:szCs w:val="24"/>
        </w:rPr>
        <w:t xml:space="preserve">в день и </w:t>
      </w:r>
      <w:proofErr w:type="gramStart"/>
      <w:r w:rsidRPr="0023578E">
        <w:rPr>
          <w:rFonts w:eastAsia="SimSun"/>
          <w:sz w:val="24"/>
          <w:szCs w:val="24"/>
        </w:rPr>
        <w:t>время</w:t>
      </w:r>
      <w:proofErr w:type="gramEnd"/>
      <w:r w:rsidRPr="0023578E">
        <w:rPr>
          <w:rFonts w:eastAsia="SimSun"/>
          <w:sz w:val="24"/>
          <w:szCs w:val="24"/>
        </w:rPr>
        <w:t xml:space="preserve"> согласованное в письменной форме с Заказчиком </w:t>
      </w:r>
      <w:r w:rsidRPr="0023578E">
        <w:rPr>
          <w:sz w:val="24"/>
          <w:szCs w:val="24"/>
        </w:rPr>
        <w:t xml:space="preserve">по адресу: </w:t>
      </w:r>
      <w:r w:rsidRPr="0023578E">
        <w:rPr>
          <w:sz w:val="24"/>
          <w:szCs w:val="24"/>
          <w:shd w:val="clear" w:color="auto" w:fill="FFFFFF"/>
        </w:rPr>
        <w:t>г. Санкт-Петербург, ул. Профессора  Попова, дом 4, литера В</w:t>
      </w:r>
      <w:r w:rsidRPr="0023578E">
        <w:rPr>
          <w:rFonts w:eastAsia="Calibri"/>
          <w:sz w:val="24"/>
          <w:szCs w:val="24"/>
        </w:rPr>
        <w:t>.</w:t>
      </w:r>
    </w:p>
    <w:p w:rsidR="0023578E" w:rsidRPr="0023578E" w:rsidRDefault="0023578E" w:rsidP="0023578E">
      <w:pPr>
        <w:ind w:firstLine="709"/>
        <w:jc w:val="both"/>
        <w:rPr>
          <w:sz w:val="24"/>
          <w:szCs w:val="24"/>
        </w:rPr>
      </w:pPr>
      <w:r w:rsidRPr="0023578E">
        <w:rPr>
          <w:rFonts w:eastAsia="Calibri"/>
          <w:sz w:val="24"/>
          <w:szCs w:val="24"/>
        </w:rPr>
        <w:t>Приемка-передача Товара осуществляется в рабочий день.</w:t>
      </w:r>
    </w:p>
    <w:p w:rsidR="0023578E" w:rsidRPr="0023578E" w:rsidRDefault="0023578E" w:rsidP="0023578E">
      <w:pPr>
        <w:ind w:firstLine="709"/>
        <w:jc w:val="both"/>
        <w:rPr>
          <w:sz w:val="24"/>
          <w:szCs w:val="24"/>
        </w:rPr>
      </w:pPr>
      <w:r w:rsidRPr="0023578E">
        <w:rPr>
          <w:sz w:val="24"/>
          <w:szCs w:val="24"/>
        </w:rPr>
        <w:t>Поставка Товара включает в себя: доставку, погрузо-разгрузочные работы, подъем Товара на этаж, страхование, уплату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 осуществляются  Поставщиком своими силами и за свой  счет.</w:t>
      </w:r>
    </w:p>
    <w:p w:rsidR="0023578E" w:rsidRPr="0023578E" w:rsidRDefault="0023578E" w:rsidP="0023578E">
      <w:pPr>
        <w:ind w:firstLine="709"/>
        <w:jc w:val="both"/>
        <w:rPr>
          <w:b/>
          <w:sz w:val="24"/>
          <w:szCs w:val="24"/>
        </w:rPr>
      </w:pPr>
      <w:r w:rsidRPr="0023578E">
        <w:rPr>
          <w:b/>
          <w:sz w:val="24"/>
          <w:szCs w:val="24"/>
        </w:rPr>
        <w:t>Оплата по договору осуществляется следующим образом:</w:t>
      </w:r>
    </w:p>
    <w:p w:rsidR="0023578E" w:rsidRPr="0023578E" w:rsidRDefault="0023578E" w:rsidP="0023578E">
      <w:pPr>
        <w:ind w:firstLine="709"/>
        <w:jc w:val="both"/>
        <w:rPr>
          <w:sz w:val="24"/>
          <w:szCs w:val="24"/>
        </w:rPr>
      </w:pPr>
      <w:r w:rsidRPr="0023578E">
        <w:rPr>
          <w:sz w:val="24"/>
          <w:szCs w:val="24"/>
        </w:rPr>
        <w:t>Авансирование не предусмотрено.</w:t>
      </w:r>
    </w:p>
    <w:p w:rsidR="0023578E" w:rsidRPr="0023578E" w:rsidRDefault="0023578E" w:rsidP="0023578E">
      <w:pPr>
        <w:ind w:firstLine="709"/>
        <w:jc w:val="both"/>
        <w:rPr>
          <w:rFonts w:eastAsia="Calibri"/>
          <w:sz w:val="24"/>
          <w:szCs w:val="24"/>
        </w:rPr>
      </w:pPr>
      <w:proofErr w:type="gramStart"/>
      <w:r w:rsidRPr="0023578E">
        <w:rPr>
          <w:sz w:val="24"/>
          <w:szCs w:val="24"/>
        </w:rPr>
        <w:t>Оплата поставленного Товара по Договору осуществляется в течение 7 (семи) рабочих дней, исчисляемых со дня подписания документа о приемке, подписанного усиленной электронной подписью в единой информационной системы в сфере закупок</w:t>
      </w:r>
      <w:r w:rsidRPr="0023578E">
        <w:rPr>
          <w:rFonts w:eastAsia="Calibri"/>
          <w:sz w:val="24"/>
          <w:szCs w:val="24"/>
        </w:rPr>
        <w:t>.</w:t>
      </w:r>
      <w:proofErr w:type="gramEnd"/>
    </w:p>
    <w:p w:rsidR="0023578E" w:rsidRPr="0023578E" w:rsidRDefault="0023578E" w:rsidP="0023578E">
      <w:pPr>
        <w:ind w:firstLine="709"/>
        <w:jc w:val="both"/>
        <w:rPr>
          <w:sz w:val="24"/>
          <w:szCs w:val="24"/>
        </w:rPr>
      </w:pPr>
      <w:r w:rsidRPr="0023578E">
        <w:rPr>
          <w:sz w:val="24"/>
          <w:szCs w:val="24"/>
        </w:rPr>
        <w:t>Доставка Товара производится Поставщиком в упаковке, обеспечивающей сохранность Товара при перевозке и последующем хранении.</w:t>
      </w:r>
    </w:p>
    <w:p w:rsidR="0023578E" w:rsidRPr="0023578E" w:rsidRDefault="0023578E" w:rsidP="0023578E">
      <w:pPr>
        <w:ind w:firstLine="709"/>
        <w:jc w:val="both"/>
        <w:rPr>
          <w:rFonts w:eastAsia="SimSun"/>
          <w:sz w:val="24"/>
          <w:szCs w:val="24"/>
        </w:rPr>
      </w:pPr>
      <w:r w:rsidRPr="0023578E">
        <w:rPr>
          <w:b/>
          <w:sz w:val="24"/>
          <w:szCs w:val="24"/>
        </w:rPr>
        <w:t>Требования к безопасности товара:</w:t>
      </w:r>
      <w:r w:rsidRPr="0023578E">
        <w:rPr>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3578E" w:rsidRPr="0023578E" w:rsidRDefault="0023578E" w:rsidP="0023578E">
      <w:pPr>
        <w:ind w:firstLine="709"/>
        <w:jc w:val="both"/>
        <w:rPr>
          <w:sz w:val="24"/>
          <w:szCs w:val="24"/>
        </w:rPr>
      </w:pPr>
      <w:r w:rsidRPr="0023578E">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3578E" w:rsidRPr="0023578E" w:rsidRDefault="0023578E" w:rsidP="0023578E">
      <w:pPr>
        <w:ind w:firstLine="709"/>
        <w:jc w:val="both"/>
        <w:rPr>
          <w:rFonts w:eastAsia="Calibri"/>
          <w:sz w:val="24"/>
          <w:szCs w:val="24"/>
        </w:rPr>
      </w:pPr>
      <w:r w:rsidRPr="0023578E">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3578E" w:rsidRPr="0023578E" w:rsidRDefault="0023578E" w:rsidP="0023578E">
      <w:pPr>
        <w:ind w:firstLine="709"/>
        <w:jc w:val="both"/>
        <w:rPr>
          <w:rFonts w:eastAsia="Calibri"/>
          <w:sz w:val="24"/>
          <w:szCs w:val="24"/>
        </w:rPr>
      </w:pPr>
      <w:r w:rsidRPr="0023578E">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23578E" w:rsidRPr="0023578E" w:rsidRDefault="0023578E" w:rsidP="0023578E">
      <w:pPr>
        <w:ind w:firstLine="709"/>
        <w:jc w:val="both"/>
        <w:rPr>
          <w:sz w:val="24"/>
          <w:szCs w:val="24"/>
        </w:rPr>
      </w:pPr>
      <w:r w:rsidRPr="0023578E">
        <w:rPr>
          <w:rFonts w:eastAsia="Calibri"/>
          <w:sz w:val="24"/>
          <w:szCs w:val="24"/>
        </w:rPr>
        <w:t>Год выпуска Товара должен быть не ранее 202</w:t>
      </w:r>
      <w:r w:rsidR="00553CC2">
        <w:rPr>
          <w:rFonts w:eastAsia="Calibri"/>
          <w:sz w:val="24"/>
          <w:szCs w:val="24"/>
        </w:rPr>
        <w:t>6</w:t>
      </w:r>
      <w:r w:rsidRPr="0023578E">
        <w:rPr>
          <w:rFonts w:eastAsia="Calibri"/>
          <w:sz w:val="24"/>
          <w:szCs w:val="24"/>
        </w:rPr>
        <w:t xml:space="preserve"> года</w:t>
      </w:r>
      <w:r w:rsidRPr="0023578E">
        <w:rPr>
          <w:rFonts w:ascii="Calibri" w:hAnsi="Calibri"/>
          <w:sz w:val="16"/>
          <w:szCs w:val="16"/>
        </w:rPr>
        <w:t>.</w:t>
      </w:r>
    </w:p>
    <w:p w:rsidR="0023578E" w:rsidRPr="0023578E" w:rsidRDefault="0023578E" w:rsidP="0023578E">
      <w:pPr>
        <w:ind w:firstLine="709"/>
        <w:jc w:val="both"/>
        <w:rPr>
          <w:rFonts w:ascii="Calibri" w:eastAsia="Calibri" w:hAnsi="Calibri"/>
          <w:i/>
          <w:sz w:val="24"/>
          <w:szCs w:val="24"/>
          <w:lang w:eastAsia="en-US"/>
        </w:rPr>
      </w:pPr>
    </w:p>
    <w:p w:rsidR="0023578E" w:rsidRPr="0023578E" w:rsidRDefault="0023578E" w:rsidP="0023578E">
      <w:pPr>
        <w:jc w:val="center"/>
        <w:rPr>
          <w:i/>
          <w:sz w:val="24"/>
          <w:szCs w:val="24"/>
        </w:rPr>
      </w:pPr>
    </w:p>
    <w:p w:rsidR="0023578E" w:rsidRPr="0023578E" w:rsidRDefault="0023578E" w:rsidP="0023578E">
      <w:pPr>
        <w:jc w:val="center"/>
        <w:rPr>
          <w:i/>
          <w:sz w:val="24"/>
          <w:szCs w:val="24"/>
        </w:rPr>
      </w:pPr>
    </w:p>
    <w:p w:rsidR="0023578E" w:rsidRPr="0023578E" w:rsidRDefault="0023578E" w:rsidP="0023578E">
      <w:pPr>
        <w:jc w:val="center"/>
        <w:rPr>
          <w:i/>
          <w:sz w:val="24"/>
          <w:szCs w:val="24"/>
        </w:rPr>
      </w:pPr>
    </w:p>
    <w:p w:rsidR="0023578E" w:rsidRPr="0023578E" w:rsidRDefault="0023578E" w:rsidP="0023578E">
      <w:pPr>
        <w:jc w:val="center"/>
        <w:rPr>
          <w:i/>
          <w:sz w:val="24"/>
          <w:szCs w:val="24"/>
        </w:rPr>
      </w:pPr>
    </w:p>
    <w:p w:rsidR="0023578E" w:rsidRPr="0023578E" w:rsidRDefault="0023578E" w:rsidP="0023578E">
      <w:pPr>
        <w:jc w:val="center"/>
        <w:rPr>
          <w:i/>
          <w:sz w:val="24"/>
          <w:szCs w:val="24"/>
        </w:rPr>
      </w:pPr>
    </w:p>
    <w:p w:rsidR="0023578E" w:rsidRPr="0023578E" w:rsidRDefault="0023578E" w:rsidP="0023578E">
      <w:pPr>
        <w:jc w:val="center"/>
        <w:rPr>
          <w:i/>
          <w:sz w:val="24"/>
          <w:szCs w:val="24"/>
        </w:rPr>
      </w:pPr>
    </w:p>
    <w:p w:rsidR="0023578E" w:rsidRPr="0023578E" w:rsidRDefault="0023578E" w:rsidP="0023578E">
      <w:pPr>
        <w:keepNext/>
        <w:tabs>
          <w:tab w:val="num" w:pos="567"/>
          <w:tab w:val="left" w:pos="3828"/>
        </w:tabs>
        <w:spacing w:after="160" w:line="256" w:lineRule="auto"/>
        <w:ind w:firstLine="567"/>
        <w:jc w:val="both"/>
        <w:outlineLvl w:val="0"/>
        <w:rPr>
          <w:rFonts w:ascii="Calibri" w:eastAsia="Calibri" w:hAnsi="Calibri"/>
          <w:sz w:val="22"/>
          <w:szCs w:val="22"/>
          <w:lang w:eastAsia="en-US"/>
        </w:rPr>
      </w:pPr>
    </w:p>
    <w:p w:rsidR="0023578E" w:rsidRPr="0023578E" w:rsidRDefault="0023578E" w:rsidP="0023578E">
      <w:pPr>
        <w:rPr>
          <w:b/>
          <w:szCs w:val="28"/>
        </w:rPr>
        <w:sectPr w:rsidR="0023578E" w:rsidRPr="0023578E">
          <w:pgSz w:w="11906" w:h="16838"/>
          <w:pgMar w:top="680" w:right="680" w:bottom="1134" w:left="680" w:header="284" w:footer="284" w:gutter="0"/>
          <w:cols w:space="720"/>
        </w:sectPr>
      </w:pPr>
    </w:p>
    <w:p w:rsidR="0023578E" w:rsidRPr="0023578E" w:rsidRDefault="0023578E" w:rsidP="0023578E">
      <w:pPr>
        <w:jc w:val="center"/>
        <w:rPr>
          <w:b/>
          <w:szCs w:val="28"/>
        </w:rPr>
      </w:pPr>
      <w:r w:rsidRPr="0023578E">
        <w:rPr>
          <w:b/>
          <w:szCs w:val="28"/>
        </w:rPr>
        <w:lastRenderedPageBreak/>
        <w:t>Характеристики Товара</w:t>
      </w:r>
    </w:p>
    <w:p w:rsidR="0023578E" w:rsidRPr="0023578E" w:rsidRDefault="0023578E" w:rsidP="0023578E">
      <w:pPr>
        <w:jc w:val="center"/>
        <w:rPr>
          <w:b/>
          <w:szCs w:val="28"/>
        </w:rPr>
      </w:pPr>
    </w:p>
    <w:tbl>
      <w:tblPr>
        <w:tblW w:w="10770" w:type="dxa"/>
        <w:jc w:val="center"/>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
        <w:gridCol w:w="1561"/>
        <w:gridCol w:w="1983"/>
        <w:gridCol w:w="3117"/>
        <w:gridCol w:w="1416"/>
        <w:gridCol w:w="1227"/>
        <w:gridCol w:w="928"/>
      </w:tblGrid>
      <w:tr w:rsidR="00E128BC" w:rsidRPr="00E128BC" w:rsidTr="00E128BC">
        <w:trPr>
          <w:jc w:val="center"/>
        </w:trPr>
        <w:tc>
          <w:tcPr>
            <w:tcW w:w="538"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 xml:space="preserve">№ </w:t>
            </w:r>
            <w:proofErr w:type="gramStart"/>
            <w:r w:rsidRPr="00E128BC">
              <w:rPr>
                <w:sz w:val="20"/>
              </w:rPr>
              <w:t>п</w:t>
            </w:r>
            <w:proofErr w:type="gramEnd"/>
            <w:r w:rsidRPr="00E128BC">
              <w:rPr>
                <w:sz w:val="20"/>
              </w:rPr>
              <w:t>/п</w:t>
            </w:r>
          </w:p>
        </w:tc>
        <w:tc>
          <w:tcPr>
            <w:tcW w:w="1562"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Наименование товара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Наименование характеристики</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Значение характеристики</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roofErr w:type="spellStart"/>
            <w:r w:rsidRPr="00E128BC">
              <w:rPr>
                <w:sz w:val="20"/>
              </w:rPr>
              <w:t>Ед</w:t>
            </w:r>
            <w:proofErr w:type="gramStart"/>
            <w:r w:rsidRPr="00E128BC">
              <w:rPr>
                <w:sz w:val="20"/>
              </w:rPr>
              <w:t>.и</w:t>
            </w:r>
            <w:proofErr w:type="gramEnd"/>
            <w:r w:rsidRPr="00E128BC">
              <w:rPr>
                <w:sz w:val="20"/>
              </w:rPr>
              <w:t>зм</w:t>
            </w:r>
            <w:proofErr w:type="spellEnd"/>
            <w:r w:rsidRPr="00E128BC">
              <w:rPr>
                <w:sz w:val="20"/>
              </w:rPr>
              <w:t>. знач.</w:t>
            </w:r>
            <w:r w:rsidRPr="00E128BC">
              <w:rPr>
                <w:sz w:val="20"/>
              </w:rPr>
              <w:br/>
            </w:r>
            <w:proofErr w:type="spellStart"/>
            <w:r w:rsidRPr="00E128BC">
              <w:rPr>
                <w:sz w:val="20"/>
              </w:rPr>
              <w:t>хар-ки</w:t>
            </w:r>
            <w:proofErr w:type="spellEnd"/>
          </w:p>
        </w:tc>
        <w:tc>
          <w:tcPr>
            <w:tcW w:w="1228"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roofErr w:type="spellStart"/>
            <w:r w:rsidRPr="00E128BC">
              <w:rPr>
                <w:sz w:val="20"/>
              </w:rPr>
              <w:t>Ед</w:t>
            </w:r>
            <w:proofErr w:type="gramStart"/>
            <w:r w:rsidRPr="00E128BC">
              <w:rPr>
                <w:sz w:val="20"/>
              </w:rPr>
              <w:t>.и</w:t>
            </w:r>
            <w:proofErr w:type="gramEnd"/>
            <w:r w:rsidRPr="00E128BC">
              <w:rPr>
                <w:sz w:val="20"/>
              </w:rPr>
              <w:t>зм</w:t>
            </w:r>
            <w:proofErr w:type="spellEnd"/>
            <w:r w:rsidRPr="00E128BC">
              <w:rPr>
                <w:sz w:val="20"/>
              </w:rPr>
              <w:t>.</w:t>
            </w:r>
            <w:r w:rsidRPr="00E128BC">
              <w:rPr>
                <w:sz w:val="20"/>
              </w:rPr>
              <w:br/>
              <w:t>товара</w:t>
            </w:r>
          </w:p>
        </w:tc>
        <w:tc>
          <w:tcPr>
            <w:tcW w:w="928" w:type="dxa"/>
            <w:tcBorders>
              <w:top w:val="single" w:sz="4" w:space="0" w:color="000000"/>
              <w:left w:val="single" w:sz="4" w:space="0" w:color="000000"/>
              <w:bottom w:val="single" w:sz="4" w:space="0" w:color="000000"/>
              <w:right w:val="single" w:sz="4" w:space="0" w:color="000000"/>
            </w:tcBorders>
            <w:vAlign w:val="center"/>
          </w:tcPr>
          <w:p w:rsidR="00E128BC" w:rsidRPr="00E128BC" w:rsidRDefault="00E128BC" w:rsidP="00E128BC">
            <w:pPr>
              <w:rPr>
                <w:sz w:val="20"/>
              </w:rPr>
            </w:pPr>
            <w:r w:rsidRPr="00E128BC">
              <w:rPr>
                <w:sz w:val="20"/>
              </w:rPr>
              <w:t xml:space="preserve">Кол-во </w:t>
            </w:r>
            <w:r w:rsidRPr="00E128BC">
              <w:rPr>
                <w:sz w:val="20"/>
              </w:rPr>
              <w:br/>
              <w:t>товара</w:t>
            </w:r>
          </w:p>
          <w:p w:rsidR="00E128BC" w:rsidRPr="00E128BC" w:rsidRDefault="00E128BC" w:rsidP="00E128BC">
            <w:pPr>
              <w:rPr>
                <w:sz w:val="20"/>
              </w:rPr>
            </w:pPr>
          </w:p>
        </w:tc>
      </w:tr>
      <w:tr w:rsidR="00E128BC" w:rsidRPr="00E128BC" w:rsidTr="00E128BC">
        <w:trPr>
          <w:jc w:val="center"/>
        </w:trPr>
        <w:tc>
          <w:tcPr>
            <w:tcW w:w="538" w:type="dxa"/>
            <w:vMerge w:val="restart"/>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1</w:t>
            </w:r>
          </w:p>
        </w:tc>
        <w:tc>
          <w:tcPr>
            <w:tcW w:w="1562" w:type="dxa"/>
            <w:vMerge w:val="restart"/>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Хлорбензол</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CAS</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108-90-7</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w:t>
            </w:r>
          </w:p>
        </w:tc>
        <w:tc>
          <w:tcPr>
            <w:tcW w:w="1228" w:type="dxa"/>
            <w:vMerge w:val="restart"/>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jc w:val="center"/>
              <w:rPr>
                <w:sz w:val="20"/>
              </w:rPr>
            </w:pPr>
            <w:r w:rsidRPr="00E128BC">
              <w:rPr>
                <w:sz w:val="20"/>
              </w:rPr>
              <w:t>2</w:t>
            </w:r>
          </w:p>
        </w:tc>
        <w:tc>
          <w:tcPr>
            <w:tcW w:w="928" w:type="dxa"/>
            <w:vMerge w:val="restart"/>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jc w:val="center"/>
              <w:rPr>
                <w:sz w:val="20"/>
              </w:rPr>
            </w:pPr>
            <w:proofErr w:type="spellStart"/>
            <w:proofErr w:type="gramStart"/>
            <w:r w:rsidRPr="00E128BC">
              <w:rPr>
                <w:sz w:val="20"/>
              </w:rPr>
              <w:t>шт</w:t>
            </w:r>
            <w:proofErr w:type="spellEnd"/>
            <w:proofErr w:type="gramEnd"/>
          </w:p>
        </w:tc>
      </w:tr>
      <w:tr w:rsidR="00E128BC" w:rsidRPr="00E128BC" w:rsidTr="00E128BC">
        <w:trPr>
          <w:jc w:val="center"/>
        </w:trPr>
        <w:tc>
          <w:tcPr>
            <w:tcW w:w="53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562"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Квалификация</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Химически чистый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w:t>
            </w: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9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r>
      <w:tr w:rsidR="00E128BC" w:rsidRPr="00E128BC" w:rsidTr="00E128BC">
        <w:trPr>
          <w:trHeight w:val="192"/>
          <w:jc w:val="center"/>
        </w:trPr>
        <w:tc>
          <w:tcPr>
            <w:tcW w:w="53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562"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Внешний вид</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прозрачная бесцветная или слегка желтоватая жидкость</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w:t>
            </w: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9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r>
      <w:tr w:rsidR="00E128BC" w:rsidRPr="00E128BC" w:rsidTr="00E128BC">
        <w:trPr>
          <w:trHeight w:val="192"/>
          <w:jc w:val="center"/>
        </w:trPr>
        <w:tc>
          <w:tcPr>
            <w:tcW w:w="53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562"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 xml:space="preserve">Массовая доля </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99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w:t>
            </w: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9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r>
      <w:tr w:rsidR="00E128BC" w:rsidRPr="00E128BC" w:rsidTr="00E128BC">
        <w:trPr>
          <w:trHeight w:val="245"/>
          <w:jc w:val="center"/>
        </w:trPr>
        <w:tc>
          <w:tcPr>
            <w:tcW w:w="53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562"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 xml:space="preserve">Фасовка </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1,1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r w:rsidRPr="00E128BC">
              <w:rPr>
                <w:sz w:val="20"/>
              </w:rPr>
              <w:t>кг</w:t>
            </w: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c>
          <w:tcPr>
            <w:tcW w:w="928" w:type="dxa"/>
            <w:vMerge/>
            <w:tcBorders>
              <w:top w:val="single" w:sz="4" w:space="0" w:color="000000"/>
              <w:left w:val="single" w:sz="4" w:space="0" w:color="000000"/>
              <w:bottom w:val="single" w:sz="4" w:space="0" w:color="000000"/>
              <w:right w:val="single" w:sz="4" w:space="0" w:color="000000"/>
            </w:tcBorders>
            <w:vAlign w:val="center"/>
            <w:hideMark/>
          </w:tcPr>
          <w:p w:rsidR="00E128BC" w:rsidRPr="00E128BC" w:rsidRDefault="00E128BC" w:rsidP="00E128BC">
            <w:pPr>
              <w:rPr>
                <w:sz w:val="20"/>
              </w:rPr>
            </w:pPr>
          </w:p>
        </w:tc>
      </w:tr>
    </w:tbl>
    <w:p w:rsidR="0023578E" w:rsidRPr="0023578E" w:rsidRDefault="0023578E" w:rsidP="0023578E">
      <w:pPr>
        <w:rPr>
          <w:b/>
          <w:sz w:val="24"/>
          <w:szCs w:val="24"/>
        </w:rPr>
      </w:pPr>
    </w:p>
    <w:p w:rsidR="0023578E" w:rsidRPr="0023578E" w:rsidRDefault="0023578E" w:rsidP="0023578E"/>
    <w:p w:rsidR="00A472F3" w:rsidRDefault="00A472F3" w:rsidP="00E26B1D">
      <w:pPr>
        <w:tabs>
          <w:tab w:val="left" w:pos="993"/>
        </w:tabs>
        <w:autoSpaceDE w:val="0"/>
        <w:autoSpaceDN w:val="0"/>
        <w:adjustRightInd w:val="0"/>
        <w:jc w:val="right"/>
        <w:rPr>
          <w:rFonts w:cs="Arial"/>
          <w:sz w:val="20"/>
        </w:rPr>
      </w:pPr>
    </w:p>
    <w:p w:rsidR="00A472F3" w:rsidRDefault="00A472F3" w:rsidP="00E26B1D">
      <w:pPr>
        <w:tabs>
          <w:tab w:val="left" w:pos="993"/>
        </w:tabs>
        <w:autoSpaceDE w:val="0"/>
        <w:autoSpaceDN w:val="0"/>
        <w:adjustRightInd w:val="0"/>
        <w:jc w:val="right"/>
        <w:rPr>
          <w:rFonts w:cs="Arial"/>
          <w:sz w:val="20"/>
        </w:rPr>
      </w:pPr>
    </w:p>
    <w:p w:rsidR="00AA6BB5" w:rsidRPr="00E26B1D" w:rsidRDefault="00AA6BB5" w:rsidP="00AA6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AA6BB5" w:rsidRPr="00E26B1D" w:rsidRDefault="00AA6BB5" w:rsidP="00AA6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p w:rsidR="0007321D" w:rsidRDefault="0007321D" w:rsidP="00E26B1D">
      <w:pPr>
        <w:tabs>
          <w:tab w:val="left" w:pos="993"/>
        </w:tabs>
        <w:autoSpaceDE w:val="0"/>
        <w:autoSpaceDN w:val="0"/>
        <w:adjustRightInd w:val="0"/>
        <w:jc w:val="right"/>
        <w:rPr>
          <w:rFonts w:cs="Arial"/>
          <w:sz w:val="20"/>
        </w:rPr>
      </w:pPr>
    </w:p>
    <w:p w:rsidR="00873246" w:rsidRDefault="00873246" w:rsidP="00E26B1D">
      <w:pPr>
        <w:tabs>
          <w:tab w:val="left" w:pos="993"/>
        </w:tabs>
        <w:autoSpaceDE w:val="0"/>
        <w:autoSpaceDN w:val="0"/>
        <w:adjustRightInd w:val="0"/>
        <w:jc w:val="right"/>
        <w:rPr>
          <w:rFonts w:cs="Arial"/>
          <w:sz w:val="20"/>
        </w:rPr>
      </w:pPr>
    </w:p>
    <w:p w:rsidR="00F01944" w:rsidRPr="007B452A" w:rsidRDefault="00EF40FB" w:rsidP="00F01944">
      <w:pPr>
        <w:widowControl w:val="0"/>
        <w:tabs>
          <w:tab w:val="left" w:pos="720"/>
          <w:tab w:val="left" w:pos="1440"/>
          <w:tab w:val="left" w:pos="2160"/>
          <w:tab w:val="left" w:pos="6673"/>
          <w:tab w:val="left" w:pos="7447"/>
        </w:tabs>
        <w:ind w:left="851" w:hanging="14"/>
        <w:rPr>
          <w:sz w:val="24"/>
          <w:szCs w:val="24"/>
        </w:rPr>
      </w:pPr>
      <w:r>
        <w:rPr>
          <w:rFonts w:cs="Arial"/>
          <w:sz w:val="20"/>
        </w:rPr>
        <w:tab/>
      </w:r>
      <w:r w:rsidR="00F01944" w:rsidRPr="00E26B1D">
        <w:rPr>
          <w:sz w:val="24"/>
          <w:szCs w:val="24"/>
        </w:rPr>
        <w:t>от Заказчика</w:t>
      </w:r>
      <w:r w:rsidR="00F01944">
        <w:rPr>
          <w:sz w:val="24"/>
          <w:szCs w:val="24"/>
        </w:rPr>
        <w:tab/>
      </w:r>
      <w:r w:rsidR="00F01944">
        <w:rPr>
          <w:sz w:val="24"/>
          <w:szCs w:val="24"/>
        </w:rPr>
        <w:tab/>
      </w:r>
      <w:r w:rsidR="00F01944">
        <w:rPr>
          <w:sz w:val="24"/>
          <w:szCs w:val="24"/>
        </w:rPr>
        <w:tab/>
        <w:t>от Поставщика</w:t>
      </w:r>
    </w:p>
    <w:p w:rsidR="00F01944" w:rsidRPr="007B452A" w:rsidRDefault="00F01944" w:rsidP="00F01944">
      <w:pPr>
        <w:widowControl w:val="0"/>
        <w:ind w:left="851" w:hanging="14"/>
        <w:rPr>
          <w:sz w:val="24"/>
          <w:szCs w:val="24"/>
        </w:rPr>
      </w:pPr>
      <w:r>
        <w:rPr>
          <w:sz w:val="24"/>
          <w:szCs w:val="24"/>
        </w:rPr>
        <w:t>и. о. р</w:t>
      </w:r>
      <w:r w:rsidR="00C2723E">
        <w:rPr>
          <w:sz w:val="24"/>
          <w:szCs w:val="24"/>
        </w:rPr>
        <w:t>ектора</w:t>
      </w:r>
    </w:p>
    <w:p w:rsidR="00F01944" w:rsidRPr="00E26B1D" w:rsidRDefault="00F01944" w:rsidP="00F01944">
      <w:pPr>
        <w:widowControl w:val="0"/>
        <w:ind w:left="851" w:hanging="14"/>
        <w:rPr>
          <w:sz w:val="24"/>
          <w:szCs w:val="24"/>
        </w:rPr>
      </w:pPr>
      <w:r w:rsidRPr="007B452A">
        <w:rPr>
          <w:sz w:val="24"/>
          <w:szCs w:val="24"/>
        </w:rPr>
        <w:t xml:space="preserve">ФГБОУ ВО СПХФУ </w:t>
      </w:r>
      <w:r w:rsidRPr="00E26B1D">
        <w:rPr>
          <w:sz w:val="24"/>
          <w:szCs w:val="24"/>
        </w:rPr>
        <w:t>Минздрава России</w:t>
      </w:r>
    </w:p>
    <w:p w:rsidR="00F01944" w:rsidRPr="00E26B1D" w:rsidRDefault="00F01944" w:rsidP="00F01944">
      <w:pPr>
        <w:widowControl w:val="0"/>
        <w:ind w:left="851" w:hanging="14"/>
        <w:rPr>
          <w:sz w:val="24"/>
          <w:szCs w:val="24"/>
        </w:rPr>
      </w:pPr>
    </w:p>
    <w:p w:rsidR="00F01944" w:rsidRPr="00E26B1D" w:rsidRDefault="00F01944" w:rsidP="00F01944">
      <w:pPr>
        <w:widowControl w:val="0"/>
        <w:ind w:left="851" w:hanging="14"/>
        <w:rPr>
          <w:sz w:val="24"/>
          <w:szCs w:val="24"/>
        </w:rPr>
      </w:pPr>
    </w:p>
    <w:p w:rsidR="00F01944" w:rsidRPr="00E26B1D" w:rsidRDefault="00F01944" w:rsidP="00F01944">
      <w:pPr>
        <w:widowControl w:val="0"/>
        <w:ind w:left="851" w:hanging="14"/>
        <w:rPr>
          <w:sz w:val="24"/>
          <w:szCs w:val="24"/>
        </w:rPr>
      </w:pPr>
    </w:p>
    <w:p w:rsidR="0007321D" w:rsidRDefault="00F01944" w:rsidP="00544288">
      <w:pPr>
        <w:tabs>
          <w:tab w:val="left" w:pos="993"/>
          <w:tab w:val="left" w:pos="3278"/>
        </w:tabs>
        <w:autoSpaceDE w:val="0"/>
        <w:autoSpaceDN w:val="0"/>
        <w:adjustRightInd w:val="0"/>
        <w:ind w:left="851"/>
        <w:rPr>
          <w:rFonts w:cs="Arial"/>
          <w:sz w:val="20"/>
        </w:rPr>
      </w:pPr>
      <w:r w:rsidRPr="00E26B1D">
        <w:rPr>
          <w:sz w:val="24"/>
          <w:szCs w:val="24"/>
        </w:rPr>
        <w:t>__________________ /И.А. Наркевич/</w:t>
      </w:r>
      <w:r w:rsidR="00EF40FB">
        <w:rPr>
          <w:rFonts w:cs="Arial"/>
          <w:sz w:val="20"/>
        </w:rPr>
        <w:tab/>
      </w:r>
      <w:r>
        <w:rPr>
          <w:rFonts w:cs="Arial"/>
          <w:sz w:val="20"/>
        </w:rPr>
        <w:t xml:space="preserve">                                         </w:t>
      </w:r>
      <w:r w:rsidRPr="00F01944">
        <w:rPr>
          <w:rFonts w:cs="Arial"/>
          <w:sz w:val="20"/>
        </w:rPr>
        <w:t>______________ / _____________/</w:t>
      </w:r>
    </w:p>
    <w:p w:rsidR="00544288" w:rsidRDefault="00544288" w:rsidP="00544288">
      <w:pPr>
        <w:tabs>
          <w:tab w:val="left" w:pos="993"/>
          <w:tab w:val="left" w:pos="3278"/>
        </w:tabs>
        <w:autoSpaceDE w:val="0"/>
        <w:autoSpaceDN w:val="0"/>
        <w:adjustRightInd w:val="0"/>
        <w:ind w:left="851"/>
        <w:rPr>
          <w:rFonts w:cs="Arial"/>
          <w:sz w:val="20"/>
        </w:rPr>
      </w:pPr>
    </w:p>
    <w:p w:rsidR="00544288" w:rsidRDefault="00544288" w:rsidP="00544288">
      <w:pPr>
        <w:tabs>
          <w:tab w:val="left" w:pos="993"/>
          <w:tab w:val="left" w:pos="3278"/>
        </w:tabs>
        <w:autoSpaceDE w:val="0"/>
        <w:autoSpaceDN w:val="0"/>
        <w:adjustRightInd w:val="0"/>
        <w:ind w:left="851"/>
        <w:rPr>
          <w:rFonts w:cs="Arial"/>
          <w:sz w:val="20"/>
        </w:rPr>
      </w:pPr>
    </w:p>
    <w:p w:rsidR="00544288" w:rsidRDefault="00544288" w:rsidP="00544288">
      <w:pPr>
        <w:tabs>
          <w:tab w:val="left" w:pos="993"/>
          <w:tab w:val="left" w:pos="3278"/>
        </w:tabs>
        <w:autoSpaceDE w:val="0"/>
        <w:autoSpaceDN w:val="0"/>
        <w:adjustRightInd w:val="0"/>
        <w:ind w:left="851"/>
        <w:rPr>
          <w:rFonts w:cs="Arial"/>
          <w:sz w:val="20"/>
        </w:rPr>
      </w:pPr>
    </w:p>
    <w:p w:rsidR="00544288" w:rsidRDefault="00544288" w:rsidP="00CA635B">
      <w:pPr>
        <w:tabs>
          <w:tab w:val="left" w:pos="993"/>
          <w:tab w:val="left" w:pos="3278"/>
        </w:tabs>
        <w:autoSpaceDE w:val="0"/>
        <w:autoSpaceDN w:val="0"/>
        <w:adjustRightInd w:val="0"/>
        <w:rPr>
          <w:rFonts w:cs="Arial"/>
          <w:sz w:val="20"/>
        </w:rPr>
      </w:pPr>
    </w:p>
    <w:p w:rsidR="005B4AB9" w:rsidRDefault="005B4AB9" w:rsidP="00CA635B">
      <w:pPr>
        <w:tabs>
          <w:tab w:val="left" w:pos="993"/>
          <w:tab w:val="left" w:pos="3278"/>
        </w:tabs>
        <w:autoSpaceDE w:val="0"/>
        <w:autoSpaceDN w:val="0"/>
        <w:adjustRightInd w:val="0"/>
        <w:rPr>
          <w:rFonts w:cs="Arial"/>
          <w:sz w:val="20"/>
        </w:rPr>
      </w:pPr>
    </w:p>
    <w:p w:rsidR="005B4AB9" w:rsidRDefault="005B4AB9" w:rsidP="00CA635B">
      <w:pPr>
        <w:tabs>
          <w:tab w:val="left" w:pos="993"/>
          <w:tab w:val="left" w:pos="3278"/>
        </w:tabs>
        <w:autoSpaceDE w:val="0"/>
        <w:autoSpaceDN w:val="0"/>
        <w:adjustRightInd w:val="0"/>
        <w:rPr>
          <w:rFonts w:cs="Arial"/>
          <w:sz w:val="20"/>
        </w:rPr>
      </w:pPr>
    </w:p>
    <w:p w:rsidR="005B4AB9" w:rsidRDefault="005B4AB9" w:rsidP="00CA635B">
      <w:pPr>
        <w:tabs>
          <w:tab w:val="left" w:pos="993"/>
          <w:tab w:val="left" w:pos="3278"/>
        </w:tabs>
        <w:autoSpaceDE w:val="0"/>
        <w:autoSpaceDN w:val="0"/>
        <w:adjustRightInd w:val="0"/>
        <w:rPr>
          <w:rFonts w:cs="Arial"/>
          <w:sz w:val="20"/>
        </w:rPr>
      </w:pPr>
    </w:p>
    <w:p w:rsidR="005B4AB9" w:rsidRDefault="005B4AB9" w:rsidP="00CA635B">
      <w:pPr>
        <w:tabs>
          <w:tab w:val="left" w:pos="993"/>
          <w:tab w:val="left" w:pos="3278"/>
        </w:tabs>
        <w:autoSpaceDE w:val="0"/>
        <w:autoSpaceDN w:val="0"/>
        <w:adjustRightInd w:val="0"/>
        <w:rPr>
          <w:rFonts w:cs="Arial"/>
          <w:sz w:val="20"/>
        </w:rPr>
      </w:pPr>
    </w:p>
    <w:p w:rsidR="005B4AB9" w:rsidRDefault="005B4AB9"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E128BC" w:rsidRDefault="00E128BC" w:rsidP="00CA635B">
      <w:pPr>
        <w:tabs>
          <w:tab w:val="left" w:pos="993"/>
          <w:tab w:val="left" w:pos="3278"/>
        </w:tabs>
        <w:autoSpaceDE w:val="0"/>
        <w:autoSpaceDN w:val="0"/>
        <w:adjustRightInd w:val="0"/>
        <w:rPr>
          <w:rFonts w:cs="Arial"/>
          <w:sz w:val="20"/>
        </w:rPr>
      </w:pPr>
    </w:p>
    <w:p w:rsidR="00544288" w:rsidRDefault="00544288" w:rsidP="00544288">
      <w:pPr>
        <w:tabs>
          <w:tab w:val="left" w:pos="993"/>
          <w:tab w:val="left" w:pos="3278"/>
        </w:tabs>
        <w:autoSpaceDE w:val="0"/>
        <w:autoSpaceDN w:val="0"/>
        <w:adjustRightInd w:val="0"/>
        <w:ind w:left="851"/>
        <w:rPr>
          <w:rFonts w:cs="Arial"/>
          <w:sz w:val="20"/>
        </w:rPr>
      </w:pP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Приложение №2</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1430C7" w:rsidP="000D5756">
      <w:pPr>
        <w:tabs>
          <w:tab w:val="left" w:pos="993"/>
        </w:tabs>
        <w:autoSpaceDE w:val="0"/>
        <w:autoSpaceDN w:val="0"/>
        <w:adjustRightInd w:val="0"/>
        <w:jc w:val="right"/>
        <w:rPr>
          <w:sz w:val="24"/>
          <w:szCs w:val="24"/>
        </w:rPr>
      </w:pPr>
      <w:r>
        <w:rPr>
          <w:rFonts w:cs="Arial"/>
          <w:sz w:val="20"/>
        </w:rPr>
        <w:t xml:space="preserve">учреждения от «__» ________ 2025 </w:t>
      </w:r>
      <w:r w:rsidR="00321843">
        <w:rPr>
          <w:rFonts w:cs="Arial"/>
          <w:sz w:val="20"/>
        </w:rPr>
        <w:t xml:space="preserve">года № </w:t>
      </w:r>
      <w:r w:rsidR="00E128BC">
        <w:rPr>
          <w:rFonts w:cs="Arial"/>
          <w:sz w:val="20"/>
        </w:rPr>
        <w:t>74</w:t>
      </w:r>
      <w:r w:rsidR="00E82A90">
        <w:rPr>
          <w:rFonts w:cs="Arial"/>
          <w:sz w:val="20"/>
        </w:rPr>
        <w:t>/2026-ЕАТ</w:t>
      </w:r>
    </w:p>
    <w:p w:rsidR="00E26B1D" w:rsidRPr="00E26B1D" w:rsidRDefault="00E26B1D" w:rsidP="00E26B1D">
      <w:pPr>
        <w:spacing w:after="120"/>
        <w:jc w:val="center"/>
        <w:rPr>
          <w:b/>
          <w:sz w:val="24"/>
          <w:szCs w:val="24"/>
        </w:rPr>
      </w:pPr>
    </w:p>
    <w:p w:rsidR="00E26B1D" w:rsidRPr="00E26B1D" w:rsidRDefault="00E26B1D" w:rsidP="00E26B1D">
      <w:pPr>
        <w:spacing w:after="120"/>
        <w:jc w:val="center"/>
        <w:rPr>
          <w:b/>
          <w:sz w:val="24"/>
          <w:szCs w:val="24"/>
        </w:rPr>
      </w:pPr>
      <w:r w:rsidRPr="00E26B1D">
        <w:rPr>
          <w:b/>
          <w:sz w:val="24"/>
          <w:szCs w:val="24"/>
        </w:rPr>
        <w:t>Спецификация</w:t>
      </w:r>
    </w:p>
    <w:p w:rsidR="00E26B1D" w:rsidRPr="00E26B1D" w:rsidRDefault="00E82A90" w:rsidP="00C75E64">
      <w:pPr>
        <w:spacing w:after="120"/>
        <w:jc w:val="center"/>
        <w:rPr>
          <w:bCs/>
          <w:i/>
          <w:sz w:val="24"/>
          <w:szCs w:val="24"/>
        </w:rPr>
      </w:pPr>
      <w:r w:rsidRPr="00E82A90">
        <w:rPr>
          <w:i/>
          <w:sz w:val="24"/>
          <w:szCs w:val="24"/>
        </w:rPr>
        <w:t xml:space="preserve">поставку </w:t>
      </w:r>
      <w:r w:rsidR="00E128BC" w:rsidRPr="00E128BC">
        <w:rPr>
          <w:bCs/>
          <w:i/>
          <w:sz w:val="24"/>
          <w:szCs w:val="24"/>
        </w:rPr>
        <w:t xml:space="preserve">хлорбензола </w:t>
      </w:r>
      <w:r w:rsidR="00E26B1D" w:rsidRPr="00E26B1D">
        <w:rPr>
          <w:bCs/>
          <w:i/>
          <w:sz w:val="24"/>
          <w:szCs w:val="24"/>
        </w:rPr>
        <w:t>для  нужд ФГБОУ ВО  СПХФУ  Минздрава России</w:t>
      </w:r>
    </w:p>
    <w:p w:rsidR="00E26B1D" w:rsidRDefault="00E26B1D" w:rsidP="00C75E64">
      <w:pPr>
        <w:spacing w:after="120"/>
      </w:pPr>
    </w:p>
    <w:p w:rsidR="00E26B1D" w:rsidRDefault="00E26B1D" w:rsidP="00E26B1D">
      <w:pPr>
        <w:tabs>
          <w:tab w:val="left" w:pos="993"/>
        </w:tabs>
        <w:autoSpaceDE w:val="0"/>
        <w:autoSpaceDN w:val="0"/>
        <w:adjustRightInd w:val="0"/>
        <w:jc w:val="right"/>
        <w:rPr>
          <w:rFonts w:cs="Arial"/>
          <w:sz w:val="24"/>
          <w:szCs w:val="24"/>
        </w:rPr>
      </w:pPr>
    </w:p>
    <w:p w:rsidR="00873246" w:rsidRDefault="001264DC" w:rsidP="001264DC">
      <w:pPr>
        <w:tabs>
          <w:tab w:val="left" w:pos="993"/>
          <w:tab w:val="left" w:pos="1290"/>
        </w:tabs>
        <w:autoSpaceDE w:val="0"/>
        <w:autoSpaceDN w:val="0"/>
        <w:adjustRightInd w:val="0"/>
        <w:rPr>
          <w:rFonts w:cs="Arial"/>
          <w:sz w:val="24"/>
          <w:szCs w:val="24"/>
        </w:rPr>
      </w:pPr>
      <w:r>
        <w:rPr>
          <w:rFonts w:cs="Arial"/>
          <w:sz w:val="24"/>
          <w:szCs w:val="24"/>
        </w:rPr>
        <w:tab/>
      </w:r>
      <w:r>
        <w:rPr>
          <w:rFonts w:cs="Arial"/>
          <w:sz w:val="24"/>
          <w:szCs w:val="24"/>
        </w:rPr>
        <w:tab/>
      </w:r>
    </w:p>
    <w:p w:rsidR="00873246" w:rsidRDefault="00873246" w:rsidP="00E26B1D">
      <w:pPr>
        <w:tabs>
          <w:tab w:val="left" w:pos="993"/>
        </w:tabs>
        <w:autoSpaceDE w:val="0"/>
        <w:autoSpaceDN w:val="0"/>
        <w:adjustRightInd w:val="0"/>
        <w:jc w:val="right"/>
        <w:rPr>
          <w:rFonts w:cs="Arial"/>
          <w:sz w:val="24"/>
          <w:szCs w:val="24"/>
        </w:rPr>
      </w:pPr>
    </w:p>
    <w:p w:rsidR="00AA6BB5" w:rsidRDefault="00AA6BB5" w:rsidP="00E26B1D">
      <w:pPr>
        <w:tabs>
          <w:tab w:val="left" w:pos="993"/>
        </w:tabs>
        <w:autoSpaceDE w:val="0"/>
        <w:autoSpaceDN w:val="0"/>
        <w:adjustRightInd w:val="0"/>
        <w:jc w:val="right"/>
        <w:rPr>
          <w:rFonts w:cs="Arial"/>
          <w:sz w:val="24"/>
          <w:szCs w:val="24"/>
        </w:rPr>
      </w:pPr>
    </w:p>
    <w:p w:rsidR="00AA6BB5" w:rsidRPr="00E26B1D" w:rsidRDefault="00AA6BB5" w:rsidP="00E26B1D">
      <w:pPr>
        <w:tabs>
          <w:tab w:val="left" w:pos="993"/>
        </w:tabs>
        <w:autoSpaceDE w:val="0"/>
        <w:autoSpaceDN w:val="0"/>
        <w:adjustRightInd w:val="0"/>
        <w:jc w:val="right"/>
        <w:rPr>
          <w:rFonts w:cs="Arial"/>
          <w:sz w:val="24"/>
          <w:szCs w:val="24"/>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347"/>
        <w:gridCol w:w="5640"/>
      </w:tblGrid>
      <w:tr w:rsidR="007B452A" w:rsidRPr="00E26B1D" w:rsidTr="00E82A90">
        <w:trPr>
          <w:jc w:val="center"/>
        </w:trPr>
        <w:tc>
          <w:tcPr>
            <w:tcW w:w="4347"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EF40FB" w:rsidP="007B452A">
            <w:pPr>
              <w:widowControl w:val="0"/>
              <w:ind w:hanging="14"/>
              <w:rPr>
                <w:sz w:val="24"/>
                <w:szCs w:val="24"/>
              </w:rPr>
            </w:pPr>
            <w:r>
              <w:rPr>
                <w:sz w:val="24"/>
                <w:szCs w:val="24"/>
              </w:rPr>
              <w:t>и.</w:t>
            </w:r>
            <w:r w:rsidR="00E128BC">
              <w:rPr>
                <w:sz w:val="24"/>
                <w:szCs w:val="24"/>
              </w:rPr>
              <w:t xml:space="preserve"> </w:t>
            </w:r>
            <w:r>
              <w:rPr>
                <w:sz w:val="24"/>
                <w:szCs w:val="24"/>
              </w:rPr>
              <w:t>о. р</w:t>
            </w:r>
            <w:r w:rsidR="00C2723E">
              <w:rPr>
                <w:sz w:val="24"/>
                <w:szCs w:val="24"/>
              </w:rPr>
              <w:t>ектора</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5640" w:type="dxa"/>
          </w:tcPr>
          <w:p w:rsidR="007B452A" w:rsidRPr="00721C03" w:rsidRDefault="007B452A" w:rsidP="004C18E0">
            <w:pPr>
              <w:widowControl w:val="0"/>
              <w:rPr>
                <w:sz w:val="24"/>
                <w:szCs w:val="24"/>
              </w:rPr>
            </w:pPr>
            <w:r w:rsidRPr="00721C03">
              <w:rPr>
                <w:sz w:val="24"/>
                <w:szCs w:val="24"/>
              </w:rPr>
              <w:t>от Поставщика</w:t>
            </w:r>
          </w:p>
          <w:p w:rsidR="007B452A" w:rsidRPr="00721C03" w:rsidRDefault="007B452A" w:rsidP="004C18E0">
            <w:pPr>
              <w:widowControl w:val="0"/>
              <w:rPr>
                <w:sz w:val="24"/>
                <w:szCs w:val="24"/>
              </w:rPr>
            </w:pPr>
          </w:p>
          <w:p w:rsidR="007B452A" w:rsidRPr="00721C03" w:rsidRDefault="007B452A" w:rsidP="004C18E0">
            <w:pPr>
              <w:widowControl w:val="0"/>
              <w:rPr>
                <w:sz w:val="24"/>
                <w:szCs w:val="24"/>
              </w:rPr>
            </w:pPr>
          </w:p>
          <w:p w:rsidR="007B452A" w:rsidRDefault="007B452A" w:rsidP="004C18E0">
            <w:pPr>
              <w:widowControl w:val="0"/>
              <w:rPr>
                <w:sz w:val="24"/>
                <w:szCs w:val="24"/>
              </w:rPr>
            </w:pPr>
          </w:p>
          <w:p w:rsidR="007B452A" w:rsidRDefault="007B452A" w:rsidP="004C18E0">
            <w:pPr>
              <w:widowControl w:val="0"/>
              <w:rPr>
                <w:sz w:val="24"/>
                <w:szCs w:val="24"/>
              </w:rPr>
            </w:pPr>
          </w:p>
          <w:p w:rsidR="007B452A" w:rsidRPr="00721C03" w:rsidRDefault="007B452A" w:rsidP="004C18E0">
            <w:pPr>
              <w:widowControl w:val="0"/>
              <w:rPr>
                <w:sz w:val="24"/>
                <w:szCs w:val="24"/>
              </w:rPr>
            </w:pPr>
          </w:p>
          <w:p w:rsidR="007B452A" w:rsidRPr="00721C03" w:rsidRDefault="007B452A" w:rsidP="004C18E0">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4C18E0">
            <w:pPr>
              <w:widowControl w:val="0"/>
              <w:rPr>
                <w:sz w:val="24"/>
                <w:szCs w:val="24"/>
              </w:rPr>
            </w:pPr>
          </w:p>
          <w:p w:rsidR="00657B5C" w:rsidRDefault="00657B5C" w:rsidP="004C18E0">
            <w:pPr>
              <w:widowControl w:val="0"/>
              <w:rPr>
                <w:sz w:val="24"/>
                <w:szCs w:val="24"/>
              </w:rPr>
            </w:pPr>
          </w:p>
          <w:p w:rsidR="00D15079" w:rsidRDefault="00D15079"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E82A90" w:rsidRDefault="00E82A90" w:rsidP="004C18E0">
            <w:pPr>
              <w:widowControl w:val="0"/>
              <w:rPr>
                <w:sz w:val="24"/>
                <w:szCs w:val="24"/>
              </w:rPr>
            </w:pPr>
          </w:p>
          <w:p w:rsidR="00657B5C" w:rsidRPr="00E26B1D" w:rsidRDefault="00657B5C" w:rsidP="00657B5C">
            <w:pPr>
              <w:tabs>
                <w:tab w:val="left" w:pos="993"/>
              </w:tabs>
              <w:autoSpaceDE w:val="0"/>
              <w:autoSpaceDN w:val="0"/>
              <w:adjustRightInd w:val="0"/>
              <w:jc w:val="right"/>
              <w:rPr>
                <w:rFonts w:cs="Arial"/>
                <w:sz w:val="20"/>
              </w:rPr>
            </w:pPr>
            <w:r w:rsidRPr="00E26B1D">
              <w:rPr>
                <w:rFonts w:cs="Arial"/>
                <w:sz w:val="20"/>
              </w:rPr>
              <w:lastRenderedPageBreak/>
              <w:t>Приложение №</w:t>
            </w:r>
            <w:r>
              <w:rPr>
                <w:rFonts w:cs="Arial"/>
                <w:sz w:val="20"/>
              </w:rPr>
              <w:t>3</w:t>
            </w:r>
          </w:p>
          <w:p w:rsidR="00657B5C" w:rsidRPr="00E26B1D" w:rsidRDefault="00657B5C" w:rsidP="00657B5C">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657B5C" w:rsidRPr="00E26B1D" w:rsidRDefault="00657B5C" w:rsidP="00657B5C">
            <w:pPr>
              <w:tabs>
                <w:tab w:val="left" w:pos="993"/>
              </w:tabs>
              <w:autoSpaceDE w:val="0"/>
              <w:autoSpaceDN w:val="0"/>
              <w:adjustRightInd w:val="0"/>
              <w:jc w:val="right"/>
              <w:rPr>
                <w:sz w:val="24"/>
                <w:szCs w:val="24"/>
              </w:rPr>
            </w:pPr>
            <w:r>
              <w:rPr>
                <w:rFonts w:cs="Arial"/>
                <w:sz w:val="20"/>
              </w:rPr>
              <w:t>учреждения от «__» ________ 202</w:t>
            </w:r>
            <w:r w:rsidR="00E82A90">
              <w:rPr>
                <w:rFonts w:cs="Arial"/>
                <w:sz w:val="20"/>
              </w:rPr>
              <w:t>6</w:t>
            </w:r>
            <w:r>
              <w:rPr>
                <w:rFonts w:cs="Arial"/>
                <w:sz w:val="20"/>
              </w:rPr>
              <w:t xml:space="preserve"> года № </w:t>
            </w:r>
            <w:r w:rsidR="00E128BC">
              <w:rPr>
                <w:rFonts w:cs="Arial"/>
                <w:sz w:val="20"/>
              </w:rPr>
              <w:t>74</w:t>
            </w:r>
            <w:r w:rsidR="00E82A90">
              <w:rPr>
                <w:rFonts w:cs="Arial"/>
                <w:sz w:val="20"/>
              </w:rPr>
              <w:t>/2026 ЕАТ</w:t>
            </w:r>
          </w:p>
          <w:p w:rsidR="007B452A" w:rsidRPr="007B452A" w:rsidRDefault="007B452A" w:rsidP="003A3A03">
            <w:pPr>
              <w:widowControl w:val="0"/>
              <w:rPr>
                <w:sz w:val="24"/>
                <w:szCs w:val="24"/>
              </w:rPr>
            </w:pPr>
          </w:p>
        </w:tc>
      </w:tr>
    </w:tbl>
    <w:p w:rsidR="00657B5C" w:rsidRPr="00657B5C" w:rsidRDefault="00657B5C" w:rsidP="00657B5C">
      <w:pPr>
        <w:autoSpaceDE w:val="0"/>
        <w:autoSpaceDN w:val="0"/>
        <w:adjustRightInd w:val="0"/>
        <w:jc w:val="center"/>
        <w:rPr>
          <w:b/>
          <w:bCs/>
          <w:sz w:val="24"/>
          <w:szCs w:val="24"/>
        </w:rPr>
      </w:pPr>
      <w:r w:rsidRPr="00657B5C">
        <w:rPr>
          <w:b/>
          <w:bCs/>
          <w:sz w:val="24"/>
          <w:szCs w:val="24"/>
        </w:rPr>
        <w:lastRenderedPageBreak/>
        <w:t xml:space="preserve">Правила определения размера штрафа, </w:t>
      </w:r>
    </w:p>
    <w:p w:rsidR="00657B5C" w:rsidRPr="00657B5C" w:rsidRDefault="00657B5C" w:rsidP="00657B5C">
      <w:pPr>
        <w:autoSpaceDE w:val="0"/>
        <w:autoSpaceDN w:val="0"/>
        <w:adjustRightInd w:val="0"/>
        <w:jc w:val="center"/>
        <w:rPr>
          <w:rFonts w:eastAsia="Calibri"/>
          <w:i/>
          <w:sz w:val="20"/>
          <w:szCs w:val="24"/>
          <w:lang w:eastAsia="en-US"/>
        </w:rPr>
      </w:pPr>
      <w:proofErr w:type="gramStart"/>
      <w:r w:rsidRPr="00657B5C">
        <w:rPr>
          <w:rFonts w:eastAsia="Calibri"/>
          <w:bCs/>
          <w:sz w:val="20"/>
          <w:szCs w:val="24"/>
          <w:lang w:eastAsia="en-US"/>
        </w:rP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657B5C">
        <w:rPr>
          <w:rFonts w:eastAsia="Calibri"/>
          <w:i/>
          <w:sz w:val="20"/>
          <w:szCs w:val="24"/>
          <w:lang w:eastAsia="en-US"/>
        </w:rPr>
        <w:t>(утверждены постановлением Правительства</w:t>
      </w:r>
      <w:r w:rsidRPr="00657B5C">
        <w:rPr>
          <w:i/>
          <w:sz w:val="20"/>
          <w:szCs w:val="24"/>
        </w:rPr>
        <w:t xml:space="preserve"> Российской Федерации от 30.08.2017 № 1042)</w:t>
      </w:r>
      <w:proofErr w:type="gramEnd"/>
    </w:p>
    <w:p w:rsidR="00657B5C" w:rsidRPr="00657B5C" w:rsidRDefault="00657B5C" w:rsidP="00657B5C">
      <w:pPr>
        <w:tabs>
          <w:tab w:val="left" w:pos="426"/>
        </w:tabs>
        <w:ind w:firstLine="567"/>
        <w:jc w:val="both"/>
        <w:rPr>
          <w:rFonts w:eastAsia="Calibri"/>
          <w:sz w:val="24"/>
          <w:szCs w:val="24"/>
        </w:rPr>
      </w:pPr>
    </w:p>
    <w:p w:rsidR="00657B5C" w:rsidRPr="00657B5C" w:rsidRDefault="00657B5C" w:rsidP="00657B5C">
      <w:pPr>
        <w:tabs>
          <w:tab w:val="left" w:pos="426"/>
        </w:tabs>
        <w:ind w:firstLine="567"/>
        <w:jc w:val="both"/>
        <w:rPr>
          <w:sz w:val="22"/>
          <w:szCs w:val="22"/>
        </w:rPr>
      </w:pPr>
      <w:r w:rsidRPr="00657B5C">
        <w:rPr>
          <w:sz w:val="22"/>
          <w:szCs w:val="22"/>
        </w:rPr>
        <w:t xml:space="preserve">1. </w:t>
      </w:r>
      <w:proofErr w:type="gramStart"/>
      <w:r w:rsidRPr="00657B5C">
        <w:rPr>
          <w:sz w:val="22"/>
          <w:szCs w:val="22"/>
        </w:rPr>
        <w:t>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w:t>
      </w:r>
      <w:proofErr w:type="gramEnd"/>
    </w:p>
    <w:p w:rsidR="00657B5C" w:rsidRPr="00657B5C" w:rsidRDefault="00657B5C" w:rsidP="00657B5C">
      <w:pPr>
        <w:tabs>
          <w:tab w:val="left" w:pos="426"/>
        </w:tabs>
        <w:ind w:firstLine="567"/>
        <w:jc w:val="both"/>
        <w:rPr>
          <w:sz w:val="22"/>
          <w:szCs w:val="22"/>
        </w:rPr>
      </w:pPr>
      <w:r w:rsidRPr="00657B5C">
        <w:rPr>
          <w:sz w:val="22"/>
          <w:szCs w:val="22"/>
        </w:rPr>
        <w:t>2. Размер штрафа устанавливается контрактом в соответствии с пунктами 3 - 9 настоящих Правил,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57B5C" w:rsidRPr="00657B5C" w:rsidRDefault="00657B5C" w:rsidP="00657B5C">
      <w:pPr>
        <w:tabs>
          <w:tab w:val="left" w:pos="426"/>
        </w:tabs>
        <w:ind w:firstLine="567"/>
        <w:jc w:val="both"/>
        <w:rPr>
          <w:sz w:val="22"/>
          <w:szCs w:val="22"/>
        </w:rPr>
      </w:pPr>
      <w:bookmarkStart w:id="4" w:name="Par4"/>
      <w:bookmarkEnd w:id="4"/>
      <w:r w:rsidRPr="00657B5C">
        <w:rPr>
          <w:sz w:val="22"/>
          <w:szCs w:val="22"/>
        </w:rPr>
        <w:t>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657B5C" w:rsidRPr="00657B5C" w:rsidRDefault="00657B5C" w:rsidP="00657B5C">
      <w:pPr>
        <w:tabs>
          <w:tab w:val="left" w:pos="426"/>
        </w:tabs>
        <w:ind w:firstLine="567"/>
        <w:jc w:val="both"/>
        <w:rPr>
          <w:sz w:val="18"/>
          <w:szCs w:val="22"/>
        </w:rPr>
      </w:pPr>
      <w:r w:rsidRPr="00657B5C">
        <w:rPr>
          <w:sz w:val="18"/>
          <w:szCs w:val="22"/>
        </w:rPr>
        <w:t>а) 10 процентов цены контракта (этапа) в случае, если цена контракта (этапа) не превышает 3 млн. рублей;</w:t>
      </w:r>
    </w:p>
    <w:p w:rsidR="00657B5C" w:rsidRPr="00657B5C" w:rsidRDefault="00657B5C" w:rsidP="00657B5C">
      <w:pPr>
        <w:tabs>
          <w:tab w:val="left" w:pos="426"/>
        </w:tabs>
        <w:ind w:firstLine="567"/>
        <w:jc w:val="both"/>
        <w:rPr>
          <w:sz w:val="18"/>
          <w:szCs w:val="22"/>
        </w:rPr>
      </w:pPr>
      <w:r w:rsidRPr="00657B5C">
        <w:rPr>
          <w:sz w:val="18"/>
          <w:szCs w:val="22"/>
        </w:rPr>
        <w:t>б) 5 процентов цены контракта (этапа) в случае, если цена контракта (этапа) составляет от 3 млн. рублей до 50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в) 1 процент цены контракта (этапа) в случае, если цена контракта (этапа) составляет от 50 млн. рублей до 100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г) 0,5 процента цены контракта (этапа) в случае, если цена контракта (этапа) составляет от 100 млн. рублей до 500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д) 0,4 процента цены контракта (этапа) в случае, если цена контракта (этапа) составляет от 500 млн. рублей до 1 млрд.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е) 0,3 процента цены контракта (этапа) в случае, если цена контракта (этапа) составляет от 1 млрд. рублей до 2 млрд.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ж) 0,25 процента цены контракта (этапа) в случае, если цена контракта (этапа) составляет от 2 млрд. рублей до 5 млрд.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з) 0,2 процента цены контракта (этапа) в случае, если цена контракта (этапа) составляет от 5 млрд. рублей до 10 млрд.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и) 0,1 процента цены контракта (этапа) в случае, если цена контракта (этапа) превышает 10 млрд. рублей.</w:t>
      </w:r>
    </w:p>
    <w:p w:rsidR="00657B5C" w:rsidRPr="00657B5C" w:rsidRDefault="00657B5C" w:rsidP="00657B5C">
      <w:pPr>
        <w:tabs>
          <w:tab w:val="left" w:pos="426"/>
        </w:tabs>
        <w:ind w:firstLine="567"/>
        <w:jc w:val="both"/>
        <w:rPr>
          <w:sz w:val="22"/>
          <w:szCs w:val="22"/>
        </w:rPr>
      </w:pPr>
      <w:bookmarkStart w:id="5" w:name="Par15"/>
      <w:bookmarkEnd w:id="5"/>
      <w:r w:rsidRPr="00657B5C">
        <w:rPr>
          <w:sz w:val="22"/>
          <w:szCs w:val="22"/>
        </w:rPr>
        <w:t xml:space="preserve">4. </w:t>
      </w:r>
      <w:proofErr w:type="gramStart"/>
      <w:r w:rsidRPr="00657B5C">
        <w:rPr>
          <w:sz w:val="22"/>
          <w:szCs w:val="22"/>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proofErr w:type="gramEnd"/>
      <w:r w:rsidRPr="00657B5C">
        <w:rPr>
          <w:sz w:val="22"/>
          <w:szCs w:val="22"/>
        </w:rPr>
        <w:t xml:space="preserve"> контрактом, размер штрафа устанавливается в размере 1 процента цены контракта (этапа), но не более 5 тыс. рублей и не менее 1 тыс. рублей.</w:t>
      </w:r>
    </w:p>
    <w:p w:rsidR="00657B5C" w:rsidRPr="00657B5C" w:rsidRDefault="00657B5C" w:rsidP="00657B5C">
      <w:pPr>
        <w:tabs>
          <w:tab w:val="left" w:pos="426"/>
        </w:tabs>
        <w:ind w:firstLine="567"/>
        <w:jc w:val="both"/>
        <w:rPr>
          <w:sz w:val="22"/>
          <w:szCs w:val="22"/>
        </w:rPr>
      </w:pPr>
      <w:r w:rsidRPr="00657B5C">
        <w:rPr>
          <w:sz w:val="22"/>
          <w:szCs w:val="22"/>
        </w:rPr>
        <w:t xml:space="preserve">5. </w:t>
      </w:r>
      <w:proofErr w:type="gramStart"/>
      <w:r w:rsidRPr="00657B5C">
        <w:rPr>
          <w:sz w:val="22"/>
          <w:szCs w:val="22"/>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r w:rsidRPr="00657B5C">
        <w:rPr>
          <w:sz w:val="22"/>
          <w:szCs w:val="22"/>
        </w:rPr>
        <w:t>:</w:t>
      </w:r>
    </w:p>
    <w:p w:rsidR="00657B5C" w:rsidRPr="00657B5C" w:rsidRDefault="00657B5C" w:rsidP="00657B5C">
      <w:pPr>
        <w:tabs>
          <w:tab w:val="left" w:pos="426"/>
        </w:tabs>
        <w:ind w:firstLine="567"/>
        <w:jc w:val="both"/>
        <w:rPr>
          <w:sz w:val="18"/>
          <w:szCs w:val="22"/>
        </w:rPr>
      </w:pPr>
      <w:r w:rsidRPr="00657B5C">
        <w:rPr>
          <w:sz w:val="18"/>
          <w:szCs w:val="22"/>
        </w:rPr>
        <w:t>а) в случае, если цена контракта не превышает начальную (максимальную) цену контракта:</w:t>
      </w:r>
    </w:p>
    <w:p w:rsidR="00657B5C" w:rsidRPr="00657B5C" w:rsidRDefault="00657B5C" w:rsidP="00657B5C">
      <w:pPr>
        <w:tabs>
          <w:tab w:val="left" w:pos="426"/>
        </w:tabs>
        <w:ind w:firstLine="567"/>
        <w:jc w:val="both"/>
        <w:rPr>
          <w:sz w:val="18"/>
          <w:szCs w:val="22"/>
        </w:rPr>
      </w:pPr>
      <w:r w:rsidRPr="00657B5C">
        <w:rPr>
          <w:sz w:val="18"/>
          <w:szCs w:val="22"/>
        </w:rPr>
        <w:t>10 процентов начальной (максимальной) цены контракта, если цена контракта не превышает 3 млн. рублей;</w:t>
      </w:r>
    </w:p>
    <w:p w:rsidR="00657B5C" w:rsidRPr="00657B5C" w:rsidRDefault="00657B5C" w:rsidP="00657B5C">
      <w:pPr>
        <w:tabs>
          <w:tab w:val="left" w:pos="426"/>
        </w:tabs>
        <w:ind w:firstLine="567"/>
        <w:jc w:val="both"/>
        <w:rPr>
          <w:sz w:val="18"/>
          <w:szCs w:val="22"/>
        </w:rPr>
      </w:pPr>
      <w:r w:rsidRPr="00657B5C">
        <w:rPr>
          <w:sz w:val="18"/>
          <w:szCs w:val="22"/>
        </w:rPr>
        <w:t>5 процентов начальной (максимальной) цены контракта, если цена контракта составляет от 3 млн. рублей до 50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1 процент начальной (максимальной) цены контракта, если цена контракта составляет от 50 млн. рублей до 100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б) в случае, если цена контракта превышает начальную (максимальную) цену контракта:</w:t>
      </w:r>
    </w:p>
    <w:p w:rsidR="00657B5C" w:rsidRPr="00657B5C" w:rsidRDefault="00657B5C" w:rsidP="00657B5C">
      <w:pPr>
        <w:tabs>
          <w:tab w:val="left" w:pos="426"/>
        </w:tabs>
        <w:ind w:firstLine="567"/>
        <w:jc w:val="both"/>
        <w:rPr>
          <w:sz w:val="18"/>
          <w:szCs w:val="22"/>
        </w:rPr>
      </w:pPr>
      <w:r w:rsidRPr="00657B5C">
        <w:rPr>
          <w:sz w:val="18"/>
          <w:szCs w:val="22"/>
        </w:rPr>
        <w:t>10 процентов цены контракта, если цена контракта не превышает 3 млн. рублей;</w:t>
      </w:r>
    </w:p>
    <w:p w:rsidR="00657B5C" w:rsidRPr="00657B5C" w:rsidRDefault="00657B5C" w:rsidP="00657B5C">
      <w:pPr>
        <w:tabs>
          <w:tab w:val="left" w:pos="426"/>
        </w:tabs>
        <w:ind w:firstLine="567"/>
        <w:jc w:val="both"/>
        <w:rPr>
          <w:sz w:val="18"/>
          <w:szCs w:val="22"/>
        </w:rPr>
      </w:pPr>
      <w:r w:rsidRPr="00657B5C">
        <w:rPr>
          <w:sz w:val="18"/>
          <w:szCs w:val="22"/>
        </w:rPr>
        <w:t>5 процентов цены контракта, если цена контракта составляет от 3 млн. рублей до 50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1 процент цены контракта, если цена контракта составляет от 50 млн. рублей до 100 млн. рублей (включительно).</w:t>
      </w:r>
    </w:p>
    <w:p w:rsidR="00657B5C" w:rsidRPr="00657B5C" w:rsidRDefault="00657B5C" w:rsidP="00657B5C">
      <w:pPr>
        <w:tabs>
          <w:tab w:val="left" w:pos="426"/>
        </w:tabs>
        <w:ind w:firstLine="567"/>
        <w:jc w:val="both"/>
        <w:rPr>
          <w:sz w:val="22"/>
          <w:szCs w:val="22"/>
        </w:rPr>
      </w:pPr>
      <w:r w:rsidRPr="00657B5C">
        <w:rPr>
          <w:sz w:val="22"/>
          <w:szCs w:val="22"/>
        </w:rPr>
        <w:lastRenderedPageBreak/>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57B5C" w:rsidRPr="00657B5C" w:rsidRDefault="00657B5C" w:rsidP="00657B5C">
      <w:pPr>
        <w:tabs>
          <w:tab w:val="left" w:pos="426"/>
        </w:tabs>
        <w:ind w:firstLine="567"/>
        <w:jc w:val="both"/>
        <w:rPr>
          <w:sz w:val="18"/>
          <w:szCs w:val="22"/>
        </w:rPr>
      </w:pPr>
      <w:r w:rsidRPr="00657B5C">
        <w:rPr>
          <w:sz w:val="18"/>
          <w:szCs w:val="22"/>
        </w:rPr>
        <w:t>а) 1000 рублей, если цена контракта не превышает 3 млн. рублей;</w:t>
      </w:r>
    </w:p>
    <w:p w:rsidR="00657B5C" w:rsidRPr="00657B5C" w:rsidRDefault="00657B5C" w:rsidP="00657B5C">
      <w:pPr>
        <w:tabs>
          <w:tab w:val="left" w:pos="426"/>
        </w:tabs>
        <w:ind w:firstLine="567"/>
        <w:jc w:val="both"/>
        <w:rPr>
          <w:sz w:val="18"/>
          <w:szCs w:val="22"/>
        </w:rPr>
      </w:pPr>
      <w:r w:rsidRPr="00657B5C">
        <w:rPr>
          <w:sz w:val="18"/>
          <w:szCs w:val="22"/>
        </w:rPr>
        <w:t>б) 5000 рублей, если цена контракта составляет от 3 млн. рублей до 50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в) 10000 рублей, если цена контракта составляет от 50 млн. рублей до 100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г) 100000 рублей, если цена контракта превышает 100 млн. рублей.</w:t>
      </w:r>
    </w:p>
    <w:p w:rsidR="00657B5C" w:rsidRPr="00657B5C" w:rsidRDefault="00657B5C" w:rsidP="00657B5C">
      <w:pPr>
        <w:tabs>
          <w:tab w:val="left" w:pos="426"/>
        </w:tabs>
        <w:ind w:firstLine="567"/>
        <w:jc w:val="both"/>
        <w:rPr>
          <w:sz w:val="22"/>
          <w:szCs w:val="22"/>
        </w:rPr>
      </w:pPr>
      <w:r w:rsidRPr="00657B5C">
        <w:rPr>
          <w:sz w:val="22"/>
          <w:szCs w:val="22"/>
        </w:rPr>
        <w:t>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657B5C" w:rsidRPr="00657B5C" w:rsidRDefault="00657B5C" w:rsidP="00657B5C">
      <w:pPr>
        <w:tabs>
          <w:tab w:val="left" w:pos="426"/>
        </w:tabs>
        <w:ind w:firstLine="567"/>
        <w:jc w:val="both"/>
        <w:rPr>
          <w:sz w:val="22"/>
          <w:szCs w:val="22"/>
        </w:rPr>
      </w:pPr>
      <w:bookmarkStart w:id="6" w:name="Par37"/>
      <w:bookmarkEnd w:id="6"/>
      <w:r w:rsidRPr="00657B5C">
        <w:rPr>
          <w:sz w:val="22"/>
          <w:szCs w:val="22"/>
        </w:rPr>
        <w:t xml:space="preserve">8. </w:t>
      </w:r>
      <w:proofErr w:type="gramStart"/>
      <w:r w:rsidRPr="00657B5C">
        <w:rPr>
          <w:sz w:val="22"/>
          <w:szCs w:val="22"/>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657B5C" w:rsidRPr="00657B5C" w:rsidRDefault="00657B5C" w:rsidP="00657B5C">
      <w:pPr>
        <w:tabs>
          <w:tab w:val="left" w:pos="426"/>
        </w:tabs>
        <w:ind w:firstLine="567"/>
        <w:jc w:val="both"/>
        <w:rPr>
          <w:sz w:val="22"/>
          <w:szCs w:val="22"/>
        </w:rPr>
      </w:pPr>
      <w:bookmarkStart w:id="7" w:name="Par38"/>
      <w:bookmarkEnd w:id="7"/>
      <w:r w:rsidRPr="00657B5C">
        <w:rPr>
          <w:sz w:val="22"/>
          <w:szCs w:val="22"/>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57B5C" w:rsidRPr="00657B5C" w:rsidRDefault="00657B5C" w:rsidP="00657B5C">
      <w:pPr>
        <w:tabs>
          <w:tab w:val="left" w:pos="426"/>
        </w:tabs>
        <w:ind w:firstLine="567"/>
        <w:jc w:val="both"/>
        <w:rPr>
          <w:sz w:val="18"/>
          <w:szCs w:val="22"/>
        </w:rPr>
      </w:pPr>
      <w:r w:rsidRPr="00657B5C">
        <w:rPr>
          <w:sz w:val="18"/>
          <w:szCs w:val="22"/>
        </w:rPr>
        <w:t>а) 1000 рублей, если цена контракта не превышает 3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б) 5000 рублей, если цена контракта составляет от 3 млн. рублей до 50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в) 10000 рублей, если цена контракта составляет от 50 млн. рублей до 100 млн. рублей (включительно);</w:t>
      </w:r>
    </w:p>
    <w:p w:rsidR="00657B5C" w:rsidRPr="00657B5C" w:rsidRDefault="00657B5C" w:rsidP="00657B5C">
      <w:pPr>
        <w:tabs>
          <w:tab w:val="left" w:pos="426"/>
        </w:tabs>
        <w:ind w:firstLine="567"/>
        <w:jc w:val="both"/>
        <w:rPr>
          <w:sz w:val="18"/>
          <w:szCs w:val="22"/>
        </w:rPr>
      </w:pPr>
      <w:r w:rsidRPr="00657B5C">
        <w:rPr>
          <w:sz w:val="18"/>
          <w:szCs w:val="22"/>
        </w:rPr>
        <w:t>г) 100000 рублей, если цена контракта превышает 100 млн. рублей.</w:t>
      </w:r>
    </w:p>
    <w:p w:rsidR="00657B5C" w:rsidRPr="00657B5C" w:rsidRDefault="00657B5C" w:rsidP="00657B5C">
      <w:pPr>
        <w:tabs>
          <w:tab w:val="left" w:pos="426"/>
        </w:tabs>
        <w:ind w:firstLine="567"/>
        <w:jc w:val="both"/>
        <w:rPr>
          <w:sz w:val="22"/>
          <w:szCs w:val="22"/>
        </w:rPr>
      </w:pPr>
      <w:r w:rsidRPr="00657B5C">
        <w:rPr>
          <w:sz w:val="22"/>
          <w:szCs w:val="22"/>
        </w:rPr>
        <w:t xml:space="preserve">10. Утратил силу. - Постановление Правительства РФ </w:t>
      </w:r>
      <w:hyperlink r:id="rId9" w:tooltip="&quot;О внесении изменений в постановление Правительства Российской Федерации от 30 августа 2017 г. N 1042&quot;&#10;Постановление Правительства РФ от 02.08.2019 N 1011&#10;Статус: действует с 14.08.2019" w:history="1">
        <w:r w:rsidRPr="00657B5C">
          <w:rPr>
            <w:color w:val="0000AA"/>
            <w:sz w:val="22"/>
            <w:szCs w:val="22"/>
            <w:u w:val="single"/>
          </w:rPr>
          <w:t>от 02.08.2019 № 1011</w:t>
        </w:r>
      </w:hyperlink>
      <w:r w:rsidRPr="00657B5C">
        <w:rPr>
          <w:sz w:val="22"/>
          <w:szCs w:val="22"/>
        </w:rPr>
        <w:t>.</w:t>
      </w:r>
    </w:p>
    <w:p w:rsidR="00657B5C" w:rsidRPr="00657B5C" w:rsidRDefault="00657B5C" w:rsidP="00657B5C">
      <w:pPr>
        <w:tabs>
          <w:tab w:val="left" w:pos="426"/>
        </w:tabs>
        <w:ind w:firstLine="567"/>
        <w:jc w:val="both"/>
        <w:rPr>
          <w:sz w:val="22"/>
          <w:szCs w:val="22"/>
        </w:rPr>
      </w:pPr>
      <w:r w:rsidRPr="00657B5C">
        <w:rPr>
          <w:sz w:val="22"/>
          <w:szCs w:val="22"/>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57B5C" w:rsidRPr="00657B5C" w:rsidRDefault="00657B5C" w:rsidP="00657B5C">
      <w:pPr>
        <w:tabs>
          <w:tab w:val="left" w:pos="426"/>
        </w:tabs>
        <w:ind w:firstLine="567"/>
        <w:jc w:val="both"/>
        <w:rPr>
          <w:sz w:val="22"/>
          <w:szCs w:val="22"/>
        </w:rPr>
      </w:pPr>
      <w:r w:rsidRPr="00657B5C">
        <w:rPr>
          <w:sz w:val="22"/>
          <w:szCs w:val="22"/>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57B5C" w:rsidRPr="00657B5C" w:rsidRDefault="00657B5C" w:rsidP="00657B5C">
      <w:pPr>
        <w:tabs>
          <w:tab w:val="left" w:pos="426"/>
        </w:tabs>
        <w:ind w:firstLine="567"/>
        <w:jc w:val="both"/>
        <w:rPr>
          <w:sz w:val="22"/>
          <w:szCs w:val="22"/>
        </w:rPr>
      </w:pPr>
      <w:bookmarkStart w:id="8" w:name="Par49"/>
      <w:bookmarkEnd w:id="8"/>
      <w:r w:rsidRPr="00657B5C">
        <w:rPr>
          <w:sz w:val="22"/>
          <w:szCs w:val="22"/>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57B5C" w:rsidRPr="00657B5C" w:rsidRDefault="00657B5C" w:rsidP="00657B5C">
      <w:pPr>
        <w:tabs>
          <w:tab w:val="left" w:pos="426"/>
        </w:tabs>
        <w:jc w:val="both"/>
        <w:rPr>
          <w:sz w:val="24"/>
          <w:szCs w:val="24"/>
        </w:rPr>
      </w:pPr>
    </w:p>
    <w:p w:rsidR="00657B5C" w:rsidRPr="00657B5C" w:rsidRDefault="00657B5C" w:rsidP="00657B5C">
      <w:pPr>
        <w:jc w:val="both"/>
        <w:rPr>
          <w:sz w:val="24"/>
          <w:szCs w:val="24"/>
        </w:rPr>
      </w:pPr>
    </w:p>
    <w:p w:rsidR="00657B5C" w:rsidRPr="00657B5C" w:rsidRDefault="00657B5C" w:rsidP="00657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657B5C" w:rsidRPr="00657B5C" w:rsidRDefault="00657B5C" w:rsidP="00657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657B5C">
        <w:rPr>
          <w:b/>
          <w:sz w:val="24"/>
          <w:szCs w:val="24"/>
        </w:rPr>
        <w:t>Подписи сторон</w:t>
      </w:r>
    </w:p>
    <w:p w:rsidR="00657B5C" w:rsidRPr="00657B5C" w:rsidRDefault="00657B5C" w:rsidP="00657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highlight w:val="yellow"/>
        </w:rPr>
      </w:pPr>
    </w:p>
    <w:tbl>
      <w:tblPr>
        <w:tblW w:w="0" w:type="auto"/>
        <w:jc w:val="center"/>
        <w:tblLook w:val="04A0" w:firstRow="1" w:lastRow="0" w:firstColumn="1" w:lastColumn="0" w:noHBand="0" w:noVBand="1"/>
      </w:tblPr>
      <w:tblGrid>
        <w:gridCol w:w="4794"/>
        <w:gridCol w:w="4777"/>
      </w:tblGrid>
      <w:tr w:rsidR="00657B5C" w:rsidRPr="00657B5C" w:rsidTr="00CB72AF">
        <w:trPr>
          <w:jc w:val="center"/>
        </w:trPr>
        <w:tc>
          <w:tcPr>
            <w:tcW w:w="4794" w:type="dxa"/>
            <w:shd w:val="clear" w:color="auto" w:fill="auto"/>
          </w:tcPr>
          <w:p w:rsidR="00657B5C" w:rsidRPr="00657B5C" w:rsidRDefault="00657B5C" w:rsidP="00657B5C">
            <w:pPr>
              <w:widowControl w:val="0"/>
              <w:rPr>
                <w:bCs/>
                <w:sz w:val="24"/>
                <w:szCs w:val="24"/>
              </w:rPr>
            </w:pPr>
            <w:r w:rsidRPr="00657B5C">
              <w:rPr>
                <w:sz w:val="24"/>
                <w:szCs w:val="24"/>
              </w:rPr>
              <w:t>от Заказчика</w:t>
            </w:r>
          </w:p>
          <w:p w:rsidR="00657B5C" w:rsidRPr="00657B5C" w:rsidRDefault="00AB6AD9" w:rsidP="00657B5C">
            <w:pPr>
              <w:widowControl w:val="0"/>
              <w:rPr>
                <w:bCs/>
                <w:sz w:val="24"/>
                <w:szCs w:val="24"/>
              </w:rPr>
            </w:pPr>
            <w:r>
              <w:rPr>
                <w:bCs/>
                <w:sz w:val="24"/>
                <w:szCs w:val="24"/>
              </w:rPr>
              <w:t>и</w:t>
            </w:r>
            <w:r w:rsidR="00657B5C" w:rsidRPr="00657B5C">
              <w:rPr>
                <w:bCs/>
                <w:sz w:val="24"/>
                <w:szCs w:val="24"/>
              </w:rPr>
              <w:t>. о. ректора</w:t>
            </w:r>
          </w:p>
          <w:p w:rsidR="00657B5C" w:rsidRPr="00657B5C" w:rsidRDefault="00657B5C" w:rsidP="00657B5C">
            <w:pPr>
              <w:widowControl w:val="0"/>
              <w:rPr>
                <w:sz w:val="24"/>
                <w:szCs w:val="24"/>
              </w:rPr>
            </w:pPr>
            <w:r w:rsidRPr="00657B5C">
              <w:rPr>
                <w:bCs/>
                <w:sz w:val="24"/>
                <w:szCs w:val="24"/>
              </w:rPr>
              <w:t xml:space="preserve">ФГБОУ ВО СПХФУ </w:t>
            </w:r>
            <w:r w:rsidRPr="00657B5C">
              <w:rPr>
                <w:sz w:val="24"/>
                <w:szCs w:val="24"/>
              </w:rPr>
              <w:t>Минздрава России</w:t>
            </w:r>
          </w:p>
          <w:p w:rsidR="00657B5C" w:rsidRPr="00657B5C" w:rsidRDefault="00657B5C" w:rsidP="00657B5C">
            <w:pPr>
              <w:widowControl w:val="0"/>
              <w:ind w:left="709"/>
              <w:rPr>
                <w:sz w:val="24"/>
                <w:szCs w:val="24"/>
              </w:rPr>
            </w:pPr>
          </w:p>
          <w:p w:rsidR="00657B5C" w:rsidRPr="00657B5C" w:rsidRDefault="00657B5C" w:rsidP="00657B5C">
            <w:pPr>
              <w:widowControl w:val="0"/>
              <w:rPr>
                <w:sz w:val="24"/>
                <w:szCs w:val="24"/>
              </w:rPr>
            </w:pPr>
            <w:r w:rsidRPr="00657B5C">
              <w:rPr>
                <w:sz w:val="24"/>
                <w:szCs w:val="24"/>
              </w:rPr>
              <w:t>__________________ /И.А. Наркевич/</w:t>
            </w:r>
          </w:p>
        </w:tc>
        <w:tc>
          <w:tcPr>
            <w:tcW w:w="4777" w:type="dxa"/>
            <w:shd w:val="clear" w:color="auto" w:fill="auto"/>
          </w:tcPr>
          <w:p w:rsidR="00657B5C" w:rsidRPr="00657B5C" w:rsidRDefault="00657B5C" w:rsidP="00657B5C">
            <w:pPr>
              <w:widowControl w:val="0"/>
              <w:ind w:left="625"/>
              <w:rPr>
                <w:sz w:val="24"/>
                <w:szCs w:val="24"/>
              </w:rPr>
            </w:pPr>
            <w:r w:rsidRPr="00657B5C">
              <w:rPr>
                <w:sz w:val="24"/>
                <w:szCs w:val="24"/>
              </w:rPr>
              <w:t>от Поставщика</w:t>
            </w:r>
          </w:p>
          <w:p w:rsidR="00657B5C" w:rsidRDefault="00657B5C" w:rsidP="00657B5C">
            <w:pPr>
              <w:widowControl w:val="0"/>
              <w:ind w:left="625"/>
              <w:rPr>
                <w:sz w:val="24"/>
                <w:szCs w:val="24"/>
              </w:rPr>
            </w:pPr>
          </w:p>
          <w:p w:rsidR="00657B5C" w:rsidRDefault="00657B5C" w:rsidP="00657B5C">
            <w:pPr>
              <w:widowControl w:val="0"/>
              <w:ind w:left="625"/>
              <w:rPr>
                <w:sz w:val="24"/>
                <w:szCs w:val="24"/>
              </w:rPr>
            </w:pPr>
          </w:p>
          <w:p w:rsidR="00657B5C" w:rsidRPr="00657B5C" w:rsidRDefault="00657B5C" w:rsidP="00657B5C">
            <w:pPr>
              <w:widowControl w:val="0"/>
              <w:ind w:left="625"/>
              <w:rPr>
                <w:sz w:val="24"/>
                <w:szCs w:val="24"/>
              </w:rPr>
            </w:pPr>
          </w:p>
          <w:p w:rsidR="00657B5C" w:rsidRPr="00657B5C" w:rsidRDefault="00657B5C" w:rsidP="00657B5C">
            <w:pPr>
              <w:widowControl w:val="0"/>
              <w:ind w:left="625"/>
              <w:rPr>
                <w:sz w:val="24"/>
                <w:szCs w:val="24"/>
              </w:rPr>
            </w:pPr>
            <w:r w:rsidRPr="00657B5C">
              <w:rPr>
                <w:sz w:val="24"/>
                <w:szCs w:val="24"/>
              </w:rPr>
              <w:t>_________________ /</w:t>
            </w:r>
            <w:r>
              <w:rPr>
                <w:sz w:val="24"/>
                <w:szCs w:val="24"/>
              </w:rPr>
              <w:t>_____________</w:t>
            </w:r>
            <w:r w:rsidRPr="00657B5C">
              <w:rPr>
                <w:sz w:val="24"/>
                <w:szCs w:val="24"/>
              </w:rPr>
              <w:t>/</w:t>
            </w:r>
          </w:p>
        </w:tc>
      </w:tr>
    </w:tbl>
    <w:p w:rsidR="00E26B1D" w:rsidRPr="00E26B1D" w:rsidRDefault="00E26B1D" w:rsidP="00AA6BB5">
      <w:pPr>
        <w:rPr>
          <w:sz w:val="24"/>
          <w:szCs w:val="24"/>
        </w:rPr>
      </w:pPr>
    </w:p>
    <w:sectPr w:rsidR="00E26B1D" w:rsidRPr="00E26B1D" w:rsidSect="00E82A90">
      <w:footerReference w:type="default" r:id="rId10"/>
      <w:footerReference w:type="first" r:id="rId11"/>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5CE" w:rsidRDefault="008E65CE" w:rsidP="00046A0A">
      <w:r>
        <w:separator/>
      </w:r>
    </w:p>
  </w:endnote>
  <w:endnote w:type="continuationSeparator" w:id="0">
    <w:p w:rsidR="008E65CE" w:rsidRDefault="008E65CE"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246" w:rsidRPr="00593AAF" w:rsidRDefault="00873246">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E128BC">
      <w:rPr>
        <w:rFonts w:ascii="Arial Narrow" w:hAnsi="Arial Narrow"/>
        <w:noProof/>
        <w:sz w:val="18"/>
      </w:rPr>
      <w:t>10</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873246" w:rsidRPr="006924F5" w:rsidRDefault="00873246"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E128BC">
          <w:rPr>
            <w:rFonts w:ascii="Arial Narrow" w:hAnsi="Arial Narrow"/>
            <w:noProof/>
            <w:sz w:val="18"/>
          </w:rPr>
          <w:t>9</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5CE" w:rsidRDefault="008E65CE" w:rsidP="00046A0A">
      <w:r>
        <w:separator/>
      </w:r>
    </w:p>
  </w:footnote>
  <w:footnote w:type="continuationSeparator" w:id="0">
    <w:p w:rsidR="008E65CE" w:rsidRDefault="008E65CE"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0">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F49089B"/>
    <w:multiLevelType w:val="multilevel"/>
    <w:tmpl w:val="8B3A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8">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9">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2"/>
  </w:num>
  <w:num w:numId="2">
    <w:abstractNumId w:val="11"/>
  </w:num>
  <w:num w:numId="3">
    <w:abstractNumId w:val="10"/>
  </w:num>
  <w:num w:numId="4">
    <w:abstractNumId w:val="22"/>
  </w:num>
  <w:num w:numId="5">
    <w:abstractNumId w:val="16"/>
  </w:num>
  <w:num w:numId="6">
    <w:abstractNumId w:val="0"/>
  </w:num>
  <w:num w:numId="7">
    <w:abstractNumId w:val="23"/>
  </w:num>
  <w:num w:numId="8">
    <w:abstractNumId w:val="2"/>
  </w:num>
  <w:num w:numId="9">
    <w:abstractNumId w:val="17"/>
  </w:num>
  <w:num w:numId="10">
    <w:abstractNumId w:val="4"/>
  </w:num>
  <w:num w:numId="11">
    <w:abstractNumId w:val="4"/>
  </w:num>
  <w:num w:numId="12">
    <w:abstractNumId w:val="29"/>
  </w:num>
  <w:num w:numId="13">
    <w:abstractNumId w:val="7"/>
  </w:num>
  <w:num w:numId="14">
    <w:abstractNumId w:val="19"/>
  </w:num>
  <w:num w:numId="15">
    <w:abstractNumId w:val="5"/>
  </w:num>
  <w:num w:numId="16">
    <w:abstractNumId w:val="13"/>
  </w:num>
  <w:num w:numId="17">
    <w:abstractNumId w:val="21"/>
  </w:num>
  <w:num w:numId="18">
    <w:abstractNumId w:val="20"/>
  </w:num>
  <w:num w:numId="19">
    <w:abstractNumId w:val="25"/>
  </w:num>
  <w:num w:numId="20">
    <w:abstractNumId w:val="24"/>
  </w:num>
  <w:num w:numId="21">
    <w:abstractNumId w:val="8"/>
  </w:num>
  <w:num w:numId="22">
    <w:abstractNumId w:val="14"/>
  </w:num>
  <w:num w:numId="23">
    <w:abstractNumId w:val="27"/>
  </w:num>
  <w:num w:numId="24">
    <w:abstractNumId w:val="18"/>
  </w:num>
  <w:num w:numId="25">
    <w:abstractNumId w:val="9"/>
  </w:num>
  <w:num w:numId="26">
    <w:abstractNumId w:val="15"/>
  </w:num>
  <w:num w:numId="27">
    <w:abstractNumId w:val="28"/>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8EC"/>
    <w:rsid w:val="00025F9B"/>
    <w:rsid w:val="000263E8"/>
    <w:rsid w:val="0002729C"/>
    <w:rsid w:val="00027417"/>
    <w:rsid w:val="00027859"/>
    <w:rsid w:val="00031C47"/>
    <w:rsid w:val="000322E1"/>
    <w:rsid w:val="00034E38"/>
    <w:rsid w:val="00034F2A"/>
    <w:rsid w:val="0003549B"/>
    <w:rsid w:val="00035B30"/>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1D"/>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756"/>
    <w:rsid w:val="000D595E"/>
    <w:rsid w:val="000D723C"/>
    <w:rsid w:val="000E03DA"/>
    <w:rsid w:val="000E0942"/>
    <w:rsid w:val="000E1C87"/>
    <w:rsid w:val="000E1D66"/>
    <w:rsid w:val="000E2CA4"/>
    <w:rsid w:val="000E492B"/>
    <w:rsid w:val="000E4E13"/>
    <w:rsid w:val="000E5203"/>
    <w:rsid w:val="000E6938"/>
    <w:rsid w:val="000E7269"/>
    <w:rsid w:val="000F0EF1"/>
    <w:rsid w:val="000F2D5C"/>
    <w:rsid w:val="000F3304"/>
    <w:rsid w:val="000F372A"/>
    <w:rsid w:val="000F47B0"/>
    <w:rsid w:val="000F55D4"/>
    <w:rsid w:val="000F731F"/>
    <w:rsid w:val="000F78AB"/>
    <w:rsid w:val="000F7FB0"/>
    <w:rsid w:val="00102C36"/>
    <w:rsid w:val="0010302E"/>
    <w:rsid w:val="001030E5"/>
    <w:rsid w:val="00104A97"/>
    <w:rsid w:val="001051F5"/>
    <w:rsid w:val="00107184"/>
    <w:rsid w:val="001078E3"/>
    <w:rsid w:val="00110704"/>
    <w:rsid w:val="0011116B"/>
    <w:rsid w:val="00111B9F"/>
    <w:rsid w:val="00112310"/>
    <w:rsid w:val="00113438"/>
    <w:rsid w:val="00114B1B"/>
    <w:rsid w:val="0011509B"/>
    <w:rsid w:val="00116324"/>
    <w:rsid w:val="0012080E"/>
    <w:rsid w:val="00122CDA"/>
    <w:rsid w:val="00123B1B"/>
    <w:rsid w:val="00124197"/>
    <w:rsid w:val="001244EC"/>
    <w:rsid w:val="00124C2A"/>
    <w:rsid w:val="001251C5"/>
    <w:rsid w:val="001253F3"/>
    <w:rsid w:val="001264DC"/>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5ED8"/>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79E"/>
    <w:rsid w:val="00180A17"/>
    <w:rsid w:val="0018201D"/>
    <w:rsid w:val="00182218"/>
    <w:rsid w:val="00182B3F"/>
    <w:rsid w:val="00182BC0"/>
    <w:rsid w:val="00184A86"/>
    <w:rsid w:val="0018539A"/>
    <w:rsid w:val="00186968"/>
    <w:rsid w:val="00187267"/>
    <w:rsid w:val="001872B6"/>
    <w:rsid w:val="00190213"/>
    <w:rsid w:val="00190BA9"/>
    <w:rsid w:val="00190C7F"/>
    <w:rsid w:val="00190F2C"/>
    <w:rsid w:val="00192293"/>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4458"/>
    <w:rsid w:val="001C54CA"/>
    <w:rsid w:val="001C58FB"/>
    <w:rsid w:val="001C5C01"/>
    <w:rsid w:val="001C678C"/>
    <w:rsid w:val="001C6C25"/>
    <w:rsid w:val="001C74FA"/>
    <w:rsid w:val="001D1887"/>
    <w:rsid w:val="001D56FD"/>
    <w:rsid w:val="001D59F0"/>
    <w:rsid w:val="001D5B68"/>
    <w:rsid w:val="001D63A3"/>
    <w:rsid w:val="001D6538"/>
    <w:rsid w:val="001D6ACA"/>
    <w:rsid w:val="001D6EAD"/>
    <w:rsid w:val="001D7D44"/>
    <w:rsid w:val="001E12C0"/>
    <w:rsid w:val="001E16CB"/>
    <w:rsid w:val="001E2203"/>
    <w:rsid w:val="001E259B"/>
    <w:rsid w:val="001E2FD4"/>
    <w:rsid w:val="001E362D"/>
    <w:rsid w:val="001E3977"/>
    <w:rsid w:val="001E3ED2"/>
    <w:rsid w:val="001E4046"/>
    <w:rsid w:val="001E514F"/>
    <w:rsid w:val="001E5943"/>
    <w:rsid w:val="001E5C84"/>
    <w:rsid w:val="001E5F49"/>
    <w:rsid w:val="001E6119"/>
    <w:rsid w:val="001E6407"/>
    <w:rsid w:val="001E6BC6"/>
    <w:rsid w:val="001F1FE3"/>
    <w:rsid w:val="001F20BB"/>
    <w:rsid w:val="001F2340"/>
    <w:rsid w:val="001F5245"/>
    <w:rsid w:val="001F5882"/>
    <w:rsid w:val="001F5936"/>
    <w:rsid w:val="001F762D"/>
    <w:rsid w:val="001F78C8"/>
    <w:rsid w:val="00200050"/>
    <w:rsid w:val="00200B2B"/>
    <w:rsid w:val="00201CB4"/>
    <w:rsid w:val="00203F2B"/>
    <w:rsid w:val="0020438E"/>
    <w:rsid w:val="002049A8"/>
    <w:rsid w:val="00205167"/>
    <w:rsid w:val="0020589F"/>
    <w:rsid w:val="00206366"/>
    <w:rsid w:val="00206443"/>
    <w:rsid w:val="00206756"/>
    <w:rsid w:val="002077C9"/>
    <w:rsid w:val="00207DA3"/>
    <w:rsid w:val="00207E85"/>
    <w:rsid w:val="00212E2D"/>
    <w:rsid w:val="00213EF7"/>
    <w:rsid w:val="002148F0"/>
    <w:rsid w:val="00214E2C"/>
    <w:rsid w:val="00215FF0"/>
    <w:rsid w:val="00216B92"/>
    <w:rsid w:val="00217532"/>
    <w:rsid w:val="00221088"/>
    <w:rsid w:val="002210C9"/>
    <w:rsid w:val="00221763"/>
    <w:rsid w:val="00221D00"/>
    <w:rsid w:val="002222EF"/>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578E"/>
    <w:rsid w:val="0023655B"/>
    <w:rsid w:val="0023747A"/>
    <w:rsid w:val="00237A18"/>
    <w:rsid w:val="00237B1F"/>
    <w:rsid w:val="002400E2"/>
    <w:rsid w:val="002403FF"/>
    <w:rsid w:val="0024046D"/>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FF"/>
    <w:rsid w:val="002715EF"/>
    <w:rsid w:val="00271BB6"/>
    <w:rsid w:val="002723F0"/>
    <w:rsid w:val="00272597"/>
    <w:rsid w:val="00272C0A"/>
    <w:rsid w:val="00272DDB"/>
    <w:rsid w:val="00274025"/>
    <w:rsid w:val="0027531F"/>
    <w:rsid w:val="0027733A"/>
    <w:rsid w:val="002774A7"/>
    <w:rsid w:val="002817A9"/>
    <w:rsid w:val="00284040"/>
    <w:rsid w:val="00285EAD"/>
    <w:rsid w:val="00286EAB"/>
    <w:rsid w:val="00287650"/>
    <w:rsid w:val="00287F4F"/>
    <w:rsid w:val="00290B8A"/>
    <w:rsid w:val="002910F6"/>
    <w:rsid w:val="00291291"/>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A7D37"/>
    <w:rsid w:val="002B1CFE"/>
    <w:rsid w:val="002B2013"/>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E6A"/>
    <w:rsid w:val="002D322E"/>
    <w:rsid w:val="002D4C8F"/>
    <w:rsid w:val="002D4C94"/>
    <w:rsid w:val="002D559A"/>
    <w:rsid w:val="002D6AE3"/>
    <w:rsid w:val="002D70A1"/>
    <w:rsid w:val="002D7A68"/>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32DD"/>
    <w:rsid w:val="0032438B"/>
    <w:rsid w:val="00324528"/>
    <w:rsid w:val="00324800"/>
    <w:rsid w:val="00324E4F"/>
    <w:rsid w:val="00325C1E"/>
    <w:rsid w:val="00325CC1"/>
    <w:rsid w:val="00325EC7"/>
    <w:rsid w:val="00325FFB"/>
    <w:rsid w:val="00326016"/>
    <w:rsid w:val="00326F1A"/>
    <w:rsid w:val="003274E5"/>
    <w:rsid w:val="003279F8"/>
    <w:rsid w:val="003300E5"/>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A0C"/>
    <w:rsid w:val="00385F6D"/>
    <w:rsid w:val="003869A8"/>
    <w:rsid w:val="003870F4"/>
    <w:rsid w:val="00387C7D"/>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3A03"/>
    <w:rsid w:val="003A4007"/>
    <w:rsid w:val="003A4C3D"/>
    <w:rsid w:val="003A4DE2"/>
    <w:rsid w:val="003A5B1A"/>
    <w:rsid w:val="003A5D97"/>
    <w:rsid w:val="003A5DBC"/>
    <w:rsid w:val="003A7D66"/>
    <w:rsid w:val="003A7FDA"/>
    <w:rsid w:val="003B0CFA"/>
    <w:rsid w:val="003B188F"/>
    <w:rsid w:val="003B1BD5"/>
    <w:rsid w:val="003B236A"/>
    <w:rsid w:val="003B3870"/>
    <w:rsid w:val="003B4A6C"/>
    <w:rsid w:val="003B5C41"/>
    <w:rsid w:val="003B6ECD"/>
    <w:rsid w:val="003B743A"/>
    <w:rsid w:val="003B7AE4"/>
    <w:rsid w:val="003C0828"/>
    <w:rsid w:val="003C10F8"/>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31FF"/>
    <w:rsid w:val="0045386C"/>
    <w:rsid w:val="00454490"/>
    <w:rsid w:val="004547F8"/>
    <w:rsid w:val="004551D1"/>
    <w:rsid w:val="00456225"/>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18E0"/>
    <w:rsid w:val="004C2272"/>
    <w:rsid w:val="004C27A9"/>
    <w:rsid w:val="004C28DF"/>
    <w:rsid w:val="004C3A41"/>
    <w:rsid w:val="004C3F0C"/>
    <w:rsid w:val="004C4F0F"/>
    <w:rsid w:val="004C7007"/>
    <w:rsid w:val="004D14CD"/>
    <w:rsid w:val="004D2EE7"/>
    <w:rsid w:val="004D3F15"/>
    <w:rsid w:val="004D40B1"/>
    <w:rsid w:val="004D4908"/>
    <w:rsid w:val="004D4F44"/>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7D9"/>
    <w:rsid w:val="005278BE"/>
    <w:rsid w:val="00530C82"/>
    <w:rsid w:val="00531CF6"/>
    <w:rsid w:val="005324C2"/>
    <w:rsid w:val="005329DF"/>
    <w:rsid w:val="00532A7D"/>
    <w:rsid w:val="00534344"/>
    <w:rsid w:val="005351A4"/>
    <w:rsid w:val="005361D7"/>
    <w:rsid w:val="00536832"/>
    <w:rsid w:val="0053698D"/>
    <w:rsid w:val="00540230"/>
    <w:rsid w:val="00540F6F"/>
    <w:rsid w:val="00541754"/>
    <w:rsid w:val="005421F3"/>
    <w:rsid w:val="00542685"/>
    <w:rsid w:val="00543311"/>
    <w:rsid w:val="00543FBE"/>
    <w:rsid w:val="00544144"/>
    <w:rsid w:val="00544288"/>
    <w:rsid w:val="0054438C"/>
    <w:rsid w:val="00544870"/>
    <w:rsid w:val="00544E66"/>
    <w:rsid w:val="00546A53"/>
    <w:rsid w:val="00546EFC"/>
    <w:rsid w:val="005502B2"/>
    <w:rsid w:val="005502E2"/>
    <w:rsid w:val="0055166F"/>
    <w:rsid w:val="00552853"/>
    <w:rsid w:val="00552C3B"/>
    <w:rsid w:val="00553835"/>
    <w:rsid w:val="00553CC2"/>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39B6"/>
    <w:rsid w:val="00564195"/>
    <w:rsid w:val="0056510E"/>
    <w:rsid w:val="005654C2"/>
    <w:rsid w:val="00565F77"/>
    <w:rsid w:val="005668C8"/>
    <w:rsid w:val="00566CB6"/>
    <w:rsid w:val="00566E96"/>
    <w:rsid w:val="00567007"/>
    <w:rsid w:val="005702CF"/>
    <w:rsid w:val="005706F9"/>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1AEC"/>
    <w:rsid w:val="005829CC"/>
    <w:rsid w:val="00586095"/>
    <w:rsid w:val="00587F50"/>
    <w:rsid w:val="005909B8"/>
    <w:rsid w:val="00591EC0"/>
    <w:rsid w:val="00593AAF"/>
    <w:rsid w:val="00593BA7"/>
    <w:rsid w:val="00594605"/>
    <w:rsid w:val="00596591"/>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4AB9"/>
    <w:rsid w:val="005B5617"/>
    <w:rsid w:val="005B57C4"/>
    <w:rsid w:val="005B6271"/>
    <w:rsid w:val="005B7AF0"/>
    <w:rsid w:val="005C25D9"/>
    <w:rsid w:val="005C4518"/>
    <w:rsid w:val="005C5C1E"/>
    <w:rsid w:val="005C600E"/>
    <w:rsid w:val="005D001B"/>
    <w:rsid w:val="005D0FB5"/>
    <w:rsid w:val="005D1D03"/>
    <w:rsid w:val="005D202E"/>
    <w:rsid w:val="005D2FDD"/>
    <w:rsid w:val="005D31FC"/>
    <w:rsid w:val="005D325B"/>
    <w:rsid w:val="005D3DA2"/>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6FA6"/>
    <w:rsid w:val="005E72A8"/>
    <w:rsid w:val="005F0E0C"/>
    <w:rsid w:val="005F0F73"/>
    <w:rsid w:val="005F1AC8"/>
    <w:rsid w:val="005F2254"/>
    <w:rsid w:val="005F4F0F"/>
    <w:rsid w:val="005F61D4"/>
    <w:rsid w:val="005F68BC"/>
    <w:rsid w:val="0060055E"/>
    <w:rsid w:val="006013C6"/>
    <w:rsid w:val="006018CC"/>
    <w:rsid w:val="006018F0"/>
    <w:rsid w:val="006022C4"/>
    <w:rsid w:val="0060293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B5C"/>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3AD5"/>
    <w:rsid w:val="00694665"/>
    <w:rsid w:val="0069483D"/>
    <w:rsid w:val="00694B2D"/>
    <w:rsid w:val="006A0326"/>
    <w:rsid w:val="006A0A89"/>
    <w:rsid w:val="006A1105"/>
    <w:rsid w:val="006A122B"/>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C641F"/>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3E17"/>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3D8C"/>
    <w:rsid w:val="00754873"/>
    <w:rsid w:val="00754D47"/>
    <w:rsid w:val="007568DA"/>
    <w:rsid w:val="00756D31"/>
    <w:rsid w:val="00756F44"/>
    <w:rsid w:val="007606BF"/>
    <w:rsid w:val="00760852"/>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1E3B"/>
    <w:rsid w:val="00793AE2"/>
    <w:rsid w:val="0079403F"/>
    <w:rsid w:val="00795279"/>
    <w:rsid w:val="00795650"/>
    <w:rsid w:val="00796204"/>
    <w:rsid w:val="007976A8"/>
    <w:rsid w:val="007A2526"/>
    <w:rsid w:val="007A29FD"/>
    <w:rsid w:val="007A339D"/>
    <w:rsid w:val="007A4B35"/>
    <w:rsid w:val="007A55BE"/>
    <w:rsid w:val="007A63FD"/>
    <w:rsid w:val="007A6D6E"/>
    <w:rsid w:val="007A70FE"/>
    <w:rsid w:val="007A71EB"/>
    <w:rsid w:val="007A7D1E"/>
    <w:rsid w:val="007B05A6"/>
    <w:rsid w:val="007B0926"/>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72DB"/>
    <w:rsid w:val="008100C0"/>
    <w:rsid w:val="008109E7"/>
    <w:rsid w:val="00810FDC"/>
    <w:rsid w:val="00811249"/>
    <w:rsid w:val="00812A92"/>
    <w:rsid w:val="00812B60"/>
    <w:rsid w:val="008146B9"/>
    <w:rsid w:val="0081576B"/>
    <w:rsid w:val="00815C3B"/>
    <w:rsid w:val="008175F0"/>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208"/>
    <w:rsid w:val="008559F3"/>
    <w:rsid w:val="00855DF5"/>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A50"/>
    <w:rsid w:val="00867B3D"/>
    <w:rsid w:val="008700F0"/>
    <w:rsid w:val="0087033C"/>
    <w:rsid w:val="00871014"/>
    <w:rsid w:val="008721C6"/>
    <w:rsid w:val="00872804"/>
    <w:rsid w:val="00873246"/>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5C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E12"/>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5B9"/>
    <w:rsid w:val="009817E2"/>
    <w:rsid w:val="00982F24"/>
    <w:rsid w:val="00984218"/>
    <w:rsid w:val="0098526E"/>
    <w:rsid w:val="00985635"/>
    <w:rsid w:val="009859C0"/>
    <w:rsid w:val="009868BA"/>
    <w:rsid w:val="00986F0D"/>
    <w:rsid w:val="00987670"/>
    <w:rsid w:val="009903B6"/>
    <w:rsid w:val="009905E4"/>
    <w:rsid w:val="009910B6"/>
    <w:rsid w:val="009913C9"/>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1A9A"/>
    <w:rsid w:val="00A22838"/>
    <w:rsid w:val="00A2299B"/>
    <w:rsid w:val="00A27B05"/>
    <w:rsid w:val="00A329F1"/>
    <w:rsid w:val="00A33C55"/>
    <w:rsid w:val="00A33E8F"/>
    <w:rsid w:val="00A3707D"/>
    <w:rsid w:val="00A37833"/>
    <w:rsid w:val="00A42C94"/>
    <w:rsid w:val="00A442B1"/>
    <w:rsid w:val="00A45505"/>
    <w:rsid w:val="00A461B3"/>
    <w:rsid w:val="00A472F3"/>
    <w:rsid w:val="00A502C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67AB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6541"/>
    <w:rsid w:val="00AA6BB5"/>
    <w:rsid w:val="00AB028B"/>
    <w:rsid w:val="00AB02B0"/>
    <w:rsid w:val="00AB15DB"/>
    <w:rsid w:val="00AB169D"/>
    <w:rsid w:val="00AB1D16"/>
    <w:rsid w:val="00AB2F0C"/>
    <w:rsid w:val="00AB3619"/>
    <w:rsid w:val="00AB3DFC"/>
    <w:rsid w:val="00AB4E67"/>
    <w:rsid w:val="00AB6AD9"/>
    <w:rsid w:val="00AB6EC5"/>
    <w:rsid w:val="00AC00D9"/>
    <w:rsid w:val="00AC36DB"/>
    <w:rsid w:val="00AC38F9"/>
    <w:rsid w:val="00AC3C71"/>
    <w:rsid w:val="00AC3EB6"/>
    <w:rsid w:val="00AC3F40"/>
    <w:rsid w:val="00AC4D0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4BB"/>
    <w:rsid w:val="00B1185E"/>
    <w:rsid w:val="00B125C2"/>
    <w:rsid w:val="00B152CB"/>
    <w:rsid w:val="00B15745"/>
    <w:rsid w:val="00B15CDD"/>
    <w:rsid w:val="00B16A37"/>
    <w:rsid w:val="00B17CE8"/>
    <w:rsid w:val="00B2038F"/>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27E"/>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5008E"/>
    <w:rsid w:val="00B500B7"/>
    <w:rsid w:val="00B52439"/>
    <w:rsid w:val="00B536DC"/>
    <w:rsid w:val="00B54632"/>
    <w:rsid w:val="00B55882"/>
    <w:rsid w:val="00B565F2"/>
    <w:rsid w:val="00B56FC8"/>
    <w:rsid w:val="00B57C8B"/>
    <w:rsid w:val="00B60C18"/>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6271"/>
    <w:rsid w:val="00C2723E"/>
    <w:rsid w:val="00C27562"/>
    <w:rsid w:val="00C30438"/>
    <w:rsid w:val="00C305EC"/>
    <w:rsid w:val="00C30C00"/>
    <w:rsid w:val="00C31518"/>
    <w:rsid w:val="00C31668"/>
    <w:rsid w:val="00C32594"/>
    <w:rsid w:val="00C32EA1"/>
    <w:rsid w:val="00C33620"/>
    <w:rsid w:val="00C33728"/>
    <w:rsid w:val="00C3424A"/>
    <w:rsid w:val="00C352A3"/>
    <w:rsid w:val="00C35899"/>
    <w:rsid w:val="00C35CBE"/>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0D9F"/>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503E"/>
    <w:rsid w:val="00C95763"/>
    <w:rsid w:val="00C968D8"/>
    <w:rsid w:val="00C96A1A"/>
    <w:rsid w:val="00C97851"/>
    <w:rsid w:val="00C9787D"/>
    <w:rsid w:val="00C97BAE"/>
    <w:rsid w:val="00CA0592"/>
    <w:rsid w:val="00CA0D5D"/>
    <w:rsid w:val="00CA2B92"/>
    <w:rsid w:val="00CA3040"/>
    <w:rsid w:val="00CA36FC"/>
    <w:rsid w:val="00CA4AA9"/>
    <w:rsid w:val="00CA4ECD"/>
    <w:rsid w:val="00CA635B"/>
    <w:rsid w:val="00CA6459"/>
    <w:rsid w:val="00CA662D"/>
    <w:rsid w:val="00CA67D8"/>
    <w:rsid w:val="00CA707F"/>
    <w:rsid w:val="00CA7D89"/>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151B"/>
    <w:rsid w:val="00CD1F88"/>
    <w:rsid w:val="00CD222F"/>
    <w:rsid w:val="00CD24A9"/>
    <w:rsid w:val="00CD2D29"/>
    <w:rsid w:val="00CD37D6"/>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FE2"/>
    <w:rsid w:val="00D02C25"/>
    <w:rsid w:val="00D02F83"/>
    <w:rsid w:val="00D033F3"/>
    <w:rsid w:val="00D03B46"/>
    <w:rsid w:val="00D03F49"/>
    <w:rsid w:val="00D044FA"/>
    <w:rsid w:val="00D058F1"/>
    <w:rsid w:val="00D05DB3"/>
    <w:rsid w:val="00D065F0"/>
    <w:rsid w:val="00D06E7D"/>
    <w:rsid w:val="00D074A9"/>
    <w:rsid w:val="00D1188D"/>
    <w:rsid w:val="00D127C1"/>
    <w:rsid w:val="00D12CEA"/>
    <w:rsid w:val="00D13CAC"/>
    <w:rsid w:val="00D141E2"/>
    <w:rsid w:val="00D1454C"/>
    <w:rsid w:val="00D146FA"/>
    <w:rsid w:val="00D15079"/>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28BC"/>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4BDF"/>
    <w:rsid w:val="00E35182"/>
    <w:rsid w:val="00E378E2"/>
    <w:rsid w:val="00E37A62"/>
    <w:rsid w:val="00E37CE1"/>
    <w:rsid w:val="00E37E63"/>
    <w:rsid w:val="00E400E6"/>
    <w:rsid w:val="00E40B93"/>
    <w:rsid w:val="00E41304"/>
    <w:rsid w:val="00E417D0"/>
    <w:rsid w:val="00E425D2"/>
    <w:rsid w:val="00E42B74"/>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2A90"/>
    <w:rsid w:val="00E83463"/>
    <w:rsid w:val="00E858CA"/>
    <w:rsid w:val="00E86058"/>
    <w:rsid w:val="00E87633"/>
    <w:rsid w:val="00E878ED"/>
    <w:rsid w:val="00E906DA"/>
    <w:rsid w:val="00E9178E"/>
    <w:rsid w:val="00E91EF0"/>
    <w:rsid w:val="00E929FB"/>
    <w:rsid w:val="00E93A1B"/>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0FB"/>
    <w:rsid w:val="00EF464A"/>
    <w:rsid w:val="00EF49B0"/>
    <w:rsid w:val="00EF60F9"/>
    <w:rsid w:val="00EF6A1A"/>
    <w:rsid w:val="00EF6BB1"/>
    <w:rsid w:val="00EF722E"/>
    <w:rsid w:val="00EF7A6A"/>
    <w:rsid w:val="00EF7BFD"/>
    <w:rsid w:val="00F01865"/>
    <w:rsid w:val="00F01944"/>
    <w:rsid w:val="00F03C3D"/>
    <w:rsid w:val="00F040F8"/>
    <w:rsid w:val="00F04253"/>
    <w:rsid w:val="00F044D2"/>
    <w:rsid w:val="00F05BD3"/>
    <w:rsid w:val="00F07777"/>
    <w:rsid w:val="00F11453"/>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38C"/>
    <w:rsid w:val="00F3763B"/>
    <w:rsid w:val="00F409C2"/>
    <w:rsid w:val="00F4116F"/>
    <w:rsid w:val="00F415D6"/>
    <w:rsid w:val="00F41913"/>
    <w:rsid w:val="00F41FD4"/>
    <w:rsid w:val="00F4222B"/>
    <w:rsid w:val="00F42D53"/>
    <w:rsid w:val="00F42FCD"/>
    <w:rsid w:val="00F43C7C"/>
    <w:rsid w:val="00F445AA"/>
    <w:rsid w:val="00F445C3"/>
    <w:rsid w:val="00F44B3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534"/>
    <w:rsid w:val="00F56769"/>
    <w:rsid w:val="00F56CD8"/>
    <w:rsid w:val="00F56D3A"/>
    <w:rsid w:val="00F56ECC"/>
    <w:rsid w:val="00F570E0"/>
    <w:rsid w:val="00F5738C"/>
    <w:rsid w:val="00F57490"/>
    <w:rsid w:val="00F57751"/>
    <w:rsid w:val="00F5795A"/>
    <w:rsid w:val="00F57B22"/>
    <w:rsid w:val="00F6040A"/>
    <w:rsid w:val="00F605C7"/>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20F"/>
    <w:rsid w:val="00FD46A0"/>
    <w:rsid w:val="00FD5FE4"/>
    <w:rsid w:val="00FD6DEA"/>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7B5C"/>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basedOn w:val="a1"/>
    <w:link w:val="ae"/>
    <w:uiPriority w:val="99"/>
    <w:unhideWhenUsed/>
    <w:rsid w:val="002A6185"/>
    <w:pPr>
      <w:spacing w:after="120"/>
      <w:ind w:left="283"/>
    </w:pPr>
  </w:style>
  <w:style w:type="character" w:customStyle="1" w:styleId="ae">
    <w:name w:val="Основной текст с отступом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uiPriority w:val="5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035B3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c"/>
    <w:uiPriority w:val="59"/>
    <w:rsid w:val="005F61D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7B5C"/>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basedOn w:val="a1"/>
    <w:link w:val="ae"/>
    <w:uiPriority w:val="99"/>
    <w:unhideWhenUsed/>
    <w:rsid w:val="002A6185"/>
    <w:pPr>
      <w:spacing w:after="120"/>
      <w:ind w:left="283"/>
    </w:pPr>
  </w:style>
  <w:style w:type="character" w:customStyle="1" w:styleId="ae">
    <w:name w:val="Основной текст с отступом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uiPriority w:val="5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035B3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c"/>
    <w:uiPriority w:val="59"/>
    <w:rsid w:val="005F61D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75616">
      <w:bodyDiv w:val="1"/>
      <w:marLeft w:val="0"/>
      <w:marRight w:val="0"/>
      <w:marTop w:val="0"/>
      <w:marBottom w:val="0"/>
      <w:divBdr>
        <w:top w:val="none" w:sz="0" w:space="0" w:color="auto"/>
        <w:left w:val="none" w:sz="0" w:space="0" w:color="auto"/>
        <w:bottom w:val="none" w:sz="0" w:space="0" w:color="auto"/>
        <w:right w:val="none" w:sz="0" w:space="0" w:color="auto"/>
      </w:divBdr>
    </w:div>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559945539">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66271850">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56459332">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kodeks://link/d?nd=5608933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F08EE-DB2B-47B2-B40B-4BE139F34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12</Pages>
  <Words>4115</Words>
  <Characters>28909</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32959</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53</cp:revision>
  <cp:lastPrinted>2025-04-10T16:01:00Z</cp:lastPrinted>
  <dcterms:created xsi:type="dcterms:W3CDTF">2025-04-23T09:15:00Z</dcterms:created>
  <dcterms:modified xsi:type="dcterms:W3CDTF">2026-07-20T09:43:00Z</dcterms:modified>
</cp:coreProperties>
</file>