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8D" w:rsidRDefault="00B3428D" w:rsidP="00B3428D">
      <w:pPr>
        <w:keepNext/>
        <w:keepLines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объекта закупки</w:t>
      </w:r>
    </w:p>
    <w:p w:rsidR="00B3428D" w:rsidRDefault="00B3428D" w:rsidP="00B3428D">
      <w:pPr>
        <w:keepNext/>
        <w:keepLines/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(техническое задание)</w:t>
      </w:r>
    </w:p>
    <w:p w:rsidR="00B3428D" w:rsidRDefault="00B3428D" w:rsidP="00B3428D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на Поставку шин пневматических для легкового автомобиля</w:t>
      </w:r>
    </w:p>
    <w:p w:rsidR="00B3428D" w:rsidRDefault="00B3428D" w:rsidP="00B3428D">
      <w:pPr>
        <w:jc w:val="center"/>
        <w:rPr>
          <w:sz w:val="26"/>
          <w:szCs w:val="26"/>
        </w:rPr>
      </w:pPr>
    </w:p>
    <w:p w:rsidR="00B3428D" w:rsidRDefault="00B3428D" w:rsidP="00B3428D">
      <w:pPr>
        <w:spacing w:line="240" w:lineRule="auto"/>
        <w:jc w:val="both"/>
        <w:rPr>
          <w:szCs w:val="24"/>
        </w:rPr>
      </w:pPr>
      <w:bookmarkStart w:id="0" w:name="_Hlk96418058"/>
      <w:r>
        <w:rPr>
          <w:b/>
          <w:szCs w:val="24"/>
        </w:rPr>
        <w:t>1. Место поставки товара (выполнения работ, оказания услуг)</w:t>
      </w:r>
      <w:r>
        <w:rPr>
          <w:szCs w:val="24"/>
        </w:rPr>
        <w:t>: г. Владивосток,</w:t>
      </w:r>
      <w:r>
        <w:rPr>
          <w:szCs w:val="24"/>
        </w:rPr>
        <w:br/>
        <w:t>ул. Алеутская, 21.</w:t>
      </w:r>
    </w:p>
    <w:p w:rsidR="00B3428D" w:rsidRDefault="00B3428D" w:rsidP="00B3428D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2. Срок поставки товара (выполнения работ, оказания услуг):</w:t>
      </w:r>
      <w:r>
        <w:rPr>
          <w:kern w:val="0"/>
          <w:szCs w:val="24"/>
          <w:lang w:eastAsia="ar-SA"/>
        </w:rPr>
        <w:t xml:space="preserve"> в течение 20 рабочих дней с даты заключения контракта</w:t>
      </w:r>
    </w:p>
    <w:bookmarkEnd w:id="0"/>
    <w:p w:rsidR="00B3428D" w:rsidRDefault="00B3428D" w:rsidP="00B3428D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3. Условия поставки (выполнения работ, оказания услуг)</w:t>
      </w:r>
      <w:r>
        <w:rPr>
          <w:szCs w:val="24"/>
        </w:rPr>
        <w:t xml:space="preserve">: </w:t>
      </w:r>
    </w:p>
    <w:p w:rsidR="00B3428D" w:rsidRDefault="00B3428D" w:rsidP="00B3428D">
      <w:pPr>
        <w:jc w:val="center"/>
        <w:rPr>
          <w:b/>
          <w:sz w:val="26"/>
          <w:szCs w:val="26"/>
        </w:rPr>
      </w:pPr>
    </w:p>
    <w:tbl>
      <w:tblPr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1864"/>
        <w:gridCol w:w="5517"/>
        <w:gridCol w:w="671"/>
        <w:gridCol w:w="749"/>
      </w:tblGrid>
      <w:tr w:rsidR="00B3428D" w:rsidTr="00B3428D">
        <w:trPr>
          <w:trHeight w:val="202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b/>
                <w:szCs w:val="24"/>
                <w:lang w:eastAsia="en-US"/>
              </w:rPr>
              <w:t>п.п</w:t>
            </w:r>
            <w:proofErr w:type="spellEnd"/>
            <w:r>
              <w:rPr>
                <w:b/>
                <w:szCs w:val="24"/>
                <w:lang w:eastAsia="en-US"/>
              </w:rPr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Характеристики товара, работ, услуг (функциональные, технические, качественные, в </w:t>
            </w:r>
            <w:proofErr w:type="spellStart"/>
            <w:r>
              <w:rPr>
                <w:b/>
                <w:szCs w:val="24"/>
                <w:lang w:eastAsia="en-US"/>
              </w:rPr>
              <w:t>т.ч</w:t>
            </w:r>
            <w:proofErr w:type="spellEnd"/>
            <w:r>
              <w:rPr>
                <w:b/>
                <w:szCs w:val="24"/>
                <w:lang w:eastAsia="en-US"/>
              </w:rPr>
              <w:t>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spacing w:after="292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Кол-во</w:t>
            </w:r>
          </w:p>
        </w:tc>
      </w:tr>
      <w:tr w:rsidR="00B3428D" w:rsidTr="00B3428D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</w:t>
            </w:r>
          </w:p>
        </w:tc>
      </w:tr>
      <w:tr w:rsidR="00B3428D" w:rsidTr="00B3428D">
        <w:trPr>
          <w:trHeight w:val="307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Шины пневматические для легкового автомобиля</w:t>
            </w:r>
          </w:p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</w:p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КТРУ: 22.11.11.000-00000004</w:t>
            </w:r>
          </w:p>
        </w:tc>
        <w:tc>
          <w:tcPr>
            <w:tcW w:w="5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Индекс нагрузки – </w:t>
            </w:r>
            <w:r>
              <w:rPr>
                <w:color w:val="212121"/>
                <w:szCs w:val="24"/>
                <w:shd w:val="clear" w:color="auto" w:fill="FFFFFF" w:themeFill="background1"/>
                <w:lang w:eastAsia="en-US"/>
              </w:rPr>
              <w:t xml:space="preserve">≥ 90 и </w:t>
            </w:r>
            <w:proofErr w:type="gramStart"/>
            <w:r>
              <w:rPr>
                <w:color w:val="212121"/>
                <w:szCs w:val="24"/>
                <w:shd w:val="clear" w:color="auto" w:fill="FFFFFF" w:themeFill="background1"/>
                <w:lang w:eastAsia="en-US"/>
              </w:rPr>
              <w:t>&lt; 100</w:t>
            </w:r>
            <w:proofErr w:type="gramEnd"/>
            <w:r>
              <w:rPr>
                <w:szCs w:val="24"/>
                <w:lang w:eastAsia="en-US"/>
              </w:rPr>
              <w:t>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Категория использования шины – Зимняя;</w:t>
            </w:r>
          </w:p>
          <w:p w:rsidR="00B3428D" w:rsidRDefault="009D5586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Индекс категории</w:t>
            </w:r>
            <w:bookmarkStart w:id="1" w:name="_GoBack"/>
            <w:bookmarkEnd w:id="1"/>
            <w:r w:rsidR="00B3428D">
              <w:rPr>
                <w:szCs w:val="24"/>
                <w:lang w:eastAsia="en-US"/>
              </w:rPr>
              <w:t xml:space="preserve"> скорости – Т;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Номинальная ширина профиля – 225 миллиметров;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Номинальное отношение высоты профиля шины к ее ширине – 55 Процентов;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Номинальный поса</w:t>
            </w:r>
            <w:r w:rsidR="00363EF3">
              <w:rPr>
                <w:szCs w:val="24"/>
                <w:lang w:eastAsia="en-US"/>
              </w:rPr>
              <w:t xml:space="preserve">дочный диаметр обода – 19 Дюйм </w:t>
            </w:r>
            <w:r w:rsidR="00363EF3" w:rsidRPr="00772206">
              <w:rPr>
                <w:szCs w:val="24"/>
              </w:rPr>
              <w:t>(25,4 мм);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Способ герметизации шины – Бескамерная; 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Тип конструкции – Радиальная;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Тип покрышки – </w:t>
            </w:r>
            <w:r>
              <w:rPr>
                <w:color w:val="212121"/>
                <w:szCs w:val="24"/>
                <w:shd w:val="clear" w:color="auto" w:fill="FFFFFF"/>
                <w:lang w:eastAsia="en-US"/>
              </w:rPr>
              <w:t>Фрикционная</w:t>
            </w:r>
            <w:r>
              <w:rPr>
                <w:szCs w:val="24"/>
                <w:lang w:eastAsia="en-US"/>
              </w:rPr>
              <w:t>;</w:t>
            </w:r>
          </w:p>
          <w:p w:rsidR="00B3428D" w:rsidRDefault="00B3428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Год производства шин: не ранее 2024 (без износа).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28D" w:rsidRDefault="00B342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</w:tbl>
    <w:p w:rsidR="00B3428D" w:rsidRDefault="00B3428D" w:rsidP="00B3428D">
      <w:pPr>
        <w:pStyle w:val="Standard"/>
        <w:widowControl w:val="0"/>
        <w:tabs>
          <w:tab w:val="left" w:pos="1276"/>
        </w:tabs>
        <w:jc w:val="both"/>
      </w:pPr>
    </w:p>
    <w:p w:rsidR="00B3428D" w:rsidRDefault="00B3428D" w:rsidP="00B3428D">
      <w:pPr>
        <w:pStyle w:val="Standard"/>
        <w:widowControl w:val="0"/>
        <w:tabs>
          <w:tab w:val="left" w:pos="1276"/>
        </w:tabs>
        <w:jc w:val="both"/>
      </w:pPr>
    </w:p>
    <w:p w:rsidR="00B3428D" w:rsidRDefault="00B3428D" w:rsidP="00B3428D">
      <w:pPr>
        <w:pStyle w:val="Standard"/>
        <w:widowControl w:val="0"/>
        <w:tabs>
          <w:tab w:val="left" w:pos="1276"/>
        </w:tabs>
        <w:jc w:val="both"/>
      </w:pPr>
      <w:r>
        <w:t>Начальник хозяйственно-</w:t>
      </w:r>
    </w:p>
    <w:p w:rsidR="00B3428D" w:rsidRDefault="00B3428D" w:rsidP="00B3428D">
      <w:pPr>
        <w:pStyle w:val="Standard"/>
        <w:widowControl w:val="0"/>
        <w:tabs>
          <w:tab w:val="left" w:pos="1276"/>
        </w:tabs>
        <w:jc w:val="both"/>
      </w:pPr>
      <w:r>
        <w:t>эксплуатационного отдела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Силионова</w:t>
      </w:r>
      <w:proofErr w:type="spellEnd"/>
      <w:r>
        <w:t xml:space="preserve"> В.А.</w:t>
      </w:r>
    </w:p>
    <w:p w:rsidR="003631C4" w:rsidRDefault="003631C4"/>
    <w:sectPr w:rsidR="0036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FF"/>
    <w:rsid w:val="003631C4"/>
    <w:rsid w:val="00363EF3"/>
    <w:rsid w:val="009D5586"/>
    <w:rsid w:val="00AC14FF"/>
    <w:rsid w:val="00B3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EEE9"/>
  <w15:chartTrackingRefBased/>
  <w15:docId w15:val="{2F10038A-F2DB-4138-802A-6999E223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28D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42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3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4</cp:revision>
  <dcterms:created xsi:type="dcterms:W3CDTF">2026-07-27T05:41:00Z</dcterms:created>
  <dcterms:modified xsi:type="dcterms:W3CDTF">2026-07-28T01:39:00Z</dcterms:modified>
</cp:coreProperties>
</file>