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26A" w:rsidRPr="00732B4B" w:rsidRDefault="00E9726A" w:rsidP="00985045">
      <w:pPr>
        <w:pStyle w:val="afa"/>
        <w:keepNext/>
        <w:spacing w:after="0" w:line="233" w:lineRule="auto"/>
        <w:jc w:val="center"/>
        <w:rPr>
          <w:rFonts w:ascii="Times New Roman" w:hAnsi="Times New Roman"/>
          <w:b/>
          <w:i w:val="0"/>
          <w:color w:val="auto"/>
        </w:rPr>
      </w:pPr>
      <w:r w:rsidRPr="00732B4B">
        <w:rPr>
          <w:rFonts w:ascii="Times New Roman" w:hAnsi="Times New Roman"/>
          <w:b/>
          <w:i w:val="0"/>
          <w:color w:val="auto"/>
        </w:rPr>
        <w:t>Государственный контракт</w:t>
      </w:r>
    </w:p>
    <w:p w:rsidR="00E9726A" w:rsidRPr="00732B4B" w:rsidRDefault="00CC1376" w:rsidP="00985045">
      <w:pPr>
        <w:pStyle w:val="2"/>
        <w:spacing w:before="0" w:after="0" w:line="233" w:lineRule="auto"/>
        <w:jc w:val="center"/>
        <w:rPr>
          <w:rFonts w:ascii="Times New Roman" w:hAnsi="Times New Roman"/>
          <w:i w:val="0"/>
          <w:szCs w:val="24"/>
        </w:rPr>
      </w:pPr>
      <w:r w:rsidRPr="00732B4B">
        <w:rPr>
          <w:rFonts w:ascii="Times New Roman" w:hAnsi="Times New Roman"/>
          <w:i w:val="0"/>
          <w:szCs w:val="24"/>
        </w:rPr>
        <w:t xml:space="preserve">на поставку товара № </w:t>
      </w:r>
      <w:r w:rsidR="002A0F76" w:rsidRPr="00732B4B">
        <w:rPr>
          <w:rFonts w:ascii="Times New Roman" w:hAnsi="Times New Roman"/>
          <w:i w:val="0"/>
          <w:szCs w:val="24"/>
        </w:rPr>
        <w:t>____</w:t>
      </w:r>
      <w:r w:rsidRPr="00732B4B">
        <w:rPr>
          <w:rFonts w:ascii="Times New Roman" w:hAnsi="Times New Roman"/>
          <w:i w:val="0"/>
          <w:szCs w:val="24"/>
        </w:rPr>
        <w:t xml:space="preserve">  </w:t>
      </w:r>
    </w:p>
    <w:p w:rsidR="00947EB8" w:rsidRPr="00732B4B" w:rsidRDefault="00947EB8" w:rsidP="00985045">
      <w:pPr>
        <w:keepNext/>
        <w:tabs>
          <w:tab w:val="left" w:pos="4540"/>
          <w:tab w:val="left" w:pos="4980"/>
          <w:tab w:val="left" w:pos="5960"/>
        </w:tabs>
        <w:spacing w:after="0" w:line="233" w:lineRule="auto"/>
        <w:rPr>
          <w:rFonts w:ascii="Times New Roman" w:hAnsi="Times New Roman"/>
          <w:sz w:val="24"/>
          <w:szCs w:val="24"/>
        </w:rPr>
      </w:pPr>
    </w:p>
    <w:p w:rsidR="00E9726A" w:rsidRPr="00732B4B" w:rsidRDefault="00E9726A" w:rsidP="00985045">
      <w:pPr>
        <w:keepNext/>
        <w:tabs>
          <w:tab w:val="left" w:pos="4540"/>
          <w:tab w:val="left" w:pos="4980"/>
          <w:tab w:val="left" w:pos="5960"/>
        </w:tabs>
        <w:spacing w:after="0" w:line="233" w:lineRule="auto"/>
        <w:rPr>
          <w:rFonts w:ascii="Times New Roman" w:hAnsi="Times New Roman"/>
          <w:sz w:val="24"/>
          <w:szCs w:val="24"/>
        </w:rPr>
      </w:pPr>
      <w:r w:rsidRPr="00732B4B">
        <w:rPr>
          <w:rFonts w:ascii="Times New Roman" w:hAnsi="Times New Roman"/>
          <w:sz w:val="24"/>
          <w:szCs w:val="24"/>
        </w:rPr>
        <w:t xml:space="preserve">г. Томск                                                                                     </w:t>
      </w:r>
      <w:r w:rsidR="00AF7804" w:rsidRPr="00732B4B">
        <w:rPr>
          <w:rFonts w:ascii="Times New Roman" w:hAnsi="Times New Roman"/>
          <w:sz w:val="24"/>
          <w:szCs w:val="24"/>
        </w:rPr>
        <w:t xml:space="preserve">   </w:t>
      </w:r>
      <w:r w:rsidRPr="00732B4B">
        <w:rPr>
          <w:rFonts w:ascii="Times New Roman" w:hAnsi="Times New Roman"/>
          <w:sz w:val="24"/>
          <w:szCs w:val="24"/>
        </w:rPr>
        <w:t xml:space="preserve">        «___» ____________ 20</w:t>
      </w:r>
      <w:r w:rsidR="00535F56" w:rsidRPr="00732B4B">
        <w:rPr>
          <w:rFonts w:ascii="Times New Roman" w:hAnsi="Times New Roman"/>
          <w:sz w:val="24"/>
          <w:szCs w:val="24"/>
        </w:rPr>
        <w:t>2</w:t>
      </w:r>
      <w:r w:rsidR="00B6348C" w:rsidRPr="00732B4B">
        <w:rPr>
          <w:rFonts w:ascii="Times New Roman" w:hAnsi="Times New Roman"/>
          <w:sz w:val="24"/>
          <w:szCs w:val="24"/>
        </w:rPr>
        <w:t>6</w:t>
      </w:r>
      <w:r w:rsidRPr="00732B4B">
        <w:rPr>
          <w:rFonts w:ascii="Times New Roman" w:hAnsi="Times New Roman"/>
          <w:sz w:val="24"/>
          <w:szCs w:val="24"/>
        </w:rPr>
        <w:t>г.</w:t>
      </w:r>
    </w:p>
    <w:p w:rsidR="00535F56" w:rsidRPr="00732B4B" w:rsidRDefault="00535F56" w:rsidP="00985045">
      <w:pPr>
        <w:keepNext/>
        <w:tabs>
          <w:tab w:val="left" w:pos="4540"/>
          <w:tab w:val="left" w:pos="4980"/>
          <w:tab w:val="left" w:pos="5960"/>
        </w:tabs>
        <w:spacing w:after="0" w:line="233" w:lineRule="auto"/>
        <w:rPr>
          <w:rFonts w:ascii="Times New Roman" w:hAnsi="Times New Roman"/>
          <w:sz w:val="24"/>
          <w:szCs w:val="24"/>
        </w:rPr>
      </w:pPr>
    </w:p>
    <w:p w:rsidR="00E9726A" w:rsidRPr="00732B4B" w:rsidRDefault="003A52F2" w:rsidP="00985045">
      <w:pPr>
        <w:keepNext/>
        <w:tabs>
          <w:tab w:val="left" w:pos="4540"/>
          <w:tab w:val="left" w:pos="4980"/>
          <w:tab w:val="left" w:pos="5960"/>
        </w:tabs>
        <w:spacing w:after="0" w:line="233" w:lineRule="auto"/>
        <w:rPr>
          <w:rFonts w:ascii="Times New Roman" w:hAnsi="Times New Roman"/>
          <w:sz w:val="24"/>
          <w:szCs w:val="24"/>
          <w:u w:val="single"/>
        </w:rPr>
      </w:pPr>
      <w:r w:rsidRPr="00732B4B">
        <w:rPr>
          <w:rFonts w:ascii="Times New Roman" w:hAnsi="Times New Roman"/>
          <w:sz w:val="24"/>
          <w:szCs w:val="24"/>
        </w:rPr>
        <w:t xml:space="preserve">ИКЗ: </w:t>
      </w:r>
      <w:r w:rsidR="00B6348C" w:rsidRPr="00732B4B">
        <w:rPr>
          <w:rFonts w:ascii="Times New Roman" w:hAnsi="Times New Roman"/>
          <w:sz w:val="24"/>
          <w:szCs w:val="24"/>
          <w:u w:val="single"/>
        </w:rPr>
        <w:t>____________________________________</w:t>
      </w:r>
    </w:p>
    <w:p w:rsidR="003A52F2" w:rsidRPr="00732B4B" w:rsidRDefault="003A52F2" w:rsidP="00985045">
      <w:pPr>
        <w:keepNext/>
        <w:tabs>
          <w:tab w:val="left" w:pos="4540"/>
          <w:tab w:val="left" w:pos="4980"/>
          <w:tab w:val="left" w:pos="5960"/>
        </w:tabs>
        <w:spacing w:after="0" w:line="233" w:lineRule="auto"/>
        <w:rPr>
          <w:rFonts w:ascii="Times New Roman" w:hAnsi="Times New Roman"/>
          <w:sz w:val="24"/>
          <w:szCs w:val="24"/>
        </w:rPr>
      </w:pPr>
    </w:p>
    <w:p w:rsidR="00293C3A" w:rsidRPr="00732B4B" w:rsidRDefault="00293C3A" w:rsidP="00293C3A">
      <w:pPr>
        <w:autoSpaceDE w:val="0"/>
        <w:spacing w:after="0" w:line="240" w:lineRule="auto"/>
        <w:ind w:firstLine="567"/>
        <w:jc w:val="both"/>
        <w:rPr>
          <w:rFonts w:ascii="Times New Roman" w:hAnsi="Times New Roman"/>
          <w:color w:val="000000"/>
          <w:sz w:val="24"/>
          <w:szCs w:val="24"/>
        </w:rPr>
      </w:pPr>
      <w:proofErr w:type="gramStart"/>
      <w:r w:rsidRPr="00732B4B">
        <w:rPr>
          <w:rFonts w:ascii="Times New Roman" w:hAnsi="Times New Roman"/>
          <w:color w:val="000000"/>
          <w:sz w:val="24"/>
          <w:szCs w:val="24"/>
        </w:rPr>
        <w:t xml:space="preserve">Федеральное казенное учреждение «Томская воспитательная колония № 2 Управления Федеральной службы исполнения  наказаний по Томской области» </w:t>
      </w:r>
      <w:r w:rsidR="00732B4B">
        <w:rPr>
          <w:rFonts w:ascii="Times New Roman" w:hAnsi="Times New Roman"/>
          <w:color w:val="000000"/>
          <w:sz w:val="24"/>
          <w:szCs w:val="24"/>
        </w:rPr>
        <w:br/>
      </w:r>
      <w:r w:rsidRPr="00732B4B">
        <w:rPr>
          <w:rFonts w:ascii="Times New Roman" w:hAnsi="Times New Roman"/>
          <w:bCs/>
          <w:color w:val="000000"/>
          <w:sz w:val="24"/>
          <w:szCs w:val="24"/>
        </w:rPr>
        <w:t xml:space="preserve">(ФКУ Томская ВК-2 УФСИН России по Томской области), выступающее от имени Российской Федерации, в целях обеспечения государственных нужд,  </w:t>
      </w:r>
      <w:r w:rsidRPr="00732B4B">
        <w:rPr>
          <w:rFonts w:ascii="Times New Roman" w:hAnsi="Times New Roman"/>
          <w:color w:val="000000"/>
          <w:sz w:val="24"/>
          <w:szCs w:val="24"/>
        </w:rPr>
        <w:t xml:space="preserve">именуемое </w:t>
      </w:r>
      <w:r w:rsidR="00732B4B">
        <w:rPr>
          <w:rFonts w:ascii="Times New Roman" w:hAnsi="Times New Roman"/>
          <w:color w:val="000000"/>
          <w:sz w:val="24"/>
          <w:szCs w:val="24"/>
        </w:rPr>
        <w:br/>
      </w:r>
      <w:r w:rsidRPr="00732B4B">
        <w:rPr>
          <w:rFonts w:ascii="Times New Roman" w:hAnsi="Times New Roman"/>
          <w:color w:val="000000"/>
          <w:sz w:val="24"/>
          <w:szCs w:val="24"/>
        </w:rPr>
        <w:t xml:space="preserve">в дальнейшем «Государственный заказчик», в лице </w:t>
      </w:r>
      <w:r w:rsidR="00732B4B">
        <w:rPr>
          <w:rFonts w:ascii="Times New Roman" w:hAnsi="Times New Roman"/>
          <w:color w:val="000000"/>
          <w:sz w:val="24"/>
          <w:szCs w:val="24"/>
        </w:rPr>
        <w:t>_________</w:t>
      </w:r>
      <w:r w:rsidRPr="00732B4B">
        <w:rPr>
          <w:rFonts w:ascii="Times New Roman" w:hAnsi="Times New Roman"/>
          <w:color w:val="000000"/>
          <w:sz w:val="24"/>
          <w:szCs w:val="24"/>
        </w:rPr>
        <w:t xml:space="preserve">, действующего на основании </w:t>
      </w:r>
      <w:r w:rsidR="00732B4B">
        <w:rPr>
          <w:rFonts w:ascii="Times New Roman" w:hAnsi="Times New Roman"/>
          <w:color w:val="000000"/>
          <w:sz w:val="24"/>
          <w:szCs w:val="24"/>
        </w:rPr>
        <w:t>________</w:t>
      </w:r>
      <w:r w:rsidRPr="00732B4B">
        <w:rPr>
          <w:rFonts w:ascii="Times New Roman" w:hAnsi="Times New Roman"/>
          <w:color w:val="000000"/>
          <w:sz w:val="24"/>
          <w:szCs w:val="24"/>
        </w:rPr>
        <w:t xml:space="preserve">, </w:t>
      </w:r>
      <w:r w:rsidR="00732B4B">
        <w:rPr>
          <w:rFonts w:ascii="Times New Roman" w:hAnsi="Times New Roman"/>
          <w:color w:val="000000"/>
          <w:sz w:val="24"/>
          <w:szCs w:val="24"/>
        </w:rPr>
        <w:t xml:space="preserve"> </w:t>
      </w:r>
      <w:r w:rsidRPr="00732B4B">
        <w:rPr>
          <w:rFonts w:ascii="Times New Roman" w:hAnsi="Times New Roman"/>
          <w:color w:val="000000"/>
          <w:sz w:val="24"/>
          <w:szCs w:val="24"/>
        </w:rPr>
        <w:t>с одной стороны, и _________________________________ (_________________), именуемый в дальнейшем</w:t>
      </w:r>
      <w:r w:rsidRPr="00732B4B">
        <w:rPr>
          <w:rFonts w:ascii="Times New Roman" w:hAnsi="Times New Roman"/>
          <w:color w:val="FF0000"/>
          <w:sz w:val="24"/>
          <w:szCs w:val="24"/>
        </w:rPr>
        <w:t xml:space="preserve"> </w:t>
      </w:r>
      <w:r w:rsidRPr="00732B4B">
        <w:rPr>
          <w:rFonts w:ascii="Times New Roman" w:hAnsi="Times New Roman"/>
          <w:color w:val="000000"/>
          <w:sz w:val="24"/>
          <w:szCs w:val="24"/>
        </w:rPr>
        <w:t>«Поставщик», в лице __________________________, действующего на основании ______________, с  другой стороны, именуемые</w:t>
      </w:r>
      <w:proofErr w:type="gramEnd"/>
      <w:r w:rsidRPr="00732B4B">
        <w:rPr>
          <w:rFonts w:ascii="Times New Roman" w:hAnsi="Times New Roman"/>
          <w:color w:val="000000"/>
          <w:sz w:val="24"/>
          <w:szCs w:val="24"/>
        </w:rPr>
        <w:t xml:space="preserve"> </w:t>
      </w:r>
      <w:proofErr w:type="gramStart"/>
      <w:r w:rsidRPr="00732B4B">
        <w:rPr>
          <w:rFonts w:ascii="Times New Roman" w:hAnsi="Times New Roman"/>
          <w:color w:val="000000"/>
          <w:sz w:val="24"/>
          <w:szCs w:val="24"/>
        </w:rPr>
        <w:t xml:space="preserve">в дальнейшем Стороны, руководствуясь  п. 4 ч.1 ст.93 </w:t>
      </w:r>
      <w:r w:rsidRPr="00732B4B">
        <w:rPr>
          <w:rFonts w:ascii="Times New Roman" w:hAnsi="Times New Roman"/>
          <w:noProof/>
          <w:color w:val="000000"/>
          <w:sz w:val="24"/>
          <w:szCs w:val="24"/>
        </w:rPr>
        <w:t xml:space="preserve">Федерального закона от 05.04.2013 № 44-ФЗ </w:t>
      </w:r>
      <w:r w:rsidR="00732B4B">
        <w:rPr>
          <w:rFonts w:ascii="Times New Roman" w:hAnsi="Times New Roman"/>
          <w:noProof/>
          <w:color w:val="000000"/>
          <w:sz w:val="24"/>
          <w:szCs w:val="24"/>
        </w:rPr>
        <w:br/>
      </w:r>
      <w:r w:rsidRPr="00732B4B">
        <w:rPr>
          <w:rFonts w:ascii="Times New Roman" w:hAnsi="Times New Roman"/>
          <w:noProof/>
          <w:color w:val="000000"/>
          <w:sz w:val="24"/>
          <w:szCs w:val="24"/>
        </w:rPr>
        <w:t>«О контрактной системе в сфере закупок товаров, работ, услуг для обеспечения государственныхи муниципальных нужд» (далее – Федеральный закон № 44-ФЗ)</w:t>
      </w:r>
      <w:r w:rsidRPr="00732B4B">
        <w:rPr>
          <w:rFonts w:ascii="Times New Roman" w:hAnsi="Times New Roman"/>
          <w:noProof/>
          <w:color w:val="000000"/>
          <w:spacing w:val="-4"/>
          <w:sz w:val="24"/>
          <w:szCs w:val="24"/>
        </w:rPr>
        <w:t xml:space="preserve">, </w:t>
      </w:r>
      <w:r w:rsidRPr="00732B4B">
        <w:rPr>
          <w:rFonts w:ascii="Times New Roman" w:hAnsi="Times New Roman"/>
          <w:noProof/>
          <w:color w:val="000000"/>
          <w:sz w:val="24"/>
          <w:szCs w:val="24"/>
        </w:rPr>
        <w:t>Гражданским кодексом  Российской Федерации</w:t>
      </w:r>
      <w:r w:rsidRPr="00732B4B">
        <w:rPr>
          <w:rFonts w:ascii="Times New Roman" w:hAnsi="Times New Roman"/>
          <w:color w:val="000000"/>
          <w:sz w:val="24"/>
          <w:szCs w:val="24"/>
        </w:rPr>
        <w:t xml:space="preserve">, </w:t>
      </w:r>
      <w:r w:rsidR="001F239E">
        <w:rPr>
          <w:rFonts w:ascii="Times New Roman" w:hAnsi="Times New Roman"/>
          <w:color w:val="000000"/>
          <w:sz w:val="24"/>
          <w:szCs w:val="24"/>
        </w:rPr>
        <w:t xml:space="preserve">письмом УФСИН России по Томской области от 06.07..2026 № исх-72/ТО/1/30-8366, </w:t>
      </w:r>
      <w:r w:rsidRPr="00732B4B">
        <w:rPr>
          <w:rFonts w:ascii="Times New Roman" w:hAnsi="Times New Roman"/>
          <w:color w:val="000000"/>
          <w:sz w:val="24"/>
          <w:szCs w:val="24"/>
        </w:rPr>
        <w:t>заключили настоящий государственный контракт</w:t>
      </w:r>
      <w:r w:rsidR="00732B4B">
        <w:rPr>
          <w:rFonts w:ascii="Times New Roman" w:hAnsi="Times New Roman"/>
          <w:color w:val="000000"/>
          <w:sz w:val="24"/>
          <w:szCs w:val="24"/>
        </w:rPr>
        <w:t xml:space="preserve"> </w:t>
      </w:r>
      <w:r w:rsidRPr="00732B4B">
        <w:rPr>
          <w:rFonts w:ascii="Times New Roman" w:hAnsi="Times New Roman"/>
          <w:color w:val="000000"/>
          <w:sz w:val="24"/>
          <w:szCs w:val="24"/>
        </w:rPr>
        <w:t>(далее - Контракт) о нижеследующем:</w:t>
      </w:r>
      <w:proofErr w:type="gramEnd"/>
    </w:p>
    <w:p w:rsidR="00947EB8" w:rsidRPr="00732B4B" w:rsidRDefault="00947EB8" w:rsidP="00985045">
      <w:pPr>
        <w:keepNext/>
        <w:tabs>
          <w:tab w:val="num" w:pos="0"/>
        </w:tabs>
        <w:spacing w:after="0" w:line="233" w:lineRule="auto"/>
        <w:jc w:val="center"/>
        <w:rPr>
          <w:rFonts w:ascii="Times New Roman" w:hAnsi="Times New Roman"/>
          <w:b/>
          <w:color w:val="FF0000"/>
          <w:sz w:val="24"/>
          <w:szCs w:val="24"/>
        </w:rPr>
      </w:pPr>
    </w:p>
    <w:p w:rsidR="00E9726A" w:rsidRPr="00732B4B" w:rsidRDefault="00E9726A" w:rsidP="00985045">
      <w:pPr>
        <w:keepNext/>
        <w:tabs>
          <w:tab w:val="num" w:pos="0"/>
        </w:tabs>
        <w:spacing w:after="0" w:line="233" w:lineRule="auto"/>
        <w:jc w:val="center"/>
        <w:rPr>
          <w:rFonts w:ascii="Times New Roman" w:hAnsi="Times New Roman"/>
          <w:b/>
          <w:color w:val="000000" w:themeColor="text1"/>
          <w:sz w:val="24"/>
          <w:szCs w:val="24"/>
        </w:rPr>
      </w:pPr>
      <w:r w:rsidRPr="00732B4B">
        <w:rPr>
          <w:rFonts w:ascii="Times New Roman" w:hAnsi="Times New Roman"/>
          <w:b/>
          <w:color w:val="000000" w:themeColor="text1"/>
          <w:sz w:val="24"/>
          <w:szCs w:val="24"/>
        </w:rPr>
        <w:t>1.ПРЕДМЕТ КОНТРАКТА</w:t>
      </w:r>
    </w:p>
    <w:p w:rsidR="00475088" w:rsidRPr="00732B4B" w:rsidRDefault="00475088" w:rsidP="00985045">
      <w:pPr>
        <w:keepNext/>
        <w:keepLines/>
        <w:overflowPunct w:val="0"/>
        <w:spacing w:after="0" w:line="233" w:lineRule="auto"/>
        <w:ind w:firstLine="709"/>
        <w:jc w:val="both"/>
        <w:rPr>
          <w:rFonts w:ascii="Times New Roman" w:hAnsi="Times New Roman"/>
          <w:color w:val="000000" w:themeColor="text1"/>
          <w:sz w:val="24"/>
          <w:szCs w:val="24"/>
        </w:rPr>
      </w:pPr>
      <w:r w:rsidRPr="00732B4B">
        <w:rPr>
          <w:rFonts w:ascii="Times New Roman" w:hAnsi="Times New Roman"/>
          <w:color w:val="000000" w:themeColor="text1"/>
          <w:sz w:val="24"/>
          <w:szCs w:val="24"/>
        </w:rPr>
        <w:t xml:space="preserve">1.1. В соответствии с настоящим Контрактом «Поставщик» принимает на себя обязательство по поставке </w:t>
      </w:r>
      <w:r w:rsidR="007D6748" w:rsidRPr="00732B4B">
        <w:rPr>
          <w:rFonts w:ascii="Times New Roman" w:hAnsi="Times New Roman"/>
          <w:b/>
          <w:i/>
          <w:color w:val="000000" w:themeColor="text1"/>
          <w:sz w:val="24"/>
          <w:szCs w:val="24"/>
        </w:rPr>
        <w:t>обуви специальной</w:t>
      </w:r>
      <w:r w:rsidR="008A2F6E" w:rsidRPr="00732B4B">
        <w:rPr>
          <w:rFonts w:ascii="Times New Roman" w:hAnsi="Times New Roman"/>
          <w:color w:val="000000" w:themeColor="text1"/>
          <w:sz w:val="24"/>
          <w:szCs w:val="24"/>
        </w:rPr>
        <w:t xml:space="preserve"> </w:t>
      </w:r>
      <w:r w:rsidRPr="00732B4B">
        <w:rPr>
          <w:rFonts w:ascii="Times New Roman" w:hAnsi="Times New Roman"/>
          <w:color w:val="000000" w:themeColor="text1"/>
          <w:sz w:val="24"/>
          <w:szCs w:val="24"/>
        </w:rPr>
        <w:t xml:space="preserve">(далее по тексту Контракта - товар), </w:t>
      </w:r>
      <w:r w:rsidR="00732B4B">
        <w:rPr>
          <w:rFonts w:ascii="Times New Roman" w:hAnsi="Times New Roman"/>
          <w:color w:val="000000" w:themeColor="text1"/>
          <w:sz w:val="24"/>
          <w:szCs w:val="24"/>
        </w:rPr>
        <w:br/>
      </w:r>
      <w:r w:rsidRPr="00732B4B">
        <w:rPr>
          <w:rFonts w:ascii="Times New Roman" w:hAnsi="Times New Roman"/>
          <w:color w:val="000000" w:themeColor="text1"/>
          <w:sz w:val="24"/>
          <w:szCs w:val="24"/>
        </w:rPr>
        <w:t>а «Государственный заказчик» обязуется принять и оплатить данный товар в порядке</w:t>
      </w:r>
      <w:r w:rsidR="00732B4B">
        <w:rPr>
          <w:rFonts w:ascii="Times New Roman" w:hAnsi="Times New Roman"/>
          <w:color w:val="000000" w:themeColor="text1"/>
          <w:sz w:val="24"/>
          <w:szCs w:val="24"/>
        </w:rPr>
        <w:br/>
      </w:r>
      <w:r w:rsidRPr="00732B4B">
        <w:rPr>
          <w:rFonts w:ascii="Times New Roman" w:hAnsi="Times New Roman"/>
          <w:color w:val="000000" w:themeColor="text1"/>
          <w:sz w:val="24"/>
          <w:szCs w:val="24"/>
        </w:rPr>
        <w:t xml:space="preserve"> и на условиях настоящего Контракта.</w:t>
      </w:r>
    </w:p>
    <w:p w:rsidR="00475088" w:rsidRPr="00732B4B" w:rsidRDefault="00475088" w:rsidP="00985045">
      <w:pPr>
        <w:pStyle w:val="21"/>
        <w:keepNext/>
        <w:keepLines/>
        <w:spacing w:line="233" w:lineRule="auto"/>
        <w:ind w:firstLine="709"/>
        <w:rPr>
          <w:color w:val="000000" w:themeColor="text1"/>
          <w:sz w:val="24"/>
          <w:szCs w:val="24"/>
        </w:rPr>
      </w:pPr>
      <w:r w:rsidRPr="00732B4B">
        <w:rPr>
          <w:color w:val="000000" w:themeColor="text1"/>
          <w:sz w:val="24"/>
          <w:szCs w:val="24"/>
        </w:rPr>
        <w:t>1.2. Наименование, количество, характеристика и цена поставляемого товара устанавливаются «Сторонами» в спецификации (Приложение № 1), которая является неотъемлемой частью настоящего Контракта.</w:t>
      </w:r>
    </w:p>
    <w:p w:rsidR="00415CFF" w:rsidRPr="00732B4B" w:rsidRDefault="00415CFF" w:rsidP="00985045">
      <w:pPr>
        <w:pStyle w:val="21"/>
        <w:keepNext/>
        <w:keepLines/>
        <w:spacing w:line="233" w:lineRule="auto"/>
        <w:ind w:firstLine="709"/>
        <w:rPr>
          <w:color w:val="000000" w:themeColor="text1"/>
          <w:sz w:val="24"/>
          <w:szCs w:val="24"/>
        </w:rPr>
      </w:pPr>
      <w:r w:rsidRPr="00732B4B">
        <w:rPr>
          <w:color w:val="000000" w:themeColor="text1"/>
          <w:sz w:val="24"/>
          <w:szCs w:val="24"/>
        </w:rPr>
        <w:t xml:space="preserve">1.3 Поставка товара осуществляется силами и средствами Поставщика в адрес Государственного заказчика, находящегося по адресу: </w:t>
      </w:r>
      <w:proofErr w:type="gramStart"/>
      <w:r w:rsidRPr="00732B4B">
        <w:rPr>
          <w:color w:val="000000" w:themeColor="text1"/>
          <w:sz w:val="24"/>
          <w:szCs w:val="24"/>
        </w:rPr>
        <w:t>г</w:t>
      </w:r>
      <w:proofErr w:type="gramEnd"/>
      <w:r w:rsidRPr="00732B4B">
        <w:rPr>
          <w:color w:val="000000" w:themeColor="text1"/>
          <w:sz w:val="24"/>
          <w:szCs w:val="24"/>
        </w:rPr>
        <w:t>. Томск, Кольцевой проезд, 20.</w:t>
      </w:r>
    </w:p>
    <w:p w:rsidR="00947EB8" w:rsidRPr="00732B4B" w:rsidRDefault="00947EB8" w:rsidP="00985045">
      <w:pPr>
        <w:keepNext/>
        <w:tabs>
          <w:tab w:val="num" w:pos="0"/>
        </w:tabs>
        <w:overflowPunct w:val="0"/>
        <w:spacing w:after="0" w:line="233" w:lineRule="auto"/>
        <w:jc w:val="center"/>
        <w:rPr>
          <w:rFonts w:ascii="Times New Roman" w:hAnsi="Times New Roman"/>
          <w:b/>
          <w:color w:val="FF0000"/>
          <w:sz w:val="24"/>
          <w:szCs w:val="24"/>
        </w:rPr>
      </w:pPr>
    </w:p>
    <w:p w:rsidR="00E9726A" w:rsidRPr="00732B4B" w:rsidRDefault="00E9726A" w:rsidP="00985045">
      <w:pPr>
        <w:keepNext/>
        <w:tabs>
          <w:tab w:val="num" w:pos="0"/>
        </w:tabs>
        <w:overflowPunct w:val="0"/>
        <w:spacing w:after="0" w:line="233" w:lineRule="auto"/>
        <w:jc w:val="center"/>
        <w:rPr>
          <w:rFonts w:ascii="Times New Roman" w:hAnsi="Times New Roman"/>
          <w:b/>
          <w:color w:val="000000" w:themeColor="text1"/>
          <w:sz w:val="24"/>
          <w:szCs w:val="24"/>
        </w:rPr>
      </w:pPr>
      <w:r w:rsidRPr="00732B4B">
        <w:rPr>
          <w:rFonts w:ascii="Times New Roman" w:hAnsi="Times New Roman"/>
          <w:b/>
          <w:color w:val="000000" w:themeColor="text1"/>
          <w:sz w:val="24"/>
          <w:szCs w:val="24"/>
        </w:rPr>
        <w:t>2.СУММА КОНТРАКТА И ПОРЯДОК РАСЧЕТОВ</w:t>
      </w:r>
    </w:p>
    <w:p w:rsidR="00293C3A" w:rsidRPr="00732B4B" w:rsidRDefault="00293C3A" w:rsidP="00293C3A">
      <w:pPr>
        <w:tabs>
          <w:tab w:val="left" w:pos="993"/>
          <w:tab w:val="left" w:pos="1134"/>
        </w:tabs>
        <w:spacing w:after="0" w:line="240" w:lineRule="auto"/>
        <w:ind w:firstLine="709"/>
        <w:jc w:val="both"/>
        <w:rPr>
          <w:rFonts w:ascii="Times New Roman" w:hAnsi="Times New Roman"/>
          <w:color w:val="000000"/>
          <w:sz w:val="24"/>
          <w:szCs w:val="24"/>
        </w:rPr>
      </w:pPr>
      <w:r w:rsidRPr="00732B4B">
        <w:rPr>
          <w:rFonts w:ascii="Times New Roman" w:hAnsi="Times New Roman"/>
          <w:color w:val="000000"/>
          <w:sz w:val="24"/>
          <w:szCs w:val="24"/>
        </w:rPr>
        <w:t>2.1. Товар оплачивается Государственным заказчиком за счет средств дополнительного источника бюджетного финансирования.</w:t>
      </w:r>
    </w:p>
    <w:p w:rsidR="00293C3A" w:rsidRPr="00732B4B" w:rsidRDefault="00293C3A" w:rsidP="00293C3A">
      <w:pPr>
        <w:spacing w:after="0" w:line="240" w:lineRule="auto"/>
        <w:ind w:firstLine="709"/>
        <w:jc w:val="both"/>
        <w:rPr>
          <w:rFonts w:ascii="Times New Roman" w:hAnsi="Times New Roman"/>
          <w:color w:val="000000"/>
          <w:sz w:val="24"/>
          <w:szCs w:val="24"/>
        </w:rPr>
      </w:pPr>
      <w:r w:rsidRPr="00732B4B">
        <w:rPr>
          <w:rFonts w:ascii="Times New Roman" w:hAnsi="Times New Roman"/>
          <w:color w:val="000000"/>
          <w:sz w:val="24"/>
          <w:szCs w:val="24"/>
        </w:rPr>
        <w:t xml:space="preserve">2.2. </w:t>
      </w:r>
      <w:proofErr w:type="gramStart"/>
      <w:r w:rsidRPr="00732B4B">
        <w:rPr>
          <w:rFonts w:ascii="Times New Roman" w:hAnsi="Times New Roman"/>
          <w:color w:val="000000"/>
          <w:sz w:val="24"/>
          <w:szCs w:val="24"/>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732B4B">
        <w:rPr>
          <w:rFonts w:ascii="Times New Roman" w:hAnsi="Times New Roman"/>
          <w:color w:val="000000"/>
          <w:sz w:val="24"/>
          <w:szCs w:val="24"/>
        </w:rPr>
        <w:t xml:space="preserve"> системы Российской Федерации государственным заказчиком.</w:t>
      </w:r>
    </w:p>
    <w:p w:rsidR="00293C3A" w:rsidRPr="00732B4B" w:rsidRDefault="00293C3A" w:rsidP="00293C3A">
      <w:pPr>
        <w:spacing w:after="0" w:line="240" w:lineRule="auto"/>
        <w:ind w:firstLine="709"/>
        <w:jc w:val="both"/>
        <w:rPr>
          <w:rFonts w:ascii="Times New Roman" w:hAnsi="Times New Roman"/>
          <w:color w:val="000000"/>
          <w:sz w:val="24"/>
          <w:szCs w:val="24"/>
        </w:rPr>
      </w:pPr>
      <w:r w:rsidRPr="00732B4B">
        <w:rPr>
          <w:rFonts w:ascii="Times New Roman" w:hAnsi="Times New Roman"/>
          <w:color w:val="000000"/>
          <w:sz w:val="24"/>
          <w:szCs w:val="24"/>
        </w:rPr>
        <w:t>2.3.  Валюта, используемая для расчетов - рубль Российской Федерации.</w:t>
      </w:r>
    </w:p>
    <w:p w:rsidR="00293C3A" w:rsidRPr="00732B4B" w:rsidRDefault="00293C3A" w:rsidP="00293C3A">
      <w:pPr>
        <w:spacing w:after="0" w:line="240" w:lineRule="auto"/>
        <w:ind w:firstLine="709"/>
        <w:jc w:val="both"/>
        <w:rPr>
          <w:rFonts w:ascii="Times New Roman" w:hAnsi="Times New Roman"/>
          <w:color w:val="000000"/>
          <w:sz w:val="24"/>
          <w:szCs w:val="24"/>
        </w:rPr>
      </w:pPr>
      <w:r w:rsidRPr="00732B4B">
        <w:rPr>
          <w:rFonts w:ascii="Times New Roman" w:hAnsi="Times New Roman"/>
          <w:color w:val="000000"/>
          <w:sz w:val="24"/>
          <w:szCs w:val="24"/>
        </w:rPr>
        <w:t>2.4. Сбор всех необходимых для оплаты сопроводительных документов осуществляется Поставщиком.</w:t>
      </w:r>
    </w:p>
    <w:p w:rsidR="00293C3A" w:rsidRPr="00732B4B" w:rsidRDefault="00293C3A" w:rsidP="00293C3A">
      <w:pPr>
        <w:spacing w:after="0" w:line="240" w:lineRule="auto"/>
        <w:ind w:firstLine="709"/>
        <w:rPr>
          <w:rFonts w:ascii="Times New Roman" w:hAnsi="Times New Roman"/>
          <w:color w:val="000000"/>
          <w:sz w:val="24"/>
          <w:szCs w:val="24"/>
        </w:rPr>
      </w:pPr>
      <w:r w:rsidRPr="00732B4B">
        <w:rPr>
          <w:rFonts w:ascii="Times New Roman" w:hAnsi="Times New Roman"/>
          <w:color w:val="000000"/>
          <w:sz w:val="24"/>
          <w:szCs w:val="24"/>
        </w:rPr>
        <w:t>2.5.  Источник финансирования: средства федерального бюджета.</w:t>
      </w:r>
    </w:p>
    <w:p w:rsidR="00293C3A" w:rsidRPr="00732B4B" w:rsidRDefault="00293C3A" w:rsidP="00293C3A">
      <w:pPr>
        <w:spacing w:after="0" w:line="240" w:lineRule="auto"/>
        <w:ind w:firstLine="709"/>
        <w:jc w:val="both"/>
        <w:rPr>
          <w:rFonts w:ascii="Times New Roman" w:hAnsi="Times New Roman"/>
          <w:color w:val="000000"/>
          <w:sz w:val="24"/>
          <w:szCs w:val="24"/>
        </w:rPr>
      </w:pPr>
      <w:r w:rsidRPr="00732B4B">
        <w:rPr>
          <w:rFonts w:ascii="Times New Roman" w:hAnsi="Times New Roman"/>
          <w:color w:val="000000"/>
          <w:sz w:val="24"/>
          <w:szCs w:val="24"/>
        </w:rPr>
        <w:t>2.6.  Цена настоящего Контракта составляет</w:t>
      </w:r>
      <w:proofErr w:type="gramStart"/>
      <w:r w:rsidRPr="00732B4B">
        <w:rPr>
          <w:rFonts w:ascii="Times New Roman" w:hAnsi="Times New Roman"/>
          <w:color w:val="000000"/>
          <w:sz w:val="24"/>
          <w:szCs w:val="24"/>
        </w:rPr>
        <w:t xml:space="preserve"> _________ (_______) </w:t>
      </w:r>
      <w:proofErr w:type="gramEnd"/>
      <w:r w:rsidRPr="00732B4B">
        <w:rPr>
          <w:rFonts w:ascii="Times New Roman" w:hAnsi="Times New Roman"/>
          <w:color w:val="000000"/>
          <w:sz w:val="24"/>
          <w:szCs w:val="24"/>
        </w:rPr>
        <w:t>рублей _____ копеек, в т.ч. НДС в размере _____%, что составляет ______ (______) рублей ___ копеек/НДС не облагается.</w:t>
      </w:r>
    </w:p>
    <w:p w:rsidR="00293C3A" w:rsidRPr="00732B4B" w:rsidRDefault="00293C3A" w:rsidP="00293C3A">
      <w:pPr>
        <w:spacing w:after="0" w:line="240" w:lineRule="auto"/>
        <w:ind w:firstLine="709"/>
        <w:jc w:val="both"/>
        <w:rPr>
          <w:rFonts w:ascii="Times New Roman" w:hAnsi="Times New Roman"/>
          <w:color w:val="000000"/>
          <w:sz w:val="24"/>
          <w:szCs w:val="24"/>
        </w:rPr>
      </w:pPr>
      <w:r w:rsidRPr="00732B4B">
        <w:rPr>
          <w:rFonts w:ascii="Times New Roman" w:hAnsi="Times New Roman"/>
          <w:color w:val="000000"/>
          <w:sz w:val="24"/>
          <w:szCs w:val="24"/>
        </w:rPr>
        <w:t>Цена Контракта на период действия Контракта является твердой, определяется на весь срок исполнения настоящего контракта, за исключением следующих случаев:</w:t>
      </w:r>
    </w:p>
    <w:p w:rsidR="00293C3A" w:rsidRPr="00732B4B" w:rsidRDefault="00293C3A" w:rsidP="00293C3A">
      <w:pPr>
        <w:spacing w:after="0" w:line="240" w:lineRule="auto"/>
        <w:ind w:firstLine="709"/>
        <w:jc w:val="both"/>
        <w:rPr>
          <w:rFonts w:ascii="Times New Roman" w:hAnsi="Times New Roman"/>
          <w:color w:val="000000"/>
          <w:sz w:val="24"/>
          <w:szCs w:val="24"/>
        </w:rPr>
      </w:pPr>
      <w:r w:rsidRPr="00732B4B">
        <w:rPr>
          <w:rFonts w:ascii="Times New Roman" w:hAnsi="Times New Roman"/>
          <w:color w:val="000000"/>
          <w:sz w:val="24"/>
          <w:szCs w:val="24"/>
        </w:rPr>
        <w:lastRenderedPageBreak/>
        <w:t>1.1)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293C3A" w:rsidRPr="00732B4B" w:rsidRDefault="00293C3A" w:rsidP="00293C3A">
      <w:pPr>
        <w:spacing w:after="0" w:line="240" w:lineRule="auto"/>
        <w:ind w:firstLine="709"/>
        <w:jc w:val="both"/>
        <w:rPr>
          <w:rFonts w:ascii="Times New Roman" w:hAnsi="Times New Roman"/>
          <w:color w:val="000000"/>
          <w:sz w:val="24"/>
          <w:szCs w:val="24"/>
        </w:rPr>
      </w:pPr>
      <w:proofErr w:type="gramStart"/>
      <w:r w:rsidRPr="00732B4B">
        <w:rPr>
          <w:rFonts w:ascii="Times New Roman" w:hAnsi="Times New Roman"/>
          <w:color w:val="000000"/>
          <w:sz w:val="24"/>
          <w:szCs w:val="24"/>
        </w:rPr>
        <w:t xml:space="preserve">1.2) если по предложению заказчика увеличиваются предусмотренные контрактом </w:t>
      </w:r>
      <w:r w:rsidRPr="00732B4B">
        <w:rPr>
          <w:rFonts w:ascii="Times New Roman" w:hAnsi="Times New Roman"/>
          <w:color w:val="000000"/>
          <w:sz w:val="24"/>
          <w:szCs w:val="24"/>
        </w:rPr>
        <w:br/>
        <w:t>(за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w:t>
      </w:r>
      <w:proofErr w:type="gramEnd"/>
      <w:r w:rsidRPr="00732B4B">
        <w:rPr>
          <w:rFonts w:ascii="Times New Roman" w:hAnsi="Times New Roman"/>
          <w:color w:val="000000"/>
          <w:sz w:val="24"/>
          <w:szCs w:val="24"/>
        </w:rPr>
        <w:t xml:space="preserve"> работы или оказываемой услуги не более чем на десять процентов. При этом по соглашению сторон допускается изменение с учетом </w:t>
      </w:r>
      <w:proofErr w:type="gramStart"/>
      <w:r w:rsidRPr="00732B4B">
        <w:rPr>
          <w:rFonts w:ascii="Times New Roman" w:hAnsi="Times New Roman"/>
          <w:color w:val="000000"/>
          <w:sz w:val="24"/>
          <w:szCs w:val="24"/>
        </w:rPr>
        <w:t>положений бюджетного законодательства Российской Федерации цены контракта</w:t>
      </w:r>
      <w:proofErr w:type="gramEnd"/>
      <w:r w:rsidRPr="00732B4B">
        <w:rPr>
          <w:rFonts w:ascii="Times New Roman" w:hAnsi="Times New Roman"/>
          <w:color w:val="000000"/>
          <w:sz w:val="24"/>
          <w:szCs w:val="24"/>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732B4B">
        <w:rPr>
          <w:rFonts w:ascii="Times New Roman" w:hAnsi="Times New Roman"/>
          <w:color w:val="000000"/>
          <w:sz w:val="24"/>
          <w:szCs w:val="24"/>
        </w:rPr>
        <w:t>предусмотренных</w:t>
      </w:r>
      <w:proofErr w:type="gramEnd"/>
      <w:r w:rsidRPr="00732B4B">
        <w:rPr>
          <w:rFonts w:ascii="Times New Roman" w:hAnsi="Times New Roman"/>
          <w:color w:val="000000"/>
          <w:sz w:val="24"/>
          <w:szCs w:val="24"/>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293C3A" w:rsidRPr="00732B4B" w:rsidRDefault="00293C3A" w:rsidP="00293C3A">
      <w:pPr>
        <w:spacing w:after="0" w:line="240" w:lineRule="auto"/>
        <w:ind w:firstLine="709"/>
        <w:jc w:val="both"/>
        <w:rPr>
          <w:rFonts w:ascii="Times New Roman" w:hAnsi="Times New Roman"/>
          <w:color w:val="000000"/>
          <w:sz w:val="24"/>
          <w:szCs w:val="24"/>
        </w:rPr>
      </w:pPr>
      <w:r w:rsidRPr="00732B4B">
        <w:rPr>
          <w:rFonts w:ascii="Times New Roman" w:hAnsi="Times New Roman"/>
          <w:color w:val="000000"/>
          <w:sz w:val="24"/>
          <w:szCs w:val="24"/>
        </w:rPr>
        <w:t>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293C3A" w:rsidRPr="00732B4B" w:rsidRDefault="00293C3A" w:rsidP="00293C3A">
      <w:pPr>
        <w:spacing w:after="0" w:line="240" w:lineRule="auto"/>
        <w:ind w:firstLine="709"/>
        <w:jc w:val="both"/>
        <w:rPr>
          <w:rFonts w:ascii="Times New Roman" w:hAnsi="Times New Roman"/>
          <w:color w:val="000000"/>
          <w:sz w:val="24"/>
          <w:szCs w:val="24"/>
        </w:rPr>
      </w:pPr>
      <w:r w:rsidRPr="00732B4B">
        <w:rPr>
          <w:rFonts w:ascii="Times New Roman" w:hAnsi="Times New Roman"/>
          <w:color w:val="000000"/>
          <w:sz w:val="24"/>
          <w:szCs w:val="24"/>
        </w:rPr>
        <w:t>12)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293C3A" w:rsidRPr="00732B4B" w:rsidRDefault="00293C3A" w:rsidP="00293C3A">
      <w:pPr>
        <w:spacing w:after="0" w:line="240" w:lineRule="auto"/>
        <w:ind w:firstLine="709"/>
        <w:jc w:val="both"/>
        <w:rPr>
          <w:rFonts w:ascii="Times New Roman" w:hAnsi="Times New Roman"/>
          <w:color w:val="000000"/>
          <w:sz w:val="24"/>
          <w:szCs w:val="24"/>
        </w:rPr>
      </w:pPr>
      <w:r w:rsidRPr="00732B4B">
        <w:rPr>
          <w:rFonts w:ascii="Times New Roman" w:hAnsi="Times New Roman"/>
          <w:color w:val="000000"/>
          <w:sz w:val="24"/>
          <w:szCs w:val="24"/>
        </w:rPr>
        <w:t xml:space="preserve">2.7. Оплата Государственным заказчиком фактически поставленного Поставщиком товара осуществляется на основании счета, </w:t>
      </w:r>
      <w:proofErr w:type="spellStart"/>
      <w:r w:rsidRPr="00732B4B">
        <w:rPr>
          <w:rFonts w:ascii="Times New Roman" w:hAnsi="Times New Roman"/>
          <w:color w:val="000000"/>
          <w:sz w:val="24"/>
          <w:szCs w:val="24"/>
        </w:rPr>
        <w:t>счет-фактуры</w:t>
      </w:r>
      <w:proofErr w:type="spellEnd"/>
      <w:r w:rsidRPr="00732B4B">
        <w:rPr>
          <w:rFonts w:ascii="Times New Roman" w:hAnsi="Times New Roman"/>
          <w:color w:val="000000"/>
          <w:sz w:val="24"/>
          <w:szCs w:val="24"/>
        </w:rPr>
        <w:t xml:space="preserve"> (при наличии), </w:t>
      </w:r>
      <w:proofErr w:type="gramStart"/>
      <w:r w:rsidRPr="00732B4B">
        <w:rPr>
          <w:rFonts w:ascii="Times New Roman" w:hAnsi="Times New Roman"/>
          <w:color w:val="000000"/>
          <w:sz w:val="24"/>
          <w:szCs w:val="24"/>
        </w:rPr>
        <w:t>выставленных</w:t>
      </w:r>
      <w:proofErr w:type="gramEnd"/>
      <w:r w:rsidRPr="00732B4B">
        <w:rPr>
          <w:rFonts w:ascii="Times New Roman" w:hAnsi="Times New Roman"/>
          <w:color w:val="000000"/>
          <w:sz w:val="24"/>
          <w:szCs w:val="24"/>
        </w:rPr>
        <w:t xml:space="preserve"> Поставщиком,  с приложением подписанных Государственным заказчиком товарной накладной или универсально-передаточного документа.</w:t>
      </w:r>
    </w:p>
    <w:p w:rsidR="00293C3A" w:rsidRPr="00732B4B" w:rsidRDefault="00293C3A" w:rsidP="00293C3A">
      <w:pPr>
        <w:spacing w:after="0" w:line="240" w:lineRule="auto"/>
        <w:ind w:firstLine="709"/>
        <w:jc w:val="both"/>
        <w:rPr>
          <w:rFonts w:ascii="Times New Roman" w:hAnsi="Times New Roman"/>
          <w:color w:val="000000"/>
          <w:sz w:val="24"/>
          <w:szCs w:val="24"/>
        </w:rPr>
      </w:pPr>
      <w:r w:rsidRPr="00732B4B">
        <w:rPr>
          <w:rFonts w:ascii="Times New Roman" w:hAnsi="Times New Roman"/>
          <w:color w:val="000000"/>
          <w:sz w:val="24"/>
          <w:szCs w:val="24"/>
        </w:rPr>
        <w:t xml:space="preserve">2.8. Срок оплаты Государственным заказчиком поставленного товара должен составлять не более 10 рабочих дней </w:t>
      </w:r>
      <w:proofErr w:type="gramStart"/>
      <w:r w:rsidRPr="00732B4B">
        <w:rPr>
          <w:rFonts w:ascii="Times New Roman" w:hAnsi="Times New Roman"/>
          <w:color w:val="000000"/>
          <w:sz w:val="24"/>
          <w:szCs w:val="24"/>
        </w:rPr>
        <w:t>с даты подписания</w:t>
      </w:r>
      <w:proofErr w:type="gramEnd"/>
      <w:r w:rsidRPr="00732B4B">
        <w:rPr>
          <w:rFonts w:ascii="Times New Roman" w:hAnsi="Times New Roman"/>
          <w:color w:val="000000"/>
          <w:sz w:val="24"/>
          <w:szCs w:val="24"/>
        </w:rPr>
        <w:t xml:space="preserve"> товарной накладной или универсально-передаточного документа.</w:t>
      </w:r>
    </w:p>
    <w:p w:rsidR="00293C3A" w:rsidRPr="00732B4B" w:rsidRDefault="00293C3A" w:rsidP="00293C3A">
      <w:pPr>
        <w:spacing w:after="0" w:line="240" w:lineRule="auto"/>
        <w:ind w:firstLine="709"/>
        <w:jc w:val="both"/>
        <w:rPr>
          <w:rFonts w:ascii="Times New Roman" w:hAnsi="Times New Roman"/>
          <w:color w:val="000000"/>
          <w:sz w:val="24"/>
          <w:szCs w:val="24"/>
        </w:rPr>
      </w:pPr>
      <w:r w:rsidRPr="00732B4B">
        <w:rPr>
          <w:rFonts w:ascii="Times New Roman" w:hAnsi="Times New Roman"/>
          <w:color w:val="000000"/>
          <w:sz w:val="24"/>
          <w:szCs w:val="24"/>
        </w:rPr>
        <w:t>2.9. Оплата по государственному контракту осуществляется по безналичному расчету путем перечисления Государственным заказчиком денежных средств на расчетный счет Поставщика, указанный в государственном контракте.</w:t>
      </w:r>
      <w:bookmarkStart w:id="0" w:name="_Hlk190743053"/>
      <w:bookmarkEnd w:id="0"/>
    </w:p>
    <w:p w:rsidR="00293C3A" w:rsidRPr="00732B4B" w:rsidRDefault="00293C3A" w:rsidP="00293C3A">
      <w:pPr>
        <w:spacing w:after="0" w:line="240" w:lineRule="auto"/>
        <w:ind w:firstLine="709"/>
        <w:jc w:val="both"/>
        <w:rPr>
          <w:rFonts w:ascii="Times New Roman" w:hAnsi="Times New Roman"/>
          <w:color w:val="000000"/>
          <w:sz w:val="24"/>
          <w:szCs w:val="24"/>
        </w:rPr>
      </w:pPr>
      <w:r w:rsidRPr="00732B4B">
        <w:rPr>
          <w:rFonts w:ascii="Times New Roman" w:hAnsi="Times New Roman"/>
          <w:color w:val="000000"/>
          <w:sz w:val="24"/>
          <w:szCs w:val="24"/>
        </w:rPr>
        <w:t xml:space="preserve">2.10. В настоящем Контракте указывается цена на товар, включая его стоимость перевозки </w:t>
      </w:r>
      <w:r w:rsidRPr="00732B4B">
        <w:rPr>
          <w:rFonts w:ascii="Times New Roman" w:hAnsi="Times New Roman"/>
          <w:color w:val="000000"/>
          <w:sz w:val="24"/>
          <w:szCs w:val="24"/>
        </w:rPr>
        <w:br/>
        <w:t>до склада «Государственного заказчика» за счет средств «Поставщика», тары, упаковки, маркировки, страхования, уплаты налогов, сборов и других обязательных платежей за счет Поставщика.</w:t>
      </w:r>
    </w:p>
    <w:p w:rsidR="001D3B75" w:rsidRPr="00F52892" w:rsidRDefault="001D3B75" w:rsidP="001D3B75">
      <w:pPr>
        <w:pStyle w:val="ad"/>
        <w:numPr>
          <w:ilvl w:val="0"/>
          <w:numId w:val="36"/>
        </w:numPr>
        <w:overflowPunct w:val="0"/>
        <w:ind w:left="0"/>
        <w:jc w:val="center"/>
        <w:rPr>
          <w:b/>
          <w:color w:val="000000"/>
        </w:rPr>
      </w:pPr>
      <w:r w:rsidRPr="00F52892">
        <w:rPr>
          <w:b/>
          <w:color w:val="000000"/>
        </w:rPr>
        <w:t>УСЛОВИЯ И СРОКИ ПОСТАВКИ</w:t>
      </w:r>
    </w:p>
    <w:p w:rsidR="001D3B75" w:rsidRPr="00F52892" w:rsidRDefault="001D3B75" w:rsidP="001D3B75">
      <w:pPr>
        <w:pStyle w:val="ad"/>
        <w:overflowPunct w:val="0"/>
        <w:ind w:left="0"/>
        <w:rPr>
          <w:b/>
          <w:color w:val="FF0000"/>
        </w:rPr>
      </w:pPr>
    </w:p>
    <w:p w:rsidR="001D3B75" w:rsidRPr="00F52892" w:rsidRDefault="001D3B75" w:rsidP="001D3B75">
      <w:pPr>
        <w:pStyle w:val="10"/>
        <w:ind w:firstLine="709"/>
        <w:jc w:val="both"/>
        <w:rPr>
          <w:rFonts w:ascii="Times New Roman" w:hAnsi="Times New Roman"/>
          <w:b/>
          <w:color w:val="000000"/>
          <w:sz w:val="24"/>
          <w:szCs w:val="24"/>
        </w:rPr>
      </w:pPr>
      <w:r w:rsidRPr="00F52892">
        <w:rPr>
          <w:rFonts w:ascii="Times New Roman" w:hAnsi="Times New Roman"/>
          <w:color w:val="000000"/>
          <w:sz w:val="24"/>
          <w:szCs w:val="24"/>
        </w:rPr>
        <w:t xml:space="preserve">3.1.  Поставка товара осуществляется: </w:t>
      </w:r>
      <w:r w:rsidRPr="00F52892">
        <w:rPr>
          <w:rFonts w:ascii="Times New Roman" w:hAnsi="Times New Roman"/>
          <w:b/>
          <w:color w:val="000000"/>
          <w:sz w:val="24"/>
          <w:szCs w:val="24"/>
        </w:rPr>
        <w:t xml:space="preserve">одной партией в течение  </w:t>
      </w:r>
      <w:r w:rsidR="004A32EB">
        <w:rPr>
          <w:rFonts w:ascii="Times New Roman" w:hAnsi="Times New Roman"/>
          <w:b/>
          <w:color w:val="000000"/>
          <w:sz w:val="24"/>
          <w:szCs w:val="24"/>
        </w:rPr>
        <w:t>10 календарных</w:t>
      </w:r>
      <w:r w:rsidRPr="00F52892">
        <w:rPr>
          <w:rFonts w:ascii="Times New Roman" w:hAnsi="Times New Roman"/>
          <w:b/>
          <w:color w:val="000000"/>
          <w:sz w:val="24"/>
          <w:szCs w:val="24"/>
        </w:rPr>
        <w:t xml:space="preserve"> дней с момента заключения государственного контракта. </w:t>
      </w:r>
    </w:p>
    <w:p w:rsidR="001D3B75" w:rsidRPr="00F52892" w:rsidRDefault="001D3B75" w:rsidP="001D3B75">
      <w:pPr>
        <w:pStyle w:val="10"/>
        <w:ind w:firstLine="709"/>
        <w:jc w:val="both"/>
        <w:rPr>
          <w:rFonts w:ascii="Times New Roman" w:hAnsi="Times New Roman"/>
          <w:color w:val="000000"/>
          <w:sz w:val="24"/>
          <w:szCs w:val="24"/>
        </w:rPr>
      </w:pPr>
      <w:r w:rsidRPr="00F52892">
        <w:rPr>
          <w:rFonts w:ascii="Times New Roman" w:hAnsi="Times New Roman"/>
          <w:color w:val="000000"/>
          <w:sz w:val="24"/>
          <w:szCs w:val="24"/>
        </w:rPr>
        <w:lastRenderedPageBreak/>
        <w:t xml:space="preserve">3.2. Поставка товара производится транспортом и за счет «Поставщика» </w:t>
      </w:r>
      <w:r w:rsidRPr="00F52892">
        <w:rPr>
          <w:rFonts w:ascii="Times New Roman" w:hAnsi="Times New Roman"/>
          <w:color w:val="000000"/>
          <w:sz w:val="24"/>
          <w:szCs w:val="24"/>
        </w:rPr>
        <w:br/>
        <w:t xml:space="preserve">до «Государственного заказчика», расположенного по адресу: </w:t>
      </w:r>
      <w:proofErr w:type="gramStart"/>
      <w:r w:rsidRPr="00F52892">
        <w:rPr>
          <w:rFonts w:ascii="Times New Roman" w:hAnsi="Times New Roman"/>
          <w:color w:val="000000"/>
          <w:sz w:val="24"/>
          <w:szCs w:val="24"/>
        </w:rPr>
        <w:t>г</w:t>
      </w:r>
      <w:proofErr w:type="gramEnd"/>
      <w:r w:rsidRPr="00F52892">
        <w:rPr>
          <w:rFonts w:ascii="Times New Roman" w:hAnsi="Times New Roman"/>
          <w:color w:val="000000"/>
          <w:sz w:val="24"/>
          <w:szCs w:val="24"/>
        </w:rPr>
        <w:t>. Томск, Кольцевой проезд, 20.</w:t>
      </w:r>
    </w:p>
    <w:p w:rsidR="001D3B75" w:rsidRPr="00F52892" w:rsidRDefault="001D3B75" w:rsidP="001D3B75">
      <w:pPr>
        <w:pStyle w:val="10"/>
        <w:ind w:firstLine="709"/>
        <w:jc w:val="both"/>
        <w:rPr>
          <w:rFonts w:ascii="Times New Roman" w:hAnsi="Times New Roman"/>
          <w:color w:val="000000"/>
          <w:sz w:val="24"/>
          <w:szCs w:val="24"/>
        </w:rPr>
      </w:pPr>
      <w:r w:rsidRPr="00F52892">
        <w:rPr>
          <w:rFonts w:ascii="Times New Roman" w:hAnsi="Times New Roman"/>
          <w:noProof/>
          <w:color w:val="000000"/>
          <w:sz w:val="24"/>
          <w:szCs w:val="24"/>
        </w:rPr>
        <w:t xml:space="preserve">Способ доставки товара до «Государственного заказчика» определяется Поставщиком самостоятельно. Отгрузка товара производится в соответствии </w:t>
      </w:r>
      <w:r w:rsidRPr="00F52892">
        <w:rPr>
          <w:rFonts w:ascii="Times New Roman" w:hAnsi="Times New Roman"/>
          <w:noProof/>
          <w:color w:val="000000"/>
          <w:sz w:val="24"/>
          <w:szCs w:val="24"/>
        </w:rPr>
        <w:br/>
        <w:t xml:space="preserve">с установленными нормами отгрузки, силами Поставщика. Расходы Поставщика по доставке и отгрузке товара входятв стоимость товара и Государственным заказчиком </w:t>
      </w:r>
      <w:r w:rsidRPr="00F52892">
        <w:rPr>
          <w:rFonts w:ascii="Times New Roman" w:hAnsi="Times New Roman"/>
          <w:noProof/>
          <w:color w:val="000000"/>
          <w:sz w:val="24"/>
          <w:szCs w:val="24"/>
        </w:rPr>
        <w:br/>
        <w:t>не возмещаются.</w:t>
      </w:r>
    </w:p>
    <w:p w:rsidR="001D3B75" w:rsidRPr="00F52892" w:rsidRDefault="001D3B75" w:rsidP="001D3B75">
      <w:pPr>
        <w:pStyle w:val="af5"/>
        <w:ind w:firstLine="709"/>
        <w:jc w:val="both"/>
        <w:rPr>
          <w:rFonts w:ascii="Times New Roman" w:hAnsi="Times New Roman"/>
          <w:color w:val="000000"/>
          <w:sz w:val="24"/>
          <w:szCs w:val="24"/>
        </w:rPr>
      </w:pPr>
      <w:r w:rsidRPr="00F52892">
        <w:rPr>
          <w:rFonts w:ascii="Times New Roman" w:hAnsi="Times New Roman"/>
          <w:color w:val="000000"/>
          <w:sz w:val="24"/>
          <w:szCs w:val="24"/>
        </w:rPr>
        <w:t xml:space="preserve">3.3. «Поставщик» обязуется передать «Государственному заказчику» товар, </w:t>
      </w:r>
      <w:r w:rsidRPr="00F52892">
        <w:rPr>
          <w:rFonts w:ascii="Times New Roman" w:hAnsi="Times New Roman"/>
          <w:color w:val="000000"/>
          <w:sz w:val="24"/>
          <w:szCs w:val="24"/>
        </w:rPr>
        <w:br/>
        <w:t>не обремененный правами третьих лиц.</w:t>
      </w:r>
    </w:p>
    <w:p w:rsidR="001D3B75" w:rsidRPr="00F52892" w:rsidRDefault="001D3B75" w:rsidP="001D3B75">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F52892">
        <w:rPr>
          <w:rFonts w:ascii="Times New Roman" w:hAnsi="Times New Roman"/>
          <w:color w:val="000000"/>
          <w:sz w:val="24"/>
          <w:szCs w:val="24"/>
        </w:rPr>
        <w:t xml:space="preserve">3.4. Вместе с товаром «Поставщик» передает «Государственному заказчику» относящуюся </w:t>
      </w:r>
      <w:r w:rsidRPr="00F52892">
        <w:rPr>
          <w:rFonts w:ascii="Times New Roman" w:hAnsi="Times New Roman"/>
          <w:color w:val="000000"/>
          <w:sz w:val="24"/>
          <w:szCs w:val="24"/>
        </w:rPr>
        <w:br/>
        <w:t>к товару документацию:</w:t>
      </w:r>
    </w:p>
    <w:p w:rsidR="001D3B75" w:rsidRPr="00F52892" w:rsidRDefault="001D3B75" w:rsidP="001D3B75">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F52892">
        <w:rPr>
          <w:rFonts w:ascii="Times New Roman" w:hAnsi="Times New Roman"/>
          <w:color w:val="000000"/>
          <w:sz w:val="24"/>
          <w:szCs w:val="24"/>
        </w:rPr>
        <w:t>счёт;</w:t>
      </w:r>
    </w:p>
    <w:p w:rsidR="001D3B75" w:rsidRPr="00F52892" w:rsidRDefault="001D3B75" w:rsidP="001D3B75">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F52892">
        <w:rPr>
          <w:rFonts w:ascii="Times New Roman" w:hAnsi="Times New Roman"/>
          <w:color w:val="000000"/>
          <w:sz w:val="24"/>
          <w:szCs w:val="24"/>
        </w:rPr>
        <w:t>счёт-фактуру (при наличии);</w:t>
      </w:r>
    </w:p>
    <w:p w:rsidR="001D3B75" w:rsidRPr="00F52892" w:rsidRDefault="001D3B75" w:rsidP="001D3B75">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F52892">
        <w:rPr>
          <w:rFonts w:ascii="Times New Roman" w:hAnsi="Times New Roman"/>
          <w:color w:val="000000"/>
          <w:sz w:val="24"/>
          <w:szCs w:val="24"/>
        </w:rPr>
        <w:t>товарную накладную (код формы 0330212 по ОКУД), оформленную в 2-х экземплярах (или УПД) (по одному для «Поставщика» и «Государственного заказчика») с печатью и подписью «Поставщика»;</w:t>
      </w:r>
    </w:p>
    <w:p w:rsidR="001D3B75" w:rsidRPr="00F52892" w:rsidRDefault="001D3B75" w:rsidP="001D3B75">
      <w:pPr>
        <w:widowControl w:val="0"/>
        <w:autoSpaceDE w:val="0"/>
        <w:autoSpaceDN w:val="0"/>
        <w:adjustRightInd w:val="0"/>
        <w:spacing w:after="0" w:line="240" w:lineRule="auto"/>
        <w:ind w:firstLine="709"/>
        <w:jc w:val="both"/>
        <w:rPr>
          <w:rFonts w:ascii="Times New Roman" w:hAnsi="Times New Roman"/>
          <w:color w:val="000000"/>
          <w:sz w:val="24"/>
          <w:szCs w:val="24"/>
        </w:rPr>
      </w:pPr>
      <w:bookmarkStart w:id="1" w:name="_Hlk184336667"/>
      <w:r w:rsidRPr="00F52892">
        <w:rPr>
          <w:rFonts w:ascii="Times New Roman" w:hAnsi="Times New Roman"/>
          <w:color w:val="000000"/>
          <w:sz w:val="24"/>
          <w:szCs w:val="24"/>
        </w:rPr>
        <w:t>документ, подтверждающий качество и безопасность поставляемого товара, или его копия, заверенная в установленном законодательством Российской Федерации порядке</w:t>
      </w:r>
      <w:bookmarkEnd w:id="1"/>
      <w:r w:rsidRPr="00F52892">
        <w:rPr>
          <w:rFonts w:ascii="Times New Roman" w:hAnsi="Times New Roman"/>
          <w:color w:val="000000"/>
          <w:sz w:val="24"/>
          <w:szCs w:val="24"/>
        </w:rPr>
        <w:t>;</w:t>
      </w:r>
    </w:p>
    <w:p w:rsidR="001D3B75" w:rsidRPr="00F52892" w:rsidRDefault="001D3B75" w:rsidP="001D3B75">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F52892">
        <w:rPr>
          <w:rFonts w:ascii="Times New Roman" w:hAnsi="Times New Roman"/>
          <w:color w:val="000000"/>
          <w:sz w:val="24"/>
          <w:szCs w:val="24"/>
        </w:rPr>
        <w:t>В случае если документы, указанные в пункте 3.4 Контракта, не переданы «Поставщиком» «Государственному заказчику» одновременно с товаром, товар считается не поставленным и приемке не подлежит.</w:t>
      </w:r>
    </w:p>
    <w:p w:rsidR="001D3B75" w:rsidRPr="00F52892" w:rsidRDefault="001D3B75" w:rsidP="001D3B75">
      <w:pPr>
        <w:widowControl w:val="0"/>
        <w:autoSpaceDE w:val="0"/>
        <w:autoSpaceDN w:val="0"/>
        <w:adjustRightInd w:val="0"/>
        <w:spacing w:after="0" w:line="240" w:lineRule="auto"/>
        <w:ind w:firstLine="709"/>
        <w:jc w:val="both"/>
        <w:rPr>
          <w:rFonts w:ascii="Times New Roman" w:hAnsi="Times New Roman"/>
          <w:color w:val="000000"/>
          <w:sz w:val="24"/>
          <w:szCs w:val="24"/>
        </w:rPr>
      </w:pPr>
    </w:p>
    <w:p w:rsidR="001D3B75" w:rsidRPr="00F52892" w:rsidRDefault="001D3B75" w:rsidP="001D3B75">
      <w:pPr>
        <w:pStyle w:val="af5"/>
        <w:jc w:val="center"/>
        <w:rPr>
          <w:rFonts w:ascii="Times New Roman" w:hAnsi="Times New Roman"/>
          <w:b/>
          <w:color w:val="000000"/>
          <w:sz w:val="24"/>
          <w:szCs w:val="24"/>
        </w:rPr>
      </w:pPr>
      <w:r w:rsidRPr="00F52892">
        <w:rPr>
          <w:rFonts w:ascii="Times New Roman" w:hAnsi="Times New Roman"/>
          <w:b/>
          <w:color w:val="000000"/>
          <w:sz w:val="24"/>
          <w:szCs w:val="24"/>
        </w:rPr>
        <w:t>4.ОБЯЗАТЕЛЬСТВА СТОРОН</w:t>
      </w:r>
    </w:p>
    <w:p w:rsidR="001D3B75" w:rsidRPr="00F52892" w:rsidRDefault="001D3B75" w:rsidP="001D3B75">
      <w:pPr>
        <w:keepNext/>
        <w:keepLines/>
        <w:numPr>
          <w:ilvl w:val="1"/>
          <w:numId w:val="2"/>
        </w:numPr>
        <w:tabs>
          <w:tab w:val="clear" w:pos="795"/>
          <w:tab w:val="num" w:pos="0"/>
          <w:tab w:val="left" w:pos="1134"/>
        </w:tabs>
        <w:overflowPunct w:val="0"/>
        <w:spacing w:after="0" w:line="240" w:lineRule="auto"/>
        <w:ind w:left="0" w:firstLine="567"/>
        <w:jc w:val="both"/>
        <w:rPr>
          <w:rFonts w:ascii="Times New Roman" w:hAnsi="Times New Roman"/>
          <w:color w:val="000000"/>
          <w:sz w:val="24"/>
          <w:szCs w:val="24"/>
        </w:rPr>
      </w:pPr>
      <w:r w:rsidRPr="00F52892">
        <w:rPr>
          <w:rFonts w:ascii="Times New Roman" w:hAnsi="Times New Roman"/>
          <w:color w:val="000000"/>
          <w:sz w:val="24"/>
          <w:szCs w:val="24"/>
        </w:rPr>
        <w:t>Поставщик» обязуется:</w:t>
      </w:r>
    </w:p>
    <w:p w:rsidR="001D3B75" w:rsidRPr="00F52892" w:rsidRDefault="001D3B75" w:rsidP="001D3B75">
      <w:pPr>
        <w:keepNext/>
        <w:keepLines/>
        <w:numPr>
          <w:ilvl w:val="0"/>
          <w:numId w:val="1"/>
        </w:numPr>
        <w:tabs>
          <w:tab w:val="num" w:pos="0"/>
          <w:tab w:val="left" w:pos="1134"/>
        </w:tabs>
        <w:overflowPunct w:val="0"/>
        <w:spacing w:after="0" w:line="240" w:lineRule="auto"/>
        <w:ind w:left="0" w:firstLine="567"/>
        <w:jc w:val="both"/>
        <w:rPr>
          <w:rFonts w:ascii="Times New Roman" w:hAnsi="Times New Roman"/>
          <w:color w:val="000000"/>
          <w:sz w:val="24"/>
          <w:szCs w:val="24"/>
        </w:rPr>
      </w:pPr>
      <w:r w:rsidRPr="00F52892">
        <w:rPr>
          <w:rFonts w:ascii="Times New Roman" w:hAnsi="Times New Roman"/>
          <w:color w:val="000000"/>
          <w:sz w:val="24"/>
          <w:szCs w:val="24"/>
        </w:rPr>
        <w:t>поставить товар в соответствии с условиями настоящего Контракта.</w:t>
      </w:r>
    </w:p>
    <w:p w:rsidR="001D3B75" w:rsidRPr="00F52892" w:rsidRDefault="001D3B75" w:rsidP="001D3B75">
      <w:pPr>
        <w:keepNext/>
        <w:keepLines/>
        <w:numPr>
          <w:ilvl w:val="1"/>
          <w:numId w:val="2"/>
        </w:numPr>
        <w:tabs>
          <w:tab w:val="clear" w:pos="795"/>
          <w:tab w:val="num" w:pos="0"/>
          <w:tab w:val="left" w:pos="1134"/>
        </w:tabs>
        <w:overflowPunct w:val="0"/>
        <w:spacing w:after="0" w:line="240" w:lineRule="auto"/>
        <w:ind w:left="0" w:firstLine="567"/>
        <w:jc w:val="both"/>
        <w:rPr>
          <w:rFonts w:ascii="Times New Roman" w:hAnsi="Times New Roman"/>
          <w:color w:val="000000"/>
          <w:sz w:val="24"/>
          <w:szCs w:val="24"/>
        </w:rPr>
      </w:pPr>
      <w:r w:rsidRPr="00F52892">
        <w:rPr>
          <w:rFonts w:ascii="Times New Roman" w:hAnsi="Times New Roman"/>
          <w:color w:val="000000"/>
          <w:sz w:val="24"/>
          <w:szCs w:val="24"/>
        </w:rPr>
        <w:t>«Государственный заказчик» обязуется:</w:t>
      </w:r>
    </w:p>
    <w:p w:rsidR="001D3B75" w:rsidRPr="00F52892" w:rsidRDefault="001D3B75" w:rsidP="001D3B75">
      <w:pPr>
        <w:keepNext/>
        <w:keepLines/>
        <w:numPr>
          <w:ilvl w:val="0"/>
          <w:numId w:val="1"/>
        </w:numPr>
        <w:tabs>
          <w:tab w:val="num" w:pos="0"/>
          <w:tab w:val="left" w:pos="1134"/>
        </w:tabs>
        <w:overflowPunct w:val="0"/>
        <w:spacing w:after="0" w:line="240" w:lineRule="auto"/>
        <w:ind w:left="0" w:firstLine="567"/>
        <w:jc w:val="both"/>
        <w:rPr>
          <w:rFonts w:ascii="Times New Roman" w:hAnsi="Times New Roman"/>
          <w:color w:val="000000"/>
          <w:sz w:val="24"/>
          <w:szCs w:val="24"/>
        </w:rPr>
      </w:pPr>
      <w:r w:rsidRPr="00F52892">
        <w:rPr>
          <w:rFonts w:ascii="Times New Roman" w:hAnsi="Times New Roman"/>
          <w:color w:val="000000"/>
          <w:sz w:val="24"/>
          <w:szCs w:val="24"/>
        </w:rPr>
        <w:t>принять и оплатить товар в соответствии с условиями настоящего Контракта.</w:t>
      </w:r>
    </w:p>
    <w:p w:rsidR="001D3B75" w:rsidRPr="00F52892" w:rsidRDefault="001D3B75" w:rsidP="001D3B75">
      <w:pPr>
        <w:keepNext/>
        <w:keepLines/>
        <w:numPr>
          <w:ilvl w:val="1"/>
          <w:numId w:val="2"/>
        </w:numPr>
        <w:tabs>
          <w:tab w:val="clear" w:pos="795"/>
          <w:tab w:val="num" w:pos="709"/>
          <w:tab w:val="left" w:pos="1134"/>
        </w:tabs>
        <w:overflowPunct w:val="0"/>
        <w:spacing w:after="0" w:line="240" w:lineRule="auto"/>
        <w:ind w:left="0" w:firstLine="567"/>
        <w:jc w:val="both"/>
        <w:rPr>
          <w:rFonts w:ascii="Times New Roman" w:hAnsi="Times New Roman"/>
          <w:color w:val="000000"/>
          <w:sz w:val="24"/>
          <w:szCs w:val="24"/>
        </w:rPr>
      </w:pPr>
      <w:r w:rsidRPr="00F52892">
        <w:rPr>
          <w:rFonts w:ascii="Times New Roman" w:hAnsi="Times New Roman"/>
          <w:color w:val="000000"/>
          <w:sz w:val="24"/>
          <w:szCs w:val="24"/>
        </w:rPr>
        <w:t>«Стороны» не вправе передавать свои права и обязательства по настоящему Контракту третьей «Стороне» без письменного согласия другой «Стороны».</w:t>
      </w:r>
    </w:p>
    <w:p w:rsidR="001D3B75" w:rsidRPr="00F52892" w:rsidRDefault="001D3B75" w:rsidP="001D3B75">
      <w:pPr>
        <w:shd w:val="clear" w:color="auto" w:fill="FFFFFF"/>
        <w:tabs>
          <w:tab w:val="left" w:pos="1134"/>
        </w:tabs>
        <w:spacing w:after="0" w:line="240" w:lineRule="auto"/>
        <w:ind w:firstLine="567"/>
        <w:jc w:val="both"/>
        <w:rPr>
          <w:rFonts w:ascii="Times New Roman" w:hAnsi="Times New Roman"/>
          <w:b/>
          <w:color w:val="000000"/>
          <w:sz w:val="24"/>
          <w:szCs w:val="24"/>
        </w:rPr>
      </w:pPr>
    </w:p>
    <w:p w:rsidR="001D3B75" w:rsidRPr="00F52892" w:rsidRDefault="001D3B75" w:rsidP="001D3B75">
      <w:pPr>
        <w:pStyle w:val="ad"/>
        <w:numPr>
          <w:ilvl w:val="0"/>
          <w:numId w:val="37"/>
        </w:numPr>
        <w:jc w:val="center"/>
        <w:rPr>
          <w:b/>
          <w:color w:val="000000"/>
        </w:rPr>
      </w:pPr>
      <w:r w:rsidRPr="00F52892">
        <w:rPr>
          <w:b/>
          <w:color w:val="000000"/>
        </w:rPr>
        <w:t>ИСПОЛНЕНИЕ КОНТРАКТА</w:t>
      </w:r>
    </w:p>
    <w:p w:rsidR="001D3B75" w:rsidRPr="00F52892" w:rsidRDefault="001D3B75" w:rsidP="001D3B75">
      <w:pPr>
        <w:pStyle w:val="ad"/>
        <w:ind w:left="440"/>
        <w:rPr>
          <w:b/>
          <w:color w:val="000000"/>
        </w:rPr>
      </w:pPr>
    </w:p>
    <w:p w:rsidR="001D3B75" w:rsidRPr="00F52892" w:rsidRDefault="001D3B75" w:rsidP="001D3B75">
      <w:pPr>
        <w:pStyle w:val="ad"/>
        <w:numPr>
          <w:ilvl w:val="1"/>
          <w:numId w:val="37"/>
        </w:numPr>
        <w:shd w:val="clear" w:color="auto" w:fill="FFFFFF"/>
        <w:tabs>
          <w:tab w:val="left" w:pos="426"/>
          <w:tab w:val="num" w:pos="567"/>
          <w:tab w:val="left" w:pos="993"/>
        </w:tabs>
        <w:ind w:left="0" w:firstLine="426"/>
        <w:jc w:val="both"/>
        <w:rPr>
          <w:rStyle w:val="blk"/>
          <w:color w:val="000000"/>
        </w:rPr>
      </w:pPr>
      <w:r w:rsidRPr="00F52892">
        <w:rPr>
          <w:rStyle w:val="blk"/>
          <w:color w:val="000000"/>
        </w:rPr>
        <w:t>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«Государственного заказчика» с «Поставщиком» в соответствии с гражданским законодательством и Федеральным законом от 05.04.2013 № 44-ФЗ, в том числе:</w:t>
      </w:r>
    </w:p>
    <w:p w:rsidR="001D3B75" w:rsidRPr="00F52892" w:rsidRDefault="001D3B75" w:rsidP="001D3B75">
      <w:pPr>
        <w:shd w:val="clear" w:color="auto" w:fill="FFFFFF"/>
        <w:tabs>
          <w:tab w:val="left" w:pos="426"/>
        </w:tabs>
        <w:spacing w:after="0" w:line="240" w:lineRule="auto"/>
        <w:ind w:firstLine="426"/>
        <w:jc w:val="both"/>
        <w:rPr>
          <w:rStyle w:val="blk"/>
          <w:rFonts w:ascii="Times New Roman" w:hAnsi="Times New Roman"/>
          <w:color w:val="000000"/>
          <w:sz w:val="24"/>
          <w:szCs w:val="24"/>
        </w:rPr>
      </w:pPr>
      <w:bookmarkStart w:id="2" w:name="dst101292"/>
      <w:bookmarkEnd w:id="2"/>
      <w:r w:rsidRPr="00F52892">
        <w:rPr>
          <w:rStyle w:val="blk"/>
          <w:rFonts w:ascii="Times New Roman" w:hAnsi="Times New Roman"/>
          <w:color w:val="000000"/>
          <w:sz w:val="24"/>
          <w:szCs w:val="24"/>
        </w:rPr>
        <w:t>1) приемку поставленного товара, выполненной работы (ее результатов), оказанной услуги, отдельных этапов исполнения контракта, предусмотренных контрактом, включая проведение в соответствии с настоящим Федеральным законом экспертизы поставленного товара, результатов выполненной работы, оказанной услуги, отдельных этапов исполнения контракта;</w:t>
      </w:r>
    </w:p>
    <w:p w:rsidR="001D3B75" w:rsidRPr="00F52892" w:rsidRDefault="001D3B75" w:rsidP="001D3B75">
      <w:pPr>
        <w:shd w:val="clear" w:color="auto" w:fill="FFFFFF"/>
        <w:tabs>
          <w:tab w:val="left" w:pos="426"/>
        </w:tabs>
        <w:spacing w:after="0" w:line="240" w:lineRule="auto"/>
        <w:ind w:firstLine="426"/>
        <w:jc w:val="both"/>
        <w:rPr>
          <w:rStyle w:val="blk"/>
          <w:rFonts w:ascii="Times New Roman" w:hAnsi="Times New Roman"/>
          <w:color w:val="000000"/>
          <w:sz w:val="24"/>
          <w:szCs w:val="24"/>
        </w:rPr>
      </w:pPr>
      <w:r w:rsidRPr="00F52892">
        <w:rPr>
          <w:rStyle w:val="blk"/>
          <w:rFonts w:ascii="Times New Roman" w:hAnsi="Times New Roman"/>
          <w:color w:val="000000"/>
          <w:sz w:val="24"/>
          <w:szCs w:val="24"/>
        </w:rPr>
        <w:t>2) оплату заказчиком поставщику (подрядчику, исполнителю) поставленного товара, выполненной работы (ее результатов), оказанной услуги, а также отдельных этапов исполнения контракта;</w:t>
      </w:r>
    </w:p>
    <w:p w:rsidR="001D3B75" w:rsidRPr="00F52892" w:rsidRDefault="001D3B75" w:rsidP="00F52892">
      <w:pPr>
        <w:shd w:val="clear" w:color="auto" w:fill="FFFFFF"/>
        <w:tabs>
          <w:tab w:val="left" w:pos="426"/>
        </w:tabs>
        <w:spacing w:after="0" w:line="240" w:lineRule="auto"/>
        <w:ind w:firstLine="426"/>
        <w:jc w:val="both"/>
        <w:rPr>
          <w:rStyle w:val="blk"/>
          <w:rFonts w:ascii="Times New Roman" w:hAnsi="Times New Roman"/>
          <w:color w:val="000000"/>
          <w:sz w:val="24"/>
          <w:szCs w:val="24"/>
        </w:rPr>
      </w:pPr>
      <w:r w:rsidRPr="00F52892">
        <w:rPr>
          <w:rStyle w:val="blk"/>
          <w:rFonts w:ascii="Times New Roman" w:hAnsi="Times New Roman"/>
          <w:color w:val="000000"/>
          <w:sz w:val="24"/>
          <w:szCs w:val="24"/>
        </w:rPr>
        <w:t>3) взаимодействие заказчика с поставщиком (подрядчиком, исполнителем) при исполнении, изменении, расторжении контракта в соответствии со статьей 95 настоящего Федерального закона, применении мер ответственности и совершении иных действий в случае нарушения поставщиком (подрядчиком, исполнителем) или заказчиком условий контракта.</w:t>
      </w:r>
    </w:p>
    <w:p w:rsidR="00ED01B6" w:rsidRPr="00F52892" w:rsidRDefault="00ED01B6" w:rsidP="00F52892">
      <w:pPr>
        <w:keepNext/>
        <w:spacing w:after="0" w:line="240" w:lineRule="auto"/>
        <w:rPr>
          <w:rFonts w:ascii="Times New Roman" w:hAnsi="Times New Roman"/>
          <w:b/>
          <w:color w:val="FF0000"/>
          <w:sz w:val="24"/>
          <w:szCs w:val="24"/>
        </w:rPr>
      </w:pPr>
    </w:p>
    <w:p w:rsidR="0000527C" w:rsidRPr="00F52892" w:rsidRDefault="0000527C" w:rsidP="00F52892">
      <w:pPr>
        <w:keepNext/>
        <w:spacing w:after="0" w:line="240" w:lineRule="auto"/>
        <w:jc w:val="center"/>
        <w:rPr>
          <w:rFonts w:ascii="Times New Roman" w:hAnsi="Times New Roman"/>
          <w:b/>
          <w:color w:val="000000" w:themeColor="text1"/>
          <w:sz w:val="24"/>
          <w:szCs w:val="24"/>
        </w:rPr>
      </w:pPr>
      <w:r w:rsidRPr="00F52892">
        <w:rPr>
          <w:rFonts w:ascii="Times New Roman" w:hAnsi="Times New Roman"/>
          <w:b/>
          <w:color w:val="000000" w:themeColor="text1"/>
          <w:sz w:val="24"/>
          <w:szCs w:val="24"/>
        </w:rPr>
        <w:t>6. ПОРЯДОК И СРОКИ ПРИЕМКИ ПОСТАВЛЕННОГО ТОВАРА</w:t>
      </w:r>
    </w:p>
    <w:p w:rsidR="00ED01B6" w:rsidRPr="00F52892" w:rsidRDefault="00ED01B6" w:rsidP="00985045">
      <w:pPr>
        <w:keepNext/>
        <w:spacing w:after="0" w:line="233" w:lineRule="auto"/>
        <w:jc w:val="center"/>
        <w:rPr>
          <w:rFonts w:ascii="Times New Roman" w:hAnsi="Times New Roman"/>
          <w:b/>
          <w:color w:val="000000" w:themeColor="text1"/>
          <w:sz w:val="24"/>
          <w:szCs w:val="24"/>
        </w:rPr>
      </w:pPr>
    </w:p>
    <w:p w:rsidR="0000527C" w:rsidRPr="00F52892" w:rsidRDefault="0000527C" w:rsidP="00F52892">
      <w:pPr>
        <w:keepNext/>
        <w:overflowPunct w:val="0"/>
        <w:spacing w:after="0" w:line="233" w:lineRule="auto"/>
        <w:ind w:firstLine="567"/>
        <w:jc w:val="both"/>
        <w:rPr>
          <w:rFonts w:ascii="Times New Roman" w:hAnsi="Times New Roman"/>
          <w:color w:val="000000" w:themeColor="text1"/>
          <w:sz w:val="24"/>
          <w:szCs w:val="24"/>
        </w:rPr>
      </w:pPr>
      <w:r w:rsidRPr="00F52892">
        <w:rPr>
          <w:rFonts w:ascii="Times New Roman" w:hAnsi="Times New Roman"/>
          <w:color w:val="000000" w:themeColor="text1"/>
          <w:sz w:val="24"/>
          <w:szCs w:val="24"/>
        </w:rPr>
        <w:t>6.1. Качество и безопасность поставляемого товара должны отвечать требованиям законодательства Российской Федерации и условиям Контракта.</w:t>
      </w:r>
    </w:p>
    <w:p w:rsidR="00F52892" w:rsidRPr="00F52892" w:rsidRDefault="0000527C" w:rsidP="00F52892">
      <w:pPr>
        <w:widowControl w:val="0"/>
        <w:shd w:val="clear" w:color="auto" w:fill="FFFFFF"/>
        <w:spacing w:after="0" w:line="240" w:lineRule="auto"/>
        <w:ind w:firstLine="567"/>
        <w:jc w:val="both"/>
        <w:rPr>
          <w:rFonts w:ascii="Times New Roman" w:hAnsi="Times New Roman"/>
          <w:color w:val="000000" w:themeColor="text1"/>
          <w:sz w:val="24"/>
          <w:szCs w:val="24"/>
          <w:lang w:eastAsia="ar-SA"/>
        </w:rPr>
      </w:pPr>
      <w:r w:rsidRPr="00F52892">
        <w:rPr>
          <w:rFonts w:ascii="Times New Roman" w:hAnsi="Times New Roman"/>
          <w:color w:val="000000" w:themeColor="text1"/>
          <w:sz w:val="24"/>
          <w:szCs w:val="24"/>
        </w:rPr>
        <w:t xml:space="preserve">6.2. </w:t>
      </w:r>
      <w:r w:rsidR="00F52892" w:rsidRPr="00F52892">
        <w:rPr>
          <w:rFonts w:ascii="Times New Roman" w:hAnsi="Times New Roman"/>
          <w:color w:val="000000" w:themeColor="text1"/>
          <w:sz w:val="24"/>
          <w:szCs w:val="24"/>
          <w:lang w:eastAsia="ar-SA"/>
        </w:rPr>
        <w:t>Поставщик гарантирует соответствие качества поставляемого им товара стандартам и требованиям, законодательства Российской Федерации, спецификации (Приложение №1) и условиям настоящего Контракта.</w:t>
      </w:r>
    </w:p>
    <w:p w:rsidR="00F52892" w:rsidRPr="00F52892" w:rsidRDefault="00F52892" w:rsidP="00F52892">
      <w:pPr>
        <w:widowControl w:val="0"/>
        <w:shd w:val="clear" w:color="auto" w:fill="FFFFFF"/>
        <w:spacing w:after="0" w:line="240" w:lineRule="auto"/>
        <w:ind w:firstLine="567"/>
        <w:jc w:val="both"/>
        <w:rPr>
          <w:rFonts w:ascii="Times New Roman" w:hAnsi="Times New Roman"/>
          <w:color w:val="000000" w:themeColor="text1"/>
          <w:sz w:val="24"/>
          <w:szCs w:val="24"/>
          <w:lang w:eastAsia="ar-SA"/>
        </w:rPr>
      </w:pPr>
      <w:r w:rsidRPr="00F52892">
        <w:rPr>
          <w:rFonts w:ascii="Times New Roman" w:hAnsi="Times New Roman"/>
          <w:color w:val="000000" w:themeColor="text1"/>
          <w:sz w:val="24"/>
          <w:szCs w:val="24"/>
          <w:lang w:eastAsia="ar-SA"/>
        </w:rPr>
        <w:t>6.3. Приемка товара по количеству и качеству осуществляется «Государственным заказчиком»  в следующие сроки:</w:t>
      </w:r>
    </w:p>
    <w:p w:rsidR="00F52892" w:rsidRPr="00F52892" w:rsidRDefault="00F52892" w:rsidP="00F52892">
      <w:pPr>
        <w:widowControl w:val="0"/>
        <w:shd w:val="clear" w:color="auto" w:fill="FFFFFF"/>
        <w:spacing w:after="0" w:line="240" w:lineRule="auto"/>
        <w:ind w:firstLine="709"/>
        <w:jc w:val="both"/>
        <w:rPr>
          <w:rFonts w:ascii="Times New Roman" w:hAnsi="Times New Roman"/>
          <w:color w:val="000000" w:themeColor="text1"/>
          <w:sz w:val="24"/>
          <w:szCs w:val="24"/>
          <w:lang w:eastAsia="ar-SA"/>
        </w:rPr>
      </w:pPr>
      <w:r w:rsidRPr="00F52892">
        <w:rPr>
          <w:rFonts w:ascii="Times New Roman" w:hAnsi="Times New Roman"/>
          <w:color w:val="000000" w:themeColor="text1"/>
          <w:sz w:val="24"/>
          <w:szCs w:val="24"/>
          <w:lang w:eastAsia="ar-SA"/>
        </w:rPr>
        <w:t>а) при иногородней поставке – не позднее 20 дней после поступления товара;</w:t>
      </w:r>
    </w:p>
    <w:p w:rsidR="00F52892" w:rsidRPr="00F52892" w:rsidRDefault="00F52892" w:rsidP="00F52892">
      <w:pPr>
        <w:widowControl w:val="0"/>
        <w:shd w:val="clear" w:color="auto" w:fill="FFFFFF"/>
        <w:spacing w:after="0" w:line="240" w:lineRule="auto"/>
        <w:ind w:firstLine="709"/>
        <w:jc w:val="both"/>
        <w:rPr>
          <w:rFonts w:ascii="Times New Roman" w:hAnsi="Times New Roman"/>
          <w:color w:val="000000" w:themeColor="text1"/>
          <w:sz w:val="24"/>
          <w:szCs w:val="24"/>
          <w:lang w:eastAsia="ar-SA"/>
        </w:rPr>
      </w:pPr>
      <w:r w:rsidRPr="00F52892">
        <w:rPr>
          <w:rFonts w:ascii="Times New Roman" w:hAnsi="Times New Roman"/>
          <w:color w:val="000000" w:themeColor="text1"/>
          <w:sz w:val="24"/>
          <w:szCs w:val="24"/>
          <w:lang w:eastAsia="ar-SA"/>
        </w:rPr>
        <w:t xml:space="preserve">б) при </w:t>
      </w:r>
      <w:proofErr w:type="spellStart"/>
      <w:r w:rsidRPr="00F52892">
        <w:rPr>
          <w:rFonts w:ascii="Times New Roman" w:hAnsi="Times New Roman"/>
          <w:color w:val="000000" w:themeColor="text1"/>
          <w:sz w:val="24"/>
          <w:szCs w:val="24"/>
          <w:lang w:eastAsia="ar-SA"/>
        </w:rPr>
        <w:t>одногородней</w:t>
      </w:r>
      <w:proofErr w:type="spellEnd"/>
      <w:r w:rsidRPr="00F52892">
        <w:rPr>
          <w:rFonts w:ascii="Times New Roman" w:hAnsi="Times New Roman"/>
          <w:color w:val="000000" w:themeColor="text1"/>
          <w:sz w:val="24"/>
          <w:szCs w:val="24"/>
          <w:lang w:eastAsia="ar-SA"/>
        </w:rPr>
        <w:t xml:space="preserve"> поставке – не позднее 10 дней, после поступления товара.</w:t>
      </w:r>
    </w:p>
    <w:p w:rsidR="00F52892" w:rsidRPr="00F52892" w:rsidRDefault="00F52892" w:rsidP="00F52892">
      <w:pPr>
        <w:widowControl w:val="0"/>
        <w:shd w:val="clear" w:color="auto" w:fill="FFFFFF"/>
        <w:spacing w:after="0" w:line="240" w:lineRule="auto"/>
        <w:ind w:firstLine="709"/>
        <w:jc w:val="both"/>
        <w:rPr>
          <w:rFonts w:ascii="Times New Roman" w:hAnsi="Times New Roman"/>
          <w:color w:val="000000" w:themeColor="text1"/>
          <w:sz w:val="24"/>
          <w:szCs w:val="24"/>
          <w:lang w:eastAsia="ar-SA"/>
        </w:rPr>
      </w:pPr>
    </w:p>
    <w:p w:rsidR="00F52892" w:rsidRPr="00F52892" w:rsidRDefault="00F52892" w:rsidP="00F52892">
      <w:pPr>
        <w:pStyle w:val="10"/>
        <w:ind w:left="568"/>
        <w:jc w:val="center"/>
        <w:rPr>
          <w:rFonts w:ascii="Times New Roman" w:hAnsi="Times New Roman"/>
          <w:b/>
          <w:bCs/>
          <w:color w:val="000000"/>
          <w:sz w:val="24"/>
          <w:szCs w:val="24"/>
        </w:rPr>
      </w:pPr>
      <w:r w:rsidRPr="00F52892">
        <w:rPr>
          <w:rFonts w:ascii="Times New Roman" w:hAnsi="Times New Roman"/>
          <w:b/>
          <w:bCs/>
          <w:color w:val="000000"/>
          <w:sz w:val="24"/>
          <w:szCs w:val="24"/>
        </w:rPr>
        <w:t>7.ПОРЯДОК И СРОКИ ОФОРМЛЕНИЯ РЕЗУЛЬТАТОВ ПРИЕМКИ ПОСТАВЛЕННОГО ТОВАРА</w:t>
      </w:r>
    </w:p>
    <w:p w:rsidR="00F52892" w:rsidRPr="00F52892" w:rsidRDefault="00F52892" w:rsidP="00F52892">
      <w:pPr>
        <w:pStyle w:val="afc"/>
        <w:shd w:val="clear" w:color="auto" w:fill="FFFFFF"/>
        <w:spacing w:before="0" w:beforeAutospacing="0" w:after="0" w:afterAutospacing="0"/>
        <w:ind w:firstLine="540"/>
        <w:jc w:val="both"/>
        <w:rPr>
          <w:color w:val="000000"/>
        </w:rPr>
      </w:pPr>
      <w:r w:rsidRPr="00F52892">
        <w:rPr>
          <w:color w:val="000000"/>
        </w:rPr>
        <w:t>7.1.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8" w:anchor="dst100483" w:history="1">
        <w:r w:rsidRPr="00F52892">
          <w:rPr>
            <w:rStyle w:val="a8"/>
            <w:color w:val="000000"/>
          </w:rPr>
          <w:t>эксперты</w:t>
        </w:r>
      </w:hyperlink>
      <w:r w:rsidRPr="00F52892">
        <w:rPr>
          <w:color w:val="000000"/>
        </w:rPr>
        <w:t>, экспертные организации на основании контрактов, заключенных в соответствии с настоящим Федеральным законом.</w:t>
      </w:r>
    </w:p>
    <w:p w:rsidR="00F52892" w:rsidRPr="00F52892" w:rsidRDefault="00F52892" w:rsidP="00F52892">
      <w:pPr>
        <w:spacing w:after="0" w:line="240" w:lineRule="auto"/>
        <w:ind w:firstLine="540"/>
        <w:jc w:val="both"/>
        <w:rPr>
          <w:rFonts w:ascii="Times New Roman" w:hAnsi="Times New Roman"/>
          <w:color w:val="000000"/>
          <w:sz w:val="24"/>
          <w:szCs w:val="24"/>
        </w:rPr>
      </w:pPr>
      <w:r w:rsidRPr="00F52892">
        <w:rPr>
          <w:rFonts w:ascii="Times New Roman" w:hAnsi="Times New Roman"/>
          <w:color w:val="000000"/>
          <w:sz w:val="24"/>
          <w:szCs w:val="24"/>
        </w:rPr>
        <w:t>7.2. 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w:t>
      </w:r>
      <w:proofErr w:type="gramStart"/>
      <w:r w:rsidRPr="00F52892">
        <w:rPr>
          <w:rFonts w:ascii="Times New Roman" w:hAnsi="Times New Roman"/>
          <w:color w:val="000000"/>
          <w:sz w:val="24"/>
          <w:szCs w:val="24"/>
        </w:rPr>
        <w:t>и</w:t>
      </w:r>
      <w:proofErr w:type="gramEnd"/>
      <w:r w:rsidRPr="00F52892">
        <w:rPr>
          <w:rFonts w:ascii="Times New Roman" w:hAnsi="Times New Roman"/>
          <w:color w:val="000000"/>
          <w:sz w:val="24"/>
          <w:szCs w:val="24"/>
        </w:rPr>
        <w:t xml:space="preserve"> могут содержаться предложения об устранении данных нарушений, в том числе с указанием срока их устранения.</w:t>
      </w:r>
    </w:p>
    <w:p w:rsidR="00F52892" w:rsidRPr="00F52892" w:rsidRDefault="00F52892" w:rsidP="00F52892">
      <w:pPr>
        <w:spacing w:after="0" w:line="240" w:lineRule="auto"/>
        <w:ind w:firstLine="540"/>
        <w:jc w:val="both"/>
        <w:rPr>
          <w:rFonts w:ascii="Times New Roman" w:hAnsi="Times New Roman"/>
          <w:color w:val="000000"/>
          <w:sz w:val="24"/>
          <w:szCs w:val="24"/>
        </w:rPr>
      </w:pPr>
      <w:r w:rsidRPr="00F52892">
        <w:rPr>
          <w:rFonts w:ascii="Times New Roman" w:hAnsi="Times New Roman"/>
          <w:color w:val="000000"/>
          <w:sz w:val="24"/>
          <w:szCs w:val="24"/>
        </w:rPr>
        <w:t>7.3.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F52892" w:rsidRPr="00F52892" w:rsidRDefault="00F52892" w:rsidP="00F52892">
      <w:pPr>
        <w:spacing w:after="0" w:line="240" w:lineRule="auto"/>
        <w:ind w:firstLine="540"/>
        <w:jc w:val="both"/>
        <w:rPr>
          <w:rFonts w:ascii="Times New Roman" w:hAnsi="Times New Roman"/>
          <w:color w:val="000000"/>
          <w:sz w:val="24"/>
          <w:szCs w:val="24"/>
        </w:rPr>
      </w:pPr>
      <w:r w:rsidRPr="00F52892">
        <w:rPr>
          <w:rFonts w:ascii="Times New Roman" w:hAnsi="Times New Roman"/>
          <w:color w:val="000000"/>
          <w:sz w:val="24"/>
          <w:szCs w:val="24"/>
        </w:rPr>
        <w:t xml:space="preserve">7.4.  </w:t>
      </w:r>
      <w:proofErr w:type="gramStart"/>
      <w:r w:rsidRPr="00F52892">
        <w:rPr>
          <w:rFonts w:ascii="Times New Roman" w:hAnsi="Times New Roman"/>
          <w:color w:val="000000"/>
          <w:sz w:val="24"/>
          <w:szCs w:val="24"/>
        </w:rPr>
        <w:t xml:space="preserve">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w:t>
      </w:r>
      <w:r w:rsidR="00B7338D">
        <w:rPr>
          <w:rFonts w:ascii="Times New Roman" w:hAnsi="Times New Roman"/>
          <w:color w:val="000000"/>
          <w:sz w:val="24"/>
          <w:szCs w:val="24"/>
        </w:rPr>
        <w:br/>
      </w:r>
      <w:r w:rsidRPr="00F52892">
        <w:rPr>
          <w:rFonts w:ascii="Times New Roman" w:hAnsi="Times New Roman"/>
          <w:color w:val="000000"/>
          <w:sz w:val="24"/>
          <w:szCs w:val="24"/>
        </w:rPr>
        <w:t>в письменной форме мотивированный отказ</w:t>
      </w:r>
      <w:proofErr w:type="gramEnd"/>
      <w:r w:rsidRPr="00F52892">
        <w:rPr>
          <w:rFonts w:ascii="Times New Roman" w:hAnsi="Times New Roman"/>
          <w:color w:val="000000"/>
          <w:sz w:val="24"/>
          <w:szCs w:val="24"/>
        </w:rPr>
        <w:t xml:space="preserve"> от подписания такого документа. </w:t>
      </w:r>
      <w:proofErr w:type="gramStart"/>
      <w:r w:rsidRPr="00F52892">
        <w:rPr>
          <w:rFonts w:ascii="Times New Roman" w:hAnsi="Times New Roman"/>
          <w:color w:val="000000"/>
          <w:sz w:val="24"/>
          <w:szCs w:val="24"/>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F52892" w:rsidRPr="00F52892" w:rsidRDefault="00F52892" w:rsidP="00F52892">
      <w:pPr>
        <w:keepNext/>
        <w:spacing w:after="0" w:line="240" w:lineRule="auto"/>
        <w:jc w:val="both"/>
        <w:rPr>
          <w:rFonts w:ascii="Times New Roman" w:hAnsi="Times New Roman"/>
          <w:color w:val="000000"/>
          <w:sz w:val="24"/>
          <w:szCs w:val="24"/>
        </w:rPr>
      </w:pPr>
      <w:r w:rsidRPr="00F52892">
        <w:rPr>
          <w:rFonts w:ascii="Times New Roman" w:hAnsi="Times New Roman"/>
          <w:b/>
          <w:color w:val="000000"/>
          <w:sz w:val="24"/>
          <w:szCs w:val="24"/>
        </w:rPr>
        <w:tab/>
      </w:r>
      <w:r w:rsidRPr="00F52892">
        <w:rPr>
          <w:rFonts w:ascii="Times New Roman" w:hAnsi="Times New Roman"/>
          <w:color w:val="000000"/>
          <w:sz w:val="24"/>
          <w:szCs w:val="24"/>
        </w:rPr>
        <w:t>7.5.</w:t>
      </w:r>
      <w:r w:rsidRPr="00F52892">
        <w:rPr>
          <w:rFonts w:ascii="Times New Roman" w:hAnsi="Times New Roman"/>
          <w:b/>
          <w:color w:val="000000"/>
          <w:sz w:val="24"/>
          <w:szCs w:val="24"/>
        </w:rPr>
        <w:t xml:space="preserve"> </w:t>
      </w:r>
      <w:r w:rsidRPr="00F52892">
        <w:rPr>
          <w:rFonts w:ascii="Times New Roman" w:hAnsi="Times New Roman"/>
          <w:color w:val="000000"/>
          <w:sz w:val="24"/>
          <w:szCs w:val="24"/>
        </w:rPr>
        <w:t xml:space="preserve">Результат проведения экспертизы оформляется актом экспертизы в течение одного рабочего дня.  </w:t>
      </w:r>
    </w:p>
    <w:p w:rsidR="00F52892" w:rsidRPr="00F52892" w:rsidRDefault="00F52892" w:rsidP="00F52892">
      <w:pPr>
        <w:keepNext/>
        <w:spacing w:after="0" w:line="240" w:lineRule="auto"/>
        <w:jc w:val="both"/>
        <w:rPr>
          <w:rFonts w:ascii="Times New Roman" w:hAnsi="Times New Roman"/>
          <w:color w:val="000000"/>
          <w:sz w:val="24"/>
          <w:szCs w:val="24"/>
        </w:rPr>
      </w:pPr>
      <w:r w:rsidRPr="00F52892">
        <w:rPr>
          <w:rFonts w:ascii="Times New Roman" w:hAnsi="Times New Roman"/>
          <w:color w:val="000000"/>
          <w:sz w:val="24"/>
          <w:szCs w:val="24"/>
        </w:rPr>
        <w:tab/>
        <w:t xml:space="preserve">7.6. </w:t>
      </w:r>
      <w:r w:rsidRPr="00F52892">
        <w:rPr>
          <w:rFonts w:ascii="Times New Roman" w:hAnsi="Times New Roman"/>
          <w:color w:val="000000"/>
          <w:sz w:val="24"/>
          <w:szCs w:val="24"/>
          <w:shd w:val="clear" w:color="auto" w:fill="FFFFFF"/>
        </w:rPr>
        <w:t xml:space="preserve">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w:t>
      </w:r>
      <w:r w:rsidRPr="00F52892">
        <w:rPr>
          <w:rFonts w:ascii="Times New Roman" w:hAnsi="Times New Roman"/>
          <w:color w:val="000000"/>
          <w:sz w:val="24"/>
          <w:szCs w:val="24"/>
          <w:shd w:val="clear" w:color="auto" w:fill="FFFFFF"/>
        </w:rPr>
        <w:lastRenderedPageBreak/>
        <w:t>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F52892" w:rsidRPr="00F52892" w:rsidRDefault="00F52892" w:rsidP="00F52892">
      <w:pPr>
        <w:autoSpaceDE w:val="0"/>
        <w:autoSpaceDN w:val="0"/>
        <w:adjustRightInd w:val="0"/>
        <w:spacing w:after="0" w:line="240" w:lineRule="auto"/>
        <w:ind w:firstLine="708"/>
        <w:jc w:val="both"/>
        <w:rPr>
          <w:rFonts w:ascii="Times New Roman" w:hAnsi="Times New Roman"/>
          <w:color w:val="000000"/>
          <w:sz w:val="24"/>
          <w:szCs w:val="24"/>
          <w:lang w:eastAsia="ar-SA"/>
        </w:rPr>
      </w:pPr>
      <w:r w:rsidRPr="00F52892">
        <w:rPr>
          <w:rFonts w:ascii="Times New Roman" w:hAnsi="Times New Roman"/>
          <w:color w:val="000000"/>
          <w:sz w:val="24"/>
          <w:szCs w:val="24"/>
        </w:rPr>
        <w:t xml:space="preserve">7.7. </w:t>
      </w:r>
      <w:r w:rsidRPr="00F52892">
        <w:rPr>
          <w:rFonts w:ascii="Times New Roman" w:hAnsi="Times New Roman"/>
          <w:color w:val="000000"/>
          <w:sz w:val="24"/>
          <w:szCs w:val="24"/>
          <w:lang w:eastAsia="ar-SA"/>
        </w:rPr>
        <w:t>Приемка результатов исполнения Контракта, а также поставленного товара, осуществляется в порядке и в сроки, которые установлены в п. 7.3. Контракта. Фактом приемки товара является подписание «Сторонами» товарных накладных (УПД).</w:t>
      </w:r>
    </w:p>
    <w:p w:rsidR="00F52892" w:rsidRPr="00F52892" w:rsidRDefault="00F52892" w:rsidP="00F52892">
      <w:pPr>
        <w:pStyle w:val="10"/>
        <w:ind w:left="426"/>
        <w:rPr>
          <w:rFonts w:ascii="Times New Roman" w:hAnsi="Times New Roman"/>
          <w:b/>
          <w:bCs/>
          <w:color w:val="000000"/>
          <w:sz w:val="24"/>
          <w:szCs w:val="24"/>
        </w:rPr>
      </w:pPr>
    </w:p>
    <w:p w:rsidR="00F52892" w:rsidRPr="00F52892" w:rsidRDefault="00F52892" w:rsidP="00F52892">
      <w:pPr>
        <w:pStyle w:val="-0"/>
        <w:numPr>
          <w:ilvl w:val="0"/>
          <w:numId w:val="0"/>
        </w:numPr>
        <w:tabs>
          <w:tab w:val="left" w:pos="708"/>
        </w:tabs>
        <w:ind w:left="426"/>
        <w:jc w:val="center"/>
        <w:rPr>
          <w:b/>
          <w:color w:val="000000"/>
        </w:rPr>
      </w:pPr>
      <w:r w:rsidRPr="00F52892">
        <w:rPr>
          <w:b/>
          <w:color w:val="000000"/>
        </w:rPr>
        <w:t>8.ГАРАНТИЙНЫЕ ОБЯЗАТЕЛЬСТВА</w:t>
      </w:r>
    </w:p>
    <w:p w:rsidR="00F52892" w:rsidRPr="00F52892" w:rsidRDefault="00F52892" w:rsidP="00F52892">
      <w:pPr>
        <w:tabs>
          <w:tab w:val="left" w:pos="2514"/>
        </w:tabs>
        <w:spacing w:after="0" w:line="240" w:lineRule="auto"/>
        <w:ind w:firstLine="567"/>
        <w:jc w:val="both"/>
        <w:rPr>
          <w:rFonts w:ascii="Times New Roman" w:hAnsi="Times New Roman"/>
          <w:color w:val="000000"/>
          <w:sz w:val="24"/>
          <w:szCs w:val="24"/>
        </w:rPr>
      </w:pPr>
      <w:r w:rsidRPr="00F52892">
        <w:rPr>
          <w:rFonts w:ascii="Times New Roman" w:hAnsi="Times New Roman"/>
          <w:color w:val="000000"/>
          <w:sz w:val="24"/>
          <w:szCs w:val="24"/>
        </w:rPr>
        <w:t>8.1. «Поставщик» гарантирует:</w:t>
      </w:r>
    </w:p>
    <w:p w:rsidR="00F52892" w:rsidRPr="00F52892" w:rsidRDefault="00F52892" w:rsidP="00F52892">
      <w:pPr>
        <w:tabs>
          <w:tab w:val="left" w:pos="2514"/>
        </w:tabs>
        <w:spacing w:after="0" w:line="240" w:lineRule="auto"/>
        <w:ind w:firstLine="567"/>
        <w:jc w:val="both"/>
        <w:rPr>
          <w:rFonts w:ascii="Times New Roman" w:hAnsi="Times New Roman"/>
          <w:color w:val="000000"/>
          <w:sz w:val="24"/>
          <w:szCs w:val="24"/>
        </w:rPr>
      </w:pPr>
      <w:r w:rsidRPr="00F52892">
        <w:rPr>
          <w:rFonts w:ascii="Times New Roman" w:hAnsi="Times New Roman"/>
          <w:color w:val="000000"/>
          <w:sz w:val="24"/>
          <w:szCs w:val="24"/>
        </w:rPr>
        <w:t xml:space="preserve">соответствие качества поставляемого товара требованиям ГОСТ, законодательства Российской Федерации, нормативных, иных актов «Государственного заказчика» </w:t>
      </w:r>
      <w:r w:rsidR="003F4D9B">
        <w:rPr>
          <w:rFonts w:ascii="Times New Roman" w:hAnsi="Times New Roman"/>
          <w:color w:val="000000"/>
          <w:sz w:val="24"/>
          <w:szCs w:val="24"/>
        </w:rPr>
        <w:br/>
      </w:r>
      <w:r w:rsidRPr="00F52892">
        <w:rPr>
          <w:rFonts w:ascii="Times New Roman" w:hAnsi="Times New Roman"/>
          <w:color w:val="000000"/>
          <w:sz w:val="24"/>
          <w:szCs w:val="24"/>
        </w:rPr>
        <w:t>и условиям Контракта.</w:t>
      </w:r>
    </w:p>
    <w:p w:rsidR="00F52892" w:rsidRPr="00F52892" w:rsidRDefault="00F52892" w:rsidP="00F52892">
      <w:pPr>
        <w:tabs>
          <w:tab w:val="left" w:pos="2514"/>
        </w:tabs>
        <w:spacing w:after="0" w:line="240" w:lineRule="auto"/>
        <w:ind w:firstLine="567"/>
        <w:jc w:val="both"/>
        <w:rPr>
          <w:rFonts w:ascii="Times New Roman" w:hAnsi="Times New Roman"/>
          <w:color w:val="000000"/>
          <w:sz w:val="24"/>
          <w:szCs w:val="24"/>
        </w:rPr>
      </w:pPr>
      <w:r w:rsidRPr="00F52892">
        <w:rPr>
          <w:rFonts w:ascii="Times New Roman" w:hAnsi="Times New Roman"/>
          <w:color w:val="000000"/>
          <w:sz w:val="24"/>
          <w:szCs w:val="24"/>
        </w:rPr>
        <w:t>8.2. Гарантия качества на поставляемый товар - в течение срока, установленного производителем. Сроки гарантии исчисляются с момента фактического получения товара. Гарантия качества распространяется на весь объем поставленного товара.</w:t>
      </w:r>
    </w:p>
    <w:p w:rsidR="00F52892" w:rsidRPr="00F52892" w:rsidRDefault="00F52892" w:rsidP="00F52892">
      <w:pPr>
        <w:tabs>
          <w:tab w:val="left" w:pos="2514"/>
        </w:tabs>
        <w:spacing w:after="0" w:line="240" w:lineRule="auto"/>
        <w:ind w:firstLine="567"/>
        <w:jc w:val="both"/>
        <w:rPr>
          <w:rFonts w:ascii="Times New Roman" w:hAnsi="Times New Roman"/>
          <w:color w:val="000000"/>
          <w:sz w:val="24"/>
          <w:szCs w:val="24"/>
        </w:rPr>
      </w:pPr>
      <w:r w:rsidRPr="00F52892">
        <w:rPr>
          <w:rFonts w:ascii="Times New Roman" w:hAnsi="Times New Roman"/>
          <w:color w:val="000000"/>
          <w:sz w:val="24"/>
          <w:szCs w:val="24"/>
        </w:rPr>
        <w:t>8.3. В течение срока гарантии на товар «Поставщик» осуществляет безвозмездную замену товара ненадлежащего качества на товар, соответствующий требованиям Контракта, при условии обеспечения «Государственным заказчиком» условий хранения и эксплуатации товара.</w:t>
      </w:r>
    </w:p>
    <w:p w:rsidR="00F52892" w:rsidRPr="00F52892" w:rsidRDefault="00F52892" w:rsidP="00F52892">
      <w:pPr>
        <w:tabs>
          <w:tab w:val="left" w:pos="2514"/>
        </w:tabs>
        <w:spacing w:after="0" w:line="240" w:lineRule="auto"/>
        <w:ind w:firstLine="567"/>
        <w:jc w:val="both"/>
        <w:rPr>
          <w:rFonts w:ascii="Times New Roman" w:hAnsi="Times New Roman"/>
          <w:color w:val="000000"/>
          <w:sz w:val="24"/>
          <w:szCs w:val="24"/>
        </w:rPr>
      </w:pPr>
      <w:r w:rsidRPr="00F52892">
        <w:rPr>
          <w:rFonts w:ascii="Times New Roman" w:hAnsi="Times New Roman"/>
          <w:color w:val="000000"/>
          <w:sz w:val="24"/>
          <w:szCs w:val="24"/>
        </w:rPr>
        <w:t>8.4.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не входит время, затраченное на транспортировку товара.</w:t>
      </w:r>
    </w:p>
    <w:p w:rsidR="00F52892" w:rsidRPr="00F52892" w:rsidRDefault="00F52892" w:rsidP="00F52892">
      <w:pPr>
        <w:pStyle w:val="-0"/>
        <w:keepNext/>
        <w:keepLines/>
        <w:widowControl w:val="0"/>
        <w:numPr>
          <w:ilvl w:val="0"/>
          <w:numId w:val="0"/>
        </w:numPr>
        <w:tabs>
          <w:tab w:val="num" w:pos="0"/>
          <w:tab w:val="left" w:pos="708"/>
        </w:tabs>
        <w:ind w:firstLine="540"/>
        <w:rPr>
          <w:color w:val="000000"/>
        </w:rPr>
      </w:pPr>
      <w:r w:rsidRPr="00F52892">
        <w:rPr>
          <w:color w:val="000000"/>
        </w:rPr>
        <w:t>8.5. При замене товара срок гарантии на него исчисляется заново со дня приемки товара «Государственным заказчиком».</w:t>
      </w:r>
    </w:p>
    <w:p w:rsidR="00F52892" w:rsidRPr="00F52892" w:rsidRDefault="00F52892" w:rsidP="00F52892">
      <w:pPr>
        <w:pStyle w:val="-0"/>
        <w:keepNext/>
        <w:keepLines/>
        <w:widowControl w:val="0"/>
        <w:numPr>
          <w:ilvl w:val="0"/>
          <w:numId w:val="0"/>
        </w:numPr>
        <w:tabs>
          <w:tab w:val="num" w:pos="0"/>
          <w:tab w:val="left" w:pos="708"/>
        </w:tabs>
        <w:ind w:firstLine="540"/>
        <w:rPr>
          <w:color w:val="000000"/>
        </w:rPr>
      </w:pPr>
      <w:r w:rsidRPr="00F52892">
        <w:rPr>
          <w:color w:val="000000"/>
        </w:rPr>
        <w:t>8.6. Все расходы, связанные с заменой товара ненадлежащего качества в период срока гарантии товара, оплачиваются за счет «Поставщика».</w:t>
      </w:r>
    </w:p>
    <w:p w:rsidR="00F52892" w:rsidRPr="00F52892" w:rsidRDefault="00F52892" w:rsidP="00F52892">
      <w:pPr>
        <w:spacing w:after="0" w:line="240" w:lineRule="auto"/>
        <w:ind w:firstLine="567"/>
        <w:jc w:val="both"/>
        <w:rPr>
          <w:rFonts w:ascii="Times New Roman" w:hAnsi="Times New Roman"/>
          <w:color w:val="000000"/>
          <w:sz w:val="24"/>
          <w:szCs w:val="24"/>
        </w:rPr>
      </w:pPr>
    </w:p>
    <w:p w:rsidR="00F52892" w:rsidRPr="00F52892" w:rsidRDefault="00F52892" w:rsidP="00F52892">
      <w:pPr>
        <w:spacing w:after="0" w:line="240" w:lineRule="auto"/>
        <w:ind w:left="360"/>
        <w:jc w:val="center"/>
        <w:rPr>
          <w:rFonts w:ascii="Times New Roman" w:hAnsi="Times New Roman"/>
          <w:b/>
          <w:color w:val="000000"/>
          <w:sz w:val="24"/>
          <w:szCs w:val="24"/>
        </w:rPr>
      </w:pPr>
      <w:r w:rsidRPr="00F52892">
        <w:rPr>
          <w:rFonts w:ascii="Times New Roman" w:hAnsi="Times New Roman"/>
          <w:b/>
          <w:color w:val="000000"/>
          <w:sz w:val="24"/>
          <w:szCs w:val="24"/>
        </w:rPr>
        <w:t>9.ИМУЩЕСТВЕННАЯ ОТВЕТСТВЕННОСТЬ</w:t>
      </w:r>
    </w:p>
    <w:p w:rsidR="00F52892" w:rsidRPr="00F52892" w:rsidRDefault="00F52892" w:rsidP="00F52892">
      <w:pPr>
        <w:pStyle w:val="23"/>
        <w:spacing w:after="0" w:line="240" w:lineRule="auto"/>
        <w:ind w:left="0" w:firstLine="284"/>
        <w:jc w:val="both"/>
        <w:rPr>
          <w:rFonts w:eastAsia="Calibri"/>
          <w:color w:val="000000"/>
          <w:sz w:val="24"/>
          <w:szCs w:val="24"/>
        </w:rPr>
      </w:pPr>
      <w:r w:rsidRPr="00F52892">
        <w:rPr>
          <w:rFonts w:eastAsia="Calibri"/>
          <w:color w:val="000000"/>
          <w:sz w:val="24"/>
          <w:szCs w:val="24"/>
        </w:rPr>
        <w:t>9.1. 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Российской Федерации.</w:t>
      </w:r>
    </w:p>
    <w:p w:rsidR="00F52892" w:rsidRPr="00F52892" w:rsidRDefault="00F52892" w:rsidP="00F52892">
      <w:pPr>
        <w:spacing w:after="0" w:line="240" w:lineRule="auto"/>
        <w:ind w:firstLine="284"/>
        <w:jc w:val="both"/>
        <w:rPr>
          <w:rFonts w:ascii="Times New Roman" w:hAnsi="Times New Roman"/>
          <w:bCs/>
          <w:color w:val="000000"/>
          <w:sz w:val="24"/>
          <w:szCs w:val="24"/>
        </w:rPr>
      </w:pPr>
      <w:r w:rsidRPr="00F52892">
        <w:rPr>
          <w:rFonts w:ascii="Times New Roman" w:hAnsi="Times New Roman"/>
          <w:color w:val="000000"/>
          <w:sz w:val="24"/>
          <w:szCs w:val="24"/>
        </w:rPr>
        <w:t xml:space="preserve">9.2. </w:t>
      </w:r>
      <w:r w:rsidRPr="00F52892">
        <w:rPr>
          <w:rFonts w:ascii="Times New Roman" w:hAnsi="Times New Roman"/>
          <w:bCs/>
          <w:color w:val="000000"/>
          <w:sz w:val="24"/>
          <w:szCs w:val="24"/>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52892" w:rsidRPr="00F52892" w:rsidRDefault="00F52892" w:rsidP="00F52892">
      <w:pPr>
        <w:spacing w:after="0" w:line="240" w:lineRule="auto"/>
        <w:ind w:firstLine="709"/>
        <w:jc w:val="both"/>
        <w:rPr>
          <w:rFonts w:ascii="Times New Roman" w:hAnsi="Times New Roman"/>
          <w:color w:val="000000"/>
          <w:sz w:val="24"/>
          <w:szCs w:val="24"/>
        </w:rPr>
      </w:pPr>
      <w:r w:rsidRPr="00F52892">
        <w:rPr>
          <w:rFonts w:ascii="Times New Roman" w:hAnsi="Times New Roman"/>
          <w:color w:val="000000"/>
          <w:sz w:val="24"/>
          <w:szCs w:val="24"/>
        </w:rPr>
        <w:t xml:space="preserve">9.3. </w:t>
      </w:r>
      <w:proofErr w:type="gramStart"/>
      <w:r w:rsidRPr="00F52892">
        <w:rPr>
          <w:rFonts w:ascii="Times New Roman" w:hAnsi="Times New Roman"/>
          <w:color w:val="000000"/>
          <w:sz w:val="24"/>
          <w:szCs w:val="24"/>
        </w:rPr>
        <w:t>В случае просрочки исполнения Поставщиком (подрядчиком, исполнителем) обязательств</w:t>
      </w:r>
      <w:r w:rsidRPr="00F52892">
        <w:rPr>
          <w:rFonts w:ascii="Times New Roman" w:hAnsi="Times New Roman"/>
          <w:color w:val="000000"/>
          <w:sz w:val="24"/>
          <w:szCs w:val="24"/>
        </w:rPr>
        <w:b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Государственный заказчик направляет Поставщику (подрядчику, исполнителю) требование об уплате неустоек (штрафов, пеней).</w:t>
      </w:r>
      <w:proofErr w:type="gramEnd"/>
    </w:p>
    <w:p w:rsidR="00F52892" w:rsidRPr="00F52892" w:rsidRDefault="00F52892" w:rsidP="00F52892">
      <w:pPr>
        <w:spacing w:after="0" w:line="240" w:lineRule="auto"/>
        <w:ind w:firstLine="709"/>
        <w:jc w:val="both"/>
        <w:rPr>
          <w:rFonts w:ascii="Times New Roman" w:hAnsi="Times New Roman"/>
          <w:color w:val="000000"/>
          <w:sz w:val="24"/>
          <w:szCs w:val="24"/>
        </w:rPr>
      </w:pPr>
      <w:proofErr w:type="gramStart"/>
      <w:r w:rsidRPr="00F52892">
        <w:rPr>
          <w:rFonts w:ascii="Times New Roman" w:hAnsi="Times New Roman"/>
          <w:color w:val="000000"/>
          <w:sz w:val="24"/>
          <w:szCs w:val="24"/>
        </w:rPr>
        <w:t xml:space="preserve">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w:t>
      </w:r>
      <w:r w:rsidRPr="00F52892">
        <w:rPr>
          <w:rFonts w:ascii="Times New Roman" w:hAnsi="Times New Roman"/>
          <w:color w:val="000000"/>
          <w:sz w:val="24"/>
          <w:szCs w:val="24"/>
        </w:rPr>
        <w:lastRenderedPageBreak/>
        <w:t>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этапом</w:t>
      </w:r>
      <w:proofErr w:type="gramEnd"/>
      <w:r w:rsidRPr="00F52892">
        <w:rPr>
          <w:rFonts w:ascii="Times New Roman" w:hAnsi="Times New Roman"/>
          <w:color w:val="000000"/>
          <w:sz w:val="24"/>
          <w:szCs w:val="24"/>
        </w:rPr>
        <w:t xml:space="preserve">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F52892" w:rsidRPr="00F52892" w:rsidRDefault="00F52892" w:rsidP="00F52892">
      <w:pPr>
        <w:spacing w:after="0" w:line="240" w:lineRule="auto"/>
        <w:ind w:firstLine="709"/>
        <w:jc w:val="both"/>
        <w:rPr>
          <w:rFonts w:ascii="Times New Roman" w:hAnsi="Times New Roman"/>
          <w:color w:val="000000"/>
          <w:sz w:val="24"/>
          <w:szCs w:val="24"/>
        </w:rPr>
      </w:pPr>
      <w:r w:rsidRPr="00F52892">
        <w:rPr>
          <w:rFonts w:ascii="Times New Roman" w:hAnsi="Times New Roman"/>
          <w:color w:val="000000"/>
          <w:sz w:val="24"/>
          <w:szCs w:val="24"/>
        </w:rPr>
        <w:t xml:space="preserve">9.4.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r w:rsidRPr="00F52892">
          <w:rPr>
            <w:rFonts w:ascii="Times New Roman" w:hAnsi="Times New Roman"/>
            <w:color w:val="000000"/>
            <w:sz w:val="24"/>
            <w:szCs w:val="24"/>
          </w:rPr>
          <w:t>порядке</w:t>
        </w:r>
      </w:hyperlink>
      <w:r w:rsidRPr="00F52892">
        <w:rPr>
          <w:rFonts w:ascii="Times New Roman" w:hAnsi="Times New Roman"/>
          <w:color w:val="000000"/>
          <w:sz w:val="24"/>
          <w:szCs w:val="24"/>
        </w:rPr>
        <w:t>, установленном Правительством Российской Федерации.</w:t>
      </w:r>
    </w:p>
    <w:p w:rsidR="00F52892" w:rsidRPr="00F52892" w:rsidRDefault="00F52892" w:rsidP="00F52892">
      <w:pPr>
        <w:spacing w:after="0" w:line="240" w:lineRule="auto"/>
        <w:ind w:firstLine="709"/>
        <w:jc w:val="both"/>
        <w:rPr>
          <w:rFonts w:ascii="Times New Roman" w:hAnsi="Times New Roman"/>
          <w:color w:val="000000"/>
          <w:sz w:val="24"/>
          <w:szCs w:val="24"/>
        </w:rPr>
      </w:pPr>
      <w:r w:rsidRPr="00F52892">
        <w:rPr>
          <w:rFonts w:ascii="Times New Roman" w:hAnsi="Times New Roman"/>
          <w:color w:val="000000"/>
          <w:sz w:val="24"/>
          <w:szCs w:val="24"/>
        </w:rPr>
        <w:t xml:space="preserve">9.5.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10">
        <w:r w:rsidRPr="00F52892">
          <w:rPr>
            <w:rFonts w:ascii="Times New Roman" w:hAnsi="Times New Roman"/>
            <w:color w:val="000000"/>
            <w:sz w:val="24"/>
            <w:szCs w:val="24"/>
          </w:rPr>
          <w:t>порядке</w:t>
        </w:r>
      </w:hyperlink>
      <w:r w:rsidRPr="00F52892">
        <w:rPr>
          <w:rFonts w:ascii="Times New Roman" w:hAnsi="Times New Roman"/>
          <w:color w:val="000000"/>
          <w:sz w:val="24"/>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F52892" w:rsidRPr="00F52892" w:rsidRDefault="00F52892" w:rsidP="00F52892">
      <w:pPr>
        <w:pStyle w:val="afc"/>
        <w:spacing w:before="0" w:beforeAutospacing="0" w:after="0" w:afterAutospacing="0"/>
        <w:ind w:firstLine="709"/>
        <w:jc w:val="both"/>
        <w:rPr>
          <w:color w:val="000000"/>
        </w:rPr>
      </w:pPr>
      <w:r w:rsidRPr="00F52892">
        <w:rPr>
          <w:rFonts w:eastAsia="Calibri"/>
          <w:color w:val="000000"/>
        </w:rPr>
        <w:t>9.6.</w:t>
      </w:r>
      <w:r w:rsidRPr="00F52892">
        <w:rPr>
          <w:color w:val="000000"/>
        </w:rPr>
        <w:t xml:space="preserve"> Размер штрафа устанавливается контрактом в соответствии с </w:t>
      </w:r>
      <w:hyperlink r:id="rId11">
        <w:r w:rsidRPr="00F52892">
          <w:rPr>
            <w:color w:val="000000"/>
          </w:rPr>
          <w:t>пунктами 3</w:t>
        </w:r>
      </w:hyperlink>
      <w:r w:rsidRPr="00F52892">
        <w:rPr>
          <w:color w:val="000000"/>
        </w:rPr>
        <w:t xml:space="preserve"> - </w:t>
      </w:r>
      <w:hyperlink r:id="rId12">
        <w:r w:rsidRPr="00F52892">
          <w:rPr>
            <w:color w:val="000000"/>
          </w:rPr>
          <w:t>9</w:t>
        </w:r>
      </w:hyperlink>
      <w:r w:rsidRPr="00F52892">
        <w:rPr>
          <w:color w:val="000000"/>
        </w:rPr>
        <w:t xml:space="preserve"> настоящих Правил, за исключением случая, предусмотренного </w:t>
      </w:r>
      <w:hyperlink r:id="rId13">
        <w:r w:rsidRPr="00F52892">
          <w:rPr>
            <w:color w:val="000000"/>
          </w:rPr>
          <w:t>пунктом 13</w:t>
        </w:r>
      </w:hyperlink>
      <w:r w:rsidRPr="00F52892">
        <w:rPr>
          <w:color w:val="000000"/>
        </w:rPr>
        <w:t xml:space="preserve">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F52892" w:rsidRPr="00F52892" w:rsidRDefault="00F52892" w:rsidP="00F52892">
      <w:pPr>
        <w:spacing w:after="0" w:line="240" w:lineRule="auto"/>
        <w:ind w:firstLine="567"/>
        <w:jc w:val="both"/>
        <w:rPr>
          <w:rFonts w:ascii="Times New Roman" w:hAnsi="Times New Roman"/>
          <w:color w:val="000000"/>
          <w:sz w:val="24"/>
          <w:szCs w:val="24"/>
        </w:rPr>
      </w:pPr>
      <w:r w:rsidRPr="00F52892">
        <w:rPr>
          <w:rFonts w:ascii="Times New Roman" w:hAnsi="Times New Roman"/>
          <w:color w:val="000000"/>
          <w:sz w:val="24"/>
          <w:szCs w:val="24"/>
        </w:rPr>
        <w:t xml:space="preserve">9.7. </w:t>
      </w:r>
      <w:proofErr w:type="gramStart"/>
      <w:r w:rsidRPr="00F52892">
        <w:rPr>
          <w:rFonts w:ascii="Times New Roman" w:hAnsi="Times New Roman"/>
          <w:color w:val="000000"/>
          <w:sz w:val="24"/>
          <w:szCs w:val="24"/>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14">
        <w:r w:rsidRPr="00F52892">
          <w:rPr>
            <w:rFonts w:ascii="Times New Roman" w:hAnsi="Times New Roman"/>
            <w:color w:val="000000"/>
            <w:sz w:val="24"/>
            <w:szCs w:val="24"/>
          </w:rPr>
          <w:t>пунктом 1 части 1 статьи 30</w:t>
        </w:r>
      </w:hyperlink>
      <w:r w:rsidRPr="00F52892">
        <w:rPr>
          <w:rFonts w:ascii="Times New Roman" w:hAnsi="Times New Roman"/>
          <w:color w:val="000000"/>
          <w:sz w:val="24"/>
          <w:szCs w:val="24"/>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w:t>
      </w:r>
      <w:proofErr w:type="gramEnd"/>
      <w:r w:rsidRPr="00F52892">
        <w:rPr>
          <w:rFonts w:ascii="Times New Roman" w:hAnsi="Times New Roman"/>
          <w:color w:val="000000"/>
          <w:sz w:val="24"/>
          <w:szCs w:val="24"/>
        </w:rPr>
        <w:t xml:space="preserve"> контрактом, размер штрафа устанавливается в размере 1 процента цены контракта (этапа), но не более 5 тыс. рублей и не менее 1 тыс. рублей.</w:t>
      </w:r>
    </w:p>
    <w:p w:rsidR="00F52892" w:rsidRPr="00F52892" w:rsidRDefault="00F52892" w:rsidP="00F52892">
      <w:pPr>
        <w:spacing w:after="0" w:line="240" w:lineRule="auto"/>
        <w:ind w:firstLine="709"/>
        <w:jc w:val="both"/>
        <w:rPr>
          <w:rFonts w:ascii="Times New Roman" w:hAnsi="Times New Roman"/>
          <w:color w:val="000000"/>
          <w:sz w:val="24"/>
          <w:szCs w:val="24"/>
        </w:rPr>
      </w:pPr>
      <w:r w:rsidRPr="00F52892">
        <w:rPr>
          <w:rFonts w:ascii="Times New Roman" w:hAnsi="Times New Roman"/>
          <w:color w:val="000000"/>
          <w:sz w:val="24"/>
          <w:szCs w:val="24"/>
        </w:rPr>
        <w:t xml:space="preserve">9.8. </w:t>
      </w:r>
      <w:proofErr w:type="gramStart"/>
      <w:r w:rsidRPr="00F52892">
        <w:rPr>
          <w:rFonts w:ascii="Times New Roman" w:hAnsi="Times New Roman"/>
          <w:color w:val="000000"/>
          <w:sz w:val="24"/>
          <w:szCs w:val="24"/>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5">
        <w:r w:rsidRPr="00F52892">
          <w:rPr>
            <w:rFonts w:ascii="Times New Roman" w:hAnsi="Times New Roman"/>
            <w:color w:val="000000"/>
            <w:sz w:val="24"/>
            <w:szCs w:val="24"/>
          </w:rPr>
          <w:t>законом</w:t>
        </w:r>
      </w:hyperlink>
      <w:r w:rsidRPr="00F52892">
        <w:rPr>
          <w:rFonts w:ascii="Times New Roman" w:hAnsi="Times New Roman"/>
          <w:color w:val="000000"/>
          <w:sz w:val="24"/>
          <w:szCs w:val="24"/>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rsidR="00F52892" w:rsidRPr="00F52892" w:rsidRDefault="00F52892" w:rsidP="00F52892">
      <w:pPr>
        <w:spacing w:after="0" w:line="240" w:lineRule="auto"/>
        <w:jc w:val="both"/>
        <w:rPr>
          <w:rFonts w:ascii="Times New Roman" w:hAnsi="Times New Roman"/>
          <w:color w:val="000000"/>
          <w:sz w:val="24"/>
          <w:szCs w:val="24"/>
        </w:rPr>
      </w:pPr>
      <w:r w:rsidRPr="00F52892">
        <w:rPr>
          <w:rFonts w:ascii="Times New Roman" w:hAnsi="Times New Roman"/>
          <w:color w:val="000000"/>
          <w:sz w:val="24"/>
          <w:szCs w:val="24"/>
        </w:rPr>
        <w:t xml:space="preserve">(в ред. </w:t>
      </w:r>
      <w:hyperlink r:id="rId16">
        <w:r w:rsidRPr="00F52892">
          <w:rPr>
            <w:rFonts w:ascii="Times New Roman" w:hAnsi="Times New Roman"/>
            <w:color w:val="000000"/>
            <w:sz w:val="24"/>
            <w:szCs w:val="24"/>
          </w:rPr>
          <w:t>Постановления</w:t>
        </w:r>
      </w:hyperlink>
      <w:r w:rsidRPr="00F52892">
        <w:rPr>
          <w:rFonts w:ascii="Times New Roman" w:hAnsi="Times New Roman"/>
          <w:color w:val="000000"/>
          <w:sz w:val="24"/>
          <w:szCs w:val="24"/>
        </w:rPr>
        <w:t xml:space="preserve"> Правительства РФ от 02.08.2019 N 1011)</w:t>
      </w:r>
    </w:p>
    <w:p w:rsidR="00F52892" w:rsidRPr="00F52892" w:rsidRDefault="00F52892" w:rsidP="00F52892">
      <w:pPr>
        <w:spacing w:after="0" w:line="240" w:lineRule="auto"/>
        <w:ind w:firstLine="540"/>
        <w:jc w:val="both"/>
        <w:rPr>
          <w:rFonts w:ascii="Times New Roman" w:hAnsi="Times New Roman"/>
          <w:color w:val="000000"/>
          <w:sz w:val="24"/>
          <w:szCs w:val="24"/>
        </w:rPr>
      </w:pPr>
      <w:r w:rsidRPr="00F52892">
        <w:rPr>
          <w:rFonts w:ascii="Times New Roman" w:hAnsi="Times New Roman"/>
          <w:color w:val="000000"/>
          <w:sz w:val="24"/>
          <w:szCs w:val="24"/>
        </w:rPr>
        <w:t>а) в случае, если цена контракта не превышает начальную (максимальную) цену контракта:</w:t>
      </w:r>
    </w:p>
    <w:p w:rsidR="00F52892" w:rsidRPr="00F52892" w:rsidRDefault="00F52892" w:rsidP="00F52892">
      <w:pPr>
        <w:spacing w:after="0" w:line="240" w:lineRule="auto"/>
        <w:ind w:firstLine="540"/>
        <w:jc w:val="both"/>
        <w:rPr>
          <w:rFonts w:ascii="Times New Roman" w:hAnsi="Times New Roman"/>
          <w:color w:val="000000"/>
          <w:sz w:val="24"/>
          <w:szCs w:val="24"/>
        </w:rPr>
      </w:pPr>
      <w:r w:rsidRPr="00F52892">
        <w:rPr>
          <w:rFonts w:ascii="Times New Roman" w:hAnsi="Times New Roman"/>
          <w:color w:val="000000"/>
          <w:sz w:val="24"/>
          <w:szCs w:val="24"/>
        </w:rPr>
        <w:t>10 процентов начальной (максимальной) цены контракта, если цена контракта не превышает 3 млн. рублей;</w:t>
      </w:r>
    </w:p>
    <w:p w:rsidR="00F52892" w:rsidRPr="00F52892" w:rsidRDefault="00F52892" w:rsidP="00F52892">
      <w:pPr>
        <w:spacing w:after="0" w:line="240" w:lineRule="auto"/>
        <w:ind w:firstLine="540"/>
        <w:jc w:val="both"/>
        <w:rPr>
          <w:rFonts w:ascii="Times New Roman" w:hAnsi="Times New Roman"/>
          <w:color w:val="000000"/>
          <w:sz w:val="24"/>
          <w:szCs w:val="24"/>
        </w:rPr>
      </w:pPr>
      <w:r w:rsidRPr="00F52892">
        <w:rPr>
          <w:rFonts w:ascii="Times New Roman" w:hAnsi="Times New Roman"/>
          <w:color w:val="000000"/>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F52892" w:rsidRPr="00F52892" w:rsidRDefault="00F52892" w:rsidP="00F52892">
      <w:pPr>
        <w:spacing w:after="0" w:line="240" w:lineRule="auto"/>
        <w:ind w:firstLine="540"/>
        <w:jc w:val="both"/>
        <w:rPr>
          <w:rFonts w:ascii="Times New Roman" w:hAnsi="Times New Roman"/>
          <w:color w:val="000000"/>
          <w:sz w:val="24"/>
          <w:szCs w:val="24"/>
        </w:rPr>
      </w:pPr>
      <w:r w:rsidRPr="00F52892">
        <w:rPr>
          <w:rFonts w:ascii="Times New Roman" w:hAnsi="Times New Roman"/>
          <w:color w:val="000000"/>
          <w:sz w:val="24"/>
          <w:szCs w:val="24"/>
        </w:rPr>
        <w:t>1 процент начальной (максимальной) цены контракта, если цена контракта составляет от 50 млн. рублей до 100 млн. рублей (включительно);</w:t>
      </w:r>
    </w:p>
    <w:p w:rsidR="00F52892" w:rsidRPr="00F52892" w:rsidRDefault="00F52892" w:rsidP="00F52892">
      <w:pPr>
        <w:spacing w:after="0" w:line="240" w:lineRule="auto"/>
        <w:jc w:val="both"/>
        <w:rPr>
          <w:rFonts w:ascii="Times New Roman" w:hAnsi="Times New Roman"/>
          <w:color w:val="000000"/>
          <w:sz w:val="24"/>
          <w:szCs w:val="24"/>
        </w:rPr>
      </w:pPr>
      <w:r w:rsidRPr="00F52892">
        <w:rPr>
          <w:rFonts w:ascii="Times New Roman" w:hAnsi="Times New Roman"/>
          <w:color w:val="000000"/>
          <w:sz w:val="24"/>
          <w:szCs w:val="24"/>
        </w:rPr>
        <w:t>(</w:t>
      </w:r>
      <w:proofErr w:type="spellStart"/>
      <w:r w:rsidRPr="00F52892">
        <w:rPr>
          <w:rFonts w:ascii="Times New Roman" w:hAnsi="Times New Roman"/>
          <w:color w:val="000000"/>
          <w:sz w:val="24"/>
          <w:szCs w:val="24"/>
        </w:rPr>
        <w:t>пп</w:t>
      </w:r>
      <w:proofErr w:type="spellEnd"/>
      <w:r w:rsidRPr="00F52892">
        <w:rPr>
          <w:rFonts w:ascii="Times New Roman" w:hAnsi="Times New Roman"/>
          <w:color w:val="000000"/>
          <w:sz w:val="24"/>
          <w:szCs w:val="24"/>
        </w:rPr>
        <w:t xml:space="preserve">. "а" в ред. </w:t>
      </w:r>
      <w:hyperlink r:id="rId17">
        <w:r w:rsidRPr="00F52892">
          <w:rPr>
            <w:rFonts w:ascii="Times New Roman" w:hAnsi="Times New Roman"/>
            <w:color w:val="000000"/>
            <w:sz w:val="24"/>
            <w:szCs w:val="24"/>
          </w:rPr>
          <w:t>Постановления</w:t>
        </w:r>
      </w:hyperlink>
      <w:r w:rsidRPr="00F52892">
        <w:rPr>
          <w:rFonts w:ascii="Times New Roman" w:hAnsi="Times New Roman"/>
          <w:color w:val="000000"/>
          <w:sz w:val="24"/>
          <w:szCs w:val="24"/>
        </w:rPr>
        <w:t xml:space="preserve"> Правительства РФ от 02.08.2019 N 1011)</w:t>
      </w:r>
    </w:p>
    <w:p w:rsidR="00F52892" w:rsidRPr="00F52892" w:rsidRDefault="00F52892" w:rsidP="00F52892">
      <w:pPr>
        <w:spacing w:after="0" w:line="240" w:lineRule="auto"/>
        <w:ind w:firstLine="540"/>
        <w:jc w:val="both"/>
        <w:rPr>
          <w:rFonts w:ascii="Times New Roman" w:hAnsi="Times New Roman"/>
          <w:color w:val="000000"/>
          <w:sz w:val="24"/>
          <w:szCs w:val="24"/>
        </w:rPr>
      </w:pPr>
      <w:r w:rsidRPr="00F52892">
        <w:rPr>
          <w:rFonts w:ascii="Times New Roman" w:hAnsi="Times New Roman"/>
          <w:color w:val="000000"/>
          <w:sz w:val="24"/>
          <w:szCs w:val="24"/>
        </w:rPr>
        <w:t>б) в случае, если цена контракта превышает начальную (максимальную) цену контракта:</w:t>
      </w:r>
    </w:p>
    <w:p w:rsidR="00F52892" w:rsidRPr="00F52892" w:rsidRDefault="00F52892" w:rsidP="00F52892">
      <w:pPr>
        <w:spacing w:after="0" w:line="240" w:lineRule="auto"/>
        <w:ind w:firstLine="540"/>
        <w:jc w:val="both"/>
        <w:rPr>
          <w:rFonts w:ascii="Times New Roman" w:hAnsi="Times New Roman"/>
          <w:color w:val="000000"/>
          <w:sz w:val="24"/>
          <w:szCs w:val="24"/>
        </w:rPr>
      </w:pPr>
      <w:r w:rsidRPr="00F52892">
        <w:rPr>
          <w:rFonts w:ascii="Times New Roman" w:hAnsi="Times New Roman"/>
          <w:color w:val="000000"/>
          <w:sz w:val="24"/>
          <w:szCs w:val="24"/>
        </w:rPr>
        <w:t>10 процентов цены контракта, если цена контракта не превышает 3 млн. рублей;</w:t>
      </w:r>
    </w:p>
    <w:p w:rsidR="00F52892" w:rsidRPr="00F52892" w:rsidRDefault="00F52892" w:rsidP="00F52892">
      <w:pPr>
        <w:spacing w:after="0" w:line="240" w:lineRule="auto"/>
        <w:ind w:firstLine="540"/>
        <w:jc w:val="both"/>
        <w:rPr>
          <w:rFonts w:ascii="Times New Roman" w:hAnsi="Times New Roman"/>
          <w:color w:val="000000"/>
          <w:sz w:val="24"/>
          <w:szCs w:val="24"/>
        </w:rPr>
      </w:pPr>
      <w:r w:rsidRPr="00F52892">
        <w:rPr>
          <w:rFonts w:ascii="Times New Roman" w:hAnsi="Times New Roman"/>
          <w:color w:val="000000"/>
          <w:sz w:val="24"/>
          <w:szCs w:val="24"/>
        </w:rPr>
        <w:lastRenderedPageBreak/>
        <w:t>5 процентов цены контракта, если цена контракта составляет от 3 млн. рублей до 50 млн. рублей (включительно);</w:t>
      </w:r>
    </w:p>
    <w:p w:rsidR="00F52892" w:rsidRPr="00F52892" w:rsidRDefault="00F52892" w:rsidP="00F52892">
      <w:pPr>
        <w:spacing w:after="0" w:line="240" w:lineRule="auto"/>
        <w:ind w:firstLine="540"/>
        <w:jc w:val="both"/>
        <w:rPr>
          <w:rFonts w:ascii="Times New Roman" w:hAnsi="Times New Roman"/>
          <w:color w:val="000000"/>
          <w:sz w:val="24"/>
          <w:szCs w:val="24"/>
        </w:rPr>
      </w:pPr>
      <w:r w:rsidRPr="00F52892">
        <w:rPr>
          <w:rFonts w:ascii="Times New Roman" w:hAnsi="Times New Roman"/>
          <w:color w:val="000000"/>
          <w:sz w:val="24"/>
          <w:szCs w:val="24"/>
        </w:rPr>
        <w:t>1 процент цены контракта, если цена контракта составляет от 50 млн. рублей до 100 млн. рублей (включительно).</w:t>
      </w:r>
    </w:p>
    <w:p w:rsidR="00F52892" w:rsidRPr="00F52892" w:rsidRDefault="00F52892" w:rsidP="00F52892">
      <w:pPr>
        <w:spacing w:after="0" w:line="240" w:lineRule="auto"/>
        <w:ind w:firstLine="540"/>
        <w:jc w:val="both"/>
        <w:rPr>
          <w:rFonts w:ascii="Times New Roman" w:hAnsi="Times New Roman"/>
          <w:color w:val="000000"/>
          <w:sz w:val="24"/>
          <w:szCs w:val="24"/>
        </w:rPr>
      </w:pPr>
      <w:r w:rsidRPr="00F52892">
        <w:rPr>
          <w:rFonts w:ascii="Times New Roman" w:hAnsi="Times New Roman"/>
          <w:color w:val="000000"/>
          <w:sz w:val="24"/>
          <w:szCs w:val="24"/>
        </w:rPr>
        <w:t>9.9.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F52892" w:rsidRPr="00F52892" w:rsidRDefault="00F52892" w:rsidP="00F52892">
      <w:pPr>
        <w:spacing w:after="0" w:line="240" w:lineRule="auto"/>
        <w:jc w:val="both"/>
        <w:rPr>
          <w:rFonts w:ascii="Times New Roman" w:hAnsi="Times New Roman"/>
          <w:color w:val="000000"/>
          <w:sz w:val="24"/>
          <w:szCs w:val="24"/>
        </w:rPr>
      </w:pPr>
      <w:r w:rsidRPr="00F52892">
        <w:rPr>
          <w:rFonts w:ascii="Times New Roman" w:hAnsi="Times New Roman"/>
          <w:color w:val="000000"/>
          <w:sz w:val="24"/>
          <w:szCs w:val="24"/>
        </w:rPr>
        <w:t xml:space="preserve">(в ред. </w:t>
      </w:r>
      <w:hyperlink r:id="rId18">
        <w:r w:rsidRPr="00F52892">
          <w:rPr>
            <w:rFonts w:ascii="Times New Roman" w:hAnsi="Times New Roman"/>
            <w:color w:val="000000"/>
            <w:sz w:val="24"/>
            <w:szCs w:val="24"/>
          </w:rPr>
          <w:t>Постановления</w:t>
        </w:r>
      </w:hyperlink>
      <w:r w:rsidRPr="00F52892">
        <w:rPr>
          <w:rFonts w:ascii="Times New Roman" w:hAnsi="Times New Roman"/>
          <w:color w:val="000000"/>
          <w:sz w:val="24"/>
          <w:szCs w:val="24"/>
        </w:rPr>
        <w:t xml:space="preserve"> Правительства РФ от 02.08.2019 N 1011)</w:t>
      </w:r>
    </w:p>
    <w:p w:rsidR="00F52892" w:rsidRPr="00F52892" w:rsidRDefault="00F52892" w:rsidP="00F52892">
      <w:pPr>
        <w:spacing w:after="0" w:line="240" w:lineRule="auto"/>
        <w:ind w:firstLine="540"/>
        <w:jc w:val="both"/>
        <w:rPr>
          <w:rFonts w:ascii="Times New Roman" w:hAnsi="Times New Roman"/>
          <w:color w:val="000000"/>
          <w:sz w:val="24"/>
          <w:szCs w:val="24"/>
        </w:rPr>
      </w:pPr>
      <w:r w:rsidRPr="00F52892">
        <w:rPr>
          <w:rFonts w:ascii="Times New Roman" w:hAnsi="Times New Roman"/>
          <w:color w:val="000000"/>
          <w:sz w:val="24"/>
          <w:szCs w:val="24"/>
        </w:rPr>
        <w:t>а) 1000 рублей, если цена контракта не превышает 3 млн. рублей;</w:t>
      </w:r>
    </w:p>
    <w:p w:rsidR="00F52892" w:rsidRPr="00F52892" w:rsidRDefault="00F52892" w:rsidP="00F52892">
      <w:pPr>
        <w:spacing w:after="0" w:line="240" w:lineRule="auto"/>
        <w:ind w:firstLine="540"/>
        <w:jc w:val="both"/>
        <w:rPr>
          <w:rFonts w:ascii="Times New Roman" w:hAnsi="Times New Roman"/>
          <w:color w:val="000000"/>
          <w:sz w:val="24"/>
          <w:szCs w:val="24"/>
        </w:rPr>
      </w:pPr>
      <w:r w:rsidRPr="00F52892">
        <w:rPr>
          <w:rFonts w:ascii="Times New Roman" w:hAnsi="Times New Roman"/>
          <w:color w:val="000000"/>
          <w:sz w:val="24"/>
          <w:szCs w:val="24"/>
        </w:rPr>
        <w:t>б) 5000 рублей, если цена контракта составляет от 3 млн. рублей до 50 млн. рублей (включительно);</w:t>
      </w:r>
    </w:p>
    <w:p w:rsidR="00F52892" w:rsidRPr="00F52892" w:rsidRDefault="00F52892" w:rsidP="00F52892">
      <w:pPr>
        <w:spacing w:after="0" w:line="240" w:lineRule="auto"/>
        <w:ind w:firstLine="540"/>
        <w:jc w:val="both"/>
        <w:rPr>
          <w:rFonts w:ascii="Times New Roman" w:hAnsi="Times New Roman"/>
          <w:color w:val="000000"/>
          <w:sz w:val="24"/>
          <w:szCs w:val="24"/>
        </w:rPr>
      </w:pPr>
      <w:r w:rsidRPr="00F52892">
        <w:rPr>
          <w:rFonts w:ascii="Times New Roman" w:hAnsi="Times New Roman"/>
          <w:color w:val="000000"/>
          <w:sz w:val="24"/>
          <w:szCs w:val="24"/>
        </w:rPr>
        <w:t>в) 10000 рублей, если цена контракта составляет от 50 млн. рублей до 100 млн. рублей (включительно);</w:t>
      </w:r>
    </w:p>
    <w:p w:rsidR="00F52892" w:rsidRPr="00F52892" w:rsidRDefault="00F52892" w:rsidP="00F52892">
      <w:pPr>
        <w:spacing w:after="0" w:line="240" w:lineRule="auto"/>
        <w:ind w:firstLine="540"/>
        <w:jc w:val="both"/>
        <w:rPr>
          <w:rFonts w:ascii="Times New Roman" w:hAnsi="Times New Roman"/>
          <w:color w:val="000000"/>
          <w:sz w:val="24"/>
          <w:szCs w:val="24"/>
        </w:rPr>
      </w:pPr>
      <w:r w:rsidRPr="00F52892">
        <w:rPr>
          <w:rFonts w:ascii="Times New Roman" w:hAnsi="Times New Roman"/>
          <w:color w:val="000000"/>
          <w:sz w:val="24"/>
          <w:szCs w:val="24"/>
        </w:rPr>
        <w:t>г) 100000 рублей, если цена контракта превышает 100 млн. рублей.</w:t>
      </w:r>
    </w:p>
    <w:p w:rsidR="00F52892" w:rsidRPr="00F52892" w:rsidRDefault="00F52892" w:rsidP="00F52892">
      <w:pPr>
        <w:spacing w:after="0" w:line="240" w:lineRule="auto"/>
        <w:ind w:firstLine="540"/>
        <w:jc w:val="both"/>
        <w:rPr>
          <w:rFonts w:ascii="Times New Roman" w:hAnsi="Times New Roman"/>
          <w:color w:val="000000"/>
          <w:sz w:val="24"/>
          <w:szCs w:val="24"/>
        </w:rPr>
      </w:pPr>
      <w:r w:rsidRPr="00F52892">
        <w:rPr>
          <w:rFonts w:ascii="Times New Roman" w:hAnsi="Times New Roman"/>
          <w:color w:val="000000"/>
          <w:sz w:val="24"/>
          <w:szCs w:val="24"/>
        </w:rPr>
        <w:t>9.10.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F52892" w:rsidRPr="00F52892" w:rsidRDefault="00F52892" w:rsidP="00F52892">
      <w:pPr>
        <w:spacing w:after="0" w:line="240" w:lineRule="auto"/>
        <w:jc w:val="both"/>
        <w:rPr>
          <w:rFonts w:ascii="Times New Roman" w:hAnsi="Times New Roman"/>
          <w:color w:val="000000"/>
          <w:sz w:val="24"/>
          <w:szCs w:val="24"/>
        </w:rPr>
      </w:pPr>
      <w:r w:rsidRPr="00F52892">
        <w:rPr>
          <w:rFonts w:ascii="Times New Roman" w:hAnsi="Times New Roman"/>
          <w:color w:val="000000"/>
          <w:sz w:val="24"/>
          <w:szCs w:val="24"/>
        </w:rPr>
        <w:t xml:space="preserve">(в ред. </w:t>
      </w:r>
      <w:hyperlink r:id="rId19">
        <w:r w:rsidRPr="00F52892">
          <w:rPr>
            <w:rFonts w:ascii="Times New Roman" w:hAnsi="Times New Roman"/>
            <w:color w:val="000000"/>
            <w:sz w:val="24"/>
            <w:szCs w:val="24"/>
          </w:rPr>
          <w:t>Постановления</w:t>
        </w:r>
      </w:hyperlink>
      <w:r w:rsidRPr="00F52892">
        <w:rPr>
          <w:rFonts w:ascii="Times New Roman" w:hAnsi="Times New Roman"/>
          <w:color w:val="000000"/>
          <w:sz w:val="24"/>
          <w:szCs w:val="24"/>
        </w:rPr>
        <w:t xml:space="preserve"> Правительства РФ от 02.08.2019 N 1011)</w:t>
      </w:r>
    </w:p>
    <w:p w:rsidR="00F52892" w:rsidRPr="00F52892" w:rsidRDefault="00F52892" w:rsidP="00F52892">
      <w:pPr>
        <w:spacing w:after="0" w:line="240" w:lineRule="auto"/>
        <w:ind w:firstLine="540"/>
        <w:jc w:val="both"/>
        <w:rPr>
          <w:rFonts w:ascii="Times New Roman" w:hAnsi="Times New Roman"/>
          <w:color w:val="000000"/>
          <w:sz w:val="24"/>
          <w:szCs w:val="24"/>
        </w:rPr>
      </w:pPr>
      <w:r w:rsidRPr="00F52892">
        <w:rPr>
          <w:rFonts w:ascii="Times New Roman" w:hAnsi="Times New Roman"/>
          <w:color w:val="000000"/>
          <w:sz w:val="24"/>
          <w:szCs w:val="24"/>
        </w:rPr>
        <w:t>а) 1000 рублей, если цена контракта не превышает 3 млн. рублей (включительно);</w:t>
      </w:r>
    </w:p>
    <w:p w:rsidR="00F52892" w:rsidRPr="00F52892" w:rsidRDefault="00F52892" w:rsidP="00F52892">
      <w:pPr>
        <w:spacing w:after="0" w:line="240" w:lineRule="auto"/>
        <w:ind w:firstLine="540"/>
        <w:jc w:val="both"/>
        <w:rPr>
          <w:rFonts w:ascii="Times New Roman" w:hAnsi="Times New Roman"/>
          <w:color w:val="000000"/>
          <w:sz w:val="24"/>
          <w:szCs w:val="24"/>
        </w:rPr>
      </w:pPr>
      <w:r w:rsidRPr="00F52892">
        <w:rPr>
          <w:rFonts w:ascii="Times New Roman" w:hAnsi="Times New Roman"/>
          <w:color w:val="000000"/>
          <w:sz w:val="24"/>
          <w:szCs w:val="24"/>
        </w:rPr>
        <w:t>б) 5000 рублей, если цена контракта составляет от 3 млн. рублей до 50 млн. рублей (включительно);</w:t>
      </w:r>
    </w:p>
    <w:p w:rsidR="00F52892" w:rsidRPr="00F52892" w:rsidRDefault="00F52892" w:rsidP="00F52892">
      <w:pPr>
        <w:spacing w:after="0" w:line="240" w:lineRule="auto"/>
        <w:ind w:firstLine="540"/>
        <w:jc w:val="both"/>
        <w:rPr>
          <w:rFonts w:ascii="Times New Roman" w:hAnsi="Times New Roman"/>
          <w:color w:val="000000"/>
          <w:sz w:val="24"/>
          <w:szCs w:val="24"/>
        </w:rPr>
      </w:pPr>
      <w:r w:rsidRPr="00F52892">
        <w:rPr>
          <w:rFonts w:ascii="Times New Roman" w:hAnsi="Times New Roman"/>
          <w:color w:val="000000"/>
          <w:sz w:val="24"/>
          <w:szCs w:val="24"/>
        </w:rPr>
        <w:t>в) 10000 рублей, если цена контракта составляет от 50 млн. рублей до 100 млн. рублей (включительно);</w:t>
      </w:r>
    </w:p>
    <w:p w:rsidR="00F52892" w:rsidRPr="00F52892" w:rsidRDefault="00F52892" w:rsidP="00F52892">
      <w:pPr>
        <w:spacing w:after="0" w:line="240" w:lineRule="auto"/>
        <w:ind w:firstLine="540"/>
        <w:jc w:val="both"/>
        <w:rPr>
          <w:rFonts w:ascii="Times New Roman" w:hAnsi="Times New Roman"/>
          <w:color w:val="000000"/>
          <w:sz w:val="24"/>
          <w:szCs w:val="24"/>
        </w:rPr>
      </w:pPr>
      <w:r w:rsidRPr="00F52892">
        <w:rPr>
          <w:rFonts w:ascii="Times New Roman" w:hAnsi="Times New Roman"/>
          <w:color w:val="000000"/>
          <w:sz w:val="24"/>
          <w:szCs w:val="24"/>
        </w:rPr>
        <w:t>г) 100000 рублей, если цена контракта превышает 100 млн. рублей.</w:t>
      </w:r>
    </w:p>
    <w:p w:rsidR="00F52892" w:rsidRPr="00F52892" w:rsidRDefault="00F52892" w:rsidP="00F52892">
      <w:pPr>
        <w:spacing w:after="0" w:line="240" w:lineRule="auto"/>
        <w:ind w:firstLine="540"/>
        <w:jc w:val="both"/>
        <w:rPr>
          <w:rFonts w:ascii="Times New Roman" w:hAnsi="Times New Roman"/>
          <w:color w:val="000000"/>
          <w:sz w:val="24"/>
          <w:szCs w:val="24"/>
        </w:rPr>
      </w:pPr>
      <w:r w:rsidRPr="00F52892">
        <w:rPr>
          <w:rFonts w:ascii="Times New Roman" w:hAnsi="Times New Roman"/>
          <w:color w:val="000000"/>
          <w:sz w:val="24"/>
          <w:szCs w:val="24"/>
        </w:rPr>
        <w:t>9.11.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F52892" w:rsidRPr="00F52892" w:rsidRDefault="00F52892" w:rsidP="00F52892">
      <w:pPr>
        <w:pStyle w:val="afc"/>
        <w:spacing w:before="0" w:beforeAutospacing="0" w:after="0" w:afterAutospacing="0"/>
        <w:ind w:firstLine="540"/>
        <w:jc w:val="both"/>
        <w:rPr>
          <w:color w:val="000000"/>
        </w:rPr>
      </w:pPr>
      <w:r w:rsidRPr="00F52892">
        <w:rPr>
          <w:color w:val="000000"/>
        </w:rPr>
        <w:t xml:space="preserve">9.12.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F52892" w:rsidRPr="00F52892" w:rsidRDefault="00F52892" w:rsidP="00F52892">
      <w:pPr>
        <w:spacing w:after="0" w:line="240" w:lineRule="auto"/>
        <w:ind w:firstLine="540"/>
        <w:jc w:val="both"/>
        <w:rPr>
          <w:rFonts w:ascii="Times New Roman" w:hAnsi="Times New Roman"/>
          <w:color w:val="000000"/>
          <w:sz w:val="24"/>
          <w:szCs w:val="24"/>
        </w:rPr>
      </w:pPr>
      <w:r w:rsidRPr="00F52892">
        <w:rPr>
          <w:rFonts w:ascii="Times New Roman" w:hAnsi="Times New Roman"/>
          <w:color w:val="000000"/>
          <w:sz w:val="24"/>
          <w:szCs w:val="24"/>
        </w:rPr>
        <w:t>9.13.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52892" w:rsidRPr="00F52892" w:rsidRDefault="00F52892" w:rsidP="00F52892">
      <w:pPr>
        <w:tabs>
          <w:tab w:val="left" w:pos="567"/>
        </w:tabs>
        <w:spacing w:after="0" w:line="240" w:lineRule="auto"/>
        <w:jc w:val="both"/>
        <w:rPr>
          <w:rFonts w:ascii="Times New Roman" w:eastAsia="Calibri" w:hAnsi="Times New Roman"/>
          <w:color w:val="000000"/>
          <w:sz w:val="24"/>
          <w:szCs w:val="24"/>
        </w:rPr>
      </w:pPr>
      <w:r w:rsidRPr="00F52892">
        <w:rPr>
          <w:rFonts w:ascii="Times New Roman" w:hAnsi="Times New Roman"/>
          <w:color w:val="000000"/>
          <w:sz w:val="24"/>
          <w:szCs w:val="24"/>
        </w:rPr>
        <w:tab/>
        <w:t xml:space="preserve">9.14. Сторона освобождаются от уплаты неустойки (штрафа, пеней), если докажет, </w:t>
      </w:r>
      <w:r w:rsidRPr="00F52892">
        <w:rPr>
          <w:rFonts w:ascii="Times New Roman" w:hAnsi="Times New Roman"/>
          <w:color w:val="000000"/>
          <w:sz w:val="24"/>
          <w:szCs w:val="24"/>
        </w:rPr>
        <w:br/>
        <w:t>что неисполнение (ненадлежащее исполнение) обязательства произошло вследствие непреодолимой силы или по вине другой Стороны.</w:t>
      </w:r>
    </w:p>
    <w:p w:rsidR="00F52892" w:rsidRPr="00F52892" w:rsidRDefault="00F52892" w:rsidP="00F52892">
      <w:pPr>
        <w:tabs>
          <w:tab w:val="left" w:pos="567"/>
        </w:tabs>
        <w:spacing w:after="0" w:line="240" w:lineRule="auto"/>
        <w:jc w:val="both"/>
        <w:rPr>
          <w:rFonts w:ascii="Times New Roman" w:hAnsi="Times New Roman"/>
          <w:color w:val="000000"/>
          <w:sz w:val="24"/>
          <w:szCs w:val="24"/>
        </w:rPr>
      </w:pPr>
      <w:r w:rsidRPr="00F52892">
        <w:rPr>
          <w:rFonts w:ascii="Times New Roman" w:hAnsi="Times New Roman"/>
          <w:color w:val="000000"/>
          <w:sz w:val="24"/>
          <w:szCs w:val="24"/>
        </w:rPr>
        <w:tab/>
        <w:t>9.15.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w:t>
      </w:r>
      <w:proofErr w:type="gramStart"/>
      <w:r w:rsidRPr="00F52892">
        <w:rPr>
          <w:rFonts w:ascii="Times New Roman" w:hAnsi="Times New Roman"/>
          <w:color w:val="000000"/>
          <w:sz w:val="24"/>
          <w:szCs w:val="24"/>
        </w:rPr>
        <w:t>ств Ст</w:t>
      </w:r>
      <w:proofErr w:type="gramEnd"/>
      <w:r w:rsidRPr="00F52892">
        <w:rPr>
          <w:rFonts w:ascii="Times New Roman" w:hAnsi="Times New Roman"/>
          <w:color w:val="000000"/>
          <w:sz w:val="24"/>
          <w:szCs w:val="24"/>
        </w:rPr>
        <w:t>ороны обязуются немедленно письменно извещать друг друга.</w:t>
      </w:r>
    </w:p>
    <w:p w:rsidR="00F52892" w:rsidRPr="00F52892" w:rsidRDefault="00F52892" w:rsidP="00F52892">
      <w:pPr>
        <w:pStyle w:val="-0"/>
        <w:numPr>
          <w:ilvl w:val="0"/>
          <w:numId w:val="0"/>
        </w:numPr>
        <w:tabs>
          <w:tab w:val="left" w:pos="567"/>
        </w:tabs>
        <w:rPr>
          <w:color w:val="000000"/>
        </w:rPr>
      </w:pPr>
      <w:r w:rsidRPr="00F52892">
        <w:rPr>
          <w:color w:val="000000"/>
        </w:rPr>
        <w:tab/>
        <w:t>9.16. Уплата «Поставщиком» (подрядчиком, исполнителем) неустойки или применение иной формы ответственности не освобождает его от исполнения обязательств по Контракту.</w:t>
      </w:r>
    </w:p>
    <w:p w:rsidR="00F52892" w:rsidRPr="00F52892" w:rsidRDefault="00F52892" w:rsidP="00F52892">
      <w:pPr>
        <w:widowControl w:val="0"/>
        <w:spacing w:after="0" w:line="240" w:lineRule="auto"/>
        <w:jc w:val="both"/>
        <w:outlineLvl w:val="0"/>
        <w:rPr>
          <w:rFonts w:ascii="Times New Roman" w:hAnsi="Times New Roman"/>
          <w:b/>
          <w:bCs/>
          <w:color w:val="000000"/>
          <w:sz w:val="24"/>
          <w:szCs w:val="24"/>
        </w:rPr>
      </w:pPr>
    </w:p>
    <w:p w:rsidR="00F52892" w:rsidRPr="00F52892" w:rsidRDefault="00F52892" w:rsidP="00F52892">
      <w:pPr>
        <w:spacing w:after="0" w:line="240" w:lineRule="auto"/>
        <w:jc w:val="center"/>
        <w:rPr>
          <w:rFonts w:ascii="Times New Roman" w:hAnsi="Times New Roman"/>
          <w:b/>
          <w:color w:val="000000"/>
          <w:sz w:val="24"/>
          <w:szCs w:val="24"/>
        </w:rPr>
      </w:pPr>
      <w:r w:rsidRPr="00F52892">
        <w:rPr>
          <w:rFonts w:ascii="Times New Roman" w:hAnsi="Times New Roman"/>
          <w:b/>
          <w:color w:val="000000"/>
          <w:sz w:val="24"/>
          <w:szCs w:val="24"/>
        </w:rPr>
        <w:t>1</w:t>
      </w:r>
      <w:r>
        <w:rPr>
          <w:rFonts w:ascii="Times New Roman" w:hAnsi="Times New Roman"/>
          <w:b/>
          <w:color w:val="000000"/>
          <w:sz w:val="24"/>
          <w:szCs w:val="24"/>
        </w:rPr>
        <w:t>0</w:t>
      </w:r>
      <w:r w:rsidRPr="00F52892">
        <w:rPr>
          <w:rFonts w:ascii="Times New Roman" w:hAnsi="Times New Roman"/>
          <w:b/>
          <w:color w:val="000000"/>
          <w:sz w:val="24"/>
          <w:szCs w:val="24"/>
        </w:rPr>
        <w:t>.ОСНОВАНИЯ И ПОРЯДОК ИЗМЕНЕНИЯ И РАСТОРЖЕНИЯ КОНТРАКТА</w:t>
      </w:r>
    </w:p>
    <w:p w:rsidR="00F52892" w:rsidRPr="00F52892" w:rsidRDefault="00F52892" w:rsidP="00F52892">
      <w:pPr>
        <w:spacing w:after="0" w:line="240" w:lineRule="auto"/>
        <w:jc w:val="center"/>
        <w:rPr>
          <w:rFonts w:ascii="Times New Roman" w:hAnsi="Times New Roman"/>
          <w:b/>
          <w:color w:val="000000"/>
          <w:sz w:val="24"/>
          <w:szCs w:val="24"/>
        </w:rPr>
      </w:pPr>
    </w:p>
    <w:p w:rsidR="00F52892" w:rsidRPr="00F52892" w:rsidRDefault="00F52892" w:rsidP="00F52892">
      <w:pPr>
        <w:pStyle w:val="11"/>
        <w:spacing w:line="240" w:lineRule="auto"/>
        <w:ind w:right="57" w:firstLine="567"/>
        <w:rPr>
          <w:color w:val="000000"/>
        </w:rPr>
      </w:pPr>
      <w:r w:rsidRPr="00F52892">
        <w:rPr>
          <w:color w:val="000000"/>
        </w:rPr>
        <w:t>1</w:t>
      </w:r>
      <w:r>
        <w:rPr>
          <w:color w:val="000000"/>
        </w:rPr>
        <w:t>0</w:t>
      </w:r>
      <w:r w:rsidRPr="00F52892">
        <w:rPr>
          <w:color w:val="000000"/>
        </w:rPr>
        <w:t>.1.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F52892" w:rsidRPr="00F52892" w:rsidRDefault="00F52892" w:rsidP="00F52892">
      <w:pPr>
        <w:pStyle w:val="11"/>
        <w:spacing w:line="240" w:lineRule="auto"/>
        <w:ind w:right="57" w:firstLine="567"/>
        <w:rPr>
          <w:color w:val="000000"/>
        </w:rPr>
      </w:pPr>
      <w:r w:rsidRPr="00F52892">
        <w:rPr>
          <w:color w:val="000000"/>
        </w:rPr>
        <w:lastRenderedPageBreak/>
        <w:t>1</w:t>
      </w:r>
      <w:r>
        <w:rPr>
          <w:color w:val="000000"/>
        </w:rPr>
        <w:t>0</w:t>
      </w:r>
      <w:r w:rsidRPr="00F52892">
        <w:rPr>
          <w:color w:val="000000"/>
        </w:rPr>
        <w:t>.2. Все изменения к Контракту действительны, если они оформлены в виде дополнительного соглашения к Контракту и подписаны Сторонами.</w:t>
      </w:r>
    </w:p>
    <w:p w:rsidR="00F52892" w:rsidRPr="00F52892" w:rsidRDefault="00F52892" w:rsidP="00F52892">
      <w:pPr>
        <w:pStyle w:val="11"/>
        <w:spacing w:line="240" w:lineRule="auto"/>
        <w:ind w:firstLine="567"/>
        <w:rPr>
          <w:color w:val="000000"/>
        </w:rPr>
      </w:pPr>
      <w:r w:rsidRPr="00F52892">
        <w:rPr>
          <w:color w:val="000000"/>
        </w:rPr>
        <w:t>1</w:t>
      </w:r>
      <w:r>
        <w:rPr>
          <w:color w:val="000000"/>
        </w:rPr>
        <w:t>0</w:t>
      </w:r>
      <w:r w:rsidRPr="00F52892">
        <w:rPr>
          <w:color w:val="000000"/>
        </w:rPr>
        <w:t xml:space="preserve">.3. Расторжение Контракта допускается по соглашению Сторон, по решению суда, </w:t>
      </w:r>
      <w:r>
        <w:rPr>
          <w:color w:val="000000"/>
        </w:rPr>
        <w:br/>
      </w:r>
      <w:r w:rsidRPr="00F52892">
        <w:rPr>
          <w:color w:val="000000"/>
        </w:rPr>
        <w:t xml:space="preserve">в случае одностороннего отказа Стороны от исполнения Контракта в соответствии </w:t>
      </w:r>
      <w:r>
        <w:rPr>
          <w:color w:val="000000"/>
        </w:rPr>
        <w:br/>
      </w:r>
      <w:r w:rsidRPr="00F52892">
        <w:rPr>
          <w:color w:val="000000"/>
        </w:rPr>
        <w:t>с гражданским законодательством РФ.</w:t>
      </w:r>
    </w:p>
    <w:p w:rsidR="00F52892" w:rsidRPr="00F52892" w:rsidRDefault="00F52892" w:rsidP="00F52892">
      <w:pPr>
        <w:widowControl w:val="0"/>
        <w:tabs>
          <w:tab w:val="left" w:pos="0"/>
        </w:tabs>
        <w:spacing w:after="0" w:line="240" w:lineRule="auto"/>
        <w:ind w:firstLine="567"/>
        <w:contextualSpacing/>
        <w:jc w:val="both"/>
        <w:rPr>
          <w:rFonts w:ascii="Times New Roman" w:hAnsi="Times New Roman"/>
          <w:color w:val="000000"/>
          <w:sz w:val="24"/>
          <w:szCs w:val="24"/>
          <w:lang w:eastAsia="en-US"/>
        </w:rPr>
      </w:pPr>
      <w:r w:rsidRPr="00F52892">
        <w:rPr>
          <w:rFonts w:ascii="Times New Roman" w:hAnsi="Times New Roman"/>
          <w:color w:val="000000"/>
          <w:sz w:val="24"/>
          <w:szCs w:val="24"/>
          <w:lang w:eastAsia="en-US"/>
        </w:rPr>
        <w:t>Перечень случаев отказа от исполнения Государственного Контракта, являющихся основаниями, предусмотренными Гражданским кодексом Российской Федерации для одностороннего отказа от исполнения обязательств:</w:t>
      </w:r>
    </w:p>
    <w:p w:rsidR="00F52892" w:rsidRPr="00F52892" w:rsidRDefault="00F52892" w:rsidP="00F52892">
      <w:pPr>
        <w:widowControl w:val="0"/>
        <w:tabs>
          <w:tab w:val="left" w:pos="0"/>
        </w:tabs>
        <w:spacing w:after="0" w:line="240" w:lineRule="auto"/>
        <w:ind w:firstLine="567"/>
        <w:contextualSpacing/>
        <w:jc w:val="both"/>
        <w:rPr>
          <w:rFonts w:ascii="Times New Roman" w:hAnsi="Times New Roman"/>
          <w:color w:val="000000"/>
          <w:sz w:val="24"/>
          <w:szCs w:val="24"/>
          <w:lang w:eastAsia="en-US"/>
        </w:rPr>
      </w:pPr>
      <w:r w:rsidRPr="00F52892">
        <w:rPr>
          <w:rFonts w:ascii="Times New Roman" w:hAnsi="Times New Roman"/>
          <w:color w:val="000000"/>
          <w:sz w:val="24"/>
          <w:szCs w:val="24"/>
          <w:lang w:eastAsia="en-US"/>
        </w:rPr>
        <w:t>- отказ Поставщика передать Государственному заказчику товар или принадлежности к нему (пункт 1 статьи 463, абзац второй статьи 464 ГК РФ);</w:t>
      </w:r>
    </w:p>
    <w:p w:rsidR="00F52892" w:rsidRPr="00F52892" w:rsidRDefault="00F52892" w:rsidP="00F52892">
      <w:pPr>
        <w:widowControl w:val="0"/>
        <w:tabs>
          <w:tab w:val="left" w:pos="0"/>
        </w:tabs>
        <w:spacing w:after="0" w:line="240" w:lineRule="auto"/>
        <w:ind w:firstLine="567"/>
        <w:contextualSpacing/>
        <w:jc w:val="both"/>
        <w:rPr>
          <w:rFonts w:ascii="Times New Roman" w:hAnsi="Times New Roman"/>
          <w:color w:val="000000"/>
          <w:sz w:val="24"/>
          <w:szCs w:val="24"/>
          <w:lang w:eastAsia="en-US"/>
        </w:rPr>
      </w:pPr>
      <w:r w:rsidRPr="00F52892">
        <w:rPr>
          <w:rFonts w:ascii="Times New Roman" w:hAnsi="Times New Roman"/>
          <w:color w:val="000000"/>
          <w:sz w:val="24"/>
          <w:szCs w:val="24"/>
          <w:lang w:eastAsia="en-US"/>
        </w:rPr>
        <w:t>- существенное нарушение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или других подобных недостатков (пункт 2 статьи 475 ГК РФ);</w:t>
      </w:r>
    </w:p>
    <w:p w:rsidR="00F52892" w:rsidRPr="00F52892" w:rsidRDefault="00F52892" w:rsidP="00F52892">
      <w:pPr>
        <w:widowControl w:val="0"/>
        <w:tabs>
          <w:tab w:val="left" w:pos="0"/>
        </w:tabs>
        <w:spacing w:after="0" w:line="240" w:lineRule="auto"/>
        <w:ind w:firstLine="567"/>
        <w:contextualSpacing/>
        <w:jc w:val="both"/>
        <w:rPr>
          <w:rFonts w:ascii="Times New Roman" w:hAnsi="Times New Roman"/>
          <w:color w:val="000000"/>
          <w:sz w:val="24"/>
          <w:szCs w:val="24"/>
          <w:lang w:eastAsia="en-US"/>
        </w:rPr>
      </w:pPr>
      <w:r w:rsidRPr="00F52892">
        <w:rPr>
          <w:rFonts w:ascii="Times New Roman" w:hAnsi="Times New Roman"/>
          <w:color w:val="000000"/>
          <w:sz w:val="24"/>
          <w:szCs w:val="24"/>
          <w:lang w:eastAsia="en-US"/>
        </w:rPr>
        <w:t>- невыполнение Поставщиком в разумный срок требования «Государственного заказчика» о доукомплектовании товара (пункт 1 статьи 480 ГК РФ);</w:t>
      </w:r>
    </w:p>
    <w:p w:rsidR="00F52892" w:rsidRPr="00F52892" w:rsidRDefault="00F52892" w:rsidP="00F52892">
      <w:pPr>
        <w:widowControl w:val="0"/>
        <w:tabs>
          <w:tab w:val="left" w:pos="0"/>
        </w:tabs>
        <w:spacing w:after="0" w:line="240" w:lineRule="auto"/>
        <w:ind w:firstLine="567"/>
        <w:contextualSpacing/>
        <w:jc w:val="both"/>
        <w:rPr>
          <w:rFonts w:ascii="Times New Roman" w:hAnsi="Times New Roman"/>
          <w:color w:val="000000"/>
          <w:sz w:val="24"/>
          <w:szCs w:val="24"/>
          <w:lang w:eastAsia="en-US"/>
        </w:rPr>
      </w:pPr>
      <w:r w:rsidRPr="00F52892">
        <w:rPr>
          <w:rFonts w:ascii="Times New Roman" w:hAnsi="Times New Roman"/>
          <w:color w:val="000000"/>
          <w:sz w:val="24"/>
          <w:szCs w:val="24"/>
          <w:lang w:eastAsia="en-US"/>
        </w:rPr>
        <w:t>- неоднократное нарушение Поставщиком сроков поставки товаров (пункт 2 статьи 523 ГК РФ).</w:t>
      </w:r>
    </w:p>
    <w:p w:rsidR="00F52892" w:rsidRPr="00F52892" w:rsidRDefault="00F52892" w:rsidP="00F52892">
      <w:pPr>
        <w:widowControl w:val="0"/>
        <w:tabs>
          <w:tab w:val="left" w:pos="0"/>
        </w:tabs>
        <w:spacing w:after="0" w:line="240" w:lineRule="auto"/>
        <w:ind w:firstLine="567"/>
        <w:contextualSpacing/>
        <w:jc w:val="both"/>
        <w:rPr>
          <w:rFonts w:ascii="Times New Roman" w:hAnsi="Times New Roman"/>
          <w:color w:val="000000"/>
          <w:sz w:val="24"/>
          <w:szCs w:val="24"/>
          <w:lang w:eastAsia="en-US"/>
        </w:rPr>
      </w:pPr>
      <w:r w:rsidRPr="00F52892">
        <w:rPr>
          <w:rFonts w:ascii="Times New Roman" w:hAnsi="Times New Roman"/>
          <w:color w:val="000000"/>
          <w:sz w:val="24"/>
          <w:szCs w:val="24"/>
          <w:lang w:eastAsia="en-US"/>
        </w:rPr>
        <w:t>1</w:t>
      </w:r>
      <w:r>
        <w:rPr>
          <w:rFonts w:ascii="Times New Roman" w:hAnsi="Times New Roman"/>
          <w:color w:val="000000"/>
          <w:sz w:val="24"/>
          <w:szCs w:val="24"/>
          <w:lang w:eastAsia="en-US"/>
        </w:rPr>
        <w:t>0</w:t>
      </w:r>
      <w:r w:rsidRPr="00F52892">
        <w:rPr>
          <w:rFonts w:ascii="Times New Roman" w:hAnsi="Times New Roman"/>
          <w:color w:val="000000"/>
          <w:sz w:val="24"/>
          <w:szCs w:val="24"/>
          <w:lang w:eastAsia="en-US"/>
        </w:rPr>
        <w:t>.4.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w:t>
      </w:r>
      <w:proofErr w:type="gramStart"/>
      <w:r w:rsidRPr="00F52892">
        <w:rPr>
          <w:rFonts w:ascii="Times New Roman" w:hAnsi="Times New Roman"/>
          <w:color w:val="000000"/>
          <w:sz w:val="24"/>
          <w:szCs w:val="24"/>
          <w:lang w:eastAsia="en-US"/>
        </w:rPr>
        <w:t>ств пр</w:t>
      </w:r>
      <w:proofErr w:type="gramEnd"/>
      <w:r w:rsidRPr="00F52892">
        <w:rPr>
          <w:rFonts w:ascii="Times New Roman" w:hAnsi="Times New Roman"/>
          <w:color w:val="000000"/>
          <w:sz w:val="24"/>
          <w:szCs w:val="24"/>
          <w:lang w:eastAsia="en-US"/>
        </w:rPr>
        <w:t>и условии, если это было предусмотрено контрактом.</w:t>
      </w:r>
    </w:p>
    <w:p w:rsidR="00F52892" w:rsidRPr="00F52892" w:rsidRDefault="00F52892" w:rsidP="00F52892">
      <w:pPr>
        <w:widowControl w:val="0"/>
        <w:tabs>
          <w:tab w:val="left" w:pos="0"/>
        </w:tabs>
        <w:spacing w:after="0" w:line="240" w:lineRule="auto"/>
        <w:ind w:firstLine="567"/>
        <w:contextualSpacing/>
        <w:jc w:val="both"/>
        <w:rPr>
          <w:rFonts w:ascii="Times New Roman" w:hAnsi="Times New Roman"/>
          <w:color w:val="000000"/>
          <w:sz w:val="24"/>
          <w:szCs w:val="24"/>
        </w:rPr>
      </w:pPr>
      <w:r w:rsidRPr="00F52892">
        <w:rPr>
          <w:rFonts w:ascii="Times New Roman" w:hAnsi="Times New Roman"/>
          <w:color w:val="000000"/>
          <w:sz w:val="24"/>
          <w:szCs w:val="24"/>
          <w:lang w:eastAsia="en-US"/>
        </w:rPr>
        <w:t>1</w:t>
      </w:r>
      <w:r>
        <w:rPr>
          <w:rFonts w:ascii="Times New Roman" w:hAnsi="Times New Roman"/>
          <w:color w:val="000000"/>
          <w:sz w:val="24"/>
          <w:szCs w:val="24"/>
          <w:lang w:eastAsia="en-US"/>
        </w:rPr>
        <w:t>0</w:t>
      </w:r>
      <w:r w:rsidRPr="00F52892">
        <w:rPr>
          <w:rFonts w:ascii="Times New Roman" w:hAnsi="Times New Roman"/>
          <w:color w:val="000000"/>
          <w:sz w:val="24"/>
          <w:szCs w:val="24"/>
          <w:lang w:eastAsia="en-US"/>
        </w:rPr>
        <w:t xml:space="preserve">.5. </w:t>
      </w:r>
      <w:r w:rsidRPr="00F52892">
        <w:rPr>
          <w:rFonts w:ascii="Times New Roman" w:hAnsi="Times New Roman"/>
          <w:color w:val="000000"/>
          <w:sz w:val="24"/>
          <w:szCs w:val="24"/>
        </w:rPr>
        <w:t xml:space="preserve">Государственный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частью 8 ст. 95 </w:t>
      </w:r>
    </w:p>
    <w:p w:rsidR="00F52892" w:rsidRPr="00F52892" w:rsidRDefault="00F52892" w:rsidP="00F52892">
      <w:pPr>
        <w:spacing w:after="0" w:line="240" w:lineRule="auto"/>
        <w:ind w:firstLine="567"/>
        <w:jc w:val="both"/>
        <w:rPr>
          <w:rFonts w:ascii="Times New Roman" w:hAnsi="Times New Roman"/>
          <w:color w:val="000000"/>
          <w:sz w:val="24"/>
          <w:szCs w:val="24"/>
        </w:rPr>
      </w:pPr>
      <w:r w:rsidRPr="00F52892">
        <w:rPr>
          <w:rFonts w:ascii="Times New Roman" w:hAnsi="Times New Roman"/>
          <w:color w:val="000000"/>
          <w:sz w:val="24"/>
          <w:szCs w:val="24"/>
        </w:rPr>
        <w:t>1</w:t>
      </w:r>
      <w:r>
        <w:rPr>
          <w:rFonts w:ascii="Times New Roman" w:hAnsi="Times New Roman"/>
          <w:color w:val="000000"/>
          <w:sz w:val="24"/>
          <w:szCs w:val="24"/>
        </w:rPr>
        <w:t>0</w:t>
      </w:r>
      <w:r w:rsidRPr="00F52892">
        <w:rPr>
          <w:rFonts w:ascii="Times New Roman" w:hAnsi="Times New Roman"/>
          <w:color w:val="000000"/>
          <w:sz w:val="24"/>
          <w:szCs w:val="24"/>
        </w:rPr>
        <w:t>.6. Если Государственным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выполненной работы или оказанной услуги в заключени</w:t>
      </w:r>
      <w:proofErr w:type="gramStart"/>
      <w:r w:rsidRPr="00F52892">
        <w:rPr>
          <w:rFonts w:ascii="Times New Roman" w:hAnsi="Times New Roman"/>
          <w:color w:val="000000"/>
          <w:sz w:val="24"/>
          <w:szCs w:val="24"/>
        </w:rPr>
        <w:t>и</w:t>
      </w:r>
      <w:proofErr w:type="gramEnd"/>
      <w:r w:rsidRPr="00F52892">
        <w:rPr>
          <w:rFonts w:ascii="Times New Roman" w:hAnsi="Times New Roman"/>
          <w:color w:val="000000"/>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F52892" w:rsidRPr="00F52892" w:rsidRDefault="00F52892" w:rsidP="00F52892">
      <w:pPr>
        <w:widowControl w:val="0"/>
        <w:tabs>
          <w:tab w:val="left" w:pos="0"/>
        </w:tabs>
        <w:spacing w:after="0" w:line="240" w:lineRule="auto"/>
        <w:ind w:firstLine="567"/>
        <w:contextualSpacing/>
        <w:jc w:val="both"/>
        <w:rPr>
          <w:rFonts w:ascii="Times New Roman" w:hAnsi="Times New Roman"/>
          <w:color w:val="000000"/>
          <w:sz w:val="24"/>
          <w:szCs w:val="24"/>
          <w:lang w:eastAsia="en-US"/>
        </w:rPr>
      </w:pPr>
      <w:r w:rsidRPr="00F52892">
        <w:rPr>
          <w:rFonts w:ascii="Times New Roman" w:hAnsi="Times New Roman"/>
          <w:color w:val="000000"/>
          <w:sz w:val="24"/>
          <w:szCs w:val="24"/>
        </w:rPr>
        <w:t>1</w:t>
      </w:r>
      <w:r>
        <w:rPr>
          <w:rFonts w:ascii="Times New Roman" w:hAnsi="Times New Roman"/>
          <w:color w:val="000000"/>
          <w:sz w:val="24"/>
          <w:szCs w:val="24"/>
        </w:rPr>
        <w:t>0</w:t>
      </w:r>
      <w:r w:rsidRPr="00F52892">
        <w:rPr>
          <w:rFonts w:ascii="Times New Roman" w:hAnsi="Times New Roman"/>
          <w:color w:val="000000"/>
          <w:sz w:val="24"/>
          <w:szCs w:val="24"/>
        </w:rPr>
        <w:t xml:space="preserve">.7. </w:t>
      </w:r>
      <w:proofErr w:type="gramStart"/>
      <w:r w:rsidRPr="00F52892">
        <w:rPr>
          <w:rFonts w:ascii="Times New Roman" w:hAnsi="Times New Roman"/>
          <w:color w:val="000000"/>
          <w:sz w:val="24"/>
          <w:szCs w:val="24"/>
          <w:lang w:eastAsia="en-US"/>
        </w:rPr>
        <w:t>В случае принятия Государственным заказчиком предусмотренного частью 9 ст.95 Федерального закона от 05.04.2013 № 44-ФЗ решения об одностороннем отказе от исполнения контракта,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w:t>
      </w:r>
      <w:proofErr w:type="gramEnd"/>
      <w:r w:rsidRPr="00F52892">
        <w:rPr>
          <w:rFonts w:ascii="Times New Roman" w:hAnsi="Times New Roman"/>
          <w:color w:val="000000"/>
          <w:sz w:val="24"/>
          <w:szCs w:val="24"/>
          <w:lang w:eastAsia="en-US"/>
        </w:rPr>
        <w:t xml:space="preserve"> Выполнение Государственным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F52892" w:rsidRPr="00F52892" w:rsidRDefault="00F52892" w:rsidP="00F52892">
      <w:pPr>
        <w:widowControl w:val="0"/>
        <w:tabs>
          <w:tab w:val="left" w:pos="0"/>
        </w:tabs>
        <w:spacing w:after="0" w:line="240" w:lineRule="auto"/>
        <w:ind w:firstLine="567"/>
        <w:contextualSpacing/>
        <w:jc w:val="both"/>
        <w:rPr>
          <w:rFonts w:ascii="Times New Roman" w:hAnsi="Times New Roman"/>
          <w:color w:val="000000"/>
          <w:sz w:val="24"/>
          <w:szCs w:val="24"/>
          <w:lang w:eastAsia="en-US"/>
        </w:rPr>
      </w:pPr>
      <w:r w:rsidRPr="00F52892">
        <w:rPr>
          <w:rFonts w:ascii="Times New Roman" w:hAnsi="Times New Roman"/>
          <w:color w:val="000000"/>
          <w:sz w:val="24"/>
          <w:szCs w:val="24"/>
          <w:lang w:eastAsia="en-US"/>
        </w:rPr>
        <w:t xml:space="preserve">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w:t>
      </w:r>
      <w:r w:rsidRPr="00F52892">
        <w:rPr>
          <w:rFonts w:ascii="Times New Roman" w:hAnsi="Times New Roman"/>
          <w:color w:val="000000"/>
          <w:sz w:val="24"/>
          <w:szCs w:val="24"/>
          <w:lang w:eastAsia="en-US"/>
        </w:rPr>
        <w:br/>
        <w:t>(в случае передачи такого решения лицу, имеющему право действовать от имени поставщика (подрядчика, исполнителя), лично под расписку);</w:t>
      </w:r>
    </w:p>
    <w:p w:rsidR="00F52892" w:rsidRPr="00F52892" w:rsidRDefault="00F52892" w:rsidP="00F52892">
      <w:pPr>
        <w:widowControl w:val="0"/>
        <w:tabs>
          <w:tab w:val="left" w:pos="0"/>
        </w:tabs>
        <w:spacing w:after="0" w:line="240" w:lineRule="auto"/>
        <w:ind w:firstLine="567"/>
        <w:contextualSpacing/>
        <w:jc w:val="both"/>
        <w:rPr>
          <w:rFonts w:ascii="Times New Roman" w:hAnsi="Times New Roman"/>
          <w:color w:val="000000"/>
          <w:sz w:val="24"/>
          <w:szCs w:val="24"/>
          <w:lang w:eastAsia="en-US"/>
        </w:rPr>
      </w:pPr>
      <w:proofErr w:type="gramStart"/>
      <w:r w:rsidRPr="00F52892">
        <w:rPr>
          <w:rFonts w:ascii="Times New Roman" w:hAnsi="Times New Roman"/>
          <w:color w:val="000000"/>
          <w:sz w:val="24"/>
          <w:szCs w:val="24"/>
          <w:lang w:eastAsia="en-US"/>
        </w:rPr>
        <w:t xml:space="preserve">2) дата получения заказчиком подтверждения о вручении Поставщику (подрядчику, исполнителю) заказного письма, предусмотренного настоящей частью, либо дата </w:t>
      </w:r>
      <w:r w:rsidRPr="00F52892">
        <w:rPr>
          <w:rFonts w:ascii="Times New Roman" w:hAnsi="Times New Roman"/>
          <w:color w:val="000000"/>
          <w:sz w:val="24"/>
          <w:szCs w:val="24"/>
          <w:lang w:eastAsia="en-US"/>
        </w:rPr>
        <w:lastRenderedPageBreak/>
        <w:t>получения Государственным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roofErr w:type="gramEnd"/>
    </w:p>
    <w:p w:rsidR="00F52892" w:rsidRPr="00F52892" w:rsidRDefault="00F52892" w:rsidP="00F52892">
      <w:pPr>
        <w:widowControl w:val="0"/>
        <w:tabs>
          <w:tab w:val="left" w:pos="0"/>
        </w:tabs>
        <w:spacing w:after="0" w:line="240" w:lineRule="auto"/>
        <w:ind w:firstLine="567"/>
        <w:contextualSpacing/>
        <w:jc w:val="both"/>
        <w:rPr>
          <w:rFonts w:ascii="Times New Roman" w:hAnsi="Times New Roman"/>
          <w:color w:val="000000"/>
          <w:sz w:val="24"/>
          <w:szCs w:val="24"/>
          <w:lang w:eastAsia="en-US"/>
        </w:rPr>
      </w:pPr>
      <w:r w:rsidRPr="00F52892">
        <w:rPr>
          <w:rFonts w:ascii="Times New Roman" w:hAnsi="Times New Roman"/>
          <w:color w:val="000000"/>
          <w:sz w:val="24"/>
          <w:szCs w:val="24"/>
          <w:lang w:eastAsia="en-US"/>
        </w:rPr>
        <w:t>1</w:t>
      </w:r>
      <w:r>
        <w:rPr>
          <w:rFonts w:ascii="Times New Roman" w:hAnsi="Times New Roman"/>
          <w:color w:val="000000"/>
          <w:sz w:val="24"/>
          <w:szCs w:val="24"/>
          <w:lang w:eastAsia="en-US"/>
        </w:rPr>
        <w:t>0</w:t>
      </w:r>
      <w:r w:rsidRPr="00F52892">
        <w:rPr>
          <w:rFonts w:ascii="Times New Roman" w:hAnsi="Times New Roman"/>
          <w:color w:val="000000"/>
          <w:sz w:val="24"/>
          <w:szCs w:val="24"/>
          <w:lang w:eastAsia="en-US"/>
        </w:rPr>
        <w:t xml:space="preserve">.8. Решение Государственного заказчика об одностороннем отказе от исполнения контракта вступает в </w:t>
      </w:r>
      <w:proofErr w:type="gramStart"/>
      <w:r w:rsidRPr="00F52892">
        <w:rPr>
          <w:rFonts w:ascii="Times New Roman" w:hAnsi="Times New Roman"/>
          <w:color w:val="000000"/>
          <w:sz w:val="24"/>
          <w:szCs w:val="24"/>
          <w:lang w:eastAsia="en-US"/>
        </w:rPr>
        <w:t>силу</w:t>
      </w:r>
      <w:proofErr w:type="gramEnd"/>
      <w:r w:rsidRPr="00F52892">
        <w:rPr>
          <w:rFonts w:ascii="Times New Roman" w:hAnsi="Times New Roman"/>
          <w:color w:val="000000"/>
          <w:sz w:val="24"/>
          <w:szCs w:val="24"/>
          <w:lang w:eastAsia="en-US"/>
        </w:rPr>
        <w:t xml:space="preserve"> и контракт считается расторгнутым через десять дней с даты надлежащего уведомления Государственным заказчиком Поставщика (подрядчика, исполнителя) об одностороннем отказе от исполнения контракта.</w:t>
      </w:r>
    </w:p>
    <w:p w:rsidR="00F52892" w:rsidRPr="00F52892" w:rsidRDefault="00F52892" w:rsidP="00F52892">
      <w:pPr>
        <w:widowControl w:val="0"/>
        <w:tabs>
          <w:tab w:val="left" w:pos="0"/>
        </w:tabs>
        <w:spacing w:after="0" w:line="240" w:lineRule="auto"/>
        <w:ind w:firstLine="567"/>
        <w:contextualSpacing/>
        <w:jc w:val="both"/>
        <w:rPr>
          <w:rFonts w:ascii="Times New Roman" w:hAnsi="Times New Roman"/>
          <w:color w:val="000000"/>
          <w:sz w:val="24"/>
          <w:szCs w:val="24"/>
          <w:lang w:eastAsia="en-US"/>
        </w:rPr>
      </w:pPr>
      <w:r w:rsidRPr="00F52892">
        <w:rPr>
          <w:rFonts w:ascii="Times New Roman" w:hAnsi="Times New Roman"/>
          <w:color w:val="000000"/>
          <w:sz w:val="24"/>
          <w:szCs w:val="24"/>
          <w:lang w:eastAsia="en-US"/>
        </w:rPr>
        <w:t>1</w:t>
      </w:r>
      <w:r>
        <w:rPr>
          <w:rFonts w:ascii="Times New Roman" w:hAnsi="Times New Roman"/>
          <w:color w:val="000000"/>
          <w:sz w:val="24"/>
          <w:szCs w:val="24"/>
          <w:lang w:eastAsia="en-US"/>
        </w:rPr>
        <w:t>0</w:t>
      </w:r>
      <w:r w:rsidRPr="00F52892">
        <w:rPr>
          <w:rFonts w:ascii="Times New Roman" w:hAnsi="Times New Roman"/>
          <w:color w:val="000000"/>
          <w:sz w:val="24"/>
          <w:szCs w:val="24"/>
          <w:lang w:eastAsia="en-US"/>
        </w:rPr>
        <w:t xml:space="preserve">.9. </w:t>
      </w:r>
      <w:proofErr w:type="gramStart"/>
      <w:r w:rsidRPr="00F52892">
        <w:rPr>
          <w:rFonts w:ascii="Times New Roman" w:hAnsi="Times New Roman"/>
          <w:color w:val="000000"/>
          <w:sz w:val="24"/>
          <w:szCs w:val="24"/>
          <w:lang w:eastAsia="en-US"/>
        </w:rPr>
        <w:t xml:space="preserve">Государственный заказчик обязан отменить не вступившее в силу решение </w:t>
      </w:r>
      <w:r w:rsidRPr="00F52892">
        <w:rPr>
          <w:rFonts w:ascii="Times New Roman" w:hAnsi="Times New Roman"/>
          <w:color w:val="000000"/>
          <w:sz w:val="24"/>
          <w:szCs w:val="24"/>
          <w:lang w:eastAsia="en-US"/>
        </w:rPr>
        <w:br/>
        <w:t>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частью 10</w:t>
      </w:r>
      <w:proofErr w:type="gramEnd"/>
      <w:r w:rsidRPr="00F52892">
        <w:rPr>
          <w:rFonts w:ascii="Times New Roman" w:hAnsi="Times New Roman"/>
          <w:color w:val="000000"/>
          <w:sz w:val="24"/>
          <w:szCs w:val="24"/>
          <w:lang w:eastAsia="en-US"/>
        </w:rPr>
        <w:t xml:space="preserve">  ст. 95 Федерального закона от 05.04.2013 № 44-ФЗ.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F52892" w:rsidRPr="00F52892" w:rsidRDefault="00F52892" w:rsidP="00F52892">
      <w:pPr>
        <w:widowControl w:val="0"/>
        <w:tabs>
          <w:tab w:val="left" w:pos="0"/>
        </w:tabs>
        <w:spacing w:after="0" w:line="240" w:lineRule="auto"/>
        <w:ind w:firstLine="567"/>
        <w:contextualSpacing/>
        <w:jc w:val="both"/>
        <w:rPr>
          <w:rFonts w:ascii="Times New Roman" w:hAnsi="Times New Roman"/>
          <w:color w:val="000000"/>
          <w:sz w:val="24"/>
          <w:szCs w:val="24"/>
          <w:lang w:eastAsia="en-US"/>
        </w:rPr>
      </w:pPr>
      <w:r w:rsidRPr="00F52892">
        <w:rPr>
          <w:rFonts w:ascii="Times New Roman" w:hAnsi="Times New Roman"/>
          <w:color w:val="000000"/>
          <w:sz w:val="24"/>
          <w:szCs w:val="24"/>
          <w:lang w:eastAsia="en-US"/>
        </w:rPr>
        <w:t>1</w:t>
      </w:r>
      <w:r>
        <w:rPr>
          <w:rFonts w:ascii="Times New Roman" w:hAnsi="Times New Roman"/>
          <w:color w:val="000000"/>
          <w:sz w:val="24"/>
          <w:szCs w:val="24"/>
          <w:lang w:eastAsia="en-US"/>
        </w:rPr>
        <w:t>0</w:t>
      </w:r>
      <w:r w:rsidRPr="00F52892">
        <w:rPr>
          <w:rFonts w:ascii="Times New Roman" w:hAnsi="Times New Roman"/>
          <w:color w:val="000000"/>
          <w:sz w:val="24"/>
          <w:szCs w:val="24"/>
          <w:lang w:eastAsia="en-US"/>
        </w:rPr>
        <w:t xml:space="preserve">.10. </w:t>
      </w:r>
      <w:proofErr w:type="gramStart"/>
      <w:r w:rsidRPr="00F52892">
        <w:rPr>
          <w:rFonts w:ascii="Times New Roman" w:hAnsi="Times New Roman"/>
          <w:color w:val="000000"/>
          <w:sz w:val="24"/>
          <w:szCs w:val="24"/>
          <w:lang w:eastAsia="en-US"/>
        </w:rPr>
        <w:t>В случае отмены заказчиком в соответствии с настоящим Федеральным законом не вступившего в силу решения об одностороннем отказе от исполнения контракта, Государственный  заказчик не позднее трех рабочих дней, следующих за днем такой отмены, передает лицу, имеющему право действовать от имени Поставщика (подрядчика, исполнителя), лично под расписку или направляет Поставщику (подрядчику, исполнителю) с соблюдением требований законодательства Российской Федерации о государственной тайне</w:t>
      </w:r>
      <w:proofErr w:type="gramEnd"/>
      <w:r w:rsidRPr="00F52892">
        <w:rPr>
          <w:rFonts w:ascii="Times New Roman" w:hAnsi="Times New Roman"/>
          <w:color w:val="000000"/>
          <w:sz w:val="24"/>
          <w:szCs w:val="24"/>
          <w:lang w:eastAsia="en-US"/>
        </w:rPr>
        <w:t xml:space="preserve"> по адресу Поставщика (подрядчика, исполнителя), указанному </w:t>
      </w:r>
      <w:r w:rsidRPr="00F52892">
        <w:rPr>
          <w:rFonts w:ascii="Times New Roman" w:hAnsi="Times New Roman"/>
          <w:color w:val="000000"/>
          <w:sz w:val="24"/>
          <w:szCs w:val="24"/>
          <w:lang w:eastAsia="en-US"/>
        </w:rPr>
        <w:br/>
        <w:t>в контракте, уведомление об отмене решения об одностороннем отказе от исполнения контракта.</w:t>
      </w:r>
    </w:p>
    <w:p w:rsidR="00F52892" w:rsidRPr="00F52892" w:rsidRDefault="00F52892" w:rsidP="00F52892">
      <w:pPr>
        <w:widowControl w:val="0"/>
        <w:tabs>
          <w:tab w:val="left" w:pos="0"/>
        </w:tabs>
        <w:spacing w:after="0" w:line="240" w:lineRule="auto"/>
        <w:ind w:firstLine="567"/>
        <w:contextualSpacing/>
        <w:jc w:val="both"/>
        <w:rPr>
          <w:rFonts w:ascii="Times New Roman" w:hAnsi="Times New Roman"/>
          <w:color w:val="000000"/>
          <w:sz w:val="24"/>
          <w:szCs w:val="24"/>
          <w:lang w:eastAsia="en-US"/>
        </w:rPr>
      </w:pPr>
      <w:r w:rsidRPr="00F52892">
        <w:rPr>
          <w:rFonts w:ascii="Times New Roman" w:hAnsi="Times New Roman"/>
          <w:color w:val="000000"/>
          <w:sz w:val="24"/>
          <w:szCs w:val="24"/>
          <w:lang w:eastAsia="en-US"/>
        </w:rPr>
        <w:t>1</w:t>
      </w:r>
      <w:r w:rsidR="003F4D9B">
        <w:rPr>
          <w:rFonts w:ascii="Times New Roman" w:hAnsi="Times New Roman"/>
          <w:color w:val="000000"/>
          <w:sz w:val="24"/>
          <w:szCs w:val="24"/>
          <w:lang w:eastAsia="en-US"/>
        </w:rPr>
        <w:t>0</w:t>
      </w:r>
      <w:r w:rsidRPr="00F52892">
        <w:rPr>
          <w:rFonts w:ascii="Times New Roman" w:hAnsi="Times New Roman"/>
          <w:color w:val="000000"/>
          <w:sz w:val="24"/>
          <w:szCs w:val="24"/>
          <w:lang w:eastAsia="en-US"/>
        </w:rPr>
        <w:t xml:space="preserve">.11. Государственный заказчик обязан принять решение об одностороннем отказе </w:t>
      </w:r>
      <w:r w:rsidRPr="00F52892">
        <w:rPr>
          <w:rFonts w:ascii="Times New Roman" w:hAnsi="Times New Roman"/>
          <w:color w:val="000000"/>
          <w:sz w:val="24"/>
          <w:szCs w:val="24"/>
          <w:lang w:eastAsia="en-US"/>
        </w:rPr>
        <w:br/>
        <w:t>от исполнения контракта в случаях:</w:t>
      </w:r>
    </w:p>
    <w:p w:rsidR="00F52892" w:rsidRPr="00F52892" w:rsidRDefault="00F52892" w:rsidP="00F52892">
      <w:pPr>
        <w:widowControl w:val="0"/>
        <w:tabs>
          <w:tab w:val="left" w:pos="0"/>
        </w:tabs>
        <w:spacing w:after="0" w:line="240" w:lineRule="auto"/>
        <w:ind w:firstLine="567"/>
        <w:contextualSpacing/>
        <w:jc w:val="both"/>
        <w:rPr>
          <w:rFonts w:ascii="Times New Roman" w:hAnsi="Times New Roman"/>
          <w:color w:val="000000"/>
          <w:sz w:val="24"/>
          <w:szCs w:val="24"/>
          <w:lang w:eastAsia="en-US"/>
        </w:rPr>
      </w:pPr>
      <w:r w:rsidRPr="00F52892">
        <w:rPr>
          <w:rFonts w:ascii="Times New Roman" w:hAnsi="Times New Roman"/>
          <w:color w:val="000000"/>
          <w:sz w:val="24"/>
          <w:szCs w:val="24"/>
          <w:lang w:eastAsia="en-US"/>
        </w:rPr>
        <w:t>1) если в ходе исполнения контракта установлено, что:</w:t>
      </w:r>
    </w:p>
    <w:p w:rsidR="00F52892" w:rsidRPr="00F52892" w:rsidRDefault="00F52892" w:rsidP="00F52892">
      <w:pPr>
        <w:widowControl w:val="0"/>
        <w:tabs>
          <w:tab w:val="left" w:pos="0"/>
        </w:tabs>
        <w:spacing w:after="0" w:line="240" w:lineRule="auto"/>
        <w:ind w:firstLine="567"/>
        <w:contextualSpacing/>
        <w:jc w:val="both"/>
        <w:rPr>
          <w:rFonts w:ascii="Times New Roman" w:hAnsi="Times New Roman"/>
          <w:color w:val="000000"/>
          <w:sz w:val="24"/>
          <w:szCs w:val="24"/>
          <w:lang w:eastAsia="en-US"/>
        </w:rPr>
      </w:pPr>
      <w:proofErr w:type="gramStart"/>
      <w:r w:rsidRPr="00F52892">
        <w:rPr>
          <w:rFonts w:ascii="Times New Roman" w:hAnsi="Times New Roman"/>
          <w:color w:val="000000"/>
          <w:sz w:val="24"/>
          <w:szCs w:val="24"/>
          <w:lang w:eastAsia="en-US"/>
        </w:rPr>
        <w:t>а) 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статьи 31 настоящего Федерального закона) и (или) поставляемому товару;</w:t>
      </w:r>
      <w:proofErr w:type="gramEnd"/>
    </w:p>
    <w:p w:rsidR="00F52892" w:rsidRPr="00F52892" w:rsidRDefault="00F52892" w:rsidP="00F52892">
      <w:pPr>
        <w:widowControl w:val="0"/>
        <w:tabs>
          <w:tab w:val="left" w:pos="0"/>
        </w:tabs>
        <w:spacing w:after="0" w:line="240" w:lineRule="auto"/>
        <w:ind w:firstLine="567"/>
        <w:contextualSpacing/>
        <w:jc w:val="both"/>
        <w:rPr>
          <w:rFonts w:ascii="Times New Roman" w:hAnsi="Times New Roman"/>
          <w:color w:val="000000"/>
          <w:sz w:val="24"/>
          <w:szCs w:val="24"/>
          <w:lang w:eastAsia="en-US"/>
        </w:rPr>
      </w:pPr>
      <w:proofErr w:type="gramStart"/>
      <w:r w:rsidRPr="00F52892">
        <w:rPr>
          <w:rFonts w:ascii="Times New Roman" w:hAnsi="Times New Roman"/>
          <w:color w:val="000000"/>
          <w:sz w:val="24"/>
          <w:szCs w:val="24"/>
          <w:lang w:eastAsia="en-US"/>
        </w:rPr>
        <w:t>б)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 (подрядчика, исполнителя).</w:t>
      </w:r>
      <w:proofErr w:type="gramEnd"/>
    </w:p>
    <w:p w:rsidR="00F52892" w:rsidRPr="00F52892" w:rsidRDefault="00F52892" w:rsidP="00F52892">
      <w:pPr>
        <w:widowControl w:val="0"/>
        <w:tabs>
          <w:tab w:val="left" w:pos="0"/>
        </w:tabs>
        <w:spacing w:after="0" w:line="240" w:lineRule="auto"/>
        <w:ind w:firstLine="567"/>
        <w:contextualSpacing/>
        <w:jc w:val="both"/>
        <w:rPr>
          <w:rFonts w:ascii="Times New Roman" w:hAnsi="Times New Roman"/>
          <w:color w:val="000000"/>
          <w:sz w:val="24"/>
          <w:szCs w:val="24"/>
          <w:lang w:eastAsia="en-US"/>
        </w:rPr>
      </w:pPr>
      <w:r w:rsidRPr="00F52892">
        <w:rPr>
          <w:rFonts w:ascii="Times New Roman" w:hAnsi="Times New Roman"/>
          <w:color w:val="000000"/>
          <w:sz w:val="24"/>
          <w:szCs w:val="24"/>
          <w:lang w:eastAsia="en-US"/>
        </w:rPr>
        <w:t>1</w:t>
      </w:r>
      <w:r w:rsidR="003F4D9B">
        <w:rPr>
          <w:rFonts w:ascii="Times New Roman" w:hAnsi="Times New Roman"/>
          <w:color w:val="000000"/>
          <w:sz w:val="24"/>
          <w:szCs w:val="24"/>
          <w:lang w:eastAsia="en-US"/>
        </w:rPr>
        <w:t>0</w:t>
      </w:r>
      <w:r w:rsidRPr="00F52892">
        <w:rPr>
          <w:rFonts w:ascii="Times New Roman" w:hAnsi="Times New Roman"/>
          <w:color w:val="000000"/>
          <w:sz w:val="24"/>
          <w:szCs w:val="24"/>
          <w:lang w:eastAsia="en-US"/>
        </w:rPr>
        <w:t xml:space="preserve">.12. </w:t>
      </w:r>
      <w:proofErr w:type="gramStart"/>
      <w:r w:rsidRPr="00F52892">
        <w:rPr>
          <w:rFonts w:ascii="Times New Roman" w:hAnsi="Times New Roman"/>
          <w:color w:val="000000"/>
          <w:sz w:val="24"/>
          <w:szCs w:val="24"/>
          <w:lang w:eastAsia="en-US"/>
        </w:rPr>
        <w:t xml:space="preserve">Государственный заказчик не позднее двух рабочих дней, следующих за днем вступления в силу решения Государственного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в соответствии с порядком, предусмотренным пунктом 1 части 10 статьи 104 настоящего Федерального закона, обращение о включении информации </w:t>
      </w:r>
      <w:r w:rsidRPr="00F52892">
        <w:rPr>
          <w:rFonts w:ascii="Times New Roman" w:hAnsi="Times New Roman"/>
          <w:color w:val="000000"/>
          <w:sz w:val="24"/>
          <w:szCs w:val="24"/>
          <w:lang w:eastAsia="en-US"/>
        </w:rPr>
        <w:br/>
        <w:t>о Поставщике (подрядчике, исполнителе) в реестр</w:t>
      </w:r>
      <w:proofErr w:type="gramEnd"/>
      <w:r w:rsidRPr="00F52892">
        <w:rPr>
          <w:rFonts w:ascii="Times New Roman" w:hAnsi="Times New Roman"/>
          <w:color w:val="000000"/>
          <w:sz w:val="24"/>
          <w:szCs w:val="24"/>
          <w:lang w:eastAsia="en-US"/>
        </w:rPr>
        <w:t xml:space="preserve"> недобросовестных поставщиков (подрядчиков, исполнителей).</w:t>
      </w:r>
    </w:p>
    <w:p w:rsidR="00F52892" w:rsidRPr="00F52892" w:rsidRDefault="00F52892" w:rsidP="00F52892">
      <w:pPr>
        <w:widowControl w:val="0"/>
        <w:tabs>
          <w:tab w:val="left" w:pos="0"/>
        </w:tabs>
        <w:spacing w:after="0" w:line="240" w:lineRule="auto"/>
        <w:ind w:firstLine="567"/>
        <w:contextualSpacing/>
        <w:jc w:val="both"/>
        <w:rPr>
          <w:rFonts w:ascii="Times New Roman" w:hAnsi="Times New Roman"/>
          <w:color w:val="000000"/>
          <w:sz w:val="24"/>
          <w:szCs w:val="24"/>
          <w:lang w:eastAsia="en-US"/>
        </w:rPr>
      </w:pPr>
      <w:r w:rsidRPr="00F52892">
        <w:rPr>
          <w:rFonts w:ascii="Times New Roman" w:hAnsi="Times New Roman"/>
          <w:color w:val="000000"/>
          <w:sz w:val="24"/>
          <w:szCs w:val="24"/>
          <w:lang w:eastAsia="en-US"/>
        </w:rPr>
        <w:t>1</w:t>
      </w:r>
      <w:r w:rsidR="003F4D9B">
        <w:rPr>
          <w:rFonts w:ascii="Times New Roman" w:hAnsi="Times New Roman"/>
          <w:color w:val="000000"/>
          <w:sz w:val="24"/>
          <w:szCs w:val="24"/>
          <w:lang w:eastAsia="en-US"/>
        </w:rPr>
        <w:t>0</w:t>
      </w:r>
      <w:r w:rsidRPr="00F52892">
        <w:rPr>
          <w:rFonts w:ascii="Times New Roman" w:hAnsi="Times New Roman"/>
          <w:color w:val="000000"/>
          <w:sz w:val="24"/>
          <w:szCs w:val="24"/>
          <w:lang w:eastAsia="en-US"/>
        </w:rPr>
        <w:t xml:space="preserve">.13. В случае расторжения контракта в связи с односторонним отказом Государственного заказчика от исполнения контракта Государственный заказчик вправе </w:t>
      </w:r>
      <w:r w:rsidRPr="00F52892">
        <w:rPr>
          <w:rFonts w:ascii="Times New Roman" w:hAnsi="Times New Roman"/>
          <w:color w:val="000000"/>
          <w:sz w:val="24"/>
          <w:szCs w:val="24"/>
          <w:lang w:eastAsia="en-US"/>
        </w:rPr>
        <w:lastRenderedPageBreak/>
        <w:t>осуществить в соответствии с подпунктом "б" пункта 2 части 10 статьи 24 настоящего Федерального закона закупку товара, работы, услуги, поставка, выполнение, оказание которых являлись предметом расторгнутого контракта.</w:t>
      </w:r>
    </w:p>
    <w:p w:rsidR="00F52892" w:rsidRPr="00F52892" w:rsidRDefault="00F52892" w:rsidP="00F52892">
      <w:pPr>
        <w:widowControl w:val="0"/>
        <w:tabs>
          <w:tab w:val="left" w:pos="0"/>
        </w:tabs>
        <w:spacing w:after="0" w:line="240" w:lineRule="auto"/>
        <w:ind w:firstLine="567"/>
        <w:contextualSpacing/>
        <w:jc w:val="both"/>
        <w:rPr>
          <w:rFonts w:ascii="Times New Roman" w:hAnsi="Times New Roman"/>
          <w:color w:val="000000"/>
          <w:sz w:val="24"/>
          <w:szCs w:val="24"/>
          <w:lang w:eastAsia="en-US"/>
        </w:rPr>
      </w:pPr>
      <w:r w:rsidRPr="00F52892">
        <w:rPr>
          <w:rFonts w:ascii="Times New Roman" w:hAnsi="Times New Roman"/>
          <w:color w:val="000000"/>
          <w:sz w:val="24"/>
          <w:szCs w:val="24"/>
          <w:lang w:eastAsia="en-US"/>
        </w:rPr>
        <w:t>1</w:t>
      </w:r>
      <w:r w:rsidR="003F4D9B">
        <w:rPr>
          <w:rFonts w:ascii="Times New Roman" w:hAnsi="Times New Roman"/>
          <w:color w:val="000000"/>
          <w:sz w:val="24"/>
          <w:szCs w:val="24"/>
          <w:lang w:eastAsia="en-US"/>
        </w:rPr>
        <w:t>0</w:t>
      </w:r>
      <w:r w:rsidRPr="00F52892">
        <w:rPr>
          <w:rFonts w:ascii="Times New Roman" w:hAnsi="Times New Roman"/>
          <w:color w:val="000000"/>
          <w:sz w:val="24"/>
          <w:szCs w:val="24"/>
          <w:lang w:eastAsia="en-US"/>
        </w:rPr>
        <w:t xml:space="preserve">.14. </w:t>
      </w:r>
      <w:proofErr w:type="gramStart"/>
      <w:r w:rsidRPr="00F52892">
        <w:rPr>
          <w:rFonts w:ascii="Times New Roman" w:hAnsi="Times New Roman"/>
          <w:color w:val="000000"/>
          <w:sz w:val="24"/>
          <w:szCs w:val="24"/>
          <w:lang w:eastAsia="en-US"/>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F52892">
        <w:rPr>
          <w:rFonts w:ascii="Times New Roman" w:hAnsi="Times New Roman"/>
          <w:color w:val="000000"/>
          <w:sz w:val="24"/>
          <w:szCs w:val="24"/>
          <w:lang w:eastAsia="en-US"/>
        </w:rPr>
        <w:t xml:space="preserve"> При этом цена контракта, заключаемого в соответствии с частями 17 и 17.1 статьи 95 Федерального закона от 05.04.2013 № 44-ФЗ, должна быть уменьшена пропорционально количеству поставленного товара, объему выполненной работы или оказанной услуги.</w:t>
      </w:r>
    </w:p>
    <w:p w:rsidR="00F52892" w:rsidRPr="00F52892" w:rsidRDefault="00F52892" w:rsidP="00F52892">
      <w:pPr>
        <w:widowControl w:val="0"/>
        <w:tabs>
          <w:tab w:val="left" w:pos="0"/>
        </w:tabs>
        <w:spacing w:after="0" w:line="240" w:lineRule="auto"/>
        <w:ind w:firstLine="567"/>
        <w:contextualSpacing/>
        <w:jc w:val="both"/>
        <w:rPr>
          <w:rFonts w:ascii="Times New Roman" w:hAnsi="Times New Roman"/>
          <w:color w:val="000000"/>
          <w:sz w:val="24"/>
          <w:szCs w:val="24"/>
          <w:lang w:eastAsia="en-US"/>
        </w:rPr>
      </w:pPr>
      <w:r w:rsidRPr="00F52892">
        <w:rPr>
          <w:rFonts w:ascii="Times New Roman" w:hAnsi="Times New Roman"/>
          <w:color w:val="000000"/>
          <w:sz w:val="24"/>
          <w:szCs w:val="24"/>
          <w:lang w:eastAsia="en-US"/>
        </w:rPr>
        <w:t>1</w:t>
      </w:r>
      <w:r w:rsidR="003F4D9B">
        <w:rPr>
          <w:rFonts w:ascii="Times New Roman" w:hAnsi="Times New Roman"/>
          <w:color w:val="000000"/>
          <w:sz w:val="24"/>
          <w:szCs w:val="24"/>
          <w:lang w:eastAsia="en-US"/>
        </w:rPr>
        <w:t>0</w:t>
      </w:r>
      <w:r w:rsidRPr="00F52892">
        <w:rPr>
          <w:rFonts w:ascii="Times New Roman" w:hAnsi="Times New Roman"/>
          <w:color w:val="000000"/>
          <w:sz w:val="24"/>
          <w:szCs w:val="24"/>
          <w:lang w:eastAsia="en-US"/>
        </w:rPr>
        <w:t>.15.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rsidR="00F52892" w:rsidRPr="00F52892" w:rsidRDefault="00F52892" w:rsidP="00F52892">
      <w:pPr>
        <w:widowControl w:val="0"/>
        <w:tabs>
          <w:tab w:val="left" w:pos="0"/>
        </w:tabs>
        <w:spacing w:after="0" w:line="240" w:lineRule="auto"/>
        <w:ind w:firstLine="567"/>
        <w:contextualSpacing/>
        <w:jc w:val="both"/>
        <w:rPr>
          <w:rFonts w:ascii="Times New Roman" w:hAnsi="Times New Roman"/>
          <w:color w:val="000000"/>
          <w:sz w:val="24"/>
          <w:szCs w:val="24"/>
          <w:lang w:eastAsia="en-US"/>
        </w:rPr>
      </w:pPr>
      <w:r w:rsidRPr="00F52892">
        <w:rPr>
          <w:rFonts w:ascii="Times New Roman" w:hAnsi="Times New Roman"/>
          <w:color w:val="000000"/>
          <w:sz w:val="24"/>
          <w:szCs w:val="24"/>
          <w:lang w:eastAsia="en-US"/>
        </w:rPr>
        <w:t>1</w:t>
      </w:r>
      <w:r w:rsidR="003F4D9B">
        <w:rPr>
          <w:rFonts w:ascii="Times New Roman" w:hAnsi="Times New Roman"/>
          <w:color w:val="000000"/>
          <w:sz w:val="24"/>
          <w:szCs w:val="24"/>
          <w:lang w:eastAsia="en-US"/>
        </w:rPr>
        <w:t>0</w:t>
      </w:r>
      <w:r w:rsidRPr="00F52892">
        <w:rPr>
          <w:rFonts w:ascii="Times New Roman" w:hAnsi="Times New Roman"/>
          <w:color w:val="000000"/>
          <w:sz w:val="24"/>
          <w:szCs w:val="24"/>
          <w:lang w:eastAsia="en-US"/>
        </w:rPr>
        <w:t xml:space="preserve">.16. </w:t>
      </w:r>
      <w:proofErr w:type="gramStart"/>
      <w:r w:rsidRPr="00F52892">
        <w:rPr>
          <w:rFonts w:ascii="Times New Roman" w:hAnsi="Times New Roman"/>
          <w:color w:val="000000"/>
          <w:sz w:val="24"/>
          <w:szCs w:val="24"/>
          <w:lang w:eastAsia="en-US"/>
        </w:rPr>
        <w:t xml:space="preserve">В случае принятия поставщиком (подрядчиком, исполнителем) предусмотренного частью 19 статьи 95 Федерального закона от 05.04.2013 № 44-ФЗ решения об одностороннем отказе от исполнения контракта, такое решение передается лицу, имеющему право действовать от имени Государственного заказчика, лично под расписку или направляется </w:t>
      </w:r>
      <w:bookmarkStart w:id="3" w:name="_Hlk185411673"/>
      <w:r w:rsidRPr="00F52892">
        <w:rPr>
          <w:rFonts w:ascii="Times New Roman" w:hAnsi="Times New Roman"/>
          <w:color w:val="000000"/>
          <w:sz w:val="24"/>
          <w:szCs w:val="24"/>
          <w:lang w:eastAsia="en-US"/>
        </w:rPr>
        <w:t>Государственному</w:t>
      </w:r>
      <w:bookmarkEnd w:id="3"/>
      <w:r w:rsidRPr="00F52892">
        <w:rPr>
          <w:rFonts w:ascii="Times New Roman" w:hAnsi="Times New Roman"/>
          <w:color w:val="000000"/>
          <w:sz w:val="24"/>
          <w:szCs w:val="24"/>
          <w:lang w:eastAsia="en-US"/>
        </w:rPr>
        <w:t xml:space="preserve"> заказчику по почте заказным письмом с уведомлением о вручении по адресу заказчика, указанному в контракте.</w:t>
      </w:r>
      <w:proofErr w:type="gramEnd"/>
      <w:r w:rsidRPr="00F52892">
        <w:rPr>
          <w:rFonts w:ascii="Times New Roman" w:hAnsi="Times New Roman"/>
          <w:color w:val="000000"/>
          <w:sz w:val="24"/>
          <w:szCs w:val="24"/>
          <w:lang w:eastAsia="en-US"/>
        </w:rPr>
        <w:t xml:space="preserve">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F52892" w:rsidRPr="00F52892" w:rsidRDefault="00F52892" w:rsidP="00F52892">
      <w:pPr>
        <w:widowControl w:val="0"/>
        <w:tabs>
          <w:tab w:val="left" w:pos="0"/>
        </w:tabs>
        <w:spacing w:after="0" w:line="240" w:lineRule="auto"/>
        <w:ind w:firstLine="567"/>
        <w:contextualSpacing/>
        <w:jc w:val="both"/>
        <w:rPr>
          <w:rFonts w:ascii="Times New Roman" w:hAnsi="Times New Roman"/>
          <w:color w:val="000000"/>
          <w:sz w:val="24"/>
          <w:szCs w:val="24"/>
          <w:lang w:eastAsia="en-US"/>
        </w:rPr>
      </w:pPr>
      <w:r w:rsidRPr="00F52892">
        <w:rPr>
          <w:rFonts w:ascii="Times New Roman" w:hAnsi="Times New Roman"/>
          <w:color w:val="000000"/>
          <w:sz w:val="24"/>
          <w:szCs w:val="24"/>
          <w:lang w:eastAsia="en-US"/>
        </w:rPr>
        <w:t>1) дата, указанная лицом, имеющим право действовать от имени Государственного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F52892" w:rsidRPr="00F52892" w:rsidRDefault="00F52892" w:rsidP="00F52892">
      <w:pPr>
        <w:widowControl w:val="0"/>
        <w:tabs>
          <w:tab w:val="left" w:pos="0"/>
        </w:tabs>
        <w:spacing w:after="0" w:line="240" w:lineRule="auto"/>
        <w:ind w:firstLine="567"/>
        <w:contextualSpacing/>
        <w:jc w:val="both"/>
        <w:rPr>
          <w:rFonts w:ascii="Times New Roman" w:hAnsi="Times New Roman"/>
          <w:color w:val="000000"/>
          <w:sz w:val="24"/>
          <w:szCs w:val="24"/>
          <w:lang w:eastAsia="en-US"/>
        </w:rPr>
      </w:pPr>
      <w:proofErr w:type="gramStart"/>
      <w:r w:rsidRPr="00F52892">
        <w:rPr>
          <w:rFonts w:ascii="Times New Roman" w:hAnsi="Times New Roman"/>
          <w:color w:val="000000"/>
          <w:sz w:val="24"/>
          <w:szCs w:val="24"/>
          <w:lang w:eastAsia="en-US"/>
        </w:rPr>
        <w:t xml:space="preserve">2) дата получения поставщиком (подрядчиком, исполнителем) подтверждения </w:t>
      </w:r>
      <w:r w:rsidR="00B7338D">
        <w:rPr>
          <w:rFonts w:ascii="Times New Roman" w:hAnsi="Times New Roman"/>
          <w:color w:val="000000"/>
          <w:sz w:val="24"/>
          <w:szCs w:val="24"/>
          <w:lang w:eastAsia="en-US"/>
        </w:rPr>
        <w:br/>
      </w:r>
      <w:r w:rsidRPr="00F52892">
        <w:rPr>
          <w:rFonts w:ascii="Times New Roman" w:hAnsi="Times New Roman"/>
          <w:color w:val="000000"/>
          <w:sz w:val="24"/>
          <w:szCs w:val="24"/>
          <w:lang w:eastAsia="en-US"/>
        </w:rPr>
        <w:t>о вручении Государственному заказчику заказного письма, предусмотренного настоящей частью, либо дата получения 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roofErr w:type="gramEnd"/>
    </w:p>
    <w:p w:rsidR="00F52892" w:rsidRPr="00F52892" w:rsidRDefault="00F52892" w:rsidP="00F52892">
      <w:pPr>
        <w:widowControl w:val="0"/>
        <w:tabs>
          <w:tab w:val="left" w:pos="0"/>
        </w:tabs>
        <w:spacing w:after="0" w:line="240" w:lineRule="auto"/>
        <w:ind w:firstLine="567"/>
        <w:contextualSpacing/>
        <w:jc w:val="both"/>
        <w:rPr>
          <w:rFonts w:ascii="Times New Roman" w:hAnsi="Times New Roman"/>
          <w:color w:val="000000"/>
          <w:sz w:val="24"/>
          <w:szCs w:val="24"/>
          <w:lang w:eastAsia="en-US"/>
        </w:rPr>
      </w:pPr>
      <w:r w:rsidRPr="00F52892">
        <w:rPr>
          <w:rFonts w:ascii="Times New Roman" w:hAnsi="Times New Roman"/>
          <w:color w:val="000000"/>
          <w:sz w:val="24"/>
          <w:szCs w:val="24"/>
          <w:lang w:eastAsia="en-US"/>
        </w:rPr>
        <w:t>1</w:t>
      </w:r>
      <w:r w:rsidR="003F4D9B">
        <w:rPr>
          <w:rFonts w:ascii="Times New Roman" w:hAnsi="Times New Roman"/>
          <w:color w:val="000000"/>
          <w:sz w:val="24"/>
          <w:szCs w:val="24"/>
          <w:lang w:eastAsia="en-US"/>
        </w:rPr>
        <w:t>0</w:t>
      </w:r>
      <w:r w:rsidRPr="00F52892">
        <w:rPr>
          <w:rFonts w:ascii="Times New Roman" w:hAnsi="Times New Roman"/>
          <w:color w:val="000000"/>
          <w:sz w:val="24"/>
          <w:szCs w:val="24"/>
          <w:lang w:eastAsia="en-US"/>
        </w:rPr>
        <w:t xml:space="preserve">.17. Решение поставщика (подрядчика, исполнителя) об одностороннем отказе от исполнения контракта вступает в </w:t>
      </w:r>
      <w:proofErr w:type="gramStart"/>
      <w:r w:rsidRPr="00F52892">
        <w:rPr>
          <w:rFonts w:ascii="Times New Roman" w:hAnsi="Times New Roman"/>
          <w:color w:val="000000"/>
          <w:sz w:val="24"/>
          <w:szCs w:val="24"/>
          <w:lang w:eastAsia="en-US"/>
        </w:rPr>
        <w:t>силу</w:t>
      </w:r>
      <w:proofErr w:type="gramEnd"/>
      <w:r w:rsidRPr="00F52892">
        <w:rPr>
          <w:rFonts w:ascii="Times New Roman" w:hAnsi="Times New Roman"/>
          <w:color w:val="000000"/>
          <w:sz w:val="24"/>
          <w:szCs w:val="24"/>
          <w:lang w:eastAsia="en-US"/>
        </w:rPr>
        <w:t xml:space="preserve"> и контракт считается расторгнутым через десять дней с даты надлежащего уведомления Поставщиком (подрядчиком, исполнител</w:t>
      </w:r>
      <w:r w:rsidR="00B7338D">
        <w:rPr>
          <w:rFonts w:ascii="Times New Roman" w:hAnsi="Times New Roman"/>
          <w:color w:val="000000"/>
          <w:sz w:val="24"/>
          <w:szCs w:val="24"/>
          <w:lang w:eastAsia="en-US"/>
        </w:rPr>
        <w:t xml:space="preserve">ем) Государственного заказчика </w:t>
      </w:r>
      <w:r w:rsidRPr="00F52892">
        <w:rPr>
          <w:rFonts w:ascii="Times New Roman" w:hAnsi="Times New Roman"/>
          <w:color w:val="000000"/>
          <w:sz w:val="24"/>
          <w:szCs w:val="24"/>
          <w:lang w:eastAsia="en-US"/>
        </w:rPr>
        <w:t>об одностороннем отказе от исполнения контракта.</w:t>
      </w:r>
    </w:p>
    <w:p w:rsidR="00F52892" w:rsidRPr="00F52892" w:rsidRDefault="00F52892" w:rsidP="00F52892">
      <w:pPr>
        <w:widowControl w:val="0"/>
        <w:tabs>
          <w:tab w:val="left" w:pos="0"/>
        </w:tabs>
        <w:spacing w:after="0" w:line="240" w:lineRule="auto"/>
        <w:ind w:firstLine="567"/>
        <w:contextualSpacing/>
        <w:jc w:val="both"/>
        <w:rPr>
          <w:rFonts w:ascii="Times New Roman" w:hAnsi="Times New Roman"/>
          <w:color w:val="000000"/>
          <w:sz w:val="24"/>
          <w:szCs w:val="24"/>
          <w:lang w:eastAsia="en-US"/>
        </w:rPr>
      </w:pPr>
      <w:r w:rsidRPr="00F52892">
        <w:rPr>
          <w:rFonts w:ascii="Times New Roman" w:hAnsi="Times New Roman"/>
          <w:color w:val="000000"/>
          <w:sz w:val="24"/>
          <w:szCs w:val="24"/>
          <w:lang w:eastAsia="en-US"/>
        </w:rPr>
        <w:t>1</w:t>
      </w:r>
      <w:r w:rsidR="003F4D9B">
        <w:rPr>
          <w:rFonts w:ascii="Times New Roman" w:hAnsi="Times New Roman"/>
          <w:color w:val="000000"/>
          <w:sz w:val="24"/>
          <w:szCs w:val="24"/>
          <w:lang w:eastAsia="en-US"/>
        </w:rPr>
        <w:t>0</w:t>
      </w:r>
      <w:r w:rsidRPr="00F52892">
        <w:rPr>
          <w:rFonts w:ascii="Times New Roman" w:hAnsi="Times New Roman"/>
          <w:color w:val="000000"/>
          <w:sz w:val="24"/>
          <w:szCs w:val="24"/>
          <w:lang w:eastAsia="en-US"/>
        </w:rPr>
        <w:t>.18. Поставщик (подрядчик, исполнитель) обязан отменит</w:t>
      </w:r>
      <w:r w:rsidR="00B7338D">
        <w:rPr>
          <w:rFonts w:ascii="Times New Roman" w:hAnsi="Times New Roman"/>
          <w:color w:val="000000"/>
          <w:sz w:val="24"/>
          <w:szCs w:val="24"/>
          <w:lang w:eastAsia="en-US"/>
        </w:rPr>
        <w:t xml:space="preserve">ь не вступившее в силу решение </w:t>
      </w:r>
      <w:r w:rsidRPr="00F52892">
        <w:rPr>
          <w:rFonts w:ascii="Times New Roman" w:hAnsi="Times New Roman"/>
          <w:color w:val="000000"/>
          <w:sz w:val="24"/>
          <w:szCs w:val="24"/>
          <w:lang w:eastAsia="en-US"/>
        </w:rPr>
        <w:t xml:space="preserve">об одностороннем отказе от исполнения контракта, если в течение десятидневного срока </w:t>
      </w:r>
      <w:proofErr w:type="gramStart"/>
      <w:r w:rsidRPr="00F52892">
        <w:rPr>
          <w:rFonts w:ascii="Times New Roman" w:hAnsi="Times New Roman"/>
          <w:color w:val="000000"/>
          <w:sz w:val="24"/>
          <w:szCs w:val="24"/>
          <w:lang w:eastAsia="en-US"/>
        </w:rPr>
        <w:t>с даты</w:t>
      </w:r>
      <w:proofErr w:type="gramEnd"/>
      <w:r w:rsidRPr="00F52892">
        <w:rPr>
          <w:rFonts w:ascii="Times New Roman" w:hAnsi="Times New Roman"/>
          <w:color w:val="000000"/>
          <w:sz w:val="24"/>
          <w:szCs w:val="24"/>
          <w:lang w:eastAsia="en-US"/>
        </w:rPr>
        <w:t xml:space="preserve"> надлежащего уведомления Государственного заказчика о принятом </w:t>
      </w:r>
      <w:r w:rsidR="00B7338D" w:rsidRPr="00F52892">
        <w:rPr>
          <w:rFonts w:ascii="Times New Roman" w:hAnsi="Times New Roman"/>
          <w:color w:val="000000"/>
          <w:sz w:val="24"/>
          <w:szCs w:val="24"/>
          <w:lang w:eastAsia="en-US"/>
        </w:rPr>
        <w:t>решении,</w:t>
      </w:r>
      <w:r w:rsidRPr="00F52892">
        <w:rPr>
          <w:rFonts w:ascii="Times New Roman" w:hAnsi="Times New Roman"/>
          <w:color w:val="000000"/>
          <w:sz w:val="24"/>
          <w:szCs w:val="24"/>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F52892" w:rsidRPr="00F52892" w:rsidRDefault="00F52892" w:rsidP="00F52892">
      <w:pPr>
        <w:widowControl w:val="0"/>
        <w:tabs>
          <w:tab w:val="left" w:pos="0"/>
        </w:tabs>
        <w:spacing w:after="0" w:line="240" w:lineRule="auto"/>
        <w:ind w:firstLine="567"/>
        <w:contextualSpacing/>
        <w:jc w:val="both"/>
        <w:rPr>
          <w:rFonts w:ascii="Times New Roman" w:hAnsi="Times New Roman"/>
          <w:color w:val="000000"/>
          <w:sz w:val="24"/>
          <w:szCs w:val="24"/>
          <w:lang w:eastAsia="en-US"/>
        </w:rPr>
      </w:pPr>
      <w:r w:rsidRPr="00F52892">
        <w:rPr>
          <w:rFonts w:ascii="Times New Roman" w:hAnsi="Times New Roman"/>
          <w:color w:val="000000"/>
          <w:sz w:val="24"/>
          <w:szCs w:val="24"/>
          <w:lang w:eastAsia="en-US"/>
        </w:rPr>
        <w:t>1</w:t>
      </w:r>
      <w:r w:rsidR="003F4D9B">
        <w:rPr>
          <w:rFonts w:ascii="Times New Roman" w:hAnsi="Times New Roman"/>
          <w:color w:val="000000"/>
          <w:sz w:val="24"/>
          <w:szCs w:val="24"/>
          <w:lang w:eastAsia="en-US"/>
        </w:rPr>
        <w:t>0</w:t>
      </w:r>
      <w:r w:rsidRPr="00F52892">
        <w:rPr>
          <w:rFonts w:ascii="Times New Roman" w:hAnsi="Times New Roman"/>
          <w:color w:val="000000"/>
          <w:sz w:val="24"/>
          <w:szCs w:val="24"/>
          <w:lang w:eastAsia="en-US"/>
        </w:rPr>
        <w:t>.19. При расторжении контракта в связи с односторо</w:t>
      </w:r>
      <w:r w:rsidR="00B7338D">
        <w:rPr>
          <w:rFonts w:ascii="Times New Roman" w:hAnsi="Times New Roman"/>
          <w:color w:val="000000"/>
          <w:sz w:val="24"/>
          <w:szCs w:val="24"/>
          <w:lang w:eastAsia="en-US"/>
        </w:rPr>
        <w:t xml:space="preserve">нним отказом стороны контракта </w:t>
      </w:r>
      <w:r w:rsidRPr="00F52892">
        <w:rPr>
          <w:rFonts w:ascii="Times New Roman" w:hAnsi="Times New Roman"/>
          <w:color w:val="000000"/>
          <w:sz w:val="24"/>
          <w:szCs w:val="24"/>
          <w:lang w:eastAsia="en-US"/>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52892" w:rsidRPr="00F52892" w:rsidRDefault="00F52892" w:rsidP="00F52892">
      <w:pPr>
        <w:widowControl w:val="0"/>
        <w:tabs>
          <w:tab w:val="left" w:pos="0"/>
        </w:tabs>
        <w:spacing w:after="0" w:line="240" w:lineRule="auto"/>
        <w:ind w:firstLine="567"/>
        <w:contextualSpacing/>
        <w:jc w:val="both"/>
        <w:rPr>
          <w:rFonts w:ascii="Times New Roman" w:hAnsi="Times New Roman"/>
          <w:color w:val="000000"/>
          <w:sz w:val="24"/>
          <w:szCs w:val="24"/>
          <w:lang w:eastAsia="en-US"/>
        </w:rPr>
      </w:pPr>
      <w:r w:rsidRPr="00F52892">
        <w:rPr>
          <w:rFonts w:ascii="Times New Roman" w:hAnsi="Times New Roman"/>
          <w:color w:val="000000"/>
          <w:sz w:val="24"/>
          <w:szCs w:val="24"/>
          <w:lang w:eastAsia="en-US"/>
        </w:rPr>
        <w:t>1</w:t>
      </w:r>
      <w:r w:rsidR="003F4D9B">
        <w:rPr>
          <w:rFonts w:ascii="Times New Roman" w:hAnsi="Times New Roman"/>
          <w:color w:val="000000"/>
          <w:sz w:val="24"/>
          <w:szCs w:val="24"/>
          <w:lang w:eastAsia="en-US"/>
        </w:rPr>
        <w:t>0</w:t>
      </w:r>
      <w:r w:rsidRPr="00F52892">
        <w:rPr>
          <w:rFonts w:ascii="Times New Roman" w:hAnsi="Times New Roman"/>
          <w:color w:val="000000"/>
          <w:sz w:val="24"/>
          <w:szCs w:val="24"/>
          <w:lang w:eastAsia="en-US"/>
        </w:rPr>
        <w:t xml:space="preserve">.20.  Особенности порядка принятия сторонами контракта </w:t>
      </w:r>
      <w:r w:rsidR="00B7338D">
        <w:rPr>
          <w:rFonts w:ascii="Times New Roman" w:hAnsi="Times New Roman"/>
          <w:color w:val="000000"/>
          <w:sz w:val="24"/>
          <w:szCs w:val="24"/>
          <w:lang w:eastAsia="en-US"/>
        </w:rPr>
        <w:t xml:space="preserve">решения </w:t>
      </w:r>
      <w:r w:rsidR="00B7338D">
        <w:rPr>
          <w:rFonts w:ascii="Times New Roman" w:hAnsi="Times New Roman"/>
          <w:color w:val="000000"/>
          <w:sz w:val="24"/>
          <w:szCs w:val="24"/>
          <w:lang w:eastAsia="en-US"/>
        </w:rPr>
        <w:br/>
        <w:t xml:space="preserve">об одностороннем отказе </w:t>
      </w:r>
      <w:r w:rsidRPr="00F52892">
        <w:rPr>
          <w:rFonts w:ascii="Times New Roman" w:hAnsi="Times New Roman"/>
          <w:color w:val="000000"/>
          <w:sz w:val="24"/>
          <w:szCs w:val="24"/>
          <w:lang w:eastAsia="en-US"/>
        </w:rPr>
        <w:t xml:space="preserve">от исполнения контракта при осуществлении закупки товара, </w:t>
      </w:r>
      <w:r w:rsidRPr="00F52892">
        <w:rPr>
          <w:rFonts w:ascii="Times New Roman" w:hAnsi="Times New Roman"/>
          <w:color w:val="000000"/>
          <w:sz w:val="24"/>
          <w:szCs w:val="24"/>
          <w:lang w:eastAsia="en-US"/>
        </w:rPr>
        <w:lastRenderedPageBreak/>
        <w:t xml:space="preserve">работы, услуги по государственному оборонному заказу могут быть установлены Федеральным </w:t>
      </w:r>
      <w:r w:rsidR="00B7338D">
        <w:rPr>
          <w:rFonts w:ascii="Times New Roman" w:hAnsi="Times New Roman"/>
          <w:color w:val="000000"/>
          <w:sz w:val="24"/>
          <w:szCs w:val="24"/>
          <w:lang w:eastAsia="en-US"/>
        </w:rPr>
        <w:t xml:space="preserve">законом от 29.12.2012 № 275-ФЗ </w:t>
      </w:r>
      <w:r w:rsidRPr="00F52892">
        <w:rPr>
          <w:rFonts w:ascii="Times New Roman" w:hAnsi="Times New Roman"/>
          <w:color w:val="000000"/>
          <w:sz w:val="24"/>
          <w:szCs w:val="24"/>
          <w:lang w:eastAsia="en-US"/>
        </w:rPr>
        <w:t>"О государственном оборонном заказе".</w:t>
      </w:r>
    </w:p>
    <w:p w:rsidR="00F52892" w:rsidRPr="00F52892" w:rsidRDefault="00F52892" w:rsidP="00F52892">
      <w:pPr>
        <w:pStyle w:val="ConsPlusNormal"/>
        <w:ind w:firstLine="567"/>
        <w:jc w:val="both"/>
        <w:rPr>
          <w:rFonts w:ascii="Times New Roman" w:hAnsi="Times New Roman"/>
          <w:color w:val="000000"/>
        </w:rPr>
      </w:pPr>
      <w:r w:rsidRPr="00F52892">
        <w:rPr>
          <w:rFonts w:ascii="Times New Roman" w:hAnsi="Times New Roman"/>
          <w:color w:val="000000"/>
        </w:rPr>
        <w:t>1</w:t>
      </w:r>
      <w:r w:rsidR="003F4D9B">
        <w:rPr>
          <w:rFonts w:ascii="Times New Roman" w:hAnsi="Times New Roman"/>
          <w:color w:val="000000"/>
        </w:rPr>
        <w:t>0</w:t>
      </w:r>
      <w:r w:rsidRPr="00F52892">
        <w:rPr>
          <w:rFonts w:ascii="Times New Roman" w:hAnsi="Times New Roman"/>
          <w:color w:val="000000"/>
        </w:rPr>
        <w:t xml:space="preserve">.21. </w:t>
      </w:r>
      <w:proofErr w:type="gramStart"/>
      <w:r w:rsidRPr="00F52892">
        <w:rPr>
          <w:rFonts w:ascii="Times New Roman" w:hAnsi="Times New Roman"/>
          <w:color w:val="000000"/>
        </w:rPr>
        <w:t>При исполнении Контракта (за исключением случаев, которые предусмотрены нормативными правовыми актами, принятыми в соответствии с ч</w:t>
      </w:r>
      <w:r w:rsidR="00B7338D">
        <w:rPr>
          <w:rFonts w:ascii="Times New Roman" w:hAnsi="Times New Roman"/>
          <w:color w:val="000000"/>
        </w:rPr>
        <w:t xml:space="preserve">. 6 ст. 14 Федерального закона </w:t>
      </w:r>
      <w:r w:rsidRPr="00F52892">
        <w:rPr>
          <w:rFonts w:ascii="Times New Roman" w:hAnsi="Times New Roman"/>
          <w:color w:val="000000"/>
        </w:rPr>
        <w:t>от 05.04.2013 №44-ФЗ  «О контрактной системе в сфере закупок товаров,  работ,  услуг для обеспечения государственных  и муниципальных нужд») по согласовани</w:t>
      </w:r>
      <w:r w:rsidR="00B7338D">
        <w:rPr>
          <w:rFonts w:ascii="Times New Roman" w:hAnsi="Times New Roman"/>
          <w:color w:val="000000"/>
        </w:rPr>
        <w:t xml:space="preserve">ю «Государственного заказчика» </w:t>
      </w:r>
      <w:r w:rsidRPr="00F52892">
        <w:rPr>
          <w:rFonts w:ascii="Times New Roman" w:hAnsi="Times New Roman"/>
          <w:color w:val="000000"/>
        </w:rPr>
        <w:t>с «Поставщиком» допускается поставка товара, качество, технические и функциональные характеристики (потребительские свойства) которого являются улучше</w:t>
      </w:r>
      <w:r w:rsidR="00B7338D">
        <w:rPr>
          <w:rFonts w:ascii="Times New Roman" w:hAnsi="Times New Roman"/>
          <w:color w:val="000000"/>
        </w:rPr>
        <w:t>нными по сравнению</w:t>
      </w:r>
      <w:proofErr w:type="gramEnd"/>
      <w:r w:rsidR="00B7338D">
        <w:rPr>
          <w:rFonts w:ascii="Times New Roman" w:hAnsi="Times New Roman"/>
          <w:color w:val="000000"/>
        </w:rPr>
        <w:t xml:space="preserve"> с качеством </w:t>
      </w:r>
      <w:r w:rsidRPr="00F52892">
        <w:rPr>
          <w:rFonts w:ascii="Times New Roman" w:hAnsi="Times New Roman"/>
          <w:color w:val="000000"/>
        </w:rPr>
        <w:t xml:space="preserve">и соответствующими техническими </w:t>
      </w:r>
      <w:r w:rsidR="00B7338D">
        <w:rPr>
          <w:rFonts w:ascii="Times New Roman" w:hAnsi="Times New Roman"/>
          <w:color w:val="000000"/>
        </w:rPr>
        <w:br/>
      </w:r>
      <w:r w:rsidRPr="00F52892">
        <w:rPr>
          <w:rFonts w:ascii="Times New Roman" w:hAnsi="Times New Roman"/>
          <w:color w:val="000000"/>
        </w:rPr>
        <w:t xml:space="preserve"> и функциональными характеристиками, указанными в Контракте.</w:t>
      </w:r>
    </w:p>
    <w:p w:rsidR="00F52892" w:rsidRPr="00F52892" w:rsidRDefault="00F52892" w:rsidP="00F52892">
      <w:pPr>
        <w:spacing w:after="0" w:line="240" w:lineRule="auto"/>
        <w:rPr>
          <w:rFonts w:ascii="Times New Roman" w:hAnsi="Times New Roman"/>
          <w:color w:val="000000"/>
          <w:sz w:val="24"/>
          <w:szCs w:val="24"/>
        </w:rPr>
      </w:pPr>
    </w:p>
    <w:p w:rsidR="00F52892" w:rsidRPr="00F52892" w:rsidRDefault="00F52892" w:rsidP="00B7338D">
      <w:pPr>
        <w:spacing w:after="0" w:line="240" w:lineRule="auto"/>
        <w:jc w:val="center"/>
        <w:rPr>
          <w:rFonts w:ascii="Times New Roman" w:hAnsi="Times New Roman"/>
          <w:b/>
          <w:color w:val="000000"/>
          <w:sz w:val="24"/>
          <w:szCs w:val="24"/>
        </w:rPr>
      </w:pPr>
      <w:r w:rsidRPr="00F52892">
        <w:rPr>
          <w:rFonts w:ascii="Times New Roman" w:hAnsi="Times New Roman"/>
          <w:b/>
          <w:color w:val="000000"/>
          <w:sz w:val="24"/>
          <w:szCs w:val="24"/>
        </w:rPr>
        <w:t>1</w:t>
      </w:r>
      <w:r w:rsidR="003F4D9B">
        <w:rPr>
          <w:rFonts w:ascii="Times New Roman" w:hAnsi="Times New Roman"/>
          <w:b/>
          <w:color w:val="000000"/>
          <w:sz w:val="24"/>
          <w:szCs w:val="24"/>
        </w:rPr>
        <w:t>1</w:t>
      </w:r>
      <w:r w:rsidRPr="00F52892">
        <w:rPr>
          <w:rFonts w:ascii="Times New Roman" w:hAnsi="Times New Roman"/>
          <w:b/>
          <w:color w:val="000000"/>
          <w:sz w:val="24"/>
          <w:szCs w:val="24"/>
        </w:rPr>
        <w:t>.</w:t>
      </w:r>
      <w:proofErr w:type="gramStart"/>
      <w:r w:rsidRPr="00F52892">
        <w:rPr>
          <w:rFonts w:ascii="Times New Roman" w:hAnsi="Times New Roman"/>
          <w:b/>
          <w:color w:val="000000"/>
          <w:sz w:val="24"/>
          <w:szCs w:val="24"/>
        </w:rPr>
        <w:t>ФОРС</w:t>
      </w:r>
      <w:proofErr w:type="gramEnd"/>
      <w:r w:rsidRPr="00F52892">
        <w:rPr>
          <w:rFonts w:ascii="Times New Roman" w:hAnsi="Times New Roman"/>
          <w:b/>
          <w:color w:val="000000"/>
          <w:sz w:val="24"/>
          <w:szCs w:val="24"/>
        </w:rPr>
        <w:t>- МАЖОРНЫЕ ОБСТОЯТЕЛЬСТВА</w:t>
      </w:r>
    </w:p>
    <w:p w:rsidR="00F52892" w:rsidRPr="00F52892" w:rsidRDefault="00F52892" w:rsidP="00F52892">
      <w:pPr>
        <w:pStyle w:val="210"/>
        <w:ind w:firstLine="567"/>
        <w:jc w:val="both"/>
        <w:rPr>
          <w:rFonts w:ascii="Times New Roman" w:hAnsi="Times New Roman" w:cs="Times New Roman"/>
          <w:color w:val="000000"/>
          <w:sz w:val="24"/>
          <w:szCs w:val="24"/>
        </w:rPr>
      </w:pPr>
      <w:r w:rsidRPr="00F52892">
        <w:rPr>
          <w:rFonts w:ascii="Times New Roman" w:hAnsi="Times New Roman" w:cs="Times New Roman"/>
          <w:color w:val="000000"/>
          <w:sz w:val="24"/>
          <w:szCs w:val="24"/>
        </w:rPr>
        <w:t>1</w:t>
      </w:r>
      <w:r w:rsidR="003F4D9B">
        <w:rPr>
          <w:rFonts w:ascii="Times New Roman" w:hAnsi="Times New Roman" w:cs="Times New Roman"/>
          <w:color w:val="000000"/>
          <w:sz w:val="24"/>
          <w:szCs w:val="24"/>
        </w:rPr>
        <w:t>1</w:t>
      </w:r>
      <w:r w:rsidRPr="00F52892">
        <w:rPr>
          <w:rFonts w:ascii="Times New Roman" w:hAnsi="Times New Roman" w:cs="Times New Roman"/>
          <w:color w:val="000000"/>
          <w:sz w:val="24"/>
          <w:szCs w:val="24"/>
        </w:rPr>
        <w:t xml:space="preserve">.1.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w:t>
      </w:r>
      <w:r w:rsidRPr="00F52892">
        <w:rPr>
          <w:rFonts w:ascii="Times New Roman" w:hAnsi="Times New Roman" w:cs="Times New Roman"/>
          <w:color w:val="000000"/>
          <w:sz w:val="24"/>
          <w:szCs w:val="24"/>
        </w:rPr>
        <w:br/>
        <w:t>на возможность исполнения Сторонами своих обязательств по Контракту.</w:t>
      </w:r>
    </w:p>
    <w:p w:rsidR="00F52892" w:rsidRPr="00F52892" w:rsidRDefault="00F52892" w:rsidP="00F52892">
      <w:pPr>
        <w:pStyle w:val="210"/>
        <w:ind w:firstLine="567"/>
        <w:jc w:val="both"/>
        <w:rPr>
          <w:rFonts w:ascii="Times New Roman" w:hAnsi="Times New Roman" w:cs="Times New Roman"/>
          <w:color w:val="000000"/>
          <w:sz w:val="24"/>
          <w:szCs w:val="24"/>
        </w:rPr>
      </w:pPr>
      <w:r w:rsidRPr="00F52892">
        <w:rPr>
          <w:rFonts w:ascii="Times New Roman" w:hAnsi="Times New Roman" w:cs="Times New Roman"/>
          <w:color w:val="000000"/>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F52892" w:rsidRPr="00F52892" w:rsidRDefault="00F52892" w:rsidP="00F52892">
      <w:pPr>
        <w:pStyle w:val="210"/>
        <w:ind w:firstLine="567"/>
        <w:jc w:val="both"/>
        <w:rPr>
          <w:rFonts w:ascii="Times New Roman" w:hAnsi="Times New Roman" w:cs="Times New Roman"/>
          <w:color w:val="000000"/>
          <w:sz w:val="24"/>
          <w:szCs w:val="24"/>
        </w:rPr>
      </w:pPr>
      <w:r w:rsidRPr="00F52892">
        <w:rPr>
          <w:rFonts w:ascii="Times New Roman" w:hAnsi="Times New Roman" w:cs="Times New Roman"/>
          <w:color w:val="000000"/>
          <w:sz w:val="24"/>
          <w:szCs w:val="24"/>
        </w:rPr>
        <w:t>1</w:t>
      </w:r>
      <w:r w:rsidR="003F4D9B">
        <w:rPr>
          <w:rFonts w:ascii="Times New Roman" w:hAnsi="Times New Roman" w:cs="Times New Roman"/>
          <w:color w:val="000000"/>
          <w:sz w:val="24"/>
          <w:szCs w:val="24"/>
        </w:rPr>
        <w:t>1</w:t>
      </w:r>
      <w:r w:rsidRPr="00F52892">
        <w:rPr>
          <w:rFonts w:ascii="Times New Roman" w:hAnsi="Times New Roman" w:cs="Times New Roman"/>
          <w:color w:val="000000"/>
          <w:sz w:val="24"/>
          <w:szCs w:val="24"/>
        </w:rPr>
        <w:t>.2. При наступлении обстоятельств непреодолимой силы С</w:t>
      </w:r>
      <w:r w:rsidR="00B7338D">
        <w:rPr>
          <w:rFonts w:ascii="Times New Roman" w:hAnsi="Times New Roman" w:cs="Times New Roman"/>
          <w:color w:val="000000"/>
          <w:sz w:val="24"/>
          <w:szCs w:val="24"/>
        </w:rPr>
        <w:t xml:space="preserve">торона должна без промедления, </w:t>
      </w:r>
      <w:r w:rsidRPr="00F52892">
        <w:rPr>
          <w:rFonts w:ascii="Times New Roman" w:hAnsi="Times New Roman" w:cs="Times New Roman"/>
          <w:color w:val="000000"/>
          <w:sz w:val="24"/>
          <w:szCs w:val="24"/>
        </w:rPr>
        <w:t>но не позднее 3 дней, известить о них другую Сторону в любой форме, п</w:t>
      </w:r>
      <w:r w:rsidR="00B7338D">
        <w:rPr>
          <w:rFonts w:ascii="Times New Roman" w:hAnsi="Times New Roman" w:cs="Times New Roman"/>
          <w:color w:val="000000"/>
          <w:sz w:val="24"/>
          <w:szCs w:val="24"/>
        </w:rPr>
        <w:t xml:space="preserve">редпочтительно – </w:t>
      </w:r>
      <w:proofErr w:type="gramStart"/>
      <w:r w:rsidR="00B7338D">
        <w:rPr>
          <w:rFonts w:ascii="Times New Roman" w:hAnsi="Times New Roman" w:cs="Times New Roman"/>
          <w:color w:val="000000"/>
          <w:sz w:val="24"/>
          <w:szCs w:val="24"/>
        </w:rPr>
        <w:t>в</w:t>
      </w:r>
      <w:proofErr w:type="gramEnd"/>
      <w:r w:rsidR="00B7338D">
        <w:rPr>
          <w:rFonts w:ascii="Times New Roman" w:hAnsi="Times New Roman" w:cs="Times New Roman"/>
          <w:color w:val="000000"/>
          <w:sz w:val="24"/>
          <w:szCs w:val="24"/>
        </w:rPr>
        <w:t xml:space="preserve"> письменной. </w:t>
      </w:r>
      <w:r w:rsidRPr="00F52892">
        <w:rPr>
          <w:rFonts w:ascii="Times New Roman" w:hAnsi="Times New Roman" w:cs="Times New Roman"/>
          <w:color w:val="000000"/>
          <w:sz w:val="24"/>
          <w:szCs w:val="24"/>
        </w:rPr>
        <w:t>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52892" w:rsidRPr="00F52892" w:rsidRDefault="00F52892" w:rsidP="00F52892">
      <w:pPr>
        <w:pStyle w:val="210"/>
        <w:ind w:firstLine="567"/>
        <w:jc w:val="both"/>
        <w:rPr>
          <w:rFonts w:ascii="Times New Roman" w:hAnsi="Times New Roman" w:cs="Times New Roman"/>
          <w:color w:val="000000"/>
          <w:sz w:val="24"/>
          <w:szCs w:val="24"/>
        </w:rPr>
      </w:pPr>
      <w:r w:rsidRPr="00F52892">
        <w:rPr>
          <w:rFonts w:ascii="Times New Roman" w:hAnsi="Times New Roman" w:cs="Times New Roman"/>
          <w:color w:val="000000"/>
          <w:sz w:val="24"/>
          <w:szCs w:val="24"/>
        </w:rPr>
        <w:t>1</w:t>
      </w:r>
      <w:r w:rsidR="003F4D9B">
        <w:rPr>
          <w:rFonts w:ascii="Times New Roman" w:hAnsi="Times New Roman" w:cs="Times New Roman"/>
          <w:color w:val="000000"/>
          <w:sz w:val="24"/>
          <w:szCs w:val="24"/>
        </w:rPr>
        <w:t>1</w:t>
      </w:r>
      <w:r w:rsidRPr="00F52892">
        <w:rPr>
          <w:rFonts w:ascii="Times New Roman" w:hAnsi="Times New Roman" w:cs="Times New Roman"/>
          <w:color w:val="000000"/>
          <w:sz w:val="24"/>
          <w:szCs w:val="24"/>
        </w:rPr>
        <w:t>.3. По прекращении указанных обстоятель</w:t>
      </w:r>
      <w:proofErr w:type="gramStart"/>
      <w:r w:rsidRPr="00F52892">
        <w:rPr>
          <w:rFonts w:ascii="Times New Roman" w:hAnsi="Times New Roman" w:cs="Times New Roman"/>
          <w:color w:val="000000"/>
          <w:sz w:val="24"/>
          <w:szCs w:val="24"/>
        </w:rPr>
        <w:t>ств Ст</w:t>
      </w:r>
      <w:proofErr w:type="gramEnd"/>
      <w:r w:rsidRPr="00F52892">
        <w:rPr>
          <w:rFonts w:ascii="Times New Roman" w:hAnsi="Times New Roman" w:cs="Times New Roman"/>
          <w:color w:val="000000"/>
          <w:sz w:val="24"/>
          <w:szCs w:val="24"/>
        </w:rPr>
        <w:t>орона должна без промедления,</w:t>
      </w:r>
      <w:r w:rsidR="00B7338D">
        <w:rPr>
          <w:rFonts w:ascii="Times New Roman" w:hAnsi="Times New Roman" w:cs="Times New Roman"/>
          <w:color w:val="000000"/>
          <w:sz w:val="24"/>
          <w:szCs w:val="24"/>
        </w:rPr>
        <w:br/>
      </w:r>
      <w:r w:rsidRPr="00F52892">
        <w:rPr>
          <w:rFonts w:ascii="Times New Roman" w:hAnsi="Times New Roman" w:cs="Times New Roman"/>
          <w:color w:val="000000"/>
          <w:sz w:val="24"/>
          <w:szCs w:val="24"/>
        </w:rPr>
        <w:t xml:space="preserve"> но не позднее 3 дней, известить об этом другую Сторону в письменной форме. </w:t>
      </w:r>
      <w:r w:rsidR="00B7338D">
        <w:rPr>
          <w:rFonts w:ascii="Times New Roman" w:hAnsi="Times New Roman" w:cs="Times New Roman"/>
          <w:color w:val="000000"/>
          <w:sz w:val="24"/>
          <w:szCs w:val="24"/>
        </w:rPr>
        <w:br/>
      </w:r>
      <w:r w:rsidRPr="00F52892">
        <w:rPr>
          <w:rFonts w:ascii="Times New Roman" w:hAnsi="Times New Roman" w:cs="Times New Roman"/>
          <w:color w:val="000000"/>
          <w:sz w:val="24"/>
          <w:szCs w:val="24"/>
        </w:rPr>
        <w:t>В изве</w:t>
      </w:r>
      <w:r w:rsidR="00B7338D">
        <w:rPr>
          <w:rFonts w:ascii="Times New Roman" w:hAnsi="Times New Roman" w:cs="Times New Roman"/>
          <w:color w:val="000000"/>
          <w:sz w:val="24"/>
          <w:szCs w:val="24"/>
        </w:rPr>
        <w:t xml:space="preserve">щении должен быть указан срок, </w:t>
      </w:r>
      <w:r w:rsidRPr="00F52892">
        <w:rPr>
          <w:rFonts w:ascii="Times New Roman" w:hAnsi="Times New Roman" w:cs="Times New Roman"/>
          <w:color w:val="000000"/>
          <w:sz w:val="24"/>
          <w:szCs w:val="24"/>
        </w:rPr>
        <w:t>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sidR="00B7338D">
        <w:rPr>
          <w:rFonts w:ascii="Times New Roman" w:hAnsi="Times New Roman" w:cs="Times New Roman"/>
          <w:color w:val="000000"/>
          <w:sz w:val="24"/>
          <w:szCs w:val="24"/>
        </w:rPr>
        <w:t xml:space="preserve"> </w:t>
      </w:r>
      <w:r w:rsidRPr="00F52892">
        <w:rPr>
          <w:rFonts w:ascii="Times New Roman" w:hAnsi="Times New Roman" w:cs="Times New Roman"/>
          <w:color w:val="000000"/>
          <w:sz w:val="24"/>
          <w:szCs w:val="24"/>
        </w:rPr>
        <w:t>извещением или несвоевременным извещением.</w:t>
      </w:r>
    </w:p>
    <w:p w:rsidR="00F52892" w:rsidRDefault="00F52892" w:rsidP="00F52892">
      <w:pPr>
        <w:pStyle w:val="210"/>
        <w:ind w:firstLine="567"/>
        <w:jc w:val="both"/>
        <w:rPr>
          <w:rFonts w:ascii="Times New Roman" w:hAnsi="Times New Roman" w:cs="Times New Roman"/>
          <w:color w:val="000000"/>
          <w:sz w:val="24"/>
          <w:szCs w:val="24"/>
        </w:rPr>
      </w:pPr>
      <w:r w:rsidRPr="00F52892">
        <w:rPr>
          <w:rFonts w:ascii="Times New Roman" w:hAnsi="Times New Roman" w:cs="Times New Roman"/>
          <w:color w:val="000000"/>
          <w:sz w:val="24"/>
          <w:szCs w:val="24"/>
        </w:rPr>
        <w:t>1</w:t>
      </w:r>
      <w:r w:rsidR="003F4D9B">
        <w:rPr>
          <w:rFonts w:ascii="Times New Roman" w:hAnsi="Times New Roman" w:cs="Times New Roman"/>
          <w:color w:val="000000"/>
          <w:sz w:val="24"/>
          <w:szCs w:val="24"/>
        </w:rPr>
        <w:t>1</w:t>
      </w:r>
      <w:r w:rsidRPr="00F52892">
        <w:rPr>
          <w:rFonts w:ascii="Times New Roman" w:hAnsi="Times New Roman" w:cs="Times New Roman"/>
          <w:color w:val="000000"/>
          <w:sz w:val="24"/>
          <w:szCs w:val="24"/>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F52892" w:rsidRPr="001267D0" w:rsidRDefault="00F52892" w:rsidP="00F52892">
      <w:pPr>
        <w:pStyle w:val="210"/>
        <w:ind w:firstLine="567"/>
        <w:jc w:val="both"/>
        <w:rPr>
          <w:rFonts w:ascii="Times New Roman" w:hAnsi="Times New Roman" w:cs="Times New Roman"/>
          <w:color w:val="000000"/>
          <w:sz w:val="21"/>
          <w:szCs w:val="21"/>
        </w:rPr>
      </w:pPr>
    </w:p>
    <w:p w:rsidR="00F52892" w:rsidRPr="003F4D9B" w:rsidRDefault="00F52892" w:rsidP="00F52892">
      <w:pPr>
        <w:pStyle w:val="ad"/>
        <w:suppressAutoHyphens/>
        <w:ind w:left="426"/>
        <w:jc w:val="center"/>
        <w:rPr>
          <w:b/>
          <w:color w:val="000000"/>
        </w:rPr>
      </w:pPr>
      <w:r w:rsidRPr="003F4D9B">
        <w:rPr>
          <w:b/>
          <w:color w:val="000000"/>
        </w:rPr>
        <w:t>1</w:t>
      </w:r>
      <w:r w:rsidR="003F4D9B">
        <w:rPr>
          <w:b/>
          <w:color w:val="000000"/>
        </w:rPr>
        <w:t>2</w:t>
      </w:r>
      <w:r w:rsidRPr="003F4D9B">
        <w:rPr>
          <w:b/>
          <w:color w:val="000000"/>
        </w:rPr>
        <w:t>.ПОРЯДОК РАЗРЕШЕНИЯ СПОРОВ</w:t>
      </w:r>
    </w:p>
    <w:p w:rsidR="00F52892" w:rsidRPr="003F4D9B" w:rsidRDefault="00F52892" w:rsidP="00F52892">
      <w:pPr>
        <w:pStyle w:val="ad"/>
        <w:ind w:left="786"/>
        <w:rPr>
          <w:b/>
          <w:color w:val="000000"/>
        </w:rPr>
      </w:pPr>
    </w:p>
    <w:p w:rsidR="00F52892" w:rsidRPr="003F4D9B" w:rsidRDefault="00F52892" w:rsidP="00F52892">
      <w:pPr>
        <w:pStyle w:val="a3"/>
        <w:tabs>
          <w:tab w:val="left" w:pos="709"/>
        </w:tabs>
        <w:ind w:firstLine="709"/>
        <w:jc w:val="both"/>
        <w:rPr>
          <w:color w:val="000000"/>
          <w:sz w:val="24"/>
          <w:szCs w:val="24"/>
        </w:rPr>
      </w:pPr>
      <w:r w:rsidRPr="003F4D9B">
        <w:rPr>
          <w:color w:val="000000"/>
          <w:sz w:val="24"/>
          <w:szCs w:val="24"/>
        </w:rPr>
        <w:t>1</w:t>
      </w:r>
      <w:r w:rsidR="003F4D9B">
        <w:rPr>
          <w:color w:val="000000"/>
          <w:sz w:val="24"/>
          <w:szCs w:val="24"/>
        </w:rPr>
        <w:t>2</w:t>
      </w:r>
      <w:r w:rsidRPr="003F4D9B">
        <w:rPr>
          <w:color w:val="000000"/>
          <w:sz w:val="24"/>
          <w:szCs w:val="24"/>
        </w:rPr>
        <w:t>.1. Все споры, возникающие из настоящего Контракта, разрешаются сторонами путем предъявления претензий. Срок ответа на претензию, письмо - 7 дней с момента получения.</w:t>
      </w:r>
    </w:p>
    <w:p w:rsidR="00F52892" w:rsidRPr="003F4D9B" w:rsidRDefault="00F52892" w:rsidP="00F52892">
      <w:pPr>
        <w:pStyle w:val="a3"/>
        <w:tabs>
          <w:tab w:val="left" w:pos="709"/>
        </w:tabs>
        <w:ind w:firstLine="709"/>
        <w:jc w:val="both"/>
        <w:rPr>
          <w:color w:val="000000"/>
          <w:sz w:val="24"/>
          <w:szCs w:val="24"/>
        </w:rPr>
      </w:pPr>
      <w:r w:rsidRPr="003F4D9B">
        <w:rPr>
          <w:color w:val="000000"/>
          <w:sz w:val="24"/>
          <w:szCs w:val="24"/>
        </w:rPr>
        <w:t>1</w:t>
      </w:r>
      <w:r w:rsidR="003F4D9B">
        <w:rPr>
          <w:color w:val="000000"/>
          <w:sz w:val="24"/>
          <w:szCs w:val="24"/>
        </w:rPr>
        <w:t>2</w:t>
      </w:r>
      <w:r w:rsidRPr="003F4D9B">
        <w:rPr>
          <w:color w:val="000000"/>
          <w:sz w:val="24"/>
          <w:szCs w:val="24"/>
        </w:rPr>
        <w:t>.2. В случае не</w:t>
      </w:r>
      <w:r w:rsidR="00B7338D" w:rsidRPr="003F4D9B">
        <w:rPr>
          <w:color w:val="000000"/>
          <w:sz w:val="24"/>
          <w:szCs w:val="24"/>
        </w:rPr>
        <w:t xml:space="preserve"> </w:t>
      </w:r>
      <w:r w:rsidRPr="003F4D9B">
        <w:rPr>
          <w:color w:val="000000"/>
          <w:sz w:val="24"/>
          <w:szCs w:val="24"/>
        </w:rPr>
        <w:t>достижения согласия, споры передаются сторонами на рассмотрение Арбитражного суда Томской области.</w:t>
      </w:r>
    </w:p>
    <w:p w:rsidR="00F52892" w:rsidRPr="003F4D9B" w:rsidRDefault="00F52892" w:rsidP="00F52892">
      <w:pPr>
        <w:spacing w:after="0" w:line="240" w:lineRule="auto"/>
        <w:ind w:firstLine="709"/>
        <w:jc w:val="both"/>
        <w:rPr>
          <w:rFonts w:ascii="Times New Roman" w:hAnsi="Times New Roman"/>
          <w:color w:val="000000"/>
          <w:sz w:val="24"/>
          <w:szCs w:val="24"/>
        </w:rPr>
      </w:pPr>
      <w:r w:rsidRPr="003F4D9B">
        <w:rPr>
          <w:rFonts w:ascii="Times New Roman" w:hAnsi="Times New Roman"/>
          <w:color w:val="000000"/>
          <w:sz w:val="24"/>
          <w:szCs w:val="24"/>
        </w:rPr>
        <w:t>1</w:t>
      </w:r>
      <w:r w:rsidR="003F4D9B">
        <w:rPr>
          <w:rFonts w:ascii="Times New Roman" w:hAnsi="Times New Roman"/>
          <w:color w:val="000000"/>
          <w:sz w:val="24"/>
          <w:szCs w:val="24"/>
        </w:rPr>
        <w:t>2</w:t>
      </w:r>
      <w:r w:rsidRPr="003F4D9B">
        <w:rPr>
          <w:rFonts w:ascii="Times New Roman" w:hAnsi="Times New Roman"/>
          <w:color w:val="000000"/>
          <w:sz w:val="24"/>
          <w:szCs w:val="24"/>
        </w:rPr>
        <w:t xml:space="preserve">.3 Условия настоящего Контракта могут быть изменены по взаимному согласию </w:t>
      </w:r>
      <w:r w:rsidRPr="003F4D9B">
        <w:rPr>
          <w:rFonts w:ascii="Times New Roman" w:hAnsi="Times New Roman"/>
          <w:color w:val="000000"/>
          <w:sz w:val="24"/>
          <w:szCs w:val="24"/>
        </w:rPr>
        <w:br/>
        <w:t>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F52892" w:rsidRPr="003F4D9B" w:rsidRDefault="00F52892" w:rsidP="00F52892">
      <w:pPr>
        <w:spacing w:after="0" w:line="240" w:lineRule="auto"/>
        <w:jc w:val="center"/>
        <w:rPr>
          <w:rFonts w:ascii="Times New Roman" w:hAnsi="Times New Roman"/>
          <w:b/>
          <w:color w:val="000000"/>
          <w:sz w:val="24"/>
          <w:szCs w:val="24"/>
        </w:rPr>
      </w:pPr>
    </w:p>
    <w:p w:rsidR="00F52892" w:rsidRPr="003F4D9B" w:rsidRDefault="00F52892" w:rsidP="00F52892">
      <w:pPr>
        <w:spacing w:after="0" w:line="240" w:lineRule="auto"/>
        <w:jc w:val="center"/>
        <w:rPr>
          <w:rFonts w:ascii="Times New Roman" w:hAnsi="Times New Roman"/>
          <w:b/>
          <w:color w:val="000000"/>
          <w:sz w:val="24"/>
          <w:szCs w:val="24"/>
        </w:rPr>
      </w:pPr>
      <w:r w:rsidRPr="003F4D9B">
        <w:rPr>
          <w:rFonts w:ascii="Times New Roman" w:hAnsi="Times New Roman"/>
          <w:b/>
          <w:color w:val="000000"/>
          <w:sz w:val="24"/>
          <w:szCs w:val="24"/>
        </w:rPr>
        <w:t>1</w:t>
      </w:r>
      <w:r w:rsidR="003F4D9B">
        <w:rPr>
          <w:rFonts w:ascii="Times New Roman" w:hAnsi="Times New Roman"/>
          <w:b/>
          <w:color w:val="000000"/>
          <w:sz w:val="24"/>
          <w:szCs w:val="24"/>
        </w:rPr>
        <w:t>3</w:t>
      </w:r>
      <w:r w:rsidRPr="003F4D9B">
        <w:rPr>
          <w:rFonts w:ascii="Times New Roman" w:hAnsi="Times New Roman"/>
          <w:b/>
          <w:color w:val="000000"/>
          <w:sz w:val="24"/>
          <w:szCs w:val="24"/>
        </w:rPr>
        <w:t>.ПРОЧИЕ УСЛОВИЯ</w:t>
      </w:r>
    </w:p>
    <w:p w:rsidR="00F52892" w:rsidRPr="003F4D9B" w:rsidRDefault="00F52892" w:rsidP="00B7338D">
      <w:pPr>
        <w:pStyle w:val="a5"/>
        <w:ind w:left="0" w:firstLine="567"/>
        <w:rPr>
          <w:color w:val="000000"/>
          <w:sz w:val="24"/>
          <w:szCs w:val="24"/>
        </w:rPr>
      </w:pPr>
      <w:r w:rsidRPr="003F4D9B">
        <w:rPr>
          <w:color w:val="000000"/>
          <w:sz w:val="24"/>
          <w:szCs w:val="24"/>
        </w:rPr>
        <w:t>1</w:t>
      </w:r>
      <w:r w:rsidR="003F4D9B">
        <w:rPr>
          <w:color w:val="000000"/>
          <w:sz w:val="24"/>
          <w:szCs w:val="24"/>
        </w:rPr>
        <w:t>3</w:t>
      </w:r>
      <w:r w:rsidRPr="003F4D9B">
        <w:rPr>
          <w:color w:val="000000"/>
          <w:sz w:val="24"/>
          <w:szCs w:val="24"/>
        </w:rPr>
        <w:t>.1.  Настоящий Контракт составлен в двух подлинных эк</w:t>
      </w:r>
      <w:r w:rsidR="00B7338D" w:rsidRPr="003F4D9B">
        <w:rPr>
          <w:color w:val="000000"/>
          <w:sz w:val="24"/>
          <w:szCs w:val="24"/>
        </w:rPr>
        <w:t xml:space="preserve">земплярах по одному для каждой из </w:t>
      </w:r>
      <w:r w:rsidRPr="003F4D9B">
        <w:rPr>
          <w:color w:val="000000"/>
          <w:sz w:val="24"/>
          <w:szCs w:val="24"/>
        </w:rPr>
        <w:t>«Сторон».</w:t>
      </w:r>
    </w:p>
    <w:p w:rsidR="00F52892" w:rsidRPr="003F4D9B" w:rsidRDefault="00F52892" w:rsidP="00F52892">
      <w:pPr>
        <w:spacing w:after="0" w:line="240" w:lineRule="auto"/>
        <w:ind w:firstLine="567"/>
        <w:jc w:val="both"/>
        <w:rPr>
          <w:rFonts w:ascii="Times New Roman" w:hAnsi="Times New Roman"/>
          <w:color w:val="000000"/>
          <w:sz w:val="24"/>
          <w:szCs w:val="24"/>
        </w:rPr>
      </w:pPr>
      <w:r w:rsidRPr="003F4D9B">
        <w:rPr>
          <w:rFonts w:ascii="Times New Roman" w:hAnsi="Times New Roman"/>
          <w:color w:val="000000"/>
          <w:sz w:val="24"/>
          <w:szCs w:val="24"/>
        </w:rPr>
        <w:lastRenderedPageBreak/>
        <w:t>1</w:t>
      </w:r>
      <w:r w:rsidR="003F4D9B">
        <w:rPr>
          <w:rFonts w:ascii="Times New Roman" w:hAnsi="Times New Roman"/>
          <w:color w:val="000000"/>
          <w:sz w:val="24"/>
          <w:szCs w:val="24"/>
        </w:rPr>
        <w:t>3</w:t>
      </w:r>
      <w:r w:rsidRPr="003F4D9B">
        <w:rPr>
          <w:rFonts w:ascii="Times New Roman" w:hAnsi="Times New Roman"/>
          <w:color w:val="000000"/>
          <w:sz w:val="24"/>
          <w:szCs w:val="24"/>
        </w:rPr>
        <w:t>.2.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F52892" w:rsidRPr="003F4D9B" w:rsidRDefault="00F52892" w:rsidP="00F52892">
      <w:pPr>
        <w:spacing w:after="0" w:line="240" w:lineRule="auto"/>
        <w:ind w:firstLine="567"/>
        <w:jc w:val="both"/>
        <w:rPr>
          <w:rFonts w:ascii="Times New Roman" w:hAnsi="Times New Roman"/>
          <w:color w:val="000000"/>
          <w:sz w:val="24"/>
          <w:szCs w:val="24"/>
        </w:rPr>
      </w:pPr>
      <w:r w:rsidRPr="003F4D9B">
        <w:rPr>
          <w:rFonts w:ascii="Times New Roman" w:hAnsi="Times New Roman"/>
          <w:color w:val="000000"/>
          <w:sz w:val="24"/>
          <w:szCs w:val="24"/>
        </w:rPr>
        <w:t>1</w:t>
      </w:r>
      <w:r w:rsidR="003F4D9B">
        <w:rPr>
          <w:rFonts w:ascii="Times New Roman" w:hAnsi="Times New Roman"/>
          <w:color w:val="000000"/>
          <w:sz w:val="24"/>
          <w:szCs w:val="24"/>
        </w:rPr>
        <w:t>3</w:t>
      </w:r>
      <w:r w:rsidRPr="003F4D9B">
        <w:rPr>
          <w:rFonts w:ascii="Times New Roman" w:hAnsi="Times New Roman"/>
          <w:color w:val="000000"/>
          <w:sz w:val="24"/>
          <w:szCs w:val="24"/>
        </w:rPr>
        <w:t>.3.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F52892" w:rsidRPr="003F4D9B" w:rsidRDefault="00F52892" w:rsidP="00F52892">
      <w:pPr>
        <w:spacing w:after="0" w:line="240" w:lineRule="auto"/>
        <w:ind w:firstLine="567"/>
        <w:jc w:val="both"/>
        <w:rPr>
          <w:rFonts w:ascii="Times New Roman" w:hAnsi="Times New Roman"/>
          <w:color w:val="000000"/>
          <w:sz w:val="24"/>
          <w:szCs w:val="24"/>
        </w:rPr>
      </w:pPr>
      <w:r w:rsidRPr="003F4D9B">
        <w:rPr>
          <w:rFonts w:ascii="Times New Roman" w:hAnsi="Times New Roman"/>
          <w:color w:val="000000"/>
          <w:sz w:val="24"/>
          <w:szCs w:val="24"/>
        </w:rPr>
        <w:t>1</w:t>
      </w:r>
      <w:r w:rsidR="003F4D9B">
        <w:rPr>
          <w:rFonts w:ascii="Times New Roman" w:hAnsi="Times New Roman"/>
          <w:color w:val="000000"/>
          <w:sz w:val="24"/>
          <w:szCs w:val="24"/>
        </w:rPr>
        <w:t>3</w:t>
      </w:r>
      <w:r w:rsidRPr="003F4D9B">
        <w:rPr>
          <w:rFonts w:ascii="Times New Roman" w:hAnsi="Times New Roman"/>
          <w:color w:val="000000"/>
          <w:sz w:val="24"/>
          <w:szCs w:val="24"/>
        </w:rPr>
        <w:t>.4. В случае перемены Государственного заказчика права и обязанности заказчика, предусмотренные контрактом, переходят к новому заказчику.</w:t>
      </w:r>
    </w:p>
    <w:p w:rsidR="00F52892" w:rsidRPr="003F4D9B" w:rsidRDefault="00F52892" w:rsidP="00F52892">
      <w:pPr>
        <w:spacing w:after="0" w:line="240" w:lineRule="auto"/>
        <w:ind w:firstLine="567"/>
        <w:jc w:val="both"/>
        <w:rPr>
          <w:rFonts w:ascii="Times New Roman" w:hAnsi="Times New Roman"/>
          <w:color w:val="000000"/>
          <w:sz w:val="24"/>
          <w:szCs w:val="24"/>
        </w:rPr>
      </w:pPr>
      <w:r w:rsidRPr="003F4D9B">
        <w:rPr>
          <w:rFonts w:ascii="Times New Roman" w:hAnsi="Times New Roman"/>
          <w:color w:val="000000"/>
          <w:sz w:val="24"/>
          <w:szCs w:val="24"/>
        </w:rPr>
        <w:t>1</w:t>
      </w:r>
      <w:r w:rsidR="003F4D9B">
        <w:rPr>
          <w:rFonts w:ascii="Times New Roman" w:hAnsi="Times New Roman"/>
          <w:color w:val="000000"/>
          <w:sz w:val="24"/>
          <w:szCs w:val="24"/>
        </w:rPr>
        <w:t>3</w:t>
      </w:r>
      <w:r w:rsidRPr="003F4D9B">
        <w:rPr>
          <w:rFonts w:ascii="Times New Roman" w:hAnsi="Times New Roman"/>
          <w:color w:val="000000"/>
          <w:sz w:val="24"/>
          <w:szCs w:val="24"/>
        </w:rPr>
        <w:t>.5.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F52892" w:rsidRPr="003F4D9B" w:rsidRDefault="00F52892" w:rsidP="00F52892">
      <w:pPr>
        <w:spacing w:after="0" w:line="240" w:lineRule="auto"/>
        <w:ind w:firstLine="567"/>
        <w:jc w:val="both"/>
        <w:rPr>
          <w:rFonts w:ascii="Times New Roman" w:hAnsi="Times New Roman"/>
          <w:color w:val="000000"/>
          <w:sz w:val="24"/>
          <w:szCs w:val="24"/>
        </w:rPr>
      </w:pPr>
      <w:r w:rsidRPr="003F4D9B">
        <w:rPr>
          <w:rFonts w:ascii="Times New Roman" w:hAnsi="Times New Roman"/>
          <w:color w:val="000000"/>
          <w:sz w:val="24"/>
          <w:szCs w:val="24"/>
        </w:rPr>
        <w:t>1</w:t>
      </w:r>
      <w:r w:rsidR="003F4D9B">
        <w:rPr>
          <w:rFonts w:ascii="Times New Roman" w:hAnsi="Times New Roman"/>
          <w:color w:val="000000"/>
          <w:sz w:val="24"/>
          <w:szCs w:val="24"/>
        </w:rPr>
        <w:t>3</w:t>
      </w:r>
      <w:r w:rsidRPr="003F4D9B">
        <w:rPr>
          <w:rFonts w:ascii="Times New Roman" w:hAnsi="Times New Roman"/>
          <w:color w:val="000000"/>
          <w:sz w:val="24"/>
          <w:szCs w:val="24"/>
        </w:rPr>
        <w:t>.6. Приложения к Контракту являются его неотъемлемыми частями:</w:t>
      </w:r>
    </w:p>
    <w:p w:rsidR="00F52892" w:rsidRPr="003F4D9B" w:rsidRDefault="00F52892" w:rsidP="00F52892">
      <w:pPr>
        <w:spacing w:after="0" w:line="240" w:lineRule="auto"/>
        <w:ind w:firstLine="567"/>
        <w:jc w:val="both"/>
        <w:rPr>
          <w:rFonts w:ascii="Times New Roman" w:hAnsi="Times New Roman"/>
          <w:color w:val="000000"/>
          <w:sz w:val="24"/>
          <w:szCs w:val="24"/>
        </w:rPr>
      </w:pPr>
      <w:r w:rsidRPr="003F4D9B">
        <w:rPr>
          <w:rFonts w:ascii="Times New Roman" w:hAnsi="Times New Roman"/>
          <w:color w:val="000000"/>
          <w:sz w:val="24"/>
          <w:szCs w:val="24"/>
        </w:rPr>
        <w:t>Приложение № 1 – Спецификация на поставку Товара по Контракту.</w:t>
      </w:r>
    </w:p>
    <w:p w:rsidR="00F52892" w:rsidRPr="003F4D9B" w:rsidRDefault="00F52892" w:rsidP="00F52892">
      <w:pPr>
        <w:keepNext/>
        <w:keepLines/>
        <w:overflowPunct w:val="0"/>
        <w:spacing w:after="0" w:line="240" w:lineRule="auto"/>
        <w:jc w:val="both"/>
        <w:rPr>
          <w:rFonts w:ascii="Times New Roman" w:hAnsi="Times New Roman"/>
          <w:color w:val="000000"/>
          <w:sz w:val="24"/>
          <w:szCs w:val="24"/>
        </w:rPr>
      </w:pPr>
    </w:p>
    <w:p w:rsidR="00F52892" w:rsidRPr="003F4D9B" w:rsidRDefault="00F52892" w:rsidP="00F52892">
      <w:pPr>
        <w:spacing w:after="0" w:line="240" w:lineRule="auto"/>
        <w:ind w:left="426"/>
        <w:jc w:val="center"/>
        <w:rPr>
          <w:rFonts w:ascii="Times New Roman" w:hAnsi="Times New Roman"/>
          <w:b/>
          <w:bCs/>
          <w:color w:val="000000"/>
          <w:sz w:val="24"/>
          <w:szCs w:val="24"/>
        </w:rPr>
      </w:pPr>
      <w:r w:rsidRPr="003F4D9B">
        <w:rPr>
          <w:rFonts w:ascii="Times New Roman" w:hAnsi="Times New Roman"/>
          <w:b/>
          <w:bCs/>
          <w:color w:val="000000"/>
          <w:sz w:val="24"/>
          <w:szCs w:val="24"/>
        </w:rPr>
        <w:t>1</w:t>
      </w:r>
      <w:r w:rsidR="003F4D9B">
        <w:rPr>
          <w:rFonts w:ascii="Times New Roman" w:hAnsi="Times New Roman"/>
          <w:b/>
          <w:bCs/>
          <w:color w:val="000000"/>
          <w:sz w:val="24"/>
          <w:szCs w:val="24"/>
        </w:rPr>
        <w:t>4</w:t>
      </w:r>
      <w:r w:rsidRPr="003F4D9B">
        <w:rPr>
          <w:rFonts w:ascii="Times New Roman" w:hAnsi="Times New Roman"/>
          <w:b/>
          <w:bCs/>
          <w:color w:val="000000"/>
          <w:sz w:val="24"/>
          <w:szCs w:val="24"/>
        </w:rPr>
        <w:t>.СРОК ДЕЙСТВИЯ КОНТРАКТА</w:t>
      </w:r>
    </w:p>
    <w:p w:rsidR="00F52892" w:rsidRPr="003F4D9B" w:rsidRDefault="00F52892" w:rsidP="00F52892">
      <w:pPr>
        <w:spacing w:after="0" w:line="240" w:lineRule="auto"/>
        <w:ind w:firstLine="567"/>
        <w:jc w:val="both"/>
        <w:rPr>
          <w:rFonts w:ascii="Times New Roman" w:hAnsi="Times New Roman"/>
          <w:color w:val="000000"/>
          <w:sz w:val="24"/>
          <w:szCs w:val="24"/>
        </w:rPr>
      </w:pPr>
      <w:r w:rsidRPr="003F4D9B">
        <w:rPr>
          <w:rFonts w:ascii="Times New Roman" w:hAnsi="Times New Roman"/>
          <w:color w:val="000000"/>
          <w:sz w:val="24"/>
          <w:szCs w:val="24"/>
        </w:rPr>
        <w:t xml:space="preserve">14.1. Срок действия Контракта: с даты подписания по </w:t>
      </w:r>
      <w:r w:rsidR="004A32EB">
        <w:rPr>
          <w:rFonts w:ascii="Times New Roman" w:hAnsi="Times New Roman"/>
          <w:color w:val="000000"/>
          <w:sz w:val="24"/>
          <w:szCs w:val="24"/>
        </w:rPr>
        <w:t>30</w:t>
      </w:r>
      <w:r w:rsidRPr="003F4D9B">
        <w:rPr>
          <w:rFonts w:ascii="Times New Roman" w:hAnsi="Times New Roman"/>
          <w:color w:val="000000"/>
          <w:sz w:val="24"/>
          <w:szCs w:val="24"/>
        </w:rPr>
        <w:t xml:space="preserve"> </w:t>
      </w:r>
      <w:r w:rsidR="004A32EB">
        <w:rPr>
          <w:rFonts w:ascii="Times New Roman" w:hAnsi="Times New Roman"/>
          <w:color w:val="000000"/>
          <w:sz w:val="24"/>
          <w:szCs w:val="24"/>
        </w:rPr>
        <w:t>ноября</w:t>
      </w:r>
      <w:r w:rsidRPr="003F4D9B">
        <w:rPr>
          <w:rFonts w:ascii="Times New Roman" w:hAnsi="Times New Roman"/>
          <w:color w:val="000000"/>
          <w:sz w:val="24"/>
          <w:szCs w:val="24"/>
        </w:rPr>
        <w:t xml:space="preserve"> 2026 г., а в части осуществления оплаты и гарантийных обязательств, или в случае возникновения обстоятельств, указанных в разделе 12 настоящего Контракта, до их полного исполнения.</w:t>
      </w:r>
    </w:p>
    <w:p w:rsidR="00F52892" w:rsidRPr="003F4D9B" w:rsidRDefault="00F52892" w:rsidP="00F52892">
      <w:pPr>
        <w:spacing w:after="0" w:line="240" w:lineRule="auto"/>
        <w:ind w:firstLine="567"/>
        <w:jc w:val="both"/>
        <w:rPr>
          <w:rFonts w:ascii="Times New Roman" w:hAnsi="Times New Roman"/>
          <w:color w:val="000000"/>
          <w:sz w:val="24"/>
          <w:szCs w:val="24"/>
        </w:rPr>
      </w:pPr>
    </w:p>
    <w:p w:rsidR="00F52892" w:rsidRPr="00340E55" w:rsidRDefault="00F52892" w:rsidP="00F52892">
      <w:pPr>
        <w:pStyle w:val="3"/>
        <w:rPr>
          <w:color w:val="000000"/>
          <w:sz w:val="24"/>
          <w:szCs w:val="24"/>
        </w:rPr>
      </w:pPr>
      <w:r w:rsidRPr="00340E55">
        <w:rPr>
          <w:color w:val="000000"/>
          <w:sz w:val="24"/>
          <w:szCs w:val="24"/>
        </w:rPr>
        <w:t>15. ЮРИДИЧЕСКИЕ АДРЕСА, БАНКОВСКИЕ РЕКВИЗИТЫ СТОРОН</w:t>
      </w:r>
    </w:p>
    <w:p w:rsidR="00F52892" w:rsidRPr="00340E55" w:rsidRDefault="00F52892" w:rsidP="00F52892">
      <w:pPr>
        <w:pStyle w:val="3"/>
        <w:rPr>
          <w:color w:val="000000"/>
          <w:sz w:val="24"/>
          <w:szCs w:val="24"/>
        </w:rPr>
      </w:pPr>
      <w:r w:rsidRPr="00340E55">
        <w:rPr>
          <w:color w:val="000000"/>
          <w:sz w:val="24"/>
          <w:szCs w:val="24"/>
        </w:rPr>
        <w:t>НА МОМЕНТ ЗАКЛЮЧЕНИЯ КОНТРАКТА</w:t>
      </w:r>
    </w:p>
    <w:tbl>
      <w:tblPr>
        <w:tblW w:w="9072" w:type="dxa"/>
        <w:tblInd w:w="108" w:type="dxa"/>
        <w:tblLook w:val="0000"/>
      </w:tblPr>
      <w:tblGrid>
        <w:gridCol w:w="4678"/>
        <w:gridCol w:w="4394"/>
      </w:tblGrid>
      <w:tr w:rsidR="00F52892" w:rsidRPr="003F4D9B" w:rsidTr="00B7338D">
        <w:trPr>
          <w:trHeight w:val="649"/>
        </w:trPr>
        <w:tc>
          <w:tcPr>
            <w:tcW w:w="4678" w:type="dxa"/>
          </w:tcPr>
          <w:p w:rsidR="00F52892" w:rsidRPr="003F4D9B" w:rsidRDefault="00F52892" w:rsidP="000D2208">
            <w:pPr>
              <w:spacing w:after="0" w:line="240" w:lineRule="auto"/>
              <w:rPr>
                <w:rFonts w:ascii="Times New Roman" w:hAnsi="Times New Roman"/>
                <w:color w:val="000000"/>
                <w:sz w:val="24"/>
                <w:szCs w:val="24"/>
              </w:rPr>
            </w:pPr>
            <w:r w:rsidRPr="003F4D9B">
              <w:rPr>
                <w:rFonts w:ascii="Times New Roman" w:hAnsi="Times New Roman"/>
                <w:b/>
                <w:color w:val="000000"/>
                <w:sz w:val="24"/>
                <w:szCs w:val="24"/>
              </w:rPr>
              <w:t>Государственный заказчик</w:t>
            </w:r>
          </w:p>
          <w:p w:rsidR="00F52892" w:rsidRPr="003F4D9B" w:rsidRDefault="00F52892" w:rsidP="000D2208">
            <w:pPr>
              <w:pStyle w:val="af5"/>
              <w:rPr>
                <w:rFonts w:ascii="Times New Roman" w:hAnsi="Times New Roman"/>
                <w:b/>
                <w:color w:val="000000"/>
                <w:sz w:val="24"/>
                <w:szCs w:val="24"/>
              </w:rPr>
            </w:pPr>
            <w:r w:rsidRPr="003F4D9B">
              <w:rPr>
                <w:rFonts w:ascii="Times New Roman" w:hAnsi="Times New Roman"/>
                <w:b/>
                <w:color w:val="000000"/>
                <w:sz w:val="24"/>
                <w:szCs w:val="24"/>
              </w:rPr>
              <w:t xml:space="preserve">ФКУ </w:t>
            </w:r>
            <w:proofErr w:type="gramStart"/>
            <w:r w:rsidRPr="003F4D9B">
              <w:rPr>
                <w:rFonts w:ascii="Times New Roman" w:hAnsi="Times New Roman"/>
                <w:b/>
                <w:color w:val="000000"/>
                <w:sz w:val="24"/>
                <w:szCs w:val="24"/>
              </w:rPr>
              <w:t>Томская</w:t>
            </w:r>
            <w:proofErr w:type="gramEnd"/>
            <w:r w:rsidRPr="003F4D9B">
              <w:rPr>
                <w:rFonts w:ascii="Times New Roman" w:hAnsi="Times New Roman"/>
                <w:b/>
                <w:color w:val="000000"/>
                <w:sz w:val="24"/>
                <w:szCs w:val="24"/>
              </w:rPr>
              <w:t xml:space="preserve"> ВК-2 УФСИН России </w:t>
            </w:r>
            <w:r w:rsidRPr="003F4D9B">
              <w:rPr>
                <w:rFonts w:ascii="Times New Roman" w:hAnsi="Times New Roman"/>
                <w:b/>
                <w:color w:val="000000"/>
                <w:sz w:val="24"/>
                <w:szCs w:val="24"/>
              </w:rPr>
              <w:br/>
              <w:t>по Томской области</w:t>
            </w:r>
          </w:p>
          <w:p w:rsidR="00F52892" w:rsidRPr="003F4D9B" w:rsidRDefault="00F52892" w:rsidP="000D2208">
            <w:pPr>
              <w:spacing w:after="0" w:line="240" w:lineRule="auto"/>
              <w:rPr>
                <w:rFonts w:ascii="Times New Roman" w:hAnsi="Times New Roman"/>
                <w:color w:val="000000"/>
                <w:sz w:val="24"/>
                <w:szCs w:val="24"/>
              </w:rPr>
            </w:pPr>
            <w:r w:rsidRPr="003F4D9B">
              <w:rPr>
                <w:rFonts w:ascii="Times New Roman" w:hAnsi="Times New Roman"/>
                <w:color w:val="000000"/>
                <w:sz w:val="24"/>
                <w:szCs w:val="24"/>
              </w:rPr>
              <w:t xml:space="preserve">Место нахождения: 634027, </w:t>
            </w:r>
            <w:proofErr w:type="gramStart"/>
            <w:r w:rsidRPr="003F4D9B">
              <w:rPr>
                <w:rFonts w:ascii="Times New Roman" w:hAnsi="Times New Roman"/>
                <w:color w:val="000000"/>
                <w:sz w:val="24"/>
                <w:szCs w:val="24"/>
              </w:rPr>
              <w:t>Томская</w:t>
            </w:r>
            <w:proofErr w:type="gramEnd"/>
            <w:r w:rsidRPr="003F4D9B">
              <w:rPr>
                <w:rFonts w:ascii="Times New Roman" w:hAnsi="Times New Roman"/>
                <w:color w:val="000000"/>
                <w:sz w:val="24"/>
                <w:szCs w:val="24"/>
              </w:rPr>
              <w:t xml:space="preserve"> обл., </w:t>
            </w:r>
          </w:p>
          <w:p w:rsidR="00F52892" w:rsidRPr="003F4D9B" w:rsidRDefault="00F52892" w:rsidP="000D2208">
            <w:pPr>
              <w:spacing w:after="0" w:line="240" w:lineRule="auto"/>
              <w:rPr>
                <w:rFonts w:ascii="Times New Roman" w:hAnsi="Times New Roman"/>
                <w:color w:val="000000"/>
                <w:sz w:val="24"/>
                <w:szCs w:val="24"/>
              </w:rPr>
            </w:pPr>
            <w:r w:rsidRPr="003F4D9B">
              <w:rPr>
                <w:rFonts w:ascii="Times New Roman" w:hAnsi="Times New Roman"/>
                <w:color w:val="000000"/>
                <w:sz w:val="24"/>
                <w:szCs w:val="24"/>
              </w:rPr>
              <w:t>г. Томск, Кольцевой проезд 20.</w:t>
            </w:r>
          </w:p>
          <w:p w:rsidR="00F52892" w:rsidRPr="003F4D9B" w:rsidRDefault="00F52892" w:rsidP="000D2208">
            <w:pPr>
              <w:spacing w:after="0" w:line="240" w:lineRule="auto"/>
              <w:rPr>
                <w:rFonts w:ascii="Times New Roman" w:hAnsi="Times New Roman"/>
                <w:color w:val="000000"/>
                <w:sz w:val="24"/>
                <w:szCs w:val="24"/>
                <w:lang w:val="en-US"/>
              </w:rPr>
            </w:pPr>
            <w:proofErr w:type="gramStart"/>
            <w:r w:rsidRPr="003F4D9B">
              <w:rPr>
                <w:rFonts w:ascii="Times New Roman" w:hAnsi="Times New Roman"/>
                <w:color w:val="000000"/>
                <w:sz w:val="24"/>
                <w:szCs w:val="24"/>
              </w:rPr>
              <w:t>Е</w:t>
            </w:r>
            <w:proofErr w:type="gramEnd"/>
            <w:r w:rsidRPr="003F4D9B">
              <w:rPr>
                <w:rFonts w:ascii="Times New Roman" w:hAnsi="Times New Roman"/>
                <w:color w:val="000000"/>
                <w:sz w:val="24"/>
                <w:szCs w:val="24"/>
                <w:lang w:val="en-US"/>
              </w:rPr>
              <w:t>-mail: tvk</w:t>
            </w:r>
            <w:r w:rsidR="003F4D9B" w:rsidRPr="003F4D9B">
              <w:rPr>
                <w:rFonts w:ascii="Times New Roman" w:hAnsi="Times New Roman"/>
                <w:color w:val="000000"/>
                <w:sz w:val="24"/>
                <w:szCs w:val="24"/>
                <w:lang w:val="en-US"/>
              </w:rPr>
              <w:t>-</w:t>
            </w:r>
            <w:r w:rsidRPr="003F4D9B">
              <w:rPr>
                <w:rFonts w:ascii="Times New Roman" w:hAnsi="Times New Roman"/>
                <w:color w:val="000000"/>
                <w:sz w:val="24"/>
                <w:szCs w:val="24"/>
                <w:lang w:val="en-US"/>
              </w:rPr>
              <w:t>2@</w:t>
            </w:r>
            <w:r w:rsidR="003F4D9B" w:rsidRPr="003F4D9B">
              <w:rPr>
                <w:rFonts w:ascii="Times New Roman" w:hAnsi="Times New Roman"/>
                <w:color w:val="000000"/>
                <w:sz w:val="24"/>
                <w:szCs w:val="24"/>
                <w:lang w:val="en-US"/>
              </w:rPr>
              <w:t>70.</w:t>
            </w:r>
            <w:r w:rsidR="003F4D9B">
              <w:rPr>
                <w:rFonts w:ascii="Times New Roman" w:hAnsi="Times New Roman"/>
                <w:color w:val="000000"/>
                <w:sz w:val="24"/>
                <w:szCs w:val="24"/>
                <w:lang w:val="en-US"/>
              </w:rPr>
              <w:t>fsin.gov.ru</w:t>
            </w:r>
          </w:p>
          <w:p w:rsidR="00F52892" w:rsidRPr="003F4D9B" w:rsidRDefault="00F52892" w:rsidP="000D2208">
            <w:pPr>
              <w:spacing w:after="0" w:line="240" w:lineRule="auto"/>
              <w:rPr>
                <w:rFonts w:ascii="Times New Roman" w:hAnsi="Times New Roman"/>
                <w:color w:val="000000"/>
                <w:sz w:val="24"/>
                <w:szCs w:val="24"/>
              </w:rPr>
            </w:pPr>
            <w:r w:rsidRPr="003F4D9B">
              <w:rPr>
                <w:rFonts w:ascii="Times New Roman" w:hAnsi="Times New Roman"/>
                <w:color w:val="000000"/>
                <w:sz w:val="24"/>
                <w:szCs w:val="24"/>
              </w:rPr>
              <w:t xml:space="preserve">Наименование получателя: </w:t>
            </w:r>
            <w:r w:rsidRPr="003F4D9B">
              <w:rPr>
                <w:rFonts w:ascii="Times New Roman" w:hAnsi="Times New Roman"/>
                <w:color w:val="000000"/>
                <w:sz w:val="24"/>
                <w:szCs w:val="24"/>
              </w:rPr>
              <w:br/>
              <w:t xml:space="preserve">УФК по Новосибирской области </w:t>
            </w:r>
            <w:r w:rsidR="003F4D9B">
              <w:rPr>
                <w:rFonts w:ascii="Times New Roman" w:hAnsi="Times New Roman"/>
                <w:color w:val="000000"/>
                <w:sz w:val="24"/>
                <w:szCs w:val="24"/>
              </w:rPr>
              <w:br/>
            </w:r>
            <w:r w:rsidRPr="003F4D9B">
              <w:rPr>
                <w:rFonts w:ascii="Times New Roman" w:hAnsi="Times New Roman"/>
                <w:color w:val="000000"/>
                <w:sz w:val="24"/>
                <w:szCs w:val="24"/>
              </w:rPr>
              <w:t xml:space="preserve">(ФКУ </w:t>
            </w:r>
            <w:proofErr w:type="gramStart"/>
            <w:r w:rsidRPr="003F4D9B">
              <w:rPr>
                <w:rFonts w:ascii="Times New Roman" w:hAnsi="Times New Roman"/>
                <w:color w:val="000000"/>
                <w:sz w:val="24"/>
                <w:szCs w:val="24"/>
              </w:rPr>
              <w:t>Томская</w:t>
            </w:r>
            <w:proofErr w:type="gramEnd"/>
            <w:r w:rsidRPr="003F4D9B">
              <w:rPr>
                <w:rFonts w:ascii="Times New Roman" w:hAnsi="Times New Roman"/>
                <w:color w:val="000000"/>
                <w:sz w:val="24"/>
                <w:szCs w:val="24"/>
              </w:rPr>
              <w:t xml:space="preserve"> ВК - 2 УФСИН России по Томской области</w:t>
            </w:r>
            <w:r w:rsidR="003F4D9B" w:rsidRPr="003F4D9B">
              <w:rPr>
                <w:rFonts w:ascii="Times New Roman" w:hAnsi="Times New Roman"/>
                <w:color w:val="000000"/>
                <w:sz w:val="24"/>
                <w:szCs w:val="24"/>
              </w:rPr>
              <w:t xml:space="preserve"> </w:t>
            </w:r>
            <w:r w:rsidRPr="003F4D9B">
              <w:rPr>
                <w:rFonts w:ascii="Times New Roman" w:hAnsi="Times New Roman"/>
                <w:color w:val="000000"/>
                <w:sz w:val="24"/>
                <w:szCs w:val="24"/>
              </w:rPr>
              <w:t xml:space="preserve"> (л/с 03651142450))</w:t>
            </w:r>
          </w:p>
          <w:p w:rsidR="00F52892" w:rsidRPr="003F4D9B" w:rsidRDefault="00F52892" w:rsidP="000D2208">
            <w:pPr>
              <w:spacing w:after="0" w:line="240" w:lineRule="auto"/>
              <w:rPr>
                <w:rFonts w:ascii="Times New Roman" w:hAnsi="Times New Roman"/>
                <w:color w:val="000000"/>
                <w:sz w:val="24"/>
                <w:szCs w:val="24"/>
              </w:rPr>
            </w:pPr>
            <w:r w:rsidRPr="003F4D9B">
              <w:rPr>
                <w:rFonts w:ascii="Times New Roman" w:hAnsi="Times New Roman"/>
                <w:color w:val="000000"/>
                <w:sz w:val="24"/>
                <w:szCs w:val="24"/>
              </w:rPr>
              <w:t>ОГРН 1027000881478  ОКПО 08830924</w:t>
            </w:r>
            <w:r w:rsidR="00340E55">
              <w:rPr>
                <w:rFonts w:ascii="Times New Roman" w:hAnsi="Times New Roman"/>
                <w:color w:val="000000"/>
                <w:sz w:val="24"/>
                <w:szCs w:val="24"/>
              </w:rPr>
              <w:t xml:space="preserve"> </w:t>
            </w:r>
          </w:p>
          <w:p w:rsidR="00F52892" w:rsidRPr="003F4D9B" w:rsidRDefault="00F52892" w:rsidP="000D2208">
            <w:pPr>
              <w:spacing w:after="0" w:line="240" w:lineRule="auto"/>
              <w:rPr>
                <w:rFonts w:ascii="Times New Roman" w:hAnsi="Times New Roman"/>
                <w:color w:val="000000"/>
                <w:sz w:val="24"/>
                <w:szCs w:val="24"/>
              </w:rPr>
            </w:pPr>
            <w:r w:rsidRPr="003F4D9B">
              <w:rPr>
                <w:rFonts w:ascii="Times New Roman" w:hAnsi="Times New Roman"/>
                <w:color w:val="000000"/>
                <w:sz w:val="24"/>
                <w:szCs w:val="24"/>
              </w:rPr>
              <w:t>ИНН 7017000957</w:t>
            </w:r>
            <w:r w:rsidR="00340E55">
              <w:rPr>
                <w:rFonts w:ascii="Times New Roman" w:hAnsi="Times New Roman"/>
                <w:color w:val="000000"/>
                <w:sz w:val="24"/>
                <w:szCs w:val="24"/>
              </w:rPr>
              <w:t xml:space="preserve"> </w:t>
            </w:r>
            <w:r w:rsidRPr="003F4D9B">
              <w:rPr>
                <w:rFonts w:ascii="Times New Roman" w:hAnsi="Times New Roman"/>
                <w:color w:val="000000"/>
                <w:sz w:val="24"/>
                <w:szCs w:val="24"/>
              </w:rPr>
              <w:t>КПП 701701001</w:t>
            </w:r>
          </w:p>
          <w:p w:rsidR="00F52892" w:rsidRPr="003F4D9B" w:rsidRDefault="00F52892" w:rsidP="000D2208">
            <w:pPr>
              <w:spacing w:after="0" w:line="240" w:lineRule="auto"/>
              <w:rPr>
                <w:rFonts w:ascii="Times New Roman" w:hAnsi="Times New Roman"/>
                <w:color w:val="000000"/>
                <w:sz w:val="24"/>
                <w:szCs w:val="24"/>
              </w:rPr>
            </w:pPr>
            <w:r w:rsidRPr="003F4D9B">
              <w:rPr>
                <w:rFonts w:ascii="Times New Roman" w:hAnsi="Times New Roman"/>
                <w:color w:val="000000"/>
                <w:sz w:val="24"/>
                <w:szCs w:val="24"/>
              </w:rPr>
              <w:t>ОКТМО 69701000</w:t>
            </w:r>
          </w:p>
          <w:p w:rsidR="00F52892" w:rsidRPr="003F4D9B" w:rsidRDefault="00F52892" w:rsidP="000D2208">
            <w:pPr>
              <w:pStyle w:val="af5"/>
              <w:rPr>
                <w:rFonts w:ascii="XO Thames" w:hAnsi="XO Thames"/>
                <w:sz w:val="24"/>
                <w:szCs w:val="24"/>
              </w:rPr>
            </w:pPr>
            <w:r w:rsidRPr="003F4D9B">
              <w:rPr>
                <w:rFonts w:ascii="Times New Roman" w:hAnsi="Times New Roman"/>
                <w:color w:val="000000"/>
                <w:sz w:val="24"/>
                <w:szCs w:val="24"/>
              </w:rPr>
              <w:t xml:space="preserve">Банк: </w:t>
            </w:r>
            <w:r w:rsidRPr="003F4D9B">
              <w:rPr>
                <w:rFonts w:ascii="XO Thames" w:hAnsi="XO Thames"/>
                <w:sz w:val="24"/>
                <w:szCs w:val="24"/>
              </w:rPr>
              <w:t xml:space="preserve">ОКЦ №1 Сибирского ГУ Банка России// </w:t>
            </w:r>
            <w:r w:rsidR="00B7338D" w:rsidRPr="003F4D9B">
              <w:rPr>
                <w:rFonts w:ascii="XO Thames" w:hAnsi="XO Thames"/>
                <w:sz w:val="24"/>
                <w:szCs w:val="24"/>
              </w:rPr>
              <w:t xml:space="preserve">УФК по Новосибирской области, </w:t>
            </w:r>
            <w:r w:rsidRPr="003F4D9B">
              <w:rPr>
                <w:rFonts w:ascii="XO Thames" w:hAnsi="XO Thames"/>
                <w:sz w:val="24"/>
                <w:szCs w:val="24"/>
              </w:rPr>
              <w:t>г</w:t>
            </w:r>
            <w:proofErr w:type="gramStart"/>
            <w:r w:rsidRPr="003F4D9B">
              <w:rPr>
                <w:rFonts w:ascii="XO Thames" w:hAnsi="XO Thames"/>
                <w:sz w:val="24"/>
                <w:szCs w:val="24"/>
              </w:rPr>
              <w:t>.Н</w:t>
            </w:r>
            <w:proofErr w:type="gramEnd"/>
            <w:r w:rsidRPr="003F4D9B">
              <w:rPr>
                <w:rFonts w:ascii="XO Thames" w:hAnsi="XO Thames"/>
                <w:sz w:val="24"/>
                <w:szCs w:val="24"/>
              </w:rPr>
              <w:t>овосибирск</w:t>
            </w:r>
          </w:p>
          <w:p w:rsidR="00F52892" w:rsidRPr="003F4D9B" w:rsidRDefault="00F52892" w:rsidP="000D2208">
            <w:pPr>
              <w:spacing w:after="0" w:line="240" w:lineRule="auto"/>
              <w:rPr>
                <w:rFonts w:ascii="Times New Roman" w:hAnsi="Times New Roman"/>
                <w:color w:val="000000"/>
                <w:sz w:val="24"/>
                <w:szCs w:val="24"/>
              </w:rPr>
            </w:pPr>
            <w:r w:rsidRPr="003F4D9B">
              <w:rPr>
                <w:rFonts w:ascii="Times New Roman" w:hAnsi="Times New Roman"/>
                <w:color w:val="000000"/>
                <w:sz w:val="24"/>
                <w:szCs w:val="24"/>
              </w:rPr>
              <w:t>БИК 015004950</w:t>
            </w:r>
          </w:p>
          <w:p w:rsidR="00F52892" w:rsidRPr="003F4D9B" w:rsidRDefault="00F52892" w:rsidP="000D2208">
            <w:pPr>
              <w:spacing w:after="0" w:line="240" w:lineRule="auto"/>
              <w:rPr>
                <w:rFonts w:ascii="Times New Roman" w:hAnsi="Times New Roman"/>
                <w:color w:val="000000"/>
                <w:sz w:val="24"/>
                <w:szCs w:val="24"/>
              </w:rPr>
            </w:pPr>
            <w:r w:rsidRPr="003F4D9B">
              <w:rPr>
                <w:rFonts w:ascii="Times New Roman" w:hAnsi="Times New Roman"/>
                <w:color w:val="000000"/>
                <w:sz w:val="24"/>
                <w:szCs w:val="24"/>
              </w:rPr>
              <w:t xml:space="preserve">Номер </w:t>
            </w:r>
            <w:proofErr w:type="spellStart"/>
            <w:proofErr w:type="gramStart"/>
            <w:r w:rsidRPr="003F4D9B">
              <w:rPr>
                <w:rFonts w:ascii="Times New Roman" w:hAnsi="Times New Roman"/>
                <w:color w:val="000000"/>
                <w:sz w:val="24"/>
                <w:szCs w:val="24"/>
              </w:rPr>
              <w:t>кор</w:t>
            </w:r>
            <w:proofErr w:type="spellEnd"/>
            <w:r w:rsidRPr="003F4D9B">
              <w:rPr>
                <w:rFonts w:ascii="Times New Roman" w:hAnsi="Times New Roman"/>
                <w:color w:val="000000"/>
                <w:sz w:val="24"/>
                <w:szCs w:val="24"/>
              </w:rPr>
              <w:t>. счета</w:t>
            </w:r>
            <w:proofErr w:type="gramEnd"/>
            <w:r w:rsidRPr="003F4D9B">
              <w:rPr>
                <w:rFonts w:ascii="Times New Roman" w:hAnsi="Times New Roman"/>
                <w:color w:val="000000"/>
                <w:sz w:val="24"/>
                <w:szCs w:val="24"/>
              </w:rPr>
              <w:t>: 40102810445370000043</w:t>
            </w:r>
          </w:p>
          <w:p w:rsidR="00F52892" w:rsidRPr="003F4D9B" w:rsidRDefault="00F52892" w:rsidP="000D2208">
            <w:pPr>
              <w:pStyle w:val="a3"/>
              <w:rPr>
                <w:b/>
                <w:color w:val="000000"/>
                <w:sz w:val="24"/>
                <w:szCs w:val="24"/>
              </w:rPr>
            </w:pPr>
            <w:r w:rsidRPr="003F4D9B">
              <w:rPr>
                <w:b/>
                <w:color w:val="000000"/>
                <w:sz w:val="24"/>
                <w:szCs w:val="24"/>
              </w:rPr>
              <w:t>Номер расчетного счета 03211643000000015105</w:t>
            </w:r>
          </w:p>
          <w:p w:rsidR="00F52892" w:rsidRPr="003F4D9B" w:rsidRDefault="00F52892" w:rsidP="000D2208">
            <w:pPr>
              <w:pStyle w:val="a3"/>
              <w:rPr>
                <w:color w:val="000000"/>
                <w:sz w:val="24"/>
                <w:szCs w:val="24"/>
              </w:rPr>
            </w:pPr>
            <w:r w:rsidRPr="003F4D9B">
              <w:rPr>
                <w:color w:val="000000"/>
                <w:sz w:val="24"/>
                <w:szCs w:val="24"/>
              </w:rPr>
              <w:t>КБК 32003054240690048244</w:t>
            </w:r>
          </w:p>
          <w:p w:rsidR="00F52892" w:rsidRPr="003F4D9B" w:rsidRDefault="00F52892" w:rsidP="000D2208">
            <w:pPr>
              <w:pStyle w:val="a3"/>
              <w:rPr>
                <w:color w:val="000000"/>
                <w:sz w:val="24"/>
                <w:szCs w:val="24"/>
              </w:rPr>
            </w:pPr>
          </w:p>
        </w:tc>
        <w:tc>
          <w:tcPr>
            <w:tcW w:w="4394" w:type="dxa"/>
          </w:tcPr>
          <w:p w:rsidR="00F52892" w:rsidRPr="003F4D9B" w:rsidRDefault="00F52892" w:rsidP="000D2208">
            <w:pPr>
              <w:pStyle w:val="a3"/>
              <w:rPr>
                <w:color w:val="000000"/>
                <w:sz w:val="24"/>
                <w:szCs w:val="24"/>
              </w:rPr>
            </w:pPr>
            <w:r w:rsidRPr="003F4D9B">
              <w:rPr>
                <w:color w:val="000000"/>
                <w:sz w:val="24"/>
                <w:szCs w:val="24"/>
              </w:rPr>
              <w:t>Поставщик</w:t>
            </w:r>
          </w:p>
          <w:p w:rsidR="00F52892" w:rsidRPr="003F4D9B" w:rsidRDefault="00F52892" w:rsidP="000D2208">
            <w:pPr>
              <w:spacing w:after="0" w:line="240" w:lineRule="auto"/>
              <w:jc w:val="both"/>
              <w:rPr>
                <w:rFonts w:ascii="Times New Roman" w:hAnsi="Times New Roman"/>
                <w:color w:val="000000"/>
                <w:sz w:val="24"/>
                <w:szCs w:val="24"/>
              </w:rPr>
            </w:pPr>
          </w:p>
        </w:tc>
      </w:tr>
      <w:tr w:rsidR="00F52892" w:rsidRPr="003F4D9B" w:rsidTr="00B7338D">
        <w:trPr>
          <w:trHeight w:val="1276"/>
        </w:trPr>
        <w:tc>
          <w:tcPr>
            <w:tcW w:w="4678" w:type="dxa"/>
          </w:tcPr>
          <w:p w:rsidR="00F52892" w:rsidRPr="003F4D9B" w:rsidRDefault="00F52892" w:rsidP="000D2208">
            <w:pPr>
              <w:spacing w:after="0" w:line="240" w:lineRule="auto"/>
              <w:rPr>
                <w:rFonts w:ascii="Times New Roman" w:hAnsi="Times New Roman"/>
                <w:b/>
                <w:color w:val="000000"/>
                <w:sz w:val="24"/>
                <w:szCs w:val="24"/>
              </w:rPr>
            </w:pPr>
            <w:r w:rsidRPr="003F4D9B">
              <w:rPr>
                <w:rFonts w:ascii="Times New Roman" w:hAnsi="Times New Roman"/>
                <w:b/>
                <w:color w:val="000000"/>
                <w:sz w:val="24"/>
                <w:szCs w:val="24"/>
              </w:rPr>
              <w:t>Государственный заказчик</w:t>
            </w:r>
          </w:p>
          <w:p w:rsidR="00F52892" w:rsidRPr="003F4D9B" w:rsidRDefault="00F52892" w:rsidP="000D2208">
            <w:pPr>
              <w:spacing w:after="0" w:line="240" w:lineRule="auto"/>
              <w:rPr>
                <w:rFonts w:ascii="Times New Roman" w:hAnsi="Times New Roman"/>
                <w:b/>
                <w:color w:val="000000"/>
                <w:sz w:val="24"/>
                <w:szCs w:val="24"/>
              </w:rPr>
            </w:pPr>
          </w:p>
        </w:tc>
        <w:tc>
          <w:tcPr>
            <w:tcW w:w="4394" w:type="dxa"/>
          </w:tcPr>
          <w:p w:rsidR="00F52892" w:rsidRPr="003F4D9B" w:rsidRDefault="00F52892" w:rsidP="000D2208">
            <w:pPr>
              <w:pStyle w:val="a3"/>
              <w:rPr>
                <w:b/>
                <w:color w:val="000000"/>
                <w:sz w:val="24"/>
                <w:szCs w:val="24"/>
              </w:rPr>
            </w:pPr>
            <w:r w:rsidRPr="003F4D9B">
              <w:rPr>
                <w:b/>
                <w:color w:val="000000"/>
                <w:sz w:val="24"/>
                <w:szCs w:val="24"/>
              </w:rPr>
              <w:t>Поставщик</w:t>
            </w:r>
          </w:p>
          <w:p w:rsidR="00F52892" w:rsidRPr="003F4D9B" w:rsidRDefault="00F52892" w:rsidP="000D2208">
            <w:pPr>
              <w:pStyle w:val="a3"/>
              <w:rPr>
                <w:b/>
                <w:color w:val="000000"/>
                <w:sz w:val="24"/>
                <w:szCs w:val="24"/>
              </w:rPr>
            </w:pPr>
          </w:p>
        </w:tc>
      </w:tr>
    </w:tbl>
    <w:p w:rsidR="003F4D9B" w:rsidRDefault="003F4D9B" w:rsidP="00F52892">
      <w:pPr>
        <w:spacing w:after="0" w:line="240" w:lineRule="auto"/>
        <w:ind w:left="4956" w:firstLine="708"/>
        <w:rPr>
          <w:rFonts w:ascii="Times New Roman" w:hAnsi="Times New Roman"/>
          <w:color w:val="FF0000"/>
          <w:sz w:val="21"/>
          <w:szCs w:val="21"/>
        </w:rPr>
      </w:pPr>
    </w:p>
    <w:p w:rsidR="00E9726A" w:rsidRPr="00732B4B" w:rsidRDefault="003F4D9B" w:rsidP="003F4D9B">
      <w:pPr>
        <w:spacing w:after="0" w:line="240" w:lineRule="auto"/>
        <w:ind w:left="4956" w:firstLine="708"/>
        <w:rPr>
          <w:rFonts w:ascii="Times New Roman" w:hAnsi="Times New Roman"/>
          <w:sz w:val="24"/>
          <w:szCs w:val="24"/>
        </w:rPr>
      </w:pPr>
      <w:r>
        <w:rPr>
          <w:rFonts w:ascii="Times New Roman" w:hAnsi="Times New Roman"/>
          <w:color w:val="FF0000"/>
          <w:sz w:val="21"/>
          <w:szCs w:val="21"/>
        </w:rPr>
        <w:br w:type="page"/>
      </w:r>
      <w:r w:rsidR="00937667" w:rsidRPr="00732B4B">
        <w:rPr>
          <w:rFonts w:ascii="Times New Roman" w:hAnsi="Times New Roman"/>
          <w:sz w:val="24"/>
          <w:szCs w:val="24"/>
        </w:rPr>
        <w:lastRenderedPageBreak/>
        <w:t xml:space="preserve">              </w:t>
      </w:r>
      <w:r w:rsidR="00E9726A" w:rsidRPr="00732B4B">
        <w:rPr>
          <w:rFonts w:ascii="Times New Roman" w:hAnsi="Times New Roman"/>
          <w:sz w:val="24"/>
          <w:szCs w:val="24"/>
        </w:rPr>
        <w:t>Приложение № 1</w:t>
      </w:r>
    </w:p>
    <w:p w:rsidR="00E9726A" w:rsidRPr="00732B4B" w:rsidRDefault="00340E55" w:rsidP="00F35BAC">
      <w:pPr>
        <w:keepNext/>
        <w:spacing w:after="0" w:line="240" w:lineRule="auto"/>
        <w:ind w:left="4248"/>
        <w:jc w:val="both"/>
        <w:rPr>
          <w:rFonts w:ascii="Times New Roman" w:hAnsi="Times New Roman"/>
          <w:sz w:val="24"/>
          <w:szCs w:val="24"/>
        </w:rPr>
      </w:pPr>
      <w:r>
        <w:rPr>
          <w:rFonts w:ascii="Times New Roman" w:hAnsi="Times New Roman"/>
          <w:sz w:val="24"/>
          <w:szCs w:val="24"/>
        </w:rPr>
        <w:t xml:space="preserve">                            </w:t>
      </w:r>
      <w:r w:rsidR="00E9726A" w:rsidRPr="00732B4B">
        <w:rPr>
          <w:rFonts w:ascii="Times New Roman" w:hAnsi="Times New Roman"/>
          <w:sz w:val="24"/>
          <w:szCs w:val="24"/>
        </w:rPr>
        <w:t>к государственному контракту</w:t>
      </w:r>
    </w:p>
    <w:p w:rsidR="00E9726A" w:rsidRPr="00732B4B" w:rsidRDefault="00340E55" w:rsidP="00F35BAC">
      <w:pPr>
        <w:keepNext/>
        <w:spacing w:after="0" w:line="240" w:lineRule="auto"/>
        <w:ind w:left="4248"/>
        <w:jc w:val="both"/>
        <w:rPr>
          <w:rFonts w:ascii="Times New Roman" w:hAnsi="Times New Roman"/>
          <w:sz w:val="24"/>
          <w:szCs w:val="24"/>
        </w:rPr>
      </w:pPr>
      <w:r>
        <w:rPr>
          <w:rFonts w:ascii="Times New Roman" w:hAnsi="Times New Roman"/>
          <w:sz w:val="24"/>
          <w:szCs w:val="24"/>
        </w:rPr>
        <w:t xml:space="preserve">         </w:t>
      </w:r>
      <w:r w:rsidR="00E9726A" w:rsidRPr="00732B4B">
        <w:rPr>
          <w:rFonts w:ascii="Times New Roman" w:hAnsi="Times New Roman"/>
          <w:sz w:val="24"/>
          <w:szCs w:val="24"/>
        </w:rPr>
        <w:t>№ __</w:t>
      </w:r>
      <w:r w:rsidR="00E34E67" w:rsidRPr="00732B4B">
        <w:rPr>
          <w:rFonts w:ascii="Times New Roman" w:hAnsi="Times New Roman"/>
          <w:sz w:val="24"/>
          <w:szCs w:val="24"/>
        </w:rPr>
        <w:t>___</w:t>
      </w:r>
      <w:r w:rsidR="00E9726A" w:rsidRPr="00732B4B">
        <w:rPr>
          <w:rFonts w:ascii="Times New Roman" w:hAnsi="Times New Roman"/>
          <w:sz w:val="24"/>
          <w:szCs w:val="24"/>
        </w:rPr>
        <w:t>__ от _________</w:t>
      </w:r>
      <w:r>
        <w:rPr>
          <w:rFonts w:ascii="Times New Roman" w:hAnsi="Times New Roman"/>
          <w:sz w:val="24"/>
          <w:szCs w:val="24"/>
        </w:rPr>
        <w:t>________</w:t>
      </w:r>
      <w:r w:rsidR="00E9726A" w:rsidRPr="00732B4B">
        <w:rPr>
          <w:rFonts w:ascii="Times New Roman" w:hAnsi="Times New Roman"/>
          <w:sz w:val="24"/>
          <w:szCs w:val="24"/>
        </w:rPr>
        <w:t>20</w:t>
      </w:r>
      <w:r w:rsidR="00B43C23" w:rsidRPr="00732B4B">
        <w:rPr>
          <w:rFonts w:ascii="Times New Roman" w:hAnsi="Times New Roman"/>
          <w:sz w:val="24"/>
          <w:szCs w:val="24"/>
        </w:rPr>
        <w:t>2</w:t>
      </w:r>
      <w:r w:rsidR="00B6348C" w:rsidRPr="00732B4B">
        <w:rPr>
          <w:rFonts w:ascii="Times New Roman" w:hAnsi="Times New Roman"/>
          <w:sz w:val="24"/>
          <w:szCs w:val="24"/>
        </w:rPr>
        <w:t>6</w:t>
      </w:r>
      <w:r w:rsidR="00E9726A" w:rsidRPr="00732B4B">
        <w:rPr>
          <w:rFonts w:ascii="Times New Roman" w:hAnsi="Times New Roman"/>
          <w:sz w:val="24"/>
          <w:szCs w:val="24"/>
        </w:rPr>
        <w:t xml:space="preserve"> г.</w:t>
      </w:r>
    </w:p>
    <w:p w:rsidR="00850024" w:rsidRPr="00732B4B" w:rsidRDefault="00850024" w:rsidP="00F35BAC">
      <w:pPr>
        <w:keepNext/>
        <w:spacing w:after="0" w:line="240" w:lineRule="auto"/>
        <w:ind w:firstLine="709"/>
        <w:jc w:val="center"/>
        <w:rPr>
          <w:rFonts w:ascii="Times New Roman" w:hAnsi="Times New Roman"/>
          <w:b/>
          <w:sz w:val="24"/>
          <w:szCs w:val="24"/>
        </w:rPr>
      </w:pPr>
    </w:p>
    <w:p w:rsidR="00E14255" w:rsidRPr="00732B4B" w:rsidRDefault="00E14255" w:rsidP="00340E55">
      <w:pPr>
        <w:keepNext/>
        <w:spacing w:after="0" w:line="240" w:lineRule="auto"/>
        <w:jc w:val="center"/>
        <w:rPr>
          <w:rFonts w:ascii="Times New Roman" w:hAnsi="Times New Roman"/>
          <w:b/>
          <w:sz w:val="24"/>
          <w:szCs w:val="24"/>
        </w:rPr>
      </w:pPr>
    </w:p>
    <w:p w:rsidR="00E9726A" w:rsidRPr="00732B4B" w:rsidRDefault="00E9726A" w:rsidP="00340E55">
      <w:pPr>
        <w:keepNext/>
        <w:spacing w:after="0" w:line="240" w:lineRule="auto"/>
        <w:jc w:val="center"/>
        <w:rPr>
          <w:rFonts w:ascii="Times New Roman" w:hAnsi="Times New Roman"/>
          <w:b/>
          <w:sz w:val="24"/>
          <w:szCs w:val="24"/>
        </w:rPr>
      </w:pPr>
      <w:r w:rsidRPr="00732B4B">
        <w:rPr>
          <w:rFonts w:ascii="Times New Roman" w:hAnsi="Times New Roman"/>
          <w:b/>
          <w:sz w:val="24"/>
          <w:szCs w:val="24"/>
        </w:rPr>
        <w:t>Спецификация на поставку товара</w:t>
      </w:r>
    </w:p>
    <w:p w:rsidR="00E9726A" w:rsidRPr="00732B4B" w:rsidRDefault="00E9726A" w:rsidP="00340E55">
      <w:pPr>
        <w:keepNext/>
        <w:spacing w:after="0" w:line="240" w:lineRule="auto"/>
        <w:ind w:firstLine="709"/>
        <w:jc w:val="center"/>
        <w:rPr>
          <w:rFonts w:ascii="Times New Roman" w:hAnsi="Times New Roman"/>
          <w:b/>
          <w:sz w:val="24"/>
          <w:szCs w:val="24"/>
        </w:rPr>
      </w:pPr>
      <w:r w:rsidRPr="00732B4B">
        <w:rPr>
          <w:rFonts w:ascii="Times New Roman" w:hAnsi="Times New Roman"/>
          <w:b/>
          <w:sz w:val="24"/>
          <w:szCs w:val="24"/>
        </w:rPr>
        <w:t>по контракту</w:t>
      </w:r>
    </w:p>
    <w:p w:rsidR="006A5E25" w:rsidRPr="00732B4B" w:rsidRDefault="006A5E25" w:rsidP="00F35BAC">
      <w:pPr>
        <w:keepNext/>
        <w:spacing w:after="0" w:line="240" w:lineRule="auto"/>
        <w:ind w:firstLine="709"/>
        <w:jc w:val="center"/>
        <w:rPr>
          <w:rFonts w:ascii="Times New Roman" w:hAnsi="Times New Roman"/>
          <w:b/>
          <w:sz w:val="24"/>
          <w:szCs w:val="24"/>
        </w:rPr>
      </w:pPr>
    </w:p>
    <w:p w:rsidR="00CF0B1B" w:rsidRPr="00732B4B" w:rsidRDefault="00CF0B1B" w:rsidP="00F35BAC">
      <w:pPr>
        <w:keepNext/>
        <w:spacing w:after="0" w:line="240" w:lineRule="auto"/>
        <w:ind w:firstLine="709"/>
        <w:jc w:val="both"/>
        <w:rPr>
          <w:rFonts w:ascii="Times New Roman" w:hAnsi="Times New Roman"/>
          <w:sz w:val="24"/>
          <w:szCs w:val="24"/>
        </w:rPr>
      </w:pPr>
      <w:r w:rsidRPr="00732B4B">
        <w:rPr>
          <w:rFonts w:ascii="Times New Roman" w:hAnsi="Times New Roman"/>
          <w:sz w:val="24"/>
          <w:szCs w:val="24"/>
        </w:rPr>
        <w:t>«Поставщик» передает в собственность «Государственного заказчика», а «Государственный заказчик» принимает и оплачивает на условиях доставки транспортом «Поставщика» на склад учреждения, следующий товар:</w:t>
      </w:r>
    </w:p>
    <w:p w:rsidR="00CF0B1B" w:rsidRPr="00732B4B" w:rsidRDefault="00CF0B1B" w:rsidP="00F35BAC">
      <w:pPr>
        <w:keepNext/>
        <w:spacing w:after="0" w:line="240" w:lineRule="auto"/>
        <w:ind w:firstLine="709"/>
        <w:jc w:val="both"/>
        <w:rPr>
          <w:rFonts w:ascii="Times New Roman" w:hAnsi="Times New Roman"/>
          <w:sz w:val="24"/>
          <w:szCs w:val="24"/>
        </w:rPr>
      </w:pPr>
    </w:p>
    <w:tbl>
      <w:tblPr>
        <w:tblW w:w="95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1701"/>
        <w:gridCol w:w="3685"/>
        <w:gridCol w:w="851"/>
        <w:gridCol w:w="850"/>
        <w:gridCol w:w="1134"/>
        <w:gridCol w:w="805"/>
      </w:tblGrid>
      <w:tr w:rsidR="00A659AD" w:rsidRPr="00732B4B" w:rsidTr="00340E55">
        <w:trPr>
          <w:trHeight w:val="1070"/>
        </w:trPr>
        <w:tc>
          <w:tcPr>
            <w:tcW w:w="568" w:type="dxa"/>
            <w:tcBorders>
              <w:top w:val="single" w:sz="4" w:space="0" w:color="auto"/>
              <w:left w:val="single" w:sz="4" w:space="0" w:color="auto"/>
              <w:bottom w:val="single" w:sz="4" w:space="0" w:color="auto"/>
              <w:right w:val="single" w:sz="4" w:space="0" w:color="auto"/>
            </w:tcBorders>
            <w:hideMark/>
          </w:tcPr>
          <w:p w:rsidR="00A659AD" w:rsidRPr="00732B4B" w:rsidRDefault="00A659AD" w:rsidP="00707783">
            <w:pPr>
              <w:pStyle w:val="10"/>
              <w:rPr>
                <w:rFonts w:ascii="Times New Roman" w:hAnsi="Times New Roman" w:cs="Times New Roman"/>
                <w:sz w:val="24"/>
                <w:szCs w:val="24"/>
              </w:rPr>
            </w:pPr>
            <w:r w:rsidRPr="00732B4B">
              <w:rPr>
                <w:rFonts w:ascii="Times New Roman" w:hAnsi="Times New Roman" w:cs="Times New Roman"/>
                <w:sz w:val="24"/>
                <w:szCs w:val="24"/>
              </w:rPr>
              <w:t xml:space="preserve">№ </w:t>
            </w:r>
            <w:proofErr w:type="gramStart"/>
            <w:r w:rsidRPr="00732B4B">
              <w:rPr>
                <w:rFonts w:ascii="Times New Roman" w:hAnsi="Times New Roman" w:cs="Times New Roman"/>
                <w:sz w:val="24"/>
                <w:szCs w:val="24"/>
              </w:rPr>
              <w:t>п</w:t>
            </w:r>
            <w:proofErr w:type="gramEnd"/>
            <w:r w:rsidRPr="00732B4B">
              <w:rPr>
                <w:rFonts w:ascii="Times New Roman" w:hAnsi="Times New Roman" w:cs="Times New Roman"/>
                <w:sz w:val="24"/>
                <w:szCs w:val="24"/>
              </w:rPr>
              <w:t>/п</w:t>
            </w:r>
          </w:p>
        </w:tc>
        <w:tc>
          <w:tcPr>
            <w:tcW w:w="1701" w:type="dxa"/>
            <w:tcBorders>
              <w:top w:val="single" w:sz="4" w:space="0" w:color="auto"/>
              <w:left w:val="single" w:sz="4" w:space="0" w:color="auto"/>
              <w:bottom w:val="single" w:sz="4" w:space="0" w:color="auto"/>
              <w:right w:val="single" w:sz="4" w:space="0" w:color="auto"/>
            </w:tcBorders>
            <w:hideMark/>
          </w:tcPr>
          <w:p w:rsidR="00A659AD" w:rsidRPr="00732B4B" w:rsidRDefault="00A659AD" w:rsidP="00707783">
            <w:pPr>
              <w:pStyle w:val="10"/>
              <w:jc w:val="center"/>
              <w:rPr>
                <w:rFonts w:ascii="Times New Roman" w:hAnsi="Times New Roman" w:cs="Times New Roman"/>
                <w:sz w:val="24"/>
                <w:szCs w:val="24"/>
              </w:rPr>
            </w:pPr>
            <w:r w:rsidRPr="00732B4B">
              <w:rPr>
                <w:rFonts w:ascii="Times New Roman" w:hAnsi="Times New Roman" w:cs="Times New Roman"/>
                <w:sz w:val="24"/>
                <w:szCs w:val="24"/>
              </w:rPr>
              <w:t>Наименование товара</w:t>
            </w:r>
          </w:p>
        </w:tc>
        <w:tc>
          <w:tcPr>
            <w:tcW w:w="3685" w:type="dxa"/>
            <w:tcBorders>
              <w:top w:val="single" w:sz="4" w:space="0" w:color="auto"/>
              <w:left w:val="single" w:sz="4" w:space="0" w:color="auto"/>
              <w:bottom w:val="single" w:sz="4" w:space="0" w:color="auto"/>
              <w:right w:val="single" w:sz="4" w:space="0" w:color="auto"/>
            </w:tcBorders>
            <w:hideMark/>
          </w:tcPr>
          <w:p w:rsidR="00A659AD" w:rsidRPr="00732B4B" w:rsidRDefault="00A659AD" w:rsidP="00707783">
            <w:pPr>
              <w:pStyle w:val="10"/>
              <w:jc w:val="center"/>
              <w:rPr>
                <w:rFonts w:ascii="Times New Roman" w:hAnsi="Times New Roman" w:cs="Times New Roman"/>
                <w:sz w:val="24"/>
                <w:szCs w:val="24"/>
              </w:rPr>
            </w:pPr>
            <w:r w:rsidRPr="00732B4B">
              <w:rPr>
                <w:rFonts w:ascii="Times New Roman" w:hAnsi="Times New Roman" w:cs="Times New Roman"/>
                <w:sz w:val="24"/>
                <w:szCs w:val="24"/>
              </w:rPr>
              <w:t>Качественные характеристики товара</w:t>
            </w:r>
          </w:p>
        </w:tc>
        <w:tc>
          <w:tcPr>
            <w:tcW w:w="851" w:type="dxa"/>
            <w:tcBorders>
              <w:top w:val="single" w:sz="4" w:space="0" w:color="auto"/>
              <w:left w:val="single" w:sz="4" w:space="0" w:color="auto"/>
              <w:bottom w:val="single" w:sz="4" w:space="0" w:color="auto"/>
              <w:right w:val="single" w:sz="4" w:space="0" w:color="auto"/>
            </w:tcBorders>
            <w:hideMark/>
          </w:tcPr>
          <w:p w:rsidR="00A659AD" w:rsidRPr="00732B4B" w:rsidRDefault="00A659AD" w:rsidP="00707783">
            <w:pPr>
              <w:pStyle w:val="10"/>
              <w:jc w:val="center"/>
              <w:rPr>
                <w:rFonts w:ascii="Times New Roman" w:hAnsi="Times New Roman" w:cs="Times New Roman"/>
                <w:sz w:val="24"/>
                <w:szCs w:val="24"/>
              </w:rPr>
            </w:pPr>
            <w:r w:rsidRPr="00732B4B">
              <w:rPr>
                <w:rFonts w:ascii="Times New Roman" w:hAnsi="Times New Roman" w:cs="Times New Roman"/>
                <w:sz w:val="24"/>
                <w:szCs w:val="24"/>
              </w:rPr>
              <w:t>Ед</w:t>
            </w:r>
            <w:proofErr w:type="gramStart"/>
            <w:r w:rsidRPr="00732B4B">
              <w:rPr>
                <w:rFonts w:ascii="Times New Roman" w:hAnsi="Times New Roman" w:cs="Times New Roman"/>
                <w:sz w:val="24"/>
                <w:szCs w:val="24"/>
              </w:rPr>
              <w:t>.и</w:t>
            </w:r>
            <w:proofErr w:type="gramEnd"/>
            <w:r w:rsidRPr="00732B4B">
              <w:rPr>
                <w:rFonts w:ascii="Times New Roman" w:hAnsi="Times New Roman" w:cs="Times New Roman"/>
                <w:sz w:val="24"/>
                <w:szCs w:val="24"/>
              </w:rPr>
              <w:t>зм.</w:t>
            </w:r>
          </w:p>
        </w:tc>
        <w:tc>
          <w:tcPr>
            <w:tcW w:w="850" w:type="dxa"/>
            <w:tcBorders>
              <w:top w:val="single" w:sz="4" w:space="0" w:color="auto"/>
              <w:left w:val="single" w:sz="4" w:space="0" w:color="auto"/>
              <w:bottom w:val="single" w:sz="4" w:space="0" w:color="auto"/>
              <w:right w:val="single" w:sz="4" w:space="0" w:color="auto"/>
            </w:tcBorders>
          </w:tcPr>
          <w:p w:rsidR="00A659AD" w:rsidRPr="00732B4B" w:rsidRDefault="00A659AD" w:rsidP="00707783">
            <w:pPr>
              <w:pStyle w:val="10"/>
              <w:jc w:val="center"/>
              <w:rPr>
                <w:rFonts w:ascii="Times New Roman" w:hAnsi="Times New Roman" w:cs="Times New Roman"/>
                <w:sz w:val="24"/>
                <w:szCs w:val="24"/>
              </w:rPr>
            </w:pPr>
            <w:r w:rsidRPr="00732B4B">
              <w:rPr>
                <w:rFonts w:ascii="Times New Roman" w:hAnsi="Times New Roman" w:cs="Times New Roman"/>
                <w:sz w:val="24"/>
                <w:szCs w:val="24"/>
              </w:rPr>
              <w:t>Кол-во</w:t>
            </w:r>
          </w:p>
        </w:tc>
        <w:tc>
          <w:tcPr>
            <w:tcW w:w="1134" w:type="dxa"/>
            <w:tcBorders>
              <w:top w:val="single" w:sz="4" w:space="0" w:color="auto"/>
              <w:left w:val="single" w:sz="4" w:space="0" w:color="auto"/>
              <w:bottom w:val="single" w:sz="4" w:space="0" w:color="auto"/>
              <w:right w:val="single" w:sz="4" w:space="0" w:color="auto"/>
            </w:tcBorders>
            <w:hideMark/>
          </w:tcPr>
          <w:p w:rsidR="00A659AD" w:rsidRPr="00732B4B" w:rsidRDefault="00A659AD" w:rsidP="00707783">
            <w:pPr>
              <w:pStyle w:val="10"/>
              <w:jc w:val="center"/>
              <w:rPr>
                <w:rFonts w:ascii="Times New Roman" w:hAnsi="Times New Roman" w:cs="Times New Roman"/>
                <w:sz w:val="24"/>
                <w:szCs w:val="24"/>
              </w:rPr>
            </w:pPr>
            <w:r w:rsidRPr="00732B4B">
              <w:rPr>
                <w:rFonts w:ascii="Times New Roman" w:hAnsi="Times New Roman" w:cs="Times New Roman"/>
                <w:sz w:val="24"/>
                <w:szCs w:val="24"/>
              </w:rPr>
              <w:t>Цена (руб.)</w:t>
            </w:r>
          </w:p>
          <w:p w:rsidR="00A659AD" w:rsidRPr="00732B4B" w:rsidRDefault="00702115" w:rsidP="00707783">
            <w:pPr>
              <w:pStyle w:val="10"/>
              <w:jc w:val="center"/>
              <w:rPr>
                <w:rFonts w:ascii="Times New Roman" w:hAnsi="Times New Roman" w:cs="Times New Roman"/>
                <w:sz w:val="24"/>
                <w:szCs w:val="24"/>
              </w:rPr>
            </w:pPr>
            <w:r w:rsidRPr="00732B4B">
              <w:rPr>
                <w:rFonts w:ascii="Times New Roman" w:hAnsi="Times New Roman" w:cs="Times New Roman"/>
                <w:sz w:val="24"/>
                <w:szCs w:val="24"/>
              </w:rPr>
              <w:t>Б</w:t>
            </w:r>
            <w:r w:rsidR="00A659AD" w:rsidRPr="00732B4B">
              <w:rPr>
                <w:rFonts w:ascii="Times New Roman" w:hAnsi="Times New Roman" w:cs="Times New Roman"/>
                <w:sz w:val="24"/>
                <w:szCs w:val="24"/>
              </w:rPr>
              <w:t>ез</w:t>
            </w:r>
            <w:r>
              <w:rPr>
                <w:rFonts w:ascii="Times New Roman" w:hAnsi="Times New Roman" w:cs="Times New Roman"/>
                <w:sz w:val="24"/>
                <w:szCs w:val="24"/>
              </w:rPr>
              <w:t>/с</w:t>
            </w:r>
            <w:r w:rsidR="00A659AD" w:rsidRPr="00732B4B">
              <w:rPr>
                <w:rFonts w:ascii="Times New Roman" w:hAnsi="Times New Roman" w:cs="Times New Roman"/>
                <w:sz w:val="24"/>
                <w:szCs w:val="24"/>
              </w:rPr>
              <w:t xml:space="preserve"> НДС за </w:t>
            </w:r>
            <w:proofErr w:type="spellStart"/>
            <w:r w:rsidR="00A659AD" w:rsidRPr="00732B4B">
              <w:rPr>
                <w:rFonts w:ascii="Times New Roman" w:hAnsi="Times New Roman" w:cs="Times New Roman"/>
                <w:sz w:val="24"/>
                <w:szCs w:val="24"/>
              </w:rPr>
              <w:t>ед</w:t>
            </w:r>
            <w:proofErr w:type="gramStart"/>
            <w:r w:rsidR="00A659AD" w:rsidRPr="00732B4B">
              <w:rPr>
                <w:rFonts w:ascii="Times New Roman" w:hAnsi="Times New Roman" w:cs="Times New Roman"/>
                <w:sz w:val="24"/>
                <w:szCs w:val="24"/>
              </w:rPr>
              <w:t>.и</w:t>
            </w:r>
            <w:proofErr w:type="gramEnd"/>
            <w:r w:rsidR="00A659AD" w:rsidRPr="00732B4B">
              <w:rPr>
                <w:rFonts w:ascii="Times New Roman" w:hAnsi="Times New Roman" w:cs="Times New Roman"/>
                <w:sz w:val="24"/>
                <w:szCs w:val="24"/>
              </w:rPr>
              <w:t>зм</w:t>
            </w:r>
            <w:proofErr w:type="spellEnd"/>
            <w:r w:rsidR="00A659AD" w:rsidRPr="00732B4B">
              <w:rPr>
                <w:rFonts w:ascii="Times New Roman" w:hAnsi="Times New Roman" w:cs="Times New Roman"/>
                <w:sz w:val="24"/>
                <w:szCs w:val="24"/>
              </w:rPr>
              <w:t>.</w:t>
            </w:r>
          </w:p>
        </w:tc>
        <w:tc>
          <w:tcPr>
            <w:tcW w:w="805" w:type="dxa"/>
            <w:tcBorders>
              <w:top w:val="single" w:sz="4" w:space="0" w:color="auto"/>
              <w:left w:val="single" w:sz="4" w:space="0" w:color="auto"/>
              <w:bottom w:val="single" w:sz="4" w:space="0" w:color="auto"/>
              <w:right w:val="single" w:sz="4" w:space="0" w:color="auto"/>
            </w:tcBorders>
            <w:hideMark/>
          </w:tcPr>
          <w:p w:rsidR="00A659AD" w:rsidRPr="00732B4B" w:rsidRDefault="00A659AD" w:rsidP="00707783">
            <w:pPr>
              <w:pStyle w:val="10"/>
              <w:jc w:val="center"/>
              <w:rPr>
                <w:rFonts w:ascii="Times New Roman" w:hAnsi="Times New Roman" w:cs="Times New Roman"/>
                <w:sz w:val="24"/>
                <w:szCs w:val="24"/>
              </w:rPr>
            </w:pPr>
            <w:r w:rsidRPr="00732B4B">
              <w:rPr>
                <w:rFonts w:ascii="Times New Roman" w:hAnsi="Times New Roman" w:cs="Times New Roman"/>
                <w:sz w:val="24"/>
                <w:szCs w:val="24"/>
              </w:rPr>
              <w:t>Сумма (руб.)</w:t>
            </w:r>
          </w:p>
          <w:p w:rsidR="00A659AD" w:rsidRPr="00732B4B" w:rsidRDefault="00702115" w:rsidP="00702115">
            <w:pPr>
              <w:pStyle w:val="10"/>
              <w:jc w:val="center"/>
              <w:rPr>
                <w:rFonts w:ascii="Times New Roman" w:hAnsi="Times New Roman" w:cs="Times New Roman"/>
                <w:sz w:val="24"/>
                <w:szCs w:val="24"/>
              </w:rPr>
            </w:pPr>
            <w:r>
              <w:rPr>
                <w:rFonts w:ascii="Times New Roman" w:hAnsi="Times New Roman" w:cs="Times New Roman"/>
                <w:sz w:val="24"/>
                <w:szCs w:val="24"/>
              </w:rPr>
              <w:t xml:space="preserve">Без/ </w:t>
            </w:r>
            <w:r>
              <w:rPr>
                <w:rFonts w:ascii="Times New Roman" w:hAnsi="Times New Roman" w:cs="Times New Roman"/>
                <w:sz w:val="24"/>
                <w:szCs w:val="24"/>
                <w:lang w:val="en-US"/>
              </w:rPr>
              <w:t>c</w:t>
            </w:r>
            <w:r>
              <w:rPr>
                <w:rFonts w:ascii="Times New Roman" w:hAnsi="Times New Roman" w:cs="Times New Roman"/>
                <w:sz w:val="24"/>
                <w:szCs w:val="24"/>
              </w:rPr>
              <w:t xml:space="preserve"> </w:t>
            </w:r>
            <w:r w:rsidR="00A659AD" w:rsidRPr="00732B4B">
              <w:rPr>
                <w:rFonts w:ascii="Times New Roman" w:hAnsi="Times New Roman" w:cs="Times New Roman"/>
                <w:sz w:val="24"/>
                <w:szCs w:val="24"/>
              </w:rPr>
              <w:t>НДС</w:t>
            </w:r>
          </w:p>
        </w:tc>
      </w:tr>
      <w:tr w:rsidR="00B6348C" w:rsidRPr="00732B4B" w:rsidTr="00340E55">
        <w:trPr>
          <w:trHeight w:val="2829"/>
        </w:trPr>
        <w:tc>
          <w:tcPr>
            <w:tcW w:w="568" w:type="dxa"/>
            <w:tcBorders>
              <w:top w:val="single" w:sz="4" w:space="0" w:color="auto"/>
              <w:left w:val="single" w:sz="4" w:space="0" w:color="auto"/>
              <w:bottom w:val="single" w:sz="4" w:space="0" w:color="auto"/>
              <w:right w:val="single" w:sz="4" w:space="0" w:color="auto"/>
            </w:tcBorders>
            <w:hideMark/>
          </w:tcPr>
          <w:p w:rsidR="00B6348C" w:rsidRPr="00732B4B" w:rsidRDefault="00B6348C" w:rsidP="00707783">
            <w:pPr>
              <w:pStyle w:val="10"/>
              <w:rPr>
                <w:rFonts w:ascii="Times New Roman" w:hAnsi="Times New Roman" w:cs="Times New Roman"/>
                <w:sz w:val="24"/>
                <w:szCs w:val="24"/>
              </w:rPr>
            </w:pPr>
            <w:r w:rsidRPr="00732B4B">
              <w:rPr>
                <w:rFonts w:ascii="Times New Roman" w:hAnsi="Times New Roman" w:cs="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tcPr>
          <w:p w:rsidR="00B6348C" w:rsidRPr="00732B4B" w:rsidRDefault="00B6348C" w:rsidP="00B6348C">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 xml:space="preserve">Обувь специальная </w:t>
            </w:r>
          </w:p>
        </w:tc>
        <w:tc>
          <w:tcPr>
            <w:tcW w:w="3685" w:type="dxa"/>
            <w:tcBorders>
              <w:top w:val="single" w:sz="4" w:space="0" w:color="auto"/>
              <w:left w:val="single" w:sz="4" w:space="0" w:color="auto"/>
              <w:bottom w:val="single" w:sz="4" w:space="0" w:color="auto"/>
              <w:right w:val="single" w:sz="4" w:space="0" w:color="auto"/>
            </w:tcBorders>
            <w:hideMark/>
          </w:tcPr>
          <w:p w:rsidR="00B6348C" w:rsidRPr="00732B4B" w:rsidRDefault="00B6348C" w:rsidP="00CB0ADF">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Вид обуви по высоте заготовки верха: Сабо</w:t>
            </w:r>
          </w:p>
          <w:p w:rsidR="00B6348C" w:rsidRPr="00732B4B" w:rsidRDefault="00B6348C" w:rsidP="00CB0ADF">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Вид обуви по сезонности:</w:t>
            </w:r>
          </w:p>
          <w:p w:rsidR="00B6348C" w:rsidRPr="00732B4B" w:rsidRDefault="00B6348C" w:rsidP="00CB0ADF">
            <w:pPr>
              <w:spacing w:after="0" w:line="240" w:lineRule="auto"/>
              <w:jc w:val="both"/>
              <w:rPr>
                <w:rFonts w:ascii="Times New Roman" w:eastAsia="Calibri" w:hAnsi="Times New Roman"/>
                <w:sz w:val="24"/>
                <w:szCs w:val="24"/>
              </w:rPr>
            </w:pPr>
            <w:proofErr w:type="spellStart"/>
            <w:r w:rsidRPr="00732B4B">
              <w:rPr>
                <w:rFonts w:ascii="Times New Roman" w:eastAsia="Calibri" w:hAnsi="Times New Roman"/>
                <w:sz w:val="24"/>
                <w:szCs w:val="24"/>
              </w:rPr>
              <w:t>Неутепленная</w:t>
            </w:r>
            <w:proofErr w:type="spellEnd"/>
          </w:p>
          <w:p w:rsidR="00B6348C" w:rsidRPr="00732B4B" w:rsidRDefault="00B6348C" w:rsidP="00CB0ADF">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 xml:space="preserve">Половой признак: </w:t>
            </w:r>
            <w:proofErr w:type="gramStart"/>
            <w:r w:rsidRPr="00732B4B">
              <w:rPr>
                <w:rFonts w:ascii="Times New Roman" w:eastAsia="Calibri" w:hAnsi="Times New Roman"/>
                <w:sz w:val="24"/>
                <w:szCs w:val="24"/>
              </w:rPr>
              <w:t>женская</w:t>
            </w:r>
            <w:proofErr w:type="gramEnd"/>
          </w:p>
          <w:p w:rsidR="00B6348C" w:rsidRPr="00732B4B" w:rsidRDefault="00B6348C" w:rsidP="00CB0ADF">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Материал верха обуви: ЭВА</w:t>
            </w:r>
          </w:p>
          <w:p w:rsidR="00B6348C" w:rsidRPr="00732B4B" w:rsidRDefault="00B6348C" w:rsidP="00CB0ADF">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Материал подошвы: ЭВА</w:t>
            </w:r>
          </w:p>
          <w:p w:rsidR="00B6348C" w:rsidRPr="00732B4B" w:rsidRDefault="00B6348C" w:rsidP="00CB0ADF">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Подошва: с рельефным рисунком против скольжения на гладких поверхностях</w:t>
            </w:r>
          </w:p>
          <w:p w:rsidR="00B6348C" w:rsidRPr="00732B4B" w:rsidRDefault="00B6348C" w:rsidP="00CB0ADF">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Метод крепления подошвы: литьевой</w:t>
            </w:r>
          </w:p>
          <w:p w:rsidR="00B6348C" w:rsidRPr="00732B4B" w:rsidRDefault="00B6348C" w:rsidP="00CB0ADF">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 xml:space="preserve">Тип подошвы: </w:t>
            </w:r>
            <w:proofErr w:type="gramStart"/>
            <w:r w:rsidRPr="00732B4B">
              <w:rPr>
                <w:rFonts w:ascii="Times New Roman" w:eastAsia="Calibri" w:hAnsi="Times New Roman"/>
                <w:sz w:val="24"/>
                <w:szCs w:val="24"/>
              </w:rPr>
              <w:t>плоская</w:t>
            </w:r>
            <w:proofErr w:type="gramEnd"/>
          </w:p>
          <w:p w:rsidR="00B6348C" w:rsidRPr="00732B4B" w:rsidRDefault="00B6348C" w:rsidP="00CB0ADF">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Стелька: отсутствует</w:t>
            </w:r>
          </w:p>
          <w:p w:rsidR="00B6348C" w:rsidRPr="00732B4B" w:rsidRDefault="00B6348C" w:rsidP="00CB0ADF">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Подносок: нет</w:t>
            </w:r>
          </w:p>
          <w:p w:rsidR="00B6348C" w:rsidRPr="00732B4B" w:rsidRDefault="00B6348C" w:rsidP="00CB0ADF">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Защитные свойства: от общих загрязнений</w:t>
            </w:r>
          </w:p>
          <w:p w:rsidR="00B6348C" w:rsidRPr="00732B4B" w:rsidRDefault="00B6348C" w:rsidP="00CB0ADF">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С перекидным ремешком:</w:t>
            </w:r>
            <w:r w:rsidR="00340E55">
              <w:rPr>
                <w:rFonts w:ascii="Times New Roman" w:eastAsia="Calibri" w:hAnsi="Times New Roman"/>
                <w:sz w:val="24"/>
                <w:szCs w:val="24"/>
              </w:rPr>
              <w:t xml:space="preserve"> </w:t>
            </w:r>
            <w:r w:rsidRPr="00732B4B">
              <w:rPr>
                <w:rFonts w:ascii="Times New Roman" w:eastAsia="Calibri" w:hAnsi="Times New Roman"/>
                <w:sz w:val="24"/>
                <w:szCs w:val="24"/>
              </w:rPr>
              <w:t>Да</w:t>
            </w:r>
          </w:p>
          <w:p w:rsidR="00B6348C" w:rsidRPr="00732B4B" w:rsidRDefault="00B6348C" w:rsidP="00CB0ADF">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Перфорация: да</w:t>
            </w:r>
          </w:p>
          <w:p w:rsidR="00B6348C" w:rsidRPr="00732B4B" w:rsidRDefault="004A32EB" w:rsidP="00CB0ADF">
            <w:pPr>
              <w:spacing w:after="0" w:line="240" w:lineRule="auto"/>
              <w:jc w:val="both"/>
              <w:rPr>
                <w:rFonts w:ascii="Times New Roman" w:eastAsia="Calibri" w:hAnsi="Times New Roman"/>
                <w:sz w:val="24"/>
                <w:szCs w:val="24"/>
              </w:rPr>
            </w:pPr>
            <w:r>
              <w:rPr>
                <w:rFonts w:ascii="Times New Roman" w:eastAsia="Calibri" w:hAnsi="Times New Roman"/>
                <w:sz w:val="24"/>
                <w:szCs w:val="24"/>
              </w:rPr>
              <w:t>Цвет: черный</w:t>
            </w:r>
          </w:p>
          <w:p w:rsidR="00B6348C" w:rsidRPr="00732B4B" w:rsidRDefault="00B6348C" w:rsidP="00702115">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Размер 36</w:t>
            </w:r>
          </w:p>
        </w:tc>
        <w:tc>
          <w:tcPr>
            <w:tcW w:w="851" w:type="dxa"/>
            <w:tcBorders>
              <w:top w:val="single" w:sz="4" w:space="0" w:color="auto"/>
              <w:left w:val="single" w:sz="4" w:space="0" w:color="auto"/>
              <w:bottom w:val="single" w:sz="4" w:space="0" w:color="auto"/>
              <w:right w:val="single" w:sz="4" w:space="0" w:color="auto"/>
            </w:tcBorders>
          </w:tcPr>
          <w:p w:rsidR="00B6348C" w:rsidRPr="00732B4B" w:rsidRDefault="00B6348C" w:rsidP="00CB0ADF">
            <w:pPr>
              <w:spacing w:after="0" w:line="240" w:lineRule="auto"/>
              <w:jc w:val="center"/>
              <w:rPr>
                <w:rFonts w:ascii="Times New Roman" w:hAnsi="Times New Roman"/>
                <w:sz w:val="24"/>
                <w:szCs w:val="24"/>
              </w:rPr>
            </w:pPr>
            <w:r w:rsidRPr="00732B4B">
              <w:rPr>
                <w:rFonts w:ascii="Times New Roman" w:hAnsi="Times New Roman"/>
                <w:sz w:val="24"/>
                <w:szCs w:val="24"/>
              </w:rPr>
              <w:t>пара</w:t>
            </w:r>
          </w:p>
        </w:tc>
        <w:tc>
          <w:tcPr>
            <w:tcW w:w="850" w:type="dxa"/>
            <w:tcBorders>
              <w:top w:val="single" w:sz="4" w:space="0" w:color="auto"/>
              <w:left w:val="single" w:sz="4" w:space="0" w:color="auto"/>
              <w:bottom w:val="single" w:sz="4" w:space="0" w:color="auto"/>
              <w:right w:val="single" w:sz="4" w:space="0" w:color="auto"/>
            </w:tcBorders>
          </w:tcPr>
          <w:p w:rsidR="00B6348C" w:rsidRPr="00732B4B" w:rsidRDefault="00B6348C" w:rsidP="00CB0ADF">
            <w:pPr>
              <w:pStyle w:val="10"/>
              <w:jc w:val="center"/>
              <w:rPr>
                <w:rFonts w:ascii="Times New Roman" w:hAnsi="Times New Roman" w:cs="Times New Roman"/>
                <w:sz w:val="24"/>
                <w:szCs w:val="24"/>
              </w:rPr>
            </w:pPr>
            <w:r w:rsidRPr="00732B4B">
              <w:rPr>
                <w:rFonts w:ascii="Times New Roman" w:hAnsi="Times New Roman" w:cs="Times New Roman"/>
                <w:sz w:val="24"/>
                <w:szCs w:val="24"/>
              </w:rPr>
              <w:t>10</w:t>
            </w:r>
          </w:p>
        </w:tc>
        <w:tc>
          <w:tcPr>
            <w:tcW w:w="1134" w:type="dxa"/>
            <w:tcBorders>
              <w:top w:val="single" w:sz="4" w:space="0" w:color="auto"/>
              <w:left w:val="single" w:sz="4" w:space="0" w:color="auto"/>
              <w:bottom w:val="single" w:sz="4" w:space="0" w:color="auto"/>
              <w:right w:val="single" w:sz="4" w:space="0" w:color="auto"/>
            </w:tcBorders>
          </w:tcPr>
          <w:p w:rsidR="00B6348C" w:rsidRPr="00732B4B" w:rsidRDefault="00B6348C" w:rsidP="00CB0ADF">
            <w:pPr>
              <w:pStyle w:val="10"/>
              <w:jc w:val="center"/>
              <w:rPr>
                <w:rFonts w:ascii="Times New Roman" w:hAnsi="Times New Roman" w:cs="Times New Roman"/>
                <w:sz w:val="24"/>
                <w:szCs w:val="24"/>
              </w:rPr>
            </w:pPr>
          </w:p>
        </w:tc>
        <w:tc>
          <w:tcPr>
            <w:tcW w:w="805" w:type="dxa"/>
            <w:tcBorders>
              <w:top w:val="single" w:sz="4" w:space="0" w:color="auto"/>
              <w:left w:val="single" w:sz="4" w:space="0" w:color="auto"/>
              <w:bottom w:val="single" w:sz="4" w:space="0" w:color="auto"/>
              <w:right w:val="single" w:sz="4" w:space="0" w:color="auto"/>
            </w:tcBorders>
          </w:tcPr>
          <w:p w:rsidR="00B6348C" w:rsidRPr="00732B4B" w:rsidRDefault="00B6348C" w:rsidP="00CB0ADF">
            <w:pPr>
              <w:pStyle w:val="10"/>
              <w:jc w:val="center"/>
              <w:rPr>
                <w:rFonts w:ascii="Times New Roman" w:hAnsi="Times New Roman" w:cs="Times New Roman"/>
                <w:sz w:val="24"/>
                <w:szCs w:val="24"/>
              </w:rPr>
            </w:pPr>
          </w:p>
        </w:tc>
      </w:tr>
      <w:tr w:rsidR="00B6348C" w:rsidRPr="00732B4B" w:rsidTr="00340E55">
        <w:trPr>
          <w:trHeight w:val="1974"/>
        </w:trPr>
        <w:tc>
          <w:tcPr>
            <w:tcW w:w="568" w:type="dxa"/>
            <w:tcBorders>
              <w:top w:val="single" w:sz="4" w:space="0" w:color="auto"/>
              <w:left w:val="single" w:sz="4" w:space="0" w:color="auto"/>
              <w:bottom w:val="single" w:sz="4" w:space="0" w:color="auto"/>
              <w:right w:val="single" w:sz="4" w:space="0" w:color="auto"/>
            </w:tcBorders>
            <w:hideMark/>
          </w:tcPr>
          <w:p w:rsidR="00B6348C" w:rsidRPr="00732B4B" w:rsidRDefault="00B6348C" w:rsidP="00707783">
            <w:pPr>
              <w:pStyle w:val="10"/>
              <w:rPr>
                <w:rFonts w:ascii="Times New Roman" w:hAnsi="Times New Roman" w:cs="Times New Roman"/>
                <w:sz w:val="24"/>
                <w:szCs w:val="24"/>
              </w:rPr>
            </w:pPr>
            <w:r w:rsidRPr="00732B4B">
              <w:rPr>
                <w:rFonts w:ascii="Times New Roman" w:hAnsi="Times New Roman" w:cs="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Pr>
          <w:p w:rsidR="00B6348C" w:rsidRPr="00732B4B" w:rsidRDefault="00B6348C" w:rsidP="000D2208">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 xml:space="preserve">Обувь специальная </w:t>
            </w:r>
          </w:p>
        </w:tc>
        <w:tc>
          <w:tcPr>
            <w:tcW w:w="3685" w:type="dxa"/>
            <w:tcBorders>
              <w:top w:val="single" w:sz="4" w:space="0" w:color="auto"/>
              <w:left w:val="single" w:sz="4" w:space="0" w:color="auto"/>
              <w:bottom w:val="single" w:sz="4" w:space="0" w:color="auto"/>
              <w:right w:val="single" w:sz="4" w:space="0" w:color="auto"/>
            </w:tcBorders>
            <w:hideMark/>
          </w:tcPr>
          <w:p w:rsidR="00B6348C" w:rsidRPr="00732B4B" w:rsidRDefault="00B6348C" w:rsidP="000D2208">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Вид обуви по высоте заготовки верха: Сабо</w:t>
            </w:r>
          </w:p>
          <w:p w:rsidR="00B6348C" w:rsidRPr="00732B4B" w:rsidRDefault="00B6348C" w:rsidP="000D2208">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Вид обуви по сезонности:</w:t>
            </w:r>
          </w:p>
          <w:p w:rsidR="00B6348C" w:rsidRPr="00732B4B" w:rsidRDefault="00B6348C" w:rsidP="000D2208">
            <w:pPr>
              <w:spacing w:after="0" w:line="240" w:lineRule="auto"/>
              <w:jc w:val="both"/>
              <w:rPr>
                <w:rFonts w:ascii="Times New Roman" w:eastAsia="Calibri" w:hAnsi="Times New Roman"/>
                <w:sz w:val="24"/>
                <w:szCs w:val="24"/>
              </w:rPr>
            </w:pPr>
            <w:proofErr w:type="spellStart"/>
            <w:r w:rsidRPr="00732B4B">
              <w:rPr>
                <w:rFonts w:ascii="Times New Roman" w:eastAsia="Calibri" w:hAnsi="Times New Roman"/>
                <w:sz w:val="24"/>
                <w:szCs w:val="24"/>
              </w:rPr>
              <w:t>Неутепленная</w:t>
            </w:r>
            <w:proofErr w:type="spellEnd"/>
          </w:p>
          <w:p w:rsidR="00B6348C" w:rsidRPr="00732B4B" w:rsidRDefault="00B6348C" w:rsidP="000D2208">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 xml:space="preserve">Половой признак: </w:t>
            </w:r>
            <w:proofErr w:type="gramStart"/>
            <w:r w:rsidRPr="00732B4B">
              <w:rPr>
                <w:rFonts w:ascii="Times New Roman" w:eastAsia="Calibri" w:hAnsi="Times New Roman"/>
                <w:sz w:val="24"/>
                <w:szCs w:val="24"/>
              </w:rPr>
              <w:t>женская</w:t>
            </w:r>
            <w:proofErr w:type="gramEnd"/>
          </w:p>
          <w:p w:rsidR="00B6348C" w:rsidRPr="00732B4B" w:rsidRDefault="00B6348C" w:rsidP="000D2208">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Материал верха обуви: ЭВА</w:t>
            </w:r>
          </w:p>
          <w:p w:rsidR="00B6348C" w:rsidRPr="00732B4B" w:rsidRDefault="00B6348C" w:rsidP="000D2208">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Материал подошвы: ЭВА</w:t>
            </w:r>
          </w:p>
          <w:p w:rsidR="00B6348C" w:rsidRPr="00732B4B" w:rsidRDefault="00B6348C" w:rsidP="000D2208">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Подошва: с рельефным рисунком против скольжения на гладких поверхностях</w:t>
            </w:r>
          </w:p>
          <w:p w:rsidR="00B6348C" w:rsidRPr="00732B4B" w:rsidRDefault="00B6348C" w:rsidP="000D2208">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Метод крепления подошвы: литьевой</w:t>
            </w:r>
          </w:p>
          <w:p w:rsidR="00B6348C" w:rsidRPr="00732B4B" w:rsidRDefault="00B6348C" w:rsidP="000D2208">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 xml:space="preserve">Тип подошвы: </w:t>
            </w:r>
            <w:proofErr w:type="gramStart"/>
            <w:r w:rsidRPr="00732B4B">
              <w:rPr>
                <w:rFonts w:ascii="Times New Roman" w:eastAsia="Calibri" w:hAnsi="Times New Roman"/>
                <w:sz w:val="24"/>
                <w:szCs w:val="24"/>
              </w:rPr>
              <w:t>плоская</w:t>
            </w:r>
            <w:proofErr w:type="gramEnd"/>
          </w:p>
          <w:p w:rsidR="00B6348C" w:rsidRPr="00732B4B" w:rsidRDefault="00B6348C" w:rsidP="000D2208">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Стелька: отсутствует</w:t>
            </w:r>
          </w:p>
          <w:p w:rsidR="00B6348C" w:rsidRPr="00732B4B" w:rsidRDefault="00B6348C" w:rsidP="000D2208">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lastRenderedPageBreak/>
              <w:t>Подносок: нет</w:t>
            </w:r>
          </w:p>
          <w:p w:rsidR="00B6348C" w:rsidRPr="00732B4B" w:rsidRDefault="00B6348C" w:rsidP="000D2208">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Защитные свойства: от общих загрязнений</w:t>
            </w:r>
          </w:p>
          <w:p w:rsidR="00B6348C" w:rsidRPr="00732B4B" w:rsidRDefault="00B6348C" w:rsidP="000D2208">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С перекидным ремешком:</w:t>
            </w:r>
            <w:r w:rsidR="00340E55">
              <w:rPr>
                <w:rFonts w:ascii="Times New Roman" w:eastAsia="Calibri" w:hAnsi="Times New Roman"/>
                <w:sz w:val="24"/>
                <w:szCs w:val="24"/>
              </w:rPr>
              <w:t xml:space="preserve"> </w:t>
            </w:r>
            <w:r w:rsidRPr="00732B4B">
              <w:rPr>
                <w:rFonts w:ascii="Times New Roman" w:eastAsia="Calibri" w:hAnsi="Times New Roman"/>
                <w:sz w:val="24"/>
                <w:szCs w:val="24"/>
              </w:rPr>
              <w:t>Да</w:t>
            </w:r>
          </w:p>
          <w:p w:rsidR="00B6348C" w:rsidRPr="00732B4B" w:rsidRDefault="00B6348C" w:rsidP="000D2208">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Перфорация: да</w:t>
            </w:r>
          </w:p>
          <w:p w:rsidR="00B6348C" w:rsidRPr="00732B4B" w:rsidRDefault="004A32EB" w:rsidP="000D2208">
            <w:pPr>
              <w:spacing w:after="0" w:line="240" w:lineRule="auto"/>
              <w:jc w:val="both"/>
              <w:rPr>
                <w:rFonts w:ascii="Times New Roman" w:eastAsia="Calibri" w:hAnsi="Times New Roman"/>
                <w:sz w:val="24"/>
                <w:szCs w:val="24"/>
              </w:rPr>
            </w:pPr>
            <w:r>
              <w:rPr>
                <w:rFonts w:ascii="Times New Roman" w:eastAsia="Calibri" w:hAnsi="Times New Roman"/>
                <w:sz w:val="24"/>
                <w:szCs w:val="24"/>
              </w:rPr>
              <w:t>Цвет: черный</w:t>
            </w:r>
          </w:p>
          <w:p w:rsidR="00B6348C" w:rsidRPr="00732B4B" w:rsidRDefault="00B6348C" w:rsidP="00702115">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Размер 37</w:t>
            </w:r>
          </w:p>
        </w:tc>
        <w:tc>
          <w:tcPr>
            <w:tcW w:w="851" w:type="dxa"/>
            <w:tcBorders>
              <w:top w:val="single" w:sz="4" w:space="0" w:color="auto"/>
              <w:left w:val="single" w:sz="4" w:space="0" w:color="auto"/>
              <w:bottom w:val="single" w:sz="4" w:space="0" w:color="auto"/>
              <w:right w:val="single" w:sz="4" w:space="0" w:color="auto"/>
            </w:tcBorders>
          </w:tcPr>
          <w:p w:rsidR="00B6348C" w:rsidRPr="00732B4B" w:rsidRDefault="00B6348C" w:rsidP="000D2208">
            <w:pPr>
              <w:spacing w:after="0" w:line="240" w:lineRule="auto"/>
              <w:jc w:val="center"/>
              <w:rPr>
                <w:rFonts w:ascii="Times New Roman" w:hAnsi="Times New Roman"/>
                <w:sz w:val="24"/>
                <w:szCs w:val="24"/>
              </w:rPr>
            </w:pPr>
            <w:r w:rsidRPr="00732B4B">
              <w:rPr>
                <w:rFonts w:ascii="Times New Roman" w:hAnsi="Times New Roman"/>
                <w:sz w:val="24"/>
                <w:szCs w:val="24"/>
              </w:rPr>
              <w:lastRenderedPageBreak/>
              <w:t>пара</w:t>
            </w:r>
          </w:p>
        </w:tc>
        <w:tc>
          <w:tcPr>
            <w:tcW w:w="850" w:type="dxa"/>
            <w:tcBorders>
              <w:top w:val="single" w:sz="4" w:space="0" w:color="auto"/>
              <w:left w:val="single" w:sz="4" w:space="0" w:color="auto"/>
              <w:bottom w:val="single" w:sz="4" w:space="0" w:color="auto"/>
              <w:right w:val="single" w:sz="4" w:space="0" w:color="auto"/>
            </w:tcBorders>
          </w:tcPr>
          <w:p w:rsidR="00B6348C" w:rsidRPr="00732B4B" w:rsidRDefault="00B6348C" w:rsidP="000D2208">
            <w:pPr>
              <w:pStyle w:val="10"/>
              <w:jc w:val="center"/>
              <w:rPr>
                <w:rFonts w:ascii="Times New Roman" w:hAnsi="Times New Roman" w:cs="Times New Roman"/>
                <w:sz w:val="24"/>
                <w:szCs w:val="24"/>
              </w:rPr>
            </w:pPr>
            <w:r w:rsidRPr="00732B4B">
              <w:rPr>
                <w:rFonts w:ascii="Times New Roman" w:hAnsi="Times New Roman" w:cs="Times New Roman"/>
                <w:sz w:val="24"/>
                <w:szCs w:val="24"/>
              </w:rPr>
              <w:t>10</w:t>
            </w:r>
          </w:p>
        </w:tc>
        <w:tc>
          <w:tcPr>
            <w:tcW w:w="1134" w:type="dxa"/>
            <w:tcBorders>
              <w:top w:val="single" w:sz="4" w:space="0" w:color="auto"/>
              <w:left w:val="single" w:sz="4" w:space="0" w:color="auto"/>
              <w:bottom w:val="single" w:sz="4" w:space="0" w:color="auto"/>
              <w:right w:val="single" w:sz="4" w:space="0" w:color="auto"/>
            </w:tcBorders>
          </w:tcPr>
          <w:p w:rsidR="00B6348C" w:rsidRPr="00732B4B" w:rsidRDefault="00B6348C" w:rsidP="00707783">
            <w:pPr>
              <w:pStyle w:val="10"/>
              <w:jc w:val="center"/>
              <w:rPr>
                <w:rFonts w:ascii="Times New Roman" w:hAnsi="Times New Roman" w:cs="Times New Roman"/>
                <w:sz w:val="24"/>
                <w:szCs w:val="24"/>
              </w:rPr>
            </w:pPr>
          </w:p>
        </w:tc>
        <w:tc>
          <w:tcPr>
            <w:tcW w:w="805" w:type="dxa"/>
            <w:tcBorders>
              <w:top w:val="single" w:sz="4" w:space="0" w:color="auto"/>
              <w:left w:val="single" w:sz="4" w:space="0" w:color="auto"/>
              <w:bottom w:val="single" w:sz="4" w:space="0" w:color="auto"/>
              <w:right w:val="single" w:sz="4" w:space="0" w:color="auto"/>
            </w:tcBorders>
          </w:tcPr>
          <w:p w:rsidR="00B6348C" w:rsidRPr="00732B4B" w:rsidRDefault="00B6348C" w:rsidP="00707783">
            <w:pPr>
              <w:pStyle w:val="10"/>
              <w:jc w:val="center"/>
              <w:rPr>
                <w:rFonts w:ascii="Times New Roman" w:hAnsi="Times New Roman" w:cs="Times New Roman"/>
                <w:sz w:val="24"/>
                <w:szCs w:val="24"/>
              </w:rPr>
            </w:pPr>
          </w:p>
        </w:tc>
      </w:tr>
      <w:tr w:rsidR="00B6348C" w:rsidRPr="00732B4B" w:rsidTr="00340E55">
        <w:trPr>
          <w:trHeight w:val="2257"/>
        </w:trPr>
        <w:tc>
          <w:tcPr>
            <w:tcW w:w="568" w:type="dxa"/>
            <w:tcBorders>
              <w:top w:val="single" w:sz="4" w:space="0" w:color="auto"/>
              <w:left w:val="single" w:sz="4" w:space="0" w:color="auto"/>
              <w:bottom w:val="single" w:sz="4" w:space="0" w:color="auto"/>
              <w:right w:val="single" w:sz="4" w:space="0" w:color="auto"/>
            </w:tcBorders>
            <w:hideMark/>
          </w:tcPr>
          <w:p w:rsidR="00B6348C" w:rsidRPr="00732B4B" w:rsidRDefault="00B6348C" w:rsidP="00707783">
            <w:pPr>
              <w:pStyle w:val="10"/>
              <w:rPr>
                <w:rFonts w:ascii="Times New Roman" w:hAnsi="Times New Roman" w:cs="Times New Roman"/>
                <w:sz w:val="24"/>
                <w:szCs w:val="24"/>
              </w:rPr>
            </w:pPr>
            <w:r w:rsidRPr="00732B4B">
              <w:rPr>
                <w:rFonts w:ascii="Times New Roman" w:hAnsi="Times New Roman" w:cs="Times New Roman"/>
                <w:sz w:val="24"/>
                <w:szCs w:val="24"/>
              </w:rPr>
              <w:lastRenderedPageBreak/>
              <w:t>3.</w:t>
            </w:r>
          </w:p>
        </w:tc>
        <w:tc>
          <w:tcPr>
            <w:tcW w:w="1701" w:type="dxa"/>
            <w:tcBorders>
              <w:top w:val="single" w:sz="4" w:space="0" w:color="auto"/>
              <w:left w:val="single" w:sz="4" w:space="0" w:color="auto"/>
              <w:bottom w:val="single" w:sz="4" w:space="0" w:color="auto"/>
              <w:right w:val="single" w:sz="4" w:space="0" w:color="auto"/>
            </w:tcBorders>
          </w:tcPr>
          <w:p w:rsidR="00B6348C" w:rsidRPr="00732B4B" w:rsidRDefault="00B6348C" w:rsidP="000D2208">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 xml:space="preserve">Обувь специальная </w:t>
            </w:r>
          </w:p>
        </w:tc>
        <w:tc>
          <w:tcPr>
            <w:tcW w:w="3685" w:type="dxa"/>
            <w:tcBorders>
              <w:top w:val="single" w:sz="4" w:space="0" w:color="auto"/>
              <w:left w:val="single" w:sz="4" w:space="0" w:color="auto"/>
              <w:bottom w:val="single" w:sz="4" w:space="0" w:color="auto"/>
              <w:right w:val="single" w:sz="4" w:space="0" w:color="auto"/>
            </w:tcBorders>
            <w:hideMark/>
          </w:tcPr>
          <w:p w:rsidR="00B6348C" w:rsidRPr="00732B4B" w:rsidRDefault="00B6348C" w:rsidP="000D2208">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Вид обуви по высоте заготовки верха: Сабо</w:t>
            </w:r>
          </w:p>
          <w:p w:rsidR="00B6348C" w:rsidRPr="00732B4B" w:rsidRDefault="00B6348C" w:rsidP="000D2208">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Вид обуви по сезонности:</w:t>
            </w:r>
          </w:p>
          <w:p w:rsidR="00B6348C" w:rsidRPr="00732B4B" w:rsidRDefault="00B6348C" w:rsidP="000D2208">
            <w:pPr>
              <w:spacing w:after="0" w:line="240" w:lineRule="auto"/>
              <w:jc w:val="both"/>
              <w:rPr>
                <w:rFonts w:ascii="Times New Roman" w:eastAsia="Calibri" w:hAnsi="Times New Roman"/>
                <w:sz w:val="24"/>
                <w:szCs w:val="24"/>
              </w:rPr>
            </w:pPr>
            <w:proofErr w:type="spellStart"/>
            <w:r w:rsidRPr="00732B4B">
              <w:rPr>
                <w:rFonts w:ascii="Times New Roman" w:eastAsia="Calibri" w:hAnsi="Times New Roman"/>
                <w:sz w:val="24"/>
                <w:szCs w:val="24"/>
              </w:rPr>
              <w:t>Неутепленная</w:t>
            </w:r>
            <w:proofErr w:type="spellEnd"/>
          </w:p>
          <w:p w:rsidR="00B6348C" w:rsidRPr="00732B4B" w:rsidRDefault="00B6348C" w:rsidP="000D2208">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 xml:space="preserve">Половой признак: </w:t>
            </w:r>
            <w:proofErr w:type="gramStart"/>
            <w:r w:rsidRPr="00732B4B">
              <w:rPr>
                <w:rFonts w:ascii="Times New Roman" w:eastAsia="Calibri" w:hAnsi="Times New Roman"/>
                <w:sz w:val="24"/>
                <w:szCs w:val="24"/>
              </w:rPr>
              <w:t>женская</w:t>
            </w:r>
            <w:proofErr w:type="gramEnd"/>
          </w:p>
          <w:p w:rsidR="00B6348C" w:rsidRPr="00732B4B" w:rsidRDefault="00B6348C" w:rsidP="000D2208">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Материал верха обуви: ЭВА</w:t>
            </w:r>
          </w:p>
          <w:p w:rsidR="00B6348C" w:rsidRPr="00732B4B" w:rsidRDefault="00B6348C" w:rsidP="000D2208">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Материал подошвы: ЭВА</w:t>
            </w:r>
          </w:p>
          <w:p w:rsidR="00B6348C" w:rsidRPr="00732B4B" w:rsidRDefault="00B6348C" w:rsidP="000D2208">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Подошва: с рельефным рисунком против скольжения на гладких поверхностях</w:t>
            </w:r>
          </w:p>
          <w:p w:rsidR="00B6348C" w:rsidRPr="00732B4B" w:rsidRDefault="00B6348C" w:rsidP="000D2208">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Метод крепления подошвы: литьевой</w:t>
            </w:r>
          </w:p>
          <w:p w:rsidR="00B6348C" w:rsidRPr="00732B4B" w:rsidRDefault="00B6348C" w:rsidP="000D2208">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 xml:space="preserve">Тип подошвы: </w:t>
            </w:r>
            <w:proofErr w:type="gramStart"/>
            <w:r w:rsidRPr="00732B4B">
              <w:rPr>
                <w:rFonts w:ascii="Times New Roman" w:eastAsia="Calibri" w:hAnsi="Times New Roman"/>
                <w:sz w:val="24"/>
                <w:szCs w:val="24"/>
              </w:rPr>
              <w:t>плоская</w:t>
            </w:r>
            <w:proofErr w:type="gramEnd"/>
          </w:p>
          <w:p w:rsidR="00B6348C" w:rsidRPr="00732B4B" w:rsidRDefault="00B6348C" w:rsidP="000D2208">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Стелька: отсутствует</w:t>
            </w:r>
          </w:p>
          <w:p w:rsidR="00B6348C" w:rsidRPr="00732B4B" w:rsidRDefault="00B6348C" w:rsidP="000D2208">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Подносок: нет</w:t>
            </w:r>
          </w:p>
          <w:p w:rsidR="00B6348C" w:rsidRPr="00732B4B" w:rsidRDefault="00B6348C" w:rsidP="000D2208">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Защитные свойства: от общих загрязнений</w:t>
            </w:r>
          </w:p>
          <w:p w:rsidR="00B6348C" w:rsidRPr="00732B4B" w:rsidRDefault="00B6348C" w:rsidP="000D2208">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С перекидным ремешком:</w:t>
            </w:r>
            <w:r w:rsidR="00340E55">
              <w:rPr>
                <w:rFonts w:ascii="Times New Roman" w:eastAsia="Calibri" w:hAnsi="Times New Roman"/>
                <w:sz w:val="24"/>
                <w:szCs w:val="24"/>
              </w:rPr>
              <w:t xml:space="preserve"> </w:t>
            </w:r>
            <w:r w:rsidRPr="00732B4B">
              <w:rPr>
                <w:rFonts w:ascii="Times New Roman" w:eastAsia="Calibri" w:hAnsi="Times New Roman"/>
                <w:sz w:val="24"/>
                <w:szCs w:val="24"/>
              </w:rPr>
              <w:t>Да</w:t>
            </w:r>
          </w:p>
          <w:p w:rsidR="00B6348C" w:rsidRPr="00732B4B" w:rsidRDefault="00B6348C" w:rsidP="000D2208">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Перфорация: да</w:t>
            </w:r>
          </w:p>
          <w:p w:rsidR="00B6348C" w:rsidRPr="00732B4B" w:rsidRDefault="004A32EB" w:rsidP="000D2208">
            <w:pPr>
              <w:spacing w:after="0" w:line="240" w:lineRule="auto"/>
              <w:jc w:val="both"/>
              <w:rPr>
                <w:rFonts w:ascii="Times New Roman" w:eastAsia="Calibri" w:hAnsi="Times New Roman"/>
                <w:sz w:val="24"/>
                <w:szCs w:val="24"/>
              </w:rPr>
            </w:pPr>
            <w:r>
              <w:rPr>
                <w:rFonts w:ascii="Times New Roman" w:eastAsia="Calibri" w:hAnsi="Times New Roman"/>
                <w:sz w:val="24"/>
                <w:szCs w:val="24"/>
              </w:rPr>
              <w:t>Цвет: черный</w:t>
            </w:r>
          </w:p>
          <w:p w:rsidR="00B6348C" w:rsidRPr="00732B4B" w:rsidRDefault="00B6348C" w:rsidP="00702115">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Размер 38</w:t>
            </w:r>
          </w:p>
        </w:tc>
        <w:tc>
          <w:tcPr>
            <w:tcW w:w="851" w:type="dxa"/>
            <w:tcBorders>
              <w:top w:val="single" w:sz="4" w:space="0" w:color="auto"/>
              <w:left w:val="single" w:sz="4" w:space="0" w:color="auto"/>
              <w:bottom w:val="single" w:sz="4" w:space="0" w:color="auto"/>
              <w:right w:val="single" w:sz="4" w:space="0" w:color="auto"/>
            </w:tcBorders>
          </w:tcPr>
          <w:p w:rsidR="00B6348C" w:rsidRPr="00732B4B" w:rsidRDefault="00B6348C" w:rsidP="000D2208">
            <w:pPr>
              <w:spacing w:after="0" w:line="240" w:lineRule="auto"/>
              <w:jc w:val="center"/>
              <w:rPr>
                <w:rFonts w:ascii="Times New Roman" w:hAnsi="Times New Roman"/>
                <w:sz w:val="24"/>
                <w:szCs w:val="24"/>
              </w:rPr>
            </w:pPr>
            <w:r w:rsidRPr="00732B4B">
              <w:rPr>
                <w:rFonts w:ascii="Times New Roman" w:hAnsi="Times New Roman"/>
                <w:sz w:val="24"/>
                <w:szCs w:val="24"/>
              </w:rPr>
              <w:t>пара</w:t>
            </w:r>
          </w:p>
        </w:tc>
        <w:tc>
          <w:tcPr>
            <w:tcW w:w="850" w:type="dxa"/>
            <w:tcBorders>
              <w:top w:val="single" w:sz="4" w:space="0" w:color="auto"/>
              <w:left w:val="single" w:sz="4" w:space="0" w:color="auto"/>
              <w:bottom w:val="single" w:sz="4" w:space="0" w:color="auto"/>
              <w:right w:val="single" w:sz="4" w:space="0" w:color="auto"/>
            </w:tcBorders>
          </w:tcPr>
          <w:p w:rsidR="00B6348C" w:rsidRPr="00732B4B" w:rsidRDefault="00B6348C" w:rsidP="000D2208">
            <w:pPr>
              <w:pStyle w:val="10"/>
              <w:jc w:val="center"/>
              <w:rPr>
                <w:rFonts w:ascii="Times New Roman" w:hAnsi="Times New Roman" w:cs="Times New Roman"/>
                <w:sz w:val="24"/>
                <w:szCs w:val="24"/>
              </w:rPr>
            </w:pPr>
            <w:r w:rsidRPr="00732B4B">
              <w:rPr>
                <w:rFonts w:ascii="Times New Roman" w:hAnsi="Times New Roman" w:cs="Times New Roman"/>
                <w:sz w:val="24"/>
                <w:szCs w:val="24"/>
              </w:rPr>
              <w:t>15</w:t>
            </w:r>
          </w:p>
        </w:tc>
        <w:tc>
          <w:tcPr>
            <w:tcW w:w="1134" w:type="dxa"/>
            <w:tcBorders>
              <w:top w:val="single" w:sz="4" w:space="0" w:color="auto"/>
              <w:left w:val="single" w:sz="4" w:space="0" w:color="auto"/>
              <w:bottom w:val="single" w:sz="4" w:space="0" w:color="auto"/>
              <w:right w:val="single" w:sz="4" w:space="0" w:color="auto"/>
            </w:tcBorders>
          </w:tcPr>
          <w:p w:rsidR="00B6348C" w:rsidRPr="00732B4B" w:rsidRDefault="00B6348C" w:rsidP="00707783">
            <w:pPr>
              <w:pStyle w:val="10"/>
              <w:jc w:val="center"/>
              <w:rPr>
                <w:rFonts w:ascii="Times New Roman" w:hAnsi="Times New Roman" w:cs="Times New Roman"/>
                <w:sz w:val="24"/>
                <w:szCs w:val="24"/>
              </w:rPr>
            </w:pPr>
          </w:p>
        </w:tc>
        <w:tc>
          <w:tcPr>
            <w:tcW w:w="805" w:type="dxa"/>
            <w:tcBorders>
              <w:top w:val="single" w:sz="4" w:space="0" w:color="auto"/>
              <w:left w:val="single" w:sz="4" w:space="0" w:color="auto"/>
              <w:bottom w:val="single" w:sz="4" w:space="0" w:color="auto"/>
              <w:right w:val="single" w:sz="4" w:space="0" w:color="auto"/>
            </w:tcBorders>
          </w:tcPr>
          <w:p w:rsidR="00B6348C" w:rsidRPr="00732B4B" w:rsidRDefault="00B6348C" w:rsidP="00707783">
            <w:pPr>
              <w:pStyle w:val="10"/>
              <w:jc w:val="center"/>
              <w:rPr>
                <w:rFonts w:ascii="Times New Roman" w:hAnsi="Times New Roman" w:cs="Times New Roman"/>
                <w:sz w:val="24"/>
                <w:szCs w:val="24"/>
              </w:rPr>
            </w:pPr>
          </w:p>
        </w:tc>
      </w:tr>
      <w:tr w:rsidR="00B6348C" w:rsidRPr="00732B4B" w:rsidTr="00340E55">
        <w:trPr>
          <w:trHeight w:val="6652"/>
        </w:trPr>
        <w:tc>
          <w:tcPr>
            <w:tcW w:w="568" w:type="dxa"/>
            <w:tcBorders>
              <w:top w:val="single" w:sz="4" w:space="0" w:color="auto"/>
              <w:left w:val="single" w:sz="4" w:space="0" w:color="auto"/>
              <w:bottom w:val="single" w:sz="4" w:space="0" w:color="auto"/>
              <w:right w:val="single" w:sz="4" w:space="0" w:color="auto"/>
            </w:tcBorders>
            <w:hideMark/>
          </w:tcPr>
          <w:p w:rsidR="00B6348C" w:rsidRPr="00732B4B" w:rsidRDefault="00B6348C" w:rsidP="00707783">
            <w:pPr>
              <w:pStyle w:val="10"/>
              <w:rPr>
                <w:rFonts w:ascii="Times New Roman" w:hAnsi="Times New Roman" w:cs="Times New Roman"/>
                <w:sz w:val="24"/>
                <w:szCs w:val="24"/>
              </w:rPr>
            </w:pPr>
            <w:r w:rsidRPr="00732B4B">
              <w:rPr>
                <w:rFonts w:ascii="Times New Roman" w:hAnsi="Times New Roman" w:cs="Times New Roman"/>
                <w:sz w:val="24"/>
                <w:szCs w:val="24"/>
              </w:rPr>
              <w:t>4.</w:t>
            </w:r>
          </w:p>
        </w:tc>
        <w:tc>
          <w:tcPr>
            <w:tcW w:w="1701" w:type="dxa"/>
            <w:tcBorders>
              <w:top w:val="single" w:sz="4" w:space="0" w:color="auto"/>
              <w:left w:val="single" w:sz="4" w:space="0" w:color="auto"/>
              <w:bottom w:val="single" w:sz="4" w:space="0" w:color="auto"/>
              <w:right w:val="single" w:sz="4" w:space="0" w:color="auto"/>
            </w:tcBorders>
          </w:tcPr>
          <w:p w:rsidR="00B6348C" w:rsidRPr="00732B4B" w:rsidRDefault="00B6348C" w:rsidP="000D2208">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 xml:space="preserve">Обувь специальная </w:t>
            </w:r>
          </w:p>
        </w:tc>
        <w:tc>
          <w:tcPr>
            <w:tcW w:w="3685" w:type="dxa"/>
            <w:tcBorders>
              <w:top w:val="single" w:sz="4" w:space="0" w:color="auto"/>
              <w:left w:val="single" w:sz="4" w:space="0" w:color="auto"/>
              <w:bottom w:val="single" w:sz="4" w:space="0" w:color="auto"/>
              <w:right w:val="single" w:sz="4" w:space="0" w:color="auto"/>
            </w:tcBorders>
            <w:hideMark/>
          </w:tcPr>
          <w:p w:rsidR="00B6348C" w:rsidRPr="00732B4B" w:rsidRDefault="00B6348C" w:rsidP="000D2208">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Вид обуви по высоте заготовки верха: Сабо</w:t>
            </w:r>
          </w:p>
          <w:p w:rsidR="00B6348C" w:rsidRPr="00732B4B" w:rsidRDefault="00B6348C" w:rsidP="000D2208">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Вид обуви по сезонности:</w:t>
            </w:r>
          </w:p>
          <w:p w:rsidR="00B6348C" w:rsidRPr="00732B4B" w:rsidRDefault="00B6348C" w:rsidP="000D2208">
            <w:pPr>
              <w:spacing w:after="0" w:line="240" w:lineRule="auto"/>
              <w:jc w:val="both"/>
              <w:rPr>
                <w:rFonts w:ascii="Times New Roman" w:eastAsia="Calibri" w:hAnsi="Times New Roman"/>
                <w:sz w:val="24"/>
                <w:szCs w:val="24"/>
              </w:rPr>
            </w:pPr>
            <w:proofErr w:type="spellStart"/>
            <w:r w:rsidRPr="00732B4B">
              <w:rPr>
                <w:rFonts w:ascii="Times New Roman" w:eastAsia="Calibri" w:hAnsi="Times New Roman"/>
                <w:sz w:val="24"/>
                <w:szCs w:val="24"/>
              </w:rPr>
              <w:t>Неутепленная</w:t>
            </w:r>
            <w:proofErr w:type="spellEnd"/>
          </w:p>
          <w:p w:rsidR="00B6348C" w:rsidRPr="00732B4B" w:rsidRDefault="00B6348C" w:rsidP="000D2208">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 xml:space="preserve">Половой признак: </w:t>
            </w:r>
            <w:proofErr w:type="gramStart"/>
            <w:r w:rsidRPr="00732B4B">
              <w:rPr>
                <w:rFonts w:ascii="Times New Roman" w:eastAsia="Calibri" w:hAnsi="Times New Roman"/>
                <w:sz w:val="24"/>
                <w:szCs w:val="24"/>
              </w:rPr>
              <w:t>женская</w:t>
            </w:r>
            <w:proofErr w:type="gramEnd"/>
          </w:p>
          <w:p w:rsidR="00B6348C" w:rsidRPr="00732B4B" w:rsidRDefault="00B6348C" w:rsidP="000D2208">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Материал верха обуви: ЭВА</w:t>
            </w:r>
          </w:p>
          <w:p w:rsidR="00B6348C" w:rsidRPr="00732B4B" w:rsidRDefault="00B6348C" w:rsidP="000D2208">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Материал подошвы: ЭВА</w:t>
            </w:r>
          </w:p>
          <w:p w:rsidR="00B6348C" w:rsidRPr="00732B4B" w:rsidRDefault="00B6348C" w:rsidP="000D2208">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Подошва: с рельефным рисунком против скольжения на гладких поверхностях</w:t>
            </w:r>
          </w:p>
          <w:p w:rsidR="00B6348C" w:rsidRPr="00732B4B" w:rsidRDefault="00B6348C" w:rsidP="000D2208">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Метод крепления подошвы: литьевой</w:t>
            </w:r>
          </w:p>
          <w:p w:rsidR="00B6348C" w:rsidRPr="00732B4B" w:rsidRDefault="00B6348C" w:rsidP="000D2208">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 xml:space="preserve">Тип подошвы: </w:t>
            </w:r>
            <w:proofErr w:type="gramStart"/>
            <w:r w:rsidRPr="00732B4B">
              <w:rPr>
                <w:rFonts w:ascii="Times New Roman" w:eastAsia="Calibri" w:hAnsi="Times New Roman"/>
                <w:sz w:val="24"/>
                <w:szCs w:val="24"/>
              </w:rPr>
              <w:t>плоская</w:t>
            </w:r>
            <w:proofErr w:type="gramEnd"/>
          </w:p>
          <w:p w:rsidR="00B6348C" w:rsidRPr="00732B4B" w:rsidRDefault="00B6348C" w:rsidP="000D2208">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Стелька: отсутствует</w:t>
            </w:r>
          </w:p>
          <w:p w:rsidR="00B6348C" w:rsidRPr="00732B4B" w:rsidRDefault="00B6348C" w:rsidP="000D2208">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Подносок: нет</w:t>
            </w:r>
          </w:p>
          <w:p w:rsidR="00B6348C" w:rsidRPr="00732B4B" w:rsidRDefault="00B6348C" w:rsidP="000D2208">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Защитные свойства: от общих загрязнений</w:t>
            </w:r>
          </w:p>
          <w:p w:rsidR="00B6348C" w:rsidRPr="00732B4B" w:rsidRDefault="00B6348C" w:rsidP="000D2208">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С перекидным ремешком:</w:t>
            </w:r>
            <w:r w:rsidR="00340E55">
              <w:rPr>
                <w:rFonts w:ascii="Times New Roman" w:eastAsia="Calibri" w:hAnsi="Times New Roman"/>
                <w:sz w:val="24"/>
                <w:szCs w:val="24"/>
              </w:rPr>
              <w:t xml:space="preserve"> </w:t>
            </w:r>
            <w:r w:rsidRPr="00732B4B">
              <w:rPr>
                <w:rFonts w:ascii="Times New Roman" w:eastAsia="Calibri" w:hAnsi="Times New Roman"/>
                <w:sz w:val="24"/>
                <w:szCs w:val="24"/>
              </w:rPr>
              <w:t>Да</w:t>
            </w:r>
          </w:p>
          <w:p w:rsidR="00B6348C" w:rsidRPr="00732B4B" w:rsidRDefault="00B6348C" w:rsidP="000D2208">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Перфорация: да</w:t>
            </w:r>
          </w:p>
          <w:p w:rsidR="00B6348C" w:rsidRPr="00732B4B" w:rsidRDefault="004A32EB" w:rsidP="000D2208">
            <w:pPr>
              <w:spacing w:after="0" w:line="240" w:lineRule="auto"/>
              <w:jc w:val="both"/>
              <w:rPr>
                <w:rFonts w:ascii="Times New Roman" w:eastAsia="Calibri" w:hAnsi="Times New Roman"/>
                <w:sz w:val="24"/>
                <w:szCs w:val="24"/>
              </w:rPr>
            </w:pPr>
            <w:r>
              <w:rPr>
                <w:rFonts w:ascii="Times New Roman" w:eastAsia="Calibri" w:hAnsi="Times New Roman"/>
                <w:sz w:val="24"/>
                <w:szCs w:val="24"/>
              </w:rPr>
              <w:t>Цвет: черный</w:t>
            </w:r>
          </w:p>
          <w:p w:rsidR="00B6348C" w:rsidRPr="00732B4B" w:rsidRDefault="00B6348C" w:rsidP="00702115">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Размер 39</w:t>
            </w:r>
            <w:r w:rsidR="00702115">
              <w:rPr>
                <w:rFonts w:ascii="Times New Roman" w:eastAsia="Calibri" w:hAnsi="Times New Roman"/>
                <w:sz w:val="24"/>
                <w:szCs w:val="24"/>
                <w:lang w:val="en-US"/>
              </w:rPr>
              <w:t xml:space="preserve"> </w:t>
            </w:r>
          </w:p>
        </w:tc>
        <w:tc>
          <w:tcPr>
            <w:tcW w:w="851" w:type="dxa"/>
            <w:tcBorders>
              <w:top w:val="single" w:sz="4" w:space="0" w:color="auto"/>
              <w:left w:val="single" w:sz="4" w:space="0" w:color="auto"/>
              <w:bottom w:val="single" w:sz="4" w:space="0" w:color="auto"/>
              <w:right w:val="single" w:sz="4" w:space="0" w:color="auto"/>
            </w:tcBorders>
          </w:tcPr>
          <w:p w:rsidR="00B6348C" w:rsidRPr="00732B4B" w:rsidRDefault="00B6348C" w:rsidP="000D2208">
            <w:pPr>
              <w:spacing w:after="0" w:line="240" w:lineRule="auto"/>
              <w:jc w:val="center"/>
              <w:rPr>
                <w:rFonts w:ascii="Times New Roman" w:hAnsi="Times New Roman"/>
                <w:sz w:val="24"/>
                <w:szCs w:val="24"/>
              </w:rPr>
            </w:pPr>
            <w:r w:rsidRPr="00732B4B">
              <w:rPr>
                <w:rFonts w:ascii="Times New Roman" w:hAnsi="Times New Roman"/>
                <w:sz w:val="24"/>
                <w:szCs w:val="24"/>
              </w:rPr>
              <w:t>пара</w:t>
            </w:r>
          </w:p>
        </w:tc>
        <w:tc>
          <w:tcPr>
            <w:tcW w:w="850" w:type="dxa"/>
            <w:tcBorders>
              <w:top w:val="single" w:sz="4" w:space="0" w:color="auto"/>
              <w:left w:val="single" w:sz="4" w:space="0" w:color="auto"/>
              <w:bottom w:val="single" w:sz="4" w:space="0" w:color="auto"/>
              <w:right w:val="single" w:sz="4" w:space="0" w:color="auto"/>
            </w:tcBorders>
          </w:tcPr>
          <w:p w:rsidR="00B6348C" w:rsidRPr="00732B4B" w:rsidRDefault="00B6348C" w:rsidP="00B6348C">
            <w:pPr>
              <w:pStyle w:val="10"/>
              <w:jc w:val="center"/>
              <w:rPr>
                <w:rFonts w:ascii="Times New Roman" w:hAnsi="Times New Roman" w:cs="Times New Roman"/>
                <w:sz w:val="24"/>
                <w:szCs w:val="24"/>
              </w:rPr>
            </w:pPr>
            <w:r w:rsidRPr="00732B4B">
              <w:rPr>
                <w:rFonts w:ascii="Times New Roman" w:hAnsi="Times New Roman" w:cs="Times New Roman"/>
                <w:sz w:val="24"/>
                <w:szCs w:val="24"/>
              </w:rPr>
              <w:t>15</w:t>
            </w:r>
          </w:p>
        </w:tc>
        <w:tc>
          <w:tcPr>
            <w:tcW w:w="1134" w:type="dxa"/>
            <w:tcBorders>
              <w:top w:val="single" w:sz="4" w:space="0" w:color="auto"/>
              <w:left w:val="single" w:sz="4" w:space="0" w:color="auto"/>
              <w:bottom w:val="single" w:sz="4" w:space="0" w:color="auto"/>
              <w:right w:val="single" w:sz="4" w:space="0" w:color="auto"/>
            </w:tcBorders>
          </w:tcPr>
          <w:p w:rsidR="00B6348C" w:rsidRPr="00732B4B" w:rsidRDefault="00B6348C" w:rsidP="00707783">
            <w:pPr>
              <w:pStyle w:val="10"/>
              <w:jc w:val="center"/>
              <w:rPr>
                <w:rFonts w:ascii="Times New Roman" w:hAnsi="Times New Roman" w:cs="Times New Roman"/>
                <w:sz w:val="24"/>
                <w:szCs w:val="24"/>
              </w:rPr>
            </w:pPr>
          </w:p>
        </w:tc>
        <w:tc>
          <w:tcPr>
            <w:tcW w:w="805" w:type="dxa"/>
            <w:tcBorders>
              <w:top w:val="single" w:sz="4" w:space="0" w:color="auto"/>
              <w:left w:val="single" w:sz="4" w:space="0" w:color="auto"/>
              <w:bottom w:val="single" w:sz="4" w:space="0" w:color="auto"/>
              <w:right w:val="single" w:sz="4" w:space="0" w:color="auto"/>
            </w:tcBorders>
          </w:tcPr>
          <w:p w:rsidR="00B6348C" w:rsidRPr="00732B4B" w:rsidRDefault="00B6348C" w:rsidP="00707783">
            <w:pPr>
              <w:pStyle w:val="10"/>
              <w:jc w:val="center"/>
              <w:rPr>
                <w:rFonts w:ascii="Times New Roman" w:hAnsi="Times New Roman" w:cs="Times New Roman"/>
                <w:sz w:val="24"/>
                <w:szCs w:val="24"/>
              </w:rPr>
            </w:pPr>
          </w:p>
        </w:tc>
      </w:tr>
      <w:tr w:rsidR="00B6348C" w:rsidRPr="00732B4B" w:rsidTr="00340E55">
        <w:trPr>
          <w:trHeight w:val="5801"/>
        </w:trPr>
        <w:tc>
          <w:tcPr>
            <w:tcW w:w="568" w:type="dxa"/>
            <w:tcBorders>
              <w:top w:val="single" w:sz="4" w:space="0" w:color="auto"/>
              <w:left w:val="single" w:sz="4" w:space="0" w:color="auto"/>
              <w:bottom w:val="single" w:sz="4" w:space="0" w:color="auto"/>
              <w:right w:val="single" w:sz="4" w:space="0" w:color="auto"/>
            </w:tcBorders>
            <w:hideMark/>
          </w:tcPr>
          <w:p w:rsidR="00B6348C" w:rsidRPr="00732B4B" w:rsidRDefault="00B6348C" w:rsidP="00707783">
            <w:pPr>
              <w:pStyle w:val="10"/>
              <w:rPr>
                <w:rFonts w:ascii="Times New Roman" w:hAnsi="Times New Roman" w:cs="Times New Roman"/>
                <w:sz w:val="24"/>
                <w:szCs w:val="24"/>
              </w:rPr>
            </w:pPr>
            <w:r w:rsidRPr="00732B4B">
              <w:rPr>
                <w:rFonts w:ascii="Times New Roman" w:hAnsi="Times New Roman" w:cs="Times New Roman"/>
                <w:sz w:val="24"/>
                <w:szCs w:val="24"/>
              </w:rPr>
              <w:lastRenderedPageBreak/>
              <w:t>5.</w:t>
            </w:r>
          </w:p>
        </w:tc>
        <w:tc>
          <w:tcPr>
            <w:tcW w:w="1701" w:type="dxa"/>
            <w:tcBorders>
              <w:top w:val="single" w:sz="4" w:space="0" w:color="auto"/>
              <w:left w:val="single" w:sz="4" w:space="0" w:color="auto"/>
              <w:bottom w:val="single" w:sz="4" w:space="0" w:color="auto"/>
              <w:right w:val="single" w:sz="4" w:space="0" w:color="auto"/>
            </w:tcBorders>
          </w:tcPr>
          <w:p w:rsidR="00B6348C" w:rsidRPr="00732B4B" w:rsidRDefault="00B6348C" w:rsidP="000D2208">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 xml:space="preserve">Обувь специальная </w:t>
            </w:r>
          </w:p>
        </w:tc>
        <w:tc>
          <w:tcPr>
            <w:tcW w:w="3685" w:type="dxa"/>
            <w:tcBorders>
              <w:top w:val="single" w:sz="4" w:space="0" w:color="auto"/>
              <w:left w:val="single" w:sz="4" w:space="0" w:color="auto"/>
              <w:bottom w:val="single" w:sz="4" w:space="0" w:color="auto"/>
              <w:right w:val="single" w:sz="4" w:space="0" w:color="auto"/>
            </w:tcBorders>
            <w:hideMark/>
          </w:tcPr>
          <w:p w:rsidR="00B6348C" w:rsidRPr="00732B4B" w:rsidRDefault="00B6348C" w:rsidP="000D2208">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Вид обуви по высоте заготовки верха: Сабо</w:t>
            </w:r>
          </w:p>
          <w:p w:rsidR="00B6348C" w:rsidRPr="00732B4B" w:rsidRDefault="00B6348C" w:rsidP="000D2208">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Вид обуви по сезонности:</w:t>
            </w:r>
          </w:p>
          <w:p w:rsidR="00B6348C" w:rsidRPr="00732B4B" w:rsidRDefault="00B6348C" w:rsidP="000D2208">
            <w:pPr>
              <w:spacing w:after="0" w:line="240" w:lineRule="auto"/>
              <w:jc w:val="both"/>
              <w:rPr>
                <w:rFonts w:ascii="Times New Roman" w:eastAsia="Calibri" w:hAnsi="Times New Roman"/>
                <w:sz w:val="24"/>
                <w:szCs w:val="24"/>
              </w:rPr>
            </w:pPr>
            <w:proofErr w:type="spellStart"/>
            <w:r w:rsidRPr="00732B4B">
              <w:rPr>
                <w:rFonts w:ascii="Times New Roman" w:eastAsia="Calibri" w:hAnsi="Times New Roman"/>
                <w:sz w:val="24"/>
                <w:szCs w:val="24"/>
              </w:rPr>
              <w:t>Неутепленная</w:t>
            </w:r>
            <w:proofErr w:type="spellEnd"/>
          </w:p>
          <w:p w:rsidR="00B6348C" w:rsidRPr="00732B4B" w:rsidRDefault="00B6348C" w:rsidP="000D2208">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 xml:space="preserve">Половой признак: </w:t>
            </w:r>
            <w:proofErr w:type="gramStart"/>
            <w:r w:rsidRPr="00732B4B">
              <w:rPr>
                <w:rFonts w:ascii="Times New Roman" w:eastAsia="Calibri" w:hAnsi="Times New Roman"/>
                <w:sz w:val="24"/>
                <w:szCs w:val="24"/>
              </w:rPr>
              <w:t>женская</w:t>
            </w:r>
            <w:proofErr w:type="gramEnd"/>
          </w:p>
          <w:p w:rsidR="00B6348C" w:rsidRPr="00732B4B" w:rsidRDefault="00B6348C" w:rsidP="000D2208">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Материал верха обуви: ЭВА</w:t>
            </w:r>
          </w:p>
          <w:p w:rsidR="00B6348C" w:rsidRPr="00732B4B" w:rsidRDefault="00B6348C" w:rsidP="000D2208">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Материал подошвы: ЭВА</w:t>
            </w:r>
          </w:p>
          <w:p w:rsidR="00B6348C" w:rsidRPr="00732B4B" w:rsidRDefault="00B6348C" w:rsidP="000D2208">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Подошва: с рельефным рисунком против скольжения на гладких поверхностях</w:t>
            </w:r>
          </w:p>
          <w:p w:rsidR="00B6348C" w:rsidRPr="00732B4B" w:rsidRDefault="00B6348C" w:rsidP="000D2208">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Метод крепления подошвы: литьевой</w:t>
            </w:r>
          </w:p>
          <w:p w:rsidR="00B6348C" w:rsidRPr="00732B4B" w:rsidRDefault="00B6348C" w:rsidP="000D2208">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Тип подошвы: плоская</w:t>
            </w:r>
          </w:p>
          <w:p w:rsidR="00B6348C" w:rsidRPr="00732B4B" w:rsidRDefault="00B6348C" w:rsidP="000D2208">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Стелька: отсутствует</w:t>
            </w:r>
          </w:p>
          <w:p w:rsidR="00B6348C" w:rsidRPr="00732B4B" w:rsidRDefault="00B6348C" w:rsidP="000D2208">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Подносок: нет</w:t>
            </w:r>
          </w:p>
          <w:p w:rsidR="00B6348C" w:rsidRPr="00732B4B" w:rsidRDefault="00B6348C" w:rsidP="000D2208">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Защитные свойства: от общих загрязнений</w:t>
            </w:r>
          </w:p>
          <w:p w:rsidR="00B6348C" w:rsidRPr="00732B4B" w:rsidRDefault="00B6348C" w:rsidP="000D2208">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С перекидным ремешком:</w:t>
            </w:r>
            <w:r w:rsidR="005E0551">
              <w:rPr>
                <w:rFonts w:ascii="Times New Roman" w:eastAsia="Calibri" w:hAnsi="Times New Roman"/>
                <w:sz w:val="24"/>
                <w:szCs w:val="24"/>
              </w:rPr>
              <w:t xml:space="preserve"> </w:t>
            </w:r>
            <w:r w:rsidRPr="00732B4B">
              <w:rPr>
                <w:rFonts w:ascii="Times New Roman" w:eastAsia="Calibri" w:hAnsi="Times New Roman"/>
                <w:sz w:val="24"/>
                <w:szCs w:val="24"/>
              </w:rPr>
              <w:t>Да</w:t>
            </w:r>
          </w:p>
          <w:p w:rsidR="00B6348C" w:rsidRPr="00732B4B" w:rsidRDefault="00B6348C" w:rsidP="000D2208">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Перфорация: да</w:t>
            </w:r>
          </w:p>
          <w:p w:rsidR="00B6348C" w:rsidRPr="00732B4B" w:rsidRDefault="004A32EB" w:rsidP="000D2208">
            <w:pPr>
              <w:spacing w:after="0" w:line="240" w:lineRule="auto"/>
              <w:jc w:val="both"/>
              <w:rPr>
                <w:rFonts w:ascii="Times New Roman" w:eastAsia="Calibri" w:hAnsi="Times New Roman"/>
                <w:sz w:val="24"/>
                <w:szCs w:val="24"/>
              </w:rPr>
            </w:pPr>
            <w:r>
              <w:rPr>
                <w:rFonts w:ascii="Times New Roman" w:eastAsia="Calibri" w:hAnsi="Times New Roman"/>
                <w:sz w:val="24"/>
                <w:szCs w:val="24"/>
              </w:rPr>
              <w:t>Цвет: черный</w:t>
            </w:r>
          </w:p>
          <w:p w:rsidR="00B6348C" w:rsidRPr="00732B4B" w:rsidRDefault="00B6348C" w:rsidP="000D2208">
            <w:pPr>
              <w:spacing w:after="0" w:line="240" w:lineRule="auto"/>
              <w:jc w:val="both"/>
              <w:rPr>
                <w:rFonts w:ascii="Times New Roman" w:eastAsia="Calibri" w:hAnsi="Times New Roman"/>
                <w:sz w:val="24"/>
                <w:szCs w:val="24"/>
              </w:rPr>
            </w:pPr>
            <w:r w:rsidRPr="00732B4B">
              <w:rPr>
                <w:rFonts w:ascii="Times New Roman" w:eastAsia="Calibri" w:hAnsi="Times New Roman"/>
                <w:sz w:val="24"/>
                <w:szCs w:val="24"/>
              </w:rPr>
              <w:t>Размер 40</w:t>
            </w:r>
          </w:p>
          <w:p w:rsidR="00B6348C" w:rsidRPr="00732B4B" w:rsidRDefault="00B6348C" w:rsidP="000D2208">
            <w:pPr>
              <w:spacing w:after="0" w:line="240" w:lineRule="auto"/>
              <w:jc w:val="both"/>
              <w:rPr>
                <w:rFonts w:ascii="Times New Roman" w:eastAsia="Calibri" w:hAnsi="Times New Roman"/>
                <w:sz w:val="24"/>
                <w:szCs w:val="24"/>
              </w:rPr>
            </w:pPr>
          </w:p>
          <w:p w:rsidR="00B6348C" w:rsidRPr="00732B4B" w:rsidRDefault="00B6348C" w:rsidP="000D2208">
            <w:pPr>
              <w:jc w:val="both"/>
              <w:rPr>
                <w:rFonts w:ascii="Times New Roman" w:eastAsia="Calibri"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B6348C" w:rsidRPr="00732B4B" w:rsidRDefault="00B6348C" w:rsidP="000D2208">
            <w:pPr>
              <w:spacing w:after="0" w:line="240" w:lineRule="auto"/>
              <w:jc w:val="center"/>
              <w:rPr>
                <w:rFonts w:ascii="Times New Roman" w:hAnsi="Times New Roman"/>
                <w:sz w:val="24"/>
                <w:szCs w:val="24"/>
              </w:rPr>
            </w:pPr>
            <w:r w:rsidRPr="00732B4B">
              <w:rPr>
                <w:rFonts w:ascii="Times New Roman" w:hAnsi="Times New Roman"/>
                <w:sz w:val="24"/>
                <w:szCs w:val="24"/>
              </w:rPr>
              <w:t>пара</w:t>
            </w:r>
          </w:p>
        </w:tc>
        <w:tc>
          <w:tcPr>
            <w:tcW w:w="850" w:type="dxa"/>
            <w:tcBorders>
              <w:top w:val="single" w:sz="4" w:space="0" w:color="auto"/>
              <w:left w:val="single" w:sz="4" w:space="0" w:color="auto"/>
              <w:bottom w:val="single" w:sz="4" w:space="0" w:color="auto"/>
              <w:right w:val="single" w:sz="4" w:space="0" w:color="auto"/>
            </w:tcBorders>
          </w:tcPr>
          <w:p w:rsidR="00B6348C" w:rsidRPr="00732B4B" w:rsidRDefault="00B6348C" w:rsidP="000D2208">
            <w:pPr>
              <w:pStyle w:val="10"/>
              <w:jc w:val="center"/>
              <w:rPr>
                <w:rFonts w:ascii="Times New Roman" w:hAnsi="Times New Roman" w:cs="Times New Roman"/>
                <w:sz w:val="24"/>
                <w:szCs w:val="24"/>
              </w:rPr>
            </w:pPr>
            <w:r w:rsidRPr="00732B4B">
              <w:rPr>
                <w:rFonts w:ascii="Times New Roman" w:hAnsi="Times New Roman" w:cs="Times New Roman"/>
                <w:sz w:val="24"/>
                <w:szCs w:val="24"/>
              </w:rPr>
              <w:t>10</w:t>
            </w:r>
          </w:p>
        </w:tc>
        <w:tc>
          <w:tcPr>
            <w:tcW w:w="1134" w:type="dxa"/>
            <w:tcBorders>
              <w:top w:val="single" w:sz="4" w:space="0" w:color="auto"/>
              <w:left w:val="single" w:sz="4" w:space="0" w:color="auto"/>
              <w:bottom w:val="single" w:sz="4" w:space="0" w:color="auto"/>
              <w:right w:val="single" w:sz="4" w:space="0" w:color="auto"/>
            </w:tcBorders>
          </w:tcPr>
          <w:p w:rsidR="00B6348C" w:rsidRPr="00732B4B" w:rsidRDefault="00B6348C" w:rsidP="00707783">
            <w:pPr>
              <w:pStyle w:val="10"/>
              <w:jc w:val="center"/>
              <w:rPr>
                <w:rFonts w:ascii="Times New Roman" w:hAnsi="Times New Roman" w:cs="Times New Roman"/>
                <w:sz w:val="24"/>
                <w:szCs w:val="24"/>
              </w:rPr>
            </w:pPr>
          </w:p>
        </w:tc>
        <w:tc>
          <w:tcPr>
            <w:tcW w:w="805" w:type="dxa"/>
            <w:tcBorders>
              <w:top w:val="single" w:sz="4" w:space="0" w:color="auto"/>
              <w:left w:val="single" w:sz="4" w:space="0" w:color="auto"/>
              <w:bottom w:val="single" w:sz="4" w:space="0" w:color="auto"/>
              <w:right w:val="single" w:sz="4" w:space="0" w:color="auto"/>
            </w:tcBorders>
          </w:tcPr>
          <w:p w:rsidR="00B6348C" w:rsidRPr="00732B4B" w:rsidRDefault="00B6348C" w:rsidP="00707783">
            <w:pPr>
              <w:pStyle w:val="10"/>
              <w:jc w:val="center"/>
              <w:rPr>
                <w:rFonts w:ascii="Times New Roman" w:hAnsi="Times New Roman" w:cs="Times New Roman"/>
                <w:sz w:val="24"/>
                <w:szCs w:val="24"/>
              </w:rPr>
            </w:pPr>
          </w:p>
        </w:tc>
      </w:tr>
      <w:tr w:rsidR="00B6348C" w:rsidRPr="00732B4B" w:rsidTr="00340E55">
        <w:trPr>
          <w:trHeight w:val="277"/>
        </w:trPr>
        <w:tc>
          <w:tcPr>
            <w:tcW w:w="568" w:type="dxa"/>
            <w:tcBorders>
              <w:top w:val="single" w:sz="4" w:space="0" w:color="auto"/>
              <w:left w:val="single" w:sz="4" w:space="0" w:color="auto"/>
              <w:bottom w:val="single" w:sz="4" w:space="0" w:color="auto"/>
              <w:right w:val="single" w:sz="4" w:space="0" w:color="auto"/>
            </w:tcBorders>
          </w:tcPr>
          <w:p w:rsidR="00B6348C" w:rsidRPr="00732B4B" w:rsidRDefault="00B6348C" w:rsidP="00707783">
            <w:pPr>
              <w:pStyle w:val="10"/>
              <w:jc w:val="right"/>
              <w:rPr>
                <w:rFonts w:ascii="Times New Roman" w:hAnsi="Times New Roman" w:cs="Times New Roman"/>
                <w:b/>
                <w:sz w:val="24"/>
                <w:szCs w:val="24"/>
              </w:rPr>
            </w:pPr>
          </w:p>
        </w:tc>
        <w:tc>
          <w:tcPr>
            <w:tcW w:w="8221" w:type="dxa"/>
            <w:gridSpan w:val="5"/>
            <w:tcBorders>
              <w:top w:val="single" w:sz="4" w:space="0" w:color="auto"/>
              <w:left w:val="single" w:sz="4" w:space="0" w:color="auto"/>
              <w:bottom w:val="single" w:sz="4" w:space="0" w:color="auto"/>
              <w:right w:val="single" w:sz="4" w:space="0" w:color="auto"/>
            </w:tcBorders>
            <w:hideMark/>
          </w:tcPr>
          <w:p w:rsidR="00B6348C" w:rsidRPr="00732B4B" w:rsidRDefault="00B6348C" w:rsidP="00707783">
            <w:pPr>
              <w:pStyle w:val="10"/>
              <w:jc w:val="right"/>
              <w:rPr>
                <w:rFonts w:ascii="Times New Roman" w:hAnsi="Times New Roman" w:cs="Times New Roman"/>
                <w:b/>
                <w:sz w:val="24"/>
                <w:szCs w:val="24"/>
              </w:rPr>
            </w:pPr>
            <w:r w:rsidRPr="00732B4B">
              <w:rPr>
                <w:rFonts w:ascii="Times New Roman" w:hAnsi="Times New Roman" w:cs="Times New Roman"/>
                <w:b/>
                <w:sz w:val="24"/>
                <w:szCs w:val="24"/>
              </w:rPr>
              <w:t>Итого:</w:t>
            </w:r>
          </w:p>
        </w:tc>
        <w:tc>
          <w:tcPr>
            <w:tcW w:w="805" w:type="dxa"/>
            <w:tcBorders>
              <w:top w:val="single" w:sz="4" w:space="0" w:color="auto"/>
              <w:left w:val="single" w:sz="4" w:space="0" w:color="auto"/>
              <w:bottom w:val="single" w:sz="4" w:space="0" w:color="auto"/>
              <w:right w:val="single" w:sz="4" w:space="0" w:color="auto"/>
            </w:tcBorders>
          </w:tcPr>
          <w:p w:rsidR="00B6348C" w:rsidRPr="00732B4B" w:rsidRDefault="00B6348C" w:rsidP="00707783">
            <w:pPr>
              <w:pStyle w:val="10"/>
              <w:jc w:val="center"/>
              <w:rPr>
                <w:rFonts w:ascii="Times New Roman" w:hAnsi="Times New Roman" w:cs="Times New Roman"/>
                <w:b/>
                <w:sz w:val="24"/>
                <w:szCs w:val="24"/>
              </w:rPr>
            </w:pPr>
          </w:p>
        </w:tc>
      </w:tr>
    </w:tbl>
    <w:p w:rsidR="00792102" w:rsidRPr="00732B4B" w:rsidRDefault="00792102" w:rsidP="00F35BAC">
      <w:pPr>
        <w:pStyle w:val="af5"/>
        <w:rPr>
          <w:rFonts w:ascii="Times New Roman" w:hAnsi="Times New Roman"/>
          <w:sz w:val="24"/>
          <w:szCs w:val="24"/>
        </w:rPr>
      </w:pPr>
    </w:p>
    <w:p w:rsidR="00F370A6" w:rsidRPr="00732B4B" w:rsidRDefault="00A659AD" w:rsidP="00F370A6">
      <w:pPr>
        <w:pStyle w:val="a3"/>
        <w:overflowPunct w:val="0"/>
        <w:spacing w:after="0" w:line="233" w:lineRule="auto"/>
        <w:ind w:firstLine="709"/>
        <w:jc w:val="both"/>
        <w:rPr>
          <w:sz w:val="24"/>
          <w:szCs w:val="24"/>
        </w:rPr>
      </w:pPr>
      <w:r w:rsidRPr="00732B4B">
        <w:rPr>
          <w:sz w:val="24"/>
          <w:szCs w:val="24"/>
        </w:rPr>
        <w:t xml:space="preserve">Всего наименований  </w:t>
      </w:r>
      <w:r w:rsidR="00B6348C" w:rsidRPr="00732B4B">
        <w:rPr>
          <w:sz w:val="24"/>
          <w:szCs w:val="24"/>
        </w:rPr>
        <w:t>5 (пять)</w:t>
      </w:r>
      <w:r w:rsidRPr="00732B4B">
        <w:rPr>
          <w:sz w:val="24"/>
          <w:szCs w:val="24"/>
        </w:rPr>
        <w:t xml:space="preserve"> на общую сумму:</w:t>
      </w:r>
      <w:r w:rsidR="00F370A6" w:rsidRPr="00732B4B">
        <w:rPr>
          <w:sz w:val="24"/>
          <w:szCs w:val="24"/>
        </w:rPr>
        <w:t xml:space="preserve"> </w:t>
      </w:r>
      <w:r w:rsidRPr="00732B4B">
        <w:rPr>
          <w:sz w:val="24"/>
          <w:szCs w:val="24"/>
        </w:rPr>
        <w:t xml:space="preserve"> </w:t>
      </w:r>
      <w:r w:rsidR="00F370A6" w:rsidRPr="00732B4B">
        <w:rPr>
          <w:sz w:val="24"/>
          <w:szCs w:val="24"/>
        </w:rPr>
        <w:t xml:space="preserve"> </w:t>
      </w:r>
      <w:r w:rsidRPr="00732B4B">
        <w:rPr>
          <w:sz w:val="24"/>
          <w:szCs w:val="24"/>
        </w:rPr>
        <w:t xml:space="preserve"> </w:t>
      </w:r>
      <w:r w:rsidR="00340E55">
        <w:rPr>
          <w:b/>
          <w:sz w:val="24"/>
          <w:szCs w:val="24"/>
        </w:rPr>
        <w:t>________________</w:t>
      </w:r>
      <w:r w:rsidR="00B6348C" w:rsidRPr="00732B4B">
        <w:rPr>
          <w:b/>
          <w:sz w:val="24"/>
          <w:szCs w:val="24"/>
        </w:rPr>
        <w:t xml:space="preserve"> руб.___</w:t>
      </w:r>
      <w:r w:rsidR="0096356D">
        <w:rPr>
          <w:b/>
          <w:sz w:val="24"/>
          <w:szCs w:val="24"/>
        </w:rPr>
        <w:t xml:space="preserve"> </w:t>
      </w:r>
      <w:r w:rsidR="00B6348C" w:rsidRPr="00732B4B">
        <w:rPr>
          <w:b/>
          <w:sz w:val="24"/>
          <w:szCs w:val="24"/>
        </w:rPr>
        <w:t>коп.</w:t>
      </w:r>
    </w:p>
    <w:p w:rsidR="00275948" w:rsidRPr="00732B4B" w:rsidRDefault="00275948" w:rsidP="00F370A6">
      <w:pPr>
        <w:pStyle w:val="10"/>
        <w:jc w:val="both"/>
        <w:rPr>
          <w:rFonts w:ascii="Times New Roman" w:hAnsi="Times New Roman" w:cs="Times New Roman"/>
          <w:sz w:val="24"/>
          <w:szCs w:val="24"/>
        </w:rPr>
      </w:pPr>
    </w:p>
    <w:tbl>
      <w:tblPr>
        <w:tblpPr w:leftFromText="180" w:rightFromText="180" w:vertAnchor="text" w:horzAnchor="margin" w:tblpY="44"/>
        <w:tblW w:w="0" w:type="auto"/>
        <w:tblLayout w:type="fixed"/>
        <w:tblLook w:val="0000"/>
      </w:tblPr>
      <w:tblGrid>
        <w:gridCol w:w="4770"/>
        <w:gridCol w:w="4586"/>
      </w:tblGrid>
      <w:tr w:rsidR="00CD3E9E" w:rsidRPr="00732B4B" w:rsidTr="00D7659B">
        <w:trPr>
          <w:trHeight w:val="279"/>
        </w:trPr>
        <w:tc>
          <w:tcPr>
            <w:tcW w:w="4770" w:type="dxa"/>
          </w:tcPr>
          <w:p w:rsidR="00CD3E9E" w:rsidRPr="00732B4B" w:rsidRDefault="00CD3E9E" w:rsidP="00CD3E9E">
            <w:pPr>
              <w:keepNext/>
              <w:spacing w:after="0" w:line="233" w:lineRule="auto"/>
              <w:jc w:val="both"/>
              <w:rPr>
                <w:rFonts w:ascii="Times New Roman" w:hAnsi="Times New Roman"/>
                <w:b/>
                <w:sz w:val="24"/>
                <w:szCs w:val="24"/>
              </w:rPr>
            </w:pPr>
            <w:r w:rsidRPr="00732B4B">
              <w:rPr>
                <w:rFonts w:ascii="Times New Roman" w:hAnsi="Times New Roman"/>
                <w:b/>
                <w:sz w:val="24"/>
                <w:szCs w:val="24"/>
              </w:rPr>
              <w:t>«Государственный заказчик»</w:t>
            </w:r>
          </w:p>
          <w:p w:rsidR="00CD3E9E" w:rsidRPr="00732B4B" w:rsidRDefault="00CD3E9E" w:rsidP="00CD3E9E">
            <w:pPr>
              <w:keepNext/>
              <w:spacing w:after="0" w:line="233" w:lineRule="auto"/>
              <w:jc w:val="both"/>
              <w:outlineLvl w:val="7"/>
              <w:rPr>
                <w:rFonts w:ascii="Times New Roman" w:hAnsi="Times New Roman"/>
                <w:iCs/>
                <w:sz w:val="24"/>
                <w:szCs w:val="24"/>
              </w:rPr>
            </w:pPr>
          </w:p>
          <w:p w:rsidR="00CD3E9E" w:rsidRPr="00732B4B" w:rsidRDefault="00CD3E9E" w:rsidP="00CD3E9E">
            <w:pPr>
              <w:keepNext/>
              <w:spacing w:after="0" w:line="233" w:lineRule="auto"/>
              <w:jc w:val="both"/>
              <w:outlineLvl w:val="7"/>
              <w:rPr>
                <w:rFonts w:ascii="Times New Roman" w:hAnsi="Times New Roman"/>
                <w:iCs/>
                <w:sz w:val="24"/>
                <w:szCs w:val="24"/>
              </w:rPr>
            </w:pPr>
          </w:p>
          <w:p w:rsidR="00CD3E9E" w:rsidRPr="00732B4B" w:rsidRDefault="00CD3E9E" w:rsidP="00B6348C">
            <w:pPr>
              <w:keepNext/>
              <w:spacing w:after="0" w:line="233" w:lineRule="auto"/>
              <w:jc w:val="both"/>
              <w:rPr>
                <w:rFonts w:ascii="Times New Roman" w:hAnsi="Times New Roman"/>
                <w:b/>
                <w:sz w:val="24"/>
                <w:szCs w:val="24"/>
              </w:rPr>
            </w:pPr>
            <w:r w:rsidRPr="00732B4B">
              <w:rPr>
                <w:rFonts w:ascii="Times New Roman" w:hAnsi="Times New Roman"/>
                <w:sz w:val="24"/>
                <w:szCs w:val="24"/>
              </w:rPr>
              <w:t>____________________/</w:t>
            </w:r>
            <w:r w:rsidR="00B6348C" w:rsidRPr="00732B4B">
              <w:rPr>
                <w:rFonts w:ascii="Times New Roman" w:hAnsi="Times New Roman"/>
                <w:sz w:val="24"/>
                <w:szCs w:val="24"/>
              </w:rPr>
              <w:t xml:space="preserve"> </w:t>
            </w:r>
            <w:proofErr w:type="gramStart"/>
            <w:r w:rsidRPr="00732B4B">
              <w:rPr>
                <w:rFonts w:ascii="Times New Roman" w:hAnsi="Times New Roman"/>
                <w:sz w:val="24"/>
                <w:szCs w:val="24"/>
              </w:rPr>
              <w:t>м</w:t>
            </w:r>
            <w:proofErr w:type="gramEnd"/>
            <w:r w:rsidRPr="00732B4B">
              <w:rPr>
                <w:rFonts w:ascii="Times New Roman" w:hAnsi="Times New Roman"/>
                <w:sz w:val="24"/>
                <w:szCs w:val="24"/>
              </w:rPr>
              <w:t>.п.</w:t>
            </w:r>
          </w:p>
        </w:tc>
        <w:tc>
          <w:tcPr>
            <w:tcW w:w="4586" w:type="dxa"/>
          </w:tcPr>
          <w:p w:rsidR="00CD3E9E" w:rsidRPr="00732B4B" w:rsidRDefault="00CD3E9E" w:rsidP="00CD3E9E">
            <w:pPr>
              <w:keepNext/>
              <w:spacing w:after="0" w:line="233" w:lineRule="auto"/>
              <w:jc w:val="both"/>
              <w:rPr>
                <w:rFonts w:ascii="Times New Roman" w:hAnsi="Times New Roman"/>
                <w:b/>
                <w:sz w:val="24"/>
                <w:szCs w:val="24"/>
              </w:rPr>
            </w:pPr>
            <w:r w:rsidRPr="00732B4B">
              <w:rPr>
                <w:rFonts w:ascii="Times New Roman" w:hAnsi="Times New Roman"/>
                <w:b/>
                <w:sz w:val="24"/>
                <w:szCs w:val="24"/>
              </w:rPr>
              <w:t>«Поставщик»</w:t>
            </w:r>
          </w:p>
          <w:p w:rsidR="00CD3E9E" w:rsidRPr="00732B4B" w:rsidRDefault="00CD3E9E" w:rsidP="00CD3E9E">
            <w:pPr>
              <w:keepNext/>
              <w:spacing w:after="0" w:line="233" w:lineRule="auto"/>
              <w:rPr>
                <w:rFonts w:ascii="Times New Roman" w:hAnsi="Times New Roman"/>
                <w:color w:val="000000"/>
                <w:sz w:val="24"/>
                <w:szCs w:val="24"/>
              </w:rPr>
            </w:pPr>
          </w:p>
          <w:p w:rsidR="00CD3E9E" w:rsidRPr="00732B4B" w:rsidRDefault="00CD3E9E" w:rsidP="00CD3E9E">
            <w:pPr>
              <w:keepNext/>
              <w:spacing w:after="0" w:line="233" w:lineRule="auto"/>
              <w:rPr>
                <w:rFonts w:ascii="Times New Roman" w:hAnsi="Times New Roman"/>
                <w:sz w:val="24"/>
                <w:szCs w:val="24"/>
              </w:rPr>
            </w:pPr>
            <w:r w:rsidRPr="00732B4B">
              <w:rPr>
                <w:rFonts w:ascii="Times New Roman" w:hAnsi="Times New Roman"/>
                <w:sz w:val="24"/>
                <w:szCs w:val="24"/>
              </w:rPr>
              <w:t xml:space="preserve">___________________/ </w:t>
            </w:r>
          </w:p>
          <w:p w:rsidR="00CD3E9E" w:rsidRPr="00732B4B" w:rsidRDefault="00CD3E9E" w:rsidP="00CD3E9E">
            <w:pPr>
              <w:pStyle w:val="FR1"/>
              <w:spacing w:line="240" w:lineRule="auto"/>
              <w:ind w:left="34" w:right="-71"/>
              <w:contextualSpacing/>
              <w:jc w:val="left"/>
              <w:rPr>
                <w:b w:val="0"/>
              </w:rPr>
            </w:pPr>
            <w:r w:rsidRPr="00732B4B">
              <w:t>м.п.</w:t>
            </w:r>
          </w:p>
          <w:p w:rsidR="00CD3E9E" w:rsidRPr="00732B4B" w:rsidRDefault="00CD3E9E" w:rsidP="00CD3E9E">
            <w:pPr>
              <w:pStyle w:val="11"/>
              <w:spacing w:line="240" w:lineRule="auto"/>
              <w:ind w:right="132" w:firstLine="0"/>
              <w:contextualSpacing/>
              <w:rPr>
                <w:rFonts w:eastAsia="Times New Roman"/>
                <w:b/>
              </w:rPr>
            </w:pPr>
          </w:p>
        </w:tc>
      </w:tr>
    </w:tbl>
    <w:p w:rsidR="0090355D" w:rsidRPr="00732B4B" w:rsidRDefault="0090355D" w:rsidP="00A659AD">
      <w:pPr>
        <w:keepNext/>
        <w:spacing w:after="0"/>
        <w:jc w:val="both"/>
        <w:rPr>
          <w:rFonts w:ascii="Times New Roman" w:hAnsi="Times New Roman"/>
          <w:sz w:val="24"/>
          <w:szCs w:val="24"/>
        </w:rPr>
      </w:pPr>
    </w:p>
    <w:p w:rsidR="00732B4B" w:rsidRPr="00732B4B" w:rsidRDefault="00732B4B">
      <w:pPr>
        <w:keepNext/>
        <w:spacing w:after="0"/>
        <w:jc w:val="both"/>
        <w:rPr>
          <w:rFonts w:ascii="Times New Roman" w:hAnsi="Times New Roman"/>
          <w:sz w:val="24"/>
          <w:szCs w:val="24"/>
        </w:rPr>
      </w:pPr>
    </w:p>
    <w:sectPr w:rsidR="00732B4B" w:rsidRPr="00732B4B" w:rsidSect="00F52892">
      <w:pgSz w:w="11906" w:h="16838"/>
      <w:pgMar w:top="1134" w:right="709"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0EC9" w:rsidRDefault="00250EC9" w:rsidP="00E9726A">
      <w:pPr>
        <w:spacing w:after="0" w:line="240" w:lineRule="auto"/>
      </w:pPr>
      <w:r>
        <w:separator/>
      </w:r>
    </w:p>
  </w:endnote>
  <w:endnote w:type="continuationSeparator" w:id="0">
    <w:p w:rsidR="00250EC9" w:rsidRDefault="00250EC9" w:rsidP="00E972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0EC9" w:rsidRDefault="00250EC9" w:rsidP="00E9726A">
      <w:pPr>
        <w:spacing w:after="0" w:line="240" w:lineRule="auto"/>
      </w:pPr>
      <w:r>
        <w:separator/>
      </w:r>
    </w:p>
  </w:footnote>
  <w:footnote w:type="continuationSeparator" w:id="0">
    <w:p w:rsidR="00250EC9" w:rsidRDefault="00250EC9" w:rsidP="00E9726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F5073"/>
    <w:multiLevelType w:val="multilevel"/>
    <w:tmpl w:val="4434FFC8"/>
    <w:lvl w:ilvl="0">
      <w:start w:val="1"/>
      <w:numFmt w:val="decimal"/>
      <w:lvlText w:val="%1."/>
      <w:lvlJc w:val="left"/>
      <w:pPr>
        <w:tabs>
          <w:tab w:val="num" w:pos="720"/>
        </w:tabs>
        <w:ind w:left="720" w:hanging="720"/>
      </w:pPr>
      <w:rPr>
        <w:rFonts w:ascii="Times New Roman" w:eastAsia="Times New Roman" w:hAnsi="Times New Roman" w:cs="Times New Roman"/>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01D57FDA"/>
    <w:multiLevelType w:val="hybridMultilevel"/>
    <w:tmpl w:val="73B2E8CC"/>
    <w:lvl w:ilvl="0" w:tplc="57E425C0">
      <w:start w:val="1"/>
      <w:numFmt w:val="decimal"/>
      <w:lvlText w:val="%1."/>
      <w:lvlJc w:val="left"/>
      <w:pPr>
        <w:ind w:left="720" w:hanging="360"/>
      </w:pPr>
      <w:rPr>
        <w:rFonts w:ascii="Times New Roman" w:hAnsi="Times New Roman" w:cs="Times New Roman" w:hint="default"/>
        <w:sz w:val="16"/>
        <w:szCs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0475B3"/>
    <w:multiLevelType w:val="hybridMultilevel"/>
    <w:tmpl w:val="43B4B93A"/>
    <w:lvl w:ilvl="0" w:tplc="CB64735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7A5783F"/>
    <w:multiLevelType w:val="multilevel"/>
    <w:tmpl w:val="B0ECDD92"/>
    <w:lvl w:ilvl="0">
      <w:start w:val="4"/>
      <w:numFmt w:val="decimal"/>
      <w:lvlText w:val="%1."/>
      <w:lvlJc w:val="left"/>
      <w:pPr>
        <w:tabs>
          <w:tab w:val="num" w:pos="440"/>
        </w:tabs>
        <w:ind w:left="440" w:hanging="440"/>
      </w:pPr>
    </w:lvl>
    <w:lvl w:ilvl="1">
      <w:start w:val="1"/>
      <w:numFmt w:val="decimal"/>
      <w:lvlText w:val="%1.%2."/>
      <w:lvlJc w:val="left"/>
      <w:pPr>
        <w:tabs>
          <w:tab w:val="num" w:pos="795"/>
        </w:tabs>
        <w:ind w:left="795" w:hanging="720"/>
      </w:pPr>
    </w:lvl>
    <w:lvl w:ilvl="2">
      <w:start w:val="1"/>
      <w:numFmt w:val="decimal"/>
      <w:lvlText w:val="%1.%2.%3."/>
      <w:lvlJc w:val="left"/>
      <w:pPr>
        <w:tabs>
          <w:tab w:val="num" w:pos="870"/>
        </w:tabs>
        <w:ind w:left="870" w:hanging="720"/>
      </w:pPr>
    </w:lvl>
    <w:lvl w:ilvl="3">
      <w:start w:val="1"/>
      <w:numFmt w:val="decimal"/>
      <w:lvlText w:val="%1.%2.%3.%4."/>
      <w:lvlJc w:val="left"/>
      <w:pPr>
        <w:tabs>
          <w:tab w:val="num" w:pos="1305"/>
        </w:tabs>
        <w:ind w:left="1305" w:hanging="1080"/>
      </w:pPr>
    </w:lvl>
    <w:lvl w:ilvl="4">
      <w:start w:val="1"/>
      <w:numFmt w:val="decimal"/>
      <w:lvlText w:val="%1.%2.%3.%4.%5."/>
      <w:lvlJc w:val="left"/>
      <w:pPr>
        <w:tabs>
          <w:tab w:val="num" w:pos="1380"/>
        </w:tabs>
        <w:ind w:left="1380" w:hanging="1080"/>
      </w:pPr>
    </w:lvl>
    <w:lvl w:ilvl="5">
      <w:start w:val="1"/>
      <w:numFmt w:val="decimal"/>
      <w:lvlText w:val="%1.%2.%3.%4.%5.%6."/>
      <w:lvlJc w:val="left"/>
      <w:pPr>
        <w:tabs>
          <w:tab w:val="num" w:pos="1815"/>
        </w:tabs>
        <w:ind w:left="1815" w:hanging="1440"/>
      </w:pPr>
    </w:lvl>
    <w:lvl w:ilvl="6">
      <w:start w:val="1"/>
      <w:numFmt w:val="decimal"/>
      <w:lvlText w:val="%1.%2.%3.%4.%5.%6.%7."/>
      <w:lvlJc w:val="left"/>
      <w:pPr>
        <w:tabs>
          <w:tab w:val="num" w:pos="2250"/>
        </w:tabs>
        <w:ind w:left="2250" w:hanging="1800"/>
      </w:pPr>
    </w:lvl>
    <w:lvl w:ilvl="7">
      <w:start w:val="1"/>
      <w:numFmt w:val="decimal"/>
      <w:lvlText w:val="%1.%2.%3.%4.%5.%6.%7.%8."/>
      <w:lvlJc w:val="left"/>
      <w:pPr>
        <w:tabs>
          <w:tab w:val="num" w:pos="2325"/>
        </w:tabs>
        <w:ind w:left="2325" w:hanging="1800"/>
      </w:pPr>
    </w:lvl>
    <w:lvl w:ilvl="8">
      <w:start w:val="1"/>
      <w:numFmt w:val="decimal"/>
      <w:lvlText w:val="%1.%2.%3.%4.%5.%6.%7.%8.%9."/>
      <w:lvlJc w:val="left"/>
      <w:pPr>
        <w:tabs>
          <w:tab w:val="num" w:pos="2760"/>
        </w:tabs>
        <w:ind w:left="2760" w:hanging="2160"/>
      </w:pPr>
    </w:lvl>
  </w:abstractNum>
  <w:abstractNum w:abstractNumId="4">
    <w:nsid w:val="08C933D9"/>
    <w:multiLevelType w:val="hybridMultilevel"/>
    <w:tmpl w:val="78EA0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F50D46"/>
    <w:multiLevelType w:val="hybridMultilevel"/>
    <w:tmpl w:val="F4A4FD7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0EDB14B4"/>
    <w:multiLevelType w:val="hybridMultilevel"/>
    <w:tmpl w:val="CBEA4C50"/>
    <w:lvl w:ilvl="0" w:tplc="1E86468C">
      <w:start w:val="1"/>
      <w:numFmt w:val="decimal"/>
      <w:lvlText w:val="%1."/>
      <w:lvlJc w:val="left"/>
      <w:pPr>
        <w:ind w:left="720" w:hanging="360"/>
      </w:pPr>
      <w:rPr>
        <w:rFonts w:hint="default"/>
        <w:sz w:val="16"/>
        <w:szCs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062430B"/>
    <w:multiLevelType w:val="hybridMultilevel"/>
    <w:tmpl w:val="93D49A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0C16AF5"/>
    <w:multiLevelType w:val="hybridMultilevel"/>
    <w:tmpl w:val="93D49A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0">
    <w:nsid w:val="20A34491"/>
    <w:multiLevelType w:val="hybridMultilevel"/>
    <w:tmpl w:val="9FE45A88"/>
    <w:lvl w:ilvl="0" w:tplc="762AA2A2">
      <w:start w:val="1"/>
      <w:numFmt w:val="decimal"/>
      <w:lvlText w:val="%1."/>
      <w:lvlJc w:val="left"/>
      <w:pPr>
        <w:ind w:left="720" w:hanging="360"/>
      </w:pPr>
      <w:rPr>
        <w:rFonts w:ascii="Times New Roman" w:hAnsi="Times New Roman" w:cs="Times New Roman" w:hint="default"/>
        <w:sz w:val="16"/>
        <w:szCs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5C77C07"/>
    <w:multiLevelType w:val="hybridMultilevel"/>
    <w:tmpl w:val="DE923706"/>
    <w:lvl w:ilvl="0" w:tplc="FBF81EDE">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AF06FE5"/>
    <w:multiLevelType w:val="hybridMultilevel"/>
    <w:tmpl w:val="DBF266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F8129B8"/>
    <w:multiLevelType w:val="hybridMultilevel"/>
    <w:tmpl w:val="E5CE9B90"/>
    <w:lvl w:ilvl="0" w:tplc="86D2AD4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302F2C06"/>
    <w:multiLevelType w:val="hybridMultilevel"/>
    <w:tmpl w:val="07B2B2FA"/>
    <w:lvl w:ilvl="0" w:tplc="957651CC">
      <w:start w:val="1"/>
      <w:numFmt w:val="decimal"/>
      <w:lvlText w:val="%1."/>
      <w:lvlJc w:val="left"/>
      <w:pPr>
        <w:ind w:left="720" w:hanging="360"/>
      </w:pPr>
      <w:rPr>
        <w:rFonts w:ascii="Times New Roman" w:hAnsi="Times New Roman" w:cs="Times New Roman" w:hint="default"/>
        <w:sz w:val="16"/>
        <w:szCs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6FD51D5"/>
    <w:multiLevelType w:val="hybridMultilevel"/>
    <w:tmpl w:val="272C383E"/>
    <w:lvl w:ilvl="0" w:tplc="44ACFD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8821FC2"/>
    <w:multiLevelType w:val="multilevel"/>
    <w:tmpl w:val="37C4E038"/>
    <w:lvl w:ilvl="0">
      <w:start w:val="3"/>
      <w:numFmt w:val="decimal"/>
      <w:lvlText w:val="%1."/>
      <w:lvlJc w:val="left"/>
      <w:pPr>
        <w:ind w:left="720" w:hanging="360"/>
      </w:pPr>
      <w:rPr>
        <w:rFonts w:hint="default"/>
      </w:rPr>
    </w:lvl>
    <w:lvl w:ilvl="1">
      <w:start w:val="5"/>
      <w:numFmt w:val="decimal"/>
      <w:isLgl/>
      <w:lvlText w:val="%1.%2."/>
      <w:lvlJc w:val="left"/>
      <w:pPr>
        <w:ind w:left="1234" w:hanging="52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7">
    <w:nsid w:val="3EF75A51"/>
    <w:multiLevelType w:val="hybridMultilevel"/>
    <w:tmpl w:val="8C2A89E0"/>
    <w:lvl w:ilvl="0" w:tplc="037C14E2">
      <w:start w:val="1"/>
      <w:numFmt w:val="decimal"/>
      <w:lvlText w:val="%1)"/>
      <w:lvlJc w:val="left"/>
      <w:pPr>
        <w:ind w:left="677" w:hanging="360"/>
      </w:pPr>
      <w:rPr>
        <w:rFonts w:hint="default"/>
        <w:b/>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18">
    <w:nsid w:val="42C83448"/>
    <w:multiLevelType w:val="hybridMultilevel"/>
    <w:tmpl w:val="E9AAB88E"/>
    <w:lvl w:ilvl="0" w:tplc="C99E31AA">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43FF4374"/>
    <w:multiLevelType w:val="hybridMultilevel"/>
    <w:tmpl w:val="2C0A0964"/>
    <w:lvl w:ilvl="0" w:tplc="B9E2C12C">
      <w:start w:val="1"/>
      <w:numFmt w:val="decimal"/>
      <w:isLgl/>
      <w:lvlText w:val="6.%1."/>
      <w:lvlJc w:val="left"/>
      <w:pPr>
        <w:ind w:left="1440" w:hanging="360"/>
      </w:pPr>
      <w:rPr>
        <w:rFonts w:hint="default"/>
        <w:b w:val="0"/>
        <w:bCs w:val="0"/>
      </w:rPr>
    </w:lvl>
    <w:lvl w:ilvl="1" w:tplc="91BA386E">
      <w:start w:val="1"/>
      <w:numFmt w:val="decimal"/>
      <w:isLgl/>
      <w:lvlText w:val="5.6.%2."/>
      <w:lvlJc w:val="left"/>
      <w:pPr>
        <w:ind w:left="2160" w:hanging="360"/>
      </w:pPr>
      <w:rPr>
        <w:rFonts w:hint="default"/>
      </w:r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0">
    <w:nsid w:val="44150EF8"/>
    <w:multiLevelType w:val="hybridMultilevel"/>
    <w:tmpl w:val="DDC440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4244CD6"/>
    <w:multiLevelType w:val="hybridMultilevel"/>
    <w:tmpl w:val="E22EC4FC"/>
    <w:lvl w:ilvl="0" w:tplc="FBF8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45A75C02"/>
    <w:multiLevelType w:val="multilevel"/>
    <w:tmpl w:val="AFA4A61E"/>
    <w:lvl w:ilvl="0">
      <w:start w:val="8"/>
      <w:numFmt w:val="decimal"/>
      <w:lvlText w:val="%1."/>
      <w:lvlJc w:val="left"/>
      <w:pPr>
        <w:ind w:left="928" w:hanging="360"/>
      </w:pPr>
      <w:rPr>
        <w:rFonts w:hint="default"/>
      </w:rPr>
    </w:lvl>
    <w:lvl w:ilvl="1">
      <w:start w:val="1"/>
      <w:numFmt w:val="decimal"/>
      <w:isLgl/>
      <w:lvlText w:val="%1.%2."/>
      <w:lvlJc w:val="left"/>
      <w:pPr>
        <w:ind w:left="1288" w:hanging="360"/>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368" w:hanging="720"/>
      </w:pPr>
      <w:rPr>
        <w:rFonts w:hint="default"/>
      </w:rPr>
    </w:lvl>
    <w:lvl w:ilvl="4">
      <w:start w:val="1"/>
      <w:numFmt w:val="decimal"/>
      <w:isLgl/>
      <w:lvlText w:val="%1.%2.%3.%4.%5."/>
      <w:lvlJc w:val="left"/>
      <w:pPr>
        <w:ind w:left="3088" w:hanging="1080"/>
      </w:pPr>
      <w:rPr>
        <w:rFonts w:hint="default"/>
      </w:rPr>
    </w:lvl>
    <w:lvl w:ilvl="5">
      <w:start w:val="1"/>
      <w:numFmt w:val="decimal"/>
      <w:isLgl/>
      <w:lvlText w:val="%1.%2.%3.%4.%5.%6."/>
      <w:lvlJc w:val="left"/>
      <w:pPr>
        <w:ind w:left="3448" w:hanging="1080"/>
      </w:pPr>
      <w:rPr>
        <w:rFonts w:hint="default"/>
      </w:rPr>
    </w:lvl>
    <w:lvl w:ilvl="6">
      <w:start w:val="1"/>
      <w:numFmt w:val="decimal"/>
      <w:isLgl/>
      <w:lvlText w:val="%1.%2.%3.%4.%5.%6.%7."/>
      <w:lvlJc w:val="left"/>
      <w:pPr>
        <w:ind w:left="4168" w:hanging="1440"/>
      </w:pPr>
      <w:rPr>
        <w:rFonts w:hint="default"/>
      </w:rPr>
    </w:lvl>
    <w:lvl w:ilvl="7">
      <w:start w:val="1"/>
      <w:numFmt w:val="decimal"/>
      <w:isLgl/>
      <w:lvlText w:val="%1.%2.%3.%4.%5.%6.%7.%8."/>
      <w:lvlJc w:val="left"/>
      <w:pPr>
        <w:ind w:left="4528" w:hanging="1440"/>
      </w:pPr>
      <w:rPr>
        <w:rFonts w:hint="default"/>
      </w:rPr>
    </w:lvl>
    <w:lvl w:ilvl="8">
      <w:start w:val="1"/>
      <w:numFmt w:val="decimal"/>
      <w:isLgl/>
      <w:lvlText w:val="%1.%2.%3.%4.%5.%6.%7.%8.%9."/>
      <w:lvlJc w:val="left"/>
      <w:pPr>
        <w:ind w:left="5248" w:hanging="1800"/>
      </w:pPr>
      <w:rPr>
        <w:rFonts w:hint="default"/>
      </w:rPr>
    </w:lvl>
  </w:abstractNum>
  <w:abstractNum w:abstractNumId="23">
    <w:nsid w:val="45CF4666"/>
    <w:multiLevelType w:val="hybridMultilevel"/>
    <w:tmpl w:val="D23A77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B17688B"/>
    <w:multiLevelType w:val="hybridMultilevel"/>
    <w:tmpl w:val="4A4CD7F0"/>
    <w:lvl w:ilvl="0" w:tplc="D592C972">
      <w:start w:val="1"/>
      <w:numFmt w:val="decimal"/>
      <w:lvlText w:val="%1."/>
      <w:lvlJc w:val="left"/>
      <w:pPr>
        <w:ind w:left="360" w:hanging="360"/>
      </w:pPr>
      <w:rPr>
        <w:rFonts w:ascii="Times New Roman" w:hAnsi="Times New Roman" w:cs="Times New Roman"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nsid w:val="4CCC7A60"/>
    <w:multiLevelType w:val="hybridMultilevel"/>
    <w:tmpl w:val="8BE658A6"/>
    <w:lvl w:ilvl="0" w:tplc="E662EA06">
      <w:start w:val="1"/>
      <w:numFmt w:val="decimal"/>
      <w:lvlText w:val="%1."/>
      <w:lvlJc w:val="left"/>
      <w:pPr>
        <w:ind w:left="813" w:hanging="360"/>
      </w:pPr>
      <w:rPr>
        <w:rFonts w:hint="default"/>
      </w:rPr>
    </w:lvl>
    <w:lvl w:ilvl="1" w:tplc="04190019" w:tentative="1">
      <w:start w:val="1"/>
      <w:numFmt w:val="lowerLetter"/>
      <w:lvlText w:val="%2."/>
      <w:lvlJc w:val="left"/>
      <w:pPr>
        <w:ind w:left="1533" w:hanging="360"/>
      </w:pPr>
    </w:lvl>
    <w:lvl w:ilvl="2" w:tplc="0419001B" w:tentative="1">
      <w:start w:val="1"/>
      <w:numFmt w:val="lowerRoman"/>
      <w:lvlText w:val="%3."/>
      <w:lvlJc w:val="right"/>
      <w:pPr>
        <w:ind w:left="2253" w:hanging="180"/>
      </w:pPr>
    </w:lvl>
    <w:lvl w:ilvl="3" w:tplc="0419000F" w:tentative="1">
      <w:start w:val="1"/>
      <w:numFmt w:val="decimal"/>
      <w:lvlText w:val="%4."/>
      <w:lvlJc w:val="left"/>
      <w:pPr>
        <w:ind w:left="2973" w:hanging="360"/>
      </w:pPr>
    </w:lvl>
    <w:lvl w:ilvl="4" w:tplc="04190019" w:tentative="1">
      <w:start w:val="1"/>
      <w:numFmt w:val="lowerLetter"/>
      <w:lvlText w:val="%5."/>
      <w:lvlJc w:val="left"/>
      <w:pPr>
        <w:ind w:left="3693" w:hanging="360"/>
      </w:pPr>
    </w:lvl>
    <w:lvl w:ilvl="5" w:tplc="0419001B" w:tentative="1">
      <w:start w:val="1"/>
      <w:numFmt w:val="lowerRoman"/>
      <w:lvlText w:val="%6."/>
      <w:lvlJc w:val="right"/>
      <w:pPr>
        <w:ind w:left="4413" w:hanging="180"/>
      </w:pPr>
    </w:lvl>
    <w:lvl w:ilvl="6" w:tplc="0419000F" w:tentative="1">
      <w:start w:val="1"/>
      <w:numFmt w:val="decimal"/>
      <w:lvlText w:val="%7."/>
      <w:lvlJc w:val="left"/>
      <w:pPr>
        <w:ind w:left="5133" w:hanging="360"/>
      </w:pPr>
    </w:lvl>
    <w:lvl w:ilvl="7" w:tplc="04190019" w:tentative="1">
      <w:start w:val="1"/>
      <w:numFmt w:val="lowerLetter"/>
      <w:lvlText w:val="%8."/>
      <w:lvlJc w:val="left"/>
      <w:pPr>
        <w:ind w:left="5853" w:hanging="360"/>
      </w:pPr>
    </w:lvl>
    <w:lvl w:ilvl="8" w:tplc="0419001B" w:tentative="1">
      <w:start w:val="1"/>
      <w:numFmt w:val="lowerRoman"/>
      <w:lvlText w:val="%9."/>
      <w:lvlJc w:val="right"/>
      <w:pPr>
        <w:ind w:left="6573" w:hanging="180"/>
      </w:pPr>
    </w:lvl>
  </w:abstractNum>
  <w:abstractNum w:abstractNumId="26">
    <w:nsid w:val="4FF709BE"/>
    <w:multiLevelType w:val="singleLevel"/>
    <w:tmpl w:val="F8A8D4B8"/>
    <w:lvl w:ilvl="0">
      <w:start w:val="5"/>
      <w:numFmt w:val="bullet"/>
      <w:lvlText w:val="-"/>
      <w:lvlJc w:val="left"/>
      <w:pPr>
        <w:tabs>
          <w:tab w:val="num" w:pos="435"/>
        </w:tabs>
        <w:ind w:left="435" w:hanging="360"/>
      </w:pPr>
    </w:lvl>
  </w:abstractNum>
  <w:abstractNum w:abstractNumId="27">
    <w:nsid w:val="57BC190D"/>
    <w:multiLevelType w:val="hybridMultilevel"/>
    <w:tmpl w:val="742C2028"/>
    <w:lvl w:ilvl="0" w:tplc="FBF81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91A0563"/>
    <w:multiLevelType w:val="hybridMultilevel"/>
    <w:tmpl w:val="BA5003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13A334D"/>
    <w:multiLevelType w:val="hybridMultilevel"/>
    <w:tmpl w:val="93D49A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C0667F6"/>
    <w:multiLevelType w:val="hybridMultilevel"/>
    <w:tmpl w:val="B1E062DC"/>
    <w:lvl w:ilvl="0" w:tplc="2EE6BAEC">
      <w:start w:val="1"/>
      <w:numFmt w:val="decimal"/>
      <w:lvlText w:val="%1."/>
      <w:lvlJc w:val="left"/>
      <w:pPr>
        <w:ind w:left="720" w:hanging="360"/>
      </w:pPr>
      <w:rPr>
        <w:rFonts w:ascii="Times New Roman" w:hAnsi="Times New Roman" w:cs="Times New Roman" w:hint="default"/>
        <w:sz w:val="16"/>
        <w:szCs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2A321F1"/>
    <w:multiLevelType w:val="multilevel"/>
    <w:tmpl w:val="5D5C23AA"/>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nsid w:val="74181A0E"/>
    <w:multiLevelType w:val="hybridMultilevel"/>
    <w:tmpl w:val="1A185B3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48E2A2D"/>
    <w:multiLevelType w:val="hybridMultilevel"/>
    <w:tmpl w:val="9268282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75B148BC"/>
    <w:multiLevelType w:val="hybridMultilevel"/>
    <w:tmpl w:val="245E89C2"/>
    <w:lvl w:ilvl="0" w:tplc="FBF8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7A433E2C"/>
    <w:multiLevelType w:val="hybridMultilevel"/>
    <w:tmpl w:val="A67C7148"/>
    <w:lvl w:ilvl="0" w:tplc="0419000F">
      <w:start w:val="1"/>
      <w:numFmt w:val="decimal"/>
      <w:lvlText w:val="%1."/>
      <w:lvlJc w:val="left"/>
      <w:pPr>
        <w:ind w:left="746" w:hanging="360"/>
      </w:pPr>
    </w:lvl>
    <w:lvl w:ilvl="1" w:tplc="04190019" w:tentative="1">
      <w:start w:val="1"/>
      <w:numFmt w:val="lowerLetter"/>
      <w:lvlText w:val="%2."/>
      <w:lvlJc w:val="left"/>
      <w:pPr>
        <w:ind w:left="1466" w:hanging="360"/>
      </w:pPr>
    </w:lvl>
    <w:lvl w:ilvl="2" w:tplc="0419001B" w:tentative="1">
      <w:start w:val="1"/>
      <w:numFmt w:val="lowerRoman"/>
      <w:lvlText w:val="%3."/>
      <w:lvlJc w:val="right"/>
      <w:pPr>
        <w:ind w:left="2186" w:hanging="180"/>
      </w:pPr>
    </w:lvl>
    <w:lvl w:ilvl="3" w:tplc="0419000F" w:tentative="1">
      <w:start w:val="1"/>
      <w:numFmt w:val="decimal"/>
      <w:lvlText w:val="%4."/>
      <w:lvlJc w:val="left"/>
      <w:pPr>
        <w:ind w:left="2906" w:hanging="360"/>
      </w:pPr>
    </w:lvl>
    <w:lvl w:ilvl="4" w:tplc="04190019" w:tentative="1">
      <w:start w:val="1"/>
      <w:numFmt w:val="lowerLetter"/>
      <w:lvlText w:val="%5."/>
      <w:lvlJc w:val="left"/>
      <w:pPr>
        <w:ind w:left="3626" w:hanging="360"/>
      </w:pPr>
    </w:lvl>
    <w:lvl w:ilvl="5" w:tplc="0419001B" w:tentative="1">
      <w:start w:val="1"/>
      <w:numFmt w:val="lowerRoman"/>
      <w:lvlText w:val="%6."/>
      <w:lvlJc w:val="right"/>
      <w:pPr>
        <w:ind w:left="4346" w:hanging="180"/>
      </w:pPr>
    </w:lvl>
    <w:lvl w:ilvl="6" w:tplc="0419000F" w:tentative="1">
      <w:start w:val="1"/>
      <w:numFmt w:val="decimal"/>
      <w:lvlText w:val="%7."/>
      <w:lvlJc w:val="left"/>
      <w:pPr>
        <w:ind w:left="5066" w:hanging="360"/>
      </w:pPr>
    </w:lvl>
    <w:lvl w:ilvl="7" w:tplc="04190019" w:tentative="1">
      <w:start w:val="1"/>
      <w:numFmt w:val="lowerLetter"/>
      <w:lvlText w:val="%8."/>
      <w:lvlJc w:val="left"/>
      <w:pPr>
        <w:ind w:left="5786" w:hanging="360"/>
      </w:pPr>
    </w:lvl>
    <w:lvl w:ilvl="8" w:tplc="0419001B" w:tentative="1">
      <w:start w:val="1"/>
      <w:numFmt w:val="lowerRoman"/>
      <w:lvlText w:val="%9."/>
      <w:lvlJc w:val="right"/>
      <w:pPr>
        <w:ind w:left="6506" w:hanging="180"/>
      </w:pPr>
    </w:lvl>
  </w:abstractNum>
  <w:num w:numId="1">
    <w:abstractNumId w:val="26"/>
  </w:num>
  <w:num w:numId="2">
    <w:abstractNumId w:val="3"/>
  </w:num>
  <w:num w:numId="3">
    <w:abstractNumId w:val="9"/>
  </w:num>
  <w:num w:numId="4">
    <w:abstractNumId w:val="13"/>
  </w:num>
  <w:num w:numId="5">
    <w:abstractNumId w:val="28"/>
  </w:num>
  <w:num w:numId="6">
    <w:abstractNumId w:val="19"/>
  </w:num>
  <w:num w:numId="7">
    <w:abstractNumId w:val="0"/>
  </w:num>
  <w:num w:numId="8">
    <w:abstractNumId w:val="15"/>
  </w:num>
  <w:num w:numId="9">
    <w:abstractNumId w:val="32"/>
  </w:num>
  <w:num w:numId="10">
    <w:abstractNumId w:val="12"/>
  </w:num>
  <w:num w:numId="11">
    <w:abstractNumId w:val="6"/>
  </w:num>
  <w:num w:numId="12">
    <w:abstractNumId w:val="7"/>
  </w:num>
  <w:num w:numId="13">
    <w:abstractNumId w:val="29"/>
  </w:num>
  <w:num w:numId="14">
    <w:abstractNumId w:val="8"/>
  </w:num>
  <w:num w:numId="15">
    <w:abstractNumId w:val="14"/>
  </w:num>
  <w:num w:numId="16">
    <w:abstractNumId w:val="1"/>
  </w:num>
  <w:num w:numId="17">
    <w:abstractNumId w:val="10"/>
  </w:num>
  <w:num w:numId="18">
    <w:abstractNumId w:val="30"/>
  </w:num>
  <w:num w:numId="19">
    <w:abstractNumId w:val="5"/>
  </w:num>
  <w:num w:numId="20">
    <w:abstractNumId w:val="24"/>
  </w:num>
  <w:num w:numId="21">
    <w:abstractNumId w:val="18"/>
  </w:num>
  <w:num w:numId="22">
    <w:abstractNumId w:val="2"/>
  </w:num>
  <w:num w:numId="23">
    <w:abstractNumId w:val="4"/>
  </w:num>
  <w:num w:numId="24">
    <w:abstractNumId w:val="33"/>
  </w:num>
  <w:num w:numId="25">
    <w:abstractNumId w:val="23"/>
  </w:num>
  <w:num w:numId="26">
    <w:abstractNumId w:val="11"/>
  </w:num>
  <w:num w:numId="27">
    <w:abstractNumId w:val="20"/>
  </w:num>
  <w:num w:numId="28">
    <w:abstractNumId w:val="21"/>
  </w:num>
  <w:num w:numId="29">
    <w:abstractNumId w:val="35"/>
  </w:num>
  <w:num w:numId="30">
    <w:abstractNumId w:val="25"/>
  </w:num>
  <w:num w:numId="31">
    <w:abstractNumId w:val="17"/>
  </w:num>
  <w:num w:numId="32">
    <w:abstractNumId w:val="27"/>
  </w:num>
  <w:num w:numId="33">
    <w:abstractNumId w:val="9"/>
  </w:num>
  <w:num w:numId="34">
    <w:abstractNumId w:val="34"/>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6">
    <w:abstractNumId w:val="16"/>
  </w:num>
  <w:num w:numId="37">
    <w:abstractNumId w:val="31"/>
  </w:num>
  <w:num w:numId="38">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E9726A"/>
    <w:rsid w:val="0000295A"/>
    <w:rsid w:val="0000527C"/>
    <w:rsid w:val="000125ED"/>
    <w:rsid w:val="0003011C"/>
    <w:rsid w:val="00030FB6"/>
    <w:rsid w:val="0003328B"/>
    <w:rsid w:val="00033AAB"/>
    <w:rsid w:val="0003639C"/>
    <w:rsid w:val="00036E24"/>
    <w:rsid w:val="00040194"/>
    <w:rsid w:val="000442DC"/>
    <w:rsid w:val="0005031D"/>
    <w:rsid w:val="00051EFB"/>
    <w:rsid w:val="0005221E"/>
    <w:rsid w:val="00061113"/>
    <w:rsid w:val="00061274"/>
    <w:rsid w:val="00062DE8"/>
    <w:rsid w:val="0006468D"/>
    <w:rsid w:val="0006648E"/>
    <w:rsid w:val="00067845"/>
    <w:rsid w:val="00071B5D"/>
    <w:rsid w:val="00086B27"/>
    <w:rsid w:val="00090D21"/>
    <w:rsid w:val="00092EC3"/>
    <w:rsid w:val="00093793"/>
    <w:rsid w:val="000A253A"/>
    <w:rsid w:val="000A4690"/>
    <w:rsid w:val="000B1AE7"/>
    <w:rsid w:val="000B1BA9"/>
    <w:rsid w:val="000C443F"/>
    <w:rsid w:val="000C5FF6"/>
    <w:rsid w:val="000D06DF"/>
    <w:rsid w:val="000D4F95"/>
    <w:rsid w:val="000E0923"/>
    <w:rsid w:val="000E57C2"/>
    <w:rsid w:val="000E622A"/>
    <w:rsid w:val="000E673F"/>
    <w:rsid w:val="000F0C23"/>
    <w:rsid w:val="000F3404"/>
    <w:rsid w:val="000F3B5A"/>
    <w:rsid w:val="000F7222"/>
    <w:rsid w:val="001023D2"/>
    <w:rsid w:val="001060C4"/>
    <w:rsid w:val="00110D53"/>
    <w:rsid w:val="00115A6B"/>
    <w:rsid w:val="00130FA1"/>
    <w:rsid w:val="00132291"/>
    <w:rsid w:val="00132502"/>
    <w:rsid w:val="00136249"/>
    <w:rsid w:val="00136A19"/>
    <w:rsid w:val="00145F00"/>
    <w:rsid w:val="00147F75"/>
    <w:rsid w:val="00155ED3"/>
    <w:rsid w:val="00156726"/>
    <w:rsid w:val="00160D93"/>
    <w:rsid w:val="00162E43"/>
    <w:rsid w:val="00165024"/>
    <w:rsid w:val="00166888"/>
    <w:rsid w:val="0017513C"/>
    <w:rsid w:val="00176725"/>
    <w:rsid w:val="00177890"/>
    <w:rsid w:val="0018112C"/>
    <w:rsid w:val="00186F9F"/>
    <w:rsid w:val="00192D22"/>
    <w:rsid w:val="00193353"/>
    <w:rsid w:val="00196E8D"/>
    <w:rsid w:val="001A4A95"/>
    <w:rsid w:val="001A56AC"/>
    <w:rsid w:val="001A7BF5"/>
    <w:rsid w:val="001B2077"/>
    <w:rsid w:val="001B3C3E"/>
    <w:rsid w:val="001B586A"/>
    <w:rsid w:val="001B762C"/>
    <w:rsid w:val="001C0F75"/>
    <w:rsid w:val="001C434E"/>
    <w:rsid w:val="001C6334"/>
    <w:rsid w:val="001D3B75"/>
    <w:rsid w:val="001D5411"/>
    <w:rsid w:val="001E01CC"/>
    <w:rsid w:val="001E6B50"/>
    <w:rsid w:val="001F239E"/>
    <w:rsid w:val="001F3CBE"/>
    <w:rsid w:val="00202903"/>
    <w:rsid w:val="00203C66"/>
    <w:rsid w:val="00204CC9"/>
    <w:rsid w:val="00207CA3"/>
    <w:rsid w:val="00210318"/>
    <w:rsid w:val="00216E7C"/>
    <w:rsid w:val="00217738"/>
    <w:rsid w:val="00221D7A"/>
    <w:rsid w:val="00225519"/>
    <w:rsid w:val="00235AC5"/>
    <w:rsid w:val="00250EC9"/>
    <w:rsid w:val="0025295B"/>
    <w:rsid w:val="00253F32"/>
    <w:rsid w:val="0025588A"/>
    <w:rsid w:val="00255DBF"/>
    <w:rsid w:val="002568F7"/>
    <w:rsid w:val="00260C2B"/>
    <w:rsid w:val="0026204A"/>
    <w:rsid w:val="00272B81"/>
    <w:rsid w:val="00273089"/>
    <w:rsid w:val="0027331B"/>
    <w:rsid w:val="00275948"/>
    <w:rsid w:val="00283173"/>
    <w:rsid w:val="002868DD"/>
    <w:rsid w:val="00293C3A"/>
    <w:rsid w:val="0029462C"/>
    <w:rsid w:val="002A0F76"/>
    <w:rsid w:val="002A4FCC"/>
    <w:rsid w:val="002B54FE"/>
    <w:rsid w:val="002C39C4"/>
    <w:rsid w:val="002C40E8"/>
    <w:rsid w:val="002C579D"/>
    <w:rsid w:val="002D353F"/>
    <w:rsid w:val="002D3A4F"/>
    <w:rsid w:val="002E0ABE"/>
    <w:rsid w:val="002E580D"/>
    <w:rsid w:val="002F0E18"/>
    <w:rsid w:val="0030263F"/>
    <w:rsid w:val="003167A5"/>
    <w:rsid w:val="00316940"/>
    <w:rsid w:val="0032282C"/>
    <w:rsid w:val="0032724D"/>
    <w:rsid w:val="00332651"/>
    <w:rsid w:val="00340E55"/>
    <w:rsid w:val="00347B4F"/>
    <w:rsid w:val="00350199"/>
    <w:rsid w:val="00357660"/>
    <w:rsid w:val="00361285"/>
    <w:rsid w:val="003730EE"/>
    <w:rsid w:val="003853A8"/>
    <w:rsid w:val="003914CB"/>
    <w:rsid w:val="00392DFF"/>
    <w:rsid w:val="0039333F"/>
    <w:rsid w:val="003A2C8F"/>
    <w:rsid w:val="003A4AE4"/>
    <w:rsid w:val="003A52F2"/>
    <w:rsid w:val="003A5C58"/>
    <w:rsid w:val="003A72F8"/>
    <w:rsid w:val="003B2675"/>
    <w:rsid w:val="003B5FE5"/>
    <w:rsid w:val="003B61B2"/>
    <w:rsid w:val="003C60DA"/>
    <w:rsid w:val="003C70AD"/>
    <w:rsid w:val="003D0220"/>
    <w:rsid w:val="003D3BB9"/>
    <w:rsid w:val="003D79DA"/>
    <w:rsid w:val="003E1101"/>
    <w:rsid w:val="003E6E62"/>
    <w:rsid w:val="003F2B6E"/>
    <w:rsid w:val="003F382A"/>
    <w:rsid w:val="003F4D9B"/>
    <w:rsid w:val="003F521F"/>
    <w:rsid w:val="00403F1F"/>
    <w:rsid w:val="00404A40"/>
    <w:rsid w:val="0041359D"/>
    <w:rsid w:val="0041549D"/>
    <w:rsid w:val="00415942"/>
    <w:rsid w:val="00415CFF"/>
    <w:rsid w:val="0041600E"/>
    <w:rsid w:val="004266AD"/>
    <w:rsid w:val="00447DD4"/>
    <w:rsid w:val="0046019D"/>
    <w:rsid w:val="00467830"/>
    <w:rsid w:val="00470769"/>
    <w:rsid w:val="00474CC0"/>
    <w:rsid w:val="00475088"/>
    <w:rsid w:val="00486991"/>
    <w:rsid w:val="0048701A"/>
    <w:rsid w:val="004874CD"/>
    <w:rsid w:val="00487CC0"/>
    <w:rsid w:val="00494515"/>
    <w:rsid w:val="004A32EB"/>
    <w:rsid w:val="004A50D9"/>
    <w:rsid w:val="004B18F0"/>
    <w:rsid w:val="004C1EFC"/>
    <w:rsid w:val="004C43CF"/>
    <w:rsid w:val="004D30FB"/>
    <w:rsid w:val="004D39DE"/>
    <w:rsid w:val="004D3E68"/>
    <w:rsid w:val="004F7D75"/>
    <w:rsid w:val="00501E29"/>
    <w:rsid w:val="00517A03"/>
    <w:rsid w:val="005237F3"/>
    <w:rsid w:val="005263EC"/>
    <w:rsid w:val="00530459"/>
    <w:rsid w:val="00535F56"/>
    <w:rsid w:val="00540EDB"/>
    <w:rsid w:val="00553A63"/>
    <w:rsid w:val="00554C6E"/>
    <w:rsid w:val="0056334F"/>
    <w:rsid w:val="00563953"/>
    <w:rsid w:val="005656B1"/>
    <w:rsid w:val="00571849"/>
    <w:rsid w:val="00572571"/>
    <w:rsid w:val="00591096"/>
    <w:rsid w:val="0059356C"/>
    <w:rsid w:val="00597CF7"/>
    <w:rsid w:val="005A2A73"/>
    <w:rsid w:val="005B0ED6"/>
    <w:rsid w:val="005B49FC"/>
    <w:rsid w:val="005B7EDA"/>
    <w:rsid w:val="005C0220"/>
    <w:rsid w:val="005C0920"/>
    <w:rsid w:val="005D42B3"/>
    <w:rsid w:val="005E0551"/>
    <w:rsid w:val="005F4B7F"/>
    <w:rsid w:val="005F5F57"/>
    <w:rsid w:val="00605ED0"/>
    <w:rsid w:val="0061117E"/>
    <w:rsid w:val="0062156B"/>
    <w:rsid w:val="00621D5F"/>
    <w:rsid w:val="00625337"/>
    <w:rsid w:val="006302C7"/>
    <w:rsid w:val="006331E2"/>
    <w:rsid w:val="006344DD"/>
    <w:rsid w:val="00634842"/>
    <w:rsid w:val="0064514F"/>
    <w:rsid w:val="00650CDD"/>
    <w:rsid w:val="00652123"/>
    <w:rsid w:val="00672E77"/>
    <w:rsid w:val="00674826"/>
    <w:rsid w:val="00680A04"/>
    <w:rsid w:val="00680B42"/>
    <w:rsid w:val="0069013B"/>
    <w:rsid w:val="00696F0D"/>
    <w:rsid w:val="006A331B"/>
    <w:rsid w:val="006A514D"/>
    <w:rsid w:val="006A5E25"/>
    <w:rsid w:val="006A6EEE"/>
    <w:rsid w:val="006B109D"/>
    <w:rsid w:val="006B5F55"/>
    <w:rsid w:val="006C2179"/>
    <w:rsid w:val="006D7FCC"/>
    <w:rsid w:val="006E193E"/>
    <w:rsid w:val="006E1E0C"/>
    <w:rsid w:val="006E3F1B"/>
    <w:rsid w:val="006F2137"/>
    <w:rsid w:val="00702115"/>
    <w:rsid w:val="00705C46"/>
    <w:rsid w:val="007063DE"/>
    <w:rsid w:val="00707783"/>
    <w:rsid w:val="00713CD9"/>
    <w:rsid w:val="0071796C"/>
    <w:rsid w:val="00724B61"/>
    <w:rsid w:val="007271F7"/>
    <w:rsid w:val="00730EE7"/>
    <w:rsid w:val="00732B4B"/>
    <w:rsid w:val="007436BA"/>
    <w:rsid w:val="00756037"/>
    <w:rsid w:val="007565B7"/>
    <w:rsid w:val="00761712"/>
    <w:rsid w:val="00761AE8"/>
    <w:rsid w:val="0077026A"/>
    <w:rsid w:val="00771567"/>
    <w:rsid w:val="00780010"/>
    <w:rsid w:val="00781A19"/>
    <w:rsid w:val="00781DAB"/>
    <w:rsid w:val="00782579"/>
    <w:rsid w:val="00791352"/>
    <w:rsid w:val="00792102"/>
    <w:rsid w:val="007937F9"/>
    <w:rsid w:val="0079392F"/>
    <w:rsid w:val="0079785E"/>
    <w:rsid w:val="00797B9A"/>
    <w:rsid w:val="007A4486"/>
    <w:rsid w:val="007B2B81"/>
    <w:rsid w:val="007C2D6B"/>
    <w:rsid w:val="007C4515"/>
    <w:rsid w:val="007C452F"/>
    <w:rsid w:val="007C6637"/>
    <w:rsid w:val="007C66E2"/>
    <w:rsid w:val="007D0045"/>
    <w:rsid w:val="007D145C"/>
    <w:rsid w:val="007D3720"/>
    <w:rsid w:val="007D4DDA"/>
    <w:rsid w:val="007D5408"/>
    <w:rsid w:val="007D6748"/>
    <w:rsid w:val="007E610B"/>
    <w:rsid w:val="007E72A6"/>
    <w:rsid w:val="007F1498"/>
    <w:rsid w:val="007F1D73"/>
    <w:rsid w:val="007F282F"/>
    <w:rsid w:val="00804E3F"/>
    <w:rsid w:val="00830BCD"/>
    <w:rsid w:val="00830DBF"/>
    <w:rsid w:val="008337A1"/>
    <w:rsid w:val="00835531"/>
    <w:rsid w:val="00835B0B"/>
    <w:rsid w:val="00843C46"/>
    <w:rsid w:val="00850024"/>
    <w:rsid w:val="00860D18"/>
    <w:rsid w:val="0086102F"/>
    <w:rsid w:val="00862A74"/>
    <w:rsid w:val="0086519A"/>
    <w:rsid w:val="008729D2"/>
    <w:rsid w:val="00877D70"/>
    <w:rsid w:val="008863FF"/>
    <w:rsid w:val="0089050E"/>
    <w:rsid w:val="00895AA0"/>
    <w:rsid w:val="008A257A"/>
    <w:rsid w:val="008A2F6E"/>
    <w:rsid w:val="008A578D"/>
    <w:rsid w:val="008B591A"/>
    <w:rsid w:val="008C6EE3"/>
    <w:rsid w:val="008D5D66"/>
    <w:rsid w:val="008E776F"/>
    <w:rsid w:val="008F4A65"/>
    <w:rsid w:val="008F5B95"/>
    <w:rsid w:val="009011BE"/>
    <w:rsid w:val="0090355D"/>
    <w:rsid w:val="00903809"/>
    <w:rsid w:val="0091164D"/>
    <w:rsid w:val="00913758"/>
    <w:rsid w:val="00922751"/>
    <w:rsid w:val="00926F85"/>
    <w:rsid w:val="009334DA"/>
    <w:rsid w:val="00937667"/>
    <w:rsid w:val="00940543"/>
    <w:rsid w:val="009436B1"/>
    <w:rsid w:val="009455CE"/>
    <w:rsid w:val="00945A62"/>
    <w:rsid w:val="009462EF"/>
    <w:rsid w:val="00947EB8"/>
    <w:rsid w:val="00953293"/>
    <w:rsid w:val="00955DA0"/>
    <w:rsid w:val="00955F5D"/>
    <w:rsid w:val="00956A92"/>
    <w:rsid w:val="0096356D"/>
    <w:rsid w:val="00965583"/>
    <w:rsid w:val="0097253C"/>
    <w:rsid w:val="00973EA8"/>
    <w:rsid w:val="00976364"/>
    <w:rsid w:val="00984451"/>
    <w:rsid w:val="00984F06"/>
    <w:rsid w:val="00985045"/>
    <w:rsid w:val="0099302F"/>
    <w:rsid w:val="00993C01"/>
    <w:rsid w:val="00996BDE"/>
    <w:rsid w:val="009A3E40"/>
    <w:rsid w:val="009B1518"/>
    <w:rsid w:val="009B1761"/>
    <w:rsid w:val="009B1A5B"/>
    <w:rsid w:val="009C264C"/>
    <w:rsid w:val="009D2A8B"/>
    <w:rsid w:val="009D5682"/>
    <w:rsid w:val="009D5E4F"/>
    <w:rsid w:val="009E4155"/>
    <w:rsid w:val="009F168E"/>
    <w:rsid w:val="009F5401"/>
    <w:rsid w:val="009F6119"/>
    <w:rsid w:val="00A05EB9"/>
    <w:rsid w:val="00A065C7"/>
    <w:rsid w:val="00A137F4"/>
    <w:rsid w:val="00A13CC4"/>
    <w:rsid w:val="00A1766D"/>
    <w:rsid w:val="00A30072"/>
    <w:rsid w:val="00A40214"/>
    <w:rsid w:val="00A51021"/>
    <w:rsid w:val="00A51175"/>
    <w:rsid w:val="00A6082A"/>
    <w:rsid w:val="00A659AD"/>
    <w:rsid w:val="00A71AC3"/>
    <w:rsid w:val="00A76193"/>
    <w:rsid w:val="00A8103B"/>
    <w:rsid w:val="00A93001"/>
    <w:rsid w:val="00A94CDB"/>
    <w:rsid w:val="00A95AEA"/>
    <w:rsid w:val="00AA4CB8"/>
    <w:rsid w:val="00AA6C83"/>
    <w:rsid w:val="00AB3302"/>
    <w:rsid w:val="00AB7BA8"/>
    <w:rsid w:val="00AC3A74"/>
    <w:rsid w:val="00AC55D0"/>
    <w:rsid w:val="00AD1312"/>
    <w:rsid w:val="00AD3AD1"/>
    <w:rsid w:val="00AD69DF"/>
    <w:rsid w:val="00AE26A6"/>
    <w:rsid w:val="00AE666C"/>
    <w:rsid w:val="00AF30A4"/>
    <w:rsid w:val="00AF7804"/>
    <w:rsid w:val="00B0002F"/>
    <w:rsid w:val="00B12614"/>
    <w:rsid w:val="00B234AF"/>
    <w:rsid w:val="00B239C8"/>
    <w:rsid w:val="00B24634"/>
    <w:rsid w:val="00B2576C"/>
    <w:rsid w:val="00B35DA2"/>
    <w:rsid w:val="00B3789D"/>
    <w:rsid w:val="00B4200D"/>
    <w:rsid w:val="00B431D0"/>
    <w:rsid w:val="00B43C23"/>
    <w:rsid w:val="00B443A7"/>
    <w:rsid w:val="00B47820"/>
    <w:rsid w:val="00B55137"/>
    <w:rsid w:val="00B60555"/>
    <w:rsid w:val="00B61403"/>
    <w:rsid w:val="00B62D0F"/>
    <w:rsid w:val="00B6348C"/>
    <w:rsid w:val="00B71F99"/>
    <w:rsid w:val="00B7338D"/>
    <w:rsid w:val="00B75B21"/>
    <w:rsid w:val="00B84C1B"/>
    <w:rsid w:val="00B86AE4"/>
    <w:rsid w:val="00B872F8"/>
    <w:rsid w:val="00B875C9"/>
    <w:rsid w:val="00B92CF8"/>
    <w:rsid w:val="00BA64E2"/>
    <w:rsid w:val="00BA6B19"/>
    <w:rsid w:val="00BA7FA5"/>
    <w:rsid w:val="00BB2FB7"/>
    <w:rsid w:val="00BB4817"/>
    <w:rsid w:val="00BB7E00"/>
    <w:rsid w:val="00BB7E43"/>
    <w:rsid w:val="00BD3E5C"/>
    <w:rsid w:val="00BD6531"/>
    <w:rsid w:val="00BE5247"/>
    <w:rsid w:val="00BE6D09"/>
    <w:rsid w:val="00BF1485"/>
    <w:rsid w:val="00BF3494"/>
    <w:rsid w:val="00BF5A3A"/>
    <w:rsid w:val="00BF6FFD"/>
    <w:rsid w:val="00C023C3"/>
    <w:rsid w:val="00C030AD"/>
    <w:rsid w:val="00C04984"/>
    <w:rsid w:val="00C04C84"/>
    <w:rsid w:val="00C152A3"/>
    <w:rsid w:val="00C2636F"/>
    <w:rsid w:val="00C3075C"/>
    <w:rsid w:val="00C53C49"/>
    <w:rsid w:val="00C5722C"/>
    <w:rsid w:val="00C658F0"/>
    <w:rsid w:val="00C67DED"/>
    <w:rsid w:val="00C7015C"/>
    <w:rsid w:val="00C76F2B"/>
    <w:rsid w:val="00C82F3C"/>
    <w:rsid w:val="00C82F63"/>
    <w:rsid w:val="00C83CC0"/>
    <w:rsid w:val="00C85585"/>
    <w:rsid w:val="00C94A30"/>
    <w:rsid w:val="00C9744D"/>
    <w:rsid w:val="00CA088E"/>
    <w:rsid w:val="00CB5F81"/>
    <w:rsid w:val="00CC1376"/>
    <w:rsid w:val="00CD115F"/>
    <w:rsid w:val="00CD3E9E"/>
    <w:rsid w:val="00CD5B08"/>
    <w:rsid w:val="00CE6BA3"/>
    <w:rsid w:val="00CF0B1B"/>
    <w:rsid w:val="00CF41D7"/>
    <w:rsid w:val="00D01280"/>
    <w:rsid w:val="00D04B22"/>
    <w:rsid w:val="00D067D9"/>
    <w:rsid w:val="00D1287E"/>
    <w:rsid w:val="00D12B96"/>
    <w:rsid w:val="00D17722"/>
    <w:rsid w:val="00D212B8"/>
    <w:rsid w:val="00D21333"/>
    <w:rsid w:val="00D372D0"/>
    <w:rsid w:val="00D37968"/>
    <w:rsid w:val="00D4000B"/>
    <w:rsid w:val="00D4269B"/>
    <w:rsid w:val="00D43550"/>
    <w:rsid w:val="00D55EFD"/>
    <w:rsid w:val="00D56AA5"/>
    <w:rsid w:val="00D60D4E"/>
    <w:rsid w:val="00D7408F"/>
    <w:rsid w:val="00D74B06"/>
    <w:rsid w:val="00D7659B"/>
    <w:rsid w:val="00D80DCA"/>
    <w:rsid w:val="00D8387C"/>
    <w:rsid w:val="00D923C7"/>
    <w:rsid w:val="00D92978"/>
    <w:rsid w:val="00D96164"/>
    <w:rsid w:val="00DA0484"/>
    <w:rsid w:val="00DA2406"/>
    <w:rsid w:val="00DA7AA4"/>
    <w:rsid w:val="00DB4B65"/>
    <w:rsid w:val="00DC0F94"/>
    <w:rsid w:val="00DC2164"/>
    <w:rsid w:val="00DC36E3"/>
    <w:rsid w:val="00DC4143"/>
    <w:rsid w:val="00DD075A"/>
    <w:rsid w:val="00DD224C"/>
    <w:rsid w:val="00DD61E5"/>
    <w:rsid w:val="00DE6A3A"/>
    <w:rsid w:val="00DF3E24"/>
    <w:rsid w:val="00E04D3A"/>
    <w:rsid w:val="00E119AA"/>
    <w:rsid w:val="00E14255"/>
    <w:rsid w:val="00E2094D"/>
    <w:rsid w:val="00E21800"/>
    <w:rsid w:val="00E26456"/>
    <w:rsid w:val="00E3243C"/>
    <w:rsid w:val="00E34E67"/>
    <w:rsid w:val="00E43ACA"/>
    <w:rsid w:val="00E448C1"/>
    <w:rsid w:val="00E47F34"/>
    <w:rsid w:val="00E61DC9"/>
    <w:rsid w:val="00E744E4"/>
    <w:rsid w:val="00E75F66"/>
    <w:rsid w:val="00E77E18"/>
    <w:rsid w:val="00E801A1"/>
    <w:rsid w:val="00E907C5"/>
    <w:rsid w:val="00E95C72"/>
    <w:rsid w:val="00E9726A"/>
    <w:rsid w:val="00EA59C8"/>
    <w:rsid w:val="00EB4620"/>
    <w:rsid w:val="00EB6234"/>
    <w:rsid w:val="00EB79B7"/>
    <w:rsid w:val="00EC219A"/>
    <w:rsid w:val="00ED01B6"/>
    <w:rsid w:val="00ED0EB8"/>
    <w:rsid w:val="00ED4B00"/>
    <w:rsid w:val="00EF28F5"/>
    <w:rsid w:val="00EF341D"/>
    <w:rsid w:val="00F050AC"/>
    <w:rsid w:val="00F05F3F"/>
    <w:rsid w:val="00F06170"/>
    <w:rsid w:val="00F1434C"/>
    <w:rsid w:val="00F168DB"/>
    <w:rsid w:val="00F16D23"/>
    <w:rsid w:val="00F1771C"/>
    <w:rsid w:val="00F21D4B"/>
    <w:rsid w:val="00F21F31"/>
    <w:rsid w:val="00F315C9"/>
    <w:rsid w:val="00F35BAC"/>
    <w:rsid w:val="00F370A6"/>
    <w:rsid w:val="00F3734C"/>
    <w:rsid w:val="00F37CE6"/>
    <w:rsid w:val="00F43295"/>
    <w:rsid w:val="00F439C4"/>
    <w:rsid w:val="00F52892"/>
    <w:rsid w:val="00F56D57"/>
    <w:rsid w:val="00F613E2"/>
    <w:rsid w:val="00F67534"/>
    <w:rsid w:val="00F72B0D"/>
    <w:rsid w:val="00F765D2"/>
    <w:rsid w:val="00F77058"/>
    <w:rsid w:val="00F77298"/>
    <w:rsid w:val="00F912C6"/>
    <w:rsid w:val="00F93F3E"/>
    <w:rsid w:val="00F95367"/>
    <w:rsid w:val="00F97EB0"/>
    <w:rsid w:val="00FA5F9F"/>
    <w:rsid w:val="00FA6B22"/>
    <w:rsid w:val="00FB1873"/>
    <w:rsid w:val="00FB204A"/>
    <w:rsid w:val="00FB2266"/>
    <w:rsid w:val="00FB72DD"/>
    <w:rsid w:val="00FB7FC7"/>
    <w:rsid w:val="00FC003F"/>
    <w:rsid w:val="00FC458F"/>
    <w:rsid w:val="00FC6B1E"/>
    <w:rsid w:val="00FE24B4"/>
    <w:rsid w:val="00FE7CF9"/>
    <w:rsid w:val="00FF2589"/>
    <w:rsid w:val="00FF2AF1"/>
    <w:rsid w:val="00FF3297"/>
    <w:rsid w:val="00FF3F9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Document Map" w:uiPriority="0"/>
    <w:lsdException w:name="Normal (Web)" w:qFormat="1"/>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648E"/>
    <w:pPr>
      <w:spacing w:after="200" w:line="276" w:lineRule="auto"/>
    </w:pPr>
    <w:rPr>
      <w:sz w:val="22"/>
      <w:szCs w:val="22"/>
    </w:rPr>
  </w:style>
  <w:style w:type="paragraph" w:styleId="2">
    <w:name w:val="heading 2"/>
    <w:basedOn w:val="a"/>
    <w:next w:val="a"/>
    <w:link w:val="20"/>
    <w:qFormat/>
    <w:rsid w:val="00E9726A"/>
    <w:pPr>
      <w:keepNext/>
      <w:spacing w:before="240" w:after="60" w:line="240" w:lineRule="auto"/>
      <w:outlineLvl w:val="1"/>
    </w:pPr>
    <w:rPr>
      <w:rFonts w:ascii="Arial" w:hAnsi="Arial"/>
      <w:b/>
      <w:i/>
      <w:sz w:val="24"/>
      <w:szCs w:val="20"/>
    </w:rPr>
  </w:style>
  <w:style w:type="paragraph" w:styleId="8">
    <w:name w:val="heading 8"/>
    <w:basedOn w:val="a"/>
    <w:next w:val="a"/>
    <w:link w:val="80"/>
    <w:qFormat/>
    <w:rsid w:val="00E9726A"/>
    <w:pPr>
      <w:spacing w:before="240" w:after="60" w:line="240" w:lineRule="auto"/>
      <w:outlineLvl w:val="7"/>
    </w:pPr>
    <w:rPr>
      <w:rFonts w:ascii="Times New Roman" w:hAnsi="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E9726A"/>
    <w:rPr>
      <w:rFonts w:ascii="Arial" w:eastAsia="Times New Roman" w:hAnsi="Arial" w:cs="Times New Roman"/>
      <w:b/>
      <w:i/>
      <w:sz w:val="24"/>
      <w:szCs w:val="20"/>
    </w:rPr>
  </w:style>
  <w:style w:type="character" w:customStyle="1" w:styleId="80">
    <w:name w:val="Заголовок 8 Знак"/>
    <w:basedOn w:val="a0"/>
    <w:link w:val="8"/>
    <w:rsid w:val="00E9726A"/>
    <w:rPr>
      <w:rFonts w:ascii="Times New Roman" w:eastAsia="Times New Roman" w:hAnsi="Times New Roman" w:cs="Times New Roman"/>
      <w:i/>
      <w:iCs/>
      <w:sz w:val="24"/>
      <w:szCs w:val="24"/>
    </w:rPr>
  </w:style>
  <w:style w:type="paragraph" w:styleId="a3">
    <w:name w:val="Body Text"/>
    <w:aliases w:val=" Знак"/>
    <w:basedOn w:val="a"/>
    <w:link w:val="a4"/>
    <w:rsid w:val="00E9726A"/>
    <w:pPr>
      <w:spacing w:after="120" w:line="240" w:lineRule="auto"/>
    </w:pPr>
    <w:rPr>
      <w:rFonts w:ascii="Times New Roman" w:hAnsi="Times New Roman"/>
      <w:sz w:val="20"/>
      <w:szCs w:val="20"/>
    </w:rPr>
  </w:style>
  <w:style w:type="character" w:customStyle="1" w:styleId="a4">
    <w:name w:val="Основной текст Знак"/>
    <w:aliases w:val=" Знак Знак"/>
    <w:basedOn w:val="a0"/>
    <w:link w:val="a3"/>
    <w:rsid w:val="00E9726A"/>
    <w:rPr>
      <w:rFonts w:ascii="Times New Roman" w:eastAsia="Times New Roman" w:hAnsi="Times New Roman" w:cs="Times New Roman"/>
      <w:sz w:val="20"/>
      <w:szCs w:val="20"/>
    </w:rPr>
  </w:style>
  <w:style w:type="paragraph" w:styleId="21">
    <w:name w:val="Body Text 2"/>
    <w:basedOn w:val="a"/>
    <w:link w:val="22"/>
    <w:rsid w:val="00E9726A"/>
    <w:pPr>
      <w:spacing w:after="0" w:line="240" w:lineRule="auto"/>
      <w:jc w:val="both"/>
    </w:pPr>
    <w:rPr>
      <w:rFonts w:ascii="Times New Roman" w:hAnsi="Times New Roman"/>
      <w:sz w:val="28"/>
      <w:szCs w:val="20"/>
    </w:rPr>
  </w:style>
  <w:style w:type="character" w:customStyle="1" w:styleId="22">
    <w:name w:val="Основной текст 2 Знак"/>
    <w:basedOn w:val="a0"/>
    <w:link w:val="21"/>
    <w:rsid w:val="00E9726A"/>
    <w:rPr>
      <w:rFonts w:ascii="Times New Roman" w:eastAsia="Times New Roman" w:hAnsi="Times New Roman" w:cs="Times New Roman"/>
      <w:sz w:val="28"/>
      <w:szCs w:val="20"/>
    </w:rPr>
  </w:style>
  <w:style w:type="paragraph" w:styleId="3">
    <w:name w:val="Body Text 3"/>
    <w:basedOn w:val="a"/>
    <w:link w:val="30"/>
    <w:rsid w:val="00E9726A"/>
    <w:pPr>
      <w:spacing w:after="0" w:line="240" w:lineRule="auto"/>
      <w:jc w:val="center"/>
    </w:pPr>
    <w:rPr>
      <w:rFonts w:ascii="Times New Roman" w:hAnsi="Times New Roman"/>
      <w:b/>
      <w:sz w:val="28"/>
      <w:szCs w:val="20"/>
    </w:rPr>
  </w:style>
  <w:style w:type="character" w:customStyle="1" w:styleId="30">
    <w:name w:val="Основной текст 3 Знак"/>
    <w:basedOn w:val="a0"/>
    <w:link w:val="3"/>
    <w:rsid w:val="00E9726A"/>
    <w:rPr>
      <w:rFonts w:ascii="Times New Roman" w:eastAsia="Times New Roman" w:hAnsi="Times New Roman" w:cs="Times New Roman"/>
      <w:b/>
      <w:sz w:val="28"/>
      <w:szCs w:val="20"/>
    </w:rPr>
  </w:style>
  <w:style w:type="paragraph" w:styleId="a5">
    <w:name w:val="Body Text Indent"/>
    <w:basedOn w:val="a"/>
    <w:link w:val="a6"/>
    <w:rsid w:val="00E9726A"/>
    <w:pPr>
      <w:spacing w:after="120" w:line="240" w:lineRule="auto"/>
      <w:ind w:left="283"/>
    </w:pPr>
    <w:rPr>
      <w:rFonts w:ascii="Times New Roman" w:hAnsi="Times New Roman"/>
      <w:sz w:val="20"/>
      <w:szCs w:val="20"/>
    </w:rPr>
  </w:style>
  <w:style w:type="character" w:customStyle="1" w:styleId="a6">
    <w:name w:val="Основной текст с отступом Знак"/>
    <w:basedOn w:val="a0"/>
    <w:link w:val="a5"/>
    <w:rsid w:val="00E9726A"/>
    <w:rPr>
      <w:rFonts w:ascii="Times New Roman" w:eastAsia="Times New Roman" w:hAnsi="Times New Roman" w:cs="Times New Roman"/>
      <w:sz w:val="20"/>
      <w:szCs w:val="20"/>
    </w:rPr>
  </w:style>
  <w:style w:type="paragraph" w:styleId="23">
    <w:name w:val="Body Text Indent 2"/>
    <w:basedOn w:val="a"/>
    <w:link w:val="24"/>
    <w:rsid w:val="00E9726A"/>
    <w:pPr>
      <w:spacing w:after="120" w:line="480" w:lineRule="auto"/>
      <w:ind w:left="283"/>
    </w:pPr>
    <w:rPr>
      <w:rFonts w:ascii="Times New Roman" w:hAnsi="Times New Roman"/>
      <w:sz w:val="20"/>
      <w:szCs w:val="20"/>
    </w:rPr>
  </w:style>
  <w:style w:type="character" w:customStyle="1" w:styleId="24">
    <w:name w:val="Основной текст с отступом 2 Знак"/>
    <w:basedOn w:val="a0"/>
    <w:link w:val="23"/>
    <w:rsid w:val="00E9726A"/>
    <w:rPr>
      <w:rFonts w:ascii="Times New Roman" w:eastAsia="Times New Roman" w:hAnsi="Times New Roman" w:cs="Times New Roman"/>
      <w:sz w:val="20"/>
      <w:szCs w:val="20"/>
    </w:rPr>
  </w:style>
  <w:style w:type="paragraph" w:customStyle="1" w:styleId="a7">
    <w:name w:val="Знак"/>
    <w:basedOn w:val="a"/>
    <w:rsid w:val="00E9726A"/>
    <w:pPr>
      <w:spacing w:after="160" w:line="240" w:lineRule="exact"/>
    </w:pPr>
    <w:rPr>
      <w:rFonts w:ascii="Verdana" w:hAnsi="Verdana"/>
      <w:sz w:val="24"/>
      <w:szCs w:val="24"/>
      <w:lang w:val="en-US" w:eastAsia="en-US"/>
    </w:rPr>
  </w:style>
  <w:style w:type="paragraph" w:customStyle="1" w:styleId="31">
    <w:name w:val="Основной текст с отступом 31"/>
    <w:basedOn w:val="a"/>
    <w:rsid w:val="00E9726A"/>
    <w:pPr>
      <w:suppressAutoHyphens/>
      <w:spacing w:after="0" w:line="240" w:lineRule="auto"/>
      <w:ind w:firstLine="708"/>
      <w:jc w:val="both"/>
    </w:pPr>
    <w:rPr>
      <w:rFonts w:ascii="Times New Roman" w:hAnsi="Times New Roman"/>
      <w:sz w:val="24"/>
      <w:szCs w:val="24"/>
      <w:lang w:eastAsia="ar-SA"/>
    </w:rPr>
  </w:style>
  <w:style w:type="paragraph" w:customStyle="1" w:styleId="1">
    <w:name w:val="Абзац списка1"/>
    <w:basedOn w:val="a"/>
    <w:rsid w:val="00E9726A"/>
    <w:pPr>
      <w:ind w:left="720"/>
    </w:pPr>
    <w:rPr>
      <w:rFonts w:eastAsia="Calibri" w:cs="Calibri"/>
    </w:rPr>
  </w:style>
  <w:style w:type="paragraph" w:customStyle="1" w:styleId="10">
    <w:name w:val="Без интервала1"/>
    <w:link w:val="NoSpacingChar"/>
    <w:qFormat/>
    <w:rsid w:val="00E9726A"/>
    <w:rPr>
      <w:rFonts w:eastAsia="Calibri" w:cs="Calibri"/>
      <w:sz w:val="22"/>
      <w:szCs w:val="22"/>
    </w:rPr>
  </w:style>
  <w:style w:type="paragraph" w:customStyle="1" w:styleId="11">
    <w:name w:val="Обычный1"/>
    <w:link w:val="CharChar"/>
    <w:uiPriority w:val="99"/>
    <w:qFormat/>
    <w:rsid w:val="00E9726A"/>
    <w:pPr>
      <w:widowControl w:val="0"/>
      <w:spacing w:line="300" w:lineRule="auto"/>
      <w:ind w:firstLine="720"/>
      <w:jc w:val="both"/>
    </w:pPr>
    <w:rPr>
      <w:rFonts w:ascii="Times New Roman" w:eastAsia="Calibri" w:hAnsi="Times New Roman"/>
      <w:sz w:val="24"/>
      <w:szCs w:val="24"/>
    </w:rPr>
  </w:style>
  <w:style w:type="paragraph" w:customStyle="1" w:styleId="-">
    <w:name w:val="Контракт-раздел"/>
    <w:basedOn w:val="a"/>
    <w:next w:val="-0"/>
    <w:uiPriority w:val="99"/>
    <w:rsid w:val="00E9726A"/>
    <w:pPr>
      <w:keepNext/>
      <w:numPr>
        <w:numId w:val="3"/>
      </w:numPr>
      <w:tabs>
        <w:tab w:val="left" w:pos="540"/>
      </w:tabs>
      <w:suppressAutoHyphens/>
      <w:spacing w:before="360" w:after="120" w:line="240" w:lineRule="auto"/>
      <w:jc w:val="center"/>
      <w:outlineLvl w:val="3"/>
    </w:pPr>
    <w:rPr>
      <w:rFonts w:ascii="Times New Roman" w:eastAsia="Calibri" w:hAnsi="Times New Roman"/>
      <w:b/>
      <w:bCs/>
      <w:caps/>
      <w:smallCaps/>
      <w:sz w:val="24"/>
      <w:szCs w:val="24"/>
    </w:rPr>
  </w:style>
  <w:style w:type="paragraph" w:customStyle="1" w:styleId="-0">
    <w:name w:val="Контракт-пункт"/>
    <w:basedOn w:val="a"/>
    <w:qFormat/>
    <w:rsid w:val="00E9726A"/>
    <w:pPr>
      <w:numPr>
        <w:ilvl w:val="1"/>
        <w:numId w:val="3"/>
      </w:numPr>
      <w:spacing w:after="0" w:line="240" w:lineRule="auto"/>
      <w:jc w:val="both"/>
    </w:pPr>
    <w:rPr>
      <w:rFonts w:ascii="Times New Roman" w:eastAsia="Calibri" w:hAnsi="Times New Roman"/>
      <w:sz w:val="24"/>
      <w:szCs w:val="24"/>
    </w:rPr>
  </w:style>
  <w:style w:type="paragraph" w:customStyle="1" w:styleId="-1">
    <w:name w:val="Контракт-подпункт"/>
    <w:basedOn w:val="a"/>
    <w:uiPriority w:val="99"/>
    <w:rsid w:val="00E9726A"/>
    <w:pPr>
      <w:numPr>
        <w:ilvl w:val="2"/>
        <w:numId w:val="3"/>
      </w:numPr>
      <w:spacing w:after="0" w:line="240" w:lineRule="auto"/>
      <w:jc w:val="both"/>
    </w:pPr>
    <w:rPr>
      <w:rFonts w:ascii="Times New Roman" w:eastAsia="Calibri" w:hAnsi="Times New Roman"/>
      <w:sz w:val="24"/>
      <w:szCs w:val="24"/>
    </w:rPr>
  </w:style>
  <w:style w:type="paragraph" w:customStyle="1" w:styleId="-2">
    <w:name w:val="Контракт-подподпункт"/>
    <w:basedOn w:val="a"/>
    <w:uiPriority w:val="99"/>
    <w:rsid w:val="00E9726A"/>
    <w:pPr>
      <w:numPr>
        <w:ilvl w:val="3"/>
        <w:numId w:val="3"/>
      </w:numPr>
      <w:spacing w:after="0" w:line="240" w:lineRule="auto"/>
      <w:jc w:val="both"/>
    </w:pPr>
    <w:rPr>
      <w:rFonts w:ascii="Times New Roman" w:eastAsia="Calibri" w:hAnsi="Times New Roman"/>
      <w:sz w:val="24"/>
      <w:szCs w:val="24"/>
    </w:rPr>
  </w:style>
  <w:style w:type="paragraph" w:customStyle="1" w:styleId="25">
    <w:name w:val="Обычный2"/>
    <w:basedOn w:val="a"/>
    <w:rsid w:val="00E9726A"/>
    <w:pPr>
      <w:spacing w:before="100" w:beforeAutospacing="1" w:after="100" w:afterAutospacing="1" w:line="240" w:lineRule="auto"/>
    </w:pPr>
    <w:rPr>
      <w:rFonts w:ascii="Times New Roman" w:eastAsia="Calibri" w:hAnsi="Times New Roman"/>
      <w:sz w:val="24"/>
      <w:szCs w:val="24"/>
    </w:rPr>
  </w:style>
  <w:style w:type="paragraph" w:customStyle="1" w:styleId="7">
    <w:name w:val="Обычный7"/>
    <w:rsid w:val="00E9726A"/>
    <w:pPr>
      <w:widowControl w:val="0"/>
      <w:spacing w:line="300" w:lineRule="auto"/>
      <w:ind w:firstLine="720"/>
      <w:jc w:val="both"/>
    </w:pPr>
    <w:rPr>
      <w:rFonts w:ascii="Times New Roman" w:eastAsia="Calibri" w:hAnsi="Times New Roman"/>
      <w:sz w:val="24"/>
    </w:rPr>
  </w:style>
  <w:style w:type="paragraph" w:customStyle="1" w:styleId="ConsPlusNormal">
    <w:name w:val="ConsPlusNormal"/>
    <w:link w:val="ConsPlusNormal0"/>
    <w:qFormat/>
    <w:rsid w:val="00E9726A"/>
    <w:pPr>
      <w:autoSpaceDE w:val="0"/>
      <w:autoSpaceDN w:val="0"/>
      <w:adjustRightInd w:val="0"/>
      <w:ind w:firstLine="720"/>
    </w:pPr>
    <w:rPr>
      <w:rFonts w:ascii="Arial" w:hAnsi="Arial"/>
      <w:sz w:val="24"/>
      <w:szCs w:val="24"/>
    </w:rPr>
  </w:style>
  <w:style w:type="character" w:styleId="a8">
    <w:name w:val="Hyperlink"/>
    <w:uiPriority w:val="99"/>
    <w:rsid w:val="00E9726A"/>
    <w:rPr>
      <w:color w:val="0000FF"/>
      <w:u w:val="single"/>
    </w:rPr>
  </w:style>
  <w:style w:type="paragraph" w:styleId="a9">
    <w:name w:val="header"/>
    <w:basedOn w:val="a"/>
    <w:link w:val="aa"/>
    <w:uiPriority w:val="99"/>
    <w:rsid w:val="00E9726A"/>
    <w:pPr>
      <w:tabs>
        <w:tab w:val="center" w:pos="4677"/>
        <w:tab w:val="right" w:pos="9355"/>
      </w:tabs>
      <w:spacing w:after="0" w:line="240" w:lineRule="auto"/>
    </w:pPr>
    <w:rPr>
      <w:rFonts w:ascii="Times New Roman" w:hAnsi="Times New Roman"/>
      <w:sz w:val="20"/>
      <w:szCs w:val="20"/>
    </w:rPr>
  </w:style>
  <w:style w:type="character" w:customStyle="1" w:styleId="aa">
    <w:name w:val="Верхний колонтитул Знак"/>
    <w:basedOn w:val="a0"/>
    <w:link w:val="a9"/>
    <w:uiPriority w:val="99"/>
    <w:rsid w:val="00E9726A"/>
    <w:rPr>
      <w:rFonts w:ascii="Times New Roman" w:eastAsia="Times New Roman" w:hAnsi="Times New Roman" w:cs="Times New Roman"/>
      <w:sz w:val="20"/>
      <w:szCs w:val="20"/>
    </w:rPr>
  </w:style>
  <w:style w:type="paragraph" w:styleId="ab">
    <w:name w:val="footer"/>
    <w:basedOn w:val="a"/>
    <w:link w:val="ac"/>
    <w:rsid w:val="00E9726A"/>
    <w:pPr>
      <w:tabs>
        <w:tab w:val="center" w:pos="4677"/>
        <w:tab w:val="right" w:pos="9355"/>
      </w:tabs>
      <w:spacing w:after="0" w:line="240" w:lineRule="auto"/>
    </w:pPr>
    <w:rPr>
      <w:rFonts w:ascii="Times New Roman" w:hAnsi="Times New Roman"/>
      <w:sz w:val="20"/>
      <w:szCs w:val="20"/>
    </w:rPr>
  </w:style>
  <w:style w:type="character" w:customStyle="1" w:styleId="ac">
    <w:name w:val="Нижний колонтитул Знак"/>
    <w:basedOn w:val="a0"/>
    <w:link w:val="ab"/>
    <w:rsid w:val="00E9726A"/>
    <w:rPr>
      <w:rFonts w:ascii="Times New Roman" w:eastAsia="Times New Roman" w:hAnsi="Times New Roman" w:cs="Times New Roman"/>
      <w:sz w:val="20"/>
      <w:szCs w:val="20"/>
    </w:rPr>
  </w:style>
  <w:style w:type="paragraph" w:styleId="ad">
    <w:name w:val="List Paragraph"/>
    <w:aliases w:val="Маркер,Bullet List,FooterText,numbered,Paragraphe de liste1,Bulletr List Paragraph,lp1,Абзац маркированнный,Bullet Number,Нумерованый список,Нумерованный список ГОСТ,Нумерованный список ГОСТ1,Bullet List1,FooterText1,numbered1,Bullet List2"/>
    <w:basedOn w:val="a"/>
    <w:link w:val="ae"/>
    <w:uiPriority w:val="34"/>
    <w:qFormat/>
    <w:rsid w:val="00E9726A"/>
    <w:pPr>
      <w:spacing w:after="0" w:line="240" w:lineRule="auto"/>
      <w:ind w:left="720"/>
    </w:pPr>
    <w:rPr>
      <w:rFonts w:ascii="Times New Roman" w:eastAsia="Calibri" w:hAnsi="Times New Roman"/>
      <w:sz w:val="24"/>
      <w:szCs w:val="24"/>
    </w:rPr>
  </w:style>
  <w:style w:type="paragraph" w:customStyle="1" w:styleId="xl24">
    <w:name w:val="xl24"/>
    <w:basedOn w:val="a"/>
    <w:rsid w:val="00E9726A"/>
    <w:pPr>
      <w:spacing w:before="100" w:after="100" w:line="240" w:lineRule="auto"/>
      <w:jc w:val="center"/>
      <w:textAlignment w:val="center"/>
    </w:pPr>
    <w:rPr>
      <w:rFonts w:ascii="Times New Roman" w:hAnsi="Times New Roman"/>
      <w:sz w:val="24"/>
      <w:szCs w:val="20"/>
    </w:rPr>
  </w:style>
  <w:style w:type="character" w:customStyle="1" w:styleId="ConsPlusNormal0">
    <w:name w:val="ConsPlusNormal Знак"/>
    <w:link w:val="ConsPlusNormal"/>
    <w:qFormat/>
    <w:locked/>
    <w:rsid w:val="00E9726A"/>
    <w:rPr>
      <w:rFonts w:ascii="Arial" w:hAnsi="Arial"/>
      <w:sz w:val="24"/>
      <w:szCs w:val="24"/>
      <w:lang w:bidi="ar-SA"/>
    </w:rPr>
  </w:style>
  <w:style w:type="paragraph" w:customStyle="1" w:styleId="26">
    <w:name w:val="заголовок 2"/>
    <w:basedOn w:val="a"/>
    <w:next w:val="a"/>
    <w:rsid w:val="00E9726A"/>
    <w:pPr>
      <w:keepNext/>
      <w:spacing w:after="0" w:line="240" w:lineRule="auto"/>
      <w:jc w:val="center"/>
    </w:pPr>
    <w:rPr>
      <w:rFonts w:ascii="Times New Roman" w:hAnsi="Times New Roman"/>
      <w:b/>
      <w:bCs/>
      <w:sz w:val="24"/>
      <w:szCs w:val="24"/>
    </w:rPr>
  </w:style>
  <w:style w:type="paragraph" w:styleId="af">
    <w:name w:val="footnote text"/>
    <w:basedOn w:val="a"/>
    <w:link w:val="af0"/>
    <w:rsid w:val="00E9726A"/>
    <w:pPr>
      <w:spacing w:after="0" w:line="240" w:lineRule="auto"/>
    </w:pPr>
    <w:rPr>
      <w:rFonts w:ascii="Times New Roman" w:hAnsi="Times New Roman"/>
      <w:sz w:val="20"/>
      <w:szCs w:val="20"/>
    </w:rPr>
  </w:style>
  <w:style w:type="character" w:customStyle="1" w:styleId="af0">
    <w:name w:val="Текст сноски Знак"/>
    <w:basedOn w:val="a0"/>
    <w:link w:val="af"/>
    <w:rsid w:val="00E9726A"/>
    <w:rPr>
      <w:rFonts w:ascii="Times New Roman" w:eastAsia="Times New Roman" w:hAnsi="Times New Roman" w:cs="Times New Roman"/>
      <w:sz w:val="20"/>
      <w:szCs w:val="20"/>
    </w:rPr>
  </w:style>
  <w:style w:type="character" w:styleId="af1">
    <w:name w:val="footnote reference"/>
    <w:rsid w:val="00E9726A"/>
    <w:rPr>
      <w:vertAlign w:val="superscript"/>
    </w:rPr>
  </w:style>
  <w:style w:type="paragraph" w:styleId="af2">
    <w:name w:val="Balloon Text"/>
    <w:basedOn w:val="a"/>
    <w:link w:val="af3"/>
    <w:rsid w:val="00E9726A"/>
    <w:pPr>
      <w:spacing w:after="0" w:line="240" w:lineRule="auto"/>
    </w:pPr>
    <w:rPr>
      <w:rFonts w:ascii="Tahoma" w:hAnsi="Tahoma" w:cs="Tahoma"/>
      <w:sz w:val="16"/>
      <w:szCs w:val="16"/>
    </w:rPr>
  </w:style>
  <w:style w:type="character" w:customStyle="1" w:styleId="af3">
    <w:name w:val="Текст выноски Знак"/>
    <w:basedOn w:val="a0"/>
    <w:link w:val="af2"/>
    <w:rsid w:val="00E9726A"/>
    <w:rPr>
      <w:rFonts w:ascii="Tahoma" w:eastAsia="Times New Roman" w:hAnsi="Tahoma" w:cs="Tahoma"/>
      <w:sz w:val="16"/>
      <w:szCs w:val="16"/>
    </w:rPr>
  </w:style>
  <w:style w:type="table" w:styleId="af4">
    <w:name w:val="Table Grid"/>
    <w:basedOn w:val="a1"/>
    <w:uiPriority w:val="59"/>
    <w:rsid w:val="00E9726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7">
    <w:name w:val="Без интервала2"/>
    <w:rsid w:val="00E9726A"/>
    <w:rPr>
      <w:rFonts w:eastAsia="Calibri" w:cs="Calibri"/>
      <w:sz w:val="22"/>
      <w:szCs w:val="22"/>
    </w:rPr>
  </w:style>
  <w:style w:type="paragraph" w:styleId="af5">
    <w:name w:val="No Spacing"/>
    <w:link w:val="af6"/>
    <w:uiPriority w:val="1"/>
    <w:qFormat/>
    <w:rsid w:val="00E9726A"/>
    <w:rPr>
      <w:rFonts w:eastAsia="Calibri"/>
      <w:sz w:val="22"/>
      <w:szCs w:val="22"/>
      <w:lang w:eastAsia="en-US"/>
    </w:rPr>
  </w:style>
  <w:style w:type="character" w:customStyle="1" w:styleId="af6">
    <w:name w:val="Без интервала Знак"/>
    <w:link w:val="af5"/>
    <w:uiPriority w:val="1"/>
    <w:locked/>
    <w:rsid w:val="00E9726A"/>
    <w:rPr>
      <w:rFonts w:eastAsia="Calibri"/>
      <w:sz w:val="22"/>
      <w:szCs w:val="22"/>
      <w:lang w:eastAsia="en-US" w:bidi="ar-SA"/>
    </w:rPr>
  </w:style>
  <w:style w:type="paragraph" w:customStyle="1" w:styleId="32">
    <w:name w:val="Без интервала3"/>
    <w:rsid w:val="00E9726A"/>
    <w:rPr>
      <w:rFonts w:eastAsia="Calibri" w:cs="Calibri"/>
      <w:sz w:val="22"/>
      <w:szCs w:val="22"/>
    </w:rPr>
  </w:style>
  <w:style w:type="paragraph" w:styleId="af7">
    <w:name w:val="Document Map"/>
    <w:basedOn w:val="a"/>
    <w:link w:val="af8"/>
    <w:rsid w:val="00E9726A"/>
    <w:pPr>
      <w:spacing w:after="0" w:line="240" w:lineRule="auto"/>
    </w:pPr>
    <w:rPr>
      <w:rFonts w:ascii="Tahoma" w:hAnsi="Tahoma" w:cs="Tahoma"/>
      <w:sz w:val="16"/>
      <w:szCs w:val="16"/>
    </w:rPr>
  </w:style>
  <w:style w:type="character" w:customStyle="1" w:styleId="af8">
    <w:name w:val="Схема документа Знак"/>
    <w:basedOn w:val="a0"/>
    <w:link w:val="af7"/>
    <w:rsid w:val="00E9726A"/>
    <w:rPr>
      <w:rFonts w:ascii="Tahoma" w:eastAsia="Times New Roman" w:hAnsi="Tahoma" w:cs="Tahoma"/>
      <w:sz w:val="16"/>
      <w:szCs w:val="16"/>
    </w:rPr>
  </w:style>
  <w:style w:type="character" w:customStyle="1" w:styleId="af9">
    <w:name w:val="Основной текст_"/>
    <w:basedOn w:val="a0"/>
    <w:link w:val="28"/>
    <w:rsid w:val="00203C66"/>
    <w:rPr>
      <w:rFonts w:ascii="Arial" w:eastAsia="Arial" w:hAnsi="Arial" w:cs="Arial"/>
      <w:b/>
      <w:bCs/>
      <w:spacing w:val="5"/>
      <w:sz w:val="15"/>
      <w:szCs w:val="15"/>
      <w:shd w:val="clear" w:color="auto" w:fill="FFFFFF"/>
    </w:rPr>
  </w:style>
  <w:style w:type="character" w:customStyle="1" w:styleId="65pt0pt">
    <w:name w:val="Основной текст + 6;5 pt;Не полужирный;Интервал 0 pt"/>
    <w:basedOn w:val="af9"/>
    <w:rsid w:val="00203C66"/>
    <w:rPr>
      <w:rFonts w:ascii="Arial" w:eastAsia="Arial" w:hAnsi="Arial" w:cs="Arial"/>
      <w:b/>
      <w:bCs/>
      <w:color w:val="000000"/>
      <w:spacing w:val="0"/>
      <w:w w:val="100"/>
      <w:position w:val="0"/>
      <w:sz w:val="13"/>
      <w:szCs w:val="13"/>
      <w:shd w:val="clear" w:color="auto" w:fill="FFFFFF"/>
      <w:lang w:val="ru-RU"/>
    </w:rPr>
  </w:style>
  <w:style w:type="paragraph" w:customStyle="1" w:styleId="28">
    <w:name w:val="Основной текст2"/>
    <w:basedOn w:val="a"/>
    <w:link w:val="af9"/>
    <w:rsid w:val="00203C66"/>
    <w:pPr>
      <w:widowControl w:val="0"/>
      <w:shd w:val="clear" w:color="auto" w:fill="FFFFFF"/>
      <w:spacing w:before="420" w:after="0" w:line="187" w:lineRule="exact"/>
      <w:jc w:val="both"/>
    </w:pPr>
    <w:rPr>
      <w:rFonts w:ascii="Arial" w:eastAsia="Arial" w:hAnsi="Arial" w:cs="Arial"/>
      <w:b/>
      <w:bCs/>
      <w:spacing w:val="5"/>
      <w:sz w:val="15"/>
      <w:szCs w:val="15"/>
    </w:rPr>
  </w:style>
  <w:style w:type="table" w:customStyle="1" w:styleId="12">
    <w:name w:val="Сетка таблицы1"/>
    <w:basedOn w:val="a1"/>
    <w:next w:val="af4"/>
    <w:uiPriority w:val="59"/>
    <w:rsid w:val="00877D7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a">
    <w:name w:val="Subtitle"/>
    <w:basedOn w:val="a"/>
    <w:next w:val="a"/>
    <w:link w:val="afb"/>
    <w:uiPriority w:val="11"/>
    <w:qFormat/>
    <w:rsid w:val="0041600E"/>
    <w:pPr>
      <w:numPr>
        <w:ilvl w:val="1"/>
      </w:numPr>
    </w:pPr>
    <w:rPr>
      <w:rFonts w:ascii="Cambria" w:hAnsi="Cambria"/>
      <w:i/>
      <w:iCs/>
      <w:color w:val="4F81BD"/>
      <w:spacing w:val="15"/>
      <w:sz w:val="24"/>
      <w:szCs w:val="24"/>
    </w:rPr>
  </w:style>
  <w:style w:type="character" w:customStyle="1" w:styleId="afb">
    <w:name w:val="Подзаголовок Знак"/>
    <w:basedOn w:val="a0"/>
    <w:link w:val="afa"/>
    <w:uiPriority w:val="11"/>
    <w:rsid w:val="0041600E"/>
    <w:rPr>
      <w:rFonts w:ascii="Cambria" w:eastAsia="Times New Roman" w:hAnsi="Cambria" w:cs="Times New Roman"/>
      <w:i/>
      <w:iCs/>
      <w:color w:val="4F81BD"/>
      <w:spacing w:val="15"/>
      <w:sz w:val="24"/>
      <w:szCs w:val="24"/>
    </w:rPr>
  </w:style>
  <w:style w:type="paragraph" w:customStyle="1" w:styleId="5">
    <w:name w:val="Без интервала5"/>
    <w:uiPriority w:val="99"/>
    <w:qFormat/>
    <w:rsid w:val="00F35BAC"/>
    <w:p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2471"/>
      </w:tabs>
      <w:jc w:val="both"/>
    </w:pPr>
    <w:rPr>
      <w:rFonts w:ascii="Times New Roman" w:eastAsia="Calibri" w:hAnsi="Times New Roman"/>
      <w:noProof/>
      <w:sz w:val="24"/>
      <w:szCs w:val="24"/>
    </w:rPr>
  </w:style>
  <w:style w:type="paragraph" w:customStyle="1" w:styleId="4">
    <w:name w:val="Без интервала4"/>
    <w:rsid w:val="003F382A"/>
    <w:rPr>
      <w:rFonts w:eastAsia="Calibri" w:cs="Calibri"/>
      <w:sz w:val="22"/>
      <w:szCs w:val="22"/>
    </w:rPr>
  </w:style>
  <w:style w:type="character" w:customStyle="1" w:styleId="33">
    <w:name w:val="Основной текст (3)_"/>
    <w:link w:val="34"/>
    <w:rsid w:val="0032724D"/>
    <w:rPr>
      <w:shd w:val="clear" w:color="auto" w:fill="FFFFFF"/>
    </w:rPr>
  </w:style>
  <w:style w:type="paragraph" w:customStyle="1" w:styleId="34">
    <w:name w:val="Основной текст (3)"/>
    <w:basedOn w:val="a"/>
    <w:link w:val="33"/>
    <w:rsid w:val="0032724D"/>
    <w:pPr>
      <w:shd w:val="clear" w:color="auto" w:fill="FFFFFF"/>
      <w:spacing w:after="0" w:line="274" w:lineRule="exact"/>
    </w:pPr>
    <w:rPr>
      <w:sz w:val="20"/>
      <w:szCs w:val="20"/>
    </w:rPr>
  </w:style>
  <w:style w:type="paragraph" w:styleId="afc">
    <w:name w:val="Normal (Web)"/>
    <w:basedOn w:val="a"/>
    <w:uiPriority w:val="99"/>
    <w:unhideWhenUsed/>
    <w:qFormat/>
    <w:rsid w:val="0032724D"/>
    <w:pPr>
      <w:spacing w:before="100" w:beforeAutospacing="1" w:after="100" w:afterAutospacing="1" w:line="240" w:lineRule="auto"/>
    </w:pPr>
    <w:rPr>
      <w:rFonts w:ascii="Times New Roman" w:hAnsi="Times New Roman"/>
      <w:sz w:val="24"/>
      <w:szCs w:val="24"/>
    </w:rPr>
  </w:style>
  <w:style w:type="character" w:customStyle="1" w:styleId="blk">
    <w:name w:val="blk"/>
    <w:rsid w:val="0032724D"/>
  </w:style>
  <w:style w:type="character" w:customStyle="1" w:styleId="CharChar">
    <w:name w:val="Обычный Char Char"/>
    <w:link w:val="11"/>
    <w:uiPriority w:val="99"/>
    <w:qFormat/>
    <w:locked/>
    <w:rsid w:val="0032724D"/>
    <w:rPr>
      <w:rFonts w:ascii="Times New Roman" w:eastAsia="Calibri" w:hAnsi="Times New Roman"/>
      <w:sz w:val="24"/>
      <w:szCs w:val="24"/>
      <w:lang w:bidi="ar-SA"/>
    </w:rPr>
  </w:style>
  <w:style w:type="paragraph" w:customStyle="1" w:styleId="p1mrcssattr">
    <w:name w:val="p1_mr_css_attr"/>
    <w:basedOn w:val="a"/>
    <w:rsid w:val="00C04984"/>
    <w:pPr>
      <w:spacing w:before="100" w:beforeAutospacing="1" w:after="100" w:afterAutospacing="1" w:line="240" w:lineRule="auto"/>
    </w:pPr>
    <w:rPr>
      <w:rFonts w:ascii="Times New Roman" w:hAnsi="Times New Roman"/>
      <w:sz w:val="24"/>
      <w:szCs w:val="24"/>
    </w:rPr>
  </w:style>
  <w:style w:type="character" w:customStyle="1" w:styleId="s1mrcssattr">
    <w:name w:val="s1_mr_css_attr"/>
    <w:basedOn w:val="a0"/>
    <w:rsid w:val="00C04984"/>
  </w:style>
  <w:style w:type="character" w:customStyle="1" w:styleId="apple-converted-spacemrcssattr">
    <w:name w:val="apple-converted-space_mr_css_attr"/>
    <w:basedOn w:val="a0"/>
    <w:rsid w:val="00C04984"/>
  </w:style>
  <w:style w:type="character" w:customStyle="1" w:styleId="js-phone-number">
    <w:name w:val="js-phone-number"/>
    <w:basedOn w:val="a0"/>
    <w:rsid w:val="00C04984"/>
  </w:style>
  <w:style w:type="paragraph" w:customStyle="1" w:styleId="FR1">
    <w:name w:val="FR1"/>
    <w:uiPriority w:val="99"/>
    <w:rsid w:val="00B75B21"/>
    <w:pPr>
      <w:widowControl w:val="0"/>
      <w:autoSpaceDE w:val="0"/>
      <w:autoSpaceDN w:val="0"/>
      <w:adjustRightInd w:val="0"/>
      <w:spacing w:line="360" w:lineRule="auto"/>
      <w:ind w:left="920" w:right="600"/>
      <w:jc w:val="center"/>
    </w:pPr>
    <w:rPr>
      <w:rFonts w:ascii="Times New Roman" w:hAnsi="Times New Roman"/>
      <w:b/>
      <w:bCs/>
      <w:sz w:val="24"/>
      <w:szCs w:val="24"/>
    </w:rPr>
  </w:style>
  <w:style w:type="character" w:customStyle="1" w:styleId="NoSpacingChar">
    <w:name w:val="No Spacing Char"/>
    <w:link w:val="10"/>
    <w:locked/>
    <w:rsid w:val="00A659AD"/>
    <w:rPr>
      <w:rFonts w:eastAsia="Calibri" w:cs="Calibri"/>
      <w:sz w:val="22"/>
      <w:szCs w:val="22"/>
      <w:lang w:val="ru-RU" w:eastAsia="ru-RU" w:bidi="ar-SA"/>
    </w:rPr>
  </w:style>
  <w:style w:type="character" w:customStyle="1" w:styleId="ae">
    <w:name w:val="Абзац списка Знак"/>
    <w:aliases w:val="Маркер Знак,Bullet List Знак,FooterText Знак,numbered Знак,Paragraphe de liste1 Знак,Bulletr List Paragraph Знак,lp1 Знак,Абзац маркированнный Знак,Bullet Number Знак,Нумерованый список Знак,Нумерованный список ГОСТ Знак,numbered1 Знак"/>
    <w:link w:val="ad"/>
    <w:uiPriority w:val="34"/>
    <w:locked/>
    <w:rsid w:val="001D3B75"/>
    <w:rPr>
      <w:rFonts w:ascii="Times New Roman" w:eastAsia="Calibri" w:hAnsi="Times New Roman"/>
      <w:sz w:val="24"/>
      <w:szCs w:val="24"/>
    </w:rPr>
  </w:style>
  <w:style w:type="paragraph" w:customStyle="1" w:styleId="210">
    <w:name w:val="Основной текст с отступом 2 Знак1"/>
    <w:uiPriority w:val="99"/>
    <w:qFormat/>
    <w:rsid w:val="00F52892"/>
    <w:pPr>
      <w:suppressAutoHyphens/>
    </w:pPr>
    <w:rPr>
      <w:rFonts w:eastAsia="Calibri" w:cs="Calibri"/>
      <w:sz w:val="22"/>
      <w:szCs w:val="22"/>
    </w:rPr>
  </w:style>
</w:styles>
</file>

<file path=word/webSettings.xml><?xml version="1.0" encoding="utf-8"?>
<w:webSettings xmlns:r="http://schemas.openxmlformats.org/officeDocument/2006/relationships" xmlns:w="http://schemas.openxmlformats.org/wordprocessingml/2006/main">
  <w:divs>
    <w:div w:id="184566484">
      <w:bodyDiv w:val="1"/>
      <w:marLeft w:val="0"/>
      <w:marRight w:val="0"/>
      <w:marTop w:val="0"/>
      <w:marBottom w:val="0"/>
      <w:divBdr>
        <w:top w:val="none" w:sz="0" w:space="0" w:color="auto"/>
        <w:left w:val="none" w:sz="0" w:space="0" w:color="auto"/>
        <w:bottom w:val="none" w:sz="0" w:space="0" w:color="auto"/>
        <w:right w:val="none" w:sz="0" w:space="0" w:color="auto"/>
      </w:divBdr>
    </w:div>
    <w:div w:id="259995560">
      <w:bodyDiv w:val="1"/>
      <w:marLeft w:val="0"/>
      <w:marRight w:val="0"/>
      <w:marTop w:val="0"/>
      <w:marBottom w:val="0"/>
      <w:divBdr>
        <w:top w:val="none" w:sz="0" w:space="0" w:color="auto"/>
        <w:left w:val="none" w:sz="0" w:space="0" w:color="auto"/>
        <w:bottom w:val="none" w:sz="0" w:space="0" w:color="auto"/>
        <w:right w:val="none" w:sz="0" w:space="0" w:color="auto"/>
      </w:divBdr>
    </w:div>
    <w:div w:id="321740041">
      <w:bodyDiv w:val="1"/>
      <w:marLeft w:val="0"/>
      <w:marRight w:val="0"/>
      <w:marTop w:val="0"/>
      <w:marBottom w:val="0"/>
      <w:divBdr>
        <w:top w:val="none" w:sz="0" w:space="0" w:color="auto"/>
        <w:left w:val="none" w:sz="0" w:space="0" w:color="auto"/>
        <w:bottom w:val="none" w:sz="0" w:space="0" w:color="auto"/>
        <w:right w:val="none" w:sz="0" w:space="0" w:color="auto"/>
      </w:divBdr>
    </w:div>
    <w:div w:id="445470585">
      <w:bodyDiv w:val="1"/>
      <w:marLeft w:val="0"/>
      <w:marRight w:val="0"/>
      <w:marTop w:val="0"/>
      <w:marBottom w:val="0"/>
      <w:divBdr>
        <w:top w:val="none" w:sz="0" w:space="0" w:color="auto"/>
        <w:left w:val="none" w:sz="0" w:space="0" w:color="auto"/>
        <w:bottom w:val="none" w:sz="0" w:space="0" w:color="auto"/>
        <w:right w:val="none" w:sz="0" w:space="0" w:color="auto"/>
      </w:divBdr>
    </w:div>
    <w:div w:id="641010297">
      <w:bodyDiv w:val="1"/>
      <w:marLeft w:val="0"/>
      <w:marRight w:val="0"/>
      <w:marTop w:val="0"/>
      <w:marBottom w:val="0"/>
      <w:divBdr>
        <w:top w:val="none" w:sz="0" w:space="0" w:color="auto"/>
        <w:left w:val="none" w:sz="0" w:space="0" w:color="auto"/>
        <w:bottom w:val="none" w:sz="0" w:space="0" w:color="auto"/>
        <w:right w:val="none" w:sz="0" w:space="0" w:color="auto"/>
      </w:divBdr>
    </w:div>
    <w:div w:id="650524189">
      <w:bodyDiv w:val="1"/>
      <w:marLeft w:val="0"/>
      <w:marRight w:val="0"/>
      <w:marTop w:val="0"/>
      <w:marBottom w:val="0"/>
      <w:divBdr>
        <w:top w:val="none" w:sz="0" w:space="0" w:color="auto"/>
        <w:left w:val="none" w:sz="0" w:space="0" w:color="auto"/>
        <w:bottom w:val="none" w:sz="0" w:space="0" w:color="auto"/>
        <w:right w:val="none" w:sz="0" w:space="0" w:color="auto"/>
      </w:divBdr>
    </w:div>
    <w:div w:id="675378752">
      <w:bodyDiv w:val="1"/>
      <w:marLeft w:val="0"/>
      <w:marRight w:val="0"/>
      <w:marTop w:val="0"/>
      <w:marBottom w:val="0"/>
      <w:divBdr>
        <w:top w:val="none" w:sz="0" w:space="0" w:color="auto"/>
        <w:left w:val="none" w:sz="0" w:space="0" w:color="auto"/>
        <w:bottom w:val="none" w:sz="0" w:space="0" w:color="auto"/>
        <w:right w:val="none" w:sz="0" w:space="0" w:color="auto"/>
      </w:divBdr>
    </w:div>
    <w:div w:id="973751306">
      <w:bodyDiv w:val="1"/>
      <w:marLeft w:val="0"/>
      <w:marRight w:val="0"/>
      <w:marTop w:val="0"/>
      <w:marBottom w:val="0"/>
      <w:divBdr>
        <w:top w:val="none" w:sz="0" w:space="0" w:color="auto"/>
        <w:left w:val="none" w:sz="0" w:space="0" w:color="auto"/>
        <w:bottom w:val="none" w:sz="0" w:space="0" w:color="auto"/>
        <w:right w:val="none" w:sz="0" w:space="0" w:color="auto"/>
      </w:divBdr>
    </w:div>
    <w:div w:id="1164469166">
      <w:bodyDiv w:val="1"/>
      <w:marLeft w:val="0"/>
      <w:marRight w:val="0"/>
      <w:marTop w:val="0"/>
      <w:marBottom w:val="0"/>
      <w:divBdr>
        <w:top w:val="none" w:sz="0" w:space="0" w:color="auto"/>
        <w:left w:val="none" w:sz="0" w:space="0" w:color="auto"/>
        <w:bottom w:val="none" w:sz="0" w:space="0" w:color="auto"/>
        <w:right w:val="none" w:sz="0" w:space="0" w:color="auto"/>
      </w:divBdr>
    </w:div>
    <w:div w:id="1165977525">
      <w:bodyDiv w:val="1"/>
      <w:marLeft w:val="0"/>
      <w:marRight w:val="0"/>
      <w:marTop w:val="0"/>
      <w:marBottom w:val="0"/>
      <w:divBdr>
        <w:top w:val="none" w:sz="0" w:space="0" w:color="auto"/>
        <w:left w:val="none" w:sz="0" w:space="0" w:color="auto"/>
        <w:bottom w:val="none" w:sz="0" w:space="0" w:color="auto"/>
        <w:right w:val="none" w:sz="0" w:space="0" w:color="auto"/>
      </w:divBdr>
    </w:div>
    <w:div w:id="1248929683">
      <w:bodyDiv w:val="1"/>
      <w:marLeft w:val="0"/>
      <w:marRight w:val="0"/>
      <w:marTop w:val="0"/>
      <w:marBottom w:val="0"/>
      <w:divBdr>
        <w:top w:val="none" w:sz="0" w:space="0" w:color="auto"/>
        <w:left w:val="none" w:sz="0" w:space="0" w:color="auto"/>
        <w:bottom w:val="none" w:sz="0" w:space="0" w:color="auto"/>
        <w:right w:val="none" w:sz="0" w:space="0" w:color="auto"/>
      </w:divBdr>
    </w:div>
    <w:div w:id="1320230221">
      <w:bodyDiv w:val="1"/>
      <w:marLeft w:val="0"/>
      <w:marRight w:val="0"/>
      <w:marTop w:val="0"/>
      <w:marBottom w:val="0"/>
      <w:divBdr>
        <w:top w:val="none" w:sz="0" w:space="0" w:color="auto"/>
        <w:left w:val="none" w:sz="0" w:space="0" w:color="auto"/>
        <w:bottom w:val="none" w:sz="0" w:space="0" w:color="auto"/>
        <w:right w:val="none" w:sz="0" w:space="0" w:color="auto"/>
      </w:divBdr>
    </w:div>
    <w:div w:id="1336808702">
      <w:bodyDiv w:val="1"/>
      <w:marLeft w:val="0"/>
      <w:marRight w:val="0"/>
      <w:marTop w:val="0"/>
      <w:marBottom w:val="0"/>
      <w:divBdr>
        <w:top w:val="none" w:sz="0" w:space="0" w:color="auto"/>
        <w:left w:val="none" w:sz="0" w:space="0" w:color="auto"/>
        <w:bottom w:val="none" w:sz="0" w:space="0" w:color="auto"/>
        <w:right w:val="none" w:sz="0" w:space="0" w:color="auto"/>
      </w:divBdr>
    </w:div>
    <w:div w:id="1456875512">
      <w:bodyDiv w:val="1"/>
      <w:marLeft w:val="0"/>
      <w:marRight w:val="0"/>
      <w:marTop w:val="0"/>
      <w:marBottom w:val="0"/>
      <w:divBdr>
        <w:top w:val="none" w:sz="0" w:space="0" w:color="auto"/>
        <w:left w:val="none" w:sz="0" w:space="0" w:color="auto"/>
        <w:bottom w:val="none" w:sz="0" w:space="0" w:color="auto"/>
        <w:right w:val="none" w:sz="0" w:space="0" w:color="auto"/>
      </w:divBdr>
    </w:div>
    <w:div w:id="1479884381">
      <w:bodyDiv w:val="1"/>
      <w:marLeft w:val="0"/>
      <w:marRight w:val="0"/>
      <w:marTop w:val="0"/>
      <w:marBottom w:val="0"/>
      <w:divBdr>
        <w:top w:val="none" w:sz="0" w:space="0" w:color="auto"/>
        <w:left w:val="none" w:sz="0" w:space="0" w:color="auto"/>
        <w:bottom w:val="none" w:sz="0" w:space="0" w:color="auto"/>
        <w:right w:val="none" w:sz="0" w:space="0" w:color="auto"/>
      </w:divBdr>
    </w:div>
    <w:div w:id="1736590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94990/e01aa1d10c7a2aeee4843069e7c0e09f716298fc/" TargetMode="External"/><Relationship Id="rId13" Type="http://schemas.openxmlformats.org/officeDocument/2006/relationships/hyperlink" Target="consultantplus://offline/ref=0463A26E38399AFAD7066D045585B74B56755B1E19D9F79610D70CCCAFB30E17B7E544DCFD1CA0EEA16A9501699982F0CD4CDD85RAd6E" TargetMode="External"/><Relationship Id="rId18" Type="http://schemas.openxmlformats.org/officeDocument/2006/relationships/hyperlink" Target="consultantplus://offline/ref=1C89C39252F3AE84DD229CBBAB5C24AD2D478319C8E4FCCF5ED221FBA193D81CEC5226BD958A5D742F33D5C3A0A60D6D5EC737781B568C00H3h2E"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0463A26E38399AFAD7066D045585B74B56755B1E19D9F79610D70CCCAFB30E17B7E544DFF71CA0EEA16A9501699982F0CD4CDD85RAd6E" TargetMode="External"/><Relationship Id="rId17" Type="http://schemas.openxmlformats.org/officeDocument/2006/relationships/hyperlink" Target="consultantplus://offline/ref=CB2ECC03C68F8DCCAE5421317F171F0990863358CD46C5349910334E12083F8C1FAD6E44A1083C8FB10C3100D5C8E860AA887CBCA04E3B6438fEE" TargetMode="External"/><Relationship Id="rId2" Type="http://schemas.openxmlformats.org/officeDocument/2006/relationships/numbering" Target="numbering.xml"/><Relationship Id="rId16" Type="http://schemas.openxmlformats.org/officeDocument/2006/relationships/hyperlink" Target="consultantplus://offline/ref=CB2ECC03C68F8DCCAE5421317F171F0990863358CD46C5349910334E12083F8C1FAD6E44A1083C8FB60C3100D5C8E860AA887CBCA04E3B6438fE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463A26E38399AFAD7066D045585B74B56755B1E19D9F79610D70CCCAFB30E17B7E544D8F543A5FBB03298087E878AE6D14EDCR8dDE" TargetMode="External"/><Relationship Id="rId5" Type="http://schemas.openxmlformats.org/officeDocument/2006/relationships/webSettings" Target="webSettings.xml"/><Relationship Id="rId15" Type="http://schemas.openxmlformats.org/officeDocument/2006/relationships/hyperlink" Target="consultantplus://offline/ref=CB2ECC03C68F8DCCAE5421317F171F0990873753CC48C5349910334E12083F8C0DAD3648A101228DBD1967519039f4E" TargetMode="External"/><Relationship Id="rId10" Type="http://schemas.openxmlformats.org/officeDocument/2006/relationships/hyperlink" Target="consultantplus://offline/ref=7D867A7B8F9973F2F1DEAA82ABFEE31C356923EB116999831C555AD297201B4E19660DE1B96BAD6DA4826FC25320FE41E2304870C2D3A007s4q7E" TargetMode="External"/><Relationship Id="rId19" Type="http://schemas.openxmlformats.org/officeDocument/2006/relationships/hyperlink" Target="consultantplus://offline/ref=2EC3B0C6AB034A324789027B8222FB2BB2AFB23EA8576590A137B23C045A1A386081A1463F4F542FB443509A665A96D8C5D90A78D56ED7940Fi1E" TargetMode="External"/><Relationship Id="rId4" Type="http://schemas.openxmlformats.org/officeDocument/2006/relationships/settings" Target="settings.xml"/><Relationship Id="rId9" Type="http://schemas.openxmlformats.org/officeDocument/2006/relationships/hyperlink" Target="consultantplus://offline/ref=51FB079AB93DA7152B9D8D80D2256A9AF1D4462C0245FCB59DB096D3C1F60991F7851B4306145EC72415D937089782830CD802371550CC04qCr1E" TargetMode="External"/><Relationship Id="rId14" Type="http://schemas.openxmlformats.org/officeDocument/2006/relationships/hyperlink" Target="consultantplus://offline/ref=D435EBBA3E66399271DD7A5462CD193ED46789C6D17DAC7276C71FA7F25C676AB3639AB9281BE3BC3750EEB582A35B2D47D21BEC34851AE3zFeF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0BD7F8-F055-4689-97C1-3A455A27E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6645</Words>
  <Characters>37882</Characters>
  <Application>Microsoft Office Word</Application>
  <DocSecurity>0</DocSecurity>
  <Lines>315</Lines>
  <Paragraphs>88</Paragraphs>
  <ScaleCrop>false</ScaleCrop>
  <Company/>
  <LinksUpToDate>false</LinksUpToDate>
  <CharactersWithSpaces>44439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Astra2</cp:lastModifiedBy>
  <cp:revision>2</cp:revision>
  <cp:lastPrinted>2024-08-06T07:18:00Z</cp:lastPrinted>
  <dcterms:created xsi:type="dcterms:W3CDTF">2026-08-26T05:43:00Z</dcterms:created>
  <dcterms:modified xsi:type="dcterms:W3CDTF">2026-08-26T05:43:00Z</dcterms:modified>
</cp:coreProperties>
</file>