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4BE" w:rsidRPr="00AA4C21" w:rsidRDefault="003E5788" w:rsidP="005017B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ОПИСАНИЕ ОБЪЕКТА ЗАКУПКИ</w:t>
      </w:r>
    </w:p>
    <w:p w:rsidR="00DE54BE" w:rsidRPr="00AA4C21" w:rsidRDefault="00DE54BE" w:rsidP="003433C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</w:p>
    <w:p w:rsidR="00B55137" w:rsidRPr="00AA4C21" w:rsidRDefault="00B55137" w:rsidP="00B55137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ОБЩИЕ ДАННЫЕ</w:t>
      </w:r>
    </w:p>
    <w:p w:rsidR="00B55137" w:rsidRPr="00D76DAF" w:rsidRDefault="00B55137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Заказчик: </w:t>
      </w:r>
      <w:r w:rsidR="005017BB" w:rsidRPr="00D76DAF">
        <w:rPr>
          <w:rFonts w:ascii="Times New Roman" w:hAnsi="Times New Roman" w:cs="Times New Roman"/>
          <w:noProof/>
          <w:sz w:val="24"/>
          <w:szCs w:val="24"/>
        </w:rPr>
        <w:t xml:space="preserve">УФНС России по </w:t>
      </w:r>
      <w:r w:rsidR="003E5788" w:rsidRPr="00D76DAF">
        <w:rPr>
          <w:rFonts w:ascii="Times New Roman" w:hAnsi="Times New Roman" w:cs="Times New Roman"/>
          <w:noProof/>
          <w:sz w:val="24"/>
          <w:szCs w:val="24"/>
        </w:rPr>
        <w:t>Курган</w:t>
      </w:r>
      <w:r w:rsidR="005017BB" w:rsidRPr="00D76DAF">
        <w:rPr>
          <w:rFonts w:ascii="Times New Roman" w:hAnsi="Times New Roman" w:cs="Times New Roman"/>
          <w:noProof/>
          <w:sz w:val="24"/>
          <w:szCs w:val="24"/>
        </w:rPr>
        <w:t>ской области</w:t>
      </w:r>
      <w:r w:rsidR="00DE6C7A" w:rsidRPr="00D76DAF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55137" w:rsidRPr="00D76DAF" w:rsidRDefault="00B55137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Предмет </w:t>
      </w:r>
      <w:r w:rsidR="005017BB" w:rsidRPr="00D76DAF">
        <w:rPr>
          <w:rFonts w:ascii="Times New Roman" w:hAnsi="Times New Roman" w:cs="Times New Roman"/>
          <w:noProof/>
          <w:sz w:val="24"/>
          <w:szCs w:val="24"/>
        </w:rPr>
        <w:t>закупки</w:t>
      </w:r>
      <w:r w:rsidRPr="00D76DAF">
        <w:rPr>
          <w:rFonts w:ascii="Times New Roman" w:hAnsi="Times New Roman" w:cs="Times New Roman"/>
          <w:noProof/>
          <w:sz w:val="24"/>
          <w:szCs w:val="24"/>
        </w:rPr>
        <w:t>: Предоставление</w:t>
      </w:r>
      <w:r w:rsidR="005078BC" w:rsidRPr="00D7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D76DAF">
        <w:rPr>
          <w:rFonts w:ascii="Times New Roman" w:hAnsi="Times New Roman" w:cs="Times New Roman"/>
          <w:noProof/>
          <w:sz w:val="24"/>
          <w:szCs w:val="24"/>
        </w:rPr>
        <w:t>права использования ОС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 xml:space="preserve"> специального назначения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«Astra Linux Special Edition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 xml:space="preserve"> 1.</w:t>
      </w:r>
      <w:r w:rsidR="003E5788" w:rsidRPr="00D76DAF">
        <w:rPr>
          <w:rFonts w:ascii="Times New Roman" w:hAnsi="Times New Roman" w:cs="Times New Roman"/>
          <w:noProof/>
          <w:sz w:val="24"/>
          <w:szCs w:val="24"/>
        </w:rPr>
        <w:t>8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>» уровень защищенности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>«</w:t>
      </w:r>
      <w:r w:rsidRPr="00D76DAF">
        <w:rPr>
          <w:rFonts w:ascii="Times New Roman" w:hAnsi="Times New Roman" w:cs="Times New Roman"/>
          <w:noProof/>
          <w:sz w:val="24"/>
          <w:szCs w:val="24"/>
        </w:rPr>
        <w:t>Усиленный</w:t>
      </w:r>
      <w:r w:rsidR="00AA3AAD" w:rsidRPr="00D76DAF">
        <w:rPr>
          <w:rFonts w:ascii="Times New Roman" w:hAnsi="Times New Roman" w:cs="Times New Roman"/>
          <w:noProof/>
          <w:sz w:val="24"/>
          <w:szCs w:val="24"/>
        </w:rPr>
        <w:t>» («Воронеж»)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для рабочей станции (далее – ПО).</w:t>
      </w:r>
    </w:p>
    <w:p w:rsidR="00EF6E62" w:rsidRPr="00AA4C21" w:rsidRDefault="00EF6E62" w:rsidP="00997F4F">
      <w:pPr>
        <w:pStyle w:val="a3"/>
        <w:tabs>
          <w:tab w:val="left" w:pos="851"/>
        </w:tabs>
        <w:ind w:left="426"/>
        <w:rPr>
          <w:bCs/>
          <w:szCs w:val="24"/>
        </w:rPr>
      </w:pPr>
    </w:p>
    <w:p w:rsidR="00B55137" w:rsidRPr="00AA4C21" w:rsidRDefault="00997F4F" w:rsidP="00CE33C5">
      <w:pPr>
        <w:pStyle w:val="a3"/>
        <w:numPr>
          <w:ilvl w:val="0"/>
          <w:numId w:val="9"/>
        </w:numPr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СРОКИ</w:t>
      </w:r>
      <w:r>
        <w:rPr>
          <w:b/>
          <w:bCs/>
          <w:szCs w:val="24"/>
        </w:rPr>
        <w:t xml:space="preserve"> И ОБЪЁМ</w:t>
      </w:r>
      <w:r w:rsidRPr="00AA4C21">
        <w:rPr>
          <w:b/>
          <w:bCs/>
          <w:szCs w:val="24"/>
        </w:rPr>
        <w:t xml:space="preserve"> </w:t>
      </w:r>
      <w:r w:rsidR="00B55137" w:rsidRPr="00AA4C21">
        <w:rPr>
          <w:b/>
          <w:bCs/>
          <w:szCs w:val="24"/>
        </w:rPr>
        <w:t>ПОСТАВКИ ПРОГРАММНОГО ОБЕСПЕЧЕНИЯ</w:t>
      </w:r>
    </w:p>
    <w:p w:rsidR="00CE33C5" w:rsidRPr="00D76DAF" w:rsidRDefault="00CE33C5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Лицензиар в течение </w:t>
      </w:r>
      <w:r w:rsidR="00EF6E62" w:rsidRPr="00D76DAF">
        <w:rPr>
          <w:rFonts w:ascii="Times New Roman" w:hAnsi="Times New Roman" w:cs="Times New Roman"/>
          <w:noProof/>
          <w:sz w:val="24"/>
          <w:szCs w:val="24"/>
        </w:rPr>
        <w:t>1</w:t>
      </w:r>
      <w:r w:rsidR="00C702F8" w:rsidRPr="00D76DAF">
        <w:rPr>
          <w:rFonts w:ascii="Times New Roman" w:hAnsi="Times New Roman" w:cs="Times New Roman"/>
          <w:noProof/>
          <w:sz w:val="24"/>
          <w:szCs w:val="24"/>
        </w:rPr>
        <w:t>5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рабочих дней со дня подписания </w:t>
      </w:r>
      <w:r w:rsidR="007C37ED">
        <w:rPr>
          <w:rFonts w:ascii="Times New Roman" w:hAnsi="Times New Roman" w:cs="Times New Roman"/>
          <w:noProof/>
          <w:sz w:val="24"/>
          <w:szCs w:val="24"/>
        </w:rPr>
        <w:t>Контракта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передает Лицензиату Право использования ПО.</w:t>
      </w:r>
    </w:p>
    <w:p w:rsidR="00CE33C5" w:rsidRPr="00D76DAF" w:rsidRDefault="00CE33C5" w:rsidP="00D76DA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76DAF">
        <w:rPr>
          <w:rFonts w:ascii="Times New Roman" w:hAnsi="Times New Roman" w:cs="Times New Roman"/>
          <w:noProof/>
          <w:sz w:val="24"/>
          <w:szCs w:val="24"/>
        </w:rPr>
        <w:t>Объем передаваемых</w:t>
      </w:r>
      <w:r w:rsidR="00EF051A" w:rsidRPr="00D76DAF">
        <w:rPr>
          <w:rFonts w:ascii="Times New Roman" w:hAnsi="Times New Roman" w:cs="Times New Roman"/>
          <w:noProof/>
          <w:sz w:val="24"/>
          <w:szCs w:val="24"/>
        </w:rPr>
        <w:t xml:space="preserve"> неисключительных</w:t>
      </w:r>
      <w:r w:rsidRPr="00D76DAF">
        <w:rPr>
          <w:rFonts w:ascii="Times New Roman" w:hAnsi="Times New Roman" w:cs="Times New Roman"/>
          <w:noProof/>
          <w:sz w:val="24"/>
          <w:szCs w:val="24"/>
        </w:rPr>
        <w:t xml:space="preserve"> прав должен соответствовать Таблице 1.</w:t>
      </w:r>
    </w:p>
    <w:p w:rsidR="00953DF7" w:rsidRPr="00AA4C21" w:rsidRDefault="00CE33C5" w:rsidP="00CE33C5">
      <w:pPr>
        <w:pStyle w:val="aa"/>
        <w:spacing w:after="0" w:line="276" w:lineRule="auto"/>
        <w:jc w:val="right"/>
        <w:outlineLvl w:val="1"/>
        <w:rPr>
          <w:b w:val="0"/>
          <w:sz w:val="24"/>
        </w:rPr>
      </w:pPr>
      <w:r w:rsidRPr="00AA4C21">
        <w:rPr>
          <w:b w:val="0"/>
          <w:sz w:val="24"/>
        </w:rPr>
        <w:t>Таблица 1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56"/>
        <w:gridCol w:w="5528"/>
      </w:tblGrid>
      <w:tr w:rsidR="00C702F8" w:rsidRPr="00AA4C21" w:rsidTr="000D29A8">
        <w:trPr>
          <w:jc w:val="center"/>
        </w:trPr>
        <w:tc>
          <w:tcPr>
            <w:tcW w:w="534" w:type="dxa"/>
            <w:vAlign w:val="center"/>
          </w:tcPr>
          <w:p w:rsidR="00C702F8" w:rsidRPr="00AA4C21" w:rsidRDefault="00C702F8" w:rsidP="000D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56" w:type="dxa"/>
            <w:vAlign w:val="center"/>
          </w:tcPr>
          <w:p w:rsidR="00C702F8" w:rsidRDefault="00C702F8" w:rsidP="000D29A8">
            <w:pPr>
              <w:spacing w:after="0" w:line="240" w:lineRule="auto"/>
              <w:jc w:val="center"/>
            </w:pPr>
            <w:r w:rsidRPr="006916D9">
              <w:rPr>
                <w:rFonts w:ascii="Times New Roman" w:hAnsi="Times New Roman" w:cs="Times New Roman"/>
                <w:sz w:val="24"/>
                <w:szCs w:val="24"/>
              </w:rPr>
              <w:t>Артикул</w:t>
            </w:r>
          </w:p>
        </w:tc>
        <w:tc>
          <w:tcPr>
            <w:tcW w:w="5528" w:type="dxa"/>
            <w:vAlign w:val="center"/>
          </w:tcPr>
          <w:p w:rsidR="00C702F8" w:rsidRPr="00AA4C21" w:rsidRDefault="000D29A8" w:rsidP="000D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0D29A8">
              <w:rPr>
                <w:rFonts w:ascii="Times New Roman" w:hAnsi="Times New Roman" w:cs="Times New Roman"/>
                <w:sz w:val="24"/>
                <w:szCs w:val="24"/>
              </w:rPr>
              <w:t>Наименование закупки</w:t>
            </w:r>
          </w:p>
        </w:tc>
      </w:tr>
      <w:tr w:rsidR="00C702F8" w:rsidRPr="00AA4C21" w:rsidTr="00997F4F">
        <w:trPr>
          <w:trHeight w:val="375"/>
          <w:jc w:val="center"/>
        </w:trPr>
        <w:tc>
          <w:tcPr>
            <w:tcW w:w="534" w:type="dxa"/>
            <w:vAlign w:val="center"/>
          </w:tcPr>
          <w:p w:rsidR="00C702F8" w:rsidRPr="00AA4C21" w:rsidRDefault="00C702F8" w:rsidP="006916D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6" w:type="dxa"/>
            <w:vAlign w:val="center"/>
          </w:tcPr>
          <w:p w:rsidR="00C702F8" w:rsidRDefault="00C702F8" w:rsidP="00C702F8">
            <w:pPr>
              <w:spacing w:after="0" w:line="240" w:lineRule="auto"/>
            </w:pPr>
            <w:r w:rsidRPr="006916D9">
              <w:rPr>
                <w:rFonts w:ascii="Times New Roman" w:hAnsi="Times New Roman"/>
                <w:sz w:val="24"/>
                <w:szCs w:val="24"/>
              </w:rPr>
              <w:t>OS2001X8618DIG000WS01-SO12</w:t>
            </w:r>
            <w:r>
              <w:t> </w:t>
            </w:r>
          </w:p>
        </w:tc>
        <w:tc>
          <w:tcPr>
            <w:tcW w:w="5528" w:type="dxa"/>
          </w:tcPr>
          <w:p w:rsidR="00C702F8" w:rsidRPr="00AA4C21" w:rsidRDefault="00C702F8" w:rsidP="00C702F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AA4C21">
              <w:rPr>
                <w:rFonts w:ascii="Times New Roman" w:hAnsi="Times New Roman"/>
                <w:sz w:val="24"/>
                <w:szCs w:val="24"/>
              </w:rPr>
              <w:t>Лицензия на операционную систему специального назначения «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Astra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Linux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Special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4C21">
              <w:rPr>
                <w:rFonts w:ascii="Times New Roman" w:hAnsi="Times New Roman"/>
                <w:sz w:val="24"/>
                <w:szCs w:val="24"/>
              </w:rPr>
              <w:t>Edition</w:t>
            </w:r>
            <w:proofErr w:type="spellEnd"/>
            <w:r w:rsidRPr="00AA4C21">
              <w:rPr>
                <w:rFonts w:ascii="Times New Roman" w:hAnsi="Times New Roman"/>
                <w:sz w:val="24"/>
                <w:szCs w:val="24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</w:tr>
    </w:tbl>
    <w:p w:rsidR="00B55137" w:rsidRPr="00AA4C21" w:rsidRDefault="00B55137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 xml:space="preserve">При предоставлении прав (лицензии) на использование операционной системы специального назначения </w:t>
      </w:r>
      <w:r w:rsidRPr="00AA4C21">
        <w:rPr>
          <w:rFonts w:ascii="Times New Roman" w:hAnsi="Times New Roman" w:cs="Times New Roman"/>
          <w:noProof/>
          <w:sz w:val="24"/>
          <w:szCs w:val="24"/>
        </w:rPr>
        <w:t>«Astra Linux Special Edition 1.</w:t>
      </w:r>
      <w:r w:rsidR="003E5788">
        <w:rPr>
          <w:rFonts w:ascii="Times New Roman" w:hAnsi="Times New Roman" w:cs="Times New Roman"/>
          <w:noProof/>
          <w:sz w:val="24"/>
          <w:szCs w:val="24"/>
        </w:rPr>
        <w:t>8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» уровень защищенности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«</w:t>
      </w:r>
      <w:r w:rsidRPr="00AA4C21">
        <w:rPr>
          <w:rFonts w:ascii="Times New Roman" w:hAnsi="Times New Roman" w:cs="Times New Roman"/>
          <w:noProof/>
          <w:sz w:val="24"/>
          <w:szCs w:val="24"/>
        </w:rPr>
        <w:t>Усиленный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»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(</w:t>
      </w:r>
      <w:r w:rsidRPr="00AA4C21">
        <w:rPr>
          <w:rFonts w:ascii="Times New Roman" w:hAnsi="Times New Roman" w:cs="Times New Roman"/>
          <w:noProof/>
          <w:sz w:val="24"/>
          <w:szCs w:val="24"/>
        </w:rPr>
        <w:t>«Воронеж»</w:t>
      </w:r>
      <w:r w:rsidR="00E64485" w:rsidRPr="00AA4C21">
        <w:rPr>
          <w:rFonts w:ascii="Times New Roman" w:hAnsi="Times New Roman" w:cs="Times New Roman"/>
          <w:noProof/>
          <w:sz w:val="24"/>
          <w:szCs w:val="24"/>
        </w:rPr>
        <w:t>)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(с </w:t>
      </w:r>
      <w:r w:rsidRPr="00AA4C21">
        <w:rPr>
          <w:rFonts w:ascii="Times New Roman" w:hAnsi="Times New Roman" w:cs="Times New Roman"/>
          <w:sz w:val="24"/>
          <w:szCs w:val="24"/>
        </w:rPr>
        <w:t>включенн</w:t>
      </w:r>
      <w:r w:rsidR="005017BB" w:rsidRPr="00AA4C21">
        <w:rPr>
          <w:rFonts w:ascii="Times New Roman" w:hAnsi="Times New Roman" w:cs="Times New Roman"/>
          <w:sz w:val="24"/>
          <w:szCs w:val="24"/>
        </w:rPr>
        <w:t>ыми обновлениями</w:t>
      </w:r>
      <w:r w:rsidR="00E64485" w:rsidRPr="00AA4C21">
        <w:rPr>
          <w:rFonts w:ascii="Times New Roman" w:hAnsi="Times New Roman" w:cs="Times New Roman"/>
          <w:sz w:val="24"/>
          <w:szCs w:val="24"/>
        </w:rPr>
        <w:t xml:space="preserve"> </w:t>
      </w:r>
      <w:r w:rsidR="005017BB" w:rsidRPr="00AA4C21">
        <w:rPr>
          <w:rFonts w:ascii="Times New Roman" w:hAnsi="Times New Roman" w:cs="Times New Roman"/>
          <w:sz w:val="24"/>
          <w:szCs w:val="24"/>
        </w:rPr>
        <w:t>Т</w:t>
      </w:r>
      <w:r w:rsidR="00E64485" w:rsidRPr="00AA4C21">
        <w:rPr>
          <w:rFonts w:ascii="Times New Roman" w:hAnsi="Times New Roman" w:cs="Times New Roman"/>
          <w:sz w:val="24"/>
          <w:szCs w:val="24"/>
        </w:rPr>
        <w:t xml:space="preserve">ип </w:t>
      </w:r>
      <w:r w:rsidR="005017BB" w:rsidRPr="00AA4C21">
        <w:rPr>
          <w:rFonts w:ascii="Times New Roman" w:hAnsi="Times New Roman" w:cs="Times New Roman"/>
          <w:sz w:val="24"/>
          <w:szCs w:val="24"/>
        </w:rPr>
        <w:t>1</w:t>
      </w:r>
      <w:r w:rsidRPr="00AA4C21">
        <w:rPr>
          <w:rFonts w:ascii="Times New Roman" w:hAnsi="Times New Roman" w:cs="Times New Roman"/>
          <w:sz w:val="24"/>
          <w:szCs w:val="24"/>
        </w:rPr>
        <w:t xml:space="preserve">) (далее – ОС) Лицензиар предоставляет </w:t>
      </w:r>
      <w:r w:rsidR="00C702F8" w:rsidRPr="00C702F8">
        <w:rPr>
          <w:rFonts w:ascii="Times New Roman" w:hAnsi="Times New Roman" w:cs="Times New Roman"/>
          <w:sz w:val="24"/>
          <w:szCs w:val="24"/>
        </w:rPr>
        <w:t>ключ активации</w:t>
      </w:r>
      <w:r w:rsidR="00C702F8">
        <w:rPr>
          <w:rFonts w:ascii="Times New Roman" w:hAnsi="Times New Roman" w:cs="Times New Roman"/>
          <w:sz w:val="24"/>
          <w:szCs w:val="24"/>
        </w:rPr>
        <w:t xml:space="preserve"> ПО</w:t>
      </w:r>
      <w:r w:rsidRPr="00AA4C21">
        <w:rPr>
          <w:rFonts w:ascii="Times New Roman" w:hAnsi="Times New Roman" w:cs="Times New Roman"/>
          <w:sz w:val="24"/>
          <w:szCs w:val="24"/>
        </w:rPr>
        <w:t>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Лицензиар предоставляет право на использование ОС</w:t>
      </w:r>
      <w:r w:rsidRPr="00AA4C2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A4C21">
        <w:rPr>
          <w:rFonts w:ascii="Times New Roman" w:hAnsi="Times New Roman" w:cs="Times New Roman"/>
          <w:sz w:val="24"/>
          <w:szCs w:val="24"/>
        </w:rPr>
        <w:t xml:space="preserve">актуальной версии на дату заключения данного </w:t>
      </w:r>
      <w:r w:rsidR="00007EA5">
        <w:rPr>
          <w:rFonts w:ascii="Times New Roman" w:hAnsi="Times New Roman" w:cs="Times New Roman"/>
          <w:sz w:val="24"/>
          <w:szCs w:val="24"/>
        </w:rPr>
        <w:t>Контракта</w:t>
      </w:r>
      <w:bookmarkStart w:id="0" w:name="_GoBack"/>
      <w:bookmarkEnd w:id="0"/>
      <w:r w:rsidRPr="00AA4C21">
        <w:rPr>
          <w:rFonts w:ascii="Times New Roman" w:hAnsi="Times New Roman" w:cs="Times New Roman"/>
          <w:sz w:val="24"/>
          <w:szCs w:val="24"/>
        </w:rPr>
        <w:t xml:space="preserve"> на 1 (одно) рабочее место без ограничения срока лицензии, включающей в себя техническую поддержку, консультацию по установке продукта, сроком на</w:t>
      </w:r>
      <w:r w:rsidR="00D0685E">
        <w:rPr>
          <w:rFonts w:ascii="Times New Roman" w:hAnsi="Times New Roman" w:cs="Times New Roman"/>
          <w:sz w:val="24"/>
          <w:szCs w:val="24"/>
        </w:rPr>
        <w:t> </w:t>
      </w:r>
      <w:r w:rsidRPr="00AA4C21">
        <w:rPr>
          <w:rFonts w:ascii="Times New Roman" w:hAnsi="Times New Roman" w:cs="Times New Roman"/>
          <w:sz w:val="24"/>
          <w:szCs w:val="24"/>
        </w:rPr>
        <w:t>12 месяцев.</w:t>
      </w:r>
    </w:p>
    <w:p w:rsidR="00CB1D48" w:rsidRPr="00AA4C21" w:rsidRDefault="00CB1D48" w:rsidP="00CB1D4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C21">
        <w:rPr>
          <w:rFonts w:ascii="Times New Roman" w:hAnsi="Times New Roman" w:cs="Times New Roman"/>
          <w:sz w:val="24"/>
          <w:szCs w:val="24"/>
        </w:rPr>
        <w:t>Электронная лицензия не должна быть активирована на момент передачи неисключительного права и не должна быть привязана к какому-либо устройству.</w:t>
      </w:r>
    </w:p>
    <w:p w:rsidR="00A3408C" w:rsidRPr="00AA4C21" w:rsidRDefault="00A3408C" w:rsidP="00CB1D48">
      <w:pPr>
        <w:widowControl w:val="0"/>
        <w:spacing w:after="0" w:line="240" w:lineRule="auto"/>
        <w:ind w:firstLine="709"/>
        <w:jc w:val="both"/>
        <w:rPr>
          <w:b/>
          <w:sz w:val="24"/>
          <w:szCs w:val="24"/>
          <w:lang w:bidi="ru-RU"/>
        </w:rPr>
      </w:pPr>
    </w:p>
    <w:p w:rsidR="00CB1D48" w:rsidRPr="00AA4C21" w:rsidRDefault="005078BC" w:rsidP="003E5788">
      <w:pPr>
        <w:pStyle w:val="a3"/>
        <w:keepNext/>
        <w:numPr>
          <w:ilvl w:val="0"/>
          <w:numId w:val="9"/>
        </w:numPr>
        <w:ind w:left="714" w:hanging="357"/>
        <w:jc w:val="center"/>
        <w:rPr>
          <w:b/>
          <w:bCs/>
          <w:szCs w:val="24"/>
        </w:rPr>
      </w:pPr>
      <w:r w:rsidRPr="00AA4C21">
        <w:rPr>
          <w:b/>
          <w:bCs/>
          <w:szCs w:val="24"/>
        </w:rPr>
        <w:t>ТРЕБОВАНИЯ, ПРЕДЪЯВЛЯЕМЫЕ К ОС</w:t>
      </w:r>
    </w:p>
    <w:p w:rsidR="000610E4" w:rsidRPr="00AA4C21" w:rsidRDefault="000610E4" w:rsidP="003E5788">
      <w:pPr>
        <w:pStyle w:val="ae"/>
        <w:keepLines/>
        <w:spacing w:before="0" w:after="0"/>
        <w:ind w:firstLine="709"/>
        <w:jc w:val="both"/>
        <w:rPr>
          <w:rFonts w:cs="Times New Roman"/>
        </w:rPr>
      </w:pPr>
      <w:r w:rsidRPr="00AA4C21">
        <w:rPr>
          <w:rFonts w:cs="Times New Roman"/>
        </w:rPr>
        <w:t>OC должна иметь подтверждение возможности её применения для построения информационных (автоматизированных) систем, обрабатывающих информацию ограниченного доступа в виде сертификатов соответствия требованиям нормативных документов</w:t>
      </w:r>
      <w:r w:rsidR="000D29A8">
        <w:rPr>
          <w:rFonts w:cs="Times New Roman"/>
        </w:rPr>
        <w:t>.</w:t>
      </w:r>
    </w:p>
    <w:p w:rsidR="00A3408C" w:rsidRPr="00AA4C21" w:rsidRDefault="00A3408C" w:rsidP="00A3408C">
      <w:pPr>
        <w:pStyle w:val="ae"/>
        <w:ind w:left="284"/>
        <w:jc w:val="both"/>
        <w:rPr>
          <w:rFonts w:cs="Times New Roman"/>
        </w:rPr>
      </w:pPr>
    </w:p>
    <w:p w:rsidR="00106794" w:rsidRPr="00AA4C21" w:rsidRDefault="00CE33C5" w:rsidP="000D29A8">
      <w:pPr>
        <w:pStyle w:val="ae"/>
        <w:keepNext/>
        <w:numPr>
          <w:ilvl w:val="0"/>
          <w:numId w:val="9"/>
        </w:numPr>
        <w:spacing w:before="0" w:after="0"/>
        <w:ind w:left="714" w:hanging="357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 xml:space="preserve">ТРЕБОВАНИЯ К </w:t>
      </w:r>
      <w:r w:rsidR="00EF6E62" w:rsidRPr="00AA4C21">
        <w:rPr>
          <w:rFonts w:cs="Times New Roman"/>
          <w:b/>
        </w:rPr>
        <w:t>КОМПЛЕКТУ ПОСТАВКИ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9"/>
        <w:gridCol w:w="2977"/>
        <w:gridCol w:w="2693"/>
      </w:tblGrid>
      <w:tr w:rsidR="00106794" w:rsidRPr="00AA4C21" w:rsidTr="00D76DAF">
        <w:trPr>
          <w:trHeight w:val="333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документа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Формат предоставления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794" w:rsidRPr="00AA4C21" w:rsidRDefault="00106794" w:rsidP="00346A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106794" w:rsidRPr="00AA4C21" w:rsidTr="00D76DAF">
        <w:trPr>
          <w:trHeight w:val="653"/>
        </w:trPr>
        <w:tc>
          <w:tcPr>
            <w:tcW w:w="3289" w:type="dxa"/>
            <w:vAlign w:val="center"/>
          </w:tcPr>
          <w:p w:rsidR="00106794" w:rsidRPr="00AA4C21" w:rsidRDefault="002C56EA" w:rsidP="0032133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702F8">
              <w:rPr>
                <w:rFonts w:ascii="Times New Roman" w:hAnsi="Times New Roman" w:cs="Times New Roman"/>
                <w:sz w:val="24"/>
                <w:szCs w:val="24"/>
              </w:rPr>
              <w:t>люч активации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</w:p>
        </w:tc>
        <w:tc>
          <w:tcPr>
            <w:tcW w:w="2977" w:type="dxa"/>
            <w:vAlign w:val="center"/>
          </w:tcPr>
          <w:p w:rsidR="00106794" w:rsidRPr="00AA4C21" w:rsidRDefault="00C702F8" w:rsidP="00C702F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702F8">
              <w:rPr>
                <w:rFonts w:ascii="PT Astra Serif" w:hAnsi="PT Astra Serif"/>
                <w:color w:val="000000"/>
                <w:sz w:val="24"/>
                <w:szCs w:val="24"/>
              </w:rPr>
              <w:t>Электронная доставка</w:t>
            </w:r>
          </w:p>
        </w:tc>
        <w:tc>
          <w:tcPr>
            <w:tcW w:w="2693" w:type="dxa"/>
            <w:vAlign w:val="center"/>
          </w:tcPr>
          <w:p w:rsidR="00106794" w:rsidRPr="00AA4C21" w:rsidRDefault="00106794" w:rsidP="00346AD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AA4C21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Однократно, по факту осуществления поставки</w:t>
            </w:r>
          </w:p>
        </w:tc>
      </w:tr>
    </w:tbl>
    <w:p w:rsidR="00106794" w:rsidRPr="00AA4C21" w:rsidRDefault="00106794" w:rsidP="00106794">
      <w:pPr>
        <w:pStyle w:val="ae"/>
        <w:spacing w:before="0" w:after="0"/>
        <w:ind w:left="720"/>
        <w:jc w:val="both"/>
        <w:rPr>
          <w:rFonts w:cs="Times New Roman"/>
        </w:rPr>
      </w:pPr>
    </w:p>
    <w:p w:rsidR="00106794" w:rsidRPr="00AA4C21" w:rsidRDefault="00CE33C5" w:rsidP="00D76DAF">
      <w:pPr>
        <w:pStyle w:val="ae"/>
        <w:keepNext/>
        <w:numPr>
          <w:ilvl w:val="0"/>
          <w:numId w:val="9"/>
        </w:numPr>
        <w:spacing w:before="0" w:after="0"/>
        <w:ind w:left="714" w:hanging="357"/>
        <w:jc w:val="center"/>
        <w:rPr>
          <w:rFonts w:cs="Times New Roman"/>
          <w:b/>
        </w:rPr>
      </w:pPr>
      <w:r w:rsidRPr="00AA4C21">
        <w:rPr>
          <w:rFonts w:cs="Times New Roman"/>
          <w:b/>
        </w:rPr>
        <w:t>ИНЫЕ УСЛОВИЯ</w:t>
      </w:r>
    </w:p>
    <w:p w:rsidR="00106794" w:rsidRPr="00AA4C21" w:rsidRDefault="00106794" w:rsidP="00106794">
      <w:pPr>
        <w:pStyle w:val="ae"/>
        <w:numPr>
          <w:ilvl w:val="0"/>
          <w:numId w:val="24"/>
        </w:numPr>
        <w:tabs>
          <w:tab w:val="clear" w:pos="720"/>
        </w:tabs>
        <w:spacing w:before="0" w:after="0"/>
        <w:ind w:left="0" w:firstLine="426"/>
        <w:jc w:val="both"/>
        <w:rPr>
          <w:rFonts w:cs="Times New Roman"/>
        </w:rPr>
      </w:pPr>
      <w:r w:rsidRPr="00AA4C21">
        <w:rPr>
          <w:rFonts w:cs="Times New Roman"/>
        </w:rPr>
        <w:t>При передаче ПО не должны нарушаться права третьих лиц в области патентного, авторского и смежных прав;</w:t>
      </w:r>
    </w:p>
    <w:sectPr w:rsidR="00106794" w:rsidRPr="00AA4C21" w:rsidSect="00D76DAF">
      <w:headerReference w:type="default" r:id="rId8"/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15C" w:rsidRDefault="00FB215C" w:rsidP="000D29A8">
      <w:pPr>
        <w:spacing w:after="0" w:line="240" w:lineRule="auto"/>
      </w:pPr>
      <w:r>
        <w:separator/>
      </w:r>
    </w:p>
  </w:endnote>
  <w:endnote w:type="continuationSeparator" w:id="0">
    <w:p w:rsidR="00FB215C" w:rsidRDefault="00FB215C" w:rsidP="000D2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T Astra Serif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15C" w:rsidRDefault="00FB215C" w:rsidP="000D29A8">
      <w:pPr>
        <w:spacing w:after="0" w:line="240" w:lineRule="auto"/>
      </w:pPr>
      <w:r>
        <w:separator/>
      </w:r>
    </w:p>
  </w:footnote>
  <w:footnote w:type="continuationSeparator" w:id="0">
    <w:p w:rsidR="00FB215C" w:rsidRDefault="00FB215C" w:rsidP="000D2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F95" w:rsidRDefault="000D29A8" w:rsidP="00DC0F95">
    <w:pPr>
      <w:pStyle w:val="docdata"/>
      <w:spacing w:before="0" w:beforeAutospacing="0" w:after="0" w:afterAutospacing="0" w:line="273" w:lineRule="auto"/>
      <w:jc w:val="right"/>
      <w:rPr>
        <w:rStyle w:val="1273"/>
        <w:rFonts w:eastAsia="SimSun"/>
      </w:rPr>
    </w:pPr>
    <w:r w:rsidRPr="000D29A8">
      <w:rPr>
        <w:rStyle w:val="1273"/>
        <w:rFonts w:eastAsia="SimSun"/>
      </w:rPr>
      <w:t xml:space="preserve">Приложение </w:t>
    </w:r>
  </w:p>
  <w:p w:rsidR="000D29A8" w:rsidRPr="000D29A8" w:rsidRDefault="000D29A8" w:rsidP="00DC0F95">
    <w:pPr>
      <w:pStyle w:val="docdata"/>
      <w:spacing w:before="0" w:beforeAutospacing="0" w:after="0" w:afterAutospacing="0" w:line="273" w:lineRule="auto"/>
      <w:jc w:val="right"/>
      <w:rPr>
        <w:rStyle w:val="1273"/>
        <w:rFonts w:eastAsia="SimSun"/>
      </w:rPr>
    </w:pPr>
    <w:r w:rsidRPr="000D29A8">
      <w:rPr>
        <w:rStyle w:val="1273"/>
        <w:rFonts w:eastAsia="SimSun"/>
      </w:rPr>
      <w:t xml:space="preserve">к </w:t>
    </w:r>
    <w:r w:rsidR="00DC0F95">
      <w:rPr>
        <w:rStyle w:val="1273"/>
        <w:rFonts w:eastAsia="SimSun"/>
      </w:rPr>
      <w:t>электронной версии Контракта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2504"/>
    <w:multiLevelType w:val="hybridMultilevel"/>
    <w:tmpl w:val="9B382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3D3440"/>
    <w:multiLevelType w:val="multilevel"/>
    <w:tmpl w:val="54803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3445558"/>
    <w:multiLevelType w:val="multilevel"/>
    <w:tmpl w:val="959622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35635F"/>
    <w:multiLevelType w:val="hybridMultilevel"/>
    <w:tmpl w:val="10E48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81517A"/>
    <w:multiLevelType w:val="multilevel"/>
    <w:tmpl w:val="EF08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1C32667E"/>
    <w:multiLevelType w:val="hybridMultilevel"/>
    <w:tmpl w:val="A51831AA"/>
    <w:lvl w:ilvl="0" w:tplc="D5223968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22913E98"/>
    <w:multiLevelType w:val="hybridMultilevel"/>
    <w:tmpl w:val="3A6A4E82"/>
    <w:lvl w:ilvl="0" w:tplc="600898A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3C4D95"/>
    <w:multiLevelType w:val="hybridMultilevel"/>
    <w:tmpl w:val="3544C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BA38B7"/>
    <w:multiLevelType w:val="hybridMultilevel"/>
    <w:tmpl w:val="F36E78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B10857"/>
    <w:multiLevelType w:val="hybridMultilevel"/>
    <w:tmpl w:val="71BCD8D0"/>
    <w:lvl w:ilvl="0" w:tplc="D3ECB488">
      <w:numFmt w:val="bullet"/>
      <w:lvlText w:val="•"/>
      <w:lvlJc w:val="left"/>
      <w:pPr>
        <w:ind w:left="1413" w:hanging="705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68A020F"/>
    <w:multiLevelType w:val="multilevel"/>
    <w:tmpl w:val="5690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>
    <w:nsid w:val="38D86F38"/>
    <w:multiLevelType w:val="hybridMultilevel"/>
    <w:tmpl w:val="0310E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8F58D9"/>
    <w:multiLevelType w:val="hybridMultilevel"/>
    <w:tmpl w:val="9F28382A"/>
    <w:lvl w:ilvl="0" w:tplc="F25C4E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3E0299E"/>
    <w:multiLevelType w:val="hybridMultilevel"/>
    <w:tmpl w:val="2E9EED1C"/>
    <w:lvl w:ilvl="0" w:tplc="D6B094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1901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9F32310"/>
    <w:multiLevelType w:val="hybridMultilevel"/>
    <w:tmpl w:val="C1045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4A5528"/>
    <w:multiLevelType w:val="hybridMultilevel"/>
    <w:tmpl w:val="4BB857EC"/>
    <w:lvl w:ilvl="0" w:tplc="467C8426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1DB04F1"/>
    <w:multiLevelType w:val="hybridMultilevel"/>
    <w:tmpl w:val="EAA69E8A"/>
    <w:lvl w:ilvl="0" w:tplc="EEAAA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66F19D3"/>
    <w:multiLevelType w:val="multilevel"/>
    <w:tmpl w:val="D572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>
    <w:nsid w:val="588A7597"/>
    <w:multiLevelType w:val="multilevel"/>
    <w:tmpl w:val="03BA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>
    <w:nsid w:val="5E7C012C"/>
    <w:multiLevelType w:val="hybridMultilevel"/>
    <w:tmpl w:val="4594D25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1">
    <w:nsid w:val="5E9A0DCD"/>
    <w:multiLevelType w:val="multilevel"/>
    <w:tmpl w:val="4E0CA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8C149B"/>
    <w:multiLevelType w:val="multilevel"/>
    <w:tmpl w:val="D33C33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>
    <w:nsid w:val="6B8108E4"/>
    <w:multiLevelType w:val="multilevel"/>
    <w:tmpl w:val="915C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nsid w:val="6D204436"/>
    <w:multiLevelType w:val="hybridMultilevel"/>
    <w:tmpl w:val="B910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CB4CA1"/>
    <w:multiLevelType w:val="multilevel"/>
    <w:tmpl w:val="17E2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721B3A52"/>
    <w:multiLevelType w:val="hybridMultilevel"/>
    <w:tmpl w:val="286AC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70745"/>
    <w:multiLevelType w:val="multilevel"/>
    <w:tmpl w:val="119E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>
    <w:nsid w:val="76A149DC"/>
    <w:multiLevelType w:val="multilevel"/>
    <w:tmpl w:val="8188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9">
    <w:nsid w:val="79FB5216"/>
    <w:multiLevelType w:val="hybridMultilevel"/>
    <w:tmpl w:val="B6F0CA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7E2516AF"/>
    <w:multiLevelType w:val="hybridMultilevel"/>
    <w:tmpl w:val="E6BC3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6"/>
  </w:num>
  <w:num w:numId="3">
    <w:abstractNumId w:val="15"/>
  </w:num>
  <w:num w:numId="4">
    <w:abstractNumId w:val="16"/>
  </w:num>
  <w:num w:numId="5">
    <w:abstractNumId w:val="17"/>
  </w:num>
  <w:num w:numId="6">
    <w:abstractNumId w:val="12"/>
  </w:num>
  <w:num w:numId="7">
    <w:abstractNumId w:val="3"/>
  </w:num>
  <w:num w:numId="8">
    <w:abstractNumId w:val="11"/>
  </w:num>
  <w:num w:numId="9">
    <w:abstractNumId w:val="13"/>
  </w:num>
  <w:num w:numId="10">
    <w:abstractNumId w:val="6"/>
  </w:num>
  <w:num w:numId="11">
    <w:abstractNumId w:val="8"/>
  </w:num>
  <w:num w:numId="12">
    <w:abstractNumId w:val="21"/>
  </w:num>
  <w:num w:numId="13">
    <w:abstractNumId w:val="14"/>
  </w:num>
  <w:num w:numId="14">
    <w:abstractNumId w:val="20"/>
  </w:num>
  <w:num w:numId="15">
    <w:abstractNumId w:val="24"/>
  </w:num>
  <w:num w:numId="16">
    <w:abstractNumId w:val="5"/>
  </w:num>
  <w:num w:numId="17">
    <w:abstractNumId w:val="25"/>
  </w:num>
  <w:num w:numId="18">
    <w:abstractNumId w:val="10"/>
  </w:num>
  <w:num w:numId="19">
    <w:abstractNumId w:val="27"/>
  </w:num>
  <w:num w:numId="20">
    <w:abstractNumId w:val="19"/>
  </w:num>
  <w:num w:numId="21">
    <w:abstractNumId w:val="4"/>
  </w:num>
  <w:num w:numId="22">
    <w:abstractNumId w:val="23"/>
  </w:num>
  <w:num w:numId="23">
    <w:abstractNumId w:val="18"/>
  </w:num>
  <w:num w:numId="24">
    <w:abstractNumId w:val="28"/>
  </w:num>
  <w:num w:numId="25">
    <w:abstractNumId w:val="29"/>
  </w:num>
  <w:num w:numId="26">
    <w:abstractNumId w:val="9"/>
  </w:num>
  <w:num w:numId="27">
    <w:abstractNumId w:val="0"/>
  </w:num>
  <w:num w:numId="28">
    <w:abstractNumId w:val="7"/>
  </w:num>
  <w:num w:numId="29">
    <w:abstractNumId w:val="30"/>
  </w:num>
  <w:num w:numId="30">
    <w:abstractNumId w:val="1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AE5"/>
    <w:rsid w:val="00007EA5"/>
    <w:rsid w:val="0001431B"/>
    <w:rsid w:val="00050894"/>
    <w:rsid w:val="000610E4"/>
    <w:rsid w:val="0009749F"/>
    <w:rsid w:val="000C3EF2"/>
    <w:rsid w:val="000D29A8"/>
    <w:rsid w:val="000E3DF3"/>
    <w:rsid w:val="00106794"/>
    <w:rsid w:val="0012243B"/>
    <w:rsid w:val="00161693"/>
    <w:rsid w:val="00164E67"/>
    <w:rsid w:val="001A57E5"/>
    <w:rsid w:val="001B0019"/>
    <w:rsid w:val="001F44F3"/>
    <w:rsid w:val="002040EB"/>
    <w:rsid w:val="00231026"/>
    <w:rsid w:val="00250AAD"/>
    <w:rsid w:val="00283B7D"/>
    <w:rsid w:val="00294BD9"/>
    <w:rsid w:val="002C56EA"/>
    <w:rsid w:val="002F39C1"/>
    <w:rsid w:val="00321336"/>
    <w:rsid w:val="003433CD"/>
    <w:rsid w:val="00355843"/>
    <w:rsid w:val="00355FCB"/>
    <w:rsid w:val="003C734B"/>
    <w:rsid w:val="003E5788"/>
    <w:rsid w:val="003F26B8"/>
    <w:rsid w:val="00421CE0"/>
    <w:rsid w:val="004509E7"/>
    <w:rsid w:val="00450D07"/>
    <w:rsid w:val="004762E7"/>
    <w:rsid w:val="004B3521"/>
    <w:rsid w:val="004C3196"/>
    <w:rsid w:val="004D38D1"/>
    <w:rsid w:val="004E3497"/>
    <w:rsid w:val="005017BB"/>
    <w:rsid w:val="005078BC"/>
    <w:rsid w:val="00507FC3"/>
    <w:rsid w:val="00526D4E"/>
    <w:rsid w:val="005E51E5"/>
    <w:rsid w:val="005F0D83"/>
    <w:rsid w:val="006054CF"/>
    <w:rsid w:val="006916D9"/>
    <w:rsid w:val="007425CD"/>
    <w:rsid w:val="007618AB"/>
    <w:rsid w:val="007746F9"/>
    <w:rsid w:val="00775B18"/>
    <w:rsid w:val="007C37ED"/>
    <w:rsid w:val="00812A82"/>
    <w:rsid w:val="00831AE5"/>
    <w:rsid w:val="008631F1"/>
    <w:rsid w:val="00881E00"/>
    <w:rsid w:val="008F3989"/>
    <w:rsid w:val="00906467"/>
    <w:rsid w:val="00922362"/>
    <w:rsid w:val="00931A06"/>
    <w:rsid w:val="009466B3"/>
    <w:rsid w:val="00953DF7"/>
    <w:rsid w:val="00997F4F"/>
    <w:rsid w:val="009B285A"/>
    <w:rsid w:val="009D5DBE"/>
    <w:rsid w:val="009D73BB"/>
    <w:rsid w:val="00A23837"/>
    <w:rsid w:val="00A30458"/>
    <w:rsid w:val="00A3408C"/>
    <w:rsid w:val="00A47F76"/>
    <w:rsid w:val="00A751C3"/>
    <w:rsid w:val="00A91307"/>
    <w:rsid w:val="00AA3AAD"/>
    <w:rsid w:val="00AA4C21"/>
    <w:rsid w:val="00AF7461"/>
    <w:rsid w:val="00B55137"/>
    <w:rsid w:val="00BE539D"/>
    <w:rsid w:val="00C702F8"/>
    <w:rsid w:val="00C87866"/>
    <w:rsid w:val="00CA70FE"/>
    <w:rsid w:val="00CB1D48"/>
    <w:rsid w:val="00CE33C5"/>
    <w:rsid w:val="00D046E5"/>
    <w:rsid w:val="00D0685E"/>
    <w:rsid w:val="00D22FCA"/>
    <w:rsid w:val="00D41129"/>
    <w:rsid w:val="00D65A4D"/>
    <w:rsid w:val="00D71084"/>
    <w:rsid w:val="00D76DAF"/>
    <w:rsid w:val="00D84176"/>
    <w:rsid w:val="00D92BB1"/>
    <w:rsid w:val="00DC0F95"/>
    <w:rsid w:val="00DC3E4A"/>
    <w:rsid w:val="00DD46F5"/>
    <w:rsid w:val="00DD6151"/>
    <w:rsid w:val="00DE54BE"/>
    <w:rsid w:val="00DE6C7A"/>
    <w:rsid w:val="00E06F2B"/>
    <w:rsid w:val="00E5166A"/>
    <w:rsid w:val="00E64485"/>
    <w:rsid w:val="00E72B29"/>
    <w:rsid w:val="00EC2175"/>
    <w:rsid w:val="00EC735F"/>
    <w:rsid w:val="00EF051A"/>
    <w:rsid w:val="00EF6E62"/>
    <w:rsid w:val="00F06AF1"/>
    <w:rsid w:val="00F236AF"/>
    <w:rsid w:val="00F50E6B"/>
    <w:rsid w:val="00F87309"/>
    <w:rsid w:val="00F937CB"/>
    <w:rsid w:val="00FB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69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376,bqiaagaaeyqcaaagiaiaaaphbaaabdueaaaaaaaaaaaaaaaaaaaaaaaaaaaaaaaaaaaaaaaaaaaaaaaaaaaaaaaaaaaaaaaaaaaaaaaaaaaaaaaaaaaaaaaaaaaaaaaaaaaaaaaaaaaaaaaaaaaaaaaaaaaaaaaaaaaaaaaaaaaaaaaaaaaaaaaaaaaaaaaaaaaaaaaaaaaaaaaaaaaaaaaaaaaaaaaaaaaaaaaa"/>
    <w:basedOn w:val="a"/>
    <w:rsid w:val="000D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D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D29A8"/>
  </w:style>
  <w:style w:type="character" w:customStyle="1" w:styleId="1273">
    <w:name w:val="1273"/>
    <w:aliases w:val="bqiaagaaeyqcaaagiaiaaangbaaabw4eaaaaaaaaaaaaaaaaaaaaaaaaaaaaaaaaaaaaaaaaaaaaaaaaaaaaaaaaaaaaaaaaaaaaaaaaaaaaaaaaaaaaaaaaaaaaaaaaaaaaaaaaaaaaaaaaaaaaaaaaaaaaaaaaaaaaaaaaaaaaaaaaaaaaaaaaaaaaaaaaaaaaaaaaaaaaaaaaaaaaaaaaaaaaaaaaaaaaaaaa"/>
    <w:basedOn w:val="a0"/>
    <w:rsid w:val="000D2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D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aliases w:val="H2"/>
    <w:basedOn w:val="a"/>
    <w:next w:val="a"/>
    <w:link w:val="20"/>
    <w:semiHidden/>
    <w:qFormat/>
    <w:rsid w:val="005F0D83"/>
    <w:pPr>
      <w:keepNext/>
      <w:spacing w:before="240" w:after="60" w:line="240" w:lineRule="auto"/>
      <w:jc w:val="both"/>
      <w:outlineLvl w:val="1"/>
    </w:pPr>
    <w:rPr>
      <w:rFonts w:ascii="Arial" w:eastAsia="SimSun" w:hAnsi="Arial" w:cs="Times New Roman"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"/>
    <w:basedOn w:val="a0"/>
    <w:link w:val="2"/>
    <w:semiHidden/>
    <w:rsid w:val="005F0D83"/>
    <w:rPr>
      <w:rFonts w:ascii="Arial" w:eastAsia="SimSun" w:hAnsi="Arial" w:cs="Times New Roman"/>
      <w:i/>
      <w:iCs/>
      <w:sz w:val="28"/>
      <w:szCs w:val="28"/>
      <w:lang w:eastAsia="zh-CN"/>
    </w:rPr>
  </w:style>
  <w:style w:type="paragraph" w:styleId="a3">
    <w:name w:val="List Paragraph"/>
    <w:aliases w:val="Bullet List,FooterText,numbered,Paragraphe de liste1,lp1,Use Case List Paragraph,Маркер,ТЗ список,Абзац списка литеральный,Bulletr List Paragraph,Содержание. 2 уровень,Normal"/>
    <w:basedOn w:val="a"/>
    <w:link w:val="a4"/>
    <w:uiPriority w:val="34"/>
    <w:qFormat/>
    <w:rsid w:val="005F0D83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No Spacing"/>
    <w:aliases w:val="Medium Grid 2,для таблиц,Без интервала2,Таблица,Medium Grid 21"/>
    <w:link w:val="a6"/>
    <w:qFormat/>
    <w:rsid w:val="005F0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Содержание. 2 уровень Знак,Normal Знак"/>
    <w:link w:val="a3"/>
    <w:uiPriority w:val="34"/>
    <w:locked/>
    <w:rsid w:val="005F0D83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1">
    <w:name w:val="Знак1 Знак Знак Знак"/>
    <w:basedOn w:val="a"/>
    <w:rsid w:val="00A30458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22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F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72B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Normal">
    <w:name w:val="ConsNormal Знак"/>
    <w:link w:val="ConsNormal0"/>
    <w:rsid w:val="00953DF7"/>
    <w:rPr>
      <w:rFonts w:ascii="Arial" w:hAnsi="Arial" w:cs="Arial"/>
    </w:rPr>
  </w:style>
  <w:style w:type="paragraph" w:customStyle="1" w:styleId="ConsNormal0">
    <w:name w:val="ConsNormal"/>
    <w:basedOn w:val="a"/>
    <w:link w:val="ConsNormal"/>
    <w:rsid w:val="00953DF7"/>
    <w:pPr>
      <w:spacing w:after="0" w:line="240" w:lineRule="auto"/>
      <w:ind w:right="19772" w:firstLine="720"/>
    </w:pPr>
    <w:rPr>
      <w:rFonts w:ascii="Arial" w:hAnsi="Arial" w:cs="Arial"/>
    </w:rPr>
  </w:style>
  <w:style w:type="character" w:customStyle="1" w:styleId="a6">
    <w:name w:val="Без интервала Знак"/>
    <w:aliases w:val="Medium Grid 2 Знак,для таблиц Знак,Без интервала2 Знак,Таблица Знак,Medium Grid 21 Знак"/>
    <w:basedOn w:val="a0"/>
    <w:link w:val="a5"/>
    <w:qFormat/>
    <w:rsid w:val="00953D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"/>
    <w:link w:val="ab"/>
    <w:qFormat/>
    <w:rsid w:val="00953DF7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Подзаголовок Знак"/>
    <w:basedOn w:val="a0"/>
    <w:link w:val="aa"/>
    <w:rsid w:val="00953DF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sectioninfo2">
    <w:name w:val="section__info2"/>
    <w:basedOn w:val="a0"/>
    <w:rsid w:val="00C87866"/>
    <w:rPr>
      <w:vanish w:val="0"/>
      <w:webHidden w:val="0"/>
      <w:sz w:val="24"/>
      <w:szCs w:val="24"/>
      <w:specVanish w:val="0"/>
    </w:rPr>
  </w:style>
  <w:style w:type="paragraph" w:styleId="ac">
    <w:name w:val="header"/>
    <w:basedOn w:val="a"/>
    <w:link w:val="ad"/>
    <w:uiPriority w:val="99"/>
    <w:rsid w:val="00CB1D4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B1D48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B1D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e">
    <w:name w:val="Содержимое таблицы"/>
    <w:basedOn w:val="a"/>
    <w:qFormat/>
    <w:rsid w:val="000610E4"/>
    <w:pPr>
      <w:widowControl w:val="0"/>
      <w:suppressLineNumbers/>
      <w:suppressAutoHyphens/>
      <w:spacing w:before="100" w:after="100" w:line="240" w:lineRule="auto"/>
    </w:pPr>
    <w:rPr>
      <w:rFonts w:ascii="Times New Roman" w:eastAsia="Arial" w:hAnsi="Times New Roman" w:cs="Courier New"/>
      <w:sz w:val="24"/>
      <w:szCs w:val="24"/>
      <w:lang w:eastAsia="ru-RU"/>
    </w:rPr>
  </w:style>
  <w:style w:type="table" w:customStyle="1" w:styleId="12">
    <w:name w:val="Сетка таблицы1"/>
    <w:basedOn w:val="a1"/>
    <w:next w:val="a9"/>
    <w:uiPriority w:val="39"/>
    <w:rsid w:val="00EF051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rmal (Web)"/>
    <w:basedOn w:val="a"/>
    <w:uiPriority w:val="99"/>
    <w:semiHidden/>
    <w:unhideWhenUsed/>
    <w:rsid w:val="00691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1376,bqiaagaaeyqcaaagiaiaaaphbaaabdueaaaaaaaaaaaaaaaaaaaaaaaaaaaaaaaaaaaaaaaaaaaaaaaaaaaaaaaaaaaaaaaaaaaaaaaaaaaaaaaaaaaaaaaaaaaaaaaaaaaaaaaaaaaaaaaaaaaaaaaaaaaaaaaaaaaaaaaaaaaaaaaaaaaaaaaaaaaaaaaaaaaaaaaaaaaaaaaaaaaaaaaaaaaaaaaaaaaaaaaa"/>
    <w:basedOn w:val="a"/>
    <w:rsid w:val="000D2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0D29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D29A8"/>
  </w:style>
  <w:style w:type="character" w:customStyle="1" w:styleId="1273">
    <w:name w:val="1273"/>
    <w:aliases w:val="bqiaagaaeyqcaaagiaiaaangbaaabw4eaaaaaaaaaaaaaaaaaaaaaaaaaaaaaaaaaaaaaaaaaaaaaaaaaaaaaaaaaaaaaaaaaaaaaaaaaaaaaaaaaaaaaaaaaaaaaaaaaaaaaaaaaaaaaaaaaaaaaaaaaaaaaaaaaaaaaaaaaaaaaaaaaaaaaaaaaaaaaaaaaaaaaaaaaaaaaaaaaaaaaaaaaaaaaaaaaaaaaaaa"/>
    <w:basedOn w:val="a0"/>
    <w:rsid w:val="000D2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</dc:creator>
  <cp:lastModifiedBy>HP</cp:lastModifiedBy>
  <cp:revision>5</cp:revision>
  <cp:lastPrinted>2022-08-19T11:29:00Z</cp:lastPrinted>
  <dcterms:created xsi:type="dcterms:W3CDTF">2026-08-03T06:40:00Z</dcterms:created>
  <dcterms:modified xsi:type="dcterms:W3CDTF">2026-08-04T06:31:00Z</dcterms:modified>
</cp:coreProperties>
</file>