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FB" w:rsidRDefault="00D906FB" w:rsidP="00D906FB">
      <w:pPr>
        <w:jc w:val="right"/>
      </w:pPr>
      <w:bookmarkStart w:id="0" w:name="_GoBack"/>
      <w:bookmarkEnd w:id="0"/>
      <w:r w:rsidRPr="00D906FB">
        <w:t>ПРОЕКТ</w:t>
      </w:r>
    </w:p>
    <w:p w:rsidR="00B86C24" w:rsidRPr="00D906FB" w:rsidRDefault="00B86C24" w:rsidP="00D906FB">
      <w:pPr>
        <w:jc w:val="right"/>
      </w:pPr>
    </w:p>
    <w:p w:rsidR="00021CC6" w:rsidRPr="00B23A25" w:rsidRDefault="00021CC6" w:rsidP="0076647B">
      <w:pPr>
        <w:jc w:val="center"/>
        <w:rPr>
          <w:b/>
        </w:rPr>
      </w:pPr>
      <w:r w:rsidRPr="00B23A25">
        <w:rPr>
          <w:b/>
        </w:rPr>
        <w:t>ДОГОВОР</w:t>
      </w:r>
      <w:r w:rsidR="00C7503F">
        <w:rPr>
          <w:b/>
        </w:rPr>
        <w:t>______</w:t>
      </w:r>
    </w:p>
    <w:p w:rsidR="00AC4228" w:rsidRPr="00AD4777" w:rsidRDefault="006D3871" w:rsidP="000248CC">
      <w:pPr>
        <w:jc w:val="center"/>
        <w:rPr>
          <w:b/>
        </w:rPr>
      </w:pPr>
      <w:r>
        <w:rPr>
          <w:b/>
        </w:rPr>
        <w:t xml:space="preserve">на </w:t>
      </w:r>
      <w:r w:rsidR="000248CC">
        <w:rPr>
          <w:b/>
        </w:rPr>
        <w:t>о</w:t>
      </w:r>
      <w:r w:rsidR="000248CC" w:rsidRPr="000248CC">
        <w:rPr>
          <w:b/>
        </w:rPr>
        <w:t xml:space="preserve">казание услуг по </w:t>
      </w:r>
      <w:r w:rsidR="00C11634">
        <w:rPr>
          <w:b/>
        </w:rPr>
        <w:t>текущему ремонту</w:t>
      </w:r>
      <w:r w:rsidR="000248CC" w:rsidRPr="000248CC">
        <w:rPr>
          <w:b/>
        </w:rPr>
        <w:t xml:space="preserve"> техники с использованием запасных частей и расходных материалов исполнителя</w:t>
      </w:r>
      <w:r w:rsidR="004E7F21">
        <w:rPr>
          <w:b/>
        </w:rPr>
        <w:t>.</w:t>
      </w:r>
    </w:p>
    <w:p w:rsidR="00441AAC" w:rsidRPr="004E7F21" w:rsidRDefault="00441AAC" w:rsidP="00AC4228">
      <w:pPr>
        <w:jc w:val="center"/>
        <w:rPr>
          <w:b/>
          <w:sz w:val="16"/>
          <w:szCs w:val="16"/>
        </w:rPr>
      </w:pPr>
    </w:p>
    <w:p w:rsidR="004E7F21" w:rsidRDefault="00974769" w:rsidP="004E7F21">
      <w:pPr>
        <w:ind w:firstLine="708"/>
        <w:jc w:val="center"/>
        <w:rPr>
          <w:sz w:val="22"/>
          <w:szCs w:val="22"/>
        </w:rPr>
      </w:pPr>
      <w:r>
        <w:rPr>
          <w:sz w:val="22"/>
          <w:szCs w:val="22"/>
        </w:rPr>
        <w:t>ИКЗ: 261463204748046320100100260000000000</w:t>
      </w:r>
    </w:p>
    <w:p w:rsidR="00974769" w:rsidRDefault="00974769" w:rsidP="004E7F21">
      <w:pPr>
        <w:ind w:firstLine="708"/>
        <w:jc w:val="center"/>
        <w:rPr>
          <w:u w:val="single"/>
        </w:rPr>
      </w:pPr>
    </w:p>
    <w:p w:rsidR="00F537B3" w:rsidRPr="00B23A25" w:rsidRDefault="00021CC6" w:rsidP="0076647B">
      <w:r w:rsidRPr="00C3218B">
        <w:t>г.</w:t>
      </w:r>
      <w:r w:rsidR="00C401FA" w:rsidRPr="00C3218B">
        <w:t xml:space="preserve"> </w:t>
      </w:r>
      <w:r w:rsidRPr="00C3218B">
        <w:t xml:space="preserve">Курск   </w:t>
      </w:r>
      <w:r w:rsidR="00F537B3" w:rsidRPr="00C3218B">
        <w:t xml:space="preserve">                                                                                  </w:t>
      </w:r>
      <w:r w:rsidR="0076647B" w:rsidRPr="00C3218B">
        <w:t xml:space="preserve">                        </w:t>
      </w:r>
      <w:r w:rsidR="00AC4228" w:rsidRPr="00B23A25">
        <w:t>«</w:t>
      </w:r>
      <w:r w:rsidR="00441AAC">
        <w:t>_</w:t>
      </w:r>
      <w:r w:rsidR="006C78D0">
        <w:t>__»__________202</w:t>
      </w:r>
      <w:r w:rsidR="000248CC">
        <w:t>6</w:t>
      </w:r>
      <w:r w:rsidR="00AC4228" w:rsidRPr="00B23A25">
        <w:t xml:space="preserve"> г.</w:t>
      </w:r>
    </w:p>
    <w:p w:rsidR="00947AD7" w:rsidRPr="00B23A25" w:rsidRDefault="00947AD7" w:rsidP="00947AD7">
      <w:pPr>
        <w:ind w:firstLine="709"/>
        <w:jc w:val="both"/>
      </w:pPr>
    </w:p>
    <w:p w:rsidR="00021CC6" w:rsidRPr="00B23A25" w:rsidRDefault="00441AAC" w:rsidP="00441AAC">
      <w:pPr>
        <w:widowControl w:val="0"/>
        <w:suppressAutoHyphens/>
        <w:autoSpaceDE w:val="0"/>
        <w:autoSpaceDN w:val="0"/>
        <w:ind w:firstLine="540"/>
        <w:jc w:val="both"/>
      </w:pPr>
      <w:r w:rsidRPr="00441AAC">
        <w:t xml:space="preserve">Главное управление МЧС России по Курской области, именуемое в дальнейшем «Заказчик», </w:t>
      </w:r>
      <w:r w:rsidR="00C531CF" w:rsidRPr="00C531CF">
        <w:t>в лице заместителя руководителя Главного управления МЧС России по Курской области Ахезина Алексея Николаевича, действующего на основании Положения и приказа Главного управления МЧС России по Курской области от 02.03.2021 № 137, с одной стороны,</w:t>
      </w:r>
      <w:r w:rsidR="00C531CF">
        <w:t xml:space="preserve"> </w:t>
      </w:r>
      <w:r w:rsidRPr="00441AAC">
        <w:t>и __________________, именуемое в дальнейшем «Исполнитель», в лице __________________, действующего на основании __________________, с другой стороны, вместе именуемые в дальнейшем «Стороны</w:t>
      </w:r>
      <w:r>
        <w:t>»</w:t>
      </w:r>
      <w:r w:rsidRPr="00441AAC">
        <w:t xml:space="preserve">, в соответствии с п. 4 ч. 1 ст. 93 Федерального закона от </w:t>
      </w:r>
      <w:r w:rsidRPr="00441AAC">
        <w:rPr>
          <w:rFonts w:cs="Arial"/>
        </w:rPr>
        <w:t xml:space="preserve"> </w:t>
      </w:r>
      <w:r>
        <w:rPr>
          <w:rFonts w:cs="Arial"/>
        </w:rPr>
        <w:t>0</w:t>
      </w:r>
      <w:r w:rsidRPr="00441AAC">
        <w:rPr>
          <w:rFonts w:cs="Arial"/>
        </w:rPr>
        <w:t>5</w:t>
      </w:r>
      <w:r>
        <w:rPr>
          <w:rFonts w:cs="Arial"/>
        </w:rPr>
        <w:t>.04.</w:t>
      </w:r>
      <w:r w:rsidRPr="00441AAC">
        <w:rPr>
          <w:rFonts w:cs="Arial"/>
        </w:rPr>
        <w:t>2013</w:t>
      </w:r>
      <w:r>
        <w:rPr>
          <w:rFonts w:cs="Arial"/>
        </w:rPr>
        <w:t xml:space="preserve"> г.</w:t>
      </w:r>
      <w:r w:rsidRPr="00441AAC">
        <w:rPr>
          <w:rFonts w:cs="Arial"/>
        </w:rPr>
        <w:t xml:space="preserve"> </w:t>
      </w:r>
      <w:r>
        <w:rPr>
          <w:rFonts w:cs="Arial"/>
        </w:rPr>
        <w:t xml:space="preserve"> №</w:t>
      </w:r>
      <w:r w:rsidRPr="00441AAC">
        <w:rPr>
          <w:rFonts w:cs="Arial"/>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41AAC">
        <w:rPr>
          <w:rFonts w:cs="Arial"/>
          <w:color w:val="FF0000"/>
        </w:rPr>
        <w:t xml:space="preserve"> </w:t>
      </w:r>
      <w:r w:rsidRPr="00441AAC">
        <w:t>заключили настоящий Договор о нижеследующем</w:t>
      </w:r>
      <w:r w:rsidR="00021CC6" w:rsidRPr="00B23A25">
        <w:t>:</w:t>
      </w:r>
    </w:p>
    <w:p w:rsidR="0076647B" w:rsidRPr="00B23A25" w:rsidRDefault="0076647B" w:rsidP="0014230B">
      <w:pPr>
        <w:ind w:firstLine="709"/>
        <w:jc w:val="center"/>
        <w:rPr>
          <w:b/>
        </w:rPr>
      </w:pPr>
    </w:p>
    <w:p w:rsidR="00021CC6" w:rsidRDefault="00021CC6" w:rsidP="0014230B">
      <w:pPr>
        <w:ind w:firstLine="709"/>
        <w:jc w:val="center"/>
        <w:rPr>
          <w:b/>
        </w:rPr>
      </w:pPr>
      <w:r w:rsidRPr="00B23A25">
        <w:rPr>
          <w:b/>
        </w:rPr>
        <w:t>I. Предмет договора</w:t>
      </w:r>
    </w:p>
    <w:p w:rsidR="00F7290B" w:rsidRPr="00B23A25" w:rsidRDefault="00F7290B" w:rsidP="0014230B">
      <w:pPr>
        <w:ind w:firstLine="709"/>
        <w:jc w:val="center"/>
        <w:rPr>
          <w:b/>
        </w:rPr>
      </w:pPr>
    </w:p>
    <w:p w:rsidR="00021CC6" w:rsidRDefault="00021CC6" w:rsidP="00A5415A">
      <w:pPr>
        <w:ind w:firstLine="709"/>
        <w:jc w:val="both"/>
      </w:pPr>
      <w:r w:rsidRPr="00B23A25">
        <w:t xml:space="preserve">1.1. Исполнитель по заданию Заказчика, </w:t>
      </w:r>
      <w:r w:rsidR="00140E04" w:rsidRPr="00B23A25">
        <w:t xml:space="preserve">обязуется </w:t>
      </w:r>
      <w:r w:rsidR="009871F9">
        <w:t xml:space="preserve">оказать услуги </w:t>
      </w:r>
      <w:r w:rsidR="00122F16" w:rsidRPr="00122F16">
        <w:t>по текущему ремонту техники с использованием запасных</w:t>
      </w:r>
      <w:r w:rsidR="00122F16">
        <w:t xml:space="preserve"> частей и расходных материалов И</w:t>
      </w:r>
      <w:r w:rsidR="00122F16" w:rsidRPr="00122F16">
        <w:t>сполнителя</w:t>
      </w:r>
      <w:r w:rsidR="00AF7D09">
        <w:t xml:space="preserve"> </w:t>
      </w:r>
      <w:r w:rsidR="00AF7D09" w:rsidRPr="00B23A25">
        <w:t>(далее - услуги)</w:t>
      </w:r>
      <w:r w:rsidR="00514806">
        <w:t xml:space="preserve"> </w:t>
      </w:r>
      <w:r w:rsidR="00403B42" w:rsidRPr="00B23A25">
        <w:t xml:space="preserve">в </w:t>
      </w:r>
      <w:r w:rsidRPr="00B23A25">
        <w:t>соот</w:t>
      </w:r>
      <w:r w:rsidR="00DE0054" w:rsidRPr="00B23A25">
        <w:t xml:space="preserve">ветствии </w:t>
      </w:r>
      <w:r w:rsidR="00835902">
        <w:t xml:space="preserve">с </w:t>
      </w:r>
      <w:r w:rsidR="00614026" w:rsidRPr="00B23A25">
        <w:t>техниче</w:t>
      </w:r>
      <w:r w:rsidR="00B82151" w:rsidRPr="00B23A25">
        <w:t>ск</w:t>
      </w:r>
      <w:r w:rsidR="00262084">
        <w:t>им</w:t>
      </w:r>
      <w:r w:rsidR="00B82151" w:rsidRPr="00B23A25">
        <w:t xml:space="preserve"> </w:t>
      </w:r>
      <w:r w:rsidR="00614026" w:rsidRPr="00B23A25">
        <w:t>задани</w:t>
      </w:r>
      <w:r w:rsidR="00262084">
        <w:t>ем</w:t>
      </w:r>
      <w:r w:rsidR="00EB0D2B">
        <w:t xml:space="preserve"> </w:t>
      </w:r>
      <w:r w:rsidR="00EB0D2B" w:rsidRPr="00B23A25">
        <w:t>(</w:t>
      </w:r>
      <w:r w:rsidR="00EB0D2B">
        <w:t>П</w:t>
      </w:r>
      <w:r w:rsidR="00EB0D2B" w:rsidRPr="00B23A25">
        <w:t>риложение)</w:t>
      </w:r>
      <w:r w:rsidR="00403B42" w:rsidRPr="00B23A25">
        <w:t>,</w:t>
      </w:r>
      <w:r w:rsidR="00DE0054" w:rsidRPr="00B23A25">
        <w:t xml:space="preserve"> </w:t>
      </w:r>
      <w:r w:rsidR="00FF622F" w:rsidRPr="00B23A25">
        <w:t>котор</w:t>
      </w:r>
      <w:r w:rsidR="00835902">
        <w:t>ы</w:t>
      </w:r>
      <w:r w:rsidR="00614026" w:rsidRPr="00B23A25">
        <w:t>е</w:t>
      </w:r>
      <w:r w:rsidR="00FF622F" w:rsidRPr="00B23A25">
        <w:t xml:space="preserve"> является неотъемлемой частью </w:t>
      </w:r>
      <w:r w:rsidR="001D4DF6" w:rsidRPr="00B23A25">
        <w:t xml:space="preserve">настоящего </w:t>
      </w:r>
      <w:r w:rsidR="00AD25BD" w:rsidRPr="00B23A25">
        <w:t>Д</w:t>
      </w:r>
      <w:r w:rsidR="00EB0D2B">
        <w:t>оговора</w:t>
      </w:r>
      <w:r w:rsidRPr="00B23A25">
        <w:t>, а Заказчик обязуется опла</w:t>
      </w:r>
      <w:r w:rsidR="00140E04" w:rsidRPr="00B23A25">
        <w:t>тить оказанные услуги</w:t>
      </w:r>
      <w:r w:rsidRPr="00B23A25">
        <w:t xml:space="preserve"> в соответствии с условиями настоящего Договора.</w:t>
      </w:r>
    </w:p>
    <w:p w:rsidR="00C96382" w:rsidRPr="00B23A25" w:rsidRDefault="00C96382" w:rsidP="00CF3C64">
      <w:pPr>
        <w:jc w:val="both"/>
      </w:pPr>
    </w:p>
    <w:p w:rsidR="00021CC6" w:rsidRDefault="00021CC6" w:rsidP="00977E6D">
      <w:pPr>
        <w:ind w:firstLine="709"/>
        <w:jc w:val="center"/>
        <w:rPr>
          <w:b/>
        </w:rPr>
      </w:pPr>
      <w:r w:rsidRPr="00B23A25">
        <w:rPr>
          <w:b/>
        </w:rPr>
        <w:t xml:space="preserve">II. Условия </w:t>
      </w:r>
      <w:r w:rsidR="00F516B4" w:rsidRPr="00B23A25">
        <w:rPr>
          <w:b/>
        </w:rPr>
        <w:t>оказания услуг</w:t>
      </w:r>
    </w:p>
    <w:p w:rsidR="00F7290B" w:rsidRDefault="00F7290B" w:rsidP="00977E6D">
      <w:pPr>
        <w:ind w:firstLine="709"/>
        <w:jc w:val="center"/>
        <w:rPr>
          <w:b/>
        </w:rPr>
      </w:pPr>
    </w:p>
    <w:p w:rsidR="00021CC6" w:rsidRPr="0099057A" w:rsidRDefault="00140E04" w:rsidP="0014230B">
      <w:pPr>
        <w:ind w:firstLine="709"/>
        <w:jc w:val="both"/>
      </w:pPr>
      <w:r w:rsidRPr="00B23A25">
        <w:t>2.1. Качество услуг</w:t>
      </w:r>
      <w:r w:rsidR="00021CC6" w:rsidRPr="00B23A25">
        <w:t xml:space="preserve"> должно определяться на основании инструкций и регламентов предприятий-</w:t>
      </w:r>
      <w:r w:rsidR="00021CC6" w:rsidRPr="0099057A">
        <w:t xml:space="preserve">изготовителей </w:t>
      </w:r>
      <w:r w:rsidR="00441AAC" w:rsidRPr="0099057A">
        <w:t>автомобиля</w:t>
      </w:r>
      <w:r w:rsidR="00021CC6" w:rsidRPr="0099057A">
        <w:t>, а также технической документации</w:t>
      </w:r>
      <w:r w:rsidR="00503829" w:rsidRPr="0099057A">
        <w:t>.</w:t>
      </w:r>
    </w:p>
    <w:p w:rsidR="00021CC6" w:rsidRPr="0099057A" w:rsidRDefault="00140E04" w:rsidP="0014230B">
      <w:pPr>
        <w:ind w:firstLine="709"/>
        <w:jc w:val="both"/>
      </w:pPr>
      <w:r w:rsidRPr="0099057A">
        <w:t>2.2. Услуги оказываются</w:t>
      </w:r>
      <w:r w:rsidR="00021CC6" w:rsidRPr="0099057A">
        <w:t xml:space="preserve"> Исполнителем в соответствии с техническими нормами, требованиями общепринятых стандартов качества, эксплуатационно-техническими и другими нормативными</w:t>
      </w:r>
      <w:r w:rsidR="00534FDC" w:rsidRPr="0099057A">
        <w:t xml:space="preserve"> </w:t>
      </w:r>
      <w:r w:rsidR="00021CC6" w:rsidRPr="0099057A">
        <w:t>документами, регламентирующими порядок организации выполнения работ и оказания услуг,</w:t>
      </w:r>
      <w:r w:rsidR="00534FDC" w:rsidRPr="0099057A">
        <w:t xml:space="preserve"> </w:t>
      </w:r>
      <w:r w:rsidR="00021CC6" w:rsidRPr="0099057A">
        <w:t xml:space="preserve">действующими в Российской Федерации и (или) определяемыми заводами - изготовителями </w:t>
      </w:r>
      <w:r w:rsidR="00441AAC" w:rsidRPr="0099057A">
        <w:t>автомобиля</w:t>
      </w:r>
      <w:r w:rsidR="00021CC6" w:rsidRPr="0099057A">
        <w:t>.</w:t>
      </w:r>
    </w:p>
    <w:p w:rsidR="0014230B" w:rsidRPr="0099057A" w:rsidRDefault="00B5785D" w:rsidP="00B5785D">
      <w:pPr>
        <w:widowControl w:val="0"/>
        <w:suppressAutoHyphens/>
        <w:ind w:firstLine="708"/>
        <w:jc w:val="both"/>
      </w:pPr>
      <w:r w:rsidRPr="0099057A">
        <w:t>2.</w:t>
      </w:r>
      <w:r w:rsidR="0099057A" w:rsidRPr="0099057A">
        <w:t>3</w:t>
      </w:r>
      <w:r w:rsidRPr="0099057A">
        <w:t xml:space="preserve">. </w:t>
      </w:r>
      <w:r w:rsidR="0014230B" w:rsidRPr="0099057A">
        <w:t xml:space="preserve">Место оказания услуг: мастерская технического обслуживания и ремонта Исполнителя, расположенная на территории </w:t>
      </w:r>
      <w:r w:rsidR="0014230B" w:rsidRPr="00977E6D">
        <w:rPr>
          <w:b/>
        </w:rPr>
        <w:t>города Курска</w:t>
      </w:r>
      <w:r w:rsidR="0014230B" w:rsidRPr="0099057A">
        <w:t xml:space="preserve"> по адресу</w:t>
      </w:r>
      <w:r w:rsidR="00CF7A45" w:rsidRPr="0099057A">
        <w:t xml:space="preserve">: </w:t>
      </w:r>
      <w:r w:rsidR="00E21F02" w:rsidRPr="0099057A">
        <w:t>_____________________</w:t>
      </w:r>
      <w:r w:rsidR="00C616D3" w:rsidRPr="0099057A">
        <w:t>______________________________________________________</w:t>
      </w:r>
      <w:r w:rsidR="00FF1707">
        <w:t>_______</w:t>
      </w:r>
      <w:r w:rsidR="0014230B" w:rsidRPr="0099057A">
        <w:t>.</w:t>
      </w:r>
    </w:p>
    <w:p w:rsidR="009D58BF" w:rsidRPr="0099057A" w:rsidRDefault="009D58BF" w:rsidP="00E340DC">
      <w:pPr>
        <w:ind w:left="708"/>
        <w:jc w:val="center"/>
        <w:rPr>
          <w:b/>
          <w:bCs/>
        </w:rPr>
      </w:pPr>
    </w:p>
    <w:p w:rsidR="00021CC6" w:rsidRDefault="00021CC6" w:rsidP="00E340DC">
      <w:pPr>
        <w:ind w:left="708"/>
        <w:jc w:val="center"/>
        <w:rPr>
          <w:b/>
        </w:rPr>
      </w:pPr>
      <w:r w:rsidRPr="0099057A">
        <w:rPr>
          <w:b/>
          <w:bCs/>
        </w:rPr>
        <w:t xml:space="preserve">III. Права и </w:t>
      </w:r>
      <w:r w:rsidRPr="0099057A">
        <w:rPr>
          <w:b/>
        </w:rPr>
        <w:t>обязанности Сторон</w:t>
      </w:r>
    </w:p>
    <w:p w:rsidR="00F7290B" w:rsidRPr="0099057A" w:rsidRDefault="00F7290B" w:rsidP="00E340DC">
      <w:pPr>
        <w:ind w:left="708"/>
        <w:jc w:val="center"/>
        <w:rPr>
          <w:b/>
        </w:rPr>
      </w:pPr>
    </w:p>
    <w:p w:rsidR="00021CC6" w:rsidRPr="0099057A" w:rsidRDefault="00021CC6" w:rsidP="00D0607F">
      <w:pPr>
        <w:ind w:firstLine="510"/>
        <w:jc w:val="both"/>
      </w:pPr>
      <w:r w:rsidRPr="0099057A">
        <w:t xml:space="preserve">3.1. Заказчик вправе: </w:t>
      </w:r>
    </w:p>
    <w:p w:rsidR="00021CC6" w:rsidRPr="0099057A" w:rsidRDefault="00021CC6" w:rsidP="00D0607F">
      <w:pPr>
        <w:ind w:firstLine="510"/>
        <w:jc w:val="both"/>
      </w:pPr>
      <w:bookmarkStart w:id="1" w:name="page45"/>
      <w:bookmarkEnd w:id="1"/>
      <w:r w:rsidRPr="0099057A">
        <w:t>3.1.1. Требовать от Исполнителя качес</w:t>
      </w:r>
      <w:r w:rsidR="00140E04" w:rsidRPr="0099057A">
        <w:t>твенного и своевременного оказания услуг</w:t>
      </w:r>
      <w:r w:rsidR="00DD3D94" w:rsidRPr="0099057A">
        <w:t xml:space="preserve"> по </w:t>
      </w:r>
      <w:r w:rsidR="003A1177">
        <w:t>текущему ремонту техники</w:t>
      </w:r>
      <w:r w:rsidRPr="0099057A">
        <w:t>.</w:t>
      </w:r>
    </w:p>
    <w:p w:rsidR="00021CC6" w:rsidRPr="0099057A" w:rsidRDefault="00021CC6" w:rsidP="00D0607F">
      <w:pPr>
        <w:ind w:firstLine="510"/>
        <w:jc w:val="both"/>
      </w:pPr>
      <w:r w:rsidRPr="0099057A">
        <w:t>3.1.</w:t>
      </w:r>
      <w:r w:rsidR="00C03BE2" w:rsidRPr="0099057A">
        <w:t>2</w:t>
      </w:r>
      <w:r w:rsidR="00140E04" w:rsidRPr="0099057A">
        <w:t>.</w:t>
      </w:r>
      <w:r w:rsidR="00852955" w:rsidRPr="0099057A">
        <w:t xml:space="preserve"> Отказаться от оплаты услуг, выполненных без согласия</w:t>
      </w:r>
      <w:r w:rsidR="00C03BE2" w:rsidRPr="0099057A">
        <w:t xml:space="preserve"> Заказчика</w:t>
      </w:r>
      <w:r w:rsidR="00852955" w:rsidRPr="0099057A">
        <w:t>.</w:t>
      </w:r>
    </w:p>
    <w:p w:rsidR="00021CC6" w:rsidRPr="00B23A25" w:rsidRDefault="00021CC6" w:rsidP="00D0607F">
      <w:pPr>
        <w:ind w:firstLine="510"/>
        <w:jc w:val="both"/>
      </w:pPr>
      <w:r w:rsidRPr="0099057A">
        <w:t>3</w:t>
      </w:r>
      <w:r w:rsidR="00140E04" w:rsidRPr="0099057A">
        <w:t>.1.</w:t>
      </w:r>
      <w:r w:rsidR="00C03BE2" w:rsidRPr="0099057A">
        <w:t>3</w:t>
      </w:r>
      <w:r w:rsidR="00852955" w:rsidRPr="0099057A">
        <w:t>. В любое</w:t>
      </w:r>
      <w:r w:rsidR="00852955" w:rsidRPr="00B23A25">
        <w:t xml:space="preserve"> время проверять ход и качество оказания услуг, не вмешиваясь в деятельность Ис</w:t>
      </w:r>
      <w:r w:rsidR="00AD4777">
        <w:t>полнителя.</w:t>
      </w:r>
    </w:p>
    <w:p w:rsidR="00021CC6" w:rsidRPr="00B23A25" w:rsidRDefault="00021CC6" w:rsidP="00D0607F">
      <w:pPr>
        <w:ind w:firstLine="510"/>
        <w:jc w:val="both"/>
      </w:pPr>
      <w:r w:rsidRPr="00B23A25">
        <w:t>3.2. Заказчик обязан:</w:t>
      </w:r>
    </w:p>
    <w:p w:rsidR="00021CC6" w:rsidRPr="00B23A25" w:rsidRDefault="00021CC6" w:rsidP="00D0607F">
      <w:pPr>
        <w:ind w:firstLine="510"/>
        <w:jc w:val="both"/>
      </w:pPr>
      <w:r w:rsidRPr="00B23A25">
        <w:t xml:space="preserve">3.2.1. Выполнять требования инструкций по эксплуатации </w:t>
      </w:r>
      <w:r w:rsidR="00BD7C97">
        <w:t>автомобиля</w:t>
      </w:r>
      <w:r w:rsidRPr="00B23A25">
        <w:t>, разработанных предприятиями-изгото</w:t>
      </w:r>
      <w:r w:rsidR="00D62DAE">
        <w:t xml:space="preserve">вителями, </w:t>
      </w:r>
      <w:r w:rsidRPr="00B23A25">
        <w:t xml:space="preserve">следовать рекомендациям Исполнителя по правильной </w:t>
      </w:r>
      <w:r w:rsidRPr="00B23A25">
        <w:lastRenderedPageBreak/>
        <w:t xml:space="preserve">эксплуатации, срокам и порядку технического обслуживания, регламентным и иным работам, определяющим техническое состояние </w:t>
      </w:r>
      <w:r w:rsidR="00BD7C97">
        <w:t>автомобиля</w:t>
      </w:r>
      <w:r w:rsidRPr="00B23A25">
        <w:t xml:space="preserve"> Заказчика.</w:t>
      </w:r>
    </w:p>
    <w:p w:rsidR="00021CC6" w:rsidRPr="00B23A25" w:rsidRDefault="00021CC6" w:rsidP="00D0607F">
      <w:pPr>
        <w:ind w:firstLine="510"/>
        <w:jc w:val="both"/>
      </w:pPr>
      <w:r w:rsidRPr="00B23A25">
        <w:t xml:space="preserve">3.2.2. Предоставлять имеющуюся необходимую документацию на </w:t>
      </w:r>
      <w:r w:rsidR="00BD7C97">
        <w:t>автомобиль</w:t>
      </w:r>
      <w:r w:rsidRPr="00B23A25">
        <w:t>.</w:t>
      </w:r>
    </w:p>
    <w:p w:rsidR="00021CC6" w:rsidRPr="00B23A25" w:rsidRDefault="00021CC6" w:rsidP="00C1225E">
      <w:pPr>
        <w:ind w:firstLine="510"/>
        <w:jc w:val="both"/>
      </w:pPr>
      <w:r w:rsidRPr="00B23A25">
        <w:t>3.2.3. Соблюдать правила внутреннего распорядка Исполнителя.</w:t>
      </w:r>
    </w:p>
    <w:p w:rsidR="00021CC6" w:rsidRPr="00B23A25" w:rsidRDefault="00021CC6" w:rsidP="000C4298">
      <w:pPr>
        <w:ind w:firstLine="510"/>
        <w:jc w:val="both"/>
      </w:pPr>
      <w:r w:rsidRPr="00B23A25">
        <w:t>3.3. Исполнитель вправе:</w:t>
      </w:r>
    </w:p>
    <w:p w:rsidR="00021CC6" w:rsidRPr="00B23A25" w:rsidRDefault="00021CC6" w:rsidP="000C4298">
      <w:pPr>
        <w:ind w:firstLine="510"/>
        <w:jc w:val="both"/>
      </w:pPr>
      <w:r w:rsidRPr="00B23A25">
        <w:t xml:space="preserve">3.3.1. Требовать оплаты </w:t>
      </w:r>
      <w:r w:rsidR="00AA5C49" w:rsidRPr="00B23A25">
        <w:t>оказанных</w:t>
      </w:r>
      <w:r w:rsidR="00140E04" w:rsidRPr="00B23A25">
        <w:t xml:space="preserve"> услуг </w:t>
      </w:r>
      <w:r w:rsidRPr="00B23A25">
        <w:t>по настоящему Договору.</w:t>
      </w:r>
    </w:p>
    <w:p w:rsidR="00021CC6" w:rsidRPr="00B23A25" w:rsidRDefault="00021CC6" w:rsidP="00C62827">
      <w:pPr>
        <w:ind w:firstLine="510"/>
        <w:jc w:val="both"/>
      </w:pPr>
      <w:r w:rsidRPr="00B23A25">
        <w:t xml:space="preserve">3.3.2. Самостоятельно определять порядок и способы </w:t>
      </w:r>
      <w:r w:rsidR="00140E04" w:rsidRPr="00B23A25">
        <w:t>оказания услуг</w:t>
      </w:r>
      <w:r w:rsidR="00C03BE2" w:rsidRPr="00B23A25">
        <w:t xml:space="preserve"> по согласованию </w:t>
      </w:r>
      <w:r w:rsidR="008E7496" w:rsidRPr="00B23A25">
        <w:t>с Заказ</w:t>
      </w:r>
      <w:r w:rsidR="009316C8" w:rsidRPr="00B23A25">
        <w:t>чиком</w:t>
      </w:r>
      <w:r w:rsidRPr="00B23A25">
        <w:t>.</w:t>
      </w:r>
    </w:p>
    <w:p w:rsidR="00021CC6" w:rsidRPr="00B23A25" w:rsidRDefault="00021CC6" w:rsidP="00C62827">
      <w:pPr>
        <w:ind w:firstLine="510"/>
        <w:jc w:val="both"/>
      </w:pPr>
      <w:r w:rsidRPr="00B23A25">
        <w:t>3.4. Исполнитель обязан:</w:t>
      </w:r>
    </w:p>
    <w:p w:rsidR="00021CC6" w:rsidRPr="00B23A25" w:rsidRDefault="00021CC6" w:rsidP="00C62827">
      <w:pPr>
        <w:ind w:firstLine="510"/>
        <w:jc w:val="both"/>
      </w:pPr>
      <w:r w:rsidRPr="00B23A25">
        <w:t>3.4.1</w:t>
      </w:r>
      <w:r w:rsidR="0089505E" w:rsidRPr="00B23A25">
        <w:t xml:space="preserve">. При </w:t>
      </w:r>
      <w:r w:rsidR="00140E04" w:rsidRPr="00B23A25">
        <w:t>оказании услуг</w:t>
      </w:r>
      <w:r w:rsidR="0089505E" w:rsidRPr="00B23A25">
        <w:t xml:space="preserve"> вести учет </w:t>
      </w:r>
      <w:r w:rsidR="00C03BE2" w:rsidRPr="00B23A25">
        <w:t>оказанных услуг</w:t>
      </w:r>
      <w:r w:rsidR="0089505E" w:rsidRPr="00B23A25">
        <w:t xml:space="preserve"> с учетом нормативной документации</w:t>
      </w:r>
      <w:r w:rsidRPr="00B23A25">
        <w:t xml:space="preserve">. </w:t>
      </w:r>
    </w:p>
    <w:p w:rsidR="00021CC6" w:rsidRPr="00B23A25" w:rsidRDefault="0089505E" w:rsidP="00C6585D">
      <w:pPr>
        <w:ind w:firstLine="510"/>
        <w:jc w:val="both"/>
      </w:pPr>
      <w:r w:rsidRPr="00B23A25">
        <w:t>3.4.2</w:t>
      </w:r>
      <w:r w:rsidR="00021CC6" w:rsidRPr="00B23A25">
        <w:t xml:space="preserve">. Нести ответственность за сохранность </w:t>
      </w:r>
      <w:r w:rsidR="00BD7C97">
        <w:t>автомобиля</w:t>
      </w:r>
      <w:r w:rsidR="00021CC6" w:rsidRPr="00B23A25">
        <w:t xml:space="preserve"> Заказчика, находящ</w:t>
      </w:r>
      <w:r w:rsidR="009316C8" w:rsidRPr="00B23A25">
        <w:t>е</w:t>
      </w:r>
      <w:r w:rsidR="002A1B87">
        <w:t>гос</w:t>
      </w:r>
      <w:r w:rsidR="00C03BE2" w:rsidRPr="00B23A25">
        <w:t>я</w:t>
      </w:r>
      <w:r w:rsidR="009316C8" w:rsidRPr="00B23A25">
        <w:t xml:space="preserve"> </w:t>
      </w:r>
      <w:r w:rsidR="00021CC6" w:rsidRPr="00B23A25">
        <w:t>у Исполнителя.</w:t>
      </w:r>
    </w:p>
    <w:p w:rsidR="00021CC6" w:rsidRPr="00B23A25" w:rsidRDefault="0089505E" w:rsidP="002A1B87">
      <w:pPr>
        <w:ind w:firstLine="567"/>
        <w:jc w:val="both"/>
      </w:pPr>
      <w:r w:rsidRPr="00B23A25">
        <w:t>3.4.3</w:t>
      </w:r>
      <w:r w:rsidR="00021CC6" w:rsidRPr="00B23A25">
        <w:t xml:space="preserve">. Использовать при </w:t>
      </w:r>
      <w:r w:rsidR="00140E04" w:rsidRPr="00B23A25">
        <w:t xml:space="preserve">оказании услуг </w:t>
      </w:r>
      <w:r w:rsidR="00021CC6" w:rsidRPr="00B23A25">
        <w:t>товар, соответствующий требованиям безопасности, установленным законодательством Российской Федерации.</w:t>
      </w:r>
    </w:p>
    <w:p w:rsidR="00021CC6" w:rsidRPr="00B23A25" w:rsidRDefault="00021CC6" w:rsidP="00C20D15">
      <w:pPr>
        <w:ind w:firstLine="510"/>
        <w:jc w:val="both"/>
      </w:pPr>
      <w:r w:rsidRPr="00B23A25">
        <w:t>3.5. Исполнитель не вправе:</w:t>
      </w:r>
    </w:p>
    <w:p w:rsidR="00021CC6" w:rsidRPr="00B23A25" w:rsidRDefault="00021CC6" w:rsidP="0089505E">
      <w:pPr>
        <w:ind w:firstLine="510"/>
        <w:jc w:val="both"/>
      </w:pPr>
      <w:r w:rsidRPr="00B23A25">
        <w:t xml:space="preserve">3.5.1. Без согласия Заказчика </w:t>
      </w:r>
      <w:r w:rsidR="002A1B87">
        <w:t>осуществлять</w:t>
      </w:r>
      <w:r w:rsidRPr="00B23A25">
        <w:t xml:space="preserve"> </w:t>
      </w:r>
      <w:r w:rsidR="00140E04" w:rsidRPr="00B23A25">
        <w:t xml:space="preserve">оказание </w:t>
      </w:r>
      <w:r w:rsidR="00C03BE2" w:rsidRPr="00B23A25">
        <w:t xml:space="preserve">дополнительных </w:t>
      </w:r>
      <w:r w:rsidR="00140E04" w:rsidRPr="00B23A25">
        <w:t xml:space="preserve">услуг </w:t>
      </w:r>
      <w:r w:rsidRPr="00B23A25">
        <w:t>за плату, а также привязывать выполне</w:t>
      </w:r>
      <w:r w:rsidR="00140E04" w:rsidRPr="00B23A25">
        <w:t>ние одних услуг</w:t>
      </w:r>
      <w:r w:rsidRPr="00B23A25">
        <w:t xml:space="preserve"> к обязательному исполнению других, если это не является технологически необходимым.</w:t>
      </w:r>
    </w:p>
    <w:p w:rsidR="0076647B" w:rsidRDefault="0076647B" w:rsidP="0089505E">
      <w:pPr>
        <w:ind w:firstLine="510"/>
        <w:jc w:val="both"/>
      </w:pPr>
    </w:p>
    <w:p w:rsidR="00F7290B" w:rsidRPr="00B23A25" w:rsidRDefault="00F7290B" w:rsidP="0089505E">
      <w:pPr>
        <w:ind w:firstLine="510"/>
        <w:jc w:val="both"/>
      </w:pPr>
    </w:p>
    <w:p w:rsidR="00021CC6" w:rsidRDefault="00021CC6" w:rsidP="00E340DC">
      <w:pPr>
        <w:autoSpaceDE w:val="0"/>
        <w:autoSpaceDN w:val="0"/>
        <w:adjustRightInd w:val="0"/>
        <w:jc w:val="center"/>
        <w:outlineLvl w:val="0"/>
        <w:rPr>
          <w:b/>
        </w:rPr>
      </w:pPr>
      <w:r w:rsidRPr="00B23A25">
        <w:rPr>
          <w:b/>
          <w:bCs/>
        </w:rPr>
        <w:t xml:space="preserve">IV. Сроки </w:t>
      </w:r>
      <w:r w:rsidR="00140E04" w:rsidRPr="00B23A25">
        <w:rPr>
          <w:b/>
        </w:rPr>
        <w:t>оказания услуг</w:t>
      </w:r>
    </w:p>
    <w:p w:rsidR="00F7290B" w:rsidRPr="00B23A25" w:rsidRDefault="00F7290B" w:rsidP="00E340DC">
      <w:pPr>
        <w:autoSpaceDE w:val="0"/>
        <w:autoSpaceDN w:val="0"/>
        <w:adjustRightInd w:val="0"/>
        <w:jc w:val="center"/>
        <w:outlineLvl w:val="0"/>
        <w:rPr>
          <w:b/>
          <w:bCs/>
        </w:rPr>
      </w:pPr>
    </w:p>
    <w:p w:rsidR="00021CC6" w:rsidRDefault="00021CC6" w:rsidP="00DC3FEB">
      <w:pPr>
        <w:autoSpaceDE w:val="0"/>
        <w:autoSpaceDN w:val="0"/>
        <w:adjustRightInd w:val="0"/>
        <w:ind w:firstLine="540"/>
        <w:jc w:val="both"/>
        <w:rPr>
          <w:bCs/>
        </w:rPr>
      </w:pPr>
      <w:r w:rsidRPr="00B23A25">
        <w:rPr>
          <w:bCs/>
        </w:rPr>
        <w:t xml:space="preserve">4.1. Начало </w:t>
      </w:r>
      <w:r w:rsidR="00140E04" w:rsidRPr="00B23A25">
        <w:t xml:space="preserve">оказания </w:t>
      </w:r>
      <w:r w:rsidR="00140E04" w:rsidRPr="001910EA">
        <w:t xml:space="preserve">услуг </w:t>
      </w:r>
      <w:r w:rsidRPr="001910EA">
        <w:t>с</w:t>
      </w:r>
      <w:r w:rsidRPr="00B23A25">
        <w:rPr>
          <w:bCs/>
        </w:rPr>
        <w:t xml:space="preserve"> даты заключения настоящего Договора.</w:t>
      </w:r>
    </w:p>
    <w:p w:rsidR="00445A70" w:rsidRDefault="00445A70" w:rsidP="00DC3FEB">
      <w:pPr>
        <w:autoSpaceDE w:val="0"/>
        <w:autoSpaceDN w:val="0"/>
        <w:adjustRightInd w:val="0"/>
        <w:ind w:firstLine="540"/>
        <w:jc w:val="both"/>
        <w:rPr>
          <w:bCs/>
        </w:rPr>
      </w:pPr>
      <w:r>
        <w:rPr>
          <w:bCs/>
        </w:rPr>
        <w:t xml:space="preserve">4.2. Окончание оказания услуг </w:t>
      </w:r>
      <w:r w:rsidR="006063EF">
        <w:rPr>
          <w:bCs/>
        </w:rPr>
        <w:t>в течении 5 рабочих дней с даты заключения контракта</w:t>
      </w:r>
      <w:r w:rsidRPr="00C17FF7">
        <w:rPr>
          <w:bCs/>
        </w:rPr>
        <w:t>.</w:t>
      </w:r>
    </w:p>
    <w:p w:rsidR="00021CC6" w:rsidRPr="00B23A25" w:rsidRDefault="00021CC6" w:rsidP="00DC3FEB">
      <w:pPr>
        <w:widowControl w:val="0"/>
        <w:shd w:val="clear" w:color="auto" w:fill="FFFFFF"/>
        <w:tabs>
          <w:tab w:val="left" w:pos="720"/>
        </w:tabs>
        <w:autoSpaceDE w:val="0"/>
        <w:autoSpaceDN w:val="0"/>
        <w:adjustRightInd w:val="0"/>
        <w:ind w:firstLine="540"/>
        <w:jc w:val="both"/>
      </w:pPr>
      <w:r w:rsidRPr="00B23A25">
        <w:rPr>
          <w:bCs/>
        </w:rPr>
        <w:t>4.</w:t>
      </w:r>
      <w:r w:rsidR="00262084">
        <w:rPr>
          <w:bCs/>
        </w:rPr>
        <w:t>3</w:t>
      </w:r>
      <w:r w:rsidRPr="00B23A25">
        <w:rPr>
          <w:bCs/>
        </w:rPr>
        <w:t>. Датой исполнения Исполнителем обязательств по</w:t>
      </w:r>
      <w:r w:rsidR="00C03BE2" w:rsidRPr="00B23A25">
        <w:rPr>
          <w:bCs/>
        </w:rPr>
        <w:t xml:space="preserve"> </w:t>
      </w:r>
      <w:r w:rsidRPr="00B23A25">
        <w:rPr>
          <w:bCs/>
        </w:rPr>
        <w:t>настоящему Договор</w:t>
      </w:r>
      <w:r w:rsidR="00C03BE2" w:rsidRPr="00B23A25">
        <w:rPr>
          <w:bCs/>
        </w:rPr>
        <w:t>у</w:t>
      </w:r>
      <w:r w:rsidRPr="00B23A25">
        <w:rPr>
          <w:bCs/>
        </w:rPr>
        <w:t xml:space="preserve"> считается дата подписания Сторонами акт</w:t>
      </w:r>
      <w:r w:rsidR="00C03BE2" w:rsidRPr="00B23A25">
        <w:rPr>
          <w:bCs/>
        </w:rPr>
        <w:t>а</w:t>
      </w:r>
      <w:r w:rsidRPr="00B23A25">
        <w:rPr>
          <w:bCs/>
        </w:rPr>
        <w:t xml:space="preserve"> </w:t>
      </w:r>
      <w:r w:rsidR="00F56BD9" w:rsidRPr="00B23A25">
        <w:t>оказанных услуг</w:t>
      </w:r>
      <w:r w:rsidRPr="00B23A25">
        <w:rPr>
          <w:bCs/>
        </w:rPr>
        <w:t>.</w:t>
      </w:r>
    </w:p>
    <w:p w:rsidR="00021CC6" w:rsidRPr="00B23A25" w:rsidRDefault="00021CC6" w:rsidP="00DC3FEB">
      <w:pPr>
        <w:autoSpaceDE w:val="0"/>
        <w:autoSpaceDN w:val="0"/>
        <w:adjustRightInd w:val="0"/>
        <w:ind w:firstLine="540"/>
        <w:jc w:val="center"/>
        <w:outlineLvl w:val="0"/>
        <w:rPr>
          <w:b/>
        </w:rPr>
      </w:pPr>
    </w:p>
    <w:p w:rsidR="00021CC6" w:rsidRDefault="00021CC6" w:rsidP="00E340DC">
      <w:pPr>
        <w:autoSpaceDE w:val="0"/>
        <w:autoSpaceDN w:val="0"/>
        <w:adjustRightInd w:val="0"/>
        <w:jc w:val="center"/>
        <w:outlineLvl w:val="0"/>
        <w:rPr>
          <w:b/>
        </w:rPr>
      </w:pPr>
      <w:r w:rsidRPr="00B23A25">
        <w:rPr>
          <w:b/>
        </w:rPr>
        <w:t xml:space="preserve">V. Порядок сдачи и приемки </w:t>
      </w:r>
      <w:r w:rsidR="00140E04" w:rsidRPr="00B23A25">
        <w:rPr>
          <w:b/>
        </w:rPr>
        <w:t>оказанных услуг</w:t>
      </w:r>
    </w:p>
    <w:p w:rsidR="00F7290B" w:rsidRPr="00B23A25" w:rsidRDefault="00F7290B" w:rsidP="00E340DC">
      <w:pPr>
        <w:autoSpaceDE w:val="0"/>
        <w:autoSpaceDN w:val="0"/>
        <w:adjustRightInd w:val="0"/>
        <w:jc w:val="center"/>
        <w:outlineLvl w:val="0"/>
        <w:rPr>
          <w:b/>
          <w:bCs/>
        </w:rPr>
      </w:pPr>
    </w:p>
    <w:p w:rsidR="00021CC6" w:rsidRDefault="00021CC6" w:rsidP="00144239">
      <w:pPr>
        <w:ind w:firstLine="567"/>
        <w:jc w:val="both"/>
      </w:pPr>
      <w:r w:rsidRPr="00B23A25">
        <w:t xml:space="preserve">5.1. Приемка </w:t>
      </w:r>
      <w:r w:rsidR="00FC3974" w:rsidRPr="00B23A25">
        <w:t>оказанных услуг</w:t>
      </w:r>
      <w:r w:rsidRPr="00B23A25">
        <w:t xml:space="preserve"> производится </w:t>
      </w:r>
      <w:r w:rsidR="007636D0" w:rsidRPr="00B23A25">
        <w:t xml:space="preserve">после </w:t>
      </w:r>
      <w:r w:rsidR="00FC3974" w:rsidRPr="00B23A25">
        <w:t>оказания услуг</w:t>
      </w:r>
      <w:r w:rsidR="00E078D6" w:rsidRPr="00B23A25">
        <w:t xml:space="preserve"> и осуществляется в течени</w:t>
      </w:r>
      <w:r w:rsidR="00FC3974" w:rsidRPr="00B23A25">
        <w:t>е</w:t>
      </w:r>
      <w:r w:rsidR="00E078D6" w:rsidRPr="00B23A25">
        <w:t xml:space="preserve"> </w:t>
      </w:r>
      <w:r w:rsidR="00FC3974" w:rsidRPr="00B23A25">
        <w:t>5 (пяти)</w:t>
      </w:r>
      <w:r w:rsidR="00E078D6" w:rsidRPr="00B23A25">
        <w:t xml:space="preserve"> </w:t>
      </w:r>
      <w:r w:rsidR="007636D0" w:rsidRPr="00B23A25">
        <w:t xml:space="preserve">рабочих </w:t>
      </w:r>
      <w:r w:rsidR="00E078D6" w:rsidRPr="00B23A25">
        <w:t>дней,</w:t>
      </w:r>
      <w:r w:rsidRPr="00B23A25">
        <w:t xml:space="preserve"> с последующим подписанием Сторонами </w:t>
      </w:r>
      <w:r w:rsidR="00F56BD9" w:rsidRPr="00B23A25">
        <w:rPr>
          <w:bCs/>
        </w:rPr>
        <w:t>акт</w:t>
      </w:r>
      <w:r w:rsidR="00FC3974" w:rsidRPr="00B23A25">
        <w:rPr>
          <w:bCs/>
        </w:rPr>
        <w:t>а</w:t>
      </w:r>
      <w:r w:rsidR="00F56BD9" w:rsidRPr="00B23A25">
        <w:rPr>
          <w:bCs/>
        </w:rPr>
        <w:t xml:space="preserve"> </w:t>
      </w:r>
      <w:r w:rsidR="00F56BD9" w:rsidRPr="00B23A25">
        <w:t>оказанных услуг</w:t>
      </w:r>
      <w:r w:rsidRPr="00B23A25">
        <w:t xml:space="preserve">. </w:t>
      </w:r>
    </w:p>
    <w:p w:rsidR="00067325" w:rsidRDefault="00067325" w:rsidP="00AE6B4C">
      <w:pPr>
        <w:jc w:val="both"/>
      </w:pPr>
      <w:r>
        <w:t>Акт оказанных услуг предоставляется Исполнителем по факту оказанных услуг.</w:t>
      </w:r>
    </w:p>
    <w:p w:rsidR="00B76F05" w:rsidRPr="00B76F05" w:rsidRDefault="00B76F05" w:rsidP="00B76F05">
      <w:pPr>
        <w:pStyle w:val="ConsPlusNormal"/>
        <w:suppressAutoHyphens/>
        <w:ind w:firstLine="567"/>
        <w:jc w:val="both"/>
        <w:outlineLvl w:val="1"/>
        <w:rPr>
          <w:rFonts w:ascii="Times New Roman" w:hAnsi="Times New Roman" w:cs="Times New Roman"/>
          <w:sz w:val="24"/>
          <w:szCs w:val="24"/>
        </w:rPr>
      </w:pPr>
      <w:r>
        <w:rPr>
          <w:rFonts w:ascii="Times New Roman" w:hAnsi="Times New Roman" w:cs="Times New Roman"/>
          <w:sz w:val="24"/>
          <w:szCs w:val="24"/>
        </w:rPr>
        <w:t>5.2. Исполнитель</w:t>
      </w:r>
      <w:r w:rsidRPr="00B76F05">
        <w:rPr>
          <w:rFonts w:ascii="Times New Roman" w:hAnsi="Times New Roman" w:cs="Times New Roman"/>
          <w:sz w:val="24"/>
          <w:szCs w:val="24"/>
        </w:rPr>
        <w:t xml:space="preserve"> гарантирует качество </w:t>
      </w:r>
      <w:r>
        <w:rPr>
          <w:rFonts w:ascii="Times New Roman" w:hAnsi="Times New Roman" w:cs="Times New Roman"/>
          <w:sz w:val="24"/>
          <w:szCs w:val="24"/>
        </w:rPr>
        <w:t>оказываемых услуг</w:t>
      </w:r>
      <w:r w:rsidRPr="00B76F05">
        <w:rPr>
          <w:rFonts w:ascii="Times New Roman" w:hAnsi="Times New Roman" w:cs="Times New Roman"/>
          <w:sz w:val="24"/>
          <w:szCs w:val="24"/>
        </w:rPr>
        <w:t xml:space="preserve">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w:t>
      </w:r>
      <w:r>
        <w:rPr>
          <w:rFonts w:ascii="Times New Roman" w:hAnsi="Times New Roman" w:cs="Times New Roman"/>
          <w:sz w:val="24"/>
          <w:szCs w:val="24"/>
        </w:rPr>
        <w:t xml:space="preserve"> в отношении данного вида оказываемых услуг</w:t>
      </w:r>
      <w:r w:rsidRPr="00B76F05">
        <w:rPr>
          <w:rFonts w:ascii="Times New Roman" w:hAnsi="Times New Roman" w:cs="Times New Roman"/>
          <w:sz w:val="24"/>
          <w:szCs w:val="24"/>
        </w:rPr>
        <w:t xml:space="preserve"> в соответствии с законодательными и подзаконными актами, действующими на территории Россий</w:t>
      </w:r>
      <w:r>
        <w:rPr>
          <w:rFonts w:ascii="Times New Roman" w:hAnsi="Times New Roman" w:cs="Times New Roman"/>
          <w:sz w:val="24"/>
          <w:szCs w:val="24"/>
        </w:rPr>
        <w:t xml:space="preserve">ской </w:t>
      </w:r>
      <w:r w:rsidR="00964CD0">
        <w:rPr>
          <w:rFonts w:ascii="Times New Roman" w:hAnsi="Times New Roman" w:cs="Times New Roman"/>
          <w:sz w:val="24"/>
          <w:szCs w:val="24"/>
        </w:rPr>
        <w:t xml:space="preserve">Федерации на дату </w:t>
      </w:r>
      <w:r>
        <w:rPr>
          <w:rFonts w:ascii="Times New Roman" w:hAnsi="Times New Roman" w:cs="Times New Roman"/>
          <w:sz w:val="24"/>
          <w:szCs w:val="24"/>
        </w:rPr>
        <w:t>приемки оказываемых услуг.</w:t>
      </w:r>
      <w:r w:rsidRPr="00B76F05">
        <w:rPr>
          <w:rFonts w:ascii="Times New Roman" w:hAnsi="Times New Roman" w:cs="Times New Roman"/>
          <w:sz w:val="24"/>
          <w:szCs w:val="24"/>
        </w:rPr>
        <w:t>.</w:t>
      </w:r>
    </w:p>
    <w:p w:rsidR="00B76F05" w:rsidRPr="00B76F05" w:rsidRDefault="00B76F05" w:rsidP="00C65CB9">
      <w:pPr>
        <w:ind w:firstLine="567"/>
        <w:jc w:val="both"/>
      </w:pPr>
      <w:r>
        <w:t>5.3. Исполнитель по факту оказанных услуг</w:t>
      </w:r>
      <w:r w:rsidRPr="00B76F05">
        <w:t xml:space="preserve"> формирует и направляет Заказчику документ о приемке (УПД, счет-ф</w:t>
      </w:r>
      <w:r>
        <w:t>актура, счет, акт оказанных услуг</w:t>
      </w:r>
      <w:r w:rsidRPr="00B76F05">
        <w:t xml:space="preserve"> и другие документы в соответствии с действующим законодательством РФ), которые служат для про</w:t>
      </w:r>
      <w:r>
        <w:t>ведения расчетов за оказанные  услуги</w:t>
      </w:r>
      <w:r w:rsidRPr="00B76F05">
        <w:t xml:space="preserve"> и п</w:t>
      </w:r>
      <w:r>
        <w:t>одтверждают факт оказанных услуг</w:t>
      </w:r>
      <w:r w:rsidRPr="00B76F05">
        <w:t>.</w:t>
      </w:r>
    </w:p>
    <w:p w:rsidR="00B76F05" w:rsidRPr="00B76F05" w:rsidRDefault="00CB5A23" w:rsidP="00C65CB9">
      <w:pPr>
        <w:ind w:firstLine="567"/>
        <w:jc w:val="both"/>
      </w:pPr>
      <w:r>
        <w:t>5.4. Заказчик в течение 5</w:t>
      </w:r>
      <w:r w:rsidR="00B76F05" w:rsidRPr="00B76F05">
        <w:t xml:space="preserve"> рабочи</w:t>
      </w:r>
      <w:r>
        <w:t>х дней с момента оказания услуг</w:t>
      </w:r>
      <w:r w:rsidR="00B76F05" w:rsidRPr="00B76F05">
        <w:t xml:space="preserve"> осуществл</w:t>
      </w:r>
      <w:r>
        <w:t>яет приемку оказанных услуг</w:t>
      </w:r>
      <w:r w:rsidR="00B76F05" w:rsidRPr="00B76F05">
        <w:t xml:space="preserve"> и формирует на основа</w:t>
      </w:r>
      <w:r>
        <w:t>нии документов указанных в  п. 5.3</w:t>
      </w:r>
      <w:r w:rsidR="00B76F05" w:rsidRPr="00B76F05">
        <w:t>,  акт приемки товаров, работ, услуг (ф. 0510452).</w:t>
      </w:r>
    </w:p>
    <w:p w:rsidR="00B76F05" w:rsidRPr="00AC6EFC" w:rsidRDefault="00AC6EFC" w:rsidP="00AC6EFC">
      <w:pPr>
        <w:ind w:firstLine="567"/>
        <w:jc w:val="both"/>
      </w:pPr>
      <w:r>
        <w:t>5.5. Приемка оказанных услуг</w:t>
      </w:r>
      <w:r w:rsidR="00B76F05" w:rsidRPr="00AC6EFC">
        <w:t xml:space="preserve"> осуществляется с участием приемочной комиссии Зака</w:t>
      </w:r>
      <w:r>
        <w:t>зчика без присутствия Исполнителя</w:t>
      </w:r>
      <w:r w:rsidR="00B76F05" w:rsidRPr="00AC6EFC">
        <w:t>. Заказчик  направляет скан - копию подписанного и утвержденного акта приемки товаров, рабо</w:t>
      </w:r>
      <w:r>
        <w:t>т, услуг (ф. 0510452) Исполнителя</w:t>
      </w:r>
      <w:r w:rsidR="00B76F05" w:rsidRPr="00AC6EFC">
        <w:t xml:space="preserve"> в установленном порядке.</w:t>
      </w:r>
    </w:p>
    <w:p w:rsidR="00B76F05" w:rsidRPr="00B76F05" w:rsidRDefault="00AC6EFC" w:rsidP="00AC6EFC">
      <w:pPr>
        <w:ind w:firstLine="567"/>
        <w:jc w:val="both"/>
      </w:pPr>
      <w:r>
        <w:t>5.6</w:t>
      </w:r>
      <w:r w:rsidR="00B76F05" w:rsidRPr="00B76F05">
        <w:t>. Да</w:t>
      </w:r>
      <w:r w:rsidR="00F7290B">
        <w:t>той приемки оказанных услуг</w:t>
      </w:r>
      <w:r w:rsidR="00B76F05" w:rsidRPr="00B76F05">
        <w:t xml:space="preserve"> считается дата утверждения акта приемки товаров, работ, услуг  (ф. 0510452).</w:t>
      </w:r>
    </w:p>
    <w:p w:rsidR="00B76F05" w:rsidRPr="00B76F05" w:rsidRDefault="00AC6EFC" w:rsidP="00AC6EFC">
      <w:pPr>
        <w:pStyle w:val="ConsPlusNormal"/>
        <w:suppressAutoHyphens/>
        <w:ind w:firstLine="567"/>
        <w:jc w:val="both"/>
        <w:outlineLvl w:val="1"/>
        <w:rPr>
          <w:rFonts w:ascii="Times New Roman" w:hAnsi="Times New Roman" w:cs="Times New Roman"/>
          <w:sz w:val="24"/>
          <w:szCs w:val="24"/>
        </w:rPr>
      </w:pPr>
      <w:r>
        <w:rPr>
          <w:rFonts w:ascii="Times New Roman" w:hAnsi="Times New Roman" w:cs="Times New Roman"/>
          <w:sz w:val="24"/>
          <w:szCs w:val="24"/>
        </w:rPr>
        <w:t>5.7</w:t>
      </w:r>
      <w:r w:rsidR="00B76F05" w:rsidRPr="00B76F05">
        <w:rPr>
          <w:rFonts w:ascii="Times New Roman" w:hAnsi="Times New Roman" w:cs="Times New Roman"/>
          <w:sz w:val="24"/>
          <w:szCs w:val="24"/>
        </w:rPr>
        <w:t>. В случае выявления несоответствия</w:t>
      </w:r>
      <w:r>
        <w:rPr>
          <w:rFonts w:ascii="Times New Roman" w:hAnsi="Times New Roman" w:cs="Times New Roman"/>
          <w:sz w:val="24"/>
          <w:szCs w:val="24"/>
        </w:rPr>
        <w:t xml:space="preserve"> оказанных услуг</w:t>
      </w:r>
      <w:r w:rsidR="00B76F05" w:rsidRPr="00B76F05">
        <w:rPr>
          <w:rFonts w:ascii="Times New Roman" w:hAnsi="Times New Roman" w:cs="Times New Roman"/>
          <w:sz w:val="24"/>
          <w:szCs w:val="24"/>
        </w:rPr>
        <w:t xml:space="preserve"> условиям настоящего Договора, </w:t>
      </w:r>
      <w:r w:rsidR="00B76F05" w:rsidRPr="00B76F05">
        <w:rPr>
          <w:rFonts w:ascii="Times New Roman" w:hAnsi="Times New Roman" w:cs="Times New Roman"/>
          <w:sz w:val="24"/>
          <w:szCs w:val="24"/>
        </w:rPr>
        <w:lastRenderedPageBreak/>
        <w:t>Заказчик незамедлительно обязан с у</w:t>
      </w:r>
      <w:r>
        <w:rPr>
          <w:rFonts w:ascii="Times New Roman" w:hAnsi="Times New Roman" w:cs="Times New Roman"/>
          <w:sz w:val="24"/>
          <w:szCs w:val="24"/>
        </w:rPr>
        <w:t>частием представителя Исполнителя</w:t>
      </w:r>
      <w:r w:rsidR="00B76F05" w:rsidRPr="00B76F05">
        <w:rPr>
          <w:rFonts w:ascii="Times New Roman" w:hAnsi="Times New Roman" w:cs="Times New Roman"/>
          <w:sz w:val="24"/>
          <w:szCs w:val="24"/>
        </w:rPr>
        <w:t xml:space="preserve"> составить Акт выявленных недостатков. Указанный Акт является подтверждением факта несоответствия </w:t>
      </w:r>
      <w:r>
        <w:rPr>
          <w:rFonts w:ascii="Times New Roman" w:hAnsi="Times New Roman" w:cs="Times New Roman"/>
          <w:sz w:val="24"/>
          <w:szCs w:val="24"/>
        </w:rPr>
        <w:t>оказанных услуг</w:t>
      </w:r>
      <w:r w:rsidR="00B76F05" w:rsidRPr="00B76F05">
        <w:rPr>
          <w:rFonts w:ascii="Times New Roman" w:hAnsi="Times New Roman" w:cs="Times New Roman"/>
          <w:sz w:val="24"/>
          <w:szCs w:val="24"/>
        </w:rPr>
        <w:t>, условиям настоящего Договора.</w:t>
      </w:r>
    </w:p>
    <w:p w:rsidR="00B76F05" w:rsidRPr="00B76F05" w:rsidRDefault="00AC6EFC" w:rsidP="00AC6EFC">
      <w:pPr>
        <w:suppressAutoHyphens/>
        <w:ind w:firstLine="567"/>
        <w:jc w:val="both"/>
      </w:pPr>
      <w:r>
        <w:t>5.8. Исполнитель</w:t>
      </w:r>
      <w:r w:rsidR="00B76F05" w:rsidRPr="00B76F05">
        <w:t xml:space="preserve"> в течение 5 (пяти) рабочих дней с момента составления Акта выявленных недостатков обязан устранить выявл</w:t>
      </w:r>
      <w:r>
        <w:t xml:space="preserve">енные недостатки и оказать </w:t>
      </w:r>
      <w:r w:rsidR="00565D72">
        <w:t>услуги</w:t>
      </w:r>
      <w:r w:rsidR="00B76F05" w:rsidRPr="00B76F05">
        <w:t xml:space="preserve"> без дополнительной оплаты. </w:t>
      </w:r>
    </w:p>
    <w:p w:rsidR="00021CC6" w:rsidRPr="00B23A25" w:rsidRDefault="00565D72" w:rsidP="00F7290B">
      <w:pPr>
        <w:widowControl w:val="0"/>
        <w:autoSpaceDE w:val="0"/>
        <w:autoSpaceDN w:val="0"/>
        <w:adjustRightInd w:val="0"/>
        <w:ind w:firstLine="567"/>
        <w:jc w:val="both"/>
      </w:pPr>
      <w:r>
        <w:t>5.9</w:t>
      </w:r>
      <w:r w:rsidR="00B76F05" w:rsidRPr="00B76F05">
        <w:t xml:space="preserve">. При выявлении некачественного </w:t>
      </w:r>
      <w:r>
        <w:t xml:space="preserve">оказания услуг </w:t>
      </w:r>
      <w:r w:rsidR="00B76F05" w:rsidRPr="00B76F05">
        <w:t>в процессе эксплуатации Заказчик письмен</w:t>
      </w:r>
      <w:r>
        <w:t>но уведомляет об этом Исполнителя. Исполнитель</w:t>
      </w:r>
      <w:r w:rsidR="00B76F05" w:rsidRPr="00B76F05">
        <w:t xml:space="preserve"> обязан в течение 5 (пяти) рабочих дней с момента п</w:t>
      </w:r>
      <w:r w:rsidR="00F7290B">
        <w:t xml:space="preserve">олучения уведомления произвести оказание услуг </w:t>
      </w:r>
      <w:r w:rsidR="00B76F05" w:rsidRPr="00B76F05">
        <w:t>своими силами и за свой счет.</w:t>
      </w:r>
    </w:p>
    <w:p w:rsidR="00C401FA" w:rsidRPr="00B23A25" w:rsidRDefault="00C401FA" w:rsidP="00CF3C64">
      <w:pPr>
        <w:ind w:left="708"/>
        <w:rPr>
          <w:b/>
        </w:rPr>
      </w:pPr>
    </w:p>
    <w:p w:rsidR="00021CC6" w:rsidRDefault="002A1B87" w:rsidP="00E340DC">
      <w:pPr>
        <w:ind w:left="708"/>
        <w:jc w:val="center"/>
        <w:rPr>
          <w:b/>
        </w:rPr>
      </w:pPr>
      <w:r>
        <w:rPr>
          <w:b/>
        </w:rPr>
        <w:t>VI.</w:t>
      </w:r>
      <w:r w:rsidR="00021CC6" w:rsidRPr="00B23A25">
        <w:rPr>
          <w:b/>
        </w:rPr>
        <w:t xml:space="preserve"> Цена Договора и порядок расчетов</w:t>
      </w:r>
    </w:p>
    <w:p w:rsidR="00F7290B" w:rsidRPr="00B23A25" w:rsidRDefault="00F7290B" w:rsidP="00E340DC">
      <w:pPr>
        <w:ind w:left="708"/>
        <w:jc w:val="center"/>
        <w:rPr>
          <w:b/>
        </w:rPr>
      </w:pPr>
    </w:p>
    <w:p w:rsidR="002C3AD6" w:rsidRDefault="00F516B4" w:rsidP="002C3AD6">
      <w:pPr>
        <w:ind w:firstLine="708"/>
        <w:jc w:val="both"/>
      </w:pPr>
      <w:r w:rsidRPr="00B23A25">
        <w:t xml:space="preserve">6.1. </w:t>
      </w:r>
      <w:r w:rsidR="002C3AD6" w:rsidRPr="00B23A25">
        <w:t xml:space="preserve">Общая стоимость </w:t>
      </w:r>
      <w:r w:rsidR="002D60F4" w:rsidRPr="00B23A25">
        <w:t>услуг</w:t>
      </w:r>
      <w:r w:rsidR="002C3AD6" w:rsidRPr="00B23A25">
        <w:t xml:space="preserve"> по </w:t>
      </w:r>
      <w:r w:rsidR="00CF7A45">
        <w:t xml:space="preserve">настоящему Договору составляет </w:t>
      </w:r>
      <w:r w:rsidR="00BD7C97">
        <w:t>____________</w:t>
      </w:r>
      <w:r w:rsidR="00CF7A45">
        <w:t xml:space="preserve"> </w:t>
      </w:r>
      <w:r w:rsidR="00F53381" w:rsidRPr="00B23A25">
        <w:t>(</w:t>
      </w:r>
      <w:r w:rsidR="00BD7C97">
        <w:t>__________________</w:t>
      </w:r>
      <w:r w:rsidR="003D0F51" w:rsidRPr="003D0F51">
        <w:t>)</w:t>
      </w:r>
      <w:r w:rsidR="003D0F51">
        <w:t xml:space="preserve"> рубл</w:t>
      </w:r>
      <w:r w:rsidR="00574877">
        <w:t>ей</w:t>
      </w:r>
      <w:r w:rsidR="003D0F51">
        <w:t xml:space="preserve"> </w:t>
      </w:r>
      <w:r w:rsidR="00BD7C97">
        <w:t>____</w:t>
      </w:r>
      <w:r w:rsidR="003D0F51">
        <w:t xml:space="preserve"> копейки,</w:t>
      </w:r>
      <w:r w:rsidR="00BD7C97">
        <w:t xml:space="preserve"> </w:t>
      </w:r>
      <w:r w:rsidR="002A1B87">
        <w:t>в т.ч.</w:t>
      </w:r>
      <w:r w:rsidR="00BD7C97">
        <w:t xml:space="preserve"> НДС</w:t>
      </w:r>
      <w:r w:rsidR="002A1B87">
        <w:t xml:space="preserve"> _____________</w:t>
      </w:r>
      <w:r w:rsidR="00BD7C97">
        <w:t>/</w:t>
      </w:r>
      <w:r w:rsidR="003D0F51" w:rsidRPr="003D0F51">
        <w:t xml:space="preserve"> без НДС.</w:t>
      </w:r>
    </w:p>
    <w:p w:rsidR="007872B5" w:rsidRPr="00B23A25" w:rsidRDefault="00F52168" w:rsidP="002C3AD6">
      <w:pPr>
        <w:ind w:firstLine="708"/>
        <w:jc w:val="both"/>
      </w:pPr>
      <w:r>
        <w:t>6.3</w:t>
      </w:r>
      <w:r w:rsidR="00EE415D" w:rsidRPr="00B23A25">
        <w:t>. Цена Договора</w:t>
      </w:r>
      <w:r w:rsidR="007872B5" w:rsidRPr="00B23A25">
        <w:t xml:space="preserve"> включает в себя стоимость услуг, запасных частей, производственные и не производственные затраты, все сборы, налоги, обязательные платежи, оплату таможенных пошлин, а так же все иные расходы, которые понесет Исполнитель в связи с исполнением Договора</w:t>
      </w:r>
      <w:r w:rsidR="00AD4777">
        <w:t>.</w:t>
      </w:r>
    </w:p>
    <w:p w:rsidR="00021CC6" w:rsidRPr="00B23A25" w:rsidRDefault="00021CC6" w:rsidP="009E25D1">
      <w:pPr>
        <w:ind w:firstLine="708"/>
        <w:jc w:val="both"/>
      </w:pPr>
      <w:r w:rsidRPr="00B23A25">
        <w:t>6</w:t>
      </w:r>
      <w:r w:rsidR="00F516B4" w:rsidRPr="00B23A25">
        <w:t>.</w:t>
      </w:r>
      <w:r w:rsidR="00F52168">
        <w:t>4</w:t>
      </w:r>
      <w:r w:rsidR="00F516B4" w:rsidRPr="00B23A25">
        <w:t>. Оплата услуг</w:t>
      </w:r>
      <w:r w:rsidR="00E73E97" w:rsidRPr="00B23A25">
        <w:t xml:space="preserve"> по настоящему Д</w:t>
      </w:r>
      <w:r w:rsidRPr="00B23A25">
        <w:t>оговору производится Заказчиком путем перечисления денежных средств на расчетн</w:t>
      </w:r>
      <w:r w:rsidR="00795C57" w:rsidRPr="00B23A25">
        <w:t xml:space="preserve">ый счет Исполнителя в течение </w:t>
      </w:r>
      <w:r w:rsidR="002D60F4" w:rsidRPr="00B23A25">
        <w:t xml:space="preserve">7 </w:t>
      </w:r>
      <w:r w:rsidR="00795C57" w:rsidRPr="00B23A25">
        <w:t>(</w:t>
      </w:r>
      <w:r w:rsidR="002D60F4" w:rsidRPr="00B23A25">
        <w:t>семи</w:t>
      </w:r>
      <w:r w:rsidRPr="00B23A25">
        <w:t xml:space="preserve">) </w:t>
      </w:r>
      <w:r w:rsidR="00F516B4" w:rsidRPr="00B23A25">
        <w:t>рабочих</w:t>
      </w:r>
      <w:r w:rsidRPr="00B23A25">
        <w:t xml:space="preserve"> дней с момента подписания Сторонами акт</w:t>
      </w:r>
      <w:r w:rsidR="0076647B" w:rsidRPr="00B23A25">
        <w:t xml:space="preserve">а </w:t>
      </w:r>
      <w:r w:rsidR="0032669B">
        <w:t>оказанных услуг</w:t>
      </w:r>
      <w:r w:rsidRPr="00B23A25">
        <w:t xml:space="preserve"> и получе</w:t>
      </w:r>
      <w:r w:rsidR="008B7043" w:rsidRPr="00B23A25">
        <w:t>ния счета</w:t>
      </w:r>
      <w:r w:rsidRPr="00B23A25">
        <w:t xml:space="preserve">. </w:t>
      </w:r>
    </w:p>
    <w:p w:rsidR="00021CC6" w:rsidRPr="00B23A25" w:rsidRDefault="00021CC6" w:rsidP="00CC1589">
      <w:pPr>
        <w:ind w:firstLine="708"/>
        <w:jc w:val="both"/>
      </w:pPr>
      <w:r w:rsidRPr="00B23A25">
        <w:t>6.</w:t>
      </w:r>
      <w:r w:rsidR="00F52168">
        <w:t>5</w:t>
      </w:r>
      <w:r w:rsidRPr="00B23A25">
        <w:t xml:space="preserve">. </w:t>
      </w:r>
      <w:r w:rsidR="00AD25BD" w:rsidRPr="00B23A25">
        <w:t>Цена Д</w:t>
      </w:r>
      <w:r w:rsidR="00E73E97" w:rsidRPr="00B23A25">
        <w:t>оговора является твердой и определяется на весь срок исполне</w:t>
      </w:r>
      <w:r w:rsidR="00AD25BD" w:rsidRPr="00B23A25">
        <w:t>ния Д</w:t>
      </w:r>
      <w:r w:rsidR="00E73E97" w:rsidRPr="00B23A25">
        <w:t>оговора</w:t>
      </w:r>
      <w:r w:rsidR="0076647B" w:rsidRPr="00B23A25">
        <w:t xml:space="preserve">, за исключением случаев предусмотренных Федеральным законом № 44-ФЗ. </w:t>
      </w:r>
    </w:p>
    <w:p w:rsidR="00F516B4" w:rsidRPr="00B23A25" w:rsidRDefault="00F516B4" w:rsidP="00CC1589">
      <w:pPr>
        <w:ind w:firstLine="708"/>
        <w:jc w:val="both"/>
      </w:pPr>
      <w:r w:rsidRPr="00B23A25">
        <w:t>6.</w:t>
      </w:r>
      <w:r w:rsidR="00F52168">
        <w:t>6</w:t>
      </w:r>
      <w:r w:rsidRPr="00B23A25">
        <w:t>. Источник фина</w:t>
      </w:r>
      <w:r w:rsidR="00AD25BD" w:rsidRPr="00B23A25">
        <w:t>нсирования Д</w:t>
      </w:r>
      <w:r w:rsidRPr="00B23A25">
        <w:t>оговора</w:t>
      </w:r>
      <w:r w:rsidR="002A1B87">
        <w:t xml:space="preserve"> – Федеральный бюджет</w:t>
      </w:r>
      <w:r w:rsidRPr="00B23A25">
        <w:t>.</w:t>
      </w:r>
      <w:r w:rsidR="00AA3D24">
        <w:t xml:space="preserve"> </w:t>
      </w:r>
      <w:r w:rsidR="00493891">
        <w:t xml:space="preserve">                               </w:t>
      </w:r>
      <w:r w:rsidR="00954A2A">
        <w:t xml:space="preserve">КБК: </w:t>
      </w:r>
      <w:r w:rsidR="00496CF5" w:rsidRPr="00536A5A">
        <w:t>17703101040190049244</w:t>
      </w:r>
    </w:p>
    <w:p w:rsidR="0089505E" w:rsidRDefault="0089505E" w:rsidP="00CC1589">
      <w:pPr>
        <w:ind w:firstLine="708"/>
        <w:jc w:val="both"/>
      </w:pPr>
    </w:p>
    <w:p w:rsidR="00021CC6" w:rsidRDefault="000F3787" w:rsidP="00E340DC">
      <w:pPr>
        <w:autoSpaceDE w:val="0"/>
        <w:autoSpaceDN w:val="0"/>
        <w:adjustRightInd w:val="0"/>
        <w:jc w:val="center"/>
        <w:outlineLvl w:val="0"/>
        <w:rPr>
          <w:b/>
        </w:rPr>
      </w:pPr>
      <w:r>
        <w:rPr>
          <w:b/>
        </w:rPr>
        <w:t>VII.</w:t>
      </w:r>
      <w:r w:rsidR="00021CC6" w:rsidRPr="00B23A25">
        <w:rPr>
          <w:b/>
        </w:rPr>
        <w:t xml:space="preserve"> Гарантийные обязательства</w:t>
      </w:r>
    </w:p>
    <w:p w:rsidR="00F7290B" w:rsidRPr="00B23A25" w:rsidRDefault="00F7290B" w:rsidP="00E340DC">
      <w:pPr>
        <w:autoSpaceDE w:val="0"/>
        <w:autoSpaceDN w:val="0"/>
        <w:adjustRightInd w:val="0"/>
        <w:jc w:val="center"/>
        <w:outlineLvl w:val="0"/>
        <w:rPr>
          <w:b/>
        </w:rPr>
      </w:pPr>
    </w:p>
    <w:p w:rsidR="00AA5C49" w:rsidRPr="00B23A25" w:rsidRDefault="00021CC6" w:rsidP="00AA5C49">
      <w:pPr>
        <w:shd w:val="clear" w:color="auto" w:fill="FFFFFF"/>
        <w:tabs>
          <w:tab w:val="left" w:pos="1246"/>
        </w:tabs>
        <w:spacing w:before="22" w:line="271" w:lineRule="exact"/>
        <w:ind w:left="17" w:right="53" w:firstLine="722"/>
        <w:jc w:val="both"/>
      </w:pPr>
      <w:r w:rsidRPr="00B23A25">
        <w:t xml:space="preserve">7.1. Гарантия на </w:t>
      </w:r>
      <w:r w:rsidR="00F516B4" w:rsidRPr="00B23A25">
        <w:t>оказанные</w:t>
      </w:r>
      <w:r w:rsidR="00D62DAE">
        <w:t xml:space="preserve"> </w:t>
      </w:r>
      <w:r w:rsidR="00F516B4" w:rsidRPr="00B23A25">
        <w:t xml:space="preserve"> </w:t>
      </w:r>
      <w:r w:rsidR="0076647B" w:rsidRPr="00B23A25">
        <w:t xml:space="preserve">Исполнителем </w:t>
      </w:r>
      <w:r w:rsidR="00F516B4" w:rsidRPr="00B23A25">
        <w:t>услуги</w:t>
      </w:r>
      <w:r w:rsidRPr="00B23A25">
        <w:t xml:space="preserve">, составляет </w:t>
      </w:r>
      <w:r w:rsidR="00AA5C49" w:rsidRPr="00B23A25">
        <w:t>12</w:t>
      </w:r>
      <w:r w:rsidR="00392027" w:rsidRPr="00B23A25">
        <w:t xml:space="preserve"> (</w:t>
      </w:r>
      <w:r w:rsidR="00AA5C49" w:rsidRPr="00B23A25">
        <w:t>двенадцать</w:t>
      </w:r>
      <w:r w:rsidRPr="00B23A25">
        <w:t>) меся</w:t>
      </w:r>
      <w:r w:rsidR="00896B19" w:rsidRPr="00B23A25">
        <w:t>ц</w:t>
      </w:r>
      <w:r w:rsidR="00CA24D3" w:rsidRPr="00B23A25">
        <w:t>ев</w:t>
      </w:r>
      <w:r w:rsidR="00AA5C49" w:rsidRPr="00B23A25">
        <w:t>.</w:t>
      </w:r>
    </w:p>
    <w:p w:rsidR="00021CC6" w:rsidRPr="00CD6C86" w:rsidRDefault="00021CC6" w:rsidP="00AA5C49">
      <w:pPr>
        <w:shd w:val="clear" w:color="auto" w:fill="FFFFFF"/>
        <w:tabs>
          <w:tab w:val="left" w:pos="1246"/>
        </w:tabs>
        <w:spacing w:before="22" w:line="271" w:lineRule="exact"/>
        <w:ind w:left="17" w:right="53" w:firstLine="722"/>
        <w:jc w:val="both"/>
      </w:pPr>
      <w:r w:rsidRPr="00B23A25">
        <w:t>7.2. Гарантийный срок исчисляется с момента подписания Сторонами акт</w:t>
      </w:r>
      <w:r w:rsidR="0076647B" w:rsidRPr="00B23A25">
        <w:t>а</w:t>
      </w:r>
      <w:r w:rsidRPr="00B23A25">
        <w:t xml:space="preserve"> </w:t>
      </w:r>
      <w:r w:rsidR="00F516B4" w:rsidRPr="00B23A25">
        <w:t xml:space="preserve">оказанных </w:t>
      </w:r>
      <w:r w:rsidR="00F516B4" w:rsidRPr="00CD6C86">
        <w:t>услуг.</w:t>
      </w:r>
    </w:p>
    <w:p w:rsidR="00D62DAE" w:rsidRPr="00CD6C86" w:rsidRDefault="00D62DAE" w:rsidP="00D62DAE">
      <w:pPr>
        <w:shd w:val="clear" w:color="auto" w:fill="FFFFFF"/>
        <w:ind w:firstLine="708"/>
        <w:jc w:val="both"/>
        <w:rPr>
          <w:lang w:eastAsia="en-US"/>
        </w:rPr>
      </w:pPr>
      <w:r w:rsidRPr="00CD6C86">
        <w:t>7.3. Исполнитель не несет ответственность за:</w:t>
      </w:r>
    </w:p>
    <w:p w:rsidR="00D62DAE" w:rsidRPr="00CD6C86" w:rsidRDefault="00D62DAE" w:rsidP="00D62DAE">
      <w:pPr>
        <w:numPr>
          <w:ilvl w:val="0"/>
          <w:numId w:val="13"/>
        </w:numPr>
        <w:tabs>
          <w:tab w:val="num" w:pos="284"/>
          <w:tab w:val="left" w:pos="1418"/>
        </w:tabs>
        <w:ind w:left="0" w:firstLine="0"/>
        <w:jc w:val="both"/>
      </w:pPr>
      <w:r w:rsidRPr="00CD6C86">
        <w:t>естественный износ отдельных элементов, в том числе быстро изнашивающихся;</w:t>
      </w:r>
    </w:p>
    <w:p w:rsidR="00D62DAE" w:rsidRPr="00CD6C86" w:rsidRDefault="00D62DAE" w:rsidP="00D62DAE">
      <w:pPr>
        <w:numPr>
          <w:ilvl w:val="0"/>
          <w:numId w:val="13"/>
        </w:numPr>
        <w:tabs>
          <w:tab w:val="num" w:pos="284"/>
          <w:tab w:val="left" w:pos="1418"/>
        </w:tabs>
        <w:ind w:left="0" w:firstLine="0"/>
        <w:jc w:val="both"/>
      </w:pPr>
      <w:r w:rsidRPr="00CD6C86">
        <w:t>повреждения, возникшие вследствие неквалифицированного использования поставленного оборудования;</w:t>
      </w:r>
    </w:p>
    <w:p w:rsidR="00D62DAE" w:rsidRPr="00CD6C86" w:rsidRDefault="00D62DAE" w:rsidP="00D62DAE">
      <w:pPr>
        <w:numPr>
          <w:ilvl w:val="0"/>
          <w:numId w:val="13"/>
        </w:numPr>
        <w:tabs>
          <w:tab w:val="num" w:pos="284"/>
          <w:tab w:val="left" w:pos="1418"/>
        </w:tabs>
        <w:ind w:left="0" w:firstLine="0"/>
        <w:jc w:val="both"/>
      </w:pPr>
      <w:r w:rsidRPr="00CD6C86">
        <w:t>повреждения, которые могут возникнуть из-за отсутствия систематического профилактического осмотра.</w:t>
      </w:r>
    </w:p>
    <w:p w:rsidR="00D62DAE" w:rsidRPr="00CD6C86" w:rsidRDefault="00D62DAE" w:rsidP="00D62DAE">
      <w:pPr>
        <w:numPr>
          <w:ilvl w:val="0"/>
          <w:numId w:val="13"/>
        </w:numPr>
        <w:tabs>
          <w:tab w:val="num" w:pos="284"/>
          <w:tab w:val="left" w:pos="1418"/>
        </w:tabs>
        <w:ind w:left="0" w:firstLine="0"/>
        <w:jc w:val="both"/>
      </w:pPr>
      <w:r w:rsidRPr="00CD6C86">
        <w:t>неисправности, которые возникли в результате самостоятельного ремонта и установки Заказчиком дополнительного оборудования или ремонта и установки оборудования вне станции технического обслуживания Исполнителя</w:t>
      </w:r>
    </w:p>
    <w:p w:rsidR="0076647B" w:rsidRPr="00B23A25" w:rsidRDefault="0076647B" w:rsidP="00B46DE7">
      <w:pPr>
        <w:jc w:val="center"/>
        <w:rPr>
          <w:b/>
        </w:rPr>
      </w:pPr>
    </w:p>
    <w:p w:rsidR="00021CC6" w:rsidRDefault="00021CC6" w:rsidP="00B46DE7">
      <w:pPr>
        <w:jc w:val="center"/>
        <w:rPr>
          <w:b/>
        </w:rPr>
      </w:pPr>
      <w:r w:rsidRPr="00B23A25">
        <w:rPr>
          <w:b/>
        </w:rPr>
        <w:t>VIII. Ответственность Сторон</w:t>
      </w:r>
    </w:p>
    <w:p w:rsidR="00F7290B" w:rsidRPr="00B23A25" w:rsidRDefault="00F7290B" w:rsidP="00B46DE7">
      <w:pPr>
        <w:jc w:val="center"/>
        <w:rPr>
          <w:b/>
        </w:rPr>
      </w:pPr>
    </w:p>
    <w:p w:rsidR="002A59A1" w:rsidRPr="00BE2558" w:rsidRDefault="002A59A1" w:rsidP="002A59A1">
      <w:pPr>
        <w:widowControl w:val="0"/>
        <w:autoSpaceDE w:val="0"/>
        <w:autoSpaceDN w:val="0"/>
        <w:ind w:firstLine="540"/>
        <w:jc w:val="both"/>
      </w:pPr>
      <w:r>
        <w:t>8</w:t>
      </w:r>
      <w:r w:rsidRPr="00BE2558">
        <w:t xml:space="preserve">.1. За неисполнение или ненадлежащее исполнение </w:t>
      </w:r>
      <w:r>
        <w:t>Договора</w:t>
      </w:r>
      <w:r w:rsidRPr="00BE2558">
        <w:t xml:space="preserve"> Стороны несут ответственность в соответствии с законодательством Российской Федерации и условиями </w:t>
      </w:r>
      <w:r>
        <w:t>Договора</w:t>
      </w:r>
      <w:r w:rsidRPr="00BE2558">
        <w:t>.</w:t>
      </w:r>
    </w:p>
    <w:p w:rsidR="002A59A1" w:rsidRPr="00BE2558" w:rsidRDefault="002A59A1" w:rsidP="002A59A1">
      <w:pPr>
        <w:widowControl w:val="0"/>
        <w:autoSpaceDE w:val="0"/>
        <w:autoSpaceDN w:val="0"/>
        <w:ind w:firstLine="540"/>
        <w:jc w:val="both"/>
      </w:pPr>
      <w:r>
        <w:t>8</w:t>
      </w:r>
      <w:r w:rsidRPr="00BE2558">
        <w:t xml:space="preserve">.2. В случае полного (частичного) неисполнения условий </w:t>
      </w:r>
      <w:r>
        <w:t>Договора</w:t>
      </w:r>
      <w:r w:rsidRPr="00BE2558">
        <w:t xml:space="preserve"> одной из Сторон эта Сторона обязана возместить другой Стороне причиненные убытки в части, непокрытой неустойкой.</w:t>
      </w:r>
    </w:p>
    <w:p w:rsidR="002A59A1" w:rsidRPr="00BE2558" w:rsidRDefault="002A59A1" w:rsidP="002A59A1">
      <w:pPr>
        <w:widowControl w:val="0"/>
        <w:autoSpaceDE w:val="0"/>
        <w:autoSpaceDN w:val="0"/>
        <w:ind w:firstLine="540"/>
        <w:jc w:val="both"/>
      </w:pPr>
      <w:r>
        <w:t>8</w:t>
      </w:r>
      <w:r w:rsidRPr="00BE2558">
        <w:t xml:space="preserve">.3. В случае просрочки исполнения Исполнителем обязательств, предусмотренных </w:t>
      </w:r>
      <w:r>
        <w:t>Договором</w:t>
      </w:r>
      <w:r w:rsidRPr="00BE2558">
        <w:t xml:space="preserve">, Исполнитель уплачивает Заказчику пени. Пеня начисляется за каждый день </w:t>
      </w:r>
      <w:r w:rsidRPr="00BE2558">
        <w:lastRenderedPageBreak/>
        <w:t xml:space="preserve">просрочки исполнения Исполнителем обязательства, предусмотренного </w:t>
      </w:r>
      <w:r>
        <w:t>Договором</w:t>
      </w:r>
      <w:r w:rsidRPr="00BE2558">
        <w:t xml:space="preserve">, начиная со дня, следующего после дня истечения установленного </w:t>
      </w:r>
      <w:r>
        <w:t>Договором</w:t>
      </w:r>
      <w:r w:rsidRPr="00BE2558">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t>Договора</w:t>
      </w:r>
      <w:r w:rsidRPr="00BE2558">
        <w:t xml:space="preserve"> (отдельного этапа исполнения Контракта), уменьшенной на сумму, пропорциональную объему обязательств, предусмотренных </w:t>
      </w:r>
      <w:r>
        <w:t>Договором</w:t>
      </w:r>
      <w:r w:rsidRPr="00BE2558">
        <w:t xml:space="preserve"> (соответствующим отдельным этапом исполнения </w:t>
      </w:r>
      <w:r>
        <w:t>Договора</w:t>
      </w:r>
      <w:r w:rsidRPr="00BE2558">
        <w:t>) и фактически исполненных Исполнителем.</w:t>
      </w:r>
    </w:p>
    <w:p w:rsidR="002A59A1" w:rsidRPr="00BE2558" w:rsidRDefault="002A59A1" w:rsidP="002A59A1">
      <w:pPr>
        <w:widowControl w:val="0"/>
        <w:autoSpaceDE w:val="0"/>
        <w:autoSpaceDN w:val="0"/>
        <w:ind w:firstLine="540"/>
        <w:jc w:val="both"/>
      </w:pPr>
      <w:r>
        <w:t>8</w:t>
      </w:r>
      <w:r w:rsidRPr="00BE2558">
        <w:t xml:space="preserve">.4. За каждый факт неисполнения или ненадлежащего исполнения Исполнителем обязательств, предусмотренных </w:t>
      </w:r>
      <w:r>
        <w:t>Договором</w:t>
      </w:r>
      <w:r w:rsidRPr="00BE2558">
        <w:t xml:space="preserve">, за исключением просрочки исполнения Исполнителем обязательств (в том числе гарантийного обязательства), предусмотренных </w:t>
      </w:r>
      <w:r>
        <w:t>Договором</w:t>
      </w:r>
      <w:r w:rsidRPr="00BE2558">
        <w:t xml:space="preserve">, Исполнитель уплачивает Заказчику штраф. Размер штрафа определяется в соответствии с </w:t>
      </w:r>
      <w:hyperlink r:id="rId6" w:history="1">
        <w:r w:rsidRPr="00BE2558">
          <w:t>Правилами</w:t>
        </w:r>
      </w:hyperlink>
      <w:r w:rsidRPr="00BE2558">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Контракта (этапа).</w:t>
      </w:r>
    </w:p>
    <w:p w:rsidR="002A59A1" w:rsidRPr="00BE2558" w:rsidRDefault="002A59A1" w:rsidP="002A59A1">
      <w:pPr>
        <w:widowControl w:val="0"/>
        <w:autoSpaceDE w:val="0"/>
        <w:autoSpaceDN w:val="0"/>
        <w:ind w:firstLine="540"/>
        <w:jc w:val="both"/>
      </w:pPr>
      <w:r>
        <w:t>8</w:t>
      </w:r>
      <w:r w:rsidRPr="00BE2558">
        <w:t xml:space="preserve">.5. За каждый факт неисполнения или ненадлежащего исполнения Исполнителем обязательства, предусмотренного </w:t>
      </w:r>
      <w:r>
        <w:t>Договором</w:t>
      </w:r>
      <w:r w:rsidRPr="00BE2558">
        <w:t xml:space="preserve">, которое не имеет стоимостного выражения, Исполнитель уплачивает Заказчику штраф. Размер штрафа определяется в соответствии с </w:t>
      </w:r>
      <w:hyperlink r:id="rId7" w:history="1">
        <w:r w:rsidRPr="00BE2558">
          <w:t>Правилами</w:t>
        </w:r>
      </w:hyperlink>
      <w:r w:rsidRPr="00BE2558">
        <w:t xml:space="preserve"> и составляет 1000,00 (одна тысяча) рублей.</w:t>
      </w:r>
    </w:p>
    <w:p w:rsidR="002A59A1" w:rsidRPr="00BE2558" w:rsidRDefault="002A59A1" w:rsidP="002A59A1">
      <w:pPr>
        <w:widowControl w:val="0"/>
        <w:autoSpaceDE w:val="0"/>
        <w:autoSpaceDN w:val="0"/>
        <w:ind w:firstLine="540"/>
        <w:jc w:val="both"/>
      </w:pPr>
      <w:r>
        <w:t>8</w:t>
      </w:r>
      <w:r w:rsidRPr="00BE2558">
        <w:t xml:space="preserve">.6. В случае просрочки исполнения Заказчиком обязательств, предусмотренных </w:t>
      </w:r>
      <w:r>
        <w:t>Договором</w:t>
      </w:r>
      <w:r w:rsidRPr="00BE2558">
        <w:t xml:space="preserve">,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t>Договором</w:t>
      </w:r>
      <w:r w:rsidRPr="00BE2558">
        <w:t xml:space="preserve">, начиная со дня, следующего после дня истечения установленного </w:t>
      </w:r>
      <w:r>
        <w:t>Договора</w:t>
      </w:r>
      <w:r w:rsidRPr="00BE2558">
        <w:t xml:space="preserve"> срока исполнения обязательства.</w:t>
      </w:r>
    </w:p>
    <w:p w:rsidR="002A59A1" w:rsidRPr="00BE2558" w:rsidRDefault="002A59A1" w:rsidP="002A59A1">
      <w:pPr>
        <w:widowControl w:val="0"/>
        <w:autoSpaceDE w:val="0"/>
        <w:autoSpaceDN w:val="0"/>
        <w:ind w:firstLine="540"/>
        <w:jc w:val="both"/>
      </w:pPr>
      <w:r>
        <w:t>8</w:t>
      </w:r>
      <w:r w:rsidRPr="00BE2558">
        <w:t xml:space="preserve">.7. За каждый факт неисполнения Заказчиком обязательств, предусмотренных </w:t>
      </w:r>
      <w:r>
        <w:t>Договором</w:t>
      </w:r>
      <w:r w:rsidRPr="00BE2558">
        <w:t xml:space="preserve">, за исключением просрочки исполнения обязательств, предусмотренных </w:t>
      </w:r>
      <w:r>
        <w:t>Договором</w:t>
      </w:r>
      <w:r w:rsidRPr="00BE2558">
        <w:t xml:space="preserve">, Исполнитель вправе потребовать уплату штрафа. Размер штрафа определяется в соответствии с </w:t>
      </w:r>
      <w:hyperlink r:id="rId8" w:history="1">
        <w:r w:rsidRPr="00BE2558">
          <w:t>Правилами</w:t>
        </w:r>
      </w:hyperlink>
      <w:r w:rsidRPr="00BE2558">
        <w:t xml:space="preserve"> и составляет 1000,00 (одна тысяча) рублей. </w:t>
      </w:r>
    </w:p>
    <w:p w:rsidR="002A59A1" w:rsidRDefault="002A59A1" w:rsidP="002A59A1">
      <w:pPr>
        <w:ind w:firstLine="539"/>
        <w:jc w:val="both"/>
      </w:pPr>
      <w:r>
        <w:t>8</w:t>
      </w:r>
      <w:r w:rsidRPr="00BE2558">
        <w:t xml:space="preserve">.9. Заказчик вправе удерживать сумму неисполненных Исполнителем требований об уплате неустоек (штрафов, пеней), предъявленных Заказчиком, из суммы, подлежащей оплате Исполнителю по </w:t>
      </w:r>
      <w:r>
        <w:t>Договору</w:t>
      </w:r>
      <w:r w:rsidRPr="00BE2558">
        <w:t>.</w:t>
      </w:r>
    </w:p>
    <w:p w:rsidR="002A59A1" w:rsidRPr="00BE2558" w:rsidRDefault="002A59A1" w:rsidP="002A59A1">
      <w:pPr>
        <w:ind w:firstLine="539"/>
        <w:jc w:val="both"/>
      </w:pPr>
      <w:r>
        <w:t>8</w:t>
      </w:r>
      <w:r w:rsidRPr="00BE2558">
        <w:t xml:space="preserve">.10. Применение неустойки (штрафа, пени) не освобождает Стороны от исполнения обязательств по </w:t>
      </w:r>
      <w:r>
        <w:t>Договору</w:t>
      </w:r>
      <w:r w:rsidRPr="00BE2558">
        <w:t>.</w:t>
      </w:r>
    </w:p>
    <w:p w:rsidR="002A59A1" w:rsidRPr="00BE2558" w:rsidRDefault="002A59A1" w:rsidP="002A59A1">
      <w:pPr>
        <w:widowControl w:val="0"/>
        <w:autoSpaceDE w:val="0"/>
        <w:autoSpaceDN w:val="0"/>
        <w:ind w:firstLine="540"/>
        <w:jc w:val="both"/>
      </w:pPr>
      <w:r>
        <w:t>8</w:t>
      </w:r>
      <w:r w:rsidRPr="00BE2558">
        <w:t xml:space="preserve">.11. Общая сумма начисленных штрафов за неисполнение или ненадлежащее исполнение Исполнителем обязательств, предусмотренных </w:t>
      </w:r>
      <w:r>
        <w:t>Договором</w:t>
      </w:r>
      <w:r w:rsidRPr="00BE2558">
        <w:t xml:space="preserve">, не может превышать цену </w:t>
      </w:r>
      <w:r>
        <w:t>Договора</w:t>
      </w:r>
      <w:r w:rsidRPr="00BE2558">
        <w:t>.</w:t>
      </w:r>
    </w:p>
    <w:p w:rsidR="002A59A1" w:rsidRPr="00BE2558" w:rsidRDefault="002A59A1" w:rsidP="002A59A1">
      <w:pPr>
        <w:widowControl w:val="0"/>
        <w:autoSpaceDE w:val="0"/>
        <w:autoSpaceDN w:val="0"/>
        <w:ind w:firstLine="540"/>
        <w:jc w:val="both"/>
      </w:pPr>
      <w:r>
        <w:t>8</w:t>
      </w:r>
      <w:r w:rsidRPr="00BE2558">
        <w:t xml:space="preserve">.12. Общая сумма начисленных штрафов за ненадлежащее исполнение Заказчиком обязательств, предусмотренных </w:t>
      </w:r>
      <w:r>
        <w:t>Договором</w:t>
      </w:r>
      <w:r w:rsidRPr="00BE2558">
        <w:t xml:space="preserve">, не может превышать цену </w:t>
      </w:r>
      <w:r>
        <w:t>Договора</w:t>
      </w:r>
      <w:r w:rsidRPr="00BE2558">
        <w:t>.</w:t>
      </w:r>
    </w:p>
    <w:p w:rsidR="002A59A1" w:rsidRPr="00BE2558" w:rsidRDefault="002A59A1" w:rsidP="002A59A1">
      <w:pPr>
        <w:widowControl w:val="0"/>
        <w:autoSpaceDE w:val="0"/>
        <w:autoSpaceDN w:val="0"/>
        <w:ind w:firstLine="540"/>
        <w:jc w:val="both"/>
      </w:pPr>
      <w:r>
        <w:t>8</w:t>
      </w:r>
      <w:r w:rsidRPr="00BE2558">
        <w:t xml:space="preserve">.13. В случае расторжения </w:t>
      </w:r>
      <w:r>
        <w:t>Договора</w:t>
      </w:r>
      <w:r w:rsidRPr="00BE2558">
        <w:t xml:space="preserve"> в связи с односторонним отказом Стороны от исполнения </w:t>
      </w:r>
      <w:r>
        <w:t xml:space="preserve">Договора </w:t>
      </w:r>
      <w:r w:rsidRPr="00BE2558">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Договора</w:t>
      </w:r>
      <w:r w:rsidRPr="00BE2558">
        <w:t>.</w:t>
      </w:r>
    </w:p>
    <w:p w:rsidR="002A59A1" w:rsidRDefault="002A59A1" w:rsidP="002A59A1"/>
    <w:p w:rsidR="00021CC6" w:rsidRDefault="00021CC6" w:rsidP="00B46DE7">
      <w:pPr>
        <w:ind w:firstLine="708"/>
        <w:jc w:val="center"/>
        <w:rPr>
          <w:b/>
        </w:rPr>
      </w:pPr>
      <w:r w:rsidRPr="00B23A25">
        <w:rPr>
          <w:b/>
        </w:rPr>
        <w:t>IX. Рассмотрение и разрешение споров</w:t>
      </w:r>
    </w:p>
    <w:p w:rsidR="00F7290B" w:rsidRPr="00B23A25" w:rsidRDefault="00F7290B" w:rsidP="00B46DE7">
      <w:pPr>
        <w:ind w:firstLine="708"/>
        <w:jc w:val="center"/>
        <w:rPr>
          <w:b/>
        </w:rPr>
      </w:pPr>
    </w:p>
    <w:p w:rsidR="0089505E" w:rsidRPr="00B23A25" w:rsidRDefault="00021CC6" w:rsidP="002A1B87">
      <w:pPr>
        <w:autoSpaceDE w:val="0"/>
        <w:autoSpaceDN w:val="0"/>
        <w:adjustRightInd w:val="0"/>
        <w:ind w:firstLine="709"/>
        <w:jc w:val="both"/>
      </w:pPr>
      <w:r w:rsidRPr="00B23A25">
        <w:t xml:space="preserve">9.1. Все споры и разногласия, которые могут возникнуть из настоящего </w:t>
      </w:r>
      <w:r w:rsidR="00AD25BD" w:rsidRPr="00B23A25">
        <w:t>Д</w:t>
      </w:r>
      <w:r w:rsidRPr="00B23A25">
        <w:t>оговора между Сторонами, будут разрешаться путем переговоров. При не</w:t>
      </w:r>
      <w:r w:rsidR="00374506" w:rsidRPr="00B23A25">
        <w:t xml:space="preserve"> </w:t>
      </w:r>
      <w:r w:rsidRPr="00B23A25">
        <w:t>достижении согласия путем переговоров, заинте</w:t>
      </w:r>
      <w:r w:rsidR="00975D37" w:rsidRPr="00B23A25">
        <w:t>ресованная Сторона направляет другой Стороне претензию в письменной форме, подписанную уполномоченным лицом.</w:t>
      </w:r>
    </w:p>
    <w:p w:rsidR="00021CC6" w:rsidRPr="00B23A25" w:rsidRDefault="00021CC6" w:rsidP="002A1B87">
      <w:pPr>
        <w:autoSpaceDE w:val="0"/>
        <w:autoSpaceDN w:val="0"/>
        <w:adjustRightInd w:val="0"/>
        <w:ind w:firstLine="709"/>
        <w:jc w:val="both"/>
      </w:pPr>
      <w:r w:rsidRPr="00B23A25">
        <w:lastRenderedPageBreak/>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1CC6" w:rsidRPr="00B23A25" w:rsidRDefault="00021CC6" w:rsidP="00E67A4F">
      <w:pPr>
        <w:autoSpaceDE w:val="0"/>
        <w:autoSpaceDN w:val="0"/>
        <w:adjustRightInd w:val="0"/>
        <w:ind w:firstLine="540"/>
        <w:jc w:val="both"/>
      </w:pPr>
      <w:r w:rsidRPr="00B23A25">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1CC6" w:rsidRPr="00B23A25" w:rsidRDefault="00021CC6" w:rsidP="00E67A4F">
      <w:pPr>
        <w:autoSpaceDE w:val="0"/>
        <w:autoSpaceDN w:val="0"/>
        <w:adjustRightInd w:val="0"/>
        <w:ind w:firstLine="540"/>
        <w:jc w:val="both"/>
      </w:pPr>
      <w:r w:rsidRPr="00B23A25">
        <w:t>9.3. При не урегулировании Сторонами спора в досудебном порядке, спор передается на разрешение в Арбитражный суд Курской области.</w:t>
      </w:r>
    </w:p>
    <w:p w:rsidR="00021CC6" w:rsidRDefault="00021CC6" w:rsidP="00FB34FB">
      <w:pPr>
        <w:ind w:firstLine="708"/>
        <w:jc w:val="both"/>
      </w:pPr>
    </w:p>
    <w:p w:rsidR="00F7290B" w:rsidRPr="00B23A25" w:rsidRDefault="00F7290B" w:rsidP="00FB34FB">
      <w:pPr>
        <w:ind w:firstLine="708"/>
        <w:jc w:val="both"/>
      </w:pPr>
    </w:p>
    <w:p w:rsidR="00021CC6" w:rsidRDefault="00021CC6" w:rsidP="00B46DE7">
      <w:pPr>
        <w:ind w:firstLine="708"/>
        <w:jc w:val="center"/>
        <w:rPr>
          <w:b/>
        </w:rPr>
      </w:pPr>
      <w:r w:rsidRPr="00B23A25">
        <w:rPr>
          <w:b/>
        </w:rPr>
        <w:t>X. Срок действия Договора</w:t>
      </w:r>
      <w:r w:rsidR="000F3787">
        <w:rPr>
          <w:b/>
        </w:rPr>
        <w:t>, порядок его</w:t>
      </w:r>
      <w:r w:rsidR="00F7290B">
        <w:rPr>
          <w:b/>
        </w:rPr>
        <w:t xml:space="preserve"> расторжения</w:t>
      </w:r>
    </w:p>
    <w:p w:rsidR="00F7290B" w:rsidRPr="00B23A25" w:rsidRDefault="00F7290B" w:rsidP="00B46DE7">
      <w:pPr>
        <w:ind w:firstLine="708"/>
        <w:jc w:val="center"/>
        <w:rPr>
          <w:b/>
        </w:rPr>
      </w:pPr>
    </w:p>
    <w:p w:rsidR="00D93864" w:rsidRPr="00B23A25" w:rsidRDefault="00021CC6" w:rsidP="0076647B">
      <w:pPr>
        <w:pStyle w:val="aa"/>
        <w:ind w:firstLine="567"/>
        <w:jc w:val="both"/>
      </w:pPr>
      <w:r w:rsidRPr="00C17FF7">
        <w:t xml:space="preserve">10.1. </w:t>
      </w:r>
      <w:r w:rsidR="00D93864" w:rsidRPr="00C17FF7">
        <w:t xml:space="preserve">Договор вступает в силу с момента его подписания обеими Сторонами и действует по </w:t>
      </w:r>
      <w:r w:rsidR="00F67A00">
        <w:t>23</w:t>
      </w:r>
      <w:r w:rsidR="00977E6D" w:rsidRPr="00C17FF7">
        <w:t>.</w:t>
      </w:r>
      <w:r w:rsidR="00332D61">
        <w:t>0</w:t>
      </w:r>
      <w:r w:rsidR="00843173">
        <w:t>7</w:t>
      </w:r>
      <w:r w:rsidR="00D93864" w:rsidRPr="00C17FF7">
        <w:t>.</w:t>
      </w:r>
      <w:r w:rsidR="00977E6D" w:rsidRPr="00C17FF7">
        <w:t>202</w:t>
      </w:r>
      <w:r w:rsidR="00332D61">
        <w:t>6</w:t>
      </w:r>
      <w:r w:rsidR="00977E6D" w:rsidRPr="00A70205">
        <w:t>.</w:t>
      </w:r>
      <w:r w:rsidR="00D93864" w:rsidRPr="00A70205">
        <w:rPr>
          <w:color w:val="FF0000"/>
        </w:rPr>
        <w:t xml:space="preserve"> </w:t>
      </w:r>
      <w:r w:rsidR="00D93864" w:rsidRPr="00A70205">
        <w:t xml:space="preserve">Окончание срока действия Договора не влечет прекращения неисполненных обязательств Сторон по Договору, в том числе гарантийных обязательств </w:t>
      </w:r>
      <w:r w:rsidR="00A26D0D" w:rsidRPr="00A70205">
        <w:t>Исполнителя</w:t>
      </w:r>
      <w:r w:rsidR="00D93864" w:rsidRPr="00A70205">
        <w:t>.</w:t>
      </w:r>
      <w:r w:rsidR="00D93864" w:rsidRPr="00B23A25">
        <w:t xml:space="preserve"> </w:t>
      </w:r>
    </w:p>
    <w:p w:rsidR="00F516B4" w:rsidRPr="00B23A25" w:rsidRDefault="00F516B4" w:rsidP="0076647B">
      <w:pPr>
        <w:pStyle w:val="aa"/>
        <w:ind w:firstLine="567"/>
        <w:jc w:val="both"/>
      </w:pPr>
      <w:r w:rsidRPr="00B23A25">
        <w:t>10.</w:t>
      </w:r>
      <w:r w:rsidR="00D93864" w:rsidRPr="00B23A25">
        <w:t>2</w:t>
      </w:r>
      <w:r w:rsidR="00AD25BD" w:rsidRPr="00B23A25">
        <w:t>. Настоящий Д</w:t>
      </w:r>
      <w:r w:rsidRPr="00B23A25">
        <w:t>оговор может быть расторгнут по соглашению Сторон, по решению</w:t>
      </w:r>
      <w:r w:rsidR="00E170B2" w:rsidRPr="00B23A25">
        <w:t xml:space="preserve"> </w:t>
      </w:r>
      <w:r w:rsidRPr="00B23A25">
        <w:t>суда или в связи с односторонним</w:t>
      </w:r>
      <w:r w:rsidR="00E170B2" w:rsidRPr="00B23A25">
        <w:t xml:space="preserve"> </w:t>
      </w:r>
      <w:r w:rsidRPr="00B23A25">
        <w:t>отказом Стороны Договора от исполнения Договора в соответствии</w:t>
      </w:r>
      <w:r w:rsidR="00E170B2" w:rsidRPr="00B23A25">
        <w:t xml:space="preserve"> с гражданским законодательством</w:t>
      </w:r>
      <w:r w:rsidR="00D93864" w:rsidRPr="00B23A25">
        <w:t xml:space="preserve"> Российской Федерации.</w:t>
      </w:r>
    </w:p>
    <w:p w:rsidR="00CF3C64" w:rsidRDefault="00CF3C64" w:rsidP="00E31224">
      <w:pPr>
        <w:rPr>
          <w:b/>
        </w:rPr>
      </w:pPr>
    </w:p>
    <w:p w:rsidR="00F7290B" w:rsidRDefault="00F7290B" w:rsidP="00E31224">
      <w:pPr>
        <w:rPr>
          <w:b/>
        </w:rPr>
      </w:pPr>
    </w:p>
    <w:p w:rsidR="00E340DC" w:rsidRDefault="00021CC6" w:rsidP="00B46DE7">
      <w:pPr>
        <w:ind w:firstLine="708"/>
        <w:jc w:val="center"/>
        <w:rPr>
          <w:b/>
        </w:rPr>
      </w:pPr>
      <w:r w:rsidRPr="00B23A25">
        <w:rPr>
          <w:b/>
        </w:rPr>
        <w:t>XI. Прочие положения</w:t>
      </w:r>
    </w:p>
    <w:p w:rsidR="00F7290B" w:rsidRPr="00B23A25" w:rsidRDefault="00F7290B" w:rsidP="00B46DE7">
      <w:pPr>
        <w:ind w:firstLine="708"/>
        <w:jc w:val="center"/>
        <w:rPr>
          <w:b/>
        </w:rPr>
      </w:pPr>
    </w:p>
    <w:p w:rsidR="00D93864" w:rsidRPr="00B23A25" w:rsidRDefault="0014230B" w:rsidP="0076647B">
      <w:pPr>
        <w:pStyle w:val="aa"/>
        <w:ind w:firstLine="567"/>
        <w:jc w:val="both"/>
      </w:pPr>
      <w:r w:rsidRPr="00B23A25">
        <w:t>11</w:t>
      </w:r>
      <w:r w:rsidR="00D93864" w:rsidRPr="00B23A25">
        <w:t>.1. Во всем, что не предусмотрено Договором, Стороны руководствуются законодательством Российской Федерации.</w:t>
      </w:r>
    </w:p>
    <w:p w:rsidR="000F3787" w:rsidRPr="00B23A25" w:rsidRDefault="000F3787" w:rsidP="000F3787">
      <w:pPr>
        <w:pStyle w:val="aa"/>
        <w:ind w:firstLine="567"/>
        <w:jc w:val="both"/>
      </w:pPr>
      <w:r w:rsidRPr="00B23A25">
        <w:t>11</w:t>
      </w:r>
      <w:r>
        <w:t>.2</w:t>
      </w:r>
      <w:r w:rsidRPr="00B23A25">
        <w:t xml:space="preserve">. Изменение существенных условий Договора при его исполнении не допускается, за исключением случаев, предусмотренных </w:t>
      </w:r>
      <w:hyperlink r:id="rId9" w:history="1">
        <w:r w:rsidRPr="00B23A25">
          <w:t xml:space="preserve">статьей </w:t>
        </w:r>
        <w:r w:rsidR="00647D6B">
          <w:t xml:space="preserve"> </w:t>
        </w:r>
        <w:r w:rsidRPr="00B23A25">
          <w:t>95</w:t>
        </w:r>
      </w:hyperlink>
      <w:r w:rsidRPr="00B23A25">
        <w:t xml:space="preserve"> Федерального закона от 5 апреля 2013 г. </w:t>
      </w:r>
      <w:r w:rsidR="006A4FFE">
        <w:t xml:space="preserve">          </w:t>
      </w:r>
      <w:r w:rsidRPr="00B23A25">
        <w:t>N 44-ФЗ "О контрактной системе в сфере закупок товаров, работ, услуг для обеспечения государственных и муниципальных нужд".</w:t>
      </w:r>
    </w:p>
    <w:p w:rsidR="000F3787" w:rsidRDefault="0014230B" w:rsidP="000F3787">
      <w:pPr>
        <w:pStyle w:val="aa"/>
        <w:ind w:firstLine="567"/>
        <w:jc w:val="both"/>
      </w:pPr>
      <w:r w:rsidRPr="00B23A25">
        <w:t>11</w:t>
      </w:r>
      <w:r w:rsidR="00D93864" w:rsidRPr="00B23A25">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r w:rsidR="000F3787" w:rsidRPr="000F3787">
        <w:t xml:space="preserve"> </w:t>
      </w:r>
    </w:p>
    <w:p w:rsidR="00D93864" w:rsidRPr="00B23A25" w:rsidRDefault="0014230B" w:rsidP="0076647B">
      <w:pPr>
        <w:pStyle w:val="aa"/>
        <w:ind w:firstLine="567"/>
        <w:jc w:val="both"/>
      </w:pPr>
      <w:r w:rsidRPr="00B23A25">
        <w:t>11</w:t>
      </w:r>
      <w:r w:rsidR="00D93864" w:rsidRPr="00B23A25">
        <w:t>.</w:t>
      </w:r>
      <w:r w:rsidR="000F3787">
        <w:t>4</w:t>
      </w:r>
      <w:r w:rsidR="00D93864" w:rsidRPr="00B23A25">
        <w:t xml:space="preserve">. При исполнении Договора не допускается перемена </w:t>
      </w:r>
      <w:r w:rsidR="00320B25">
        <w:t>Исполнителя</w:t>
      </w:r>
      <w:r w:rsidR="00D93864" w:rsidRPr="00B23A25">
        <w:t xml:space="preserve">, за исключением случая, если новый </w:t>
      </w:r>
      <w:r w:rsidR="00320B25">
        <w:t xml:space="preserve">Исполнитель </w:t>
      </w:r>
      <w:r w:rsidR="00D93864" w:rsidRPr="00B23A25">
        <w:t xml:space="preserve">является правопреемником </w:t>
      </w:r>
      <w:r w:rsidR="00320B25">
        <w:t xml:space="preserve">Исполнителя </w:t>
      </w:r>
      <w:r w:rsidR="00D93864" w:rsidRPr="00B23A25">
        <w:t>вследствие реорганизации юридического лица в форме преобразования, слияния или присоединения.</w:t>
      </w:r>
    </w:p>
    <w:p w:rsidR="00D93864" w:rsidRPr="00B23A25" w:rsidRDefault="00D93864" w:rsidP="0076647B">
      <w:pPr>
        <w:pStyle w:val="aa"/>
        <w:ind w:firstLine="567"/>
        <w:jc w:val="both"/>
      </w:pPr>
      <w:r w:rsidRPr="00B23A25">
        <w:t xml:space="preserve">Передача прав и обязанностей по Договору правопреемнику </w:t>
      </w:r>
      <w:r w:rsidR="00320B25">
        <w:t>Исполнителя</w:t>
      </w:r>
      <w:r w:rsidR="00320B25" w:rsidRPr="00B23A25">
        <w:t xml:space="preserve"> </w:t>
      </w:r>
      <w:r w:rsidRPr="00B23A25">
        <w:t>осуществляется путем заключения соответствующего дополнительного соглашения к Договору.</w:t>
      </w:r>
    </w:p>
    <w:p w:rsidR="000F3787" w:rsidRPr="00B23A25" w:rsidRDefault="000F3787" w:rsidP="000F3787">
      <w:pPr>
        <w:pStyle w:val="aa"/>
        <w:ind w:firstLine="567"/>
        <w:jc w:val="both"/>
      </w:pPr>
      <w:r w:rsidRPr="00B23A25">
        <w:t>11.</w:t>
      </w:r>
      <w:r>
        <w:t>5</w:t>
      </w:r>
      <w:r w:rsidRPr="00B23A25">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93864" w:rsidRPr="0076647B" w:rsidRDefault="0014230B" w:rsidP="0076647B">
      <w:pPr>
        <w:pStyle w:val="aa"/>
        <w:ind w:firstLine="567"/>
        <w:jc w:val="both"/>
      </w:pPr>
      <w:r w:rsidRPr="00B23A25">
        <w:t>11</w:t>
      </w:r>
      <w:r w:rsidR="00D93864" w:rsidRPr="00B23A25">
        <w:t>.6. Стороны обязуются обеспечить конфиденциальность сведений, относящихся к предмету Договора, и ставших им известными в ходе исполнения Договора.</w:t>
      </w:r>
      <w:bookmarkStart w:id="2" w:name="P1633"/>
      <w:bookmarkEnd w:id="2"/>
    </w:p>
    <w:p w:rsidR="00021CC6" w:rsidRDefault="00021CC6" w:rsidP="0076647B">
      <w:pPr>
        <w:pStyle w:val="aa"/>
        <w:ind w:firstLine="567"/>
        <w:jc w:val="both"/>
      </w:pPr>
      <w:r w:rsidRPr="0076647B">
        <w:t>11.</w:t>
      </w:r>
      <w:r w:rsidR="0014230B" w:rsidRPr="0076647B">
        <w:t>7</w:t>
      </w:r>
      <w:r w:rsidRPr="0076647B">
        <w:t>. Настоящий Договор составлен в двух подлинных экземплярах, имеющих одинаковую юридическую силу, по одному для каждой из Сторон.</w:t>
      </w:r>
    </w:p>
    <w:p w:rsidR="0076647B" w:rsidRDefault="0076647B" w:rsidP="0076647B">
      <w:pPr>
        <w:pStyle w:val="aa"/>
        <w:ind w:firstLine="567"/>
        <w:jc w:val="both"/>
      </w:pPr>
    </w:p>
    <w:p w:rsidR="00F7290B" w:rsidRDefault="00F7290B" w:rsidP="0076647B">
      <w:pPr>
        <w:pStyle w:val="aa"/>
        <w:ind w:firstLine="567"/>
        <w:jc w:val="both"/>
      </w:pPr>
    </w:p>
    <w:p w:rsidR="00F7290B" w:rsidRDefault="00F7290B" w:rsidP="0076647B">
      <w:pPr>
        <w:pStyle w:val="aa"/>
        <w:ind w:firstLine="567"/>
        <w:jc w:val="both"/>
      </w:pPr>
    </w:p>
    <w:p w:rsidR="00F7290B" w:rsidRDefault="00F7290B" w:rsidP="0076647B">
      <w:pPr>
        <w:pStyle w:val="aa"/>
        <w:ind w:firstLine="567"/>
        <w:jc w:val="both"/>
      </w:pPr>
    </w:p>
    <w:p w:rsidR="00F7290B" w:rsidRDefault="00F7290B" w:rsidP="0076647B">
      <w:pPr>
        <w:pStyle w:val="aa"/>
        <w:ind w:firstLine="567"/>
        <w:jc w:val="both"/>
      </w:pPr>
    </w:p>
    <w:p w:rsidR="00F7290B" w:rsidRDefault="00F7290B" w:rsidP="0076647B">
      <w:pPr>
        <w:pStyle w:val="aa"/>
        <w:ind w:firstLine="567"/>
        <w:jc w:val="both"/>
      </w:pPr>
    </w:p>
    <w:p w:rsidR="00F7290B" w:rsidRDefault="00F7290B" w:rsidP="0076647B">
      <w:pPr>
        <w:pStyle w:val="aa"/>
        <w:ind w:firstLine="567"/>
        <w:jc w:val="both"/>
      </w:pPr>
    </w:p>
    <w:p w:rsidR="00F7290B" w:rsidRPr="0076647B" w:rsidRDefault="00F7290B" w:rsidP="0076647B">
      <w:pPr>
        <w:pStyle w:val="aa"/>
        <w:ind w:firstLine="567"/>
        <w:jc w:val="both"/>
      </w:pPr>
    </w:p>
    <w:p w:rsidR="00021CC6" w:rsidRDefault="00021CC6" w:rsidP="00144239">
      <w:pPr>
        <w:shd w:val="clear" w:color="auto" w:fill="FFFFFF"/>
        <w:tabs>
          <w:tab w:val="left" w:pos="1766"/>
        </w:tabs>
        <w:spacing w:line="276" w:lineRule="exact"/>
        <w:ind w:left="709" w:right="22"/>
        <w:jc w:val="center"/>
        <w:rPr>
          <w:b/>
          <w:bCs/>
        </w:rPr>
      </w:pPr>
      <w:r w:rsidRPr="0076647B">
        <w:rPr>
          <w:b/>
          <w:bCs/>
        </w:rPr>
        <w:lastRenderedPageBreak/>
        <w:t>XII. Адреса, банковские реквизиты Сторон</w:t>
      </w:r>
    </w:p>
    <w:p w:rsidR="000F3787" w:rsidRDefault="000F3787" w:rsidP="00144239">
      <w:pPr>
        <w:shd w:val="clear" w:color="auto" w:fill="FFFFFF"/>
        <w:tabs>
          <w:tab w:val="left" w:pos="1766"/>
        </w:tabs>
        <w:spacing w:line="276" w:lineRule="exact"/>
        <w:ind w:left="709" w:right="22"/>
        <w:jc w:val="center"/>
        <w:rPr>
          <w:b/>
          <w:bCs/>
        </w:rPr>
      </w:pPr>
    </w:p>
    <w:tbl>
      <w:tblPr>
        <w:tblStyle w:val="a3"/>
        <w:tblW w:w="51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992"/>
      </w:tblGrid>
      <w:tr w:rsidR="00C531CF" w:rsidRPr="00A10D7E" w:rsidTr="00C531CF">
        <w:tc>
          <w:tcPr>
            <w:tcW w:w="2587" w:type="pct"/>
          </w:tcPr>
          <w:p w:rsidR="00C531CF" w:rsidRPr="00A10D7E" w:rsidRDefault="00C531CF" w:rsidP="008539AF">
            <w:pPr>
              <w:shd w:val="clear" w:color="auto" w:fill="FFFFFF"/>
              <w:jc w:val="center"/>
              <w:rPr>
                <w:b/>
              </w:rPr>
            </w:pPr>
            <w:r w:rsidRPr="00A10D7E">
              <w:rPr>
                <w:b/>
              </w:rPr>
              <w:t>«Заказчик»:</w:t>
            </w:r>
          </w:p>
          <w:p w:rsidR="00C531CF" w:rsidRPr="00A10D7E" w:rsidRDefault="00C531CF" w:rsidP="008539AF">
            <w:pPr>
              <w:shd w:val="clear" w:color="auto" w:fill="FFFFFF"/>
              <w:jc w:val="center"/>
              <w:rPr>
                <w:b/>
              </w:rPr>
            </w:pPr>
          </w:p>
          <w:p w:rsidR="008A0479" w:rsidRPr="00AA6673" w:rsidRDefault="008A0479" w:rsidP="008A0479">
            <w:pPr>
              <w:widowControl w:val="0"/>
              <w:tabs>
                <w:tab w:val="left" w:pos="708"/>
                <w:tab w:val="center" w:pos="4153"/>
                <w:tab w:val="right" w:pos="8306"/>
              </w:tabs>
              <w:suppressAutoHyphens/>
            </w:pPr>
            <w:r w:rsidRPr="00AA6673">
              <w:t>Главное управление МЧС России</w:t>
            </w:r>
          </w:p>
          <w:p w:rsidR="008A0479" w:rsidRPr="00AA6673" w:rsidRDefault="008A0479" w:rsidP="008A0479">
            <w:pPr>
              <w:widowControl w:val="0"/>
              <w:tabs>
                <w:tab w:val="left" w:pos="708"/>
                <w:tab w:val="center" w:pos="4153"/>
                <w:tab w:val="right" w:pos="8306"/>
              </w:tabs>
              <w:suppressAutoHyphens/>
            </w:pPr>
            <w:r w:rsidRPr="00AA6673">
              <w:t>по Курской области</w:t>
            </w:r>
          </w:p>
          <w:p w:rsidR="008A0479" w:rsidRPr="00AA6673" w:rsidRDefault="008A0479" w:rsidP="008A0479">
            <w:pPr>
              <w:widowControl w:val="0"/>
              <w:tabs>
                <w:tab w:val="left" w:pos="708"/>
                <w:tab w:val="center" w:pos="4153"/>
                <w:tab w:val="right" w:pos="8306"/>
              </w:tabs>
              <w:suppressAutoHyphens/>
            </w:pPr>
            <w:r w:rsidRPr="00AA6673">
              <w:t>Юридический адрес: 305000, г. Курск,</w:t>
            </w:r>
          </w:p>
          <w:p w:rsidR="008A0479" w:rsidRPr="00AA6673" w:rsidRDefault="008A0479" w:rsidP="008A0479">
            <w:pPr>
              <w:widowControl w:val="0"/>
              <w:tabs>
                <w:tab w:val="left" w:pos="708"/>
                <w:tab w:val="center" w:pos="4153"/>
                <w:tab w:val="right" w:pos="8306"/>
              </w:tabs>
              <w:suppressAutoHyphens/>
            </w:pPr>
            <w:r w:rsidRPr="00AA6673">
              <w:t>ул. Можаевская, 6</w:t>
            </w:r>
          </w:p>
          <w:p w:rsidR="008A0479" w:rsidRPr="00AA6673" w:rsidRDefault="008A0479" w:rsidP="008A0479">
            <w:pPr>
              <w:widowControl w:val="0"/>
              <w:tabs>
                <w:tab w:val="left" w:pos="708"/>
                <w:tab w:val="center" w:pos="4153"/>
                <w:tab w:val="right" w:pos="8306"/>
              </w:tabs>
              <w:suppressAutoHyphens/>
            </w:pPr>
            <w:r w:rsidRPr="00AA6673">
              <w:t>Почтовый адрес: 305000, г. Курск,</w:t>
            </w:r>
          </w:p>
          <w:p w:rsidR="008A0479" w:rsidRPr="00AA6673" w:rsidRDefault="008A0479" w:rsidP="008A0479">
            <w:pPr>
              <w:widowControl w:val="0"/>
              <w:tabs>
                <w:tab w:val="left" w:pos="708"/>
                <w:tab w:val="center" w:pos="4153"/>
                <w:tab w:val="right" w:pos="8306"/>
              </w:tabs>
              <w:suppressAutoHyphens/>
            </w:pPr>
            <w:r w:rsidRPr="00AA6673">
              <w:t>ул. Можаевская, 6</w:t>
            </w:r>
          </w:p>
          <w:p w:rsidR="008A0479" w:rsidRPr="00AA6673" w:rsidRDefault="008A0479" w:rsidP="008A0479">
            <w:pPr>
              <w:widowControl w:val="0"/>
              <w:tabs>
                <w:tab w:val="left" w:pos="708"/>
                <w:tab w:val="center" w:pos="4153"/>
                <w:tab w:val="right" w:pos="8306"/>
              </w:tabs>
              <w:suppressAutoHyphens/>
            </w:pPr>
            <w:r w:rsidRPr="00AA6673">
              <w:t>ИНН: 4632047480 КПП: 463201001</w:t>
            </w:r>
          </w:p>
          <w:p w:rsidR="008A0479" w:rsidRPr="00AA6673" w:rsidRDefault="008A0479" w:rsidP="008A0479">
            <w:pPr>
              <w:widowControl w:val="0"/>
              <w:tabs>
                <w:tab w:val="left" w:pos="708"/>
                <w:tab w:val="center" w:pos="4153"/>
                <w:tab w:val="right" w:pos="8306"/>
              </w:tabs>
              <w:suppressAutoHyphens/>
            </w:pPr>
            <w:r w:rsidRPr="00AA6673">
              <w:t>Номер казначейского счета:</w:t>
            </w:r>
          </w:p>
          <w:p w:rsidR="008A0479" w:rsidRPr="00AA6673" w:rsidRDefault="008A0479" w:rsidP="008A0479">
            <w:pPr>
              <w:widowControl w:val="0"/>
              <w:tabs>
                <w:tab w:val="left" w:pos="708"/>
                <w:tab w:val="center" w:pos="4153"/>
                <w:tab w:val="right" w:pos="8306"/>
              </w:tabs>
              <w:suppressAutoHyphens/>
            </w:pPr>
            <w:r w:rsidRPr="00AA6673">
              <w:t xml:space="preserve"> 03211643000000</w:t>
            </w:r>
            <w:r>
              <w:t xml:space="preserve">013229 в ОКЦ № 1 ВВГУ    </w:t>
            </w:r>
            <w:r w:rsidRPr="00AA6673">
              <w:t xml:space="preserve"> БАНКА РОССИИ//УФК по Нижегородской области, г. Нижний Новгород,</w:t>
            </w:r>
          </w:p>
          <w:p w:rsidR="008A0479" w:rsidRPr="00AA6673" w:rsidRDefault="008A0479" w:rsidP="008A0479">
            <w:pPr>
              <w:widowControl w:val="0"/>
              <w:tabs>
                <w:tab w:val="left" w:pos="708"/>
                <w:tab w:val="center" w:pos="4153"/>
                <w:tab w:val="right" w:pos="8306"/>
              </w:tabs>
              <w:suppressAutoHyphens/>
            </w:pPr>
            <w:r w:rsidRPr="00AA6673">
              <w:t>Номер банковского счета, входящего в состав ЕКС: 40102810745370000024,</w:t>
            </w:r>
          </w:p>
          <w:p w:rsidR="008A0479" w:rsidRPr="00AA6673" w:rsidRDefault="008A0479" w:rsidP="008A0479">
            <w:pPr>
              <w:widowControl w:val="0"/>
              <w:tabs>
                <w:tab w:val="left" w:pos="708"/>
                <w:tab w:val="center" w:pos="4153"/>
                <w:tab w:val="right" w:pos="8306"/>
              </w:tabs>
              <w:suppressAutoHyphens/>
            </w:pPr>
            <w:r w:rsidRPr="00AA6673">
              <w:t>л/счет № 03441784010 в УФК по Курской области</w:t>
            </w:r>
          </w:p>
          <w:p w:rsidR="008A0479" w:rsidRPr="00AA6673" w:rsidRDefault="008A0479" w:rsidP="008A0479">
            <w:pPr>
              <w:widowControl w:val="0"/>
              <w:tabs>
                <w:tab w:val="left" w:pos="708"/>
                <w:tab w:val="center" w:pos="4153"/>
                <w:tab w:val="right" w:pos="8306"/>
              </w:tabs>
              <w:suppressAutoHyphens/>
            </w:pPr>
            <w:r w:rsidRPr="00AA6673">
              <w:t xml:space="preserve">БИК ТОФК: 012202102 </w:t>
            </w:r>
          </w:p>
          <w:p w:rsidR="008A0479" w:rsidRPr="00AA6673" w:rsidRDefault="008A0479" w:rsidP="008A0479">
            <w:pPr>
              <w:widowControl w:val="0"/>
              <w:tabs>
                <w:tab w:val="left" w:pos="708"/>
                <w:tab w:val="center" w:pos="4153"/>
                <w:tab w:val="right" w:pos="8306"/>
              </w:tabs>
              <w:suppressAutoHyphens/>
            </w:pPr>
            <w:r w:rsidRPr="00AA6673">
              <w:t>ОГРН: 1044637036333</w:t>
            </w:r>
          </w:p>
          <w:p w:rsidR="008A0479" w:rsidRPr="00AA6673" w:rsidRDefault="008A0479" w:rsidP="008A0479">
            <w:pPr>
              <w:widowControl w:val="0"/>
              <w:tabs>
                <w:tab w:val="left" w:pos="708"/>
                <w:tab w:val="center" w:pos="4153"/>
                <w:tab w:val="right" w:pos="8306"/>
              </w:tabs>
              <w:suppressAutoHyphens/>
            </w:pPr>
            <w:r w:rsidRPr="00AA6673">
              <w:t xml:space="preserve">ОКПО: 08928606 </w:t>
            </w:r>
          </w:p>
          <w:p w:rsidR="00C531CF" w:rsidRPr="00A10D7E" w:rsidRDefault="008A0479" w:rsidP="008A0479">
            <w:pPr>
              <w:suppressAutoHyphens/>
              <w:jc w:val="both"/>
            </w:pPr>
            <w:r w:rsidRPr="00AA6673">
              <w:t>ОКТМО: 38701000</w:t>
            </w:r>
          </w:p>
          <w:p w:rsidR="00C531CF" w:rsidRPr="00A10D7E" w:rsidRDefault="00C531CF" w:rsidP="008539AF">
            <w:pPr>
              <w:widowControl w:val="0"/>
              <w:tabs>
                <w:tab w:val="left" w:pos="708"/>
                <w:tab w:val="center" w:pos="4153"/>
                <w:tab w:val="right" w:pos="8306"/>
              </w:tabs>
              <w:suppressAutoHyphens/>
            </w:pPr>
          </w:p>
          <w:p w:rsidR="00C531CF" w:rsidRPr="00A10D7E" w:rsidRDefault="00C531CF" w:rsidP="008539AF">
            <w:pPr>
              <w:widowControl w:val="0"/>
              <w:tabs>
                <w:tab w:val="left" w:pos="708"/>
                <w:tab w:val="center" w:pos="4153"/>
                <w:tab w:val="right" w:pos="8306"/>
              </w:tabs>
              <w:suppressAutoHyphens/>
            </w:pPr>
            <w:r w:rsidRPr="00A10D7E">
              <w:t>Заместитель руководителя</w:t>
            </w:r>
          </w:p>
          <w:p w:rsidR="00C531CF" w:rsidRPr="00A10D7E" w:rsidRDefault="00C531CF" w:rsidP="008539AF">
            <w:pPr>
              <w:widowControl w:val="0"/>
              <w:tabs>
                <w:tab w:val="left" w:pos="708"/>
                <w:tab w:val="center" w:pos="4153"/>
                <w:tab w:val="right" w:pos="8306"/>
              </w:tabs>
              <w:suppressAutoHyphens/>
            </w:pPr>
            <w:r w:rsidRPr="00A10D7E">
              <w:t xml:space="preserve">Главного управления МЧС России </w:t>
            </w:r>
          </w:p>
          <w:p w:rsidR="00C531CF" w:rsidRPr="00A10D7E" w:rsidRDefault="00C531CF" w:rsidP="008539AF">
            <w:pPr>
              <w:widowControl w:val="0"/>
              <w:tabs>
                <w:tab w:val="left" w:pos="708"/>
                <w:tab w:val="center" w:pos="4153"/>
                <w:tab w:val="right" w:pos="8306"/>
              </w:tabs>
              <w:suppressAutoHyphens/>
            </w:pPr>
            <w:r w:rsidRPr="00A10D7E">
              <w:t xml:space="preserve">по Курской области </w:t>
            </w:r>
          </w:p>
          <w:p w:rsidR="00C531CF" w:rsidRPr="00A10D7E" w:rsidRDefault="00C531CF" w:rsidP="008539AF">
            <w:pPr>
              <w:widowControl w:val="0"/>
              <w:tabs>
                <w:tab w:val="left" w:pos="708"/>
                <w:tab w:val="center" w:pos="4153"/>
                <w:tab w:val="right" w:pos="8306"/>
              </w:tabs>
              <w:suppressAutoHyphens/>
            </w:pPr>
          </w:p>
          <w:p w:rsidR="00C531CF" w:rsidRPr="00A10D7E" w:rsidRDefault="00C531CF" w:rsidP="008539AF">
            <w:pPr>
              <w:widowControl w:val="0"/>
              <w:tabs>
                <w:tab w:val="left" w:pos="708"/>
                <w:tab w:val="center" w:pos="4153"/>
                <w:tab w:val="right" w:pos="8306"/>
              </w:tabs>
              <w:suppressAutoHyphens/>
            </w:pPr>
            <w:r w:rsidRPr="00A10D7E">
              <w:t>__________________________ А.Н. Ахезин</w:t>
            </w:r>
          </w:p>
          <w:p w:rsidR="00C531CF" w:rsidRPr="00C34C56" w:rsidRDefault="00C531CF" w:rsidP="008539AF">
            <w:r w:rsidRPr="00A10D7E">
              <w:t>М.П.</w:t>
            </w:r>
          </w:p>
          <w:p w:rsidR="00E31224" w:rsidRPr="00A10D7E" w:rsidRDefault="00E31224" w:rsidP="008539AF">
            <w:pPr>
              <w:tabs>
                <w:tab w:val="left" w:pos="1766"/>
              </w:tabs>
              <w:spacing w:line="276" w:lineRule="exact"/>
              <w:ind w:right="22"/>
              <w:jc w:val="center"/>
              <w:rPr>
                <w:b/>
                <w:bCs/>
              </w:rPr>
            </w:pPr>
          </w:p>
        </w:tc>
        <w:tc>
          <w:tcPr>
            <w:tcW w:w="2413" w:type="pct"/>
          </w:tcPr>
          <w:p w:rsidR="00C531CF" w:rsidRPr="00A10D7E" w:rsidRDefault="00C531CF" w:rsidP="008539AF">
            <w:pPr>
              <w:tabs>
                <w:tab w:val="left" w:pos="1766"/>
              </w:tabs>
              <w:spacing w:line="276" w:lineRule="exact"/>
              <w:ind w:right="22"/>
              <w:jc w:val="center"/>
              <w:rPr>
                <w:b/>
                <w:bCs/>
              </w:rPr>
            </w:pPr>
            <w:r w:rsidRPr="00A10D7E">
              <w:rPr>
                <w:b/>
              </w:rPr>
              <w:t>«Исполнитель»</w:t>
            </w:r>
          </w:p>
        </w:tc>
      </w:tr>
    </w:tbl>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D14085" w:rsidRDefault="00D14085" w:rsidP="000F3787">
      <w:pPr>
        <w:suppressAutoHyphens/>
        <w:autoSpaceDE w:val="0"/>
        <w:autoSpaceDN w:val="0"/>
        <w:adjustRightInd w:val="0"/>
        <w:ind w:left="6237"/>
        <w:jc w:val="center"/>
        <w:rPr>
          <w:sz w:val="22"/>
          <w:szCs w:val="20"/>
        </w:rPr>
      </w:pPr>
    </w:p>
    <w:p w:rsidR="00683CF0" w:rsidRDefault="00683CF0" w:rsidP="000F3787">
      <w:pPr>
        <w:suppressAutoHyphens/>
        <w:autoSpaceDE w:val="0"/>
        <w:autoSpaceDN w:val="0"/>
        <w:adjustRightInd w:val="0"/>
        <w:ind w:left="6237"/>
        <w:jc w:val="center"/>
        <w:rPr>
          <w:sz w:val="22"/>
          <w:szCs w:val="20"/>
        </w:rPr>
      </w:pPr>
    </w:p>
    <w:p w:rsidR="00683CF0" w:rsidRDefault="00683CF0" w:rsidP="000F3787">
      <w:pPr>
        <w:suppressAutoHyphens/>
        <w:autoSpaceDE w:val="0"/>
        <w:autoSpaceDN w:val="0"/>
        <w:adjustRightInd w:val="0"/>
        <w:ind w:left="6237"/>
        <w:jc w:val="center"/>
        <w:rPr>
          <w:sz w:val="22"/>
          <w:szCs w:val="20"/>
        </w:rPr>
      </w:pPr>
    </w:p>
    <w:p w:rsidR="00683CF0" w:rsidRDefault="00683CF0"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F7290B" w:rsidRDefault="00F7290B"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270F71" w:rsidRDefault="00270F71" w:rsidP="000F3787">
      <w:pPr>
        <w:suppressAutoHyphens/>
        <w:autoSpaceDE w:val="0"/>
        <w:autoSpaceDN w:val="0"/>
        <w:adjustRightInd w:val="0"/>
        <w:ind w:left="6237"/>
        <w:jc w:val="center"/>
        <w:rPr>
          <w:sz w:val="22"/>
          <w:szCs w:val="20"/>
        </w:rPr>
      </w:pPr>
    </w:p>
    <w:p w:rsidR="00445A70" w:rsidRDefault="00445A70" w:rsidP="00D701EC">
      <w:pPr>
        <w:jc w:val="center"/>
        <w:rPr>
          <w:b/>
        </w:rPr>
      </w:pPr>
    </w:p>
    <w:p w:rsidR="00445A70" w:rsidRDefault="00445A70" w:rsidP="00445A70">
      <w:pPr>
        <w:suppressAutoHyphens/>
        <w:autoSpaceDE w:val="0"/>
        <w:autoSpaceDN w:val="0"/>
        <w:adjustRightInd w:val="0"/>
        <w:ind w:left="6237"/>
        <w:jc w:val="center"/>
        <w:rPr>
          <w:sz w:val="22"/>
          <w:szCs w:val="20"/>
        </w:rPr>
      </w:pPr>
      <w:r w:rsidRPr="000F3787">
        <w:rPr>
          <w:sz w:val="22"/>
          <w:szCs w:val="20"/>
        </w:rPr>
        <w:lastRenderedPageBreak/>
        <w:t xml:space="preserve">Приложение </w:t>
      </w:r>
    </w:p>
    <w:p w:rsidR="00445A70" w:rsidRDefault="00445A70" w:rsidP="00445A70">
      <w:pPr>
        <w:suppressAutoHyphens/>
        <w:autoSpaceDE w:val="0"/>
        <w:autoSpaceDN w:val="0"/>
        <w:adjustRightInd w:val="0"/>
        <w:ind w:left="6237"/>
        <w:jc w:val="center"/>
        <w:rPr>
          <w:sz w:val="22"/>
          <w:szCs w:val="22"/>
        </w:rPr>
      </w:pPr>
      <w:r w:rsidRPr="000F3787">
        <w:rPr>
          <w:sz w:val="22"/>
          <w:szCs w:val="22"/>
        </w:rPr>
        <w:t>к Договору</w:t>
      </w:r>
      <w:r>
        <w:rPr>
          <w:sz w:val="22"/>
          <w:szCs w:val="22"/>
        </w:rPr>
        <w:t xml:space="preserve"> </w:t>
      </w:r>
      <w:r w:rsidRPr="000F3787">
        <w:rPr>
          <w:sz w:val="22"/>
          <w:szCs w:val="22"/>
        </w:rPr>
        <w:t>№ ___</w:t>
      </w:r>
      <w:r>
        <w:rPr>
          <w:sz w:val="22"/>
          <w:szCs w:val="22"/>
        </w:rPr>
        <w:t>____</w:t>
      </w:r>
      <w:r w:rsidRPr="000F3787">
        <w:rPr>
          <w:sz w:val="22"/>
          <w:szCs w:val="22"/>
        </w:rPr>
        <w:t>___</w:t>
      </w:r>
    </w:p>
    <w:p w:rsidR="00445A70" w:rsidRPr="000F3787" w:rsidRDefault="00445A70" w:rsidP="00445A70">
      <w:pPr>
        <w:suppressAutoHyphens/>
        <w:autoSpaceDE w:val="0"/>
        <w:autoSpaceDN w:val="0"/>
        <w:adjustRightInd w:val="0"/>
        <w:ind w:left="6237"/>
        <w:jc w:val="center"/>
        <w:rPr>
          <w:sz w:val="22"/>
          <w:szCs w:val="22"/>
        </w:rPr>
      </w:pPr>
      <w:r w:rsidRPr="000F3787">
        <w:rPr>
          <w:sz w:val="22"/>
          <w:szCs w:val="22"/>
        </w:rPr>
        <w:t xml:space="preserve">от </w:t>
      </w:r>
      <w:r>
        <w:rPr>
          <w:sz w:val="22"/>
          <w:szCs w:val="22"/>
        </w:rPr>
        <w:t>«</w:t>
      </w:r>
      <w:r w:rsidRPr="000F3787">
        <w:rPr>
          <w:sz w:val="22"/>
          <w:szCs w:val="22"/>
        </w:rPr>
        <w:t>_</w:t>
      </w:r>
      <w:r>
        <w:rPr>
          <w:sz w:val="22"/>
          <w:szCs w:val="22"/>
        </w:rPr>
        <w:t>_</w:t>
      </w:r>
      <w:r w:rsidRPr="000F3787">
        <w:rPr>
          <w:sz w:val="22"/>
          <w:szCs w:val="22"/>
        </w:rPr>
        <w:t>__</w:t>
      </w:r>
      <w:r>
        <w:rPr>
          <w:sz w:val="22"/>
          <w:szCs w:val="22"/>
        </w:rPr>
        <w:t>»</w:t>
      </w:r>
      <w:r w:rsidRPr="000F3787">
        <w:rPr>
          <w:sz w:val="22"/>
          <w:szCs w:val="22"/>
        </w:rPr>
        <w:t xml:space="preserve"> __</w:t>
      </w:r>
      <w:r>
        <w:rPr>
          <w:sz w:val="22"/>
          <w:szCs w:val="22"/>
        </w:rPr>
        <w:t>__</w:t>
      </w:r>
      <w:r w:rsidRPr="000F3787">
        <w:rPr>
          <w:sz w:val="22"/>
          <w:szCs w:val="22"/>
        </w:rPr>
        <w:t>_</w:t>
      </w:r>
      <w:r>
        <w:rPr>
          <w:sz w:val="22"/>
          <w:szCs w:val="22"/>
        </w:rPr>
        <w:t>_</w:t>
      </w:r>
      <w:r w:rsidRPr="000F3787">
        <w:rPr>
          <w:sz w:val="22"/>
          <w:szCs w:val="22"/>
        </w:rPr>
        <w:t>____ 202</w:t>
      </w:r>
      <w:r w:rsidR="000248CC">
        <w:rPr>
          <w:sz w:val="22"/>
          <w:szCs w:val="22"/>
        </w:rPr>
        <w:t>6</w:t>
      </w:r>
      <w:r w:rsidRPr="000F3787">
        <w:rPr>
          <w:sz w:val="22"/>
          <w:szCs w:val="22"/>
        </w:rPr>
        <w:t xml:space="preserve"> г.</w:t>
      </w:r>
    </w:p>
    <w:p w:rsidR="006A4FFE" w:rsidRDefault="006A4FFE" w:rsidP="00A5415A">
      <w:pPr>
        <w:ind w:firstLine="709"/>
        <w:contextualSpacing/>
        <w:jc w:val="both"/>
        <w:rPr>
          <w:sz w:val="16"/>
          <w:szCs w:val="16"/>
        </w:rPr>
      </w:pPr>
    </w:p>
    <w:p w:rsidR="00FD10F6" w:rsidRDefault="00FD10F6" w:rsidP="00FD10F6">
      <w:pPr>
        <w:pStyle w:val="aa"/>
        <w:jc w:val="center"/>
        <w:rPr>
          <w:b/>
          <w:sz w:val="28"/>
          <w:szCs w:val="28"/>
        </w:rPr>
      </w:pPr>
    </w:p>
    <w:p w:rsidR="00FD10F6" w:rsidRPr="00F34851" w:rsidRDefault="00FD10F6" w:rsidP="00FD10F6">
      <w:pPr>
        <w:pStyle w:val="aa"/>
        <w:jc w:val="center"/>
        <w:rPr>
          <w:b/>
          <w:sz w:val="28"/>
          <w:szCs w:val="28"/>
        </w:rPr>
      </w:pPr>
      <w:r w:rsidRPr="00F34851">
        <w:rPr>
          <w:b/>
          <w:sz w:val="28"/>
          <w:szCs w:val="28"/>
        </w:rPr>
        <w:t>Техническое задание</w:t>
      </w:r>
    </w:p>
    <w:p w:rsidR="00FD10F6" w:rsidRDefault="00FD10F6" w:rsidP="00FD10F6">
      <w:pPr>
        <w:pStyle w:val="aa"/>
        <w:jc w:val="center"/>
        <w:rPr>
          <w:b/>
          <w:sz w:val="28"/>
          <w:szCs w:val="28"/>
        </w:rPr>
      </w:pPr>
      <w:r w:rsidRPr="00F34851">
        <w:rPr>
          <w:b/>
          <w:sz w:val="28"/>
          <w:szCs w:val="28"/>
        </w:rPr>
        <w:t>на оказание услуг по текущему ремонту техники с использованием запасных частей и расходных материалов исполнителя.</w:t>
      </w:r>
    </w:p>
    <w:p w:rsidR="00FD10F6" w:rsidRDefault="00FD10F6" w:rsidP="00FD10F6">
      <w:pPr>
        <w:pStyle w:val="aa"/>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528"/>
        <w:gridCol w:w="1368"/>
        <w:gridCol w:w="795"/>
        <w:gridCol w:w="1398"/>
        <w:gridCol w:w="1401"/>
      </w:tblGrid>
      <w:tr w:rsidR="00FD10F6" w:rsidRPr="00E874FF" w:rsidTr="0018397B">
        <w:trPr>
          <w:trHeight w:val="20"/>
        </w:trPr>
        <w:tc>
          <w:tcPr>
            <w:tcW w:w="0" w:type="auto"/>
            <w:vAlign w:val="center"/>
          </w:tcPr>
          <w:p w:rsidR="00FD10F6" w:rsidRPr="00321CC3" w:rsidRDefault="00FD10F6" w:rsidP="0018397B">
            <w:pPr>
              <w:jc w:val="center"/>
              <w:rPr>
                <w:b/>
              </w:rPr>
            </w:pPr>
            <w:r w:rsidRPr="00321CC3">
              <w:rPr>
                <w:b/>
              </w:rPr>
              <w:t>№ п/п</w:t>
            </w:r>
          </w:p>
        </w:tc>
        <w:tc>
          <w:tcPr>
            <w:tcW w:w="0" w:type="auto"/>
            <w:vAlign w:val="center"/>
            <w:hideMark/>
          </w:tcPr>
          <w:p w:rsidR="00FD10F6" w:rsidRPr="00321CC3" w:rsidRDefault="00FD10F6" w:rsidP="0018397B">
            <w:pPr>
              <w:pStyle w:val="aa"/>
              <w:jc w:val="center"/>
              <w:rPr>
                <w:b/>
              </w:rPr>
            </w:pPr>
            <w:r w:rsidRPr="00321CC3">
              <w:rPr>
                <w:b/>
              </w:rPr>
              <w:t>Наименование</w:t>
            </w:r>
          </w:p>
          <w:p w:rsidR="00FD10F6" w:rsidRPr="00321CC3" w:rsidRDefault="00FD10F6" w:rsidP="0018397B">
            <w:pPr>
              <w:pStyle w:val="aa"/>
              <w:jc w:val="center"/>
              <w:rPr>
                <w:b/>
              </w:rPr>
            </w:pPr>
            <w:r w:rsidRPr="00321CC3">
              <w:rPr>
                <w:b/>
              </w:rPr>
              <w:t>товара, работы, услуги</w:t>
            </w:r>
          </w:p>
        </w:tc>
        <w:tc>
          <w:tcPr>
            <w:tcW w:w="1368" w:type="dxa"/>
            <w:vAlign w:val="center"/>
          </w:tcPr>
          <w:p w:rsidR="00FD10F6" w:rsidRPr="00321CC3" w:rsidRDefault="00FD10F6" w:rsidP="0018397B">
            <w:pPr>
              <w:pStyle w:val="aa"/>
              <w:jc w:val="center"/>
              <w:rPr>
                <w:b/>
              </w:rPr>
            </w:pPr>
            <w:r w:rsidRPr="00321CC3">
              <w:rPr>
                <w:b/>
              </w:rPr>
              <w:t>Единица измерения</w:t>
            </w:r>
          </w:p>
        </w:tc>
        <w:tc>
          <w:tcPr>
            <w:tcW w:w="795" w:type="dxa"/>
            <w:vAlign w:val="center"/>
          </w:tcPr>
          <w:p w:rsidR="00FD10F6" w:rsidRPr="00321CC3" w:rsidRDefault="00FD10F6" w:rsidP="0018397B">
            <w:pPr>
              <w:pStyle w:val="aa"/>
              <w:jc w:val="center"/>
              <w:rPr>
                <w:b/>
              </w:rPr>
            </w:pPr>
            <w:r w:rsidRPr="00321CC3">
              <w:rPr>
                <w:b/>
              </w:rPr>
              <w:t>Кол-во</w:t>
            </w:r>
          </w:p>
        </w:tc>
        <w:tc>
          <w:tcPr>
            <w:tcW w:w="1398" w:type="dxa"/>
            <w:vAlign w:val="center"/>
          </w:tcPr>
          <w:p w:rsidR="00FD10F6" w:rsidRPr="00321CC3" w:rsidRDefault="00FD10F6" w:rsidP="0018397B">
            <w:pPr>
              <w:pStyle w:val="aa"/>
              <w:jc w:val="center"/>
              <w:rPr>
                <w:b/>
              </w:rPr>
            </w:pPr>
            <w:r w:rsidRPr="00321CC3">
              <w:rPr>
                <w:b/>
              </w:rPr>
              <w:t>Цена</w:t>
            </w:r>
          </w:p>
          <w:p w:rsidR="00FD10F6" w:rsidRPr="00321CC3" w:rsidRDefault="00FD10F6" w:rsidP="0018397B">
            <w:pPr>
              <w:pStyle w:val="aa"/>
              <w:jc w:val="center"/>
              <w:rPr>
                <w:b/>
              </w:rPr>
            </w:pPr>
            <w:r w:rsidRPr="00321CC3">
              <w:rPr>
                <w:b/>
              </w:rPr>
              <w:t>за ед. изм.,</w:t>
            </w:r>
          </w:p>
          <w:p w:rsidR="00FD10F6" w:rsidRPr="00321CC3" w:rsidRDefault="00FD10F6" w:rsidP="0018397B">
            <w:pPr>
              <w:pStyle w:val="aa"/>
              <w:jc w:val="center"/>
              <w:rPr>
                <w:b/>
              </w:rPr>
            </w:pPr>
            <w:r w:rsidRPr="00321CC3">
              <w:rPr>
                <w:b/>
              </w:rPr>
              <w:t>руб.</w:t>
            </w:r>
          </w:p>
        </w:tc>
        <w:tc>
          <w:tcPr>
            <w:tcW w:w="1401" w:type="dxa"/>
            <w:vAlign w:val="center"/>
          </w:tcPr>
          <w:p w:rsidR="00FD10F6" w:rsidRPr="00321CC3" w:rsidRDefault="00FD10F6" w:rsidP="0018397B">
            <w:pPr>
              <w:pStyle w:val="aa"/>
              <w:jc w:val="center"/>
              <w:rPr>
                <w:b/>
              </w:rPr>
            </w:pPr>
            <w:r w:rsidRPr="00321CC3">
              <w:rPr>
                <w:b/>
              </w:rPr>
              <w:t>Стоимость позиции,</w:t>
            </w:r>
          </w:p>
          <w:p w:rsidR="00FD10F6" w:rsidRPr="00321CC3" w:rsidRDefault="00FD10F6" w:rsidP="0018397B">
            <w:pPr>
              <w:pStyle w:val="aa"/>
              <w:jc w:val="center"/>
              <w:rPr>
                <w:b/>
              </w:rPr>
            </w:pPr>
            <w:r w:rsidRPr="00321CC3">
              <w:rPr>
                <w:b/>
              </w:rPr>
              <w:t>руб.</w:t>
            </w:r>
          </w:p>
        </w:tc>
      </w:tr>
      <w:tr w:rsidR="00FD10F6" w:rsidRPr="00E874FF" w:rsidTr="0018397B">
        <w:trPr>
          <w:trHeight w:val="1016"/>
        </w:trPr>
        <w:tc>
          <w:tcPr>
            <w:tcW w:w="0" w:type="auto"/>
            <w:vAlign w:val="center"/>
          </w:tcPr>
          <w:p w:rsidR="00FD10F6" w:rsidRPr="00321CC3" w:rsidRDefault="00FD10F6" w:rsidP="0018397B">
            <w:pPr>
              <w:jc w:val="center"/>
            </w:pPr>
            <w:r w:rsidRPr="00321CC3">
              <w:t>1</w:t>
            </w:r>
          </w:p>
        </w:tc>
        <w:tc>
          <w:tcPr>
            <w:tcW w:w="0" w:type="auto"/>
            <w:vAlign w:val="center"/>
          </w:tcPr>
          <w:p w:rsidR="00FD10F6" w:rsidRPr="00321CC3" w:rsidRDefault="00FD10F6" w:rsidP="0018397B">
            <w:pPr>
              <w:jc w:val="center"/>
            </w:pPr>
            <w:r w:rsidRPr="00F34851">
              <w:t xml:space="preserve">Оказание услуг по текущему ремонту автомобиля АШ-7,          </w:t>
            </w:r>
            <w:r>
              <w:t xml:space="preserve">                          </w:t>
            </w:r>
            <w:r w:rsidRPr="00F34851">
              <w:t xml:space="preserve">   гос. рег. знак С 341 ВМ 46</w:t>
            </w:r>
          </w:p>
        </w:tc>
        <w:tc>
          <w:tcPr>
            <w:tcW w:w="1368" w:type="dxa"/>
            <w:vAlign w:val="center"/>
          </w:tcPr>
          <w:p w:rsidR="00FD10F6" w:rsidRPr="00321CC3" w:rsidRDefault="00FD10F6" w:rsidP="0018397B">
            <w:pPr>
              <w:jc w:val="center"/>
            </w:pPr>
            <w:r w:rsidRPr="00321CC3">
              <w:t>Единица</w:t>
            </w:r>
          </w:p>
        </w:tc>
        <w:tc>
          <w:tcPr>
            <w:tcW w:w="795" w:type="dxa"/>
            <w:vAlign w:val="center"/>
          </w:tcPr>
          <w:p w:rsidR="00FD10F6" w:rsidRPr="00321CC3" w:rsidRDefault="00FD10F6" w:rsidP="0018397B">
            <w:pPr>
              <w:jc w:val="center"/>
            </w:pPr>
            <w:r w:rsidRPr="00321CC3">
              <w:t>1</w:t>
            </w:r>
          </w:p>
        </w:tc>
        <w:tc>
          <w:tcPr>
            <w:tcW w:w="1398" w:type="dxa"/>
            <w:vAlign w:val="center"/>
          </w:tcPr>
          <w:p w:rsidR="00FD10F6" w:rsidRPr="00321CC3" w:rsidRDefault="00FD10F6" w:rsidP="0018397B">
            <w:pPr>
              <w:jc w:val="center"/>
            </w:pPr>
          </w:p>
        </w:tc>
        <w:tc>
          <w:tcPr>
            <w:tcW w:w="1401" w:type="dxa"/>
            <w:tcBorders>
              <w:top w:val="nil"/>
              <w:left w:val="single" w:sz="4" w:space="0" w:color="auto"/>
              <w:bottom w:val="single" w:sz="4" w:space="0" w:color="auto"/>
              <w:right w:val="single" w:sz="4" w:space="0" w:color="auto"/>
            </w:tcBorders>
            <w:shd w:val="clear" w:color="auto" w:fill="auto"/>
            <w:vAlign w:val="center"/>
          </w:tcPr>
          <w:p w:rsidR="00FD10F6" w:rsidRPr="00321CC3" w:rsidRDefault="00FD10F6" w:rsidP="00FD10F6">
            <w:pPr>
              <w:numPr>
                <w:ilvl w:val="0"/>
                <w:numId w:val="19"/>
              </w:numPr>
              <w:tabs>
                <w:tab w:val="clear" w:pos="432"/>
              </w:tabs>
              <w:ind w:left="0" w:firstLine="0"/>
              <w:jc w:val="center"/>
            </w:pPr>
          </w:p>
        </w:tc>
      </w:tr>
    </w:tbl>
    <w:p w:rsidR="00FD10F6" w:rsidRPr="00321CC3" w:rsidRDefault="00FD10F6" w:rsidP="00FD10F6">
      <w:pPr>
        <w:pStyle w:val="aa"/>
        <w:ind w:firstLine="708"/>
        <w:rPr>
          <w:b/>
          <w:sz w:val="32"/>
          <w:szCs w:val="28"/>
        </w:rPr>
      </w:pPr>
      <w:r w:rsidRPr="00321CC3">
        <w:rPr>
          <w:b/>
        </w:rPr>
        <w:t>2. Перечень необходимых услуг.</w:t>
      </w:r>
    </w:p>
    <w:tbl>
      <w:tblPr>
        <w:tblStyle w:val="a3"/>
        <w:tblpPr w:leftFromText="180" w:rightFromText="180" w:vertAnchor="text" w:horzAnchor="margin" w:tblpY="144"/>
        <w:tblW w:w="0" w:type="auto"/>
        <w:tblLook w:val="04A0" w:firstRow="1" w:lastRow="0" w:firstColumn="1" w:lastColumn="0" w:noHBand="0" w:noVBand="1"/>
      </w:tblPr>
      <w:tblGrid>
        <w:gridCol w:w="675"/>
        <w:gridCol w:w="6663"/>
        <w:gridCol w:w="708"/>
        <w:gridCol w:w="1525"/>
      </w:tblGrid>
      <w:tr w:rsidR="00FD10F6" w:rsidTr="0018397B">
        <w:tc>
          <w:tcPr>
            <w:tcW w:w="675" w:type="dxa"/>
            <w:tcBorders>
              <w:top w:val="single" w:sz="4" w:space="0" w:color="000000"/>
              <w:left w:val="single" w:sz="4" w:space="0" w:color="000000"/>
              <w:bottom w:val="single" w:sz="4" w:space="0" w:color="000000"/>
              <w:right w:val="single" w:sz="4" w:space="0" w:color="000000"/>
            </w:tcBorders>
            <w:vAlign w:val="center"/>
            <w:hideMark/>
          </w:tcPr>
          <w:p w:rsidR="00FD10F6" w:rsidRDefault="00FD10F6" w:rsidP="0018397B">
            <w:pPr>
              <w:jc w:val="center"/>
              <w:rPr>
                <w:b/>
              </w:rPr>
            </w:pPr>
            <w:r>
              <w:rPr>
                <w:b/>
              </w:rPr>
              <w:t>№ п\п</w:t>
            </w:r>
          </w:p>
        </w:tc>
        <w:tc>
          <w:tcPr>
            <w:tcW w:w="6663" w:type="dxa"/>
            <w:tcBorders>
              <w:top w:val="single" w:sz="4" w:space="0" w:color="000000"/>
              <w:left w:val="single" w:sz="4" w:space="0" w:color="000000"/>
              <w:bottom w:val="single" w:sz="4" w:space="0" w:color="000000"/>
              <w:right w:val="single" w:sz="4" w:space="0" w:color="000000"/>
            </w:tcBorders>
            <w:vAlign w:val="center"/>
            <w:hideMark/>
          </w:tcPr>
          <w:p w:rsidR="00FD10F6" w:rsidRDefault="00FD10F6" w:rsidP="0018397B">
            <w:pPr>
              <w:jc w:val="center"/>
              <w:rPr>
                <w:b/>
              </w:rPr>
            </w:pPr>
            <w:r>
              <w:rPr>
                <w:b/>
              </w:rPr>
              <w:t>Наименование услуг</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FD10F6" w:rsidRDefault="00FD10F6" w:rsidP="0018397B">
            <w:pPr>
              <w:jc w:val="center"/>
              <w:rPr>
                <w:b/>
              </w:rPr>
            </w:pPr>
            <w:r>
              <w:rPr>
                <w:b/>
              </w:rPr>
              <w:t>Ед. изм.</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FD10F6" w:rsidRDefault="00FD10F6" w:rsidP="0018397B">
            <w:pPr>
              <w:jc w:val="center"/>
              <w:rPr>
                <w:b/>
              </w:rPr>
            </w:pPr>
            <w:r>
              <w:rPr>
                <w:b/>
              </w:rPr>
              <w:t>Количество</w:t>
            </w:r>
          </w:p>
        </w:tc>
      </w:tr>
      <w:tr w:rsidR="00FD10F6" w:rsidTr="0018397B">
        <w:tc>
          <w:tcPr>
            <w:tcW w:w="9571" w:type="dxa"/>
            <w:gridSpan w:val="4"/>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rPr>
                <w:b/>
              </w:rPr>
            </w:pPr>
            <w:r>
              <w:rPr>
                <w:b/>
              </w:rPr>
              <w:t xml:space="preserve">Оказание услуг по текущему ремонту автомобиля </w:t>
            </w:r>
            <w:r w:rsidRPr="00F34851">
              <w:rPr>
                <w:b/>
              </w:rPr>
              <w:t>АШ-7</w:t>
            </w:r>
            <w:r>
              <w:rPr>
                <w:b/>
              </w:rPr>
              <w:t>,</w:t>
            </w:r>
          </w:p>
          <w:p w:rsidR="00FD10F6" w:rsidRDefault="00FD10F6" w:rsidP="0018397B">
            <w:pPr>
              <w:jc w:val="center"/>
            </w:pPr>
            <w:r>
              <w:rPr>
                <w:b/>
              </w:rPr>
              <w:t xml:space="preserve">гос. рег. знак </w:t>
            </w:r>
            <w:r w:rsidRPr="00F34851">
              <w:rPr>
                <w:b/>
              </w:rPr>
              <w:t>С 341 ВМ 46</w:t>
            </w:r>
            <w:r>
              <w:rPr>
                <w:b/>
              </w:rPr>
              <w:t>, а именно:</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Антикоррозийная обработка  днища (в том числе скрытых полостей днища) автомобиля.</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2</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 xml:space="preserve">Антикоррозийная обработка дверей автомобиля. </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3</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Антикоррозийная обработка задних  дверей .</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4</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Антикоррозийная обработка  всех  колесных арок.</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5</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 xml:space="preserve">Антикоррозийная обработка капота автомобиля и подкапотного пространства </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tcPr>
          <w:p w:rsidR="00FD10F6" w:rsidRDefault="00FD10F6" w:rsidP="0018397B">
            <w:pPr>
              <w:jc w:val="center"/>
            </w:pPr>
            <w:r>
              <w:t>6</w:t>
            </w:r>
          </w:p>
        </w:tc>
        <w:tc>
          <w:tcPr>
            <w:tcW w:w="6663" w:type="dxa"/>
            <w:tcBorders>
              <w:top w:val="single" w:sz="4" w:space="0" w:color="000000"/>
              <w:left w:val="single" w:sz="4" w:space="0" w:color="000000"/>
              <w:bottom w:val="single" w:sz="4" w:space="0" w:color="000000"/>
              <w:right w:val="single" w:sz="4" w:space="0" w:color="000000"/>
            </w:tcBorders>
          </w:tcPr>
          <w:p w:rsidR="00FD10F6" w:rsidRDefault="00FD10F6" w:rsidP="0018397B">
            <w:r>
              <w:t xml:space="preserve">Антикоррозийная обработка порогов и скрытых полостей порогов. </w:t>
            </w:r>
          </w:p>
        </w:tc>
        <w:tc>
          <w:tcPr>
            <w:tcW w:w="708" w:type="dxa"/>
            <w:tcBorders>
              <w:top w:val="single" w:sz="4" w:space="0" w:color="000000"/>
              <w:left w:val="single" w:sz="4" w:space="0" w:color="000000"/>
              <w:bottom w:val="single" w:sz="4" w:space="0" w:color="000000"/>
              <w:right w:val="single" w:sz="4" w:space="0" w:color="000000"/>
            </w:tcBorders>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tcPr>
          <w:p w:rsidR="00FD10F6" w:rsidRDefault="00FD10F6" w:rsidP="0018397B">
            <w:pPr>
              <w:jc w:val="center"/>
            </w:pPr>
            <w:r>
              <w:t>1</w:t>
            </w:r>
          </w:p>
        </w:tc>
      </w:tr>
      <w:tr w:rsidR="00FD10F6" w:rsidTr="0018397B">
        <w:tc>
          <w:tcPr>
            <w:tcW w:w="67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7</w:t>
            </w:r>
          </w:p>
        </w:tc>
        <w:tc>
          <w:tcPr>
            <w:tcW w:w="6663" w:type="dxa"/>
            <w:tcBorders>
              <w:top w:val="single" w:sz="4" w:space="0" w:color="000000"/>
              <w:left w:val="single" w:sz="4" w:space="0" w:color="000000"/>
              <w:bottom w:val="single" w:sz="4" w:space="0" w:color="000000"/>
              <w:right w:val="single" w:sz="4" w:space="0" w:color="000000"/>
            </w:tcBorders>
            <w:hideMark/>
          </w:tcPr>
          <w:p w:rsidR="00FD10F6" w:rsidRDefault="00FD10F6" w:rsidP="0018397B">
            <w:r>
              <w:t>Установка пластиковых защитных арок колес.</w:t>
            </w:r>
          </w:p>
        </w:tc>
        <w:tc>
          <w:tcPr>
            <w:tcW w:w="708"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Шт.</w:t>
            </w:r>
          </w:p>
        </w:tc>
        <w:tc>
          <w:tcPr>
            <w:tcW w:w="1525" w:type="dxa"/>
            <w:tcBorders>
              <w:top w:val="single" w:sz="4" w:space="0" w:color="000000"/>
              <w:left w:val="single" w:sz="4" w:space="0" w:color="000000"/>
              <w:bottom w:val="single" w:sz="4" w:space="0" w:color="000000"/>
              <w:right w:val="single" w:sz="4" w:space="0" w:color="000000"/>
            </w:tcBorders>
            <w:hideMark/>
          </w:tcPr>
          <w:p w:rsidR="00FD10F6" w:rsidRDefault="00FD10F6" w:rsidP="0018397B">
            <w:pPr>
              <w:jc w:val="center"/>
            </w:pPr>
            <w:r>
              <w:t>4</w:t>
            </w:r>
          </w:p>
        </w:tc>
      </w:tr>
    </w:tbl>
    <w:p w:rsidR="00FD10F6" w:rsidRPr="00F34851" w:rsidRDefault="00FD10F6" w:rsidP="00FD10F6">
      <w:pPr>
        <w:pStyle w:val="aa"/>
        <w:ind w:firstLine="708"/>
        <w:jc w:val="both"/>
        <w:rPr>
          <w:b/>
        </w:rPr>
      </w:pPr>
      <w:r w:rsidRPr="00F34851">
        <w:rPr>
          <w:b/>
        </w:rPr>
        <w:t>3. Требования к оказываемым услугам.</w:t>
      </w:r>
    </w:p>
    <w:p w:rsidR="00FD10F6" w:rsidRPr="00F34851" w:rsidRDefault="00FD10F6" w:rsidP="00FD10F6">
      <w:pPr>
        <w:pStyle w:val="aa"/>
        <w:ind w:firstLine="708"/>
        <w:jc w:val="both"/>
      </w:pPr>
      <w:r w:rsidRPr="00F34851">
        <w:t>Оказание услуг по текущему ремонту техники, должно быть выполнено на основе требований, определенных предприятием-изготовителем.</w:t>
      </w:r>
    </w:p>
    <w:p w:rsidR="00FD10F6" w:rsidRPr="00F34851" w:rsidRDefault="00FD10F6" w:rsidP="00FD10F6">
      <w:pPr>
        <w:pStyle w:val="aa"/>
        <w:ind w:firstLine="708"/>
        <w:jc w:val="both"/>
      </w:pPr>
      <w:r w:rsidRPr="00F34851">
        <w:t>Антикоррозийная обработка осуществляется согласно ГОСТ 9.032-74 Единая система защиты от коррозии и старения. Покрытия лакокрасочные. Группы, технические требования и обозначения.</w:t>
      </w:r>
    </w:p>
    <w:p w:rsidR="00FD10F6" w:rsidRPr="00F34851" w:rsidRDefault="00FD10F6" w:rsidP="00FD10F6">
      <w:pPr>
        <w:pStyle w:val="aa"/>
        <w:ind w:firstLine="708"/>
        <w:jc w:val="both"/>
      </w:pPr>
      <w:r w:rsidRPr="00F34851">
        <w:t>Все использованные при выполнении работе материалы должны соответствовать обязательным требованиям, установленных законодательством Российской Федерации.</w:t>
      </w:r>
    </w:p>
    <w:p w:rsidR="00FD10F6" w:rsidRPr="00F34851" w:rsidRDefault="00FD10F6" w:rsidP="00FD10F6">
      <w:pPr>
        <w:pStyle w:val="aa"/>
        <w:ind w:firstLine="708"/>
        <w:jc w:val="both"/>
      </w:pPr>
      <w:r w:rsidRPr="00F34851">
        <w:t>Гарантийный срок качества выполненных работ должен составлять не менее 12 месяцев с даты подписания документа о приемке, указанного в разделе V Контракта.</w:t>
      </w:r>
    </w:p>
    <w:p w:rsidR="00FD10F6" w:rsidRPr="00F34851" w:rsidRDefault="00FD10F6" w:rsidP="00FD10F6">
      <w:pPr>
        <w:pStyle w:val="aa"/>
        <w:ind w:firstLine="708"/>
        <w:jc w:val="both"/>
      </w:pPr>
      <w:r w:rsidRPr="00F34851">
        <w:t>По завершению работ Исполнитель обязан предоставить Заказчику заказ-наряд на каждый автомобиль с указанием стоимости работ, запасных частей и расходных материалов.</w:t>
      </w:r>
    </w:p>
    <w:p w:rsidR="00C17FF7" w:rsidRPr="00D14085" w:rsidRDefault="00C17FF7" w:rsidP="00A5415A">
      <w:pPr>
        <w:ind w:firstLine="709"/>
        <w:contextualSpacing/>
        <w:jc w:val="both"/>
        <w:rPr>
          <w:sz w:val="16"/>
          <w:szCs w:val="16"/>
        </w:rPr>
      </w:pPr>
    </w:p>
    <w:tbl>
      <w:tblPr>
        <w:tblpPr w:leftFromText="180" w:rightFromText="180" w:vertAnchor="text" w:horzAnchor="margin" w:tblpY="85"/>
        <w:tblW w:w="10291" w:type="dxa"/>
        <w:tblLook w:val="01E0" w:firstRow="1" w:lastRow="1" w:firstColumn="1" w:lastColumn="1" w:noHBand="0" w:noVBand="0"/>
      </w:tblPr>
      <w:tblGrid>
        <w:gridCol w:w="4968"/>
        <w:gridCol w:w="5323"/>
      </w:tblGrid>
      <w:tr w:rsidR="00D906FB" w:rsidRPr="0076647B" w:rsidTr="001910EA">
        <w:trPr>
          <w:trHeight w:val="84"/>
        </w:trPr>
        <w:tc>
          <w:tcPr>
            <w:tcW w:w="4968" w:type="dxa"/>
          </w:tcPr>
          <w:p w:rsidR="0099057A" w:rsidRPr="0076647B" w:rsidRDefault="0099057A" w:rsidP="00D14085">
            <w:pPr>
              <w:shd w:val="clear" w:color="auto" w:fill="FFFFFF"/>
              <w:rPr>
                <w:b/>
              </w:rPr>
            </w:pPr>
            <w:r w:rsidRPr="0076647B">
              <w:rPr>
                <w:b/>
              </w:rPr>
              <w:t>«Заказчик»:</w:t>
            </w:r>
          </w:p>
          <w:p w:rsidR="00D53FBC" w:rsidRDefault="00D53FBC" w:rsidP="00D14085">
            <w:pPr>
              <w:widowControl w:val="0"/>
              <w:tabs>
                <w:tab w:val="left" w:pos="708"/>
                <w:tab w:val="center" w:pos="4153"/>
                <w:tab w:val="right" w:pos="8306"/>
              </w:tabs>
              <w:suppressAutoHyphens/>
            </w:pPr>
            <w:r>
              <w:t>Заместитель руководителя</w:t>
            </w:r>
          </w:p>
          <w:p w:rsidR="00D53FBC" w:rsidRDefault="00D53FBC" w:rsidP="00D14085">
            <w:pPr>
              <w:widowControl w:val="0"/>
              <w:tabs>
                <w:tab w:val="left" w:pos="708"/>
                <w:tab w:val="center" w:pos="4153"/>
                <w:tab w:val="right" w:pos="8306"/>
              </w:tabs>
              <w:suppressAutoHyphens/>
            </w:pPr>
            <w:r>
              <w:t>Главного управления МЧС России</w:t>
            </w:r>
          </w:p>
          <w:p w:rsidR="00D53FBC" w:rsidRDefault="00D53FBC" w:rsidP="00D14085">
            <w:pPr>
              <w:widowControl w:val="0"/>
              <w:tabs>
                <w:tab w:val="left" w:pos="708"/>
                <w:tab w:val="center" w:pos="4153"/>
                <w:tab w:val="right" w:pos="8306"/>
              </w:tabs>
              <w:suppressAutoHyphens/>
            </w:pPr>
            <w:r>
              <w:t>по Курской области</w:t>
            </w:r>
          </w:p>
          <w:p w:rsidR="00D53FBC" w:rsidRDefault="00D53FBC" w:rsidP="00D53FBC">
            <w:pPr>
              <w:widowControl w:val="0"/>
              <w:tabs>
                <w:tab w:val="left" w:pos="708"/>
                <w:tab w:val="center" w:pos="4153"/>
                <w:tab w:val="right" w:pos="8306"/>
              </w:tabs>
              <w:suppressAutoHyphens/>
            </w:pPr>
            <w:r>
              <w:t>__________________________ А.Н. Ахезин</w:t>
            </w:r>
          </w:p>
          <w:p w:rsidR="00D906FB" w:rsidRPr="0076647B" w:rsidRDefault="00D53FBC" w:rsidP="00D53FBC">
            <w:r>
              <w:t>М.П.</w:t>
            </w:r>
          </w:p>
        </w:tc>
        <w:tc>
          <w:tcPr>
            <w:tcW w:w="5323" w:type="dxa"/>
          </w:tcPr>
          <w:p w:rsidR="00D906FB" w:rsidRPr="0076647B" w:rsidRDefault="0099057A" w:rsidP="0099057A">
            <w:pPr>
              <w:shd w:val="clear" w:color="auto" w:fill="FFFFFF"/>
              <w:jc w:val="center"/>
            </w:pPr>
            <w:r w:rsidRPr="0076647B">
              <w:rPr>
                <w:b/>
              </w:rPr>
              <w:t>«Исполнитель»</w:t>
            </w:r>
          </w:p>
        </w:tc>
      </w:tr>
    </w:tbl>
    <w:p w:rsidR="00D906FB" w:rsidRPr="0076647B" w:rsidRDefault="00D906FB" w:rsidP="006A4FFE">
      <w:pPr>
        <w:jc w:val="center"/>
        <w:rPr>
          <w:bCs/>
        </w:rPr>
      </w:pPr>
    </w:p>
    <w:sectPr w:rsidR="00D906FB" w:rsidRPr="0076647B" w:rsidSect="00270F71">
      <w:pgSz w:w="11906" w:h="16838"/>
      <w:pgMar w:top="993"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87F2CF5"/>
    <w:multiLevelType w:val="hybridMultilevel"/>
    <w:tmpl w:val="DC74E8CC"/>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23C458C1"/>
    <w:multiLevelType w:val="multilevel"/>
    <w:tmpl w:val="6C402FBE"/>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170"/>
        </w:tabs>
        <w:ind w:left="1170" w:hanging="1170"/>
      </w:pPr>
      <w:rPr>
        <w:rFonts w:cs="Times New Roman" w:hint="default"/>
      </w:rPr>
    </w:lvl>
    <w:lvl w:ilvl="2">
      <w:start w:val="1"/>
      <w:numFmt w:val="decimal"/>
      <w:lvlText w:val="%1.%2.%3."/>
      <w:lvlJc w:val="left"/>
      <w:pPr>
        <w:tabs>
          <w:tab w:val="num" w:pos="2586"/>
        </w:tabs>
        <w:ind w:left="2586" w:hanging="1170"/>
      </w:pPr>
      <w:rPr>
        <w:rFonts w:cs="Times New Roman" w:hint="default"/>
      </w:rPr>
    </w:lvl>
    <w:lvl w:ilvl="3">
      <w:start w:val="1"/>
      <w:numFmt w:val="decimal"/>
      <w:lvlText w:val="%1.%2.%3.%4."/>
      <w:lvlJc w:val="left"/>
      <w:pPr>
        <w:tabs>
          <w:tab w:val="num" w:pos="3294"/>
        </w:tabs>
        <w:ind w:left="3294" w:hanging="1170"/>
      </w:pPr>
      <w:rPr>
        <w:rFonts w:cs="Times New Roman" w:hint="default"/>
      </w:rPr>
    </w:lvl>
    <w:lvl w:ilvl="4">
      <w:start w:val="1"/>
      <w:numFmt w:val="decimal"/>
      <w:lvlText w:val="%1.%2.%3.%4.%5."/>
      <w:lvlJc w:val="left"/>
      <w:pPr>
        <w:tabs>
          <w:tab w:val="num" w:pos="4002"/>
        </w:tabs>
        <w:ind w:left="4002" w:hanging="1170"/>
      </w:pPr>
      <w:rPr>
        <w:rFonts w:cs="Times New Roman" w:hint="default"/>
      </w:rPr>
    </w:lvl>
    <w:lvl w:ilvl="5">
      <w:start w:val="1"/>
      <w:numFmt w:val="decimal"/>
      <w:lvlText w:val="%1.%2.%3.%4.%5.%6."/>
      <w:lvlJc w:val="left"/>
      <w:pPr>
        <w:tabs>
          <w:tab w:val="num" w:pos="4710"/>
        </w:tabs>
        <w:ind w:left="4710" w:hanging="117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
    <w:nsid w:val="276A4EFD"/>
    <w:multiLevelType w:val="hybridMultilevel"/>
    <w:tmpl w:val="196CB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025706"/>
    <w:multiLevelType w:val="multilevel"/>
    <w:tmpl w:val="8A2E8740"/>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bullet"/>
      <w:lvlText w:val=""/>
      <w:lvlJc w:val="left"/>
      <w:pPr>
        <w:tabs>
          <w:tab w:val="num" w:pos="2688"/>
        </w:tabs>
        <w:ind w:left="2688" w:hanging="360"/>
      </w:pPr>
      <w:rPr>
        <w:rFonts w:ascii="Symbol" w:hAnsi="Symbol" w:hint="default"/>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5">
    <w:nsid w:val="366B65AE"/>
    <w:multiLevelType w:val="hybridMultilevel"/>
    <w:tmpl w:val="0C4AD73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15"/>
        </w:tabs>
        <w:ind w:left="1015" w:hanging="360"/>
      </w:pPr>
      <w:rPr>
        <w:rFonts w:cs="Times New Roman"/>
      </w:rPr>
    </w:lvl>
    <w:lvl w:ilvl="2" w:tplc="0419001B">
      <w:start w:val="1"/>
      <w:numFmt w:val="lowerRoman"/>
      <w:lvlText w:val="%3."/>
      <w:lvlJc w:val="right"/>
      <w:pPr>
        <w:tabs>
          <w:tab w:val="num" w:pos="1735"/>
        </w:tabs>
        <w:ind w:left="1735" w:hanging="180"/>
      </w:pPr>
      <w:rPr>
        <w:rFonts w:cs="Times New Roman"/>
      </w:rPr>
    </w:lvl>
    <w:lvl w:ilvl="3" w:tplc="0419000F">
      <w:start w:val="1"/>
      <w:numFmt w:val="decimal"/>
      <w:lvlText w:val="%4."/>
      <w:lvlJc w:val="left"/>
      <w:pPr>
        <w:tabs>
          <w:tab w:val="num" w:pos="2455"/>
        </w:tabs>
        <w:ind w:left="2455" w:hanging="360"/>
      </w:pPr>
      <w:rPr>
        <w:rFonts w:cs="Times New Roman"/>
      </w:rPr>
    </w:lvl>
    <w:lvl w:ilvl="4" w:tplc="04190019">
      <w:start w:val="1"/>
      <w:numFmt w:val="lowerLetter"/>
      <w:lvlText w:val="%5."/>
      <w:lvlJc w:val="left"/>
      <w:pPr>
        <w:tabs>
          <w:tab w:val="num" w:pos="3175"/>
        </w:tabs>
        <w:ind w:left="3175" w:hanging="360"/>
      </w:pPr>
      <w:rPr>
        <w:rFonts w:cs="Times New Roman"/>
      </w:rPr>
    </w:lvl>
    <w:lvl w:ilvl="5" w:tplc="0419001B">
      <w:start w:val="1"/>
      <w:numFmt w:val="lowerRoman"/>
      <w:lvlText w:val="%6."/>
      <w:lvlJc w:val="right"/>
      <w:pPr>
        <w:tabs>
          <w:tab w:val="num" w:pos="3895"/>
        </w:tabs>
        <w:ind w:left="3895" w:hanging="180"/>
      </w:pPr>
      <w:rPr>
        <w:rFonts w:cs="Times New Roman"/>
      </w:rPr>
    </w:lvl>
    <w:lvl w:ilvl="6" w:tplc="0419000F">
      <w:start w:val="1"/>
      <w:numFmt w:val="decimal"/>
      <w:lvlText w:val="%7."/>
      <w:lvlJc w:val="left"/>
      <w:pPr>
        <w:tabs>
          <w:tab w:val="num" w:pos="4615"/>
        </w:tabs>
        <w:ind w:left="4615" w:hanging="360"/>
      </w:pPr>
      <w:rPr>
        <w:rFonts w:cs="Times New Roman"/>
      </w:rPr>
    </w:lvl>
    <w:lvl w:ilvl="7" w:tplc="04190019">
      <w:start w:val="1"/>
      <w:numFmt w:val="lowerLetter"/>
      <w:lvlText w:val="%8."/>
      <w:lvlJc w:val="left"/>
      <w:pPr>
        <w:tabs>
          <w:tab w:val="num" w:pos="5335"/>
        </w:tabs>
        <w:ind w:left="5335" w:hanging="360"/>
      </w:pPr>
      <w:rPr>
        <w:rFonts w:cs="Times New Roman"/>
      </w:rPr>
    </w:lvl>
    <w:lvl w:ilvl="8" w:tplc="0419001B">
      <w:start w:val="1"/>
      <w:numFmt w:val="lowerRoman"/>
      <w:lvlText w:val="%9."/>
      <w:lvlJc w:val="right"/>
      <w:pPr>
        <w:tabs>
          <w:tab w:val="num" w:pos="6055"/>
        </w:tabs>
        <w:ind w:left="6055" w:hanging="180"/>
      </w:pPr>
      <w:rPr>
        <w:rFonts w:cs="Times New Roman"/>
      </w:rPr>
    </w:lvl>
  </w:abstractNum>
  <w:abstractNum w:abstractNumId="6">
    <w:nsid w:val="368E1B28"/>
    <w:multiLevelType w:val="multilevel"/>
    <w:tmpl w:val="11E0412E"/>
    <w:lvl w:ilvl="0">
      <w:start w:val="7"/>
      <w:numFmt w:val="decimal"/>
      <w:lvlText w:val="%1."/>
      <w:lvlJc w:val="left"/>
      <w:pPr>
        <w:ind w:left="360" w:hanging="360"/>
      </w:pPr>
      <w:rPr>
        <w:rFonts w:cs="Times New Roman" w:hint="default"/>
      </w:rPr>
    </w:lvl>
    <w:lvl w:ilvl="1">
      <w:start w:val="7"/>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
    <w:nsid w:val="36E703FC"/>
    <w:multiLevelType w:val="hybridMultilevel"/>
    <w:tmpl w:val="201E61AA"/>
    <w:lvl w:ilvl="0" w:tplc="E250B068">
      <w:start w:val="13"/>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3F7708DA"/>
    <w:multiLevelType w:val="singleLevel"/>
    <w:tmpl w:val="92927ED8"/>
    <w:lvl w:ilvl="0">
      <w:start w:val="2"/>
      <w:numFmt w:val="decimal"/>
      <w:lvlText w:val="2.%1."/>
      <w:legacy w:legacy="1" w:legacySpace="0" w:legacyIndent="485"/>
      <w:lvlJc w:val="left"/>
      <w:rPr>
        <w:rFonts w:ascii="Times New Roman" w:hAnsi="Times New Roman" w:cs="Times New Roman" w:hint="default"/>
      </w:rPr>
    </w:lvl>
  </w:abstractNum>
  <w:abstractNum w:abstractNumId="9">
    <w:nsid w:val="3FA73B90"/>
    <w:multiLevelType w:val="hybridMultilevel"/>
    <w:tmpl w:val="37B6D1A6"/>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0">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5084E08"/>
    <w:multiLevelType w:val="hybridMultilevel"/>
    <w:tmpl w:val="8A2E8740"/>
    <w:lvl w:ilvl="0" w:tplc="58B0F03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01">
      <w:start w:val="1"/>
      <w:numFmt w:val="bullet"/>
      <w:lvlText w:val=""/>
      <w:lvlJc w:val="left"/>
      <w:pPr>
        <w:tabs>
          <w:tab w:val="num" w:pos="2688"/>
        </w:tabs>
        <w:ind w:left="2688" w:hanging="360"/>
      </w:pPr>
      <w:rPr>
        <w:rFonts w:ascii="Symbol" w:hAnsi="Symbol" w:hint="default"/>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pStyle w:val="5"/>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55C53B7A"/>
    <w:multiLevelType w:val="hybridMultilevel"/>
    <w:tmpl w:val="54EC3306"/>
    <w:lvl w:ilvl="0" w:tplc="350C9A70">
      <w:start w:val="1"/>
      <w:numFmt w:val="decimal"/>
      <w:lvlText w:val="%1."/>
      <w:lvlJc w:val="left"/>
      <w:pPr>
        <w:ind w:left="1725" w:hanging="1005"/>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63922B00"/>
    <w:multiLevelType w:val="singleLevel"/>
    <w:tmpl w:val="BC3E3B66"/>
    <w:lvl w:ilvl="0">
      <w:start w:val="1"/>
      <w:numFmt w:val="decimal"/>
      <w:lvlText w:val="3.%1."/>
      <w:legacy w:legacy="1" w:legacySpace="0" w:legacyIndent="483"/>
      <w:lvlJc w:val="left"/>
      <w:rPr>
        <w:rFonts w:ascii="Times New Roman" w:hAnsi="Times New Roman" w:cs="Times New Roman" w:hint="default"/>
      </w:rPr>
    </w:lvl>
  </w:abstractNum>
  <w:abstractNum w:abstractNumId="14">
    <w:nsid w:val="65E67AA9"/>
    <w:multiLevelType w:val="multilevel"/>
    <w:tmpl w:val="8A2E8740"/>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bullet"/>
      <w:lvlText w:val=""/>
      <w:lvlJc w:val="left"/>
      <w:pPr>
        <w:tabs>
          <w:tab w:val="num" w:pos="2688"/>
        </w:tabs>
        <w:ind w:left="2688" w:hanging="360"/>
      </w:pPr>
      <w:rPr>
        <w:rFonts w:ascii="Symbol" w:hAnsi="Symbol" w:hint="default"/>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67A86DC5"/>
    <w:multiLevelType w:val="hybridMultilevel"/>
    <w:tmpl w:val="80E42A1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6C4C6EF9"/>
    <w:multiLevelType w:val="hybridMultilevel"/>
    <w:tmpl w:val="14E877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DA4442A"/>
    <w:multiLevelType w:val="multilevel"/>
    <w:tmpl w:val="6C6AC0D2"/>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170"/>
        </w:tabs>
        <w:ind w:left="1170" w:hanging="1170"/>
      </w:pPr>
      <w:rPr>
        <w:rFonts w:cs="Times New Roman" w:hint="default"/>
      </w:rPr>
    </w:lvl>
    <w:lvl w:ilvl="2">
      <w:start w:val="1"/>
      <w:numFmt w:val="decimal"/>
      <w:lvlText w:val="%1.%2.%3."/>
      <w:lvlJc w:val="left"/>
      <w:pPr>
        <w:tabs>
          <w:tab w:val="num" w:pos="2586"/>
        </w:tabs>
        <w:ind w:left="2586" w:hanging="1170"/>
      </w:pPr>
      <w:rPr>
        <w:rFonts w:cs="Times New Roman" w:hint="default"/>
      </w:rPr>
    </w:lvl>
    <w:lvl w:ilvl="3">
      <w:start w:val="1"/>
      <w:numFmt w:val="decimal"/>
      <w:lvlText w:val="%1.%2.%3.%4."/>
      <w:lvlJc w:val="left"/>
      <w:pPr>
        <w:tabs>
          <w:tab w:val="num" w:pos="3294"/>
        </w:tabs>
        <w:ind w:left="3294" w:hanging="1170"/>
      </w:pPr>
      <w:rPr>
        <w:rFonts w:cs="Times New Roman" w:hint="default"/>
      </w:rPr>
    </w:lvl>
    <w:lvl w:ilvl="4">
      <w:start w:val="1"/>
      <w:numFmt w:val="decimal"/>
      <w:lvlText w:val="%1.%2.%3.%4.%5."/>
      <w:lvlJc w:val="left"/>
      <w:pPr>
        <w:tabs>
          <w:tab w:val="num" w:pos="4002"/>
        </w:tabs>
        <w:ind w:left="4002" w:hanging="1170"/>
      </w:pPr>
      <w:rPr>
        <w:rFonts w:cs="Times New Roman" w:hint="default"/>
      </w:rPr>
    </w:lvl>
    <w:lvl w:ilvl="5">
      <w:start w:val="1"/>
      <w:numFmt w:val="decimal"/>
      <w:lvlText w:val="%1.%2.%3.%4.%5.%6."/>
      <w:lvlJc w:val="left"/>
      <w:pPr>
        <w:tabs>
          <w:tab w:val="num" w:pos="4710"/>
        </w:tabs>
        <w:ind w:left="4710" w:hanging="117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num w:numId="1">
    <w:abstractNumId w:val="11"/>
  </w:num>
  <w:num w:numId="2">
    <w:abstractNumId w:val="2"/>
  </w:num>
  <w:num w:numId="3">
    <w:abstractNumId w:val="17"/>
  </w:num>
  <w:num w:numId="4">
    <w:abstractNumId w:val="14"/>
  </w:num>
  <w:num w:numId="5">
    <w:abstractNumId w:val="16"/>
  </w:num>
  <w:num w:numId="6">
    <w:abstractNumId w:val="13"/>
  </w:num>
  <w:num w:numId="7">
    <w:abstractNumId w:val="8"/>
  </w:num>
  <w:num w:numId="8">
    <w:abstractNumId w:val="0"/>
  </w:num>
  <w:num w:numId="9">
    <w:abstractNumId w:val="4"/>
  </w:num>
  <w:num w:numId="10">
    <w:abstractNumId w:val="7"/>
  </w:num>
  <w:num w:numId="11">
    <w:abstractNumId w:val="15"/>
  </w:num>
  <w:num w:numId="12">
    <w:abstractNumId w:val="12"/>
  </w:num>
  <w:num w:numId="13">
    <w:abstractNumId w:val="1"/>
  </w:num>
  <w:num w:numId="14">
    <w:abstractNumId w:val="9"/>
  </w:num>
  <w:num w:numId="15">
    <w:abstractNumId w:val="6"/>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BE"/>
    <w:rsid w:val="00000932"/>
    <w:rsid w:val="000012AE"/>
    <w:rsid w:val="00007878"/>
    <w:rsid w:val="00007FA3"/>
    <w:rsid w:val="000101CA"/>
    <w:rsid w:val="00015238"/>
    <w:rsid w:val="00017AA5"/>
    <w:rsid w:val="00020777"/>
    <w:rsid w:val="00021CC6"/>
    <w:rsid w:val="000248CC"/>
    <w:rsid w:val="00026245"/>
    <w:rsid w:val="00030F65"/>
    <w:rsid w:val="00036BF2"/>
    <w:rsid w:val="000407FF"/>
    <w:rsid w:val="00041787"/>
    <w:rsid w:val="00042315"/>
    <w:rsid w:val="00042485"/>
    <w:rsid w:val="000434D4"/>
    <w:rsid w:val="00044DC5"/>
    <w:rsid w:val="00047A26"/>
    <w:rsid w:val="00047DAB"/>
    <w:rsid w:val="00052DD6"/>
    <w:rsid w:val="0006052D"/>
    <w:rsid w:val="00060AD9"/>
    <w:rsid w:val="00062C29"/>
    <w:rsid w:val="000657E4"/>
    <w:rsid w:val="000664FE"/>
    <w:rsid w:val="00067325"/>
    <w:rsid w:val="00070857"/>
    <w:rsid w:val="0007115B"/>
    <w:rsid w:val="00071823"/>
    <w:rsid w:val="0007409E"/>
    <w:rsid w:val="00074C22"/>
    <w:rsid w:val="00076A02"/>
    <w:rsid w:val="00083587"/>
    <w:rsid w:val="00090D77"/>
    <w:rsid w:val="00096080"/>
    <w:rsid w:val="00096746"/>
    <w:rsid w:val="00097C8C"/>
    <w:rsid w:val="000A1C9B"/>
    <w:rsid w:val="000A22AC"/>
    <w:rsid w:val="000A24EA"/>
    <w:rsid w:val="000A2818"/>
    <w:rsid w:val="000A3CDD"/>
    <w:rsid w:val="000A63B5"/>
    <w:rsid w:val="000B20DC"/>
    <w:rsid w:val="000B41CE"/>
    <w:rsid w:val="000B66F4"/>
    <w:rsid w:val="000C3094"/>
    <w:rsid w:val="000C4298"/>
    <w:rsid w:val="000D0044"/>
    <w:rsid w:val="000D2C89"/>
    <w:rsid w:val="000D48F4"/>
    <w:rsid w:val="000D72AF"/>
    <w:rsid w:val="000E1F5F"/>
    <w:rsid w:val="000E2C2A"/>
    <w:rsid w:val="000E3396"/>
    <w:rsid w:val="000E3ED0"/>
    <w:rsid w:val="000E5C5B"/>
    <w:rsid w:val="000E7477"/>
    <w:rsid w:val="000E767E"/>
    <w:rsid w:val="000F0D3E"/>
    <w:rsid w:val="000F3787"/>
    <w:rsid w:val="000F4CE2"/>
    <w:rsid w:val="000F5283"/>
    <w:rsid w:val="000F64DF"/>
    <w:rsid w:val="000F7CF1"/>
    <w:rsid w:val="001003BE"/>
    <w:rsid w:val="00106099"/>
    <w:rsid w:val="00106DC6"/>
    <w:rsid w:val="00110CE2"/>
    <w:rsid w:val="001136EA"/>
    <w:rsid w:val="00120310"/>
    <w:rsid w:val="0012086E"/>
    <w:rsid w:val="00122F16"/>
    <w:rsid w:val="001250A9"/>
    <w:rsid w:val="0012686C"/>
    <w:rsid w:val="0013027B"/>
    <w:rsid w:val="00130553"/>
    <w:rsid w:val="00131B10"/>
    <w:rsid w:val="00132DE7"/>
    <w:rsid w:val="0013352D"/>
    <w:rsid w:val="00140AF6"/>
    <w:rsid w:val="00140E04"/>
    <w:rsid w:val="0014230B"/>
    <w:rsid w:val="00142816"/>
    <w:rsid w:val="00143634"/>
    <w:rsid w:val="0014401F"/>
    <w:rsid w:val="00144239"/>
    <w:rsid w:val="0014527A"/>
    <w:rsid w:val="00146C90"/>
    <w:rsid w:val="00147AC9"/>
    <w:rsid w:val="00147F44"/>
    <w:rsid w:val="001528A4"/>
    <w:rsid w:val="00155364"/>
    <w:rsid w:val="00160932"/>
    <w:rsid w:val="001633BD"/>
    <w:rsid w:val="00165D66"/>
    <w:rsid w:val="00166C59"/>
    <w:rsid w:val="0016707D"/>
    <w:rsid w:val="0016716A"/>
    <w:rsid w:val="00172A1D"/>
    <w:rsid w:val="0018079B"/>
    <w:rsid w:val="00181DF0"/>
    <w:rsid w:val="001844EB"/>
    <w:rsid w:val="00186EED"/>
    <w:rsid w:val="001872BE"/>
    <w:rsid w:val="001879A9"/>
    <w:rsid w:val="001910EA"/>
    <w:rsid w:val="00191161"/>
    <w:rsid w:val="00194370"/>
    <w:rsid w:val="00195F74"/>
    <w:rsid w:val="001A03DA"/>
    <w:rsid w:val="001A310A"/>
    <w:rsid w:val="001A3B4D"/>
    <w:rsid w:val="001A4E30"/>
    <w:rsid w:val="001B0144"/>
    <w:rsid w:val="001B6FBB"/>
    <w:rsid w:val="001C0776"/>
    <w:rsid w:val="001D1046"/>
    <w:rsid w:val="001D228D"/>
    <w:rsid w:val="001D4DF6"/>
    <w:rsid w:val="001D7C49"/>
    <w:rsid w:val="001E5E62"/>
    <w:rsid w:val="001E7222"/>
    <w:rsid w:val="001F0A6A"/>
    <w:rsid w:val="001F15CE"/>
    <w:rsid w:val="001F35D1"/>
    <w:rsid w:val="00200146"/>
    <w:rsid w:val="00200E3A"/>
    <w:rsid w:val="00201A2F"/>
    <w:rsid w:val="00205295"/>
    <w:rsid w:val="002054E4"/>
    <w:rsid w:val="00212764"/>
    <w:rsid w:val="00215DEC"/>
    <w:rsid w:val="00216774"/>
    <w:rsid w:val="00217B6D"/>
    <w:rsid w:val="0022363C"/>
    <w:rsid w:val="00226959"/>
    <w:rsid w:val="00226D6F"/>
    <w:rsid w:val="00232A20"/>
    <w:rsid w:val="002332F5"/>
    <w:rsid w:val="00235385"/>
    <w:rsid w:val="00235E37"/>
    <w:rsid w:val="0023727B"/>
    <w:rsid w:val="00244D8B"/>
    <w:rsid w:val="002456F2"/>
    <w:rsid w:val="00250118"/>
    <w:rsid w:val="00254A3C"/>
    <w:rsid w:val="0025611E"/>
    <w:rsid w:val="00257228"/>
    <w:rsid w:val="00261E2C"/>
    <w:rsid w:val="00262084"/>
    <w:rsid w:val="00262678"/>
    <w:rsid w:val="0026318F"/>
    <w:rsid w:val="00263760"/>
    <w:rsid w:val="00266BEA"/>
    <w:rsid w:val="00266DEB"/>
    <w:rsid w:val="00270C7E"/>
    <w:rsid w:val="00270F71"/>
    <w:rsid w:val="002718EB"/>
    <w:rsid w:val="00274695"/>
    <w:rsid w:val="00274871"/>
    <w:rsid w:val="00280BA3"/>
    <w:rsid w:val="00286998"/>
    <w:rsid w:val="00291DC5"/>
    <w:rsid w:val="0029306C"/>
    <w:rsid w:val="00295487"/>
    <w:rsid w:val="002A1B87"/>
    <w:rsid w:val="002A59A1"/>
    <w:rsid w:val="002B4B82"/>
    <w:rsid w:val="002B6C87"/>
    <w:rsid w:val="002C256E"/>
    <w:rsid w:val="002C350D"/>
    <w:rsid w:val="002C3AD6"/>
    <w:rsid w:val="002C4D2F"/>
    <w:rsid w:val="002D34A3"/>
    <w:rsid w:val="002D60F4"/>
    <w:rsid w:val="002E0157"/>
    <w:rsid w:val="002E334A"/>
    <w:rsid w:val="002F10BF"/>
    <w:rsid w:val="002F1430"/>
    <w:rsid w:val="002F7675"/>
    <w:rsid w:val="00300FBB"/>
    <w:rsid w:val="00301788"/>
    <w:rsid w:val="00302423"/>
    <w:rsid w:val="00302600"/>
    <w:rsid w:val="00306E5B"/>
    <w:rsid w:val="00316B9D"/>
    <w:rsid w:val="00317518"/>
    <w:rsid w:val="00320B25"/>
    <w:rsid w:val="00320CE5"/>
    <w:rsid w:val="00321AE0"/>
    <w:rsid w:val="003242CF"/>
    <w:rsid w:val="003253C2"/>
    <w:rsid w:val="003262F4"/>
    <w:rsid w:val="0032669B"/>
    <w:rsid w:val="0033131C"/>
    <w:rsid w:val="0033289E"/>
    <w:rsid w:val="00332D61"/>
    <w:rsid w:val="0033791F"/>
    <w:rsid w:val="00337D12"/>
    <w:rsid w:val="0034089D"/>
    <w:rsid w:val="0034325F"/>
    <w:rsid w:val="00344297"/>
    <w:rsid w:val="003452BC"/>
    <w:rsid w:val="0034570E"/>
    <w:rsid w:val="00345AB0"/>
    <w:rsid w:val="00345F6F"/>
    <w:rsid w:val="00346D36"/>
    <w:rsid w:val="003504D7"/>
    <w:rsid w:val="00354ADF"/>
    <w:rsid w:val="003560EB"/>
    <w:rsid w:val="00356A0C"/>
    <w:rsid w:val="003637A8"/>
    <w:rsid w:val="00367493"/>
    <w:rsid w:val="003712EB"/>
    <w:rsid w:val="00371771"/>
    <w:rsid w:val="00374506"/>
    <w:rsid w:val="003776F0"/>
    <w:rsid w:val="0038108F"/>
    <w:rsid w:val="00382199"/>
    <w:rsid w:val="00384B44"/>
    <w:rsid w:val="0039159D"/>
    <w:rsid w:val="00392027"/>
    <w:rsid w:val="0039496E"/>
    <w:rsid w:val="003951B6"/>
    <w:rsid w:val="003A1177"/>
    <w:rsid w:val="003A1726"/>
    <w:rsid w:val="003A50C9"/>
    <w:rsid w:val="003B088C"/>
    <w:rsid w:val="003B1CB7"/>
    <w:rsid w:val="003B4064"/>
    <w:rsid w:val="003B52A5"/>
    <w:rsid w:val="003C10D7"/>
    <w:rsid w:val="003C2CFD"/>
    <w:rsid w:val="003C2DB3"/>
    <w:rsid w:val="003C500F"/>
    <w:rsid w:val="003C5A9B"/>
    <w:rsid w:val="003C79C7"/>
    <w:rsid w:val="003C7C4C"/>
    <w:rsid w:val="003D0F51"/>
    <w:rsid w:val="003D4924"/>
    <w:rsid w:val="003D7B40"/>
    <w:rsid w:val="003E2488"/>
    <w:rsid w:val="003E2881"/>
    <w:rsid w:val="003E4EED"/>
    <w:rsid w:val="003E5053"/>
    <w:rsid w:val="003E5906"/>
    <w:rsid w:val="003E6956"/>
    <w:rsid w:val="003E70D8"/>
    <w:rsid w:val="003F2BAF"/>
    <w:rsid w:val="003F2E42"/>
    <w:rsid w:val="003F5354"/>
    <w:rsid w:val="00401ECE"/>
    <w:rsid w:val="00402703"/>
    <w:rsid w:val="00403B42"/>
    <w:rsid w:val="00403D78"/>
    <w:rsid w:val="0040477B"/>
    <w:rsid w:val="004071A4"/>
    <w:rsid w:val="00411C04"/>
    <w:rsid w:val="00413BCE"/>
    <w:rsid w:val="00420CDE"/>
    <w:rsid w:val="00423D03"/>
    <w:rsid w:val="00425268"/>
    <w:rsid w:val="004267DC"/>
    <w:rsid w:val="00433968"/>
    <w:rsid w:val="0043567A"/>
    <w:rsid w:val="0043635A"/>
    <w:rsid w:val="0044190D"/>
    <w:rsid w:val="00441AAC"/>
    <w:rsid w:val="00443D4C"/>
    <w:rsid w:val="004450AD"/>
    <w:rsid w:val="00445A70"/>
    <w:rsid w:val="004540BE"/>
    <w:rsid w:val="00460839"/>
    <w:rsid w:val="00462C8C"/>
    <w:rsid w:val="00465CAD"/>
    <w:rsid w:val="00465D10"/>
    <w:rsid w:val="00466438"/>
    <w:rsid w:val="00473F67"/>
    <w:rsid w:val="0047648A"/>
    <w:rsid w:val="004779CA"/>
    <w:rsid w:val="00477D9B"/>
    <w:rsid w:val="00480B91"/>
    <w:rsid w:val="00481B4C"/>
    <w:rsid w:val="00482B72"/>
    <w:rsid w:val="004836CF"/>
    <w:rsid w:val="004907D9"/>
    <w:rsid w:val="00492E24"/>
    <w:rsid w:val="00493891"/>
    <w:rsid w:val="00494887"/>
    <w:rsid w:val="00495502"/>
    <w:rsid w:val="00495D35"/>
    <w:rsid w:val="0049640F"/>
    <w:rsid w:val="00496CF5"/>
    <w:rsid w:val="004A0878"/>
    <w:rsid w:val="004A2BF9"/>
    <w:rsid w:val="004A2F63"/>
    <w:rsid w:val="004A76AE"/>
    <w:rsid w:val="004B0A59"/>
    <w:rsid w:val="004B1E89"/>
    <w:rsid w:val="004B6750"/>
    <w:rsid w:val="004C0572"/>
    <w:rsid w:val="004C2092"/>
    <w:rsid w:val="004C52CC"/>
    <w:rsid w:val="004C64EA"/>
    <w:rsid w:val="004D5EF0"/>
    <w:rsid w:val="004D6CCC"/>
    <w:rsid w:val="004D7708"/>
    <w:rsid w:val="004E3314"/>
    <w:rsid w:val="004E41CF"/>
    <w:rsid w:val="004E7F21"/>
    <w:rsid w:val="004F4EC8"/>
    <w:rsid w:val="00503829"/>
    <w:rsid w:val="00505891"/>
    <w:rsid w:val="00506221"/>
    <w:rsid w:val="00506307"/>
    <w:rsid w:val="0050673D"/>
    <w:rsid w:val="0051102C"/>
    <w:rsid w:val="005142DD"/>
    <w:rsid w:val="00514806"/>
    <w:rsid w:val="00515306"/>
    <w:rsid w:val="00523BBE"/>
    <w:rsid w:val="005248A0"/>
    <w:rsid w:val="00524EE2"/>
    <w:rsid w:val="005251B2"/>
    <w:rsid w:val="0053116C"/>
    <w:rsid w:val="00531236"/>
    <w:rsid w:val="00534279"/>
    <w:rsid w:val="00534FDC"/>
    <w:rsid w:val="00536A5A"/>
    <w:rsid w:val="00536ACD"/>
    <w:rsid w:val="00543678"/>
    <w:rsid w:val="005439D8"/>
    <w:rsid w:val="00550679"/>
    <w:rsid w:val="00551145"/>
    <w:rsid w:val="005525F7"/>
    <w:rsid w:val="00552793"/>
    <w:rsid w:val="00552BCC"/>
    <w:rsid w:val="00552DB5"/>
    <w:rsid w:val="005567DE"/>
    <w:rsid w:val="00561B37"/>
    <w:rsid w:val="00562249"/>
    <w:rsid w:val="00564250"/>
    <w:rsid w:val="00565D72"/>
    <w:rsid w:val="005730E3"/>
    <w:rsid w:val="0057411B"/>
    <w:rsid w:val="00574877"/>
    <w:rsid w:val="005776DA"/>
    <w:rsid w:val="00580D7E"/>
    <w:rsid w:val="00581607"/>
    <w:rsid w:val="005860E2"/>
    <w:rsid w:val="00586CC9"/>
    <w:rsid w:val="00590A44"/>
    <w:rsid w:val="00594DED"/>
    <w:rsid w:val="005A059F"/>
    <w:rsid w:val="005A2BD5"/>
    <w:rsid w:val="005A384F"/>
    <w:rsid w:val="005A3A38"/>
    <w:rsid w:val="005A4AE5"/>
    <w:rsid w:val="005A515C"/>
    <w:rsid w:val="005B0FBA"/>
    <w:rsid w:val="005B4462"/>
    <w:rsid w:val="005B4B8F"/>
    <w:rsid w:val="005C1043"/>
    <w:rsid w:val="005C1789"/>
    <w:rsid w:val="005C35BA"/>
    <w:rsid w:val="005C6B2F"/>
    <w:rsid w:val="005E361F"/>
    <w:rsid w:val="005E3A6D"/>
    <w:rsid w:val="005F61D2"/>
    <w:rsid w:val="006039D4"/>
    <w:rsid w:val="0060632D"/>
    <w:rsid w:val="006063EF"/>
    <w:rsid w:val="00606D60"/>
    <w:rsid w:val="00614026"/>
    <w:rsid w:val="00614D54"/>
    <w:rsid w:val="0061524B"/>
    <w:rsid w:val="006153D3"/>
    <w:rsid w:val="00616729"/>
    <w:rsid w:val="00623739"/>
    <w:rsid w:val="00625EBD"/>
    <w:rsid w:val="006361A4"/>
    <w:rsid w:val="006367CD"/>
    <w:rsid w:val="0063787C"/>
    <w:rsid w:val="00640591"/>
    <w:rsid w:val="00644F70"/>
    <w:rsid w:val="006457BF"/>
    <w:rsid w:val="00645E93"/>
    <w:rsid w:val="00647D6B"/>
    <w:rsid w:val="00651C66"/>
    <w:rsid w:val="006565D0"/>
    <w:rsid w:val="00656E96"/>
    <w:rsid w:val="00660909"/>
    <w:rsid w:val="00660E42"/>
    <w:rsid w:val="00664E32"/>
    <w:rsid w:val="006652E7"/>
    <w:rsid w:val="006656D1"/>
    <w:rsid w:val="006663BC"/>
    <w:rsid w:val="006664BF"/>
    <w:rsid w:val="00676E9A"/>
    <w:rsid w:val="00683906"/>
    <w:rsid w:val="00683CF0"/>
    <w:rsid w:val="0068618A"/>
    <w:rsid w:val="00686F44"/>
    <w:rsid w:val="006915F2"/>
    <w:rsid w:val="006922B1"/>
    <w:rsid w:val="0069272A"/>
    <w:rsid w:val="0069686A"/>
    <w:rsid w:val="00697942"/>
    <w:rsid w:val="006A4FFE"/>
    <w:rsid w:val="006B1259"/>
    <w:rsid w:val="006B1A0E"/>
    <w:rsid w:val="006B52E4"/>
    <w:rsid w:val="006C11D6"/>
    <w:rsid w:val="006C1A82"/>
    <w:rsid w:val="006C523B"/>
    <w:rsid w:val="006C6044"/>
    <w:rsid w:val="006C66C2"/>
    <w:rsid w:val="006C6DA7"/>
    <w:rsid w:val="006C78D0"/>
    <w:rsid w:val="006D078D"/>
    <w:rsid w:val="006D140D"/>
    <w:rsid w:val="006D3871"/>
    <w:rsid w:val="006D43AE"/>
    <w:rsid w:val="006D764C"/>
    <w:rsid w:val="006E2D97"/>
    <w:rsid w:val="006E6270"/>
    <w:rsid w:val="006F0962"/>
    <w:rsid w:val="006F7FEB"/>
    <w:rsid w:val="0070067F"/>
    <w:rsid w:val="00710AEA"/>
    <w:rsid w:val="00713126"/>
    <w:rsid w:val="007145DB"/>
    <w:rsid w:val="00715477"/>
    <w:rsid w:val="00722E54"/>
    <w:rsid w:val="00724BB6"/>
    <w:rsid w:val="0072720B"/>
    <w:rsid w:val="00733F3E"/>
    <w:rsid w:val="00735801"/>
    <w:rsid w:val="00742858"/>
    <w:rsid w:val="00744B2B"/>
    <w:rsid w:val="007475BF"/>
    <w:rsid w:val="007529CE"/>
    <w:rsid w:val="00757607"/>
    <w:rsid w:val="007636D0"/>
    <w:rsid w:val="007657A2"/>
    <w:rsid w:val="0076647B"/>
    <w:rsid w:val="0077072E"/>
    <w:rsid w:val="00774AC8"/>
    <w:rsid w:val="0077672E"/>
    <w:rsid w:val="00777315"/>
    <w:rsid w:val="00780373"/>
    <w:rsid w:val="007850F2"/>
    <w:rsid w:val="00786B06"/>
    <w:rsid w:val="007872B5"/>
    <w:rsid w:val="00787745"/>
    <w:rsid w:val="007910A3"/>
    <w:rsid w:val="00792F67"/>
    <w:rsid w:val="007931E5"/>
    <w:rsid w:val="00794D43"/>
    <w:rsid w:val="00795C57"/>
    <w:rsid w:val="007A43DF"/>
    <w:rsid w:val="007A7CE4"/>
    <w:rsid w:val="007B027A"/>
    <w:rsid w:val="007B037A"/>
    <w:rsid w:val="007B1890"/>
    <w:rsid w:val="007B18E7"/>
    <w:rsid w:val="007B2204"/>
    <w:rsid w:val="007B4931"/>
    <w:rsid w:val="007D01D5"/>
    <w:rsid w:val="007D1DB2"/>
    <w:rsid w:val="007D2251"/>
    <w:rsid w:val="007D2B89"/>
    <w:rsid w:val="007D2F9D"/>
    <w:rsid w:val="007D3CD3"/>
    <w:rsid w:val="007E0B3C"/>
    <w:rsid w:val="007E2E0F"/>
    <w:rsid w:val="007E48C5"/>
    <w:rsid w:val="007E4AB4"/>
    <w:rsid w:val="007E4E8C"/>
    <w:rsid w:val="007E502B"/>
    <w:rsid w:val="007F1850"/>
    <w:rsid w:val="007F4055"/>
    <w:rsid w:val="008023BC"/>
    <w:rsid w:val="0080320C"/>
    <w:rsid w:val="008061F2"/>
    <w:rsid w:val="00807033"/>
    <w:rsid w:val="00807467"/>
    <w:rsid w:val="00811776"/>
    <w:rsid w:val="0081207A"/>
    <w:rsid w:val="008141AD"/>
    <w:rsid w:val="00814F0E"/>
    <w:rsid w:val="00815D6C"/>
    <w:rsid w:val="008175DC"/>
    <w:rsid w:val="00817AF8"/>
    <w:rsid w:val="00820727"/>
    <w:rsid w:val="00821123"/>
    <w:rsid w:val="0082162B"/>
    <w:rsid w:val="008219B8"/>
    <w:rsid w:val="00821B55"/>
    <w:rsid w:val="008312A4"/>
    <w:rsid w:val="00831348"/>
    <w:rsid w:val="008341DF"/>
    <w:rsid w:val="008352BB"/>
    <w:rsid w:val="00835902"/>
    <w:rsid w:val="008359C2"/>
    <w:rsid w:val="00836F5E"/>
    <w:rsid w:val="00837318"/>
    <w:rsid w:val="008377D4"/>
    <w:rsid w:val="00843173"/>
    <w:rsid w:val="008513BE"/>
    <w:rsid w:val="00852955"/>
    <w:rsid w:val="00852F39"/>
    <w:rsid w:val="008539AF"/>
    <w:rsid w:val="008546B1"/>
    <w:rsid w:val="0085547C"/>
    <w:rsid w:val="00855C67"/>
    <w:rsid w:val="0085753B"/>
    <w:rsid w:val="00863703"/>
    <w:rsid w:val="00864E8C"/>
    <w:rsid w:val="008708AB"/>
    <w:rsid w:val="00875ACF"/>
    <w:rsid w:val="00875CD1"/>
    <w:rsid w:val="00880007"/>
    <w:rsid w:val="008804D6"/>
    <w:rsid w:val="00893564"/>
    <w:rsid w:val="0089505E"/>
    <w:rsid w:val="00896B19"/>
    <w:rsid w:val="008A0479"/>
    <w:rsid w:val="008A161D"/>
    <w:rsid w:val="008A67D9"/>
    <w:rsid w:val="008B02CB"/>
    <w:rsid w:val="008B2DC0"/>
    <w:rsid w:val="008B36B0"/>
    <w:rsid w:val="008B514C"/>
    <w:rsid w:val="008B5B68"/>
    <w:rsid w:val="008B6545"/>
    <w:rsid w:val="008B7043"/>
    <w:rsid w:val="008C3B51"/>
    <w:rsid w:val="008C78A2"/>
    <w:rsid w:val="008D1069"/>
    <w:rsid w:val="008D4621"/>
    <w:rsid w:val="008D6023"/>
    <w:rsid w:val="008E2B83"/>
    <w:rsid w:val="008E3F65"/>
    <w:rsid w:val="008E4D75"/>
    <w:rsid w:val="008E7496"/>
    <w:rsid w:val="008F1A55"/>
    <w:rsid w:val="008F5EFC"/>
    <w:rsid w:val="008F6BAB"/>
    <w:rsid w:val="0090614A"/>
    <w:rsid w:val="0091174C"/>
    <w:rsid w:val="00911884"/>
    <w:rsid w:val="00914887"/>
    <w:rsid w:val="00915112"/>
    <w:rsid w:val="00920E16"/>
    <w:rsid w:val="00921E3A"/>
    <w:rsid w:val="009274B9"/>
    <w:rsid w:val="00927DBF"/>
    <w:rsid w:val="009316C8"/>
    <w:rsid w:val="00935C66"/>
    <w:rsid w:val="00937B6C"/>
    <w:rsid w:val="00941826"/>
    <w:rsid w:val="00942205"/>
    <w:rsid w:val="009433D5"/>
    <w:rsid w:val="00943FCB"/>
    <w:rsid w:val="009449A1"/>
    <w:rsid w:val="00947AD7"/>
    <w:rsid w:val="00954A2A"/>
    <w:rsid w:val="00956995"/>
    <w:rsid w:val="009631E2"/>
    <w:rsid w:val="00964CD0"/>
    <w:rsid w:val="00973C63"/>
    <w:rsid w:val="009741B1"/>
    <w:rsid w:val="00974769"/>
    <w:rsid w:val="00975D37"/>
    <w:rsid w:val="00976FF4"/>
    <w:rsid w:val="00977E6D"/>
    <w:rsid w:val="00984E1B"/>
    <w:rsid w:val="009857AC"/>
    <w:rsid w:val="009866CB"/>
    <w:rsid w:val="009871F9"/>
    <w:rsid w:val="00990338"/>
    <w:rsid w:val="0099057A"/>
    <w:rsid w:val="009A2A39"/>
    <w:rsid w:val="009A37A6"/>
    <w:rsid w:val="009A4B61"/>
    <w:rsid w:val="009B4A31"/>
    <w:rsid w:val="009B6306"/>
    <w:rsid w:val="009B697D"/>
    <w:rsid w:val="009C7715"/>
    <w:rsid w:val="009D2ACE"/>
    <w:rsid w:val="009D4117"/>
    <w:rsid w:val="009D58BF"/>
    <w:rsid w:val="009E25D1"/>
    <w:rsid w:val="009E3D98"/>
    <w:rsid w:val="009E5768"/>
    <w:rsid w:val="009E7DF9"/>
    <w:rsid w:val="009F6E1C"/>
    <w:rsid w:val="00A02915"/>
    <w:rsid w:val="00A10880"/>
    <w:rsid w:val="00A10D7E"/>
    <w:rsid w:val="00A114C2"/>
    <w:rsid w:val="00A14B04"/>
    <w:rsid w:val="00A14E88"/>
    <w:rsid w:val="00A15ED9"/>
    <w:rsid w:val="00A2034C"/>
    <w:rsid w:val="00A20404"/>
    <w:rsid w:val="00A21B73"/>
    <w:rsid w:val="00A252A8"/>
    <w:rsid w:val="00A26D0D"/>
    <w:rsid w:val="00A3116F"/>
    <w:rsid w:val="00A311ED"/>
    <w:rsid w:val="00A34B26"/>
    <w:rsid w:val="00A35534"/>
    <w:rsid w:val="00A35BFB"/>
    <w:rsid w:val="00A35DBF"/>
    <w:rsid w:val="00A409FE"/>
    <w:rsid w:val="00A44D97"/>
    <w:rsid w:val="00A5166E"/>
    <w:rsid w:val="00A52CDE"/>
    <w:rsid w:val="00A5415A"/>
    <w:rsid w:val="00A570E2"/>
    <w:rsid w:val="00A62225"/>
    <w:rsid w:val="00A70205"/>
    <w:rsid w:val="00A7125D"/>
    <w:rsid w:val="00A7192B"/>
    <w:rsid w:val="00A749B5"/>
    <w:rsid w:val="00A758A7"/>
    <w:rsid w:val="00A764BF"/>
    <w:rsid w:val="00A82A5B"/>
    <w:rsid w:val="00A84033"/>
    <w:rsid w:val="00A90793"/>
    <w:rsid w:val="00A90FD5"/>
    <w:rsid w:val="00A91C66"/>
    <w:rsid w:val="00A91D88"/>
    <w:rsid w:val="00A93760"/>
    <w:rsid w:val="00A9446C"/>
    <w:rsid w:val="00AA0FE2"/>
    <w:rsid w:val="00AA3D24"/>
    <w:rsid w:val="00AA5C49"/>
    <w:rsid w:val="00AA5F07"/>
    <w:rsid w:val="00AA6DF8"/>
    <w:rsid w:val="00AA7134"/>
    <w:rsid w:val="00AB0643"/>
    <w:rsid w:val="00AB4BEC"/>
    <w:rsid w:val="00AB65F7"/>
    <w:rsid w:val="00AB6754"/>
    <w:rsid w:val="00AC2A64"/>
    <w:rsid w:val="00AC4228"/>
    <w:rsid w:val="00AC672E"/>
    <w:rsid w:val="00AC6EFC"/>
    <w:rsid w:val="00AD049D"/>
    <w:rsid w:val="00AD25BD"/>
    <w:rsid w:val="00AD4777"/>
    <w:rsid w:val="00AD7869"/>
    <w:rsid w:val="00AE00A9"/>
    <w:rsid w:val="00AE6454"/>
    <w:rsid w:val="00AE6B4C"/>
    <w:rsid w:val="00AF12FC"/>
    <w:rsid w:val="00AF16CF"/>
    <w:rsid w:val="00AF1DE5"/>
    <w:rsid w:val="00AF2393"/>
    <w:rsid w:val="00AF6C00"/>
    <w:rsid w:val="00AF7D09"/>
    <w:rsid w:val="00B00F51"/>
    <w:rsid w:val="00B01847"/>
    <w:rsid w:val="00B026A6"/>
    <w:rsid w:val="00B06A28"/>
    <w:rsid w:val="00B075AF"/>
    <w:rsid w:val="00B07DCE"/>
    <w:rsid w:val="00B07E90"/>
    <w:rsid w:val="00B1301D"/>
    <w:rsid w:val="00B159E8"/>
    <w:rsid w:val="00B16E64"/>
    <w:rsid w:val="00B17F30"/>
    <w:rsid w:val="00B209B6"/>
    <w:rsid w:val="00B23A25"/>
    <w:rsid w:val="00B279DE"/>
    <w:rsid w:val="00B306B8"/>
    <w:rsid w:val="00B30819"/>
    <w:rsid w:val="00B37AEE"/>
    <w:rsid w:val="00B37CF9"/>
    <w:rsid w:val="00B42F0A"/>
    <w:rsid w:val="00B43406"/>
    <w:rsid w:val="00B46DE7"/>
    <w:rsid w:val="00B509CB"/>
    <w:rsid w:val="00B52432"/>
    <w:rsid w:val="00B528AD"/>
    <w:rsid w:val="00B52CB6"/>
    <w:rsid w:val="00B54679"/>
    <w:rsid w:val="00B54B8D"/>
    <w:rsid w:val="00B54FCD"/>
    <w:rsid w:val="00B55546"/>
    <w:rsid w:val="00B565D2"/>
    <w:rsid w:val="00B5716A"/>
    <w:rsid w:val="00B5785D"/>
    <w:rsid w:val="00B6097F"/>
    <w:rsid w:val="00B60EDF"/>
    <w:rsid w:val="00B62779"/>
    <w:rsid w:val="00B62A2E"/>
    <w:rsid w:val="00B62E5D"/>
    <w:rsid w:val="00B63109"/>
    <w:rsid w:val="00B70784"/>
    <w:rsid w:val="00B76F05"/>
    <w:rsid w:val="00B8138A"/>
    <w:rsid w:val="00B82151"/>
    <w:rsid w:val="00B86C24"/>
    <w:rsid w:val="00B938AE"/>
    <w:rsid w:val="00B9406E"/>
    <w:rsid w:val="00B97A97"/>
    <w:rsid w:val="00B97F0A"/>
    <w:rsid w:val="00BA6997"/>
    <w:rsid w:val="00BA70B1"/>
    <w:rsid w:val="00BC1063"/>
    <w:rsid w:val="00BC798E"/>
    <w:rsid w:val="00BD1B31"/>
    <w:rsid w:val="00BD2830"/>
    <w:rsid w:val="00BD29DC"/>
    <w:rsid w:val="00BD4249"/>
    <w:rsid w:val="00BD5666"/>
    <w:rsid w:val="00BD579B"/>
    <w:rsid w:val="00BD5F4C"/>
    <w:rsid w:val="00BD7C97"/>
    <w:rsid w:val="00BE2558"/>
    <w:rsid w:val="00BE2685"/>
    <w:rsid w:val="00BE3405"/>
    <w:rsid w:val="00BE35A2"/>
    <w:rsid w:val="00BE3E76"/>
    <w:rsid w:val="00BE6B16"/>
    <w:rsid w:val="00BF2496"/>
    <w:rsid w:val="00BF416A"/>
    <w:rsid w:val="00BF4677"/>
    <w:rsid w:val="00BF5543"/>
    <w:rsid w:val="00BF77AA"/>
    <w:rsid w:val="00BF7D30"/>
    <w:rsid w:val="00C0014A"/>
    <w:rsid w:val="00C03BE2"/>
    <w:rsid w:val="00C11634"/>
    <w:rsid w:val="00C1225E"/>
    <w:rsid w:val="00C12AB7"/>
    <w:rsid w:val="00C17715"/>
    <w:rsid w:val="00C17C9D"/>
    <w:rsid w:val="00C17FF7"/>
    <w:rsid w:val="00C20D15"/>
    <w:rsid w:val="00C20E3B"/>
    <w:rsid w:val="00C215EC"/>
    <w:rsid w:val="00C23896"/>
    <w:rsid w:val="00C3218B"/>
    <w:rsid w:val="00C32E11"/>
    <w:rsid w:val="00C3383D"/>
    <w:rsid w:val="00C34C56"/>
    <w:rsid w:val="00C363A9"/>
    <w:rsid w:val="00C37A65"/>
    <w:rsid w:val="00C401FA"/>
    <w:rsid w:val="00C43A16"/>
    <w:rsid w:val="00C43A21"/>
    <w:rsid w:val="00C4453D"/>
    <w:rsid w:val="00C46096"/>
    <w:rsid w:val="00C47870"/>
    <w:rsid w:val="00C5195C"/>
    <w:rsid w:val="00C531CF"/>
    <w:rsid w:val="00C55D8D"/>
    <w:rsid w:val="00C56706"/>
    <w:rsid w:val="00C616D3"/>
    <w:rsid w:val="00C62827"/>
    <w:rsid w:val="00C6585D"/>
    <w:rsid w:val="00C65CB9"/>
    <w:rsid w:val="00C67D36"/>
    <w:rsid w:val="00C7503F"/>
    <w:rsid w:val="00C779B3"/>
    <w:rsid w:val="00C93B61"/>
    <w:rsid w:val="00C94483"/>
    <w:rsid w:val="00C9480F"/>
    <w:rsid w:val="00C96382"/>
    <w:rsid w:val="00C96E3C"/>
    <w:rsid w:val="00CA09D1"/>
    <w:rsid w:val="00CA24D3"/>
    <w:rsid w:val="00CA47B6"/>
    <w:rsid w:val="00CA4E04"/>
    <w:rsid w:val="00CB0664"/>
    <w:rsid w:val="00CB1599"/>
    <w:rsid w:val="00CB34EC"/>
    <w:rsid w:val="00CB3F12"/>
    <w:rsid w:val="00CB5A23"/>
    <w:rsid w:val="00CC03FC"/>
    <w:rsid w:val="00CC0A10"/>
    <w:rsid w:val="00CC1589"/>
    <w:rsid w:val="00CC281C"/>
    <w:rsid w:val="00CC4D47"/>
    <w:rsid w:val="00CC68BF"/>
    <w:rsid w:val="00CD3B68"/>
    <w:rsid w:val="00CD6C86"/>
    <w:rsid w:val="00CE0EDF"/>
    <w:rsid w:val="00CE406D"/>
    <w:rsid w:val="00CF0D58"/>
    <w:rsid w:val="00CF1316"/>
    <w:rsid w:val="00CF3C64"/>
    <w:rsid w:val="00CF6709"/>
    <w:rsid w:val="00CF7063"/>
    <w:rsid w:val="00CF7A45"/>
    <w:rsid w:val="00D01211"/>
    <w:rsid w:val="00D01A14"/>
    <w:rsid w:val="00D053D6"/>
    <w:rsid w:val="00D0607F"/>
    <w:rsid w:val="00D06942"/>
    <w:rsid w:val="00D06DC5"/>
    <w:rsid w:val="00D071F8"/>
    <w:rsid w:val="00D1308B"/>
    <w:rsid w:val="00D14085"/>
    <w:rsid w:val="00D168BE"/>
    <w:rsid w:val="00D222D5"/>
    <w:rsid w:val="00D2250B"/>
    <w:rsid w:val="00D22C48"/>
    <w:rsid w:val="00D23B4F"/>
    <w:rsid w:val="00D344F6"/>
    <w:rsid w:val="00D35975"/>
    <w:rsid w:val="00D41A9A"/>
    <w:rsid w:val="00D42DE7"/>
    <w:rsid w:val="00D43216"/>
    <w:rsid w:val="00D514D8"/>
    <w:rsid w:val="00D51743"/>
    <w:rsid w:val="00D53FBC"/>
    <w:rsid w:val="00D55101"/>
    <w:rsid w:val="00D62257"/>
    <w:rsid w:val="00D62DAE"/>
    <w:rsid w:val="00D66309"/>
    <w:rsid w:val="00D670C9"/>
    <w:rsid w:val="00D67F9E"/>
    <w:rsid w:val="00D701EC"/>
    <w:rsid w:val="00D7046E"/>
    <w:rsid w:val="00D7098C"/>
    <w:rsid w:val="00D70E30"/>
    <w:rsid w:val="00D77872"/>
    <w:rsid w:val="00D823A0"/>
    <w:rsid w:val="00D86534"/>
    <w:rsid w:val="00D90273"/>
    <w:rsid w:val="00D906FB"/>
    <w:rsid w:val="00D907C3"/>
    <w:rsid w:val="00D91866"/>
    <w:rsid w:val="00D93864"/>
    <w:rsid w:val="00D93B3A"/>
    <w:rsid w:val="00D96298"/>
    <w:rsid w:val="00D9674C"/>
    <w:rsid w:val="00DA02A7"/>
    <w:rsid w:val="00DA4054"/>
    <w:rsid w:val="00DA5E48"/>
    <w:rsid w:val="00DB07FD"/>
    <w:rsid w:val="00DB2C9F"/>
    <w:rsid w:val="00DB46AC"/>
    <w:rsid w:val="00DB5627"/>
    <w:rsid w:val="00DC24E2"/>
    <w:rsid w:val="00DC3FEB"/>
    <w:rsid w:val="00DC5B8B"/>
    <w:rsid w:val="00DC6039"/>
    <w:rsid w:val="00DD314E"/>
    <w:rsid w:val="00DD3D94"/>
    <w:rsid w:val="00DD75E1"/>
    <w:rsid w:val="00DE0054"/>
    <w:rsid w:val="00DE05E7"/>
    <w:rsid w:val="00DE5722"/>
    <w:rsid w:val="00DF3E7B"/>
    <w:rsid w:val="00E06B9F"/>
    <w:rsid w:val="00E078D6"/>
    <w:rsid w:val="00E121B1"/>
    <w:rsid w:val="00E12590"/>
    <w:rsid w:val="00E14A20"/>
    <w:rsid w:val="00E14A6B"/>
    <w:rsid w:val="00E15677"/>
    <w:rsid w:val="00E170B2"/>
    <w:rsid w:val="00E21F02"/>
    <w:rsid w:val="00E25FDA"/>
    <w:rsid w:val="00E27861"/>
    <w:rsid w:val="00E30666"/>
    <w:rsid w:val="00E31224"/>
    <w:rsid w:val="00E340DC"/>
    <w:rsid w:val="00E34500"/>
    <w:rsid w:val="00E348E8"/>
    <w:rsid w:val="00E414B8"/>
    <w:rsid w:val="00E41756"/>
    <w:rsid w:val="00E42D17"/>
    <w:rsid w:val="00E44381"/>
    <w:rsid w:val="00E456F1"/>
    <w:rsid w:val="00E511B2"/>
    <w:rsid w:val="00E51D29"/>
    <w:rsid w:val="00E52EC4"/>
    <w:rsid w:val="00E5437C"/>
    <w:rsid w:val="00E57902"/>
    <w:rsid w:val="00E637BD"/>
    <w:rsid w:val="00E64053"/>
    <w:rsid w:val="00E66B95"/>
    <w:rsid w:val="00E67A4F"/>
    <w:rsid w:val="00E719DB"/>
    <w:rsid w:val="00E73C84"/>
    <w:rsid w:val="00E73E97"/>
    <w:rsid w:val="00E75655"/>
    <w:rsid w:val="00E817AB"/>
    <w:rsid w:val="00E84CFE"/>
    <w:rsid w:val="00E85DEB"/>
    <w:rsid w:val="00E86C92"/>
    <w:rsid w:val="00E87855"/>
    <w:rsid w:val="00E922F1"/>
    <w:rsid w:val="00E939E5"/>
    <w:rsid w:val="00E93DBC"/>
    <w:rsid w:val="00EA0623"/>
    <w:rsid w:val="00EA0C33"/>
    <w:rsid w:val="00EA1DEC"/>
    <w:rsid w:val="00EA260D"/>
    <w:rsid w:val="00EB0794"/>
    <w:rsid w:val="00EB0D2B"/>
    <w:rsid w:val="00EC0E5D"/>
    <w:rsid w:val="00EC0EEF"/>
    <w:rsid w:val="00EC14D1"/>
    <w:rsid w:val="00EC6F63"/>
    <w:rsid w:val="00ED38FC"/>
    <w:rsid w:val="00ED3BFB"/>
    <w:rsid w:val="00ED475E"/>
    <w:rsid w:val="00EE2A9B"/>
    <w:rsid w:val="00EE415D"/>
    <w:rsid w:val="00EE4BBE"/>
    <w:rsid w:val="00EE7FFB"/>
    <w:rsid w:val="00EF201C"/>
    <w:rsid w:val="00F01A34"/>
    <w:rsid w:val="00F02FA3"/>
    <w:rsid w:val="00F06967"/>
    <w:rsid w:val="00F112BB"/>
    <w:rsid w:val="00F11C95"/>
    <w:rsid w:val="00F11E6E"/>
    <w:rsid w:val="00F13F64"/>
    <w:rsid w:val="00F16CAA"/>
    <w:rsid w:val="00F177C5"/>
    <w:rsid w:val="00F222EF"/>
    <w:rsid w:val="00F2250F"/>
    <w:rsid w:val="00F25411"/>
    <w:rsid w:val="00F33024"/>
    <w:rsid w:val="00F334A0"/>
    <w:rsid w:val="00F34B8A"/>
    <w:rsid w:val="00F34F2B"/>
    <w:rsid w:val="00F37F52"/>
    <w:rsid w:val="00F430AD"/>
    <w:rsid w:val="00F44089"/>
    <w:rsid w:val="00F457C3"/>
    <w:rsid w:val="00F5112A"/>
    <w:rsid w:val="00F516B4"/>
    <w:rsid w:val="00F51C05"/>
    <w:rsid w:val="00F52168"/>
    <w:rsid w:val="00F53381"/>
    <w:rsid w:val="00F537B3"/>
    <w:rsid w:val="00F53A77"/>
    <w:rsid w:val="00F5543B"/>
    <w:rsid w:val="00F565B5"/>
    <w:rsid w:val="00F56BD9"/>
    <w:rsid w:val="00F56F32"/>
    <w:rsid w:val="00F57B44"/>
    <w:rsid w:val="00F60065"/>
    <w:rsid w:val="00F66AFB"/>
    <w:rsid w:val="00F67720"/>
    <w:rsid w:val="00F67A00"/>
    <w:rsid w:val="00F7290B"/>
    <w:rsid w:val="00F75020"/>
    <w:rsid w:val="00F75A96"/>
    <w:rsid w:val="00F8062B"/>
    <w:rsid w:val="00F81E49"/>
    <w:rsid w:val="00F83D80"/>
    <w:rsid w:val="00F8733A"/>
    <w:rsid w:val="00F87E3E"/>
    <w:rsid w:val="00F90370"/>
    <w:rsid w:val="00F906F4"/>
    <w:rsid w:val="00FA3988"/>
    <w:rsid w:val="00FA437E"/>
    <w:rsid w:val="00FB0C49"/>
    <w:rsid w:val="00FB34FB"/>
    <w:rsid w:val="00FB7FBB"/>
    <w:rsid w:val="00FC0A21"/>
    <w:rsid w:val="00FC1723"/>
    <w:rsid w:val="00FC3974"/>
    <w:rsid w:val="00FC4529"/>
    <w:rsid w:val="00FD10F6"/>
    <w:rsid w:val="00FD1666"/>
    <w:rsid w:val="00FD5B75"/>
    <w:rsid w:val="00FD5FE9"/>
    <w:rsid w:val="00FE1E2B"/>
    <w:rsid w:val="00FE46EA"/>
    <w:rsid w:val="00FE4E57"/>
    <w:rsid w:val="00FE5EE0"/>
    <w:rsid w:val="00FE7C52"/>
    <w:rsid w:val="00FF1707"/>
    <w:rsid w:val="00FF5018"/>
    <w:rsid w:val="00FF622F"/>
    <w:rsid w:val="00FF6B1D"/>
    <w:rsid w:val="00FF6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FDF734-9948-483E-B638-AEB7B7E4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760"/>
    <w:pPr>
      <w:spacing w:after="0" w:line="240" w:lineRule="auto"/>
    </w:pPr>
    <w:rPr>
      <w:sz w:val="24"/>
      <w:szCs w:val="24"/>
    </w:rPr>
  </w:style>
  <w:style w:type="paragraph" w:styleId="5">
    <w:name w:val="heading 5"/>
    <w:basedOn w:val="a"/>
    <w:next w:val="a"/>
    <w:link w:val="50"/>
    <w:uiPriority w:val="99"/>
    <w:qFormat/>
    <w:rsid w:val="00A570E2"/>
    <w:pPr>
      <w:keepNext/>
      <w:widowControl w:val="0"/>
      <w:numPr>
        <w:ilvl w:val="4"/>
        <w:numId w:val="1"/>
      </w:numPr>
      <w:suppressAutoHyphens/>
      <w:autoSpaceDE w:val="0"/>
      <w:jc w:val="center"/>
      <w:outlineLvl w:val="4"/>
    </w:pPr>
    <w:rPr>
      <w:rFonts w:ascii="Arial Narrow" w:hAnsi="Arial Narrow"/>
      <w:b/>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59"/>
    <w:rsid w:val="00524EE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1E7222"/>
    <w:pPr>
      <w:widowControl w:val="0"/>
      <w:adjustRightInd w:val="0"/>
      <w:spacing w:after="160" w:line="240" w:lineRule="exact"/>
      <w:jc w:val="right"/>
    </w:pPr>
    <w:rPr>
      <w:rFonts w:cs="Arial"/>
      <w:b/>
      <w:bCs/>
      <w:i/>
      <w:iCs/>
      <w:sz w:val="28"/>
      <w:szCs w:val="28"/>
      <w:lang w:val="en-GB" w:eastAsia="en-US"/>
    </w:rPr>
  </w:style>
  <w:style w:type="paragraph" w:customStyle="1" w:styleId="1">
    <w:name w:val="Знак1"/>
    <w:basedOn w:val="a"/>
    <w:uiPriority w:val="99"/>
    <w:rsid w:val="003253C2"/>
    <w:pPr>
      <w:spacing w:before="100" w:beforeAutospacing="1" w:after="100" w:afterAutospacing="1"/>
    </w:pPr>
    <w:rPr>
      <w:rFonts w:ascii="Tahoma" w:hAnsi="Tahoma"/>
      <w:sz w:val="20"/>
      <w:szCs w:val="20"/>
      <w:lang w:val="en-US" w:eastAsia="en-US"/>
    </w:rPr>
  </w:style>
  <w:style w:type="paragraph" w:styleId="a5">
    <w:name w:val="Body Text Indent"/>
    <w:basedOn w:val="a"/>
    <w:link w:val="a6"/>
    <w:uiPriority w:val="99"/>
    <w:rsid w:val="00A570E2"/>
    <w:pPr>
      <w:suppressAutoHyphens/>
      <w:ind w:firstLine="567"/>
      <w:jc w:val="both"/>
    </w:pPr>
    <w:rPr>
      <w:w w:val="75"/>
      <w:sz w:val="22"/>
      <w:szCs w:val="20"/>
      <w:lang w:eastAsia="ar-SA"/>
    </w:rPr>
  </w:style>
  <w:style w:type="character" w:customStyle="1" w:styleId="a6">
    <w:name w:val="Основной текст с отступом Знак"/>
    <w:basedOn w:val="a0"/>
    <w:link w:val="a5"/>
    <w:uiPriority w:val="99"/>
    <w:semiHidden/>
    <w:locked/>
    <w:rPr>
      <w:rFonts w:cs="Times New Roman"/>
      <w:sz w:val="24"/>
      <w:szCs w:val="24"/>
    </w:rPr>
  </w:style>
  <w:style w:type="paragraph" w:styleId="a7">
    <w:name w:val="Balloon Text"/>
    <w:basedOn w:val="a"/>
    <w:link w:val="a8"/>
    <w:uiPriority w:val="99"/>
    <w:rsid w:val="00AB0643"/>
    <w:rPr>
      <w:rFonts w:ascii="Segoe UI" w:hAnsi="Segoe UI" w:cs="Segoe UI"/>
      <w:sz w:val="18"/>
      <w:szCs w:val="18"/>
    </w:rPr>
  </w:style>
  <w:style w:type="character" w:customStyle="1" w:styleId="a8">
    <w:name w:val="Текст выноски Знак"/>
    <w:basedOn w:val="a0"/>
    <w:link w:val="a7"/>
    <w:uiPriority w:val="99"/>
    <w:locked/>
    <w:rsid w:val="00AB0643"/>
    <w:rPr>
      <w:rFonts w:ascii="Segoe UI" w:hAnsi="Segoe UI" w:cs="Segoe UI"/>
      <w:sz w:val="18"/>
      <w:szCs w:val="18"/>
    </w:rPr>
  </w:style>
  <w:style w:type="character" w:styleId="a9">
    <w:name w:val="Hyperlink"/>
    <w:basedOn w:val="a0"/>
    <w:uiPriority w:val="99"/>
    <w:rsid w:val="0016707D"/>
    <w:rPr>
      <w:rFonts w:cs="Times New Roman"/>
      <w:color w:val="0000FF"/>
      <w:u w:val="single"/>
    </w:rPr>
  </w:style>
  <w:style w:type="paragraph" w:customStyle="1" w:styleId="ConsPlusNonformat">
    <w:name w:val="ConsPlusNonformat"/>
    <w:uiPriority w:val="99"/>
    <w:rsid w:val="00715477"/>
    <w:pPr>
      <w:widowControl w:val="0"/>
      <w:autoSpaceDE w:val="0"/>
      <w:autoSpaceDN w:val="0"/>
      <w:adjustRightInd w:val="0"/>
      <w:spacing w:after="0" w:line="240" w:lineRule="auto"/>
    </w:pPr>
    <w:rPr>
      <w:rFonts w:ascii="Courier New" w:hAnsi="Courier New" w:cs="Courier New"/>
      <w:sz w:val="20"/>
      <w:szCs w:val="20"/>
    </w:rPr>
  </w:style>
  <w:style w:type="paragraph" w:styleId="aa">
    <w:name w:val="No Spacing"/>
    <w:aliases w:val="для таблиц,Без интервала2,Без интервала21"/>
    <w:link w:val="ab"/>
    <w:uiPriority w:val="1"/>
    <w:qFormat/>
    <w:rsid w:val="00AC4228"/>
    <w:pPr>
      <w:spacing w:after="0" w:line="240" w:lineRule="auto"/>
    </w:pPr>
    <w:rPr>
      <w:sz w:val="24"/>
      <w:szCs w:val="24"/>
    </w:rPr>
  </w:style>
  <w:style w:type="paragraph" w:customStyle="1" w:styleId="ConsPlusNormal">
    <w:name w:val="ConsPlusNormal"/>
    <w:rsid w:val="00D93864"/>
    <w:pPr>
      <w:widowControl w:val="0"/>
      <w:autoSpaceDE w:val="0"/>
      <w:autoSpaceDN w:val="0"/>
      <w:spacing w:after="0" w:line="240" w:lineRule="auto"/>
    </w:pPr>
    <w:rPr>
      <w:rFonts w:ascii="Calibri" w:hAnsi="Calibri" w:cs="Calibri"/>
      <w:szCs w:val="20"/>
    </w:rPr>
  </w:style>
  <w:style w:type="paragraph" w:customStyle="1" w:styleId="Standard">
    <w:name w:val="Standard"/>
    <w:rsid w:val="00977E6D"/>
    <w:pPr>
      <w:suppressAutoHyphens/>
      <w:autoSpaceDN w:val="0"/>
      <w:spacing w:after="0" w:line="240" w:lineRule="auto"/>
      <w:textAlignment w:val="baseline"/>
    </w:pPr>
    <w:rPr>
      <w:kern w:val="3"/>
      <w:sz w:val="24"/>
      <w:szCs w:val="24"/>
      <w:lang w:eastAsia="ar-SA"/>
    </w:rPr>
  </w:style>
  <w:style w:type="paragraph" w:customStyle="1" w:styleId="TableContents">
    <w:name w:val="Table Contents"/>
    <w:basedOn w:val="Standard"/>
    <w:rsid w:val="00977E6D"/>
    <w:pPr>
      <w:widowControl w:val="0"/>
      <w:suppressLineNumbers/>
    </w:pPr>
    <w:rPr>
      <w:rFonts w:cs="Tahoma"/>
      <w:lang w:val="de-DE" w:eastAsia="ja-JP" w:bidi="fa-IR"/>
    </w:rPr>
  </w:style>
  <w:style w:type="paragraph" w:styleId="ac">
    <w:name w:val="List Paragraph"/>
    <w:basedOn w:val="a"/>
    <w:uiPriority w:val="34"/>
    <w:qFormat/>
    <w:rsid w:val="00F7290B"/>
    <w:pPr>
      <w:ind w:left="720"/>
      <w:contextualSpacing/>
    </w:pPr>
  </w:style>
  <w:style w:type="character" w:customStyle="1" w:styleId="ab">
    <w:name w:val="Без интервала Знак"/>
    <w:aliases w:val="для таблиц Знак,Без интервала2 Знак,Без интервала21 Знак"/>
    <w:link w:val="aa"/>
    <w:uiPriority w:val="1"/>
    <w:rsid w:val="00FD10F6"/>
    <w:rPr>
      <w:sz w:val="24"/>
      <w:szCs w:val="24"/>
    </w:rPr>
  </w:style>
  <w:style w:type="paragraph" w:customStyle="1" w:styleId="31">
    <w:name w:val="Заголовок 31"/>
    <w:basedOn w:val="a"/>
    <w:qFormat/>
    <w:rsid w:val="00FD10F6"/>
    <w:pPr>
      <w:keepNext/>
      <w:numPr>
        <w:ilvl w:val="2"/>
        <w:numId w:val="19"/>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FD10F6"/>
    <w:pPr>
      <w:keepNext/>
      <w:numPr>
        <w:ilvl w:val="3"/>
        <w:numId w:val="19"/>
      </w:numPr>
      <w:spacing w:before="120" w:after="120"/>
      <w:outlineLvl w:val="3"/>
    </w:pPr>
    <w:rPr>
      <w:rFonts w:ascii="Liberation Serif" w:eastAsia="SimSun" w:hAnsi="Liberation Serif" w:cs="Mang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49782">
      <w:bodyDiv w:val="1"/>
      <w:marLeft w:val="0"/>
      <w:marRight w:val="0"/>
      <w:marTop w:val="0"/>
      <w:marBottom w:val="0"/>
      <w:divBdr>
        <w:top w:val="none" w:sz="0" w:space="0" w:color="auto"/>
        <w:left w:val="none" w:sz="0" w:space="0" w:color="auto"/>
        <w:bottom w:val="none" w:sz="0" w:space="0" w:color="auto"/>
        <w:right w:val="none" w:sz="0" w:space="0" w:color="auto"/>
      </w:divBdr>
    </w:div>
    <w:div w:id="700206637">
      <w:marLeft w:val="0"/>
      <w:marRight w:val="0"/>
      <w:marTop w:val="0"/>
      <w:marBottom w:val="0"/>
      <w:divBdr>
        <w:top w:val="none" w:sz="0" w:space="0" w:color="auto"/>
        <w:left w:val="none" w:sz="0" w:space="0" w:color="auto"/>
        <w:bottom w:val="none" w:sz="0" w:space="0" w:color="auto"/>
        <w:right w:val="none" w:sz="0" w:space="0" w:color="auto"/>
      </w:divBdr>
    </w:div>
    <w:div w:id="700206638">
      <w:marLeft w:val="0"/>
      <w:marRight w:val="0"/>
      <w:marTop w:val="0"/>
      <w:marBottom w:val="0"/>
      <w:divBdr>
        <w:top w:val="none" w:sz="0" w:space="0" w:color="auto"/>
        <w:left w:val="none" w:sz="0" w:space="0" w:color="auto"/>
        <w:bottom w:val="none" w:sz="0" w:space="0" w:color="auto"/>
        <w:right w:val="none" w:sz="0" w:space="0" w:color="auto"/>
      </w:divBdr>
    </w:div>
    <w:div w:id="700206639">
      <w:marLeft w:val="0"/>
      <w:marRight w:val="0"/>
      <w:marTop w:val="0"/>
      <w:marBottom w:val="0"/>
      <w:divBdr>
        <w:top w:val="none" w:sz="0" w:space="0" w:color="auto"/>
        <w:left w:val="none" w:sz="0" w:space="0" w:color="auto"/>
        <w:bottom w:val="none" w:sz="0" w:space="0" w:color="auto"/>
        <w:right w:val="none" w:sz="0" w:space="0" w:color="auto"/>
      </w:divBdr>
    </w:div>
    <w:div w:id="700206640">
      <w:marLeft w:val="0"/>
      <w:marRight w:val="0"/>
      <w:marTop w:val="0"/>
      <w:marBottom w:val="0"/>
      <w:divBdr>
        <w:top w:val="none" w:sz="0" w:space="0" w:color="auto"/>
        <w:left w:val="none" w:sz="0" w:space="0" w:color="auto"/>
        <w:bottom w:val="none" w:sz="0" w:space="0" w:color="auto"/>
        <w:right w:val="none" w:sz="0" w:space="0" w:color="auto"/>
      </w:divBdr>
    </w:div>
    <w:div w:id="700206641">
      <w:marLeft w:val="0"/>
      <w:marRight w:val="0"/>
      <w:marTop w:val="0"/>
      <w:marBottom w:val="0"/>
      <w:divBdr>
        <w:top w:val="none" w:sz="0" w:space="0" w:color="auto"/>
        <w:left w:val="none" w:sz="0" w:space="0" w:color="auto"/>
        <w:bottom w:val="none" w:sz="0" w:space="0" w:color="auto"/>
        <w:right w:val="none" w:sz="0" w:space="0" w:color="auto"/>
      </w:divBdr>
    </w:div>
    <w:div w:id="700206642">
      <w:marLeft w:val="0"/>
      <w:marRight w:val="0"/>
      <w:marTop w:val="0"/>
      <w:marBottom w:val="0"/>
      <w:divBdr>
        <w:top w:val="none" w:sz="0" w:space="0" w:color="auto"/>
        <w:left w:val="none" w:sz="0" w:space="0" w:color="auto"/>
        <w:bottom w:val="none" w:sz="0" w:space="0" w:color="auto"/>
        <w:right w:val="none" w:sz="0" w:space="0" w:color="auto"/>
      </w:divBdr>
    </w:div>
    <w:div w:id="700206643">
      <w:marLeft w:val="0"/>
      <w:marRight w:val="0"/>
      <w:marTop w:val="0"/>
      <w:marBottom w:val="0"/>
      <w:divBdr>
        <w:top w:val="none" w:sz="0" w:space="0" w:color="auto"/>
        <w:left w:val="none" w:sz="0" w:space="0" w:color="auto"/>
        <w:bottom w:val="none" w:sz="0" w:space="0" w:color="auto"/>
        <w:right w:val="none" w:sz="0" w:space="0" w:color="auto"/>
      </w:divBdr>
    </w:div>
    <w:div w:id="700206644">
      <w:marLeft w:val="0"/>
      <w:marRight w:val="0"/>
      <w:marTop w:val="0"/>
      <w:marBottom w:val="0"/>
      <w:divBdr>
        <w:top w:val="none" w:sz="0" w:space="0" w:color="auto"/>
        <w:left w:val="none" w:sz="0" w:space="0" w:color="auto"/>
        <w:bottom w:val="none" w:sz="0" w:space="0" w:color="auto"/>
        <w:right w:val="none" w:sz="0" w:space="0" w:color="auto"/>
      </w:divBdr>
    </w:div>
    <w:div w:id="700206645">
      <w:marLeft w:val="0"/>
      <w:marRight w:val="0"/>
      <w:marTop w:val="0"/>
      <w:marBottom w:val="0"/>
      <w:divBdr>
        <w:top w:val="none" w:sz="0" w:space="0" w:color="auto"/>
        <w:left w:val="none" w:sz="0" w:space="0" w:color="auto"/>
        <w:bottom w:val="none" w:sz="0" w:space="0" w:color="auto"/>
        <w:right w:val="none" w:sz="0" w:space="0" w:color="auto"/>
      </w:divBdr>
    </w:div>
    <w:div w:id="700206646">
      <w:marLeft w:val="0"/>
      <w:marRight w:val="0"/>
      <w:marTop w:val="0"/>
      <w:marBottom w:val="0"/>
      <w:divBdr>
        <w:top w:val="none" w:sz="0" w:space="0" w:color="auto"/>
        <w:left w:val="none" w:sz="0" w:space="0" w:color="auto"/>
        <w:bottom w:val="none" w:sz="0" w:space="0" w:color="auto"/>
        <w:right w:val="none" w:sz="0" w:space="0" w:color="auto"/>
      </w:divBdr>
    </w:div>
    <w:div w:id="700206647">
      <w:marLeft w:val="0"/>
      <w:marRight w:val="0"/>
      <w:marTop w:val="0"/>
      <w:marBottom w:val="0"/>
      <w:divBdr>
        <w:top w:val="none" w:sz="0" w:space="0" w:color="auto"/>
        <w:left w:val="none" w:sz="0" w:space="0" w:color="auto"/>
        <w:bottom w:val="none" w:sz="0" w:space="0" w:color="auto"/>
        <w:right w:val="none" w:sz="0" w:space="0" w:color="auto"/>
      </w:divBdr>
    </w:div>
    <w:div w:id="700206648">
      <w:marLeft w:val="0"/>
      <w:marRight w:val="0"/>
      <w:marTop w:val="0"/>
      <w:marBottom w:val="0"/>
      <w:divBdr>
        <w:top w:val="none" w:sz="0" w:space="0" w:color="auto"/>
        <w:left w:val="none" w:sz="0" w:space="0" w:color="auto"/>
        <w:bottom w:val="none" w:sz="0" w:space="0" w:color="auto"/>
        <w:right w:val="none" w:sz="0" w:space="0" w:color="auto"/>
      </w:divBdr>
    </w:div>
    <w:div w:id="700206649">
      <w:marLeft w:val="0"/>
      <w:marRight w:val="0"/>
      <w:marTop w:val="0"/>
      <w:marBottom w:val="0"/>
      <w:divBdr>
        <w:top w:val="none" w:sz="0" w:space="0" w:color="auto"/>
        <w:left w:val="none" w:sz="0" w:space="0" w:color="auto"/>
        <w:bottom w:val="none" w:sz="0" w:space="0" w:color="auto"/>
        <w:right w:val="none" w:sz="0" w:space="0" w:color="auto"/>
      </w:divBdr>
    </w:div>
    <w:div w:id="700206650">
      <w:marLeft w:val="0"/>
      <w:marRight w:val="0"/>
      <w:marTop w:val="0"/>
      <w:marBottom w:val="0"/>
      <w:divBdr>
        <w:top w:val="none" w:sz="0" w:space="0" w:color="auto"/>
        <w:left w:val="none" w:sz="0" w:space="0" w:color="auto"/>
        <w:bottom w:val="none" w:sz="0" w:space="0" w:color="auto"/>
        <w:right w:val="none" w:sz="0" w:space="0" w:color="auto"/>
      </w:divBdr>
    </w:div>
    <w:div w:id="700206651">
      <w:marLeft w:val="0"/>
      <w:marRight w:val="0"/>
      <w:marTop w:val="0"/>
      <w:marBottom w:val="0"/>
      <w:divBdr>
        <w:top w:val="none" w:sz="0" w:space="0" w:color="auto"/>
        <w:left w:val="none" w:sz="0" w:space="0" w:color="auto"/>
        <w:bottom w:val="none" w:sz="0" w:space="0" w:color="auto"/>
        <w:right w:val="none" w:sz="0" w:space="0" w:color="auto"/>
      </w:divBdr>
    </w:div>
    <w:div w:id="700206652">
      <w:marLeft w:val="0"/>
      <w:marRight w:val="0"/>
      <w:marTop w:val="0"/>
      <w:marBottom w:val="0"/>
      <w:divBdr>
        <w:top w:val="none" w:sz="0" w:space="0" w:color="auto"/>
        <w:left w:val="none" w:sz="0" w:space="0" w:color="auto"/>
        <w:bottom w:val="none" w:sz="0" w:space="0" w:color="auto"/>
        <w:right w:val="none" w:sz="0" w:space="0" w:color="auto"/>
      </w:divBdr>
    </w:div>
    <w:div w:id="700206653">
      <w:marLeft w:val="0"/>
      <w:marRight w:val="0"/>
      <w:marTop w:val="0"/>
      <w:marBottom w:val="0"/>
      <w:divBdr>
        <w:top w:val="none" w:sz="0" w:space="0" w:color="auto"/>
        <w:left w:val="none" w:sz="0" w:space="0" w:color="auto"/>
        <w:bottom w:val="none" w:sz="0" w:space="0" w:color="auto"/>
        <w:right w:val="none" w:sz="0" w:space="0" w:color="auto"/>
      </w:divBdr>
    </w:div>
    <w:div w:id="700206654">
      <w:marLeft w:val="0"/>
      <w:marRight w:val="0"/>
      <w:marTop w:val="0"/>
      <w:marBottom w:val="0"/>
      <w:divBdr>
        <w:top w:val="none" w:sz="0" w:space="0" w:color="auto"/>
        <w:left w:val="none" w:sz="0" w:space="0" w:color="auto"/>
        <w:bottom w:val="none" w:sz="0" w:space="0" w:color="auto"/>
        <w:right w:val="none" w:sz="0" w:space="0" w:color="auto"/>
      </w:divBdr>
    </w:div>
    <w:div w:id="700206655">
      <w:marLeft w:val="0"/>
      <w:marRight w:val="0"/>
      <w:marTop w:val="0"/>
      <w:marBottom w:val="0"/>
      <w:divBdr>
        <w:top w:val="none" w:sz="0" w:space="0" w:color="auto"/>
        <w:left w:val="none" w:sz="0" w:space="0" w:color="auto"/>
        <w:bottom w:val="none" w:sz="0" w:space="0" w:color="auto"/>
        <w:right w:val="none" w:sz="0" w:space="0" w:color="auto"/>
      </w:divBdr>
    </w:div>
    <w:div w:id="700206656">
      <w:marLeft w:val="0"/>
      <w:marRight w:val="0"/>
      <w:marTop w:val="0"/>
      <w:marBottom w:val="0"/>
      <w:divBdr>
        <w:top w:val="none" w:sz="0" w:space="0" w:color="auto"/>
        <w:left w:val="none" w:sz="0" w:space="0" w:color="auto"/>
        <w:bottom w:val="none" w:sz="0" w:space="0" w:color="auto"/>
        <w:right w:val="none" w:sz="0" w:space="0" w:color="auto"/>
      </w:divBdr>
    </w:div>
    <w:div w:id="700206657">
      <w:marLeft w:val="0"/>
      <w:marRight w:val="0"/>
      <w:marTop w:val="0"/>
      <w:marBottom w:val="0"/>
      <w:divBdr>
        <w:top w:val="none" w:sz="0" w:space="0" w:color="auto"/>
        <w:left w:val="none" w:sz="0" w:space="0" w:color="auto"/>
        <w:bottom w:val="none" w:sz="0" w:space="0" w:color="auto"/>
        <w:right w:val="none" w:sz="0" w:space="0" w:color="auto"/>
      </w:divBdr>
    </w:div>
    <w:div w:id="700206658">
      <w:marLeft w:val="0"/>
      <w:marRight w:val="0"/>
      <w:marTop w:val="0"/>
      <w:marBottom w:val="0"/>
      <w:divBdr>
        <w:top w:val="none" w:sz="0" w:space="0" w:color="auto"/>
        <w:left w:val="none" w:sz="0" w:space="0" w:color="auto"/>
        <w:bottom w:val="none" w:sz="0" w:space="0" w:color="auto"/>
        <w:right w:val="none" w:sz="0" w:space="0" w:color="auto"/>
      </w:divBdr>
    </w:div>
    <w:div w:id="700206659">
      <w:marLeft w:val="0"/>
      <w:marRight w:val="0"/>
      <w:marTop w:val="0"/>
      <w:marBottom w:val="0"/>
      <w:divBdr>
        <w:top w:val="none" w:sz="0" w:space="0" w:color="auto"/>
        <w:left w:val="none" w:sz="0" w:space="0" w:color="auto"/>
        <w:bottom w:val="none" w:sz="0" w:space="0" w:color="auto"/>
        <w:right w:val="none" w:sz="0" w:space="0" w:color="auto"/>
      </w:divBdr>
    </w:div>
    <w:div w:id="700206660">
      <w:marLeft w:val="0"/>
      <w:marRight w:val="0"/>
      <w:marTop w:val="0"/>
      <w:marBottom w:val="0"/>
      <w:divBdr>
        <w:top w:val="none" w:sz="0" w:space="0" w:color="auto"/>
        <w:left w:val="none" w:sz="0" w:space="0" w:color="auto"/>
        <w:bottom w:val="none" w:sz="0" w:space="0" w:color="auto"/>
        <w:right w:val="none" w:sz="0" w:space="0" w:color="auto"/>
      </w:divBdr>
    </w:div>
    <w:div w:id="700206661">
      <w:marLeft w:val="0"/>
      <w:marRight w:val="0"/>
      <w:marTop w:val="0"/>
      <w:marBottom w:val="0"/>
      <w:divBdr>
        <w:top w:val="none" w:sz="0" w:space="0" w:color="auto"/>
        <w:left w:val="none" w:sz="0" w:space="0" w:color="auto"/>
        <w:bottom w:val="none" w:sz="0" w:space="0" w:color="auto"/>
        <w:right w:val="none" w:sz="0" w:space="0" w:color="auto"/>
      </w:divBdr>
    </w:div>
    <w:div w:id="700206662">
      <w:marLeft w:val="0"/>
      <w:marRight w:val="0"/>
      <w:marTop w:val="0"/>
      <w:marBottom w:val="0"/>
      <w:divBdr>
        <w:top w:val="none" w:sz="0" w:space="0" w:color="auto"/>
        <w:left w:val="none" w:sz="0" w:space="0" w:color="auto"/>
        <w:bottom w:val="none" w:sz="0" w:space="0" w:color="auto"/>
        <w:right w:val="none" w:sz="0" w:space="0" w:color="auto"/>
      </w:divBdr>
    </w:div>
    <w:div w:id="700206663">
      <w:marLeft w:val="0"/>
      <w:marRight w:val="0"/>
      <w:marTop w:val="0"/>
      <w:marBottom w:val="0"/>
      <w:divBdr>
        <w:top w:val="none" w:sz="0" w:space="0" w:color="auto"/>
        <w:left w:val="none" w:sz="0" w:space="0" w:color="auto"/>
        <w:bottom w:val="none" w:sz="0" w:space="0" w:color="auto"/>
        <w:right w:val="none" w:sz="0" w:space="0" w:color="auto"/>
      </w:divBdr>
    </w:div>
    <w:div w:id="700206664">
      <w:marLeft w:val="0"/>
      <w:marRight w:val="0"/>
      <w:marTop w:val="0"/>
      <w:marBottom w:val="0"/>
      <w:divBdr>
        <w:top w:val="none" w:sz="0" w:space="0" w:color="auto"/>
        <w:left w:val="none" w:sz="0" w:space="0" w:color="auto"/>
        <w:bottom w:val="none" w:sz="0" w:space="0" w:color="auto"/>
        <w:right w:val="none" w:sz="0" w:space="0" w:color="auto"/>
      </w:divBdr>
    </w:div>
    <w:div w:id="700206665">
      <w:marLeft w:val="0"/>
      <w:marRight w:val="0"/>
      <w:marTop w:val="0"/>
      <w:marBottom w:val="0"/>
      <w:divBdr>
        <w:top w:val="none" w:sz="0" w:space="0" w:color="auto"/>
        <w:left w:val="none" w:sz="0" w:space="0" w:color="auto"/>
        <w:bottom w:val="none" w:sz="0" w:space="0" w:color="auto"/>
        <w:right w:val="none" w:sz="0" w:space="0" w:color="auto"/>
      </w:divBdr>
    </w:div>
    <w:div w:id="700206666">
      <w:marLeft w:val="0"/>
      <w:marRight w:val="0"/>
      <w:marTop w:val="0"/>
      <w:marBottom w:val="0"/>
      <w:divBdr>
        <w:top w:val="none" w:sz="0" w:space="0" w:color="auto"/>
        <w:left w:val="none" w:sz="0" w:space="0" w:color="auto"/>
        <w:bottom w:val="none" w:sz="0" w:space="0" w:color="auto"/>
        <w:right w:val="none" w:sz="0" w:space="0" w:color="auto"/>
      </w:divBdr>
    </w:div>
    <w:div w:id="1736078076">
      <w:bodyDiv w:val="1"/>
      <w:marLeft w:val="0"/>
      <w:marRight w:val="0"/>
      <w:marTop w:val="0"/>
      <w:marBottom w:val="0"/>
      <w:divBdr>
        <w:top w:val="none" w:sz="0" w:space="0" w:color="auto"/>
        <w:left w:val="none" w:sz="0" w:space="0" w:color="auto"/>
        <w:bottom w:val="none" w:sz="0" w:space="0" w:color="auto"/>
        <w:right w:val="none" w:sz="0" w:space="0" w:color="auto"/>
      </w:divBdr>
    </w:div>
    <w:div w:id="19263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9812C-7F0C-4624-925E-9AA4D512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15971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 НА ОБСЛУЖИВАНИЕ №_____</vt:lpstr>
    </vt:vector>
  </TitlesOfParts>
  <Company>ОГПС</Company>
  <LinksUpToDate>false</LinksUpToDate>
  <CharactersWithSpaces>18735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ОБСЛУЖИВАНИЕ №_____</dc:title>
  <dc:creator>Пользователь</dc:creator>
  <cp:lastModifiedBy>Kursk</cp:lastModifiedBy>
  <cp:revision>2</cp:revision>
  <cp:lastPrinted>2026-06-16T12:02:00Z</cp:lastPrinted>
  <dcterms:created xsi:type="dcterms:W3CDTF">2026-06-17T05:40:00Z</dcterms:created>
  <dcterms:modified xsi:type="dcterms:W3CDTF">2026-06-17T05:40:00Z</dcterms:modified>
</cp:coreProperties>
</file>