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66E1D" w14:textId="77777777" w:rsidR="00C964E5" w:rsidRPr="00BB5AFB" w:rsidRDefault="00E75722">
      <w:pPr>
        <w:pStyle w:val="110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5AFB">
        <w:rPr>
          <w:rFonts w:ascii="Times New Roman" w:hAnsi="Times New Roman" w:cs="Times New Roman"/>
          <w:sz w:val="24"/>
          <w:szCs w:val="24"/>
        </w:rPr>
        <w:t xml:space="preserve">Договор поставки № </w:t>
      </w:r>
      <w:r w:rsidR="00B25314">
        <w:rPr>
          <w:rFonts w:ascii="Times New Roman" w:hAnsi="Times New Roman" w:cs="Times New Roman"/>
          <w:sz w:val="24"/>
          <w:szCs w:val="24"/>
        </w:rPr>
        <w:t>_______</w:t>
      </w:r>
    </w:p>
    <w:p w14:paraId="0E5B46E0" w14:textId="77777777" w:rsidR="00C964E5" w:rsidRPr="00BB5AFB" w:rsidRDefault="00C964E5">
      <w:pPr>
        <w:widowControl w:val="0"/>
        <w:ind w:firstLine="720"/>
        <w:jc w:val="both"/>
        <w:rPr>
          <w:color w:val="000000" w:themeColor="text1"/>
        </w:rPr>
      </w:pPr>
    </w:p>
    <w:p w14:paraId="5EBAA7E9" w14:textId="77777777" w:rsidR="00C964E5" w:rsidRPr="00BB5AFB" w:rsidRDefault="00E75722">
      <w:pPr>
        <w:widowControl w:val="0"/>
        <w:jc w:val="both"/>
        <w:rPr>
          <w:color w:val="000000" w:themeColor="text1"/>
        </w:rPr>
      </w:pPr>
      <w:r w:rsidRPr="00BB5AFB">
        <w:rPr>
          <w:color w:val="000000" w:themeColor="text1"/>
        </w:rPr>
        <w:t>г. Санкт-Петербу</w:t>
      </w:r>
      <w:r w:rsidR="00B25314">
        <w:rPr>
          <w:color w:val="000000" w:themeColor="text1"/>
        </w:rPr>
        <w:t>рг</w:t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  <w:t>__ ______________ 2026</w:t>
      </w:r>
      <w:r w:rsidRPr="00BB5AFB">
        <w:rPr>
          <w:color w:val="000000" w:themeColor="text1"/>
        </w:rPr>
        <w:t xml:space="preserve"> г.                                                                                                                       </w:t>
      </w:r>
    </w:p>
    <w:p w14:paraId="39C879C0" w14:textId="77777777" w:rsidR="00C964E5" w:rsidRPr="00BB5AFB" w:rsidRDefault="00C964E5">
      <w:pPr>
        <w:widowControl w:val="0"/>
        <w:jc w:val="both"/>
        <w:rPr>
          <w:color w:val="000000" w:themeColor="text1"/>
        </w:rPr>
      </w:pPr>
    </w:p>
    <w:p w14:paraId="5AF38800" w14:textId="77777777" w:rsidR="00C964E5" w:rsidRPr="00BB5AFB" w:rsidRDefault="00E75722">
      <w:pPr>
        <w:ind w:firstLine="709"/>
        <w:jc w:val="both"/>
      </w:pPr>
      <w:r w:rsidRPr="00BB5AFB">
        <w:t xml:space="preserve">Федеральное государственное бюджетное учреждение «Санкт-Петербургское отделение Российской академии наук» (сокращенное наименование – </w:t>
      </w:r>
      <w:proofErr w:type="spellStart"/>
      <w:r w:rsidRPr="00BB5AFB">
        <w:t>СПбО</w:t>
      </w:r>
      <w:proofErr w:type="spellEnd"/>
      <w:r w:rsidRPr="00BB5AFB">
        <w:t xml:space="preserve"> РАН), именуемое в дальнейшем «Заказчик», в лице </w:t>
      </w:r>
      <w:r w:rsidR="00B25314">
        <w:t>_____________</w:t>
      </w:r>
      <w:r w:rsidRPr="00BB5AFB">
        <w:t xml:space="preserve">, действующего на основании </w:t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338DA">
        <w:t>Устава</w:t>
      </w:r>
      <w:r w:rsidRPr="00BB5AFB">
        <w:t xml:space="preserve">, с одной стороны, и </w:t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  <w:t>____________</w:t>
      </w:r>
      <w:r w:rsidR="003338DA">
        <w:t xml:space="preserve"> (сокращенное наименование – </w:t>
      </w:r>
      <w:r w:rsidR="00B25314">
        <w:t>_______)</w:t>
      </w:r>
      <w:r w:rsidRPr="00BB5AFB">
        <w:t xml:space="preserve">, именуемое в дальнейшем </w:t>
      </w:r>
      <w:r w:rsidR="00BB5AFB" w:rsidRPr="00BB5AFB">
        <w:t>«</w:t>
      </w:r>
      <w:r w:rsidRPr="00BB5AFB">
        <w:t>Поставщик</w:t>
      </w:r>
      <w:r w:rsidR="00BB5AFB" w:rsidRPr="00BB5AFB">
        <w:t>»</w:t>
      </w:r>
      <w:r w:rsidRPr="00BB5AFB">
        <w:t xml:space="preserve">, в лице </w:t>
      </w:r>
      <w:r w:rsidR="00B25314">
        <w:t>____________</w:t>
      </w:r>
      <w:r w:rsidRPr="00BB5AFB">
        <w:t xml:space="preserve">, действующего на основании </w:t>
      </w:r>
      <w:r w:rsidR="00B25314">
        <w:t>_____</w:t>
      </w:r>
      <w:r w:rsidRPr="00BB5AFB">
        <w:t xml:space="preserve">, с другой стороны, вместе именуемые в дальнейшем </w:t>
      </w:r>
      <w:r w:rsidR="00BB5AFB" w:rsidRPr="00BB5AFB">
        <w:t>«</w:t>
      </w:r>
      <w:r w:rsidRPr="00BB5AFB">
        <w:t>Стороны</w:t>
      </w:r>
      <w:r w:rsidR="00BB5AFB" w:rsidRPr="00BB5AFB">
        <w:t>»</w:t>
      </w:r>
      <w:r w:rsidRPr="00BB5AFB">
        <w:t>, в соответствии с пунктом 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договор (далее - Договор) о нижеследующем.</w:t>
      </w:r>
    </w:p>
    <w:p w14:paraId="4BB54C41" w14:textId="77777777" w:rsidR="00C964E5" w:rsidRPr="00BB5AFB" w:rsidRDefault="00E75722">
      <w:pPr>
        <w:pStyle w:val="af7"/>
        <w:widowControl w:val="0"/>
        <w:numPr>
          <w:ilvl w:val="0"/>
          <w:numId w:val="1"/>
        </w:numPr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Предмет Договора.</w:t>
      </w:r>
    </w:p>
    <w:p w14:paraId="053B34CE" w14:textId="5BC62E3A" w:rsidR="00C964E5" w:rsidRPr="00BB5AFB" w:rsidRDefault="00E75722" w:rsidP="006F48E5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1.1. Предметом Договора является </w:t>
      </w:r>
      <w:r w:rsidR="00175147">
        <w:rPr>
          <w:color w:val="000000" w:themeColor="text1"/>
        </w:rPr>
        <w:t xml:space="preserve">поставка </w:t>
      </w:r>
      <w:r w:rsidR="009D7AAD">
        <w:rPr>
          <w:color w:val="000000" w:themeColor="text1"/>
        </w:rPr>
        <w:t>мойки высокого давления.</w:t>
      </w:r>
    </w:p>
    <w:p w14:paraId="4B65787C" w14:textId="787414BF" w:rsidR="00C964E5" w:rsidRPr="00BB5AFB" w:rsidRDefault="00E75722" w:rsidP="009151EE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1.2. Поставщик обязуется </w:t>
      </w:r>
      <w:r w:rsidR="006F48E5">
        <w:rPr>
          <w:color w:val="000000" w:themeColor="text1"/>
        </w:rPr>
        <w:t>поставить</w:t>
      </w:r>
      <w:r w:rsidR="00A45A54">
        <w:rPr>
          <w:color w:val="000000" w:themeColor="text1"/>
        </w:rPr>
        <w:t xml:space="preserve"> </w:t>
      </w:r>
      <w:r w:rsidR="009D7AAD">
        <w:rPr>
          <w:color w:val="000000" w:themeColor="text1"/>
        </w:rPr>
        <w:t>мойку высокого давления</w:t>
      </w:r>
      <w:r w:rsidR="003E51F5">
        <w:rPr>
          <w:color w:val="000000" w:themeColor="text1"/>
        </w:rPr>
        <w:t xml:space="preserve"> </w:t>
      </w:r>
      <w:r w:rsidR="00A45A54">
        <w:rPr>
          <w:color w:val="000000" w:themeColor="text1"/>
        </w:rPr>
        <w:t>(далее</w:t>
      </w:r>
      <w:r w:rsidRPr="00BB5AFB">
        <w:rPr>
          <w:color w:val="000000" w:themeColor="text1"/>
        </w:rPr>
        <w:t xml:space="preserve"> – «Товар»), а Заказчик обязуется принять и оплатить Товар в порядке и на условиях, предусмотренных Договором.</w:t>
      </w:r>
    </w:p>
    <w:p w14:paraId="0ECC08FD" w14:textId="77777777" w:rsidR="00C964E5" w:rsidRPr="00B25314" w:rsidRDefault="00E75722">
      <w:pPr>
        <w:widowControl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BB5AFB">
        <w:rPr>
          <w:color w:val="000000" w:themeColor="text1"/>
        </w:rPr>
        <w:t>1.3. Наименование, количество и иные характеристики поставляемого Товара указаны в Спецификации (Приложение №1 к настоящему Договору) и Техническом задании (Описание объекта закупки) (Приложение №2 к настоящему Договору), являющихся неотъемлемой частью настоящего Договора.</w:t>
      </w:r>
    </w:p>
    <w:p w14:paraId="44818084" w14:textId="77777777" w:rsidR="00B25314" w:rsidRPr="00B25314" w:rsidRDefault="00E75722" w:rsidP="00B25314">
      <w:pPr>
        <w:widowControl w:val="0"/>
        <w:ind w:firstLine="709"/>
        <w:jc w:val="both"/>
      </w:pPr>
      <w:r w:rsidRPr="00B25314">
        <w:rPr>
          <w:color w:val="000000" w:themeColor="text1"/>
        </w:rPr>
        <w:t xml:space="preserve">1.4. ИКЗ </w:t>
      </w:r>
      <w:r w:rsidR="00B25314" w:rsidRPr="00B25314">
        <w:t>261780172502678010100100080000000244</w:t>
      </w:r>
    </w:p>
    <w:p w14:paraId="372C210B" w14:textId="77777777" w:rsidR="00C964E5" w:rsidRPr="00BB5AFB" w:rsidRDefault="00E75722" w:rsidP="00B25314">
      <w:pPr>
        <w:widowControl w:val="0"/>
        <w:ind w:firstLine="709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II. Цена Договора и порядок расчетов.</w:t>
      </w:r>
    </w:p>
    <w:p w14:paraId="32FC7BB6" w14:textId="644208B0" w:rsidR="00B25314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2.1. Цена Договора составляет </w:t>
      </w:r>
      <w:r w:rsidR="00B25314">
        <w:rPr>
          <w:color w:val="000000" w:themeColor="text1"/>
        </w:rPr>
        <w:t>________</w:t>
      </w:r>
      <w:r w:rsidR="003338DA" w:rsidRPr="00BB5AFB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</w:t>
      </w:r>
      <w:r w:rsidR="00B25314">
        <w:rPr>
          <w:color w:val="000000" w:themeColor="text1"/>
        </w:rPr>
        <w:t>_______</w:t>
      </w:r>
      <w:r w:rsidRPr="00BB5AFB">
        <w:rPr>
          <w:color w:val="000000" w:themeColor="text1"/>
        </w:rPr>
        <w:t>) рублей копеек</w:t>
      </w:r>
      <w:r w:rsidR="003338DA">
        <w:rPr>
          <w:color w:val="000000" w:themeColor="text1"/>
        </w:rPr>
        <w:t xml:space="preserve">, </w:t>
      </w:r>
      <w:r w:rsidR="00B25314" w:rsidRPr="00A166E9">
        <w:rPr>
          <w:bCs/>
        </w:rPr>
        <w:t xml:space="preserve">(в </w:t>
      </w:r>
      <w:r w:rsidR="00B25314">
        <w:rPr>
          <w:bCs/>
        </w:rPr>
        <w:t xml:space="preserve">том числе </w:t>
      </w:r>
      <w:r w:rsidR="00B25314" w:rsidRPr="00674774">
        <w:t xml:space="preserve">НДС </w:t>
      </w:r>
      <w:r w:rsidR="00B25314">
        <w:t xml:space="preserve">в размере ____________ /или НДС </w:t>
      </w:r>
      <w:r w:rsidR="00B25314" w:rsidRPr="00674774">
        <w:t>не облагается</w:t>
      </w:r>
      <w:r w:rsidR="00B25314">
        <w:t xml:space="preserve"> в соответствии со ст. ____</w:t>
      </w:r>
      <w:r w:rsidR="00B25314" w:rsidRPr="00674774">
        <w:t xml:space="preserve"> НК РФ</w:t>
      </w:r>
      <w:r w:rsidR="00B25314">
        <w:t>).</w:t>
      </w:r>
      <w:r w:rsidR="00B25314" w:rsidRPr="00BB5AFB">
        <w:rPr>
          <w:color w:val="000000" w:themeColor="text1"/>
        </w:rPr>
        <w:t xml:space="preserve"> </w:t>
      </w:r>
    </w:p>
    <w:p w14:paraId="1B22D15B" w14:textId="77777777" w:rsidR="00C964E5" w:rsidRPr="00BB5AFB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1C65A8A" w14:textId="7777777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2.3. Цена Договора указана с учетом расходов на уплату налогов и других обязательных платежей, всех </w:t>
      </w:r>
      <w:r w:rsidRPr="00BB5AFB">
        <w:t xml:space="preserve">затрат и расходов, предусмотренных условиями исполнения Договора, в том числе поставку Товара, подъем Товара на этаж/в помещение, указанные Заказчиком, </w:t>
      </w:r>
      <w:r w:rsidR="006F48E5">
        <w:t>вывоз мусора и иные расходы</w:t>
      </w:r>
      <w:r w:rsidRPr="00BB5AFB">
        <w:t xml:space="preserve">. </w:t>
      </w:r>
    </w:p>
    <w:p w14:paraId="518C28BD" w14:textId="77777777" w:rsidR="00C964E5" w:rsidRPr="00BB5AFB" w:rsidRDefault="00E75722">
      <w:pPr>
        <w:widowControl w:val="0"/>
        <w:ind w:firstLine="709"/>
        <w:jc w:val="both"/>
      </w:pPr>
      <w:r w:rsidRPr="00BB5AFB">
        <w:t>2.4. Цена Договора является твердой и определяется на весь срок исполнения Договора, за исключением случаев, предусмотренных Законом № 44-ФЗ. При заключении и исполнении Договора изменение его существенных условий не допускается за исключением случаев, предусмотренных Законом № 44-ФЗ и настоящим Договором.</w:t>
      </w:r>
    </w:p>
    <w:p w14:paraId="0903B4E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Цена Договора может</w:t>
      </w:r>
      <w:r w:rsidRPr="00BB5AFB">
        <w:rPr>
          <w:color w:val="000000" w:themeColor="text1"/>
        </w:rPr>
        <w:t xml:space="preserve"> быть снижена по соглашению Сторон без изменения предусмотренного Договором количества и качества поставляемого Товара и иных условий Договора.</w:t>
      </w:r>
    </w:p>
    <w:p w14:paraId="6E3EC38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2.5. Источник финансирования Договора – </w:t>
      </w:r>
      <w:r w:rsidRPr="00BB5AFB">
        <w:t>средства федеральных бюджетных учреждений: субсидия на финансовое обеспечение выполнения государственного задания и/или приносящая доход деятельность.</w:t>
      </w:r>
    </w:p>
    <w:p w14:paraId="78DFD6D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BB5AFB">
        <w:rPr>
          <w:color w:val="000000" w:themeColor="text1"/>
        </w:rPr>
        <w:t xml:space="preserve">2.6. Оплата по Договору осуществляется по безналичному расчету, </w:t>
      </w:r>
      <w:r w:rsidRPr="00BB5AFB">
        <w:rPr>
          <w:bCs/>
          <w:iCs/>
          <w:color w:val="000000" w:themeColor="text1"/>
        </w:rPr>
        <w:t>по факту поставки товара на основании выставленного Поставщиком счета в срок не более 7 (семи) рабочих дней с даты подписания Заказчиком документа о приемке.</w:t>
      </w:r>
    </w:p>
    <w:p w14:paraId="3E415344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6B241FDB" w14:textId="77777777" w:rsidR="00C964E5" w:rsidRPr="00BB5AFB" w:rsidRDefault="00E75722">
      <w:pPr>
        <w:pStyle w:val="afa"/>
        <w:ind w:firstLine="709"/>
        <w:jc w:val="both"/>
        <w:rPr>
          <w:color w:val="000000" w:themeColor="text1"/>
          <w:sz w:val="24"/>
          <w:szCs w:val="24"/>
        </w:rPr>
      </w:pPr>
      <w:r w:rsidRPr="00BB5AFB">
        <w:rPr>
          <w:color w:val="000000" w:themeColor="text1"/>
          <w:sz w:val="24"/>
          <w:szCs w:val="24"/>
        </w:rPr>
        <w:lastRenderedPageBreak/>
        <w:t>2.8. 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14:paraId="63E711B0" w14:textId="77777777" w:rsidR="00C964E5" w:rsidRPr="00BB5AFB" w:rsidRDefault="00E75722">
      <w:pPr>
        <w:widowControl w:val="0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 xml:space="preserve">III. Место, сроки, условия поставки и приемки Товара. </w:t>
      </w:r>
    </w:p>
    <w:p w14:paraId="329E73F7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3.1. Место доставки Товара: 199034, г. Санкт-Петербург, Университетская наб., д.5, лит.А.</w:t>
      </w:r>
    </w:p>
    <w:p w14:paraId="03D39B35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3.2. Условия поставки Товара: доставка единовременно, разгрузка, подъем на этаж</w:t>
      </w:r>
      <w:r w:rsidR="00605697">
        <w:rPr>
          <w:color w:val="000000" w:themeColor="text1"/>
        </w:rPr>
        <w:t xml:space="preserve"> и </w:t>
      </w:r>
      <w:r w:rsidR="00605697" w:rsidRPr="00BB5AFB">
        <w:rPr>
          <w:color w:val="000000" w:themeColor="text1"/>
        </w:rPr>
        <w:t xml:space="preserve">в </w:t>
      </w:r>
      <w:r w:rsidR="00605697">
        <w:rPr>
          <w:color w:val="000000" w:themeColor="text1"/>
        </w:rPr>
        <w:t>здание</w:t>
      </w:r>
      <w:r w:rsidR="00605697" w:rsidRPr="00BB5AFB">
        <w:rPr>
          <w:color w:val="000000" w:themeColor="text1"/>
        </w:rPr>
        <w:t xml:space="preserve"> Заказчика</w:t>
      </w:r>
      <w:r w:rsidRPr="00BB5AFB">
        <w:rPr>
          <w:color w:val="000000" w:themeColor="text1"/>
        </w:rPr>
        <w:t xml:space="preserve"> </w:t>
      </w:r>
      <w:r w:rsidR="00605697">
        <w:rPr>
          <w:color w:val="000000" w:themeColor="text1"/>
        </w:rPr>
        <w:t>за счет П</w:t>
      </w:r>
      <w:r w:rsidRPr="00BB5AFB">
        <w:rPr>
          <w:color w:val="000000" w:themeColor="text1"/>
        </w:rPr>
        <w:t>оставщика.</w:t>
      </w:r>
    </w:p>
    <w:p w14:paraId="67F5F6E0" w14:textId="34C535B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3.3. Срок поставки Товара: </w:t>
      </w:r>
      <w:r w:rsidR="009D7AAD">
        <w:rPr>
          <w:b/>
        </w:rPr>
        <w:t>не позднее 15.08.2026</w:t>
      </w:r>
      <w:r w:rsidR="001C3BA1">
        <w:rPr>
          <w:b/>
        </w:rPr>
        <w:t>.</w:t>
      </w:r>
    </w:p>
    <w:p w14:paraId="620CD92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14:paraId="21F4591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3.5. Одновременно с передачей Товара Поставщик предоставляет Заказчику документы, подтверждающие качество товара (сертификаты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законодательством); комплект эксплуатационных документов (руководство пользователя, или руководство по эксплуатации, гарантийные талоны. </w:t>
      </w:r>
    </w:p>
    <w:p w14:paraId="360B3EC5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6873DCDD" w14:textId="77777777" w:rsidR="00082CD6" w:rsidRPr="00BB5AFB" w:rsidRDefault="00082CD6" w:rsidP="00082CD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необходимое).</w:t>
      </w:r>
    </w:p>
    <w:p w14:paraId="3FECE73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14:paraId="7E6E4BF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68663F84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359F88B0" w14:textId="77777777" w:rsidR="00B41287" w:rsidRPr="00B41287" w:rsidRDefault="00E75722" w:rsidP="00B41287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="00B41287" w:rsidRPr="00B41287">
        <w:rPr>
          <w:color w:val="000000" w:themeColor="text1"/>
        </w:rPr>
        <w:t xml:space="preserve">В срок, не превышающий </w:t>
      </w:r>
      <w:r w:rsidR="00B41287" w:rsidRPr="00B41287">
        <w:rPr>
          <w:b/>
          <w:color w:val="000000" w:themeColor="text1"/>
        </w:rPr>
        <w:t>10 (десять) рабочих дней</w:t>
      </w:r>
      <w:r w:rsidR="00B41287" w:rsidRPr="00B41287">
        <w:rPr>
          <w:color w:val="000000" w:themeColor="text1"/>
        </w:rPr>
        <w:t xml:space="preserve">, Заказчик осуществляет приемку </w:t>
      </w:r>
      <w:r w:rsidR="00B41287">
        <w:rPr>
          <w:color w:val="000000" w:themeColor="text1"/>
        </w:rPr>
        <w:t xml:space="preserve">Товара </w:t>
      </w:r>
      <w:r w:rsidR="00B41287"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 w:rsidR="00B41287">
        <w:rPr>
          <w:color w:val="000000" w:themeColor="text1"/>
        </w:rPr>
        <w:t>Документ о приемке</w:t>
      </w:r>
      <w:r w:rsidR="00B41287" w:rsidRPr="00B41287">
        <w:rPr>
          <w:color w:val="000000" w:themeColor="text1"/>
        </w:rPr>
        <w:t>, оформляет Акт приемки товаров, работ, услуг (ф. 0510452)  в порядке и на условиях, которые определены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444BAAB1" w14:textId="77777777" w:rsidR="00B41287" w:rsidRPr="00B41287" w:rsidRDefault="00B41287" w:rsidP="00B41287">
      <w:pPr>
        <w:widowControl w:val="0"/>
        <w:ind w:firstLine="709"/>
        <w:jc w:val="both"/>
        <w:rPr>
          <w:color w:val="000000" w:themeColor="text1"/>
        </w:rPr>
      </w:pPr>
      <w:r w:rsidRPr="00B41287">
        <w:rPr>
          <w:color w:val="000000" w:themeColor="text1"/>
        </w:rPr>
        <w:t>Приемка осуществляется без присутствия представителя Поставщика, подписание акта приемки (ф. 0510452) ответственными лицами Поставщика не требуется. Акт приемки (ф. 0510452) утверждается без подписи Поставщика</w:t>
      </w:r>
    </w:p>
    <w:p w14:paraId="25E03194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14:paraId="24DAB61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14:paraId="7589249D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294E901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3.15. Датой приемки поставленного Товара считается дата подписания документа о </w:t>
      </w:r>
      <w:r w:rsidRPr="00BB5AFB">
        <w:rPr>
          <w:color w:val="000000" w:themeColor="text1"/>
        </w:rPr>
        <w:lastRenderedPageBreak/>
        <w:t>приемке Заказчиком.</w:t>
      </w:r>
    </w:p>
    <w:p w14:paraId="45F9F84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14:paraId="21B596CE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IV. Права и обязанности сторон.</w:t>
      </w:r>
    </w:p>
    <w:p w14:paraId="4E67115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 Поставщик обязан: </w:t>
      </w:r>
    </w:p>
    <w:p w14:paraId="6311DCEC" w14:textId="4132E12F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4.1.1. поставить Товар в порядке, количестве, </w:t>
      </w:r>
      <w:r w:rsidRPr="00BB5AFB">
        <w:t>в срок и на условиях, предусмотренных Договором и Спецификацией. Товар должен быть новым (</w:t>
      </w:r>
      <w:r w:rsidRPr="00F6766C">
        <w:t>не ранее 202</w:t>
      </w:r>
      <w:r w:rsidR="00F6766C">
        <w:t>5</w:t>
      </w:r>
      <w:r w:rsidRPr="00F6766C">
        <w:t xml:space="preserve"> года</w:t>
      </w:r>
      <w:r w:rsidRPr="00BB5AFB">
        <w:t xml:space="preserve"> выпуска), свободным от любых прав и притязаний третьих лиц.</w:t>
      </w:r>
    </w:p>
    <w:p w14:paraId="3F55362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14:paraId="430B700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14:paraId="28D4972E" w14:textId="77777777" w:rsidR="00C964E5" w:rsidRPr="00BB5AFB" w:rsidRDefault="00E75722">
      <w:pPr>
        <w:widowControl w:val="0"/>
        <w:tabs>
          <w:tab w:val="left" w:pos="426"/>
          <w:tab w:val="left" w:pos="567"/>
        </w:tabs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BB5AFB">
        <w:rPr>
          <w:color w:val="000000" w:themeColor="text1"/>
        </w:rPr>
        <w:t>4.1.4.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предоставлять Заказчику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14:paraId="7EB877C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 Поставщик вправе:</w:t>
      </w:r>
    </w:p>
    <w:p w14:paraId="05D7223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4.2.1. требовать от Заказчика произвести приемку Товара в порядке и в сроки, предусмотренные Договором;</w:t>
      </w:r>
    </w:p>
    <w:p w14:paraId="2948A8F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14:paraId="6386F7C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4.2.3. принять решение об одностороннем отказе от исполнения Договора  в соответствии с гражданским законодательством;</w:t>
      </w:r>
    </w:p>
    <w:p w14:paraId="4BDC644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4.2.4. требовать возмещения убытков, уплаты неустоек (штрафов, пеней) в соответствии с разделом VI Договора;</w:t>
      </w:r>
    </w:p>
    <w:p w14:paraId="610019F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4.2.5. При исполнении Договора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допускается поставка </w:t>
      </w:r>
      <w:r w:rsidRPr="00BB5AFB">
        <w:t>товара,</w:t>
      </w:r>
      <w:r w:rsidRPr="00BB5AFB">
        <w:rPr>
          <w:color w:val="FF0000"/>
        </w:rPr>
        <w:t xml:space="preserve"> </w:t>
      </w:r>
      <w:r w:rsidRPr="00BB5AFB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BB5AFB">
        <w:t>ого</w:t>
      </w:r>
      <w:r w:rsidRPr="00BB5AFB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5BEFE8B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 Заказчик обязан:</w:t>
      </w:r>
    </w:p>
    <w:p w14:paraId="1DBFE79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Договором;</w:t>
      </w:r>
    </w:p>
    <w:p w14:paraId="6623376F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4.3.2. требовать уплаты неустоек (штрафов, пеней) в соответствии с разделом VI Договора;</w:t>
      </w:r>
    </w:p>
    <w:p w14:paraId="7012790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4.3.3. провести экспертизу поставленного Товара для проверки его соответствия условиям Договора  в соответствии с Законом № 44-ФЗ.</w:t>
      </w:r>
    </w:p>
    <w:p w14:paraId="0FBA34B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 Заказчик вправе:</w:t>
      </w:r>
    </w:p>
    <w:p w14:paraId="7584763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4.4.1. требовать от Поставщика надлежащего исполнения обязательств по Договору;</w:t>
      </w:r>
    </w:p>
    <w:p w14:paraId="75B7145B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14:paraId="0B94F04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 w14:paraId="6BD1B79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4.4.4. требовать возмещения убытков в соответствии с разделом VI Договора, причиненных по вине Поставщика;</w:t>
      </w:r>
    </w:p>
    <w:p w14:paraId="677C1A3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4.4.5. отказаться от приемки и оплаты Товара, не соответствующего условиям Договора;</w:t>
      </w:r>
    </w:p>
    <w:p w14:paraId="1F071A49" w14:textId="77777777" w:rsidR="00C964E5" w:rsidRPr="00BB5AFB" w:rsidRDefault="00E75722">
      <w:pPr>
        <w:widowControl w:val="0"/>
        <w:ind w:firstLine="709"/>
        <w:jc w:val="both"/>
      </w:pPr>
      <w:bookmarkStart w:id="4" w:name="P192"/>
      <w:bookmarkEnd w:id="4"/>
      <w:r w:rsidRPr="00BB5AFB">
        <w:rPr>
          <w:color w:val="000000" w:themeColor="text1"/>
        </w:rPr>
        <w:t xml:space="preserve">4.4.6. принять решение об одностороннем отказе от исполнения Договора в соответствии с гражданским законодательством; </w:t>
      </w:r>
    </w:p>
    <w:p w14:paraId="6E88159E" w14:textId="77777777" w:rsidR="00C964E5" w:rsidRPr="00BB5AFB" w:rsidRDefault="00E75722">
      <w:pPr>
        <w:widowControl w:val="0"/>
        <w:ind w:firstLine="709"/>
        <w:jc w:val="both"/>
      </w:pPr>
      <w:r w:rsidRPr="00BB5AFB">
        <w:t xml:space="preserve">4.4.7. до принятия решения об одностороннем отказе от исполнения Договора провести </w:t>
      </w:r>
      <w:r w:rsidRPr="00BB5AFB">
        <w:lastRenderedPageBreak/>
        <w:t xml:space="preserve">экспертизу поставленного Товара с привлечением экспертов, экспертных организаций. </w:t>
      </w:r>
    </w:p>
    <w:p w14:paraId="75B249F4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V. Качество Товара. Упаковка.</w:t>
      </w:r>
    </w:p>
    <w:p w14:paraId="53CC03B6" w14:textId="77777777" w:rsidR="00C964E5" w:rsidRPr="00BB5AFB" w:rsidRDefault="00E75722">
      <w:pPr>
        <w:widowControl w:val="0"/>
        <w:ind w:firstLine="709"/>
        <w:jc w:val="both"/>
      </w:pPr>
      <w:r w:rsidRPr="00BB5AFB">
        <w:t>5.1. Поставщик поставляет Товар соответствующий требованиям, установленным Договором.</w:t>
      </w:r>
    </w:p>
    <w:p w14:paraId="54B73083" w14:textId="77777777" w:rsidR="00C964E5" w:rsidRPr="00BB5AFB" w:rsidRDefault="00E75722">
      <w:pPr>
        <w:widowControl w:val="0"/>
        <w:ind w:firstLine="709"/>
        <w:jc w:val="both"/>
      </w:pPr>
      <w:r w:rsidRPr="00BB5AFB">
        <w:t>5.2. Поставляемый товар должен быть новым, соответствовать требованиям действующего законодательства РФ, не иметь дефектов, связанных с оформлением, материалами и качеством изготовления.</w:t>
      </w:r>
    </w:p>
    <w:p w14:paraId="12CCF1CD" w14:textId="77777777" w:rsidR="00C964E5" w:rsidRPr="00BB5AFB" w:rsidRDefault="00E75722">
      <w:pPr>
        <w:ind w:right="141" w:firstLine="709"/>
        <w:jc w:val="both"/>
      </w:pPr>
      <w:r w:rsidRPr="00BB5AFB">
        <w:t xml:space="preserve">5.3. </w:t>
      </w:r>
      <w:bookmarkStart w:id="5" w:name="_Hlk161648407"/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14:paraId="5B6501A4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BB5AFB">
        <w:rPr>
          <w:b/>
          <w:color w:val="000000" w:themeColor="text1"/>
        </w:rPr>
        <w:t>VI. Ответственность Сторон.</w:t>
      </w:r>
    </w:p>
    <w:p w14:paraId="4CFCC4F2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Договором.</w:t>
      </w:r>
    </w:p>
    <w:p w14:paraId="181C65FD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14:paraId="148147DF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EAEE8E3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6.3. Штрафы начисляются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14:paraId="5729331E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Размер штрафа устанавливается настоящим Договором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14:paraId="629AD9E4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6.4.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неустоек (штрафов, пеней). </w:t>
      </w:r>
    </w:p>
    <w:p w14:paraId="69A5F16B" w14:textId="77777777"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>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(</w:t>
      </w:r>
      <w:r w:rsidRPr="00BB5AFB">
        <w:t xml:space="preserve">отдельного этапа исполнения Договора), уменьшенной на сумму, пропорциональную объему обязательств, предусмотренных настоящим Договором (соответствующим отдельным этапом исполнения Договора)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1E2B7DCD" w14:textId="77777777" w:rsidR="00C964E5" w:rsidRPr="00BB5AFB" w:rsidRDefault="00E75722">
      <w:pPr>
        <w:ind w:firstLine="709"/>
        <w:jc w:val="both"/>
      </w:pPr>
      <w:r w:rsidRPr="00BB5AFB">
        <w:t xml:space="preserve">6.5. Штрафы начисляются за каждый факт неисполнения или ненадлежащего исполнения Поставщиком обязательств, предусмотренных настоящим Договором, за исключением </w:t>
      </w:r>
      <w:r w:rsidRPr="00BB5AFB">
        <w:lastRenderedPageBreak/>
        <w:t xml:space="preserve">просрочки исполнения Поставщиком обязательств (в том числе гарантийного обязательства), предусмотренных настоящим Договором. </w:t>
      </w:r>
    </w:p>
    <w:p w14:paraId="0585D27B" w14:textId="77777777" w:rsidR="00C964E5" w:rsidRPr="00BB5AFB" w:rsidRDefault="00E75722">
      <w:pPr>
        <w:ind w:firstLine="709"/>
        <w:jc w:val="both"/>
      </w:pPr>
      <w:r w:rsidRPr="00BB5AFB">
        <w:t>Размер штрафа устанавливается настоящим Договором в порядке, установленном Постановлением Правительства РФ от 30.08.2017 N 1042 в размере 10% цены Договора, за исключением случаев, если законодательством Российской Федерации установлен иной порядок начисления штрафов.</w:t>
      </w:r>
    </w:p>
    <w:p w14:paraId="79E86437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 xml:space="preserve">6.6. </w:t>
      </w:r>
      <w:r w:rsidRPr="00BB5AFB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</w:t>
      </w:r>
      <w:r w:rsidRPr="00BB5AFB">
        <w:rPr>
          <w:i/>
          <w:color w:val="000000" w:themeColor="text1"/>
        </w:rPr>
        <w:t xml:space="preserve"> (при наличии в Договоре таких обязательств)</w:t>
      </w:r>
      <w:r w:rsidRPr="00BB5AFB">
        <w:rPr>
          <w:color w:val="000000" w:themeColor="text1"/>
        </w:rPr>
        <w:t>.</w:t>
      </w:r>
    </w:p>
    <w:p w14:paraId="63598046" w14:textId="77777777"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 xml:space="preserve">Размер штрафа устанавливается в </w:t>
      </w:r>
      <w:r w:rsidRPr="00BB5AFB">
        <w:t>порядке, установленном Постановлением Правительства РФ от 30.08.2017 №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14:paraId="7B9AE5A7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>6.7. Общая сумма начисленных штрафов</w:t>
      </w:r>
      <w:r w:rsidRPr="00BB5AFB">
        <w:rPr>
          <w:color w:val="000000" w:themeColor="text1"/>
        </w:rPr>
        <w:t xml:space="preserve"> за ненадлежащее исполнение Заказчиком обязательств, предусмотренных Договором, не может превышать цену Договора.</w:t>
      </w:r>
    </w:p>
    <w:p w14:paraId="00692AE9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5D9FEE35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14:paraId="5B823E9F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6.10. Уплата неустойки не освобождает Стороны от исполнения принятых обязательств.</w:t>
      </w:r>
    </w:p>
    <w:p w14:paraId="2EA93A0C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6.11. В случае неисполнения или ненадлежащего исполнения Поставщиком обязательства, предусмотренного настоящим Договором, Заказчик производит оплату по настоящему Договору за вычетом соответствующего размера неустойки. </w:t>
      </w:r>
    </w:p>
    <w:p w14:paraId="2D24A17F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</w:t>
      </w:r>
      <w:r w:rsidRPr="00BB5AFB">
        <w:rPr>
          <w:b/>
          <w:color w:val="000000" w:themeColor="text1"/>
        </w:rPr>
        <w:t>. Обстоятельства непреодолимой силы.</w:t>
      </w:r>
    </w:p>
    <w:p w14:paraId="7154556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4B5C7F0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682BF4F" w14:textId="7777777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7.3. В случае возникновения обстоятельств непреодолимой силы Стороны вправе расторгнуть Договор, и в этом случае ни одна из </w:t>
      </w:r>
      <w:r w:rsidRPr="00BB5AFB">
        <w:t>Сторон не вправе требовать возмещения убытков.</w:t>
      </w:r>
    </w:p>
    <w:p w14:paraId="50F20C45" w14:textId="77777777" w:rsidR="00C964E5" w:rsidRPr="00BB5AFB" w:rsidRDefault="00E75722">
      <w:pPr>
        <w:widowControl w:val="0"/>
        <w:ind w:firstLine="709"/>
        <w:jc w:val="both"/>
      </w:pPr>
      <w:r w:rsidRPr="00BB5AFB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0CD9359" w14:textId="77777777" w:rsidR="00C964E5" w:rsidRPr="00BB5AFB" w:rsidRDefault="00C964E5">
      <w:pPr>
        <w:widowControl w:val="0"/>
        <w:ind w:firstLine="709"/>
        <w:jc w:val="both"/>
      </w:pPr>
    </w:p>
    <w:p w14:paraId="199AA6D5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VIII</w:t>
      </w:r>
      <w:r w:rsidRPr="00BB5AFB">
        <w:rPr>
          <w:b/>
          <w:color w:val="000000" w:themeColor="text1"/>
        </w:rPr>
        <w:t>. Обеспечение исполнения Договора.</w:t>
      </w:r>
    </w:p>
    <w:p w14:paraId="5CFF09A0" w14:textId="77777777" w:rsidR="00C964E5" w:rsidRPr="00BB5AFB" w:rsidRDefault="00E75722">
      <w:pPr>
        <w:ind w:firstLine="709"/>
        <w:jc w:val="both"/>
      </w:pPr>
      <w:r w:rsidRPr="00BB5AFB">
        <w:t>8.1. Обеспечение исполнения Договора не устанавливается.</w:t>
      </w:r>
    </w:p>
    <w:p w14:paraId="3F212D92" w14:textId="77777777" w:rsidR="00C964E5" w:rsidRPr="00BB5AFB" w:rsidRDefault="00C964E5">
      <w:pPr>
        <w:ind w:firstLine="709"/>
        <w:jc w:val="both"/>
      </w:pPr>
    </w:p>
    <w:p w14:paraId="76DE09D6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  <w:lang w:val="en-US"/>
        </w:rPr>
        <w:t>IX</w:t>
      </w:r>
      <w:r w:rsidRPr="00BB5AFB">
        <w:rPr>
          <w:b/>
        </w:rPr>
        <w:t>. Рассмотрение и разрешение споров.</w:t>
      </w:r>
    </w:p>
    <w:p w14:paraId="3F2C41BD" w14:textId="77777777" w:rsidR="00C964E5" w:rsidRPr="00BB5AFB" w:rsidRDefault="00E75722">
      <w:pPr>
        <w:ind w:firstLine="709"/>
        <w:jc w:val="both"/>
      </w:pPr>
      <w:r w:rsidRPr="00BB5AFB"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1FE2D830" w14:textId="77777777" w:rsidR="00C964E5" w:rsidRPr="00BB5AFB" w:rsidRDefault="00E75722">
      <w:pPr>
        <w:ind w:firstLine="709"/>
        <w:jc w:val="both"/>
      </w:pPr>
      <w:r w:rsidRPr="00BB5AFB">
        <w:t>9.2.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(далее – претензия), такой обмен может осуществляться с использованием электронного документооборота путем направления электронных уведомлений, которые подписываются электронной подписью лица, имеющего право действовать от имени Заказчика, Поставщика.</w:t>
      </w:r>
    </w:p>
    <w:p w14:paraId="5C8C6BD3" w14:textId="77777777" w:rsidR="00C964E5" w:rsidRPr="00BB5AFB" w:rsidRDefault="00E75722">
      <w:pPr>
        <w:ind w:firstLine="709"/>
        <w:jc w:val="both"/>
      </w:pPr>
      <w:r w:rsidRPr="00BB5AFB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14:paraId="121154F2" w14:textId="77777777" w:rsidR="00AD0B21" w:rsidRPr="00BB5AFB" w:rsidRDefault="00E75722" w:rsidP="00AD0B21">
      <w:pPr>
        <w:ind w:firstLine="709"/>
        <w:jc w:val="both"/>
      </w:pPr>
      <w:r w:rsidRPr="00BB5AFB">
        <w:lastRenderedPageBreak/>
        <w:t>9.4. При неурегулировании Сторонами спора в досудебном порядке, спор разрешается в судебном порядке в Арбитражном суде города Санкт-Петербурга и Ленинградской области.</w:t>
      </w:r>
    </w:p>
    <w:p w14:paraId="3DF492D8" w14:textId="77777777" w:rsidR="00605697" w:rsidRPr="001655F7" w:rsidRDefault="00605697" w:rsidP="00605697">
      <w:pPr>
        <w:tabs>
          <w:tab w:val="left" w:pos="695"/>
        </w:tabs>
        <w:ind w:hanging="2"/>
        <w:jc w:val="center"/>
        <w:rPr>
          <w:b/>
        </w:rPr>
      </w:pPr>
      <w:r w:rsidRPr="00BB5AFB">
        <w:rPr>
          <w:b/>
        </w:rPr>
        <w:t>X.</w:t>
      </w:r>
      <w:r w:rsidRPr="001655F7">
        <w:rPr>
          <w:b/>
        </w:rPr>
        <w:t xml:space="preserve"> </w:t>
      </w:r>
      <w:r w:rsidR="00FC2AFE">
        <w:rPr>
          <w:b/>
        </w:rPr>
        <w:t xml:space="preserve">Антикоррупционная </w:t>
      </w:r>
      <w:r w:rsidR="00AD0B21">
        <w:rPr>
          <w:b/>
        </w:rPr>
        <w:t>оговорка.</w:t>
      </w:r>
    </w:p>
    <w:p w14:paraId="6AB23485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.1. Стороны настоящего Договора,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14:paraId="5195BA2B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14:paraId="7813D404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14:paraId="2BB999D6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Стороной.</w:t>
      </w:r>
    </w:p>
    <w:p w14:paraId="0A4F6E4D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</w:rPr>
        <w:t>. Срок действия и порядок расторжения Договора.</w:t>
      </w:r>
    </w:p>
    <w:p w14:paraId="2447455C" w14:textId="32CA0A3E" w:rsidR="00C964E5" w:rsidRPr="00BB5AFB" w:rsidRDefault="00605697">
      <w:pPr>
        <w:widowControl w:val="0"/>
        <w:ind w:firstLine="709"/>
        <w:jc w:val="both"/>
      </w:pPr>
      <w:r>
        <w:rPr>
          <w:spacing w:val="-2"/>
        </w:rPr>
        <w:t>11</w:t>
      </w:r>
      <w:r w:rsidR="00E75722" w:rsidRPr="00BB5AFB">
        <w:rPr>
          <w:spacing w:val="-2"/>
        </w:rPr>
        <w:t xml:space="preserve">.1. Договор вступает в силу с даты его заключения и действует по </w:t>
      </w:r>
      <w:r w:rsidR="00E0385A" w:rsidRPr="00B25314">
        <w:rPr>
          <w:spacing w:val="-2"/>
        </w:rPr>
        <w:t>3</w:t>
      </w:r>
      <w:r w:rsidR="003E51F5">
        <w:rPr>
          <w:spacing w:val="-2"/>
        </w:rPr>
        <w:t>1</w:t>
      </w:r>
      <w:r w:rsidR="00B25314" w:rsidRPr="00B25314">
        <w:rPr>
          <w:spacing w:val="-2"/>
        </w:rPr>
        <w:t>.0</w:t>
      </w:r>
      <w:r w:rsidR="003E51F5">
        <w:rPr>
          <w:spacing w:val="-2"/>
        </w:rPr>
        <w:t>8</w:t>
      </w:r>
      <w:r w:rsidR="00E75722" w:rsidRPr="00B25314">
        <w:rPr>
          <w:spacing w:val="-2"/>
        </w:rPr>
        <w:t>.202</w:t>
      </w:r>
      <w:r w:rsidR="00B25314" w:rsidRPr="00B25314">
        <w:rPr>
          <w:spacing w:val="-2"/>
        </w:rPr>
        <w:t>6</w:t>
      </w:r>
      <w:r w:rsidR="00E75722" w:rsidRPr="00B25314">
        <w:rPr>
          <w:spacing w:val="-2"/>
        </w:rPr>
        <w:t xml:space="preserve"> г.,</w:t>
      </w:r>
      <w:r w:rsidR="00E75722" w:rsidRPr="00BB5AFB">
        <w:rPr>
          <w:spacing w:val="-2"/>
        </w:rPr>
        <w:t xml:space="preserve"> а в части взаиморасчетов – до полного их исполнения Сторонами.</w:t>
      </w:r>
      <w:r w:rsidR="00E75722" w:rsidRPr="00BB5AFB">
        <w:t xml:space="preserve"> Окончание срока действия Договора не влечет прекращения неисполненных обязательств Сторон по Договору.</w:t>
      </w:r>
    </w:p>
    <w:p w14:paraId="5D3C958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1</w:t>
      </w:r>
      <w:r w:rsidR="00605697">
        <w:t>1</w:t>
      </w:r>
      <w:r w:rsidRPr="00BB5AFB">
        <w:t xml:space="preserve">.2. Расторжение Договора допускается по соглашению Сторон, по решению суда </w:t>
      </w:r>
      <w:r w:rsidRPr="00BB5AFB">
        <w:rPr>
          <w:color w:val="000000" w:themeColor="text1"/>
        </w:rPr>
        <w:t xml:space="preserve">или в связи с односторонним отказом Стороны от исполнения Договора в соответствии с законодательством Российской Федерации. </w:t>
      </w:r>
    </w:p>
    <w:p w14:paraId="7841B508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Прочие положения.</w:t>
      </w:r>
    </w:p>
    <w:p w14:paraId="0BCAF55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.1. Во всем, что не предусмотрено Договором, Стороны руководствуются законодательством Российской Федерации.</w:t>
      </w:r>
    </w:p>
    <w:p w14:paraId="0431A5D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7FB460F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45F94D4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0816A3B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14:paraId="679468AB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.5.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43804E4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11.6. Изменение существенных условий Договора при его исполнении не допускается, за </w:t>
      </w:r>
      <w:r w:rsidRPr="00BB5AFB">
        <w:rPr>
          <w:color w:val="000000" w:themeColor="text1"/>
        </w:rPr>
        <w:lastRenderedPageBreak/>
        <w:t>исключением случаев предусмотренных Законом № 44-ФЗ:</w:t>
      </w:r>
    </w:p>
    <w:p w14:paraId="2C46B6D5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Договора;</w:t>
      </w:r>
    </w:p>
    <w:p w14:paraId="2FE0CB1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14:paraId="5DDC16A8" w14:textId="77777777"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.7. Настоящий Договор составлен по форме заказчика с электронной информационной картой по форме ЕАТ, подписан с использованием квалифицированных электронных подписей уполномоченных представителей Сторон на ЕАТ.</w:t>
      </w:r>
    </w:p>
    <w:p w14:paraId="5F5E1B0C" w14:textId="77777777"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.8. Подписанием настоящего договора Исполнитель подтверждает, что им выполнены все действия и соблюдены все формальные требования действующего законодательства и учредительных документов Исполнителя, необходимые для заключения настоящего договора. Исполнитель также подтверждает, что настоящий договор заключается на основании решения (в случае если такое решение требуется согласно настоящему законодательству и учредительных документов Исполнителя) компетентного органа Исполнителя, принятого в установленном законом и учредительными документами Исполнителя порядке.</w:t>
      </w:r>
    </w:p>
    <w:p w14:paraId="38408A67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XI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Перечень приложений.</w:t>
      </w:r>
    </w:p>
    <w:p w14:paraId="1F0A729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3</w:t>
      </w:r>
      <w:r w:rsidRPr="00BB5AFB">
        <w:rPr>
          <w:color w:val="000000" w:themeColor="text1"/>
        </w:rPr>
        <w:t>.1. Неотъемлемой частью настоящего Договора является следующее Приложение:</w:t>
      </w:r>
    </w:p>
    <w:p w14:paraId="6EDB47F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№1 – Спецификация;</w:t>
      </w:r>
    </w:p>
    <w:p w14:paraId="6D6506F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№2 – Техническое задание.</w:t>
      </w:r>
    </w:p>
    <w:p w14:paraId="57C997D6" w14:textId="77777777" w:rsidR="00C964E5" w:rsidRPr="00BB5AFB" w:rsidRDefault="00605697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E75722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  <w:lang w:val="en-US"/>
        </w:rPr>
        <w:t>V</w:t>
      </w:r>
      <w:r w:rsidR="00E75722" w:rsidRPr="00BB5AFB">
        <w:rPr>
          <w:b/>
          <w:color w:val="000000" w:themeColor="text1"/>
        </w:rPr>
        <w:t>. Адреса, банковские реквизиты и подписи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5446"/>
      </w:tblGrid>
      <w:tr w:rsidR="00C964E5" w:rsidRPr="00BB5AFB" w14:paraId="1832AC6C" w14:textId="77777777" w:rsidTr="000626F9"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BD2BFAF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29D2646A" w14:textId="77777777" w:rsidR="003E51F5" w:rsidRPr="00BB5AFB" w:rsidRDefault="003E51F5" w:rsidP="003E51F5">
            <w:pPr>
              <w:widowControl w:val="0"/>
            </w:pPr>
            <w:r w:rsidRPr="00BB5AFB">
              <w:t xml:space="preserve">Юридический адрес: 199034, </w:t>
            </w:r>
          </w:p>
          <w:p w14:paraId="07630509" w14:textId="77777777" w:rsidR="003E51F5" w:rsidRPr="00BB5AFB" w:rsidRDefault="003E51F5" w:rsidP="003E51F5">
            <w:pPr>
              <w:widowControl w:val="0"/>
            </w:pPr>
            <w:r w:rsidRPr="00BB5AFB">
              <w:t xml:space="preserve">Санкт-Петербург, </w:t>
            </w:r>
          </w:p>
          <w:p w14:paraId="7CC4EB87" w14:textId="77777777" w:rsidR="003E51F5" w:rsidRPr="00BB5AFB" w:rsidRDefault="003E51F5" w:rsidP="003E51F5">
            <w:pPr>
              <w:widowControl w:val="0"/>
            </w:pPr>
            <w:r w:rsidRPr="00BB5AFB">
              <w:t>Университетская наб., д.5 лит. А</w:t>
            </w:r>
          </w:p>
          <w:p w14:paraId="298CA244" w14:textId="77777777" w:rsidR="003E51F5" w:rsidRPr="00BB5AFB" w:rsidRDefault="003E51F5" w:rsidP="003E51F5">
            <w:pPr>
              <w:widowControl w:val="0"/>
            </w:pPr>
            <w:r w:rsidRPr="00BB5AFB">
              <w:t>ИНН 7801725026, КПП 780101001</w:t>
            </w:r>
          </w:p>
          <w:p w14:paraId="1339C6E0" w14:textId="77777777" w:rsidR="003E51F5" w:rsidRPr="00BB5AFB" w:rsidRDefault="003E51F5" w:rsidP="003E51F5">
            <w:pPr>
              <w:widowControl w:val="0"/>
            </w:pPr>
            <w:r w:rsidRPr="00BB5AFB">
              <w:t>ОГРН 1237800081111</w:t>
            </w:r>
          </w:p>
          <w:p w14:paraId="2A8F2D62" w14:textId="77777777" w:rsidR="003E51F5" w:rsidRPr="00BB5AFB" w:rsidRDefault="003E51F5" w:rsidP="003E51F5">
            <w:pPr>
              <w:widowControl w:val="0"/>
            </w:pPr>
            <w:r w:rsidRPr="00BB5AFB">
              <w:t>УФК по г. Санкт-Петербургу (Санкт-Петербургское отделение РАН л/с 20726ЭZ7460)</w:t>
            </w:r>
          </w:p>
          <w:p w14:paraId="51CCD04F" w14:textId="77777777" w:rsidR="003E51F5" w:rsidRPr="00422D02" w:rsidRDefault="003E51F5" w:rsidP="003E51F5">
            <w:pPr>
              <w:widowControl w:val="0"/>
            </w:pPr>
            <w:r w:rsidRPr="00BB5AFB">
              <w:t>Казначейский счет № </w:t>
            </w:r>
            <w:r>
              <w:t>03214643000000013225</w:t>
            </w:r>
          </w:p>
          <w:p w14:paraId="39603A05" w14:textId="77777777" w:rsidR="003E51F5" w:rsidRPr="0031358E" w:rsidRDefault="003E51F5" w:rsidP="003E51F5">
            <w:r w:rsidRPr="00BB5AFB">
              <w:t xml:space="preserve">Банк: </w:t>
            </w:r>
            <w:r w:rsidRPr="0031358E">
              <w:rPr>
                <w:sz w:val="25"/>
                <w:szCs w:val="25"/>
              </w:rPr>
              <w:t xml:space="preserve">ОКЦ № 1 </w:t>
            </w:r>
            <w:r>
              <w:t>ВВГУ</w:t>
            </w:r>
            <w:r w:rsidRPr="0031358E">
              <w:t xml:space="preserve"> Банка России //УФК по </w:t>
            </w:r>
            <w:r>
              <w:t>Нижегородской области</w:t>
            </w:r>
            <w:r w:rsidRPr="0031358E">
              <w:t>, г</w:t>
            </w:r>
            <w:r>
              <w:t xml:space="preserve"> Нижний Новгород.</w:t>
            </w:r>
          </w:p>
          <w:p w14:paraId="3B9EAB0E" w14:textId="77777777" w:rsidR="003E51F5" w:rsidRPr="0031358E" w:rsidRDefault="003E51F5" w:rsidP="003E51F5">
            <w:pPr>
              <w:ind w:right="200"/>
            </w:pPr>
            <w:r w:rsidRPr="0031358E">
              <w:t xml:space="preserve">БИК </w:t>
            </w:r>
            <w:r>
              <w:t>012202102</w:t>
            </w:r>
          </w:p>
          <w:p w14:paraId="553D0F8A" w14:textId="51151EBD" w:rsidR="00C964E5" w:rsidRPr="00BB5AFB" w:rsidRDefault="003E51F5" w:rsidP="003E51F5">
            <w:pPr>
              <w:widowControl w:val="0"/>
            </w:pPr>
            <w:r w:rsidRPr="00BB5AFB">
              <w:t>Единый казначейский счет </w:t>
            </w:r>
            <w:r>
              <w:t>40102810745370000024</w:t>
            </w:r>
          </w:p>
          <w:p w14:paraId="2289F6B4" w14:textId="77777777" w:rsidR="00327868" w:rsidRDefault="00327868">
            <w:pPr>
              <w:widowControl w:val="0"/>
              <w:rPr>
                <w:color w:val="000000" w:themeColor="text1"/>
              </w:rPr>
            </w:pPr>
          </w:p>
          <w:p w14:paraId="21CA1B81" w14:textId="77777777" w:rsidR="00C964E5" w:rsidRPr="00BB5AFB" w:rsidRDefault="00454070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618DDB9C" w14:textId="77777777" w:rsidR="00C964E5" w:rsidRPr="00BB5AFB" w:rsidRDefault="00E75722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________</w:t>
            </w:r>
            <w:r w:rsidRPr="00BB5AFB">
              <w:rPr>
                <w:color w:val="000000" w:themeColor="text1"/>
              </w:rPr>
              <w:t>/</w:t>
            </w:r>
          </w:p>
          <w:p w14:paraId="1A2ECEE9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5446" w:type="dxa"/>
          </w:tcPr>
          <w:p w14:paraId="10C46EF4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5AE143DB" w14:textId="77777777" w:rsidR="000626F9" w:rsidRDefault="000626F9" w:rsidP="000626F9">
            <w:pPr>
              <w:widowControl w:val="0"/>
            </w:pPr>
          </w:p>
          <w:p w14:paraId="0EF511C3" w14:textId="77777777" w:rsidR="00454070" w:rsidRDefault="00454070" w:rsidP="000626F9">
            <w:pPr>
              <w:widowControl w:val="0"/>
            </w:pPr>
          </w:p>
          <w:p w14:paraId="6AB71A36" w14:textId="77777777" w:rsidR="00454070" w:rsidRDefault="00454070" w:rsidP="000626F9">
            <w:pPr>
              <w:widowControl w:val="0"/>
            </w:pPr>
          </w:p>
          <w:p w14:paraId="0D75888D" w14:textId="77777777" w:rsidR="00454070" w:rsidRDefault="00454070" w:rsidP="000626F9">
            <w:pPr>
              <w:widowControl w:val="0"/>
            </w:pPr>
          </w:p>
          <w:p w14:paraId="71043128" w14:textId="77777777" w:rsidR="00454070" w:rsidRDefault="00454070" w:rsidP="000626F9">
            <w:pPr>
              <w:widowControl w:val="0"/>
            </w:pPr>
          </w:p>
          <w:p w14:paraId="48DEC49D" w14:textId="77777777" w:rsidR="00454070" w:rsidRDefault="00454070" w:rsidP="000626F9">
            <w:pPr>
              <w:widowControl w:val="0"/>
            </w:pPr>
          </w:p>
          <w:p w14:paraId="2529A942" w14:textId="77777777" w:rsidR="00454070" w:rsidRDefault="00454070" w:rsidP="000626F9">
            <w:pPr>
              <w:widowControl w:val="0"/>
            </w:pPr>
          </w:p>
          <w:p w14:paraId="4A4F03DF" w14:textId="77777777" w:rsidR="00454070" w:rsidRDefault="00454070" w:rsidP="000626F9">
            <w:pPr>
              <w:widowControl w:val="0"/>
            </w:pPr>
          </w:p>
          <w:p w14:paraId="54545302" w14:textId="77777777" w:rsidR="00454070" w:rsidRDefault="00454070" w:rsidP="000626F9">
            <w:pPr>
              <w:widowControl w:val="0"/>
            </w:pPr>
          </w:p>
          <w:p w14:paraId="42015B21" w14:textId="77777777" w:rsidR="00454070" w:rsidRDefault="00454070" w:rsidP="000626F9">
            <w:pPr>
              <w:widowControl w:val="0"/>
            </w:pPr>
          </w:p>
          <w:p w14:paraId="4911CDF0" w14:textId="77777777" w:rsidR="00454070" w:rsidRDefault="00454070" w:rsidP="000626F9">
            <w:pPr>
              <w:widowControl w:val="0"/>
            </w:pPr>
          </w:p>
          <w:p w14:paraId="4B165EEE" w14:textId="77777777" w:rsidR="00454070" w:rsidRDefault="00454070" w:rsidP="000626F9">
            <w:pPr>
              <w:widowControl w:val="0"/>
            </w:pPr>
          </w:p>
          <w:p w14:paraId="3444BC22" w14:textId="77777777" w:rsidR="00454070" w:rsidRDefault="00454070" w:rsidP="000626F9">
            <w:pPr>
              <w:widowControl w:val="0"/>
            </w:pPr>
          </w:p>
          <w:p w14:paraId="4BF23EDD" w14:textId="77777777" w:rsidR="000626F9" w:rsidRDefault="000626F9" w:rsidP="000626F9">
            <w:pPr>
              <w:widowControl w:val="0"/>
            </w:pPr>
          </w:p>
          <w:p w14:paraId="27628E4F" w14:textId="77777777" w:rsidR="000626F9" w:rsidRDefault="000626F9" w:rsidP="000626F9">
            <w:pPr>
              <w:widowControl w:val="0"/>
            </w:pPr>
          </w:p>
          <w:p w14:paraId="0AFA475E" w14:textId="77777777" w:rsidR="000626F9" w:rsidRDefault="000626F9" w:rsidP="000626F9">
            <w:pPr>
              <w:widowControl w:val="0"/>
            </w:pPr>
          </w:p>
          <w:p w14:paraId="3E908C62" w14:textId="77777777" w:rsidR="000626F9" w:rsidRDefault="000626F9" w:rsidP="000626F9">
            <w:pPr>
              <w:widowControl w:val="0"/>
            </w:pPr>
          </w:p>
          <w:p w14:paraId="4A665E06" w14:textId="77777777" w:rsidR="000626F9" w:rsidRDefault="00454070" w:rsidP="000626F9">
            <w:pPr>
              <w:widowControl w:val="0"/>
            </w:pPr>
            <w:r>
              <w:t>Должность</w:t>
            </w:r>
          </w:p>
          <w:p w14:paraId="5431DE86" w14:textId="77777777" w:rsidR="000626F9" w:rsidRPr="00BB5AFB" w:rsidRDefault="000626F9" w:rsidP="00454070">
            <w:pPr>
              <w:widowControl w:val="0"/>
              <w:rPr>
                <w:color w:val="000000" w:themeColor="text1"/>
              </w:rPr>
            </w:pPr>
            <w:r>
              <w:t>________________ /</w:t>
            </w:r>
            <w:r w:rsidR="00454070">
              <w:t>______</w:t>
            </w:r>
            <w:r>
              <w:t>/</w:t>
            </w:r>
          </w:p>
        </w:tc>
      </w:tr>
    </w:tbl>
    <w:p w14:paraId="6B0D7ABB" w14:textId="77777777"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14:paraId="7F2A4D6B" w14:textId="77777777"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14:paraId="14E8FAE2" w14:textId="77777777" w:rsidR="00C964E5" w:rsidRPr="00BB5AFB" w:rsidRDefault="00E75722" w:rsidP="00FC69B4">
      <w:pPr>
        <w:jc w:val="right"/>
        <w:rPr>
          <w:color w:val="000000" w:themeColor="text1"/>
        </w:rPr>
      </w:pPr>
      <w:r w:rsidRPr="00BB5AFB">
        <w:rPr>
          <w:b/>
          <w:i/>
          <w:color w:val="000000" w:themeColor="text1"/>
        </w:rPr>
        <w:br w:type="page" w:clear="all"/>
      </w:r>
      <w:r w:rsidRPr="00BB5AFB">
        <w:rPr>
          <w:color w:val="000000" w:themeColor="text1"/>
        </w:rPr>
        <w:lastRenderedPageBreak/>
        <w:t>Приложение №1</w:t>
      </w:r>
    </w:p>
    <w:p w14:paraId="48ED7110" w14:textId="77777777"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к Договору </w:t>
      </w:r>
    </w:p>
    <w:p w14:paraId="58175F28" w14:textId="77777777"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от __________ 20__ г. № </w:t>
      </w:r>
      <w:r w:rsidR="000626F9">
        <w:rPr>
          <w:color w:val="000000" w:themeColor="text1"/>
        </w:rPr>
        <w:t xml:space="preserve"> </w:t>
      </w:r>
      <w:r w:rsidR="00454070">
        <w:rPr>
          <w:color w:val="000000" w:themeColor="text1"/>
        </w:rPr>
        <w:t>______</w:t>
      </w:r>
    </w:p>
    <w:p w14:paraId="13AA7466" w14:textId="77777777" w:rsidR="00C964E5" w:rsidRPr="00BB5AFB" w:rsidRDefault="00E75722">
      <w:pPr>
        <w:widowControl w:val="0"/>
        <w:ind w:firstLine="720"/>
        <w:jc w:val="center"/>
        <w:rPr>
          <w:color w:val="000000" w:themeColor="text1"/>
        </w:rPr>
      </w:pPr>
      <w:bookmarkStart w:id="7" w:name="P456"/>
      <w:bookmarkEnd w:id="7"/>
      <w:r w:rsidRPr="00BB5AFB">
        <w:rPr>
          <w:color w:val="000000" w:themeColor="text1"/>
        </w:rPr>
        <w:t>Спецификация</w:t>
      </w: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C964E5" w:rsidRPr="00BB5AFB" w14:paraId="66CD9229" w14:textId="77777777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31FE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14:paraId="72CA94F1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E02E" w14:textId="77777777"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14:paraId="62651DA6" w14:textId="77777777"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A72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ABE5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39EB" w14:textId="77777777" w:rsidR="00C964E5" w:rsidRPr="00BB5AFB" w:rsidRDefault="00E75722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E263" w14:textId="77777777" w:rsidR="00C964E5" w:rsidRPr="00BB5AFB" w:rsidRDefault="00E75722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A6A9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C964E5" w:rsidRPr="00BB5AFB" w14:paraId="48F4DB53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16E4" w14:textId="77777777" w:rsidR="00C964E5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C6F5D77" w14:textId="333EF146" w:rsidR="00C964E5" w:rsidRPr="000626F9" w:rsidRDefault="00C964E5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17ED0" w14:textId="7FF9F528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AD093" w14:textId="56CFE110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0572B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D633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24A9A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14:paraId="637C899B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ECFC6" w14:textId="77777777" w:rsidR="00C0384E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C5C9DB" w14:textId="062B76EC"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91D4" w14:textId="6B4D0E53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03F7D" w14:textId="10BADA15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09791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38ADD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31D6C" w14:textId="77777777" w:rsidR="00C0384E" w:rsidRDefault="00C0384E" w:rsidP="00C0384E">
            <w:pPr>
              <w:jc w:val="center"/>
            </w:pPr>
          </w:p>
        </w:tc>
      </w:tr>
      <w:tr w:rsidR="00454070" w:rsidRPr="00454070" w14:paraId="01FA5CF9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7E330" w14:textId="77777777" w:rsidR="00454070" w:rsidRDefault="00454070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EB4870E" w14:textId="3DDCD380" w:rsidR="00454070" w:rsidRPr="00454070" w:rsidRDefault="00454070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E2484" w14:textId="1870E3B8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B9C52" w14:textId="4C7DFD72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8AA63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D856F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4DB9F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14:paraId="0A0AC187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D79D2" w14:textId="77777777"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964932D" w14:textId="3237BA39" w:rsidR="00C0384E" w:rsidRPr="00454070" w:rsidRDefault="00C0384E" w:rsidP="00454070">
            <w:pPr>
              <w:pStyle w:val="TableParagraph"/>
              <w:spacing w:line="281" w:lineRule="exact"/>
              <w:rPr>
                <w:sz w:val="25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ED646" w14:textId="3B832BE5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2CB9" w14:textId="5BAA9E2E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38142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A8D4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39D6B" w14:textId="77777777" w:rsidR="00C0384E" w:rsidRDefault="00C0384E" w:rsidP="00C0384E">
            <w:pPr>
              <w:jc w:val="center"/>
            </w:pPr>
          </w:p>
        </w:tc>
      </w:tr>
      <w:tr w:rsidR="00C0384E" w:rsidRPr="00BB5AFB" w14:paraId="2456CCE4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F1F99" w14:textId="77777777"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EB7A400" w14:textId="13CC52FA"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B538B" w14:textId="73B8CE39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0B02B" w14:textId="1EEFE1DE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3560F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961A0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331B5" w14:textId="77777777" w:rsidR="00C0384E" w:rsidRDefault="00C0384E" w:rsidP="00C0384E">
            <w:pPr>
              <w:jc w:val="center"/>
            </w:pPr>
          </w:p>
        </w:tc>
      </w:tr>
      <w:tr w:rsidR="00C964E5" w:rsidRPr="00BB5AFB" w14:paraId="1491022C" w14:textId="77777777" w:rsidTr="00C0384E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63BD9" w14:textId="77777777" w:rsidR="00C964E5" w:rsidRPr="00BB5AFB" w:rsidRDefault="00E75722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2BDB6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4CCB3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DEA36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EE4C5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B3A86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</w:tbl>
    <w:p w14:paraId="1A0CFD25" w14:textId="77777777" w:rsidR="00C964E5" w:rsidRPr="00BB5AFB" w:rsidRDefault="00C964E5">
      <w:pPr>
        <w:rPr>
          <w:vanish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39"/>
      </w:tblGrid>
      <w:tr w:rsidR="00C964E5" w:rsidRPr="00BB5AFB" w14:paraId="122A0C8F" w14:textId="77777777" w:rsidTr="00C0384E">
        <w:trPr>
          <w:trHeight w:val="1000"/>
        </w:trPr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583FE4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77980AA8" w14:textId="77777777" w:rsidR="00C964E5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1EDDC08D" w14:textId="77777777" w:rsidR="00C0384E" w:rsidRPr="00BB5AFB" w:rsidRDefault="00454070" w:rsidP="00C0384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3C309BE4" w14:textId="77777777" w:rsidR="00C0384E" w:rsidRPr="00BB5AFB" w:rsidRDefault="00C0384E" w:rsidP="00C0384E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</w:t>
            </w:r>
            <w:r w:rsidRPr="00BB5AFB">
              <w:rPr>
                <w:color w:val="000000" w:themeColor="text1"/>
              </w:rPr>
              <w:t>/</w:t>
            </w:r>
          </w:p>
          <w:p w14:paraId="2FD95C49" w14:textId="77777777" w:rsidR="00C0384E" w:rsidRPr="00BB5AFB" w:rsidRDefault="00C0384E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B629EC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27730E90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04027D43" w14:textId="77777777" w:rsidR="00C0384E" w:rsidRDefault="00454070" w:rsidP="00C0384E">
            <w:pPr>
              <w:widowControl w:val="0"/>
            </w:pPr>
            <w:r>
              <w:t xml:space="preserve">          Должность</w:t>
            </w:r>
          </w:p>
          <w:p w14:paraId="6E8C29BC" w14:textId="77777777" w:rsidR="00C964E5" w:rsidRPr="00BB5AFB" w:rsidRDefault="00454070" w:rsidP="00454070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 xml:space="preserve">________________ /_______ </w:t>
            </w:r>
            <w:r w:rsidR="00C0384E">
              <w:t>/</w:t>
            </w:r>
          </w:p>
        </w:tc>
      </w:tr>
    </w:tbl>
    <w:p w14:paraId="723075C8" w14:textId="77777777" w:rsidR="00C964E5" w:rsidRPr="00BB5AFB" w:rsidRDefault="00C964E5">
      <w:pPr>
        <w:sectPr w:rsidR="00C964E5" w:rsidRPr="00BB5AFB">
          <w:headerReference w:type="default" r:id="rId8"/>
          <w:footerReference w:type="default" r:id="rId9"/>
          <w:pgSz w:w="11906" w:h="16838"/>
          <w:pgMar w:top="1134" w:right="707" w:bottom="851" w:left="1276" w:header="708" w:footer="708" w:gutter="0"/>
          <w:cols w:space="708"/>
          <w:titlePg/>
          <w:docGrid w:linePitch="360"/>
        </w:sectPr>
      </w:pPr>
    </w:p>
    <w:p w14:paraId="1F8BE20D" w14:textId="77777777" w:rsidR="00C964E5" w:rsidRPr="00BB5AFB" w:rsidRDefault="00E75722" w:rsidP="0050281B">
      <w:pPr>
        <w:widowControl w:val="0"/>
        <w:jc w:val="right"/>
        <w:outlineLvl w:val="1"/>
        <w:rPr>
          <w:color w:val="000000" w:themeColor="text1"/>
        </w:rPr>
      </w:pPr>
      <w:r w:rsidRPr="00BB5AFB">
        <w:rPr>
          <w:color w:val="000000" w:themeColor="text1"/>
        </w:rPr>
        <w:lastRenderedPageBreak/>
        <w:t>Приложение №2</w:t>
      </w:r>
    </w:p>
    <w:p w14:paraId="546BC00C" w14:textId="77777777" w:rsidR="00C964E5" w:rsidRPr="00B27A12" w:rsidRDefault="00E75722">
      <w:pPr>
        <w:widowControl w:val="0"/>
        <w:ind w:firstLine="720"/>
        <w:jc w:val="right"/>
      </w:pPr>
      <w:r w:rsidRPr="00B27A12">
        <w:t xml:space="preserve">к Договору </w:t>
      </w:r>
    </w:p>
    <w:p w14:paraId="44B37675" w14:textId="77777777" w:rsidR="00C964E5" w:rsidRPr="00B27A12" w:rsidRDefault="00E75722">
      <w:pPr>
        <w:widowControl w:val="0"/>
        <w:ind w:firstLine="720"/>
        <w:jc w:val="right"/>
      </w:pPr>
      <w:r w:rsidRPr="00B27A12">
        <w:t>от __________ 20__ г. №</w:t>
      </w:r>
      <w:r w:rsidR="00C0384E">
        <w:t xml:space="preserve"> </w:t>
      </w:r>
      <w:r w:rsidR="00454070">
        <w:t>_____</w:t>
      </w:r>
    </w:p>
    <w:p w14:paraId="33D44823" w14:textId="77777777" w:rsidR="0099740C" w:rsidRPr="00B27A12" w:rsidRDefault="0099740C">
      <w:pPr>
        <w:jc w:val="center"/>
      </w:pPr>
    </w:p>
    <w:p w14:paraId="71E03430" w14:textId="77777777" w:rsidR="0099740C" w:rsidRPr="00B27A12" w:rsidRDefault="00E75722">
      <w:pPr>
        <w:jc w:val="center"/>
      </w:pPr>
      <w:r w:rsidRPr="00B27A12">
        <w:t xml:space="preserve">Техническое задание </w:t>
      </w:r>
    </w:p>
    <w:p w14:paraId="46643566" w14:textId="5BCEA7DB" w:rsidR="00757B5C" w:rsidRPr="00757B5C" w:rsidRDefault="00757B5C" w:rsidP="00757B5C">
      <w:pPr>
        <w:tabs>
          <w:tab w:val="left" w:pos="3065"/>
        </w:tabs>
        <w:jc w:val="center"/>
      </w:pPr>
      <w:r w:rsidRPr="00757B5C">
        <w:t xml:space="preserve">на поставку </w:t>
      </w:r>
      <w:r w:rsidR="009D7AAD">
        <w:t>мойки высокого давления</w:t>
      </w:r>
    </w:p>
    <w:p w14:paraId="2B1FD27C" w14:textId="77777777" w:rsidR="00B27A12" w:rsidRPr="00B27A12" w:rsidRDefault="00B27A12" w:rsidP="006B36BF">
      <w:pPr>
        <w:jc w:val="center"/>
      </w:pPr>
    </w:p>
    <w:p w14:paraId="7EDA9CC9" w14:textId="58DE21DE" w:rsidR="00B27A12" w:rsidRDefault="00B27A12" w:rsidP="00B27A12">
      <w:pPr>
        <w:pStyle w:val="af7"/>
        <w:numPr>
          <w:ilvl w:val="0"/>
          <w:numId w:val="15"/>
        </w:numPr>
        <w:ind w:left="709" w:hanging="283"/>
        <w:jc w:val="both"/>
      </w:pPr>
      <w:r w:rsidRPr="00B27A12">
        <w:rPr>
          <w:b/>
        </w:rPr>
        <w:t>Предмет договора</w:t>
      </w:r>
      <w:r>
        <w:t xml:space="preserve">: </w:t>
      </w:r>
      <w:proofErr w:type="gramStart"/>
      <w:r>
        <w:t>Поставка</w:t>
      </w:r>
      <w:r w:rsidRPr="00B27A12">
        <w:t xml:space="preserve"> </w:t>
      </w:r>
      <w:r w:rsidR="00154272">
        <w:t xml:space="preserve"> </w:t>
      </w:r>
      <w:r w:rsidR="009D7AAD">
        <w:t>мойки</w:t>
      </w:r>
      <w:proofErr w:type="gramEnd"/>
      <w:r w:rsidR="009D7AAD">
        <w:t xml:space="preserve"> высокого давления</w:t>
      </w:r>
    </w:p>
    <w:p w14:paraId="23BDBEA3" w14:textId="77777777" w:rsidR="00B27A12" w:rsidRPr="00B27A12" w:rsidRDefault="00B27A12" w:rsidP="00B27A12">
      <w:pPr>
        <w:pStyle w:val="af7"/>
        <w:widowControl w:val="0"/>
        <w:numPr>
          <w:ilvl w:val="0"/>
          <w:numId w:val="15"/>
        </w:numPr>
        <w:jc w:val="both"/>
        <w:rPr>
          <w:color w:val="000000" w:themeColor="text1"/>
        </w:rPr>
      </w:pPr>
      <w:r w:rsidRPr="00B27A12">
        <w:rPr>
          <w:b/>
        </w:rPr>
        <w:t xml:space="preserve"> Место поставки</w:t>
      </w:r>
      <w:r>
        <w:t xml:space="preserve">: </w:t>
      </w:r>
      <w:r w:rsidRPr="00B27A12">
        <w:rPr>
          <w:color w:val="000000" w:themeColor="text1"/>
        </w:rPr>
        <w:t>199034, г. Санкт-Петербург, Университетская наб., д.5, лит.А.</w:t>
      </w:r>
    </w:p>
    <w:p w14:paraId="4147312E" w14:textId="748DA5F6" w:rsidR="00B27A12" w:rsidRDefault="00B27A12" w:rsidP="00B27A12">
      <w:pPr>
        <w:pStyle w:val="af7"/>
        <w:numPr>
          <w:ilvl w:val="0"/>
          <w:numId w:val="15"/>
        </w:numPr>
        <w:jc w:val="both"/>
      </w:pPr>
      <w:r w:rsidRPr="00B27A12">
        <w:rPr>
          <w:b/>
        </w:rPr>
        <w:t>Сроки поставки</w:t>
      </w:r>
      <w:r>
        <w:t xml:space="preserve">: </w:t>
      </w:r>
      <w:r w:rsidR="009D7AAD">
        <w:t>не позднее 15.08.2026</w:t>
      </w:r>
      <w:r>
        <w:t>.</w:t>
      </w:r>
    </w:p>
    <w:tbl>
      <w:tblPr>
        <w:tblW w:w="11200" w:type="dxa"/>
        <w:tblInd w:w="-31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2144"/>
        <w:gridCol w:w="5521"/>
        <w:gridCol w:w="1425"/>
        <w:gridCol w:w="1418"/>
      </w:tblGrid>
      <w:tr w:rsidR="00757B5C" w14:paraId="736C7B37" w14:textId="77777777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9B9E" w14:textId="77777777" w:rsidR="00757B5C" w:rsidRDefault="00757B5C" w:rsidP="00F67805">
            <w:r>
              <w:t>№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BF3C" w14:textId="77777777" w:rsidR="00757B5C" w:rsidRDefault="00757B5C" w:rsidP="00F67805">
            <w:pPr>
              <w:jc w:val="center"/>
            </w:pPr>
            <w:r>
              <w:t>Наименование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3B89" w14:textId="77777777" w:rsidR="00757B5C" w:rsidRDefault="00757B5C" w:rsidP="00F67805">
            <w:pPr>
              <w:jc w:val="center"/>
            </w:pPr>
            <w:r>
              <w:t>Характеристика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CF57" w14:textId="77777777" w:rsidR="00757B5C" w:rsidRDefault="00757B5C" w:rsidP="00F67805">
            <w:pPr>
              <w:jc w:val="center"/>
            </w:pPr>
            <w:r>
              <w:t>Ед.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E48A" w14:textId="77777777" w:rsidR="00757B5C" w:rsidRDefault="00757B5C" w:rsidP="00F67805">
            <w:pPr>
              <w:jc w:val="center"/>
            </w:pPr>
            <w:r>
              <w:t>Количество</w:t>
            </w:r>
          </w:p>
        </w:tc>
      </w:tr>
      <w:tr w:rsidR="00757B5C" w14:paraId="7D64C8D1" w14:textId="77777777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DB34" w14:textId="77777777" w:rsidR="00757B5C" w:rsidRDefault="00757B5C" w:rsidP="00F67805">
            <w:pPr>
              <w:jc w:val="center"/>
            </w:pPr>
            <w: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14DD" w14:textId="1FFB21F9" w:rsidR="00757B5C" w:rsidRDefault="009D7AAD" w:rsidP="00F67805">
            <w:pPr>
              <w:jc w:val="center"/>
            </w:pPr>
            <w:r>
              <w:t>Мойка высокого давления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13E4" w14:textId="57EA636A" w:rsidR="00757B5C" w:rsidRDefault="009D7AAD" w:rsidP="00F67805">
            <w:r>
              <w:t>Потребляемая мощность – 2,6 кВт</w:t>
            </w:r>
          </w:p>
          <w:p w14:paraId="02B1CEC0" w14:textId="561364F7" w:rsidR="00757B5C" w:rsidRDefault="009D7AAD" w:rsidP="00F67805">
            <w:r>
              <w:t>Максимальное давление – 220 бар.</w:t>
            </w:r>
          </w:p>
          <w:p w14:paraId="7A5542B6" w14:textId="4E745364" w:rsidR="00757B5C" w:rsidRDefault="009D7AAD" w:rsidP="00F67805">
            <w:r>
              <w:t>Максимальная производительность – 450 л/ч</w:t>
            </w:r>
          </w:p>
          <w:p w14:paraId="2CA496AD" w14:textId="21501B47" w:rsidR="00757B5C" w:rsidRDefault="009D7AAD" w:rsidP="00F67805">
            <w:r>
              <w:t>Длина шланга высокого давления – 8 м</w:t>
            </w:r>
          </w:p>
          <w:p w14:paraId="41353E2B" w14:textId="5E1AF119" w:rsidR="00757B5C" w:rsidRDefault="009D7AAD" w:rsidP="00F67805">
            <w:r>
              <w:t>Максимальная температура вода на выходе – 5 ℃</w:t>
            </w:r>
          </w:p>
          <w:p w14:paraId="2E0E5180" w14:textId="2F2A011F" w:rsidR="00757B5C" w:rsidRPr="00757B5C" w:rsidRDefault="009D7AAD" w:rsidP="00757B5C">
            <w:r>
              <w:t xml:space="preserve">Комплектация – барабан для шланга, насадка-пистолет, </w:t>
            </w:r>
            <w:proofErr w:type="spellStart"/>
            <w:r>
              <w:t>пеногенератор</w:t>
            </w:r>
            <w:proofErr w:type="spellEnd"/>
            <w:r>
              <w:t xml:space="preserve">, струйная трубка, </w:t>
            </w:r>
            <w:r w:rsidR="00FC69B4">
              <w:t>фильтр для воды, шланг высокого давления.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5FC2" w14:textId="77777777" w:rsidR="00757B5C" w:rsidRDefault="00757B5C" w:rsidP="00F67805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8186" w14:textId="0CB372DA" w:rsidR="00757B5C" w:rsidRDefault="009D7AAD" w:rsidP="00F67805">
            <w:pPr>
              <w:jc w:val="center"/>
            </w:pPr>
            <w:r>
              <w:t>1</w:t>
            </w:r>
          </w:p>
        </w:tc>
      </w:tr>
    </w:tbl>
    <w:p w14:paraId="372F814A" w14:textId="3201BBFB" w:rsidR="00C964E5" w:rsidRPr="00BB5AFB" w:rsidRDefault="00175147" w:rsidP="00175147">
      <w:pPr>
        <w:tabs>
          <w:tab w:val="center" w:pos="5503"/>
        </w:tabs>
        <w:jc w:val="both"/>
      </w:pPr>
      <w:r>
        <w:t xml:space="preserve">    </w:t>
      </w:r>
      <w:r w:rsidR="00E75722" w:rsidRPr="00BB5AFB">
        <w:t xml:space="preserve">Качество поставляемого товара должно соответствовать указанным характеристикам. Качество товара должно удостоверяться сертификатом соответствия или паспортом качества изготовителя.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Поставляемый товар должен быть новым товаром (не ранее </w:t>
      </w:r>
      <w:r w:rsidR="00E75722" w:rsidRPr="00BB5AFB">
        <w:rPr>
          <w:color w:val="FF0000"/>
        </w:rPr>
        <w:t>202</w:t>
      </w:r>
      <w:r w:rsidR="00154272">
        <w:rPr>
          <w:color w:val="FF0000"/>
        </w:rPr>
        <w:t>5</w:t>
      </w:r>
      <w:r w:rsidR="00E75722" w:rsidRPr="00BB5AFB">
        <w:rPr>
          <w:color w:val="FF0000"/>
        </w:rPr>
        <w:t xml:space="preserve"> года</w:t>
      </w:r>
      <w:r w:rsidR="00E75722" w:rsidRPr="00BB5AFB">
        <w:t xml:space="preserve"> выпуска</w:t>
      </w:r>
      <w:r w:rsidR="00757B5C">
        <w:t>,</w:t>
      </w:r>
      <w:r w:rsidR="00154272">
        <w:t xml:space="preserve"> </w:t>
      </w:r>
      <w:r w:rsidR="00E75722" w:rsidRPr="00BB5AFB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47FCB53" w14:textId="77777777"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25A80805" w14:textId="77777777"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</w:pPr>
      <w:r w:rsidRPr="00BB5AFB">
        <w:rPr>
          <w:b/>
          <w:bCs/>
        </w:rPr>
        <w:t>Требования к поставке товара:</w:t>
      </w:r>
      <w:r w:rsidRPr="00BB5AFB">
        <w:t xml:space="preserve"> </w:t>
      </w:r>
    </w:p>
    <w:p w14:paraId="3A486BA1" w14:textId="77777777"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>Поставщик обязан известить Заказчика путем направления письменного уведомления не менее чем за два календарных дн</w:t>
      </w:r>
      <w:r w:rsidR="006B36BF">
        <w:rPr>
          <w:bCs/>
        </w:rPr>
        <w:t>я</w:t>
      </w:r>
      <w:r w:rsidRPr="00BB5AFB">
        <w:rPr>
          <w:bCs/>
        </w:rPr>
        <w:t xml:space="preserve"> до момента поставки товара о точном времени и дате поставки  с доставкой. Поставщик обязан в письменном уведомлении указать ответственное лицо со стороны Поставщика с указанием контактного телефона и электронной почты.</w:t>
      </w:r>
    </w:p>
    <w:p w14:paraId="0755C1BB" w14:textId="77777777"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 xml:space="preserve">Поставка включает в себя доставку, погрузку, разгрузку, подъем на этажи, размещение поставляемого товара в помещениях, указанных Заказчиком, уборку и вывоз мусора и упаковки. </w:t>
      </w:r>
    </w:p>
    <w:p w14:paraId="7FF5C5EC" w14:textId="77777777"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Периодичность поставки: поставка товара осуществляется одной партией</w:t>
      </w:r>
      <w:r w:rsidR="00DE1D88">
        <w:t xml:space="preserve"> единовременно</w:t>
      </w:r>
      <w:r w:rsidRPr="00BB5AFB">
        <w:t>.</w:t>
      </w:r>
    </w:p>
    <w:p w14:paraId="12B6E845" w14:textId="77777777"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  <w:rPr>
          <w:rFonts w:eastAsiaTheme="minorHAnsi" w:cstheme="minorBidi"/>
          <w:bCs/>
          <w:iCs/>
        </w:rPr>
      </w:pPr>
      <w:r w:rsidRPr="00BB5AFB">
        <w:rPr>
          <w:rFonts w:eastAsiaTheme="minorHAnsi" w:cstheme="minorBidi"/>
          <w:b/>
          <w:bCs/>
          <w:iCs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  <w:r w:rsidRPr="00BB5AFB">
        <w:rPr>
          <w:rFonts w:eastAsiaTheme="minorHAnsi" w:cstheme="minorBidi"/>
          <w:bCs/>
          <w:iCs/>
        </w:rPr>
        <w:t>Предусмотрено.</w:t>
      </w:r>
    </w:p>
    <w:p w14:paraId="0DF96A86" w14:textId="77777777" w:rsidR="00C964E5" w:rsidRPr="00BB5AFB" w:rsidRDefault="00E75722">
      <w:pPr>
        <w:ind w:firstLine="709"/>
        <w:jc w:val="both"/>
      </w:pPr>
      <w:r w:rsidRPr="00BB5AFB">
        <w:t>Действие гарантии Поставщика начинается с момента подписания Заказчиком документа о приемке.</w:t>
      </w:r>
      <w:r w:rsidR="00DE1D88">
        <w:t xml:space="preserve"> Гарантийный срок – не менее 12 месяцев. </w:t>
      </w:r>
      <w:r w:rsidRPr="00BB5AFB">
        <w:t>Гарантийное обслуживание товара осуществляется Поставщиком в течение срока действия гарантии качества на товар.</w:t>
      </w:r>
    </w:p>
    <w:tbl>
      <w:tblPr>
        <w:tblW w:w="123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7654"/>
      </w:tblGrid>
      <w:tr w:rsidR="00C0384E" w:rsidRPr="00BB5AFB" w14:paraId="43D6C2AE" w14:textId="77777777" w:rsidTr="009151EE">
        <w:tc>
          <w:tcPr>
            <w:tcW w:w="4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7846C9" w14:textId="77777777"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3486853A" w14:textId="77777777" w:rsidR="00FC69B4" w:rsidRDefault="00C0384E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2B6F30CD" w14:textId="77777777" w:rsidR="00FC69B4" w:rsidRDefault="00FC69B4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107DB134" w14:textId="05234123" w:rsidR="00C0384E" w:rsidRPr="00BB5AFB" w:rsidRDefault="00F6766C" w:rsidP="00FC69B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4103D542" w14:textId="77777777" w:rsidR="00C0384E" w:rsidRPr="00BB5AFB" w:rsidRDefault="00C0384E" w:rsidP="00F6766C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F6766C">
              <w:rPr>
                <w:color w:val="000000" w:themeColor="text1"/>
              </w:rPr>
              <w:t>_________/</w:t>
            </w:r>
          </w:p>
        </w:tc>
        <w:tc>
          <w:tcPr>
            <w:tcW w:w="76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1915C0" w14:textId="77777777"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1C643940" w14:textId="77777777" w:rsidR="00C0384E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711C36D4" w14:textId="77777777" w:rsidR="00FC69B4" w:rsidRPr="00BB5AFB" w:rsidRDefault="00FC69B4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4BF4FF33" w14:textId="29346790" w:rsidR="00C0384E" w:rsidRDefault="00FC69B4" w:rsidP="00440C97">
            <w:pPr>
              <w:widowControl w:val="0"/>
            </w:pPr>
            <w:r>
              <w:t xml:space="preserve">                                              </w:t>
            </w:r>
            <w:r w:rsidR="00F6766C">
              <w:t>Должность</w:t>
            </w:r>
          </w:p>
          <w:p w14:paraId="10EF3527" w14:textId="77777777" w:rsidR="00C0384E" w:rsidRPr="00BB5AFB" w:rsidRDefault="00F6766C" w:rsidP="00F6766C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>________________ /_______</w:t>
            </w:r>
            <w:r w:rsidR="00C0384E">
              <w:t>/</w:t>
            </w:r>
          </w:p>
        </w:tc>
      </w:tr>
    </w:tbl>
    <w:p w14:paraId="20F758D1" w14:textId="77777777" w:rsidR="00C964E5" w:rsidRPr="00BB5AFB" w:rsidRDefault="00C964E5" w:rsidP="00FC69B4">
      <w:pPr>
        <w:rPr>
          <w:b/>
        </w:rPr>
      </w:pPr>
    </w:p>
    <w:sectPr w:rsidR="00C964E5" w:rsidRPr="00BB5AFB" w:rsidSect="009151EE">
      <w:pgSz w:w="11906" w:h="16838"/>
      <w:pgMar w:top="567" w:right="425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0B2A" w14:textId="77777777" w:rsidR="00DF7795" w:rsidRDefault="00DF7795">
      <w:r>
        <w:separator/>
      </w:r>
    </w:p>
  </w:endnote>
  <w:endnote w:type="continuationSeparator" w:id="0">
    <w:p w14:paraId="3A27FE2A" w14:textId="77777777" w:rsidR="00DF7795" w:rsidRDefault="00DF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F8FC" w14:textId="77777777" w:rsidR="00C964E5" w:rsidRDefault="00C964E5">
    <w:pPr>
      <w:pStyle w:val="14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77DB" w14:textId="77777777" w:rsidR="00DF7795" w:rsidRDefault="00DF7795">
      <w:r>
        <w:separator/>
      </w:r>
    </w:p>
  </w:footnote>
  <w:footnote w:type="continuationSeparator" w:id="0">
    <w:p w14:paraId="4985D334" w14:textId="77777777" w:rsidR="00DF7795" w:rsidRDefault="00DF7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97252"/>
      <w:docPartObj>
        <w:docPartGallery w:val="Page Numbers (Top of Page)"/>
        <w:docPartUnique/>
      </w:docPartObj>
    </w:sdtPr>
    <w:sdtEndPr/>
    <w:sdtContent>
      <w:p w14:paraId="7816AAC8" w14:textId="77777777" w:rsidR="00C964E5" w:rsidRDefault="00EF335F">
        <w:pPr>
          <w:pStyle w:val="13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 w:rsidR="00E75722"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7534F3">
          <w:rPr>
            <w:noProof/>
            <w:sz w:val="20"/>
            <w:szCs w:val="20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14:paraId="18A2A55B" w14:textId="77777777" w:rsidR="00C964E5" w:rsidRDefault="0050281B" w:rsidP="0050281B">
    <w:pPr>
      <w:pStyle w:val="13"/>
      <w:tabs>
        <w:tab w:val="clear" w:pos="4677"/>
        <w:tab w:val="clear" w:pos="9355"/>
        <w:tab w:val="left" w:pos="80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DEE"/>
    <w:multiLevelType w:val="hybridMultilevel"/>
    <w:tmpl w:val="972622A8"/>
    <w:lvl w:ilvl="0" w:tplc="09FECB7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 w:tplc="66ECF9C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 w:tplc="252A12C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 w:tplc="889657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 w:tplc="1ADA5E2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 w:tplc="302452EC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 w:tplc="9C2A5EE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 w:tplc="F104C9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 w:tplc="932CAA6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 w15:restartNumberingAfterBreak="0">
    <w:nsid w:val="081B1D24"/>
    <w:multiLevelType w:val="hybridMultilevel"/>
    <w:tmpl w:val="1956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375"/>
    <w:multiLevelType w:val="hybridMultilevel"/>
    <w:tmpl w:val="DE5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23AB1"/>
    <w:multiLevelType w:val="multilevel"/>
    <w:tmpl w:val="BE1A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45ECF"/>
    <w:multiLevelType w:val="multilevel"/>
    <w:tmpl w:val="F4F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E749E"/>
    <w:multiLevelType w:val="multilevel"/>
    <w:tmpl w:val="BF604C0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2D1777E8"/>
    <w:multiLevelType w:val="multilevel"/>
    <w:tmpl w:val="870E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25D21"/>
    <w:multiLevelType w:val="multilevel"/>
    <w:tmpl w:val="29B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2732E"/>
    <w:multiLevelType w:val="hybridMultilevel"/>
    <w:tmpl w:val="F9FE4B20"/>
    <w:lvl w:ilvl="0" w:tplc="8690E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74CC62">
      <w:start w:val="1"/>
      <w:numFmt w:val="lowerLetter"/>
      <w:lvlText w:val="%2."/>
      <w:lvlJc w:val="left"/>
      <w:pPr>
        <w:ind w:left="1440" w:hanging="360"/>
      </w:pPr>
    </w:lvl>
    <w:lvl w:ilvl="2" w:tplc="48404A10">
      <w:start w:val="1"/>
      <w:numFmt w:val="lowerRoman"/>
      <w:lvlText w:val="%3."/>
      <w:lvlJc w:val="right"/>
      <w:pPr>
        <w:ind w:left="2160" w:hanging="180"/>
      </w:pPr>
    </w:lvl>
    <w:lvl w:ilvl="3" w:tplc="D1E001B8">
      <w:start w:val="1"/>
      <w:numFmt w:val="decimal"/>
      <w:lvlText w:val="%4."/>
      <w:lvlJc w:val="left"/>
      <w:pPr>
        <w:ind w:left="2880" w:hanging="360"/>
      </w:pPr>
    </w:lvl>
    <w:lvl w:ilvl="4" w:tplc="4AA887F8">
      <w:start w:val="1"/>
      <w:numFmt w:val="lowerLetter"/>
      <w:lvlText w:val="%5."/>
      <w:lvlJc w:val="left"/>
      <w:pPr>
        <w:ind w:left="3600" w:hanging="360"/>
      </w:pPr>
    </w:lvl>
    <w:lvl w:ilvl="5" w:tplc="CD90A786">
      <w:start w:val="1"/>
      <w:numFmt w:val="lowerRoman"/>
      <w:lvlText w:val="%6."/>
      <w:lvlJc w:val="right"/>
      <w:pPr>
        <w:ind w:left="4320" w:hanging="180"/>
      </w:pPr>
    </w:lvl>
    <w:lvl w:ilvl="6" w:tplc="45A676F8">
      <w:start w:val="1"/>
      <w:numFmt w:val="decimal"/>
      <w:lvlText w:val="%7."/>
      <w:lvlJc w:val="left"/>
      <w:pPr>
        <w:ind w:left="5040" w:hanging="360"/>
      </w:pPr>
    </w:lvl>
    <w:lvl w:ilvl="7" w:tplc="9C026F5A">
      <w:start w:val="1"/>
      <w:numFmt w:val="lowerLetter"/>
      <w:lvlText w:val="%8."/>
      <w:lvlJc w:val="left"/>
      <w:pPr>
        <w:ind w:left="5760" w:hanging="360"/>
      </w:pPr>
    </w:lvl>
    <w:lvl w:ilvl="8" w:tplc="71EE2BB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0026D"/>
    <w:multiLevelType w:val="hybridMultilevel"/>
    <w:tmpl w:val="AC6AF2F4"/>
    <w:lvl w:ilvl="0" w:tplc="1D0CA302">
      <w:numFmt w:val="bullet"/>
      <w:lvlText w:val="•"/>
      <w:lvlJc w:val="left"/>
      <w:pPr>
        <w:ind w:left="844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1" w:tplc="2BC0DFE8">
      <w:numFmt w:val="bullet"/>
      <w:lvlText w:val="•"/>
      <w:lvlJc w:val="left"/>
      <w:pPr>
        <w:ind w:left="1261" w:hanging="369"/>
      </w:pPr>
      <w:rPr>
        <w:rFonts w:hint="default"/>
        <w:lang w:val="ru-RU" w:eastAsia="en-US" w:bidi="ar-SA"/>
      </w:rPr>
    </w:lvl>
    <w:lvl w:ilvl="2" w:tplc="5B068616">
      <w:numFmt w:val="bullet"/>
      <w:lvlText w:val="•"/>
      <w:lvlJc w:val="left"/>
      <w:pPr>
        <w:ind w:left="1683" w:hanging="369"/>
      </w:pPr>
      <w:rPr>
        <w:rFonts w:hint="default"/>
        <w:lang w:val="ru-RU" w:eastAsia="en-US" w:bidi="ar-SA"/>
      </w:rPr>
    </w:lvl>
    <w:lvl w:ilvl="3" w:tplc="897CD1FE">
      <w:numFmt w:val="bullet"/>
      <w:lvlText w:val="•"/>
      <w:lvlJc w:val="left"/>
      <w:pPr>
        <w:ind w:left="2104" w:hanging="369"/>
      </w:pPr>
      <w:rPr>
        <w:rFonts w:hint="default"/>
        <w:lang w:val="ru-RU" w:eastAsia="en-US" w:bidi="ar-SA"/>
      </w:rPr>
    </w:lvl>
    <w:lvl w:ilvl="4" w:tplc="A02C25D8">
      <w:numFmt w:val="bullet"/>
      <w:lvlText w:val="•"/>
      <w:lvlJc w:val="left"/>
      <w:pPr>
        <w:ind w:left="2526" w:hanging="369"/>
      </w:pPr>
      <w:rPr>
        <w:rFonts w:hint="default"/>
        <w:lang w:val="ru-RU" w:eastAsia="en-US" w:bidi="ar-SA"/>
      </w:rPr>
    </w:lvl>
    <w:lvl w:ilvl="5" w:tplc="54080D2C">
      <w:numFmt w:val="bullet"/>
      <w:lvlText w:val="•"/>
      <w:lvlJc w:val="left"/>
      <w:pPr>
        <w:ind w:left="2947" w:hanging="369"/>
      </w:pPr>
      <w:rPr>
        <w:rFonts w:hint="default"/>
        <w:lang w:val="ru-RU" w:eastAsia="en-US" w:bidi="ar-SA"/>
      </w:rPr>
    </w:lvl>
    <w:lvl w:ilvl="6" w:tplc="A16C235E">
      <w:numFmt w:val="bullet"/>
      <w:lvlText w:val="•"/>
      <w:lvlJc w:val="left"/>
      <w:pPr>
        <w:ind w:left="3369" w:hanging="369"/>
      </w:pPr>
      <w:rPr>
        <w:rFonts w:hint="default"/>
        <w:lang w:val="ru-RU" w:eastAsia="en-US" w:bidi="ar-SA"/>
      </w:rPr>
    </w:lvl>
    <w:lvl w:ilvl="7" w:tplc="12301EF0">
      <w:numFmt w:val="bullet"/>
      <w:lvlText w:val="•"/>
      <w:lvlJc w:val="left"/>
      <w:pPr>
        <w:ind w:left="3790" w:hanging="369"/>
      </w:pPr>
      <w:rPr>
        <w:rFonts w:hint="default"/>
        <w:lang w:val="ru-RU" w:eastAsia="en-US" w:bidi="ar-SA"/>
      </w:rPr>
    </w:lvl>
    <w:lvl w:ilvl="8" w:tplc="425AFCFC">
      <w:numFmt w:val="bullet"/>
      <w:lvlText w:val="•"/>
      <w:lvlJc w:val="left"/>
      <w:pPr>
        <w:ind w:left="4212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425D3795"/>
    <w:multiLevelType w:val="multilevel"/>
    <w:tmpl w:val="0A6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E3E12"/>
    <w:multiLevelType w:val="hybridMultilevel"/>
    <w:tmpl w:val="0D2EE0A8"/>
    <w:lvl w:ilvl="0" w:tplc="47C6E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52A8FA">
      <w:start w:val="1"/>
      <w:numFmt w:val="lowerLetter"/>
      <w:lvlText w:val="%2."/>
      <w:lvlJc w:val="left"/>
      <w:pPr>
        <w:ind w:left="1440" w:hanging="360"/>
      </w:pPr>
    </w:lvl>
    <w:lvl w:ilvl="2" w:tplc="E95E6ADC">
      <w:start w:val="1"/>
      <w:numFmt w:val="lowerRoman"/>
      <w:lvlText w:val="%3."/>
      <w:lvlJc w:val="right"/>
      <w:pPr>
        <w:ind w:left="2160" w:hanging="180"/>
      </w:pPr>
    </w:lvl>
    <w:lvl w:ilvl="3" w:tplc="F4BA046E">
      <w:start w:val="1"/>
      <w:numFmt w:val="decimal"/>
      <w:lvlText w:val="%4."/>
      <w:lvlJc w:val="left"/>
      <w:pPr>
        <w:ind w:left="2880" w:hanging="360"/>
      </w:pPr>
    </w:lvl>
    <w:lvl w:ilvl="4" w:tplc="61C4265A">
      <w:start w:val="1"/>
      <w:numFmt w:val="lowerLetter"/>
      <w:lvlText w:val="%5."/>
      <w:lvlJc w:val="left"/>
      <w:pPr>
        <w:ind w:left="3600" w:hanging="360"/>
      </w:pPr>
    </w:lvl>
    <w:lvl w:ilvl="5" w:tplc="B3E261D8">
      <w:start w:val="1"/>
      <w:numFmt w:val="lowerRoman"/>
      <w:lvlText w:val="%6."/>
      <w:lvlJc w:val="right"/>
      <w:pPr>
        <w:ind w:left="4320" w:hanging="180"/>
      </w:pPr>
    </w:lvl>
    <w:lvl w:ilvl="6" w:tplc="2722B218">
      <w:start w:val="1"/>
      <w:numFmt w:val="decimal"/>
      <w:lvlText w:val="%7."/>
      <w:lvlJc w:val="left"/>
      <w:pPr>
        <w:ind w:left="5040" w:hanging="360"/>
      </w:pPr>
    </w:lvl>
    <w:lvl w:ilvl="7" w:tplc="E160A620">
      <w:start w:val="1"/>
      <w:numFmt w:val="lowerLetter"/>
      <w:lvlText w:val="%8."/>
      <w:lvlJc w:val="left"/>
      <w:pPr>
        <w:ind w:left="5760" w:hanging="360"/>
      </w:pPr>
    </w:lvl>
    <w:lvl w:ilvl="8" w:tplc="849E45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B6F39"/>
    <w:multiLevelType w:val="multilevel"/>
    <w:tmpl w:val="35DC8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73491144"/>
    <w:multiLevelType w:val="multilevel"/>
    <w:tmpl w:val="2B0A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827B7C"/>
    <w:multiLevelType w:val="hybridMultilevel"/>
    <w:tmpl w:val="4D784F2E"/>
    <w:lvl w:ilvl="0" w:tplc="08725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7C4719A">
      <w:start w:val="1"/>
      <w:numFmt w:val="lowerLetter"/>
      <w:lvlText w:val="%2."/>
      <w:lvlJc w:val="left"/>
      <w:pPr>
        <w:ind w:left="1440" w:hanging="360"/>
      </w:pPr>
    </w:lvl>
    <w:lvl w:ilvl="2" w:tplc="8C984F6A">
      <w:start w:val="1"/>
      <w:numFmt w:val="lowerRoman"/>
      <w:lvlText w:val="%3."/>
      <w:lvlJc w:val="right"/>
      <w:pPr>
        <w:ind w:left="2160" w:hanging="180"/>
      </w:pPr>
    </w:lvl>
    <w:lvl w:ilvl="3" w:tplc="FA5ADE40">
      <w:start w:val="1"/>
      <w:numFmt w:val="decimal"/>
      <w:lvlText w:val="%4."/>
      <w:lvlJc w:val="left"/>
      <w:pPr>
        <w:ind w:left="2880" w:hanging="360"/>
      </w:pPr>
    </w:lvl>
    <w:lvl w:ilvl="4" w:tplc="DA92A0F6">
      <w:start w:val="1"/>
      <w:numFmt w:val="lowerLetter"/>
      <w:lvlText w:val="%5."/>
      <w:lvlJc w:val="left"/>
      <w:pPr>
        <w:ind w:left="3600" w:hanging="360"/>
      </w:pPr>
    </w:lvl>
    <w:lvl w:ilvl="5" w:tplc="6FE05AFC">
      <w:start w:val="1"/>
      <w:numFmt w:val="lowerRoman"/>
      <w:lvlText w:val="%6."/>
      <w:lvlJc w:val="right"/>
      <w:pPr>
        <w:ind w:left="4320" w:hanging="180"/>
      </w:pPr>
    </w:lvl>
    <w:lvl w:ilvl="6" w:tplc="E666767A">
      <w:start w:val="1"/>
      <w:numFmt w:val="decimal"/>
      <w:lvlText w:val="%7."/>
      <w:lvlJc w:val="left"/>
      <w:pPr>
        <w:ind w:left="5040" w:hanging="360"/>
      </w:pPr>
    </w:lvl>
    <w:lvl w:ilvl="7" w:tplc="8374796A">
      <w:start w:val="1"/>
      <w:numFmt w:val="lowerLetter"/>
      <w:lvlText w:val="%8."/>
      <w:lvlJc w:val="left"/>
      <w:pPr>
        <w:ind w:left="5760" w:hanging="360"/>
      </w:pPr>
    </w:lvl>
    <w:lvl w:ilvl="8" w:tplc="76D66100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934786">
    <w:abstractNumId w:val="14"/>
  </w:num>
  <w:num w:numId="2" w16cid:durableId="13975081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38087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7086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0881215">
    <w:abstractNumId w:val="0"/>
  </w:num>
  <w:num w:numId="6" w16cid:durableId="762840523">
    <w:abstractNumId w:val="11"/>
  </w:num>
  <w:num w:numId="7" w16cid:durableId="1858542267">
    <w:abstractNumId w:val="8"/>
  </w:num>
  <w:num w:numId="8" w16cid:durableId="1430462585">
    <w:abstractNumId w:val="13"/>
  </w:num>
  <w:num w:numId="9" w16cid:durableId="2127460507">
    <w:abstractNumId w:val="6"/>
  </w:num>
  <w:num w:numId="10" w16cid:durableId="302318748">
    <w:abstractNumId w:val="3"/>
  </w:num>
  <w:num w:numId="11" w16cid:durableId="2024940103">
    <w:abstractNumId w:val="4"/>
  </w:num>
  <w:num w:numId="12" w16cid:durableId="1214579894">
    <w:abstractNumId w:val="10"/>
  </w:num>
  <w:num w:numId="13" w16cid:durableId="1127430667">
    <w:abstractNumId w:val="7"/>
  </w:num>
  <w:num w:numId="14" w16cid:durableId="1226987661">
    <w:abstractNumId w:val="2"/>
  </w:num>
  <w:num w:numId="15" w16cid:durableId="1371765476">
    <w:abstractNumId w:val="1"/>
  </w:num>
  <w:num w:numId="16" w16cid:durableId="1298284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5"/>
    <w:rsid w:val="00001342"/>
    <w:rsid w:val="00035357"/>
    <w:rsid w:val="00043932"/>
    <w:rsid w:val="000626F9"/>
    <w:rsid w:val="00082CD6"/>
    <w:rsid w:val="000D2519"/>
    <w:rsid w:val="000E6208"/>
    <w:rsid w:val="001026B2"/>
    <w:rsid w:val="00154272"/>
    <w:rsid w:val="00156A10"/>
    <w:rsid w:val="00175147"/>
    <w:rsid w:val="001C3BA1"/>
    <w:rsid w:val="00201D33"/>
    <w:rsid w:val="0023168E"/>
    <w:rsid w:val="002A055F"/>
    <w:rsid w:val="00303FEA"/>
    <w:rsid w:val="00327868"/>
    <w:rsid w:val="003338DA"/>
    <w:rsid w:val="003812CB"/>
    <w:rsid w:val="00393572"/>
    <w:rsid w:val="003957E7"/>
    <w:rsid w:val="003A498D"/>
    <w:rsid w:val="003D7005"/>
    <w:rsid w:val="003E51F5"/>
    <w:rsid w:val="003F3AD2"/>
    <w:rsid w:val="00445D7F"/>
    <w:rsid w:val="00454070"/>
    <w:rsid w:val="0045542E"/>
    <w:rsid w:val="00466C52"/>
    <w:rsid w:val="004A1FD8"/>
    <w:rsid w:val="004A72BC"/>
    <w:rsid w:val="004D601D"/>
    <w:rsid w:val="004E4087"/>
    <w:rsid w:val="004F757B"/>
    <w:rsid w:val="0050281B"/>
    <w:rsid w:val="00551B87"/>
    <w:rsid w:val="00605697"/>
    <w:rsid w:val="00621D8A"/>
    <w:rsid w:val="006A632E"/>
    <w:rsid w:val="006B36BF"/>
    <w:rsid w:val="006E0592"/>
    <w:rsid w:val="006F25D8"/>
    <w:rsid w:val="006F48E5"/>
    <w:rsid w:val="00725293"/>
    <w:rsid w:val="00736BBE"/>
    <w:rsid w:val="007534F3"/>
    <w:rsid w:val="00757B5C"/>
    <w:rsid w:val="00763993"/>
    <w:rsid w:val="00763DEC"/>
    <w:rsid w:val="007D656E"/>
    <w:rsid w:val="007E14A5"/>
    <w:rsid w:val="00875B0B"/>
    <w:rsid w:val="008C4C55"/>
    <w:rsid w:val="008F3F9B"/>
    <w:rsid w:val="009151EE"/>
    <w:rsid w:val="009376B9"/>
    <w:rsid w:val="00985A3A"/>
    <w:rsid w:val="0099740C"/>
    <w:rsid w:val="009D7AAD"/>
    <w:rsid w:val="009E76D5"/>
    <w:rsid w:val="00A13DC4"/>
    <w:rsid w:val="00A45A54"/>
    <w:rsid w:val="00A46AC1"/>
    <w:rsid w:val="00A6205F"/>
    <w:rsid w:val="00AD0B21"/>
    <w:rsid w:val="00AE7294"/>
    <w:rsid w:val="00B16D34"/>
    <w:rsid w:val="00B25314"/>
    <w:rsid w:val="00B27A12"/>
    <w:rsid w:val="00B3342B"/>
    <w:rsid w:val="00B41287"/>
    <w:rsid w:val="00B435D3"/>
    <w:rsid w:val="00BB5AFB"/>
    <w:rsid w:val="00C00B87"/>
    <w:rsid w:val="00C0384E"/>
    <w:rsid w:val="00C576F6"/>
    <w:rsid w:val="00C964E5"/>
    <w:rsid w:val="00CB2E31"/>
    <w:rsid w:val="00D214E3"/>
    <w:rsid w:val="00D85243"/>
    <w:rsid w:val="00DD701C"/>
    <w:rsid w:val="00DE1D88"/>
    <w:rsid w:val="00DF7795"/>
    <w:rsid w:val="00E0385A"/>
    <w:rsid w:val="00E74088"/>
    <w:rsid w:val="00E75722"/>
    <w:rsid w:val="00E8387D"/>
    <w:rsid w:val="00E87BD6"/>
    <w:rsid w:val="00E95387"/>
    <w:rsid w:val="00EE08CA"/>
    <w:rsid w:val="00EE620F"/>
    <w:rsid w:val="00EF335F"/>
    <w:rsid w:val="00F13161"/>
    <w:rsid w:val="00F2718F"/>
    <w:rsid w:val="00F4182F"/>
    <w:rsid w:val="00F6766C"/>
    <w:rsid w:val="00FC2AFE"/>
    <w:rsid w:val="00FC3B90"/>
    <w:rsid w:val="00FC69B4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9B67"/>
  <w15:docId w15:val="{476C8898-C340-4C28-9394-3B17FAC6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964E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964E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964E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964E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964E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964E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C964E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964E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C964E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964E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964E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964E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C964E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964E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964E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964E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964E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964E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964E5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C964E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964E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964E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964E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964E5"/>
    <w:rPr>
      <w:i/>
    </w:rPr>
  </w:style>
  <w:style w:type="character" w:customStyle="1" w:styleId="HeaderChar">
    <w:name w:val="Header Char"/>
    <w:basedOn w:val="a0"/>
    <w:uiPriority w:val="99"/>
    <w:rsid w:val="00C964E5"/>
  </w:style>
  <w:style w:type="character" w:customStyle="1" w:styleId="FooterChar">
    <w:name w:val="Footer Char"/>
    <w:basedOn w:val="a0"/>
    <w:uiPriority w:val="99"/>
    <w:rsid w:val="00C964E5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C964E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964E5"/>
  </w:style>
  <w:style w:type="table" w:customStyle="1" w:styleId="TableGridLight">
    <w:name w:val="Table Grid Light"/>
    <w:basedOn w:val="a1"/>
    <w:uiPriority w:val="59"/>
    <w:rsid w:val="00C964E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964E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964E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964E5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964E5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964E5"/>
    <w:rPr>
      <w:sz w:val="20"/>
    </w:rPr>
  </w:style>
  <w:style w:type="character" w:styleId="ac">
    <w:name w:val="endnote reference"/>
    <w:basedOn w:val="a0"/>
    <w:uiPriority w:val="99"/>
    <w:semiHidden/>
    <w:unhideWhenUsed/>
    <w:rsid w:val="00C964E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964E5"/>
    <w:pPr>
      <w:spacing w:after="57"/>
    </w:pPr>
  </w:style>
  <w:style w:type="paragraph" w:styleId="22">
    <w:name w:val="toc 2"/>
    <w:basedOn w:val="a"/>
    <w:next w:val="a"/>
    <w:uiPriority w:val="39"/>
    <w:unhideWhenUsed/>
    <w:rsid w:val="00C964E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964E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964E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964E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964E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964E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964E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964E5"/>
    <w:pPr>
      <w:spacing w:after="57"/>
      <w:ind w:left="2268"/>
    </w:pPr>
  </w:style>
  <w:style w:type="paragraph" w:styleId="ad">
    <w:name w:val="TOC Heading"/>
    <w:uiPriority w:val="39"/>
    <w:unhideWhenUsed/>
    <w:rsid w:val="00C964E5"/>
  </w:style>
  <w:style w:type="paragraph" w:styleId="ae">
    <w:name w:val="table of figures"/>
    <w:basedOn w:val="a"/>
    <w:next w:val="a"/>
    <w:uiPriority w:val="99"/>
    <w:unhideWhenUsed/>
    <w:rsid w:val="00C964E5"/>
  </w:style>
  <w:style w:type="paragraph" w:customStyle="1" w:styleId="110">
    <w:name w:val="Заголовок 11"/>
    <w:basedOn w:val="a"/>
    <w:next w:val="af"/>
    <w:link w:val="12"/>
    <w:qFormat/>
    <w:rsid w:val="00C964E5"/>
    <w:pPr>
      <w:widowControl w:val="0"/>
      <w:tabs>
        <w:tab w:val="num" w:pos="0"/>
      </w:tabs>
      <w:spacing w:before="280" w:after="280"/>
      <w:ind w:left="432" w:hanging="432"/>
      <w:outlineLvl w:val="0"/>
    </w:pPr>
    <w:rPr>
      <w:rFonts w:ascii="Arial" w:eastAsia="SimSun" w:hAnsi="Arial" w:cs="Mangal"/>
      <w:b/>
      <w:bCs/>
      <w:sz w:val="48"/>
      <w:szCs w:val="48"/>
      <w:lang w:eastAsia="hi-IN" w:bidi="hi-IN"/>
    </w:rPr>
  </w:style>
  <w:style w:type="paragraph" w:customStyle="1" w:styleId="210">
    <w:name w:val="Заголовок 21"/>
    <w:basedOn w:val="a"/>
    <w:next w:val="a"/>
    <w:link w:val="23"/>
    <w:qFormat/>
    <w:rsid w:val="00C964E5"/>
    <w:pPr>
      <w:keepNext/>
      <w:widowControl w:val="0"/>
      <w:tabs>
        <w:tab w:val="num" w:pos="0"/>
      </w:tabs>
      <w:ind w:left="576" w:hanging="576"/>
      <w:jc w:val="center"/>
      <w:outlineLvl w:val="1"/>
    </w:pPr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paragraph" w:customStyle="1" w:styleId="310">
    <w:name w:val="Заголовок 31"/>
    <w:basedOn w:val="a"/>
    <w:next w:val="a"/>
    <w:link w:val="30"/>
    <w:qFormat/>
    <w:rsid w:val="00C964E5"/>
    <w:pPr>
      <w:keepNext/>
      <w:widowControl w:val="0"/>
      <w:tabs>
        <w:tab w:val="num" w:pos="0"/>
        <w:tab w:val="left" w:pos="720"/>
      </w:tabs>
      <w:spacing w:before="240" w:after="60" w:line="360" w:lineRule="atLeast"/>
      <w:ind w:left="720" w:hanging="720"/>
      <w:jc w:val="both"/>
      <w:outlineLvl w:val="2"/>
    </w:pPr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af0">
    <w:name w:val="текст сноски"/>
    <w:basedOn w:val="a"/>
    <w:rsid w:val="00C964E5"/>
    <w:pPr>
      <w:widowControl w:val="0"/>
    </w:pPr>
    <w:rPr>
      <w:rFonts w:ascii="Gelvetsky 12pt" w:hAnsi="Gelvetsky 12pt"/>
      <w:lang w:val="en-US"/>
    </w:rPr>
  </w:style>
  <w:style w:type="paragraph" w:styleId="af">
    <w:name w:val="Body Text"/>
    <w:basedOn w:val="a"/>
    <w:link w:val="af1"/>
    <w:rsid w:val="00C964E5"/>
    <w:pPr>
      <w:spacing w:after="120"/>
    </w:pPr>
  </w:style>
  <w:style w:type="character" w:customStyle="1" w:styleId="af1">
    <w:name w:val="Основной текст Знак"/>
    <w:basedOn w:val="a0"/>
    <w:link w:val="af"/>
    <w:rsid w:val="00C964E5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C964E5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C964E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964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Верхний колонтитул1"/>
    <w:basedOn w:val="a"/>
    <w:link w:val="af5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13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link w:val="af6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14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C964E5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C964E5"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C964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C964E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964E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964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Normal (Web)"/>
    <w:basedOn w:val="a"/>
    <w:uiPriority w:val="99"/>
    <w:unhideWhenUsed/>
    <w:rsid w:val="00C964E5"/>
    <w:pPr>
      <w:spacing w:before="100" w:beforeAutospacing="1" w:after="100" w:afterAutospacing="1"/>
    </w:pPr>
  </w:style>
  <w:style w:type="character" w:customStyle="1" w:styleId="12">
    <w:name w:val="Заголовок 1 Знак"/>
    <w:basedOn w:val="a0"/>
    <w:link w:val="110"/>
    <w:rsid w:val="00C964E5"/>
    <w:rPr>
      <w:rFonts w:ascii="Arial" w:eastAsia="SimSun" w:hAnsi="Arial" w:cs="Mangal"/>
      <w:b/>
      <w:bCs/>
      <w:sz w:val="48"/>
      <w:szCs w:val="48"/>
      <w:lang w:eastAsia="hi-IN" w:bidi="hi-IN"/>
    </w:rPr>
  </w:style>
  <w:style w:type="character" w:customStyle="1" w:styleId="23">
    <w:name w:val="Заголовок 2 Знак"/>
    <w:basedOn w:val="a0"/>
    <w:link w:val="210"/>
    <w:rsid w:val="00C964E5"/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character" w:customStyle="1" w:styleId="30">
    <w:name w:val="Заголовок 3 Знак"/>
    <w:basedOn w:val="a0"/>
    <w:link w:val="310"/>
    <w:rsid w:val="00C964E5"/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964E5"/>
    <w:pPr>
      <w:widowControl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5">
    <w:name w:val="Заголовок 1 КД"/>
    <w:basedOn w:val="a"/>
    <w:link w:val="16"/>
    <w:uiPriority w:val="99"/>
    <w:rsid w:val="00C964E5"/>
    <w:pPr>
      <w:widowControl w:val="0"/>
      <w:jc w:val="center"/>
    </w:pPr>
    <w:rPr>
      <w:b/>
      <w:bCs/>
      <w:sz w:val="28"/>
      <w:szCs w:val="28"/>
    </w:rPr>
  </w:style>
  <w:style w:type="character" w:customStyle="1" w:styleId="16">
    <w:name w:val="Заголовок 1 КД Знак"/>
    <w:basedOn w:val="a0"/>
    <w:link w:val="15"/>
    <w:uiPriority w:val="99"/>
    <w:rsid w:val="00C964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">
    <w:name w:val="footnote text"/>
    <w:basedOn w:val="a"/>
    <w:link w:val="aff0"/>
    <w:uiPriority w:val="99"/>
    <w:semiHidden/>
    <w:unhideWhenUsed/>
    <w:rsid w:val="00C964E5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C964E5"/>
    <w:rPr>
      <w:vertAlign w:val="superscript"/>
    </w:rPr>
  </w:style>
  <w:style w:type="paragraph" w:customStyle="1" w:styleId="aff2">
    <w:name w:val="Пункт"/>
    <w:basedOn w:val="a"/>
    <w:rsid w:val="00C964E5"/>
    <w:pPr>
      <w:numPr>
        <w:ilvl w:val="2"/>
      </w:num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table" w:styleId="aff3">
    <w:name w:val="Table Grid"/>
    <w:basedOn w:val="a1"/>
    <w:uiPriority w:val="39"/>
    <w:rsid w:val="00C964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kpd2text">
    <w:name w:val="okpd2__text"/>
    <w:basedOn w:val="a0"/>
    <w:rsid w:val="006F48E5"/>
  </w:style>
  <w:style w:type="paragraph" w:customStyle="1" w:styleId="dictionary-item">
    <w:name w:val="dictionary-item"/>
    <w:basedOn w:val="a"/>
    <w:rsid w:val="006F48E5"/>
    <w:pPr>
      <w:spacing w:before="100" w:beforeAutospacing="1" w:after="100" w:afterAutospacing="1"/>
    </w:pPr>
  </w:style>
  <w:style w:type="character" w:customStyle="1" w:styleId="dictionary-itemcode">
    <w:name w:val="dictionary-item__code"/>
    <w:basedOn w:val="a0"/>
    <w:rsid w:val="006F48E5"/>
  </w:style>
  <w:style w:type="character" w:customStyle="1" w:styleId="lot-item-window-infolabel">
    <w:name w:val="lot-item-window-info__label"/>
    <w:basedOn w:val="a0"/>
    <w:rsid w:val="006B36BF"/>
  </w:style>
  <w:style w:type="character" w:customStyle="1" w:styleId="lot-item-window-infovalue">
    <w:name w:val="lot-item-window-info__value"/>
    <w:basedOn w:val="a0"/>
    <w:rsid w:val="006B36BF"/>
  </w:style>
  <w:style w:type="paragraph" w:customStyle="1" w:styleId="TableParagraph">
    <w:name w:val="Table Paragraph"/>
    <w:basedOn w:val="a"/>
    <w:uiPriority w:val="1"/>
    <w:qFormat/>
    <w:rsid w:val="009151E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151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header"/>
    <w:basedOn w:val="a"/>
    <w:link w:val="17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4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er"/>
    <w:basedOn w:val="a"/>
    <w:link w:val="18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5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616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BAB6-DC42-49BE-9BD2-94F8E099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2026-07-22T15:33:00Z</dcterms:created>
  <dcterms:modified xsi:type="dcterms:W3CDTF">2026-07-22T15:33:00Z</dcterms:modified>
</cp:coreProperties>
</file>