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CA4" w:rsidRPr="006E580F" w:rsidRDefault="00DC3570" w:rsidP="00405B36">
      <w:pPr>
        <w:jc w:val="center"/>
        <w:rPr>
          <w:b/>
          <w:sz w:val="28"/>
        </w:rPr>
      </w:pPr>
      <w:bookmarkStart w:id="0" w:name="_Hlk47596704"/>
      <w:bookmarkStart w:id="1" w:name="bookmark0"/>
      <w:bookmarkEnd w:id="0"/>
      <w:r w:rsidRPr="006E580F">
        <w:rPr>
          <w:b/>
          <w:sz w:val="28"/>
        </w:rPr>
        <w:t>ТЕХНИЧЕСКОЕ ЗАДАНИЕ</w:t>
      </w:r>
    </w:p>
    <w:bookmarkEnd w:id="1"/>
    <w:p w:rsidR="006E580F" w:rsidRDefault="00405B36" w:rsidP="00405B36">
      <w:pPr>
        <w:tabs>
          <w:tab w:val="left" w:pos="2535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закупк</w:t>
      </w:r>
      <w:r w:rsidR="009F3875">
        <w:rPr>
          <w:rFonts w:ascii="Times New Roman" w:hAnsi="Times New Roman"/>
          <w:sz w:val="28"/>
        </w:rPr>
        <w:t xml:space="preserve">у </w:t>
      </w:r>
      <w:r w:rsidR="00564389">
        <w:rPr>
          <w:rFonts w:ascii="Times New Roman" w:hAnsi="Times New Roman"/>
          <w:sz w:val="28"/>
        </w:rPr>
        <w:t>стульев</w:t>
      </w:r>
      <w:r w:rsidR="009F3875">
        <w:rPr>
          <w:rFonts w:ascii="Times New Roman" w:hAnsi="Times New Roman"/>
          <w:sz w:val="28"/>
        </w:rPr>
        <w:t xml:space="preserve"> для офиса </w:t>
      </w:r>
      <w:r w:rsidR="00DE4190">
        <w:rPr>
          <w:rFonts w:ascii="Times New Roman" w:hAnsi="Times New Roman"/>
          <w:sz w:val="28"/>
        </w:rPr>
        <w:t xml:space="preserve">в количестве </w:t>
      </w:r>
      <w:r w:rsidR="00DE4190" w:rsidRPr="00DE4190">
        <w:rPr>
          <w:rFonts w:ascii="Times New Roman" w:hAnsi="Times New Roman"/>
          <w:b/>
          <w:sz w:val="28"/>
        </w:rPr>
        <w:t>10 штук.</w:t>
      </w:r>
    </w:p>
    <w:p w:rsidR="009F3875" w:rsidRPr="009F3875" w:rsidRDefault="009F3875" w:rsidP="00405B36">
      <w:pPr>
        <w:tabs>
          <w:tab w:val="left" w:pos="2535"/>
        </w:tabs>
        <w:jc w:val="center"/>
        <w:rPr>
          <w:rFonts w:ascii="Times New Roman" w:hAnsi="Times New Roman"/>
          <w:sz w:val="28"/>
        </w:rPr>
      </w:pPr>
    </w:p>
    <w:p w:rsidR="00564389" w:rsidRDefault="00564389" w:rsidP="00405B36">
      <w:pPr>
        <w:tabs>
          <w:tab w:val="left" w:pos="2535"/>
        </w:tabs>
        <w:jc w:val="center"/>
        <w:rPr>
          <w:rFonts w:ascii="Times New Roman" w:hAnsi="Times New Roman"/>
          <w:sz w:val="28"/>
        </w:rPr>
      </w:pPr>
    </w:p>
    <w:p w:rsidR="009F3875" w:rsidRPr="00972992" w:rsidRDefault="00386303" w:rsidP="00972992">
      <w:pPr>
        <w:pStyle w:val="2"/>
        <w:rPr>
          <w:rFonts w:hint="eastAsia"/>
          <w:sz w:val="30"/>
          <w:szCs w:val="30"/>
        </w:rPr>
      </w:pPr>
      <w:r w:rsidRPr="00972992">
        <w:rPr>
          <w:sz w:val="30"/>
          <w:szCs w:val="30"/>
        </w:rPr>
        <w:t>Офисный стул</w:t>
      </w:r>
      <w:r w:rsidR="009F3875" w:rsidRPr="00972992">
        <w:rPr>
          <w:sz w:val="30"/>
          <w:szCs w:val="30"/>
        </w:rPr>
        <w:t xml:space="preserve"> имеет высоту 890 мм, ширину 635 мм, глубину 630 мм.</w:t>
      </w:r>
    </w:p>
    <w:p w:rsidR="009F3875" w:rsidRDefault="009F3875" w:rsidP="00386303">
      <w:pPr>
        <w:pStyle w:val="af8"/>
        <w:numPr>
          <w:ilvl w:val="0"/>
          <w:numId w:val="14"/>
        </w:numPr>
        <w:rPr>
          <w:sz w:val="28"/>
          <w:szCs w:val="28"/>
        </w:rPr>
      </w:pPr>
      <w:r w:rsidRPr="00386303">
        <w:rPr>
          <w:b/>
          <w:sz w:val="28"/>
          <w:szCs w:val="28"/>
        </w:rPr>
        <w:t>Особенности</w:t>
      </w:r>
      <w:r>
        <w:rPr>
          <w:sz w:val="28"/>
          <w:szCs w:val="28"/>
        </w:rPr>
        <w:t xml:space="preserve"> – </w:t>
      </w:r>
      <w:r w:rsidR="00972992">
        <w:rPr>
          <w:sz w:val="28"/>
          <w:szCs w:val="28"/>
        </w:rPr>
        <w:t xml:space="preserve">дизайн стула выполнен в строгом стиле, </w:t>
      </w:r>
      <w:r>
        <w:rPr>
          <w:sz w:val="28"/>
          <w:szCs w:val="28"/>
        </w:rPr>
        <w:t xml:space="preserve">комфортная конструкция с подлокотниками </w:t>
      </w:r>
      <w:r w:rsidR="00386303">
        <w:rPr>
          <w:sz w:val="28"/>
          <w:szCs w:val="28"/>
        </w:rPr>
        <w:t>и мягкими накладками, подходит д</w:t>
      </w:r>
      <w:r w:rsidR="00972992">
        <w:rPr>
          <w:sz w:val="28"/>
          <w:szCs w:val="28"/>
        </w:rPr>
        <w:t>ля переговорных зон и кабинетов. Это комфортный и функциональный стул для офиса, который также отлично подойдет для размещения гостей в приемной или холле.</w:t>
      </w:r>
    </w:p>
    <w:p w:rsidR="00386303" w:rsidRDefault="00386303" w:rsidP="00386303">
      <w:pPr>
        <w:pStyle w:val="af8"/>
        <w:numPr>
          <w:ilvl w:val="0"/>
          <w:numId w:val="14"/>
        </w:numPr>
        <w:rPr>
          <w:sz w:val="28"/>
          <w:szCs w:val="28"/>
        </w:rPr>
      </w:pPr>
      <w:r w:rsidRPr="00386303">
        <w:rPr>
          <w:b/>
          <w:sz w:val="28"/>
          <w:szCs w:val="28"/>
        </w:rPr>
        <w:t>Каркас</w:t>
      </w:r>
      <w:r>
        <w:rPr>
          <w:sz w:val="28"/>
          <w:szCs w:val="28"/>
        </w:rPr>
        <w:t xml:space="preserve"> – монолитный, хромированный</w:t>
      </w:r>
    </w:p>
    <w:p w:rsidR="00386303" w:rsidRDefault="00386303" w:rsidP="00386303">
      <w:pPr>
        <w:pStyle w:val="af8"/>
        <w:numPr>
          <w:ilvl w:val="0"/>
          <w:numId w:val="14"/>
        </w:numPr>
        <w:rPr>
          <w:sz w:val="28"/>
          <w:szCs w:val="28"/>
        </w:rPr>
      </w:pPr>
      <w:r w:rsidRPr="00386303">
        <w:rPr>
          <w:b/>
          <w:sz w:val="28"/>
          <w:szCs w:val="28"/>
        </w:rPr>
        <w:t>Нагрузка</w:t>
      </w:r>
      <w:r>
        <w:rPr>
          <w:sz w:val="28"/>
          <w:szCs w:val="28"/>
        </w:rPr>
        <w:t xml:space="preserve"> – до 120 кг.</w:t>
      </w:r>
    </w:p>
    <w:p w:rsidR="00386303" w:rsidRDefault="00386303" w:rsidP="00386303">
      <w:pPr>
        <w:pStyle w:val="af8"/>
        <w:numPr>
          <w:ilvl w:val="0"/>
          <w:numId w:val="14"/>
        </w:numPr>
        <w:rPr>
          <w:sz w:val="28"/>
          <w:szCs w:val="28"/>
        </w:rPr>
      </w:pPr>
      <w:r w:rsidRPr="00386303">
        <w:rPr>
          <w:b/>
          <w:sz w:val="28"/>
          <w:szCs w:val="28"/>
        </w:rPr>
        <w:t>Материал обивки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экокожа</w:t>
      </w:r>
      <w:proofErr w:type="spellEnd"/>
      <w:r>
        <w:rPr>
          <w:sz w:val="28"/>
          <w:szCs w:val="28"/>
        </w:rPr>
        <w:t xml:space="preserve"> </w:t>
      </w:r>
    </w:p>
    <w:p w:rsidR="00386303" w:rsidRDefault="00386303" w:rsidP="00386303">
      <w:pPr>
        <w:pStyle w:val="af8"/>
        <w:numPr>
          <w:ilvl w:val="0"/>
          <w:numId w:val="14"/>
        </w:numPr>
        <w:rPr>
          <w:sz w:val="28"/>
          <w:szCs w:val="28"/>
        </w:rPr>
      </w:pPr>
      <w:r w:rsidRPr="00386303">
        <w:rPr>
          <w:b/>
          <w:sz w:val="28"/>
          <w:szCs w:val="28"/>
        </w:rPr>
        <w:t>Вес стула</w:t>
      </w:r>
      <w:r>
        <w:rPr>
          <w:sz w:val="28"/>
          <w:szCs w:val="28"/>
        </w:rPr>
        <w:t xml:space="preserve"> – около 9,9 кг.</w:t>
      </w:r>
    </w:p>
    <w:p w:rsidR="00386303" w:rsidRDefault="00386303" w:rsidP="00386303">
      <w:pPr>
        <w:pStyle w:val="af8"/>
        <w:numPr>
          <w:ilvl w:val="0"/>
          <w:numId w:val="14"/>
        </w:numPr>
        <w:rPr>
          <w:sz w:val="28"/>
          <w:szCs w:val="28"/>
        </w:rPr>
      </w:pPr>
      <w:r w:rsidRPr="00386303">
        <w:rPr>
          <w:b/>
          <w:sz w:val="28"/>
          <w:szCs w:val="28"/>
        </w:rPr>
        <w:t>Объем в упаковке</w:t>
      </w:r>
      <w:r>
        <w:rPr>
          <w:sz w:val="28"/>
          <w:szCs w:val="28"/>
        </w:rPr>
        <w:t xml:space="preserve"> – 0,23 м3</w:t>
      </w:r>
    </w:p>
    <w:p w:rsidR="00972992" w:rsidRPr="00972992" w:rsidRDefault="00386303" w:rsidP="00972992">
      <w:pPr>
        <w:pStyle w:val="af8"/>
        <w:numPr>
          <w:ilvl w:val="0"/>
          <w:numId w:val="14"/>
        </w:numPr>
        <w:rPr>
          <w:sz w:val="28"/>
          <w:szCs w:val="28"/>
        </w:rPr>
      </w:pPr>
      <w:r w:rsidRPr="00386303">
        <w:rPr>
          <w:b/>
          <w:sz w:val="28"/>
          <w:szCs w:val="28"/>
        </w:rPr>
        <w:t>Цвет</w:t>
      </w:r>
      <w:r>
        <w:rPr>
          <w:sz w:val="28"/>
          <w:szCs w:val="28"/>
        </w:rPr>
        <w:t xml:space="preserve"> – коричневый</w:t>
      </w:r>
    </w:p>
    <w:p w:rsidR="00972992" w:rsidRPr="00972992" w:rsidRDefault="00972992" w:rsidP="00972992">
      <w:pPr>
        <w:pStyle w:val="2"/>
        <w:rPr>
          <w:rFonts w:hint="eastAsia"/>
          <w:sz w:val="30"/>
          <w:szCs w:val="30"/>
        </w:rPr>
      </w:pPr>
      <w:r>
        <w:t xml:space="preserve"> </w:t>
      </w:r>
      <w:r w:rsidRPr="00972992">
        <w:rPr>
          <w:sz w:val="30"/>
          <w:szCs w:val="30"/>
        </w:rPr>
        <w:t>Срок поставки – 5 рабочих дней со дня заключения договора.</w:t>
      </w:r>
    </w:p>
    <w:p w:rsidR="00405B36" w:rsidRDefault="00DE4190" w:rsidP="00972992">
      <w:pPr>
        <w:pStyle w:val="2"/>
        <w:rPr>
          <w:rFonts w:hint="eastAsia"/>
          <w:sz w:val="30"/>
          <w:szCs w:val="30"/>
        </w:rPr>
      </w:pPr>
      <w:r>
        <w:rPr>
          <w:sz w:val="30"/>
          <w:szCs w:val="30"/>
        </w:rPr>
        <w:t xml:space="preserve"> Адрес: Кабардино-Балкарская Республика </w:t>
      </w:r>
      <w:r w:rsidR="00972992">
        <w:rPr>
          <w:sz w:val="30"/>
          <w:szCs w:val="30"/>
        </w:rPr>
        <w:t>, г</w:t>
      </w:r>
      <w:proofErr w:type="gramStart"/>
      <w:r w:rsidR="00972992">
        <w:rPr>
          <w:sz w:val="30"/>
          <w:szCs w:val="30"/>
        </w:rPr>
        <w:t>.Н</w:t>
      </w:r>
      <w:proofErr w:type="gramEnd"/>
      <w:r w:rsidR="00972992">
        <w:rPr>
          <w:sz w:val="30"/>
          <w:szCs w:val="30"/>
        </w:rPr>
        <w:t xml:space="preserve">альчик, ул. </w:t>
      </w:r>
      <w:proofErr w:type="spellStart"/>
      <w:r w:rsidR="00972992">
        <w:rPr>
          <w:sz w:val="30"/>
          <w:szCs w:val="30"/>
        </w:rPr>
        <w:t>Абидова</w:t>
      </w:r>
      <w:proofErr w:type="spellEnd"/>
      <w:r w:rsidR="00972992">
        <w:rPr>
          <w:sz w:val="30"/>
          <w:szCs w:val="30"/>
        </w:rPr>
        <w:t xml:space="preserve"> 2А.</w:t>
      </w:r>
    </w:p>
    <w:p w:rsidR="00972992" w:rsidRPr="00DE4190" w:rsidRDefault="00DE4190" w:rsidP="00972992">
      <w:pPr>
        <w:pStyle w:val="2"/>
        <w:rPr>
          <w:rFonts w:hint="eastAsia"/>
          <w:sz w:val="30"/>
          <w:szCs w:val="30"/>
        </w:rPr>
      </w:pPr>
      <w:r>
        <w:t xml:space="preserve"> </w:t>
      </w:r>
      <w:r w:rsidR="00972992" w:rsidRPr="00DE4190">
        <w:rPr>
          <w:sz w:val="30"/>
          <w:szCs w:val="30"/>
        </w:rPr>
        <w:t>Основные требования</w:t>
      </w:r>
      <w:proofErr w:type="gramStart"/>
      <w:r w:rsidR="00972992" w:rsidRPr="00DE4190">
        <w:rPr>
          <w:sz w:val="30"/>
          <w:szCs w:val="30"/>
        </w:rPr>
        <w:t xml:space="preserve"> :</w:t>
      </w:r>
      <w:proofErr w:type="gramEnd"/>
    </w:p>
    <w:p w:rsidR="00972992" w:rsidRDefault="00DE4190" w:rsidP="00DE4190">
      <w:pPr>
        <w:ind w:firstLine="720"/>
      </w:pPr>
      <w:r>
        <w:t xml:space="preserve">- товар должен полностью соответствовать по форме, обивка и оттенок цвета товара </w:t>
      </w:r>
      <w:r w:rsidR="00564389">
        <w:t>согласовывается с З</w:t>
      </w:r>
      <w:r>
        <w:t>аказчиком для совместимости всей поставляемой мебели в едином цвете.</w:t>
      </w:r>
    </w:p>
    <w:p w:rsidR="00DE4190" w:rsidRDefault="00DE4190" w:rsidP="00DE4190">
      <w:pPr>
        <w:ind w:firstLine="720"/>
      </w:pPr>
      <w:r>
        <w:t>- недопустимо наличие царапин, сколов, потертостей, вмятин и трещин.</w:t>
      </w:r>
    </w:p>
    <w:p w:rsidR="00DE4190" w:rsidRDefault="00DE4190" w:rsidP="00DE4190">
      <w:pPr>
        <w:ind w:firstLine="720"/>
      </w:pPr>
      <w:r>
        <w:t>- товар поставляется в оригинальной заводской упаковке, обеспечивающей сохранность.</w:t>
      </w:r>
    </w:p>
    <w:p w:rsidR="00DE4190" w:rsidRDefault="00DE4190" w:rsidP="00DE4190">
      <w:pPr>
        <w:ind w:firstLine="720"/>
      </w:pPr>
      <w:r>
        <w:t>- весь товар должен быть новым, не бывшим в пользовании.</w:t>
      </w:r>
    </w:p>
    <w:p w:rsidR="00DE4190" w:rsidRDefault="00DE4190" w:rsidP="00DE4190">
      <w:pPr>
        <w:ind w:firstLine="720"/>
      </w:pPr>
      <w:r>
        <w:t>- гарантийный срок эк</w:t>
      </w:r>
      <w:r w:rsidR="00564389">
        <w:t>сплуатации товара – 24 месяца со дня подписания акта сдачи-приемки товара Заказчиком с указанием года выпуска.</w:t>
      </w:r>
    </w:p>
    <w:p w:rsidR="00564389" w:rsidRDefault="00564389" w:rsidP="00DE4190">
      <w:pPr>
        <w:ind w:firstLine="720"/>
      </w:pPr>
      <w:r>
        <w:t>- до поставки товара</w:t>
      </w:r>
      <w:r w:rsidR="00173A74">
        <w:t xml:space="preserve"> необходимо</w:t>
      </w:r>
      <w:r>
        <w:t xml:space="preserve"> согласовать предлагаемые стулья с Заказчиком.</w:t>
      </w:r>
    </w:p>
    <w:p w:rsidR="00DE4190" w:rsidRDefault="00DE4190" w:rsidP="00DE4190">
      <w:pPr>
        <w:ind w:firstLine="720"/>
      </w:pPr>
    </w:p>
    <w:p w:rsidR="00DE4190" w:rsidRDefault="00DE4190" w:rsidP="00DE4190">
      <w:pPr>
        <w:ind w:firstLine="720"/>
      </w:pPr>
    </w:p>
    <w:p w:rsidR="00304E50" w:rsidRPr="00304E50" w:rsidRDefault="00304E50">
      <w:pPr>
        <w:pStyle w:val="2"/>
        <w:rPr>
          <w:rFonts w:hint="eastAsia"/>
          <w:b w:val="0"/>
        </w:rPr>
      </w:pPr>
    </w:p>
    <w:sectPr w:rsidR="00304E50" w:rsidRPr="00304E50" w:rsidSect="00AC3CA4">
      <w:headerReference w:type="default" r:id="rId7"/>
      <w:pgSz w:w="11906" w:h="16838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DE4" w:rsidRDefault="00D84DE4" w:rsidP="00AC3CA4">
      <w:r>
        <w:separator/>
      </w:r>
    </w:p>
  </w:endnote>
  <w:endnote w:type="continuationSeparator" w:id="0">
    <w:p w:rsidR="00D84DE4" w:rsidRDefault="00D84DE4" w:rsidP="00AC3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Heav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DE4" w:rsidRDefault="00D84DE4" w:rsidP="00AC3CA4">
      <w:r>
        <w:separator/>
      </w:r>
    </w:p>
  </w:footnote>
  <w:footnote w:type="continuationSeparator" w:id="0">
    <w:p w:rsidR="00D84DE4" w:rsidRDefault="00D84DE4" w:rsidP="00AC3C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CA4" w:rsidRDefault="00456C9D">
    <w:pPr>
      <w:pStyle w:val="af5"/>
      <w:jc w:val="center"/>
    </w:pPr>
    <w:r>
      <w:fldChar w:fldCharType="begin"/>
    </w:r>
    <w:r w:rsidR="00DC3570">
      <w:instrText xml:space="preserve">PAGE </w:instrText>
    </w:r>
    <w:r>
      <w:fldChar w:fldCharType="separate"/>
    </w:r>
    <w:r w:rsidR="00173A74">
      <w:rPr>
        <w:noProof/>
      </w:rPr>
      <w:t>1</w:t>
    </w:r>
    <w:r>
      <w:fldChar w:fldCharType="end"/>
    </w:r>
    <w:r w:rsidR="00DC3570">
      <w:br/>
    </w:r>
  </w:p>
  <w:p w:rsidR="00AC3CA4" w:rsidRDefault="00AC3CA4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72BD"/>
    <w:multiLevelType w:val="hybridMultilevel"/>
    <w:tmpl w:val="3DD0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22AD9"/>
    <w:multiLevelType w:val="hybridMultilevel"/>
    <w:tmpl w:val="0A747A0E"/>
    <w:lvl w:ilvl="0" w:tplc="0BAC0E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1371C37"/>
    <w:multiLevelType w:val="hybridMultilevel"/>
    <w:tmpl w:val="7B40A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63866"/>
    <w:multiLevelType w:val="hybridMultilevel"/>
    <w:tmpl w:val="9BEAE674"/>
    <w:lvl w:ilvl="0" w:tplc="DB90E4AE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320363A2"/>
    <w:multiLevelType w:val="hybridMultilevel"/>
    <w:tmpl w:val="357AFB26"/>
    <w:lvl w:ilvl="0" w:tplc="AB28C07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CB5F9D"/>
    <w:multiLevelType w:val="hybridMultilevel"/>
    <w:tmpl w:val="9BEAE674"/>
    <w:lvl w:ilvl="0" w:tplc="DB90E4AE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43D505F4"/>
    <w:multiLevelType w:val="multilevel"/>
    <w:tmpl w:val="160C396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44CD2CC5"/>
    <w:multiLevelType w:val="hybridMultilevel"/>
    <w:tmpl w:val="860A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73A97"/>
    <w:multiLevelType w:val="multilevel"/>
    <w:tmpl w:val="C2DAA54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9DD5FA5"/>
    <w:multiLevelType w:val="hybridMultilevel"/>
    <w:tmpl w:val="4DFAC8E6"/>
    <w:lvl w:ilvl="0" w:tplc="AF749B7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79200100"/>
    <w:multiLevelType w:val="multilevel"/>
    <w:tmpl w:val="1D0830A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D87073"/>
    <w:multiLevelType w:val="multilevel"/>
    <w:tmpl w:val="83AE41F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7ADF0D77"/>
    <w:multiLevelType w:val="hybridMultilevel"/>
    <w:tmpl w:val="50AEB86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FD44A32"/>
    <w:multiLevelType w:val="multilevel"/>
    <w:tmpl w:val="4BDE1CE6"/>
    <w:lvl w:ilvl="0">
      <w:start w:val="1"/>
      <w:numFmt w:val="decimal"/>
      <w:pStyle w:val="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8"/>
  </w:num>
  <w:num w:numId="5">
    <w:abstractNumId w:val="13"/>
  </w:num>
  <w:num w:numId="6">
    <w:abstractNumId w:val="1"/>
  </w:num>
  <w:num w:numId="7">
    <w:abstractNumId w:val="2"/>
  </w:num>
  <w:num w:numId="8">
    <w:abstractNumId w:val="4"/>
  </w:num>
  <w:num w:numId="9">
    <w:abstractNumId w:val="0"/>
  </w:num>
  <w:num w:numId="10">
    <w:abstractNumId w:val="7"/>
  </w:num>
  <w:num w:numId="11">
    <w:abstractNumId w:val="3"/>
  </w:num>
  <w:num w:numId="12">
    <w:abstractNumId w:val="5"/>
  </w:num>
  <w:num w:numId="13">
    <w:abstractNumId w:val="1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C3CA4"/>
    <w:rsid w:val="00121198"/>
    <w:rsid w:val="00173A74"/>
    <w:rsid w:val="00230B56"/>
    <w:rsid w:val="00245DE3"/>
    <w:rsid w:val="00290815"/>
    <w:rsid w:val="002B6D14"/>
    <w:rsid w:val="00304E50"/>
    <w:rsid w:val="0032275C"/>
    <w:rsid w:val="00330B31"/>
    <w:rsid w:val="00386303"/>
    <w:rsid w:val="003C5FE5"/>
    <w:rsid w:val="00405B36"/>
    <w:rsid w:val="00456C9D"/>
    <w:rsid w:val="004E1EA3"/>
    <w:rsid w:val="00521443"/>
    <w:rsid w:val="00536211"/>
    <w:rsid w:val="00542B92"/>
    <w:rsid w:val="00564389"/>
    <w:rsid w:val="005B02B3"/>
    <w:rsid w:val="005D3D82"/>
    <w:rsid w:val="006B7F03"/>
    <w:rsid w:val="006C363A"/>
    <w:rsid w:val="006E306E"/>
    <w:rsid w:val="006E580F"/>
    <w:rsid w:val="00725108"/>
    <w:rsid w:val="0083553B"/>
    <w:rsid w:val="008B6575"/>
    <w:rsid w:val="00903A16"/>
    <w:rsid w:val="00931A9A"/>
    <w:rsid w:val="00972992"/>
    <w:rsid w:val="009F3875"/>
    <w:rsid w:val="00AC3CA4"/>
    <w:rsid w:val="00AF4721"/>
    <w:rsid w:val="00B02E15"/>
    <w:rsid w:val="00B37988"/>
    <w:rsid w:val="00B634C6"/>
    <w:rsid w:val="00BD0453"/>
    <w:rsid w:val="00C94C18"/>
    <w:rsid w:val="00CB1F4D"/>
    <w:rsid w:val="00CC681B"/>
    <w:rsid w:val="00D24D00"/>
    <w:rsid w:val="00D6525D"/>
    <w:rsid w:val="00D80114"/>
    <w:rsid w:val="00D84DE4"/>
    <w:rsid w:val="00DB5643"/>
    <w:rsid w:val="00DC3570"/>
    <w:rsid w:val="00DE4190"/>
    <w:rsid w:val="00E002D4"/>
    <w:rsid w:val="00E8504C"/>
    <w:rsid w:val="00EB11DC"/>
    <w:rsid w:val="00F90AF2"/>
    <w:rsid w:val="00F95879"/>
    <w:rsid w:val="00FA56C6"/>
    <w:rsid w:val="00FD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AC3CA4"/>
    <w:rPr>
      <w:rFonts w:ascii="Arial Unicode MS" w:hAnsi="Arial Unicode MS"/>
      <w:sz w:val="24"/>
    </w:rPr>
  </w:style>
  <w:style w:type="paragraph" w:styleId="1">
    <w:name w:val="heading 1"/>
    <w:basedOn w:val="a0"/>
    <w:next w:val="a1"/>
    <w:link w:val="11"/>
    <w:uiPriority w:val="9"/>
    <w:qFormat/>
    <w:rsid w:val="00AC3CA4"/>
    <w:pPr>
      <w:numPr>
        <w:numId w:val="5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rsid w:val="00AC3CA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C3CA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3CA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3CA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бычный1"/>
    <w:rsid w:val="00AC3CA4"/>
    <w:rPr>
      <w:rFonts w:ascii="Arial Unicode MS" w:hAnsi="Arial Unicode MS"/>
      <w:color w:val="000000"/>
      <w:sz w:val="24"/>
    </w:rPr>
  </w:style>
  <w:style w:type="paragraph" w:customStyle="1" w:styleId="Default">
    <w:name w:val="Default"/>
    <w:link w:val="Default0"/>
    <w:rsid w:val="00AC3CA4"/>
    <w:rPr>
      <w:sz w:val="24"/>
    </w:rPr>
  </w:style>
  <w:style w:type="character" w:customStyle="1" w:styleId="Default0">
    <w:name w:val="Default"/>
    <w:link w:val="Default"/>
    <w:rsid w:val="00AC3CA4"/>
    <w:rPr>
      <w:color w:val="000000"/>
      <w:sz w:val="24"/>
    </w:rPr>
  </w:style>
  <w:style w:type="paragraph" w:customStyle="1" w:styleId="12pt">
    <w:name w:val="Основной текст + 12 pt"/>
    <w:link w:val="12pt0"/>
    <w:rsid w:val="00AC3CA4"/>
    <w:rPr>
      <w:sz w:val="24"/>
    </w:rPr>
  </w:style>
  <w:style w:type="character" w:customStyle="1" w:styleId="12pt0">
    <w:name w:val="Основной текст + 12 pt"/>
    <w:link w:val="12pt"/>
    <w:rsid w:val="00AC3CA4"/>
    <w:rPr>
      <w:rFonts w:ascii="Times New Roman" w:hAnsi="Times New Roman"/>
      <w:spacing w:val="0"/>
      <w:sz w:val="24"/>
    </w:rPr>
  </w:style>
  <w:style w:type="paragraph" w:styleId="21">
    <w:name w:val="toc 2"/>
    <w:next w:val="a"/>
    <w:link w:val="22"/>
    <w:uiPriority w:val="39"/>
    <w:rsid w:val="00AC3CA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3CA4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AC3CA4"/>
  </w:style>
  <w:style w:type="character" w:customStyle="1" w:styleId="13">
    <w:name w:val="Основной шрифт абзаца1"/>
    <w:link w:val="12"/>
    <w:rsid w:val="00AC3CA4"/>
  </w:style>
  <w:style w:type="paragraph" w:styleId="41">
    <w:name w:val="toc 4"/>
    <w:next w:val="a"/>
    <w:link w:val="42"/>
    <w:uiPriority w:val="39"/>
    <w:rsid w:val="00AC3CA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3CA4"/>
    <w:rPr>
      <w:rFonts w:ascii="XO Thames" w:hAnsi="XO Thames"/>
      <w:sz w:val="28"/>
    </w:rPr>
  </w:style>
  <w:style w:type="paragraph" w:customStyle="1" w:styleId="14">
    <w:name w:val="Без интервала1"/>
    <w:link w:val="15"/>
    <w:rsid w:val="00AC3CA4"/>
    <w:pPr>
      <w:jc w:val="both"/>
    </w:pPr>
    <w:rPr>
      <w:sz w:val="24"/>
    </w:rPr>
  </w:style>
  <w:style w:type="character" w:customStyle="1" w:styleId="15">
    <w:name w:val="Без интервала1"/>
    <w:link w:val="14"/>
    <w:rsid w:val="00AC3CA4"/>
    <w:rPr>
      <w:sz w:val="24"/>
    </w:rPr>
  </w:style>
  <w:style w:type="paragraph" w:customStyle="1" w:styleId="a5">
    <w:name w:val="Верхний колонтитул Знак"/>
    <w:link w:val="a6"/>
    <w:rsid w:val="00AC3CA4"/>
    <w:rPr>
      <w:rFonts w:ascii="Arial Unicode MS" w:hAnsi="Arial Unicode MS"/>
      <w:sz w:val="24"/>
    </w:rPr>
  </w:style>
  <w:style w:type="character" w:customStyle="1" w:styleId="a6">
    <w:name w:val="Верхний колонтитул Знак"/>
    <w:link w:val="a5"/>
    <w:rsid w:val="00AC3CA4"/>
    <w:rPr>
      <w:rFonts w:ascii="Arial Unicode MS" w:hAnsi="Arial Unicode MS"/>
      <w:color w:val="000000"/>
      <w:sz w:val="24"/>
    </w:rPr>
  </w:style>
  <w:style w:type="paragraph" w:customStyle="1" w:styleId="Absatz-Standardschriftart">
    <w:name w:val="Absatz-Standardschriftart"/>
    <w:link w:val="Absatz-Standardschriftart0"/>
    <w:rsid w:val="00AC3CA4"/>
  </w:style>
  <w:style w:type="character" w:customStyle="1" w:styleId="Absatz-Standardschriftart0">
    <w:name w:val="Absatz-Standardschriftart"/>
    <w:link w:val="Absatz-Standardschriftart"/>
    <w:rsid w:val="00AC3CA4"/>
  </w:style>
  <w:style w:type="paragraph" w:styleId="6">
    <w:name w:val="toc 6"/>
    <w:next w:val="a"/>
    <w:link w:val="60"/>
    <w:uiPriority w:val="39"/>
    <w:rsid w:val="00AC3CA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3CA4"/>
    <w:rPr>
      <w:rFonts w:ascii="XO Thames" w:hAnsi="XO Thames"/>
      <w:sz w:val="28"/>
    </w:rPr>
  </w:style>
  <w:style w:type="paragraph" w:styleId="a7">
    <w:name w:val="caption"/>
    <w:basedOn w:val="a"/>
    <w:link w:val="a8"/>
    <w:rsid w:val="00AC3CA4"/>
    <w:pPr>
      <w:spacing w:before="120" w:after="120"/>
    </w:pPr>
    <w:rPr>
      <w:i/>
    </w:rPr>
  </w:style>
  <w:style w:type="character" w:customStyle="1" w:styleId="a8">
    <w:name w:val="Название объекта Знак"/>
    <w:basedOn w:val="10"/>
    <w:link w:val="a7"/>
    <w:rsid w:val="00AC3CA4"/>
    <w:rPr>
      <w:i/>
      <w:sz w:val="24"/>
    </w:rPr>
  </w:style>
  <w:style w:type="paragraph" w:styleId="7">
    <w:name w:val="toc 7"/>
    <w:next w:val="a"/>
    <w:link w:val="70"/>
    <w:uiPriority w:val="39"/>
    <w:rsid w:val="00AC3CA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3CA4"/>
    <w:rPr>
      <w:rFonts w:ascii="XO Thames" w:hAnsi="XO Thames"/>
      <w:sz w:val="28"/>
    </w:rPr>
  </w:style>
  <w:style w:type="paragraph" w:customStyle="1" w:styleId="FranklinGothicHeavy">
    <w:name w:val="Основной текст + Franklin Gothic Heavy"/>
    <w:link w:val="FranklinGothicHeavy0"/>
    <w:rsid w:val="00AC3CA4"/>
    <w:rPr>
      <w:rFonts w:ascii="Franklin Gothic Heavy" w:hAnsi="Franklin Gothic Heavy"/>
      <w:i/>
      <w:sz w:val="16"/>
    </w:rPr>
  </w:style>
  <w:style w:type="character" w:customStyle="1" w:styleId="FranklinGothicHeavy0">
    <w:name w:val="Основной текст + Franklin Gothic Heavy"/>
    <w:link w:val="FranklinGothicHeavy"/>
    <w:rsid w:val="00AC3CA4"/>
    <w:rPr>
      <w:rFonts w:ascii="Franklin Gothic Heavy" w:hAnsi="Franklin Gothic Heavy"/>
      <w:i/>
      <w:spacing w:val="0"/>
      <w:sz w:val="16"/>
    </w:rPr>
  </w:style>
  <w:style w:type="paragraph" w:customStyle="1" w:styleId="43">
    <w:name w:val="Основной текст (4)_"/>
    <w:link w:val="44"/>
    <w:rsid w:val="00AC3CA4"/>
    <w:rPr>
      <w:b/>
      <w:sz w:val="21"/>
    </w:rPr>
  </w:style>
  <w:style w:type="character" w:customStyle="1" w:styleId="44">
    <w:name w:val="Основной текст (4)_"/>
    <w:link w:val="43"/>
    <w:rsid w:val="00AC3CA4"/>
    <w:rPr>
      <w:rFonts w:ascii="Times New Roman" w:hAnsi="Times New Roman"/>
      <w:b/>
      <w:spacing w:val="0"/>
      <w:sz w:val="21"/>
    </w:rPr>
  </w:style>
  <w:style w:type="paragraph" w:customStyle="1" w:styleId="16">
    <w:name w:val="Название объекта1"/>
    <w:basedOn w:val="a"/>
    <w:link w:val="17"/>
    <w:rsid w:val="00AC3CA4"/>
    <w:pPr>
      <w:spacing w:before="120" w:after="120"/>
    </w:pPr>
    <w:rPr>
      <w:i/>
    </w:rPr>
  </w:style>
  <w:style w:type="character" w:customStyle="1" w:styleId="17">
    <w:name w:val="Название объекта1"/>
    <w:basedOn w:val="10"/>
    <w:link w:val="16"/>
    <w:rsid w:val="00AC3CA4"/>
    <w:rPr>
      <w:i/>
      <w:sz w:val="24"/>
    </w:rPr>
  </w:style>
  <w:style w:type="paragraph" w:customStyle="1" w:styleId="23">
    <w:name w:val="Указатель2"/>
    <w:basedOn w:val="a"/>
    <w:link w:val="24"/>
    <w:rsid w:val="00AC3CA4"/>
  </w:style>
  <w:style w:type="character" w:customStyle="1" w:styleId="24">
    <w:name w:val="Указатель2"/>
    <w:basedOn w:val="10"/>
    <w:link w:val="23"/>
    <w:rsid w:val="00AC3CA4"/>
  </w:style>
  <w:style w:type="paragraph" w:customStyle="1" w:styleId="18">
    <w:name w:val="Абзац списка1"/>
    <w:basedOn w:val="a"/>
    <w:link w:val="19"/>
    <w:rsid w:val="00AC3CA4"/>
    <w:pPr>
      <w:ind w:left="720" w:firstLine="720"/>
      <w:jc w:val="both"/>
    </w:pPr>
    <w:rPr>
      <w:rFonts w:ascii="Times New Roman" w:hAnsi="Times New Roman"/>
      <w:sz w:val="28"/>
    </w:rPr>
  </w:style>
  <w:style w:type="character" w:customStyle="1" w:styleId="19">
    <w:name w:val="Абзац списка1"/>
    <w:basedOn w:val="10"/>
    <w:link w:val="18"/>
    <w:rsid w:val="00AC3CA4"/>
    <w:rPr>
      <w:rFonts w:ascii="Times New Roman" w:hAnsi="Times New Roman"/>
      <w:color w:val="000000"/>
      <w:sz w:val="28"/>
    </w:rPr>
  </w:style>
  <w:style w:type="paragraph" w:customStyle="1" w:styleId="WW8Num2z0">
    <w:name w:val="WW8Num2z0"/>
    <w:link w:val="WW8Num2z00"/>
    <w:rsid w:val="00AC3CA4"/>
    <w:rPr>
      <w:b/>
      <w:sz w:val="21"/>
    </w:rPr>
  </w:style>
  <w:style w:type="character" w:customStyle="1" w:styleId="WW8Num2z00">
    <w:name w:val="WW8Num2z0"/>
    <w:link w:val="WW8Num2z0"/>
    <w:rsid w:val="00AC3CA4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1"/>
      <w:u w:val="none"/>
    </w:rPr>
  </w:style>
  <w:style w:type="paragraph" w:customStyle="1" w:styleId="Endnote">
    <w:name w:val="Endnote"/>
    <w:link w:val="Endnote0"/>
    <w:rsid w:val="00AC3CA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C3CA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C3CA4"/>
    <w:rPr>
      <w:rFonts w:ascii="XO Thames" w:hAnsi="XO Thames"/>
      <w:b/>
      <w:sz w:val="26"/>
    </w:rPr>
  </w:style>
  <w:style w:type="paragraph" w:customStyle="1" w:styleId="1a">
    <w:name w:val="Заголовок №1"/>
    <w:basedOn w:val="a"/>
    <w:link w:val="1b"/>
    <w:rsid w:val="00AC3CA4"/>
    <w:pPr>
      <w:spacing w:line="240" w:lineRule="atLeast"/>
    </w:pPr>
    <w:rPr>
      <w:rFonts w:ascii="Times New Roman" w:hAnsi="Times New Roman"/>
      <w:sz w:val="26"/>
    </w:rPr>
  </w:style>
  <w:style w:type="character" w:customStyle="1" w:styleId="1b">
    <w:name w:val="Заголовок №1"/>
    <w:basedOn w:val="10"/>
    <w:link w:val="1a"/>
    <w:rsid w:val="00AC3CA4"/>
    <w:rPr>
      <w:rFonts w:ascii="Times New Roman" w:hAnsi="Times New Roman"/>
      <w:color w:val="000000"/>
      <w:sz w:val="26"/>
    </w:rPr>
  </w:style>
  <w:style w:type="paragraph" w:customStyle="1" w:styleId="100">
    <w:name w:val="Основной текст + 10"/>
    <w:link w:val="101"/>
    <w:rsid w:val="00AC3CA4"/>
    <w:rPr>
      <w:b/>
      <w:smallCaps/>
      <w:sz w:val="21"/>
    </w:rPr>
  </w:style>
  <w:style w:type="character" w:customStyle="1" w:styleId="101">
    <w:name w:val="Основной текст + 10"/>
    <w:link w:val="100"/>
    <w:rsid w:val="00AC3CA4"/>
    <w:rPr>
      <w:rFonts w:ascii="Times New Roman" w:hAnsi="Times New Roman"/>
      <w:b/>
      <w:smallCaps/>
      <w:spacing w:val="0"/>
      <w:sz w:val="21"/>
    </w:rPr>
  </w:style>
  <w:style w:type="paragraph" w:customStyle="1" w:styleId="110">
    <w:name w:val="заголовок 11"/>
    <w:basedOn w:val="a"/>
    <w:next w:val="a"/>
    <w:link w:val="111"/>
    <w:rsid w:val="00AC3CA4"/>
    <w:pPr>
      <w:keepNext/>
      <w:jc w:val="center"/>
    </w:pPr>
    <w:rPr>
      <w:rFonts w:ascii="Times New Roman" w:hAnsi="Times New Roman"/>
    </w:rPr>
  </w:style>
  <w:style w:type="character" w:customStyle="1" w:styleId="111">
    <w:name w:val="заголовок 11"/>
    <w:basedOn w:val="10"/>
    <w:link w:val="110"/>
    <w:rsid w:val="00AC3CA4"/>
    <w:rPr>
      <w:rFonts w:ascii="Times New Roman" w:hAnsi="Times New Roman"/>
      <w:color w:val="000000"/>
    </w:rPr>
  </w:style>
  <w:style w:type="paragraph" w:customStyle="1" w:styleId="1010">
    <w:name w:val="Основной текст + 101"/>
    <w:link w:val="1011"/>
    <w:rsid w:val="00AC3CA4"/>
    <w:rPr>
      <w:b/>
      <w:smallCaps/>
      <w:spacing w:val="30"/>
      <w:sz w:val="21"/>
    </w:rPr>
  </w:style>
  <w:style w:type="character" w:customStyle="1" w:styleId="1011">
    <w:name w:val="Основной текст + 101"/>
    <w:link w:val="1010"/>
    <w:rsid w:val="00AC3CA4"/>
    <w:rPr>
      <w:rFonts w:ascii="Times New Roman" w:hAnsi="Times New Roman"/>
      <w:b/>
      <w:smallCaps/>
      <w:spacing w:val="30"/>
      <w:sz w:val="21"/>
    </w:rPr>
  </w:style>
  <w:style w:type="paragraph" w:customStyle="1" w:styleId="25">
    <w:name w:val="Заголовок №2_"/>
    <w:link w:val="26"/>
    <w:rsid w:val="00AC3CA4"/>
    <w:rPr>
      <w:b/>
      <w:sz w:val="26"/>
    </w:rPr>
  </w:style>
  <w:style w:type="character" w:customStyle="1" w:styleId="26">
    <w:name w:val="Заголовок №2_"/>
    <w:link w:val="25"/>
    <w:rsid w:val="00AC3CA4"/>
    <w:rPr>
      <w:rFonts w:ascii="Times New Roman" w:hAnsi="Times New Roman"/>
      <w:b/>
      <w:spacing w:val="0"/>
      <w:sz w:val="26"/>
    </w:rPr>
  </w:style>
  <w:style w:type="paragraph" w:customStyle="1" w:styleId="27">
    <w:name w:val="Основной шрифт абзаца2"/>
    <w:link w:val="a9"/>
    <w:rsid w:val="00AC3CA4"/>
  </w:style>
  <w:style w:type="paragraph" w:customStyle="1" w:styleId="a9">
    <w:name w:val="Содержимое таблицы"/>
    <w:basedOn w:val="a"/>
    <w:link w:val="aa"/>
    <w:rsid w:val="00AC3CA4"/>
  </w:style>
  <w:style w:type="character" w:customStyle="1" w:styleId="aa">
    <w:name w:val="Содержимое таблицы"/>
    <w:basedOn w:val="10"/>
    <w:link w:val="a9"/>
    <w:rsid w:val="00AC3CA4"/>
  </w:style>
  <w:style w:type="paragraph" w:styleId="ab">
    <w:name w:val="Balloon Text"/>
    <w:basedOn w:val="a"/>
    <w:link w:val="1c"/>
    <w:rsid w:val="00AC3CA4"/>
    <w:rPr>
      <w:rFonts w:ascii="Tahoma" w:hAnsi="Tahoma"/>
      <w:sz w:val="16"/>
    </w:rPr>
  </w:style>
  <w:style w:type="character" w:customStyle="1" w:styleId="1c">
    <w:name w:val="Текст выноски Знак1"/>
    <w:basedOn w:val="10"/>
    <w:link w:val="ab"/>
    <w:rsid w:val="00AC3CA4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AC3CA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3CA4"/>
    <w:rPr>
      <w:rFonts w:ascii="XO Thames" w:hAnsi="XO Thames"/>
      <w:sz w:val="28"/>
    </w:rPr>
  </w:style>
  <w:style w:type="paragraph" w:styleId="ac">
    <w:name w:val="footer"/>
    <w:basedOn w:val="a"/>
    <w:link w:val="1d"/>
    <w:rsid w:val="00AC3CA4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10"/>
    <w:link w:val="ac"/>
    <w:rsid w:val="00AC3CA4"/>
  </w:style>
  <w:style w:type="paragraph" w:customStyle="1" w:styleId="WW-Absatz-Standardschriftart">
    <w:name w:val="WW-Absatz-Standardschriftart"/>
    <w:link w:val="WW-Absatz-Standardschriftart0"/>
    <w:rsid w:val="00AC3CA4"/>
  </w:style>
  <w:style w:type="character" w:customStyle="1" w:styleId="WW-Absatz-Standardschriftart0">
    <w:name w:val="WW-Absatz-Standardschriftart"/>
    <w:link w:val="WW-Absatz-Standardschriftart"/>
    <w:rsid w:val="00AC3CA4"/>
  </w:style>
  <w:style w:type="paragraph" w:customStyle="1" w:styleId="28">
    <w:name w:val="Основной шрифт абзаца2"/>
    <w:link w:val="29"/>
    <w:rsid w:val="00AC3CA4"/>
  </w:style>
  <w:style w:type="character" w:customStyle="1" w:styleId="29">
    <w:name w:val="Основной шрифт абзаца2"/>
    <w:link w:val="28"/>
    <w:rsid w:val="00AC3CA4"/>
  </w:style>
  <w:style w:type="paragraph" w:customStyle="1" w:styleId="ad">
    <w:name w:val="Нижний колонтитул Знак"/>
    <w:link w:val="ae"/>
    <w:rsid w:val="00AC3CA4"/>
    <w:rPr>
      <w:rFonts w:ascii="Arial Unicode MS" w:hAnsi="Arial Unicode MS"/>
      <w:sz w:val="24"/>
    </w:rPr>
  </w:style>
  <w:style w:type="character" w:customStyle="1" w:styleId="ae">
    <w:name w:val="Нижний колонтитул Знак"/>
    <w:link w:val="ad"/>
    <w:rsid w:val="00AC3CA4"/>
    <w:rPr>
      <w:rFonts w:ascii="Arial Unicode MS" w:hAnsi="Arial Unicode MS"/>
      <w:color w:val="000000"/>
      <w:sz w:val="24"/>
    </w:rPr>
  </w:style>
  <w:style w:type="paragraph" w:customStyle="1" w:styleId="FranklinGothicHeavy1">
    <w:name w:val="Основной текст + Franklin Gothic Heavy1"/>
    <w:link w:val="FranklinGothicHeavy10"/>
    <w:rsid w:val="00AC3CA4"/>
    <w:rPr>
      <w:rFonts w:ascii="Franklin Gothic Heavy" w:hAnsi="Franklin Gothic Heavy"/>
      <w:i/>
      <w:sz w:val="16"/>
      <w:u w:val="single"/>
    </w:rPr>
  </w:style>
  <w:style w:type="character" w:customStyle="1" w:styleId="FranklinGothicHeavy10">
    <w:name w:val="Основной текст + Franklin Gothic Heavy1"/>
    <w:link w:val="FranklinGothicHeavy1"/>
    <w:rsid w:val="00AC3CA4"/>
    <w:rPr>
      <w:rFonts w:ascii="Franklin Gothic Heavy" w:hAnsi="Franklin Gothic Heavy"/>
      <w:i/>
      <w:spacing w:val="0"/>
      <w:sz w:val="16"/>
      <w:u w:val="single"/>
    </w:rPr>
  </w:style>
  <w:style w:type="character" w:customStyle="1" w:styleId="50">
    <w:name w:val="Заголовок 5 Знак"/>
    <w:link w:val="5"/>
    <w:rsid w:val="00AC3CA4"/>
    <w:rPr>
      <w:rFonts w:ascii="XO Thames" w:hAnsi="XO Thames"/>
      <w:b/>
      <w:sz w:val="22"/>
    </w:rPr>
  </w:style>
  <w:style w:type="character" w:customStyle="1" w:styleId="11">
    <w:name w:val="Заголовок 1 Знак"/>
    <w:basedOn w:val="af"/>
    <w:link w:val="1"/>
    <w:rsid w:val="00AC3CA4"/>
    <w:rPr>
      <w:rFonts w:ascii="Times New Roman" w:hAnsi="Times New Roman"/>
      <w:b/>
      <w:sz w:val="48"/>
    </w:rPr>
  </w:style>
  <w:style w:type="paragraph" w:customStyle="1" w:styleId="af0">
    <w:name w:val="Знак"/>
    <w:basedOn w:val="a"/>
    <w:link w:val="af1"/>
    <w:rsid w:val="00AC3CA4"/>
    <w:pPr>
      <w:spacing w:after="160" w:line="240" w:lineRule="exact"/>
    </w:pPr>
    <w:rPr>
      <w:rFonts w:ascii="Verdana" w:hAnsi="Verdana"/>
    </w:rPr>
  </w:style>
  <w:style w:type="character" w:customStyle="1" w:styleId="af1">
    <w:name w:val="Знак"/>
    <w:basedOn w:val="10"/>
    <w:link w:val="af0"/>
    <w:rsid w:val="00AC3CA4"/>
    <w:rPr>
      <w:rFonts w:ascii="Verdana" w:hAnsi="Verdana"/>
      <w:color w:val="000000"/>
    </w:rPr>
  </w:style>
  <w:style w:type="paragraph" w:customStyle="1" w:styleId="1e">
    <w:name w:val="Гиперссылка1"/>
    <w:link w:val="af2"/>
    <w:rsid w:val="00AC3CA4"/>
    <w:rPr>
      <w:color w:val="000080"/>
      <w:u w:val="single"/>
    </w:rPr>
  </w:style>
  <w:style w:type="character" w:styleId="af2">
    <w:name w:val="Hyperlink"/>
    <w:link w:val="1e"/>
    <w:rsid w:val="00AC3CA4"/>
    <w:rPr>
      <w:color w:val="000080"/>
      <w:u w:val="single"/>
    </w:rPr>
  </w:style>
  <w:style w:type="paragraph" w:customStyle="1" w:styleId="Footnote">
    <w:name w:val="Footnote"/>
    <w:link w:val="Footnote0"/>
    <w:rsid w:val="00AC3CA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C3CA4"/>
    <w:rPr>
      <w:rFonts w:ascii="XO Thames" w:hAnsi="XO Thames"/>
      <w:sz w:val="22"/>
    </w:rPr>
  </w:style>
  <w:style w:type="paragraph" w:styleId="1f">
    <w:name w:val="toc 1"/>
    <w:next w:val="a"/>
    <w:link w:val="1f0"/>
    <w:uiPriority w:val="39"/>
    <w:rsid w:val="00AC3CA4"/>
    <w:rPr>
      <w:rFonts w:ascii="XO Thames" w:hAnsi="XO Thames"/>
      <w:b/>
      <w:sz w:val="28"/>
    </w:rPr>
  </w:style>
  <w:style w:type="character" w:customStyle="1" w:styleId="1f0">
    <w:name w:val="Оглавление 1 Знак"/>
    <w:link w:val="1f"/>
    <w:rsid w:val="00AC3CA4"/>
    <w:rPr>
      <w:rFonts w:ascii="XO Thames" w:hAnsi="XO Thames"/>
      <w:b/>
      <w:sz w:val="28"/>
    </w:rPr>
  </w:style>
  <w:style w:type="paragraph" w:customStyle="1" w:styleId="af3">
    <w:name w:val="Основной текст Знак"/>
    <w:link w:val="af4"/>
    <w:rsid w:val="00AC3CA4"/>
    <w:rPr>
      <w:sz w:val="26"/>
    </w:rPr>
  </w:style>
  <w:style w:type="character" w:customStyle="1" w:styleId="af4">
    <w:name w:val="Основной текст Знак"/>
    <w:link w:val="af3"/>
    <w:rsid w:val="00AC3CA4"/>
    <w:rPr>
      <w:rFonts w:ascii="Times New Roman" w:hAnsi="Times New Roman"/>
      <w:spacing w:val="0"/>
      <w:sz w:val="26"/>
    </w:rPr>
  </w:style>
  <w:style w:type="paragraph" w:styleId="a1">
    <w:name w:val="Body Text"/>
    <w:basedOn w:val="a"/>
    <w:link w:val="1f1"/>
    <w:rsid w:val="00AC3CA4"/>
    <w:pPr>
      <w:spacing w:before="900" w:line="307" w:lineRule="exact"/>
      <w:ind w:hanging="320"/>
    </w:pPr>
    <w:rPr>
      <w:rFonts w:ascii="Times New Roman" w:hAnsi="Times New Roman"/>
      <w:sz w:val="26"/>
    </w:rPr>
  </w:style>
  <w:style w:type="character" w:customStyle="1" w:styleId="1f1">
    <w:name w:val="Основной текст Знак1"/>
    <w:basedOn w:val="10"/>
    <w:link w:val="a1"/>
    <w:rsid w:val="00AC3CA4"/>
    <w:rPr>
      <w:rFonts w:ascii="Times New Roman" w:hAnsi="Times New Roman"/>
      <w:color w:val="000000"/>
      <w:sz w:val="26"/>
    </w:rPr>
  </w:style>
  <w:style w:type="paragraph" w:customStyle="1" w:styleId="HeaderandFooter">
    <w:name w:val="Header and Footer"/>
    <w:link w:val="HeaderandFooter0"/>
    <w:rsid w:val="00AC3CA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C3CA4"/>
    <w:rPr>
      <w:rFonts w:ascii="XO Thames" w:hAnsi="XO Thames"/>
      <w:sz w:val="28"/>
    </w:rPr>
  </w:style>
  <w:style w:type="paragraph" w:customStyle="1" w:styleId="102">
    <w:name w:val="Основной текст + 102"/>
    <w:link w:val="1020"/>
    <w:rsid w:val="00AC3CA4"/>
    <w:rPr>
      <w:b/>
      <w:sz w:val="21"/>
    </w:rPr>
  </w:style>
  <w:style w:type="character" w:customStyle="1" w:styleId="1020">
    <w:name w:val="Основной текст + 102"/>
    <w:link w:val="102"/>
    <w:rsid w:val="00AC3CA4"/>
    <w:rPr>
      <w:rFonts w:ascii="Times New Roman" w:hAnsi="Times New Roman"/>
      <w:b/>
      <w:spacing w:val="0"/>
      <w:sz w:val="21"/>
    </w:rPr>
  </w:style>
  <w:style w:type="paragraph" w:styleId="af5">
    <w:name w:val="header"/>
    <w:basedOn w:val="a"/>
    <w:link w:val="1f2"/>
    <w:rsid w:val="00AC3CA4"/>
    <w:pPr>
      <w:tabs>
        <w:tab w:val="center" w:pos="4677"/>
        <w:tab w:val="right" w:pos="9355"/>
      </w:tabs>
    </w:pPr>
  </w:style>
  <w:style w:type="character" w:customStyle="1" w:styleId="1f2">
    <w:name w:val="Верхний колонтитул Знак1"/>
    <w:basedOn w:val="10"/>
    <w:link w:val="af5"/>
    <w:rsid w:val="00AC3CA4"/>
  </w:style>
  <w:style w:type="paragraph" w:customStyle="1" w:styleId="150">
    <w:name w:val="Основной текст + 15"/>
    <w:link w:val="151"/>
    <w:rsid w:val="00AC3CA4"/>
    <w:rPr>
      <w:b/>
      <w:sz w:val="31"/>
    </w:rPr>
  </w:style>
  <w:style w:type="character" w:customStyle="1" w:styleId="151">
    <w:name w:val="Основной текст + 15"/>
    <w:link w:val="150"/>
    <w:rsid w:val="00AC3CA4"/>
    <w:rPr>
      <w:rFonts w:ascii="Times New Roman" w:hAnsi="Times New Roman"/>
      <w:b/>
      <w:spacing w:val="0"/>
      <w:sz w:val="31"/>
    </w:rPr>
  </w:style>
  <w:style w:type="paragraph" w:customStyle="1" w:styleId="1f3">
    <w:name w:val="Указатель1"/>
    <w:basedOn w:val="a"/>
    <w:link w:val="1f4"/>
    <w:rsid w:val="00AC3CA4"/>
  </w:style>
  <w:style w:type="character" w:customStyle="1" w:styleId="1f4">
    <w:name w:val="Указатель1"/>
    <w:basedOn w:val="10"/>
    <w:link w:val="1f3"/>
    <w:rsid w:val="00AC3CA4"/>
  </w:style>
  <w:style w:type="paragraph" w:styleId="9">
    <w:name w:val="toc 9"/>
    <w:next w:val="a"/>
    <w:link w:val="90"/>
    <w:uiPriority w:val="39"/>
    <w:rsid w:val="00AC3CA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3CA4"/>
    <w:rPr>
      <w:rFonts w:ascii="XO Thames" w:hAnsi="XO Thames"/>
      <w:sz w:val="28"/>
    </w:rPr>
  </w:style>
  <w:style w:type="paragraph" w:customStyle="1" w:styleId="210">
    <w:name w:val="Основной текст (2)1"/>
    <w:basedOn w:val="a"/>
    <w:link w:val="211"/>
    <w:rsid w:val="00AC3CA4"/>
    <w:pPr>
      <w:spacing w:line="240" w:lineRule="atLeast"/>
    </w:pPr>
    <w:rPr>
      <w:rFonts w:ascii="Franklin Gothic Heavy" w:hAnsi="Franklin Gothic Heavy"/>
      <w:i/>
      <w:sz w:val="16"/>
    </w:rPr>
  </w:style>
  <w:style w:type="character" w:customStyle="1" w:styleId="211">
    <w:name w:val="Основной текст (2)1"/>
    <w:basedOn w:val="10"/>
    <w:link w:val="210"/>
    <w:rsid w:val="00AC3CA4"/>
    <w:rPr>
      <w:rFonts w:ascii="Franklin Gothic Heavy" w:hAnsi="Franklin Gothic Heavy"/>
      <w:i/>
      <w:color w:val="000000"/>
      <w:sz w:val="16"/>
    </w:rPr>
  </w:style>
  <w:style w:type="paragraph" w:customStyle="1" w:styleId="1f5">
    <w:name w:val="Заголовок №1_"/>
    <w:link w:val="1f6"/>
    <w:rsid w:val="00AC3CA4"/>
    <w:rPr>
      <w:sz w:val="26"/>
    </w:rPr>
  </w:style>
  <w:style w:type="character" w:customStyle="1" w:styleId="1f6">
    <w:name w:val="Заголовок №1_"/>
    <w:link w:val="1f5"/>
    <w:rsid w:val="00AC3CA4"/>
    <w:rPr>
      <w:rFonts w:ascii="Times New Roman" w:hAnsi="Times New Roman"/>
      <w:spacing w:val="0"/>
      <w:sz w:val="26"/>
    </w:rPr>
  </w:style>
  <w:style w:type="paragraph" w:customStyle="1" w:styleId="af6">
    <w:name w:val="Заголовок таблицы"/>
    <w:basedOn w:val="a9"/>
    <w:link w:val="af7"/>
    <w:rsid w:val="00AC3CA4"/>
    <w:pPr>
      <w:jc w:val="center"/>
    </w:pPr>
    <w:rPr>
      <w:b/>
    </w:rPr>
  </w:style>
  <w:style w:type="character" w:customStyle="1" w:styleId="af7">
    <w:name w:val="Заголовок таблицы"/>
    <w:basedOn w:val="aa"/>
    <w:link w:val="af6"/>
    <w:rsid w:val="00AC3CA4"/>
    <w:rPr>
      <w:b/>
    </w:rPr>
  </w:style>
  <w:style w:type="paragraph" w:customStyle="1" w:styleId="33">
    <w:name w:val="Основной текст (3)_"/>
    <w:link w:val="34"/>
    <w:rsid w:val="00AC3CA4"/>
    <w:rPr>
      <w:spacing w:val="50"/>
      <w:sz w:val="94"/>
    </w:rPr>
  </w:style>
  <w:style w:type="character" w:customStyle="1" w:styleId="34">
    <w:name w:val="Основной текст (3)_"/>
    <w:link w:val="33"/>
    <w:rsid w:val="00AC3CA4"/>
    <w:rPr>
      <w:rFonts w:ascii="Times New Roman" w:hAnsi="Times New Roman"/>
      <w:spacing w:val="50"/>
      <w:sz w:val="94"/>
    </w:rPr>
  </w:style>
  <w:style w:type="paragraph" w:styleId="af8">
    <w:name w:val="List Paragraph"/>
    <w:basedOn w:val="a"/>
    <w:link w:val="af9"/>
    <w:rsid w:val="00AC3CA4"/>
    <w:pPr>
      <w:ind w:left="720"/>
      <w:contextualSpacing/>
    </w:pPr>
    <w:rPr>
      <w:rFonts w:ascii="Times New Roman" w:hAnsi="Times New Roman"/>
      <w:spacing w:val="-9"/>
      <w:sz w:val="20"/>
    </w:rPr>
  </w:style>
  <w:style w:type="character" w:customStyle="1" w:styleId="af9">
    <w:name w:val="Абзац списка Знак"/>
    <w:basedOn w:val="10"/>
    <w:link w:val="af8"/>
    <w:rsid w:val="00AC3CA4"/>
    <w:rPr>
      <w:rFonts w:ascii="Times New Roman" w:hAnsi="Times New Roman"/>
      <w:color w:val="000000"/>
      <w:spacing w:val="-9"/>
      <w:sz w:val="20"/>
    </w:rPr>
  </w:style>
  <w:style w:type="paragraph" w:styleId="afa">
    <w:name w:val="List"/>
    <w:basedOn w:val="a1"/>
    <w:link w:val="afb"/>
    <w:rsid w:val="00AC3CA4"/>
  </w:style>
  <w:style w:type="character" w:customStyle="1" w:styleId="afb">
    <w:name w:val="Список Знак"/>
    <w:basedOn w:val="1f1"/>
    <w:link w:val="afa"/>
    <w:rsid w:val="00AC3CA4"/>
  </w:style>
  <w:style w:type="paragraph" w:styleId="8">
    <w:name w:val="toc 8"/>
    <w:next w:val="a"/>
    <w:link w:val="80"/>
    <w:uiPriority w:val="39"/>
    <w:rsid w:val="00AC3CA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3CA4"/>
    <w:rPr>
      <w:rFonts w:ascii="XO Thames" w:hAnsi="XO Thames"/>
      <w:sz w:val="28"/>
    </w:rPr>
  </w:style>
  <w:style w:type="paragraph" w:customStyle="1" w:styleId="2a">
    <w:name w:val="Основной текст (2)"/>
    <w:basedOn w:val="2b"/>
    <w:link w:val="2c"/>
    <w:rsid w:val="00AC3CA4"/>
  </w:style>
  <w:style w:type="character" w:customStyle="1" w:styleId="2c">
    <w:name w:val="Основной текст (2)"/>
    <w:basedOn w:val="2d"/>
    <w:link w:val="2a"/>
    <w:rsid w:val="00AC3CA4"/>
  </w:style>
  <w:style w:type="paragraph" w:styleId="51">
    <w:name w:val="toc 5"/>
    <w:next w:val="a"/>
    <w:link w:val="52"/>
    <w:uiPriority w:val="39"/>
    <w:rsid w:val="00AC3CA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3CA4"/>
    <w:rPr>
      <w:rFonts w:ascii="XO Thames" w:hAnsi="XO Thames"/>
      <w:sz w:val="28"/>
    </w:rPr>
  </w:style>
  <w:style w:type="paragraph" w:customStyle="1" w:styleId="WW8Num1z0">
    <w:name w:val="WW8Num1z0"/>
    <w:link w:val="WW8Num1z00"/>
    <w:rsid w:val="00AC3CA4"/>
    <w:rPr>
      <w:sz w:val="26"/>
    </w:rPr>
  </w:style>
  <w:style w:type="character" w:customStyle="1" w:styleId="WW8Num1z00">
    <w:name w:val="WW8Num1z0"/>
    <w:link w:val="WW8Num1z0"/>
    <w:rsid w:val="00AC3CA4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type="paragraph" w:customStyle="1" w:styleId="2e">
    <w:name w:val="Заголовок №2"/>
    <w:basedOn w:val="a"/>
    <w:link w:val="2f"/>
    <w:rsid w:val="00AC3CA4"/>
    <w:pPr>
      <w:spacing w:after="900" w:line="302" w:lineRule="exact"/>
      <w:ind w:firstLine="2100"/>
    </w:pPr>
    <w:rPr>
      <w:rFonts w:ascii="Times New Roman" w:hAnsi="Times New Roman"/>
      <w:b/>
      <w:sz w:val="26"/>
    </w:rPr>
  </w:style>
  <w:style w:type="character" w:customStyle="1" w:styleId="2f">
    <w:name w:val="Заголовок №2"/>
    <w:basedOn w:val="10"/>
    <w:link w:val="2e"/>
    <w:rsid w:val="00AC3CA4"/>
    <w:rPr>
      <w:rFonts w:ascii="Times New Roman" w:hAnsi="Times New Roman"/>
      <w:b/>
      <w:color w:val="000000"/>
      <w:sz w:val="26"/>
    </w:rPr>
  </w:style>
  <w:style w:type="paragraph" w:customStyle="1" w:styleId="2b">
    <w:name w:val="Основной текст (2)_"/>
    <w:link w:val="2d"/>
    <w:rsid w:val="00AC3CA4"/>
    <w:rPr>
      <w:rFonts w:ascii="Franklin Gothic Heavy" w:hAnsi="Franklin Gothic Heavy"/>
      <w:i/>
      <w:sz w:val="16"/>
    </w:rPr>
  </w:style>
  <w:style w:type="character" w:customStyle="1" w:styleId="2d">
    <w:name w:val="Основной текст (2)_"/>
    <w:link w:val="2b"/>
    <w:rsid w:val="00AC3CA4"/>
    <w:rPr>
      <w:rFonts w:ascii="Franklin Gothic Heavy" w:hAnsi="Franklin Gothic Heavy"/>
      <w:i/>
      <w:spacing w:val="0"/>
      <w:sz w:val="16"/>
    </w:rPr>
  </w:style>
  <w:style w:type="paragraph" w:styleId="afc">
    <w:name w:val="Subtitle"/>
    <w:next w:val="a"/>
    <w:link w:val="afd"/>
    <w:uiPriority w:val="11"/>
    <w:qFormat/>
    <w:rsid w:val="00AC3CA4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AC3CA4"/>
    <w:rPr>
      <w:rFonts w:ascii="XO Thames" w:hAnsi="XO Thames"/>
      <w:i/>
      <w:sz w:val="24"/>
    </w:rPr>
  </w:style>
  <w:style w:type="paragraph" w:customStyle="1" w:styleId="45">
    <w:name w:val="Основной текст (4)"/>
    <w:basedOn w:val="a"/>
    <w:link w:val="46"/>
    <w:rsid w:val="00AC3CA4"/>
    <w:pPr>
      <w:spacing w:before="540" w:line="264" w:lineRule="exact"/>
    </w:pPr>
    <w:rPr>
      <w:rFonts w:ascii="Times New Roman" w:hAnsi="Times New Roman"/>
      <w:b/>
      <w:sz w:val="21"/>
    </w:rPr>
  </w:style>
  <w:style w:type="character" w:customStyle="1" w:styleId="46">
    <w:name w:val="Основной текст (4)"/>
    <w:basedOn w:val="10"/>
    <w:link w:val="45"/>
    <w:rsid w:val="00AC3CA4"/>
    <w:rPr>
      <w:rFonts w:ascii="Times New Roman" w:hAnsi="Times New Roman"/>
      <w:b/>
      <w:color w:val="000000"/>
      <w:sz w:val="21"/>
    </w:rPr>
  </w:style>
  <w:style w:type="paragraph" w:styleId="a0">
    <w:name w:val="Title"/>
    <w:basedOn w:val="a"/>
    <w:next w:val="a1"/>
    <w:link w:val="af"/>
    <w:uiPriority w:val="10"/>
    <w:qFormat/>
    <w:rsid w:val="00AC3CA4"/>
    <w:pPr>
      <w:keepNext/>
      <w:spacing w:before="240" w:after="120"/>
    </w:pPr>
    <w:rPr>
      <w:rFonts w:ascii="Arial" w:hAnsi="Arial"/>
      <w:sz w:val="28"/>
    </w:rPr>
  </w:style>
  <w:style w:type="character" w:customStyle="1" w:styleId="af">
    <w:name w:val="Название Знак"/>
    <w:basedOn w:val="10"/>
    <w:link w:val="a0"/>
    <w:rsid w:val="00AC3CA4"/>
    <w:rPr>
      <w:rFonts w:ascii="Arial" w:hAnsi="Arial"/>
      <w:sz w:val="28"/>
    </w:rPr>
  </w:style>
  <w:style w:type="paragraph" w:customStyle="1" w:styleId="afe">
    <w:name w:val="Текст выноски Знак"/>
    <w:link w:val="aff"/>
    <w:rsid w:val="00AC3CA4"/>
    <w:rPr>
      <w:rFonts w:ascii="Tahoma" w:hAnsi="Tahoma"/>
      <w:sz w:val="16"/>
    </w:rPr>
  </w:style>
  <w:style w:type="character" w:customStyle="1" w:styleId="aff">
    <w:name w:val="Текст выноски Знак"/>
    <w:link w:val="afe"/>
    <w:rsid w:val="00AC3CA4"/>
    <w:rPr>
      <w:rFonts w:ascii="Tahoma" w:hAnsi="Tahoma"/>
      <w:color w:val="000000"/>
      <w:sz w:val="16"/>
    </w:rPr>
  </w:style>
  <w:style w:type="character" w:customStyle="1" w:styleId="40">
    <w:name w:val="Заголовок 4 Знак"/>
    <w:link w:val="4"/>
    <w:rsid w:val="00AC3CA4"/>
    <w:rPr>
      <w:rFonts w:ascii="XO Thames" w:hAnsi="XO Thames"/>
      <w:b/>
      <w:sz w:val="24"/>
    </w:rPr>
  </w:style>
  <w:style w:type="paragraph" w:customStyle="1" w:styleId="35">
    <w:name w:val="Основной текст (3)"/>
    <w:basedOn w:val="a"/>
    <w:link w:val="36"/>
    <w:rsid w:val="00AC3CA4"/>
    <w:pPr>
      <w:spacing w:line="240" w:lineRule="atLeast"/>
    </w:pPr>
    <w:rPr>
      <w:rFonts w:ascii="Times New Roman" w:hAnsi="Times New Roman"/>
      <w:spacing w:val="50"/>
      <w:sz w:val="94"/>
    </w:rPr>
  </w:style>
  <w:style w:type="character" w:customStyle="1" w:styleId="36">
    <w:name w:val="Основной текст (3)"/>
    <w:basedOn w:val="10"/>
    <w:link w:val="35"/>
    <w:rsid w:val="00AC3CA4"/>
    <w:rPr>
      <w:rFonts w:ascii="Times New Roman" w:hAnsi="Times New Roman"/>
      <w:color w:val="000000"/>
      <w:spacing w:val="50"/>
      <w:sz w:val="94"/>
    </w:rPr>
  </w:style>
  <w:style w:type="character" w:customStyle="1" w:styleId="20">
    <w:name w:val="Заголовок 2 Знак"/>
    <w:link w:val="2"/>
    <w:uiPriority w:val="9"/>
    <w:rsid w:val="00AC3CA4"/>
    <w:rPr>
      <w:rFonts w:ascii="XO Thames" w:hAnsi="XO Thames"/>
      <w:b/>
      <w:sz w:val="28"/>
    </w:rPr>
  </w:style>
  <w:style w:type="paragraph" w:styleId="aff0">
    <w:name w:val="No Spacing"/>
    <w:uiPriority w:val="1"/>
    <w:qFormat/>
    <w:rsid w:val="00D6525D"/>
    <w:rPr>
      <w:rFonts w:ascii="Arial Unicode MS" w:hAnsi="Arial Unicode MS"/>
      <w:sz w:val="24"/>
    </w:rPr>
  </w:style>
  <w:style w:type="character" w:styleId="aff1">
    <w:name w:val="Placeholder Text"/>
    <w:basedOn w:val="a2"/>
    <w:uiPriority w:val="99"/>
    <w:semiHidden/>
    <w:rsid w:val="00405B36"/>
    <w:rPr>
      <w:color w:val="80808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25</cp:revision>
  <cp:lastPrinted>2026-08-25T10:38:00Z</cp:lastPrinted>
  <dcterms:created xsi:type="dcterms:W3CDTF">2026-07-14T09:31:00Z</dcterms:created>
  <dcterms:modified xsi:type="dcterms:W3CDTF">2026-08-25T10:44:00Z</dcterms:modified>
</cp:coreProperties>
</file>