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FC4" w:rsidRDefault="003A2FC4" w:rsidP="003A2FC4">
      <w:pPr>
        <w:pStyle w:val="12"/>
        <w:jc w:val="center"/>
        <w:outlineLvl w:val="0"/>
        <w:rPr>
          <w:b/>
          <w:sz w:val="24"/>
          <w:szCs w:val="24"/>
        </w:rPr>
      </w:pPr>
      <w:r w:rsidRPr="00511B83">
        <w:rPr>
          <w:b/>
          <w:sz w:val="24"/>
          <w:szCs w:val="24"/>
        </w:rPr>
        <w:t>ЗАДАНИЕ</w:t>
      </w:r>
    </w:p>
    <w:p w:rsidR="000B01DB" w:rsidRPr="00486396" w:rsidRDefault="000B01DB" w:rsidP="000B01DB">
      <w:pPr>
        <w:pStyle w:val="a7"/>
        <w:rPr>
          <w:bCs w:val="0"/>
          <w:sz w:val="24"/>
        </w:rPr>
      </w:pPr>
      <w:r w:rsidRPr="00486396">
        <w:rPr>
          <w:bCs w:val="0"/>
          <w:sz w:val="24"/>
        </w:rPr>
        <w:t xml:space="preserve">на </w:t>
      </w:r>
      <w:r w:rsidR="006D7B34" w:rsidRPr="00486396">
        <w:rPr>
          <w:bCs w:val="0"/>
          <w:sz w:val="24"/>
        </w:rPr>
        <w:t>поставку товара</w:t>
      </w:r>
      <w:r w:rsidRPr="00486396">
        <w:rPr>
          <w:bCs w:val="0"/>
          <w:sz w:val="24"/>
        </w:rPr>
        <w:t xml:space="preserve"> по потребности: </w:t>
      </w:r>
    </w:p>
    <w:p w:rsidR="0058236B" w:rsidRPr="00195C66" w:rsidRDefault="0058236B" w:rsidP="0058236B">
      <w:pPr>
        <w:pStyle w:val="a7"/>
        <w:rPr>
          <w:b w:val="0"/>
          <w:bCs w:val="0"/>
          <w:sz w:val="24"/>
        </w:rPr>
      </w:pPr>
      <w:r w:rsidRPr="002A5079">
        <w:rPr>
          <w:b w:val="0"/>
          <w:sz w:val="24"/>
        </w:rPr>
        <w:t>«</w:t>
      </w:r>
      <w:r w:rsidR="00A45D5E" w:rsidRPr="00A45D5E">
        <w:rPr>
          <w:sz w:val="24"/>
        </w:rPr>
        <w:t>Изготовление и поставка папок из кожзаменителя с надписями</w:t>
      </w:r>
      <w:r w:rsidRPr="001A2F2D">
        <w:rPr>
          <w:sz w:val="24"/>
        </w:rPr>
        <w:t>»</w:t>
      </w:r>
    </w:p>
    <w:p w:rsidR="00411D3F" w:rsidRDefault="00233109" w:rsidP="00F26F61">
      <w:pPr>
        <w:spacing w:before="120" w:after="120"/>
        <w:jc w:val="center"/>
        <w:rPr>
          <w:b/>
          <w:sz w:val="24"/>
          <w:szCs w:val="24"/>
        </w:rPr>
      </w:pPr>
      <w:r w:rsidRPr="00F26F61">
        <w:rPr>
          <w:b/>
          <w:sz w:val="24"/>
          <w:szCs w:val="24"/>
        </w:rPr>
        <w:t xml:space="preserve">Требования к </w:t>
      </w:r>
      <w:r w:rsidR="009C0561">
        <w:rPr>
          <w:b/>
          <w:sz w:val="24"/>
          <w:szCs w:val="24"/>
        </w:rPr>
        <w:t>объекту закупки</w:t>
      </w:r>
      <w:r w:rsidRPr="00F26F61">
        <w:rPr>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436"/>
        <w:gridCol w:w="3215"/>
        <w:gridCol w:w="11702"/>
      </w:tblGrid>
      <w:tr w:rsidR="00866812" w:rsidRPr="00150FD2" w:rsidTr="00D349EB">
        <w:trPr>
          <w:trHeight w:val="20"/>
          <w:tblHeader/>
        </w:trPr>
        <w:tc>
          <w:tcPr>
            <w:tcW w:w="5000" w:type="pct"/>
            <w:gridSpan w:val="3"/>
            <w:tcBorders>
              <w:bottom w:val="single" w:sz="4" w:space="0" w:color="auto"/>
            </w:tcBorders>
            <w:shd w:val="clear" w:color="auto" w:fill="BFBFBF"/>
          </w:tcPr>
          <w:p w:rsidR="00866812" w:rsidRPr="00150FD2" w:rsidRDefault="00866812" w:rsidP="007B0D20">
            <w:pPr>
              <w:rPr>
                <w:b/>
                <w:bCs/>
                <w:sz w:val="22"/>
                <w:szCs w:val="22"/>
              </w:rPr>
            </w:pPr>
            <w:r w:rsidRPr="00150FD2">
              <w:rPr>
                <w:b/>
                <w:bCs/>
                <w:sz w:val="22"/>
                <w:szCs w:val="22"/>
              </w:rPr>
              <w:t>Таблица 1. Требования к Товару:</w:t>
            </w:r>
          </w:p>
        </w:tc>
      </w:tr>
      <w:tr w:rsidR="00CD22E4" w:rsidRPr="00150FD2" w:rsidTr="00B66214">
        <w:trPr>
          <w:trHeight w:val="20"/>
          <w:tblHeader/>
        </w:trPr>
        <w:tc>
          <w:tcPr>
            <w:tcW w:w="142" w:type="pct"/>
            <w:shd w:val="clear" w:color="auto" w:fill="auto"/>
            <w:vAlign w:val="center"/>
          </w:tcPr>
          <w:p w:rsidR="00CD22E4" w:rsidRPr="00150FD2" w:rsidRDefault="00CD22E4" w:rsidP="00EF33AE">
            <w:pPr>
              <w:jc w:val="center"/>
              <w:rPr>
                <w:b/>
                <w:bCs/>
              </w:rPr>
            </w:pPr>
            <w:r w:rsidRPr="00150FD2">
              <w:rPr>
                <w:b/>
                <w:bCs/>
              </w:rPr>
              <w:t>№</w:t>
            </w:r>
          </w:p>
        </w:tc>
        <w:tc>
          <w:tcPr>
            <w:tcW w:w="1047" w:type="pct"/>
            <w:shd w:val="clear" w:color="auto" w:fill="auto"/>
            <w:vAlign w:val="center"/>
          </w:tcPr>
          <w:p w:rsidR="00CD22E4" w:rsidRPr="00150FD2" w:rsidRDefault="00CD22E4" w:rsidP="00EF33AE">
            <w:pPr>
              <w:jc w:val="center"/>
              <w:rPr>
                <w:b/>
                <w:bCs/>
              </w:rPr>
            </w:pPr>
            <w:r w:rsidRPr="00150FD2">
              <w:rPr>
                <w:b/>
                <w:bCs/>
              </w:rPr>
              <w:t>Наименование Товара</w:t>
            </w:r>
          </w:p>
        </w:tc>
        <w:tc>
          <w:tcPr>
            <w:tcW w:w="3811" w:type="pct"/>
            <w:vAlign w:val="center"/>
          </w:tcPr>
          <w:p w:rsidR="00CD22E4" w:rsidRPr="00150FD2" w:rsidRDefault="00CD22E4" w:rsidP="00EF33AE">
            <w:pPr>
              <w:jc w:val="center"/>
              <w:rPr>
                <w:b/>
                <w:bCs/>
              </w:rPr>
            </w:pPr>
            <w:r w:rsidRPr="00150FD2">
              <w:rPr>
                <w:b/>
                <w:bCs/>
              </w:rPr>
              <w:t>Характеристики, потребительские свойства Товара</w:t>
            </w:r>
          </w:p>
        </w:tc>
      </w:tr>
      <w:tr w:rsidR="00CD22E4" w:rsidRPr="00150FD2" w:rsidTr="00B66214">
        <w:trPr>
          <w:trHeight w:val="20"/>
          <w:tblHeader/>
        </w:trPr>
        <w:tc>
          <w:tcPr>
            <w:tcW w:w="142" w:type="pct"/>
            <w:shd w:val="clear" w:color="auto" w:fill="auto"/>
            <w:vAlign w:val="center"/>
          </w:tcPr>
          <w:p w:rsidR="00CD22E4" w:rsidRPr="00150FD2" w:rsidRDefault="00CD22E4" w:rsidP="00EF33AE">
            <w:pPr>
              <w:jc w:val="center"/>
              <w:rPr>
                <w:b/>
                <w:bCs/>
              </w:rPr>
            </w:pPr>
            <w:r w:rsidRPr="00150FD2">
              <w:rPr>
                <w:b/>
                <w:bCs/>
              </w:rPr>
              <w:t>1</w:t>
            </w:r>
          </w:p>
        </w:tc>
        <w:tc>
          <w:tcPr>
            <w:tcW w:w="1047" w:type="pct"/>
            <w:shd w:val="clear" w:color="auto" w:fill="auto"/>
            <w:vAlign w:val="center"/>
          </w:tcPr>
          <w:p w:rsidR="00CD22E4" w:rsidRPr="00150FD2" w:rsidRDefault="00CD22E4" w:rsidP="00EF33AE">
            <w:pPr>
              <w:jc w:val="center"/>
              <w:rPr>
                <w:b/>
                <w:bCs/>
              </w:rPr>
            </w:pPr>
            <w:r w:rsidRPr="00150FD2">
              <w:rPr>
                <w:b/>
                <w:bCs/>
              </w:rPr>
              <w:t>2</w:t>
            </w:r>
          </w:p>
        </w:tc>
        <w:tc>
          <w:tcPr>
            <w:tcW w:w="3811" w:type="pct"/>
          </w:tcPr>
          <w:p w:rsidR="00CD22E4" w:rsidRPr="00150FD2" w:rsidRDefault="00CD22E4" w:rsidP="00EF33AE">
            <w:pPr>
              <w:jc w:val="center"/>
              <w:rPr>
                <w:b/>
                <w:bCs/>
              </w:rPr>
            </w:pPr>
            <w:r w:rsidRPr="00150FD2">
              <w:rPr>
                <w:b/>
                <w:bCs/>
              </w:rPr>
              <w:t>3</w:t>
            </w:r>
          </w:p>
        </w:tc>
      </w:tr>
      <w:tr w:rsidR="00A45D5E" w:rsidRPr="00B54FF9" w:rsidTr="003650D9">
        <w:trPr>
          <w:trHeight w:val="20"/>
        </w:trPr>
        <w:tc>
          <w:tcPr>
            <w:tcW w:w="142" w:type="pct"/>
            <w:shd w:val="clear" w:color="auto" w:fill="auto"/>
          </w:tcPr>
          <w:p w:rsidR="00A45D5E" w:rsidRPr="00282AFB" w:rsidRDefault="00A45D5E" w:rsidP="003650D9">
            <w:pPr>
              <w:widowControl w:val="0"/>
              <w:rPr>
                <w:sz w:val="24"/>
                <w:szCs w:val="24"/>
              </w:rPr>
            </w:pPr>
            <w:r w:rsidRPr="00282AFB">
              <w:rPr>
                <w:sz w:val="24"/>
                <w:szCs w:val="24"/>
              </w:rPr>
              <w:t>1</w:t>
            </w:r>
          </w:p>
        </w:tc>
        <w:tc>
          <w:tcPr>
            <w:tcW w:w="1047" w:type="pct"/>
            <w:shd w:val="clear" w:color="auto" w:fill="auto"/>
          </w:tcPr>
          <w:p w:rsidR="00A45D5E" w:rsidRPr="00C35216" w:rsidRDefault="00F9181B" w:rsidP="00EF33AE">
            <w:pPr>
              <w:shd w:val="clear" w:color="auto" w:fill="FFFFFF"/>
              <w:suppressAutoHyphens w:val="0"/>
              <w:autoSpaceDN w:val="0"/>
              <w:textAlignment w:val="baseline"/>
              <w:rPr>
                <w:kern w:val="3"/>
                <w:sz w:val="24"/>
                <w:szCs w:val="24"/>
              </w:rPr>
            </w:pPr>
            <w:r>
              <w:rPr>
                <w:kern w:val="3"/>
                <w:sz w:val="24"/>
                <w:szCs w:val="24"/>
              </w:rPr>
              <w:t>П</w:t>
            </w:r>
            <w:r w:rsidRPr="00C35216">
              <w:rPr>
                <w:kern w:val="3"/>
                <w:sz w:val="24"/>
                <w:szCs w:val="24"/>
              </w:rPr>
              <w:t xml:space="preserve">апка </w:t>
            </w:r>
            <w:r w:rsidR="00A45D5E" w:rsidRPr="00C35216">
              <w:rPr>
                <w:kern w:val="3"/>
                <w:sz w:val="24"/>
                <w:szCs w:val="24"/>
              </w:rPr>
              <w:t xml:space="preserve">из кожзаменителя с надписями </w:t>
            </w:r>
          </w:p>
          <w:p w:rsidR="00A45D5E" w:rsidRDefault="00A45D5E" w:rsidP="00EF33AE">
            <w:pPr>
              <w:snapToGrid w:val="0"/>
            </w:pPr>
          </w:p>
          <w:p w:rsidR="00A45D5E" w:rsidRDefault="00A45D5E" w:rsidP="00EF33AE">
            <w:pPr>
              <w:jc w:val="both"/>
              <w:rPr>
                <w:sz w:val="24"/>
                <w:szCs w:val="24"/>
              </w:rPr>
            </w:pPr>
          </w:p>
        </w:tc>
        <w:tc>
          <w:tcPr>
            <w:tcW w:w="3811" w:type="pct"/>
          </w:tcPr>
          <w:p w:rsidR="00454E0A" w:rsidRPr="00454E0A" w:rsidRDefault="00454E0A" w:rsidP="00454E0A">
            <w:pPr>
              <w:shd w:val="clear" w:color="auto" w:fill="FFFFFF"/>
              <w:suppressAutoHyphens w:val="0"/>
              <w:autoSpaceDN w:val="0"/>
              <w:textAlignment w:val="baseline"/>
              <w:rPr>
                <w:kern w:val="3"/>
                <w:sz w:val="24"/>
                <w:szCs w:val="24"/>
              </w:rPr>
            </w:pPr>
            <w:r w:rsidRPr="00454E0A">
              <w:rPr>
                <w:kern w:val="3"/>
                <w:sz w:val="24"/>
                <w:szCs w:val="24"/>
              </w:rPr>
              <w:t>Тип: Папка-обложка без скоросшивателя</w:t>
            </w:r>
          </w:p>
          <w:p w:rsidR="00454E0A" w:rsidRPr="00454E0A" w:rsidRDefault="00454E0A" w:rsidP="00454E0A">
            <w:pPr>
              <w:shd w:val="clear" w:color="auto" w:fill="FFFFFF"/>
              <w:suppressAutoHyphens w:val="0"/>
              <w:autoSpaceDN w:val="0"/>
              <w:textAlignment w:val="baseline"/>
              <w:rPr>
                <w:kern w:val="3"/>
                <w:sz w:val="24"/>
                <w:szCs w:val="24"/>
              </w:rPr>
            </w:pPr>
            <w:r w:rsidRPr="00454E0A">
              <w:rPr>
                <w:kern w:val="3"/>
                <w:sz w:val="24"/>
                <w:szCs w:val="24"/>
              </w:rPr>
              <w:t>Формат: А4</w:t>
            </w:r>
          </w:p>
          <w:p w:rsidR="00454E0A" w:rsidRPr="00454E0A" w:rsidRDefault="00454E0A" w:rsidP="00454E0A">
            <w:pPr>
              <w:shd w:val="clear" w:color="auto" w:fill="FFFFFF"/>
              <w:suppressAutoHyphens w:val="0"/>
              <w:autoSpaceDN w:val="0"/>
              <w:textAlignment w:val="baseline"/>
              <w:rPr>
                <w:kern w:val="3"/>
                <w:sz w:val="24"/>
                <w:szCs w:val="24"/>
              </w:rPr>
            </w:pPr>
            <w:r w:rsidRPr="00454E0A">
              <w:rPr>
                <w:kern w:val="3"/>
                <w:sz w:val="24"/>
                <w:szCs w:val="24"/>
              </w:rPr>
              <w:t>Размер папки в сложенном виде:</w:t>
            </w:r>
          </w:p>
          <w:p w:rsidR="00454E0A" w:rsidRPr="00454E0A" w:rsidRDefault="00454E0A" w:rsidP="00454E0A">
            <w:pPr>
              <w:shd w:val="clear" w:color="auto" w:fill="FFFFFF"/>
              <w:suppressAutoHyphens w:val="0"/>
              <w:autoSpaceDN w:val="0"/>
              <w:textAlignment w:val="baseline"/>
              <w:rPr>
                <w:kern w:val="3"/>
                <w:sz w:val="24"/>
                <w:szCs w:val="24"/>
              </w:rPr>
            </w:pPr>
            <w:r w:rsidRPr="00454E0A">
              <w:rPr>
                <w:kern w:val="3"/>
                <w:sz w:val="24"/>
                <w:szCs w:val="24"/>
              </w:rPr>
              <w:t xml:space="preserve">Высота папки, см: 32 </w:t>
            </w:r>
          </w:p>
          <w:p w:rsidR="00454E0A" w:rsidRPr="00454E0A" w:rsidRDefault="00454E0A" w:rsidP="00454E0A">
            <w:pPr>
              <w:shd w:val="clear" w:color="auto" w:fill="FFFFFF"/>
              <w:suppressAutoHyphens w:val="0"/>
              <w:autoSpaceDN w:val="0"/>
              <w:textAlignment w:val="baseline"/>
              <w:rPr>
                <w:kern w:val="3"/>
                <w:sz w:val="24"/>
                <w:szCs w:val="24"/>
              </w:rPr>
            </w:pPr>
            <w:r w:rsidRPr="00454E0A">
              <w:rPr>
                <w:kern w:val="3"/>
                <w:sz w:val="24"/>
                <w:szCs w:val="24"/>
              </w:rPr>
              <w:t>Ширина папки, см: 23</w:t>
            </w:r>
          </w:p>
          <w:p w:rsidR="00454E0A" w:rsidRPr="00454E0A" w:rsidRDefault="00454E0A" w:rsidP="00454E0A">
            <w:pPr>
              <w:shd w:val="clear" w:color="auto" w:fill="FFFFFF"/>
              <w:suppressAutoHyphens w:val="0"/>
              <w:autoSpaceDN w:val="0"/>
              <w:textAlignment w:val="baseline"/>
              <w:rPr>
                <w:kern w:val="3"/>
              </w:rPr>
            </w:pPr>
            <w:r w:rsidRPr="00454E0A">
              <w:rPr>
                <w:kern w:val="3"/>
                <w:sz w:val="24"/>
                <w:szCs w:val="24"/>
              </w:rPr>
              <w:t>Ширина корешка папки, см: 2,00</w:t>
            </w:r>
          </w:p>
          <w:p w:rsidR="00454E0A" w:rsidRPr="00454E0A" w:rsidRDefault="00454E0A" w:rsidP="00454E0A">
            <w:pPr>
              <w:shd w:val="clear" w:color="auto" w:fill="FFFFFF"/>
              <w:suppressAutoHyphens w:val="0"/>
              <w:autoSpaceDN w:val="0"/>
              <w:textAlignment w:val="baseline"/>
              <w:rPr>
                <w:kern w:val="3"/>
              </w:rPr>
            </w:pPr>
            <w:r w:rsidRPr="00454E0A">
              <w:rPr>
                <w:kern w:val="3"/>
                <w:sz w:val="24"/>
                <w:szCs w:val="24"/>
              </w:rPr>
              <w:t>Верхний материал папки: танго/ экокожа</w:t>
            </w:r>
          </w:p>
          <w:p w:rsidR="00454E0A" w:rsidRPr="00454E0A" w:rsidRDefault="00454E0A" w:rsidP="00454E0A">
            <w:pPr>
              <w:shd w:val="clear" w:color="auto" w:fill="FFFFFF"/>
              <w:suppressAutoHyphens w:val="0"/>
              <w:autoSpaceDN w:val="0"/>
              <w:textAlignment w:val="baseline"/>
              <w:rPr>
                <w:kern w:val="3"/>
                <w:sz w:val="24"/>
                <w:szCs w:val="24"/>
              </w:rPr>
            </w:pPr>
            <w:r w:rsidRPr="00454E0A">
              <w:rPr>
                <w:kern w:val="3"/>
                <w:sz w:val="24"/>
                <w:szCs w:val="24"/>
              </w:rPr>
              <w:t>Цвет папки переплетного материала: темно-синий</w:t>
            </w:r>
          </w:p>
          <w:p w:rsidR="00454E0A" w:rsidRPr="00454E0A" w:rsidRDefault="00454E0A" w:rsidP="00454E0A">
            <w:pPr>
              <w:shd w:val="clear" w:color="auto" w:fill="FFFFFF"/>
              <w:suppressAutoHyphens w:val="0"/>
              <w:autoSpaceDN w:val="0"/>
              <w:textAlignment w:val="baseline"/>
              <w:rPr>
                <w:b/>
                <w:kern w:val="3"/>
                <w:sz w:val="24"/>
                <w:szCs w:val="24"/>
              </w:rPr>
            </w:pPr>
            <w:r w:rsidRPr="00454E0A">
              <w:rPr>
                <w:b/>
                <w:kern w:val="3"/>
                <w:sz w:val="24"/>
                <w:szCs w:val="24"/>
              </w:rPr>
              <w:t>Количество: 100 штук</w:t>
            </w:r>
          </w:p>
          <w:p w:rsidR="00454E0A" w:rsidRPr="00454E0A" w:rsidRDefault="00454E0A" w:rsidP="00454E0A">
            <w:pPr>
              <w:shd w:val="clear" w:color="auto" w:fill="FFFFFF"/>
              <w:suppressAutoHyphens w:val="0"/>
              <w:autoSpaceDN w:val="0"/>
              <w:textAlignment w:val="baseline"/>
              <w:rPr>
                <w:kern w:val="3"/>
                <w:sz w:val="24"/>
                <w:szCs w:val="24"/>
              </w:rPr>
            </w:pPr>
            <w:r w:rsidRPr="00454E0A">
              <w:rPr>
                <w:kern w:val="3"/>
                <w:sz w:val="24"/>
                <w:szCs w:val="24"/>
              </w:rPr>
              <w:t xml:space="preserve">Выклейка внутренней части: бумага мелованная матовая белая плотность 300 г/м2, без печати, ляссе в цвет папки </w:t>
            </w:r>
          </w:p>
          <w:p w:rsidR="00454E0A" w:rsidRPr="00454E0A" w:rsidRDefault="00454E0A" w:rsidP="00454E0A">
            <w:pPr>
              <w:shd w:val="clear" w:color="auto" w:fill="FFFFFF"/>
              <w:suppressAutoHyphens w:val="0"/>
              <w:autoSpaceDN w:val="0"/>
              <w:textAlignment w:val="baseline"/>
              <w:rPr>
                <w:kern w:val="3"/>
                <w:sz w:val="24"/>
                <w:szCs w:val="24"/>
              </w:rPr>
            </w:pPr>
            <w:r w:rsidRPr="00454E0A">
              <w:rPr>
                <w:kern w:val="3"/>
                <w:sz w:val="24"/>
                <w:szCs w:val="24"/>
              </w:rPr>
              <w:t>Переплетный картон толщина, мм: 2</w:t>
            </w:r>
          </w:p>
          <w:p w:rsidR="00454E0A" w:rsidRPr="00454E0A" w:rsidRDefault="00454E0A" w:rsidP="00454E0A">
            <w:pPr>
              <w:shd w:val="clear" w:color="auto" w:fill="FFFFFF"/>
              <w:suppressAutoHyphens w:val="0"/>
              <w:autoSpaceDN w:val="0"/>
              <w:textAlignment w:val="baseline"/>
              <w:rPr>
                <w:kern w:val="3"/>
              </w:rPr>
            </w:pPr>
            <w:r w:rsidRPr="00454E0A">
              <w:rPr>
                <w:kern w:val="3"/>
                <w:sz w:val="24"/>
                <w:szCs w:val="24"/>
              </w:rPr>
              <w:t xml:space="preserve">Плотность картона, г/м2: </w:t>
            </w:r>
            <w:r w:rsidR="00E5039B" w:rsidRPr="00E5039B">
              <w:rPr>
                <w:kern w:val="3"/>
                <w:sz w:val="24"/>
                <w:szCs w:val="24"/>
              </w:rPr>
              <w:t>≥ 300  и  &lt; 340</w:t>
            </w:r>
            <w:r w:rsidRPr="00454E0A">
              <w:rPr>
                <w:kern w:val="3"/>
                <w:sz w:val="24"/>
                <w:szCs w:val="24"/>
              </w:rPr>
              <w:t xml:space="preserve">  </w:t>
            </w:r>
          </w:p>
          <w:p w:rsidR="00454E0A" w:rsidRPr="00454E0A" w:rsidRDefault="00454E0A" w:rsidP="00454E0A">
            <w:pPr>
              <w:shd w:val="clear" w:color="auto" w:fill="FFFFFF"/>
              <w:suppressAutoHyphens w:val="0"/>
              <w:autoSpaceDN w:val="0"/>
              <w:textAlignment w:val="baseline"/>
              <w:rPr>
                <w:kern w:val="3"/>
                <w:sz w:val="24"/>
                <w:szCs w:val="24"/>
              </w:rPr>
            </w:pPr>
            <w:r w:rsidRPr="00454E0A">
              <w:rPr>
                <w:kern w:val="3"/>
                <w:sz w:val="24"/>
                <w:szCs w:val="24"/>
              </w:rPr>
              <w:t>Надпись/изображение:</w:t>
            </w:r>
          </w:p>
          <w:p w:rsidR="00454E0A" w:rsidRPr="00454E0A" w:rsidRDefault="00454E0A" w:rsidP="00454E0A">
            <w:pPr>
              <w:shd w:val="clear" w:color="auto" w:fill="FFFFFF"/>
              <w:suppressAutoHyphens w:val="0"/>
              <w:autoSpaceDN w:val="0"/>
              <w:textAlignment w:val="baseline"/>
              <w:rPr>
                <w:kern w:val="3"/>
              </w:rPr>
            </w:pPr>
            <w:r w:rsidRPr="00454E0A">
              <w:rPr>
                <w:kern w:val="3"/>
                <w:sz w:val="24"/>
                <w:szCs w:val="24"/>
              </w:rPr>
              <w:t>Тиснение на лицевой стороне все слова и эмблема выполнены золотистыми буквами.</w:t>
            </w:r>
          </w:p>
          <w:p w:rsidR="00454E0A" w:rsidRPr="00454E0A" w:rsidRDefault="00454E0A" w:rsidP="00454E0A">
            <w:pPr>
              <w:shd w:val="clear" w:color="auto" w:fill="FFFFFF"/>
              <w:suppressAutoHyphens w:val="0"/>
              <w:autoSpaceDN w:val="0"/>
              <w:textAlignment w:val="baseline"/>
              <w:rPr>
                <w:kern w:val="3"/>
                <w:sz w:val="24"/>
                <w:szCs w:val="24"/>
              </w:rPr>
            </w:pPr>
            <w:r w:rsidRPr="00454E0A">
              <w:rPr>
                <w:kern w:val="3"/>
                <w:sz w:val="24"/>
                <w:szCs w:val="24"/>
              </w:rPr>
              <w:t>На лицевой стороне изображена эмблема Министерства просвещения Российской Федерации</w:t>
            </w:r>
          </w:p>
          <w:p w:rsidR="00454E0A" w:rsidRPr="00454E0A" w:rsidRDefault="00454E0A" w:rsidP="00454E0A">
            <w:pPr>
              <w:shd w:val="clear" w:color="auto" w:fill="FFFFFF"/>
              <w:suppressAutoHyphens w:val="0"/>
              <w:autoSpaceDN w:val="0"/>
              <w:textAlignment w:val="baseline"/>
              <w:rPr>
                <w:kern w:val="3"/>
                <w:sz w:val="24"/>
                <w:szCs w:val="24"/>
              </w:rPr>
            </w:pPr>
            <w:r w:rsidRPr="00454E0A">
              <w:rPr>
                <w:kern w:val="3"/>
                <w:sz w:val="24"/>
                <w:szCs w:val="24"/>
              </w:rPr>
              <w:t xml:space="preserve">Размер эмблемы:60 мм*75 мм (В*Ш) </w:t>
            </w:r>
          </w:p>
          <w:p w:rsidR="00454E0A" w:rsidRPr="00454E0A" w:rsidRDefault="00454E0A" w:rsidP="00454E0A">
            <w:pPr>
              <w:shd w:val="clear" w:color="auto" w:fill="FFFFFF"/>
              <w:suppressAutoHyphens w:val="0"/>
              <w:autoSpaceDN w:val="0"/>
              <w:textAlignment w:val="baseline"/>
              <w:rPr>
                <w:kern w:val="3"/>
                <w:sz w:val="24"/>
                <w:szCs w:val="24"/>
              </w:rPr>
            </w:pPr>
            <w:r w:rsidRPr="00454E0A">
              <w:rPr>
                <w:kern w:val="3"/>
                <w:sz w:val="24"/>
                <w:szCs w:val="24"/>
              </w:rPr>
              <w:t>Высота от края папки до эмблемы,</w:t>
            </w:r>
            <w:r w:rsidR="00C53888">
              <w:rPr>
                <w:kern w:val="3"/>
                <w:sz w:val="24"/>
                <w:szCs w:val="24"/>
              </w:rPr>
              <w:t xml:space="preserve"> </w:t>
            </w:r>
            <w:r w:rsidRPr="00454E0A">
              <w:rPr>
                <w:kern w:val="3"/>
                <w:sz w:val="24"/>
                <w:szCs w:val="24"/>
              </w:rPr>
              <w:t>см : 4 (+/- 1 см), вверху папки по центру</w:t>
            </w:r>
          </w:p>
          <w:p w:rsidR="00454E0A" w:rsidRPr="00454E0A" w:rsidRDefault="00454E0A" w:rsidP="00454E0A">
            <w:pPr>
              <w:shd w:val="clear" w:color="auto" w:fill="FFFFFF"/>
              <w:suppressAutoHyphens w:val="0"/>
              <w:autoSpaceDN w:val="0"/>
              <w:textAlignment w:val="baseline"/>
              <w:rPr>
                <w:kern w:val="3"/>
              </w:rPr>
            </w:pPr>
            <w:r w:rsidRPr="00454E0A">
              <w:rPr>
                <w:kern w:val="3"/>
                <w:sz w:val="24"/>
                <w:szCs w:val="24"/>
              </w:rPr>
              <w:t>Под эмблемой надпись золотистыми буквами</w:t>
            </w:r>
          </w:p>
          <w:p w:rsidR="00454E0A" w:rsidRPr="00454E0A" w:rsidRDefault="00454E0A" w:rsidP="00454E0A">
            <w:pPr>
              <w:shd w:val="clear" w:color="auto" w:fill="FFFFFF"/>
              <w:suppressAutoHyphens w:val="0"/>
              <w:autoSpaceDN w:val="0"/>
              <w:textAlignment w:val="baseline"/>
              <w:rPr>
                <w:kern w:val="3"/>
              </w:rPr>
            </w:pPr>
            <w:r w:rsidRPr="00454E0A">
              <w:rPr>
                <w:rFonts w:ascii="Cambria" w:hAnsi="Cambria"/>
                <w:kern w:val="3"/>
                <w:sz w:val="24"/>
                <w:szCs w:val="24"/>
              </w:rPr>
              <w:t>«МИНИСТЕРСТВО ПРОСВЕЩЕНИЯ РОССИЙСКОЙ ФЕДЕРАЦИИ» (все буквы заглавные, в 2 строки)</w:t>
            </w:r>
          </w:p>
          <w:p w:rsidR="00454E0A" w:rsidRPr="00454E0A" w:rsidRDefault="00454E0A" w:rsidP="00454E0A">
            <w:pPr>
              <w:shd w:val="clear" w:color="auto" w:fill="FFFFFF"/>
              <w:suppressAutoHyphens w:val="0"/>
              <w:autoSpaceDN w:val="0"/>
              <w:textAlignment w:val="baseline"/>
              <w:rPr>
                <w:rFonts w:ascii="Cambria" w:hAnsi="Cambria"/>
                <w:kern w:val="3"/>
                <w:sz w:val="24"/>
                <w:szCs w:val="24"/>
              </w:rPr>
            </w:pPr>
            <w:r w:rsidRPr="00454E0A">
              <w:rPr>
                <w:rFonts w:ascii="Cambria" w:hAnsi="Cambria"/>
                <w:kern w:val="3"/>
                <w:sz w:val="24"/>
                <w:szCs w:val="24"/>
              </w:rPr>
              <w:t xml:space="preserve">Шрифт </w:t>
            </w:r>
            <w:r w:rsidRPr="00454E0A">
              <w:rPr>
                <w:rFonts w:ascii="Cambria" w:hAnsi="Cambria"/>
                <w:kern w:val="3"/>
                <w:sz w:val="24"/>
                <w:szCs w:val="24"/>
                <w:lang w:val="en-US"/>
              </w:rPr>
              <w:t>Minion</w:t>
            </w:r>
            <w:r w:rsidRPr="00454E0A">
              <w:rPr>
                <w:rFonts w:ascii="Cambria" w:hAnsi="Cambria"/>
                <w:kern w:val="3"/>
                <w:sz w:val="24"/>
                <w:szCs w:val="24"/>
              </w:rPr>
              <w:t xml:space="preserve"> </w:t>
            </w:r>
            <w:r w:rsidRPr="00454E0A">
              <w:rPr>
                <w:rFonts w:ascii="Cambria" w:hAnsi="Cambria"/>
                <w:kern w:val="3"/>
                <w:sz w:val="24"/>
                <w:szCs w:val="24"/>
                <w:lang w:val="en-US"/>
              </w:rPr>
              <w:t>Pro</w:t>
            </w:r>
            <w:r w:rsidRPr="00454E0A">
              <w:rPr>
                <w:rFonts w:ascii="Cambria" w:hAnsi="Cambria"/>
                <w:kern w:val="3"/>
                <w:sz w:val="24"/>
                <w:szCs w:val="24"/>
              </w:rPr>
              <w:t xml:space="preserve"> </w:t>
            </w:r>
            <w:r w:rsidRPr="00454E0A">
              <w:rPr>
                <w:rFonts w:ascii="Cambria" w:hAnsi="Cambria"/>
                <w:kern w:val="3"/>
                <w:sz w:val="24"/>
                <w:szCs w:val="24"/>
                <w:lang w:val="en-US"/>
              </w:rPr>
              <w:t>Regular</w:t>
            </w:r>
            <w:r w:rsidRPr="00454E0A">
              <w:rPr>
                <w:rFonts w:ascii="Cambria" w:hAnsi="Cambria"/>
                <w:kern w:val="3"/>
                <w:sz w:val="24"/>
                <w:szCs w:val="24"/>
              </w:rPr>
              <w:t xml:space="preserve"> (от  20 до  34 кегель): АБВГДЕЁЖЗИЙКЛМНОПРСТУФХЦЧШЩЪЫЬЭЮЯ</w:t>
            </w:r>
          </w:p>
          <w:p w:rsidR="00454E0A" w:rsidRPr="00454E0A" w:rsidRDefault="00454E0A" w:rsidP="00454E0A">
            <w:pPr>
              <w:shd w:val="clear" w:color="auto" w:fill="FFFFFF"/>
              <w:suppressAutoHyphens w:val="0"/>
              <w:autoSpaceDN w:val="0"/>
              <w:textAlignment w:val="baseline"/>
              <w:rPr>
                <w:kern w:val="3"/>
                <w:sz w:val="24"/>
                <w:szCs w:val="24"/>
              </w:rPr>
            </w:pPr>
            <w:r w:rsidRPr="00454E0A">
              <w:rPr>
                <w:kern w:val="3"/>
                <w:sz w:val="24"/>
                <w:szCs w:val="24"/>
              </w:rPr>
              <w:t>Высота букв в клише, см: 0,7</w:t>
            </w:r>
          </w:p>
          <w:p w:rsidR="00454E0A" w:rsidRPr="00454E0A" w:rsidRDefault="00454E0A" w:rsidP="00454E0A">
            <w:pPr>
              <w:suppressAutoHyphens w:val="0"/>
              <w:autoSpaceDN w:val="0"/>
              <w:ind w:left="34"/>
              <w:jc w:val="both"/>
              <w:textAlignment w:val="baseline"/>
              <w:rPr>
                <w:kern w:val="3"/>
              </w:rPr>
            </w:pPr>
            <w:r w:rsidRPr="00454E0A">
              <w:rPr>
                <w:color w:val="111111"/>
                <w:kern w:val="3"/>
                <w:sz w:val="24"/>
                <w:szCs w:val="24"/>
              </w:rPr>
              <w:t xml:space="preserve">После заключения Государственного контракта, </w:t>
            </w:r>
            <w:r w:rsidR="00387435" w:rsidRPr="00FD5970">
              <w:rPr>
                <w:color w:val="111111"/>
                <w:kern w:val="3"/>
                <w:sz w:val="24"/>
                <w:szCs w:val="24"/>
              </w:rPr>
              <w:t>оригинал-макета</w:t>
            </w:r>
            <w:r w:rsidRPr="00454E0A">
              <w:rPr>
                <w:color w:val="111111"/>
                <w:kern w:val="3"/>
                <w:sz w:val="24"/>
                <w:szCs w:val="24"/>
              </w:rPr>
              <w:t xml:space="preserve"> папки с эмблемой </w:t>
            </w:r>
            <w:r w:rsidRPr="00454E0A">
              <w:rPr>
                <w:kern w:val="3"/>
                <w:sz w:val="24"/>
                <w:szCs w:val="24"/>
              </w:rPr>
              <w:t>Министерства просвещения Российской Федерации</w:t>
            </w:r>
            <w:r w:rsidRPr="00454E0A">
              <w:rPr>
                <w:color w:val="111111"/>
                <w:kern w:val="3"/>
                <w:sz w:val="24"/>
                <w:szCs w:val="24"/>
              </w:rPr>
              <w:t xml:space="preserve"> согласовывается и утверждается Государственным заказчиком в следующем порядке:</w:t>
            </w:r>
          </w:p>
          <w:p w:rsidR="00454E0A" w:rsidRPr="00FD5970" w:rsidRDefault="00387435" w:rsidP="00FD5970">
            <w:pPr>
              <w:pStyle w:val="af4"/>
              <w:numPr>
                <w:ilvl w:val="0"/>
                <w:numId w:val="20"/>
              </w:numPr>
              <w:shd w:val="clear" w:color="auto" w:fill="FFFFFF"/>
              <w:suppressAutoHyphens w:val="0"/>
              <w:rPr>
                <w:rFonts w:ascii="Cambria" w:hAnsi="Cambria"/>
                <w:kern w:val="3"/>
                <w:sz w:val="24"/>
                <w:szCs w:val="24"/>
              </w:rPr>
            </w:pPr>
            <w:r>
              <w:rPr>
                <w:kern w:val="3"/>
                <w:sz w:val="24"/>
                <w:szCs w:val="24"/>
              </w:rPr>
              <w:t>Образец п</w:t>
            </w:r>
            <w:r w:rsidRPr="00FD5970">
              <w:rPr>
                <w:kern w:val="3"/>
                <w:sz w:val="24"/>
                <w:szCs w:val="24"/>
              </w:rPr>
              <w:t>апки</w:t>
            </w:r>
            <w:r w:rsidR="00454E0A" w:rsidRPr="00FD5970">
              <w:rPr>
                <w:kern w:val="3"/>
                <w:sz w:val="24"/>
                <w:szCs w:val="24"/>
              </w:rPr>
              <w:t xml:space="preserve"> </w:t>
            </w:r>
            <w:r w:rsidR="008B5466">
              <w:rPr>
                <w:kern w:val="3"/>
                <w:sz w:val="24"/>
                <w:szCs w:val="24"/>
              </w:rPr>
              <w:t>с</w:t>
            </w:r>
            <w:r w:rsidR="008B5466" w:rsidRPr="00FD5970">
              <w:rPr>
                <w:kern w:val="3"/>
                <w:sz w:val="24"/>
                <w:szCs w:val="24"/>
              </w:rPr>
              <w:t xml:space="preserve"> эмблем</w:t>
            </w:r>
            <w:r w:rsidR="008B5466">
              <w:rPr>
                <w:kern w:val="3"/>
                <w:sz w:val="24"/>
                <w:szCs w:val="24"/>
              </w:rPr>
              <w:t>ой</w:t>
            </w:r>
            <w:r w:rsidR="008B5466" w:rsidRPr="00FD5970">
              <w:rPr>
                <w:kern w:val="3"/>
                <w:sz w:val="24"/>
                <w:szCs w:val="24"/>
              </w:rPr>
              <w:t xml:space="preserve"> </w:t>
            </w:r>
            <w:r w:rsidRPr="00454E0A">
              <w:rPr>
                <w:kern w:val="3"/>
                <w:sz w:val="24"/>
                <w:szCs w:val="24"/>
              </w:rPr>
              <w:t>Министерства просвещения Российской Федерации</w:t>
            </w:r>
            <w:r w:rsidRPr="00FD5970">
              <w:rPr>
                <w:kern w:val="3"/>
                <w:sz w:val="24"/>
                <w:szCs w:val="24"/>
              </w:rPr>
              <w:t xml:space="preserve"> </w:t>
            </w:r>
            <w:r w:rsidR="00454E0A" w:rsidRPr="00FD5970">
              <w:rPr>
                <w:kern w:val="3"/>
                <w:sz w:val="24"/>
                <w:szCs w:val="24"/>
              </w:rPr>
              <w:t xml:space="preserve">будет предоставлен </w:t>
            </w:r>
            <w:r w:rsidR="00454E0A" w:rsidRPr="00FD5970">
              <w:rPr>
                <w:kern w:val="3"/>
                <w:sz w:val="24"/>
                <w:szCs w:val="24"/>
              </w:rPr>
              <w:lastRenderedPageBreak/>
              <w:t>Поставщику не позднее 2 (Двух) рабочих дней с даты</w:t>
            </w:r>
            <w:r w:rsidR="00454E0A" w:rsidRPr="00FD5970">
              <w:rPr>
                <w:rFonts w:ascii="Cambria" w:hAnsi="Cambria"/>
                <w:kern w:val="3"/>
                <w:sz w:val="24"/>
                <w:szCs w:val="24"/>
              </w:rPr>
              <w:t xml:space="preserve"> заключения Государственного Контракта.</w:t>
            </w:r>
          </w:p>
          <w:p w:rsidR="00454E0A" w:rsidRPr="00FD5970" w:rsidRDefault="00454E0A" w:rsidP="00592BED">
            <w:pPr>
              <w:pStyle w:val="af4"/>
              <w:numPr>
                <w:ilvl w:val="0"/>
                <w:numId w:val="20"/>
              </w:numPr>
              <w:suppressAutoHyphens w:val="0"/>
              <w:autoSpaceDN w:val="0"/>
              <w:jc w:val="both"/>
              <w:textAlignment w:val="baseline"/>
              <w:rPr>
                <w:color w:val="111111"/>
                <w:kern w:val="3"/>
                <w:sz w:val="24"/>
                <w:szCs w:val="24"/>
              </w:rPr>
            </w:pPr>
            <w:r w:rsidRPr="00FD5970">
              <w:rPr>
                <w:color w:val="111111"/>
                <w:kern w:val="3"/>
                <w:sz w:val="24"/>
                <w:szCs w:val="24"/>
              </w:rPr>
              <w:t>Предоставление Поставщиком</w:t>
            </w:r>
            <w:r w:rsidR="00592BED">
              <w:t xml:space="preserve"> </w:t>
            </w:r>
            <w:r w:rsidR="00592BED" w:rsidRPr="00592BED">
              <w:rPr>
                <w:color w:val="111111"/>
                <w:kern w:val="3"/>
                <w:sz w:val="24"/>
                <w:szCs w:val="24"/>
              </w:rPr>
              <w:t>на согласование и утверждение Государственным заказчиком</w:t>
            </w:r>
            <w:r w:rsidRPr="00FD5970">
              <w:rPr>
                <w:color w:val="111111"/>
                <w:kern w:val="3"/>
                <w:sz w:val="24"/>
                <w:szCs w:val="24"/>
              </w:rPr>
              <w:t xml:space="preserve"> 1 (Одного) экземпляра оригинал-макета </w:t>
            </w:r>
            <w:r w:rsidRPr="00FD5970">
              <w:rPr>
                <w:kern w:val="3"/>
                <w:sz w:val="24"/>
                <w:szCs w:val="24"/>
              </w:rPr>
              <w:t>папки</w:t>
            </w:r>
            <w:r w:rsidR="00FD5970" w:rsidRPr="00FD5970">
              <w:rPr>
                <w:kern w:val="3"/>
                <w:sz w:val="24"/>
                <w:szCs w:val="24"/>
              </w:rPr>
              <w:t xml:space="preserve"> с эмблемой</w:t>
            </w:r>
            <w:r w:rsidRPr="00FD5970">
              <w:rPr>
                <w:kern w:val="3"/>
                <w:sz w:val="24"/>
                <w:szCs w:val="24"/>
              </w:rPr>
              <w:t xml:space="preserve"> осуществляется</w:t>
            </w:r>
            <w:r w:rsidRPr="00FD5970">
              <w:rPr>
                <w:color w:val="111111"/>
                <w:kern w:val="3"/>
                <w:sz w:val="24"/>
                <w:szCs w:val="24"/>
              </w:rPr>
              <w:t xml:space="preserve"> в течение 3 (Трех) рабочих дней с даты получения от Государственного заказчика</w:t>
            </w:r>
            <w:r w:rsidR="00387435">
              <w:rPr>
                <w:color w:val="111111"/>
                <w:kern w:val="3"/>
                <w:sz w:val="24"/>
                <w:szCs w:val="24"/>
              </w:rPr>
              <w:t xml:space="preserve"> образца</w:t>
            </w:r>
            <w:r w:rsidRPr="00FD5970">
              <w:rPr>
                <w:color w:val="111111"/>
                <w:kern w:val="3"/>
                <w:sz w:val="24"/>
                <w:szCs w:val="24"/>
              </w:rPr>
              <w:t xml:space="preserve"> </w:t>
            </w:r>
            <w:r w:rsidR="008C73EA" w:rsidRPr="00FD5970">
              <w:rPr>
                <w:kern w:val="3"/>
                <w:sz w:val="24"/>
                <w:szCs w:val="24"/>
              </w:rPr>
              <w:t>папки с эмблемой</w:t>
            </w:r>
            <w:r w:rsidRPr="00FD5970">
              <w:rPr>
                <w:color w:val="111111"/>
                <w:kern w:val="3"/>
                <w:sz w:val="24"/>
                <w:szCs w:val="24"/>
              </w:rPr>
              <w:t>.</w:t>
            </w:r>
          </w:p>
          <w:p w:rsidR="00FD5970" w:rsidRDefault="00AD42E8" w:rsidP="00AD42E8">
            <w:pPr>
              <w:pStyle w:val="af4"/>
              <w:numPr>
                <w:ilvl w:val="0"/>
                <w:numId w:val="20"/>
              </w:numPr>
              <w:suppressAutoHyphens w:val="0"/>
              <w:autoSpaceDN w:val="0"/>
              <w:jc w:val="both"/>
              <w:textAlignment w:val="baseline"/>
              <w:rPr>
                <w:kern w:val="3"/>
                <w:sz w:val="24"/>
                <w:szCs w:val="24"/>
              </w:rPr>
            </w:pPr>
            <w:r w:rsidRPr="00AD42E8">
              <w:rPr>
                <w:kern w:val="3"/>
                <w:sz w:val="24"/>
                <w:szCs w:val="24"/>
              </w:rPr>
              <w:t xml:space="preserve">Государственный заказчик в течение 3 (Трех) рабочих дней после получения письма </w:t>
            </w:r>
            <w:r w:rsidR="008B5466">
              <w:rPr>
                <w:kern w:val="3"/>
                <w:sz w:val="24"/>
                <w:szCs w:val="24"/>
              </w:rPr>
              <w:t xml:space="preserve">и </w:t>
            </w:r>
            <w:r w:rsidR="008B5466" w:rsidRPr="00FD5970">
              <w:rPr>
                <w:color w:val="111111"/>
                <w:kern w:val="3"/>
                <w:sz w:val="24"/>
                <w:szCs w:val="24"/>
              </w:rPr>
              <w:t xml:space="preserve">оригинал-макета </w:t>
            </w:r>
            <w:r w:rsidR="008B5466" w:rsidRPr="00FD5970">
              <w:rPr>
                <w:kern w:val="3"/>
                <w:sz w:val="24"/>
                <w:szCs w:val="24"/>
              </w:rPr>
              <w:t xml:space="preserve">папки с эмблемой </w:t>
            </w:r>
            <w:r w:rsidR="008B5466" w:rsidRPr="00AD42E8">
              <w:rPr>
                <w:kern w:val="3"/>
                <w:sz w:val="24"/>
                <w:szCs w:val="24"/>
              </w:rPr>
              <w:t xml:space="preserve">от Поставщика рассматривает </w:t>
            </w:r>
            <w:r w:rsidRPr="00AD42E8">
              <w:rPr>
                <w:kern w:val="3"/>
                <w:sz w:val="24"/>
                <w:szCs w:val="24"/>
              </w:rPr>
              <w:t xml:space="preserve">и, при отсутствии замечаний, согласовывает </w:t>
            </w:r>
            <w:r w:rsidR="008B5466">
              <w:rPr>
                <w:kern w:val="3"/>
                <w:sz w:val="24"/>
                <w:szCs w:val="24"/>
              </w:rPr>
              <w:t xml:space="preserve">и утверждает </w:t>
            </w:r>
            <w:r w:rsidRPr="00AD42E8">
              <w:rPr>
                <w:kern w:val="3"/>
                <w:sz w:val="24"/>
                <w:szCs w:val="24"/>
              </w:rPr>
              <w:t>со своей стороны.</w:t>
            </w:r>
            <w:r>
              <w:t xml:space="preserve">  </w:t>
            </w:r>
            <w:r w:rsidRPr="00AD42E8">
              <w:rPr>
                <w:kern w:val="3"/>
                <w:sz w:val="24"/>
                <w:szCs w:val="24"/>
              </w:rPr>
              <w:t xml:space="preserve">При наличии замечаний Государственным заказчиком направляется сопроводительное письмо Поставщику (мотивированный отказ от согласования с перечнем выявленных недостатков), и в течение </w:t>
            </w:r>
            <w:r w:rsidR="008B5466">
              <w:rPr>
                <w:kern w:val="3"/>
                <w:sz w:val="24"/>
                <w:szCs w:val="24"/>
              </w:rPr>
              <w:t>3</w:t>
            </w:r>
            <w:r w:rsidR="008B5466" w:rsidRPr="00AD42E8">
              <w:rPr>
                <w:kern w:val="3"/>
                <w:sz w:val="24"/>
                <w:szCs w:val="24"/>
              </w:rPr>
              <w:t xml:space="preserve"> </w:t>
            </w:r>
            <w:r w:rsidRPr="00AD42E8">
              <w:rPr>
                <w:kern w:val="3"/>
                <w:sz w:val="24"/>
                <w:szCs w:val="24"/>
              </w:rPr>
              <w:t>(</w:t>
            </w:r>
            <w:r w:rsidR="008B5466">
              <w:rPr>
                <w:kern w:val="3"/>
                <w:sz w:val="24"/>
                <w:szCs w:val="24"/>
              </w:rPr>
              <w:t>трёх</w:t>
            </w:r>
            <w:r w:rsidRPr="00AD42E8">
              <w:rPr>
                <w:kern w:val="3"/>
                <w:sz w:val="24"/>
                <w:szCs w:val="24"/>
              </w:rPr>
              <w:t xml:space="preserve">) рабочих дней, Поставщик обязуется исправлять и повторно предоставить </w:t>
            </w:r>
            <w:r w:rsidR="008B5466" w:rsidRPr="00FD5970">
              <w:rPr>
                <w:color w:val="111111"/>
                <w:kern w:val="3"/>
                <w:sz w:val="24"/>
                <w:szCs w:val="24"/>
              </w:rPr>
              <w:t xml:space="preserve">оригинал-макета </w:t>
            </w:r>
            <w:r w:rsidR="008B5466" w:rsidRPr="00FD5970">
              <w:rPr>
                <w:kern w:val="3"/>
                <w:sz w:val="24"/>
                <w:szCs w:val="24"/>
              </w:rPr>
              <w:t xml:space="preserve">папки с эмблемой </w:t>
            </w:r>
            <w:r w:rsidRPr="00AD42E8">
              <w:rPr>
                <w:kern w:val="3"/>
                <w:sz w:val="24"/>
                <w:szCs w:val="24"/>
              </w:rPr>
              <w:t xml:space="preserve">до полного согласования </w:t>
            </w:r>
            <w:r w:rsidR="008B5466">
              <w:rPr>
                <w:kern w:val="3"/>
                <w:sz w:val="24"/>
                <w:szCs w:val="24"/>
              </w:rPr>
              <w:t xml:space="preserve">и утверждения </w:t>
            </w:r>
            <w:r w:rsidR="00387435" w:rsidRPr="00FD5970">
              <w:rPr>
                <w:color w:val="111111"/>
                <w:kern w:val="3"/>
                <w:sz w:val="24"/>
                <w:szCs w:val="24"/>
              </w:rPr>
              <w:t xml:space="preserve">оригинал-макета </w:t>
            </w:r>
            <w:r w:rsidR="00387435" w:rsidRPr="00FD5970">
              <w:rPr>
                <w:kern w:val="3"/>
                <w:sz w:val="24"/>
                <w:szCs w:val="24"/>
              </w:rPr>
              <w:t>папки с эмблемой</w:t>
            </w:r>
            <w:r w:rsidRPr="00AD42E8">
              <w:rPr>
                <w:kern w:val="3"/>
                <w:sz w:val="24"/>
                <w:szCs w:val="24"/>
              </w:rPr>
              <w:t xml:space="preserve"> с Государственным заказчиком в соответствии с пунктами 2-3 настоящего раздела</w:t>
            </w:r>
          </w:p>
          <w:p w:rsidR="00AD42E8" w:rsidRPr="00AD42E8" w:rsidRDefault="00AD42E8" w:rsidP="00AD42E8">
            <w:pPr>
              <w:suppressAutoHyphens w:val="0"/>
              <w:autoSpaceDN w:val="0"/>
              <w:jc w:val="both"/>
              <w:textAlignment w:val="baseline"/>
              <w:rPr>
                <w:kern w:val="3"/>
                <w:sz w:val="24"/>
                <w:szCs w:val="24"/>
              </w:rPr>
            </w:pPr>
          </w:p>
          <w:p w:rsidR="00454E0A" w:rsidRPr="00454E0A" w:rsidRDefault="00454E0A" w:rsidP="00454E0A">
            <w:pPr>
              <w:shd w:val="clear" w:color="auto" w:fill="FFFFFF"/>
              <w:suppressAutoHyphens w:val="0"/>
              <w:autoSpaceDN w:val="0"/>
              <w:textAlignment w:val="baseline"/>
              <w:rPr>
                <w:kern w:val="3"/>
              </w:rPr>
            </w:pPr>
            <w:r w:rsidRPr="00454E0A">
              <w:rPr>
                <w:kern w:val="3"/>
                <w:sz w:val="24"/>
                <w:szCs w:val="24"/>
              </w:rPr>
              <w:t xml:space="preserve">Папка с эмблемой изготавливается только после согласования и утверждения </w:t>
            </w:r>
            <w:r w:rsidR="008C73EA" w:rsidRPr="00FD5970">
              <w:rPr>
                <w:color w:val="111111"/>
                <w:kern w:val="3"/>
                <w:sz w:val="24"/>
                <w:szCs w:val="24"/>
              </w:rPr>
              <w:t xml:space="preserve">оригинал-макета </w:t>
            </w:r>
            <w:r w:rsidR="008C73EA" w:rsidRPr="00FD5970">
              <w:rPr>
                <w:kern w:val="3"/>
                <w:sz w:val="24"/>
                <w:szCs w:val="24"/>
              </w:rPr>
              <w:t>папки с эмблемой</w:t>
            </w:r>
            <w:r w:rsidRPr="00454E0A">
              <w:rPr>
                <w:kern w:val="3"/>
                <w:sz w:val="24"/>
                <w:szCs w:val="24"/>
              </w:rPr>
              <w:t xml:space="preserve"> папки Государственным заказчиком.</w:t>
            </w:r>
          </w:p>
          <w:p w:rsidR="00454E0A" w:rsidRPr="00454E0A" w:rsidRDefault="00454E0A" w:rsidP="00454E0A">
            <w:pPr>
              <w:shd w:val="clear" w:color="auto" w:fill="FFFFFF"/>
              <w:tabs>
                <w:tab w:val="left" w:pos="708"/>
                <w:tab w:val="left" w:pos="1416"/>
                <w:tab w:val="left" w:pos="2124"/>
                <w:tab w:val="left" w:pos="4354"/>
              </w:tabs>
              <w:suppressAutoHyphens w:val="0"/>
              <w:rPr>
                <w:sz w:val="24"/>
                <w:szCs w:val="24"/>
              </w:rPr>
            </w:pPr>
            <w:r w:rsidRPr="00454E0A">
              <w:rPr>
                <w:sz w:val="24"/>
                <w:szCs w:val="24"/>
              </w:rPr>
              <w:t>Внешний вид:</w:t>
            </w:r>
          </w:p>
          <w:p w:rsidR="00A45D5E" w:rsidRPr="00C35216" w:rsidRDefault="00A45D5E" w:rsidP="00EF33AE">
            <w:pPr>
              <w:suppressAutoHyphens w:val="0"/>
              <w:jc w:val="both"/>
              <w:rPr>
                <w:color w:val="111111"/>
                <w:sz w:val="22"/>
                <w:szCs w:val="24"/>
              </w:rPr>
            </w:pPr>
            <w:r>
              <w:rPr>
                <w:noProof/>
                <w:color w:val="111111"/>
                <w:sz w:val="22"/>
                <w:szCs w:val="24"/>
                <w:lang w:eastAsia="ru-RU"/>
              </w:rPr>
              <w:drawing>
                <wp:inline distT="0" distB="0" distL="0" distR="0" wp14:anchorId="33789BE1" wp14:editId="3500D989">
                  <wp:extent cx="2408549" cy="2264735"/>
                  <wp:effectExtent l="0" t="0" r="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9627" cy="2265748"/>
                          </a:xfrm>
                          <a:prstGeom prst="rect">
                            <a:avLst/>
                          </a:prstGeom>
                          <a:noFill/>
                        </pic:spPr>
                      </pic:pic>
                    </a:graphicData>
                  </a:graphic>
                </wp:inline>
              </w:drawing>
            </w:r>
            <w:r>
              <w:rPr>
                <w:noProof/>
                <w:color w:val="111111"/>
                <w:sz w:val="22"/>
                <w:szCs w:val="24"/>
                <w:lang w:eastAsia="ru-RU"/>
              </w:rPr>
              <w:drawing>
                <wp:inline distT="0" distB="0" distL="0" distR="0" wp14:anchorId="7CA62B97" wp14:editId="0DE3435C">
                  <wp:extent cx="2626242" cy="2263827"/>
                  <wp:effectExtent l="0" t="0" r="3175"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6646" cy="2264176"/>
                          </a:xfrm>
                          <a:prstGeom prst="rect">
                            <a:avLst/>
                          </a:prstGeom>
                          <a:noFill/>
                        </pic:spPr>
                      </pic:pic>
                    </a:graphicData>
                  </a:graphic>
                </wp:inline>
              </w:drawing>
            </w:r>
          </w:p>
        </w:tc>
      </w:tr>
    </w:tbl>
    <w:p w:rsidR="00EE7A00" w:rsidRDefault="00EE7A00" w:rsidP="007A6F08">
      <w:pPr>
        <w:jc w:val="center"/>
        <w:rPr>
          <w:b/>
          <w:sz w:val="24"/>
          <w:szCs w:val="24"/>
        </w:rPr>
        <w:sectPr w:rsidR="00EE7A00" w:rsidSect="00D94930">
          <w:headerReference w:type="default" r:id="rId11"/>
          <w:pgSz w:w="16838" w:h="11906" w:orient="landscape"/>
          <w:pgMar w:top="1134" w:right="567" w:bottom="1134" w:left="1134" w:header="709" w:footer="709" w:gutter="0"/>
          <w:cols w:space="708"/>
          <w:titlePg/>
          <w:docGrid w:linePitch="360"/>
        </w:sectPr>
      </w:pPr>
    </w:p>
    <w:p w:rsidR="00A45D5E" w:rsidRDefault="00A45D5E" w:rsidP="007A6F08">
      <w:pPr>
        <w:jc w:val="center"/>
        <w:rPr>
          <w:b/>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17"/>
        <w:gridCol w:w="5220"/>
        <w:gridCol w:w="1416"/>
        <w:gridCol w:w="854"/>
        <w:gridCol w:w="4247"/>
        <w:gridCol w:w="1357"/>
        <w:gridCol w:w="1842"/>
      </w:tblGrid>
      <w:tr w:rsidR="00866812" w:rsidRPr="00150FD2" w:rsidTr="00F9181B">
        <w:trPr>
          <w:trHeight w:val="198"/>
          <w:jc w:val="center"/>
        </w:trPr>
        <w:tc>
          <w:tcPr>
            <w:tcW w:w="5000" w:type="pct"/>
            <w:gridSpan w:val="7"/>
            <w:shd w:val="clear" w:color="auto" w:fill="BFBFBF"/>
          </w:tcPr>
          <w:p w:rsidR="00866812" w:rsidRPr="00150FD2" w:rsidRDefault="00866812" w:rsidP="007B0D20">
            <w:pPr>
              <w:rPr>
                <w:b/>
                <w:bCs/>
                <w:sz w:val="22"/>
                <w:szCs w:val="22"/>
              </w:rPr>
            </w:pPr>
            <w:r w:rsidRPr="00150FD2">
              <w:rPr>
                <w:b/>
                <w:bCs/>
                <w:sz w:val="22"/>
                <w:szCs w:val="22"/>
              </w:rPr>
              <w:t>Таблица 2. Цена Государственного контракта, код ОКПД</w:t>
            </w:r>
            <w:r w:rsidR="00F9181B">
              <w:rPr>
                <w:b/>
                <w:bCs/>
                <w:sz w:val="22"/>
                <w:szCs w:val="22"/>
              </w:rPr>
              <w:t xml:space="preserve"> 2</w:t>
            </w:r>
          </w:p>
        </w:tc>
      </w:tr>
      <w:tr w:rsidR="004315EE" w:rsidRPr="003F005D" w:rsidTr="004022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Ex>
        <w:trPr>
          <w:trHeight w:val="22"/>
          <w:jc w:val="center"/>
        </w:trPr>
        <w:tc>
          <w:tcPr>
            <w:tcW w:w="136" w:type="pct"/>
            <w:shd w:val="clear" w:color="auto" w:fill="auto"/>
            <w:vAlign w:val="center"/>
          </w:tcPr>
          <w:p w:rsidR="004315EE" w:rsidRPr="003F005D" w:rsidRDefault="004315EE" w:rsidP="00EF33AE">
            <w:pPr>
              <w:jc w:val="center"/>
              <w:rPr>
                <w:b/>
                <w:bCs/>
              </w:rPr>
            </w:pPr>
            <w:r w:rsidRPr="003F005D">
              <w:rPr>
                <w:b/>
                <w:bCs/>
              </w:rPr>
              <w:t>№</w:t>
            </w:r>
          </w:p>
        </w:tc>
        <w:tc>
          <w:tcPr>
            <w:tcW w:w="1700" w:type="pct"/>
            <w:shd w:val="clear" w:color="auto" w:fill="auto"/>
            <w:vAlign w:val="center"/>
          </w:tcPr>
          <w:p w:rsidR="004315EE" w:rsidRPr="003F005D" w:rsidRDefault="004315EE" w:rsidP="00EF33AE">
            <w:pPr>
              <w:jc w:val="center"/>
              <w:rPr>
                <w:b/>
                <w:bCs/>
              </w:rPr>
            </w:pPr>
            <w:r w:rsidRPr="003F005D">
              <w:rPr>
                <w:b/>
                <w:bCs/>
              </w:rPr>
              <w:t>Наименование Товара</w:t>
            </w:r>
          </w:p>
        </w:tc>
        <w:tc>
          <w:tcPr>
            <w:tcW w:w="461" w:type="pct"/>
            <w:shd w:val="clear" w:color="auto" w:fill="auto"/>
            <w:vAlign w:val="center"/>
          </w:tcPr>
          <w:p w:rsidR="004315EE" w:rsidRPr="003F005D" w:rsidRDefault="004315EE" w:rsidP="00EF33AE">
            <w:pPr>
              <w:jc w:val="center"/>
              <w:rPr>
                <w:b/>
                <w:bCs/>
              </w:rPr>
            </w:pPr>
            <w:r w:rsidRPr="003F005D">
              <w:rPr>
                <w:b/>
                <w:bCs/>
              </w:rPr>
              <w:t>Единица измерения</w:t>
            </w:r>
          </w:p>
        </w:tc>
        <w:tc>
          <w:tcPr>
            <w:tcW w:w="278" w:type="pct"/>
            <w:shd w:val="clear" w:color="auto" w:fill="auto"/>
            <w:vAlign w:val="center"/>
          </w:tcPr>
          <w:p w:rsidR="004315EE" w:rsidRPr="003F005D" w:rsidRDefault="004315EE" w:rsidP="00EF33AE">
            <w:pPr>
              <w:jc w:val="center"/>
              <w:rPr>
                <w:b/>
                <w:bCs/>
              </w:rPr>
            </w:pPr>
            <w:r w:rsidRPr="003F005D">
              <w:rPr>
                <w:b/>
                <w:bCs/>
              </w:rPr>
              <w:t>Кол-во</w:t>
            </w:r>
          </w:p>
        </w:tc>
        <w:tc>
          <w:tcPr>
            <w:tcW w:w="1383" w:type="pct"/>
            <w:shd w:val="clear" w:color="auto" w:fill="auto"/>
            <w:vAlign w:val="center"/>
          </w:tcPr>
          <w:p w:rsidR="004315EE" w:rsidRPr="003F005D" w:rsidRDefault="004315EE" w:rsidP="00EF33AE">
            <w:pPr>
              <w:jc w:val="center"/>
              <w:rPr>
                <w:b/>
                <w:bCs/>
              </w:rPr>
            </w:pPr>
            <w:r w:rsidRPr="003F005D">
              <w:rPr>
                <w:b/>
              </w:rPr>
              <w:t xml:space="preserve">Код по Общероссийскому классификатору продукции по видам экономической деятельности </w:t>
            </w:r>
            <w:r w:rsidR="00D636F7">
              <w:rPr>
                <w:b/>
              </w:rPr>
              <w:t xml:space="preserve">(ОКПД2) </w:t>
            </w:r>
            <w:r w:rsidRPr="003F005D">
              <w:rPr>
                <w:b/>
              </w:rPr>
              <w:t>ОК 034-2014 (КПЕС 2008)</w:t>
            </w:r>
          </w:p>
        </w:tc>
        <w:tc>
          <w:tcPr>
            <w:tcW w:w="442" w:type="pct"/>
            <w:shd w:val="clear" w:color="auto" w:fill="auto"/>
            <w:vAlign w:val="center"/>
          </w:tcPr>
          <w:p w:rsidR="004315EE" w:rsidRPr="003F005D" w:rsidRDefault="004315EE" w:rsidP="00873CC5">
            <w:pPr>
              <w:jc w:val="center"/>
              <w:rPr>
                <w:b/>
                <w:bCs/>
              </w:rPr>
            </w:pPr>
            <w:r w:rsidRPr="003F005D">
              <w:rPr>
                <w:b/>
                <w:bCs/>
              </w:rPr>
              <w:t>Цена за ед., руб.</w:t>
            </w:r>
          </w:p>
        </w:tc>
        <w:tc>
          <w:tcPr>
            <w:tcW w:w="600" w:type="pct"/>
            <w:vAlign w:val="center"/>
          </w:tcPr>
          <w:p w:rsidR="004315EE" w:rsidRPr="003F005D" w:rsidRDefault="004315EE" w:rsidP="00873CC5">
            <w:pPr>
              <w:jc w:val="center"/>
              <w:rPr>
                <w:b/>
                <w:bCs/>
              </w:rPr>
            </w:pPr>
            <w:r w:rsidRPr="003F005D">
              <w:rPr>
                <w:b/>
                <w:bCs/>
              </w:rPr>
              <w:t>Сумма, руб.</w:t>
            </w:r>
          </w:p>
        </w:tc>
      </w:tr>
      <w:tr w:rsidR="00866812" w:rsidRPr="00B54FF9" w:rsidTr="004022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Ex>
        <w:trPr>
          <w:trHeight w:val="22"/>
          <w:jc w:val="center"/>
        </w:trPr>
        <w:tc>
          <w:tcPr>
            <w:tcW w:w="136" w:type="pct"/>
            <w:vAlign w:val="center"/>
          </w:tcPr>
          <w:p w:rsidR="00866812" w:rsidRPr="00B54FF9" w:rsidRDefault="00866812" w:rsidP="00EF33AE">
            <w:pPr>
              <w:snapToGrid w:val="0"/>
              <w:jc w:val="center"/>
              <w:rPr>
                <w:b/>
                <w:color w:val="000000"/>
                <w:sz w:val="18"/>
                <w:szCs w:val="18"/>
              </w:rPr>
            </w:pPr>
            <w:r w:rsidRPr="00B54FF9">
              <w:rPr>
                <w:b/>
                <w:color w:val="000000"/>
                <w:sz w:val="18"/>
                <w:szCs w:val="18"/>
              </w:rPr>
              <w:t>1</w:t>
            </w:r>
          </w:p>
        </w:tc>
        <w:tc>
          <w:tcPr>
            <w:tcW w:w="1700" w:type="pct"/>
            <w:vAlign w:val="center"/>
          </w:tcPr>
          <w:p w:rsidR="00866812" w:rsidRPr="00B54FF9" w:rsidRDefault="00866812" w:rsidP="00EF33AE">
            <w:pPr>
              <w:snapToGrid w:val="0"/>
              <w:jc w:val="center"/>
              <w:rPr>
                <w:b/>
                <w:color w:val="000000"/>
                <w:sz w:val="18"/>
                <w:szCs w:val="18"/>
              </w:rPr>
            </w:pPr>
            <w:r w:rsidRPr="00B54FF9">
              <w:rPr>
                <w:b/>
                <w:color w:val="000000"/>
                <w:sz w:val="18"/>
                <w:szCs w:val="18"/>
              </w:rPr>
              <w:t>2</w:t>
            </w:r>
          </w:p>
        </w:tc>
        <w:tc>
          <w:tcPr>
            <w:tcW w:w="461" w:type="pct"/>
          </w:tcPr>
          <w:p w:rsidR="00866812" w:rsidRPr="00B54FF9" w:rsidRDefault="00866812" w:rsidP="00EF33AE">
            <w:pPr>
              <w:snapToGrid w:val="0"/>
              <w:jc w:val="center"/>
              <w:rPr>
                <w:b/>
                <w:color w:val="000000"/>
                <w:sz w:val="18"/>
                <w:szCs w:val="18"/>
              </w:rPr>
            </w:pPr>
            <w:r w:rsidRPr="00B54FF9">
              <w:rPr>
                <w:b/>
                <w:color w:val="000000"/>
                <w:sz w:val="18"/>
                <w:szCs w:val="18"/>
              </w:rPr>
              <w:t>3</w:t>
            </w:r>
          </w:p>
        </w:tc>
        <w:tc>
          <w:tcPr>
            <w:tcW w:w="278" w:type="pct"/>
            <w:vAlign w:val="center"/>
          </w:tcPr>
          <w:p w:rsidR="00866812" w:rsidRPr="00B54FF9" w:rsidRDefault="00866812" w:rsidP="00EF33AE">
            <w:pPr>
              <w:snapToGrid w:val="0"/>
              <w:jc w:val="center"/>
              <w:rPr>
                <w:b/>
                <w:color w:val="000000"/>
                <w:sz w:val="18"/>
                <w:szCs w:val="18"/>
              </w:rPr>
            </w:pPr>
            <w:r w:rsidRPr="00B54FF9">
              <w:rPr>
                <w:b/>
                <w:color w:val="000000"/>
                <w:sz w:val="18"/>
                <w:szCs w:val="18"/>
              </w:rPr>
              <w:t>4</w:t>
            </w:r>
          </w:p>
        </w:tc>
        <w:tc>
          <w:tcPr>
            <w:tcW w:w="1383" w:type="pct"/>
          </w:tcPr>
          <w:p w:rsidR="00866812" w:rsidRPr="00B54FF9" w:rsidRDefault="00866812" w:rsidP="00EF33AE">
            <w:pPr>
              <w:snapToGrid w:val="0"/>
              <w:jc w:val="center"/>
              <w:rPr>
                <w:b/>
                <w:color w:val="000000"/>
                <w:sz w:val="18"/>
                <w:szCs w:val="18"/>
              </w:rPr>
            </w:pPr>
            <w:r w:rsidRPr="00B54FF9">
              <w:rPr>
                <w:b/>
                <w:color w:val="000000"/>
                <w:sz w:val="18"/>
                <w:szCs w:val="18"/>
              </w:rPr>
              <w:t>5</w:t>
            </w:r>
          </w:p>
        </w:tc>
        <w:tc>
          <w:tcPr>
            <w:tcW w:w="442" w:type="pct"/>
          </w:tcPr>
          <w:p w:rsidR="00866812" w:rsidRPr="00B54FF9" w:rsidRDefault="00866812" w:rsidP="00EF33AE">
            <w:pPr>
              <w:snapToGrid w:val="0"/>
              <w:jc w:val="center"/>
              <w:rPr>
                <w:b/>
                <w:color w:val="000000"/>
                <w:sz w:val="18"/>
                <w:szCs w:val="18"/>
              </w:rPr>
            </w:pPr>
            <w:r w:rsidRPr="00B54FF9">
              <w:rPr>
                <w:b/>
                <w:color w:val="000000"/>
                <w:sz w:val="18"/>
                <w:szCs w:val="18"/>
              </w:rPr>
              <w:t>6</w:t>
            </w:r>
          </w:p>
        </w:tc>
        <w:tc>
          <w:tcPr>
            <w:tcW w:w="600" w:type="pct"/>
          </w:tcPr>
          <w:p w:rsidR="00866812" w:rsidRPr="00B54FF9" w:rsidRDefault="00866812" w:rsidP="00EF33AE">
            <w:pPr>
              <w:snapToGrid w:val="0"/>
              <w:jc w:val="center"/>
              <w:rPr>
                <w:b/>
                <w:color w:val="000000"/>
                <w:sz w:val="18"/>
                <w:szCs w:val="18"/>
              </w:rPr>
            </w:pPr>
            <w:r>
              <w:rPr>
                <w:b/>
                <w:color w:val="000000"/>
                <w:sz w:val="18"/>
                <w:szCs w:val="18"/>
              </w:rPr>
              <w:t>7</w:t>
            </w:r>
          </w:p>
        </w:tc>
      </w:tr>
      <w:tr w:rsidR="00A45D5E" w:rsidRPr="00F9181B" w:rsidTr="004022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Ex>
        <w:trPr>
          <w:trHeight w:val="22"/>
          <w:jc w:val="center"/>
        </w:trPr>
        <w:tc>
          <w:tcPr>
            <w:tcW w:w="136" w:type="pct"/>
            <w:tcBorders>
              <w:top w:val="single" w:sz="4" w:space="0" w:color="auto"/>
              <w:left w:val="single" w:sz="4" w:space="0" w:color="auto"/>
              <w:bottom w:val="single" w:sz="4" w:space="0" w:color="auto"/>
              <w:right w:val="single" w:sz="4" w:space="0" w:color="auto"/>
            </w:tcBorders>
            <w:vAlign w:val="center"/>
          </w:tcPr>
          <w:p w:rsidR="00A45D5E" w:rsidRPr="00F9181B" w:rsidRDefault="00A45D5E" w:rsidP="003650D9">
            <w:pPr>
              <w:snapToGrid w:val="0"/>
              <w:jc w:val="center"/>
              <w:rPr>
                <w:color w:val="000000"/>
                <w:sz w:val="24"/>
                <w:szCs w:val="24"/>
              </w:rPr>
            </w:pPr>
            <w:r w:rsidRPr="00F9181B">
              <w:rPr>
                <w:color w:val="000000"/>
                <w:sz w:val="24"/>
                <w:szCs w:val="24"/>
              </w:rPr>
              <w:t>1</w:t>
            </w:r>
          </w:p>
        </w:tc>
        <w:tc>
          <w:tcPr>
            <w:tcW w:w="1700" w:type="pct"/>
            <w:tcBorders>
              <w:top w:val="single" w:sz="4" w:space="0" w:color="auto"/>
              <w:left w:val="single" w:sz="4" w:space="0" w:color="auto"/>
              <w:bottom w:val="single" w:sz="4" w:space="0" w:color="auto"/>
              <w:right w:val="single" w:sz="4" w:space="0" w:color="auto"/>
            </w:tcBorders>
          </w:tcPr>
          <w:p w:rsidR="00A45D5E" w:rsidRPr="00F9181B" w:rsidRDefault="00F9181B" w:rsidP="001A5165">
            <w:pPr>
              <w:shd w:val="clear" w:color="auto" w:fill="FFFFFF"/>
              <w:suppressAutoHyphens w:val="0"/>
              <w:autoSpaceDN w:val="0"/>
              <w:textAlignment w:val="baseline"/>
              <w:rPr>
                <w:kern w:val="3"/>
                <w:sz w:val="24"/>
                <w:szCs w:val="24"/>
              </w:rPr>
            </w:pPr>
            <w:r w:rsidRPr="00F9181B">
              <w:rPr>
                <w:kern w:val="3"/>
                <w:sz w:val="24"/>
                <w:szCs w:val="24"/>
              </w:rPr>
              <w:t xml:space="preserve">Папка </w:t>
            </w:r>
            <w:r w:rsidR="00A45D5E" w:rsidRPr="00F9181B">
              <w:rPr>
                <w:kern w:val="3"/>
                <w:sz w:val="24"/>
                <w:szCs w:val="24"/>
              </w:rPr>
              <w:t xml:space="preserve">из кожзаменителя с надписями </w:t>
            </w:r>
          </w:p>
        </w:tc>
        <w:tc>
          <w:tcPr>
            <w:tcW w:w="461" w:type="pct"/>
            <w:tcBorders>
              <w:top w:val="single" w:sz="4" w:space="0" w:color="auto"/>
              <w:left w:val="single" w:sz="4" w:space="0" w:color="auto"/>
              <w:bottom w:val="single" w:sz="4" w:space="0" w:color="auto"/>
              <w:right w:val="single" w:sz="4" w:space="0" w:color="auto"/>
            </w:tcBorders>
            <w:vAlign w:val="center"/>
          </w:tcPr>
          <w:p w:rsidR="00A45D5E" w:rsidRPr="00F9181B" w:rsidRDefault="00A45D5E" w:rsidP="00EF33AE">
            <w:pPr>
              <w:widowControl w:val="0"/>
              <w:shd w:val="clear" w:color="auto" w:fill="FFFFFF"/>
              <w:spacing w:before="100" w:beforeAutospacing="1" w:after="100" w:afterAutospacing="1"/>
              <w:contextualSpacing/>
              <w:jc w:val="center"/>
              <w:textAlignment w:val="top"/>
              <w:rPr>
                <w:sz w:val="24"/>
                <w:szCs w:val="24"/>
              </w:rPr>
            </w:pPr>
            <w:r w:rsidRPr="00F9181B">
              <w:rPr>
                <w:sz w:val="24"/>
                <w:szCs w:val="24"/>
              </w:rPr>
              <w:t>шт</w:t>
            </w:r>
          </w:p>
        </w:tc>
        <w:tc>
          <w:tcPr>
            <w:tcW w:w="278" w:type="pct"/>
            <w:tcBorders>
              <w:top w:val="single" w:sz="4" w:space="0" w:color="auto"/>
              <w:left w:val="single" w:sz="4" w:space="0" w:color="auto"/>
              <w:bottom w:val="single" w:sz="4" w:space="0" w:color="auto"/>
              <w:right w:val="single" w:sz="4" w:space="0" w:color="auto"/>
            </w:tcBorders>
          </w:tcPr>
          <w:p w:rsidR="00A45D5E" w:rsidRPr="00F9181B" w:rsidRDefault="001A5165" w:rsidP="00F9181B">
            <w:pPr>
              <w:pStyle w:val="Style2"/>
              <w:shd w:val="clear" w:color="auto" w:fill="FFFFFF"/>
              <w:suppressAutoHyphens/>
              <w:spacing w:before="100" w:beforeAutospacing="1" w:after="100" w:afterAutospacing="1"/>
              <w:contextualSpacing/>
              <w:jc w:val="center"/>
              <w:textAlignment w:val="top"/>
              <w:rPr>
                <w:lang w:eastAsia="ar-SA"/>
              </w:rPr>
            </w:pPr>
            <w:r>
              <w:rPr>
                <w:lang w:eastAsia="ar-SA"/>
              </w:rPr>
              <w:t>100</w:t>
            </w:r>
          </w:p>
        </w:tc>
        <w:tc>
          <w:tcPr>
            <w:tcW w:w="1383" w:type="pct"/>
            <w:tcBorders>
              <w:top w:val="single" w:sz="4" w:space="0" w:color="auto"/>
              <w:left w:val="single" w:sz="4" w:space="0" w:color="auto"/>
              <w:bottom w:val="single" w:sz="4" w:space="0" w:color="auto"/>
              <w:right w:val="single" w:sz="4" w:space="0" w:color="auto"/>
            </w:tcBorders>
          </w:tcPr>
          <w:p w:rsidR="00A45D5E" w:rsidRPr="00F9181B" w:rsidRDefault="00A45D5E" w:rsidP="00F9181B">
            <w:pPr>
              <w:shd w:val="clear" w:color="auto" w:fill="FFFFFF"/>
              <w:spacing w:before="100" w:beforeAutospacing="1" w:after="100" w:afterAutospacing="1"/>
              <w:contextualSpacing/>
              <w:jc w:val="center"/>
              <w:textAlignment w:val="top"/>
              <w:rPr>
                <w:sz w:val="24"/>
                <w:szCs w:val="24"/>
              </w:rPr>
            </w:pPr>
            <w:r w:rsidRPr="00F9181B">
              <w:rPr>
                <w:sz w:val="24"/>
                <w:szCs w:val="24"/>
              </w:rPr>
              <w:t>17.23.13.193</w:t>
            </w:r>
          </w:p>
        </w:tc>
        <w:tc>
          <w:tcPr>
            <w:tcW w:w="442" w:type="pct"/>
            <w:tcBorders>
              <w:top w:val="single" w:sz="4" w:space="0" w:color="auto"/>
              <w:left w:val="single" w:sz="4" w:space="0" w:color="auto"/>
              <w:bottom w:val="single" w:sz="4" w:space="0" w:color="auto"/>
              <w:right w:val="single" w:sz="4" w:space="0" w:color="auto"/>
            </w:tcBorders>
          </w:tcPr>
          <w:p w:rsidR="00A45D5E" w:rsidRPr="00F9181B" w:rsidRDefault="00793400" w:rsidP="00F9181B">
            <w:pPr>
              <w:pStyle w:val="Style2"/>
              <w:shd w:val="clear" w:color="auto" w:fill="FFFFFF"/>
              <w:suppressAutoHyphens/>
              <w:spacing w:before="100" w:beforeAutospacing="1" w:after="100" w:afterAutospacing="1"/>
              <w:contextualSpacing/>
              <w:jc w:val="left"/>
              <w:textAlignment w:val="top"/>
              <w:rPr>
                <w:lang w:eastAsia="ar-SA"/>
              </w:rPr>
            </w:pPr>
            <w:r w:rsidRPr="00793400">
              <w:rPr>
                <w:lang w:eastAsia="ar-SA"/>
              </w:rPr>
              <w:t>1</w:t>
            </w:r>
            <w:r>
              <w:rPr>
                <w:lang w:eastAsia="ar-SA"/>
              </w:rPr>
              <w:t> </w:t>
            </w:r>
            <w:r w:rsidRPr="00793400">
              <w:rPr>
                <w:lang w:eastAsia="ar-SA"/>
              </w:rPr>
              <w:t>780</w:t>
            </w:r>
            <w:r>
              <w:rPr>
                <w:lang w:eastAsia="ar-SA"/>
              </w:rPr>
              <w:t>,00</w:t>
            </w:r>
          </w:p>
        </w:tc>
        <w:tc>
          <w:tcPr>
            <w:tcW w:w="600" w:type="pct"/>
            <w:tcBorders>
              <w:top w:val="single" w:sz="4" w:space="0" w:color="auto"/>
              <w:left w:val="single" w:sz="4" w:space="0" w:color="auto"/>
              <w:bottom w:val="single" w:sz="4" w:space="0" w:color="auto"/>
              <w:right w:val="single" w:sz="4" w:space="0" w:color="auto"/>
            </w:tcBorders>
          </w:tcPr>
          <w:p w:rsidR="00A45D5E" w:rsidRPr="00F9181B" w:rsidRDefault="00793400" w:rsidP="00F9181B">
            <w:pPr>
              <w:pStyle w:val="Style2"/>
              <w:shd w:val="clear" w:color="auto" w:fill="FFFFFF"/>
              <w:suppressAutoHyphens/>
              <w:spacing w:before="100" w:beforeAutospacing="1" w:after="100" w:afterAutospacing="1"/>
              <w:contextualSpacing/>
              <w:jc w:val="left"/>
              <w:textAlignment w:val="top"/>
              <w:rPr>
                <w:lang w:eastAsia="ar-SA"/>
              </w:rPr>
            </w:pPr>
            <w:r>
              <w:rPr>
                <w:lang w:eastAsia="ar-SA"/>
              </w:rPr>
              <w:t>178 000,00</w:t>
            </w:r>
          </w:p>
        </w:tc>
      </w:tr>
      <w:tr w:rsidR="00A45D5E" w:rsidRPr="00F9181B" w:rsidTr="004022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Ex>
        <w:trPr>
          <w:trHeight w:val="22"/>
          <w:jc w:val="center"/>
        </w:trPr>
        <w:tc>
          <w:tcPr>
            <w:tcW w:w="4400" w:type="pct"/>
            <w:gridSpan w:val="6"/>
            <w:vAlign w:val="center"/>
          </w:tcPr>
          <w:p w:rsidR="00A45D5E" w:rsidRPr="00F9181B" w:rsidRDefault="00A45D5E" w:rsidP="00EF33AE">
            <w:pPr>
              <w:jc w:val="right"/>
              <w:rPr>
                <w:b/>
                <w:sz w:val="24"/>
                <w:szCs w:val="24"/>
              </w:rPr>
            </w:pPr>
            <w:r w:rsidRPr="00F9181B">
              <w:rPr>
                <w:b/>
                <w:sz w:val="24"/>
                <w:szCs w:val="24"/>
              </w:rPr>
              <w:t>ИТОГО:</w:t>
            </w:r>
          </w:p>
        </w:tc>
        <w:tc>
          <w:tcPr>
            <w:tcW w:w="600" w:type="pct"/>
          </w:tcPr>
          <w:p w:rsidR="00A45D5E" w:rsidRPr="00F9181B" w:rsidRDefault="00793400" w:rsidP="002D0CAE">
            <w:pPr>
              <w:jc w:val="center"/>
              <w:rPr>
                <w:b/>
                <w:sz w:val="24"/>
                <w:szCs w:val="24"/>
              </w:rPr>
            </w:pPr>
            <w:r w:rsidRPr="00793400">
              <w:rPr>
                <w:b/>
                <w:sz w:val="24"/>
                <w:szCs w:val="24"/>
              </w:rPr>
              <w:t>178 000,00</w:t>
            </w:r>
          </w:p>
        </w:tc>
      </w:tr>
    </w:tbl>
    <w:p w:rsidR="00332C6B" w:rsidRDefault="00332C6B" w:rsidP="006C13FC">
      <w:pPr>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1392"/>
        <w:gridCol w:w="11207"/>
        <w:gridCol w:w="2337"/>
      </w:tblGrid>
      <w:tr w:rsidR="007E28BE" w:rsidRPr="00B54FF9" w:rsidTr="00EE7A00">
        <w:trPr>
          <w:tblHeader/>
        </w:trPr>
        <w:tc>
          <w:tcPr>
            <w:tcW w:w="15353" w:type="dxa"/>
            <w:gridSpan w:val="4"/>
            <w:shd w:val="clear" w:color="auto" w:fill="BFBFBF" w:themeFill="background1" w:themeFillShade="BF"/>
          </w:tcPr>
          <w:p w:rsidR="007E28BE" w:rsidRPr="00B54FF9" w:rsidRDefault="007E28BE" w:rsidP="0022354A">
            <w:pPr>
              <w:snapToGrid w:val="0"/>
              <w:jc w:val="both"/>
              <w:rPr>
                <w:b/>
                <w:color w:val="000000"/>
                <w:sz w:val="18"/>
                <w:szCs w:val="18"/>
              </w:rPr>
            </w:pPr>
            <w:r w:rsidRPr="007B0D20">
              <w:rPr>
                <w:b/>
                <w:sz w:val="22"/>
                <w:szCs w:val="22"/>
              </w:rPr>
              <w:t>Таблица 3. Прочие и особые условия и (или) способы исполнения обязательств, включая гарантийные обязательства Поставщика, специфические обязанности Государственного заказчика:</w:t>
            </w:r>
          </w:p>
        </w:tc>
      </w:tr>
      <w:tr w:rsidR="007E28BE" w:rsidRPr="003F005D" w:rsidTr="00EE7A00">
        <w:trPr>
          <w:tblHeader/>
        </w:trPr>
        <w:tc>
          <w:tcPr>
            <w:tcW w:w="417" w:type="dxa"/>
            <w:vAlign w:val="center"/>
          </w:tcPr>
          <w:p w:rsidR="007E28BE" w:rsidRPr="003F005D" w:rsidRDefault="007E28BE" w:rsidP="00EF33AE">
            <w:pPr>
              <w:snapToGrid w:val="0"/>
              <w:jc w:val="center"/>
              <w:rPr>
                <w:b/>
                <w:color w:val="000000"/>
              </w:rPr>
            </w:pPr>
            <w:r w:rsidRPr="003F005D">
              <w:rPr>
                <w:b/>
                <w:color w:val="000000"/>
              </w:rPr>
              <w:t>№</w:t>
            </w:r>
          </w:p>
        </w:tc>
        <w:tc>
          <w:tcPr>
            <w:tcW w:w="1392" w:type="dxa"/>
            <w:vAlign w:val="center"/>
          </w:tcPr>
          <w:p w:rsidR="007E28BE" w:rsidRPr="003F005D" w:rsidRDefault="007E28BE" w:rsidP="00EF33AE">
            <w:pPr>
              <w:snapToGrid w:val="0"/>
              <w:jc w:val="center"/>
              <w:rPr>
                <w:b/>
                <w:color w:val="000000"/>
              </w:rPr>
            </w:pPr>
            <w:r w:rsidRPr="003F005D">
              <w:rPr>
                <w:b/>
                <w:bCs/>
              </w:rPr>
              <w:t>Наименование Товара</w:t>
            </w:r>
          </w:p>
        </w:tc>
        <w:tc>
          <w:tcPr>
            <w:tcW w:w="11207" w:type="dxa"/>
            <w:vAlign w:val="center"/>
          </w:tcPr>
          <w:p w:rsidR="007E28BE" w:rsidRPr="003F005D" w:rsidRDefault="007E28BE" w:rsidP="00402224">
            <w:pPr>
              <w:snapToGrid w:val="0"/>
              <w:jc w:val="center"/>
              <w:rPr>
                <w:b/>
                <w:color w:val="000000"/>
              </w:rPr>
            </w:pPr>
            <w:r w:rsidRPr="003F005D">
              <w:rPr>
                <w:b/>
                <w:color w:val="000000"/>
              </w:rPr>
              <w:t>Прочие требования к Товару</w:t>
            </w:r>
            <w:r w:rsidR="004315EE" w:rsidRPr="003F005D">
              <w:rPr>
                <w:b/>
                <w:color w:val="000000"/>
              </w:rPr>
              <w:t xml:space="preserve">. </w:t>
            </w:r>
            <w:r w:rsidRPr="003F005D">
              <w:rPr>
                <w:b/>
                <w:color w:val="000000"/>
              </w:rPr>
              <w:t>Гарантийные обязательства Поставщика. Срок гарантии качества</w:t>
            </w:r>
          </w:p>
        </w:tc>
        <w:tc>
          <w:tcPr>
            <w:tcW w:w="2337" w:type="dxa"/>
            <w:vAlign w:val="center"/>
          </w:tcPr>
          <w:p w:rsidR="007E28BE" w:rsidRPr="003F005D" w:rsidRDefault="007E28BE" w:rsidP="00EF33AE">
            <w:pPr>
              <w:snapToGrid w:val="0"/>
              <w:jc w:val="center"/>
              <w:rPr>
                <w:b/>
                <w:color w:val="000000"/>
              </w:rPr>
            </w:pPr>
            <w:r w:rsidRPr="003F005D">
              <w:rPr>
                <w:b/>
                <w:color w:val="000000"/>
              </w:rPr>
              <w:t>Специфические обязанности Государственного заказчика</w:t>
            </w:r>
          </w:p>
        </w:tc>
      </w:tr>
      <w:tr w:rsidR="007E28BE" w:rsidRPr="00B54FF9" w:rsidTr="00EE7A00">
        <w:trPr>
          <w:tblHeader/>
        </w:trPr>
        <w:tc>
          <w:tcPr>
            <w:tcW w:w="417" w:type="dxa"/>
            <w:vAlign w:val="center"/>
          </w:tcPr>
          <w:p w:rsidR="007E28BE" w:rsidRPr="00B54FF9" w:rsidRDefault="007E28BE" w:rsidP="00EF33AE">
            <w:pPr>
              <w:snapToGrid w:val="0"/>
              <w:jc w:val="center"/>
              <w:rPr>
                <w:b/>
                <w:color w:val="000000"/>
                <w:sz w:val="18"/>
                <w:szCs w:val="18"/>
              </w:rPr>
            </w:pPr>
            <w:r w:rsidRPr="00B54FF9">
              <w:rPr>
                <w:b/>
                <w:color w:val="000000"/>
                <w:sz w:val="18"/>
                <w:szCs w:val="18"/>
              </w:rPr>
              <w:t>1</w:t>
            </w:r>
          </w:p>
        </w:tc>
        <w:tc>
          <w:tcPr>
            <w:tcW w:w="1392" w:type="dxa"/>
            <w:vAlign w:val="center"/>
          </w:tcPr>
          <w:p w:rsidR="007E28BE" w:rsidRPr="00B54FF9" w:rsidRDefault="007E28BE" w:rsidP="00EF33AE">
            <w:pPr>
              <w:snapToGrid w:val="0"/>
              <w:jc w:val="center"/>
              <w:rPr>
                <w:b/>
                <w:color w:val="000000"/>
                <w:sz w:val="18"/>
                <w:szCs w:val="18"/>
              </w:rPr>
            </w:pPr>
            <w:r w:rsidRPr="00B54FF9">
              <w:rPr>
                <w:b/>
                <w:color w:val="000000"/>
                <w:sz w:val="18"/>
                <w:szCs w:val="18"/>
              </w:rPr>
              <w:t>2</w:t>
            </w:r>
          </w:p>
        </w:tc>
        <w:tc>
          <w:tcPr>
            <w:tcW w:w="11207" w:type="dxa"/>
            <w:vAlign w:val="center"/>
          </w:tcPr>
          <w:p w:rsidR="007E28BE" w:rsidRPr="00B54FF9" w:rsidRDefault="007E28BE" w:rsidP="00EF33AE">
            <w:pPr>
              <w:snapToGrid w:val="0"/>
              <w:jc w:val="center"/>
              <w:rPr>
                <w:b/>
                <w:color w:val="000000"/>
                <w:sz w:val="18"/>
                <w:szCs w:val="18"/>
              </w:rPr>
            </w:pPr>
            <w:r w:rsidRPr="00B54FF9">
              <w:rPr>
                <w:b/>
                <w:color w:val="000000"/>
                <w:sz w:val="18"/>
                <w:szCs w:val="18"/>
              </w:rPr>
              <w:t>3</w:t>
            </w:r>
          </w:p>
        </w:tc>
        <w:tc>
          <w:tcPr>
            <w:tcW w:w="2337" w:type="dxa"/>
            <w:vAlign w:val="center"/>
          </w:tcPr>
          <w:p w:rsidR="007E28BE" w:rsidRPr="00B54FF9" w:rsidRDefault="007E28BE" w:rsidP="00EF33AE">
            <w:pPr>
              <w:snapToGrid w:val="0"/>
              <w:jc w:val="center"/>
              <w:rPr>
                <w:b/>
                <w:color w:val="000000"/>
                <w:sz w:val="18"/>
                <w:szCs w:val="18"/>
              </w:rPr>
            </w:pPr>
            <w:r w:rsidRPr="00B54FF9">
              <w:rPr>
                <w:b/>
                <w:color w:val="000000"/>
                <w:sz w:val="18"/>
                <w:szCs w:val="18"/>
              </w:rPr>
              <w:t>4</w:t>
            </w:r>
          </w:p>
        </w:tc>
      </w:tr>
      <w:tr w:rsidR="00814C56" w:rsidRPr="00B54FF9" w:rsidTr="00EE7A00">
        <w:trPr>
          <w:trHeight w:val="1649"/>
        </w:trPr>
        <w:tc>
          <w:tcPr>
            <w:tcW w:w="417" w:type="dxa"/>
          </w:tcPr>
          <w:p w:rsidR="00814C56" w:rsidRDefault="00814C56" w:rsidP="0022354A">
            <w:pPr>
              <w:jc w:val="center"/>
            </w:pPr>
            <w:r w:rsidRPr="005948A6">
              <w:t>1</w:t>
            </w:r>
          </w:p>
          <w:p w:rsidR="008D3448" w:rsidRDefault="008D3448" w:rsidP="0022354A">
            <w:pPr>
              <w:jc w:val="center"/>
            </w:pPr>
          </w:p>
          <w:p w:rsidR="008D3448" w:rsidRDefault="008D3448" w:rsidP="0022354A">
            <w:pPr>
              <w:jc w:val="center"/>
            </w:pPr>
          </w:p>
          <w:p w:rsidR="008D3448" w:rsidRDefault="008D3448" w:rsidP="0022354A">
            <w:pPr>
              <w:jc w:val="center"/>
            </w:pPr>
          </w:p>
          <w:p w:rsidR="008D3448" w:rsidRDefault="008D3448" w:rsidP="0022354A">
            <w:pPr>
              <w:jc w:val="center"/>
            </w:pPr>
          </w:p>
          <w:p w:rsidR="004638AD" w:rsidRPr="005948A6" w:rsidRDefault="004638AD" w:rsidP="0022354A">
            <w:pPr>
              <w:jc w:val="center"/>
            </w:pPr>
          </w:p>
        </w:tc>
        <w:tc>
          <w:tcPr>
            <w:tcW w:w="1392" w:type="dxa"/>
          </w:tcPr>
          <w:p w:rsidR="004638AD" w:rsidRPr="00EE7A00" w:rsidRDefault="00F9181B" w:rsidP="0010495C">
            <w:pPr>
              <w:jc w:val="both"/>
            </w:pPr>
            <w:r w:rsidRPr="00EE7A00">
              <w:t xml:space="preserve">Папка </w:t>
            </w:r>
            <w:r w:rsidR="004638AD" w:rsidRPr="00EE7A00">
              <w:t xml:space="preserve">из кожзаменителя с надписями </w:t>
            </w:r>
          </w:p>
          <w:p w:rsidR="004638AD" w:rsidRPr="00EE7A00" w:rsidRDefault="004638AD" w:rsidP="004638AD">
            <w:pPr>
              <w:pStyle w:val="21"/>
              <w:tabs>
                <w:tab w:val="left" w:pos="0"/>
              </w:tabs>
              <w:ind w:left="0" w:firstLine="0"/>
              <w:jc w:val="both"/>
              <w:rPr>
                <w:b w:val="0"/>
                <w:bCs w:val="0"/>
              </w:rPr>
            </w:pPr>
          </w:p>
          <w:p w:rsidR="008D3448" w:rsidRPr="00EE7A00" w:rsidRDefault="008D3448" w:rsidP="00402224">
            <w:pPr>
              <w:shd w:val="clear" w:color="auto" w:fill="FFFFFF"/>
              <w:suppressAutoHyphens w:val="0"/>
              <w:autoSpaceDN w:val="0"/>
              <w:textAlignment w:val="baseline"/>
            </w:pPr>
          </w:p>
        </w:tc>
        <w:tc>
          <w:tcPr>
            <w:tcW w:w="11207" w:type="dxa"/>
          </w:tcPr>
          <w:p w:rsidR="0010495C" w:rsidRPr="00EE7A00" w:rsidRDefault="0010495C" w:rsidP="0010495C">
            <w:pPr>
              <w:jc w:val="both"/>
            </w:pPr>
            <w:r w:rsidRPr="00EE7A00">
              <w:t xml:space="preserve">Поставляемый Товар должен быть новым (не бывшим в употреблении, не были восстановлены потребительские свойства), свободным от прав третьих лиц, должен иметь соответствующие сертификаты, паспорта,  в неповрежденной упаковке от производителя. </w:t>
            </w:r>
          </w:p>
          <w:p w:rsidR="0010495C" w:rsidRPr="00EE7A00" w:rsidRDefault="0010495C" w:rsidP="0010495C">
            <w:pPr>
              <w:jc w:val="both"/>
            </w:pPr>
            <w:r w:rsidRPr="00EE7A00">
              <w:t xml:space="preserve">Упаковка Товара должна быть способна предотвратить его повреждение или порчу во время погрузки, перевозки к конечному пункту назначения и разгрузки, а также обеспечить надлежащее хранение Товара. Упаковка должна быть целой, сухой, не деформированной и должна содержать маркировку, отражающую информацию о Товаре. </w:t>
            </w:r>
          </w:p>
          <w:p w:rsidR="00814C56" w:rsidRPr="00EE7A00" w:rsidRDefault="0010495C" w:rsidP="008C73EA">
            <w:pPr>
              <w:jc w:val="both"/>
            </w:pPr>
            <w:r w:rsidRPr="00EE7A00">
              <w:t>Поставщик за свой счет осуществляет поставку, выгрузку и сборку Товара в месте доставки Товара.</w:t>
            </w:r>
          </w:p>
        </w:tc>
        <w:tc>
          <w:tcPr>
            <w:tcW w:w="2337" w:type="dxa"/>
          </w:tcPr>
          <w:p w:rsidR="0010495C" w:rsidRPr="00EE7A00" w:rsidRDefault="0010495C" w:rsidP="0010495C">
            <w:pPr>
              <w:jc w:val="both"/>
            </w:pPr>
          </w:p>
          <w:p w:rsidR="0010495C" w:rsidRPr="00EE7A00" w:rsidRDefault="0010495C" w:rsidP="0010495C">
            <w:pPr>
              <w:jc w:val="both"/>
            </w:pPr>
          </w:p>
          <w:p w:rsidR="0010495C" w:rsidRPr="00EE7A00" w:rsidRDefault="0010495C" w:rsidP="0010495C">
            <w:pPr>
              <w:jc w:val="both"/>
            </w:pPr>
          </w:p>
          <w:p w:rsidR="00814C56" w:rsidRPr="00EE7A00" w:rsidRDefault="0010495C" w:rsidP="0010495C">
            <w:pPr>
              <w:jc w:val="both"/>
            </w:pPr>
            <w:r w:rsidRPr="00EE7A00">
              <w:t>Не предусмотрено.</w:t>
            </w:r>
          </w:p>
        </w:tc>
      </w:tr>
    </w:tbl>
    <w:p w:rsidR="00402224" w:rsidRDefault="00402224">
      <w:pPr>
        <w:rPr>
          <w:sz w:val="18"/>
          <w:szCs w:val="18"/>
        </w:rPr>
      </w:pPr>
    </w:p>
    <w:tbl>
      <w:tblPr>
        <w:tblStyle w:val="af3"/>
        <w:tblW w:w="5000" w:type="pct"/>
        <w:tblLook w:val="04A0" w:firstRow="1" w:lastRow="0" w:firstColumn="1" w:lastColumn="0" w:noHBand="0" w:noVBand="1"/>
      </w:tblPr>
      <w:tblGrid>
        <w:gridCol w:w="417"/>
        <w:gridCol w:w="1818"/>
        <w:gridCol w:w="1984"/>
        <w:gridCol w:w="4253"/>
        <w:gridCol w:w="2318"/>
        <w:gridCol w:w="4563"/>
      </w:tblGrid>
      <w:tr w:rsidR="00346B37" w:rsidRPr="00346B37" w:rsidTr="00402224">
        <w:tc>
          <w:tcPr>
            <w:tcW w:w="5000" w:type="pct"/>
            <w:gridSpan w:val="6"/>
            <w:shd w:val="clear" w:color="auto" w:fill="BFBFBF" w:themeFill="background1" w:themeFillShade="BF"/>
          </w:tcPr>
          <w:p w:rsidR="00346B37" w:rsidRPr="00346B37" w:rsidRDefault="00346B37" w:rsidP="00346B37">
            <w:pPr>
              <w:snapToGrid w:val="0"/>
              <w:jc w:val="both"/>
              <w:rPr>
                <w:rFonts w:ascii="Times New Roman" w:hAnsi="Times New Roman"/>
                <w:b/>
                <w:sz w:val="22"/>
                <w:szCs w:val="22"/>
              </w:rPr>
            </w:pPr>
            <w:r w:rsidRPr="00346B37">
              <w:rPr>
                <w:rFonts w:ascii="Times New Roman" w:hAnsi="Times New Roman"/>
                <w:b/>
                <w:sz w:val="22"/>
                <w:szCs w:val="22"/>
              </w:rPr>
              <w:t>Таблица 4. Состав, формы и требования, предъявляемые к отчётной документации, место и срок поставки Товара:</w:t>
            </w:r>
          </w:p>
        </w:tc>
      </w:tr>
      <w:tr w:rsidR="00346B37" w:rsidRPr="00150FD2" w:rsidTr="00EE7A00">
        <w:tc>
          <w:tcPr>
            <w:tcW w:w="136" w:type="pct"/>
            <w:vAlign w:val="center"/>
          </w:tcPr>
          <w:p w:rsidR="00346B37" w:rsidRPr="00150FD2" w:rsidRDefault="00346B37" w:rsidP="00346B37">
            <w:pPr>
              <w:snapToGrid w:val="0"/>
              <w:jc w:val="center"/>
              <w:rPr>
                <w:rFonts w:ascii="Times New Roman" w:hAnsi="Times New Roman"/>
                <w:b/>
              </w:rPr>
            </w:pPr>
            <w:r w:rsidRPr="00150FD2">
              <w:rPr>
                <w:rFonts w:ascii="Times New Roman" w:hAnsi="Times New Roman"/>
                <w:b/>
              </w:rPr>
              <w:t>№</w:t>
            </w:r>
          </w:p>
        </w:tc>
        <w:tc>
          <w:tcPr>
            <w:tcW w:w="592" w:type="pct"/>
            <w:vAlign w:val="center"/>
          </w:tcPr>
          <w:p w:rsidR="00346B37" w:rsidRPr="00150FD2" w:rsidRDefault="00346B37" w:rsidP="00346B37">
            <w:pPr>
              <w:snapToGrid w:val="0"/>
              <w:jc w:val="center"/>
              <w:rPr>
                <w:rFonts w:ascii="Times New Roman" w:hAnsi="Times New Roman"/>
                <w:b/>
              </w:rPr>
            </w:pPr>
            <w:r w:rsidRPr="00150FD2">
              <w:rPr>
                <w:rFonts w:ascii="Times New Roman" w:hAnsi="Times New Roman"/>
                <w:b/>
              </w:rPr>
              <w:t>Наименование Товара</w:t>
            </w:r>
          </w:p>
        </w:tc>
        <w:tc>
          <w:tcPr>
            <w:tcW w:w="646" w:type="pct"/>
            <w:vAlign w:val="center"/>
          </w:tcPr>
          <w:p w:rsidR="00346B37" w:rsidRPr="00150FD2" w:rsidRDefault="00346B37" w:rsidP="00402224">
            <w:pPr>
              <w:snapToGrid w:val="0"/>
              <w:jc w:val="center"/>
              <w:rPr>
                <w:rFonts w:ascii="Times New Roman" w:hAnsi="Times New Roman"/>
                <w:b/>
              </w:rPr>
            </w:pPr>
            <w:r w:rsidRPr="00150FD2">
              <w:rPr>
                <w:rFonts w:ascii="Times New Roman" w:hAnsi="Times New Roman"/>
                <w:b/>
              </w:rPr>
              <w:t>Место и условия поставки Товара</w:t>
            </w:r>
          </w:p>
        </w:tc>
        <w:tc>
          <w:tcPr>
            <w:tcW w:w="1385" w:type="pct"/>
            <w:vAlign w:val="center"/>
          </w:tcPr>
          <w:p w:rsidR="00346B37" w:rsidRPr="00150FD2" w:rsidRDefault="00346B37" w:rsidP="00346B37">
            <w:pPr>
              <w:snapToGrid w:val="0"/>
              <w:jc w:val="center"/>
              <w:rPr>
                <w:rFonts w:ascii="Times New Roman" w:hAnsi="Times New Roman"/>
                <w:b/>
              </w:rPr>
            </w:pPr>
            <w:r w:rsidRPr="00150FD2">
              <w:rPr>
                <w:rFonts w:ascii="Times New Roman" w:hAnsi="Times New Roman"/>
                <w:b/>
              </w:rPr>
              <w:t>Срок поставки Товара и предоставления отчетной документации</w:t>
            </w:r>
          </w:p>
        </w:tc>
        <w:tc>
          <w:tcPr>
            <w:tcW w:w="755" w:type="pct"/>
            <w:vAlign w:val="center"/>
          </w:tcPr>
          <w:p w:rsidR="00346B37" w:rsidRPr="00150FD2" w:rsidRDefault="00346B37" w:rsidP="00402224">
            <w:pPr>
              <w:snapToGrid w:val="0"/>
              <w:jc w:val="center"/>
              <w:rPr>
                <w:rFonts w:ascii="Times New Roman" w:hAnsi="Times New Roman"/>
                <w:b/>
              </w:rPr>
            </w:pPr>
            <w:r w:rsidRPr="00150FD2">
              <w:rPr>
                <w:rFonts w:ascii="Times New Roman" w:hAnsi="Times New Roman"/>
                <w:b/>
              </w:rPr>
              <w:t>Срок подписания документа о приемке исполнения обязательств</w:t>
            </w:r>
          </w:p>
        </w:tc>
        <w:tc>
          <w:tcPr>
            <w:tcW w:w="1486" w:type="pct"/>
            <w:vAlign w:val="center"/>
          </w:tcPr>
          <w:p w:rsidR="00346B37" w:rsidRPr="00150FD2" w:rsidRDefault="00346B37" w:rsidP="00346B37">
            <w:pPr>
              <w:snapToGrid w:val="0"/>
              <w:jc w:val="center"/>
              <w:rPr>
                <w:rFonts w:ascii="Times New Roman" w:hAnsi="Times New Roman"/>
                <w:b/>
              </w:rPr>
            </w:pPr>
            <w:r w:rsidRPr="00150FD2">
              <w:rPr>
                <w:rFonts w:ascii="Times New Roman" w:hAnsi="Times New Roman"/>
                <w:b/>
              </w:rPr>
              <w:t>Общие требования к составу, форме и иные требования к отчётной документации, предоставляемой Государственному заказчику</w:t>
            </w:r>
          </w:p>
        </w:tc>
      </w:tr>
      <w:tr w:rsidR="00346B37" w:rsidRPr="00346B37" w:rsidTr="00EE7A00">
        <w:tc>
          <w:tcPr>
            <w:tcW w:w="136" w:type="pct"/>
          </w:tcPr>
          <w:p w:rsidR="00346B37" w:rsidRPr="00346B37" w:rsidRDefault="00346B37" w:rsidP="00346B37">
            <w:pPr>
              <w:snapToGrid w:val="0"/>
              <w:jc w:val="center"/>
              <w:rPr>
                <w:rFonts w:ascii="Times New Roman" w:hAnsi="Times New Roman"/>
                <w:b/>
                <w:sz w:val="18"/>
                <w:szCs w:val="18"/>
              </w:rPr>
            </w:pPr>
            <w:r w:rsidRPr="00346B37">
              <w:rPr>
                <w:rFonts w:ascii="Times New Roman" w:hAnsi="Times New Roman"/>
                <w:b/>
                <w:sz w:val="18"/>
                <w:szCs w:val="18"/>
              </w:rPr>
              <w:t>1</w:t>
            </w:r>
          </w:p>
        </w:tc>
        <w:tc>
          <w:tcPr>
            <w:tcW w:w="592" w:type="pct"/>
          </w:tcPr>
          <w:p w:rsidR="00346B37" w:rsidRPr="00346B37" w:rsidRDefault="00346B37" w:rsidP="00346B37">
            <w:pPr>
              <w:snapToGrid w:val="0"/>
              <w:jc w:val="center"/>
              <w:rPr>
                <w:rFonts w:ascii="Times New Roman" w:hAnsi="Times New Roman"/>
                <w:b/>
                <w:sz w:val="18"/>
                <w:szCs w:val="18"/>
              </w:rPr>
            </w:pPr>
            <w:r w:rsidRPr="00346B37">
              <w:rPr>
                <w:rFonts w:ascii="Times New Roman" w:hAnsi="Times New Roman"/>
                <w:b/>
                <w:sz w:val="18"/>
                <w:szCs w:val="18"/>
              </w:rPr>
              <w:t>2</w:t>
            </w:r>
          </w:p>
        </w:tc>
        <w:tc>
          <w:tcPr>
            <w:tcW w:w="646" w:type="pct"/>
          </w:tcPr>
          <w:p w:rsidR="00346B37" w:rsidRPr="00346B37" w:rsidRDefault="00346B37" w:rsidP="00346B37">
            <w:pPr>
              <w:snapToGrid w:val="0"/>
              <w:jc w:val="center"/>
              <w:rPr>
                <w:rFonts w:ascii="Times New Roman" w:hAnsi="Times New Roman"/>
                <w:b/>
                <w:sz w:val="18"/>
                <w:szCs w:val="18"/>
              </w:rPr>
            </w:pPr>
            <w:r w:rsidRPr="00346B37">
              <w:rPr>
                <w:rFonts w:ascii="Times New Roman" w:hAnsi="Times New Roman"/>
                <w:b/>
                <w:sz w:val="18"/>
                <w:szCs w:val="18"/>
              </w:rPr>
              <w:t>3</w:t>
            </w:r>
          </w:p>
        </w:tc>
        <w:tc>
          <w:tcPr>
            <w:tcW w:w="1385" w:type="pct"/>
          </w:tcPr>
          <w:p w:rsidR="00346B37" w:rsidRPr="00346B37" w:rsidRDefault="00346B37" w:rsidP="00346B37">
            <w:pPr>
              <w:snapToGrid w:val="0"/>
              <w:jc w:val="center"/>
              <w:rPr>
                <w:rFonts w:ascii="Times New Roman" w:hAnsi="Times New Roman"/>
                <w:b/>
                <w:sz w:val="18"/>
                <w:szCs w:val="18"/>
              </w:rPr>
            </w:pPr>
            <w:r w:rsidRPr="00346B37">
              <w:rPr>
                <w:rFonts w:ascii="Times New Roman" w:hAnsi="Times New Roman"/>
                <w:b/>
                <w:sz w:val="18"/>
                <w:szCs w:val="18"/>
              </w:rPr>
              <w:t>4</w:t>
            </w:r>
          </w:p>
        </w:tc>
        <w:tc>
          <w:tcPr>
            <w:tcW w:w="755" w:type="pct"/>
          </w:tcPr>
          <w:p w:rsidR="00346B37" w:rsidRPr="00346B37" w:rsidRDefault="00346B37" w:rsidP="00346B37">
            <w:pPr>
              <w:snapToGrid w:val="0"/>
              <w:jc w:val="center"/>
              <w:rPr>
                <w:rFonts w:ascii="Times New Roman" w:hAnsi="Times New Roman"/>
                <w:b/>
                <w:sz w:val="18"/>
                <w:szCs w:val="18"/>
              </w:rPr>
            </w:pPr>
            <w:r w:rsidRPr="00346B37">
              <w:rPr>
                <w:rFonts w:ascii="Times New Roman" w:hAnsi="Times New Roman"/>
                <w:b/>
                <w:sz w:val="18"/>
                <w:szCs w:val="18"/>
              </w:rPr>
              <w:t>5</w:t>
            </w:r>
          </w:p>
        </w:tc>
        <w:tc>
          <w:tcPr>
            <w:tcW w:w="1486" w:type="pct"/>
          </w:tcPr>
          <w:p w:rsidR="00346B37" w:rsidRPr="00346B37" w:rsidRDefault="00346B37" w:rsidP="00346B37">
            <w:pPr>
              <w:snapToGrid w:val="0"/>
              <w:jc w:val="center"/>
              <w:rPr>
                <w:rFonts w:ascii="Times New Roman" w:hAnsi="Times New Roman"/>
                <w:b/>
                <w:sz w:val="18"/>
                <w:szCs w:val="18"/>
              </w:rPr>
            </w:pPr>
            <w:r w:rsidRPr="00346B37">
              <w:rPr>
                <w:rFonts w:ascii="Times New Roman" w:hAnsi="Times New Roman"/>
                <w:b/>
                <w:sz w:val="18"/>
                <w:szCs w:val="18"/>
              </w:rPr>
              <w:t>6</w:t>
            </w:r>
          </w:p>
        </w:tc>
      </w:tr>
      <w:tr w:rsidR="00814C56" w:rsidRPr="00346B37" w:rsidTr="00EE7A00">
        <w:trPr>
          <w:trHeight w:val="4072"/>
        </w:trPr>
        <w:tc>
          <w:tcPr>
            <w:tcW w:w="136" w:type="pct"/>
          </w:tcPr>
          <w:p w:rsidR="00814C56" w:rsidRDefault="00814C56" w:rsidP="00346B37">
            <w:pPr>
              <w:jc w:val="center"/>
              <w:rPr>
                <w:rFonts w:ascii="Times New Roman" w:hAnsi="Times New Roman"/>
                <w:sz w:val="24"/>
                <w:szCs w:val="24"/>
              </w:rPr>
            </w:pPr>
            <w:r w:rsidRPr="00346B37">
              <w:rPr>
                <w:rFonts w:ascii="Times New Roman" w:hAnsi="Times New Roman"/>
                <w:sz w:val="24"/>
                <w:szCs w:val="24"/>
              </w:rPr>
              <w:lastRenderedPageBreak/>
              <w:t>1</w:t>
            </w:r>
          </w:p>
          <w:p w:rsidR="008D3448" w:rsidRDefault="008D3448" w:rsidP="00346B37">
            <w:pPr>
              <w:jc w:val="center"/>
              <w:rPr>
                <w:rFonts w:ascii="Times New Roman" w:hAnsi="Times New Roman"/>
                <w:sz w:val="24"/>
                <w:szCs w:val="24"/>
              </w:rPr>
            </w:pPr>
          </w:p>
          <w:p w:rsidR="008D3448" w:rsidRDefault="008D3448" w:rsidP="00346B37">
            <w:pPr>
              <w:jc w:val="center"/>
              <w:rPr>
                <w:rFonts w:ascii="Times New Roman" w:hAnsi="Times New Roman"/>
                <w:sz w:val="24"/>
                <w:szCs w:val="24"/>
              </w:rPr>
            </w:pPr>
          </w:p>
          <w:p w:rsidR="008D3448" w:rsidRDefault="008D3448" w:rsidP="00346B37">
            <w:pPr>
              <w:jc w:val="center"/>
              <w:rPr>
                <w:rFonts w:ascii="Times New Roman" w:hAnsi="Times New Roman"/>
                <w:sz w:val="24"/>
                <w:szCs w:val="24"/>
              </w:rPr>
            </w:pPr>
          </w:p>
          <w:p w:rsidR="004F5109" w:rsidRPr="00346B37" w:rsidRDefault="004F5109" w:rsidP="00346B37">
            <w:pPr>
              <w:jc w:val="center"/>
              <w:rPr>
                <w:rFonts w:ascii="Times New Roman" w:hAnsi="Times New Roman"/>
                <w:sz w:val="24"/>
                <w:szCs w:val="24"/>
              </w:rPr>
            </w:pPr>
          </w:p>
        </w:tc>
        <w:tc>
          <w:tcPr>
            <w:tcW w:w="592" w:type="pct"/>
          </w:tcPr>
          <w:p w:rsidR="004F5109" w:rsidRPr="00EE7A00" w:rsidRDefault="00F9181B" w:rsidP="00EE7A00">
            <w:pPr>
              <w:jc w:val="both"/>
              <w:rPr>
                <w:rFonts w:ascii="Times New Roman" w:hAnsi="Times New Roman"/>
              </w:rPr>
            </w:pPr>
            <w:r w:rsidRPr="00EE7A00">
              <w:rPr>
                <w:rFonts w:ascii="Times New Roman" w:hAnsi="Times New Roman"/>
              </w:rPr>
              <w:t>П</w:t>
            </w:r>
            <w:r w:rsidR="004F5109" w:rsidRPr="00EE7A00">
              <w:rPr>
                <w:rFonts w:ascii="Times New Roman" w:hAnsi="Times New Roman"/>
              </w:rPr>
              <w:t xml:space="preserve">апка из кожзаменителя с надписями </w:t>
            </w:r>
          </w:p>
          <w:p w:rsidR="004F5109" w:rsidRPr="00EE7A00" w:rsidRDefault="004F5109" w:rsidP="00EE7A00">
            <w:pPr>
              <w:jc w:val="both"/>
              <w:rPr>
                <w:rFonts w:ascii="Times New Roman" w:hAnsi="Times New Roman"/>
              </w:rPr>
            </w:pPr>
          </w:p>
          <w:p w:rsidR="008D3448" w:rsidRPr="00EE7A00" w:rsidRDefault="008D3448" w:rsidP="00EE7A00">
            <w:pPr>
              <w:jc w:val="both"/>
              <w:rPr>
                <w:rFonts w:ascii="Times New Roman" w:hAnsi="Times New Roman"/>
              </w:rPr>
            </w:pPr>
          </w:p>
        </w:tc>
        <w:tc>
          <w:tcPr>
            <w:tcW w:w="646" w:type="pct"/>
          </w:tcPr>
          <w:p w:rsidR="00814C56" w:rsidRPr="00EE7A00" w:rsidRDefault="00814C56" w:rsidP="00EE7A00">
            <w:pPr>
              <w:jc w:val="both"/>
              <w:rPr>
                <w:rFonts w:ascii="Times New Roman" w:hAnsi="Times New Roman"/>
              </w:rPr>
            </w:pPr>
            <w:r w:rsidRPr="00EE7A00">
              <w:rPr>
                <w:rFonts w:ascii="Times New Roman" w:hAnsi="Times New Roman"/>
              </w:rPr>
              <w:t>Российская Федерация,</w:t>
            </w:r>
          </w:p>
          <w:p w:rsidR="00814C56" w:rsidRPr="00EE7A00" w:rsidRDefault="00814C56" w:rsidP="00EE7A00">
            <w:pPr>
              <w:jc w:val="both"/>
              <w:rPr>
                <w:rFonts w:ascii="Times New Roman" w:hAnsi="Times New Roman"/>
              </w:rPr>
            </w:pPr>
            <w:r w:rsidRPr="00EE7A00">
              <w:rPr>
                <w:rFonts w:ascii="Times New Roman" w:hAnsi="Times New Roman"/>
              </w:rPr>
              <w:t xml:space="preserve">115093, </w:t>
            </w:r>
          </w:p>
          <w:p w:rsidR="00814C56" w:rsidRPr="00EE7A00" w:rsidRDefault="00814C56" w:rsidP="00EE7A00">
            <w:pPr>
              <w:jc w:val="both"/>
              <w:rPr>
                <w:rFonts w:ascii="Times New Roman" w:hAnsi="Times New Roman"/>
              </w:rPr>
            </w:pPr>
            <w:r w:rsidRPr="00EE7A00">
              <w:rPr>
                <w:rFonts w:ascii="Times New Roman" w:hAnsi="Times New Roman"/>
              </w:rPr>
              <w:t>г. Москва,</w:t>
            </w:r>
          </w:p>
          <w:p w:rsidR="00814C56" w:rsidRPr="00EE7A00" w:rsidRDefault="00814C56" w:rsidP="00EE7A00">
            <w:pPr>
              <w:jc w:val="both"/>
              <w:rPr>
                <w:rFonts w:ascii="Times New Roman" w:hAnsi="Times New Roman"/>
              </w:rPr>
            </w:pPr>
            <w:r w:rsidRPr="00EE7A00">
              <w:rPr>
                <w:rFonts w:ascii="Times New Roman" w:hAnsi="Times New Roman"/>
              </w:rPr>
              <w:t>ул. Люсиновская, 51</w:t>
            </w:r>
          </w:p>
        </w:tc>
        <w:tc>
          <w:tcPr>
            <w:tcW w:w="1385" w:type="pct"/>
          </w:tcPr>
          <w:p w:rsidR="004F5109" w:rsidRPr="00EE7A00" w:rsidRDefault="004F5109" w:rsidP="00EE7A00">
            <w:pPr>
              <w:jc w:val="both"/>
              <w:rPr>
                <w:rFonts w:ascii="Times New Roman" w:hAnsi="Times New Roman"/>
              </w:rPr>
            </w:pPr>
            <w:r w:rsidRPr="00EE7A00">
              <w:rPr>
                <w:rFonts w:ascii="Times New Roman" w:hAnsi="Times New Roman"/>
              </w:rPr>
              <w:t>В течение 30 (тридцати) рабочих дней со следующего дня после даты подписания Государственного контракта</w:t>
            </w:r>
          </w:p>
          <w:p w:rsidR="004F5109" w:rsidRPr="00EE7A00" w:rsidRDefault="004F5109" w:rsidP="00EE7A00">
            <w:pPr>
              <w:jc w:val="both"/>
              <w:rPr>
                <w:rFonts w:ascii="Times New Roman" w:hAnsi="Times New Roman"/>
              </w:rPr>
            </w:pPr>
          </w:p>
          <w:p w:rsidR="004F5109" w:rsidRPr="00EE7A00" w:rsidRDefault="00870126" w:rsidP="00EE7A00">
            <w:pPr>
              <w:jc w:val="both"/>
              <w:rPr>
                <w:rFonts w:ascii="Times New Roman" w:hAnsi="Times New Roman"/>
              </w:rPr>
            </w:pPr>
            <w:r w:rsidRPr="00EE7A00">
              <w:rPr>
                <w:rFonts w:ascii="Times New Roman" w:hAnsi="Times New Roman"/>
              </w:rPr>
              <w:t xml:space="preserve">Поставщик </w:t>
            </w:r>
            <w:r w:rsidR="004F5109" w:rsidRPr="00EE7A00">
              <w:rPr>
                <w:rFonts w:ascii="Times New Roman" w:hAnsi="Times New Roman"/>
              </w:rPr>
              <w:t xml:space="preserve">обязан уведомить Государственного заказчика о точном времени и дате поставки </w:t>
            </w:r>
            <w:r w:rsidR="008C73EA" w:rsidRPr="00EE7A00">
              <w:rPr>
                <w:rFonts w:ascii="Times New Roman" w:hAnsi="Times New Roman"/>
              </w:rPr>
              <w:t>и передачи за 3 (три) дня до момента передачи Товара</w:t>
            </w:r>
            <w:r w:rsidR="004F5109" w:rsidRPr="00EE7A00">
              <w:rPr>
                <w:rFonts w:ascii="Times New Roman" w:hAnsi="Times New Roman"/>
              </w:rPr>
              <w:t xml:space="preserve"> с обязательным указанием:</w:t>
            </w:r>
          </w:p>
          <w:p w:rsidR="004F5109" w:rsidRPr="00EE7A00" w:rsidRDefault="004F5109" w:rsidP="00EE7A00">
            <w:pPr>
              <w:jc w:val="both"/>
              <w:rPr>
                <w:rFonts w:ascii="Times New Roman" w:hAnsi="Times New Roman"/>
              </w:rPr>
            </w:pPr>
            <w:r w:rsidRPr="00EE7A00">
              <w:rPr>
                <w:rFonts w:ascii="Times New Roman" w:hAnsi="Times New Roman"/>
              </w:rPr>
              <w:t>- даты и времени отгрузки;</w:t>
            </w:r>
          </w:p>
          <w:p w:rsidR="004F5109" w:rsidRPr="00EE7A00" w:rsidRDefault="004F5109" w:rsidP="00EE7A00">
            <w:pPr>
              <w:jc w:val="both"/>
              <w:rPr>
                <w:rFonts w:ascii="Times New Roman" w:hAnsi="Times New Roman"/>
              </w:rPr>
            </w:pPr>
            <w:r w:rsidRPr="00EE7A00">
              <w:rPr>
                <w:rFonts w:ascii="Times New Roman" w:hAnsi="Times New Roman"/>
              </w:rPr>
              <w:t>- (при необходимости) государственного номера транспортного средства (для оформления пропуска на территорию Государственного заказчика);</w:t>
            </w:r>
          </w:p>
          <w:p w:rsidR="00814C56" w:rsidRPr="00EE7A00" w:rsidRDefault="004F5109" w:rsidP="00EE7A00">
            <w:pPr>
              <w:jc w:val="both"/>
              <w:rPr>
                <w:rFonts w:ascii="Times New Roman" w:hAnsi="Times New Roman"/>
              </w:rPr>
            </w:pPr>
            <w:r w:rsidRPr="00EE7A00">
              <w:rPr>
                <w:rFonts w:ascii="Times New Roman" w:hAnsi="Times New Roman"/>
              </w:rPr>
              <w:t>- фамилии, имени, отчества водителя (при необходимости) и/или сопровождающего лица (для оформления пропуска на территорию Государственного заказчика).</w:t>
            </w:r>
          </w:p>
        </w:tc>
        <w:tc>
          <w:tcPr>
            <w:tcW w:w="755" w:type="pct"/>
          </w:tcPr>
          <w:p w:rsidR="00814C56" w:rsidRPr="00EE7A00" w:rsidRDefault="00814C56" w:rsidP="00EE7A00">
            <w:pPr>
              <w:jc w:val="both"/>
              <w:rPr>
                <w:rFonts w:ascii="Times New Roman" w:hAnsi="Times New Roman"/>
              </w:rPr>
            </w:pPr>
            <w:r w:rsidRPr="00EE7A00">
              <w:rPr>
                <w:rFonts w:ascii="Times New Roman" w:hAnsi="Times New Roman"/>
              </w:rPr>
              <w:t>В течение 5 (Пяти) рабочих дней с даты поставки Товара и предоставления отчетной документации</w:t>
            </w:r>
          </w:p>
        </w:tc>
        <w:tc>
          <w:tcPr>
            <w:tcW w:w="1486" w:type="pct"/>
          </w:tcPr>
          <w:p w:rsidR="00814C56" w:rsidRPr="00EE7A00" w:rsidRDefault="00814C56" w:rsidP="00EE7A00">
            <w:pPr>
              <w:jc w:val="both"/>
              <w:rPr>
                <w:rFonts w:ascii="Times New Roman" w:hAnsi="Times New Roman"/>
              </w:rPr>
            </w:pPr>
            <w:r w:rsidRPr="00EE7A00">
              <w:rPr>
                <w:rFonts w:ascii="Times New Roman" w:hAnsi="Times New Roman"/>
              </w:rPr>
              <w:t>В состав отчётной документации входит: документ о приемки исполнения обязательств по Государственному контракту товарная накладная или УПД, счет-фактура (при наличии), товарно-транспортные документы (при наличии).</w:t>
            </w:r>
          </w:p>
          <w:p w:rsidR="00814C56" w:rsidRPr="00EE7A00" w:rsidRDefault="00814C56" w:rsidP="00EE7A00">
            <w:pPr>
              <w:jc w:val="both"/>
              <w:rPr>
                <w:rFonts w:ascii="Times New Roman" w:hAnsi="Times New Roman"/>
              </w:rPr>
            </w:pPr>
          </w:p>
          <w:p w:rsidR="00814C56" w:rsidRPr="00EE7A00" w:rsidRDefault="00814C56" w:rsidP="00EE7A00">
            <w:pPr>
              <w:jc w:val="both"/>
              <w:rPr>
                <w:rFonts w:ascii="Times New Roman" w:hAnsi="Times New Roman"/>
              </w:rPr>
            </w:pPr>
            <w:r w:rsidRPr="00EE7A00">
              <w:rPr>
                <w:rFonts w:ascii="Times New Roman" w:hAnsi="Times New Roman"/>
              </w:rPr>
              <w:t>Отчетная документация представляется в Департамент правового обеспечения, администрирования и государственной службы Минпросвещения России.</w:t>
            </w:r>
          </w:p>
        </w:tc>
      </w:tr>
    </w:tbl>
    <w:p w:rsidR="00402224" w:rsidRDefault="00402224">
      <w:pPr>
        <w:rPr>
          <w:sz w:val="18"/>
          <w:szCs w:val="18"/>
        </w:rPr>
      </w:pPr>
      <w:r>
        <w:rPr>
          <w:sz w:val="18"/>
          <w:szCs w:val="18"/>
        </w:rPr>
        <w:br w:type="page"/>
      </w:r>
    </w:p>
    <w:tbl>
      <w:tblPr>
        <w:tblW w:w="5000" w:type="pct"/>
        <w:tblLook w:val="04A0" w:firstRow="1" w:lastRow="0" w:firstColumn="1" w:lastColumn="0" w:noHBand="0" w:noVBand="1"/>
      </w:tblPr>
      <w:tblGrid>
        <w:gridCol w:w="15353"/>
      </w:tblGrid>
      <w:tr w:rsidR="00BC10FE" w:rsidRPr="00B54FF9" w:rsidTr="00150FD2">
        <w:tc>
          <w:tcPr>
            <w:tcW w:w="5000"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hideMark/>
          </w:tcPr>
          <w:p w:rsidR="00BC10FE" w:rsidRPr="00B54FF9" w:rsidRDefault="00BC10FE" w:rsidP="007B0D20">
            <w:pPr>
              <w:rPr>
                <w:b/>
                <w:sz w:val="18"/>
                <w:szCs w:val="18"/>
              </w:rPr>
            </w:pPr>
            <w:r w:rsidRPr="007B0D20">
              <w:rPr>
                <w:b/>
                <w:sz w:val="22"/>
                <w:szCs w:val="22"/>
              </w:rPr>
              <w:lastRenderedPageBreak/>
              <w:t xml:space="preserve">Таблица </w:t>
            </w:r>
            <w:r w:rsidR="00777AAA" w:rsidRPr="007B0D20">
              <w:rPr>
                <w:b/>
                <w:sz w:val="22"/>
                <w:szCs w:val="22"/>
              </w:rPr>
              <w:t>5</w:t>
            </w:r>
            <w:r w:rsidRPr="007B0D20">
              <w:rPr>
                <w:b/>
                <w:sz w:val="22"/>
                <w:szCs w:val="22"/>
              </w:rPr>
              <w:t>. Порядок приемки исполнения обязательств по Государственному контракту:</w:t>
            </w:r>
          </w:p>
        </w:tc>
      </w:tr>
      <w:tr w:rsidR="00BC10FE" w:rsidRPr="00B54FF9" w:rsidTr="003F005D">
        <w:tc>
          <w:tcPr>
            <w:tcW w:w="5000" w:type="pct"/>
            <w:tcBorders>
              <w:top w:val="nil"/>
              <w:left w:val="single" w:sz="4" w:space="0" w:color="000000"/>
              <w:bottom w:val="single" w:sz="4" w:space="0" w:color="000000"/>
              <w:right w:val="single" w:sz="4" w:space="0" w:color="000000"/>
            </w:tcBorders>
            <w:vAlign w:val="center"/>
            <w:hideMark/>
          </w:tcPr>
          <w:p w:rsidR="00814C56" w:rsidRDefault="00814C56" w:rsidP="00814C56">
            <w:pPr>
              <w:jc w:val="both"/>
            </w:pPr>
            <w:r>
              <w:t>Приемка исполнения обязательств по Государственному контракту осуществляется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нормативных правовых актов в сфере государственных закупок, в порядке, предусмотренном Государственным контрактом.</w:t>
            </w:r>
          </w:p>
          <w:p w:rsidR="00814C56" w:rsidRDefault="00814C56" w:rsidP="00814C56">
            <w:pPr>
              <w:jc w:val="both"/>
            </w:pPr>
            <w:r>
              <w:t xml:space="preserve">Поставленный Товар принимается Государственным заказчиком по документу о приемке исполнения обязательств по Государственному контракту, а именно по акту по форме </w:t>
            </w:r>
            <w:r w:rsidR="008856D5">
              <w:t>Государственного заказчика</w:t>
            </w:r>
            <w:r>
              <w:t>.</w:t>
            </w:r>
          </w:p>
          <w:p w:rsidR="00814C56" w:rsidRDefault="00814C56" w:rsidP="00814C56">
            <w:pPr>
              <w:jc w:val="both"/>
            </w:pPr>
            <w:r>
              <w:t>В случае невозможности принять поставленный Товар Государственный заказчик направляет мотивированный отказ от принятия исполнения обязательств по Государственному контракту (по этапу Государственного контракта) не позднее 3 (Трех) рабочих дней с даты предоставления отчетной документации.</w:t>
            </w:r>
          </w:p>
          <w:p w:rsidR="00230D58" w:rsidRPr="00B54FF9" w:rsidRDefault="00814C56" w:rsidP="00814C56">
            <w:pPr>
              <w:jc w:val="both"/>
              <w:rPr>
                <w:b/>
                <w:sz w:val="18"/>
                <w:szCs w:val="18"/>
              </w:rPr>
            </w:pPr>
            <w:r>
              <w:t>Поставка и разгрузка Товара осуществляется силами и средствами Поставщика или стороннего Перевозчика за счет средств Поставщика.</w:t>
            </w:r>
          </w:p>
        </w:tc>
      </w:tr>
    </w:tbl>
    <w:p w:rsidR="00B54FF9" w:rsidRDefault="00B54FF9" w:rsidP="00AE039C">
      <w:pPr>
        <w:rPr>
          <w:b/>
          <w:sz w:val="24"/>
          <w:szCs w:val="24"/>
        </w:rPr>
      </w:pPr>
    </w:p>
    <w:p w:rsidR="00885665" w:rsidRPr="00615650" w:rsidRDefault="007C0506" w:rsidP="00617909">
      <w:pPr>
        <w:pStyle w:val="af4"/>
        <w:ind w:left="0"/>
        <w:jc w:val="center"/>
        <w:rPr>
          <w:b/>
          <w:sz w:val="22"/>
          <w:szCs w:val="22"/>
        </w:rPr>
      </w:pPr>
      <w:r w:rsidRPr="00615650">
        <w:rPr>
          <w:b/>
          <w:sz w:val="22"/>
          <w:szCs w:val="22"/>
        </w:rPr>
        <w:t>Форма, сроки и порядок оплаты</w:t>
      </w:r>
    </w:p>
    <w:p w:rsidR="00C62936" w:rsidRPr="00615650" w:rsidRDefault="00C62936" w:rsidP="00FF73C6">
      <w:pPr>
        <w:tabs>
          <w:tab w:val="left" w:pos="0"/>
        </w:tabs>
        <w:ind w:firstLine="567"/>
        <w:jc w:val="both"/>
        <w:rPr>
          <w:bCs/>
          <w:iCs/>
          <w:color w:val="000000"/>
          <w:sz w:val="22"/>
          <w:szCs w:val="22"/>
        </w:rPr>
      </w:pPr>
      <w:r w:rsidRPr="00615650">
        <w:rPr>
          <w:bCs/>
          <w:iCs/>
          <w:color w:val="000000"/>
          <w:sz w:val="22"/>
          <w:szCs w:val="22"/>
        </w:rPr>
        <w:t>Оплата фактически поставленного Товара по настоящему Государственному контракту производится Государственным заказчиком по безналичному расчету путем перечисления денежных средств на счет Поставщика платежными поручениями в следующем порядке:</w:t>
      </w:r>
    </w:p>
    <w:p w:rsidR="00C62936" w:rsidRPr="00282AFB" w:rsidRDefault="00C62936" w:rsidP="00FF73C6">
      <w:pPr>
        <w:tabs>
          <w:tab w:val="left" w:pos="0"/>
        </w:tabs>
        <w:ind w:firstLine="567"/>
        <w:jc w:val="both"/>
        <w:rPr>
          <w:bCs/>
          <w:iCs/>
          <w:sz w:val="22"/>
          <w:szCs w:val="22"/>
        </w:rPr>
      </w:pPr>
      <w:r w:rsidRPr="00282AFB">
        <w:rPr>
          <w:bCs/>
          <w:iCs/>
          <w:sz w:val="22"/>
          <w:szCs w:val="22"/>
        </w:rPr>
        <w:t xml:space="preserve">Расчеты с Поставщиком осуществляются в пределах стоимости (цены) поставленного Товара в течение </w:t>
      </w:r>
      <w:r w:rsidR="008856D5">
        <w:rPr>
          <w:bCs/>
          <w:iCs/>
          <w:sz w:val="22"/>
          <w:szCs w:val="22"/>
        </w:rPr>
        <w:t>7</w:t>
      </w:r>
      <w:r w:rsidR="008856D5" w:rsidRPr="00282AFB">
        <w:rPr>
          <w:bCs/>
          <w:iCs/>
          <w:sz w:val="22"/>
          <w:szCs w:val="22"/>
        </w:rPr>
        <w:t xml:space="preserve"> </w:t>
      </w:r>
      <w:r w:rsidR="007E7E90" w:rsidRPr="00282AFB">
        <w:rPr>
          <w:bCs/>
          <w:iCs/>
          <w:sz w:val="22"/>
          <w:szCs w:val="22"/>
        </w:rPr>
        <w:t>(</w:t>
      </w:r>
      <w:r w:rsidR="008856D5">
        <w:rPr>
          <w:bCs/>
          <w:iCs/>
          <w:sz w:val="22"/>
          <w:szCs w:val="22"/>
        </w:rPr>
        <w:t>Семи</w:t>
      </w:r>
      <w:r w:rsidR="007E7E90" w:rsidRPr="00282AFB">
        <w:rPr>
          <w:bCs/>
          <w:iCs/>
          <w:sz w:val="22"/>
          <w:szCs w:val="22"/>
        </w:rPr>
        <w:t>) рабочих</w:t>
      </w:r>
      <w:r w:rsidR="007E7E90" w:rsidRPr="00282AFB" w:rsidDel="007E7E90">
        <w:rPr>
          <w:bCs/>
          <w:iCs/>
          <w:sz w:val="22"/>
          <w:szCs w:val="22"/>
        </w:rPr>
        <w:t xml:space="preserve"> </w:t>
      </w:r>
      <w:r w:rsidRPr="00282AFB">
        <w:rPr>
          <w:bCs/>
          <w:iCs/>
          <w:sz w:val="22"/>
          <w:szCs w:val="22"/>
        </w:rPr>
        <w:t xml:space="preserve">дней с даты подписания Сторонами </w:t>
      </w:r>
      <w:r w:rsidR="00400B6C" w:rsidRPr="00282AFB">
        <w:rPr>
          <w:bCs/>
          <w:iCs/>
          <w:sz w:val="22"/>
          <w:szCs w:val="22"/>
        </w:rPr>
        <w:t xml:space="preserve">документа о приемке </w:t>
      </w:r>
      <w:r w:rsidRPr="00282AFB">
        <w:rPr>
          <w:bCs/>
          <w:iCs/>
          <w:sz w:val="22"/>
          <w:szCs w:val="22"/>
        </w:rPr>
        <w:t xml:space="preserve">исполнения обязательств по Государственному контракту по установленным Государственным заказчиком формам, и при условии поступления средств федерального бюджета на </w:t>
      </w:r>
      <w:r w:rsidR="00673B78" w:rsidRPr="00282AFB">
        <w:rPr>
          <w:bCs/>
          <w:iCs/>
          <w:sz w:val="22"/>
          <w:szCs w:val="22"/>
        </w:rPr>
        <w:t>счет Государственного заказчика</w:t>
      </w:r>
      <w:r w:rsidRPr="00282AFB">
        <w:rPr>
          <w:bCs/>
          <w:iCs/>
          <w:sz w:val="22"/>
          <w:szCs w:val="22"/>
        </w:rPr>
        <w:t>.</w:t>
      </w:r>
    </w:p>
    <w:p w:rsidR="00EE58F1" w:rsidRPr="00AC68CE" w:rsidRDefault="00C220F0" w:rsidP="00EE58F1">
      <w:pPr>
        <w:tabs>
          <w:tab w:val="left" w:pos="0"/>
        </w:tabs>
        <w:ind w:firstLine="567"/>
        <w:jc w:val="both"/>
        <w:rPr>
          <w:bCs/>
          <w:iCs/>
          <w:color w:val="000000"/>
          <w:sz w:val="22"/>
          <w:szCs w:val="22"/>
        </w:rPr>
      </w:pPr>
      <w:r w:rsidRPr="00282AFB">
        <w:rPr>
          <w:bCs/>
          <w:iCs/>
          <w:color w:val="000000"/>
          <w:sz w:val="22"/>
          <w:szCs w:val="22"/>
        </w:rPr>
        <w:t xml:space="preserve">Цена </w:t>
      </w:r>
      <w:r w:rsidR="001A1E7F" w:rsidRPr="00282AFB">
        <w:rPr>
          <w:bCs/>
          <w:iCs/>
          <w:color w:val="000000"/>
          <w:sz w:val="22"/>
          <w:szCs w:val="22"/>
        </w:rPr>
        <w:t>Государственного к</w:t>
      </w:r>
      <w:r w:rsidRPr="00282AFB">
        <w:rPr>
          <w:bCs/>
          <w:iCs/>
          <w:color w:val="000000"/>
          <w:sz w:val="22"/>
          <w:szCs w:val="22"/>
        </w:rPr>
        <w:t xml:space="preserve">онтракта </w:t>
      </w:r>
      <w:r w:rsidR="00EE58F1" w:rsidRPr="00282AFB">
        <w:rPr>
          <w:bCs/>
          <w:iCs/>
          <w:color w:val="000000"/>
          <w:sz w:val="22"/>
          <w:szCs w:val="22"/>
        </w:rPr>
        <w:t xml:space="preserve">включает в себя расходы </w:t>
      </w:r>
      <w:r w:rsidR="00E563B5" w:rsidRPr="00282AFB">
        <w:rPr>
          <w:bCs/>
          <w:iCs/>
          <w:color w:val="000000"/>
          <w:sz w:val="22"/>
          <w:szCs w:val="22"/>
        </w:rPr>
        <w:t>Поставщика</w:t>
      </w:r>
      <w:r w:rsidR="00EE58F1" w:rsidRPr="00282AFB">
        <w:rPr>
          <w:bCs/>
          <w:iCs/>
          <w:color w:val="000000"/>
          <w:sz w:val="22"/>
          <w:szCs w:val="22"/>
        </w:rPr>
        <w:t xml:space="preserve"> по оплате всех необходимых налогов, пошлин и сборов, и иные затраты, издержки и расходы, связанные с исполнением Государственного контракта</w:t>
      </w:r>
      <w:r w:rsidR="00EE58F1" w:rsidRPr="00AC68CE">
        <w:rPr>
          <w:bCs/>
          <w:iCs/>
          <w:color w:val="000000"/>
          <w:sz w:val="22"/>
          <w:szCs w:val="22"/>
        </w:rPr>
        <w:t>.</w:t>
      </w:r>
    </w:p>
    <w:p w:rsidR="00090248" w:rsidRPr="00615650" w:rsidRDefault="00090248" w:rsidP="00FF73C6">
      <w:pPr>
        <w:tabs>
          <w:tab w:val="left" w:pos="0"/>
        </w:tabs>
        <w:ind w:firstLine="567"/>
        <w:jc w:val="both"/>
        <w:rPr>
          <w:bCs/>
          <w:iCs/>
          <w:color w:val="000000"/>
          <w:sz w:val="22"/>
          <w:szCs w:val="22"/>
        </w:rPr>
      </w:pPr>
    </w:p>
    <w:p w:rsidR="00264471" w:rsidRPr="00615650" w:rsidRDefault="00264471" w:rsidP="00617909">
      <w:pPr>
        <w:tabs>
          <w:tab w:val="left" w:pos="0"/>
        </w:tabs>
        <w:jc w:val="center"/>
        <w:rPr>
          <w:b/>
          <w:bCs/>
          <w:iCs/>
          <w:color w:val="000000"/>
          <w:sz w:val="22"/>
          <w:szCs w:val="22"/>
        </w:rPr>
      </w:pPr>
      <w:r w:rsidRPr="00615650">
        <w:rPr>
          <w:b/>
          <w:bCs/>
          <w:iCs/>
          <w:color w:val="000000"/>
          <w:sz w:val="22"/>
          <w:szCs w:val="22"/>
        </w:rPr>
        <w:t>Ответственность сторон</w:t>
      </w:r>
    </w:p>
    <w:p w:rsidR="006927D7" w:rsidRPr="00AC68CE" w:rsidRDefault="006927D7" w:rsidP="006927D7">
      <w:pPr>
        <w:tabs>
          <w:tab w:val="left" w:pos="0"/>
        </w:tabs>
        <w:ind w:firstLine="567"/>
        <w:jc w:val="both"/>
        <w:rPr>
          <w:bCs/>
          <w:iCs/>
          <w:color w:val="000000"/>
          <w:sz w:val="22"/>
          <w:szCs w:val="22"/>
        </w:rPr>
      </w:pPr>
      <w:r w:rsidRPr="00AC68CE">
        <w:rPr>
          <w:bCs/>
          <w:iCs/>
          <w:color w:val="000000"/>
          <w:sz w:val="22"/>
          <w:szCs w:val="22"/>
        </w:rPr>
        <w:t>В случае просрочки исполнения Поставщиком обязательств, предусмотренных Государственным контрактом, а также в иных случаях ненадлежащего исполнения Поставщиком обязательств, предусмотренных Государственным контрактом, Государственный заказчик направляет Поставщику требование об уплате неустоек (штрафов, пеней).</w:t>
      </w:r>
    </w:p>
    <w:p w:rsidR="00E55B74" w:rsidRPr="00AC68CE" w:rsidRDefault="00E55B74" w:rsidP="00E55B74">
      <w:pPr>
        <w:tabs>
          <w:tab w:val="left" w:pos="0"/>
        </w:tabs>
        <w:ind w:firstLine="567"/>
        <w:jc w:val="both"/>
        <w:rPr>
          <w:bCs/>
          <w:iCs/>
          <w:color w:val="000000"/>
          <w:sz w:val="22"/>
          <w:szCs w:val="22"/>
        </w:rPr>
      </w:pPr>
      <w:r w:rsidRPr="00AC68CE">
        <w:rPr>
          <w:bCs/>
          <w:iCs/>
          <w:color w:val="000000"/>
          <w:sz w:val="22"/>
          <w:szCs w:val="22"/>
        </w:rPr>
        <w:t>Пеня начисляется за каждый день просрочки исполнения Поставщиком об</w:t>
      </w:r>
      <w:r w:rsidR="00F63F7B" w:rsidRPr="00AC68CE">
        <w:rPr>
          <w:bCs/>
          <w:iCs/>
          <w:color w:val="000000"/>
          <w:sz w:val="22"/>
          <w:szCs w:val="22"/>
        </w:rPr>
        <w:t>язательства, предусмотренного Г</w:t>
      </w:r>
      <w:r w:rsidRPr="00AC68CE">
        <w:rPr>
          <w:bCs/>
          <w:iCs/>
          <w:color w:val="000000"/>
          <w:sz w:val="22"/>
          <w:szCs w:val="22"/>
        </w:rPr>
        <w:t>осударственным контрактом, в размере одной трехсотой действующей на дату уплаты пени ключевой ставки Центрального банка</w:t>
      </w:r>
      <w:r w:rsidR="00F63F7B" w:rsidRPr="00AC68CE">
        <w:rPr>
          <w:bCs/>
          <w:iCs/>
          <w:color w:val="000000"/>
          <w:sz w:val="22"/>
          <w:szCs w:val="22"/>
        </w:rPr>
        <w:t xml:space="preserve"> Российской Федерации от цены Г</w:t>
      </w:r>
      <w:r w:rsidRPr="00AC68CE">
        <w:rPr>
          <w:bCs/>
          <w:iCs/>
          <w:color w:val="000000"/>
          <w:sz w:val="22"/>
          <w:szCs w:val="22"/>
        </w:rPr>
        <w:t>осударственного контракта</w:t>
      </w:r>
      <w:r w:rsidR="00F63F7B" w:rsidRPr="00AC68CE">
        <w:rPr>
          <w:bCs/>
          <w:iCs/>
          <w:color w:val="000000"/>
          <w:sz w:val="22"/>
          <w:szCs w:val="22"/>
        </w:rPr>
        <w:t xml:space="preserve"> (отдельного этапа исполнения Г</w:t>
      </w:r>
      <w:r w:rsidRPr="00AC68CE">
        <w:rPr>
          <w:bCs/>
          <w:iCs/>
          <w:color w:val="000000"/>
          <w:sz w:val="22"/>
          <w:szCs w:val="22"/>
        </w:rPr>
        <w:t xml:space="preserve">осударственного контракта), уменьшенной на сумму, пропорциональную объему </w:t>
      </w:r>
      <w:r w:rsidR="00F63F7B" w:rsidRPr="00AC68CE">
        <w:rPr>
          <w:bCs/>
          <w:iCs/>
          <w:color w:val="000000"/>
          <w:sz w:val="22"/>
          <w:szCs w:val="22"/>
        </w:rPr>
        <w:t>обязательств, предусмотренных Г</w:t>
      </w:r>
      <w:r w:rsidRPr="00AC68CE">
        <w:rPr>
          <w:bCs/>
          <w:iCs/>
          <w:color w:val="000000"/>
          <w:sz w:val="22"/>
          <w:szCs w:val="22"/>
        </w:rPr>
        <w:t>осударственным контрактом (соответствующи</w:t>
      </w:r>
      <w:r w:rsidR="00F63F7B" w:rsidRPr="00AC68CE">
        <w:rPr>
          <w:bCs/>
          <w:iCs/>
          <w:color w:val="000000"/>
          <w:sz w:val="22"/>
          <w:szCs w:val="22"/>
        </w:rPr>
        <w:t>м отдельным этапом исполнения Г</w:t>
      </w:r>
      <w:r w:rsidRPr="00AC68CE">
        <w:rPr>
          <w:bCs/>
          <w:iCs/>
          <w:color w:val="000000"/>
          <w:sz w:val="22"/>
          <w:szCs w:val="22"/>
        </w:rPr>
        <w:t>осударственного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55B74" w:rsidRPr="00AC68CE" w:rsidRDefault="00E55B74" w:rsidP="00E55B74">
      <w:pPr>
        <w:tabs>
          <w:tab w:val="left" w:pos="0"/>
        </w:tabs>
        <w:ind w:firstLine="567"/>
        <w:jc w:val="both"/>
        <w:rPr>
          <w:bCs/>
          <w:iCs/>
          <w:color w:val="000000"/>
          <w:sz w:val="22"/>
          <w:szCs w:val="22"/>
        </w:rPr>
      </w:pPr>
      <w:r w:rsidRPr="00AC68CE">
        <w:rPr>
          <w:bCs/>
          <w:iCs/>
          <w:color w:val="000000"/>
          <w:sz w:val="22"/>
          <w:szCs w:val="22"/>
        </w:rPr>
        <w:t xml:space="preserve">За каждый факт неисполнения или ненадлежащего исполнения Поставщиком </w:t>
      </w:r>
      <w:r w:rsidR="00F63F7B" w:rsidRPr="00AC68CE">
        <w:rPr>
          <w:bCs/>
          <w:iCs/>
          <w:color w:val="000000"/>
          <w:sz w:val="22"/>
          <w:szCs w:val="22"/>
        </w:rPr>
        <w:t>обязательств, предусмотренных Г</w:t>
      </w:r>
      <w:r w:rsidRPr="00AC68CE">
        <w:rPr>
          <w:bCs/>
          <w:iCs/>
          <w:color w:val="000000"/>
          <w:sz w:val="22"/>
          <w:szCs w:val="22"/>
        </w:rPr>
        <w:t>осударственным контрактом, за исключением просрочки исполнения обязательств (в том числе гарантийного обязательства), предусмотренны</w:t>
      </w:r>
      <w:r w:rsidR="00F63F7B" w:rsidRPr="00AC68CE">
        <w:rPr>
          <w:bCs/>
          <w:iCs/>
          <w:color w:val="000000"/>
          <w:sz w:val="22"/>
          <w:szCs w:val="22"/>
        </w:rPr>
        <w:t>х Г</w:t>
      </w:r>
      <w:r w:rsidRPr="00AC68CE">
        <w:rPr>
          <w:bCs/>
          <w:iCs/>
          <w:color w:val="000000"/>
          <w:sz w:val="22"/>
          <w:szCs w:val="22"/>
        </w:rPr>
        <w:t>осударственным контрактом, размер штрафа</w:t>
      </w:r>
      <w:r w:rsidR="00F63F7B" w:rsidRPr="00AC68CE">
        <w:rPr>
          <w:bCs/>
          <w:iCs/>
          <w:color w:val="000000"/>
          <w:sz w:val="22"/>
          <w:szCs w:val="22"/>
        </w:rPr>
        <w:t xml:space="preserve"> составляет 10 процентов цены Г</w:t>
      </w:r>
      <w:r w:rsidRPr="00AC68CE">
        <w:rPr>
          <w:bCs/>
          <w:iCs/>
          <w:color w:val="000000"/>
          <w:sz w:val="22"/>
          <w:szCs w:val="22"/>
        </w:rPr>
        <w:t>осударственного контракта.</w:t>
      </w:r>
    </w:p>
    <w:p w:rsidR="00E55B74" w:rsidRPr="00AC68CE" w:rsidRDefault="00E55B74" w:rsidP="00E55B74">
      <w:pPr>
        <w:tabs>
          <w:tab w:val="left" w:pos="0"/>
        </w:tabs>
        <w:ind w:firstLine="567"/>
        <w:jc w:val="both"/>
        <w:rPr>
          <w:bCs/>
          <w:iCs/>
          <w:color w:val="000000"/>
          <w:sz w:val="22"/>
          <w:szCs w:val="22"/>
        </w:rPr>
      </w:pPr>
      <w:r w:rsidRPr="00AC68CE">
        <w:rPr>
          <w:bCs/>
          <w:iCs/>
          <w:color w:val="000000"/>
          <w:sz w:val="22"/>
          <w:szCs w:val="22"/>
        </w:rPr>
        <w:t>За каждый факт неисполнения или ненадлежащего исполнения Поставщиком об</w:t>
      </w:r>
      <w:r w:rsidR="00F63F7B" w:rsidRPr="00AC68CE">
        <w:rPr>
          <w:bCs/>
          <w:iCs/>
          <w:color w:val="000000"/>
          <w:sz w:val="22"/>
          <w:szCs w:val="22"/>
        </w:rPr>
        <w:t>язательства, предусмотренного Г</w:t>
      </w:r>
      <w:r w:rsidRPr="00AC68CE">
        <w:rPr>
          <w:bCs/>
          <w:iCs/>
          <w:color w:val="000000"/>
          <w:sz w:val="22"/>
          <w:szCs w:val="22"/>
        </w:rPr>
        <w:t>осударственным контрактом, которое не имеет стоимост</w:t>
      </w:r>
      <w:r w:rsidR="00F63F7B" w:rsidRPr="00AC68CE">
        <w:rPr>
          <w:bCs/>
          <w:iCs/>
          <w:color w:val="000000"/>
          <w:sz w:val="22"/>
          <w:szCs w:val="22"/>
        </w:rPr>
        <w:t>ного выражения (при наличии в Г</w:t>
      </w:r>
      <w:r w:rsidRPr="00AC68CE">
        <w:rPr>
          <w:bCs/>
          <w:iCs/>
          <w:color w:val="000000"/>
          <w:sz w:val="22"/>
          <w:szCs w:val="22"/>
        </w:rPr>
        <w:t>осударственном контракте таких обязательств), размер штрафа составляет 1 000 (Одна тысяча) рублей.</w:t>
      </w:r>
    </w:p>
    <w:p w:rsidR="00E55B74" w:rsidRPr="00AC68CE" w:rsidRDefault="00E55B74" w:rsidP="00E55B74">
      <w:pPr>
        <w:tabs>
          <w:tab w:val="left" w:pos="0"/>
        </w:tabs>
        <w:ind w:firstLine="567"/>
        <w:jc w:val="both"/>
        <w:rPr>
          <w:bCs/>
          <w:iCs/>
          <w:color w:val="000000"/>
          <w:sz w:val="22"/>
          <w:szCs w:val="22"/>
        </w:rPr>
      </w:pPr>
      <w:r w:rsidRPr="00AC68CE">
        <w:rPr>
          <w:bCs/>
          <w:iCs/>
          <w:color w:val="000000"/>
          <w:sz w:val="22"/>
          <w:szCs w:val="22"/>
        </w:rPr>
        <w:t>Убытки, нанесенные Государственному заказчику в связи с неисполнением или ненадлежащим исполнением Поставщиком своих обязат</w:t>
      </w:r>
      <w:r w:rsidR="00F63F7B" w:rsidRPr="00AC68CE">
        <w:rPr>
          <w:bCs/>
          <w:iCs/>
          <w:color w:val="000000"/>
          <w:sz w:val="22"/>
          <w:szCs w:val="22"/>
        </w:rPr>
        <w:t>ельств по Г</w:t>
      </w:r>
      <w:r w:rsidRPr="00AC68CE">
        <w:rPr>
          <w:bCs/>
          <w:iCs/>
          <w:color w:val="000000"/>
          <w:sz w:val="22"/>
          <w:szCs w:val="22"/>
        </w:rPr>
        <w:t>осударственному контракту, могут быть взысканы в полной сумме сверх неустойки.</w:t>
      </w:r>
    </w:p>
    <w:p w:rsidR="00E55B74" w:rsidRPr="00AC68CE" w:rsidRDefault="00E55B74" w:rsidP="00E55B74">
      <w:pPr>
        <w:tabs>
          <w:tab w:val="left" w:pos="0"/>
        </w:tabs>
        <w:ind w:firstLine="567"/>
        <w:jc w:val="both"/>
        <w:rPr>
          <w:bCs/>
          <w:iCs/>
          <w:color w:val="000000"/>
          <w:sz w:val="22"/>
          <w:szCs w:val="22"/>
        </w:rPr>
      </w:pPr>
      <w:r w:rsidRPr="00AC68CE">
        <w:rPr>
          <w:bCs/>
          <w:iCs/>
          <w:color w:val="000000"/>
          <w:sz w:val="22"/>
          <w:szCs w:val="22"/>
        </w:rPr>
        <w:t>Поставщик освобождается от уплаты неустойки (штрафа, пени), если докажет, что неисполнение или ненадлежащее исполнение об</w:t>
      </w:r>
      <w:r w:rsidR="00F63F7B" w:rsidRPr="00AC68CE">
        <w:rPr>
          <w:bCs/>
          <w:iCs/>
          <w:color w:val="000000"/>
          <w:sz w:val="22"/>
          <w:szCs w:val="22"/>
        </w:rPr>
        <w:t>язательства, предусмотренного Г</w:t>
      </w:r>
      <w:r w:rsidRPr="00AC68CE">
        <w:rPr>
          <w:bCs/>
          <w:iCs/>
          <w:color w:val="000000"/>
          <w:sz w:val="22"/>
          <w:szCs w:val="22"/>
        </w:rPr>
        <w:t>осударственным контрактом, произошло вследствие непреодолимой силы или по вине Государственного заказчика.</w:t>
      </w:r>
    </w:p>
    <w:p w:rsidR="00E55B74" w:rsidRPr="00AC68CE" w:rsidRDefault="00E55B74" w:rsidP="00E55B74">
      <w:pPr>
        <w:tabs>
          <w:tab w:val="left" w:pos="0"/>
        </w:tabs>
        <w:ind w:firstLine="567"/>
        <w:jc w:val="both"/>
        <w:rPr>
          <w:bCs/>
          <w:iCs/>
          <w:color w:val="000000"/>
          <w:sz w:val="22"/>
          <w:szCs w:val="22"/>
        </w:rPr>
      </w:pPr>
      <w:r w:rsidRPr="00AC68CE">
        <w:rPr>
          <w:bCs/>
          <w:iCs/>
          <w:color w:val="000000"/>
          <w:sz w:val="22"/>
          <w:szCs w:val="22"/>
        </w:rPr>
        <w:lastRenderedPageBreak/>
        <w:t>Общая сумма начисленн</w:t>
      </w:r>
      <w:r w:rsidR="001025C2" w:rsidRPr="00AC68CE">
        <w:rPr>
          <w:bCs/>
          <w:iCs/>
          <w:color w:val="000000"/>
          <w:sz w:val="22"/>
          <w:szCs w:val="22"/>
        </w:rPr>
        <w:t xml:space="preserve">ых </w:t>
      </w:r>
      <w:r w:rsidRPr="00AC68CE">
        <w:rPr>
          <w:bCs/>
          <w:iCs/>
          <w:color w:val="000000"/>
          <w:sz w:val="22"/>
          <w:szCs w:val="22"/>
        </w:rPr>
        <w:t xml:space="preserve">штрафов за ненадлежащее исполнение Поставщиком </w:t>
      </w:r>
      <w:r w:rsidR="00F63F7B" w:rsidRPr="00AC68CE">
        <w:rPr>
          <w:bCs/>
          <w:iCs/>
          <w:color w:val="000000"/>
          <w:sz w:val="22"/>
          <w:szCs w:val="22"/>
        </w:rPr>
        <w:t>обязательств, предусмотренных Г</w:t>
      </w:r>
      <w:r w:rsidRPr="00AC68CE">
        <w:rPr>
          <w:bCs/>
          <w:iCs/>
          <w:color w:val="000000"/>
          <w:sz w:val="22"/>
          <w:szCs w:val="22"/>
        </w:rPr>
        <w:t>осударственным контракт</w:t>
      </w:r>
      <w:r w:rsidR="00F63F7B" w:rsidRPr="00AC68CE">
        <w:rPr>
          <w:bCs/>
          <w:iCs/>
          <w:color w:val="000000"/>
          <w:sz w:val="22"/>
          <w:szCs w:val="22"/>
        </w:rPr>
        <w:t>ом, не может превышать цену Г</w:t>
      </w:r>
      <w:r w:rsidRPr="00AC68CE">
        <w:rPr>
          <w:bCs/>
          <w:iCs/>
          <w:color w:val="000000"/>
          <w:sz w:val="22"/>
          <w:szCs w:val="22"/>
        </w:rPr>
        <w:t>осударственного контракта.</w:t>
      </w:r>
    </w:p>
    <w:p w:rsidR="00E55B74" w:rsidRPr="00AC68CE" w:rsidRDefault="00E55B74" w:rsidP="00E55B74">
      <w:pPr>
        <w:tabs>
          <w:tab w:val="left" w:pos="0"/>
        </w:tabs>
        <w:ind w:firstLine="567"/>
        <w:jc w:val="both"/>
        <w:rPr>
          <w:bCs/>
          <w:iCs/>
          <w:color w:val="000000"/>
          <w:sz w:val="22"/>
          <w:szCs w:val="22"/>
        </w:rPr>
      </w:pPr>
      <w:r w:rsidRPr="00AC68CE">
        <w:rPr>
          <w:bCs/>
          <w:iCs/>
          <w:color w:val="000000"/>
          <w:sz w:val="22"/>
          <w:szCs w:val="22"/>
        </w:rPr>
        <w:t xml:space="preserve">Уплата Поставщиком неустойки или применение иной формы ответственности  не освобождает его </w:t>
      </w:r>
      <w:r w:rsidR="00F63F7B" w:rsidRPr="00AC68CE">
        <w:rPr>
          <w:bCs/>
          <w:iCs/>
          <w:color w:val="000000"/>
          <w:sz w:val="22"/>
          <w:szCs w:val="22"/>
        </w:rPr>
        <w:t>от исполнения обязательств по Г</w:t>
      </w:r>
      <w:r w:rsidRPr="00AC68CE">
        <w:rPr>
          <w:bCs/>
          <w:iCs/>
          <w:color w:val="000000"/>
          <w:sz w:val="22"/>
          <w:szCs w:val="22"/>
        </w:rPr>
        <w:t>осударственному контракту.</w:t>
      </w:r>
    </w:p>
    <w:p w:rsidR="0097086B" w:rsidRPr="00AC68CE" w:rsidRDefault="001025C2" w:rsidP="006208F9">
      <w:pPr>
        <w:tabs>
          <w:tab w:val="left" w:pos="0"/>
        </w:tabs>
        <w:ind w:firstLine="567"/>
        <w:jc w:val="both"/>
        <w:rPr>
          <w:bCs/>
          <w:iCs/>
          <w:color w:val="000000"/>
          <w:sz w:val="22"/>
          <w:szCs w:val="22"/>
        </w:rPr>
      </w:pPr>
      <w:r w:rsidRPr="00AC68CE">
        <w:rPr>
          <w:bCs/>
          <w:iCs/>
          <w:color w:val="000000"/>
          <w:sz w:val="22"/>
          <w:szCs w:val="22"/>
        </w:rPr>
        <w:t xml:space="preserve">В случаях, неисполнения </w:t>
      </w:r>
      <w:r w:rsidR="00AC68CE" w:rsidRPr="00AC68CE">
        <w:rPr>
          <w:bCs/>
          <w:iCs/>
          <w:color w:val="000000"/>
          <w:sz w:val="22"/>
          <w:szCs w:val="22"/>
        </w:rPr>
        <w:t>Поставщиком</w:t>
      </w:r>
      <w:r w:rsidRPr="00AC68CE">
        <w:rPr>
          <w:bCs/>
          <w:iCs/>
          <w:color w:val="000000"/>
          <w:sz w:val="22"/>
          <w:szCs w:val="22"/>
        </w:rPr>
        <w:t xml:space="preserve"> требований об уплате неустоек (штрафов, пеней), Государственный заказчик вправе удержать сумму предъявленных к </w:t>
      </w:r>
      <w:r w:rsidR="00AC68CE" w:rsidRPr="00AC68CE">
        <w:rPr>
          <w:bCs/>
          <w:iCs/>
          <w:color w:val="000000"/>
          <w:sz w:val="22"/>
          <w:szCs w:val="22"/>
        </w:rPr>
        <w:t>Поставщику</w:t>
      </w:r>
      <w:r w:rsidRPr="00AC68CE">
        <w:rPr>
          <w:bCs/>
          <w:iCs/>
          <w:color w:val="000000"/>
          <w:sz w:val="22"/>
          <w:szCs w:val="22"/>
        </w:rPr>
        <w:t xml:space="preserve"> неустоек (штрафов, пеней) из суммы, подлежащей оплате </w:t>
      </w:r>
      <w:r w:rsidR="00AC68CE" w:rsidRPr="00AC68CE">
        <w:rPr>
          <w:bCs/>
          <w:iCs/>
          <w:color w:val="000000"/>
          <w:sz w:val="22"/>
          <w:szCs w:val="22"/>
        </w:rPr>
        <w:t>Поставщику</w:t>
      </w:r>
      <w:r w:rsidRPr="00AC68CE">
        <w:rPr>
          <w:bCs/>
          <w:iCs/>
          <w:color w:val="000000"/>
          <w:sz w:val="22"/>
          <w:szCs w:val="22"/>
        </w:rPr>
        <w:t xml:space="preserve"> за </w:t>
      </w:r>
      <w:r w:rsidR="00AC68CE" w:rsidRPr="00AC68CE">
        <w:rPr>
          <w:bCs/>
          <w:iCs/>
          <w:color w:val="000000"/>
          <w:sz w:val="22"/>
          <w:szCs w:val="22"/>
        </w:rPr>
        <w:t>поставленный Товар</w:t>
      </w:r>
      <w:r w:rsidRPr="00AC68CE">
        <w:rPr>
          <w:bCs/>
          <w:iCs/>
          <w:color w:val="000000"/>
          <w:sz w:val="22"/>
          <w:szCs w:val="22"/>
        </w:rPr>
        <w:t>.</w:t>
      </w:r>
    </w:p>
    <w:p w:rsidR="00090248" w:rsidRDefault="00090248" w:rsidP="006208F9">
      <w:pPr>
        <w:tabs>
          <w:tab w:val="left" w:pos="0"/>
        </w:tabs>
        <w:ind w:firstLine="567"/>
        <w:jc w:val="both"/>
        <w:rPr>
          <w:b/>
          <w:sz w:val="22"/>
          <w:szCs w:val="22"/>
        </w:rPr>
      </w:pPr>
    </w:p>
    <w:p w:rsidR="0097086B" w:rsidRPr="00E4528E" w:rsidRDefault="0097086B" w:rsidP="0097086B">
      <w:pPr>
        <w:tabs>
          <w:tab w:val="left" w:pos="0"/>
        </w:tabs>
        <w:jc w:val="center"/>
        <w:rPr>
          <w:b/>
          <w:sz w:val="22"/>
          <w:szCs w:val="22"/>
        </w:rPr>
      </w:pPr>
      <w:r w:rsidRPr="00E4528E">
        <w:rPr>
          <w:b/>
          <w:sz w:val="22"/>
          <w:szCs w:val="22"/>
        </w:rPr>
        <w:t>Изменение и расторжение Государственного контракта</w:t>
      </w:r>
    </w:p>
    <w:p w:rsidR="00B75CC2" w:rsidRPr="00AC68CE" w:rsidRDefault="00E563B5" w:rsidP="00B75CC2">
      <w:pPr>
        <w:autoSpaceDE w:val="0"/>
        <w:autoSpaceDN w:val="0"/>
        <w:adjustRightInd w:val="0"/>
        <w:ind w:firstLine="567"/>
        <w:jc w:val="both"/>
        <w:rPr>
          <w:bCs/>
          <w:iCs/>
          <w:color w:val="000000"/>
          <w:sz w:val="22"/>
          <w:szCs w:val="22"/>
        </w:rPr>
      </w:pPr>
      <w:r w:rsidRPr="00AC68CE">
        <w:rPr>
          <w:bCs/>
          <w:iCs/>
          <w:color w:val="000000"/>
          <w:sz w:val="22"/>
          <w:szCs w:val="22"/>
        </w:rPr>
        <w:t xml:space="preserve">Государственный контракт </w:t>
      </w:r>
      <w:r w:rsidR="00B75CC2" w:rsidRPr="00AC68CE">
        <w:rPr>
          <w:bCs/>
          <w:iCs/>
          <w:color w:val="000000"/>
          <w:sz w:val="22"/>
          <w:szCs w:val="22"/>
        </w:rPr>
        <w:t xml:space="preserve">может быть изменен по соглашению Сторон при снижении цены </w:t>
      </w:r>
      <w:r w:rsidRPr="00AC68CE">
        <w:rPr>
          <w:bCs/>
          <w:iCs/>
          <w:color w:val="000000"/>
          <w:sz w:val="22"/>
          <w:szCs w:val="22"/>
        </w:rPr>
        <w:t xml:space="preserve">Государственного контракта </w:t>
      </w:r>
      <w:r w:rsidR="00B75CC2" w:rsidRPr="00AC68CE">
        <w:rPr>
          <w:bCs/>
          <w:iCs/>
          <w:color w:val="000000"/>
          <w:sz w:val="22"/>
          <w:szCs w:val="22"/>
        </w:rPr>
        <w:t xml:space="preserve">без изменения предусмотренных </w:t>
      </w:r>
      <w:r w:rsidRPr="00AC68CE">
        <w:rPr>
          <w:bCs/>
          <w:iCs/>
          <w:color w:val="000000"/>
          <w:sz w:val="22"/>
          <w:szCs w:val="22"/>
        </w:rPr>
        <w:t xml:space="preserve">Государственным контрактом </w:t>
      </w:r>
      <w:r w:rsidR="00B75CC2" w:rsidRPr="00AC68CE">
        <w:rPr>
          <w:bCs/>
          <w:iCs/>
          <w:color w:val="000000"/>
          <w:sz w:val="22"/>
          <w:szCs w:val="22"/>
        </w:rPr>
        <w:t xml:space="preserve">количества </w:t>
      </w:r>
      <w:r w:rsidR="00066B54" w:rsidRPr="00AC68CE">
        <w:rPr>
          <w:bCs/>
          <w:iCs/>
          <w:color w:val="000000"/>
          <w:sz w:val="22"/>
          <w:szCs w:val="22"/>
        </w:rPr>
        <w:t>Т</w:t>
      </w:r>
      <w:r w:rsidR="00B75CC2" w:rsidRPr="00AC68CE">
        <w:rPr>
          <w:bCs/>
          <w:iCs/>
          <w:color w:val="000000"/>
          <w:sz w:val="22"/>
          <w:szCs w:val="22"/>
        </w:rPr>
        <w:t xml:space="preserve">овара, качества поставляемого </w:t>
      </w:r>
      <w:r w:rsidR="00066B54" w:rsidRPr="00AC68CE">
        <w:rPr>
          <w:bCs/>
          <w:iCs/>
          <w:color w:val="000000"/>
          <w:sz w:val="22"/>
          <w:szCs w:val="22"/>
        </w:rPr>
        <w:t>Т</w:t>
      </w:r>
      <w:r w:rsidR="00B75CC2" w:rsidRPr="00AC68CE">
        <w:rPr>
          <w:bCs/>
          <w:iCs/>
          <w:color w:val="000000"/>
          <w:sz w:val="22"/>
          <w:szCs w:val="22"/>
        </w:rPr>
        <w:t xml:space="preserve">овара и иных условий </w:t>
      </w:r>
      <w:r w:rsidRPr="00AC68CE">
        <w:rPr>
          <w:bCs/>
          <w:iCs/>
          <w:color w:val="000000"/>
          <w:sz w:val="22"/>
          <w:szCs w:val="22"/>
        </w:rPr>
        <w:t>Государственного контракта</w:t>
      </w:r>
      <w:r w:rsidR="00B75CC2" w:rsidRPr="00AC68CE">
        <w:rPr>
          <w:bCs/>
          <w:iCs/>
          <w:color w:val="000000"/>
          <w:sz w:val="22"/>
          <w:szCs w:val="22"/>
        </w:rPr>
        <w:t>.</w:t>
      </w:r>
    </w:p>
    <w:p w:rsidR="00B75CC2" w:rsidRPr="00AC68CE" w:rsidRDefault="00E563B5" w:rsidP="00B75CC2">
      <w:pPr>
        <w:tabs>
          <w:tab w:val="left" w:pos="720"/>
        </w:tabs>
        <w:ind w:firstLine="567"/>
        <w:jc w:val="both"/>
        <w:rPr>
          <w:bCs/>
          <w:iCs/>
          <w:color w:val="000000"/>
          <w:sz w:val="22"/>
          <w:szCs w:val="22"/>
        </w:rPr>
      </w:pPr>
      <w:r w:rsidRPr="00AC68CE">
        <w:rPr>
          <w:bCs/>
          <w:iCs/>
          <w:color w:val="000000"/>
          <w:sz w:val="22"/>
          <w:szCs w:val="22"/>
        </w:rPr>
        <w:t>Государственный з</w:t>
      </w:r>
      <w:r w:rsidR="00B75CC2" w:rsidRPr="00AC68CE">
        <w:rPr>
          <w:bCs/>
          <w:iCs/>
          <w:color w:val="000000"/>
          <w:sz w:val="22"/>
          <w:szCs w:val="22"/>
        </w:rPr>
        <w:t xml:space="preserve">аказчик по согласованию с Поставщиком вправе увеличить или уменьшить предусмотренное </w:t>
      </w:r>
      <w:r w:rsidRPr="00AC68CE">
        <w:rPr>
          <w:bCs/>
          <w:iCs/>
          <w:color w:val="000000"/>
          <w:sz w:val="22"/>
          <w:szCs w:val="22"/>
        </w:rPr>
        <w:t>Государственным к</w:t>
      </w:r>
      <w:r w:rsidR="00B75CC2" w:rsidRPr="00AC68CE">
        <w:rPr>
          <w:bCs/>
          <w:iCs/>
          <w:color w:val="000000"/>
          <w:sz w:val="22"/>
          <w:szCs w:val="22"/>
        </w:rPr>
        <w:t xml:space="preserve">онтрактом количество </w:t>
      </w:r>
      <w:r w:rsidR="00066B54" w:rsidRPr="00AC68CE">
        <w:rPr>
          <w:bCs/>
          <w:iCs/>
          <w:color w:val="000000"/>
          <w:sz w:val="22"/>
          <w:szCs w:val="22"/>
        </w:rPr>
        <w:t>Т</w:t>
      </w:r>
      <w:r w:rsidR="00B75CC2" w:rsidRPr="00AC68CE">
        <w:rPr>
          <w:bCs/>
          <w:iCs/>
          <w:color w:val="000000"/>
          <w:sz w:val="22"/>
          <w:szCs w:val="22"/>
        </w:rPr>
        <w:t xml:space="preserve">овара не более чем на десять процентов. При увеличении количества </w:t>
      </w:r>
      <w:r w:rsidR="00066B54" w:rsidRPr="00AC68CE">
        <w:rPr>
          <w:bCs/>
          <w:iCs/>
          <w:color w:val="000000"/>
          <w:sz w:val="22"/>
          <w:szCs w:val="22"/>
        </w:rPr>
        <w:t>Т</w:t>
      </w:r>
      <w:r w:rsidR="00B75CC2" w:rsidRPr="00AC68CE">
        <w:rPr>
          <w:bCs/>
          <w:iCs/>
          <w:color w:val="000000"/>
          <w:sz w:val="22"/>
          <w:szCs w:val="22"/>
        </w:rPr>
        <w:t xml:space="preserve">овара по соглашению Сторон допускается изменение цены </w:t>
      </w:r>
      <w:r w:rsidRPr="00AC68CE">
        <w:rPr>
          <w:bCs/>
          <w:iCs/>
          <w:color w:val="000000"/>
          <w:sz w:val="22"/>
          <w:szCs w:val="22"/>
        </w:rPr>
        <w:t xml:space="preserve">Государственного контракта </w:t>
      </w:r>
      <w:r w:rsidR="00B75CC2" w:rsidRPr="00AC68CE">
        <w:rPr>
          <w:bCs/>
          <w:iCs/>
          <w:color w:val="000000"/>
          <w:sz w:val="22"/>
          <w:szCs w:val="22"/>
        </w:rPr>
        <w:t xml:space="preserve">пропорционально дополнительному количеству </w:t>
      </w:r>
      <w:r w:rsidR="00066B54" w:rsidRPr="00AC68CE">
        <w:rPr>
          <w:bCs/>
          <w:iCs/>
          <w:color w:val="000000"/>
          <w:sz w:val="22"/>
          <w:szCs w:val="22"/>
        </w:rPr>
        <w:t>Т</w:t>
      </w:r>
      <w:r w:rsidR="00B75CC2" w:rsidRPr="00AC68CE">
        <w:rPr>
          <w:bCs/>
          <w:iCs/>
          <w:color w:val="000000"/>
          <w:sz w:val="22"/>
          <w:szCs w:val="22"/>
        </w:rPr>
        <w:t>овара исходя из установленной в</w:t>
      </w:r>
      <w:r w:rsidRPr="00AC68CE">
        <w:rPr>
          <w:bCs/>
          <w:iCs/>
          <w:color w:val="000000"/>
          <w:sz w:val="22"/>
          <w:szCs w:val="22"/>
        </w:rPr>
        <w:t xml:space="preserve"> Государственном к</w:t>
      </w:r>
      <w:r w:rsidR="00B75CC2" w:rsidRPr="00AC68CE">
        <w:rPr>
          <w:bCs/>
          <w:iCs/>
          <w:color w:val="000000"/>
          <w:sz w:val="22"/>
          <w:szCs w:val="22"/>
        </w:rPr>
        <w:t xml:space="preserve">онтракте цены единицы </w:t>
      </w:r>
      <w:r w:rsidR="00066B54" w:rsidRPr="00AC68CE">
        <w:rPr>
          <w:bCs/>
          <w:iCs/>
          <w:color w:val="000000"/>
          <w:sz w:val="22"/>
          <w:szCs w:val="22"/>
        </w:rPr>
        <w:t>Т</w:t>
      </w:r>
      <w:r w:rsidR="00B75CC2" w:rsidRPr="00AC68CE">
        <w:rPr>
          <w:bCs/>
          <w:iCs/>
          <w:color w:val="000000"/>
          <w:sz w:val="22"/>
          <w:szCs w:val="22"/>
        </w:rPr>
        <w:t xml:space="preserve">овара, но не более чем на десять процентов цены </w:t>
      </w:r>
      <w:r w:rsidRPr="00AC68CE">
        <w:rPr>
          <w:bCs/>
          <w:iCs/>
          <w:color w:val="000000"/>
          <w:sz w:val="22"/>
          <w:szCs w:val="22"/>
        </w:rPr>
        <w:t>Государственного контракта</w:t>
      </w:r>
      <w:r w:rsidR="00B75CC2" w:rsidRPr="00AC68CE">
        <w:rPr>
          <w:bCs/>
          <w:iCs/>
          <w:color w:val="000000"/>
          <w:sz w:val="22"/>
          <w:szCs w:val="22"/>
        </w:rPr>
        <w:t xml:space="preserve">. При уменьшении предусмотренного </w:t>
      </w:r>
      <w:r w:rsidRPr="00AC68CE">
        <w:rPr>
          <w:bCs/>
          <w:iCs/>
          <w:color w:val="000000"/>
          <w:sz w:val="22"/>
          <w:szCs w:val="22"/>
        </w:rPr>
        <w:t>Государственным к</w:t>
      </w:r>
      <w:r w:rsidR="00B75CC2" w:rsidRPr="00AC68CE">
        <w:rPr>
          <w:bCs/>
          <w:iCs/>
          <w:color w:val="000000"/>
          <w:sz w:val="22"/>
          <w:szCs w:val="22"/>
        </w:rPr>
        <w:t xml:space="preserve">онтрактом количества </w:t>
      </w:r>
      <w:r w:rsidR="00066B54" w:rsidRPr="00AC68CE">
        <w:rPr>
          <w:bCs/>
          <w:iCs/>
          <w:color w:val="000000"/>
          <w:sz w:val="22"/>
          <w:szCs w:val="22"/>
        </w:rPr>
        <w:t>Т</w:t>
      </w:r>
      <w:r w:rsidR="00B75CC2" w:rsidRPr="00AC68CE">
        <w:rPr>
          <w:bCs/>
          <w:iCs/>
          <w:color w:val="000000"/>
          <w:sz w:val="22"/>
          <w:szCs w:val="22"/>
        </w:rPr>
        <w:t xml:space="preserve">овара Стороны обязаны уменьшить цену </w:t>
      </w:r>
      <w:r w:rsidRPr="00AC68CE">
        <w:rPr>
          <w:bCs/>
          <w:iCs/>
          <w:color w:val="000000"/>
          <w:sz w:val="22"/>
          <w:szCs w:val="22"/>
        </w:rPr>
        <w:t xml:space="preserve">Государственного контракта </w:t>
      </w:r>
      <w:r w:rsidR="00B75CC2" w:rsidRPr="00AC68CE">
        <w:rPr>
          <w:bCs/>
          <w:iCs/>
          <w:color w:val="000000"/>
          <w:sz w:val="22"/>
          <w:szCs w:val="22"/>
        </w:rPr>
        <w:t>исходя из цены единицы Товара.</w:t>
      </w:r>
    </w:p>
    <w:p w:rsidR="00B75CC2" w:rsidRPr="00AC68CE" w:rsidRDefault="00B75CC2" w:rsidP="00B75CC2">
      <w:pPr>
        <w:autoSpaceDE w:val="0"/>
        <w:autoSpaceDN w:val="0"/>
        <w:adjustRightInd w:val="0"/>
        <w:ind w:firstLine="567"/>
        <w:jc w:val="both"/>
        <w:rPr>
          <w:bCs/>
          <w:iCs/>
          <w:color w:val="000000"/>
          <w:sz w:val="22"/>
          <w:szCs w:val="22"/>
        </w:rPr>
      </w:pPr>
      <w:r w:rsidRPr="00AC68CE">
        <w:rPr>
          <w:bCs/>
          <w:iCs/>
          <w:color w:val="000000"/>
          <w:sz w:val="22"/>
          <w:szCs w:val="22"/>
        </w:rPr>
        <w:t xml:space="preserve">При исполнении </w:t>
      </w:r>
      <w:r w:rsidR="00E563B5" w:rsidRPr="00AC68CE">
        <w:rPr>
          <w:bCs/>
          <w:iCs/>
          <w:color w:val="000000"/>
          <w:sz w:val="22"/>
          <w:szCs w:val="22"/>
        </w:rPr>
        <w:t xml:space="preserve">Государственного контракта </w:t>
      </w:r>
      <w:r w:rsidRPr="00AC68CE">
        <w:rPr>
          <w:bCs/>
          <w:iCs/>
          <w:color w:val="000000"/>
          <w:sz w:val="22"/>
          <w:szCs w:val="22"/>
        </w:rPr>
        <w:t xml:space="preserve">(за исключением случаев, которые предусмотрены нормативными правовыми актами, принятыми в соответствии с </w:t>
      </w:r>
      <w:hyperlink r:id="rId12" w:history="1">
        <w:r w:rsidRPr="00AC68CE">
          <w:rPr>
            <w:bCs/>
            <w:iCs/>
            <w:color w:val="000000"/>
            <w:sz w:val="22"/>
            <w:szCs w:val="22"/>
          </w:rPr>
          <w:t>частью 6 статьи 14</w:t>
        </w:r>
      </w:hyperlink>
      <w:r w:rsidRPr="00AC68CE">
        <w:rPr>
          <w:bCs/>
          <w:iCs/>
          <w:color w:val="000000"/>
          <w:sz w:val="22"/>
          <w:szCs w:val="22"/>
        </w:rPr>
        <w:t xml:space="preserve"> Закона о контрактной системе) по согласованию </w:t>
      </w:r>
      <w:r w:rsidR="00E563B5" w:rsidRPr="00AC68CE">
        <w:rPr>
          <w:bCs/>
          <w:iCs/>
          <w:color w:val="000000"/>
          <w:sz w:val="22"/>
          <w:szCs w:val="22"/>
        </w:rPr>
        <w:t xml:space="preserve">Государственного </w:t>
      </w:r>
      <w:r w:rsidRPr="00AC68CE">
        <w:rPr>
          <w:bCs/>
          <w:iCs/>
          <w:color w:val="000000"/>
          <w:sz w:val="22"/>
          <w:szCs w:val="22"/>
        </w:rPr>
        <w:t xml:space="preserve">заказчика с </w:t>
      </w:r>
      <w:r w:rsidR="008711AF" w:rsidRPr="00AC68CE">
        <w:rPr>
          <w:bCs/>
          <w:iCs/>
          <w:color w:val="000000"/>
          <w:sz w:val="22"/>
          <w:szCs w:val="22"/>
        </w:rPr>
        <w:t xml:space="preserve">Поставщиком </w:t>
      </w:r>
      <w:r w:rsidRPr="00AC68CE">
        <w:rPr>
          <w:bCs/>
          <w:iCs/>
          <w:color w:val="000000"/>
          <w:sz w:val="22"/>
          <w:szCs w:val="22"/>
        </w:rPr>
        <w:t xml:space="preserve">допускается поставка </w:t>
      </w:r>
      <w:r w:rsidR="00066B54" w:rsidRPr="00AC68CE">
        <w:rPr>
          <w:bCs/>
          <w:iCs/>
          <w:color w:val="000000"/>
          <w:sz w:val="22"/>
          <w:szCs w:val="22"/>
        </w:rPr>
        <w:t>Т</w:t>
      </w:r>
      <w:r w:rsidRPr="00AC68CE">
        <w:rPr>
          <w:bCs/>
          <w:iCs/>
          <w:color w:val="000000"/>
          <w:sz w:val="22"/>
          <w:szCs w:val="22"/>
        </w:rPr>
        <w:t xml:space="preserve">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1A1E7F" w:rsidRPr="00AC68CE">
        <w:rPr>
          <w:bCs/>
          <w:iCs/>
          <w:color w:val="000000"/>
          <w:sz w:val="22"/>
          <w:szCs w:val="22"/>
        </w:rPr>
        <w:t xml:space="preserve">Государственном </w:t>
      </w:r>
      <w:r w:rsidRPr="00AC68CE">
        <w:rPr>
          <w:bCs/>
          <w:iCs/>
          <w:color w:val="000000"/>
          <w:sz w:val="22"/>
          <w:szCs w:val="22"/>
        </w:rPr>
        <w:t xml:space="preserve">контракте. </w:t>
      </w:r>
    </w:p>
    <w:p w:rsidR="00B75CC2" w:rsidRPr="00AC68CE" w:rsidRDefault="00B75CC2" w:rsidP="00B75CC2">
      <w:pPr>
        <w:tabs>
          <w:tab w:val="left" w:pos="720"/>
        </w:tabs>
        <w:ind w:firstLine="567"/>
        <w:jc w:val="both"/>
        <w:rPr>
          <w:bCs/>
          <w:iCs/>
          <w:color w:val="000000"/>
          <w:sz w:val="22"/>
          <w:szCs w:val="22"/>
        </w:rPr>
      </w:pPr>
      <w:r w:rsidRPr="00AC68CE">
        <w:rPr>
          <w:bCs/>
          <w:iCs/>
          <w:color w:val="000000"/>
          <w:sz w:val="22"/>
          <w:szCs w:val="22"/>
        </w:rPr>
        <w:t xml:space="preserve">Любые изменения и дополнения к настоящему </w:t>
      </w:r>
      <w:r w:rsidR="00E563B5" w:rsidRPr="00AC68CE">
        <w:rPr>
          <w:bCs/>
          <w:iCs/>
          <w:color w:val="000000"/>
          <w:sz w:val="22"/>
          <w:szCs w:val="22"/>
        </w:rPr>
        <w:t>Государственному к</w:t>
      </w:r>
      <w:r w:rsidRPr="00AC68CE">
        <w:rPr>
          <w:bCs/>
          <w:iCs/>
          <w:color w:val="000000"/>
          <w:sz w:val="22"/>
          <w:szCs w:val="22"/>
        </w:rPr>
        <w:t xml:space="preserve">онтракту являются неотъемлемой частью настоящего </w:t>
      </w:r>
      <w:r w:rsidR="00E563B5" w:rsidRPr="00AC68CE">
        <w:rPr>
          <w:bCs/>
          <w:iCs/>
          <w:color w:val="000000"/>
          <w:sz w:val="22"/>
          <w:szCs w:val="22"/>
        </w:rPr>
        <w:t xml:space="preserve">Государственного контракта </w:t>
      </w:r>
      <w:r w:rsidRPr="00AC68CE">
        <w:rPr>
          <w:bCs/>
          <w:iCs/>
          <w:color w:val="000000"/>
          <w:sz w:val="22"/>
          <w:szCs w:val="22"/>
        </w:rPr>
        <w:t>и действительны при условии, если они совершены в письменной форме и скреплены печатями (при наличии).</w:t>
      </w:r>
    </w:p>
    <w:p w:rsidR="00B75CC2" w:rsidRPr="00AC68CE" w:rsidRDefault="00B75CC2" w:rsidP="00B75CC2">
      <w:pPr>
        <w:autoSpaceDE w:val="0"/>
        <w:autoSpaceDN w:val="0"/>
        <w:adjustRightInd w:val="0"/>
        <w:ind w:firstLine="567"/>
        <w:jc w:val="both"/>
        <w:rPr>
          <w:bCs/>
          <w:iCs/>
          <w:color w:val="000000"/>
          <w:sz w:val="22"/>
          <w:szCs w:val="22"/>
        </w:rPr>
      </w:pPr>
      <w:r w:rsidRPr="00AC68CE">
        <w:rPr>
          <w:bCs/>
          <w:iCs/>
          <w:color w:val="000000"/>
          <w:sz w:val="22"/>
          <w:szCs w:val="22"/>
        </w:rPr>
        <w:t xml:space="preserve">Расторжение </w:t>
      </w:r>
      <w:r w:rsidR="00E563B5" w:rsidRPr="00AC68CE">
        <w:rPr>
          <w:bCs/>
          <w:iCs/>
          <w:color w:val="000000"/>
          <w:sz w:val="22"/>
          <w:szCs w:val="22"/>
        </w:rPr>
        <w:t xml:space="preserve">Государственного контракта </w:t>
      </w:r>
      <w:r w:rsidRPr="00AC68CE">
        <w:rPr>
          <w:bCs/>
          <w:iCs/>
          <w:color w:val="000000"/>
          <w:sz w:val="22"/>
          <w:szCs w:val="22"/>
        </w:rPr>
        <w:t xml:space="preserve">допускается по соглашению </w:t>
      </w:r>
      <w:r w:rsidR="00E563B5" w:rsidRPr="00AC68CE">
        <w:rPr>
          <w:bCs/>
          <w:iCs/>
          <w:color w:val="000000"/>
          <w:sz w:val="22"/>
          <w:szCs w:val="22"/>
        </w:rPr>
        <w:t>С</w:t>
      </w:r>
      <w:r w:rsidRPr="00AC68CE">
        <w:rPr>
          <w:bCs/>
          <w:iCs/>
          <w:color w:val="000000"/>
          <w:sz w:val="22"/>
          <w:szCs w:val="22"/>
        </w:rPr>
        <w:t xml:space="preserve">торон, по решению суда, в случае одностороннего отказа </w:t>
      </w:r>
      <w:r w:rsidR="00E563B5" w:rsidRPr="00AC68CE">
        <w:rPr>
          <w:bCs/>
          <w:iCs/>
          <w:color w:val="000000"/>
          <w:sz w:val="22"/>
          <w:szCs w:val="22"/>
        </w:rPr>
        <w:t>С</w:t>
      </w:r>
      <w:r w:rsidRPr="00AC68CE">
        <w:rPr>
          <w:bCs/>
          <w:iCs/>
          <w:color w:val="000000"/>
          <w:sz w:val="22"/>
          <w:szCs w:val="22"/>
        </w:rPr>
        <w:t xml:space="preserve">тороны </w:t>
      </w:r>
      <w:r w:rsidR="00E563B5" w:rsidRPr="00AC68CE">
        <w:rPr>
          <w:bCs/>
          <w:iCs/>
          <w:color w:val="000000"/>
          <w:sz w:val="22"/>
          <w:szCs w:val="22"/>
        </w:rPr>
        <w:t xml:space="preserve">Государственного контракта </w:t>
      </w:r>
      <w:r w:rsidRPr="00AC68CE">
        <w:rPr>
          <w:bCs/>
          <w:iCs/>
          <w:color w:val="000000"/>
          <w:sz w:val="22"/>
          <w:szCs w:val="22"/>
        </w:rPr>
        <w:t xml:space="preserve">от исполнения </w:t>
      </w:r>
      <w:r w:rsidR="00E563B5" w:rsidRPr="00AC68CE">
        <w:rPr>
          <w:bCs/>
          <w:iCs/>
          <w:color w:val="000000"/>
          <w:sz w:val="22"/>
          <w:szCs w:val="22"/>
        </w:rPr>
        <w:t xml:space="preserve">Государственного контракта </w:t>
      </w:r>
      <w:r w:rsidRPr="00AC68CE">
        <w:rPr>
          <w:bCs/>
          <w:iCs/>
          <w:color w:val="000000"/>
          <w:sz w:val="22"/>
          <w:szCs w:val="22"/>
        </w:rPr>
        <w:t>в соответствии с гражданским законодательством</w:t>
      </w:r>
      <w:r w:rsidR="0097086B" w:rsidRPr="00AC68CE">
        <w:rPr>
          <w:bCs/>
          <w:iCs/>
          <w:color w:val="000000"/>
          <w:sz w:val="22"/>
          <w:szCs w:val="22"/>
        </w:rPr>
        <w:t xml:space="preserve"> Российской Федерации</w:t>
      </w:r>
      <w:r w:rsidRPr="00AC68CE">
        <w:rPr>
          <w:bCs/>
          <w:iCs/>
          <w:color w:val="000000"/>
          <w:sz w:val="22"/>
          <w:szCs w:val="22"/>
        </w:rPr>
        <w:t>.</w:t>
      </w:r>
    </w:p>
    <w:p w:rsidR="00402224" w:rsidRDefault="00402224" w:rsidP="0037400A">
      <w:pPr>
        <w:tabs>
          <w:tab w:val="left" w:pos="0"/>
        </w:tabs>
        <w:jc w:val="center"/>
        <w:rPr>
          <w:b/>
          <w:bCs/>
          <w:iCs/>
          <w:sz w:val="22"/>
          <w:szCs w:val="22"/>
        </w:rPr>
      </w:pPr>
    </w:p>
    <w:p w:rsidR="0037400A" w:rsidRPr="00B600A8" w:rsidRDefault="0037400A" w:rsidP="0037400A">
      <w:pPr>
        <w:tabs>
          <w:tab w:val="left" w:pos="0"/>
        </w:tabs>
        <w:jc w:val="center"/>
        <w:rPr>
          <w:b/>
          <w:bCs/>
          <w:iCs/>
          <w:sz w:val="22"/>
          <w:szCs w:val="22"/>
        </w:rPr>
      </w:pPr>
      <w:r w:rsidRPr="00B600A8">
        <w:rPr>
          <w:b/>
          <w:bCs/>
          <w:iCs/>
          <w:sz w:val="22"/>
          <w:szCs w:val="22"/>
        </w:rPr>
        <w:t>Прочие условия</w:t>
      </w:r>
      <w:r w:rsidRPr="00B600A8">
        <w:t xml:space="preserve"> </w:t>
      </w:r>
    </w:p>
    <w:p w:rsidR="00836393" w:rsidRPr="00E85E82" w:rsidRDefault="0065052F" w:rsidP="00E85E82">
      <w:pPr>
        <w:tabs>
          <w:tab w:val="left" w:pos="720"/>
        </w:tabs>
        <w:ind w:firstLine="567"/>
        <w:jc w:val="both"/>
        <w:rPr>
          <w:bCs/>
          <w:iCs/>
          <w:color w:val="000000"/>
          <w:sz w:val="22"/>
          <w:szCs w:val="22"/>
        </w:rPr>
      </w:pPr>
      <w:r w:rsidRPr="00AC68CE">
        <w:rPr>
          <w:bCs/>
          <w:iCs/>
          <w:color w:val="000000"/>
          <w:sz w:val="22"/>
          <w:szCs w:val="22"/>
        </w:rPr>
        <w:t xml:space="preserve">При подаче ценового предложения Участник закупки подтверждает свое соответствие </w:t>
      </w:r>
      <w:r w:rsidR="00E563B5" w:rsidRPr="00AC68CE">
        <w:rPr>
          <w:bCs/>
          <w:iCs/>
          <w:color w:val="000000"/>
          <w:sz w:val="22"/>
          <w:szCs w:val="22"/>
        </w:rPr>
        <w:t xml:space="preserve">требованиям части 1 статьи 31 </w:t>
      </w:r>
      <w:r w:rsidR="00B008DB" w:rsidRPr="005948A6">
        <w:rPr>
          <w:bCs/>
          <w:iCs/>
          <w:color w:val="000000"/>
          <w:sz w:val="22"/>
          <w:szCs w:val="22"/>
        </w:rPr>
        <w:t>Закон о контрактной системе</w:t>
      </w:r>
      <w:r w:rsidR="00E563B5" w:rsidRPr="00AC68CE">
        <w:rPr>
          <w:bCs/>
          <w:iCs/>
          <w:color w:val="000000"/>
          <w:sz w:val="22"/>
          <w:szCs w:val="22"/>
        </w:rPr>
        <w:t xml:space="preserve">, а предложенный </w:t>
      </w:r>
      <w:r w:rsidR="00066B54" w:rsidRPr="00AC68CE">
        <w:rPr>
          <w:bCs/>
          <w:iCs/>
          <w:color w:val="000000"/>
          <w:sz w:val="22"/>
          <w:szCs w:val="22"/>
        </w:rPr>
        <w:t>Т</w:t>
      </w:r>
      <w:r w:rsidR="00E563B5" w:rsidRPr="00AC68CE">
        <w:rPr>
          <w:bCs/>
          <w:iCs/>
          <w:color w:val="000000"/>
          <w:sz w:val="22"/>
          <w:szCs w:val="22"/>
        </w:rPr>
        <w:t>овар – требованиям, указанны</w:t>
      </w:r>
      <w:r w:rsidR="008711AF" w:rsidRPr="00AC68CE">
        <w:rPr>
          <w:bCs/>
          <w:iCs/>
          <w:color w:val="000000"/>
          <w:sz w:val="22"/>
          <w:szCs w:val="22"/>
        </w:rPr>
        <w:t>м</w:t>
      </w:r>
      <w:r w:rsidR="00E563B5" w:rsidRPr="00AC68CE">
        <w:rPr>
          <w:bCs/>
          <w:iCs/>
          <w:color w:val="000000"/>
          <w:sz w:val="22"/>
          <w:szCs w:val="22"/>
        </w:rPr>
        <w:t xml:space="preserve"> в </w:t>
      </w:r>
      <w:r w:rsidR="007E7E90" w:rsidRPr="00AC68CE">
        <w:rPr>
          <w:bCs/>
          <w:iCs/>
          <w:color w:val="000000"/>
          <w:sz w:val="22"/>
          <w:szCs w:val="22"/>
        </w:rPr>
        <w:t xml:space="preserve">настоящем </w:t>
      </w:r>
      <w:r w:rsidR="00E563B5" w:rsidRPr="00AC68CE">
        <w:rPr>
          <w:bCs/>
          <w:iCs/>
          <w:color w:val="000000"/>
          <w:sz w:val="22"/>
          <w:szCs w:val="22"/>
        </w:rPr>
        <w:t xml:space="preserve">Задании на поставку </w:t>
      </w:r>
      <w:r w:rsidR="00066B54" w:rsidRPr="00AC68CE">
        <w:rPr>
          <w:bCs/>
          <w:iCs/>
          <w:color w:val="000000"/>
          <w:sz w:val="22"/>
          <w:szCs w:val="22"/>
        </w:rPr>
        <w:t>Т</w:t>
      </w:r>
      <w:r w:rsidR="00E85E82">
        <w:rPr>
          <w:bCs/>
          <w:iCs/>
          <w:color w:val="000000"/>
          <w:sz w:val="22"/>
          <w:szCs w:val="22"/>
        </w:rPr>
        <w:t>овара.</w:t>
      </w:r>
    </w:p>
    <w:p w:rsidR="008E7FFD" w:rsidRDefault="008E7FFD" w:rsidP="00617909">
      <w:pPr>
        <w:tabs>
          <w:tab w:val="left" w:pos="0"/>
        </w:tabs>
        <w:jc w:val="center"/>
        <w:rPr>
          <w:b/>
          <w:color w:val="000000"/>
          <w:sz w:val="22"/>
          <w:szCs w:val="22"/>
        </w:rPr>
      </w:pPr>
    </w:p>
    <w:p w:rsidR="00885665" w:rsidRPr="006C13FC" w:rsidRDefault="00885665" w:rsidP="006C13FC">
      <w:pPr>
        <w:pStyle w:val="21"/>
        <w:tabs>
          <w:tab w:val="left" w:pos="0"/>
        </w:tabs>
        <w:ind w:left="0" w:firstLine="0"/>
        <w:jc w:val="center"/>
        <w:rPr>
          <w:bCs w:val="0"/>
          <w:sz w:val="22"/>
          <w:szCs w:val="22"/>
        </w:rPr>
      </w:pPr>
      <w:r w:rsidRPr="006C13FC">
        <w:rPr>
          <w:sz w:val="22"/>
          <w:szCs w:val="22"/>
        </w:rPr>
        <w:t>Контактное лицо по вопросам, касающимся содержания требований Государственного заказчика:</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2648"/>
      </w:tblGrid>
      <w:tr w:rsidR="0094157F" w:rsidRPr="00511B83" w:rsidTr="006E7B9E">
        <w:tc>
          <w:tcPr>
            <w:tcW w:w="2520" w:type="dxa"/>
          </w:tcPr>
          <w:p w:rsidR="0094157F" w:rsidRPr="00511B83" w:rsidRDefault="0094157F" w:rsidP="00431752">
            <w:pPr>
              <w:widowControl w:val="0"/>
              <w:tabs>
                <w:tab w:val="left" w:pos="0"/>
              </w:tabs>
              <w:autoSpaceDE w:val="0"/>
              <w:snapToGrid w:val="0"/>
              <w:jc w:val="both"/>
            </w:pPr>
            <w:r w:rsidRPr="00511B83">
              <w:t>Ф.И.О., должность:</w:t>
            </w:r>
          </w:p>
        </w:tc>
        <w:tc>
          <w:tcPr>
            <w:tcW w:w="12648" w:type="dxa"/>
          </w:tcPr>
          <w:p w:rsidR="0094157F" w:rsidRPr="00755834" w:rsidRDefault="0094157F" w:rsidP="00EF33AE">
            <w:r w:rsidRPr="00755834">
              <w:t>Михеева Анна Юрьевна, зам. начальника отдела</w:t>
            </w:r>
          </w:p>
        </w:tc>
      </w:tr>
      <w:tr w:rsidR="0094157F" w:rsidRPr="00511B83" w:rsidTr="006E7B9E">
        <w:tc>
          <w:tcPr>
            <w:tcW w:w="2520" w:type="dxa"/>
          </w:tcPr>
          <w:p w:rsidR="0094157F" w:rsidRPr="00511B83" w:rsidRDefault="0094157F" w:rsidP="00431752">
            <w:pPr>
              <w:widowControl w:val="0"/>
              <w:tabs>
                <w:tab w:val="left" w:pos="0"/>
              </w:tabs>
              <w:autoSpaceDE w:val="0"/>
              <w:snapToGrid w:val="0"/>
              <w:jc w:val="both"/>
            </w:pPr>
            <w:r w:rsidRPr="00511B83">
              <w:t>Контактный телефон:</w:t>
            </w:r>
          </w:p>
        </w:tc>
        <w:tc>
          <w:tcPr>
            <w:tcW w:w="12648" w:type="dxa"/>
          </w:tcPr>
          <w:p w:rsidR="0094157F" w:rsidRPr="00755834" w:rsidRDefault="0094157F" w:rsidP="0010495C">
            <w:r w:rsidRPr="00755834">
              <w:t>+7 (495) 587-01-10, доб. 3781</w:t>
            </w:r>
            <w:r w:rsidR="008D4808">
              <w:t xml:space="preserve">, </w:t>
            </w:r>
            <w:r w:rsidR="0010495C">
              <w:t>2816</w:t>
            </w:r>
          </w:p>
        </w:tc>
      </w:tr>
      <w:tr w:rsidR="0094157F" w:rsidRPr="00511B83" w:rsidTr="006B19BA">
        <w:trPr>
          <w:trHeight w:val="238"/>
        </w:trPr>
        <w:tc>
          <w:tcPr>
            <w:tcW w:w="2520" w:type="dxa"/>
          </w:tcPr>
          <w:p w:rsidR="0094157F" w:rsidRPr="00511B83" w:rsidRDefault="0094157F" w:rsidP="00431752">
            <w:pPr>
              <w:widowControl w:val="0"/>
              <w:tabs>
                <w:tab w:val="left" w:pos="0"/>
              </w:tabs>
              <w:autoSpaceDE w:val="0"/>
              <w:snapToGrid w:val="0"/>
              <w:jc w:val="both"/>
            </w:pPr>
            <w:r w:rsidRPr="00511B83">
              <w:t xml:space="preserve">Адрес эл. почты: </w:t>
            </w:r>
          </w:p>
        </w:tc>
        <w:tc>
          <w:tcPr>
            <w:tcW w:w="12648" w:type="dxa"/>
          </w:tcPr>
          <w:p w:rsidR="0094157F" w:rsidRDefault="0094157F" w:rsidP="00623AEE">
            <w:r w:rsidRPr="00755834">
              <w:t>Miheeva</w:t>
            </w:r>
            <w:r w:rsidR="00623AEE">
              <w:t>-</w:t>
            </w:r>
            <w:r w:rsidRPr="00755834">
              <w:t>ay@edu.gov.ru</w:t>
            </w:r>
          </w:p>
        </w:tc>
      </w:tr>
    </w:tbl>
    <w:p w:rsidR="00066B54" w:rsidRDefault="00066B54" w:rsidP="00F63F7B">
      <w:pPr>
        <w:rPr>
          <w:sz w:val="18"/>
        </w:rPr>
      </w:pPr>
    </w:p>
    <w:p w:rsidR="00066B54" w:rsidRPr="009C3E56" w:rsidRDefault="00066B54" w:rsidP="00066B54">
      <w:pPr>
        <w:rPr>
          <w:sz w:val="24"/>
          <w:szCs w:val="24"/>
        </w:rPr>
      </w:pPr>
      <w:r w:rsidRPr="009C3E56">
        <w:rPr>
          <w:sz w:val="24"/>
          <w:szCs w:val="24"/>
        </w:rPr>
        <w:t>Исполнитель: _________________ /_______________</w:t>
      </w:r>
    </w:p>
    <w:p w:rsidR="00066B54" w:rsidRPr="009C3E56" w:rsidRDefault="00066B54" w:rsidP="00066B54">
      <w:pPr>
        <w:rPr>
          <w:sz w:val="24"/>
          <w:szCs w:val="24"/>
          <w:vertAlign w:val="subscript"/>
        </w:rPr>
      </w:pPr>
      <w:r w:rsidRPr="009C3E56">
        <w:rPr>
          <w:sz w:val="24"/>
          <w:szCs w:val="24"/>
          <w:vertAlign w:val="subscript"/>
        </w:rPr>
        <w:t xml:space="preserve">                                                   (подпись)                                     (Ф.И.О.)</w:t>
      </w:r>
    </w:p>
    <w:p w:rsidR="001E7017" w:rsidRDefault="001E7017" w:rsidP="001E7017">
      <w:pPr>
        <w:rPr>
          <w:sz w:val="18"/>
        </w:rPr>
        <w:sectPr w:rsidR="001E7017" w:rsidSect="00D94930">
          <w:pgSz w:w="16838" w:h="11906" w:orient="landscape"/>
          <w:pgMar w:top="1134" w:right="567" w:bottom="1134" w:left="1134" w:header="709" w:footer="709" w:gutter="0"/>
          <w:cols w:space="708"/>
          <w:titlePg/>
          <w:docGrid w:linePitch="360"/>
        </w:sectPr>
      </w:pPr>
    </w:p>
    <w:p w:rsidR="00814C56" w:rsidRPr="00814C56" w:rsidRDefault="00814C56" w:rsidP="00814C56">
      <w:pPr>
        <w:jc w:val="right"/>
        <w:rPr>
          <w:sz w:val="18"/>
        </w:rPr>
      </w:pPr>
      <w:r w:rsidRPr="00814C56">
        <w:rPr>
          <w:sz w:val="18"/>
        </w:rPr>
        <w:lastRenderedPageBreak/>
        <w:t>Приложение к Заданию</w:t>
      </w:r>
    </w:p>
    <w:p w:rsidR="00814C56" w:rsidRPr="00814C56" w:rsidRDefault="00814C56" w:rsidP="00814C56">
      <w:pPr>
        <w:jc w:val="right"/>
        <w:rPr>
          <w:sz w:val="18"/>
        </w:rPr>
      </w:pPr>
    </w:p>
    <w:p w:rsidR="00814C56" w:rsidRPr="00814C56" w:rsidRDefault="00814C56" w:rsidP="00814C56">
      <w:pPr>
        <w:jc w:val="right"/>
        <w:rPr>
          <w:b/>
          <w:sz w:val="24"/>
          <w:szCs w:val="24"/>
        </w:rPr>
      </w:pPr>
      <w:r w:rsidRPr="00814C56">
        <w:rPr>
          <w:b/>
          <w:color w:val="FF0000"/>
          <w:sz w:val="24"/>
          <w:szCs w:val="24"/>
        </w:rPr>
        <w:t>ОБРАЗЕЦ</w:t>
      </w:r>
    </w:p>
    <w:tbl>
      <w:tblPr>
        <w:tblW w:w="10314" w:type="dxa"/>
        <w:tblLayout w:type="fixed"/>
        <w:tblLook w:val="01E0" w:firstRow="1" w:lastRow="1" w:firstColumn="1" w:lastColumn="1" w:noHBand="0" w:noVBand="0"/>
      </w:tblPr>
      <w:tblGrid>
        <w:gridCol w:w="5070"/>
        <w:gridCol w:w="5244"/>
      </w:tblGrid>
      <w:tr w:rsidR="00814C56" w:rsidRPr="00814C56" w:rsidTr="00EF33AE">
        <w:tc>
          <w:tcPr>
            <w:tcW w:w="5070" w:type="dxa"/>
          </w:tcPr>
          <w:p w:rsidR="00814C56" w:rsidRPr="00814C56" w:rsidRDefault="00814C56" w:rsidP="00814C56">
            <w:pPr>
              <w:widowControl w:val="0"/>
              <w:spacing w:line="276" w:lineRule="auto"/>
              <w:jc w:val="center"/>
              <w:rPr>
                <w:b/>
                <w:sz w:val="24"/>
                <w:szCs w:val="24"/>
              </w:rPr>
            </w:pPr>
            <w:r w:rsidRPr="00814C56">
              <w:rPr>
                <w:b/>
                <w:sz w:val="24"/>
                <w:szCs w:val="24"/>
              </w:rPr>
              <w:t>Поставщик</w:t>
            </w:r>
          </w:p>
        </w:tc>
        <w:tc>
          <w:tcPr>
            <w:tcW w:w="5243" w:type="dxa"/>
          </w:tcPr>
          <w:p w:rsidR="00814C56" w:rsidRPr="00814C56" w:rsidRDefault="00814C56" w:rsidP="00814C56">
            <w:pPr>
              <w:widowControl w:val="0"/>
              <w:spacing w:line="276" w:lineRule="auto"/>
              <w:ind w:left="-108"/>
              <w:jc w:val="center"/>
              <w:rPr>
                <w:b/>
                <w:sz w:val="24"/>
                <w:szCs w:val="24"/>
              </w:rPr>
            </w:pPr>
            <w:r w:rsidRPr="00814C56">
              <w:rPr>
                <w:b/>
                <w:sz w:val="24"/>
                <w:szCs w:val="24"/>
              </w:rPr>
              <w:t>Государственный заказчик</w:t>
            </w:r>
          </w:p>
        </w:tc>
      </w:tr>
      <w:tr w:rsidR="00814C56" w:rsidRPr="00814C56" w:rsidTr="00EF33AE">
        <w:tc>
          <w:tcPr>
            <w:tcW w:w="5070" w:type="dxa"/>
          </w:tcPr>
          <w:p w:rsidR="00814C56" w:rsidRPr="00814C56" w:rsidRDefault="00814C56" w:rsidP="00814C56">
            <w:pPr>
              <w:widowControl w:val="0"/>
              <w:spacing w:line="276" w:lineRule="auto"/>
              <w:jc w:val="center"/>
              <w:rPr>
                <w:sz w:val="24"/>
                <w:szCs w:val="24"/>
              </w:rPr>
            </w:pPr>
            <w:r w:rsidRPr="00814C56">
              <w:rPr>
                <w:sz w:val="24"/>
                <w:szCs w:val="24"/>
              </w:rPr>
              <w:t>ООО / ИП</w:t>
            </w:r>
          </w:p>
          <w:p w:rsidR="00814C56" w:rsidRPr="00814C56" w:rsidRDefault="00814C56" w:rsidP="00814C56">
            <w:pPr>
              <w:widowControl w:val="0"/>
              <w:spacing w:line="276" w:lineRule="auto"/>
              <w:jc w:val="center"/>
              <w:rPr>
                <w:sz w:val="24"/>
                <w:szCs w:val="24"/>
              </w:rPr>
            </w:pPr>
            <w:r w:rsidRPr="00814C56">
              <w:rPr>
                <w:sz w:val="24"/>
                <w:szCs w:val="24"/>
              </w:rPr>
              <w:t xml:space="preserve">«__________________»  </w:t>
            </w:r>
            <w:r w:rsidRPr="00814C56">
              <w:rPr>
                <w:sz w:val="24"/>
                <w:szCs w:val="24"/>
              </w:rPr>
              <w:br/>
            </w:r>
          </w:p>
        </w:tc>
        <w:tc>
          <w:tcPr>
            <w:tcW w:w="5243" w:type="dxa"/>
          </w:tcPr>
          <w:p w:rsidR="00814C56" w:rsidRPr="00814C56" w:rsidRDefault="00814C56" w:rsidP="00814C56">
            <w:pPr>
              <w:widowControl w:val="0"/>
              <w:spacing w:line="276" w:lineRule="auto"/>
              <w:ind w:left="-108"/>
              <w:jc w:val="center"/>
              <w:rPr>
                <w:sz w:val="24"/>
                <w:szCs w:val="24"/>
              </w:rPr>
            </w:pPr>
            <w:r w:rsidRPr="00814C56">
              <w:rPr>
                <w:sz w:val="24"/>
                <w:szCs w:val="24"/>
              </w:rPr>
              <w:t xml:space="preserve">Министерство просвещения </w:t>
            </w:r>
            <w:r w:rsidRPr="00814C56">
              <w:rPr>
                <w:sz w:val="24"/>
                <w:szCs w:val="24"/>
              </w:rPr>
              <w:br/>
              <w:t>Российской Федерации</w:t>
            </w:r>
          </w:p>
          <w:p w:rsidR="00814C56" w:rsidRPr="00814C56" w:rsidRDefault="00814C56" w:rsidP="00814C56">
            <w:pPr>
              <w:widowControl w:val="0"/>
              <w:spacing w:line="276" w:lineRule="auto"/>
              <w:ind w:left="-108"/>
              <w:jc w:val="center"/>
              <w:rPr>
                <w:sz w:val="24"/>
                <w:szCs w:val="24"/>
              </w:rPr>
            </w:pPr>
          </w:p>
        </w:tc>
      </w:tr>
      <w:tr w:rsidR="00814C56" w:rsidRPr="00814C56" w:rsidTr="00EF33AE">
        <w:tc>
          <w:tcPr>
            <w:tcW w:w="5070" w:type="dxa"/>
          </w:tcPr>
          <w:p w:rsidR="00814C56" w:rsidRPr="00814C56" w:rsidRDefault="00814C56" w:rsidP="00814C56">
            <w:pPr>
              <w:widowControl w:val="0"/>
              <w:spacing w:line="276" w:lineRule="auto"/>
              <w:rPr>
                <w:sz w:val="24"/>
                <w:szCs w:val="24"/>
              </w:rPr>
            </w:pPr>
            <w:r w:rsidRPr="00814C56">
              <w:rPr>
                <w:sz w:val="24"/>
                <w:szCs w:val="24"/>
              </w:rPr>
              <w:t>Юридический/Фактический адрес                               (адрес местонахождения):</w:t>
            </w:r>
          </w:p>
          <w:p w:rsidR="00814C56" w:rsidRPr="00814C56" w:rsidRDefault="00814C56" w:rsidP="00814C56">
            <w:pPr>
              <w:widowControl w:val="0"/>
              <w:spacing w:line="276" w:lineRule="auto"/>
              <w:rPr>
                <w:sz w:val="24"/>
                <w:szCs w:val="24"/>
              </w:rPr>
            </w:pPr>
          </w:p>
          <w:p w:rsidR="00814C56" w:rsidRPr="00814C56" w:rsidRDefault="00814C56" w:rsidP="00814C56">
            <w:pPr>
              <w:widowControl w:val="0"/>
              <w:spacing w:line="276" w:lineRule="auto"/>
              <w:rPr>
                <w:sz w:val="24"/>
                <w:szCs w:val="24"/>
              </w:rPr>
            </w:pPr>
            <w:r w:rsidRPr="00814C56">
              <w:rPr>
                <w:sz w:val="24"/>
                <w:szCs w:val="24"/>
              </w:rPr>
              <w:t>ИНН</w:t>
            </w:r>
          </w:p>
          <w:p w:rsidR="00814C56" w:rsidRPr="00814C56" w:rsidRDefault="00814C56" w:rsidP="00814C56">
            <w:pPr>
              <w:widowControl w:val="0"/>
              <w:spacing w:line="276" w:lineRule="auto"/>
              <w:rPr>
                <w:sz w:val="24"/>
                <w:szCs w:val="24"/>
              </w:rPr>
            </w:pPr>
            <w:r w:rsidRPr="00814C56">
              <w:rPr>
                <w:sz w:val="24"/>
                <w:szCs w:val="24"/>
              </w:rPr>
              <w:t>КПП</w:t>
            </w:r>
          </w:p>
          <w:p w:rsidR="00814C56" w:rsidRPr="00814C56" w:rsidRDefault="00814C56" w:rsidP="00814C56">
            <w:pPr>
              <w:widowControl w:val="0"/>
              <w:spacing w:line="276" w:lineRule="auto"/>
              <w:rPr>
                <w:sz w:val="24"/>
                <w:szCs w:val="24"/>
              </w:rPr>
            </w:pPr>
          </w:p>
        </w:tc>
        <w:tc>
          <w:tcPr>
            <w:tcW w:w="5243" w:type="dxa"/>
          </w:tcPr>
          <w:p w:rsidR="00814C56" w:rsidRPr="00814C56" w:rsidRDefault="00814C56" w:rsidP="00814C56">
            <w:pPr>
              <w:widowControl w:val="0"/>
              <w:spacing w:line="276" w:lineRule="auto"/>
              <w:jc w:val="center"/>
              <w:rPr>
                <w:spacing w:val="-4"/>
                <w:sz w:val="24"/>
                <w:szCs w:val="24"/>
              </w:rPr>
            </w:pPr>
            <w:r w:rsidRPr="00814C56">
              <w:rPr>
                <w:spacing w:val="-4"/>
                <w:sz w:val="24"/>
                <w:szCs w:val="24"/>
              </w:rPr>
              <w:t>Адрес места нахождения:</w:t>
            </w:r>
          </w:p>
          <w:p w:rsidR="00814C56" w:rsidRPr="00814C56" w:rsidRDefault="00814C56" w:rsidP="00814C56">
            <w:pPr>
              <w:widowControl w:val="0"/>
              <w:spacing w:line="276" w:lineRule="auto"/>
              <w:jc w:val="center"/>
              <w:rPr>
                <w:color w:val="000000"/>
                <w:sz w:val="24"/>
                <w:szCs w:val="24"/>
              </w:rPr>
            </w:pPr>
            <w:r w:rsidRPr="00814C56">
              <w:rPr>
                <w:color w:val="000000"/>
                <w:sz w:val="24"/>
                <w:szCs w:val="24"/>
              </w:rPr>
              <w:t>115093, г. Москва,</w:t>
            </w:r>
          </w:p>
          <w:p w:rsidR="00814C56" w:rsidRPr="00814C56" w:rsidRDefault="00814C56" w:rsidP="00814C56">
            <w:pPr>
              <w:widowControl w:val="0"/>
              <w:spacing w:line="276" w:lineRule="auto"/>
              <w:ind w:left="175" w:right="-108"/>
              <w:jc w:val="center"/>
              <w:rPr>
                <w:spacing w:val="-4"/>
                <w:sz w:val="24"/>
                <w:szCs w:val="24"/>
              </w:rPr>
            </w:pPr>
            <w:r w:rsidRPr="00814C56">
              <w:rPr>
                <w:color w:val="000000"/>
                <w:sz w:val="24"/>
                <w:szCs w:val="24"/>
              </w:rPr>
              <w:t>ул. Люсиновская, 51</w:t>
            </w:r>
          </w:p>
          <w:p w:rsidR="00814C56" w:rsidRPr="00814C56" w:rsidRDefault="00814C56" w:rsidP="00814C56">
            <w:pPr>
              <w:widowControl w:val="0"/>
              <w:spacing w:line="276" w:lineRule="auto"/>
              <w:ind w:left="175" w:right="-108"/>
              <w:jc w:val="center"/>
              <w:rPr>
                <w:spacing w:val="-4"/>
                <w:sz w:val="24"/>
                <w:szCs w:val="24"/>
              </w:rPr>
            </w:pPr>
            <w:r w:rsidRPr="00814C56">
              <w:rPr>
                <w:spacing w:val="-4"/>
                <w:sz w:val="24"/>
                <w:szCs w:val="24"/>
              </w:rPr>
              <w:t>ИНН 7707418081</w:t>
            </w:r>
          </w:p>
          <w:p w:rsidR="00814C56" w:rsidRPr="00814C56" w:rsidRDefault="00814C56" w:rsidP="008D3448">
            <w:pPr>
              <w:widowControl w:val="0"/>
              <w:spacing w:line="276" w:lineRule="auto"/>
              <w:ind w:left="175" w:right="-108"/>
              <w:jc w:val="center"/>
              <w:rPr>
                <w:spacing w:val="-4"/>
                <w:sz w:val="24"/>
                <w:szCs w:val="24"/>
              </w:rPr>
            </w:pPr>
            <w:r w:rsidRPr="00814C56">
              <w:rPr>
                <w:spacing w:val="-4"/>
                <w:sz w:val="24"/>
                <w:szCs w:val="24"/>
              </w:rPr>
              <w:t>КПП 772501001</w:t>
            </w:r>
          </w:p>
        </w:tc>
      </w:tr>
    </w:tbl>
    <w:p w:rsidR="00814C56" w:rsidRPr="00814C56" w:rsidRDefault="00814C56" w:rsidP="00814C56">
      <w:pPr>
        <w:suppressAutoHyphens w:val="0"/>
        <w:jc w:val="center"/>
        <w:rPr>
          <w:b/>
          <w:bCs/>
          <w:sz w:val="24"/>
          <w:szCs w:val="24"/>
          <w:lang w:eastAsia="ru-RU"/>
        </w:rPr>
      </w:pPr>
      <w:r w:rsidRPr="00814C56">
        <w:rPr>
          <w:b/>
          <w:bCs/>
          <w:sz w:val="24"/>
          <w:szCs w:val="24"/>
          <w:lang w:eastAsia="ru-RU"/>
        </w:rPr>
        <w:t xml:space="preserve">АКТ </w:t>
      </w:r>
    </w:p>
    <w:p w:rsidR="00814C56" w:rsidRPr="00814C56" w:rsidRDefault="00814C56" w:rsidP="00814C56">
      <w:pPr>
        <w:suppressAutoHyphens w:val="0"/>
        <w:spacing w:line="317" w:lineRule="exact"/>
        <w:jc w:val="center"/>
        <w:rPr>
          <w:b/>
          <w:sz w:val="26"/>
          <w:szCs w:val="24"/>
          <w:lang w:eastAsia="ru-RU"/>
        </w:rPr>
      </w:pPr>
      <w:r w:rsidRPr="00814C56">
        <w:rPr>
          <w:b/>
          <w:sz w:val="26"/>
          <w:szCs w:val="24"/>
          <w:lang w:eastAsia="ru-RU"/>
        </w:rPr>
        <w:t xml:space="preserve">сдачи-приемки исполнения обязательств </w:t>
      </w:r>
    </w:p>
    <w:p w:rsidR="00814C56" w:rsidRPr="00814C56" w:rsidRDefault="00814C56" w:rsidP="00814C56">
      <w:pPr>
        <w:suppressAutoHyphens w:val="0"/>
        <w:jc w:val="center"/>
        <w:rPr>
          <w:b/>
          <w:sz w:val="24"/>
          <w:szCs w:val="24"/>
          <w:lang w:eastAsia="ru-RU"/>
        </w:rPr>
      </w:pPr>
      <w:r w:rsidRPr="00814C56">
        <w:rPr>
          <w:b/>
          <w:sz w:val="26"/>
          <w:szCs w:val="24"/>
          <w:lang w:eastAsia="ru-RU"/>
        </w:rPr>
        <w:t>по государственному контракту от __________ г.</w:t>
      </w:r>
      <w:r w:rsidRPr="00814C56">
        <w:rPr>
          <w:b/>
          <w:sz w:val="24"/>
          <w:szCs w:val="24"/>
          <w:lang w:eastAsia="ru-RU"/>
        </w:rPr>
        <w:t xml:space="preserve">      </w:t>
      </w:r>
      <w:r w:rsidR="00592BED">
        <w:rPr>
          <w:b/>
          <w:sz w:val="24"/>
          <w:szCs w:val="24"/>
          <w:lang w:eastAsia="ru-RU"/>
        </w:rPr>
        <w:br/>
      </w:r>
      <w:r w:rsidRPr="00814C56">
        <w:rPr>
          <w:b/>
          <w:sz w:val="24"/>
          <w:szCs w:val="24"/>
          <w:lang w:eastAsia="ru-RU"/>
        </w:rPr>
        <w:t>№ ______________________________</w:t>
      </w:r>
    </w:p>
    <w:p w:rsidR="00814C56" w:rsidRPr="00814C56" w:rsidRDefault="00814C56" w:rsidP="00814C56">
      <w:pPr>
        <w:tabs>
          <w:tab w:val="left" w:leader="underscore" w:pos="-5245"/>
        </w:tabs>
        <w:suppressAutoHyphens w:val="0"/>
        <w:jc w:val="center"/>
        <w:rPr>
          <w:b/>
          <w:sz w:val="26"/>
          <w:szCs w:val="24"/>
          <w:lang w:eastAsia="ru-RU"/>
        </w:rPr>
      </w:pPr>
    </w:p>
    <w:p w:rsidR="00814C56" w:rsidRPr="00814C56" w:rsidRDefault="00814C56" w:rsidP="00814C56">
      <w:pPr>
        <w:ind w:right="-1"/>
        <w:jc w:val="both"/>
        <w:rPr>
          <w:sz w:val="24"/>
          <w:szCs w:val="24"/>
        </w:rPr>
      </w:pPr>
      <w:r w:rsidRPr="00814C56">
        <w:rPr>
          <w:sz w:val="24"/>
          <w:szCs w:val="24"/>
        </w:rPr>
        <w:t>г. Москва</w:t>
      </w:r>
      <w:r w:rsidRPr="00814C56">
        <w:rPr>
          <w:sz w:val="24"/>
          <w:szCs w:val="24"/>
        </w:rPr>
        <w:tab/>
        <w:t xml:space="preserve">                                                                      </w:t>
      </w:r>
      <w:r w:rsidR="0010495C">
        <w:rPr>
          <w:sz w:val="24"/>
          <w:szCs w:val="24"/>
        </w:rPr>
        <w:t xml:space="preserve">                     _______2026</w:t>
      </w:r>
      <w:r w:rsidRPr="00814C56">
        <w:rPr>
          <w:sz w:val="24"/>
          <w:szCs w:val="24"/>
        </w:rPr>
        <w:t xml:space="preserve"> г.</w:t>
      </w:r>
    </w:p>
    <w:p w:rsidR="00814C56" w:rsidRPr="00814C56" w:rsidRDefault="00814C56" w:rsidP="00814C56">
      <w:pPr>
        <w:tabs>
          <w:tab w:val="right" w:pos="9356"/>
        </w:tabs>
        <w:jc w:val="both"/>
        <w:rPr>
          <w:sz w:val="24"/>
          <w:szCs w:val="24"/>
        </w:rPr>
      </w:pPr>
    </w:p>
    <w:tbl>
      <w:tblPr>
        <w:tblW w:w="4550" w:type="pct"/>
        <w:tblLayout w:type="fixed"/>
        <w:tblLook w:val="04A0" w:firstRow="1" w:lastRow="0" w:firstColumn="1" w:lastColumn="0" w:noHBand="0" w:noVBand="1"/>
      </w:tblPr>
      <w:tblGrid>
        <w:gridCol w:w="3558"/>
        <w:gridCol w:w="5409"/>
      </w:tblGrid>
      <w:tr w:rsidR="00814C56" w:rsidRPr="00814C56" w:rsidTr="00EF33AE">
        <w:tc>
          <w:tcPr>
            <w:tcW w:w="3479" w:type="dxa"/>
            <w:tcBorders>
              <w:top w:val="single" w:sz="4" w:space="0" w:color="000000"/>
              <w:left w:val="single" w:sz="4" w:space="0" w:color="000000"/>
              <w:bottom w:val="single" w:sz="4" w:space="0" w:color="000000"/>
              <w:right w:val="single" w:sz="4" w:space="0" w:color="000000"/>
            </w:tcBorders>
          </w:tcPr>
          <w:p w:rsidR="00814C56" w:rsidRPr="00814C56" w:rsidRDefault="00814C56" w:rsidP="00814C56">
            <w:pPr>
              <w:widowControl w:val="0"/>
              <w:tabs>
                <w:tab w:val="right" w:pos="9356"/>
              </w:tabs>
              <w:snapToGrid w:val="0"/>
              <w:spacing w:line="276" w:lineRule="auto"/>
              <w:jc w:val="both"/>
              <w:rPr>
                <w:sz w:val="24"/>
                <w:szCs w:val="24"/>
              </w:rPr>
            </w:pPr>
            <w:r w:rsidRPr="00814C56">
              <w:rPr>
                <w:sz w:val="24"/>
                <w:szCs w:val="24"/>
              </w:rPr>
              <w:t>Предмет контракта:</w:t>
            </w:r>
          </w:p>
        </w:tc>
        <w:tc>
          <w:tcPr>
            <w:tcW w:w="5290" w:type="dxa"/>
            <w:tcBorders>
              <w:top w:val="single" w:sz="4" w:space="0" w:color="000000"/>
              <w:left w:val="single" w:sz="4" w:space="0" w:color="000000"/>
              <w:bottom w:val="single" w:sz="4" w:space="0" w:color="000000"/>
              <w:right w:val="single" w:sz="4" w:space="0" w:color="000000"/>
            </w:tcBorders>
          </w:tcPr>
          <w:p w:rsidR="00814C56" w:rsidRPr="00814C56" w:rsidRDefault="00814C56" w:rsidP="00814C56">
            <w:pPr>
              <w:widowControl w:val="0"/>
              <w:suppressAutoHyphens w:val="0"/>
              <w:spacing w:line="326" w:lineRule="exact"/>
              <w:jc w:val="both"/>
              <w:rPr>
                <w:bCs/>
                <w:sz w:val="24"/>
                <w:szCs w:val="24"/>
                <w:lang w:eastAsia="ru-RU"/>
              </w:rPr>
            </w:pPr>
          </w:p>
        </w:tc>
      </w:tr>
      <w:tr w:rsidR="00814C56" w:rsidRPr="00814C56" w:rsidTr="00EF33AE">
        <w:trPr>
          <w:trHeight w:val="359"/>
        </w:trPr>
        <w:tc>
          <w:tcPr>
            <w:tcW w:w="3479" w:type="dxa"/>
            <w:tcBorders>
              <w:top w:val="single" w:sz="4" w:space="0" w:color="000000"/>
              <w:left w:val="single" w:sz="4" w:space="0" w:color="000000"/>
              <w:bottom w:val="single" w:sz="4" w:space="0" w:color="000000"/>
              <w:right w:val="single" w:sz="4" w:space="0" w:color="000000"/>
            </w:tcBorders>
          </w:tcPr>
          <w:p w:rsidR="00814C56" w:rsidRPr="00814C56" w:rsidRDefault="00814C56" w:rsidP="00814C56">
            <w:pPr>
              <w:widowControl w:val="0"/>
              <w:tabs>
                <w:tab w:val="right" w:pos="9356"/>
              </w:tabs>
              <w:snapToGrid w:val="0"/>
              <w:spacing w:line="276" w:lineRule="auto"/>
              <w:rPr>
                <w:sz w:val="24"/>
                <w:szCs w:val="24"/>
              </w:rPr>
            </w:pPr>
            <w:r w:rsidRPr="00814C56">
              <w:rPr>
                <w:sz w:val="24"/>
                <w:szCs w:val="24"/>
              </w:rPr>
              <w:t>Основание составления акта:</w:t>
            </w:r>
          </w:p>
        </w:tc>
        <w:tc>
          <w:tcPr>
            <w:tcW w:w="5290" w:type="dxa"/>
            <w:tcBorders>
              <w:top w:val="single" w:sz="4" w:space="0" w:color="000000"/>
              <w:left w:val="single" w:sz="4" w:space="0" w:color="000000"/>
              <w:bottom w:val="single" w:sz="4" w:space="0" w:color="000000"/>
              <w:right w:val="single" w:sz="4" w:space="0" w:color="000000"/>
            </w:tcBorders>
          </w:tcPr>
          <w:p w:rsidR="00814C56" w:rsidRPr="00814C56" w:rsidRDefault="00814C56" w:rsidP="00814C56">
            <w:pPr>
              <w:widowControl w:val="0"/>
              <w:tabs>
                <w:tab w:val="right" w:pos="9356"/>
              </w:tabs>
              <w:spacing w:line="276" w:lineRule="auto"/>
              <w:jc w:val="both"/>
              <w:rPr>
                <w:b/>
                <w:bCs/>
                <w:sz w:val="24"/>
                <w:szCs w:val="24"/>
              </w:rPr>
            </w:pPr>
            <w:r w:rsidRPr="00814C56">
              <w:rPr>
                <w:b/>
                <w:bCs/>
                <w:sz w:val="24"/>
                <w:szCs w:val="24"/>
              </w:rPr>
              <w:t>УПД (или ТН)</w:t>
            </w:r>
          </w:p>
        </w:tc>
      </w:tr>
    </w:tbl>
    <w:p w:rsidR="00814C56" w:rsidRPr="00814C56" w:rsidRDefault="00814C56" w:rsidP="00814C56">
      <w:pPr>
        <w:tabs>
          <w:tab w:val="right" w:pos="9356"/>
        </w:tabs>
        <w:suppressAutoHyphens w:val="0"/>
        <w:ind w:firstLine="720"/>
        <w:jc w:val="both"/>
        <w:rPr>
          <w:sz w:val="24"/>
          <w:szCs w:val="24"/>
        </w:rPr>
      </w:pPr>
    </w:p>
    <w:p w:rsidR="00814C56" w:rsidRPr="00814C56" w:rsidRDefault="00814C56" w:rsidP="00814C56">
      <w:pPr>
        <w:tabs>
          <w:tab w:val="right" w:pos="9356"/>
        </w:tabs>
        <w:suppressAutoHyphens w:val="0"/>
        <w:ind w:firstLine="720"/>
        <w:jc w:val="both"/>
        <w:rPr>
          <w:iCs/>
          <w:sz w:val="24"/>
          <w:szCs w:val="24"/>
          <w:highlight w:val="yellow"/>
          <w:lang w:eastAsia="ru-RU"/>
        </w:rPr>
      </w:pPr>
      <w:r w:rsidRPr="00814C56">
        <w:rPr>
          <w:sz w:val="24"/>
          <w:szCs w:val="24"/>
        </w:rPr>
        <w:t>Мы, нижеподписавшиеся, представитель Поставщика  _______________________________________________________________________________</w:t>
      </w:r>
      <w:r w:rsidRPr="00814C56">
        <w:rPr>
          <w:sz w:val="24"/>
          <w:szCs w:val="24"/>
          <w:lang w:eastAsia="ru-RU"/>
        </w:rPr>
        <w:t>, действующий на основании Устава</w:t>
      </w:r>
      <w:r w:rsidRPr="00814C56">
        <w:rPr>
          <w:sz w:val="24"/>
          <w:szCs w:val="24"/>
        </w:rPr>
        <w:t>, с одной стороны, и представите</w:t>
      </w:r>
      <w:r w:rsidR="008D3448">
        <w:rPr>
          <w:sz w:val="24"/>
          <w:szCs w:val="24"/>
        </w:rPr>
        <w:t>ль Государственного заказчика, __________________________________________________________________________________________________________________________________________</w:t>
      </w:r>
      <w:r w:rsidRPr="00814C56">
        <w:rPr>
          <w:sz w:val="24"/>
          <w:szCs w:val="24"/>
        </w:rPr>
        <w:t xml:space="preserve">, </w:t>
      </w:r>
      <w:r w:rsidRPr="00814C56">
        <w:rPr>
          <w:iCs/>
          <w:sz w:val="24"/>
          <w:szCs w:val="24"/>
          <w:lang w:eastAsia="ru-RU"/>
        </w:rPr>
        <w:t xml:space="preserve">действующий на основании доверенности     № ___________ от __________ </w:t>
      </w:r>
      <w:r w:rsidRPr="00814C56">
        <w:rPr>
          <w:sz w:val="24"/>
          <w:szCs w:val="24"/>
          <w:lang w:eastAsia="ru-RU"/>
        </w:rPr>
        <w:t xml:space="preserve"> </w:t>
      </w:r>
      <w:r w:rsidRPr="00814C56">
        <w:rPr>
          <w:sz w:val="24"/>
          <w:szCs w:val="24"/>
        </w:rPr>
        <w:t xml:space="preserve">с другой стороны, </w:t>
      </w:r>
      <w:r w:rsidRPr="00814C56">
        <w:rPr>
          <w:sz w:val="24"/>
          <w:szCs w:val="24"/>
          <w:lang w:eastAsia="ru-RU"/>
        </w:rPr>
        <w:t>составили настоящий акт о нижеследующем:</w:t>
      </w:r>
    </w:p>
    <w:p w:rsidR="00814C56" w:rsidRPr="00814C56" w:rsidRDefault="00814C56" w:rsidP="00814C56">
      <w:pPr>
        <w:ind w:firstLine="709"/>
        <w:jc w:val="both"/>
        <w:rPr>
          <w:sz w:val="24"/>
          <w:szCs w:val="24"/>
        </w:rPr>
      </w:pPr>
      <w:r w:rsidRPr="00814C56">
        <w:rPr>
          <w:sz w:val="24"/>
          <w:szCs w:val="24"/>
        </w:rPr>
        <w:t xml:space="preserve">Обязательства Поставщика по государственному контракту от </w:t>
      </w:r>
      <w:r w:rsidR="008D3448">
        <w:rPr>
          <w:spacing w:val="6"/>
          <w:sz w:val="24"/>
          <w:szCs w:val="24"/>
        </w:rPr>
        <w:t>__________________</w:t>
      </w:r>
      <w:r w:rsidRPr="00814C56">
        <w:rPr>
          <w:sz w:val="24"/>
          <w:szCs w:val="24"/>
        </w:rPr>
        <w:br/>
        <w:t xml:space="preserve">№ ____________________________ исполнены в установленный срок и соответствуют условиям государственного контракта (далее </w:t>
      </w:r>
      <w:r w:rsidR="00402224">
        <w:rPr>
          <w:sz w:val="24"/>
          <w:szCs w:val="24"/>
        </w:rPr>
        <w:t>–</w:t>
      </w:r>
      <w:r w:rsidRPr="00814C56">
        <w:rPr>
          <w:sz w:val="24"/>
          <w:szCs w:val="24"/>
        </w:rPr>
        <w:t xml:space="preserve"> контракт). </w:t>
      </w:r>
    </w:p>
    <w:p w:rsidR="00814C56" w:rsidRPr="00814C56" w:rsidRDefault="00814C56" w:rsidP="00814C56">
      <w:pPr>
        <w:ind w:firstLine="709"/>
        <w:jc w:val="both"/>
        <w:rPr>
          <w:spacing w:val="6"/>
          <w:sz w:val="24"/>
          <w:szCs w:val="24"/>
        </w:rPr>
      </w:pPr>
      <w:r w:rsidRPr="00814C56">
        <w:rPr>
          <w:spacing w:val="6"/>
          <w:sz w:val="24"/>
          <w:szCs w:val="24"/>
        </w:rPr>
        <w:t xml:space="preserve">Общая стоимость (цена) </w:t>
      </w:r>
      <w:r w:rsidR="00870126">
        <w:rPr>
          <w:spacing w:val="6"/>
          <w:sz w:val="24"/>
          <w:szCs w:val="24"/>
        </w:rPr>
        <w:t>Товара</w:t>
      </w:r>
      <w:r w:rsidR="00870126" w:rsidRPr="00814C56">
        <w:rPr>
          <w:spacing w:val="6"/>
          <w:sz w:val="24"/>
          <w:szCs w:val="24"/>
        </w:rPr>
        <w:t xml:space="preserve"> </w:t>
      </w:r>
      <w:r w:rsidRPr="00814C56">
        <w:rPr>
          <w:spacing w:val="6"/>
          <w:sz w:val="24"/>
          <w:szCs w:val="24"/>
        </w:rPr>
        <w:t>по контракту составляет ________ руб. ___ копеек (__________________________руб.________коп.), НДС облагается</w:t>
      </w:r>
      <w:r w:rsidR="005B5ECF">
        <w:rPr>
          <w:spacing w:val="6"/>
          <w:sz w:val="24"/>
          <w:szCs w:val="24"/>
        </w:rPr>
        <w:t xml:space="preserve"> (указать размер)</w:t>
      </w:r>
      <w:r w:rsidRPr="00814C56">
        <w:rPr>
          <w:spacing w:val="6"/>
          <w:sz w:val="24"/>
          <w:szCs w:val="24"/>
        </w:rPr>
        <w:t>/ не облагается</w:t>
      </w:r>
      <w:r w:rsidR="005B5ECF">
        <w:rPr>
          <w:spacing w:val="6"/>
          <w:sz w:val="24"/>
          <w:szCs w:val="24"/>
        </w:rPr>
        <w:t xml:space="preserve"> (указать основание)</w:t>
      </w:r>
      <w:r w:rsidRPr="00814C56">
        <w:rPr>
          <w:spacing w:val="6"/>
          <w:sz w:val="24"/>
          <w:szCs w:val="24"/>
        </w:rPr>
        <w:t>.</w:t>
      </w:r>
    </w:p>
    <w:p w:rsidR="00814C56" w:rsidRPr="00814C56" w:rsidRDefault="00814C56" w:rsidP="00814C56">
      <w:pPr>
        <w:ind w:firstLine="709"/>
        <w:jc w:val="both"/>
        <w:rPr>
          <w:spacing w:val="6"/>
          <w:sz w:val="24"/>
          <w:szCs w:val="24"/>
        </w:rPr>
      </w:pPr>
      <w:r w:rsidRPr="00814C56">
        <w:rPr>
          <w:sz w:val="24"/>
          <w:szCs w:val="24"/>
        </w:rPr>
        <w:t xml:space="preserve">Следует к перечислению сумма </w:t>
      </w:r>
      <w:r w:rsidRPr="00814C56">
        <w:rPr>
          <w:spacing w:val="6"/>
          <w:sz w:val="24"/>
          <w:szCs w:val="24"/>
        </w:rPr>
        <w:t>_______________ руб. _____ копеек (________________________руб.______коп.), НДС облагается</w:t>
      </w:r>
      <w:r w:rsidR="005B5ECF">
        <w:rPr>
          <w:spacing w:val="6"/>
          <w:sz w:val="24"/>
          <w:szCs w:val="24"/>
        </w:rPr>
        <w:t xml:space="preserve"> (указать размер)</w:t>
      </w:r>
      <w:r w:rsidRPr="00814C56">
        <w:rPr>
          <w:spacing w:val="6"/>
          <w:sz w:val="24"/>
          <w:szCs w:val="24"/>
        </w:rPr>
        <w:t>/ не облагается</w:t>
      </w:r>
      <w:r w:rsidR="005B5ECF">
        <w:rPr>
          <w:spacing w:val="6"/>
          <w:sz w:val="24"/>
          <w:szCs w:val="24"/>
        </w:rPr>
        <w:t xml:space="preserve"> (указать основание)</w:t>
      </w:r>
      <w:r w:rsidRPr="00814C56">
        <w:rPr>
          <w:spacing w:val="6"/>
          <w:sz w:val="24"/>
          <w:szCs w:val="24"/>
        </w:rPr>
        <w:t>.</w:t>
      </w:r>
    </w:p>
    <w:p w:rsidR="00814C56" w:rsidRPr="00814C56" w:rsidRDefault="00814C56" w:rsidP="00814C56">
      <w:pPr>
        <w:ind w:firstLine="709"/>
        <w:jc w:val="both"/>
        <w:rPr>
          <w:spacing w:val="6"/>
          <w:sz w:val="24"/>
          <w:szCs w:val="24"/>
        </w:rPr>
      </w:pPr>
    </w:p>
    <w:p w:rsidR="00814C56" w:rsidRPr="00814C56" w:rsidRDefault="00814C56" w:rsidP="00814C56">
      <w:pPr>
        <w:ind w:firstLine="709"/>
        <w:jc w:val="both"/>
        <w:rPr>
          <w:spacing w:val="6"/>
          <w:sz w:val="24"/>
          <w:szCs w:val="24"/>
        </w:rPr>
      </w:pPr>
    </w:p>
    <w:p w:rsidR="00814C56" w:rsidRPr="00814C56" w:rsidRDefault="00814C56" w:rsidP="00814C56">
      <w:pPr>
        <w:ind w:firstLine="709"/>
        <w:jc w:val="both"/>
        <w:rPr>
          <w:sz w:val="24"/>
          <w:szCs w:val="24"/>
        </w:rPr>
      </w:pPr>
    </w:p>
    <w:tbl>
      <w:tblPr>
        <w:tblW w:w="10718" w:type="dxa"/>
        <w:tblInd w:w="-3" w:type="dxa"/>
        <w:tblLayout w:type="fixed"/>
        <w:tblLook w:val="01E0" w:firstRow="1" w:lastRow="1" w:firstColumn="1" w:lastColumn="1" w:noHBand="0" w:noVBand="0"/>
      </w:tblPr>
      <w:tblGrid>
        <w:gridCol w:w="5649"/>
        <w:gridCol w:w="5069"/>
      </w:tblGrid>
      <w:tr w:rsidR="00814C56" w:rsidRPr="00814C56" w:rsidTr="00EF33AE">
        <w:tc>
          <w:tcPr>
            <w:tcW w:w="5648" w:type="dxa"/>
          </w:tcPr>
          <w:p w:rsidR="00814C56" w:rsidRPr="00814C56" w:rsidRDefault="00814C56" w:rsidP="00814C56">
            <w:pPr>
              <w:widowControl w:val="0"/>
              <w:jc w:val="both"/>
              <w:rPr>
                <w:b/>
                <w:bCs/>
                <w:sz w:val="24"/>
                <w:szCs w:val="24"/>
              </w:rPr>
            </w:pPr>
            <w:r w:rsidRPr="00814C56">
              <w:rPr>
                <w:b/>
                <w:bCs/>
                <w:sz w:val="24"/>
                <w:szCs w:val="24"/>
              </w:rPr>
              <w:t>Поставщик:</w:t>
            </w:r>
          </w:p>
        </w:tc>
        <w:tc>
          <w:tcPr>
            <w:tcW w:w="5069" w:type="dxa"/>
          </w:tcPr>
          <w:p w:rsidR="00814C56" w:rsidRPr="00814C56" w:rsidRDefault="00814C56" w:rsidP="00814C56">
            <w:pPr>
              <w:widowControl w:val="0"/>
              <w:ind w:left="-108"/>
              <w:jc w:val="both"/>
              <w:rPr>
                <w:b/>
                <w:bCs/>
                <w:sz w:val="24"/>
                <w:szCs w:val="24"/>
              </w:rPr>
            </w:pPr>
            <w:r w:rsidRPr="00814C56">
              <w:rPr>
                <w:b/>
                <w:bCs/>
                <w:sz w:val="24"/>
                <w:szCs w:val="24"/>
              </w:rPr>
              <w:t>Государственный заказчик:</w:t>
            </w:r>
          </w:p>
        </w:tc>
      </w:tr>
      <w:tr w:rsidR="00814C56" w:rsidRPr="00814C56" w:rsidTr="00EF33AE">
        <w:tc>
          <w:tcPr>
            <w:tcW w:w="5648" w:type="dxa"/>
          </w:tcPr>
          <w:p w:rsidR="00814C56" w:rsidRPr="00814C56" w:rsidRDefault="00814C56" w:rsidP="00814C56">
            <w:pPr>
              <w:widowControl w:val="0"/>
              <w:jc w:val="both"/>
              <w:rPr>
                <w:sz w:val="24"/>
                <w:szCs w:val="24"/>
              </w:rPr>
            </w:pPr>
            <w:r w:rsidRPr="00814C56">
              <w:rPr>
                <w:bCs/>
                <w:sz w:val="24"/>
                <w:szCs w:val="24"/>
              </w:rPr>
              <w:t xml:space="preserve"> </w:t>
            </w:r>
            <w:r w:rsidRPr="00814C56">
              <w:rPr>
                <w:sz w:val="24"/>
                <w:szCs w:val="24"/>
              </w:rPr>
              <w:t>ООО / ИП</w:t>
            </w:r>
          </w:p>
          <w:p w:rsidR="00814C56" w:rsidRPr="00814C56" w:rsidRDefault="00814C56" w:rsidP="00814C56">
            <w:pPr>
              <w:widowControl w:val="0"/>
              <w:jc w:val="both"/>
              <w:rPr>
                <w:bCs/>
                <w:sz w:val="24"/>
                <w:szCs w:val="24"/>
              </w:rPr>
            </w:pPr>
            <w:r w:rsidRPr="00814C56">
              <w:rPr>
                <w:sz w:val="24"/>
                <w:szCs w:val="24"/>
              </w:rPr>
              <w:t>Руководитель:</w:t>
            </w:r>
          </w:p>
        </w:tc>
        <w:tc>
          <w:tcPr>
            <w:tcW w:w="5069" w:type="dxa"/>
          </w:tcPr>
          <w:p w:rsidR="00814C56" w:rsidRPr="00814C56" w:rsidRDefault="00814C56" w:rsidP="00814C56">
            <w:pPr>
              <w:widowControl w:val="0"/>
              <w:ind w:left="-108"/>
              <w:rPr>
                <w:sz w:val="24"/>
                <w:szCs w:val="24"/>
              </w:rPr>
            </w:pPr>
            <w:r w:rsidRPr="00814C56">
              <w:rPr>
                <w:bCs/>
                <w:sz w:val="24"/>
                <w:szCs w:val="24"/>
              </w:rPr>
              <w:t xml:space="preserve">Министерство просвещения </w:t>
            </w:r>
            <w:r w:rsidRPr="00814C56">
              <w:rPr>
                <w:bCs/>
                <w:sz w:val="24"/>
                <w:szCs w:val="24"/>
              </w:rPr>
              <w:br/>
              <w:t xml:space="preserve">Российской Федерации                                                    Заместитель директора </w:t>
            </w:r>
            <w:r w:rsidRPr="00814C56">
              <w:rPr>
                <w:sz w:val="24"/>
                <w:szCs w:val="24"/>
              </w:rPr>
              <w:t>Департамента правового обеспечения, администрирования и государственной службы</w:t>
            </w:r>
          </w:p>
        </w:tc>
        <w:bookmarkStart w:id="0" w:name="_GoBack"/>
        <w:bookmarkEnd w:id="0"/>
      </w:tr>
      <w:tr w:rsidR="00814C56" w:rsidRPr="00814C56" w:rsidTr="00EF33AE">
        <w:tc>
          <w:tcPr>
            <w:tcW w:w="5648" w:type="dxa"/>
          </w:tcPr>
          <w:p w:rsidR="00814C56" w:rsidRPr="00814C56" w:rsidRDefault="00814C56" w:rsidP="00814C56">
            <w:pPr>
              <w:widowControl w:val="0"/>
              <w:jc w:val="both"/>
              <w:rPr>
                <w:bCs/>
                <w:sz w:val="24"/>
                <w:szCs w:val="24"/>
              </w:rPr>
            </w:pPr>
          </w:p>
          <w:p w:rsidR="00814C56" w:rsidRPr="00814C56" w:rsidRDefault="00814C56" w:rsidP="00814C56">
            <w:pPr>
              <w:widowControl w:val="0"/>
              <w:jc w:val="both"/>
              <w:rPr>
                <w:bCs/>
                <w:sz w:val="24"/>
                <w:szCs w:val="24"/>
              </w:rPr>
            </w:pPr>
            <w:r w:rsidRPr="00814C56">
              <w:rPr>
                <w:bCs/>
                <w:sz w:val="24"/>
                <w:szCs w:val="24"/>
              </w:rPr>
              <w:t>____________________(____________)</w:t>
            </w:r>
          </w:p>
          <w:p w:rsidR="00814C56" w:rsidRPr="00814C56" w:rsidRDefault="00814C56" w:rsidP="00814C56">
            <w:pPr>
              <w:widowControl w:val="0"/>
              <w:jc w:val="both"/>
              <w:rPr>
                <w:bCs/>
                <w:sz w:val="24"/>
                <w:szCs w:val="24"/>
              </w:rPr>
            </w:pPr>
            <w:r w:rsidRPr="00814C56">
              <w:rPr>
                <w:bCs/>
                <w:sz w:val="24"/>
                <w:szCs w:val="24"/>
              </w:rPr>
              <w:t>м.п.</w:t>
            </w:r>
          </w:p>
        </w:tc>
        <w:tc>
          <w:tcPr>
            <w:tcW w:w="5069" w:type="dxa"/>
          </w:tcPr>
          <w:p w:rsidR="00814C56" w:rsidRPr="00814C56" w:rsidRDefault="00814C56" w:rsidP="00814C56">
            <w:pPr>
              <w:widowControl w:val="0"/>
              <w:ind w:left="-108"/>
              <w:jc w:val="both"/>
              <w:rPr>
                <w:bCs/>
                <w:sz w:val="24"/>
                <w:szCs w:val="24"/>
              </w:rPr>
            </w:pPr>
          </w:p>
          <w:p w:rsidR="00814C56" w:rsidRPr="00814C56" w:rsidRDefault="00814C56" w:rsidP="00814C56">
            <w:pPr>
              <w:widowControl w:val="0"/>
              <w:ind w:left="-108"/>
              <w:jc w:val="both"/>
              <w:rPr>
                <w:bCs/>
                <w:sz w:val="24"/>
                <w:szCs w:val="24"/>
              </w:rPr>
            </w:pPr>
            <w:r w:rsidRPr="00814C56">
              <w:rPr>
                <w:bCs/>
                <w:sz w:val="24"/>
                <w:szCs w:val="24"/>
              </w:rPr>
              <w:t>___________________(_____________)</w:t>
            </w:r>
          </w:p>
          <w:p w:rsidR="00814C56" w:rsidRPr="00814C56" w:rsidRDefault="00814C56" w:rsidP="00814C56">
            <w:pPr>
              <w:widowControl w:val="0"/>
              <w:ind w:left="-108"/>
              <w:jc w:val="both"/>
              <w:rPr>
                <w:bCs/>
                <w:sz w:val="24"/>
                <w:szCs w:val="24"/>
              </w:rPr>
            </w:pPr>
            <w:r w:rsidRPr="00814C56">
              <w:rPr>
                <w:bCs/>
                <w:sz w:val="24"/>
                <w:szCs w:val="24"/>
              </w:rPr>
              <w:t>м.п.</w:t>
            </w:r>
          </w:p>
        </w:tc>
      </w:tr>
    </w:tbl>
    <w:p w:rsidR="001E7017" w:rsidRPr="001E7017" w:rsidRDefault="001E7017" w:rsidP="008D3448">
      <w:pPr>
        <w:rPr>
          <w:sz w:val="18"/>
        </w:rPr>
      </w:pPr>
    </w:p>
    <w:sectPr w:rsidR="001E7017" w:rsidRPr="001E7017" w:rsidSect="001E7017">
      <w:pgSz w:w="11906" w:h="16838"/>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779" w:rsidRDefault="00023779" w:rsidP="000B01DB">
      <w:r>
        <w:separator/>
      </w:r>
    </w:p>
  </w:endnote>
  <w:endnote w:type="continuationSeparator" w:id="0">
    <w:p w:rsidR="00023779" w:rsidRDefault="00023779" w:rsidP="000B0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lvetsky 12pt">
    <w:altName w:val="Times New Roman"/>
    <w:charset w:val="00"/>
    <w:family w:val="auto"/>
    <w:pitch w:val="default"/>
  </w:font>
  <w:font w:name="Consultant">
    <w:altName w:val="Courier New"/>
    <w:panose1 w:val="00000000000000000000"/>
    <w:charset w:val="CC"/>
    <w:family w:val="modern"/>
    <w:notTrueType/>
    <w:pitch w:val="fixed"/>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779" w:rsidRDefault="00023779" w:rsidP="000B01DB">
      <w:r>
        <w:separator/>
      </w:r>
    </w:p>
  </w:footnote>
  <w:footnote w:type="continuationSeparator" w:id="0">
    <w:p w:rsidR="00023779" w:rsidRDefault="00023779" w:rsidP="000B01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679794"/>
      <w:docPartObj>
        <w:docPartGallery w:val="Page Numbers (Top of Page)"/>
        <w:docPartUnique/>
      </w:docPartObj>
    </w:sdtPr>
    <w:sdtEndPr/>
    <w:sdtContent>
      <w:p w:rsidR="00F9181B" w:rsidRDefault="00F9181B">
        <w:pPr>
          <w:pStyle w:val="ac"/>
          <w:jc w:val="center"/>
        </w:pPr>
        <w:r>
          <w:fldChar w:fldCharType="begin"/>
        </w:r>
        <w:r>
          <w:instrText>PAGE   \* MERGEFORMAT</w:instrText>
        </w:r>
        <w:r>
          <w:fldChar w:fldCharType="separate"/>
        </w:r>
        <w:r w:rsidR="002F5F3E" w:rsidRPr="002F5F3E">
          <w:rPr>
            <w:noProof/>
            <w:lang w:val="ru-RU"/>
          </w:rPr>
          <w:t>5</w:t>
        </w:r>
        <w:r>
          <w:fldChar w:fldCharType="end"/>
        </w:r>
      </w:p>
    </w:sdtContent>
  </w:sdt>
  <w:p w:rsidR="00F9181B" w:rsidRDefault="00F9181B">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B32CF"/>
    <w:multiLevelType w:val="hybridMultilevel"/>
    <w:tmpl w:val="6ECC2BFA"/>
    <w:lvl w:ilvl="0" w:tplc="A0F66594">
      <w:start w:val="1"/>
      <w:numFmt w:val="bullet"/>
      <w:suff w:val="space"/>
      <w:lvlText w:val=""/>
      <w:lvlJc w:val="left"/>
      <w:pPr>
        <w:ind w:left="121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7E25CD"/>
    <w:multiLevelType w:val="multilevel"/>
    <w:tmpl w:val="B9403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AB6B39"/>
    <w:multiLevelType w:val="multilevel"/>
    <w:tmpl w:val="258CBC8E"/>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38A7E06"/>
    <w:multiLevelType w:val="multilevel"/>
    <w:tmpl w:val="5648601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837505D"/>
    <w:multiLevelType w:val="hybridMultilevel"/>
    <w:tmpl w:val="A19418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ED76C54"/>
    <w:multiLevelType w:val="hybridMultilevel"/>
    <w:tmpl w:val="D5688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81699B"/>
    <w:multiLevelType w:val="hybridMultilevel"/>
    <w:tmpl w:val="EB9A1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F9050A"/>
    <w:multiLevelType w:val="multilevel"/>
    <w:tmpl w:val="F4E46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175DFE"/>
    <w:multiLevelType w:val="multilevel"/>
    <w:tmpl w:val="48C6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14060F"/>
    <w:multiLevelType w:val="hybridMultilevel"/>
    <w:tmpl w:val="1A7ED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2F55509"/>
    <w:multiLevelType w:val="multilevel"/>
    <w:tmpl w:val="16B6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C56A6E"/>
    <w:multiLevelType w:val="hybridMultilevel"/>
    <w:tmpl w:val="AEEADF54"/>
    <w:lvl w:ilvl="0" w:tplc="9A9E05C4">
      <w:start w:val="1"/>
      <w:numFmt w:val="bullet"/>
      <w:suff w:val="space"/>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
    <w:nsid w:val="5CB67876"/>
    <w:multiLevelType w:val="hybridMultilevel"/>
    <w:tmpl w:val="410A75F4"/>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92649A"/>
    <w:multiLevelType w:val="multilevel"/>
    <w:tmpl w:val="7424E4F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E396D86"/>
    <w:multiLevelType w:val="hybridMultilevel"/>
    <w:tmpl w:val="18FE1632"/>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5">
    <w:nsid w:val="5FD81F79"/>
    <w:multiLevelType w:val="hybridMultilevel"/>
    <w:tmpl w:val="B3E4E85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6326AC"/>
    <w:multiLevelType w:val="hybridMultilevel"/>
    <w:tmpl w:val="D826E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5C60FE7"/>
    <w:multiLevelType w:val="multilevel"/>
    <w:tmpl w:val="A98A9FA4"/>
    <w:lvl w:ilvl="0">
      <w:start w:val="3"/>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782333E8"/>
    <w:multiLevelType w:val="hybridMultilevel"/>
    <w:tmpl w:val="5682208C"/>
    <w:lvl w:ilvl="0" w:tplc="B7C8E5B8">
      <w:start w:val="32"/>
      <w:numFmt w:val="decimal"/>
      <w:lvlText w:val="%1."/>
      <w:lvlJc w:val="left"/>
      <w:pPr>
        <w:ind w:left="1065" w:hanging="705"/>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C03630E"/>
    <w:multiLevelType w:val="hybridMultilevel"/>
    <w:tmpl w:val="5A9C645A"/>
    <w:lvl w:ilvl="0" w:tplc="3AF67A60">
      <w:start w:val="1"/>
      <w:numFmt w:val="decimal"/>
      <w:lvlText w:val="%1."/>
      <w:lvlJc w:val="left"/>
      <w:pPr>
        <w:ind w:left="907" w:hanging="360"/>
      </w:pPr>
      <w:rPr>
        <w:rFonts w:hint="default"/>
      </w:rPr>
    </w:lvl>
    <w:lvl w:ilvl="1" w:tplc="04190019" w:tentative="1">
      <w:start w:val="1"/>
      <w:numFmt w:val="lowerLetter"/>
      <w:lvlText w:val="%2."/>
      <w:lvlJc w:val="left"/>
      <w:pPr>
        <w:ind w:left="1627" w:hanging="360"/>
      </w:pPr>
    </w:lvl>
    <w:lvl w:ilvl="2" w:tplc="0419001B" w:tentative="1">
      <w:start w:val="1"/>
      <w:numFmt w:val="lowerRoman"/>
      <w:lvlText w:val="%3."/>
      <w:lvlJc w:val="right"/>
      <w:pPr>
        <w:ind w:left="2347" w:hanging="180"/>
      </w:pPr>
    </w:lvl>
    <w:lvl w:ilvl="3" w:tplc="0419000F" w:tentative="1">
      <w:start w:val="1"/>
      <w:numFmt w:val="decimal"/>
      <w:lvlText w:val="%4."/>
      <w:lvlJc w:val="left"/>
      <w:pPr>
        <w:ind w:left="3067" w:hanging="360"/>
      </w:pPr>
    </w:lvl>
    <w:lvl w:ilvl="4" w:tplc="04190019" w:tentative="1">
      <w:start w:val="1"/>
      <w:numFmt w:val="lowerLetter"/>
      <w:lvlText w:val="%5."/>
      <w:lvlJc w:val="left"/>
      <w:pPr>
        <w:ind w:left="3787" w:hanging="360"/>
      </w:pPr>
    </w:lvl>
    <w:lvl w:ilvl="5" w:tplc="0419001B" w:tentative="1">
      <w:start w:val="1"/>
      <w:numFmt w:val="lowerRoman"/>
      <w:lvlText w:val="%6."/>
      <w:lvlJc w:val="right"/>
      <w:pPr>
        <w:ind w:left="4507" w:hanging="180"/>
      </w:pPr>
    </w:lvl>
    <w:lvl w:ilvl="6" w:tplc="0419000F" w:tentative="1">
      <w:start w:val="1"/>
      <w:numFmt w:val="decimal"/>
      <w:lvlText w:val="%7."/>
      <w:lvlJc w:val="left"/>
      <w:pPr>
        <w:ind w:left="5227" w:hanging="360"/>
      </w:pPr>
    </w:lvl>
    <w:lvl w:ilvl="7" w:tplc="04190019" w:tentative="1">
      <w:start w:val="1"/>
      <w:numFmt w:val="lowerLetter"/>
      <w:lvlText w:val="%8."/>
      <w:lvlJc w:val="left"/>
      <w:pPr>
        <w:ind w:left="5947" w:hanging="360"/>
      </w:pPr>
    </w:lvl>
    <w:lvl w:ilvl="8" w:tplc="0419001B" w:tentative="1">
      <w:start w:val="1"/>
      <w:numFmt w:val="lowerRoman"/>
      <w:lvlText w:val="%9."/>
      <w:lvlJc w:val="right"/>
      <w:pPr>
        <w:ind w:left="6667" w:hanging="180"/>
      </w:pPr>
    </w:lvl>
  </w:abstractNum>
  <w:num w:numId="1">
    <w:abstractNumId w:val="9"/>
  </w:num>
  <w:num w:numId="2">
    <w:abstractNumId w:val="17"/>
  </w:num>
  <w:num w:numId="3">
    <w:abstractNumId w:val="10"/>
  </w:num>
  <w:num w:numId="4">
    <w:abstractNumId w:val="8"/>
  </w:num>
  <w:num w:numId="5">
    <w:abstractNumId w:val="7"/>
  </w:num>
  <w:num w:numId="6">
    <w:abstractNumId w:val="3"/>
  </w:num>
  <w:num w:numId="7">
    <w:abstractNumId w:val="18"/>
  </w:num>
  <w:num w:numId="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
  </w:num>
  <w:num w:numId="12">
    <w:abstractNumId w:val="11"/>
  </w:num>
  <w:num w:numId="13">
    <w:abstractNumId w:val="0"/>
  </w:num>
  <w:num w:numId="14">
    <w:abstractNumId w:val="4"/>
  </w:num>
  <w:num w:numId="15">
    <w:abstractNumId w:val="14"/>
  </w:num>
  <w:num w:numId="16">
    <w:abstractNumId w:val="5"/>
  </w:num>
  <w:num w:numId="17">
    <w:abstractNumId w:val="1"/>
  </w:num>
  <w:num w:numId="18">
    <w:abstractNumId w:val="15"/>
  </w:num>
  <w:num w:numId="19">
    <w:abstractNumId w:val="6"/>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1DB"/>
    <w:rsid w:val="00000532"/>
    <w:rsid w:val="00000D7E"/>
    <w:rsid w:val="0000427D"/>
    <w:rsid w:val="00005E1A"/>
    <w:rsid w:val="00007D14"/>
    <w:rsid w:val="0001140E"/>
    <w:rsid w:val="00014FFE"/>
    <w:rsid w:val="00020F88"/>
    <w:rsid w:val="00021D20"/>
    <w:rsid w:val="000227FE"/>
    <w:rsid w:val="0002312C"/>
    <w:rsid w:val="00023779"/>
    <w:rsid w:val="00025D3B"/>
    <w:rsid w:val="00026A12"/>
    <w:rsid w:val="00027C13"/>
    <w:rsid w:val="000308A9"/>
    <w:rsid w:val="00036501"/>
    <w:rsid w:val="00040E3D"/>
    <w:rsid w:val="00042FE7"/>
    <w:rsid w:val="00044A34"/>
    <w:rsid w:val="0004561C"/>
    <w:rsid w:val="00045E50"/>
    <w:rsid w:val="0004675F"/>
    <w:rsid w:val="000573F5"/>
    <w:rsid w:val="000650D5"/>
    <w:rsid w:val="00066828"/>
    <w:rsid w:val="00066B54"/>
    <w:rsid w:val="0007099B"/>
    <w:rsid w:val="00075922"/>
    <w:rsid w:val="00076AC5"/>
    <w:rsid w:val="00076B67"/>
    <w:rsid w:val="00077DD6"/>
    <w:rsid w:val="000802F3"/>
    <w:rsid w:val="0008185B"/>
    <w:rsid w:val="00085977"/>
    <w:rsid w:val="00085DD5"/>
    <w:rsid w:val="000868BA"/>
    <w:rsid w:val="0008695A"/>
    <w:rsid w:val="00087E68"/>
    <w:rsid w:val="00090248"/>
    <w:rsid w:val="00091002"/>
    <w:rsid w:val="00092CE2"/>
    <w:rsid w:val="0009452A"/>
    <w:rsid w:val="00095E18"/>
    <w:rsid w:val="000A04BC"/>
    <w:rsid w:val="000A0C00"/>
    <w:rsid w:val="000A3E01"/>
    <w:rsid w:val="000A52BA"/>
    <w:rsid w:val="000B01DB"/>
    <w:rsid w:val="000B1493"/>
    <w:rsid w:val="000B222B"/>
    <w:rsid w:val="000B412E"/>
    <w:rsid w:val="000B4515"/>
    <w:rsid w:val="000C2436"/>
    <w:rsid w:val="000C3F10"/>
    <w:rsid w:val="000D037A"/>
    <w:rsid w:val="000D73C4"/>
    <w:rsid w:val="000D7A67"/>
    <w:rsid w:val="000E0555"/>
    <w:rsid w:val="000E4E70"/>
    <w:rsid w:val="000E4E7B"/>
    <w:rsid w:val="000F1FC4"/>
    <w:rsid w:val="000F2563"/>
    <w:rsid w:val="000F4023"/>
    <w:rsid w:val="000F7443"/>
    <w:rsid w:val="00101D3D"/>
    <w:rsid w:val="001020FF"/>
    <w:rsid w:val="001025C2"/>
    <w:rsid w:val="001045FD"/>
    <w:rsid w:val="0010495C"/>
    <w:rsid w:val="00113495"/>
    <w:rsid w:val="00115160"/>
    <w:rsid w:val="00117FA1"/>
    <w:rsid w:val="00120FD9"/>
    <w:rsid w:val="00123910"/>
    <w:rsid w:val="001248AA"/>
    <w:rsid w:val="00125123"/>
    <w:rsid w:val="0012542F"/>
    <w:rsid w:val="001272F5"/>
    <w:rsid w:val="00131F12"/>
    <w:rsid w:val="001339B8"/>
    <w:rsid w:val="00134244"/>
    <w:rsid w:val="001419AB"/>
    <w:rsid w:val="00143C54"/>
    <w:rsid w:val="00146483"/>
    <w:rsid w:val="00150FD2"/>
    <w:rsid w:val="001550D4"/>
    <w:rsid w:val="0015652F"/>
    <w:rsid w:val="001618BF"/>
    <w:rsid w:val="00161BD9"/>
    <w:rsid w:val="00163B4C"/>
    <w:rsid w:val="00167AD9"/>
    <w:rsid w:val="0017333C"/>
    <w:rsid w:val="001748DC"/>
    <w:rsid w:val="00175DA2"/>
    <w:rsid w:val="00176A89"/>
    <w:rsid w:val="001818D3"/>
    <w:rsid w:val="00183A60"/>
    <w:rsid w:val="001859E9"/>
    <w:rsid w:val="001915B5"/>
    <w:rsid w:val="00191C1A"/>
    <w:rsid w:val="00192103"/>
    <w:rsid w:val="0019516F"/>
    <w:rsid w:val="00195C66"/>
    <w:rsid w:val="00196086"/>
    <w:rsid w:val="001A1B68"/>
    <w:rsid w:val="001A1E7F"/>
    <w:rsid w:val="001A4920"/>
    <w:rsid w:val="001A4AD7"/>
    <w:rsid w:val="001A5165"/>
    <w:rsid w:val="001A7A84"/>
    <w:rsid w:val="001B0941"/>
    <w:rsid w:val="001B7D5F"/>
    <w:rsid w:val="001C2877"/>
    <w:rsid w:val="001C28E8"/>
    <w:rsid w:val="001C34D5"/>
    <w:rsid w:val="001C4378"/>
    <w:rsid w:val="001C6922"/>
    <w:rsid w:val="001C7761"/>
    <w:rsid w:val="001D0220"/>
    <w:rsid w:val="001D0EAE"/>
    <w:rsid w:val="001D1B9E"/>
    <w:rsid w:val="001D1E17"/>
    <w:rsid w:val="001D47CB"/>
    <w:rsid w:val="001D4D02"/>
    <w:rsid w:val="001D79BB"/>
    <w:rsid w:val="001E3B5C"/>
    <w:rsid w:val="001E68A8"/>
    <w:rsid w:val="001E7017"/>
    <w:rsid w:val="001F2FC5"/>
    <w:rsid w:val="001F52B3"/>
    <w:rsid w:val="001F7E8A"/>
    <w:rsid w:val="00203A65"/>
    <w:rsid w:val="00204628"/>
    <w:rsid w:val="0020644E"/>
    <w:rsid w:val="002069D5"/>
    <w:rsid w:val="00211706"/>
    <w:rsid w:val="00216D59"/>
    <w:rsid w:val="00217498"/>
    <w:rsid w:val="0022070D"/>
    <w:rsid w:val="00220F60"/>
    <w:rsid w:val="00221444"/>
    <w:rsid w:val="0022354A"/>
    <w:rsid w:val="002241CB"/>
    <w:rsid w:val="002260BB"/>
    <w:rsid w:val="00227FA0"/>
    <w:rsid w:val="00230D58"/>
    <w:rsid w:val="0023147C"/>
    <w:rsid w:val="00233109"/>
    <w:rsid w:val="002333D7"/>
    <w:rsid w:val="0023390C"/>
    <w:rsid w:val="00241AAB"/>
    <w:rsid w:val="0024301D"/>
    <w:rsid w:val="002435D6"/>
    <w:rsid w:val="0024629F"/>
    <w:rsid w:val="002468E3"/>
    <w:rsid w:val="002534D4"/>
    <w:rsid w:val="00253700"/>
    <w:rsid w:val="00254893"/>
    <w:rsid w:val="002555BD"/>
    <w:rsid w:val="00257279"/>
    <w:rsid w:val="0025757D"/>
    <w:rsid w:val="00257B56"/>
    <w:rsid w:val="00263179"/>
    <w:rsid w:val="00264471"/>
    <w:rsid w:val="00264996"/>
    <w:rsid w:val="00266E26"/>
    <w:rsid w:val="002710E8"/>
    <w:rsid w:val="0027178F"/>
    <w:rsid w:val="002730AD"/>
    <w:rsid w:val="00276CE1"/>
    <w:rsid w:val="002803B3"/>
    <w:rsid w:val="0028058E"/>
    <w:rsid w:val="00280B43"/>
    <w:rsid w:val="00282AFB"/>
    <w:rsid w:val="00284F15"/>
    <w:rsid w:val="0028585D"/>
    <w:rsid w:val="00285916"/>
    <w:rsid w:val="00285A85"/>
    <w:rsid w:val="0028690B"/>
    <w:rsid w:val="002902B1"/>
    <w:rsid w:val="00290C31"/>
    <w:rsid w:val="00291AD1"/>
    <w:rsid w:val="00292B84"/>
    <w:rsid w:val="00296D03"/>
    <w:rsid w:val="002A2BED"/>
    <w:rsid w:val="002A2D5D"/>
    <w:rsid w:val="002A536A"/>
    <w:rsid w:val="002A5937"/>
    <w:rsid w:val="002B04FE"/>
    <w:rsid w:val="002B1EB1"/>
    <w:rsid w:val="002B2795"/>
    <w:rsid w:val="002B3345"/>
    <w:rsid w:val="002B7EAB"/>
    <w:rsid w:val="002C01C1"/>
    <w:rsid w:val="002C1933"/>
    <w:rsid w:val="002C2C26"/>
    <w:rsid w:val="002C4D95"/>
    <w:rsid w:val="002D004A"/>
    <w:rsid w:val="002D0CAE"/>
    <w:rsid w:val="002D4978"/>
    <w:rsid w:val="002D6D73"/>
    <w:rsid w:val="002D7126"/>
    <w:rsid w:val="002E1908"/>
    <w:rsid w:val="002E4B73"/>
    <w:rsid w:val="002E6C91"/>
    <w:rsid w:val="002E726A"/>
    <w:rsid w:val="002E7272"/>
    <w:rsid w:val="002F110E"/>
    <w:rsid w:val="002F4626"/>
    <w:rsid w:val="002F4C4E"/>
    <w:rsid w:val="002F50E0"/>
    <w:rsid w:val="002F5F3E"/>
    <w:rsid w:val="00300892"/>
    <w:rsid w:val="00301CE7"/>
    <w:rsid w:val="00302EFE"/>
    <w:rsid w:val="00303306"/>
    <w:rsid w:val="00304617"/>
    <w:rsid w:val="00310F60"/>
    <w:rsid w:val="00312173"/>
    <w:rsid w:val="00312538"/>
    <w:rsid w:val="00320B77"/>
    <w:rsid w:val="00321BBB"/>
    <w:rsid w:val="00326E32"/>
    <w:rsid w:val="00330846"/>
    <w:rsid w:val="00330A9A"/>
    <w:rsid w:val="00332C6B"/>
    <w:rsid w:val="00333F27"/>
    <w:rsid w:val="00337278"/>
    <w:rsid w:val="0033776A"/>
    <w:rsid w:val="003405B5"/>
    <w:rsid w:val="003405CB"/>
    <w:rsid w:val="003425FF"/>
    <w:rsid w:val="00344F27"/>
    <w:rsid w:val="003466D4"/>
    <w:rsid w:val="003468DD"/>
    <w:rsid w:val="00346B37"/>
    <w:rsid w:val="00347061"/>
    <w:rsid w:val="00351B5D"/>
    <w:rsid w:val="00353683"/>
    <w:rsid w:val="00356D7C"/>
    <w:rsid w:val="00364B3E"/>
    <w:rsid w:val="003650D9"/>
    <w:rsid w:val="0036653F"/>
    <w:rsid w:val="00366A04"/>
    <w:rsid w:val="00372EFF"/>
    <w:rsid w:val="0037400A"/>
    <w:rsid w:val="003744A2"/>
    <w:rsid w:val="00376654"/>
    <w:rsid w:val="00381A23"/>
    <w:rsid w:val="00382184"/>
    <w:rsid w:val="00386712"/>
    <w:rsid w:val="00387435"/>
    <w:rsid w:val="00387989"/>
    <w:rsid w:val="00392ABA"/>
    <w:rsid w:val="00392D2A"/>
    <w:rsid w:val="003978F6"/>
    <w:rsid w:val="00397EB5"/>
    <w:rsid w:val="003A2FC4"/>
    <w:rsid w:val="003A3C7D"/>
    <w:rsid w:val="003A6196"/>
    <w:rsid w:val="003A6E6B"/>
    <w:rsid w:val="003B2370"/>
    <w:rsid w:val="003B7D7A"/>
    <w:rsid w:val="003C520D"/>
    <w:rsid w:val="003C5924"/>
    <w:rsid w:val="003C793B"/>
    <w:rsid w:val="003C79AE"/>
    <w:rsid w:val="003D53D5"/>
    <w:rsid w:val="003D7D05"/>
    <w:rsid w:val="003E0963"/>
    <w:rsid w:val="003E20D2"/>
    <w:rsid w:val="003E7D93"/>
    <w:rsid w:val="003F005D"/>
    <w:rsid w:val="003F311D"/>
    <w:rsid w:val="00400B6C"/>
    <w:rsid w:val="00402224"/>
    <w:rsid w:val="00402F9E"/>
    <w:rsid w:val="00403E68"/>
    <w:rsid w:val="00403F49"/>
    <w:rsid w:val="00406833"/>
    <w:rsid w:val="00411989"/>
    <w:rsid w:val="00411D3F"/>
    <w:rsid w:val="00413227"/>
    <w:rsid w:val="004135DB"/>
    <w:rsid w:val="00414ED9"/>
    <w:rsid w:val="00420A22"/>
    <w:rsid w:val="004263AE"/>
    <w:rsid w:val="00426EF0"/>
    <w:rsid w:val="004315EE"/>
    <w:rsid w:val="00431752"/>
    <w:rsid w:val="00433CB1"/>
    <w:rsid w:val="004347C0"/>
    <w:rsid w:val="00436940"/>
    <w:rsid w:val="0044317A"/>
    <w:rsid w:val="0044592B"/>
    <w:rsid w:val="00447BDA"/>
    <w:rsid w:val="004520B7"/>
    <w:rsid w:val="0045273E"/>
    <w:rsid w:val="00454E0A"/>
    <w:rsid w:val="004556DD"/>
    <w:rsid w:val="0045599A"/>
    <w:rsid w:val="00455AA2"/>
    <w:rsid w:val="00456699"/>
    <w:rsid w:val="00457182"/>
    <w:rsid w:val="004609D2"/>
    <w:rsid w:val="0046192C"/>
    <w:rsid w:val="004638AD"/>
    <w:rsid w:val="00463E79"/>
    <w:rsid w:val="00465CB0"/>
    <w:rsid w:val="00467E07"/>
    <w:rsid w:val="00475D05"/>
    <w:rsid w:val="004767FE"/>
    <w:rsid w:val="00481725"/>
    <w:rsid w:val="004823D3"/>
    <w:rsid w:val="00486396"/>
    <w:rsid w:val="00486F6B"/>
    <w:rsid w:val="00487170"/>
    <w:rsid w:val="00491843"/>
    <w:rsid w:val="004923A5"/>
    <w:rsid w:val="00494524"/>
    <w:rsid w:val="00496C8F"/>
    <w:rsid w:val="004971DB"/>
    <w:rsid w:val="004A2F55"/>
    <w:rsid w:val="004A349E"/>
    <w:rsid w:val="004A7AC9"/>
    <w:rsid w:val="004B0D4E"/>
    <w:rsid w:val="004B2FC7"/>
    <w:rsid w:val="004B6226"/>
    <w:rsid w:val="004B6D77"/>
    <w:rsid w:val="004C29AD"/>
    <w:rsid w:val="004C39B5"/>
    <w:rsid w:val="004C5430"/>
    <w:rsid w:val="004D1C79"/>
    <w:rsid w:val="004D22E5"/>
    <w:rsid w:val="004D2CFB"/>
    <w:rsid w:val="004D46F7"/>
    <w:rsid w:val="004D5FDD"/>
    <w:rsid w:val="004D7EC0"/>
    <w:rsid w:val="004E0FC4"/>
    <w:rsid w:val="004E19FD"/>
    <w:rsid w:val="004E1DAC"/>
    <w:rsid w:val="004E2746"/>
    <w:rsid w:val="004E41F0"/>
    <w:rsid w:val="004E4A24"/>
    <w:rsid w:val="004F5109"/>
    <w:rsid w:val="004F518C"/>
    <w:rsid w:val="004F62D6"/>
    <w:rsid w:val="00501636"/>
    <w:rsid w:val="00503E45"/>
    <w:rsid w:val="005046CF"/>
    <w:rsid w:val="005053B8"/>
    <w:rsid w:val="00507238"/>
    <w:rsid w:val="005074E3"/>
    <w:rsid w:val="005110FC"/>
    <w:rsid w:val="00511B83"/>
    <w:rsid w:val="00516ED0"/>
    <w:rsid w:val="00520B98"/>
    <w:rsid w:val="0052394C"/>
    <w:rsid w:val="00524DC0"/>
    <w:rsid w:val="005276E4"/>
    <w:rsid w:val="0053132B"/>
    <w:rsid w:val="005318FB"/>
    <w:rsid w:val="00535C2A"/>
    <w:rsid w:val="0053674C"/>
    <w:rsid w:val="005368FA"/>
    <w:rsid w:val="00542331"/>
    <w:rsid w:val="00543C2B"/>
    <w:rsid w:val="005452B9"/>
    <w:rsid w:val="00545654"/>
    <w:rsid w:val="0054572A"/>
    <w:rsid w:val="005461FB"/>
    <w:rsid w:val="00546491"/>
    <w:rsid w:val="005479C9"/>
    <w:rsid w:val="005505D4"/>
    <w:rsid w:val="00552D0A"/>
    <w:rsid w:val="00552E77"/>
    <w:rsid w:val="00563290"/>
    <w:rsid w:val="005756C4"/>
    <w:rsid w:val="00580047"/>
    <w:rsid w:val="00580311"/>
    <w:rsid w:val="0058236B"/>
    <w:rsid w:val="00584022"/>
    <w:rsid w:val="00584903"/>
    <w:rsid w:val="00592BED"/>
    <w:rsid w:val="00593C7B"/>
    <w:rsid w:val="005948A6"/>
    <w:rsid w:val="005A2715"/>
    <w:rsid w:val="005A40EF"/>
    <w:rsid w:val="005A7086"/>
    <w:rsid w:val="005B175C"/>
    <w:rsid w:val="005B1FAA"/>
    <w:rsid w:val="005B23A1"/>
    <w:rsid w:val="005B5ECF"/>
    <w:rsid w:val="005C4292"/>
    <w:rsid w:val="005C5BB4"/>
    <w:rsid w:val="005C5E84"/>
    <w:rsid w:val="005C5F1C"/>
    <w:rsid w:val="005C67D3"/>
    <w:rsid w:val="005D009E"/>
    <w:rsid w:val="005D41C9"/>
    <w:rsid w:val="005D76E1"/>
    <w:rsid w:val="005E0D41"/>
    <w:rsid w:val="005E0E58"/>
    <w:rsid w:val="005E157F"/>
    <w:rsid w:val="005E2798"/>
    <w:rsid w:val="005E4915"/>
    <w:rsid w:val="005F0B69"/>
    <w:rsid w:val="005F3A1C"/>
    <w:rsid w:val="005F41D4"/>
    <w:rsid w:val="005F4F78"/>
    <w:rsid w:val="005F7C3B"/>
    <w:rsid w:val="00600E76"/>
    <w:rsid w:val="0060165F"/>
    <w:rsid w:val="00605EDA"/>
    <w:rsid w:val="00613716"/>
    <w:rsid w:val="00615128"/>
    <w:rsid w:val="00615650"/>
    <w:rsid w:val="006174C8"/>
    <w:rsid w:val="00617909"/>
    <w:rsid w:val="006208F9"/>
    <w:rsid w:val="00620EAF"/>
    <w:rsid w:val="00623AEE"/>
    <w:rsid w:val="00631A3C"/>
    <w:rsid w:val="00632119"/>
    <w:rsid w:val="006375F6"/>
    <w:rsid w:val="006434A7"/>
    <w:rsid w:val="00645313"/>
    <w:rsid w:val="0064763D"/>
    <w:rsid w:val="0065052F"/>
    <w:rsid w:val="00650AB6"/>
    <w:rsid w:val="00652F8B"/>
    <w:rsid w:val="00653997"/>
    <w:rsid w:val="00654E90"/>
    <w:rsid w:val="006620C5"/>
    <w:rsid w:val="00664B02"/>
    <w:rsid w:val="006677AF"/>
    <w:rsid w:val="006714A1"/>
    <w:rsid w:val="00673B78"/>
    <w:rsid w:val="006753EE"/>
    <w:rsid w:val="0067597D"/>
    <w:rsid w:val="00681034"/>
    <w:rsid w:val="00684397"/>
    <w:rsid w:val="0069126C"/>
    <w:rsid w:val="006927D7"/>
    <w:rsid w:val="00693F28"/>
    <w:rsid w:val="006941E1"/>
    <w:rsid w:val="00694308"/>
    <w:rsid w:val="00694EDE"/>
    <w:rsid w:val="006965DF"/>
    <w:rsid w:val="006A015D"/>
    <w:rsid w:val="006A133B"/>
    <w:rsid w:val="006A33AA"/>
    <w:rsid w:val="006A5A81"/>
    <w:rsid w:val="006A735D"/>
    <w:rsid w:val="006B19BA"/>
    <w:rsid w:val="006B1BC8"/>
    <w:rsid w:val="006B7A69"/>
    <w:rsid w:val="006C13FC"/>
    <w:rsid w:val="006C4D85"/>
    <w:rsid w:val="006C6903"/>
    <w:rsid w:val="006D4E74"/>
    <w:rsid w:val="006D6065"/>
    <w:rsid w:val="006D6568"/>
    <w:rsid w:val="006D6AC9"/>
    <w:rsid w:val="006D7A4D"/>
    <w:rsid w:val="006D7B34"/>
    <w:rsid w:val="006E7B9E"/>
    <w:rsid w:val="006F0EC8"/>
    <w:rsid w:val="006F22E9"/>
    <w:rsid w:val="006F30CE"/>
    <w:rsid w:val="006F3BB9"/>
    <w:rsid w:val="006F4B67"/>
    <w:rsid w:val="006F5532"/>
    <w:rsid w:val="006F5D81"/>
    <w:rsid w:val="007002B6"/>
    <w:rsid w:val="00701939"/>
    <w:rsid w:val="00705FAC"/>
    <w:rsid w:val="00706803"/>
    <w:rsid w:val="0070723E"/>
    <w:rsid w:val="00710732"/>
    <w:rsid w:val="00710FE5"/>
    <w:rsid w:val="00712354"/>
    <w:rsid w:val="00712C58"/>
    <w:rsid w:val="00713951"/>
    <w:rsid w:val="00714E75"/>
    <w:rsid w:val="00716A14"/>
    <w:rsid w:val="007170F5"/>
    <w:rsid w:val="00725520"/>
    <w:rsid w:val="00725572"/>
    <w:rsid w:val="00727411"/>
    <w:rsid w:val="00731738"/>
    <w:rsid w:val="0073179A"/>
    <w:rsid w:val="007349F3"/>
    <w:rsid w:val="0074073E"/>
    <w:rsid w:val="00744694"/>
    <w:rsid w:val="007457D6"/>
    <w:rsid w:val="00747EA2"/>
    <w:rsid w:val="00750EA4"/>
    <w:rsid w:val="007515AD"/>
    <w:rsid w:val="0075468D"/>
    <w:rsid w:val="007548E9"/>
    <w:rsid w:val="00757202"/>
    <w:rsid w:val="00761FC3"/>
    <w:rsid w:val="00764D16"/>
    <w:rsid w:val="007655D7"/>
    <w:rsid w:val="00765BAB"/>
    <w:rsid w:val="007718E7"/>
    <w:rsid w:val="00772462"/>
    <w:rsid w:val="00773128"/>
    <w:rsid w:val="007760A3"/>
    <w:rsid w:val="00777AAA"/>
    <w:rsid w:val="00781B68"/>
    <w:rsid w:val="007856E6"/>
    <w:rsid w:val="0078705C"/>
    <w:rsid w:val="00793400"/>
    <w:rsid w:val="007977A8"/>
    <w:rsid w:val="00797CBF"/>
    <w:rsid w:val="007A1DD6"/>
    <w:rsid w:val="007A2C12"/>
    <w:rsid w:val="007A34FC"/>
    <w:rsid w:val="007A433D"/>
    <w:rsid w:val="007A6F08"/>
    <w:rsid w:val="007B0D20"/>
    <w:rsid w:val="007B0E03"/>
    <w:rsid w:val="007B38E1"/>
    <w:rsid w:val="007B4A6D"/>
    <w:rsid w:val="007C0506"/>
    <w:rsid w:val="007C40F3"/>
    <w:rsid w:val="007C6CA6"/>
    <w:rsid w:val="007C7F09"/>
    <w:rsid w:val="007D0BE9"/>
    <w:rsid w:val="007D1490"/>
    <w:rsid w:val="007D6996"/>
    <w:rsid w:val="007E0A3E"/>
    <w:rsid w:val="007E189A"/>
    <w:rsid w:val="007E28BE"/>
    <w:rsid w:val="007E2DCE"/>
    <w:rsid w:val="007E4A84"/>
    <w:rsid w:val="007E7E90"/>
    <w:rsid w:val="007F041D"/>
    <w:rsid w:val="007F06D6"/>
    <w:rsid w:val="007F50E8"/>
    <w:rsid w:val="007F52AA"/>
    <w:rsid w:val="007F5AF4"/>
    <w:rsid w:val="007F5E1B"/>
    <w:rsid w:val="0080312F"/>
    <w:rsid w:val="00803D06"/>
    <w:rsid w:val="00804893"/>
    <w:rsid w:val="00806A96"/>
    <w:rsid w:val="00806CC1"/>
    <w:rsid w:val="00812C50"/>
    <w:rsid w:val="00814642"/>
    <w:rsid w:val="008146F8"/>
    <w:rsid w:val="00814B7C"/>
    <w:rsid w:val="00814C56"/>
    <w:rsid w:val="00820AF5"/>
    <w:rsid w:val="00823042"/>
    <w:rsid w:val="0082377D"/>
    <w:rsid w:val="0082449F"/>
    <w:rsid w:val="008257F1"/>
    <w:rsid w:val="00827A55"/>
    <w:rsid w:val="00827FC5"/>
    <w:rsid w:val="0083052E"/>
    <w:rsid w:val="008307BB"/>
    <w:rsid w:val="00835E23"/>
    <w:rsid w:val="00836393"/>
    <w:rsid w:val="00837EFA"/>
    <w:rsid w:val="008402F1"/>
    <w:rsid w:val="00840BFF"/>
    <w:rsid w:val="00841B14"/>
    <w:rsid w:val="008443BD"/>
    <w:rsid w:val="00846384"/>
    <w:rsid w:val="00847E7B"/>
    <w:rsid w:val="00852CD6"/>
    <w:rsid w:val="00854E0B"/>
    <w:rsid w:val="00854E61"/>
    <w:rsid w:val="00855E62"/>
    <w:rsid w:val="00857064"/>
    <w:rsid w:val="0085729E"/>
    <w:rsid w:val="00862F60"/>
    <w:rsid w:val="00864243"/>
    <w:rsid w:val="00864317"/>
    <w:rsid w:val="00864578"/>
    <w:rsid w:val="00866812"/>
    <w:rsid w:val="0086754D"/>
    <w:rsid w:val="00870126"/>
    <w:rsid w:val="008711AF"/>
    <w:rsid w:val="00871C40"/>
    <w:rsid w:val="008727B2"/>
    <w:rsid w:val="008728EE"/>
    <w:rsid w:val="00873AE3"/>
    <w:rsid w:val="00873B2D"/>
    <w:rsid w:val="00873CC5"/>
    <w:rsid w:val="008748B4"/>
    <w:rsid w:val="00874B53"/>
    <w:rsid w:val="008774EB"/>
    <w:rsid w:val="008852BE"/>
    <w:rsid w:val="00885665"/>
    <w:rsid w:val="008856D5"/>
    <w:rsid w:val="00885AFA"/>
    <w:rsid w:val="00887316"/>
    <w:rsid w:val="00895A32"/>
    <w:rsid w:val="008A171D"/>
    <w:rsid w:val="008A3E7B"/>
    <w:rsid w:val="008A55FD"/>
    <w:rsid w:val="008A5995"/>
    <w:rsid w:val="008B3D3E"/>
    <w:rsid w:val="008B4F7B"/>
    <w:rsid w:val="008B4FF7"/>
    <w:rsid w:val="008B5466"/>
    <w:rsid w:val="008B7BF5"/>
    <w:rsid w:val="008B7D18"/>
    <w:rsid w:val="008C04C2"/>
    <w:rsid w:val="008C0764"/>
    <w:rsid w:val="008C362A"/>
    <w:rsid w:val="008C408F"/>
    <w:rsid w:val="008C6E1A"/>
    <w:rsid w:val="008C73EA"/>
    <w:rsid w:val="008D14B7"/>
    <w:rsid w:val="008D203A"/>
    <w:rsid w:val="008D2B41"/>
    <w:rsid w:val="008D3448"/>
    <w:rsid w:val="008D3E14"/>
    <w:rsid w:val="008D4808"/>
    <w:rsid w:val="008D4C98"/>
    <w:rsid w:val="008D5E6D"/>
    <w:rsid w:val="008E1060"/>
    <w:rsid w:val="008E4ABE"/>
    <w:rsid w:val="008E4C2E"/>
    <w:rsid w:val="008E65A6"/>
    <w:rsid w:val="008E7FFD"/>
    <w:rsid w:val="008F68A0"/>
    <w:rsid w:val="008F6B57"/>
    <w:rsid w:val="00900313"/>
    <w:rsid w:val="0090440A"/>
    <w:rsid w:val="0090565D"/>
    <w:rsid w:val="009066D1"/>
    <w:rsid w:val="0091044F"/>
    <w:rsid w:val="00910F24"/>
    <w:rsid w:val="0091136F"/>
    <w:rsid w:val="009126EC"/>
    <w:rsid w:val="00914AEC"/>
    <w:rsid w:val="00915A10"/>
    <w:rsid w:val="00917A3E"/>
    <w:rsid w:val="00917C68"/>
    <w:rsid w:val="00917E42"/>
    <w:rsid w:val="009212E3"/>
    <w:rsid w:val="00923CF8"/>
    <w:rsid w:val="009244C4"/>
    <w:rsid w:val="009269D7"/>
    <w:rsid w:val="00930E6F"/>
    <w:rsid w:val="0093136E"/>
    <w:rsid w:val="00931BCA"/>
    <w:rsid w:val="00931C98"/>
    <w:rsid w:val="009360B8"/>
    <w:rsid w:val="00937A3A"/>
    <w:rsid w:val="0094157F"/>
    <w:rsid w:val="009440D3"/>
    <w:rsid w:val="00946440"/>
    <w:rsid w:val="00955631"/>
    <w:rsid w:val="00961945"/>
    <w:rsid w:val="00962F47"/>
    <w:rsid w:val="0096342C"/>
    <w:rsid w:val="00963671"/>
    <w:rsid w:val="00964B5A"/>
    <w:rsid w:val="00964DE9"/>
    <w:rsid w:val="009659F7"/>
    <w:rsid w:val="0097086B"/>
    <w:rsid w:val="009725D9"/>
    <w:rsid w:val="009729B0"/>
    <w:rsid w:val="00972FAF"/>
    <w:rsid w:val="00975534"/>
    <w:rsid w:val="00977C27"/>
    <w:rsid w:val="0098044F"/>
    <w:rsid w:val="0098049F"/>
    <w:rsid w:val="00983CAB"/>
    <w:rsid w:val="0098543C"/>
    <w:rsid w:val="0098624C"/>
    <w:rsid w:val="00986AC6"/>
    <w:rsid w:val="009906C0"/>
    <w:rsid w:val="009934E5"/>
    <w:rsid w:val="009A0C31"/>
    <w:rsid w:val="009A2525"/>
    <w:rsid w:val="009A3266"/>
    <w:rsid w:val="009A6634"/>
    <w:rsid w:val="009A7B6D"/>
    <w:rsid w:val="009B3F25"/>
    <w:rsid w:val="009B4A98"/>
    <w:rsid w:val="009B50FF"/>
    <w:rsid w:val="009B750B"/>
    <w:rsid w:val="009C0561"/>
    <w:rsid w:val="009C1199"/>
    <w:rsid w:val="009C2A91"/>
    <w:rsid w:val="009C56AD"/>
    <w:rsid w:val="009D0279"/>
    <w:rsid w:val="009D1E25"/>
    <w:rsid w:val="009D7978"/>
    <w:rsid w:val="009E05F8"/>
    <w:rsid w:val="009E3075"/>
    <w:rsid w:val="009E4091"/>
    <w:rsid w:val="009E5DC8"/>
    <w:rsid w:val="009E68C4"/>
    <w:rsid w:val="009E6D4B"/>
    <w:rsid w:val="009E764B"/>
    <w:rsid w:val="009F0640"/>
    <w:rsid w:val="009F1A35"/>
    <w:rsid w:val="009F2335"/>
    <w:rsid w:val="009F4E87"/>
    <w:rsid w:val="009F5013"/>
    <w:rsid w:val="009F50A0"/>
    <w:rsid w:val="009F5847"/>
    <w:rsid w:val="00A007E7"/>
    <w:rsid w:val="00A03D48"/>
    <w:rsid w:val="00A04506"/>
    <w:rsid w:val="00A04E2F"/>
    <w:rsid w:val="00A07D6F"/>
    <w:rsid w:val="00A130DE"/>
    <w:rsid w:val="00A17727"/>
    <w:rsid w:val="00A17CE1"/>
    <w:rsid w:val="00A20502"/>
    <w:rsid w:val="00A21262"/>
    <w:rsid w:val="00A219DC"/>
    <w:rsid w:val="00A23CA4"/>
    <w:rsid w:val="00A24379"/>
    <w:rsid w:val="00A253EA"/>
    <w:rsid w:val="00A27AC0"/>
    <w:rsid w:val="00A301EC"/>
    <w:rsid w:val="00A31FB0"/>
    <w:rsid w:val="00A32217"/>
    <w:rsid w:val="00A324CA"/>
    <w:rsid w:val="00A32D90"/>
    <w:rsid w:val="00A3412B"/>
    <w:rsid w:val="00A356EB"/>
    <w:rsid w:val="00A4084F"/>
    <w:rsid w:val="00A454FC"/>
    <w:rsid w:val="00A45D5E"/>
    <w:rsid w:val="00A50DC4"/>
    <w:rsid w:val="00A51A8E"/>
    <w:rsid w:val="00A542D3"/>
    <w:rsid w:val="00A62279"/>
    <w:rsid w:val="00A64065"/>
    <w:rsid w:val="00A647EC"/>
    <w:rsid w:val="00A65A86"/>
    <w:rsid w:val="00A706CA"/>
    <w:rsid w:val="00A71AA8"/>
    <w:rsid w:val="00A72739"/>
    <w:rsid w:val="00A76B75"/>
    <w:rsid w:val="00A77C68"/>
    <w:rsid w:val="00A81BFC"/>
    <w:rsid w:val="00A84B03"/>
    <w:rsid w:val="00A86700"/>
    <w:rsid w:val="00A92E4A"/>
    <w:rsid w:val="00A93F89"/>
    <w:rsid w:val="00AA6E72"/>
    <w:rsid w:val="00AB0FF5"/>
    <w:rsid w:val="00AB3A88"/>
    <w:rsid w:val="00AB42F8"/>
    <w:rsid w:val="00AB672B"/>
    <w:rsid w:val="00AB6987"/>
    <w:rsid w:val="00AC18B4"/>
    <w:rsid w:val="00AC1CCE"/>
    <w:rsid w:val="00AC5461"/>
    <w:rsid w:val="00AC68CE"/>
    <w:rsid w:val="00AC6934"/>
    <w:rsid w:val="00AC79A2"/>
    <w:rsid w:val="00AD0B21"/>
    <w:rsid w:val="00AD2638"/>
    <w:rsid w:val="00AD42E8"/>
    <w:rsid w:val="00AD56B1"/>
    <w:rsid w:val="00AD6D66"/>
    <w:rsid w:val="00AD7F4E"/>
    <w:rsid w:val="00AE039C"/>
    <w:rsid w:val="00AE0B07"/>
    <w:rsid w:val="00AE21D7"/>
    <w:rsid w:val="00AE2DA1"/>
    <w:rsid w:val="00AE2FAB"/>
    <w:rsid w:val="00AE6178"/>
    <w:rsid w:val="00AF1063"/>
    <w:rsid w:val="00AF3697"/>
    <w:rsid w:val="00AF3942"/>
    <w:rsid w:val="00AF5CB0"/>
    <w:rsid w:val="00AF6FFD"/>
    <w:rsid w:val="00AF7779"/>
    <w:rsid w:val="00B00279"/>
    <w:rsid w:val="00B008DB"/>
    <w:rsid w:val="00B013A8"/>
    <w:rsid w:val="00B0203D"/>
    <w:rsid w:val="00B06B2E"/>
    <w:rsid w:val="00B12118"/>
    <w:rsid w:val="00B15F4F"/>
    <w:rsid w:val="00B213CE"/>
    <w:rsid w:val="00B2181A"/>
    <w:rsid w:val="00B27180"/>
    <w:rsid w:val="00B32F8E"/>
    <w:rsid w:val="00B33553"/>
    <w:rsid w:val="00B348D7"/>
    <w:rsid w:val="00B3680A"/>
    <w:rsid w:val="00B369CB"/>
    <w:rsid w:val="00B434C4"/>
    <w:rsid w:val="00B44AD0"/>
    <w:rsid w:val="00B47C67"/>
    <w:rsid w:val="00B515EB"/>
    <w:rsid w:val="00B52303"/>
    <w:rsid w:val="00B5297D"/>
    <w:rsid w:val="00B54FF9"/>
    <w:rsid w:val="00B56534"/>
    <w:rsid w:val="00B5738F"/>
    <w:rsid w:val="00B57413"/>
    <w:rsid w:val="00B603A4"/>
    <w:rsid w:val="00B653CD"/>
    <w:rsid w:val="00B655D4"/>
    <w:rsid w:val="00B66214"/>
    <w:rsid w:val="00B662C0"/>
    <w:rsid w:val="00B7292B"/>
    <w:rsid w:val="00B72975"/>
    <w:rsid w:val="00B73E97"/>
    <w:rsid w:val="00B75CC2"/>
    <w:rsid w:val="00B83C79"/>
    <w:rsid w:val="00B854DF"/>
    <w:rsid w:val="00B96536"/>
    <w:rsid w:val="00B96BF3"/>
    <w:rsid w:val="00B97126"/>
    <w:rsid w:val="00BA1794"/>
    <w:rsid w:val="00BA42A0"/>
    <w:rsid w:val="00BA47DC"/>
    <w:rsid w:val="00BA7FC9"/>
    <w:rsid w:val="00BB1173"/>
    <w:rsid w:val="00BB4141"/>
    <w:rsid w:val="00BC0A9E"/>
    <w:rsid w:val="00BC10FE"/>
    <w:rsid w:val="00BC1332"/>
    <w:rsid w:val="00BC1561"/>
    <w:rsid w:val="00BC4ED1"/>
    <w:rsid w:val="00BD19F7"/>
    <w:rsid w:val="00BD7A07"/>
    <w:rsid w:val="00BD7AE7"/>
    <w:rsid w:val="00BE1FA5"/>
    <w:rsid w:val="00BF27EC"/>
    <w:rsid w:val="00BF2B0E"/>
    <w:rsid w:val="00BF4235"/>
    <w:rsid w:val="00BF72AE"/>
    <w:rsid w:val="00BF7455"/>
    <w:rsid w:val="00C03BCE"/>
    <w:rsid w:val="00C04B2A"/>
    <w:rsid w:val="00C1107E"/>
    <w:rsid w:val="00C129ED"/>
    <w:rsid w:val="00C1375C"/>
    <w:rsid w:val="00C13CAD"/>
    <w:rsid w:val="00C14DCF"/>
    <w:rsid w:val="00C16584"/>
    <w:rsid w:val="00C16A1A"/>
    <w:rsid w:val="00C16C1C"/>
    <w:rsid w:val="00C17103"/>
    <w:rsid w:val="00C172C0"/>
    <w:rsid w:val="00C17F73"/>
    <w:rsid w:val="00C20884"/>
    <w:rsid w:val="00C220F0"/>
    <w:rsid w:val="00C222C1"/>
    <w:rsid w:val="00C22D20"/>
    <w:rsid w:val="00C2743F"/>
    <w:rsid w:val="00C30080"/>
    <w:rsid w:val="00C30655"/>
    <w:rsid w:val="00C3216A"/>
    <w:rsid w:val="00C33578"/>
    <w:rsid w:val="00C34DF3"/>
    <w:rsid w:val="00C41891"/>
    <w:rsid w:val="00C42E7F"/>
    <w:rsid w:val="00C44685"/>
    <w:rsid w:val="00C44D4B"/>
    <w:rsid w:val="00C45A0D"/>
    <w:rsid w:val="00C46759"/>
    <w:rsid w:val="00C4699D"/>
    <w:rsid w:val="00C51266"/>
    <w:rsid w:val="00C53888"/>
    <w:rsid w:val="00C5472F"/>
    <w:rsid w:val="00C55021"/>
    <w:rsid w:val="00C56DBB"/>
    <w:rsid w:val="00C62936"/>
    <w:rsid w:val="00C647A5"/>
    <w:rsid w:val="00C6556C"/>
    <w:rsid w:val="00C65E62"/>
    <w:rsid w:val="00C707A1"/>
    <w:rsid w:val="00C71257"/>
    <w:rsid w:val="00C71BAB"/>
    <w:rsid w:val="00C71D71"/>
    <w:rsid w:val="00C72DBB"/>
    <w:rsid w:val="00C771C4"/>
    <w:rsid w:val="00C8232C"/>
    <w:rsid w:val="00C85C46"/>
    <w:rsid w:val="00C86B79"/>
    <w:rsid w:val="00C90A5C"/>
    <w:rsid w:val="00CA00DF"/>
    <w:rsid w:val="00CA3A58"/>
    <w:rsid w:val="00CA6336"/>
    <w:rsid w:val="00CA6565"/>
    <w:rsid w:val="00CA7005"/>
    <w:rsid w:val="00CA726D"/>
    <w:rsid w:val="00CA732F"/>
    <w:rsid w:val="00CB3D2C"/>
    <w:rsid w:val="00CB449A"/>
    <w:rsid w:val="00CB44A8"/>
    <w:rsid w:val="00CC0BA6"/>
    <w:rsid w:val="00CC12F9"/>
    <w:rsid w:val="00CC30DF"/>
    <w:rsid w:val="00CC7CD0"/>
    <w:rsid w:val="00CD22E4"/>
    <w:rsid w:val="00CD61C3"/>
    <w:rsid w:val="00CE2B1D"/>
    <w:rsid w:val="00CF127C"/>
    <w:rsid w:val="00CF1F7A"/>
    <w:rsid w:val="00CF384B"/>
    <w:rsid w:val="00CF7D08"/>
    <w:rsid w:val="00D01AA1"/>
    <w:rsid w:val="00D03F02"/>
    <w:rsid w:val="00D06D52"/>
    <w:rsid w:val="00D1088D"/>
    <w:rsid w:val="00D119B2"/>
    <w:rsid w:val="00D135C3"/>
    <w:rsid w:val="00D14859"/>
    <w:rsid w:val="00D14A83"/>
    <w:rsid w:val="00D15E56"/>
    <w:rsid w:val="00D2078E"/>
    <w:rsid w:val="00D2568A"/>
    <w:rsid w:val="00D30225"/>
    <w:rsid w:val="00D34631"/>
    <w:rsid w:val="00D349EB"/>
    <w:rsid w:val="00D410FB"/>
    <w:rsid w:val="00D42A55"/>
    <w:rsid w:val="00D42BBA"/>
    <w:rsid w:val="00D436F8"/>
    <w:rsid w:val="00D438FB"/>
    <w:rsid w:val="00D4422D"/>
    <w:rsid w:val="00D464C4"/>
    <w:rsid w:val="00D47922"/>
    <w:rsid w:val="00D53E58"/>
    <w:rsid w:val="00D55724"/>
    <w:rsid w:val="00D563A7"/>
    <w:rsid w:val="00D569CE"/>
    <w:rsid w:val="00D5726E"/>
    <w:rsid w:val="00D57E4F"/>
    <w:rsid w:val="00D636F7"/>
    <w:rsid w:val="00D63D19"/>
    <w:rsid w:val="00D65248"/>
    <w:rsid w:val="00D70328"/>
    <w:rsid w:val="00D74C21"/>
    <w:rsid w:val="00D76EC5"/>
    <w:rsid w:val="00D805E2"/>
    <w:rsid w:val="00D83891"/>
    <w:rsid w:val="00D876F9"/>
    <w:rsid w:val="00D87F01"/>
    <w:rsid w:val="00D92A32"/>
    <w:rsid w:val="00D92F7A"/>
    <w:rsid w:val="00D94930"/>
    <w:rsid w:val="00D94EA2"/>
    <w:rsid w:val="00DA178B"/>
    <w:rsid w:val="00DA39A3"/>
    <w:rsid w:val="00DA3CDA"/>
    <w:rsid w:val="00DA7C82"/>
    <w:rsid w:val="00DB23BE"/>
    <w:rsid w:val="00DB35F5"/>
    <w:rsid w:val="00DB44B6"/>
    <w:rsid w:val="00DC6297"/>
    <w:rsid w:val="00DD1718"/>
    <w:rsid w:val="00DD70A7"/>
    <w:rsid w:val="00DD76F9"/>
    <w:rsid w:val="00DE1C98"/>
    <w:rsid w:val="00DE1D0A"/>
    <w:rsid w:val="00DF2230"/>
    <w:rsid w:val="00DF380A"/>
    <w:rsid w:val="00DF49B7"/>
    <w:rsid w:val="00DF5230"/>
    <w:rsid w:val="00E0299B"/>
    <w:rsid w:val="00E032B3"/>
    <w:rsid w:val="00E04189"/>
    <w:rsid w:val="00E04E84"/>
    <w:rsid w:val="00E079D3"/>
    <w:rsid w:val="00E12B3B"/>
    <w:rsid w:val="00E14DD3"/>
    <w:rsid w:val="00E16AB5"/>
    <w:rsid w:val="00E24F97"/>
    <w:rsid w:val="00E25074"/>
    <w:rsid w:val="00E26BBC"/>
    <w:rsid w:val="00E31723"/>
    <w:rsid w:val="00E32BD1"/>
    <w:rsid w:val="00E36959"/>
    <w:rsid w:val="00E375FD"/>
    <w:rsid w:val="00E44294"/>
    <w:rsid w:val="00E46FC8"/>
    <w:rsid w:val="00E47EA8"/>
    <w:rsid w:val="00E5039B"/>
    <w:rsid w:val="00E51121"/>
    <w:rsid w:val="00E53774"/>
    <w:rsid w:val="00E55B74"/>
    <w:rsid w:val="00E562B0"/>
    <w:rsid w:val="00E563B5"/>
    <w:rsid w:val="00E60E9D"/>
    <w:rsid w:val="00E633A1"/>
    <w:rsid w:val="00E64A06"/>
    <w:rsid w:val="00E714FE"/>
    <w:rsid w:val="00E812B9"/>
    <w:rsid w:val="00E82B39"/>
    <w:rsid w:val="00E85E82"/>
    <w:rsid w:val="00EA5F10"/>
    <w:rsid w:val="00EA6179"/>
    <w:rsid w:val="00EB1037"/>
    <w:rsid w:val="00EB3F65"/>
    <w:rsid w:val="00EB58CE"/>
    <w:rsid w:val="00EB62A3"/>
    <w:rsid w:val="00EB7533"/>
    <w:rsid w:val="00EC04BA"/>
    <w:rsid w:val="00EC5AAE"/>
    <w:rsid w:val="00ED32FC"/>
    <w:rsid w:val="00ED3826"/>
    <w:rsid w:val="00EE4C7A"/>
    <w:rsid w:val="00EE58F1"/>
    <w:rsid w:val="00EE7A00"/>
    <w:rsid w:val="00EE7F03"/>
    <w:rsid w:val="00EF11E1"/>
    <w:rsid w:val="00EF33AE"/>
    <w:rsid w:val="00EF4094"/>
    <w:rsid w:val="00EF4E63"/>
    <w:rsid w:val="00F00538"/>
    <w:rsid w:val="00F031DF"/>
    <w:rsid w:val="00F0537A"/>
    <w:rsid w:val="00F057A0"/>
    <w:rsid w:val="00F0715D"/>
    <w:rsid w:val="00F07F36"/>
    <w:rsid w:val="00F17021"/>
    <w:rsid w:val="00F17A0A"/>
    <w:rsid w:val="00F21AE2"/>
    <w:rsid w:val="00F26006"/>
    <w:rsid w:val="00F269E7"/>
    <w:rsid w:val="00F26D53"/>
    <w:rsid w:val="00F26DC6"/>
    <w:rsid w:val="00F26F61"/>
    <w:rsid w:val="00F30D2D"/>
    <w:rsid w:val="00F326E6"/>
    <w:rsid w:val="00F35B4F"/>
    <w:rsid w:val="00F459CF"/>
    <w:rsid w:val="00F52503"/>
    <w:rsid w:val="00F534BD"/>
    <w:rsid w:val="00F53A78"/>
    <w:rsid w:val="00F602FF"/>
    <w:rsid w:val="00F60EEE"/>
    <w:rsid w:val="00F611AB"/>
    <w:rsid w:val="00F63838"/>
    <w:rsid w:val="00F63F7B"/>
    <w:rsid w:val="00F64A24"/>
    <w:rsid w:val="00F73BA8"/>
    <w:rsid w:val="00F74FDB"/>
    <w:rsid w:val="00F8164F"/>
    <w:rsid w:val="00F8255D"/>
    <w:rsid w:val="00F84B11"/>
    <w:rsid w:val="00F85BEA"/>
    <w:rsid w:val="00F862AD"/>
    <w:rsid w:val="00F87024"/>
    <w:rsid w:val="00F908C6"/>
    <w:rsid w:val="00F9181B"/>
    <w:rsid w:val="00F95FA9"/>
    <w:rsid w:val="00FA4037"/>
    <w:rsid w:val="00FA5C5A"/>
    <w:rsid w:val="00FA6D5A"/>
    <w:rsid w:val="00FA7CDC"/>
    <w:rsid w:val="00FB2C80"/>
    <w:rsid w:val="00FC1426"/>
    <w:rsid w:val="00FC2B47"/>
    <w:rsid w:val="00FC5642"/>
    <w:rsid w:val="00FC61AD"/>
    <w:rsid w:val="00FD1686"/>
    <w:rsid w:val="00FD5970"/>
    <w:rsid w:val="00FD674E"/>
    <w:rsid w:val="00FD7FDC"/>
    <w:rsid w:val="00FE0C0A"/>
    <w:rsid w:val="00FE3C79"/>
    <w:rsid w:val="00FE4774"/>
    <w:rsid w:val="00FE4A1E"/>
    <w:rsid w:val="00FE4D88"/>
    <w:rsid w:val="00FE7A4A"/>
    <w:rsid w:val="00FF0F81"/>
    <w:rsid w:val="00FF6B89"/>
    <w:rsid w:val="00FF7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248"/>
    <w:pPr>
      <w:suppressAutoHyphens/>
      <w:spacing w:after="0" w:line="240" w:lineRule="auto"/>
    </w:pPr>
    <w:rPr>
      <w:rFonts w:eastAsia="Times New Roman" w:cs="Times New Roman"/>
      <w:sz w:val="20"/>
      <w:szCs w:val="20"/>
      <w:lang w:eastAsia="ar-SA"/>
    </w:rPr>
  </w:style>
  <w:style w:type="paragraph" w:styleId="1">
    <w:name w:val="heading 1"/>
    <w:basedOn w:val="a"/>
    <w:link w:val="10"/>
    <w:uiPriority w:val="9"/>
    <w:qFormat/>
    <w:rsid w:val="00241AAB"/>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unhideWhenUsed/>
    <w:rsid w:val="000B01DB"/>
    <w:pPr>
      <w:suppressAutoHyphens w:val="0"/>
      <w:spacing w:before="100" w:after="100"/>
    </w:pPr>
    <w:rPr>
      <w:rFonts w:eastAsia="Calibri"/>
      <w:sz w:val="24"/>
      <w:lang w:eastAsia="ru-RU"/>
    </w:rPr>
  </w:style>
  <w:style w:type="character" w:styleId="a4">
    <w:name w:val="footnote reference"/>
    <w:aliases w:val="fr,Used by Word for Help footnote symbols,Ссылка на сноску 45,Знак сноски-FN,Ciae niinee-FN,Знак сноски 1,Referencia nota al pie,SUPERS,16 Point,Superscript 6 Point"/>
    <w:link w:val="11"/>
    <w:unhideWhenUsed/>
    <w:qFormat/>
    <w:rsid w:val="000B01DB"/>
    <w:rPr>
      <w:rFonts w:ascii="Times New Roman" w:hAnsi="Times New Roman" w:cs="Times New Roman" w:hint="default"/>
      <w:vertAlign w:val="superscript"/>
    </w:rPr>
  </w:style>
  <w:style w:type="paragraph" w:styleId="a5">
    <w:name w:val="Balloon Text"/>
    <w:basedOn w:val="a"/>
    <w:link w:val="a6"/>
    <w:uiPriority w:val="99"/>
    <w:semiHidden/>
    <w:unhideWhenUsed/>
    <w:rsid w:val="000B01DB"/>
    <w:rPr>
      <w:rFonts w:ascii="Tahoma" w:hAnsi="Tahoma" w:cs="Tahoma"/>
      <w:sz w:val="16"/>
      <w:szCs w:val="16"/>
    </w:rPr>
  </w:style>
  <w:style w:type="character" w:customStyle="1" w:styleId="a6">
    <w:name w:val="Текст выноски Знак"/>
    <w:basedOn w:val="a0"/>
    <w:link w:val="a5"/>
    <w:uiPriority w:val="99"/>
    <w:semiHidden/>
    <w:rsid w:val="000B01DB"/>
    <w:rPr>
      <w:rFonts w:ascii="Tahoma" w:eastAsia="Times New Roman" w:hAnsi="Tahoma" w:cs="Tahoma"/>
      <w:sz w:val="16"/>
      <w:szCs w:val="16"/>
      <w:lang w:eastAsia="ar-SA"/>
    </w:rPr>
  </w:style>
  <w:style w:type="paragraph" w:styleId="a7">
    <w:name w:val="Body Text"/>
    <w:basedOn w:val="a"/>
    <w:link w:val="a8"/>
    <w:semiHidden/>
    <w:rsid w:val="000B01DB"/>
    <w:pPr>
      <w:jc w:val="center"/>
    </w:pPr>
    <w:rPr>
      <w:b/>
      <w:bCs/>
      <w:sz w:val="32"/>
      <w:szCs w:val="24"/>
    </w:rPr>
  </w:style>
  <w:style w:type="character" w:customStyle="1" w:styleId="a8">
    <w:name w:val="Основной текст Знак"/>
    <w:basedOn w:val="a0"/>
    <w:link w:val="a7"/>
    <w:semiHidden/>
    <w:rsid w:val="000B01DB"/>
    <w:rPr>
      <w:rFonts w:eastAsia="Times New Roman" w:cs="Times New Roman"/>
      <w:b/>
      <w:bCs/>
      <w:sz w:val="32"/>
      <w:szCs w:val="24"/>
      <w:lang w:eastAsia="ar-SA"/>
    </w:rPr>
  </w:style>
  <w:style w:type="paragraph" w:customStyle="1" w:styleId="12">
    <w:name w:val="Обычный1"/>
    <w:rsid w:val="000B01DB"/>
    <w:pPr>
      <w:suppressAutoHyphens/>
      <w:snapToGrid w:val="0"/>
      <w:spacing w:after="0" w:line="240" w:lineRule="auto"/>
    </w:pPr>
    <w:rPr>
      <w:rFonts w:eastAsia="Arial" w:cs="Times New Roman"/>
      <w:sz w:val="20"/>
      <w:szCs w:val="20"/>
      <w:lang w:eastAsia="ar-SA"/>
    </w:rPr>
  </w:style>
  <w:style w:type="paragraph" w:customStyle="1" w:styleId="21">
    <w:name w:val="Список 21"/>
    <w:basedOn w:val="a"/>
    <w:rsid w:val="000B01DB"/>
    <w:pPr>
      <w:widowControl w:val="0"/>
      <w:autoSpaceDE w:val="0"/>
      <w:ind w:left="566" w:hanging="283"/>
    </w:pPr>
    <w:rPr>
      <w:b/>
      <w:bCs/>
    </w:rPr>
  </w:style>
  <w:style w:type="paragraph" w:styleId="a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a"/>
    <w:qFormat/>
    <w:rsid w:val="000B01DB"/>
    <w:rPr>
      <w:lang w:val="x-none"/>
    </w:rPr>
  </w:style>
  <w:style w:type="character" w:customStyle="1" w:styleId="aa">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9"/>
    <w:qFormat/>
    <w:rsid w:val="000B01DB"/>
    <w:rPr>
      <w:rFonts w:eastAsia="Times New Roman" w:cs="Times New Roman"/>
      <w:sz w:val="20"/>
      <w:szCs w:val="20"/>
      <w:lang w:val="x-none" w:eastAsia="ar-SA"/>
    </w:rPr>
  </w:style>
  <w:style w:type="paragraph" w:customStyle="1" w:styleId="ab">
    <w:name w:val="текст сноски"/>
    <w:basedOn w:val="a"/>
    <w:rsid w:val="000B01DB"/>
    <w:pPr>
      <w:widowControl w:val="0"/>
      <w:suppressAutoHyphens w:val="0"/>
    </w:pPr>
    <w:rPr>
      <w:rFonts w:ascii="Gelvetsky 12pt" w:hAnsi="Gelvetsky 12pt"/>
      <w:sz w:val="24"/>
      <w:lang w:val="en-US" w:eastAsia="ru-RU"/>
    </w:rPr>
  </w:style>
  <w:style w:type="paragraph" w:customStyle="1" w:styleId="ConsNormal">
    <w:name w:val="ConsNormal"/>
    <w:rsid w:val="000B01DB"/>
    <w:pPr>
      <w:widowControl w:val="0"/>
      <w:spacing w:after="0" w:line="240" w:lineRule="auto"/>
      <w:ind w:firstLine="720"/>
    </w:pPr>
    <w:rPr>
      <w:rFonts w:ascii="Consultant" w:eastAsia="Times New Roman" w:hAnsi="Consultant" w:cs="Times New Roman"/>
      <w:snapToGrid w:val="0"/>
      <w:sz w:val="20"/>
      <w:szCs w:val="20"/>
      <w:lang w:eastAsia="ru-RU"/>
    </w:rPr>
  </w:style>
  <w:style w:type="paragraph" w:styleId="ac">
    <w:name w:val="header"/>
    <w:basedOn w:val="a"/>
    <w:link w:val="ad"/>
    <w:uiPriority w:val="99"/>
    <w:rsid w:val="000B01DB"/>
    <w:pPr>
      <w:tabs>
        <w:tab w:val="center" w:pos="4536"/>
        <w:tab w:val="right" w:pos="9072"/>
      </w:tabs>
    </w:pPr>
    <w:rPr>
      <w:lang w:val="x-none"/>
    </w:rPr>
  </w:style>
  <w:style w:type="character" w:customStyle="1" w:styleId="ad">
    <w:name w:val="Верхний колонтитул Знак"/>
    <w:basedOn w:val="a0"/>
    <w:link w:val="ac"/>
    <w:uiPriority w:val="99"/>
    <w:rsid w:val="000B01DB"/>
    <w:rPr>
      <w:rFonts w:eastAsia="Times New Roman" w:cs="Times New Roman"/>
      <w:sz w:val="20"/>
      <w:szCs w:val="20"/>
      <w:lang w:val="x-none" w:eastAsia="ar-SA"/>
    </w:rPr>
  </w:style>
  <w:style w:type="paragraph" w:customStyle="1" w:styleId="FormField">
    <w:name w:val="FormField"/>
    <w:basedOn w:val="a"/>
    <w:rsid w:val="00EA6179"/>
    <w:pPr>
      <w:widowControl w:val="0"/>
      <w:suppressAutoHyphens w:val="0"/>
      <w:spacing w:before="120"/>
    </w:pPr>
    <w:rPr>
      <w:rFonts w:ascii="Arial" w:hAnsi="Arial"/>
      <w:b/>
      <w:sz w:val="24"/>
      <w:lang w:eastAsia="ru-RU"/>
    </w:rPr>
  </w:style>
  <w:style w:type="character" w:styleId="ae">
    <w:name w:val="annotation reference"/>
    <w:basedOn w:val="a0"/>
    <w:uiPriority w:val="99"/>
    <w:semiHidden/>
    <w:unhideWhenUsed/>
    <w:rsid w:val="00712354"/>
    <w:rPr>
      <w:sz w:val="16"/>
      <w:szCs w:val="16"/>
    </w:rPr>
  </w:style>
  <w:style w:type="paragraph" w:styleId="af">
    <w:name w:val="annotation text"/>
    <w:basedOn w:val="a"/>
    <w:link w:val="af0"/>
    <w:uiPriority w:val="99"/>
    <w:unhideWhenUsed/>
    <w:rsid w:val="00712354"/>
  </w:style>
  <w:style w:type="character" w:customStyle="1" w:styleId="af0">
    <w:name w:val="Текст примечания Знак"/>
    <w:basedOn w:val="a0"/>
    <w:link w:val="af"/>
    <w:uiPriority w:val="99"/>
    <w:rsid w:val="00712354"/>
    <w:rPr>
      <w:rFonts w:eastAsia="Times New Roman" w:cs="Times New Roman"/>
      <w:sz w:val="20"/>
      <w:szCs w:val="20"/>
      <w:lang w:eastAsia="ar-SA"/>
    </w:rPr>
  </w:style>
  <w:style w:type="paragraph" w:styleId="af1">
    <w:name w:val="annotation subject"/>
    <w:basedOn w:val="af"/>
    <w:next w:val="af"/>
    <w:link w:val="af2"/>
    <w:uiPriority w:val="99"/>
    <w:semiHidden/>
    <w:unhideWhenUsed/>
    <w:rsid w:val="00712354"/>
    <w:rPr>
      <w:b/>
      <w:bCs/>
    </w:rPr>
  </w:style>
  <w:style w:type="character" w:customStyle="1" w:styleId="af2">
    <w:name w:val="Тема примечания Знак"/>
    <w:basedOn w:val="af0"/>
    <w:link w:val="af1"/>
    <w:uiPriority w:val="99"/>
    <w:semiHidden/>
    <w:rsid w:val="00712354"/>
    <w:rPr>
      <w:rFonts w:eastAsia="Times New Roman" w:cs="Times New Roman"/>
      <w:b/>
      <w:bCs/>
      <w:sz w:val="20"/>
      <w:szCs w:val="20"/>
      <w:lang w:eastAsia="ar-SA"/>
    </w:rPr>
  </w:style>
  <w:style w:type="paragraph" w:customStyle="1" w:styleId="13">
    <w:name w:val="Основной текст1"/>
    <w:basedOn w:val="a"/>
    <w:qFormat/>
    <w:rsid w:val="00CA7005"/>
    <w:pPr>
      <w:widowControl w:val="0"/>
      <w:shd w:val="clear" w:color="auto" w:fill="FFFFFF"/>
      <w:suppressAutoHyphens w:val="0"/>
      <w:spacing w:after="420" w:line="240" w:lineRule="atLeast"/>
      <w:jc w:val="both"/>
    </w:pPr>
    <w:rPr>
      <w:rFonts w:eastAsia="Courier New"/>
      <w:color w:val="000000"/>
      <w:sz w:val="26"/>
      <w:szCs w:val="26"/>
      <w:lang w:eastAsia="ru-RU"/>
    </w:rPr>
  </w:style>
  <w:style w:type="paragraph" w:customStyle="1" w:styleId="ConsPlusNormal">
    <w:name w:val="ConsPlusNormal"/>
    <w:rsid w:val="00CA7005"/>
    <w:pPr>
      <w:autoSpaceDE w:val="0"/>
      <w:autoSpaceDN w:val="0"/>
      <w:adjustRightInd w:val="0"/>
      <w:spacing w:after="0" w:line="240" w:lineRule="auto"/>
    </w:pPr>
    <w:rPr>
      <w:rFonts w:cs="Times New Roman"/>
      <w:b/>
      <w:bCs/>
      <w:sz w:val="18"/>
      <w:szCs w:val="18"/>
    </w:rPr>
  </w:style>
  <w:style w:type="table" w:styleId="af3">
    <w:name w:val="Table Grid"/>
    <w:basedOn w:val="a1"/>
    <w:uiPriority w:val="59"/>
    <w:rsid w:val="0002312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link w:val="af5"/>
    <w:uiPriority w:val="34"/>
    <w:qFormat/>
    <w:rsid w:val="0069126C"/>
    <w:pPr>
      <w:ind w:left="720"/>
      <w:contextualSpacing/>
    </w:pPr>
  </w:style>
  <w:style w:type="character" w:customStyle="1" w:styleId="af5">
    <w:name w:val="Абзац списка Знак"/>
    <w:link w:val="af4"/>
    <w:uiPriority w:val="34"/>
    <w:locked/>
    <w:rsid w:val="00654E90"/>
    <w:rPr>
      <w:rFonts w:eastAsia="Times New Roman" w:cs="Times New Roman"/>
      <w:sz w:val="20"/>
      <w:szCs w:val="20"/>
      <w:lang w:eastAsia="ar-SA"/>
    </w:rPr>
  </w:style>
  <w:style w:type="character" w:styleId="af6">
    <w:name w:val="Hyperlink"/>
    <w:basedOn w:val="a0"/>
    <w:uiPriority w:val="99"/>
    <w:unhideWhenUsed/>
    <w:rsid w:val="00426EF0"/>
    <w:rPr>
      <w:color w:val="0000FF"/>
      <w:u w:val="single"/>
    </w:rPr>
  </w:style>
  <w:style w:type="character" w:customStyle="1" w:styleId="b-col">
    <w:name w:val="b-col"/>
    <w:basedOn w:val="a0"/>
    <w:rsid w:val="008C04C2"/>
  </w:style>
  <w:style w:type="character" w:customStyle="1" w:styleId="i-dib">
    <w:name w:val="i-dib"/>
    <w:basedOn w:val="a0"/>
    <w:rsid w:val="008C04C2"/>
  </w:style>
  <w:style w:type="character" w:customStyle="1" w:styleId="i-fs30">
    <w:name w:val="i-fs30"/>
    <w:basedOn w:val="a0"/>
    <w:rsid w:val="00B603A4"/>
  </w:style>
  <w:style w:type="character" w:styleId="af7">
    <w:name w:val="FollowedHyperlink"/>
    <w:basedOn w:val="a0"/>
    <w:uiPriority w:val="99"/>
    <w:semiHidden/>
    <w:unhideWhenUsed/>
    <w:rsid w:val="00FC5642"/>
    <w:rPr>
      <w:color w:val="800080" w:themeColor="followedHyperlink"/>
      <w:u w:val="single"/>
    </w:rPr>
  </w:style>
  <w:style w:type="character" w:customStyle="1" w:styleId="10">
    <w:name w:val="Заголовок 1 Знак"/>
    <w:basedOn w:val="a0"/>
    <w:link w:val="1"/>
    <w:uiPriority w:val="9"/>
    <w:rsid w:val="00241AAB"/>
    <w:rPr>
      <w:rFonts w:eastAsia="Times New Roman" w:cs="Times New Roman"/>
      <w:b/>
      <w:bCs/>
      <w:kern w:val="36"/>
      <w:sz w:val="48"/>
      <w:szCs w:val="48"/>
      <w:lang w:eastAsia="ru-RU"/>
    </w:rPr>
  </w:style>
  <w:style w:type="paragraph" w:styleId="af8">
    <w:name w:val="footer"/>
    <w:basedOn w:val="a"/>
    <w:link w:val="af9"/>
    <w:uiPriority w:val="99"/>
    <w:unhideWhenUsed/>
    <w:rsid w:val="00930E6F"/>
    <w:pPr>
      <w:tabs>
        <w:tab w:val="center" w:pos="4677"/>
        <w:tab w:val="right" w:pos="9355"/>
      </w:tabs>
    </w:pPr>
  </w:style>
  <w:style w:type="character" w:customStyle="1" w:styleId="af9">
    <w:name w:val="Нижний колонтитул Знак"/>
    <w:basedOn w:val="a0"/>
    <w:link w:val="af8"/>
    <w:uiPriority w:val="99"/>
    <w:rsid w:val="00930E6F"/>
    <w:rPr>
      <w:rFonts w:eastAsia="Times New Roman" w:cs="Times New Roman"/>
      <w:sz w:val="20"/>
      <w:szCs w:val="20"/>
      <w:lang w:eastAsia="ar-SA"/>
    </w:rPr>
  </w:style>
  <w:style w:type="paragraph" w:styleId="afa">
    <w:name w:val="No Spacing"/>
    <w:uiPriority w:val="1"/>
    <w:qFormat/>
    <w:rsid w:val="00C707A1"/>
    <w:pPr>
      <w:spacing w:after="0" w:line="240" w:lineRule="auto"/>
    </w:pPr>
    <w:rPr>
      <w:rFonts w:asciiTheme="minorHAnsi" w:eastAsiaTheme="minorEastAsia" w:hAnsiTheme="minorHAnsi"/>
      <w:sz w:val="22"/>
      <w:lang w:eastAsia="ru-RU"/>
    </w:rPr>
  </w:style>
  <w:style w:type="paragraph" w:customStyle="1" w:styleId="consplusnormal0">
    <w:name w:val="consplusnormal"/>
    <w:basedOn w:val="a"/>
    <w:rsid w:val="00B75CC2"/>
    <w:pPr>
      <w:suppressAutoHyphens w:val="0"/>
      <w:spacing w:before="187" w:after="187"/>
      <w:ind w:left="187" w:right="187"/>
    </w:pPr>
    <w:rPr>
      <w:sz w:val="24"/>
      <w:szCs w:val="24"/>
      <w:lang w:eastAsia="ru-RU"/>
    </w:rPr>
  </w:style>
  <w:style w:type="paragraph" w:customStyle="1" w:styleId="Style2">
    <w:name w:val="Style2"/>
    <w:basedOn w:val="a"/>
    <w:uiPriority w:val="99"/>
    <w:rsid w:val="004315EE"/>
    <w:pPr>
      <w:widowControl w:val="0"/>
      <w:suppressAutoHyphens w:val="0"/>
      <w:autoSpaceDE w:val="0"/>
      <w:autoSpaceDN w:val="0"/>
      <w:adjustRightInd w:val="0"/>
      <w:jc w:val="right"/>
    </w:pPr>
    <w:rPr>
      <w:sz w:val="24"/>
      <w:szCs w:val="24"/>
      <w:lang w:eastAsia="ru-RU"/>
    </w:rPr>
  </w:style>
  <w:style w:type="paragraph" w:customStyle="1" w:styleId="11">
    <w:name w:val="Знак сноски1"/>
    <w:link w:val="a4"/>
    <w:qFormat/>
    <w:rsid w:val="007B0D20"/>
    <w:pPr>
      <w:spacing w:after="0" w:line="360" w:lineRule="auto"/>
    </w:pPr>
    <w:rPr>
      <w:rFonts w:cs="Times New Roman"/>
      <w:vertAlign w:val="superscript"/>
    </w:rPr>
  </w:style>
  <w:style w:type="paragraph" w:styleId="afb">
    <w:name w:val="Revision"/>
    <w:hidden/>
    <w:uiPriority w:val="99"/>
    <w:semiHidden/>
    <w:rsid w:val="002468E3"/>
    <w:pPr>
      <w:spacing w:after="0" w:line="240" w:lineRule="auto"/>
    </w:pPr>
    <w:rPr>
      <w:rFonts w:eastAsia="Times New Roman" w:cs="Times New Roman"/>
      <w:sz w:val="20"/>
      <w:szCs w:val="20"/>
      <w:lang w:eastAsia="ar-SA"/>
    </w:rPr>
  </w:style>
  <w:style w:type="character" w:customStyle="1" w:styleId="14">
    <w:name w:val="Текст примечания Знак1"/>
    <w:basedOn w:val="a0"/>
    <w:uiPriority w:val="99"/>
    <w:semiHidden/>
    <w:locked/>
    <w:rsid w:val="00EC04BA"/>
    <w:rPr>
      <w:rFonts w:eastAsia="Times New Roman" w:cs="Times New Roman"/>
      <w:sz w:val="20"/>
      <w:szCs w:val="20"/>
      <w:lang w:eastAsia="zh-CN"/>
    </w:rPr>
  </w:style>
  <w:style w:type="character" w:customStyle="1" w:styleId="ant-typography">
    <w:name w:val="ant-typography"/>
    <w:rsid w:val="00104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248"/>
    <w:pPr>
      <w:suppressAutoHyphens/>
      <w:spacing w:after="0" w:line="240" w:lineRule="auto"/>
    </w:pPr>
    <w:rPr>
      <w:rFonts w:eastAsia="Times New Roman" w:cs="Times New Roman"/>
      <w:sz w:val="20"/>
      <w:szCs w:val="20"/>
      <w:lang w:eastAsia="ar-SA"/>
    </w:rPr>
  </w:style>
  <w:style w:type="paragraph" w:styleId="1">
    <w:name w:val="heading 1"/>
    <w:basedOn w:val="a"/>
    <w:link w:val="10"/>
    <w:uiPriority w:val="9"/>
    <w:qFormat/>
    <w:rsid w:val="00241AAB"/>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unhideWhenUsed/>
    <w:rsid w:val="000B01DB"/>
    <w:pPr>
      <w:suppressAutoHyphens w:val="0"/>
      <w:spacing w:before="100" w:after="100"/>
    </w:pPr>
    <w:rPr>
      <w:rFonts w:eastAsia="Calibri"/>
      <w:sz w:val="24"/>
      <w:lang w:eastAsia="ru-RU"/>
    </w:rPr>
  </w:style>
  <w:style w:type="character" w:styleId="a4">
    <w:name w:val="footnote reference"/>
    <w:aliases w:val="fr,Used by Word for Help footnote symbols,Ссылка на сноску 45,Знак сноски-FN,Ciae niinee-FN,Знак сноски 1,Referencia nota al pie,SUPERS,16 Point,Superscript 6 Point"/>
    <w:link w:val="11"/>
    <w:unhideWhenUsed/>
    <w:qFormat/>
    <w:rsid w:val="000B01DB"/>
    <w:rPr>
      <w:rFonts w:ascii="Times New Roman" w:hAnsi="Times New Roman" w:cs="Times New Roman" w:hint="default"/>
      <w:vertAlign w:val="superscript"/>
    </w:rPr>
  </w:style>
  <w:style w:type="paragraph" w:styleId="a5">
    <w:name w:val="Balloon Text"/>
    <w:basedOn w:val="a"/>
    <w:link w:val="a6"/>
    <w:uiPriority w:val="99"/>
    <w:semiHidden/>
    <w:unhideWhenUsed/>
    <w:rsid w:val="000B01DB"/>
    <w:rPr>
      <w:rFonts w:ascii="Tahoma" w:hAnsi="Tahoma" w:cs="Tahoma"/>
      <w:sz w:val="16"/>
      <w:szCs w:val="16"/>
    </w:rPr>
  </w:style>
  <w:style w:type="character" w:customStyle="1" w:styleId="a6">
    <w:name w:val="Текст выноски Знак"/>
    <w:basedOn w:val="a0"/>
    <w:link w:val="a5"/>
    <w:uiPriority w:val="99"/>
    <w:semiHidden/>
    <w:rsid w:val="000B01DB"/>
    <w:rPr>
      <w:rFonts w:ascii="Tahoma" w:eastAsia="Times New Roman" w:hAnsi="Tahoma" w:cs="Tahoma"/>
      <w:sz w:val="16"/>
      <w:szCs w:val="16"/>
      <w:lang w:eastAsia="ar-SA"/>
    </w:rPr>
  </w:style>
  <w:style w:type="paragraph" w:styleId="a7">
    <w:name w:val="Body Text"/>
    <w:basedOn w:val="a"/>
    <w:link w:val="a8"/>
    <w:semiHidden/>
    <w:rsid w:val="000B01DB"/>
    <w:pPr>
      <w:jc w:val="center"/>
    </w:pPr>
    <w:rPr>
      <w:b/>
      <w:bCs/>
      <w:sz w:val="32"/>
      <w:szCs w:val="24"/>
    </w:rPr>
  </w:style>
  <w:style w:type="character" w:customStyle="1" w:styleId="a8">
    <w:name w:val="Основной текст Знак"/>
    <w:basedOn w:val="a0"/>
    <w:link w:val="a7"/>
    <w:semiHidden/>
    <w:rsid w:val="000B01DB"/>
    <w:rPr>
      <w:rFonts w:eastAsia="Times New Roman" w:cs="Times New Roman"/>
      <w:b/>
      <w:bCs/>
      <w:sz w:val="32"/>
      <w:szCs w:val="24"/>
      <w:lang w:eastAsia="ar-SA"/>
    </w:rPr>
  </w:style>
  <w:style w:type="paragraph" w:customStyle="1" w:styleId="12">
    <w:name w:val="Обычный1"/>
    <w:rsid w:val="000B01DB"/>
    <w:pPr>
      <w:suppressAutoHyphens/>
      <w:snapToGrid w:val="0"/>
      <w:spacing w:after="0" w:line="240" w:lineRule="auto"/>
    </w:pPr>
    <w:rPr>
      <w:rFonts w:eastAsia="Arial" w:cs="Times New Roman"/>
      <w:sz w:val="20"/>
      <w:szCs w:val="20"/>
      <w:lang w:eastAsia="ar-SA"/>
    </w:rPr>
  </w:style>
  <w:style w:type="paragraph" w:customStyle="1" w:styleId="21">
    <w:name w:val="Список 21"/>
    <w:basedOn w:val="a"/>
    <w:rsid w:val="000B01DB"/>
    <w:pPr>
      <w:widowControl w:val="0"/>
      <w:autoSpaceDE w:val="0"/>
      <w:ind w:left="566" w:hanging="283"/>
    </w:pPr>
    <w:rPr>
      <w:b/>
      <w:bCs/>
    </w:rPr>
  </w:style>
  <w:style w:type="paragraph" w:styleId="a9">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a"/>
    <w:qFormat/>
    <w:rsid w:val="000B01DB"/>
    <w:rPr>
      <w:lang w:val="x-none"/>
    </w:rPr>
  </w:style>
  <w:style w:type="character" w:customStyle="1" w:styleId="aa">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9"/>
    <w:qFormat/>
    <w:rsid w:val="000B01DB"/>
    <w:rPr>
      <w:rFonts w:eastAsia="Times New Roman" w:cs="Times New Roman"/>
      <w:sz w:val="20"/>
      <w:szCs w:val="20"/>
      <w:lang w:val="x-none" w:eastAsia="ar-SA"/>
    </w:rPr>
  </w:style>
  <w:style w:type="paragraph" w:customStyle="1" w:styleId="ab">
    <w:name w:val="текст сноски"/>
    <w:basedOn w:val="a"/>
    <w:rsid w:val="000B01DB"/>
    <w:pPr>
      <w:widowControl w:val="0"/>
      <w:suppressAutoHyphens w:val="0"/>
    </w:pPr>
    <w:rPr>
      <w:rFonts w:ascii="Gelvetsky 12pt" w:hAnsi="Gelvetsky 12pt"/>
      <w:sz w:val="24"/>
      <w:lang w:val="en-US" w:eastAsia="ru-RU"/>
    </w:rPr>
  </w:style>
  <w:style w:type="paragraph" w:customStyle="1" w:styleId="ConsNormal">
    <w:name w:val="ConsNormal"/>
    <w:rsid w:val="000B01DB"/>
    <w:pPr>
      <w:widowControl w:val="0"/>
      <w:spacing w:after="0" w:line="240" w:lineRule="auto"/>
      <w:ind w:firstLine="720"/>
    </w:pPr>
    <w:rPr>
      <w:rFonts w:ascii="Consultant" w:eastAsia="Times New Roman" w:hAnsi="Consultant" w:cs="Times New Roman"/>
      <w:snapToGrid w:val="0"/>
      <w:sz w:val="20"/>
      <w:szCs w:val="20"/>
      <w:lang w:eastAsia="ru-RU"/>
    </w:rPr>
  </w:style>
  <w:style w:type="paragraph" w:styleId="ac">
    <w:name w:val="header"/>
    <w:basedOn w:val="a"/>
    <w:link w:val="ad"/>
    <w:uiPriority w:val="99"/>
    <w:rsid w:val="000B01DB"/>
    <w:pPr>
      <w:tabs>
        <w:tab w:val="center" w:pos="4536"/>
        <w:tab w:val="right" w:pos="9072"/>
      </w:tabs>
    </w:pPr>
    <w:rPr>
      <w:lang w:val="x-none"/>
    </w:rPr>
  </w:style>
  <w:style w:type="character" w:customStyle="1" w:styleId="ad">
    <w:name w:val="Верхний колонтитул Знак"/>
    <w:basedOn w:val="a0"/>
    <w:link w:val="ac"/>
    <w:uiPriority w:val="99"/>
    <w:rsid w:val="000B01DB"/>
    <w:rPr>
      <w:rFonts w:eastAsia="Times New Roman" w:cs="Times New Roman"/>
      <w:sz w:val="20"/>
      <w:szCs w:val="20"/>
      <w:lang w:val="x-none" w:eastAsia="ar-SA"/>
    </w:rPr>
  </w:style>
  <w:style w:type="paragraph" w:customStyle="1" w:styleId="FormField">
    <w:name w:val="FormField"/>
    <w:basedOn w:val="a"/>
    <w:rsid w:val="00EA6179"/>
    <w:pPr>
      <w:widowControl w:val="0"/>
      <w:suppressAutoHyphens w:val="0"/>
      <w:spacing w:before="120"/>
    </w:pPr>
    <w:rPr>
      <w:rFonts w:ascii="Arial" w:hAnsi="Arial"/>
      <w:b/>
      <w:sz w:val="24"/>
      <w:lang w:eastAsia="ru-RU"/>
    </w:rPr>
  </w:style>
  <w:style w:type="character" w:styleId="ae">
    <w:name w:val="annotation reference"/>
    <w:basedOn w:val="a0"/>
    <w:uiPriority w:val="99"/>
    <w:semiHidden/>
    <w:unhideWhenUsed/>
    <w:rsid w:val="00712354"/>
    <w:rPr>
      <w:sz w:val="16"/>
      <w:szCs w:val="16"/>
    </w:rPr>
  </w:style>
  <w:style w:type="paragraph" w:styleId="af">
    <w:name w:val="annotation text"/>
    <w:basedOn w:val="a"/>
    <w:link w:val="af0"/>
    <w:uiPriority w:val="99"/>
    <w:unhideWhenUsed/>
    <w:rsid w:val="00712354"/>
  </w:style>
  <w:style w:type="character" w:customStyle="1" w:styleId="af0">
    <w:name w:val="Текст примечания Знак"/>
    <w:basedOn w:val="a0"/>
    <w:link w:val="af"/>
    <w:uiPriority w:val="99"/>
    <w:rsid w:val="00712354"/>
    <w:rPr>
      <w:rFonts w:eastAsia="Times New Roman" w:cs="Times New Roman"/>
      <w:sz w:val="20"/>
      <w:szCs w:val="20"/>
      <w:lang w:eastAsia="ar-SA"/>
    </w:rPr>
  </w:style>
  <w:style w:type="paragraph" w:styleId="af1">
    <w:name w:val="annotation subject"/>
    <w:basedOn w:val="af"/>
    <w:next w:val="af"/>
    <w:link w:val="af2"/>
    <w:uiPriority w:val="99"/>
    <w:semiHidden/>
    <w:unhideWhenUsed/>
    <w:rsid w:val="00712354"/>
    <w:rPr>
      <w:b/>
      <w:bCs/>
    </w:rPr>
  </w:style>
  <w:style w:type="character" w:customStyle="1" w:styleId="af2">
    <w:name w:val="Тема примечания Знак"/>
    <w:basedOn w:val="af0"/>
    <w:link w:val="af1"/>
    <w:uiPriority w:val="99"/>
    <w:semiHidden/>
    <w:rsid w:val="00712354"/>
    <w:rPr>
      <w:rFonts w:eastAsia="Times New Roman" w:cs="Times New Roman"/>
      <w:b/>
      <w:bCs/>
      <w:sz w:val="20"/>
      <w:szCs w:val="20"/>
      <w:lang w:eastAsia="ar-SA"/>
    </w:rPr>
  </w:style>
  <w:style w:type="paragraph" w:customStyle="1" w:styleId="13">
    <w:name w:val="Основной текст1"/>
    <w:basedOn w:val="a"/>
    <w:qFormat/>
    <w:rsid w:val="00CA7005"/>
    <w:pPr>
      <w:widowControl w:val="0"/>
      <w:shd w:val="clear" w:color="auto" w:fill="FFFFFF"/>
      <w:suppressAutoHyphens w:val="0"/>
      <w:spacing w:after="420" w:line="240" w:lineRule="atLeast"/>
      <w:jc w:val="both"/>
    </w:pPr>
    <w:rPr>
      <w:rFonts w:eastAsia="Courier New"/>
      <w:color w:val="000000"/>
      <w:sz w:val="26"/>
      <w:szCs w:val="26"/>
      <w:lang w:eastAsia="ru-RU"/>
    </w:rPr>
  </w:style>
  <w:style w:type="paragraph" w:customStyle="1" w:styleId="ConsPlusNormal">
    <w:name w:val="ConsPlusNormal"/>
    <w:rsid w:val="00CA7005"/>
    <w:pPr>
      <w:autoSpaceDE w:val="0"/>
      <w:autoSpaceDN w:val="0"/>
      <w:adjustRightInd w:val="0"/>
      <w:spacing w:after="0" w:line="240" w:lineRule="auto"/>
    </w:pPr>
    <w:rPr>
      <w:rFonts w:cs="Times New Roman"/>
      <w:b/>
      <w:bCs/>
      <w:sz w:val="18"/>
      <w:szCs w:val="18"/>
    </w:rPr>
  </w:style>
  <w:style w:type="table" w:styleId="af3">
    <w:name w:val="Table Grid"/>
    <w:basedOn w:val="a1"/>
    <w:uiPriority w:val="59"/>
    <w:rsid w:val="0002312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link w:val="af5"/>
    <w:uiPriority w:val="34"/>
    <w:qFormat/>
    <w:rsid w:val="0069126C"/>
    <w:pPr>
      <w:ind w:left="720"/>
      <w:contextualSpacing/>
    </w:pPr>
  </w:style>
  <w:style w:type="character" w:customStyle="1" w:styleId="af5">
    <w:name w:val="Абзац списка Знак"/>
    <w:link w:val="af4"/>
    <w:uiPriority w:val="34"/>
    <w:locked/>
    <w:rsid w:val="00654E90"/>
    <w:rPr>
      <w:rFonts w:eastAsia="Times New Roman" w:cs="Times New Roman"/>
      <w:sz w:val="20"/>
      <w:szCs w:val="20"/>
      <w:lang w:eastAsia="ar-SA"/>
    </w:rPr>
  </w:style>
  <w:style w:type="character" w:styleId="af6">
    <w:name w:val="Hyperlink"/>
    <w:basedOn w:val="a0"/>
    <w:uiPriority w:val="99"/>
    <w:unhideWhenUsed/>
    <w:rsid w:val="00426EF0"/>
    <w:rPr>
      <w:color w:val="0000FF"/>
      <w:u w:val="single"/>
    </w:rPr>
  </w:style>
  <w:style w:type="character" w:customStyle="1" w:styleId="b-col">
    <w:name w:val="b-col"/>
    <w:basedOn w:val="a0"/>
    <w:rsid w:val="008C04C2"/>
  </w:style>
  <w:style w:type="character" w:customStyle="1" w:styleId="i-dib">
    <w:name w:val="i-dib"/>
    <w:basedOn w:val="a0"/>
    <w:rsid w:val="008C04C2"/>
  </w:style>
  <w:style w:type="character" w:customStyle="1" w:styleId="i-fs30">
    <w:name w:val="i-fs30"/>
    <w:basedOn w:val="a0"/>
    <w:rsid w:val="00B603A4"/>
  </w:style>
  <w:style w:type="character" w:styleId="af7">
    <w:name w:val="FollowedHyperlink"/>
    <w:basedOn w:val="a0"/>
    <w:uiPriority w:val="99"/>
    <w:semiHidden/>
    <w:unhideWhenUsed/>
    <w:rsid w:val="00FC5642"/>
    <w:rPr>
      <w:color w:val="800080" w:themeColor="followedHyperlink"/>
      <w:u w:val="single"/>
    </w:rPr>
  </w:style>
  <w:style w:type="character" w:customStyle="1" w:styleId="10">
    <w:name w:val="Заголовок 1 Знак"/>
    <w:basedOn w:val="a0"/>
    <w:link w:val="1"/>
    <w:uiPriority w:val="9"/>
    <w:rsid w:val="00241AAB"/>
    <w:rPr>
      <w:rFonts w:eastAsia="Times New Roman" w:cs="Times New Roman"/>
      <w:b/>
      <w:bCs/>
      <w:kern w:val="36"/>
      <w:sz w:val="48"/>
      <w:szCs w:val="48"/>
      <w:lang w:eastAsia="ru-RU"/>
    </w:rPr>
  </w:style>
  <w:style w:type="paragraph" w:styleId="af8">
    <w:name w:val="footer"/>
    <w:basedOn w:val="a"/>
    <w:link w:val="af9"/>
    <w:uiPriority w:val="99"/>
    <w:unhideWhenUsed/>
    <w:rsid w:val="00930E6F"/>
    <w:pPr>
      <w:tabs>
        <w:tab w:val="center" w:pos="4677"/>
        <w:tab w:val="right" w:pos="9355"/>
      </w:tabs>
    </w:pPr>
  </w:style>
  <w:style w:type="character" w:customStyle="1" w:styleId="af9">
    <w:name w:val="Нижний колонтитул Знак"/>
    <w:basedOn w:val="a0"/>
    <w:link w:val="af8"/>
    <w:uiPriority w:val="99"/>
    <w:rsid w:val="00930E6F"/>
    <w:rPr>
      <w:rFonts w:eastAsia="Times New Roman" w:cs="Times New Roman"/>
      <w:sz w:val="20"/>
      <w:szCs w:val="20"/>
      <w:lang w:eastAsia="ar-SA"/>
    </w:rPr>
  </w:style>
  <w:style w:type="paragraph" w:styleId="afa">
    <w:name w:val="No Spacing"/>
    <w:uiPriority w:val="1"/>
    <w:qFormat/>
    <w:rsid w:val="00C707A1"/>
    <w:pPr>
      <w:spacing w:after="0" w:line="240" w:lineRule="auto"/>
    </w:pPr>
    <w:rPr>
      <w:rFonts w:asciiTheme="minorHAnsi" w:eastAsiaTheme="minorEastAsia" w:hAnsiTheme="minorHAnsi"/>
      <w:sz w:val="22"/>
      <w:lang w:eastAsia="ru-RU"/>
    </w:rPr>
  </w:style>
  <w:style w:type="paragraph" w:customStyle="1" w:styleId="consplusnormal0">
    <w:name w:val="consplusnormal"/>
    <w:basedOn w:val="a"/>
    <w:rsid w:val="00B75CC2"/>
    <w:pPr>
      <w:suppressAutoHyphens w:val="0"/>
      <w:spacing w:before="187" w:after="187"/>
      <w:ind w:left="187" w:right="187"/>
    </w:pPr>
    <w:rPr>
      <w:sz w:val="24"/>
      <w:szCs w:val="24"/>
      <w:lang w:eastAsia="ru-RU"/>
    </w:rPr>
  </w:style>
  <w:style w:type="paragraph" w:customStyle="1" w:styleId="Style2">
    <w:name w:val="Style2"/>
    <w:basedOn w:val="a"/>
    <w:uiPriority w:val="99"/>
    <w:rsid w:val="004315EE"/>
    <w:pPr>
      <w:widowControl w:val="0"/>
      <w:suppressAutoHyphens w:val="0"/>
      <w:autoSpaceDE w:val="0"/>
      <w:autoSpaceDN w:val="0"/>
      <w:adjustRightInd w:val="0"/>
      <w:jc w:val="right"/>
    </w:pPr>
    <w:rPr>
      <w:sz w:val="24"/>
      <w:szCs w:val="24"/>
      <w:lang w:eastAsia="ru-RU"/>
    </w:rPr>
  </w:style>
  <w:style w:type="paragraph" w:customStyle="1" w:styleId="11">
    <w:name w:val="Знак сноски1"/>
    <w:link w:val="a4"/>
    <w:qFormat/>
    <w:rsid w:val="007B0D20"/>
    <w:pPr>
      <w:spacing w:after="0" w:line="360" w:lineRule="auto"/>
    </w:pPr>
    <w:rPr>
      <w:rFonts w:cs="Times New Roman"/>
      <w:vertAlign w:val="superscript"/>
    </w:rPr>
  </w:style>
  <w:style w:type="paragraph" w:styleId="afb">
    <w:name w:val="Revision"/>
    <w:hidden/>
    <w:uiPriority w:val="99"/>
    <w:semiHidden/>
    <w:rsid w:val="002468E3"/>
    <w:pPr>
      <w:spacing w:after="0" w:line="240" w:lineRule="auto"/>
    </w:pPr>
    <w:rPr>
      <w:rFonts w:eastAsia="Times New Roman" w:cs="Times New Roman"/>
      <w:sz w:val="20"/>
      <w:szCs w:val="20"/>
      <w:lang w:eastAsia="ar-SA"/>
    </w:rPr>
  </w:style>
  <w:style w:type="character" w:customStyle="1" w:styleId="14">
    <w:name w:val="Текст примечания Знак1"/>
    <w:basedOn w:val="a0"/>
    <w:uiPriority w:val="99"/>
    <w:semiHidden/>
    <w:locked/>
    <w:rsid w:val="00EC04BA"/>
    <w:rPr>
      <w:rFonts w:eastAsia="Times New Roman" w:cs="Times New Roman"/>
      <w:sz w:val="20"/>
      <w:szCs w:val="20"/>
      <w:lang w:eastAsia="zh-CN"/>
    </w:rPr>
  </w:style>
  <w:style w:type="character" w:customStyle="1" w:styleId="ant-typography">
    <w:name w:val="ant-typography"/>
    <w:rsid w:val="00104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258088">
      <w:bodyDiv w:val="1"/>
      <w:marLeft w:val="0"/>
      <w:marRight w:val="0"/>
      <w:marTop w:val="0"/>
      <w:marBottom w:val="0"/>
      <w:divBdr>
        <w:top w:val="none" w:sz="0" w:space="0" w:color="auto"/>
        <w:left w:val="none" w:sz="0" w:space="0" w:color="auto"/>
        <w:bottom w:val="none" w:sz="0" w:space="0" w:color="auto"/>
        <w:right w:val="none" w:sz="0" w:space="0" w:color="auto"/>
      </w:divBdr>
    </w:div>
    <w:div w:id="310058319">
      <w:bodyDiv w:val="1"/>
      <w:marLeft w:val="0"/>
      <w:marRight w:val="0"/>
      <w:marTop w:val="0"/>
      <w:marBottom w:val="0"/>
      <w:divBdr>
        <w:top w:val="none" w:sz="0" w:space="0" w:color="auto"/>
        <w:left w:val="none" w:sz="0" w:space="0" w:color="auto"/>
        <w:bottom w:val="none" w:sz="0" w:space="0" w:color="auto"/>
        <w:right w:val="none" w:sz="0" w:space="0" w:color="auto"/>
      </w:divBdr>
    </w:div>
    <w:div w:id="325283860">
      <w:bodyDiv w:val="1"/>
      <w:marLeft w:val="0"/>
      <w:marRight w:val="0"/>
      <w:marTop w:val="0"/>
      <w:marBottom w:val="0"/>
      <w:divBdr>
        <w:top w:val="none" w:sz="0" w:space="0" w:color="auto"/>
        <w:left w:val="none" w:sz="0" w:space="0" w:color="auto"/>
        <w:bottom w:val="none" w:sz="0" w:space="0" w:color="auto"/>
        <w:right w:val="none" w:sz="0" w:space="0" w:color="auto"/>
      </w:divBdr>
    </w:div>
    <w:div w:id="445196208">
      <w:bodyDiv w:val="1"/>
      <w:marLeft w:val="0"/>
      <w:marRight w:val="0"/>
      <w:marTop w:val="0"/>
      <w:marBottom w:val="0"/>
      <w:divBdr>
        <w:top w:val="none" w:sz="0" w:space="0" w:color="auto"/>
        <w:left w:val="none" w:sz="0" w:space="0" w:color="auto"/>
        <w:bottom w:val="none" w:sz="0" w:space="0" w:color="auto"/>
        <w:right w:val="none" w:sz="0" w:space="0" w:color="auto"/>
      </w:divBdr>
    </w:div>
    <w:div w:id="488521730">
      <w:bodyDiv w:val="1"/>
      <w:marLeft w:val="0"/>
      <w:marRight w:val="0"/>
      <w:marTop w:val="0"/>
      <w:marBottom w:val="0"/>
      <w:divBdr>
        <w:top w:val="none" w:sz="0" w:space="0" w:color="auto"/>
        <w:left w:val="none" w:sz="0" w:space="0" w:color="auto"/>
        <w:bottom w:val="none" w:sz="0" w:space="0" w:color="auto"/>
        <w:right w:val="none" w:sz="0" w:space="0" w:color="auto"/>
      </w:divBdr>
    </w:div>
    <w:div w:id="635067914">
      <w:bodyDiv w:val="1"/>
      <w:marLeft w:val="0"/>
      <w:marRight w:val="0"/>
      <w:marTop w:val="0"/>
      <w:marBottom w:val="0"/>
      <w:divBdr>
        <w:top w:val="none" w:sz="0" w:space="0" w:color="auto"/>
        <w:left w:val="none" w:sz="0" w:space="0" w:color="auto"/>
        <w:bottom w:val="none" w:sz="0" w:space="0" w:color="auto"/>
        <w:right w:val="none" w:sz="0" w:space="0" w:color="auto"/>
      </w:divBdr>
    </w:div>
    <w:div w:id="737635916">
      <w:bodyDiv w:val="1"/>
      <w:marLeft w:val="0"/>
      <w:marRight w:val="0"/>
      <w:marTop w:val="0"/>
      <w:marBottom w:val="0"/>
      <w:divBdr>
        <w:top w:val="none" w:sz="0" w:space="0" w:color="auto"/>
        <w:left w:val="none" w:sz="0" w:space="0" w:color="auto"/>
        <w:bottom w:val="none" w:sz="0" w:space="0" w:color="auto"/>
        <w:right w:val="none" w:sz="0" w:space="0" w:color="auto"/>
      </w:divBdr>
    </w:div>
    <w:div w:id="750272968">
      <w:bodyDiv w:val="1"/>
      <w:marLeft w:val="0"/>
      <w:marRight w:val="0"/>
      <w:marTop w:val="0"/>
      <w:marBottom w:val="0"/>
      <w:divBdr>
        <w:top w:val="none" w:sz="0" w:space="0" w:color="auto"/>
        <w:left w:val="none" w:sz="0" w:space="0" w:color="auto"/>
        <w:bottom w:val="none" w:sz="0" w:space="0" w:color="auto"/>
        <w:right w:val="none" w:sz="0" w:space="0" w:color="auto"/>
      </w:divBdr>
    </w:div>
    <w:div w:id="825316910">
      <w:bodyDiv w:val="1"/>
      <w:marLeft w:val="0"/>
      <w:marRight w:val="0"/>
      <w:marTop w:val="0"/>
      <w:marBottom w:val="0"/>
      <w:divBdr>
        <w:top w:val="none" w:sz="0" w:space="0" w:color="auto"/>
        <w:left w:val="none" w:sz="0" w:space="0" w:color="auto"/>
        <w:bottom w:val="none" w:sz="0" w:space="0" w:color="auto"/>
        <w:right w:val="none" w:sz="0" w:space="0" w:color="auto"/>
      </w:divBdr>
    </w:div>
    <w:div w:id="841505402">
      <w:bodyDiv w:val="1"/>
      <w:marLeft w:val="0"/>
      <w:marRight w:val="0"/>
      <w:marTop w:val="0"/>
      <w:marBottom w:val="0"/>
      <w:divBdr>
        <w:top w:val="none" w:sz="0" w:space="0" w:color="auto"/>
        <w:left w:val="none" w:sz="0" w:space="0" w:color="auto"/>
        <w:bottom w:val="none" w:sz="0" w:space="0" w:color="auto"/>
        <w:right w:val="none" w:sz="0" w:space="0" w:color="auto"/>
      </w:divBdr>
    </w:div>
    <w:div w:id="855078605">
      <w:bodyDiv w:val="1"/>
      <w:marLeft w:val="0"/>
      <w:marRight w:val="0"/>
      <w:marTop w:val="0"/>
      <w:marBottom w:val="0"/>
      <w:divBdr>
        <w:top w:val="none" w:sz="0" w:space="0" w:color="auto"/>
        <w:left w:val="none" w:sz="0" w:space="0" w:color="auto"/>
        <w:bottom w:val="none" w:sz="0" w:space="0" w:color="auto"/>
        <w:right w:val="none" w:sz="0" w:space="0" w:color="auto"/>
      </w:divBdr>
      <w:divsChild>
        <w:div w:id="1298027857">
          <w:marLeft w:val="0"/>
          <w:marRight w:val="0"/>
          <w:marTop w:val="0"/>
          <w:marBottom w:val="0"/>
          <w:divBdr>
            <w:top w:val="none" w:sz="0" w:space="0" w:color="auto"/>
            <w:left w:val="none" w:sz="0" w:space="0" w:color="auto"/>
            <w:bottom w:val="single" w:sz="6" w:space="8" w:color="AFAFAF"/>
            <w:right w:val="none" w:sz="0" w:space="0" w:color="auto"/>
          </w:divBdr>
          <w:divsChild>
            <w:div w:id="979304743">
              <w:marLeft w:val="0"/>
              <w:marRight w:val="0"/>
              <w:marTop w:val="120"/>
              <w:marBottom w:val="0"/>
              <w:divBdr>
                <w:top w:val="none" w:sz="0" w:space="0" w:color="auto"/>
                <w:left w:val="none" w:sz="0" w:space="0" w:color="auto"/>
                <w:bottom w:val="none" w:sz="0" w:space="0" w:color="auto"/>
                <w:right w:val="none" w:sz="0" w:space="0" w:color="auto"/>
              </w:divBdr>
            </w:div>
            <w:div w:id="1192300178">
              <w:marLeft w:val="0"/>
              <w:marRight w:val="0"/>
              <w:marTop w:val="120"/>
              <w:marBottom w:val="0"/>
              <w:divBdr>
                <w:top w:val="none" w:sz="0" w:space="0" w:color="auto"/>
                <w:left w:val="none" w:sz="0" w:space="0" w:color="auto"/>
                <w:bottom w:val="none" w:sz="0" w:space="0" w:color="auto"/>
                <w:right w:val="none" w:sz="0" w:space="0" w:color="auto"/>
              </w:divBdr>
            </w:div>
            <w:div w:id="283969440">
              <w:marLeft w:val="0"/>
              <w:marRight w:val="0"/>
              <w:marTop w:val="120"/>
              <w:marBottom w:val="0"/>
              <w:divBdr>
                <w:top w:val="none" w:sz="0" w:space="0" w:color="auto"/>
                <w:left w:val="none" w:sz="0" w:space="0" w:color="auto"/>
                <w:bottom w:val="none" w:sz="0" w:space="0" w:color="auto"/>
                <w:right w:val="none" w:sz="0" w:space="0" w:color="auto"/>
              </w:divBdr>
            </w:div>
            <w:div w:id="2113360437">
              <w:marLeft w:val="0"/>
              <w:marRight w:val="0"/>
              <w:marTop w:val="120"/>
              <w:marBottom w:val="0"/>
              <w:divBdr>
                <w:top w:val="none" w:sz="0" w:space="0" w:color="auto"/>
                <w:left w:val="none" w:sz="0" w:space="0" w:color="auto"/>
                <w:bottom w:val="none" w:sz="0" w:space="0" w:color="auto"/>
                <w:right w:val="none" w:sz="0" w:space="0" w:color="auto"/>
              </w:divBdr>
            </w:div>
            <w:div w:id="1789885032">
              <w:marLeft w:val="0"/>
              <w:marRight w:val="0"/>
              <w:marTop w:val="120"/>
              <w:marBottom w:val="0"/>
              <w:divBdr>
                <w:top w:val="none" w:sz="0" w:space="0" w:color="auto"/>
                <w:left w:val="none" w:sz="0" w:space="0" w:color="auto"/>
                <w:bottom w:val="none" w:sz="0" w:space="0" w:color="auto"/>
                <w:right w:val="none" w:sz="0" w:space="0" w:color="auto"/>
              </w:divBdr>
            </w:div>
            <w:div w:id="381694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25196780">
      <w:bodyDiv w:val="1"/>
      <w:marLeft w:val="0"/>
      <w:marRight w:val="0"/>
      <w:marTop w:val="0"/>
      <w:marBottom w:val="0"/>
      <w:divBdr>
        <w:top w:val="none" w:sz="0" w:space="0" w:color="auto"/>
        <w:left w:val="none" w:sz="0" w:space="0" w:color="auto"/>
        <w:bottom w:val="none" w:sz="0" w:space="0" w:color="auto"/>
        <w:right w:val="none" w:sz="0" w:space="0" w:color="auto"/>
      </w:divBdr>
    </w:div>
    <w:div w:id="1209301182">
      <w:bodyDiv w:val="1"/>
      <w:marLeft w:val="0"/>
      <w:marRight w:val="0"/>
      <w:marTop w:val="0"/>
      <w:marBottom w:val="0"/>
      <w:divBdr>
        <w:top w:val="none" w:sz="0" w:space="0" w:color="auto"/>
        <w:left w:val="none" w:sz="0" w:space="0" w:color="auto"/>
        <w:bottom w:val="none" w:sz="0" w:space="0" w:color="auto"/>
        <w:right w:val="none" w:sz="0" w:space="0" w:color="auto"/>
      </w:divBdr>
    </w:div>
    <w:div w:id="1295021107">
      <w:bodyDiv w:val="1"/>
      <w:marLeft w:val="0"/>
      <w:marRight w:val="0"/>
      <w:marTop w:val="0"/>
      <w:marBottom w:val="0"/>
      <w:divBdr>
        <w:top w:val="none" w:sz="0" w:space="0" w:color="auto"/>
        <w:left w:val="none" w:sz="0" w:space="0" w:color="auto"/>
        <w:bottom w:val="none" w:sz="0" w:space="0" w:color="auto"/>
        <w:right w:val="none" w:sz="0" w:space="0" w:color="auto"/>
      </w:divBdr>
    </w:div>
    <w:div w:id="1398212816">
      <w:bodyDiv w:val="1"/>
      <w:marLeft w:val="0"/>
      <w:marRight w:val="0"/>
      <w:marTop w:val="0"/>
      <w:marBottom w:val="0"/>
      <w:divBdr>
        <w:top w:val="none" w:sz="0" w:space="0" w:color="auto"/>
        <w:left w:val="none" w:sz="0" w:space="0" w:color="auto"/>
        <w:bottom w:val="none" w:sz="0" w:space="0" w:color="auto"/>
        <w:right w:val="none" w:sz="0" w:space="0" w:color="auto"/>
      </w:divBdr>
    </w:div>
    <w:div w:id="1423187286">
      <w:bodyDiv w:val="1"/>
      <w:marLeft w:val="0"/>
      <w:marRight w:val="0"/>
      <w:marTop w:val="0"/>
      <w:marBottom w:val="0"/>
      <w:divBdr>
        <w:top w:val="none" w:sz="0" w:space="0" w:color="auto"/>
        <w:left w:val="none" w:sz="0" w:space="0" w:color="auto"/>
        <w:bottom w:val="none" w:sz="0" w:space="0" w:color="auto"/>
        <w:right w:val="none" w:sz="0" w:space="0" w:color="auto"/>
      </w:divBdr>
    </w:div>
    <w:div w:id="1430202159">
      <w:bodyDiv w:val="1"/>
      <w:marLeft w:val="0"/>
      <w:marRight w:val="0"/>
      <w:marTop w:val="0"/>
      <w:marBottom w:val="0"/>
      <w:divBdr>
        <w:top w:val="none" w:sz="0" w:space="0" w:color="auto"/>
        <w:left w:val="none" w:sz="0" w:space="0" w:color="auto"/>
        <w:bottom w:val="none" w:sz="0" w:space="0" w:color="auto"/>
        <w:right w:val="none" w:sz="0" w:space="0" w:color="auto"/>
      </w:divBdr>
    </w:div>
    <w:div w:id="1480803550">
      <w:bodyDiv w:val="1"/>
      <w:marLeft w:val="0"/>
      <w:marRight w:val="0"/>
      <w:marTop w:val="0"/>
      <w:marBottom w:val="0"/>
      <w:divBdr>
        <w:top w:val="none" w:sz="0" w:space="0" w:color="auto"/>
        <w:left w:val="none" w:sz="0" w:space="0" w:color="auto"/>
        <w:bottom w:val="none" w:sz="0" w:space="0" w:color="auto"/>
        <w:right w:val="none" w:sz="0" w:space="0" w:color="auto"/>
      </w:divBdr>
    </w:div>
    <w:div w:id="1508978390">
      <w:bodyDiv w:val="1"/>
      <w:marLeft w:val="0"/>
      <w:marRight w:val="0"/>
      <w:marTop w:val="0"/>
      <w:marBottom w:val="0"/>
      <w:divBdr>
        <w:top w:val="none" w:sz="0" w:space="0" w:color="auto"/>
        <w:left w:val="none" w:sz="0" w:space="0" w:color="auto"/>
        <w:bottom w:val="none" w:sz="0" w:space="0" w:color="auto"/>
        <w:right w:val="none" w:sz="0" w:space="0" w:color="auto"/>
      </w:divBdr>
    </w:div>
    <w:div w:id="1788430320">
      <w:bodyDiv w:val="1"/>
      <w:marLeft w:val="0"/>
      <w:marRight w:val="0"/>
      <w:marTop w:val="0"/>
      <w:marBottom w:val="0"/>
      <w:divBdr>
        <w:top w:val="none" w:sz="0" w:space="0" w:color="auto"/>
        <w:left w:val="none" w:sz="0" w:space="0" w:color="auto"/>
        <w:bottom w:val="none" w:sz="0" w:space="0" w:color="auto"/>
        <w:right w:val="none" w:sz="0" w:space="0" w:color="auto"/>
      </w:divBdr>
    </w:div>
    <w:div w:id="1826435030">
      <w:bodyDiv w:val="1"/>
      <w:marLeft w:val="0"/>
      <w:marRight w:val="0"/>
      <w:marTop w:val="0"/>
      <w:marBottom w:val="0"/>
      <w:divBdr>
        <w:top w:val="none" w:sz="0" w:space="0" w:color="auto"/>
        <w:left w:val="none" w:sz="0" w:space="0" w:color="auto"/>
        <w:bottom w:val="none" w:sz="0" w:space="0" w:color="auto"/>
        <w:right w:val="none" w:sz="0" w:space="0" w:color="auto"/>
      </w:divBdr>
    </w:div>
    <w:div w:id="1837650801">
      <w:bodyDiv w:val="1"/>
      <w:marLeft w:val="0"/>
      <w:marRight w:val="0"/>
      <w:marTop w:val="0"/>
      <w:marBottom w:val="0"/>
      <w:divBdr>
        <w:top w:val="none" w:sz="0" w:space="0" w:color="auto"/>
        <w:left w:val="none" w:sz="0" w:space="0" w:color="auto"/>
        <w:bottom w:val="none" w:sz="0" w:space="0" w:color="auto"/>
        <w:right w:val="none" w:sz="0" w:space="0" w:color="auto"/>
      </w:divBdr>
    </w:div>
    <w:div w:id="1874801759">
      <w:bodyDiv w:val="1"/>
      <w:marLeft w:val="0"/>
      <w:marRight w:val="0"/>
      <w:marTop w:val="0"/>
      <w:marBottom w:val="0"/>
      <w:divBdr>
        <w:top w:val="none" w:sz="0" w:space="0" w:color="auto"/>
        <w:left w:val="none" w:sz="0" w:space="0" w:color="auto"/>
        <w:bottom w:val="none" w:sz="0" w:space="0" w:color="auto"/>
        <w:right w:val="none" w:sz="0" w:space="0" w:color="auto"/>
      </w:divBdr>
    </w:div>
    <w:div w:id="2089837864">
      <w:bodyDiv w:val="1"/>
      <w:marLeft w:val="0"/>
      <w:marRight w:val="0"/>
      <w:marTop w:val="0"/>
      <w:marBottom w:val="0"/>
      <w:divBdr>
        <w:top w:val="none" w:sz="0" w:space="0" w:color="auto"/>
        <w:left w:val="none" w:sz="0" w:space="0" w:color="auto"/>
        <w:bottom w:val="none" w:sz="0" w:space="0" w:color="auto"/>
        <w:right w:val="none" w:sz="0" w:space="0" w:color="auto"/>
      </w:divBdr>
    </w:div>
    <w:div w:id="2098016143">
      <w:bodyDiv w:val="1"/>
      <w:marLeft w:val="0"/>
      <w:marRight w:val="0"/>
      <w:marTop w:val="0"/>
      <w:marBottom w:val="0"/>
      <w:divBdr>
        <w:top w:val="none" w:sz="0" w:space="0" w:color="auto"/>
        <w:left w:val="none" w:sz="0" w:space="0" w:color="auto"/>
        <w:bottom w:val="none" w:sz="0" w:space="0" w:color="auto"/>
        <w:right w:val="none" w:sz="0" w:space="0" w:color="auto"/>
      </w:divBdr>
      <w:divsChild>
        <w:div w:id="601034906">
          <w:marLeft w:val="0"/>
          <w:marRight w:val="0"/>
          <w:marTop w:val="0"/>
          <w:marBottom w:val="0"/>
          <w:divBdr>
            <w:top w:val="none" w:sz="0" w:space="0" w:color="auto"/>
            <w:left w:val="none" w:sz="0" w:space="0" w:color="auto"/>
            <w:bottom w:val="none" w:sz="0" w:space="0" w:color="auto"/>
            <w:right w:val="none" w:sz="0" w:space="0" w:color="auto"/>
          </w:divBdr>
        </w:div>
        <w:div w:id="20478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17AFA3B3E3E1927951C1CD7BB624C18E7F55ABA5EC83F541ED614B479C7B6467B08243AD3645B81E86F486674F6DC58CC2AEF1D62G2JD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F852E-3331-4E6A-921F-CB243CFF6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2274</Words>
  <Characters>12966</Characters>
  <Application>Microsoft Office Word</Application>
  <DocSecurity>4</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15210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Безносова Ирина Олеговна</dc:creator>
  <cp:lastModifiedBy>abdulaev-gg</cp:lastModifiedBy>
  <cp:revision>2</cp:revision>
  <cp:lastPrinted>2026-08-12T09:36:00Z</cp:lastPrinted>
  <dcterms:created xsi:type="dcterms:W3CDTF">2026-08-12T13:48:00Z</dcterms:created>
  <dcterms:modified xsi:type="dcterms:W3CDTF">2026-08-12T13:48:00Z</dcterms:modified>
</cp:coreProperties>
</file>