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F7C" w:rsidRPr="00C66027" w:rsidRDefault="00390F7C" w:rsidP="00390F7C">
      <w:pPr>
        <w:spacing w:after="0" w:line="240" w:lineRule="auto"/>
        <w:jc w:val="center"/>
        <w:rPr>
          <w:rFonts w:ascii="Times New Roman" w:hAnsi="Times New Roman"/>
          <w:b/>
          <w:sz w:val="24"/>
          <w:szCs w:val="24"/>
        </w:rPr>
      </w:pPr>
      <w:r w:rsidRPr="00C66027">
        <w:rPr>
          <w:rFonts w:ascii="Times New Roman" w:hAnsi="Times New Roman"/>
          <w:b/>
          <w:sz w:val="24"/>
          <w:szCs w:val="24"/>
        </w:rPr>
        <w:t xml:space="preserve">КОНТРАКТ № </w:t>
      </w:r>
      <w:r>
        <w:rPr>
          <w:rFonts w:ascii="Times New Roman" w:hAnsi="Times New Roman"/>
          <w:sz w:val="24"/>
          <w:szCs w:val="24"/>
        </w:rPr>
        <w:t>___</w:t>
      </w:r>
    </w:p>
    <w:p w:rsidR="002D6AA1" w:rsidRDefault="00390F7C" w:rsidP="00390F7C">
      <w:pPr>
        <w:spacing w:after="0" w:line="240" w:lineRule="auto"/>
        <w:jc w:val="center"/>
        <w:rPr>
          <w:rFonts w:ascii="Times New Roman" w:hAnsi="Times New Roman"/>
          <w:sz w:val="24"/>
          <w:szCs w:val="24"/>
        </w:rPr>
      </w:pPr>
      <w:r w:rsidRPr="00C66027">
        <w:rPr>
          <w:rFonts w:ascii="Times New Roman" w:hAnsi="Times New Roman"/>
          <w:sz w:val="24"/>
          <w:szCs w:val="24"/>
        </w:rPr>
        <w:t xml:space="preserve">на </w:t>
      </w:r>
      <w:r>
        <w:rPr>
          <w:rFonts w:ascii="Times New Roman" w:hAnsi="Times New Roman"/>
          <w:sz w:val="24"/>
          <w:szCs w:val="24"/>
        </w:rPr>
        <w:t xml:space="preserve">оказание метрологических </w:t>
      </w:r>
      <w:r w:rsidRPr="00C66027">
        <w:rPr>
          <w:rFonts w:ascii="Times New Roman" w:hAnsi="Times New Roman"/>
          <w:sz w:val="24"/>
          <w:szCs w:val="24"/>
        </w:rPr>
        <w:t>услуг</w:t>
      </w:r>
    </w:p>
    <w:p w:rsidR="00390F7C" w:rsidRPr="002D6AA1" w:rsidRDefault="002D6AA1" w:rsidP="00390F7C">
      <w:pPr>
        <w:spacing w:after="0" w:line="240" w:lineRule="auto"/>
        <w:jc w:val="center"/>
        <w:rPr>
          <w:rFonts w:ascii="Times New Roman" w:hAnsi="Times New Roman"/>
          <w:b/>
          <w:sz w:val="24"/>
          <w:szCs w:val="24"/>
        </w:rPr>
      </w:pPr>
      <w:r w:rsidRPr="002D6AA1">
        <w:rPr>
          <w:rFonts w:ascii="Times New Roman" w:hAnsi="Times New Roman"/>
          <w:b/>
          <w:sz w:val="24"/>
          <w:szCs w:val="24"/>
        </w:rPr>
        <w:t>ИКЗ</w:t>
      </w:r>
      <w:r w:rsidR="00390F7C" w:rsidRPr="002D6AA1">
        <w:rPr>
          <w:rFonts w:ascii="Times New Roman" w:hAnsi="Times New Roman"/>
          <w:b/>
          <w:sz w:val="24"/>
          <w:szCs w:val="24"/>
        </w:rPr>
        <w:t xml:space="preserve"> </w:t>
      </w:r>
      <w:r w:rsidR="001D38DF">
        <w:rPr>
          <w:rFonts w:ascii="Times New Roman" w:hAnsi="Times New Roman"/>
          <w:b/>
          <w:sz w:val="24"/>
          <w:szCs w:val="24"/>
        </w:rPr>
        <w:t>2</w:t>
      </w:r>
      <w:r w:rsidR="00764056">
        <w:rPr>
          <w:rFonts w:ascii="Times New Roman" w:hAnsi="Times New Roman"/>
          <w:b/>
          <w:sz w:val="24"/>
          <w:szCs w:val="24"/>
        </w:rPr>
        <w:t>6</w:t>
      </w:r>
      <w:r w:rsidR="0080538F">
        <w:rPr>
          <w:rFonts w:ascii="Times New Roman" w:hAnsi="Times New Roman"/>
          <w:b/>
          <w:sz w:val="24"/>
          <w:szCs w:val="24"/>
        </w:rPr>
        <w:t>1644200137964420100100000</w:t>
      </w:r>
      <w:r w:rsidR="00764056">
        <w:rPr>
          <w:rFonts w:ascii="Times New Roman" w:hAnsi="Times New Roman"/>
          <w:b/>
          <w:sz w:val="24"/>
          <w:szCs w:val="24"/>
        </w:rPr>
        <w:t>00</w:t>
      </w:r>
      <w:r w:rsidR="006E03EA">
        <w:rPr>
          <w:rFonts w:ascii="Times New Roman" w:hAnsi="Times New Roman"/>
          <w:b/>
          <w:sz w:val="24"/>
          <w:szCs w:val="24"/>
        </w:rPr>
        <w:t>0000244</w:t>
      </w:r>
    </w:p>
    <w:p w:rsidR="00390F7C" w:rsidRPr="00C66027" w:rsidRDefault="00390F7C" w:rsidP="00390F7C">
      <w:pPr>
        <w:jc w:val="both"/>
        <w:rPr>
          <w:rFonts w:ascii="Times New Roman" w:hAnsi="Times New Roman"/>
          <w:sz w:val="24"/>
          <w:szCs w:val="24"/>
        </w:rPr>
      </w:pPr>
      <w:r w:rsidRPr="00C66027">
        <w:rPr>
          <w:rFonts w:ascii="Times New Roman" w:hAnsi="Times New Roman"/>
          <w:sz w:val="24"/>
          <w:szCs w:val="24"/>
        </w:rPr>
        <w:t xml:space="preserve">г. Саратов                                                                   </w:t>
      </w:r>
      <w:r>
        <w:rPr>
          <w:rFonts w:ascii="Times New Roman" w:hAnsi="Times New Roman"/>
          <w:sz w:val="24"/>
          <w:szCs w:val="24"/>
        </w:rPr>
        <w:t xml:space="preserve">                   </w:t>
      </w:r>
      <w:proofErr w:type="gramStart"/>
      <w:r>
        <w:rPr>
          <w:rFonts w:ascii="Times New Roman" w:hAnsi="Times New Roman"/>
          <w:sz w:val="24"/>
          <w:szCs w:val="24"/>
        </w:rPr>
        <w:t xml:space="preserve">  </w:t>
      </w:r>
      <w:r w:rsidRPr="00C66027">
        <w:rPr>
          <w:rFonts w:ascii="Times New Roman" w:hAnsi="Times New Roman"/>
          <w:sz w:val="24"/>
          <w:szCs w:val="24"/>
        </w:rPr>
        <w:t xml:space="preserve"> «</w:t>
      </w:r>
      <w:proofErr w:type="gramEnd"/>
      <w:r w:rsidRPr="00C66027">
        <w:rPr>
          <w:rFonts w:ascii="Times New Roman" w:hAnsi="Times New Roman"/>
          <w:sz w:val="24"/>
          <w:szCs w:val="24"/>
        </w:rPr>
        <w:t>___»</w:t>
      </w:r>
      <w:r w:rsidR="008D4CA3">
        <w:rPr>
          <w:rFonts w:ascii="Times New Roman" w:hAnsi="Times New Roman"/>
          <w:sz w:val="24"/>
          <w:szCs w:val="24"/>
        </w:rPr>
        <w:t xml:space="preserve"> _____________202</w:t>
      </w:r>
      <w:r w:rsidR="00764056">
        <w:rPr>
          <w:rFonts w:ascii="Times New Roman" w:hAnsi="Times New Roman"/>
          <w:sz w:val="24"/>
          <w:szCs w:val="24"/>
        </w:rPr>
        <w:t>6</w:t>
      </w:r>
      <w:r w:rsidRPr="00C66027">
        <w:rPr>
          <w:rFonts w:ascii="Times New Roman" w:hAnsi="Times New Roman"/>
          <w:sz w:val="24"/>
          <w:szCs w:val="24"/>
        </w:rPr>
        <w:t xml:space="preserve"> г. </w:t>
      </w:r>
    </w:p>
    <w:p w:rsidR="00390F7C" w:rsidRDefault="006F7D9A" w:rsidP="006853E0">
      <w:pPr>
        <w:spacing w:after="0" w:line="240" w:lineRule="auto"/>
        <w:ind w:firstLine="708"/>
        <w:jc w:val="both"/>
        <w:rPr>
          <w:rFonts w:ascii="Times New Roman" w:hAnsi="Times New Roman"/>
          <w:sz w:val="24"/>
          <w:szCs w:val="24"/>
        </w:rPr>
      </w:pPr>
      <w:r w:rsidRPr="00F236A0">
        <w:rPr>
          <w:rFonts w:ascii="Times New Roman" w:hAnsi="Times New Roman"/>
          <w:color w:val="000000"/>
          <w:sz w:val="24"/>
          <w:szCs w:val="24"/>
        </w:rPr>
        <w:t>Федеральное казённое учреждение «</w:t>
      </w:r>
      <w:r w:rsidR="002D6AA1">
        <w:rPr>
          <w:rFonts w:ascii="Times New Roman" w:hAnsi="Times New Roman"/>
          <w:color w:val="000000"/>
          <w:sz w:val="24"/>
          <w:szCs w:val="24"/>
        </w:rPr>
        <w:t>Колония-поселение</w:t>
      </w:r>
      <w:r w:rsidRPr="00F236A0">
        <w:rPr>
          <w:rFonts w:ascii="Times New Roman" w:hAnsi="Times New Roman"/>
          <w:color w:val="000000"/>
          <w:sz w:val="24"/>
          <w:szCs w:val="24"/>
        </w:rPr>
        <w:t xml:space="preserve"> №</w:t>
      </w:r>
      <w:r w:rsidR="002D6AA1">
        <w:rPr>
          <w:rFonts w:ascii="Times New Roman" w:hAnsi="Times New Roman"/>
          <w:color w:val="000000"/>
          <w:sz w:val="24"/>
          <w:szCs w:val="24"/>
        </w:rPr>
        <w:t xml:space="preserve"> 20 </w:t>
      </w:r>
      <w:r w:rsidRPr="00F236A0">
        <w:rPr>
          <w:rFonts w:ascii="Times New Roman" w:hAnsi="Times New Roman"/>
          <w:color w:val="000000"/>
          <w:sz w:val="24"/>
          <w:szCs w:val="24"/>
        </w:rPr>
        <w:t>Управления Федеральной службы исполнения наказаний п</w:t>
      </w:r>
      <w:r w:rsidR="008D23E5">
        <w:rPr>
          <w:rFonts w:ascii="Times New Roman" w:hAnsi="Times New Roman"/>
          <w:color w:val="000000"/>
          <w:sz w:val="24"/>
          <w:szCs w:val="24"/>
        </w:rPr>
        <w:t xml:space="preserve">о Саратовской области» (ФКУ </w:t>
      </w:r>
      <w:r w:rsidR="002D6AA1">
        <w:rPr>
          <w:rFonts w:ascii="Times New Roman" w:hAnsi="Times New Roman"/>
          <w:color w:val="000000"/>
          <w:sz w:val="24"/>
          <w:szCs w:val="24"/>
        </w:rPr>
        <w:t>КП-20</w:t>
      </w:r>
      <w:r w:rsidR="008D23E5">
        <w:rPr>
          <w:rFonts w:ascii="Times New Roman" w:hAnsi="Times New Roman"/>
          <w:color w:val="000000"/>
          <w:sz w:val="24"/>
          <w:szCs w:val="24"/>
        </w:rPr>
        <w:t xml:space="preserve"> </w:t>
      </w:r>
      <w:r w:rsidRPr="00F236A0">
        <w:rPr>
          <w:rFonts w:ascii="Times New Roman" w:hAnsi="Times New Roman"/>
          <w:color w:val="000000"/>
          <w:sz w:val="24"/>
          <w:szCs w:val="24"/>
        </w:rPr>
        <w:t xml:space="preserve">УФСИН России по Саратовской области), именуемое в дальнейшем </w:t>
      </w:r>
      <w:r w:rsidRPr="00F236A0">
        <w:rPr>
          <w:rFonts w:ascii="Times New Roman" w:hAnsi="Times New Roman"/>
          <w:bCs/>
          <w:color w:val="000000"/>
          <w:sz w:val="24"/>
          <w:szCs w:val="24"/>
        </w:rPr>
        <w:t>Заказчик</w:t>
      </w:r>
      <w:r>
        <w:rPr>
          <w:rFonts w:ascii="Times New Roman" w:hAnsi="Times New Roman"/>
          <w:color w:val="000000"/>
          <w:sz w:val="24"/>
          <w:szCs w:val="24"/>
        </w:rPr>
        <w:t xml:space="preserve">, в лице </w:t>
      </w:r>
      <w:r w:rsidR="002D6AA1">
        <w:rPr>
          <w:rFonts w:ascii="Times New Roman" w:hAnsi="Times New Roman"/>
          <w:color w:val="000000"/>
          <w:sz w:val="24"/>
          <w:szCs w:val="24"/>
        </w:rPr>
        <w:t xml:space="preserve">начальника учреждения </w:t>
      </w:r>
      <w:r w:rsidR="00B66AF6">
        <w:rPr>
          <w:rFonts w:ascii="Times New Roman" w:hAnsi="Times New Roman"/>
          <w:color w:val="000000"/>
          <w:sz w:val="24"/>
          <w:szCs w:val="24"/>
        </w:rPr>
        <w:t>Марченко</w:t>
      </w:r>
      <w:r w:rsidR="002D6AA1">
        <w:rPr>
          <w:rFonts w:ascii="Times New Roman" w:hAnsi="Times New Roman"/>
          <w:color w:val="000000"/>
          <w:sz w:val="24"/>
          <w:szCs w:val="24"/>
        </w:rPr>
        <w:t xml:space="preserve"> Сергея </w:t>
      </w:r>
      <w:r w:rsidR="00B66AF6">
        <w:rPr>
          <w:rFonts w:ascii="Times New Roman" w:hAnsi="Times New Roman"/>
          <w:color w:val="000000"/>
          <w:sz w:val="24"/>
          <w:szCs w:val="24"/>
        </w:rPr>
        <w:t>Евгеньевича</w:t>
      </w:r>
      <w:r w:rsidRPr="00F236A0">
        <w:rPr>
          <w:rFonts w:ascii="Times New Roman" w:hAnsi="Times New Roman"/>
          <w:sz w:val="24"/>
          <w:szCs w:val="24"/>
        </w:rPr>
        <w:t xml:space="preserve">, действующего на основании </w:t>
      </w:r>
      <w:r w:rsidR="002D6AA1">
        <w:rPr>
          <w:rFonts w:ascii="Times New Roman" w:hAnsi="Times New Roman"/>
          <w:sz w:val="24"/>
          <w:szCs w:val="24"/>
        </w:rPr>
        <w:t>Устава</w:t>
      </w:r>
      <w:r w:rsidR="00390F7C" w:rsidRPr="00C66027">
        <w:rPr>
          <w:rFonts w:ascii="Times New Roman" w:hAnsi="Times New Roman"/>
          <w:color w:val="000000"/>
          <w:sz w:val="24"/>
          <w:szCs w:val="24"/>
        </w:rPr>
        <w:t>, с одной стороны, и</w:t>
      </w:r>
      <w:r w:rsidR="00390F7C">
        <w:rPr>
          <w:rFonts w:ascii="Times New Roman" w:hAnsi="Times New Roman"/>
          <w:color w:val="000000"/>
          <w:sz w:val="24"/>
          <w:szCs w:val="24"/>
        </w:rPr>
        <w:t xml:space="preserve"> </w:t>
      </w:r>
      <w:r w:rsidR="00B66AF6">
        <w:rPr>
          <w:rFonts w:ascii="Times New Roman" w:hAnsi="Times New Roman"/>
          <w:color w:val="000000"/>
          <w:sz w:val="24"/>
          <w:szCs w:val="24"/>
        </w:rPr>
        <w:t>_____________________</w:t>
      </w:r>
      <w:r w:rsidR="004E515E" w:rsidRPr="004E515E">
        <w:rPr>
          <w:rFonts w:ascii="Times New Roman" w:hAnsi="Times New Roman"/>
          <w:color w:val="000000"/>
          <w:sz w:val="24"/>
          <w:szCs w:val="24"/>
        </w:rPr>
        <w:t>(</w:t>
      </w:r>
      <w:r w:rsidR="00B66AF6">
        <w:rPr>
          <w:rFonts w:ascii="Times New Roman" w:hAnsi="Times New Roman"/>
          <w:color w:val="000000"/>
          <w:sz w:val="24"/>
          <w:szCs w:val="24"/>
        </w:rPr>
        <w:t>_______________________</w:t>
      </w:r>
      <w:r w:rsidR="004E515E" w:rsidRPr="004E515E">
        <w:rPr>
          <w:rFonts w:ascii="Times New Roman" w:hAnsi="Times New Roman"/>
          <w:color w:val="000000"/>
          <w:sz w:val="24"/>
          <w:szCs w:val="24"/>
        </w:rPr>
        <w:t>)</w:t>
      </w:r>
      <w:r w:rsidR="00390F7C">
        <w:rPr>
          <w:rFonts w:ascii="Times New Roman" w:hAnsi="Times New Roman"/>
          <w:color w:val="000000"/>
          <w:sz w:val="24"/>
          <w:szCs w:val="24"/>
        </w:rPr>
        <w:t>,</w:t>
      </w:r>
      <w:r w:rsidR="00390F7C" w:rsidRPr="00C66027">
        <w:rPr>
          <w:rFonts w:ascii="Times New Roman" w:hAnsi="Times New Roman"/>
          <w:color w:val="000000"/>
          <w:sz w:val="24"/>
          <w:szCs w:val="24"/>
        </w:rPr>
        <w:t xml:space="preserve"> </w:t>
      </w:r>
      <w:r w:rsidR="00390F7C" w:rsidRPr="00C66027">
        <w:rPr>
          <w:rFonts w:ascii="Times New Roman" w:hAnsi="Times New Roman"/>
          <w:bCs/>
          <w:color w:val="000000"/>
          <w:sz w:val="24"/>
          <w:szCs w:val="24"/>
        </w:rPr>
        <w:t>именуемое в дальнейшем</w:t>
      </w:r>
      <w:r w:rsidR="00390F7C" w:rsidRPr="00C66027">
        <w:rPr>
          <w:rFonts w:ascii="Times New Roman" w:hAnsi="Times New Roman"/>
          <w:color w:val="000000"/>
          <w:sz w:val="24"/>
          <w:szCs w:val="24"/>
        </w:rPr>
        <w:t xml:space="preserve"> </w:t>
      </w:r>
      <w:r w:rsidR="00390F7C" w:rsidRPr="006F7D9A">
        <w:rPr>
          <w:rFonts w:ascii="Times New Roman" w:hAnsi="Times New Roman"/>
          <w:color w:val="000000"/>
          <w:sz w:val="24"/>
          <w:szCs w:val="24"/>
        </w:rPr>
        <w:t>Исполнитель,</w:t>
      </w:r>
      <w:r w:rsidR="00390F7C" w:rsidRPr="00C66027">
        <w:rPr>
          <w:rFonts w:ascii="Times New Roman" w:hAnsi="Times New Roman"/>
          <w:color w:val="000000"/>
          <w:sz w:val="24"/>
          <w:szCs w:val="24"/>
        </w:rPr>
        <w:t xml:space="preserve"> в лице </w:t>
      </w:r>
      <w:r w:rsidR="00B66AF6">
        <w:rPr>
          <w:rFonts w:ascii="Times New Roman" w:hAnsi="Times New Roman"/>
          <w:color w:val="000000"/>
          <w:sz w:val="24"/>
          <w:szCs w:val="24"/>
        </w:rPr>
        <w:t>_____________________</w:t>
      </w:r>
      <w:r w:rsidR="00DD41B5">
        <w:rPr>
          <w:rFonts w:ascii="Times New Roman" w:hAnsi="Times New Roman"/>
          <w:color w:val="000000"/>
          <w:sz w:val="24"/>
          <w:szCs w:val="24"/>
        </w:rPr>
        <w:t xml:space="preserve"> </w:t>
      </w:r>
      <w:r w:rsidR="00390F7C" w:rsidRPr="00C66027">
        <w:rPr>
          <w:rFonts w:ascii="Times New Roman" w:hAnsi="Times New Roman"/>
          <w:color w:val="000000"/>
          <w:sz w:val="24"/>
          <w:szCs w:val="24"/>
        </w:rPr>
        <w:t>действующе</w:t>
      </w:r>
      <w:r w:rsidR="00390F7C">
        <w:rPr>
          <w:rFonts w:ascii="Times New Roman" w:hAnsi="Times New Roman"/>
          <w:color w:val="000000"/>
          <w:sz w:val="24"/>
          <w:szCs w:val="24"/>
        </w:rPr>
        <w:t>го</w:t>
      </w:r>
      <w:r w:rsidR="00390F7C" w:rsidRPr="00C66027">
        <w:rPr>
          <w:rFonts w:ascii="Times New Roman" w:hAnsi="Times New Roman"/>
          <w:color w:val="000000"/>
          <w:sz w:val="24"/>
          <w:szCs w:val="24"/>
        </w:rPr>
        <w:t xml:space="preserve"> на основании</w:t>
      </w:r>
      <w:r w:rsidR="003C7B6A">
        <w:rPr>
          <w:rFonts w:ascii="Times New Roman" w:hAnsi="Times New Roman"/>
          <w:color w:val="000000"/>
          <w:sz w:val="24"/>
          <w:szCs w:val="24"/>
        </w:rPr>
        <w:t xml:space="preserve"> </w:t>
      </w:r>
      <w:r w:rsidR="00B66AF6">
        <w:rPr>
          <w:rFonts w:ascii="Times New Roman" w:hAnsi="Times New Roman"/>
          <w:color w:val="000000"/>
          <w:sz w:val="24"/>
          <w:szCs w:val="24"/>
        </w:rPr>
        <w:t>___________________</w:t>
      </w:r>
      <w:r w:rsidR="00390F7C">
        <w:rPr>
          <w:rFonts w:ascii="Times New Roman" w:hAnsi="Times New Roman"/>
          <w:color w:val="000000"/>
          <w:sz w:val="24"/>
          <w:szCs w:val="24"/>
        </w:rPr>
        <w:t>,</w:t>
      </w:r>
      <w:r w:rsidR="00390F7C" w:rsidRPr="00C66027">
        <w:rPr>
          <w:rFonts w:ascii="Times New Roman" w:hAnsi="Times New Roman"/>
          <w:color w:val="000000"/>
          <w:sz w:val="24"/>
          <w:szCs w:val="24"/>
        </w:rPr>
        <w:t xml:space="preserve"> с другой стороны, вместе именуемые Стороны, а индивидуально – Сторона, </w:t>
      </w:r>
      <w:r w:rsidR="00390F7C" w:rsidRPr="00C66027">
        <w:rPr>
          <w:rFonts w:ascii="Times New Roman" w:hAnsi="Times New Roman"/>
          <w:sz w:val="24"/>
          <w:szCs w:val="24"/>
        </w:rPr>
        <w:t xml:space="preserve">на основании </w:t>
      </w:r>
      <w:r w:rsidR="00390F7C">
        <w:rPr>
          <w:rFonts w:ascii="Times New Roman" w:hAnsi="Times New Roman"/>
          <w:sz w:val="24"/>
          <w:szCs w:val="24"/>
        </w:rPr>
        <w:t>п.4 ч.1 ст.93 Федерального закона от 05.04.2013 №44-ФЗ,</w:t>
      </w:r>
      <w:r w:rsidR="00390F7C" w:rsidRPr="00C66027">
        <w:rPr>
          <w:rFonts w:ascii="Times New Roman" w:hAnsi="Times New Roman"/>
          <w:sz w:val="24"/>
          <w:szCs w:val="24"/>
        </w:rPr>
        <w:t xml:space="preserve"> заключили настоящий  контракт </w:t>
      </w:r>
      <w:r w:rsidR="00390F7C">
        <w:rPr>
          <w:rFonts w:ascii="Times New Roman" w:hAnsi="Times New Roman"/>
          <w:sz w:val="24"/>
          <w:szCs w:val="24"/>
        </w:rPr>
        <w:t xml:space="preserve">  </w:t>
      </w:r>
      <w:r w:rsidR="00390F7C" w:rsidRPr="00C66027">
        <w:rPr>
          <w:rFonts w:ascii="Times New Roman" w:hAnsi="Times New Roman"/>
          <w:sz w:val="24"/>
          <w:szCs w:val="24"/>
        </w:rPr>
        <w:t>о нижеследующем:</w:t>
      </w:r>
    </w:p>
    <w:p w:rsidR="00C80C8E" w:rsidRPr="00311BCB" w:rsidRDefault="00C80C8E" w:rsidP="006853E0">
      <w:pPr>
        <w:spacing w:after="0" w:line="240" w:lineRule="auto"/>
        <w:ind w:firstLine="708"/>
        <w:jc w:val="both"/>
        <w:rPr>
          <w:rFonts w:ascii="Times New Roman" w:hAnsi="Times New Roman"/>
          <w:color w:val="000000"/>
          <w:sz w:val="24"/>
          <w:szCs w:val="24"/>
        </w:rPr>
      </w:pPr>
    </w:p>
    <w:p w:rsidR="00390F7C" w:rsidRDefault="00390F7C" w:rsidP="00390F7C">
      <w:pPr>
        <w:numPr>
          <w:ilvl w:val="0"/>
          <w:numId w:val="1"/>
        </w:numPr>
        <w:spacing w:after="0"/>
        <w:jc w:val="center"/>
        <w:rPr>
          <w:rFonts w:ascii="Times New Roman" w:hAnsi="Times New Roman"/>
          <w:b/>
          <w:snapToGrid w:val="0"/>
          <w:sz w:val="24"/>
          <w:szCs w:val="24"/>
        </w:rPr>
      </w:pPr>
      <w:r w:rsidRPr="00C66027">
        <w:rPr>
          <w:rFonts w:ascii="Times New Roman" w:hAnsi="Times New Roman"/>
          <w:b/>
          <w:snapToGrid w:val="0"/>
          <w:sz w:val="24"/>
          <w:szCs w:val="24"/>
        </w:rPr>
        <w:t>Предмет контракта</w:t>
      </w:r>
    </w:p>
    <w:p w:rsidR="00390F7C" w:rsidRPr="00C66027" w:rsidRDefault="00390F7C" w:rsidP="006853E0">
      <w:pPr>
        <w:pStyle w:val="ab"/>
        <w:keepLines w:val="0"/>
        <w:tabs>
          <w:tab w:val="left" w:pos="0"/>
        </w:tabs>
        <w:spacing w:before="0" w:after="0"/>
        <w:ind w:firstLine="851"/>
        <w:rPr>
          <w:rFonts w:ascii="Times New Roman" w:hAnsi="Times New Roman" w:cs="Times New Roman"/>
        </w:rPr>
      </w:pPr>
      <w:r w:rsidRPr="00C66027">
        <w:rPr>
          <w:rFonts w:ascii="Times New Roman" w:hAnsi="Times New Roman" w:cs="Times New Roman"/>
        </w:rPr>
        <w:t xml:space="preserve">1.1. </w:t>
      </w:r>
      <w:r>
        <w:rPr>
          <w:rFonts w:ascii="Times New Roman" w:hAnsi="Times New Roman" w:cs="Times New Roman"/>
        </w:rPr>
        <w:t>Заказчик</w:t>
      </w:r>
      <w:r w:rsidRPr="00C66027">
        <w:rPr>
          <w:rFonts w:ascii="Times New Roman" w:hAnsi="Times New Roman" w:cs="Times New Roman"/>
        </w:rPr>
        <w:t xml:space="preserve"> поручает, а Исполнитель принимает на себя обязательства</w:t>
      </w:r>
      <w:r w:rsidR="00B66AF6">
        <w:rPr>
          <w:rFonts w:ascii="Times New Roman" w:hAnsi="Times New Roman" w:cs="Times New Roman"/>
        </w:rPr>
        <w:t xml:space="preserve"> по </w:t>
      </w:r>
      <w:r w:rsidRPr="00C66027">
        <w:rPr>
          <w:rFonts w:ascii="Times New Roman" w:hAnsi="Times New Roman" w:cs="Times New Roman"/>
        </w:rPr>
        <w:t xml:space="preserve">оказанию </w:t>
      </w:r>
      <w:r>
        <w:rPr>
          <w:rFonts w:ascii="Times New Roman" w:hAnsi="Times New Roman" w:cs="Times New Roman"/>
        </w:rPr>
        <w:t xml:space="preserve">метрологических </w:t>
      </w:r>
      <w:r w:rsidRPr="00C66027">
        <w:rPr>
          <w:rFonts w:ascii="Times New Roman" w:hAnsi="Times New Roman" w:cs="Times New Roman"/>
        </w:rPr>
        <w:t xml:space="preserve">услуг по </w:t>
      </w:r>
      <w:r>
        <w:rPr>
          <w:rFonts w:ascii="Times New Roman" w:hAnsi="Times New Roman" w:cs="Times New Roman"/>
        </w:rPr>
        <w:t>первичной (после ремонта) поверке средств измерений.</w:t>
      </w:r>
    </w:p>
    <w:p w:rsidR="00390F7C" w:rsidRPr="00C66027" w:rsidRDefault="00390F7C" w:rsidP="006853E0">
      <w:pPr>
        <w:pStyle w:val="ab"/>
        <w:keepLines w:val="0"/>
        <w:tabs>
          <w:tab w:val="left" w:pos="0"/>
        </w:tabs>
        <w:spacing w:before="0" w:after="0"/>
        <w:rPr>
          <w:rFonts w:ascii="Times New Roman" w:hAnsi="Times New Roman" w:cs="Times New Roman"/>
        </w:rPr>
      </w:pPr>
      <w:r>
        <w:rPr>
          <w:rFonts w:ascii="Times New Roman" w:hAnsi="Times New Roman" w:cs="Times New Roman"/>
        </w:rPr>
        <w:tab/>
        <w:t xml:space="preserve">  </w:t>
      </w:r>
      <w:r w:rsidRPr="00C66027">
        <w:rPr>
          <w:rFonts w:ascii="Times New Roman" w:hAnsi="Times New Roman" w:cs="Times New Roman"/>
        </w:rPr>
        <w:t>1.2. Исполнитель оказывает услуги в соответствии с утвержденной</w:t>
      </w:r>
      <w:r w:rsidR="00B66AF6">
        <w:rPr>
          <w:rFonts w:ascii="Times New Roman" w:hAnsi="Times New Roman" w:cs="Times New Roman"/>
        </w:rPr>
        <w:t xml:space="preserve"> </w:t>
      </w:r>
      <w:r w:rsidRPr="00C66027">
        <w:rPr>
          <w:rFonts w:ascii="Times New Roman" w:hAnsi="Times New Roman" w:cs="Times New Roman"/>
        </w:rPr>
        <w:t>в установленном   порядке документацией и расчетом стоимости услуг (Приложение № 1 к Контракту), определяющими объем, содержание услуг и другие, предъявляемые к ним требования, а также условиями настоящего Контракта, определяющими стоимость услуг и сроки их оказания.</w:t>
      </w:r>
    </w:p>
    <w:p w:rsidR="00390F7C" w:rsidRDefault="00390F7C" w:rsidP="00390F7C">
      <w:pPr>
        <w:pStyle w:val="ab"/>
        <w:keepLines w:val="0"/>
        <w:tabs>
          <w:tab w:val="left" w:pos="0"/>
        </w:tabs>
        <w:spacing w:before="0" w:after="0" w:line="276" w:lineRule="auto"/>
        <w:jc w:val="center"/>
        <w:rPr>
          <w:rFonts w:ascii="Times New Roman" w:hAnsi="Times New Roman" w:cs="Times New Roman"/>
          <w:b/>
          <w:color w:val="000000"/>
        </w:rPr>
      </w:pPr>
      <w:r w:rsidRPr="00C66027">
        <w:rPr>
          <w:rFonts w:ascii="Times New Roman" w:hAnsi="Times New Roman" w:cs="Times New Roman"/>
          <w:b/>
          <w:color w:val="000000"/>
        </w:rPr>
        <w:t>2. Права и обязанности Сторон</w:t>
      </w:r>
    </w:p>
    <w:p w:rsidR="00390F7C" w:rsidRPr="00C66027" w:rsidRDefault="00390F7C" w:rsidP="00A568E3">
      <w:pPr>
        <w:spacing w:after="0"/>
        <w:ind w:firstLine="708"/>
        <w:jc w:val="both"/>
        <w:rPr>
          <w:rFonts w:ascii="Times New Roman" w:hAnsi="Times New Roman"/>
          <w:b/>
          <w:sz w:val="24"/>
          <w:szCs w:val="24"/>
        </w:rPr>
      </w:pPr>
      <w:r w:rsidRPr="00C66027">
        <w:rPr>
          <w:rFonts w:ascii="Times New Roman" w:hAnsi="Times New Roman"/>
          <w:b/>
          <w:sz w:val="24"/>
          <w:szCs w:val="24"/>
        </w:rPr>
        <w:t>2.1. Исполнитель обязан:</w:t>
      </w:r>
    </w:p>
    <w:p w:rsidR="00390F7C" w:rsidRPr="00C66027" w:rsidRDefault="00390F7C" w:rsidP="00A568E3">
      <w:pPr>
        <w:spacing w:after="0" w:line="240" w:lineRule="auto"/>
        <w:ind w:firstLine="709"/>
        <w:jc w:val="both"/>
        <w:rPr>
          <w:rFonts w:ascii="Times New Roman" w:hAnsi="Times New Roman"/>
          <w:sz w:val="24"/>
          <w:szCs w:val="24"/>
        </w:rPr>
      </w:pPr>
      <w:r w:rsidRPr="00C66027">
        <w:rPr>
          <w:rFonts w:ascii="Times New Roman" w:hAnsi="Times New Roman"/>
          <w:sz w:val="24"/>
          <w:szCs w:val="24"/>
        </w:rPr>
        <w:t xml:space="preserve">2.1.1. </w:t>
      </w:r>
      <w:r>
        <w:rPr>
          <w:rFonts w:ascii="Times New Roman" w:hAnsi="Times New Roman"/>
          <w:sz w:val="24"/>
          <w:szCs w:val="24"/>
        </w:rPr>
        <w:t>О</w:t>
      </w:r>
      <w:r w:rsidRPr="00C66027">
        <w:rPr>
          <w:rFonts w:ascii="Times New Roman" w:hAnsi="Times New Roman"/>
          <w:sz w:val="24"/>
          <w:szCs w:val="24"/>
        </w:rPr>
        <w:t>казывать своими силами, а при необходимости и привлеченными силами услуги, указанные в пункте 1.1 Контракта, в соответствии с условиями Контракта,</w:t>
      </w:r>
      <w:r w:rsidR="002815E6">
        <w:rPr>
          <w:rFonts w:ascii="Times New Roman" w:hAnsi="Times New Roman"/>
          <w:sz w:val="24"/>
          <w:szCs w:val="24"/>
        </w:rPr>
        <w:t xml:space="preserve"> </w:t>
      </w:r>
      <w:r w:rsidRPr="00C66027">
        <w:rPr>
          <w:rFonts w:ascii="Times New Roman" w:hAnsi="Times New Roman"/>
          <w:sz w:val="24"/>
          <w:szCs w:val="24"/>
        </w:rPr>
        <w:t>с соблюдением технологических требований, соо</w:t>
      </w:r>
      <w:r>
        <w:rPr>
          <w:rFonts w:ascii="Times New Roman" w:hAnsi="Times New Roman"/>
          <w:sz w:val="24"/>
          <w:szCs w:val="24"/>
        </w:rPr>
        <w:t>тветствующих данному виду услуг.</w:t>
      </w:r>
    </w:p>
    <w:p w:rsidR="00390F7C" w:rsidRPr="00C66027" w:rsidRDefault="00390F7C" w:rsidP="00A568E3">
      <w:pPr>
        <w:spacing w:after="0" w:line="240" w:lineRule="auto"/>
        <w:ind w:firstLine="709"/>
        <w:jc w:val="both"/>
        <w:rPr>
          <w:rFonts w:ascii="Times New Roman" w:hAnsi="Times New Roman"/>
          <w:bCs/>
          <w:sz w:val="24"/>
          <w:szCs w:val="24"/>
        </w:rPr>
      </w:pPr>
      <w:r w:rsidRPr="00C66027">
        <w:rPr>
          <w:rFonts w:ascii="Times New Roman" w:hAnsi="Times New Roman"/>
          <w:bCs/>
          <w:sz w:val="24"/>
          <w:szCs w:val="24"/>
        </w:rPr>
        <w:t>2.1.2. Оказать услуги в объеме и сроки, предусмотренные Контрактом.</w:t>
      </w:r>
    </w:p>
    <w:p w:rsidR="00390F7C" w:rsidRPr="00C66027" w:rsidRDefault="00390F7C" w:rsidP="00A568E3">
      <w:pPr>
        <w:pStyle w:val="a6"/>
        <w:spacing w:after="0"/>
        <w:ind w:firstLine="709"/>
        <w:jc w:val="both"/>
      </w:pPr>
      <w:r w:rsidRPr="00C66027">
        <w:t>2.1.</w:t>
      </w:r>
      <w:r>
        <w:t>3</w:t>
      </w:r>
      <w:r w:rsidRPr="00C66027">
        <w:t>. При необходимости оказывать услуги в выходные, праздничные дни время.</w:t>
      </w:r>
    </w:p>
    <w:p w:rsidR="00390F7C" w:rsidRPr="00C66027" w:rsidRDefault="00390F7C" w:rsidP="00A568E3">
      <w:pPr>
        <w:spacing w:after="0" w:line="240" w:lineRule="auto"/>
        <w:ind w:firstLine="709"/>
        <w:jc w:val="both"/>
        <w:rPr>
          <w:rFonts w:ascii="Times New Roman" w:hAnsi="Times New Roman"/>
          <w:sz w:val="24"/>
          <w:szCs w:val="24"/>
        </w:rPr>
      </w:pPr>
      <w:r w:rsidRPr="00C66027">
        <w:rPr>
          <w:rFonts w:ascii="Times New Roman" w:hAnsi="Times New Roman"/>
          <w:bCs/>
          <w:sz w:val="24"/>
          <w:szCs w:val="24"/>
        </w:rPr>
        <w:t>2.1.</w:t>
      </w:r>
      <w:r>
        <w:rPr>
          <w:rFonts w:ascii="Times New Roman" w:hAnsi="Times New Roman"/>
          <w:bCs/>
          <w:sz w:val="24"/>
          <w:szCs w:val="24"/>
        </w:rPr>
        <w:t>4</w:t>
      </w:r>
      <w:r w:rsidRPr="00C66027">
        <w:rPr>
          <w:rFonts w:ascii="Times New Roman" w:hAnsi="Times New Roman"/>
          <w:bCs/>
          <w:sz w:val="24"/>
          <w:szCs w:val="24"/>
        </w:rPr>
        <w:t>. </w:t>
      </w:r>
      <w:r w:rsidRPr="00C66027">
        <w:rPr>
          <w:rFonts w:ascii="Times New Roman" w:hAnsi="Times New Roman"/>
          <w:sz w:val="24"/>
          <w:szCs w:val="24"/>
        </w:rPr>
        <w:t>Безвозмездно устранять все выявленные недостатки (дефекты), если</w:t>
      </w:r>
      <w:r w:rsidR="00B66AF6">
        <w:rPr>
          <w:rFonts w:ascii="Times New Roman" w:hAnsi="Times New Roman"/>
          <w:sz w:val="24"/>
          <w:szCs w:val="24"/>
        </w:rPr>
        <w:t xml:space="preserve"> </w:t>
      </w:r>
      <w:r w:rsidRPr="00C66027">
        <w:rPr>
          <w:rFonts w:ascii="Times New Roman" w:hAnsi="Times New Roman"/>
          <w:sz w:val="24"/>
          <w:szCs w:val="24"/>
        </w:rPr>
        <w:t>в процессе оказания услуг Исполнитель допустил отступления от условий Контракта, ухудшившие качество услуг.</w:t>
      </w:r>
    </w:p>
    <w:p w:rsidR="00390F7C" w:rsidRPr="00C66027" w:rsidRDefault="00390F7C" w:rsidP="00A568E3">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2.1.5</w:t>
      </w:r>
      <w:r w:rsidRPr="00C66027">
        <w:rPr>
          <w:rFonts w:ascii="Times New Roman" w:hAnsi="Times New Roman"/>
          <w:color w:val="000000"/>
          <w:sz w:val="24"/>
          <w:szCs w:val="24"/>
        </w:rPr>
        <w:t xml:space="preserve">. Выполнять требования </w:t>
      </w:r>
      <w:r>
        <w:rPr>
          <w:rFonts w:ascii="Times New Roman" w:hAnsi="Times New Roman"/>
          <w:color w:val="000000"/>
          <w:sz w:val="24"/>
          <w:szCs w:val="24"/>
        </w:rPr>
        <w:t>Заказчик</w:t>
      </w:r>
      <w:r w:rsidRPr="00C66027">
        <w:rPr>
          <w:rFonts w:ascii="Times New Roman" w:hAnsi="Times New Roman"/>
          <w:color w:val="000000"/>
          <w:sz w:val="24"/>
          <w:szCs w:val="24"/>
        </w:rPr>
        <w:t>а по правилам прохода и пребывания</w:t>
      </w:r>
      <w:r w:rsidR="00B66AF6">
        <w:rPr>
          <w:rFonts w:ascii="Times New Roman" w:hAnsi="Times New Roman"/>
          <w:color w:val="000000"/>
          <w:sz w:val="24"/>
          <w:szCs w:val="24"/>
        </w:rPr>
        <w:t xml:space="preserve"> </w:t>
      </w:r>
      <w:r w:rsidRPr="00C66027">
        <w:rPr>
          <w:rFonts w:ascii="Times New Roman" w:hAnsi="Times New Roman"/>
          <w:color w:val="000000"/>
          <w:sz w:val="24"/>
          <w:szCs w:val="24"/>
        </w:rPr>
        <w:t xml:space="preserve">в помещениях </w:t>
      </w:r>
      <w:r>
        <w:rPr>
          <w:rFonts w:ascii="Times New Roman" w:hAnsi="Times New Roman"/>
          <w:color w:val="000000"/>
          <w:sz w:val="24"/>
          <w:szCs w:val="24"/>
        </w:rPr>
        <w:t>Заказчик</w:t>
      </w:r>
      <w:r w:rsidRPr="00C66027">
        <w:rPr>
          <w:rFonts w:ascii="Times New Roman" w:hAnsi="Times New Roman"/>
          <w:color w:val="000000"/>
          <w:sz w:val="24"/>
          <w:szCs w:val="24"/>
        </w:rPr>
        <w:t xml:space="preserve">а. </w:t>
      </w:r>
    </w:p>
    <w:p w:rsidR="00390F7C" w:rsidRDefault="00390F7C" w:rsidP="00A568E3">
      <w:pPr>
        <w:spacing w:after="0" w:line="240" w:lineRule="auto"/>
        <w:ind w:firstLine="709"/>
        <w:jc w:val="both"/>
        <w:rPr>
          <w:rFonts w:ascii="Times New Roman" w:hAnsi="Times New Roman"/>
          <w:sz w:val="24"/>
          <w:szCs w:val="24"/>
        </w:rPr>
      </w:pPr>
      <w:r w:rsidRPr="00C66027">
        <w:rPr>
          <w:rFonts w:ascii="Times New Roman" w:hAnsi="Times New Roman"/>
          <w:sz w:val="24"/>
          <w:szCs w:val="24"/>
        </w:rPr>
        <w:t>2.1.</w:t>
      </w:r>
      <w:r>
        <w:rPr>
          <w:rFonts w:ascii="Times New Roman" w:hAnsi="Times New Roman"/>
          <w:sz w:val="24"/>
          <w:szCs w:val="24"/>
        </w:rPr>
        <w:t>6</w:t>
      </w:r>
      <w:r w:rsidRPr="00C66027">
        <w:rPr>
          <w:rFonts w:ascii="Times New Roman" w:hAnsi="Times New Roman"/>
          <w:sz w:val="24"/>
          <w:szCs w:val="24"/>
        </w:rPr>
        <w:t>. В случае возникновения обстоятельств, замедляющих ход оказания услуг или делающих дальнейшее их продолжение невозможным, немедленно поставить об этом</w:t>
      </w:r>
      <w:r w:rsidR="00B66AF6">
        <w:rPr>
          <w:rFonts w:ascii="Times New Roman" w:hAnsi="Times New Roman"/>
          <w:sz w:val="24"/>
          <w:szCs w:val="24"/>
        </w:rPr>
        <w:t xml:space="preserve"> </w:t>
      </w:r>
      <w:r w:rsidR="002815E6">
        <w:rPr>
          <w:rFonts w:ascii="Times New Roman" w:hAnsi="Times New Roman"/>
          <w:sz w:val="24"/>
          <w:szCs w:val="24"/>
        </w:rPr>
        <w:t xml:space="preserve">в известность </w:t>
      </w:r>
      <w:r>
        <w:rPr>
          <w:rFonts w:ascii="Times New Roman" w:hAnsi="Times New Roman"/>
          <w:sz w:val="24"/>
          <w:szCs w:val="24"/>
        </w:rPr>
        <w:t>Заказчик</w:t>
      </w:r>
      <w:r w:rsidRPr="00C66027">
        <w:rPr>
          <w:rFonts w:ascii="Times New Roman" w:hAnsi="Times New Roman"/>
          <w:sz w:val="24"/>
          <w:szCs w:val="24"/>
        </w:rPr>
        <w:t>а.</w:t>
      </w:r>
    </w:p>
    <w:p w:rsidR="00390F7C" w:rsidRPr="00C66027" w:rsidRDefault="00390F7C" w:rsidP="00A568E3">
      <w:pPr>
        <w:spacing w:after="0" w:line="240" w:lineRule="auto"/>
        <w:ind w:firstLine="709"/>
        <w:jc w:val="both"/>
        <w:rPr>
          <w:rFonts w:ascii="Times New Roman" w:hAnsi="Times New Roman"/>
          <w:b/>
          <w:sz w:val="24"/>
          <w:szCs w:val="24"/>
        </w:rPr>
      </w:pPr>
      <w:r w:rsidRPr="00C66027">
        <w:rPr>
          <w:rFonts w:ascii="Times New Roman" w:hAnsi="Times New Roman"/>
          <w:b/>
          <w:sz w:val="24"/>
          <w:szCs w:val="24"/>
        </w:rPr>
        <w:t>2.2.     Исполнитель имеет право:</w:t>
      </w:r>
    </w:p>
    <w:p w:rsidR="00390F7C" w:rsidRPr="00C66027" w:rsidRDefault="00390F7C" w:rsidP="00A568E3">
      <w:pPr>
        <w:tabs>
          <w:tab w:val="num" w:pos="540"/>
        </w:tabs>
        <w:spacing w:after="0" w:line="240" w:lineRule="auto"/>
        <w:ind w:firstLine="709"/>
        <w:jc w:val="both"/>
        <w:rPr>
          <w:rFonts w:ascii="Times New Roman" w:hAnsi="Times New Roman"/>
          <w:sz w:val="24"/>
          <w:szCs w:val="24"/>
        </w:rPr>
      </w:pPr>
      <w:r w:rsidRPr="00C66027">
        <w:rPr>
          <w:rFonts w:ascii="Times New Roman" w:hAnsi="Times New Roman"/>
          <w:sz w:val="24"/>
          <w:szCs w:val="24"/>
        </w:rPr>
        <w:t>2.2.1.</w:t>
      </w:r>
      <w:r w:rsidR="002815E6">
        <w:rPr>
          <w:rFonts w:ascii="Times New Roman" w:hAnsi="Times New Roman"/>
          <w:sz w:val="24"/>
          <w:szCs w:val="24"/>
        </w:rPr>
        <w:t xml:space="preserve">  Получить оплату за оказанные </w:t>
      </w:r>
      <w:r w:rsidRPr="00C66027">
        <w:rPr>
          <w:rFonts w:ascii="Times New Roman" w:hAnsi="Times New Roman"/>
          <w:sz w:val="24"/>
          <w:szCs w:val="24"/>
        </w:rPr>
        <w:t>услуги на условиях настоящего Контракта.</w:t>
      </w:r>
    </w:p>
    <w:p w:rsidR="00390F7C" w:rsidRPr="00C66027" w:rsidRDefault="00390F7C" w:rsidP="00A568E3">
      <w:pPr>
        <w:tabs>
          <w:tab w:val="num" w:pos="540"/>
        </w:tabs>
        <w:spacing w:after="0" w:line="240" w:lineRule="auto"/>
        <w:ind w:firstLine="709"/>
        <w:jc w:val="both"/>
        <w:rPr>
          <w:rFonts w:ascii="Times New Roman" w:hAnsi="Times New Roman"/>
          <w:sz w:val="24"/>
          <w:szCs w:val="24"/>
        </w:rPr>
      </w:pPr>
      <w:r>
        <w:rPr>
          <w:rFonts w:ascii="Times New Roman" w:hAnsi="Times New Roman"/>
          <w:sz w:val="24"/>
          <w:szCs w:val="24"/>
        </w:rPr>
        <w:t xml:space="preserve">2.2.2. </w:t>
      </w:r>
      <w:r w:rsidRPr="00C66027">
        <w:rPr>
          <w:rFonts w:ascii="Times New Roman" w:hAnsi="Times New Roman"/>
          <w:sz w:val="24"/>
          <w:szCs w:val="24"/>
        </w:rPr>
        <w:t>Имеет другие права и обязанности, вытекающие из условий данного Контракта.</w:t>
      </w:r>
    </w:p>
    <w:p w:rsidR="00390F7C" w:rsidRPr="00C66027" w:rsidRDefault="00390F7C" w:rsidP="00A568E3">
      <w:pPr>
        <w:tabs>
          <w:tab w:val="num" w:pos="720"/>
        </w:tabs>
        <w:spacing w:after="0" w:line="240" w:lineRule="auto"/>
        <w:ind w:firstLine="709"/>
        <w:jc w:val="both"/>
        <w:rPr>
          <w:rFonts w:ascii="Times New Roman" w:hAnsi="Times New Roman"/>
          <w:b/>
          <w:sz w:val="24"/>
          <w:szCs w:val="24"/>
        </w:rPr>
      </w:pPr>
      <w:r w:rsidRPr="00C66027">
        <w:rPr>
          <w:rFonts w:ascii="Times New Roman" w:hAnsi="Times New Roman"/>
          <w:b/>
          <w:sz w:val="24"/>
          <w:szCs w:val="24"/>
        </w:rPr>
        <w:t xml:space="preserve">2.3. </w:t>
      </w:r>
      <w:r>
        <w:rPr>
          <w:rFonts w:ascii="Times New Roman" w:hAnsi="Times New Roman"/>
          <w:b/>
          <w:sz w:val="24"/>
          <w:szCs w:val="24"/>
        </w:rPr>
        <w:t>Заказчик</w:t>
      </w:r>
      <w:r w:rsidRPr="00C66027">
        <w:rPr>
          <w:rFonts w:ascii="Times New Roman" w:hAnsi="Times New Roman"/>
          <w:b/>
          <w:sz w:val="24"/>
          <w:szCs w:val="24"/>
        </w:rPr>
        <w:t xml:space="preserve"> обязан:</w:t>
      </w:r>
    </w:p>
    <w:p w:rsidR="00390F7C" w:rsidRPr="00C66027" w:rsidRDefault="00390F7C" w:rsidP="00A568E3">
      <w:pPr>
        <w:tabs>
          <w:tab w:val="num" w:pos="720"/>
        </w:tabs>
        <w:spacing w:after="0" w:line="240" w:lineRule="auto"/>
        <w:ind w:firstLine="709"/>
        <w:jc w:val="both"/>
        <w:rPr>
          <w:rFonts w:ascii="Times New Roman" w:hAnsi="Times New Roman"/>
          <w:sz w:val="24"/>
          <w:szCs w:val="24"/>
        </w:rPr>
      </w:pPr>
      <w:r w:rsidRPr="00C66027">
        <w:rPr>
          <w:rFonts w:ascii="Times New Roman" w:hAnsi="Times New Roman"/>
          <w:sz w:val="24"/>
          <w:szCs w:val="24"/>
        </w:rPr>
        <w:t>2.3.1. Обеспечить работникам Исполнителя доступ к месту оказания услуг.</w:t>
      </w:r>
    </w:p>
    <w:p w:rsidR="00390F7C" w:rsidRPr="00C66027" w:rsidRDefault="00390F7C" w:rsidP="00A568E3">
      <w:pPr>
        <w:tabs>
          <w:tab w:val="num" w:pos="720"/>
        </w:tabs>
        <w:spacing w:after="0" w:line="240" w:lineRule="auto"/>
        <w:ind w:firstLine="709"/>
        <w:jc w:val="both"/>
        <w:rPr>
          <w:rFonts w:ascii="Times New Roman" w:hAnsi="Times New Roman"/>
          <w:sz w:val="24"/>
          <w:szCs w:val="24"/>
        </w:rPr>
      </w:pPr>
      <w:r w:rsidRPr="00C66027">
        <w:rPr>
          <w:rFonts w:ascii="Times New Roman" w:hAnsi="Times New Roman"/>
          <w:sz w:val="24"/>
          <w:szCs w:val="24"/>
        </w:rPr>
        <w:t xml:space="preserve">2.3.2. </w:t>
      </w:r>
      <w:r>
        <w:rPr>
          <w:rFonts w:ascii="Times New Roman" w:hAnsi="Times New Roman"/>
          <w:sz w:val="24"/>
          <w:szCs w:val="24"/>
        </w:rPr>
        <w:t xml:space="preserve">   </w:t>
      </w:r>
      <w:r w:rsidRPr="00C66027">
        <w:rPr>
          <w:rFonts w:ascii="Times New Roman" w:hAnsi="Times New Roman"/>
          <w:sz w:val="24"/>
          <w:szCs w:val="24"/>
        </w:rPr>
        <w:t>При надлежащем оказании услуг Исполнителем – принять услуги по акту сдачи-приемки оказанных услуг.</w:t>
      </w:r>
    </w:p>
    <w:p w:rsidR="00390F7C" w:rsidRPr="00C66027" w:rsidRDefault="00390F7C" w:rsidP="00A568E3">
      <w:pPr>
        <w:tabs>
          <w:tab w:val="num" w:pos="634"/>
        </w:tabs>
        <w:spacing w:after="0" w:line="240" w:lineRule="auto"/>
        <w:ind w:firstLine="709"/>
        <w:jc w:val="both"/>
        <w:rPr>
          <w:rFonts w:ascii="Times New Roman" w:hAnsi="Times New Roman"/>
          <w:sz w:val="24"/>
          <w:szCs w:val="24"/>
        </w:rPr>
      </w:pPr>
      <w:r w:rsidRPr="00C66027">
        <w:rPr>
          <w:rFonts w:ascii="Times New Roman" w:hAnsi="Times New Roman"/>
          <w:sz w:val="24"/>
          <w:szCs w:val="24"/>
        </w:rPr>
        <w:t>2.3.3. Обеспечивать в течение всего периода оказания услуг контроль в соответствии с условиями настоящего Контракта.</w:t>
      </w:r>
    </w:p>
    <w:p w:rsidR="00390F7C" w:rsidRDefault="00390F7C" w:rsidP="00A568E3">
      <w:pPr>
        <w:tabs>
          <w:tab w:val="num" w:pos="6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2.3.4. </w:t>
      </w:r>
      <w:r w:rsidRPr="00C66027">
        <w:rPr>
          <w:rFonts w:ascii="Times New Roman" w:hAnsi="Times New Roman"/>
          <w:sz w:val="24"/>
          <w:szCs w:val="24"/>
        </w:rPr>
        <w:t>Оплачивать оказанные Исполнителем услуги на условиях настоящего Контракта.</w:t>
      </w:r>
    </w:p>
    <w:p w:rsidR="00390F7C" w:rsidRPr="00C66027" w:rsidRDefault="00390F7C" w:rsidP="00A568E3">
      <w:pPr>
        <w:tabs>
          <w:tab w:val="num" w:pos="634"/>
        </w:tabs>
        <w:spacing w:after="0" w:line="240" w:lineRule="auto"/>
        <w:ind w:firstLine="709"/>
        <w:jc w:val="both"/>
        <w:rPr>
          <w:rFonts w:ascii="Times New Roman" w:hAnsi="Times New Roman"/>
          <w:b/>
          <w:sz w:val="24"/>
          <w:szCs w:val="24"/>
        </w:rPr>
      </w:pPr>
      <w:r>
        <w:rPr>
          <w:rFonts w:ascii="Times New Roman" w:hAnsi="Times New Roman"/>
          <w:b/>
          <w:sz w:val="24"/>
          <w:szCs w:val="24"/>
        </w:rPr>
        <w:t>2.4. Заказчик</w:t>
      </w:r>
      <w:r w:rsidRPr="00C66027">
        <w:rPr>
          <w:rFonts w:ascii="Times New Roman" w:hAnsi="Times New Roman"/>
          <w:b/>
          <w:sz w:val="24"/>
          <w:szCs w:val="24"/>
        </w:rPr>
        <w:t xml:space="preserve"> имеет право:</w:t>
      </w:r>
    </w:p>
    <w:p w:rsidR="00390F7C" w:rsidRPr="00C66027" w:rsidRDefault="00390F7C" w:rsidP="00A568E3">
      <w:pPr>
        <w:tabs>
          <w:tab w:val="num" w:pos="634"/>
        </w:tabs>
        <w:spacing w:after="0" w:line="240" w:lineRule="auto"/>
        <w:ind w:firstLine="709"/>
        <w:jc w:val="both"/>
        <w:rPr>
          <w:rFonts w:ascii="Times New Roman" w:hAnsi="Times New Roman"/>
          <w:sz w:val="24"/>
          <w:szCs w:val="24"/>
        </w:rPr>
      </w:pPr>
      <w:r w:rsidRPr="00C66027">
        <w:rPr>
          <w:rFonts w:ascii="Times New Roman" w:hAnsi="Times New Roman"/>
          <w:sz w:val="24"/>
          <w:szCs w:val="24"/>
        </w:rPr>
        <w:t>2.4.1.  Совместно с представителем Исполнителя осуществлять контроль качества оказываемых услуг, а также проверку их соответствия условиям Контракта.</w:t>
      </w:r>
    </w:p>
    <w:p w:rsidR="00390F7C" w:rsidRDefault="00390F7C" w:rsidP="00A568E3">
      <w:pPr>
        <w:tabs>
          <w:tab w:val="num" w:pos="6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2.4.2. </w:t>
      </w:r>
      <w:r w:rsidRPr="00C66027">
        <w:rPr>
          <w:rFonts w:ascii="Times New Roman" w:hAnsi="Times New Roman"/>
          <w:sz w:val="24"/>
          <w:szCs w:val="24"/>
        </w:rPr>
        <w:t xml:space="preserve">Имеет другие права и обязанности, вытекающие из условий данного Контракта. </w:t>
      </w:r>
    </w:p>
    <w:p w:rsidR="00C73470" w:rsidRDefault="00C73470" w:rsidP="00C80C8E">
      <w:pPr>
        <w:numPr>
          <w:ilvl w:val="0"/>
          <w:numId w:val="2"/>
        </w:numPr>
        <w:spacing w:after="0" w:line="240" w:lineRule="auto"/>
        <w:jc w:val="center"/>
        <w:rPr>
          <w:rFonts w:ascii="Times New Roman" w:hAnsi="Times New Roman"/>
          <w:b/>
          <w:sz w:val="24"/>
          <w:szCs w:val="24"/>
        </w:rPr>
      </w:pPr>
      <w:r w:rsidRPr="00C66027">
        <w:rPr>
          <w:rFonts w:ascii="Times New Roman" w:hAnsi="Times New Roman"/>
          <w:b/>
          <w:sz w:val="24"/>
          <w:szCs w:val="24"/>
        </w:rPr>
        <w:t>Срок оказания услуг</w:t>
      </w:r>
    </w:p>
    <w:p w:rsidR="00C73470" w:rsidRDefault="00C73470" w:rsidP="00A568E3">
      <w:pPr>
        <w:tabs>
          <w:tab w:val="num" w:pos="6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3.1. Срок оказания услуг – </w:t>
      </w:r>
      <w:r w:rsidR="00764056">
        <w:rPr>
          <w:rFonts w:ascii="Times New Roman" w:hAnsi="Times New Roman"/>
          <w:sz w:val="24"/>
          <w:szCs w:val="24"/>
        </w:rPr>
        <w:t>до 15.07</w:t>
      </w:r>
      <w:r w:rsidR="00D04A32">
        <w:rPr>
          <w:rFonts w:ascii="Times New Roman" w:hAnsi="Times New Roman"/>
          <w:sz w:val="24"/>
          <w:szCs w:val="24"/>
        </w:rPr>
        <w:t>.202</w:t>
      </w:r>
      <w:r w:rsidR="00764056">
        <w:rPr>
          <w:rFonts w:ascii="Times New Roman" w:hAnsi="Times New Roman"/>
          <w:sz w:val="24"/>
          <w:szCs w:val="24"/>
        </w:rPr>
        <w:t>6</w:t>
      </w:r>
      <w:r>
        <w:rPr>
          <w:rFonts w:ascii="Times New Roman" w:hAnsi="Times New Roman"/>
          <w:sz w:val="24"/>
          <w:szCs w:val="24"/>
        </w:rPr>
        <w:t xml:space="preserve"> с момента </w:t>
      </w:r>
      <w:r w:rsidR="0080538F">
        <w:rPr>
          <w:rFonts w:ascii="Times New Roman" w:hAnsi="Times New Roman"/>
          <w:sz w:val="24"/>
          <w:szCs w:val="24"/>
        </w:rPr>
        <w:t>заключения контракта</w:t>
      </w:r>
      <w:r w:rsidR="00731708">
        <w:rPr>
          <w:rFonts w:ascii="Times New Roman" w:hAnsi="Times New Roman"/>
          <w:sz w:val="24"/>
          <w:szCs w:val="24"/>
        </w:rPr>
        <w:t xml:space="preserve"> по заявкам заказчика</w:t>
      </w:r>
      <w:r w:rsidR="0080538F">
        <w:rPr>
          <w:rFonts w:ascii="Times New Roman" w:hAnsi="Times New Roman"/>
          <w:sz w:val="24"/>
          <w:szCs w:val="24"/>
        </w:rPr>
        <w:t>.</w:t>
      </w:r>
    </w:p>
    <w:p w:rsidR="00390F7C" w:rsidRPr="001278A5" w:rsidRDefault="00C73470" w:rsidP="006853E0">
      <w:pPr>
        <w:numPr>
          <w:ilvl w:val="0"/>
          <w:numId w:val="2"/>
        </w:numPr>
        <w:spacing w:after="0" w:line="240" w:lineRule="auto"/>
        <w:jc w:val="center"/>
        <w:rPr>
          <w:rFonts w:ascii="Times New Roman" w:hAnsi="Times New Roman"/>
          <w:b/>
          <w:sz w:val="24"/>
          <w:szCs w:val="24"/>
        </w:rPr>
      </w:pPr>
      <w:r>
        <w:rPr>
          <w:rFonts w:ascii="Times New Roman" w:hAnsi="Times New Roman"/>
          <w:b/>
          <w:sz w:val="24"/>
          <w:szCs w:val="24"/>
        </w:rPr>
        <w:lastRenderedPageBreak/>
        <w:t>С</w:t>
      </w:r>
      <w:r w:rsidRPr="00C73470">
        <w:rPr>
          <w:rFonts w:ascii="Times New Roman" w:hAnsi="Times New Roman"/>
          <w:b/>
          <w:sz w:val="24"/>
          <w:szCs w:val="24"/>
        </w:rPr>
        <w:t>тоимость услуг по контракту и порядок их оплаты</w:t>
      </w:r>
    </w:p>
    <w:p w:rsidR="00390F7C" w:rsidRPr="00C66027" w:rsidRDefault="00390F7C" w:rsidP="006853E0">
      <w:pPr>
        <w:numPr>
          <w:ilvl w:val="1"/>
          <w:numId w:val="2"/>
        </w:numPr>
        <w:tabs>
          <w:tab w:val="num" w:pos="0"/>
        </w:tabs>
        <w:spacing w:after="0" w:line="240" w:lineRule="auto"/>
        <w:ind w:left="0" w:firstLine="709"/>
        <w:jc w:val="both"/>
        <w:rPr>
          <w:rFonts w:ascii="Times New Roman" w:hAnsi="Times New Roman"/>
          <w:color w:val="000000"/>
          <w:sz w:val="24"/>
          <w:szCs w:val="24"/>
        </w:rPr>
      </w:pPr>
      <w:r w:rsidRPr="00C66027">
        <w:rPr>
          <w:rFonts w:ascii="Times New Roman" w:hAnsi="Times New Roman"/>
          <w:color w:val="000000"/>
          <w:sz w:val="24"/>
          <w:szCs w:val="24"/>
        </w:rPr>
        <w:t>Стоимость услуг по настоящему Контракту составляет</w:t>
      </w:r>
      <w:r w:rsidR="00253F21">
        <w:rPr>
          <w:rFonts w:ascii="Times New Roman" w:hAnsi="Times New Roman"/>
          <w:color w:val="000000"/>
          <w:sz w:val="24"/>
          <w:szCs w:val="24"/>
        </w:rPr>
        <w:t xml:space="preserve"> </w:t>
      </w:r>
      <w:r w:rsidR="00B66AF6">
        <w:rPr>
          <w:rFonts w:ascii="Times New Roman" w:hAnsi="Times New Roman"/>
          <w:color w:val="000000"/>
          <w:sz w:val="24"/>
          <w:szCs w:val="24"/>
        </w:rPr>
        <w:t>_________</w:t>
      </w:r>
      <w:r w:rsidR="00253F21">
        <w:rPr>
          <w:rFonts w:ascii="Times New Roman" w:hAnsi="Times New Roman"/>
          <w:color w:val="000000"/>
          <w:sz w:val="24"/>
          <w:szCs w:val="24"/>
        </w:rPr>
        <w:t xml:space="preserve"> (</w:t>
      </w:r>
      <w:r w:rsidR="00B66AF6">
        <w:rPr>
          <w:rFonts w:ascii="Times New Roman" w:hAnsi="Times New Roman"/>
          <w:color w:val="000000"/>
          <w:sz w:val="24"/>
          <w:szCs w:val="24"/>
        </w:rPr>
        <w:t>____________</w:t>
      </w:r>
      <w:r w:rsidR="00253F21">
        <w:rPr>
          <w:rFonts w:ascii="Times New Roman" w:hAnsi="Times New Roman"/>
          <w:color w:val="000000"/>
          <w:sz w:val="24"/>
          <w:szCs w:val="24"/>
        </w:rPr>
        <w:t>)</w:t>
      </w:r>
      <w:r w:rsidRPr="00C66027">
        <w:rPr>
          <w:rFonts w:ascii="Times New Roman" w:hAnsi="Times New Roman"/>
          <w:color w:val="000000"/>
          <w:sz w:val="24"/>
          <w:szCs w:val="24"/>
        </w:rPr>
        <w:t xml:space="preserve"> руб</w:t>
      </w:r>
      <w:r w:rsidR="00926307">
        <w:rPr>
          <w:rFonts w:ascii="Times New Roman" w:hAnsi="Times New Roman"/>
          <w:color w:val="000000"/>
          <w:sz w:val="24"/>
          <w:szCs w:val="24"/>
        </w:rPr>
        <w:t>лей</w:t>
      </w:r>
      <w:r w:rsidR="00253F21">
        <w:rPr>
          <w:rFonts w:ascii="Times New Roman" w:hAnsi="Times New Roman"/>
          <w:color w:val="000000"/>
          <w:sz w:val="24"/>
          <w:szCs w:val="24"/>
        </w:rPr>
        <w:t xml:space="preserve"> </w:t>
      </w:r>
      <w:r w:rsidR="001357F3">
        <w:rPr>
          <w:rFonts w:ascii="Times New Roman" w:hAnsi="Times New Roman"/>
          <w:color w:val="000000"/>
          <w:sz w:val="24"/>
          <w:szCs w:val="24"/>
        </w:rPr>
        <w:t>____</w:t>
      </w:r>
      <w:r>
        <w:rPr>
          <w:rFonts w:ascii="Times New Roman" w:hAnsi="Times New Roman"/>
          <w:color w:val="000000"/>
          <w:sz w:val="24"/>
          <w:szCs w:val="24"/>
        </w:rPr>
        <w:t xml:space="preserve"> копеек</w:t>
      </w:r>
      <w:r w:rsidR="0080538F">
        <w:rPr>
          <w:rFonts w:ascii="Times New Roman" w:hAnsi="Times New Roman"/>
          <w:color w:val="000000"/>
          <w:sz w:val="24"/>
          <w:szCs w:val="24"/>
        </w:rPr>
        <w:t xml:space="preserve">. </w:t>
      </w:r>
      <w:r w:rsidRPr="00C66027">
        <w:rPr>
          <w:rFonts w:ascii="Times New Roman" w:hAnsi="Times New Roman"/>
          <w:color w:val="000000"/>
          <w:sz w:val="24"/>
          <w:szCs w:val="24"/>
        </w:rPr>
        <w:t>Стоимость услуг, выполненных Ис</w:t>
      </w:r>
      <w:r w:rsidR="00D04A32">
        <w:rPr>
          <w:rFonts w:ascii="Times New Roman" w:hAnsi="Times New Roman"/>
          <w:color w:val="000000"/>
          <w:sz w:val="24"/>
          <w:szCs w:val="24"/>
        </w:rPr>
        <w:t xml:space="preserve">полнителем и подлежащих оплате </w:t>
      </w:r>
      <w:r>
        <w:rPr>
          <w:rFonts w:ascii="Times New Roman" w:hAnsi="Times New Roman"/>
          <w:color w:val="000000"/>
          <w:sz w:val="24"/>
          <w:szCs w:val="24"/>
        </w:rPr>
        <w:t>Заказчик</w:t>
      </w:r>
      <w:r w:rsidR="00D04A32">
        <w:rPr>
          <w:rFonts w:ascii="Times New Roman" w:hAnsi="Times New Roman"/>
          <w:color w:val="000000"/>
          <w:sz w:val="24"/>
          <w:szCs w:val="24"/>
        </w:rPr>
        <w:t xml:space="preserve">ом, </w:t>
      </w:r>
      <w:r w:rsidRPr="00C66027">
        <w:rPr>
          <w:rFonts w:ascii="Times New Roman" w:hAnsi="Times New Roman"/>
          <w:color w:val="000000"/>
          <w:sz w:val="24"/>
          <w:szCs w:val="24"/>
        </w:rPr>
        <w:t>определяется на осн</w:t>
      </w:r>
      <w:r w:rsidR="00D04A32">
        <w:rPr>
          <w:rFonts w:ascii="Times New Roman" w:hAnsi="Times New Roman"/>
          <w:color w:val="000000"/>
          <w:sz w:val="24"/>
          <w:szCs w:val="24"/>
        </w:rPr>
        <w:t xml:space="preserve">овании расчета стоимости услуг </w:t>
      </w:r>
      <w:r>
        <w:rPr>
          <w:rFonts w:ascii="Times New Roman" w:hAnsi="Times New Roman"/>
          <w:color w:val="000000"/>
          <w:sz w:val="24"/>
          <w:szCs w:val="24"/>
        </w:rPr>
        <w:t>Заказчик</w:t>
      </w:r>
      <w:r w:rsidRPr="00C66027">
        <w:rPr>
          <w:rFonts w:ascii="Times New Roman" w:hAnsi="Times New Roman"/>
          <w:color w:val="000000"/>
          <w:sz w:val="24"/>
          <w:szCs w:val="24"/>
        </w:rPr>
        <w:t xml:space="preserve">а (Приложение № 1 к настоящему Контракту). Цена </w:t>
      </w:r>
      <w:r>
        <w:rPr>
          <w:rFonts w:ascii="Times New Roman" w:hAnsi="Times New Roman"/>
          <w:color w:val="000000"/>
          <w:sz w:val="24"/>
          <w:szCs w:val="24"/>
        </w:rPr>
        <w:t>контракта является твердой и не подлежит изменению на весь срок исполнения настоящего контракта</w:t>
      </w:r>
      <w:r w:rsidRPr="00C66027">
        <w:rPr>
          <w:rFonts w:ascii="Times New Roman" w:hAnsi="Times New Roman"/>
          <w:color w:val="000000"/>
          <w:sz w:val="24"/>
          <w:szCs w:val="24"/>
        </w:rPr>
        <w:t>.</w:t>
      </w:r>
    </w:p>
    <w:p w:rsidR="00390F7C" w:rsidRPr="00C66027" w:rsidRDefault="00390F7C" w:rsidP="006853E0">
      <w:pPr>
        <w:spacing w:after="0" w:line="240" w:lineRule="auto"/>
        <w:ind w:firstLine="709"/>
        <w:jc w:val="both"/>
        <w:rPr>
          <w:rFonts w:ascii="Times New Roman" w:hAnsi="Times New Roman"/>
          <w:sz w:val="24"/>
          <w:szCs w:val="24"/>
        </w:rPr>
      </w:pPr>
      <w:r w:rsidRPr="00C66027">
        <w:rPr>
          <w:rFonts w:ascii="Times New Roman" w:hAnsi="Times New Roman"/>
          <w:sz w:val="24"/>
          <w:szCs w:val="24"/>
        </w:rPr>
        <w:t xml:space="preserve">4.2. </w:t>
      </w:r>
      <w:r w:rsidRPr="00EC7934">
        <w:rPr>
          <w:rFonts w:ascii="Times New Roman" w:hAnsi="Times New Roman"/>
          <w:sz w:val="24"/>
        </w:rPr>
        <w:t xml:space="preserve">Оплата осуществляется путем перечисления денежных средств на расчетный счет </w:t>
      </w:r>
      <w:r>
        <w:rPr>
          <w:rFonts w:ascii="Times New Roman" w:hAnsi="Times New Roman"/>
          <w:sz w:val="24"/>
        </w:rPr>
        <w:t xml:space="preserve">Исполнителя </w:t>
      </w:r>
      <w:r w:rsidRPr="00EC7934">
        <w:rPr>
          <w:rFonts w:ascii="Times New Roman" w:hAnsi="Times New Roman"/>
          <w:sz w:val="24"/>
        </w:rPr>
        <w:t>в</w:t>
      </w:r>
      <w:r>
        <w:rPr>
          <w:rFonts w:ascii="Times New Roman" w:hAnsi="Times New Roman"/>
          <w:sz w:val="24"/>
        </w:rPr>
        <w:t xml:space="preserve"> т</w:t>
      </w:r>
      <w:r w:rsidRPr="00EC7934">
        <w:rPr>
          <w:rFonts w:ascii="Times New Roman" w:hAnsi="Times New Roman"/>
          <w:sz w:val="24"/>
        </w:rPr>
        <w:t>ечени</w:t>
      </w:r>
      <w:r>
        <w:rPr>
          <w:rFonts w:ascii="Times New Roman" w:hAnsi="Times New Roman"/>
          <w:sz w:val="24"/>
        </w:rPr>
        <w:t>е</w:t>
      </w:r>
      <w:r w:rsidR="002F406C">
        <w:rPr>
          <w:rFonts w:ascii="Times New Roman" w:hAnsi="Times New Roman"/>
          <w:sz w:val="24"/>
        </w:rPr>
        <w:t xml:space="preserve"> </w:t>
      </w:r>
      <w:r w:rsidR="00D04A32">
        <w:rPr>
          <w:rFonts w:ascii="Times New Roman" w:hAnsi="Times New Roman"/>
          <w:sz w:val="24"/>
        </w:rPr>
        <w:t>7 (семи) рабочих</w:t>
      </w:r>
      <w:r w:rsidRPr="00EC7934">
        <w:rPr>
          <w:rFonts w:ascii="Times New Roman" w:hAnsi="Times New Roman"/>
          <w:sz w:val="24"/>
        </w:rPr>
        <w:t xml:space="preserve"> дней, </w:t>
      </w:r>
      <w:r>
        <w:rPr>
          <w:rFonts w:ascii="Times New Roman" w:hAnsi="Times New Roman"/>
          <w:sz w:val="24"/>
        </w:rPr>
        <w:t>с момента подписания акта выполненных работ.</w:t>
      </w:r>
    </w:p>
    <w:p w:rsidR="00390F7C" w:rsidRDefault="00390F7C" w:rsidP="006853E0">
      <w:pPr>
        <w:spacing w:after="0" w:line="240" w:lineRule="auto"/>
        <w:ind w:firstLine="709"/>
        <w:jc w:val="both"/>
        <w:rPr>
          <w:rFonts w:ascii="Times New Roman" w:hAnsi="Times New Roman"/>
          <w:bCs/>
          <w:color w:val="000000"/>
          <w:sz w:val="24"/>
          <w:szCs w:val="24"/>
        </w:rPr>
      </w:pPr>
      <w:r w:rsidRPr="00C66027">
        <w:rPr>
          <w:rFonts w:ascii="Times New Roman" w:hAnsi="Times New Roman"/>
          <w:bCs/>
          <w:sz w:val="24"/>
          <w:szCs w:val="24"/>
        </w:rPr>
        <w:t>4.3. Оплата осуществляется</w:t>
      </w:r>
      <w:r w:rsidRPr="00C66027">
        <w:rPr>
          <w:rFonts w:ascii="Times New Roman" w:hAnsi="Times New Roman"/>
          <w:bCs/>
          <w:color w:val="000000"/>
          <w:sz w:val="24"/>
          <w:szCs w:val="24"/>
        </w:rPr>
        <w:t xml:space="preserve"> </w:t>
      </w:r>
      <w:r>
        <w:rPr>
          <w:rFonts w:ascii="Times New Roman" w:hAnsi="Times New Roman"/>
          <w:bCs/>
          <w:color w:val="000000"/>
          <w:sz w:val="24"/>
          <w:szCs w:val="24"/>
        </w:rPr>
        <w:t>Заказчик</w:t>
      </w:r>
      <w:r w:rsidRPr="00C66027">
        <w:rPr>
          <w:rFonts w:ascii="Times New Roman" w:hAnsi="Times New Roman"/>
          <w:bCs/>
          <w:color w:val="000000"/>
          <w:sz w:val="24"/>
          <w:szCs w:val="24"/>
        </w:rPr>
        <w:t xml:space="preserve">ом платёжными поручениями по банковским реквизитам Исполнителя. Датой оплаты считается </w:t>
      </w:r>
      <w:r w:rsidR="002815E6">
        <w:rPr>
          <w:rFonts w:ascii="Times New Roman" w:hAnsi="Times New Roman"/>
          <w:bCs/>
          <w:color w:val="000000"/>
          <w:sz w:val="24"/>
          <w:szCs w:val="24"/>
        </w:rPr>
        <w:t xml:space="preserve">дата списания средств со счёта </w:t>
      </w:r>
      <w:r>
        <w:rPr>
          <w:rFonts w:ascii="Times New Roman" w:hAnsi="Times New Roman"/>
          <w:bCs/>
          <w:color w:val="000000"/>
          <w:sz w:val="24"/>
          <w:szCs w:val="24"/>
        </w:rPr>
        <w:t>Заказчик</w:t>
      </w:r>
      <w:r w:rsidRPr="00C66027">
        <w:rPr>
          <w:rFonts w:ascii="Times New Roman" w:hAnsi="Times New Roman"/>
          <w:bCs/>
          <w:color w:val="000000"/>
          <w:sz w:val="24"/>
          <w:szCs w:val="24"/>
        </w:rPr>
        <w:t xml:space="preserve">а. </w:t>
      </w:r>
    </w:p>
    <w:p w:rsidR="00390F7C" w:rsidRPr="001278A5" w:rsidRDefault="00390F7C" w:rsidP="006853E0">
      <w:pPr>
        <w:numPr>
          <w:ilvl w:val="0"/>
          <w:numId w:val="2"/>
        </w:numPr>
        <w:spacing w:after="0" w:line="240" w:lineRule="auto"/>
        <w:jc w:val="center"/>
        <w:outlineLvl w:val="0"/>
        <w:rPr>
          <w:rFonts w:ascii="Times New Roman" w:hAnsi="Times New Roman"/>
          <w:b/>
          <w:bCs/>
          <w:sz w:val="24"/>
          <w:szCs w:val="24"/>
        </w:rPr>
      </w:pPr>
      <w:r w:rsidRPr="00C66027">
        <w:rPr>
          <w:rFonts w:ascii="Times New Roman" w:hAnsi="Times New Roman"/>
          <w:b/>
          <w:bCs/>
          <w:sz w:val="24"/>
          <w:szCs w:val="24"/>
        </w:rPr>
        <w:t>Приемка оказанных услуг</w:t>
      </w:r>
    </w:p>
    <w:p w:rsidR="00390F7C" w:rsidRPr="00C66027" w:rsidRDefault="00390F7C" w:rsidP="006853E0">
      <w:pPr>
        <w:pStyle w:val="2"/>
        <w:spacing w:after="0" w:line="240" w:lineRule="auto"/>
        <w:ind w:left="23" w:firstLine="709"/>
        <w:jc w:val="both"/>
        <w:rPr>
          <w:rFonts w:ascii="Times New Roman" w:hAnsi="Times New Roman"/>
          <w:bCs/>
          <w:sz w:val="24"/>
          <w:szCs w:val="24"/>
        </w:rPr>
      </w:pPr>
      <w:r>
        <w:rPr>
          <w:rFonts w:ascii="Times New Roman" w:hAnsi="Times New Roman"/>
          <w:sz w:val="24"/>
          <w:szCs w:val="24"/>
        </w:rPr>
        <w:t>5.1. Заказчик</w:t>
      </w:r>
      <w:r w:rsidRPr="00C66027">
        <w:rPr>
          <w:rFonts w:ascii="Times New Roman" w:hAnsi="Times New Roman"/>
          <w:sz w:val="24"/>
          <w:szCs w:val="24"/>
        </w:rPr>
        <w:t xml:space="preserve"> определяет должностных лиц, непосредственно участвующих</w:t>
      </w:r>
      <w:r w:rsidR="00B66AF6">
        <w:rPr>
          <w:rFonts w:ascii="Times New Roman" w:hAnsi="Times New Roman"/>
          <w:sz w:val="24"/>
          <w:szCs w:val="24"/>
        </w:rPr>
        <w:t xml:space="preserve"> </w:t>
      </w:r>
      <w:r w:rsidRPr="00C66027">
        <w:rPr>
          <w:rFonts w:ascii="Times New Roman" w:hAnsi="Times New Roman"/>
          <w:sz w:val="24"/>
          <w:szCs w:val="24"/>
        </w:rPr>
        <w:t>в контроле за ходом оказания услуг, для проверки соответствия качества и объемов оказанных услуг требованиям, установленным в Контракте, и доводит соответствующую информацию до сведения Исполнителя.</w:t>
      </w:r>
    </w:p>
    <w:p w:rsidR="00390F7C" w:rsidRPr="00C66027" w:rsidRDefault="00390F7C" w:rsidP="006853E0">
      <w:pPr>
        <w:spacing w:after="0" w:line="240" w:lineRule="auto"/>
        <w:ind w:left="24" w:firstLine="709"/>
        <w:jc w:val="both"/>
        <w:rPr>
          <w:rFonts w:ascii="Times New Roman" w:hAnsi="Times New Roman"/>
          <w:sz w:val="24"/>
          <w:szCs w:val="24"/>
        </w:rPr>
      </w:pPr>
      <w:r w:rsidRPr="00C66027">
        <w:rPr>
          <w:rFonts w:ascii="Times New Roman" w:hAnsi="Times New Roman"/>
          <w:sz w:val="24"/>
          <w:szCs w:val="24"/>
        </w:rPr>
        <w:t xml:space="preserve">5.2. При приемке услуг уполномоченное должностное лицо </w:t>
      </w:r>
      <w:r>
        <w:rPr>
          <w:rFonts w:ascii="Times New Roman" w:hAnsi="Times New Roman"/>
          <w:sz w:val="24"/>
          <w:szCs w:val="24"/>
        </w:rPr>
        <w:t>Заказчик</w:t>
      </w:r>
      <w:r w:rsidRPr="00C66027">
        <w:rPr>
          <w:rFonts w:ascii="Times New Roman" w:hAnsi="Times New Roman"/>
          <w:sz w:val="24"/>
          <w:szCs w:val="24"/>
        </w:rPr>
        <w:t>а</w:t>
      </w:r>
      <w:r w:rsidR="00B66AF6">
        <w:rPr>
          <w:rFonts w:ascii="Times New Roman" w:hAnsi="Times New Roman"/>
          <w:sz w:val="24"/>
          <w:szCs w:val="24"/>
        </w:rPr>
        <w:t xml:space="preserve"> </w:t>
      </w:r>
      <w:r w:rsidRPr="00C66027">
        <w:rPr>
          <w:rFonts w:ascii="Times New Roman" w:hAnsi="Times New Roman"/>
          <w:sz w:val="24"/>
          <w:szCs w:val="24"/>
        </w:rPr>
        <w:t xml:space="preserve">в присутствии представителя Исполнителя обеспечивает проверку объемов и качества оказанных услуг на соответствие требованиям Контракта. </w:t>
      </w:r>
    </w:p>
    <w:p w:rsidR="00390F7C" w:rsidRPr="00C66027" w:rsidRDefault="00390F7C" w:rsidP="006853E0">
      <w:pPr>
        <w:pStyle w:val="2"/>
        <w:spacing w:after="0" w:line="240" w:lineRule="auto"/>
        <w:ind w:left="24" w:firstLine="684"/>
        <w:jc w:val="both"/>
        <w:rPr>
          <w:rFonts w:ascii="Times New Roman" w:hAnsi="Times New Roman"/>
          <w:sz w:val="24"/>
          <w:szCs w:val="24"/>
        </w:rPr>
      </w:pPr>
      <w:r w:rsidRPr="00C66027">
        <w:rPr>
          <w:rFonts w:ascii="Times New Roman" w:hAnsi="Times New Roman"/>
          <w:sz w:val="24"/>
          <w:szCs w:val="24"/>
        </w:rPr>
        <w:t>5.3. При обнаружении несоответствия объемов и качества оказанных услуг требованиям стандартов, условиям Контракта, уполномоченное должностное л</w:t>
      </w:r>
      <w:r w:rsidR="002815E6">
        <w:rPr>
          <w:rFonts w:ascii="Times New Roman" w:hAnsi="Times New Roman"/>
          <w:sz w:val="24"/>
          <w:szCs w:val="24"/>
        </w:rPr>
        <w:t xml:space="preserve">ица </w:t>
      </w:r>
      <w:r>
        <w:rPr>
          <w:rFonts w:ascii="Times New Roman" w:hAnsi="Times New Roman"/>
          <w:sz w:val="24"/>
          <w:szCs w:val="24"/>
        </w:rPr>
        <w:t>Заказчик</w:t>
      </w:r>
      <w:r w:rsidRPr="00C66027">
        <w:rPr>
          <w:rFonts w:ascii="Times New Roman" w:hAnsi="Times New Roman"/>
          <w:sz w:val="24"/>
          <w:szCs w:val="24"/>
        </w:rPr>
        <w:t>а приостанавливает дальнейшую приемку услуг и незамедлительно информирует Исполнителя.</w:t>
      </w:r>
    </w:p>
    <w:p w:rsidR="00390F7C" w:rsidRDefault="00390F7C" w:rsidP="006853E0">
      <w:pPr>
        <w:pStyle w:val="2"/>
        <w:spacing w:after="0" w:line="240" w:lineRule="auto"/>
        <w:ind w:left="24" w:firstLine="709"/>
        <w:jc w:val="both"/>
        <w:rPr>
          <w:rFonts w:ascii="Times New Roman" w:hAnsi="Times New Roman"/>
          <w:sz w:val="24"/>
          <w:szCs w:val="24"/>
        </w:rPr>
      </w:pPr>
      <w:r w:rsidRPr="00C66027">
        <w:rPr>
          <w:rFonts w:ascii="Times New Roman" w:hAnsi="Times New Roman"/>
          <w:sz w:val="24"/>
          <w:szCs w:val="24"/>
        </w:rPr>
        <w:t xml:space="preserve">5.4.  </w:t>
      </w:r>
      <w:r>
        <w:rPr>
          <w:rFonts w:ascii="Times New Roman" w:hAnsi="Times New Roman"/>
          <w:sz w:val="24"/>
          <w:szCs w:val="24"/>
        </w:rPr>
        <w:t>Заказчик</w:t>
      </w:r>
      <w:r w:rsidRPr="00C66027">
        <w:rPr>
          <w:rFonts w:ascii="Times New Roman" w:hAnsi="Times New Roman"/>
          <w:sz w:val="24"/>
          <w:szCs w:val="24"/>
        </w:rPr>
        <w:t xml:space="preserve"> формирует комиссию для составления акта, в котором указывается перечень и характер выявленных при приемк</w:t>
      </w:r>
      <w:r w:rsidR="00D04A32">
        <w:rPr>
          <w:rFonts w:ascii="Times New Roman" w:hAnsi="Times New Roman"/>
          <w:sz w:val="24"/>
          <w:szCs w:val="24"/>
        </w:rPr>
        <w:t>е недостатков. Акт направляется</w:t>
      </w:r>
      <w:r w:rsidRPr="00C66027">
        <w:rPr>
          <w:rFonts w:ascii="Times New Roman" w:hAnsi="Times New Roman"/>
          <w:sz w:val="24"/>
          <w:szCs w:val="24"/>
        </w:rPr>
        <w:t xml:space="preserve"> </w:t>
      </w:r>
      <w:r>
        <w:rPr>
          <w:rFonts w:ascii="Times New Roman" w:hAnsi="Times New Roman"/>
          <w:sz w:val="24"/>
          <w:szCs w:val="24"/>
        </w:rPr>
        <w:t>Заказчик</w:t>
      </w:r>
      <w:r w:rsidRPr="00C66027">
        <w:rPr>
          <w:rFonts w:ascii="Times New Roman" w:hAnsi="Times New Roman"/>
          <w:sz w:val="24"/>
          <w:szCs w:val="24"/>
        </w:rPr>
        <w:t>ом Исполнителю в день его подписания комиссией.</w:t>
      </w:r>
    </w:p>
    <w:p w:rsidR="00390F7C" w:rsidRPr="001278A5" w:rsidRDefault="00390F7C" w:rsidP="006853E0">
      <w:pPr>
        <w:numPr>
          <w:ilvl w:val="0"/>
          <w:numId w:val="2"/>
        </w:numPr>
        <w:spacing w:after="0" w:line="240" w:lineRule="auto"/>
        <w:jc w:val="center"/>
        <w:rPr>
          <w:rFonts w:ascii="Times New Roman" w:hAnsi="Times New Roman"/>
          <w:b/>
          <w:bCs/>
          <w:color w:val="000000"/>
          <w:sz w:val="24"/>
          <w:szCs w:val="24"/>
        </w:rPr>
      </w:pPr>
      <w:r w:rsidRPr="00C66027">
        <w:rPr>
          <w:rFonts w:ascii="Times New Roman" w:hAnsi="Times New Roman"/>
          <w:b/>
          <w:bCs/>
          <w:color w:val="000000"/>
          <w:sz w:val="24"/>
          <w:szCs w:val="24"/>
        </w:rPr>
        <w:t>Ответственность сторон</w:t>
      </w:r>
      <w:bookmarkStart w:id="0" w:name="e97"/>
      <w:bookmarkEnd w:id="0"/>
    </w:p>
    <w:p w:rsidR="00926307" w:rsidRPr="002D6AA1" w:rsidRDefault="00CD2486" w:rsidP="006853E0">
      <w:pPr>
        <w:pStyle w:val="ac"/>
        <w:ind w:firstLine="709"/>
        <w:jc w:val="both"/>
        <w:rPr>
          <w:rFonts w:ascii="Times New Roman" w:hAnsi="Times New Roman" w:cs="Times New Roman"/>
          <w:sz w:val="24"/>
          <w:szCs w:val="24"/>
        </w:rPr>
      </w:pPr>
      <w:r w:rsidRPr="002D6AA1">
        <w:rPr>
          <w:rFonts w:ascii="Times New Roman" w:hAnsi="Times New Roman" w:cs="Times New Roman"/>
          <w:sz w:val="24"/>
          <w:szCs w:val="24"/>
        </w:rPr>
        <w:t>6</w:t>
      </w:r>
      <w:r w:rsidR="00926307" w:rsidRPr="002D6AA1">
        <w:rPr>
          <w:rFonts w:ascii="Times New Roman" w:hAnsi="Times New Roman" w:cs="Times New Roman"/>
          <w:sz w:val="24"/>
          <w:szCs w:val="24"/>
        </w:rPr>
        <w:t>.1. За неисполнение (ненадлежащее исполнение) принятых на себя обязательств, стороны несут ответственность, предусмотренную настоящим Контрактом,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w:t>
      </w:r>
      <w:r w:rsidR="006853E0">
        <w:rPr>
          <w:rFonts w:ascii="Times New Roman" w:hAnsi="Times New Roman" w:cs="Times New Roman"/>
          <w:sz w:val="24"/>
          <w:szCs w:val="24"/>
        </w:rPr>
        <w:t xml:space="preserve"> </w:t>
      </w:r>
      <w:r w:rsidR="00926307" w:rsidRPr="002D6AA1">
        <w:rPr>
          <w:rFonts w:ascii="Times New Roman" w:hAnsi="Times New Roman" w:cs="Times New Roman"/>
          <w:sz w:val="24"/>
          <w:szCs w:val="24"/>
        </w:rPr>
        <w:t>№ 1063», иным действующим гражданским законодательством РФ.</w:t>
      </w:r>
    </w:p>
    <w:p w:rsidR="00926307" w:rsidRPr="002D6AA1" w:rsidRDefault="00CD2486" w:rsidP="006853E0">
      <w:pPr>
        <w:pStyle w:val="ac"/>
        <w:ind w:firstLine="709"/>
        <w:jc w:val="both"/>
        <w:rPr>
          <w:rFonts w:ascii="Times New Roman" w:hAnsi="Times New Roman" w:cs="Times New Roman"/>
          <w:sz w:val="24"/>
          <w:szCs w:val="24"/>
        </w:rPr>
      </w:pPr>
      <w:r w:rsidRPr="002D6AA1">
        <w:rPr>
          <w:rFonts w:ascii="Times New Roman" w:hAnsi="Times New Roman" w:cs="Times New Roman"/>
          <w:sz w:val="24"/>
          <w:szCs w:val="24"/>
        </w:rPr>
        <w:t>6</w:t>
      </w:r>
      <w:r w:rsidR="00926307" w:rsidRPr="002D6AA1">
        <w:rPr>
          <w:rFonts w:ascii="Times New Roman" w:hAnsi="Times New Roman" w:cs="Times New Roman"/>
          <w:sz w:val="24"/>
          <w:szCs w:val="24"/>
        </w:rPr>
        <w:t>.2.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926307" w:rsidRPr="002D6AA1" w:rsidRDefault="00CD2486" w:rsidP="006853E0">
      <w:pPr>
        <w:pStyle w:val="ac"/>
        <w:ind w:firstLine="709"/>
        <w:jc w:val="both"/>
        <w:rPr>
          <w:rFonts w:ascii="Times New Roman" w:hAnsi="Times New Roman" w:cs="Times New Roman"/>
          <w:sz w:val="24"/>
          <w:szCs w:val="24"/>
        </w:rPr>
      </w:pPr>
      <w:bookmarkStart w:id="1" w:name="sub_1004"/>
      <w:r w:rsidRPr="002D6AA1">
        <w:rPr>
          <w:rFonts w:ascii="Times New Roman" w:hAnsi="Times New Roman" w:cs="Times New Roman"/>
          <w:sz w:val="24"/>
          <w:szCs w:val="24"/>
        </w:rPr>
        <w:t>6</w:t>
      </w:r>
      <w:r w:rsidR="00926307" w:rsidRPr="002D6AA1">
        <w:rPr>
          <w:rFonts w:ascii="Times New Roman" w:hAnsi="Times New Roman" w:cs="Times New Roman"/>
          <w:sz w:val="24"/>
          <w:szCs w:val="24"/>
        </w:rPr>
        <w:t xml:space="preserve">.3. </w:t>
      </w:r>
      <w:bookmarkEnd w:id="1"/>
      <w:r w:rsidR="00926307" w:rsidRPr="002D6AA1">
        <w:rPr>
          <w:rFonts w:ascii="Times New Roman" w:hAnsi="Times New Roman" w:cs="Times New Roman"/>
          <w:sz w:val="24"/>
          <w:szCs w:val="24"/>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CD2486" w:rsidRPr="002D6AA1" w:rsidRDefault="00CD2486" w:rsidP="006853E0">
      <w:pPr>
        <w:pStyle w:val="ac"/>
        <w:ind w:firstLine="709"/>
        <w:jc w:val="both"/>
        <w:rPr>
          <w:rFonts w:ascii="Times New Roman" w:hAnsi="Times New Roman" w:cs="Times New Roman"/>
          <w:sz w:val="24"/>
          <w:szCs w:val="24"/>
        </w:rPr>
      </w:pPr>
      <w:r w:rsidRPr="002D6AA1">
        <w:rPr>
          <w:rFonts w:ascii="Times New Roman" w:hAnsi="Times New Roman" w:cs="Times New Roman"/>
          <w:sz w:val="24"/>
          <w:szCs w:val="24"/>
        </w:rPr>
        <w:t>6</w:t>
      </w:r>
      <w:r w:rsidR="00926307" w:rsidRPr="002D6AA1">
        <w:rPr>
          <w:rFonts w:ascii="Times New Roman" w:hAnsi="Times New Roman" w:cs="Times New Roman"/>
          <w:sz w:val="24"/>
          <w:szCs w:val="24"/>
        </w:rPr>
        <w:t>.4.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от цены Контракта (за исключением случаев, предусмотренных пунктом 7.5 настоящего Контракта).</w:t>
      </w:r>
    </w:p>
    <w:p w:rsidR="00926307" w:rsidRPr="002D6AA1" w:rsidRDefault="00CD2486" w:rsidP="006853E0">
      <w:pPr>
        <w:pStyle w:val="ac"/>
        <w:ind w:firstLine="709"/>
        <w:jc w:val="both"/>
        <w:rPr>
          <w:rFonts w:ascii="Times New Roman" w:hAnsi="Times New Roman" w:cs="Times New Roman"/>
          <w:sz w:val="24"/>
          <w:szCs w:val="24"/>
        </w:rPr>
      </w:pPr>
      <w:r w:rsidRPr="002D6AA1">
        <w:rPr>
          <w:rFonts w:ascii="Times New Roman" w:hAnsi="Times New Roman" w:cs="Times New Roman"/>
          <w:sz w:val="24"/>
          <w:szCs w:val="24"/>
        </w:rPr>
        <w:lastRenderedPageBreak/>
        <w:t>6</w:t>
      </w:r>
      <w:r w:rsidR="00926307" w:rsidRPr="002D6AA1">
        <w:rPr>
          <w:rFonts w:ascii="Times New Roman" w:hAnsi="Times New Roman" w:cs="Times New Roman"/>
          <w:sz w:val="24"/>
          <w:szCs w:val="24"/>
        </w:rPr>
        <w:t>.5.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 (одной тысячи) рублей 00 копеек.</w:t>
      </w:r>
    </w:p>
    <w:p w:rsidR="00926307" w:rsidRPr="002D6AA1" w:rsidRDefault="00CD2486" w:rsidP="006853E0">
      <w:pPr>
        <w:pStyle w:val="ac"/>
        <w:ind w:firstLine="709"/>
        <w:jc w:val="both"/>
        <w:rPr>
          <w:rFonts w:ascii="Times New Roman" w:hAnsi="Times New Roman" w:cs="Times New Roman"/>
          <w:sz w:val="24"/>
          <w:szCs w:val="24"/>
        </w:rPr>
      </w:pPr>
      <w:r w:rsidRPr="002D6AA1">
        <w:rPr>
          <w:rFonts w:ascii="Times New Roman" w:hAnsi="Times New Roman" w:cs="Times New Roman"/>
          <w:sz w:val="24"/>
          <w:szCs w:val="24"/>
        </w:rPr>
        <w:t>6</w:t>
      </w:r>
      <w:r w:rsidR="00926307" w:rsidRPr="002D6AA1">
        <w:rPr>
          <w:rFonts w:ascii="Times New Roman" w:hAnsi="Times New Roman" w:cs="Times New Roman"/>
          <w:sz w:val="24"/>
          <w:szCs w:val="24"/>
        </w:rPr>
        <w:t>.6.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26307" w:rsidRPr="002D6AA1" w:rsidRDefault="00CD2486" w:rsidP="006853E0">
      <w:pPr>
        <w:pStyle w:val="ac"/>
        <w:ind w:firstLine="709"/>
        <w:jc w:val="both"/>
        <w:rPr>
          <w:rFonts w:ascii="Times New Roman" w:hAnsi="Times New Roman" w:cs="Times New Roman"/>
          <w:sz w:val="24"/>
          <w:szCs w:val="24"/>
        </w:rPr>
      </w:pPr>
      <w:r w:rsidRPr="002D6AA1">
        <w:rPr>
          <w:rFonts w:ascii="Times New Roman" w:hAnsi="Times New Roman" w:cs="Times New Roman"/>
          <w:sz w:val="24"/>
          <w:szCs w:val="24"/>
        </w:rPr>
        <w:t>6</w:t>
      </w:r>
      <w:r w:rsidR="00926307" w:rsidRPr="002D6AA1">
        <w:rPr>
          <w:rFonts w:ascii="Times New Roman" w:hAnsi="Times New Roman" w:cs="Times New Roman"/>
          <w:sz w:val="24"/>
          <w:szCs w:val="24"/>
        </w:rPr>
        <w:t>.7.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(одна тысяча) рублей 00 копеек.</w:t>
      </w:r>
    </w:p>
    <w:p w:rsidR="00926307" w:rsidRPr="002D6AA1" w:rsidRDefault="00CD2486" w:rsidP="006853E0">
      <w:pPr>
        <w:pStyle w:val="ac"/>
        <w:ind w:firstLine="709"/>
        <w:jc w:val="both"/>
        <w:rPr>
          <w:rFonts w:ascii="Times New Roman" w:hAnsi="Times New Roman" w:cs="Times New Roman"/>
          <w:sz w:val="24"/>
          <w:szCs w:val="24"/>
        </w:rPr>
      </w:pPr>
      <w:r w:rsidRPr="002D6AA1">
        <w:rPr>
          <w:rFonts w:ascii="Times New Roman" w:hAnsi="Times New Roman" w:cs="Times New Roman"/>
          <w:sz w:val="24"/>
          <w:szCs w:val="24"/>
        </w:rPr>
        <w:t>6</w:t>
      </w:r>
      <w:r w:rsidR="00926307" w:rsidRPr="002D6AA1">
        <w:rPr>
          <w:rFonts w:ascii="Times New Roman" w:hAnsi="Times New Roman" w:cs="Times New Roman"/>
          <w:sz w:val="24"/>
          <w:szCs w:val="24"/>
        </w:rPr>
        <w:t>.8.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26307" w:rsidRPr="002D6AA1" w:rsidRDefault="00CD2486" w:rsidP="006853E0">
      <w:pPr>
        <w:pStyle w:val="ac"/>
        <w:ind w:firstLine="709"/>
        <w:jc w:val="both"/>
        <w:rPr>
          <w:rFonts w:ascii="Times New Roman" w:hAnsi="Times New Roman" w:cs="Times New Roman"/>
          <w:sz w:val="24"/>
          <w:szCs w:val="24"/>
        </w:rPr>
      </w:pPr>
      <w:r w:rsidRPr="002D6AA1">
        <w:rPr>
          <w:rFonts w:ascii="Times New Roman" w:hAnsi="Times New Roman" w:cs="Times New Roman"/>
          <w:sz w:val="24"/>
          <w:szCs w:val="24"/>
        </w:rPr>
        <w:t>6</w:t>
      </w:r>
      <w:r w:rsidR="00926307" w:rsidRPr="002D6AA1">
        <w:rPr>
          <w:rFonts w:ascii="Times New Roman" w:hAnsi="Times New Roman" w:cs="Times New Roman"/>
          <w:sz w:val="24"/>
          <w:szCs w:val="24"/>
        </w:rPr>
        <w:t>.9.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26307" w:rsidRPr="002D6AA1" w:rsidRDefault="00CD2486" w:rsidP="006853E0">
      <w:pPr>
        <w:pStyle w:val="ac"/>
        <w:ind w:firstLine="709"/>
        <w:jc w:val="both"/>
        <w:rPr>
          <w:rFonts w:ascii="Times New Roman" w:hAnsi="Times New Roman" w:cs="Times New Roman"/>
          <w:sz w:val="24"/>
          <w:szCs w:val="24"/>
        </w:rPr>
      </w:pPr>
      <w:r w:rsidRPr="002D6AA1">
        <w:rPr>
          <w:rFonts w:ascii="Times New Roman" w:hAnsi="Times New Roman" w:cs="Times New Roman"/>
          <w:sz w:val="24"/>
          <w:szCs w:val="24"/>
        </w:rPr>
        <w:t>6</w:t>
      </w:r>
      <w:r w:rsidR="00926307" w:rsidRPr="002D6AA1">
        <w:rPr>
          <w:rFonts w:ascii="Times New Roman" w:hAnsi="Times New Roman" w:cs="Times New Roman"/>
          <w:sz w:val="24"/>
          <w:szCs w:val="24"/>
        </w:rPr>
        <w:t>.10.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26307" w:rsidRPr="002D6AA1" w:rsidRDefault="00CD2486" w:rsidP="006853E0">
      <w:pPr>
        <w:pStyle w:val="ac"/>
        <w:ind w:firstLine="709"/>
        <w:jc w:val="both"/>
        <w:rPr>
          <w:rFonts w:ascii="Times New Roman" w:hAnsi="Times New Roman" w:cs="Times New Roman"/>
          <w:sz w:val="24"/>
          <w:szCs w:val="24"/>
        </w:rPr>
      </w:pPr>
      <w:r w:rsidRPr="002D6AA1">
        <w:rPr>
          <w:rFonts w:ascii="Times New Roman" w:hAnsi="Times New Roman" w:cs="Times New Roman"/>
          <w:sz w:val="24"/>
          <w:szCs w:val="24"/>
        </w:rPr>
        <w:t>6</w:t>
      </w:r>
      <w:r w:rsidR="00926307" w:rsidRPr="002D6AA1">
        <w:rPr>
          <w:rFonts w:ascii="Times New Roman" w:hAnsi="Times New Roman" w:cs="Times New Roman"/>
          <w:sz w:val="24"/>
          <w:szCs w:val="24"/>
        </w:rPr>
        <w:t>.11. 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26307" w:rsidRPr="002D6AA1" w:rsidRDefault="00CD2486" w:rsidP="006853E0">
      <w:pPr>
        <w:pStyle w:val="ac"/>
        <w:ind w:firstLine="709"/>
        <w:jc w:val="both"/>
        <w:rPr>
          <w:rFonts w:ascii="Times New Roman" w:hAnsi="Times New Roman" w:cs="Times New Roman"/>
          <w:sz w:val="24"/>
          <w:szCs w:val="24"/>
        </w:rPr>
      </w:pPr>
      <w:r w:rsidRPr="002D6AA1">
        <w:rPr>
          <w:rFonts w:ascii="Times New Roman" w:hAnsi="Times New Roman" w:cs="Times New Roman"/>
          <w:sz w:val="24"/>
          <w:szCs w:val="24"/>
        </w:rPr>
        <w:t>6</w:t>
      </w:r>
      <w:r w:rsidR="00926307" w:rsidRPr="002D6AA1">
        <w:rPr>
          <w:rFonts w:ascii="Times New Roman" w:hAnsi="Times New Roman" w:cs="Times New Roman"/>
          <w:sz w:val="24"/>
          <w:szCs w:val="24"/>
        </w:rPr>
        <w:t>.12. В случаях и в порядке, которые определены Правительством Российской Федерации, Заказчик предоставляет отсрочку уплаты неустоек (штрафов, пеней) и (или) осуществляет списание начисленных сумм неустоек (штрафов, пеней) если Поставщик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26307" w:rsidRPr="002D6AA1" w:rsidRDefault="00CD2486" w:rsidP="006853E0">
      <w:pPr>
        <w:pStyle w:val="ac"/>
        <w:ind w:firstLine="709"/>
        <w:jc w:val="both"/>
        <w:rPr>
          <w:rFonts w:ascii="Times New Roman" w:hAnsi="Times New Roman" w:cs="Times New Roman"/>
          <w:sz w:val="24"/>
          <w:szCs w:val="24"/>
        </w:rPr>
      </w:pPr>
      <w:r w:rsidRPr="002D6AA1">
        <w:rPr>
          <w:rFonts w:ascii="Times New Roman" w:hAnsi="Times New Roman" w:cs="Times New Roman"/>
          <w:sz w:val="24"/>
          <w:szCs w:val="24"/>
        </w:rPr>
        <w:t>6</w:t>
      </w:r>
      <w:r w:rsidR="00926307" w:rsidRPr="002D6AA1">
        <w:rPr>
          <w:rFonts w:ascii="Times New Roman" w:hAnsi="Times New Roman" w:cs="Times New Roman"/>
          <w:sz w:val="24"/>
          <w:szCs w:val="24"/>
        </w:rPr>
        <w:t>.13. Уплата Поставщиком неустойки или применение иной формы ответственности не освобождает его от исполнения обязательств по Контракту.</w:t>
      </w:r>
    </w:p>
    <w:p w:rsidR="00926307" w:rsidRPr="002D6AA1" w:rsidRDefault="00CD2486" w:rsidP="006853E0">
      <w:pPr>
        <w:pStyle w:val="ac"/>
        <w:ind w:firstLine="709"/>
        <w:jc w:val="both"/>
        <w:rPr>
          <w:rFonts w:ascii="Times New Roman" w:hAnsi="Times New Roman" w:cs="Times New Roman"/>
          <w:b/>
          <w:sz w:val="24"/>
          <w:szCs w:val="24"/>
        </w:rPr>
      </w:pPr>
      <w:r w:rsidRPr="002D6AA1">
        <w:rPr>
          <w:rFonts w:ascii="Times New Roman" w:hAnsi="Times New Roman" w:cs="Times New Roman"/>
          <w:sz w:val="24"/>
          <w:szCs w:val="24"/>
        </w:rPr>
        <w:t>6</w:t>
      </w:r>
      <w:r w:rsidR="00926307" w:rsidRPr="002D6AA1">
        <w:rPr>
          <w:rFonts w:ascii="Times New Roman" w:hAnsi="Times New Roman" w:cs="Times New Roman"/>
          <w:sz w:val="24"/>
          <w:szCs w:val="24"/>
        </w:rPr>
        <w:t>.14. Каждая из сторон обязана возместить убытки, причиненные другой стороне, в результате неисполнения (ненадлежащего исполнения) обязательств, предусмотренных настоящим Контрактом, в соответствии с действующим законодательством Российской Федерации.</w:t>
      </w:r>
    </w:p>
    <w:p w:rsidR="00390F7C" w:rsidRPr="001278A5" w:rsidRDefault="00390F7C" w:rsidP="006853E0">
      <w:pPr>
        <w:numPr>
          <w:ilvl w:val="0"/>
          <w:numId w:val="2"/>
        </w:numPr>
        <w:spacing w:after="0" w:line="240" w:lineRule="auto"/>
        <w:ind w:left="142"/>
        <w:jc w:val="center"/>
        <w:rPr>
          <w:rFonts w:ascii="Times New Roman" w:hAnsi="Times New Roman"/>
          <w:b/>
          <w:bCs/>
          <w:color w:val="000000"/>
          <w:sz w:val="24"/>
          <w:szCs w:val="24"/>
        </w:rPr>
      </w:pPr>
      <w:r w:rsidRPr="00C66027">
        <w:rPr>
          <w:rFonts w:ascii="Times New Roman" w:hAnsi="Times New Roman"/>
          <w:b/>
          <w:bCs/>
          <w:color w:val="000000"/>
          <w:sz w:val="24"/>
          <w:szCs w:val="24"/>
        </w:rPr>
        <w:t>Форс-мажор</w:t>
      </w:r>
    </w:p>
    <w:p w:rsidR="00390F7C" w:rsidRPr="00C66027" w:rsidRDefault="00CD2486" w:rsidP="006853E0">
      <w:pPr>
        <w:pStyle w:val="1"/>
        <w:ind w:firstLine="708"/>
        <w:jc w:val="both"/>
        <w:rPr>
          <w:rFonts w:ascii="Times New Roman" w:hAnsi="Times New Roman" w:cs="Times New Roman"/>
          <w:sz w:val="24"/>
          <w:szCs w:val="24"/>
        </w:rPr>
      </w:pPr>
      <w:r>
        <w:rPr>
          <w:rFonts w:ascii="Times New Roman" w:hAnsi="Times New Roman" w:cs="Times New Roman"/>
          <w:sz w:val="24"/>
          <w:szCs w:val="24"/>
        </w:rPr>
        <w:t>7</w:t>
      </w:r>
      <w:r w:rsidR="00390F7C" w:rsidRPr="00C66027">
        <w:rPr>
          <w:rFonts w:ascii="Times New Roman" w:hAnsi="Times New Roman" w:cs="Times New Roman"/>
          <w:sz w:val="24"/>
          <w:szCs w:val="24"/>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390F7C" w:rsidRPr="00C66027" w:rsidRDefault="00390F7C" w:rsidP="006853E0">
      <w:pPr>
        <w:pStyle w:val="1"/>
        <w:jc w:val="both"/>
        <w:rPr>
          <w:rFonts w:ascii="Times New Roman" w:hAnsi="Times New Roman" w:cs="Times New Roman"/>
          <w:sz w:val="24"/>
          <w:szCs w:val="24"/>
        </w:rPr>
      </w:pPr>
      <w:r w:rsidRPr="00C66027">
        <w:rPr>
          <w:rFonts w:ascii="Times New Roman" w:hAnsi="Times New Roman" w:cs="Times New Roman"/>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390F7C" w:rsidRPr="00C66027" w:rsidRDefault="00CD2486" w:rsidP="006853E0">
      <w:pPr>
        <w:pStyle w:val="1"/>
        <w:ind w:firstLine="708"/>
        <w:jc w:val="both"/>
        <w:rPr>
          <w:rFonts w:ascii="Times New Roman" w:hAnsi="Times New Roman" w:cs="Times New Roman"/>
          <w:sz w:val="24"/>
          <w:szCs w:val="24"/>
        </w:rPr>
      </w:pPr>
      <w:r>
        <w:rPr>
          <w:rFonts w:ascii="Times New Roman" w:hAnsi="Times New Roman" w:cs="Times New Roman"/>
          <w:sz w:val="24"/>
          <w:szCs w:val="24"/>
        </w:rPr>
        <w:t>7</w:t>
      </w:r>
      <w:r w:rsidR="00390F7C" w:rsidRPr="00C66027">
        <w:rPr>
          <w:rFonts w:ascii="Times New Roman" w:hAnsi="Times New Roman" w:cs="Times New Roman"/>
          <w:sz w:val="24"/>
          <w:szCs w:val="24"/>
        </w:rPr>
        <w:t>.2. При наступлении обстоятельств не</w:t>
      </w:r>
      <w:r w:rsidR="00764056">
        <w:rPr>
          <w:rFonts w:ascii="Times New Roman" w:hAnsi="Times New Roman" w:cs="Times New Roman"/>
          <w:sz w:val="24"/>
          <w:szCs w:val="24"/>
        </w:rPr>
        <w:t xml:space="preserve">преодолимой силы Сторона должна </w:t>
      </w:r>
      <w:r w:rsidR="00390F7C" w:rsidRPr="00C66027">
        <w:rPr>
          <w:rFonts w:ascii="Times New Roman" w:hAnsi="Times New Roman" w:cs="Times New Roman"/>
          <w:sz w:val="24"/>
          <w:szCs w:val="24"/>
        </w:rPr>
        <w:t xml:space="preserve">без промедления, но не позднее 3 дней, известить о них другую Сторону в любой форме, предпочтительно – в письменной. В извещении должны быть сообщены данные </w:t>
      </w:r>
      <w:r w:rsidR="00390F7C">
        <w:rPr>
          <w:rFonts w:ascii="Times New Roman" w:hAnsi="Times New Roman" w:cs="Times New Roman"/>
          <w:sz w:val="24"/>
          <w:szCs w:val="24"/>
        </w:rPr>
        <w:t xml:space="preserve">                           </w:t>
      </w:r>
      <w:r w:rsidR="00390F7C" w:rsidRPr="00C66027">
        <w:rPr>
          <w:rFonts w:ascii="Times New Roman" w:hAnsi="Times New Roman" w:cs="Times New Roman"/>
          <w:sz w:val="24"/>
          <w:szCs w:val="24"/>
        </w:rPr>
        <w:t>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390F7C" w:rsidRPr="00C66027" w:rsidRDefault="00CD2486" w:rsidP="006853E0">
      <w:pPr>
        <w:pStyle w:val="1"/>
        <w:ind w:firstLine="708"/>
        <w:jc w:val="both"/>
        <w:rPr>
          <w:rFonts w:ascii="Times New Roman" w:hAnsi="Times New Roman" w:cs="Times New Roman"/>
          <w:sz w:val="24"/>
          <w:szCs w:val="24"/>
        </w:rPr>
      </w:pPr>
      <w:r>
        <w:rPr>
          <w:rFonts w:ascii="Times New Roman" w:hAnsi="Times New Roman" w:cs="Times New Roman"/>
          <w:sz w:val="24"/>
          <w:szCs w:val="24"/>
        </w:rPr>
        <w:t>7</w:t>
      </w:r>
      <w:r w:rsidR="00390F7C" w:rsidRPr="00C66027">
        <w:rPr>
          <w:rFonts w:ascii="Times New Roman" w:hAnsi="Times New Roman" w:cs="Times New Roman"/>
          <w:sz w:val="24"/>
          <w:szCs w:val="24"/>
        </w:rPr>
        <w:t xml:space="preserve">.3. По прекращении указанных обстоятельств Сторона должна без промедления, но не позднее 3 дней, известить об этом другую Сторону в письменной форме. </w:t>
      </w:r>
      <w:r w:rsidR="00390F7C">
        <w:rPr>
          <w:rFonts w:ascii="Times New Roman" w:hAnsi="Times New Roman" w:cs="Times New Roman"/>
          <w:sz w:val="24"/>
          <w:szCs w:val="24"/>
        </w:rPr>
        <w:t xml:space="preserve">                         </w:t>
      </w:r>
      <w:r w:rsidR="00764056">
        <w:rPr>
          <w:rFonts w:ascii="Times New Roman" w:hAnsi="Times New Roman" w:cs="Times New Roman"/>
          <w:sz w:val="24"/>
          <w:szCs w:val="24"/>
        </w:rPr>
        <w:t xml:space="preserve">     </w:t>
      </w:r>
      <w:r w:rsidR="00764056">
        <w:rPr>
          <w:rFonts w:ascii="Times New Roman" w:hAnsi="Times New Roman" w:cs="Times New Roman"/>
          <w:sz w:val="24"/>
          <w:szCs w:val="24"/>
        </w:rPr>
        <w:br/>
      </w:r>
      <w:r w:rsidR="00390F7C" w:rsidRPr="00C66027">
        <w:rPr>
          <w:rFonts w:ascii="Times New Roman" w:hAnsi="Times New Roman" w:cs="Times New Roman"/>
          <w:sz w:val="24"/>
          <w:szCs w:val="24"/>
        </w:rPr>
        <w:lastRenderedPageBreak/>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390F7C" w:rsidRPr="00C66027" w:rsidRDefault="00CD2486" w:rsidP="006853E0">
      <w:pPr>
        <w:pStyle w:val="1"/>
        <w:ind w:firstLine="708"/>
        <w:jc w:val="both"/>
        <w:rPr>
          <w:rFonts w:ascii="Times New Roman" w:hAnsi="Times New Roman" w:cs="Times New Roman"/>
          <w:sz w:val="24"/>
          <w:szCs w:val="24"/>
        </w:rPr>
      </w:pPr>
      <w:r>
        <w:rPr>
          <w:rFonts w:ascii="Times New Roman" w:hAnsi="Times New Roman" w:cs="Times New Roman"/>
          <w:sz w:val="24"/>
          <w:szCs w:val="24"/>
        </w:rPr>
        <w:t>7</w:t>
      </w:r>
      <w:r w:rsidR="00390F7C" w:rsidRPr="00C66027">
        <w:rPr>
          <w:rFonts w:ascii="Times New Roman" w:hAnsi="Times New Roman" w:cs="Times New Roman"/>
          <w:sz w:val="24"/>
          <w:szCs w:val="24"/>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390F7C" w:rsidRPr="00C66027" w:rsidRDefault="00CD2486" w:rsidP="006853E0">
      <w:pPr>
        <w:pStyle w:val="1"/>
        <w:ind w:firstLine="708"/>
        <w:jc w:val="both"/>
        <w:rPr>
          <w:rFonts w:ascii="Times New Roman" w:hAnsi="Times New Roman" w:cs="Times New Roman"/>
          <w:sz w:val="24"/>
          <w:szCs w:val="24"/>
        </w:rPr>
      </w:pPr>
      <w:r>
        <w:rPr>
          <w:rFonts w:ascii="Times New Roman" w:hAnsi="Times New Roman" w:cs="Times New Roman"/>
          <w:sz w:val="24"/>
          <w:szCs w:val="24"/>
        </w:rPr>
        <w:t>7</w:t>
      </w:r>
      <w:r w:rsidR="00390F7C" w:rsidRPr="00C66027">
        <w:rPr>
          <w:rFonts w:ascii="Times New Roman" w:hAnsi="Times New Roman" w:cs="Times New Roman"/>
          <w:sz w:val="24"/>
          <w:szCs w:val="24"/>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390F7C" w:rsidRPr="006853E0" w:rsidRDefault="00CD2486" w:rsidP="006853E0">
      <w:pPr>
        <w:pStyle w:val="ac"/>
        <w:ind w:firstLine="709"/>
        <w:jc w:val="both"/>
        <w:rPr>
          <w:rFonts w:ascii="Times New Roman" w:hAnsi="Times New Roman" w:cs="Times New Roman"/>
          <w:sz w:val="24"/>
          <w:szCs w:val="24"/>
        </w:rPr>
      </w:pPr>
      <w:r w:rsidRPr="006853E0">
        <w:rPr>
          <w:rFonts w:ascii="Times New Roman" w:hAnsi="Times New Roman" w:cs="Times New Roman"/>
          <w:sz w:val="24"/>
          <w:szCs w:val="24"/>
        </w:rPr>
        <w:t>7</w:t>
      </w:r>
      <w:r w:rsidR="00390F7C" w:rsidRPr="006853E0">
        <w:rPr>
          <w:rFonts w:ascii="Times New Roman" w:hAnsi="Times New Roman" w:cs="Times New Roman"/>
          <w:sz w:val="24"/>
          <w:szCs w:val="24"/>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2815E6" w:rsidRDefault="002815E6" w:rsidP="006853E0">
      <w:pPr>
        <w:pStyle w:val="ac"/>
        <w:jc w:val="center"/>
        <w:rPr>
          <w:rFonts w:ascii="Times New Roman" w:hAnsi="Times New Roman" w:cs="Times New Roman"/>
          <w:b/>
          <w:bCs/>
          <w:color w:val="000000"/>
          <w:sz w:val="24"/>
          <w:szCs w:val="24"/>
        </w:rPr>
      </w:pPr>
    </w:p>
    <w:p w:rsidR="00390F7C" w:rsidRPr="006853E0" w:rsidRDefault="00CD2486" w:rsidP="006853E0">
      <w:pPr>
        <w:pStyle w:val="ac"/>
        <w:jc w:val="center"/>
        <w:rPr>
          <w:rFonts w:ascii="Times New Roman" w:hAnsi="Times New Roman" w:cs="Times New Roman"/>
          <w:b/>
          <w:bCs/>
          <w:color w:val="000000"/>
          <w:sz w:val="24"/>
          <w:szCs w:val="24"/>
        </w:rPr>
      </w:pPr>
      <w:r w:rsidRPr="006853E0">
        <w:rPr>
          <w:rFonts w:ascii="Times New Roman" w:hAnsi="Times New Roman" w:cs="Times New Roman"/>
          <w:b/>
          <w:bCs/>
          <w:color w:val="000000"/>
          <w:sz w:val="24"/>
          <w:szCs w:val="24"/>
        </w:rPr>
        <w:t>8</w:t>
      </w:r>
      <w:r w:rsidR="00390F7C" w:rsidRPr="006853E0">
        <w:rPr>
          <w:rFonts w:ascii="Times New Roman" w:hAnsi="Times New Roman" w:cs="Times New Roman"/>
          <w:b/>
          <w:bCs/>
          <w:color w:val="000000"/>
          <w:sz w:val="24"/>
          <w:szCs w:val="24"/>
        </w:rPr>
        <w:t>. Рассмотрение и разрешение споров</w:t>
      </w:r>
    </w:p>
    <w:p w:rsidR="00926307" w:rsidRPr="006853E0" w:rsidRDefault="00CD2486" w:rsidP="00D04A32">
      <w:pPr>
        <w:pStyle w:val="ac"/>
        <w:ind w:firstLine="709"/>
        <w:jc w:val="both"/>
        <w:rPr>
          <w:rFonts w:ascii="Times New Roman" w:eastAsia="Times New Roman" w:hAnsi="Times New Roman" w:cs="Times New Roman"/>
          <w:sz w:val="24"/>
          <w:szCs w:val="24"/>
        </w:rPr>
      </w:pPr>
      <w:r w:rsidRPr="006853E0">
        <w:rPr>
          <w:rFonts w:ascii="Times New Roman" w:eastAsia="Times New Roman" w:hAnsi="Times New Roman" w:cs="Times New Roman"/>
          <w:sz w:val="24"/>
          <w:szCs w:val="24"/>
        </w:rPr>
        <w:t>8</w:t>
      </w:r>
      <w:r w:rsidR="00926307" w:rsidRPr="006853E0">
        <w:rPr>
          <w:rFonts w:ascii="Times New Roman" w:eastAsia="Times New Roman" w:hAnsi="Times New Roman" w:cs="Times New Roman"/>
          <w:sz w:val="24"/>
          <w:szCs w:val="24"/>
        </w:rPr>
        <w:t xml:space="preserve">.1.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w:t>
      </w:r>
      <w:r w:rsidR="00926307" w:rsidRPr="006853E0">
        <w:rPr>
          <w:rFonts w:ascii="Times New Roman" w:eastAsia="Times New Roman" w:hAnsi="Times New Roman" w:cs="Times New Roman"/>
          <w:sz w:val="24"/>
          <w:szCs w:val="24"/>
        </w:rPr>
        <w:br/>
        <w:t xml:space="preserve">и разногласия, возникающие при исполнении Контракта, подлежат разрешению </w:t>
      </w:r>
      <w:r w:rsidR="00926307" w:rsidRPr="006853E0">
        <w:rPr>
          <w:rFonts w:ascii="Times New Roman" w:eastAsia="Times New Roman" w:hAnsi="Times New Roman" w:cs="Times New Roman"/>
          <w:sz w:val="24"/>
          <w:szCs w:val="24"/>
        </w:rPr>
        <w:br/>
        <w:t>в Арбитражном суде в порядке, предусмотренном законодательством Российской Федерации.</w:t>
      </w:r>
    </w:p>
    <w:p w:rsidR="00926307" w:rsidRPr="00D04A32" w:rsidRDefault="00CD2486" w:rsidP="00D04A32">
      <w:pPr>
        <w:pStyle w:val="ac"/>
        <w:ind w:firstLine="709"/>
        <w:jc w:val="both"/>
        <w:rPr>
          <w:rFonts w:ascii="Times New Roman" w:eastAsia="Times New Roman" w:hAnsi="Times New Roman" w:cs="Times New Roman"/>
          <w:sz w:val="24"/>
          <w:szCs w:val="24"/>
        </w:rPr>
      </w:pPr>
      <w:r w:rsidRPr="006853E0">
        <w:rPr>
          <w:rFonts w:ascii="Times New Roman" w:eastAsia="Times New Roman" w:hAnsi="Times New Roman" w:cs="Times New Roman"/>
          <w:sz w:val="24"/>
          <w:szCs w:val="24"/>
        </w:rPr>
        <w:t>8</w:t>
      </w:r>
      <w:r w:rsidR="00926307" w:rsidRPr="006853E0">
        <w:rPr>
          <w:rFonts w:ascii="Times New Roman" w:eastAsia="Times New Roman" w:hAnsi="Times New Roman" w:cs="Times New Roman"/>
          <w:sz w:val="24"/>
          <w:szCs w:val="24"/>
        </w:rPr>
        <w:t>.2. Досудебный порядок урегулирования споров, предусматривающий направление претензии контрагенту, является обязательным.</w:t>
      </w:r>
      <w:r w:rsidR="00D04A32">
        <w:rPr>
          <w:rFonts w:ascii="Times New Roman" w:eastAsia="Times New Roman" w:hAnsi="Times New Roman" w:cs="Times New Roman"/>
          <w:sz w:val="24"/>
          <w:szCs w:val="24"/>
        </w:rPr>
        <w:t xml:space="preserve"> </w:t>
      </w:r>
      <w:r w:rsidR="00926307" w:rsidRPr="006853E0">
        <w:rPr>
          <w:rFonts w:ascii="Times New Roman" w:eastAsia="Arial" w:hAnsi="Times New Roman" w:cs="Times New Roman"/>
          <w:sz w:val="24"/>
          <w:szCs w:val="24"/>
          <w:lang w:eastAsia="ar-SA"/>
        </w:rPr>
        <w:t>Сторона, которой предъявлена претензия, обяза</w:t>
      </w:r>
      <w:r w:rsidR="00D04A32">
        <w:rPr>
          <w:rFonts w:ascii="Times New Roman" w:eastAsia="Arial" w:hAnsi="Times New Roman" w:cs="Times New Roman"/>
          <w:sz w:val="24"/>
          <w:szCs w:val="24"/>
          <w:lang w:eastAsia="ar-SA"/>
        </w:rPr>
        <w:t xml:space="preserve">на рассмотреть такую претензию </w:t>
      </w:r>
      <w:r w:rsidR="00926307" w:rsidRPr="006853E0">
        <w:rPr>
          <w:rFonts w:ascii="Times New Roman" w:eastAsia="Arial" w:hAnsi="Times New Roman" w:cs="Times New Roman"/>
          <w:sz w:val="24"/>
          <w:szCs w:val="24"/>
          <w:lang w:eastAsia="ar-SA"/>
        </w:rPr>
        <w:t>в течение 7 (семи) дней с момента ее получения и сообщить о своем решении другой Стороне путем направления ответа в письменной форме.</w:t>
      </w:r>
    </w:p>
    <w:p w:rsidR="002815E6" w:rsidRDefault="002815E6" w:rsidP="006853E0">
      <w:pPr>
        <w:pStyle w:val="ac"/>
        <w:jc w:val="center"/>
        <w:rPr>
          <w:rFonts w:ascii="Times New Roman" w:hAnsi="Times New Roman" w:cs="Times New Roman"/>
          <w:b/>
          <w:color w:val="000000"/>
          <w:sz w:val="24"/>
          <w:szCs w:val="24"/>
        </w:rPr>
      </w:pPr>
    </w:p>
    <w:p w:rsidR="00390F7C" w:rsidRPr="006853E0" w:rsidRDefault="00CD2486" w:rsidP="006853E0">
      <w:pPr>
        <w:pStyle w:val="ac"/>
        <w:jc w:val="center"/>
        <w:rPr>
          <w:rFonts w:ascii="Times New Roman" w:hAnsi="Times New Roman" w:cs="Times New Roman"/>
          <w:b/>
          <w:color w:val="000000"/>
          <w:sz w:val="24"/>
          <w:szCs w:val="24"/>
        </w:rPr>
      </w:pPr>
      <w:r w:rsidRPr="006853E0">
        <w:rPr>
          <w:rFonts w:ascii="Times New Roman" w:hAnsi="Times New Roman" w:cs="Times New Roman"/>
          <w:b/>
          <w:color w:val="000000"/>
          <w:sz w:val="24"/>
          <w:szCs w:val="24"/>
        </w:rPr>
        <w:t>9</w:t>
      </w:r>
      <w:r w:rsidR="00390F7C" w:rsidRPr="006853E0">
        <w:rPr>
          <w:rFonts w:ascii="Times New Roman" w:hAnsi="Times New Roman" w:cs="Times New Roman"/>
          <w:b/>
          <w:color w:val="000000"/>
          <w:sz w:val="24"/>
          <w:szCs w:val="24"/>
        </w:rPr>
        <w:t xml:space="preserve">. Срок </w:t>
      </w:r>
      <w:r w:rsidR="002815E6">
        <w:rPr>
          <w:rFonts w:ascii="Times New Roman" w:hAnsi="Times New Roman" w:cs="Times New Roman"/>
          <w:b/>
          <w:color w:val="000000"/>
          <w:sz w:val="24"/>
          <w:szCs w:val="24"/>
        </w:rPr>
        <w:t xml:space="preserve">действия и порядок расторжения </w:t>
      </w:r>
      <w:r w:rsidR="00390F7C" w:rsidRPr="006853E0">
        <w:rPr>
          <w:rFonts w:ascii="Times New Roman" w:hAnsi="Times New Roman" w:cs="Times New Roman"/>
          <w:b/>
          <w:color w:val="000000"/>
          <w:sz w:val="24"/>
          <w:szCs w:val="24"/>
        </w:rPr>
        <w:t>контракта</w:t>
      </w:r>
    </w:p>
    <w:p w:rsidR="00390F7C" w:rsidRPr="00C66027" w:rsidRDefault="00CD2486" w:rsidP="006853E0">
      <w:pPr>
        <w:spacing w:after="0" w:line="240" w:lineRule="auto"/>
        <w:ind w:right="140" w:firstLine="709"/>
        <w:jc w:val="both"/>
        <w:rPr>
          <w:rFonts w:ascii="Times New Roman" w:hAnsi="Times New Roman"/>
          <w:color w:val="000000"/>
          <w:sz w:val="24"/>
          <w:szCs w:val="24"/>
        </w:rPr>
      </w:pPr>
      <w:r>
        <w:rPr>
          <w:rFonts w:ascii="Times New Roman" w:hAnsi="Times New Roman"/>
          <w:color w:val="000000"/>
          <w:sz w:val="24"/>
          <w:szCs w:val="24"/>
        </w:rPr>
        <w:t>9</w:t>
      </w:r>
      <w:r w:rsidR="00390F7C" w:rsidRPr="00C66027">
        <w:rPr>
          <w:rFonts w:ascii="Times New Roman" w:hAnsi="Times New Roman"/>
          <w:color w:val="000000"/>
          <w:sz w:val="24"/>
          <w:szCs w:val="24"/>
        </w:rPr>
        <w:t>.1</w:t>
      </w:r>
      <w:r w:rsidR="00390F7C">
        <w:rPr>
          <w:rFonts w:ascii="Times New Roman" w:hAnsi="Times New Roman"/>
          <w:color w:val="000000"/>
          <w:sz w:val="24"/>
          <w:szCs w:val="24"/>
        </w:rPr>
        <w:t>.</w:t>
      </w:r>
      <w:r w:rsidR="00390F7C" w:rsidRPr="00C66027">
        <w:rPr>
          <w:rFonts w:ascii="Times New Roman" w:hAnsi="Times New Roman"/>
          <w:color w:val="000000"/>
          <w:sz w:val="24"/>
          <w:szCs w:val="24"/>
        </w:rPr>
        <w:t xml:space="preserve"> </w:t>
      </w:r>
      <w:r w:rsidR="00390F7C">
        <w:rPr>
          <w:rFonts w:ascii="Times New Roman" w:hAnsi="Times New Roman"/>
          <w:color w:val="000000"/>
          <w:sz w:val="24"/>
          <w:szCs w:val="24"/>
        </w:rPr>
        <w:t xml:space="preserve"> </w:t>
      </w:r>
      <w:r w:rsidR="002815E6">
        <w:rPr>
          <w:rFonts w:ascii="Times New Roman" w:hAnsi="Times New Roman"/>
          <w:color w:val="000000"/>
          <w:sz w:val="24"/>
          <w:szCs w:val="24"/>
        </w:rPr>
        <w:t xml:space="preserve">Настоящий </w:t>
      </w:r>
      <w:r w:rsidR="00390F7C" w:rsidRPr="00C66027">
        <w:rPr>
          <w:rFonts w:ascii="Times New Roman" w:hAnsi="Times New Roman"/>
          <w:color w:val="000000"/>
          <w:sz w:val="24"/>
          <w:szCs w:val="24"/>
        </w:rPr>
        <w:t>контракт</w:t>
      </w:r>
      <w:r w:rsidR="00390F7C">
        <w:rPr>
          <w:rFonts w:ascii="Times New Roman" w:hAnsi="Times New Roman"/>
          <w:color w:val="000000"/>
          <w:sz w:val="24"/>
          <w:szCs w:val="24"/>
        </w:rPr>
        <w:t xml:space="preserve">, </w:t>
      </w:r>
      <w:r w:rsidR="00390F7C" w:rsidRPr="00C66027">
        <w:rPr>
          <w:rFonts w:ascii="Times New Roman" w:hAnsi="Times New Roman"/>
          <w:color w:val="000000"/>
          <w:sz w:val="24"/>
          <w:szCs w:val="24"/>
        </w:rPr>
        <w:t>вступает в силу с момента его</w:t>
      </w:r>
      <w:r w:rsidR="00390F7C" w:rsidRPr="00C66027">
        <w:rPr>
          <w:rFonts w:ascii="Times New Roman" w:hAnsi="Times New Roman"/>
          <w:sz w:val="24"/>
          <w:szCs w:val="24"/>
        </w:rPr>
        <w:t xml:space="preserve"> </w:t>
      </w:r>
      <w:r w:rsidR="00390F7C">
        <w:rPr>
          <w:rFonts w:ascii="Times New Roman" w:hAnsi="Times New Roman"/>
          <w:color w:val="000000"/>
          <w:sz w:val="24"/>
          <w:szCs w:val="24"/>
        </w:rPr>
        <w:t>подписания</w:t>
      </w:r>
      <w:r>
        <w:rPr>
          <w:rFonts w:ascii="Times New Roman" w:hAnsi="Times New Roman"/>
          <w:color w:val="000000"/>
          <w:sz w:val="24"/>
          <w:szCs w:val="24"/>
        </w:rPr>
        <w:t xml:space="preserve"> и действует до </w:t>
      </w:r>
      <w:r w:rsidR="00B66AF6">
        <w:rPr>
          <w:rFonts w:ascii="Times New Roman" w:hAnsi="Times New Roman"/>
          <w:color w:val="000000"/>
          <w:sz w:val="24"/>
          <w:szCs w:val="24"/>
        </w:rPr>
        <w:t>31</w:t>
      </w:r>
      <w:r w:rsidR="00390F7C" w:rsidRPr="00C66027">
        <w:rPr>
          <w:rFonts w:ascii="Times New Roman" w:hAnsi="Times New Roman"/>
          <w:color w:val="000000"/>
          <w:sz w:val="24"/>
          <w:szCs w:val="24"/>
        </w:rPr>
        <w:t>.</w:t>
      </w:r>
      <w:r w:rsidR="008D4CA3">
        <w:rPr>
          <w:rFonts w:ascii="Times New Roman" w:hAnsi="Times New Roman"/>
          <w:color w:val="000000"/>
          <w:sz w:val="24"/>
          <w:szCs w:val="24"/>
        </w:rPr>
        <w:t>12.202</w:t>
      </w:r>
      <w:r w:rsidR="00764056">
        <w:rPr>
          <w:rFonts w:ascii="Times New Roman" w:hAnsi="Times New Roman"/>
          <w:color w:val="000000"/>
          <w:sz w:val="24"/>
          <w:szCs w:val="24"/>
        </w:rPr>
        <w:t>6</w:t>
      </w:r>
      <w:r w:rsidR="00390F7C">
        <w:rPr>
          <w:rFonts w:ascii="Times New Roman" w:hAnsi="Times New Roman"/>
          <w:color w:val="000000"/>
          <w:sz w:val="24"/>
          <w:szCs w:val="24"/>
        </w:rPr>
        <w:t>.</w:t>
      </w:r>
      <w:r w:rsidR="002815E6">
        <w:rPr>
          <w:rFonts w:ascii="Times New Roman" w:hAnsi="Times New Roman"/>
          <w:color w:val="000000"/>
          <w:sz w:val="24"/>
          <w:szCs w:val="24"/>
        </w:rPr>
        <w:t xml:space="preserve"> Окончание срока действия </w:t>
      </w:r>
      <w:r w:rsidR="00390F7C" w:rsidRPr="00C66027">
        <w:rPr>
          <w:rFonts w:ascii="Times New Roman" w:hAnsi="Times New Roman"/>
          <w:color w:val="000000"/>
          <w:sz w:val="24"/>
          <w:szCs w:val="24"/>
        </w:rPr>
        <w:t xml:space="preserve">контракта не освобождает стороны от ответственности за его нарушение. </w:t>
      </w:r>
    </w:p>
    <w:p w:rsidR="00390F7C" w:rsidRPr="00C66027" w:rsidRDefault="00CD2486" w:rsidP="006853E0">
      <w:pPr>
        <w:spacing w:after="0" w:line="240" w:lineRule="auto"/>
        <w:ind w:right="140" w:firstLine="709"/>
        <w:jc w:val="both"/>
        <w:rPr>
          <w:rFonts w:ascii="Times New Roman" w:hAnsi="Times New Roman"/>
          <w:color w:val="000000"/>
          <w:sz w:val="24"/>
          <w:szCs w:val="24"/>
        </w:rPr>
      </w:pPr>
      <w:r>
        <w:rPr>
          <w:rFonts w:ascii="Times New Roman" w:hAnsi="Times New Roman"/>
          <w:color w:val="000000"/>
          <w:sz w:val="24"/>
          <w:szCs w:val="24"/>
        </w:rPr>
        <w:t>9</w:t>
      </w:r>
      <w:r w:rsidR="00390F7C" w:rsidRPr="00C66027">
        <w:rPr>
          <w:rFonts w:ascii="Times New Roman" w:hAnsi="Times New Roman"/>
          <w:color w:val="000000"/>
          <w:sz w:val="24"/>
          <w:szCs w:val="24"/>
        </w:rPr>
        <w:t>.2</w:t>
      </w:r>
      <w:r w:rsidR="00390F7C">
        <w:rPr>
          <w:rFonts w:ascii="Times New Roman" w:hAnsi="Times New Roman"/>
          <w:color w:val="000000"/>
          <w:sz w:val="24"/>
          <w:szCs w:val="24"/>
        </w:rPr>
        <w:t>.</w:t>
      </w:r>
      <w:r w:rsidR="002815E6">
        <w:rPr>
          <w:rFonts w:ascii="Times New Roman" w:hAnsi="Times New Roman"/>
          <w:color w:val="000000"/>
          <w:sz w:val="24"/>
          <w:szCs w:val="24"/>
        </w:rPr>
        <w:t xml:space="preserve"> Расторжение </w:t>
      </w:r>
      <w:r w:rsidR="00390F7C" w:rsidRPr="00C66027">
        <w:rPr>
          <w:rFonts w:ascii="Times New Roman" w:hAnsi="Times New Roman"/>
          <w:color w:val="000000"/>
          <w:sz w:val="24"/>
          <w:szCs w:val="24"/>
        </w:rPr>
        <w:t>контракта допускается по соглашению Сторон, по решению суда или в связи с односторонним</w:t>
      </w:r>
      <w:r w:rsidR="002815E6">
        <w:rPr>
          <w:rFonts w:ascii="Times New Roman" w:hAnsi="Times New Roman"/>
          <w:color w:val="000000"/>
          <w:sz w:val="24"/>
          <w:szCs w:val="24"/>
        </w:rPr>
        <w:t xml:space="preserve"> отказом Стороны от исполнения </w:t>
      </w:r>
      <w:r w:rsidR="00390F7C" w:rsidRPr="00C66027">
        <w:rPr>
          <w:rFonts w:ascii="Times New Roman" w:hAnsi="Times New Roman"/>
          <w:color w:val="000000"/>
          <w:sz w:val="24"/>
          <w:szCs w:val="24"/>
        </w:rPr>
        <w:t>контракта в соответствии с гражданским законодательством Российской Федерации.</w:t>
      </w:r>
    </w:p>
    <w:p w:rsidR="002815E6" w:rsidRDefault="002815E6" w:rsidP="006853E0">
      <w:pPr>
        <w:spacing w:after="0" w:line="240" w:lineRule="auto"/>
        <w:ind w:right="140" w:firstLine="709"/>
        <w:jc w:val="center"/>
        <w:rPr>
          <w:rFonts w:ascii="Times New Roman" w:hAnsi="Times New Roman"/>
          <w:b/>
          <w:color w:val="000000"/>
          <w:sz w:val="24"/>
          <w:szCs w:val="24"/>
        </w:rPr>
      </w:pPr>
    </w:p>
    <w:p w:rsidR="00390F7C" w:rsidRPr="00C66027" w:rsidRDefault="00CD2486" w:rsidP="006853E0">
      <w:pPr>
        <w:spacing w:after="0" w:line="240" w:lineRule="auto"/>
        <w:ind w:right="140" w:firstLine="709"/>
        <w:jc w:val="center"/>
        <w:rPr>
          <w:rFonts w:ascii="Times New Roman" w:hAnsi="Times New Roman"/>
          <w:b/>
          <w:color w:val="000000"/>
          <w:sz w:val="24"/>
          <w:szCs w:val="24"/>
        </w:rPr>
      </w:pPr>
      <w:r>
        <w:rPr>
          <w:rFonts w:ascii="Times New Roman" w:hAnsi="Times New Roman"/>
          <w:b/>
          <w:color w:val="000000"/>
          <w:sz w:val="24"/>
          <w:szCs w:val="24"/>
        </w:rPr>
        <w:t>10</w:t>
      </w:r>
      <w:r w:rsidR="00390F7C" w:rsidRPr="00C66027">
        <w:rPr>
          <w:rFonts w:ascii="Times New Roman" w:hAnsi="Times New Roman"/>
          <w:b/>
          <w:color w:val="000000"/>
          <w:sz w:val="24"/>
          <w:szCs w:val="24"/>
        </w:rPr>
        <w:t>. Заключительные положения</w:t>
      </w:r>
    </w:p>
    <w:p w:rsidR="00390F7C" w:rsidRPr="00C66027" w:rsidRDefault="00CD2486" w:rsidP="006853E0">
      <w:pPr>
        <w:tabs>
          <w:tab w:val="left" w:pos="1260"/>
        </w:tabs>
        <w:spacing w:after="0" w:line="240" w:lineRule="auto"/>
        <w:ind w:right="140" w:firstLine="720"/>
        <w:jc w:val="both"/>
        <w:rPr>
          <w:rFonts w:ascii="Times New Roman" w:hAnsi="Times New Roman"/>
          <w:color w:val="000000"/>
          <w:sz w:val="24"/>
          <w:szCs w:val="24"/>
        </w:rPr>
      </w:pPr>
      <w:r>
        <w:rPr>
          <w:rFonts w:ascii="Times New Roman" w:hAnsi="Times New Roman"/>
          <w:color w:val="000000"/>
          <w:sz w:val="24"/>
          <w:szCs w:val="24"/>
        </w:rPr>
        <w:t>10</w:t>
      </w:r>
      <w:r w:rsidR="00390F7C" w:rsidRPr="00C66027">
        <w:rPr>
          <w:rFonts w:ascii="Times New Roman" w:hAnsi="Times New Roman"/>
          <w:color w:val="000000"/>
          <w:sz w:val="24"/>
          <w:szCs w:val="24"/>
        </w:rPr>
        <w:t>.1. Во всем, что не предусмотрено контрактом, Стороны руководствуются законодательством Российской Федерации.</w:t>
      </w:r>
    </w:p>
    <w:p w:rsidR="00390F7C" w:rsidRPr="00C66027" w:rsidRDefault="00CD2486" w:rsidP="006853E0">
      <w:pPr>
        <w:pStyle w:val="a4"/>
        <w:spacing w:after="0"/>
        <w:ind w:left="0" w:right="140" w:firstLine="720"/>
        <w:jc w:val="both"/>
        <w:rPr>
          <w:color w:val="000000"/>
        </w:rPr>
      </w:pPr>
      <w:r>
        <w:rPr>
          <w:color w:val="000000"/>
        </w:rPr>
        <w:t>10</w:t>
      </w:r>
      <w:r w:rsidR="00390F7C" w:rsidRPr="00C66027">
        <w:rPr>
          <w:color w:val="000000"/>
        </w:rPr>
        <w:t xml:space="preserve">.2. </w:t>
      </w:r>
      <w:r w:rsidR="00390F7C" w:rsidRPr="00C66027">
        <w:rPr>
          <w:color w:val="000000"/>
        </w:rPr>
        <w:tab/>
        <w:t>В случае изменения у одной из Сторон адреса места нахождения, почтового адреса, банковских</w:t>
      </w:r>
      <w:r w:rsidR="002815E6">
        <w:rPr>
          <w:color w:val="000000"/>
        </w:rPr>
        <w:t xml:space="preserve"> реквизитов, такая Сторона </w:t>
      </w:r>
      <w:r w:rsidR="00390F7C" w:rsidRPr="00C66027">
        <w:rPr>
          <w:color w:val="000000"/>
        </w:rPr>
        <w:t xml:space="preserve">обязана в течение 7 (семи) рабочих дней с момента внесения вышеуказанных изменений письменно известить об этом другую Сторону. </w:t>
      </w:r>
    </w:p>
    <w:p w:rsidR="00390F7C" w:rsidRPr="00C66027" w:rsidRDefault="00CD2486" w:rsidP="006853E0">
      <w:pPr>
        <w:tabs>
          <w:tab w:val="left" w:pos="1260"/>
        </w:tabs>
        <w:spacing w:after="0" w:line="240" w:lineRule="auto"/>
        <w:ind w:right="140" w:firstLine="720"/>
        <w:jc w:val="both"/>
        <w:rPr>
          <w:rFonts w:ascii="Times New Roman" w:hAnsi="Times New Roman"/>
          <w:color w:val="000000"/>
          <w:sz w:val="24"/>
          <w:szCs w:val="24"/>
        </w:rPr>
      </w:pPr>
      <w:r>
        <w:rPr>
          <w:rFonts w:ascii="Times New Roman" w:hAnsi="Times New Roman"/>
          <w:color w:val="000000"/>
          <w:sz w:val="24"/>
          <w:szCs w:val="24"/>
        </w:rPr>
        <w:t>10</w:t>
      </w:r>
      <w:r w:rsidR="00390F7C" w:rsidRPr="00C66027">
        <w:rPr>
          <w:rFonts w:ascii="Times New Roman" w:hAnsi="Times New Roman"/>
          <w:color w:val="000000"/>
          <w:sz w:val="24"/>
          <w:szCs w:val="24"/>
        </w:rPr>
        <w:t>.3.</w:t>
      </w:r>
      <w:r w:rsidR="00390F7C" w:rsidRPr="00C66027">
        <w:rPr>
          <w:rFonts w:ascii="Times New Roman" w:hAnsi="Times New Roman"/>
          <w:color w:val="000000"/>
          <w:sz w:val="24"/>
          <w:szCs w:val="24"/>
        </w:rPr>
        <w:tab/>
        <w:t xml:space="preserve">Внесение изменений и дополнений, не противоречащих законодательству </w:t>
      </w:r>
      <w:r w:rsidR="002815E6">
        <w:rPr>
          <w:rFonts w:ascii="Times New Roman" w:hAnsi="Times New Roman"/>
          <w:color w:val="000000"/>
          <w:sz w:val="24"/>
          <w:szCs w:val="24"/>
        </w:rPr>
        <w:t>Российской Федерации, в условия</w:t>
      </w:r>
      <w:r w:rsidR="00390F7C" w:rsidRPr="00C66027">
        <w:rPr>
          <w:rFonts w:ascii="Times New Roman" w:hAnsi="Times New Roman"/>
          <w:color w:val="000000"/>
          <w:sz w:val="24"/>
          <w:szCs w:val="24"/>
        </w:rPr>
        <w:t xml:space="preserve"> контракта осуществляется путем заключения Сторонами в письменной форме дополнительных соглашений к государственному контракту, которые являются его неотъемлемой частью.</w:t>
      </w:r>
    </w:p>
    <w:p w:rsidR="00390F7C" w:rsidRPr="00C66027" w:rsidRDefault="00CD2486" w:rsidP="006853E0">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10</w:t>
      </w:r>
      <w:r w:rsidR="002815E6">
        <w:rPr>
          <w:rFonts w:ascii="Times New Roman" w:hAnsi="Times New Roman"/>
          <w:color w:val="000000"/>
          <w:sz w:val="24"/>
          <w:szCs w:val="24"/>
        </w:rPr>
        <w:t xml:space="preserve">.4 Изменение условий </w:t>
      </w:r>
      <w:r w:rsidR="00390F7C" w:rsidRPr="00C66027">
        <w:rPr>
          <w:rFonts w:ascii="Times New Roman" w:hAnsi="Times New Roman"/>
          <w:color w:val="000000"/>
          <w:sz w:val="24"/>
          <w:szCs w:val="24"/>
        </w:rPr>
        <w:t>контракта при его исполнении не допу</w:t>
      </w:r>
      <w:r w:rsidR="002815E6">
        <w:rPr>
          <w:rFonts w:ascii="Times New Roman" w:hAnsi="Times New Roman"/>
          <w:color w:val="000000"/>
          <w:sz w:val="24"/>
          <w:szCs w:val="24"/>
        </w:rPr>
        <w:t xml:space="preserve">скается, за исключением случаев, </w:t>
      </w:r>
      <w:r w:rsidR="00390F7C" w:rsidRPr="00C66027">
        <w:rPr>
          <w:rFonts w:ascii="Times New Roman" w:hAnsi="Times New Roman"/>
          <w:color w:val="000000"/>
          <w:sz w:val="24"/>
          <w:szCs w:val="24"/>
        </w:rPr>
        <w:t xml:space="preserve">предусмотренных </w:t>
      </w:r>
      <w:r w:rsidR="00390F7C">
        <w:rPr>
          <w:rFonts w:ascii="Times New Roman" w:hAnsi="Times New Roman"/>
          <w:color w:val="000000"/>
          <w:sz w:val="24"/>
          <w:szCs w:val="24"/>
        </w:rPr>
        <w:t xml:space="preserve">статьей 95 </w:t>
      </w:r>
      <w:r w:rsidR="00390F7C" w:rsidRPr="00C66027">
        <w:rPr>
          <w:rFonts w:ascii="Times New Roman" w:hAnsi="Times New Roman"/>
          <w:color w:val="000000"/>
          <w:sz w:val="24"/>
          <w:szCs w:val="24"/>
        </w:rPr>
        <w:t>Федеральн</w:t>
      </w:r>
      <w:r w:rsidR="00390F7C">
        <w:rPr>
          <w:rFonts w:ascii="Times New Roman" w:hAnsi="Times New Roman"/>
          <w:color w:val="000000"/>
          <w:sz w:val="24"/>
          <w:szCs w:val="24"/>
        </w:rPr>
        <w:t>ого</w:t>
      </w:r>
      <w:r w:rsidR="00390F7C" w:rsidRPr="00C66027">
        <w:rPr>
          <w:rFonts w:ascii="Times New Roman" w:hAnsi="Times New Roman"/>
          <w:color w:val="000000"/>
          <w:sz w:val="24"/>
          <w:szCs w:val="24"/>
        </w:rPr>
        <w:t xml:space="preserve"> закон</w:t>
      </w:r>
      <w:r w:rsidR="00390F7C">
        <w:rPr>
          <w:rFonts w:ascii="Times New Roman" w:hAnsi="Times New Roman"/>
          <w:color w:val="000000"/>
          <w:sz w:val="24"/>
          <w:szCs w:val="24"/>
        </w:rPr>
        <w:t>а</w:t>
      </w:r>
      <w:r w:rsidR="00390F7C" w:rsidRPr="00C66027">
        <w:rPr>
          <w:rFonts w:ascii="Times New Roman" w:hAnsi="Times New Roman"/>
          <w:color w:val="000000"/>
          <w:sz w:val="24"/>
          <w:szCs w:val="24"/>
        </w:rPr>
        <w:t xml:space="preserve"> от 5 апреля 2013г. № 44-ФЗ «О контрактной системе в сфере закупок товаров, работ, услуг для обеспечения государственных и муниципальных нужд».</w:t>
      </w:r>
    </w:p>
    <w:p w:rsidR="00390F7C" w:rsidRPr="00C66027" w:rsidRDefault="00CD2486" w:rsidP="006853E0">
      <w:pPr>
        <w:tabs>
          <w:tab w:val="left" w:pos="1260"/>
        </w:tabs>
        <w:spacing w:after="0" w:line="240" w:lineRule="auto"/>
        <w:ind w:right="140" w:firstLine="720"/>
        <w:jc w:val="both"/>
        <w:rPr>
          <w:rFonts w:ascii="Times New Roman" w:hAnsi="Times New Roman"/>
          <w:color w:val="000000"/>
          <w:sz w:val="24"/>
          <w:szCs w:val="24"/>
        </w:rPr>
      </w:pPr>
      <w:r>
        <w:rPr>
          <w:rFonts w:ascii="Times New Roman" w:hAnsi="Times New Roman"/>
          <w:color w:val="000000"/>
          <w:sz w:val="24"/>
          <w:szCs w:val="24"/>
        </w:rPr>
        <w:t>10</w:t>
      </w:r>
      <w:r w:rsidR="002815E6">
        <w:rPr>
          <w:rFonts w:ascii="Times New Roman" w:hAnsi="Times New Roman"/>
          <w:color w:val="000000"/>
          <w:sz w:val="24"/>
          <w:szCs w:val="24"/>
        </w:rPr>
        <w:t>.5.</w:t>
      </w:r>
      <w:r w:rsidR="002815E6">
        <w:rPr>
          <w:rFonts w:ascii="Times New Roman" w:hAnsi="Times New Roman"/>
          <w:color w:val="000000"/>
          <w:sz w:val="24"/>
          <w:szCs w:val="24"/>
        </w:rPr>
        <w:tab/>
        <w:t xml:space="preserve">При исполнении </w:t>
      </w:r>
      <w:r w:rsidR="00390F7C" w:rsidRPr="00C66027">
        <w:rPr>
          <w:rFonts w:ascii="Times New Roman" w:hAnsi="Times New Roman"/>
          <w:color w:val="000000"/>
          <w:sz w:val="24"/>
          <w:szCs w:val="24"/>
        </w:rPr>
        <w:t>контракта не допускается перемена Исполнителя, за исключением случаев, если новый Исполнитель является правопреемником Исполнителя по государственному контракту вследствие реорганизации юридического лица в форме преобразования, слияния, присоединения.</w:t>
      </w:r>
    </w:p>
    <w:p w:rsidR="00390F7C" w:rsidRPr="00C66027" w:rsidRDefault="00CD2486" w:rsidP="006853E0">
      <w:pPr>
        <w:tabs>
          <w:tab w:val="left" w:pos="1260"/>
        </w:tabs>
        <w:spacing w:after="0" w:line="240" w:lineRule="auto"/>
        <w:ind w:right="140" w:firstLine="720"/>
        <w:jc w:val="both"/>
        <w:rPr>
          <w:rFonts w:ascii="Times New Roman" w:hAnsi="Times New Roman"/>
          <w:color w:val="000000"/>
          <w:sz w:val="24"/>
          <w:szCs w:val="24"/>
        </w:rPr>
      </w:pPr>
      <w:r>
        <w:rPr>
          <w:rFonts w:ascii="Times New Roman" w:hAnsi="Times New Roman"/>
          <w:color w:val="000000"/>
          <w:sz w:val="24"/>
          <w:szCs w:val="24"/>
        </w:rPr>
        <w:t>10</w:t>
      </w:r>
      <w:r w:rsidR="00390F7C" w:rsidRPr="00C66027">
        <w:rPr>
          <w:rFonts w:ascii="Times New Roman" w:hAnsi="Times New Roman"/>
          <w:color w:val="000000"/>
          <w:sz w:val="24"/>
          <w:szCs w:val="24"/>
        </w:rPr>
        <w:t xml:space="preserve">.6. </w:t>
      </w:r>
      <w:r w:rsidR="00390F7C" w:rsidRPr="00C66027">
        <w:rPr>
          <w:rFonts w:ascii="Times New Roman" w:hAnsi="Times New Roman"/>
          <w:color w:val="000000"/>
          <w:sz w:val="24"/>
          <w:szCs w:val="24"/>
        </w:rPr>
        <w:tab/>
        <w:t>Стороны обязуются обеспечить конфиденциальность с</w:t>
      </w:r>
      <w:r w:rsidR="002815E6">
        <w:rPr>
          <w:rFonts w:ascii="Times New Roman" w:hAnsi="Times New Roman"/>
          <w:color w:val="000000"/>
          <w:sz w:val="24"/>
          <w:szCs w:val="24"/>
        </w:rPr>
        <w:t>ведений, относящихся к предмету</w:t>
      </w:r>
      <w:r w:rsidR="00390F7C" w:rsidRPr="00C66027">
        <w:rPr>
          <w:rFonts w:ascii="Times New Roman" w:hAnsi="Times New Roman"/>
          <w:color w:val="000000"/>
          <w:sz w:val="24"/>
          <w:szCs w:val="24"/>
        </w:rPr>
        <w:t xml:space="preserve"> контракта, и ставших и</w:t>
      </w:r>
      <w:r w:rsidR="002815E6">
        <w:rPr>
          <w:rFonts w:ascii="Times New Roman" w:hAnsi="Times New Roman"/>
          <w:color w:val="000000"/>
          <w:sz w:val="24"/>
          <w:szCs w:val="24"/>
        </w:rPr>
        <w:t xml:space="preserve">м известными в ходе исполнения </w:t>
      </w:r>
      <w:r w:rsidR="00390F7C" w:rsidRPr="00C66027">
        <w:rPr>
          <w:rFonts w:ascii="Times New Roman" w:hAnsi="Times New Roman"/>
          <w:color w:val="000000"/>
          <w:sz w:val="24"/>
          <w:szCs w:val="24"/>
        </w:rPr>
        <w:t>контракта.</w:t>
      </w:r>
    </w:p>
    <w:p w:rsidR="00390F7C" w:rsidRPr="00C66027" w:rsidRDefault="00CD2486" w:rsidP="006853E0">
      <w:pPr>
        <w:tabs>
          <w:tab w:val="left" w:pos="1260"/>
        </w:tabs>
        <w:spacing w:after="0" w:line="240" w:lineRule="auto"/>
        <w:ind w:right="140" w:firstLine="720"/>
        <w:jc w:val="both"/>
        <w:rPr>
          <w:rFonts w:ascii="Times New Roman" w:hAnsi="Times New Roman"/>
          <w:color w:val="000000"/>
          <w:sz w:val="24"/>
          <w:szCs w:val="24"/>
        </w:rPr>
      </w:pPr>
      <w:r>
        <w:rPr>
          <w:rFonts w:ascii="Times New Roman" w:hAnsi="Times New Roman"/>
          <w:color w:val="000000"/>
          <w:sz w:val="24"/>
          <w:szCs w:val="24"/>
        </w:rPr>
        <w:lastRenderedPageBreak/>
        <w:t>10</w:t>
      </w:r>
      <w:r w:rsidR="00390F7C" w:rsidRPr="00C66027">
        <w:rPr>
          <w:rFonts w:ascii="Times New Roman" w:hAnsi="Times New Roman"/>
          <w:color w:val="000000"/>
          <w:sz w:val="24"/>
          <w:szCs w:val="24"/>
        </w:rPr>
        <w:t xml:space="preserve">.7.  </w:t>
      </w:r>
      <w:r w:rsidR="00390F7C">
        <w:rPr>
          <w:rFonts w:ascii="Times New Roman" w:hAnsi="Times New Roman"/>
          <w:color w:val="000000"/>
          <w:sz w:val="24"/>
          <w:szCs w:val="24"/>
        </w:rPr>
        <w:t>К</w:t>
      </w:r>
      <w:r w:rsidR="00390F7C" w:rsidRPr="00C66027">
        <w:rPr>
          <w:rFonts w:ascii="Times New Roman" w:hAnsi="Times New Roman"/>
          <w:color w:val="000000"/>
          <w:sz w:val="24"/>
          <w:szCs w:val="24"/>
        </w:rPr>
        <w:t xml:space="preserve">онтракт составлен и подписан Сторонами в </w:t>
      </w:r>
      <w:r w:rsidR="00926307">
        <w:rPr>
          <w:rFonts w:ascii="Times New Roman" w:hAnsi="Times New Roman"/>
          <w:i/>
          <w:color w:val="000000"/>
          <w:sz w:val="24"/>
          <w:szCs w:val="24"/>
        </w:rPr>
        <w:t>2</w:t>
      </w:r>
      <w:r w:rsidR="00390F7C" w:rsidRPr="00C66027">
        <w:rPr>
          <w:rFonts w:ascii="Times New Roman" w:hAnsi="Times New Roman"/>
          <w:i/>
          <w:color w:val="000000"/>
          <w:sz w:val="24"/>
          <w:szCs w:val="24"/>
        </w:rPr>
        <w:t>-х (</w:t>
      </w:r>
      <w:r w:rsidR="00926307">
        <w:rPr>
          <w:rFonts w:ascii="Times New Roman" w:hAnsi="Times New Roman"/>
          <w:i/>
          <w:color w:val="000000"/>
          <w:sz w:val="24"/>
          <w:szCs w:val="24"/>
        </w:rPr>
        <w:t>двух</w:t>
      </w:r>
      <w:r w:rsidR="00390F7C" w:rsidRPr="00C66027">
        <w:rPr>
          <w:rFonts w:ascii="Times New Roman" w:hAnsi="Times New Roman"/>
          <w:i/>
          <w:color w:val="000000"/>
          <w:sz w:val="24"/>
          <w:szCs w:val="24"/>
        </w:rPr>
        <w:t>)</w:t>
      </w:r>
      <w:r w:rsidR="00390F7C" w:rsidRPr="00C66027">
        <w:rPr>
          <w:rFonts w:ascii="Times New Roman" w:hAnsi="Times New Roman"/>
          <w:color w:val="000000"/>
          <w:sz w:val="24"/>
          <w:szCs w:val="24"/>
        </w:rPr>
        <w:t xml:space="preserve"> экземплярах, обладающих равной юридической силой, один экземпляр для Исполнителя, </w:t>
      </w:r>
      <w:r w:rsidR="00926307">
        <w:rPr>
          <w:rFonts w:ascii="Times New Roman" w:hAnsi="Times New Roman"/>
          <w:color w:val="000000"/>
          <w:sz w:val="24"/>
          <w:szCs w:val="24"/>
        </w:rPr>
        <w:t>один</w:t>
      </w:r>
      <w:r w:rsidR="00390F7C" w:rsidRPr="00C66027">
        <w:rPr>
          <w:rFonts w:ascii="Times New Roman" w:hAnsi="Times New Roman"/>
          <w:color w:val="000000"/>
          <w:sz w:val="24"/>
          <w:szCs w:val="24"/>
        </w:rPr>
        <w:t xml:space="preserve"> для </w:t>
      </w:r>
      <w:r w:rsidR="00390F7C">
        <w:rPr>
          <w:rFonts w:ascii="Times New Roman" w:hAnsi="Times New Roman"/>
          <w:color w:val="000000"/>
          <w:sz w:val="24"/>
          <w:szCs w:val="24"/>
        </w:rPr>
        <w:t>Заказчик</w:t>
      </w:r>
      <w:r w:rsidR="00390F7C" w:rsidRPr="00C66027">
        <w:rPr>
          <w:rFonts w:ascii="Times New Roman" w:hAnsi="Times New Roman"/>
          <w:color w:val="000000"/>
          <w:sz w:val="24"/>
          <w:szCs w:val="24"/>
        </w:rPr>
        <w:t>а.</w:t>
      </w:r>
    </w:p>
    <w:p w:rsidR="00390F7C" w:rsidRDefault="00CD2486" w:rsidP="006853E0">
      <w:pPr>
        <w:tabs>
          <w:tab w:val="left" w:pos="1260"/>
        </w:tabs>
        <w:spacing w:after="0" w:line="240" w:lineRule="auto"/>
        <w:ind w:right="140" w:firstLine="720"/>
        <w:jc w:val="both"/>
        <w:rPr>
          <w:rFonts w:ascii="Times New Roman" w:hAnsi="Times New Roman"/>
          <w:color w:val="000000"/>
          <w:sz w:val="24"/>
          <w:szCs w:val="24"/>
        </w:rPr>
      </w:pPr>
      <w:r>
        <w:rPr>
          <w:rFonts w:ascii="Times New Roman" w:hAnsi="Times New Roman"/>
          <w:color w:val="000000"/>
          <w:sz w:val="24"/>
          <w:szCs w:val="24"/>
        </w:rPr>
        <w:t>10</w:t>
      </w:r>
      <w:r w:rsidR="002815E6">
        <w:rPr>
          <w:rFonts w:ascii="Times New Roman" w:hAnsi="Times New Roman"/>
          <w:color w:val="000000"/>
          <w:sz w:val="24"/>
          <w:szCs w:val="24"/>
        </w:rPr>
        <w:t>.8. При исполнении</w:t>
      </w:r>
      <w:r w:rsidR="00390F7C" w:rsidRPr="00C66027">
        <w:rPr>
          <w:rFonts w:ascii="Times New Roman" w:hAnsi="Times New Roman"/>
          <w:color w:val="000000"/>
          <w:sz w:val="24"/>
          <w:szCs w:val="24"/>
        </w:rPr>
        <w:t xml:space="preserve"> контракта по согласованию </w:t>
      </w:r>
      <w:r w:rsidR="00390F7C">
        <w:rPr>
          <w:rFonts w:ascii="Times New Roman" w:hAnsi="Times New Roman"/>
          <w:color w:val="000000"/>
          <w:sz w:val="24"/>
          <w:szCs w:val="24"/>
        </w:rPr>
        <w:t>Заказчик</w:t>
      </w:r>
      <w:r w:rsidR="00390F7C" w:rsidRPr="00C66027">
        <w:rPr>
          <w:rFonts w:ascii="Times New Roman" w:hAnsi="Times New Roman"/>
          <w:color w:val="000000"/>
          <w:sz w:val="24"/>
          <w:szCs w:val="24"/>
        </w:rPr>
        <w:t>а с Исполнителем допускается поставка товаров,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390F7C" w:rsidRPr="00C66027" w:rsidRDefault="00CD2486" w:rsidP="006853E0">
      <w:pPr>
        <w:pStyle w:val="a8"/>
        <w:spacing w:after="0"/>
        <w:ind w:right="140" w:firstLine="851"/>
        <w:rPr>
          <w:rFonts w:ascii="Times New Roman" w:hAnsi="Times New Roman"/>
          <w:b/>
          <w:color w:val="000000"/>
        </w:rPr>
      </w:pPr>
      <w:r>
        <w:rPr>
          <w:rFonts w:ascii="Times New Roman" w:hAnsi="Times New Roman"/>
          <w:b/>
          <w:color w:val="000000"/>
        </w:rPr>
        <w:t>11</w:t>
      </w:r>
      <w:r w:rsidR="00390F7C" w:rsidRPr="00C66027">
        <w:rPr>
          <w:rFonts w:ascii="Times New Roman" w:hAnsi="Times New Roman"/>
          <w:b/>
          <w:color w:val="000000"/>
        </w:rPr>
        <w:t>. Перечень приложений</w:t>
      </w:r>
    </w:p>
    <w:p w:rsidR="00390F7C" w:rsidRDefault="00C80C8E" w:rsidP="006853E0">
      <w:pPr>
        <w:tabs>
          <w:tab w:val="left" w:pos="1260"/>
        </w:tabs>
        <w:spacing w:after="0" w:line="240" w:lineRule="auto"/>
        <w:ind w:right="140" w:firstLine="720"/>
        <w:jc w:val="both"/>
        <w:rPr>
          <w:rFonts w:ascii="Times New Roman" w:hAnsi="Times New Roman"/>
          <w:color w:val="000000"/>
          <w:sz w:val="24"/>
          <w:szCs w:val="24"/>
        </w:rPr>
      </w:pPr>
      <w:r>
        <w:rPr>
          <w:rFonts w:ascii="Times New Roman" w:hAnsi="Times New Roman"/>
          <w:color w:val="000000"/>
          <w:sz w:val="24"/>
          <w:szCs w:val="24"/>
        </w:rPr>
        <w:t>Неотъемлемой частью настоящего</w:t>
      </w:r>
      <w:r w:rsidR="00390F7C" w:rsidRPr="00C66027">
        <w:rPr>
          <w:rFonts w:ascii="Times New Roman" w:hAnsi="Times New Roman"/>
          <w:color w:val="000000"/>
          <w:sz w:val="24"/>
          <w:szCs w:val="24"/>
        </w:rPr>
        <w:t xml:space="preserve"> контракта</w:t>
      </w:r>
      <w:r w:rsidR="00390F7C" w:rsidRPr="00C66027">
        <w:rPr>
          <w:rFonts w:ascii="Times New Roman" w:hAnsi="Times New Roman"/>
          <w:sz w:val="24"/>
          <w:szCs w:val="24"/>
        </w:rPr>
        <w:t xml:space="preserve"> </w:t>
      </w:r>
      <w:r w:rsidR="00390F7C" w:rsidRPr="00C66027">
        <w:rPr>
          <w:rFonts w:ascii="Times New Roman" w:hAnsi="Times New Roman"/>
          <w:color w:val="000000"/>
          <w:sz w:val="24"/>
          <w:szCs w:val="24"/>
        </w:rPr>
        <w:t>являются следующие приложения: П</w:t>
      </w:r>
      <w:r w:rsidR="003C7B6A">
        <w:rPr>
          <w:rFonts w:ascii="Times New Roman" w:hAnsi="Times New Roman"/>
          <w:color w:val="000000"/>
          <w:sz w:val="24"/>
          <w:szCs w:val="24"/>
        </w:rPr>
        <w:t>риложение № 1 – Спецификация на</w:t>
      </w:r>
      <w:r w:rsidR="00390F7C" w:rsidRPr="00C66027">
        <w:rPr>
          <w:rFonts w:ascii="Times New Roman" w:hAnsi="Times New Roman"/>
          <w:color w:val="000000"/>
          <w:sz w:val="24"/>
          <w:szCs w:val="24"/>
        </w:rPr>
        <w:t xml:space="preserve"> 1 (одном)</w:t>
      </w:r>
      <w:r w:rsidR="00390F7C">
        <w:rPr>
          <w:rFonts w:ascii="Times New Roman" w:hAnsi="Times New Roman"/>
          <w:color w:val="000000"/>
          <w:sz w:val="24"/>
          <w:szCs w:val="24"/>
        </w:rPr>
        <w:t xml:space="preserve"> </w:t>
      </w:r>
      <w:r w:rsidR="00390F7C" w:rsidRPr="00C66027">
        <w:rPr>
          <w:rFonts w:ascii="Times New Roman" w:hAnsi="Times New Roman"/>
          <w:color w:val="000000"/>
          <w:sz w:val="24"/>
          <w:szCs w:val="24"/>
        </w:rPr>
        <w:t>листе.</w:t>
      </w:r>
    </w:p>
    <w:p w:rsidR="00390F7C" w:rsidRDefault="00CD2486" w:rsidP="006853E0">
      <w:pPr>
        <w:spacing w:after="0" w:line="240" w:lineRule="auto"/>
        <w:ind w:firstLine="709"/>
        <w:jc w:val="center"/>
        <w:rPr>
          <w:rFonts w:ascii="Times New Roman" w:hAnsi="Times New Roman"/>
          <w:sz w:val="24"/>
          <w:szCs w:val="24"/>
        </w:rPr>
      </w:pPr>
      <w:r>
        <w:rPr>
          <w:rFonts w:ascii="Times New Roman" w:hAnsi="Times New Roman"/>
          <w:b/>
          <w:sz w:val="24"/>
          <w:szCs w:val="24"/>
        </w:rPr>
        <w:t>12</w:t>
      </w:r>
      <w:r w:rsidR="00390F7C" w:rsidRPr="00C66027">
        <w:rPr>
          <w:rFonts w:ascii="Times New Roman" w:hAnsi="Times New Roman"/>
          <w:b/>
          <w:sz w:val="24"/>
          <w:szCs w:val="24"/>
        </w:rPr>
        <w:t>. Юридические адреса, банковские и отгрузочные реквизиты Сторон на момент заключения Контракта</w:t>
      </w:r>
    </w:p>
    <w:p w:rsidR="00390F7C" w:rsidRDefault="00390F7C" w:rsidP="006853E0">
      <w:pPr>
        <w:spacing w:after="0" w:line="240" w:lineRule="auto"/>
        <w:ind w:firstLine="709"/>
        <w:jc w:val="center"/>
        <w:rPr>
          <w:rFonts w:ascii="Times New Roman" w:hAnsi="Times New Roman"/>
          <w:b/>
          <w:sz w:val="24"/>
          <w:szCs w:val="24"/>
        </w:rPr>
      </w:pPr>
    </w:p>
    <w:tbl>
      <w:tblPr>
        <w:tblpPr w:leftFromText="180" w:rightFromText="180" w:vertAnchor="text" w:horzAnchor="margin" w:tblpY="-74"/>
        <w:tblW w:w="0" w:type="auto"/>
        <w:tblLook w:val="01E0" w:firstRow="1" w:lastRow="1" w:firstColumn="1" w:lastColumn="1" w:noHBand="0" w:noVBand="0"/>
      </w:tblPr>
      <w:tblGrid>
        <w:gridCol w:w="4928"/>
        <w:gridCol w:w="4642"/>
      </w:tblGrid>
      <w:tr w:rsidR="00390F7C" w:rsidRPr="00C66027" w:rsidTr="00764056">
        <w:tc>
          <w:tcPr>
            <w:tcW w:w="4928" w:type="dxa"/>
          </w:tcPr>
          <w:p w:rsidR="00390F7C" w:rsidRPr="00764056" w:rsidRDefault="00390F7C" w:rsidP="00764056">
            <w:pPr>
              <w:widowControl w:val="0"/>
              <w:autoSpaceDE w:val="0"/>
              <w:autoSpaceDN w:val="0"/>
              <w:adjustRightInd w:val="0"/>
              <w:spacing w:after="0" w:line="240" w:lineRule="auto"/>
              <w:jc w:val="center"/>
              <w:rPr>
                <w:rFonts w:ascii="Times New Roman" w:hAnsi="Times New Roman"/>
                <w:sz w:val="24"/>
                <w:szCs w:val="24"/>
              </w:rPr>
            </w:pPr>
            <w:r w:rsidRPr="00764056">
              <w:rPr>
                <w:rFonts w:ascii="Times New Roman" w:hAnsi="Times New Roman"/>
                <w:b/>
                <w:sz w:val="24"/>
                <w:szCs w:val="24"/>
              </w:rPr>
              <w:t>Заказчик</w:t>
            </w:r>
            <w:r w:rsidRPr="00764056">
              <w:rPr>
                <w:rFonts w:ascii="Times New Roman" w:hAnsi="Times New Roman"/>
                <w:sz w:val="24"/>
                <w:szCs w:val="24"/>
              </w:rPr>
              <w:t>:</w:t>
            </w:r>
          </w:p>
          <w:p w:rsidR="00390F7C" w:rsidRPr="00764056" w:rsidRDefault="00390F7C" w:rsidP="00764056">
            <w:pPr>
              <w:pStyle w:val="a4"/>
              <w:widowControl w:val="0"/>
              <w:autoSpaceDE w:val="0"/>
              <w:autoSpaceDN w:val="0"/>
              <w:adjustRightInd w:val="0"/>
              <w:spacing w:after="0"/>
              <w:ind w:left="0"/>
              <w:rPr>
                <w:b/>
              </w:rPr>
            </w:pPr>
            <w:r w:rsidRPr="00764056">
              <w:rPr>
                <w:b/>
              </w:rPr>
              <w:t xml:space="preserve">ФКУ </w:t>
            </w:r>
            <w:r w:rsidR="006853E0" w:rsidRPr="00764056">
              <w:rPr>
                <w:b/>
              </w:rPr>
              <w:t xml:space="preserve">КП-20 УФСИН России </w:t>
            </w:r>
            <w:r w:rsidR="006853E0" w:rsidRPr="00764056">
              <w:rPr>
                <w:b/>
              </w:rPr>
              <w:br/>
              <w:t>по Саратовской области</w:t>
            </w:r>
            <w:r w:rsidR="00C74330" w:rsidRPr="00764056">
              <w:rPr>
                <w:b/>
              </w:rPr>
              <w:t xml:space="preserve"> </w:t>
            </w:r>
          </w:p>
          <w:p w:rsidR="00C74330" w:rsidRPr="00764056" w:rsidRDefault="00CD2486" w:rsidP="00764056">
            <w:pPr>
              <w:pStyle w:val="a4"/>
              <w:widowControl w:val="0"/>
              <w:autoSpaceDE w:val="0"/>
              <w:autoSpaceDN w:val="0"/>
              <w:adjustRightInd w:val="0"/>
              <w:spacing w:after="0"/>
              <w:ind w:left="0"/>
            </w:pPr>
            <w:r w:rsidRPr="00764056">
              <w:t xml:space="preserve">Юридический адрес: </w:t>
            </w:r>
            <w:r w:rsidR="006853E0" w:rsidRPr="00764056">
              <w:t>Саратовская область, Красноармейский район, ст.Паницкая, ул. Победы, д.5г</w:t>
            </w:r>
          </w:p>
          <w:p w:rsidR="006853E0" w:rsidRPr="00764056" w:rsidRDefault="00CD2486" w:rsidP="00764056">
            <w:pPr>
              <w:pStyle w:val="a4"/>
              <w:widowControl w:val="0"/>
              <w:autoSpaceDE w:val="0"/>
              <w:autoSpaceDN w:val="0"/>
              <w:adjustRightInd w:val="0"/>
              <w:spacing w:after="0"/>
              <w:ind w:left="0"/>
            </w:pPr>
            <w:r w:rsidRPr="00764056">
              <w:t>Почтовый адрес:</w:t>
            </w:r>
            <w:r w:rsidR="006853E0" w:rsidRPr="00764056">
              <w:t xml:space="preserve"> 412813,</w:t>
            </w:r>
            <w:r w:rsidRPr="00764056">
              <w:t xml:space="preserve"> </w:t>
            </w:r>
            <w:r w:rsidR="006853E0" w:rsidRPr="00764056">
              <w:t>Саратовская область, Красноармейский район, ст.Паницкая, ул. Победы, д.5г</w:t>
            </w:r>
          </w:p>
          <w:p w:rsidR="00CD2486" w:rsidRPr="00764056" w:rsidRDefault="00CD2486" w:rsidP="00764056">
            <w:pPr>
              <w:pStyle w:val="a4"/>
              <w:widowControl w:val="0"/>
              <w:autoSpaceDE w:val="0"/>
              <w:autoSpaceDN w:val="0"/>
              <w:adjustRightInd w:val="0"/>
              <w:spacing w:after="0"/>
              <w:ind w:left="0"/>
            </w:pPr>
            <w:r w:rsidRPr="00764056">
              <w:t xml:space="preserve">Телефон: </w:t>
            </w:r>
            <w:r w:rsidR="006853E0" w:rsidRPr="00764056">
              <w:t>8(84550) 2-06-14, 2-06-81</w:t>
            </w:r>
          </w:p>
          <w:p w:rsidR="006853E0" w:rsidRPr="00764056" w:rsidRDefault="006853E0" w:rsidP="00764056">
            <w:pPr>
              <w:pStyle w:val="a4"/>
              <w:widowControl w:val="0"/>
              <w:autoSpaceDE w:val="0"/>
              <w:autoSpaceDN w:val="0"/>
              <w:adjustRightInd w:val="0"/>
              <w:spacing w:after="0"/>
              <w:ind w:left="0"/>
            </w:pPr>
            <w:r w:rsidRPr="00764056">
              <w:rPr>
                <w:lang w:val="en-US"/>
              </w:rPr>
              <w:t>E</w:t>
            </w:r>
            <w:r w:rsidRPr="00764056">
              <w:t>-</w:t>
            </w:r>
            <w:r w:rsidRPr="00764056">
              <w:rPr>
                <w:lang w:val="en-US"/>
              </w:rPr>
              <w:t>mail</w:t>
            </w:r>
            <w:r w:rsidRPr="00764056">
              <w:t xml:space="preserve">: </w:t>
            </w:r>
            <w:proofErr w:type="spellStart"/>
            <w:r w:rsidRPr="00764056">
              <w:rPr>
                <w:lang w:val="en-US"/>
              </w:rPr>
              <w:t>fgu</w:t>
            </w:r>
            <w:proofErr w:type="spellEnd"/>
            <w:r w:rsidRPr="00764056">
              <w:t>_</w:t>
            </w:r>
            <w:proofErr w:type="spellStart"/>
            <w:r w:rsidRPr="00764056">
              <w:rPr>
                <w:lang w:val="en-US"/>
              </w:rPr>
              <w:t>kp</w:t>
            </w:r>
            <w:proofErr w:type="spellEnd"/>
            <w:r w:rsidRPr="00764056">
              <w:t>_20@</w:t>
            </w:r>
            <w:proofErr w:type="spellStart"/>
            <w:r w:rsidRPr="00764056">
              <w:rPr>
                <w:lang w:val="en-US"/>
              </w:rPr>
              <w:t>bk</w:t>
            </w:r>
            <w:proofErr w:type="spellEnd"/>
            <w:r w:rsidRPr="00764056">
              <w:t>.</w:t>
            </w:r>
            <w:proofErr w:type="spellStart"/>
            <w:r w:rsidRPr="00764056">
              <w:rPr>
                <w:lang w:val="en-US"/>
              </w:rPr>
              <w:t>ru</w:t>
            </w:r>
            <w:proofErr w:type="spellEnd"/>
          </w:p>
          <w:p w:rsidR="00CD2486" w:rsidRPr="00764056" w:rsidRDefault="00CD2486" w:rsidP="00764056">
            <w:pPr>
              <w:pStyle w:val="a4"/>
              <w:widowControl w:val="0"/>
              <w:autoSpaceDE w:val="0"/>
              <w:autoSpaceDN w:val="0"/>
              <w:adjustRightInd w:val="0"/>
              <w:spacing w:after="0"/>
              <w:ind w:left="0"/>
            </w:pPr>
            <w:r w:rsidRPr="00764056">
              <w:t>Банковские реквизиты:</w:t>
            </w:r>
          </w:p>
          <w:p w:rsidR="00764056" w:rsidRPr="00764056" w:rsidRDefault="00764056" w:rsidP="00764056">
            <w:pPr>
              <w:spacing w:after="0" w:line="240" w:lineRule="auto"/>
              <w:rPr>
                <w:rFonts w:ascii="Times New Roman" w:eastAsia="Times New Roman" w:hAnsi="Times New Roman" w:cs="Times New Roman"/>
                <w:sz w:val="24"/>
                <w:szCs w:val="24"/>
              </w:rPr>
            </w:pPr>
            <w:r w:rsidRPr="00764056">
              <w:rPr>
                <w:rFonts w:ascii="Times New Roman" w:eastAsia="Times New Roman" w:hAnsi="Times New Roman" w:cs="Times New Roman"/>
                <w:sz w:val="24"/>
                <w:szCs w:val="24"/>
              </w:rPr>
              <w:t>ИНН 6442001379</w:t>
            </w:r>
          </w:p>
          <w:p w:rsidR="00764056" w:rsidRPr="00764056" w:rsidRDefault="00764056" w:rsidP="00764056">
            <w:pPr>
              <w:spacing w:after="0" w:line="240" w:lineRule="auto"/>
              <w:rPr>
                <w:rFonts w:ascii="Times New Roman" w:eastAsia="Times New Roman" w:hAnsi="Times New Roman" w:cs="Times New Roman"/>
                <w:sz w:val="24"/>
                <w:szCs w:val="24"/>
              </w:rPr>
            </w:pPr>
            <w:r w:rsidRPr="00764056">
              <w:rPr>
                <w:rFonts w:ascii="Times New Roman" w:eastAsia="Times New Roman" w:hAnsi="Times New Roman" w:cs="Times New Roman"/>
                <w:sz w:val="24"/>
                <w:szCs w:val="24"/>
              </w:rPr>
              <w:t>КПП 644201001</w:t>
            </w:r>
          </w:p>
          <w:p w:rsidR="00764056" w:rsidRPr="00764056" w:rsidRDefault="00764056" w:rsidP="00764056">
            <w:pPr>
              <w:spacing w:after="0" w:line="240" w:lineRule="auto"/>
              <w:rPr>
                <w:rFonts w:ascii="Times New Roman" w:eastAsia="Times New Roman" w:hAnsi="Times New Roman" w:cs="Times New Roman"/>
                <w:sz w:val="24"/>
                <w:szCs w:val="24"/>
              </w:rPr>
            </w:pPr>
            <w:r w:rsidRPr="00764056">
              <w:rPr>
                <w:rFonts w:ascii="Times New Roman" w:eastAsia="Times New Roman" w:hAnsi="Times New Roman" w:cs="Times New Roman"/>
                <w:sz w:val="24"/>
                <w:szCs w:val="24"/>
              </w:rPr>
              <w:t>ОКВЭД 84.23.4</w:t>
            </w:r>
          </w:p>
          <w:p w:rsidR="00764056" w:rsidRPr="00764056" w:rsidRDefault="00764056" w:rsidP="00764056">
            <w:pPr>
              <w:spacing w:after="0" w:line="240" w:lineRule="auto"/>
              <w:rPr>
                <w:rFonts w:ascii="Times New Roman" w:eastAsia="Times New Roman" w:hAnsi="Times New Roman" w:cs="Times New Roman"/>
                <w:sz w:val="24"/>
                <w:szCs w:val="24"/>
              </w:rPr>
            </w:pPr>
            <w:r w:rsidRPr="00764056">
              <w:rPr>
                <w:rFonts w:ascii="Times New Roman" w:eastAsia="Times New Roman" w:hAnsi="Times New Roman" w:cs="Times New Roman"/>
                <w:sz w:val="24"/>
                <w:szCs w:val="24"/>
              </w:rPr>
              <w:t>ОКАТО 63222857001</w:t>
            </w:r>
          </w:p>
          <w:p w:rsidR="00764056" w:rsidRPr="00764056" w:rsidRDefault="00764056" w:rsidP="00764056">
            <w:pPr>
              <w:spacing w:after="0" w:line="240" w:lineRule="auto"/>
              <w:rPr>
                <w:rFonts w:ascii="Times New Roman" w:eastAsia="Times New Roman" w:hAnsi="Times New Roman" w:cs="Times New Roman"/>
                <w:sz w:val="24"/>
                <w:szCs w:val="24"/>
              </w:rPr>
            </w:pPr>
            <w:r w:rsidRPr="00764056">
              <w:rPr>
                <w:rFonts w:ascii="Times New Roman" w:eastAsia="Times New Roman" w:hAnsi="Times New Roman" w:cs="Times New Roman"/>
                <w:sz w:val="24"/>
                <w:szCs w:val="24"/>
              </w:rPr>
              <w:t>ОКПО 08828032</w:t>
            </w:r>
          </w:p>
          <w:p w:rsidR="00764056" w:rsidRPr="00764056" w:rsidRDefault="00764056" w:rsidP="00764056">
            <w:pPr>
              <w:spacing w:after="0" w:line="240" w:lineRule="auto"/>
              <w:rPr>
                <w:rFonts w:ascii="Times New Roman" w:eastAsia="Times New Roman" w:hAnsi="Times New Roman" w:cs="Times New Roman"/>
                <w:sz w:val="24"/>
                <w:szCs w:val="24"/>
              </w:rPr>
            </w:pPr>
            <w:r w:rsidRPr="00764056">
              <w:rPr>
                <w:rFonts w:ascii="Times New Roman" w:eastAsia="Times New Roman" w:hAnsi="Times New Roman" w:cs="Times New Roman"/>
                <w:sz w:val="24"/>
                <w:szCs w:val="24"/>
              </w:rPr>
              <w:t>ОКТМО 63622435</w:t>
            </w:r>
          </w:p>
          <w:p w:rsidR="00764056" w:rsidRPr="00764056" w:rsidRDefault="00764056" w:rsidP="00764056">
            <w:pPr>
              <w:spacing w:after="0" w:line="240" w:lineRule="auto"/>
              <w:rPr>
                <w:rFonts w:ascii="Times New Roman" w:eastAsia="Times New Roman" w:hAnsi="Times New Roman" w:cs="Times New Roman"/>
                <w:sz w:val="24"/>
                <w:szCs w:val="24"/>
              </w:rPr>
            </w:pPr>
            <w:r w:rsidRPr="00764056">
              <w:rPr>
                <w:rFonts w:ascii="Times New Roman" w:eastAsia="Times New Roman" w:hAnsi="Times New Roman" w:cs="Times New Roman"/>
                <w:sz w:val="24"/>
                <w:szCs w:val="24"/>
              </w:rPr>
              <w:t>ОГРН 1026401732224</w:t>
            </w:r>
          </w:p>
          <w:p w:rsidR="00764056" w:rsidRPr="00764056" w:rsidRDefault="00764056" w:rsidP="00764056">
            <w:pPr>
              <w:spacing w:after="0" w:line="240" w:lineRule="auto"/>
              <w:rPr>
                <w:rFonts w:ascii="Times New Roman" w:eastAsia="Times New Roman" w:hAnsi="Times New Roman" w:cs="Times New Roman"/>
                <w:sz w:val="24"/>
                <w:szCs w:val="24"/>
              </w:rPr>
            </w:pPr>
            <w:r w:rsidRPr="00764056">
              <w:rPr>
                <w:rFonts w:ascii="Times New Roman" w:eastAsia="Times New Roman" w:hAnsi="Times New Roman" w:cs="Times New Roman"/>
                <w:sz w:val="24"/>
                <w:szCs w:val="24"/>
              </w:rPr>
              <w:t>к/с 40102810745370000024</w:t>
            </w:r>
          </w:p>
          <w:p w:rsidR="00764056" w:rsidRPr="00764056" w:rsidRDefault="00764056" w:rsidP="00764056">
            <w:pPr>
              <w:spacing w:after="0" w:line="240" w:lineRule="auto"/>
              <w:rPr>
                <w:rFonts w:ascii="Times New Roman" w:eastAsia="Times New Roman" w:hAnsi="Times New Roman" w:cs="Times New Roman"/>
                <w:sz w:val="24"/>
                <w:szCs w:val="24"/>
              </w:rPr>
            </w:pPr>
            <w:r w:rsidRPr="00764056">
              <w:rPr>
                <w:rFonts w:ascii="Times New Roman" w:eastAsia="Times New Roman" w:hAnsi="Times New Roman" w:cs="Times New Roman"/>
                <w:sz w:val="24"/>
                <w:szCs w:val="24"/>
              </w:rPr>
              <w:t xml:space="preserve">р/с 03211643000000013247 </w:t>
            </w:r>
          </w:p>
          <w:p w:rsidR="00764056" w:rsidRPr="00764056" w:rsidRDefault="00764056" w:rsidP="00764056">
            <w:pPr>
              <w:spacing w:after="0" w:line="240" w:lineRule="auto"/>
              <w:rPr>
                <w:rFonts w:ascii="Times New Roman" w:eastAsia="Times New Roman" w:hAnsi="Times New Roman" w:cs="Times New Roman"/>
                <w:sz w:val="24"/>
                <w:szCs w:val="24"/>
              </w:rPr>
            </w:pPr>
            <w:r w:rsidRPr="00764056">
              <w:rPr>
                <w:rFonts w:ascii="Times New Roman" w:eastAsia="Times New Roman" w:hAnsi="Times New Roman" w:cs="Times New Roman"/>
                <w:sz w:val="24"/>
                <w:szCs w:val="24"/>
              </w:rPr>
              <w:t>Банк: ОКЦ № 1 ВВГУ Банка России // УФК по Нижегородской области, г. Нижний Новгород</w:t>
            </w:r>
          </w:p>
          <w:p w:rsidR="00764056" w:rsidRPr="00764056" w:rsidRDefault="00764056" w:rsidP="00764056">
            <w:pPr>
              <w:spacing w:after="0" w:line="240" w:lineRule="auto"/>
              <w:rPr>
                <w:rFonts w:ascii="Times New Roman" w:eastAsia="Times New Roman" w:hAnsi="Times New Roman" w:cs="Times New Roman"/>
                <w:sz w:val="24"/>
                <w:szCs w:val="24"/>
                <w:lang w:val="en-US"/>
              </w:rPr>
            </w:pPr>
            <w:r w:rsidRPr="00764056">
              <w:rPr>
                <w:rFonts w:ascii="Times New Roman" w:eastAsia="Times New Roman" w:hAnsi="Times New Roman" w:cs="Times New Roman"/>
                <w:sz w:val="24"/>
                <w:szCs w:val="24"/>
              </w:rPr>
              <w:t>л</w:t>
            </w:r>
            <w:r w:rsidRPr="00764056">
              <w:rPr>
                <w:rFonts w:ascii="Times New Roman" w:eastAsia="Times New Roman" w:hAnsi="Times New Roman" w:cs="Times New Roman"/>
                <w:sz w:val="24"/>
                <w:szCs w:val="24"/>
                <w:lang w:val="en-US"/>
              </w:rPr>
              <w:t>/</w:t>
            </w:r>
            <w:proofErr w:type="spellStart"/>
            <w:r w:rsidRPr="00764056">
              <w:rPr>
                <w:rFonts w:ascii="Times New Roman" w:eastAsia="Times New Roman" w:hAnsi="Times New Roman" w:cs="Times New Roman"/>
                <w:sz w:val="24"/>
                <w:szCs w:val="24"/>
              </w:rPr>
              <w:t>сч</w:t>
            </w:r>
            <w:proofErr w:type="spellEnd"/>
            <w:r w:rsidRPr="00764056">
              <w:rPr>
                <w:rFonts w:ascii="Times New Roman" w:eastAsia="Times New Roman" w:hAnsi="Times New Roman" w:cs="Times New Roman"/>
                <w:sz w:val="24"/>
                <w:szCs w:val="24"/>
                <w:lang w:val="en-US"/>
              </w:rPr>
              <w:t xml:space="preserve">. 03601110240, </w:t>
            </w:r>
          </w:p>
          <w:p w:rsidR="00764056" w:rsidRPr="00764056" w:rsidRDefault="00764056" w:rsidP="00764056">
            <w:pPr>
              <w:spacing w:after="0" w:line="240" w:lineRule="auto"/>
              <w:rPr>
                <w:rFonts w:ascii="Times New Roman" w:eastAsia="Times New Roman" w:hAnsi="Times New Roman" w:cs="Times New Roman"/>
                <w:sz w:val="24"/>
                <w:szCs w:val="24"/>
                <w:lang w:val="en-US"/>
              </w:rPr>
            </w:pPr>
            <w:r w:rsidRPr="00764056">
              <w:rPr>
                <w:rFonts w:ascii="Times New Roman" w:eastAsia="Times New Roman" w:hAnsi="Times New Roman" w:cs="Times New Roman"/>
                <w:sz w:val="24"/>
                <w:szCs w:val="24"/>
              </w:rPr>
              <w:t>БИК</w:t>
            </w:r>
            <w:r w:rsidRPr="00764056">
              <w:rPr>
                <w:rFonts w:ascii="Times New Roman" w:eastAsia="Times New Roman" w:hAnsi="Times New Roman" w:cs="Times New Roman"/>
                <w:sz w:val="24"/>
                <w:szCs w:val="24"/>
                <w:lang w:val="en-US"/>
              </w:rPr>
              <w:t xml:space="preserve"> 012202102,</w:t>
            </w:r>
          </w:p>
          <w:p w:rsidR="00764056" w:rsidRPr="00764056" w:rsidRDefault="00764056" w:rsidP="00764056">
            <w:pPr>
              <w:spacing w:after="0" w:line="240" w:lineRule="auto"/>
              <w:rPr>
                <w:rFonts w:ascii="Times New Roman" w:eastAsia="Times New Roman" w:hAnsi="Times New Roman" w:cs="Times New Roman"/>
                <w:sz w:val="24"/>
                <w:szCs w:val="24"/>
                <w:lang w:val="en-US"/>
              </w:rPr>
            </w:pPr>
            <w:r w:rsidRPr="00764056">
              <w:rPr>
                <w:rFonts w:ascii="Times New Roman" w:eastAsia="Times New Roman" w:hAnsi="Times New Roman" w:cs="Times New Roman"/>
                <w:sz w:val="24"/>
                <w:szCs w:val="24"/>
                <w:lang w:val="en-US"/>
              </w:rPr>
              <w:t>E-mail: fgu_kp_20@bk.ru</w:t>
            </w:r>
          </w:p>
          <w:p w:rsidR="003C7B6A" w:rsidRPr="00764056" w:rsidRDefault="00764056" w:rsidP="00764056">
            <w:pPr>
              <w:pStyle w:val="a4"/>
              <w:widowControl w:val="0"/>
              <w:autoSpaceDE w:val="0"/>
              <w:autoSpaceDN w:val="0"/>
              <w:adjustRightInd w:val="0"/>
              <w:spacing w:after="0"/>
              <w:ind w:left="0"/>
            </w:pPr>
            <w:proofErr w:type="spellStart"/>
            <w:r w:rsidRPr="00764056">
              <w:rPr>
                <w:rFonts w:eastAsia="Times New Roman"/>
              </w:rPr>
              <w:t>конт.тел</w:t>
            </w:r>
            <w:proofErr w:type="spellEnd"/>
            <w:r w:rsidRPr="00764056">
              <w:rPr>
                <w:rFonts w:eastAsia="Times New Roman"/>
              </w:rPr>
              <w:t>. 8(84550) 2-06-14, 2-06-35</w:t>
            </w:r>
          </w:p>
          <w:p w:rsidR="003C7B6A" w:rsidRPr="00764056" w:rsidRDefault="003C7B6A" w:rsidP="00764056">
            <w:pPr>
              <w:pStyle w:val="a4"/>
              <w:widowControl w:val="0"/>
              <w:autoSpaceDE w:val="0"/>
              <w:autoSpaceDN w:val="0"/>
              <w:adjustRightInd w:val="0"/>
              <w:spacing w:after="0"/>
              <w:ind w:left="0"/>
            </w:pPr>
          </w:p>
          <w:p w:rsidR="00390F7C" w:rsidRPr="00764056" w:rsidRDefault="00390F7C" w:rsidP="00764056">
            <w:pPr>
              <w:widowControl w:val="0"/>
              <w:autoSpaceDE w:val="0"/>
              <w:autoSpaceDN w:val="0"/>
              <w:adjustRightInd w:val="0"/>
              <w:spacing w:after="0" w:line="240" w:lineRule="auto"/>
              <w:rPr>
                <w:rFonts w:ascii="Times New Roman" w:hAnsi="Times New Roman"/>
                <w:sz w:val="24"/>
                <w:szCs w:val="24"/>
              </w:rPr>
            </w:pPr>
            <w:r w:rsidRPr="00764056">
              <w:rPr>
                <w:rFonts w:ascii="Times New Roman" w:hAnsi="Times New Roman"/>
                <w:sz w:val="24"/>
                <w:szCs w:val="24"/>
              </w:rPr>
              <w:t>Заказчик:</w:t>
            </w:r>
          </w:p>
          <w:p w:rsidR="004D188F" w:rsidRPr="00764056" w:rsidRDefault="00390F7C" w:rsidP="00764056">
            <w:pPr>
              <w:widowControl w:val="0"/>
              <w:autoSpaceDE w:val="0"/>
              <w:autoSpaceDN w:val="0"/>
              <w:adjustRightInd w:val="0"/>
              <w:spacing w:after="0" w:line="240" w:lineRule="auto"/>
              <w:jc w:val="both"/>
              <w:rPr>
                <w:rFonts w:ascii="Times New Roman" w:hAnsi="Times New Roman"/>
                <w:sz w:val="24"/>
                <w:szCs w:val="24"/>
              </w:rPr>
            </w:pPr>
            <w:r w:rsidRPr="00764056">
              <w:rPr>
                <w:rFonts w:ascii="Times New Roman" w:hAnsi="Times New Roman"/>
                <w:sz w:val="24"/>
                <w:szCs w:val="24"/>
              </w:rPr>
              <w:t xml:space="preserve">_______________ </w:t>
            </w:r>
            <w:r w:rsidR="00F60AEE" w:rsidRPr="00764056">
              <w:rPr>
                <w:rFonts w:ascii="Times New Roman" w:hAnsi="Times New Roman"/>
                <w:sz w:val="24"/>
                <w:szCs w:val="24"/>
              </w:rPr>
              <w:t>С.</w:t>
            </w:r>
            <w:r w:rsidR="00B66AF6" w:rsidRPr="00764056">
              <w:rPr>
                <w:rFonts w:ascii="Times New Roman" w:hAnsi="Times New Roman"/>
                <w:sz w:val="24"/>
                <w:szCs w:val="24"/>
              </w:rPr>
              <w:t>Е</w:t>
            </w:r>
            <w:r w:rsidR="00F60AEE" w:rsidRPr="00764056">
              <w:rPr>
                <w:rFonts w:ascii="Times New Roman" w:hAnsi="Times New Roman"/>
                <w:sz w:val="24"/>
                <w:szCs w:val="24"/>
              </w:rPr>
              <w:t xml:space="preserve">. </w:t>
            </w:r>
            <w:r w:rsidR="00B66AF6" w:rsidRPr="00764056">
              <w:rPr>
                <w:rFonts w:ascii="Times New Roman" w:hAnsi="Times New Roman"/>
                <w:sz w:val="24"/>
                <w:szCs w:val="24"/>
              </w:rPr>
              <w:t>Марченко</w:t>
            </w:r>
            <w:r w:rsidRPr="00764056">
              <w:rPr>
                <w:rFonts w:ascii="Times New Roman" w:hAnsi="Times New Roman"/>
                <w:sz w:val="24"/>
                <w:szCs w:val="24"/>
              </w:rPr>
              <w:t xml:space="preserve">   </w:t>
            </w:r>
          </w:p>
          <w:p w:rsidR="00390F7C" w:rsidRPr="00764056" w:rsidRDefault="00390F7C" w:rsidP="00764056">
            <w:pPr>
              <w:widowControl w:val="0"/>
              <w:autoSpaceDE w:val="0"/>
              <w:autoSpaceDN w:val="0"/>
              <w:adjustRightInd w:val="0"/>
              <w:spacing w:after="0" w:line="240" w:lineRule="auto"/>
              <w:jc w:val="both"/>
              <w:rPr>
                <w:rFonts w:ascii="Times New Roman" w:hAnsi="Times New Roman"/>
                <w:sz w:val="24"/>
                <w:szCs w:val="24"/>
              </w:rPr>
            </w:pPr>
            <w:r w:rsidRPr="00764056">
              <w:rPr>
                <w:rFonts w:ascii="Times New Roman" w:hAnsi="Times New Roman"/>
                <w:sz w:val="24"/>
                <w:szCs w:val="24"/>
              </w:rPr>
              <w:t>«___» _______________20</w:t>
            </w:r>
            <w:r w:rsidR="00CD2486" w:rsidRPr="00764056">
              <w:rPr>
                <w:rFonts w:ascii="Times New Roman" w:hAnsi="Times New Roman"/>
                <w:sz w:val="24"/>
                <w:szCs w:val="24"/>
              </w:rPr>
              <w:t>2</w:t>
            </w:r>
            <w:r w:rsidR="00297FC6">
              <w:rPr>
                <w:rFonts w:ascii="Times New Roman" w:hAnsi="Times New Roman"/>
                <w:sz w:val="24"/>
                <w:szCs w:val="24"/>
              </w:rPr>
              <w:t>6</w:t>
            </w:r>
            <w:r w:rsidR="0080538F" w:rsidRPr="00764056">
              <w:rPr>
                <w:rFonts w:ascii="Times New Roman" w:hAnsi="Times New Roman"/>
                <w:sz w:val="24"/>
                <w:szCs w:val="24"/>
              </w:rPr>
              <w:t xml:space="preserve"> </w:t>
            </w:r>
            <w:r w:rsidRPr="00764056">
              <w:rPr>
                <w:rFonts w:ascii="Times New Roman" w:hAnsi="Times New Roman"/>
                <w:sz w:val="24"/>
                <w:szCs w:val="24"/>
              </w:rPr>
              <w:t>г.</w:t>
            </w:r>
          </w:p>
          <w:p w:rsidR="00390F7C" w:rsidRPr="00C66027" w:rsidRDefault="00390F7C" w:rsidP="00764056">
            <w:pPr>
              <w:widowControl w:val="0"/>
              <w:autoSpaceDE w:val="0"/>
              <w:autoSpaceDN w:val="0"/>
              <w:adjustRightInd w:val="0"/>
              <w:spacing w:after="0" w:line="240" w:lineRule="auto"/>
              <w:jc w:val="both"/>
              <w:rPr>
                <w:rFonts w:ascii="Times New Roman" w:hAnsi="Times New Roman"/>
                <w:sz w:val="24"/>
                <w:szCs w:val="24"/>
              </w:rPr>
            </w:pPr>
            <w:r w:rsidRPr="00764056">
              <w:rPr>
                <w:rFonts w:ascii="Times New Roman" w:hAnsi="Times New Roman"/>
                <w:sz w:val="24"/>
                <w:szCs w:val="24"/>
              </w:rPr>
              <w:t>МП</w:t>
            </w:r>
          </w:p>
        </w:tc>
        <w:tc>
          <w:tcPr>
            <w:tcW w:w="4642" w:type="dxa"/>
          </w:tcPr>
          <w:p w:rsidR="00390F7C" w:rsidRPr="00764056" w:rsidRDefault="00390F7C" w:rsidP="00764056">
            <w:pPr>
              <w:widowControl w:val="0"/>
              <w:autoSpaceDE w:val="0"/>
              <w:autoSpaceDN w:val="0"/>
              <w:adjustRightInd w:val="0"/>
              <w:spacing w:after="0" w:line="240" w:lineRule="auto"/>
              <w:jc w:val="center"/>
              <w:rPr>
                <w:rFonts w:ascii="Times New Roman" w:hAnsi="Times New Roman"/>
                <w:b/>
                <w:sz w:val="24"/>
                <w:szCs w:val="24"/>
              </w:rPr>
            </w:pPr>
            <w:r w:rsidRPr="00764056">
              <w:rPr>
                <w:rFonts w:ascii="Times New Roman" w:hAnsi="Times New Roman"/>
                <w:b/>
                <w:sz w:val="24"/>
                <w:szCs w:val="24"/>
              </w:rPr>
              <w:t>Исполнитель:</w:t>
            </w:r>
          </w:p>
          <w:p w:rsidR="003C7B6A" w:rsidRPr="00764056" w:rsidRDefault="0080538F" w:rsidP="00764056">
            <w:pPr>
              <w:widowControl w:val="0"/>
              <w:autoSpaceDE w:val="0"/>
              <w:autoSpaceDN w:val="0"/>
              <w:adjustRightInd w:val="0"/>
              <w:spacing w:after="0" w:line="240" w:lineRule="auto"/>
              <w:rPr>
                <w:rFonts w:ascii="Times New Roman" w:hAnsi="Times New Roman"/>
                <w:b/>
                <w:sz w:val="24"/>
                <w:szCs w:val="24"/>
              </w:rPr>
            </w:pPr>
            <w:r w:rsidRPr="00764056">
              <w:rPr>
                <w:rFonts w:ascii="Times New Roman" w:hAnsi="Times New Roman"/>
                <w:b/>
                <w:sz w:val="24"/>
                <w:szCs w:val="24"/>
              </w:rPr>
              <w:t xml:space="preserve"> </w:t>
            </w:r>
          </w:p>
          <w:p w:rsidR="00B66AF6" w:rsidRPr="00764056" w:rsidRDefault="00B66AF6" w:rsidP="00764056">
            <w:pPr>
              <w:widowControl w:val="0"/>
              <w:autoSpaceDE w:val="0"/>
              <w:autoSpaceDN w:val="0"/>
              <w:adjustRightInd w:val="0"/>
              <w:spacing w:after="0" w:line="240" w:lineRule="auto"/>
              <w:rPr>
                <w:rFonts w:ascii="Times New Roman" w:hAnsi="Times New Roman"/>
                <w:b/>
                <w:sz w:val="24"/>
                <w:szCs w:val="24"/>
              </w:rPr>
            </w:pPr>
          </w:p>
          <w:p w:rsidR="00B66AF6" w:rsidRPr="00764056" w:rsidRDefault="00B66AF6" w:rsidP="00764056">
            <w:pPr>
              <w:widowControl w:val="0"/>
              <w:autoSpaceDE w:val="0"/>
              <w:autoSpaceDN w:val="0"/>
              <w:adjustRightInd w:val="0"/>
              <w:spacing w:after="0" w:line="240" w:lineRule="auto"/>
              <w:rPr>
                <w:rFonts w:ascii="Times New Roman" w:hAnsi="Times New Roman"/>
                <w:b/>
                <w:sz w:val="24"/>
                <w:szCs w:val="24"/>
              </w:rPr>
            </w:pPr>
          </w:p>
          <w:p w:rsidR="00B66AF6" w:rsidRPr="00764056" w:rsidRDefault="00B66AF6" w:rsidP="00764056">
            <w:pPr>
              <w:widowControl w:val="0"/>
              <w:autoSpaceDE w:val="0"/>
              <w:autoSpaceDN w:val="0"/>
              <w:adjustRightInd w:val="0"/>
              <w:spacing w:after="0" w:line="240" w:lineRule="auto"/>
              <w:rPr>
                <w:rFonts w:ascii="Times New Roman" w:hAnsi="Times New Roman"/>
                <w:b/>
                <w:sz w:val="24"/>
                <w:szCs w:val="24"/>
              </w:rPr>
            </w:pPr>
          </w:p>
          <w:p w:rsidR="00B66AF6" w:rsidRPr="00764056" w:rsidRDefault="00B66AF6" w:rsidP="00764056">
            <w:pPr>
              <w:widowControl w:val="0"/>
              <w:autoSpaceDE w:val="0"/>
              <w:autoSpaceDN w:val="0"/>
              <w:adjustRightInd w:val="0"/>
              <w:spacing w:after="0" w:line="240" w:lineRule="auto"/>
              <w:rPr>
                <w:rFonts w:ascii="Times New Roman" w:hAnsi="Times New Roman"/>
                <w:b/>
                <w:sz w:val="24"/>
                <w:szCs w:val="24"/>
              </w:rPr>
            </w:pPr>
          </w:p>
          <w:p w:rsidR="00B66AF6" w:rsidRPr="00764056" w:rsidRDefault="00B66AF6" w:rsidP="00764056">
            <w:pPr>
              <w:widowControl w:val="0"/>
              <w:autoSpaceDE w:val="0"/>
              <w:autoSpaceDN w:val="0"/>
              <w:adjustRightInd w:val="0"/>
              <w:spacing w:after="0" w:line="240" w:lineRule="auto"/>
              <w:rPr>
                <w:rFonts w:ascii="Times New Roman" w:hAnsi="Times New Roman"/>
                <w:b/>
                <w:sz w:val="24"/>
                <w:szCs w:val="24"/>
              </w:rPr>
            </w:pPr>
          </w:p>
          <w:p w:rsidR="00B66AF6" w:rsidRPr="00764056" w:rsidRDefault="00B66AF6" w:rsidP="00764056">
            <w:pPr>
              <w:widowControl w:val="0"/>
              <w:autoSpaceDE w:val="0"/>
              <w:autoSpaceDN w:val="0"/>
              <w:adjustRightInd w:val="0"/>
              <w:spacing w:after="0" w:line="240" w:lineRule="auto"/>
              <w:rPr>
                <w:rFonts w:ascii="Times New Roman" w:hAnsi="Times New Roman"/>
                <w:b/>
                <w:sz w:val="24"/>
                <w:szCs w:val="24"/>
              </w:rPr>
            </w:pPr>
          </w:p>
          <w:p w:rsidR="00B66AF6" w:rsidRPr="00764056" w:rsidRDefault="00B66AF6" w:rsidP="00764056">
            <w:pPr>
              <w:widowControl w:val="0"/>
              <w:autoSpaceDE w:val="0"/>
              <w:autoSpaceDN w:val="0"/>
              <w:adjustRightInd w:val="0"/>
              <w:spacing w:after="0" w:line="240" w:lineRule="auto"/>
              <w:rPr>
                <w:rFonts w:ascii="Times New Roman" w:hAnsi="Times New Roman"/>
                <w:b/>
                <w:sz w:val="24"/>
                <w:szCs w:val="24"/>
              </w:rPr>
            </w:pPr>
          </w:p>
          <w:p w:rsidR="00B66AF6" w:rsidRPr="00764056" w:rsidRDefault="00B66AF6" w:rsidP="00764056">
            <w:pPr>
              <w:widowControl w:val="0"/>
              <w:autoSpaceDE w:val="0"/>
              <w:autoSpaceDN w:val="0"/>
              <w:adjustRightInd w:val="0"/>
              <w:spacing w:after="0" w:line="240" w:lineRule="auto"/>
              <w:rPr>
                <w:rFonts w:ascii="Times New Roman" w:hAnsi="Times New Roman"/>
                <w:b/>
                <w:sz w:val="24"/>
                <w:szCs w:val="24"/>
              </w:rPr>
            </w:pPr>
          </w:p>
          <w:p w:rsidR="00B66AF6" w:rsidRPr="00764056" w:rsidRDefault="00B66AF6" w:rsidP="00764056">
            <w:pPr>
              <w:widowControl w:val="0"/>
              <w:autoSpaceDE w:val="0"/>
              <w:autoSpaceDN w:val="0"/>
              <w:adjustRightInd w:val="0"/>
              <w:spacing w:after="0" w:line="240" w:lineRule="auto"/>
              <w:rPr>
                <w:rFonts w:ascii="Times New Roman" w:hAnsi="Times New Roman"/>
                <w:b/>
                <w:sz w:val="24"/>
                <w:szCs w:val="24"/>
              </w:rPr>
            </w:pPr>
          </w:p>
          <w:p w:rsidR="00764056" w:rsidRPr="00764056" w:rsidRDefault="00764056" w:rsidP="00764056">
            <w:pPr>
              <w:widowControl w:val="0"/>
              <w:autoSpaceDE w:val="0"/>
              <w:autoSpaceDN w:val="0"/>
              <w:adjustRightInd w:val="0"/>
              <w:spacing w:after="0" w:line="240" w:lineRule="auto"/>
              <w:rPr>
                <w:rFonts w:ascii="Times New Roman" w:hAnsi="Times New Roman"/>
                <w:b/>
                <w:sz w:val="24"/>
                <w:szCs w:val="24"/>
              </w:rPr>
            </w:pPr>
          </w:p>
          <w:p w:rsidR="00B66AF6" w:rsidRPr="00764056" w:rsidRDefault="00B66AF6" w:rsidP="00764056">
            <w:pPr>
              <w:widowControl w:val="0"/>
              <w:autoSpaceDE w:val="0"/>
              <w:autoSpaceDN w:val="0"/>
              <w:adjustRightInd w:val="0"/>
              <w:spacing w:after="0" w:line="240" w:lineRule="auto"/>
              <w:rPr>
                <w:rFonts w:ascii="Times New Roman" w:hAnsi="Times New Roman"/>
                <w:b/>
                <w:sz w:val="24"/>
                <w:szCs w:val="24"/>
              </w:rPr>
            </w:pPr>
          </w:p>
          <w:p w:rsidR="00B66AF6" w:rsidRPr="00764056" w:rsidRDefault="00B66AF6" w:rsidP="00764056">
            <w:pPr>
              <w:widowControl w:val="0"/>
              <w:autoSpaceDE w:val="0"/>
              <w:autoSpaceDN w:val="0"/>
              <w:adjustRightInd w:val="0"/>
              <w:spacing w:after="0" w:line="240" w:lineRule="auto"/>
              <w:rPr>
                <w:rFonts w:ascii="Times New Roman" w:hAnsi="Times New Roman"/>
                <w:b/>
                <w:sz w:val="24"/>
                <w:szCs w:val="24"/>
              </w:rPr>
            </w:pPr>
          </w:p>
          <w:p w:rsidR="00B66AF6" w:rsidRPr="00764056" w:rsidRDefault="00B66AF6" w:rsidP="00764056">
            <w:pPr>
              <w:widowControl w:val="0"/>
              <w:autoSpaceDE w:val="0"/>
              <w:autoSpaceDN w:val="0"/>
              <w:adjustRightInd w:val="0"/>
              <w:spacing w:after="0" w:line="240" w:lineRule="auto"/>
              <w:rPr>
                <w:rFonts w:ascii="Times New Roman" w:hAnsi="Times New Roman"/>
                <w:b/>
                <w:sz w:val="24"/>
                <w:szCs w:val="24"/>
              </w:rPr>
            </w:pPr>
          </w:p>
          <w:p w:rsidR="00B66AF6" w:rsidRDefault="00B66AF6" w:rsidP="00764056">
            <w:pPr>
              <w:widowControl w:val="0"/>
              <w:autoSpaceDE w:val="0"/>
              <w:autoSpaceDN w:val="0"/>
              <w:adjustRightInd w:val="0"/>
              <w:spacing w:after="0" w:line="240" w:lineRule="auto"/>
              <w:rPr>
                <w:rFonts w:ascii="Times New Roman" w:hAnsi="Times New Roman"/>
                <w:b/>
                <w:sz w:val="24"/>
                <w:szCs w:val="24"/>
              </w:rPr>
            </w:pPr>
          </w:p>
          <w:p w:rsidR="00764056" w:rsidRPr="00764056" w:rsidRDefault="00764056" w:rsidP="00764056">
            <w:pPr>
              <w:widowControl w:val="0"/>
              <w:autoSpaceDE w:val="0"/>
              <w:autoSpaceDN w:val="0"/>
              <w:adjustRightInd w:val="0"/>
              <w:spacing w:after="0" w:line="240" w:lineRule="auto"/>
              <w:rPr>
                <w:rFonts w:ascii="Times New Roman" w:hAnsi="Times New Roman"/>
                <w:b/>
                <w:sz w:val="24"/>
                <w:szCs w:val="24"/>
              </w:rPr>
            </w:pPr>
          </w:p>
          <w:p w:rsidR="00B66AF6" w:rsidRPr="00764056" w:rsidRDefault="00B66AF6" w:rsidP="00764056">
            <w:pPr>
              <w:widowControl w:val="0"/>
              <w:autoSpaceDE w:val="0"/>
              <w:autoSpaceDN w:val="0"/>
              <w:adjustRightInd w:val="0"/>
              <w:spacing w:after="0" w:line="240" w:lineRule="auto"/>
              <w:rPr>
                <w:rFonts w:ascii="Times New Roman" w:hAnsi="Times New Roman"/>
                <w:b/>
                <w:sz w:val="24"/>
                <w:szCs w:val="24"/>
              </w:rPr>
            </w:pPr>
          </w:p>
          <w:p w:rsidR="00B66AF6" w:rsidRPr="00764056" w:rsidRDefault="00B66AF6" w:rsidP="00764056">
            <w:pPr>
              <w:widowControl w:val="0"/>
              <w:autoSpaceDE w:val="0"/>
              <w:autoSpaceDN w:val="0"/>
              <w:adjustRightInd w:val="0"/>
              <w:spacing w:after="0" w:line="240" w:lineRule="auto"/>
              <w:rPr>
                <w:rFonts w:ascii="Times New Roman" w:hAnsi="Times New Roman"/>
                <w:b/>
                <w:sz w:val="24"/>
                <w:szCs w:val="24"/>
              </w:rPr>
            </w:pPr>
          </w:p>
          <w:p w:rsidR="00B66AF6" w:rsidRPr="00764056" w:rsidRDefault="00B66AF6" w:rsidP="00764056">
            <w:pPr>
              <w:widowControl w:val="0"/>
              <w:autoSpaceDE w:val="0"/>
              <w:autoSpaceDN w:val="0"/>
              <w:adjustRightInd w:val="0"/>
              <w:spacing w:after="0" w:line="240" w:lineRule="auto"/>
              <w:rPr>
                <w:rFonts w:ascii="Times New Roman" w:hAnsi="Times New Roman"/>
                <w:b/>
                <w:sz w:val="24"/>
                <w:szCs w:val="24"/>
              </w:rPr>
            </w:pPr>
          </w:p>
          <w:p w:rsidR="00B66AF6" w:rsidRDefault="00B66AF6" w:rsidP="00764056">
            <w:pPr>
              <w:widowControl w:val="0"/>
              <w:autoSpaceDE w:val="0"/>
              <w:autoSpaceDN w:val="0"/>
              <w:adjustRightInd w:val="0"/>
              <w:spacing w:after="0" w:line="240" w:lineRule="auto"/>
              <w:rPr>
                <w:rFonts w:ascii="Times New Roman" w:hAnsi="Times New Roman"/>
                <w:b/>
                <w:sz w:val="24"/>
                <w:szCs w:val="24"/>
              </w:rPr>
            </w:pPr>
          </w:p>
          <w:p w:rsidR="00764056" w:rsidRDefault="00764056" w:rsidP="00764056">
            <w:pPr>
              <w:widowControl w:val="0"/>
              <w:autoSpaceDE w:val="0"/>
              <w:autoSpaceDN w:val="0"/>
              <w:adjustRightInd w:val="0"/>
              <w:spacing w:after="0" w:line="240" w:lineRule="auto"/>
              <w:rPr>
                <w:rFonts w:ascii="Times New Roman" w:hAnsi="Times New Roman"/>
                <w:b/>
                <w:sz w:val="24"/>
                <w:szCs w:val="24"/>
              </w:rPr>
            </w:pPr>
          </w:p>
          <w:p w:rsidR="00764056" w:rsidRDefault="00764056" w:rsidP="00764056">
            <w:pPr>
              <w:widowControl w:val="0"/>
              <w:autoSpaceDE w:val="0"/>
              <w:autoSpaceDN w:val="0"/>
              <w:adjustRightInd w:val="0"/>
              <w:spacing w:after="0" w:line="240" w:lineRule="auto"/>
              <w:rPr>
                <w:rFonts w:ascii="Times New Roman" w:hAnsi="Times New Roman"/>
                <w:b/>
                <w:sz w:val="24"/>
                <w:szCs w:val="24"/>
              </w:rPr>
            </w:pPr>
          </w:p>
          <w:p w:rsidR="00764056" w:rsidRPr="00764056" w:rsidRDefault="00764056" w:rsidP="00764056">
            <w:pPr>
              <w:widowControl w:val="0"/>
              <w:autoSpaceDE w:val="0"/>
              <w:autoSpaceDN w:val="0"/>
              <w:adjustRightInd w:val="0"/>
              <w:spacing w:after="0" w:line="240" w:lineRule="auto"/>
              <w:rPr>
                <w:rFonts w:ascii="Times New Roman" w:hAnsi="Times New Roman"/>
                <w:b/>
                <w:sz w:val="24"/>
                <w:szCs w:val="24"/>
              </w:rPr>
            </w:pPr>
          </w:p>
          <w:p w:rsidR="00B66AF6" w:rsidRPr="00764056" w:rsidRDefault="00B66AF6" w:rsidP="00764056">
            <w:pPr>
              <w:widowControl w:val="0"/>
              <w:autoSpaceDE w:val="0"/>
              <w:autoSpaceDN w:val="0"/>
              <w:adjustRightInd w:val="0"/>
              <w:spacing w:after="0" w:line="240" w:lineRule="auto"/>
              <w:rPr>
                <w:rFonts w:ascii="Times New Roman" w:hAnsi="Times New Roman"/>
                <w:sz w:val="24"/>
                <w:szCs w:val="24"/>
              </w:rPr>
            </w:pPr>
          </w:p>
          <w:p w:rsidR="00764056" w:rsidRPr="00764056" w:rsidRDefault="00764056" w:rsidP="00764056">
            <w:pPr>
              <w:widowControl w:val="0"/>
              <w:autoSpaceDE w:val="0"/>
              <w:autoSpaceDN w:val="0"/>
              <w:adjustRightInd w:val="0"/>
              <w:spacing w:after="0" w:line="240" w:lineRule="auto"/>
              <w:rPr>
                <w:rFonts w:ascii="Times New Roman" w:hAnsi="Times New Roman"/>
                <w:sz w:val="24"/>
                <w:szCs w:val="24"/>
              </w:rPr>
            </w:pPr>
          </w:p>
          <w:p w:rsidR="00764056" w:rsidRPr="00764056" w:rsidRDefault="00764056" w:rsidP="00764056">
            <w:pPr>
              <w:widowControl w:val="0"/>
              <w:autoSpaceDE w:val="0"/>
              <w:autoSpaceDN w:val="0"/>
              <w:adjustRightInd w:val="0"/>
              <w:spacing w:after="0" w:line="240" w:lineRule="auto"/>
              <w:rPr>
                <w:rFonts w:ascii="Times New Roman" w:hAnsi="Times New Roman"/>
                <w:sz w:val="24"/>
                <w:szCs w:val="24"/>
              </w:rPr>
            </w:pPr>
          </w:p>
          <w:p w:rsidR="00764056" w:rsidRPr="00764056" w:rsidRDefault="00764056" w:rsidP="00764056">
            <w:pPr>
              <w:widowControl w:val="0"/>
              <w:autoSpaceDE w:val="0"/>
              <w:autoSpaceDN w:val="0"/>
              <w:adjustRightInd w:val="0"/>
              <w:spacing w:after="0" w:line="240" w:lineRule="auto"/>
              <w:rPr>
                <w:rFonts w:ascii="Times New Roman" w:hAnsi="Times New Roman"/>
                <w:sz w:val="24"/>
                <w:szCs w:val="24"/>
              </w:rPr>
            </w:pPr>
          </w:p>
          <w:p w:rsidR="003C7B6A" w:rsidRPr="00764056" w:rsidRDefault="003C7B6A" w:rsidP="00764056">
            <w:pPr>
              <w:widowControl w:val="0"/>
              <w:autoSpaceDE w:val="0"/>
              <w:autoSpaceDN w:val="0"/>
              <w:adjustRightInd w:val="0"/>
              <w:spacing w:after="0" w:line="240" w:lineRule="auto"/>
              <w:rPr>
                <w:rFonts w:ascii="Times New Roman" w:hAnsi="Times New Roman"/>
                <w:sz w:val="24"/>
                <w:szCs w:val="24"/>
              </w:rPr>
            </w:pPr>
          </w:p>
          <w:p w:rsidR="003C7B6A" w:rsidRPr="00764056" w:rsidRDefault="003C7B6A" w:rsidP="00764056">
            <w:pPr>
              <w:widowControl w:val="0"/>
              <w:autoSpaceDE w:val="0"/>
              <w:autoSpaceDN w:val="0"/>
              <w:adjustRightInd w:val="0"/>
              <w:spacing w:after="0" w:line="240" w:lineRule="auto"/>
              <w:rPr>
                <w:rFonts w:ascii="Times New Roman" w:hAnsi="Times New Roman"/>
                <w:sz w:val="24"/>
                <w:szCs w:val="24"/>
              </w:rPr>
            </w:pPr>
            <w:r w:rsidRPr="00764056">
              <w:rPr>
                <w:rFonts w:ascii="Times New Roman" w:hAnsi="Times New Roman"/>
                <w:sz w:val="24"/>
                <w:szCs w:val="24"/>
              </w:rPr>
              <w:t>Исполнитель:</w:t>
            </w:r>
          </w:p>
          <w:p w:rsidR="003C7B6A" w:rsidRPr="00764056" w:rsidRDefault="003C7B6A" w:rsidP="00764056">
            <w:pPr>
              <w:widowControl w:val="0"/>
              <w:autoSpaceDE w:val="0"/>
              <w:autoSpaceDN w:val="0"/>
              <w:adjustRightInd w:val="0"/>
              <w:spacing w:after="0" w:line="240" w:lineRule="auto"/>
              <w:rPr>
                <w:rFonts w:ascii="Times New Roman" w:hAnsi="Times New Roman"/>
                <w:sz w:val="24"/>
                <w:szCs w:val="24"/>
              </w:rPr>
            </w:pPr>
            <w:r w:rsidRPr="00764056">
              <w:rPr>
                <w:rFonts w:ascii="Times New Roman" w:hAnsi="Times New Roman"/>
                <w:sz w:val="24"/>
                <w:szCs w:val="24"/>
              </w:rPr>
              <w:t xml:space="preserve"> _________________ </w:t>
            </w:r>
            <w:r w:rsidR="00B66AF6" w:rsidRPr="00764056">
              <w:rPr>
                <w:rFonts w:ascii="Times New Roman" w:hAnsi="Times New Roman"/>
                <w:sz w:val="24"/>
                <w:szCs w:val="24"/>
              </w:rPr>
              <w:t>_______________</w:t>
            </w:r>
            <w:r w:rsidRPr="00764056">
              <w:rPr>
                <w:rFonts w:ascii="Times New Roman" w:hAnsi="Times New Roman"/>
                <w:sz w:val="24"/>
                <w:szCs w:val="24"/>
              </w:rPr>
              <w:t xml:space="preserve"> </w:t>
            </w:r>
          </w:p>
          <w:p w:rsidR="003C7B6A" w:rsidRPr="00764056" w:rsidRDefault="003C7B6A" w:rsidP="00764056">
            <w:pPr>
              <w:widowControl w:val="0"/>
              <w:autoSpaceDE w:val="0"/>
              <w:autoSpaceDN w:val="0"/>
              <w:adjustRightInd w:val="0"/>
              <w:spacing w:after="0" w:line="240" w:lineRule="auto"/>
              <w:rPr>
                <w:rFonts w:ascii="Times New Roman" w:hAnsi="Times New Roman"/>
                <w:sz w:val="24"/>
                <w:szCs w:val="24"/>
              </w:rPr>
            </w:pPr>
            <w:r w:rsidRPr="00764056">
              <w:rPr>
                <w:rFonts w:ascii="Times New Roman" w:hAnsi="Times New Roman"/>
                <w:sz w:val="24"/>
                <w:szCs w:val="24"/>
              </w:rPr>
              <w:t>«__</w:t>
            </w:r>
            <w:proofErr w:type="gramStart"/>
            <w:r w:rsidRPr="00764056">
              <w:rPr>
                <w:rFonts w:ascii="Times New Roman" w:hAnsi="Times New Roman"/>
                <w:sz w:val="24"/>
                <w:szCs w:val="24"/>
              </w:rPr>
              <w:t>_»_</w:t>
            </w:r>
            <w:proofErr w:type="gramEnd"/>
            <w:r w:rsidRPr="00764056">
              <w:rPr>
                <w:rFonts w:ascii="Times New Roman" w:hAnsi="Times New Roman"/>
                <w:sz w:val="24"/>
                <w:szCs w:val="24"/>
              </w:rPr>
              <w:t>_______________202</w:t>
            </w:r>
            <w:r w:rsidR="00297FC6">
              <w:rPr>
                <w:rFonts w:ascii="Times New Roman" w:hAnsi="Times New Roman"/>
                <w:sz w:val="24"/>
                <w:szCs w:val="24"/>
              </w:rPr>
              <w:t>6</w:t>
            </w:r>
            <w:r w:rsidRPr="00764056">
              <w:rPr>
                <w:rFonts w:ascii="Times New Roman" w:hAnsi="Times New Roman"/>
                <w:sz w:val="24"/>
                <w:szCs w:val="24"/>
              </w:rPr>
              <w:t xml:space="preserve"> г.</w:t>
            </w:r>
          </w:p>
          <w:p w:rsidR="00390F7C" w:rsidRPr="00764056" w:rsidRDefault="003C7B6A" w:rsidP="00764056">
            <w:pPr>
              <w:widowControl w:val="0"/>
              <w:autoSpaceDE w:val="0"/>
              <w:autoSpaceDN w:val="0"/>
              <w:adjustRightInd w:val="0"/>
              <w:spacing w:after="0" w:line="240" w:lineRule="auto"/>
              <w:rPr>
                <w:rFonts w:ascii="Times New Roman" w:hAnsi="Times New Roman"/>
                <w:b/>
                <w:sz w:val="24"/>
                <w:szCs w:val="24"/>
              </w:rPr>
            </w:pPr>
            <w:r w:rsidRPr="00764056">
              <w:rPr>
                <w:rFonts w:ascii="Times New Roman" w:hAnsi="Times New Roman"/>
                <w:sz w:val="24"/>
                <w:szCs w:val="24"/>
              </w:rPr>
              <w:t>МП</w:t>
            </w:r>
          </w:p>
          <w:p w:rsidR="00390F7C" w:rsidRPr="009A7817" w:rsidRDefault="00390F7C" w:rsidP="006F7D9A">
            <w:pPr>
              <w:widowControl w:val="0"/>
              <w:autoSpaceDE w:val="0"/>
              <w:autoSpaceDN w:val="0"/>
              <w:adjustRightInd w:val="0"/>
              <w:spacing w:after="0"/>
              <w:rPr>
                <w:rFonts w:ascii="Times New Roman" w:hAnsi="Times New Roman"/>
                <w:sz w:val="24"/>
                <w:szCs w:val="24"/>
              </w:rPr>
            </w:pPr>
          </w:p>
        </w:tc>
      </w:tr>
      <w:tr w:rsidR="00390F7C" w:rsidRPr="00C66027" w:rsidTr="00764056">
        <w:tc>
          <w:tcPr>
            <w:tcW w:w="4928" w:type="dxa"/>
          </w:tcPr>
          <w:p w:rsidR="00390F7C" w:rsidRPr="00C66027" w:rsidRDefault="00390F7C" w:rsidP="006F7D9A">
            <w:pPr>
              <w:widowControl w:val="0"/>
              <w:autoSpaceDE w:val="0"/>
              <w:autoSpaceDN w:val="0"/>
              <w:adjustRightInd w:val="0"/>
              <w:spacing w:after="0"/>
              <w:jc w:val="center"/>
              <w:rPr>
                <w:rFonts w:ascii="Times New Roman" w:hAnsi="Times New Roman"/>
                <w:sz w:val="24"/>
                <w:szCs w:val="24"/>
              </w:rPr>
            </w:pPr>
          </w:p>
        </w:tc>
        <w:tc>
          <w:tcPr>
            <w:tcW w:w="4642" w:type="dxa"/>
          </w:tcPr>
          <w:p w:rsidR="00390F7C" w:rsidRPr="00C66027" w:rsidRDefault="00390F7C" w:rsidP="006F7D9A">
            <w:pPr>
              <w:widowControl w:val="0"/>
              <w:autoSpaceDE w:val="0"/>
              <w:autoSpaceDN w:val="0"/>
              <w:adjustRightInd w:val="0"/>
              <w:spacing w:after="0"/>
              <w:jc w:val="center"/>
              <w:rPr>
                <w:rFonts w:ascii="Times New Roman" w:hAnsi="Times New Roman"/>
                <w:sz w:val="24"/>
                <w:szCs w:val="24"/>
              </w:rPr>
            </w:pPr>
          </w:p>
        </w:tc>
      </w:tr>
    </w:tbl>
    <w:p w:rsidR="00B66AF6" w:rsidRDefault="00B66AF6" w:rsidP="00390F7C">
      <w:pPr>
        <w:spacing w:after="0" w:line="240" w:lineRule="auto"/>
        <w:ind w:left="4536"/>
        <w:jc w:val="both"/>
        <w:rPr>
          <w:rFonts w:ascii="Times New Roman" w:hAnsi="Times New Roman"/>
          <w:sz w:val="24"/>
          <w:szCs w:val="24"/>
        </w:rPr>
      </w:pPr>
    </w:p>
    <w:p w:rsidR="004D5709" w:rsidRDefault="004D5709" w:rsidP="00390F7C">
      <w:pPr>
        <w:spacing w:after="0" w:line="240" w:lineRule="auto"/>
        <w:ind w:left="4536"/>
        <w:jc w:val="both"/>
        <w:rPr>
          <w:rFonts w:ascii="Times New Roman" w:hAnsi="Times New Roman"/>
          <w:sz w:val="24"/>
          <w:szCs w:val="24"/>
        </w:rPr>
      </w:pPr>
    </w:p>
    <w:p w:rsidR="00B66AF6" w:rsidRDefault="00B66AF6" w:rsidP="00390F7C">
      <w:pPr>
        <w:spacing w:after="0" w:line="240" w:lineRule="auto"/>
        <w:ind w:left="4536"/>
        <w:jc w:val="both"/>
        <w:rPr>
          <w:rFonts w:ascii="Times New Roman" w:hAnsi="Times New Roman"/>
          <w:sz w:val="24"/>
          <w:szCs w:val="24"/>
        </w:rPr>
      </w:pPr>
    </w:p>
    <w:p w:rsidR="003C7B6A" w:rsidRDefault="003C7B6A" w:rsidP="00390F7C">
      <w:pPr>
        <w:spacing w:after="0" w:line="240" w:lineRule="auto"/>
        <w:ind w:left="4536"/>
        <w:jc w:val="both"/>
        <w:rPr>
          <w:rFonts w:ascii="Times New Roman" w:hAnsi="Times New Roman"/>
          <w:sz w:val="24"/>
          <w:szCs w:val="24"/>
        </w:rPr>
      </w:pPr>
    </w:p>
    <w:p w:rsidR="001278A5" w:rsidRDefault="001278A5" w:rsidP="00390F7C">
      <w:pPr>
        <w:spacing w:after="0" w:line="240" w:lineRule="auto"/>
        <w:ind w:left="4536"/>
        <w:jc w:val="both"/>
        <w:rPr>
          <w:rFonts w:ascii="Times New Roman" w:hAnsi="Times New Roman"/>
          <w:sz w:val="24"/>
          <w:szCs w:val="24"/>
        </w:rPr>
      </w:pPr>
      <w:bookmarkStart w:id="2" w:name="_GoBack"/>
      <w:bookmarkEnd w:id="2"/>
    </w:p>
    <w:tbl>
      <w:tblPr>
        <w:tblW w:w="0" w:type="auto"/>
        <w:tblLook w:val="01E0" w:firstRow="1" w:lastRow="1" w:firstColumn="1" w:lastColumn="1" w:noHBand="0" w:noVBand="0"/>
      </w:tblPr>
      <w:tblGrid>
        <w:gridCol w:w="4504"/>
        <w:gridCol w:w="5276"/>
      </w:tblGrid>
      <w:tr w:rsidR="006853E0" w:rsidRPr="00CD2486" w:rsidTr="00AE7B66">
        <w:tc>
          <w:tcPr>
            <w:tcW w:w="4508" w:type="dxa"/>
          </w:tcPr>
          <w:p w:rsidR="006853E0" w:rsidRPr="00CD2486" w:rsidRDefault="006853E0" w:rsidP="00AE7B66">
            <w:pPr>
              <w:widowControl w:val="0"/>
              <w:spacing w:after="0" w:line="240" w:lineRule="auto"/>
              <w:ind w:firstLine="660"/>
              <w:rPr>
                <w:rFonts w:ascii="Times New Roman" w:eastAsia="Times New Roman" w:hAnsi="Times New Roman" w:cs="Times New Roman"/>
                <w:sz w:val="24"/>
                <w:szCs w:val="24"/>
              </w:rPr>
            </w:pPr>
            <w:r w:rsidRPr="00CD2486">
              <w:rPr>
                <w:rFonts w:ascii="Times New Roman" w:eastAsia="Times New Roman" w:hAnsi="Times New Roman" w:cs="Times New Roman"/>
                <w:b/>
                <w:sz w:val="24"/>
                <w:szCs w:val="24"/>
              </w:rPr>
              <w:lastRenderedPageBreak/>
              <w:br w:type="page"/>
            </w:r>
            <w:r w:rsidRPr="00CD2486">
              <w:rPr>
                <w:rFonts w:ascii="Times New Roman" w:eastAsia="Times New Roman" w:hAnsi="Times New Roman" w:cs="Times New Roman"/>
                <w:b/>
                <w:sz w:val="24"/>
                <w:szCs w:val="24"/>
              </w:rPr>
              <w:br w:type="page"/>
            </w:r>
          </w:p>
        </w:tc>
        <w:tc>
          <w:tcPr>
            <w:tcW w:w="5280" w:type="dxa"/>
          </w:tcPr>
          <w:p w:rsidR="006853E0" w:rsidRPr="00CD2486" w:rsidRDefault="006853E0" w:rsidP="00AE7B66">
            <w:pPr>
              <w:widowControl w:val="0"/>
              <w:spacing w:after="0" w:line="240" w:lineRule="auto"/>
              <w:ind w:left="-328" w:firstLine="32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Приложение к Контракту </w:t>
            </w:r>
          </w:p>
          <w:p w:rsidR="006853E0" w:rsidRPr="00CD2486" w:rsidRDefault="0080538F" w:rsidP="004D5709">
            <w:pPr>
              <w:widowControl w:val="0"/>
              <w:spacing w:after="0" w:line="240" w:lineRule="auto"/>
              <w:ind w:left="-328" w:firstLine="32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«___» _____________ 202</w:t>
            </w:r>
            <w:r w:rsidR="004D5709">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6853E0" w:rsidRPr="00CD2486">
              <w:rPr>
                <w:rFonts w:ascii="Times New Roman" w:eastAsia="Times New Roman" w:hAnsi="Times New Roman" w:cs="Times New Roman"/>
                <w:sz w:val="24"/>
                <w:szCs w:val="24"/>
              </w:rPr>
              <w:t>г. № _______</w:t>
            </w:r>
          </w:p>
        </w:tc>
      </w:tr>
    </w:tbl>
    <w:p w:rsidR="006853E0" w:rsidRPr="00C66027" w:rsidRDefault="006853E0" w:rsidP="006853E0">
      <w:pPr>
        <w:jc w:val="center"/>
        <w:rPr>
          <w:rFonts w:ascii="Times New Roman" w:hAnsi="Times New Roman"/>
          <w:sz w:val="24"/>
          <w:szCs w:val="24"/>
        </w:rPr>
      </w:pPr>
    </w:p>
    <w:p w:rsidR="006853E0" w:rsidRPr="00C66027" w:rsidRDefault="006853E0" w:rsidP="006853E0">
      <w:pPr>
        <w:jc w:val="center"/>
        <w:rPr>
          <w:rFonts w:ascii="Times New Roman" w:hAnsi="Times New Roman"/>
          <w:b/>
          <w:sz w:val="24"/>
          <w:szCs w:val="24"/>
        </w:rPr>
      </w:pPr>
      <w:r w:rsidRPr="00C66027">
        <w:rPr>
          <w:rFonts w:ascii="Times New Roman" w:hAnsi="Times New Roman"/>
          <w:b/>
          <w:sz w:val="24"/>
          <w:szCs w:val="24"/>
        </w:rPr>
        <w:t>Расчет стоимости услуг</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2682"/>
        <w:gridCol w:w="1466"/>
        <w:gridCol w:w="1213"/>
        <w:gridCol w:w="3419"/>
      </w:tblGrid>
      <w:tr w:rsidR="006853E0" w:rsidRPr="00C66027" w:rsidTr="00AE7B66">
        <w:trPr>
          <w:trHeight w:val="797"/>
        </w:trPr>
        <w:tc>
          <w:tcPr>
            <w:tcW w:w="542" w:type="dxa"/>
            <w:vAlign w:val="center"/>
          </w:tcPr>
          <w:p w:rsidR="006853E0" w:rsidRPr="00C66027" w:rsidRDefault="006853E0" w:rsidP="00AE7B66">
            <w:pPr>
              <w:jc w:val="center"/>
              <w:rPr>
                <w:rFonts w:ascii="Times New Roman" w:hAnsi="Times New Roman"/>
                <w:sz w:val="24"/>
                <w:szCs w:val="24"/>
              </w:rPr>
            </w:pPr>
            <w:r w:rsidRPr="00C66027">
              <w:rPr>
                <w:rFonts w:ascii="Times New Roman" w:hAnsi="Times New Roman"/>
                <w:sz w:val="24"/>
                <w:szCs w:val="24"/>
              </w:rPr>
              <w:t>№ п/п</w:t>
            </w:r>
          </w:p>
        </w:tc>
        <w:tc>
          <w:tcPr>
            <w:tcW w:w="2682" w:type="dxa"/>
            <w:vAlign w:val="center"/>
          </w:tcPr>
          <w:p w:rsidR="006853E0" w:rsidRPr="00C66027" w:rsidRDefault="006853E0" w:rsidP="00AE7B66">
            <w:pPr>
              <w:jc w:val="center"/>
              <w:rPr>
                <w:rFonts w:ascii="Times New Roman" w:hAnsi="Times New Roman"/>
                <w:sz w:val="24"/>
                <w:szCs w:val="24"/>
              </w:rPr>
            </w:pPr>
            <w:r w:rsidRPr="00C66027">
              <w:rPr>
                <w:rFonts w:ascii="Times New Roman" w:hAnsi="Times New Roman"/>
                <w:sz w:val="24"/>
                <w:szCs w:val="24"/>
              </w:rPr>
              <w:t>Наименование услуг</w:t>
            </w:r>
          </w:p>
        </w:tc>
        <w:tc>
          <w:tcPr>
            <w:tcW w:w="1466" w:type="dxa"/>
            <w:vAlign w:val="center"/>
          </w:tcPr>
          <w:p w:rsidR="006853E0" w:rsidRPr="00C66027" w:rsidRDefault="006853E0" w:rsidP="00AE7B66">
            <w:pPr>
              <w:jc w:val="center"/>
              <w:rPr>
                <w:rFonts w:ascii="Times New Roman" w:hAnsi="Times New Roman"/>
                <w:sz w:val="24"/>
                <w:szCs w:val="24"/>
              </w:rPr>
            </w:pPr>
            <w:r w:rsidRPr="00C66027">
              <w:rPr>
                <w:rFonts w:ascii="Times New Roman" w:hAnsi="Times New Roman"/>
                <w:sz w:val="24"/>
                <w:szCs w:val="24"/>
              </w:rPr>
              <w:t>Количество</w:t>
            </w:r>
          </w:p>
          <w:p w:rsidR="006853E0" w:rsidRPr="00C66027" w:rsidRDefault="006853E0" w:rsidP="00AE7B66">
            <w:pPr>
              <w:jc w:val="center"/>
              <w:rPr>
                <w:rFonts w:ascii="Times New Roman" w:hAnsi="Times New Roman"/>
                <w:sz w:val="24"/>
                <w:szCs w:val="24"/>
              </w:rPr>
            </w:pPr>
          </w:p>
        </w:tc>
        <w:tc>
          <w:tcPr>
            <w:tcW w:w="1213" w:type="dxa"/>
            <w:vAlign w:val="center"/>
          </w:tcPr>
          <w:p w:rsidR="006853E0" w:rsidRPr="00C66027" w:rsidRDefault="006853E0" w:rsidP="00AE7B66">
            <w:pPr>
              <w:jc w:val="center"/>
              <w:rPr>
                <w:rFonts w:ascii="Times New Roman" w:hAnsi="Times New Roman"/>
                <w:sz w:val="24"/>
                <w:szCs w:val="24"/>
              </w:rPr>
            </w:pPr>
            <w:r w:rsidRPr="00C66027">
              <w:rPr>
                <w:rFonts w:ascii="Times New Roman" w:hAnsi="Times New Roman"/>
                <w:sz w:val="24"/>
                <w:szCs w:val="24"/>
              </w:rPr>
              <w:t xml:space="preserve">Цена </w:t>
            </w:r>
            <w:r>
              <w:rPr>
                <w:rFonts w:ascii="Times New Roman" w:hAnsi="Times New Roman"/>
                <w:sz w:val="24"/>
                <w:szCs w:val="24"/>
              </w:rPr>
              <w:t>за ед.</w:t>
            </w:r>
          </w:p>
          <w:p w:rsidR="006853E0" w:rsidRPr="00C66027" w:rsidRDefault="006853E0" w:rsidP="00AE7B66">
            <w:pPr>
              <w:jc w:val="center"/>
              <w:rPr>
                <w:rFonts w:ascii="Times New Roman" w:hAnsi="Times New Roman"/>
                <w:sz w:val="24"/>
                <w:szCs w:val="24"/>
              </w:rPr>
            </w:pPr>
            <w:r w:rsidRPr="00C66027">
              <w:rPr>
                <w:rFonts w:ascii="Times New Roman" w:hAnsi="Times New Roman"/>
                <w:sz w:val="24"/>
                <w:szCs w:val="24"/>
              </w:rPr>
              <w:t>(руб</w:t>
            </w:r>
            <w:r>
              <w:rPr>
                <w:rFonts w:ascii="Times New Roman" w:hAnsi="Times New Roman"/>
                <w:sz w:val="24"/>
                <w:szCs w:val="24"/>
              </w:rPr>
              <w:t>.</w:t>
            </w:r>
            <w:r w:rsidRPr="00C66027">
              <w:rPr>
                <w:rFonts w:ascii="Times New Roman" w:hAnsi="Times New Roman"/>
                <w:sz w:val="24"/>
                <w:szCs w:val="24"/>
              </w:rPr>
              <w:t>)</w:t>
            </w:r>
          </w:p>
        </w:tc>
        <w:tc>
          <w:tcPr>
            <w:tcW w:w="3419" w:type="dxa"/>
            <w:vAlign w:val="center"/>
          </w:tcPr>
          <w:p w:rsidR="006853E0" w:rsidRPr="00C66027" w:rsidRDefault="006853E0" w:rsidP="00AE7B66">
            <w:pPr>
              <w:jc w:val="center"/>
              <w:rPr>
                <w:rFonts w:ascii="Times New Roman" w:hAnsi="Times New Roman"/>
                <w:sz w:val="24"/>
                <w:szCs w:val="24"/>
              </w:rPr>
            </w:pPr>
            <w:r w:rsidRPr="00C66027">
              <w:rPr>
                <w:rFonts w:ascii="Times New Roman" w:hAnsi="Times New Roman"/>
                <w:sz w:val="24"/>
                <w:szCs w:val="24"/>
              </w:rPr>
              <w:t>Стоимость</w:t>
            </w:r>
          </w:p>
          <w:p w:rsidR="006853E0" w:rsidRPr="00C66027" w:rsidRDefault="006853E0" w:rsidP="00AE7B66">
            <w:pPr>
              <w:jc w:val="center"/>
              <w:rPr>
                <w:rFonts w:ascii="Times New Roman" w:hAnsi="Times New Roman"/>
                <w:sz w:val="24"/>
                <w:szCs w:val="24"/>
              </w:rPr>
            </w:pPr>
            <w:r w:rsidRPr="00C66027">
              <w:rPr>
                <w:rFonts w:ascii="Times New Roman" w:hAnsi="Times New Roman"/>
                <w:sz w:val="24"/>
                <w:szCs w:val="24"/>
              </w:rPr>
              <w:t>(руб.)</w:t>
            </w:r>
          </w:p>
        </w:tc>
      </w:tr>
      <w:tr w:rsidR="006853E0" w:rsidRPr="00384DC7" w:rsidTr="00AE7B66">
        <w:trPr>
          <w:trHeight w:val="526"/>
        </w:trPr>
        <w:tc>
          <w:tcPr>
            <w:tcW w:w="542" w:type="dxa"/>
          </w:tcPr>
          <w:p w:rsidR="006853E0" w:rsidRPr="00384DC7" w:rsidRDefault="006853E0" w:rsidP="00AE7B66">
            <w:pPr>
              <w:jc w:val="center"/>
              <w:rPr>
                <w:rFonts w:ascii="Times New Roman" w:hAnsi="Times New Roman"/>
                <w:sz w:val="24"/>
                <w:szCs w:val="24"/>
              </w:rPr>
            </w:pPr>
            <w:r w:rsidRPr="00384DC7">
              <w:rPr>
                <w:rFonts w:ascii="Times New Roman" w:hAnsi="Times New Roman"/>
                <w:sz w:val="24"/>
                <w:szCs w:val="24"/>
              </w:rPr>
              <w:t>1</w:t>
            </w:r>
            <w:r>
              <w:rPr>
                <w:rFonts w:ascii="Times New Roman" w:hAnsi="Times New Roman"/>
                <w:sz w:val="24"/>
                <w:szCs w:val="24"/>
              </w:rPr>
              <w:t>.</w:t>
            </w:r>
          </w:p>
        </w:tc>
        <w:tc>
          <w:tcPr>
            <w:tcW w:w="2682" w:type="dxa"/>
            <w:vAlign w:val="center"/>
          </w:tcPr>
          <w:p w:rsidR="006853E0" w:rsidRPr="00384DC7" w:rsidRDefault="006853E0" w:rsidP="00AE7B66">
            <w:pPr>
              <w:spacing w:after="0" w:line="240" w:lineRule="auto"/>
              <w:rPr>
                <w:rFonts w:ascii="Times New Roman" w:hAnsi="Times New Roman" w:cs="Times New Roman"/>
                <w:sz w:val="24"/>
                <w:szCs w:val="24"/>
              </w:rPr>
            </w:pPr>
            <w:r w:rsidRPr="00384DC7">
              <w:rPr>
                <w:rFonts w:ascii="Times New Roman" w:hAnsi="Times New Roman" w:cs="Times New Roman"/>
                <w:sz w:val="24"/>
                <w:szCs w:val="24"/>
              </w:rPr>
              <w:t xml:space="preserve">Поверка весов </w:t>
            </w:r>
            <w:r w:rsidRPr="00384DC7">
              <w:rPr>
                <w:rFonts w:ascii="Times New Roman" w:eastAsia="Calibri" w:hAnsi="Times New Roman" w:cs="Times New Roman"/>
                <w:color w:val="000000"/>
                <w:sz w:val="24"/>
                <w:szCs w:val="24"/>
                <w:lang w:eastAsia="ar-SA"/>
              </w:rPr>
              <w:t xml:space="preserve">торговых </w:t>
            </w:r>
            <w:r w:rsidRPr="00384DC7">
              <w:rPr>
                <w:rFonts w:ascii="Times New Roman" w:hAnsi="Times New Roman" w:cs="Times New Roman"/>
                <w:sz w:val="24"/>
                <w:szCs w:val="24"/>
              </w:rPr>
              <w:t xml:space="preserve">электронных </w:t>
            </w:r>
            <w:r w:rsidRPr="00384DC7">
              <w:rPr>
                <w:rFonts w:ascii="Times New Roman" w:eastAsia="Calibri" w:hAnsi="Times New Roman" w:cs="Times New Roman"/>
                <w:color w:val="000000"/>
                <w:sz w:val="24"/>
                <w:szCs w:val="24"/>
                <w:lang w:eastAsia="ar-SA"/>
              </w:rPr>
              <w:t>для определения массы и стоимости товара</w:t>
            </w:r>
          </w:p>
        </w:tc>
        <w:tc>
          <w:tcPr>
            <w:tcW w:w="1466" w:type="dxa"/>
            <w:vAlign w:val="center"/>
          </w:tcPr>
          <w:p w:rsidR="006853E0" w:rsidRPr="00384DC7" w:rsidRDefault="00764056" w:rsidP="00AE7B66">
            <w:pPr>
              <w:jc w:val="center"/>
              <w:rPr>
                <w:rFonts w:ascii="Times New Roman" w:hAnsi="Times New Roman"/>
                <w:sz w:val="24"/>
                <w:szCs w:val="24"/>
              </w:rPr>
            </w:pPr>
            <w:r>
              <w:rPr>
                <w:rFonts w:ascii="Times New Roman" w:hAnsi="Times New Roman"/>
                <w:sz w:val="24"/>
                <w:szCs w:val="24"/>
              </w:rPr>
              <w:t>4</w:t>
            </w:r>
            <w:r w:rsidR="006853E0" w:rsidRPr="00384DC7">
              <w:rPr>
                <w:rFonts w:ascii="Times New Roman" w:hAnsi="Times New Roman"/>
                <w:sz w:val="24"/>
                <w:szCs w:val="24"/>
              </w:rPr>
              <w:t xml:space="preserve"> шт.</w:t>
            </w:r>
          </w:p>
        </w:tc>
        <w:tc>
          <w:tcPr>
            <w:tcW w:w="1213" w:type="dxa"/>
            <w:vAlign w:val="center"/>
          </w:tcPr>
          <w:p w:rsidR="006853E0" w:rsidRPr="00384DC7" w:rsidRDefault="006853E0" w:rsidP="00AE7B66">
            <w:pPr>
              <w:jc w:val="center"/>
              <w:rPr>
                <w:rFonts w:ascii="Times New Roman" w:hAnsi="Times New Roman"/>
                <w:sz w:val="24"/>
                <w:szCs w:val="24"/>
              </w:rPr>
            </w:pPr>
          </w:p>
        </w:tc>
        <w:tc>
          <w:tcPr>
            <w:tcW w:w="3419" w:type="dxa"/>
            <w:vAlign w:val="center"/>
          </w:tcPr>
          <w:p w:rsidR="006853E0" w:rsidRPr="00384DC7" w:rsidRDefault="006853E0" w:rsidP="00AE7B66">
            <w:pPr>
              <w:jc w:val="center"/>
              <w:rPr>
                <w:rFonts w:ascii="Times New Roman" w:hAnsi="Times New Roman"/>
                <w:sz w:val="24"/>
                <w:szCs w:val="24"/>
              </w:rPr>
            </w:pPr>
          </w:p>
        </w:tc>
      </w:tr>
      <w:tr w:rsidR="006853E0" w:rsidRPr="00C66027" w:rsidTr="00AE7B66">
        <w:trPr>
          <w:trHeight w:val="526"/>
        </w:trPr>
        <w:tc>
          <w:tcPr>
            <w:tcW w:w="5903" w:type="dxa"/>
            <w:gridSpan w:val="4"/>
          </w:tcPr>
          <w:p w:rsidR="006853E0" w:rsidRDefault="006853E0" w:rsidP="00AE7B66">
            <w:pPr>
              <w:jc w:val="center"/>
              <w:rPr>
                <w:rFonts w:ascii="Times New Roman" w:hAnsi="Times New Roman"/>
                <w:sz w:val="24"/>
                <w:szCs w:val="24"/>
              </w:rPr>
            </w:pPr>
            <w:r w:rsidRPr="00E9715F">
              <w:rPr>
                <w:rFonts w:ascii="Times New Roman" w:hAnsi="Times New Roman"/>
                <w:b/>
                <w:sz w:val="24"/>
                <w:szCs w:val="24"/>
              </w:rPr>
              <w:t>ИТОГО</w:t>
            </w:r>
          </w:p>
        </w:tc>
        <w:tc>
          <w:tcPr>
            <w:tcW w:w="3419" w:type="dxa"/>
            <w:vAlign w:val="center"/>
          </w:tcPr>
          <w:p w:rsidR="006853E0" w:rsidRPr="00331236" w:rsidRDefault="006853E0" w:rsidP="00AE7B66">
            <w:pPr>
              <w:jc w:val="center"/>
              <w:rPr>
                <w:rFonts w:ascii="Times New Roman" w:hAnsi="Times New Roman"/>
                <w:b/>
                <w:sz w:val="24"/>
                <w:szCs w:val="24"/>
              </w:rPr>
            </w:pPr>
          </w:p>
        </w:tc>
      </w:tr>
    </w:tbl>
    <w:p w:rsidR="006853E0" w:rsidRDefault="006853E0" w:rsidP="006853E0">
      <w:pPr>
        <w:spacing w:after="0" w:line="240" w:lineRule="auto"/>
        <w:jc w:val="both"/>
        <w:rPr>
          <w:rFonts w:ascii="Times New Roman" w:hAnsi="Times New Roman"/>
          <w:sz w:val="24"/>
          <w:szCs w:val="24"/>
        </w:rPr>
      </w:pPr>
    </w:p>
    <w:p w:rsidR="006853E0" w:rsidRDefault="006853E0" w:rsidP="006853E0">
      <w:pPr>
        <w:spacing w:after="0" w:line="240" w:lineRule="auto"/>
        <w:jc w:val="both"/>
        <w:rPr>
          <w:rFonts w:ascii="Times New Roman" w:hAnsi="Times New Roman"/>
          <w:sz w:val="24"/>
          <w:szCs w:val="24"/>
        </w:rPr>
      </w:pPr>
    </w:p>
    <w:p w:rsidR="006853E0" w:rsidRDefault="006853E0" w:rsidP="006853E0">
      <w:pPr>
        <w:spacing w:after="0" w:line="240" w:lineRule="auto"/>
        <w:jc w:val="both"/>
        <w:rPr>
          <w:rFonts w:ascii="Times New Roman" w:hAnsi="Times New Roman"/>
          <w:sz w:val="24"/>
          <w:szCs w:val="24"/>
        </w:rPr>
      </w:pPr>
      <w:r w:rsidRPr="00CD2486">
        <w:rPr>
          <w:rFonts w:ascii="Times New Roman" w:hAnsi="Times New Roman"/>
          <w:sz w:val="24"/>
          <w:szCs w:val="24"/>
        </w:rPr>
        <w:t xml:space="preserve">Спецификация подписана на сумму </w:t>
      </w:r>
      <w:r w:rsidR="00B66AF6">
        <w:rPr>
          <w:rFonts w:ascii="Times New Roman" w:hAnsi="Times New Roman"/>
          <w:color w:val="000000"/>
          <w:sz w:val="24"/>
          <w:szCs w:val="24"/>
        </w:rPr>
        <w:t>_______</w:t>
      </w:r>
      <w:r>
        <w:rPr>
          <w:rFonts w:ascii="Times New Roman" w:hAnsi="Times New Roman"/>
          <w:color w:val="000000"/>
          <w:sz w:val="24"/>
          <w:szCs w:val="24"/>
        </w:rPr>
        <w:t xml:space="preserve"> (</w:t>
      </w:r>
      <w:r w:rsidR="00B66AF6">
        <w:rPr>
          <w:rFonts w:ascii="Times New Roman" w:hAnsi="Times New Roman"/>
          <w:color w:val="000000"/>
          <w:sz w:val="24"/>
          <w:szCs w:val="24"/>
        </w:rPr>
        <w:t>_________</w:t>
      </w:r>
      <w:r>
        <w:rPr>
          <w:rFonts w:ascii="Times New Roman" w:hAnsi="Times New Roman"/>
          <w:color w:val="000000"/>
          <w:sz w:val="24"/>
          <w:szCs w:val="24"/>
        </w:rPr>
        <w:t>)</w:t>
      </w:r>
      <w:r w:rsidRPr="00C66027">
        <w:rPr>
          <w:rFonts w:ascii="Times New Roman" w:hAnsi="Times New Roman"/>
          <w:color w:val="000000"/>
          <w:sz w:val="24"/>
          <w:szCs w:val="24"/>
        </w:rPr>
        <w:t xml:space="preserve"> руб</w:t>
      </w:r>
      <w:r w:rsidR="0080538F">
        <w:rPr>
          <w:rFonts w:ascii="Times New Roman" w:hAnsi="Times New Roman"/>
          <w:color w:val="000000"/>
          <w:sz w:val="24"/>
          <w:szCs w:val="24"/>
        </w:rPr>
        <w:t xml:space="preserve">лей </w:t>
      </w:r>
      <w:r w:rsidR="00B66AF6">
        <w:rPr>
          <w:rFonts w:ascii="Times New Roman" w:hAnsi="Times New Roman"/>
          <w:color w:val="000000"/>
          <w:sz w:val="24"/>
          <w:szCs w:val="24"/>
        </w:rPr>
        <w:t>_____</w:t>
      </w:r>
      <w:r>
        <w:rPr>
          <w:rFonts w:ascii="Times New Roman" w:hAnsi="Times New Roman"/>
          <w:color w:val="000000"/>
          <w:sz w:val="24"/>
          <w:szCs w:val="24"/>
        </w:rPr>
        <w:t xml:space="preserve"> копеек</w:t>
      </w:r>
      <w:r w:rsidRPr="00CD2486">
        <w:rPr>
          <w:rFonts w:ascii="Times New Roman" w:hAnsi="Times New Roman"/>
          <w:sz w:val="24"/>
          <w:szCs w:val="24"/>
        </w:rPr>
        <w:t>, с учетом всех расходов, предусмотренные законодательством Российской Федерации, акцизов, налогов, сборов и платежей, а также других дополнительных расходов</w:t>
      </w:r>
      <w:r w:rsidR="0080538F">
        <w:rPr>
          <w:rFonts w:ascii="Times New Roman" w:hAnsi="Times New Roman"/>
          <w:sz w:val="24"/>
          <w:szCs w:val="24"/>
        </w:rPr>
        <w:t>.</w:t>
      </w:r>
    </w:p>
    <w:p w:rsidR="006853E0" w:rsidRDefault="006853E0" w:rsidP="006853E0">
      <w:pPr>
        <w:spacing w:after="0" w:line="240" w:lineRule="auto"/>
        <w:jc w:val="both"/>
        <w:rPr>
          <w:rFonts w:ascii="Times New Roman" w:hAnsi="Times New Roman"/>
          <w:sz w:val="24"/>
          <w:szCs w:val="24"/>
        </w:rPr>
      </w:pPr>
    </w:p>
    <w:p w:rsidR="006853E0" w:rsidRDefault="006853E0" w:rsidP="006853E0">
      <w:pPr>
        <w:spacing w:after="0" w:line="240" w:lineRule="auto"/>
        <w:jc w:val="both"/>
        <w:rPr>
          <w:rFonts w:ascii="Times New Roman" w:hAnsi="Times New Roman"/>
          <w:sz w:val="24"/>
          <w:szCs w:val="24"/>
        </w:rPr>
      </w:pPr>
    </w:p>
    <w:p w:rsidR="006853E0" w:rsidRDefault="006853E0" w:rsidP="006853E0">
      <w:pPr>
        <w:spacing w:after="0" w:line="240" w:lineRule="auto"/>
        <w:jc w:val="both"/>
        <w:rPr>
          <w:rFonts w:ascii="Times New Roman" w:hAnsi="Times New Roman"/>
          <w:sz w:val="24"/>
          <w:szCs w:val="24"/>
        </w:rPr>
      </w:pPr>
    </w:p>
    <w:tbl>
      <w:tblPr>
        <w:tblW w:w="0" w:type="auto"/>
        <w:tblLook w:val="01E0" w:firstRow="1" w:lastRow="1" w:firstColumn="1" w:lastColumn="1" w:noHBand="0" w:noVBand="0"/>
      </w:tblPr>
      <w:tblGrid>
        <w:gridCol w:w="4887"/>
        <w:gridCol w:w="4893"/>
      </w:tblGrid>
      <w:tr w:rsidR="006853E0" w:rsidRPr="00CD2486" w:rsidTr="00AE7B66">
        <w:tc>
          <w:tcPr>
            <w:tcW w:w="4984" w:type="dxa"/>
          </w:tcPr>
          <w:p w:rsidR="006853E0" w:rsidRPr="00CD2486" w:rsidRDefault="006853E0" w:rsidP="00AE7B66">
            <w:pPr>
              <w:widowControl w:val="0"/>
              <w:spacing w:after="0" w:line="240" w:lineRule="auto"/>
              <w:jc w:val="center"/>
              <w:rPr>
                <w:rFonts w:ascii="Times New Roman" w:eastAsia="Times New Roman" w:hAnsi="Times New Roman" w:cs="Times New Roman"/>
                <w:sz w:val="24"/>
                <w:szCs w:val="24"/>
              </w:rPr>
            </w:pPr>
            <w:r w:rsidRPr="00CD2486">
              <w:rPr>
                <w:rFonts w:ascii="Times New Roman" w:eastAsia="Times New Roman" w:hAnsi="Times New Roman" w:cs="Times New Roman"/>
                <w:b/>
                <w:sz w:val="24"/>
                <w:szCs w:val="24"/>
              </w:rPr>
              <w:t>«Заказчик»</w:t>
            </w:r>
          </w:p>
          <w:p w:rsidR="006853E0" w:rsidRDefault="006853E0" w:rsidP="00AE7B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Pr="00CD2486">
              <w:rPr>
                <w:rFonts w:ascii="Times New Roman" w:eastAsia="Times New Roman" w:hAnsi="Times New Roman" w:cs="Times New Roman"/>
                <w:sz w:val="24"/>
                <w:szCs w:val="24"/>
              </w:rPr>
              <w:t>ачальник</w:t>
            </w:r>
            <w:r>
              <w:rPr>
                <w:rFonts w:ascii="Times New Roman" w:eastAsia="Times New Roman" w:hAnsi="Times New Roman" w:cs="Times New Roman"/>
                <w:sz w:val="24"/>
                <w:szCs w:val="24"/>
              </w:rPr>
              <w:t xml:space="preserve"> ФКУ КП-20 УФСИН России</w:t>
            </w:r>
          </w:p>
          <w:p w:rsidR="006853E0" w:rsidRDefault="006853E0" w:rsidP="00AE7B66">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по Саратовской области</w:t>
            </w:r>
            <w:r w:rsidRPr="00CD2486">
              <w:rPr>
                <w:rFonts w:ascii="Times New Roman" w:eastAsia="Times New Roman" w:hAnsi="Times New Roman" w:cs="Times New Roman"/>
                <w:sz w:val="24"/>
                <w:szCs w:val="24"/>
              </w:rPr>
              <w:t xml:space="preserve"> </w:t>
            </w:r>
          </w:p>
          <w:p w:rsidR="006853E0" w:rsidRPr="00333791" w:rsidRDefault="006853E0" w:rsidP="00AE7B66">
            <w:pPr>
              <w:spacing w:after="0" w:line="240" w:lineRule="auto"/>
              <w:rPr>
                <w:rFonts w:ascii="Times New Roman" w:eastAsia="Times New Roman" w:hAnsi="Times New Roman" w:cs="Times New Roman"/>
                <w:sz w:val="24"/>
                <w:szCs w:val="24"/>
                <w:u w:val="single"/>
              </w:rPr>
            </w:pPr>
          </w:p>
          <w:p w:rsidR="006853E0" w:rsidRPr="00CD2486" w:rsidRDefault="006853E0" w:rsidP="00AE7B66">
            <w:pPr>
              <w:spacing w:after="0" w:line="240" w:lineRule="auto"/>
              <w:rPr>
                <w:rFonts w:ascii="Times New Roman" w:eastAsia="Times New Roman" w:hAnsi="Times New Roman" w:cs="Times New Roman"/>
                <w:sz w:val="24"/>
                <w:szCs w:val="24"/>
              </w:rPr>
            </w:pPr>
            <w:r w:rsidRPr="00CD2486">
              <w:rPr>
                <w:rFonts w:ascii="Times New Roman" w:eastAsia="Times New Roman" w:hAnsi="Times New Roman" w:cs="Times New Roman"/>
                <w:sz w:val="24"/>
                <w:szCs w:val="24"/>
              </w:rPr>
              <w:t>_________________ /</w:t>
            </w:r>
            <w:r w:rsidRPr="00CD2486">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С.</w:t>
            </w:r>
            <w:r w:rsidR="00B66AF6">
              <w:rPr>
                <w:rFonts w:ascii="Times New Roman" w:eastAsia="Times New Roman" w:hAnsi="Times New Roman" w:cs="Times New Roman"/>
                <w:b/>
                <w:sz w:val="24"/>
                <w:szCs w:val="24"/>
              </w:rPr>
              <w:t>Е</w:t>
            </w:r>
            <w:r>
              <w:rPr>
                <w:rFonts w:ascii="Times New Roman" w:eastAsia="Times New Roman" w:hAnsi="Times New Roman" w:cs="Times New Roman"/>
                <w:b/>
                <w:sz w:val="24"/>
                <w:szCs w:val="24"/>
              </w:rPr>
              <w:t xml:space="preserve">. </w:t>
            </w:r>
            <w:r w:rsidR="00B66AF6">
              <w:rPr>
                <w:rFonts w:ascii="Times New Roman" w:eastAsia="Times New Roman" w:hAnsi="Times New Roman" w:cs="Times New Roman"/>
                <w:b/>
                <w:sz w:val="24"/>
                <w:szCs w:val="24"/>
              </w:rPr>
              <w:t>Марченко</w:t>
            </w:r>
            <w:r w:rsidRPr="00CD2486">
              <w:rPr>
                <w:rFonts w:ascii="Times New Roman" w:eastAsia="Times New Roman" w:hAnsi="Times New Roman" w:cs="Times New Roman"/>
                <w:b/>
                <w:sz w:val="24"/>
                <w:szCs w:val="24"/>
              </w:rPr>
              <w:t>/</w:t>
            </w:r>
            <w:r w:rsidRPr="00CD2486">
              <w:rPr>
                <w:rFonts w:ascii="Times New Roman" w:eastAsia="Times New Roman" w:hAnsi="Times New Roman" w:cs="Times New Roman"/>
                <w:sz w:val="24"/>
                <w:szCs w:val="24"/>
              </w:rPr>
              <w:t xml:space="preserve"> </w:t>
            </w:r>
          </w:p>
          <w:p w:rsidR="006853E0" w:rsidRPr="00CD2486" w:rsidRDefault="006853E0" w:rsidP="00AE7B66">
            <w:pPr>
              <w:widowControl w:val="0"/>
              <w:spacing w:after="0" w:line="240" w:lineRule="auto"/>
              <w:rPr>
                <w:rFonts w:ascii="Times New Roman" w:eastAsia="Times New Roman" w:hAnsi="Times New Roman" w:cs="Times New Roman"/>
                <w:sz w:val="24"/>
                <w:szCs w:val="24"/>
              </w:rPr>
            </w:pPr>
            <w:r w:rsidRPr="00CD2486">
              <w:rPr>
                <w:rFonts w:ascii="Times New Roman" w:eastAsia="Times New Roman" w:hAnsi="Times New Roman" w:cs="Times New Roman"/>
                <w:b/>
                <w:sz w:val="24"/>
                <w:szCs w:val="24"/>
              </w:rPr>
              <w:t>М.П.</w:t>
            </w:r>
          </w:p>
        </w:tc>
        <w:tc>
          <w:tcPr>
            <w:tcW w:w="4984" w:type="dxa"/>
          </w:tcPr>
          <w:p w:rsidR="006853E0" w:rsidRPr="00CD2486" w:rsidRDefault="006853E0" w:rsidP="00AE7B66">
            <w:pPr>
              <w:widowControl w:val="0"/>
              <w:spacing w:after="0" w:line="240" w:lineRule="auto"/>
              <w:ind w:left="186"/>
              <w:jc w:val="center"/>
              <w:rPr>
                <w:rFonts w:ascii="Times New Roman" w:eastAsia="Times New Roman" w:hAnsi="Times New Roman" w:cs="Times New Roman"/>
                <w:b/>
                <w:sz w:val="24"/>
                <w:szCs w:val="24"/>
              </w:rPr>
            </w:pPr>
            <w:r w:rsidRPr="00CD2486">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Исполнитель</w:t>
            </w:r>
            <w:r w:rsidRPr="00CD2486">
              <w:rPr>
                <w:rFonts w:ascii="Times New Roman" w:eastAsia="Times New Roman" w:hAnsi="Times New Roman" w:cs="Times New Roman"/>
                <w:b/>
                <w:sz w:val="24"/>
                <w:szCs w:val="24"/>
              </w:rPr>
              <w:t>»</w:t>
            </w:r>
          </w:p>
          <w:p w:rsidR="006853E0" w:rsidRDefault="006853E0" w:rsidP="00AE7B66">
            <w:pPr>
              <w:spacing w:after="0" w:line="240" w:lineRule="auto"/>
              <w:ind w:left="155"/>
              <w:rPr>
                <w:rFonts w:ascii="Times New Roman" w:eastAsia="Times New Roman" w:hAnsi="Times New Roman" w:cs="Times New Roman"/>
                <w:sz w:val="24"/>
                <w:szCs w:val="24"/>
              </w:rPr>
            </w:pPr>
          </w:p>
          <w:p w:rsidR="00B66AF6" w:rsidRPr="00CD2486" w:rsidRDefault="00B66AF6" w:rsidP="00AE7B66">
            <w:pPr>
              <w:spacing w:after="0" w:line="240" w:lineRule="auto"/>
              <w:ind w:left="155"/>
              <w:rPr>
                <w:rFonts w:ascii="Times New Roman" w:eastAsia="Times New Roman" w:hAnsi="Times New Roman" w:cs="Times New Roman"/>
                <w:sz w:val="24"/>
                <w:szCs w:val="24"/>
              </w:rPr>
            </w:pPr>
          </w:p>
          <w:p w:rsidR="006853E0" w:rsidRPr="00CD2486" w:rsidRDefault="006853E0" w:rsidP="00AE7B66">
            <w:pPr>
              <w:spacing w:after="0" w:line="240" w:lineRule="auto"/>
              <w:ind w:left="155"/>
              <w:jc w:val="center"/>
              <w:rPr>
                <w:rFonts w:ascii="Times New Roman" w:eastAsia="Times New Roman" w:hAnsi="Times New Roman" w:cs="Times New Roman"/>
                <w:sz w:val="24"/>
                <w:szCs w:val="24"/>
              </w:rPr>
            </w:pPr>
          </w:p>
          <w:p w:rsidR="006853E0" w:rsidRPr="00CD2486" w:rsidRDefault="006853E0" w:rsidP="00AE7B66">
            <w:pPr>
              <w:spacing w:after="0" w:line="240" w:lineRule="auto"/>
              <w:ind w:left="155"/>
              <w:rPr>
                <w:rFonts w:ascii="Times New Roman" w:eastAsia="Times New Roman" w:hAnsi="Times New Roman" w:cs="Times New Roman"/>
                <w:sz w:val="24"/>
                <w:szCs w:val="24"/>
              </w:rPr>
            </w:pPr>
            <w:r w:rsidRPr="00CD2486">
              <w:rPr>
                <w:rFonts w:ascii="Times New Roman" w:eastAsia="Times New Roman" w:hAnsi="Times New Roman" w:cs="Times New Roman"/>
                <w:sz w:val="24"/>
                <w:szCs w:val="24"/>
              </w:rPr>
              <w:t xml:space="preserve">_________________ </w:t>
            </w:r>
            <w:r w:rsidRPr="00CD2486">
              <w:rPr>
                <w:rFonts w:ascii="Times New Roman" w:eastAsia="Times New Roman" w:hAnsi="Times New Roman" w:cs="Times New Roman"/>
                <w:b/>
                <w:color w:val="000000"/>
                <w:sz w:val="24"/>
                <w:szCs w:val="24"/>
              </w:rPr>
              <w:t>/</w:t>
            </w:r>
            <w:r w:rsidR="00B66AF6">
              <w:rPr>
                <w:rFonts w:ascii="Times New Roman" w:eastAsia="Times New Roman" w:hAnsi="Times New Roman" w:cs="Times New Roman"/>
                <w:b/>
                <w:color w:val="000000"/>
                <w:sz w:val="24"/>
                <w:szCs w:val="24"/>
              </w:rPr>
              <w:t>____________</w:t>
            </w:r>
            <w:r w:rsidR="00B66AF6" w:rsidRPr="00CD2486">
              <w:rPr>
                <w:rFonts w:ascii="Times New Roman" w:eastAsia="Times New Roman" w:hAnsi="Times New Roman" w:cs="Times New Roman"/>
                <w:b/>
                <w:color w:val="000000"/>
                <w:sz w:val="24"/>
                <w:szCs w:val="24"/>
              </w:rPr>
              <w:t xml:space="preserve"> </w:t>
            </w:r>
            <w:r w:rsidRPr="00CD2486">
              <w:rPr>
                <w:rFonts w:ascii="Times New Roman" w:eastAsia="Times New Roman" w:hAnsi="Times New Roman" w:cs="Times New Roman"/>
                <w:b/>
                <w:color w:val="000000"/>
                <w:sz w:val="24"/>
                <w:szCs w:val="24"/>
              </w:rPr>
              <w:t>/</w:t>
            </w:r>
          </w:p>
          <w:p w:rsidR="006853E0" w:rsidRPr="00CD2486" w:rsidRDefault="006853E0" w:rsidP="00AE7B66">
            <w:pPr>
              <w:widowControl w:val="0"/>
              <w:spacing w:after="0" w:line="240" w:lineRule="auto"/>
              <w:ind w:left="186"/>
              <w:rPr>
                <w:rFonts w:ascii="Times New Roman" w:eastAsia="Times New Roman" w:hAnsi="Times New Roman" w:cs="Times New Roman"/>
                <w:sz w:val="24"/>
                <w:szCs w:val="24"/>
              </w:rPr>
            </w:pPr>
            <w:r w:rsidRPr="00CD2486">
              <w:rPr>
                <w:rFonts w:ascii="Times New Roman" w:eastAsia="Times New Roman" w:hAnsi="Times New Roman" w:cs="Times New Roman"/>
                <w:b/>
                <w:sz w:val="24"/>
                <w:szCs w:val="24"/>
              </w:rPr>
              <w:t>М.П.</w:t>
            </w:r>
          </w:p>
        </w:tc>
      </w:tr>
    </w:tbl>
    <w:p w:rsidR="006853E0" w:rsidRDefault="006853E0" w:rsidP="006853E0"/>
    <w:p w:rsidR="006853E0" w:rsidRDefault="006853E0" w:rsidP="006853E0"/>
    <w:p w:rsidR="00DD41B5" w:rsidRDefault="00DD41B5" w:rsidP="00390F7C">
      <w:pPr>
        <w:spacing w:after="0" w:line="240" w:lineRule="auto"/>
        <w:ind w:left="4536"/>
        <w:jc w:val="both"/>
        <w:rPr>
          <w:rFonts w:ascii="Times New Roman" w:hAnsi="Times New Roman"/>
          <w:sz w:val="24"/>
          <w:szCs w:val="24"/>
        </w:rPr>
      </w:pPr>
    </w:p>
    <w:sectPr w:rsidR="00DD41B5" w:rsidSect="006853E0">
      <w:pgSz w:w="11906" w:h="16838"/>
      <w:pgMar w:top="993"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font235">
    <w:panose1 w:val="00000000000000000000"/>
    <w:charset w:val="CC"/>
    <w:family w:val="auto"/>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Segoe UI">
    <w:panose1 w:val="020B07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1528D"/>
    <w:multiLevelType w:val="hybridMultilevel"/>
    <w:tmpl w:val="41BC495C"/>
    <w:lvl w:ilvl="0" w:tplc="B944D40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15:restartNumberingAfterBreak="0">
    <w:nsid w:val="129D3EB7"/>
    <w:multiLevelType w:val="multilevel"/>
    <w:tmpl w:val="EEB423D6"/>
    <w:lvl w:ilvl="0">
      <w:start w:val="3"/>
      <w:numFmt w:val="decimal"/>
      <w:lvlText w:val="%1."/>
      <w:lvlJc w:val="left"/>
      <w:pPr>
        <w:ind w:left="1440" w:hanging="360"/>
      </w:pPr>
      <w:rPr>
        <w:rFonts w:cs="Times New Roman" w:hint="default"/>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F7C"/>
    <w:rsid w:val="000278ED"/>
    <w:rsid w:val="000A5367"/>
    <w:rsid w:val="001278A5"/>
    <w:rsid w:val="001357F3"/>
    <w:rsid w:val="001D38DF"/>
    <w:rsid w:val="00253F21"/>
    <w:rsid w:val="002815E6"/>
    <w:rsid w:val="00297FC6"/>
    <w:rsid w:val="002D6AA1"/>
    <w:rsid w:val="002F406C"/>
    <w:rsid w:val="002F4AB2"/>
    <w:rsid w:val="00331236"/>
    <w:rsid w:val="00333791"/>
    <w:rsid w:val="003419BA"/>
    <w:rsid w:val="00390F7C"/>
    <w:rsid w:val="003C7B6A"/>
    <w:rsid w:val="00465B66"/>
    <w:rsid w:val="004B1677"/>
    <w:rsid w:val="004C1BF0"/>
    <w:rsid w:val="004D188F"/>
    <w:rsid w:val="004D5709"/>
    <w:rsid w:val="004E515E"/>
    <w:rsid w:val="0051060D"/>
    <w:rsid w:val="005D5A92"/>
    <w:rsid w:val="006853E0"/>
    <w:rsid w:val="006E03EA"/>
    <w:rsid w:val="006F7D9A"/>
    <w:rsid w:val="00731708"/>
    <w:rsid w:val="00764056"/>
    <w:rsid w:val="0080538F"/>
    <w:rsid w:val="00820D96"/>
    <w:rsid w:val="00835BE0"/>
    <w:rsid w:val="0084182C"/>
    <w:rsid w:val="008D23E5"/>
    <w:rsid w:val="008D4CA3"/>
    <w:rsid w:val="00926307"/>
    <w:rsid w:val="0094585B"/>
    <w:rsid w:val="00966D26"/>
    <w:rsid w:val="00975530"/>
    <w:rsid w:val="00981406"/>
    <w:rsid w:val="009E6E31"/>
    <w:rsid w:val="00A173C7"/>
    <w:rsid w:val="00A25565"/>
    <w:rsid w:val="00A568E3"/>
    <w:rsid w:val="00B66AF6"/>
    <w:rsid w:val="00B72D32"/>
    <w:rsid w:val="00B80D15"/>
    <w:rsid w:val="00C73470"/>
    <w:rsid w:val="00C74330"/>
    <w:rsid w:val="00C80C8E"/>
    <w:rsid w:val="00C8219B"/>
    <w:rsid w:val="00CB0FAA"/>
    <w:rsid w:val="00CD2486"/>
    <w:rsid w:val="00D04A32"/>
    <w:rsid w:val="00D6084E"/>
    <w:rsid w:val="00D75DFF"/>
    <w:rsid w:val="00DD41B5"/>
    <w:rsid w:val="00E537AA"/>
    <w:rsid w:val="00E70AE0"/>
    <w:rsid w:val="00E82684"/>
    <w:rsid w:val="00F60AEE"/>
    <w:rsid w:val="00FB0CE3"/>
    <w:rsid w:val="00FE32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D51D6"/>
  <w15:docId w15:val="{4A0C9450-1A63-45B9-B97C-8848CEC3F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16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90F7C"/>
    <w:pPr>
      <w:ind w:left="720"/>
      <w:contextualSpacing/>
    </w:pPr>
    <w:rPr>
      <w:rFonts w:ascii="Calibri" w:eastAsia="Calibri" w:hAnsi="Calibri" w:cs="Times New Roman"/>
      <w:lang w:eastAsia="en-US"/>
    </w:rPr>
  </w:style>
  <w:style w:type="paragraph" w:styleId="a4">
    <w:name w:val="Body Text Indent"/>
    <w:basedOn w:val="a"/>
    <w:link w:val="a5"/>
    <w:uiPriority w:val="99"/>
    <w:rsid w:val="00390F7C"/>
    <w:pPr>
      <w:spacing w:after="120" w:line="240" w:lineRule="auto"/>
      <w:ind w:left="283"/>
    </w:pPr>
    <w:rPr>
      <w:rFonts w:ascii="Times New Roman" w:eastAsia="Calibri" w:hAnsi="Times New Roman" w:cs="Times New Roman"/>
      <w:sz w:val="24"/>
      <w:szCs w:val="24"/>
    </w:rPr>
  </w:style>
  <w:style w:type="character" w:customStyle="1" w:styleId="a5">
    <w:name w:val="Основной текст с отступом Знак"/>
    <w:basedOn w:val="a0"/>
    <w:link w:val="a4"/>
    <w:uiPriority w:val="99"/>
    <w:rsid w:val="00390F7C"/>
    <w:rPr>
      <w:rFonts w:ascii="Times New Roman" w:eastAsia="Calibri" w:hAnsi="Times New Roman" w:cs="Times New Roman"/>
      <w:sz w:val="24"/>
      <w:szCs w:val="24"/>
    </w:rPr>
  </w:style>
  <w:style w:type="paragraph" w:styleId="a6">
    <w:name w:val="Body Text"/>
    <w:basedOn w:val="a"/>
    <w:link w:val="a7"/>
    <w:uiPriority w:val="99"/>
    <w:rsid w:val="00390F7C"/>
    <w:pPr>
      <w:spacing w:after="120" w:line="240" w:lineRule="auto"/>
    </w:pPr>
    <w:rPr>
      <w:rFonts w:ascii="Times New Roman" w:eastAsia="Calibri" w:hAnsi="Times New Roman" w:cs="Times New Roman"/>
      <w:sz w:val="24"/>
      <w:szCs w:val="24"/>
    </w:rPr>
  </w:style>
  <w:style w:type="character" w:customStyle="1" w:styleId="a7">
    <w:name w:val="Основной текст Знак"/>
    <w:basedOn w:val="a0"/>
    <w:link w:val="a6"/>
    <w:uiPriority w:val="99"/>
    <w:rsid w:val="00390F7C"/>
    <w:rPr>
      <w:rFonts w:ascii="Times New Roman" w:eastAsia="Calibri" w:hAnsi="Times New Roman" w:cs="Times New Roman"/>
      <w:sz w:val="24"/>
      <w:szCs w:val="24"/>
    </w:rPr>
  </w:style>
  <w:style w:type="paragraph" w:styleId="a8">
    <w:name w:val="Subtitle"/>
    <w:basedOn w:val="a"/>
    <w:next w:val="a"/>
    <w:link w:val="a9"/>
    <w:uiPriority w:val="99"/>
    <w:qFormat/>
    <w:rsid w:val="00390F7C"/>
    <w:pPr>
      <w:spacing w:after="60" w:line="240" w:lineRule="auto"/>
      <w:jc w:val="center"/>
      <w:outlineLvl w:val="1"/>
    </w:pPr>
    <w:rPr>
      <w:rFonts w:ascii="Cambria" w:eastAsia="Calibri" w:hAnsi="Cambria" w:cs="Times New Roman"/>
      <w:sz w:val="24"/>
      <w:szCs w:val="24"/>
    </w:rPr>
  </w:style>
  <w:style w:type="character" w:customStyle="1" w:styleId="a9">
    <w:name w:val="Подзаголовок Знак"/>
    <w:basedOn w:val="a0"/>
    <w:link w:val="a8"/>
    <w:uiPriority w:val="99"/>
    <w:rsid w:val="00390F7C"/>
    <w:rPr>
      <w:rFonts w:ascii="Cambria" w:eastAsia="Calibri" w:hAnsi="Cambria" w:cs="Times New Roman"/>
      <w:sz w:val="24"/>
      <w:szCs w:val="24"/>
    </w:rPr>
  </w:style>
  <w:style w:type="paragraph" w:customStyle="1" w:styleId="1">
    <w:name w:val="Без интервала1"/>
    <w:uiPriority w:val="99"/>
    <w:rsid w:val="00390F7C"/>
    <w:pPr>
      <w:widowControl w:val="0"/>
      <w:suppressAutoHyphens/>
      <w:spacing w:after="0" w:line="240" w:lineRule="auto"/>
    </w:pPr>
    <w:rPr>
      <w:rFonts w:ascii="Calibri" w:eastAsia="Calibri" w:hAnsi="Calibri" w:cs="font235"/>
      <w:kern w:val="1"/>
      <w:lang w:eastAsia="ar-SA"/>
    </w:rPr>
  </w:style>
  <w:style w:type="character" w:styleId="aa">
    <w:name w:val="Hyperlink"/>
    <w:basedOn w:val="a0"/>
    <w:uiPriority w:val="99"/>
    <w:rsid w:val="00390F7C"/>
    <w:rPr>
      <w:rFonts w:cs="Times New Roman"/>
      <w:color w:val="000080"/>
      <w:u w:val="single"/>
    </w:rPr>
  </w:style>
  <w:style w:type="paragraph" w:styleId="2">
    <w:name w:val="Body Text Indent 2"/>
    <w:basedOn w:val="a"/>
    <w:link w:val="20"/>
    <w:uiPriority w:val="99"/>
    <w:semiHidden/>
    <w:rsid w:val="00390F7C"/>
    <w:pPr>
      <w:spacing w:after="120" w:line="480" w:lineRule="auto"/>
      <w:ind w:left="283"/>
    </w:pPr>
    <w:rPr>
      <w:rFonts w:ascii="Calibri" w:eastAsia="Calibri" w:hAnsi="Calibri" w:cs="Times New Roman"/>
      <w:lang w:eastAsia="en-US"/>
    </w:rPr>
  </w:style>
  <w:style w:type="character" w:customStyle="1" w:styleId="20">
    <w:name w:val="Основной текст с отступом 2 Знак"/>
    <w:basedOn w:val="a0"/>
    <w:link w:val="2"/>
    <w:uiPriority w:val="99"/>
    <w:semiHidden/>
    <w:rsid w:val="00390F7C"/>
    <w:rPr>
      <w:rFonts w:ascii="Calibri" w:eastAsia="Calibri" w:hAnsi="Calibri" w:cs="Times New Roman"/>
      <w:lang w:eastAsia="en-US"/>
    </w:rPr>
  </w:style>
  <w:style w:type="paragraph" w:customStyle="1" w:styleId="ab">
    <w:name w:val="Стиль текста"/>
    <w:basedOn w:val="a6"/>
    <w:uiPriority w:val="99"/>
    <w:rsid w:val="00390F7C"/>
    <w:pPr>
      <w:keepLines/>
      <w:spacing w:before="60" w:after="60"/>
      <w:contextualSpacing/>
      <w:jc w:val="both"/>
    </w:pPr>
    <w:rPr>
      <w:rFonts w:ascii="Arial" w:hAnsi="Arial" w:cs="Arial"/>
      <w:lang w:eastAsia="en-US"/>
    </w:rPr>
  </w:style>
  <w:style w:type="paragraph" w:styleId="21">
    <w:name w:val="Body Text 2"/>
    <w:basedOn w:val="a"/>
    <w:link w:val="22"/>
    <w:uiPriority w:val="99"/>
    <w:semiHidden/>
    <w:unhideWhenUsed/>
    <w:rsid w:val="00926307"/>
    <w:pPr>
      <w:widowControl w:val="0"/>
      <w:spacing w:after="120" w:line="480" w:lineRule="auto"/>
    </w:pPr>
    <w:rPr>
      <w:rFonts w:ascii="Times New Roman" w:eastAsia="Times New Roman" w:hAnsi="Times New Roman" w:cs="Times New Roman"/>
      <w:b/>
      <w:szCs w:val="20"/>
    </w:rPr>
  </w:style>
  <w:style w:type="character" w:customStyle="1" w:styleId="22">
    <w:name w:val="Основной текст 2 Знак"/>
    <w:basedOn w:val="a0"/>
    <w:link w:val="21"/>
    <w:uiPriority w:val="99"/>
    <w:semiHidden/>
    <w:rsid w:val="00926307"/>
    <w:rPr>
      <w:rFonts w:ascii="Times New Roman" w:eastAsia="Times New Roman" w:hAnsi="Times New Roman" w:cs="Times New Roman"/>
      <w:b/>
      <w:szCs w:val="20"/>
    </w:rPr>
  </w:style>
  <w:style w:type="paragraph" w:styleId="ac">
    <w:name w:val="No Spacing"/>
    <w:uiPriority w:val="1"/>
    <w:qFormat/>
    <w:rsid w:val="002D6AA1"/>
    <w:pPr>
      <w:spacing w:after="0" w:line="240" w:lineRule="auto"/>
    </w:pPr>
  </w:style>
  <w:style w:type="paragraph" w:styleId="ad">
    <w:name w:val="Balloon Text"/>
    <w:basedOn w:val="a"/>
    <w:link w:val="ae"/>
    <w:uiPriority w:val="99"/>
    <w:semiHidden/>
    <w:unhideWhenUsed/>
    <w:rsid w:val="006E03EA"/>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6E03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FA776-5E52-420F-993C-5E77D1301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2538</Words>
  <Characters>14467</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16972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Чернышов</cp:lastModifiedBy>
  <cp:revision>7</cp:revision>
  <cp:lastPrinted>2021-04-28T13:00:00Z</cp:lastPrinted>
  <dcterms:created xsi:type="dcterms:W3CDTF">2025-02-27T09:06:00Z</dcterms:created>
  <dcterms:modified xsi:type="dcterms:W3CDTF">2026-05-28T12:11:00Z</dcterms:modified>
</cp:coreProperties>
</file>