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8584"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0715E9F4"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6EBCF6AD"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62503E29" w14:textId="09F5BA8D" w:rsidR="002507A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BB46A5">
        <w:rPr>
          <w:rFonts w:ascii="Times New Roman" w:eastAsia="Times New Roman" w:hAnsi="Times New Roman" w:cs="Times New Roman"/>
          <w:b/>
          <w:color w:val="212529"/>
          <w:sz w:val="24"/>
          <w:szCs w:val="24"/>
          <w:lang w:eastAsia="ru-RU"/>
        </w:rPr>
        <w:t>107</w:t>
      </w:r>
    </w:p>
    <w:p w14:paraId="3B6D99B7" w14:textId="240D8F35" w:rsidR="002507A6" w:rsidRPr="002507A6" w:rsidRDefault="002507A6" w:rsidP="002507A6">
      <w:pPr>
        <w:spacing w:after="0" w:line="240" w:lineRule="auto"/>
        <w:jc w:val="center"/>
        <w:rPr>
          <w:rFonts w:ascii="Times New Roman" w:hAnsi="Times New Roman" w:cs="Times New Roman"/>
          <w:b/>
          <w:sz w:val="24"/>
          <w:szCs w:val="24"/>
        </w:rPr>
      </w:pPr>
      <w:r w:rsidRPr="002507A6">
        <w:rPr>
          <w:rFonts w:ascii="Times New Roman" w:hAnsi="Times New Roman" w:cs="Times New Roman"/>
          <w:b/>
          <w:sz w:val="24"/>
          <w:szCs w:val="24"/>
        </w:rPr>
        <w:t xml:space="preserve">на оказание услуг </w:t>
      </w:r>
      <w:r w:rsidR="00EB0FFE" w:rsidRPr="00EB0FFE">
        <w:rPr>
          <w:rFonts w:ascii="Times New Roman" w:hAnsi="Times New Roman" w:cs="Times New Roman"/>
          <w:b/>
          <w:sz w:val="24"/>
          <w:szCs w:val="24"/>
        </w:rPr>
        <w:t>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p>
    <w:p w14:paraId="76AECDC1" w14:textId="77777777" w:rsidR="005E1034" w:rsidRPr="002507A6"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ИКЗ 261781701430078170100100030000000244</w:t>
      </w:r>
    </w:p>
    <w:p w14:paraId="2B1861DF" w14:textId="77777777" w:rsidR="005C1BAF" w:rsidRPr="002507A6"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(п. 5 ч. 1 ст. 93 Федерального закона № 44-ФЗ)</w:t>
      </w:r>
    </w:p>
    <w:p w14:paraId="616F6C1F" w14:textId="77777777" w:rsidR="002507A6" w:rsidRDefault="002507A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A93BF60" w14:textId="0F7B44F4"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BB46A5" w:rsidRPr="00BB46A5">
        <w:rPr>
          <w:rFonts w:ascii="Times New Roman" w:eastAsia="Times New Roman" w:hAnsi="Times New Roman" w:cs="Times New Roman"/>
          <w:color w:val="212529"/>
          <w:sz w:val="24"/>
          <w:szCs w:val="24"/>
          <w:lang w:eastAsia="ru-RU"/>
        </w:rPr>
        <w:t>100227333126100197</w:t>
      </w:r>
    </w:p>
    <w:p w14:paraId="61217EBE"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5D083A0E" w14:textId="1E821A62"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BB46A5">
        <w:rPr>
          <w:rFonts w:ascii="Times New Roman" w:eastAsia="Times New Roman" w:hAnsi="Times New Roman" w:cs="Times New Roman"/>
          <w:color w:val="212529"/>
          <w:sz w:val="24"/>
          <w:szCs w:val="24"/>
          <w:lang w:eastAsia="ru-RU"/>
        </w:rPr>
        <w:t>августа</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1FA80EAB"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D4778F6"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9F829BF" w14:textId="16F2248D"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BB46A5" w:rsidRPr="00BB46A5">
        <w:rPr>
          <w:rFonts w:ascii="Times New Roman" w:eastAsia="Times New Roman" w:hAnsi="Times New Roman" w:cs="Times New Roman"/>
          <w:color w:val="212529"/>
          <w:sz w:val="24"/>
          <w:szCs w:val="24"/>
          <w:lang w:eastAsia="ru-RU"/>
        </w:rPr>
        <w:t>общество с ограниченной ответственностью «Строительная экспертиза» (ООО «Строительная экспертиза») именуемый в дальнейшем «Исполнителя», в лице генерального директора Рукавишникова Александра Анатольевича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BB46A5">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BB46A5" w:rsidRPr="00BB46A5">
        <w:rPr>
          <w:rFonts w:ascii="Times New Roman" w:eastAsia="Times New Roman" w:hAnsi="Times New Roman" w:cs="Times New Roman"/>
          <w:color w:val="212529"/>
          <w:sz w:val="24"/>
          <w:szCs w:val="24"/>
          <w:lang w:eastAsia="ru-RU"/>
        </w:rPr>
        <w:t>100227333126100197</w:t>
      </w:r>
      <w:r w:rsidRPr="005E1034">
        <w:rPr>
          <w:rFonts w:ascii="Times New Roman" w:eastAsia="Times New Roman" w:hAnsi="Times New Roman" w:cs="Times New Roman"/>
          <w:color w:val="212529"/>
          <w:sz w:val="24"/>
          <w:szCs w:val="24"/>
          <w:lang w:eastAsia="ru-RU"/>
        </w:rPr>
        <w:t xml:space="preserve"> от «</w:t>
      </w:r>
      <w:r w:rsidR="00BB46A5">
        <w:rPr>
          <w:rFonts w:ascii="Times New Roman" w:eastAsia="Times New Roman" w:hAnsi="Times New Roman" w:cs="Times New Roman"/>
          <w:color w:val="212529"/>
          <w:sz w:val="24"/>
          <w:szCs w:val="24"/>
          <w:lang w:eastAsia="ru-RU"/>
        </w:rPr>
        <w:t>06</w:t>
      </w:r>
      <w:r w:rsidRPr="005E1034">
        <w:rPr>
          <w:rFonts w:ascii="Times New Roman" w:eastAsia="Times New Roman" w:hAnsi="Times New Roman" w:cs="Times New Roman"/>
          <w:color w:val="212529"/>
          <w:sz w:val="24"/>
          <w:szCs w:val="24"/>
          <w:lang w:eastAsia="ru-RU"/>
        </w:rPr>
        <w:t xml:space="preserve">» </w:t>
      </w:r>
      <w:r w:rsidR="00BB46A5">
        <w:rPr>
          <w:rFonts w:ascii="Times New Roman" w:eastAsia="Times New Roman" w:hAnsi="Times New Roman" w:cs="Times New Roman"/>
          <w:color w:val="212529"/>
          <w:sz w:val="24"/>
          <w:szCs w:val="24"/>
          <w:lang w:eastAsia="ru-RU"/>
        </w:rPr>
        <w:t>августа</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14:paraId="10663698"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C490D28"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598A8A40" w14:textId="3607211B" w:rsidR="005C1BAF" w:rsidRPr="002507A6" w:rsidRDefault="005C1BAF" w:rsidP="002507A6">
      <w:pPr>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1.1. Исполнитель по заданию Заказчика обязуется в установленный Контрактом срок </w:t>
      </w:r>
      <w:r w:rsidR="002507A6" w:rsidRPr="002507A6">
        <w:rPr>
          <w:rFonts w:ascii="Times New Roman" w:hAnsi="Times New Roman" w:cs="Times New Roman"/>
          <w:sz w:val="24"/>
          <w:szCs w:val="24"/>
        </w:rPr>
        <w:t xml:space="preserve">оказать услуги </w:t>
      </w:r>
      <w:r w:rsidR="00EB0FFE" w:rsidRPr="00EB0FFE">
        <w:rPr>
          <w:rFonts w:ascii="Times New Roman" w:hAnsi="Times New Roman" w:cs="Times New Roman"/>
          <w:sz w:val="24"/>
          <w:szCs w:val="24"/>
        </w:rPr>
        <w:t>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r w:rsidR="002507A6" w:rsidRPr="002507A6">
        <w:rPr>
          <w:rFonts w:ascii="Times New Roman" w:hAnsi="Times New Roman" w:cs="Times New Roman"/>
          <w:sz w:val="24"/>
          <w:szCs w:val="24"/>
        </w:rPr>
        <w:t xml:space="preserve"> (далее </w:t>
      </w:r>
      <w:r w:rsidR="002507A6">
        <w:rPr>
          <w:rFonts w:ascii="Times New Roman" w:hAnsi="Times New Roman" w:cs="Times New Roman"/>
          <w:sz w:val="24"/>
          <w:szCs w:val="24"/>
        </w:rPr>
        <w:t>–</w:t>
      </w:r>
      <w:r w:rsidR="002507A6" w:rsidRPr="002507A6">
        <w:rPr>
          <w:rFonts w:ascii="Times New Roman" w:hAnsi="Times New Roman" w:cs="Times New Roman"/>
          <w:sz w:val="24"/>
          <w:szCs w:val="24"/>
        </w:rPr>
        <w:t xml:space="preserve"> </w:t>
      </w:r>
      <w:r w:rsidR="00EB0FFE">
        <w:rPr>
          <w:rFonts w:ascii="Times New Roman" w:hAnsi="Times New Roman" w:cs="Times New Roman"/>
          <w:sz w:val="24"/>
          <w:szCs w:val="24"/>
        </w:rPr>
        <w:t>У</w:t>
      </w:r>
      <w:r w:rsidR="002507A6" w:rsidRPr="002507A6">
        <w:rPr>
          <w:rFonts w:ascii="Times New Roman" w:hAnsi="Times New Roman" w:cs="Times New Roman"/>
          <w:sz w:val="24"/>
          <w:szCs w:val="24"/>
        </w:rPr>
        <w:t>слуги</w:t>
      </w:r>
      <w:r w:rsidR="002507A6">
        <w:rPr>
          <w:rFonts w:ascii="Times New Roman" w:hAnsi="Times New Roman" w:cs="Times New Roman"/>
          <w:sz w:val="24"/>
          <w:szCs w:val="24"/>
        </w:rPr>
        <w:t>),</w:t>
      </w:r>
      <w:r w:rsidRPr="002507A6">
        <w:rPr>
          <w:rFonts w:ascii="Times New Roman" w:eastAsia="Times New Roman" w:hAnsi="Times New Roman" w:cs="Times New Roman"/>
          <w:color w:val="212529"/>
          <w:sz w:val="24"/>
          <w:szCs w:val="24"/>
          <w:lang w:eastAsia="ru-RU"/>
        </w:rPr>
        <w:t xml:space="preserve"> а Заказч</w:t>
      </w:r>
      <w:r w:rsidR="00E75AAA" w:rsidRPr="002507A6">
        <w:rPr>
          <w:rFonts w:ascii="Times New Roman" w:eastAsia="Times New Roman" w:hAnsi="Times New Roman" w:cs="Times New Roman"/>
          <w:color w:val="212529"/>
          <w:sz w:val="24"/>
          <w:szCs w:val="24"/>
          <w:lang w:eastAsia="ru-RU"/>
        </w:rPr>
        <w:t>ик обязуется принять оказанные Услуг</w:t>
      </w:r>
      <w:r w:rsidRPr="002507A6">
        <w:rPr>
          <w:rFonts w:ascii="Times New Roman" w:eastAsia="Times New Roman" w:hAnsi="Times New Roman" w:cs="Times New Roman"/>
          <w:color w:val="212529"/>
          <w:sz w:val="24"/>
          <w:szCs w:val="24"/>
          <w:lang w:eastAsia="ru-RU"/>
        </w:rPr>
        <w:t>и и оплатить их.</w:t>
      </w:r>
    </w:p>
    <w:p w14:paraId="32E6A778" w14:textId="77777777" w:rsidR="00E75AAA" w:rsidRPr="002507A6"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5B387DA"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636F873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48A24A34"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50579D8"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0E201BD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00D93F8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2966126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4BDBD6E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4BD01BB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09C442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4926CF4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70E9C4F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5336BF4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7653F40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0DC4D0F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529043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374CE6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32019A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185887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2AD0304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0FD96D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234ED4A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2240385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14BD8A1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466768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0815503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34B1E4E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27A662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351816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7810C8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36F35E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31879BB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3A6E51E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54956F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599973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6EDFC49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1984B86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13A33D6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7878820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4220EA9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03D43E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06336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922E5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4AD771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463C26A9"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CA40CFF"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0C933FD2" w14:textId="77777777"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4.1.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и оказываются в сроки, указанные в Контракте.</w:t>
      </w:r>
    </w:p>
    <w:p w14:paraId="08042313" w14:textId="7DDF3906"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Начало оказания </w:t>
      </w:r>
      <w:r w:rsidR="00E75AAA" w:rsidRPr="002507A6">
        <w:rPr>
          <w:rFonts w:ascii="Times New Roman" w:eastAsia="Times New Roman" w:hAnsi="Times New Roman" w:cs="Times New Roman"/>
          <w:color w:val="212529"/>
          <w:sz w:val="24"/>
          <w:szCs w:val="24"/>
          <w:lang w:eastAsia="ru-RU"/>
        </w:rPr>
        <w:t>Услуг</w:t>
      </w:r>
      <w:r w:rsidR="00EB0FFE">
        <w:rPr>
          <w:rFonts w:ascii="Times New Roman" w:eastAsia="Times New Roman" w:hAnsi="Times New Roman" w:cs="Times New Roman"/>
          <w:color w:val="212529"/>
          <w:sz w:val="24"/>
          <w:szCs w:val="24"/>
          <w:lang w:eastAsia="ru-RU"/>
        </w:rPr>
        <w:t>:</w:t>
      </w:r>
      <w:r w:rsidR="002507A6" w:rsidRPr="002507A6">
        <w:rPr>
          <w:rFonts w:ascii="Times New Roman" w:eastAsia="Times New Roman" w:hAnsi="Times New Roman" w:cs="Times New Roman"/>
          <w:color w:val="212529"/>
          <w:sz w:val="24"/>
          <w:szCs w:val="24"/>
          <w:lang w:eastAsia="ru-RU"/>
        </w:rPr>
        <w:t xml:space="preserve"> </w:t>
      </w:r>
      <w:r w:rsidR="00EB0FFE">
        <w:rPr>
          <w:rFonts w:ascii="Times New Roman" w:hAnsi="Times New Roman" w:cs="Times New Roman"/>
          <w:spacing w:val="-2"/>
          <w:sz w:val="24"/>
          <w:szCs w:val="24"/>
        </w:rPr>
        <w:t>с даты подписания Контракта.</w:t>
      </w:r>
    </w:p>
    <w:p w14:paraId="21C243D4" w14:textId="2271B95B" w:rsidR="005C1BAF" w:rsidRPr="002507A6" w:rsidRDefault="00EB0FFE"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EB0FFE">
        <w:rPr>
          <w:rFonts w:ascii="Times New Roman" w:eastAsia="Times New Roman" w:hAnsi="Times New Roman" w:cs="Times New Roman"/>
          <w:color w:val="212529"/>
          <w:sz w:val="24"/>
          <w:szCs w:val="24"/>
          <w:lang w:eastAsia="ru-RU"/>
        </w:rPr>
        <w:lastRenderedPageBreak/>
        <w:t>Период оказание Услуг:</w:t>
      </w:r>
      <w:r w:rsidR="002507A6" w:rsidRPr="002507A6">
        <w:rPr>
          <w:rFonts w:ascii="Times New Roman" w:eastAsia="Times New Roman" w:hAnsi="Times New Roman" w:cs="Times New Roman"/>
          <w:color w:val="212529"/>
          <w:sz w:val="24"/>
          <w:szCs w:val="24"/>
          <w:lang w:eastAsia="ru-RU"/>
        </w:rPr>
        <w:t xml:space="preserve"> </w:t>
      </w:r>
      <w:r w:rsidRPr="00EB0FFE">
        <w:rPr>
          <w:rFonts w:ascii="Times New Roman" w:hAnsi="Times New Roman" w:cs="Times New Roman"/>
          <w:spacing w:val="-2"/>
          <w:sz w:val="24"/>
          <w:szCs w:val="24"/>
        </w:rPr>
        <w:t xml:space="preserve">в течении </w:t>
      </w:r>
      <w:r w:rsidR="00724D1F">
        <w:rPr>
          <w:rFonts w:ascii="Times New Roman" w:hAnsi="Times New Roman" w:cs="Times New Roman"/>
          <w:spacing w:val="-2"/>
          <w:sz w:val="24"/>
          <w:szCs w:val="24"/>
        </w:rPr>
        <w:t>5 (пяти)</w:t>
      </w:r>
      <w:r w:rsidRPr="00EB0FFE">
        <w:rPr>
          <w:rFonts w:ascii="Times New Roman" w:hAnsi="Times New Roman" w:cs="Times New Roman"/>
          <w:spacing w:val="-2"/>
          <w:sz w:val="24"/>
          <w:szCs w:val="24"/>
        </w:rPr>
        <w:t xml:space="preserve"> рабочих дней с даты представления Заказчиком полного пакета документов</w:t>
      </w:r>
      <w:r>
        <w:rPr>
          <w:rFonts w:ascii="Times New Roman" w:hAnsi="Times New Roman" w:cs="Times New Roman"/>
          <w:spacing w:val="-2"/>
          <w:sz w:val="24"/>
          <w:szCs w:val="24"/>
        </w:rPr>
        <w:t>.</w:t>
      </w:r>
    </w:p>
    <w:p w14:paraId="34B0F123" w14:textId="77777777"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507A6">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w:t>
      </w:r>
    </w:p>
    <w:p w14:paraId="031F8C62" w14:textId="4ED6C9E2" w:rsidR="005C1BAF" w:rsidRPr="002507A6" w:rsidRDefault="005C1BAF" w:rsidP="002507A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2507A6">
        <w:rPr>
          <w:rFonts w:ascii="Times New Roman" w:eastAsia="Times New Roman" w:hAnsi="Times New Roman" w:cs="Times New Roman"/>
          <w:color w:val="212529"/>
          <w:sz w:val="24"/>
          <w:szCs w:val="24"/>
          <w:lang w:eastAsia="ru-RU"/>
        </w:rPr>
        <w:t xml:space="preserve">4.3. Место оказания </w:t>
      </w:r>
      <w:r w:rsidR="00E75AAA" w:rsidRPr="002507A6">
        <w:rPr>
          <w:rFonts w:ascii="Times New Roman" w:eastAsia="Times New Roman" w:hAnsi="Times New Roman" w:cs="Times New Roman"/>
          <w:color w:val="212529"/>
          <w:sz w:val="24"/>
          <w:szCs w:val="24"/>
          <w:lang w:eastAsia="ru-RU"/>
        </w:rPr>
        <w:t>Услуг</w:t>
      </w:r>
      <w:r w:rsidRPr="002507A6">
        <w:rPr>
          <w:rFonts w:ascii="Times New Roman" w:eastAsia="Times New Roman" w:hAnsi="Times New Roman" w:cs="Times New Roman"/>
          <w:color w:val="212529"/>
          <w:sz w:val="24"/>
          <w:szCs w:val="24"/>
          <w:lang w:eastAsia="ru-RU"/>
        </w:rPr>
        <w:t>:</w:t>
      </w:r>
      <w:r w:rsidR="005B7CC5" w:rsidRPr="002507A6">
        <w:rPr>
          <w:rFonts w:ascii="Times New Roman" w:hAnsi="Times New Roman" w:cs="Times New Roman"/>
          <w:sz w:val="24"/>
          <w:szCs w:val="24"/>
        </w:rPr>
        <w:t xml:space="preserve"> </w:t>
      </w:r>
      <w:r w:rsidR="00EB0FFE" w:rsidRPr="00EB0FFE">
        <w:rPr>
          <w:rFonts w:ascii="Times New Roman" w:hAnsi="Times New Roman" w:cs="Times New Roman"/>
          <w:sz w:val="24"/>
          <w:szCs w:val="24"/>
          <w:lang w:eastAsia="ru-RU"/>
        </w:rPr>
        <w:t>по месту нахождения Исполнителя – фактического местонахождения Исполнителя.</w:t>
      </w:r>
    </w:p>
    <w:p w14:paraId="6C5935B5"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56E641B"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67033A3F" w14:textId="3165F46E"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w:t>
      </w:r>
      <w:r w:rsidR="00EB0FFE">
        <w:rPr>
          <w:rFonts w:ascii="Times New Roman" w:eastAsia="Times New Roman" w:hAnsi="Times New Roman" w:cs="Times New Roman"/>
          <w:color w:val="212529"/>
          <w:sz w:val="24"/>
          <w:szCs w:val="24"/>
          <w:lang w:eastAsia="ru-RU"/>
        </w:rPr>
        <w:t>2</w:t>
      </w:r>
      <w:r w:rsidR="00991F1E">
        <w:rPr>
          <w:rFonts w:ascii="Times New Roman" w:eastAsia="Times New Roman" w:hAnsi="Times New Roman" w:cs="Times New Roman"/>
          <w:color w:val="212529"/>
          <w:sz w:val="24"/>
          <w:szCs w:val="24"/>
          <w:lang w:eastAsia="ru-RU"/>
        </w:rPr>
        <w:t xml:space="preserve"> (</w:t>
      </w:r>
      <w:r w:rsidR="00EB0FFE">
        <w:rPr>
          <w:rFonts w:ascii="Times New Roman" w:eastAsia="Times New Roman" w:hAnsi="Times New Roman" w:cs="Times New Roman"/>
          <w:color w:val="212529"/>
          <w:sz w:val="24"/>
          <w:szCs w:val="24"/>
          <w:lang w:eastAsia="ru-RU"/>
        </w:rPr>
        <w:t>два</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н</w:t>
      </w:r>
      <w:r w:rsidR="00EB0FFE">
        <w:rPr>
          <w:rFonts w:ascii="Times New Roman" w:eastAsia="Times New Roman" w:hAnsi="Times New Roman" w:cs="Times New Roman"/>
          <w:color w:val="212529"/>
          <w:sz w:val="24"/>
          <w:szCs w:val="24"/>
          <w:lang w:eastAsia="ru-RU"/>
        </w:rPr>
        <w:t>я</w:t>
      </w:r>
      <w:r w:rsidR="001B3F29">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01DE65F2"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4BF9AD5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447B8D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2EEFB2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3526CB3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2C4F8721"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1FFB7A9"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4A358A7D" w14:textId="40D044BD" w:rsidR="005C1BAF" w:rsidRDefault="005C1BAF" w:rsidP="00BB46A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BB46A5">
        <w:rPr>
          <w:rFonts w:ascii="Times New Roman" w:eastAsia="Times New Roman" w:hAnsi="Times New Roman" w:cs="Times New Roman"/>
          <w:color w:val="212529"/>
          <w:sz w:val="24"/>
          <w:szCs w:val="24"/>
          <w:lang w:eastAsia="ru-RU"/>
        </w:rPr>
        <w:t>29 000</w:t>
      </w:r>
      <w:r w:rsidR="0095040E">
        <w:rPr>
          <w:rFonts w:ascii="Times New Roman" w:eastAsia="Times New Roman" w:hAnsi="Times New Roman" w:cs="Times New Roman"/>
          <w:color w:val="212529"/>
          <w:sz w:val="24"/>
          <w:szCs w:val="24"/>
          <w:lang w:eastAsia="ru-RU"/>
        </w:rPr>
        <w:t xml:space="preserve"> (</w:t>
      </w:r>
      <w:r w:rsidR="001722A7">
        <w:rPr>
          <w:rFonts w:ascii="Times New Roman" w:eastAsia="Times New Roman" w:hAnsi="Times New Roman" w:cs="Times New Roman"/>
          <w:color w:val="212529"/>
          <w:sz w:val="24"/>
          <w:szCs w:val="24"/>
          <w:lang w:eastAsia="ru-RU"/>
        </w:rPr>
        <w:t>Д</w:t>
      </w:r>
      <w:r w:rsidR="00BB46A5">
        <w:rPr>
          <w:rFonts w:ascii="Times New Roman" w:eastAsia="Times New Roman" w:hAnsi="Times New Roman" w:cs="Times New Roman"/>
          <w:color w:val="212529"/>
          <w:sz w:val="24"/>
          <w:szCs w:val="24"/>
          <w:lang w:eastAsia="ru-RU"/>
        </w:rPr>
        <w:t>вадцать девять тысяч</w:t>
      </w:r>
      <w:r w:rsidRPr="005C1BAF">
        <w:rPr>
          <w:rFonts w:ascii="Times New Roman" w:eastAsia="Times New Roman" w:hAnsi="Times New Roman" w:cs="Times New Roman"/>
          <w:color w:val="212529"/>
          <w:sz w:val="24"/>
          <w:szCs w:val="24"/>
          <w:lang w:eastAsia="ru-RU"/>
        </w:rPr>
        <w:t xml:space="preserve">) рублей </w:t>
      </w:r>
      <w:r w:rsidR="00BB46A5">
        <w:rPr>
          <w:rFonts w:ascii="Times New Roman" w:eastAsia="Times New Roman" w:hAnsi="Times New Roman" w:cs="Times New Roman"/>
          <w:color w:val="212529"/>
          <w:sz w:val="24"/>
          <w:szCs w:val="24"/>
          <w:lang w:eastAsia="ru-RU"/>
        </w:rPr>
        <w:t>00</w:t>
      </w:r>
      <w:r w:rsidR="0095040E">
        <w:rPr>
          <w:rFonts w:ascii="Times New Roman" w:eastAsia="Times New Roman" w:hAnsi="Times New Roman" w:cs="Times New Roman"/>
          <w:color w:val="212529"/>
          <w:sz w:val="24"/>
          <w:szCs w:val="24"/>
          <w:lang w:eastAsia="ru-RU"/>
        </w:rPr>
        <w:t xml:space="preserve"> копеек, </w:t>
      </w:r>
      <w:r w:rsidR="00BB46A5" w:rsidRPr="00BB46A5">
        <w:rPr>
          <w:rFonts w:ascii="Times New Roman" w:eastAsia="Times New Roman" w:hAnsi="Times New Roman" w:cs="Times New Roman"/>
          <w:color w:val="212529"/>
          <w:sz w:val="24"/>
          <w:szCs w:val="24"/>
          <w:lang w:eastAsia="ru-RU"/>
        </w:rPr>
        <w:t xml:space="preserve">с учетом налога на добавленную стоимость по налоговой ставке 5 процентов в сумме </w:t>
      </w:r>
      <w:r w:rsidR="00BB46A5">
        <w:rPr>
          <w:rFonts w:ascii="Times New Roman" w:eastAsia="Times New Roman" w:hAnsi="Times New Roman" w:cs="Times New Roman"/>
          <w:color w:val="212529"/>
          <w:sz w:val="24"/>
          <w:szCs w:val="24"/>
          <w:lang w:eastAsia="ru-RU"/>
        </w:rPr>
        <w:t>1 380</w:t>
      </w:r>
      <w:r w:rsidR="00BB46A5" w:rsidRPr="00BB46A5">
        <w:rPr>
          <w:rFonts w:ascii="Times New Roman" w:eastAsia="Times New Roman" w:hAnsi="Times New Roman" w:cs="Times New Roman"/>
          <w:color w:val="212529"/>
          <w:sz w:val="24"/>
          <w:szCs w:val="24"/>
          <w:lang w:eastAsia="ru-RU"/>
        </w:rPr>
        <w:t xml:space="preserve"> (</w:t>
      </w:r>
      <w:r w:rsidR="00BB46A5">
        <w:rPr>
          <w:rFonts w:ascii="Times New Roman" w:eastAsia="Times New Roman" w:hAnsi="Times New Roman" w:cs="Times New Roman"/>
          <w:color w:val="212529"/>
          <w:sz w:val="24"/>
          <w:szCs w:val="24"/>
          <w:lang w:eastAsia="ru-RU"/>
        </w:rPr>
        <w:t>Одна</w:t>
      </w:r>
      <w:r w:rsidR="00BB46A5" w:rsidRPr="00BB46A5">
        <w:rPr>
          <w:rFonts w:ascii="Times New Roman" w:eastAsia="Times New Roman" w:hAnsi="Times New Roman" w:cs="Times New Roman"/>
          <w:color w:val="212529"/>
          <w:sz w:val="24"/>
          <w:szCs w:val="24"/>
          <w:lang w:eastAsia="ru-RU"/>
        </w:rPr>
        <w:t xml:space="preserve"> тысяч</w:t>
      </w:r>
      <w:r w:rsidR="00BB46A5">
        <w:rPr>
          <w:rFonts w:ascii="Times New Roman" w:eastAsia="Times New Roman" w:hAnsi="Times New Roman" w:cs="Times New Roman"/>
          <w:color w:val="212529"/>
          <w:sz w:val="24"/>
          <w:szCs w:val="24"/>
          <w:lang w:eastAsia="ru-RU"/>
        </w:rPr>
        <w:t>а</w:t>
      </w:r>
      <w:r w:rsidR="00BB46A5" w:rsidRPr="00BB46A5">
        <w:rPr>
          <w:rFonts w:ascii="Times New Roman" w:eastAsia="Times New Roman" w:hAnsi="Times New Roman" w:cs="Times New Roman"/>
          <w:color w:val="212529"/>
          <w:sz w:val="24"/>
          <w:szCs w:val="24"/>
          <w:lang w:eastAsia="ru-RU"/>
        </w:rPr>
        <w:t xml:space="preserve"> </w:t>
      </w:r>
      <w:r w:rsidR="00BB46A5">
        <w:rPr>
          <w:rFonts w:ascii="Times New Roman" w:eastAsia="Times New Roman" w:hAnsi="Times New Roman" w:cs="Times New Roman"/>
          <w:color w:val="212529"/>
          <w:sz w:val="24"/>
          <w:szCs w:val="24"/>
          <w:lang w:eastAsia="ru-RU"/>
        </w:rPr>
        <w:t>триста восемьдесят</w:t>
      </w:r>
      <w:r w:rsidR="00BB46A5" w:rsidRPr="00BB46A5">
        <w:rPr>
          <w:rFonts w:ascii="Times New Roman" w:eastAsia="Times New Roman" w:hAnsi="Times New Roman" w:cs="Times New Roman"/>
          <w:color w:val="212529"/>
          <w:sz w:val="24"/>
          <w:szCs w:val="24"/>
          <w:lang w:eastAsia="ru-RU"/>
        </w:rPr>
        <w:t xml:space="preserve">) рублей </w:t>
      </w:r>
      <w:r w:rsidR="00BB46A5">
        <w:rPr>
          <w:rFonts w:ascii="Times New Roman" w:eastAsia="Times New Roman" w:hAnsi="Times New Roman" w:cs="Times New Roman"/>
          <w:color w:val="212529"/>
          <w:sz w:val="24"/>
          <w:szCs w:val="24"/>
          <w:lang w:eastAsia="ru-RU"/>
        </w:rPr>
        <w:t>9</w:t>
      </w:r>
      <w:r w:rsidR="00BB46A5" w:rsidRPr="00BB46A5">
        <w:rPr>
          <w:rFonts w:ascii="Times New Roman" w:eastAsia="Times New Roman" w:hAnsi="Times New Roman" w:cs="Times New Roman"/>
          <w:color w:val="212529"/>
          <w:sz w:val="24"/>
          <w:szCs w:val="24"/>
          <w:lang w:eastAsia="ru-RU"/>
        </w:rPr>
        <w:t>5 копеек</w:t>
      </w:r>
      <w:r w:rsidR="0095040E">
        <w:rPr>
          <w:rFonts w:ascii="Times New Roman" w:eastAsia="Times New Roman" w:hAnsi="Times New Roman" w:cs="Times New Roman"/>
          <w:color w:val="212529"/>
          <w:sz w:val="24"/>
          <w:szCs w:val="24"/>
          <w:lang w:eastAsia="ru-RU"/>
        </w:rPr>
        <w:t>.</w:t>
      </w:r>
    </w:p>
    <w:p w14:paraId="030EAA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BBD06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4367C9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0955E1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без изменения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3EBDA93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w:t>
      </w:r>
      <w:r w:rsidR="002507A6">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002507A6">
        <w:rPr>
          <w:rFonts w:ascii="Times New Roman" w:eastAsia="Times New Roman" w:hAnsi="Times New Roman" w:cs="Times New Roman"/>
          <w:color w:val="212529"/>
          <w:sz w:val="24"/>
          <w:szCs w:val="24"/>
          <w:lang w:eastAsia="ru-RU"/>
        </w:rPr>
        <w:t>Средства бюджетных учреждений</w:t>
      </w:r>
      <w:r w:rsidRPr="005C1BAF">
        <w:rPr>
          <w:rFonts w:ascii="Times New Roman" w:eastAsia="Times New Roman" w:hAnsi="Times New Roman" w:cs="Times New Roman"/>
          <w:color w:val="212529"/>
          <w:sz w:val="24"/>
          <w:szCs w:val="24"/>
          <w:lang w:eastAsia="ru-RU"/>
        </w:rPr>
        <w:t>.</w:t>
      </w:r>
    </w:p>
    <w:p w14:paraId="0D127B81" w14:textId="7777777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1918BE63" w14:textId="77777777"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lastRenderedPageBreak/>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654C8A1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45B9CE8"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99F3B5D"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3CB51269"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099025C2"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7A052E42"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33CC8F51"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49A2DB49"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7C35697"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6BDD94E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2EA55428"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79A42E6"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14052628"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249593A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194DBC85"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нциальным сведениям относятся сведения указанные в Контракте.</w:t>
      </w:r>
    </w:p>
    <w:p w14:paraId="5645E7CC"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52DA60C3"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EBF0903"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21C9685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6B4D0E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BF456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41D724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xml:space="preserve">% цены </w:t>
      </w:r>
      <w:r w:rsidRPr="005C1BAF">
        <w:rPr>
          <w:rFonts w:ascii="Times New Roman" w:eastAsia="Times New Roman" w:hAnsi="Times New Roman" w:cs="Times New Roman"/>
          <w:color w:val="212529"/>
          <w:sz w:val="24"/>
          <w:szCs w:val="24"/>
          <w:lang w:eastAsia="ru-RU"/>
        </w:rPr>
        <w:lastRenderedPageBreak/>
        <w:t>Контракта (этапа)/начальной (максимальной) цены государственного (муниципального) контракта (контракта).</w:t>
      </w:r>
    </w:p>
    <w:p w14:paraId="75A84A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433C94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61BD12D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2D88937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B8E933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57B1EA3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5F73F06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7DDAEC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52B283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570118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5C31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F0025C"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097385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045884C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2EA51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40F1F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08EA67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B95A729"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73A9EA5"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2EE4F61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0C265A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CC30E4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207029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21FA79E7"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12344B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611125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w:t>
      </w:r>
      <w:r w:rsidR="002507A6">
        <w:rPr>
          <w:rFonts w:ascii="Times New Roman" w:eastAsia="Times New Roman" w:hAnsi="Times New Roman" w:cs="Times New Roman"/>
          <w:color w:val="212529"/>
          <w:sz w:val="24"/>
          <w:szCs w:val="24"/>
          <w:lang w:eastAsia="ru-RU"/>
        </w:rPr>
        <w:t>31</w:t>
      </w:r>
      <w:r w:rsidR="00D060D2">
        <w:rPr>
          <w:rFonts w:ascii="Times New Roman" w:eastAsia="Times New Roman" w:hAnsi="Times New Roman" w:cs="Times New Roman"/>
          <w:color w:val="212529"/>
          <w:sz w:val="24"/>
          <w:szCs w:val="24"/>
          <w:lang w:eastAsia="ru-RU"/>
        </w:rPr>
        <w:t xml:space="preserve">» </w:t>
      </w:r>
      <w:r w:rsidR="002507A6">
        <w:rPr>
          <w:rFonts w:ascii="Times New Roman" w:eastAsia="Times New Roman" w:hAnsi="Times New Roman" w:cs="Times New Roman"/>
          <w:color w:val="212529"/>
          <w:sz w:val="24"/>
          <w:szCs w:val="24"/>
          <w:lang w:eastAsia="ru-RU"/>
        </w:rPr>
        <w:t>декабря</w:t>
      </w:r>
      <w:r w:rsidR="00D060D2">
        <w:rPr>
          <w:rFonts w:ascii="Times New Roman" w:eastAsia="Times New Roman" w:hAnsi="Times New Roman" w:cs="Times New Roman"/>
          <w:color w:val="212529"/>
          <w:sz w:val="24"/>
          <w:szCs w:val="24"/>
          <w:lang w:eastAsia="ru-RU"/>
        </w:rPr>
        <w:t xml:space="preserve"> 20</w:t>
      </w:r>
      <w:r w:rsidR="002507A6">
        <w:rPr>
          <w:rFonts w:ascii="Times New Roman" w:eastAsia="Times New Roman" w:hAnsi="Times New Roman" w:cs="Times New Roman"/>
          <w:color w:val="212529"/>
          <w:sz w:val="24"/>
          <w:szCs w:val="24"/>
          <w:lang w:eastAsia="ru-RU"/>
        </w:rPr>
        <w:t>26</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9CD4994"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38C9F1E"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44C0E809"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37928C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C2774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0B542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24C082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857198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07B632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896B1F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78364DC8"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5652F7ED"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47FE2C1E"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7CEF5FC0"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06393553"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5BBF6C45"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w:t>
      </w:r>
      <w:r w:rsidRPr="009118BF">
        <w:rPr>
          <w:rFonts w:ascii="Times New Roman" w:eastAsia="Times New Roman" w:hAnsi="Times New Roman" w:cs="Times New Roman CYR"/>
          <w:color w:val="000000"/>
          <w:sz w:val="24"/>
          <w:szCs w:val="20"/>
          <w:lang w:eastAsia="ru-RU"/>
        </w:rPr>
        <w:lastRenderedPageBreak/>
        <w:t xml:space="preserve">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59A978F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55929D2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74A2EF6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29C80CC7"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7A9F0296"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41331B9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60B66DA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5199C54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13315F2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681C1D6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pdf),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(e-mail письма).</w:t>
      </w:r>
      <w:bookmarkEnd w:id="1"/>
    </w:p>
    <w:p w14:paraId="19A0E824"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700D13A0" w14:textId="77777777" w:rsidR="00BB46A5" w:rsidRPr="00BB46A5" w:rsidRDefault="00BB46A5" w:rsidP="00BB46A5">
      <w:pPr>
        <w:shd w:val="clear" w:color="auto" w:fill="FFFFFF"/>
        <w:autoSpaceDE w:val="0"/>
        <w:autoSpaceDN w:val="0"/>
        <w:adjustRightInd w:val="0"/>
        <w:spacing w:after="100" w:afterAutospacing="1" w:line="240" w:lineRule="auto"/>
        <w:ind w:firstLine="567"/>
        <w:contextualSpacing/>
        <w:jc w:val="both"/>
        <w:rPr>
          <w:rFonts w:ascii="Times New Roman" w:eastAsia="Times New Roman" w:hAnsi="Times New Roman" w:cs="Times New Roman CYR"/>
          <w:sz w:val="24"/>
          <w:szCs w:val="24"/>
          <w:lang w:eastAsia="ru-RU"/>
        </w:rPr>
      </w:pPr>
      <w:r w:rsidRPr="00BB46A5">
        <w:rPr>
          <w:rFonts w:ascii="Times New Roman" w:eastAsia="Times New Roman" w:hAnsi="Times New Roman" w:cs="Times New Roman CYR"/>
          <w:sz w:val="24"/>
          <w:szCs w:val="24"/>
          <w:lang w:eastAsia="ru-RU"/>
        </w:rPr>
        <w:t xml:space="preserve">Со стороны Исполнителя: </w:t>
      </w:r>
      <w:r w:rsidRPr="00BB46A5">
        <w:rPr>
          <w:rFonts w:ascii="Times New Roman" w:eastAsia="Times New Roman" w:hAnsi="Times New Roman" w:cs="Times New Roman CYR"/>
          <w:b/>
          <w:sz w:val="24"/>
          <w:szCs w:val="24"/>
          <w:lang w:eastAsia="ru-RU"/>
        </w:rPr>
        <w:t>Рукавишников Александр Анатольевич</w:t>
      </w:r>
      <w:r w:rsidRPr="00BB46A5">
        <w:rPr>
          <w:rFonts w:ascii="Times New Roman" w:eastAsia="Times New Roman" w:hAnsi="Times New Roman" w:cs="Times New Roman CYR"/>
          <w:sz w:val="24"/>
          <w:szCs w:val="24"/>
          <w:lang w:eastAsia="ru-RU"/>
        </w:rPr>
        <w:t>.</w:t>
      </w:r>
    </w:p>
    <w:p w14:paraId="40B6D989" w14:textId="77777777" w:rsidR="00BB46A5" w:rsidRPr="00BB46A5" w:rsidRDefault="00BB46A5" w:rsidP="00BB46A5">
      <w:pPr>
        <w:shd w:val="clear" w:color="auto" w:fill="FFFFFF"/>
        <w:autoSpaceDE w:val="0"/>
        <w:autoSpaceDN w:val="0"/>
        <w:adjustRightInd w:val="0"/>
        <w:spacing w:after="100" w:afterAutospacing="1" w:line="240" w:lineRule="auto"/>
        <w:ind w:firstLine="567"/>
        <w:contextualSpacing/>
        <w:jc w:val="both"/>
        <w:rPr>
          <w:rFonts w:ascii="Times New Roman" w:eastAsia="Times New Roman" w:hAnsi="Times New Roman" w:cs="Times New Roman CYR"/>
          <w:sz w:val="24"/>
          <w:szCs w:val="24"/>
          <w:lang w:eastAsia="ru-RU"/>
        </w:rPr>
      </w:pPr>
      <w:r w:rsidRPr="00BB46A5">
        <w:rPr>
          <w:rFonts w:ascii="Times New Roman" w:eastAsia="Times New Roman" w:hAnsi="Times New Roman" w:cs="Times New Roman CYR"/>
          <w:sz w:val="24"/>
          <w:szCs w:val="24"/>
          <w:lang w:eastAsia="ru-RU"/>
        </w:rPr>
        <w:t>Контактный телефон: 8(923)404-60-67.</w:t>
      </w:r>
    </w:p>
    <w:p w14:paraId="41C432B6" w14:textId="77777777" w:rsidR="00BB46A5" w:rsidRPr="00BB46A5" w:rsidRDefault="00BB46A5" w:rsidP="00BB46A5">
      <w:pPr>
        <w:shd w:val="clear" w:color="auto" w:fill="FFFFFF"/>
        <w:autoSpaceDE w:val="0"/>
        <w:autoSpaceDN w:val="0"/>
        <w:adjustRightInd w:val="0"/>
        <w:spacing w:line="240" w:lineRule="auto"/>
        <w:ind w:firstLine="567"/>
        <w:contextualSpacing/>
        <w:jc w:val="both"/>
        <w:rPr>
          <w:rFonts w:ascii="Times New Roman" w:eastAsia="Times New Roman" w:hAnsi="Times New Roman" w:cs="Times New Roman CYR"/>
          <w:sz w:val="24"/>
          <w:szCs w:val="24"/>
          <w:lang w:eastAsia="ru-RU"/>
        </w:rPr>
      </w:pPr>
      <w:r w:rsidRPr="00BB46A5">
        <w:rPr>
          <w:rFonts w:ascii="Times New Roman" w:eastAsia="Times New Roman" w:hAnsi="Times New Roman" w:cs="Times New Roman CYR"/>
          <w:sz w:val="24"/>
          <w:szCs w:val="24"/>
          <w:lang w:eastAsia="ru-RU"/>
        </w:rPr>
        <w:t xml:space="preserve">Со стороны Заказчика: </w:t>
      </w:r>
      <w:r w:rsidRPr="00BB46A5">
        <w:rPr>
          <w:rFonts w:ascii="Times New Roman" w:eastAsia="Times New Roman" w:hAnsi="Times New Roman" w:cs="Times New Roman CYR"/>
          <w:b/>
          <w:sz w:val="24"/>
          <w:szCs w:val="24"/>
          <w:lang w:eastAsia="ru-RU"/>
        </w:rPr>
        <w:t>Давыдов Валентин Иванович</w:t>
      </w:r>
      <w:r w:rsidRPr="00BB46A5">
        <w:rPr>
          <w:rFonts w:ascii="Times New Roman" w:eastAsia="Times New Roman" w:hAnsi="Times New Roman" w:cs="Times New Roman CYR"/>
          <w:sz w:val="24"/>
          <w:szCs w:val="24"/>
          <w:lang w:eastAsia="ru-RU"/>
        </w:rPr>
        <w:t>.</w:t>
      </w:r>
    </w:p>
    <w:p w14:paraId="712764C9" w14:textId="1E8BE1FE" w:rsidR="006666F8" w:rsidRDefault="00BB46A5" w:rsidP="00BB46A5">
      <w:pPr>
        <w:shd w:val="clear" w:color="auto" w:fill="FFFFFF"/>
        <w:spacing w:after="0" w:line="240" w:lineRule="auto"/>
        <w:ind w:firstLine="567"/>
        <w:outlineLvl w:val="2"/>
        <w:rPr>
          <w:rFonts w:ascii="Times New Roman" w:eastAsia="Times New Roman" w:hAnsi="Times New Roman" w:cs="Times New Roman CYR"/>
          <w:sz w:val="24"/>
          <w:szCs w:val="24"/>
          <w:lang w:eastAsia="ru-RU"/>
        </w:rPr>
      </w:pPr>
      <w:r w:rsidRPr="00BB46A5">
        <w:rPr>
          <w:rFonts w:ascii="Times New Roman" w:eastAsia="Times New Roman" w:hAnsi="Times New Roman" w:cs="Times New Roman CYR"/>
          <w:sz w:val="24"/>
          <w:szCs w:val="24"/>
          <w:lang w:eastAsia="ru-RU"/>
        </w:rPr>
        <w:t>Контактный телефон: 8(</w:t>
      </w:r>
      <w:r>
        <w:rPr>
          <w:rFonts w:ascii="Times New Roman" w:eastAsia="Times New Roman" w:hAnsi="Times New Roman" w:cs="Times New Roman CYR"/>
          <w:sz w:val="24"/>
          <w:szCs w:val="24"/>
          <w:lang w:eastAsia="ru-RU"/>
        </w:rPr>
        <w:t>953</w:t>
      </w:r>
      <w:r w:rsidRPr="00BB46A5">
        <w:rPr>
          <w:rFonts w:ascii="Times New Roman" w:eastAsia="Times New Roman" w:hAnsi="Times New Roman" w:cs="Times New Roman CYR"/>
          <w:sz w:val="24"/>
          <w:szCs w:val="24"/>
          <w:lang w:eastAsia="ru-RU"/>
        </w:rPr>
        <w:t>)</w:t>
      </w:r>
      <w:r>
        <w:rPr>
          <w:rFonts w:ascii="Times New Roman" w:eastAsia="Times New Roman" w:hAnsi="Times New Roman" w:cs="Times New Roman CYR"/>
          <w:sz w:val="24"/>
          <w:szCs w:val="24"/>
          <w:lang w:eastAsia="ru-RU"/>
        </w:rPr>
        <w:t>166-18-30.</w:t>
      </w:r>
    </w:p>
    <w:p w14:paraId="7CD05171" w14:textId="77777777" w:rsidR="00BB46A5" w:rsidRDefault="00BB46A5" w:rsidP="00BB46A5">
      <w:pPr>
        <w:shd w:val="clear" w:color="auto" w:fill="FFFFFF"/>
        <w:spacing w:after="0" w:line="240" w:lineRule="auto"/>
        <w:ind w:firstLine="567"/>
        <w:outlineLvl w:val="2"/>
        <w:rPr>
          <w:rFonts w:ascii="Times New Roman" w:eastAsia="Times New Roman" w:hAnsi="Times New Roman" w:cs="Times New Roman"/>
          <w:b/>
          <w:color w:val="212529"/>
          <w:sz w:val="24"/>
          <w:szCs w:val="24"/>
          <w:lang w:eastAsia="ru-RU"/>
        </w:rPr>
      </w:pPr>
    </w:p>
    <w:p w14:paraId="0F525DCC" w14:textId="77777777" w:rsidR="009118BF" w:rsidRPr="00954E13"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54E13">
        <w:rPr>
          <w:rFonts w:ascii="Times New Roman" w:eastAsia="Times New Roman" w:hAnsi="Times New Roman" w:cs="Times New Roman"/>
          <w:b/>
          <w:color w:val="212529"/>
          <w:sz w:val="24"/>
          <w:szCs w:val="24"/>
          <w:lang w:eastAsia="ru-RU"/>
        </w:rPr>
        <w:t>XVI</w:t>
      </w:r>
      <w:r w:rsidR="009118BF" w:rsidRPr="00954E13">
        <w:rPr>
          <w:rFonts w:ascii="Times New Roman" w:eastAsia="Times New Roman" w:hAnsi="Times New Roman" w:cs="Times New Roman"/>
          <w:b/>
          <w:color w:val="212529"/>
          <w:sz w:val="24"/>
          <w:szCs w:val="24"/>
          <w:lang w:val="en-US" w:eastAsia="ru-RU"/>
        </w:rPr>
        <w:t>I</w:t>
      </w:r>
      <w:r w:rsidRPr="00954E13">
        <w:rPr>
          <w:rFonts w:ascii="Times New Roman" w:eastAsia="Times New Roman" w:hAnsi="Times New Roman" w:cs="Times New Roman"/>
          <w:b/>
          <w:color w:val="212529"/>
          <w:sz w:val="24"/>
          <w:szCs w:val="24"/>
          <w:lang w:eastAsia="ru-RU"/>
        </w:rPr>
        <w:t xml:space="preserve">. </w:t>
      </w:r>
      <w:r w:rsidR="009118BF" w:rsidRPr="00954E13">
        <w:rPr>
          <w:rFonts w:ascii="Times New Roman" w:eastAsia="Times New Roman" w:hAnsi="Times New Roman" w:cs="Times New Roman"/>
          <w:b/>
          <w:color w:val="212529"/>
          <w:sz w:val="24"/>
          <w:szCs w:val="24"/>
          <w:lang w:eastAsia="ru-RU"/>
        </w:rPr>
        <w:t>Антикоррупционная оговорка</w:t>
      </w:r>
    </w:p>
    <w:p w14:paraId="65E50870"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E81ACC5"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CDD39C"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463C03E7"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76E950E"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858EF49" w14:textId="77777777" w:rsidR="009118BF" w:rsidRPr="00954E13" w:rsidRDefault="009118BF" w:rsidP="009118BF">
      <w:pPr>
        <w:spacing w:after="0" w:line="240" w:lineRule="auto"/>
        <w:ind w:firstLine="567"/>
        <w:jc w:val="both"/>
        <w:rPr>
          <w:rFonts w:ascii="Times New Roman" w:hAnsi="Times New Roman"/>
          <w:sz w:val="24"/>
          <w:szCs w:val="24"/>
        </w:rPr>
      </w:pPr>
      <w:r w:rsidRPr="00954E13">
        <w:rPr>
          <w:rFonts w:ascii="Times New Roman" w:hAnsi="Times New Roman"/>
          <w:sz w:val="24"/>
          <w:szCs w:val="24"/>
        </w:rPr>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6E09C02" w14:textId="77777777"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31CDE66C" w14:textId="77777777"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14:paraId="430D9414" w14:textId="77777777"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AF68ABE" w14:textId="77777777"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F35A62A" w14:textId="77777777"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14:paraId="28347EF0" w14:textId="77777777" w:rsidR="005C1BAF" w:rsidRP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00F68353" w14:textId="77777777"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C18BB3B"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308249B0" w14:textId="77777777" w:rsidTr="00B74CE3">
        <w:tc>
          <w:tcPr>
            <w:tcW w:w="5392" w:type="dxa"/>
          </w:tcPr>
          <w:p w14:paraId="6C5A4CE9"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5F456684" w14:textId="610FF8C6" w:rsidR="006666F8" w:rsidRPr="00250C63" w:rsidRDefault="006666F8" w:rsidP="006666F8">
            <w:pPr>
              <w:pStyle w:val="14"/>
              <w:keepNext/>
              <w:keepLines/>
              <w:shd w:val="clear" w:color="auto" w:fill="auto"/>
              <w:spacing w:line="218" w:lineRule="auto"/>
              <w:ind w:left="0"/>
              <w:rPr>
                <w:sz w:val="24"/>
                <w:szCs w:val="24"/>
              </w:rPr>
            </w:pPr>
            <w:r w:rsidRPr="00250C63">
              <w:rPr>
                <w:sz w:val="24"/>
                <w:szCs w:val="24"/>
              </w:rPr>
              <w:t>Федеральное государственное бюджетное профессиональное образовательное учреждение «Санкт-Петербургское специальное учебно-</w:t>
            </w:r>
            <w:r w:rsidRPr="00250C63">
              <w:rPr>
                <w:sz w:val="24"/>
                <w:szCs w:val="24"/>
              </w:rPr>
              <w:softHyphen/>
              <w:t>воспитательное учреждение закрытого типа»</w:t>
            </w:r>
          </w:p>
          <w:p w14:paraId="047AAC59" w14:textId="77777777" w:rsidR="006666F8" w:rsidRPr="00250C63" w:rsidRDefault="006666F8" w:rsidP="006666F8">
            <w:pPr>
              <w:pStyle w:val="14"/>
              <w:keepNext/>
              <w:keepLines/>
              <w:shd w:val="clear" w:color="auto" w:fill="auto"/>
              <w:spacing w:line="218" w:lineRule="auto"/>
              <w:ind w:left="0"/>
              <w:jc w:val="both"/>
              <w:rPr>
                <w:sz w:val="24"/>
                <w:szCs w:val="24"/>
              </w:rPr>
            </w:pPr>
            <w:r w:rsidRPr="00250C63">
              <w:rPr>
                <w:sz w:val="24"/>
                <w:szCs w:val="24"/>
              </w:rPr>
              <w:t>(Санкт-Петербургское СУВУ)</w:t>
            </w:r>
          </w:p>
          <w:p w14:paraId="7132965D"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Адрес: 196652, Санкт-Петербург, г. Колпино,</w:t>
            </w:r>
          </w:p>
          <w:p w14:paraId="3CBF6B4A"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ул. Загородная, д. 63 </w:t>
            </w:r>
          </w:p>
          <w:p w14:paraId="1683D951"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тел./ факс 461 -43-21,461 -10-77</w:t>
            </w:r>
          </w:p>
          <w:p w14:paraId="5B34AD53" w14:textId="77777777" w:rsidR="006666F8" w:rsidRPr="00250C63" w:rsidRDefault="006666F8" w:rsidP="006666F8">
            <w:pPr>
              <w:ind w:right="-142"/>
              <w:rPr>
                <w:rFonts w:ascii="Times New Roman" w:eastAsia="Times New Roman" w:hAnsi="Times New Roman"/>
                <w:lang w:val="en-US"/>
              </w:rPr>
            </w:pPr>
            <w:r w:rsidRPr="00250C63">
              <w:rPr>
                <w:rFonts w:ascii="Times New Roman" w:eastAsia="Times New Roman" w:hAnsi="Times New Roman"/>
                <w:lang w:val="en-US"/>
              </w:rPr>
              <w:t>e-mail: spb-suvu@yandex.ru</w:t>
            </w:r>
          </w:p>
          <w:p w14:paraId="0EEA2C23"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ИНН 7817014300/ КПП 781701001 </w:t>
            </w:r>
          </w:p>
          <w:p w14:paraId="48ABEC2B"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ОГРН 1027808757921 </w:t>
            </w:r>
          </w:p>
          <w:p w14:paraId="069002F8"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ОКПО 02514306</w:t>
            </w:r>
          </w:p>
          <w:p w14:paraId="5DCE934C" w14:textId="77777777"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ОКВЭД 85.21 </w:t>
            </w:r>
          </w:p>
          <w:p w14:paraId="67A2772E"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УФК по Нижегородской области (Санкт-Петербургское СУВУ, л/сч 20726У39310)</w:t>
            </w:r>
          </w:p>
          <w:p w14:paraId="5EC31C51"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Казначейский счет 03214643000000013225</w:t>
            </w:r>
          </w:p>
          <w:p w14:paraId="7E222BE2"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ОКЦ № 1 ВВГУ Банка России//УФК по Нижегородской области, г. Нижний Новгород</w:t>
            </w:r>
          </w:p>
          <w:p w14:paraId="7FFA82D8" w14:textId="77777777" w:rsidR="00A97F67" w:rsidRPr="00A97F67" w:rsidRDefault="00A97F67" w:rsidP="00A97F67">
            <w:pPr>
              <w:ind w:right="-142"/>
              <w:rPr>
                <w:rFonts w:ascii="Times New Roman" w:eastAsia="Times New Roman" w:hAnsi="Times New Roman"/>
              </w:rPr>
            </w:pPr>
            <w:r w:rsidRPr="00A97F67">
              <w:rPr>
                <w:rFonts w:ascii="Times New Roman" w:eastAsia="Times New Roman" w:hAnsi="Times New Roman"/>
              </w:rPr>
              <w:t>БИК 012202102</w:t>
            </w:r>
          </w:p>
          <w:p w14:paraId="5F61ACB3" w14:textId="487AA183" w:rsidR="006666F8" w:rsidRPr="00250C63" w:rsidRDefault="00A97F67" w:rsidP="00A97F67">
            <w:pPr>
              <w:pStyle w:val="12"/>
              <w:shd w:val="clear" w:color="auto" w:fill="auto"/>
              <w:ind w:firstLine="0"/>
              <w:rPr>
                <w:sz w:val="24"/>
                <w:szCs w:val="24"/>
              </w:rPr>
            </w:pPr>
            <w:r w:rsidRPr="00A97F67">
              <w:t>Единый казначейский счет 40102810745370000024</w:t>
            </w:r>
          </w:p>
          <w:p w14:paraId="599916E3" w14:textId="77777777" w:rsidR="00A97F67" w:rsidRDefault="00A97F67" w:rsidP="006666F8">
            <w:pPr>
              <w:pStyle w:val="12"/>
              <w:shd w:val="clear" w:color="auto" w:fill="auto"/>
              <w:ind w:firstLine="0"/>
              <w:rPr>
                <w:sz w:val="24"/>
                <w:szCs w:val="24"/>
              </w:rPr>
            </w:pPr>
          </w:p>
          <w:p w14:paraId="2A70F311" w14:textId="77777777" w:rsidR="00BB46A5" w:rsidRDefault="00BB46A5" w:rsidP="006666F8">
            <w:pPr>
              <w:pStyle w:val="12"/>
              <w:shd w:val="clear" w:color="auto" w:fill="auto"/>
              <w:ind w:firstLine="0"/>
              <w:rPr>
                <w:sz w:val="24"/>
                <w:szCs w:val="24"/>
              </w:rPr>
            </w:pPr>
          </w:p>
          <w:p w14:paraId="377876D2" w14:textId="77777777" w:rsidR="00BB46A5" w:rsidRDefault="00BB46A5" w:rsidP="006666F8">
            <w:pPr>
              <w:pStyle w:val="12"/>
              <w:shd w:val="clear" w:color="auto" w:fill="auto"/>
              <w:ind w:firstLine="0"/>
              <w:rPr>
                <w:sz w:val="24"/>
                <w:szCs w:val="24"/>
              </w:rPr>
            </w:pPr>
          </w:p>
          <w:p w14:paraId="1599ED32" w14:textId="77777777" w:rsidR="00BB46A5" w:rsidRDefault="00BB46A5" w:rsidP="006666F8">
            <w:pPr>
              <w:pStyle w:val="12"/>
              <w:shd w:val="clear" w:color="auto" w:fill="auto"/>
              <w:ind w:firstLine="0"/>
              <w:rPr>
                <w:sz w:val="24"/>
                <w:szCs w:val="24"/>
              </w:rPr>
            </w:pPr>
          </w:p>
          <w:p w14:paraId="61219E62" w14:textId="77777777" w:rsidR="00BB46A5" w:rsidRDefault="00BB46A5" w:rsidP="006666F8">
            <w:pPr>
              <w:pStyle w:val="12"/>
              <w:shd w:val="clear" w:color="auto" w:fill="auto"/>
              <w:ind w:firstLine="0"/>
              <w:rPr>
                <w:sz w:val="24"/>
                <w:szCs w:val="24"/>
              </w:rPr>
            </w:pPr>
          </w:p>
          <w:p w14:paraId="412B29C4" w14:textId="4D2D6251" w:rsidR="006666F8" w:rsidRPr="00250C63" w:rsidRDefault="006666F8" w:rsidP="006666F8">
            <w:pPr>
              <w:pStyle w:val="12"/>
              <w:shd w:val="clear" w:color="auto" w:fill="auto"/>
              <w:ind w:firstLine="0"/>
              <w:rPr>
                <w:sz w:val="24"/>
                <w:szCs w:val="24"/>
              </w:rPr>
            </w:pPr>
            <w:r w:rsidRPr="00250C63">
              <w:rPr>
                <w:sz w:val="24"/>
                <w:szCs w:val="24"/>
              </w:rPr>
              <w:t>Директор</w:t>
            </w:r>
          </w:p>
          <w:p w14:paraId="2FEE1CC5" w14:textId="77777777" w:rsidR="006666F8" w:rsidRPr="00250C63" w:rsidRDefault="006666F8" w:rsidP="006666F8">
            <w:pPr>
              <w:pStyle w:val="12"/>
              <w:shd w:val="clear" w:color="auto" w:fill="auto"/>
              <w:ind w:firstLine="0"/>
              <w:jc w:val="both"/>
              <w:rPr>
                <w:sz w:val="24"/>
                <w:szCs w:val="24"/>
              </w:rPr>
            </w:pPr>
          </w:p>
          <w:p w14:paraId="5CD27FDD" w14:textId="77777777" w:rsidR="006666F8" w:rsidRPr="00250C63" w:rsidRDefault="006666F8" w:rsidP="006666F8">
            <w:pPr>
              <w:pStyle w:val="12"/>
              <w:shd w:val="clear" w:color="auto" w:fill="auto"/>
              <w:ind w:firstLine="0"/>
              <w:rPr>
                <w:sz w:val="24"/>
                <w:szCs w:val="24"/>
              </w:rPr>
            </w:pPr>
          </w:p>
          <w:p w14:paraId="12803A5F"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5C4C165E" w14:textId="77777777" w:rsidR="006666F8" w:rsidRPr="00250C63" w:rsidRDefault="006666F8" w:rsidP="006666F8">
            <w:pPr>
              <w:pStyle w:val="12"/>
              <w:shd w:val="clear" w:color="auto" w:fill="auto"/>
              <w:ind w:firstLine="0"/>
              <w:rPr>
                <w:sz w:val="24"/>
                <w:szCs w:val="24"/>
              </w:rPr>
            </w:pPr>
            <w:r w:rsidRPr="00250C63">
              <w:rPr>
                <w:sz w:val="24"/>
                <w:szCs w:val="24"/>
              </w:rPr>
              <w:t>м.п.</w:t>
            </w:r>
          </w:p>
          <w:p w14:paraId="6E02F567" w14:textId="77777777" w:rsidR="006666F8" w:rsidRPr="00250C63" w:rsidRDefault="006666F8" w:rsidP="006666F8">
            <w:pPr>
              <w:pStyle w:val="14"/>
              <w:keepNext/>
              <w:keepLines/>
              <w:shd w:val="clear" w:color="auto" w:fill="auto"/>
              <w:spacing w:line="223" w:lineRule="auto"/>
              <w:ind w:left="0"/>
            </w:pPr>
          </w:p>
        </w:tc>
        <w:tc>
          <w:tcPr>
            <w:tcW w:w="5103" w:type="dxa"/>
          </w:tcPr>
          <w:p w14:paraId="028D67C8" w14:textId="77777777" w:rsidR="006666F8" w:rsidRPr="00250C63" w:rsidRDefault="006666F8" w:rsidP="006666F8">
            <w:pPr>
              <w:pStyle w:val="14"/>
              <w:keepNext/>
              <w:keepLines/>
              <w:shd w:val="clear" w:color="auto" w:fill="auto"/>
              <w:spacing w:line="240" w:lineRule="auto"/>
              <w:ind w:left="0"/>
            </w:pPr>
            <w:r w:rsidRPr="00250C63">
              <w:lastRenderedPageBreak/>
              <w:t>ИСПОЛНИТЕЛЬ:</w:t>
            </w:r>
          </w:p>
          <w:p w14:paraId="6322F1DD"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b/>
                <w:sz w:val="24"/>
                <w:szCs w:val="24"/>
                <w:lang w:eastAsia="ru-RU"/>
              </w:rPr>
              <w:t xml:space="preserve">Общество с ограниченной ответственностью </w:t>
            </w:r>
          </w:p>
          <w:p w14:paraId="4EA58606" w14:textId="77777777" w:rsidR="00BB46A5" w:rsidRPr="00BB46A5" w:rsidRDefault="00BB46A5" w:rsidP="00BB46A5">
            <w:pPr>
              <w:spacing w:line="256" w:lineRule="auto"/>
              <w:jc w:val="both"/>
              <w:rPr>
                <w:rFonts w:ascii="Times New Roman" w:eastAsia="Times New Roman" w:hAnsi="Times New Roman" w:cs="Times New Roman"/>
                <w:b/>
                <w:sz w:val="24"/>
                <w:szCs w:val="24"/>
                <w:lang w:eastAsia="ru-RU"/>
              </w:rPr>
            </w:pPr>
            <w:r w:rsidRPr="00BB46A5">
              <w:rPr>
                <w:rFonts w:ascii="Times New Roman" w:eastAsia="Times New Roman" w:hAnsi="Times New Roman" w:cs="Times New Roman"/>
                <w:b/>
                <w:sz w:val="24"/>
                <w:szCs w:val="24"/>
                <w:lang w:eastAsia="ru-RU"/>
              </w:rPr>
              <w:t xml:space="preserve"> «Строительная Экспертиза» </w:t>
            </w:r>
            <w:r w:rsidRPr="00BB46A5">
              <w:rPr>
                <w:rFonts w:ascii="Times New Roman" w:eastAsia="Times New Roman" w:hAnsi="Times New Roman" w:cs="Times New Roman"/>
                <w:b/>
                <w:sz w:val="24"/>
                <w:szCs w:val="24"/>
                <w:lang w:eastAsia="ru-RU"/>
              </w:rPr>
              <w:br/>
              <w:t>(ООО «Строительная Экспертиза»)</w:t>
            </w:r>
          </w:p>
          <w:p w14:paraId="3F136CBF"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ИНН</w:t>
            </w:r>
            <w:r w:rsidRPr="00BB46A5">
              <w:rPr>
                <w:rFonts w:ascii="Times New Roman" w:eastAsia="Times New Roman" w:hAnsi="Times New Roman" w:cs="Times New Roman"/>
                <w:sz w:val="24"/>
                <w:szCs w:val="24"/>
                <w:lang w:eastAsia="ru-RU"/>
              </w:rPr>
              <w:tab/>
              <w:t>7727471894</w:t>
            </w:r>
          </w:p>
          <w:p w14:paraId="673FA9AF"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КПП</w:t>
            </w:r>
            <w:r w:rsidRPr="00BB46A5">
              <w:rPr>
                <w:rFonts w:ascii="Times New Roman" w:eastAsia="Times New Roman" w:hAnsi="Times New Roman" w:cs="Times New Roman"/>
                <w:sz w:val="24"/>
                <w:szCs w:val="24"/>
                <w:lang w:eastAsia="ru-RU"/>
              </w:rPr>
              <w:tab/>
              <w:t>700001001</w:t>
            </w:r>
          </w:p>
          <w:p w14:paraId="105D97A9"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ОГРН</w:t>
            </w:r>
            <w:r w:rsidRPr="00BB46A5">
              <w:rPr>
                <w:rFonts w:ascii="Times New Roman" w:eastAsia="Times New Roman" w:hAnsi="Times New Roman" w:cs="Times New Roman"/>
                <w:sz w:val="24"/>
                <w:szCs w:val="24"/>
                <w:lang w:eastAsia="ru-RU"/>
              </w:rPr>
              <w:tab/>
              <w:t>1217700407704</w:t>
            </w:r>
          </w:p>
          <w:p w14:paraId="718FF640"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Дата и место регистрации (номер ФНС, город)</w:t>
            </w:r>
            <w:r w:rsidRPr="00BB46A5">
              <w:rPr>
                <w:rFonts w:ascii="Calibri" w:eastAsia="Calibri" w:hAnsi="Calibri" w:cs="Times New Roman"/>
              </w:rPr>
              <w:t xml:space="preserve"> </w:t>
            </w:r>
            <w:r w:rsidRPr="00BB46A5">
              <w:rPr>
                <w:rFonts w:ascii="Times New Roman" w:eastAsia="Times New Roman" w:hAnsi="Times New Roman" w:cs="Times New Roman"/>
                <w:sz w:val="24"/>
                <w:szCs w:val="24"/>
                <w:lang w:eastAsia="ru-RU"/>
              </w:rPr>
              <w:t>31.08.2021. Управление ФНС России по Томской области</w:t>
            </w:r>
          </w:p>
          <w:p w14:paraId="3AE6D682"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Юр. адрес: 634009, Томская область, г. Томск, пер. Карповский, д. 12, кв. 8</w:t>
            </w:r>
          </w:p>
          <w:p w14:paraId="44C00A60"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Почтовый адрес: г. Москва, 109316, а/я № 119 ООО «Строительная Экспертиза»</w:t>
            </w:r>
          </w:p>
          <w:p w14:paraId="165AD3DA"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Р/с</w:t>
            </w:r>
            <w:r w:rsidRPr="00BB46A5">
              <w:rPr>
                <w:rFonts w:ascii="Times New Roman" w:eastAsia="Times New Roman" w:hAnsi="Times New Roman" w:cs="Times New Roman"/>
                <w:sz w:val="24"/>
                <w:szCs w:val="24"/>
                <w:lang w:eastAsia="ru-RU"/>
              </w:rPr>
              <w:tab/>
              <w:t>40702810402570003606</w:t>
            </w:r>
          </w:p>
          <w:p w14:paraId="357E16E8"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Банк</w:t>
            </w:r>
            <w:r w:rsidRPr="00BB46A5">
              <w:rPr>
                <w:rFonts w:ascii="Times New Roman" w:eastAsia="Times New Roman" w:hAnsi="Times New Roman" w:cs="Times New Roman"/>
                <w:sz w:val="24"/>
                <w:szCs w:val="24"/>
                <w:lang w:eastAsia="ru-RU"/>
              </w:rPr>
              <w:tab/>
              <w:t>АО «Альфа-Банк»</w:t>
            </w:r>
          </w:p>
          <w:p w14:paraId="41418B69"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К/с</w:t>
            </w:r>
            <w:r w:rsidRPr="00BB46A5">
              <w:rPr>
                <w:rFonts w:ascii="Times New Roman" w:eastAsia="Times New Roman" w:hAnsi="Times New Roman" w:cs="Times New Roman"/>
                <w:sz w:val="24"/>
                <w:szCs w:val="24"/>
                <w:lang w:eastAsia="ru-RU"/>
              </w:rPr>
              <w:tab/>
              <w:t>30101810200000000593</w:t>
            </w:r>
          </w:p>
          <w:p w14:paraId="0A8E1FC7"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БИК</w:t>
            </w:r>
            <w:r w:rsidRPr="00BB46A5">
              <w:rPr>
                <w:rFonts w:ascii="Times New Roman" w:eastAsia="Times New Roman" w:hAnsi="Times New Roman" w:cs="Times New Roman"/>
                <w:sz w:val="24"/>
                <w:szCs w:val="24"/>
                <w:lang w:eastAsia="ru-RU"/>
              </w:rPr>
              <w:tab/>
              <w:t>044525593</w:t>
            </w:r>
          </w:p>
          <w:p w14:paraId="0965C699"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ОКПО</w:t>
            </w:r>
            <w:r w:rsidRPr="00BB46A5">
              <w:rPr>
                <w:rFonts w:ascii="Times New Roman" w:eastAsia="Times New Roman" w:hAnsi="Times New Roman" w:cs="Times New Roman"/>
                <w:sz w:val="24"/>
                <w:szCs w:val="24"/>
                <w:lang w:eastAsia="ru-RU"/>
              </w:rPr>
              <w:tab/>
              <w:t>49682086</w:t>
            </w:r>
          </w:p>
          <w:p w14:paraId="2080A2FE"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ОКТМО</w:t>
            </w:r>
            <w:r w:rsidRPr="00BB46A5">
              <w:rPr>
                <w:rFonts w:ascii="Times New Roman" w:eastAsia="Times New Roman" w:hAnsi="Times New Roman" w:cs="Times New Roman"/>
                <w:sz w:val="24"/>
                <w:szCs w:val="24"/>
                <w:lang w:eastAsia="ru-RU"/>
              </w:rPr>
              <w:tab/>
              <w:t>69701000001</w:t>
            </w:r>
          </w:p>
          <w:p w14:paraId="01F9A1B9"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ОКАТО</w:t>
            </w:r>
            <w:r w:rsidRPr="00BB46A5">
              <w:rPr>
                <w:rFonts w:ascii="Times New Roman" w:eastAsia="Times New Roman" w:hAnsi="Times New Roman" w:cs="Times New Roman"/>
                <w:sz w:val="24"/>
                <w:szCs w:val="24"/>
                <w:lang w:eastAsia="ru-RU"/>
              </w:rPr>
              <w:tab/>
              <w:t>69401000000</w:t>
            </w:r>
          </w:p>
          <w:p w14:paraId="60BDF991"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ОКВЭД</w:t>
            </w:r>
            <w:r w:rsidRPr="00BB46A5">
              <w:rPr>
                <w:rFonts w:ascii="Times New Roman" w:eastAsia="Times New Roman" w:hAnsi="Times New Roman" w:cs="Times New Roman"/>
                <w:sz w:val="24"/>
                <w:szCs w:val="24"/>
                <w:lang w:eastAsia="ru-RU"/>
              </w:rPr>
              <w:tab/>
              <w:t>71.20.6</w:t>
            </w:r>
          </w:p>
          <w:p w14:paraId="731C14D4"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Электронная почта</w:t>
            </w:r>
            <w:r w:rsidRPr="00BB46A5">
              <w:rPr>
                <w:rFonts w:ascii="Times New Roman" w:eastAsia="Times New Roman" w:hAnsi="Times New Roman" w:cs="Times New Roman"/>
                <w:sz w:val="24"/>
                <w:szCs w:val="24"/>
                <w:lang w:eastAsia="ru-RU"/>
              </w:rPr>
              <w:tab/>
              <w:t>79234046067@mail.ru</w:t>
            </w:r>
          </w:p>
          <w:p w14:paraId="1758021A"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stroy-expert-msk@mail.ru</w:t>
            </w:r>
          </w:p>
          <w:p w14:paraId="2655674E"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Телефон</w:t>
            </w:r>
            <w:r w:rsidRPr="00BB46A5">
              <w:rPr>
                <w:rFonts w:ascii="Times New Roman" w:eastAsia="Times New Roman" w:hAnsi="Times New Roman" w:cs="Times New Roman"/>
                <w:sz w:val="24"/>
                <w:szCs w:val="24"/>
                <w:lang w:eastAsia="ru-RU"/>
              </w:rPr>
              <w:tab/>
              <w:t xml:space="preserve">+7 (495) 308-47-78. </w:t>
            </w:r>
          </w:p>
          <w:p w14:paraId="11EF666F" w14:textId="77777777"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 xml:space="preserve">Генеральный директор </w:t>
            </w:r>
          </w:p>
          <w:p w14:paraId="3EBEC9BD" w14:textId="5F2A67C6" w:rsidR="00BB46A5" w:rsidRPr="00BB46A5" w:rsidRDefault="00BB46A5" w:rsidP="00BB46A5">
            <w:pPr>
              <w:spacing w:line="256" w:lineRule="auto"/>
              <w:jc w:val="both"/>
              <w:rPr>
                <w:rFonts w:ascii="Times New Roman" w:eastAsia="Times New Roman" w:hAnsi="Times New Roman" w:cs="Times New Roman"/>
                <w:sz w:val="24"/>
                <w:szCs w:val="24"/>
                <w:lang w:eastAsia="ru-RU"/>
              </w:rPr>
            </w:pPr>
            <w:r w:rsidRPr="00BB46A5">
              <w:rPr>
                <w:rFonts w:ascii="Times New Roman" w:eastAsia="Times New Roman" w:hAnsi="Times New Roman" w:cs="Times New Roman"/>
                <w:sz w:val="24"/>
                <w:szCs w:val="24"/>
                <w:lang w:eastAsia="ru-RU"/>
              </w:rPr>
              <w:t>___________________/А.А. Рукавишников /</w:t>
            </w:r>
          </w:p>
          <w:p w14:paraId="2E22B1B0" w14:textId="77777777"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м.п.</w:t>
            </w:r>
          </w:p>
          <w:p w14:paraId="04078B93" w14:textId="77777777" w:rsidR="001B3F29" w:rsidRPr="00250C63" w:rsidRDefault="001B3F29" w:rsidP="006666F8">
            <w:pPr>
              <w:pStyle w:val="14"/>
              <w:keepNext/>
              <w:keepLines/>
              <w:shd w:val="clear" w:color="auto" w:fill="auto"/>
              <w:spacing w:line="223" w:lineRule="auto"/>
              <w:ind w:left="0"/>
            </w:pPr>
          </w:p>
        </w:tc>
      </w:tr>
    </w:tbl>
    <w:p w14:paraId="1151C320"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7B231C83"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t>Приложение № 1</w:t>
      </w:r>
    </w:p>
    <w:p w14:paraId="0D09D404" w14:textId="631B13AE"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BB46A5">
        <w:rPr>
          <w:rFonts w:ascii="Times New Roman" w:hAnsi="Times New Roman" w:cs="Times New Roman"/>
          <w:sz w:val="20"/>
          <w:szCs w:val="20"/>
        </w:rPr>
        <w:t>107</w:t>
      </w:r>
    </w:p>
    <w:p w14:paraId="4D174BD5" w14:textId="48F6D093"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BB46A5">
        <w:rPr>
          <w:rFonts w:ascii="Times New Roman" w:hAnsi="Times New Roman" w:cs="Times New Roman"/>
          <w:sz w:val="20"/>
          <w:szCs w:val="20"/>
        </w:rPr>
        <w:t>августа</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11C514EE"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50C0AD2D" w14:textId="77777777" w:rsidR="00D060D2" w:rsidRPr="007427C2" w:rsidRDefault="00D060D2" w:rsidP="006666F8">
      <w:pPr>
        <w:ind w:right="77"/>
        <w:jc w:val="center"/>
        <w:rPr>
          <w:rFonts w:ascii="Times New Roman" w:hAnsi="Times New Roman" w:cs="Times New Roman"/>
          <w:b/>
          <w:sz w:val="24"/>
          <w:szCs w:val="24"/>
        </w:rPr>
      </w:pPr>
    </w:p>
    <w:tbl>
      <w:tblPr>
        <w:tblStyle w:val="a8"/>
        <w:tblW w:w="10523" w:type="dxa"/>
        <w:jc w:val="center"/>
        <w:tblLook w:val="04A0" w:firstRow="1" w:lastRow="0" w:firstColumn="1" w:lastColumn="0" w:noHBand="0" w:noVBand="1"/>
      </w:tblPr>
      <w:tblGrid>
        <w:gridCol w:w="617"/>
        <w:gridCol w:w="4340"/>
        <w:gridCol w:w="1390"/>
        <w:gridCol w:w="1019"/>
        <w:gridCol w:w="1602"/>
        <w:gridCol w:w="1555"/>
      </w:tblGrid>
      <w:tr w:rsidR="00991F1E" w:rsidRPr="008D4B92" w14:paraId="4CB565AE" w14:textId="77777777" w:rsidTr="008D4B92">
        <w:trPr>
          <w:jc w:val="center"/>
        </w:trPr>
        <w:tc>
          <w:tcPr>
            <w:tcW w:w="617" w:type="dxa"/>
            <w:vAlign w:val="center"/>
          </w:tcPr>
          <w:p w14:paraId="0AC07277" w14:textId="77777777" w:rsidR="00991F1E" w:rsidRPr="008D4B92" w:rsidRDefault="00991F1E" w:rsidP="00991F1E">
            <w:pPr>
              <w:spacing w:after="160" w:line="259" w:lineRule="auto"/>
              <w:ind w:right="77"/>
              <w:jc w:val="both"/>
              <w:rPr>
                <w:rFonts w:ascii="Times New Roman" w:hAnsi="Times New Roman" w:cs="Times New Roman"/>
                <w:sz w:val="20"/>
                <w:szCs w:val="20"/>
              </w:rPr>
            </w:pPr>
            <w:r w:rsidRPr="008D4B92">
              <w:rPr>
                <w:rFonts w:ascii="Times New Roman" w:hAnsi="Times New Roman" w:cs="Times New Roman"/>
                <w:sz w:val="20"/>
                <w:szCs w:val="20"/>
              </w:rPr>
              <w:t>№ п/п</w:t>
            </w:r>
          </w:p>
        </w:tc>
        <w:tc>
          <w:tcPr>
            <w:tcW w:w="4340" w:type="dxa"/>
            <w:vAlign w:val="center"/>
          </w:tcPr>
          <w:p w14:paraId="13F3EDEA" w14:textId="77777777" w:rsidR="00991F1E" w:rsidRPr="008D4B92" w:rsidRDefault="00991F1E" w:rsidP="00D060D2">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Наименование Услуги</w:t>
            </w:r>
          </w:p>
        </w:tc>
        <w:tc>
          <w:tcPr>
            <w:tcW w:w="1390" w:type="dxa"/>
            <w:vAlign w:val="center"/>
          </w:tcPr>
          <w:p w14:paraId="0FFAE3B5" w14:textId="77777777" w:rsidR="00991F1E" w:rsidRPr="008D4B92" w:rsidRDefault="00991F1E" w:rsidP="001C16E3">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Ед. измерения</w:t>
            </w:r>
          </w:p>
        </w:tc>
        <w:tc>
          <w:tcPr>
            <w:tcW w:w="1019" w:type="dxa"/>
            <w:vAlign w:val="center"/>
          </w:tcPr>
          <w:p w14:paraId="26FE44FD" w14:textId="77777777" w:rsidR="00991F1E" w:rsidRPr="008D4B92" w:rsidRDefault="00991F1E" w:rsidP="00954E13">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Ко</w:t>
            </w:r>
            <w:r w:rsidR="001C16E3" w:rsidRPr="008D4B92">
              <w:rPr>
                <w:rFonts w:ascii="Times New Roman" w:hAnsi="Times New Roman" w:cs="Times New Roman"/>
                <w:sz w:val="20"/>
                <w:szCs w:val="20"/>
              </w:rPr>
              <w:t>-</w:t>
            </w:r>
            <w:r w:rsidRPr="008D4B92">
              <w:rPr>
                <w:rFonts w:ascii="Times New Roman" w:hAnsi="Times New Roman" w:cs="Times New Roman"/>
                <w:sz w:val="20"/>
                <w:szCs w:val="20"/>
              </w:rPr>
              <w:t>во</w:t>
            </w:r>
          </w:p>
        </w:tc>
        <w:tc>
          <w:tcPr>
            <w:tcW w:w="1602" w:type="dxa"/>
            <w:vAlign w:val="center"/>
          </w:tcPr>
          <w:p w14:paraId="03A9542A"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Цена за</w:t>
            </w:r>
          </w:p>
          <w:p w14:paraId="120E6FDB" w14:textId="41505C19" w:rsidR="00991F1E" w:rsidRPr="008D4B92" w:rsidRDefault="00BB46A5" w:rsidP="001C16E3">
            <w:pPr>
              <w:ind w:right="79"/>
              <w:jc w:val="center"/>
              <w:rPr>
                <w:rFonts w:ascii="Times New Roman" w:hAnsi="Times New Roman" w:cs="Times New Roman"/>
                <w:sz w:val="20"/>
                <w:szCs w:val="20"/>
              </w:rPr>
            </w:pPr>
            <w:r>
              <w:rPr>
                <w:rFonts w:ascii="Times New Roman" w:hAnsi="Times New Roman" w:cs="Times New Roman"/>
                <w:sz w:val="20"/>
                <w:szCs w:val="20"/>
              </w:rPr>
              <w:t>е</w:t>
            </w:r>
            <w:r w:rsidR="00991F1E" w:rsidRPr="008D4B92">
              <w:rPr>
                <w:rFonts w:ascii="Times New Roman" w:hAnsi="Times New Roman" w:cs="Times New Roman"/>
                <w:sz w:val="20"/>
                <w:szCs w:val="20"/>
              </w:rPr>
              <w:t>диницу</w:t>
            </w:r>
            <w:r>
              <w:rPr>
                <w:rFonts w:ascii="Times New Roman" w:hAnsi="Times New Roman" w:cs="Times New Roman"/>
                <w:sz w:val="20"/>
                <w:szCs w:val="20"/>
              </w:rPr>
              <w:t>, в т.ч.</w:t>
            </w:r>
          </w:p>
          <w:p w14:paraId="4EE5D88F" w14:textId="775CF64A"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НДС</w:t>
            </w:r>
            <w:r w:rsidR="00BB46A5">
              <w:rPr>
                <w:rFonts w:ascii="Times New Roman" w:hAnsi="Times New Roman" w:cs="Times New Roman"/>
                <w:sz w:val="20"/>
                <w:szCs w:val="20"/>
              </w:rPr>
              <w:t xml:space="preserve"> 5%</w:t>
            </w:r>
            <w:r w:rsidRPr="008D4B92">
              <w:rPr>
                <w:rFonts w:ascii="Times New Roman" w:hAnsi="Times New Roman" w:cs="Times New Roman"/>
                <w:sz w:val="20"/>
                <w:szCs w:val="20"/>
              </w:rPr>
              <w:t>,</w:t>
            </w:r>
          </w:p>
          <w:p w14:paraId="62B1C209"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руб.</w:t>
            </w:r>
          </w:p>
        </w:tc>
        <w:tc>
          <w:tcPr>
            <w:tcW w:w="1555" w:type="dxa"/>
            <w:vAlign w:val="center"/>
          </w:tcPr>
          <w:p w14:paraId="586DB62C" w14:textId="77777777" w:rsidR="00991F1E" w:rsidRPr="008D4B92" w:rsidRDefault="00991F1E" w:rsidP="001C16E3">
            <w:pPr>
              <w:ind w:right="79"/>
              <w:jc w:val="center"/>
              <w:rPr>
                <w:rFonts w:ascii="Times New Roman" w:hAnsi="Times New Roman" w:cs="Times New Roman"/>
                <w:sz w:val="20"/>
                <w:szCs w:val="20"/>
              </w:rPr>
            </w:pPr>
            <w:r w:rsidRPr="008D4B92">
              <w:rPr>
                <w:rFonts w:ascii="Times New Roman" w:hAnsi="Times New Roman" w:cs="Times New Roman"/>
                <w:sz w:val="20"/>
                <w:szCs w:val="20"/>
              </w:rPr>
              <w:t>Общая стоимость</w:t>
            </w:r>
          </w:p>
          <w:p w14:paraId="18F86F67" w14:textId="77777777" w:rsidR="00BB46A5" w:rsidRPr="00BB46A5" w:rsidRDefault="00BB46A5" w:rsidP="00BB46A5">
            <w:pPr>
              <w:ind w:right="79"/>
              <w:jc w:val="center"/>
              <w:rPr>
                <w:rFonts w:ascii="Times New Roman" w:hAnsi="Times New Roman" w:cs="Times New Roman"/>
                <w:sz w:val="20"/>
                <w:szCs w:val="20"/>
              </w:rPr>
            </w:pPr>
            <w:r w:rsidRPr="00BB46A5">
              <w:rPr>
                <w:rFonts w:ascii="Times New Roman" w:hAnsi="Times New Roman" w:cs="Times New Roman"/>
                <w:sz w:val="20"/>
                <w:szCs w:val="20"/>
              </w:rPr>
              <w:t>в т.ч.</w:t>
            </w:r>
          </w:p>
          <w:p w14:paraId="0DD679F1" w14:textId="77777777" w:rsidR="00BB46A5" w:rsidRPr="00BB46A5" w:rsidRDefault="00BB46A5" w:rsidP="00BB46A5">
            <w:pPr>
              <w:ind w:right="79"/>
              <w:jc w:val="center"/>
              <w:rPr>
                <w:rFonts w:ascii="Times New Roman" w:hAnsi="Times New Roman" w:cs="Times New Roman"/>
                <w:sz w:val="20"/>
                <w:szCs w:val="20"/>
              </w:rPr>
            </w:pPr>
            <w:r w:rsidRPr="00BB46A5">
              <w:rPr>
                <w:rFonts w:ascii="Times New Roman" w:hAnsi="Times New Roman" w:cs="Times New Roman"/>
                <w:sz w:val="20"/>
                <w:szCs w:val="20"/>
              </w:rPr>
              <w:t>НДС 5%,</w:t>
            </w:r>
          </w:p>
          <w:p w14:paraId="0FEB30A2" w14:textId="7810DCE0" w:rsidR="00991F1E" w:rsidRPr="008D4B92" w:rsidRDefault="00BB46A5" w:rsidP="00BB46A5">
            <w:pPr>
              <w:ind w:right="79"/>
              <w:jc w:val="center"/>
              <w:rPr>
                <w:rFonts w:ascii="Times New Roman" w:hAnsi="Times New Roman" w:cs="Times New Roman"/>
                <w:sz w:val="20"/>
                <w:szCs w:val="20"/>
              </w:rPr>
            </w:pPr>
            <w:r w:rsidRPr="00BB46A5">
              <w:rPr>
                <w:rFonts w:ascii="Times New Roman" w:hAnsi="Times New Roman" w:cs="Times New Roman"/>
                <w:sz w:val="20"/>
                <w:szCs w:val="20"/>
              </w:rPr>
              <w:t>руб.</w:t>
            </w:r>
          </w:p>
        </w:tc>
      </w:tr>
      <w:tr w:rsidR="00F52477" w:rsidRPr="008D4B92" w14:paraId="10D5F111" w14:textId="77777777" w:rsidTr="008D4B92">
        <w:trPr>
          <w:jc w:val="center"/>
        </w:trPr>
        <w:tc>
          <w:tcPr>
            <w:tcW w:w="617" w:type="dxa"/>
            <w:vAlign w:val="center"/>
          </w:tcPr>
          <w:p w14:paraId="660AB234" w14:textId="77777777" w:rsidR="00F52477" w:rsidRPr="008D4B92" w:rsidRDefault="00F52477" w:rsidP="00F52477">
            <w:pPr>
              <w:jc w:val="center"/>
              <w:rPr>
                <w:rFonts w:ascii="Times New Roman" w:eastAsia="Times New Roman" w:hAnsi="Times New Roman" w:cs="Times New Roman"/>
                <w:sz w:val="20"/>
                <w:szCs w:val="20"/>
                <w:lang w:eastAsia="ru-RU"/>
              </w:rPr>
            </w:pPr>
            <w:r w:rsidRPr="008D4B92">
              <w:rPr>
                <w:rFonts w:ascii="Times New Roman" w:eastAsia="Times New Roman" w:hAnsi="Times New Roman" w:cs="Times New Roman"/>
                <w:sz w:val="20"/>
                <w:szCs w:val="20"/>
                <w:lang w:eastAsia="ru-RU"/>
              </w:rPr>
              <w:t>1</w:t>
            </w:r>
          </w:p>
        </w:tc>
        <w:tc>
          <w:tcPr>
            <w:tcW w:w="4340" w:type="dxa"/>
            <w:vAlign w:val="center"/>
          </w:tcPr>
          <w:p w14:paraId="4363679B" w14:textId="7F6C0260" w:rsidR="00F52477" w:rsidRPr="008D4B92" w:rsidRDefault="00EB0FFE" w:rsidP="00F52477">
            <w:pPr>
              <w:jc w:val="both"/>
              <w:rPr>
                <w:rFonts w:ascii="Times New Roman" w:eastAsia="Times New Roman" w:hAnsi="Times New Roman" w:cs="Times New Roman"/>
                <w:bCs/>
                <w:sz w:val="20"/>
                <w:szCs w:val="20"/>
                <w:lang w:eastAsia="ru-RU"/>
              </w:rPr>
            </w:pPr>
            <w:r w:rsidRPr="008D4B92">
              <w:rPr>
                <w:rFonts w:ascii="Times New Roman" w:eastAsia="Times New Roman" w:hAnsi="Times New Roman" w:cs="Times New Roman"/>
                <w:bCs/>
                <w:sz w:val="20"/>
                <w:szCs w:val="20"/>
                <w:lang w:eastAsia="ru-RU"/>
              </w:rPr>
              <w:t>Оказание услуги по проведению экспертизы проектной документации раздела «Смета», на выполнение работ по текущему ремонту инженерных сетей левого крыла здания общежития Санкт-Петербургского СУВУ</w:t>
            </w:r>
          </w:p>
        </w:tc>
        <w:tc>
          <w:tcPr>
            <w:tcW w:w="1390" w:type="dxa"/>
            <w:vAlign w:val="center"/>
          </w:tcPr>
          <w:p w14:paraId="578A82AB" w14:textId="6554A445" w:rsidR="00F52477" w:rsidRPr="008D4B92" w:rsidRDefault="00EB0FFE" w:rsidP="00F52477">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усл ед</w:t>
            </w:r>
          </w:p>
        </w:tc>
        <w:tc>
          <w:tcPr>
            <w:tcW w:w="1019" w:type="dxa"/>
            <w:vAlign w:val="center"/>
          </w:tcPr>
          <w:p w14:paraId="77C3C065" w14:textId="25793296" w:rsidR="00F52477" w:rsidRPr="008D4B92" w:rsidRDefault="00EB0FFE" w:rsidP="00F52477">
            <w:pPr>
              <w:spacing w:after="160" w:line="259" w:lineRule="auto"/>
              <w:ind w:right="77"/>
              <w:jc w:val="center"/>
              <w:rPr>
                <w:rFonts w:ascii="Times New Roman" w:hAnsi="Times New Roman" w:cs="Times New Roman"/>
                <w:sz w:val="20"/>
                <w:szCs w:val="20"/>
              </w:rPr>
            </w:pPr>
            <w:r w:rsidRPr="008D4B92">
              <w:rPr>
                <w:rFonts w:ascii="Times New Roman" w:hAnsi="Times New Roman" w:cs="Times New Roman"/>
                <w:sz w:val="20"/>
                <w:szCs w:val="20"/>
              </w:rPr>
              <w:t>1</w:t>
            </w:r>
          </w:p>
        </w:tc>
        <w:tc>
          <w:tcPr>
            <w:tcW w:w="1602" w:type="dxa"/>
            <w:vAlign w:val="center"/>
          </w:tcPr>
          <w:p w14:paraId="2BB8E093" w14:textId="5EDE9235" w:rsidR="00F52477" w:rsidRPr="008D4B92" w:rsidRDefault="00BB46A5" w:rsidP="00F52477">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29 000,00</w:t>
            </w:r>
          </w:p>
        </w:tc>
        <w:tc>
          <w:tcPr>
            <w:tcW w:w="1555" w:type="dxa"/>
            <w:vAlign w:val="center"/>
          </w:tcPr>
          <w:p w14:paraId="6E8C20DF" w14:textId="2E204A18" w:rsidR="00F52477" w:rsidRPr="008D4B92" w:rsidRDefault="00BB46A5" w:rsidP="00F52477">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29 000,00</w:t>
            </w:r>
          </w:p>
        </w:tc>
      </w:tr>
      <w:tr w:rsidR="00991F1E" w:rsidRPr="008D4B92" w14:paraId="12F6E8D8" w14:textId="77777777" w:rsidTr="008D4B92">
        <w:trPr>
          <w:jc w:val="center"/>
        </w:trPr>
        <w:tc>
          <w:tcPr>
            <w:tcW w:w="8968" w:type="dxa"/>
            <w:gridSpan w:val="5"/>
            <w:vAlign w:val="center"/>
          </w:tcPr>
          <w:p w14:paraId="7A8DDBEF" w14:textId="77777777" w:rsidR="00991F1E" w:rsidRPr="008D4B92" w:rsidRDefault="00991F1E" w:rsidP="00F52477">
            <w:pPr>
              <w:spacing w:after="160" w:line="259" w:lineRule="auto"/>
              <w:ind w:right="77"/>
              <w:jc w:val="right"/>
              <w:rPr>
                <w:rFonts w:ascii="Times New Roman" w:hAnsi="Times New Roman" w:cs="Times New Roman"/>
                <w:sz w:val="20"/>
                <w:szCs w:val="20"/>
              </w:rPr>
            </w:pPr>
            <w:r w:rsidRPr="008D4B92">
              <w:rPr>
                <w:rFonts w:ascii="Times New Roman" w:hAnsi="Times New Roman" w:cs="Times New Roman"/>
                <w:sz w:val="20"/>
                <w:szCs w:val="20"/>
              </w:rPr>
              <w:t xml:space="preserve">Всего: </w:t>
            </w:r>
          </w:p>
        </w:tc>
        <w:tc>
          <w:tcPr>
            <w:tcW w:w="1555" w:type="dxa"/>
            <w:vAlign w:val="center"/>
          </w:tcPr>
          <w:p w14:paraId="2F3B59F5" w14:textId="08F4055A" w:rsidR="00991F1E" w:rsidRPr="008D4B92" w:rsidRDefault="00BB46A5" w:rsidP="00991F1E">
            <w:pPr>
              <w:spacing w:after="160" w:line="259" w:lineRule="auto"/>
              <w:ind w:right="77"/>
              <w:jc w:val="both"/>
              <w:rPr>
                <w:rFonts w:ascii="Times New Roman" w:hAnsi="Times New Roman" w:cs="Times New Roman"/>
                <w:b/>
                <w:sz w:val="20"/>
                <w:szCs w:val="20"/>
              </w:rPr>
            </w:pPr>
            <w:r>
              <w:rPr>
                <w:rFonts w:ascii="Times New Roman" w:hAnsi="Times New Roman" w:cs="Times New Roman"/>
                <w:b/>
                <w:sz w:val="20"/>
                <w:szCs w:val="20"/>
              </w:rPr>
              <w:t>29 000,00</w:t>
            </w:r>
          </w:p>
        </w:tc>
      </w:tr>
      <w:tr w:rsidR="00BB46A5" w:rsidRPr="008D4B92" w14:paraId="0E703485" w14:textId="77777777" w:rsidTr="008D4B92">
        <w:trPr>
          <w:jc w:val="center"/>
        </w:trPr>
        <w:tc>
          <w:tcPr>
            <w:tcW w:w="8968" w:type="dxa"/>
            <w:gridSpan w:val="5"/>
            <w:vAlign w:val="center"/>
          </w:tcPr>
          <w:p w14:paraId="78614E07" w14:textId="6A952EE1" w:rsidR="00BB46A5" w:rsidRPr="008D4B92" w:rsidRDefault="00BB46A5" w:rsidP="00F52477">
            <w:pPr>
              <w:ind w:right="77"/>
              <w:jc w:val="right"/>
              <w:rPr>
                <w:rFonts w:ascii="Times New Roman" w:hAnsi="Times New Roman" w:cs="Times New Roman"/>
                <w:sz w:val="20"/>
                <w:szCs w:val="20"/>
              </w:rPr>
            </w:pPr>
            <w:r>
              <w:rPr>
                <w:rFonts w:ascii="Times New Roman" w:hAnsi="Times New Roman" w:cs="Times New Roman"/>
              </w:rPr>
              <w:t>В том числе НДС 5 %</w:t>
            </w:r>
          </w:p>
        </w:tc>
        <w:tc>
          <w:tcPr>
            <w:tcW w:w="1555" w:type="dxa"/>
            <w:vAlign w:val="center"/>
          </w:tcPr>
          <w:p w14:paraId="47FB4AC5" w14:textId="00131BB7" w:rsidR="00BB46A5" w:rsidRDefault="00BB46A5" w:rsidP="00991F1E">
            <w:pPr>
              <w:ind w:right="77"/>
              <w:jc w:val="both"/>
              <w:rPr>
                <w:rFonts w:ascii="Times New Roman" w:hAnsi="Times New Roman" w:cs="Times New Roman"/>
                <w:b/>
                <w:sz w:val="20"/>
                <w:szCs w:val="20"/>
              </w:rPr>
            </w:pPr>
            <w:r>
              <w:rPr>
                <w:rFonts w:ascii="Times New Roman" w:hAnsi="Times New Roman" w:cs="Times New Roman"/>
                <w:b/>
                <w:sz w:val="20"/>
                <w:szCs w:val="20"/>
              </w:rPr>
              <w:t>1 380,95</w:t>
            </w:r>
          </w:p>
        </w:tc>
      </w:tr>
    </w:tbl>
    <w:p w14:paraId="254F5BF8" w14:textId="77777777" w:rsidR="001B3F29" w:rsidRDefault="001B3F29" w:rsidP="006666F8">
      <w:pPr>
        <w:ind w:right="77"/>
        <w:jc w:val="both"/>
        <w:rPr>
          <w:rFonts w:ascii="Times New Roman" w:hAnsi="Times New Roman" w:cs="Times New Roman"/>
          <w:sz w:val="24"/>
          <w:szCs w:val="24"/>
        </w:rPr>
      </w:pPr>
    </w:p>
    <w:p w14:paraId="70880717" w14:textId="7664EB08"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онтракта составляет</w:t>
      </w:r>
      <w:r w:rsidR="00A97F67">
        <w:rPr>
          <w:rFonts w:ascii="Times New Roman" w:hAnsi="Times New Roman" w:cs="Times New Roman"/>
          <w:sz w:val="24"/>
          <w:szCs w:val="24"/>
        </w:rPr>
        <w:t>:</w:t>
      </w:r>
      <w:r w:rsidR="00BB46A5" w:rsidRPr="00BB46A5">
        <w:t xml:space="preserve"> </w:t>
      </w:r>
      <w:r w:rsidR="00BB46A5" w:rsidRPr="00BB46A5">
        <w:rPr>
          <w:rFonts w:ascii="Times New Roman" w:hAnsi="Times New Roman" w:cs="Times New Roman"/>
          <w:sz w:val="24"/>
          <w:szCs w:val="24"/>
        </w:rPr>
        <w:t>29 000 (</w:t>
      </w:r>
      <w:r w:rsidR="001722A7">
        <w:rPr>
          <w:rFonts w:ascii="Times New Roman" w:hAnsi="Times New Roman" w:cs="Times New Roman"/>
          <w:sz w:val="24"/>
          <w:szCs w:val="24"/>
        </w:rPr>
        <w:t>Д</w:t>
      </w:r>
      <w:r w:rsidR="00BB46A5" w:rsidRPr="00BB46A5">
        <w:rPr>
          <w:rFonts w:ascii="Times New Roman" w:hAnsi="Times New Roman" w:cs="Times New Roman"/>
          <w:sz w:val="24"/>
          <w:szCs w:val="24"/>
        </w:rPr>
        <w:t>вадцать девять тысяч) рублей 00 копеек, с учетом налога на добавленную стоимость по налоговой ставке 5 процентов в сумме 1 380 (Одна тысяча триста восемьдесят) рублей 95 копеек.</w:t>
      </w:r>
    </w:p>
    <w:p w14:paraId="2D8500EE"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690D4718" w14:textId="77777777" w:rsidTr="00B74CE3">
        <w:tc>
          <w:tcPr>
            <w:tcW w:w="6096" w:type="dxa"/>
          </w:tcPr>
          <w:p w14:paraId="628182CD"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1D83D23C"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65250084"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5791B50C" w14:textId="77777777" w:rsidR="006666F8" w:rsidRPr="007427C2" w:rsidRDefault="006666F8" w:rsidP="006666F8">
            <w:pPr>
              <w:ind w:right="85"/>
              <w:jc w:val="both"/>
              <w:rPr>
                <w:rFonts w:ascii="Times New Roman" w:hAnsi="Times New Roman" w:cs="Times New Roman"/>
                <w:b/>
                <w:sz w:val="24"/>
                <w:szCs w:val="24"/>
              </w:rPr>
            </w:pPr>
          </w:p>
          <w:p w14:paraId="0BDB792F"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7DC4C228" w14:textId="77777777" w:rsidR="006666F8" w:rsidRPr="007427C2" w:rsidRDefault="006666F8" w:rsidP="006666F8">
            <w:pPr>
              <w:ind w:right="-5307"/>
              <w:jc w:val="both"/>
              <w:rPr>
                <w:rFonts w:ascii="Times New Roman" w:hAnsi="Times New Roman" w:cs="Times New Roman"/>
                <w:sz w:val="24"/>
                <w:szCs w:val="24"/>
              </w:rPr>
            </w:pPr>
            <w:r w:rsidRPr="007427C2">
              <w:rPr>
                <w:rFonts w:ascii="Times New Roman" w:hAnsi="Times New Roman" w:cs="Times New Roman"/>
                <w:sz w:val="24"/>
                <w:szCs w:val="24"/>
              </w:rPr>
              <w:t>м.п.</w:t>
            </w:r>
          </w:p>
        </w:tc>
        <w:tc>
          <w:tcPr>
            <w:tcW w:w="4536" w:type="dxa"/>
          </w:tcPr>
          <w:p w14:paraId="005980AE"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0A0655C8"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ООО «Строительная Экспертиза»</w:t>
            </w:r>
          </w:p>
          <w:p w14:paraId="30157F1F"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Генеральный директор</w:t>
            </w:r>
          </w:p>
          <w:p w14:paraId="43BA9B35"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ab/>
            </w:r>
          </w:p>
          <w:p w14:paraId="51BD5FB3" w14:textId="68E11D03" w:rsidR="006666F8" w:rsidRPr="007427C2"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 xml:space="preserve">__________________ / А.А. Рукавишников / </w:t>
            </w:r>
            <w:r w:rsidR="006666F8" w:rsidRPr="007427C2">
              <w:rPr>
                <w:rFonts w:ascii="Times New Roman" w:hAnsi="Times New Roman" w:cs="Times New Roman"/>
                <w:sz w:val="24"/>
                <w:szCs w:val="24"/>
              </w:rPr>
              <w:t>м.п.</w:t>
            </w:r>
          </w:p>
        </w:tc>
      </w:tr>
    </w:tbl>
    <w:p w14:paraId="3D6D413B" w14:textId="77777777" w:rsidR="006666F8" w:rsidRPr="00250C63" w:rsidRDefault="006666F8" w:rsidP="006666F8">
      <w:pPr>
        <w:ind w:right="77"/>
        <w:rPr>
          <w:rFonts w:ascii="Times New Roman" w:hAnsi="Times New Roman" w:cs="Times New Roman"/>
          <w:sz w:val="20"/>
          <w:szCs w:val="20"/>
        </w:rPr>
      </w:pPr>
    </w:p>
    <w:p w14:paraId="12B2CA91" w14:textId="77777777" w:rsidR="00F52477" w:rsidRDefault="00F52477" w:rsidP="00CB218B">
      <w:pPr>
        <w:spacing w:after="0" w:line="240" w:lineRule="auto"/>
        <w:ind w:right="79"/>
        <w:jc w:val="right"/>
        <w:rPr>
          <w:rFonts w:ascii="Times New Roman" w:hAnsi="Times New Roman" w:cs="Times New Roman"/>
          <w:sz w:val="20"/>
          <w:szCs w:val="20"/>
        </w:rPr>
        <w:sectPr w:rsidR="00F52477" w:rsidSect="005C1BAF">
          <w:pgSz w:w="11906" w:h="16838"/>
          <w:pgMar w:top="567" w:right="424" w:bottom="567" w:left="1134" w:header="708" w:footer="708" w:gutter="0"/>
          <w:cols w:space="708"/>
          <w:docGrid w:linePitch="360"/>
        </w:sectPr>
      </w:pPr>
    </w:p>
    <w:p w14:paraId="10726AED" w14:textId="77777777" w:rsidR="008D4B92" w:rsidRDefault="008D4B92" w:rsidP="00CB218B">
      <w:pPr>
        <w:spacing w:after="0" w:line="240" w:lineRule="auto"/>
        <w:ind w:right="79"/>
        <w:jc w:val="right"/>
        <w:rPr>
          <w:rFonts w:ascii="Times New Roman" w:hAnsi="Times New Roman" w:cs="Times New Roman"/>
        </w:rPr>
      </w:pPr>
    </w:p>
    <w:p w14:paraId="7011C8F5" w14:textId="48A581D4" w:rsidR="006666F8" w:rsidRPr="008D4B92" w:rsidRDefault="006666F8"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Приложение № 2</w:t>
      </w:r>
    </w:p>
    <w:p w14:paraId="75574641" w14:textId="74D55652" w:rsidR="006666F8" w:rsidRPr="008D4B92" w:rsidRDefault="00CB218B"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 xml:space="preserve">к Контракту № </w:t>
      </w:r>
      <w:r w:rsidR="00BB46A5">
        <w:rPr>
          <w:rFonts w:ascii="Times New Roman" w:hAnsi="Times New Roman" w:cs="Times New Roman"/>
          <w:sz w:val="20"/>
          <w:szCs w:val="20"/>
        </w:rPr>
        <w:t>107</w:t>
      </w:r>
    </w:p>
    <w:p w14:paraId="18B170B7" w14:textId="5859CB15" w:rsidR="006666F8" w:rsidRPr="008D4B92" w:rsidRDefault="00CB218B" w:rsidP="00CB218B">
      <w:pPr>
        <w:spacing w:after="0" w:line="240" w:lineRule="auto"/>
        <w:ind w:right="79"/>
        <w:jc w:val="right"/>
        <w:rPr>
          <w:rFonts w:ascii="Times New Roman" w:hAnsi="Times New Roman" w:cs="Times New Roman"/>
          <w:sz w:val="20"/>
          <w:szCs w:val="20"/>
        </w:rPr>
      </w:pPr>
      <w:r w:rsidRPr="008D4B92">
        <w:rPr>
          <w:rFonts w:ascii="Times New Roman" w:hAnsi="Times New Roman" w:cs="Times New Roman"/>
          <w:sz w:val="20"/>
          <w:szCs w:val="20"/>
        </w:rPr>
        <w:t>от «</w:t>
      </w:r>
      <w:r w:rsidR="001C16E3" w:rsidRPr="008D4B92">
        <w:rPr>
          <w:rFonts w:ascii="Times New Roman" w:hAnsi="Times New Roman" w:cs="Times New Roman"/>
          <w:sz w:val="20"/>
          <w:szCs w:val="20"/>
        </w:rPr>
        <w:t>__</w:t>
      </w:r>
      <w:r w:rsidRPr="008D4B92">
        <w:rPr>
          <w:rFonts w:ascii="Times New Roman" w:hAnsi="Times New Roman" w:cs="Times New Roman"/>
          <w:sz w:val="20"/>
          <w:szCs w:val="20"/>
        </w:rPr>
        <w:t xml:space="preserve">» </w:t>
      </w:r>
      <w:r w:rsidR="00BB46A5">
        <w:rPr>
          <w:rFonts w:ascii="Times New Roman" w:hAnsi="Times New Roman" w:cs="Times New Roman"/>
          <w:sz w:val="20"/>
          <w:szCs w:val="20"/>
        </w:rPr>
        <w:t>августа</w:t>
      </w:r>
      <w:r w:rsidRPr="008D4B92">
        <w:rPr>
          <w:rFonts w:ascii="Times New Roman" w:hAnsi="Times New Roman" w:cs="Times New Roman"/>
          <w:sz w:val="20"/>
          <w:szCs w:val="20"/>
        </w:rPr>
        <w:t xml:space="preserve"> 2026</w:t>
      </w:r>
      <w:r w:rsidR="006666F8" w:rsidRPr="008D4B92">
        <w:rPr>
          <w:rFonts w:ascii="Times New Roman" w:hAnsi="Times New Roman" w:cs="Times New Roman"/>
          <w:sz w:val="20"/>
          <w:szCs w:val="20"/>
        </w:rPr>
        <w:t>г.</w:t>
      </w:r>
    </w:p>
    <w:p w14:paraId="71CE093B" w14:textId="77777777" w:rsidR="00BB46A5" w:rsidRDefault="00BB46A5" w:rsidP="00F52477">
      <w:pPr>
        <w:autoSpaceDE w:val="0"/>
        <w:autoSpaceDN w:val="0"/>
        <w:adjustRightInd w:val="0"/>
        <w:spacing w:after="0" w:line="228" w:lineRule="auto"/>
        <w:ind w:firstLine="567"/>
        <w:jc w:val="center"/>
        <w:rPr>
          <w:rFonts w:ascii="Times New Roman" w:eastAsia="Times New Roman" w:hAnsi="Times New Roman" w:cs="Times New Roman"/>
          <w:b/>
          <w:bCs/>
          <w:lang w:eastAsia="ru-RU"/>
        </w:rPr>
      </w:pPr>
    </w:p>
    <w:p w14:paraId="37B8FC2B" w14:textId="07D0D6D3" w:rsidR="00F52477" w:rsidRDefault="00F52477" w:rsidP="00F52477">
      <w:pPr>
        <w:autoSpaceDE w:val="0"/>
        <w:autoSpaceDN w:val="0"/>
        <w:adjustRightInd w:val="0"/>
        <w:spacing w:after="0" w:line="228" w:lineRule="auto"/>
        <w:ind w:firstLine="567"/>
        <w:jc w:val="center"/>
        <w:rPr>
          <w:rFonts w:ascii="Times New Roman" w:eastAsia="Times New Roman" w:hAnsi="Times New Roman" w:cs="Times New Roman"/>
          <w:b/>
          <w:bCs/>
          <w:lang w:eastAsia="ru-RU"/>
        </w:rPr>
      </w:pPr>
      <w:r w:rsidRPr="00954E13">
        <w:rPr>
          <w:rFonts w:ascii="Times New Roman" w:eastAsia="Times New Roman" w:hAnsi="Times New Roman" w:cs="Times New Roman"/>
          <w:b/>
          <w:bCs/>
          <w:lang w:eastAsia="ru-RU"/>
        </w:rPr>
        <w:t>Техническое задание</w:t>
      </w:r>
    </w:p>
    <w:p w14:paraId="5BF1F14E" w14:textId="77777777" w:rsidR="00A97F67" w:rsidRPr="00954E13" w:rsidRDefault="00A97F67" w:rsidP="00F52477">
      <w:pPr>
        <w:autoSpaceDE w:val="0"/>
        <w:autoSpaceDN w:val="0"/>
        <w:adjustRightInd w:val="0"/>
        <w:spacing w:after="0" w:line="228" w:lineRule="auto"/>
        <w:ind w:firstLine="567"/>
        <w:jc w:val="center"/>
        <w:rPr>
          <w:rFonts w:ascii="Times New Roman" w:eastAsia="Times New Roman" w:hAnsi="Times New Roman" w:cs="Times New Roman"/>
          <w:b/>
          <w:bCs/>
          <w:lang w:eastAsia="ru-RU"/>
        </w:rPr>
      </w:pPr>
    </w:p>
    <w:p w14:paraId="7AEA4B40"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2" w:name="_Hlk236231349"/>
      <w:r w:rsidRPr="00A97F67">
        <w:rPr>
          <w:rFonts w:ascii="Times New Roman" w:eastAsia="Times New Roman" w:hAnsi="Times New Roman" w:cs="Times New Roman"/>
          <w:b/>
          <w:color w:val="000000"/>
          <w:sz w:val="24"/>
          <w:szCs w:val="24"/>
          <w:lang w:eastAsia="ru-RU"/>
        </w:rPr>
        <w:t>1 Предмет контракта:</w:t>
      </w:r>
      <w:r w:rsidRPr="00A97F67">
        <w:rPr>
          <w:rFonts w:ascii="Times New Roman" w:eastAsia="Times New Roman" w:hAnsi="Times New Roman" w:cs="Times New Roman"/>
          <w:color w:val="000000"/>
          <w:sz w:val="24"/>
          <w:szCs w:val="24"/>
          <w:lang w:eastAsia="ru-RU"/>
        </w:rPr>
        <w:t xml:space="preserve"> Оказание услуги</w:t>
      </w:r>
      <w:r w:rsidRPr="00A97F67">
        <w:rPr>
          <w:rFonts w:ascii="Times New Roman" w:eastAsia="Times New Roman" w:hAnsi="Times New Roman" w:cs="Times New Roman"/>
          <w:color w:val="000000"/>
          <w:spacing w:val="-2"/>
          <w:sz w:val="24"/>
          <w:szCs w:val="24"/>
          <w:lang w:eastAsia="ru-RU"/>
        </w:rPr>
        <w:t xml:space="preserve"> по проведению экспертизы проектной документации раздела</w:t>
      </w:r>
      <w:r w:rsidRPr="00A97F67">
        <w:rPr>
          <w:rFonts w:ascii="Times New Roman" w:eastAsia="Times New Roman" w:hAnsi="Times New Roman" w:cs="Times New Roman"/>
          <w:color w:val="000000"/>
          <w:sz w:val="24"/>
          <w:szCs w:val="24"/>
          <w:lang w:eastAsia="ru-RU"/>
        </w:rPr>
        <w:t xml:space="preserve"> </w:t>
      </w:r>
      <w:r w:rsidRPr="00A97F67">
        <w:rPr>
          <w:rFonts w:ascii="Times New Roman" w:eastAsia="Times New Roman" w:hAnsi="Times New Roman" w:cs="Times New Roman"/>
          <w:color w:val="000000"/>
          <w:spacing w:val="-2"/>
          <w:sz w:val="24"/>
          <w:szCs w:val="24"/>
          <w:lang w:eastAsia="ru-RU"/>
        </w:rPr>
        <w:t>«Смета»,</w:t>
      </w:r>
      <w:r w:rsidRPr="00A97F67">
        <w:rPr>
          <w:rFonts w:ascii="Times New Roman" w:eastAsia="Times New Roman" w:hAnsi="Times New Roman" w:cs="Times New Roman"/>
          <w:sz w:val="24"/>
          <w:szCs w:val="24"/>
          <w:lang w:eastAsia="ru-RU"/>
        </w:rPr>
        <w:t xml:space="preserve"> на выполнение работ по текущему ремонту инженерных сетей левого крыла здания общежития Санкт-Петербургского СУВУ.</w:t>
      </w:r>
    </w:p>
    <w:p w14:paraId="0955C6DF" w14:textId="77777777" w:rsidR="00A97F67" w:rsidRPr="00A97F67" w:rsidRDefault="00A97F67" w:rsidP="00A97F6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97F67">
        <w:rPr>
          <w:rFonts w:ascii="Times New Roman" w:eastAsia="Times New Roman" w:hAnsi="Times New Roman" w:cs="Times New Roman"/>
          <w:b/>
          <w:bCs/>
          <w:kern w:val="2"/>
          <w:sz w:val="24"/>
          <w:szCs w:val="24"/>
          <w:lang w:eastAsia="ar-SA"/>
        </w:rPr>
        <w:t xml:space="preserve">Цель закупки: </w:t>
      </w:r>
      <w:r w:rsidRPr="00A97F67">
        <w:rPr>
          <w:rFonts w:ascii="Times New Roman" w:eastAsia="Times New Roman" w:hAnsi="Times New Roman" w:cs="Times New Roman"/>
          <w:sz w:val="24"/>
          <w:szCs w:val="24"/>
        </w:rPr>
        <w:t>оценка соответствия требованиям действующих норм технических</w:t>
      </w:r>
      <w:r w:rsidRPr="00A97F67">
        <w:rPr>
          <w:rFonts w:ascii="Times New Roman" w:eastAsia="Times New Roman" w:hAnsi="Times New Roman" w:cs="Times New Roman"/>
          <w:color w:val="000000"/>
          <w:spacing w:val="-2"/>
          <w:sz w:val="24"/>
          <w:szCs w:val="24"/>
          <w:lang w:eastAsia="ru-RU"/>
        </w:rPr>
        <w:t xml:space="preserve"> </w:t>
      </w:r>
      <w:r w:rsidRPr="00A97F67">
        <w:rPr>
          <w:rFonts w:ascii="Times New Roman" w:eastAsia="Times New Roman" w:hAnsi="Times New Roman" w:cs="Times New Roman"/>
          <w:sz w:val="24"/>
          <w:szCs w:val="24"/>
        </w:rPr>
        <w:t>регламентов и сметным нормативам.</w:t>
      </w:r>
    </w:p>
    <w:p w14:paraId="3ABB0CCA"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1.1. ОКПД2 71.20.19.112 - Услуги по проведению негосударственной экспертизы проектной документации и результатов инженерных изысканий.</w:t>
      </w:r>
    </w:p>
    <w:p w14:paraId="34E66891"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1.2. КТРУ: 71.20.10.000-00000004 - Услуги в области технических испытаний, исследований и анализа.</w:t>
      </w:r>
    </w:p>
    <w:p w14:paraId="06464B96"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1.3.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 описания объекта закупки.</w:t>
      </w:r>
    </w:p>
    <w:p w14:paraId="51CE62DA" w14:textId="77777777" w:rsidR="00A97F67" w:rsidRPr="00A97F67" w:rsidRDefault="00A97F67" w:rsidP="00A97F67">
      <w:pPr>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b/>
          <w:color w:val="000000"/>
          <w:sz w:val="24"/>
          <w:szCs w:val="24"/>
          <w:lang w:eastAsia="ru-RU"/>
        </w:rPr>
        <w:t>2. Место оказания Услуг</w:t>
      </w:r>
      <w:r w:rsidRPr="00A97F67">
        <w:rPr>
          <w:rFonts w:ascii="Times New Roman" w:eastAsia="Times New Roman" w:hAnsi="Times New Roman" w:cs="Times New Roman"/>
          <w:color w:val="000000"/>
          <w:sz w:val="24"/>
          <w:szCs w:val="24"/>
          <w:lang w:eastAsia="ru-RU"/>
        </w:rPr>
        <w:t xml:space="preserve">: </w:t>
      </w:r>
      <w:r w:rsidRPr="00A97F67">
        <w:rPr>
          <w:rFonts w:ascii="Times New Roman" w:eastAsia="Times New Roman" w:hAnsi="Times New Roman" w:cs="Times New Roman"/>
          <w:sz w:val="24"/>
          <w:szCs w:val="24"/>
          <w:lang w:eastAsia="ru-RU"/>
        </w:rPr>
        <w:t>по месту нахождения Исполнителя – фактического местонахождения Исполнителя.</w:t>
      </w:r>
    </w:p>
    <w:p w14:paraId="75B32939" w14:textId="5A513DC2"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Arial Unicode MS" w:cs="Times New Roman"/>
          <w:b/>
          <w:color w:val="000000"/>
          <w:sz w:val="24"/>
          <w:szCs w:val="24"/>
          <w:lang w:eastAsia="ru-RU"/>
        </w:rPr>
        <w:t>3</w:t>
      </w:r>
      <w:r w:rsidRPr="00A97F67">
        <w:rPr>
          <w:rFonts w:ascii="Times New Roman" w:eastAsia="Times New Roman" w:hAnsi="Times New Roman" w:cs="Times New Roman"/>
          <w:b/>
          <w:color w:val="000000"/>
          <w:sz w:val="24"/>
          <w:szCs w:val="24"/>
          <w:lang w:eastAsia="ru-RU"/>
        </w:rPr>
        <w:t>. Период оказание Услуг</w:t>
      </w:r>
      <w:r w:rsidRPr="00A97F67">
        <w:rPr>
          <w:rFonts w:ascii="Times New Roman" w:eastAsia="Times New Roman" w:hAnsi="Times New Roman" w:cs="Times New Roman"/>
          <w:bCs/>
          <w:color w:val="000000"/>
          <w:sz w:val="24"/>
          <w:szCs w:val="24"/>
          <w:lang w:eastAsia="ru-RU"/>
        </w:rPr>
        <w:t xml:space="preserve">: в течении </w:t>
      </w:r>
      <w:r w:rsidR="00724D1F" w:rsidRPr="00724D1F">
        <w:rPr>
          <w:rFonts w:ascii="Times New Roman" w:eastAsia="Times New Roman" w:hAnsi="Times New Roman" w:cs="Times New Roman"/>
          <w:bCs/>
          <w:color w:val="000000"/>
          <w:sz w:val="24"/>
          <w:szCs w:val="24"/>
          <w:lang w:eastAsia="ru-RU"/>
        </w:rPr>
        <w:t>5 (пяти)</w:t>
      </w:r>
      <w:r w:rsidRPr="00A97F67">
        <w:rPr>
          <w:rFonts w:ascii="Times New Roman" w:eastAsia="Times New Roman" w:hAnsi="Times New Roman" w:cs="Times New Roman"/>
          <w:bCs/>
          <w:color w:val="000000"/>
          <w:sz w:val="24"/>
          <w:szCs w:val="24"/>
          <w:lang w:eastAsia="ru-RU"/>
        </w:rPr>
        <w:t xml:space="preserve"> рабочих дней с даты представления Заказчиком полного пакета документов.</w:t>
      </w:r>
    </w:p>
    <w:p w14:paraId="75415C5A" w14:textId="77777777" w:rsidR="00A97F67" w:rsidRPr="00A97F67" w:rsidRDefault="00A97F67" w:rsidP="00A97F67">
      <w:pPr>
        <w:spacing w:after="0" w:line="240" w:lineRule="auto"/>
        <w:ind w:firstLine="567"/>
        <w:jc w:val="both"/>
        <w:rPr>
          <w:rFonts w:ascii="Times New Roman" w:eastAsia="Times New Roman" w:hAnsi="Times New Roman" w:cs="Times New Roman"/>
          <w:b/>
          <w:color w:val="000000"/>
          <w:sz w:val="24"/>
          <w:szCs w:val="24"/>
          <w:lang w:eastAsia="ru-RU"/>
        </w:rPr>
      </w:pPr>
      <w:r w:rsidRPr="00A97F67">
        <w:rPr>
          <w:rFonts w:ascii="Times New Roman" w:eastAsia="Times New Roman" w:hAnsi="Times New Roman" w:cs="Times New Roman"/>
          <w:b/>
          <w:color w:val="000000"/>
          <w:sz w:val="24"/>
          <w:szCs w:val="24"/>
          <w:lang w:eastAsia="ru-RU"/>
        </w:rPr>
        <w:t>4. Порядок формирования цены Контракта</w:t>
      </w:r>
    </w:p>
    <w:p w14:paraId="6780D138"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4.1. Цена контракта включает: стоимость услуги,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 Контракта, но не включенные в Цену Контракта, не подлежат оплате Заказчиком.</w:t>
      </w:r>
    </w:p>
    <w:p w14:paraId="53E73A2B"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color w:val="000000"/>
          <w:sz w:val="24"/>
          <w:szCs w:val="24"/>
          <w:lang w:eastAsia="ru-RU"/>
        </w:rPr>
        <w:t>4.2. Источник финансирования: Средства бюджетных организаций на 2026 год.</w:t>
      </w:r>
    </w:p>
    <w:p w14:paraId="68AF61E1"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color w:val="000000"/>
          <w:sz w:val="24"/>
          <w:szCs w:val="24"/>
          <w:lang w:eastAsia="ru-RU"/>
        </w:rPr>
        <w:t>5. Номенклатура, количество и требования, предъявляемые к качеству товара, а также к его техническим, качественным, функциональным характеристикам</w:t>
      </w:r>
      <w:r w:rsidRPr="00A97F67">
        <w:rPr>
          <w:rFonts w:ascii="Times New Roman" w:eastAsia="Times New Roman" w:hAnsi="Times New Roman" w:cs="Times New Roman"/>
          <w:color w:val="000000"/>
          <w:sz w:val="24"/>
          <w:szCs w:val="24"/>
          <w:lang w:eastAsia="ru-RU"/>
        </w:rPr>
        <w:t>:</w:t>
      </w:r>
    </w:p>
    <w:p w14:paraId="2B4AE1E9" w14:textId="77777777" w:rsidR="00A97F67" w:rsidRPr="00A97F67" w:rsidRDefault="00A97F67" w:rsidP="00A97F67">
      <w:pPr>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sz w:val="24"/>
          <w:szCs w:val="24"/>
          <w:lang w:eastAsia="ru-RU"/>
        </w:rPr>
        <w:t>5.1. Общая информация об объекте закупки:</w:t>
      </w:r>
    </w:p>
    <w:p w14:paraId="72C97412" w14:textId="77777777" w:rsidR="00A97F67" w:rsidRPr="00A97F67" w:rsidRDefault="00A97F67" w:rsidP="00A97F67">
      <w:pPr>
        <w:tabs>
          <w:tab w:val="left" w:pos="8076"/>
        </w:tab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5.1.1. Предоставление услуги по проведению экспертизы проектной документации в части раздела «Смета» (смета состоит из 90 пунктов) </w:t>
      </w:r>
      <w:bookmarkStart w:id="3" w:name="_Hlk236134131"/>
      <w:r w:rsidRPr="00A97F67">
        <w:rPr>
          <w:rFonts w:ascii="Times New Roman" w:eastAsia="Times New Roman" w:hAnsi="Times New Roman" w:cs="Times New Roman"/>
          <w:sz w:val="24"/>
          <w:szCs w:val="24"/>
          <w:lang w:eastAsia="ru-RU"/>
        </w:rPr>
        <w:t>по адресу: 196652 г. Санкт-Петербург, г. Колпино ул. Загородная, д. 63 на выполнение работ по текущему ремонту инженерных сетей левого крыла здания общежития Санкт-Петербургского СУВУ.</w:t>
      </w:r>
    </w:p>
    <w:bookmarkEnd w:id="3"/>
    <w:p w14:paraId="3576BADE"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sz w:val="24"/>
          <w:szCs w:val="24"/>
        </w:rPr>
      </w:pPr>
      <w:r w:rsidRPr="00A97F67">
        <w:rPr>
          <w:rFonts w:ascii="Times New Roman" w:eastAsia="Times New Roman" w:hAnsi="Times New Roman" w:cs="Times New Roman"/>
          <w:sz w:val="24"/>
          <w:szCs w:val="24"/>
          <w:lang w:eastAsia="ru-RU"/>
        </w:rPr>
        <w:t xml:space="preserve">5.1.2. Местонахождение объектов: </w:t>
      </w:r>
      <w:r w:rsidRPr="00A97F67">
        <w:rPr>
          <w:rFonts w:ascii="Times New Roman" w:eastAsia="Times New Roman" w:hAnsi="Times New Roman" w:cs="Times New Roman"/>
          <w:sz w:val="24"/>
          <w:szCs w:val="24"/>
        </w:rPr>
        <w:t>Санкт-Петербург, Колпино, ул. Загородная, д. 63, литера Д.</w:t>
      </w:r>
    </w:p>
    <w:p w14:paraId="26EBB8E2" w14:textId="77777777" w:rsidR="00A97F67" w:rsidRPr="00A97F67" w:rsidRDefault="00A97F67" w:rsidP="00A97F67">
      <w:pPr>
        <w:autoSpaceDE w:val="0"/>
        <w:autoSpaceDN w:val="0"/>
        <w:adjustRightInd w:val="0"/>
        <w:spacing w:after="0" w:line="240" w:lineRule="auto"/>
        <w:ind w:firstLine="567"/>
        <w:rPr>
          <w:rFonts w:ascii="Times New Roman" w:eastAsia="Times New Roman" w:hAnsi="Times New Roman" w:cs="Times New Roman"/>
          <w:b/>
          <w:sz w:val="24"/>
          <w:szCs w:val="24"/>
        </w:rPr>
      </w:pPr>
      <w:r w:rsidRPr="00A97F67">
        <w:rPr>
          <w:rFonts w:ascii="Times New Roman" w:eastAsia="Times New Roman" w:hAnsi="Times New Roman" w:cs="Times New Roman"/>
          <w:b/>
          <w:sz w:val="24"/>
          <w:szCs w:val="24"/>
          <w:lang w:eastAsia="ru-RU"/>
        </w:rPr>
        <w:t xml:space="preserve">5.2. Информация об условиях исполнения контракта: </w:t>
      </w:r>
    </w:p>
    <w:p w14:paraId="3C206E99"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color w:val="000000"/>
          <w:sz w:val="24"/>
          <w:szCs w:val="24"/>
        </w:rPr>
        <w:t>5.2.1. Доступ к комплекту проектной документации, указанной в п. 5.1. описания объекта закупки, обеспечивается Заказчиком.</w:t>
      </w:r>
      <w:r w:rsidRPr="00A97F67">
        <w:rPr>
          <w:rFonts w:ascii="Times New Roman" w:eastAsia="Times New Roman" w:hAnsi="Times New Roman" w:cs="Times New Roman"/>
          <w:sz w:val="24"/>
          <w:szCs w:val="24"/>
        </w:rPr>
        <w:t xml:space="preserve"> Формат </w:t>
      </w:r>
      <w:r w:rsidRPr="00A97F67">
        <w:rPr>
          <w:rFonts w:ascii="Times New Roman" w:eastAsia="Times New Roman" w:hAnsi="Times New Roman" w:cs="Times New Roman"/>
          <w:color w:val="000000"/>
          <w:sz w:val="24"/>
          <w:szCs w:val="24"/>
        </w:rPr>
        <w:t>проектной документации</w:t>
      </w:r>
      <w:r w:rsidRPr="00A97F67">
        <w:rPr>
          <w:rFonts w:ascii="Times New Roman" w:eastAsia="Times New Roman" w:hAnsi="Times New Roman" w:cs="Times New Roman"/>
          <w:sz w:val="24"/>
          <w:szCs w:val="24"/>
        </w:rPr>
        <w:t xml:space="preserve"> определен приказом Минстроя России от 12.05.2017 № 783/пр. «</w:t>
      </w:r>
      <w:r w:rsidRPr="00A97F67">
        <w:rPr>
          <w:rFonts w:ascii="Times New Roman" w:eastAsia="Times New Roman" w:hAnsi="Times New Roman" w:cs="Times New Roman"/>
          <w:bCs/>
          <w:sz w:val="24"/>
          <w:szCs w:val="24"/>
        </w:rPr>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rsidRPr="00A97F67">
        <w:rPr>
          <w:rFonts w:ascii="Times New Roman" w:eastAsia="Times New Roman" w:hAnsi="Times New Roman" w:cs="Times New Roman"/>
          <w:sz w:val="24"/>
          <w:szCs w:val="24"/>
        </w:rPr>
        <w:t>»;</w:t>
      </w:r>
    </w:p>
    <w:p w14:paraId="433FBBC6"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5.2.2 Исполнитель проводит экспертизу подразделов проектной документации с оценкой соответствия требованиям технических регламентов и действующих нормативных документов, сводов правил, государственных стандартов, выполнение которых обеспечивает соответствие требованиям технических регламентов, а также результатам инженерных изысканий, выполненных для подготовки проектной документации;</w:t>
      </w:r>
    </w:p>
    <w:p w14:paraId="7F136CBF"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color w:val="000000"/>
          <w:sz w:val="24"/>
          <w:szCs w:val="24"/>
        </w:rPr>
        <w:t>5.2.3. Исполнитель также осуществляет рассмотрение оперативных изменений, внесенных в подразделы проектной документации, указанные в п. 5.1. описания объекта закупки, в ходе проведения экспертизы, с оценкой соответствия данных изменений требованиям технических регламентов, сводов правил, государственных стандартов, результатам инженерных изысканий;</w:t>
      </w:r>
    </w:p>
    <w:p w14:paraId="273FE91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color w:val="000000"/>
          <w:sz w:val="24"/>
          <w:szCs w:val="24"/>
          <w:lang w:eastAsia="ru-RU"/>
        </w:rPr>
        <w:t>5.2.4. В</w:t>
      </w:r>
      <w:r w:rsidRPr="00A97F67">
        <w:rPr>
          <w:rFonts w:ascii="Times New Roman" w:eastAsia="Times New Roman" w:hAnsi="Times New Roman" w:cs="Times New Roman"/>
          <w:sz w:val="24"/>
          <w:szCs w:val="24"/>
          <w:lang w:eastAsia="ru-RU"/>
        </w:rPr>
        <w:t>ходе предоставления услуги Исполнитель имеет право дополнительно запросить у Заказчика имеющиеся в его распоряжении иные документы, необходимые для проведения экспертизы;</w:t>
      </w:r>
    </w:p>
    <w:p w14:paraId="59DD6A53"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 xml:space="preserve">5.2.5 </w:t>
      </w:r>
      <w:r w:rsidRPr="00A97F67">
        <w:rPr>
          <w:rFonts w:ascii="Times New Roman" w:eastAsia="Times New Roman" w:hAnsi="Times New Roman" w:cs="Times New Roman"/>
          <w:color w:val="000000"/>
          <w:sz w:val="24"/>
          <w:szCs w:val="24"/>
        </w:rPr>
        <w:t>Исполнитель также имеет право привлекать субподрядные организации в ходе предоставления услуги.</w:t>
      </w:r>
    </w:p>
    <w:p w14:paraId="1E44C5A0"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lastRenderedPageBreak/>
        <w:t>5.2.6. В ходе предоставления услуги Исполнитель готовит и передает следующие документы:</w:t>
      </w:r>
    </w:p>
    <w:p w14:paraId="4F5E4BF0"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5.2.6.1. Локальные экспертные заключения (первичное и повторные), составленные по результатам рассмотрения </w:t>
      </w:r>
      <w:r w:rsidRPr="00A97F67">
        <w:rPr>
          <w:rFonts w:ascii="Times New Roman" w:eastAsia="Times New Roman" w:hAnsi="Times New Roman" w:cs="Times New Roman"/>
          <w:sz w:val="24"/>
          <w:szCs w:val="24"/>
          <w:lang w:eastAsia="ru-RU"/>
        </w:rPr>
        <w:t xml:space="preserve">проектной документации </w:t>
      </w:r>
      <w:r w:rsidRPr="00A97F67">
        <w:rPr>
          <w:rFonts w:ascii="Times New Roman" w:eastAsia="Times New Roman" w:hAnsi="Times New Roman" w:cs="Times New Roman"/>
          <w:color w:val="000000"/>
          <w:sz w:val="24"/>
          <w:szCs w:val="24"/>
          <w:lang w:eastAsia="ru-RU"/>
        </w:rPr>
        <w:t>и в случае необходимости, после внесения изменений в проектную документацию, оформленные по прилагаемой форме содержащие:</w:t>
      </w:r>
    </w:p>
    <w:p w14:paraId="6F941498"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 замечания и предложения в отношении рассмотренных подразделов проектной документации, содержащие ссылки на конкретные нормативные документы, их статьи, части, разделы, пункты и т. д., требования которых нарушены при проектировании; </w:t>
      </w:r>
    </w:p>
    <w:p w14:paraId="1EE7065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xml:space="preserve">- выводы о соответствии или о несоответствии рассмотренных подразделов проектной документации требованиям технических регламентов и действующих нормативно-технических документов; </w:t>
      </w:r>
    </w:p>
    <w:p w14:paraId="1FEA88C7"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color w:val="000000"/>
          <w:sz w:val="24"/>
          <w:szCs w:val="24"/>
          <w:lang w:eastAsia="ru-RU"/>
        </w:rPr>
        <w:t>- описание подразделов проектной документации, указанных в п. 5.1. описания объекта закупки, и изменений, внесенных в данные подразделы в ходе проведения экспертизы.</w:t>
      </w:r>
    </w:p>
    <w:p w14:paraId="038DFFFB"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b/>
          <w:bCs/>
          <w:sz w:val="24"/>
          <w:szCs w:val="24"/>
          <w:lang w:eastAsia="ru-RU"/>
        </w:rPr>
        <w:t>6. Исполнитель должен соответствовать следующим требованиям:</w:t>
      </w:r>
    </w:p>
    <w:p w14:paraId="79A1F0CF"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6.1. для физических лиц:</w:t>
      </w:r>
    </w:p>
    <w:p w14:paraId="54A030FB"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-наличие квалификационного аттестата на право подготовки заключений государственной экспертизы проектной документации по направлению «</w:t>
      </w:r>
      <w:r w:rsidRPr="00A97F67">
        <w:rPr>
          <w:rFonts w:ascii="Times New Roman" w:eastAsia="Times New Roman" w:hAnsi="Times New Roman" w:cs="Times New Roman"/>
          <w:spacing w:val="-2"/>
          <w:sz w:val="24"/>
          <w:szCs w:val="24"/>
          <w:lang w:eastAsia="ru-RU"/>
        </w:rPr>
        <w:t>Ценообразование и сметное нормирование</w:t>
      </w:r>
      <w:r w:rsidRPr="00A97F67">
        <w:rPr>
          <w:rFonts w:ascii="Times New Roman" w:eastAsia="Times New Roman" w:hAnsi="Times New Roman" w:cs="Times New Roman"/>
          <w:sz w:val="24"/>
          <w:szCs w:val="24"/>
          <w:lang w:eastAsia="ru-RU"/>
        </w:rPr>
        <w:t>», выданного Минстроем России, срок действия которого равен или превышает срок действия Контракта;</w:t>
      </w:r>
    </w:p>
    <w:p w14:paraId="2083E9B9"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с Заказчиком, разработчиком проектной документации и организацией, выполнившей инженерные изыскания – обязательство сообщать о наличии таких отношений подтверждается (декларируется) Исполнителем;</w:t>
      </w:r>
    </w:p>
    <w:p w14:paraId="7FAA1E31"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между близкими родственниками Исполнителя с Заказчиком, разработчиком проектной документации – обязательство сообщать о наличии таких отношений подтверждается (декларируется) Исполнителем.</w:t>
      </w:r>
    </w:p>
    <w:p w14:paraId="3C5542A6" w14:textId="77777777" w:rsidR="00A97F67" w:rsidRPr="00A97F67" w:rsidRDefault="00A97F67" w:rsidP="00A97F67">
      <w:pPr>
        <w:tabs>
          <w:tab w:val="left" w:pos="34"/>
          <w:tab w:val="left" w:pos="709"/>
        </w:tabs>
        <w:suppressAutoHyphens/>
        <w:snapToGrid w:val="0"/>
        <w:spacing w:after="0" w:line="240" w:lineRule="auto"/>
        <w:ind w:right="-3" w:firstLine="567"/>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6.2. для юридических лиц:</w:t>
      </w:r>
    </w:p>
    <w:p w14:paraId="2DEAB618"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-отсутствие юридических отношений с Заказчиком, разработчиком проектной документации и организацией, выполнившей инженерные изыскания – обязательство сообщать о наличии таких отношений подтверждается (декларируется) Исполнителем;</w:t>
      </w:r>
    </w:p>
    <w:p w14:paraId="20587DC1"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 наличие специалистов, удовлетворяющих требованиям п. 6.1 описания объекта закупки.</w:t>
      </w:r>
      <w:bookmarkStart w:id="4" w:name="__DdeLink__519_1189927399"/>
      <w:bookmarkEnd w:id="4"/>
    </w:p>
    <w:p w14:paraId="7DDD1014" w14:textId="77777777" w:rsidR="00A97F67" w:rsidRPr="00A97F67" w:rsidRDefault="00A97F67" w:rsidP="00A97F67">
      <w:pPr>
        <w:suppressAutoHyphens/>
        <w:snapToGrid w:val="0"/>
        <w:spacing w:after="0" w:line="240" w:lineRule="auto"/>
        <w:ind w:right="-3"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b/>
          <w:sz w:val="24"/>
          <w:szCs w:val="24"/>
          <w:lang w:eastAsia="ru-RU"/>
        </w:rPr>
        <w:t>7. Результат услуги:</w:t>
      </w:r>
    </w:p>
    <w:p w14:paraId="24BECD99"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Результатом оказания услуг по Контракту является подписание Исполнителем сводного заключения о соответствии (положительное заключение) или несоответствии (отрицательное заключение) требованиям технических регламентов и нормативных технических документов представленной Заказчиком проектной документации и (или) результатов инженерных изысканий).</w:t>
      </w:r>
    </w:p>
    <w:p w14:paraId="46E223A6"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A97F67">
        <w:rPr>
          <w:rFonts w:ascii="Times New Roman" w:eastAsia="Times New Roman" w:hAnsi="Times New Roman" w:cs="Times New Roman"/>
          <w:b/>
          <w:sz w:val="24"/>
          <w:szCs w:val="24"/>
          <w:lang w:eastAsia="ru-RU"/>
        </w:rPr>
        <w:t>8. Требования к документации, передаваемой Исполнителем по результатам оказания услуг:</w:t>
      </w:r>
      <w:r w:rsidRPr="00A97F67">
        <w:rPr>
          <w:rFonts w:ascii="Times New Roman" w:eastAsia="Times New Roman" w:hAnsi="Times New Roman" w:cs="Times New Roman"/>
          <w:color w:val="000000"/>
          <w:sz w:val="24"/>
          <w:szCs w:val="24"/>
          <w:lang w:eastAsia="ru-RU"/>
        </w:rPr>
        <w:t xml:space="preserve"> </w:t>
      </w:r>
    </w:p>
    <w:p w14:paraId="6C7E7291"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Заключение предоставляется Заказчику на бумажном носителе в 3 экз. и 1 экз. в электронном виде (на электронном носителе) на русском языке в формате PDF и в редактируемых форматах (текстовая часть и таблицы в форматах MS Office). Электронная версия заключения передается на электронном носителе.</w:t>
      </w:r>
    </w:p>
    <w:p w14:paraId="49FE07A8"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 В корневом каталоге электронного носителя должен находиться текстовый файл содержания. Состав и содержание электронной версии Заключения на электронном носителе должно соответствовать бумажной версии Заключения.</w:t>
      </w:r>
    </w:p>
    <w:p w14:paraId="31788FEC"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sz w:val="24"/>
          <w:szCs w:val="24"/>
        </w:rPr>
      </w:pPr>
      <w:r w:rsidRPr="00A97F67">
        <w:rPr>
          <w:rFonts w:ascii="Times New Roman" w:eastAsia="Times New Roman" w:hAnsi="Times New Roman" w:cs="Times New Roman"/>
          <w:sz w:val="24"/>
          <w:szCs w:val="24"/>
          <w:lang w:eastAsia="ru-RU"/>
        </w:rPr>
        <w:t xml:space="preserve">Отчетную документацию направить по адресу: </w:t>
      </w:r>
      <w:r w:rsidRPr="00A97F67">
        <w:rPr>
          <w:rFonts w:ascii="Times New Roman" w:eastAsia="Times New Roman" w:hAnsi="Times New Roman" w:cs="Times New Roman"/>
          <w:sz w:val="24"/>
          <w:szCs w:val="24"/>
        </w:rPr>
        <w:t>Санкт-Петербург, Колпино, ул. Загородная, д. 63.</w:t>
      </w:r>
    </w:p>
    <w:p w14:paraId="79362D0B" w14:textId="77777777" w:rsidR="00A97F67" w:rsidRPr="00A97F67" w:rsidRDefault="00A97F67" w:rsidP="00A97F67">
      <w:pPr>
        <w:suppressAutoHyphens/>
        <w:spacing w:after="0" w:line="240" w:lineRule="auto"/>
        <w:ind w:firstLine="567"/>
        <w:jc w:val="both"/>
        <w:rPr>
          <w:rFonts w:ascii="Times New Roman" w:eastAsia="Times New Roman" w:hAnsi="Times New Roman" w:cs="Times New Roman"/>
          <w:b/>
          <w:sz w:val="24"/>
          <w:szCs w:val="24"/>
          <w:lang w:eastAsia="ru-RU"/>
        </w:rPr>
      </w:pPr>
      <w:r w:rsidRPr="00A97F67">
        <w:rPr>
          <w:rFonts w:ascii="Times New Roman" w:eastAsia="Times New Roman" w:hAnsi="Times New Roman" w:cs="Times New Roman"/>
          <w:sz w:val="24"/>
          <w:szCs w:val="24"/>
          <w:lang w:eastAsia="ru-RU"/>
        </w:rPr>
        <w:t>Получение положительного заключения экспертизы проектной документации, в части проверки сметной стоимости в соответствии с Постановлением Российской Федерации от 05 марта 2007г. № 145 (в ред. От 28.12.2024).</w:t>
      </w:r>
    </w:p>
    <w:p w14:paraId="588B27C2" w14:textId="77777777" w:rsidR="00A97F67" w:rsidRPr="00A97F67" w:rsidRDefault="00A97F67" w:rsidP="00A97F67">
      <w:pPr>
        <w:suppressAutoHyphens/>
        <w:snapToGrid w:val="0"/>
        <w:spacing w:after="0" w:line="240" w:lineRule="auto"/>
        <w:ind w:right="-1" w:firstLine="567"/>
        <w:jc w:val="both"/>
        <w:rPr>
          <w:rFonts w:ascii="Times New Roman" w:eastAsia="Times New Roman" w:hAnsi="Times New Roman" w:cs="Times New Roman"/>
          <w:sz w:val="24"/>
          <w:szCs w:val="24"/>
          <w:lang w:eastAsia="ru-RU"/>
        </w:rPr>
      </w:pPr>
      <w:r w:rsidRPr="00A97F67">
        <w:rPr>
          <w:rFonts w:ascii="Times New Roman" w:eastAsia="Times New Roman" w:hAnsi="Times New Roman" w:cs="Times New Roman"/>
          <w:sz w:val="24"/>
          <w:szCs w:val="24"/>
          <w:lang w:eastAsia="ru-RU"/>
        </w:rPr>
        <w:t xml:space="preserve">Приложение: Локальный сметный расчёт (смета состоит из 90 пунктов) на выполнение работ по текущему ремонту инженерных сетей левого крыла здания общежития </w:t>
      </w:r>
      <w:r w:rsidRPr="00A97F67">
        <w:rPr>
          <w:rFonts w:ascii="Times New Roman" w:eastAsia="Times New Roman" w:hAnsi="Times New Roman" w:cs="Times New Roman"/>
          <w:sz w:val="24"/>
          <w:szCs w:val="24"/>
          <w:lang w:eastAsia="ru-RU"/>
        </w:rPr>
        <w:br/>
        <w:t>Санкт-Петербургского СУВУ.</w:t>
      </w:r>
    </w:p>
    <w:p w14:paraId="7C035789" w14:textId="77777777" w:rsidR="008D4B92" w:rsidRPr="008D4B92" w:rsidRDefault="008D4B92" w:rsidP="008D4B92">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bl>
      <w:tblPr>
        <w:tblStyle w:val="a8"/>
        <w:tblW w:w="978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8"/>
      </w:tblGrid>
      <w:tr w:rsidR="006666F8" w:rsidRPr="00954E13" w14:paraId="6EBD2767" w14:textId="77777777" w:rsidTr="008D4B92">
        <w:tc>
          <w:tcPr>
            <w:tcW w:w="4678" w:type="dxa"/>
          </w:tcPr>
          <w:bookmarkEnd w:id="2"/>
          <w:p w14:paraId="0B57BD38" w14:textId="77777777" w:rsidR="006666F8" w:rsidRPr="00954E13" w:rsidRDefault="006666F8" w:rsidP="00CB218B">
            <w:pPr>
              <w:ind w:right="-5307"/>
              <w:jc w:val="both"/>
              <w:rPr>
                <w:rFonts w:ascii="Times New Roman" w:hAnsi="Times New Roman" w:cs="Times New Roman"/>
                <w:b/>
                <w:sz w:val="24"/>
                <w:szCs w:val="24"/>
              </w:rPr>
            </w:pPr>
            <w:r w:rsidRPr="00954E13">
              <w:rPr>
                <w:rFonts w:ascii="Times New Roman" w:hAnsi="Times New Roman" w:cs="Times New Roman"/>
                <w:b/>
                <w:sz w:val="24"/>
                <w:szCs w:val="24"/>
              </w:rPr>
              <w:t>Заказчик:</w:t>
            </w:r>
          </w:p>
          <w:p w14:paraId="4002CF0E" w14:textId="77777777" w:rsidR="006666F8" w:rsidRPr="00954E13" w:rsidRDefault="006666F8" w:rsidP="00CB218B">
            <w:pPr>
              <w:ind w:right="85"/>
              <w:rPr>
                <w:rFonts w:ascii="Times New Roman" w:hAnsi="Times New Roman" w:cs="Times New Roman"/>
                <w:sz w:val="24"/>
                <w:szCs w:val="24"/>
              </w:rPr>
            </w:pPr>
            <w:r w:rsidRPr="00954E13">
              <w:rPr>
                <w:rFonts w:ascii="Times New Roman" w:hAnsi="Times New Roman" w:cs="Times New Roman"/>
                <w:sz w:val="24"/>
                <w:szCs w:val="24"/>
              </w:rPr>
              <w:t>Санкт-Петербургское СУВУ</w:t>
            </w:r>
          </w:p>
          <w:p w14:paraId="46CE3164" w14:textId="77777777" w:rsidR="006666F8" w:rsidRPr="00954E13" w:rsidRDefault="006666F8" w:rsidP="00CB218B">
            <w:pPr>
              <w:ind w:right="85"/>
              <w:jc w:val="both"/>
              <w:rPr>
                <w:rFonts w:ascii="Times New Roman" w:hAnsi="Times New Roman" w:cs="Times New Roman"/>
                <w:sz w:val="24"/>
                <w:szCs w:val="24"/>
              </w:rPr>
            </w:pPr>
            <w:r w:rsidRPr="00954E13">
              <w:rPr>
                <w:rFonts w:ascii="Times New Roman" w:hAnsi="Times New Roman" w:cs="Times New Roman"/>
                <w:sz w:val="24"/>
                <w:szCs w:val="24"/>
              </w:rPr>
              <w:t>Директор</w:t>
            </w:r>
          </w:p>
          <w:p w14:paraId="6F4992FB" w14:textId="77777777" w:rsidR="006666F8" w:rsidRPr="00954E13" w:rsidRDefault="006666F8" w:rsidP="00CB218B">
            <w:pPr>
              <w:ind w:right="85"/>
              <w:jc w:val="both"/>
              <w:rPr>
                <w:rFonts w:ascii="Times New Roman" w:hAnsi="Times New Roman" w:cs="Times New Roman"/>
                <w:b/>
                <w:sz w:val="24"/>
                <w:szCs w:val="24"/>
              </w:rPr>
            </w:pPr>
          </w:p>
          <w:p w14:paraId="74989639" w14:textId="77777777" w:rsidR="006666F8" w:rsidRPr="00954E13" w:rsidRDefault="006666F8" w:rsidP="00CB218B">
            <w:pPr>
              <w:ind w:right="85"/>
              <w:jc w:val="both"/>
              <w:rPr>
                <w:rFonts w:ascii="Times New Roman" w:hAnsi="Times New Roman" w:cs="Times New Roman"/>
                <w:sz w:val="24"/>
                <w:szCs w:val="24"/>
              </w:rPr>
            </w:pPr>
            <w:r w:rsidRPr="00954E13">
              <w:rPr>
                <w:rFonts w:ascii="Times New Roman" w:hAnsi="Times New Roman" w:cs="Times New Roman"/>
                <w:sz w:val="24"/>
                <w:szCs w:val="24"/>
              </w:rPr>
              <w:t>__________________ /Миронов В.В./</w:t>
            </w:r>
          </w:p>
          <w:p w14:paraId="1CC81068" w14:textId="77777777" w:rsidR="006666F8" w:rsidRPr="00954E13" w:rsidRDefault="006666F8" w:rsidP="00CB218B">
            <w:pPr>
              <w:ind w:right="-5307"/>
              <w:jc w:val="both"/>
              <w:rPr>
                <w:rFonts w:ascii="Times New Roman" w:hAnsi="Times New Roman" w:cs="Times New Roman"/>
                <w:sz w:val="24"/>
                <w:szCs w:val="24"/>
              </w:rPr>
            </w:pPr>
            <w:r w:rsidRPr="00954E13">
              <w:rPr>
                <w:rFonts w:ascii="Times New Roman" w:hAnsi="Times New Roman" w:cs="Times New Roman"/>
                <w:sz w:val="24"/>
                <w:szCs w:val="24"/>
              </w:rPr>
              <w:t>м.п.</w:t>
            </w:r>
          </w:p>
        </w:tc>
        <w:tc>
          <w:tcPr>
            <w:tcW w:w="5108" w:type="dxa"/>
          </w:tcPr>
          <w:p w14:paraId="63D2CDC0" w14:textId="77777777" w:rsidR="006666F8" w:rsidRPr="00954E13" w:rsidRDefault="006666F8" w:rsidP="00CB218B">
            <w:pPr>
              <w:rPr>
                <w:rFonts w:ascii="Times New Roman" w:hAnsi="Times New Roman" w:cs="Times New Roman"/>
                <w:b/>
                <w:sz w:val="24"/>
                <w:szCs w:val="24"/>
              </w:rPr>
            </w:pPr>
            <w:r w:rsidRPr="00954E13">
              <w:rPr>
                <w:rFonts w:ascii="Times New Roman" w:hAnsi="Times New Roman" w:cs="Times New Roman"/>
                <w:b/>
                <w:sz w:val="24"/>
                <w:szCs w:val="24"/>
              </w:rPr>
              <w:t>Исполнитель:</w:t>
            </w:r>
          </w:p>
          <w:p w14:paraId="39B8549F"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ООО «Строительная Экспертиза»</w:t>
            </w:r>
          </w:p>
          <w:p w14:paraId="6F932D67"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Генеральный директор</w:t>
            </w:r>
          </w:p>
          <w:p w14:paraId="7C41B9DB" w14:textId="77777777" w:rsidR="00BB46A5" w:rsidRP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ab/>
            </w:r>
          </w:p>
          <w:p w14:paraId="4A155A6A" w14:textId="77777777" w:rsidR="00BB46A5" w:rsidRDefault="00BB46A5" w:rsidP="00BB46A5">
            <w:pPr>
              <w:ind w:right="-5307"/>
              <w:jc w:val="both"/>
              <w:rPr>
                <w:rFonts w:ascii="Times New Roman" w:hAnsi="Times New Roman" w:cs="Times New Roman"/>
                <w:sz w:val="24"/>
                <w:szCs w:val="24"/>
              </w:rPr>
            </w:pPr>
            <w:r w:rsidRPr="00BB46A5">
              <w:rPr>
                <w:rFonts w:ascii="Times New Roman" w:hAnsi="Times New Roman" w:cs="Times New Roman"/>
                <w:sz w:val="24"/>
                <w:szCs w:val="24"/>
              </w:rPr>
              <w:t xml:space="preserve">__________________ / А.А. Рукавишников / </w:t>
            </w:r>
          </w:p>
          <w:p w14:paraId="03CD1C23" w14:textId="640FB811" w:rsidR="006666F8" w:rsidRPr="00954E13" w:rsidRDefault="006666F8" w:rsidP="00BB46A5">
            <w:pPr>
              <w:ind w:right="-5307"/>
              <w:jc w:val="both"/>
              <w:rPr>
                <w:rFonts w:ascii="Times New Roman" w:hAnsi="Times New Roman" w:cs="Times New Roman"/>
                <w:sz w:val="24"/>
                <w:szCs w:val="24"/>
              </w:rPr>
            </w:pPr>
            <w:r w:rsidRPr="00954E13">
              <w:rPr>
                <w:rFonts w:ascii="Times New Roman" w:hAnsi="Times New Roman" w:cs="Times New Roman"/>
                <w:sz w:val="24"/>
                <w:szCs w:val="24"/>
              </w:rPr>
              <w:t>м.п.</w:t>
            </w:r>
          </w:p>
        </w:tc>
      </w:tr>
    </w:tbl>
    <w:p w14:paraId="5EFF4EF9" w14:textId="77777777" w:rsidR="005C1BAF" w:rsidRPr="005C1BAF" w:rsidRDefault="005C1BAF" w:rsidP="00AC4D71">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8D4B92">
      <w:pgSz w:w="11906" w:h="16838"/>
      <w:pgMar w:top="0" w:right="566"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DE16B" w14:textId="77777777" w:rsidR="00926A94" w:rsidRDefault="00926A94" w:rsidP="00F52477">
      <w:pPr>
        <w:spacing w:after="0" w:line="240" w:lineRule="auto"/>
      </w:pPr>
      <w:r>
        <w:separator/>
      </w:r>
    </w:p>
  </w:endnote>
  <w:endnote w:type="continuationSeparator" w:id="0">
    <w:p w14:paraId="164FA1D5" w14:textId="77777777" w:rsidR="00926A94" w:rsidRDefault="00926A94" w:rsidP="00F5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CF39" w14:textId="77777777" w:rsidR="00926A94" w:rsidRDefault="00926A94" w:rsidP="00F52477">
      <w:pPr>
        <w:spacing w:after="0" w:line="240" w:lineRule="auto"/>
      </w:pPr>
      <w:r>
        <w:separator/>
      </w:r>
    </w:p>
  </w:footnote>
  <w:footnote w:type="continuationSeparator" w:id="0">
    <w:p w14:paraId="236B666E" w14:textId="77777777" w:rsidR="00926A94" w:rsidRDefault="00926A94" w:rsidP="00F52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1251156487">
    <w:abstractNumId w:val="1"/>
  </w:num>
  <w:num w:numId="2" w16cid:durableId="1386372528">
    <w:abstractNumId w:val="0"/>
  </w:num>
  <w:num w:numId="3" w16cid:durableId="1031301397">
    <w:abstractNumId w:val="4"/>
  </w:num>
  <w:num w:numId="4" w16cid:durableId="2142260061">
    <w:abstractNumId w:val="3"/>
  </w:num>
  <w:num w:numId="5" w16cid:durableId="1328441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272BC"/>
    <w:rsid w:val="00074912"/>
    <w:rsid w:val="00075FB0"/>
    <w:rsid w:val="000D12D2"/>
    <w:rsid w:val="000F780C"/>
    <w:rsid w:val="001014C6"/>
    <w:rsid w:val="001722A7"/>
    <w:rsid w:val="001B3F29"/>
    <w:rsid w:val="001C16E3"/>
    <w:rsid w:val="002507A6"/>
    <w:rsid w:val="002B742E"/>
    <w:rsid w:val="002D2CC6"/>
    <w:rsid w:val="003357B5"/>
    <w:rsid w:val="003D2ECE"/>
    <w:rsid w:val="00412D9B"/>
    <w:rsid w:val="00443946"/>
    <w:rsid w:val="00491017"/>
    <w:rsid w:val="00541DC8"/>
    <w:rsid w:val="005B7CC5"/>
    <w:rsid w:val="005C1BAF"/>
    <w:rsid w:val="005E1034"/>
    <w:rsid w:val="00604D15"/>
    <w:rsid w:val="0063569F"/>
    <w:rsid w:val="00644C34"/>
    <w:rsid w:val="00651913"/>
    <w:rsid w:val="00655FDE"/>
    <w:rsid w:val="006666F8"/>
    <w:rsid w:val="006D1F43"/>
    <w:rsid w:val="006F5A27"/>
    <w:rsid w:val="00724D1F"/>
    <w:rsid w:val="007427C2"/>
    <w:rsid w:val="00765ABF"/>
    <w:rsid w:val="0082356A"/>
    <w:rsid w:val="008D4B92"/>
    <w:rsid w:val="009118BF"/>
    <w:rsid w:val="00926A94"/>
    <w:rsid w:val="0095040E"/>
    <w:rsid w:val="00954E13"/>
    <w:rsid w:val="00991F1E"/>
    <w:rsid w:val="00A754F0"/>
    <w:rsid w:val="00A97F67"/>
    <w:rsid w:val="00AC4D71"/>
    <w:rsid w:val="00B63064"/>
    <w:rsid w:val="00B74CE3"/>
    <w:rsid w:val="00BB46A5"/>
    <w:rsid w:val="00C33372"/>
    <w:rsid w:val="00CA5213"/>
    <w:rsid w:val="00CB218B"/>
    <w:rsid w:val="00D060D2"/>
    <w:rsid w:val="00D107E9"/>
    <w:rsid w:val="00D376AD"/>
    <w:rsid w:val="00D836F7"/>
    <w:rsid w:val="00E6067D"/>
    <w:rsid w:val="00E75AAA"/>
    <w:rsid w:val="00EB0FFE"/>
    <w:rsid w:val="00F3210D"/>
    <w:rsid w:val="00F52477"/>
    <w:rsid w:val="00F82304"/>
    <w:rsid w:val="00FF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E6836"/>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 w:type="paragraph" w:styleId="ac">
    <w:name w:val="header"/>
    <w:basedOn w:val="a"/>
    <w:link w:val="ad"/>
    <w:uiPriority w:val="99"/>
    <w:unhideWhenUsed/>
    <w:rsid w:val="00F5247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2477"/>
  </w:style>
  <w:style w:type="paragraph" w:styleId="ae">
    <w:name w:val="footer"/>
    <w:basedOn w:val="a"/>
    <w:link w:val="af"/>
    <w:uiPriority w:val="99"/>
    <w:unhideWhenUsed/>
    <w:rsid w:val="00F5247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12</Pages>
  <Words>6400</Words>
  <Characters>36481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24</cp:revision>
  <cp:lastPrinted>2026-02-20T06:36:00Z</cp:lastPrinted>
  <dcterms:created xsi:type="dcterms:W3CDTF">2026-02-17T07:50:00Z</dcterms:created>
  <dcterms:modified xsi:type="dcterms:W3CDTF">2026-08-06T08:02:00Z</dcterms:modified>
</cp:coreProperties>
</file>