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62B94" w14:textId="77777777" w:rsidR="00522335" w:rsidRDefault="00522335" w:rsidP="00522335">
      <w:pPr>
        <w:pStyle w:val="3"/>
        <w:spacing w:before="0" w:after="0" w:line="240" w:lineRule="auto"/>
        <w:ind w:firstLine="0"/>
        <w:jc w:val="center"/>
        <w:rPr>
          <w:rFonts w:ascii="PT Astra Serif" w:hAnsi="PT Astra Serif"/>
          <w:b w:val="0"/>
          <w:color w:val="000000"/>
          <w:sz w:val="20"/>
          <w:szCs w:val="20"/>
          <w:lang w:val="ru-RU"/>
        </w:rPr>
      </w:pPr>
      <w:r>
        <w:rPr>
          <w:rFonts w:ascii="PT Astra Serif" w:hAnsi="PT Astra Serif"/>
          <w:b w:val="0"/>
          <w:color w:val="000000"/>
          <w:sz w:val="20"/>
          <w:szCs w:val="20"/>
        </w:rPr>
        <w:t xml:space="preserve">ДОГОВОР № </w:t>
      </w:r>
      <w:r w:rsidR="001034B6">
        <w:rPr>
          <w:rFonts w:ascii="PT Astra Serif" w:hAnsi="PT Astra Serif"/>
          <w:b w:val="0"/>
          <w:color w:val="000000"/>
          <w:sz w:val="20"/>
          <w:szCs w:val="20"/>
          <w:lang w:val="ru-RU"/>
        </w:rPr>
        <w:t>____________</w:t>
      </w:r>
    </w:p>
    <w:p w14:paraId="4402C480" w14:textId="77777777" w:rsidR="003B4F10" w:rsidRDefault="003B4F10" w:rsidP="002E503D">
      <w:pPr>
        <w:rPr>
          <w:rFonts w:ascii="PT Astra Serif" w:hAnsi="PT Astra Serif"/>
          <w:color w:val="000000"/>
          <w:sz w:val="20"/>
          <w:szCs w:val="20"/>
        </w:rPr>
      </w:pPr>
    </w:p>
    <w:p w14:paraId="39394661" w14:textId="77777777" w:rsidR="00522335" w:rsidRDefault="00522335" w:rsidP="001034B6">
      <w:pPr>
        <w:rPr>
          <w:rFonts w:ascii="PT Astra Serif" w:hAnsi="PT Astra Serif"/>
          <w:color w:val="000000"/>
          <w:sz w:val="20"/>
          <w:szCs w:val="20"/>
        </w:rPr>
      </w:pPr>
      <w:r>
        <w:rPr>
          <w:rFonts w:ascii="PT Astra Serif" w:hAnsi="PT Astra Serif"/>
          <w:color w:val="000000"/>
          <w:sz w:val="20"/>
          <w:szCs w:val="20"/>
        </w:rPr>
        <w:t>г. Ульяновск</w:t>
      </w:r>
      <w:r>
        <w:rPr>
          <w:rFonts w:ascii="PT Astra Serif" w:hAnsi="PT Astra Serif"/>
          <w:color w:val="000000"/>
          <w:sz w:val="20"/>
          <w:szCs w:val="20"/>
        </w:rPr>
        <w:tab/>
      </w:r>
      <w:r>
        <w:rPr>
          <w:rFonts w:ascii="PT Astra Serif" w:hAnsi="PT Astra Serif"/>
          <w:color w:val="000000"/>
          <w:sz w:val="20"/>
          <w:szCs w:val="20"/>
        </w:rPr>
        <w:tab/>
        <w:t xml:space="preserve">                   </w:t>
      </w:r>
      <w:r>
        <w:rPr>
          <w:rFonts w:ascii="PT Astra Serif" w:hAnsi="PT Astra Serif"/>
          <w:color w:val="000000"/>
          <w:sz w:val="20"/>
          <w:szCs w:val="20"/>
        </w:rPr>
        <w:tab/>
        <w:t xml:space="preserve">            </w:t>
      </w:r>
      <w:r w:rsidR="001034B6">
        <w:rPr>
          <w:rFonts w:ascii="PT Astra Serif" w:hAnsi="PT Astra Serif"/>
          <w:color w:val="000000"/>
          <w:sz w:val="20"/>
          <w:szCs w:val="20"/>
        </w:rPr>
        <w:t xml:space="preserve">                                                       </w:t>
      </w:r>
      <w:r>
        <w:rPr>
          <w:rFonts w:ascii="PT Astra Serif" w:hAnsi="PT Astra Serif"/>
          <w:color w:val="000000"/>
          <w:sz w:val="20"/>
          <w:szCs w:val="20"/>
        </w:rPr>
        <w:t xml:space="preserve">              </w:t>
      </w:r>
      <w:r w:rsidR="001034B6">
        <w:rPr>
          <w:rFonts w:ascii="PT Astra Serif" w:hAnsi="PT Astra Serif"/>
          <w:color w:val="000000"/>
          <w:sz w:val="20"/>
          <w:szCs w:val="20"/>
        </w:rPr>
        <w:t>«___»_____________ 2026</w:t>
      </w:r>
      <w:r w:rsidR="00415EAD">
        <w:rPr>
          <w:rFonts w:ascii="PT Astra Serif" w:hAnsi="PT Astra Serif"/>
          <w:color w:val="000000"/>
          <w:sz w:val="20"/>
          <w:szCs w:val="20"/>
        </w:rPr>
        <w:t xml:space="preserve"> г.</w:t>
      </w:r>
    </w:p>
    <w:p w14:paraId="654DD5F2" w14:textId="77777777" w:rsidR="00522335" w:rsidRDefault="00522335" w:rsidP="00522335">
      <w:pPr>
        <w:shd w:val="clear" w:color="auto" w:fill="FFFFFF"/>
        <w:jc w:val="both"/>
        <w:rPr>
          <w:rFonts w:ascii="PT Astra Serif" w:hAnsi="PT Astra Serif"/>
          <w:bCs/>
          <w:color w:val="000000"/>
          <w:sz w:val="20"/>
          <w:szCs w:val="20"/>
        </w:rPr>
      </w:pPr>
      <w:r>
        <w:rPr>
          <w:rFonts w:ascii="PT Astra Serif" w:hAnsi="PT Astra Serif"/>
          <w:bCs/>
          <w:color w:val="000000"/>
          <w:sz w:val="20"/>
          <w:szCs w:val="20"/>
        </w:rPr>
        <w:t xml:space="preserve">      </w:t>
      </w:r>
    </w:p>
    <w:p w14:paraId="76159587" w14:textId="77777777" w:rsidR="00522335" w:rsidRDefault="00522335" w:rsidP="001034B6">
      <w:pPr>
        <w:shd w:val="clear" w:color="auto" w:fill="FFFFFF"/>
        <w:ind w:firstLine="709"/>
        <w:jc w:val="both"/>
        <w:rPr>
          <w:rFonts w:ascii="PT Astra Serif" w:hAnsi="PT Astra Serif"/>
          <w:color w:val="000000"/>
          <w:sz w:val="20"/>
          <w:szCs w:val="20"/>
        </w:rPr>
      </w:pPr>
      <w:r>
        <w:rPr>
          <w:rFonts w:ascii="PT Astra Serif" w:hAnsi="PT Astra Serif"/>
          <w:bCs/>
          <w:color w:val="000000"/>
          <w:sz w:val="20"/>
          <w:szCs w:val="20"/>
        </w:rPr>
        <w:t>Государственное учреждение здравоохранения «</w:t>
      </w:r>
      <w:r>
        <w:rPr>
          <w:rFonts w:ascii="PT Astra Serif" w:hAnsi="PT Astra Serif"/>
          <w:color w:val="000000"/>
          <w:sz w:val="20"/>
          <w:szCs w:val="20"/>
        </w:rPr>
        <w:t>Ульяновская областная клиническая наркологическая больница»</w:t>
      </w:r>
      <w:r w:rsidR="006C4408">
        <w:rPr>
          <w:rFonts w:ascii="PT Astra Serif" w:hAnsi="PT Astra Serif"/>
          <w:color w:val="000000"/>
          <w:sz w:val="20"/>
          <w:szCs w:val="20"/>
        </w:rPr>
        <w:t xml:space="preserve"> (ГУЗ УОКНБ)</w:t>
      </w:r>
      <w:r>
        <w:rPr>
          <w:rFonts w:ascii="PT Astra Serif" w:hAnsi="PT Astra Serif"/>
          <w:color w:val="000000"/>
          <w:sz w:val="20"/>
          <w:szCs w:val="20"/>
        </w:rPr>
        <w:t xml:space="preserve">, именуемое в дальнейшем «Заказчик», в лице главного врача Белянкина Михаила Владимировича, действующего на основании Устава, с одной стороны и </w:t>
      </w:r>
      <w:r w:rsidR="000F405F">
        <w:rPr>
          <w:rFonts w:ascii="PT Astra Serif" w:hAnsi="PT Astra Serif"/>
          <w:color w:val="000000"/>
          <w:sz w:val="20"/>
          <w:szCs w:val="20"/>
        </w:rPr>
        <w:t>______________________________________</w:t>
      </w:r>
      <w:r w:rsidR="00CD2B1F">
        <w:rPr>
          <w:rFonts w:ascii="PT Astra Serif" w:hAnsi="PT Astra Serif"/>
          <w:color w:val="000000"/>
          <w:sz w:val="20"/>
          <w:szCs w:val="20"/>
        </w:rPr>
        <w:t xml:space="preserve">, именуемое в дальнейшем «Исполнитель», в лице </w:t>
      </w:r>
      <w:r w:rsidR="000F405F">
        <w:rPr>
          <w:rFonts w:ascii="PT Astra Serif" w:hAnsi="PT Astra Serif"/>
          <w:color w:val="000000"/>
          <w:sz w:val="20"/>
          <w:szCs w:val="20"/>
        </w:rPr>
        <w:t>___________________________________</w:t>
      </w:r>
      <w:r w:rsidR="00BA7495">
        <w:rPr>
          <w:rFonts w:ascii="PT Astra Serif" w:hAnsi="PT Astra Serif"/>
          <w:color w:val="000000"/>
          <w:sz w:val="20"/>
          <w:szCs w:val="20"/>
        </w:rPr>
        <w:t xml:space="preserve">, действующего на основании </w:t>
      </w:r>
      <w:r w:rsidR="000F405F">
        <w:rPr>
          <w:rFonts w:ascii="PT Astra Serif" w:hAnsi="PT Astra Serif"/>
          <w:color w:val="000000"/>
          <w:sz w:val="20"/>
          <w:szCs w:val="20"/>
        </w:rPr>
        <w:t>________________</w:t>
      </w:r>
      <w:r>
        <w:rPr>
          <w:rFonts w:ascii="PT Astra Serif" w:hAnsi="PT Astra Serif"/>
          <w:color w:val="000000"/>
          <w:sz w:val="20"/>
          <w:szCs w:val="20"/>
        </w:rPr>
        <w:t xml:space="preserve">, </w:t>
      </w:r>
      <w:r w:rsidR="000F405F">
        <w:rPr>
          <w:rFonts w:ascii="PT Astra Serif" w:hAnsi="PT Astra Serif"/>
          <w:color w:val="000000"/>
          <w:sz w:val="20"/>
          <w:szCs w:val="20"/>
        </w:rPr>
        <w:t>с другой стороны, вместе именуемые «Стороны», в порядке п. 4 ч. 1 ст. 93 Федерального закона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rFonts w:ascii="PT Astra Serif" w:hAnsi="PT Astra Serif"/>
          <w:color w:val="000000"/>
          <w:sz w:val="20"/>
          <w:szCs w:val="20"/>
        </w:rPr>
        <w:t>:</w:t>
      </w:r>
    </w:p>
    <w:p w14:paraId="35165C79" w14:textId="77777777" w:rsidR="00415EAD" w:rsidRDefault="00415EAD" w:rsidP="00EF3270">
      <w:pPr>
        <w:shd w:val="clear" w:color="auto" w:fill="FFFFFF"/>
        <w:jc w:val="both"/>
        <w:rPr>
          <w:rFonts w:ascii="PT Astra Serif" w:hAnsi="PT Astra Serif"/>
          <w:color w:val="000000"/>
          <w:sz w:val="20"/>
          <w:szCs w:val="20"/>
        </w:rPr>
      </w:pPr>
    </w:p>
    <w:p w14:paraId="35E64E52" w14:textId="77777777" w:rsidR="00415EAD" w:rsidRDefault="00522335" w:rsidP="000F405F">
      <w:pPr>
        <w:numPr>
          <w:ilvl w:val="0"/>
          <w:numId w:val="1"/>
        </w:numPr>
        <w:shd w:val="clear" w:color="auto" w:fill="FFFFFF"/>
        <w:jc w:val="center"/>
        <w:rPr>
          <w:rFonts w:ascii="PT Astra Serif" w:hAnsi="PT Astra Serif"/>
          <w:bCs/>
          <w:color w:val="000000"/>
          <w:sz w:val="20"/>
          <w:szCs w:val="20"/>
        </w:rPr>
      </w:pPr>
      <w:r>
        <w:rPr>
          <w:rFonts w:ascii="PT Astra Serif" w:hAnsi="PT Astra Serif"/>
          <w:bCs/>
          <w:color w:val="000000"/>
          <w:sz w:val="20"/>
          <w:szCs w:val="20"/>
        </w:rPr>
        <w:t>Предмет и общие условия</w:t>
      </w:r>
    </w:p>
    <w:p w14:paraId="5F577AC0" w14:textId="77777777" w:rsidR="00522335" w:rsidRDefault="00522335" w:rsidP="00EF3270">
      <w:pPr>
        <w:jc w:val="both"/>
        <w:rPr>
          <w:rFonts w:ascii="PT Astra Serif" w:hAnsi="PT Astra Serif"/>
          <w:color w:val="000000"/>
          <w:sz w:val="20"/>
          <w:szCs w:val="20"/>
        </w:rPr>
      </w:pPr>
      <w:r>
        <w:rPr>
          <w:rFonts w:ascii="PT Astra Serif" w:hAnsi="PT Astra Serif"/>
          <w:color w:val="000000"/>
          <w:sz w:val="20"/>
          <w:szCs w:val="20"/>
        </w:rPr>
        <w:t xml:space="preserve">1.1. По настоящему договору Исполнитель обязуется оказать </w:t>
      </w:r>
      <w:r w:rsidR="000F405F">
        <w:rPr>
          <w:rFonts w:ascii="PT Astra Serif" w:hAnsi="PT Astra Serif"/>
          <w:b/>
          <w:color w:val="000000"/>
          <w:sz w:val="20"/>
          <w:szCs w:val="20"/>
        </w:rPr>
        <w:t>услуги по очистке и дезинфекции системы вентиляции пищеблока, лаборатории и естественных каналов ГУЗ УОКНБ</w:t>
      </w:r>
      <w:r>
        <w:rPr>
          <w:rFonts w:ascii="PT Astra Serif" w:hAnsi="PT Astra Serif"/>
          <w:color w:val="000000"/>
          <w:sz w:val="20"/>
          <w:szCs w:val="20"/>
        </w:rPr>
        <w:t xml:space="preserve"> (далее - Услуги) в соответствии с </w:t>
      </w:r>
      <w:r w:rsidR="00B774FA">
        <w:rPr>
          <w:rFonts w:ascii="PT Astra Serif" w:hAnsi="PT Astra Serif"/>
          <w:color w:val="000000"/>
          <w:sz w:val="20"/>
          <w:szCs w:val="20"/>
        </w:rPr>
        <w:t>калькуляцией</w:t>
      </w:r>
      <w:r>
        <w:rPr>
          <w:rFonts w:ascii="PT Astra Serif" w:hAnsi="PT Astra Serif"/>
          <w:color w:val="000000"/>
          <w:sz w:val="20"/>
          <w:szCs w:val="20"/>
        </w:rPr>
        <w:t xml:space="preserve"> (приложение № 1 к договору), а Заказчик принимает и оплачивает оказанные услуги, при отсутствии претензий к качеству и порядку исполнения обязанностей Исполнителем.</w:t>
      </w:r>
    </w:p>
    <w:p w14:paraId="3A0D0539" w14:textId="77777777" w:rsidR="00522335" w:rsidRDefault="00522335" w:rsidP="00EF3270">
      <w:pPr>
        <w:jc w:val="both"/>
        <w:rPr>
          <w:rFonts w:ascii="PT Astra Serif" w:hAnsi="PT Astra Serif"/>
          <w:bCs/>
          <w:color w:val="000000"/>
          <w:sz w:val="20"/>
          <w:szCs w:val="20"/>
        </w:rPr>
      </w:pPr>
      <w:r>
        <w:rPr>
          <w:rFonts w:ascii="PT Astra Serif" w:hAnsi="PT Astra Serif"/>
          <w:color w:val="000000"/>
          <w:sz w:val="20"/>
          <w:szCs w:val="20"/>
        </w:rPr>
        <w:t xml:space="preserve">1.2. </w:t>
      </w:r>
      <w:r>
        <w:rPr>
          <w:rFonts w:ascii="PT Astra Serif" w:hAnsi="PT Astra Serif"/>
          <w:bCs/>
          <w:color w:val="000000"/>
          <w:sz w:val="20"/>
          <w:szCs w:val="20"/>
        </w:rPr>
        <w:t xml:space="preserve">Место оказания услуг: ГУЗ УОКНБ, г. Ульяновск, ул. Полбина, д. 34. </w:t>
      </w:r>
    </w:p>
    <w:p w14:paraId="208E1DA5" w14:textId="77777777" w:rsidR="00522335" w:rsidRDefault="00522335" w:rsidP="00EF3270">
      <w:pPr>
        <w:jc w:val="both"/>
        <w:rPr>
          <w:rFonts w:ascii="PT Astra Serif" w:hAnsi="PT Astra Serif"/>
          <w:bCs/>
          <w:color w:val="000000"/>
          <w:sz w:val="20"/>
          <w:szCs w:val="20"/>
        </w:rPr>
      </w:pPr>
      <w:r>
        <w:rPr>
          <w:rFonts w:ascii="PT Astra Serif" w:hAnsi="PT Astra Serif"/>
          <w:bCs/>
          <w:color w:val="000000"/>
          <w:sz w:val="20"/>
          <w:szCs w:val="20"/>
        </w:rPr>
        <w:t xml:space="preserve">1.3. Сроки оказания услуг: </w:t>
      </w:r>
      <w:r w:rsidR="00406554">
        <w:rPr>
          <w:rFonts w:ascii="PT Astra Serif" w:hAnsi="PT Astra Serif"/>
          <w:bCs/>
          <w:color w:val="000000"/>
          <w:sz w:val="20"/>
          <w:szCs w:val="20"/>
        </w:rPr>
        <w:t xml:space="preserve">в </w:t>
      </w:r>
      <w:r w:rsidR="0084015A">
        <w:rPr>
          <w:rFonts w:ascii="PT Astra Serif" w:hAnsi="PT Astra Serif"/>
          <w:bCs/>
          <w:color w:val="000000"/>
          <w:sz w:val="20"/>
          <w:szCs w:val="20"/>
        </w:rPr>
        <w:t xml:space="preserve">течение </w:t>
      </w:r>
      <w:r w:rsidR="000F405F">
        <w:rPr>
          <w:rFonts w:ascii="PT Astra Serif" w:hAnsi="PT Astra Serif"/>
          <w:bCs/>
          <w:color w:val="000000"/>
          <w:sz w:val="20"/>
          <w:szCs w:val="20"/>
        </w:rPr>
        <w:t>20</w:t>
      </w:r>
      <w:r w:rsidR="0084015A">
        <w:rPr>
          <w:rFonts w:ascii="PT Astra Serif" w:hAnsi="PT Astra Serif"/>
          <w:bCs/>
          <w:color w:val="000000"/>
          <w:sz w:val="20"/>
          <w:szCs w:val="20"/>
        </w:rPr>
        <w:t xml:space="preserve"> рабочих дней</w:t>
      </w:r>
      <w:r w:rsidR="00406554">
        <w:rPr>
          <w:rFonts w:ascii="PT Astra Serif" w:hAnsi="PT Astra Serif"/>
          <w:bCs/>
          <w:color w:val="000000"/>
          <w:sz w:val="20"/>
          <w:szCs w:val="20"/>
        </w:rPr>
        <w:t xml:space="preserve"> с момента заключения договора</w:t>
      </w:r>
      <w:r w:rsidR="004B6692">
        <w:rPr>
          <w:rFonts w:ascii="PT Astra Serif" w:hAnsi="PT Astra Serif"/>
          <w:bCs/>
          <w:color w:val="000000"/>
          <w:sz w:val="20"/>
          <w:szCs w:val="20"/>
        </w:rPr>
        <w:t>.</w:t>
      </w:r>
    </w:p>
    <w:p w14:paraId="071416CA" w14:textId="77777777" w:rsidR="00522335" w:rsidRDefault="00522335" w:rsidP="00EF3270">
      <w:pPr>
        <w:jc w:val="both"/>
        <w:rPr>
          <w:rFonts w:ascii="PT Astra Serif" w:hAnsi="PT Astra Serif"/>
          <w:bCs/>
          <w:color w:val="000000"/>
          <w:sz w:val="20"/>
          <w:szCs w:val="20"/>
        </w:rPr>
      </w:pPr>
      <w:r>
        <w:rPr>
          <w:rFonts w:ascii="PT Astra Serif" w:hAnsi="PT Astra Serif"/>
          <w:bCs/>
          <w:color w:val="000000"/>
          <w:sz w:val="20"/>
          <w:szCs w:val="20"/>
        </w:rPr>
        <w:t xml:space="preserve">1.4. Срок действия договора: </w:t>
      </w:r>
      <w:r w:rsidR="001431B8">
        <w:rPr>
          <w:rFonts w:ascii="PT Astra Serif" w:hAnsi="PT Astra Serif"/>
          <w:bCs/>
          <w:color w:val="000000"/>
          <w:sz w:val="20"/>
          <w:szCs w:val="20"/>
        </w:rPr>
        <w:t xml:space="preserve">в период с момента заключения </w:t>
      </w:r>
      <w:r w:rsidR="006C4408">
        <w:rPr>
          <w:rFonts w:ascii="PT Astra Serif" w:hAnsi="PT Astra Serif"/>
          <w:bCs/>
          <w:color w:val="000000"/>
          <w:sz w:val="20"/>
          <w:szCs w:val="20"/>
        </w:rPr>
        <w:t>по</w:t>
      </w:r>
      <w:r>
        <w:rPr>
          <w:rFonts w:ascii="PT Astra Serif" w:hAnsi="PT Astra Serif"/>
          <w:bCs/>
          <w:color w:val="000000"/>
          <w:sz w:val="20"/>
          <w:szCs w:val="20"/>
        </w:rPr>
        <w:t xml:space="preserve"> </w:t>
      </w:r>
      <w:r w:rsidR="007E056F">
        <w:rPr>
          <w:rFonts w:ascii="PT Astra Serif" w:hAnsi="PT Astra Serif"/>
          <w:bCs/>
          <w:color w:val="000000"/>
          <w:sz w:val="20"/>
          <w:szCs w:val="20"/>
        </w:rPr>
        <w:t>31</w:t>
      </w:r>
      <w:r>
        <w:rPr>
          <w:rFonts w:ascii="PT Astra Serif" w:hAnsi="PT Astra Serif"/>
          <w:bCs/>
          <w:color w:val="000000"/>
          <w:sz w:val="20"/>
          <w:szCs w:val="20"/>
        </w:rPr>
        <w:t>.</w:t>
      </w:r>
      <w:r w:rsidR="007E056F">
        <w:rPr>
          <w:rFonts w:ascii="PT Astra Serif" w:hAnsi="PT Astra Serif"/>
          <w:bCs/>
          <w:color w:val="000000"/>
          <w:sz w:val="20"/>
          <w:szCs w:val="20"/>
        </w:rPr>
        <w:t>12</w:t>
      </w:r>
      <w:r>
        <w:rPr>
          <w:rFonts w:ascii="PT Astra Serif" w:hAnsi="PT Astra Serif"/>
          <w:bCs/>
          <w:color w:val="000000"/>
          <w:sz w:val="20"/>
          <w:szCs w:val="20"/>
        </w:rPr>
        <w:t>.20</w:t>
      </w:r>
      <w:r w:rsidR="006C4408">
        <w:rPr>
          <w:rFonts w:ascii="PT Astra Serif" w:hAnsi="PT Astra Serif"/>
          <w:bCs/>
          <w:color w:val="000000"/>
          <w:sz w:val="20"/>
          <w:szCs w:val="20"/>
        </w:rPr>
        <w:t>2</w:t>
      </w:r>
      <w:r w:rsidR="000F405F">
        <w:rPr>
          <w:rFonts w:ascii="PT Astra Serif" w:hAnsi="PT Astra Serif"/>
          <w:bCs/>
          <w:color w:val="000000"/>
          <w:sz w:val="20"/>
          <w:szCs w:val="20"/>
        </w:rPr>
        <w:t>6</w:t>
      </w:r>
      <w:r w:rsidR="00415EAD">
        <w:rPr>
          <w:rFonts w:ascii="PT Astra Serif" w:hAnsi="PT Astra Serif"/>
          <w:bCs/>
          <w:color w:val="000000"/>
          <w:sz w:val="20"/>
          <w:szCs w:val="20"/>
        </w:rPr>
        <w:t xml:space="preserve"> г</w:t>
      </w:r>
      <w:r>
        <w:rPr>
          <w:rFonts w:ascii="PT Astra Serif" w:hAnsi="PT Astra Serif"/>
          <w:bCs/>
          <w:color w:val="000000"/>
          <w:sz w:val="20"/>
          <w:szCs w:val="20"/>
        </w:rPr>
        <w:t>.</w:t>
      </w:r>
    </w:p>
    <w:p w14:paraId="28BB00AD"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1.5. Исполнитель несет ответственность за соблюдение правил по технике безопасности при проведении работ, за выполнение правил ПТБ и ПТЭ электроустановок, за качественное и своевременное выполнение работ. </w:t>
      </w:r>
    </w:p>
    <w:p w14:paraId="2915B6A7"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Очистка систем вентиляции осуществляется механизированным способом, без демонтажа воздуховодов, сетевого и вентиляционного оборудования. </w:t>
      </w:r>
    </w:p>
    <w:p w14:paraId="410CFB49"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Работы должны соответствовать требованиям качества, безопасности жизни и здоровья, а также иным требованиям сертификации, безопасности (нормам и правилам, государственным стандартам и т.п.), установленным действующим законодательством Российской Федерации.</w:t>
      </w:r>
    </w:p>
    <w:p w14:paraId="2A10F876" w14:textId="77777777" w:rsidR="00EF3270" w:rsidRDefault="00EF3270" w:rsidP="00EF3270">
      <w:pPr>
        <w:widowControl w:val="0"/>
        <w:jc w:val="both"/>
        <w:rPr>
          <w:rFonts w:ascii="PT Astra Serif" w:hAnsi="PT Astra Serif"/>
          <w:color w:val="000000"/>
          <w:sz w:val="20"/>
          <w:szCs w:val="20"/>
        </w:rPr>
      </w:pPr>
      <w:r>
        <w:rPr>
          <w:rFonts w:ascii="PT Astra Serif" w:hAnsi="PT Astra Serif"/>
          <w:color w:val="000000"/>
          <w:sz w:val="20"/>
          <w:szCs w:val="20"/>
        </w:rPr>
        <w:t>Исполнитель выполняет при проведении работ правила техники безопасности, правила пожарной безопасности, правила охраны труда и правила внутреннего трудового распорядка, установленные у Заказчика, соблюдает санитарно-эпидемиологический режим, пропускной режим Заказчика.</w:t>
      </w:r>
    </w:p>
    <w:p w14:paraId="681891A5" w14:textId="77777777" w:rsidR="00EF3270" w:rsidRDefault="00EF3270" w:rsidP="00EF3270">
      <w:pPr>
        <w:jc w:val="both"/>
        <w:rPr>
          <w:rFonts w:ascii="PT Astra Serif" w:hAnsi="PT Astra Serif"/>
          <w:bCs/>
          <w:color w:val="000000"/>
          <w:sz w:val="20"/>
          <w:szCs w:val="20"/>
        </w:rPr>
      </w:pPr>
    </w:p>
    <w:p w14:paraId="11984B6C" w14:textId="77777777" w:rsidR="00522335" w:rsidRDefault="00522335" w:rsidP="00EF3270">
      <w:pPr>
        <w:tabs>
          <w:tab w:val="left" w:pos="720"/>
        </w:tabs>
        <w:suppressAutoHyphens/>
        <w:jc w:val="center"/>
        <w:rPr>
          <w:rFonts w:ascii="PT Astra Serif" w:hAnsi="PT Astra Serif"/>
          <w:iCs/>
          <w:color w:val="000000"/>
          <w:sz w:val="20"/>
          <w:szCs w:val="20"/>
        </w:rPr>
      </w:pPr>
      <w:r>
        <w:rPr>
          <w:rFonts w:ascii="PT Astra Serif" w:hAnsi="PT Astra Serif"/>
          <w:iCs/>
          <w:color w:val="000000"/>
          <w:sz w:val="20"/>
          <w:szCs w:val="20"/>
        </w:rPr>
        <w:t>2. Права и обязанности сторон</w:t>
      </w:r>
    </w:p>
    <w:p w14:paraId="1A9237F7" w14:textId="77777777" w:rsidR="00522335" w:rsidRDefault="00522335" w:rsidP="00EF3270">
      <w:pPr>
        <w:jc w:val="both"/>
        <w:rPr>
          <w:rFonts w:ascii="PT Astra Serif" w:hAnsi="PT Astra Serif"/>
          <w:color w:val="000000"/>
          <w:spacing w:val="-2"/>
          <w:sz w:val="20"/>
          <w:szCs w:val="20"/>
        </w:rPr>
      </w:pPr>
      <w:r>
        <w:rPr>
          <w:rFonts w:ascii="PT Astra Serif" w:hAnsi="PT Astra Serif"/>
          <w:color w:val="000000"/>
          <w:spacing w:val="-2"/>
          <w:sz w:val="20"/>
          <w:szCs w:val="20"/>
        </w:rPr>
        <w:t>2.1. Обязанности Исполнителя:</w:t>
      </w:r>
    </w:p>
    <w:p w14:paraId="7679CE60" w14:textId="77777777" w:rsidR="00522335" w:rsidRDefault="00522335" w:rsidP="00EF3270">
      <w:pPr>
        <w:jc w:val="both"/>
        <w:rPr>
          <w:rFonts w:ascii="PT Astra Serif" w:hAnsi="PT Astra Serif"/>
          <w:color w:val="000000"/>
          <w:sz w:val="20"/>
          <w:szCs w:val="20"/>
        </w:rPr>
      </w:pPr>
      <w:r>
        <w:rPr>
          <w:rFonts w:ascii="PT Astra Serif" w:hAnsi="PT Astra Serif"/>
          <w:color w:val="000000"/>
          <w:spacing w:val="-2"/>
          <w:sz w:val="20"/>
          <w:szCs w:val="20"/>
        </w:rPr>
        <w:t xml:space="preserve">2.1.1. </w:t>
      </w:r>
      <w:r>
        <w:rPr>
          <w:rFonts w:ascii="PT Astra Serif" w:hAnsi="PT Astra Serif"/>
          <w:color w:val="000000"/>
          <w:sz w:val="20"/>
          <w:szCs w:val="20"/>
        </w:rPr>
        <w:t>Своевременно и надлежащим образом оказать услуги в рамках договора.</w:t>
      </w:r>
    </w:p>
    <w:p w14:paraId="39EF3C4D"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(при наличии), установленным действующим законодательством Российской Федерации.</w:t>
      </w:r>
    </w:p>
    <w:p w14:paraId="29E92087"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2.1.3. Обеспечивать возможность осуществления Заказчиком контроля и надзора за ходом оказания услуг, качеством используемых материалов и т.д.</w:t>
      </w:r>
    </w:p>
    <w:p w14:paraId="6F91AA9D"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2.1.4. Обеспечить соблюдение на месте оказания услуг всех необходимых мер по пожарной безопасности, техники безопасности, охраны окружающей среды.</w:t>
      </w:r>
    </w:p>
    <w:p w14:paraId="424B457E"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2.1.5. Извещать Заказчика обо всех обстоятельствах, затрудняющих или делающих невозможным исполнение своих обязательств по настоящему договору, в течение суток с момента их возникновения.</w:t>
      </w:r>
    </w:p>
    <w:p w14:paraId="5CB5C15F"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2.1.6.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оказания услуг или создать невозможность их завершения в установленный настоящим договором срок, и сообщить об этом Заказчику в течение 1 рабочего дня после приостановления оказания услуг.</w:t>
      </w:r>
    </w:p>
    <w:p w14:paraId="43C8481B" w14:textId="77777777" w:rsidR="000F405F" w:rsidRDefault="000F405F"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2.1.7. На дату подписания настоящего Договора соответствовать предъявляемым единым требованиям к участникам закупки, предусмотренным ч. 1, ст. 31 Закона о контрактной системе и требованиям к участникам закупок в соответствии с частью 1.1 статьи 31 Закона о контрактной системе.</w:t>
      </w:r>
    </w:p>
    <w:p w14:paraId="6282FDEC" w14:textId="33C260F1" w:rsidR="00B00577" w:rsidRPr="00B00577" w:rsidRDefault="00B00577" w:rsidP="00EF3270">
      <w:pPr>
        <w:widowControl w:val="0"/>
        <w:tabs>
          <w:tab w:val="left" w:pos="2828"/>
        </w:tabs>
        <w:autoSpaceDE w:val="0"/>
        <w:jc w:val="both"/>
        <w:rPr>
          <w:rFonts w:ascii="PT Astra Serif" w:hAnsi="PT Astra Serif"/>
          <w:b/>
          <w:bCs/>
          <w:color w:val="000000"/>
          <w:sz w:val="20"/>
          <w:szCs w:val="20"/>
        </w:rPr>
      </w:pPr>
      <w:r w:rsidRPr="00B00577">
        <w:rPr>
          <w:rFonts w:ascii="PT Astra Serif" w:hAnsi="PT Astra Serif"/>
          <w:b/>
          <w:bCs/>
          <w:color w:val="000000"/>
          <w:sz w:val="20"/>
          <w:szCs w:val="20"/>
        </w:rPr>
        <w:t xml:space="preserve">2.1.8. Иметь лицензию </w:t>
      </w:r>
      <w:r w:rsidRPr="00B00577">
        <w:rPr>
          <w:rFonts w:ascii="PT Astra Serif" w:hAnsi="PT Astra Serif"/>
          <w:b/>
          <w:bCs/>
          <w:color w:val="000000"/>
          <w:sz w:val="20"/>
          <w:szCs w:val="20"/>
        </w:rPr>
        <w:t xml:space="preserve">на осуществление деятельности по оказанию услуг по дезинфекции </w:t>
      </w:r>
      <w:r w:rsidRPr="00B00577">
        <w:rPr>
          <w:rFonts w:ascii="PT Astra Serif" w:hAnsi="PT Astra Serif"/>
          <w:b/>
          <w:bCs/>
          <w:color w:val="000000"/>
          <w:sz w:val="20"/>
          <w:szCs w:val="20"/>
        </w:rPr>
        <w:t>или привлечь</w:t>
      </w:r>
      <w:r w:rsidRPr="00B00577">
        <w:rPr>
          <w:rFonts w:ascii="PT Astra Serif" w:hAnsi="PT Astra Serif"/>
          <w:b/>
          <w:bCs/>
          <w:color w:val="000000"/>
          <w:sz w:val="20"/>
          <w:szCs w:val="20"/>
        </w:rPr>
        <w:t xml:space="preserve"> третьих лиц для выполнения обязательств по </w:t>
      </w:r>
      <w:r>
        <w:rPr>
          <w:rFonts w:ascii="PT Astra Serif" w:hAnsi="PT Astra Serif"/>
          <w:b/>
          <w:bCs/>
          <w:color w:val="000000"/>
          <w:sz w:val="20"/>
          <w:szCs w:val="20"/>
        </w:rPr>
        <w:t>Договору</w:t>
      </w:r>
      <w:r w:rsidRPr="00B00577">
        <w:rPr>
          <w:rFonts w:ascii="PT Astra Serif" w:hAnsi="PT Astra Serif"/>
          <w:b/>
          <w:bCs/>
          <w:color w:val="000000"/>
          <w:sz w:val="20"/>
          <w:szCs w:val="20"/>
        </w:rPr>
        <w:t xml:space="preserve"> с письменного согласия Заказчика. При наличии договора подряда, перед исполнением работ Исполнитель предоставляет копию договора, лицензии и други</w:t>
      </w:r>
      <w:r>
        <w:rPr>
          <w:rFonts w:ascii="PT Astra Serif" w:hAnsi="PT Astra Serif"/>
          <w:b/>
          <w:bCs/>
          <w:color w:val="000000"/>
          <w:sz w:val="20"/>
          <w:szCs w:val="20"/>
        </w:rPr>
        <w:t>е</w:t>
      </w:r>
      <w:r w:rsidRPr="00B00577">
        <w:rPr>
          <w:rFonts w:ascii="PT Astra Serif" w:hAnsi="PT Astra Serif"/>
          <w:b/>
          <w:bCs/>
          <w:color w:val="000000"/>
          <w:sz w:val="20"/>
          <w:szCs w:val="20"/>
        </w:rPr>
        <w:t xml:space="preserve"> необходимы</w:t>
      </w:r>
      <w:r>
        <w:rPr>
          <w:rFonts w:ascii="PT Astra Serif" w:hAnsi="PT Astra Serif"/>
          <w:b/>
          <w:bCs/>
          <w:color w:val="000000"/>
          <w:sz w:val="20"/>
          <w:szCs w:val="20"/>
        </w:rPr>
        <w:t>е</w:t>
      </w:r>
      <w:r w:rsidRPr="00B00577">
        <w:rPr>
          <w:rFonts w:ascii="PT Astra Serif" w:hAnsi="PT Astra Serif"/>
          <w:b/>
          <w:bCs/>
          <w:color w:val="000000"/>
          <w:sz w:val="20"/>
          <w:szCs w:val="20"/>
        </w:rPr>
        <w:t xml:space="preserve"> документ</w:t>
      </w:r>
      <w:r>
        <w:rPr>
          <w:rFonts w:ascii="PT Astra Serif" w:hAnsi="PT Astra Serif"/>
          <w:b/>
          <w:bCs/>
          <w:color w:val="000000"/>
          <w:sz w:val="20"/>
          <w:szCs w:val="20"/>
        </w:rPr>
        <w:t>ы</w:t>
      </w:r>
      <w:r w:rsidRPr="00B00577">
        <w:rPr>
          <w:rFonts w:ascii="PT Astra Serif" w:hAnsi="PT Astra Serif"/>
          <w:b/>
          <w:bCs/>
          <w:color w:val="000000"/>
          <w:sz w:val="20"/>
          <w:szCs w:val="20"/>
        </w:rPr>
        <w:t xml:space="preserve"> Заказчику.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перед Исполнителем не освобождает Исполнителя от выполнения условий </w:t>
      </w:r>
      <w:r>
        <w:rPr>
          <w:rFonts w:ascii="PT Astra Serif" w:hAnsi="PT Astra Serif"/>
          <w:b/>
          <w:bCs/>
          <w:color w:val="000000"/>
          <w:sz w:val="20"/>
          <w:szCs w:val="20"/>
        </w:rPr>
        <w:t>Договора</w:t>
      </w:r>
      <w:r w:rsidRPr="00B00577">
        <w:rPr>
          <w:rFonts w:ascii="PT Astra Serif" w:hAnsi="PT Astra Serif"/>
          <w:b/>
          <w:bCs/>
          <w:color w:val="000000"/>
          <w:sz w:val="20"/>
          <w:szCs w:val="20"/>
        </w:rPr>
        <w:t>.</w:t>
      </w:r>
    </w:p>
    <w:p w14:paraId="7583118A"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2.2. Права Исполнителя:</w:t>
      </w:r>
    </w:p>
    <w:p w14:paraId="4044E440"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2DF554AD"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2.2.2. Требовать своевременной оплаты при условии полного и надлежащего исполнения принятых на себя обязательств.</w:t>
      </w:r>
    </w:p>
    <w:p w14:paraId="37BE3A21" w14:textId="77777777" w:rsidR="00522335" w:rsidRDefault="00522335" w:rsidP="00EF3270">
      <w:pPr>
        <w:jc w:val="both"/>
        <w:rPr>
          <w:rFonts w:ascii="PT Astra Serif" w:hAnsi="PT Astra Serif"/>
          <w:color w:val="000000"/>
          <w:spacing w:val="-2"/>
          <w:sz w:val="20"/>
          <w:szCs w:val="20"/>
        </w:rPr>
      </w:pPr>
      <w:r>
        <w:rPr>
          <w:rFonts w:ascii="PT Astra Serif" w:hAnsi="PT Astra Serif"/>
          <w:color w:val="000000"/>
          <w:spacing w:val="-2"/>
          <w:sz w:val="20"/>
          <w:szCs w:val="20"/>
        </w:rPr>
        <w:t>2.3. Обязанности Заказчика:</w:t>
      </w:r>
    </w:p>
    <w:p w14:paraId="17C8D031"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2.3.1. Оплатить оказанные услуги в соответствии с условиями настоящего договора.</w:t>
      </w:r>
    </w:p>
    <w:p w14:paraId="0DE7B73A"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lastRenderedPageBreak/>
        <w:t>2.3.2. Осуществлять контроль за исполнением Исполнителем условий договора.</w:t>
      </w:r>
    </w:p>
    <w:p w14:paraId="0D6CF43B"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2.3.3. Предоставить все необходимые условия специалистам Исполнителя для оказания услуг, обеспечить доступ сотрудников Исполнителя на объект Заказчика.</w:t>
      </w:r>
    </w:p>
    <w:p w14:paraId="27E22BD7"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2.3.4. При отсутствии мотивированных письменных возражений принять результат услуг, подписав акт об оказании услуг.</w:t>
      </w:r>
    </w:p>
    <w:p w14:paraId="2AB8979F"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2.4. Права Заказчика:</w:t>
      </w:r>
    </w:p>
    <w:p w14:paraId="069D714D"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2.4.1. Требовать от Исполнителя надлежащего исполнения обязательств в соответствии с условиями настоящего договора.</w:t>
      </w:r>
    </w:p>
    <w:p w14:paraId="611055D6" w14:textId="77777777" w:rsidR="00522335" w:rsidRDefault="00522335" w:rsidP="00EF3270">
      <w:pPr>
        <w:keepNext/>
        <w:jc w:val="both"/>
        <w:outlineLvl w:val="0"/>
        <w:rPr>
          <w:rFonts w:ascii="PT Astra Serif" w:hAnsi="PT Astra Serif"/>
          <w:bCs/>
          <w:color w:val="000000"/>
          <w:kern w:val="32"/>
          <w:sz w:val="20"/>
          <w:szCs w:val="20"/>
        </w:rPr>
      </w:pPr>
      <w:r>
        <w:rPr>
          <w:rFonts w:ascii="PT Astra Serif" w:hAnsi="PT Astra Serif"/>
          <w:bCs/>
          <w:color w:val="000000"/>
          <w:kern w:val="32"/>
          <w:sz w:val="20"/>
          <w:szCs w:val="20"/>
        </w:rPr>
        <w:t>2.4.2. Запрашивать у Исполнителя информацию о ходе исполнения обязательств по настоящему договору.</w:t>
      </w:r>
    </w:p>
    <w:p w14:paraId="4AB9DBCB" w14:textId="77777777" w:rsidR="00415EAD" w:rsidRDefault="00415EAD" w:rsidP="00EF3270">
      <w:pPr>
        <w:keepNext/>
        <w:jc w:val="both"/>
        <w:outlineLvl w:val="0"/>
        <w:rPr>
          <w:rFonts w:ascii="PT Astra Serif" w:hAnsi="PT Astra Serif"/>
          <w:bCs/>
          <w:color w:val="000000"/>
          <w:kern w:val="32"/>
          <w:sz w:val="20"/>
          <w:szCs w:val="20"/>
        </w:rPr>
      </w:pPr>
    </w:p>
    <w:p w14:paraId="5731C78C" w14:textId="77777777" w:rsidR="00415EAD" w:rsidRDefault="00522335" w:rsidP="000F405F">
      <w:pPr>
        <w:pStyle w:val="ab"/>
        <w:ind w:firstLine="709"/>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3. Цена договора, порядок и сроки оплаты услуг</w:t>
      </w:r>
    </w:p>
    <w:p w14:paraId="2BC126AB" w14:textId="77777777" w:rsidR="00522335"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3.1. Цена договора является твердой и определяется на весь срок исполнения договора.</w:t>
      </w:r>
    </w:p>
    <w:p w14:paraId="2BF53BAC" w14:textId="77777777" w:rsidR="00522335"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3.2.</w:t>
      </w:r>
      <w:r w:rsidR="006C4408">
        <w:rPr>
          <w:rFonts w:ascii="PT Astra Serif" w:hAnsi="PT Astra Serif" w:cs="Times New Roman"/>
          <w:color w:val="000000"/>
          <w:sz w:val="20"/>
          <w:szCs w:val="20"/>
        </w:rPr>
        <w:t xml:space="preserve"> </w:t>
      </w:r>
      <w:r w:rsidR="000F405F">
        <w:rPr>
          <w:rFonts w:ascii="PT Astra Serif" w:hAnsi="PT Astra Serif" w:cs="Times New Roman"/>
          <w:color w:val="000000"/>
          <w:sz w:val="20"/>
          <w:szCs w:val="20"/>
        </w:rPr>
        <w:t>Цена договора составляет _____________ (__________) рублей _____ копеек, в том числе НДС _____ (_____) рублей _____ копеек. (в случае, если исполнитель имеет право на освобождение от уплаты НДС, то слова «в том числе НДС» при направлении проекта договора победителю (лицу, с которым заключается договор) заменяются на слова «НДС не облагается, на основании п. ____ ст. ____ Налогового Кодекса Российской Федерации».)</w:t>
      </w:r>
      <w:r w:rsidR="00062C3D">
        <w:rPr>
          <w:rFonts w:ascii="PT Astra Serif" w:hAnsi="PT Astra Serif" w:cs="Times New Roman"/>
          <w:color w:val="000000"/>
          <w:sz w:val="20"/>
          <w:szCs w:val="20"/>
        </w:rPr>
        <w:t>.</w:t>
      </w:r>
    </w:p>
    <w:p w14:paraId="79FF0F3F" w14:textId="77777777" w:rsidR="006E501C"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3.3.</w:t>
      </w:r>
      <w:r w:rsidR="008A541E">
        <w:rPr>
          <w:rFonts w:ascii="PT Astra Serif" w:hAnsi="PT Astra Serif" w:cs="Times New Roman"/>
          <w:color w:val="000000"/>
          <w:sz w:val="20"/>
          <w:szCs w:val="20"/>
        </w:rPr>
        <w:t xml:space="preserve"> </w:t>
      </w:r>
      <w:r>
        <w:rPr>
          <w:rFonts w:ascii="PT Astra Serif" w:hAnsi="PT Astra Serif" w:cs="Times New Roman"/>
          <w:color w:val="000000"/>
          <w:sz w:val="20"/>
          <w:szCs w:val="20"/>
        </w:rPr>
        <w:t xml:space="preserve">Оплата по договору осуществляется в рублях Российской Федерации. Источник финансирования – </w:t>
      </w:r>
      <w:r w:rsidR="00CC5630" w:rsidRPr="00CC5630">
        <w:rPr>
          <w:rFonts w:ascii="PT Astra Serif" w:hAnsi="PT Astra Serif" w:cs="Times New Roman"/>
          <w:color w:val="000000"/>
          <w:sz w:val="20"/>
          <w:szCs w:val="20"/>
        </w:rPr>
        <w:t>средства бюджетных учреждений (субсидии, инвестиции бюджетным и автономным учреждениям) – субсидии на выполнение государственного задания на 2026 год.</w:t>
      </w:r>
    </w:p>
    <w:p w14:paraId="48F8D4F4" w14:textId="77777777" w:rsidR="00522335"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3.4. Цена договора включает в себя все затраты, издержки и иные расходы Исполнителя, в том числе сопутствующие, связанные с исполнением договора.</w:t>
      </w:r>
    </w:p>
    <w:p w14:paraId="0D0E723B" w14:textId="77777777" w:rsidR="00522335" w:rsidRDefault="00522335" w:rsidP="00EF3270">
      <w:pPr>
        <w:tabs>
          <w:tab w:val="left" w:pos="284"/>
        </w:tabs>
        <w:jc w:val="both"/>
        <w:rPr>
          <w:rFonts w:ascii="PT Astra Serif" w:hAnsi="PT Astra Serif"/>
          <w:color w:val="000000"/>
          <w:sz w:val="20"/>
          <w:szCs w:val="20"/>
        </w:rPr>
      </w:pPr>
      <w:bookmarkStart w:id="0" w:name="sub_228"/>
      <w:r>
        <w:rPr>
          <w:rFonts w:ascii="PT Astra Serif" w:hAnsi="PT Astra Serif"/>
          <w:color w:val="000000"/>
          <w:sz w:val="20"/>
          <w:szCs w:val="20"/>
        </w:rPr>
        <w:t xml:space="preserve">3.5. </w:t>
      </w:r>
      <w:bookmarkStart w:id="1" w:name="sub_229"/>
      <w:bookmarkEnd w:id="0"/>
      <w:r w:rsidR="000F405F">
        <w:rPr>
          <w:rFonts w:ascii="PT Astra Serif" w:hAnsi="PT Astra Serif"/>
          <w:color w:val="000000"/>
          <w:sz w:val="20"/>
          <w:szCs w:val="20"/>
        </w:rPr>
        <w:t>Оплата за оказанные услуги осуществляется Заказчиком в течение 10 (десяти) рабочих дней с даты подписания Заказчиком документа о приёмке</w:t>
      </w:r>
      <w:r>
        <w:rPr>
          <w:rFonts w:ascii="PT Astra Serif" w:hAnsi="PT Astra Serif"/>
          <w:color w:val="000000"/>
          <w:sz w:val="20"/>
          <w:szCs w:val="20"/>
        </w:rPr>
        <w:t>.</w:t>
      </w:r>
    </w:p>
    <w:bookmarkEnd w:id="1"/>
    <w:p w14:paraId="7E40EFE3" w14:textId="77777777" w:rsidR="00522335" w:rsidRDefault="00522335" w:rsidP="00EF3270">
      <w:pPr>
        <w:tabs>
          <w:tab w:val="left" w:pos="284"/>
        </w:tabs>
        <w:jc w:val="both"/>
        <w:rPr>
          <w:rFonts w:ascii="PT Astra Serif" w:hAnsi="PT Astra Serif"/>
          <w:color w:val="000000"/>
          <w:sz w:val="20"/>
          <w:szCs w:val="20"/>
          <w:shd w:val="clear" w:color="auto" w:fill="FFFFFF"/>
        </w:rPr>
      </w:pPr>
      <w:r>
        <w:rPr>
          <w:rFonts w:ascii="PT Astra Serif" w:hAnsi="PT Astra Serif"/>
          <w:color w:val="000000"/>
          <w:sz w:val="20"/>
          <w:szCs w:val="20"/>
        </w:rPr>
        <w:t xml:space="preserve">3.6. </w:t>
      </w:r>
      <w:r>
        <w:rPr>
          <w:rFonts w:ascii="PT Astra Serif" w:hAnsi="PT Astra Serif"/>
          <w:color w:val="000000"/>
          <w:sz w:val="20"/>
          <w:szCs w:val="20"/>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3FC8FC" w14:textId="77777777" w:rsidR="00415EAD" w:rsidRDefault="00415EAD" w:rsidP="00EF3270">
      <w:pPr>
        <w:tabs>
          <w:tab w:val="left" w:pos="284"/>
        </w:tabs>
        <w:jc w:val="both"/>
        <w:rPr>
          <w:rFonts w:ascii="PT Astra Serif" w:hAnsi="PT Astra Serif"/>
          <w:color w:val="000000"/>
          <w:sz w:val="20"/>
          <w:szCs w:val="20"/>
          <w:shd w:val="clear" w:color="auto" w:fill="FFFFFF"/>
        </w:rPr>
      </w:pPr>
    </w:p>
    <w:p w14:paraId="560E2637" w14:textId="77777777" w:rsidR="00415EAD" w:rsidRDefault="00522335" w:rsidP="000F405F">
      <w:pPr>
        <w:ind w:firstLine="567"/>
        <w:jc w:val="center"/>
        <w:rPr>
          <w:rFonts w:ascii="PT Astra Serif" w:hAnsi="PT Astra Serif"/>
          <w:bCs/>
          <w:color w:val="000000"/>
          <w:sz w:val="20"/>
          <w:szCs w:val="20"/>
        </w:rPr>
      </w:pPr>
      <w:r>
        <w:rPr>
          <w:rFonts w:ascii="PT Astra Serif" w:hAnsi="PT Astra Serif"/>
          <w:bCs/>
          <w:color w:val="000000"/>
          <w:sz w:val="20"/>
          <w:szCs w:val="20"/>
        </w:rPr>
        <w:t>4. Качество услуг. Гарантия качества услуг</w:t>
      </w:r>
    </w:p>
    <w:p w14:paraId="77DCEE6F"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4.1. Технология и качество оказываемых услуг должны удовлетворять требованиям действующих норм и правил, а также действующему на момент исполнения контракта законодательству, нормативно-технической и методической документации (ГОСТ, СНиП, СанПиН и др.), в том числе: </w:t>
      </w:r>
    </w:p>
    <w:p w14:paraId="71B40C16"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ГОСТ 12.4.021-75 Системы вентиляционные. Общие требования. </w:t>
      </w:r>
    </w:p>
    <w:p w14:paraId="23409A43"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Постановление Правительства РФ от 16.09.2020 N 1479 "Об утверждении Правил противопожарного режима в Российской Федерации".</w:t>
      </w:r>
    </w:p>
    <w:p w14:paraId="006AAFF8"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Постановление Главного государственного санитарного врача РФ от 24 декабря 2020 г. № 44 "Об утверждении санитарных правил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17ED7657"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СНиП 41-01-2003 "Отопление, вентиляция и кондиционирование";</w:t>
      </w:r>
    </w:p>
    <w:p w14:paraId="0BE1B8C2"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ЕН 12792:2004 Вентиляция в зданиях. Обозначения и термины;</w:t>
      </w:r>
    </w:p>
    <w:p w14:paraId="6D799E96"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ГОСТ Р 56638-2015 Чистые помещения. Вентиляция и кондиционирование воздуха. Общие требования;</w:t>
      </w:r>
    </w:p>
    <w:p w14:paraId="6DC5DA36"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Приказ Росстандарта от 29.12.2021 № 1875-ст «Об утверждении национального стандарта Российской Федерации»;</w:t>
      </w:r>
    </w:p>
    <w:p w14:paraId="5A5139A2"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ГОСТ 12.4.021-75 "Система стандартов безопасности труда. Системы вентиляционные. Общие требования" (утв. постановлением Госстандарта СССР от 13 ноября </w:t>
      </w:r>
      <w:smartTag w:uri="urn:schemas-microsoft-com:office:smarttags" w:element="metricconverter">
        <w:smartTagPr>
          <w:attr w:name="ProductID" w:val="1975 г"/>
        </w:smartTagPr>
        <w:r>
          <w:rPr>
            <w:rFonts w:ascii="PT Astra Serif" w:hAnsi="PT Astra Serif"/>
            <w:color w:val="000000"/>
            <w:sz w:val="20"/>
            <w:szCs w:val="20"/>
          </w:rPr>
          <w:t>1975 г</w:t>
        </w:r>
      </w:smartTag>
      <w:r>
        <w:rPr>
          <w:rFonts w:ascii="PT Astra Serif" w:hAnsi="PT Astra Serif"/>
          <w:color w:val="000000"/>
          <w:sz w:val="20"/>
          <w:szCs w:val="20"/>
        </w:rPr>
        <w:t>. N 2849);</w:t>
      </w:r>
    </w:p>
    <w:p w14:paraId="791CEAF8"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Эксплуатация электрооборудования вентиляционных систем, токоведущих частей и заземлений должна проводиться согласно требованиям "Правил технической эксплуатации электроустановок потребителей и правил техники безопасности при эксплуатации электроустановок потребителей", утвержденных приказом Минэнерго России от 13.01.2003 N 6 "Об утверждении Правил технической эксплуатации электроустановок потребителей".</w:t>
      </w:r>
    </w:p>
    <w:p w14:paraId="656F143E" w14:textId="77777777" w:rsidR="00522335" w:rsidRDefault="00522335" w:rsidP="00EF3270">
      <w:pPr>
        <w:widowControl w:val="0"/>
        <w:tabs>
          <w:tab w:val="left" w:pos="567"/>
        </w:tabs>
        <w:suppressAutoHyphens/>
        <w:jc w:val="both"/>
        <w:rPr>
          <w:rFonts w:ascii="PT Astra Serif" w:hAnsi="PT Astra Serif"/>
          <w:color w:val="000000"/>
          <w:sz w:val="20"/>
          <w:szCs w:val="20"/>
        </w:rPr>
      </w:pPr>
      <w:r>
        <w:rPr>
          <w:rFonts w:ascii="PT Astra Serif" w:hAnsi="PT Astra Serif"/>
          <w:color w:val="000000"/>
          <w:kern w:val="1"/>
          <w:sz w:val="20"/>
          <w:szCs w:val="20"/>
          <w:lang w:eastAsia="hi-IN" w:bidi="hi-IN"/>
        </w:rPr>
        <w:t>4.3.</w:t>
      </w:r>
      <w:r w:rsidR="0028122F">
        <w:rPr>
          <w:rFonts w:ascii="PT Astra Serif" w:hAnsi="PT Astra Serif"/>
          <w:color w:val="000000"/>
          <w:kern w:val="1"/>
          <w:sz w:val="20"/>
          <w:szCs w:val="20"/>
          <w:lang w:eastAsia="hi-IN" w:bidi="hi-IN"/>
        </w:rPr>
        <w:t xml:space="preserve"> </w:t>
      </w:r>
      <w:r>
        <w:rPr>
          <w:rFonts w:ascii="PT Astra Serif" w:hAnsi="PT Astra Serif"/>
          <w:color w:val="000000"/>
          <w:sz w:val="20"/>
          <w:szCs w:val="20"/>
        </w:rPr>
        <w:t>Срок предоставления гарантии кач</w:t>
      </w:r>
      <w:r w:rsidR="00EF3270">
        <w:rPr>
          <w:rFonts w:ascii="PT Astra Serif" w:hAnsi="PT Astra Serif"/>
          <w:color w:val="000000"/>
          <w:sz w:val="20"/>
          <w:szCs w:val="20"/>
        </w:rPr>
        <w:t>ества услуг не менее 12 месяцев</w:t>
      </w:r>
      <w:r>
        <w:rPr>
          <w:rFonts w:ascii="PT Astra Serif" w:hAnsi="PT Astra Serif"/>
          <w:color w:val="000000"/>
          <w:sz w:val="20"/>
          <w:szCs w:val="20"/>
        </w:rPr>
        <w:t xml:space="preserve"> с момента подписания акта </w:t>
      </w:r>
      <w:r w:rsidR="006C4408">
        <w:rPr>
          <w:rFonts w:ascii="PT Astra Serif" w:hAnsi="PT Astra Serif"/>
          <w:color w:val="000000"/>
          <w:sz w:val="20"/>
          <w:szCs w:val="20"/>
        </w:rPr>
        <w:t xml:space="preserve">об </w:t>
      </w:r>
      <w:r>
        <w:rPr>
          <w:rFonts w:ascii="PT Astra Serif" w:hAnsi="PT Astra Serif"/>
          <w:color w:val="000000"/>
          <w:sz w:val="20"/>
          <w:szCs w:val="20"/>
        </w:rPr>
        <w:t>оказан</w:t>
      </w:r>
      <w:r w:rsidR="006C4408">
        <w:rPr>
          <w:rFonts w:ascii="PT Astra Serif" w:hAnsi="PT Astra Serif"/>
          <w:color w:val="000000"/>
          <w:sz w:val="20"/>
          <w:szCs w:val="20"/>
        </w:rPr>
        <w:t>ии</w:t>
      </w:r>
      <w:r>
        <w:rPr>
          <w:rFonts w:ascii="PT Astra Serif" w:hAnsi="PT Astra Serif"/>
          <w:color w:val="000000"/>
          <w:sz w:val="20"/>
          <w:szCs w:val="20"/>
        </w:rPr>
        <w:t xml:space="preserve"> услуг.</w:t>
      </w:r>
    </w:p>
    <w:p w14:paraId="71687AF1" w14:textId="77777777" w:rsidR="00415EAD" w:rsidRDefault="00522335" w:rsidP="000F405F">
      <w:pPr>
        <w:tabs>
          <w:tab w:val="left" w:pos="567"/>
        </w:tabs>
        <w:jc w:val="center"/>
        <w:rPr>
          <w:rFonts w:ascii="PT Astra Serif" w:hAnsi="PT Astra Serif"/>
          <w:bCs/>
          <w:color w:val="000000"/>
          <w:sz w:val="20"/>
          <w:szCs w:val="20"/>
        </w:rPr>
      </w:pPr>
      <w:r>
        <w:rPr>
          <w:rFonts w:ascii="PT Astra Serif" w:hAnsi="PT Astra Serif"/>
          <w:bCs/>
          <w:color w:val="000000"/>
          <w:sz w:val="20"/>
          <w:szCs w:val="20"/>
        </w:rPr>
        <w:t>5. Ответственность сторон</w:t>
      </w:r>
    </w:p>
    <w:p w14:paraId="50416962"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874BBED" w14:textId="77777777" w:rsidR="001B0C6F" w:rsidRDefault="009D05DB"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315A5F72" w14:textId="77777777" w:rsidR="001B0C6F" w:rsidRDefault="009D05DB"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0C6510" w14:textId="77777777" w:rsidR="001B0C6F" w:rsidRDefault="009D05DB"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lastRenderedPageBreak/>
        <w:t>5</w:t>
      </w:r>
      <w:r w:rsidR="001B0C6F">
        <w:rPr>
          <w:rFonts w:ascii="PT Astra Serif" w:eastAsia="Calibri" w:hAnsi="PT Astra Serif"/>
          <w:color w:val="000000"/>
          <w:sz w:val="20"/>
          <w:szCs w:val="20"/>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D8E100C"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1000 рублей, если цена контракта не превышает 3 млн. рублей (включительно);</w:t>
      </w:r>
    </w:p>
    <w:p w14:paraId="0E0A724E"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5000 рублей, если цена контракта составляет от 3 млн. рублей до 50 млн. рублей (включительно);</w:t>
      </w:r>
    </w:p>
    <w:p w14:paraId="41CFDAED"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в) 10000 рублей, если цена контракта составляет от 50 млн. рублей до 100 млн. рублей (включительно);</w:t>
      </w:r>
    </w:p>
    <w:p w14:paraId="5E0E7F9A"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г) 100000 рублей, если цена контракта превышает 100 млн. рублей.</w:t>
      </w:r>
    </w:p>
    <w:p w14:paraId="6D42180D"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A19426"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0BD3F29" w14:textId="77777777" w:rsidR="001B0C6F" w:rsidRDefault="009D05DB" w:rsidP="00EF3270">
      <w:pPr>
        <w:autoSpaceDE w:val="0"/>
        <w:autoSpaceDN w:val="0"/>
        <w:adjustRightInd w:val="0"/>
        <w:jc w:val="both"/>
        <w:rPr>
          <w:rFonts w:ascii="PT Astra Serif"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.3.1. </w:t>
      </w:r>
      <w:r w:rsidR="001B0C6F">
        <w:rPr>
          <w:rFonts w:ascii="PT Astra Serif" w:hAnsi="PT Astra Serif"/>
          <w:color w:val="000000"/>
          <w:sz w:val="20"/>
          <w:szCs w:val="20"/>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172CDB11"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EDCE67B"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10 процентов цены контракта (этапа) в случае, если цена контракта (этапа) не превышает 3 млн. рублей;</w:t>
      </w:r>
    </w:p>
    <w:p w14:paraId="6B82C536"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12D4A23B"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02605D6C"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45EC9D4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21596FC1"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7F20FEE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FDEC752"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109156A7"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и) 0,1 процента цены контракта (этапа) в случае, если цена контракта (этапа) превышает 10 млрд. рублей.</w:t>
      </w:r>
    </w:p>
    <w:p w14:paraId="32B6118C"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DCBE946"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в случае, если цена контракта не превышает начальную (максимальную) цену контракта:</w:t>
      </w:r>
    </w:p>
    <w:p w14:paraId="62C0EBDC"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10 процентов начальной (максимальной) цены контракта, если цена контракта не превышает 3 млн. рублей;</w:t>
      </w:r>
    </w:p>
    <w:p w14:paraId="1E25311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13D7F9FF"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5F9E748A"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в случае, если цена контракта превышает начальную (максимальную) цену контракта:</w:t>
      </w:r>
    </w:p>
    <w:p w14:paraId="5CE9C838"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10 процентов цены контракта, если цена контракта не превышает 3 млн. рублей;</w:t>
      </w:r>
    </w:p>
    <w:p w14:paraId="0FB2F06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 процентов цены контракта, если цена контракта составляет от 3 млн. рублей до 50 млн. рублей (включительно);</w:t>
      </w:r>
    </w:p>
    <w:p w14:paraId="5EBC5928"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 процент цены контракта, если цена контракта составляет от 50 млн. рублей до 100 млн. рублей (включительно).</w:t>
      </w:r>
    </w:p>
    <w:p w14:paraId="7AB53BE7"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001B0C6F">
        <w:rPr>
          <w:rFonts w:ascii="PT Astra Serif" w:eastAsia="Calibri" w:hAnsi="PT Astra Serif"/>
          <w:i/>
          <w:color w:val="000000"/>
          <w:sz w:val="20"/>
          <w:szCs w:val="20"/>
        </w:rPr>
        <w:t>(при наличии в контракте таких обязательств)</w:t>
      </w:r>
      <w:r w:rsidR="001B0C6F">
        <w:rPr>
          <w:rFonts w:ascii="PT Astra Serif" w:eastAsia="Calibri" w:hAnsi="PT Astra Serif"/>
          <w:color w:val="000000"/>
          <w:sz w:val="20"/>
          <w:szCs w:val="20"/>
        </w:rPr>
        <w:t xml:space="preserve"> в следующем порядке:</w:t>
      </w:r>
    </w:p>
    <w:p w14:paraId="15C80E19"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1000 рублей, если цена контракта не превышает 3 млн. рублей;</w:t>
      </w:r>
    </w:p>
    <w:p w14:paraId="36D18E41"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5000 рублей, если цена контракта составляет от 3 млн. рублей до 50 млн. рублей (включительно);</w:t>
      </w:r>
    </w:p>
    <w:p w14:paraId="204B1DCB"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в) 10000 рублей, если цена контракта составляет от 50 млн. рублей до 100 млн. рублей (включительно);</w:t>
      </w:r>
    </w:p>
    <w:p w14:paraId="7CC2C7D7"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г) 100000 рублей, если цена контракта превышает 100 млн. рублей.</w:t>
      </w:r>
    </w:p>
    <w:p w14:paraId="57796DCD"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876447C"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lastRenderedPageBreak/>
        <w:t>5</w:t>
      </w:r>
      <w:r w:rsidR="001B0C6F">
        <w:rPr>
          <w:rFonts w:ascii="PT Astra Serif" w:eastAsia="Calibri" w:hAnsi="PT Astra Serif"/>
          <w:color w:val="000000"/>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2E4249" w14:textId="77777777" w:rsidR="00415EAD" w:rsidRDefault="00415EAD" w:rsidP="00EF3270">
      <w:pPr>
        <w:autoSpaceDE w:val="0"/>
        <w:autoSpaceDN w:val="0"/>
        <w:adjustRightInd w:val="0"/>
        <w:jc w:val="both"/>
        <w:rPr>
          <w:rFonts w:ascii="PT Astra Serif" w:eastAsia="Calibri" w:hAnsi="PT Astra Serif"/>
          <w:color w:val="000000"/>
          <w:sz w:val="20"/>
          <w:szCs w:val="20"/>
        </w:rPr>
      </w:pPr>
    </w:p>
    <w:p w14:paraId="35B199F3" w14:textId="77777777" w:rsidR="00415EAD" w:rsidRDefault="00522335" w:rsidP="000F405F">
      <w:pPr>
        <w:pStyle w:val="ab"/>
        <w:ind w:firstLine="540"/>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6. Порядок изменения и расторжения договора. Приемка услуг</w:t>
      </w:r>
    </w:p>
    <w:p w14:paraId="796BD84A" w14:textId="77777777" w:rsidR="00522335" w:rsidRDefault="00522335" w:rsidP="00EF3270">
      <w:pPr>
        <w:pStyle w:val="a8"/>
        <w:tabs>
          <w:tab w:val="left" w:pos="567"/>
        </w:tabs>
        <w:jc w:val="both"/>
        <w:rPr>
          <w:rFonts w:ascii="PT Astra Serif" w:hAnsi="PT Astra Serif"/>
          <w:color w:val="000000"/>
          <w:sz w:val="20"/>
          <w:szCs w:val="20"/>
        </w:rPr>
      </w:pPr>
      <w:r>
        <w:rPr>
          <w:rFonts w:ascii="PT Astra Serif" w:hAnsi="PT Astra Serif"/>
          <w:color w:val="000000"/>
          <w:sz w:val="20"/>
          <w:szCs w:val="20"/>
        </w:rPr>
        <w:t>6.1. Изменение существенных условий договора при его исполнении не допускается.</w:t>
      </w:r>
    </w:p>
    <w:p w14:paraId="395586FE" w14:textId="77777777" w:rsidR="00522335" w:rsidRDefault="00522335" w:rsidP="00EF3270">
      <w:pPr>
        <w:pStyle w:val="ab"/>
        <w:tabs>
          <w:tab w:val="left" w:pos="567"/>
        </w:tabs>
        <w:jc w:val="both"/>
        <w:rPr>
          <w:rFonts w:ascii="PT Astra Serif" w:hAnsi="PT Astra Serif" w:cs="Times New Roman"/>
          <w:color w:val="000000"/>
          <w:sz w:val="20"/>
          <w:szCs w:val="20"/>
        </w:rPr>
      </w:pPr>
      <w:r>
        <w:rPr>
          <w:rFonts w:ascii="PT Astra Serif" w:hAnsi="PT Astra Serif" w:cs="Times New Roman"/>
          <w:color w:val="000000"/>
          <w:sz w:val="20"/>
          <w:szCs w:val="20"/>
        </w:rPr>
        <w:t>6.2. Договор может быть расторгнут: по соглашению Сторон; по решению суда, в одностороннем порядке.</w:t>
      </w:r>
    </w:p>
    <w:p w14:paraId="21289EB5" w14:textId="77777777" w:rsidR="00522335" w:rsidRDefault="00522335" w:rsidP="00EF3270">
      <w:pPr>
        <w:pStyle w:val="ab"/>
        <w:tabs>
          <w:tab w:val="left" w:pos="567"/>
        </w:tabs>
        <w:jc w:val="both"/>
        <w:rPr>
          <w:rFonts w:ascii="PT Astra Serif" w:hAnsi="PT Astra Serif" w:cs="Times New Roman"/>
          <w:color w:val="000000"/>
          <w:sz w:val="20"/>
          <w:szCs w:val="20"/>
        </w:rPr>
      </w:pPr>
      <w:r>
        <w:rPr>
          <w:rFonts w:ascii="PT Astra Serif" w:hAnsi="PT Astra Serif" w:cs="Times New Roman"/>
          <w:color w:val="000000"/>
          <w:sz w:val="20"/>
          <w:szCs w:val="20"/>
        </w:rPr>
        <w:t>6.4.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E5D56D4" w14:textId="77777777" w:rsidR="00522335" w:rsidRDefault="00522335" w:rsidP="00EF3270">
      <w:pPr>
        <w:tabs>
          <w:tab w:val="left" w:pos="567"/>
        </w:tabs>
        <w:jc w:val="both"/>
        <w:rPr>
          <w:rFonts w:ascii="PT Astra Serif" w:hAnsi="PT Astra Serif"/>
          <w:color w:val="000000"/>
          <w:sz w:val="20"/>
          <w:szCs w:val="20"/>
        </w:rPr>
      </w:pPr>
      <w:r>
        <w:rPr>
          <w:rFonts w:ascii="PT Astra Serif" w:hAnsi="PT Astra Serif"/>
          <w:color w:val="000000"/>
          <w:sz w:val="20"/>
          <w:szCs w:val="20"/>
        </w:rPr>
        <w:t>6.5. Приёмка результатов оказанных в соответствии с договором услуг осуществляется Заказчик</w:t>
      </w:r>
      <w:r w:rsidR="003B4F10">
        <w:rPr>
          <w:rFonts w:ascii="PT Astra Serif" w:hAnsi="PT Astra Serif"/>
          <w:color w:val="000000"/>
          <w:sz w:val="20"/>
          <w:szCs w:val="20"/>
        </w:rPr>
        <w:t>ом</w:t>
      </w:r>
      <w:r>
        <w:rPr>
          <w:rFonts w:ascii="PT Astra Serif" w:hAnsi="PT Astra Serif"/>
          <w:color w:val="000000"/>
          <w:sz w:val="20"/>
          <w:szCs w:val="20"/>
        </w:rPr>
        <w:t xml:space="preserve"> в течение 3 рабочих дней со дня получения от Исполнителя акта </w:t>
      </w:r>
      <w:r w:rsidR="003B4F10">
        <w:rPr>
          <w:rFonts w:ascii="PT Astra Serif" w:hAnsi="PT Astra Serif"/>
          <w:color w:val="000000"/>
          <w:sz w:val="20"/>
          <w:szCs w:val="20"/>
        </w:rPr>
        <w:t xml:space="preserve">об </w:t>
      </w:r>
      <w:r>
        <w:rPr>
          <w:rFonts w:ascii="PT Astra Serif" w:hAnsi="PT Astra Serif"/>
          <w:color w:val="000000"/>
          <w:sz w:val="20"/>
          <w:szCs w:val="20"/>
        </w:rPr>
        <w:t>оказан</w:t>
      </w:r>
      <w:r w:rsidR="003B4F10">
        <w:rPr>
          <w:rFonts w:ascii="PT Astra Serif" w:hAnsi="PT Astra Serif"/>
          <w:color w:val="000000"/>
          <w:sz w:val="20"/>
          <w:szCs w:val="20"/>
        </w:rPr>
        <w:t>ии</w:t>
      </w:r>
      <w:r>
        <w:rPr>
          <w:rFonts w:ascii="PT Astra Serif" w:hAnsi="PT Astra Serif"/>
          <w:color w:val="000000"/>
          <w:sz w:val="20"/>
          <w:szCs w:val="20"/>
        </w:rPr>
        <w:t xml:space="preserve"> услуг, который подписывается Заказчик</w:t>
      </w:r>
      <w:r w:rsidR="003B4F10">
        <w:rPr>
          <w:rFonts w:ascii="PT Astra Serif" w:hAnsi="PT Astra Serif"/>
          <w:color w:val="000000"/>
          <w:sz w:val="20"/>
          <w:szCs w:val="20"/>
        </w:rPr>
        <w:t>ом</w:t>
      </w:r>
      <w:r>
        <w:rPr>
          <w:rFonts w:ascii="PT Astra Serif" w:hAnsi="PT Astra Serif"/>
          <w:color w:val="000000"/>
          <w:sz w:val="20"/>
          <w:szCs w:val="20"/>
        </w:rPr>
        <w:t xml:space="preserve">, либо Исполнителю в указанный срок направляется в письменной форме мотивированный отказ от подписания акта </w:t>
      </w:r>
      <w:r w:rsidR="003B4F10">
        <w:rPr>
          <w:rFonts w:ascii="PT Astra Serif" w:hAnsi="PT Astra Serif"/>
          <w:color w:val="000000"/>
          <w:sz w:val="20"/>
          <w:szCs w:val="20"/>
        </w:rPr>
        <w:t xml:space="preserve">об </w:t>
      </w:r>
      <w:r>
        <w:rPr>
          <w:rFonts w:ascii="PT Astra Serif" w:hAnsi="PT Astra Serif"/>
          <w:color w:val="000000"/>
          <w:sz w:val="20"/>
          <w:szCs w:val="20"/>
        </w:rPr>
        <w:t>оказан</w:t>
      </w:r>
      <w:r w:rsidR="003B4F10">
        <w:rPr>
          <w:rFonts w:ascii="PT Astra Serif" w:hAnsi="PT Astra Serif"/>
          <w:color w:val="000000"/>
          <w:sz w:val="20"/>
          <w:szCs w:val="20"/>
        </w:rPr>
        <w:t>ии</w:t>
      </w:r>
      <w:r>
        <w:rPr>
          <w:rFonts w:ascii="PT Astra Serif" w:hAnsi="PT Astra Serif"/>
          <w:color w:val="000000"/>
          <w:sz w:val="20"/>
          <w:szCs w:val="20"/>
        </w:rPr>
        <w:t xml:space="preserve"> услуг.</w:t>
      </w:r>
    </w:p>
    <w:p w14:paraId="4DD8CB05" w14:textId="77777777" w:rsidR="00522335" w:rsidRDefault="00522335" w:rsidP="00EF3270">
      <w:pPr>
        <w:jc w:val="both"/>
        <w:rPr>
          <w:rFonts w:ascii="PT Astra Serif" w:hAnsi="PT Astra Serif"/>
          <w:color w:val="000000"/>
          <w:sz w:val="20"/>
          <w:szCs w:val="20"/>
        </w:rPr>
      </w:pPr>
      <w:r>
        <w:rPr>
          <w:rFonts w:ascii="PT Astra Serif" w:hAnsi="PT Astra Serif"/>
          <w:color w:val="000000"/>
          <w:sz w:val="20"/>
          <w:szCs w:val="20"/>
        </w:rPr>
        <w:t>6.6. Заказчик вправе не отказывать в приёмке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услуг и устранено Исполнителем.</w:t>
      </w:r>
    </w:p>
    <w:p w14:paraId="10F16E03"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6.</w:t>
      </w:r>
      <w:r w:rsidR="0028122F">
        <w:rPr>
          <w:rFonts w:ascii="PT Astra Serif" w:hAnsi="PT Astra Serif"/>
          <w:color w:val="000000"/>
          <w:sz w:val="20"/>
          <w:szCs w:val="20"/>
        </w:rPr>
        <w:t>7</w:t>
      </w:r>
      <w:r>
        <w:rPr>
          <w:rFonts w:ascii="PT Astra Serif" w:hAnsi="PT Astra Serif"/>
          <w:color w:val="000000"/>
          <w:sz w:val="20"/>
          <w:szCs w:val="20"/>
        </w:rPr>
        <w:t xml:space="preserve">. По итогам проведения приемки оказанной услуги, </w:t>
      </w:r>
      <w:r w:rsidR="0028122F">
        <w:rPr>
          <w:rFonts w:ascii="PT Astra Serif" w:hAnsi="PT Astra Serif"/>
          <w:color w:val="000000"/>
          <w:sz w:val="20"/>
          <w:szCs w:val="20"/>
        </w:rPr>
        <w:t>Заказчиком</w:t>
      </w:r>
      <w:r>
        <w:rPr>
          <w:rFonts w:ascii="PT Astra Serif" w:hAnsi="PT Astra Serif"/>
          <w:color w:val="000000"/>
          <w:sz w:val="20"/>
          <w:szCs w:val="20"/>
        </w:rPr>
        <w:t xml:space="preserve"> принимается одно из следующих решений:</w:t>
      </w:r>
    </w:p>
    <w:p w14:paraId="191631D9"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 услуга оказана, подлежит приемке;</w:t>
      </w:r>
    </w:p>
    <w:p w14:paraId="038313A0"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 по итогам приемки выявлены замечания, которые следует устранить в согласованные с Заказчиком сроки;</w:t>
      </w:r>
    </w:p>
    <w:p w14:paraId="569480AB"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 услуга не оказана, приемке не подлежит.</w:t>
      </w:r>
    </w:p>
    <w:p w14:paraId="1A190C05"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6.</w:t>
      </w:r>
      <w:r w:rsidR="0028122F">
        <w:rPr>
          <w:rFonts w:ascii="PT Astra Serif" w:hAnsi="PT Astra Serif"/>
          <w:color w:val="000000"/>
          <w:sz w:val="20"/>
          <w:szCs w:val="20"/>
        </w:rPr>
        <w:t>8</w:t>
      </w:r>
      <w:r>
        <w:rPr>
          <w:rFonts w:ascii="PT Astra Serif" w:hAnsi="PT Astra Serif"/>
          <w:color w:val="000000"/>
          <w:sz w:val="20"/>
          <w:szCs w:val="20"/>
        </w:rPr>
        <w:t xml:space="preserve">. Приемка оформляется путем подписания акта </w:t>
      </w:r>
      <w:r w:rsidR="0028122F">
        <w:rPr>
          <w:rFonts w:ascii="PT Astra Serif" w:hAnsi="PT Astra Serif"/>
          <w:color w:val="000000"/>
          <w:sz w:val="20"/>
          <w:szCs w:val="20"/>
        </w:rPr>
        <w:t>об оказании</w:t>
      </w:r>
      <w:r>
        <w:rPr>
          <w:rFonts w:ascii="PT Astra Serif" w:hAnsi="PT Astra Serif"/>
          <w:color w:val="000000"/>
          <w:sz w:val="20"/>
          <w:szCs w:val="20"/>
        </w:rPr>
        <w:t xml:space="preserve"> услуг </w:t>
      </w:r>
      <w:r w:rsidR="0028122F">
        <w:rPr>
          <w:rFonts w:ascii="PT Astra Serif" w:hAnsi="PT Astra Serif"/>
          <w:color w:val="000000"/>
          <w:sz w:val="20"/>
          <w:szCs w:val="20"/>
        </w:rPr>
        <w:t>Заказчиком</w:t>
      </w:r>
      <w:r>
        <w:rPr>
          <w:rFonts w:ascii="PT Astra Serif" w:hAnsi="PT Astra Serif"/>
          <w:color w:val="000000"/>
          <w:sz w:val="20"/>
          <w:szCs w:val="20"/>
        </w:rPr>
        <w:t xml:space="preserve">. </w:t>
      </w:r>
    </w:p>
    <w:p w14:paraId="4DEEE4DF" w14:textId="77777777" w:rsidR="00415EAD" w:rsidRDefault="00415EAD" w:rsidP="00EF3270">
      <w:pPr>
        <w:autoSpaceDE w:val="0"/>
        <w:autoSpaceDN w:val="0"/>
        <w:adjustRightInd w:val="0"/>
        <w:jc w:val="both"/>
        <w:rPr>
          <w:rFonts w:ascii="PT Astra Serif" w:hAnsi="PT Astra Serif"/>
          <w:color w:val="000000"/>
          <w:sz w:val="20"/>
          <w:szCs w:val="20"/>
        </w:rPr>
      </w:pPr>
    </w:p>
    <w:p w14:paraId="60CF1CAC" w14:textId="77777777" w:rsidR="00415EAD" w:rsidRDefault="00522335" w:rsidP="000F405F">
      <w:pPr>
        <w:pStyle w:val="ab"/>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7. Обстоятельства непреодолимой силы</w:t>
      </w:r>
    </w:p>
    <w:p w14:paraId="048BCE47" w14:textId="77777777" w:rsidR="00522335" w:rsidRDefault="00522335" w:rsidP="00EF3270">
      <w:pPr>
        <w:pStyle w:val="ab"/>
        <w:jc w:val="both"/>
        <w:rPr>
          <w:rFonts w:ascii="PT Astra Serif" w:hAnsi="PT Astra Serif" w:cs="Times New Roman"/>
          <w:color w:val="000000"/>
          <w:sz w:val="20"/>
          <w:szCs w:val="20"/>
        </w:rPr>
      </w:pPr>
      <w:bookmarkStart w:id="2" w:name="sub_2101"/>
      <w:r>
        <w:rPr>
          <w:rFonts w:ascii="PT Astra Serif" w:hAnsi="PT Astra Serif" w:cs="Times New Roman"/>
          <w:color w:val="000000"/>
          <w:sz w:val="20"/>
          <w:szCs w:val="20"/>
        </w:rPr>
        <w:t xml:space="preserve">7.1. Стороны освобождаются от ответственности за частичное или </w:t>
      </w:r>
      <w:bookmarkEnd w:id="2"/>
      <w:r>
        <w:rPr>
          <w:rFonts w:ascii="PT Astra Serif" w:hAnsi="PT Astra Serif" w:cs="Times New Roman"/>
          <w:color w:val="000000"/>
          <w:sz w:val="20"/>
          <w:szCs w:val="20"/>
        </w:rPr>
        <w:t>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w:t>
      </w:r>
    </w:p>
    <w:p w14:paraId="02751A77" w14:textId="77777777" w:rsidR="00522335" w:rsidRDefault="00522335" w:rsidP="00EF3270">
      <w:pPr>
        <w:pStyle w:val="ab"/>
        <w:jc w:val="both"/>
        <w:rPr>
          <w:rFonts w:ascii="PT Astra Serif" w:hAnsi="PT Astra Serif" w:cs="Times New Roman"/>
          <w:color w:val="000000"/>
          <w:sz w:val="20"/>
          <w:szCs w:val="20"/>
        </w:rPr>
      </w:pPr>
      <w:bookmarkStart w:id="3" w:name="sub_103"/>
      <w:r>
        <w:rPr>
          <w:rFonts w:ascii="PT Astra Serif" w:hAnsi="PT Astra Serif" w:cs="Times New Roman"/>
          <w:color w:val="000000"/>
          <w:sz w:val="20"/>
          <w:szCs w:val="20"/>
        </w:rPr>
        <w:t xml:space="preserve">7.2. Если, по мнению Сторон, оказание услуг может быть </w:t>
      </w:r>
      <w:bookmarkEnd w:id="3"/>
      <w:r>
        <w:rPr>
          <w:rFonts w:ascii="PT Astra Serif" w:hAnsi="PT Astra Serif" w:cs="Times New Roman"/>
          <w:color w:val="000000"/>
          <w:sz w:val="20"/>
          <w:szCs w:val="20"/>
        </w:rPr>
        <w:t xml:space="preserve">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 </w:t>
      </w:r>
    </w:p>
    <w:p w14:paraId="61850233" w14:textId="77777777" w:rsidR="00415EAD" w:rsidRDefault="00415EAD" w:rsidP="00415EAD">
      <w:pPr>
        <w:rPr>
          <w:rFonts w:ascii="PT Astra Serif" w:hAnsi="PT Astra Serif"/>
          <w:color w:val="000000"/>
          <w:sz w:val="20"/>
          <w:szCs w:val="20"/>
        </w:rPr>
      </w:pPr>
    </w:p>
    <w:p w14:paraId="46B2367F" w14:textId="77777777" w:rsidR="00415EAD" w:rsidRDefault="00522335" w:rsidP="000F405F">
      <w:pPr>
        <w:pStyle w:val="ab"/>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8. Порядок урегулирования споров</w:t>
      </w:r>
    </w:p>
    <w:p w14:paraId="3DE17A0F"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8.1.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в течение 10 дней с момента предъявления претензии.</w:t>
      </w:r>
    </w:p>
    <w:p w14:paraId="0E1455B6"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8.2. Все достигнутые договоренности Стороны оформляют в виде дополнительных соглашений, подписанных Сторонами и скрепленных печатями.</w:t>
      </w:r>
    </w:p>
    <w:p w14:paraId="3D28ECCD"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8.3. В случае невыполнения Сторонами своих обязательств и не достижения взаимного согласия споры по договору разрешаются в Арбитражном суде Ульяновской области.</w:t>
      </w:r>
    </w:p>
    <w:p w14:paraId="66114B76" w14:textId="77777777" w:rsidR="00415EAD" w:rsidRDefault="00415EAD" w:rsidP="00415EAD">
      <w:pPr>
        <w:rPr>
          <w:rFonts w:ascii="PT Astra Serif" w:hAnsi="PT Astra Serif"/>
          <w:color w:val="000000"/>
          <w:sz w:val="20"/>
          <w:szCs w:val="20"/>
        </w:rPr>
      </w:pPr>
    </w:p>
    <w:p w14:paraId="4088E9A6" w14:textId="77777777" w:rsidR="00415EAD" w:rsidRDefault="00522335" w:rsidP="000F405F">
      <w:pPr>
        <w:pStyle w:val="ab"/>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9. Прочие условия</w:t>
      </w:r>
    </w:p>
    <w:p w14:paraId="5F7861D7"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9.1.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w:t>
      </w:r>
    </w:p>
    <w:p w14:paraId="284E5B76"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9.2. Договор составлен в 2 (двух) экземплярах, по одному для каждой из Сторон, имеющих одинаковую юридическую силу.</w:t>
      </w:r>
    </w:p>
    <w:p w14:paraId="611775FD" w14:textId="77777777" w:rsidR="00522335" w:rsidRDefault="00522335" w:rsidP="00EF3270">
      <w:pPr>
        <w:pStyle w:val="ab"/>
        <w:tabs>
          <w:tab w:val="left" w:pos="709"/>
        </w:tabs>
        <w:jc w:val="both"/>
        <w:rPr>
          <w:rFonts w:ascii="PT Astra Serif" w:hAnsi="PT Astra Serif" w:cs="Times New Roman"/>
          <w:color w:val="000000"/>
          <w:sz w:val="20"/>
          <w:szCs w:val="20"/>
        </w:rPr>
      </w:pPr>
      <w:r>
        <w:rPr>
          <w:rFonts w:ascii="PT Astra Serif" w:hAnsi="PT Astra Serif" w:cs="Times New Roman"/>
          <w:color w:val="000000"/>
          <w:sz w:val="20"/>
          <w:szCs w:val="20"/>
        </w:rPr>
        <w:t>9.3.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C16469F" w14:textId="77777777" w:rsidR="00522335" w:rsidRDefault="00522335" w:rsidP="00EF3270">
      <w:pPr>
        <w:pStyle w:val="ab"/>
        <w:tabs>
          <w:tab w:val="left" w:pos="709"/>
        </w:tabs>
        <w:jc w:val="both"/>
        <w:rPr>
          <w:rFonts w:ascii="PT Astra Serif" w:hAnsi="PT Astra Serif" w:cs="Times New Roman"/>
          <w:color w:val="000000"/>
          <w:sz w:val="20"/>
          <w:szCs w:val="20"/>
        </w:rPr>
      </w:pPr>
      <w:r>
        <w:rPr>
          <w:rFonts w:ascii="PT Astra Serif" w:hAnsi="PT Astra Serif" w:cs="Times New Roman"/>
          <w:color w:val="000000"/>
          <w:sz w:val="20"/>
          <w:szCs w:val="20"/>
        </w:rPr>
        <w:t xml:space="preserve">9.4.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w:t>
      </w:r>
    </w:p>
    <w:p w14:paraId="5DA02830" w14:textId="77777777" w:rsidR="00522335" w:rsidRDefault="00522335" w:rsidP="00EF3270">
      <w:pPr>
        <w:pStyle w:val="ab"/>
        <w:tabs>
          <w:tab w:val="left" w:pos="709"/>
        </w:tabs>
        <w:jc w:val="both"/>
        <w:rPr>
          <w:rFonts w:ascii="PT Astra Serif" w:hAnsi="PT Astra Serif" w:cs="Times New Roman"/>
          <w:color w:val="000000"/>
          <w:sz w:val="20"/>
          <w:szCs w:val="20"/>
        </w:rPr>
      </w:pPr>
      <w:r>
        <w:rPr>
          <w:rFonts w:ascii="PT Astra Serif" w:hAnsi="PT Astra Serif" w:cs="Times New Roman"/>
          <w:color w:val="000000"/>
          <w:sz w:val="20"/>
          <w:szCs w:val="20"/>
        </w:rPr>
        <w:t>9.5. Во всем, что не предусмотрено договором, Стороны руководствуются законодательством Российской Федерации.</w:t>
      </w:r>
    </w:p>
    <w:p w14:paraId="64329EE3" w14:textId="77777777" w:rsidR="004B5047" w:rsidRDefault="004B5047" w:rsidP="004B5047">
      <w:pPr>
        <w:jc w:val="both"/>
        <w:rPr>
          <w:rFonts w:ascii="PT Astra Serif" w:hAnsi="PT Astra Serif"/>
          <w:color w:val="000000"/>
          <w:sz w:val="20"/>
          <w:szCs w:val="20"/>
        </w:rPr>
      </w:pPr>
      <w:r>
        <w:rPr>
          <w:rFonts w:ascii="PT Astra Serif" w:hAnsi="PT Astra Serif"/>
          <w:color w:val="000000"/>
          <w:sz w:val="20"/>
          <w:szCs w:val="20"/>
        </w:rPr>
        <w:t>9.6. 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Исполнителя, второй - для Заказчика.</w:t>
      </w:r>
    </w:p>
    <w:p w14:paraId="0506686C" w14:textId="77777777" w:rsidR="004B5047" w:rsidRDefault="004B5047" w:rsidP="004B5047">
      <w:pPr>
        <w:jc w:val="both"/>
        <w:rPr>
          <w:rFonts w:ascii="PT Astra Serif" w:hAnsi="PT Astra Serif"/>
          <w:color w:val="000000"/>
          <w:sz w:val="20"/>
          <w:szCs w:val="20"/>
        </w:rPr>
      </w:pPr>
    </w:p>
    <w:p w14:paraId="61E0B7AC" w14:textId="77777777" w:rsidR="000F405F" w:rsidRDefault="00522335" w:rsidP="000F405F">
      <w:pPr>
        <w:ind w:firstLine="709"/>
        <w:jc w:val="center"/>
        <w:rPr>
          <w:rFonts w:ascii="PT Astra Serif" w:eastAsia="Calibri" w:hAnsi="PT Astra Serif"/>
          <w:bCs/>
          <w:color w:val="000000"/>
          <w:sz w:val="20"/>
          <w:szCs w:val="20"/>
          <w:lang w:eastAsia="en-US"/>
        </w:rPr>
      </w:pPr>
      <w:r>
        <w:rPr>
          <w:rFonts w:ascii="PT Astra Serif" w:hAnsi="PT Astra Serif"/>
          <w:bCs/>
          <w:color w:val="000000"/>
          <w:spacing w:val="-4"/>
          <w:sz w:val="20"/>
          <w:szCs w:val="20"/>
        </w:rPr>
        <w:t xml:space="preserve"> </w:t>
      </w:r>
      <w:r w:rsidR="000F405F">
        <w:rPr>
          <w:rFonts w:ascii="PT Astra Serif" w:eastAsia="Calibri" w:hAnsi="PT Astra Serif"/>
          <w:bCs/>
          <w:color w:val="000000"/>
          <w:sz w:val="20"/>
          <w:szCs w:val="20"/>
          <w:lang w:eastAsia="en-US"/>
        </w:rPr>
        <w:t>10. Антикоррупционная оговорка</w:t>
      </w:r>
    </w:p>
    <w:p w14:paraId="04F3236B" w14:textId="77777777" w:rsidR="000F405F" w:rsidRDefault="000F405F" w:rsidP="000F405F">
      <w:pPr>
        <w:contextualSpacing/>
        <w:jc w:val="both"/>
        <w:rPr>
          <w:rFonts w:ascii="PT Astra Serif" w:hAnsi="PT Astra Serif"/>
          <w:color w:val="000000"/>
          <w:sz w:val="20"/>
          <w:szCs w:val="20"/>
        </w:rPr>
      </w:pPr>
      <w:bookmarkStart w:id="4" w:name="Par2"/>
      <w:bookmarkEnd w:id="4"/>
      <w:r>
        <w:rPr>
          <w:rFonts w:ascii="PT Astra Serif" w:hAnsi="PT Astra Serif"/>
          <w:color w:val="000000"/>
          <w:sz w:val="20"/>
          <w:szCs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EA282DA"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w:t>
      </w:r>
      <w:r>
        <w:rPr>
          <w:rFonts w:ascii="PT Astra Serif" w:hAnsi="PT Astra Serif"/>
          <w:color w:val="000000"/>
          <w:sz w:val="20"/>
          <w:szCs w:val="20"/>
        </w:rPr>
        <w:lastRenderedPageBreak/>
        <w:t>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B82F43C" w14:textId="77777777" w:rsidR="000F405F" w:rsidRDefault="000F405F" w:rsidP="000F405F">
      <w:pPr>
        <w:contextualSpacing/>
        <w:jc w:val="both"/>
        <w:rPr>
          <w:rFonts w:ascii="PT Astra Serif" w:hAnsi="PT Astra Serif"/>
          <w:color w:val="000000"/>
          <w:sz w:val="20"/>
          <w:szCs w:val="20"/>
        </w:rPr>
      </w:pPr>
      <w:bookmarkStart w:id="5" w:name="Par4"/>
      <w:bookmarkEnd w:id="5"/>
      <w:r>
        <w:rPr>
          <w:rFonts w:ascii="PT Astra Serif" w:hAnsi="PT Astra Serif"/>
          <w:color w:val="000000"/>
          <w:sz w:val="20"/>
          <w:szCs w:val="20"/>
        </w:rPr>
        <w:t xml:space="preserve">10.2. В случае возникновения у Стороны подозрений, что произошло или может произойти нарушение каких-либо положений </w:t>
      </w:r>
      <w:hyperlink r:id="rId7"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другой Стороной, ее аффилированными лицами, работниками или посредниками.</w:t>
      </w:r>
    </w:p>
    <w:p w14:paraId="29E07232"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Сторона, получившая уведомление о нарушении каких-либо положений </w:t>
      </w:r>
      <w:hyperlink r:id="rId9"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289BE2F"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10.3. Стороны гарантируют осуществление надлежащего разбирательства по фактам нарушения положений </w:t>
      </w:r>
      <w:hyperlink r:id="rId10"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51D8A2"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10.4. В случае подтверждения факта нарушения одной Стороной положений </w:t>
      </w:r>
      <w:hyperlink r:id="rId11"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2" w:anchor="Par4" w:history="1">
        <w:r>
          <w:rPr>
            <w:rFonts w:ascii="PT Astra Serif" w:hAnsi="PT Astra Serif"/>
            <w:color w:val="000000"/>
            <w:sz w:val="20"/>
            <w:szCs w:val="20"/>
          </w:rPr>
          <w:t>пунктом 10.2</w:t>
        </w:r>
      </w:hyperlink>
      <w:r>
        <w:rPr>
          <w:rFonts w:ascii="PT Astra Serif" w:hAnsi="PT Astra Serif"/>
          <w:color w:val="000000"/>
          <w:sz w:val="20"/>
          <w:szCs w:val="20"/>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73F0843B" w14:textId="77777777" w:rsidR="000F405F" w:rsidRDefault="000F405F" w:rsidP="000F405F">
      <w:pPr>
        <w:contextualSpacing/>
        <w:jc w:val="both"/>
        <w:rPr>
          <w:rFonts w:ascii="PT Astra Serif" w:hAnsi="PT Astra Serif"/>
          <w:color w:val="000000"/>
          <w:sz w:val="20"/>
          <w:szCs w:val="20"/>
        </w:rPr>
      </w:pPr>
    </w:p>
    <w:p w14:paraId="6D0DD347" w14:textId="77777777" w:rsidR="000F405F" w:rsidRDefault="002E503D" w:rsidP="000F405F">
      <w:pPr>
        <w:pStyle w:val="af"/>
        <w:overflowPunct w:val="0"/>
        <w:autoSpaceDE w:val="0"/>
        <w:autoSpaceDN w:val="0"/>
        <w:adjustRightInd w:val="0"/>
        <w:ind w:left="0"/>
        <w:jc w:val="center"/>
        <w:textAlignment w:val="baseline"/>
        <w:rPr>
          <w:rFonts w:ascii="PT Astra Serif" w:hAnsi="PT Astra Serif"/>
          <w:bCs/>
          <w:color w:val="000000"/>
          <w:sz w:val="20"/>
          <w:szCs w:val="20"/>
        </w:rPr>
      </w:pPr>
      <w:r>
        <w:rPr>
          <w:rFonts w:ascii="PT Astra Serif" w:hAnsi="PT Astra Serif"/>
          <w:bCs/>
          <w:color w:val="000000"/>
          <w:sz w:val="20"/>
          <w:szCs w:val="20"/>
        </w:rPr>
        <w:t>11. Адреса и банковские реквизиты сторон</w:t>
      </w:r>
    </w:p>
    <w:p w14:paraId="466F30C5" w14:textId="77777777" w:rsidR="000F405F" w:rsidRDefault="000F405F" w:rsidP="000F405F">
      <w:pPr>
        <w:pStyle w:val="af"/>
        <w:overflowPunct w:val="0"/>
        <w:autoSpaceDE w:val="0"/>
        <w:autoSpaceDN w:val="0"/>
        <w:adjustRightInd w:val="0"/>
        <w:ind w:left="0"/>
        <w:textAlignment w:val="baseline"/>
        <w:rPr>
          <w:rFonts w:ascii="PT Astra Serif" w:hAnsi="PT Astra Serif"/>
          <w:b/>
          <w:color w:val="000000"/>
          <w:sz w:val="20"/>
          <w:szCs w:val="20"/>
        </w:rPr>
      </w:pPr>
    </w:p>
    <w:tbl>
      <w:tblPr>
        <w:tblW w:w="5000" w:type="pct"/>
        <w:jc w:val="center"/>
        <w:tblLook w:val="01E0" w:firstRow="1" w:lastRow="1" w:firstColumn="1" w:lastColumn="1" w:noHBand="0" w:noVBand="0"/>
      </w:tblPr>
      <w:tblGrid>
        <w:gridCol w:w="4994"/>
        <w:gridCol w:w="5070"/>
      </w:tblGrid>
      <w:tr w:rsidR="000F405F" w14:paraId="590EAD80" w14:textId="77777777">
        <w:trPr>
          <w:trHeight w:val="323"/>
          <w:jc w:val="center"/>
        </w:trPr>
        <w:tc>
          <w:tcPr>
            <w:tcW w:w="2481" w:type="pct"/>
          </w:tcPr>
          <w:p w14:paraId="32AED7A6"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Заказчик</w:t>
            </w:r>
          </w:p>
        </w:tc>
        <w:tc>
          <w:tcPr>
            <w:tcW w:w="2519" w:type="pct"/>
          </w:tcPr>
          <w:p w14:paraId="7893CC39"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Исполнитель</w:t>
            </w:r>
          </w:p>
        </w:tc>
      </w:tr>
      <w:tr w:rsidR="000F405F" w14:paraId="146981E3" w14:textId="77777777">
        <w:trPr>
          <w:trHeight w:val="828"/>
          <w:jc w:val="center"/>
        </w:trPr>
        <w:tc>
          <w:tcPr>
            <w:tcW w:w="2481" w:type="pct"/>
          </w:tcPr>
          <w:p w14:paraId="2322FF03"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Государственное учреждение здравоохранения "Ульяновская областная клиническая наркологическая больница"</w:t>
            </w:r>
          </w:p>
        </w:tc>
        <w:tc>
          <w:tcPr>
            <w:tcW w:w="2519" w:type="pct"/>
          </w:tcPr>
          <w:p w14:paraId="109DE511" w14:textId="77777777" w:rsidR="000F405F" w:rsidRDefault="000F405F">
            <w:pPr>
              <w:widowControl w:val="0"/>
              <w:contextualSpacing/>
              <w:jc w:val="both"/>
              <w:rPr>
                <w:rFonts w:ascii="PT Astra Serif" w:eastAsia="PT Astra Serif" w:hAnsi="PT Astra Serif" w:cs="PT Astra Serif"/>
                <w:color w:val="000000"/>
                <w:sz w:val="20"/>
                <w:szCs w:val="20"/>
              </w:rPr>
            </w:pPr>
          </w:p>
        </w:tc>
      </w:tr>
      <w:tr w:rsidR="000F405F" w14:paraId="26BCB22C" w14:textId="77777777">
        <w:trPr>
          <w:trHeight w:val="828"/>
          <w:jc w:val="center"/>
        </w:trPr>
        <w:tc>
          <w:tcPr>
            <w:tcW w:w="2481" w:type="pct"/>
          </w:tcPr>
          <w:p w14:paraId="2EA8AA99"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Юридический адрес: 432032, г. Ульяновск, ул. Полбина, д. 34</w:t>
            </w:r>
          </w:p>
          <w:p w14:paraId="17A56DDA"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Телефон (8422)45-35-03 Факс (8422)45-35-03</w:t>
            </w:r>
          </w:p>
          <w:p w14:paraId="4073F580"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Министерство финансов Ульяновской области (ГУЗ УОКНБ, л/с 20261136В59)</w:t>
            </w:r>
          </w:p>
          <w:p w14:paraId="3B9DF6E8"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Казначейский счет 03224643730000006801</w:t>
            </w:r>
          </w:p>
          <w:p w14:paraId="36160018"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Банковский счет 40102810645370000061</w:t>
            </w:r>
          </w:p>
          <w:p w14:paraId="050E5C15"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ОКЦ № 5 ВВГУ Банка России //УФК по Ульяновской области г Ульяновск</w:t>
            </w:r>
          </w:p>
          <w:p w14:paraId="12EF506C"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БИК 017308101</w:t>
            </w:r>
          </w:p>
          <w:p w14:paraId="01ECFAF5"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ОГРН 1027301482768</w:t>
            </w:r>
          </w:p>
          <w:p w14:paraId="7B64338F"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ИНН 7303022077 КПП 732701001</w:t>
            </w:r>
          </w:p>
          <w:p w14:paraId="4E1AFBBF"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эл. почта: uoknb73-ekonom@mail.ru</w:t>
            </w:r>
          </w:p>
        </w:tc>
        <w:tc>
          <w:tcPr>
            <w:tcW w:w="2519" w:type="pct"/>
          </w:tcPr>
          <w:p w14:paraId="7C38B675" w14:textId="77777777" w:rsidR="000F405F" w:rsidRDefault="000F405F">
            <w:pPr>
              <w:widowControl w:val="0"/>
              <w:contextualSpacing/>
              <w:rPr>
                <w:rFonts w:ascii="PT Astra Serif" w:eastAsia="PT Astra Serif" w:hAnsi="PT Astra Serif" w:cs="PT Astra Serif"/>
                <w:color w:val="000000"/>
                <w:sz w:val="20"/>
                <w:szCs w:val="20"/>
              </w:rPr>
            </w:pPr>
          </w:p>
        </w:tc>
      </w:tr>
      <w:tr w:rsidR="000F405F" w14:paraId="7E78A693" w14:textId="77777777">
        <w:trPr>
          <w:trHeight w:val="569"/>
          <w:jc w:val="center"/>
        </w:trPr>
        <w:tc>
          <w:tcPr>
            <w:tcW w:w="2481" w:type="pct"/>
          </w:tcPr>
          <w:p w14:paraId="300C0BA4" w14:textId="77777777" w:rsidR="000F405F" w:rsidRDefault="000F405F">
            <w:pPr>
              <w:widowControl w:val="0"/>
              <w:contextualSpacing/>
              <w:jc w:val="both"/>
              <w:rPr>
                <w:rFonts w:ascii="PT Astra Serif" w:eastAsia="PT Astra Serif" w:hAnsi="PT Astra Serif" w:cs="PT Astra Serif"/>
                <w:color w:val="000000"/>
                <w:sz w:val="20"/>
                <w:szCs w:val="20"/>
              </w:rPr>
            </w:pPr>
          </w:p>
          <w:p w14:paraId="59275B42" w14:textId="77777777" w:rsidR="000F405F" w:rsidRDefault="000F405F">
            <w:pPr>
              <w:widowControl w:val="0"/>
              <w:contextualSpacing/>
              <w:jc w:val="both"/>
              <w:rPr>
                <w:rFonts w:ascii="PT Astra Serif" w:eastAsia="PT Astra Serif" w:hAnsi="PT Astra Serif" w:cs="PT Astra Serif"/>
                <w:color w:val="000000"/>
                <w:sz w:val="20"/>
                <w:szCs w:val="20"/>
              </w:rPr>
            </w:pPr>
          </w:p>
          <w:p w14:paraId="55E4D428"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От Заказчика:</w:t>
            </w:r>
          </w:p>
          <w:p w14:paraId="46ABF2EC"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Главный врач</w:t>
            </w:r>
          </w:p>
          <w:p w14:paraId="4D933342"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 </w:t>
            </w:r>
          </w:p>
          <w:p w14:paraId="2322378E"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___________________________ М.В. Белянкин</w:t>
            </w:r>
          </w:p>
          <w:p w14:paraId="72BA0E7C" w14:textId="77777777" w:rsidR="000F405F" w:rsidRDefault="000F405F">
            <w:pPr>
              <w:widowControl w:val="0"/>
              <w:contextualSpacing/>
              <w:jc w:val="both"/>
              <w:rPr>
                <w:rFonts w:ascii="PT Astra Serif" w:hAnsi="PT Astra Serif" w:cs="PT Astra Serif"/>
                <w:color w:val="000000"/>
                <w:sz w:val="20"/>
                <w:szCs w:val="20"/>
              </w:rPr>
            </w:pPr>
            <w:r>
              <w:rPr>
                <w:rFonts w:ascii="PT Astra Serif" w:hAnsi="PT Astra Serif" w:cs="PT Astra Serif"/>
                <w:color w:val="000000"/>
                <w:sz w:val="20"/>
                <w:szCs w:val="20"/>
              </w:rPr>
              <w:t>М.П.</w:t>
            </w:r>
          </w:p>
        </w:tc>
        <w:tc>
          <w:tcPr>
            <w:tcW w:w="2519" w:type="pct"/>
          </w:tcPr>
          <w:p w14:paraId="66CAAB52" w14:textId="77777777" w:rsidR="000F405F" w:rsidRDefault="000F405F">
            <w:pPr>
              <w:tabs>
                <w:tab w:val="left" w:pos="71"/>
              </w:tabs>
              <w:contextualSpacing/>
              <w:rPr>
                <w:rFonts w:ascii="PT Astra Serif" w:hAnsi="PT Astra Serif" w:cs="PT Astra Serif"/>
                <w:color w:val="000000"/>
                <w:sz w:val="20"/>
                <w:szCs w:val="20"/>
              </w:rPr>
            </w:pPr>
          </w:p>
          <w:p w14:paraId="081B67CC" w14:textId="77777777" w:rsidR="000F405F" w:rsidRDefault="000F405F">
            <w:pPr>
              <w:tabs>
                <w:tab w:val="left" w:pos="71"/>
              </w:tabs>
              <w:contextualSpacing/>
              <w:rPr>
                <w:rFonts w:ascii="PT Astra Serif" w:hAnsi="PT Astra Serif" w:cs="PT Astra Serif"/>
                <w:color w:val="000000"/>
                <w:sz w:val="20"/>
                <w:szCs w:val="20"/>
              </w:rPr>
            </w:pPr>
          </w:p>
          <w:p w14:paraId="1E69AC04" w14:textId="77777777" w:rsidR="000F405F" w:rsidRDefault="000F405F">
            <w:pPr>
              <w:tabs>
                <w:tab w:val="left" w:pos="71"/>
              </w:tabs>
              <w:contextualSpacing/>
              <w:rPr>
                <w:rFonts w:ascii="PT Astra Serif" w:hAnsi="PT Astra Serif" w:cs="PT Astra Serif"/>
                <w:color w:val="000000"/>
                <w:sz w:val="20"/>
                <w:szCs w:val="20"/>
              </w:rPr>
            </w:pPr>
            <w:r>
              <w:rPr>
                <w:rFonts w:ascii="PT Astra Serif" w:hAnsi="PT Astra Serif" w:cs="PT Astra Serif"/>
                <w:color w:val="000000"/>
                <w:sz w:val="20"/>
                <w:szCs w:val="20"/>
              </w:rPr>
              <w:t>От Исполнителя:</w:t>
            </w:r>
          </w:p>
          <w:p w14:paraId="56F8E40D" w14:textId="77777777" w:rsidR="000F405F" w:rsidRDefault="000F405F">
            <w:pPr>
              <w:widowControl w:val="0"/>
              <w:overflowPunct w:val="0"/>
              <w:rPr>
                <w:rFonts w:ascii="PT Astra Serif" w:eastAsia="PT Astra Serif" w:hAnsi="PT Astra Serif" w:cs="PT Astra Serif"/>
                <w:color w:val="000000"/>
                <w:sz w:val="20"/>
                <w:szCs w:val="20"/>
              </w:rPr>
            </w:pPr>
          </w:p>
          <w:p w14:paraId="2551B552" w14:textId="77777777" w:rsidR="000F405F" w:rsidRDefault="000F405F">
            <w:pPr>
              <w:widowControl w:val="0"/>
              <w:overflowPunct w:val="0"/>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________________________</w:t>
            </w:r>
          </w:p>
          <w:p w14:paraId="4AA5C229" w14:textId="77777777" w:rsidR="000F405F" w:rsidRDefault="000F405F">
            <w:pPr>
              <w:widowControl w:val="0"/>
              <w:overflowPunct w:val="0"/>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________________________</w:t>
            </w:r>
          </w:p>
          <w:p w14:paraId="541681A6"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М.П.</w:t>
            </w:r>
          </w:p>
        </w:tc>
      </w:tr>
    </w:tbl>
    <w:p w14:paraId="759B5D78" w14:textId="77777777" w:rsidR="00522335" w:rsidRDefault="00522335" w:rsidP="00EF3270">
      <w:pPr>
        <w:widowControl w:val="0"/>
        <w:tabs>
          <w:tab w:val="left" w:pos="709"/>
        </w:tabs>
        <w:jc w:val="both"/>
        <w:rPr>
          <w:rFonts w:ascii="PT Astra Serif" w:hAnsi="PT Astra Serif"/>
          <w:color w:val="000000"/>
          <w:spacing w:val="-4"/>
          <w:sz w:val="20"/>
          <w:szCs w:val="20"/>
        </w:rPr>
      </w:pPr>
    </w:p>
    <w:p w14:paraId="645DBF66" w14:textId="77777777" w:rsidR="00415EAD" w:rsidRDefault="00415EAD" w:rsidP="00EF3270">
      <w:pPr>
        <w:widowControl w:val="0"/>
        <w:tabs>
          <w:tab w:val="left" w:pos="709"/>
        </w:tabs>
        <w:jc w:val="both"/>
        <w:rPr>
          <w:rFonts w:ascii="PT Astra Serif" w:hAnsi="PT Astra Serif"/>
          <w:color w:val="000000"/>
          <w:spacing w:val="-4"/>
          <w:sz w:val="20"/>
          <w:szCs w:val="20"/>
        </w:rPr>
      </w:pPr>
    </w:p>
    <w:p w14:paraId="7B84A12A" w14:textId="77777777" w:rsidR="00415EAD" w:rsidRDefault="00415EAD" w:rsidP="00415EAD">
      <w:pPr>
        <w:rPr>
          <w:rFonts w:ascii="PT Astra Serif" w:hAnsi="PT Astra Serif"/>
          <w:color w:val="000000"/>
          <w:sz w:val="20"/>
          <w:szCs w:val="20"/>
        </w:rPr>
      </w:pPr>
      <w:bookmarkStart w:id="6" w:name="sub_213000"/>
    </w:p>
    <w:bookmarkEnd w:id="6"/>
    <w:p w14:paraId="2A27C4CA" w14:textId="77777777" w:rsidR="00522335" w:rsidRDefault="000A2148" w:rsidP="002E503D">
      <w:pPr>
        <w:jc w:val="right"/>
        <w:rPr>
          <w:rFonts w:ascii="PT Astra Serif" w:hAnsi="PT Astra Serif"/>
          <w:color w:val="000000"/>
          <w:sz w:val="20"/>
          <w:szCs w:val="20"/>
        </w:rPr>
      </w:pPr>
      <w:r>
        <w:rPr>
          <w:rFonts w:ascii="PT Astra Serif" w:hAnsi="PT Astra Serif"/>
          <w:color w:val="000000"/>
          <w:sz w:val="20"/>
          <w:szCs w:val="20"/>
        </w:rPr>
        <w:br w:type="page"/>
      </w:r>
      <w:r w:rsidR="00522335">
        <w:rPr>
          <w:rFonts w:ascii="PT Astra Serif" w:hAnsi="PT Astra Serif"/>
          <w:color w:val="000000"/>
          <w:sz w:val="20"/>
          <w:szCs w:val="20"/>
        </w:rPr>
        <w:lastRenderedPageBreak/>
        <w:t xml:space="preserve">Приложение № </w:t>
      </w:r>
      <w:r w:rsidR="00271874">
        <w:rPr>
          <w:rFonts w:ascii="PT Astra Serif" w:hAnsi="PT Astra Serif"/>
          <w:color w:val="000000"/>
          <w:sz w:val="20"/>
          <w:szCs w:val="20"/>
        </w:rPr>
        <w:fldChar w:fldCharType="begin" w:fldLock="1"/>
      </w:r>
      <w:r w:rsidR="00271874">
        <w:rPr>
          <w:rFonts w:ascii="PT Astra Serif" w:hAnsi="PT Astra Serif"/>
          <w:color w:val="000000"/>
          <w:sz w:val="20"/>
          <w:szCs w:val="20"/>
        </w:rPr>
        <w:instrText xml:space="preserve"> REF _ref_16787711 \h \n \!  \* MERGEFORMAT </w:instrText>
      </w:r>
      <w:r w:rsidR="00271874">
        <w:rPr>
          <w:rFonts w:ascii="PT Astra Serif" w:hAnsi="PT Astra Serif"/>
          <w:color w:val="000000"/>
          <w:sz w:val="20"/>
          <w:szCs w:val="20"/>
        </w:rPr>
      </w:r>
      <w:r w:rsidR="00271874">
        <w:rPr>
          <w:rFonts w:ascii="PT Astra Serif" w:hAnsi="PT Astra Serif"/>
          <w:color w:val="000000"/>
          <w:sz w:val="20"/>
          <w:szCs w:val="20"/>
        </w:rPr>
        <w:fldChar w:fldCharType="separate"/>
      </w:r>
      <w:r w:rsidR="00522335">
        <w:rPr>
          <w:rFonts w:ascii="PT Astra Serif" w:hAnsi="PT Astra Serif"/>
          <w:color w:val="000000"/>
          <w:sz w:val="20"/>
          <w:szCs w:val="20"/>
        </w:rPr>
        <w:t>1</w:t>
      </w:r>
      <w:r w:rsidR="00271874">
        <w:rPr>
          <w:rFonts w:ascii="PT Astra Serif" w:hAnsi="PT Astra Serif"/>
          <w:color w:val="000000"/>
          <w:sz w:val="20"/>
          <w:szCs w:val="20"/>
        </w:rPr>
        <w:fldChar w:fldCharType="end"/>
      </w:r>
      <w:r w:rsidR="00522335">
        <w:rPr>
          <w:rFonts w:ascii="PT Astra Serif" w:hAnsi="PT Astra Serif"/>
          <w:color w:val="000000"/>
          <w:sz w:val="20"/>
          <w:szCs w:val="20"/>
        </w:rPr>
        <w:br/>
        <w:t xml:space="preserve">к договору № </w:t>
      </w:r>
      <w:r w:rsidR="001B0C6F">
        <w:rPr>
          <w:rFonts w:ascii="PT Astra Serif" w:hAnsi="PT Astra Serif"/>
          <w:color w:val="000000"/>
          <w:sz w:val="20"/>
          <w:szCs w:val="20"/>
        </w:rPr>
        <w:t>___</w:t>
      </w:r>
      <w:r w:rsidR="00AE475E">
        <w:rPr>
          <w:rFonts w:ascii="PT Astra Serif" w:hAnsi="PT Astra Serif"/>
          <w:color w:val="000000"/>
          <w:sz w:val="20"/>
          <w:szCs w:val="20"/>
        </w:rPr>
        <w:t>___</w:t>
      </w:r>
      <w:r w:rsidR="001B0C6F">
        <w:rPr>
          <w:rFonts w:ascii="PT Astra Serif" w:hAnsi="PT Astra Serif"/>
          <w:color w:val="000000"/>
          <w:sz w:val="20"/>
          <w:szCs w:val="20"/>
        </w:rPr>
        <w:t>__</w:t>
      </w:r>
      <w:r w:rsidR="002E503D">
        <w:rPr>
          <w:rFonts w:ascii="PT Astra Serif" w:hAnsi="PT Astra Serif"/>
          <w:color w:val="000000"/>
          <w:sz w:val="20"/>
          <w:szCs w:val="20"/>
        </w:rPr>
        <w:t xml:space="preserve"> </w:t>
      </w:r>
      <w:r w:rsidR="00522335">
        <w:rPr>
          <w:rFonts w:ascii="PT Astra Serif" w:hAnsi="PT Astra Serif"/>
          <w:color w:val="000000"/>
          <w:sz w:val="20"/>
          <w:szCs w:val="20"/>
        </w:rPr>
        <w:t>от «</w:t>
      </w:r>
      <w:r w:rsidR="001B0C6F">
        <w:rPr>
          <w:rFonts w:ascii="PT Astra Serif" w:hAnsi="PT Astra Serif"/>
          <w:color w:val="000000"/>
          <w:sz w:val="20"/>
          <w:szCs w:val="20"/>
        </w:rPr>
        <w:t>___</w:t>
      </w:r>
      <w:r w:rsidR="00522335">
        <w:rPr>
          <w:rFonts w:ascii="PT Astra Serif" w:hAnsi="PT Astra Serif"/>
          <w:color w:val="000000"/>
          <w:sz w:val="20"/>
          <w:szCs w:val="20"/>
        </w:rPr>
        <w:t xml:space="preserve">» </w:t>
      </w:r>
      <w:r w:rsidR="001B0C6F">
        <w:rPr>
          <w:rFonts w:ascii="PT Astra Serif" w:hAnsi="PT Astra Serif"/>
          <w:color w:val="000000"/>
          <w:sz w:val="20"/>
          <w:szCs w:val="20"/>
        </w:rPr>
        <w:t>___________</w:t>
      </w:r>
      <w:r>
        <w:rPr>
          <w:rFonts w:ascii="PT Astra Serif" w:hAnsi="PT Astra Serif"/>
          <w:color w:val="000000"/>
          <w:sz w:val="20"/>
          <w:szCs w:val="20"/>
        </w:rPr>
        <w:t>____</w:t>
      </w:r>
    </w:p>
    <w:p w14:paraId="52B54F06" w14:textId="77777777" w:rsidR="00522335" w:rsidRDefault="00522335" w:rsidP="00522335">
      <w:pPr>
        <w:pStyle w:val="a6"/>
        <w:rPr>
          <w:rFonts w:ascii="PT Astra Serif" w:hAnsi="PT Astra Serif"/>
          <w:b w:val="0"/>
          <w:color w:val="000000"/>
          <w:sz w:val="20"/>
          <w:szCs w:val="20"/>
        </w:rPr>
      </w:pPr>
    </w:p>
    <w:p w14:paraId="10A58AA0" w14:textId="77777777" w:rsidR="00522335" w:rsidRDefault="00522335" w:rsidP="00522335">
      <w:pPr>
        <w:pStyle w:val="a6"/>
        <w:rPr>
          <w:rFonts w:ascii="PT Astra Serif" w:hAnsi="PT Astra Serif"/>
          <w:b w:val="0"/>
          <w:color w:val="000000"/>
          <w:sz w:val="20"/>
          <w:szCs w:val="20"/>
        </w:rPr>
      </w:pPr>
      <w:r>
        <w:rPr>
          <w:rFonts w:ascii="PT Astra Serif" w:hAnsi="PT Astra Serif"/>
          <w:b w:val="0"/>
          <w:color w:val="000000"/>
          <w:sz w:val="20"/>
          <w:szCs w:val="20"/>
        </w:rPr>
        <w:t>КАЛЬКУЛЯЦИЯ</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5812"/>
        <w:gridCol w:w="992"/>
        <w:gridCol w:w="1134"/>
        <w:gridCol w:w="992"/>
      </w:tblGrid>
      <w:tr w:rsidR="002E503D" w:rsidRPr="002E503D" w14:paraId="753D66E3" w14:textId="77777777" w:rsidTr="002E503D">
        <w:trPr>
          <w:trHeight w:val="378"/>
        </w:trPr>
        <w:tc>
          <w:tcPr>
            <w:tcW w:w="425" w:type="dxa"/>
            <w:tcBorders>
              <w:top w:val="single" w:sz="4" w:space="0" w:color="auto"/>
              <w:left w:val="single" w:sz="4" w:space="0" w:color="auto"/>
              <w:bottom w:val="single" w:sz="4" w:space="0" w:color="auto"/>
              <w:right w:val="single" w:sz="4" w:space="0" w:color="auto"/>
            </w:tcBorders>
            <w:hideMark/>
          </w:tcPr>
          <w:p w14:paraId="39C3CFC0" w14:textId="77777777" w:rsidR="002E503D" w:rsidRPr="002E503D" w:rsidRDefault="002E503D" w:rsidP="002E503D">
            <w:pPr>
              <w:spacing w:before="100" w:beforeAutospacing="1" w:after="100" w:afterAutospacing="1"/>
              <w:rPr>
                <w:rFonts w:ascii="PT Astra Serif" w:hAnsi="PT Astra Serif"/>
                <w:bCs/>
                <w:sz w:val="20"/>
                <w:szCs w:val="20"/>
                <w:lang w:eastAsia="en-US"/>
              </w:rPr>
            </w:pPr>
            <w:r w:rsidRPr="002E503D">
              <w:rPr>
                <w:rFonts w:ascii="PT Astra Serif" w:hAnsi="PT Astra Serif"/>
                <w:bCs/>
                <w:sz w:val="20"/>
                <w:szCs w:val="20"/>
                <w:lang w:eastAsia="en-US"/>
              </w:rPr>
              <w:t>№ п/п</w:t>
            </w:r>
          </w:p>
        </w:tc>
        <w:tc>
          <w:tcPr>
            <w:tcW w:w="1702" w:type="dxa"/>
            <w:tcBorders>
              <w:top w:val="single" w:sz="4" w:space="0" w:color="auto"/>
              <w:left w:val="single" w:sz="4" w:space="0" w:color="auto"/>
              <w:bottom w:val="single" w:sz="4" w:space="0" w:color="auto"/>
              <w:right w:val="single" w:sz="4" w:space="0" w:color="auto"/>
            </w:tcBorders>
            <w:hideMark/>
          </w:tcPr>
          <w:p w14:paraId="2805D85C"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sidRPr="002E503D">
              <w:rPr>
                <w:rFonts w:ascii="PT Astra Serif" w:hAnsi="PT Astra Serif"/>
                <w:bCs/>
                <w:sz w:val="20"/>
                <w:szCs w:val="20"/>
                <w:lang w:eastAsia="en-US"/>
              </w:rPr>
              <w:t>Наименование услуги</w:t>
            </w:r>
          </w:p>
        </w:tc>
        <w:tc>
          <w:tcPr>
            <w:tcW w:w="5812" w:type="dxa"/>
            <w:tcBorders>
              <w:top w:val="single" w:sz="4" w:space="0" w:color="auto"/>
              <w:left w:val="single" w:sz="4" w:space="0" w:color="auto"/>
              <w:bottom w:val="single" w:sz="4" w:space="0" w:color="auto"/>
              <w:right w:val="single" w:sz="4" w:space="0" w:color="auto"/>
            </w:tcBorders>
            <w:hideMark/>
          </w:tcPr>
          <w:p w14:paraId="034A1293"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sidRPr="002E503D">
              <w:rPr>
                <w:rFonts w:ascii="PT Astra Serif" w:hAnsi="PT Astra Serif"/>
                <w:bCs/>
                <w:sz w:val="20"/>
                <w:szCs w:val="20"/>
                <w:lang w:eastAsia="en-US"/>
              </w:rPr>
              <w:t>Описание услуги</w:t>
            </w:r>
          </w:p>
        </w:tc>
        <w:tc>
          <w:tcPr>
            <w:tcW w:w="992" w:type="dxa"/>
            <w:tcBorders>
              <w:top w:val="single" w:sz="4" w:space="0" w:color="auto"/>
              <w:left w:val="single" w:sz="4" w:space="0" w:color="auto"/>
              <w:bottom w:val="single" w:sz="4" w:space="0" w:color="auto"/>
              <w:right w:val="single" w:sz="4" w:space="0" w:color="auto"/>
            </w:tcBorders>
          </w:tcPr>
          <w:p w14:paraId="4BB73A03"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Pr>
                <w:rFonts w:ascii="PT Astra Serif" w:hAnsi="PT Astra Serif"/>
                <w:bCs/>
                <w:sz w:val="20"/>
                <w:szCs w:val="20"/>
                <w:lang w:eastAsia="en-US"/>
              </w:rPr>
              <w:t>Ед. изм.</w:t>
            </w:r>
          </w:p>
        </w:tc>
        <w:tc>
          <w:tcPr>
            <w:tcW w:w="1134" w:type="dxa"/>
            <w:tcBorders>
              <w:top w:val="single" w:sz="4" w:space="0" w:color="auto"/>
              <w:left w:val="single" w:sz="4" w:space="0" w:color="auto"/>
              <w:bottom w:val="single" w:sz="4" w:space="0" w:color="auto"/>
              <w:right w:val="single" w:sz="4" w:space="0" w:color="auto"/>
            </w:tcBorders>
          </w:tcPr>
          <w:p w14:paraId="4F39702A"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Pr>
                <w:rFonts w:ascii="PT Astra Serif" w:hAnsi="PT Astra Serif"/>
                <w:bCs/>
                <w:sz w:val="20"/>
                <w:szCs w:val="20"/>
                <w:lang w:eastAsia="en-US"/>
              </w:rPr>
              <w:t>Цена за ед., руб.</w:t>
            </w:r>
          </w:p>
        </w:tc>
        <w:tc>
          <w:tcPr>
            <w:tcW w:w="992" w:type="dxa"/>
            <w:tcBorders>
              <w:top w:val="single" w:sz="4" w:space="0" w:color="auto"/>
              <w:left w:val="single" w:sz="4" w:space="0" w:color="auto"/>
              <w:bottom w:val="single" w:sz="4" w:space="0" w:color="auto"/>
              <w:right w:val="single" w:sz="4" w:space="0" w:color="auto"/>
            </w:tcBorders>
          </w:tcPr>
          <w:p w14:paraId="6990DB63"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Pr>
                <w:rFonts w:ascii="PT Astra Serif" w:hAnsi="PT Astra Serif"/>
                <w:bCs/>
                <w:sz w:val="20"/>
                <w:szCs w:val="20"/>
                <w:lang w:eastAsia="en-US"/>
              </w:rPr>
              <w:t>Сумма, руб.</w:t>
            </w:r>
          </w:p>
        </w:tc>
      </w:tr>
      <w:tr w:rsidR="002E503D" w:rsidRPr="002E503D" w14:paraId="2494B824" w14:textId="77777777" w:rsidTr="002E503D">
        <w:trPr>
          <w:trHeight w:val="6540"/>
        </w:trPr>
        <w:tc>
          <w:tcPr>
            <w:tcW w:w="425" w:type="dxa"/>
            <w:tcBorders>
              <w:top w:val="single" w:sz="4" w:space="0" w:color="auto"/>
              <w:left w:val="single" w:sz="4" w:space="0" w:color="auto"/>
              <w:bottom w:val="single" w:sz="4" w:space="0" w:color="auto"/>
              <w:right w:val="single" w:sz="4" w:space="0" w:color="auto"/>
            </w:tcBorders>
            <w:hideMark/>
          </w:tcPr>
          <w:p w14:paraId="4FA11151" w14:textId="77777777" w:rsidR="002E503D" w:rsidRPr="002E503D" w:rsidRDefault="002E503D" w:rsidP="002E503D">
            <w:pPr>
              <w:spacing w:before="100" w:beforeAutospacing="1" w:after="100" w:afterAutospacing="1"/>
              <w:rPr>
                <w:rFonts w:ascii="PT Astra Serif" w:hAnsi="PT Astra Serif"/>
                <w:bCs/>
                <w:sz w:val="20"/>
                <w:szCs w:val="20"/>
                <w:lang w:eastAsia="en-US"/>
              </w:rPr>
            </w:pPr>
            <w:r w:rsidRPr="002E503D">
              <w:rPr>
                <w:rFonts w:ascii="PT Astra Serif" w:hAnsi="PT Astra Serif"/>
                <w:bCs/>
                <w:sz w:val="20"/>
                <w:szCs w:val="20"/>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71223E31" w14:textId="77777777" w:rsidR="002E503D" w:rsidRPr="002E503D" w:rsidRDefault="002E503D" w:rsidP="002E503D">
            <w:pPr>
              <w:spacing w:after="160" w:line="278" w:lineRule="auto"/>
              <w:rPr>
                <w:rFonts w:ascii="PT Astra Serif" w:eastAsia="Calibri" w:hAnsi="PT Astra Serif"/>
                <w:color w:val="000000"/>
                <w:kern w:val="2"/>
                <w:sz w:val="20"/>
                <w:szCs w:val="20"/>
              </w:rPr>
            </w:pPr>
            <w:r w:rsidRPr="002E503D">
              <w:rPr>
                <w:rFonts w:ascii="PT Astra Serif" w:eastAsia="Calibri" w:hAnsi="PT Astra Serif"/>
                <w:kern w:val="2"/>
                <w:sz w:val="20"/>
                <w:szCs w:val="20"/>
                <w:lang w:eastAsia="en-US"/>
              </w:rPr>
              <w:t>Услуги по очистке и дезинфекции системы вентиляции пищеблока, лаборатории и естественных каналов ГУЗ УОКНБ</w:t>
            </w:r>
          </w:p>
        </w:tc>
        <w:tc>
          <w:tcPr>
            <w:tcW w:w="5812" w:type="dxa"/>
            <w:tcBorders>
              <w:top w:val="single" w:sz="4" w:space="0" w:color="auto"/>
              <w:left w:val="single" w:sz="4" w:space="0" w:color="auto"/>
              <w:bottom w:val="single" w:sz="4" w:space="0" w:color="auto"/>
              <w:right w:val="single" w:sz="4" w:space="0" w:color="auto"/>
            </w:tcBorders>
            <w:hideMark/>
          </w:tcPr>
          <w:tbl>
            <w:tblPr>
              <w:tblW w:w="5479"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1"/>
              <w:gridCol w:w="2126"/>
              <w:gridCol w:w="992"/>
            </w:tblGrid>
            <w:tr w:rsidR="002E503D" w:rsidRPr="002E503D" w14:paraId="69D9F45D" w14:textId="77777777" w:rsidTr="002E503D">
              <w:trPr>
                <w:trHeight w:val="615"/>
              </w:trPr>
              <w:tc>
                <w:tcPr>
                  <w:tcW w:w="2361" w:type="dxa"/>
                  <w:tcBorders>
                    <w:top w:val="single" w:sz="4" w:space="0" w:color="000000"/>
                    <w:left w:val="single" w:sz="4" w:space="0" w:color="000000"/>
                    <w:bottom w:val="single" w:sz="4" w:space="0" w:color="000000"/>
                    <w:right w:val="single" w:sz="4" w:space="0" w:color="000000"/>
                  </w:tcBorders>
                  <w:hideMark/>
                </w:tcPr>
                <w:p w14:paraId="49B8E1F9"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Вид работ</w:t>
                  </w:r>
                </w:p>
              </w:tc>
              <w:tc>
                <w:tcPr>
                  <w:tcW w:w="2126" w:type="dxa"/>
                  <w:tcBorders>
                    <w:top w:val="single" w:sz="4" w:space="0" w:color="000000"/>
                    <w:left w:val="single" w:sz="4" w:space="0" w:color="000000"/>
                    <w:bottom w:val="single" w:sz="4" w:space="0" w:color="000000"/>
                    <w:right w:val="single" w:sz="4" w:space="0" w:color="000000"/>
                  </w:tcBorders>
                  <w:hideMark/>
                </w:tcPr>
                <w:p w14:paraId="54C1F72E"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hideMark/>
                </w:tcPr>
                <w:p w14:paraId="303484DE"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 xml:space="preserve">Объем </w:t>
                  </w:r>
                </w:p>
              </w:tc>
            </w:tr>
            <w:tr w:rsidR="002E503D" w:rsidRPr="002E503D" w14:paraId="265B7F6A" w14:textId="77777777" w:rsidTr="002E503D">
              <w:trPr>
                <w:trHeight w:val="836"/>
              </w:trPr>
              <w:tc>
                <w:tcPr>
                  <w:tcW w:w="2361" w:type="dxa"/>
                  <w:tcBorders>
                    <w:top w:val="single" w:sz="4" w:space="0" w:color="000000"/>
                    <w:left w:val="single" w:sz="4" w:space="0" w:color="000000"/>
                    <w:bottom w:val="single" w:sz="4" w:space="0" w:color="000000"/>
                    <w:right w:val="single" w:sz="4" w:space="0" w:color="000000"/>
                  </w:tcBorders>
                  <w:hideMark/>
                </w:tcPr>
                <w:p w14:paraId="69808B12"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Очистка поверхности щетками</w:t>
                  </w:r>
                </w:p>
              </w:tc>
              <w:tc>
                <w:tcPr>
                  <w:tcW w:w="2126" w:type="dxa"/>
                  <w:tcBorders>
                    <w:top w:val="single" w:sz="4" w:space="0" w:color="000000"/>
                    <w:left w:val="single" w:sz="4" w:space="0" w:color="000000"/>
                    <w:bottom w:val="single" w:sz="4" w:space="0" w:color="000000"/>
                    <w:right w:val="single" w:sz="4" w:space="0" w:color="000000"/>
                  </w:tcBorders>
                  <w:hideMark/>
                </w:tcPr>
                <w:p w14:paraId="036411FA"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1 м2 очищаемой поверхности</w:t>
                  </w:r>
                </w:p>
              </w:tc>
              <w:tc>
                <w:tcPr>
                  <w:tcW w:w="992" w:type="dxa"/>
                  <w:tcBorders>
                    <w:top w:val="single" w:sz="4" w:space="0" w:color="000000"/>
                    <w:left w:val="single" w:sz="4" w:space="0" w:color="000000"/>
                    <w:bottom w:val="single" w:sz="4" w:space="0" w:color="000000"/>
                    <w:right w:val="single" w:sz="4" w:space="0" w:color="000000"/>
                  </w:tcBorders>
                  <w:hideMark/>
                </w:tcPr>
                <w:p w14:paraId="31124E88"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285,3</w:t>
                  </w:r>
                </w:p>
              </w:tc>
            </w:tr>
            <w:tr w:rsidR="002E503D" w:rsidRPr="002E503D" w14:paraId="4E5E024F" w14:textId="77777777" w:rsidTr="002E503D">
              <w:trPr>
                <w:trHeight w:val="568"/>
              </w:trPr>
              <w:tc>
                <w:tcPr>
                  <w:tcW w:w="2361" w:type="dxa"/>
                  <w:tcBorders>
                    <w:top w:val="single" w:sz="4" w:space="0" w:color="000000"/>
                    <w:left w:val="single" w:sz="4" w:space="0" w:color="000000"/>
                    <w:bottom w:val="single" w:sz="4" w:space="0" w:color="000000"/>
                    <w:right w:val="single" w:sz="4" w:space="0" w:color="000000"/>
                  </w:tcBorders>
                  <w:hideMark/>
                </w:tcPr>
                <w:p w14:paraId="1F33CE57"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Обеспыливание поверхности</w:t>
                  </w:r>
                </w:p>
              </w:tc>
              <w:tc>
                <w:tcPr>
                  <w:tcW w:w="2126" w:type="dxa"/>
                  <w:tcBorders>
                    <w:top w:val="single" w:sz="4" w:space="0" w:color="000000"/>
                    <w:left w:val="single" w:sz="4" w:space="0" w:color="000000"/>
                    <w:bottom w:val="single" w:sz="4" w:space="0" w:color="000000"/>
                    <w:right w:val="single" w:sz="4" w:space="0" w:color="000000"/>
                  </w:tcBorders>
                  <w:hideMark/>
                </w:tcPr>
                <w:p w14:paraId="217FA85D" w14:textId="77777777" w:rsidR="002E503D" w:rsidRPr="002E503D" w:rsidRDefault="002E503D" w:rsidP="002E503D">
                  <w:pPr>
                    <w:widowControl w:val="0"/>
                    <w:jc w:val="center"/>
                    <w:rPr>
                      <w:rFonts w:ascii="PT Astra Serif" w:hAnsi="PT Astra Serif"/>
                      <w:sz w:val="20"/>
                      <w:szCs w:val="20"/>
                    </w:rPr>
                  </w:pPr>
                  <w:r w:rsidRPr="002E503D">
                    <w:rPr>
                      <w:rFonts w:ascii="PT Astra Serif" w:hAnsi="PT Astra Serif"/>
                      <w:sz w:val="20"/>
                      <w:szCs w:val="20"/>
                    </w:rPr>
                    <w:t>1 м2 очищаемой поверхности</w:t>
                  </w:r>
                </w:p>
              </w:tc>
              <w:tc>
                <w:tcPr>
                  <w:tcW w:w="992" w:type="dxa"/>
                  <w:tcBorders>
                    <w:top w:val="single" w:sz="4" w:space="0" w:color="000000"/>
                    <w:left w:val="single" w:sz="4" w:space="0" w:color="000000"/>
                    <w:bottom w:val="single" w:sz="4" w:space="0" w:color="000000"/>
                    <w:right w:val="single" w:sz="4" w:space="0" w:color="000000"/>
                  </w:tcBorders>
                  <w:hideMark/>
                </w:tcPr>
                <w:p w14:paraId="396AB993"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sz w:val="20"/>
                      <w:szCs w:val="20"/>
                    </w:rPr>
                    <w:t>285,3</w:t>
                  </w:r>
                </w:p>
              </w:tc>
            </w:tr>
            <w:tr w:rsidR="002E503D" w:rsidRPr="002E503D" w14:paraId="49B7A129" w14:textId="77777777" w:rsidTr="002E503D">
              <w:trPr>
                <w:trHeight w:val="584"/>
              </w:trPr>
              <w:tc>
                <w:tcPr>
                  <w:tcW w:w="2361" w:type="dxa"/>
                  <w:tcBorders>
                    <w:top w:val="single" w:sz="4" w:space="0" w:color="000000"/>
                    <w:left w:val="single" w:sz="4" w:space="0" w:color="000000"/>
                    <w:bottom w:val="single" w:sz="4" w:space="0" w:color="000000"/>
                    <w:right w:val="single" w:sz="4" w:space="0" w:color="000000"/>
                  </w:tcBorders>
                  <w:hideMark/>
                </w:tcPr>
                <w:p w14:paraId="078B7C9A"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Обезжиривание поверхностей воздуховодов</w:t>
                  </w:r>
                </w:p>
              </w:tc>
              <w:tc>
                <w:tcPr>
                  <w:tcW w:w="2126" w:type="dxa"/>
                  <w:tcBorders>
                    <w:top w:val="single" w:sz="4" w:space="0" w:color="000000"/>
                    <w:left w:val="single" w:sz="4" w:space="0" w:color="000000"/>
                    <w:bottom w:val="single" w:sz="4" w:space="0" w:color="000000"/>
                    <w:right w:val="single" w:sz="4" w:space="0" w:color="000000"/>
                  </w:tcBorders>
                  <w:hideMark/>
                </w:tcPr>
                <w:p w14:paraId="0D37C2A4"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sz w:val="20"/>
                      <w:szCs w:val="20"/>
                    </w:rPr>
                    <w:t>100 м2 очищаемой поверхности</w:t>
                  </w:r>
                </w:p>
              </w:tc>
              <w:tc>
                <w:tcPr>
                  <w:tcW w:w="992" w:type="dxa"/>
                  <w:tcBorders>
                    <w:top w:val="single" w:sz="4" w:space="0" w:color="000000"/>
                    <w:left w:val="single" w:sz="4" w:space="0" w:color="000000"/>
                    <w:bottom w:val="single" w:sz="4" w:space="0" w:color="000000"/>
                    <w:right w:val="single" w:sz="4" w:space="0" w:color="000000"/>
                  </w:tcBorders>
                  <w:hideMark/>
                </w:tcPr>
                <w:p w14:paraId="2F32C4E0"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2,853</w:t>
                  </w:r>
                </w:p>
              </w:tc>
            </w:tr>
            <w:tr w:rsidR="002E503D" w:rsidRPr="002E503D" w14:paraId="07024B33" w14:textId="77777777" w:rsidTr="002E503D">
              <w:trPr>
                <w:trHeight w:val="584"/>
              </w:trPr>
              <w:tc>
                <w:tcPr>
                  <w:tcW w:w="2361" w:type="dxa"/>
                  <w:tcBorders>
                    <w:top w:val="single" w:sz="4" w:space="0" w:color="000000"/>
                    <w:left w:val="single" w:sz="4" w:space="0" w:color="000000"/>
                    <w:bottom w:val="single" w:sz="4" w:space="0" w:color="000000"/>
                    <w:right w:val="single" w:sz="4" w:space="0" w:color="000000"/>
                  </w:tcBorders>
                </w:tcPr>
                <w:p w14:paraId="24AE8F4B"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Дезинфекция системы вентиляции</w:t>
                  </w:r>
                </w:p>
              </w:tc>
              <w:tc>
                <w:tcPr>
                  <w:tcW w:w="2126" w:type="dxa"/>
                  <w:tcBorders>
                    <w:top w:val="single" w:sz="4" w:space="0" w:color="000000"/>
                    <w:left w:val="single" w:sz="4" w:space="0" w:color="000000"/>
                    <w:bottom w:val="single" w:sz="4" w:space="0" w:color="000000"/>
                    <w:right w:val="single" w:sz="4" w:space="0" w:color="000000"/>
                  </w:tcBorders>
                </w:tcPr>
                <w:p w14:paraId="57BBEB37" w14:textId="77777777" w:rsidR="002E503D" w:rsidRPr="002E503D" w:rsidRDefault="002E503D" w:rsidP="002E503D">
                  <w:pPr>
                    <w:widowControl w:val="0"/>
                    <w:jc w:val="center"/>
                    <w:rPr>
                      <w:rFonts w:ascii="PT Astra Serif" w:hAnsi="PT Astra Serif"/>
                      <w:sz w:val="20"/>
                      <w:szCs w:val="20"/>
                    </w:rPr>
                  </w:pPr>
                  <w:r w:rsidRPr="002E503D">
                    <w:rPr>
                      <w:rFonts w:ascii="PT Astra Serif" w:hAnsi="PT Astra Serif"/>
                      <w:sz w:val="20"/>
                      <w:szCs w:val="20"/>
                    </w:rPr>
                    <w:t>100 м2</w:t>
                  </w:r>
                </w:p>
              </w:tc>
              <w:tc>
                <w:tcPr>
                  <w:tcW w:w="992" w:type="dxa"/>
                  <w:tcBorders>
                    <w:top w:val="single" w:sz="4" w:space="0" w:color="000000"/>
                    <w:left w:val="single" w:sz="4" w:space="0" w:color="000000"/>
                    <w:bottom w:val="single" w:sz="4" w:space="0" w:color="000000"/>
                    <w:right w:val="single" w:sz="4" w:space="0" w:color="000000"/>
                  </w:tcBorders>
                </w:tcPr>
                <w:p w14:paraId="5F3B74F2"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2,853</w:t>
                  </w:r>
                </w:p>
              </w:tc>
            </w:tr>
            <w:tr w:rsidR="002E503D" w:rsidRPr="002E503D" w14:paraId="356D84A1" w14:textId="77777777" w:rsidTr="002E503D">
              <w:trPr>
                <w:trHeight w:val="1152"/>
              </w:trPr>
              <w:tc>
                <w:tcPr>
                  <w:tcW w:w="2361" w:type="dxa"/>
                  <w:tcBorders>
                    <w:top w:val="single" w:sz="4" w:space="0" w:color="000000"/>
                    <w:left w:val="single" w:sz="4" w:space="0" w:color="000000"/>
                    <w:bottom w:val="single" w:sz="4" w:space="0" w:color="000000"/>
                    <w:right w:val="single" w:sz="4" w:space="0" w:color="000000"/>
                  </w:tcBorders>
                  <w:hideMark/>
                </w:tcPr>
                <w:p w14:paraId="7E0B8A7D"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Телевизионное инспекционное обследование воздуховодов до операции санирования</w:t>
                  </w:r>
                </w:p>
              </w:tc>
              <w:tc>
                <w:tcPr>
                  <w:tcW w:w="2126" w:type="dxa"/>
                  <w:tcBorders>
                    <w:top w:val="single" w:sz="4" w:space="0" w:color="000000"/>
                    <w:left w:val="single" w:sz="4" w:space="0" w:color="000000"/>
                    <w:bottom w:val="single" w:sz="4" w:space="0" w:color="000000"/>
                    <w:right w:val="single" w:sz="4" w:space="0" w:color="000000"/>
                  </w:tcBorders>
                  <w:hideMark/>
                </w:tcPr>
                <w:p w14:paraId="1BCCC8A3"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100 м трубопровода</w:t>
                  </w:r>
                </w:p>
              </w:tc>
              <w:tc>
                <w:tcPr>
                  <w:tcW w:w="992" w:type="dxa"/>
                  <w:tcBorders>
                    <w:top w:val="single" w:sz="4" w:space="0" w:color="000000"/>
                    <w:left w:val="single" w:sz="4" w:space="0" w:color="000000"/>
                    <w:bottom w:val="single" w:sz="4" w:space="0" w:color="000000"/>
                    <w:right w:val="single" w:sz="4" w:space="0" w:color="000000"/>
                  </w:tcBorders>
                  <w:hideMark/>
                </w:tcPr>
                <w:p w14:paraId="1A39C5FF"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2,75</w:t>
                  </w:r>
                </w:p>
              </w:tc>
            </w:tr>
            <w:tr w:rsidR="002E503D" w:rsidRPr="002E503D" w14:paraId="3F29543D" w14:textId="77777777" w:rsidTr="002E503D">
              <w:trPr>
                <w:trHeight w:val="1152"/>
              </w:trPr>
              <w:tc>
                <w:tcPr>
                  <w:tcW w:w="2361" w:type="dxa"/>
                  <w:tcBorders>
                    <w:top w:val="single" w:sz="4" w:space="0" w:color="000000"/>
                    <w:left w:val="single" w:sz="4" w:space="0" w:color="000000"/>
                    <w:bottom w:val="single" w:sz="4" w:space="0" w:color="000000"/>
                    <w:right w:val="single" w:sz="4" w:space="0" w:color="000000"/>
                  </w:tcBorders>
                  <w:hideMark/>
                </w:tcPr>
                <w:p w14:paraId="4585E8C8"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Телевизионное инспекционное обследование воздуховодов после операции санирования</w:t>
                  </w:r>
                </w:p>
              </w:tc>
              <w:tc>
                <w:tcPr>
                  <w:tcW w:w="2126" w:type="dxa"/>
                  <w:tcBorders>
                    <w:top w:val="single" w:sz="4" w:space="0" w:color="000000"/>
                    <w:left w:val="single" w:sz="4" w:space="0" w:color="000000"/>
                    <w:bottom w:val="single" w:sz="4" w:space="0" w:color="000000"/>
                    <w:right w:val="single" w:sz="4" w:space="0" w:color="000000"/>
                  </w:tcBorders>
                  <w:hideMark/>
                </w:tcPr>
                <w:p w14:paraId="3D4027C2"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100 м трубопровода</w:t>
                  </w:r>
                </w:p>
              </w:tc>
              <w:tc>
                <w:tcPr>
                  <w:tcW w:w="992" w:type="dxa"/>
                  <w:tcBorders>
                    <w:top w:val="single" w:sz="4" w:space="0" w:color="000000"/>
                    <w:left w:val="single" w:sz="4" w:space="0" w:color="000000"/>
                    <w:bottom w:val="single" w:sz="4" w:space="0" w:color="000000"/>
                    <w:right w:val="single" w:sz="4" w:space="0" w:color="000000"/>
                  </w:tcBorders>
                  <w:hideMark/>
                </w:tcPr>
                <w:p w14:paraId="614214EB"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2,75</w:t>
                  </w:r>
                </w:p>
              </w:tc>
            </w:tr>
            <w:tr w:rsidR="002E503D" w:rsidRPr="002E503D" w14:paraId="4DF0AA10" w14:textId="77777777" w:rsidTr="002E503D">
              <w:trPr>
                <w:trHeight w:val="773"/>
              </w:trPr>
              <w:tc>
                <w:tcPr>
                  <w:tcW w:w="2361" w:type="dxa"/>
                  <w:tcBorders>
                    <w:top w:val="single" w:sz="4" w:space="0" w:color="000000"/>
                    <w:left w:val="single" w:sz="4" w:space="0" w:color="000000"/>
                    <w:bottom w:val="single" w:sz="4" w:space="0" w:color="000000"/>
                    <w:right w:val="single" w:sz="4" w:space="0" w:color="000000"/>
                  </w:tcBorders>
                  <w:hideMark/>
                </w:tcPr>
                <w:p w14:paraId="2F916BF9"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 xml:space="preserve">Дезинфекция </w:t>
                  </w:r>
                </w:p>
              </w:tc>
              <w:tc>
                <w:tcPr>
                  <w:tcW w:w="2126" w:type="dxa"/>
                  <w:tcBorders>
                    <w:top w:val="single" w:sz="4" w:space="0" w:color="000000"/>
                    <w:left w:val="single" w:sz="4" w:space="0" w:color="000000"/>
                    <w:bottom w:val="single" w:sz="4" w:space="0" w:color="000000"/>
                    <w:right w:val="single" w:sz="4" w:space="0" w:color="000000"/>
                  </w:tcBorders>
                  <w:hideMark/>
                </w:tcPr>
                <w:p w14:paraId="78E7F1B1"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100 м трубопровода</w:t>
                  </w:r>
                </w:p>
              </w:tc>
              <w:tc>
                <w:tcPr>
                  <w:tcW w:w="992" w:type="dxa"/>
                  <w:tcBorders>
                    <w:top w:val="single" w:sz="4" w:space="0" w:color="000000"/>
                    <w:left w:val="single" w:sz="4" w:space="0" w:color="000000"/>
                    <w:bottom w:val="single" w:sz="4" w:space="0" w:color="000000"/>
                    <w:right w:val="single" w:sz="4" w:space="0" w:color="000000"/>
                  </w:tcBorders>
                  <w:hideMark/>
                </w:tcPr>
                <w:p w14:paraId="75300304"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2,75</w:t>
                  </w:r>
                </w:p>
              </w:tc>
            </w:tr>
          </w:tbl>
          <w:p w14:paraId="24B8FA29" w14:textId="77777777" w:rsidR="002E503D" w:rsidRPr="002E503D" w:rsidRDefault="002E503D" w:rsidP="002E503D">
            <w:pPr>
              <w:spacing w:after="160" w:line="278" w:lineRule="auto"/>
              <w:rPr>
                <w:rFonts w:ascii="PT Astra Serif" w:hAnsi="PT Astra Serif"/>
                <w:color w:val="000000"/>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761C245" w14:textId="77777777" w:rsidR="002E503D" w:rsidRPr="002E503D" w:rsidRDefault="002E503D" w:rsidP="002E503D">
            <w:pPr>
              <w:widowControl w:val="0"/>
              <w:jc w:val="both"/>
              <w:rPr>
                <w:rFonts w:ascii="PT Astra Serif" w:hAnsi="PT Astra Serif"/>
                <w:bCs/>
                <w:sz w:val="20"/>
                <w:szCs w:val="20"/>
              </w:rPr>
            </w:pPr>
            <w:r>
              <w:rPr>
                <w:rFonts w:ascii="PT Astra Serif" w:hAnsi="PT Astra Serif"/>
                <w:bCs/>
                <w:sz w:val="20"/>
                <w:szCs w:val="20"/>
              </w:rPr>
              <w:t>Усл. ед.</w:t>
            </w:r>
          </w:p>
        </w:tc>
        <w:tc>
          <w:tcPr>
            <w:tcW w:w="1134" w:type="dxa"/>
            <w:tcBorders>
              <w:top w:val="single" w:sz="4" w:space="0" w:color="auto"/>
              <w:left w:val="single" w:sz="4" w:space="0" w:color="auto"/>
              <w:bottom w:val="single" w:sz="4" w:space="0" w:color="auto"/>
              <w:right w:val="single" w:sz="4" w:space="0" w:color="auto"/>
            </w:tcBorders>
          </w:tcPr>
          <w:p w14:paraId="2C66C6EE" w14:textId="77777777" w:rsidR="002E503D" w:rsidRPr="002E503D" w:rsidRDefault="002E503D" w:rsidP="002E503D">
            <w:pPr>
              <w:widowControl w:val="0"/>
              <w:jc w:val="both"/>
              <w:rPr>
                <w:rFonts w:ascii="PT Astra Serif" w:hAnsi="PT Astra Serif"/>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DEA6795" w14:textId="77777777" w:rsidR="002E503D" w:rsidRPr="002E503D" w:rsidRDefault="002E503D" w:rsidP="002E503D">
            <w:pPr>
              <w:widowControl w:val="0"/>
              <w:jc w:val="both"/>
              <w:rPr>
                <w:rFonts w:ascii="PT Astra Serif" w:hAnsi="PT Astra Serif"/>
                <w:bCs/>
                <w:sz w:val="20"/>
                <w:szCs w:val="20"/>
              </w:rPr>
            </w:pPr>
          </w:p>
        </w:tc>
      </w:tr>
    </w:tbl>
    <w:p w14:paraId="7868FE0A" w14:textId="77777777" w:rsidR="00415EAD" w:rsidRDefault="00415EAD" w:rsidP="00522335">
      <w:pPr>
        <w:pStyle w:val="a6"/>
        <w:rPr>
          <w:rFonts w:ascii="PT Astra Serif" w:hAnsi="PT Astra Serif"/>
          <w:b w:val="0"/>
          <w:color w:val="000000"/>
          <w:sz w:val="20"/>
          <w:szCs w:val="20"/>
        </w:rPr>
      </w:pPr>
    </w:p>
    <w:p w14:paraId="6EE6B1FA" w14:textId="77777777" w:rsidR="00522335" w:rsidRDefault="00522335" w:rsidP="00522335">
      <w:pPr>
        <w:pStyle w:val="a6"/>
        <w:rPr>
          <w:rFonts w:ascii="PT Astra Serif" w:hAnsi="PT Astra Serif"/>
          <w:b w:val="0"/>
          <w:color w:val="000000"/>
          <w:sz w:val="20"/>
          <w:szCs w:val="20"/>
        </w:rPr>
      </w:pPr>
    </w:p>
    <w:p w14:paraId="2346B6D6" w14:textId="77777777" w:rsidR="00522335" w:rsidRDefault="00522335" w:rsidP="00522335">
      <w:pPr>
        <w:pStyle w:val="a6"/>
        <w:rPr>
          <w:rFonts w:ascii="PT Astra Serif" w:hAnsi="PT Astra Serif"/>
          <w:b w:val="0"/>
          <w:color w:val="000000"/>
          <w:sz w:val="20"/>
          <w:szCs w:val="20"/>
        </w:rPr>
      </w:pPr>
    </w:p>
    <w:p w14:paraId="6AE102AF" w14:textId="77777777" w:rsidR="00522335" w:rsidRDefault="00522335" w:rsidP="00522335">
      <w:pPr>
        <w:pStyle w:val="a6"/>
        <w:rPr>
          <w:rFonts w:ascii="PT Astra Serif" w:hAnsi="PT Astra Serif"/>
          <w:b w:val="0"/>
          <w:color w:val="000000"/>
          <w:sz w:val="20"/>
          <w:szCs w:val="20"/>
        </w:rPr>
      </w:pPr>
    </w:p>
    <w:tbl>
      <w:tblPr>
        <w:tblW w:w="9853" w:type="dxa"/>
        <w:tblLook w:val="01E0" w:firstRow="1" w:lastRow="1" w:firstColumn="1" w:lastColumn="1" w:noHBand="0" w:noVBand="0"/>
      </w:tblPr>
      <w:tblGrid>
        <w:gridCol w:w="5024"/>
        <w:gridCol w:w="4829"/>
      </w:tblGrid>
      <w:tr w:rsidR="002E503D" w14:paraId="03306516" w14:textId="77777777" w:rsidTr="00271874">
        <w:trPr>
          <w:trHeight w:val="3954"/>
        </w:trPr>
        <w:tc>
          <w:tcPr>
            <w:tcW w:w="5024" w:type="dxa"/>
          </w:tcPr>
          <w:p w14:paraId="5530F6B3" w14:textId="77777777" w:rsidR="002E503D" w:rsidRPr="002E503D" w:rsidRDefault="002E503D" w:rsidP="002E503D">
            <w:pPr>
              <w:snapToGrid w:val="0"/>
              <w:ind w:right="140"/>
              <w:rPr>
                <w:rFonts w:ascii="PT Astra Serif" w:hAnsi="PT Astra Serif"/>
                <w:sz w:val="20"/>
                <w:szCs w:val="20"/>
              </w:rPr>
            </w:pPr>
            <w:r w:rsidRPr="002E503D">
              <w:rPr>
                <w:rFonts w:ascii="PT Astra Serif" w:hAnsi="PT Astra Serif"/>
                <w:sz w:val="20"/>
                <w:szCs w:val="20"/>
              </w:rPr>
              <w:t>От Заказчика:</w:t>
            </w:r>
          </w:p>
          <w:p w14:paraId="52750612" w14:textId="77777777" w:rsidR="002E503D" w:rsidRPr="002E503D" w:rsidRDefault="002E503D" w:rsidP="002E503D">
            <w:pPr>
              <w:snapToGrid w:val="0"/>
              <w:ind w:right="140"/>
              <w:rPr>
                <w:rFonts w:ascii="PT Astra Serif" w:hAnsi="PT Astra Serif"/>
                <w:sz w:val="20"/>
                <w:szCs w:val="20"/>
              </w:rPr>
            </w:pPr>
            <w:r w:rsidRPr="002E503D">
              <w:rPr>
                <w:rFonts w:ascii="PT Astra Serif" w:hAnsi="PT Astra Serif"/>
                <w:sz w:val="20"/>
                <w:szCs w:val="20"/>
              </w:rPr>
              <w:t>Главный врач</w:t>
            </w:r>
          </w:p>
          <w:p w14:paraId="6E76C098" w14:textId="77777777" w:rsidR="002E503D" w:rsidRPr="002E503D" w:rsidRDefault="002E503D" w:rsidP="002E503D">
            <w:pPr>
              <w:snapToGrid w:val="0"/>
              <w:ind w:right="140"/>
              <w:rPr>
                <w:rFonts w:ascii="PT Astra Serif" w:hAnsi="PT Astra Serif"/>
                <w:sz w:val="20"/>
                <w:szCs w:val="20"/>
              </w:rPr>
            </w:pPr>
          </w:p>
          <w:p w14:paraId="5CC7822D" w14:textId="77777777" w:rsidR="002E503D" w:rsidRPr="002E503D" w:rsidRDefault="002E503D" w:rsidP="002E503D">
            <w:pPr>
              <w:snapToGrid w:val="0"/>
              <w:ind w:right="140"/>
              <w:rPr>
                <w:rFonts w:ascii="PT Astra Serif" w:hAnsi="PT Astra Serif"/>
                <w:sz w:val="20"/>
                <w:szCs w:val="20"/>
              </w:rPr>
            </w:pPr>
            <w:r w:rsidRPr="002E503D">
              <w:rPr>
                <w:rFonts w:ascii="PT Astra Serif" w:hAnsi="PT Astra Serif"/>
                <w:sz w:val="20"/>
                <w:szCs w:val="20"/>
              </w:rPr>
              <w:t>_______________________М.В. Белянкин</w:t>
            </w:r>
          </w:p>
          <w:p w14:paraId="6CD9D508" w14:textId="77777777" w:rsidR="00522335" w:rsidRDefault="002E503D" w:rsidP="002E503D">
            <w:pPr>
              <w:rPr>
                <w:rFonts w:ascii="PT Astra Serif" w:hAnsi="PT Astra Serif"/>
                <w:color w:val="000000"/>
                <w:sz w:val="20"/>
                <w:szCs w:val="20"/>
              </w:rPr>
            </w:pPr>
            <w:r w:rsidRPr="002E503D">
              <w:rPr>
                <w:rFonts w:ascii="PT Astra Serif" w:hAnsi="PT Astra Serif"/>
                <w:sz w:val="20"/>
                <w:szCs w:val="20"/>
              </w:rPr>
              <w:t>М.П.</w:t>
            </w:r>
          </w:p>
        </w:tc>
        <w:tc>
          <w:tcPr>
            <w:tcW w:w="4829" w:type="dxa"/>
          </w:tcPr>
          <w:p w14:paraId="7BCE8831" w14:textId="77777777" w:rsidR="002E503D" w:rsidRPr="002E503D" w:rsidRDefault="002E503D" w:rsidP="002E503D">
            <w:pPr>
              <w:tabs>
                <w:tab w:val="left" w:pos="-426"/>
              </w:tabs>
              <w:ind w:right="140"/>
              <w:rPr>
                <w:rFonts w:ascii="PT Astra Serif" w:hAnsi="PT Astra Serif"/>
                <w:sz w:val="20"/>
                <w:szCs w:val="20"/>
              </w:rPr>
            </w:pPr>
            <w:r w:rsidRPr="002E503D">
              <w:rPr>
                <w:rFonts w:ascii="PT Astra Serif" w:hAnsi="PT Astra Serif"/>
                <w:sz w:val="20"/>
                <w:szCs w:val="20"/>
              </w:rPr>
              <w:t>От Исполнителя:</w:t>
            </w:r>
          </w:p>
          <w:p w14:paraId="3D4BBC68" w14:textId="77777777" w:rsidR="002E503D" w:rsidRPr="002E503D" w:rsidRDefault="002E503D" w:rsidP="002E503D">
            <w:pPr>
              <w:tabs>
                <w:tab w:val="left" w:pos="-426"/>
              </w:tabs>
              <w:ind w:right="140"/>
              <w:rPr>
                <w:rFonts w:ascii="PT Astra Serif" w:hAnsi="PT Astra Serif"/>
                <w:sz w:val="20"/>
                <w:szCs w:val="20"/>
              </w:rPr>
            </w:pPr>
          </w:p>
          <w:p w14:paraId="1D87BE52" w14:textId="77777777" w:rsidR="002E503D" w:rsidRPr="002E503D" w:rsidRDefault="002E503D" w:rsidP="002E503D">
            <w:pPr>
              <w:tabs>
                <w:tab w:val="left" w:pos="-426"/>
              </w:tabs>
              <w:ind w:right="140"/>
              <w:rPr>
                <w:rFonts w:ascii="PT Astra Serif" w:hAnsi="PT Astra Serif"/>
                <w:sz w:val="20"/>
                <w:szCs w:val="20"/>
              </w:rPr>
            </w:pPr>
            <w:r w:rsidRPr="002E503D">
              <w:rPr>
                <w:rFonts w:ascii="PT Astra Serif" w:hAnsi="PT Astra Serif"/>
                <w:sz w:val="20"/>
                <w:szCs w:val="20"/>
              </w:rPr>
              <w:t>________________________</w:t>
            </w:r>
          </w:p>
          <w:p w14:paraId="7B9D0FC6" w14:textId="77777777" w:rsidR="002E503D" w:rsidRPr="002E503D" w:rsidRDefault="002E503D" w:rsidP="002E503D">
            <w:pPr>
              <w:tabs>
                <w:tab w:val="left" w:pos="-426"/>
              </w:tabs>
              <w:ind w:right="140"/>
              <w:rPr>
                <w:rFonts w:ascii="PT Astra Serif" w:hAnsi="PT Astra Serif"/>
                <w:sz w:val="20"/>
                <w:szCs w:val="20"/>
              </w:rPr>
            </w:pPr>
            <w:r w:rsidRPr="002E503D">
              <w:rPr>
                <w:rFonts w:ascii="PT Astra Serif" w:hAnsi="PT Astra Serif"/>
                <w:sz w:val="20"/>
                <w:szCs w:val="20"/>
              </w:rPr>
              <w:t>________________________</w:t>
            </w:r>
          </w:p>
          <w:p w14:paraId="537323C7" w14:textId="77777777" w:rsidR="00522335" w:rsidRDefault="002E503D" w:rsidP="002E503D">
            <w:pPr>
              <w:rPr>
                <w:rFonts w:ascii="PT Astra Serif" w:hAnsi="PT Astra Serif"/>
                <w:color w:val="000000"/>
                <w:sz w:val="20"/>
                <w:szCs w:val="20"/>
              </w:rPr>
            </w:pPr>
            <w:r w:rsidRPr="002E503D">
              <w:rPr>
                <w:rFonts w:ascii="PT Astra Serif" w:hAnsi="PT Astra Serif"/>
                <w:sz w:val="20"/>
                <w:szCs w:val="20"/>
              </w:rPr>
              <w:t>М.П.</w:t>
            </w:r>
          </w:p>
        </w:tc>
      </w:tr>
    </w:tbl>
    <w:p w14:paraId="72A29DA8" w14:textId="77777777" w:rsidR="00522335" w:rsidRDefault="00522335" w:rsidP="00522335">
      <w:pPr>
        <w:pStyle w:val="a6"/>
        <w:jc w:val="left"/>
        <w:rPr>
          <w:rFonts w:ascii="PT Astra Serif" w:hAnsi="PT Astra Serif"/>
          <w:b w:val="0"/>
          <w:color w:val="000000"/>
          <w:sz w:val="20"/>
          <w:szCs w:val="20"/>
        </w:rPr>
      </w:pPr>
    </w:p>
    <w:p w14:paraId="63873DBA" w14:textId="77777777" w:rsidR="00522335" w:rsidRDefault="00522335" w:rsidP="00522335">
      <w:pPr>
        <w:rPr>
          <w:rFonts w:ascii="PT Astra Serif" w:hAnsi="PT Astra Serif"/>
          <w:color w:val="000000"/>
          <w:sz w:val="20"/>
          <w:szCs w:val="20"/>
        </w:rPr>
      </w:pPr>
    </w:p>
    <w:sectPr w:rsidR="00522335" w:rsidSect="00EF3270">
      <w:headerReference w:type="even" r:id="rId13"/>
      <w:headerReference w:type="default" r:id="rId14"/>
      <w:pgSz w:w="11906" w:h="16838"/>
      <w:pgMar w:top="284" w:right="566" w:bottom="851" w:left="1276"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024E" w14:textId="77777777" w:rsidR="00406ECB" w:rsidRDefault="00406ECB" w:rsidP="00430FDE">
      <w:r>
        <w:separator/>
      </w:r>
    </w:p>
  </w:endnote>
  <w:endnote w:type="continuationSeparator" w:id="0">
    <w:p w14:paraId="2CA597F0" w14:textId="77777777" w:rsidR="00406ECB" w:rsidRDefault="00406ECB" w:rsidP="0043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51F15" w14:textId="77777777" w:rsidR="00406ECB" w:rsidRDefault="00406ECB" w:rsidP="00430FDE">
      <w:r>
        <w:separator/>
      </w:r>
    </w:p>
  </w:footnote>
  <w:footnote w:type="continuationSeparator" w:id="0">
    <w:p w14:paraId="5CD67674" w14:textId="77777777" w:rsidR="00406ECB" w:rsidRDefault="00406ECB" w:rsidP="00430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FDD4" w14:textId="77777777" w:rsidR="00271874" w:rsidRDefault="00430FDE">
    <w:pPr>
      <w:pStyle w:val="a3"/>
      <w:framePr w:wrap="around" w:vAnchor="text" w:hAnchor="margin" w:xAlign="center" w:y="1"/>
      <w:rPr>
        <w:rStyle w:val="a5"/>
      </w:rPr>
    </w:pPr>
    <w:r>
      <w:rPr>
        <w:rStyle w:val="a5"/>
      </w:rPr>
      <w:fldChar w:fldCharType="begin"/>
    </w:r>
    <w:r w:rsidR="001C4648">
      <w:rPr>
        <w:rStyle w:val="a5"/>
      </w:rPr>
      <w:instrText xml:space="preserve">PAGE  </w:instrText>
    </w:r>
    <w:r>
      <w:rPr>
        <w:rStyle w:val="a5"/>
      </w:rPr>
      <w:fldChar w:fldCharType="end"/>
    </w:r>
  </w:p>
  <w:p w14:paraId="54AA5EF1" w14:textId="77777777" w:rsidR="00271874" w:rsidRDefault="0027187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19FD" w14:textId="77777777" w:rsidR="00271874" w:rsidRDefault="00271874" w:rsidP="00271874">
    <w:pPr>
      <w:pStyle w:val="a3"/>
      <w:jc w:val="both"/>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51AE8"/>
    <w:multiLevelType w:val="hybridMultilevel"/>
    <w:tmpl w:val="82104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667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35"/>
    <w:rsid w:val="00041B7D"/>
    <w:rsid w:val="00062C3D"/>
    <w:rsid w:val="00065A31"/>
    <w:rsid w:val="000A2148"/>
    <w:rsid w:val="000F405F"/>
    <w:rsid w:val="001034B6"/>
    <w:rsid w:val="001431B8"/>
    <w:rsid w:val="00150F47"/>
    <w:rsid w:val="00166B94"/>
    <w:rsid w:val="001B0C6F"/>
    <w:rsid w:val="001C4648"/>
    <w:rsid w:val="00261B73"/>
    <w:rsid w:val="00271874"/>
    <w:rsid w:val="0028122F"/>
    <w:rsid w:val="00297774"/>
    <w:rsid w:val="002C201C"/>
    <w:rsid w:val="002E503D"/>
    <w:rsid w:val="00331C11"/>
    <w:rsid w:val="00341B1E"/>
    <w:rsid w:val="003B4F10"/>
    <w:rsid w:val="00406554"/>
    <w:rsid w:val="00406ECB"/>
    <w:rsid w:val="00415EAD"/>
    <w:rsid w:val="00417071"/>
    <w:rsid w:val="00430FDE"/>
    <w:rsid w:val="00435093"/>
    <w:rsid w:val="00476F41"/>
    <w:rsid w:val="004B5047"/>
    <w:rsid w:val="004B6692"/>
    <w:rsid w:val="004E18D6"/>
    <w:rsid w:val="004F1C36"/>
    <w:rsid w:val="005201B8"/>
    <w:rsid w:val="00522335"/>
    <w:rsid w:val="00524A58"/>
    <w:rsid w:val="00531017"/>
    <w:rsid w:val="00552061"/>
    <w:rsid w:val="00566839"/>
    <w:rsid w:val="005D260E"/>
    <w:rsid w:val="005D3772"/>
    <w:rsid w:val="005F08E7"/>
    <w:rsid w:val="006104B6"/>
    <w:rsid w:val="006711DB"/>
    <w:rsid w:val="00672F6D"/>
    <w:rsid w:val="006B563A"/>
    <w:rsid w:val="006C4408"/>
    <w:rsid w:val="006E501C"/>
    <w:rsid w:val="007B1C8F"/>
    <w:rsid w:val="007D7AE0"/>
    <w:rsid w:val="007E056F"/>
    <w:rsid w:val="00804E73"/>
    <w:rsid w:val="0084015A"/>
    <w:rsid w:val="008A541E"/>
    <w:rsid w:val="008D670D"/>
    <w:rsid w:val="009159C6"/>
    <w:rsid w:val="00922B3C"/>
    <w:rsid w:val="009440E7"/>
    <w:rsid w:val="009720F6"/>
    <w:rsid w:val="009C27F9"/>
    <w:rsid w:val="009C75AA"/>
    <w:rsid w:val="009D05DB"/>
    <w:rsid w:val="00A76B3E"/>
    <w:rsid w:val="00AC4466"/>
    <w:rsid w:val="00AE475E"/>
    <w:rsid w:val="00B00577"/>
    <w:rsid w:val="00B616EC"/>
    <w:rsid w:val="00B774FA"/>
    <w:rsid w:val="00BA7495"/>
    <w:rsid w:val="00BD5076"/>
    <w:rsid w:val="00C849EB"/>
    <w:rsid w:val="00CC5630"/>
    <w:rsid w:val="00CD123F"/>
    <w:rsid w:val="00CD2B1F"/>
    <w:rsid w:val="00D04BE3"/>
    <w:rsid w:val="00D31A74"/>
    <w:rsid w:val="00D37470"/>
    <w:rsid w:val="00D87147"/>
    <w:rsid w:val="00DB6A58"/>
    <w:rsid w:val="00E078A4"/>
    <w:rsid w:val="00E762AD"/>
    <w:rsid w:val="00E8002B"/>
    <w:rsid w:val="00E8255E"/>
    <w:rsid w:val="00EC4D4E"/>
    <w:rsid w:val="00EC7C40"/>
    <w:rsid w:val="00EF3270"/>
    <w:rsid w:val="00F24104"/>
    <w:rsid w:val="00F567E1"/>
    <w:rsid w:val="00F83C9C"/>
    <w:rsid w:val="00FB06D0"/>
    <w:rsid w:val="00FB6E1A"/>
    <w:rsid w:val="00FC5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87DF80"/>
  <w15:chartTrackingRefBased/>
  <w15:docId w15:val="{EC584F92-47A5-4FC5-BC02-A563FBB5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335"/>
    <w:rPr>
      <w:rFonts w:ascii="Times New Roman" w:eastAsia="Times New Roman" w:hAnsi="Times New Roman"/>
      <w:sz w:val="28"/>
      <w:szCs w:val="28"/>
    </w:rPr>
  </w:style>
  <w:style w:type="paragraph" w:styleId="3">
    <w:name w:val="heading 3"/>
    <w:basedOn w:val="a"/>
    <w:next w:val="a"/>
    <w:link w:val="30"/>
    <w:qFormat/>
    <w:rsid w:val="00522335"/>
    <w:pPr>
      <w:keepNext/>
      <w:spacing w:before="240" w:after="60" w:line="480" w:lineRule="atLeast"/>
      <w:ind w:firstLine="851"/>
      <w:jc w:val="both"/>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22335"/>
    <w:rPr>
      <w:rFonts w:ascii="Arial" w:eastAsia="Times New Roman" w:hAnsi="Arial" w:cs="Times New Roman"/>
      <w:b/>
      <w:bCs/>
      <w:sz w:val="26"/>
      <w:szCs w:val="26"/>
    </w:rPr>
  </w:style>
  <w:style w:type="paragraph" w:styleId="a3">
    <w:name w:val="header"/>
    <w:basedOn w:val="a"/>
    <w:link w:val="a4"/>
    <w:uiPriority w:val="99"/>
    <w:rsid w:val="00522335"/>
    <w:pPr>
      <w:tabs>
        <w:tab w:val="center" w:pos="4677"/>
        <w:tab w:val="right" w:pos="9355"/>
      </w:tabs>
    </w:pPr>
    <w:rPr>
      <w:lang w:val="x-none" w:eastAsia="x-none"/>
    </w:rPr>
  </w:style>
  <w:style w:type="character" w:customStyle="1" w:styleId="a4">
    <w:name w:val="Верхний колонтитул Знак"/>
    <w:link w:val="a3"/>
    <w:uiPriority w:val="99"/>
    <w:rsid w:val="00522335"/>
    <w:rPr>
      <w:rFonts w:ascii="Times New Roman" w:eastAsia="Times New Roman" w:hAnsi="Times New Roman" w:cs="Times New Roman"/>
      <w:sz w:val="28"/>
      <w:szCs w:val="28"/>
    </w:rPr>
  </w:style>
  <w:style w:type="character" w:styleId="a5">
    <w:name w:val="page number"/>
    <w:basedOn w:val="a0"/>
    <w:semiHidden/>
    <w:rsid w:val="00522335"/>
  </w:style>
  <w:style w:type="paragraph" w:customStyle="1" w:styleId="a6">
    <w:name w:val="Название"/>
    <w:basedOn w:val="a"/>
    <w:link w:val="a7"/>
    <w:qFormat/>
    <w:rsid w:val="00522335"/>
    <w:pPr>
      <w:jc w:val="center"/>
    </w:pPr>
    <w:rPr>
      <w:b/>
      <w:bCs/>
      <w:sz w:val="24"/>
      <w:szCs w:val="24"/>
      <w:lang w:val="x-none" w:eastAsia="x-none"/>
    </w:rPr>
  </w:style>
  <w:style w:type="character" w:customStyle="1" w:styleId="a7">
    <w:name w:val="Название Знак"/>
    <w:link w:val="a6"/>
    <w:rsid w:val="00522335"/>
    <w:rPr>
      <w:rFonts w:ascii="Times New Roman" w:eastAsia="Times New Roman" w:hAnsi="Times New Roman" w:cs="Times New Roman"/>
      <w:b/>
      <w:bCs/>
      <w:sz w:val="24"/>
      <w:szCs w:val="24"/>
    </w:rPr>
  </w:style>
  <w:style w:type="paragraph" w:styleId="a8">
    <w:name w:val="No Spacing"/>
    <w:aliases w:val="Title,Название1"/>
    <w:link w:val="a9"/>
    <w:uiPriority w:val="1"/>
    <w:qFormat/>
    <w:rsid w:val="00522335"/>
    <w:rPr>
      <w:rFonts w:ascii="Times New Roman" w:eastAsia="Times New Roman" w:hAnsi="Times New Roman"/>
      <w:sz w:val="28"/>
      <w:szCs w:val="28"/>
    </w:rPr>
  </w:style>
  <w:style w:type="character" w:customStyle="1" w:styleId="a9">
    <w:name w:val="Без интервала Знак"/>
    <w:aliases w:val="Title Знак,Название1 Знак"/>
    <w:link w:val="a8"/>
    <w:uiPriority w:val="1"/>
    <w:locked/>
    <w:rsid w:val="00522335"/>
    <w:rPr>
      <w:rFonts w:ascii="Times New Roman" w:eastAsia="Times New Roman" w:hAnsi="Times New Roman"/>
      <w:sz w:val="28"/>
      <w:szCs w:val="28"/>
      <w:lang w:eastAsia="ru-RU" w:bidi="ar-SA"/>
    </w:rPr>
  </w:style>
  <w:style w:type="character" w:customStyle="1" w:styleId="aa">
    <w:name w:val="Цветовое выделение"/>
    <w:uiPriority w:val="99"/>
    <w:rsid w:val="00522335"/>
    <w:rPr>
      <w:b/>
      <w:bCs/>
      <w:color w:val="26282F"/>
    </w:rPr>
  </w:style>
  <w:style w:type="paragraph" w:customStyle="1" w:styleId="ab">
    <w:name w:val="Таблицы (моноширинный)"/>
    <w:basedOn w:val="a"/>
    <w:next w:val="a"/>
    <w:uiPriority w:val="99"/>
    <w:rsid w:val="00522335"/>
    <w:pPr>
      <w:widowControl w:val="0"/>
      <w:autoSpaceDE w:val="0"/>
      <w:autoSpaceDN w:val="0"/>
      <w:adjustRightInd w:val="0"/>
    </w:pPr>
    <w:rPr>
      <w:rFonts w:ascii="Courier New" w:hAnsi="Courier New" w:cs="Courier New"/>
      <w:sz w:val="24"/>
      <w:szCs w:val="24"/>
    </w:rPr>
  </w:style>
  <w:style w:type="paragraph" w:customStyle="1" w:styleId="ConsNonformat">
    <w:name w:val="ConsNonformat"/>
    <w:rsid w:val="00522335"/>
    <w:pPr>
      <w:widowControl w:val="0"/>
      <w:autoSpaceDE w:val="0"/>
      <w:autoSpaceDN w:val="0"/>
      <w:adjustRightInd w:val="0"/>
    </w:pPr>
    <w:rPr>
      <w:rFonts w:ascii="Courier New" w:eastAsia="Times New Roman" w:hAnsi="Courier New" w:cs="Courier New"/>
    </w:rPr>
  </w:style>
  <w:style w:type="paragraph" w:customStyle="1" w:styleId="pj">
    <w:name w:val="pj"/>
    <w:basedOn w:val="a"/>
    <w:rsid w:val="00522335"/>
    <w:pPr>
      <w:spacing w:before="100" w:beforeAutospacing="1" w:after="100" w:afterAutospacing="1"/>
    </w:pPr>
    <w:rPr>
      <w:sz w:val="24"/>
      <w:szCs w:val="24"/>
    </w:rPr>
  </w:style>
  <w:style w:type="paragraph" w:styleId="ac">
    <w:name w:val="footer"/>
    <w:basedOn w:val="a"/>
    <w:link w:val="ad"/>
    <w:uiPriority w:val="99"/>
    <w:semiHidden/>
    <w:unhideWhenUsed/>
    <w:rsid w:val="00C849EB"/>
    <w:pPr>
      <w:tabs>
        <w:tab w:val="center" w:pos="4677"/>
        <w:tab w:val="right" w:pos="9355"/>
      </w:tabs>
    </w:pPr>
  </w:style>
  <w:style w:type="character" w:customStyle="1" w:styleId="ad">
    <w:name w:val="Нижний колонтитул Знак"/>
    <w:link w:val="ac"/>
    <w:uiPriority w:val="99"/>
    <w:semiHidden/>
    <w:rsid w:val="00C849EB"/>
    <w:rPr>
      <w:rFonts w:ascii="Times New Roman" w:eastAsia="Times New Roman" w:hAnsi="Times New Roman"/>
      <w:sz w:val="28"/>
      <w:szCs w:val="28"/>
    </w:rPr>
  </w:style>
  <w:style w:type="paragraph" w:customStyle="1" w:styleId="parametervalue">
    <w:name w:val="parametervalue"/>
    <w:basedOn w:val="a"/>
    <w:uiPriority w:val="99"/>
    <w:rsid w:val="00672F6D"/>
    <w:pPr>
      <w:spacing w:before="100" w:beforeAutospacing="1" w:after="100" w:afterAutospacing="1"/>
    </w:pPr>
    <w:rPr>
      <w:sz w:val="24"/>
      <w:szCs w:val="24"/>
    </w:rPr>
  </w:style>
  <w:style w:type="table" w:styleId="ae">
    <w:name w:val="Table Grid"/>
    <w:basedOn w:val="a1"/>
    <w:uiPriority w:val="59"/>
    <w:rsid w:val="00672F6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Bullet List,FooterText,numbered,Paragraphe de liste1,lp1"/>
    <w:basedOn w:val="a"/>
    <w:link w:val="af0"/>
    <w:uiPriority w:val="34"/>
    <w:qFormat/>
    <w:rsid w:val="000F405F"/>
    <w:pPr>
      <w:ind w:left="720"/>
      <w:contextualSpacing/>
    </w:pPr>
    <w:rPr>
      <w:sz w:val="24"/>
    </w:rPr>
  </w:style>
  <w:style w:type="character" w:customStyle="1" w:styleId="af0">
    <w:name w:val="Абзац списка Знак"/>
    <w:aliases w:val="Bullet List Знак,FooterText Знак,numbered Знак,Paragraphe de liste1 Знак,lp1 Знак"/>
    <w:link w:val="af"/>
    <w:uiPriority w:val="34"/>
    <w:locked/>
    <w:rsid w:val="000F405F"/>
    <w:rPr>
      <w:rFonts w:ascii="Times New Roman" w:eastAsia="Times New Roman" w:hAnsi="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webSettings" Target="web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3740</Words>
  <Characters>21324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25014</CharactersWithSpaces>
  <SharedDoc>false</SharedDoc>
  <HLinks>
    <vt:vector size="36" baseType="variant">
      <vt:variant>
        <vt:i4>67510579</vt:i4>
      </vt:variant>
      <vt:variant>
        <vt:i4>15</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Par4</vt:lpwstr>
      </vt:variant>
      <vt:variant>
        <vt:i4>67117363</vt:i4>
      </vt:variant>
      <vt:variant>
        <vt:i4>12</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9</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6</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3</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0</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4</cp:revision>
  <cp:lastPrinted>2023-07-31T06:41:00Z</cp:lastPrinted>
  <dcterms:created xsi:type="dcterms:W3CDTF">2026-08-26T14:34:00Z</dcterms:created>
  <dcterms:modified xsi:type="dcterms:W3CDTF">2026-09-03T14:14:00Z</dcterms:modified>
</cp:coreProperties>
</file>