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7E2" w:rsidRPr="00D527E2" w:rsidRDefault="00D527E2" w:rsidP="00D527E2">
      <w:pPr>
        <w:pStyle w:val="1ff6"/>
        <w:ind w:left="-426"/>
        <w:contextualSpacing/>
        <w:rPr>
          <w:b w:val="0"/>
          <w:bCs/>
          <w:color w:val="000000"/>
        </w:rPr>
      </w:pPr>
      <w:r w:rsidRPr="00D527E2">
        <w:rPr>
          <w:b w:val="0"/>
          <w:color w:val="000000"/>
        </w:rPr>
        <w:t>ГОСУДАРСТВЕННЫЙ КОНТРАКТ № ___</w:t>
      </w:r>
    </w:p>
    <w:p w:rsidR="00D527E2" w:rsidRPr="00D527E2" w:rsidRDefault="00D527E2" w:rsidP="00D527E2">
      <w:pPr>
        <w:widowControl w:val="0"/>
        <w:ind w:firstLine="567"/>
        <w:jc w:val="center"/>
        <w:rPr>
          <w:b/>
          <w:sz w:val="24"/>
          <w:szCs w:val="24"/>
        </w:rPr>
      </w:pPr>
      <w:r w:rsidRPr="00D527E2">
        <w:rPr>
          <w:b/>
          <w:sz w:val="24"/>
          <w:szCs w:val="24"/>
        </w:rPr>
        <w:t xml:space="preserve">ИКЗ: </w:t>
      </w:r>
      <w:r w:rsidRPr="00D527E2">
        <w:rPr>
          <w:spacing w:val="-2"/>
          <w:sz w:val="24"/>
          <w:szCs w:val="24"/>
        </w:rPr>
        <w:t>261410109705041010100100090000000244</w:t>
      </w:r>
    </w:p>
    <w:p w:rsidR="00D527E2" w:rsidRPr="00D527E2" w:rsidRDefault="00D527E2" w:rsidP="00D527E2">
      <w:pPr>
        <w:pStyle w:val="1ff6"/>
        <w:ind w:left="-426"/>
        <w:rPr>
          <w:sz w:val="20"/>
          <w:szCs w:val="20"/>
        </w:rPr>
      </w:pPr>
      <w:r w:rsidRPr="00D527E2">
        <w:rPr>
          <w:sz w:val="20"/>
          <w:szCs w:val="20"/>
        </w:rPr>
        <w:t xml:space="preserve">г. Петропавловск-Камчатский </w:t>
      </w:r>
      <w:r w:rsidRPr="00D527E2">
        <w:rPr>
          <w:sz w:val="20"/>
          <w:szCs w:val="20"/>
        </w:rPr>
        <w:tab/>
      </w:r>
      <w:r w:rsidRPr="00D527E2">
        <w:rPr>
          <w:sz w:val="20"/>
          <w:szCs w:val="20"/>
        </w:rPr>
        <w:tab/>
        <w:t xml:space="preserve">                 </w:t>
      </w:r>
      <w:r>
        <w:rPr>
          <w:sz w:val="20"/>
          <w:szCs w:val="20"/>
        </w:rPr>
        <w:t xml:space="preserve">                                </w:t>
      </w:r>
      <w:r w:rsidRPr="00D527E2">
        <w:rPr>
          <w:sz w:val="20"/>
          <w:szCs w:val="20"/>
        </w:rPr>
        <w:t xml:space="preserve">                                «___»  ______  2026 г</w:t>
      </w:r>
    </w:p>
    <w:p w:rsidR="00D527E2" w:rsidRPr="00D527E2" w:rsidRDefault="00D527E2" w:rsidP="00D527E2">
      <w:pPr>
        <w:pStyle w:val="1ff6"/>
        <w:ind w:left="-426"/>
      </w:pPr>
    </w:p>
    <w:p w:rsidR="00D527E2" w:rsidRPr="00D527E2" w:rsidRDefault="00D527E2" w:rsidP="00D527E2">
      <w:pPr>
        <w:ind w:left="-426" w:firstLine="567"/>
        <w:rPr>
          <w:color w:val="000000"/>
          <w:sz w:val="24"/>
          <w:szCs w:val="24"/>
        </w:rPr>
      </w:pPr>
      <w:r w:rsidRPr="00D527E2">
        <w:rPr>
          <w:sz w:val="24"/>
          <w:szCs w:val="24"/>
        </w:rPr>
        <w:t xml:space="preserve">Управление Федеральной службы по надзору в сфере связи, информационных технологий и массовых коммуникаций по Камчатскому краю (далее - Управление </w:t>
      </w:r>
      <w:proofErr w:type="spellStart"/>
      <w:r w:rsidRPr="00D527E2">
        <w:rPr>
          <w:sz w:val="24"/>
          <w:szCs w:val="24"/>
        </w:rPr>
        <w:t>Роскомнадзора</w:t>
      </w:r>
      <w:proofErr w:type="spellEnd"/>
      <w:r w:rsidRPr="00D527E2">
        <w:rPr>
          <w:sz w:val="24"/>
          <w:szCs w:val="24"/>
        </w:rPr>
        <w:t xml:space="preserve"> по Камчатскому краю), действующее от имени Российской Федерации, именуемое в дальнейшем «Государственный заказчик (Зака</w:t>
      </w:r>
      <w:r>
        <w:rPr>
          <w:sz w:val="24"/>
          <w:szCs w:val="24"/>
        </w:rPr>
        <w:t>з</w:t>
      </w:r>
      <w:r w:rsidRPr="00D527E2">
        <w:rPr>
          <w:sz w:val="24"/>
          <w:szCs w:val="24"/>
        </w:rPr>
        <w:t>чик)», в лице Заместитель руководителя Управления Логанова Максима Игоревича, действующего на основании Положения об Управлении приказа от 56-к/т от 23.12.2024</w:t>
      </w:r>
      <w:r w:rsidRPr="00D527E2">
        <w:rPr>
          <w:color w:val="000000"/>
          <w:sz w:val="24"/>
          <w:szCs w:val="24"/>
        </w:rPr>
        <w:t xml:space="preserve">, с одной стороны  и </w:t>
      </w:r>
      <w:r w:rsidRPr="00D527E2">
        <w:rPr>
          <w:b/>
          <w:color w:val="000000"/>
          <w:sz w:val="24"/>
          <w:szCs w:val="24"/>
        </w:rPr>
        <w:t xml:space="preserve">___________________ </w:t>
      </w:r>
      <w:r w:rsidRPr="00D527E2">
        <w:rPr>
          <w:color w:val="000000"/>
          <w:sz w:val="24"/>
          <w:szCs w:val="24"/>
        </w:rPr>
        <w:t xml:space="preserve">(далее- _______________) </w:t>
      </w:r>
      <w:r w:rsidRPr="00D527E2">
        <w:rPr>
          <w:sz w:val="24"/>
          <w:szCs w:val="24"/>
        </w:rPr>
        <w:t>именуемое в дальнейшем «Исполнитель», в лице _________________,  действующего на основании ________________</w:t>
      </w:r>
      <w:r w:rsidRPr="00D527E2">
        <w:rPr>
          <w:color w:val="000000"/>
          <w:sz w:val="24"/>
          <w:szCs w:val="24"/>
        </w:rPr>
        <w:t xml:space="preserve"> с  другой стороны, а вместе именуемые «Стороны» и каждая в отдельности «Сторона», руководствуясь п. 4 ч. 1. ст. 93 </w:t>
      </w:r>
      <w:r w:rsidRPr="00D527E2">
        <w:rPr>
          <w:sz w:val="24"/>
          <w:szCs w:val="24"/>
        </w:rPr>
        <w:t xml:space="preserve">Федерального закона  от 05.04.2013 г. </w:t>
      </w:r>
      <w:r w:rsidRPr="00D527E2">
        <w:rPr>
          <w:sz w:val="24"/>
          <w:szCs w:val="24"/>
        </w:rPr>
        <w:br/>
        <w:t xml:space="preserve">№ 44-ФЗ « О контрактной системе в сфере закупок товаров, работ, услуг для обеспечения государственных и муниципальных  нужд», </w:t>
      </w:r>
      <w:r w:rsidRPr="00D527E2">
        <w:rPr>
          <w:color w:val="000000"/>
          <w:sz w:val="24"/>
          <w:szCs w:val="24"/>
        </w:rPr>
        <w:t xml:space="preserve"> заключили настоящий Государственный контракт (далее - Контракт) о нижеследующем:</w:t>
      </w:r>
    </w:p>
    <w:p w:rsidR="00D527E2" w:rsidRPr="00D527E2" w:rsidRDefault="00D527E2" w:rsidP="00D527E2">
      <w:pPr>
        <w:shd w:val="clear" w:color="auto" w:fill="FFFFFF"/>
        <w:ind w:left="-426" w:firstLine="710"/>
        <w:rPr>
          <w:noProof/>
          <w:color w:val="000000"/>
          <w:sz w:val="24"/>
          <w:szCs w:val="24"/>
        </w:rPr>
      </w:pPr>
    </w:p>
    <w:p w:rsidR="00D527E2" w:rsidRPr="00D527E2" w:rsidRDefault="00D527E2" w:rsidP="00D527E2">
      <w:pPr>
        <w:numPr>
          <w:ilvl w:val="0"/>
          <w:numId w:val="18"/>
        </w:numPr>
        <w:autoSpaceDE/>
        <w:ind w:left="-426"/>
        <w:jc w:val="center"/>
        <w:rPr>
          <w:b/>
          <w:color w:val="000000"/>
          <w:sz w:val="24"/>
          <w:szCs w:val="24"/>
        </w:rPr>
      </w:pPr>
      <w:r w:rsidRPr="00D527E2">
        <w:rPr>
          <w:b/>
          <w:color w:val="000000"/>
          <w:sz w:val="24"/>
          <w:szCs w:val="24"/>
        </w:rPr>
        <w:t>Предмет Контракта</w:t>
      </w:r>
    </w:p>
    <w:p w:rsidR="00D527E2" w:rsidRPr="00D527E2" w:rsidRDefault="00D527E2" w:rsidP="00D527E2">
      <w:pPr>
        <w:ind w:left="-426"/>
        <w:rPr>
          <w:b/>
          <w:color w:val="000000"/>
          <w:sz w:val="24"/>
          <w:szCs w:val="24"/>
        </w:rPr>
      </w:pPr>
      <w:r w:rsidRPr="00D527E2">
        <w:rPr>
          <w:sz w:val="24"/>
          <w:szCs w:val="24"/>
        </w:rPr>
        <w:t xml:space="preserve">1.1. Заказчик поручает, а Исполнитель принимает на себя оказание следующих услуг: </w:t>
      </w:r>
      <w:r w:rsidRPr="00D527E2">
        <w:rPr>
          <w:b/>
          <w:bCs/>
          <w:kern w:val="2"/>
          <w:sz w:val="24"/>
          <w:szCs w:val="24"/>
        </w:rPr>
        <w:t xml:space="preserve">проведение расчета категории взрывопожарной и пожарной опасности складских и производственных помещений и определения классов их зон объекта: Управления </w:t>
      </w:r>
      <w:proofErr w:type="spellStart"/>
      <w:r w:rsidRPr="00D527E2">
        <w:rPr>
          <w:b/>
          <w:bCs/>
          <w:kern w:val="2"/>
          <w:sz w:val="24"/>
          <w:szCs w:val="24"/>
        </w:rPr>
        <w:t>Роскомнадзора</w:t>
      </w:r>
      <w:proofErr w:type="spellEnd"/>
      <w:r w:rsidRPr="00D527E2">
        <w:rPr>
          <w:b/>
          <w:bCs/>
          <w:kern w:val="2"/>
          <w:sz w:val="24"/>
          <w:szCs w:val="24"/>
        </w:rPr>
        <w:t xml:space="preserve"> по Камчатскому краю </w:t>
      </w:r>
      <w:r w:rsidRPr="00D527E2">
        <w:rPr>
          <w:b/>
          <w:bCs/>
          <w:sz w:val="24"/>
          <w:szCs w:val="24"/>
        </w:rPr>
        <w:t xml:space="preserve">по адресу: 683023, г. Петропавловск-Камчатский, </w:t>
      </w:r>
      <w:proofErr w:type="spellStart"/>
      <w:r w:rsidRPr="00D527E2">
        <w:rPr>
          <w:b/>
          <w:bCs/>
          <w:sz w:val="24"/>
          <w:szCs w:val="24"/>
        </w:rPr>
        <w:t>пр-кт</w:t>
      </w:r>
      <w:proofErr w:type="spellEnd"/>
      <w:r w:rsidRPr="00D527E2">
        <w:rPr>
          <w:b/>
          <w:bCs/>
          <w:sz w:val="24"/>
          <w:szCs w:val="24"/>
        </w:rPr>
        <w:t>. Победы, д. 47</w:t>
      </w:r>
      <w:r w:rsidRPr="00D527E2">
        <w:rPr>
          <w:b/>
          <w:bCs/>
          <w:iCs/>
          <w:sz w:val="24"/>
          <w:szCs w:val="24"/>
        </w:rPr>
        <w:t>.</w:t>
      </w:r>
    </w:p>
    <w:p w:rsidR="00D527E2" w:rsidRPr="00D527E2" w:rsidRDefault="00D527E2" w:rsidP="00D527E2">
      <w:pPr>
        <w:ind w:left="-426"/>
        <w:rPr>
          <w:b/>
          <w:color w:val="000000"/>
          <w:sz w:val="24"/>
          <w:szCs w:val="24"/>
        </w:rPr>
      </w:pPr>
      <w:r w:rsidRPr="00D527E2">
        <w:rPr>
          <w:sz w:val="24"/>
          <w:szCs w:val="24"/>
        </w:rPr>
        <w:t xml:space="preserve">1.2. Услуги  по  настоящему Контракту выполняется в  соответствии с согласованным Сторонами </w:t>
      </w:r>
      <w:r w:rsidRPr="00D527E2">
        <w:rPr>
          <w:spacing w:val="-3"/>
          <w:sz w:val="24"/>
          <w:szCs w:val="24"/>
        </w:rPr>
        <w:t>техническим заданием</w:t>
      </w:r>
      <w:r w:rsidRPr="00D527E2">
        <w:rPr>
          <w:sz w:val="24"/>
          <w:szCs w:val="24"/>
        </w:rPr>
        <w:t xml:space="preserve"> Заказчика (Приложение №1 к Контракту, далее – Техническое задание).</w:t>
      </w:r>
    </w:p>
    <w:p w:rsidR="00D527E2" w:rsidRPr="00D527E2" w:rsidRDefault="00D527E2" w:rsidP="00D527E2">
      <w:pPr>
        <w:ind w:left="-426"/>
        <w:rPr>
          <w:b/>
          <w:color w:val="000000"/>
          <w:sz w:val="24"/>
          <w:szCs w:val="24"/>
        </w:rPr>
      </w:pPr>
      <w:r w:rsidRPr="00D527E2">
        <w:rPr>
          <w:sz w:val="24"/>
          <w:szCs w:val="24"/>
        </w:rPr>
        <w:t>1.3. Услуги по настоящему Контракту должны включать в себя требуемые услуги и сопутствующие услуги, которые необходимы для достижения качественного результата, определённого согласно предмету в п. 1.1. Контракта, и которые также прямо предусмотрены для данного вида услуг/услуг действующими нормативно-правовыми и нормативно-техническими актами, а также все услуги/услуги, прямо не упомянутые в Контракте, но необходимые для обеспечения качественного, безопасного, надежного и эффективного оказания основных услуг.</w:t>
      </w:r>
    </w:p>
    <w:p w:rsidR="00D527E2" w:rsidRPr="00D527E2" w:rsidRDefault="00D527E2" w:rsidP="00D527E2">
      <w:pPr>
        <w:suppressAutoHyphens/>
        <w:spacing w:line="240" w:lineRule="atLeast"/>
        <w:ind w:left="-426" w:firstLine="709"/>
        <w:rPr>
          <w:noProof/>
          <w:sz w:val="24"/>
          <w:szCs w:val="24"/>
        </w:rPr>
      </w:pPr>
    </w:p>
    <w:p w:rsidR="00D527E2" w:rsidRPr="00D527E2" w:rsidRDefault="00D527E2" w:rsidP="00D527E2">
      <w:pPr>
        <w:shd w:val="clear" w:color="auto" w:fill="FFFFFF"/>
        <w:ind w:left="-426"/>
        <w:jc w:val="center"/>
        <w:rPr>
          <w:b/>
          <w:bCs/>
          <w:sz w:val="24"/>
          <w:szCs w:val="24"/>
        </w:rPr>
      </w:pPr>
      <w:r w:rsidRPr="00D527E2">
        <w:rPr>
          <w:b/>
          <w:bCs/>
          <w:sz w:val="24"/>
          <w:szCs w:val="24"/>
        </w:rPr>
        <w:t>2. Права и обязанности сторон</w:t>
      </w:r>
    </w:p>
    <w:p w:rsidR="00D527E2" w:rsidRPr="00D527E2" w:rsidRDefault="00D527E2" w:rsidP="00D527E2">
      <w:pPr>
        <w:ind w:left="-426" w:right="-2" w:firstLine="710"/>
        <w:rPr>
          <w:sz w:val="24"/>
          <w:szCs w:val="24"/>
        </w:rPr>
      </w:pPr>
      <w:r w:rsidRPr="00D527E2">
        <w:rPr>
          <w:b/>
          <w:sz w:val="24"/>
          <w:szCs w:val="24"/>
        </w:rPr>
        <w:t>2.1. Исполнитель вправе:</w:t>
      </w:r>
    </w:p>
    <w:p w:rsidR="00D527E2" w:rsidRPr="00D527E2" w:rsidRDefault="00D527E2" w:rsidP="00D527E2">
      <w:pPr>
        <w:ind w:left="-426" w:right="-2" w:firstLine="710"/>
        <w:rPr>
          <w:sz w:val="24"/>
          <w:szCs w:val="24"/>
        </w:rPr>
      </w:pPr>
      <w:r w:rsidRPr="00D527E2">
        <w:rPr>
          <w:sz w:val="24"/>
          <w:szCs w:val="24"/>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D527E2" w:rsidRPr="00D527E2" w:rsidRDefault="00D527E2" w:rsidP="00D527E2">
      <w:pPr>
        <w:ind w:left="-426" w:right="-2" w:firstLine="710"/>
        <w:rPr>
          <w:sz w:val="24"/>
          <w:szCs w:val="24"/>
        </w:rPr>
      </w:pPr>
      <w:bookmarkStart w:id="0" w:name="P25"/>
      <w:bookmarkEnd w:id="0"/>
      <w:r w:rsidRPr="00D527E2">
        <w:rPr>
          <w:sz w:val="24"/>
          <w:szCs w:val="24"/>
        </w:rPr>
        <w:t xml:space="preserve">б) принять решение об одностороннем отказе от исполнения Контракта в соответствии с гражданским законодательством; </w:t>
      </w:r>
    </w:p>
    <w:p w:rsidR="00D527E2" w:rsidRPr="00D527E2" w:rsidRDefault="00D527E2" w:rsidP="00D527E2">
      <w:pPr>
        <w:ind w:left="-426" w:firstLine="710"/>
        <w:rPr>
          <w:sz w:val="24"/>
          <w:szCs w:val="24"/>
        </w:rPr>
      </w:pPr>
      <w:r w:rsidRPr="00D527E2">
        <w:rPr>
          <w:sz w:val="24"/>
          <w:szCs w:val="24"/>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D527E2">
          <w:rPr>
            <w:rStyle w:val="af"/>
            <w:color w:val="000000"/>
            <w:sz w:val="24"/>
            <w:szCs w:val="24"/>
          </w:rPr>
          <w:t>частью 6 статьи 14</w:t>
        </w:r>
      </w:hyperlink>
      <w:r w:rsidRPr="00D527E2">
        <w:rPr>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D527E2" w:rsidRPr="00D527E2" w:rsidRDefault="00D527E2" w:rsidP="00D527E2">
      <w:pPr>
        <w:ind w:left="-426" w:right="-2" w:firstLine="710"/>
        <w:rPr>
          <w:sz w:val="24"/>
          <w:szCs w:val="24"/>
        </w:rPr>
      </w:pPr>
      <w:r w:rsidRPr="00D527E2">
        <w:rPr>
          <w:sz w:val="24"/>
          <w:szCs w:val="24"/>
        </w:rPr>
        <w:t>г) требовать возмещения убытков, уплаты неустоек (штрафов, пеней).</w:t>
      </w:r>
    </w:p>
    <w:p w:rsidR="00D527E2" w:rsidRPr="00D527E2" w:rsidRDefault="00D527E2" w:rsidP="00D527E2">
      <w:pPr>
        <w:ind w:left="-426" w:right="-2" w:firstLine="710"/>
        <w:rPr>
          <w:sz w:val="24"/>
          <w:szCs w:val="24"/>
        </w:rPr>
      </w:pPr>
      <w:r w:rsidRPr="00D527E2">
        <w:rPr>
          <w:b/>
          <w:sz w:val="24"/>
          <w:szCs w:val="24"/>
        </w:rPr>
        <w:t>2.2. Исполнитель обязан:</w:t>
      </w:r>
    </w:p>
    <w:p w:rsidR="00D527E2" w:rsidRPr="00D527E2" w:rsidRDefault="00D527E2" w:rsidP="00D527E2">
      <w:pPr>
        <w:ind w:left="-426" w:right="-2" w:firstLine="710"/>
        <w:rPr>
          <w:sz w:val="24"/>
          <w:szCs w:val="24"/>
        </w:rPr>
      </w:pPr>
      <w:r w:rsidRPr="00D527E2">
        <w:rPr>
          <w:sz w:val="24"/>
          <w:szCs w:val="24"/>
        </w:rPr>
        <w:t>а) оказать услуги в предусмотренный Контрактом срок;</w:t>
      </w:r>
    </w:p>
    <w:p w:rsidR="00D527E2" w:rsidRPr="00D527E2" w:rsidRDefault="00D527E2" w:rsidP="00D527E2">
      <w:pPr>
        <w:ind w:left="-426" w:right="-2" w:firstLine="710"/>
        <w:rPr>
          <w:sz w:val="24"/>
          <w:szCs w:val="24"/>
        </w:rPr>
      </w:pPr>
      <w:r w:rsidRPr="00D527E2">
        <w:rPr>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27E2" w:rsidRPr="00D527E2" w:rsidRDefault="00D527E2" w:rsidP="00D527E2">
      <w:pPr>
        <w:ind w:left="-426" w:right="-2" w:firstLine="710"/>
        <w:rPr>
          <w:sz w:val="24"/>
          <w:szCs w:val="24"/>
        </w:rPr>
      </w:pPr>
      <w:r w:rsidRPr="00D527E2">
        <w:rPr>
          <w:sz w:val="24"/>
          <w:szCs w:val="24"/>
        </w:rPr>
        <w:lastRenderedPageBreak/>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527E2" w:rsidRPr="00D527E2" w:rsidRDefault="00D527E2" w:rsidP="00D527E2">
      <w:pPr>
        <w:ind w:left="-426" w:right="-2" w:firstLine="710"/>
        <w:rPr>
          <w:sz w:val="24"/>
          <w:szCs w:val="24"/>
        </w:rPr>
      </w:pPr>
      <w:r w:rsidRPr="00D527E2">
        <w:rPr>
          <w:sz w:val="24"/>
          <w:szCs w:val="24"/>
        </w:rPr>
        <w:t>г) обеспечить за свой счет устранение недостатков, выявленных при приемке Заказчиком оказанных услуг;</w:t>
      </w:r>
    </w:p>
    <w:p w:rsidR="00D527E2" w:rsidRPr="00D527E2" w:rsidRDefault="00D527E2" w:rsidP="00D527E2">
      <w:pPr>
        <w:ind w:left="-426" w:right="-2" w:firstLine="710"/>
        <w:rPr>
          <w:sz w:val="24"/>
          <w:szCs w:val="24"/>
        </w:rPr>
      </w:pPr>
      <w:proofErr w:type="spellStart"/>
      <w:r w:rsidRPr="00D527E2">
        <w:rPr>
          <w:sz w:val="24"/>
          <w:szCs w:val="24"/>
        </w:rPr>
        <w:t>д</w:t>
      </w:r>
      <w:proofErr w:type="spellEnd"/>
      <w:r w:rsidRPr="00D527E2">
        <w:rPr>
          <w:sz w:val="24"/>
          <w:szCs w:val="24"/>
        </w:rPr>
        <w:t>) оформить и предоставить Заказчику в течение 5 (пяти) рабочих дней после окончания оказания услуг  Акт оказания услуг, счёт.</w:t>
      </w:r>
    </w:p>
    <w:p w:rsidR="00D527E2" w:rsidRPr="00D527E2" w:rsidRDefault="00D527E2" w:rsidP="00D527E2">
      <w:pPr>
        <w:ind w:left="-426" w:right="-2" w:firstLine="710"/>
        <w:rPr>
          <w:sz w:val="24"/>
          <w:szCs w:val="24"/>
        </w:rPr>
      </w:pPr>
      <w:r w:rsidRPr="00D527E2">
        <w:rPr>
          <w:b/>
          <w:sz w:val="24"/>
          <w:szCs w:val="24"/>
        </w:rPr>
        <w:t>2.3. Государственный заказчик вправе:</w:t>
      </w:r>
    </w:p>
    <w:p w:rsidR="00D527E2" w:rsidRPr="00D527E2" w:rsidRDefault="00D527E2" w:rsidP="00D527E2">
      <w:pPr>
        <w:ind w:left="-426" w:right="-2" w:firstLine="710"/>
        <w:rPr>
          <w:sz w:val="24"/>
          <w:szCs w:val="24"/>
        </w:rPr>
      </w:pPr>
      <w:r w:rsidRPr="00D527E2">
        <w:rPr>
          <w:sz w:val="24"/>
          <w:szCs w:val="24"/>
        </w:rPr>
        <w:t>а) требовать от Исполнителя надлежащего исполнения обязательств, установленных Контрактом;</w:t>
      </w:r>
    </w:p>
    <w:p w:rsidR="00D527E2" w:rsidRPr="00D527E2" w:rsidRDefault="00D527E2" w:rsidP="00D527E2">
      <w:pPr>
        <w:ind w:left="-426" w:right="-2" w:firstLine="710"/>
        <w:rPr>
          <w:sz w:val="24"/>
          <w:szCs w:val="24"/>
        </w:rPr>
      </w:pPr>
      <w:r w:rsidRPr="00D527E2">
        <w:rPr>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D527E2" w:rsidRPr="00D527E2" w:rsidRDefault="00D527E2" w:rsidP="00D527E2">
      <w:pPr>
        <w:ind w:left="-426" w:right="-2" w:firstLine="710"/>
        <w:rPr>
          <w:sz w:val="24"/>
          <w:szCs w:val="24"/>
        </w:rPr>
      </w:pPr>
      <w:r w:rsidRPr="00D527E2">
        <w:rPr>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D527E2" w:rsidRPr="00D527E2" w:rsidRDefault="00D527E2" w:rsidP="00D527E2">
      <w:pPr>
        <w:ind w:left="-426" w:right="-2" w:firstLine="710"/>
        <w:rPr>
          <w:sz w:val="24"/>
          <w:szCs w:val="24"/>
        </w:rPr>
      </w:pPr>
      <w:r w:rsidRPr="00D527E2">
        <w:rPr>
          <w:sz w:val="24"/>
          <w:szCs w:val="24"/>
        </w:rPr>
        <w:t xml:space="preserve">г) требовать возмещения убытков в соответствии с </w:t>
      </w:r>
      <w:r w:rsidRPr="00D527E2">
        <w:rPr>
          <w:rStyle w:val="af"/>
          <w:color w:val="000000"/>
          <w:sz w:val="24"/>
          <w:szCs w:val="24"/>
        </w:rPr>
        <w:t xml:space="preserve">разделом </w:t>
      </w:r>
      <w:r w:rsidRPr="00D527E2">
        <w:rPr>
          <w:sz w:val="24"/>
          <w:szCs w:val="24"/>
        </w:rPr>
        <w:t xml:space="preserve"> 10 Контракта, причиненных по вине Исполнителя;</w:t>
      </w:r>
    </w:p>
    <w:p w:rsidR="00D527E2" w:rsidRPr="00D527E2" w:rsidRDefault="00D527E2" w:rsidP="00D527E2">
      <w:pPr>
        <w:ind w:left="-426" w:firstLine="710"/>
        <w:rPr>
          <w:sz w:val="24"/>
          <w:szCs w:val="24"/>
        </w:rPr>
      </w:pPr>
      <w:proofErr w:type="spellStart"/>
      <w:r w:rsidRPr="00D527E2">
        <w:rPr>
          <w:sz w:val="24"/>
          <w:szCs w:val="24"/>
        </w:rPr>
        <w:t>д</w:t>
      </w:r>
      <w:proofErr w:type="spellEnd"/>
      <w:r w:rsidRPr="00D527E2">
        <w:rPr>
          <w:sz w:val="24"/>
          <w:szCs w:val="24"/>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D527E2">
          <w:rPr>
            <w:rStyle w:val="af"/>
            <w:color w:val="000000"/>
            <w:sz w:val="24"/>
            <w:szCs w:val="24"/>
          </w:rPr>
          <w:t>законом</w:t>
        </w:r>
      </w:hyperlink>
      <w:r w:rsidRPr="00D527E2">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D527E2" w:rsidRPr="00D527E2" w:rsidRDefault="00D527E2" w:rsidP="00D527E2">
      <w:pPr>
        <w:ind w:left="-426" w:right="-2" w:firstLine="710"/>
        <w:rPr>
          <w:sz w:val="24"/>
          <w:szCs w:val="24"/>
        </w:rPr>
      </w:pPr>
      <w:r w:rsidRPr="00D527E2">
        <w:rPr>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D527E2" w:rsidRPr="00D527E2" w:rsidRDefault="00D527E2" w:rsidP="00D527E2">
      <w:pPr>
        <w:ind w:left="-426" w:right="-2" w:firstLine="710"/>
        <w:rPr>
          <w:sz w:val="24"/>
          <w:szCs w:val="24"/>
        </w:rPr>
      </w:pPr>
      <w:r w:rsidRPr="00D527E2">
        <w:rPr>
          <w:sz w:val="24"/>
          <w:szCs w:val="24"/>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D527E2" w:rsidRPr="00D527E2" w:rsidRDefault="00D527E2" w:rsidP="00D527E2">
      <w:pPr>
        <w:ind w:left="-426" w:right="-2" w:firstLine="710"/>
        <w:rPr>
          <w:sz w:val="24"/>
          <w:szCs w:val="24"/>
        </w:rPr>
      </w:pPr>
      <w:r w:rsidRPr="00D527E2">
        <w:rPr>
          <w:b/>
          <w:sz w:val="24"/>
          <w:szCs w:val="24"/>
        </w:rPr>
        <w:t>2.4. Государственный заказчик обязан:</w:t>
      </w:r>
    </w:p>
    <w:p w:rsidR="00D527E2" w:rsidRPr="00D527E2" w:rsidRDefault="00D527E2" w:rsidP="00D527E2">
      <w:pPr>
        <w:ind w:left="-426" w:right="-2" w:firstLine="710"/>
        <w:rPr>
          <w:sz w:val="24"/>
          <w:szCs w:val="24"/>
        </w:rPr>
      </w:pPr>
      <w:r w:rsidRPr="00D527E2">
        <w:rPr>
          <w:sz w:val="24"/>
          <w:szCs w:val="24"/>
        </w:rPr>
        <w:t>а) принять и оплатить оказанные услуги в соответствии с Контрактом;</w:t>
      </w:r>
    </w:p>
    <w:p w:rsidR="00D527E2" w:rsidRPr="00D527E2" w:rsidRDefault="00D527E2" w:rsidP="00D527E2">
      <w:pPr>
        <w:ind w:left="-426" w:right="-2" w:firstLine="710"/>
        <w:rPr>
          <w:sz w:val="24"/>
          <w:szCs w:val="24"/>
        </w:rPr>
      </w:pPr>
      <w:r w:rsidRPr="00D527E2">
        <w:rPr>
          <w:sz w:val="24"/>
          <w:szCs w:val="24"/>
        </w:rPr>
        <w:t>б) обеспечить контроль за исполнением Контракта, в том числе на отдельных этапах его исполнения;</w:t>
      </w:r>
    </w:p>
    <w:p w:rsidR="00D527E2" w:rsidRPr="00D527E2" w:rsidRDefault="00D527E2" w:rsidP="00D527E2">
      <w:pPr>
        <w:ind w:left="-426" w:right="-2" w:firstLine="710"/>
        <w:rPr>
          <w:sz w:val="24"/>
          <w:szCs w:val="24"/>
        </w:rPr>
      </w:pPr>
      <w:r w:rsidRPr="00D527E2">
        <w:rPr>
          <w:sz w:val="24"/>
          <w:szCs w:val="24"/>
        </w:rPr>
        <w:t>в) требовать уплаты неустоек (штрафов, пеней);</w:t>
      </w:r>
    </w:p>
    <w:p w:rsidR="00D527E2" w:rsidRPr="00D527E2" w:rsidRDefault="00D527E2" w:rsidP="00D527E2">
      <w:pPr>
        <w:ind w:left="-426" w:right="-2" w:firstLine="710"/>
        <w:rPr>
          <w:sz w:val="24"/>
          <w:szCs w:val="24"/>
        </w:rPr>
      </w:pPr>
      <w:r w:rsidRPr="00D527E2">
        <w:rPr>
          <w:sz w:val="24"/>
          <w:szCs w:val="24"/>
        </w:rPr>
        <w:t>г) принять услуги надлежащего качества в течение 5 (пяти) рабочих дней после предоставления Исполнителем Заказчику Акта оказанных услуг.</w:t>
      </w:r>
    </w:p>
    <w:p w:rsidR="00D527E2" w:rsidRPr="00D527E2" w:rsidRDefault="00D527E2" w:rsidP="00D527E2">
      <w:pPr>
        <w:ind w:left="-426" w:right="-2" w:firstLine="710"/>
        <w:rPr>
          <w:sz w:val="24"/>
          <w:szCs w:val="24"/>
        </w:rPr>
      </w:pPr>
    </w:p>
    <w:p w:rsidR="00D527E2" w:rsidRPr="00D527E2" w:rsidRDefault="00D527E2" w:rsidP="00D527E2">
      <w:pPr>
        <w:ind w:left="-426" w:right="-2"/>
        <w:jc w:val="center"/>
        <w:rPr>
          <w:sz w:val="24"/>
          <w:szCs w:val="24"/>
        </w:rPr>
      </w:pPr>
      <w:r w:rsidRPr="00D527E2">
        <w:rPr>
          <w:b/>
          <w:sz w:val="24"/>
          <w:szCs w:val="24"/>
        </w:rPr>
        <w:t>3.Место и сроки оказания услуг</w:t>
      </w:r>
    </w:p>
    <w:p w:rsidR="00D527E2" w:rsidRPr="00D527E2" w:rsidRDefault="00D527E2" w:rsidP="00D527E2">
      <w:pPr>
        <w:ind w:left="-426" w:right="-2"/>
        <w:rPr>
          <w:sz w:val="24"/>
          <w:szCs w:val="24"/>
        </w:rPr>
      </w:pPr>
      <w:r w:rsidRPr="00D527E2">
        <w:rPr>
          <w:sz w:val="24"/>
          <w:szCs w:val="24"/>
        </w:rPr>
        <w:t>3.1. Услуги оказываются в течение 10 (десяти) рабочих дней с  момента заключения Государственного контракта.</w:t>
      </w:r>
    </w:p>
    <w:p w:rsidR="00D527E2" w:rsidRPr="00D527E2" w:rsidRDefault="00D527E2" w:rsidP="00D527E2">
      <w:pPr>
        <w:ind w:left="-426" w:right="-2"/>
        <w:rPr>
          <w:sz w:val="24"/>
          <w:szCs w:val="24"/>
        </w:rPr>
      </w:pPr>
      <w:r w:rsidRPr="00D527E2">
        <w:rPr>
          <w:sz w:val="24"/>
          <w:szCs w:val="24"/>
        </w:rPr>
        <w:t xml:space="preserve">         3.2. Датой исполнения Исполнителем обязательств по Контракту считается дата подписания Сторонами акта сдачи-приемки оказанных услуг.</w:t>
      </w:r>
    </w:p>
    <w:p w:rsidR="00D527E2" w:rsidRPr="00D527E2" w:rsidRDefault="00D527E2" w:rsidP="00D527E2">
      <w:pPr>
        <w:shd w:val="clear" w:color="auto" w:fill="FFFFFF"/>
        <w:tabs>
          <w:tab w:val="left" w:pos="9720"/>
        </w:tabs>
        <w:spacing w:line="259" w:lineRule="auto"/>
        <w:rPr>
          <w:kern w:val="2"/>
          <w:sz w:val="24"/>
          <w:szCs w:val="24"/>
          <w:lang w:eastAsia="zh-CN"/>
        </w:rPr>
      </w:pPr>
      <w:r w:rsidRPr="00D527E2">
        <w:rPr>
          <w:sz w:val="24"/>
          <w:szCs w:val="24"/>
        </w:rPr>
        <w:t>3.3. Место оказания услуг:</w:t>
      </w:r>
      <w:r w:rsidRPr="00D527E2">
        <w:rPr>
          <w:snapToGrid w:val="0"/>
          <w:sz w:val="24"/>
          <w:szCs w:val="24"/>
        </w:rPr>
        <w:t xml:space="preserve"> 683023</w:t>
      </w:r>
      <w:r w:rsidRPr="00D527E2">
        <w:rPr>
          <w:kern w:val="2"/>
          <w:sz w:val="24"/>
          <w:szCs w:val="24"/>
          <w:lang w:eastAsia="zh-CN"/>
        </w:rPr>
        <w:t xml:space="preserve">, Камчатский край, г.. Петропавловск-Камчатский,  </w:t>
      </w:r>
      <w:r w:rsidRPr="00D527E2">
        <w:rPr>
          <w:kern w:val="2"/>
          <w:sz w:val="24"/>
          <w:szCs w:val="24"/>
          <w:lang w:eastAsia="zh-CN"/>
        </w:rPr>
        <w:br/>
        <w:t>пр.. Победы, д. 47.</w:t>
      </w:r>
    </w:p>
    <w:p w:rsidR="00D527E2" w:rsidRPr="00D527E2" w:rsidRDefault="00D527E2" w:rsidP="00D527E2">
      <w:pPr>
        <w:shd w:val="clear" w:color="auto" w:fill="FFFFFF"/>
        <w:ind w:left="-426"/>
        <w:jc w:val="center"/>
        <w:rPr>
          <w:b/>
          <w:bCs/>
          <w:sz w:val="24"/>
          <w:szCs w:val="24"/>
        </w:rPr>
      </w:pPr>
      <w:r w:rsidRPr="00D527E2">
        <w:rPr>
          <w:b/>
          <w:bCs/>
          <w:sz w:val="24"/>
          <w:szCs w:val="24"/>
        </w:rPr>
        <w:t>4. Цена Контракта, порядок и срок расчетов</w:t>
      </w:r>
    </w:p>
    <w:p w:rsidR="00D527E2" w:rsidRPr="00D527E2" w:rsidRDefault="00D527E2" w:rsidP="00D527E2">
      <w:pPr>
        <w:ind w:left="-426" w:firstLine="568"/>
        <w:rPr>
          <w:b/>
          <w:sz w:val="24"/>
          <w:szCs w:val="24"/>
        </w:rPr>
      </w:pPr>
      <w:r w:rsidRPr="00D527E2">
        <w:rPr>
          <w:sz w:val="24"/>
          <w:szCs w:val="24"/>
        </w:rPr>
        <w:t xml:space="preserve">4.1. Цена контракта </w:t>
      </w:r>
      <w:r w:rsidRPr="00D527E2">
        <w:rPr>
          <w:b/>
          <w:sz w:val="24"/>
          <w:szCs w:val="24"/>
        </w:rPr>
        <w:t xml:space="preserve"> __________(____________________ рублей __ копеек)  (НДС если предусмотрен).</w:t>
      </w:r>
    </w:p>
    <w:p w:rsidR="00D527E2" w:rsidRPr="00D527E2" w:rsidRDefault="00D527E2" w:rsidP="00D527E2">
      <w:pPr>
        <w:ind w:left="-426" w:firstLine="568"/>
        <w:rPr>
          <w:sz w:val="24"/>
          <w:szCs w:val="24"/>
        </w:rPr>
      </w:pPr>
      <w:r w:rsidRPr="00D527E2">
        <w:rPr>
          <w:sz w:val="24"/>
          <w:szCs w:val="24"/>
        </w:rPr>
        <w:t>4.2.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27E2" w:rsidRPr="00D527E2" w:rsidRDefault="00D527E2" w:rsidP="00D527E2">
      <w:pPr>
        <w:ind w:left="-426" w:firstLine="568"/>
        <w:rPr>
          <w:sz w:val="24"/>
          <w:szCs w:val="24"/>
        </w:rPr>
      </w:pPr>
      <w:r w:rsidRPr="00D527E2">
        <w:rPr>
          <w:sz w:val="24"/>
          <w:szCs w:val="24"/>
        </w:rPr>
        <w:t xml:space="preserve">4.3.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D527E2" w:rsidRPr="00D527E2" w:rsidRDefault="00D527E2" w:rsidP="00D527E2">
      <w:pPr>
        <w:ind w:left="-426" w:firstLine="568"/>
        <w:rPr>
          <w:sz w:val="24"/>
          <w:szCs w:val="24"/>
        </w:rPr>
      </w:pPr>
      <w:r w:rsidRPr="00D527E2">
        <w:rPr>
          <w:sz w:val="24"/>
          <w:szCs w:val="24"/>
        </w:rPr>
        <w:t xml:space="preserve">4.4.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D527E2">
          <w:rPr>
            <w:rStyle w:val="af"/>
            <w:color w:val="000000"/>
            <w:sz w:val="24"/>
            <w:szCs w:val="24"/>
          </w:rPr>
          <w:t>законом</w:t>
        </w:r>
      </w:hyperlink>
      <w:r w:rsidRPr="00D527E2">
        <w:rPr>
          <w:sz w:val="24"/>
          <w:szCs w:val="24"/>
        </w:rPr>
        <w:t xml:space="preserve"> от 5 апреля 2013 г. № 44-ФЗ «О </w:t>
      </w:r>
      <w:r w:rsidRPr="00D527E2">
        <w:rPr>
          <w:sz w:val="24"/>
          <w:szCs w:val="24"/>
        </w:rPr>
        <w:lastRenderedPageBreak/>
        <w:t>контрактной системе в сфере закупок товаров, работ, услуг для обеспечения государственных и муниципальных нужд» и Контрактом.</w:t>
      </w:r>
    </w:p>
    <w:p w:rsidR="00D527E2" w:rsidRPr="00D527E2" w:rsidRDefault="00D527E2" w:rsidP="00D527E2">
      <w:pPr>
        <w:ind w:left="-426" w:firstLine="568"/>
        <w:rPr>
          <w:sz w:val="24"/>
          <w:szCs w:val="24"/>
        </w:rPr>
      </w:pPr>
      <w:r w:rsidRPr="00D527E2">
        <w:rPr>
          <w:sz w:val="24"/>
          <w:szCs w:val="24"/>
        </w:rPr>
        <w:t>4.5. Расчеты между Заказчиком и Исполнителем за оказанные услуги производятся не позднее 7 (семи) рабочих дней с даты подписания Заказчиком акта сдачи-приемки оказанных услуг.</w:t>
      </w:r>
    </w:p>
    <w:p w:rsidR="00D527E2" w:rsidRPr="00D527E2" w:rsidRDefault="00D527E2" w:rsidP="00D527E2">
      <w:pPr>
        <w:ind w:left="-426" w:firstLine="568"/>
        <w:rPr>
          <w:b/>
          <w:sz w:val="24"/>
          <w:szCs w:val="24"/>
        </w:rPr>
      </w:pPr>
      <w:r w:rsidRPr="00D527E2">
        <w:rPr>
          <w:sz w:val="24"/>
          <w:szCs w:val="24"/>
        </w:rPr>
        <w:t xml:space="preserve">4.6. Оплата по Контракту осуществляется по безналичному расчету платежными поручениями путем перечисления Заказчиком денежных средств, выделенных из Федерального бюджета,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D527E2" w:rsidRPr="00D527E2" w:rsidRDefault="00D527E2" w:rsidP="00D527E2">
      <w:pPr>
        <w:rPr>
          <w:sz w:val="24"/>
          <w:szCs w:val="24"/>
        </w:rPr>
      </w:pPr>
    </w:p>
    <w:p w:rsidR="00D527E2" w:rsidRPr="00D527E2" w:rsidRDefault="00D527E2" w:rsidP="00D527E2">
      <w:pPr>
        <w:shd w:val="clear" w:color="auto" w:fill="FFFFFF"/>
        <w:rPr>
          <w:b/>
          <w:bCs/>
          <w:sz w:val="24"/>
          <w:szCs w:val="24"/>
        </w:rPr>
      </w:pPr>
      <w:r w:rsidRPr="00D527E2">
        <w:rPr>
          <w:b/>
          <w:bCs/>
          <w:sz w:val="24"/>
          <w:szCs w:val="24"/>
        </w:rPr>
        <w:t xml:space="preserve">                                                5. Ответственность сторон</w:t>
      </w:r>
    </w:p>
    <w:p w:rsidR="00D527E2" w:rsidRPr="00D527E2" w:rsidRDefault="00D527E2" w:rsidP="00D527E2">
      <w:pPr>
        <w:ind w:left="-426" w:firstLine="568"/>
        <w:rPr>
          <w:sz w:val="24"/>
          <w:szCs w:val="24"/>
        </w:rPr>
      </w:pPr>
      <w:r w:rsidRPr="00D527E2">
        <w:rPr>
          <w:sz w:val="24"/>
          <w:szCs w:val="24"/>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527E2" w:rsidRPr="00D527E2" w:rsidRDefault="00D527E2" w:rsidP="00D527E2">
      <w:pPr>
        <w:ind w:left="-426" w:firstLine="568"/>
        <w:rPr>
          <w:sz w:val="24"/>
          <w:szCs w:val="24"/>
        </w:rPr>
      </w:pPr>
      <w:r w:rsidRPr="00D527E2">
        <w:rPr>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527E2" w:rsidRPr="00D527E2" w:rsidRDefault="00D527E2" w:rsidP="00D527E2">
      <w:pPr>
        <w:ind w:left="-426" w:firstLine="568"/>
        <w:rPr>
          <w:sz w:val="24"/>
          <w:szCs w:val="24"/>
        </w:rPr>
      </w:pPr>
      <w:r w:rsidRPr="00D527E2">
        <w:rPr>
          <w:sz w:val="24"/>
          <w:szCs w:val="24"/>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D527E2" w:rsidRPr="00D527E2" w:rsidRDefault="00D527E2" w:rsidP="00D527E2">
      <w:pPr>
        <w:ind w:left="-426" w:firstLine="568"/>
        <w:rPr>
          <w:sz w:val="24"/>
          <w:szCs w:val="24"/>
        </w:rPr>
      </w:pPr>
      <w:r w:rsidRPr="00D527E2">
        <w:rPr>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D527E2">
          <w:rPr>
            <w:rStyle w:val="af"/>
            <w:color w:val="000000"/>
            <w:sz w:val="24"/>
            <w:szCs w:val="24"/>
          </w:rPr>
          <w:t>Правилами</w:t>
        </w:r>
      </w:hyperlink>
      <w:r w:rsidRPr="00D527E2">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 и составляет 10 % от цены государственного контракта. </w:t>
      </w:r>
      <w:bookmarkStart w:id="1" w:name="Par4"/>
      <w:bookmarkEnd w:id="1"/>
    </w:p>
    <w:p w:rsidR="00D527E2" w:rsidRPr="00D527E2" w:rsidRDefault="00D527E2" w:rsidP="00D527E2">
      <w:pPr>
        <w:ind w:left="-426" w:firstLine="568"/>
        <w:rPr>
          <w:sz w:val="24"/>
          <w:szCs w:val="24"/>
        </w:rPr>
      </w:pPr>
      <w:r w:rsidRPr="00D527E2">
        <w:rPr>
          <w:sz w:val="24"/>
          <w:szCs w:val="24"/>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D527E2">
          <w:rPr>
            <w:rStyle w:val="af"/>
            <w:color w:val="000000"/>
            <w:sz w:val="24"/>
            <w:szCs w:val="24"/>
          </w:rPr>
          <w:t>Правилами</w:t>
        </w:r>
      </w:hyperlink>
      <w:r w:rsidRPr="00D527E2">
        <w:rPr>
          <w:sz w:val="24"/>
          <w:szCs w:val="24"/>
        </w:rPr>
        <w:t xml:space="preserve"> и составляет 1000 (Одна тысяча) рублей.</w:t>
      </w:r>
    </w:p>
    <w:p w:rsidR="00D527E2" w:rsidRPr="00D527E2" w:rsidRDefault="00D527E2" w:rsidP="00D527E2">
      <w:pPr>
        <w:ind w:left="-426" w:firstLine="568"/>
        <w:rPr>
          <w:sz w:val="24"/>
          <w:szCs w:val="24"/>
        </w:rPr>
      </w:pPr>
      <w:r w:rsidRPr="00D527E2">
        <w:rPr>
          <w:sz w:val="24"/>
          <w:szCs w:val="24"/>
        </w:rPr>
        <w:t>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527E2" w:rsidRPr="00D527E2" w:rsidRDefault="00D527E2" w:rsidP="00D527E2">
      <w:pPr>
        <w:ind w:left="-426" w:firstLine="568"/>
        <w:rPr>
          <w:sz w:val="24"/>
          <w:szCs w:val="24"/>
        </w:rPr>
      </w:pPr>
      <w:r w:rsidRPr="00D527E2">
        <w:rPr>
          <w:sz w:val="24"/>
          <w:szCs w:val="24"/>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D527E2">
          <w:rPr>
            <w:rStyle w:val="af"/>
            <w:color w:val="000000"/>
            <w:sz w:val="24"/>
            <w:szCs w:val="24"/>
          </w:rPr>
          <w:t>Правилами</w:t>
        </w:r>
      </w:hyperlink>
      <w:r w:rsidRPr="00D527E2">
        <w:rPr>
          <w:sz w:val="24"/>
          <w:szCs w:val="24"/>
        </w:rPr>
        <w:t xml:space="preserve"> и составляет 1000 (Одна тысяча) рублей. </w:t>
      </w:r>
    </w:p>
    <w:p w:rsidR="00D527E2" w:rsidRPr="00D527E2" w:rsidRDefault="00D527E2" w:rsidP="00D527E2">
      <w:pPr>
        <w:ind w:left="-426" w:firstLine="568"/>
        <w:rPr>
          <w:sz w:val="24"/>
          <w:szCs w:val="24"/>
        </w:rPr>
      </w:pPr>
      <w:r w:rsidRPr="00D527E2">
        <w:rPr>
          <w:sz w:val="24"/>
          <w:szCs w:val="24"/>
        </w:rPr>
        <w:t>5.8. Применение неустойки (штрафа, пени) не освобождает Стороны от исполнения обязательств по Контракту.</w:t>
      </w:r>
    </w:p>
    <w:p w:rsidR="00D527E2" w:rsidRPr="00D527E2" w:rsidRDefault="00D527E2" w:rsidP="00D527E2">
      <w:pPr>
        <w:ind w:left="-426" w:firstLine="568"/>
        <w:rPr>
          <w:sz w:val="24"/>
          <w:szCs w:val="24"/>
        </w:rPr>
      </w:pPr>
      <w:r w:rsidRPr="00D527E2">
        <w:rPr>
          <w:sz w:val="24"/>
          <w:szCs w:val="24"/>
        </w:rPr>
        <w:lastRenderedPageBreak/>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527E2" w:rsidRPr="00D527E2" w:rsidRDefault="00D527E2" w:rsidP="00D527E2">
      <w:pPr>
        <w:ind w:left="-426" w:firstLine="568"/>
        <w:rPr>
          <w:sz w:val="24"/>
          <w:szCs w:val="24"/>
        </w:rPr>
      </w:pPr>
      <w:r w:rsidRPr="00D527E2">
        <w:rPr>
          <w:sz w:val="24"/>
          <w:szCs w:val="24"/>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27E2" w:rsidRPr="00D527E2" w:rsidRDefault="00D527E2" w:rsidP="00D527E2">
      <w:pPr>
        <w:ind w:left="-426" w:firstLine="568"/>
        <w:rPr>
          <w:sz w:val="24"/>
          <w:szCs w:val="24"/>
        </w:rPr>
      </w:pPr>
      <w:r w:rsidRPr="00D527E2">
        <w:rPr>
          <w:sz w:val="24"/>
          <w:szCs w:val="24"/>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527E2" w:rsidRPr="00D527E2" w:rsidRDefault="00D527E2" w:rsidP="00D527E2">
      <w:pPr>
        <w:tabs>
          <w:tab w:val="left" w:pos="0"/>
        </w:tabs>
        <w:ind w:left="-426" w:right="-2" w:firstLine="568"/>
        <w:jc w:val="center"/>
        <w:rPr>
          <w:sz w:val="24"/>
          <w:szCs w:val="24"/>
        </w:rPr>
      </w:pPr>
      <w:r w:rsidRPr="00D527E2">
        <w:rPr>
          <w:b/>
          <w:sz w:val="24"/>
          <w:szCs w:val="24"/>
        </w:rPr>
        <w:t>6. Обстоятельства непреодолимой силы</w:t>
      </w:r>
    </w:p>
    <w:p w:rsidR="00D527E2" w:rsidRPr="00D527E2" w:rsidRDefault="00D527E2" w:rsidP="00D527E2">
      <w:pPr>
        <w:ind w:left="-426" w:firstLine="568"/>
        <w:rPr>
          <w:sz w:val="24"/>
          <w:szCs w:val="24"/>
        </w:rPr>
      </w:pPr>
      <w:r w:rsidRPr="00D527E2">
        <w:rPr>
          <w:sz w:val="24"/>
          <w:szCs w:val="24"/>
        </w:rPr>
        <w:t>6.1.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527E2" w:rsidRPr="00D527E2" w:rsidRDefault="00D527E2" w:rsidP="00D527E2">
      <w:pPr>
        <w:ind w:left="-426" w:firstLine="568"/>
        <w:rPr>
          <w:sz w:val="24"/>
          <w:szCs w:val="24"/>
        </w:rPr>
      </w:pPr>
      <w:r w:rsidRPr="00D527E2">
        <w:rPr>
          <w:sz w:val="24"/>
          <w:szCs w:val="24"/>
        </w:rPr>
        <w:t>6.2.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527E2" w:rsidRPr="00D527E2" w:rsidRDefault="00D527E2" w:rsidP="00D527E2">
      <w:pPr>
        <w:ind w:left="-426" w:firstLine="568"/>
        <w:rPr>
          <w:sz w:val="24"/>
          <w:szCs w:val="24"/>
        </w:rPr>
      </w:pPr>
      <w:r w:rsidRPr="00D527E2">
        <w:rPr>
          <w:sz w:val="24"/>
          <w:szCs w:val="24"/>
        </w:rPr>
        <w:t>6.3.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527E2" w:rsidRPr="00D527E2" w:rsidRDefault="00D527E2" w:rsidP="00D527E2">
      <w:pPr>
        <w:ind w:left="-426" w:firstLine="568"/>
        <w:rPr>
          <w:sz w:val="24"/>
          <w:szCs w:val="24"/>
        </w:rPr>
      </w:pPr>
      <w:r w:rsidRPr="00D527E2">
        <w:rPr>
          <w:sz w:val="24"/>
          <w:szCs w:val="24"/>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527E2" w:rsidRPr="00D527E2" w:rsidRDefault="00D527E2" w:rsidP="00D527E2">
      <w:pPr>
        <w:ind w:right="-2"/>
        <w:jc w:val="center"/>
        <w:rPr>
          <w:sz w:val="24"/>
          <w:szCs w:val="24"/>
        </w:rPr>
      </w:pPr>
      <w:r w:rsidRPr="00D527E2">
        <w:rPr>
          <w:b/>
          <w:sz w:val="24"/>
          <w:szCs w:val="24"/>
        </w:rPr>
        <w:t>7. Рассмотрение и разрешение споров</w:t>
      </w:r>
    </w:p>
    <w:p w:rsidR="00D527E2" w:rsidRPr="00D527E2" w:rsidRDefault="00D527E2" w:rsidP="00D527E2">
      <w:pPr>
        <w:ind w:left="-426" w:firstLine="568"/>
        <w:rPr>
          <w:sz w:val="24"/>
          <w:szCs w:val="24"/>
        </w:rPr>
      </w:pPr>
      <w:r w:rsidRPr="00D527E2">
        <w:rPr>
          <w:sz w:val="24"/>
          <w:szCs w:val="24"/>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527E2" w:rsidRPr="00D527E2" w:rsidRDefault="00D527E2" w:rsidP="00D527E2">
      <w:pPr>
        <w:ind w:left="-426" w:firstLine="568"/>
        <w:rPr>
          <w:sz w:val="24"/>
          <w:szCs w:val="24"/>
        </w:rPr>
      </w:pPr>
      <w:r w:rsidRPr="00D527E2">
        <w:rPr>
          <w:sz w:val="24"/>
          <w:szCs w:val="24"/>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527E2" w:rsidRPr="00D527E2" w:rsidRDefault="00D527E2" w:rsidP="00D527E2">
      <w:pPr>
        <w:ind w:left="-426" w:firstLine="568"/>
        <w:rPr>
          <w:sz w:val="24"/>
          <w:szCs w:val="24"/>
        </w:rPr>
      </w:pPr>
      <w:r w:rsidRPr="00D527E2">
        <w:rPr>
          <w:sz w:val="24"/>
          <w:szCs w:val="24"/>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527E2" w:rsidRPr="00D527E2" w:rsidRDefault="00D527E2" w:rsidP="00D527E2">
      <w:pPr>
        <w:ind w:left="-426" w:firstLine="568"/>
        <w:rPr>
          <w:sz w:val="24"/>
          <w:szCs w:val="24"/>
        </w:rPr>
      </w:pPr>
      <w:r w:rsidRPr="00D527E2">
        <w:rPr>
          <w:sz w:val="24"/>
          <w:szCs w:val="24"/>
        </w:rPr>
        <w:t>7.3. При не урегулировании Сторонами спора в досудебном порядке спор разрешается в судебном порядке.</w:t>
      </w:r>
    </w:p>
    <w:p w:rsidR="00D527E2" w:rsidRPr="00D527E2" w:rsidRDefault="00D527E2" w:rsidP="00D527E2">
      <w:pPr>
        <w:ind w:left="142" w:right="-2"/>
        <w:jc w:val="center"/>
        <w:rPr>
          <w:sz w:val="24"/>
          <w:szCs w:val="24"/>
        </w:rPr>
      </w:pPr>
      <w:r w:rsidRPr="00D527E2">
        <w:rPr>
          <w:b/>
          <w:sz w:val="24"/>
          <w:szCs w:val="24"/>
        </w:rPr>
        <w:t>8. Срок действия Контракта</w:t>
      </w:r>
    </w:p>
    <w:p w:rsidR="00D527E2" w:rsidRPr="00D527E2" w:rsidRDefault="00D527E2" w:rsidP="00D527E2">
      <w:pPr>
        <w:ind w:left="-426" w:firstLine="568"/>
        <w:rPr>
          <w:sz w:val="24"/>
          <w:szCs w:val="24"/>
        </w:rPr>
      </w:pPr>
      <w:r w:rsidRPr="00D527E2">
        <w:rPr>
          <w:sz w:val="24"/>
          <w:szCs w:val="24"/>
        </w:rPr>
        <w:t xml:space="preserve">8.1. Контракт вступает в силу с даты его подписания обеими Сторонами и действует по 31 октября 2026 г. </w:t>
      </w:r>
    </w:p>
    <w:p w:rsidR="00D527E2" w:rsidRPr="00D527E2" w:rsidRDefault="00D527E2" w:rsidP="00D527E2">
      <w:pPr>
        <w:ind w:left="-426" w:firstLine="568"/>
        <w:jc w:val="center"/>
        <w:rPr>
          <w:sz w:val="24"/>
          <w:szCs w:val="24"/>
        </w:rPr>
      </w:pPr>
      <w:r w:rsidRPr="00D527E2">
        <w:rPr>
          <w:b/>
          <w:sz w:val="24"/>
          <w:szCs w:val="24"/>
        </w:rPr>
        <w:t>9. Иные  положения</w:t>
      </w:r>
    </w:p>
    <w:p w:rsidR="00D527E2" w:rsidRPr="00D527E2" w:rsidRDefault="00D527E2" w:rsidP="00D527E2">
      <w:pPr>
        <w:ind w:left="-426" w:firstLine="568"/>
        <w:rPr>
          <w:sz w:val="24"/>
          <w:szCs w:val="24"/>
        </w:rPr>
      </w:pPr>
      <w:r w:rsidRPr="00D527E2">
        <w:rPr>
          <w:sz w:val="24"/>
          <w:szCs w:val="24"/>
        </w:rPr>
        <w:t>9.1. Контракт составлен в форме электронного документа, подписанного усиленными электронными подписями Сторон.</w:t>
      </w:r>
    </w:p>
    <w:p w:rsidR="00D527E2" w:rsidRPr="00D527E2" w:rsidRDefault="00D527E2" w:rsidP="00D527E2">
      <w:pPr>
        <w:ind w:left="-426" w:firstLine="568"/>
        <w:rPr>
          <w:sz w:val="24"/>
          <w:szCs w:val="24"/>
        </w:rPr>
      </w:pPr>
      <w:r w:rsidRPr="00D527E2">
        <w:rPr>
          <w:sz w:val="24"/>
          <w:szCs w:val="24"/>
        </w:rPr>
        <w:t>9.2.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527E2" w:rsidRPr="00D527E2" w:rsidRDefault="00D527E2" w:rsidP="00D527E2">
      <w:pPr>
        <w:ind w:left="-426" w:firstLine="568"/>
        <w:rPr>
          <w:sz w:val="24"/>
          <w:szCs w:val="24"/>
        </w:rPr>
      </w:pPr>
      <w:r w:rsidRPr="00D527E2">
        <w:rPr>
          <w:sz w:val="24"/>
          <w:szCs w:val="24"/>
        </w:rPr>
        <w:t>9.3.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527E2" w:rsidRPr="00D527E2" w:rsidRDefault="00D527E2" w:rsidP="00D527E2">
      <w:pPr>
        <w:ind w:left="-426" w:firstLine="568"/>
        <w:rPr>
          <w:sz w:val="24"/>
          <w:szCs w:val="24"/>
        </w:rPr>
      </w:pPr>
      <w:r w:rsidRPr="00D527E2">
        <w:rPr>
          <w:sz w:val="24"/>
          <w:szCs w:val="24"/>
        </w:rPr>
        <w:t xml:space="preserve">9.4. Изменение условий Контракта при его исполнении не допускается за исключением случаев, предусмотренных </w:t>
      </w:r>
      <w:hyperlink r:id="rId14" w:history="1">
        <w:r w:rsidRPr="00D527E2">
          <w:rPr>
            <w:rStyle w:val="af"/>
            <w:color w:val="000000"/>
            <w:sz w:val="24"/>
            <w:szCs w:val="24"/>
          </w:rPr>
          <w:t>статьей 95</w:t>
        </w:r>
      </w:hyperlink>
      <w:r w:rsidRPr="00D527E2">
        <w:rPr>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527E2" w:rsidRPr="00D527E2" w:rsidRDefault="00D527E2" w:rsidP="00D527E2">
      <w:pPr>
        <w:ind w:left="-426" w:firstLine="568"/>
        <w:rPr>
          <w:sz w:val="24"/>
          <w:szCs w:val="24"/>
        </w:rPr>
      </w:pPr>
      <w:r w:rsidRPr="00D527E2">
        <w:rPr>
          <w:sz w:val="24"/>
          <w:szCs w:val="24"/>
        </w:rPr>
        <w:t>9.5.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527E2" w:rsidRPr="00D527E2" w:rsidRDefault="00D527E2" w:rsidP="00D527E2">
      <w:pPr>
        <w:ind w:left="-426" w:firstLine="568"/>
        <w:rPr>
          <w:sz w:val="24"/>
          <w:szCs w:val="24"/>
        </w:rPr>
      </w:pPr>
      <w:r w:rsidRPr="00D527E2">
        <w:rPr>
          <w:sz w:val="24"/>
          <w:szCs w:val="24"/>
        </w:rPr>
        <w:lastRenderedPageBreak/>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527E2" w:rsidRPr="00D527E2" w:rsidRDefault="00D527E2" w:rsidP="00D527E2">
      <w:pPr>
        <w:ind w:left="-426" w:firstLine="568"/>
        <w:rPr>
          <w:sz w:val="24"/>
          <w:szCs w:val="24"/>
        </w:rPr>
      </w:pPr>
      <w:r w:rsidRPr="00D527E2">
        <w:rPr>
          <w:sz w:val="24"/>
          <w:szCs w:val="24"/>
        </w:rPr>
        <w:t>9.6.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527E2" w:rsidRPr="00D527E2" w:rsidRDefault="00D527E2" w:rsidP="00D527E2">
      <w:pPr>
        <w:ind w:left="-426" w:firstLine="568"/>
        <w:rPr>
          <w:sz w:val="24"/>
          <w:szCs w:val="24"/>
        </w:rPr>
      </w:pPr>
      <w:r w:rsidRPr="00D527E2">
        <w:rPr>
          <w:sz w:val="24"/>
          <w:szCs w:val="24"/>
        </w:rPr>
        <w:t xml:space="preserve">9.7.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D527E2">
          <w:rPr>
            <w:rStyle w:val="af"/>
            <w:color w:val="000000"/>
            <w:sz w:val="24"/>
            <w:szCs w:val="24"/>
          </w:rPr>
          <w:t>частями 9</w:t>
        </w:r>
      </w:hyperlink>
      <w:r w:rsidRPr="00D527E2">
        <w:rPr>
          <w:sz w:val="24"/>
          <w:szCs w:val="24"/>
        </w:rPr>
        <w:t xml:space="preserve"> - </w:t>
      </w:r>
      <w:hyperlink r:id="rId16" w:history="1">
        <w:r w:rsidRPr="00D527E2">
          <w:rPr>
            <w:rStyle w:val="af"/>
            <w:color w:val="000000"/>
            <w:sz w:val="24"/>
            <w:szCs w:val="24"/>
          </w:rPr>
          <w:t>23 статьи 95</w:t>
        </w:r>
      </w:hyperlink>
      <w:r w:rsidRPr="00D527E2">
        <w:rPr>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527E2" w:rsidRPr="00D527E2" w:rsidRDefault="00D527E2" w:rsidP="00D527E2">
      <w:pPr>
        <w:ind w:left="-426" w:firstLine="568"/>
        <w:rPr>
          <w:sz w:val="24"/>
          <w:szCs w:val="24"/>
        </w:rPr>
      </w:pPr>
      <w:r w:rsidRPr="00D527E2">
        <w:rPr>
          <w:sz w:val="24"/>
          <w:szCs w:val="24"/>
        </w:rPr>
        <w:t>9.8. Во всем, что не оговорено в Контракте, Стороны руководствуются действующим законодательством Российской Федерации.</w:t>
      </w:r>
    </w:p>
    <w:p w:rsidR="00D527E2" w:rsidRPr="00D527E2" w:rsidRDefault="00D527E2" w:rsidP="00D527E2">
      <w:pPr>
        <w:ind w:left="142" w:right="-2"/>
        <w:jc w:val="center"/>
        <w:rPr>
          <w:sz w:val="24"/>
          <w:szCs w:val="24"/>
        </w:rPr>
      </w:pPr>
      <w:r w:rsidRPr="00D527E2">
        <w:rPr>
          <w:b/>
          <w:sz w:val="24"/>
          <w:szCs w:val="24"/>
        </w:rPr>
        <w:t>10. Перечень приложений</w:t>
      </w:r>
    </w:p>
    <w:p w:rsidR="00D527E2" w:rsidRPr="00D527E2" w:rsidRDefault="00D527E2" w:rsidP="00D527E2">
      <w:pPr>
        <w:tabs>
          <w:tab w:val="left" w:pos="709"/>
        </w:tabs>
        <w:ind w:left="-426" w:right="-2" w:firstLine="568"/>
        <w:rPr>
          <w:sz w:val="24"/>
          <w:szCs w:val="24"/>
        </w:rPr>
      </w:pPr>
      <w:r w:rsidRPr="00D527E2">
        <w:rPr>
          <w:sz w:val="24"/>
          <w:szCs w:val="24"/>
        </w:rPr>
        <w:t>10.1. Неотъемлемой частью Контракта являются приложения:</w:t>
      </w:r>
    </w:p>
    <w:p w:rsidR="00D527E2" w:rsidRPr="00D527E2" w:rsidRDefault="00D527E2" w:rsidP="00D527E2">
      <w:pPr>
        <w:rPr>
          <w:sz w:val="24"/>
          <w:szCs w:val="24"/>
        </w:rPr>
      </w:pPr>
      <w:r w:rsidRPr="00D527E2">
        <w:rPr>
          <w:sz w:val="24"/>
          <w:szCs w:val="24"/>
        </w:rPr>
        <w:t>Приложение № 1 – Техническое задание</w:t>
      </w:r>
    </w:p>
    <w:p w:rsidR="00D527E2" w:rsidRPr="00D527E2" w:rsidRDefault="00D527E2" w:rsidP="00D527E2">
      <w:pPr>
        <w:rPr>
          <w:sz w:val="24"/>
          <w:szCs w:val="24"/>
        </w:rPr>
      </w:pPr>
      <w:r w:rsidRPr="00D527E2">
        <w:rPr>
          <w:sz w:val="24"/>
          <w:szCs w:val="24"/>
        </w:rPr>
        <w:t>Приложение № 2 – Спецификация</w:t>
      </w:r>
    </w:p>
    <w:p w:rsidR="00D527E2" w:rsidRPr="00D527E2" w:rsidRDefault="00D527E2" w:rsidP="00D527E2">
      <w:pPr>
        <w:ind w:left="-426"/>
        <w:jc w:val="center"/>
        <w:rPr>
          <w:b/>
          <w:bCs/>
          <w:sz w:val="24"/>
          <w:szCs w:val="24"/>
        </w:rPr>
      </w:pPr>
      <w:r w:rsidRPr="00D527E2">
        <w:rPr>
          <w:b/>
          <w:bCs/>
          <w:sz w:val="24"/>
          <w:szCs w:val="24"/>
        </w:rPr>
        <w:t>11. Юридические адреса, банковские реквизиты Сторон</w:t>
      </w:r>
    </w:p>
    <w:p w:rsidR="00D527E2" w:rsidRPr="00D527E2" w:rsidRDefault="00D527E2" w:rsidP="00D527E2">
      <w:pPr>
        <w:rPr>
          <w:sz w:val="24"/>
          <w:szCs w:val="24"/>
        </w:rPr>
      </w:pPr>
    </w:p>
    <w:tbl>
      <w:tblPr>
        <w:tblpPr w:leftFromText="180" w:rightFromText="180" w:vertAnchor="text" w:tblpX="-288" w:tblpY="1"/>
        <w:tblOverlap w:val="never"/>
        <w:tblW w:w="9889" w:type="dxa"/>
        <w:tblLayout w:type="fixed"/>
        <w:tblLook w:val="0000"/>
      </w:tblPr>
      <w:tblGrid>
        <w:gridCol w:w="5070"/>
        <w:gridCol w:w="4819"/>
      </w:tblGrid>
      <w:tr w:rsidR="00D527E2" w:rsidRPr="00D527E2" w:rsidTr="00AD7F01">
        <w:trPr>
          <w:trHeight w:val="68"/>
        </w:trPr>
        <w:tc>
          <w:tcPr>
            <w:tcW w:w="5070" w:type="dxa"/>
          </w:tcPr>
          <w:p w:rsidR="00D527E2" w:rsidRPr="00D527E2" w:rsidRDefault="00D527E2" w:rsidP="00AD7F01">
            <w:pPr>
              <w:pStyle w:val="39"/>
              <w:ind w:firstLine="0"/>
              <w:rPr>
                <w:b/>
                <w:szCs w:val="24"/>
              </w:rPr>
            </w:pPr>
            <w:r w:rsidRPr="00D527E2">
              <w:rPr>
                <w:b/>
                <w:bCs/>
                <w:smallCaps/>
                <w:szCs w:val="24"/>
              </w:rPr>
              <w:t>ГОСУДАРСТВЕННЫЙ ЗАКАЗЧИК:</w:t>
            </w:r>
          </w:p>
          <w:p w:rsidR="00D527E2" w:rsidRPr="00D527E2" w:rsidRDefault="00D527E2" w:rsidP="00AD7F01">
            <w:pPr>
              <w:pStyle w:val="39"/>
              <w:ind w:firstLine="0"/>
              <w:rPr>
                <w:szCs w:val="24"/>
              </w:rPr>
            </w:pPr>
          </w:p>
          <w:p w:rsidR="00D527E2" w:rsidRPr="00D527E2" w:rsidRDefault="00D527E2" w:rsidP="00AD7F01">
            <w:pPr>
              <w:pStyle w:val="39"/>
              <w:ind w:firstLine="0"/>
              <w:rPr>
                <w:szCs w:val="24"/>
              </w:rPr>
            </w:pPr>
            <w:r w:rsidRPr="00D527E2">
              <w:rPr>
                <w:szCs w:val="24"/>
              </w:rPr>
              <w:t>Управление Федеральной службы</w:t>
            </w:r>
          </w:p>
          <w:p w:rsidR="00D527E2" w:rsidRPr="00D527E2" w:rsidRDefault="00D527E2" w:rsidP="00AD7F01">
            <w:pPr>
              <w:pStyle w:val="39"/>
              <w:ind w:firstLine="0"/>
              <w:rPr>
                <w:szCs w:val="24"/>
              </w:rPr>
            </w:pPr>
            <w:r w:rsidRPr="00D527E2">
              <w:rPr>
                <w:szCs w:val="24"/>
              </w:rPr>
              <w:t xml:space="preserve">по надзору в сфере связи, </w:t>
            </w:r>
          </w:p>
          <w:p w:rsidR="00D527E2" w:rsidRPr="00D527E2" w:rsidRDefault="00D527E2" w:rsidP="00AD7F01">
            <w:pPr>
              <w:pStyle w:val="39"/>
              <w:ind w:firstLine="0"/>
              <w:rPr>
                <w:szCs w:val="24"/>
              </w:rPr>
            </w:pPr>
            <w:r w:rsidRPr="00D527E2">
              <w:rPr>
                <w:szCs w:val="24"/>
              </w:rPr>
              <w:t>информационных технологий и массовых</w:t>
            </w:r>
          </w:p>
          <w:p w:rsidR="00D527E2" w:rsidRPr="00D527E2" w:rsidRDefault="00D527E2" w:rsidP="00AD7F01">
            <w:pPr>
              <w:pStyle w:val="39"/>
              <w:ind w:firstLine="0"/>
              <w:rPr>
                <w:szCs w:val="24"/>
              </w:rPr>
            </w:pPr>
            <w:r w:rsidRPr="00D527E2">
              <w:rPr>
                <w:szCs w:val="24"/>
              </w:rPr>
              <w:t>коммуникаций по Камчатскому краю</w:t>
            </w:r>
          </w:p>
          <w:p w:rsidR="00D527E2" w:rsidRPr="00D527E2" w:rsidRDefault="00D527E2" w:rsidP="00AD7F01">
            <w:pPr>
              <w:pStyle w:val="39"/>
              <w:ind w:firstLine="0"/>
              <w:rPr>
                <w:szCs w:val="24"/>
              </w:rPr>
            </w:pPr>
            <w:r w:rsidRPr="00D527E2">
              <w:rPr>
                <w:szCs w:val="24"/>
              </w:rPr>
              <w:t xml:space="preserve">(Управление </w:t>
            </w:r>
            <w:proofErr w:type="spellStart"/>
            <w:r w:rsidRPr="00D527E2">
              <w:rPr>
                <w:szCs w:val="24"/>
              </w:rPr>
              <w:t>Роскомнадзора</w:t>
            </w:r>
            <w:proofErr w:type="spellEnd"/>
            <w:r w:rsidRPr="00D527E2">
              <w:rPr>
                <w:szCs w:val="24"/>
              </w:rPr>
              <w:t xml:space="preserve"> по Камчатскому краю)</w:t>
            </w:r>
          </w:p>
          <w:p w:rsidR="00D527E2" w:rsidRPr="00D527E2" w:rsidRDefault="00D527E2" w:rsidP="00AD7F01">
            <w:pPr>
              <w:pStyle w:val="39"/>
              <w:ind w:firstLine="0"/>
              <w:rPr>
                <w:szCs w:val="24"/>
              </w:rPr>
            </w:pPr>
            <w:r w:rsidRPr="00D527E2">
              <w:rPr>
                <w:szCs w:val="24"/>
              </w:rPr>
              <w:t>ИНН 4101097050 КПП 410101001</w:t>
            </w:r>
          </w:p>
          <w:p w:rsidR="00D527E2" w:rsidRPr="00D527E2" w:rsidRDefault="00D527E2" w:rsidP="00AD7F01">
            <w:pPr>
              <w:pStyle w:val="39"/>
              <w:ind w:firstLine="0"/>
              <w:rPr>
                <w:szCs w:val="24"/>
              </w:rPr>
            </w:pPr>
            <w:r w:rsidRPr="00D527E2">
              <w:rPr>
                <w:szCs w:val="24"/>
              </w:rPr>
              <w:t>683023, камчатский край, г. Петропавловск-Камчатский, пр. Победы, д. 47.</w:t>
            </w:r>
          </w:p>
          <w:p w:rsidR="00D527E2" w:rsidRPr="00D527E2" w:rsidRDefault="00D527E2" w:rsidP="00AD7F01">
            <w:pPr>
              <w:pStyle w:val="39"/>
              <w:ind w:firstLine="0"/>
              <w:rPr>
                <w:szCs w:val="24"/>
              </w:rPr>
            </w:pPr>
            <w:r w:rsidRPr="00D527E2">
              <w:rPr>
                <w:szCs w:val="24"/>
              </w:rPr>
              <w:t xml:space="preserve">л/с 03381А19920 в УФК по Камчатскому краю </w:t>
            </w:r>
          </w:p>
          <w:p w:rsidR="00D527E2" w:rsidRPr="00D527E2" w:rsidRDefault="00D527E2" w:rsidP="00AD7F01">
            <w:pPr>
              <w:suppressAutoHyphens/>
              <w:ind w:right="-85"/>
              <w:rPr>
                <w:sz w:val="24"/>
                <w:szCs w:val="24"/>
                <w:lang w:eastAsia="ar-SA"/>
              </w:rPr>
            </w:pPr>
            <w:r w:rsidRPr="00D527E2">
              <w:rPr>
                <w:sz w:val="24"/>
                <w:szCs w:val="24"/>
                <w:lang w:eastAsia="ar-SA"/>
              </w:rPr>
              <w:t>Казначейский счет: 03211643000000012002</w:t>
            </w:r>
          </w:p>
          <w:p w:rsidR="00D527E2" w:rsidRPr="00D527E2" w:rsidRDefault="00D527E2" w:rsidP="00AD7F01">
            <w:pPr>
              <w:suppressAutoHyphens/>
              <w:ind w:right="-85"/>
              <w:rPr>
                <w:sz w:val="24"/>
                <w:szCs w:val="24"/>
                <w:lang w:eastAsia="ar-SA"/>
              </w:rPr>
            </w:pPr>
            <w:r w:rsidRPr="00D527E2">
              <w:rPr>
                <w:sz w:val="24"/>
                <w:szCs w:val="24"/>
                <w:lang w:eastAsia="ar-SA"/>
              </w:rPr>
              <w:t>Единый казначейский счет:</w:t>
            </w:r>
          </w:p>
          <w:p w:rsidR="00D527E2" w:rsidRPr="00D527E2" w:rsidRDefault="00D527E2" w:rsidP="00AD7F01">
            <w:pPr>
              <w:tabs>
                <w:tab w:val="left" w:pos="3143"/>
              </w:tabs>
              <w:suppressAutoHyphens/>
              <w:ind w:right="-85"/>
              <w:rPr>
                <w:sz w:val="24"/>
                <w:szCs w:val="24"/>
                <w:lang w:eastAsia="ar-SA"/>
              </w:rPr>
            </w:pPr>
            <w:r w:rsidRPr="00D527E2">
              <w:rPr>
                <w:sz w:val="24"/>
                <w:szCs w:val="24"/>
                <w:lang w:eastAsia="ar-SA"/>
              </w:rPr>
              <w:t>40102810545370000012</w:t>
            </w:r>
            <w:r w:rsidRPr="00D527E2">
              <w:rPr>
                <w:sz w:val="24"/>
                <w:szCs w:val="24"/>
                <w:lang w:eastAsia="ar-SA"/>
              </w:rPr>
              <w:tab/>
            </w:r>
          </w:p>
          <w:p w:rsidR="00D527E2" w:rsidRPr="00D527E2" w:rsidRDefault="00D527E2" w:rsidP="00AD7F01">
            <w:pPr>
              <w:suppressAutoHyphens/>
              <w:ind w:right="-85"/>
              <w:rPr>
                <w:sz w:val="24"/>
                <w:szCs w:val="24"/>
              </w:rPr>
            </w:pPr>
            <w:r w:rsidRPr="00D527E2">
              <w:rPr>
                <w:sz w:val="24"/>
                <w:szCs w:val="24"/>
              </w:rPr>
              <w:t>ОКЦ № 1 ДГУ БАНКА РОССИИ//УФК по Приморскому краю  г. Владивосток</w:t>
            </w:r>
          </w:p>
          <w:p w:rsidR="00D527E2" w:rsidRPr="00D527E2" w:rsidRDefault="00D527E2" w:rsidP="00AD7F01">
            <w:pPr>
              <w:pStyle w:val="39"/>
              <w:ind w:firstLine="0"/>
              <w:rPr>
                <w:szCs w:val="24"/>
              </w:rPr>
            </w:pPr>
            <w:r w:rsidRPr="00D527E2">
              <w:rPr>
                <w:szCs w:val="24"/>
              </w:rPr>
              <w:t xml:space="preserve">БИК </w:t>
            </w:r>
            <w:r w:rsidRPr="00D527E2">
              <w:rPr>
                <w:color w:val="000000"/>
                <w:szCs w:val="24"/>
                <w:shd w:val="clear" w:color="auto" w:fill="FFFFFF"/>
              </w:rPr>
              <w:t> 010507002</w:t>
            </w:r>
          </w:p>
          <w:p w:rsidR="00D527E2" w:rsidRPr="00D527E2" w:rsidRDefault="00D527E2" w:rsidP="00AD7F01">
            <w:pPr>
              <w:suppressAutoHyphens/>
              <w:autoSpaceDN w:val="0"/>
              <w:ind w:right="-85"/>
              <w:rPr>
                <w:sz w:val="24"/>
                <w:szCs w:val="24"/>
                <w:lang w:eastAsia="ar-SA"/>
              </w:rPr>
            </w:pPr>
            <w:r w:rsidRPr="00D527E2">
              <w:rPr>
                <w:sz w:val="24"/>
                <w:szCs w:val="24"/>
                <w:lang w:eastAsia="ar-SA"/>
              </w:rPr>
              <w:t>Телефон 8 (4152) 215-012</w:t>
            </w:r>
          </w:p>
          <w:p w:rsidR="00D527E2" w:rsidRPr="00D527E2" w:rsidRDefault="00D527E2" w:rsidP="00AD7F01">
            <w:pPr>
              <w:suppressAutoHyphens/>
              <w:autoSpaceDN w:val="0"/>
              <w:ind w:right="-85"/>
              <w:rPr>
                <w:sz w:val="24"/>
                <w:szCs w:val="24"/>
                <w:lang w:eastAsia="ar-SA"/>
              </w:rPr>
            </w:pPr>
            <w:r w:rsidRPr="00D527E2">
              <w:rPr>
                <w:sz w:val="24"/>
                <w:szCs w:val="24"/>
                <w:lang w:val="en-US" w:eastAsia="ar-SA"/>
              </w:rPr>
              <w:t>E</w:t>
            </w:r>
            <w:r w:rsidRPr="00D527E2">
              <w:rPr>
                <w:sz w:val="24"/>
                <w:szCs w:val="24"/>
                <w:lang w:eastAsia="ar-SA"/>
              </w:rPr>
              <w:t>-</w:t>
            </w:r>
            <w:r w:rsidRPr="00D527E2">
              <w:rPr>
                <w:sz w:val="24"/>
                <w:szCs w:val="24"/>
                <w:lang w:val="en-US" w:eastAsia="ar-SA"/>
              </w:rPr>
              <w:t>mail</w:t>
            </w:r>
            <w:r w:rsidRPr="00D527E2">
              <w:rPr>
                <w:sz w:val="24"/>
                <w:szCs w:val="24"/>
                <w:lang w:eastAsia="ar-SA"/>
              </w:rPr>
              <w:t xml:space="preserve">: </w:t>
            </w:r>
            <w:proofErr w:type="spellStart"/>
            <w:r w:rsidRPr="00D527E2">
              <w:rPr>
                <w:sz w:val="24"/>
                <w:szCs w:val="24"/>
                <w:lang w:val="en-US" w:eastAsia="ar-SA"/>
              </w:rPr>
              <w:t>rsockanc</w:t>
            </w:r>
            <w:proofErr w:type="spellEnd"/>
            <w:r w:rsidRPr="00D527E2">
              <w:rPr>
                <w:sz w:val="24"/>
                <w:szCs w:val="24"/>
                <w:lang w:eastAsia="ar-SA"/>
              </w:rPr>
              <w:t>41@</w:t>
            </w:r>
            <w:proofErr w:type="spellStart"/>
            <w:r w:rsidRPr="00D527E2">
              <w:rPr>
                <w:sz w:val="24"/>
                <w:szCs w:val="24"/>
                <w:lang w:val="en-US" w:eastAsia="ar-SA"/>
              </w:rPr>
              <w:t>rkn</w:t>
            </w:r>
            <w:proofErr w:type="spellEnd"/>
            <w:r w:rsidRPr="00D527E2">
              <w:rPr>
                <w:sz w:val="24"/>
                <w:szCs w:val="24"/>
                <w:lang w:eastAsia="ar-SA"/>
              </w:rPr>
              <w:t>.</w:t>
            </w:r>
            <w:proofErr w:type="spellStart"/>
            <w:r w:rsidRPr="00D527E2">
              <w:rPr>
                <w:sz w:val="24"/>
                <w:szCs w:val="24"/>
                <w:lang w:val="en-US" w:eastAsia="ar-SA"/>
              </w:rPr>
              <w:t>gov</w:t>
            </w:r>
            <w:proofErr w:type="spellEnd"/>
            <w:r w:rsidRPr="00D527E2">
              <w:rPr>
                <w:sz w:val="24"/>
                <w:szCs w:val="24"/>
                <w:lang w:eastAsia="ar-SA"/>
              </w:rPr>
              <w:t>.</w:t>
            </w:r>
            <w:proofErr w:type="spellStart"/>
            <w:r w:rsidRPr="00D527E2">
              <w:rPr>
                <w:sz w:val="24"/>
                <w:szCs w:val="24"/>
                <w:lang w:val="en-US" w:eastAsia="ar-SA"/>
              </w:rPr>
              <w:t>ru</w:t>
            </w:r>
            <w:proofErr w:type="spellEnd"/>
          </w:p>
          <w:p w:rsidR="00D527E2" w:rsidRPr="00D527E2" w:rsidRDefault="00D527E2" w:rsidP="00AD7F01">
            <w:pPr>
              <w:tabs>
                <w:tab w:val="left" w:pos="864"/>
              </w:tabs>
              <w:rPr>
                <w:sz w:val="24"/>
                <w:szCs w:val="24"/>
              </w:rPr>
            </w:pPr>
            <w:r w:rsidRPr="00D527E2">
              <w:rPr>
                <w:sz w:val="24"/>
                <w:szCs w:val="24"/>
              </w:rPr>
              <w:t xml:space="preserve">   </w:t>
            </w:r>
          </w:p>
          <w:p w:rsidR="00D527E2" w:rsidRPr="00D527E2" w:rsidRDefault="00D527E2" w:rsidP="00AD7F01">
            <w:pPr>
              <w:tabs>
                <w:tab w:val="left" w:pos="864"/>
              </w:tabs>
              <w:rPr>
                <w:sz w:val="24"/>
                <w:szCs w:val="24"/>
              </w:rPr>
            </w:pPr>
            <w:r w:rsidRPr="00D527E2">
              <w:rPr>
                <w:sz w:val="24"/>
                <w:szCs w:val="24"/>
              </w:rPr>
              <w:t>_______________ М.И. Логанов</w:t>
            </w:r>
          </w:p>
          <w:p w:rsidR="00D527E2" w:rsidRPr="00D527E2" w:rsidRDefault="00D527E2" w:rsidP="00AD7F01">
            <w:pPr>
              <w:tabs>
                <w:tab w:val="left" w:pos="864"/>
              </w:tabs>
              <w:rPr>
                <w:sz w:val="24"/>
                <w:szCs w:val="24"/>
              </w:rPr>
            </w:pPr>
          </w:p>
          <w:p w:rsidR="00D527E2" w:rsidRPr="00D527E2" w:rsidRDefault="00D527E2" w:rsidP="00AD7F01">
            <w:pPr>
              <w:rPr>
                <w:sz w:val="24"/>
                <w:szCs w:val="24"/>
              </w:rPr>
            </w:pPr>
            <w:r w:rsidRPr="00D527E2">
              <w:rPr>
                <w:sz w:val="24"/>
                <w:szCs w:val="24"/>
              </w:rPr>
              <w:t>«____»     ___________2026 г.</w:t>
            </w:r>
          </w:p>
          <w:p w:rsidR="00D527E2" w:rsidRPr="00D527E2" w:rsidRDefault="00D527E2" w:rsidP="00AD7F01">
            <w:pPr>
              <w:pStyle w:val="39"/>
              <w:ind w:right="-85" w:firstLine="0"/>
              <w:rPr>
                <w:szCs w:val="24"/>
              </w:rPr>
            </w:pPr>
            <w:r w:rsidRPr="00D527E2">
              <w:rPr>
                <w:szCs w:val="24"/>
              </w:rPr>
              <w:t>м.п.</w:t>
            </w:r>
          </w:p>
          <w:p w:rsidR="00D527E2" w:rsidRPr="00D527E2" w:rsidRDefault="00D527E2" w:rsidP="00AD7F01">
            <w:pPr>
              <w:spacing w:line="259" w:lineRule="auto"/>
              <w:rPr>
                <w:kern w:val="2"/>
                <w:sz w:val="24"/>
                <w:szCs w:val="24"/>
              </w:rPr>
            </w:pPr>
          </w:p>
        </w:tc>
        <w:tc>
          <w:tcPr>
            <w:tcW w:w="4819" w:type="dxa"/>
          </w:tcPr>
          <w:p w:rsidR="00D527E2" w:rsidRPr="00D527E2" w:rsidRDefault="00D527E2" w:rsidP="00AD7F01">
            <w:pPr>
              <w:spacing w:line="259" w:lineRule="auto"/>
              <w:ind w:left="72" w:hanging="72"/>
              <w:rPr>
                <w:b/>
                <w:bCs/>
                <w:kern w:val="2"/>
                <w:sz w:val="24"/>
                <w:szCs w:val="24"/>
              </w:rPr>
            </w:pPr>
            <w:r w:rsidRPr="00D527E2">
              <w:rPr>
                <w:b/>
                <w:bCs/>
                <w:kern w:val="2"/>
                <w:sz w:val="24"/>
                <w:szCs w:val="24"/>
              </w:rPr>
              <w:t>Исполнитель:</w:t>
            </w:r>
          </w:p>
          <w:p w:rsidR="00D527E2" w:rsidRPr="00D527E2" w:rsidRDefault="00D527E2" w:rsidP="00AD7F01">
            <w:pPr>
              <w:shd w:val="clear" w:color="auto" w:fill="FFFFFF"/>
              <w:tabs>
                <w:tab w:val="left" w:pos="9720"/>
              </w:tabs>
              <w:spacing w:line="259" w:lineRule="auto"/>
              <w:rPr>
                <w:b/>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color w:val="000000"/>
                <w:kern w:val="2"/>
                <w:sz w:val="24"/>
                <w:szCs w:val="24"/>
              </w:rPr>
            </w:pPr>
          </w:p>
          <w:p w:rsidR="00D527E2" w:rsidRPr="00D527E2" w:rsidRDefault="00D527E2" w:rsidP="00AD7F01">
            <w:pPr>
              <w:shd w:val="clear" w:color="auto" w:fill="FFFFFF"/>
              <w:tabs>
                <w:tab w:val="left" w:pos="9720"/>
              </w:tabs>
              <w:spacing w:line="259" w:lineRule="auto"/>
              <w:rPr>
                <w:kern w:val="2"/>
                <w:sz w:val="24"/>
                <w:szCs w:val="24"/>
              </w:rPr>
            </w:pPr>
            <w:r w:rsidRPr="00D527E2">
              <w:rPr>
                <w:kern w:val="2"/>
                <w:sz w:val="24"/>
                <w:szCs w:val="24"/>
              </w:rPr>
              <w:t xml:space="preserve">_______________________/ </w:t>
            </w:r>
          </w:p>
          <w:p w:rsidR="00D527E2" w:rsidRPr="00D527E2" w:rsidRDefault="00D527E2" w:rsidP="00AD7F01">
            <w:pPr>
              <w:shd w:val="clear" w:color="auto" w:fill="FFFFFF"/>
              <w:tabs>
                <w:tab w:val="left" w:pos="9720"/>
              </w:tabs>
              <w:spacing w:line="259" w:lineRule="auto"/>
              <w:rPr>
                <w:kern w:val="2"/>
                <w:sz w:val="24"/>
                <w:szCs w:val="24"/>
              </w:rPr>
            </w:pPr>
          </w:p>
          <w:p w:rsidR="00D527E2" w:rsidRPr="00D527E2" w:rsidRDefault="00D527E2" w:rsidP="00AD7F01">
            <w:pPr>
              <w:shd w:val="clear" w:color="auto" w:fill="FFFFFF"/>
              <w:tabs>
                <w:tab w:val="left" w:pos="9720"/>
              </w:tabs>
              <w:spacing w:line="259" w:lineRule="auto"/>
              <w:rPr>
                <w:kern w:val="2"/>
                <w:sz w:val="24"/>
                <w:szCs w:val="24"/>
              </w:rPr>
            </w:pPr>
          </w:p>
          <w:p w:rsidR="00D527E2" w:rsidRPr="00D527E2" w:rsidRDefault="00D527E2" w:rsidP="00AD7F01">
            <w:pPr>
              <w:rPr>
                <w:sz w:val="24"/>
                <w:szCs w:val="24"/>
              </w:rPr>
            </w:pPr>
            <w:r w:rsidRPr="00D527E2">
              <w:rPr>
                <w:sz w:val="24"/>
                <w:szCs w:val="24"/>
              </w:rPr>
              <w:t>«____»     ___________2026 г.</w:t>
            </w:r>
          </w:p>
          <w:p w:rsidR="00D527E2" w:rsidRPr="00D527E2" w:rsidRDefault="00D527E2" w:rsidP="00AD7F01">
            <w:pPr>
              <w:pStyle w:val="39"/>
              <w:ind w:right="-85" w:firstLine="0"/>
              <w:rPr>
                <w:szCs w:val="24"/>
              </w:rPr>
            </w:pPr>
            <w:r w:rsidRPr="00D527E2">
              <w:rPr>
                <w:szCs w:val="24"/>
              </w:rPr>
              <w:t>м.п.</w:t>
            </w:r>
          </w:p>
          <w:p w:rsidR="00D527E2" w:rsidRPr="00D527E2" w:rsidRDefault="00D527E2" w:rsidP="00AD7F01">
            <w:pPr>
              <w:shd w:val="clear" w:color="auto" w:fill="FFFFFF"/>
              <w:tabs>
                <w:tab w:val="left" w:pos="9720"/>
              </w:tabs>
              <w:spacing w:line="259" w:lineRule="auto"/>
              <w:rPr>
                <w:kern w:val="2"/>
                <w:sz w:val="24"/>
                <w:szCs w:val="24"/>
              </w:rPr>
            </w:pPr>
          </w:p>
        </w:tc>
      </w:tr>
    </w:tbl>
    <w:p w:rsidR="00D527E2" w:rsidRPr="00D527E2" w:rsidRDefault="00D527E2" w:rsidP="00D527E2">
      <w:pPr>
        <w:rPr>
          <w:sz w:val="24"/>
          <w:szCs w:val="24"/>
        </w:rPr>
        <w:sectPr w:rsidR="00D527E2" w:rsidRPr="00D527E2" w:rsidSect="001410E0">
          <w:headerReference w:type="even" r:id="rId17"/>
          <w:headerReference w:type="default" r:id="rId18"/>
          <w:pgSz w:w="11906" w:h="16838"/>
          <w:pgMar w:top="568" w:right="709" w:bottom="719" w:left="1701" w:header="360" w:footer="709" w:gutter="0"/>
          <w:cols w:space="708"/>
          <w:titlePg/>
          <w:docGrid w:linePitch="360"/>
        </w:sectPr>
      </w:pPr>
    </w:p>
    <w:p w:rsidR="00D527E2" w:rsidRPr="00D527E2" w:rsidRDefault="00D527E2" w:rsidP="00D527E2">
      <w:pPr>
        <w:jc w:val="right"/>
        <w:rPr>
          <w:sz w:val="24"/>
          <w:szCs w:val="24"/>
        </w:rPr>
      </w:pPr>
      <w:r w:rsidRPr="00D527E2">
        <w:rPr>
          <w:sz w:val="24"/>
          <w:szCs w:val="24"/>
        </w:rPr>
        <w:lastRenderedPageBreak/>
        <w:t xml:space="preserve">Приложение № 1 </w:t>
      </w:r>
    </w:p>
    <w:p w:rsidR="00D527E2" w:rsidRPr="00D527E2" w:rsidRDefault="00D527E2" w:rsidP="00D527E2">
      <w:pPr>
        <w:jc w:val="right"/>
        <w:rPr>
          <w:sz w:val="24"/>
          <w:szCs w:val="24"/>
        </w:rPr>
      </w:pPr>
      <w:r w:rsidRPr="00D527E2">
        <w:rPr>
          <w:sz w:val="24"/>
          <w:szCs w:val="24"/>
        </w:rPr>
        <w:t>к Контракту</w:t>
      </w:r>
    </w:p>
    <w:p w:rsidR="00D527E2" w:rsidRPr="00D527E2" w:rsidRDefault="00D527E2" w:rsidP="00D527E2">
      <w:pPr>
        <w:jc w:val="right"/>
        <w:rPr>
          <w:sz w:val="24"/>
          <w:szCs w:val="24"/>
        </w:rPr>
      </w:pPr>
      <w:r w:rsidRPr="00D527E2">
        <w:rPr>
          <w:sz w:val="24"/>
          <w:szCs w:val="24"/>
        </w:rPr>
        <w:t>№</w:t>
      </w:r>
      <w:r w:rsidRPr="00D527E2">
        <w:rPr>
          <w:sz w:val="24"/>
          <w:szCs w:val="24"/>
          <w:u w:val="single"/>
        </w:rPr>
        <w:t>_____________</w:t>
      </w:r>
    </w:p>
    <w:p w:rsidR="00D527E2" w:rsidRPr="00D527E2" w:rsidRDefault="00D527E2" w:rsidP="00D527E2">
      <w:pPr>
        <w:jc w:val="right"/>
        <w:rPr>
          <w:sz w:val="24"/>
          <w:szCs w:val="24"/>
        </w:rPr>
      </w:pPr>
      <w:r w:rsidRPr="00D527E2">
        <w:rPr>
          <w:sz w:val="24"/>
          <w:szCs w:val="24"/>
        </w:rPr>
        <w:t xml:space="preserve">от «___»__________ 2026   г. </w:t>
      </w:r>
    </w:p>
    <w:p w:rsidR="00D527E2" w:rsidRPr="00D527E2" w:rsidRDefault="00D527E2" w:rsidP="00D527E2">
      <w:pPr>
        <w:jc w:val="right"/>
        <w:rPr>
          <w:b/>
          <w:sz w:val="24"/>
          <w:szCs w:val="24"/>
        </w:rPr>
      </w:pPr>
    </w:p>
    <w:p w:rsidR="00D527E2" w:rsidRPr="00D527E2" w:rsidRDefault="00D527E2" w:rsidP="00D527E2">
      <w:pPr>
        <w:jc w:val="center"/>
        <w:rPr>
          <w:b/>
          <w:sz w:val="24"/>
          <w:szCs w:val="24"/>
        </w:rPr>
      </w:pPr>
    </w:p>
    <w:p w:rsidR="00D527E2" w:rsidRPr="00D527E2" w:rsidRDefault="00D527E2" w:rsidP="00D527E2">
      <w:pPr>
        <w:jc w:val="center"/>
        <w:rPr>
          <w:b/>
          <w:sz w:val="24"/>
          <w:szCs w:val="24"/>
        </w:rPr>
      </w:pPr>
    </w:p>
    <w:p w:rsidR="00D527E2" w:rsidRPr="00D527E2" w:rsidRDefault="00D527E2" w:rsidP="00D527E2">
      <w:pPr>
        <w:ind w:firstLine="709"/>
        <w:jc w:val="center"/>
        <w:rPr>
          <w:sz w:val="24"/>
          <w:szCs w:val="24"/>
        </w:rPr>
      </w:pPr>
      <w:r w:rsidRPr="00D527E2">
        <w:rPr>
          <w:b/>
          <w:bCs/>
          <w:sz w:val="24"/>
          <w:szCs w:val="24"/>
        </w:rPr>
        <w:t>Техническое задание.</w:t>
      </w:r>
    </w:p>
    <w:p w:rsidR="00D527E2" w:rsidRPr="00D527E2" w:rsidRDefault="00D527E2" w:rsidP="00D527E2">
      <w:pPr>
        <w:spacing w:line="100" w:lineRule="atLeast"/>
        <w:jc w:val="center"/>
        <w:rPr>
          <w:sz w:val="24"/>
          <w:szCs w:val="24"/>
        </w:rPr>
      </w:pPr>
    </w:p>
    <w:p w:rsidR="00D527E2" w:rsidRPr="00D527E2" w:rsidRDefault="00D527E2" w:rsidP="00D527E2">
      <w:pPr>
        <w:spacing w:line="100" w:lineRule="atLeast"/>
        <w:jc w:val="center"/>
        <w:rPr>
          <w:bCs/>
          <w:kern w:val="2"/>
          <w:sz w:val="24"/>
          <w:szCs w:val="24"/>
        </w:rPr>
      </w:pPr>
    </w:p>
    <w:p w:rsidR="00D527E2" w:rsidRPr="00D527E2" w:rsidRDefault="00D527E2" w:rsidP="00D527E2">
      <w:pPr>
        <w:pStyle w:val="ConsPlusNormal"/>
        <w:tabs>
          <w:tab w:val="left" w:pos="0"/>
        </w:tabs>
        <w:ind w:left="720"/>
        <w:jc w:val="both"/>
        <w:rPr>
          <w:rFonts w:ascii="Times New Roman" w:hAnsi="Times New Roman" w:cs="Times New Roman"/>
          <w:bCs/>
          <w:kern w:val="2"/>
          <w:sz w:val="24"/>
          <w:szCs w:val="24"/>
        </w:rPr>
      </w:pPr>
      <w:r w:rsidRPr="00D527E2">
        <w:rPr>
          <w:rStyle w:val="apple-style-span"/>
          <w:rFonts w:ascii="Times New Roman" w:hAnsi="Times New Roman" w:cs="Times New Roman"/>
          <w:sz w:val="24"/>
          <w:szCs w:val="24"/>
        </w:rPr>
        <w:t>Предмет договора</w:t>
      </w:r>
      <w:r w:rsidRPr="00D527E2">
        <w:rPr>
          <w:rFonts w:ascii="Times New Roman" w:hAnsi="Times New Roman" w:cs="Times New Roman"/>
          <w:b/>
          <w:sz w:val="24"/>
          <w:szCs w:val="24"/>
        </w:rPr>
        <w:t>:</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bCs/>
          <w:kern w:val="2"/>
          <w:sz w:val="24"/>
          <w:szCs w:val="24"/>
        </w:rPr>
        <w:t>- расчет категории взрывопожарной и пожарной опасности складских и производственных помещений</w:t>
      </w:r>
      <w:r w:rsidRPr="00D527E2">
        <w:rPr>
          <w:rFonts w:ascii="Times New Roman" w:hAnsi="Times New Roman" w:cs="Times New Roman"/>
          <w:sz w:val="24"/>
          <w:szCs w:val="24"/>
        </w:rPr>
        <w:t>.</w:t>
      </w:r>
    </w:p>
    <w:p w:rsidR="00D527E2" w:rsidRPr="00D527E2" w:rsidRDefault="00D527E2" w:rsidP="00D527E2">
      <w:pPr>
        <w:pStyle w:val="ConsPlusNormal"/>
        <w:tabs>
          <w:tab w:val="left" w:pos="0"/>
        </w:tabs>
        <w:jc w:val="both"/>
        <w:rPr>
          <w:rFonts w:ascii="Times New Roman" w:hAnsi="Times New Roman" w:cs="Times New Roman"/>
          <w:sz w:val="24"/>
          <w:szCs w:val="24"/>
        </w:rPr>
      </w:pPr>
    </w:p>
    <w:p w:rsidR="00D527E2" w:rsidRPr="00D527E2" w:rsidRDefault="00D527E2" w:rsidP="00D527E2">
      <w:pPr>
        <w:pStyle w:val="ConsPlusNormal"/>
        <w:tabs>
          <w:tab w:val="left" w:pos="0"/>
        </w:tabs>
        <w:ind w:left="720"/>
        <w:jc w:val="both"/>
        <w:rPr>
          <w:rFonts w:ascii="Times New Roman" w:hAnsi="Times New Roman" w:cs="Times New Roman"/>
          <w:b/>
          <w:sz w:val="24"/>
          <w:szCs w:val="24"/>
        </w:rPr>
      </w:pPr>
      <w:r w:rsidRPr="00D527E2">
        <w:rPr>
          <w:rFonts w:ascii="Times New Roman" w:hAnsi="Times New Roman" w:cs="Times New Roman"/>
          <w:b/>
          <w:sz w:val="24"/>
          <w:szCs w:val="24"/>
        </w:rPr>
        <w:t>Краткая характеристика оказания услуг:</w:t>
      </w:r>
    </w:p>
    <w:p w:rsidR="00D527E2" w:rsidRPr="00D527E2" w:rsidRDefault="00D527E2" w:rsidP="00D527E2">
      <w:pPr>
        <w:pStyle w:val="ConsPlusNormal"/>
        <w:tabs>
          <w:tab w:val="left" w:pos="0"/>
        </w:tabs>
        <w:jc w:val="both"/>
        <w:rPr>
          <w:rFonts w:ascii="Times New Roman" w:hAnsi="Times New Roman" w:cs="Times New Roman"/>
          <w:b/>
          <w:sz w:val="24"/>
          <w:szCs w:val="24"/>
        </w:rPr>
      </w:pPr>
      <w:r w:rsidRPr="00D527E2">
        <w:rPr>
          <w:rFonts w:ascii="Times New Roman" w:hAnsi="Times New Roman" w:cs="Times New Roman"/>
          <w:b/>
          <w:sz w:val="24"/>
          <w:szCs w:val="24"/>
        </w:rPr>
        <w:t xml:space="preserve">- </w:t>
      </w:r>
      <w:r w:rsidRPr="00D527E2">
        <w:rPr>
          <w:rFonts w:ascii="Times New Roman" w:hAnsi="Times New Roman" w:cs="Times New Roman"/>
          <w:sz w:val="24"/>
          <w:szCs w:val="24"/>
        </w:rPr>
        <w:t>определение на площадях Заказчика необходимых исходных данных для выполнения расчётов категории складских и производственных помещений по взрывопожарной и пожарной опасности и классов их зон;</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b/>
          <w:sz w:val="24"/>
          <w:szCs w:val="24"/>
        </w:rPr>
        <w:t xml:space="preserve">- </w:t>
      </w:r>
      <w:r w:rsidRPr="00D527E2">
        <w:rPr>
          <w:rFonts w:ascii="Times New Roman" w:hAnsi="Times New Roman" w:cs="Times New Roman"/>
          <w:sz w:val="24"/>
          <w:szCs w:val="24"/>
        </w:rPr>
        <w:t>проведение расчетов категорий по взрывопожарной и пожарной опасности складских и производственных помещений и определения классов их зон;</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 предоставление Технического заключения Заказчику расчетов категорий по взрывопожарной и пожарной опасности складских и производственных помещений и определения классов их зон.</w:t>
      </w:r>
    </w:p>
    <w:p w:rsidR="00D527E2" w:rsidRPr="00D527E2" w:rsidRDefault="00D527E2" w:rsidP="00D527E2">
      <w:pPr>
        <w:pStyle w:val="ConsPlusNormal"/>
        <w:tabs>
          <w:tab w:val="left" w:pos="0"/>
        </w:tabs>
        <w:suppressAutoHyphens/>
        <w:ind w:firstLine="358"/>
        <w:jc w:val="both"/>
        <w:rPr>
          <w:rFonts w:ascii="Times New Roman" w:hAnsi="Times New Roman" w:cs="Times New Roman"/>
          <w:sz w:val="24"/>
          <w:szCs w:val="24"/>
        </w:rPr>
      </w:pPr>
    </w:p>
    <w:p w:rsidR="00D527E2" w:rsidRPr="00D527E2" w:rsidRDefault="00D527E2" w:rsidP="00D527E2">
      <w:pPr>
        <w:tabs>
          <w:tab w:val="left" w:pos="0"/>
        </w:tabs>
        <w:spacing w:line="100" w:lineRule="atLeast"/>
        <w:ind w:left="720"/>
        <w:rPr>
          <w:sz w:val="24"/>
          <w:szCs w:val="24"/>
        </w:rPr>
      </w:pPr>
      <w:r w:rsidRPr="00D527E2">
        <w:rPr>
          <w:b/>
          <w:sz w:val="24"/>
          <w:szCs w:val="24"/>
        </w:rPr>
        <w:t>Общие требования к услугам, требования по объему гарантий качества, требования по сроку гарантий качества:</w:t>
      </w:r>
    </w:p>
    <w:p w:rsidR="00D527E2" w:rsidRPr="00D527E2" w:rsidRDefault="00D527E2" w:rsidP="00D527E2">
      <w:pPr>
        <w:tabs>
          <w:tab w:val="left" w:pos="0"/>
        </w:tabs>
        <w:spacing w:line="100" w:lineRule="atLeast"/>
        <w:rPr>
          <w:b/>
          <w:sz w:val="24"/>
          <w:szCs w:val="24"/>
        </w:rPr>
      </w:pPr>
      <w:r w:rsidRPr="00D527E2">
        <w:rPr>
          <w:sz w:val="24"/>
          <w:szCs w:val="24"/>
        </w:rPr>
        <w:t xml:space="preserve">- Исполнитель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Все материалы и оборудование, используемые при оказании услуг должны быть экологически безопасны и соответствовать требованиям по безопасности, санитарных, противопожарных норм.   </w:t>
      </w:r>
    </w:p>
    <w:p w:rsidR="00D527E2" w:rsidRPr="00D527E2" w:rsidRDefault="00D527E2" w:rsidP="00D527E2">
      <w:pPr>
        <w:pStyle w:val="ConsPlusNormal"/>
        <w:tabs>
          <w:tab w:val="left" w:pos="0"/>
        </w:tabs>
        <w:ind w:left="720"/>
        <w:jc w:val="both"/>
        <w:rPr>
          <w:rFonts w:ascii="Times New Roman" w:hAnsi="Times New Roman" w:cs="Times New Roman"/>
          <w:sz w:val="24"/>
          <w:szCs w:val="24"/>
        </w:rPr>
      </w:pPr>
      <w:r w:rsidRPr="00D527E2">
        <w:rPr>
          <w:rFonts w:ascii="Times New Roman" w:hAnsi="Times New Roman" w:cs="Times New Roman"/>
          <w:b/>
          <w:sz w:val="24"/>
          <w:szCs w:val="24"/>
        </w:rPr>
        <w:t>Требования соответствия нормативным документам:</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услуга оказывается  в соответствии с:</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 xml:space="preserve">- Правилами противопожарного режима в РФ, утвержденные постановлением Правительства РФ </w:t>
      </w:r>
      <w:r w:rsidRPr="00D527E2">
        <w:rPr>
          <w:rFonts w:ascii="Times New Roman" w:hAnsi="Times New Roman" w:cs="Times New Roman"/>
          <w:bCs/>
          <w:color w:val="22272F"/>
          <w:kern w:val="2"/>
          <w:sz w:val="24"/>
          <w:szCs w:val="24"/>
        </w:rPr>
        <w:t>N 1479 от 16 сентября 2020 г.</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 xml:space="preserve">- Федеральным законом от 22.07.2008 N 123-ФЗ "Технический регламент о требованиях пожарной безопасности". </w:t>
      </w:r>
    </w:p>
    <w:p w:rsidR="00D527E2" w:rsidRPr="00D527E2" w:rsidRDefault="00D527E2" w:rsidP="00D527E2">
      <w:pPr>
        <w:pStyle w:val="ConsPlusNormal"/>
        <w:tabs>
          <w:tab w:val="left" w:pos="0"/>
        </w:tabs>
        <w:spacing w:after="240"/>
        <w:jc w:val="both"/>
        <w:rPr>
          <w:rFonts w:ascii="Times New Roman" w:hAnsi="Times New Roman" w:cs="Times New Roman"/>
          <w:b/>
          <w:sz w:val="24"/>
          <w:szCs w:val="24"/>
        </w:rPr>
      </w:pPr>
      <w:r w:rsidRPr="00D527E2">
        <w:rPr>
          <w:rFonts w:ascii="Times New Roman" w:hAnsi="Times New Roman" w:cs="Times New Roman"/>
          <w:sz w:val="24"/>
          <w:szCs w:val="24"/>
        </w:rPr>
        <w:t xml:space="preserve">- СП 12.13130.2009 «Определение категорий помещений, зданий и наружных установок по взрывопожарной и пожарной опасности».                                      </w:t>
      </w:r>
    </w:p>
    <w:p w:rsidR="00D527E2" w:rsidRPr="00D527E2" w:rsidRDefault="00D527E2" w:rsidP="00D527E2">
      <w:pPr>
        <w:pStyle w:val="ConsPlusNormal"/>
        <w:tabs>
          <w:tab w:val="left" w:pos="0"/>
        </w:tabs>
        <w:ind w:left="720"/>
        <w:jc w:val="both"/>
        <w:rPr>
          <w:rFonts w:ascii="Times New Roman" w:hAnsi="Times New Roman" w:cs="Times New Roman"/>
          <w:sz w:val="24"/>
          <w:szCs w:val="24"/>
        </w:rPr>
      </w:pPr>
      <w:r w:rsidRPr="00D527E2">
        <w:rPr>
          <w:rFonts w:ascii="Times New Roman" w:hAnsi="Times New Roman" w:cs="Times New Roman"/>
          <w:b/>
          <w:sz w:val="24"/>
          <w:szCs w:val="24"/>
        </w:rPr>
        <w:t>Сроки оказания услуг:</w:t>
      </w:r>
    </w:p>
    <w:p w:rsidR="00D527E2" w:rsidRPr="00D527E2" w:rsidRDefault="00D527E2" w:rsidP="00D527E2">
      <w:pPr>
        <w:pStyle w:val="ConsPlusNormal"/>
        <w:tabs>
          <w:tab w:val="left" w:pos="0"/>
        </w:tabs>
        <w:spacing w:after="240"/>
        <w:jc w:val="both"/>
        <w:rPr>
          <w:rFonts w:ascii="Times New Roman" w:hAnsi="Times New Roman" w:cs="Times New Roman"/>
          <w:b/>
          <w:sz w:val="24"/>
          <w:szCs w:val="24"/>
        </w:rPr>
      </w:pPr>
      <w:r w:rsidRPr="00D527E2">
        <w:rPr>
          <w:rFonts w:ascii="Times New Roman" w:hAnsi="Times New Roman" w:cs="Times New Roman"/>
          <w:sz w:val="24"/>
          <w:szCs w:val="24"/>
        </w:rPr>
        <w:t>- календарные сроки выполнения условий договора: в течение 10 рабочих дней с момента подписания контракта.</w:t>
      </w:r>
    </w:p>
    <w:p w:rsidR="00D527E2" w:rsidRPr="00D527E2" w:rsidRDefault="00D527E2" w:rsidP="00D527E2">
      <w:pPr>
        <w:pStyle w:val="ConsPlusNormal"/>
        <w:tabs>
          <w:tab w:val="left" w:pos="0"/>
        </w:tabs>
        <w:ind w:left="720"/>
        <w:jc w:val="both"/>
        <w:rPr>
          <w:rFonts w:ascii="Times New Roman" w:hAnsi="Times New Roman" w:cs="Times New Roman"/>
          <w:sz w:val="24"/>
          <w:szCs w:val="24"/>
        </w:rPr>
      </w:pPr>
      <w:r w:rsidRPr="00D527E2">
        <w:rPr>
          <w:rFonts w:ascii="Times New Roman" w:hAnsi="Times New Roman" w:cs="Times New Roman"/>
          <w:b/>
          <w:sz w:val="24"/>
          <w:szCs w:val="24"/>
        </w:rPr>
        <w:t>Порядок оказания услуг, этапы, последовательность, график, порядок поэтапной выплаты авансирования, а также поэтапной оплаты исполненных условий договора:</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 до начала оказания услуг для определения на площадях Заказчика необходимых исходных данных по выполнению расчётов категории складских и производственных помещений по взрывопожарной и пожарной опасности для допуска персонала необходимо предоставить их копии паспортов и удостоверений Заказчику;</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 xml:space="preserve">- </w:t>
      </w:r>
      <w:r w:rsidRPr="00D527E2">
        <w:rPr>
          <w:rFonts w:ascii="Times New Roman" w:hAnsi="Times New Roman" w:cs="Times New Roman"/>
          <w:kern w:val="2"/>
          <w:sz w:val="24"/>
          <w:szCs w:val="24"/>
        </w:rPr>
        <w:t xml:space="preserve">необходимо представить </w:t>
      </w:r>
      <w:r w:rsidRPr="00D527E2">
        <w:rPr>
          <w:rFonts w:ascii="Times New Roman" w:hAnsi="Times New Roman" w:cs="Times New Roman"/>
          <w:bCs/>
          <w:kern w:val="2"/>
          <w:sz w:val="24"/>
          <w:szCs w:val="24"/>
        </w:rPr>
        <w:t xml:space="preserve">надлежащим образом заверенные копии согласий персонала, определяющих </w:t>
      </w:r>
      <w:r w:rsidRPr="00D527E2">
        <w:rPr>
          <w:rFonts w:ascii="Times New Roman" w:hAnsi="Times New Roman" w:cs="Times New Roman"/>
          <w:kern w:val="2"/>
          <w:sz w:val="24"/>
          <w:szCs w:val="24"/>
        </w:rPr>
        <w:t>исходные данные по выполнению расчётов категории на площадях музея</w:t>
      </w:r>
      <w:r w:rsidRPr="00D527E2">
        <w:rPr>
          <w:rFonts w:ascii="Times New Roman" w:hAnsi="Times New Roman" w:cs="Times New Roman"/>
          <w:bCs/>
          <w:kern w:val="2"/>
          <w:sz w:val="24"/>
          <w:szCs w:val="24"/>
        </w:rPr>
        <w:t xml:space="preserve">, </w:t>
      </w:r>
      <w:r w:rsidRPr="00D527E2">
        <w:rPr>
          <w:rFonts w:ascii="Times New Roman" w:hAnsi="Times New Roman" w:cs="Times New Roman"/>
          <w:bCs/>
          <w:kern w:val="2"/>
          <w:sz w:val="24"/>
          <w:szCs w:val="24"/>
        </w:rPr>
        <w:lastRenderedPageBreak/>
        <w:t>допускающие обработку и хранение Заказчиком их персональных данных (ФИО и паспортных данных);</w:t>
      </w:r>
    </w:p>
    <w:p w:rsidR="00D527E2" w:rsidRPr="00D527E2" w:rsidRDefault="00D527E2" w:rsidP="00D527E2">
      <w:pPr>
        <w:pStyle w:val="ConsPlusNormal"/>
        <w:tabs>
          <w:tab w:val="left" w:pos="0"/>
        </w:tabs>
        <w:jc w:val="both"/>
        <w:rPr>
          <w:rFonts w:ascii="Times New Roman" w:hAnsi="Times New Roman" w:cs="Times New Roman"/>
          <w:b/>
          <w:sz w:val="24"/>
          <w:szCs w:val="24"/>
        </w:rPr>
      </w:pPr>
      <w:r w:rsidRPr="00D527E2">
        <w:rPr>
          <w:rFonts w:ascii="Times New Roman" w:hAnsi="Times New Roman" w:cs="Times New Roman"/>
          <w:sz w:val="24"/>
          <w:szCs w:val="24"/>
        </w:rPr>
        <w:t>- для</w:t>
      </w:r>
      <w:r w:rsidRPr="00D527E2">
        <w:rPr>
          <w:rFonts w:ascii="Times New Roman" w:hAnsi="Times New Roman" w:cs="Times New Roman"/>
          <w:kern w:val="2"/>
          <w:sz w:val="24"/>
          <w:szCs w:val="24"/>
        </w:rPr>
        <w:t xml:space="preserve"> определения необходимых исходных данных необходимо обеспечить персонал необходимым техническим инструментом, измерительными приборами,  вспомогательными средствами (стремянки, фонари и прочий инвентарь), а также униформой (рабочей спецодеждой). Униформа должна иметь надписи с наименованием организации;</w:t>
      </w:r>
    </w:p>
    <w:p w:rsidR="00D527E2" w:rsidRPr="00D527E2" w:rsidRDefault="00D527E2" w:rsidP="00D527E2">
      <w:pPr>
        <w:ind w:firstLine="709"/>
        <w:rPr>
          <w:sz w:val="24"/>
          <w:szCs w:val="24"/>
        </w:rPr>
      </w:pPr>
      <w:r w:rsidRPr="00D527E2">
        <w:rPr>
          <w:b/>
          <w:sz w:val="24"/>
          <w:szCs w:val="24"/>
        </w:rPr>
        <w:t xml:space="preserve">- </w:t>
      </w:r>
      <w:r w:rsidRPr="00D527E2">
        <w:rPr>
          <w:sz w:val="24"/>
          <w:szCs w:val="24"/>
        </w:rPr>
        <w:t>услуга считается выполненной после получения Заказчиком всех необходимых документов (расчеты по определению категорий по взрывопожарной и пожарной опасности помещений и класса их зон). Заказчик оплачивает оказанные исполнителем услуги, по факту их оказания, путем перечисления денежных средств на расчетный счет исполнителя на основании надлежаще оформленного и подписанного обеими сторонами документа о приемке оказанных услуг с приложением документов, подтверждающих объем и качество оказанных услуг, в течение 7 (семи) рабочих дней с даты подписания заказчиком акта сдачи-приемки оказанных услуг. Аванс не предусмотрен;</w:t>
      </w:r>
    </w:p>
    <w:p w:rsidR="00D527E2" w:rsidRPr="00D527E2" w:rsidRDefault="00D527E2" w:rsidP="00D527E2">
      <w:pPr>
        <w:pStyle w:val="a8"/>
        <w:spacing w:line="270" w:lineRule="atLeast"/>
        <w:ind w:left="0"/>
        <w:rPr>
          <w:sz w:val="24"/>
          <w:szCs w:val="24"/>
        </w:rPr>
      </w:pPr>
      <w:r w:rsidRPr="00D527E2">
        <w:rPr>
          <w:sz w:val="24"/>
          <w:szCs w:val="24"/>
        </w:rPr>
        <w:tab/>
        <w:t>- расчеты выполняются отдельно на каждое помещение;</w:t>
      </w:r>
    </w:p>
    <w:p w:rsidR="00D527E2" w:rsidRPr="00D527E2" w:rsidRDefault="00D527E2" w:rsidP="00D527E2">
      <w:pPr>
        <w:pStyle w:val="1ff8"/>
        <w:jc w:val="both"/>
        <w:rPr>
          <w:rFonts w:ascii="Times New Roman" w:hAnsi="Times New Roman"/>
          <w:sz w:val="24"/>
          <w:szCs w:val="24"/>
        </w:rPr>
      </w:pPr>
      <w:r w:rsidRPr="00D527E2">
        <w:rPr>
          <w:rFonts w:ascii="Times New Roman" w:hAnsi="Times New Roman"/>
          <w:sz w:val="24"/>
          <w:szCs w:val="24"/>
        </w:rPr>
        <w:tab/>
        <w:t>- исполнитель обеспечивает конфиденциальность полученной информации;</w:t>
      </w:r>
    </w:p>
    <w:p w:rsidR="00D527E2" w:rsidRPr="00D527E2" w:rsidRDefault="00D527E2" w:rsidP="00D527E2">
      <w:pPr>
        <w:pStyle w:val="ConsPlusNormal"/>
        <w:tabs>
          <w:tab w:val="left" w:pos="0"/>
        </w:tabs>
        <w:ind w:firstLine="709"/>
        <w:jc w:val="both"/>
        <w:rPr>
          <w:rFonts w:ascii="Times New Roman" w:hAnsi="Times New Roman" w:cs="Times New Roman"/>
          <w:sz w:val="24"/>
          <w:szCs w:val="24"/>
        </w:rPr>
      </w:pPr>
      <w:r w:rsidRPr="00D527E2">
        <w:rPr>
          <w:rFonts w:ascii="Times New Roman" w:hAnsi="Times New Roman" w:cs="Times New Roman"/>
          <w:sz w:val="24"/>
          <w:szCs w:val="24"/>
        </w:rPr>
        <w:t>- документы должны быть выполнены на формате А4, подписаны в установленном порядке. Расчеты должны иметь подпись руководителя организации, в которой проводились расчеты и должны быть заверены печатью организации;</w:t>
      </w:r>
    </w:p>
    <w:p w:rsidR="00D527E2" w:rsidRPr="00D527E2" w:rsidRDefault="00D527E2" w:rsidP="00D527E2">
      <w:pPr>
        <w:pStyle w:val="ConsPlusNormal"/>
        <w:tabs>
          <w:tab w:val="left" w:pos="0"/>
        </w:tabs>
        <w:ind w:firstLine="709"/>
        <w:jc w:val="both"/>
        <w:rPr>
          <w:rFonts w:ascii="Times New Roman" w:hAnsi="Times New Roman" w:cs="Times New Roman"/>
          <w:b/>
          <w:sz w:val="24"/>
          <w:szCs w:val="24"/>
        </w:rPr>
      </w:pPr>
      <w:r w:rsidRPr="00D527E2">
        <w:rPr>
          <w:rFonts w:ascii="Times New Roman" w:hAnsi="Times New Roman" w:cs="Times New Roman"/>
          <w:sz w:val="24"/>
          <w:szCs w:val="24"/>
        </w:rPr>
        <w:t>- услуги должны оказываться Исполнителем по согласованию с Заказчиком в рабочее время Заказчика (с понедельника по четверг с 09:00 до 13:00 и с 14:00 до 18:00, пятница с 09:00 до 13:00 и с 13:00 до 16:45).</w:t>
      </w:r>
    </w:p>
    <w:p w:rsidR="00D527E2" w:rsidRPr="00D527E2" w:rsidRDefault="00D527E2" w:rsidP="00D527E2">
      <w:pPr>
        <w:pStyle w:val="ConsPlusNormal"/>
        <w:tabs>
          <w:tab w:val="left" w:pos="0"/>
        </w:tabs>
        <w:ind w:left="720"/>
        <w:jc w:val="both"/>
        <w:rPr>
          <w:rFonts w:ascii="Times New Roman" w:hAnsi="Times New Roman" w:cs="Times New Roman"/>
          <w:sz w:val="24"/>
          <w:szCs w:val="24"/>
        </w:rPr>
      </w:pPr>
      <w:r w:rsidRPr="00D527E2">
        <w:rPr>
          <w:rFonts w:ascii="Times New Roman" w:hAnsi="Times New Roman" w:cs="Times New Roman"/>
          <w:b/>
          <w:sz w:val="24"/>
          <w:szCs w:val="24"/>
        </w:rPr>
        <w:t>Качественные и количественные характеристики оказываемых услуг:</w:t>
      </w:r>
    </w:p>
    <w:p w:rsidR="00D527E2" w:rsidRPr="00D527E2" w:rsidRDefault="00D527E2" w:rsidP="00D527E2">
      <w:pPr>
        <w:pStyle w:val="ConsPlusNormal"/>
        <w:tabs>
          <w:tab w:val="left" w:pos="0"/>
        </w:tabs>
        <w:jc w:val="both"/>
        <w:rPr>
          <w:rFonts w:ascii="Times New Roman" w:hAnsi="Times New Roman" w:cs="Times New Roman"/>
          <w:sz w:val="24"/>
          <w:szCs w:val="24"/>
        </w:rPr>
      </w:pPr>
      <w:r w:rsidRPr="00D527E2">
        <w:rPr>
          <w:rFonts w:ascii="Times New Roman" w:hAnsi="Times New Roman" w:cs="Times New Roman"/>
          <w:sz w:val="24"/>
          <w:szCs w:val="24"/>
        </w:rPr>
        <w:t>По окончании оказания услуг, исполнитель передает Заказчику:</w:t>
      </w:r>
    </w:p>
    <w:p w:rsidR="00D527E2" w:rsidRPr="00D527E2" w:rsidRDefault="00D527E2" w:rsidP="00D527E2">
      <w:pPr>
        <w:pStyle w:val="ConsPlusNormal"/>
        <w:tabs>
          <w:tab w:val="left" w:pos="0"/>
        </w:tabs>
        <w:spacing w:after="240"/>
        <w:jc w:val="both"/>
        <w:rPr>
          <w:rFonts w:ascii="Times New Roman" w:hAnsi="Times New Roman" w:cs="Times New Roman"/>
          <w:b/>
          <w:sz w:val="24"/>
          <w:szCs w:val="24"/>
        </w:rPr>
      </w:pPr>
      <w:r w:rsidRPr="00D527E2">
        <w:rPr>
          <w:rFonts w:ascii="Times New Roman" w:hAnsi="Times New Roman" w:cs="Times New Roman"/>
          <w:sz w:val="24"/>
          <w:szCs w:val="24"/>
        </w:rPr>
        <w:t xml:space="preserve">- оформленные отчеты по расчетам категорий по взрывопожарной и пожарной опасности помещений производственного и складского назначения, а также класса их зон, согласно п.12. ППР в РФ; п.1.1, </w:t>
      </w:r>
      <w:proofErr w:type="spellStart"/>
      <w:r w:rsidRPr="00D527E2">
        <w:rPr>
          <w:rFonts w:ascii="Times New Roman" w:hAnsi="Times New Roman" w:cs="Times New Roman"/>
          <w:sz w:val="24"/>
          <w:szCs w:val="24"/>
        </w:rPr>
        <w:t>п</w:t>
      </w:r>
      <w:r w:rsidRPr="00D527E2">
        <w:rPr>
          <w:rFonts w:ascii="Times New Roman" w:hAnsi="Times New Roman" w:cs="Times New Roman"/>
          <w:bCs/>
          <w:sz w:val="24"/>
          <w:szCs w:val="24"/>
        </w:rPr>
        <w:t>рилож</w:t>
      </w:r>
      <w:proofErr w:type="spellEnd"/>
      <w:r w:rsidRPr="00D527E2">
        <w:rPr>
          <w:rFonts w:ascii="Times New Roman" w:hAnsi="Times New Roman" w:cs="Times New Roman"/>
          <w:bCs/>
          <w:sz w:val="24"/>
          <w:szCs w:val="24"/>
        </w:rPr>
        <w:t>. А п.</w:t>
      </w:r>
      <w:r w:rsidRPr="00D527E2">
        <w:rPr>
          <w:rFonts w:ascii="Times New Roman" w:hAnsi="Times New Roman" w:cs="Times New Roman"/>
          <w:sz w:val="24"/>
          <w:szCs w:val="24"/>
        </w:rPr>
        <w:t xml:space="preserve">А. 1.1 </w:t>
      </w:r>
      <w:r w:rsidRPr="00D527E2">
        <w:rPr>
          <w:rFonts w:ascii="Times New Roman" w:hAnsi="Times New Roman" w:cs="Times New Roman"/>
          <w:bCs/>
          <w:sz w:val="24"/>
          <w:szCs w:val="24"/>
        </w:rPr>
        <w:t>СП 12</w:t>
      </w:r>
      <w:r w:rsidRPr="00D527E2">
        <w:rPr>
          <w:rFonts w:ascii="Times New Roman" w:hAnsi="Times New Roman" w:cs="Times New Roman"/>
          <w:sz w:val="24"/>
          <w:szCs w:val="24"/>
        </w:rPr>
        <w:t>.</w:t>
      </w:r>
      <w:r w:rsidRPr="00D527E2">
        <w:rPr>
          <w:rFonts w:ascii="Times New Roman" w:hAnsi="Times New Roman" w:cs="Times New Roman"/>
          <w:bCs/>
          <w:sz w:val="24"/>
          <w:szCs w:val="24"/>
        </w:rPr>
        <w:t>13130.2009</w:t>
      </w:r>
      <w:r w:rsidRPr="00D527E2">
        <w:rPr>
          <w:rFonts w:ascii="Times New Roman" w:hAnsi="Times New Roman" w:cs="Times New Roman"/>
          <w:sz w:val="24"/>
          <w:szCs w:val="24"/>
        </w:rPr>
        <w:t>.</w:t>
      </w:r>
    </w:p>
    <w:p w:rsidR="00D527E2" w:rsidRPr="00D527E2" w:rsidRDefault="00D527E2" w:rsidP="00D527E2">
      <w:pPr>
        <w:spacing w:line="100" w:lineRule="atLeast"/>
        <w:ind w:left="720"/>
        <w:rPr>
          <w:kern w:val="2"/>
          <w:sz w:val="24"/>
          <w:szCs w:val="24"/>
        </w:rPr>
      </w:pPr>
      <w:r w:rsidRPr="00D527E2">
        <w:rPr>
          <w:b/>
          <w:sz w:val="24"/>
          <w:szCs w:val="24"/>
        </w:rPr>
        <w:t>Место оказания услуг:</w:t>
      </w:r>
    </w:p>
    <w:p w:rsidR="00D527E2" w:rsidRPr="00D527E2" w:rsidRDefault="00D527E2" w:rsidP="00D527E2">
      <w:pPr>
        <w:ind w:left="-426" w:firstLine="426"/>
        <w:rPr>
          <w:b/>
          <w:color w:val="000000"/>
          <w:sz w:val="24"/>
          <w:szCs w:val="24"/>
        </w:rPr>
      </w:pPr>
      <w:r w:rsidRPr="00D527E2">
        <w:rPr>
          <w:kern w:val="2"/>
          <w:sz w:val="24"/>
          <w:szCs w:val="24"/>
        </w:rPr>
        <w:t xml:space="preserve">-  </w:t>
      </w:r>
      <w:r w:rsidRPr="00D527E2">
        <w:rPr>
          <w:bCs/>
          <w:sz w:val="24"/>
          <w:szCs w:val="24"/>
        </w:rPr>
        <w:t xml:space="preserve">683023, г. Петропавловск-Камчатский, </w:t>
      </w:r>
      <w:proofErr w:type="spellStart"/>
      <w:r w:rsidRPr="00D527E2">
        <w:rPr>
          <w:bCs/>
          <w:sz w:val="24"/>
          <w:szCs w:val="24"/>
        </w:rPr>
        <w:t>пр-кт</w:t>
      </w:r>
      <w:proofErr w:type="spellEnd"/>
      <w:r w:rsidRPr="00D527E2">
        <w:rPr>
          <w:bCs/>
          <w:sz w:val="24"/>
          <w:szCs w:val="24"/>
        </w:rPr>
        <w:t>. Победы, д. 47</w:t>
      </w:r>
      <w:r w:rsidRPr="00D527E2">
        <w:rPr>
          <w:kern w:val="2"/>
          <w:sz w:val="24"/>
          <w:szCs w:val="24"/>
        </w:rPr>
        <w:t>;</w:t>
      </w:r>
    </w:p>
    <w:tbl>
      <w:tblPr>
        <w:tblW w:w="0" w:type="auto"/>
        <w:tblLayout w:type="fixed"/>
        <w:tblLook w:val="0000"/>
      </w:tblPr>
      <w:tblGrid>
        <w:gridCol w:w="10313"/>
        <w:gridCol w:w="236"/>
      </w:tblGrid>
      <w:tr w:rsidR="00D527E2" w:rsidRPr="00D527E2" w:rsidTr="00D527E2">
        <w:trPr>
          <w:trHeight w:val="5104"/>
        </w:trPr>
        <w:tc>
          <w:tcPr>
            <w:tcW w:w="10313" w:type="dxa"/>
            <w:shd w:val="clear" w:color="auto" w:fill="auto"/>
          </w:tcPr>
          <w:p w:rsidR="00D527E2" w:rsidRPr="00D527E2" w:rsidRDefault="00D527E2" w:rsidP="00AD7F01">
            <w:pPr>
              <w:spacing w:line="100" w:lineRule="atLeast"/>
              <w:rPr>
                <w:sz w:val="24"/>
                <w:szCs w:val="24"/>
              </w:rPr>
            </w:pPr>
            <w:r w:rsidRPr="00D527E2">
              <w:rPr>
                <w:sz w:val="24"/>
                <w:szCs w:val="24"/>
              </w:rPr>
              <w:t>- помещения для</w:t>
            </w:r>
            <w:r w:rsidRPr="00D527E2">
              <w:rPr>
                <w:bCs/>
                <w:kern w:val="2"/>
                <w:sz w:val="24"/>
                <w:szCs w:val="24"/>
              </w:rPr>
              <w:t xml:space="preserve"> проведения расчета категории взрывопожарной и пожарной опасности складских и производственных помещений и определения классов их зон:</w:t>
            </w:r>
          </w:p>
          <w:p w:rsidR="00D527E2" w:rsidRPr="00D527E2" w:rsidRDefault="00D527E2" w:rsidP="00AD7F01">
            <w:pPr>
              <w:spacing w:line="100" w:lineRule="atLeast"/>
              <w:rPr>
                <w:sz w:val="24"/>
                <w:szCs w:val="24"/>
              </w:rPr>
            </w:pPr>
          </w:p>
          <w:tbl>
            <w:tblPr>
              <w:tblW w:w="10203" w:type="dxa"/>
              <w:tblLayout w:type="fixed"/>
              <w:tblCellMar>
                <w:top w:w="55" w:type="dxa"/>
                <w:left w:w="55" w:type="dxa"/>
                <w:bottom w:w="55" w:type="dxa"/>
                <w:right w:w="55" w:type="dxa"/>
              </w:tblCellMar>
              <w:tblLook w:val="0000"/>
            </w:tblPr>
            <w:tblGrid>
              <w:gridCol w:w="570"/>
              <w:gridCol w:w="9633"/>
            </w:tblGrid>
            <w:tr w:rsidR="00D527E2" w:rsidRPr="00D527E2" w:rsidTr="00AD7F01">
              <w:trPr>
                <w:trHeight w:val="667"/>
              </w:trPr>
              <w:tc>
                <w:tcPr>
                  <w:tcW w:w="570" w:type="dxa"/>
                  <w:tcBorders>
                    <w:top w:val="single" w:sz="2" w:space="0" w:color="000000"/>
                    <w:left w:val="single" w:sz="2" w:space="0" w:color="000000"/>
                    <w:bottom w:val="single" w:sz="2" w:space="0" w:color="000000"/>
                  </w:tcBorders>
                  <w:shd w:val="clear" w:color="auto" w:fill="auto"/>
                </w:tcPr>
                <w:p w:rsidR="00D527E2" w:rsidRPr="00D527E2" w:rsidRDefault="00D527E2" w:rsidP="00AD7F01">
                  <w:pPr>
                    <w:pStyle w:val="affffe"/>
                    <w:jc w:val="center"/>
                    <w:rPr>
                      <w:sz w:val="24"/>
                      <w:szCs w:val="24"/>
                    </w:rPr>
                  </w:pPr>
                  <w:r w:rsidRPr="00D527E2">
                    <w:rPr>
                      <w:sz w:val="24"/>
                      <w:szCs w:val="24"/>
                    </w:rPr>
                    <w:t>№</w:t>
                  </w:r>
                  <w:r w:rsidRPr="00D527E2">
                    <w:rPr>
                      <w:rFonts w:eastAsia="Liberation Serif"/>
                      <w:sz w:val="24"/>
                      <w:szCs w:val="24"/>
                    </w:rPr>
                    <w:t xml:space="preserve"> </w:t>
                  </w:r>
                  <w:proofErr w:type="spellStart"/>
                  <w:r w:rsidRPr="00D527E2">
                    <w:rPr>
                      <w:sz w:val="24"/>
                      <w:szCs w:val="24"/>
                    </w:rPr>
                    <w:t>п</w:t>
                  </w:r>
                  <w:proofErr w:type="spellEnd"/>
                  <w:r w:rsidRPr="00D527E2">
                    <w:rPr>
                      <w:sz w:val="24"/>
                      <w:szCs w:val="24"/>
                    </w:rPr>
                    <w:t>/</w:t>
                  </w:r>
                  <w:proofErr w:type="spellStart"/>
                  <w:r w:rsidRPr="00D527E2">
                    <w:rPr>
                      <w:sz w:val="24"/>
                      <w:szCs w:val="24"/>
                    </w:rPr>
                    <w:t>п</w:t>
                  </w:r>
                  <w:proofErr w:type="spellEnd"/>
                </w:p>
              </w:tc>
              <w:tc>
                <w:tcPr>
                  <w:tcW w:w="9633" w:type="dxa"/>
                  <w:tcBorders>
                    <w:top w:val="single" w:sz="2" w:space="0" w:color="000000"/>
                    <w:left w:val="single" w:sz="2" w:space="0" w:color="000000"/>
                    <w:bottom w:val="single" w:sz="2" w:space="0" w:color="000000"/>
                    <w:right w:val="single" w:sz="2" w:space="0" w:color="000000"/>
                  </w:tcBorders>
                  <w:shd w:val="clear" w:color="auto" w:fill="auto"/>
                </w:tcPr>
                <w:p w:rsidR="00D527E2" w:rsidRPr="00D527E2" w:rsidRDefault="00D527E2" w:rsidP="00AD7F01">
                  <w:pPr>
                    <w:pStyle w:val="affffe"/>
                    <w:jc w:val="center"/>
                    <w:rPr>
                      <w:sz w:val="24"/>
                      <w:szCs w:val="24"/>
                    </w:rPr>
                  </w:pPr>
                  <w:r w:rsidRPr="00D527E2">
                    <w:rPr>
                      <w:sz w:val="24"/>
                      <w:szCs w:val="24"/>
                    </w:rPr>
                    <w:t>Название помещения</w:t>
                  </w:r>
                </w:p>
              </w:tc>
            </w:tr>
            <w:tr w:rsidR="00D527E2" w:rsidRPr="00D527E2" w:rsidTr="00AD7F01">
              <w:trPr>
                <w:trHeight w:val="402"/>
              </w:trPr>
              <w:tc>
                <w:tcPr>
                  <w:tcW w:w="570" w:type="dxa"/>
                  <w:tcBorders>
                    <w:left w:val="single" w:sz="2" w:space="0" w:color="000000"/>
                    <w:bottom w:val="single" w:sz="2" w:space="0" w:color="000000"/>
                  </w:tcBorders>
                  <w:shd w:val="clear" w:color="auto" w:fill="auto"/>
                </w:tcPr>
                <w:p w:rsidR="00D527E2" w:rsidRPr="00D527E2" w:rsidRDefault="00D527E2" w:rsidP="00AD7F01">
                  <w:pPr>
                    <w:pStyle w:val="affffe"/>
                    <w:jc w:val="center"/>
                    <w:rPr>
                      <w:sz w:val="24"/>
                      <w:szCs w:val="24"/>
                    </w:rPr>
                  </w:pPr>
                  <w:r w:rsidRPr="00D527E2">
                    <w:rPr>
                      <w:sz w:val="24"/>
                      <w:szCs w:val="24"/>
                    </w:rPr>
                    <w:t>1.</w:t>
                  </w:r>
                </w:p>
              </w:tc>
              <w:tc>
                <w:tcPr>
                  <w:tcW w:w="9633" w:type="dxa"/>
                  <w:tcBorders>
                    <w:left w:val="single" w:sz="2" w:space="0" w:color="000000"/>
                    <w:bottom w:val="single" w:sz="2" w:space="0" w:color="000000"/>
                    <w:right w:val="single" w:sz="2" w:space="0" w:color="000000"/>
                  </w:tcBorders>
                  <w:shd w:val="clear" w:color="auto" w:fill="auto"/>
                </w:tcPr>
                <w:p w:rsidR="00D527E2" w:rsidRPr="00D527E2" w:rsidRDefault="00D527E2" w:rsidP="00AD7F01">
                  <w:pPr>
                    <w:pStyle w:val="affffe"/>
                    <w:jc w:val="both"/>
                    <w:rPr>
                      <w:color w:val="auto"/>
                      <w:sz w:val="24"/>
                      <w:szCs w:val="24"/>
                    </w:rPr>
                  </w:pPr>
                  <w:r w:rsidRPr="00D527E2">
                    <w:rPr>
                      <w:color w:val="auto"/>
                      <w:sz w:val="24"/>
                      <w:szCs w:val="24"/>
                    </w:rPr>
                    <w:t>Складское помещение № 5</w:t>
                  </w:r>
                </w:p>
              </w:tc>
            </w:tr>
            <w:tr w:rsidR="00D527E2" w:rsidRPr="00D527E2" w:rsidTr="00AD7F01">
              <w:tc>
                <w:tcPr>
                  <w:tcW w:w="570" w:type="dxa"/>
                  <w:tcBorders>
                    <w:left w:val="single" w:sz="2" w:space="0" w:color="000000"/>
                    <w:bottom w:val="single" w:sz="2" w:space="0" w:color="000000"/>
                  </w:tcBorders>
                  <w:shd w:val="clear" w:color="auto" w:fill="auto"/>
                </w:tcPr>
                <w:p w:rsidR="00D527E2" w:rsidRPr="00D527E2" w:rsidRDefault="00D527E2" w:rsidP="00AD7F01">
                  <w:pPr>
                    <w:pStyle w:val="affffe"/>
                    <w:jc w:val="center"/>
                    <w:rPr>
                      <w:sz w:val="24"/>
                      <w:szCs w:val="24"/>
                    </w:rPr>
                  </w:pPr>
                  <w:r w:rsidRPr="00D527E2">
                    <w:rPr>
                      <w:sz w:val="24"/>
                      <w:szCs w:val="24"/>
                    </w:rPr>
                    <w:t>2.</w:t>
                  </w:r>
                </w:p>
              </w:tc>
              <w:tc>
                <w:tcPr>
                  <w:tcW w:w="9633" w:type="dxa"/>
                  <w:tcBorders>
                    <w:left w:val="single" w:sz="2" w:space="0" w:color="000000"/>
                    <w:bottom w:val="single" w:sz="2" w:space="0" w:color="000000"/>
                    <w:right w:val="single" w:sz="2" w:space="0" w:color="000000"/>
                  </w:tcBorders>
                  <w:shd w:val="clear" w:color="auto" w:fill="auto"/>
                </w:tcPr>
                <w:p w:rsidR="00D527E2" w:rsidRPr="00D527E2" w:rsidRDefault="00D527E2" w:rsidP="00AD7F01">
                  <w:pPr>
                    <w:pStyle w:val="affffe"/>
                    <w:jc w:val="both"/>
                    <w:rPr>
                      <w:sz w:val="24"/>
                      <w:szCs w:val="24"/>
                    </w:rPr>
                  </w:pPr>
                  <w:r w:rsidRPr="00D527E2">
                    <w:rPr>
                      <w:sz w:val="24"/>
                      <w:szCs w:val="24"/>
                    </w:rPr>
                    <w:t>Помещение серверной</w:t>
                  </w:r>
                </w:p>
              </w:tc>
            </w:tr>
            <w:tr w:rsidR="00D527E2" w:rsidRPr="00D527E2" w:rsidTr="00AD7F01">
              <w:tc>
                <w:tcPr>
                  <w:tcW w:w="570" w:type="dxa"/>
                  <w:tcBorders>
                    <w:left w:val="single" w:sz="2" w:space="0" w:color="000000"/>
                    <w:bottom w:val="single" w:sz="2" w:space="0" w:color="000000"/>
                  </w:tcBorders>
                  <w:shd w:val="clear" w:color="auto" w:fill="auto"/>
                </w:tcPr>
                <w:p w:rsidR="00D527E2" w:rsidRPr="00D527E2" w:rsidRDefault="00D527E2" w:rsidP="00AD7F01">
                  <w:pPr>
                    <w:pStyle w:val="affffe"/>
                    <w:jc w:val="center"/>
                    <w:rPr>
                      <w:sz w:val="24"/>
                      <w:szCs w:val="24"/>
                    </w:rPr>
                  </w:pPr>
                  <w:r w:rsidRPr="00D527E2">
                    <w:rPr>
                      <w:sz w:val="24"/>
                      <w:szCs w:val="24"/>
                    </w:rPr>
                    <w:t>3.</w:t>
                  </w:r>
                </w:p>
              </w:tc>
              <w:tc>
                <w:tcPr>
                  <w:tcW w:w="9633" w:type="dxa"/>
                  <w:tcBorders>
                    <w:left w:val="single" w:sz="2" w:space="0" w:color="000000"/>
                    <w:bottom w:val="single" w:sz="2" w:space="0" w:color="000000"/>
                    <w:right w:val="single" w:sz="2" w:space="0" w:color="000000"/>
                  </w:tcBorders>
                  <w:shd w:val="clear" w:color="auto" w:fill="auto"/>
                </w:tcPr>
                <w:p w:rsidR="00D527E2" w:rsidRPr="00D527E2" w:rsidRDefault="00D527E2" w:rsidP="00AD7F01">
                  <w:pPr>
                    <w:pStyle w:val="affffe"/>
                    <w:jc w:val="both"/>
                    <w:rPr>
                      <w:sz w:val="24"/>
                      <w:szCs w:val="24"/>
                    </w:rPr>
                  </w:pPr>
                  <w:r w:rsidRPr="00D527E2">
                    <w:rPr>
                      <w:sz w:val="24"/>
                      <w:szCs w:val="24"/>
                    </w:rPr>
                    <w:t>Помещение архива</w:t>
                  </w:r>
                </w:p>
              </w:tc>
            </w:tr>
          </w:tbl>
          <w:p w:rsidR="00D527E2" w:rsidRPr="00D527E2" w:rsidRDefault="00D527E2" w:rsidP="00AD7F01">
            <w:pPr>
              <w:pStyle w:val="Normal1"/>
              <w:widowControl/>
              <w:spacing w:before="142"/>
              <w:ind w:left="1429" w:right="51" w:firstLine="0"/>
              <w:rPr>
                <w:rFonts w:ascii="Times New Roman" w:hAnsi="Times New Roman" w:cs="Times New Roman"/>
                <w:sz w:val="24"/>
                <w:szCs w:val="24"/>
              </w:rPr>
            </w:pPr>
            <w:r w:rsidRPr="00D527E2">
              <w:rPr>
                <w:rFonts w:ascii="Times New Roman" w:hAnsi="Times New Roman" w:cs="Times New Roman"/>
                <w:b/>
                <w:sz w:val="24"/>
                <w:szCs w:val="24"/>
              </w:rPr>
              <w:t>Особые условия и конфиденциальность.</w:t>
            </w:r>
          </w:p>
          <w:p w:rsidR="00D527E2" w:rsidRPr="00D527E2" w:rsidRDefault="00D527E2" w:rsidP="00D527E2">
            <w:pPr>
              <w:pStyle w:val="Normal1"/>
              <w:ind w:right="49"/>
              <w:jc w:val="both"/>
              <w:rPr>
                <w:rFonts w:ascii="Times New Roman" w:hAnsi="Times New Roman" w:cs="Times New Roman"/>
                <w:sz w:val="24"/>
                <w:szCs w:val="24"/>
              </w:rPr>
            </w:pPr>
            <w:r w:rsidRPr="00D527E2">
              <w:rPr>
                <w:rFonts w:ascii="Times New Roman" w:hAnsi="Times New Roman" w:cs="Times New Roman"/>
                <w:sz w:val="24"/>
                <w:szCs w:val="24"/>
              </w:rPr>
              <w:t>Настоящее техническое задание, информация и документация, получаемые в ходе реализации технического задания будут считаться конфиденциальными, и Исполнитель обязуется не разглашать их без письменного согласия Заказчика. Исполнитель обязуется когда было то ни было без  предварительного письменного согласия Заказчика не раскрывать прямо или косвенно какому-либо третьему лицу любую конфиденциальную информацию о Заказчике.</w:t>
            </w:r>
          </w:p>
          <w:p w:rsidR="00D527E2" w:rsidRPr="00D527E2" w:rsidRDefault="00D527E2" w:rsidP="00D527E2">
            <w:pPr>
              <w:pStyle w:val="Normal1"/>
              <w:ind w:right="49"/>
              <w:jc w:val="both"/>
              <w:rPr>
                <w:rFonts w:ascii="Times New Roman" w:hAnsi="Times New Roman" w:cs="Times New Roman"/>
                <w:sz w:val="24"/>
                <w:szCs w:val="24"/>
              </w:rPr>
            </w:pPr>
            <w:r w:rsidRPr="00D527E2">
              <w:rPr>
                <w:rFonts w:ascii="Times New Roman" w:hAnsi="Times New Roman" w:cs="Times New Roman"/>
                <w:sz w:val="24"/>
                <w:szCs w:val="24"/>
              </w:rPr>
              <w:t xml:space="preserve">Вся конфиденциальная информация остается собственностью Заказчика. Исполнитель по требованию Заказчика незамедлительно возвращает Заказчику все документы (включая без ограничения печатные, рукописные, компьютерные и иные программные носители), предоставленные Заказчиком или любым его представителем Исполнителю или разработанные Исполнителем в ходе выполнения своих обязательств по техническому заданию, и не оставляет </w:t>
            </w:r>
            <w:r w:rsidRPr="00D527E2">
              <w:rPr>
                <w:rFonts w:ascii="Times New Roman" w:hAnsi="Times New Roman" w:cs="Times New Roman"/>
                <w:sz w:val="24"/>
                <w:szCs w:val="24"/>
              </w:rPr>
              <w:lastRenderedPageBreak/>
              <w:t>у себя никаких копий, выдержек или других полностью или частично воспроизведенных экземпляров конфиденциальной информации. В случае получения такого требования, все документы, записки, заметки, переписка, любые иные носители информации должны быть незамедлительно переданы Заказчику.</w:t>
            </w:r>
          </w:p>
          <w:p w:rsidR="00D527E2" w:rsidRPr="00D527E2" w:rsidRDefault="00D527E2" w:rsidP="00D527E2">
            <w:pPr>
              <w:pStyle w:val="Normal1"/>
              <w:ind w:right="49"/>
              <w:jc w:val="both"/>
              <w:rPr>
                <w:rFonts w:ascii="Times New Roman" w:hAnsi="Times New Roman" w:cs="Times New Roman"/>
                <w:sz w:val="24"/>
                <w:szCs w:val="24"/>
              </w:rPr>
            </w:pPr>
            <w:r w:rsidRPr="00D527E2">
              <w:rPr>
                <w:rFonts w:ascii="Times New Roman" w:hAnsi="Times New Roman" w:cs="Times New Roman"/>
                <w:sz w:val="24"/>
                <w:szCs w:val="24"/>
              </w:rPr>
              <w:t>Все права на созданные Исполнителем в рамках настоящего технического задания результаты выполненных работ (в т.ч. результаты интеллектуального труда) принадлежат Заказчику с момента подписания Сторонами акта сдачи-приемки оказанных услуг.</w:t>
            </w:r>
          </w:p>
          <w:p w:rsidR="00D527E2" w:rsidRPr="00D527E2" w:rsidRDefault="00D527E2" w:rsidP="00D527E2">
            <w:pPr>
              <w:pStyle w:val="Normal1"/>
              <w:ind w:right="49"/>
              <w:jc w:val="both"/>
              <w:rPr>
                <w:rFonts w:ascii="Times New Roman" w:hAnsi="Times New Roman" w:cs="Times New Roman"/>
                <w:sz w:val="24"/>
                <w:szCs w:val="24"/>
              </w:rPr>
            </w:pPr>
            <w:r w:rsidRPr="00D527E2">
              <w:rPr>
                <w:rFonts w:ascii="Times New Roman" w:hAnsi="Times New Roman" w:cs="Times New Roman"/>
                <w:sz w:val="24"/>
                <w:szCs w:val="24"/>
              </w:rPr>
              <w:t>Вся полученная Сторонами в рамках исполнения настоящего технического задания информация, содержащая персональные данные лиц, участвующих в его исполнении, используется только в целях исполнения данного технического задания, принимается, хранится и обрабатывается в соответствии с требованиями Федерального закона от 27.07.2006 № 152-ФЗ «О персональных данных».</w:t>
            </w:r>
          </w:p>
          <w:p w:rsidR="00D527E2" w:rsidRPr="00D527E2" w:rsidRDefault="00D527E2" w:rsidP="00D527E2">
            <w:pPr>
              <w:pStyle w:val="Normal1"/>
              <w:ind w:right="49"/>
              <w:jc w:val="both"/>
              <w:rPr>
                <w:rFonts w:ascii="Times New Roman" w:hAnsi="Times New Roman" w:cs="Times New Roman"/>
                <w:sz w:val="24"/>
                <w:szCs w:val="24"/>
              </w:rPr>
            </w:pPr>
            <w:r w:rsidRPr="00D527E2">
              <w:rPr>
                <w:rFonts w:ascii="Times New Roman" w:hAnsi="Times New Roman" w:cs="Times New Roman"/>
                <w:sz w:val="24"/>
                <w:szCs w:val="24"/>
              </w:rPr>
              <w:t>Ни одна из Сторон не может передавать свои права по настоящему техническому заданию третьей стороне без письменного согласия другой Стороны, кроме случаев правопреемства.</w:t>
            </w:r>
          </w:p>
          <w:p w:rsidR="00D527E2" w:rsidRPr="00D527E2" w:rsidRDefault="00D527E2" w:rsidP="00D527E2">
            <w:pPr>
              <w:pStyle w:val="Normal1"/>
              <w:ind w:right="49"/>
              <w:jc w:val="both"/>
              <w:rPr>
                <w:rFonts w:ascii="Times New Roman" w:eastAsia="Liberation Serif" w:hAnsi="Times New Roman" w:cs="Times New Roman"/>
                <w:sz w:val="24"/>
                <w:szCs w:val="24"/>
              </w:rPr>
            </w:pPr>
            <w:r w:rsidRPr="00D527E2">
              <w:rPr>
                <w:rFonts w:ascii="Times New Roman" w:hAnsi="Times New Roman" w:cs="Times New Roman"/>
                <w:sz w:val="24"/>
                <w:szCs w:val="24"/>
              </w:rPr>
              <w:t>Стороны обязуются незамедлительно информировать друг друга об изменении юридических адресов и иных реквизитов. Сторона, проигнорировавшая данное условие, несёт в полном объёме ответственность за все связанные с этим негативные последствия.</w:t>
            </w:r>
          </w:p>
          <w:p w:rsidR="00D527E2" w:rsidRPr="00D527E2" w:rsidRDefault="00D527E2" w:rsidP="00D527E2">
            <w:pPr>
              <w:pStyle w:val="Normal1"/>
              <w:ind w:right="49" w:firstLine="0"/>
              <w:jc w:val="both"/>
              <w:rPr>
                <w:rFonts w:ascii="Times New Roman" w:hAnsi="Times New Roman" w:cs="Times New Roman"/>
                <w:sz w:val="24"/>
                <w:szCs w:val="24"/>
              </w:rPr>
            </w:pPr>
            <w:r w:rsidRPr="00D527E2">
              <w:rPr>
                <w:rFonts w:ascii="Times New Roman" w:eastAsia="Liberation Serif" w:hAnsi="Times New Roman" w:cs="Times New Roman"/>
                <w:sz w:val="24"/>
                <w:szCs w:val="24"/>
              </w:rPr>
              <w:t xml:space="preserve">          </w:t>
            </w:r>
            <w:r w:rsidRPr="00D527E2">
              <w:rPr>
                <w:rFonts w:ascii="Times New Roman" w:hAnsi="Times New Roman" w:cs="Times New Roman"/>
                <w:sz w:val="24"/>
                <w:szCs w:val="24"/>
              </w:rPr>
              <w:t>Все дополнения и изменения к настоящему техническому заданию действительны, если они составлены в письменной форме и подписаны обеими Сторонами.</w:t>
            </w:r>
          </w:p>
        </w:tc>
        <w:tc>
          <w:tcPr>
            <w:tcW w:w="107" w:type="dxa"/>
            <w:shd w:val="clear" w:color="auto" w:fill="auto"/>
          </w:tcPr>
          <w:p w:rsidR="00D527E2" w:rsidRPr="00D527E2" w:rsidRDefault="00D527E2" w:rsidP="00AD7F01">
            <w:pPr>
              <w:snapToGrid w:val="0"/>
              <w:spacing w:line="100" w:lineRule="atLeast"/>
              <w:rPr>
                <w:sz w:val="24"/>
                <w:szCs w:val="24"/>
              </w:rPr>
            </w:pPr>
          </w:p>
        </w:tc>
      </w:tr>
    </w:tbl>
    <w:p w:rsidR="00D527E2" w:rsidRPr="000275C2" w:rsidRDefault="00D527E2" w:rsidP="00D527E2">
      <w:pPr>
        <w:spacing w:line="100" w:lineRule="atLeast"/>
        <w:rPr>
          <w:b/>
          <w:bCs/>
          <w:color w:val="000000"/>
          <w:sz w:val="24"/>
          <w:szCs w:val="24"/>
        </w:rPr>
      </w:pPr>
    </w:p>
    <w:p w:rsidR="00D527E2" w:rsidRPr="00D665FD" w:rsidRDefault="00D527E2" w:rsidP="00D527E2">
      <w:pPr>
        <w:rPr>
          <w:bCs/>
          <w:sz w:val="24"/>
          <w:szCs w:val="24"/>
        </w:rPr>
      </w:pPr>
    </w:p>
    <w:p w:rsidR="00D527E2" w:rsidRPr="00D665FD" w:rsidRDefault="00D527E2" w:rsidP="00D527E2">
      <w:pPr>
        <w:rPr>
          <w:sz w:val="24"/>
          <w:szCs w:val="24"/>
        </w:rPr>
      </w:pPr>
    </w:p>
    <w:p w:rsidR="00D527E2" w:rsidRPr="00D665FD" w:rsidRDefault="00D527E2" w:rsidP="00D527E2">
      <w:pPr>
        <w:jc w:val="right"/>
        <w:rPr>
          <w:sz w:val="24"/>
          <w:szCs w:val="24"/>
        </w:rPr>
      </w:pPr>
    </w:p>
    <w:tbl>
      <w:tblPr>
        <w:tblW w:w="10386" w:type="dxa"/>
        <w:tblInd w:w="-72" w:type="dxa"/>
        <w:tblLayout w:type="fixed"/>
        <w:tblLook w:val="0000"/>
      </w:tblPr>
      <w:tblGrid>
        <w:gridCol w:w="5142"/>
        <w:gridCol w:w="283"/>
        <w:gridCol w:w="4961"/>
      </w:tblGrid>
      <w:tr w:rsidR="00D527E2" w:rsidRPr="00D665FD" w:rsidTr="00AD7F01">
        <w:trPr>
          <w:trHeight w:val="68"/>
        </w:trPr>
        <w:tc>
          <w:tcPr>
            <w:tcW w:w="5142" w:type="dxa"/>
          </w:tcPr>
          <w:p w:rsidR="00D527E2" w:rsidRPr="00D665FD" w:rsidRDefault="00D527E2" w:rsidP="00AD7F01">
            <w:pPr>
              <w:shd w:val="clear" w:color="auto" w:fill="FFFFFF"/>
              <w:autoSpaceDN w:val="0"/>
              <w:adjustRightInd w:val="0"/>
              <w:rPr>
                <w:b/>
                <w:color w:val="000000"/>
                <w:sz w:val="24"/>
                <w:szCs w:val="24"/>
              </w:rPr>
            </w:pPr>
            <w:r w:rsidRPr="00D665FD">
              <w:rPr>
                <w:b/>
                <w:color w:val="000000"/>
                <w:sz w:val="24"/>
                <w:szCs w:val="24"/>
              </w:rPr>
              <w:t>Государственный заказчик:</w:t>
            </w:r>
          </w:p>
          <w:p w:rsidR="00D527E2" w:rsidRPr="00D665FD" w:rsidRDefault="00D527E2" w:rsidP="00AD7F01">
            <w:pPr>
              <w:shd w:val="clear" w:color="auto" w:fill="FFFFFF"/>
              <w:autoSpaceDN w:val="0"/>
              <w:adjustRightInd w:val="0"/>
              <w:rPr>
                <w:color w:val="000000"/>
                <w:sz w:val="24"/>
                <w:szCs w:val="24"/>
              </w:rPr>
            </w:pPr>
          </w:p>
          <w:p w:rsidR="00D527E2" w:rsidRPr="00D665FD" w:rsidRDefault="00D527E2" w:rsidP="00AD7F01">
            <w:pPr>
              <w:shd w:val="clear" w:color="auto" w:fill="FFFFFF"/>
              <w:autoSpaceDN w:val="0"/>
              <w:adjustRightInd w:val="0"/>
              <w:rPr>
                <w:color w:val="000000"/>
                <w:sz w:val="24"/>
                <w:szCs w:val="24"/>
              </w:rPr>
            </w:pPr>
            <w:r w:rsidRPr="00D665FD">
              <w:rPr>
                <w:color w:val="000000"/>
                <w:sz w:val="24"/>
                <w:szCs w:val="24"/>
              </w:rPr>
              <w:t xml:space="preserve">  </w:t>
            </w:r>
          </w:p>
          <w:p w:rsidR="00D527E2" w:rsidRPr="00F9325A" w:rsidRDefault="00D527E2" w:rsidP="00AD7F01">
            <w:pPr>
              <w:tabs>
                <w:tab w:val="left" w:pos="864"/>
              </w:tabs>
            </w:pPr>
            <w:r w:rsidRPr="00F9325A">
              <w:t>_______________ М.И. Логанов</w:t>
            </w:r>
          </w:p>
          <w:p w:rsidR="00D527E2" w:rsidRPr="00F9325A" w:rsidRDefault="00D527E2" w:rsidP="00AD7F01">
            <w:pPr>
              <w:tabs>
                <w:tab w:val="left" w:pos="864"/>
              </w:tabs>
            </w:pPr>
          </w:p>
          <w:p w:rsidR="00D527E2" w:rsidRPr="00F9325A" w:rsidRDefault="00D527E2" w:rsidP="00AD7F01">
            <w:r w:rsidRPr="00F9325A">
              <w:t>«____»     ___________2026 г.</w:t>
            </w:r>
          </w:p>
          <w:p w:rsidR="00D527E2" w:rsidRPr="00904F73" w:rsidRDefault="00D527E2" w:rsidP="00AD7F01">
            <w:pPr>
              <w:pStyle w:val="39"/>
              <w:ind w:right="-85" w:firstLine="0"/>
              <w:rPr>
                <w:szCs w:val="24"/>
              </w:rPr>
            </w:pPr>
            <w:r w:rsidRPr="00F9325A">
              <w:rPr>
                <w:szCs w:val="24"/>
              </w:rPr>
              <w:t>м.п.</w:t>
            </w:r>
          </w:p>
          <w:p w:rsidR="00D527E2" w:rsidRPr="00D665FD" w:rsidRDefault="00D527E2" w:rsidP="00AD7F01">
            <w:pPr>
              <w:shd w:val="clear" w:color="auto" w:fill="FFFFFF"/>
              <w:autoSpaceDN w:val="0"/>
              <w:adjustRightInd w:val="0"/>
              <w:rPr>
                <w:color w:val="000000"/>
                <w:sz w:val="24"/>
                <w:szCs w:val="24"/>
              </w:rPr>
            </w:pPr>
          </w:p>
        </w:tc>
        <w:tc>
          <w:tcPr>
            <w:tcW w:w="283" w:type="dxa"/>
          </w:tcPr>
          <w:p w:rsidR="00D527E2" w:rsidRPr="00D665FD" w:rsidRDefault="00D527E2" w:rsidP="00AD7F01">
            <w:pPr>
              <w:rPr>
                <w:b/>
                <w:sz w:val="24"/>
                <w:szCs w:val="24"/>
              </w:rPr>
            </w:pPr>
          </w:p>
        </w:tc>
        <w:tc>
          <w:tcPr>
            <w:tcW w:w="4961" w:type="dxa"/>
          </w:tcPr>
          <w:p w:rsidR="00D527E2" w:rsidRPr="00D665FD" w:rsidRDefault="00D527E2" w:rsidP="00AD7F01">
            <w:pPr>
              <w:rPr>
                <w:b/>
                <w:color w:val="000000"/>
                <w:sz w:val="24"/>
                <w:szCs w:val="24"/>
              </w:rPr>
            </w:pPr>
            <w:r w:rsidRPr="00D665FD">
              <w:rPr>
                <w:b/>
                <w:sz w:val="24"/>
                <w:szCs w:val="24"/>
              </w:rPr>
              <w:t xml:space="preserve">Исполнитель:  </w:t>
            </w:r>
          </w:p>
          <w:p w:rsidR="00D527E2" w:rsidRDefault="00D527E2" w:rsidP="00AD7F01">
            <w:pPr>
              <w:shd w:val="clear" w:color="auto" w:fill="FFFFFF"/>
              <w:autoSpaceDN w:val="0"/>
              <w:adjustRightInd w:val="0"/>
              <w:rPr>
                <w:b/>
                <w:color w:val="000000"/>
                <w:sz w:val="24"/>
                <w:szCs w:val="24"/>
              </w:rPr>
            </w:pPr>
          </w:p>
          <w:p w:rsidR="00D527E2" w:rsidRPr="00D665FD" w:rsidRDefault="00D527E2" w:rsidP="00AD7F01">
            <w:pPr>
              <w:shd w:val="clear" w:color="auto" w:fill="FFFFFF"/>
              <w:autoSpaceDN w:val="0"/>
              <w:adjustRightInd w:val="0"/>
              <w:rPr>
                <w:color w:val="000000"/>
                <w:sz w:val="24"/>
                <w:szCs w:val="24"/>
              </w:rPr>
            </w:pPr>
          </w:p>
          <w:p w:rsidR="00D527E2" w:rsidRDefault="00D527E2" w:rsidP="00AD7F01">
            <w:pPr>
              <w:shd w:val="clear" w:color="auto" w:fill="FFFFFF"/>
              <w:tabs>
                <w:tab w:val="left" w:pos="9720"/>
              </w:tabs>
              <w:spacing w:line="259" w:lineRule="auto"/>
              <w:rPr>
                <w:kern w:val="2"/>
                <w:sz w:val="24"/>
                <w:szCs w:val="24"/>
              </w:rPr>
            </w:pPr>
            <w:r w:rsidRPr="00D665FD">
              <w:rPr>
                <w:kern w:val="2"/>
                <w:sz w:val="24"/>
                <w:szCs w:val="24"/>
              </w:rPr>
              <w:t xml:space="preserve">_______________________/ </w:t>
            </w:r>
          </w:p>
          <w:p w:rsidR="00D527E2" w:rsidRDefault="00D527E2" w:rsidP="00AD7F01">
            <w:pPr>
              <w:shd w:val="clear" w:color="auto" w:fill="FFFFFF"/>
              <w:tabs>
                <w:tab w:val="left" w:pos="9720"/>
              </w:tabs>
              <w:spacing w:line="259" w:lineRule="auto"/>
              <w:rPr>
                <w:kern w:val="2"/>
                <w:sz w:val="24"/>
                <w:szCs w:val="24"/>
              </w:rPr>
            </w:pPr>
          </w:p>
          <w:p w:rsidR="00D527E2" w:rsidRDefault="00D527E2" w:rsidP="00AD7F01"/>
          <w:p w:rsidR="00D527E2" w:rsidRPr="00F9325A" w:rsidRDefault="00D527E2" w:rsidP="00AD7F01">
            <w:r w:rsidRPr="00F9325A">
              <w:t>«____»     ___________2026 г.</w:t>
            </w:r>
          </w:p>
          <w:p w:rsidR="00D527E2" w:rsidRPr="00F9325A" w:rsidRDefault="00D527E2" w:rsidP="00AD7F01">
            <w:pPr>
              <w:pStyle w:val="39"/>
              <w:ind w:right="-85" w:firstLine="0"/>
              <w:rPr>
                <w:szCs w:val="24"/>
              </w:rPr>
            </w:pPr>
            <w:r w:rsidRPr="00F9325A">
              <w:rPr>
                <w:szCs w:val="24"/>
              </w:rPr>
              <w:t>м.п.</w:t>
            </w:r>
          </w:p>
          <w:p w:rsidR="00D527E2" w:rsidRPr="00D665FD" w:rsidRDefault="00D527E2" w:rsidP="00AD7F01">
            <w:pPr>
              <w:rPr>
                <w:sz w:val="24"/>
                <w:szCs w:val="24"/>
              </w:rPr>
            </w:pPr>
          </w:p>
        </w:tc>
      </w:tr>
    </w:tbl>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p w:rsidR="00D527E2" w:rsidRDefault="00D527E2" w:rsidP="00D527E2">
      <w:pPr>
        <w:jc w:val="right"/>
        <w:rPr>
          <w:sz w:val="24"/>
          <w:szCs w:val="24"/>
        </w:rPr>
      </w:pPr>
      <w:r w:rsidRPr="00D665FD">
        <w:rPr>
          <w:sz w:val="24"/>
          <w:szCs w:val="24"/>
        </w:rPr>
        <w:t xml:space="preserve">Приложение № 1 </w:t>
      </w:r>
    </w:p>
    <w:p w:rsidR="00D527E2" w:rsidRPr="00D665FD" w:rsidRDefault="00D527E2" w:rsidP="00D527E2">
      <w:pPr>
        <w:jc w:val="right"/>
        <w:rPr>
          <w:sz w:val="24"/>
          <w:szCs w:val="24"/>
        </w:rPr>
      </w:pPr>
      <w:r w:rsidRPr="00D665FD">
        <w:rPr>
          <w:sz w:val="24"/>
          <w:szCs w:val="24"/>
        </w:rPr>
        <w:t>к Контракту</w:t>
      </w:r>
    </w:p>
    <w:p w:rsidR="00D527E2" w:rsidRPr="00D665FD" w:rsidRDefault="00D527E2" w:rsidP="00D527E2">
      <w:pPr>
        <w:jc w:val="right"/>
        <w:rPr>
          <w:sz w:val="24"/>
          <w:szCs w:val="24"/>
        </w:rPr>
      </w:pPr>
      <w:r w:rsidRPr="00D665FD">
        <w:rPr>
          <w:sz w:val="24"/>
          <w:szCs w:val="24"/>
        </w:rPr>
        <w:t>№</w:t>
      </w:r>
      <w:r w:rsidRPr="00D665FD">
        <w:rPr>
          <w:sz w:val="24"/>
          <w:szCs w:val="24"/>
          <w:u w:val="single"/>
        </w:rPr>
        <w:t>_____________</w:t>
      </w:r>
    </w:p>
    <w:p w:rsidR="00D527E2" w:rsidRPr="00D665FD" w:rsidRDefault="00D527E2" w:rsidP="00D527E2">
      <w:pPr>
        <w:jc w:val="right"/>
        <w:rPr>
          <w:sz w:val="24"/>
          <w:szCs w:val="24"/>
        </w:rPr>
      </w:pPr>
      <w:r w:rsidRPr="00D665FD">
        <w:rPr>
          <w:sz w:val="24"/>
          <w:szCs w:val="24"/>
        </w:rPr>
        <w:t xml:space="preserve">от «___»__________ 2026   г. </w:t>
      </w:r>
    </w:p>
    <w:p w:rsidR="00D527E2" w:rsidRPr="00D665FD" w:rsidRDefault="00D527E2" w:rsidP="00D527E2">
      <w:pPr>
        <w:jc w:val="right"/>
        <w:rPr>
          <w:b/>
          <w:sz w:val="24"/>
          <w:szCs w:val="24"/>
        </w:rPr>
      </w:pPr>
    </w:p>
    <w:p w:rsidR="00D527E2" w:rsidRDefault="00D527E2" w:rsidP="00D527E2">
      <w:pPr>
        <w:pStyle w:val="BodyText2"/>
        <w:spacing w:after="0" w:line="100" w:lineRule="atLeast"/>
        <w:ind w:left="7088"/>
        <w:jc w:val="right"/>
        <w:rPr>
          <w:sz w:val="24"/>
          <w:szCs w:val="24"/>
          <w:lang w:val="ru-RU"/>
        </w:rPr>
      </w:pPr>
    </w:p>
    <w:p w:rsidR="00D527E2" w:rsidRDefault="00D527E2" w:rsidP="00D527E2">
      <w:pPr>
        <w:pStyle w:val="BodyText2"/>
        <w:spacing w:after="0" w:line="100" w:lineRule="atLeast"/>
        <w:ind w:left="7088"/>
        <w:jc w:val="right"/>
        <w:rPr>
          <w:sz w:val="24"/>
          <w:szCs w:val="24"/>
          <w:lang w:val="ru-RU"/>
        </w:rPr>
      </w:pPr>
    </w:p>
    <w:p w:rsidR="00D527E2" w:rsidRPr="00714FD8" w:rsidRDefault="00D527E2" w:rsidP="00D527E2">
      <w:pPr>
        <w:spacing w:line="360" w:lineRule="auto"/>
        <w:jc w:val="center"/>
        <w:rPr>
          <w:b/>
          <w:bCs/>
          <w:color w:val="000000"/>
          <w:sz w:val="24"/>
          <w:szCs w:val="24"/>
        </w:rPr>
      </w:pPr>
      <w:r w:rsidRPr="00714FD8">
        <w:rPr>
          <w:b/>
          <w:bCs/>
          <w:sz w:val="24"/>
          <w:szCs w:val="24"/>
        </w:rPr>
        <w:t>Спецификация</w:t>
      </w:r>
    </w:p>
    <w:tbl>
      <w:tblPr>
        <w:tblW w:w="10206" w:type="dxa"/>
        <w:tblInd w:w="55" w:type="dxa"/>
        <w:tblLayout w:type="fixed"/>
        <w:tblCellMar>
          <w:top w:w="55" w:type="dxa"/>
          <w:left w:w="55" w:type="dxa"/>
          <w:bottom w:w="55" w:type="dxa"/>
          <w:right w:w="55" w:type="dxa"/>
        </w:tblCellMar>
        <w:tblLook w:val="0000"/>
      </w:tblPr>
      <w:tblGrid>
        <w:gridCol w:w="331"/>
        <w:gridCol w:w="3867"/>
        <w:gridCol w:w="1462"/>
        <w:gridCol w:w="1570"/>
        <w:gridCol w:w="1417"/>
        <w:gridCol w:w="1559"/>
      </w:tblGrid>
      <w:tr w:rsidR="00D527E2" w:rsidRPr="00714FD8" w:rsidTr="00483092">
        <w:tc>
          <w:tcPr>
            <w:tcW w:w="331" w:type="dxa"/>
            <w:tcBorders>
              <w:top w:val="single" w:sz="4" w:space="0" w:color="000000"/>
              <w:left w:val="single" w:sz="4" w:space="0" w:color="000000"/>
              <w:bottom w:val="single" w:sz="4" w:space="0" w:color="000000"/>
            </w:tcBorders>
            <w:shd w:val="clear" w:color="auto" w:fill="auto"/>
          </w:tcPr>
          <w:p w:rsidR="00D527E2" w:rsidRPr="00714FD8" w:rsidRDefault="00D527E2" w:rsidP="00AD7F01">
            <w:pPr>
              <w:widowControl w:val="0"/>
              <w:spacing w:line="100" w:lineRule="atLeast"/>
              <w:ind w:left="-57" w:right="-57"/>
              <w:jc w:val="center"/>
              <w:rPr>
                <w:b/>
                <w:bCs/>
                <w:color w:val="000000"/>
                <w:sz w:val="24"/>
                <w:szCs w:val="24"/>
              </w:rPr>
            </w:pPr>
            <w:r w:rsidRPr="00714FD8">
              <w:rPr>
                <w:b/>
                <w:bCs/>
                <w:color w:val="000000"/>
                <w:sz w:val="24"/>
                <w:szCs w:val="24"/>
              </w:rPr>
              <w:t>№</w:t>
            </w:r>
          </w:p>
          <w:p w:rsidR="00D527E2" w:rsidRPr="00714FD8" w:rsidRDefault="00D527E2" w:rsidP="00AD7F01">
            <w:pPr>
              <w:widowControl w:val="0"/>
              <w:spacing w:line="100" w:lineRule="atLeast"/>
              <w:ind w:left="-57" w:right="-57"/>
              <w:jc w:val="center"/>
            </w:pPr>
            <w:proofErr w:type="spellStart"/>
            <w:r w:rsidRPr="00714FD8">
              <w:rPr>
                <w:b/>
                <w:bCs/>
                <w:color w:val="000000"/>
                <w:sz w:val="24"/>
                <w:szCs w:val="24"/>
              </w:rPr>
              <w:t>п</w:t>
            </w:r>
            <w:proofErr w:type="spellEnd"/>
            <w:r w:rsidRPr="00714FD8">
              <w:rPr>
                <w:b/>
                <w:bCs/>
                <w:color w:val="000000"/>
                <w:sz w:val="24"/>
                <w:szCs w:val="24"/>
              </w:rPr>
              <w:t>/</w:t>
            </w:r>
            <w:proofErr w:type="spellStart"/>
            <w:r w:rsidRPr="00714FD8">
              <w:rPr>
                <w:b/>
                <w:bCs/>
                <w:color w:val="000000"/>
                <w:sz w:val="24"/>
                <w:szCs w:val="24"/>
              </w:rPr>
              <w:t>п</w:t>
            </w:r>
            <w:proofErr w:type="spellEnd"/>
          </w:p>
        </w:tc>
        <w:tc>
          <w:tcPr>
            <w:tcW w:w="3867" w:type="dxa"/>
            <w:tcBorders>
              <w:top w:val="single" w:sz="4" w:space="0" w:color="000000"/>
              <w:left w:val="single" w:sz="4" w:space="0" w:color="000000"/>
              <w:bottom w:val="single" w:sz="4" w:space="0" w:color="000000"/>
            </w:tcBorders>
            <w:shd w:val="clear" w:color="auto" w:fill="auto"/>
          </w:tcPr>
          <w:p w:rsidR="00483092" w:rsidRDefault="00D527E2" w:rsidP="00483092">
            <w:pPr>
              <w:widowControl w:val="0"/>
              <w:spacing w:line="100" w:lineRule="atLeast"/>
              <w:ind w:left="-57" w:right="-57" w:hanging="45"/>
              <w:jc w:val="center"/>
              <w:rPr>
                <w:b/>
                <w:bCs/>
                <w:color w:val="000000"/>
                <w:sz w:val="24"/>
                <w:szCs w:val="24"/>
              </w:rPr>
            </w:pPr>
            <w:r w:rsidRPr="00714FD8">
              <w:rPr>
                <w:b/>
                <w:bCs/>
                <w:color w:val="000000"/>
                <w:sz w:val="24"/>
                <w:szCs w:val="24"/>
              </w:rPr>
              <w:t>Наименование услуги/</w:t>
            </w:r>
          </w:p>
          <w:p w:rsidR="00D527E2" w:rsidRPr="00714FD8" w:rsidRDefault="00D527E2" w:rsidP="00483092">
            <w:pPr>
              <w:widowControl w:val="0"/>
              <w:spacing w:line="100" w:lineRule="atLeast"/>
              <w:ind w:left="-57" w:right="-57" w:hanging="45"/>
              <w:jc w:val="center"/>
            </w:pPr>
            <w:r w:rsidRPr="00714FD8">
              <w:rPr>
                <w:b/>
                <w:bCs/>
                <w:color w:val="000000"/>
                <w:sz w:val="24"/>
                <w:szCs w:val="24"/>
              </w:rPr>
              <w:t xml:space="preserve"> Позиции по ОКПД2</w:t>
            </w:r>
          </w:p>
        </w:tc>
        <w:tc>
          <w:tcPr>
            <w:tcW w:w="1462" w:type="dxa"/>
            <w:tcBorders>
              <w:top w:val="single" w:sz="4" w:space="0" w:color="000000"/>
              <w:left w:val="single" w:sz="4" w:space="0" w:color="000000"/>
              <w:bottom w:val="single" w:sz="4" w:space="0" w:color="000000"/>
            </w:tcBorders>
            <w:shd w:val="clear" w:color="auto" w:fill="auto"/>
          </w:tcPr>
          <w:p w:rsidR="00D527E2" w:rsidRPr="00714FD8" w:rsidRDefault="00D527E2" w:rsidP="00483092">
            <w:pPr>
              <w:widowControl w:val="0"/>
              <w:spacing w:line="100" w:lineRule="atLeast"/>
              <w:ind w:left="-57" w:right="-57" w:firstLine="57"/>
              <w:jc w:val="center"/>
            </w:pPr>
            <w:r w:rsidRPr="00714FD8">
              <w:rPr>
                <w:b/>
                <w:bCs/>
                <w:color w:val="000000"/>
                <w:sz w:val="24"/>
                <w:szCs w:val="24"/>
              </w:rPr>
              <w:t>Единица измерения</w:t>
            </w:r>
          </w:p>
        </w:tc>
        <w:tc>
          <w:tcPr>
            <w:tcW w:w="1570" w:type="dxa"/>
            <w:tcBorders>
              <w:top w:val="single" w:sz="4" w:space="0" w:color="000000"/>
              <w:left w:val="single" w:sz="4" w:space="0" w:color="000000"/>
              <w:bottom w:val="single" w:sz="4" w:space="0" w:color="000000"/>
            </w:tcBorders>
            <w:shd w:val="clear" w:color="auto" w:fill="auto"/>
          </w:tcPr>
          <w:p w:rsidR="00D527E2" w:rsidRPr="00714FD8" w:rsidRDefault="00D527E2" w:rsidP="00483092">
            <w:pPr>
              <w:widowControl w:val="0"/>
              <w:spacing w:line="100" w:lineRule="atLeast"/>
              <w:ind w:left="-57" w:right="-57" w:firstLine="12"/>
              <w:jc w:val="center"/>
            </w:pPr>
            <w:r w:rsidRPr="00714FD8">
              <w:rPr>
                <w:b/>
                <w:bCs/>
                <w:color w:val="000000"/>
                <w:sz w:val="24"/>
                <w:szCs w:val="24"/>
              </w:rPr>
              <w:t>Количество</w:t>
            </w:r>
          </w:p>
        </w:tc>
        <w:tc>
          <w:tcPr>
            <w:tcW w:w="1417" w:type="dxa"/>
            <w:tcBorders>
              <w:top w:val="single" w:sz="4" w:space="0" w:color="000000"/>
              <w:left w:val="single" w:sz="4" w:space="0" w:color="000000"/>
              <w:bottom w:val="single" w:sz="4" w:space="0" w:color="000000"/>
            </w:tcBorders>
            <w:shd w:val="clear" w:color="auto" w:fill="auto"/>
          </w:tcPr>
          <w:p w:rsidR="00D527E2" w:rsidRPr="00714FD8" w:rsidRDefault="00D527E2" w:rsidP="00483092">
            <w:pPr>
              <w:widowControl w:val="0"/>
              <w:spacing w:line="100" w:lineRule="atLeast"/>
              <w:ind w:left="-57" w:right="-57" w:hanging="54"/>
              <w:jc w:val="center"/>
              <w:rPr>
                <w:b/>
                <w:bCs/>
                <w:color w:val="000000"/>
                <w:sz w:val="24"/>
                <w:szCs w:val="24"/>
              </w:rPr>
            </w:pPr>
            <w:r w:rsidRPr="00714FD8">
              <w:rPr>
                <w:b/>
                <w:bCs/>
                <w:color w:val="000000"/>
                <w:sz w:val="24"/>
                <w:szCs w:val="24"/>
              </w:rPr>
              <w:t>Цена</w:t>
            </w:r>
          </w:p>
          <w:p w:rsidR="00D527E2" w:rsidRPr="00714FD8" w:rsidRDefault="00D527E2" w:rsidP="00483092">
            <w:pPr>
              <w:widowControl w:val="0"/>
              <w:spacing w:line="100" w:lineRule="atLeast"/>
              <w:ind w:left="-57" w:right="-57" w:hanging="54"/>
              <w:jc w:val="center"/>
            </w:pPr>
            <w:r w:rsidRPr="00714FD8">
              <w:rPr>
                <w:b/>
                <w:bCs/>
                <w:color w:val="000000"/>
                <w:sz w:val="24"/>
                <w:szCs w:val="24"/>
              </w:rPr>
              <w:t xml:space="preserve">за ед. </w:t>
            </w:r>
            <w:proofErr w:type="spellStart"/>
            <w:r w:rsidRPr="00714FD8">
              <w:rPr>
                <w:b/>
                <w:bCs/>
                <w:color w:val="000000"/>
                <w:sz w:val="24"/>
                <w:szCs w:val="24"/>
              </w:rPr>
              <w:t>изм</w:t>
            </w:r>
            <w:proofErr w:type="spellEnd"/>
            <w:r w:rsidRPr="00714FD8">
              <w:rPr>
                <w:b/>
                <w:bCs/>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527E2" w:rsidRPr="00714FD8" w:rsidRDefault="00D527E2" w:rsidP="00483092">
            <w:pPr>
              <w:widowControl w:val="0"/>
              <w:spacing w:line="100" w:lineRule="atLeast"/>
              <w:ind w:left="-57" w:right="-57" w:hanging="89"/>
              <w:jc w:val="center"/>
            </w:pPr>
            <w:r w:rsidRPr="00714FD8">
              <w:rPr>
                <w:b/>
                <w:bCs/>
                <w:color w:val="000000"/>
                <w:sz w:val="24"/>
                <w:szCs w:val="24"/>
              </w:rPr>
              <w:t>Общая стоимость услуг</w:t>
            </w:r>
          </w:p>
        </w:tc>
      </w:tr>
      <w:tr w:rsidR="00D527E2" w:rsidRPr="00714FD8" w:rsidTr="00483092">
        <w:trPr>
          <w:trHeight w:val="543"/>
        </w:trPr>
        <w:tc>
          <w:tcPr>
            <w:tcW w:w="331" w:type="dxa"/>
            <w:tcBorders>
              <w:left w:val="single" w:sz="4" w:space="0" w:color="000000"/>
              <w:bottom w:val="single" w:sz="4" w:space="0" w:color="000000"/>
            </w:tcBorders>
            <w:shd w:val="clear" w:color="auto" w:fill="auto"/>
          </w:tcPr>
          <w:p w:rsidR="00D527E2" w:rsidRPr="00714FD8" w:rsidRDefault="00D527E2" w:rsidP="00AD7F01">
            <w:pPr>
              <w:pStyle w:val="affffe"/>
              <w:jc w:val="center"/>
              <w:rPr>
                <w:sz w:val="24"/>
                <w:szCs w:val="24"/>
              </w:rPr>
            </w:pPr>
            <w:r w:rsidRPr="00714FD8">
              <w:rPr>
                <w:b/>
                <w:bCs/>
                <w:color w:val="000000"/>
                <w:sz w:val="24"/>
                <w:szCs w:val="24"/>
              </w:rPr>
              <w:t>1.</w:t>
            </w:r>
          </w:p>
        </w:tc>
        <w:tc>
          <w:tcPr>
            <w:tcW w:w="3867" w:type="dxa"/>
            <w:tcBorders>
              <w:left w:val="single" w:sz="4" w:space="0" w:color="000000"/>
              <w:bottom w:val="single" w:sz="4" w:space="0" w:color="000000"/>
            </w:tcBorders>
            <w:shd w:val="clear" w:color="auto" w:fill="auto"/>
          </w:tcPr>
          <w:p w:rsidR="00D527E2" w:rsidRPr="00714FD8" w:rsidRDefault="00D527E2" w:rsidP="00AD7F01">
            <w:pPr>
              <w:rPr>
                <w:sz w:val="24"/>
                <w:szCs w:val="24"/>
              </w:rPr>
            </w:pPr>
            <w:r w:rsidRPr="00714FD8">
              <w:rPr>
                <w:b/>
                <w:bCs/>
                <w:iCs/>
                <w:color w:val="000000"/>
                <w:kern w:val="2"/>
                <w:sz w:val="24"/>
                <w:szCs w:val="24"/>
              </w:rPr>
              <w:t>Расчет категорий по взрывопожарной и пожарной опасности складских и производственных помещений и определения классов их зон/</w:t>
            </w:r>
            <w:r w:rsidRPr="00714FD8">
              <w:rPr>
                <w:rStyle w:val="afe"/>
                <w:rFonts w:ascii="Arial" w:hAnsi="Arial" w:cs="Arial"/>
                <w:sz w:val="24"/>
                <w:szCs w:val="24"/>
              </w:rPr>
              <w:t xml:space="preserve"> </w:t>
            </w:r>
            <w:r w:rsidRPr="00714FD8">
              <w:rPr>
                <w:rStyle w:val="afffff"/>
                <w:sz w:val="24"/>
                <w:szCs w:val="24"/>
              </w:rPr>
              <w:t>84.25.11.120</w:t>
            </w:r>
          </w:p>
        </w:tc>
        <w:tc>
          <w:tcPr>
            <w:tcW w:w="1462" w:type="dxa"/>
            <w:tcBorders>
              <w:left w:val="single" w:sz="4" w:space="0" w:color="000000"/>
              <w:bottom w:val="single" w:sz="4" w:space="0" w:color="000000"/>
            </w:tcBorders>
            <w:shd w:val="clear" w:color="auto" w:fill="auto"/>
          </w:tcPr>
          <w:p w:rsidR="00D527E2" w:rsidRPr="00714FD8" w:rsidRDefault="00D527E2" w:rsidP="00AD7F01">
            <w:pPr>
              <w:pStyle w:val="affffe"/>
              <w:jc w:val="center"/>
            </w:pPr>
            <w:r w:rsidRPr="00714FD8">
              <w:rPr>
                <w:b/>
                <w:bCs/>
                <w:color w:val="000000"/>
                <w:sz w:val="24"/>
                <w:szCs w:val="24"/>
              </w:rPr>
              <w:t>Шт.</w:t>
            </w:r>
          </w:p>
        </w:tc>
        <w:tc>
          <w:tcPr>
            <w:tcW w:w="1570" w:type="dxa"/>
            <w:tcBorders>
              <w:left w:val="single" w:sz="4" w:space="0" w:color="000000"/>
              <w:bottom w:val="single" w:sz="4" w:space="0" w:color="000000"/>
            </w:tcBorders>
            <w:shd w:val="clear" w:color="auto" w:fill="auto"/>
          </w:tcPr>
          <w:p w:rsidR="00D527E2" w:rsidRPr="00714FD8" w:rsidRDefault="00D527E2" w:rsidP="00AD7F01">
            <w:pPr>
              <w:pStyle w:val="affffe"/>
              <w:jc w:val="center"/>
            </w:pPr>
            <w:r>
              <w:rPr>
                <w:b/>
                <w:bCs/>
                <w:color w:val="000000"/>
                <w:sz w:val="24"/>
                <w:szCs w:val="24"/>
              </w:rPr>
              <w:t>3</w:t>
            </w:r>
          </w:p>
        </w:tc>
        <w:tc>
          <w:tcPr>
            <w:tcW w:w="1417" w:type="dxa"/>
            <w:tcBorders>
              <w:left w:val="single" w:sz="4" w:space="0" w:color="000000"/>
              <w:bottom w:val="single" w:sz="4" w:space="0" w:color="000000"/>
            </w:tcBorders>
            <w:shd w:val="clear" w:color="auto" w:fill="auto"/>
          </w:tcPr>
          <w:p w:rsidR="00D527E2" w:rsidRPr="00714FD8" w:rsidRDefault="00D527E2" w:rsidP="00AD7F01">
            <w:pPr>
              <w:pStyle w:val="affffe"/>
              <w:snapToGrid w:val="0"/>
              <w:jc w:val="center"/>
            </w:pPr>
          </w:p>
        </w:tc>
        <w:tc>
          <w:tcPr>
            <w:tcW w:w="1559" w:type="dxa"/>
            <w:tcBorders>
              <w:left w:val="single" w:sz="4" w:space="0" w:color="000000"/>
              <w:bottom w:val="single" w:sz="4" w:space="0" w:color="000000"/>
              <w:right w:val="single" w:sz="4" w:space="0" w:color="000000"/>
            </w:tcBorders>
            <w:shd w:val="clear" w:color="auto" w:fill="auto"/>
          </w:tcPr>
          <w:p w:rsidR="00D527E2" w:rsidRPr="00714FD8" w:rsidRDefault="00D527E2" w:rsidP="00AD7F01">
            <w:pPr>
              <w:pStyle w:val="affffe"/>
              <w:snapToGrid w:val="0"/>
              <w:jc w:val="center"/>
            </w:pPr>
          </w:p>
        </w:tc>
      </w:tr>
    </w:tbl>
    <w:p w:rsidR="00D527E2" w:rsidRDefault="00D527E2" w:rsidP="00D527E2">
      <w:pPr>
        <w:ind w:firstLine="698"/>
        <w:jc w:val="right"/>
        <w:rPr>
          <w:rStyle w:val="affffd"/>
          <w:bCs/>
          <w:sz w:val="24"/>
          <w:szCs w:val="24"/>
        </w:rPr>
      </w:pPr>
    </w:p>
    <w:p w:rsidR="00D527E2" w:rsidRDefault="00D527E2" w:rsidP="00D527E2">
      <w:pPr>
        <w:ind w:firstLine="698"/>
        <w:jc w:val="right"/>
        <w:rPr>
          <w:rStyle w:val="affffd"/>
          <w:bCs/>
          <w:sz w:val="24"/>
          <w:szCs w:val="24"/>
        </w:rPr>
      </w:pPr>
    </w:p>
    <w:tbl>
      <w:tblPr>
        <w:tblW w:w="10386" w:type="dxa"/>
        <w:tblInd w:w="-72" w:type="dxa"/>
        <w:tblLayout w:type="fixed"/>
        <w:tblLook w:val="0000"/>
      </w:tblPr>
      <w:tblGrid>
        <w:gridCol w:w="5142"/>
        <w:gridCol w:w="283"/>
        <w:gridCol w:w="4961"/>
      </w:tblGrid>
      <w:tr w:rsidR="00D527E2" w:rsidRPr="00D665FD" w:rsidTr="00AD7F01">
        <w:trPr>
          <w:trHeight w:val="68"/>
        </w:trPr>
        <w:tc>
          <w:tcPr>
            <w:tcW w:w="5142" w:type="dxa"/>
          </w:tcPr>
          <w:p w:rsidR="00D527E2" w:rsidRPr="00D665FD" w:rsidRDefault="00D527E2" w:rsidP="00AD7F01">
            <w:pPr>
              <w:shd w:val="clear" w:color="auto" w:fill="FFFFFF"/>
              <w:autoSpaceDN w:val="0"/>
              <w:adjustRightInd w:val="0"/>
              <w:rPr>
                <w:b/>
                <w:color w:val="000000"/>
                <w:sz w:val="24"/>
                <w:szCs w:val="24"/>
              </w:rPr>
            </w:pPr>
            <w:r w:rsidRPr="00D665FD">
              <w:rPr>
                <w:b/>
                <w:color w:val="000000"/>
                <w:sz w:val="24"/>
                <w:szCs w:val="24"/>
              </w:rPr>
              <w:t>Государственный заказчик:</w:t>
            </w:r>
          </w:p>
          <w:p w:rsidR="00D527E2" w:rsidRPr="00D665FD" w:rsidRDefault="00D527E2" w:rsidP="00AD7F01">
            <w:pPr>
              <w:shd w:val="clear" w:color="auto" w:fill="FFFFFF"/>
              <w:autoSpaceDN w:val="0"/>
              <w:adjustRightInd w:val="0"/>
              <w:rPr>
                <w:color w:val="000000"/>
                <w:sz w:val="24"/>
                <w:szCs w:val="24"/>
              </w:rPr>
            </w:pPr>
          </w:p>
          <w:p w:rsidR="00D527E2" w:rsidRPr="00D665FD" w:rsidRDefault="00D527E2" w:rsidP="00AD7F01">
            <w:pPr>
              <w:shd w:val="clear" w:color="auto" w:fill="FFFFFF"/>
              <w:autoSpaceDN w:val="0"/>
              <w:adjustRightInd w:val="0"/>
              <w:rPr>
                <w:color w:val="000000"/>
                <w:sz w:val="24"/>
                <w:szCs w:val="24"/>
              </w:rPr>
            </w:pPr>
            <w:r w:rsidRPr="00D665FD">
              <w:rPr>
                <w:color w:val="000000"/>
                <w:sz w:val="24"/>
                <w:szCs w:val="24"/>
              </w:rPr>
              <w:t xml:space="preserve">  </w:t>
            </w:r>
          </w:p>
          <w:p w:rsidR="00D527E2" w:rsidRPr="00F9325A" w:rsidRDefault="00D527E2" w:rsidP="00AD7F01">
            <w:pPr>
              <w:tabs>
                <w:tab w:val="left" w:pos="864"/>
              </w:tabs>
            </w:pPr>
            <w:r w:rsidRPr="00F9325A">
              <w:t>_______________ М.И. Логанов</w:t>
            </w:r>
          </w:p>
          <w:p w:rsidR="00D527E2" w:rsidRPr="00F9325A" w:rsidRDefault="00D527E2" w:rsidP="00AD7F01">
            <w:pPr>
              <w:tabs>
                <w:tab w:val="left" w:pos="864"/>
              </w:tabs>
            </w:pPr>
          </w:p>
          <w:p w:rsidR="00D527E2" w:rsidRPr="00F9325A" w:rsidRDefault="00D527E2" w:rsidP="00AD7F01">
            <w:r w:rsidRPr="00F9325A">
              <w:t>«____»     ___________2026 г.</w:t>
            </w:r>
          </w:p>
          <w:p w:rsidR="00D527E2" w:rsidRPr="00904F73" w:rsidRDefault="00D527E2" w:rsidP="00AD7F01">
            <w:pPr>
              <w:pStyle w:val="39"/>
              <w:ind w:right="-85" w:firstLine="0"/>
              <w:rPr>
                <w:szCs w:val="24"/>
              </w:rPr>
            </w:pPr>
            <w:r w:rsidRPr="00F9325A">
              <w:rPr>
                <w:szCs w:val="24"/>
              </w:rPr>
              <w:t>м.п.</w:t>
            </w:r>
          </w:p>
          <w:p w:rsidR="00D527E2" w:rsidRPr="00D665FD" w:rsidRDefault="00D527E2" w:rsidP="00AD7F01">
            <w:pPr>
              <w:shd w:val="clear" w:color="auto" w:fill="FFFFFF"/>
              <w:autoSpaceDN w:val="0"/>
              <w:adjustRightInd w:val="0"/>
              <w:rPr>
                <w:color w:val="000000"/>
                <w:sz w:val="24"/>
                <w:szCs w:val="24"/>
              </w:rPr>
            </w:pPr>
          </w:p>
        </w:tc>
        <w:tc>
          <w:tcPr>
            <w:tcW w:w="283" w:type="dxa"/>
          </w:tcPr>
          <w:p w:rsidR="00D527E2" w:rsidRPr="00D665FD" w:rsidRDefault="00D527E2" w:rsidP="00AD7F01">
            <w:pPr>
              <w:rPr>
                <w:b/>
                <w:sz w:val="24"/>
                <w:szCs w:val="24"/>
              </w:rPr>
            </w:pPr>
          </w:p>
        </w:tc>
        <w:tc>
          <w:tcPr>
            <w:tcW w:w="4961" w:type="dxa"/>
          </w:tcPr>
          <w:p w:rsidR="00D527E2" w:rsidRPr="00D665FD" w:rsidRDefault="00D527E2" w:rsidP="00AD7F01">
            <w:pPr>
              <w:rPr>
                <w:b/>
                <w:color w:val="000000"/>
                <w:sz w:val="24"/>
                <w:szCs w:val="24"/>
              </w:rPr>
            </w:pPr>
            <w:r w:rsidRPr="00D665FD">
              <w:rPr>
                <w:b/>
                <w:sz w:val="24"/>
                <w:szCs w:val="24"/>
              </w:rPr>
              <w:t xml:space="preserve">Исполнитель:  </w:t>
            </w:r>
          </w:p>
          <w:p w:rsidR="00D527E2" w:rsidRDefault="00D527E2" w:rsidP="00AD7F01">
            <w:pPr>
              <w:shd w:val="clear" w:color="auto" w:fill="FFFFFF"/>
              <w:autoSpaceDN w:val="0"/>
              <w:adjustRightInd w:val="0"/>
              <w:rPr>
                <w:b/>
                <w:color w:val="000000"/>
                <w:sz w:val="24"/>
                <w:szCs w:val="24"/>
              </w:rPr>
            </w:pPr>
          </w:p>
          <w:p w:rsidR="00D527E2" w:rsidRPr="00D665FD" w:rsidRDefault="00D527E2" w:rsidP="00AD7F01">
            <w:pPr>
              <w:shd w:val="clear" w:color="auto" w:fill="FFFFFF"/>
              <w:autoSpaceDN w:val="0"/>
              <w:adjustRightInd w:val="0"/>
              <w:rPr>
                <w:color w:val="000000"/>
                <w:sz w:val="24"/>
                <w:szCs w:val="24"/>
              </w:rPr>
            </w:pPr>
          </w:p>
          <w:p w:rsidR="00D527E2" w:rsidRDefault="00D527E2" w:rsidP="00AD7F01">
            <w:pPr>
              <w:shd w:val="clear" w:color="auto" w:fill="FFFFFF"/>
              <w:tabs>
                <w:tab w:val="left" w:pos="9720"/>
              </w:tabs>
              <w:spacing w:line="259" w:lineRule="auto"/>
              <w:rPr>
                <w:kern w:val="2"/>
                <w:sz w:val="24"/>
                <w:szCs w:val="24"/>
              </w:rPr>
            </w:pPr>
            <w:r w:rsidRPr="00D665FD">
              <w:rPr>
                <w:kern w:val="2"/>
                <w:sz w:val="24"/>
                <w:szCs w:val="24"/>
              </w:rPr>
              <w:t xml:space="preserve">_______________________/ </w:t>
            </w:r>
          </w:p>
          <w:p w:rsidR="00D527E2" w:rsidRDefault="00D527E2" w:rsidP="00AD7F01"/>
          <w:p w:rsidR="00D527E2" w:rsidRPr="00F9325A" w:rsidRDefault="00D527E2" w:rsidP="00AD7F01">
            <w:r w:rsidRPr="00F9325A">
              <w:t>«____»     ___________2026 г.</w:t>
            </w:r>
          </w:p>
          <w:p w:rsidR="00D527E2" w:rsidRPr="00F9325A" w:rsidRDefault="00D527E2" w:rsidP="00AD7F01">
            <w:pPr>
              <w:pStyle w:val="39"/>
              <w:ind w:right="-85" w:firstLine="0"/>
              <w:rPr>
                <w:szCs w:val="24"/>
              </w:rPr>
            </w:pPr>
            <w:r w:rsidRPr="00F9325A">
              <w:rPr>
                <w:szCs w:val="24"/>
              </w:rPr>
              <w:t>м.п.</w:t>
            </w:r>
          </w:p>
          <w:p w:rsidR="00D527E2" w:rsidRPr="00D665FD" w:rsidRDefault="00D527E2" w:rsidP="00AD7F01">
            <w:pPr>
              <w:rPr>
                <w:sz w:val="24"/>
                <w:szCs w:val="24"/>
              </w:rPr>
            </w:pPr>
          </w:p>
        </w:tc>
      </w:tr>
    </w:tbl>
    <w:p w:rsidR="00D527E2" w:rsidRPr="00D665FD" w:rsidRDefault="00D527E2" w:rsidP="00D527E2">
      <w:pPr>
        <w:ind w:firstLine="698"/>
        <w:jc w:val="left"/>
        <w:rPr>
          <w:rStyle w:val="affffd"/>
          <w:bCs/>
          <w:sz w:val="24"/>
          <w:szCs w:val="24"/>
        </w:rPr>
      </w:pPr>
    </w:p>
    <w:p w:rsidR="00A30381" w:rsidRPr="00A30381" w:rsidRDefault="00A30381" w:rsidP="00986A3A">
      <w:pPr>
        <w:autoSpaceDE/>
        <w:ind w:firstLine="0"/>
        <w:rPr>
          <w:rFonts w:eastAsia="Times New Roman"/>
          <w:sz w:val="24"/>
          <w:szCs w:val="24"/>
          <w:lang w:eastAsia="ru-RU"/>
        </w:rPr>
      </w:pPr>
    </w:p>
    <w:sectPr w:rsidR="00A30381" w:rsidRPr="00A30381" w:rsidSect="00AE3EC5">
      <w:footerReference w:type="default" r:id="rId19"/>
      <w:pgSz w:w="11906" w:h="16838" w:code="9"/>
      <w:pgMar w:top="1134" w:right="992"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791" w:rsidRDefault="00090791" w:rsidP="00FA1527">
      <w:r>
        <w:separator/>
      </w:r>
    </w:p>
  </w:endnote>
  <w:endnote w:type="continuationSeparator" w:id="1">
    <w:p w:rsidR="00090791" w:rsidRDefault="00090791" w:rsidP="00FA15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Arial Unicode MS"/>
    <w:charset w:val="80"/>
    <w:family w:val="auto"/>
    <w:pitch w:val="default"/>
    <w:sig w:usb0="00000000" w:usb1="00000000" w:usb2="00000000" w:usb3="00000000" w:csb0="00000000" w:csb1="00000000"/>
  </w:font>
  <w:font w:name="Gelvetsky 12p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3" w:usb1="00000000"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275679"/>
      <w:docPartObj>
        <w:docPartGallery w:val="Page Numbers (Bottom of Page)"/>
        <w:docPartUnique/>
      </w:docPartObj>
    </w:sdtPr>
    <w:sdtContent>
      <w:p w:rsidR="00090791" w:rsidRDefault="003F2EF7" w:rsidP="004934CE">
        <w:pPr>
          <w:pStyle w:val="ad"/>
          <w:jc w:val="center"/>
        </w:pPr>
        <w:fldSimple w:instr=" PAGE   \* MERGEFORMAT ">
          <w:r w:rsidR="00483092">
            <w:rPr>
              <w:noProof/>
            </w:rPr>
            <w:t>9</w:t>
          </w:r>
        </w:fldSimple>
      </w:p>
    </w:sdtContent>
  </w:sdt>
  <w:p w:rsidR="00090791" w:rsidRDefault="0009079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791" w:rsidRDefault="00090791" w:rsidP="00FA1527">
      <w:r>
        <w:separator/>
      </w:r>
    </w:p>
  </w:footnote>
  <w:footnote w:type="continuationSeparator" w:id="1">
    <w:p w:rsidR="00090791" w:rsidRDefault="00090791" w:rsidP="00FA15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7E2" w:rsidRDefault="00D527E2" w:rsidP="004E419B">
    <w:pPr>
      <w:pStyle w:val="ab"/>
      <w:framePr w:wrap="around" w:vAnchor="text" w:hAnchor="margin" w:xAlign="center" w:y="1"/>
      <w:rPr>
        <w:rStyle w:val="afff0"/>
      </w:rPr>
    </w:pPr>
    <w:r>
      <w:rPr>
        <w:rStyle w:val="afff0"/>
      </w:rPr>
      <w:fldChar w:fldCharType="begin"/>
    </w:r>
    <w:r>
      <w:rPr>
        <w:rStyle w:val="afff0"/>
      </w:rPr>
      <w:instrText xml:space="preserve">PAGE  </w:instrText>
    </w:r>
    <w:r>
      <w:rPr>
        <w:rStyle w:val="afff0"/>
      </w:rPr>
      <w:fldChar w:fldCharType="separate"/>
    </w:r>
    <w:r>
      <w:rPr>
        <w:rStyle w:val="afff0"/>
        <w:noProof/>
      </w:rPr>
      <w:t>8</w:t>
    </w:r>
    <w:r>
      <w:rPr>
        <w:rStyle w:val="afff0"/>
      </w:rPr>
      <w:fldChar w:fldCharType="end"/>
    </w:r>
  </w:p>
  <w:p w:rsidR="00D527E2" w:rsidRDefault="00D527E2" w:rsidP="000122CF">
    <w:pPr>
      <w:pStyle w:val="ab"/>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7E2" w:rsidRPr="008D53F6" w:rsidRDefault="00D527E2" w:rsidP="008D53F6">
    <w:pPr>
      <w:pStyle w:val="ab"/>
      <w:jc w:val="center"/>
      <w:rPr>
        <w:rFonts w:ascii="Times New Roman" w:hAnsi="Times New Roman"/>
      </w:rPr>
    </w:pPr>
    <w:r w:rsidRPr="008D53F6">
      <w:rPr>
        <w:rFonts w:ascii="Times New Roman" w:hAnsi="Times New Roman"/>
      </w:rPr>
      <w:fldChar w:fldCharType="begin"/>
    </w:r>
    <w:r w:rsidRPr="008D53F6">
      <w:rPr>
        <w:rFonts w:ascii="Times New Roman" w:hAnsi="Times New Roman"/>
      </w:rPr>
      <w:instrText xml:space="preserve"> PAGE   \* MERGEFORMAT </w:instrText>
    </w:r>
    <w:r w:rsidRPr="008D53F6">
      <w:rPr>
        <w:rFonts w:ascii="Times New Roman" w:hAnsi="Times New Roman"/>
      </w:rPr>
      <w:fldChar w:fldCharType="separate"/>
    </w:r>
    <w:r w:rsidR="00483092">
      <w:rPr>
        <w:rFonts w:ascii="Times New Roman" w:hAnsi="Times New Roman"/>
        <w:noProof/>
      </w:rPr>
      <w:t>9</w:t>
    </w:r>
    <w:r w:rsidRPr="008D53F6">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567"/>
        </w:tabs>
        <w:ind w:left="567" w:firstLine="0"/>
      </w:pPr>
    </w:lvl>
    <w:lvl w:ilvl="1">
      <w:start w:val="1"/>
      <w:numFmt w:val="decimal"/>
      <w:pStyle w:val="a"/>
      <w:lvlText w:val=".%2"/>
      <w:lvlJc w:val="left"/>
      <w:pPr>
        <w:tabs>
          <w:tab w:val="num" w:pos="1287"/>
        </w:tabs>
        <w:ind w:left="924" w:hanging="357"/>
      </w:pPr>
    </w:lvl>
    <w:lvl w:ilvl="2">
      <w:start w:val="1"/>
      <w:numFmt w:val="decimal"/>
      <w:lvlText w:val=".......%2.%3."/>
      <w:lvlJc w:val="left"/>
      <w:pPr>
        <w:tabs>
          <w:tab w:val="num" w:pos="1644"/>
        </w:tabs>
        <w:ind w:left="1304" w:hanging="380"/>
      </w:pPr>
    </w:lvl>
    <w:lvl w:ilvl="3">
      <w:start w:val="1"/>
      <w:numFmt w:val="none"/>
      <w:suff w:val="nothing"/>
      <w:lvlText w:val=""/>
      <w:lvlJc w:val="left"/>
      <w:pPr>
        <w:tabs>
          <w:tab w:val="num" w:pos="567"/>
        </w:tabs>
        <w:ind w:left="3447" w:hanging="720"/>
      </w:pPr>
    </w:lvl>
    <w:lvl w:ilvl="4">
      <w:start w:val="1"/>
      <w:numFmt w:val="none"/>
      <w:suff w:val="nothing"/>
      <w:lvlText w:val=""/>
      <w:lvlJc w:val="left"/>
      <w:pPr>
        <w:tabs>
          <w:tab w:val="num" w:pos="567"/>
        </w:tabs>
        <w:ind w:left="4167" w:hanging="720"/>
      </w:pPr>
    </w:lvl>
    <w:lvl w:ilvl="5">
      <w:start w:val="1"/>
      <w:numFmt w:val="none"/>
      <w:suff w:val="nothing"/>
      <w:lvlText w:val=""/>
      <w:lvlJc w:val="left"/>
      <w:pPr>
        <w:tabs>
          <w:tab w:val="num" w:pos="567"/>
        </w:tabs>
        <w:ind w:left="4887" w:hanging="720"/>
      </w:pPr>
    </w:lvl>
    <w:lvl w:ilvl="6">
      <w:start w:val="1"/>
      <w:numFmt w:val="none"/>
      <w:suff w:val="nothing"/>
      <w:lvlText w:val=""/>
      <w:lvlJc w:val="left"/>
      <w:pPr>
        <w:tabs>
          <w:tab w:val="num" w:pos="567"/>
        </w:tabs>
        <w:ind w:left="5607" w:hanging="720"/>
      </w:pPr>
    </w:lvl>
    <w:lvl w:ilvl="7">
      <w:start w:val="1"/>
      <w:numFmt w:val="none"/>
      <w:suff w:val="nothing"/>
      <w:lvlText w:val=""/>
      <w:lvlJc w:val="left"/>
      <w:pPr>
        <w:tabs>
          <w:tab w:val="num" w:pos="567"/>
        </w:tabs>
        <w:ind w:left="6327" w:hanging="720"/>
      </w:pPr>
    </w:lvl>
    <w:lvl w:ilvl="8">
      <w:start w:val="1"/>
      <w:numFmt w:val="none"/>
      <w:suff w:val="nothing"/>
      <w:lvlText w:val=""/>
      <w:lvlJc w:val="left"/>
      <w:pPr>
        <w:tabs>
          <w:tab w:val="num" w:pos="567"/>
        </w:tabs>
        <w:ind w:left="7047" w:hanging="720"/>
      </w:pPr>
    </w:lvl>
  </w:abstractNum>
  <w:abstractNum w:abstractNumId="1">
    <w:nsid w:val="00000002"/>
    <w:multiLevelType w:val="singleLevel"/>
    <w:tmpl w:val="00000002"/>
    <w:name w:val="WW8Num2"/>
    <w:lvl w:ilvl="0">
      <w:start w:val="1"/>
      <w:numFmt w:val="decimal"/>
      <w:lvlText w:val="%1."/>
      <w:lvlJc w:val="left"/>
      <w:pPr>
        <w:tabs>
          <w:tab w:val="num" w:pos="0"/>
        </w:tabs>
        <w:ind w:left="502" w:hanging="360"/>
      </w:pPr>
      <w:rPr>
        <w:color w:val="000000"/>
      </w:rPr>
    </w:lvl>
  </w:abstractNum>
  <w:abstractNum w:abstractNumId="2">
    <w:nsid w:val="00000003"/>
    <w:multiLevelType w:val="singleLevel"/>
    <w:tmpl w:val="00000003"/>
    <w:name w:val="WW8Num3"/>
    <w:lvl w:ilvl="0">
      <w:start w:val="1"/>
      <w:numFmt w:val="bullet"/>
      <w:lvlText w:val="-"/>
      <w:lvlJc w:val="left"/>
      <w:pPr>
        <w:tabs>
          <w:tab w:val="num" w:pos="405"/>
        </w:tabs>
        <w:ind w:left="405" w:hanging="360"/>
      </w:pPr>
      <w:rPr>
        <w:rFonts w:ascii="Times New Roman" w:hAnsi="Times New Roman"/>
        <w:color w:val="000000"/>
      </w:rPr>
    </w:lvl>
  </w:abstractNum>
  <w:abstractNum w:abstractNumId="3">
    <w:nsid w:val="00000004"/>
    <w:multiLevelType w:val="multilevel"/>
    <w:tmpl w:val="00000004"/>
    <w:name w:val="WW8Num4"/>
    <w:lvl w:ilvl="0">
      <w:start w:val="1"/>
      <w:numFmt w:val="decimal"/>
      <w:pStyle w:val="SBHeading2"/>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4267"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0000005"/>
    <w:multiLevelType w:val="multilevel"/>
    <w:tmpl w:val="573E7CA2"/>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pStyle w:val="a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76D04FE"/>
    <w:multiLevelType w:val="multilevel"/>
    <w:tmpl w:val="69DCB784"/>
    <w:lvl w:ilvl="0">
      <w:start w:val="1"/>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9">
    <w:nsid w:val="0CC754AD"/>
    <w:multiLevelType w:val="multilevel"/>
    <w:tmpl w:val="13A63172"/>
    <w:lvl w:ilvl="0">
      <w:start w:val="1"/>
      <w:numFmt w:val="decimal"/>
      <w:lvlText w:val="%1."/>
      <w:lvlJc w:val="left"/>
      <w:pPr>
        <w:ind w:left="72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3764" w:hanging="720"/>
      </w:pPr>
      <w:rPr>
        <w:rFonts w:hint="default"/>
      </w:rPr>
    </w:lvl>
    <w:lvl w:ilvl="3">
      <w:start w:val="1"/>
      <w:numFmt w:val="decimal"/>
      <w:isLgl/>
      <w:lvlText w:val="%1.%2.%3.%4."/>
      <w:lvlJc w:val="left"/>
      <w:pPr>
        <w:ind w:left="5106" w:hanging="720"/>
      </w:pPr>
      <w:rPr>
        <w:rFonts w:hint="default"/>
      </w:rPr>
    </w:lvl>
    <w:lvl w:ilvl="4">
      <w:start w:val="1"/>
      <w:numFmt w:val="decimal"/>
      <w:isLgl/>
      <w:lvlText w:val="%1.%2.%3.%4.%5."/>
      <w:lvlJc w:val="left"/>
      <w:pPr>
        <w:ind w:left="6808" w:hanging="1080"/>
      </w:pPr>
      <w:rPr>
        <w:rFonts w:hint="default"/>
      </w:rPr>
    </w:lvl>
    <w:lvl w:ilvl="5">
      <w:start w:val="1"/>
      <w:numFmt w:val="decimal"/>
      <w:isLgl/>
      <w:lvlText w:val="%1.%2.%3.%4.%5.%6."/>
      <w:lvlJc w:val="left"/>
      <w:pPr>
        <w:ind w:left="8150" w:hanging="1080"/>
      </w:pPr>
      <w:rPr>
        <w:rFonts w:hint="default"/>
      </w:rPr>
    </w:lvl>
    <w:lvl w:ilvl="6">
      <w:start w:val="1"/>
      <w:numFmt w:val="decimal"/>
      <w:isLgl/>
      <w:lvlText w:val="%1.%2.%3.%4.%5.%6.%7."/>
      <w:lvlJc w:val="left"/>
      <w:pPr>
        <w:ind w:left="9852" w:hanging="1440"/>
      </w:pPr>
      <w:rPr>
        <w:rFonts w:hint="default"/>
      </w:rPr>
    </w:lvl>
    <w:lvl w:ilvl="7">
      <w:start w:val="1"/>
      <w:numFmt w:val="decimal"/>
      <w:isLgl/>
      <w:lvlText w:val="%1.%2.%3.%4.%5.%6.%7.%8."/>
      <w:lvlJc w:val="left"/>
      <w:pPr>
        <w:ind w:left="11194" w:hanging="1440"/>
      </w:pPr>
      <w:rPr>
        <w:rFonts w:hint="default"/>
      </w:rPr>
    </w:lvl>
    <w:lvl w:ilvl="8">
      <w:start w:val="1"/>
      <w:numFmt w:val="decimal"/>
      <w:isLgl/>
      <w:lvlText w:val="%1.%2.%3.%4.%5.%6.%7.%8.%9."/>
      <w:lvlJc w:val="left"/>
      <w:pPr>
        <w:ind w:left="12896" w:hanging="1800"/>
      </w:pPr>
      <w:rPr>
        <w:rFonts w:hint="default"/>
      </w:rPr>
    </w:lvl>
  </w:abstractNum>
  <w:abstractNum w:abstractNumId="10">
    <w:nsid w:val="0E464605"/>
    <w:multiLevelType w:val="multilevel"/>
    <w:tmpl w:val="ADC84D90"/>
    <w:lvl w:ilvl="0">
      <w:start w:val="12"/>
      <w:numFmt w:val="decimal"/>
      <w:lvlText w:val="%1."/>
      <w:lvlJc w:val="left"/>
      <w:pPr>
        <w:ind w:left="660" w:hanging="660"/>
      </w:pPr>
      <w:rPr>
        <w:rFonts w:hint="default"/>
        <w:b/>
      </w:rPr>
    </w:lvl>
    <w:lvl w:ilvl="1">
      <w:start w:val="1"/>
      <w:numFmt w:val="decimal"/>
      <w:lvlText w:val="%1.%2."/>
      <w:lvlJc w:val="left"/>
      <w:pPr>
        <w:ind w:left="1511" w:hanging="66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03318E7"/>
    <w:multiLevelType w:val="hybridMultilevel"/>
    <w:tmpl w:val="197C102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80071D7"/>
    <w:multiLevelType w:val="multilevel"/>
    <w:tmpl w:val="40A6AED2"/>
    <w:lvl w:ilvl="0">
      <w:start w:val="3"/>
      <w:numFmt w:val="decimal"/>
      <w:lvlText w:val="%1."/>
      <w:lvlJc w:val="left"/>
      <w:pPr>
        <w:ind w:left="1069" w:hanging="360"/>
      </w:pPr>
      <w:rPr>
        <w:rFonts w:hint="default"/>
      </w:rPr>
    </w:lvl>
    <w:lvl w:ilvl="1">
      <w:start w:val="1"/>
      <w:numFmt w:val="decimal"/>
      <w:isLgl/>
      <w:lvlText w:val="%1.%2."/>
      <w:lvlJc w:val="left"/>
      <w:pPr>
        <w:ind w:left="1819" w:hanging="1110"/>
      </w:pPr>
      <w:rPr>
        <w:rFonts w:hint="default"/>
      </w:rPr>
    </w:lvl>
    <w:lvl w:ilvl="2">
      <w:start w:val="1"/>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25013EC8"/>
    <w:multiLevelType w:val="hybridMultilevel"/>
    <w:tmpl w:val="8592C430"/>
    <w:lvl w:ilvl="0" w:tplc="BDA05B3C">
      <w:start w:val="1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4">
    <w:nsid w:val="2B731F89"/>
    <w:multiLevelType w:val="multilevel"/>
    <w:tmpl w:val="C9E62BA4"/>
    <w:lvl w:ilvl="0">
      <w:start w:val="12"/>
      <w:numFmt w:val="decimal"/>
      <w:lvlText w:val="%1."/>
      <w:lvlJc w:val="left"/>
      <w:pPr>
        <w:ind w:left="480" w:hanging="480"/>
      </w:pPr>
      <w:rPr>
        <w:rFonts w:eastAsia="Calibri" w:hint="default"/>
        <w:b/>
      </w:rPr>
    </w:lvl>
    <w:lvl w:ilvl="1">
      <w:start w:val="6"/>
      <w:numFmt w:val="decimal"/>
      <w:lvlText w:val="%1.%2."/>
      <w:lvlJc w:val="left"/>
      <w:pPr>
        <w:ind w:left="480" w:hanging="48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5">
    <w:nsid w:val="2FF03B08"/>
    <w:multiLevelType w:val="multilevel"/>
    <w:tmpl w:val="EB5CD4D4"/>
    <w:lvl w:ilvl="0">
      <w:start w:val="1"/>
      <w:numFmt w:val="decimal"/>
      <w:pStyle w:val="a1"/>
      <w:lvlText w:val="%1."/>
      <w:lvlJc w:val="left"/>
      <w:pPr>
        <w:ind w:left="1211" w:hanging="360"/>
      </w:pPr>
      <w:rPr>
        <w:rFonts w:hint="default"/>
      </w:rPr>
    </w:lvl>
    <w:lvl w:ilvl="1">
      <w:start w:val="1"/>
      <w:numFmt w:val="decimal"/>
      <w:lvlText w:val="%1.%2."/>
      <w:lvlJc w:val="left"/>
      <w:pPr>
        <w:ind w:left="716"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nsid w:val="406B7979"/>
    <w:multiLevelType w:val="hybridMultilevel"/>
    <w:tmpl w:val="10ECADFE"/>
    <w:lvl w:ilvl="0" w:tplc="FE86FE08">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B495588"/>
    <w:multiLevelType w:val="multilevel"/>
    <w:tmpl w:val="70281D08"/>
    <w:lvl w:ilvl="0">
      <w:start w:val="8"/>
      <w:numFmt w:val="decimal"/>
      <w:lvlText w:val="%1."/>
      <w:lvlJc w:val="left"/>
      <w:pPr>
        <w:ind w:left="3621" w:hanging="360"/>
      </w:pPr>
      <w:rPr>
        <w:rFonts w:hint="default"/>
      </w:rPr>
    </w:lvl>
    <w:lvl w:ilvl="1">
      <w:start w:val="14"/>
      <w:numFmt w:val="decimal"/>
      <w:isLgl/>
      <w:lvlText w:val="%1.%2."/>
      <w:lvlJc w:val="left"/>
      <w:pPr>
        <w:ind w:left="4101" w:hanging="480"/>
      </w:pPr>
      <w:rPr>
        <w:rFonts w:hint="default"/>
      </w:rPr>
    </w:lvl>
    <w:lvl w:ilvl="2">
      <w:start w:val="1"/>
      <w:numFmt w:val="decimal"/>
      <w:isLgl/>
      <w:lvlText w:val="%1.%2.%3."/>
      <w:lvlJc w:val="left"/>
      <w:pPr>
        <w:ind w:left="4701" w:hanging="720"/>
      </w:pPr>
      <w:rPr>
        <w:rFonts w:hint="default"/>
      </w:rPr>
    </w:lvl>
    <w:lvl w:ilvl="3">
      <w:start w:val="1"/>
      <w:numFmt w:val="decimal"/>
      <w:isLgl/>
      <w:lvlText w:val="%1.%2.%3.%4."/>
      <w:lvlJc w:val="left"/>
      <w:pPr>
        <w:ind w:left="5061" w:hanging="720"/>
      </w:pPr>
      <w:rPr>
        <w:rFonts w:hint="default"/>
      </w:rPr>
    </w:lvl>
    <w:lvl w:ilvl="4">
      <w:start w:val="1"/>
      <w:numFmt w:val="decimal"/>
      <w:isLgl/>
      <w:lvlText w:val="%1.%2.%3.%4.%5."/>
      <w:lvlJc w:val="left"/>
      <w:pPr>
        <w:ind w:left="5781" w:hanging="1080"/>
      </w:pPr>
      <w:rPr>
        <w:rFonts w:hint="default"/>
      </w:rPr>
    </w:lvl>
    <w:lvl w:ilvl="5">
      <w:start w:val="1"/>
      <w:numFmt w:val="decimal"/>
      <w:isLgl/>
      <w:lvlText w:val="%1.%2.%3.%4.%5.%6."/>
      <w:lvlJc w:val="left"/>
      <w:pPr>
        <w:ind w:left="6141" w:hanging="1080"/>
      </w:pPr>
      <w:rPr>
        <w:rFonts w:hint="default"/>
      </w:rPr>
    </w:lvl>
    <w:lvl w:ilvl="6">
      <w:start w:val="1"/>
      <w:numFmt w:val="decimal"/>
      <w:isLgl/>
      <w:lvlText w:val="%1.%2.%3.%4.%5.%6.%7."/>
      <w:lvlJc w:val="left"/>
      <w:pPr>
        <w:ind w:left="6861" w:hanging="1440"/>
      </w:pPr>
      <w:rPr>
        <w:rFonts w:hint="default"/>
      </w:rPr>
    </w:lvl>
    <w:lvl w:ilvl="7">
      <w:start w:val="1"/>
      <w:numFmt w:val="decimal"/>
      <w:isLgl/>
      <w:lvlText w:val="%1.%2.%3.%4.%5.%6.%7.%8."/>
      <w:lvlJc w:val="left"/>
      <w:pPr>
        <w:ind w:left="7221" w:hanging="1440"/>
      </w:pPr>
      <w:rPr>
        <w:rFonts w:hint="default"/>
      </w:rPr>
    </w:lvl>
    <w:lvl w:ilvl="8">
      <w:start w:val="1"/>
      <w:numFmt w:val="decimal"/>
      <w:isLgl/>
      <w:lvlText w:val="%1.%2.%3.%4.%5.%6.%7.%8.%9."/>
      <w:lvlJc w:val="left"/>
      <w:pPr>
        <w:ind w:left="7941" w:hanging="1800"/>
      </w:pPr>
      <w:rPr>
        <w:rFonts w:hint="default"/>
      </w:rPr>
    </w:lvl>
  </w:abstractNum>
  <w:abstractNum w:abstractNumId="18">
    <w:nsid w:val="5E54139E"/>
    <w:multiLevelType w:val="hybridMultilevel"/>
    <w:tmpl w:val="6A500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317CEA"/>
    <w:multiLevelType w:val="multilevel"/>
    <w:tmpl w:val="7B446096"/>
    <w:lvl w:ilvl="0">
      <w:start w:val="1"/>
      <w:numFmt w:val="decimal"/>
      <w:pStyle w:val="a2"/>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num w:numId="1">
    <w:abstractNumId w:val="0"/>
  </w:num>
  <w:num w:numId="2">
    <w:abstractNumId w:val="3"/>
  </w:num>
  <w:num w:numId="3">
    <w:abstractNumId w:val="7"/>
  </w:num>
  <w:num w:numId="4">
    <w:abstractNumId w:val="19"/>
  </w:num>
  <w:num w:numId="5">
    <w:abstractNumId w:val="15"/>
  </w:num>
  <w:num w:numId="6">
    <w:abstractNumId w:val="17"/>
  </w:num>
  <w:num w:numId="7">
    <w:abstractNumId w:val="13"/>
  </w:num>
  <w:num w:numId="8">
    <w:abstractNumId w:val="10"/>
  </w:num>
  <w:num w:numId="9">
    <w:abstractNumId w:val="9"/>
  </w:num>
  <w:num w:numId="10">
    <w:abstractNumId w:val="14"/>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16"/>
  </w:num>
  <w:num w:numId="16">
    <w:abstractNumId w:val="10"/>
    <w:lvlOverride w:ilvl="0">
      <w:startOverride w:val="1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hdrShapeDefaults>
    <o:shapedefaults v:ext="edit" spidmax="178177"/>
  </w:hdrShapeDefaults>
  <w:footnotePr>
    <w:footnote w:id="0"/>
    <w:footnote w:id="1"/>
  </w:footnotePr>
  <w:endnotePr>
    <w:endnote w:id="0"/>
    <w:endnote w:id="1"/>
  </w:endnotePr>
  <w:compat/>
  <w:rsids>
    <w:rsidRoot w:val="00ED6EAD"/>
    <w:rsid w:val="00000F8A"/>
    <w:rsid w:val="00001C6C"/>
    <w:rsid w:val="0000283F"/>
    <w:rsid w:val="00004325"/>
    <w:rsid w:val="000048BA"/>
    <w:rsid w:val="0000749A"/>
    <w:rsid w:val="00010F3C"/>
    <w:rsid w:val="00011879"/>
    <w:rsid w:val="00011BDA"/>
    <w:rsid w:val="000125DD"/>
    <w:rsid w:val="00012F91"/>
    <w:rsid w:val="00015B71"/>
    <w:rsid w:val="0001661C"/>
    <w:rsid w:val="000169EE"/>
    <w:rsid w:val="00017987"/>
    <w:rsid w:val="00024710"/>
    <w:rsid w:val="00024858"/>
    <w:rsid w:val="00031407"/>
    <w:rsid w:val="0003377B"/>
    <w:rsid w:val="000354ED"/>
    <w:rsid w:val="00035CEE"/>
    <w:rsid w:val="00036449"/>
    <w:rsid w:val="00037906"/>
    <w:rsid w:val="00041D2E"/>
    <w:rsid w:val="0004232B"/>
    <w:rsid w:val="00042DA5"/>
    <w:rsid w:val="00043514"/>
    <w:rsid w:val="00043CE1"/>
    <w:rsid w:val="000442A2"/>
    <w:rsid w:val="000457E3"/>
    <w:rsid w:val="00046E15"/>
    <w:rsid w:val="00051CED"/>
    <w:rsid w:val="00053B50"/>
    <w:rsid w:val="00056FC1"/>
    <w:rsid w:val="0005790A"/>
    <w:rsid w:val="00060084"/>
    <w:rsid w:val="00060508"/>
    <w:rsid w:val="0006103E"/>
    <w:rsid w:val="000614BC"/>
    <w:rsid w:val="00062191"/>
    <w:rsid w:val="000625EE"/>
    <w:rsid w:val="00062A6C"/>
    <w:rsid w:val="0006314B"/>
    <w:rsid w:val="00064332"/>
    <w:rsid w:val="0006535E"/>
    <w:rsid w:val="000653F5"/>
    <w:rsid w:val="00066649"/>
    <w:rsid w:val="00066C80"/>
    <w:rsid w:val="000678B7"/>
    <w:rsid w:val="0007074A"/>
    <w:rsid w:val="00071AE2"/>
    <w:rsid w:val="0007209E"/>
    <w:rsid w:val="00074037"/>
    <w:rsid w:val="000741B2"/>
    <w:rsid w:val="00074AA8"/>
    <w:rsid w:val="00075AEC"/>
    <w:rsid w:val="000769D8"/>
    <w:rsid w:val="000776E7"/>
    <w:rsid w:val="000838D3"/>
    <w:rsid w:val="000839AA"/>
    <w:rsid w:val="00083E30"/>
    <w:rsid w:val="00084BAA"/>
    <w:rsid w:val="00084F24"/>
    <w:rsid w:val="00085261"/>
    <w:rsid w:val="000852BA"/>
    <w:rsid w:val="000866A4"/>
    <w:rsid w:val="000866DC"/>
    <w:rsid w:val="00086968"/>
    <w:rsid w:val="00090791"/>
    <w:rsid w:val="000919CB"/>
    <w:rsid w:val="00092C5C"/>
    <w:rsid w:val="000935AF"/>
    <w:rsid w:val="00094047"/>
    <w:rsid w:val="000948CD"/>
    <w:rsid w:val="00094AEA"/>
    <w:rsid w:val="00095A10"/>
    <w:rsid w:val="00097533"/>
    <w:rsid w:val="000975D8"/>
    <w:rsid w:val="000A1609"/>
    <w:rsid w:val="000A39B6"/>
    <w:rsid w:val="000A6E97"/>
    <w:rsid w:val="000A6EA8"/>
    <w:rsid w:val="000A7314"/>
    <w:rsid w:val="000B0EC1"/>
    <w:rsid w:val="000B0FB0"/>
    <w:rsid w:val="000B3107"/>
    <w:rsid w:val="000B389C"/>
    <w:rsid w:val="000B4406"/>
    <w:rsid w:val="000B5079"/>
    <w:rsid w:val="000B7468"/>
    <w:rsid w:val="000C09E0"/>
    <w:rsid w:val="000C1231"/>
    <w:rsid w:val="000C29A7"/>
    <w:rsid w:val="000C40E5"/>
    <w:rsid w:val="000D04FB"/>
    <w:rsid w:val="000D0F53"/>
    <w:rsid w:val="000D2106"/>
    <w:rsid w:val="000D2D22"/>
    <w:rsid w:val="000D313A"/>
    <w:rsid w:val="000D47D7"/>
    <w:rsid w:val="000D4D8E"/>
    <w:rsid w:val="000D4FE5"/>
    <w:rsid w:val="000D6F55"/>
    <w:rsid w:val="000D7595"/>
    <w:rsid w:val="000D7958"/>
    <w:rsid w:val="000D7B48"/>
    <w:rsid w:val="000E08F4"/>
    <w:rsid w:val="000E0A36"/>
    <w:rsid w:val="000E387B"/>
    <w:rsid w:val="000E389A"/>
    <w:rsid w:val="000E3EDE"/>
    <w:rsid w:val="000E702B"/>
    <w:rsid w:val="000F47DE"/>
    <w:rsid w:val="000F4EAF"/>
    <w:rsid w:val="000F5A1A"/>
    <w:rsid w:val="000F5BF2"/>
    <w:rsid w:val="000F652A"/>
    <w:rsid w:val="000F6E6E"/>
    <w:rsid w:val="000F6E7E"/>
    <w:rsid w:val="000F6FC5"/>
    <w:rsid w:val="000F70A4"/>
    <w:rsid w:val="000F7B0D"/>
    <w:rsid w:val="0010099C"/>
    <w:rsid w:val="00103A68"/>
    <w:rsid w:val="00104CB0"/>
    <w:rsid w:val="001059DD"/>
    <w:rsid w:val="00106139"/>
    <w:rsid w:val="00106E72"/>
    <w:rsid w:val="00107B3D"/>
    <w:rsid w:val="00114D4D"/>
    <w:rsid w:val="00114EC8"/>
    <w:rsid w:val="00115946"/>
    <w:rsid w:val="0011787A"/>
    <w:rsid w:val="00117CF0"/>
    <w:rsid w:val="001201E1"/>
    <w:rsid w:val="001211DC"/>
    <w:rsid w:val="00123E95"/>
    <w:rsid w:val="001240F8"/>
    <w:rsid w:val="00124B04"/>
    <w:rsid w:val="00127511"/>
    <w:rsid w:val="001319E7"/>
    <w:rsid w:val="001320A6"/>
    <w:rsid w:val="00133624"/>
    <w:rsid w:val="00133DAC"/>
    <w:rsid w:val="00133DC1"/>
    <w:rsid w:val="001364D8"/>
    <w:rsid w:val="0013664C"/>
    <w:rsid w:val="001374B8"/>
    <w:rsid w:val="00137873"/>
    <w:rsid w:val="0014293F"/>
    <w:rsid w:val="00142CC0"/>
    <w:rsid w:val="00142DFB"/>
    <w:rsid w:val="00143D97"/>
    <w:rsid w:val="00144966"/>
    <w:rsid w:val="00144D44"/>
    <w:rsid w:val="0014617D"/>
    <w:rsid w:val="00154114"/>
    <w:rsid w:val="0015429A"/>
    <w:rsid w:val="001542BE"/>
    <w:rsid w:val="001544C9"/>
    <w:rsid w:val="001545FE"/>
    <w:rsid w:val="001561FE"/>
    <w:rsid w:val="00156CB0"/>
    <w:rsid w:val="00157B8C"/>
    <w:rsid w:val="0016126A"/>
    <w:rsid w:val="00164445"/>
    <w:rsid w:val="00164B76"/>
    <w:rsid w:val="00165BE0"/>
    <w:rsid w:val="00166E94"/>
    <w:rsid w:val="00173328"/>
    <w:rsid w:val="001750CF"/>
    <w:rsid w:val="00175717"/>
    <w:rsid w:val="00177FA7"/>
    <w:rsid w:val="00181F40"/>
    <w:rsid w:val="00182E9A"/>
    <w:rsid w:val="001833B7"/>
    <w:rsid w:val="00183EA3"/>
    <w:rsid w:val="0018537B"/>
    <w:rsid w:val="001872FB"/>
    <w:rsid w:val="00190079"/>
    <w:rsid w:val="0019288C"/>
    <w:rsid w:val="00194F35"/>
    <w:rsid w:val="00195655"/>
    <w:rsid w:val="00197517"/>
    <w:rsid w:val="001A0235"/>
    <w:rsid w:val="001A04F2"/>
    <w:rsid w:val="001A2C5A"/>
    <w:rsid w:val="001A462C"/>
    <w:rsid w:val="001A4774"/>
    <w:rsid w:val="001A576E"/>
    <w:rsid w:val="001A615A"/>
    <w:rsid w:val="001A6252"/>
    <w:rsid w:val="001A7C7C"/>
    <w:rsid w:val="001B4EF6"/>
    <w:rsid w:val="001B502B"/>
    <w:rsid w:val="001B6493"/>
    <w:rsid w:val="001C03CE"/>
    <w:rsid w:val="001C1743"/>
    <w:rsid w:val="001C3965"/>
    <w:rsid w:val="001C6EEB"/>
    <w:rsid w:val="001D14DE"/>
    <w:rsid w:val="001D1D43"/>
    <w:rsid w:val="001D2547"/>
    <w:rsid w:val="001D2D92"/>
    <w:rsid w:val="001D443A"/>
    <w:rsid w:val="001D5C13"/>
    <w:rsid w:val="001E0D6F"/>
    <w:rsid w:val="001E16C6"/>
    <w:rsid w:val="001E18BB"/>
    <w:rsid w:val="001E25D3"/>
    <w:rsid w:val="001E2B8F"/>
    <w:rsid w:val="001E3922"/>
    <w:rsid w:val="001E4137"/>
    <w:rsid w:val="001E4659"/>
    <w:rsid w:val="001E471B"/>
    <w:rsid w:val="001E52D6"/>
    <w:rsid w:val="001E5D75"/>
    <w:rsid w:val="001E6522"/>
    <w:rsid w:val="001E6C0D"/>
    <w:rsid w:val="001F18AB"/>
    <w:rsid w:val="001F2BCE"/>
    <w:rsid w:val="001F32E2"/>
    <w:rsid w:val="001F36BC"/>
    <w:rsid w:val="001F3D88"/>
    <w:rsid w:val="001F5072"/>
    <w:rsid w:val="001F5938"/>
    <w:rsid w:val="001F6328"/>
    <w:rsid w:val="001F6BD8"/>
    <w:rsid w:val="001F6F69"/>
    <w:rsid w:val="002001DC"/>
    <w:rsid w:val="00200DF3"/>
    <w:rsid w:val="00202BD2"/>
    <w:rsid w:val="00202EA9"/>
    <w:rsid w:val="00203160"/>
    <w:rsid w:val="0020406A"/>
    <w:rsid w:val="002071DD"/>
    <w:rsid w:val="0020758F"/>
    <w:rsid w:val="00211084"/>
    <w:rsid w:val="00212D3E"/>
    <w:rsid w:val="002131D0"/>
    <w:rsid w:val="00217798"/>
    <w:rsid w:val="002213A5"/>
    <w:rsid w:val="00221594"/>
    <w:rsid w:val="00221D7F"/>
    <w:rsid w:val="00222A21"/>
    <w:rsid w:val="0022303F"/>
    <w:rsid w:val="002256BD"/>
    <w:rsid w:val="002260F0"/>
    <w:rsid w:val="0022650A"/>
    <w:rsid w:val="00226D5D"/>
    <w:rsid w:val="00226E9B"/>
    <w:rsid w:val="00230020"/>
    <w:rsid w:val="00230A28"/>
    <w:rsid w:val="00233526"/>
    <w:rsid w:val="0023662A"/>
    <w:rsid w:val="00237051"/>
    <w:rsid w:val="0024026E"/>
    <w:rsid w:val="0024201B"/>
    <w:rsid w:val="00242071"/>
    <w:rsid w:val="00242D62"/>
    <w:rsid w:val="00244A71"/>
    <w:rsid w:val="00244E2E"/>
    <w:rsid w:val="00245097"/>
    <w:rsid w:val="00245410"/>
    <w:rsid w:val="0024655A"/>
    <w:rsid w:val="0024766F"/>
    <w:rsid w:val="00250028"/>
    <w:rsid w:val="002503CD"/>
    <w:rsid w:val="00251554"/>
    <w:rsid w:val="002515F0"/>
    <w:rsid w:val="00251D2B"/>
    <w:rsid w:val="0025336A"/>
    <w:rsid w:val="00253B57"/>
    <w:rsid w:val="0025400D"/>
    <w:rsid w:val="00256131"/>
    <w:rsid w:val="00256682"/>
    <w:rsid w:val="002572CC"/>
    <w:rsid w:val="002575FD"/>
    <w:rsid w:val="002578C4"/>
    <w:rsid w:val="00257EAE"/>
    <w:rsid w:val="002610B2"/>
    <w:rsid w:val="002610D7"/>
    <w:rsid w:val="00261E50"/>
    <w:rsid w:val="002621ED"/>
    <w:rsid w:val="0026784E"/>
    <w:rsid w:val="002678C9"/>
    <w:rsid w:val="00270069"/>
    <w:rsid w:val="0027176D"/>
    <w:rsid w:val="00272274"/>
    <w:rsid w:val="002739EB"/>
    <w:rsid w:val="00273F39"/>
    <w:rsid w:val="00275A8C"/>
    <w:rsid w:val="00275AB8"/>
    <w:rsid w:val="00275E12"/>
    <w:rsid w:val="00277C4C"/>
    <w:rsid w:val="00277D9E"/>
    <w:rsid w:val="00280B94"/>
    <w:rsid w:val="00281563"/>
    <w:rsid w:val="0028240A"/>
    <w:rsid w:val="00282BC3"/>
    <w:rsid w:val="00283EE0"/>
    <w:rsid w:val="00286678"/>
    <w:rsid w:val="00286A95"/>
    <w:rsid w:val="002877F4"/>
    <w:rsid w:val="00290943"/>
    <w:rsid w:val="0029119C"/>
    <w:rsid w:val="0029152A"/>
    <w:rsid w:val="002915FF"/>
    <w:rsid w:val="00291E0D"/>
    <w:rsid w:val="00291EBD"/>
    <w:rsid w:val="00292A9F"/>
    <w:rsid w:val="00292B93"/>
    <w:rsid w:val="00292C99"/>
    <w:rsid w:val="00292F02"/>
    <w:rsid w:val="00293075"/>
    <w:rsid w:val="00293500"/>
    <w:rsid w:val="002956E0"/>
    <w:rsid w:val="002966BF"/>
    <w:rsid w:val="00296A45"/>
    <w:rsid w:val="002976A2"/>
    <w:rsid w:val="002A17C3"/>
    <w:rsid w:val="002A246C"/>
    <w:rsid w:val="002B2BAA"/>
    <w:rsid w:val="002B63A9"/>
    <w:rsid w:val="002B7CE5"/>
    <w:rsid w:val="002C0673"/>
    <w:rsid w:val="002C06AB"/>
    <w:rsid w:val="002C16DD"/>
    <w:rsid w:val="002C18E7"/>
    <w:rsid w:val="002C404B"/>
    <w:rsid w:val="002C4476"/>
    <w:rsid w:val="002C59DF"/>
    <w:rsid w:val="002C71E4"/>
    <w:rsid w:val="002C7ABB"/>
    <w:rsid w:val="002C7D24"/>
    <w:rsid w:val="002D032A"/>
    <w:rsid w:val="002D0B71"/>
    <w:rsid w:val="002D11BA"/>
    <w:rsid w:val="002D152B"/>
    <w:rsid w:val="002D1724"/>
    <w:rsid w:val="002D1741"/>
    <w:rsid w:val="002D1F07"/>
    <w:rsid w:val="002D2887"/>
    <w:rsid w:val="002D2CD3"/>
    <w:rsid w:val="002D4836"/>
    <w:rsid w:val="002D5865"/>
    <w:rsid w:val="002D669E"/>
    <w:rsid w:val="002D799E"/>
    <w:rsid w:val="002E14CB"/>
    <w:rsid w:val="002E1EC6"/>
    <w:rsid w:val="002E2226"/>
    <w:rsid w:val="002E4A13"/>
    <w:rsid w:val="002E5197"/>
    <w:rsid w:val="002E55C4"/>
    <w:rsid w:val="002E6443"/>
    <w:rsid w:val="002E734A"/>
    <w:rsid w:val="002E73F9"/>
    <w:rsid w:val="002E7F1F"/>
    <w:rsid w:val="002E7FFB"/>
    <w:rsid w:val="002F001C"/>
    <w:rsid w:val="002F18ED"/>
    <w:rsid w:val="002F2C55"/>
    <w:rsid w:val="002F4DCF"/>
    <w:rsid w:val="002F5E4D"/>
    <w:rsid w:val="002F712E"/>
    <w:rsid w:val="002F79D1"/>
    <w:rsid w:val="002F7D4F"/>
    <w:rsid w:val="00300962"/>
    <w:rsid w:val="00301967"/>
    <w:rsid w:val="00303408"/>
    <w:rsid w:val="00304485"/>
    <w:rsid w:val="003047FA"/>
    <w:rsid w:val="003059FC"/>
    <w:rsid w:val="00306827"/>
    <w:rsid w:val="00306BD6"/>
    <w:rsid w:val="003078E8"/>
    <w:rsid w:val="00307F06"/>
    <w:rsid w:val="0031085F"/>
    <w:rsid w:val="00310F64"/>
    <w:rsid w:val="003138E3"/>
    <w:rsid w:val="00315EA2"/>
    <w:rsid w:val="00316117"/>
    <w:rsid w:val="00316346"/>
    <w:rsid w:val="00316F03"/>
    <w:rsid w:val="003171E5"/>
    <w:rsid w:val="00322656"/>
    <w:rsid w:val="00323BA4"/>
    <w:rsid w:val="003257C7"/>
    <w:rsid w:val="00325E43"/>
    <w:rsid w:val="00327282"/>
    <w:rsid w:val="0032730D"/>
    <w:rsid w:val="00327599"/>
    <w:rsid w:val="00327609"/>
    <w:rsid w:val="00330D75"/>
    <w:rsid w:val="003311DC"/>
    <w:rsid w:val="00332D26"/>
    <w:rsid w:val="00334CF8"/>
    <w:rsid w:val="00335CBF"/>
    <w:rsid w:val="00337F38"/>
    <w:rsid w:val="0034057F"/>
    <w:rsid w:val="00340A35"/>
    <w:rsid w:val="00340A7B"/>
    <w:rsid w:val="00340E73"/>
    <w:rsid w:val="00341D2B"/>
    <w:rsid w:val="00345298"/>
    <w:rsid w:val="00345A35"/>
    <w:rsid w:val="0034667A"/>
    <w:rsid w:val="00347E25"/>
    <w:rsid w:val="0035206B"/>
    <w:rsid w:val="003546E7"/>
    <w:rsid w:val="003546FC"/>
    <w:rsid w:val="0035470C"/>
    <w:rsid w:val="00354EEA"/>
    <w:rsid w:val="00355710"/>
    <w:rsid w:val="00355ECF"/>
    <w:rsid w:val="00355F0D"/>
    <w:rsid w:val="00356B8F"/>
    <w:rsid w:val="00356DA2"/>
    <w:rsid w:val="00357E8C"/>
    <w:rsid w:val="003609D7"/>
    <w:rsid w:val="00362586"/>
    <w:rsid w:val="00362605"/>
    <w:rsid w:val="00363F76"/>
    <w:rsid w:val="0036420F"/>
    <w:rsid w:val="00364B9C"/>
    <w:rsid w:val="00367807"/>
    <w:rsid w:val="00367BCC"/>
    <w:rsid w:val="003708D4"/>
    <w:rsid w:val="00370C03"/>
    <w:rsid w:val="00371882"/>
    <w:rsid w:val="00371FD3"/>
    <w:rsid w:val="00372633"/>
    <w:rsid w:val="003737F7"/>
    <w:rsid w:val="00374700"/>
    <w:rsid w:val="0037519D"/>
    <w:rsid w:val="00377B06"/>
    <w:rsid w:val="003824ED"/>
    <w:rsid w:val="00382A81"/>
    <w:rsid w:val="00383B13"/>
    <w:rsid w:val="00384857"/>
    <w:rsid w:val="003851A2"/>
    <w:rsid w:val="003871A9"/>
    <w:rsid w:val="0038777E"/>
    <w:rsid w:val="003877C6"/>
    <w:rsid w:val="00387F00"/>
    <w:rsid w:val="0039070F"/>
    <w:rsid w:val="00391816"/>
    <w:rsid w:val="003943AB"/>
    <w:rsid w:val="00395A0A"/>
    <w:rsid w:val="003A1663"/>
    <w:rsid w:val="003A1A47"/>
    <w:rsid w:val="003A6074"/>
    <w:rsid w:val="003B03E9"/>
    <w:rsid w:val="003B0669"/>
    <w:rsid w:val="003B1A31"/>
    <w:rsid w:val="003B4709"/>
    <w:rsid w:val="003B4962"/>
    <w:rsid w:val="003B787B"/>
    <w:rsid w:val="003B7CF2"/>
    <w:rsid w:val="003C0D29"/>
    <w:rsid w:val="003C0E03"/>
    <w:rsid w:val="003C39F7"/>
    <w:rsid w:val="003D091E"/>
    <w:rsid w:val="003D0BF7"/>
    <w:rsid w:val="003D159C"/>
    <w:rsid w:val="003D1777"/>
    <w:rsid w:val="003D204F"/>
    <w:rsid w:val="003D2623"/>
    <w:rsid w:val="003D31B2"/>
    <w:rsid w:val="003D39B8"/>
    <w:rsid w:val="003D3E53"/>
    <w:rsid w:val="003D4612"/>
    <w:rsid w:val="003D4C96"/>
    <w:rsid w:val="003D7A5A"/>
    <w:rsid w:val="003E0A63"/>
    <w:rsid w:val="003E1DA5"/>
    <w:rsid w:val="003E2BE9"/>
    <w:rsid w:val="003E33C2"/>
    <w:rsid w:val="003E476C"/>
    <w:rsid w:val="003F0115"/>
    <w:rsid w:val="003F0BD5"/>
    <w:rsid w:val="003F0FB6"/>
    <w:rsid w:val="003F18A7"/>
    <w:rsid w:val="003F2932"/>
    <w:rsid w:val="003F2EF7"/>
    <w:rsid w:val="003F4CC1"/>
    <w:rsid w:val="003F52F3"/>
    <w:rsid w:val="003F61CE"/>
    <w:rsid w:val="003F63F2"/>
    <w:rsid w:val="0040009B"/>
    <w:rsid w:val="0040049A"/>
    <w:rsid w:val="00402693"/>
    <w:rsid w:val="004031C5"/>
    <w:rsid w:val="0040335A"/>
    <w:rsid w:val="00404130"/>
    <w:rsid w:val="00404C1C"/>
    <w:rsid w:val="004051F0"/>
    <w:rsid w:val="00405C43"/>
    <w:rsid w:val="0040715C"/>
    <w:rsid w:val="00407E8A"/>
    <w:rsid w:val="0041137B"/>
    <w:rsid w:val="00412955"/>
    <w:rsid w:val="0041405E"/>
    <w:rsid w:val="00414FD6"/>
    <w:rsid w:val="00421C23"/>
    <w:rsid w:val="00421FF0"/>
    <w:rsid w:val="00424A8E"/>
    <w:rsid w:val="00425109"/>
    <w:rsid w:val="00425333"/>
    <w:rsid w:val="00430572"/>
    <w:rsid w:val="0043068C"/>
    <w:rsid w:val="0043383B"/>
    <w:rsid w:val="00436CA7"/>
    <w:rsid w:val="00441653"/>
    <w:rsid w:val="0044267F"/>
    <w:rsid w:val="00444F99"/>
    <w:rsid w:val="00445284"/>
    <w:rsid w:val="00445A00"/>
    <w:rsid w:val="00446E66"/>
    <w:rsid w:val="004470F1"/>
    <w:rsid w:val="00447FBF"/>
    <w:rsid w:val="0045150C"/>
    <w:rsid w:val="00451D1B"/>
    <w:rsid w:val="00451EA2"/>
    <w:rsid w:val="00451F1F"/>
    <w:rsid w:val="00453AB7"/>
    <w:rsid w:val="00453CD7"/>
    <w:rsid w:val="00454302"/>
    <w:rsid w:val="00454A73"/>
    <w:rsid w:val="00454D1B"/>
    <w:rsid w:val="004564EC"/>
    <w:rsid w:val="00456728"/>
    <w:rsid w:val="00457000"/>
    <w:rsid w:val="00460321"/>
    <w:rsid w:val="0046053D"/>
    <w:rsid w:val="00460A9A"/>
    <w:rsid w:val="00461C2B"/>
    <w:rsid w:val="0046254B"/>
    <w:rsid w:val="00462740"/>
    <w:rsid w:val="00462D92"/>
    <w:rsid w:val="0046398F"/>
    <w:rsid w:val="00463B91"/>
    <w:rsid w:val="00464743"/>
    <w:rsid w:val="0046650E"/>
    <w:rsid w:val="0046703C"/>
    <w:rsid w:val="00471261"/>
    <w:rsid w:val="004731A8"/>
    <w:rsid w:val="00473BF1"/>
    <w:rsid w:val="004748D3"/>
    <w:rsid w:val="004763A6"/>
    <w:rsid w:val="0047666E"/>
    <w:rsid w:val="0047776D"/>
    <w:rsid w:val="00482288"/>
    <w:rsid w:val="00482E46"/>
    <w:rsid w:val="00482FB1"/>
    <w:rsid w:val="00483092"/>
    <w:rsid w:val="0048451B"/>
    <w:rsid w:val="0048500C"/>
    <w:rsid w:val="004852AB"/>
    <w:rsid w:val="004866AD"/>
    <w:rsid w:val="00487984"/>
    <w:rsid w:val="00487CD7"/>
    <w:rsid w:val="00490516"/>
    <w:rsid w:val="00490570"/>
    <w:rsid w:val="00490BA3"/>
    <w:rsid w:val="00492388"/>
    <w:rsid w:val="004934CE"/>
    <w:rsid w:val="0049377A"/>
    <w:rsid w:val="00493FD1"/>
    <w:rsid w:val="004970A2"/>
    <w:rsid w:val="004A0341"/>
    <w:rsid w:val="004A1D47"/>
    <w:rsid w:val="004A2896"/>
    <w:rsid w:val="004A3732"/>
    <w:rsid w:val="004A4819"/>
    <w:rsid w:val="004A52FE"/>
    <w:rsid w:val="004A5DA6"/>
    <w:rsid w:val="004A6635"/>
    <w:rsid w:val="004A6FD0"/>
    <w:rsid w:val="004B10EC"/>
    <w:rsid w:val="004B1A1E"/>
    <w:rsid w:val="004B20F4"/>
    <w:rsid w:val="004B2BD5"/>
    <w:rsid w:val="004B3B18"/>
    <w:rsid w:val="004B468C"/>
    <w:rsid w:val="004B64AB"/>
    <w:rsid w:val="004C3AFD"/>
    <w:rsid w:val="004C4F19"/>
    <w:rsid w:val="004C664F"/>
    <w:rsid w:val="004C77DC"/>
    <w:rsid w:val="004D019B"/>
    <w:rsid w:val="004D330E"/>
    <w:rsid w:val="004D3DDA"/>
    <w:rsid w:val="004D45B9"/>
    <w:rsid w:val="004D4BBD"/>
    <w:rsid w:val="004D6A95"/>
    <w:rsid w:val="004E0C65"/>
    <w:rsid w:val="004E1E18"/>
    <w:rsid w:val="004E210F"/>
    <w:rsid w:val="004E2595"/>
    <w:rsid w:val="004E2C0F"/>
    <w:rsid w:val="004E6B56"/>
    <w:rsid w:val="004F0823"/>
    <w:rsid w:val="004F2BEF"/>
    <w:rsid w:val="004F34B7"/>
    <w:rsid w:val="004F4DF4"/>
    <w:rsid w:val="004F4F88"/>
    <w:rsid w:val="004F55D6"/>
    <w:rsid w:val="004F7C99"/>
    <w:rsid w:val="0050019B"/>
    <w:rsid w:val="0050063D"/>
    <w:rsid w:val="005015C7"/>
    <w:rsid w:val="00501A62"/>
    <w:rsid w:val="00501ACC"/>
    <w:rsid w:val="00501FA1"/>
    <w:rsid w:val="00503AA1"/>
    <w:rsid w:val="00504822"/>
    <w:rsid w:val="00505136"/>
    <w:rsid w:val="0050663D"/>
    <w:rsid w:val="00507A67"/>
    <w:rsid w:val="00507C16"/>
    <w:rsid w:val="005119A4"/>
    <w:rsid w:val="00516F89"/>
    <w:rsid w:val="005200B6"/>
    <w:rsid w:val="0052075D"/>
    <w:rsid w:val="00520E11"/>
    <w:rsid w:val="00523F96"/>
    <w:rsid w:val="00524664"/>
    <w:rsid w:val="005252BE"/>
    <w:rsid w:val="0052578B"/>
    <w:rsid w:val="00527B91"/>
    <w:rsid w:val="00533B51"/>
    <w:rsid w:val="00534CA4"/>
    <w:rsid w:val="00534E19"/>
    <w:rsid w:val="00535277"/>
    <w:rsid w:val="00536BF9"/>
    <w:rsid w:val="00537344"/>
    <w:rsid w:val="005402B3"/>
    <w:rsid w:val="005411CD"/>
    <w:rsid w:val="0054234D"/>
    <w:rsid w:val="00544B1F"/>
    <w:rsid w:val="005453A7"/>
    <w:rsid w:val="005459DF"/>
    <w:rsid w:val="00545ABE"/>
    <w:rsid w:val="00545BB1"/>
    <w:rsid w:val="00545E23"/>
    <w:rsid w:val="0054770A"/>
    <w:rsid w:val="00547ED3"/>
    <w:rsid w:val="00550E5F"/>
    <w:rsid w:val="005518F1"/>
    <w:rsid w:val="0055211F"/>
    <w:rsid w:val="00552F8E"/>
    <w:rsid w:val="00553527"/>
    <w:rsid w:val="0055383D"/>
    <w:rsid w:val="005546B1"/>
    <w:rsid w:val="00557C88"/>
    <w:rsid w:val="00560444"/>
    <w:rsid w:val="00560DF7"/>
    <w:rsid w:val="00561CE8"/>
    <w:rsid w:val="00561DC8"/>
    <w:rsid w:val="00562BDE"/>
    <w:rsid w:val="00562EDF"/>
    <w:rsid w:val="00562FB7"/>
    <w:rsid w:val="0056374B"/>
    <w:rsid w:val="00563942"/>
    <w:rsid w:val="00564F24"/>
    <w:rsid w:val="00566CE3"/>
    <w:rsid w:val="00567C1C"/>
    <w:rsid w:val="005701AE"/>
    <w:rsid w:val="0057029D"/>
    <w:rsid w:val="00570541"/>
    <w:rsid w:val="00570666"/>
    <w:rsid w:val="00570EB3"/>
    <w:rsid w:val="00573F1F"/>
    <w:rsid w:val="0057413E"/>
    <w:rsid w:val="005744BF"/>
    <w:rsid w:val="00575DB7"/>
    <w:rsid w:val="005769AD"/>
    <w:rsid w:val="00577577"/>
    <w:rsid w:val="00577DE2"/>
    <w:rsid w:val="00580013"/>
    <w:rsid w:val="0058067B"/>
    <w:rsid w:val="005812DD"/>
    <w:rsid w:val="00582847"/>
    <w:rsid w:val="00582C08"/>
    <w:rsid w:val="00582CD3"/>
    <w:rsid w:val="00583249"/>
    <w:rsid w:val="00583446"/>
    <w:rsid w:val="00583509"/>
    <w:rsid w:val="00586154"/>
    <w:rsid w:val="00587446"/>
    <w:rsid w:val="005918C0"/>
    <w:rsid w:val="00591EF5"/>
    <w:rsid w:val="00592544"/>
    <w:rsid w:val="005927FC"/>
    <w:rsid w:val="005929B5"/>
    <w:rsid w:val="00593415"/>
    <w:rsid w:val="00593C87"/>
    <w:rsid w:val="00593E1F"/>
    <w:rsid w:val="0059457B"/>
    <w:rsid w:val="005955D9"/>
    <w:rsid w:val="005961A7"/>
    <w:rsid w:val="00596E24"/>
    <w:rsid w:val="00597367"/>
    <w:rsid w:val="00597AA8"/>
    <w:rsid w:val="005A130E"/>
    <w:rsid w:val="005A589E"/>
    <w:rsid w:val="005A75A9"/>
    <w:rsid w:val="005A7948"/>
    <w:rsid w:val="005A7AA4"/>
    <w:rsid w:val="005B0E15"/>
    <w:rsid w:val="005B1797"/>
    <w:rsid w:val="005B2226"/>
    <w:rsid w:val="005B2CDB"/>
    <w:rsid w:val="005B42BC"/>
    <w:rsid w:val="005B61C3"/>
    <w:rsid w:val="005B63C2"/>
    <w:rsid w:val="005C0036"/>
    <w:rsid w:val="005C0265"/>
    <w:rsid w:val="005C0DB3"/>
    <w:rsid w:val="005C46CE"/>
    <w:rsid w:val="005C4A9E"/>
    <w:rsid w:val="005C5265"/>
    <w:rsid w:val="005C68A5"/>
    <w:rsid w:val="005C7945"/>
    <w:rsid w:val="005D0D22"/>
    <w:rsid w:val="005D2EA5"/>
    <w:rsid w:val="005D3F8C"/>
    <w:rsid w:val="005D578B"/>
    <w:rsid w:val="005D7023"/>
    <w:rsid w:val="005D7E0E"/>
    <w:rsid w:val="005E0AAF"/>
    <w:rsid w:val="005E0D9E"/>
    <w:rsid w:val="005E40AC"/>
    <w:rsid w:val="005E574B"/>
    <w:rsid w:val="005E57B6"/>
    <w:rsid w:val="005F0E9A"/>
    <w:rsid w:val="005F2A98"/>
    <w:rsid w:val="005F31D4"/>
    <w:rsid w:val="005F60FA"/>
    <w:rsid w:val="00600633"/>
    <w:rsid w:val="00601986"/>
    <w:rsid w:val="00602670"/>
    <w:rsid w:val="006027E4"/>
    <w:rsid w:val="00602890"/>
    <w:rsid w:val="00603869"/>
    <w:rsid w:val="00606E3A"/>
    <w:rsid w:val="006103E3"/>
    <w:rsid w:val="006111F6"/>
    <w:rsid w:val="00612171"/>
    <w:rsid w:val="0061400B"/>
    <w:rsid w:val="0061439C"/>
    <w:rsid w:val="0061472C"/>
    <w:rsid w:val="00614CDC"/>
    <w:rsid w:val="00615348"/>
    <w:rsid w:val="00616CDC"/>
    <w:rsid w:val="00616F6F"/>
    <w:rsid w:val="0062053D"/>
    <w:rsid w:val="00621B02"/>
    <w:rsid w:val="00621D75"/>
    <w:rsid w:val="00622687"/>
    <w:rsid w:val="00622C2D"/>
    <w:rsid w:val="00623382"/>
    <w:rsid w:val="00623D14"/>
    <w:rsid w:val="00625BDD"/>
    <w:rsid w:val="00626250"/>
    <w:rsid w:val="006263EE"/>
    <w:rsid w:val="006272AF"/>
    <w:rsid w:val="006300F2"/>
    <w:rsid w:val="006309E7"/>
    <w:rsid w:val="00632B2F"/>
    <w:rsid w:val="006332D0"/>
    <w:rsid w:val="0063394C"/>
    <w:rsid w:val="0063404D"/>
    <w:rsid w:val="006344FA"/>
    <w:rsid w:val="00635C9A"/>
    <w:rsid w:val="00636AAB"/>
    <w:rsid w:val="00636E42"/>
    <w:rsid w:val="00637DA7"/>
    <w:rsid w:val="00637F78"/>
    <w:rsid w:val="00640747"/>
    <w:rsid w:val="00641543"/>
    <w:rsid w:val="00642AAC"/>
    <w:rsid w:val="00642EFE"/>
    <w:rsid w:val="0064308C"/>
    <w:rsid w:val="00643B02"/>
    <w:rsid w:val="00643E89"/>
    <w:rsid w:val="00643F91"/>
    <w:rsid w:val="006479A1"/>
    <w:rsid w:val="00647EDC"/>
    <w:rsid w:val="00650356"/>
    <w:rsid w:val="00650981"/>
    <w:rsid w:val="0065124A"/>
    <w:rsid w:val="00651F9E"/>
    <w:rsid w:val="00653526"/>
    <w:rsid w:val="0065354B"/>
    <w:rsid w:val="0065399A"/>
    <w:rsid w:val="006545A7"/>
    <w:rsid w:val="00655811"/>
    <w:rsid w:val="00657E9D"/>
    <w:rsid w:val="00662058"/>
    <w:rsid w:val="006635F7"/>
    <w:rsid w:val="00664468"/>
    <w:rsid w:val="00666C83"/>
    <w:rsid w:val="006673A6"/>
    <w:rsid w:val="006675E9"/>
    <w:rsid w:val="00667A92"/>
    <w:rsid w:val="00670848"/>
    <w:rsid w:val="00671318"/>
    <w:rsid w:val="0067160D"/>
    <w:rsid w:val="0067182F"/>
    <w:rsid w:val="0067273A"/>
    <w:rsid w:val="00674EBC"/>
    <w:rsid w:val="00675D27"/>
    <w:rsid w:val="00676206"/>
    <w:rsid w:val="0067633E"/>
    <w:rsid w:val="0067704B"/>
    <w:rsid w:val="00677835"/>
    <w:rsid w:val="00677871"/>
    <w:rsid w:val="00677F74"/>
    <w:rsid w:val="006804AF"/>
    <w:rsid w:val="006805D3"/>
    <w:rsid w:val="00680F43"/>
    <w:rsid w:val="00681A47"/>
    <w:rsid w:val="00683620"/>
    <w:rsid w:val="00684351"/>
    <w:rsid w:val="006843DB"/>
    <w:rsid w:val="00684DFA"/>
    <w:rsid w:val="00685895"/>
    <w:rsid w:val="00685E69"/>
    <w:rsid w:val="006860D5"/>
    <w:rsid w:val="00686189"/>
    <w:rsid w:val="00686B47"/>
    <w:rsid w:val="00687A36"/>
    <w:rsid w:val="00691885"/>
    <w:rsid w:val="00691A70"/>
    <w:rsid w:val="00692B6A"/>
    <w:rsid w:val="00692CE0"/>
    <w:rsid w:val="006931EC"/>
    <w:rsid w:val="00693C0A"/>
    <w:rsid w:val="00693DE7"/>
    <w:rsid w:val="006943B9"/>
    <w:rsid w:val="00694714"/>
    <w:rsid w:val="00694BA1"/>
    <w:rsid w:val="00697560"/>
    <w:rsid w:val="00697751"/>
    <w:rsid w:val="006A163F"/>
    <w:rsid w:val="006A32FD"/>
    <w:rsid w:val="006A4740"/>
    <w:rsid w:val="006A4FE8"/>
    <w:rsid w:val="006A5DA2"/>
    <w:rsid w:val="006A60E2"/>
    <w:rsid w:val="006A66D2"/>
    <w:rsid w:val="006B203D"/>
    <w:rsid w:val="006B20E1"/>
    <w:rsid w:val="006B3B81"/>
    <w:rsid w:val="006B3C08"/>
    <w:rsid w:val="006B5121"/>
    <w:rsid w:val="006B526E"/>
    <w:rsid w:val="006B78CE"/>
    <w:rsid w:val="006C0318"/>
    <w:rsid w:val="006C1F49"/>
    <w:rsid w:val="006C23C2"/>
    <w:rsid w:val="006C28AA"/>
    <w:rsid w:val="006C2D25"/>
    <w:rsid w:val="006C3A7D"/>
    <w:rsid w:val="006C584D"/>
    <w:rsid w:val="006C60A1"/>
    <w:rsid w:val="006C7A46"/>
    <w:rsid w:val="006D02DF"/>
    <w:rsid w:val="006D081A"/>
    <w:rsid w:val="006D18B3"/>
    <w:rsid w:val="006D2C73"/>
    <w:rsid w:val="006D2C94"/>
    <w:rsid w:val="006D3EAE"/>
    <w:rsid w:val="006D540A"/>
    <w:rsid w:val="006D6029"/>
    <w:rsid w:val="006D688B"/>
    <w:rsid w:val="006E355D"/>
    <w:rsid w:val="006E41FD"/>
    <w:rsid w:val="006E4F98"/>
    <w:rsid w:val="006E575F"/>
    <w:rsid w:val="006E63E0"/>
    <w:rsid w:val="006E6923"/>
    <w:rsid w:val="006E6BFA"/>
    <w:rsid w:val="006E6DC8"/>
    <w:rsid w:val="006F0467"/>
    <w:rsid w:val="006F0C83"/>
    <w:rsid w:val="006F1048"/>
    <w:rsid w:val="006F2A78"/>
    <w:rsid w:val="006F343A"/>
    <w:rsid w:val="006F3E71"/>
    <w:rsid w:val="006F5969"/>
    <w:rsid w:val="006F5B63"/>
    <w:rsid w:val="006F5E77"/>
    <w:rsid w:val="006F6F55"/>
    <w:rsid w:val="006F7375"/>
    <w:rsid w:val="006F7D82"/>
    <w:rsid w:val="00701B37"/>
    <w:rsid w:val="00701C52"/>
    <w:rsid w:val="007026F4"/>
    <w:rsid w:val="00702AAE"/>
    <w:rsid w:val="0070348B"/>
    <w:rsid w:val="00705AEB"/>
    <w:rsid w:val="00706A0F"/>
    <w:rsid w:val="00707B3D"/>
    <w:rsid w:val="00707D64"/>
    <w:rsid w:val="00707F10"/>
    <w:rsid w:val="007112F2"/>
    <w:rsid w:val="00712213"/>
    <w:rsid w:val="00714857"/>
    <w:rsid w:val="0071683E"/>
    <w:rsid w:val="0072015C"/>
    <w:rsid w:val="007207BD"/>
    <w:rsid w:val="007214AF"/>
    <w:rsid w:val="00723C89"/>
    <w:rsid w:val="00725710"/>
    <w:rsid w:val="00731133"/>
    <w:rsid w:val="0073246B"/>
    <w:rsid w:val="007329F7"/>
    <w:rsid w:val="007376F1"/>
    <w:rsid w:val="007379B1"/>
    <w:rsid w:val="00737F70"/>
    <w:rsid w:val="00740CAB"/>
    <w:rsid w:val="00741713"/>
    <w:rsid w:val="00745FC2"/>
    <w:rsid w:val="00746284"/>
    <w:rsid w:val="00746D15"/>
    <w:rsid w:val="0074730A"/>
    <w:rsid w:val="00750017"/>
    <w:rsid w:val="00750A20"/>
    <w:rsid w:val="00751F17"/>
    <w:rsid w:val="00752246"/>
    <w:rsid w:val="0075289F"/>
    <w:rsid w:val="007538EB"/>
    <w:rsid w:val="00755B7E"/>
    <w:rsid w:val="007565F7"/>
    <w:rsid w:val="00756967"/>
    <w:rsid w:val="00756FB5"/>
    <w:rsid w:val="00757098"/>
    <w:rsid w:val="00760CB2"/>
    <w:rsid w:val="00761CD3"/>
    <w:rsid w:val="007624C0"/>
    <w:rsid w:val="00762B3A"/>
    <w:rsid w:val="00763EBE"/>
    <w:rsid w:val="0077032D"/>
    <w:rsid w:val="00774F7E"/>
    <w:rsid w:val="00776915"/>
    <w:rsid w:val="0077724B"/>
    <w:rsid w:val="007802FB"/>
    <w:rsid w:val="00780611"/>
    <w:rsid w:val="007812EB"/>
    <w:rsid w:val="00781687"/>
    <w:rsid w:val="007818F8"/>
    <w:rsid w:val="00781910"/>
    <w:rsid w:val="00782232"/>
    <w:rsid w:val="0078228A"/>
    <w:rsid w:val="0078247A"/>
    <w:rsid w:val="0078289D"/>
    <w:rsid w:val="00782F49"/>
    <w:rsid w:val="00782F7E"/>
    <w:rsid w:val="007871A0"/>
    <w:rsid w:val="00793ABA"/>
    <w:rsid w:val="00795E02"/>
    <w:rsid w:val="00795F26"/>
    <w:rsid w:val="007962ED"/>
    <w:rsid w:val="007A0321"/>
    <w:rsid w:val="007A12C7"/>
    <w:rsid w:val="007A2549"/>
    <w:rsid w:val="007A2878"/>
    <w:rsid w:val="007A375A"/>
    <w:rsid w:val="007A3EBC"/>
    <w:rsid w:val="007A4D68"/>
    <w:rsid w:val="007A50D5"/>
    <w:rsid w:val="007B056E"/>
    <w:rsid w:val="007B195D"/>
    <w:rsid w:val="007B2307"/>
    <w:rsid w:val="007B2B41"/>
    <w:rsid w:val="007B33F4"/>
    <w:rsid w:val="007B5E07"/>
    <w:rsid w:val="007B5EFF"/>
    <w:rsid w:val="007B6214"/>
    <w:rsid w:val="007B6D05"/>
    <w:rsid w:val="007B7905"/>
    <w:rsid w:val="007C0DA6"/>
    <w:rsid w:val="007C16D0"/>
    <w:rsid w:val="007C1A45"/>
    <w:rsid w:val="007C2854"/>
    <w:rsid w:val="007C3A6E"/>
    <w:rsid w:val="007C53BF"/>
    <w:rsid w:val="007C5AFC"/>
    <w:rsid w:val="007C705C"/>
    <w:rsid w:val="007D00B5"/>
    <w:rsid w:val="007D095C"/>
    <w:rsid w:val="007D1D3F"/>
    <w:rsid w:val="007D3E9E"/>
    <w:rsid w:val="007D60FA"/>
    <w:rsid w:val="007D69B9"/>
    <w:rsid w:val="007D70AF"/>
    <w:rsid w:val="007E0037"/>
    <w:rsid w:val="007E0588"/>
    <w:rsid w:val="007E079C"/>
    <w:rsid w:val="007E1AB2"/>
    <w:rsid w:val="007E47C7"/>
    <w:rsid w:val="007F204A"/>
    <w:rsid w:val="007F2499"/>
    <w:rsid w:val="007F2BEB"/>
    <w:rsid w:val="007F4389"/>
    <w:rsid w:val="007F5B77"/>
    <w:rsid w:val="007F671D"/>
    <w:rsid w:val="007F6C85"/>
    <w:rsid w:val="00801034"/>
    <w:rsid w:val="008010FD"/>
    <w:rsid w:val="008022E1"/>
    <w:rsid w:val="008026F5"/>
    <w:rsid w:val="00803BE6"/>
    <w:rsid w:val="00804CD3"/>
    <w:rsid w:val="008054FC"/>
    <w:rsid w:val="00806988"/>
    <w:rsid w:val="00806CD0"/>
    <w:rsid w:val="00810381"/>
    <w:rsid w:val="00812D49"/>
    <w:rsid w:val="0081541E"/>
    <w:rsid w:val="00815DF9"/>
    <w:rsid w:val="0081631E"/>
    <w:rsid w:val="00817220"/>
    <w:rsid w:val="008204B3"/>
    <w:rsid w:val="0082074E"/>
    <w:rsid w:val="00820CC5"/>
    <w:rsid w:val="008219B0"/>
    <w:rsid w:val="00821F30"/>
    <w:rsid w:val="008227B2"/>
    <w:rsid w:val="00822ECE"/>
    <w:rsid w:val="00823AB2"/>
    <w:rsid w:val="00823DA6"/>
    <w:rsid w:val="0082439D"/>
    <w:rsid w:val="008247C9"/>
    <w:rsid w:val="00827CDE"/>
    <w:rsid w:val="00833ED8"/>
    <w:rsid w:val="00834DE7"/>
    <w:rsid w:val="0083595C"/>
    <w:rsid w:val="00835F69"/>
    <w:rsid w:val="00837694"/>
    <w:rsid w:val="008406F4"/>
    <w:rsid w:val="00840A15"/>
    <w:rsid w:val="00840E26"/>
    <w:rsid w:val="00845750"/>
    <w:rsid w:val="00845E38"/>
    <w:rsid w:val="00846232"/>
    <w:rsid w:val="00846AFA"/>
    <w:rsid w:val="008514D4"/>
    <w:rsid w:val="0085157E"/>
    <w:rsid w:val="008519BC"/>
    <w:rsid w:val="00854B48"/>
    <w:rsid w:val="008554E9"/>
    <w:rsid w:val="00856207"/>
    <w:rsid w:val="00860994"/>
    <w:rsid w:val="00861175"/>
    <w:rsid w:val="00862ED8"/>
    <w:rsid w:val="0086324D"/>
    <w:rsid w:val="00863F2B"/>
    <w:rsid w:val="00865FA4"/>
    <w:rsid w:val="008671C8"/>
    <w:rsid w:val="00867CE0"/>
    <w:rsid w:val="008707CE"/>
    <w:rsid w:val="008723D1"/>
    <w:rsid w:val="008726C0"/>
    <w:rsid w:val="00872F8C"/>
    <w:rsid w:val="00873028"/>
    <w:rsid w:val="00873A26"/>
    <w:rsid w:val="00875267"/>
    <w:rsid w:val="00876DDE"/>
    <w:rsid w:val="00880DC6"/>
    <w:rsid w:val="00884012"/>
    <w:rsid w:val="00884B49"/>
    <w:rsid w:val="00887E74"/>
    <w:rsid w:val="00890882"/>
    <w:rsid w:val="00891734"/>
    <w:rsid w:val="00891F46"/>
    <w:rsid w:val="00894D88"/>
    <w:rsid w:val="00897643"/>
    <w:rsid w:val="008A1547"/>
    <w:rsid w:val="008A1A0C"/>
    <w:rsid w:val="008A2C55"/>
    <w:rsid w:val="008A2EC9"/>
    <w:rsid w:val="008A31B3"/>
    <w:rsid w:val="008A3AA6"/>
    <w:rsid w:val="008A61E2"/>
    <w:rsid w:val="008B088A"/>
    <w:rsid w:val="008B0A44"/>
    <w:rsid w:val="008B2B1C"/>
    <w:rsid w:val="008B3290"/>
    <w:rsid w:val="008B45A1"/>
    <w:rsid w:val="008B751D"/>
    <w:rsid w:val="008C1FB4"/>
    <w:rsid w:val="008C23E5"/>
    <w:rsid w:val="008C4970"/>
    <w:rsid w:val="008C5724"/>
    <w:rsid w:val="008C6442"/>
    <w:rsid w:val="008C7FDA"/>
    <w:rsid w:val="008D2A36"/>
    <w:rsid w:val="008D2FAD"/>
    <w:rsid w:val="008D5C85"/>
    <w:rsid w:val="008D5D60"/>
    <w:rsid w:val="008D6173"/>
    <w:rsid w:val="008D6275"/>
    <w:rsid w:val="008E016B"/>
    <w:rsid w:val="008E0230"/>
    <w:rsid w:val="008E0DC8"/>
    <w:rsid w:val="008E161F"/>
    <w:rsid w:val="008E1DA5"/>
    <w:rsid w:val="008E2EA7"/>
    <w:rsid w:val="008E4E64"/>
    <w:rsid w:val="008E52AC"/>
    <w:rsid w:val="008E5AEF"/>
    <w:rsid w:val="008E72F6"/>
    <w:rsid w:val="008E7674"/>
    <w:rsid w:val="008E7EDA"/>
    <w:rsid w:val="008F0263"/>
    <w:rsid w:val="008F12D8"/>
    <w:rsid w:val="008F251F"/>
    <w:rsid w:val="008F27FC"/>
    <w:rsid w:val="008F2BF2"/>
    <w:rsid w:val="008F4444"/>
    <w:rsid w:val="008F5000"/>
    <w:rsid w:val="008F6342"/>
    <w:rsid w:val="008F6A11"/>
    <w:rsid w:val="009031DA"/>
    <w:rsid w:val="00906200"/>
    <w:rsid w:val="00906502"/>
    <w:rsid w:val="009067B1"/>
    <w:rsid w:val="00906B4E"/>
    <w:rsid w:val="00906F3E"/>
    <w:rsid w:val="00910BCB"/>
    <w:rsid w:val="00911552"/>
    <w:rsid w:val="0091194A"/>
    <w:rsid w:val="00911AE2"/>
    <w:rsid w:val="00913437"/>
    <w:rsid w:val="009166B7"/>
    <w:rsid w:val="00917A5F"/>
    <w:rsid w:val="00917F54"/>
    <w:rsid w:val="00917FBF"/>
    <w:rsid w:val="00921179"/>
    <w:rsid w:val="009212E6"/>
    <w:rsid w:val="00921FA2"/>
    <w:rsid w:val="00922160"/>
    <w:rsid w:val="00922C10"/>
    <w:rsid w:val="00922C33"/>
    <w:rsid w:val="00922DAA"/>
    <w:rsid w:val="009231CA"/>
    <w:rsid w:val="009243E6"/>
    <w:rsid w:val="00924FE8"/>
    <w:rsid w:val="00925DB4"/>
    <w:rsid w:val="00926B3B"/>
    <w:rsid w:val="00932B86"/>
    <w:rsid w:val="00934272"/>
    <w:rsid w:val="00934299"/>
    <w:rsid w:val="00935C8A"/>
    <w:rsid w:val="0093635F"/>
    <w:rsid w:val="00936491"/>
    <w:rsid w:val="00942293"/>
    <w:rsid w:val="009427CB"/>
    <w:rsid w:val="009451C1"/>
    <w:rsid w:val="00945670"/>
    <w:rsid w:val="00946941"/>
    <w:rsid w:val="009473E4"/>
    <w:rsid w:val="00947EC9"/>
    <w:rsid w:val="0095090C"/>
    <w:rsid w:val="009513E4"/>
    <w:rsid w:val="00952A1C"/>
    <w:rsid w:val="00953CEC"/>
    <w:rsid w:val="0095747B"/>
    <w:rsid w:val="00957E55"/>
    <w:rsid w:val="00961874"/>
    <w:rsid w:val="00961B75"/>
    <w:rsid w:val="009623CC"/>
    <w:rsid w:val="00963ABE"/>
    <w:rsid w:val="00964422"/>
    <w:rsid w:val="00967862"/>
    <w:rsid w:val="0097025C"/>
    <w:rsid w:val="00970CDE"/>
    <w:rsid w:val="00972336"/>
    <w:rsid w:val="00974C3A"/>
    <w:rsid w:val="00975D7E"/>
    <w:rsid w:val="0097652F"/>
    <w:rsid w:val="00976CA6"/>
    <w:rsid w:val="009818AA"/>
    <w:rsid w:val="00984031"/>
    <w:rsid w:val="009841D3"/>
    <w:rsid w:val="00985B1A"/>
    <w:rsid w:val="00986598"/>
    <w:rsid w:val="00986A3A"/>
    <w:rsid w:val="00987BF1"/>
    <w:rsid w:val="00987DB5"/>
    <w:rsid w:val="0099094C"/>
    <w:rsid w:val="00990EEE"/>
    <w:rsid w:val="009914D5"/>
    <w:rsid w:val="00991EF7"/>
    <w:rsid w:val="0099236F"/>
    <w:rsid w:val="00993500"/>
    <w:rsid w:val="00996F4F"/>
    <w:rsid w:val="009A208B"/>
    <w:rsid w:val="009A443A"/>
    <w:rsid w:val="009A4BFF"/>
    <w:rsid w:val="009A63E6"/>
    <w:rsid w:val="009A69F5"/>
    <w:rsid w:val="009B4424"/>
    <w:rsid w:val="009B4B9A"/>
    <w:rsid w:val="009B4E0F"/>
    <w:rsid w:val="009B5467"/>
    <w:rsid w:val="009B5A23"/>
    <w:rsid w:val="009C1A0D"/>
    <w:rsid w:val="009C223E"/>
    <w:rsid w:val="009C39BF"/>
    <w:rsid w:val="009C4DFA"/>
    <w:rsid w:val="009C5347"/>
    <w:rsid w:val="009C608C"/>
    <w:rsid w:val="009C653B"/>
    <w:rsid w:val="009D0EC3"/>
    <w:rsid w:val="009D3B2B"/>
    <w:rsid w:val="009D4784"/>
    <w:rsid w:val="009D47AF"/>
    <w:rsid w:val="009E0D1E"/>
    <w:rsid w:val="009E26E5"/>
    <w:rsid w:val="009E4A19"/>
    <w:rsid w:val="009E4F48"/>
    <w:rsid w:val="009E6A75"/>
    <w:rsid w:val="009E7787"/>
    <w:rsid w:val="009E779C"/>
    <w:rsid w:val="009F02B7"/>
    <w:rsid w:val="009F142C"/>
    <w:rsid w:val="009F1C5E"/>
    <w:rsid w:val="009F2C1C"/>
    <w:rsid w:val="009F4B14"/>
    <w:rsid w:val="009F7E1C"/>
    <w:rsid w:val="00A0218B"/>
    <w:rsid w:val="00A02B26"/>
    <w:rsid w:val="00A034B5"/>
    <w:rsid w:val="00A0374C"/>
    <w:rsid w:val="00A03812"/>
    <w:rsid w:val="00A03B70"/>
    <w:rsid w:val="00A05803"/>
    <w:rsid w:val="00A0731D"/>
    <w:rsid w:val="00A155A6"/>
    <w:rsid w:val="00A1582C"/>
    <w:rsid w:val="00A176B4"/>
    <w:rsid w:val="00A20794"/>
    <w:rsid w:val="00A2289A"/>
    <w:rsid w:val="00A23EF8"/>
    <w:rsid w:val="00A250CD"/>
    <w:rsid w:val="00A26B7D"/>
    <w:rsid w:val="00A26C02"/>
    <w:rsid w:val="00A300DC"/>
    <w:rsid w:val="00A30381"/>
    <w:rsid w:val="00A32579"/>
    <w:rsid w:val="00A33EAF"/>
    <w:rsid w:val="00A340D9"/>
    <w:rsid w:val="00A35B14"/>
    <w:rsid w:val="00A41B50"/>
    <w:rsid w:val="00A46B89"/>
    <w:rsid w:val="00A46E7E"/>
    <w:rsid w:val="00A5254E"/>
    <w:rsid w:val="00A549A9"/>
    <w:rsid w:val="00A5545B"/>
    <w:rsid w:val="00A55575"/>
    <w:rsid w:val="00A558F7"/>
    <w:rsid w:val="00A56D58"/>
    <w:rsid w:val="00A56E56"/>
    <w:rsid w:val="00A57545"/>
    <w:rsid w:val="00A57C7F"/>
    <w:rsid w:val="00A60E10"/>
    <w:rsid w:val="00A61212"/>
    <w:rsid w:val="00A63E70"/>
    <w:rsid w:val="00A64F11"/>
    <w:rsid w:val="00A651B3"/>
    <w:rsid w:val="00A66C84"/>
    <w:rsid w:val="00A67721"/>
    <w:rsid w:val="00A71331"/>
    <w:rsid w:val="00A71497"/>
    <w:rsid w:val="00A71B19"/>
    <w:rsid w:val="00A71F56"/>
    <w:rsid w:val="00A738BC"/>
    <w:rsid w:val="00A751FD"/>
    <w:rsid w:val="00A760B5"/>
    <w:rsid w:val="00A775A5"/>
    <w:rsid w:val="00A77602"/>
    <w:rsid w:val="00A77E19"/>
    <w:rsid w:val="00A8056C"/>
    <w:rsid w:val="00A80576"/>
    <w:rsid w:val="00A80747"/>
    <w:rsid w:val="00A80AB0"/>
    <w:rsid w:val="00A83CBB"/>
    <w:rsid w:val="00A84D4D"/>
    <w:rsid w:val="00A85D0A"/>
    <w:rsid w:val="00A8742D"/>
    <w:rsid w:val="00A87935"/>
    <w:rsid w:val="00A87D9D"/>
    <w:rsid w:val="00A9028B"/>
    <w:rsid w:val="00A90B37"/>
    <w:rsid w:val="00A91551"/>
    <w:rsid w:val="00A95952"/>
    <w:rsid w:val="00A95D0F"/>
    <w:rsid w:val="00A971C7"/>
    <w:rsid w:val="00A979BB"/>
    <w:rsid w:val="00AA219F"/>
    <w:rsid w:val="00AA2470"/>
    <w:rsid w:val="00AA249C"/>
    <w:rsid w:val="00AA3CB1"/>
    <w:rsid w:val="00AA43AD"/>
    <w:rsid w:val="00AA4A17"/>
    <w:rsid w:val="00AA7D9B"/>
    <w:rsid w:val="00AB19CC"/>
    <w:rsid w:val="00AB256A"/>
    <w:rsid w:val="00AB307C"/>
    <w:rsid w:val="00AB39CA"/>
    <w:rsid w:val="00AB3BCA"/>
    <w:rsid w:val="00AB45CE"/>
    <w:rsid w:val="00AC1274"/>
    <w:rsid w:val="00AC12B0"/>
    <w:rsid w:val="00AC18FC"/>
    <w:rsid w:val="00AC1BA3"/>
    <w:rsid w:val="00AC2549"/>
    <w:rsid w:val="00AC2AE6"/>
    <w:rsid w:val="00AC2B41"/>
    <w:rsid w:val="00AC3C35"/>
    <w:rsid w:val="00AC4B70"/>
    <w:rsid w:val="00AC5D41"/>
    <w:rsid w:val="00AC6BB8"/>
    <w:rsid w:val="00AC73D2"/>
    <w:rsid w:val="00AD2694"/>
    <w:rsid w:val="00AD26CC"/>
    <w:rsid w:val="00AD5F02"/>
    <w:rsid w:val="00AD6FDC"/>
    <w:rsid w:val="00AE28BC"/>
    <w:rsid w:val="00AE3B1D"/>
    <w:rsid w:val="00AE3EC5"/>
    <w:rsid w:val="00AE6642"/>
    <w:rsid w:val="00AE6AD3"/>
    <w:rsid w:val="00AE726A"/>
    <w:rsid w:val="00AE7512"/>
    <w:rsid w:val="00AE76AC"/>
    <w:rsid w:val="00AE779A"/>
    <w:rsid w:val="00AF2183"/>
    <w:rsid w:val="00AF2E95"/>
    <w:rsid w:val="00AF39D8"/>
    <w:rsid w:val="00AF55A8"/>
    <w:rsid w:val="00AF75C1"/>
    <w:rsid w:val="00B00350"/>
    <w:rsid w:val="00B01232"/>
    <w:rsid w:val="00B03139"/>
    <w:rsid w:val="00B045A5"/>
    <w:rsid w:val="00B050F0"/>
    <w:rsid w:val="00B063B9"/>
    <w:rsid w:val="00B06B7A"/>
    <w:rsid w:val="00B06FB5"/>
    <w:rsid w:val="00B0707C"/>
    <w:rsid w:val="00B07246"/>
    <w:rsid w:val="00B07A11"/>
    <w:rsid w:val="00B11364"/>
    <w:rsid w:val="00B11F7A"/>
    <w:rsid w:val="00B1284C"/>
    <w:rsid w:val="00B1571D"/>
    <w:rsid w:val="00B15FE9"/>
    <w:rsid w:val="00B16BBC"/>
    <w:rsid w:val="00B16F51"/>
    <w:rsid w:val="00B21465"/>
    <w:rsid w:val="00B21750"/>
    <w:rsid w:val="00B22266"/>
    <w:rsid w:val="00B22A86"/>
    <w:rsid w:val="00B23696"/>
    <w:rsid w:val="00B237CB"/>
    <w:rsid w:val="00B25728"/>
    <w:rsid w:val="00B259F0"/>
    <w:rsid w:val="00B25D3F"/>
    <w:rsid w:val="00B262F0"/>
    <w:rsid w:val="00B27195"/>
    <w:rsid w:val="00B271B5"/>
    <w:rsid w:val="00B279E3"/>
    <w:rsid w:val="00B27A85"/>
    <w:rsid w:val="00B27BD8"/>
    <w:rsid w:val="00B307CC"/>
    <w:rsid w:val="00B31342"/>
    <w:rsid w:val="00B3267E"/>
    <w:rsid w:val="00B32D50"/>
    <w:rsid w:val="00B32D96"/>
    <w:rsid w:val="00B34CC1"/>
    <w:rsid w:val="00B35350"/>
    <w:rsid w:val="00B414DA"/>
    <w:rsid w:val="00B43041"/>
    <w:rsid w:val="00B4372E"/>
    <w:rsid w:val="00B44609"/>
    <w:rsid w:val="00B470AB"/>
    <w:rsid w:val="00B47C6E"/>
    <w:rsid w:val="00B50FE7"/>
    <w:rsid w:val="00B51176"/>
    <w:rsid w:val="00B51C2F"/>
    <w:rsid w:val="00B52AAF"/>
    <w:rsid w:val="00B5303D"/>
    <w:rsid w:val="00B53ED0"/>
    <w:rsid w:val="00B54801"/>
    <w:rsid w:val="00B548ED"/>
    <w:rsid w:val="00B54C6A"/>
    <w:rsid w:val="00B55240"/>
    <w:rsid w:val="00B555B1"/>
    <w:rsid w:val="00B565C5"/>
    <w:rsid w:val="00B56B9A"/>
    <w:rsid w:val="00B61F63"/>
    <w:rsid w:val="00B6255B"/>
    <w:rsid w:val="00B6471D"/>
    <w:rsid w:val="00B6480F"/>
    <w:rsid w:val="00B6586C"/>
    <w:rsid w:val="00B66C6D"/>
    <w:rsid w:val="00B7040D"/>
    <w:rsid w:val="00B704BA"/>
    <w:rsid w:val="00B7326E"/>
    <w:rsid w:val="00B73947"/>
    <w:rsid w:val="00B76AE3"/>
    <w:rsid w:val="00B7732C"/>
    <w:rsid w:val="00B80218"/>
    <w:rsid w:val="00B80A8D"/>
    <w:rsid w:val="00B817EA"/>
    <w:rsid w:val="00B81AF8"/>
    <w:rsid w:val="00B82576"/>
    <w:rsid w:val="00B8359F"/>
    <w:rsid w:val="00B83FDF"/>
    <w:rsid w:val="00B843D3"/>
    <w:rsid w:val="00B85EE7"/>
    <w:rsid w:val="00B860A7"/>
    <w:rsid w:val="00B864A4"/>
    <w:rsid w:val="00B86DC1"/>
    <w:rsid w:val="00B87247"/>
    <w:rsid w:val="00B92413"/>
    <w:rsid w:val="00B931CE"/>
    <w:rsid w:val="00B94830"/>
    <w:rsid w:val="00B959C6"/>
    <w:rsid w:val="00B972D0"/>
    <w:rsid w:val="00BA39BB"/>
    <w:rsid w:val="00BA3BEC"/>
    <w:rsid w:val="00BA4558"/>
    <w:rsid w:val="00BA46A7"/>
    <w:rsid w:val="00BA5417"/>
    <w:rsid w:val="00BA6161"/>
    <w:rsid w:val="00BB031B"/>
    <w:rsid w:val="00BB0D7C"/>
    <w:rsid w:val="00BB1435"/>
    <w:rsid w:val="00BB1F6D"/>
    <w:rsid w:val="00BB4276"/>
    <w:rsid w:val="00BB4A55"/>
    <w:rsid w:val="00BB5DBB"/>
    <w:rsid w:val="00BB7048"/>
    <w:rsid w:val="00BC2245"/>
    <w:rsid w:val="00BC3532"/>
    <w:rsid w:val="00BC3EB8"/>
    <w:rsid w:val="00BC509A"/>
    <w:rsid w:val="00BC6CC1"/>
    <w:rsid w:val="00BC6EE8"/>
    <w:rsid w:val="00BD005E"/>
    <w:rsid w:val="00BD01CF"/>
    <w:rsid w:val="00BD1CC8"/>
    <w:rsid w:val="00BD20FC"/>
    <w:rsid w:val="00BD251B"/>
    <w:rsid w:val="00BD2612"/>
    <w:rsid w:val="00BD2B3F"/>
    <w:rsid w:val="00BD2C6D"/>
    <w:rsid w:val="00BD3476"/>
    <w:rsid w:val="00BD3981"/>
    <w:rsid w:val="00BD4143"/>
    <w:rsid w:val="00BD445B"/>
    <w:rsid w:val="00BD5A08"/>
    <w:rsid w:val="00BD76B6"/>
    <w:rsid w:val="00BD7AFF"/>
    <w:rsid w:val="00BD7DD1"/>
    <w:rsid w:val="00BE1CF3"/>
    <w:rsid w:val="00BE3B37"/>
    <w:rsid w:val="00BE3ED1"/>
    <w:rsid w:val="00BE4210"/>
    <w:rsid w:val="00BE463C"/>
    <w:rsid w:val="00BE5743"/>
    <w:rsid w:val="00BE63FF"/>
    <w:rsid w:val="00BE7F81"/>
    <w:rsid w:val="00BF1983"/>
    <w:rsid w:val="00BF29E0"/>
    <w:rsid w:val="00BF362E"/>
    <w:rsid w:val="00BF49D4"/>
    <w:rsid w:val="00C014F5"/>
    <w:rsid w:val="00C0397C"/>
    <w:rsid w:val="00C052FA"/>
    <w:rsid w:val="00C07997"/>
    <w:rsid w:val="00C10419"/>
    <w:rsid w:val="00C10779"/>
    <w:rsid w:val="00C11C5A"/>
    <w:rsid w:val="00C12E8F"/>
    <w:rsid w:val="00C135CD"/>
    <w:rsid w:val="00C14C3B"/>
    <w:rsid w:val="00C15105"/>
    <w:rsid w:val="00C15C18"/>
    <w:rsid w:val="00C16309"/>
    <w:rsid w:val="00C207D3"/>
    <w:rsid w:val="00C2085A"/>
    <w:rsid w:val="00C221C3"/>
    <w:rsid w:val="00C22D8A"/>
    <w:rsid w:val="00C22F06"/>
    <w:rsid w:val="00C25144"/>
    <w:rsid w:val="00C25684"/>
    <w:rsid w:val="00C26434"/>
    <w:rsid w:val="00C2742C"/>
    <w:rsid w:val="00C3003B"/>
    <w:rsid w:val="00C317DA"/>
    <w:rsid w:val="00C31C99"/>
    <w:rsid w:val="00C32F10"/>
    <w:rsid w:val="00C377CB"/>
    <w:rsid w:val="00C40FD3"/>
    <w:rsid w:val="00C4375A"/>
    <w:rsid w:val="00C4522C"/>
    <w:rsid w:val="00C46A8B"/>
    <w:rsid w:val="00C50C8B"/>
    <w:rsid w:val="00C52115"/>
    <w:rsid w:val="00C5263A"/>
    <w:rsid w:val="00C52D85"/>
    <w:rsid w:val="00C5348D"/>
    <w:rsid w:val="00C55441"/>
    <w:rsid w:val="00C557C0"/>
    <w:rsid w:val="00C574BE"/>
    <w:rsid w:val="00C6019F"/>
    <w:rsid w:val="00C60B8A"/>
    <w:rsid w:val="00C61EEC"/>
    <w:rsid w:val="00C6297F"/>
    <w:rsid w:val="00C64D2B"/>
    <w:rsid w:val="00C661EF"/>
    <w:rsid w:val="00C66A42"/>
    <w:rsid w:val="00C67FB8"/>
    <w:rsid w:val="00C710E2"/>
    <w:rsid w:val="00C714B7"/>
    <w:rsid w:val="00C7414B"/>
    <w:rsid w:val="00C7495E"/>
    <w:rsid w:val="00C757CE"/>
    <w:rsid w:val="00C76759"/>
    <w:rsid w:val="00C76F78"/>
    <w:rsid w:val="00C803ED"/>
    <w:rsid w:val="00C805C7"/>
    <w:rsid w:val="00C80932"/>
    <w:rsid w:val="00C81F6C"/>
    <w:rsid w:val="00C851E6"/>
    <w:rsid w:val="00C85567"/>
    <w:rsid w:val="00C857B6"/>
    <w:rsid w:val="00C87DA6"/>
    <w:rsid w:val="00C90106"/>
    <w:rsid w:val="00C9049D"/>
    <w:rsid w:val="00C913E7"/>
    <w:rsid w:val="00C91A78"/>
    <w:rsid w:val="00C91C5F"/>
    <w:rsid w:val="00C91E95"/>
    <w:rsid w:val="00C91FBB"/>
    <w:rsid w:val="00C9227B"/>
    <w:rsid w:val="00C92E4C"/>
    <w:rsid w:val="00C933EA"/>
    <w:rsid w:val="00C938EF"/>
    <w:rsid w:val="00C93D9F"/>
    <w:rsid w:val="00C94484"/>
    <w:rsid w:val="00C9508C"/>
    <w:rsid w:val="00C952DA"/>
    <w:rsid w:val="00C95DAF"/>
    <w:rsid w:val="00C96662"/>
    <w:rsid w:val="00C9743F"/>
    <w:rsid w:val="00C97B20"/>
    <w:rsid w:val="00C97D5F"/>
    <w:rsid w:val="00CA1712"/>
    <w:rsid w:val="00CA2316"/>
    <w:rsid w:val="00CA33D9"/>
    <w:rsid w:val="00CA47BC"/>
    <w:rsid w:val="00CA4A76"/>
    <w:rsid w:val="00CA4AE0"/>
    <w:rsid w:val="00CA4DD3"/>
    <w:rsid w:val="00CA5775"/>
    <w:rsid w:val="00CA6BB4"/>
    <w:rsid w:val="00CA75A5"/>
    <w:rsid w:val="00CB08F4"/>
    <w:rsid w:val="00CB0B6E"/>
    <w:rsid w:val="00CB2980"/>
    <w:rsid w:val="00CB2BA9"/>
    <w:rsid w:val="00CB3A87"/>
    <w:rsid w:val="00CB3EED"/>
    <w:rsid w:val="00CB5DD2"/>
    <w:rsid w:val="00CC0816"/>
    <w:rsid w:val="00CC15CC"/>
    <w:rsid w:val="00CC26BA"/>
    <w:rsid w:val="00CC364A"/>
    <w:rsid w:val="00CC58AD"/>
    <w:rsid w:val="00CC5C4C"/>
    <w:rsid w:val="00CC602B"/>
    <w:rsid w:val="00CD206A"/>
    <w:rsid w:val="00CD4B54"/>
    <w:rsid w:val="00CD534B"/>
    <w:rsid w:val="00CD55C1"/>
    <w:rsid w:val="00CE048D"/>
    <w:rsid w:val="00CE04B8"/>
    <w:rsid w:val="00CE0CA1"/>
    <w:rsid w:val="00CE125A"/>
    <w:rsid w:val="00CE1601"/>
    <w:rsid w:val="00CE2A24"/>
    <w:rsid w:val="00CE2DD3"/>
    <w:rsid w:val="00CE3B3D"/>
    <w:rsid w:val="00CE4E6B"/>
    <w:rsid w:val="00CE50A6"/>
    <w:rsid w:val="00CE665A"/>
    <w:rsid w:val="00CE7B8F"/>
    <w:rsid w:val="00CF03B0"/>
    <w:rsid w:val="00CF0584"/>
    <w:rsid w:val="00CF187E"/>
    <w:rsid w:val="00CF23C4"/>
    <w:rsid w:val="00CF4028"/>
    <w:rsid w:val="00CF7AE4"/>
    <w:rsid w:val="00D00C82"/>
    <w:rsid w:val="00D01995"/>
    <w:rsid w:val="00D020F3"/>
    <w:rsid w:val="00D02266"/>
    <w:rsid w:val="00D03367"/>
    <w:rsid w:val="00D10286"/>
    <w:rsid w:val="00D11403"/>
    <w:rsid w:val="00D126B5"/>
    <w:rsid w:val="00D12CB3"/>
    <w:rsid w:val="00D13AFF"/>
    <w:rsid w:val="00D13B13"/>
    <w:rsid w:val="00D1466B"/>
    <w:rsid w:val="00D150B0"/>
    <w:rsid w:val="00D15C0D"/>
    <w:rsid w:val="00D15DAE"/>
    <w:rsid w:val="00D17BB7"/>
    <w:rsid w:val="00D209FB"/>
    <w:rsid w:val="00D217A6"/>
    <w:rsid w:val="00D22CCA"/>
    <w:rsid w:val="00D24621"/>
    <w:rsid w:val="00D24AF8"/>
    <w:rsid w:val="00D25876"/>
    <w:rsid w:val="00D259AB"/>
    <w:rsid w:val="00D2662F"/>
    <w:rsid w:val="00D26B09"/>
    <w:rsid w:val="00D2727F"/>
    <w:rsid w:val="00D3001D"/>
    <w:rsid w:val="00D302EF"/>
    <w:rsid w:val="00D31B05"/>
    <w:rsid w:val="00D3243E"/>
    <w:rsid w:val="00D344D5"/>
    <w:rsid w:val="00D34542"/>
    <w:rsid w:val="00D34883"/>
    <w:rsid w:val="00D34B81"/>
    <w:rsid w:val="00D35EF7"/>
    <w:rsid w:val="00D364B3"/>
    <w:rsid w:val="00D36950"/>
    <w:rsid w:val="00D41694"/>
    <w:rsid w:val="00D41706"/>
    <w:rsid w:val="00D42677"/>
    <w:rsid w:val="00D459A8"/>
    <w:rsid w:val="00D51768"/>
    <w:rsid w:val="00D51E57"/>
    <w:rsid w:val="00D527E2"/>
    <w:rsid w:val="00D542EE"/>
    <w:rsid w:val="00D545EE"/>
    <w:rsid w:val="00D55078"/>
    <w:rsid w:val="00D556E4"/>
    <w:rsid w:val="00D55AEF"/>
    <w:rsid w:val="00D5733C"/>
    <w:rsid w:val="00D605BB"/>
    <w:rsid w:val="00D613A4"/>
    <w:rsid w:val="00D6268C"/>
    <w:rsid w:val="00D63810"/>
    <w:rsid w:val="00D64198"/>
    <w:rsid w:val="00D648DB"/>
    <w:rsid w:val="00D675DF"/>
    <w:rsid w:val="00D67AC2"/>
    <w:rsid w:val="00D70762"/>
    <w:rsid w:val="00D7432A"/>
    <w:rsid w:val="00D76463"/>
    <w:rsid w:val="00D807B4"/>
    <w:rsid w:val="00D844A3"/>
    <w:rsid w:val="00D844B9"/>
    <w:rsid w:val="00D854EA"/>
    <w:rsid w:val="00D85E1D"/>
    <w:rsid w:val="00D861C9"/>
    <w:rsid w:val="00D90F94"/>
    <w:rsid w:val="00D90FFC"/>
    <w:rsid w:val="00D92382"/>
    <w:rsid w:val="00D93A8F"/>
    <w:rsid w:val="00D944BE"/>
    <w:rsid w:val="00D945AF"/>
    <w:rsid w:val="00D95497"/>
    <w:rsid w:val="00D97D04"/>
    <w:rsid w:val="00D97D64"/>
    <w:rsid w:val="00DA1579"/>
    <w:rsid w:val="00DA189E"/>
    <w:rsid w:val="00DA1E65"/>
    <w:rsid w:val="00DA34C5"/>
    <w:rsid w:val="00DA3888"/>
    <w:rsid w:val="00DA6A86"/>
    <w:rsid w:val="00DA7CB8"/>
    <w:rsid w:val="00DB0760"/>
    <w:rsid w:val="00DB1611"/>
    <w:rsid w:val="00DB16A3"/>
    <w:rsid w:val="00DB2815"/>
    <w:rsid w:val="00DB2EB6"/>
    <w:rsid w:val="00DB3631"/>
    <w:rsid w:val="00DB3F19"/>
    <w:rsid w:val="00DB3F95"/>
    <w:rsid w:val="00DB426C"/>
    <w:rsid w:val="00DB5872"/>
    <w:rsid w:val="00DB5DE4"/>
    <w:rsid w:val="00DB65B6"/>
    <w:rsid w:val="00DC0986"/>
    <w:rsid w:val="00DC165A"/>
    <w:rsid w:val="00DC17EC"/>
    <w:rsid w:val="00DC20B5"/>
    <w:rsid w:val="00DC3594"/>
    <w:rsid w:val="00DC597E"/>
    <w:rsid w:val="00DC5F30"/>
    <w:rsid w:val="00DC7D41"/>
    <w:rsid w:val="00DD1940"/>
    <w:rsid w:val="00DD23E8"/>
    <w:rsid w:val="00DD3206"/>
    <w:rsid w:val="00DD3328"/>
    <w:rsid w:val="00DD5E53"/>
    <w:rsid w:val="00DD6E06"/>
    <w:rsid w:val="00DE1781"/>
    <w:rsid w:val="00DE4BA0"/>
    <w:rsid w:val="00DE5D3A"/>
    <w:rsid w:val="00DE73D7"/>
    <w:rsid w:val="00DE797E"/>
    <w:rsid w:val="00DF0201"/>
    <w:rsid w:val="00DF2793"/>
    <w:rsid w:val="00DF35E9"/>
    <w:rsid w:val="00DF3762"/>
    <w:rsid w:val="00DF3AE2"/>
    <w:rsid w:val="00DF43D4"/>
    <w:rsid w:val="00DF4505"/>
    <w:rsid w:val="00DF4F77"/>
    <w:rsid w:val="00DF5CCA"/>
    <w:rsid w:val="00DF67BE"/>
    <w:rsid w:val="00DF6C09"/>
    <w:rsid w:val="00E001A8"/>
    <w:rsid w:val="00E007DC"/>
    <w:rsid w:val="00E00B21"/>
    <w:rsid w:val="00E01134"/>
    <w:rsid w:val="00E017D4"/>
    <w:rsid w:val="00E01F02"/>
    <w:rsid w:val="00E070B3"/>
    <w:rsid w:val="00E072AE"/>
    <w:rsid w:val="00E079EB"/>
    <w:rsid w:val="00E07B03"/>
    <w:rsid w:val="00E07BD3"/>
    <w:rsid w:val="00E07D87"/>
    <w:rsid w:val="00E07F64"/>
    <w:rsid w:val="00E07F6E"/>
    <w:rsid w:val="00E1013F"/>
    <w:rsid w:val="00E10B23"/>
    <w:rsid w:val="00E143C5"/>
    <w:rsid w:val="00E14501"/>
    <w:rsid w:val="00E1500D"/>
    <w:rsid w:val="00E15A82"/>
    <w:rsid w:val="00E15D9C"/>
    <w:rsid w:val="00E1605A"/>
    <w:rsid w:val="00E16831"/>
    <w:rsid w:val="00E1746B"/>
    <w:rsid w:val="00E21043"/>
    <w:rsid w:val="00E216A5"/>
    <w:rsid w:val="00E22A9F"/>
    <w:rsid w:val="00E23598"/>
    <w:rsid w:val="00E243BA"/>
    <w:rsid w:val="00E244E8"/>
    <w:rsid w:val="00E267DA"/>
    <w:rsid w:val="00E27682"/>
    <w:rsid w:val="00E27F9B"/>
    <w:rsid w:val="00E301CB"/>
    <w:rsid w:val="00E30283"/>
    <w:rsid w:val="00E31ED0"/>
    <w:rsid w:val="00E324A9"/>
    <w:rsid w:val="00E32638"/>
    <w:rsid w:val="00E32669"/>
    <w:rsid w:val="00E32D40"/>
    <w:rsid w:val="00E3311F"/>
    <w:rsid w:val="00E33A7D"/>
    <w:rsid w:val="00E35A78"/>
    <w:rsid w:val="00E37B78"/>
    <w:rsid w:val="00E37EE5"/>
    <w:rsid w:val="00E4000D"/>
    <w:rsid w:val="00E4242D"/>
    <w:rsid w:val="00E45549"/>
    <w:rsid w:val="00E4557A"/>
    <w:rsid w:val="00E45CD2"/>
    <w:rsid w:val="00E47811"/>
    <w:rsid w:val="00E50A93"/>
    <w:rsid w:val="00E50DAE"/>
    <w:rsid w:val="00E514DD"/>
    <w:rsid w:val="00E5382D"/>
    <w:rsid w:val="00E538E7"/>
    <w:rsid w:val="00E539E8"/>
    <w:rsid w:val="00E548D8"/>
    <w:rsid w:val="00E56480"/>
    <w:rsid w:val="00E6024D"/>
    <w:rsid w:val="00E60F5E"/>
    <w:rsid w:val="00E62DFF"/>
    <w:rsid w:val="00E64377"/>
    <w:rsid w:val="00E701E7"/>
    <w:rsid w:val="00E7092C"/>
    <w:rsid w:val="00E71056"/>
    <w:rsid w:val="00E72FAE"/>
    <w:rsid w:val="00E74187"/>
    <w:rsid w:val="00E75880"/>
    <w:rsid w:val="00E76657"/>
    <w:rsid w:val="00E77ACD"/>
    <w:rsid w:val="00E80E20"/>
    <w:rsid w:val="00E810C1"/>
    <w:rsid w:val="00E8161A"/>
    <w:rsid w:val="00E81FA0"/>
    <w:rsid w:val="00E820A3"/>
    <w:rsid w:val="00E826FE"/>
    <w:rsid w:val="00E84408"/>
    <w:rsid w:val="00E851F9"/>
    <w:rsid w:val="00E9227A"/>
    <w:rsid w:val="00E93AAA"/>
    <w:rsid w:val="00E941FA"/>
    <w:rsid w:val="00E966F7"/>
    <w:rsid w:val="00E974F9"/>
    <w:rsid w:val="00E97EFC"/>
    <w:rsid w:val="00EA00B0"/>
    <w:rsid w:val="00EA07AF"/>
    <w:rsid w:val="00EA347A"/>
    <w:rsid w:val="00EA3A98"/>
    <w:rsid w:val="00EB14D7"/>
    <w:rsid w:val="00EB298E"/>
    <w:rsid w:val="00EB2D63"/>
    <w:rsid w:val="00EB60FE"/>
    <w:rsid w:val="00EB7753"/>
    <w:rsid w:val="00EB779E"/>
    <w:rsid w:val="00EC1306"/>
    <w:rsid w:val="00EC13BF"/>
    <w:rsid w:val="00EC17B4"/>
    <w:rsid w:val="00EC229E"/>
    <w:rsid w:val="00EC233B"/>
    <w:rsid w:val="00EC4922"/>
    <w:rsid w:val="00EC7A93"/>
    <w:rsid w:val="00ED036C"/>
    <w:rsid w:val="00ED1275"/>
    <w:rsid w:val="00ED4056"/>
    <w:rsid w:val="00ED63A7"/>
    <w:rsid w:val="00ED647C"/>
    <w:rsid w:val="00ED6EAD"/>
    <w:rsid w:val="00ED7AE5"/>
    <w:rsid w:val="00ED7ED8"/>
    <w:rsid w:val="00EE260A"/>
    <w:rsid w:val="00EE44AD"/>
    <w:rsid w:val="00EE5363"/>
    <w:rsid w:val="00EE5B62"/>
    <w:rsid w:val="00EE5B86"/>
    <w:rsid w:val="00EE731F"/>
    <w:rsid w:val="00EE782E"/>
    <w:rsid w:val="00EF0D39"/>
    <w:rsid w:val="00EF47E5"/>
    <w:rsid w:val="00EF4DA4"/>
    <w:rsid w:val="00EF562A"/>
    <w:rsid w:val="00EF5B80"/>
    <w:rsid w:val="00F017E5"/>
    <w:rsid w:val="00F02344"/>
    <w:rsid w:val="00F02D99"/>
    <w:rsid w:val="00F02F3B"/>
    <w:rsid w:val="00F0485F"/>
    <w:rsid w:val="00F05064"/>
    <w:rsid w:val="00F07117"/>
    <w:rsid w:val="00F10121"/>
    <w:rsid w:val="00F104DA"/>
    <w:rsid w:val="00F10D48"/>
    <w:rsid w:val="00F1135C"/>
    <w:rsid w:val="00F126D0"/>
    <w:rsid w:val="00F12971"/>
    <w:rsid w:val="00F12BAD"/>
    <w:rsid w:val="00F13049"/>
    <w:rsid w:val="00F15681"/>
    <w:rsid w:val="00F17861"/>
    <w:rsid w:val="00F17ACB"/>
    <w:rsid w:val="00F212E1"/>
    <w:rsid w:val="00F21C86"/>
    <w:rsid w:val="00F262B4"/>
    <w:rsid w:val="00F2672B"/>
    <w:rsid w:val="00F27AD7"/>
    <w:rsid w:val="00F27E06"/>
    <w:rsid w:val="00F30B4D"/>
    <w:rsid w:val="00F3193F"/>
    <w:rsid w:val="00F326E1"/>
    <w:rsid w:val="00F3299D"/>
    <w:rsid w:val="00F33254"/>
    <w:rsid w:val="00F337E0"/>
    <w:rsid w:val="00F35897"/>
    <w:rsid w:val="00F35B8A"/>
    <w:rsid w:val="00F35DE2"/>
    <w:rsid w:val="00F362D1"/>
    <w:rsid w:val="00F37067"/>
    <w:rsid w:val="00F3776D"/>
    <w:rsid w:val="00F401CE"/>
    <w:rsid w:val="00F4048D"/>
    <w:rsid w:val="00F40959"/>
    <w:rsid w:val="00F40A64"/>
    <w:rsid w:val="00F41B02"/>
    <w:rsid w:val="00F41BD4"/>
    <w:rsid w:val="00F41FBD"/>
    <w:rsid w:val="00F4245C"/>
    <w:rsid w:val="00F42587"/>
    <w:rsid w:val="00F42AB3"/>
    <w:rsid w:val="00F4358B"/>
    <w:rsid w:val="00F45B2D"/>
    <w:rsid w:val="00F45C96"/>
    <w:rsid w:val="00F45E7A"/>
    <w:rsid w:val="00F4623E"/>
    <w:rsid w:val="00F474D5"/>
    <w:rsid w:val="00F47592"/>
    <w:rsid w:val="00F47F83"/>
    <w:rsid w:val="00F51E20"/>
    <w:rsid w:val="00F5304B"/>
    <w:rsid w:val="00F54409"/>
    <w:rsid w:val="00F5652F"/>
    <w:rsid w:val="00F56A02"/>
    <w:rsid w:val="00F57194"/>
    <w:rsid w:val="00F576DF"/>
    <w:rsid w:val="00F57AA3"/>
    <w:rsid w:val="00F57D52"/>
    <w:rsid w:val="00F57D6C"/>
    <w:rsid w:val="00F60E27"/>
    <w:rsid w:val="00F61165"/>
    <w:rsid w:val="00F62373"/>
    <w:rsid w:val="00F62466"/>
    <w:rsid w:val="00F630A6"/>
    <w:rsid w:val="00F640DB"/>
    <w:rsid w:val="00F65032"/>
    <w:rsid w:val="00F66FA5"/>
    <w:rsid w:val="00F67524"/>
    <w:rsid w:val="00F67A1A"/>
    <w:rsid w:val="00F726B3"/>
    <w:rsid w:val="00F73631"/>
    <w:rsid w:val="00F76F88"/>
    <w:rsid w:val="00F7777D"/>
    <w:rsid w:val="00F77E7F"/>
    <w:rsid w:val="00F80E24"/>
    <w:rsid w:val="00F80EF8"/>
    <w:rsid w:val="00F82E82"/>
    <w:rsid w:val="00F838BD"/>
    <w:rsid w:val="00F83988"/>
    <w:rsid w:val="00F84F64"/>
    <w:rsid w:val="00F85E04"/>
    <w:rsid w:val="00F870A2"/>
    <w:rsid w:val="00F90501"/>
    <w:rsid w:val="00F919D1"/>
    <w:rsid w:val="00F965AF"/>
    <w:rsid w:val="00F97E2D"/>
    <w:rsid w:val="00FA0DD9"/>
    <w:rsid w:val="00FA1527"/>
    <w:rsid w:val="00FA1754"/>
    <w:rsid w:val="00FA2838"/>
    <w:rsid w:val="00FA5365"/>
    <w:rsid w:val="00FA54BB"/>
    <w:rsid w:val="00FA5C67"/>
    <w:rsid w:val="00FA6AC0"/>
    <w:rsid w:val="00FA6F57"/>
    <w:rsid w:val="00FB1344"/>
    <w:rsid w:val="00FB1C39"/>
    <w:rsid w:val="00FB34F3"/>
    <w:rsid w:val="00FB3D93"/>
    <w:rsid w:val="00FB40AD"/>
    <w:rsid w:val="00FB4F86"/>
    <w:rsid w:val="00FB55FC"/>
    <w:rsid w:val="00FB5908"/>
    <w:rsid w:val="00FC0F1E"/>
    <w:rsid w:val="00FC19F9"/>
    <w:rsid w:val="00FC3452"/>
    <w:rsid w:val="00FD0F3E"/>
    <w:rsid w:val="00FD2DBB"/>
    <w:rsid w:val="00FD4702"/>
    <w:rsid w:val="00FD5F10"/>
    <w:rsid w:val="00FD6B48"/>
    <w:rsid w:val="00FD7BEA"/>
    <w:rsid w:val="00FE125D"/>
    <w:rsid w:val="00FE3C96"/>
    <w:rsid w:val="00FE45D9"/>
    <w:rsid w:val="00FE4CED"/>
    <w:rsid w:val="00FE4D85"/>
    <w:rsid w:val="00FF035F"/>
    <w:rsid w:val="00FF07F7"/>
    <w:rsid w:val="00FF1F88"/>
    <w:rsid w:val="00FF24A2"/>
    <w:rsid w:val="00FF3CDF"/>
    <w:rsid w:val="00FF4417"/>
    <w:rsid w:val="00FF473D"/>
    <w:rsid w:val="00FF4769"/>
    <w:rsid w:val="00FF4B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semiHidden="0" w:uiPriority="0" w:unhideWhenUsed="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E-mail Signature"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A1527"/>
    <w:pPr>
      <w:autoSpaceDE w:val="0"/>
      <w:ind w:firstLine="540"/>
      <w:jc w:val="both"/>
    </w:pPr>
    <w:rPr>
      <w:rFonts w:ascii="Times New Roman" w:hAnsi="Times New Roman"/>
      <w:sz w:val="22"/>
      <w:szCs w:val="22"/>
      <w:lang w:eastAsia="en-US"/>
    </w:rPr>
  </w:style>
  <w:style w:type="paragraph" w:styleId="1">
    <w:name w:val="heading 1"/>
    <w:basedOn w:val="a3"/>
    <w:next w:val="a3"/>
    <w:link w:val="10"/>
    <w:uiPriority w:val="99"/>
    <w:qFormat/>
    <w:rsid w:val="00ED6EAD"/>
    <w:pPr>
      <w:widowControl w:val="0"/>
      <w:autoSpaceDN w:val="0"/>
      <w:adjustRightInd w:val="0"/>
      <w:spacing w:before="108" w:after="108"/>
      <w:jc w:val="center"/>
      <w:outlineLvl w:val="0"/>
    </w:pPr>
    <w:rPr>
      <w:rFonts w:ascii="Cambria" w:eastAsia="Times New Roman" w:hAnsi="Cambria"/>
      <w:b/>
      <w:bCs/>
      <w:kern w:val="32"/>
      <w:sz w:val="32"/>
      <w:szCs w:val="32"/>
    </w:rPr>
  </w:style>
  <w:style w:type="paragraph" w:styleId="2">
    <w:name w:val="heading 2"/>
    <w:aliases w:val="H2,h2 Знак,h2,Chapter Title,Sub Head,PullOut"/>
    <w:basedOn w:val="a3"/>
    <w:next w:val="a3"/>
    <w:link w:val="20"/>
    <w:uiPriority w:val="99"/>
    <w:qFormat/>
    <w:rsid w:val="00ED6EAD"/>
    <w:pPr>
      <w:keepNext/>
      <w:suppressAutoHyphens/>
      <w:spacing w:before="240" w:after="60"/>
      <w:outlineLvl w:val="1"/>
    </w:pPr>
    <w:rPr>
      <w:rFonts w:eastAsia="Times New Roman"/>
      <w:b/>
      <w:bCs/>
      <w:i/>
      <w:iCs/>
      <w:sz w:val="28"/>
      <w:szCs w:val="28"/>
      <w:lang w:eastAsia="zh-CN"/>
    </w:rPr>
  </w:style>
  <w:style w:type="paragraph" w:styleId="3">
    <w:name w:val="heading 3"/>
    <w:basedOn w:val="a3"/>
    <w:next w:val="a3"/>
    <w:link w:val="30"/>
    <w:qFormat/>
    <w:rsid w:val="00ED6EAD"/>
    <w:pPr>
      <w:keepNext/>
      <w:suppressAutoHyphens/>
      <w:spacing w:before="240" w:after="60"/>
      <w:outlineLvl w:val="2"/>
    </w:pPr>
    <w:rPr>
      <w:rFonts w:eastAsia="Times New Roman"/>
      <w:b/>
      <w:bCs/>
      <w:sz w:val="26"/>
      <w:szCs w:val="26"/>
      <w:lang w:eastAsia="zh-CN"/>
    </w:rPr>
  </w:style>
  <w:style w:type="paragraph" w:styleId="4">
    <w:name w:val="heading 4"/>
    <w:basedOn w:val="a3"/>
    <w:next w:val="a3"/>
    <w:link w:val="40"/>
    <w:qFormat/>
    <w:rsid w:val="00ED6EAD"/>
    <w:pPr>
      <w:keepNext/>
      <w:suppressAutoHyphens/>
      <w:spacing w:before="240" w:after="60"/>
      <w:outlineLvl w:val="3"/>
    </w:pPr>
    <w:rPr>
      <w:rFonts w:eastAsia="Times New Roman"/>
      <w:b/>
      <w:bCs/>
      <w:sz w:val="28"/>
      <w:szCs w:val="28"/>
      <w:lang w:eastAsia="zh-CN"/>
    </w:rPr>
  </w:style>
  <w:style w:type="paragraph" w:styleId="5">
    <w:name w:val="heading 5"/>
    <w:basedOn w:val="a3"/>
    <w:next w:val="a3"/>
    <w:link w:val="50"/>
    <w:qFormat/>
    <w:rsid w:val="00ED6EAD"/>
    <w:pPr>
      <w:suppressAutoHyphens/>
      <w:spacing w:before="240" w:after="60"/>
      <w:outlineLvl w:val="4"/>
    </w:pPr>
    <w:rPr>
      <w:rFonts w:eastAsia="Times New Roman"/>
      <w:b/>
      <w:bCs/>
      <w:i/>
      <w:iCs/>
      <w:sz w:val="26"/>
      <w:szCs w:val="26"/>
      <w:lang w:eastAsia="zh-CN"/>
    </w:rPr>
  </w:style>
  <w:style w:type="paragraph" w:styleId="6">
    <w:name w:val="heading 6"/>
    <w:basedOn w:val="a3"/>
    <w:next w:val="a3"/>
    <w:link w:val="60"/>
    <w:qFormat/>
    <w:rsid w:val="00ED6EAD"/>
    <w:pPr>
      <w:keepNext/>
      <w:keepLines/>
      <w:spacing w:before="200"/>
      <w:outlineLvl w:val="5"/>
    </w:pPr>
    <w:rPr>
      <w:rFonts w:ascii="Cambria" w:eastAsia="Times New Roman" w:hAnsi="Cambria"/>
      <w:i/>
      <w:iCs/>
      <w:color w:val="243F60"/>
      <w:sz w:val="20"/>
      <w:szCs w:val="20"/>
    </w:rPr>
  </w:style>
  <w:style w:type="paragraph" w:styleId="7">
    <w:name w:val="heading 7"/>
    <w:basedOn w:val="a3"/>
    <w:next w:val="a3"/>
    <w:link w:val="70"/>
    <w:qFormat/>
    <w:rsid w:val="00ED6EAD"/>
    <w:pPr>
      <w:suppressAutoHyphens/>
      <w:spacing w:before="240" w:after="60"/>
      <w:outlineLvl w:val="6"/>
    </w:pPr>
    <w:rPr>
      <w:rFonts w:eastAsia="Times New Roman"/>
      <w:sz w:val="24"/>
      <w:szCs w:val="24"/>
      <w:lang w:eastAsia="zh-CN"/>
    </w:rPr>
  </w:style>
  <w:style w:type="paragraph" w:styleId="8">
    <w:name w:val="heading 8"/>
    <w:basedOn w:val="a3"/>
    <w:next w:val="a3"/>
    <w:link w:val="80"/>
    <w:qFormat/>
    <w:rsid w:val="00ED6EAD"/>
    <w:pPr>
      <w:tabs>
        <w:tab w:val="num" w:pos="1440"/>
      </w:tabs>
      <w:suppressAutoHyphens/>
      <w:spacing w:before="240" w:after="60"/>
      <w:ind w:left="1440" w:hanging="1440"/>
      <w:outlineLvl w:val="7"/>
    </w:pPr>
    <w:rPr>
      <w:rFonts w:ascii="Arial" w:eastAsia="Times New Roman" w:hAnsi="Arial"/>
      <w:i/>
      <w:sz w:val="20"/>
      <w:szCs w:val="20"/>
      <w:lang w:eastAsia="zh-CN"/>
    </w:rPr>
  </w:style>
  <w:style w:type="paragraph" w:styleId="9">
    <w:name w:val="heading 9"/>
    <w:basedOn w:val="a3"/>
    <w:next w:val="a3"/>
    <w:link w:val="90"/>
    <w:qFormat/>
    <w:rsid w:val="00ED6EAD"/>
    <w:pPr>
      <w:tabs>
        <w:tab w:val="num" w:pos="1584"/>
      </w:tabs>
      <w:suppressAutoHyphens/>
      <w:spacing w:before="240" w:after="60"/>
      <w:ind w:left="1584" w:hanging="1584"/>
      <w:outlineLvl w:val="8"/>
    </w:pPr>
    <w:rPr>
      <w:rFonts w:ascii="Arial" w:eastAsia="Times New Roman" w:hAnsi="Arial"/>
      <w:b/>
      <w:i/>
      <w:sz w:val="18"/>
      <w:szCs w:val="20"/>
      <w:lang w:eastAsia="zh-CN"/>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rsid w:val="00ED6EAD"/>
    <w:rPr>
      <w:rFonts w:ascii="Cambria" w:eastAsia="Times New Roman" w:hAnsi="Cambria" w:cs="Times New Roman"/>
      <w:b/>
      <w:bCs/>
      <w:kern w:val="32"/>
      <w:sz w:val="32"/>
      <w:szCs w:val="32"/>
    </w:rPr>
  </w:style>
  <w:style w:type="character" w:customStyle="1" w:styleId="20">
    <w:name w:val="Заголовок 2 Знак"/>
    <w:aliases w:val="H2 Знак,h2 Знак Знак,h2 Знак1,Chapter Title Знак,Sub Head Знак,PullOut Знак"/>
    <w:link w:val="2"/>
    <w:uiPriority w:val="99"/>
    <w:rsid w:val="00ED6EAD"/>
    <w:rPr>
      <w:rFonts w:ascii="Times New Roman" w:eastAsia="Times New Roman" w:hAnsi="Times New Roman" w:cs="Times New Roman"/>
      <w:b/>
      <w:bCs/>
      <w:i/>
      <w:iCs/>
      <w:sz w:val="28"/>
      <w:szCs w:val="28"/>
      <w:lang w:eastAsia="zh-CN"/>
    </w:rPr>
  </w:style>
  <w:style w:type="character" w:customStyle="1" w:styleId="30">
    <w:name w:val="Заголовок 3 Знак"/>
    <w:link w:val="3"/>
    <w:rsid w:val="00ED6EAD"/>
    <w:rPr>
      <w:rFonts w:ascii="Times New Roman" w:eastAsia="Times New Roman" w:hAnsi="Times New Roman" w:cs="Times New Roman"/>
      <w:b/>
      <w:bCs/>
      <w:sz w:val="26"/>
      <w:szCs w:val="26"/>
      <w:lang w:eastAsia="zh-CN"/>
    </w:rPr>
  </w:style>
  <w:style w:type="character" w:customStyle="1" w:styleId="40">
    <w:name w:val="Заголовок 4 Знак"/>
    <w:link w:val="4"/>
    <w:rsid w:val="00ED6EAD"/>
    <w:rPr>
      <w:rFonts w:ascii="Times New Roman" w:eastAsia="Times New Roman" w:hAnsi="Times New Roman" w:cs="Times New Roman"/>
      <w:b/>
      <w:bCs/>
      <w:sz w:val="28"/>
      <w:szCs w:val="28"/>
      <w:lang w:eastAsia="zh-CN"/>
    </w:rPr>
  </w:style>
  <w:style w:type="character" w:customStyle="1" w:styleId="50">
    <w:name w:val="Заголовок 5 Знак"/>
    <w:link w:val="5"/>
    <w:rsid w:val="00ED6EAD"/>
    <w:rPr>
      <w:rFonts w:ascii="Times New Roman" w:eastAsia="Times New Roman" w:hAnsi="Times New Roman" w:cs="Times New Roman"/>
      <w:b/>
      <w:bCs/>
      <w:i/>
      <w:iCs/>
      <w:sz w:val="26"/>
      <w:szCs w:val="26"/>
      <w:lang w:eastAsia="zh-CN"/>
    </w:rPr>
  </w:style>
  <w:style w:type="character" w:customStyle="1" w:styleId="60">
    <w:name w:val="Заголовок 6 Знак"/>
    <w:link w:val="6"/>
    <w:rsid w:val="00ED6EAD"/>
    <w:rPr>
      <w:rFonts w:ascii="Cambria" w:eastAsia="Times New Roman" w:hAnsi="Cambria" w:cs="Times New Roman"/>
      <w:i/>
      <w:iCs/>
      <w:color w:val="243F60"/>
    </w:rPr>
  </w:style>
  <w:style w:type="character" w:customStyle="1" w:styleId="70">
    <w:name w:val="Заголовок 7 Знак"/>
    <w:link w:val="7"/>
    <w:rsid w:val="00ED6EAD"/>
    <w:rPr>
      <w:rFonts w:ascii="Times New Roman" w:eastAsia="Times New Roman" w:hAnsi="Times New Roman" w:cs="Times New Roman"/>
      <w:sz w:val="24"/>
      <w:szCs w:val="24"/>
      <w:lang w:eastAsia="zh-CN"/>
    </w:rPr>
  </w:style>
  <w:style w:type="character" w:customStyle="1" w:styleId="80">
    <w:name w:val="Заголовок 8 Знак"/>
    <w:link w:val="8"/>
    <w:rsid w:val="00ED6EAD"/>
    <w:rPr>
      <w:rFonts w:ascii="Arial" w:eastAsia="Times New Roman" w:hAnsi="Arial" w:cs="Arial"/>
      <w:i/>
      <w:sz w:val="20"/>
      <w:szCs w:val="20"/>
      <w:lang w:eastAsia="zh-CN"/>
    </w:rPr>
  </w:style>
  <w:style w:type="character" w:customStyle="1" w:styleId="90">
    <w:name w:val="Заголовок 9 Знак"/>
    <w:link w:val="9"/>
    <w:rsid w:val="00ED6EAD"/>
    <w:rPr>
      <w:rFonts w:ascii="Arial" w:eastAsia="Times New Roman" w:hAnsi="Arial" w:cs="Arial"/>
      <w:b/>
      <w:i/>
      <w:sz w:val="18"/>
      <w:szCs w:val="20"/>
      <w:lang w:eastAsia="zh-CN"/>
    </w:rPr>
  </w:style>
  <w:style w:type="table" w:styleId="a7">
    <w:name w:val="Table Grid"/>
    <w:basedOn w:val="a5"/>
    <w:uiPriority w:val="59"/>
    <w:rsid w:val="00ED6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numbered,Нумерованый список,SL_Абзац списка,Второй абзац списка,Маркер,Абзац списка нумерованный,lp1,Заговок Марина,List Paragraph,Bullet Number,Индексы,Num Bullet 1,Paragraphe de liste1,ТЗ список,ПС - Нумерованный"/>
    <w:basedOn w:val="a3"/>
    <w:qFormat/>
    <w:rsid w:val="00ED6EAD"/>
    <w:pPr>
      <w:ind w:left="720"/>
      <w:contextualSpacing/>
    </w:pPr>
  </w:style>
  <w:style w:type="paragraph" w:styleId="a9">
    <w:name w:val="Balloon Text"/>
    <w:basedOn w:val="a3"/>
    <w:link w:val="aa"/>
    <w:unhideWhenUsed/>
    <w:rsid w:val="00ED6EAD"/>
    <w:rPr>
      <w:rFonts w:ascii="Tahoma" w:hAnsi="Tahoma"/>
      <w:sz w:val="16"/>
      <w:szCs w:val="16"/>
    </w:rPr>
  </w:style>
  <w:style w:type="character" w:customStyle="1" w:styleId="aa">
    <w:name w:val="Текст выноски Знак"/>
    <w:link w:val="a9"/>
    <w:rsid w:val="00ED6EAD"/>
    <w:rPr>
      <w:rFonts w:ascii="Tahoma" w:eastAsia="Calibri" w:hAnsi="Tahoma" w:cs="Tahoma"/>
      <w:sz w:val="16"/>
      <w:szCs w:val="16"/>
    </w:rPr>
  </w:style>
  <w:style w:type="paragraph" w:styleId="ab">
    <w:name w:val="header"/>
    <w:basedOn w:val="a3"/>
    <w:link w:val="ac"/>
    <w:uiPriority w:val="99"/>
    <w:unhideWhenUsed/>
    <w:rsid w:val="00ED6EAD"/>
    <w:pPr>
      <w:tabs>
        <w:tab w:val="center" w:pos="4677"/>
        <w:tab w:val="right" w:pos="9355"/>
      </w:tabs>
    </w:pPr>
    <w:rPr>
      <w:rFonts w:ascii="Calibri" w:hAnsi="Calibri"/>
      <w:sz w:val="20"/>
      <w:szCs w:val="20"/>
    </w:rPr>
  </w:style>
  <w:style w:type="character" w:customStyle="1" w:styleId="ac">
    <w:name w:val="Верхний колонтитул Знак"/>
    <w:link w:val="ab"/>
    <w:uiPriority w:val="99"/>
    <w:rsid w:val="00ED6EAD"/>
    <w:rPr>
      <w:rFonts w:ascii="Calibri" w:eastAsia="Calibri" w:hAnsi="Calibri" w:cs="Times New Roman"/>
    </w:rPr>
  </w:style>
  <w:style w:type="paragraph" w:styleId="ad">
    <w:name w:val="footer"/>
    <w:basedOn w:val="a3"/>
    <w:link w:val="ae"/>
    <w:uiPriority w:val="99"/>
    <w:unhideWhenUsed/>
    <w:rsid w:val="00ED6EAD"/>
    <w:pPr>
      <w:tabs>
        <w:tab w:val="center" w:pos="4677"/>
        <w:tab w:val="right" w:pos="9355"/>
      </w:tabs>
    </w:pPr>
    <w:rPr>
      <w:rFonts w:ascii="Calibri" w:hAnsi="Calibri"/>
      <w:sz w:val="20"/>
      <w:szCs w:val="20"/>
    </w:rPr>
  </w:style>
  <w:style w:type="character" w:customStyle="1" w:styleId="ae">
    <w:name w:val="Нижний колонтитул Знак"/>
    <w:link w:val="ad"/>
    <w:uiPriority w:val="99"/>
    <w:rsid w:val="00ED6EAD"/>
    <w:rPr>
      <w:rFonts w:ascii="Calibri" w:eastAsia="Calibri" w:hAnsi="Calibri" w:cs="Times New Roman"/>
    </w:rPr>
  </w:style>
  <w:style w:type="character" w:styleId="af">
    <w:name w:val="Hyperlink"/>
    <w:uiPriority w:val="99"/>
    <w:unhideWhenUsed/>
    <w:rsid w:val="00ED6EAD"/>
    <w:rPr>
      <w:color w:val="0000FF"/>
      <w:u w:val="single"/>
    </w:rPr>
  </w:style>
  <w:style w:type="character" w:styleId="af0">
    <w:name w:val="annotation reference"/>
    <w:uiPriority w:val="99"/>
    <w:semiHidden/>
    <w:rsid w:val="00ED6EAD"/>
    <w:rPr>
      <w:sz w:val="16"/>
      <w:szCs w:val="16"/>
    </w:rPr>
  </w:style>
  <w:style w:type="paragraph" w:customStyle="1" w:styleId="af1">
    <w:name w:val="Обычный таблица"/>
    <w:basedOn w:val="a3"/>
    <w:rsid w:val="00ED6EAD"/>
    <w:pPr>
      <w:suppressAutoHyphens/>
      <w:spacing w:line="100" w:lineRule="atLeast"/>
    </w:pPr>
    <w:rPr>
      <w:rFonts w:eastAsia="Times New Roman"/>
      <w:kern w:val="1"/>
      <w:sz w:val="18"/>
      <w:szCs w:val="18"/>
      <w:lang w:eastAsia="ru-RU"/>
    </w:rPr>
  </w:style>
  <w:style w:type="paragraph" w:customStyle="1" w:styleId="af2">
    <w:name w:val="Текст (лев. подпись)"/>
    <w:basedOn w:val="a3"/>
    <w:next w:val="a3"/>
    <w:uiPriority w:val="99"/>
    <w:rsid w:val="00ED6EAD"/>
    <w:pPr>
      <w:widowControl w:val="0"/>
      <w:autoSpaceDN w:val="0"/>
      <w:adjustRightInd w:val="0"/>
    </w:pPr>
    <w:rPr>
      <w:rFonts w:ascii="Arial" w:eastAsia="Times New Roman" w:hAnsi="Arial" w:cs="Arial"/>
      <w:sz w:val="20"/>
      <w:szCs w:val="20"/>
      <w:lang w:eastAsia="ru-RU"/>
    </w:rPr>
  </w:style>
  <w:style w:type="paragraph" w:customStyle="1" w:styleId="af3">
    <w:name w:val="Текст (прав. подпись)"/>
    <w:basedOn w:val="a3"/>
    <w:next w:val="a3"/>
    <w:uiPriority w:val="99"/>
    <w:rsid w:val="00ED6EAD"/>
    <w:pPr>
      <w:widowControl w:val="0"/>
      <w:autoSpaceDN w:val="0"/>
      <w:adjustRightInd w:val="0"/>
      <w:jc w:val="right"/>
    </w:pPr>
    <w:rPr>
      <w:rFonts w:ascii="Arial" w:eastAsia="Times New Roman" w:hAnsi="Arial" w:cs="Arial"/>
      <w:sz w:val="20"/>
      <w:szCs w:val="20"/>
      <w:lang w:eastAsia="ru-RU"/>
    </w:rPr>
  </w:style>
  <w:style w:type="paragraph" w:customStyle="1" w:styleId="ConsPlusNormal">
    <w:name w:val="ConsPlusNormal"/>
    <w:link w:val="ConsPlusNormal0"/>
    <w:rsid w:val="00ED6EAD"/>
    <w:pPr>
      <w:autoSpaceDE w:val="0"/>
      <w:autoSpaceDN w:val="0"/>
      <w:adjustRightInd w:val="0"/>
    </w:pPr>
    <w:rPr>
      <w:rFonts w:ascii="Arial" w:hAnsi="Arial" w:cs="Arial"/>
      <w:lang w:eastAsia="en-US"/>
    </w:rPr>
  </w:style>
  <w:style w:type="paragraph" w:customStyle="1" w:styleId="ConsPlusNonformat">
    <w:name w:val="ConsPlusNonformat"/>
    <w:rsid w:val="00ED6EAD"/>
    <w:pPr>
      <w:autoSpaceDE w:val="0"/>
      <w:autoSpaceDN w:val="0"/>
      <w:adjustRightInd w:val="0"/>
    </w:pPr>
    <w:rPr>
      <w:rFonts w:ascii="Courier New" w:hAnsi="Courier New" w:cs="Courier New"/>
      <w:lang w:eastAsia="en-US"/>
    </w:rPr>
  </w:style>
  <w:style w:type="character" w:customStyle="1" w:styleId="WW8Num2z0">
    <w:name w:val="WW8Num2z0"/>
    <w:rsid w:val="00ED6EAD"/>
    <w:rPr>
      <w:color w:val="000000"/>
    </w:rPr>
  </w:style>
  <w:style w:type="character" w:customStyle="1" w:styleId="WW8Num3z0">
    <w:name w:val="WW8Num3z0"/>
    <w:rsid w:val="00ED6EAD"/>
    <w:rPr>
      <w:color w:val="000000"/>
    </w:rPr>
  </w:style>
  <w:style w:type="character" w:customStyle="1" w:styleId="Absatz-Standardschriftart">
    <w:name w:val="Absatz-Standardschriftart"/>
    <w:rsid w:val="00ED6EAD"/>
  </w:style>
  <w:style w:type="character" w:customStyle="1" w:styleId="WW-Absatz-Standardschriftart">
    <w:name w:val="WW-Absatz-Standardschriftart"/>
    <w:rsid w:val="00ED6EAD"/>
  </w:style>
  <w:style w:type="character" w:customStyle="1" w:styleId="WW-Absatz-Standardschriftart1">
    <w:name w:val="WW-Absatz-Standardschriftart1"/>
    <w:rsid w:val="00ED6EAD"/>
  </w:style>
  <w:style w:type="character" w:customStyle="1" w:styleId="WW-Absatz-Standardschriftart11">
    <w:name w:val="WW-Absatz-Standardschriftart11"/>
    <w:rsid w:val="00ED6EAD"/>
  </w:style>
  <w:style w:type="character" w:customStyle="1" w:styleId="WW-Absatz-Standardschriftart111">
    <w:name w:val="WW-Absatz-Standardschriftart111"/>
    <w:rsid w:val="00ED6EAD"/>
  </w:style>
  <w:style w:type="character" w:customStyle="1" w:styleId="WW-Absatz-Standardschriftart1111">
    <w:name w:val="WW-Absatz-Standardschriftart1111"/>
    <w:rsid w:val="00ED6EAD"/>
  </w:style>
  <w:style w:type="character" w:customStyle="1" w:styleId="WW8Num4z0">
    <w:name w:val="WW8Num4z0"/>
    <w:rsid w:val="00ED6EAD"/>
    <w:rPr>
      <w:rFonts w:ascii="Times New Roman" w:eastAsia="Times New Roman" w:hAnsi="Times New Roman" w:cs="Times New Roman"/>
    </w:rPr>
  </w:style>
  <w:style w:type="character" w:customStyle="1" w:styleId="WW8Num4z1">
    <w:name w:val="WW8Num4z1"/>
    <w:rsid w:val="00ED6EAD"/>
    <w:rPr>
      <w:rFonts w:ascii="Courier New" w:hAnsi="Courier New" w:cs="Courier New"/>
    </w:rPr>
  </w:style>
  <w:style w:type="character" w:customStyle="1" w:styleId="WW8Num4z2">
    <w:name w:val="WW8Num4z2"/>
    <w:rsid w:val="00ED6EAD"/>
    <w:rPr>
      <w:rFonts w:ascii="Wingdings" w:hAnsi="Wingdings" w:cs="Wingdings"/>
    </w:rPr>
  </w:style>
  <w:style w:type="character" w:customStyle="1" w:styleId="WW8Num4z3">
    <w:name w:val="WW8Num4z3"/>
    <w:rsid w:val="00ED6EAD"/>
    <w:rPr>
      <w:rFonts w:ascii="Symbol" w:hAnsi="Symbol" w:cs="Symbol"/>
    </w:rPr>
  </w:style>
  <w:style w:type="character" w:customStyle="1" w:styleId="WW8Num6z0">
    <w:name w:val="WW8Num6z0"/>
    <w:rsid w:val="00ED6EAD"/>
    <w:rPr>
      <w:color w:val="000000"/>
      <w:position w:val="0"/>
      <w:sz w:val="28"/>
      <w:szCs w:val="28"/>
      <w:vertAlign w:val="baseline"/>
    </w:rPr>
  </w:style>
  <w:style w:type="character" w:customStyle="1" w:styleId="WW8Num7z0">
    <w:name w:val="WW8Num7z0"/>
    <w:rsid w:val="00ED6EAD"/>
    <w:rPr>
      <w:color w:val="000000"/>
      <w:position w:val="0"/>
      <w:sz w:val="28"/>
      <w:szCs w:val="28"/>
      <w:vertAlign w:val="baseline"/>
    </w:rPr>
  </w:style>
  <w:style w:type="character" w:customStyle="1" w:styleId="WW8Num8z0">
    <w:name w:val="WW8Num8z0"/>
    <w:rsid w:val="00ED6EAD"/>
    <w:rPr>
      <w:b w:val="0"/>
      <w:i w:val="0"/>
      <w:iCs w:val="0"/>
      <w:color w:val="000000"/>
      <w:sz w:val="24"/>
      <w:szCs w:val="24"/>
    </w:rPr>
  </w:style>
  <w:style w:type="character" w:customStyle="1" w:styleId="WW8Num9z0">
    <w:name w:val="WW8Num9z0"/>
    <w:rsid w:val="00ED6EAD"/>
    <w:rPr>
      <w:b/>
      <w:bCs/>
      <w:i w:val="0"/>
      <w:iCs w:val="0"/>
      <w:color w:val="000000"/>
      <w:sz w:val="24"/>
      <w:szCs w:val="24"/>
    </w:rPr>
  </w:style>
  <w:style w:type="character" w:customStyle="1" w:styleId="WW8Num10z0">
    <w:name w:val="WW8Num10z0"/>
    <w:rsid w:val="00ED6EAD"/>
    <w:rPr>
      <w:rFonts w:ascii="Times New Roman" w:eastAsia="Times New Roman" w:hAnsi="Times New Roman" w:cs="Times New Roman"/>
    </w:rPr>
  </w:style>
  <w:style w:type="character" w:customStyle="1" w:styleId="WW8Num10z1">
    <w:name w:val="WW8Num10z1"/>
    <w:rsid w:val="00ED6EAD"/>
    <w:rPr>
      <w:rFonts w:ascii="Courier New" w:hAnsi="Courier New" w:cs="Courier New"/>
    </w:rPr>
  </w:style>
  <w:style w:type="character" w:customStyle="1" w:styleId="WW8Num10z2">
    <w:name w:val="WW8Num10z2"/>
    <w:rsid w:val="00ED6EAD"/>
    <w:rPr>
      <w:rFonts w:ascii="Wingdings" w:hAnsi="Wingdings" w:cs="Wingdings"/>
    </w:rPr>
  </w:style>
  <w:style w:type="character" w:customStyle="1" w:styleId="WW8Num10z3">
    <w:name w:val="WW8Num10z3"/>
    <w:rsid w:val="00ED6EAD"/>
    <w:rPr>
      <w:rFonts w:ascii="Symbol" w:hAnsi="Symbol" w:cs="Symbol"/>
    </w:rPr>
  </w:style>
  <w:style w:type="character" w:customStyle="1" w:styleId="WW8Num13z0">
    <w:name w:val="WW8Num13z0"/>
    <w:rsid w:val="00ED6EAD"/>
    <w:rPr>
      <w:position w:val="0"/>
      <w:sz w:val="28"/>
      <w:szCs w:val="28"/>
      <w:vertAlign w:val="baseline"/>
    </w:rPr>
  </w:style>
  <w:style w:type="character" w:customStyle="1" w:styleId="WW8Num13z1">
    <w:name w:val="WW8Num13z1"/>
    <w:rsid w:val="00ED6EAD"/>
    <w:rPr>
      <w:position w:val="0"/>
      <w:sz w:val="24"/>
      <w:vertAlign w:val="baseline"/>
    </w:rPr>
  </w:style>
  <w:style w:type="character" w:customStyle="1" w:styleId="WW8Num14z0">
    <w:name w:val="WW8Num14z0"/>
    <w:rsid w:val="00ED6EAD"/>
    <w:rPr>
      <w:position w:val="0"/>
      <w:sz w:val="28"/>
      <w:szCs w:val="28"/>
      <w:vertAlign w:val="baseline"/>
    </w:rPr>
  </w:style>
  <w:style w:type="character" w:customStyle="1" w:styleId="WW8Num15z0">
    <w:name w:val="WW8Num15z0"/>
    <w:rsid w:val="00ED6EAD"/>
    <w:rPr>
      <w:position w:val="0"/>
      <w:sz w:val="28"/>
      <w:szCs w:val="28"/>
      <w:vertAlign w:val="baseline"/>
    </w:rPr>
  </w:style>
  <w:style w:type="character" w:customStyle="1" w:styleId="WW8Num16z0">
    <w:name w:val="WW8Num16z0"/>
    <w:rsid w:val="00ED6EAD"/>
    <w:rPr>
      <w:b/>
      <w:bCs/>
      <w:position w:val="0"/>
      <w:sz w:val="24"/>
      <w:vertAlign w:val="baseline"/>
    </w:rPr>
  </w:style>
  <w:style w:type="character" w:customStyle="1" w:styleId="WW8Num17z0">
    <w:name w:val="WW8Num17z0"/>
    <w:rsid w:val="00ED6EAD"/>
    <w:rPr>
      <w:b/>
      <w:bCs/>
      <w:position w:val="0"/>
      <w:sz w:val="24"/>
      <w:vertAlign w:val="baseline"/>
    </w:rPr>
  </w:style>
  <w:style w:type="character" w:customStyle="1" w:styleId="WW8Num18z0">
    <w:name w:val="WW8Num18z0"/>
    <w:rsid w:val="00ED6EAD"/>
    <w:rPr>
      <w:position w:val="0"/>
      <w:sz w:val="28"/>
      <w:szCs w:val="28"/>
      <w:vertAlign w:val="baseline"/>
    </w:rPr>
  </w:style>
  <w:style w:type="character" w:customStyle="1" w:styleId="WW8Num20z0">
    <w:name w:val="WW8Num20z0"/>
    <w:rsid w:val="00ED6EAD"/>
    <w:rPr>
      <w:rFonts w:ascii="Times New Roman" w:eastAsia="Times New Roman" w:hAnsi="Times New Roman" w:cs="Times New Roman"/>
    </w:rPr>
  </w:style>
  <w:style w:type="character" w:customStyle="1" w:styleId="WW8Num20z1">
    <w:name w:val="WW8Num20z1"/>
    <w:rsid w:val="00ED6EAD"/>
    <w:rPr>
      <w:rFonts w:ascii="Courier New" w:hAnsi="Courier New" w:cs="Courier New"/>
    </w:rPr>
  </w:style>
  <w:style w:type="character" w:customStyle="1" w:styleId="WW8Num20z2">
    <w:name w:val="WW8Num20z2"/>
    <w:rsid w:val="00ED6EAD"/>
    <w:rPr>
      <w:rFonts w:ascii="Wingdings" w:hAnsi="Wingdings" w:cs="Wingdings"/>
    </w:rPr>
  </w:style>
  <w:style w:type="character" w:customStyle="1" w:styleId="WW8Num20z3">
    <w:name w:val="WW8Num20z3"/>
    <w:rsid w:val="00ED6EAD"/>
    <w:rPr>
      <w:rFonts w:ascii="Symbol" w:hAnsi="Symbol" w:cs="Symbol"/>
    </w:rPr>
  </w:style>
  <w:style w:type="character" w:customStyle="1" w:styleId="WW8Num21z0">
    <w:name w:val="WW8Num21z0"/>
    <w:rsid w:val="00ED6EAD"/>
    <w:rPr>
      <w:b/>
      <w:bCs/>
      <w:position w:val="0"/>
      <w:sz w:val="24"/>
      <w:vertAlign w:val="baseline"/>
    </w:rPr>
  </w:style>
  <w:style w:type="character" w:customStyle="1" w:styleId="WW8Num22z0">
    <w:name w:val="WW8Num22z0"/>
    <w:rsid w:val="00ED6EAD"/>
    <w:rPr>
      <w:position w:val="0"/>
      <w:sz w:val="28"/>
      <w:szCs w:val="28"/>
      <w:vertAlign w:val="baseline"/>
    </w:rPr>
  </w:style>
  <w:style w:type="character" w:customStyle="1" w:styleId="WW8Num23z0">
    <w:name w:val="WW8Num23z0"/>
    <w:rsid w:val="00ED6EAD"/>
    <w:rPr>
      <w:rFonts w:ascii="Times New Roman" w:eastAsia="Times New Roman" w:hAnsi="Times New Roman" w:cs="Times New Roman"/>
    </w:rPr>
  </w:style>
  <w:style w:type="character" w:customStyle="1" w:styleId="WW8Num23z1">
    <w:name w:val="WW8Num23z1"/>
    <w:rsid w:val="00ED6EAD"/>
    <w:rPr>
      <w:rFonts w:ascii="Courier New" w:hAnsi="Courier New" w:cs="Courier New"/>
    </w:rPr>
  </w:style>
  <w:style w:type="character" w:customStyle="1" w:styleId="WW8Num23z2">
    <w:name w:val="WW8Num23z2"/>
    <w:rsid w:val="00ED6EAD"/>
    <w:rPr>
      <w:rFonts w:ascii="Wingdings" w:hAnsi="Wingdings" w:cs="Wingdings"/>
    </w:rPr>
  </w:style>
  <w:style w:type="character" w:customStyle="1" w:styleId="WW8Num23z3">
    <w:name w:val="WW8Num23z3"/>
    <w:rsid w:val="00ED6EAD"/>
    <w:rPr>
      <w:rFonts w:ascii="Symbol" w:hAnsi="Symbol" w:cs="Symbol"/>
    </w:rPr>
  </w:style>
  <w:style w:type="character" w:customStyle="1" w:styleId="WW8Num24z0">
    <w:name w:val="WW8Num24z0"/>
    <w:rsid w:val="00ED6EAD"/>
    <w:rPr>
      <w:rFonts w:ascii="Times New Roman" w:eastAsia="Times New Roman" w:hAnsi="Times New Roman" w:cs="Times New Roman"/>
    </w:rPr>
  </w:style>
  <w:style w:type="character" w:customStyle="1" w:styleId="WW8Num24z1">
    <w:name w:val="WW8Num24z1"/>
    <w:rsid w:val="00ED6EAD"/>
    <w:rPr>
      <w:rFonts w:ascii="Courier New" w:hAnsi="Courier New" w:cs="Courier New"/>
    </w:rPr>
  </w:style>
  <w:style w:type="character" w:customStyle="1" w:styleId="WW8Num24z2">
    <w:name w:val="WW8Num24z2"/>
    <w:rsid w:val="00ED6EAD"/>
    <w:rPr>
      <w:rFonts w:ascii="Wingdings" w:hAnsi="Wingdings" w:cs="Wingdings"/>
    </w:rPr>
  </w:style>
  <w:style w:type="character" w:customStyle="1" w:styleId="WW8Num24z3">
    <w:name w:val="WW8Num24z3"/>
    <w:rsid w:val="00ED6EAD"/>
    <w:rPr>
      <w:rFonts w:ascii="Symbol" w:hAnsi="Symbol" w:cs="Symbol"/>
    </w:rPr>
  </w:style>
  <w:style w:type="character" w:customStyle="1" w:styleId="WW8Num25z0">
    <w:name w:val="WW8Num25z0"/>
    <w:rsid w:val="00ED6EAD"/>
    <w:rPr>
      <w:b/>
      <w:bCs/>
      <w:position w:val="0"/>
      <w:sz w:val="24"/>
      <w:vertAlign w:val="baseline"/>
    </w:rPr>
  </w:style>
  <w:style w:type="character" w:customStyle="1" w:styleId="WW8Num26z0">
    <w:name w:val="WW8Num26z0"/>
    <w:rsid w:val="00ED6EAD"/>
    <w:rPr>
      <w:b/>
      <w:bCs/>
      <w:position w:val="0"/>
      <w:sz w:val="24"/>
      <w:vertAlign w:val="baseline"/>
    </w:rPr>
  </w:style>
  <w:style w:type="character" w:customStyle="1" w:styleId="WW8Num27z0">
    <w:name w:val="WW8Num27z0"/>
    <w:rsid w:val="00ED6EAD"/>
    <w:rPr>
      <w:position w:val="0"/>
      <w:sz w:val="28"/>
      <w:szCs w:val="28"/>
      <w:vertAlign w:val="baseline"/>
    </w:rPr>
  </w:style>
  <w:style w:type="character" w:customStyle="1" w:styleId="WW8Num29z0">
    <w:name w:val="WW8Num29z0"/>
    <w:rsid w:val="00ED6EAD"/>
    <w:rPr>
      <w:sz w:val="40"/>
      <w:szCs w:val="40"/>
    </w:rPr>
  </w:style>
  <w:style w:type="character" w:customStyle="1" w:styleId="WW8Num30z0">
    <w:name w:val="WW8Num30z0"/>
    <w:rsid w:val="00ED6EAD"/>
    <w:rPr>
      <w:rFonts w:ascii="Symbol" w:hAnsi="Symbol" w:cs="Symbol"/>
    </w:rPr>
  </w:style>
  <w:style w:type="character" w:customStyle="1" w:styleId="WW8Num30z1">
    <w:name w:val="WW8Num30z1"/>
    <w:rsid w:val="00ED6EAD"/>
    <w:rPr>
      <w:rFonts w:ascii="Courier New" w:hAnsi="Courier New" w:cs="Courier New"/>
    </w:rPr>
  </w:style>
  <w:style w:type="character" w:customStyle="1" w:styleId="WW8Num30z2">
    <w:name w:val="WW8Num30z2"/>
    <w:rsid w:val="00ED6EAD"/>
    <w:rPr>
      <w:rFonts w:ascii="Wingdings" w:hAnsi="Wingdings" w:cs="Wingdings"/>
    </w:rPr>
  </w:style>
  <w:style w:type="character" w:customStyle="1" w:styleId="WW8Num33z0">
    <w:name w:val="WW8Num33z0"/>
    <w:rsid w:val="00ED6EAD"/>
    <w:rPr>
      <w:position w:val="0"/>
      <w:sz w:val="28"/>
      <w:szCs w:val="28"/>
      <w:vertAlign w:val="baseline"/>
    </w:rPr>
  </w:style>
  <w:style w:type="character" w:customStyle="1" w:styleId="11">
    <w:name w:val="Основной шрифт абзаца1"/>
    <w:rsid w:val="00ED6EAD"/>
  </w:style>
  <w:style w:type="character" w:customStyle="1" w:styleId="31">
    <w:name w:val="Основной текст 3 Знак"/>
    <w:rsid w:val="00ED6EAD"/>
    <w:rPr>
      <w:rFonts w:ascii="Times New Roman" w:eastAsia="Times New Roman" w:hAnsi="Times New Roman" w:cs="Times New Roman"/>
      <w:sz w:val="16"/>
      <w:szCs w:val="16"/>
    </w:rPr>
  </w:style>
  <w:style w:type="character" w:customStyle="1" w:styleId="BodyText3Char">
    <w:name w:val="Body Text 3 Char"/>
    <w:rsid w:val="00ED6EAD"/>
    <w:rPr>
      <w:sz w:val="16"/>
      <w:szCs w:val="16"/>
    </w:rPr>
  </w:style>
  <w:style w:type="character" w:customStyle="1" w:styleId="af4">
    <w:name w:val="Обычный таблица Знак"/>
    <w:rsid w:val="00ED6EAD"/>
    <w:rPr>
      <w:rFonts w:ascii="Times New Roman" w:eastAsia="Times New Roman" w:hAnsi="Times New Roman" w:cs="Times New Roman"/>
      <w:sz w:val="18"/>
      <w:szCs w:val="18"/>
    </w:rPr>
  </w:style>
  <w:style w:type="character" w:customStyle="1" w:styleId="af5">
    <w:name w:val="Текст сноски Знак"/>
    <w:uiPriority w:val="99"/>
    <w:rsid w:val="00ED6EAD"/>
    <w:rPr>
      <w:rFonts w:ascii="Times New Roman" w:eastAsia="Times New Roman" w:hAnsi="Times New Roman" w:cs="Times New Roman"/>
      <w:sz w:val="20"/>
      <w:szCs w:val="20"/>
    </w:rPr>
  </w:style>
  <w:style w:type="character" w:customStyle="1" w:styleId="FootnoteTextChar">
    <w:name w:val="Footnote Text Char"/>
    <w:rsid w:val="00ED6EAD"/>
    <w:rPr>
      <w:lang w:val="ru-RU"/>
    </w:rPr>
  </w:style>
  <w:style w:type="character" w:customStyle="1" w:styleId="FootnoteCharacters">
    <w:name w:val="Footnote Characters"/>
    <w:rsid w:val="00ED6EAD"/>
    <w:rPr>
      <w:vertAlign w:val="superscript"/>
    </w:rPr>
  </w:style>
  <w:style w:type="character" w:customStyle="1" w:styleId="af6">
    <w:name w:val="Основной текст Знак"/>
    <w:rsid w:val="00ED6EAD"/>
    <w:rPr>
      <w:rFonts w:ascii="Times New Roman" w:eastAsia="Times New Roman" w:hAnsi="Times New Roman" w:cs="Times New Roman"/>
      <w:sz w:val="24"/>
      <w:szCs w:val="24"/>
    </w:rPr>
  </w:style>
  <w:style w:type="character" w:customStyle="1" w:styleId="BodyTextChar">
    <w:name w:val="Body Text Char"/>
    <w:rsid w:val="00ED6EAD"/>
    <w:rPr>
      <w:sz w:val="24"/>
      <w:szCs w:val="24"/>
    </w:rPr>
  </w:style>
  <w:style w:type="character" w:customStyle="1" w:styleId="HeaderChar">
    <w:name w:val="Header Char"/>
    <w:rsid w:val="00ED6EAD"/>
    <w:rPr>
      <w:sz w:val="24"/>
      <w:szCs w:val="24"/>
    </w:rPr>
  </w:style>
  <w:style w:type="character" w:customStyle="1" w:styleId="af7">
    <w:name w:val="Основной Знак"/>
    <w:rsid w:val="00ED6EAD"/>
    <w:rPr>
      <w:rFonts w:ascii="Times New Roman" w:eastAsia="Times New Roman" w:hAnsi="Times New Roman" w:cs="Times New Roman"/>
      <w:sz w:val="24"/>
      <w:szCs w:val="24"/>
    </w:rPr>
  </w:style>
  <w:style w:type="character" w:customStyle="1" w:styleId="af8">
    <w:name w:val="Основной текст с отступом Знак"/>
    <w:rsid w:val="00ED6EAD"/>
    <w:rPr>
      <w:rFonts w:ascii="Times New Roman" w:eastAsia="Times New Roman" w:hAnsi="Times New Roman" w:cs="Times New Roman"/>
      <w:sz w:val="24"/>
      <w:szCs w:val="24"/>
    </w:rPr>
  </w:style>
  <w:style w:type="character" w:customStyle="1" w:styleId="32">
    <w:name w:val="Знак Знак3"/>
    <w:basedOn w:val="11"/>
    <w:rsid w:val="00ED6EAD"/>
  </w:style>
  <w:style w:type="character" w:customStyle="1" w:styleId="13">
    <w:name w:val="Стиль Знак сноски + 13 пт"/>
    <w:rsid w:val="00ED6EAD"/>
    <w:rPr>
      <w:sz w:val="24"/>
      <w:szCs w:val="24"/>
      <w:vertAlign w:val="superscript"/>
    </w:rPr>
  </w:style>
  <w:style w:type="character" w:customStyle="1" w:styleId="21">
    <w:name w:val="Основной текст с отступом 2 Знак"/>
    <w:link w:val="22"/>
    <w:rsid w:val="00ED6EAD"/>
    <w:rPr>
      <w:rFonts w:ascii="Times New Roman" w:eastAsia="Times New Roman" w:hAnsi="Times New Roman" w:cs="Times New Roman"/>
      <w:sz w:val="24"/>
      <w:szCs w:val="24"/>
    </w:rPr>
  </w:style>
  <w:style w:type="character" w:customStyle="1" w:styleId="23">
    <w:name w:val="Знак Знак2"/>
    <w:basedOn w:val="11"/>
    <w:rsid w:val="00ED6EAD"/>
  </w:style>
  <w:style w:type="character" w:customStyle="1" w:styleId="FontStyle13">
    <w:name w:val="Font Style13"/>
    <w:uiPriority w:val="99"/>
    <w:rsid w:val="00ED6EAD"/>
    <w:rPr>
      <w:rFonts w:ascii="Times New Roman" w:hAnsi="Times New Roman" w:cs="Times New Roman"/>
      <w:sz w:val="26"/>
      <w:szCs w:val="26"/>
    </w:rPr>
  </w:style>
  <w:style w:type="character" w:customStyle="1" w:styleId="FontStyle22">
    <w:name w:val="Font Style22"/>
    <w:rsid w:val="00ED6EAD"/>
    <w:rPr>
      <w:rFonts w:ascii="Times New Roman" w:hAnsi="Times New Roman" w:cs="Times New Roman"/>
      <w:color w:val="000000"/>
      <w:sz w:val="26"/>
      <w:szCs w:val="26"/>
    </w:rPr>
  </w:style>
  <w:style w:type="character" w:customStyle="1" w:styleId="12">
    <w:name w:val="Знак примечания1"/>
    <w:rsid w:val="00ED6EAD"/>
    <w:rPr>
      <w:sz w:val="16"/>
      <w:szCs w:val="16"/>
    </w:rPr>
  </w:style>
  <w:style w:type="character" w:customStyle="1" w:styleId="af9">
    <w:name w:val="Текст примечания Знак"/>
    <w:rsid w:val="00ED6EAD"/>
    <w:rPr>
      <w:rFonts w:ascii="Times New Roman" w:eastAsia="Times New Roman" w:hAnsi="Times New Roman" w:cs="Times New Roman"/>
      <w:sz w:val="20"/>
      <w:szCs w:val="20"/>
    </w:rPr>
  </w:style>
  <w:style w:type="character" w:customStyle="1" w:styleId="afa">
    <w:name w:val="Тема примечания Знак"/>
    <w:rsid w:val="00ED6EAD"/>
    <w:rPr>
      <w:rFonts w:ascii="Times New Roman" w:eastAsia="Times New Roman" w:hAnsi="Times New Roman" w:cs="Times New Roman"/>
      <w:b/>
      <w:bCs/>
      <w:sz w:val="20"/>
      <w:szCs w:val="20"/>
    </w:rPr>
  </w:style>
  <w:style w:type="character" w:customStyle="1" w:styleId="33">
    <w:name w:val="Основной текст с отступом 3 Знак"/>
    <w:rsid w:val="00ED6EAD"/>
    <w:rPr>
      <w:rFonts w:ascii="Times New Roman" w:eastAsia="Times New Roman" w:hAnsi="Times New Roman" w:cs="Times New Roman"/>
      <w:sz w:val="16"/>
      <w:szCs w:val="16"/>
    </w:rPr>
  </w:style>
  <w:style w:type="character" w:customStyle="1" w:styleId="ConsNormal">
    <w:name w:val="ConsNormal Знак"/>
    <w:rsid w:val="00ED6EAD"/>
    <w:rPr>
      <w:rFonts w:ascii="Arial" w:eastAsia="Times New Roman" w:hAnsi="Arial" w:cs="Arial"/>
      <w:lang w:val="ru-RU" w:bidi="ar-SA"/>
    </w:rPr>
  </w:style>
  <w:style w:type="character" w:customStyle="1" w:styleId="afb">
    <w:name w:val="Схема документа Знак"/>
    <w:rsid w:val="00ED6EAD"/>
    <w:rPr>
      <w:rFonts w:ascii="Tahoma" w:eastAsia="Times New Roman" w:hAnsi="Tahoma" w:cs="Tahoma"/>
      <w:sz w:val="20"/>
      <w:szCs w:val="20"/>
      <w:shd w:val="clear" w:color="auto" w:fill="000080"/>
    </w:rPr>
  </w:style>
  <w:style w:type="character" w:customStyle="1" w:styleId="afc">
    <w:name w:val="Подзаголовок Знак"/>
    <w:rsid w:val="00ED6EAD"/>
    <w:rPr>
      <w:rFonts w:ascii="Cambria" w:eastAsia="Times New Roman" w:hAnsi="Cambria" w:cs="Cambria"/>
      <w:sz w:val="24"/>
      <w:szCs w:val="24"/>
    </w:rPr>
  </w:style>
  <w:style w:type="character" w:customStyle="1" w:styleId="afd">
    <w:name w:val="Название Знак"/>
    <w:aliases w:val=" Знак Знак,Знак Знак"/>
    <w:link w:val="afe"/>
    <w:rsid w:val="00ED6EAD"/>
    <w:rPr>
      <w:rFonts w:ascii="Cambria" w:eastAsia="Times New Roman" w:hAnsi="Cambria" w:cs="Cambria"/>
      <w:b/>
      <w:bCs/>
      <w:kern w:val="1"/>
      <w:sz w:val="32"/>
      <w:szCs w:val="32"/>
    </w:rPr>
  </w:style>
  <w:style w:type="character" w:customStyle="1" w:styleId="110">
    <w:name w:val="Стиль ТЗ1 Знак1"/>
    <w:rsid w:val="00ED6EAD"/>
    <w:rPr>
      <w:rFonts w:ascii="Times New Roman" w:eastAsia="Times New Roman" w:hAnsi="Times New Roman" w:cs="Times New Roman"/>
      <w:bCs/>
      <w:sz w:val="18"/>
      <w:szCs w:val="18"/>
    </w:rPr>
  </w:style>
  <w:style w:type="character" w:customStyle="1" w:styleId="SB">
    <w:name w:val="SB_Обычный Знак"/>
    <w:rsid w:val="00ED6EAD"/>
    <w:rPr>
      <w:rFonts w:ascii="Times New Roman" w:eastAsia="Times New Roman" w:hAnsi="Times New Roman" w:cs="Times New Roman"/>
      <w:sz w:val="24"/>
      <w:szCs w:val="24"/>
    </w:rPr>
  </w:style>
  <w:style w:type="character" w:customStyle="1" w:styleId="SBHeading20">
    <w:name w:val="SB_Heading2 Знак"/>
    <w:rsid w:val="00ED6EAD"/>
    <w:rPr>
      <w:rFonts w:ascii="Times New Roman" w:eastAsia="Times New Roman" w:hAnsi="Times New Roman" w:cs="Times New Roman"/>
      <w:b/>
      <w:sz w:val="28"/>
      <w:szCs w:val="24"/>
    </w:rPr>
  </w:style>
  <w:style w:type="character" w:customStyle="1" w:styleId="docsearchterm">
    <w:name w:val="docsearchterm"/>
    <w:basedOn w:val="11"/>
    <w:rsid w:val="00ED6EAD"/>
  </w:style>
  <w:style w:type="character" w:styleId="HTML">
    <w:name w:val="HTML Typewriter"/>
    <w:rsid w:val="00ED6EAD"/>
    <w:rPr>
      <w:rFonts w:ascii="Courier New" w:eastAsia="Times New Roman" w:hAnsi="Courier New" w:cs="Courier New"/>
      <w:sz w:val="20"/>
      <w:szCs w:val="20"/>
    </w:rPr>
  </w:style>
  <w:style w:type="character" w:customStyle="1" w:styleId="aff">
    <w:name w:val="Текст концевой сноски Знак"/>
    <w:rsid w:val="00ED6EAD"/>
    <w:rPr>
      <w:rFonts w:ascii="Times New Roman" w:eastAsia="Times New Roman" w:hAnsi="Times New Roman" w:cs="Times New Roman"/>
      <w:sz w:val="20"/>
      <w:szCs w:val="20"/>
    </w:rPr>
  </w:style>
  <w:style w:type="character" w:customStyle="1" w:styleId="EndnoteCharacters">
    <w:name w:val="Endnote Characters"/>
    <w:rsid w:val="00ED6EAD"/>
    <w:rPr>
      <w:vertAlign w:val="superscript"/>
    </w:rPr>
  </w:style>
  <w:style w:type="character" w:styleId="aff0">
    <w:name w:val="footnote reference"/>
    <w:aliases w:val="Ссылка на сноску 45"/>
    <w:rsid w:val="00ED6EAD"/>
    <w:rPr>
      <w:vertAlign w:val="superscript"/>
    </w:rPr>
  </w:style>
  <w:style w:type="character" w:customStyle="1" w:styleId="IndexLink">
    <w:name w:val="Index Link"/>
    <w:rsid w:val="00ED6EAD"/>
  </w:style>
  <w:style w:type="character" w:styleId="aff1">
    <w:name w:val="endnote reference"/>
    <w:rsid w:val="00ED6EAD"/>
    <w:rPr>
      <w:vertAlign w:val="superscript"/>
    </w:rPr>
  </w:style>
  <w:style w:type="character" w:customStyle="1" w:styleId="NumberingSymbols">
    <w:name w:val="Numbering Symbols"/>
    <w:rsid w:val="00ED6EAD"/>
  </w:style>
  <w:style w:type="paragraph" w:customStyle="1" w:styleId="Heading">
    <w:name w:val="Heading"/>
    <w:next w:val="aff2"/>
    <w:rsid w:val="00ED6EAD"/>
    <w:pPr>
      <w:suppressAutoHyphens/>
      <w:autoSpaceDE w:val="0"/>
    </w:pPr>
    <w:rPr>
      <w:rFonts w:ascii="Arial" w:eastAsia="Times New Roman" w:hAnsi="Arial" w:cs="Arial"/>
      <w:b/>
      <w:bCs/>
      <w:sz w:val="22"/>
      <w:szCs w:val="22"/>
      <w:lang w:eastAsia="zh-CN"/>
    </w:rPr>
  </w:style>
  <w:style w:type="paragraph" w:styleId="aff2">
    <w:name w:val="Body Text"/>
    <w:basedOn w:val="a3"/>
    <w:link w:val="14"/>
    <w:rsid w:val="00ED6EAD"/>
    <w:pPr>
      <w:keepNext/>
      <w:suppressAutoHyphens/>
    </w:pPr>
    <w:rPr>
      <w:rFonts w:eastAsia="Times New Roman"/>
      <w:sz w:val="24"/>
      <w:szCs w:val="24"/>
      <w:lang w:eastAsia="zh-CN"/>
    </w:rPr>
  </w:style>
  <w:style w:type="character" w:customStyle="1" w:styleId="14">
    <w:name w:val="Основной текст Знак1"/>
    <w:link w:val="aff2"/>
    <w:rsid w:val="00ED6EAD"/>
    <w:rPr>
      <w:rFonts w:ascii="Times New Roman" w:eastAsia="Times New Roman" w:hAnsi="Times New Roman" w:cs="Times New Roman"/>
      <w:sz w:val="24"/>
      <w:szCs w:val="24"/>
      <w:lang w:eastAsia="zh-CN"/>
    </w:rPr>
  </w:style>
  <w:style w:type="paragraph" w:styleId="a">
    <w:name w:val="List"/>
    <w:basedOn w:val="a3"/>
    <w:rsid w:val="00ED6EAD"/>
    <w:pPr>
      <w:numPr>
        <w:ilvl w:val="1"/>
        <w:numId w:val="1"/>
      </w:numPr>
      <w:suppressAutoHyphens/>
      <w:spacing w:after="60"/>
      <w:ind w:left="283" w:hanging="283"/>
      <w:outlineLvl w:val="1"/>
    </w:pPr>
    <w:rPr>
      <w:rFonts w:eastAsia="Times New Roman"/>
      <w:sz w:val="24"/>
      <w:szCs w:val="24"/>
      <w:lang w:eastAsia="zh-CN"/>
    </w:rPr>
  </w:style>
  <w:style w:type="paragraph" w:styleId="aff3">
    <w:name w:val="caption"/>
    <w:basedOn w:val="a3"/>
    <w:qFormat/>
    <w:rsid w:val="00ED6EAD"/>
    <w:pPr>
      <w:suppressLineNumbers/>
      <w:suppressAutoHyphens/>
      <w:spacing w:before="120" w:after="120"/>
    </w:pPr>
    <w:rPr>
      <w:rFonts w:eastAsia="Times New Roman" w:cs="Lohit Hindi"/>
      <w:i/>
      <w:iCs/>
      <w:sz w:val="24"/>
      <w:szCs w:val="24"/>
      <w:lang w:eastAsia="zh-CN"/>
    </w:rPr>
  </w:style>
  <w:style w:type="paragraph" w:customStyle="1" w:styleId="Index">
    <w:name w:val="Index"/>
    <w:basedOn w:val="a3"/>
    <w:rsid w:val="00ED6EAD"/>
    <w:pPr>
      <w:suppressLineNumbers/>
      <w:suppressAutoHyphens/>
    </w:pPr>
    <w:rPr>
      <w:rFonts w:eastAsia="Times New Roman" w:cs="Lohit Hindi"/>
      <w:sz w:val="24"/>
      <w:szCs w:val="24"/>
      <w:lang w:eastAsia="zh-CN"/>
    </w:rPr>
  </w:style>
  <w:style w:type="paragraph" w:customStyle="1" w:styleId="140">
    <w:name w:val="Стиль 14 пт полужирный По центру"/>
    <w:basedOn w:val="a3"/>
    <w:rsid w:val="00ED6EAD"/>
    <w:pPr>
      <w:suppressAutoHyphens/>
      <w:jc w:val="center"/>
    </w:pPr>
    <w:rPr>
      <w:rFonts w:eastAsia="Times New Roman"/>
      <w:b/>
      <w:bCs/>
      <w:sz w:val="28"/>
      <w:szCs w:val="28"/>
      <w:lang w:eastAsia="zh-CN"/>
    </w:rPr>
  </w:style>
  <w:style w:type="paragraph" w:customStyle="1" w:styleId="125">
    <w:name w:val="Стиль По ширине Первая строка:  125 см"/>
    <w:basedOn w:val="a3"/>
    <w:rsid w:val="00ED6EAD"/>
    <w:pPr>
      <w:suppressAutoHyphens/>
      <w:ind w:firstLine="709"/>
    </w:pPr>
    <w:rPr>
      <w:rFonts w:eastAsia="Times New Roman"/>
      <w:sz w:val="24"/>
      <w:szCs w:val="24"/>
      <w:lang w:eastAsia="zh-CN"/>
    </w:rPr>
  </w:style>
  <w:style w:type="paragraph" w:customStyle="1" w:styleId="310">
    <w:name w:val="Основной текст 31"/>
    <w:basedOn w:val="a3"/>
    <w:rsid w:val="00ED6EAD"/>
    <w:pPr>
      <w:suppressAutoHyphens/>
      <w:spacing w:after="120"/>
    </w:pPr>
    <w:rPr>
      <w:rFonts w:eastAsia="Times New Roman"/>
      <w:sz w:val="16"/>
      <w:szCs w:val="16"/>
      <w:lang w:eastAsia="zh-CN"/>
    </w:rPr>
  </w:style>
  <w:style w:type="paragraph" w:customStyle="1" w:styleId="92">
    <w:name w:val="Стиль 9 пт курсив По центру Перед:  2 пт Междустр.интервал:  мн..."/>
    <w:basedOn w:val="a3"/>
    <w:rsid w:val="00ED6EAD"/>
    <w:pPr>
      <w:suppressAutoHyphens/>
      <w:jc w:val="center"/>
    </w:pPr>
    <w:rPr>
      <w:rFonts w:eastAsia="Times New Roman"/>
      <w:i/>
      <w:iCs/>
      <w:sz w:val="18"/>
      <w:szCs w:val="18"/>
      <w:lang w:eastAsia="zh-CN"/>
    </w:rPr>
  </w:style>
  <w:style w:type="paragraph" w:customStyle="1" w:styleId="Normal1">
    <w:name w:val="Normal1"/>
    <w:rsid w:val="00ED6EAD"/>
    <w:pPr>
      <w:widowControl w:val="0"/>
      <w:suppressAutoHyphens/>
      <w:ind w:left="120" w:firstLine="560"/>
    </w:pPr>
    <w:rPr>
      <w:rFonts w:ascii="Arial" w:eastAsia="Times New Roman" w:hAnsi="Arial" w:cs="Arial"/>
      <w:sz w:val="22"/>
      <w:szCs w:val="22"/>
      <w:lang w:eastAsia="zh-CN"/>
    </w:rPr>
  </w:style>
  <w:style w:type="paragraph" w:customStyle="1" w:styleId="aff4">
    <w:name w:val="Стиль Обычный таблица + курсив Оранжевый"/>
    <w:basedOn w:val="af1"/>
    <w:rsid w:val="00ED6EAD"/>
    <w:pPr>
      <w:spacing w:line="240" w:lineRule="auto"/>
    </w:pPr>
    <w:rPr>
      <w:i/>
      <w:iCs/>
      <w:color w:val="FF0000"/>
      <w:kern w:val="0"/>
      <w:lang w:eastAsia="zh-CN"/>
    </w:rPr>
  </w:style>
  <w:style w:type="paragraph" w:styleId="aff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3"/>
    <w:link w:val="15"/>
    <w:rsid w:val="00ED6EAD"/>
    <w:pPr>
      <w:suppressAutoHyphens/>
    </w:pPr>
    <w:rPr>
      <w:rFonts w:eastAsia="Times New Roman"/>
      <w:sz w:val="20"/>
      <w:szCs w:val="20"/>
      <w:lang w:eastAsia="zh-CN"/>
    </w:rPr>
  </w:style>
  <w:style w:type="character" w:customStyle="1" w:styleId="15">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5"/>
    <w:rsid w:val="00ED6EAD"/>
    <w:rPr>
      <w:rFonts w:ascii="Times New Roman" w:eastAsia="Times New Roman" w:hAnsi="Times New Roman" w:cs="Times New Roman"/>
      <w:sz w:val="20"/>
      <w:szCs w:val="20"/>
      <w:lang w:eastAsia="zh-CN"/>
    </w:rPr>
  </w:style>
  <w:style w:type="paragraph" w:customStyle="1" w:styleId="aff6">
    <w:name w:val="Штамп"/>
    <w:basedOn w:val="a3"/>
    <w:rsid w:val="00ED6EAD"/>
    <w:pPr>
      <w:pageBreakBefore/>
      <w:suppressAutoHyphens/>
      <w:ind w:left="5387"/>
      <w:jc w:val="center"/>
    </w:pPr>
    <w:rPr>
      <w:rFonts w:eastAsia="Times New Roman"/>
      <w:sz w:val="24"/>
      <w:szCs w:val="24"/>
      <w:lang w:eastAsia="zh-CN"/>
    </w:rPr>
  </w:style>
  <w:style w:type="paragraph" w:customStyle="1" w:styleId="aff7">
    <w:name w:val="Основной"/>
    <w:basedOn w:val="a3"/>
    <w:rsid w:val="00ED6EAD"/>
    <w:pPr>
      <w:suppressAutoHyphens/>
      <w:ind w:firstLine="709"/>
    </w:pPr>
    <w:rPr>
      <w:rFonts w:eastAsia="Times New Roman"/>
      <w:sz w:val="24"/>
      <w:szCs w:val="24"/>
      <w:lang w:eastAsia="zh-CN"/>
    </w:rPr>
  </w:style>
  <w:style w:type="paragraph" w:customStyle="1" w:styleId="ConsNormal0">
    <w:name w:val="ConsNormal"/>
    <w:rsid w:val="00ED6EAD"/>
    <w:pPr>
      <w:widowControl w:val="0"/>
      <w:suppressAutoHyphens/>
      <w:autoSpaceDE w:val="0"/>
      <w:ind w:right="19772" w:firstLine="720"/>
    </w:pPr>
    <w:rPr>
      <w:rFonts w:ascii="Arial" w:eastAsia="Times New Roman" w:hAnsi="Arial" w:cs="Arial"/>
      <w:lang w:eastAsia="zh-CN"/>
    </w:rPr>
  </w:style>
  <w:style w:type="paragraph" w:styleId="aff8">
    <w:name w:val="Body Text Indent"/>
    <w:basedOn w:val="a3"/>
    <w:link w:val="16"/>
    <w:rsid w:val="00ED6EAD"/>
    <w:pPr>
      <w:suppressAutoHyphens/>
      <w:spacing w:after="120"/>
      <w:ind w:left="283"/>
    </w:pPr>
    <w:rPr>
      <w:rFonts w:eastAsia="Times New Roman"/>
      <w:sz w:val="24"/>
      <w:szCs w:val="24"/>
      <w:lang w:eastAsia="zh-CN"/>
    </w:rPr>
  </w:style>
  <w:style w:type="character" w:customStyle="1" w:styleId="16">
    <w:name w:val="Основной текст с отступом Знак1"/>
    <w:link w:val="aff8"/>
    <w:rsid w:val="00ED6EAD"/>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3"/>
    <w:rsid w:val="00ED6EAD"/>
    <w:pPr>
      <w:suppressAutoHyphens/>
      <w:spacing w:after="120" w:line="480" w:lineRule="auto"/>
      <w:ind w:left="283"/>
    </w:pPr>
    <w:rPr>
      <w:rFonts w:eastAsia="Times New Roman"/>
      <w:sz w:val="24"/>
      <w:szCs w:val="24"/>
      <w:lang w:eastAsia="zh-CN"/>
    </w:rPr>
  </w:style>
  <w:style w:type="paragraph" w:styleId="aff9">
    <w:name w:val="Normal (Web)"/>
    <w:basedOn w:val="a3"/>
    <w:uiPriority w:val="99"/>
    <w:rsid w:val="00ED6EAD"/>
    <w:pPr>
      <w:suppressAutoHyphens/>
      <w:spacing w:before="280" w:after="280"/>
    </w:pPr>
    <w:rPr>
      <w:rFonts w:eastAsia="Times New Roman"/>
      <w:sz w:val="24"/>
      <w:szCs w:val="24"/>
      <w:lang w:eastAsia="zh-CN"/>
    </w:rPr>
  </w:style>
  <w:style w:type="paragraph" w:customStyle="1" w:styleId="FR3">
    <w:name w:val="FR3"/>
    <w:rsid w:val="00ED6EAD"/>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ED6EAD"/>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41">
    <w:name w:val="Стиль4"/>
    <w:basedOn w:val="a3"/>
    <w:rsid w:val="00ED6EAD"/>
    <w:pPr>
      <w:suppressAutoHyphens/>
    </w:pPr>
    <w:rPr>
      <w:rFonts w:eastAsia="Times New Roman"/>
      <w:sz w:val="24"/>
      <w:szCs w:val="24"/>
      <w:lang w:eastAsia="zh-CN"/>
    </w:rPr>
  </w:style>
  <w:style w:type="paragraph" w:customStyle="1" w:styleId="51">
    <w:name w:val="Стиль5"/>
    <w:basedOn w:val="a3"/>
    <w:rsid w:val="00ED6EAD"/>
    <w:pPr>
      <w:suppressAutoHyphens/>
      <w:ind w:firstLine="426"/>
      <w:jc w:val="center"/>
    </w:pPr>
    <w:rPr>
      <w:rFonts w:eastAsia="Times New Roman"/>
      <w:sz w:val="24"/>
      <w:szCs w:val="24"/>
      <w:lang w:eastAsia="zh-CN"/>
    </w:rPr>
  </w:style>
  <w:style w:type="paragraph" w:customStyle="1" w:styleId="17">
    <w:name w:val="Цитата1"/>
    <w:basedOn w:val="a3"/>
    <w:rsid w:val="00ED6EAD"/>
    <w:pPr>
      <w:shd w:val="clear" w:color="auto" w:fill="FFFFFF"/>
      <w:suppressAutoHyphens/>
      <w:spacing w:line="278" w:lineRule="exact"/>
      <w:ind w:left="10" w:right="102" w:firstLine="451"/>
    </w:pPr>
    <w:rPr>
      <w:rFonts w:eastAsia="Times New Roman"/>
      <w:color w:val="000000"/>
      <w:spacing w:val="-9"/>
      <w:sz w:val="25"/>
      <w:szCs w:val="25"/>
      <w:lang w:eastAsia="zh-CN"/>
    </w:rPr>
  </w:style>
  <w:style w:type="paragraph" w:customStyle="1" w:styleId="affa">
    <w:name w:val="Спис_заголовок"/>
    <w:basedOn w:val="a3"/>
    <w:next w:val="a"/>
    <w:rsid w:val="00ED6EAD"/>
    <w:pPr>
      <w:keepNext/>
      <w:keepLines/>
      <w:suppressAutoHyphens/>
      <w:spacing w:before="60" w:after="60"/>
    </w:pPr>
    <w:rPr>
      <w:rFonts w:eastAsia="Times New Roman"/>
      <w:lang w:eastAsia="zh-CN"/>
    </w:rPr>
  </w:style>
  <w:style w:type="paragraph" w:customStyle="1" w:styleId="18">
    <w:name w:val="Номер1"/>
    <w:basedOn w:val="a"/>
    <w:rsid w:val="00ED6EAD"/>
    <w:pPr>
      <w:numPr>
        <w:ilvl w:val="0"/>
        <w:numId w:val="0"/>
      </w:numPr>
      <w:spacing w:before="40" w:after="40"/>
      <w:ind w:left="1224" w:hanging="504"/>
    </w:pPr>
    <w:rPr>
      <w:sz w:val="22"/>
      <w:szCs w:val="22"/>
    </w:rPr>
  </w:style>
  <w:style w:type="paragraph" w:customStyle="1" w:styleId="ListParagraph1">
    <w:name w:val="List Paragraph1"/>
    <w:basedOn w:val="a3"/>
    <w:rsid w:val="00ED6EAD"/>
    <w:pPr>
      <w:suppressAutoHyphens/>
      <w:ind w:left="720"/>
    </w:pPr>
    <w:rPr>
      <w:rFonts w:eastAsia="Times New Roman"/>
      <w:sz w:val="24"/>
      <w:szCs w:val="24"/>
      <w:lang w:eastAsia="zh-CN"/>
    </w:rPr>
  </w:style>
  <w:style w:type="paragraph" w:customStyle="1" w:styleId="FR4">
    <w:name w:val="FR4"/>
    <w:rsid w:val="00ED6EAD"/>
    <w:pPr>
      <w:widowControl w:val="0"/>
      <w:suppressAutoHyphens/>
      <w:autoSpaceDE w:val="0"/>
      <w:spacing w:before="460"/>
      <w:ind w:left="2560"/>
    </w:pPr>
    <w:rPr>
      <w:rFonts w:ascii="Arial" w:eastAsia="Times New Roman" w:hAnsi="Arial" w:cs="Arial"/>
      <w:sz w:val="32"/>
      <w:szCs w:val="32"/>
      <w:lang w:eastAsia="zh-CN"/>
    </w:rPr>
  </w:style>
  <w:style w:type="paragraph" w:customStyle="1" w:styleId="19">
    <w:name w:val="Текст примечания1"/>
    <w:basedOn w:val="a3"/>
    <w:rsid w:val="00ED6EAD"/>
    <w:pPr>
      <w:suppressAutoHyphens/>
    </w:pPr>
    <w:rPr>
      <w:rFonts w:eastAsia="Times New Roman"/>
      <w:sz w:val="20"/>
      <w:szCs w:val="20"/>
      <w:lang w:eastAsia="zh-CN"/>
    </w:rPr>
  </w:style>
  <w:style w:type="paragraph" w:styleId="affb">
    <w:name w:val="annotation text"/>
    <w:basedOn w:val="a3"/>
    <w:link w:val="1a"/>
    <w:uiPriority w:val="99"/>
    <w:semiHidden/>
    <w:unhideWhenUsed/>
    <w:rsid w:val="00ED6EAD"/>
    <w:rPr>
      <w:rFonts w:ascii="Calibri" w:hAnsi="Calibri"/>
      <w:sz w:val="20"/>
      <w:szCs w:val="20"/>
    </w:rPr>
  </w:style>
  <w:style w:type="character" w:customStyle="1" w:styleId="1a">
    <w:name w:val="Текст примечания Знак1"/>
    <w:link w:val="affb"/>
    <w:uiPriority w:val="99"/>
    <w:semiHidden/>
    <w:rsid w:val="00ED6EAD"/>
    <w:rPr>
      <w:rFonts w:ascii="Calibri" w:eastAsia="Calibri" w:hAnsi="Calibri" w:cs="Times New Roman"/>
      <w:sz w:val="20"/>
      <w:szCs w:val="20"/>
    </w:rPr>
  </w:style>
  <w:style w:type="paragraph" w:styleId="affc">
    <w:name w:val="annotation subject"/>
    <w:basedOn w:val="19"/>
    <w:next w:val="19"/>
    <w:link w:val="1b"/>
    <w:rsid w:val="00ED6EAD"/>
    <w:rPr>
      <w:b/>
      <w:bCs/>
    </w:rPr>
  </w:style>
  <w:style w:type="character" w:customStyle="1" w:styleId="1b">
    <w:name w:val="Тема примечания Знак1"/>
    <w:link w:val="affc"/>
    <w:rsid w:val="00ED6EAD"/>
    <w:rPr>
      <w:rFonts w:ascii="Times New Roman" w:eastAsia="Times New Roman" w:hAnsi="Times New Roman" w:cs="Times New Roman"/>
      <w:b/>
      <w:bCs/>
      <w:sz w:val="20"/>
      <w:szCs w:val="20"/>
      <w:lang w:eastAsia="zh-CN"/>
    </w:rPr>
  </w:style>
  <w:style w:type="paragraph" w:customStyle="1" w:styleId="1c">
    <w:name w:val="Абзац списка1"/>
    <w:basedOn w:val="a3"/>
    <w:rsid w:val="00ED6EAD"/>
    <w:pPr>
      <w:suppressAutoHyphens/>
      <w:ind w:left="720"/>
    </w:pPr>
    <w:rPr>
      <w:rFonts w:eastAsia="Times New Roman"/>
      <w:sz w:val="24"/>
      <w:szCs w:val="24"/>
      <w:lang w:eastAsia="zh-CN"/>
    </w:rPr>
  </w:style>
  <w:style w:type="paragraph" w:customStyle="1" w:styleId="71">
    <w:name w:val="Стиль7"/>
    <w:basedOn w:val="a3"/>
    <w:rsid w:val="00ED6EAD"/>
    <w:pPr>
      <w:suppressAutoHyphens/>
      <w:ind w:firstLine="426"/>
    </w:pPr>
    <w:rPr>
      <w:rFonts w:eastAsia="Times New Roman"/>
      <w:sz w:val="20"/>
      <w:szCs w:val="20"/>
      <w:lang w:eastAsia="zh-CN"/>
    </w:rPr>
  </w:style>
  <w:style w:type="paragraph" w:customStyle="1" w:styleId="311">
    <w:name w:val="Основной текст с отступом 31"/>
    <w:basedOn w:val="a3"/>
    <w:rsid w:val="00ED6EAD"/>
    <w:pPr>
      <w:suppressAutoHyphens/>
      <w:spacing w:after="120"/>
      <w:ind w:left="283"/>
    </w:pPr>
    <w:rPr>
      <w:rFonts w:eastAsia="Times New Roman"/>
      <w:sz w:val="16"/>
      <w:szCs w:val="16"/>
      <w:lang w:eastAsia="zh-CN"/>
    </w:rPr>
  </w:style>
  <w:style w:type="paragraph" w:customStyle="1" w:styleId="24">
    <w:name w:val="Текст_начало_2"/>
    <w:basedOn w:val="a3"/>
    <w:rsid w:val="00ED6EAD"/>
    <w:pPr>
      <w:suppressAutoHyphens/>
      <w:spacing w:line="360" w:lineRule="exact"/>
    </w:pPr>
    <w:rPr>
      <w:rFonts w:ascii="Arial" w:eastAsia="Times New Roman" w:hAnsi="Arial" w:cs="Arial"/>
      <w:sz w:val="24"/>
      <w:szCs w:val="24"/>
      <w:lang w:val="en-GB" w:eastAsia="zh-CN"/>
    </w:rPr>
  </w:style>
  <w:style w:type="paragraph" w:customStyle="1" w:styleId="BodyText21">
    <w:name w:val="Body Text 21"/>
    <w:basedOn w:val="a3"/>
    <w:rsid w:val="00ED6EAD"/>
    <w:pPr>
      <w:widowControl w:val="0"/>
      <w:suppressAutoHyphens/>
      <w:spacing w:line="360" w:lineRule="auto"/>
      <w:ind w:firstLine="851"/>
    </w:pPr>
    <w:rPr>
      <w:rFonts w:ascii="Arial" w:eastAsia="Times New Roman" w:hAnsi="Arial" w:cs="Arial"/>
      <w:sz w:val="24"/>
      <w:szCs w:val="24"/>
      <w:lang w:eastAsia="zh-CN"/>
    </w:rPr>
  </w:style>
  <w:style w:type="paragraph" w:customStyle="1" w:styleId="1d">
    <w:name w:val="Рецензия1"/>
    <w:rsid w:val="00ED6EAD"/>
    <w:pPr>
      <w:suppressAutoHyphens/>
    </w:pPr>
    <w:rPr>
      <w:rFonts w:ascii="Times New Roman" w:eastAsia="Times New Roman" w:hAnsi="Times New Roman"/>
      <w:sz w:val="24"/>
      <w:szCs w:val="24"/>
      <w:lang w:eastAsia="zh-CN"/>
    </w:rPr>
  </w:style>
  <w:style w:type="paragraph" w:customStyle="1" w:styleId="25">
    <w:name w:val="Обычный2"/>
    <w:rsid w:val="00ED6EAD"/>
    <w:pPr>
      <w:widowControl w:val="0"/>
      <w:suppressAutoHyphens/>
      <w:ind w:left="120" w:firstLine="560"/>
    </w:pPr>
    <w:rPr>
      <w:rFonts w:ascii="Arial" w:eastAsia="Times New Roman" w:hAnsi="Arial" w:cs="Arial"/>
      <w:sz w:val="22"/>
      <w:szCs w:val="22"/>
      <w:lang w:eastAsia="zh-CN"/>
    </w:rPr>
  </w:style>
  <w:style w:type="paragraph" w:styleId="1e">
    <w:name w:val="toc 1"/>
    <w:basedOn w:val="a3"/>
    <w:next w:val="a3"/>
    <w:uiPriority w:val="39"/>
    <w:rsid w:val="00ED6EAD"/>
    <w:pPr>
      <w:suppressAutoHyphens/>
    </w:pPr>
    <w:rPr>
      <w:rFonts w:eastAsia="Times New Roman"/>
      <w:sz w:val="24"/>
      <w:szCs w:val="24"/>
      <w:lang w:eastAsia="zh-CN"/>
    </w:rPr>
  </w:style>
  <w:style w:type="paragraph" w:styleId="34">
    <w:name w:val="toc 3"/>
    <w:basedOn w:val="a3"/>
    <w:next w:val="a3"/>
    <w:rsid w:val="00ED6EAD"/>
    <w:pPr>
      <w:suppressAutoHyphens/>
      <w:ind w:left="480"/>
    </w:pPr>
    <w:rPr>
      <w:rFonts w:eastAsia="Times New Roman"/>
      <w:sz w:val="24"/>
      <w:szCs w:val="24"/>
      <w:lang w:eastAsia="zh-CN"/>
    </w:rPr>
  </w:style>
  <w:style w:type="paragraph" w:styleId="26">
    <w:name w:val="toc 2"/>
    <w:basedOn w:val="a3"/>
    <w:next w:val="a3"/>
    <w:uiPriority w:val="39"/>
    <w:rsid w:val="00ED6EAD"/>
    <w:pPr>
      <w:suppressAutoHyphens/>
      <w:ind w:left="240"/>
    </w:pPr>
    <w:rPr>
      <w:rFonts w:eastAsia="Times New Roman"/>
      <w:sz w:val="24"/>
      <w:szCs w:val="24"/>
      <w:lang w:eastAsia="zh-CN"/>
    </w:rPr>
  </w:style>
  <w:style w:type="paragraph" w:customStyle="1" w:styleId="1f">
    <w:name w:val="Схема документа1"/>
    <w:basedOn w:val="a3"/>
    <w:rsid w:val="00ED6EAD"/>
    <w:pPr>
      <w:shd w:val="clear" w:color="auto" w:fill="000080"/>
      <w:suppressAutoHyphens/>
    </w:pPr>
    <w:rPr>
      <w:rFonts w:ascii="Tahoma" w:eastAsia="Times New Roman" w:hAnsi="Tahoma" w:cs="Tahoma"/>
      <w:sz w:val="20"/>
      <w:szCs w:val="20"/>
      <w:lang w:eastAsia="zh-CN"/>
    </w:rPr>
  </w:style>
  <w:style w:type="paragraph" w:styleId="affd">
    <w:name w:val="Subtitle"/>
    <w:basedOn w:val="a3"/>
    <w:next w:val="a3"/>
    <w:link w:val="1f0"/>
    <w:qFormat/>
    <w:rsid w:val="00ED6EAD"/>
    <w:pPr>
      <w:suppressAutoHyphens/>
      <w:spacing w:after="60"/>
      <w:jc w:val="center"/>
    </w:pPr>
    <w:rPr>
      <w:rFonts w:ascii="Cambria" w:eastAsia="Times New Roman" w:hAnsi="Cambria"/>
      <w:sz w:val="24"/>
      <w:szCs w:val="24"/>
      <w:lang w:eastAsia="zh-CN"/>
    </w:rPr>
  </w:style>
  <w:style w:type="character" w:customStyle="1" w:styleId="1f0">
    <w:name w:val="Подзаголовок Знак1"/>
    <w:link w:val="affd"/>
    <w:rsid w:val="00ED6EAD"/>
    <w:rPr>
      <w:rFonts w:ascii="Cambria" w:eastAsia="Times New Roman" w:hAnsi="Cambria" w:cs="Cambria"/>
      <w:sz w:val="24"/>
      <w:szCs w:val="24"/>
      <w:lang w:eastAsia="zh-CN"/>
    </w:rPr>
  </w:style>
  <w:style w:type="paragraph" w:customStyle="1" w:styleId="1f1">
    <w:name w:val="Название1"/>
    <w:basedOn w:val="a3"/>
    <w:next w:val="a3"/>
    <w:rsid w:val="00ED6EAD"/>
    <w:pPr>
      <w:suppressAutoHyphens/>
      <w:spacing w:before="240" w:after="60"/>
      <w:jc w:val="center"/>
    </w:pPr>
    <w:rPr>
      <w:rFonts w:ascii="Cambria" w:eastAsia="Times New Roman" w:hAnsi="Cambria" w:cs="Cambria"/>
      <w:b/>
      <w:bCs/>
      <w:kern w:val="1"/>
      <w:sz w:val="32"/>
      <w:szCs w:val="32"/>
      <w:lang w:eastAsia="zh-CN"/>
    </w:rPr>
  </w:style>
  <w:style w:type="paragraph" w:customStyle="1" w:styleId="1f2">
    <w:name w:val="Стиль ТЗ1"/>
    <w:basedOn w:val="a3"/>
    <w:rsid w:val="00ED6EAD"/>
    <w:pPr>
      <w:suppressAutoHyphens/>
      <w:spacing w:before="60"/>
      <w:ind w:firstLine="303"/>
    </w:pPr>
    <w:rPr>
      <w:rFonts w:eastAsia="Times New Roman"/>
      <w:bCs/>
      <w:sz w:val="18"/>
      <w:szCs w:val="18"/>
      <w:lang w:eastAsia="zh-CN"/>
    </w:rPr>
  </w:style>
  <w:style w:type="paragraph" w:customStyle="1" w:styleId="81">
    <w:name w:val="Стиль8"/>
    <w:basedOn w:val="a3"/>
    <w:rsid w:val="00ED6EAD"/>
    <w:pPr>
      <w:suppressAutoHyphens/>
      <w:spacing w:before="60" w:line="360" w:lineRule="auto"/>
      <w:ind w:firstLine="709"/>
    </w:pPr>
    <w:rPr>
      <w:rFonts w:eastAsia="Times New Roman"/>
      <w:sz w:val="28"/>
      <w:szCs w:val="28"/>
      <w:lang w:eastAsia="zh-CN"/>
    </w:rPr>
  </w:style>
  <w:style w:type="paragraph" w:customStyle="1" w:styleId="SB0">
    <w:name w:val="SB_Обычный"/>
    <w:basedOn w:val="a3"/>
    <w:rsid w:val="00ED6EAD"/>
    <w:pPr>
      <w:suppressAutoHyphens/>
      <w:spacing w:after="60"/>
      <w:ind w:firstLine="709"/>
    </w:pPr>
    <w:rPr>
      <w:rFonts w:eastAsia="Times New Roman"/>
      <w:sz w:val="24"/>
      <w:szCs w:val="24"/>
      <w:lang w:eastAsia="zh-CN"/>
    </w:rPr>
  </w:style>
  <w:style w:type="paragraph" w:customStyle="1" w:styleId="SBHeading2">
    <w:name w:val="SB_Heading2"/>
    <w:basedOn w:val="a3"/>
    <w:rsid w:val="00ED6EAD"/>
    <w:pPr>
      <w:numPr>
        <w:numId w:val="2"/>
      </w:numPr>
      <w:suppressAutoHyphens/>
      <w:spacing w:after="120"/>
      <w:ind w:left="578" w:hanging="578"/>
    </w:pPr>
    <w:rPr>
      <w:rFonts w:eastAsia="Times New Roman"/>
      <w:b/>
      <w:sz w:val="28"/>
      <w:szCs w:val="24"/>
      <w:lang w:eastAsia="zh-CN"/>
    </w:rPr>
  </w:style>
  <w:style w:type="paragraph" w:customStyle="1" w:styleId="SBHeading1">
    <w:name w:val="SB_Heading1"/>
    <w:basedOn w:val="SBHeading2"/>
    <w:rsid w:val="00ED6EAD"/>
    <w:pPr>
      <w:spacing w:after="0"/>
      <w:ind w:left="810" w:hanging="810"/>
    </w:pPr>
    <w:rPr>
      <w:caps/>
    </w:rPr>
  </w:style>
  <w:style w:type="paragraph" w:customStyle="1" w:styleId="SBHeading3">
    <w:name w:val="SB_Heading3"/>
    <w:basedOn w:val="SBHeading2"/>
    <w:rsid w:val="00ED6EAD"/>
    <w:pPr>
      <w:spacing w:after="0"/>
      <w:ind w:left="1800" w:hanging="180"/>
    </w:pPr>
    <w:rPr>
      <w:i/>
    </w:rPr>
  </w:style>
  <w:style w:type="paragraph" w:customStyle="1" w:styleId="SBHeading4">
    <w:name w:val="SB_Heading4"/>
    <w:basedOn w:val="SBHeading3"/>
    <w:rsid w:val="00ED6EAD"/>
    <w:pPr>
      <w:ind w:left="1728" w:hanging="648"/>
    </w:pPr>
  </w:style>
  <w:style w:type="paragraph" w:customStyle="1" w:styleId="Style5">
    <w:name w:val="Style5"/>
    <w:basedOn w:val="a3"/>
    <w:rsid w:val="00ED6EAD"/>
    <w:pPr>
      <w:widowControl w:val="0"/>
      <w:suppressAutoHyphens/>
      <w:spacing w:line="480" w:lineRule="exact"/>
      <w:jc w:val="center"/>
    </w:pPr>
    <w:rPr>
      <w:rFonts w:eastAsia="Times New Roman"/>
      <w:sz w:val="24"/>
      <w:szCs w:val="24"/>
      <w:lang w:eastAsia="zh-CN"/>
    </w:rPr>
  </w:style>
  <w:style w:type="paragraph" w:customStyle="1" w:styleId="35">
    <w:name w:val="Стиль3"/>
    <w:basedOn w:val="210"/>
    <w:rsid w:val="00ED6EAD"/>
    <w:pPr>
      <w:widowControl w:val="0"/>
      <w:spacing w:after="0" w:line="100" w:lineRule="atLeast"/>
      <w:ind w:left="1080"/>
      <w:textAlignment w:val="baseline"/>
    </w:pPr>
    <w:rPr>
      <w:szCs w:val="20"/>
    </w:rPr>
  </w:style>
  <w:style w:type="paragraph" w:styleId="affe">
    <w:name w:val="endnote text"/>
    <w:basedOn w:val="a3"/>
    <w:link w:val="1f3"/>
    <w:rsid w:val="00ED6EAD"/>
    <w:pPr>
      <w:suppressAutoHyphens/>
    </w:pPr>
    <w:rPr>
      <w:rFonts w:eastAsia="Times New Roman"/>
      <w:sz w:val="20"/>
      <w:szCs w:val="20"/>
      <w:lang w:eastAsia="zh-CN"/>
    </w:rPr>
  </w:style>
  <w:style w:type="character" w:customStyle="1" w:styleId="1f3">
    <w:name w:val="Текст концевой сноски Знак1"/>
    <w:link w:val="affe"/>
    <w:rsid w:val="00ED6EAD"/>
    <w:rPr>
      <w:rFonts w:ascii="Times New Roman" w:eastAsia="Times New Roman" w:hAnsi="Times New Roman" w:cs="Times New Roman"/>
      <w:sz w:val="20"/>
      <w:szCs w:val="20"/>
      <w:lang w:eastAsia="zh-CN"/>
    </w:rPr>
  </w:style>
  <w:style w:type="paragraph" w:styleId="42">
    <w:name w:val="toc 4"/>
    <w:basedOn w:val="Index"/>
    <w:rsid w:val="00ED6EAD"/>
    <w:pPr>
      <w:tabs>
        <w:tab w:val="right" w:leader="dot" w:pos="8789"/>
      </w:tabs>
      <w:ind w:left="849"/>
    </w:pPr>
  </w:style>
  <w:style w:type="paragraph" w:styleId="52">
    <w:name w:val="toc 5"/>
    <w:basedOn w:val="Index"/>
    <w:rsid w:val="00ED6EAD"/>
    <w:pPr>
      <w:tabs>
        <w:tab w:val="right" w:leader="dot" w:pos="8506"/>
      </w:tabs>
      <w:ind w:left="1132"/>
    </w:pPr>
  </w:style>
  <w:style w:type="paragraph" w:styleId="61">
    <w:name w:val="toc 6"/>
    <w:basedOn w:val="Index"/>
    <w:rsid w:val="00ED6EAD"/>
    <w:pPr>
      <w:tabs>
        <w:tab w:val="right" w:leader="dot" w:pos="8223"/>
      </w:tabs>
      <w:ind w:left="1415"/>
    </w:pPr>
  </w:style>
  <w:style w:type="paragraph" w:styleId="72">
    <w:name w:val="toc 7"/>
    <w:basedOn w:val="Index"/>
    <w:rsid w:val="00ED6EAD"/>
    <w:pPr>
      <w:tabs>
        <w:tab w:val="right" w:leader="dot" w:pos="7940"/>
      </w:tabs>
      <w:ind w:left="1698"/>
    </w:pPr>
  </w:style>
  <w:style w:type="paragraph" w:styleId="82">
    <w:name w:val="toc 8"/>
    <w:basedOn w:val="Index"/>
    <w:rsid w:val="00ED6EAD"/>
    <w:pPr>
      <w:tabs>
        <w:tab w:val="right" w:leader="dot" w:pos="7657"/>
      </w:tabs>
      <w:ind w:left="1981"/>
    </w:pPr>
  </w:style>
  <w:style w:type="paragraph" w:styleId="91">
    <w:name w:val="toc 9"/>
    <w:basedOn w:val="Index"/>
    <w:rsid w:val="00ED6EAD"/>
    <w:pPr>
      <w:tabs>
        <w:tab w:val="right" w:leader="dot" w:pos="7374"/>
      </w:tabs>
      <w:ind w:left="2264"/>
    </w:pPr>
  </w:style>
  <w:style w:type="paragraph" w:customStyle="1" w:styleId="Contents10">
    <w:name w:val="Contents 10"/>
    <w:basedOn w:val="Index"/>
    <w:rsid w:val="00ED6EAD"/>
    <w:pPr>
      <w:tabs>
        <w:tab w:val="right" w:leader="dot" w:pos="7091"/>
      </w:tabs>
      <w:ind w:left="2547"/>
    </w:pPr>
  </w:style>
  <w:style w:type="paragraph" w:customStyle="1" w:styleId="TableContents">
    <w:name w:val="Table Contents"/>
    <w:basedOn w:val="a3"/>
    <w:rsid w:val="00ED6EAD"/>
    <w:pPr>
      <w:suppressLineNumbers/>
      <w:suppressAutoHyphens/>
    </w:pPr>
    <w:rPr>
      <w:rFonts w:eastAsia="Times New Roman"/>
      <w:sz w:val="24"/>
      <w:szCs w:val="24"/>
      <w:lang w:eastAsia="zh-CN"/>
    </w:rPr>
  </w:style>
  <w:style w:type="paragraph" w:customStyle="1" w:styleId="TableHeading">
    <w:name w:val="Table Heading"/>
    <w:basedOn w:val="TableContents"/>
    <w:rsid w:val="00ED6EAD"/>
    <w:pPr>
      <w:jc w:val="center"/>
    </w:pPr>
    <w:rPr>
      <w:b/>
      <w:bCs/>
    </w:rPr>
  </w:style>
  <w:style w:type="paragraph" w:customStyle="1" w:styleId="afff">
    <w:name w:val="текст сноски"/>
    <w:basedOn w:val="a3"/>
    <w:rsid w:val="00ED6EAD"/>
    <w:pPr>
      <w:widowControl w:val="0"/>
    </w:pPr>
    <w:rPr>
      <w:rFonts w:ascii="Gelvetsky 12pt" w:eastAsia="Times New Roman" w:hAnsi="Gelvetsky 12pt"/>
      <w:sz w:val="24"/>
      <w:szCs w:val="20"/>
      <w:lang w:val="en-US" w:eastAsia="ru-RU"/>
    </w:rPr>
  </w:style>
  <w:style w:type="character" w:customStyle="1" w:styleId="WW8Num1z0">
    <w:name w:val="WW8Num1z0"/>
    <w:rsid w:val="00ED6EAD"/>
    <w:rPr>
      <w:rFonts w:ascii="Times New Roman" w:hAnsi="Times New Roman" w:cs="Times New Roman"/>
      <w:sz w:val="26"/>
      <w:szCs w:val="26"/>
    </w:rPr>
  </w:style>
  <w:style w:type="character" w:customStyle="1" w:styleId="WW8Num1z1">
    <w:name w:val="WW8Num1z1"/>
    <w:rsid w:val="00ED6EAD"/>
    <w:rPr>
      <w:b w:val="0"/>
      <w:sz w:val="26"/>
      <w:szCs w:val="26"/>
    </w:rPr>
  </w:style>
  <w:style w:type="character" w:customStyle="1" w:styleId="WW8Num1z2">
    <w:name w:val="WW8Num1z2"/>
    <w:rsid w:val="00ED6EAD"/>
    <w:rPr>
      <w:sz w:val="26"/>
      <w:szCs w:val="26"/>
    </w:rPr>
  </w:style>
  <w:style w:type="character" w:customStyle="1" w:styleId="WW8Num1z3">
    <w:name w:val="WW8Num1z3"/>
    <w:rsid w:val="00ED6EAD"/>
    <w:rPr>
      <w:rFonts w:ascii="Times New Roman" w:hAnsi="Times New Roman" w:cs="Times New Roman"/>
      <w:i w:val="0"/>
      <w:sz w:val="26"/>
      <w:szCs w:val="26"/>
    </w:rPr>
  </w:style>
  <w:style w:type="character" w:customStyle="1" w:styleId="WW8Num3z2">
    <w:name w:val="WW8Num3z2"/>
    <w:rsid w:val="00ED6EAD"/>
    <w:rPr>
      <w:rFonts w:ascii="Times New Roman" w:hAnsi="Times New Roman" w:cs="Times New Roman"/>
      <w:b w:val="0"/>
      <w:bCs w:val="0"/>
      <w:i w:val="0"/>
      <w:iCs w:val="0"/>
      <w:sz w:val="24"/>
      <w:szCs w:val="24"/>
    </w:rPr>
  </w:style>
  <w:style w:type="character" w:customStyle="1" w:styleId="WW8Num3z3">
    <w:name w:val="WW8Num3z3"/>
    <w:rsid w:val="00ED6EAD"/>
    <w:rPr>
      <w:rFonts w:ascii="Times New Roman" w:hAnsi="Times New Roman" w:cs="Times New Roman"/>
      <w:b w:val="0"/>
      <w:sz w:val="26"/>
      <w:szCs w:val="26"/>
    </w:rPr>
  </w:style>
  <w:style w:type="character" w:customStyle="1" w:styleId="WW8Num3z4">
    <w:name w:val="WW8Num3z4"/>
    <w:rsid w:val="00ED6EAD"/>
    <w:rPr>
      <w:sz w:val="26"/>
      <w:szCs w:val="26"/>
    </w:rPr>
  </w:style>
  <w:style w:type="character" w:customStyle="1" w:styleId="WW8Num6z2">
    <w:name w:val="WW8Num6z2"/>
    <w:rsid w:val="00ED6EAD"/>
    <w:rPr>
      <w:rFonts w:ascii="Times New Roman" w:hAnsi="Times New Roman" w:cs="Times New Roman"/>
      <w:b w:val="0"/>
      <w:bCs w:val="0"/>
      <w:i w:val="0"/>
      <w:iCs w:val="0"/>
      <w:sz w:val="24"/>
      <w:szCs w:val="24"/>
    </w:rPr>
  </w:style>
  <w:style w:type="character" w:customStyle="1" w:styleId="WW8Num6z3">
    <w:name w:val="WW8Num6z3"/>
    <w:rsid w:val="00ED6EAD"/>
    <w:rPr>
      <w:rFonts w:ascii="Times New Roman" w:hAnsi="Times New Roman" w:cs="Times New Roman"/>
      <w:b w:val="0"/>
      <w:sz w:val="26"/>
      <w:szCs w:val="26"/>
    </w:rPr>
  </w:style>
  <w:style w:type="character" w:customStyle="1" w:styleId="WW8Num6z4">
    <w:name w:val="WW8Num6z4"/>
    <w:rsid w:val="00ED6EAD"/>
    <w:rPr>
      <w:sz w:val="26"/>
      <w:szCs w:val="26"/>
    </w:rPr>
  </w:style>
  <w:style w:type="character" w:customStyle="1" w:styleId="27">
    <w:name w:val="Основной шрифт абзаца2"/>
    <w:rsid w:val="00ED6EAD"/>
  </w:style>
  <w:style w:type="character" w:customStyle="1" w:styleId="WW8Num5z0">
    <w:name w:val="WW8Num5z0"/>
    <w:rsid w:val="00ED6EAD"/>
    <w:rPr>
      <w:rFonts w:ascii="Symbol" w:hAnsi="Symbol" w:cs="Symbol"/>
    </w:rPr>
  </w:style>
  <w:style w:type="character" w:customStyle="1" w:styleId="WW8Num9z1">
    <w:name w:val="WW8Num9z1"/>
    <w:rsid w:val="00ED6EAD"/>
    <w:rPr>
      <w:rFonts w:ascii="Courier New" w:hAnsi="Courier New" w:cs="Courier New"/>
    </w:rPr>
  </w:style>
  <w:style w:type="character" w:customStyle="1" w:styleId="WW8Num9z2">
    <w:name w:val="WW8Num9z2"/>
    <w:rsid w:val="00ED6EAD"/>
    <w:rPr>
      <w:rFonts w:ascii="Wingdings" w:hAnsi="Wingdings" w:cs="Wingdings"/>
    </w:rPr>
  </w:style>
  <w:style w:type="character" w:customStyle="1" w:styleId="WW8Num10z4">
    <w:name w:val="WW8Num10z4"/>
    <w:rsid w:val="00ED6EAD"/>
    <w:rPr>
      <w:sz w:val="26"/>
      <w:szCs w:val="26"/>
    </w:rPr>
  </w:style>
  <w:style w:type="character" w:customStyle="1" w:styleId="WW8Num13z2">
    <w:name w:val="WW8Num13z2"/>
    <w:rsid w:val="00ED6EAD"/>
    <w:rPr>
      <w:rFonts w:ascii="Times New Roman" w:hAnsi="Times New Roman" w:cs="Times New Roman"/>
      <w:b w:val="0"/>
      <w:bCs w:val="0"/>
      <w:i w:val="0"/>
      <w:iCs w:val="0"/>
      <w:sz w:val="24"/>
      <w:szCs w:val="24"/>
    </w:rPr>
  </w:style>
  <w:style w:type="character" w:customStyle="1" w:styleId="WW8Num13z3">
    <w:name w:val="WW8Num13z3"/>
    <w:rsid w:val="00ED6EAD"/>
    <w:rPr>
      <w:rFonts w:ascii="Times New Roman" w:hAnsi="Times New Roman" w:cs="Times New Roman"/>
      <w:b w:val="0"/>
      <w:sz w:val="26"/>
      <w:szCs w:val="26"/>
    </w:rPr>
  </w:style>
  <w:style w:type="character" w:customStyle="1" w:styleId="WW8Num13z4">
    <w:name w:val="WW8Num13z4"/>
    <w:rsid w:val="00ED6EAD"/>
    <w:rPr>
      <w:sz w:val="26"/>
      <w:szCs w:val="26"/>
    </w:rPr>
  </w:style>
  <w:style w:type="character" w:customStyle="1" w:styleId="WW8Num15z1">
    <w:name w:val="WW8Num15z1"/>
    <w:rsid w:val="00ED6EAD"/>
    <w:rPr>
      <w:b w:val="0"/>
      <w:sz w:val="26"/>
      <w:szCs w:val="26"/>
    </w:rPr>
  </w:style>
  <w:style w:type="character" w:customStyle="1" w:styleId="WW8Num15z2">
    <w:name w:val="WW8Num15z2"/>
    <w:rsid w:val="00ED6EAD"/>
    <w:rPr>
      <w:sz w:val="26"/>
      <w:szCs w:val="26"/>
    </w:rPr>
  </w:style>
  <w:style w:type="character" w:customStyle="1" w:styleId="WW8Num15z3">
    <w:name w:val="WW8Num15z3"/>
    <w:rsid w:val="00ED6EAD"/>
    <w:rPr>
      <w:rFonts w:ascii="Times New Roman" w:hAnsi="Times New Roman" w:cs="Times New Roman"/>
      <w:i w:val="0"/>
      <w:sz w:val="26"/>
      <w:szCs w:val="26"/>
    </w:rPr>
  </w:style>
  <w:style w:type="character" w:customStyle="1" w:styleId="WW8Num16z1">
    <w:name w:val="WW8Num16z1"/>
    <w:rsid w:val="00ED6EAD"/>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ED6EAD"/>
    <w:rPr>
      <w:b w:val="0"/>
    </w:rPr>
  </w:style>
  <w:style w:type="character" w:styleId="afff0">
    <w:name w:val="page number"/>
    <w:rsid w:val="00ED6EAD"/>
    <w:rPr>
      <w:rFonts w:ascii="Times New Roman" w:hAnsi="Times New Roman" w:cs="Times New Roman"/>
    </w:rPr>
  </w:style>
  <w:style w:type="character" w:customStyle="1" w:styleId="DocumentHeader11">
    <w:name w:val="Document Header1 Знак1"/>
    <w:rsid w:val="00ED6EAD"/>
    <w:rPr>
      <w:b/>
      <w:kern w:val="1"/>
      <w:sz w:val="36"/>
      <w:lang w:val="ru-RU" w:bidi="ar-SA"/>
    </w:rPr>
  </w:style>
  <w:style w:type="character" w:customStyle="1" w:styleId="H2">
    <w:name w:val="H2 Знак Знак"/>
    <w:rsid w:val="00ED6EAD"/>
    <w:rPr>
      <w:rFonts w:eastAsia="Calibri"/>
      <w:b/>
      <w:bCs/>
      <w:sz w:val="30"/>
      <w:szCs w:val="30"/>
      <w:lang w:val="ru-RU" w:bidi="ar-SA"/>
    </w:rPr>
  </w:style>
  <w:style w:type="character" w:customStyle="1" w:styleId="29">
    <w:name w:val="Знак Знак29"/>
    <w:rsid w:val="00ED6EAD"/>
    <w:rPr>
      <w:rFonts w:ascii="Cambria" w:eastAsia="Calibri" w:hAnsi="Cambria" w:cs="Cambria"/>
      <w:b/>
      <w:bCs/>
      <w:sz w:val="26"/>
      <w:szCs w:val="26"/>
      <w:lang w:val="ru-RU" w:bidi="ar-SA"/>
    </w:rPr>
  </w:style>
  <w:style w:type="character" w:customStyle="1" w:styleId="28">
    <w:name w:val="Знак Знак28"/>
    <w:rsid w:val="00ED6EAD"/>
    <w:rPr>
      <w:rFonts w:ascii="Arial" w:eastAsia="Calibri" w:hAnsi="Arial" w:cs="Arial"/>
      <w:sz w:val="24"/>
      <w:szCs w:val="24"/>
      <w:lang w:val="ru-RU" w:bidi="ar-SA"/>
    </w:rPr>
  </w:style>
  <w:style w:type="character" w:customStyle="1" w:styleId="270">
    <w:name w:val="Знак Знак27"/>
    <w:rsid w:val="00ED6EAD"/>
    <w:rPr>
      <w:rFonts w:eastAsia="Calibri"/>
      <w:sz w:val="22"/>
      <w:szCs w:val="22"/>
      <w:lang w:val="ru-RU" w:bidi="ar-SA"/>
    </w:rPr>
  </w:style>
  <w:style w:type="character" w:customStyle="1" w:styleId="260">
    <w:name w:val="Знак Знак26"/>
    <w:rsid w:val="00ED6EAD"/>
    <w:rPr>
      <w:rFonts w:eastAsia="Calibri"/>
      <w:i/>
      <w:iCs/>
      <w:sz w:val="22"/>
      <w:szCs w:val="22"/>
      <w:lang w:val="ru-RU" w:bidi="ar-SA"/>
    </w:rPr>
  </w:style>
  <w:style w:type="character" w:customStyle="1" w:styleId="250">
    <w:name w:val="Знак Знак25"/>
    <w:rsid w:val="00ED6EAD"/>
    <w:rPr>
      <w:rFonts w:ascii="Arial" w:eastAsia="Calibri" w:hAnsi="Arial" w:cs="Arial"/>
      <w:lang w:val="ru-RU" w:bidi="ar-SA"/>
    </w:rPr>
  </w:style>
  <w:style w:type="character" w:customStyle="1" w:styleId="240">
    <w:name w:val="Знак Знак24"/>
    <w:rsid w:val="00ED6EAD"/>
    <w:rPr>
      <w:rFonts w:ascii="Arial" w:eastAsia="Calibri" w:hAnsi="Arial" w:cs="Arial"/>
      <w:i/>
      <w:iCs/>
      <w:lang w:val="ru-RU" w:bidi="ar-SA"/>
    </w:rPr>
  </w:style>
  <w:style w:type="character" w:customStyle="1" w:styleId="230">
    <w:name w:val="Знак Знак23"/>
    <w:rsid w:val="00ED6EAD"/>
    <w:rPr>
      <w:rFonts w:ascii="Arial" w:eastAsia="Calibri" w:hAnsi="Arial" w:cs="Arial"/>
      <w:b/>
      <w:bCs/>
      <w:i/>
      <w:iCs/>
      <w:sz w:val="18"/>
      <w:szCs w:val="18"/>
      <w:lang w:val="ru-RU" w:bidi="ar-SA"/>
    </w:rPr>
  </w:style>
  <w:style w:type="character" w:customStyle="1" w:styleId="170">
    <w:name w:val="Знак Знак17"/>
    <w:rsid w:val="00ED6EAD"/>
    <w:rPr>
      <w:rFonts w:ascii="Cambria" w:eastAsia="Calibri" w:hAnsi="Cambria" w:cs="Cambria"/>
      <w:b/>
      <w:bCs/>
      <w:kern w:val="1"/>
      <w:sz w:val="32"/>
      <w:szCs w:val="32"/>
      <w:lang w:val="ru-RU" w:eastAsia="zh-CN" w:bidi="ar-SA"/>
    </w:rPr>
  </w:style>
  <w:style w:type="character" w:customStyle="1" w:styleId="111">
    <w:name w:val="Знак Знак11"/>
    <w:rsid w:val="00ED6EAD"/>
    <w:rPr>
      <w:rFonts w:ascii="Arial" w:eastAsia="Calibri" w:hAnsi="Arial" w:cs="Arial"/>
      <w:sz w:val="24"/>
      <w:szCs w:val="24"/>
      <w:lang w:val="ru-RU" w:bidi="ar-SA"/>
    </w:rPr>
  </w:style>
  <w:style w:type="character" w:customStyle="1" w:styleId="93">
    <w:name w:val="Знак Знак9"/>
    <w:rsid w:val="00ED6EAD"/>
    <w:rPr>
      <w:rFonts w:eastAsia="Calibri"/>
      <w:sz w:val="24"/>
      <w:szCs w:val="24"/>
      <w:lang w:val="ru-RU" w:bidi="ar-SA"/>
    </w:rPr>
  </w:style>
  <w:style w:type="character" w:customStyle="1" w:styleId="53">
    <w:name w:val="Знак Знак5"/>
    <w:rsid w:val="00ED6EAD"/>
    <w:rPr>
      <w:rFonts w:eastAsia="Calibri"/>
      <w:sz w:val="24"/>
      <w:szCs w:val="24"/>
      <w:lang w:val="ru-RU" w:bidi="ar-SA"/>
    </w:rPr>
  </w:style>
  <w:style w:type="character" w:styleId="afff1">
    <w:name w:val="Placeholder Text"/>
    <w:rsid w:val="00ED6EAD"/>
    <w:rPr>
      <w:color w:val="808080"/>
    </w:rPr>
  </w:style>
  <w:style w:type="character" w:customStyle="1" w:styleId="afff2">
    <w:name w:val="Абзац списка Знак"/>
    <w:aliases w:val="Bullet List Знак,FooterText Знак,numbered Знак,Нумерованый список Знак,SL_Абзац списка Знак"/>
    <w:uiPriority w:val="34"/>
    <w:rsid w:val="00ED6EAD"/>
    <w:rPr>
      <w:sz w:val="24"/>
      <w:szCs w:val="24"/>
    </w:rPr>
  </w:style>
  <w:style w:type="character" w:customStyle="1" w:styleId="afff3">
    <w:name w:val="Дефис Знак"/>
    <w:rsid w:val="00ED6EAD"/>
    <w:rPr>
      <w:sz w:val="24"/>
      <w:szCs w:val="24"/>
      <w:lang w:val="en-US"/>
    </w:rPr>
  </w:style>
  <w:style w:type="character" w:customStyle="1" w:styleId="43">
    <w:name w:val="Стиль4 Знак"/>
    <w:rsid w:val="00ED6EAD"/>
    <w:rPr>
      <w:sz w:val="24"/>
      <w:szCs w:val="24"/>
      <w:lang w:val="en-US"/>
    </w:rPr>
  </w:style>
  <w:style w:type="character" w:customStyle="1" w:styleId="skypepnhtextspan">
    <w:name w:val="skype_pnh_text_span"/>
    <w:basedOn w:val="11"/>
    <w:rsid w:val="00ED6EAD"/>
  </w:style>
  <w:style w:type="character" w:styleId="afff4">
    <w:name w:val="Emphasis"/>
    <w:qFormat/>
    <w:rsid w:val="00ED6EAD"/>
    <w:rPr>
      <w:i/>
      <w:iCs/>
    </w:rPr>
  </w:style>
  <w:style w:type="character" w:customStyle="1" w:styleId="1f4">
    <w:name w:val="Знак сноски1"/>
    <w:rsid w:val="00ED6EAD"/>
    <w:rPr>
      <w:vertAlign w:val="superscript"/>
    </w:rPr>
  </w:style>
  <w:style w:type="character" w:customStyle="1" w:styleId="1f5">
    <w:name w:val="Знак концевой сноски1"/>
    <w:rsid w:val="00ED6EAD"/>
    <w:rPr>
      <w:vertAlign w:val="superscript"/>
    </w:rPr>
  </w:style>
  <w:style w:type="paragraph" w:customStyle="1" w:styleId="1f6">
    <w:name w:val="Название объекта1"/>
    <w:basedOn w:val="a3"/>
    <w:rsid w:val="00ED6EAD"/>
    <w:pPr>
      <w:suppressLineNumbers/>
      <w:suppressAutoHyphens/>
      <w:spacing w:before="120" w:after="120"/>
    </w:pPr>
    <w:rPr>
      <w:rFonts w:eastAsia="Times New Roman" w:cs="Lohit Hindi"/>
      <w:i/>
      <w:iCs/>
      <w:sz w:val="24"/>
      <w:szCs w:val="24"/>
      <w:lang w:eastAsia="zh-CN"/>
    </w:rPr>
  </w:style>
  <w:style w:type="paragraph" w:customStyle="1" w:styleId="ConsPlusCell">
    <w:name w:val="ConsPlusCell"/>
    <w:rsid w:val="00ED6EAD"/>
    <w:pPr>
      <w:suppressAutoHyphens/>
      <w:autoSpaceDE w:val="0"/>
    </w:pPr>
    <w:rPr>
      <w:rFonts w:ascii="Arial" w:eastAsia="Times New Roman" w:hAnsi="Arial" w:cs="Arial"/>
      <w:lang w:eastAsia="zh-CN"/>
    </w:rPr>
  </w:style>
  <w:style w:type="paragraph" w:customStyle="1" w:styleId="1f7">
    <w:name w:val="Заголовок записки1"/>
    <w:basedOn w:val="a3"/>
    <w:next w:val="a3"/>
    <w:rsid w:val="00ED6EAD"/>
    <w:pPr>
      <w:suppressAutoHyphens/>
      <w:spacing w:after="60"/>
    </w:pPr>
    <w:rPr>
      <w:rFonts w:eastAsia="Times New Roman"/>
      <w:sz w:val="24"/>
      <w:szCs w:val="24"/>
      <w:lang w:eastAsia="zh-CN"/>
    </w:rPr>
  </w:style>
  <w:style w:type="paragraph" w:customStyle="1" w:styleId="afff5">
    <w:name w:val="Пункт"/>
    <w:basedOn w:val="a3"/>
    <w:rsid w:val="00ED6EAD"/>
    <w:pPr>
      <w:suppressAutoHyphens/>
      <w:ind w:left="1404" w:hanging="504"/>
    </w:pPr>
    <w:rPr>
      <w:rFonts w:eastAsia="Times New Roman"/>
      <w:sz w:val="24"/>
      <w:szCs w:val="28"/>
      <w:lang w:eastAsia="zh-CN"/>
    </w:rPr>
  </w:style>
  <w:style w:type="paragraph" w:customStyle="1" w:styleId="211">
    <w:name w:val="Основной текст 21"/>
    <w:basedOn w:val="a3"/>
    <w:rsid w:val="00ED6EAD"/>
    <w:pPr>
      <w:suppressAutoHyphens/>
      <w:spacing w:after="120" w:line="480" w:lineRule="auto"/>
    </w:pPr>
    <w:rPr>
      <w:rFonts w:eastAsia="Times New Roman"/>
      <w:sz w:val="24"/>
      <w:szCs w:val="24"/>
      <w:lang w:eastAsia="zh-CN"/>
    </w:rPr>
  </w:style>
  <w:style w:type="paragraph" w:customStyle="1" w:styleId="afff6">
    <w:name w:val="Тендерные данные"/>
    <w:basedOn w:val="a3"/>
    <w:rsid w:val="00ED6EAD"/>
    <w:pPr>
      <w:suppressAutoHyphens/>
      <w:spacing w:before="120" w:after="60"/>
    </w:pPr>
    <w:rPr>
      <w:rFonts w:eastAsia="Times New Roman"/>
      <w:b/>
      <w:sz w:val="24"/>
      <w:szCs w:val="20"/>
      <w:lang w:eastAsia="zh-CN"/>
    </w:rPr>
  </w:style>
  <w:style w:type="paragraph" w:customStyle="1" w:styleId="afff7">
    <w:name w:val="Таблица шапка"/>
    <w:basedOn w:val="a3"/>
    <w:rsid w:val="00ED6EAD"/>
    <w:pPr>
      <w:keepNext/>
      <w:suppressAutoHyphens/>
      <w:spacing w:before="40" w:after="40"/>
      <w:ind w:left="57" w:right="57"/>
    </w:pPr>
    <w:rPr>
      <w:rFonts w:eastAsia="Times New Roman"/>
      <w:sz w:val="18"/>
      <w:szCs w:val="18"/>
      <w:lang w:eastAsia="zh-CN"/>
    </w:rPr>
  </w:style>
  <w:style w:type="paragraph" w:customStyle="1" w:styleId="afff8">
    <w:name w:val="Таблица текст"/>
    <w:basedOn w:val="a3"/>
    <w:rsid w:val="00ED6EAD"/>
    <w:pPr>
      <w:suppressAutoHyphens/>
      <w:spacing w:before="40" w:after="40"/>
      <w:ind w:left="57" w:right="57"/>
    </w:pPr>
    <w:rPr>
      <w:rFonts w:eastAsia="Times New Roman"/>
      <w:lang w:eastAsia="zh-CN"/>
    </w:rPr>
  </w:style>
  <w:style w:type="paragraph" w:customStyle="1" w:styleId="212">
    <w:name w:val="Маркированный список 21"/>
    <w:basedOn w:val="a3"/>
    <w:rsid w:val="00ED6EAD"/>
    <w:pPr>
      <w:suppressAutoHyphens/>
      <w:spacing w:after="60"/>
    </w:pPr>
    <w:rPr>
      <w:rFonts w:eastAsia="Times New Roman"/>
      <w:sz w:val="24"/>
      <w:szCs w:val="20"/>
      <w:lang w:eastAsia="zh-CN"/>
    </w:rPr>
  </w:style>
  <w:style w:type="paragraph" w:customStyle="1" w:styleId="312">
    <w:name w:val="Маркированный список 31"/>
    <w:basedOn w:val="a3"/>
    <w:rsid w:val="00ED6EAD"/>
    <w:pPr>
      <w:suppressAutoHyphens/>
      <w:spacing w:after="60"/>
      <w:ind w:left="926"/>
    </w:pPr>
    <w:rPr>
      <w:rFonts w:eastAsia="Times New Roman"/>
      <w:sz w:val="24"/>
      <w:szCs w:val="20"/>
      <w:lang w:eastAsia="zh-CN"/>
    </w:rPr>
  </w:style>
  <w:style w:type="paragraph" w:customStyle="1" w:styleId="410">
    <w:name w:val="Маркированный список 41"/>
    <w:basedOn w:val="a3"/>
    <w:rsid w:val="00ED6EAD"/>
    <w:pPr>
      <w:suppressAutoHyphens/>
      <w:spacing w:after="60"/>
      <w:ind w:left="1209"/>
    </w:pPr>
    <w:rPr>
      <w:rFonts w:eastAsia="Times New Roman"/>
      <w:sz w:val="24"/>
      <w:szCs w:val="20"/>
      <w:lang w:eastAsia="zh-CN"/>
    </w:rPr>
  </w:style>
  <w:style w:type="paragraph" w:customStyle="1" w:styleId="510">
    <w:name w:val="Маркированный список 51"/>
    <w:basedOn w:val="a3"/>
    <w:rsid w:val="00ED6EAD"/>
    <w:pPr>
      <w:suppressAutoHyphens/>
      <w:spacing w:after="60"/>
      <w:ind w:left="1492" w:hanging="360"/>
    </w:pPr>
    <w:rPr>
      <w:rFonts w:eastAsia="Times New Roman"/>
      <w:sz w:val="24"/>
      <w:szCs w:val="20"/>
      <w:lang w:eastAsia="zh-CN"/>
    </w:rPr>
  </w:style>
  <w:style w:type="paragraph" w:customStyle="1" w:styleId="1f8">
    <w:name w:val="Нумерованный список1"/>
    <w:basedOn w:val="a3"/>
    <w:rsid w:val="00ED6EAD"/>
    <w:pPr>
      <w:suppressAutoHyphens/>
      <w:spacing w:after="60"/>
      <w:ind w:left="360"/>
    </w:pPr>
    <w:rPr>
      <w:rFonts w:eastAsia="Times New Roman"/>
      <w:sz w:val="24"/>
      <w:szCs w:val="20"/>
      <w:lang w:eastAsia="zh-CN"/>
    </w:rPr>
  </w:style>
  <w:style w:type="paragraph" w:customStyle="1" w:styleId="213">
    <w:name w:val="Нумерованный список 21"/>
    <w:basedOn w:val="a3"/>
    <w:rsid w:val="00ED6EAD"/>
    <w:pPr>
      <w:suppressAutoHyphens/>
      <w:spacing w:after="60"/>
      <w:ind w:left="643"/>
    </w:pPr>
    <w:rPr>
      <w:rFonts w:eastAsia="Times New Roman"/>
      <w:sz w:val="24"/>
      <w:szCs w:val="20"/>
      <w:lang w:eastAsia="zh-CN"/>
    </w:rPr>
  </w:style>
  <w:style w:type="paragraph" w:customStyle="1" w:styleId="313">
    <w:name w:val="Нумерованный список 31"/>
    <w:basedOn w:val="a3"/>
    <w:rsid w:val="00ED6EAD"/>
    <w:pPr>
      <w:suppressAutoHyphens/>
      <w:spacing w:after="60"/>
      <w:ind w:left="926"/>
    </w:pPr>
    <w:rPr>
      <w:rFonts w:eastAsia="Times New Roman"/>
      <w:sz w:val="24"/>
      <w:szCs w:val="20"/>
      <w:lang w:eastAsia="zh-CN"/>
    </w:rPr>
  </w:style>
  <w:style w:type="paragraph" w:customStyle="1" w:styleId="411">
    <w:name w:val="Нумерованный список 41"/>
    <w:basedOn w:val="a3"/>
    <w:rsid w:val="00ED6EAD"/>
    <w:pPr>
      <w:suppressAutoHyphens/>
      <w:spacing w:after="60"/>
      <w:ind w:left="1260" w:hanging="720"/>
    </w:pPr>
    <w:rPr>
      <w:rFonts w:eastAsia="Times New Roman"/>
      <w:sz w:val="24"/>
      <w:szCs w:val="20"/>
      <w:lang w:eastAsia="zh-CN"/>
    </w:rPr>
  </w:style>
  <w:style w:type="paragraph" w:customStyle="1" w:styleId="a0">
    <w:name w:val="Раздел"/>
    <w:basedOn w:val="a3"/>
    <w:rsid w:val="00ED6EAD"/>
    <w:pPr>
      <w:numPr>
        <w:numId w:val="3"/>
      </w:numPr>
      <w:suppressAutoHyphens/>
      <w:spacing w:before="120" w:after="120"/>
      <w:jc w:val="center"/>
    </w:pPr>
    <w:rPr>
      <w:rFonts w:ascii="Arial Narrow" w:eastAsia="Times New Roman" w:hAnsi="Arial Narrow" w:cs="Arial Narrow"/>
      <w:b/>
      <w:sz w:val="28"/>
      <w:szCs w:val="20"/>
      <w:lang w:eastAsia="zh-CN"/>
    </w:rPr>
  </w:style>
  <w:style w:type="paragraph" w:customStyle="1" w:styleId="36">
    <w:name w:val="Раздел 3"/>
    <w:basedOn w:val="a3"/>
    <w:rsid w:val="00ED6EAD"/>
    <w:pPr>
      <w:suppressAutoHyphens/>
      <w:spacing w:before="120" w:after="120"/>
      <w:jc w:val="center"/>
    </w:pPr>
    <w:rPr>
      <w:rFonts w:eastAsia="Times New Roman"/>
      <w:b/>
      <w:sz w:val="24"/>
      <w:szCs w:val="20"/>
      <w:lang w:eastAsia="zh-CN"/>
    </w:rPr>
  </w:style>
  <w:style w:type="paragraph" w:customStyle="1" w:styleId="afff9">
    <w:name w:val="Условия контракта"/>
    <w:basedOn w:val="a3"/>
    <w:rsid w:val="00ED6EAD"/>
    <w:pPr>
      <w:suppressAutoHyphens/>
      <w:spacing w:before="240" w:after="120"/>
      <w:ind w:left="432" w:hanging="432"/>
    </w:pPr>
    <w:rPr>
      <w:rFonts w:eastAsia="Times New Roman"/>
      <w:b/>
      <w:sz w:val="24"/>
      <w:szCs w:val="20"/>
      <w:lang w:eastAsia="zh-CN"/>
    </w:rPr>
  </w:style>
  <w:style w:type="paragraph" w:customStyle="1" w:styleId="afffa">
    <w:name w:val="Подраздел"/>
    <w:basedOn w:val="a3"/>
    <w:rsid w:val="00ED6EAD"/>
    <w:pPr>
      <w:suppressAutoHyphens/>
      <w:spacing w:before="240" w:after="120"/>
      <w:jc w:val="center"/>
    </w:pPr>
    <w:rPr>
      <w:rFonts w:ascii="TimesDL" w:eastAsia="Times New Roman" w:hAnsi="TimesDL" w:cs="TimesDL"/>
      <w:b/>
      <w:smallCaps/>
      <w:spacing w:val="-2"/>
      <w:sz w:val="24"/>
      <w:szCs w:val="20"/>
      <w:lang w:eastAsia="zh-CN"/>
    </w:rPr>
  </w:style>
  <w:style w:type="paragraph" w:customStyle="1" w:styleId="1f9">
    <w:name w:val="Стиль1"/>
    <w:basedOn w:val="a3"/>
    <w:rsid w:val="00ED6EAD"/>
    <w:pPr>
      <w:keepNext/>
      <w:keepLines/>
      <w:widowControl w:val="0"/>
      <w:suppressLineNumbers/>
      <w:suppressAutoHyphens/>
      <w:spacing w:after="60"/>
      <w:ind w:left="643" w:hanging="360"/>
    </w:pPr>
    <w:rPr>
      <w:rFonts w:eastAsia="Times New Roman"/>
      <w:b/>
      <w:sz w:val="28"/>
      <w:szCs w:val="24"/>
      <w:lang w:eastAsia="zh-CN"/>
    </w:rPr>
  </w:style>
  <w:style w:type="paragraph" w:customStyle="1" w:styleId="2a">
    <w:name w:val="Стиль2"/>
    <w:basedOn w:val="213"/>
    <w:rsid w:val="00ED6EAD"/>
    <w:pPr>
      <w:keepNext/>
      <w:keepLines/>
      <w:widowControl w:val="0"/>
      <w:suppressLineNumbers/>
      <w:ind w:hanging="360"/>
    </w:pPr>
    <w:rPr>
      <w:b/>
    </w:rPr>
  </w:style>
  <w:style w:type="paragraph" w:customStyle="1" w:styleId="afffb">
    <w:name w:val="пункт"/>
    <w:basedOn w:val="a3"/>
    <w:rsid w:val="00ED6EAD"/>
    <w:pPr>
      <w:suppressAutoHyphens/>
      <w:spacing w:before="60" w:after="60"/>
      <w:ind w:left="1080"/>
    </w:pPr>
    <w:rPr>
      <w:rFonts w:eastAsia="Times New Roman"/>
      <w:sz w:val="24"/>
      <w:szCs w:val="24"/>
      <w:lang w:eastAsia="zh-CN"/>
    </w:rPr>
  </w:style>
  <w:style w:type="paragraph" w:customStyle="1" w:styleId="231">
    <w:name w:val="Знак Знак23 Знак Знак Знак"/>
    <w:basedOn w:val="a3"/>
    <w:rsid w:val="00ED6EAD"/>
    <w:pPr>
      <w:suppressAutoHyphens/>
      <w:spacing w:after="160" w:line="240" w:lineRule="exact"/>
    </w:pPr>
    <w:rPr>
      <w:sz w:val="20"/>
      <w:szCs w:val="20"/>
      <w:lang w:eastAsia="zh-CN"/>
    </w:rPr>
  </w:style>
  <w:style w:type="paragraph" w:customStyle="1" w:styleId="232">
    <w:name w:val="Знак Знак23 Знак Знак Знак Знак"/>
    <w:basedOn w:val="a3"/>
    <w:rsid w:val="00ED6EAD"/>
    <w:pPr>
      <w:suppressAutoHyphens/>
      <w:spacing w:after="160" w:line="240" w:lineRule="exact"/>
    </w:pPr>
    <w:rPr>
      <w:sz w:val="20"/>
      <w:szCs w:val="20"/>
      <w:lang w:eastAsia="zh-CN"/>
    </w:rPr>
  </w:style>
  <w:style w:type="paragraph" w:customStyle="1" w:styleId="afffc">
    <w:name w:val="Знак Знак Знак Знак Знак Знак Знак"/>
    <w:basedOn w:val="a3"/>
    <w:rsid w:val="00ED6EAD"/>
    <w:pPr>
      <w:suppressAutoHyphens/>
      <w:spacing w:after="160" w:line="240" w:lineRule="exact"/>
    </w:pPr>
    <w:rPr>
      <w:sz w:val="20"/>
      <w:szCs w:val="20"/>
      <w:lang w:eastAsia="zh-CN"/>
    </w:rPr>
  </w:style>
  <w:style w:type="paragraph" w:customStyle="1" w:styleId="1fa">
    <w:name w:val="Список многоуровневый 1"/>
    <w:basedOn w:val="a3"/>
    <w:rsid w:val="00ED6EAD"/>
    <w:pPr>
      <w:suppressAutoHyphens/>
      <w:spacing w:after="60"/>
      <w:ind w:left="431" w:hanging="431"/>
    </w:pPr>
    <w:rPr>
      <w:rFonts w:eastAsia="Times New Roman"/>
      <w:sz w:val="24"/>
      <w:szCs w:val="24"/>
      <w:lang w:eastAsia="zh-CN"/>
    </w:rPr>
  </w:style>
  <w:style w:type="paragraph" w:customStyle="1" w:styleId="WW-23">
    <w:name w:val="WW-Знак Знак23 Знак Знак Знак Знак"/>
    <w:basedOn w:val="a3"/>
    <w:rsid w:val="00ED6EAD"/>
    <w:pPr>
      <w:suppressAutoHyphens/>
      <w:spacing w:before="60" w:after="60"/>
    </w:pPr>
    <w:rPr>
      <w:sz w:val="20"/>
      <w:szCs w:val="20"/>
      <w:lang w:eastAsia="zh-CN"/>
    </w:rPr>
  </w:style>
  <w:style w:type="paragraph" w:styleId="HTML0">
    <w:name w:val="HTML Address"/>
    <w:basedOn w:val="a3"/>
    <w:link w:val="HTML1"/>
    <w:rsid w:val="00ED6EAD"/>
    <w:pPr>
      <w:suppressAutoHyphens/>
      <w:spacing w:after="60"/>
    </w:pPr>
    <w:rPr>
      <w:rFonts w:eastAsia="Times New Roman"/>
      <w:i/>
      <w:iCs/>
      <w:sz w:val="24"/>
      <w:szCs w:val="24"/>
      <w:lang w:eastAsia="zh-CN"/>
    </w:rPr>
  </w:style>
  <w:style w:type="character" w:customStyle="1" w:styleId="HTML1">
    <w:name w:val="Адрес HTML Знак"/>
    <w:link w:val="HTML0"/>
    <w:rsid w:val="00ED6EAD"/>
    <w:rPr>
      <w:rFonts w:ascii="Times New Roman" w:eastAsia="Times New Roman" w:hAnsi="Times New Roman" w:cs="Times New Roman"/>
      <w:i/>
      <w:iCs/>
      <w:sz w:val="24"/>
      <w:szCs w:val="24"/>
      <w:lang w:eastAsia="zh-CN"/>
    </w:rPr>
  </w:style>
  <w:style w:type="paragraph" w:styleId="HTML2">
    <w:name w:val="HTML Preformatted"/>
    <w:basedOn w:val="a3"/>
    <w:link w:val="HTML3"/>
    <w:rsid w:val="00ED6EAD"/>
    <w:pPr>
      <w:suppressAutoHyphens/>
      <w:spacing w:after="60"/>
    </w:pPr>
    <w:rPr>
      <w:rFonts w:ascii="Courier New" w:eastAsia="Times New Roman" w:hAnsi="Courier New"/>
      <w:sz w:val="20"/>
      <w:szCs w:val="20"/>
      <w:lang w:eastAsia="zh-CN"/>
    </w:rPr>
  </w:style>
  <w:style w:type="character" w:customStyle="1" w:styleId="HTML3">
    <w:name w:val="Стандартный HTML Знак"/>
    <w:link w:val="HTML2"/>
    <w:rsid w:val="00ED6EAD"/>
    <w:rPr>
      <w:rFonts w:ascii="Courier New" w:eastAsia="Times New Roman" w:hAnsi="Courier New" w:cs="Courier New"/>
      <w:sz w:val="20"/>
      <w:szCs w:val="20"/>
      <w:lang w:eastAsia="zh-CN"/>
    </w:rPr>
  </w:style>
  <w:style w:type="paragraph" w:customStyle="1" w:styleId="1fb">
    <w:name w:val="Обычный отступ1"/>
    <w:basedOn w:val="a3"/>
    <w:rsid w:val="00ED6EAD"/>
    <w:pPr>
      <w:suppressAutoHyphens/>
      <w:spacing w:after="60"/>
      <w:ind w:left="708"/>
    </w:pPr>
    <w:rPr>
      <w:rFonts w:eastAsia="Times New Roman"/>
      <w:sz w:val="24"/>
      <w:szCs w:val="24"/>
      <w:lang w:eastAsia="zh-CN"/>
    </w:rPr>
  </w:style>
  <w:style w:type="paragraph" w:styleId="afffd">
    <w:name w:val="envelope address"/>
    <w:basedOn w:val="a3"/>
    <w:rsid w:val="00ED6EAD"/>
    <w:pPr>
      <w:suppressAutoHyphens/>
      <w:spacing w:after="60"/>
      <w:ind w:left="2880"/>
    </w:pPr>
    <w:rPr>
      <w:rFonts w:ascii="Arial" w:eastAsia="Times New Roman" w:hAnsi="Arial" w:cs="Arial"/>
      <w:sz w:val="24"/>
      <w:szCs w:val="24"/>
      <w:lang w:eastAsia="zh-CN"/>
    </w:rPr>
  </w:style>
  <w:style w:type="paragraph" w:styleId="2b">
    <w:name w:val="envelope return"/>
    <w:basedOn w:val="a3"/>
    <w:rsid w:val="00ED6EAD"/>
    <w:pPr>
      <w:suppressAutoHyphens/>
      <w:spacing w:after="60"/>
    </w:pPr>
    <w:rPr>
      <w:rFonts w:ascii="Arial" w:eastAsia="Times New Roman" w:hAnsi="Arial" w:cs="Arial"/>
      <w:sz w:val="20"/>
      <w:szCs w:val="20"/>
      <w:lang w:eastAsia="zh-CN"/>
    </w:rPr>
  </w:style>
  <w:style w:type="paragraph" w:customStyle="1" w:styleId="1fc">
    <w:name w:val="Маркированный список1"/>
    <w:basedOn w:val="a3"/>
    <w:rsid w:val="00ED6EAD"/>
    <w:pPr>
      <w:widowControl w:val="0"/>
      <w:suppressAutoHyphens/>
      <w:spacing w:after="60"/>
    </w:pPr>
    <w:rPr>
      <w:rFonts w:eastAsia="Times New Roman"/>
      <w:sz w:val="24"/>
      <w:szCs w:val="24"/>
      <w:lang w:eastAsia="zh-CN"/>
    </w:rPr>
  </w:style>
  <w:style w:type="paragraph" w:customStyle="1" w:styleId="214">
    <w:name w:val="Список 21"/>
    <w:basedOn w:val="a3"/>
    <w:rsid w:val="00ED6EAD"/>
    <w:pPr>
      <w:suppressAutoHyphens/>
      <w:spacing w:after="60"/>
      <w:ind w:left="566" w:hanging="283"/>
    </w:pPr>
    <w:rPr>
      <w:rFonts w:eastAsia="Times New Roman"/>
      <w:sz w:val="24"/>
      <w:szCs w:val="24"/>
      <w:lang w:eastAsia="zh-CN"/>
    </w:rPr>
  </w:style>
  <w:style w:type="paragraph" w:customStyle="1" w:styleId="314">
    <w:name w:val="Список 31"/>
    <w:basedOn w:val="a3"/>
    <w:rsid w:val="00ED6EAD"/>
    <w:pPr>
      <w:suppressAutoHyphens/>
      <w:spacing w:after="60"/>
      <w:ind w:left="849" w:hanging="283"/>
    </w:pPr>
    <w:rPr>
      <w:rFonts w:eastAsia="Times New Roman"/>
      <w:sz w:val="24"/>
      <w:szCs w:val="24"/>
      <w:lang w:eastAsia="zh-CN"/>
    </w:rPr>
  </w:style>
  <w:style w:type="paragraph" w:customStyle="1" w:styleId="412">
    <w:name w:val="Список 41"/>
    <w:basedOn w:val="a3"/>
    <w:rsid w:val="00ED6EAD"/>
    <w:pPr>
      <w:suppressAutoHyphens/>
      <w:spacing w:after="60"/>
      <w:ind w:left="1132" w:hanging="283"/>
    </w:pPr>
    <w:rPr>
      <w:rFonts w:eastAsia="Times New Roman"/>
      <w:sz w:val="24"/>
      <w:szCs w:val="24"/>
      <w:lang w:eastAsia="zh-CN"/>
    </w:rPr>
  </w:style>
  <w:style w:type="paragraph" w:customStyle="1" w:styleId="511">
    <w:name w:val="Список 51"/>
    <w:basedOn w:val="a3"/>
    <w:rsid w:val="00ED6EAD"/>
    <w:pPr>
      <w:suppressAutoHyphens/>
      <w:spacing w:after="60"/>
      <w:ind w:left="1415" w:hanging="283"/>
    </w:pPr>
    <w:rPr>
      <w:rFonts w:eastAsia="Times New Roman"/>
      <w:sz w:val="24"/>
      <w:szCs w:val="24"/>
      <w:lang w:eastAsia="zh-CN"/>
    </w:rPr>
  </w:style>
  <w:style w:type="paragraph" w:customStyle="1" w:styleId="512">
    <w:name w:val="Нумерованный список 51"/>
    <w:basedOn w:val="a3"/>
    <w:rsid w:val="00ED6EAD"/>
    <w:pPr>
      <w:suppressAutoHyphens/>
      <w:spacing w:after="60"/>
      <w:ind w:left="1492" w:hanging="360"/>
    </w:pPr>
    <w:rPr>
      <w:rFonts w:eastAsia="Times New Roman"/>
      <w:sz w:val="24"/>
      <w:szCs w:val="24"/>
      <w:lang w:eastAsia="zh-CN"/>
    </w:rPr>
  </w:style>
  <w:style w:type="paragraph" w:customStyle="1" w:styleId="1fd">
    <w:name w:val="Прощание1"/>
    <w:basedOn w:val="a3"/>
    <w:rsid w:val="00ED6EAD"/>
    <w:pPr>
      <w:suppressAutoHyphens/>
      <w:spacing w:after="60"/>
      <w:ind w:left="4252"/>
    </w:pPr>
    <w:rPr>
      <w:rFonts w:eastAsia="Times New Roman"/>
      <w:sz w:val="24"/>
      <w:szCs w:val="24"/>
      <w:lang w:eastAsia="zh-CN"/>
    </w:rPr>
  </w:style>
  <w:style w:type="paragraph" w:styleId="afffe">
    <w:name w:val="Signature"/>
    <w:basedOn w:val="a3"/>
    <w:link w:val="affff"/>
    <w:rsid w:val="00ED6EAD"/>
    <w:pPr>
      <w:suppressAutoHyphens/>
      <w:spacing w:after="60"/>
      <w:ind w:left="4252"/>
    </w:pPr>
    <w:rPr>
      <w:rFonts w:eastAsia="Times New Roman"/>
      <w:sz w:val="24"/>
      <w:szCs w:val="24"/>
      <w:lang w:eastAsia="zh-CN"/>
    </w:rPr>
  </w:style>
  <w:style w:type="character" w:customStyle="1" w:styleId="affff">
    <w:name w:val="Подпись Знак"/>
    <w:link w:val="afffe"/>
    <w:rsid w:val="00ED6EAD"/>
    <w:rPr>
      <w:rFonts w:ascii="Times New Roman" w:eastAsia="Times New Roman" w:hAnsi="Times New Roman" w:cs="Times New Roman"/>
      <w:sz w:val="24"/>
      <w:szCs w:val="24"/>
      <w:lang w:eastAsia="zh-CN"/>
    </w:rPr>
  </w:style>
  <w:style w:type="paragraph" w:customStyle="1" w:styleId="1fe">
    <w:name w:val="Продолжение списка1"/>
    <w:basedOn w:val="a3"/>
    <w:rsid w:val="00ED6EAD"/>
    <w:pPr>
      <w:suppressAutoHyphens/>
      <w:spacing w:after="120"/>
      <w:ind w:left="283"/>
    </w:pPr>
    <w:rPr>
      <w:rFonts w:eastAsia="Times New Roman"/>
      <w:sz w:val="24"/>
      <w:szCs w:val="24"/>
      <w:lang w:eastAsia="zh-CN"/>
    </w:rPr>
  </w:style>
  <w:style w:type="paragraph" w:customStyle="1" w:styleId="215">
    <w:name w:val="Продолжение списка 21"/>
    <w:basedOn w:val="a3"/>
    <w:rsid w:val="00ED6EAD"/>
    <w:pPr>
      <w:suppressAutoHyphens/>
      <w:spacing w:after="120"/>
      <w:ind w:left="566"/>
    </w:pPr>
    <w:rPr>
      <w:rFonts w:eastAsia="Times New Roman"/>
      <w:sz w:val="24"/>
      <w:szCs w:val="24"/>
      <w:lang w:eastAsia="zh-CN"/>
    </w:rPr>
  </w:style>
  <w:style w:type="paragraph" w:customStyle="1" w:styleId="315">
    <w:name w:val="Продолжение списка 31"/>
    <w:basedOn w:val="a3"/>
    <w:rsid w:val="00ED6EAD"/>
    <w:pPr>
      <w:suppressAutoHyphens/>
      <w:spacing w:after="120"/>
      <w:ind w:left="849"/>
    </w:pPr>
    <w:rPr>
      <w:rFonts w:eastAsia="Times New Roman"/>
      <w:sz w:val="24"/>
      <w:szCs w:val="24"/>
      <w:lang w:eastAsia="zh-CN"/>
    </w:rPr>
  </w:style>
  <w:style w:type="paragraph" w:customStyle="1" w:styleId="413">
    <w:name w:val="Продолжение списка 41"/>
    <w:basedOn w:val="a3"/>
    <w:rsid w:val="00ED6EAD"/>
    <w:pPr>
      <w:suppressAutoHyphens/>
      <w:spacing w:after="120"/>
      <w:ind w:left="1132"/>
    </w:pPr>
    <w:rPr>
      <w:rFonts w:eastAsia="Times New Roman"/>
      <w:sz w:val="24"/>
      <w:szCs w:val="24"/>
      <w:lang w:eastAsia="zh-CN"/>
    </w:rPr>
  </w:style>
  <w:style w:type="paragraph" w:customStyle="1" w:styleId="513">
    <w:name w:val="Продолжение списка 51"/>
    <w:basedOn w:val="a3"/>
    <w:rsid w:val="00ED6EAD"/>
    <w:pPr>
      <w:suppressAutoHyphens/>
      <w:spacing w:after="120"/>
      <w:ind w:left="1415"/>
    </w:pPr>
    <w:rPr>
      <w:rFonts w:eastAsia="Times New Roman"/>
      <w:sz w:val="24"/>
      <w:szCs w:val="24"/>
      <w:lang w:eastAsia="zh-CN"/>
    </w:rPr>
  </w:style>
  <w:style w:type="paragraph" w:customStyle="1" w:styleId="1ff">
    <w:name w:val="Шапка1"/>
    <w:basedOn w:val="a3"/>
    <w:rsid w:val="00ED6EAD"/>
    <w:pPr>
      <w:shd w:val="clear" w:color="auto" w:fill="CCCCCC"/>
      <w:suppressAutoHyphens/>
      <w:spacing w:after="60"/>
      <w:ind w:left="1134" w:hanging="1134"/>
    </w:pPr>
    <w:rPr>
      <w:rFonts w:ascii="Arial" w:eastAsia="Times New Roman" w:hAnsi="Arial" w:cs="Arial"/>
      <w:sz w:val="24"/>
      <w:szCs w:val="24"/>
      <w:shd w:val="clear" w:color="auto" w:fill="CCCCCC"/>
      <w:lang w:eastAsia="zh-CN"/>
    </w:rPr>
  </w:style>
  <w:style w:type="paragraph" w:customStyle="1" w:styleId="1ff0">
    <w:name w:val="Приветствие1"/>
    <w:basedOn w:val="a3"/>
    <w:next w:val="a3"/>
    <w:rsid w:val="00ED6EAD"/>
    <w:pPr>
      <w:suppressAutoHyphens/>
      <w:spacing w:after="60"/>
    </w:pPr>
    <w:rPr>
      <w:rFonts w:eastAsia="Times New Roman"/>
      <w:sz w:val="24"/>
      <w:szCs w:val="24"/>
      <w:lang w:eastAsia="zh-CN"/>
    </w:rPr>
  </w:style>
  <w:style w:type="paragraph" w:customStyle="1" w:styleId="1ff1">
    <w:name w:val="Дата1"/>
    <w:basedOn w:val="a3"/>
    <w:next w:val="a3"/>
    <w:rsid w:val="00ED6EAD"/>
    <w:pPr>
      <w:suppressAutoHyphens/>
      <w:spacing w:after="60"/>
    </w:pPr>
    <w:rPr>
      <w:rFonts w:eastAsia="Times New Roman"/>
      <w:sz w:val="24"/>
      <w:szCs w:val="24"/>
      <w:lang w:eastAsia="zh-CN"/>
    </w:rPr>
  </w:style>
  <w:style w:type="paragraph" w:customStyle="1" w:styleId="1ff2">
    <w:name w:val="Красная строка1"/>
    <w:basedOn w:val="aff2"/>
    <w:rsid w:val="00ED6EAD"/>
    <w:pPr>
      <w:keepNext w:val="0"/>
      <w:spacing w:after="120"/>
      <w:ind w:firstLine="210"/>
    </w:pPr>
  </w:style>
  <w:style w:type="paragraph" w:customStyle="1" w:styleId="216">
    <w:name w:val="Красная строка 21"/>
    <w:basedOn w:val="211"/>
    <w:rsid w:val="00ED6EAD"/>
    <w:pPr>
      <w:spacing w:line="240" w:lineRule="auto"/>
      <w:ind w:left="283" w:firstLine="210"/>
    </w:pPr>
  </w:style>
  <w:style w:type="paragraph" w:customStyle="1" w:styleId="1ff3">
    <w:name w:val="Текст1"/>
    <w:basedOn w:val="a3"/>
    <w:rsid w:val="00ED6EAD"/>
    <w:pPr>
      <w:suppressAutoHyphens/>
    </w:pPr>
    <w:rPr>
      <w:rFonts w:ascii="Courier New" w:eastAsia="Times New Roman" w:hAnsi="Courier New" w:cs="Courier New"/>
      <w:sz w:val="20"/>
      <w:szCs w:val="20"/>
      <w:lang w:eastAsia="zh-CN"/>
    </w:rPr>
  </w:style>
  <w:style w:type="paragraph" w:styleId="affff0">
    <w:name w:val="E-mail Signature"/>
    <w:basedOn w:val="a3"/>
    <w:link w:val="affff1"/>
    <w:rsid w:val="00ED6EAD"/>
    <w:pPr>
      <w:suppressAutoHyphens/>
      <w:spacing w:after="60"/>
    </w:pPr>
    <w:rPr>
      <w:rFonts w:eastAsia="Times New Roman"/>
      <w:sz w:val="24"/>
      <w:szCs w:val="24"/>
      <w:lang w:eastAsia="zh-CN"/>
    </w:rPr>
  </w:style>
  <w:style w:type="character" w:customStyle="1" w:styleId="affff1">
    <w:name w:val="Электронная подпись Знак"/>
    <w:link w:val="affff0"/>
    <w:rsid w:val="00ED6EAD"/>
    <w:rPr>
      <w:rFonts w:ascii="Times New Roman" w:eastAsia="Times New Roman" w:hAnsi="Times New Roman" w:cs="Times New Roman"/>
      <w:sz w:val="24"/>
      <w:szCs w:val="24"/>
      <w:lang w:eastAsia="zh-CN"/>
    </w:rPr>
  </w:style>
  <w:style w:type="paragraph" w:customStyle="1" w:styleId="2-11">
    <w:name w:val="содержание2-11"/>
    <w:basedOn w:val="a3"/>
    <w:rsid w:val="00ED6EAD"/>
    <w:pPr>
      <w:suppressAutoHyphens/>
      <w:spacing w:after="60"/>
    </w:pPr>
    <w:rPr>
      <w:rFonts w:eastAsia="Times New Roman"/>
      <w:sz w:val="24"/>
      <w:szCs w:val="24"/>
      <w:lang w:eastAsia="zh-CN"/>
    </w:rPr>
  </w:style>
  <w:style w:type="paragraph" w:customStyle="1" w:styleId="affff2">
    <w:name w:val="Пункт Знак"/>
    <w:basedOn w:val="a3"/>
    <w:rsid w:val="00ED6EAD"/>
    <w:pPr>
      <w:suppressAutoHyphens/>
      <w:snapToGrid w:val="0"/>
      <w:spacing w:line="360" w:lineRule="auto"/>
      <w:ind w:left="1134" w:hanging="567"/>
    </w:pPr>
    <w:rPr>
      <w:rFonts w:eastAsia="Times New Roman"/>
      <w:sz w:val="28"/>
      <w:szCs w:val="28"/>
      <w:lang w:eastAsia="zh-CN"/>
    </w:rPr>
  </w:style>
  <w:style w:type="paragraph" w:customStyle="1" w:styleId="affff3">
    <w:name w:val="Словарная статья"/>
    <w:basedOn w:val="a3"/>
    <w:next w:val="a3"/>
    <w:rsid w:val="00ED6EAD"/>
    <w:pPr>
      <w:suppressAutoHyphens/>
      <w:ind w:right="118"/>
    </w:pPr>
    <w:rPr>
      <w:rFonts w:ascii="Arial" w:eastAsia="Times New Roman" w:hAnsi="Arial" w:cs="Arial"/>
      <w:sz w:val="20"/>
      <w:szCs w:val="20"/>
      <w:lang w:eastAsia="zh-CN"/>
    </w:rPr>
  </w:style>
  <w:style w:type="paragraph" w:customStyle="1" w:styleId="1ff4">
    <w:name w:val="1"/>
    <w:basedOn w:val="a3"/>
    <w:rsid w:val="00ED6EAD"/>
    <w:pPr>
      <w:suppressAutoHyphens/>
      <w:spacing w:after="160" w:line="240" w:lineRule="exact"/>
    </w:pPr>
    <w:rPr>
      <w:sz w:val="20"/>
      <w:szCs w:val="20"/>
      <w:lang w:eastAsia="zh-CN"/>
    </w:rPr>
  </w:style>
  <w:style w:type="paragraph" w:customStyle="1" w:styleId="1CharChar">
    <w:name w:val="1 Знак Char Знак Char Знак"/>
    <w:basedOn w:val="a3"/>
    <w:rsid w:val="00ED6EAD"/>
    <w:pPr>
      <w:suppressAutoHyphens/>
      <w:spacing w:after="160" w:line="240" w:lineRule="exact"/>
    </w:pPr>
    <w:rPr>
      <w:sz w:val="20"/>
      <w:szCs w:val="20"/>
      <w:lang w:eastAsia="zh-CN"/>
    </w:rPr>
  </w:style>
  <w:style w:type="paragraph" w:customStyle="1" w:styleId="affff4">
    <w:name w:val="Знак Знак Знак Знак"/>
    <w:basedOn w:val="a3"/>
    <w:rsid w:val="00ED6EAD"/>
    <w:pPr>
      <w:suppressAutoHyphens/>
      <w:spacing w:after="160" w:line="240" w:lineRule="exact"/>
    </w:pPr>
    <w:rPr>
      <w:sz w:val="20"/>
      <w:szCs w:val="20"/>
      <w:lang w:eastAsia="zh-CN"/>
    </w:rPr>
  </w:style>
  <w:style w:type="paragraph" w:customStyle="1" w:styleId="affff5">
    <w:name w:val="Знак Знак Знак Знак Знак Знак"/>
    <w:basedOn w:val="a3"/>
    <w:rsid w:val="00ED6EAD"/>
    <w:pPr>
      <w:suppressAutoHyphens/>
      <w:spacing w:after="160" w:line="240" w:lineRule="exact"/>
    </w:pPr>
    <w:rPr>
      <w:sz w:val="20"/>
      <w:szCs w:val="20"/>
      <w:lang w:eastAsia="zh-CN"/>
    </w:rPr>
  </w:style>
  <w:style w:type="paragraph" w:customStyle="1" w:styleId="affff6">
    <w:name w:val="Дефис"/>
    <w:basedOn w:val="a8"/>
    <w:rsid w:val="00ED6EAD"/>
    <w:pPr>
      <w:suppressAutoHyphens/>
      <w:contextualSpacing w:val="0"/>
    </w:pPr>
    <w:rPr>
      <w:rFonts w:eastAsia="Times New Roman"/>
      <w:sz w:val="24"/>
      <w:szCs w:val="24"/>
      <w:lang w:val="en-US" w:eastAsia="zh-CN"/>
    </w:rPr>
  </w:style>
  <w:style w:type="paragraph" w:customStyle="1" w:styleId="hp1">
    <w:name w:val="hp1"/>
    <w:basedOn w:val="a3"/>
    <w:rsid w:val="00ED6EAD"/>
    <w:pPr>
      <w:suppressAutoHyphens/>
      <w:spacing w:after="272"/>
    </w:pPr>
    <w:rPr>
      <w:rFonts w:eastAsia="Times New Roman"/>
      <w:sz w:val="24"/>
      <w:szCs w:val="24"/>
      <w:lang w:eastAsia="zh-CN"/>
    </w:rPr>
  </w:style>
  <w:style w:type="paragraph" w:customStyle="1" w:styleId="Framecontents">
    <w:name w:val="Frame contents"/>
    <w:basedOn w:val="aff2"/>
    <w:rsid w:val="00ED6EAD"/>
    <w:pPr>
      <w:keepNext w:val="0"/>
      <w:spacing w:after="120"/>
    </w:pPr>
    <w:rPr>
      <w:szCs w:val="20"/>
    </w:rPr>
  </w:style>
  <w:style w:type="character" w:customStyle="1" w:styleId="WW8Num2z1">
    <w:name w:val="WW8Num2z1"/>
    <w:rsid w:val="00ED6EAD"/>
    <w:rPr>
      <w:rFonts w:ascii="Courier New" w:hAnsi="Courier New" w:cs="Courier New"/>
    </w:rPr>
  </w:style>
  <w:style w:type="character" w:customStyle="1" w:styleId="WW8Num2z2">
    <w:name w:val="WW8Num2z2"/>
    <w:rsid w:val="00ED6EAD"/>
    <w:rPr>
      <w:rFonts w:ascii="Wingdings" w:hAnsi="Wingdings" w:cs="Wingdings"/>
    </w:rPr>
  </w:style>
  <w:style w:type="character" w:customStyle="1" w:styleId="WW8Num2z3">
    <w:name w:val="WW8Num2z3"/>
    <w:rsid w:val="00ED6EAD"/>
    <w:rPr>
      <w:rFonts w:ascii="Symbol" w:hAnsi="Symbol" w:cs="Symbol"/>
    </w:rPr>
  </w:style>
  <w:style w:type="character" w:customStyle="1" w:styleId="WW8Num6z1">
    <w:name w:val="WW8Num6z1"/>
    <w:rsid w:val="00ED6EAD"/>
    <w:rPr>
      <w:rFonts w:ascii="Courier New" w:hAnsi="Courier New" w:cs="Courier New"/>
    </w:rPr>
  </w:style>
  <w:style w:type="character" w:customStyle="1" w:styleId="WW8Num7z1">
    <w:name w:val="WW8Num7z1"/>
    <w:rsid w:val="00ED6EAD"/>
    <w:rPr>
      <w:rFonts w:ascii="Courier New" w:hAnsi="Courier New" w:cs="Courier New"/>
    </w:rPr>
  </w:style>
  <w:style w:type="character" w:customStyle="1" w:styleId="WW8Num7z2">
    <w:name w:val="WW8Num7z2"/>
    <w:rsid w:val="00ED6EAD"/>
    <w:rPr>
      <w:rFonts w:ascii="Wingdings" w:hAnsi="Wingdings" w:cs="Wingdings"/>
    </w:rPr>
  </w:style>
  <w:style w:type="character" w:customStyle="1" w:styleId="WW8Num7z3">
    <w:name w:val="WW8Num7z3"/>
    <w:rsid w:val="00ED6EAD"/>
    <w:rPr>
      <w:rFonts w:ascii="Symbol" w:hAnsi="Symbol" w:cs="Symbol"/>
    </w:rPr>
  </w:style>
  <w:style w:type="character" w:customStyle="1" w:styleId="WW8Num8z1">
    <w:name w:val="WW8Num8z1"/>
    <w:rsid w:val="00ED6EAD"/>
    <w:rPr>
      <w:rFonts w:ascii="Courier New" w:hAnsi="Courier New" w:cs="Courier New"/>
    </w:rPr>
  </w:style>
  <w:style w:type="character" w:customStyle="1" w:styleId="WW8Num8z2">
    <w:name w:val="WW8Num8z2"/>
    <w:rsid w:val="00ED6EAD"/>
    <w:rPr>
      <w:rFonts w:ascii="Wingdings" w:hAnsi="Wingdings" w:cs="Wingdings"/>
    </w:rPr>
  </w:style>
  <w:style w:type="character" w:customStyle="1" w:styleId="WW8Num11z0">
    <w:name w:val="WW8Num11z0"/>
    <w:rsid w:val="00ED6EAD"/>
    <w:rPr>
      <w:rFonts w:ascii="Symbol" w:hAnsi="Symbol" w:cs="Symbol"/>
    </w:rPr>
  </w:style>
  <w:style w:type="character" w:customStyle="1" w:styleId="WW8Num11z1">
    <w:name w:val="WW8Num11z1"/>
    <w:rsid w:val="00ED6EAD"/>
    <w:rPr>
      <w:rFonts w:ascii="Courier New" w:hAnsi="Courier New" w:cs="Courier New"/>
    </w:rPr>
  </w:style>
  <w:style w:type="character" w:customStyle="1" w:styleId="WW8Num11z2">
    <w:name w:val="WW8Num11z2"/>
    <w:rsid w:val="00ED6EAD"/>
    <w:rPr>
      <w:rFonts w:ascii="Wingdings" w:hAnsi="Wingdings" w:cs="Wingdings"/>
    </w:rPr>
  </w:style>
  <w:style w:type="character" w:customStyle="1" w:styleId="WW8Num12z0">
    <w:name w:val="WW8Num12z0"/>
    <w:rsid w:val="00ED6EAD"/>
    <w:rPr>
      <w:color w:val="000000"/>
      <w:position w:val="0"/>
      <w:sz w:val="28"/>
      <w:szCs w:val="28"/>
      <w:vertAlign w:val="baseline"/>
    </w:rPr>
  </w:style>
  <w:style w:type="character" w:customStyle="1" w:styleId="WW8Num16z3">
    <w:name w:val="WW8Num16z3"/>
    <w:rsid w:val="00ED6EAD"/>
    <w:rPr>
      <w:rFonts w:ascii="Symbol" w:hAnsi="Symbol" w:cs="Symbol"/>
    </w:rPr>
  </w:style>
  <w:style w:type="character" w:customStyle="1" w:styleId="WW8Num19z0">
    <w:name w:val="WW8Num19z0"/>
    <w:rsid w:val="00ED6EAD"/>
    <w:rPr>
      <w:position w:val="0"/>
      <w:sz w:val="28"/>
      <w:szCs w:val="28"/>
      <w:vertAlign w:val="baseline"/>
    </w:rPr>
  </w:style>
  <w:style w:type="character" w:customStyle="1" w:styleId="WW8Num19z1">
    <w:name w:val="WW8Num19z1"/>
    <w:rsid w:val="00ED6EAD"/>
    <w:rPr>
      <w:position w:val="0"/>
      <w:sz w:val="24"/>
      <w:vertAlign w:val="baseline"/>
    </w:rPr>
  </w:style>
  <w:style w:type="character" w:customStyle="1" w:styleId="WW8Num26z1">
    <w:name w:val="WW8Num26z1"/>
    <w:rsid w:val="00ED6EAD"/>
    <w:rPr>
      <w:rFonts w:ascii="Courier New" w:hAnsi="Courier New" w:cs="Courier New"/>
    </w:rPr>
  </w:style>
  <w:style w:type="character" w:customStyle="1" w:styleId="WW8Num26z2">
    <w:name w:val="WW8Num26z2"/>
    <w:rsid w:val="00ED6EAD"/>
    <w:rPr>
      <w:rFonts w:ascii="Wingdings" w:hAnsi="Wingdings" w:cs="Wingdings"/>
    </w:rPr>
  </w:style>
  <w:style w:type="character" w:customStyle="1" w:styleId="WW8Num26z3">
    <w:name w:val="WW8Num26z3"/>
    <w:rsid w:val="00ED6EAD"/>
    <w:rPr>
      <w:rFonts w:ascii="Symbol" w:hAnsi="Symbol" w:cs="Symbol"/>
    </w:rPr>
  </w:style>
  <w:style w:type="character" w:customStyle="1" w:styleId="WW8Num28z0">
    <w:name w:val="WW8Num28z0"/>
    <w:rsid w:val="00ED6EAD"/>
    <w:rPr>
      <w:position w:val="0"/>
      <w:sz w:val="28"/>
      <w:szCs w:val="28"/>
      <w:vertAlign w:val="baseline"/>
    </w:rPr>
  </w:style>
  <w:style w:type="character" w:customStyle="1" w:styleId="WW8Num29z1">
    <w:name w:val="WW8Num29z1"/>
    <w:rsid w:val="00ED6EAD"/>
    <w:rPr>
      <w:rFonts w:ascii="Courier New" w:hAnsi="Courier New" w:cs="Courier New"/>
    </w:rPr>
  </w:style>
  <w:style w:type="character" w:customStyle="1" w:styleId="WW8Num29z2">
    <w:name w:val="WW8Num29z2"/>
    <w:rsid w:val="00ED6EAD"/>
    <w:rPr>
      <w:rFonts w:ascii="Wingdings" w:hAnsi="Wingdings" w:cs="Wingdings"/>
    </w:rPr>
  </w:style>
  <w:style w:type="character" w:customStyle="1" w:styleId="WW8Num29z3">
    <w:name w:val="WW8Num29z3"/>
    <w:rsid w:val="00ED6EAD"/>
    <w:rPr>
      <w:rFonts w:ascii="Symbol" w:hAnsi="Symbol" w:cs="Symbol"/>
    </w:rPr>
  </w:style>
  <w:style w:type="character" w:customStyle="1" w:styleId="WW8Num30z3">
    <w:name w:val="WW8Num30z3"/>
    <w:rsid w:val="00ED6EAD"/>
    <w:rPr>
      <w:rFonts w:ascii="Symbol" w:hAnsi="Symbol" w:cs="Symbol"/>
    </w:rPr>
  </w:style>
  <w:style w:type="character" w:customStyle="1" w:styleId="WW8Num31z0">
    <w:name w:val="WW8Num31z0"/>
    <w:rsid w:val="00ED6EAD"/>
    <w:rPr>
      <w:b/>
      <w:bCs/>
      <w:position w:val="0"/>
      <w:sz w:val="24"/>
      <w:vertAlign w:val="baseline"/>
    </w:rPr>
  </w:style>
  <w:style w:type="character" w:customStyle="1" w:styleId="WW8Num32z0">
    <w:name w:val="WW8Num32z0"/>
    <w:rsid w:val="00ED6EAD"/>
    <w:rPr>
      <w:b/>
      <w:bCs/>
      <w:position w:val="0"/>
      <w:sz w:val="24"/>
      <w:vertAlign w:val="baseline"/>
    </w:rPr>
  </w:style>
  <w:style w:type="character" w:customStyle="1" w:styleId="WW8Num35z0">
    <w:name w:val="WW8Num35z0"/>
    <w:rsid w:val="00ED6EAD"/>
    <w:rPr>
      <w:rFonts w:ascii="Symbol" w:hAnsi="Symbol" w:cs="Symbol"/>
    </w:rPr>
  </w:style>
  <w:style w:type="character" w:customStyle="1" w:styleId="WW8Num35z1">
    <w:name w:val="WW8Num35z1"/>
    <w:rsid w:val="00ED6EAD"/>
    <w:rPr>
      <w:rFonts w:ascii="Courier New" w:hAnsi="Courier New" w:cs="Courier New"/>
    </w:rPr>
  </w:style>
  <w:style w:type="character" w:customStyle="1" w:styleId="WW8Num35z2">
    <w:name w:val="WW8Num35z2"/>
    <w:rsid w:val="00ED6EAD"/>
    <w:rPr>
      <w:rFonts w:ascii="Wingdings" w:hAnsi="Wingdings" w:cs="Wingdings"/>
    </w:rPr>
  </w:style>
  <w:style w:type="character" w:customStyle="1" w:styleId="WW8Num37z0">
    <w:name w:val="WW8Num37z0"/>
    <w:rsid w:val="00ED6EAD"/>
    <w:rPr>
      <w:sz w:val="40"/>
      <w:szCs w:val="40"/>
    </w:rPr>
  </w:style>
  <w:style w:type="character" w:customStyle="1" w:styleId="WW8Num38z0">
    <w:name w:val="WW8Num38z0"/>
    <w:rsid w:val="00ED6EAD"/>
    <w:rPr>
      <w:rFonts w:ascii="Symbol" w:hAnsi="Symbol" w:cs="Symbol"/>
    </w:rPr>
  </w:style>
  <w:style w:type="character" w:customStyle="1" w:styleId="WW8Num38z1">
    <w:name w:val="WW8Num38z1"/>
    <w:rsid w:val="00ED6EAD"/>
    <w:rPr>
      <w:rFonts w:ascii="Courier New" w:hAnsi="Courier New" w:cs="Courier New"/>
    </w:rPr>
  </w:style>
  <w:style w:type="character" w:customStyle="1" w:styleId="WW8Num38z2">
    <w:name w:val="WW8Num38z2"/>
    <w:rsid w:val="00ED6EAD"/>
    <w:rPr>
      <w:rFonts w:ascii="Wingdings" w:hAnsi="Wingdings" w:cs="Wingdings"/>
    </w:rPr>
  </w:style>
  <w:style w:type="character" w:customStyle="1" w:styleId="WW8Num41z0">
    <w:name w:val="WW8Num41z0"/>
    <w:rsid w:val="00ED6EAD"/>
    <w:rPr>
      <w:position w:val="0"/>
      <w:sz w:val="28"/>
      <w:szCs w:val="28"/>
      <w:vertAlign w:val="baseline"/>
    </w:rPr>
  </w:style>
  <w:style w:type="paragraph" w:customStyle="1" w:styleId="s13">
    <w:name w:val="s_13"/>
    <w:basedOn w:val="a3"/>
    <w:rsid w:val="00821F30"/>
    <w:pPr>
      <w:ind w:firstLine="720"/>
    </w:pPr>
    <w:rPr>
      <w:rFonts w:eastAsia="Times New Roman"/>
      <w:sz w:val="20"/>
      <w:szCs w:val="20"/>
      <w:lang w:eastAsia="ru-RU"/>
    </w:rPr>
  </w:style>
  <w:style w:type="paragraph" w:customStyle="1" w:styleId="a2">
    <w:name w:val="Текст ТД"/>
    <w:basedOn w:val="a3"/>
    <w:link w:val="affff7"/>
    <w:qFormat/>
    <w:rsid w:val="001E25D3"/>
    <w:pPr>
      <w:numPr>
        <w:numId w:val="4"/>
      </w:numPr>
      <w:autoSpaceDN w:val="0"/>
      <w:adjustRightInd w:val="0"/>
      <w:spacing w:after="200"/>
    </w:pPr>
    <w:rPr>
      <w:sz w:val="24"/>
      <w:szCs w:val="24"/>
    </w:rPr>
  </w:style>
  <w:style w:type="character" w:customStyle="1" w:styleId="affff7">
    <w:name w:val="Текст ТД Знак"/>
    <w:link w:val="a2"/>
    <w:rsid w:val="001E25D3"/>
    <w:rPr>
      <w:rFonts w:ascii="Times New Roman" w:hAnsi="Times New Roman"/>
      <w:sz w:val="24"/>
      <w:szCs w:val="24"/>
      <w:lang w:eastAsia="en-US"/>
    </w:rPr>
  </w:style>
  <w:style w:type="paragraph" w:styleId="afe">
    <w:name w:val="Title"/>
    <w:aliases w:val=" Знак,Знак"/>
    <w:basedOn w:val="a3"/>
    <w:link w:val="afd"/>
    <w:qFormat/>
    <w:rsid w:val="00B6586C"/>
    <w:pPr>
      <w:jc w:val="center"/>
    </w:pPr>
    <w:rPr>
      <w:rFonts w:ascii="Cambria" w:eastAsia="Times New Roman" w:hAnsi="Cambria"/>
      <w:b/>
      <w:bCs/>
      <w:kern w:val="1"/>
      <w:sz w:val="32"/>
      <w:szCs w:val="32"/>
    </w:rPr>
  </w:style>
  <w:style w:type="character" w:customStyle="1" w:styleId="1ff5">
    <w:name w:val="Название Знак1"/>
    <w:uiPriority w:val="10"/>
    <w:rsid w:val="00B6586C"/>
    <w:rPr>
      <w:rFonts w:ascii="Cambria" w:eastAsia="Times New Roman" w:hAnsi="Cambria" w:cs="Times New Roman"/>
      <w:color w:val="17365D"/>
      <w:spacing w:val="5"/>
      <w:kern w:val="28"/>
      <w:sz w:val="52"/>
      <w:szCs w:val="52"/>
    </w:rPr>
  </w:style>
  <w:style w:type="paragraph" w:styleId="22">
    <w:name w:val="Body Text Indent 2"/>
    <w:basedOn w:val="a3"/>
    <w:link w:val="21"/>
    <w:rsid w:val="00B6586C"/>
    <w:pPr>
      <w:spacing w:after="120" w:line="480" w:lineRule="auto"/>
      <w:ind w:left="283"/>
    </w:pPr>
    <w:rPr>
      <w:rFonts w:eastAsia="Times New Roman"/>
      <w:sz w:val="24"/>
      <w:szCs w:val="24"/>
    </w:rPr>
  </w:style>
  <w:style w:type="character" w:customStyle="1" w:styleId="217">
    <w:name w:val="Основной текст с отступом 2 Знак1"/>
    <w:uiPriority w:val="99"/>
    <w:semiHidden/>
    <w:rsid w:val="00B6586C"/>
    <w:rPr>
      <w:rFonts w:ascii="Calibri" w:eastAsia="Calibri" w:hAnsi="Calibri" w:cs="Times New Roman"/>
    </w:rPr>
  </w:style>
  <w:style w:type="paragraph" w:styleId="37">
    <w:name w:val="Body Text 3"/>
    <w:basedOn w:val="a3"/>
    <w:link w:val="316"/>
    <w:rsid w:val="00B6586C"/>
    <w:pPr>
      <w:spacing w:after="120"/>
    </w:pPr>
    <w:rPr>
      <w:rFonts w:eastAsia="Times New Roman"/>
      <w:sz w:val="16"/>
      <w:szCs w:val="16"/>
      <w:lang w:eastAsia="ru-RU"/>
    </w:rPr>
  </w:style>
  <w:style w:type="character" w:customStyle="1" w:styleId="316">
    <w:name w:val="Основной текст 3 Знак1"/>
    <w:link w:val="37"/>
    <w:rsid w:val="00B6586C"/>
    <w:rPr>
      <w:rFonts w:ascii="Times New Roman" w:eastAsia="Times New Roman" w:hAnsi="Times New Roman" w:cs="Times New Roman"/>
      <w:sz w:val="16"/>
      <w:szCs w:val="16"/>
      <w:lang w:eastAsia="ru-RU"/>
    </w:rPr>
  </w:style>
  <w:style w:type="paragraph" w:styleId="38">
    <w:name w:val="Body Text Indent 3"/>
    <w:basedOn w:val="a3"/>
    <w:link w:val="317"/>
    <w:rsid w:val="00B6586C"/>
    <w:pPr>
      <w:spacing w:after="120"/>
      <w:ind w:left="283"/>
    </w:pPr>
    <w:rPr>
      <w:rFonts w:eastAsia="Times New Roman"/>
      <w:sz w:val="16"/>
      <w:szCs w:val="16"/>
      <w:lang w:eastAsia="ru-RU"/>
    </w:rPr>
  </w:style>
  <w:style w:type="character" w:customStyle="1" w:styleId="317">
    <w:name w:val="Основной текст с отступом 3 Знак1"/>
    <w:link w:val="38"/>
    <w:rsid w:val="00B6586C"/>
    <w:rPr>
      <w:rFonts w:ascii="Times New Roman" w:eastAsia="Times New Roman" w:hAnsi="Times New Roman" w:cs="Times New Roman"/>
      <w:sz w:val="16"/>
      <w:szCs w:val="16"/>
      <w:lang w:eastAsia="ru-RU"/>
    </w:rPr>
  </w:style>
  <w:style w:type="paragraph" w:customStyle="1" w:styleId="1ff6">
    <w:name w:val="Обычный1"/>
    <w:link w:val="CharChar"/>
    <w:rsid w:val="00024858"/>
    <w:pPr>
      <w:widowControl w:val="0"/>
      <w:suppressAutoHyphens/>
      <w:ind w:left="360" w:right="-85"/>
      <w:jc w:val="center"/>
    </w:pPr>
    <w:rPr>
      <w:rFonts w:ascii="Times New Roman" w:eastAsia="Times New Roman" w:hAnsi="Times New Roman"/>
      <w:b/>
      <w:sz w:val="24"/>
      <w:szCs w:val="24"/>
      <w:lang w:eastAsia="ar-SA"/>
    </w:rPr>
  </w:style>
  <w:style w:type="paragraph" w:customStyle="1" w:styleId="-">
    <w:name w:val="Контракт-пункт"/>
    <w:basedOn w:val="a3"/>
    <w:rsid w:val="00987BF1"/>
    <w:pPr>
      <w:tabs>
        <w:tab w:val="num" w:pos="851"/>
      </w:tabs>
      <w:ind w:left="851" w:hanging="851"/>
    </w:pPr>
    <w:rPr>
      <w:rFonts w:eastAsia="Times New Roman"/>
      <w:sz w:val="24"/>
      <w:szCs w:val="24"/>
      <w:lang w:eastAsia="ru-RU"/>
    </w:rPr>
  </w:style>
  <w:style w:type="paragraph" w:styleId="affff8">
    <w:name w:val="No Spacing"/>
    <w:link w:val="affff9"/>
    <w:qFormat/>
    <w:rsid w:val="00CE125A"/>
    <w:rPr>
      <w:sz w:val="22"/>
      <w:szCs w:val="22"/>
      <w:lang w:eastAsia="en-US"/>
    </w:rPr>
  </w:style>
  <w:style w:type="paragraph" w:customStyle="1" w:styleId="2c">
    <w:name w:val="Заголовок 2 со списком"/>
    <w:basedOn w:val="2"/>
    <w:next w:val="a3"/>
    <w:rsid w:val="00E216A5"/>
    <w:pPr>
      <w:tabs>
        <w:tab w:val="num" w:pos="360"/>
      </w:tabs>
      <w:suppressAutoHyphens w:val="0"/>
      <w:spacing w:before="0" w:after="0" w:line="360" w:lineRule="auto"/>
      <w:ind w:left="360" w:hanging="360"/>
      <w:jc w:val="center"/>
    </w:pPr>
    <w:rPr>
      <w:b w:val="0"/>
      <w:i w:val="0"/>
      <w:iCs w:val="0"/>
      <w:sz w:val="24"/>
      <w:szCs w:val="24"/>
      <w:lang w:eastAsia="ru-RU"/>
    </w:rPr>
  </w:style>
  <w:style w:type="character" w:customStyle="1" w:styleId="affff9">
    <w:name w:val="Без интервала Знак"/>
    <w:link w:val="affff8"/>
    <w:locked/>
    <w:rsid w:val="00C710E2"/>
    <w:rPr>
      <w:sz w:val="22"/>
      <w:szCs w:val="22"/>
      <w:lang w:eastAsia="en-US" w:bidi="ar-SA"/>
    </w:rPr>
  </w:style>
  <w:style w:type="character" w:customStyle="1" w:styleId="-0">
    <w:name w:val="Интернет-ссылка"/>
    <w:rsid w:val="00507A67"/>
    <w:rPr>
      <w:rFonts w:cs="Times New Roman"/>
      <w:color w:val="0000FF"/>
      <w:u w:val="single"/>
    </w:rPr>
  </w:style>
  <w:style w:type="paragraph" w:customStyle="1" w:styleId="39">
    <w:name w:val="Обычный3"/>
    <w:qFormat/>
    <w:rsid w:val="00AE6642"/>
    <w:pPr>
      <w:widowControl w:val="0"/>
      <w:suppressAutoHyphens/>
      <w:ind w:firstLine="400"/>
      <w:jc w:val="both"/>
    </w:pPr>
    <w:rPr>
      <w:rFonts w:ascii="Times New Roman" w:eastAsia="Times New Roman" w:hAnsi="Times New Roman"/>
      <w:sz w:val="24"/>
      <w:lang w:eastAsia="ar-SA"/>
    </w:rPr>
  </w:style>
  <w:style w:type="character" w:customStyle="1" w:styleId="ConsPlusNormal0">
    <w:name w:val="ConsPlusNormal Знак"/>
    <w:link w:val="ConsPlusNormal"/>
    <w:locked/>
    <w:rsid w:val="00AC2549"/>
    <w:rPr>
      <w:rFonts w:ascii="Arial" w:hAnsi="Arial" w:cs="Arial"/>
      <w:lang w:val="ru-RU" w:eastAsia="en-US" w:bidi="ar-SA"/>
    </w:rPr>
  </w:style>
  <w:style w:type="character" w:customStyle="1" w:styleId="FontStyle29">
    <w:name w:val="Font Style29"/>
    <w:rsid w:val="00095A10"/>
    <w:rPr>
      <w:rFonts w:ascii="Times New Roman" w:hAnsi="Times New Roman" w:cs="Times New Roman"/>
      <w:color w:val="000000"/>
      <w:sz w:val="22"/>
      <w:szCs w:val="22"/>
    </w:rPr>
  </w:style>
  <w:style w:type="paragraph" w:styleId="2d">
    <w:name w:val="Body Text 2"/>
    <w:basedOn w:val="a3"/>
    <w:link w:val="2e"/>
    <w:uiPriority w:val="99"/>
    <w:semiHidden/>
    <w:unhideWhenUsed/>
    <w:rsid w:val="00637F78"/>
    <w:pPr>
      <w:spacing w:after="120" w:line="480" w:lineRule="auto"/>
    </w:pPr>
  </w:style>
  <w:style w:type="character" w:customStyle="1" w:styleId="2e">
    <w:name w:val="Основной текст 2 Знак"/>
    <w:link w:val="2d"/>
    <w:uiPriority w:val="99"/>
    <w:semiHidden/>
    <w:rsid w:val="00637F78"/>
    <w:rPr>
      <w:rFonts w:ascii="Times New Roman" w:hAnsi="Times New Roman"/>
      <w:sz w:val="22"/>
      <w:szCs w:val="22"/>
      <w:lang w:eastAsia="en-US"/>
    </w:rPr>
  </w:style>
  <w:style w:type="paragraph" w:customStyle="1" w:styleId="Style1">
    <w:name w:val="Style1"/>
    <w:basedOn w:val="a3"/>
    <w:rsid w:val="00E810C1"/>
    <w:pPr>
      <w:widowControl w:val="0"/>
      <w:autoSpaceDN w:val="0"/>
      <w:adjustRightInd w:val="0"/>
      <w:spacing w:line="254" w:lineRule="exact"/>
      <w:ind w:firstLine="643"/>
    </w:pPr>
    <w:rPr>
      <w:rFonts w:eastAsia="Times New Roman"/>
      <w:sz w:val="24"/>
      <w:szCs w:val="24"/>
      <w:lang w:eastAsia="ru-RU"/>
    </w:rPr>
  </w:style>
  <w:style w:type="paragraph" w:customStyle="1" w:styleId="Style2">
    <w:name w:val="Style2"/>
    <w:basedOn w:val="a3"/>
    <w:rsid w:val="00E810C1"/>
    <w:pPr>
      <w:widowControl w:val="0"/>
      <w:autoSpaceDN w:val="0"/>
      <w:adjustRightInd w:val="0"/>
      <w:spacing w:line="250" w:lineRule="exact"/>
      <w:ind w:firstLine="547"/>
    </w:pPr>
    <w:rPr>
      <w:rFonts w:eastAsia="Times New Roman"/>
      <w:sz w:val="24"/>
      <w:szCs w:val="24"/>
      <w:lang w:eastAsia="ru-RU"/>
    </w:rPr>
  </w:style>
  <w:style w:type="character" w:customStyle="1" w:styleId="FontStyle11">
    <w:name w:val="Font Style11"/>
    <w:uiPriority w:val="99"/>
    <w:rsid w:val="00E810C1"/>
    <w:rPr>
      <w:rFonts w:ascii="Times New Roman" w:hAnsi="Times New Roman" w:cs="Times New Roman"/>
      <w:smallCaps/>
      <w:sz w:val="20"/>
      <w:szCs w:val="20"/>
    </w:rPr>
  </w:style>
  <w:style w:type="paragraph" w:customStyle="1" w:styleId="a1">
    <w:name w:val="Таблица Основной"/>
    <w:basedOn w:val="a3"/>
    <w:rsid w:val="00FE45D9"/>
    <w:pPr>
      <w:numPr>
        <w:numId w:val="5"/>
      </w:numPr>
      <w:autoSpaceDE/>
      <w:spacing w:before="120" w:after="120"/>
    </w:pPr>
    <w:rPr>
      <w:rFonts w:ascii="Arial" w:eastAsia="Times New Roman" w:hAnsi="Arial"/>
      <w:color w:val="000000"/>
      <w:sz w:val="24"/>
      <w:szCs w:val="20"/>
      <w:lang w:eastAsia="ru-RU"/>
    </w:rPr>
  </w:style>
  <w:style w:type="character" w:styleId="affffa">
    <w:name w:val="line number"/>
    <w:uiPriority w:val="99"/>
    <w:semiHidden/>
    <w:unhideWhenUsed/>
    <w:rsid w:val="00FE45D9"/>
  </w:style>
  <w:style w:type="character" w:customStyle="1" w:styleId="FontStyle18">
    <w:name w:val="Font Style18"/>
    <w:rsid w:val="00FE45D9"/>
    <w:rPr>
      <w:rFonts w:ascii="Arial" w:hAnsi="Arial" w:cs="Arial"/>
      <w:b/>
      <w:bCs/>
      <w:sz w:val="12"/>
      <w:szCs w:val="12"/>
    </w:rPr>
  </w:style>
  <w:style w:type="character" w:customStyle="1" w:styleId="apple-converted-space">
    <w:name w:val="apple-converted-space"/>
    <w:basedOn w:val="a4"/>
    <w:rsid w:val="00FE45D9"/>
  </w:style>
  <w:style w:type="table" w:customStyle="1" w:styleId="1ff7">
    <w:name w:val="Сетка таблицы1"/>
    <w:basedOn w:val="a5"/>
    <w:next w:val="a7"/>
    <w:uiPriority w:val="59"/>
    <w:rsid w:val="002F5E4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Без интервала1"/>
    <w:link w:val="NoSpacingChar"/>
    <w:qFormat/>
    <w:rsid w:val="00F326E1"/>
    <w:rPr>
      <w:rFonts w:eastAsia="Times New Roman"/>
      <w:sz w:val="22"/>
      <w:szCs w:val="22"/>
      <w:lang w:eastAsia="en-US"/>
    </w:rPr>
  </w:style>
  <w:style w:type="character" w:customStyle="1" w:styleId="NoSpacingChar">
    <w:name w:val="No Spacing Char"/>
    <w:link w:val="1ff8"/>
    <w:uiPriority w:val="99"/>
    <w:locked/>
    <w:rsid w:val="00F326E1"/>
    <w:rPr>
      <w:rFonts w:eastAsia="Times New Roman"/>
      <w:sz w:val="22"/>
      <w:szCs w:val="22"/>
      <w:lang w:eastAsia="en-US" w:bidi="ar-SA"/>
    </w:rPr>
  </w:style>
  <w:style w:type="table" w:customStyle="1" w:styleId="2f">
    <w:name w:val="Сетка таблицы2"/>
    <w:basedOn w:val="a5"/>
    <w:next w:val="a7"/>
    <w:uiPriority w:val="59"/>
    <w:rsid w:val="00084BAA"/>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9">
    <w:name w:val="Нет списка1"/>
    <w:next w:val="a6"/>
    <w:uiPriority w:val="99"/>
    <w:semiHidden/>
    <w:unhideWhenUsed/>
    <w:rsid w:val="00340A35"/>
  </w:style>
  <w:style w:type="paragraph" w:customStyle="1" w:styleId="affffb">
    <w:name w:val="Москва"/>
    <w:basedOn w:val="a3"/>
    <w:next w:val="a3"/>
    <w:rsid w:val="00340A35"/>
    <w:pPr>
      <w:suppressAutoHyphens/>
      <w:autoSpaceDE/>
      <w:spacing w:before="3240"/>
      <w:ind w:firstLine="0"/>
      <w:jc w:val="center"/>
    </w:pPr>
    <w:rPr>
      <w:rFonts w:eastAsia="Times New Roman"/>
      <w:b/>
      <w:sz w:val="24"/>
      <w:szCs w:val="24"/>
      <w:lang w:eastAsia="ar-SA"/>
    </w:rPr>
  </w:style>
  <w:style w:type="table" w:customStyle="1" w:styleId="220">
    <w:name w:val="Сетка таблицы22"/>
    <w:basedOn w:val="a5"/>
    <w:next w:val="a7"/>
    <w:rsid w:val="00340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5"/>
    <w:next w:val="a7"/>
    <w:rsid w:val="00340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5"/>
    <w:next w:val="a7"/>
    <w:uiPriority w:val="39"/>
    <w:rsid w:val="00340A3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c">
    <w:name w:val="Нормальный"/>
    <w:rsid w:val="00A30381"/>
    <w:pPr>
      <w:widowControl w:val="0"/>
      <w:suppressAutoHyphens/>
    </w:pPr>
    <w:rPr>
      <w:rFonts w:ascii="Times New Roman" w:eastAsia="Arial" w:hAnsi="Times New Roman"/>
      <w:lang w:eastAsia="ar-SA"/>
    </w:rPr>
  </w:style>
  <w:style w:type="character" w:customStyle="1" w:styleId="text-green1">
    <w:name w:val="text-green1"/>
    <w:basedOn w:val="a4"/>
    <w:rsid w:val="008B3290"/>
    <w:rPr>
      <w:color w:val="00AE76"/>
    </w:rPr>
  </w:style>
  <w:style w:type="character" w:customStyle="1" w:styleId="fw-middle1">
    <w:name w:val="fw-middle1"/>
    <w:basedOn w:val="a4"/>
    <w:rsid w:val="005A7948"/>
    <w:rPr>
      <w:b w:val="0"/>
      <w:bCs w:val="0"/>
    </w:rPr>
  </w:style>
  <w:style w:type="character" w:customStyle="1" w:styleId="name-link">
    <w:name w:val="name-link"/>
    <w:basedOn w:val="a4"/>
    <w:rsid w:val="00296A45"/>
  </w:style>
  <w:style w:type="character" w:customStyle="1" w:styleId="affffd">
    <w:name w:val="Цветовое выделение"/>
    <w:uiPriority w:val="99"/>
    <w:rsid w:val="00D527E2"/>
    <w:rPr>
      <w:b/>
      <w:color w:val="26282F"/>
    </w:rPr>
  </w:style>
  <w:style w:type="character" w:customStyle="1" w:styleId="CharChar">
    <w:name w:val="Обычный Char Char"/>
    <w:link w:val="1ff6"/>
    <w:locked/>
    <w:rsid w:val="00D527E2"/>
    <w:rPr>
      <w:rFonts w:ascii="Times New Roman" w:eastAsia="Times New Roman" w:hAnsi="Times New Roman"/>
      <w:b/>
      <w:sz w:val="24"/>
      <w:szCs w:val="24"/>
      <w:lang w:eastAsia="ar-SA"/>
    </w:rPr>
  </w:style>
  <w:style w:type="character" w:customStyle="1" w:styleId="apple-style-span">
    <w:name w:val="apple-style-span"/>
    <w:rsid w:val="00D527E2"/>
  </w:style>
  <w:style w:type="paragraph" w:customStyle="1" w:styleId="affffe">
    <w:name w:val="Содержимое таблицы"/>
    <w:basedOn w:val="a3"/>
    <w:rsid w:val="00D527E2"/>
    <w:pPr>
      <w:widowControl w:val="0"/>
      <w:suppressLineNumbers/>
      <w:suppressAutoHyphens/>
      <w:autoSpaceDE/>
      <w:spacing w:line="100" w:lineRule="atLeast"/>
      <w:ind w:firstLine="0"/>
      <w:jc w:val="left"/>
    </w:pPr>
    <w:rPr>
      <w:rFonts w:eastAsia="Times New Roman"/>
      <w:color w:val="00000A"/>
      <w:kern w:val="2"/>
      <w:sz w:val="20"/>
      <w:szCs w:val="20"/>
      <w:lang w:eastAsia="ru-RU"/>
    </w:rPr>
  </w:style>
  <w:style w:type="paragraph" w:customStyle="1" w:styleId="BodyText2">
    <w:name w:val="Body Text 2"/>
    <w:basedOn w:val="a3"/>
    <w:rsid w:val="00D527E2"/>
    <w:pPr>
      <w:widowControl w:val="0"/>
      <w:suppressAutoHyphens/>
      <w:autoSpaceDE/>
      <w:spacing w:after="120" w:line="480" w:lineRule="auto"/>
      <w:ind w:firstLine="0"/>
      <w:jc w:val="left"/>
    </w:pPr>
    <w:rPr>
      <w:rFonts w:eastAsia="Times New Roman"/>
      <w:color w:val="00000A"/>
      <w:kern w:val="2"/>
      <w:sz w:val="20"/>
      <w:szCs w:val="20"/>
      <w:lang w:val="en-US" w:eastAsia="ru-RU"/>
    </w:rPr>
  </w:style>
  <w:style w:type="character" w:styleId="afffff">
    <w:name w:val="Strong"/>
    <w:basedOn w:val="a4"/>
    <w:uiPriority w:val="22"/>
    <w:qFormat/>
    <w:rsid w:val="00D527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029597">
      <w:bodyDiv w:val="1"/>
      <w:marLeft w:val="0"/>
      <w:marRight w:val="0"/>
      <w:marTop w:val="0"/>
      <w:marBottom w:val="0"/>
      <w:divBdr>
        <w:top w:val="none" w:sz="0" w:space="0" w:color="auto"/>
        <w:left w:val="none" w:sz="0" w:space="0" w:color="auto"/>
        <w:bottom w:val="none" w:sz="0" w:space="0" w:color="auto"/>
        <w:right w:val="none" w:sz="0" w:space="0" w:color="auto"/>
      </w:divBdr>
    </w:div>
    <w:div w:id="555362270">
      <w:bodyDiv w:val="1"/>
      <w:marLeft w:val="0"/>
      <w:marRight w:val="0"/>
      <w:marTop w:val="0"/>
      <w:marBottom w:val="0"/>
      <w:divBdr>
        <w:top w:val="none" w:sz="0" w:space="0" w:color="auto"/>
        <w:left w:val="none" w:sz="0" w:space="0" w:color="auto"/>
        <w:bottom w:val="none" w:sz="0" w:space="0" w:color="auto"/>
        <w:right w:val="none" w:sz="0" w:space="0" w:color="auto"/>
      </w:divBdr>
    </w:div>
    <w:div w:id="829100732">
      <w:bodyDiv w:val="1"/>
      <w:marLeft w:val="0"/>
      <w:marRight w:val="0"/>
      <w:marTop w:val="0"/>
      <w:marBottom w:val="0"/>
      <w:divBdr>
        <w:top w:val="none" w:sz="0" w:space="0" w:color="auto"/>
        <w:left w:val="none" w:sz="0" w:space="0" w:color="auto"/>
        <w:bottom w:val="none" w:sz="0" w:space="0" w:color="auto"/>
        <w:right w:val="none" w:sz="0" w:space="0" w:color="auto"/>
      </w:divBdr>
    </w:div>
    <w:div w:id="839662013">
      <w:bodyDiv w:val="1"/>
      <w:marLeft w:val="0"/>
      <w:marRight w:val="0"/>
      <w:marTop w:val="0"/>
      <w:marBottom w:val="0"/>
      <w:divBdr>
        <w:top w:val="none" w:sz="0" w:space="0" w:color="auto"/>
        <w:left w:val="none" w:sz="0" w:space="0" w:color="auto"/>
        <w:bottom w:val="none" w:sz="0" w:space="0" w:color="auto"/>
        <w:right w:val="none" w:sz="0" w:space="0" w:color="auto"/>
      </w:divBdr>
    </w:div>
    <w:div w:id="1283075303">
      <w:bodyDiv w:val="1"/>
      <w:marLeft w:val="0"/>
      <w:marRight w:val="0"/>
      <w:marTop w:val="0"/>
      <w:marBottom w:val="0"/>
      <w:divBdr>
        <w:top w:val="none" w:sz="0" w:space="0" w:color="auto"/>
        <w:left w:val="none" w:sz="0" w:space="0" w:color="auto"/>
        <w:bottom w:val="none" w:sz="0" w:space="0" w:color="auto"/>
        <w:right w:val="none" w:sz="0" w:space="0" w:color="auto"/>
      </w:divBdr>
    </w:div>
    <w:div w:id="1608466362">
      <w:bodyDiv w:val="1"/>
      <w:marLeft w:val="0"/>
      <w:marRight w:val="0"/>
      <w:marTop w:val="0"/>
      <w:marBottom w:val="0"/>
      <w:divBdr>
        <w:top w:val="none" w:sz="0" w:space="0" w:color="auto"/>
        <w:left w:val="none" w:sz="0" w:space="0" w:color="auto"/>
        <w:bottom w:val="none" w:sz="0" w:space="0" w:color="auto"/>
        <w:right w:val="none" w:sz="0" w:space="0" w:color="auto"/>
      </w:divBdr>
    </w:div>
    <w:div w:id="1688217958">
      <w:bodyDiv w:val="1"/>
      <w:marLeft w:val="0"/>
      <w:marRight w:val="0"/>
      <w:marTop w:val="0"/>
      <w:marBottom w:val="0"/>
      <w:divBdr>
        <w:top w:val="none" w:sz="0" w:space="0" w:color="auto"/>
        <w:left w:val="none" w:sz="0" w:space="0" w:color="auto"/>
        <w:bottom w:val="none" w:sz="0" w:space="0" w:color="auto"/>
        <w:right w:val="none" w:sz="0" w:space="0" w:color="auto"/>
      </w:divBdr>
    </w:div>
    <w:div w:id="1810634414">
      <w:bodyDiv w:val="1"/>
      <w:marLeft w:val="0"/>
      <w:marRight w:val="0"/>
      <w:marTop w:val="0"/>
      <w:marBottom w:val="0"/>
      <w:divBdr>
        <w:top w:val="none" w:sz="0" w:space="0" w:color="auto"/>
        <w:left w:val="none" w:sz="0" w:space="0" w:color="auto"/>
        <w:bottom w:val="none" w:sz="0" w:space="0" w:color="auto"/>
        <w:right w:val="none" w:sz="0" w:space="0" w:color="auto"/>
      </w:divBdr>
    </w:div>
    <w:div w:id="1862471291">
      <w:bodyDiv w:val="1"/>
      <w:marLeft w:val="0"/>
      <w:marRight w:val="0"/>
      <w:marTop w:val="0"/>
      <w:marBottom w:val="0"/>
      <w:divBdr>
        <w:top w:val="none" w:sz="0" w:space="0" w:color="auto"/>
        <w:left w:val="none" w:sz="0" w:space="0" w:color="auto"/>
        <w:bottom w:val="none" w:sz="0" w:space="0" w:color="auto"/>
        <w:right w:val="none" w:sz="0" w:space="0" w:color="auto"/>
      </w:divBdr>
    </w:div>
    <w:div w:id="187769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528D4500C2C18FDC04AFA94DE7B5E84B255AB4222161633D3EEF6885A1B961A2114692E6F89099E27FF4DB67EA1B196627F2FDDFr3T8N" TargetMode="External"/><Relationship Id="rId13" Type="http://schemas.openxmlformats.org/officeDocument/2006/relationships/hyperlink" Target="consultantplus://offline/ref=8AB3A1E61E4FFFA78C18187C9E35DE79389EB0B9581AF998920B49BD7DD28FFEC744904BBBBFADBE0E85562ACBE7BB00DF2269vCo0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AB3A1E61E4FFFA78C18187C9E35DE79389EB0B9581AF998920B49BD7DD28FFEC744904BBBBFADBE0E85562ACBE7BB00DF2269vCo0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1878380C459483329B60BA701B571AB38A699FD06328BB3741D6D461EC0118E59E04D73DDFCB20FFBB52E8A6DB1C2F96EBCA4DDFADA0C2AHFu2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B3A1E61E4FFFA78C18187C9E35DE79389EB0B9581AF998920B49BD7DD28FFEC744904BBBBFADBE0E85562ACBE7BB00DF2269vCo0I" TargetMode="External"/><Relationship Id="rId5" Type="http://schemas.openxmlformats.org/officeDocument/2006/relationships/webSettings" Target="webSettings.xml"/><Relationship Id="rId15" Type="http://schemas.openxmlformats.org/officeDocument/2006/relationships/hyperlink" Target="consultantplus://offline/ref=51878380C459483329B60BA701B571AB38A699FD06328BB3741D6D461EC0118E59E04D73DDFCB602FFB52E8A6DB1C2F96EBCA4DDFADA0C2AHFu2I" TargetMode="External"/><Relationship Id="rId10" Type="http://schemas.openxmlformats.org/officeDocument/2006/relationships/hyperlink" Target="consultantplus://offline/ref=8007CE79C51FEBC110609AEB37F5E293FE127079E6AAD0BEE0136EC1767A36001B9A3EF7E451F1D70F74E7958F7DlC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2BEAE13E4A5A5A3061378CE27B60278F48695A656D8271ED855B514E69D2F7ECE8AC0446CFED38BE9F386B2F8c3d7N" TargetMode="External"/><Relationship Id="rId14" Type="http://schemas.openxmlformats.org/officeDocument/2006/relationships/hyperlink" Target="consultantplus://offline/ref=51878380C459483329B60BA701B571AB38A699FD06328BB3741D6D461EC0118E59E04D73DDFCB20BF2B52E8A6DB1C2F96EBCA4DDFADA0C2AHFu2I"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3F8EA-014D-408A-A601-7A786A3F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3873</Words>
  <Characters>22080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Управление Федеральной службы по надзору</vt:lpstr>
    </vt:vector>
  </TitlesOfParts>
  <Company>Управление Роскомнадзора по Камчатскому краю</Company>
  <LinksUpToDate>false</LinksUpToDate>
  <CharactersWithSpaces>25902</CharactersWithSpaces>
  <SharedDoc>false</SharedDoc>
  <HLinks>
    <vt:vector size="534" baseType="variant">
      <vt:variant>
        <vt:i4>1966133</vt:i4>
      </vt:variant>
      <vt:variant>
        <vt:i4>269</vt:i4>
      </vt:variant>
      <vt:variant>
        <vt:i4>0</vt:i4>
      </vt:variant>
      <vt:variant>
        <vt:i4>5</vt:i4>
      </vt:variant>
      <vt:variant>
        <vt:lpwstr/>
      </vt:variant>
      <vt:variant>
        <vt:lpwstr>_Toc297202008</vt:lpwstr>
      </vt:variant>
      <vt:variant>
        <vt:i4>2490423</vt:i4>
      </vt:variant>
      <vt:variant>
        <vt:i4>266</vt:i4>
      </vt:variant>
      <vt:variant>
        <vt:i4>0</vt:i4>
      </vt:variant>
      <vt:variant>
        <vt:i4>5</vt:i4>
      </vt:variant>
      <vt:variant>
        <vt:lpwstr>consultantplus://offline/ref=B995ADAC2AD7A9B101180E7139A2F19F29FDB72F1B1A7649A0B7638C1018659CF1C8956804308299o6H6M</vt:lpwstr>
      </vt:variant>
      <vt:variant>
        <vt:lpwstr/>
      </vt:variant>
      <vt:variant>
        <vt:i4>2555955</vt:i4>
      </vt:variant>
      <vt:variant>
        <vt:i4>263</vt:i4>
      </vt:variant>
      <vt:variant>
        <vt:i4>0</vt:i4>
      </vt:variant>
      <vt:variant>
        <vt:i4>5</vt:i4>
      </vt:variant>
      <vt:variant>
        <vt:lpwstr>consultantplus://offline/ref=B995ADAC2AD7A9B101180E7139A2F19F29FEB72C19147649A0B7638C1018659CF1C8956A0537o8HBM</vt:lpwstr>
      </vt:variant>
      <vt:variant>
        <vt:lpwstr/>
      </vt:variant>
      <vt:variant>
        <vt:i4>7274602</vt:i4>
      </vt:variant>
      <vt:variant>
        <vt:i4>260</vt:i4>
      </vt:variant>
      <vt:variant>
        <vt:i4>0</vt:i4>
      </vt:variant>
      <vt:variant>
        <vt:i4>5</vt:i4>
      </vt:variant>
      <vt:variant>
        <vt:lpwstr>consultantplus://offline/ref=667F9858E7630006DB94BA5203C1850C6F14A0BEADDEF411AD1F06AD968787BC84D0CF1A6CB0087AGBUEG</vt:lpwstr>
      </vt:variant>
      <vt:variant>
        <vt:lpwstr/>
      </vt:variant>
      <vt:variant>
        <vt:i4>7274553</vt:i4>
      </vt:variant>
      <vt:variant>
        <vt:i4>257</vt:i4>
      </vt:variant>
      <vt:variant>
        <vt:i4>0</vt:i4>
      </vt:variant>
      <vt:variant>
        <vt:i4>5</vt:i4>
      </vt:variant>
      <vt:variant>
        <vt:lpwstr>consultantplus://offline/ref=667F9858E7630006DB94BA5203C1850C6F14A0BEADDEF411AD1F06AD968787BC84D0CF1A6CB0087BGBU5G</vt:lpwstr>
      </vt:variant>
      <vt:variant>
        <vt:lpwstr/>
      </vt:variant>
      <vt:variant>
        <vt:i4>2490423</vt:i4>
      </vt:variant>
      <vt:variant>
        <vt:i4>254</vt:i4>
      </vt:variant>
      <vt:variant>
        <vt:i4>0</vt:i4>
      </vt:variant>
      <vt:variant>
        <vt:i4>5</vt:i4>
      </vt:variant>
      <vt:variant>
        <vt:lpwstr>consultantplus://offline/ref=B995ADAC2AD7A9B101180E7139A2F19F29FDB72F1B1A7649A0B7638C1018659CF1C8956804308299o6H6M</vt:lpwstr>
      </vt:variant>
      <vt:variant>
        <vt:lpwstr/>
      </vt:variant>
      <vt:variant>
        <vt:i4>2555955</vt:i4>
      </vt:variant>
      <vt:variant>
        <vt:i4>251</vt:i4>
      </vt:variant>
      <vt:variant>
        <vt:i4>0</vt:i4>
      </vt:variant>
      <vt:variant>
        <vt:i4>5</vt:i4>
      </vt:variant>
      <vt:variant>
        <vt:lpwstr>consultantplus://offline/ref=B995ADAC2AD7A9B101180E7139A2F19F29FEB72C19147649A0B7638C1018659CF1C8956A0537o8HBM</vt:lpwstr>
      </vt:variant>
      <vt:variant>
        <vt:lpwstr/>
      </vt:variant>
      <vt:variant>
        <vt:i4>852092</vt:i4>
      </vt:variant>
      <vt:variant>
        <vt:i4>248</vt:i4>
      </vt:variant>
      <vt:variant>
        <vt:i4>0</vt:i4>
      </vt:variant>
      <vt:variant>
        <vt:i4>5</vt:i4>
      </vt:variant>
      <vt:variant>
        <vt:lpwstr>http://www.consultant.ru/document/cons_doc_LAW_172184/?dst=100019</vt:lpwstr>
      </vt:variant>
      <vt:variant>
        <vt:lpwstr/>
      </vt:variant>
      <vt:variant>
        <vt:i4>6815801</vt:i4>
      </vt:variant>
      <vt:variant>
        <vt:i4>245</vt:i4>
      </vt:variant>
      <vt:variant>
        <vt:i4>0</vt:i4>
      </vt:variant>
      <vt:variant>
        <vt:i4>5</vt:i4>
      </vt:variant>
      <vt:variant>
        <vt:lpwstr>consultantplus://offline/ref=73A4939F86C691A20A349EE7EE2174C5A3CCFE6525761B74D90E248135A279B8F7237D7DD1BFcDdFX</vt:lpwstr>
      </vt:variant>
      <vt:variant>
        <vt:lpwstr/>
      </vt:variant>
      <vt:variant>
        <vt:i4>2293818</vt:i4>
      </vt:variant>
      <vt:variant>
        <vt:i4>242</vt:i4>
      </vt:variant>
      <vt:variant>
        <vt:i4>0</vt:i4>
      </vt:variant>
      <vt:variant>
        <vt:i4>5</vt:i4>
      </vt:variant>
      <vt:variant>
        <vt:lpwstr>consultantplus://offline/ref=940DFE33696D1DE69D25B2EA6D82E0B67ECB0842BF32CD577D578039837D51F3F3A69E9A0907T3c9X</vt:lpwstr>
      </vt:variant>
      <vt:variant>
        <vt:lpwstr/>
      </vt:variant>
      <vt:variant>
        <vt:i4>2293864</vt:i4>
      </vt:variant>
      <vt:variant>
        <vt:i4>239</vt:i4>
      </vt:variant>
      <vt:variant>
        <vt:i4>0</vt:i4>
      </vt:variant>
      <vt:variant>
        <vt:i4>5</vt:i4>
      </vt:variant>
      <vt:variant>
        <vt:lpwstr>consultantplus://offline/ref=940DFE33696D1DE69D25B2EA6D82E0B67ECB0842BF32CD577D578039837D51F3F3A69E9A0908T3cDX</vt:lpwstr>
      </vt:variant>
      <vt:variant>
        <vt:lpwstr/>
      </vt:variant>
      <vt:variant>
        <vt:i4>2293815</vt:i4>
      </vt:variant>
      <vt:variant>
        <vt:i4>236</vt:i4>
      </vt:variant>
      <vt:variant>
        <vt:i4>0</vt:i4>
      </vt:variant>
      <vt:variant>
        <vt:i4>5</vt:i4>
      </vt:variant>
      <vt:variant>
        <vt:lpwstr>consultantplus://offline/ref=940DFE33696D1DE69D25B2EA6D82E0B67ECB0842BF32CD577D578039837D51F3F3A69E9A090AT3cBX</vt:lpwstr>
      </vt:variant>
      <vt:variant>
        <vt:lpwstr/>
      </vt:variant>
      <vt:variant>
        <vt:i4>7405676</vt:i4>
      </vt:variant>
      <vt:variant>
        <vt:i4>233</vt:i4>
      </vt:variant>
      <vt:variant>
        <vt:i4>0</vt:i4>
      </vt:variant>
      <vt:variant>
        <vt:i4>5</vt:i4>
      </vt:variant>
      <vt:variant>
        <vt:lpwstr>consultantplus://offline/ref=940DFE33696D1DE69D25B2EA6D82E0B67ECB0842BF32CD577D578039837D51F3F3A69E99090E37A3T0cBX</vt:lpwstr>
      </vt:variant>
      <vt:variant>
        <vt:lpwstr/>
      </vt:variant>
      <vt:variant>
        <vt:i4>6160492</vt:i4>
      </vt:variant>
      <vt:variant>
        <vt:i4>230</vt:i4>
      </vt:variant>
      <vt:variant>
        <vt:i4>0</vt:i4>
      </vt:variant>
      <vt:variant>
        <vt:i4>5</vt:i4>
      </vt:variant>
      <vt:variant>
        <vt:lpwstr>http://base.garant.ru/10900200/1/</vt:lpwstr>
      </vt:variant>
      <vt:variant>
        <vt:lpwstr>block_1</vt:lpwstr>
      </vt:variant>
      <vt:variant>
        <vt:i4>5832805</vt:i4>
      </vt:variant>
      <vt:variant>
        <vt:i4>227</vt:i4>
      </vt:variant>
      <vt:variant>
        <vt:i4>0</vt:i4>
      </vt:variant>
      <vt:variant>
        <vt:i4>5</vt:i4>
      </vt:variant>
      <vt:variant>
        <vt:lpwstr>http://base.garant.ru/12125267/3/</vt:lpwstr>
      </vt:variant>
      <vt:variant>
        <vt:lpwstr>block_3012</vt:lpwstr>
      </vt:variant>
      <vt:variant>
        <vt:i4>5111820</vt:i4>
      </vt:variant>
      <vt:variant>
        <vt:i4>224</vt:i4>
      </vt:variant>
      <vt:variant>
        <vt:i4>0</vt:i4>
      </vt:variant>
      <vt:variant>
        <vt:i4>5</vt:i4>
      </vt:variant>
      <vt:variant>
        <vt:lpwstr>consultantplus://offline/ref=9FA5A1A5182D3464AFD33C2FE24948A92712F467C280C01D7149A5F0BAJCZCX</vt:lpwstr>
      </vt:variant>
      <vt:variant>
        <vt:lpwstr/>
      </vt:variant>
      <vt:variant>
        <vt:i4>6684722</vt:i4>
      </vt:variant>
      <vt:variant>
        <vt:i4>221</vt:i4>
      </vt:variant>
      <vt:variant>
        <vt:i4>0</vt:i4>
      </vt:variant>
      <vt:variant>
        <vt:i4>5</vt:i4>
      </vt:variant>
      <vt:variant>
        <vt:lpwstr/>
      </vt:variant>
      <vt:variant>
        <vt:lpwstr>Par1063</vt:lpwstr>
      </vt:variant>
      <vt:variant>
        <vt:i4>6619186</vt:i4>
      </vt:variant>
      <vt:variant>
        <vt:i4>218</vt:i4>
      </vt:variant>
      <vt:variant>
        <vt:i4>0</vt:i4>
      </vt:variant>
      <vt:variant>
        <vt:i4>5</vt:i4>
      </vt:variant>
      <vt:variant>
        <vt:lpwstr/>
      </vt:variant>
      <vt:variant>
        <vt:lpwstr>Par1054</vt:lpwstr>
      </vt:variant>
      <vt:variant>
        <vt:i4>6619186</vt:i4>
      </vt:variant>
      <vt:variant>
        <vt:i4>215</vt:i4>
      </vt:variant>
      <vt:variant>
        <vt:i4>0</vt:i4>
      </vt:variant>
      <vt:variant>
        <vt:i4>5</vt:i4>
      </vt:variant>
      <vt:variant>
        <vt:lpwstr/>
      </vt:variant>
      <vt:variant>
        <vt:lpwstr>Par1054</vt:lpwstr>
      </vt:variant>
      <vt:variant>
        <vt:i4>6750258</vt:i4>
      </vt:variant>
      <vt:variant>
        <vt:i4>212</vt:i4>
      </vt:variant>
      <vt:variant>
        <vt:i4>0</vt:i4>
      </vt:variant>
      <vt:variant>
        <vt:i4>5</vt:i4>
      </vt:variant>
      <vt:variant>
        <vt:lpwstr/>
      </vt:variant>
      <vt:variant>
        <vt:lpwstr>Par1075</vt:lpwstr>
      </vt:variant>
      <vt:variant>
        <vt:i4>7143482</vt:i4>
      </vt:variant>
      <vt:variant>
        <vt:i4>209</vt:i4>
      </vt:variant>
      <vt:variant>
        <vt:i4>0</vt:i4>
      </vt:variant>
      <vt:variant>
        <vt:i4>5</vt:i4>
      </vt:variant>
      <vt:variant>
        <vt:lpwstr/>
      </vt:variant>
      <vt:variant>
        <vt:lpwstr>Par985</vt:lpwstr>
      </vt:variant>
      <vt:variant>
        <vt:i4>6946871</vt:i4>
      </vt:variant>
      <vt:variant>
        <vt:i4>206</vt:i4>
      </vt:variant>
      <vt:variant>
        <vt:i4>0</vt:i4>
      </vt:variant>
      <vt:variant>
        <vt:i4>5</vt:i4>
      </vt:variant>
      <vt:variant>
        <vt:lpwstr/>
      </vt:variant>
      <vt:variant>
        <vt:lpwstr>Par952</vt:lpwstr>
      </vt:variant>
      <vt:variant>
        <vt:i4>1245278</vt:i4>
      </vt:variant>
      <vt:variant>
        <vt:i4>203</vt:i4>
      </vt:variant>
      <vt:variant>
        <vt:i4>0</vt:i4>
      </vt:variant>
      <vt:variant>
        <vt:i4>5</vt:i4>
      </vt:variant>
      <vt:variant>
        <vt:lpwstr>http://roseltorg.ru/</vt:lpwstr>
      </vt:variant>
      <vt:variant>
        <vt:lpwstr/>
      </vt:variant>
      <vt:variant>
        <vt:i4>1245278</vt:i4>
      </vt:variant>
      <vt:variant>
        <vt:i4>200</vt:i4>
      </vt:variant>
      <vt:variant>
        <vt:i4>0</vt:i4>
      </vt:variant>
      <vt:variant>
        <vt:i4>5</vt:i4>
      </vt:variant>
      <vt:variant>
        <vt:lpwstr>http://roseltorg.ru/</vt:lpwstr>
      </vt:variant>
      <vt:variant>
        <vt:lpwstr/>
      </vt:variant>
      <vt:variant>
        <vt:i4>7143483</vt:i4>
      </vt:variant>
      <vt:variant>
        <vt:i4>197</vt:i4>
      </vt:variant>
      <vt:variant>
        <vt:i4>0</vt:i4>
      </vt:variant>
      <vt:variant>
        <vt:i4>5</vt:i4>
      </vt:variant>
      <vt:variant>
        <vt:lpwstr>consultantplus://offline/ref=EAA5AA609FC9D0EB60EF1B180E28A3639F8F2BC694B188E20BA08742CEA75C8956AB5279714F2404r8o7I</vt:lpwstr>
      </vt:variant>
      <vt:variant>
        <vt:lpwstr/>
      </vt:variant>
      <vt:variant>
        <vt:i4>7143479</vt:i4>
      </vt:variant>
      <vt:variant>
        <vt:i4>194</vt:i4>
      </vt:variant>
      <vt:variant>
        <vt:i4>0</vt:i4>
      </vt:variant>
      <vt:variant>
        <vt:i4>5</vt:i4>
      </vt:variant>
      <vt:variant>
        <vt:lpwstr>consultantplus://offline/ref=EAA5AA609FC9D0EB60EF1B180E28A3639F8F2BC694B188E20BA08742CEA75C8956AB5279714F2407r8o8I</vt:lpwstr>
      </vt:variant>
      <vt:variant>
        <vt:lpwstr/>
      </vt:variant>
      <vt:variant>
        <vt:i4>8323094</vt:i4>
      </vt:variant>
      <vt:variant>
        <vt:i4>191</vt:i4>
      </vt:variant>
      <vt:variant>
        <vt:i4>0</vt:i4>
      </vt:variant>
      <vt:variant>
        <vt:i4>5</vt:i4>
      </vt:variant>
      <vt:variant>
        <vt:lpwstr>mailto:rsockanc41@rkn.gov.ru</vt:lpwstr>
      </vt:variant>
      <vt:variant>
        <vt:lpwstr/>
      </vt:variant>
      <vt:variant>
        <vt:i4>8323094</vt:i4>
      </vt:variant>
      <vt:variant>
        <vt:i4>188</vt:i4>
      </vt:variant>
      <vt:variant>
        <vt:i4>0</vt:i4>
      </vt:variant>
      <vt:variant>
        <vt:i4>5</vt:i4>
      </vt:variant>
      <vt:variant>
        <vt:lpwstr>mailto:rsockanc41@rkn.gov.ru</vt:lpwstr>
      </vt:variant>
      <vt:variant>
        <vt:lpwstr/>
      </vt:variant>
      <vt:variant>
        <vt:i4>1245278</vt:i4>
      </vt:variant>
      <vt:variant>
        <vt:i4>185</vt:i4>
      </vt:variant>
      <vt:variant>
        <vt:i4>0</vt:i4>
      </vt:variant>
      <vt:variant>
        <vt:i4>5</vt:i4>
      </vt:variant>
      <vt:variant>
        <vt:lpwstr>http://roseltorg.ru/</vt:lpwstr>
      </vt:variant>
      <vt:variant>
        <vt:lpwstr/>
      </vt:variant>
      <vt:variant>
        <vt:i4>3735659</vt:i4>
      </vt:variant>
      <vt:variant>
        <vt:i4>182</vt:i4>
      </vt:variant>
      <vt:variant>
        <vt:i4>0</vt:i4>
      </vt:variant>
      <vt:variant>
        <vt:i4>5</vt:i4>
      </vt:variant>
      <vt:variant>
        <vt:lpwstr>consultantplus://offline/ref=7AE1A30328AB9B751B797A1A0C861BD7BE817809C19CB8A34EEBCCE1018BF619D9AF2028C9C03C2Cy1AFN</vt:lpwstr>
      </vt:variant>
      <vt:variant>
        <vt:lpwstr/>
      </vt:variant>
      <vt:variant>
        <vt:i4>2490423</vt:i4>
      </vt:variant>
      <vt:variant>
        <vt:i4>179</vt:i4>
      </vt:variant>
      <vt:variant>
        <vt:i4>0</vt:i4>
      </vt:variant>
      <vt:variant>
        <vt:i4>5</vt:i4>
      </vt:variant>
      <vt:variant>
        <vt:lpwstr>consultantplus://offline/ref=B995ADAC2AD7A9B101180E7139A2F19F29FDB72F1B1A7649A0B7638C1018659CF1C8956804308299o6H6M</vt:lpwstr>
      </vt:variant>
      <vt:variant>
        <vt:lpwstr/>
      </vt:variant>
      <vt:variant>
        <vt:i4>2555955</vt:i4>
      </vt:variant>
      <vt:variant>
        <vt:i4>176</vt:i4>
      </vt:variant>
      <vt:variant>
        <vt:i4>0</vt:i4>
      </vt:variant>
      <vt:variant>
        <vt:i4>5</vt:i4>
      </vt:variant>
      <vt:variant>
        <vt:lpwstr>consultantplus://offline/ref=B995ADAC2AD7A9B101180E7139A2F19F29FEB72C19147649A0B7638C1018659CF1C8956A0537o8HBM</vt:lpwstr>
      </vt:variant>
      <vt:variant>
        <vt:lpwstr/>
      </vt:variant>
      <vt:variant>
        <vt:i4>6750310</vt:i4>
      </vt:variant>
      <vt:variant>
        <vt:i4>173</vt:i4>
      </vt:variant>
      <vt:variant>
        <vt:i4>0</vt:i4>
      </vt:variant>
      <vt:variant>
        <vt:i4>5</vt:i4>
      </vt:variant>
      <vt:variant>
        <vt:lpwstr>consultantplus://offline/ref=1C114F2BC8B658B688D18DD41A588A6E43211A2500FA8EFA877E00487979E5ACE3429519F103C0DER6V6W</vt:lpwstr>
      </vt:variant>
      <vt:variant>
        <vt:lpwstr/>
      </vt:variant>
      <vt:variant>
        <vt:i4>6750308</vt:i4>
      </vt:variant>
      <vt:variant>
        <vt:i4>170</vt:i4>
      </vt:variant>
      <vt:variant>
        <vt:i4>0</vt:i4>
      </vt:variant>
      <vt:variant>
        <vt:i4>5</vt:i4>
      </vt:variant>
      <vt:variant>
        <vt:lpwstr>consultantplus://offline/ref=1C114F2BC8B658B688D18DD41A588A6E43211A2500FA8EFA877E00487979E5ACE3429519F103C0DER6V4W</vt:lpwstr>
      </vt:variant>
      <vt:variant>
        <vt:lpwstr/>
      </vt:variant>
      <vt:variant>
        <vt:i4>8126573</vt:i4>
      </vt:variant>
      <vt:variant>
        <vt:i4>167</vt:i4>
      </vt:variant>
      <vt:variant>
        <vt:i4>0</vt:i4>
      </vt:variant>
      <vt:variant>
        <vt:i4>5</vt:i4>
      </vt:variant>
      <vt:variant>
        <vt:lpwstr>consultantplus://offline/ref=39FC764877443087FCB81E4151A9ADC646DC9A382F855005B094347764E99D35D8AF759006665D83k2g6N</vt:lpwstr>
      </vt:variant>
      <vt:variant>
        <vt:lpwstr/>
      </vt:variant>
      <vt:variant>
        <vt:i4>8126525</vt:i4>
      </vt:variant>
      <vt:variant>
        <vt:i4>164</vt:i4>
      </vt:variant>
      <vt:variant>
        <vt:i4>0</vt:i4>
      </vt:variant>
      <vt:variant>
        <vt:i4>5</vt:i4>
      </vt:variant>
      <vt:variant>
        <vt:lpwstr>consultantplus://offline/ref=39FC764877443087FCB81E4151A9ADC646DC9A382F855005B094347764E99D35D8AF75900667548Fk2gBN</vt:lpwstr>
      </vt:variant>
      <vt:variant>
        <vt:lpwstr/>
      </vt:variant>
      <vt:variant>
        <vt:i4>8126519</vt:i4>
      </vt:variant>
      <vt:variant>
        <vt:i4>161</vt:i4>
      </vt:variant>
      <vt:variant>
        <vt:i4>0</vt:i4>
      </vt:variant>
      <vt:variant>
        <vt:i4>5</vt:i4>
      </vt:variant>
      <vt:variant>
        <vt:lpwstr>consultantplus://offline/ref=39FC764877443087FCB81E4151A9ADC646DC9A382F855005B094347764E99D35D8AF759006675489k2g7N</vt:lpwstr>
      </vt:variant>
      <vt:variant>
        <vt:lpwstr/>
      </vt:variant>
      <vt:variant>
        <vt:i4>8126519</vt:i4>
      </vt:variant>
      <vt:variant>
        <vt:i4>158</vt:i4>
      </vt:variant>
      <vt:variant>
        <vt:i4>0</vt:i4>
      </vt:variant>
      <vt:variant>
        <vt:i4>5</vt:i4>
      </vt:variant>
      <vt:variant>
        <vt:lpwstr>consultantplus://offline/ref=39FC764877443087FCB81E4151A9ADC646DC9A382F855005B094347764E99D35D8AF759006675489k2g7N</vt:lpwstr>
      </vt:variant>
      <vt:variant>
        <vt:lpwstr/>
      </vt:variant>
      <vt:variant>
        <vt:i4>8126568</vt:i4>
      </vt:variant>
      <vt:variant>
        <vt:i4>155</vt:i4>
      </vt:variant>
      <vt:variant>
        <vt:i4>0</vt:i4>
      </vt:variant>
      <vt:variant>
        <vt:i4>5</vt:i4>
      </vt:variant>
      <vt:variant>
        <vt:lpwstr>consultantplus://offline/ref=39FC764877443087FCB81E4151A9ADC646DC9A382F855005B094347764E99D35D8AF759006675583k2gCN</vt:lpwstr>
      </vt:variant>
      <vt:variant>
        <vt:lpwstr/>
      </vt:variant>
      <vt:variant>
        <vt:i4>8126570</vt:i4>
      </vt:variant>
      <vt:variant>
        <vt:i4>152</vt:i4>
      </vt:variant>
      <vt:variant>
        <vt:i4>0</vt:i4>
      </vt:variant>
      <vt:variant>
        <vt:i4>5</vt:i4>
      </vt:variant>
      <vt:variant>
        <vt:lpwstr>consultantplus://offline/ref=39FC764877443087FCB81E4151A9ADC646DC9A382F855005B094347764E99D35D8AF75900667558Dk2g6N</vt:lpwstr>
      </vt:variant>
      <vt:variant>
        <vt:lpwstr/>
      </vt:variant>
      <vt:variant>
        <vt:i4>3014764</vt:i4>
      </vt:variant>
      <vt:variant>
        <vt:i4>149</vt:i4>
      </vt:variant>
      <vt:variant>
        <vt:i4>0</vt:i4>
      </vt:variant>
      <vt:variant>
        <vt:i4>5</vt:i4>
      </vt:variant>
      <vt:variant>
        <vt:lpwstr>consultantplus://offline/ref=2934904A12A278AA6207F8B002834D4505835C1BD61DD6C9EFC7211D30FA3695044EB9D6FAAD1702a2e5N</vt:lpwstr>
      </vt:variant>
      <vt:variant>
        <vt:lpwstr/>
      </vt:variant>
      <vt:variant>
        <vt:i4>3014762</vt:i4>
      </vt:variant>
      <vt:variant>
        <vt:i4>146</vt:i4>
      </vt:variant>
      <vt:variant>
        <vt:i4>0</vt:i4>
      </vt:variant>
      <vt:variant>
        <vt:i4>5</vt:i4>
      </vt:variant>
      <vt:variant>
        <vt:lpwstr>consultantplus://offline/ref=2934904A12A278AA6207F8B002834D4505835C1BD61DD6C9EFC7211D30FA3695044EB9D6FAAC1700a2e6N</vt:lpwstr>
      </vt:variant>
      <vt:variant>
        <vt:lpwstr/>
      </vt:variant>
      <vt:variant>
        <vt:i4>3014717</vt:i4>
      </vt:variant>
      <vt:variant>
        <vt:i4>143</vt:i4>
      </vt:variant>
      <vt:variant>
        <vt:i4>0</vt:i4>
      </vt:variant>
      <vt:variant>
        <vt:i4>5</vt:i4>
      </vt:variant>
      <vt:variant>
        <vt:lpwstr>consultantplus://offline/ref=2934904A12A278AA6207F8B002834D4505835C1BD61DD6C9EFC7211D30FA3695044EB9D6FAAD1705a2eCN</vt:lpwstr>
      </vt:variant>
      <vt:variant>
        <vt:lpwstr/>
      </vt:variant>
      <vt:variant>
        <vt:i4>7929905</vt:i4>
      </vt:variant>
      <vt:variant>
        <vt:i4>140</vt:i4>
      </vt:variant>
      <vt:variant>
        <vt:i4>0</vt:i4>
      </vt:variant>
      <vt:variant>
        <vt:i4>5</vt:i4>
      </vt:variant>
      <vt:variant>
        <vt:lpwstr>consultantplus://offline/ref=D5B7395E2162F6E40748CA7AD06CB8660E65AB7210863602F0F17CB495A2EB78ACFDAA1988094AA7bEh9I</vt:lpwstr>
      </vt:variant>
      <vt:variant>
        <vt:lpwstr/>
      </vt:variant>
      <vt:variant>
        <vt:i4>7929961</vt:i4>
      </vt:variant>
      <vt:variant>
        <vt:i4>137</vt:i4>
      </vt:variant>
      <vt:variant>
        <vt:i4>0</vt:i4>
      </vt:variant>
      <vt:variant>
        <vt:i4>5</vt:i4>
      </vt:variant>
      <vt:variant>
        <vt:lpwstr>consultantplus://offline/ref=D5B7395E2162F6E40748CA7AD06CB8660E65AB7210863602F0F17CB495A2EB78ACFDAA1988094AA7bEhAI</vt:lpwstr>
      </vt:variant>
      <vt:variant>
        <vt:lpwstr/>
      </vt:variant>
      <vt:variant>
        <vt:i4>2818152</vt:i4>
      </vt:variant>
      <vt:variant>
        <vt:i4>134</vt:i4>
      </vt:variant>
      <vt:variant>
        <vt:i4>0</vt:i4>
      </vt:variant>
      <vt:variant>
        <vt:i4>5</vt:i4>
      </vt:variant>
      <vt:variant>
        <vt:lpwstr>consultantplus://offline/ref=8287944D43C15EA86290199AA964A30C3878E2E295F046FD8B481A70DABE45B4B3B19E20ACD8C172NAc3D</vt:lpwstr>
      </vt:variant>
      <vt:variant>
        <vt:lpwstr/>
      </vt:variant>
      <vt:variant>
        <vt:i4>2818105</vt:i4>
      </vt:variant>
      <vt:variant>
        <vt:i4>131</vt:i4>
      </vt:variant>
      <vt:variant>
        <vt:i4>0</vt:i4>
      </vt:variant>
      <vt:variant>
        <vt:i4>5</vt:i4>
      </vt:variant>
      <vt:variant>
        <vt:lpwstr>consultantplus://offline/ref=8287944D43C15EA86290199AA964A30C3878E2E295F046FD8B481A70DABE45B4B3B19E20ACD8C371NAcCD</vt:lpwstr>
      </vt:variant>
      <vt:variant>
        <vt:lpwstr/>
      </vt:variant>
      <vt:variant>
        <vt:i4>2818147</vt:i4>
      </vt:variant>
      <vt:variant>
        <vt:i4>128</vt:i4>
      </vt:variant>
      <vt:variant>
        <vt:i4>0</vt:i4>
      </vt:variant>
      <vt:variant>
        <vt:i4>5</vt:i4>
      </vt:variant>
      <vt:variant>
        <vt:lpwstr>consultantplus://offline/ref=8287944D43C15EA86290199AA964A30C3878E2E295F046FD8B481A70DABE45B4B3B19E20ACD8C172NAc8D</vt:lpwstr>
      </vt:variant>
      <vt:variant>
        <vt:lpwstr/>
      </vt:variant>
      <vt:variant>
        <vt:i4>2818155</vt:i4>
      </vt:variant>
      <vt:variant>
        <vt:i4>125</vt:i4>
      </vt:variant>
      <vt:variant>
        <vt:i4>0</vt:i4>
      </vt:variant>
      <vt:variant>
        <vt:i4>5</vt:i4>
      </vt:variant>
      <vt:variant>
        <vt:lpwstr>consultantplus://offline/ref=8287944D43C15EA86290199AA964A30C3878E2E295F046FD8B481A70DABE45B4B3B19E20ACD8C171NAc3D</vt:lpwstr>
      </vt:variant>
      <vt:variant>
        <vt:lpwstr/>
      </vt:variant>
      <vt:variant>
        <vt:i4>2818159</vt:i4>
      </vt:variant>
      <vt:variant>
        <vt:i4>122</vt:i4>
      </vt:variant>
      <vt:variant>
        <vt:i4>0</vt:i4>
      </vt:variant>
      <vt:variant>
        <vt:i4>5</vt:i4>
      </vt:variant>
      <vt:variant>
        <vt:lpwstr>consultantplus://offline/ref=8287944D43C15EA86290199AA964A30C3878E2E295F046FD8B481A70DABE45B4B3B19E20ACD9C570NAc3D</vt:lpwstr>
      </vt:variant>
      <vt:variant>
        <vt:lpwstr/>
      </vt:variant>
      <vt:variant>
        <vt:i4>2818152</vt:i4>
      </vt:variant>
      <vt:variant>
        <vt:i4>119</vt:i4>
      </vt:variant>
      <vt:variant>
        <vt:i4>0</vt:i4>
      </vt:variant>
      <vt:variant>
        <vt:i4>5</vt:i4>
      </vt:variant>
      <vt:variant>
        <vt:lpwstr>consultantplus://offline/ref=8287944D43C15EA86290199AA964A30C3878E2E295F046FD8B481A70DABE45B4B3B19E20ACD8C173NAc2D</vt:lpwstr>
      </vt:variant>
      <vt:variant>
        <vt:lpwstr/>
      </vt:variant>
      <vt:variant>
        <vt:i4>7995453</vt:i4>
      </vt:variant>
      <vt:variant>
        <vt:i4>116</vt:i4>
      </vt:variant>
      <vt:variant>
        <vt:i4>0</vt:i4>
      </vt:variant>
      <vt:variant>
        <vt:i4>5</vt:i4>
      </vt:variant>
      <vt:variant>
        <vt:lpwstr>consultantplus://offline/ref=8287944D43C15EA86290199AA964A30C3878E2E295F046FD8B481A70DABE45B4B3B19E26NAc8D</vt:lpwstr>
      </vt:variant>
      <vt:variant>
        <vt:lpwstr/>
      </vt:variant>
      <vt:variant>
        <vt:i4>2818104</vt:i4>
      </vt:variant>
      <vt:variant>
        <vt:i4>113</vt:i4>
      </vt:variant>
      <vt:variant>
        <vt:i4>0</vt:i4>
      </vt:variant>
      <vt:variant>
        <vt:i4>5</vt:i4>
      </vt:variant>
      <vt:variant>
        <vt:lpwstr>consultantplus://offline/ref=8287944D43C15EA86290199AA964A30C3878E2E295F046FD8B481A70DABE45B4B3B19E20ACD8C174NAcED</vt:lpwstr>
      </vt:variant>
      <vt:variant>
        <vt:lpwstr/>
      </vt:variant>
      <vt:variant>
        <vt:i4>2818105</vt:i4>
      </vt:variant>
      <vt:variant>
        <vt:i4>110</vt:i4>
      </vt:variant>
      <vt:variant>
        <vt:i4>0</vt:i4>
      </vt:variant>
      <vt:variant>
        <vt:i4>5</vt:i4>
      </vt:variant>
      <vt:variant>
        <vt:lpwstr>consultantplus://offline/ref=8287944D43C15EA86290199AA964A30C3878E2E295F046FD8B481A70DABE45B4B3B19E20ACD8C173NAcCD</vt:lpwstr>
      </vt:variant>
      <vt:variant>
        <vt:lpwstr/>
      </vt:variant>
      <vt:variant>
        <vt:i4>5505026</vt:i4>
      </vt:variant>
      <vt:variant>
        <vt:i4>107</vt:i4>
      </vt:variant>
      <vt:variant>
        <vt:i4>0</vt:i4>
      </vt:variant>
      <vt:variant>
        <vt:i4>5</vt:i4>
      </vt:variant>
      <vt:variant>
        <vt:lpwstr/>
      </vt:variant>
      <vt:variant>
        <vt:lpwstr>Par5</vt:lpwstr>
      </vt:variant>
      <vt:variant>
        <vt:i4>5505026</vt:i4>
      </vt:variant>
      <vt:variant>
        <vt:i4>104</vt:i4>
      </vt:variant>
      <vt:variant>
        <vt:i4>0</vt:i4>
      </vt:variant>
      <vt:variant>
        <vt:i4>5</vt:i4>
      </vt:variant>
      <vt:variant>
        <vt:lpwstr/>
      </vt:variant>
      <vt:variant>
        <vt:lpwstr>Par5</vt:lpwstr>
      </vt:variant>
      <vt:variant>
        <vt:i4>5505026</vt:i4>
      </vt:variant>
      <vt:variant>
        <vt:i4>101</vt:i4>
      </vt:variant>
      <vt:variant>
        <vt:i4>0</vt:i4>
      </vt:variant>
      <vt:variant>
        <vt:i4>5</vt:i4>
      </vt:variant>
      <vt:variant>
        <vt:lpwstr/>
      </vt:variant>
      <vt:variant>
        <vt:lpwstr>Par5</vt:lpwstr>
      </vt:variant>
      <vt:variant>
        <vt:i4>3997802</vt:i4>
      </vt:variant>
      <vt:variant>
        <vt:i4>98</vt:i4>
      </vt:variant>
      <vt:variant>
        <vt:i4>0</vt:i4>
      </vt:variant>
      <vt:variant>
        <vt:i4>5</vt:i4>
      </vt:variant>
      <vt:variant>
        <vt:lpwstr>consultantplus://offline/ref=5187C91F73E17F4B3DB042954C7132F2C47EEAABC6AD91B6F83CA12820CBAD85AFEEB705792BDC8EQFs9W</vt:lpwstr>
      </vt:variant>
      <vt:variant>
        <vt:lpwstr/>
      </vt:variant>
      <vt:variant>
        <vt:i4>589906</vt:i4>
      </vt:variant>
      <vt:variant>
        <vt:i4>95</vt:i4>
      </vt:variant>
      <vt:variant>
        <vt:i4>0</vt:i4>
      </vt:variant>
      <vt:variant>
        <vt:i4>5</vt:i4>
      </vt:variant>
      <vt:variant>
        <vt:lpwstr>consultantplus://offline/ref=31D386C1DAD20ED6615AA4F057F47FBCCB56E90B02ADEAE2029EC0103878C275C60FBCd8l5W</vt:lpwstr>
      </vt:variant>
      <vt:variant>
        <vt:lpwstr/>
      </vt:variant>
      <vt:variant>
        <vt:i4>5963864</vt:i4>
      </vt:variant>
      <vt:variant>
        <vt:i4>92</vt:i4>
      </vt:variant>
      <vt:variant>
        <vt:i4>0</vt:i4>
      </vt:variant>
      <vt:variant>
        <vt:i4>5</vt:i4>
      </vt:variant>
      <vt:variant>
        <vt:lpwstr>consultantplus://offline/ref=31D386C1DAD20ED6615AA4F057F47FBCCB59E10C0DA0EAE2029EC01038d7l8W</vt:lpwstr>
      </vt:variant>
      <vt:variant>
        <vt:lpwstr/>
      </vt:variant>
      <vt:variant>
        <vt:i4>2097209</vt:i4>
      </vt:variant>
      <vt:variant>
        <vt:i4>89</vt:i4>
      </vt:variant>
      <vt:variant>
        <vt:i4>0</vt:i4>
      </vt:variant>
      <vt:variant>
        <vt:i4>5</vt:i4>
      </vt:variant>
      <vt:variant>
        <vt:lpwstr>consultantplus://offline/ref=7F6F8825F98F8C5F2BFB8D7C24D62202CA6065C6449C65A00A33ED4623048906298649180CCBD8B3QDyBC</vt:lpwstr>
      </vt:variant>
      <vt:variant>
        <vt:lpwstr/>
      </vt:variant>
      <vt:variant>
        <vt:i4>2097215</vt:i4>
      </vt:variant>
      <vt:variant>
        <vt:i4>86</vt:i4>
      </vt:variant>
      <vt:variant>
        <vt:i4>0</vt:i4>
      </vt:variant>
      <vt:variant>
        <vt:i4>5</vt:i4>
      </vt:variant>
      <vt:variant>
        <vt:lpwstr>consultantplus://offline/ref=7F6F8825F98F8C5F2BFB8D7C24D62202C96967C1429965A00A33ED4623048906298649180CCBDDB7QDy4C</vt:lpwstr>
      </vt:variant>
      <vt:variant>
        <vt:lpwstr/>
      </vt:variant>
      <vt:variant>
        <vt:i4>5439490</vt:i4>
      </vt:variant>
      <vt:variant>
        <vt:i4>83</vt:i4>
      </vt:variant>
      <vt:variant>
        <vt:i4>0</vt:i4>
      </vt:variant>
      <vt:variant>
        <vt:i4>5</vt:i4>
      </vt:variant>
      <vt:variant>
        <vt:lpwstr/>
      </vt:variant>
      <vt:variant>
        <vt:lpwstr>Par2</vt:lpwstr>
      </vt:variant>
      <vt:variant>
        <vt:i4>2818159</vt:i4>
      </vt:variant>
      <vt:variant>
        <vt:i4>80</vt:i4>
      </vt:variant>
      <vt:variant>
        <vt:i4>0</vt:i4>
      </vt:variant>
      <vt:variant>
        <vt:i4>5</vt:i4>
      </vt:variant>
      <vt:variant>
        <vt:lpwstr>consultantplus://offline/ref=6D556309E311E3B84C7A20AC9B613ACBF6B1DCC1E2ECB72044519C9E45C90FB3FD56FEF198A0284EDBi5A</vt:lpwstr>
      </vt:variant>
      <vt:variant>
        <vt:lpwstr/>
      </vt:variant>
      <vt:variant>
        <vt:i4>2949222</vt:i4>
      </vt:variant>
      <vt:variant>
        <vt:i4>77</vt:i4>
      </vt:variant>
      <vt:variant>
        <vt:i4>0</vt:i4>
      </vt:variant>
      <vt:variant>
        <vt:i4>5</vt:i4>
      </vt:variant>
      <vt:variant>
        <vt:lpwstr>consultantplus://offline/ref=6D556309E311E3B84C7A20AC9B613ACBF5B4D8C1E0E8B72044519C9E45C90FB3FD56FEF399A7D2i1A</vt:lpwstr>
      </vt:variant>
      <vt:variant>
        <vt:lpwstr/>
      </vt:variant>
      <vt:variant>
        <vt:i4>8126560</vt:i4>
      </vt:variant>
      <vt:variant>
        <vt:i4>74</vt:i4>
      </vt:variant>
      <vt:variant>
        <vt:i4>0</vt:i4>
      </vt:variant>
      <vt:variant>
        <vt:i4>5</vt:i4>
      </vt:variant>
      <vt:variant>
        <vt:lpwstr>consultantplus://offline/ref=2C23939EF9CBBF714C348CCE3F7C40A68990A24C987B7203C2202AE1FCA52CACD7C79278BDE6060Cr5WFA</vt:lpwstr>
      </vt:variant>
      <vt:variant>
        <vt:lpwstr/>
      </vt:variant>
      <vt:variant>
        <vt:i4>2818110</vt:i4>
      </vt:variant>
      <vt:variant>
        <vt:i4>71</vt:i4>
      </vt:variant>
      <vt:variant>
        <vt:i4>0</vt:i4>
      </vt:variant>
      <vt:variant>
        <vt:i4>5</vt:i4>
      </vt:variant>
      <vt:variant>
        <vt:lpwstr>consultantplus://offline/ref=FD79A484885B7FCD35B5572CCD52156871F401541FE8C73EF6D1DDD245AE7988F96BB60AB8433EDAxB28X</vt:lpwstr>
      </vt:variant>
      <vt:variant>
        <vt:lpwstr/>
      </vt:variant>
      <vt:variant>
        <vt:i4>2818099</vt:i4>
      </vt:variant>
      <vt:variant>
        <vt:i4>68</vt:i4>
      </vt:variant>
      <vt:variant>
        <vt:i4>0</vt:i4>
      </vt:variant>
      <vt:variant>
        <vt:i4>5</vt:i4>
      </vt:variant>
      <vt:variant>
        <vt:lpwstr>consultantplus://offline/ref=FD79A484885B7FCD35B5572CCD52156871F401541FE8C73EF6D1DDD245AE7988F96BB60AB8433EDDxB20X</vt:lpwstr>
      </vt:variant>
      <vt:variant>
        <vt:lpwstr/>
      </vt:variant>
      <vt:variant>
        <vt:i4>7209069</vt:i4>
      </vt:variant>
      <vt:variant>
        <vt:i4>65</vt:i4>
      </vt:variant>
      <vt:variant>
        <vt:i4>0</vt:i4>
      </vt:variant>
      <vt:variant>
        <vt:i4>5</vt:i4>
      </vt:variant>
      <vt:variant>
        <vt:lpwstr>consultantplus://offline/ref=964A90E059F542C0F9882E73C67FCF230EF119D5BA05757EC41236A9B51BFA4B9F54A3FD093A8815XCb5J</vt:lpwstr>
      </vt:variant>
      <vt:variant>
        <vt:lpwstr/>
      </vt:variant>
      <vt:variant>
        <vt:i4>2687035</vt:i4>
      </vt:variant>
      <vt:variant>
        <vt:i4>62</vt:i4>
      </vt:variant>
      <vt:variant>
        <vt:i4>0</vt:i4>
      </vt:variant>
      <vt:variant>
        <vt:i4>5</vt:i4>
      </vt:variant>
      <vt:variant>
        <vt:lpwstr>consultantplus://offline/ref=DCC222976044357F7791DE144636A79A0C45E4C1CF8C5E522C8EF64CD20EC37923C5B5DAB83BCDA3m0a8J</vt:lpwstr>
      </vt:variant>
      <vt:variant>
        <vt:lpwstr/>
      </vt:variant>
      <vt:variant>
        <vt:i4>4063339</vt:i4>
      </vt:variant>
      <vt:variant>
        <vt:i4>59</vt:i4>
      </vt:variant>
      <vt:variant>
        <vt:i4>0</vt:i4>
      </vt:variant>
      <vt:variant>
        <vt:i4>5</vt:i4>
      </vt:variant>
      <vt:variant>
        <vt:lpwstr>consultantplus://offline/ref=34F7C2F58055B816E1DE035C36412019B584D611A5E60A0FB756EC7F0CFF2F5AB69FCF3C58E57554KAa3X</vt:lpwstr>
      </vt:variant>
      <vt:variant>
        <vt:lpwstr/>
      </vt:variant>
      <vt:variant>
        <vt:i4>6881376</vt:i4>
      </vt:variant>
      <vt:variant>
        <vt:i4>56</vt:i4>
      </vt:variant>
      <vt:variant>
        <vt:i4>0</vt:i4>
      </vt:variant>
      <vt:variant>
        <vt:i4>5</vt:i4>
      </vt:variant>
      <vt:variant>
        <vt:lpwstr>consultantplus://offline/ref=492C3E7FD7D606E14B7B0D82C831157E493CC3E15D75A264CD967FBDAAC0E41C560AD93AE6ACw0mBF</vt:lpwstr>
      </vt:variant>
      <vt:variant>
        <vt:lpwstr/>
      </vt:variant>
      <vt:variant>
        <vt:i4>7536702</vt:i4>
      </vt:variant>
      <vt:variant>
        <vt:i4>53</vt:i4>
      </vt:variant>
      <vt:variant>
        <vt:i4>0</vt:i4>
      </vt:variant>
      <vt:variant>
        <vt:i4>5</vt:i4>
      </vt:variant>
      <vt:variant>
        <vt:lpwstr>consultantplus://offline/ref=A50AEC6186D34F82E5638662608EF4B1AA7AC03B1A2406C315341E27D1CDFD21EF22B49568C7cEj4F</vt:lpwstr>
      </vt:variant>
      <vt:variant>
        <vt:lpwstr/>
      </vt:variant>
      <vt:variant>
        <vt:i4>7536693</vt:i4>
      </vt:variant>
      <vt:variant>
        <vt:i4>50</vt:i4>
      </vt:variant>
      <vt:variant>
        <vt:i4>0</vt:i4>
      </vt:variant>
      <vt:variant>
        <vt:i4>5</vt:i4>
      </vt:variant>
      <vt:variant>
        <vt:lpwstr>consultantplus://offline/ref=A50AEC6186D34F82E5638662608EF4B1AA7AC03B1A2406C315341E27D1CDFD21EF22B49568C8cEj0F</vt:lpwstr>
      </vt:variant>
      <vt:variant>
        <vt:lpwstr/>
      </vt:variant>
      <vt:variant>
        <vt:i4>7536746</vt:i4>
      </vt:variant>
      <vt:variant>
        <vt:i4>47</vt:i4>
      </vt:variant>
      <vt:variant>
        <vt:i4>0</vt:i4>
      </vt:variant>
      <vt:variant>
        <vt:i4>5</vt:i4>
      </vt:variant>
      <vt:variant>
        <vt:lpwstr>consultantplus://offline/ref=A50AEC6186D34F82E5638662608EF4B1AA7AC03B1A2406C315341E27D1CDFD21EF22B49568CAcEj6F</vt:lpwstr>
      </vt:variant>
      <vt:variant>
        <vt:lpwstr/>
      </vt:variant>
      <vt:variant>
        <vt:i4>7798838</vt:i4>
      </vt:variant>
      <vt:variant>
        <vt:i4>44</vt:i4>
      </vt:variant>
      <vt:variant>
        <vt:i4>0</vt:i4>
      </vt:variant>
      <vt:variant>
        <vt:i4>5</vt:i4>
      </vt:variant>
      <vt:variant>
        <vt:lpwstr>consultantplus://offline/ref=A50AEC6186D34F82E5638662608EF4B1AA7AC03B1A2406C315341E27D1CDFD21EF22B49668CEEAA8cFj7F</vt:lpwstr>
      </vt:variant>
      <vt:variant>
        <vt:lpwstr/>
      </vt:variant>
      <vt:variant>
        <vt:i4>6291557</vt:i4>
      </vt:variant>
      <vt:variant>
        <vt:i4>41</vt:i4>
      </vt:variant>
      <vt:variant>
        <vt:i4>0</vt:i4>
      </vt:variant>
      <vt:variant>
        <vt:i4>5</vt:i4>
      </vt:variant>
      <vt:variant>
        <vt:lpwstr>consultantplus://offline/ref=4B8953165D78A409358217E811A0EF3A9E51B79C6B3EE479F6C80E71845CDD09F1E0C5B65171r9iDF</vt:lpwstr>
      </vt:variant>
      <vt:variant>
        <vt:lpwstr/>
      </vt:variant>
      <vt:variant>
        <vt:i4>6291554</vt:i4>
      </vt:variant>
      <vt:variant>
        <vt:i4>38</vt:i4>
      </vt:variant>
      <vt:variant>
        <vt:i4>0</vt:i4>
      </vt:variant>
      <vt:variant>
        <vt:i4>5</vt:i4>
      </vt:variant>
      <vt:variant>
        <vt:lpwstr>consultantplus://offline/ref=4B8953165D78A409358217E811A0EF3A9E51B79C6B3EE479F6C80E71845CDD09F1E0C5B65173r9iAF</vt:lpwstr>
      </vt:variant>
      <vt:variant>
        <vt:lpwstr/>
      </vt:variant>
      <vt:variant>
        <vt:i4>5832805</vt:i4>
      </vt:variant>
      <vt:variant>
        <vt:i4>35</vt:i4>
      </vt:variant>
      <vt:variant>
        <vt:i4>0</vt:i4>
      </vt:variant>
      <vt:variant>
        <vt:i4>5</vt:i4>
      </vt:variant>
      <vt:variant>
        <vt:lpwstr>http://base.garant.ru/12125267/3/</vt:lpwstr>
      </vt:variant>
      <vt:variant>
        <vt:lpwstr>block_3012</vt:lpwstr>
      </vt:variant>
      <vt:variant>
        <vt:i4>7471152</vt:i4>
      </vt:variant>
      <vt:variant>
        <vt:i4>32</vt:i4>
      </vt:variant>
      <vt:variant>
        <vt:i4>0</vt:i4>
      </vt:variant>
      <vt:variant>
        <vt:i4>5</vt:i4>
      </vt:variant>
      <vt:variant>
        <vt:lpwstr>consultantplus://offline/ref=2D9823C56C85CAA7209A300286EBC3345EDEAEB7106816908142650B4A45C8093A203C034A5AfCb4F</vt:lpwstr>
      </vt:variant>
      <vt:variant>
        <vt:lpwstr/>
      </vt:variant>
      <vt:variant>
        <vt:i4>7274549</vt:i4>
      </vt:variant>
      <vt:variant>
        <vt:i4>29</vt:i4>
      </vt:variant>
      <vt:variant>
        <vt:i4>0</vt:i4>
      </vt:variant>
      <vt:variant>
        <vt:i4>5</vt:i4>
      </vt:variant>
      <vt:variant>
        <vt:lpwstr>http://www.zakupki.gov.ru/</vt:lpwstr>
      </vt:variant>
      <vt:variant>
        <vt:lpwstr/>
      </vt:variant>
      <vt:variant>
        <vt:i4>7274549</vt:i4>
      </vt:variant>
      <vt:variant>
        <vt:i4>26</vt:i4>
      </vt:variant>
      <vt:variant>
        <vt:i4>0</vt:i4>
      </vt:variant>
      <vt:variant>
        <vt:i4>5</vt:i4>
      </vt:variant>
      <vt:variant>
        <vt:lpwstr>http://www.zakupki.gov.ru/</vt:lpwstr>
      </vt:variant>
      <vt:variant>
        <vt:lpwstr/>
      </vt:variant>
      <vt:variant>
        <vt:i4>1638453</vt:i4>
      </vt:variant>
      <vt:variant>
        <vt:i4>22</vt:i4>
      </vt:variant>
      <vt:variant>
        <vt:i4>0</vt:i4>
      </vt:variant>
      <vt:variant>
        <vt:i4>5</vt:i4>
      </vt:variant>
      <vt:variant>
        <vt:lpwstr/>
      </vt:variant>
      <vt:variant>
        <vt:lpwstr>_Toc383531629</vt:lpwstr>
      </vt:variant>
      <vt:variant>
        <vt:i4>1638453</vt:i4>
      </vt:variant>
      <vt:variant>
        <vt:i4>19</vt:i4>
      </vt:variant>
      <vt:variant>
        <vt:i4>0</vt:i4>
      </vt:variant>
      <vt:variant>
        <vt:i4>5</vt:i4>
      </vt:variant>
      <vt:variant>
        <vt:lpwstr/>
      </vt:variant>
      <vt:variant>
        <vt:lpwstr>_Toc383531628</vt:lpwstr>
      </vt:variant>
      <vt:variant>
        <vt:i4>1638453</vt:i4>
      </vt:variant>
      <vt:variant>
        <vt:i4>16</vt:i4>
      </vt:variant>
      <vt:variant>
        <vt:i4>0</vt:i4>
      </vt:variant>
      <vt:variant>
        <vt:i4>5</vt:i4>
      </vt:variant>
      <vt:variant>
        <vt:lpwstr/>
      </vt:variant>
      <vt:variant>
        <vt:lpwstr>_Toc383531627</vt:lpwstr>
      </vt:variant>
      <vt:variant>
        <vt:i4>1638453</vt:i4>
      </vt:variant>
      <vt:variant>
        <vt:i4>11</vt:i4>
      </vt:variant>
      <vt:variant>
        <vt:i4>0</vt:i4>
      </vt:variant>
      <vt:variant>
        <vt:i4>5</vt:i4>
      </vt:variant>
      <vt:variant>
        <vt:lpwstr/>
      </vt:variant>
      <vt:variant>
        <vt:lpwstr>_Toc383531626</vt:lpwstr>
      </vt:variant>
      <vt:variant>
        <vt:i4>1638453</vt:i4>
      </vt:variant>
      <vt:variant>
        <vt:i4>8</vt:i4>
      </vt:variant>
      <vt:variant>
        <vt:i4>0</vt:i4>
      </vt:variant>
      <vt:variant>
        <vt:i4>5</vt:i4>
      </vt:variant>
      <vt:variant>
        <vt:lpwstr/>
      </vt:variant>
      <vt:variant>
        <vt:lpwstr>_Toc383531625</vt:lpwstr>
      </vt:variant>
      <vt:variant>
        <vt:i4>1638453</vt:i4>
      </vt:variant>
      <vt:variant>
        <vt:i4>5</vt:i4>
      </vt:variant>
      <vt:variant>
        <vt:i4>0</vt:i4>
      </vt:variant>
      <vt:variant>
        <vt:i4>5</vt:i4>
      </vt:variant>
      <vt:variant>
        <vt:lpwstr/>
      </vt:variant>
      <vt:variant>
        <vt:lpwstr>_Toc383531624</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службы по надзору</dc:title>
  <dc:creator>kulemzina</dc:creator>
  <cp:lastModifiedBy>I.Kushnir</cp:lastModifiedBy>
  <cp:revision>8</cp:revision>
  <cp:lastPrinted>2026-07-23T04:51:00Z</cp:lastPrinted>
  <dcterms:created xsi:type="dcterms:W3CDTF">2026-07-17T04:18:00Z</dcterms:created>
  <dcterms:modified xsi:type="dcterms:W3CDTF">2026-08-27T05:22:00Z</dcterms:modified>
</cp:coreProperties>
</file>