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94B" w:rsidRPr="00617C4D" w:rsidRDefault="00C63374">
      <w:pPr>
        <w:pStyle w:val="21"/>
        <w:spacing w:after="0" w:line="240" w:lineRule="auto"/>
        <w:ind w:firstLine="708"/>
        <w:contextualSpacing/>
        <w:jc w:val="center"/>
        <w:rPr>
          <w:rFonts w:ascii="Times New Roman" w:hAnsi="Times New Roman"/>
          <w:b/>
          <w:kern w:val="0"/>
          <w:lang w:eastAsia="ru-RU"/>
        </w:rPr>
      </w:pPr>
      <w:bookmarkStart w:id="0" w:name="_GoBack"/>
      <w:bookmarkEnd w:id="0"/>
      <w:r w:rsidRPr="00617C4D">
        <w:rPr>
          <w:rFonts w:ascii="Times New Roman" w:hAnsi="Times New Roman"/>
          <w:b/>
          <w:kern w:val="0"/>
          <w:lang w:eastAsia="ru-RU"/>
        </w:rPr>
        <w:t>Государственный контракт № 2</w:t>
      </w:r>
      <w:r w:rsidR="00C4715A">
        <w:rPr>
          <w:rFonts w:ascii="Times New Roman" w:hAnsi="Times New Roman"/>
          <w:b/>
          <w:kern w:val="0"/>
          <w:lang w:eastAsia="ru-RU"/>
        </w:rPr>
        <w:t>6</w:t>
      </w:r>
      <w:r w:rsidRPr="00617C4D">
        <w:rPr>
          <w:rFonts w:ascii="Times New Roman" w:hAnsi="Times New Roman"/>
          <w:b/>
          <w:kern w:val="0"/>
          <w:lang w:eastAsia="ru-RU"/>
        </w:rPr>
        <w:t>2</w:t>
      </w:r>
      <w:r w:rsidR="00C4715A">
        <w:rPr>
          <w:rFonts w:ascii="Times New Roman" w:hAnsi="Times New Roman"/>
          <w:b/>
          <w:kern w:val="0"/>
          <w:lang w:eastAsia="ru-RU"/>
        </w:rPr>
        <w:t>6</w:t>
      </w:r>
      <w:r w:rsidRPr="00617C4D">
        <w:rPr>
          <w:rFonts w:ascii="Times New Roman" w:hAnsi="Times New Roman"/>
          <w:b/>
          <w:kern w:val="0"/>
          <w:lang w:eastAsia="ru-RU"/>
        </w:rPr>
        <w:t>320</w:t>
      </w:r>
      <w:r w:rsidR="003E2101">
        <w:rPr>
          <w:rFonts w:ascii="Times New Roman" w:hAnsi="Times New Roman"/>
          <w:b/>
          <w:kern w:val="0"/>
          <w:lang w:eastAsia="ru-RU"/>
        </w:rPr>
        <w:t>1</w:t>
      </w:r>
      <w:r w:rsidRPr="00617C4D">
        <w:rPr>
          <w:rFonts w:ascii="Times New Roman" w:hAnsi="Times New Roman"/>
          <w:b/>
          <w:kern w:val="0"/>
          <w:lang w:eastAsia="ru-RU"/>
        </w:rPr>
        <w:t>______2003771000018/_____</w:t>
      </w:r>
    </w:p>
    <w:p w:rsidR="007E394B" w:rsidRPr="00617C4D" w:rsidRDefault="00C63374">
      <w:pPr>
        <w:pStyle w:val="21"/>
        <w:spacing w:after="0" w:line="240" w:lineRule="auto"/>
        <w:ind w:firstLine="708"/>
        <w:contextualSpacing/>
        <w:jc w:val="center"/>
        <w:rPr>
          <w:rFonts w:ascii="Times New Roman" w:hAnsi="Times New Roman"/>
          <w:b/>
          <w:kern w:val="0"/>
          <w:lang w:eastAsia="ru-RU"/>
        </w:rPr>
      </w:pPr>
      <w:r w:rsidRPr="00617C4D">
        <w:rPr>
          <w:rFonts w:ascii="Times New Roman" w:hAnsi="Times New Roman"/>
          <w:b/>
          <w:kern w:val="0"/>
          <w:lang w:eastAsia="ru-RU"/>
        </w:rPr>
        <w:t xml:space="preserve">на поставку </w:t>
      </w:r>
      <w:r w:rsidR="003E2101">
        <w:rPr>
          <w:rFonts w:ascii="Times New Roman" w:hAnsi="Times New Roman"/>
          <w:b/>
          <w:kern w:val="0"/>
          <w:lang w:eastAsia="ru-RU"/>
        </w:rPr>
        <w:t>продуктов питания</w:t>
      </w:r>
      <w:r w:rsidRPr="00617C4D">
        <w:rPr>
          <w:rFonts w:ascii="Times New Roman" w:hAnsi="Times New Roman"/>
          <w:b/>
          <w:kern w:val="0"/>
          <w:lang w:eastAsia="ru-RU"/>
        </w:rPr>
        <w:t xml:space="preserve"> в рамках государственного оборонного заказа</w:t>
      </w:r>
    </w:p>
    <w:p w:rsidR="007E394B" w:rsidRPr="00617C4D" w:rsidRDefault="00C63374">
      <w:pPr>
        <w:pStyle w:val="21"/>
        <w:spacing w:after="0" w:line="240" w:lineRule="auto"/>
        <w:ind w:firstLine="708"/>
        <w:contextualSpacing/>
        <w:jc w:val="center"/>
        <w:rPr>
          <w:rFonts w:ascii="Times New Roman" w:hAnsi="Times New Roman"/>
          <w:b/>
          <w:kern w:val="0"/>
          <w:lang w:eastAsia="ru-RU"/>
        </w:rPr>
      </w:pPr>
      <w:r w:rsidRPr="00617C4D">
        <w:rPr>
          <w:rFonts w:ascii="Times New Roman" w:hAnsi="Times New Roman"/>
          <w:b/>
          <w:kern w:val="0"/>
          <w:lang w:eastAsia="ru-RU"/>
        </w:rPr>
        <w:t>для нужд ОФСИН России по Республике Алтай</w:t>
      </w:r>
    </w:p>
    <w:p w:rsidR="007E394B" w:rsidRDefault="00C63374">
      <w:pPr>
        <w:pStyle w:val="21"/>
        <w:spacing w:after="0" w:line="240" w:lineRule="auto"/>
        <w:ind w:firstLine="708"/>
        <w:contextualSpacing/>
        <w:jc w:val="center"/>
        <w:rPr>
          <w:rFonts w:ascii="Times New Roman" w:hAnsi="Times New Roman"/>
          <w:kern w:val="0"/>
          <w:lang w:eastAsia="ru-RU"/>
        </w:rPr>
      </w:pPr>
      <w:r w:rsidRPr="00617C4D">
        <w:rPr>
          <w:rFonts w:ascii="Times New Roman" w:hAnsi="Times New Roman"/>
          <w:kern w:val="0"/>
          <w:lang w:eastAsia="ru-RU"/>
        </w:rPr>
        <w:t>(идентификационный код закупки:</w:t>
      </w:r>
      <w:r w:rsidR="00617C4D" w:rsidRPr="00617C4D">
        <w:t>_____________________________________</w:t>
      </w:r>
      <w:r w:rsidR="00506C45" w:rsidRPr="00617C4D">
        <w:t>)</w:t>
      </w:r>
    </w:p>
    <w:p w:rsidR="007E394B" w:rsidRDefault="007E394B">
      <w:pPr>
        <w:pStyle w:val="21"/>
        <w:spacing w:after="0" w:line="240" w:lineRule="auto"/>
        <w:ind w:firstLine="708"/>
        <w:contextualSpacing/>
        <w:jc w:val="center"/>
        <w:rPr>
          <w:rFonts w:ascii="Times New Roman" w:hAnsi="Times New Roman"/>
          <w:b/>
          <w:kern w:val="0"/>
          <w:lang w:eastAsia="ru-RU"/>
        </w:rPr>
      </w:pPr>
    </w:p>
    <w:tbl>
      <w:tblPr>
        <w:tblW w:w="10279" w:type="dxa"/>
        <w:tblInd w:w="-106" w:type="dxa"/>
        <w:tblLook w:val="0000" w:firstRow="0" w:lastRow="0" w:firstColumn="0" w:lastColumn="0" w:noHBand="0" w:noVBand="0"/>
      </w:tblPr>
      <w:tblGrid>
        <w:gridCol w:w="4816"/>
        <w:gridCol w:w="5463"/>
      </w:tblGrid>
      <w:tr w:rsidR="007E394B">
        <w:trPr>
          <w:trHeight w:val="343"/>
        </w:trPr>
        <w:tc>
          <w:tcPr>
            <w:tcW w:w="4816" w:type="dxa"/>
          </w:tcPr>
          <w:p w:rsidR="007E394B" w:rsidRDefault="00C63374">
            <w:pPr>
              <w:rPr>
                <w:rFonts w:eastAsia="Calibri"/>
                <w:lang w:eastAsia="en-US"/>
              </w:rPr>
            </w:pPr>
            <w:r>
              <w:rPr>
                <w:rFonts w:eastAsia="Calibri"/>
                <w:sz w:val="22"/>
                <w:szCs w:val="22"/>
                <w:lang w:eastAsia="en-US"/>
              </w:rPr>
              <w:t xml:space="preserve">с. Майма </w:t>
            </w:r>
          </w:p>
        </w:tc>
        <w:tc>
          <w:tcPr>
            <w:tcW w:w="5463" w:type="dxa"/>
          </w:tcPr>
          <w:p w:rsidR="007E394B" w:rsidRDefault="00C63374" w:rsidP="00D23E1A">
            <w:pPr>
              <w:ind w:right="-1" w:hanging="32"/>
              <w:jc w:val="right"/>
              <w:rPr>
                <w:rFonts w:eastAsia="Calibri"/>
                <w:lang w:eastAsia="en-US"/>
              </w:rPr>
            </w:pPr>
            <w:r>
              <w:rPr>
                <w:rFonts w:eastAsia="Calibri"/>
                <w:sz w:val="22"/>
                <w:szCs w:val="22"/>
                <w:lang w:eastAsia="en-US"/>
              </w:rPr>
              <w:t xml:space="preserve">     «_____» _____________ 202</w:t>
            </w:r>
            <w:r w:rsidR="00D23E1A">
              <w:rPr>
                <w:rFonts w:eastAsia="Calibri"/>
                <w:sz w:val="22"/>
                <w:szCs w:val="22"/>
                <w:lang w:eastAsia="en-US"/>
              </w:rPr>
              <w:t>__</w:t>
            </w:r>
            <w:r>
              <w:rPr>
                <w:rFonts w:eastAsia="Calibri"/>
                <w:sz w:val="22"/>
                <w:szCs w:val="22"/>
                <w:lang w:eastAsia="en-US"/>
              </w:rPr>
              <w:t xml:space="preserve"> г.</w:t>
            </w:r>
          </w:p>
        </w:tc>
      </w:tr>
    </w:tbl>
    <w:p w:rsidR="003F6662" w:rsidRDefault="003F6662" w:rsidP="003F6662">
      <w:pPr>
        <w:pStyle w:val="21"/>
        <w:spacing w:after="0" w:line="240" w:lineRule="auto"/>
        <w:ind w:firstLine="284"/>
        <w:contextualSpacing/>
        <w:jc w:val="both"/>
        <w:rPr>
          <w:rFonts w:ascii="Times New Roman" w:hAnsi="Times New Roman"/>
          <w:kern w:val="0"/>
          <w:lang w:eastAsia="ru-RU"/>
        </w:rPr>
      </w:pPr>
    </w:p>
    <w:p w:rsidR="003F6662" w:rsidRPr="00035A7F" w:rsidRDefault="003F6662" w:rsidP="003F6662">
      <w:pPr>
        <w:widowControl/>
        <w:ind w:firstLine="709"/>
        <w:jc w:val="both"/>
        <w:rPr>
          <w:sz w:val="22"/>
          <w:szCs w:val="22"/>
        </w:rPr>
      </w:pPr>
      <w:r w:rsidRPr="00035A7F">
        <w:rPr>
          <w:sz w:val="22"/>
          <w:szCs w:val="22"/>
        </w:rPr>
        <w:t xml:space="preserve">Отдел Федеральной службы исполнения наказаний по Республике Алтай (далее - ОФСИН России по Республике Алтай), выступающий от имени Российской Федерации, в целях обеспечения государственных нужд и выполнения государственного оборонного заказа, именуемый в дальнейшем «Государственный заказчик» в лице _______________________________, действующего на основании ___________________________, </w:t>
      </w:r>
      <w:r w:rsidRPr="00035A7F">
        <w:rPr>
          <w:iCs/>
          <w:sz w:val="22"/>
          <w:szCs w:val="22"/>
        </w:rPr>
        <w:t>с одной стороны,  и ______________________</w:t>
      </w:r>
      <w:r w:rsidRPr="00035A7F">
        <w:rPr>
          <w:sz w:val="22"/>
          <w:szCs w:val="22"/>
        </w:rPr>
        <w:t>, именуемое в дальнейшем «Поставщик», в лице _________________________________________</w:t>
      </w:r>
      <w:r w:rsidRPr="00035A7F">
        <w:rPr>
          <w:color w:val="000000"/>
          <w:sz w:val="22"/>
          <w:szCs w:val="22"/>
        </w:rPr>
        <w:t>,</w:t>
      </w:r>
      <w:r w:rsidRPr="00035A7F">
        <w:rPr>
          <w:sz w:val="22"/>
          <w:szCs w:val="22"/>
        </w:rPr>
        <w:t xml:space="preserve"> с другой стороны, вместе именуемые в дальнейшем «Стороны»,  в соответствии с _____________Федерального закона от 05.04.2014 № 44-ФЗ «О контрактной системе в сфере закупок товаров, работ, услуг для обеспечения государственных и муниципальных нужд», Федерального закона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w:t>
      </w:r>
      <w:r w:rsidR="00C4715A" w:rsidRPr="00CF3594">
        <w:rPr>
          <w:sz w:val="22"/>
          <w:szCs w:val="22"/>
        </w:rPr>
        <w:t>ст.5 Федерального закона от 28.11.2025 № 426-ФЗ «О федеральном бюджете на 2026 год и на плановый период 2027 и 2028 годов»</w:t>
      </w:r>
      <w:r w:rsidR="00C4715A" w:rsidRPr="00CF3594">
        <w:rPr>
          <w:rFonts w:eastAsiaTheme="minorHAnsi"/>
          <w:bCs/>
          <w:sz w:val="22"/>
          <w:szCs w:val="22"/>
          <w:lang w:eastAsia="en-US"/>
        </w:rPr>
        <w:t>,</w:t>
      </w:r>
      <w:r w:rsidR="00C4715A">
        <w:rPr>
          <w:rFonts w:eastAsiaTheme="minorHAnsi"/>
          <w:bCs/>
          <w:sz w:val="22"/>
          <w:szCs w:val="22"/>
          <w:lang w:eastAsia="en-US"/>
        </w:rPr>
        <w:t xml:space="preserve"> </w:t>
      </w:r>
      <w:r w:rsidRPr="00035A7F">
        <w:rPr>
          <w:sz w:val="22"/>
          <w:szCs w:val="22"/>
        </w:rPr>
        <w:t>Постановлением Правительства РФ от 24.11.2021 № 2024 «О правилах казначейского сопровождения», приказом Минобороны России, Федерального казначейства России от 11.08.2015 № 475/13н «Об утверждении порядка формирования идентификатора государственного контракта по государственному оборонному заказу», Приказом Министерства сельского хозяйства РФ от 19.03.2020 № 140 «Об утверждении типового контракта на поставку продуктов питания», на основании п</w:t>
      </w:r>
      <w:r w:rsidR="00C4715A">
        <w:rPr>
          <w:sz w:val="22"/>
          <w:szCs w:val="22"/>
        </w:rPr>
        <w:t xml:space="preserve">.4 ч.1 ст.93 44-ФЗ </w:t>
      </w:r>
      <w:r w:rsidRPr="00035A7F">
        <w:rPr>
          <w:sz w:val="22"/>
          <w:szCs w:val="22"/>
        </w:rPr>
        <w:t>заключили настоящий Государственный контракт (далее - Контракт) о нижеследующем:</w:t>
      </w:r>
    </w:p>
    <w:p w:rsidR="003A75A6" w:rsidRPr="00370896" w:rsidRDefault="003A75A6" w:rsidP="00C63374">
      <w:pPr>
        <w:pStyle w:val="21"/>
        <w:spacing w:after="0" w:line="240" w:lineRule="auto"/>
        <w:ind w:firstLine="709"/>
        <w:contextualSpacing/>
        <w:jc w:val="both"/>
        <w:rPr>
          <w:rFonts w:ascii="Times New Roman" w:hAnsi="Times New Roman"/>
          <w:kern w:val="0"/>
          <w:lang w:eastAsia="ru-RU"/>
        </w:rPr>
      </w:pPr>
    </w:p>
    <w:p w:rsidR="007E394B" w:rsidRPr="00370896" w:rsidRDefault="00C63374">
      <w:pPr>
        <w:pStyle w:val="ConsPlusNormal"/>
        <w:numPr>
          <w:ilvl w:val="0"/>
          <w:numId w:val="1"/>
        </w:numPr>
        <w:ind w:left="709"/>
        <w:jc w:val="center"/>
        <w:rPr>
          <w:rFonts w:eastAsia="Times New Roman"/>
          <w:b/>
          <w:sz w:val="22"/>
          <w:szCs w:val="22"/>
        </w:rPr>
      </w:pPr>
      <w:r w:rsidRPr="00370896">
        <w:rPr>
          <w:rFonts w:eastAsia="Times New Roman"/>
          <w:b/>
          <w:sz w:val="22"/>
          <w:szCs w:val="22"/>
        </w:rPr>
        <w:t>Предмет Контракта</w:t>
      </w:r>
    </w:p>
    <w:p w:rsidR="00C63374" w:rsidRPr="007C2416" w:rsidRDefault="00C63374" w:rsidP="00C63374">
      <w:pPr>
        <w:pStyle w:val="a6"/>
        <w:numPr>
          <w:ilvl w:val="1"/>
          <w:numId w:val="1"/>
        </w:numPr>
        <w:tabs>
          <w:tab w:val="left" w:pos="1134"/>
        </w:tabs>
        <w:ind w:left="0" w:firstLine="709"/>
        <w:jc w:val="both"/>
        <w:rPr>
          <w:sz w:val="22"/>
          <w:szCs w:val="22"/>
        </w:rPr>
      </w:pPr>
      <w:r>
        <w:rPr>
          <w:sz w:val="22"/>
          <w:szCs w:val="22"/>
        </w:rPr>
        <w:t xml:space="preserve">Поставщик обязуется передать Грузополучателю </w:t>
      </w:r>
      <w:r w:rsidR="003E2101">
        <w:rPr>
          <w:b/>
          <w:sz w:val="22"/>
          <w:szCs w:val="22"/>
        </w:rPr>
        <w:t>продукты питания</w:t>
      </w:r>
      <w:r>
        <w:rPr>
          <w:sz w:val="22"/>
          <w:szCs w:val="22"/>
        </w:rPr>
        <w:t xml:space="preserve"> (далее - Товар) в обусловленный настоящим</w:t>
      </w:r>
      <w:r>
        <w:rPr>
          <w:sz w:val="22"/>
          <w:szCs w:val="22"/>
          <w:shd w:val="clear" w:color="auto" w:fill="FFFFFF"/>
        </w:rPr>
        <w:t xml:space="preserve"> Контрактом срок согласно Спецификации (</w:t>
      </w:r>
      <w:hyperlink r:id="rId9" w:anchor="/document/74033644/entry/10000" w:history="1">
        <w:r>
          <w:rPr>
            <w:rStyle w:val="a5"/>
            <w:sz w:val="22"/>
            <w:szCs w:val="22"/>
            <w:shd w:val="clear" w:color="auto" w:fill="FFFFFF"/>
          </w:rPr>
          <w:t>Приложение № 1</w:t>
        </w:r>
      </w:hyperlink>
      <w:r>
        <w:t xml:space="preserve"> </w:t>
      </w:r>
      <w:r>
        <w:rPr>
          <w:sz w:val="22"/>
          <w:szCs w:val="22"/>
          <w:shd w:val="clear" w:color="auto" w:fill="FFFFFF"/>
        </w:rPr>
        <w:t>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C63374" w:rsidRPr="00EB4854" w:rsidRDefault="00C63374" w:rsidP="00C63374">
      <w:pPr>
        <w:pStyle w:val="a6"/>
        <w:tabs>
          <w:tab w:val="left" w:pos="1134"/>
        </w:tabs>
        <w:ind w:left="0" w:firstLine="709"/>
        <w:jc w:val="both"/>
        <w:rPr>
          <w:sz w:val="22"/>
          <w:szCs w:val="22"/>
        </w:rPr>
      </w:pPr>
      <w:r w:rsidRPr="00EB4854">
        <w:rPr>
          <w:sz w:val="22"/>
          <w:szCs w:val="22"/>
        </w:rPr>
        <w:t>Грузополучателем является Федеральное казенное учреждение «Исправительная колония № 1 Отдела Федеральной службы исполнения наказаний по Республике Алтай» (ФКУ ИК-1 ОФСИН России по Республике Алтай).</w:t>
      </w:r>
    </w:p>
    <w:p w:rsidR="00C63374" w:rsidRDefault="00C63374" w:rsidP="00C63374">
      <w:pPr>
        <w:pStyle w:val="a6"/>
        <w:numPr>
          <w:ilvl w:val="1"/>
          <w:numId w:val="1"/>
        </w:numPr>
        <w:tabs>
          <w:tab w:val="left" w:pos="1134"/>
        </w:tabs>
        <w:ind w:left="0" w:firstLine="709"/>
        <w:jc w:val="both"/>
        <w:rPr>
          <w:sz w:val="22"/>
          <w:szCs w:val="22"/>
        </w:rPr>
      </w:pPr>
      <w:r>
        <w:rPr>
          <w:sz w:val="22"/>
          <w:szCs w:val="22"/>
        </w:rPr>
        <w:t xml:space="preserve">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w:t>
      </w:r>
      <w:r w:rsidR="00B16FB3">
        <w:rPr>
          <w:sz w:val="22"/>
          <w:szCs w:val="22"/>
        </w:rPr>
        <w:t>3</w:t>
      </w:r>
      <w:r>
        <w:rPr>
          <w:sz w:val="22"/>
          <w:szCs w:val="22"/>
        </w:rPr>
        <w:t xml:space="preserve"> к настоящему Контракту).</w:t>
      </w:r>
    </w:p>
    <w:p w:rsidR="00C63374" w:rsidRDefault="00C63374" w:rsidP="00C63374">
      <w:pPr>
        <w:pStyle w:val="ConsPlusNormal"/>
        <w:jc w:val="center"/>
        <w:rPr>
          <w:rFonts w:eastAsia="Times New Roman"/>
          <w:b/>
          <w:sz w:val="22"/>
          <w:szCs w:val="22"/>
        </w:rPr>
      </w:pPr>
    </w:p>
    <w:p w:rsidR="007E394B" w:rsidRDefault="00C63374">
      <w:pPr>
        <w:pStyle w:val="a6"/>
        <w:numPr>
          <w:ilvl w:val="0"/>
          <w:numId w:val="1"/>
        </w:numPr>
        <w:jc w:val="center"/>
        <w:rPr>
          <w:b/>
          <w:sz w:val="16"/>
          <w:szCs w:val="16"/>
        </w:rPr>
      </w:pPr>
      <w:r>
        <w:rPr>
          <w:b/>
          <w:sz w:val="22"/>
          <w:szCs w:val="22"/>
        </w:rPr>
        <w:t>Цена контракта и порядок расчетов</w:t>
      </w:r>
    </w:p>
    <w:p w:rsidR="007E394B" w:rsidRDefault="00C63374">
      <w:pPr>
        <w:ind w:firstLine="709"/>
        <w:jc w:val="both"/>
        <w:rPr>
          <w:sz w:val="22"/>
          <w:szCs w:val="22"/>
        </w:rPr>
      </w:pPr>
      <w:r>
        <w:rPr>
          <w:noProof/>
          <w:sz w:val="22"/>
          <w:szCs w:val="22"/>
        </w:rPr>
        <w:t xml:space="preserve">2.1. </w:t>
      </w:r>
      <w:r>
        <w:rPr>
          <w:sz w:val="22"/>
          <w:szCs w:val="22"/>
        </w:rPr>
        <w:t xml:space="preserve">Цена Контракта составляет </w:t>
      </w:r>
      <w:r w:rsidR="005042AB">
        <w:rPr>
          <w:b/>
          <w:sz w:val="22"/>
          <w:szCs w:val="22"/>
        </w:rPr>
        <w:t>__________________________________</w:t>
      </w:r>
      <w:r>
        <w:rPr>
          <w:sz w:val="22"/>
          <w:szCs w:val="22"/>
        </w:rPr>
        <w:t xml:space="preserve">, </w:t>
      </w:r>
      <w:r w:rsidR="005042AB">
        <w:rPr>
          <w:sz w:val="22"/>
          <w:szCs w:val="22"/>
        </w:rPr>
        <w:t>с  НДС/</w:t>
      </w:r>
      <w:r w:rsidR="00656B3C">
        <w:rPr>
          <w:sz w:val="22"/>
          <w:szCs w:val="22"/>
        </w:rPr>
        <w:t xml:space="preserve">без учета </w:t>
      </w:r>
      <w:r w:rsidR="00656B3C" w:rsidRPr="00645D02">
        <w:rPr>
          <w:sz w:val="22"/>
          <w:szCs w:val="22"/>
        </w:rPr>
        <w:t>НДС в соответствии с налоговым законодательством Российской Федерации.</w:t>
      </w:r>
    </w:p>
    <w:p w:rsidR="007E394B" w:rsidRDefault="00C63374">
      <w:pPr>
        <w:pStyle w:val="10"/>
        <w:ind w:firstLine="709"/>
        <w:jc w:val="both"/>
        <w:rPr>
          <w:rFonts w:ascii="Times New Roman" w:hAnsi="Times New Roman"/>
          <w:shd w:val="clear" w:color="auto" w:fill="FFFFFF"/>
        </w:rPr>
      </w:pPr>
      <w:bookmarkStart w:id="1" w:name="P60"/>
      <w:bookmarkEnd w:id="1"/>
      <w:r>
        <w:rPr>
          <w:rFonts w:ascii="Times New Roman" w:hAnsi="Times New Roman"/>
        </w:rPr>
        <w:t xml:space="preserve">2.2. </w:t>
      </w:r>
      <w:r>
        <w:rPr>
          <w:rFonts w:ascii="Times New Roman" w:hAnsi="Times New Roman"/>
          <w:shd w:val="clear" w:color="auto" w:fill="FFFFFF"/>
        </w:rPr>
        <w:t xml:space="preserve">Цена Контракта (цена единицы Товара) включает в себя: расходы Поставщика, связанные </w:t>
      </w:r>
      <w:r>
        <w:rPr>
          <w:rFonts w:ascii="Times New Roman" w:hAnsi="Times New Roman"/>
          <w:shd w:val="clear" w:color="auto" w:fill="FFFFFF"/>
        </w:rPr>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7E394B" w:rsidRDefault="00C63374">
      <w:pPr>
        <w:pStyle w:val="ConsPlusNormal"/>
        <w:ind w:firstLine="709"/>
        <w:jc w:val="both"/>
        <w:rPr>
          <w:sz w:val="22"/>
          <w:szCs w:val="22"/>
        </w:rPr>
      </w:pPr>
      <w:r>
        <w:rPr>
          <w:sz w:val="22"/>
          <w:szCs w:val="22"/>
        </w:rPr>
        <w:t xml:space="preserve">Цена Контракта является твердой и определяется на весь срок исполнения Контракта, </w:t>
      </w:r>
      <w:r>
        <w:rPr>
          <w:sz w:val="22"/>
          <w:szCs w:val="22"/>
        </w:rPr>
        <w:br/>
        <w:t xml:space="preserve">за исключением случаев, установленных </w:t>
      </w:r>
      <w:hyperlink r:id="rId10" w:history="1">
        <w:r>
          <w:rPr>
            <w:sz w:val="22"/>
            <w:szCs w:val="22"/>
          </w:rPr>
          <w:t>Законом</w:t>
        </w:r>
      </w:hyperlink>
      <w:r>
        <w:rPr>
          <w:sz w:val="22"/>
          <w:szCs w:val="22"/>
        </w:rPr>
        <w:t xml:space="preserve"> № 44-ФЗ и настоящим Контрактом. </w:t>
      </w:r>
    </w:p>
    <w:p w:rsidR="007E394B" w:rsidRDefault="00C63374">
      <w:pPr>
        <w:pStyle w:val="ConsPlusNormal"/>
        <w:ind w:firstLine="709"/>
        <w:jc w:val="both"/>
        <w:rPr>
          <w:sz w:val="22"/>
          <w:szCs w:val="22"/>
        </w:rPr>
      </w:pPr>
      <w:r>
        <w:rPr>
          <w:sz w:val="22"/>
          <w:szCs w:val="22"/>
        </w:rPr>
        <w:t>При заключении и исполнении настоящего Контракта изменение его условий</w:t>
      </w:r>
      <w:r>
        <w:rPr>
          <w:sz w:val="22"/>
          <w:szCs w:val="22"/>
        </w:rPr>
        <w:br/>
        <w:t xml:space="preserve">не допускается, за исключением случаев, предусмотренных </w:t>
      </w:r>
      <w:hyperlink r:id="rId11" w:history="1">
        <w:r>
          <w:rPr>
            <w:sz w:val="22"/>
            <w:szCs w:val="22"/>
          </w:rPr>
          <w:t>статьями 34</w:t>
        </w:r>
      </w:hyperlink>
      <w:r>
        <w:rPr>
          <w:sz w:val="22"/>
          <w:szCs w:val="22"/>
        </w:rPr>
        <w:t xml:space="preserve"> и </w:t>
      </w:r>
      <w:hyperlink r:id="rId12" w:history="1">
        <w:r>
          <w:rPr>
            <w:sz w:val="22"/>
            <w:szCs w:val="22"/>
          </w:rPr>
          <w:t>95</w:t>
        </w:r>
      </w:hyperlink>
      <w:r>
        <w:rPr>
          <w:sz w:val="22"/>
          <w:szCs w:val="22"/>
        </w:rPr>
        <w:t xml:space="preserve"> Закона № 44-ФЗ.</w:t>
      </w:r>
    </w:p>
    <w:p w:rsidR="007E394B" w:rsidRDefault="00C63374">
      <w:pPr>
        <w:pStyle w:val="ConsPlusNormal"/>
        <w:ind w:firstLine="709"/>
        <w:jc w:val="both"/>
        <w:rPr>
          <w:sz w:val="22"/>
          <w:szCs w:val="22"/>
        </w:rPr>
      </w:pPr>
      <w:r>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E394B" w:rsidRDefault="00C63374">
      <w:pPr>
        <w:pStyle w:val="ConsPlusNormal"/>
        <w:ind w:firstLine="709"/>
        <w:jc w:val="both"/>
        <w:rPr>
          <w:noProof/>
          <w:sz w:val="22"/>
          <w:szCs w:val="22"/>
        </w:rPr>
      </w:pPr>
      <w:r>
        <w:rPr>
          <w:sz w:val="22"/>
          <w:szCs w:val="22"/>
        </w:rPr>
        <w:t xml:space="preserve">2.3. </w:t>
      </w:r>
      <w:r>
        <w:rPr>
          <w:sz w:val="22"/>
          <w:szCs w:val="22"/>
          <w:shd w:val="clear" w:color="auto" w:fill="FFFFFF"/>
        </w:rPr>
        <w:t xml:space="preserve">Источник финансирования Контракта – Федеральный бюджет. </w:t>
      </w:r>
      <w:r>
        <w:rPr>
          <w:noProof/>
          <w:sz w:val="22"/>
          <w:szCs w:val="22"/>
        </w:rPr>
        <w:t xml:space="preserve">Оплата осуществляется </w:t>
      </w:r>
      <w:r>
        <w:rPr>
          <w:noProof/>
          <w:sz w:val="22"/>
          <w:szCs w:val="22"/>
        </w:rPr>
        <w:br/>
        <w:t>за счет средств федерального бюджета на 202</w:t>
      </w:r>
      <w:r w:rsidR="00212623">
        <w:rPr>
          <w:noProof/>
          <w:sz w:val="22"/>
          <w:szCs w:val="22"/>
        </w:rPr>
        <w:t>6</w:t>
      </w:r>
      <w:r>
        <w:rPr>
          <w:noProof/>
          <w:sz w:val="22"/>
          <w:szCs w:val="22"/>
        </w:rPr>
        <w:t xml:space="preserve"> год по главе 320 раздел (подраздел) 0305 целевой статьи 42</w:t>
      </w:r>
      <w:r w:rsidR="00C41790">
        <w:rPr>
          <w:noProof/>
          <w:sz w:val="22"/>
          <w:szCs w:val="22"/>
        </w:rPr>
        <w:t>4</w:t>
      </w:r>
      <w:r>
        <w:rPr>
          <w:noProof/>
          <w:sz w:val="22"/>
          <w:szCs w:val="22"/>
        </w:rPr>
        <w:t>0</w:t>
      </w:r>
      <w:r w:rsidR="00C41790">
        <w:rPr>
          <w:noProof/>
          <w:sz w:val="22"/>
          <w:szCs w:val="22"/>
        </w:rPr>
        <w:t>6</w:t>
      </w:r>
      <w:r>
        <w:rPr>
          <w:noProof/>
          <w:sz w:val="22"/>
          <w:szCs w:val="22"/>
        </w:rPr>
        <w:t>90049 вид расхода 223.</w:t>
      </w:r>
    </w:p>
    <w:p w:rsidR="00B67A14" w:rsidRPr="0076410D" w:rsidRDefault="00BB1FCE" w:rsidP="0076410D">
      <w:pPr>
        <w:pStyle w:val="10"/>
        <w:ind w:firstLine="709"/>
        <w:jc w:val="both"/>
        <w:rPr>
          <w:rFonts w:ascii="Times New Roman" w:hAnsi="Times New Roman"/>
          <w:noProof/>
        </w:rPr>
      </w:pPr>
      <w:r w:rsidRPr="00A947B3">
        <w:rPr>
          <w:rFonts w:ascii="Times New Roman" w:hAnsi="Times New Roman"/>
          <w:noProof/>
        </w:rPr>
        <w:t>2</w:t>
      </w:r>
      <w:r w:rsidRPr="005D06B0">
        <w:rPr>
          <w:rFonts w:ascii="Times New Roman" w:hAnsi="Times New Roman"/>
          <w:noProof/>
        </w:rPr>
        <w:t xml:space="preserve">.4. </w:t>
      </w:r>
      <w:r w:rsidRPr="0076410D">
        <w:rPr>
          <w:rFonts w:ascii="Times New Roman" w:hAnsi="Times New Roman"/>
          <w:noProof/>
        </w:rPr>
        <w:t>Оплата по настоящему контракту производится путем перечисления денежных средст</w:t>
      </w:r>
      <w:r w:rsidR="00212623">
        <w:rPr>
          <w:rFonts w:ascii="Times New Roman" w:hAnsi="Times New Roman"/>
          <w:noProof/>
        </w:rPr>
        <w:t>в на расчетный счет Поставщика</w:t>
      </w:r>
      <w:r w:rsidRPr="0076410D">
        <w:rPr>
          <w:rFonts w:ascii="Times New Roman" w:hAnsi="Times New Roman"/>
          <w:noProof/>
        </w:rPr>
        <w:t xml:space="preserve"> </w:t>
      </w:r>
      <w:r w:rsidR="00B67A14" w:rsidRPr="0076410D">
        <w:rPr>
          <w:rFonts w:ascii="Times New Roman" w:hAnsi="Times New Roman"/>
          <w:noProof/>
        </w:rPr>
        <w:t>в течение 7 (семи) рабочих дней со дня подписания Сторонами соответствующей товарной накладной по форме N ТОРГ-12.</w:t>
      </w:r>
    </w:p>
    <w:p w:rsidR="00B67A14" w:rsidRPr="0076410D" w:rsidRDefault="0076410D" w:rsidP="003F2527">
      <w:pPr>
        <w:pStyle w:val="10"/>
        <w:ind w:firstLine="709"/>
        <w:jc w:val="both"/>
        <w:rPr>
          <w:rFonts w:ascii="Times New Roman" w:hAnsi="Times New Roman"/>
          <w:noProof/>
        </w:rPr>
      </w:pPr>
      <w:r w:rsidRPr="0076410D">
        <w:rPr>
          <w:rFonts w:ascii="Times New Roman" w:hAnsi="Times New Roman"/>
          <w:noProof/>
        </w:rPr>
        <w:lastRenderedPageBreak/>
        <w:t>Авансирование не предусмотрено.</w:t>
      </w:r>
    </w:p>
    <w:p w:rsidR="00BB1FCE" w:rsidRPr="0076410D" w:rsidRDefault="00BB1FCE" w:rsidP="00BB1FCE">
      <w:pPr>
        <w:pStyle w:val="10"/>
        <w:ind w:firstLine="709"/>
        <w:jc w:val="both"/>
        <w:rPr>
          <w:rFonts w:ascii="Times New Roman" w:hAnsi="Times New Roman"/>
        </w:rPr>
      </w:pPr>
      <w:r w:rsidRPr="0076410D">
        <w:rPr>
          <w:rFonts w:ascii="Times New Roman" w:hAnsi="Times New Roman"/>
          <w:shd w:val="clear" w:color="auto" w:fill="FFFFFF"/>
        </w:rPr>
        <w:t xml:space="preserve">2.5. </w:t>
      </w:r>
      <w:r w:rsidRPr="0076410D">
        <w:rPr>
          <w:rFonts w:ascii="Times New Roman" w:hAnsi="Times New Roman"/>
        </w:rPr>
        <w:t xml:space="preserve">Оплата по Контракту осуществляется по безналичному расчету путем перечисления </w:t>
      </w:r>
      <w:r w:rsidRPr="0076410D">
        <w:rPr>
          <w:rFonts w:ascii="Times New Roman" w:hAnsi="Times New Roman"/>
          <w:shd w:val="clear" w:color="auto" w:fill="FFFFFF"/>
        </w:rPr>
        <w:t>Государственным заказчиком</w:t>
      </w:r>
      <w:r w:rsidRPr="0076410D">
        <w:rPr>
          <w:rFonts w:ascii="Times New Roman" w:hAnsi="Times New Roman"/>
        </w:rPr>
        <w:t xml:space="preserve"> денежных средств на счет Поставщика, указанный в настоящем Контракте.</w:t>
      </w:r>
    </w:p>
    <w:p w:rsidR="00BB1FCE" w:rsidRPr="00D92792" w:rsidRDefault="00BB1FCE" w:rsidP="00BB1FCE">
      <w:pPr>
        <w:tabs>
          <w:tab w:val="num" w:pos="142"/>
        </w:tabs>
        <w:ind w:firstLine="709"/>
        <w:jc w:val="both"/>
        <w:rPr>
          <w:sz w:val="22"/>
          <w:szCs w:val="22"/>
        </w:rPr>
      </w:pPr>
      <w:r w:rsidRPr="0076410D">
        <w:rPr>
          <w:sz w:val="22"/>
          <w:szCs w:val="22"/>
        </w:rPr>
        <w:t>Оплата за оказанные Услуги осуществляется с лицевого счета Государственного заказчика на отдельный расчетный счет Исполнителя, открытый в выбранном Исполнителем уполномоченном банке при наличии у Исполнителя договора о банковском сопровождении</w:t>
      </w:r>
      <w:r w:rsidRPr="00D92792">
        <w:rPr>
          <w:sz w:val="22"/>
          <w:szCs w:val="22"/>
        </w:rPr>
        <w:t xml:space="preserve"> контракта в соответствии с Федеральным законом от 29 декабря 2012 № 275-ФЗ «О государственном оборонном заказе» заключённого выбранным Исполнителем  уполномоченном банке. Датой оплаты поставленного Товара считается дата списания денежных средств с лицевого счета Государственного заказчика.</w:t>
      </w:r>
    </w:p>
    <w:p w:rsidR="00BB1FCE" w:rsidRPr="00370052" w:rsidRDefault="00BB1FCE" w:rsidP="00BB1FCE">
      <w:pPr>
        <w:tabs>
          <w:tab w:val="num" w:pos="142"/>
        </w:tabs>
        <w:ind w:firstLine="709"/>
        <w:jc w:val="both"/>
        <w:rPr>
          <w:color w:val="000000" w:themeColor="text1"/>
          <w:sz w:val="22"/>
          <w:szCs w:val="22"/>
        </w:rPr>
      </w:pPr>
      <w:r>
        <w:rPr>
          <w:color w:val="000000" w:themeColor="text1"/>
          <w:sz w:val="22"/>
          <w:szCs w:val="22"/>
        </w:rPr>
        <w:t>2</w:t>
      </w:r>
      <w:r w:rsidRPr="001A0F2B">
        <w:rPr>
          <w:color w:val="000000" w:themeColor="text1"/>
          <w:sz w:val="22"/>
          <w:szCs w:val="22"/>
        </w:rPr>
        <w:t>.5.1.</w:t>
      </w:r>
      <w:r w:rsidR="00220D7A">
        <w:rPr>
          <w:color w:val="000000" w:themeColor="text1"/>
          <w:sz w:val="22"/>
          <w:szCs w:val="22"/>
        </w:rPr>
        <w:t xml:space="preserve"> Н</w:t>
      </w:r>
      <w:r w:rsidRPr="00370052">
        <w:rPr>
          <w:color w:val="000000" w:themeColor="text1"/>
          <w:sz w:val="22"/>
          <w:szCs w:val="22"/>
        </w:rPr>
        <w:t>астоящий Контракт не подлежит казначейскому сопровождению.</w:t>
      </w:r>
    </w:p>
    <w:p w:rsidR="005042AB" w:rsidRDefault="005042AB" w:rsidP="005042AB">
      <w:pPr>
        <w:pStyle w:val="10"/>
        <w:ind w:firstLine="709"/>
        <w:jc w:val="both"/>
        <w:rPr>
          <w:color w:val="000000" w:themeColor="text1"/>
        </w:rPr>
      </w:pPr>
      <w:r w:rsidRPr="00172D46">
        <w:rPr>
          <w:rFonts w:ascii="Times New Roman" w:hAnsi="Times New Roman"/>
          <w:shd w:val="clear" w:color="auto" w:fill="FFFFFF"/>
        </w:rPr>
        <w:t>2.</w:t>
      </w:r>
      <w:r w:rsidR="003F2527">
        <w:rPr>
          <w:rFonts w:ascii="Times New Roman" w:hAnsi="Times New Roman"/>
          <w:shd w:val="clear" w:color="auto" w:fill="FFFFFF"/>
        </w:rPr>
        <w:t>6</w:t>
      </w:r>
      <w:r w:rsidRPr="00172D46">
        <w:rPr>
          <w:rFonts w:ascii="Times New Roman" w:hAnsi="Times New Roman"/>
          <w:shd w:val="clear" w:color="auto" w:fill="FFFFFF"/>
        </w:rPr>
        <w:t xml:space="preserve">. </w:t>
      </w:r>
      <w:r w:rsidRPr="00172D46">
        <w:rPr>
          <w:rFonts w:ascii="Times New Roman" w:hAnsi="Times New Roman"/>
        </w:rPr>
        <w:t xml:space="preserve">Оплата по Контракту осуществляется по безналичному расчету путем перечисления </w:t>
      </w:r>
      <w:r w:rsidRPr="00172D46">
        <w:rPr>
          <w:rFonts w:ascii="Times New Roman" w:hAnsi="Times New Roman"/>
          <w:shd w:val="clear" w:color="auto" w:fill="FFFFFF"/>
        </w:rPr>
        <w:t>Государственным заказчиком</w:t>
      </w:r>
      <w:r w:rsidRPr="00172D46">
        <w:rPr>
          <w:rFonts w:ascii="Times New Roman" w:hAnsi="Times New Roman"/>
        </w:rPr>
        <w:t xml:space="preserve"> денежных средств на счет Поставщика, указанный в настоящем Контракте.</w:t>
      </w:r>
    </w:p>
    <w:p w:rsidR="00B353D4" w:rsidRPr="00B353D4" w:rsidRDefault="00576450" w:rsidP="00B353D4">
      <w:pPr>
        <w:ind w:firstLine="709"/>
        <w:jc w:val="both"/>
        <w:rPr>
          <w:sz w:val="22"/>
          <w:szCs w:val="22"/>
        </w:rPr>
      </w:pPr>
      <w:r>
        <w:rPr>
          <w:sz w:val="22"/>
          <w:szCs w:val="22"/>
        </w:rPr>
        <w:t>2.</w:t>
      </w:r>
      <w:r w:rsidR="003F2527">
        <w:rPr>
          <w:sz w:val="22"/>
          <w:szCs w:val="22"/>
        </w:rPr>
        <w:t>7</w:t>
      </w:r>
      <w:r w:rsidR="00B353D4" w:rsidRPr="00B353D4">
        <w:rPr>
          <w:sz w:val="22"/>
          <w:szCs w:val="22"/>
        </w:rPr>
        <w:t>. В случае изменения банковских реквизитов Поставщик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353D4" w:rsidRPr="00B353D4" w:rsidRDefault="00B353D4" w:rsidP="00B353D4">
      <w:pPr>
        <w:ind w:firstLine="709"/>
        <w:jc w:val="both"/>
        <w:rPr>
          <w:sz w:val="22"/>
          <w:szCs w:val="22"/>
        </w:rPr>
      </w:pPr>
      <w:r w:rsidRPr="00B353D4">
        <w:rPr>
          <w:sz w:val="22"/>
          <w:szCs w:val="22"/>
        </w:rPr>
        <w:t>2.</w:t>
      </w:r>
      <w:r w:rsidR="003F2527">
        <w:rPr>
          <w:sz w:val="22"/>
          <w:szCs w:val="22"/>
        </w:rPr>
        <w:t>8</w:t>
      </w:r>
      <w:r w:rsidRPr="00B353D4">
        <w:rPr>
          <w:sz w:val="22"/>
          <w:szCs w:val="22"/>
        </w:rPr>
        <w:t>.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9A2FCA" w:rsidRDefault="009A2FCA" w:rsidP="009A2FCA">
      <w:pPr>
        <w:pStyle w:val="10"/>
        <w:ind w:firstLine="709"/>
        <w:jc w:val="both"/>
        <w:rPr>
          <w:rFonts w:ascii="Times New Roman" w:hAnsi="Times New Roman"/>
        </w:rPr>
      </w:pPr>
      <w:r>
        <w:rPr>
          <w:rFonts w:ascii="Times New Roman" w:hAnsi="Times New Roman"/>
          <w:shd w:val="clear" w:color="auto" w:fill="FFFFFF"/>
        </w:rPr>
        <w:t>2.</w:t>
      </w:r>
      <w:r w:rsidR="003F2527">
        <w:rPr>
          <w:rFonts w:ascii="Times New Roman" w:hAnsi="Times New Roman"/>
          <w:shd w:val="clear" w:color="auto" w:fill="FFFFFF"/>
        </w:rPr>
        <w:t>9</w:t>
      </w:r>
      <w:r>
        <w:rPr>
          <w:rFonts w:ascii="Times New Roman" w:hAnsi="Times New Roman"/>
          <w:shd w:val="clear" w:color="auto" w:fill="FFFFFF"/>
        </w:rPr>
        <w:t>. З</w:t>
      </w:r>
      <w:r w:rsidR="005042AB" w:rsidRPr="005A1ABC">
        <w:rPr>
          <w:rFonts w:ascii="Times New Roman" w:hAnsi="Times New Roman"/>
          <w:shd w:val="clear" w:color="auto" w:fill="FFFFFF"/>
        </w:rPr>
        <w:t>аказчик</w:t>
      </w:r>
      <w:r w:rsidR="005042AB" w:rsidRPr="005A1ABC">
        <w:rPr>
          <w:rFonts w:ascii="Times New Roman" w:hAnsi="Times New Roman"/>
        </w:rPr>
        <w:t xml:space="preserve"> уменьшает суммы, подлежащие уплате </w:t>
      </w:r>
      <w:r w:rsidR="005042AB" w:rsidRPr="005A1ABC">
        <w:rPr>
          <w:rFonts w:ascii="Times New Roman" w:hAnsi="Times New Roman"/>
          <w:shd w:val="clear" w:color="auto" w:fill="FFFFFF"/>
        </w:rPr>
        <w:t xml:space="preserve">Государственным заказчиком </w:t>
      </w:r>
      <w:r w:rsidR="005042AB" w:rsidRPr="005A1ABC">
        <w:rPr>
          <w:rFonts w:ascii="Times New Roman" w:hAnsi="Times New Roman"/>
        </w:rPr>
        <w:t>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w:t>
      </w:r>
      <w:r w:rsidR="005042AB">
        <w:rPr>
          <w:rFonts w:ascii="Times New Roman" w:hAnsi="Times New Roman"/>
        </w:rPr>
        <w:t xml:space="preserve"> </w:t>
      </w:r>
      <w:r w:rsidR="005042AB" w:rsidRPr="005A1ABC">
        <w:rPr>
          <w:rFonts w:ascii="Times New Roman" w:hAnsi="Times New Roman"/>
        </w:rPr>
        <w:t>и иных обязательных платежей в бюджеты бюджетной системы Российской Федерации, связанных</w:t>
      </w:r>
      <w:r w:rsidR="005042AB">
        <w:rPr>
          <w:rFonts w:ascii="Times New Roman" w:hAnsi="Times New Roman"/>
        </w:rPr>
        <w:t xml:space="preserve"> </w:t>
      </w:r>
      <w:r w:rsidR="005042AB" w:rsidRPr="005A1ABC">
        <w:rPr>
          <w:rFonts w:ascii="Times New Roman" w:hAnsi="Times New Roman"/>
        </w:rPr>
        <w:t xml:space="preserve"> оплатой настоящего Контракта, если в соответствии с законодательством Российской Федерации</w:t>
      </w:r>
      <w:r w:rsidR="005042AB">
        <w:rPr>
          <w:rFonts w:ascii="Times New Roman" w:hAnsi="Times New Roman"/>
        </w:rPr>
        <w:t xml:space="preserve"> </w:t>
      </w:r>
      <w:r w:rsidR="005042AB" w:rsidRPr="005A1ABC">
        <w:rPr>
          <w:rFonts w:ascii="Times New Roman" w:hAnsi="Times New Roman"/>
        </w:rP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042AB" w:rsidRPr="009A2FCA" w:rsidRDefault="009A2FCA" w:rsidP="009A2FCA">
      <w:pPr>
        <w:pStyle w:val="10"/>
        <w:ind w:firstLine="709"/>
        <w:jc w:val="both"/>
        <w:rPr>
          <w:rFonts w:ascii="Times New Roman" w:hAnsi="Times New Roman"/>
        </w:rPr>
      </w:pPr>
      <w:r w:rsidRPr="009A2FCA">
        <w:rPr>
          <w:rFonts w:ascii="Times New Roman" w:hAnsi="Times New Roman"/>
        </w:rPr>
        <w:t>2.</w:t>
      </w:r>
      <w:r w:rsidR="003F2527">
        <w:rPr>
          <w:rFonts w:ascii="Times New Roman" w:hAnsi="Times New Roman"/>
        </w:rPr>
        <w:t>10</w:t>
      </w:r>
      <w:r w:rsidR="005042AB" w:rsidRPr="009A2FCA">
        <w:rPr>
          <w:rFonts w:ascii="Times New Roman" w:hAnsi="Times New Roman"/>
        </w:rPr>
        <w:t xml:space="preserve">. Датой оплаты считается дата списания денежных средств со счета </w:t>
      </w:r>
      <w:r w:rsidR="005042AB" w:rsidRPr="009A2FCA">
        <w:rPr>
          <w:rFonts w:ascii="Times New Roman" w:hAnsi="Times New Roman"/>
          <w:color w:val="222222"/>
          <w:shd w:val="clear" w:color="auto" w:fill="FFFFFF"/>
        </w:rPr>
        <w:t>Государственного заказчика</w:t>
      </w:r>
      <w:r w:rsidR="005042AB" w:rsidRPr="009A2FCA">
        <w:rPr>
          <w:rFonts w:ascii="Times New Roman" w:hAnsi="Times New Roman"/>
        </w:rPr>
        <w:t>, указанного в настоящем Контракте.</w:t>
      </w:r>
    </w:p>
    <w:p w:rsidR="007E394B" w:rsidRDefault="007E394B">
      <w:pPr>
        <w:tabs>
          <w:tab w:val="num" w:pos="142"/>
        </w:tabs>
        <w:jc w:val="both"/>
        <w:rPr>
          <w:sz w:val="22"/>
          <w:szCs w:val="22"/>
        </w:rPr>
      </w:pPr>
    </w:p>
    <w:p w:rsidR="007E394B" w:rsidRDefault="00C63374">
      <w:pPr>
        <w:pStyle w:val="a6"/>
        <w:numPr>
          <w:ilvl w:val="0"/>
          <w:numId w:val="1"/>
        </w:numPr>
        <w:jc w:val="center"/>
        <w:rPr>
          <w:b/>
          <w:sz w:val="22"/>
          <w:szCs w:val="22"/>
        </w:rPr>
      </w:pPr>
      <w:r>
        <w:rPr>
          <w:b/>
          <w:sz w:val="22"/>
          <w:szCs w:val="22"/>
        </w:rPr>
        <w:t>Порядок, сроки и условия поставки и приемки товара</w:t>
      </w:r>
    </w:p>
    <w:p w:rsidR="007E394B" w:rsidRPr="006833F0" w:rsidRDefault="00C63374">
      <w:pPr>
        <w:ind w:firstLine="709"/>
        <w:jc w:val="both"/>
        <w:rPr>
          <w:sz w:val="22"/>
          <w:szCs w:val="22"/>
        </w:rPr>
      </w:pPr>
      <w:r w:rsidRPr="006833F0">
        <w:rPr>
          <w:sz w:val="22"/>
          <w:szCs w:val="22"/>
        </w:rPr>
        <w:t>3.1. Товар поставляется Получателю партиями согласно Графику поставки (</w:t>
      </w:r>
      <w:hyperlink r:id="rId13" w:history="1">
        <w:r w:rsidRPr="006833F0">
          <w:rPr>
            <w:rStyle w:val="a5"/>
            <w:sz w:val="22"/>
            <w:szCs w:val="22"/>
          </w:rPr>
          <w:t xml:space="preserve">Приложение № </w:t>
        </w:r>
      </w:hyperlink>
      <w:r w:rsidR="00E96549" w:rsidRPr="006833F0">
        <w:rPr>
          <w:rStyle w:val="a5"/>
          <w:sz w:val="22"/>
          <w:szCs w:val="22"/>
        </w:rPr>
        <w:t>3</w:t>
      </w:r>
      <w:r w:rsidRPr="006833F0">
        <w:rPr>
          <w:sz w:val="22"/>
          <w:szCs w:val="22"/>
        </w:rPr>
        <w:t xml:space="preserve"> к настоящему Контракту) и в соответствии с условиями настоящего Контракта. Количество Товара </w:t>
      </w:r>
      <w:r w:rsidRPr="006833F0">
        <w:rPr>
          <w:sz w:val="22"/>
          <w:szCs w:val="22"/>
        </w:rPr>
        <w:br/>
        <w:t>в каждой партии определяется настоящим Контрактом.</w:t>
      </w:r>
    </w:p>
    <w:p w:rsidR="007E394B" w:rsidRPr="00076432" w:rsidRDefault="00C63374">
      <w:pPr>
        <w:pStyle w:val="ConsPlusNormal"/>
        <w:ind w:firstLine="709"/>
        <w:jc w:val="both"/>
        <w:rPr>
          <w:sz w:val="22"/>
          <w:szCs w:val="22"/>
        </w:rPr>
      </w:pPr>
      <w:r w:rsidRPr="00076432">
        <w:rPr>
          <w:sz w:val="22"/>
          <w:szCs w:val="22"/>
        </w:rPr>
        <w:t xml:space="preserve">3.2. </w:t>
      </w:r>
      <w:r w:rsidRPr="00076432">
        <w:rPr>
          <w:sz w:val="22"/>
          <w:szCs w:val="22"/>
          <w:shd w:val="clear" w:color="auto" w:fill="FFFFFF"/>
        </w:rPr>
        <w:t xml:space="preserve">Поставка Товара осуществляется Поставщиком по адресу: </w:t>
      </w:r>
      <w:r w:rsidRPr="00076432">
        <w:rPr>
          <w:sz w:val="22"/>
          <w:szCs w:val="22"/>
        </w:rPr>
        <w:t xml:space="preserve">649100, </w:t>
      </w:r>
      <w:r w:rsidR="00076432" w:rsidRPr="00076432">
        <w:rPr>
          <w:sz w:val="22"/>
          <w:szCs w:val="22"/>
        </w:rPr>
        <w:t>Республика Алтай, с. Майма, ул. Энергетиков, д.31В, к.10</w:t>
      </w:r>
      <w:r w:rsidRPr="00076432">
        <w:rPr>
          <w:sz w:val="22"/>
          <w:szCs w:val="22"/>
        </w:rPr>
        <w:t>, ФКУ ИК-1 ОФСИН России по Республике Алтай (</w:t>
      </w:r>
      <w:r w:rsidR="00E02CF7" w:rsidRPr="00076432">
        <w:rPr>
          <w:sz w:val="22"/>
          <w:szCs w:val="22"/>
        </w:rPr>
        <w:t>Грузоп</w:t>
      </w:r>
      <w:r w:rsidRPr="00076432">
        <w:rPr>
          <w:sz w:val="22"/>
          <w:szCs w:val="22"/>
        </w:rPr>
        <w:t>олучатель).</w:t>
      </w:r>
    </w:p>
    <w:p w:rsidR="00A735CB" w:rsidRDefault="00C63374" w:rsidP="00A735CB">
      <w:pPr>
        <w:ind w:firstLine="709"/>
        <w:jc w:val="both"/>
        <w:rPr>
          <w:sz w:val="22"/>
          <w:szCs w:val="22"/>
        </w:rPr>
      </w:pPr>
      <w:r>
        <w:rPr>
          <w:sz w:val="22"/>
          <w:szCs w:val="22"/>
          <w:shd w:val="clear" w:color="auto" w:fill="FFFFFF"/>
        </w:rPr>
        <w:t xml:space="preserve">3.3. </w:t>
      </w:r>
      <w:r>
        <w:rPr>
          <w:sz w:val="22"/>
          <w:szCs w:val="22"/>
        </w:rPr>
        <w:t xml:space="preserve">В день доставки Товара по адресу поставки Товара, указанному в соответствии </w:t>
      </w:r>
      <w:r>
        <w:rPr>
          <w:sz w:val="22"/>
          <w:szCs w:val="22"/>
        </w:rPr>
        <w:br/>
        <w:t xml:space="preserve">с условиями настоящего Контракта, Поставщик обязан передать </w:t>
      </w:r>
      <w:r w:rsidR="00E02CF7">
        <w:rPr>
          <w:sz w:val="22"/>
          <w:szCs w:val="22"/>
        </w:rPr>
        <w:t>Грузоп</w:t>
      </w:r>
      <w:r>
        <w:rPr>
          <w:sz w:val="22"/>
          <w:szCs w:val="22"/>
        </w:rPr>
        <w:t>олучателю</w:t>
      </w:r>
      <w:r w:rsidR="00A735CB">
        <w:rPr>
          <w:sz w:val="22"/>
          <w:szCs w:val="22"/>
        </w:rPr>
        <w:t>:</w:t>
      </w:r>
    </w:p>
    <w:p w:rsidR="00406CED" w:rsidRPr="00172D46" w:rsidRDefault="00406CED" w:rsidP="00406CED">
      <w:pPr>
        <w:ind w:firstLine="709"/>
        <w:jc w:val="both"/>
        <w:rPr>
          <w:rFonts w:ascii="Verdana" w:hAnsi="Verdana"/>
          <w:sz w:val="22"/>
          <w:szCs w:val="22"/>
        </w:rPr>
      </w:pPr>
      <w:r w:rsidRPr="00172D46">
        <w:rPr>
          <w:sz w:val="22"/>
          <w:szCs w:val="22"/>
        </w:rPr>
        <w:t>Состав документов:</w:t>
      </w:r>
    </w:p>
    <w:p w:rsidR="00406CED" w:rsidRPr="00172D46" w:rsidRDefault="00406CED" w:rsidP="00406CED">
      <w:pPr>
        <w:ind w:firstLine="709"/>
        <w:jc w:val="both"/>
        <w:rPr>
          <w:rFonts w:ascii="Verdana" w:hAnsi="Verdana"/>
          <w:sz w:val="22"/>
          <w:szCs w:val="22"/>
        </w:rPr>
      </w:pPr>
      <w:r w:rsidRPr="00172D46">
        <w:rPr>
          <w:sz w:val="22"/>
          <w:szCs w:val="22"/>
        </w:rPr>
        <w:t xml:space="preserve">- - товарные накладные по </w:t>
      </w:r>
      <w:hyperlink r:id="rId14" w:history="1">
        <w:r w:rsidRPr="00172D46">
          <w:rPr>
            <w:rStyle w:val="a5"/>
            <w:sz w:val="22"/>
            <w:szCs w:val="22"/>
          </w:rPr>
          <w:t>форме № ТОРГ-12</w:t>
        </w:r>
      </w:hyperlink>
      <w:r w:rsidRPr="00172D46">
        <w:rPr>
          <w:sz w:val="22"/>
          <w:szCs w:val="22"/>
        </w:rPr>
        <w:t>, подписанные Получателями и заверенные печатью Поставщика (при наличии печати);</w:t>
      </w:r>
    </w:p>
    <w:p w:rsidR="00406CED" w:rsidRPr="00172D46" w:rsidRDefault="00406CED" w:rsidP="00406CED">
      <w:pPr>
        <w:ind w:firstLine="709"/>
        <w:jc w:val="both"/>
        <w:rPr>
          <w:i/>
          <w:sz w:val="22"/>
          <w:szCs w:val="22"/>
        </w:rPr>
      </w:pPr>
      <w:r w:rsidRPr="00172D46">
        <w:rPr>
          <w:sz w:val="22"/>
          <w:szCs w:val="22"/>
        </w:rPr>
        <w:t xml:space="preserve">- счет или счет-фактуры </w:t>
      </w:r>
      <w:r w:rsidRPr="00172D46">
        <w:rPr>
          <w:i/>
          <w:sz w:val="22"/>
          <w:szCs w:val="22"/>
        </w:rPr>
        <w:t>(указывается в случае, если поставщик является плательщиком НДС),</w:t>
      </w:r>
      <w:r w:rsidRPr="00172D46">
        <w:rPr>
          <w:sz w:val="22"/>
          <w:szCs w:val="22"/>
          <w:shd w:val="clear" w:color="auto" w:fill="FFFFFF"/>
        </w:rPr>
        <w:t xml:space="preserve"> </w:t>
      </w:r>
      <w:r w:rsidRPr="00172D46">
        <w:rPr>
          <w:sz w:val="22"/>
          <w:szCs w:val="22"/>
        </w:rPr>
        <w:t>либо универсальный передаточный документ</w:t>
      </w:r>
      <w:r w:rsidRPr="00172D46">
        <w:rPr>
          <w:i/>
          <w:sz w:val="22"/>
          <w:szCs w:val="22"/>
        </w:rPr>
        <w:t>;</w:t>
      </w:r>
    </w:p>
    <w:p w:rsidR="00406CED" w:rsidRPr="00172D46" w:rsidRDefault="00406CED" w:rsidP="00406CED">
      <w:pPr>
        <w:ind w:firstLine="709"/>
        <w:jc w:val="both"/>
        <w:rPr>
          <w:sz w:val="22"/>
          <w:szCs w:val="22"/>
        </w:rPr>
      </w:pPr>
      <w:r w:rsidRPr="00172D46">
        <w:rPr>
          <w:sz w:val="22"/>
          <w:szCs w:val="22"/>
        </w:rPr>
        <w:t>- сертификат и декларацию о соответствии (либо их копии);</w:t>
      </w:r>
    </w:p>
    <w:p w:rsidR="00406CED" w:rsidRDefault="00406CED" w:rsidP="00406CED">
      <w:pPr>
        <w:ind w:firstLine="709"/>
        <w:jc w:val="both"/>
        <w:rPr>
          <w:rFonts w:eastAsia="SimSun"/>
          <w:color w:val="000000"/>
          <w:kern w:val="1"/>
          <w:sz w:val="22"/>
          <w:szCs w:val="22"/>
          <w:lang w:eastAsia="hi-IN" w:bidi="hi-IN"/>
        </w:rPr>
      </w:pPr>
      <w:r w:rsidRPr="00172D46">
        <w:rPr>
          <w:sz w:val="22"/>
          <w:szCs w:val="22"/>
        </w:rPr>
        <w:t>- к</w:t>
      </w:r>
      <w:r>
        <w:rPr>
          <w:rFonts w:eastAsia="SimSun"/>
          <w:color w:val="000000"/>
          <w:kern w:val="1"/>
          <w:sz w:val="22"/>
          <w:szCs w:val="22"/>
          <w:lang w:eastAsia="hi-IN" w:bidi="hi-IN"/>
        </w:rPr>
        <w:t>арантинный сертификат (в случае</w:t>
      </w:r>
      <w:r w:rsidRPr="00172D46">
        <w:rPr>
          <w:rFonts w:eastAsia="SimSun"/>
          <w:color w:val="000000"/>
          <w:kern w:val="1"/>
          <w:sz w:val="22"/>
          <w:szCs w:val="22"/>
          <w:lang w:eastAsia="hi-IN" w:bidi="hi-IN"/>
        </w:rPr>
        <w:t xml:space="preserve"> если данный товар входит в перечень </w:t>
      </w:r>
      <w:proofErr w:type="spellStart"/>
      <w:r w:rsidRPr="00172D46">
        <w:rPr>
          <w:rFonts w:eastAsia="SimSun"/>
          <w:color w:val="000000"/>
          <w:kern w:val="1"/>
          <w:sz w:val="22"/>
          <w:szCs w:val="22"/>
          <w:lang w:eastAsia="hi-IN" w:bidi="hi-IN"/>
        </w:rPr>
        <w:t>подкарантинной</w:t>
      </w:r>
      <w:proofErr w:type="spellEnd"/>
      <w:r w:rsidRPr="00172D46">
        <w:rPr>
          <w:rFonts w:eastAsia="SimSun"/>
          <w:color w:val="000000"/>
          <w:kern w:val="1"/>
          <w:sz w:val="22"/>
          <w:szCs w:val="22"/>
          <w:lang w:eastAsia="hi-IN" w:bidi="hi-IN"/>
        </w:rPr>
        <w:t xml:space="preserve"> продукции) (Согласно статьи 21 Закона N 206-ФЗ карантинным сертификатом (далее - КС) сопровождается только </w:t>
      </w:r>
      <w:proofErr w:type="spellStart"/>
      <w:r w:rsidRPr="00172D46">
        <w:rPr>
          <w:rFonts w:eastAsia="SimSun"/>
          <w:color w:val="000000"/>
          <w:kern w:val="1"/>
          <w:sz w:val="22"/>
          <w:szCs w:val="22"/>
          <w:lang w:eastAsia="hi-IN" w:bidi="hi-IN"/>
        </w:rPr>
        <w:t>подкарантинная</w:t>
      </w:r>
      <w:proofErr w:type="spellEnd"/>
      <w:r w:rsidRPr="00172D46">
        <w:rPr>
          <w:rFonts w:eastAsia="SimSun"/>
          <w:color w:val="000000"/>
          <w:kern w:val="1"/>
          <w:sz w:val="22"/>
          <w:szCs w:val="22"/>
          <w:lang w:eastAsia="hi-IN" w:bidi="hi-IN"/>
        </w:rPr>
        <w:t xml:space="preserve"> продукция, вывозимая из к</w:t>
      </w:r>
      <w:r>
        <w:rPr>
          <w:rFonts w:eastAsia="SimSun"/>
          <w:color w:val="000000"/>
          <w:kern w:val="1"/>
          <w:sz w:val="22"/>
          <w:szCs w:val="22"/>
          <w:lang w:eastAsia="hi-IN" w:bidi="hi-IN"/>
        </w:rPr>
        <w:t>арантинной фитосанитарной зоны);</w:t>
      </w:r>
    </w:p>
    <w:p w:rsidR="0076410D" w:rsidRDefault="00406CED" w:rsidP="00EA6625">
      <w:pPr>
        <w:widowControl/>
        <w:ind w:firstLine="709"/>
        <w:jc w:val="both"/>
        <w:rPr>
          <w:rFonts w:eastAsiaTheme="minorHAnsi"/>
          <w:sz w:val="22"/>
          <w:szCs w:val="22"/>
          <w:lang w:eastAsia="en-US"/>
        </w:rPr>
      </w:pPr>
      <w:r>
        <w:rPr>
          <w:rFonts w:eastAsia="SimSun"/>
          <w:color w:val="000000"/>
          <w:kern w:val="1"/>
          <w:sz w:val="22"/>
          <w:szCs w:val="22"/>
          <w:lang w:eastAsia="hi-IN" w:bidi="hi-IN"/>
        </w:rPr>
        <w:t xml:space="preserve">- </w:t>
      </w:r>
      <w:r w:rsidRPr="00F73E29">
        <w:rPr>
          <w:sz w:val="22"/>
          <w:szCs w:val="22"/>
        </w:rPr>
        <w:t xml:space="preserve">оригинал ветеринарного сопроводительного документа, оформленного на бумажном носителе в соответствии с требованиями </w:t>
      </w:r>
      <w:r w:rsidR="0076410D">
        <w:rPr>
          <w:sz w:val="22"/>
          <w:szCs w:val="22"/>
        </w:rPr>
        <w:t xml:space="preserve">приказа </w:t>
      </w:r>
      <w:r w:rsidR="00EA6625">
        <w:rPr>
          <w:sz w:val="22"/>
          <w:szCs w:val="22"/>
        </w:rPr>
        <w:t xml:space="preserve">Минсельхоза России </w:t>
      </w:r>
      <w:r w:rsidR="0076410D">
        <w:rPr>
          <w:rFonts w:eastAsiaTheme="minorHAnsi"/>
          <w:lang w:eastAsia="en-US"/>
        </w:rPr>
        <w:t xml:space="preserve">от 13 декабря 2022 г. N 862 </w:t>
      </w:r>
      <w:r w:rsidR="0076410D">
        <w:rPr>
          <w:rFonts w:eastAsiaTheme="minorHAnsi"/>
          <w:sz w:val="22"/>
          <w:szCs w:val="22"/>
          <w:lang w:eastAsia="en-US"/>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5C4E29">
        <w:rPr>
          <w:rFonts w:eastAsiaTheme="minorHAnsi"/>
          <w:sz w:val="22"/>
          <w:szCs w:val="22"/>
          <w:lang w:eastAsia="en-US"/>
        </w:rPr>
        <w:t>;</w:t>
      </w:r>
    </w:p>
    <w:p w:rsidR="00406CED" w:rsidRPr="00CC433F" w:rsidRDefault="00406CED" w:rsidP="00406CED">
      <w:pPr>
        <w:ind w:firstLine="567"/>
        <w:jc w:val="both"/>
        <w:rPr>
          <w:sz w:val="22"/>
          <w:szCs w:val="22"/>
        </w:rPr>
      </w:pPr>
      <w:r w:rsidRPr="00CC433F">
        <w:rPr>
          <w:sz w:val="22"/>
          <w:szCs w:val="22"/>
        </w:rPr>
        <w:t>- иные документы, необходимые при поставке данного товара, в случаях, предусмотренных законодательством Российской Федерации.</w:t>
      </w:r>
    </w:p>
    <w:p w:rsidR="007E394B" w:rsidRPr="00CC433F" w:rsidRDefault="00C63374">
      <w:pPr>
        <w:ind w:firstLine="709"/>
        <w:jc w:val="both"/>
        <w:rPr>
          <w:rFonts w:ascii="Verdana" w:hAnsi="Verdana"/>
          <w:sz w:val="22"/>
          <w:szCs w:val="22"/>
        </w:rPr>
      </w:pPr>
      <w:r w:rsidRPr="00CC433F">
        <w:rPr>
          <w:sz w:val="22"/>
          <w:szCs w:val="22"/>
        </w:rPr>
        <w:t xml:space="preserve">В день доставки Товара </w:t>
      </w:r>
      <w:r w:rsidR="00E02CF7" w:rsidRPr="00CC433F">
        <w:rPr>
          <w:sz w:val="22"/>
          <w:szCs w:val="22"/>
        </w:rPr>
        <w:t>Грузоп</w:t>
      </w:r>
      <w:r w:rsidRPr="00CC433F">
        <w:rPr>
          <w:sz w:val="22"/>
          <w:szCs w:val="22"/>
        </w:rPr>
        <w:t>олучатель осуществляет приемку Товара по количеству упаковок Товара, комплекту, явным видимым повреждениям упаковки и качеству Товара.</w:t>
      </w:r>
    </w:p>
    <w:p w:rsidR="007E394B" w:rsidRPr="00CC433F" w:rsidRDefault="00C63374">
      <w:pPr>
        <w:ind w:firstLine="709"/>
        <w:jc w:val="both"/>
        <w:rPr>
          <w:sz w:val="22"/>
          <w:szCs w:val="22"/>
        </w:rPr>
      </w:pPr>
      <w:r w:rsidRPr="00CC433F">
        <w:rPr>
          <w:sz w:val="22"/>
          <w:szCs w:val="22"/>
        </w:rPr>
        <w:t xml:space="preserve">Для проверки поставленного Товара (результатов отдельного этапа исполнения Контракта) </w:t>
      </w:r>
      <w:r w:rsidRPr="00CC433F">
        <w:rPr>
          <w:sz w:val="22"/>
          <w:szCs w:val="22"/>
        </w:rPr>
        <w:br/>
        <w:t xml:space="preserve">в части соответствия Товара (результатов отдельного этапа исполнения Контракта) условиям настоящего </w:t>
      </w:r>
      <w:r w:rsidRPr="00CC433F">
        <w:rPr>
          <w:sz w:val="22"/>
          <w:szCs w:val="22"/>
        </w:rPr>
        <w:lastRenderedPageBreak/>
        <w:t xml:space="preserve">Контракта Государственный заказчик проводит экспертизу. Экспертиза поставленного Товара (результатов отдельного этапа исполнения Контракта)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CC433F">
          <w:rPr>
            <w:rStyle w:val="a5"/>
            <w:sz w:val="22"/>
            <w:szCs w:val="22"/>
          </w:rPr>
          <w:t>Законом</w:t>
        </w:r>
      </w:hyperlink>
      <w:r w:rsidR="00882676" w:rsidRPr="00CC433F">
        <w:rPr>
          <w:rStyle w:val="a5"/>
          <w:sz w:val="22"/>
          <w:szCs w:val="22"/>
        </w:rPr>
        <w:t xml:space="preserve"> </w:t>
      </w:r>
      <w:r w:rsidRPr="00CC433F">
        <w:rPr>
          <w:sz w:val="22"/>
          <w:szCs w:val="22"/>
        </w:rPr>
        <w:t>№ 44-ФЗ.</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Товар на период проведения экспертизы находится у Получателя (уполномоченного Государственным заказчиком по доверенности) на ответственном хранении.</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Получатель подписывает документ о приемке - товарную накладную по форме № ТОРГ-12 в течение 2 (двух) рабочих дней с момента доставки Товара.</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В случае обнаружения Государственным заказчиком/Получателем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Государственный заказчик/Получатель  отказывается от приемки такого Товара (результата отдельного этапа исполнения Контракта)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В случае привлечения Государственным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w:t>
      </w:r>
      <w:proofErr w:type="spellStart"/>
      <w:r>
        <w:rPr>
          <w:sz w:val="22"/>
          <w:szCs w:val="22"/>
        </w:rPr>
        <w:t>допоставить</w:t>
      </w:r>
      <w:proofErr w:type="spellEnd"/>
      <w:r>
        <w:rPr>
          <w:sz w:val="22"/>
          <w:szCs w:val="22"/>
        </w:rPr>
        <w:t>, доукомплектовать, заменить Товар) в срок не позднее</w:t>
      </w:r>
      <w:r w:rsidR="00296301">
        <w:rPr>
          <w:sz w:val="22"/>
          <w:szCs w:val="22"/>
        </w:rPr>
        <w:t xml:space="preserve"> </w:t>
      </w:r>
      <w:r>
        <w:rPr>
          <w:sz w:val="22"/>
          <w:szCs w:val="22"/>
        </w:rPr>
        <w:t>20 (двадцати)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7E394B" w:rsidRDefault="00C63374">
      <w:pPr>
        <w:widowControl/>
        <w:shd w:val="clear" w:color="auto" w:fill="FFFFFF"/>
        <w:autoSpaceDE/>
        <w:autoSpaceDN/>
        <w:adjustRightInd/>
        <w:ind w:firstLine="709"/>
        <w:jc w:val="both"/>
        <w:textAlignment w:val="baseline"/>
        <w:rPr>
          <w:sz w:val="22"/>
          <w:szCs w:val="22"/>
        </w:rPr>
      </w:pPr>
      <w:r>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7E394B" w:rsidRDefault="00C63374" w:rsidP="00B7106A">
      <w:pPr>
        <w:widowControl/>
        <w:shd w:val="clear" w:color="auto" w:fill="FFFFFF"/>
        <w:autoSpaceDE/>
        <w:autoSpaceDN/>
        <w:adjustRightInd/>
        <w:ind w:firstLine="709"/>
        <w:jc w:val="both"/>
        <w:textAlignment w:val="baseline"/>
        <w:rPr>
          <w:rFonts w:eastAsia="SimSun"/>
          <w:color w:val="000000"/>
          <w:kern w:val="1"/>
          <w:sz w:val="22"/>
          <w:szCs w:val="22"/>
          <w:lang w:eastAsia="hi-IN" w:bidi="hi-IN"/>
        </w:rPr>
      </w:pPr>
      <w:r>
        <w:rPr>
          <w:sz w:val="22"/>
          <w:szCs w:val="22"/>
        </w:rPr>
        <w:t xml:space="preserve">3.4. Государственный заказчик/Получатель в течение </w:t>
      </w:r>
      <w:r w:rsidR="00406CED">
        <w:rPr>
          <w:sz w:val="22"/>
          <w:szCs w:val="22"/>
        </w:rPr>
        <w:t>2</w:t>
      </w:r>
      <w:r>
        <w:rPr>
          <w:sz w:val="22"/>
          <w:szCs w:val="22"/>
        </w:rPr>
        <w:t xml:space="preserve"> (</w:t>
      </w:r>
      <w:r w:rsidR="00406CED">
        <w:rPr>
          <w:sz w:val="22"/>
          <w:szCs w:val="22"/>
        </w:rPr>
        <w:t>двух</w:t>
      </w:r>
      <w:r>
        <w:rPr>
          <w:sz w:val="22"/>
          <w:szCs w:val="22"/>
        </w:rPr>
        <w:t xml:space="preserve">) рабочих дней со дня получения документов, перечисленных в </w:t>
      </w:r>
      <w:r w:rsidR="00B7106A">
        <w:rPr>
          <w:sz w:val="22"/>
          <w:szCs w:val="22"/>
        </w:rPr>
        <w:t>пункте 3.3 контракта</w:t>
      </w:r>
      <w:r>
        <w:rPr>
          <w:sz w:val="22"/>
          <w:szCs w:val="22"/>
        </w:rPr>
        <w:t xml:space="preserve">, подписывает и направляет Поставщику </w:t>
      </w:r>
      <w:r w:rsidR="0021051D">
        <w:rPr>
          <w:sz w:val="22"/>
          <w:szCs w:val="22"/>
        </w:rPr>
        <w:t xml:space="preserve">товарную накладную </w:t>
      </w:r>
      <w:r>
        <w:rPr>
          <w:sz w:val="22"/>
          <w:szCs w:val="22"/>
        </w:rPr>
        <w:t>или направляет мотивированный отказ.</w:t>
      </w:r>
    </w:p>
    <w:p w:rsidR="007E394B" w:rsidRDefault="00C63374">
      <w:pPr>
        <w:ind w:firstLine="709"/>
        <w:jc w:val="both"/>
        <w:rPr>
          <w:rFonts w:ascii="Verdana" w:hAnsi="Verdana"/>
          <w:sz w:val="22"/>
          <w:szCs w:val="22"/>
        </w:rPr>
      </w:pPr>
      <w:r>
        <w:rPr>
          <w:sz w:val="22"/>
          <w:szCs w:val="22"/>
        </w:rPr>
        <w:t xml:space="preserve">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заказчику/Получателю (уполномоченному Государственным заказчиком по доверенности) документы, определенные в настоящем пункте. Государственный заказчик/Получатель (уполномоченный Государственным заказчиком по доверенности) рассматривает указанные документы и подписывает со своей стороны </w:t>
      </w:r>
      <w:r w:rsidR="0021051D">
        <w:rPr>
          <w:sz w:val="22"/>
          <w:szCs w:val="22"/>
        </w:rPr>
        <w:t>товарную накладную</w:t>
      </w:r>
      <w:r>
        <w:rPr>
          <w:sz w:val="22"/>
          <w:szCs w:val="22"/>
        </w:rPr>
        <w:t xml:space="preserve"> в порядке и сроки, предусмотренные настоящим пунктом.</w:t>
      </w:r>
    </w:p>
    <w:p w:rsidR="007E394B" w:rsidRPr="00CA0685" w:rsidRDefault="00C63374">
      <w:pPr>
        <w:ind w:firstLine="709"/>
        <w:jc w:val="both"/>
        <w:rPr>
          <w:sz w:val="22"/>
          <w:szCs w:val="22"/>
        </w:rPr>
      </w:pPr>
      <w:r w:rsidRPr="00CA0685">
        <w:rPr>
          <w:sz w:val="22"/>
          <w:szCs w:val="22"/>
        </w:rPr>
        <w:t>Подписание со стороны Государственного заказчика/</w:t>
      </w:r>
      <w:r w:rsidR="0021051D" w:rsidRPr="00CA0685">
        <w:rPr>
          <w:sz w:val="22"/>
          <w:szCs w:val="22"/>
        </w:rPr>
        <w:t>Грузополучателя товарной накладной</w:t>
      </w:r>
      <w:r w:rsidRPr="00CA0685">
        <w:rPr>
          <w:sz w:val="22"/>
          <w:szCs w:val="22"/>
        </w:rPr>
        <w:t xml:space="preserve"> подтверждает исполнение обязательств Поставщика, предусмотренных настоящим Контрактом.</w:t>
      </w:r>
    </w:p>
    <w:p w:rsidR="00CA0685" w:rsidRPr="00CA0685" w:rsidRDefault="00CA0685" w:rsidP="00CA0685">
      <w:pPr>
        <w:ind w:firstLine="709"/>
        <w:jc w:val="both"/>
        <w:rPr>
          <w:sz w:val="22"/>
          <w:szCs w:val="22"/>
        </w:rPr>
      </w:pPr>
      <w:r w:rsidRPr="00CA0685">
        <w:rPr>
          <w:sz w:val="22"/>
          <w:szCs w:val="22"/>
        </w:rPr>
        <w:t xml:space="preserve">При приемке результатов исполнения контрактов, не подлежащих включению в реестр контрактов в единой информационной системе в соответствии с Федеральным законом от 05.04.2013 № 44-ФЗ «О контрактной системе в сфере закупок товаров, работ, услуг для обеспечения государственных и </w:t>
      </w:r>
      <w:r w:rsidRPr="00CA0685">
        <w:rPr>
          <w:sz w:val="22"/>
          <w:szCs w:val="22"/>
        </w:rPr>
        <w:lastRenderedPageBreak/>
        <w:t>муниципальных нужд», оформляется Акт приемки ф. 0510452.</w:t>
      </w:r>
    </w:p>
    <w:p w:rsidR="00CA0685" w:rsidRPr="00CA0685" w:rsidRDefault="00CA0685" w:rsidP="00CA0685">
      <w:pPr>
        <w:ind w:firstLine="709"/>
        <w:jc w:val="both"/>
        <w:rPr>
          <w:sz w:val="22"/>
          <w:szCs w:val="22"/>
        </w:rPr>
      </w:pPr>
      <w:r w:rsidRPr="00CA0685">
        <w:rPr>
          <w:sz w:val="22"/>
          <w:szCs w:val="22"/>
        </w:rPr>
        <w:t xml:space="preserve">В случае участия в приемке поставленных товаров (выполненных работ, оказанных услуг) представителя поставщика (исполнителя, подрядчика) подписание Акта приемки </w:t>
      </w:r>
      <w:hyperlink r:id="rId16" w:history="1">
        <w:r w:rsidRPr="00CA0685">
          <w:rPr>
            <w:sz w:val="22"/>
            <w:szCs w:val="22"/>
          </w:rPr>
          <w:t>(ф. 0510452)</w:t>
        </w:r>
      </w:hyperlink>
      <w:r w:rsidRPr="00CA0685">
        <w:rPr>
          <w:sz w:val="22"/>
          <w:szCs w:val="22"/>
        </w:rPr>
        <w:t xml:space="preserve"> осуществляется с участием уполномоченного представителя.</w:t>
      </w:r>
    </w:p>
    <w:p w:rsidR="00CA0685" w:rsidRPr="00CA0685" w:rsidRDefault="00CA0685" w:rsidP="00CA0685">
      <w:pPr>
        <w:ind w:firstLine="709"/>
        <w:jc w:val="both"/>
        <w:rPr>
          <w:sz w:val="22"/>
          <w:szCs w:val="22"/>
        </w:rPr>
      </w:pPr>
      <w:r w:rsidRPr="00CA0685">
        <w:rPr>
          <w:sz w:val="22"/>
          <w:szCs w:val="22"/>
        </w:rPr>
        <w:t xml:space="preserve">Подписание Акта приемки </w:t>
      </w:r>
      <w:hyperlink r:id="rId17" w:history="1">
        <w:r w:rsidRPr="00CA0685">
          <w:rPr>
            <w:sz w:val="22"/>
            <w:szCs w:val="22"/>
          </w:rPr>
          <w:t>ф. 0510452</w:t>
        </w:r>
      </w:hyperlink>
      <w:r w:rsidRPr="00CA0685">
        <w:rPr>
          <w:sz w:val="22"/>
          <w:szCs w:val="22"/>
        </w:rPr>
        <w:t xml:space="preserve"> представителем поставщика (подрядчика, исполнителя) может осуществляться на бумажном носителе (собственноручно) (</w:t>
      </w:r>
      <w:hyperlink r:id="rId18" w:history="1">
        <w:r w:rsidRPr="00CA0685">
          <w:rPr>
            <w:sz w:val="22"/>
            <w:szCs w:val="22"/>
          </w:rPr>
          <w:t>пункт 64.28</w:t>
        </w:r>
      </w:hyperlink>
      <w:r w:rsidRPr="00CA0685">
        <w:rPr>
          <w:sz w:val="22"/>
          <w:szCs w:val="22"/>
        </w:rPr>
        <w:t xml:space="preserve"> Приказа N 61н), либо - посредством подписания в электронном виде с применением ЭЦП, в рамках установленного электронного взаимодействия между заказчиком и поставщиком (подрядчиком, исполнителем)».</w:t>
      </w:r>
    </w:p>
    <w:p w:rsidR="007E394B" w:rsidRPr="00CA0685" w:rsidRDefault="00C63374">
      <w:pPr>
        <w:ind w:firstLine="709"/>
        <w:jc w:val="both"/>
        <w:rPr>
          <w:sz w:val="22"/>
          <w:szCs w:val="22"/>
        </w:rPr>
      </w:pPr>
      <w:r w:rsidRPr="00CA0685">
        <w:rPr>
          <w:sz w:val="22"/>
          <w:szCs w:val="22"/>
        </w:rPr>
        <w:t xml:space="preserve">3.5. Право собственности на Товар, риск утраты, случайной гибели или повреждения Товара переходят от Поставщика к Получателю (уполномоченного Государственным заказчиком </w:t>
      </w:r>
      <w:r w:rsidRPr="00CA0685">
        <w:rPr>
          <w:sz w:val="22"/>
          <w:szCs w:val="22"/>
        </w:rPr>
        <w:br/>
        <w:t xml:space="preserve">по доверенности) с момента подписания Сторонами товарной накладной по </w:t>
      </w:r>
      <w:hyperlink r:id="rId19" w:history="1">
        <w:r w:rsidRPr="00CA0685">
          <w:rPr>
            <w:rStyle w:val="a5"/>
            <w:sz w:val="22"/>
            <w:szCs w:val="22"/>
          </w:rPr>
          <w:t>форме № ТОРГ-12</w:t>
        </w:r>
      </w:hyperlink>
      <w:r w:rsidRPr="00CA0685">
        <w:rPr>
          <w:sz w:val="22"/>
          <w:szCs w:val="22"/>
        </w:rPr>
        <w:t>.</w:t>
      </w:r>
    </w:p>
    <w:p w:rsidR="00C41790" w:rsidRPr="00833F4E" w:rsidRDefault="00C41790" w:rsidP="00C41790">
      <w:pPr>
        <w:pStyle w:val="ConsPlusNormal"/>
        <w:ind w:firstLine="709"/>
        <w:jc w:val="both"/>
        <w:rPr>
          <w:sz w:val="22"/>
          <w:szCs w:val="22"/>
        </w:rPr>
      </w:pPr>
      <w:r w:rsidRPr="00CA0685">
        <w:rPr>
          <w:sz w:val="22"/>
          <w:szCs w:val="22"/>
        </w:rPr>
        <w:t>3.5.1. Формирование и подписание документов о приемке товара, выполненной работы (ее</w:t>
      </w:r>
      <w:r w:rsidRPr="00833F4E">
        <w:rPr>
          <w:sz w:val="22"/>
          <w:szCs w:val="22"/>
        </w:rPr>
        <w:t xml:space="preserve"> результата), оказанной услуги, а также отдельного этапа исполнения контракта </w:t>
      </w:r>
      <w:r>
        <w:rPr>
          <w:sz w:val="22"/>
          <w:szCs w:val="22"/>
        </w:rPr>
        <w:t xml:space="preserve">осуществляется Сторонами </w:t>
      </w:r>
      <w:r w:rsidRPr="00833F4E">
        <w:rPr>
          <w:sz w:val="22"/>
          <w:szCs w:val="22"/>
        </w:rPr>
        <w:t>в форме электронного документа в единой информационной системе закупок (ЕИС).</w:t>
      </w:r>
    </w:p>
    <w:p w:rsidR="007E394B" w:rsidRDefault="00C63374" w:rsidP="00C41790">
      <w:pPr>
        <w:pStyle w:val="ConsPlusNormal"/>
        <w:ind w:firstLine="709"/>
        <w:jc w:val="both"/>
        <w:rPr>
          <w:rFonts w:ascii="Verdana" w:hAnsi="Verdana"/>
          <w:sz w:val="22"/>
          <w:szCs w:val="22"/>
        </w:rPr>
      </w:pPr>
      <w:r w:rsidRPr="00833F4E">
        <w:rPr>
          <w:sz w:val="22"/>
          <w:szCs w:val="22"/>
        </w:rPr>
        <w:t xml:space="preserve">3.6. Поставщик обязан одновременно с передачей Товара передать Получателю (уполномоченному Государственным заказчиком по доверенности)  относящиеся к нему документы, </w:t>
      </w:r>
      <w:r>
        <w:rPr>
          <w:sz w:val="22"/>
          <w:szCs w:val="22"/>
        </w:rPr>
        <w:t>предусмотренные законодательством Российской Федерации, производителем Товара и настоящим Контрактом.</w:t>
      </w:r>
    </w:p>
    <w:p w:rsidR="007E394B" w:rsidRDefault="00C63374">
      <w:pPr>
        <w:ind w:firstLine="709"/>
        <w:jc w:val="both"/>
        <w:rPr>
          <w:sz w:val="22"/>
          <w:szCs w:val="22"/>
        </w:rPr>
      </w:pPr>
      <w:r>
        <w:rPr>
          <w:sz w:val="22"/>
          <w:szCs w:val="22"/>
        </w:rPr>
        <w:t>3.7. Сдача и приемка Товара осуществляются уполномоченными представителями Сторон.</w:t>
      </w:r>
    </w:p>
    <w:p w:rsidR="00833F4E" w:rsidRDefault="00833F4E">
      <w:pPr>
        <w:ind w:firstLine="709"/>
        <w:jc w:val="both"/>
        <w:rPr>
          <w:sz w:val="22"/>
          <w:szCs w:val="22"/>
        </w:rPr>
      </w:pPr>
    </w:p>
    <w:p w:rsidR="007E394B" w:rsidRDefault="00C63374">
      <w:pPr>
        <w:pStyle w:val="a6"/>
        <w:numPr>
          <w:ilvl w:val="0"/>
          <w:numId w:val="2"/>
        </w:numPr>
        <w:jc w:val="center"/>
        <w:rPr>
          <w:b/>
          <w:sz w:val="22"/>
          <w:szCs w:val="22"/>
        </w:rPr>
      </w:pPr>
      <w:r>
        <w:rPr>
          <w:b/>
          <w:sz w:val="22"/>
          <w:szCs w:val="22"/>
        </w:rPr>
        <w:t>Взаимодействие сторон</w:t>
      </w:r>
    </w:p>
    <w:p w:rsidR="007E394B" w:rsidRDefault="00C63374">
      <w:pPr>
        <w:ind w:right="-71" w:firstLine="567"/>
        <w:jc w:val="both"/>
        <w:rPr>
          <w:b/>
          <w:noProof/>
          <w:snapToGrid w:val="0"/>
          <w:sz w:val="22"/>
          <w:szCs w:val="22"/>
        </w:rPr>
      </w:pPr>
      <w:r>
        <w:rPr>
          <w:b/>
          <w:noProof/>
          <w:snapToGrid w:val="0"/>
          <w:sz w:val="22"/>
          <w:szCs w:val="22"/>
        </w:rPr>
        <w:t>4.1. Государственный заказчик обязуется:</w:t>
      </w:r>
    </w:p>
    <w:p w:rsidR="007E394B" w:rsidRDefault="00C63374">
      <w:pPr>
        <w:ind w:firstLine="567"/>
        <w:jc w:val="both"/>
        <w:rPr>
          <w:rFonts w:eastAsia="Calibri"/>
          <w:i/>
          <w:iCs/>
          <w:noProof/>
          <w:sz w:val="22"/>
          <w:szCs w:val="22"/>
          <w:lang w:eastAsia="en-US"/>
        </w:rPr>
      </w:pPr>
      <w:r>
        <w:rPr>
          <w:rFonts w:eastAsia="Calibri"/>
          <w:noProof/>
          <w:sz w:val="22"/>
          <w:szCs w:val="22"/>
          <w:lang w:eastAsia="en-US"/>
        </w:rPr>
        <w:t>4.1.1. </w:t>
      </w:r>
      <w:r>
        <w:rPr>
          <w:rFonts w:eastAsia="Calibri"/>
          <w:sz w:val="22"/>
          <w:szCs w:val="22"/>
          <w:lang w:eastAsia="en-US"/>
        </w:rPr>
        <w:t>Осуществлять контроль за обеспечением Поставщиком поставок товара  в соответствии                 с Контрактом.</w:t>
      </w:r>
    </w:p>
    <w:p w:rsidR="007E394B" w:rsidRDefault="00C63374">
      <w:pPr>
        <w:ind w:firstLine="567"/>
        <w:jc w:val="both"/>
        <w:rPr>
          <w:rFonts w:eastAsia="Calibri"/>
          <w:noProof/>
          <w:sz w:val="22"/>
          <w:szCs w:val="22"/>
          <w:lang w:eastAsia="en-US"/>
        </w:rPr>
      </w:pPr>
      <w:r>
        <w:rPr>
          <w:rFonts w:eastAsia="Calibri"/>
          <w:noProof/>
          <w:sz w:val="22"/>
          <w:szCs w:val="22"/>
          <w:lang w:eastAsia="en-US"/>
        </w:rPr>
        <w:t xml:space="preserve">4.1.2. Обеспечить приемку товара Грузополучателем, указанным в спецификации (приложение              № 1), в соответствии с условиями раздела 3 Контракта. </w:t>
      </w:r>
    </w:p>
    <w:p w:rsidR="007E394B" w:rsidRDefault="00C63374">
      <w:pPr>
        <w:ind w:right="-71" w:firstLine="567"/>
        <w:jc w:val="both"/>
        <w:rPr>
          <w:noProof/>
          <w:snapToGrid w:val="0"/>
          <w:sz w:val="22"/>
          <w:szCs w:val="22"/>
        </w:rPr>
      </w:pPr>
      <w:r>
        <w:rPr>
          <w:noProof/>
          <w:snapToGrid w:val="0"/>
          <w:sz w:val="22"/>
          <w:szCs w:val="22"/>
        </w:rPr>
        <w:t>4.1.3. Обеспечить оплату товара в соответствии с условиями Контракта.</w:t>
      </w:r>
    </w:p>
    <w:p w:rsidR="007E394B" w:rsidRDefault="00C63374">
      <w:pPr>
        <w:ind w:right="-71" w:firstLine="567"/>
        <w:jc w:val="both"/>
        <w:rPr>
          <w:sz w:val="22"/>
          <w:szCs w:val="22"/>
        </w:rPr>
      </w:pPr>
      <w:r>
        <w:rPr>
          <w:sz w:val="22"/>
          <w:szCs w:val="22"/>
        </w:rPr>
        <w:t>4.1.4.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7E394B" w:rsidRDefault="00C63374">
      <w:pPr>
        <w:pStyle w:val="1"/>
        <w:spacing w:line="240" w:lineRule="auto"/>
        <w:ind w:right="-71" w:firstLine="567"/>
        <w:rPr>
          <w:rFonts w:eastAsia="Calibri"/>
          <w:noProof/>
          <w:sz w:val="22"/>
          <w:szCs w:val="22"/>
        </w:rPr>
      </w:pPr>
      <w:r>
        <w:rPr>
          <w:sz w:val="22"/>
          <w:szCs w:val="22"/>
        </w:rPr>
        <w:t xml:space="preserve">4.1.5. </w:t>
      </w:r>
      <w:r>
        <w:rPr>
          <w:rFonts w:eastAsia="Calibri"/>
          <w:noProof/>
          <w:sz w:val="22"/>
          <w:szCs w:val="22"/>
        </w:rPr>
        <w:t>Осуществлять контроль за целевым использованием Поставщиком бюджетных ассигнований, выделенных на оплату поставок товара.</w:t>
      </w:r>
    </w:p>
    <w:p w:rsidR="007E394B" w:rsidRDefault="00C63374">
      <w:pPr>
        <w:ind w:right="-71" w:firstLine="567"/>
        <w:jc w:val="both"/>
        <w:rPr>
          <w:noProof/>
          <w:snapToGrid w:val="0"/>
          <w:sz w:val="22"/>
          <w:szCs w:val="22"/>
        </w:rPr>
      </w:pPr>
      <w:r>
        <w:rPr>
          <w:sz w:val="22"/>
          <w:szCs w:val="22"/>
        </w:rPr>
        <w:t>4.1.6.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7E394B" w:rsidRDefault="00C63374">
      <w:pPr>
        <w:ind w:right="-71" w:firstLine="567"/>
        <w:jc w:val="both"/>
        <w:rPr>
          <w:noProof/>
          <w:snapToGrid w:val="0"/>
          <w:sz w:val="22"/>
          <w:szCs w:val="22"/>
        </w:rPr>
      </w:pPr>
      <w:r>
        <w:rPr>
          <w:noProof/>
          <w:snapToGrid w:val="0"/>
          <w:sz w:val="22"/>
          <w:szCs w:val="22"/>
        </w:rPr>
        <w:t>4.1.7.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7E394B" w:rsidRDefault="00C63374">
      <w:pPr>
        <w:ind w:right="-71" w:firstLine="567"/>
        <w:jc w:val="both"/>
        <w:rPr>
          <w:noProof/>
          <w:snapToGrid w:val="0"/>
          <w:sz w:val="22"/>
          <w:szCs w:val="22"/>
        </w:rPr>
      </w:pPr>
      <w:r>
        <w:rPr>
          <w:noProof/>
          <w:snapToGrid w:val="0"/>
          <w:sz w:val="22"/>
          <w:szCs w:val="22"/>
        </w:rPr>
        <w:t xml:space="preserve">4.1.8.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w:t>
      </w:r>
      <w:r w:rsidR="006B5A7E">
        <w:rPr>
          <w:noProof/>
          <w:snapToGrid w:val="0"/>
          <w:sz w:val="22"/>
          <w:szCs w:val="22"/>
        </w:rPr>
        <w:t>2</w:t>
      </w:r>
      <w:r>
        <w:rPr>
          <w:noProof/>
          <w:snapToGrid w:val="0"/>
          <w:sz w:val="22"/>
          <w:szCs w:val="22"/>
        </w:rPr>
        <w:t>).</w:t>
      </w:r>
    </w:p>
    <w:p w:rsidR="007E394B" w:rsidRDefault="00C63374">
      <w:pPr>
        <w:ind w:firstLine="567"/>
        <w:jc w:val="both"/>
        <w:rPr>
          <w:rFonts w:eastAsia="Calibri"/>
          <w:noProof/>
          <w:sz w:val="22"/>
          <w:szCs w:val="22"/>
          <w:lang w:eastAsia="en-US"/>
        </w:rPr>
      </w:pPr>
      <w:r>
        <w:rPr>
          <w:rFonts w:eastAsia="Calibri"/>
          <w:noProof/>
          <w:sz w:val="22"/>
          <w:szCs w:val="22"/>
          <w:lang w:eastAsia="en-US"/>
        </w:rPr>
        <w:t xml:space="preserve">4.1.9. Выполнять иные обязанности, предусмотренные законодательством Российской Федерации </w:t>
      </w:r>
      <w:r>
        <w:rPr>
          <w:rFonts w:eastAsia="Calibri"/>
          <w:noProof/>
          <w:sz w:val="22"/>
          <w:szCs w:val="22"/>
          <w:lang w:eastAsia="en-US"/>
        </w:rPr>
        <w:br/>
        <w:t>и Контрактом.</w:t>
      </w:r>
    </w:p>
    <w:p w:rsidR="007E394B" w:rsidRDefault="00C63374">
      <w:pPr>
        <w:ind w:firstLine="567"/>
        <w:jc w:val="both"/>
        <w:rPr>
          <w:rFonts w:eastAsia="Calibri"/>
          <w:b/>
          <w:noProof/>
          <w:sz w:val="22"/>
          <w:szCs w:val="22"/>
          <w:lang w:eastAsia="en-US"/>
        </w:rPr>
      </w:pPr>
      <w:r>
        <w:rPr>
          <w:rFonts w:eastAsia="Calibri"/>
          <w:b/>
          <w:noProof/>
          <w:sz w:val="22"/>
          <w:szCs w:val="22"/>
          <w:lang w:eastAsia="en-US"/>
        </w:rPr>
        <w:t>4.2. Государственный заказчик имеет право:</w:t>
      </w:r>
    </w:p>
    <w:p w:rsidR="007E394B" w:rsidRDefault="00C63374">
      <w:pPr>
        <w:tabs>
          <w:tab w:val="left" w:pos="709"/>
        </w:tabs>
        <w:ind w:firstLine="567"/>
        <w:jc w:val="both"/>
        <w:rPr>
          <w:rFonts w:eastAsia="Calibri"/>
          <w:sz w:val="22"/>
          <w:szCs w:val="22"/>
          <w:lang w:eastAsia="en-US"/>
        </w:rPr>
      </w:pPr>
      <w:r>
        <w:rPr>
          <w:rFonts w:eastAsia="Calibri"/>
          <w:noProof/>
          <w:sz w:val="22"/>
          <w:szCs w:val="22"/>
          <w:lang w:eastAsia="en-US"/>
        </w:rPr>
        <w:t>4.2.1. </w:t>
      </w:r>
      <w:r>
        <w:rPr>
          <w:rFonts w:eastAsia="Calibri"/>
          <w:sz w:val="22"/>
          <w:szCs w:val="22"/>
          <w:lang w:eastAsia="en-U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E394B" w:rsidRDefault="00C63374">
      <w:pPr>
        <w:tabs>
          <w:tab w:val="left" w:pos="709"/>
        </w:tabs>
        <w:ind w:firstLine="567"/>
        <w:jc w:val="both"/>
        <w:rPr>
          <w:rFonts w:eastAsia="Calibri"/>
          <w:sz w:val="22"/>
          <w:szCs w:val="22"/>
          <w:lang w:eastAsia="en-US"/>
        </w:rPr>
      </w:pPr>
      <w:r>
        <w:rPr>
          <w:sz w:val="22"/>
          <w:szCs w:val="22"/>
        </w:rPr>
        <w:t>4.2.2.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E394B" w:rsidRDefault="00C63374">
      <w:pPr>
        <w:ind w:firstLine="567"/>
        <w:jc w:val="both"/>
        <w:rPr>
          <w:rFonts w:eastAsia="Calibri"/>
          <w:sz w:val="22"/>
          <w:szCs w:val="22"/>
          <w:lang w:eastAsia="en-US"/>
        </w:rPr>
      </w:pPr>
      <w:r>
        <w:rPr>
          <w:rFonts w:eastAsia="Calibri"/>
          <w:noProof/>
          <w:sz w:val="22"/>
          <w:szCs w:val="22"/>
          <w:lang w:eastAsia="en-US"/>
        </w:rPr>
        <w:t xml:space="preserve">4.2.3. </w:t>
      </w:r>
      <w:r>
        <w:rPr>
          <w:rFonts w:eastAsia="Calibri"/>
          <w:sz w:val="22"/>
          <w:szCs w:val="22"/>
          <w:lang w:eastAsia="en-U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Pr>
          <w:rFonts w:eastAsia="Calibri"/>
          <w:noProof/>
          <w:sz w:val="22"/>
          <w:szCs w:val="22"/>
          <w:lang w:eastAsia="en-US"/>
        </w:rPr>
        <w:t xml:space="preserve"> нормативных и технических документах</w:t>
      </w:r>
      <w:r>
        <w:rPr>
          <w:rFonts w:eastAsia="Calibri"/>
          <w:sz w:val="22"/>
          <w:szCs w:val="22"/>
          <w:lang w:eastAsia="en-US"/>
        </w:rPr>
        <w:t xml:space="preserve"> и настоящем Контракте, в ходе приемки товара. </w:t>
      </w:r>
    </w:p>
    <w:p w:rsidR="007E394B" w:rsidRDefault="00C63374">
      <w:pPr>
        <w:ind w:firstLine="567"/>
        <w:jc w:val="both"/>
        <w:rPr>
          <w:rFonts w:eastAsia="Calibri"/>
          <w:noProof/>
          <w:sz w:val="22"/>
          <w:szCs w:val="22"/>
          <w:lang w:eastAsia="en-US"/>
        </w:rPr>
      </w:pPr>
      <w:r>
        <w:rPr>
          <w:rFonts w:eastAsia="Calibri"/>
          <w:noProof/>
          <w:sz w:val="22"/>
          <w:szCs w:val="22"/>
          <w:lang w:eastAsia="en-US"/>
        </w:rPr>
        <w:t xml:space="preserve">4.2.4. Требовать замены товара, несоответствующего по качеству и безопасности, показателям </w:t>
      </w:r>
      <w:r>
        <w:rPr>
          <w:rFonts w:eastAsia="Calibri"/>
          <w:noProof/>
          <w:sz w:val="22"/>
          <w:szCs w:val="22"/>
          <w:lang w:eastAsia="en-US"/>
        </w:rPr>
        <w:lastRenderedPageBreak/>
        <w:t>содержащимся в нормативных и технических документах, и настоящем Контракте.</w:t>
      </w:r>
    </w:p>
    <w:p w:rsidR="007E394B" w:rsidRDefault="00C63374">
      <w:pPr>
        <w:ind w:firstLine="567"/>
        <w:jc w:val="both"/>
        <w:rPr>
          <w:rFonts w:eastAsia="Calibri"/>
          <w:noProof/>
          <w:sz w:val="22"/>
          <w:szCs w:val="22"/>
          <w:lang w:eastAsia="en-US"/>
        </w:rPr>
      </w:pPr>
      <w:r>
        <w:rPr>
          <w:rFonts w:eastAsia="Calibri"/>
          <w:sz w:val="22"/>
          <w:szCs w:val="22"/>
        </w:rPr>
        <w:t>4.2.5. Требовать от поставщика (исполнителя, подрядчика) надлежащего исполнения обязательств, предусмотренных Контрактом.</w:t>
      </w:r>
    </w:p>
    <w:p w:rsidR="007E394B" w:rsidRDefault="00C63374">
      <w:pPr>
        <w:ind w:firstLine="567"/>
        <w:jc w:val="both"/>
        <w:rPr>
          <w:sz w:val="22"/>
          <w:szCs w:val="22"/>
        </w:rPr>
      </w:pPr>
      <w:r>
        <w:rPr>
          <w:rFonts w:eastAsia="Calibri"/>
          <w:bCs/>
          <w:sz w:val="22"/>
          <w:szCs w:val="22"/>
        </w:rPr>
        <w:t>4.2.6. Требовать от головного исполнителя (исполнителя) своевременного устранения выявленных недостатков продукции.</w:t>
      </w:r>
    </w:p>
    <w:p w:rsidR="007E394B" w:rsidRDefault="00C63374">
      <w:pPr>
        <w:ind w:firstLine="567"/>
        <w:jc w:val="both"/>
        <w:rPr>
          <w:rFonts w:eastAsia="Calibri"/>
          <w:noProof/>
          <w:sz w:val="22"/>
          <w:szCs w:val="22"/>
          <w:lang w:eastAsia="en-US"/>
        </w:rPr>
      </w:pPr>
      <w:r>
        <w:rPr>
          <w:rFonts w:eastAsia="Calibri"/>
          <w:noProof/>
          <w:sz w:val="22"/>
          <w:szCs w:val="22"/>
          <w:lang w:eastAsia="en-US"/>
        </w:rPr>
        <w:t>4.2.7.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7E394B" w:rsidRDefault="00C63374">
      <w:pPr>
        <w:ind w:firstLine="567"/>
        <w:jc w:val="both"/>
        <w:rPr>
          <w:noProof/>
          <w:snapToGrid w:val="0"/>
          <w:sz w:val="22"/>
          <w:szCs w:val="22"/>
        </w:rPr>
      </w:pPr>
      <w:r>
        <w:rPr>
          <w:rFonts w:eastAsia="Calibri"/>
          <w:noProof/>
          <w:sz w:val="22"/>
          <w:szCs w:val="22"/>
          <w:lang w:eastAsia="en-US"/>
        </w:rPr>
        <w:t>4.2.8. Принять решение об одностороннем отказе от исполнения Контракта в соответствии с гражданским законодательством.</w:t>
      </w:r>
    </w:p>
    <w:p w:rsidR="007E394B" w:rsidRDefault="00C63374">
      <w:pPr>
        <w:ind w:firstLine="567"/>
        <w:jc w:val="both"/>
        <w:rPr>
          <w:noProof/>
          <w:snapToGrid w:val="0"/>
          <w:sz w:val="22"/>
          <w:szCs w:val="22"/>
        </w:rPr>
      </w:pPr>
      <w:r>
        <w:rPr>
          <w:noProof/>
          <w:snapToGrid w:val="0"/>
          <w:sz w:val="22"/>
          <w:szCs w:val="22"/>
        </w:rPr>
        <w:t>4.2.9. Взыскивать пеню и штраф, а также требовать возмещения убытков в соответствии с разделом 10 Контракта.</w:t>
      </w:r>
    </w:p>
    <w:p w:rsidR="0054237B" w:rsidRDefault="0054237B" w:rsidP="0054237B">
      <w:pPr>
        <w:ind w:firstLine="567"/>
        <w:jc w:val="both"/>
        <w:rPr>
          <w:rFonts w:eastAsiaTheme="minorHAnsi"/>
          <w:sz w:val="22"/>
          <w:szCs w:val="22"/>
          <w:lang w:eastAsia="en-US"/>
        </w:rPr>
      </w:pPr>
      <w:r>
        <w:rPr>
          <w:noProof/>
          <w:snapToGrid w:val="0"/>
          <w:sz w:val="22"/>
          <w:szCs w:val="22"/>
        </w:rPr>
        <w:t xml:space="preserve">4.2.10 </w:t>
      </w:r>
      <w:r>
        <w:rPr>
          <w:rFonts w:eastAsiaTheme="minorHAnsi"/>
          <w:sz w:val="22"/>
          <w:szCs w:val="22"/>
          <w:lang w:eastAsia="en-US"/>
        </w:rPr>
        <w:t>Заказчик имеет право на удержание средств, предоставленных Исполнителем в качестве обеспечения исполнения Контракта. Обеспечение исполнения настоящего Контракта распространяется, в том числе, на случаи неисполнения обязательств по настоящему Контракту, уплате неустоек в виде штрафа, пени, предусмотренных настоящим Контрактом, а также убытков, понесенных Заказчиком в связи с неисполнением или ненадлежащим исполнением Исполнителем своих обязательств по настоящему Контракту.</w:t>
      </w:r>
    </w:p>
    <w:p w:rsidR="007E394B" w:rsidRDefault="00C63374">
      <w:pPr>
        <w:ind w:right="-71" w:firstLine="567"/>
        <w:jc w:val="both"/>
        <w:rPr>
          <w:b/>
          <w:noProof/>
          <w:snapToGrid w:val="0"/>
          <w:sz w:val="22"/>
          <w:szCs w:val="22"/>
        </w:rPr>
      </w:pPr>
      <w:r>
        <w:rPr>
          <w:b/>
          <w:noProof/>
          <w:snapToGrid w:val="0"/>
          <w:sz w:val="22"/>
          <w:szCs w:val="22"/>
        </w:rPr>
        <w:t>4.3. Поставщик обязуется:</w:t>
      </w:r>
    </w:p>
    <w:p w:rsidR="007E394B" w:rsidRDefault="00C63374">
      <w:pPr>
        <w:ind w:firstLine="567"/>
        <w:jc w:val="both"/>
        <w:rPr>
          <w:rFonts w:eastAsia="Calibri"/>
          <w:b/>
          <w:bCs/>
          <w:sz w:val="22"/>
          <w:szCs w:val="22"/>
        </w:rPr>
      </w:pPr>
      <w:r>
        <w:rPr>
          <w:sz w:val="22"/>
          <w:szCs w:val="22"/>
        </w:rPr>
        <w:t xml:space="preserve">4.3.1. </w:t>
      </w:r>
      <w:r>
        <w:rPr>
          <w:rFonts w:eastAsia="Calibri"/>
          <w:bCs/>
          <w:sz w:val="22"/>
          <w:szCs w:val="22"/>
        </w:rPr>
        <w:t>Поставить продукцию на условиях, предусмотренных государственным контрактом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7E394B" w:rsidRDefault="00C63374">
      <w:pPr>
        <w:ind w:right="-71" w:firstLine="567"/>
        <w:jc w:val="both"/>
        <w:rPr>
          <w:noProof/>
          <w:snapToGrid w:val="0"/>
          <w:sz w:val="22"/>
          <w:szCs w:val="22"/>
        </w:rPr>
      </w:pPr>
      <w:r>
        <w:rPr>
          <w:noProof/>
          <w:snapToGrid w:val="0"/>
          <w:sz w:val="22"/>
          <w:szCs w:val="22"/>
        </w:rPr>
        <w:t xml:space="preserve">4.3.2.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7E394B" w:rsidRDefault="00C63374">
      <w:pPr>
        <w:ind w:firstLine="567"/>
        <w:jc w:val="both"/>
        <w:rPr>
          <w:noProof/>
          <w:snapToGrid w:val="0"/>
          <w:sz w:val="22"/>
          <w:szCs w:val="22"/>
        </w:rPr>
      </w:pPr>
      <w:r>
        <w:rPr>
          <w:noProof/>
          <w:snapToGrid w:val="0"/>
          <w:sz w:val="22"/>
          <w:szCs w:val="22"/>
        </w:rPr>
        <w:t>4.3.3. 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p>
    <w:p w:rsidR="007E394B" w:rsidRDefault="00C63374">
      <w:pPr>
        <w:ind w:right="-71" w:firstLine="567"/>
        <w:jc w:val="both"/>
        <w:rPr>
          <w:noProof/>
          <w:snapToGrid w:val="0"/>
          <w:sz w:val="22"/>
          <w:szCs w:val="22"/>
        </w:rPr>
      </w:pPr>
      <w:r>
        <w:rPr>
          <w:noProof/>
          <w:snapToGrid w:val="0"/>
          <w:sz w:val="22"/>
          <w:szCs w:val="22"/>
        </w:rPr>
        <w:t>4.3.4.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7E394B" w:rsidRDefault="00C63374">
      <w:pPr>
        <w:ind w:right="-71" w:firstLine="567"/>
        <w:jc w:val="both"/>
        <w:rPr>
          <w:noProof/>
          <w:snapToGrid w:val="0"/>
          <w:sz w:val="22"/>
          <w:szCs w:val="22"/>
        </w:rPr>
      </w:pPr>
      <w:r>
        <w:rPr>
          <w:noProof/>
          <w:snapToGrid w:val="0"/>
          <w:sz w:val="22"/>
          <w:szCs w:val="22"/>
        </w:rPr>
        <w:t xml:space="preserve">4.3.5. Передать товар в порядке, в сроки, количестве и соответствующий требованиям, установленным контрактом. </w:t>
      </w:r>
    </w:p>
    <w:p w:rsidR="007E394B" w:rsidRDefault="00C63374">
      <w:pPr>
        <w:ind w:right="-71" w:firstLine="567"/>
        <w:jc w:val="both"/>
        <w:rPr>
          <w:noProof/>
          <w:snapToGrid w:val="0"/>
          <w:sz w:val="22"/>
          <w:szCs w:val="22"/>
        </w:rPr>
      </w:pPr>
      <w:r>
        <w:rPr>
          <w:noProof/>
          <w:snapToGrid w:val="0"/>
          <w:sz w:val="22"/>
          <w:szCs w:val="22"/>
        </w:rPr>
        <w:t xml:space="preserve">4.3.6. Передать Грузополучателю товар в комплекте с относящейся к нему документацией. </w:t>
      </w:r>
    </w:p>
    <w:p w:rsidR="007E394B" w:rsidRDefault="00C63374">
      <w:pPr>
        <w:ind w:firstLine="567"/>
        <w:jc w:val="both"/>
        <w:rPr>
          <w:rFonts w:eastAsia="Calibri"/>
          <w:noProof/>
          <w:sz w:val="22"/>
          <w:szCs w:val="22"/>
          <w:lang w:eastAsia="en-US"/>
        </w:rPr>
      </w:pPr>
      <w:r>
        <w:rPr>
          <w:rFonts w:eastAsia="Calibri"/>
          <w:noProof/>
          <w:sz w:val="22"/>
          <w:szCs w:val="22"/>
          <w:lang w:eastAsia="en-US"/>
        </w:rPr>
        <w:t>4.3.7. Передать Государственному заказчику платежные и иные документы в порядке и на условиях, установленных Контрактом.</w:t>
      </w:r>
    </w:p>
    <w:p w:rsidR="007E394B" w:rsidRDefault="00C63374">
      <w:pPr>
        <w:ind w:firstLine="567"/>
        <w:jc w:val="both"/>
        <w:rPr>
          <w:rFonts w:eastAsia="Calibri"/>
          <w:sz w:val="22"/>
          <w:szCs w:val="22"/>
          <w:lang w:eastAsia="en-US"/>
        </w:rPr>
      </w:pPr>
      <w:r>
        <w:rPr>
          <w:rFonts w:eastAsia="Calibri"/>
          <w:color w:val="000000"/>
          <w:sz w:val="22"/>
          <w:szCs w:val="22"/>
          <w:lang w:eastAsia="en-US"/>
        </w:rPr>
        <w:t>4.3.8. П</w:t>
      </w:r>
      <w:r>
        <w:rPr>
          <w:rFonts w:eastAsia="Calibri"/>
          <w:sz w:val="22"/>
          <w:szCs w:val="22"/>
          <w:lang w:eastAsia="en-US"/>
        </w:rPr>
        <w:t>роизводить замену некачественного Товара, в порядке и на условиях, предусмотренных Контрактом.</w:t>
      </w:r>
    </w:p>
    <w:p w:rsidR="007E394B" w:rsidRDefault="00C63374">
      <w:pPr>
        <w:ind w:firstLine="567"/>
        <w:jc w:val="both"/>
        <w:rPr>
          <w:sz w:val="22"/>
          <w:szCs w:val="22"/>
        </w:rPr>
      </w:pPr>
      <w:r>
        <w:rPr>
          <w:sz w:val="22"/>
          <w:szCs w:val="22"/>
        </w:rPr>
        <w:t>4.3.9. Обеспечить устранение за свой счет недостатков и дефектов, выявленных при приемке выявленных при приемке продукции и в течение гарантийного срока, если гарантийные обязательства установлены государственным контрактом (контрактом) на поставку этой продукции.</w:t>
      </w:r>
    </w:p>
    <w:p w:rsidR="007E394B" w:rsidRDefault="00C63374">
      <w:pPr>
        <w:ind w:firstLine="567"/>
        <w:jc w:val="both"/>
        <w:rPr>
          <w:rFonts w:eastAsia="Calibri"/>
          <w:sz w:val="22"/>
          <w:szCs w:val="22"/>
          <w:lang w:eastAsia="en-US"/>
        </w:rPr>
      </w:pPr>
      <w:r>
        <w:rPr>
          <w:rFonts w:eastAsia="Calibri"/>
          <w:sz w:val="22"/>
          <w:szCs w:val="22"/>
          <w:lang w:eastAsia="en-US"/>
        </w:rPr>
        <w:t>4.3.10.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E394B" w:rsidRDefault="00C63374">
      <w:pPr>
        <w:ind w:firstLine="567"/>
        <w:jc w:val="both"/>
        <w:rPr>
          <w:rFonts w:eastAsia="Calibri"/>
          <w:sz w:val="22"/>
          <w:szCs w:val="22"/>
          <w:lang w:eastAsia="en-US"/>
        </w:rPr>
      </w:pPr>
      <w:r>
        <w:rPr>
          <w:rFonts w:eastAsia="Calibri"/>
          <w:sz w:val="22"/>
          <w:szCs w:val="22"/>
          <w:lang w:eastAsia="en-US"/>
        </w:rPr>
        <w:t>4.3.11. Осуществлять раздельный учет результатов затрат, обязанных с исполнением Контракта в соответствии с законодательством РФ о государственном оборонном заказе.</w:t>
      </w:r>
    </w:p>
    <w:p w:rsidR="007E394B" w:rsidRDefault="00C63374">
      <w:pPr>
        <w:ind w:firstLine="567"/>
        <w:jc w:val="both"/>
        <w:rPr>
          <w:rFonts w:eastAsia="Calibri"/>
          <w:sz w:val="22"/>
          <w:szCs w:val="22"/>
          <w:lang w:eastAsia="en-US"/>
        </w:rPr>
      </w:pPr>
      <w:r>
        <w:rPr>
          <w:sz w:val="22"/>
          <w:szCs w:val="22"/>
        </w:rPr>
        <w:t>4.3.12. Осуществлять отдельный учет результатов финансово-хозяйственной деятельности. Обеспечить осуществление Государственным заказчиком контроля за исполнением условий контракта, в том числе на отдельных этапах его исполнения.</w:t>
      </w:r>
    </w:p>
    <w:p w:rsidR="007E394B" w:rsidRDefault="00C63374">
      <w:pPr>
        <w:ind w:firstLine="567"/>
        <w:jc w:val="both"/>
        <w:rPr>
          <w:rFonts w:eastAsiaTheme="minorHAnsi"/>
          <w:sz w:val="22"/>
          <w:szCs w:val="22"/>
          <w:lang w:eastAsia="en-US"/>
        </w:rPr>
      </w:pPr>
      <w:r>
        <w:rPr>
          <w:rFonts w:eastAsiaTheme="minorHAnsi"/>
          <w:sz w:val="22"/>
          <w:szCs w:val="22"/>
          <w:lang w:eastAsia="en-US"/>
        </w:rPr>
        <w:t>4.3.13. Обеспечить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условия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7E394B" w:rsidRDefault="00C63374">
      <w:pPr>
        <w:ind w:firstLine="567"/>
        <w:jc w:val="both"/>
        <w:rPr>
          <w:rFonts w:eastAsia="Calibri"/>
          <w:sz w:val="22"/>
          <w:szCs w:val="22"/>
          <w:lang w:eastAsia="en-US"/>
        </w:rPr>
      </w:pPr>
      <w:r>
        <w:rPr>
          <w:rFonts w:eastAsia="Calibri"/>
          <w:sz w:val="22"/>
          <w:szCs w:val="22"/>
          <w:lang w:eastAsia="en-US"/>
        </w:rPr>
        <w:t>4.3.14.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7E394B" w:rsidRDefault="00C63374">
      <w:pPr>
        <w:ind w:firstLine="567"/>
        <w:jc w:val="both"/>
        <w:rPr>
          <w:rFonts w:eastAsia="Calibri"/>
          <w:sz w:val="22"/>
          <w:szCs w:val="22"/>
          <w:lang w:eastAsia="en-US"/>
        </w:rPr>
      </w:pPr>
      <w:r>
        <w:rPr>
          <w:rFonts w:eastAsia="Calibri"/>
          <w:sz w:val="22"/>
          <w:szCs w:val="22"/>
          <w:lang w:eastAsia="en-US"/>
        </w:rPr>
        <w:t xml:space="preserve">4.3.15. Гарантировать государственному заказчику передачу полученных результатов, не </w:t>
      </w:r>
      <w:r>
        <w:rPr>
          <w:rFonts w:eastAsia="Calibri"/>
          <w:sz w:val="22"/>
          <w:szCs w:val="22"/>
          <w:lang w:eastAsia="en-US"/>
        </w:rPr>
        <w:lastRenderedPageBreak/>
        <w:t>нарушающих исключительных прав других лиц (в том числе путем заключения лицензионных договоров)</w:t>
      </w:r>
    </w:p>
    <w:p w:rsidR="007E394B" w:rsidRDefault="00C63374">
      <w:pPr>
        <w:ind w:firstLine="567"/>
        <w:jc w:val="both"/>
        <w:rPr>
          <w:noProof/>
          <w:sz w:val="22"/>
          <w:szCs w:val="22"/>
        </w:rPr>
      </w:pPr>
      <w:r>
        <w:rPr>
          <w:rFonts w:eastAsia="Calibri"/>
          <w:noProof/>
          <w:sz w:val="22"/>
          <w:szCs w:val="22"/>
          <w:lang w:eastAsia="en-US"/>
        </w:rPr>
        <w:t>4.3.16. Выполнять иные обязанности, предусмотренные законодательством Российской Федерации и Контрактом.</w:t>
      </w:r>
    </w:p>
    <w:p w:rsidR="007E394B" w:rsidRDefault="00C63374">
      <w:pPr>
        <w:ind w:firstLine="567"/>
        <w:jc w:val="both"/>
        <w:rPr>
          <w:rFonts w:eastAsia="Calibri"/>
          <w:b/>
          <w:noProof/>
          <w:sz w:val="22"/>
          <w:szCs w:val="22"/>
          <w:lang w:eastAsia="en-US"/>
        </w:rPr>
      </w:pPr>
      <w:r>
        <w:rPr>
          <w:rFonts w:eastAsia="Calibri"/>
          <w:b/>
          <w:noProof/>
          <w:sz w:val="22"/>
          <w:szCs w:val="22"/>
          <w:lang w:eastAsia="en-US"/>
        </w:rPr>
        <w:t>4.4. Поставщик вправе:</w:t>
      </w:r>
    </w:p>
    <w:p w:rsidR="007E394B" w:rsidRDefault="00C63374">
      <w:pPr>
        <w:ind w:firstLine="567"/>
        <w:jc w:val="both"/>
        <w:rPr>
          <w:rFonts w:eastAsia="Calibri"/>
          <w:noProof/>
          <w:sz w:val="22"/>
          <w:szCs w:val="22"/>
          <w:lang w:eastAsia="en-US"/>
        </w:rPr>
      </w:pPr>
      <w:r>
        <w:rPr>
          <w:rFonts w:eastAsia="Calibri"/>
          <w:noProof/>
          <w:sz w:val="22"/>
          <w:szCs w:val="22"/>
          <w:lang w:eastAsia="en-US"/>
        </w:rPr>
        <w:t>4.4.1. Требовать своевременную оплату за поставленный товар в соответствии с условиями Контракта.</w:t>
      </w:r>
    </w:p>
    <w:p w:rsidR="007E394B" w:rsidRDefault="00C63374">
      <w:pPr>
        <w:ind w:firstLine="567"/>
        <w:jc w:val="both"/>
        <w:rPr>
          <w:rFonts w:eastAsia="Calibri"/>
          <w:noProof/>
          <w:sz w:val="22"/>
          <w:szCs w:val="22"/>
          <w:lang w:eastAsia="en-US"/>
        </w:rPr>
      </w:pPr>
      <w:r>
        <w:rPr>
          <w:rFonts w:eastAsia="Calibri"/>
          <w:noProof/>
          <w:sz w:val="22"/>
          <w:szCs w:val="22"/>
          <w:lang w:eastAsia="en-US"/>
        </w:rPr>
        <w:t>4.4.2. Требовать уплату пеней, а также возмещения убытков, согласно разделу 7.</w:t>
      </w:r>
    </w:p>
    <w:p w:rsidR="007E394B" w:rsidRDefault="00C63374">
      <w:pPr>
        <w:ind w:firstLine="567"/>
        <w:jc w:val="both"/>
        <w:rPr>
          <w:sz w:val="22"/>
          <w:szCs w:val="22"/>
        </w:rPr>
      </w:pPr>
      <w:r>
        <w:rPr>
          <w:sz w:val="22"/>
          <w:szCs w:val="22"/>
        </w:rPr>
        <w:t xml:space="preserve">4.4.3. Принять решение об одностороннем отказе от исполнения Контракта в соответствии с гражданским законодательством Российской Федерации. </w:t>
      </w:r>
    </w:p>
    <w:p w:rsidR="00833F4E" w:rsidRDefault="00833F4E">
      <w:pPr>
        <w:ind w:firstLine="567"/>
        <w:jc w:val="both"/>
        <w:rPr>
          <w:sz w:val="22"/>
          <w:szCs w:val="22"/>
        </w:rPr>
      </w:pPr>
    </w:p>
    <w:p w:rsidR="007E394B" w:rsidRDefault="00C63374">
      <w:pPr>
        <w:ind w:left="709"/>
        <w:jc w:val="center"/>
        <w:rPr>
          <w:b/>
          <w:sz w:val="22"/>
          <w:szCs w:val="22"/>
        </w:rPr>
      </w:pPr>
      <w:r>
        <w:rPr>
          <w:b/>
          <w:sz w:val="22"/>
          <w:szCs w:val="22"/>
        </w:rPr>
        <w:t>5. Упаковка товар</w:t>
      </w:r>
      <w:r w:rsidR="00B07262">
        <w:rPr>
          <w:b/>
          <w:sz w:val="22"/>
          <w:szCs w:val="22"/>
        </w:rPr>
        <w:t>а</w:t>
      </w:r>
    </w:p>
    <w:p w:rsidR="007E394B" w:rsidRDefault="00C63374">
      <w:pPr>
        <w:ind w:firstLine="709"/>
        <w:jc w:val="both"/>
        <w:rPr>
          <w:rFonts w:ascii="Verdana" w:hAnsi="Verdana"/>
          <w:sz w:val="22"/>
          <w:szCs w:val="22"/>
        </w:rPr>
      </w:pPr>
      <w:r>
        <w:rPr>
          <w:sz w:val="22"/>
          <w:szCs w:val="22"/>
        </w:rPr>
        <w:t>5.1. Товар должен передаваться Государственному заказчику/Получателю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E394B" w:rsidRDefault="00C63374">
      <w:pPr>
        <w:ind w:firstLine="709"/>
        <w:jc w:val="both"/>
        <w:rPr>
          <w:rFonts w:ascii="Verdana" w:hAnsi="Verdana"/>
          <w:sz w:val="22"/>
          <w:szCs w:val="22"/>
        </w:rPr>
      </w:pPr>
      <w:r>
        <w:rPr>
          <w:sz w:val="22"/>
          <w:szCs w:val="22"/>
        </w:rPr>
        <w:t xml:space="preserve">5.2. Упаковка Товара, имеющая внешние дефекты, которые не позволяют использовать </w:t>
      </w:r>
      <w:r>
        <w:rPr>
          <w:sz w:val="22"/>
          <w:szCs w:val="22"/>
        </w:rPr>
        <w:br/>
        <w:t xml:space="preserve">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0" w:history="1">
        <w:r>
          <w:rPr>
            <w:rStyle w:val="a5"/>
            <w:sz w:val="22"/>
            <w:szCs w:val="22"/>
          </w:rPr>
          <w:t>пунктом 3.3 раздела 3</w:t>
        </w:r>
      </w:hyperlink>
      <w:r>
        <w:rPr>
          <w:sz w:val="22"/>
          <w:szCs w:val="22"/>
        </w:rPr>
        <w:t xml:space="preserve"> настоящего Контракта. Такой Товар не засчитывается в счет исполнения обязательств по настоящему Контракту.</w:t>
      </w:r>
    </w:p>
    <w:p w:rsidR="007E394B" w:rsidRDefault="00C63374">
      <w:pPr>
        <w:ind w:firstLine="709"/>
        <w:jc w:val="both"/>
        <w:rPr>
          <w:rFonts w:ascii="Verdana" w:hAnsi="Verdana"/>
          <w:sz w:val="22"/>
          <w:szCs w:val="22"/>
        </w:rPr>
      </w:pPr>
      <w:r>
        <w:rPr>
          <w:sz w:val="22"/>
          <w:szCs w:val="22"/>
        </w:rPr>
        <w:t>5.3. Поставщик несет ответственность перед Государственным заказчиком за повреждение Товара вследствие его ненадлежащей упаковки.</w:t>
      </w:r>
    </w:p>
    <w:p w:rsidR="007E394B" w:rsidRDefault="00C63374">
      <w:pPr>
        <w:ind w:firstLine="709"/>
        <w:jc w:val="both"/>
        <w:rPr>
          <w:rFonts w:ascii="Verdana" w:hAnsi="Verdana"/>
          <w:sz w:val="22"/>
          <w:szCs w:val="22"/>
        </w:rPr>
      </w:pPr>
      <w:r>
        <w:rPr>
          <w:sz w:val="22"/>
          <w:szCs w:val="22"/>
        </w:rPr>
        <w:t xml:space="preserve">5.4. На упаковке должна быть маркировка, содержащая информацию согласно </w:t>
      </w:r>
      <w:hyperlink r:id="rId21" w:history="1">
        <w:r>
          <w:rPr>
            <w:rStyle w:val="a5"/>
            <w:sz w:val="22"/>
            <w:szCs w:val="22"/>
          </w:rPr>
          <w:t>части 4.1 статьи 4</w:t>
        </w:r>
      </w:hyperlink>
      <w:r>
        <w:rPr>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7E394B" w:rsidRDefault="00C63374">
      <w:pPr>
        <w:ind w:firstLine="709"/>
        <w:jc w:val="both"/>
        <w:rPr>
          <w:sz w:val="22"/>
          <w:szCs w:val="22"/>
        </w:rPr>
      </w:pPr>
      <w:r>
        <w:rPr>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33F4E" w:rsidRDefault="00833F4E">
      <w:pPr>
        <w:ind w:firstLine="709"/>
        <w:jc w:val="both"/>
        <w:rPr>
          <w:sz w:val="22"/>
          <w:szCs w:val="22"/>
        </w:rPr>
      </w:pPr>
    </w:p>
    <w:p w:rsidR="007E394B" w:rsidRDefault="00C63374">
      <w:pPr>
        <w:pStyle w:val="a6"/>
        <w:numPr>
          <w:ilvl w:val="0"/>
          <w:numId w:val="4"/>
        </w:numPr>
        <w:jc w:val="center"/>
        <w:rPr>
          <w:b/>
          <w:sz w:val="22"/>
          <w:szCs w:val="22"/>
        </w:rPr>
      </w:pPr>
      <w:r>
        <w:rPr>
          <w:b/>
          <w:sz w:val="22"/>
          <w:szCs w:val="22"/>
        </w:rPr>
        <w:t>Качество товара, срок годности</w:t>
      </w:r>
    </w:p>
    <w:p w:rsidR="007E394B" w:rsidRDefault="00C63374">
      <w:pPr>
        <w:ind w:firstLine="709"/>
        <w:jc w:val="both"/>
        <w:rPr>
          <w:rFonts w:ascii="Verdana" w:hAnsi="Verdana"/>
          <w:sz w:val="22"/>
          <w:szCs w:val="22"/>
        </w:rPr>
      </w:pPr>
      <w:r>
        <w:rPr>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E394B" w:rsidRDefault="00C63374">
      <w:pPr>
        <w:ind w:firstLine="709"/>
        <w:jc w:val="both"/>
        <w:rPr>
          <w:rFonts w:ascii="Verdana" w:hAnsi="Verdana"/>
          <w:sz w:val="22"/>
          <w:szCs w:val="22"/>
        </w:rPr>
      </w:pPr>
      <w:r>
        <w:rPr>
          <w:sz w:val="22"/>
          <w:szCs w:val="22"/>
        </w:rPr>
        <w:t>6.2. Товар не должен представлять опасности для жизни и здоровья граждан.</w:t>
      </w:r>
    </w:p>
    <w:p w:rsidR="007E394B" w:rsidRDefault="00C63374">
      <w:pPr>
        <w:ind w:firstLine="709"/>
        <w:jc w:val="both"/>
        <w:rPr>
          <w:rFonts w:ascii="Verdana" w:hAnsi="Verdana"/>
          <w:sz w:val="22"/>
          <w:szCs w:val="22"/>
        </w:rPr>
      </w:pPr>
      <w:r>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7E394B" w:rsidRDefault="00C63374">
      <w:pPr>
        <w:ind w:firstLine="709"/>
        <w:jc w:val="both"/>
        <w:rPr>
          <w:rFonts w:ascii="Verdana" w:hAnsi="Verdana"/>
          <w:sz w:val="22"/>
          <w:szCs w:val="22"/>
        </w:rPr>
      </w:pPr>
      <w:r>
        <w:rPr>
          <w:sz w:val="22"/>
          <w:szCs w:val="22"/>
        </w:rPr>
        <w:t xml:space="preserve">6.4. Остаточный срок годности Товара устанавливается Государственным заказчиком </w:t>
      </w:r>
      <w:r>
        <w:rPr>
          <w:sz w:val="22"/>
          <w:szCs w:val="22"/>
        </w:rPr>
        <w:br/>
        <w:t>в Спецификации (</w:t>
      </w:r>
      <w:hyperlink r:id="rId22" w:history="1">
        <w:r>
          <w:rPr>
            <w:rStyle w:val="a5"/>
            <w:sz w:val="22"/>
            <w:szCs w:val="22"/>
          </w:rPr>
          <w:t>Приложение № 1</w:t>
        </w:r>
      </w:hyperlink>
      <w:r>
        <w:rPr>
          <w:sz w:val="22"/>
          <w:szCs w:val="22"/>
        </w:rPr>
        <w:t xml:space="preserve"> к настоящему Контракту).</w:t>
      </w:r>
    </w:p>
    <w:p w:rsidR="007E394B" w:rsidRDefault="00C63374">
      <w:pPr>
        <w:ind w:firstLine="709"/>
        <w:jc w:val="both"/>
        <w:rPr>
          <w:rFonts w:ascii="Verdana" w:hAnsi="Verdana"/>
          <w:sz w:val="22"/>
          <w:szCs w:val="22"/>
        </w:rPr>
      </w:pPr>
      <w:r>
        <w:rPr>
          <w:sz w:val="22"/>
          <w:szCs w:val="22"/>
        </w:rPr>
        <w:t xml:space="preserve">Товар должен соответствовать требованиям, предъявляемым к качеству Товара в момент </w:t>
      </w:r>
      <w:r>
        <w:rPr>
          <w:sz w:val="22"/>
          <w:szCs w:val="22"/>
        </w:rPr>
        <w:br/>
        <w:t>его передачи, в течение остаточного срока годности, установленного настоящим Контрактом.</w:t>
      </w:r>
    </w:p>
    <w:p w:rsidR="007E394B" w:rsidRDefault="00C63374">
      <w:pPr>
        <w:ind w:firstLine="709"/>
        <w:jc w:val="both"/>
        <w:rPr>
          <w:rFonts w:ascii="Verdana" w:hAnsi="Verdana"/>
          <w:sz w:val="22"/>
          <w:szCs w:val="22"/>
        </w:rPr>
      </w:pPr>
      <w:r>
        <w:rPr>
          <w:sz w:val="22"/>
          <w:szCs w:val="22"/>
        </w:rPr>
        <w:t>Государственный заказчик/Получатель предъявляет претензии по качеству Товара в течение остаточного срока годности Товара.</w:t>
      </w:r>
    </w:p>
    <w:p w:rsidR="007E394B" w:rsidRDefault="00C63374">
      <w:pPr>
        <w:ind w:firstLine="709"/>
        <w:jc w:val="both"/>
        <w:rPr>
          <w:rFonts w:ascii="Verdana" w:hAnsi="Verdana"/>
          <w:sz w:val="22"/>
          <w:szCs w:val="22"/>
        </w:rPr>
      </w:pPr>
      <w:r>
        <w:rPr>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20 (двадцати) календарных дней с момента уведомления Государственным заказчиком/Получателем (уполномоченным Государственным заказчиком по доверенности) Поставщика.</w:t>
      </w:r>
    </w:p>
    <w:p w:rsidR="007E394B" w:rsidRDefault="00C63374">
      <w:pPr>
        <w:ind w:firstLine="709"/>
        <w:jc w:val="both"/>
        <w:rPr>
          <w:sz w:val="22"/>
          <w:szCs w:val="22"/>
        </w:rPr>
      </w:pPr>
      <w:r>
        <w:rPr>
          <w:sz w:val="22"/>
          <w:szCs w:val="22"/>
        </w:rPr>
        <w:t>В случае</w:t>
      </w:r>
      <w:r w:rsidR="00CC433F">
        <w:rPr>
          <w:sz w:val="22"/>
          <w:szCs w:val="22"/>
        </w:rPr>
        <w:t>,</w:t>
      </w:r>
      <w:r>
        <w:rPr>
          <w:sz w:val="22"/>
          <w:szCs w:val="22"/>
        </w:rPr>
        <w:t xml:space="preserve"> если по результатам экспертизы, указанной в </w:t>
      </w:r>
      <w:hyperlink r:id="rId23" w:history="1">
        <w:r>
          <w:rPr>
            <w:rStyle w:val="a5"/>
            <w:sz w:val="22"/>
            <w:szCs w:val="22"/>
          </w:rPr>
          <w:t>пункте 3.3 раздела 3</w:t>
        </w:r>
      </w:hyperlink>
      <w:r>
        <w:rPr>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(Получателю), образец из которой был исследован</w:t>
      </w:r>
      <w:r>
        <w:rPr>
          <w:sz w:val="22"/>
          <w:szCs w:val="22"/>
        </w:rPr>
        <w:br/>
        <w:t xml:space="preserve"> в рамках указанной экспертизы.</w:t>
      </w:r>
    </w:p>
    <w:p w:rsidR="006B5A7E" w:rsidRDefault="006B5A7E">
      <w:pPr>
        <w:ind w:firstLine="709"/>
        <w:jc w:val="both"/>
        <w:rPr>
          <w:b/>
          <w:sz w:val="22"/>
          <w:szCs w:val="22"/>
        </w:rPr>
      </w:pPr>
    </w:p>
    <w:p w:rsidR="007E394B" w:rsidRDefault="00C63374">
      <w:pPr>
        <w:pStyle w:val="a6"/>
        <w:numPr>
          <w:ilvl w:val="0"/>
          <w:numId w:val="4"/>
        </w:numPr>
        <w:jc w:val="center"/>
        <w:rPr>
          <w:b/>
          <w:sz w:val="22"/>
          <w:szCs w:val="22"/>
        </w:rPr>
      </w:pPr>
      <w:r>
        <w:rPr>
          <w:b/>
          <w:sz w:val="22"/>
          <w:szCs w:val="22"/>
        </w:rPr>
        <w:t>Ответственность сторон</w:t>
      </w:r>
    </w:p>
    <w:p w:rsidR="007E394B" w:rsidRDefault="00C63374">
      <w:pPr>
        <w:pStyle w:val="ConsPlusNormal"/>
        <w:ind w:firstLine="709"/>
        <w:jc w:val="both"/>
        <w:rPr>
          <w:sz w:val="22"/>
          <w:szCs w:val="22"/>
        </w:rPr>
      </w:pPr>
      <w:r>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E394B" w:rsidRDefault="00C63374">
      <w:pPr>
        <w:pStyle w:val="ConsPlusNormal"/>
        <w:ind w:firstLine="709"/>
        <w:jc w:val="both"/>
        <w:rPr>
          <w:sz w:val="22"/>
          <w:szCs w:val="22"/>
        </w:rPr>
      </w:pPr>
      <w:r>
        <w:rPr>
          <w:sz w:val="22"/>
          <w:szCs w:val="22"/>
        </w:rPr>
        <w:lastRenderedPageBreak/>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7E394B" w:rsidRDefault="00C63374">
      <w:pPr>
        <w:pStyle w:val="ConsPlusNormal"/>
        <w:ind w:firstLine="709"/>
        <w:jc w:val="both"/>
        <w:rPr>
          <w:sz w:val="22"/>
          <w:szCs w:val="22"/>
        </w:rPr>
      </w:pPr>
      <w:r>
        <w:rPr>
          <w:sz w:val="22"/>
          <w:szCs w:val="22"/>
        </w:rPr>
        <w:t xml:space="preserve">7.3. В случае полного (частичного) неисполнения условий настоящего Контракта одной </w:t>
      </w:r>
      <w:r>
        <w:rPr>
          <w:sz w:val="22"/>
          <w:szCs w:val="22"/>
        </w:rPr>
        <w:br/>
        <w:t>из Сторон эта Сторона обязана возместить другой Стороне причиненные убытки.</w:t>
      </w:r>
    </w:p>
    <w:p w:rsidR="007E394B" w:rsidRDefault="00C63374">
      <w:pPr>
        <w:pStyle w:val="ConsPlusNormal"/>
        <w:ind w:firstLine="709"/>
        <w:jc w:val="both"/>
        <w:rPr>
          <w:sz w:val="22"/>
          <w:szCs w:val="22"/>
        </w:rPr>
      </w:pPr>
      <w:bookmarkStart w:id="2" w:name="P216"/>
      <w:bookmarkEnd w:id="2"/>
      <w:r>
        <w:rPr>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E394B" w:rsidRDefault="00C63374">
      <w:pPr>
        <w:pStyle w:val="ConsPlusNormal"/>
        <w:ind w:firstLine="709"/>
        <w:jc w:val="both"/>
        <w:rPr>
          <w:sz w:val="22"/>
          <w:szCs w:val="22"/>
        </w:rPr>
      </w:pPr>
      <w:r>
        <w:rPr>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24" w:history="1">
        <w:r>
          <w:rPr>
            <w:sz w:val="22"/>
            <w:szCs w:val="22"/>
          </w:rPr>
          <w:t>Правилами</w:t>
        </w:r>
      </w:hyperlink>
      <w:r>
        <w:rPr>
          <w:sz w:val="22"/>
          <w:szCs w:val="22"/>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3" w:name="P218"/>
      <w:bookmarkEnd w:id="3"/>
    </w:p>
    <w:p w:rsidR="007E394B" w:rsidRDefault="00C63374">
      <w:pPr>
        <w:pStyle w:val="ConsPlusNormal"/>
        <w:ind w:firstLine="709"/>
        <w:jc w:val="both"/>
        <w:rPr>
          <w:b/>
          <w:sz w:val="22"/>
          <w:szCs w:val="22"/>
        </w:rPr>
      </w:pPr>
      <w:r>
        <w:rPr>
          <w:b/>
          <w:sz w:val="22"/>
          <w:szCs w:val="22"/>
        </w:rPr>
        <w:t>- 10 процентов ц</w:t>
      </w:r>
      <w:r w:rsidR="006B5A7E">
        <w:rPr>
          <w:b/>
          <w:sz w:val="22"/>
          <w:szCs w:val="22"/>
        </w:rPr>
        <w:t xml:space="preserve">ены государственного контракта </w:t>
      </w:r>
      <w:r>
        <w:rPr>
          <w:b/>
          <w:sz w:val="22"/>
          <w:szCs w:val="22"/>
        </w:rPr>
        <w:t>(этапа).</w:t>
      </w:r>
    </w:p>
    <w:p w:rsidR="007E394B" w:rsidRDefault="00C63374">
      <w:pPr>
        <w:pStyle w:val="ConsPlusNormal"/>
        <w:ind w:firstLine="709"/>
        <w:jc w:val="both"/>
        <w:rPr>
          <w:sz w:val="22"/>
          <w:szCs w:val="22"/>
        </w:rPr>
      </w:pPr>
      <w:r>
        <w:rPr>
          <w:sz w:val="22"/>
          <w:szCs w:val="22"/>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rsidR="007E394B" w:rsidRDefault="00C63374">
      <w:pPr>
        <w:pStyle w:val="ConsPlusNormal"/>
        <w:ind w:firstLine="709"/>
        <w:jc w:val="both"/>
        <w:rPr>
          <w:b/>
          <w:sz w:val="22"/>
          <w:szCs w:val="22"/>
        </w:rPr>
      </w:pPr>
      <w:r>
        <w:rPr>
          <w:b/>
          <w:sz w:val="22"/>
          <w:szCs w:val="22"/>
        </w:rPr>
        <w:t>- 1 000,00(одна тысяча) рублей 00 копеек.</w:t>
      </w:r>
    </w:p>
    <w:p w:rsidR="007E394B" w:rsidRDefault="00C63374">
      <w:pPr>
        <w:pStyle w:val="ConsPlusNormal"/>
        <w:ind w:firstLine="709"/>
        <w:jc w:val="both"/>
        <w:rPr>
          <w:sz w:val="22"/>
          <w:szCs w:val="22"/>
        </w:rPr>
      </w:pPr>
      <w:r>
        <w:rPr>
          <w:sz w:val="22"/>
          <w:szCs w:val="22"/>
        </w:rPr>
        <w:t xml:space="preserve">7.7. За каждый день просрочки исполнения Поставщиком обязательства, предусмотренного </w:t>
      </w:r>
      <w:hyperlink r:id="rId25" w:history="1">
        <w:r>
          <w:rPr>
            <w:sz w:val="22"/>
            <w:szCs w:val="22"/>
          </w:rPr>
          <w:t>частью 30 статьи 34</w:t>
        </w:r>
      </w:hyperlink>
      <w:r>
        <w:rPr>
          <w:sz w:val="22"/>
          <w:szCs w:val="22"/>
        </w:rPr>
        <w:t xml:space="preserve"> Закона № 44-ФЗ, начисляется пеня в размере, определенном в порядке, установленном в </w:t>
      </w:r>
      <w:hyperlink w:anchor="P216" w:history="1">
        <w:r>
          <w:rPr>
            <w:sz w:val="22"/>
            <w:szCs w:val="22"/>
          </w:rPr>
          <w:t>пункте 7.4</w:t>
        </w:r>
      </w:hyperlink>
      <w:r>
        <w:rPr>
          <w:sz w:val="22"/>
          <w:szCs w:val="22"/>
        </w:rPr>
        <w:t xml:space="preserve"> настоящего Контракта.</w:t>
      </w:r>
    </w:p>
    <w:p w:rsidR="007E394B" w:rsidRDefault="00C63374">
      <w:pPr>
        <w:pStyle w:val="ConsPlusNormal"/>
        <w:ind w:firstLine="709"/>
        <w:jc w:val="both"/>
        <w:rPr>
          <w:sz w:val="22"/>
          <w:szCs w:val="22"/>
        </w:rPr>
      </w:pPr>
      <w:r>
        <w:rPr>
          <w:sz w:val="22"/>
          <w:szCs w:val="22"/>
        </w:rPr>
        <w:t>7.8.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7E394B" w:rsidRDefault="00C63374">
      <w:pPr>
        <w:pStyle w:val="ConsPlusNormal"/>
        <w:ind w:firstLine="709"/>
        <w:jc w:val="both"/>
        <w:rPr>
          <w:sz w:val="22"/>
          <w:szCs w:val="22"/>
        </w:rPr>
      </w:pPr>
      <w:r>
        <w:rPr>
          <w:sz w:val="22"/>
          <w:szCs w:val="22"/>
        </w:rPr>
        <w:t>7.9.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E394B" w:rsidRDefault="00C63374">
      <w:pPr>
        <w:pStyle w:val="ConsPlusNormal"/>
        <w:ind w:firstLine="709"/>
        <w:jc w:val="both"/>
        <w:rPr>
          <w:sz w:val="22"/>
          <w:szCs w:val="22"/>
        </w:rPr>
      </w:pPr>
      <w:r>
        <w:rPr>
          <w:sz w:val="22"/>
          <w:szCs w:val="22"/>
        </w:rPr>
        <w:t>7.10.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7E394B" w:rsidRDefault="00C63374">
      <w:pPr>
        <w:pStyle w:val="ConsPlusNormal"/>
        <w:ind w:firstLine="709"/>
        <w:jc w:val="both"/>
        <w:rPr>
          <w:b/>
          <w:sz w:val="22"/>
          <w:szCs w:val="22"/>
        </w:rPr>
      </w:pPr>
      <w:r>
        <w:rPr>
          <w:b/>
          <w:sz w:val="22"/>
          <w:szCs w:val="22"/>
        </w:rPr>
        <w:t>- 1 000,00 (одна тысяча) рублей 00 копеек.</w:t>
      </w:r>
    </w:p>
    <w:p w:rsidR="007E394B" w:rsidRDefault="00C63374">
      <w:pPr>
        <w:pStyle w:val="ConsPlusNormal"/>
        <w:ind w:firstLine="709"/>
        <w:jc w:val="both"/>
        <w:rPr>
          <w:sz w:val="22"/>
          <w:szCs w:val="22"/>
        </w:rPr>
      </w:pPr>
      <w:r>
        <w:rPr>
          <w:sz w:val="22"/>
          <w:szCs w:val="22"/>
        </w:rPr>
        <w:t>7.11. Применение неустойки (штрафа, пени) не освобождает Стороны от исполнения обязательств по настоящему Контракту.</w:t>
      </w:r>
    </w:p>
    <w:p w:rsidR="007E394B" w:rsidRDefault="00C63374">
      <w:pPr>
        <w:pStyle w:val="ConsPlusNormal"/>
        <w:ind w:firstLine="709"/>
        <w:jc w:val="both"/>
        <w:rPr>
          <w:sz w:val="22"/>
          <w:szCs w:val="22"/>
        </w:rPr>
      </w:pPr>
      <w:r>
        <w:rPr>
          <w:sz w:val="22"/>
          <w:szCs w:val="22"/>
        </w:rPr>
        <w:t>7.12</w:t>
      </w:r>
      <w:r w:rsidR="00833F4E">
        <w:rPr>
          <w:sz w:val="22"/>
          <w:szCs w:val="22"/>
        </w:rPr>
        <w:t>.</w:t>
      </w:r>
      <w:r>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E394B" w:rsidRDefault="00C63374">
      <w:pPr>
        <w:pStyle w:val="ConsPlusNormal"/>
        <w:ind w:firstLine="709"/>
        <w:jc w:val="both"/>
        <w:rPr>
          <w:sz w:val="22"/>
          <w:szCs w:val="22"/>
        </w:rPr>
      </w:pPr>
      <w:r>
        <w:rPr>
          <w:sz w:val="22"/>
          <w:szCs w:val="22"/>
        </w:rPr>
        <w:t>7.13.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7E394B" w:rsidRDefault="00C63374">
      <w:pPr>
        <w:pStyle w:val="1"/>
        <w:spacing w:line="240" w:lineRule="auto"/>
        <w:ind w:right="-71"/>
        <w:contextualSpacing/>
        <w:rPr>
          <w:noProof/>
          <w:sz w:val="22"/>
          <w:szCs w:val="22"/>
        </w:rPr>
      </w:pPr>
      <w:r>
        <w:rPr>
          <w:sz w:val="22"/>
          <w:szCs w:val="22"/>
        </w:rPr>
        <w:t xml:space="preserve">7.14. </w:t>
      </w:r>
      <w:r>
        <w:rPr>
          <w:noProof/>
          <w:sz w:val="22"/>
          <w:szCs w:val="22"/>
        </w:rPr>
        <w:t xml:space="preserve">В случае, если Поставщик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w:t>
      </w:r>
      <w:r>
        <w:rPr>
          <w:noProof/>
          <w:sz w:val="22"/>
          <w:szCs w:val="22"/>
        </w:rPr>
        <w:br/>
        <w:t>При этом исполнение обязательства Поставщика по перечислению неустойки (штрафа, пени) и (или) убытков в доход бюджета возлагается на Государственного</w:t>
      </w:r>
      <w:r w:rsidR="007E747D">
        <w:rPr>
          <w:noProof/>
          <w:sz w:val="22"/>
          <w:szCs w:val="22"/>
        </w:rPr>
        <w:t xml:space="preserve"> </w:t>
      </w:r>
      <w:r>
        <w:rPr>
          <w:noProof/>
          <w:sz w:val="22"/>
          <w:szCs w:val="22"/>
        </w:rPr>
        <w:t>заказчика.</w:t>
      </w:r>
    </w:p>
    <w:p w:rsidR="00F66211" w:rsidRDefault="00C63374" w:rsidP="0054237B">
      <w:pPr>
        <w:pStyle w:val="ConsPlusNormal"/>
        <w:ind w:firstLine="709"/>
        <w:jc w:val="both"/>
        <w:rPr>
          <w:rFonts w:eastAsiaTheme="minorHAnsi"/>
          <w:sz w:val="22"/>
          <w:szCs w:val="22"/>
          <w:lang w:eastAsia="en-US"/>
        </w:rPr>
      </w:pPr>
      <w:r>
        <w:rPr>
          <w:sz w:val="22"/>
          <w:szCs w:val="22"/>
        </w:rPr>
        <w:lastRenderedPageBreak/>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33F4E" w:rsidRDefault="00833F4E">
      <w:pPr>
        <w:pStyle w:val="ConsPlusNormal"/>
        <w:ind w:firstLine="709"/>
        <w:jc w:val="both"/>
        <w:rPr>
          <w:sz w:val="22"/>
          <w:szCs w:val="22"/>
        </w:rPr>
      </w:pPr>
    </w:p>
    <w:p w:rsidR="00E1091C" w:rsidRDefault="00E1091C" w:rsidP="001202D6">
      <w:pPr>
        <w:pStyle w:val="ConsPlusNormal"/>
        <w:numPr>
          <w:ilvl w:val="0"/>
          <w:numId w:val="4"/>
        </w:numPr>
        <w:jc w:val="center"/>
        <w:rPr>
          <w:b/>
          <w:sz w:val="22"/>
          <w:szCs w:val="22"/>
        </w:rPr>
      </w:pPr>
      <w:r w:rsidRPr="00183B0F">
        <w:rPr>
          <w:b/>
          <w:sz w:val="22"/>
          <w:szCs w:val="22"/>
        </w:rPr>
        <w:t>Обеспечение исполнения контракта</w:t>
      </w:r>
    </w:p>
    <w:p w:rsidR="001202D6" w:rsidRPr="001202D6" w:rsidRDefault="001202D6" w:rsidP="001202D6">
      <w:pPr>
        <w:pStyle w:val="ConsPlusNormal"/>
        <w:numPr>
          <w:ilvl w:val="1"/>
          <w:numId w:val="4"/>
        </w:numPr>
        <w:ind w:left="0" w:firstLine="403"/>
        <w:rPr>
          <w:sz w:val="22"/>
          <w:szCs w:val="22"/>
        </w:rPr>
      </w:pPr>
      <w:r w:rsidRPr="001202D6">
        <w:rPr>
          <w:sz w:val="22"/>
          <w:szCs w:val="22"/>
        </w:rPr>
        <w:t>Не предусмотрено.</w:t>
      </w:r>
    </w:p>
    <w:p w:rsidR="001202D6" w:rsidRPr="00183B0F" w:rsidRDefault="001202D6" w:rsidP="001202D6">
      <w:pPr>
        <w:pStyle w:val="ConsPlusNormal"/>
        <w:ind w:left="1474"/>
        <w:rPr>
          <w:b/>
          <w:sz w:val="22"/>
          <w:szCs w:val="22"/>
        </w:rPr>
      </w:pPr>
    </w:p>
    <w:p w:rsidR="007E394B" w:rsidRDefault="00E1091C" w:rsidP="00E1091C">
      <w:pPr>
        <w:pStyle w:val="a6"/>
        <w:ind w:left="1069"/>
        <w:jc w:val="center"/>
        <w:rPr>
          <w:b/>
          <w:sz w:val="22"/>
          <w:szCs w:val="22"/>
        </w:rPr>
      </w:pPr>
      <w:r>
        <w:rPr>
          <w:b/>
          <w:sz w:val="22"/>
          <w:szCs w:val="22"/>
        </w:rPr>
        <w:t xml:space="preserve">9. </w:t>
      </w:r>
      <w:r w:rsidR="00C63374">
        <w:rPr>
          <w:b/>
          <w:sz w:val="22"/>
          <w:szCs w:val="22"/>
        </w:rPr>
        <w:t>Обстоятельства непреодолимой силы</w:t>
      </w:r>
    </w:p>
    <w:p w:rsidR="007E394B" w:rsidRDefault="00E1091C">
      <w:pPr>
        <w:tabs>
          <w:tab w:val="left" w:pos="4087"/>
        </w:tabs>
        <w:ind w:firstLine="709"/>
        <w:jc w:val="both"/>
        <w:rPr>
          <w:sz w:val="22"/>
          <w:szCs w:val="22"/>
        </w:rPr>
      </w:pPr>
      <w:r>
        <w:rPr>
          <w:sz w:val="22"/>
          <w:szCs w:val="22"/>
        </w:rPr>
        <w:t>9</w:t>
      </w:r>
      <w:r w:rsidR="00C63374">
        <w:rPr>
          <w:sz w:val="22"/>
          <w:szCs w:val="22"/>
        </w:rPr>
        <w:t xml:space="preserve">.1. Сторона, не исполнившая или ненадлежащим образом исполнившая обязательства </w:t>
      </w:r>
      <w:r w:rsidR="00C63374">
        <w:rPr>
          <w:sz w:val="22"/>
          <w:szCs w:val="22"/>
        </w:rPr>
        <w:b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E394B" w:rsidRDefault="00E1091C">
      <w:pPr>
        <w:ind w:firstLine="709"/>
        <w:jc w:val="both"/>
        <w:rPr>
          <w:sz w:val="22"/>
          <w:szCs w:val="22"/>
        </w:rPr>
      </w:pPr>
      <w:r>
        <w:rPr>
          <w:sz w:val="22"/>
          <w:szCs w:val="22"/>
        </w:rPr>
        <w:t>9</w:t>
      </w:r>
      <w:r w:rsidR="00C63374">
        <w:rPr>
          <w:sz w:val="22"/>
          <w:szCs w:val="22"/>
        </w:rPr>
        <w:t>.2.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E394B" w:rsidRDefault="00E1091C">
      <w:pPr>
        <w:ind w:firstLine="709"/>
        <w:jc w:val="both"/>
        <w:rPr>
          <w:sz w:val="22"/>
          <w:szCs w:val="22"/>
        </w:rPr>
      </w:pPr>
      <w:r>
        <w:rPr>
          <w:sz w:val="22"/>
          <w:szCs w:val="22"/>
        </w:rPr>
        <w:t>9</w:t>
      </w:r>
      <w:r w:rsidR="00C63374">
        <w:rPr>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E394B" w:rsidRDefault="00E1091C">
      <w:pPr>
        <w:ind w:firstLine="709"/>
        <w:jc w:val="both"/>
        <w:rPr>
          <w:sz w:val="22"/>
          <w:szCs w:val="22"/>
        </w:rPr>
      </w:pPr>
      <w:r>
        <w:rPr>
          <w:sz w:val="22"/>
          <w:szCs w:val="22"/>
        </w:rPr>
        <w:t>9</w:t>
      </w:r>
      <w:r w:rsidR="00C63374">
        <w:rPr>
          <w:sz w:val="22"/>
          <w:szCs w:val="22"/>
        </w:rPr>
        <w:t xml:space="preserve">.4. Если одна из Сторон не направит или несвоевременно направит документы, указанные </w:t>
      </w:r>
      <w:r w:rsidR="00C63374">
        <w:rPr>
          <w:sz w:val="22"/>
          <w:szCs w:val="22"/>
        </w:rPr>
        <w:br/>
        <w:t xml:space="preserve">в пунктах </w:t>
      </w:r>
      <w:r w:rsidR="00B30386">
        <w:rPr>
          <w:sz w:val="22"/>
          <w:szCs w:val="22"/>
        </w:rPr>
        <w:t>9.2 - 9</w:t>
      </w:r>
      <w:r w:rsidR="00C63374">
        <w:rPr>
          <w:sz w:val="22"/>
          <w:szCs w:val="22"/>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C63374">
        <w:rPr>
          <w:sz w:val="22"/>
          <w:szCs w:val="22"/>
        </w:rPr>
        <w:br/>
        <w:t xml:space="preserve">во внимание наступление обстоятельства непреодолимой силы при предъявлении претензий </w:t>
      </w:r>
      <w:r w:rsidR="00C63374">
        <w:rPr>
          <w:sz w:val="22"/>
          <w:szCs w:val="22"/>
        </w:rPr>
        <w:br/>
        <w:t xml:space="preserve">и исковых заявлений в связи с неисполнением и (или) ненадлежащим исполнением обязательств </w:t>
      </w:r>
      <w:r w:rsidR="00C63374">
        <w:rPr>
          <w:sz w:val="22"/>
          <w:szCs w:val="22"/>
        </w:rPr>
        <w:br/>
        <w:t>по настоящему Контракту.</w:t>
      </w:r>
    </w:p>
    <w:p w:rsidR="007E394B" w:rsidRDefault="00E1091C">
      <w:pPr>
        <w:ind w:firstLine="709"/>
        <w:jc w:val="both"/>
        <w:rPr>
          <w:sz w:val="22"/>
          <w:szCs w:val="22"/>
        </w:rPr>
      </w:pPr>
      <w:r>
        <w:rPr>
          <w:sz w:val="22"/>
          <w:szCs w:val="22"/>
        </w:rPr>
        <w:t>9</w:t>
      </w:r>
      <w:r w:rsidR="00C63374">
        <w:rPr>
          <w:sz w:val="22"/>
          <w:szCs w:val="22"/>
        </w:rPr>
        <w:t xml:space="preserve">.5. В случае если обстоятельства непреодолимой силы будут сохраняться более </w:t>
      </w:r>
      <w:r w:rsidR="00C63374">
        <w:rPr>
          <w:sz w:val="22"/>
          <w:szCs w:val="22"/>
        </w:rPr>
        <w:b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1091C" w:rsidRDefault="00E1091C">
      <w:pPr>
        <w:ind w:firstLine="709"/>
        <w:jc w:val="both"/>
        <w:rPr>
          <w:sz w:val="22"/>
          <w:szCs w:val="22"/>
        </w:rPr>
      </w:pPr>
    </w:p>
    <w:p w:rsidR="007E394B" w:rsidRDefault="00E1091C" w:rsidP="00E1091C">
      <w:pPr>
        <w:pStyle w:val="a6"/>
        <w:ind w:left="1069"/>
        <w:jc w:val="center"/>
        <w:rPr>
          <w:b/>
          <w:sz w:val="22"/>
          <w:szCs w:val="22"/>
        </w:rPr>
      </w:pPr>
      <w:r>
        <w:rPr>
          <w:b/>
          <w:sz w:val="22"/>
          <w:szCs w:val="22"/>
        </w:rPr>
        <w:t xml:space="preserve">10. </w:t>
      </w:r>
      <w:r w:rsidR="00C63374">
        <w:rPr>
          <w:b/>
          <w:sz w:val="22"/>
          <w:szCs w:val="22"/>
        </w:rPr>
        <w:t>Рассмотрение и разрешение споров</w:t>
      </w:r>
    </w:p>
    <w:p w:rsidR="007E394B" w:rsidRDefault="00E1091C">
      <w:pPr>
        <w:ind w:firstLine="709"/>
        <w:jc w:val="both"/>
        <w:rPr>
          <w:sz w:val="22"/>
          <w:szCs w:val="22"/>
        </w:rPr>
      </w:pPr>
      <w:r>
        <w:rPr>
          <w:sz w:val="22"/>
          <w:szCs w:val="22"/>
        </w:rPr>
        <w:t>10</w:t>
      </w:r>
      <w:r w:rsidR="00C63374">
        <w:rPr>
          <w:sz w:val="22"/>
          <w:szCs w:val="22"/>
        </w:rPr>
        <w:t>.1. Все споры, возникающие из настоящего Контракта, Стороны могут разрешать путем переговоров.</w:t>
      </w:r>
    </w:p>
    <w:p w:rsidR="007E394B" w:rsidRDefault="00E1091C">
      <w:pPr>
        <w:ind w:firstLine="709"/>
        <w:jc w:val="both"/>
        <w:rPr>
          <w:sz w:val="22"/>
          <w:szCs w:val="22"/>
        </w:rPr>
      </w:pPr>
      <w:r>
        <w:rPr>
          <w:sz w:val="22"/>
          <w:szCs w:val="22"/>
        </w:rPr>
        <w:t>10</w:t>
      </w:r>
      <w:r w:rsidR="00C63374">
        <w:rPr>
          <w:sz w:val="22"/>
          <w:szCs w:val="22"/>
        </w:rPr>
        <w:t>.2.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Алтай в порядке, предусмотренном законодательством Российской Федерации. При этом при организации претензионной работы в рамках настоящего Контракта, сторонами может использоваться электронный документооборот.</w:t>
      </w:r>
    </w:p>
    <w:p w:rsidR="007E394B" w:rsidRDefault="00E1091C">
      <w:pPr>
        <w:ind w:firstLine="709"/>
        <w:jc w:val="both"/>
        <w:rPr>
          <w:sz w:val="22"/>
          <w:szCs w:val="22"/>
        </w:rPr>
      </w:pPr>
      <w:r>
        <w:rPr>
          <w:sz w:val="22"/>
          <w:szCs w:val="22"/>
        </w:rPr>
        <w:t>10</w:t>
      </w:r>
      <w:r w:rsidR="00C63374">
        <w:rPr>
          <w:sz w:val="22"/>
          <w:szCs w:val="22"/>
        </w:rPr>
        <w:t xml:space="preserve">.3. До передачи спора на разрешение в Арбитражный суд Республики Алтай Стороны принимают предусмотренные настоящим разделом меры по досудебному урегулированию спора, </w:t>
      </w:r>
      <w:r w:rsidR="00C63374">
        <w:rPr>
          <w:sz w:val="22"/>
          <w:szCs w:val="22"/>
        </w:rPr>
        <w:br/>
        <w:t xml:space="preserve">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w:t>
      </w:r>
      <w:r w:rsidR="00C63374">
        <w:rPr>
          <w:sz w:val="22"/>
          <w:szCs w:val="22"/>
        </w:rPr>
        <w:br/>
        <w:t>не является обязательным.</w:t>
      </w:r>
    </w:p>
    <w:p w:rsidR="007E394B" w:rsidRDefault="00E1091C">
      <w:pPr>
        <w:ind w:firstLine="709"/>
        <w:jc w:val="both"/>
        <w:rPr>
          <w:sz w:val="22"/>
          <w:szCs w:val="22"/>
        </w:rPr>
      </w:pPr>
      <w:r>
        <w:rPr>
          <w:sz w:val="22"/>
          <w:szCs w:val="22"/>
        </w:rPr>
        <w:t>10</w:t>
      </w:r>
      <w:r w:rsidR="00C63374">
        <w:rPr>
          <w:sz w:val="22"/>
          <w:szCs w:val="22"/>
        </w:rPr>
        <w:t xml:space="preserve">.4. 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w:t>
      </w:r>
      <w:r w:rsidR="00C63374">
        <w:rPr>
          <w:sz w:val="22"/>
          <w:szCs w:val="22"/>
        </w:rPr>
        <w:br/>
        <w:t>с использованием курьерской доставки с отметкой о вручении либо с использованием почтовой связи заказным или ценным пис</w:t>
      </w:r>
      <w:r w:rsidR="00B23902">
        <w:rPr>
          <w:sz w:val="22"/>
          <w:szCs w:val="22"/>
        </w:rPr>
        <w:t xml:space="preserve">ьмом с уведомлением о вручении, либо направлена по электронной почте, указанной в разделе 15 Контракта. </w:t>
      </w:r>
      <w:r w:rsidR="00C63374">
        <w:rPr>
          <w:sz w:val="22"/>
          <w:szCs w:val="22"/>
        </w:rPr>
        <w:t>Момент получения претензии Стороной - адресатом определяется в соответствии с гражданским законодательством Российской Федерации.</w:t>
      </w:r>
    </w:p>
    <w:p w:rsidR="007E394B" w:rsidRDefault="00E1091C">
      <w:pPr>
        <w:ind w:firstLine="709"/>
        <w:jc w:val="both"/>
        <w:rPr>
          <w:sz w:val="22"/>
          <w:szCs w:val="22"/>
          <w:shd w:val="clear" w:color="auto" w:fill="FFFFFF"/>
        </w:rPr>
      </w:pPr>
      <w:r>
        <w:rPr>
          <w:sz w:val="22"/>
          <w:szCs w:val="22"/>
        </w:rPr>
        <w:t>10</w:t>
      </w:r>
      <w:r w:rsidR="00C63374">
        <w:rPr>
          <w:sz w:val="22"/>
          <w:szCs w:val="22"/>
        </w:rPr>
        <w:t xml:space="preserve">.5. </w:t>
      </w:r>
      <w:r w:rsidR="00C63374">
        <w:rPr>
          <w:sz w:val="22"/>
          <w:szCs w:val="22"/>
          <w:shd w:val="clear" w:color="auto" w:fill="FFFFFF"/>
        </w:rPr>
        <w:t xml:space="preserve">Сторона должна дать в письменной форме ответ на претензию по существу в течение </w:t>
      </w:r>
      <w:r w:rsidR="00C63374">
        <w:rPr>
          <w:sz w:val="22"/>
          <w:szCs w:val="22"/>
          <w:shd w:val="clear" w:color="auto" w:fill="FFFFFF"/>
        </w:rPr>
        <w:br/>
        <w:t>7 (семи) дней с даты получения претензии.</w:t>
      </w:r>
    </w:p>
    <w:p w:rsidR="007E394B" w:rsidRDefault="00E1091C">
      <w:pPr>
        <w:ind w:firstLine="709"/>
        <w:jc w:val="both"/>
        <w:rPr>
          <w:sz w:val="22"/>
          <w:szCs w:val="22"/>
        </w:rPr>
      </w:pPr>
      <w:r>
        <w:rPr>
          <w:sz w:val="22"/>
          <w:szCs w:val="22"/>
        </w:rPr>
        <w:t>10</w:t>
      </w:r>
      <w:r w:rsidR="00C63374">
        <w:rPr>
          <w:sz w:val="22"/>
          <w:szCs w:val="22"/>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w:t>
      </w:r>
      <w:r w:rsidR="00C63374">
        <w:rPr>
          <w:sz w:val="22"/>
          <w:szCs w:val="22"/>
        </w:rPr>
        <w:lastRenderedPageBreak/>
        <w:t xml:space="preserve">претензия; обстоятельства, являющиеся основанием для предъявления претензии, </w:t>
      </w:r>
      <w:r w:rsidR="00C63374">
        <w:rPr>
          <w:sz w:val="22"/>
          <w:szCs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7E394B" w:rsidRDefault="00E1091C">
      <w:pPr>
        <w:ind w:firstLine="709"/>
        <w:jc w:val="both"/>
        <w:rPr>
          <w:sz w:val="22"/>
          <w:szCs w:val="22"/>
        </w:rPr>
      </w:pPr>
      <w:r>
        <w:rPr>
          <w:sz w:val="22"/>
          <w:szCs w:val="22"/>
        </w:rPr>
        <w:t>10</w:t>
      </w:r>
      <w:r w:rsidR="00C63374">
        <w:rPr>
          <w:sz w:val="22"/>
          <w:szCs w:val="22"/>
        </w:rPr>
        <w:t xml:space="preserve">.7. Если требования в претензии подлежат денежной оценке, в претензии указывается </w:t>
      </w:r>
      <w:proofErr w:type="spellStart"/>
      <w:r w:rsidR="00C63374">
        <w:rPr>
          <w:sz w:val="22"/>
          <w:szCs w:val="22"/>
        </w:rPr>
        <w:t>истребуемая</w:t>
      </w:r>
      <w:proofErr w:type="spellEnd"/>
      <w:r w:rsidR="00C63374">
        <w:rPr>
          <w:sz w:val="22"/>
          <w:szCs w:val="22"/>
        </w:rPr>
        <w:t xml:space="preserve"> денежная сумма и ее полный и обоснованный расчет.</w:t>
      </w:r>
    </w:p>
    <w:p w:rsidR="007E394B" w:rsidRDefault="00E1091C">
      <w:pPr>
        <w:ind w:firstLine="709"/>
        <w:jc w:val="both"/>
        <w:rPr>
          <w:sz w:val="22"/>
          <w:szCs w:val="22"/>
        </w:rPr>
      </w:pPr>
      <w:r>
        <w:rPr>
          <w:sz w:val="22"/>
          <w:szCs w:val="22"/>
        </w:rPr>
        <w:t>10</w:t>
      </w:r>
      <w:r w:rsidR="00C63374">
        <w:rPr>
          <w:sz w:val="22"/>
          <w:szCs w:val="22"/>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C63374">
        <w:rPr>
          <w:sz w:val="22"/>
          <w:szCs w:val="22"/>
        </w:rPr>
        <w:br/>
        <w:t>у Стороны-адресата, их копии либо выписки из них.</w:t>
      </w:r>
    </w:p>
    <w:p w:rsidR="007E394B" w:rsidRDefault="00E1091C">
      <w:pPr>
        <w:ind w:firstLine="709"/>
        <w:jc w:val="both"/>
        <w:rPr>
          <w:sz w:val="22"/>
          <w:szCs w:val="22"/>
        </w:rPr>
      </w:pPr>
      <w:r>
        <w:rPr>
          <w:sz w:val="22"/>
          <w:szCs w:val="22"/>
        </w:rPr>
        <w:t>10</w:t>
      </w:r>
      <w:r w:rsidR="00C63374">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E394B" w:rsidRDefault="00E1091C">
      <w:pPr>
        <w:ind w:firstLine="709"/>
        <w:jc w:val="both"/>
        <w:rPr>
          <w:sz w:val="22"/>
          <w:szCs w:val="22"/>
        </w:rPr>
      </w:pPr>
      <w:r>
        <w:rPr>
          <w:sz w:val="22"/>
          <w:szCs w:val="22"/>
        </w:rPr>
        <w:t>10</w:t>
      </w:r>
      <w:r w:rsidR="00C63374">
        <w:rPr>
          <w:sz w:val="22"/>
          <w:szCs w:val="22"/>
        </w:rPr>
        <w:t xml:space="preserve">.10. При отклонении претензии полностью или частично либо неполучении ответа </w:t>
      </w:r>
      <w:r w:rsidR="00C63374">
        <w:rPr>
          <w:sz w:val="22"/>
          <w:szCs w:val="22"/>
        </w:rPr>
        <w:br/>
        <w:t xml:space="preserve">в установленные для ее рассмотрения сроки, либо неисполнении требований по претензии </w:t>
      </w:r>
      <w:r w:rsidR="00C63374">
        <w:rPr>
          <w:sz w:val="22"/>
          <w:szCs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Республики Алтай.</w:t>
      </w:r>
    </w:p>
    <w:p w:rsidR="00833F4E" w:rsidRDefault="00833F4E">
      <w:pPr>
        <w:ind w:firstLine="709"/>
        <w:jc w:val="both"/>
        <w:rPr>
          <w:sz w:val="22"/>
          <w:szCs w:val="22"/>
        </w:rPr>
      </w:pPr>
    </w:p>
    <w:p w:rsidR="007E394B" w:rsidRDefault="00E1091C" w:rsidP="00E1091C">
      <w:pPr>
        <w:pStyle w:val="a6"/>
        <w:ind w:left="1069"/>
        <w:jc w:val="center"/>
        <w:rPr>
          <w:b/>
          <w:sz w:val="22"/>
          <w:szCs w:val="22"/>
        </w:rPr>
      </w:pPr>
      <w:r>
        <w:rPr>
          <w:b/>
          <w:sz w:val="22"/>
          <w:szCs w:val="22"/>
        </w:rPr>
        <w:t xml:space="preserve">11. </w:t>
      </w:r>
      <w:r w:rsidR="00C63374">
        <w:rPr>
          <w:b/>
          <w:sz w:val="22"/>
          <w:szCs w:val="22"/>
        </w:rPr>
        <w:t>Срок действия и порядок изменения, расторжения контракта</w:t>
      </w:r>
    </w:p>
    <w:p w:rsidR="007E394B" w:rsidRDefault="00C63374">
      <w:pPr>
        <w:ind w:firstLine="709"/>
        <w:jc w:val="both"/>
        <w:rPr>
          <w:sz w:val="22"/>
          <w:szCs w:val="22"/>
        </w:rPr>
      </w:pPr>
      <w:r>
        <w:rPr>
          <w:sz w:val="22"/>
          <w:szCs w:val="22"/>
        </w:rPr>
        <w:t>1</w:t>
      </w:r>
      <w:r w:rsidR="006C06B5">
        <w:rPr>
          <w:sz w:val="22"/>
          <w:szCs w:val="22"/>
        </w:rPr>
        <w:t>1</w:t>
      </w:r>
      <w:r>
        <w:rPr>
          <w:sz w:val="22"/>
          <w:szCs w:val="22"/>
        </w:rPr>
        <w:t xml:space="preserve">.1. Настоящий Контракт вступает в силу с </w:t>
      </w:r>
      <w:r w:rsidR="00DE3459">
        <w:rPr>
          <w:sz w:val="22"/>
          <w:szCs w:val="22"/>
        </w:rPr>
        <w:t>даты заключения</w:t>
      </w:r>
      <w:r>
        <w:rPr>
          <w:sz w:val="22"/>
          <w:szCs w:val="22"/>
        </w:rPr>
        <w:t xml:space="preserve"> </w:t>
      </w:r>
      <w:r w:rsidR="00DE3459">
        <w:rPr>
          <w:sz w:val="22"/>
          <w:szCs w:val="22"/>
        </w:rPr>
        <w:t>контракта</w:t>
      </w:r>
      <w:r>
        <w:rPr>
          <w:sz w:val="22"/>
          <w:szCs w:val="22"/>
        </w:rPr>
        <w:br/>
        <w:t xml:space="preserve">и действует по </w:t>
      </w:r>
      <w:r w:rsidR="00692A88">
        <w:rPr>
          <w:sz w:val="22"/>
          <w:szCs w:val="22"/>
        </w:rPr>
        <w:t>31.12.202</w:t>
      </w:r>
      <w:r w:rsidR="001202D6">
        <w:rPr>
          <w:sz w:val="22"/>
          <w:szCs w:val="22"/>
        </w:rPr>
        <w:t>6</w:t>
      </w:r>
      <w:r w:rsidR="00692A88">
        <w:rPr>
          <w:sz w:val="22"/>
          <w:szCs w:val="22"/>
        </w:rPr>
        <w:t>,</w:t>
      </w:r>
      <w:r>
        <w:rPr>
          <w:sz w:val="22"/>
          <w:szCs w:val="22"/>
        </w:rPr>
        <w:t xml:space="preserve"> в части оплаты и неисполненных обязательств - </w:t>
      </w:r>
      <w:r>
        <w:rPr>
          <w:sz w:val="22"/>
          <w:szCs w:val="22"/>
        </w:rPr>
        <w:br/>
        <w:t>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E394B" w:rsidRDefault="00C63374">
      <w:pPr>
        <w:ind w:firstLine="709"/>
        <w:jc w:val="both"/>
        <w:rPr>
          <w:sz w:val="22"/>
          <w:szCs w:val="22"/>
        </w:rPr>
      </w:pPr>
      <w:r>
        <w:rPr>
          <w:sz w:val="22"/>
          <w:szCs w:val="22"/>
        </w:rPr>
        <w:t>1</w:t>
      </w:r>
      <w:r w:rsidR="006C06B5">
        <w:rPr>
          <w:sz w:val="22"/>
          <w:szCs w:val="22"/>
        </w:rPr>
        <w:t>1</w:t>
      </w:r>
      <w:r>
        <w:rPr>
          <w:sz w:val="22"/>
          <w:szCs w:val="22"/>
        </w:rPr>
        <w:t>.2. Срок исполнения контракта</w:t>
      </w:r>
      <w:r w:rsidR="00BC3A23">
        <w:rPr>
          <w:sz w:val="22"/>
          <w:szCs w:val="22"/>
        </w:rPr>
        <w:t xml:space="preserve">: </w:t>
      </w:r>
      <w:r w:rsidR="00DE3459">
        <w:rPr>
          <w:sz w:val="22"/>
          <w:szCs w:val="22"/>
        </w:rPr>
        <w:t>с даты заключения контракта</w:t>
      </w:r>
      <w:r>
        <w:rPr>
          <w:sz w:val="22"/>
          <w:szCs w:val="22"/>
        </w:rPr>
        <w:t xml:space="preserve"> </w:t>
      </w:r>
      <w:r w:rsidR="00CC433F">
        <w:rPr>
          <w:sz w:val="22"/>
          <w:szCs w:val="22"/>
        </w:rPr>
        <w:t xml:space="preserve">по </w:t>
      </w:r>
      <w:r w:rsidR="001202D6">
        <w:rPr>
          <w:sz w:val="22"/>
          <w:szCs w:val="22"/>
        </w:rPr>
        <w:t>30.05.2026.</w:t>
      </w:r>
    </w:p>
    <w:p w:rsidR="007E394B" w:rsidRDefault="00C63374">
      <w:pPr>
        <w:ind w:firstLine="709"/>
        <w:jc w:val="both"/>
        <w:rPr>
          <w:sz w:val="22"/>
          <w:szCs w:val="22"/>
        </w:rPr>
      </w:pPr>
      <w:r>
        <w:rPr>
          <w:sz w:val="22"/>
          <w:szCs w:val="22"/>
        </w:rPr>
        <w:t>1</w:t>
      </w:r>
      <w:r w:rsidR="006C06B5">
        <w:rPr>
          <w:sz w:val="22"/>
          <w:szCs w:val="22"/>
        </w:rPr>
        <w:t>1</w:t>
      </w:r>
      <w:r>
        <w:rPr>
          <w:sz w:val="22"/>
          <w:szCs w:val="22"/>
        </w:rPr>
        <w:t xml:space="preserve">.3.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Pr>
          <w:sz w:val="22"/>
          <w:szCs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E394B" w:rsidRDefault="00C63374">
      <w:pPr>
        <w:ind w:firstLine="709"/>
        <w:jc w:val="both"/>
        <w:rPr>
          <w:sz w:val="22"/>
          <w:szCs w:val="22"/>
        </w:rPr>
      </w:pPr>
      <w:r>
        <w:rPr>
          <w:sz w:val="22"/>
          <w:szCs w:val="22"/>
        </w:rPr>
        <w:t>1</w:t>
      </w:r>
      <w:r w:rsidR="006C06B5">
        <w:rPr>
          <w:sz w:val="22"/>
          <w:szCs w:val="22"/>
        </w:rPr>
        <w:t>1</w:t>
      </w:r>
      <w:r>
        <w:rPr>
          <w:sz w:val="22"/>
          <w:szCs w:val="22"/>
        </w:rPr>
        <w:t xml:space="preserve">.4. Информация о Поставщике, с которым Контракт был расторгнут в связи </w:t>
      </w:r>
      <w:r>
        <w:rPr>
          <w:sz w:val="22"/>
          <w:szCs w:val="22"/>
        </w:rPr>
        <w:br/>
        <w:t xml:space="preserve">с односторонним отказом Государственного заказчика от исполнения Контракта, включается </w:t>
      </w:r>
      <w:r>
        <w:rPr>
          <w:sz w:val="22"/>
          <w:szCs w:val="22"/>
        </w:rPr>
        <w:br/>
        <w:t>в установленном Законом № 44-ФЗ порядке в реестр недобросовестных поставщиков (подрядчиков, исполнителей).</w:t>
      </w:r>
    </w:p>
    <w:p w:rsidR="007E394B" w:rsidRDefault="00C63374">
      <w:pPr>
        <w:ind w:firstLine="709"/>
        <w:jc w:val="both"/>
        <w:rPr>
          <w:sz w:val="22"/>
          <w:szCs w:val="22"/>
        </w:rPr>
      </w:pPr>
      <w:r>
        <w:rPr>
          <w:sz w:val="22"/>
          <w:szCs w:val="22"/>
        </w:rPr>
        <w:t>1</w:t>
      </w:r>
      <w:r w:rsidR="006C06B5">
        <w:rPr>
          <w:sz w:val="22"/>
          <w:szCs w:val="22"/>
        </w:rPr>
        <w:t>1</w:t>
      </w:r>
      <w:r>
        <w:rPr>
          <w:sz w:val="22"/>
          <w:szCs w:val="22"/>
        </w:rPr>
        <w:t>.5.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E394B" w:rsidRDefault="00C63374">
      <w:pPr>
        <w:ind w:firstLine="709"/>
        <w:jc w:val="both"/>
        <w:rPr>
          <w:sz w:val="22"/>
          <w:szCs w:val="22"/>
        </w:rPr>
      </w:pPr>
      <w:r>
        <w:rPr>
          <w:sz w:val="22"/>
          <w:szCs w:val="22"/>
        </w:rPr>
        <w:t>1</w:t>
      </w:r>
      <w:r w:rsidR="006C06B5">
        <w:rPr>
          <w:sz w:val="22"/>
          <w:szCs w:val="22"/>
        </w:rPr>
        <w:t>1</w:t>
      </w:r>
      <w:r>
        <w:rPr>
          <w:sz w:val="22"/>
          <w:szCs w:val="22"/>
        </w:rPr>
        <w:t xml:space="preserve">.6. Изменение условий настоящего Контракта при его исполнении не допускается, </w:t>
      </w:r>
      <w:r>
        <w:rPr>
          <w:sz w:val="22"/>
          <w:szCs w:val="22"/>
        </w:rPr>
        <w:br/>
        <w:t>за исключением случаев, предусмотренных статьей 95 Закона № 44-ФЗ.</w:t>
      </w:r>
    </w:p>
    <w:p w:rsidR="00833F4E" w:rsidRDefault="00833F4E">
      <w:pPr>
        <w:ind w:firstLine="709"/>
        <w:jc w:val="both"/>
        <w:rPr>
          <w:sz w:val="22"/>
          <w:szCs w:val="22"/>
        </w:rPr>
      </w:pPr>
    </w:p>
    <w:p w:rsidR="007E394B" w:rsidRDefault="00C63374">
      <w:pPr>
        <w:shd w:val="clear" w:color="auto" w:fill="FFFFFF"/>
        <w:ind w:left="360"/>
        <w:jc w:val="center"/>
        <w:textAlignment w:val="baseline"/>
        <w:outlineLvl w:val="2"/>
        <w:rPr>
          <w:b/>
          <w:sz w:val="22"/>
          <w:szCs w:val="22"/>
        </w:rPr>
      </w:pPr>
      <w:r>
        <w:rPr>
          <w:b/>
          <w:sz w:val="22"/>
          <w:szCs w:val="22"/>
        </w:rPr>
        <w:t>1</w:t>
      </w:r>
      <w:r w:rsidR="006C06B5">
        <w:rPr>
          <w:b/>
          <w:sz w:val="22"/>
          <w:szCs w:val="22"/>
        </w:rPr>
        <w:t>2</w:t>
      </w:r>
      <w:r>
        <w:rPr>
          <w:b/>
          <w:sz w:val="22"/>
          <w:szCs w:val="22"/>
        </w:rPr>
        <w:t>. Антикоррупционная оговорка</w:t>
      </w:r>
    </w:p>
    <w:p w:rsidR="007E394B" w:rsidRDefault="00C63374">
      <w:pPr>
        <w:shd w:val="clear" w:color="auto" w:fill="FFFFFF"/>
        <w:ind w:firstLine="709"/>
        <w:jc w:val="both"/>
        <w:textAlignment w:val="baseline"/>
        <w:rPr>
          <w:sz w:val="22"/>
          <w:szCs w:val="22"/>
        </w:rPr>
      </w:pPr>
      <w:r>
        <w:rPr>
          <w:sz w:val="22"/>
          <w:szCs w:val="22"/>
        </w:rPr>
        <w:t>1</w:t>
      </w:r>
      <w:r w:rsidR="006C06B5">
        <w:rPr>
          <w:sz w:val="22"/>
          <w:szCs w:val="22"/>
        </w:rPr>
        <w:t>2</w:t>
      </w:r>
      <w:r>
        <w:rPr>
          <w:sz w:val="22"/>
          <w:szCs w:val="22"/>
        </w:rPr>
        <w:t xml:space="preserve">.1. При исполнении своих обязательств по настоящему Контракту, Стороны, </w:t>
      </w:r>
      <w:r>
        <w:rPr>
          <w:sz w:val="22"/>
          <w:szCs w:val="22"/>
        </w:rPr>
        <w:br/>
        <w:t xml:space="preserve">их аффилированные лица, работники или посредники не выплачивают, не предлагают выплатить </w:t>
      </w:r>
      <w:r>
        <w:rPr>
          <w:sz w:val="22"/>
          <w:szCs w:val="22"/>
        </w:rPr>
        <w:b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E394B" w:rsidRDefault="00C63374">
      <w:pPr>
        <w:shd w:val="clear" w:color="auto" w:fill="FFFFFF"/>
        <w:ind w:firstLine="709"/>
        <w:jc w:val="both"/>
        <w:textAlignment w:val="baseline"/>
        <w:rPr>
          <w:sz w:val="22"/>
          <w:szCs w:val="22"/>
        </w:rPr>
      </w:pPr>
      <w:r>
        <w:rPr>
          <w:sz w:val="22"/>
          <w:szCs w:val="22"/>
        </w:rPr>
        <w:t xml:space="preserve">При исполнении своих обязательств по настоящему Контракту, Стороны, </w:t>
      </w:r>
      <w:r>
        <w:rPr>
          <w:sz w:val="22"/>
          <w:szCs w:val="22"/>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394B" w:rsidRDefault="00C63374">
      <w:pPr>
        <w:shd w:val="clear" w:color="auto" w:fill="FFFFFF"/>
        <w:ind w:firstLine="709"/>
        <w:jc w:val="both"/>
        <w:textAlignment w:val="baseline"/>
        <w:rPr>
          <w:sz w:val="22"/>
          <w:szCs w:val="22"/>
        </w:rPr>
      </w:pPr>
      <w:r>
        <w:rPr>
          <w:sz w:val="22"/>
          <w:szCs w:val="22"/>
        </w:rPr>
        <w:t>1</w:t>
      </w:r>
      <w:r w:rsidR="006C06B5">
        <w:rPr>
          <w:sz w:val="22"/>
          <w:szCs w:val="22"/>
        </w:rPr>
        <w:t>2</w:t>
      </w:r>
      <w:r>
        <w:rPr>
          <w:sz w:val="22"/>
          <w:szCs w:val="22"/>
        </w:rPr>
        <w:t>.2. В случае возникновения у Стороны подозрений, что произошло или может произойти нарушение каких-либо положений пункта 1</w:t>
      </w:r>
      <w:r w:rsidR="006C06B5">
        <w:rPr>
          <w:sz w:val="22"/>
          <w:szCs w:val="22"/>
        </w:rPr>
        <w:t>2</w:t>
      </w:r>
      <w:r>
        <w:rPr>
          <w:sz w:val="22"/>
          <w:szCs w:val="22"/>
        </w:rPr>
        <w:t>.1 Контракта, соответствующая Сторона обязуется уведомить об этом другую Сторону в письменной форме.</w:t>
      </w:r>
    </w:p>
    <w:p w:rsidR="007E394B" w:rsidRDefault="00C63374">
      <w:pPr>
        <w:shd w:val="clear" w:color="auto" w:fill="FFFFFF"/>
        <w:ind w:firstLine="709"/>
        <w:jc w:val="both"/>
        <w:textAlignment w:val="baseline"/>
        <w:rPr>
          <w:sz w:val="22"/>
          <w:szCs w:val="22"/>
        </w:rPr>
      </w:pPr>
      <w:r>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6C06B5">
        <w:rPr>
          <w:sz w:val="22"/>
          <w:szCs w:val="22"/>
        </w:rPr>
        <w:t>е каких-либо положений пункта 12</w:t>
      </w:r>
      <w:r>
        <w:rPr>
          <w:sz w:val="22"/>
          <w:szCs w:val="22"/>
        </w:rPr>
        <w:t xml:space="preserve">.1 Контракта контрагентом, его аффилированными лицами, </w:t>
      </w:r>
      <w:r>
        <w:rPr>
          <w:sz w:val="22"/>
          <w:szCs w:val="22"/>
        </w:rPr>
        <w:lastRenderedPageBreak/>
        <w:t>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E394B" w:rsidRDefault="00C63374">
      <w:pPr>
        <w:shd w:val="clear" w:color="auto" w:fill="FFFFFF"/>
        <w:ind w:firstLine="709"/>
        <w:jc w:val="both"/>
        <w:textAlignment w:val="baseline"/>
        <w:rPr>
          <w:sz w:val="22"/>
          <w:szCs w:val="22"/>
        </w:rPr>
      </w:pPr>
      <w:r>
        <w:rPr>
          <w:sz w:val="22"/>
          <w:szCs w:val="22"/>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E394B" w:rsidRDefault="00C63374">
      <w:pPr>
        <w:shd w:val="clear" w:color="auto" w:fill="FFFFFF"/>
        <w:ind w:firstLine="709"/>
        <w:jc w:val="both"/>
        <w:textAlignment w:val="baseline"/>
        <w:rPr>
          <w:sz w:val="22"/>
          <w:szCs w:val="22"/>
        </w:rPr>
      </w:pPr>
      <w:r>
        <w:rPr>
          <w:sz w:val="22"/>
          <w:szCs w:val="22"/>
        </w:rPr>
        <w:t>1</w:t>
      </w:r>
      <w:r w:rsidR="006C06B5">
        <w:rPr>
          <w:sz w:val="22"/>
          <w:szCs w:val="22"/>
        </w:rPr>
        <w:t>2</w:t>
      </w:r>
      <w:r>
        <w:rPr>
          <w:sz w:val="22"/>
          <w:szCs w:val="22"/>
        </w:rPr>
        <w:t>.3. В случае нарушения одной Стороной обязательств воздерживаться от запрещенных в пункте 1</w:t>
      </w:r>
      <w:r w:rsidR="006C06B5">
        <w:rPr>
          <w:sz w:val="22"/>
          <w:szCs w:val="22"/>
        </w:rPr>
        <w:t>2</w:t>
      </w:r>
      <w:r>
        <w:rPr>
          <w:sz w:val="22"/>
          <w:szCs w:val="22"/>
        </w:rPr>
        <w:t>.1</w:t>
      </w:r>
      <w:r w:rsidR="0039048A">
        <w:rPr>
          <w:sz w:val="22"/>
          <w:szCs w:val="22"/>
        </w:rPr>
        <w:t xml:space="preserve"> </w:t>
      </w:r>
      <w:r>
        <w:rPr>
          <w:sz w:val="22"/>
          <w:szCs w:val="22"/>
        </w:rPr>
        <w:t>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E394B" w:rsidRDefault="007E394B">
      <w:pPr>
        <w:pStyle w:val="a6"/>
        <w:ind w:left="720"/>
        <w:rPr>
          <w:b/>
          <w:sz w:val="22"/>
          <w:szCs w:val="22"/>
        </w:rPr>
      </w:pPr>
    </w:p>
    <w:p w:rsidR="007E394B" w:rsidRPr="00EF3E87" w:rsidRDefault="00EF3E87" w:rsidP="00EF3E87">
      <w:pPr>
        <w:ind w:left="360"/>
        <w:jc w:val="center"/>
        <w:rPr>
          <w:b/>
          <w:sz w:val="22"/>
          <w:szCs w:val="22"/>
        </w:rPr>
      </w:pPr>
      <w:r>
        <w:rPr>
          <w:b/>
          <w:sz w:val="22"/>
          <w:szCs w:val="22"/>
        </w:rPr>
        <w:t xml:space="preserve">13. </w:t>
      </w:r>
      <w:r w:rsidR="00C63374" w:rsidRPr="00EF3E87">
        <w:rPr>
          <w:b/>
          <w:sz w:val="22"/>
          <w:szCs w:val="22"/>
        </w:rPr>
        <w:t>Прочие положения</w:t>
      </w:r>
    </w:p>
    <w:p w:rsidR="007E394B" w:rsidRDefault="00C63374">
      <w:pPr>
        <w:ind w:firstLine="709"/>
        <w:jc w:val="both"/>
        <w:rPr>
          <w:sz w:val="22"/>
          <w:szCs w:val="22"/>
        </w:rPr>
      </w:pPr>
      <w:r>
        <w:rPr>
          <w:sz w:val="22"/>
          <w:szCs w:val="22"/>
        </w:rPr>
        <w:t>1</w:t>
      </w:r>
      <w:r w:rsidR="00EF3E87">
        <w:rPr>
          <w:sz w:val="22"/>
          <w:szCs w:val="22"/>
        </w:rPr>
        <w:t>3</w:t>
      </w:r>
      <w:r>
        <w:rPr>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7E394B" w:rsidRDefault="00C63374">
      <w:pPr>
        <w:pStyle w:val="ConsPlusNormal"/>
        <w:ind w:firstLine="708"/>
        <w:jc w:val="both"/>
        <w:rPr>
          <w:sz w:val="22"/>
          <w:szCs w:val="22"/>
        </w:rPr>
      </w:pPr>
      <w:r>
        <w:rPr>
          <w:sz w:val="22"/>
          <w:szCs w:val="22"/>
        </w:rPr>
        <w:t>1</w:t>
      </w:r>
      <w:r w:rsidR="00EF3E87">
        <w:rPr>
          <w:sz w:val="22"/>
          <w:szCs w:val="22"/>
        </w:rPr>
        <w:t>3</w:t>
      </w:r>
      <w:r>
        <w:rPr>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w:t>
      </w:r>
      <w:r>
        <w:rPr>
          <w:sz w:val="22"/>
          <w:szCs w:val="22"/>
        </w:rPr>
        <w:br/>
        <w:t>с перечислением Государственным заказчиком денежных средств на указанный в настоящем Контракте счет, несет Поставщик.</w:t>
      </w:r>
    </w:p>
    <w:p w:rsidR="007E394B" w:rsidRDefault="00C63374">
      <w:pPr>
        <w:pStyle w:val="a3"/>
        <w:tabs>
          <w:tab w:val="left" w:pos="993"/>
          <w:tab w:val="left" w:pos="1134"/>
        </w:tabs>
        <w:ind w:firstLine="708"/>
        <w:jc w:val="both"/>
        <w:rPr>
          <w:rFonts w:ascii="Times New Roman" w:hAnsi="Times New Roman"/>
        </w:rPr>
      </w:pPr>
      <w:r>
        <w:rPr>
          <w:rFonts w:ascii="Times New Roman" w:hAnsi="Times New Roman"/>
        </w:rPr>
        <w:t>1</w:t>
      </w:r>
      <w:r w:rsidR="00EF3E87">
        <w:rPr>
          <w:rFonts w:ascii="Times New Roman" w:hAnsi="Times New Roman"/>
        </w:rPr>
        <w:t>3</w:t>
      </w:r>
      <w:r>
        <w:rPr>
          <w:rFonts w:ascii="Times New Roman" w:hAnsi="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Pr>
          <w:rFonts w:ascii="Times New Roman" w:hAnsi="Times New Roman"/>
        </w:rPr>
        <w:br/>
        <w:t>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w:t>
      </w:r>
      <w:r w:rsidR="00B23902">
        <w:rPr>
          <w:rFonts w:ascii="Times New Roman" w:hAnsi="Times New Roman"/>
        </w:rPr>
        <w:t>5</w:t>
      </w:r>
      <w:r>
        <w:rPr>
          <w:rFonts w:ascii="Times New Roman" w:hAnsi="Times New Roman"/>
        </w:rPr>
        <w:t xml:space="preserve"> настоящего Контракта, либо с использованием факсимильной связи.</w:t>
      </w:r>
    </w:p>
    <w:p w:rsidR="007E394B" w:rsidRDefault="00C63374">
      <w:pPr>
        <w:ind w:firstLine="709"/>
        <w:jc w:val="both"/>
        <w:rPr>
          <w:sz w:val="22"/>
          <w:szCs w:val="22"/>
        </w:rPr>
      </w:pPr>
      <w:r>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r>
      <w:r>
        <w:rPr>
          <w:sz w:val="22"/>
          <w:szCs w:val="22"/>
        </w:rPr>
        <w:br/>
        <w:t xml:space="preserve">с гражданским законодательством Российской Федерации. При этом направление уведомлений </w:t>
      </w:r>
      <w:r>
        <w:rPr>
          <w:sz w:val="22"/>
          <w:szCs w:val="22"/>
        </w:rPr>
        <w:br/>
        <w:t>по адресам Сторон, указанным в разделе 1</w:t>
      </w:r>
      <w:r w:rsidR="00B23902">
        <w:rPr>
          <w:sz w:val="22"/>
          <w:szCs w:val="22"/>
        </w:rPr>
        <w:t>5</w:t>
      </w:r>
      <w:r>
        <w:rPr>
          <w:sz w:val="22"/>
          <w:szCs w:val="22"/>
        </w:rPr>
        <w:t xml:space="preserve"> настоящего Контракта, считается надлежащим уведомлением Сторон.</w:t>
      </w:r>
    </w:p>
    <w:p w:rsidR="007E394B" w:rsidRDefault="00C63374">
      <w:pPr>
        <w:ind w:firstLine="709"/>
        <w:jc w:val="both"/>
        <w:rPr>
          <w:sz w:val="22"/>
          <w:szCs w:val="22"/>
        </w:rPr>
      </w:pPr>
      <w:r>
        <w:rPr>
          <w:sz w:val="22"/>
          <w:szCs w:val="22"/>
        </w:rPr>
        <w:t>1</w:t>
      </w:r>
      <w:r w:rsidR="00EF3E87">
        <w:rPr>
          <w:sz w:val="22"/>
          <w:szCs w:val="22"/>
        </w:rPr>
        <w:t>3</w:t>
      </w:r>
      <w:r>
        <w:rPr>
          <w:sz w:val="22"/>
          <w:szCs w:val="22"/>
        </w:rPr>
        <w:t xml:space="preserve">.4. При исполнении настоящего Контракта не допускается перемена Поставщика, </w:t>
      </w:r>
      <w:r>
        <w:rPr>
          <w:sz w:val="22"/>
          <w:szCs w:val="22"/>
        </w:rPr>
        <w:br/>
        <w:t xml:space="preserve">за исключением случая, если новый Поставщик является правопреемником Поставщика </w:t>
      </w:r>
      <w:r>
        <w:rPr>
          <w:sz w:val="22"/>
          <w:szCs w:val="22"/>
        </w:rPr>
        <w:br/>
        <w:t>по настоящему Контракту вследствие реорганизации юридического лица в форме преобразования, слияния или присоединения.</w:t>
      </w:r>
    </w:p>
    <w:p w:rsidR="007E394B" w:rsidRDefault="00C63374">
      <w:pPr>
        <w:ind w:firstLine="709"/>
        <w:jc w:val="both"/>
        <w:rPr>
          <w:sz w:val="22"/>
          <w:szCs w:val="22"/>
        </w:rPr>
      </w:pPr>
      <w:r>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E394B" w:rsidRDefault="00C63374">
      <w:pPr>
        <w:ind w:firstLine="709"/>
        <w:jc w:val="both"/>
        <w:rPr>
          <w:sz w:val="22"/>
          <w:szCs w:val="22"/>
        </w:rPr>
      </w:pPr>
      <w:r>
        <w:rPr>
          <w:sz w:val="22"/>
          <w:szCs w:val="22"/>
        </w:rPr>
        <w:t>1</w:t>
      </w:r>
      <w:r w:rsidR="00EF3E87">
        <w:rPr>
          <w:sz w:val="22"/>
          <w:szCs w:val="22"/>
        </w:rPr>
        <w:t>3</w:t>
      </w:r>
      <w:r>
        <w:rPr>
          <w:sz w:val="22"/>
          <w:szCs w:val="22"/>
        </w:rPr>
        <w:t xml:space="preserve">.5. Стороны обязуются обеспечить конфиденциальность сведений, относящихся </w:t>
      </w:r>
      <w:r>
        <w:rPr>
          <w:sz w:val="22"/>
          <w:szCs w:val="22"/>
        </w:rPr>
        <w:br/>
        <w:t>к предмету настоящего Контракта и ставших им известными в ходе исполнения настоящего Контракта.</w:t>
      </w:r>
    </w:p>
    <w:p w:rsidR="007E394B" w:rsidRDefault="00C63374">
      <w:pPr>
        <w:ind w:firstLine="709"/>
        <w:jc w:val="both"/>
        <w:rPr>
          <w:sz w:val="22"/>
          <w:szCs w:val="22"/>
        </w:rPr>
      </w:pPr>
      <w:r>
        <w:rPr>
          <w:sz w:val="22"/>
          <w:szCs w:val="22"/>
        </w:rPr>
        <w:t>1</w:t>
      </w:r>
      <w:r w:rsidR="00EF3E87">
        <w:rPr>
          <w:sz w:val="22"/>
          <w:szCs w:val="22"/>
        </w:rPr>
        <w:t>3</w:t>
      </w:r>
      <w:r>
        <w:rPr>
          <w:sz w:val="22"/>
          <w:szCs w:val="22"/>
        </w:rPr>
        <w:t>.6. Настоящий Контракт составлен в форме электронного документа, подписанного усиленными электронными подписями Сторон.</w:t>
      </w:r>
    </w:p>
    <w:p w:rsidR="007E394B" w:rsidRDefault="007E394B">
      <w:pPr>
        <w:pStyle w:val="a6"/>
        <w:ind w:left="720"/>
        <w:rPr>
          <w:b/>
          <w:sz w:val="22"/>
          <w:szCs w:val="22"/>
        </w:rPr>
      </w:pPr>
    </w:p>
    <w:p w:rsidR="007E394B" w:rsidRPr="00EF3E87" w:rsidRDefault="00EF3E87" w:rsidP="00EF3E87">
      <w:pPr>
        <w:ind w:left="360"/>
        <w:jc w:val="center"/>
        <w:rPr>
          <w:b/>
          <w:sz w:val="22"/>
          <w:szCs w:val="22"/>
        </w:rPr>
      </w:pPr>
      <w:r>
        <w:rPr>
          <w:b/>
          <w:sz w:val="22"/>
          <w:szCs w:val="22"/>
        </w:rPr>
        <w:t xml:space="preserve">14. </w:t>
      </w:r>
      <w:r w:rsidR="00C63374" w:rsidRPr="00EF3E87">
        <w:rPr>
          <w:b/>
          <w:sz w:val="22"/>
          <w:szCs w:val="22"/>
        </w:rPr>
        <w:t>Перечень приложений</w:t>
      </w:r>
    </w:p>
    <w:p w:rsidR="007E394B" w:rsidRDefault="00C63374">
      <w:pPr>
        <w:shd w:val="clear" w:color="auto" w:fill="FFFFFF"/>
        <w:ind w:firstLine="709"/>
        <w:jc w:val="both"/>
        <w:rPr>
          <w:sz w:val="22"/>
          <w:szCs w:val="22"/>
        </w:rPr>
      </w:pPr>
      <w:r>
        <w:rPr>
          <w:sz w:val="22"/>
          <w:szCs w:val="22"/>
        </w:rPr>
        <w:t>1</w:t>
      </w:r>
      <w:r w:rsidR="00EF3E87">
        <w:rPr>
          <w:sz w:val="22"/>
          <w:szCs w:val="22"/>
        </w:rPr>
        <w:t>4</w:t>
      </w:r>
      <w:r>
        <w:rPr>
          <w:sz w:val="22"/>
          <w:szCs w:val="22"/>
        </w:rPr>
        <w:t>.1. Неотъемлемой частью настоящего Контракта является следующее:</w:t>
      </w:r>
    </w:p>
    <w:p w:rsidR="007E394B" w:rsidRPr="0046115D" w:rsidRDefault="00860739">
      <w:pPr>
        <w:shd w:val="clear" w:color="auto" w:fill="FFFFFF"/>
        <w:ind w:firstLine="709"/>
        <w:jc w:val="both"/>
        <w:rPr>
          <w:sz w:val="22"/>
          <w:szCs w:val="22"/>
        </w:rPr>
      </w:pPr>
      <w:hyperlink r:id="rId26" w:anchor="/document/74033644/entry/10000" w:history="1">
        <w:r w:rsidR="00C63374" w:rsidRPr="0046115D">
          <w:rPr>
            <w:rStyle w:val="a5"/>
            <w:color w:val="auto"/>
            <w:sz w:val="22"/>
            <w:szCs w:val="22"/>
            <w:u w:val="none"/>
          </w:rPr>
          <w:t>Приложение № 1</w:t>
        </w:r>
      </w:hyperlink>
      <w:r w:rsidR="00C63374" w:rsidRPr="0046115D">
        <w:rPr>
          <w:sz w:val="22"/>
          <w:szCs w:val="22"/>
        </w:rPr>
        <w:t xml:space="preserve"> - Спецификация на 1 листе;</w:t>
      </w:r>
    </w:p>
    <w:p w:rsidR="006A1A77" w:rsidRPr="0046115D" w:rsidRDefault="006A1A77">
      <w:pPr>
        <w:shd w:val="clear" w:color="auto" w:fill="FFFFFF"/>
        <w:ind w:firstLine="709"/>
        <w:jc w:val="both"/>
        <w:rPr>
          <w:sz w:val="22"/>
          <w:szCs w:val="22"/>
        </w:rPr>
      </w:pPr>
      <w:r w:rsidRPr="0046115D">
        <w:rPr>
          <w:sz w:val="22"/>
          <w:szCs w:val="22"/>
        </w:rPr>
        <w:t xml:space="preserve">Приложение № </w:t>
      </w:r>
      <w:r w:rsidR="00B16FB3">
        <w:rPr>
          <w:sz w:val="22"/>
          <w:szCs w:val="22"/>
        </w:rPr>
        <w:t>2</w:t>
      </w:r>
      <w:r w:rsidRPr="0046115D">
        <w:rPr>
          <w:sz w:val="22"/>
          <w:szCs w:val="22"/>
        </w:rPr>
        <w:t xml:space="preserve"> – График поставки товара – на 1 листе;</w:t>
      </w:r>
    </w:p>
    <w:p w:rsidR="007E394B" w:rsidRPr="0046115D" w:rsidRDefault="00860739">
      <w:pPr>
        <w:shd w:val="clear" w:color="auto" w:fill="FFFFFF"/>
        <w:ind w:firstLine="709"/>
        <w:jc w:val="both"/>
        <w:rPr>
          <w:sz w:val="22"/>
          <w:szCs w:val="22"/>
        </w:rPr>
      </w:pPr>
      <w:hyperlink r:id="rId27" w:anchor="/document/74033644/entry/50000" w:history="1">
        <w:r w:rsidR="00C63374" w:rsidRPr="0046115D">
          <w:rPr>
            <w:rStyle w:val="a5"/>
            <w:color w:val="auto"/>
            <w:sz w:val="22"/>
            <w:szCs w:val="22"/>
            <w:u w:val="none"/>
          </w:rPr>
          <w:t xml:space="preserve">Приложение № </w:t>
        </w:r>
      </w:hyperlink>
      <w:r w:rsidR="00B16FB3">
        <w:rPr>
          <w:rStyle w:val="a5"/>
          <w:color w:val="auto"/>
          <w:sz w:val="22"/>
          <w:szCs w:val="22"/>
          <w:u w:val="none"/>
        </w:rPr>
        <w:t>3</w:t>
      </w:r>
      <w:r w:rsidR="00C63374" w:rsidRPr="0046115D">
        <w:rPr>
          <w:sz w:val="22"/>
          <w:szCs w:val="22"/>
        </w:rPr>
        <w:t xml:space="preserve"> </w:t>
      </w:r>
      <w:r w:rsidR="00A80F88">
        <w:rPr>
          <w:sz w:val="22"/>
          <w:szCs w:val="22"/>
        </w:rPr>
        <w:t>–</w:t>
      </w:r>
      <w:r w:rsidR="00C63374" w:rsidRPr="0046115D">
        <w:rPr>
          <w:sz w:val="22"/>
          <w:szCs w:val="22"/>
        </w:rPr>
        <w:t xml:space="preserve"> </w:t>
      </w:r>
      <w:r w:rsidR="00A80F88">
        <w:rPr>
          <w:sz w:val="22"/>
          <w:szCs w:val="22"/>
        </w:rPr>
        <w:t>Техническое задание – на 1 листе.</w:t>
      </w:r>
    </w:p>
    <w:p w:rsidR="007E394B" w:rsidRPr="0046115D" w:rsidRDefault="007E394B">
      <w:pPr>
        <w:pStyle w:val="a6"/>
        <w:shd w:val="clear" w:color="auto" w:fill="FFFFFF"/>
        <w:ind w:left="720"/>
        <w:rPr>
          <w:b/>
          <w:sz w:val="22"/>
          <w:szCs w:val="22"/>
        </w:rPr>
      </w:pPr>
    </w:p>
    <w:p w:rsidR="007E394B" w:rsidRPr="008D7139" w:rsidRDefault="008D7139" w:rsidP="008D7139">
      <w:pPr>
        <w:shd w:val="clear" w:color="auto" w:fill="FFFFFF"/>
        <w:ind w:left="360"/>
        <w:jc w:val="center"/>
        <w:rPr>
          <w:b/>
          <w:sz w:val="22"/>
          <w:szCs w:val="22"/>
        </w:rPr>
      </w:pPr>
      <w:r>
        <w:rPr>
          <w:b/>
          <w:sz w:val="22"/>
          <w:szCs w:val="22"/>
        </w:rPr>
        <w:t xml:space="preserve">15. </w:t>
      </w:r>
      <w:r w:rsidR="00C63374" w:rsidRPr="008D7139">
        <w:rPr>
          <w:b/>
          <w:sz w:val="22"/>
          <w:szCs w:val="22"/>
        </w:rPr>
        <w:t>Адреса, банковские реквизиты и подписи сторон:</w:t>
      </w:r>
    </w:p>
    <w:tbl>
      <w:tblPr>
        <w:tblW w:w="0" w:type="auto"/>
        <w:tblLook w:val="04A0" w:firstRow="1" w:lastRow="0" w:firstColumn="1" w:lastColumn="0" w:noHBand="0" w:noVBand="1"/>
      </w:tblPr>
      <w:tblGrid>
        <w:gridCol w:w="5069"/>
        <w:gridCol w:w="5069"/>
      </w:tblGrid>
      <w:tr w:rsidR="007E394B">
        <w:tc>
          <w:tcPr>
            <w:tcW w:w="5069" w:type="dxa"/>
          </w:tcPr>
          <w:p w:rsidR="007E394B" w:rsidRDefault="00C63374">
            <w:pPr>
              <w:jc w:val="center"/>
              <w:rPr>
                <w:b/>
                <w:u w:val="single"/>
              </w:rPr>
            </w:pPr>
            <w:r>
              <w:rPr>
                <w:b/>
                <w:sz w:val="22"/>
                <w:szCs w:val="22"/>
                <w:u w:val="single"/>
              </w:rPr>
              <w:t>Государственный заказчик:</w:t>
            </w:r>
          </w:p>
          <w:p w:rsidR="00B23902" w:rsidRPr="00B23902" w:rsidRDefault="00B23902" w:rsidP="00183B9E">
            <w:pPr>
              <w:rPr>
                <w:lang w:val="en-US"/>
              </w:rPr>
            </w:pPr>
          </w:p>
        </w:tc>
        <w:tc>
          <w:tcPr>
            <w:tcW w:w="5069" w:type="dxa"/>
          </w:tcPr>
          <w:p w:rsidR="007E394B" w:rsidRDefault="00C63374">
            <w:pPr>
              <w:jc w:val="center"/>
              <w:rPr>
                <w:b/>
                <w:u w:val="single"/>
              </w:rPr>
            </w:pPr>
            <w:r>
              <w:rPr>
                <w:b/>
                <w:sz w:val="22"/>
                <w:szCs w:val="22"/>
                <w:u w:val="single"/>
              </w:rPr>
              <w:t>Поставщик:</w:t>
            </w:r>
          </w:p>
          <w:p w:rsidR="007E394B" w:rsidRPr="0097378C" w:rsidRDefault="007E394B" w:rsidP="00EF3E87">
            <w:pPr>
              <w:jc w:val="center"/>
            </w:pPr>
          </w:p>
        </w:tc>
      </w:tr>
      <w:tr w:rsidR="007E394B">
        <w:tc>
          <w:tcPr>
            <w:tcW w:w="5069" w:type="dxa"/>
          </w:tcPr>
          <w:p w:rsidR="007E394B" w:rsidRPr="004632DC" w:rsidRDefault="00C63374">
            <w:r w:rsidRPr="004632DC">
              <w:rPr>
                <w:sz w:val="22"/>
                <w:szCs w:val="22"/>
              </w:rPr>
              <w:t>_________________ /</w:t>
            </w:r>
            <w:r w:rsidR="00EF3E87" w:rsidRPr="004632DC">
              <w:rPr>
                <w:sz w:val="22"/>
                <w:szCs w:val="22"/>
              </w:rPr>
              <w:t>______________</w:t>
            </w:r>
            <w:r w:rsidRPr="004632DC">
              <w:rPr>
                <w:sz w:val="22"/>
                <w:szCs w:val="22"/>
              </w:rPr>
              <w:t>/</w:t>
            </w:r>
          </w:p>
          <w:p w:rsidR="007E394B" w:rsidRPr="004632DC" w:rsidRDefault="00C63374">
            <w:r w:rsidRPr="004632DC">
              <w:rPr>
                <w:sz w:val="22"/>
                <w:szCs w:val="22"/>
              </w:rPr>
              <w:t>М.П.</w:t>
            </w:r>
          </w:p>
        </w:tc>
        <w:tc>
          <w:tcPr>
            <w:tcW w:w="5069" w:type="dxa"/>
          </w:tcPr>
          <w:p w:rsidR="007E394B" w:rsidRPr="004632DC" w:rsidRDefault="00C63374">
            <w:r w:rsidRPr="004632DC">
              <w:rPr>
                <w:sz w:val="22"/>
                <w:szCs w:val="22"/>
              </w:rPr>
              <w:t>_________________ /</w:t>
            </w:r>
            <w:r w:rsidR="00EF3E87" w:rsidRPr="004632DC">
              <w:rPr>
                <w:sz w:val="22"/>
                <w:szCs w:val="22"/>
              </w:rPr>
              <w:t>_____________</w:t>
            </w:r>
            <w:r w:rsidR="00255229" w:rsidRPr="004632DC">
              <w:rPr>
                <w:sz w:val="22"/>
                <w:szCs w:val="22"/>
              </w:rPr>
              <w:t xml:space="preserve"> </w:t>
            </w:r>
            <w:r w:rsidRPr="004632DC">
              <w:rPr>
                <w:sz w:val="22"/>
                <w:szCs w:val="22"/>
              </w:rPr>
              <w:t>/</w:t>
            </w:r>
          </w:p>
          <w:p w:rsidR="007E394B" w:rsidRPr="004632DC" w:rsidRDefault="00C63374">
            <w:pPr>
              <w:rPr>
                <w:highlight w:val="yellow"/>
              </w:rPr>
            </w:pPr>
            <w:r w:rsidRPr="004632DC">
              <w:rPr>
                <w:sz w:val="22"/>
                <w:szCs w:val="22"/>
              </w:rPr>
              <w:t>М.П.</w:t>
            </w:r>
          </w:p>
        </w:tc>
      </w:tr>
    </w:tbl>
    <w:p w:rsidR="007E394B" w:rsidRDefault="007E394B">
      <w:pPr>
        <w:rPr>
          <w:sz w:val="20"/>
          <w:szCs w:val="20"/>
        </w:rPr>
        <w:sectPr w:rsidR="007E394B">
          <w:pgSz w:w="11900" w:h="16800"/>
          <w:pgMar w:top="1134" w:right="709" w:bottom="993" w:left="1134" w:header="720" w:footer="720" w:gutter="0"/>
          <w:cols w:space="720"/>
          <w:noEndnote/>
          <w:docGrid w:linePitch="326"/>
        </w:sectPr>
      </w:pPr>
    </w:p>
    <w:p w:rsidR="007E394B" w:rsidRDefault="00C63374">
      <w:pPr>
        <w:tabs>
          <w:tab w:val="left" w:pos="6480"/>
        </w:tabs>
        <w:ind w:left="5812" w:right="-31"/>
        <w:jc w:val="center"/>
        <w:rPr>
          <w:b/>
          <w:bCs/>
          <w:snapToGrid w:val="0"/>
          <w:sz w:val="22"/>
          <w:szCs w:val="22"/>
        </w:rPr>
      </w:pPr>
      <w:r>
        <w:rPr>
          <w:b/>
          <w:bCs/>
          <w:snapToGrid w:val="0"/>
          <w:sz w:val="22"/>
          <w:szCs w:val="22"/>
        </w:rPr>
        <w:lastRenderedPageBreak/>
        <w:t>Приложение № 1</w:t>
      </w:r>
    </w:p>
    <w:p w:rsidR="007E394B" w:rsidRDefault="00C63374">
      <w:pPr>
        <w:tabs>
          <w:tab w:val="left" w:pos="6480"/>
        </w:tabs>
        <w:ind w:left="5812" w:right="-31"/>
        <w:jc w:val="center"/>
        <w:rPr>
          <w:snapToGrid w:val="0"/>
          <w:sz w:val="22"/>
          <w:szCs w:val="22"/>
        </w:rPr>
      </w:pPr>
      <w:r>
        <w:rPr>
          <w:snapToGrid w:val="0"/>
          <w:sz w:val="22"/>
          <w:szCs w:val="22"/>
        </w:rPr>
        <w:t xml:space="preserve">к государственному контракту             </w:t>
      </w:r>
    </w:p>
    <w:p w:rsidR="00473037" w:rsidRPr="00617C4D" w:rsidRDefault="00473037" w:rsidP="00473037">
      <w:pPr>
        <w:pStyle w:val="21"/>
        <w:spacing w:after="0" w:line="240" w:lineRule="auto"/>
        <w:ind w:firstLine="708"/>
        <w:contextualSpacing/>
        <w:jc w:val="right"/>
        <w:rPr>
          <w:rFonts w:ascii="Times New Roman" w:hAnsi="Times New Roman"/>
          <w:b/>
          <w:kern w:val="0"/>
          <w:lang w:eastAsia="ru-RU"/>
        </w:rPr>
      </w:pPr>
      <w:r w:rsidRPr="00617C4D">
        <w:rPr>
          <w:rFonts w:ascii="Times New Roman" w:hAnsi="Times New Roman"/>
          <w:b/>
          <w:kern w:val="0"/>
          <w:lang w:eastAsia="ru-RU"/>
        </w:rPr>
        <w:t>№ 2</w:t>
      </w:r>
      <w:r w:rsidR="00183B9E">
        <w:rPr>
          <w:rFonts w:ascii="Times New Roman" w:hAnsi="Times New Roman"/>
          <w:b/>
          <w:kern w:val="0"/>
          <w:lang w:eastAsia="ru-RU"/>
        </w:rPr>
        <w:t>6</w:t>
      </w:r>
      <w:r w:rsidRPr="00617C4D">
        <w:rPr>
          <w:rFonts w:ascii="Times New Roman" w:hAnsi="Times New Roman"/>
          <w:b/>
          <w:kern w:val="0"/>
          <w:lang w:eastAsia="ru-RU"/>
        </w:rPr>
        <w:t>2</w:t>
      </w:r>
      <w:r w:rsidR="00183B9E">
        <w:rPr>
          <w:rFonts w:ascii="Times New Roman" w:hAnsi="Times New Roman"/>
          <w:b/>
          <w:kern w:val="0"/>
          <w:lang w:eastAsia="ru-RU"/>
        </w:rPr>
        <w:t>6</w:t>
      </w:r>
      <w:r w:rsidRPr="00617C4D">
        <w:rPr>
          <w:rFonts w:ascii="Times New Roman" w:hAnsi="Times New Roman"/>
          <w:b/>
          <w:kern w:val="0"/>
          <w:lang w:eastAsia="ru-RU"/>
        </w:rPr>
        <w:t>320</w:t>
      </w:r>
      <w:r>
        <w:rPr>
          <w:rFonts w:ascii="Times New Roman" w:hAnsi="Times New Roman"/>
          <w:b/>
          <w:kern w:val="0"/>
          <w:lang w:eastAsia="ru-RU"/>
        </w:rPr>
        <w:t>1</w:t>
      </w:r>
      <w:r w:rsidRPr="00617C4D">
        <w:rPr>
          <w:rFonts w:ascii="Times New Roman" w:hAnsi="Times New Roman"/>
          <w:b/>
          <w:kern w:val="0"/>
          <w:lang w:eastAsia="ru-RU"/>
        </w:rPr>
        <w:t>______2003771000018/_____</w:t>
      </w:r>
    </w:p>
    <w:p w:rsidR="007E394B" w:rsidRDefault="00C63374">
      <w:pPr>
        <w:keepNext/>
        <w:tabs>
          <w:tab w:val="left" w:pos="540"/>
        </w:tabs>
        <w:suppressAutoHyphens/>
        <w:ind w:left="5812" w:right="-31"/>
        <w:jc w:val="center"/>
        <w:outlineLvl w:val="3"/>
        <w:rPr>
          <w:rFonts w:eastAsia="Calibri"/>
          <w:b/>
          <w:sz w:val="22"/>
          <w:szCs w:val="22"/>
          <w:lang w:eastAsia="en-US"/>
        </w:rPr>
      </w:pPr>
      <w:r>
        <w:rPr>
          <w:snapToGrid w:val="0"/>
          <w:sz w:val="22"/>
          <w:szCs w:val="22"/>
        </w:rPr>
        <w:t>от «_____» ______________ 202</w:t>
      </w:r>
      <w:r w:rsidR="00CC433F">
        <w:rPr>
          <w:snapToGrid w:val="0"/>
          <w:sz w:val="22"/>
          <w:szCs w:val="22"/>
        </w:rPr>
        <w:t>__</w:t>
      </w:r>
      <w:r>
        <w:rPr>
          <w:snapToGrid w:val="0"/>
          <w:sz w:val="22"/>
          <w:szCs w:val="22"/>
        </w:rPr>
        <w:t xml:space="preserve"> г</w:t>
      </w:r>
    </w:p>
    <w:p w:rsidR="007E394B" w:rsidRDefault="007E394B"/>
    <w:p w:rsidR="007E394B" w:rsidRDefault="007E394B">
      <w:pPr>
        <w:jc w:val="center"/>
        <w:rPr>
          <w:b/>
          <w:sz w:val="22"/>
          <w:szCs w:val="22"/>
        </w:rPr>
      </w:pPr>
    </w:p>
    <w:p w:rsidR="007E394B" w:rsidRDefault="00C63374">
      <w:pPr>
        <w:ind w:firstLine="709"/>
        <w:jc w:val="center"/>
        <w:rPr>
          <w:b/>
          <w:sz w:val="22"/>
          <w:szCs w:val="22"/>
        </w:rPr>
      </w:pPr>
      <w:r>
        <w:rPr>
          <w:b/>
          <w:sz w:val="22"/>
          <w:szCs w:val="22"/>
        </w:rPr>
        <w:t>Спецификация</w:t>
      </w:r>
    </w:p>
    <w:p w:rsidR="007E394B" w:rsidRDefault="007E394B">
      <w:pPr>
        <w:jc w:val="center"/>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754"/>
        <w:gridCol w:w="1134"/>
        <w:gridCol w:w="850"/>
        <w:gridCol w:w="1013"/>
        <w:gridCol w:w="1244"/>
        <w:gridCol w:w="993"/>
        <w:gridCol w:w="22"/>
        <w:gridCol w:w="1323"/>
      </w:tblGrid>
      <w:tr w:rsidR="00071F76" w:rsidTr="00C40343">
        <w:trPr>
          <w:jc w:val="center"/>
        </w:trPr>
        <w:tc>
          <w:tcPr>
            <w:tcW w:w="245" w:type="pct"/>
            <w:tcBorders>
              <w:top w:val="single" w:sz="4" w:space="0" w:color="auto"/>
              <w:left w:val="single" w:sz="4" w:space="0" w:color="auto"/>
              <w:bottom w:val="single" w:sz="4" w:space="0" w:color="auto"/>
              <w:right w:val="single" w:sz="4" w:space="0" w:color="auto"/>
            </w:tcBorders>
            <w:vAlign w:val="center"/>
            <w:hideMark/>
          </w:tcPr>
          <w:p w:rsidR="00071F76" w:rsidRPr="00D25C3E" w:rsidRDefault="00071F76" w:rsidP="00C40343">
            <w:pPr>
              <w:pStyle w:val="a7"/>
              <w:jc w:val="center"/>
              <w:rPr>
                <w:rFonts w:ascii="Times New Roman" w:hAnsi="Times New Roman" w:cs="Times New Roman"/>
                <w:b/>
                <w:sz w:val="18"/>
                <w:szCs w:val="18"/>
              </w:rPr>
            </w:pPr>
            <w:r w:rsidRPr="00D25C3E">
              <w:rPr>
                <w:rFonts w:ascii="Times New Roman" w:hAnsi="Times New Roman" w:cs="Times New Roman"/>
                <w:b/>
                <w:sz w:val="18"/>
                <w:szCs w:val="18"/>
              </w:rPr>
              <w:t>№</w:t>
            </w:r>
          </w:p>
          <w:p w:rsidR="00071F76" w:rsidRPr="00D25C3E" w:rsidRDefault="00071F76" w:rsidP="00C40343">
            <w:pPr>
              <w:pStyle w:val="a7"/>
              <w:jc w:val="center"/>
              <w:rPr>
                <w:rFonts w:ascii="Times New Roman" w:hAnsi="Times New Roman" w:cs="Times New Roman"/>
                <w:b/>
                <w:sz w:val="18"/>
                <w:szCs w:val="18"/>
              </w:rPr>
            </w:pPr>
            <w:r w:rsidRPr="00D25C3E">
              <w:rPr>
                <w:rFonts w:ascii="Times New Roman" w:hAnsi="Times New Roman" w:cs="Times New Roman"/>
                <w:b/>
                <w:sz w:val="18"/>
                <w:szCs w:val="18"/>
              </w:rPr>
              <w:t>п/п</w:t>
            </w:r>
          </w:p>
        </w:tc>
        <w:tc>
          <w:tcPr>
            <w:tcW w:w="1403" w:type="pct"/>
            <w:tcBorders>
              <w:top w:val="single" w:sz="4" w:space="0" w:color="auto"/>
              <w:left w:val="single" w:sz="4" w:space="0" w:color="auto"/>
              <w:bottom w:val="single" w:sz="4" w:space="0" w:color="auto"/>
              <w:right w:val="single" w:sz="4" w:space="0" w:color="auto"/>
            </w:tcBorders>
            <w:vAlign w:val="center"/>
            <w:hideMark/>
          </w:tcPr>
          <w:p w:rsidR="00071F76" w:rsidRPr="002B3C63" w:rsidRDefault="00071F76" w:rsidP="00C40343">
            <w:pPr>
              <w:pStyle w:val="a7"/>
              <w:jc w:val="center"/>
              <w:rPr>
                <w:rFonts w:ascii="Times New Roman" w:hAnsi="Times New Roman" w:cs="Times New Roman"/>
                <w:b/>
                <w:sz w:val="18"/>
                <w:szCs w:val="18"/>
              </w:rPr>
            </w:pPr>
            <w:r w:rsidRPr="002B3C63">
              <w:rPr>
                <w:rFonts w:ascii="Times New Roman" w:hAnsi="Times New Roman" w:cs="Times New Roman"/>
                <w:b/>
                <w:sz w:val="18"/>
                <w:szCs w:val="18"/>
              </w:rPr>
              <w:t>Наименование</w:t>
            </w:r>
          </w:p>
          <w:p w:rsidR="00071F76" w:rsidRPr="002B3C63" w:rsidRDefault="00071F76" w:rsidP="00C40343">
            <w:pPr>
              <w:pStyle w:val="a7"/>
              <w:jc w:val="center"/>
              <w:rPr>
                <w:rFonts w:ascii="Times New Roman" w:hAnsi="Times New Roman" w:cs="Times New Roman"/>
                <w:b/>
                <w:sz w:val="18"/>
                <w:szCs w:val="18"/>
              </w:rPr>
            </w:pPr>
            <w:r w:rsidRPr="002B3C63">
              <w:rPr>
                <w:rFonts w:ascii="Times New Roman" w:hAnsi="Times New Roman" w:cs="Times New Roman"/>
                <w:b/>
                <w:sz w:val="18"/>
                <w:szCs w:val="18"/>
              </w:rPr>
              <w:t>Товара</w:t>
            </w:r>
          </w:p>
          <w:p w:rsidR="00071F76" w:rsidRPr="002B3C63" w:rsidRDefault="00071F76" w:rsidP="00C40343">
            <w:pPr>
              <w:rPr>
                <w:sz w:val="18"/>
                <w:szCs w:val="18"/>
              </w:rPr>
            </w:pPr>
          </w:p>
          <w:p w:rsidR="00071F76" w:rsidRPr="002B3C63" w:rsidRDefault="00071F76" w:rsidP="00C40343">
            <w:pPr>
              <w:jc w:val="center"/>
            </w:pPr>
            <w:r w:rsidRPr="002B3C63">
              <w:rPr>
                <w:sz w:val="18"/>
                <w:szCs w:val="18"/>
              </w:rPr>
              <w:t>ОПКД2/КТРУ</w:t>
            </w:r>
          </w:p>
        </w:tc>
        <w:tc>
          <w:tcPr>
            <w:tcW w:w="578" w:type="pct"/>
            <w:tcBorders>
              <w:top w:val="single" w:sz="4" w:space="0" w:color="auto"/>
              <w:left w:val="single" w:sz="4" w:space="0" w:color="auto"/>
              <w:bottom w:val="single" w:sz="4" w:space="0" w:color="auto"/>
              <w:right w:val="single" w:sz="4" w:space="0" w:color="auto"/>
            </w:tcBorders>
            <w:vAlign w:val="center"/>
          </w:tcPr>
          <w:p w:rsidR="00071F76" w:rsidRPr="002B3C63" w:rsidRDefault="00071F76" w:rsidP="00C40343">
            <w:pPr>
              <w:pStyle w:val="a7"/>
              <w:jc w:val="center"/>
              <w:rPr>
                <w:rFonts w:ascii="Times New Roman" w:hAnsi="Times New Roman" w:cs="Times New Roman"/>
                <w:b/>
                <w:sz w:val="18"/>
                <w:szCs w:val="18"/>
              </w:rPr>
            </w:pPr>
            <w:r w:rsidRPr="002B3C63">
              <w:rPr>
                <w:rFonts w:ascii="Times New Roman" w:hAnsi="Times New Roman" w:cs="Times New Roman"/>
                <w:b/>
                <w:sz w:val="18"/>
                <w:szCs w:val="18"/>
              </w:rPr>
              <w:t>Страна происхождения товара</w:t>
            </w:r>
          </w:p>
        </w:tc>
        <w:tc>
          <w:tcPr>
            <w:tcW w:w="433" w:type="pct"/>
            <w:tcBorders>
              <w:top w:val="single" w:sz="4" w:space="0" w:color="auto"/>
              <w:left w:val="single" w:sz="4" w:space="0" w:color="auto"/>
              <w:bottom w:val="single" w:sz="4" w:space="0" w:color="auto"/>
              <w:right w:val="single" w:sz="4" w:space="0" w:color="auto"/>
            </w:tcBorders>
            <w:vAlign w:val="center"/>
            <w:hideMark/>
          </w:tcPr>
          <w:p w:rsidR="00071F76" w:rsidRPr="002B3C63" w:rsidRDefault="00071F76" w:rsidP="00C40343">
            <w:pPr>
              <w:pStyle w:val="a7"/>
              <w:jc w:val="center"/>
              <w:rPr>
                <w:rFonts w:ascii="Times New Roman" w:hAnsi="Times New Roman" w:cs="Times New Roman"/>
                <w:b/>
                <w:sz w:val="18"/>
                <w:szCs w:val="18"/>
              </w:rPr>
            </w:pPr>
            <w:r w:rsidRPr="002B3C63">
              <w:rPr>
                <w:rFonts w:ascii="Times New Roman" w:hAnsi="Times New Roman" w:cs="Times New Roman"/>
                <w:b/>
                <w:sz w:val="18"/>
                <w:szCs w:val="18"/>
              </w:rPr>
              <w:t>Единицы измерения</w:t>
            </w:r>
          </w:p>
        </w:tc>
        <w:tc>
          <w:tcPr>
            <w:tcW w:w="516" w:type="pct"/>
            <w:tcBorders>
              <w:top w:val="single" w:sz="4" w:space="0" w:color="auto"/>
              <w:left w:val="single" w:sz="4" w:space="0" w:color="auto"/>
              <w:bottom w:val="single" w:sz="4" w:space="0" w:color="auto"/>
              <w:right w:val="single" w:sz="4" w:space="0" w:color="auto"/>
            </w:tcBorders>
            <w:vAlign w:val="center"/>
            <w:hideMark/>
          </w:tcPr>
          <w:p w:rsidR="00071F76" w:rsidRPr="002B3C63" w:rsidRDefault="00071F76" w:rsidP="00C40343">
            <w:pPr>
              <w:pStyle w:val="a7"/>
              <w:jc w:val="center"/>
              <w:rPr>
                <w:rFonts w:ascii="Times New Roman" w:hAnsi="Times New Roman" w:cs="Times New Roman"/>
                <w:b/>
                <w:sz w:val="18"/>
                <w:szCs w:val="18"/>
              </w:rPr>
            </w:pPr>
            <w:r w:rsidRPr="002B3C63">
              <w:rPr>
                <w:rFonts w:ascii="Times New Roman" w:hAnsi="Times New Roman" w:cs="Times New Roman"/>
                <w:b/>
                <w:sz w:val="18"/>
                <w:szCs w:val="18"/>
              </w:rPr>
              <w:t xml:space="preserve">Количество </w:t>
            </w:r>
            <w:r w:rsidRPr="002B3C63">
              <w:rPr>
                <w:rFonts w:ascii="Times New Roman" w:hAnsi="Times New Roman" w:cs="Times New Roman"/>
                <w:b/>
                <w:sz w:val="18"/>
                <w:szCs w:val="18"/>
              </w:rPr>
              <w:br/>
              <w:t>в единицах измерения</w:t>
            </w:r>
          </w:p>
        </w:tc>
        <w:tc>
          <w:tcPr>
            <w:tcW w:w="634" w:type="pct"/>
            <w:tcBorders>
              <w:top w:val="single" w:sz="4" w:space="0" w:color="auto"/>
              <w:left w:val="single" w:sz="4" w:space="0" w:color="auto"/>
              <w:bottom w:val="single" w:sz="4" w:space="0" w:color="auto"/>
              <w:right w:val="single" w:sz="4" w:space="0" w:color="auto"/>
            </w:tcBorders>
            <w:vAlign w:val="center"/>
            <w:hideMark/>
          </w:tcPr>
          <w:p w:rsidR="00071F76" w:rsidRPr="00B23902" w:rsidRDefault="00071F76" w:rsidP="00C40343">
            <w:pPr>
              <w:pStyle w:val="a7"/>
              <w:jc w:val="center"/>
              <w:rPr>
                <w:rFonts w:ascii="Times New Roman" w:hAnsi="Times New Roman" w:cs="Times New Roman"/>
                <w:b/>
                <w:sz w:val="18"/>
                <w:szCs w:val="18"/>
              </w:rPr>
            </w:pPr>
            <w:r>
              <w:rPr>
                <w:rFonts w:ascii="Times New Roman" w:hAnsi="Times New Roman" w:cs="Times New Roman"/>
                <w:b/>
                <w:sz w:val="18"/>
                <w:szCs w:val="18"/>
              </w:rPr>
              <w:t xml:space="preserve">Срок годности на момент поставки </w:t>
            </w:r>
          </w:p>
        </w:tc>
        <w:tc>
          <w:tcPr>
            <w:tcW w:w="506" w:type="pct"/>
            <w:tcBorders>
              <w:top w:val="single" w:sz="4" w:space="0" w:color="auto"/>
              <w:left w:val="single" w:sz="4" w:space="0" w:color="auto"/>
              <w:bottom w:val="single" w:sz="4" w:space="0" w:color="auto"/>
              <w:right w:val="single" w:sz="4" w:space="0" w:color="auto"/>
            </w:tcBorders>
            <w:vAlign w:val="center"/>
            <w:hideMark/>
          </w:tcPr>
          <w:p w:rsidR="00071F76" w:rsidRPr="00D25C3E" w:rsidRDefault="00071F76" w:rsidP="00C40343">
            <w:pPr>
              <w:pStyle w:val="a7"/>
              <w:jc w:val="center"/>
              <w:rPr>
                <w:rFonts w:ascii="Times New Roman" w:hAnsi="Times New Roman" w:cs="Times New Roman"/>
                <w:b/>
                <w:sz w:val="18"/>
                <w:szCs w:val="18"/>
              </w:rPr>
            </w:pPr>
            <w:r w:rsidRPr="00D25C3E">
              <w:rPr>
                <w:rFonts w:ascii="Times New Roman" w:hAnsi="Times New Roman" w:cs="Times New Roman"/>
                <w:b/>
                <w:sz w:val="18"/>
                <w:szCs w:val="18"/>
              </w:rPr>
              <w:t>Цена за ед. измерения, руб.</w:t>
            </w:r>
          </w:p>
          <w:p w:rsidR="00071F76" w:rsidRPr="00D25C3E" w:rsidRDefault="00071F76" w:rsidP="00C40343">
            <w:pPr>
              <w:pStyle w:val="a7"/>
              <w:jc w:val="center"/>
              <w:rPr>
                <w:rFonts w:ascii="Times New Roman" w:hAnsi="Times New Roman" w:cs="Times New Roman"/>
                <w:b/>
                <w:sz w:val="18"/>
                <w:szCs w:val="18"/>
              </w:rPr>
            </w:pPr>
            <w:r w:rsidRPr="00D25C3E">
              <w:rPr>
                <w:rFonts w:ascii="Times New Roman" w:hAnsi="Times New Roman" w:cs="Times New Roman"/>
                <w:b/>
                <w:sz w:val="18"/>
                <w:szCs w:val="18"/>
              </w:rPr>
              <w:t>(включая НДС)</w:t>
            </w:r>
          </w:p>
          <w:p w:rsidR="00071F76" w:rsidRPr="00D25C3E" w:rsidRDefault="00071F76" w:rsidP="00C40343">
            <w:pPr>
              <w:pStyle w:val="a7"/>
              <w:jc w:val="center"/>
              <w:rPr>
                <w:rFonts w:ascii="Times New Roman" w:hAnsi="Times New Roman" w:cs="Times New Roman"/>
                <w:b/>
                <w:sz w:val="18"/>
                <w:szCs w:val="18"/>
              </w:rPr>
            </w:pPr>
            <w:r w:rsidRPr="00D25C3E">
              <w:rPr>
                <w:rFonts w:ascii="Times New Roman" w:hAnsi="Times New Roman" w:cs="Times New Roman"/>
                <w:b/>
                <w:sz w:val="18"/>
                <w:szCs w:val="18"/>
              </w:rPr>
              <w:t>(если облагается НДС)</w:t>
            </w:r>
          </w:p>
        </w:tc>
        <w:tc>
          <w:tcPr>
            <w:tcW w:w="685" w:type="pct"/>
            <w:gridSpan w:val="2"/>
            <w:tcBorders>
              <w:top w:val="single" w:sz="4" w:space="0" w:color="auto"/>
              <w:left w:val="single" w:sz="4" w:space="0" w:color="auto"/>
              <w:bottom w:val="single" w:sz="4" w:space="0" w:color="auto"/>
              <w:right w:val="single" w:sz="4" w:space="0" w:color="auto"/>
            </w:tcBorders>
            <w:vAlign w:val="center"/>
            <w:hideMark/>
          </w:tcPr>
          <w:p w:rsidR="00071F76" w:rsidRPr="00D25C3E" w:rsidRDefault="00071F76" w:rsidP="00C40343">
            <w:pPr>
              <w:pStyle w:val="a7"/>
              <w:jc w:val="center"/>
              <w:rPr>
                <w:rFonts w:ascii="Times New Roman" w:hAnsi="Times New Roman" w:cs="Times New Roman"/>
                <w:b/>
                <w:sz w:val="18"/>
                <w:szCs w:val="18"/>
              </w:rPr>
            </w:pPr>
            <w:r w:rsidRPr="00D25C3E">
              <w:rPr>
                <w:rFonts w:ascii="Times New Roman" w:hAnsi="Times New Roman" w:cs="Times New Roman"/>
                <w:b/>
                <w:sz w:val="18"/>
                <w:szCs w:val="18"/>
              </w:rPr>
              <w:t>Стоимость, руб. (включая НДС)</w:t>
            </w:r>
          </w:p>
          <w:p w:rsidR="00071F76" w:rsidRPr="00D25C3E" w:rsidRDefault="00071F76" w:rsidP="00C40343">
            <w:pPr>
              <w:pStyle w:val="a7"/>
              <w:jc w:val="center"/>
              <w:rPr>
                <w:rFonts w:ascii="Times New Roman" w:hAnsi="Times New Roman" w:cs="Times New Roman"/>
                <w:b/>
                <w:sz w:val="18"/>
                <w:szCs w:val="18"/>
              </w:rPr>
            </w:pPr>
            <w:r w:rsidRPr="00D25C3E">
              <w:rPr>
                <w:rFonts w:ascii="Times New Roman" w:hAnsi="Times New Roman" w:cs="Times New Roman"/>
                <w:b/>
                <w:sz w:val="18"/>
                <w:szCs w:val="18"/>
              </w:rPr>
              <w:t>(если облагается НДС)</w:t>
            </w:r>
          </w:p>
        </w:tc>
      </w:tr>
      <w:tr w:rsidR="00071F76" w:rsidTr="00C40343">
        <w:trPr>
          <w:trHeight w:val="122"/>
          <w:jc w:val="center"/>
        </w:trPr>
        <w:tc>
          <w:tcPr>
            <w:tcW w:w="245" w:type="pct"/>
            <w:tcBorders>
              <w:top w:val="single" w:sz="4" w:space="0" w:color="auto"/>
              <w:left w:val="single" w:sz="4" w:space="0" w:color="auto"/>
              <w:bottom w:val="single" w:sz="4" w:space="0" w:color="auto"/>
              <w:right w:val="single" w:sz="4" w:space="0" w:color="auto"/>
            </w:tcBorders>
            <w:vAlign w:val="center"/>
            <w:hideMark/>
          </w:tcPr>
          <w:p w:rsidR="00071F76" w:rsidRPr="005E66FD" w:rsidRDefault="00071F76" w:rsidP="00C40343">
            <w:pPr>
              <w:pStyle w:val="a7"/>
              <w:jc w:val="center"/>
              <w:rPr>
                <w:rFonts w:ascii="Times New Roman" w:hAnsi="Times New Roman" w:cs="Times New Roman"/>
                <w:sz w:val="20"/>
                <w:szCs w:val="20"/>
              </w:rPr>
            </w:pPr>
            <w:r>
              <w:rPr>
                <w:rFonts w:ascii="Times New Roman" w:hAnsi="Times New Roman" w:cs="Times New Roman"/>
                <w:sz w:val="20"/>
                <w:szCs w:val="20"/>
              </w:rPr>
              <w:t>1.</w:t>
            </w:r>
          </w:p>
        </w:tc>
        <w:tc>
          <w:tcPr>
            <w:tcW w:w="1403" w:type="pct"/>
            <w:tcBorders>
              <w:top w:val="single" w:sz="4" w:space="0" w:color="auto"/>
              <w:left w:val="single" w:sz="4" w:space="0" w:color="auto"/>
              <w:bottom w:val="single" w:sz="4" w:space="0" w:color="auto"/>
              <w:right w:val="single" w:sz="4" w:space="0" w:color="auto"/>
            </w:tcBorders>
            <w:vAlign w:val="center"/>
          </w:tcPr>
          <w:p w:rsidR="00071F76" w:rsidRPr="00C30E89"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18"/>
                <w:szCs w:val="18"/>
              </w:rPr>
            </w:pPr>
            <w:r w:rsidRPr="00C30E89">
              <w:rPr>
                <w:b/>
                <w:sz w:val="18"/>
                <w:szCs w:val="18"/>
              </w:rPr>
              <w:t>Творог</w:t>
            </w:r>
          </w:p>
          <w:p w:rsidR="00071F76" w:rsidRPr="00C30E89" w:rsidRDefault="00071F76" w:rsidP="00C40343">
            <w:pPr>
              <w:pStyle w:val="parametervalue"/>
              <w:spacing w:before="0" w:beforeAutospacing="0" w:after="0" w:afterAutospacing="0"/>
              <w:jc w:val="center"/>
              <w:rPr>
                <w:sz w:val="18"/>
                <w:szCs w:val="18"/>
                <w:lang w:eastAsia="en-US"/>
              </w:rPr>
            </w:pPr>
            <w:r w:rsidRPr="00C30E89">
              <w:rPr>
                <w:sz w:val="18"/>
                <w:szCs w:val="18"/>
                <w:lang w:eastAsia="en-US"/>
              </w:rPr>
              <w:t xml:space="preserve">10.51.40.300/ </w:t>
            </w:r>
          </w:p>
          <w:p w:rsidR="00071F76" w:rsidRPr="00C30E89" w:rsidRDefault="00860739" w:rsidP="00C40343">
            <w:pPr>
              <w:pStyle w:val="parametervalue"/>
              <w:spacing w:before="0" w:beforeAutospacing="0" w:after="0" w:afterAutospacing="0"/>
              <w:jc w:val="center"/>
              <w:rPr>
                <w:sz w:val="18"/>
                <w:szCs w:val="18"/>
                <w:lang w:eastAsia="en-US"/>
              </w:rPr>
            </w:pPr>
            <w:hyperlink r:id="rId28" w:tgtFrame="_blank" w:history="1">
              <w:r w:rsidR="00071F76" w:rsidRPr="00C30E89">
                <w:rPr>
                  <w:rStyle w:val="a5"/>
                  <w:color w:val="auto"/>
                  <w:sz w:val="18"/>
                  <w:szCs w:val="18"/>
                  <w:bdr w:val="none" w:sz="0" w:space="0" w:color="auto" w:frame="1"/>
                  <w:shd w:val="clear" w:color="auto" w:fill="FFFFFF"/>
                  <w:lang w:eastAsia="en-US"/>
                </w:rPr>
                <w:t>10.51.40.300-00000005</w:t>
              </w:r>
            </w:hyperlink>
          </w:p>
          <w:p w:rsidR="00071F76" w:rsidRPr="004C3AB6" w:rsidRDefault="00071F76" w:rsidP="00C40343">
            <w:pPr>
              <w:jc w:val="center"/>
              <w:rPr>
                <w:rFonts w:eastAsiaTheme="minorHAnsi"/>
                <w:sz w:val="18"/>
                <w:szCs w:val="18"/>
              </w:rPr>
            </w:pPr>
          </w:p>
        </w:tc>
        <w:tc>
          <w:tcPr>
            <w:tcW w:w="578" w:type="pct"/>
            <w:tcBorders>
              <w:top w:val="single" w:sz="4" w:space="0" w:color="auto"/>
              <w:left w:val="single" w:sz="4" w:space="0" w:color="auto"/>
              <w:bottom w:val="single" w:sz="4" w:space="0" w:color="auto"/>
              <w:right w:val="single" w:sz="4" w:space="0" w:color="auto"/>
            </w:tcBorders>
            <w:vAlign w:val="center"/>
          </w:tcPr>
          <w:p w:rsidR="00071F76" w:rsidRPr="002B3C63" w:rsidRDefault="00071F76" w:rsidP="00C40343">
            <w:pPr>
              <w:pStyle w:val="a7"/>
              <w:jc w:val="center"/>
              <w:rPr>
                <w:rFonts w:ascii="Times New Roman" w:hAnsi="Times New Roman" w:cs="Times New Roman"/>
                <w:sz w:val="18"/>
                <w:szCs w:val="18"/>
              </w:rPr>
            </w:pPr>
          </w:p>
        </w:tc>
        <w:tc>
          <w:tcPr>
            <w:tcW w:w="433" w:type="pct"/>
            <w:tcBorders>
              <w:top w:val="single" w:sz="4" w:space="0" w:color="auto"/>
              <w:left w:val="single" w:sz="4" w:space="0" w:color="auto"/>
              <w:bottom w:val="single" w:sz="4" w:space="0" w:color="auto"/>
              <w:right w:val="single" w:sz="4" w:space="0" w:color="auto"/>
            </w:tcBorders>
            <w:vAlign w:val="center"/>
          </w:tcPr>
          <w:p w:rsidR="00071F76" w:rsidRPr="002B3C63" w:rsidRDefault="00071F76" w:rsidP="00C40343">
            <w:pPr>
              <w:pStyle w:val="a7"/>
              <w:jc w:val="center"/>
              <w:rPr>
                <w:rFonts w:ascii="Times New Roman" w:hAnsi="Times New Roman" w:cs="Times New Roman"/>
                <w:sz w:val="18"/>
                <w:szCs w:val="18"/>
              </w:rPr>
            </w:pPr>
            <w:r>
              <w:rPr>
                <w:rFonts w:ascii="Times New Roman" w:hAnsi="Times New Roman" w:cs="Times New Roman"/>
                <w:sz w:val="18"/>
                <w:szCs w:val="18"/>
              </w:rPr>
              <w:t>кг</w:t>
            </w:r>
          </w:p>
        </w:tc>
        <w:tc>
          <w:tcPr>
            <w:tcW w:w="516" w:type="pct"/>
            <w:tcBorders>
              <w:top w:val="single" w:sz="4" w:space="0" w:color="auto"/>
              <w:left w:val="single" w:sz="4" w:space="0" w:color="auto"/>
              <w:bottom w:val="single" w:sz="4" w:space="0" w:color="auto"/>
              <w:right w:val="single" w:sz="4" w:space="0" w:color="auto"/>
            </w:tcBorders>
            <w:vAlign w:val="center"/>
          </w:tcPr>
          <w:p w:rsidR="00071F76" w:rsidRPr="002B3C63" w:rsidRDefault="00183B9E" w:rsidP="00C40343">
            <w:pPr>
              <w:pStyle w:val="a7"/>
              <w:jc w:val="center"/>
              <w:rPr>
                <w:rFonts w:ascii="Times New Roman" w:hAnsi="Times New Roman" w:cs="Times New Roman"/>
                <w:sz w:val="18"/>
                <w:szCs w:val="18"/>
              </w:rPr>
            </w:pPr>
            <w:r>
              <w:rPr>
                <w:rFonts w:ascii="Times New Roman" w:hAnsi="Times New Roman" w:cs="Times New Roman"/>
                <w:sz w:val="18"/>
                <w:szCs w:val="18"/>
              </w:rPr>
              <w:t>50</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071F76" w:rsidRPr="00D25C3E" w:rsidRDefault="00071F76" w:rsidP="00C40343">
            <w:pPr>
              <w:ind w:firstLine="32"/>
              <w:jc w:val="center"/>
              <w:rPr>
                <w:sz w:val="18"/>
                <w:szCs w:val="18"/>
              </w:rPr>
            </w:pPr>
          </w:p>
        </w:tc>
        <w:tc>
          <w:tcPr>
            <w:tcW w:w="506" w:type="pct"/>
            <w:tcBorders>
              <w:top w:val="single" w:sz="4" w:space="0" w:color="auto"/>
              <w:left w:val="single" w:sz="4" w:space="0" w:color="auto"/>
              <w:bottom w:val="single" w:sz="4" w:space="0" w:color="auto"/>
              <w:right w:val="single" w:sz="4" w:space="0" w:color="auto"/>
            </w:tcBorders>
            <w:vAlign w:val="center"/>
          </w:tcPr>
          <w:p w:rsidR="00071F76" w:rsidRPr="00D25C3E" w:rsidRDefault="00973711" w:rsidP="00C40343">
            <w:pPr>
              <w:pStyle w:val="a7"/>
              <w:jc w:val="center"/>
              <w:rPr>
                <w:rFonts w:ascii="Times New Roman" w:hAnsi="Times New Roman" w:cs="Times New Roman"/>
                <w:sz w:val="18"/>
                <w:szCs w:val="18"/>
              </w:rPr>
            </w:pPr>
            <w:r>
              <w:rPr>
                <w:rFonts w:ascii="Times New Roman" w:hAnsi="Times New Roman" w:cs="Times New Roman"/>
                <w:sz w:val="18"/>
                <w:szCs w:val="18"/>
              </w:rPr>
              <w:t>380,00</w:t>
            </w:r>
          </w:p>
        </w:tc>
        <w:tc>
          <w:tcPr>
            <w:tcW w:w="685" w:type="pct"/>
            <w:gridSpan w:val="2"/>
            <w:tcBorders>
              <w:top w:val="single" w:sz="4" w:space="0" w:color="auto"/>
              <w:left w:val="single" w:sz="4" w:space="0" w:color="auto"/>
              <w:bottom w:val="single" w:sz="4" w:space="0" w:color="auto"/>
              <w:right w:val="single" w:sz="4" w:space="0" w:color="auto"/>
            </w:tcBorders>
            <w:vAlign w:val="center"/>
          </w:tcPr>
          <w:p w:rsidR="00071F76" w:rsidRPr="00D25C3E" w:rsidRDefault="00973711" w:rsidP="00C40343">
            <w:pPr>
              <w:pStyle w:val="a7"/>
              <w:jc w:val="center"/>
              <w:rPr>
                <w:rFonts w:ascii="Times New Roman" w:hAnsi="Times New Roman" w:cs="Times New Roman"/>
                <w:sz w:val="18"/>
                <w:szCs w:val="18"/>
              </w:rPr>
            </w:pPr>
            <w:r>
              <w:rPr>
                <w:rFonts w:ascii="Times New Roman" w:hAnsi="Times New Roman" w:cs="Times New Roman"/>
                <w:sz w:val="18"/>
                <w:szCs w:val="18"/>
              </w:rPr>
              <w:t>19000,00</w:t>
            </w:r>
          </w:p>
        </w:tc>
      </w:tr>
      <w:tr w:rsidR="00071F76" w:rsidTr="00C40343">
        <w:trPr>
          <w:trHeight w:val="122"/>
          <w:jc w:val="center"/>
        </w:trPr>
        <w:tc>
          <w:tcPr>
            <w:tcW w:w="4326" w:type="pct"/>
            <w:gridSpan w:val="8"/>
            <w:tcBorders>
              <w:top w:val="single" w:sz="4" w:space="0" w:color="auto"/>
              <w:left w:val="single" w:sz="4" w:space="0" w:color="auto"/>
              <w:bottom w:val="single" w:sz="4" w:space="0" w:color="auto"/>
              <w:right w:val="single" w:sz="4" w:space="0" w:color="auto"/>
            </w:tcBorders>
          </w:tcPr>
          <w:p w:rsidR="00071F76" w:rsidRDefault="00071F76" w:rsidP="00C40343">
            <w:pPr>
              <w:pStyle w:val="a7"/>
              <w:jc w:val="center"/>
              <w:rPr>
                <w:rFonts w:ascii="Times New Roman" w:hAnsi="Times New Roman" w:cs="Times New Roman"/>
                <w:sz w:val="18"/>
                <w:szCs w:val="18"/>
              </w:rPr>
            </w:pPr>
            <w:r>
              <w:rPr>
                <w:rFonts w:ascii="Times New Roman" w:hAnsi="Times New Roman" w:cs="Times New Roman"/>
                <w:sz w:val="18"/>
                <w:szCs w:val="18"/>
              </w:rPr>
              <w:t>ИТОГО</w:t>
            </w:r>
          </w:p>
        </w:tc>
        <w:tc>
          <w:tcPr>
            <w:tcW w:w="674" w:type="pct"/>
            <w:tcBorders>
              <w:top w:val="single" w:sz="4" w:space="0" w:color="auto"/>
              <w:left w:val="single" w:sz="4" w:space="0" w:color="auto"/>
              <w:bottom w:val="single" w:sz="4" w:space="0" w:color="auto"/>
              <w:right w:val="single" w:sz="4" w:space="0" w:color="auto"/>
            </w:tcBorders>
            <w:vAlign w:val="center"/>
          </w:tcPr>
          <w:p w:rsidR="00071F76" w:rsidRDefault="00973711" w:rsidP="00C40343">
            <w:pPr>
              <w:pStyle w:val="a7"/>
              <w:jc w:val="center"/>
              <w:rPr>
                <w:sz w:val="18"/>
                <w:szCs w:val="18"/>
              </w:rPr>
            </w:pPr>
            <w:r>
              <w:rPr>
                <w:sz w:val="18"/>
                <w:szCs w:val="18"/>
              </w:rPr>
              <w:t>19000,00</w:t>
            </w:r>
          </w:p>
        </w:tc>
      </w:tr>
    </w:tbl>
    <w:p w:rsidR="007E394B" w:rsidRDefault="007E394B"/>
    <w:p w:rsidR="007E394B" w:rsidRDefault="007E394B"/>
    <w:p w:rsidR="007E394B" w:rsidRDefault="007E394B"/>
    <w:tbl>
      <w:tblPr>
        <w:tblW w:w="10314" w:type="dxa"/>
        <w:tblLook w:val="01E0" w:firstRow="1" w:lastRow="1" w:firstColumn="1" w:lastColumn="1" w:noHBand="0" w:noVBand="0"/>
      </w:tblPr>
      <w:tblGrid>
        <w:gridCol w:w="5211"/>
        <w:gridCol w:w="567"/>
        <w:gridCol w:w="4536"/>
      </w:tblGrid>
      <w:tr w:rsidR="007E394B">
        <w:trPr>
          <w:trHeight w:val="2132"/>
        </w:trPr>
        <w:tc>
          <w:tcPr>
            <w:tcW w:w="5211" w:type="dxa"/>
          </w:tcPr>
          <w:p w:rsidR="007E394B" w:rsidRDefault="00C63374">
            <w:pPr>
              <w:ind w:right="-71"/>
              <w:contextualSpacing/>
              <w:jc w:val="center"/>
              <w:rPr>
                <w:b/>
                <w:bCs/>
                <w:snapToGrid w:val="0"/>
              </w:rPr>
            </w:pPr>
            <w:r>
              <w:rPr>
                <w:b/>
                <w:bCs/>
                <w:snapToGrid w:val="0"/>
                <w:sz w:val="22"/>
                <w:szCs w:val="22"/>
              </w:rPr>
              <w:t>«Государственный заказчик»</w:t>
            </w:r>
          </w:p>
          <w:p w:rsidR="007E394B" w:rsidRDefault="00C63374">
            <w:pPr>
              <w:ind w:right="-71"/>
              <w:contextualSpacing/>
              <w:jc w:val="center"/>
              <w:rPr>
                <w:bCs/>
                <w:snapToGrid w:val="0"/>
              </w:rPr>
            </w:pPr>
            <w:r>
              <w:rPr>
                <w:bCs/>
                <w:snapToGrid w:val="0"/>
                <w:sz w:val="22"/>
                <w:szCs w:val="22"/>
              </w:rPr>
              <w:t>ОФСИН России по Республике Алтай</w:t>
            </w:r>
          </w:p>
          <w:p w:rsidR="007E394B" w:rsidRDefault="007E394B">
            <w:pPr>
              <w:ind w:right="-71"/>
              <w:contextualSpacing/>
              <w:jc w:val="both"/>
              <w:rPr>
                <w:bCs/>
                <w:snapToGrid w:val="0"/>
              </w:rPr>
            </w:pPr>
          </w:p>
          <w:p w:rsidR="007E394B" w:rsidRDefault="007E394B"/>
          <w:p w:rsidR="00B23902" w:rsidRDefault="00B23902"/>
          <w:p w:rsidR="00B23902" w:rsidRPr="001B5A23" w:rsidRDefault="00B23902"/>
          <w:p w:rsidR="007E394B" w:rsidRPr="001B5A23" w:rsidRDefault="00C63374">
            <w:pPr>
              <w:ind w:right="-71"/>
              <w:contextualSpacing/>
              <w:jc w:val="both"/>
              <w:rPr>
                <w:bCs/>
                <w:snapToGrid w:val="0"/>
              </w:rPr>
            </w:pPr>
            <w:r w:rsidRPr="001B5A23">
              <w:rPr>
                <w:sz w:val="22"/>
                <w:szCs w:val="22"/>
              </w:rPr>
              <w:t>_________________ /</w:t>
            </w:r>
            <w:r w:rsidR="001B5A23" w:rsidRPr="001B5A23">
              <w:rPr>
                <w:sz w:val="22"/>
                <w:szCs w:val="22"/>
              </w:rPr>
              <w:t xml:space="preserve">__________________ </w:t>
            </w:r>
            <w:r w:rsidRPr="001B5A23">
              <w:rPr>
                <w:sz w:val="22"/>
                <w:szCs w:val="22"/>
              </w:rPr>
              <w:t>/</w:t>
            </w:r>
          </w:p>
          <w:p w:rsidR="007E394B" w:rsidRDefault="00C63374">
            <w:pPr>
              <w:ind w:right="-71"/>
              <w:contextualSpacing/>
              <w:jc w:val="both"/>
              <w:rPr>
                <w:bCs/>
                <w:snapToGrid w:val="0"/>
              </w:rPr>
            </w:pPr>
            <w:r w:rsidRPr="001B5A23">
              <w:rPr>
                <w:bCs/>
                <w:snapToGrid w:val="0"/>
                <w:sz w:val="22"/>
                <w:szCs w:val="22"/>
              </w:rPr>
              <w:t>М.П.</w:t>
            </w:r>
          </w:p>
        </w:tc>
        <w:tc>
          <w:tcPr>
            <w:tcW w:w="567" w:type="dxa"/>
          </w:tcPr>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ind w:right="-71"/>
              <w:contextualSpacing/>
              <w:jc w:val="both"/>
              <w:rPr>
                <w:bCs/>
                <w:snapToGrid w:val="0"/>
              </w:rPr>
            </w:pPr>
          </w:p>
        </w:tc>
        <w:tc>
          <w:tcPr>
            <w:tcW w:w="4536" w:type="dxa"/>
          </w:tcPr>
          <w:p w:rsidR="007E394B" w:rsidRPr="0097378C" w:rsidRDefault="00C63374">
            <w:pPr>
              <w:jc w:val="center"/>
              <w:rPr>
                <w:b/>
                <w:color w:val="000000"/>
              </w:rPr>
            </w:pPr>
            <w:r w:rsidRPr="0097378C">
              <w:rPr>
                <w:b/>
                <w:color w:val="000000"/>
                <w:sz w:val="22"/>
                <w:szCs w:val="22"/>
              </w:rPr>
              <w:t>«Поставщик»</w:t>
            </w:r>
          </w:p>
          <w:p w:rsidR="0097378C" w:rsidRPr="0097378C" w:rsidRDefault="0097378C" w:rsidP="0097378C">
            <w:pPr>
              <w:jc w:val="center"/>
            </w:pPr>
          </w:p>
          <w:p w:rsidR="0097378C" w:rsidRPr="00255229" w:rsidRDefault="0097378C">
            <w:pPr>
              <w:jc w:val="center"/>
              <w:rPr>
                <w:b/>
                <w:color w:val="000000"/>
                <w:highlight w:val="yellow"/>
              </w:rPr>
            </w:pPr>
          </w:p>
          <w:p w:rsidR="0097378C" w:rsidRDefault="0097378C">
            <w:pPr>
              <w:rPr>
                <w:b/>
                <w:color w:val="000000"/>
              </w:rPr>
            </w:pPr>
          </w:p>
          <w:p w:rsidR="001B5A23" w:rsidRDefault="001B5A23">
            <w:pPr>
              <w:rPr>
                <w:color w:val="000000"/>
              </w:rPr>
            </w:pPr>
          </w:p>
          <w:p w:rsidR="001B5A23" w:rsidRDefault="001B5A23">
            <w:pPr>
              <w:rPr>
                <w:color w:val="000000"/>
              </w:rPr>
            </w:pPr>
          </w:p>
          <w:p w:rsidR="007E394B" w:rsidRPr="0097378C" w:rsidRDefault="00C63374">
            <w:pPr>
              <w:rPr>
                <w:color w:val="000000"/>
              </w:rPr>
            </w:pPr>
            <w:r w:rsidRPr="0097378C">
              <w:rPr>
                <w:color w:val="000000"/>
                <w:sz w:val="22"/>
                <w:szCs w:val="22"/>
              </w:rPr>
              <w:t>______________________/</w:t>
            </w:r>
            <w:r w:rsidR="001B5A23">
              <w:rPr>
                <w:color w:val="000000"/>
                <w:sz w:val="22"/>
                <w:szCs w:val="22"/>
              </w:rPr>
              <w:t>_______________</w:t>
            </w:r>
            <w:r w:rsidR="001B5A23" w:rsidRPr="0097378C">
              <w:rPr>
                <w:color w:val="000000"/>
                <w:sz w:val="22"/>
                <w:szCs w:val="22"/>
              </w:rPr>
              <w:t xml:space="preserve"> </w:t>
            </w:r>
            <w:r w:rsidRPr="0097378C">
              <w:rPr>
                <w:color w:val="000000"/>
                <w:sz w:val="22"/>
                <w:szCs w:val="22"/>
              </w:rPr>
              <w:t>/</w:t>
            </w:r>
          </w:p>
          <w:p w:rsidR="007E394B" w:rsidRDefault="00C63374">
            <w:pPr>
              <w:rPr>
                <w:color w:val="000000"/>
              </w:rPr>
            </w:pPr>
            <w:r w:rsidRPr="0097378C">
              <w:rPr>
                <w:color w:val="000000"/>
                <w:sz w:val="22"/>
                <w:szCs w:val="22"/>
              </w:rPr>
              <w:t>М.П.</w:t>
            </w:r>
            <w:r>
              <w:rPr>
                <w:color w:val="000000"/>
                <w:sz w:val="22"/>
                <w:szCs w:val="22"/>
              </w:rPr>
              <w:t xml:space="preserve"> </w:t>
            </w:r>
          </w:p>
        </w:tc>
      </w:tr>
    </w:tbl>
    <w:p w:rsidR="007E394B" w:rsidRDefault="007E394B"/>
    <w:p w:rsidR="007E394B" w:rsidRDefault="00C63374">
      <w:pPr>
        <w:widowControl/>
        <w:autoSpaceDE/>
        <w:adjustRightInd/>
      </w:pPr>
      <w:r>
        <w:br w:type="page"/>
      </w:r>
    </w:p>
    <w:p w:rsidR="007E394B" w:rsidRDefault="007E394B">
      <w:pPr>
        <w:widowControl/>
        <w:autoSpaceDE/>
        <w:adjustRightInd/>
        <w:rPr>
          <w:sz w:val="22"/>
          <w:szCs w:val="22"/>
        </w:rPr>
      </w:pPr>
    </w:p>
    <w:p w:rsidR="007E394B" w:rsidRDefault="00C63374">
      <w:pPr>
        <w:tabs>
          <w:tab w:val="left" w:pos="6480"/>
        </w:tabs>
        <w:ind w:left="5812" w:right="-31"/>
        <w:jc w:val="center"/>
        <w:rPr>
          <w:b/>
          <w:bCs/>
          <w:snapToGrid w:val="0"/>
          <w:sz w:val="22"/>
          <w:szCs w:val="22"/>
        </w:rPr>
      </w:pPr>
      <w:r>
        <w:rPr>
          <w:b/>
          <w:bCs/>
          <w:snapToGrid w:val="0"/>
          <w:sz w:val="22"/>
          <w:szCs w:val="22"/>
        </w:rPr>
        <w:t xml:space="preserve">Приложение № </w:t>
      </w:r>
      <w:r w:rsidR="00B16FB3">
        <w:rPr>
          <w:b/>
          <w:bCs/>
          <w:snapToGrid w:val="0"/>
          <w:sz w:val="22"/>
          <w:szCs w:val="22"/>
        </w:rPr>
        <w:t>2</w:t>
      </w:r>
    </w:p>
    <w:p w:rsidR="007E394B" w:rsidRDefault="00C63374">
      <w:pPr>
        <w:tabs>
          <w:tab w:val="left" w:pos="6480"/>
        </w:tabs>
        <w:ind w:left="5812" w:right="-31"/>
        <w:jc w:val="center"/>
        <w:rPr>
          <w:snapToGrid w:val="0"/>
          <w:sz w:val="22"/>
          <w:szCs w:val="22"/>
        </w:rPr>
      </w:pPr>
      <w:r>
        <w:rPr>
          <w:snapToGrid w:val="0"/>
          <w:sz w:val="22"/>
          <w:szCs w:val="22"/>
        </w:rPr>
        <w:t xml:space="preserve">к государственному контракту             </w:t>
      </w:r>
    </w:p>
    <w:p w:rsidR="00473037" w:rsidRPr="00617C4D" w:rsidRDefault="00473037" w:rsidP="00473037">
      <w:pPr>
        <w:pStyle w:val="21"/>
        <w:spacing w:after="0" w:line="240" w:lineRule="auto"/>
        <w:ind w:firstLine="708"/>
        <w:contextualSpacing/>
        <w:jc w:val="right"/>
        <w:rPr>
          <w:rFonts w:ascii="Times New Roman" w:hAnsi="Times New Roman"/>
          <w:b/>
          <w:kern w:val="0"/>
          <w:lang w:eastAsia="ru-RU"/>
        </w:rPr>
      </w:pPr>
      <w:r w:rsidRPr="00617C4D">
        <w:rPr>
          <w:rFonts w:ascii="Times New Roman" w:hAnsi="Times New Roman"/>
          <w:b/>
          <w:kern w:val="0"/>
          <w:lang w:eastAsia="ru-RU"/>
        </w:rPr>
        <w:t>№ 2</w:t>
      </w:r>
      <w:r w:rsidR="00183B9E">
        <w:rPr>
          <w:rFonts w:ascii="Times New Roman" w:hAnsi="Times New Roman"/>
          <w:b/>
          <w:kern w:val="0"/>
          <w:lang w:eastAsia="ru-RU"/>
        </w:rPr>
        <w:t>6</w:t>
      </w:r>
      <w:r w:rsidRPr="00617C4D">
        <w:rPr>
          <w:rFonts w:ascii="Times New Roman" w:hAnsi="Times New Roman"/>
          <w:b/>
          <w:kern w:val="0"/>
          <w:lang w:eastAsia="ru-RU"/>
        </w:rPr>
        <w:t>2</w:t>
      </w:r>
      <w:r w:rsidR="00183B9E">
        <w:rPr>
          <w:rFonts w:ascii="Times New Roman" w:hAnsi="Times New Roman"/>
          <w:b/>
          <w:kern w:val="0"/>
          <w:lang w:eastAsia="ru-RU"/>
        </w:rPr>
        <w:t>6</w:t>
      </w:r>
      <w:r w:rsidRPr="00617C4D">
        <w:rPr>
          <w:rFonts w:ascii="Times New Roman" w:hAnsi="Times New Roman"/>
          <w:b/>
          <w:kern w:val="0"/>
          <w:lang w:eastAsia="ru-RU"/>
        </w:rPr>
        <w:t>320</w:t>
      </w:r>
      <w:r>
        <w:rPr>
          <w:rFonts w:ascii="Times New Roman" w:hAnsi="Times New Roman"/>
          <w:b/>
          <w:kern w:val="0"/>
          <w:lang w:eastAsia="ru-RU"/>
        </w:rPr>
        <w:t>1</w:t>
      </w:r>
      <w:r w:rsidRPr="00617C4D">
        <w:rPr>
          <w:rFonts w:ascii="Times New Roman" w:hAnsi="Times New Roman"/>
          <w:b/>
          <w:kern w:val="0"/>
          <w:lang w:eastAsia="ru-RU"/>
        </w:rPr>
        <w:t>______2003771000018/_____</w:t>
      </w:r>
    </w:p>
    <w:p w:rsidR="007E394B" w:rsidRDefault="00C63374" w:rsidP="00473037">
      <w:pPr>
        <w:keepNext/>
        <w:tabs>
          <w:tab w:val="left" w:pos="540"/>
        </w:tabs>
        <w:suppressAutoHyphens/>
        <w:ind w:left="5812" w:right="-31"/>
        <w:jc w:val="right"/>
        <w:outlineLvl w:val="3"/>
        <w:rPr>
          <w:rFonts w:eastAsia="Calibri"/>
          <w:b/>
          <w:sz w:val="22"/>
          <w:szCs w:val="22"/>
          <w:lang w:eastAsia="en-US"/>
        </w:rPr>
      </w:pPr>
      <w:r>
        <w:rPr>
          <w:snapToGrid w:val="0"/>
          <w:sz w:val="22"/>
          <w:szCs w:val="22"/>
        </w:rPr>
        <w:t>от «_____» ______________ 202</w:t>
      </w:r>
      <w:r w:rsidR="001C55EB">
        <w:rPr>
          <w:snapToGrid w:val="0"/>
          <w:sz w:val="22"/>
          <w:szCs w:val="22"/>
        </w:rPr>
        <w:t>___</w:t>
      </w:r>
      <w:r>
        <w:rPr>
          <w:snapToGrid w:val="0"/>
          <w:sz w:val="22"/>
          <w:szCs w:val="22"/>
        </w:rPr>
        <w:t xml:space="preserve"> г</w:t>
      </w:r>
    </w:p>
    <w:p w:rsidR="007E394B" w:rsidRDefault="007E394B">
      <w:pPr>
        <w:keepNext/>
        <w:autoSpaceDE/>
        <w:adjustRightInd/>
        <w:ind w:left="5812" w:right="-2"/>
        <w:jc w:val="center"/>
        <w:rPr>
          <w:b/>
          <w:sz w:val="22"/>
          <w:szCs w:val="22"/>
        </w:rPr>
      </w:pPr>
    </w:p>
    <w:p w:rsidR="007E394B" w:rsidRDefault="007E394B">
      <w:pPr>
        <w:keepNext/>
        <w:rPr>
          <w:sz w:val="22"/>
          <w:szCs w:val="22"/>
        </w:rPr>
      </w:pPr>
    </w:p>
    <w:p w:rsidR="007E394B" w:rsidRDefault="007E394B">
      <w:pPr>
        <w:pStyle w:val="10"/>
        <w:keepNext/>
        <w:widowControl w:val="0"/>
        <w:ind w:firstLine="709"/>
        <w:jc w:val="center"/>
        <w:rPr>
          <w:rFonts w:ascii="Times New Roman" w:hAnsi="Times New Roman"/>
          <w:b/>
        </w:rPr>
      </w:pPr>
    </w:p>
    <w:p w:rsidR="007E394B" w:rsidRDefault="00C63374">
      <w:pPr>
        <w:pStyle w:val="10"/>
        <w:keepNext/>
        <w:widowControl w:val="0"/>
        <w:ind w:firstLine="709"/>
        <w:jc w:val="center"/>
        <w:rPr>
          <w:rFonts w:ascii="Times New Roman" w:hAnsi="Times New Roman"/>
          <w:b/>
        </w:rPr>
      </w:pPr>
      <w:r>
        <w:rPr>
          <w:rFonts w:ascii="Times New Roman" w:hAnsi="Times New Roman"/>
          <w:b/>
        </w:rPr>
        <w:t>График (этапы) поставки товара</w:t>
      </w:r>
    </w:p>
    <w:p w:rsidR="007E394B" w:rsidRDefault="007E394B">
      <w:pPr>
        <w:pStyle w:val="10"/>
        <w:keepNext/>
        <w:widowControl w:val="0"/>
        <w:jc w:val="center"/>
        <w:rPr>
          <w:rFonts w:ascii="Times New Roman" w:hAnsi="Times New Roman"/>
          <w:b/>
        </w:rPr>
      </w:pPr>
    </w:p>
    <w:tbl>
      <w:tblPr>
        <w:tblW w:w="10080" w:type="dxa"/>
        <w:shd w:val="clear" w:color="auto" w:fill="FFFFFF"/>
        <w:tblLook w:val="04A0" w:firstRow="1" w:lastRow="0" w:firstColumn="1" w:lastColumn="0" w:noHBand="0" w:noVBand="1"/>
      </w:tblPr>
      <w:tblGrid>
        <w:gridCol w:w="1984"/>
        <w:gridCol w:w="4820"/>
        <w:gridCol w:w="1716"/>
        <w:gridCol w:w="1560"/>
      </w:tblGrid>
      <w:tr w:rsidR="00450212" w:rsidTr="00C40343">
        <w:tc>
          <w:tcPr>
            <w:tcW w:w="1984" w:type="dxa"/>
            <w:tcBorders>
              <w:top w:val="single" w:sz="6" w:space="0" w:color="000000"/>
              <w:left w:val="single" w:sz="6" w:space="0" w:color="000000"/>
              <w:bottom w:val="single" w:sz="4" w:space="0" w:color="auto"/>
              <w:right w:val="nil"/>
            </w:tcBorders>
            <w:shd w:val="clear" w:color="auto" w:fill="FFFFFF"/>
            <w:tcMar>
              <w:top w:w="15" w:type="dxa"/>
              <w:left w:w="15" w:type="dxa"/>
              <w:bottom w:w="15" w:type="dxa"/>
              <w:right w:w="15" w:type="dxa"/>
            </w:tcMar>
            <w:vAlign w:val="center"/>
            <w:hideMark/>
          </w:tcPr>
          <w:p w:rsidR="00450212" w:rsidRDefault="00450212" w:rsidP="00C40343">
            <w:pPr>
              <w:pStyle w:val="10"/>
              <w:keepNext/>
              <w:widowControl w:val="0"/>
              <w:jc w:val="center"/>
              <w:rPr>
                <w:rFonts w:ascii="Times New Roman" w:hAnsi="Times New Roman"/>
                <w:b/>
                <w:sz w:val="20"/>
                <w:szCs w:val="20"/>
              </w:rPr>
            </w:pPr>
            <w:r>
              <w:rPr>
                <w:rFonts w:ascii="Times New Roman" w:hAnsi="Times New Roman"/>
                <w:b/>
                <w:sz w:val="20"/>
                <w:szCs w:val="20"/>
              </w:rPr>
              <w:t>Наименование Товара</w:t>
            </w:r>
          </w:p>
        </w:tc>
        <w:tc>
          <w:tcPr>
            <w:tcW w:w="4820" w:type="dxa"/>
            <w:tcBorders>
              <w:top w:val="single" w:sz="6" w:space="0" w:color="000000"/>
              <w:left w:val="single" w:sz="6" w:space="0" w:color="000000"/>
              <w:bottom w:val="single" w:sz="4" w:space="0" w:color="auto"/>
              <w:right w:val="nil"/>
            </w:tcBorders>
            <w:shd w:val="clear" w:color="auto" w:fill="FFFFFF"/>
            <w:tcMar>
              <w:top w:w="15" w:type="dxa"/>
              <w:left w:w="15" w:type="dxa"/>
              <w:bottom w:w="15" w:type="dxa"/>
              <w:right w:w="15" w:type="dxa"/>
            </w:tcMar>
            <w:vAlign w:val="center"/>
            <w:hideMark/>
          </w:tcPr>
          <w:p w:rsidR="00450212" w:rsidRDefault="00450212" w:rsidP="00C40343">
            <w:pPr>
              <w:pStyle w:val="10"/>
              <w:keepNext/>
              <w:widowControl w:val="0"/>
              <w:jc w:val="center"/>
              <w:rPr>
                <w:rFonts w:ascii="Times New Roman" w:hAnsi="Times New Roman"/>
                <w:b/>
                <w:sz w:val="20"/>
                <w:szCs w:val="20"/>
              </w:rPr>
            </w:pPr>
            <w:r>
              <w:rPr>
                <w:rFonts w:ascii="Times New Roman" w:hAnsi="Times New Roman"/>
                <w:b/>
                <w:sz w:val="20"/>
                <w:szCs w:val="20"/>
              </w:rPr>
              <w:t>Срок поставки Товара</w:t>
            </w:r>
          </w:p>
        </w:tc>
        <w:tc>
          <w:tcPr>
            <w:tcW w:w="1716" w:type="dxa"/>
            <w:tcBorders>
              <w:top w:val="single" w:sz="6" w:space="0" w:color="000000"/>
              <w:left w:val="single" w:sz="6" w:space="0" w:color="000000"/>
              <w:bottom w:val="single" w:sz="4" w:space="0" w:color="auto"/>
              <w:right w:val="nil"/>
            </w:tcBorders>
            <w:shd w:val="clear" w:color="auto" w:fill="FFFFFF"/>
            <w:tcMar>
              <w:top w:w="15" w:type="dxa"/>
              <w:left w:w="15" w:type="dxa"/>
              <w:bottom w:w="15" w:type="dxa"/>
              <w:right w:w="15" w:type="dxa"/>
            </w:tcMar>
            <w:vAlign w:val="center"/>
            <w:hideMark/>
          </w:tcPr>
          <w:p w:rsidR="00450212" w:rsidRDefault="00450212" w:rsidP="00C40343">
            <w:pPr>
              <w:pStyle w:val="10"/>
              <w:keepNext/>
              <w:widowControl w:val="0"/>
              <w:jc w:val="center"/>
              <w:rPr>
                <w:rFonts w:ascii="Times New Roman" w:hAnsi="Times New Roman"/>
                <w:b/>
                <w:sz w:val="20"/>
                <w:szCs w:val="20"/>
              </w:rPr>
            </w:pPr>
            <w:r>
              <w:rPr>
                <w:rFonts w:ascii="Times New Roman" w:hAnsi="Times New Roman"/>
                <w:b/>
                <w:sz w:val="20"/>
                <w:szCs w:val="20"/>
              </w:rPr>
              <w:t>Единицы</w:t>
            </w:r>
          </w:p>
          <w:p w:rsidR="00450212" w:rsidRDefault="00450212" w:rsidP="00C40343">
            <w:pPr>
              <w:pStyle w:val="10"/>
              <w:keepNext/>
              <w:widowControl w:val="0"/>
              <w:jc w:val="center"/>
              <w:rPr>
                <w:rFonts w:ascii="Times New Roman" w:hAnsi="Times New Roman"/>
                <w:b/>
                <w:sz w:val="20"/>
                <w:szCs w:val="20"/>
              </w:rPr>
            </w:pPr>
            <w:r>
              <w:rPr>
                <w:rFonts w:ascii="Times New Roman" w:hAnsi="Times New Roman"/>
                <w:b/>
                <w:sz w:val="20"/>
                <w:szCs w:val="20"/>
              </w:rPr>
              <w:t>измерения</w:t>
            </w:r>
          </w:p>
        </w:tc>
        <w:tc>
          <w:tcPr>
            <w:tcW w:w="1560" w:type="dxa"/>
            <w:tcBorders>
              <w:top w:val="single" w:sz="6" w:space="0" w:color="000000"/>
              <w:left w:val="single" w:sz="6" w:space="0" w:color="000000"/>
              <w:bottom w:val="single" w:sz="4" w:space="0" w:color="auto"/>
              <w:right w:val="single" w:sz="6" w:space="0" w:color="000000"/>
            </w:tcBorders>
            <w:shd w:val="clear" w:color="auto" w:fill="FFFFFF"/>
            <w:tcMar>
              <w:top w:w="15" w:type="dxa"/>
              <w:left w:w="15" w:type="dxa"/>
              <w:bottom w:w="15" w:type="dxa"/>
              <w:right w:w="15" w:type="dxa"/>
            </w:tcMar>
            <w:vAlign w:val="center"/>
            <w:hideMark/>
          </w:tcPr>
          <w:p w:rsidR="00450212" w:rsidRDefault="00450212" w:rsidP="00C40343">
            <w:pPr>
              <w:pStyle w:val="10"/>
              <w:keepNext/>
              <w:widowControl w:val="0"/>
              <w:jc w:val="center"/>
              <w:rPr>
                <w:rFonts w:ascii="Times New Roman" w:hAnsi="Times New Roman"/>
                <w:b/>
                <w:sz w:val="20"/>
                <w:szCs w:val="20"/>
              </w:rPr>
            </w:pPr>
            <w:r>
              <w:rPr>
                <w:rFonts w:ascii="Times New Roman" w:hAnsi="Times New Roman"/>
                <w:b/>
                <w:sz w:val="20"/>
                <w:szCs w:val="20"/>
              </w:rPr>
              <w:t>Количество</w:t>
            </w:r>
          </w:p>
          <w:p w:rsidR="00450212" w:rsidRDefault="00450212" w:rsidP="00C40343">
            <w:pPr>
              <w:pStyle w:val="10"/>
              <w:keepNext/>
              <w:widowControl w:val="0"/>
              <w:jc w:val="center"/>
              <w:rPr>
                <w:rFonts w:ascii="Times New Roman" w:hAnsi="Times New Roman"/>
                <w:b/>
                <w:sz w:val="20"/>
                <w:szCs w:val="20"/>
              </w:rPr>
            </w:pPr>
            <w:r>
              <w:rPr>
                <w:rFonts w:ascii="Times New Roman" w:hAnsi="Times New Roman"/>
                <w:b/>
                <w:sz w:val="20"/>
                <w:szCs w:val="20"/>
              </w:rPr>
              <w:t>Товара</w:t>
            </w:r>
          </w:p>
        </w:tc>
      </w:tr>
      <w:tr w:rsidR="00450212" w:rsidTr="00C40343">
        <w:trPr>
          <w:trHeight w:val="1760"/>
        </w:trPr>
        <w:tc>
          <w:tcPr>
            <w:tcW w:w="198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450212" w:rsidRPr="003B5911" w:rsidRDefault="00450212"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18"/>
                <w:szCs w:val="18"/>
              </w:rPr>
            </w:pPr>
            <w:r w:rsidRPr="003B5911">
              <w:rPr>
                <w:b/>
                <w:sz w:val="18"/>
                <w:szCs w:val="18"/>
              </w:rPr>
              <w:t>Творог</w:t>
            </w:r>
          </w:p>
          <w:p w:rsidR="00450212" w:rsidRPr="003B5911" w:rsidRDefault="00450212" w:rsidP="00C40343">
            <w:pPr>
              <w:pStyle w:val="parametervalue"/>
              <w:spacing w:before="0" w:beforeAutospacing="0" w:after="0" w:afterAutospacing="0"/>
              <w:jc w:val="center"/>
              <w:rPr>
                <w:sz w:val="18"/>
                <w:szCs w:val="18"/>
                <w:lang w:eastAsia="en-US"/>
              </w:rPr>
            </w:pPr>
            <w:r w:rsidRPr="003B5911">
              <w:rPr>
                <w:sz w:val="18"/>
                <w:szCs w:val="18"/>
                <w:lang w:eastAsia="en-US"/>
              </w:rPr>
              <w:t xml:space="preserve">10.51.40.300/ </w:t>
            </w:r>
          </w:p>
          <w:p w:rsidR="00450212" w:rsidRPr="003B5911" w:rsidRDefault="00860739" w:rsidP="00C40343">
            <w:pPr>
              <w:pStyle w:val="parametervalue"/>
              <w:spacing w:before="0" w:beforeAutospacing="0" w:after="0" w:afterAutospacing="0"/>
              <w:jc w:val="center"/>
              <w:rPr>
                <w:sz w:val="18"/>
                <w:szCs w:val="18"/>
                <w:lang w:eastAsia="en-US"/>
              </w:rPr>
            </w:pPr>
            <w:hyperlink r:id="rId29" w:tgtFrame="_blank" w:history="1">
              <w:r w:rsidR="00450212" w:rsidRPr="003B5911">
                <w:rPr>
                  <w:rStyle w:val="a5"/>
                  <w:color w:val="auto"/>
                  <w:sz w:val="18"/>
                  <w:szCs w:val="18"/>
                  <w:u w:val="none"/>
                  <w:bdr w:val="none" w:sz="0" w:space="0" w:color="auto" w:frame="1"/>
                  <w:shd w:val="clear" w:color="auto" w:fill="FFFFFF"/>
                  <w:lang w:eastAsia="en-US"/>
                </w:rPr>
                <w:t>10.51.40.300-00000005</w:t>
              </w:r>
            </w:hyperlink>
          </w:p>
          <w:p w:rsidR="00450212" w:rsidRDefault="00450212" w:rsidP="00C40343">
            <w:pPr>
              <w:jc w:val="center"/>
              <w:rPr>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450212" w:rsidRPr="001B6C0A" w:rsidRDefault="00183B9E" w:rsidP="00C40343">
            <w:pPr>
              <w:pStyle w:val="a3"/>
              <w:jc w:val="center"/>
              <w:rPr>
                <w:rFonts w:ascii="Times New Roman" w:hAnsi="Times New Roman"/>
                <w:sz w:val="18"/>
                <w:szCs w:val="18"/>
              </w:rPr>
            </w:pPr>
            <w:r>
              <w:rPr>
                <w:rFonts w:ascii="Times New Roman" w:hAnsi="Times New Roman"/>
                <w:sz w:val="18"/>
                <w:szCs w:val="18"/>
                <w:lang w:eastAsia="en-US"/>
              </w:rPr>
              <w:t>В течение 3 (трех) рабочих дней с даты заключения контракта</w:t>
            </w:r>
          </w:p>
          <w:p w:rsidR="00450212" w:rsidRDefault="00450212" w:rsidP="00C40343">
            <w:pPr>
              <w:pStyle w:val="a3"/>
              <w:jc w:val="center"/>
              <w:rPr>
                <w:rFonts w:ascii="Times New Roman" w:hAnsi="Times New Roman"/>
                <w:sz w:val="20"/>
                <w:szCs w:val="20"/>
              </w:rPr>
            </w:pPr>
          </w:p>
        </w:tc>
        <w:tc>
          <w:tcPr>
            <w:tcW w:w="171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450212" w:rsidRDefault="00450212" w:rsidP="00C40343">
            <w:pPr>
              <w:pStyle w:val="a3"/>
              <w:jc w:val="center"/>
              <w:rPr>
                <w:rFonts w:ascii="Times New Roman" w:hAnsi="Times New Roman"/>
                <w:sz w:val="20"/>
                <w:szCs w:val="20"/>
              </w:rPr>
            </w:pPr>
            <w:r>
              <w:rPr>
                <w:rFonts w:ascii="Times New Roman" w:hAnsi="Times New Roman"/>
                <w:sz w:val="20"/>
                <w:szCs w:val="20"/>
              </w:rPr>
              <w:t>кг</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450212" w:rsidRDefault="00183B9E" w:rsidP="00C40343">
            <w:pPr>
              <w:pStyle w:val="a3"/>
              <w:jc w:val="center"/>
              <w:rPr>
                <w:rFonts w:ascii="Times New Roman" w:hAnsi="Times New Roman"/>
                <w:sz w:val="20"/>
                <w:szCs w:val="20"/>
              </w:rPr>
            </w:pPr>
            <w:r>
              <w:rPr>
                <w:rFonts w:ascii="Times New Roman" w:hAnsi="Times New Roman"/>
                <w:sz w:val="20"/>
                <w:szCs w:val="20"/>
              </w:rPr>
              <w:t>5</w:t>
            </w:r>
            <w:r w:rsidR="00450212">
              <w:rPr>
                <w:rFonts w:ascii="Times New Roman" w:hAnsi="Times New Roman"/>
                <w:sz w:val="20"/>
                <w:szCs w:val="20"/>
              </w:rPr>
              <w:t>0</w:t>
            </w:r>
          </w:p>
        </w:tc>
      </w:tr>
    </w:tbl>
    <w:p w:rsidR="007E394B" w:rsidRDefault="007E394B">
      <w:pPr>
        <w:ind w:firstLine="709"/>
        <w:jc w:val="both"/>
        <w:rPr>
          <w:sz w:val="22"/>
          <w:szCs w:val="22"/>
        </w:rPr>
      </w:pPr>
    </w:p>
    <w:p w:rsidR="007E394B" w:rsidRDefault="007E394B">
      <w:pPr>
        <w:ind w:firstLine="709"/>
        <w:jc w:val="both"/>
        <w:rPr>
          <w:sz w:val="22"/>
          <w:szCs w:val="22"/>
        </w:rPr>
      </w:pPr>
    </w:p>
    <w:p w:rsidR="007E394B" w:rsidRDefault="00C63374">
      <w:pPr>
        <w:ind w:firstLine="709"/>
        <w:jc w:val="both"/>
        <w:rPr>
          <w:sz w:val="22"/>
          <w:szCs w:val="22"/>
        </w:rPr>
      </w:pPr>
      <w:r>
        <w:rPr>
          <w:sz w:val="22"/>
          <w:szCs w:val="22"/>
        </w:rPr>
        <w:t>Поставка осуществляется силами Поставщика до склада Получателя.</w:t>
      </w:r>
    </w:p>
    <w:p w:rsidR="007E394B" w:rsidRDefault="00C63374">
      <w:pPr>
        <w:ind w:firstLine="709"/>
        <w:jc w:val="both"/>
        <w:rPr>
          <w:sz w:val="22"/>
          <w:szCs w:val="22"/>
        </w:rPr>
      </w:pPr>
      <w:r>
        <w:rPr>
          <w:sz w:val="22"/>
          <w:szCs w:val="22"/>
        </w:rPr>
        <w:t>Получатель: ФКУ ИК-1 ОФСИН России по Республике Алтай</w:t>
      </w:r>
      <w:r w:rsidR="005928E5">
        <w:rPr>
          <w:sz w:val="22"/>
          <w:szCs w:val="22"/>
        </w:rPr>
        <w:t>.</w:t>
      </w:r>
    </w:p>
    <w:p w:rsidR="007E394B" w:rsidRDefault="00C63374">
      <w:pPr>
        <w:ind w:firstLine="709"/>
        <w:jc w:val="both"/>
        <w:rPr>
          <w:sz w:val="22"/>
          <w:szCs w:val="22"/>
        </w:rPr>
      </w:pPr>
      <w:r>
        <w:rPr>
          <w:sz w:val="22"/>
          <w:szCs w:val="22"/>
        </w:rPr>
        <w:t>Адрес Получа</w:t>
      </w:r>
      <w:r w:rsidR="007D2E83">
        <w:rPr>
          <w:sz w:val="22"/>
          <w:szCs w:val="22"/>
        </w:rPr>
        <w:t>теля: Республика Алтай, с. Майма, ул. Энергетиков, д.31В, к.10</w:t>
      </w:r>
    </w:p>
    <w:p w:rsidR="007E394B" w:rsidRDefault="00C63374">
      <w:pPr>
        <w:ind w:firstLine="709"/>
        <w:jc w:val="both"/>
        <w:rPr>
          <w:sz w:val="22"/>
          <w:szCs w:val="22"/>
        </w:rPr>
      </w:pPr>
      <w:r>
        <w:rPr>
          <w:sz w:val="22"/>
          <w:szCs w:val="22"/>
        </w:rPr>
        <w:t>График работы: С понедельника по пятницу, с 09-00 до 13-00, с 14-00 до 16-00 по местному времени. Суббота, воскресенье – выходной.</w:t>
      </w:r>
    </w:p>
    <w:p w:rsidR="007E394B" w:rsidRDefault="00C63374">
      <w:pPr>
        <w:ind w:left="-107" w:firstLine="816"/>
        <w:jc w:val="both"/>
        <w:rPr>
          <w:sz w:val="23"/>
          <w:szCs w:val="23"/>
        </w:rPr>
      </w:pPr>
      <w:r>
        <w:rPr>
          <w:sz w:val="23"/>
          <w:szCs w:val="23"/>
        </w:rPr>
        <w:t>Телефон: (38822) 6-42-94.</w:t>
      </w:r>
    </w:p>
    <w:p w:rsidR="007E394B" w:rsidRDefault="007E394B">
      <w:pPr>
        <w:ind w:left="-107" w:firstLine="816"/>
        <w:jc w:val="both"/>
        <w:rPr>
          <w:sz w:val="23"/>
          <w:szCs w:val="23"/>
        </w:rPr>
      </w:pPr>
    </w:p>
    <w:p w:rsidR="007E394B" w:rsidRDefault="007E394B">
      <w:pPr>
        <w:ind w:left="-107" w:firstLine="816"/>
        <w:jc w:val="both"/>
        <w:rPr>
          <w:sz w:val="22"/>
          <w:szCs w:val="22"/>
        </w:rPr>
      </w:pPr>
    </w:p>
    <w:p w:rsidR="007E394B" w:rsidRDefault="007E394B">
      <w:pPr>
        <w:ind w:left="-107" w:firstLine="816"/>
        <w:jc w:val="both"/>
        <w:rPr>
          <w:sz w:val="22"/>
          <w:szCs w:val="22"/>
        </w:rPr>
      </w:pPr>
    </w:p>
    <w:tbl>
      <w:tblPr>
        <w:tblW w:w="10314" w:type="dxa"/>
        <w:tblLook w:val="01E0" w:firstRow="1" w:lastRow="1" w:firstColumn="1" w:lastColumn="1" w:noHBand="0" w:noVBand="0"/>
      </w:tblPr>
      <w:tblGrid>
        <w:gridCol w:w="5127"/>
        <w:gridCol w:w="558"/>
        <w:gridCol w:w="4629"/>
      </w:tblGrid>
      <w:tr w:rsidR="007E394B">
        <w:trPr>
          <w:trHeight w:val="2132"/>
        </w:trPr>
        <w:tc>
          <w:tcPr>
            <w:tcW w:w="5211" w:type="dxa"/>
          </w:tcPr>
          <w:p w:rsidR="007E394B" w:rsidRDefault="00C63374">
            <w:pPr>
              <w:ind w:right="-71"/>
              <w:contextualSpacing/>
              <w:jc w:val="center"/>
              <w:rPr>
                <w:b/>
                <w:bCs/>
                <w:snapToGrid w:val="0"/>
              </w:rPr>
            </w:pPr>
            <w:r>
              <w:rPr>
                <w:b/>
                <w:bCs/>
                <w:snapToGrid w:val="0"/>
                <w:sz w:val="22"/>
                <w:szCs w:val="22"/>
              </w:rPr>
              <w:t>«Государственный заказчик»</w:t>
            </w:r>
          </w:p>
          <w:p w:rsidR="007E394B" w:rsidRDefault="00C63374">
            <w:pPr>
              <w:ind w:right="-71"/>
              <w:contextualSpacing/>
              <w:jc w:val="center"/>
              <w:rPr>
                <w:bCs/>
                <w:snapToGrid w:val="0"/>
              </w:rPr>
            </w:pPr>
            <w:r>
              <w:rPr>
                <w:bCs/>
                <w:snapToGrid w:val="0"/>
                <w:sz w:val="22"/>
                <w:szCs w:val="22"/>
              </w:rPr>
              <w:t>ОФСИН России по Республике Алтай</w:t>
            </w:r>
          </w:p>
          <w:p w:rsidR="007E394B" w:rsidRDefault="007E394B">
            <w:pPr>
              <w:ind w:right="-71"/>
              <w:contextualSpacing/>
              <w:jc w:val="both"/>
              <w:rPr>
                <w:bCs/>
                <w:snapToGrid w:val="0"/>
              </w:rPr>
            </w:pPr>
          </w:p>
          <w:p w:rsidR="007E394B" w:rsidRDefault="007E394B">
            <w:pPr>
              <w:ind w:right="-71"/>
              <w:contextualSpacing/>
              <w:jc w:val="both"/>
              <w:rPr>
                <w:bCs/>
                <w:snapToGrid w:val="0"/>
              </w:rPr>
            </w:pPr>
          </w:p>
          <w:p w:rsidR="007E394B" w:rsidRDefault="007E394B">
            <w:pPr>
              <w:ind w:right="-71"/>
              <w:contextualSpacing/>
              <w:jc w:val="both"/>
              <w:rPr>
                <w:bCs/>
                <w:snapToGrid w:val="0"/>
              </w:rPr>
            </w:pPr>
          </w:p>
          <w:p w:rsidR="007E394B" w:rsidRDefault="007E394B"/>
          <w:p w:rsidR="008D7139" w:rsidRPr="008D7139" w:rsidRDefault="008D7139"/>
          <w:p w:rsidR="007E394B" w:rsidRPr="008D7139" w:rsidRDefault="00C63374">
            <w:pPr>
              <w:ind w:right="-71"/>
              <w:contextualSpacing/>
              <w:jc w:val="both"/>
              <w:rPr>
                <w:bCs/>
                <w:snapToGrid w:val="0"/>
              </w:rPr>
            </w:pPr>
            <w:r w:rsidRPr="008D7139">
              <w:rPr>
                <w:sz w:val="22"/>
                <w:szCs w:val="22"/>
              </w:rPr>
              <w:t>_________________ /</w:t>
            </w:r>
            <w:r w:rsidR="008D7139" w:rsidRPr="008D7139">
              <w:rPr>
                <w:sz w:val="22"/>
                <w:szCs w:val="22"/>
              </w:rPr>
              <w:t>_________________</w:t>
            </w:r>
            <w:r w:rsidRPr="008D7139">
              <w:rPr>
                <w:sz w:val="22"/>
                <w:szCs w:val="22"/>
              </w:rPr>
              <w:t>/</w:t>
            </w:r>
          </w:p>
          <w:p w:rsidR="007E394B" w:rsidRDefault="00C63374">
            <w:pPr>
              <w:ind w:right="-71"/>
              <w:contextualSpacing/>
              <w:jc w:val="both"/>
              <w:rPr>
                <w:bCs/>
                <w:snapToGrid w:val="0"/>
              </w:rPr>
            </w:pPr>
            <w:r w:rsidRPr="008D7139">
              <w:rPr>
                <w:bCs/>
                <w:snapToGrid w:val="0"/>
                <w:sz w:val="22"/>
                <w:szCs w:val="22"/>
              </w:rPr>
              <w:t>М.П.</w:t>
            </w:r>
          </w:p>
        </w:tc>
        <w:tc>
          <w:tcPr>
            <w:tcW w:w="567" w:type="dxa"/>
          </w:tcPr>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rPr>
                <w:bCs/>
                <w:snapToGrid w:val="0"/>
              </w:rPr>
            </w:pPr>
          </w:p>
          <w:p w:rsidR="007E394B" w:rsidRDefault="007E394B">
            <w:pPr>
              <w:ind w:right="-71"/>
              <w:contextualSpacing/>
              <w:jc w:val="both"/>
              <w:rPr>
                <w:bCs/>
                <w:snapToGrid w:val="0"/>
              </w:rPr>
            </w:pPr>
          </w:p>
        </w:tc>
        <w:tc>
          <w:tcPr>
            <w:tcW w:w="4536" w:type="dxa"/>
          </w:tcPr>
          <w:p w:rsidR="00A31A1B" w:rsidRPr="0097378C" w:rsidRDefault="00A31A1B" w:rsidP="00A31A1B">
            <w:pPr>
              <w:jc w:val="center"/>
              <w:rPr>
                <w:b/>
                <w:color w:val="000000"/>
              </w:rPr>
            </w:pPr>
            <w:r w:rsidRPr="0097378C">
              <w:rPr>
                <w:b/>
                <w:color w:val="000000"/>
                <w:sz w:val="22"/>
                <w:szCs w:val="22"/>
              </w:rPr>
              <w:t>«Поставщик»</w:t>
            </w:r>
          </w:p>
          <w:p w:rsidR="00A31A1B" w:rsidRDefault="00A31A1B" w:rsidP="00A31A1B">
            <w:pPr>
              <w:jc w:val="center"/>
              <w:rPr>
                <w:b/>
                <w:color w:val="000000"/>
                <w:highlight w:val="yellow"/>
              </w:rPr>
            </w:pPr>
          </w:p>
          <w:p w:rsidR="008D7139" w:rsidRDefault="008D7139" w:rsidP="00A31A1B">
            <w:pPr>
              <w:jc w:val="center"/>
              <w:rPr>
                <w:b/>
                <w:color w:val="000000"/>
                <w:highlight w:val="yellow"/>
              </w:rPr>
            </w:pPr>
          </w:p>
          <w:p w:rsidR="008D7139" w:rsidRPr="00255229" w:rsidRDefault="008D7139" w:rsidP="00A31A1B">
            <w:pPr>
              <w:jc w:val="center"/>
              <w:rPr>
                <w:b/>
                <w:color w:val="000000"/>
                <w:highlight w:val="yellow"/>
              </w:rPr>
            </w:pPr>
          </w:p>
          <w:p w:rsidR="00A31A1B" w:rsidRDefault="00A31A1B" w:rsidP="00A31A1B">
            <w:pPr>
              <w:rPr>
                <w:b/>
                <w:color w:val="000000"/>
              </w:rPr>
            </w:pPr>
          </w:p>
          <w:p w:rsidR="00A31A1B" w:rsidRDefault="00A31A1B" w:rsidP="00A31A1B">
            <w:pPr>
              <w:rPr>
                <w:color w:val="000000"/>
              </w:rPr>
            </w:pPr>
          </w:p>
          <w:p w:rsidR="008D7139" w:rsidRPr="008D7139" w:rsidRDefault="008D7139" w:rsidP="00A31A1B">
            <w:pPr>
              <w:rPr>
                <w:color w:val="000000"/>
              </w:rPr>
            </w:pPr>
          </w:p>
          <w:p w:rsidR="00A31A1B" w:rsidRPr="008D7139" w:rsidRDefault="00A31A1B" w:rsidP="00A31A1B">
            <w:pPr>
              <w:rPr>
                <w:color w:val="000000"/>
              </w:rPr>
            </w:pPr>
            <w:r w:rsidRPr="008D7139">
              <w:rPr>
                <w:color w:val="000000"/>
                <w:sz w:val="22"/>
                <w:szCs w:val="22"/>
              </w:rPr>
              <w:t>______________________/</w:t>
            </w:r>
            <w:r w:rsidR="008D7139" w:rsidRPr="008D7139">
              <w:rPr>
                <w:color w:val="000000"/>
                <w:sz w:val="22"/>
                <w:szCs w:val="22"/>
              </w:rPr>
              <w:t>_________________</w:t>
            </w:r>
            <w:r w:rsidRPr="008D7139">
              <w:rPr>
                <w:color w:val="000000"/>
                <w:sz w:val="22"/>
                <w:szCs w:val="22"/>
              </w:rPr>
              <w:t>/</w:t>
            </w:r>
          </w:p>
          <w:p w:rsidR="007E394B" w:rsidRDefault="00A31A1B" w:rsidP="00A31A1B">
            <w:pPr>
              <w:rPr>
                <w:color w:val="000000"/>
              </w:rPr>
            </w:pPr>
            <w:r w:rsidRPr="008D7139">
              <w:rPr>
                <w:color w:val="000000"/>
                <w:sz w:val="22"/>
                <w:szCs w:val="22"/>
              </w:rPr>
              <w:t>М.П.</w:t>
            </w:r>
          </w:p>
        </w:tc>
      </w:tr>
    </w:tbl>
    <w:p w:rsidR="007E394B" w:rsidRDefault="007E394B">
      <w:pPr>
        <w:ind w:left="-107" w:firstLine="816"/>
        <w:jc w:val="both"/>
        <w:rPr>
          <w:sz w:val="22"/>
          <w:szCs w:val="22"/>
        </w:rPr>
      </w:pPr>
    </w:p>
    <w:p w:rsidR="007E394B" w:rsidRDefault="007E394B">
      <w:pPr>
        <w:pStyle w:val="10"/>
        <w:keepNext/>
        <w:widowControl w:val="0"/>
      </w:pPr>
    </w:p>
    <w:p w:rsidR="007E394B" w:rsidRDefault="007E394B">
      <w:pPr>
        <w:pStyle w:val="10"/>
        <w:keepNext/>
        <w:widowControl w:val="0"/>
        <w:rPr>
          <w:rFonts w:ascii="Times New Roman" w:hAnsi="Times New Roman"/>
        </w:rPr>
      </w:pPr>
    </w:p>
    <w:p w:rsidR="008D7139" w:rsidRDefault="008D7139">
      <w:pPr>
        <w:widowControl/>
        <w:autoSpaceDE/>
        <w:autoSpaceDN/>
        <w:adjustRightInd/>
        <w:spacing w:after="200" w:line="276" w:lineRule="auto"/>
      </w:pPr>
      <w:r>
        <w:br w:type="page"/>
      </w:r>
    </w:p>
    <w:p w:rsidR="007E394B" w:rsidRDefault="00C63374">
      <w:pPr>
        <w:tabs>
          <w:tab w:val="left" w:pos="6480"/>
        </w:tabs>
        <w:ind w:left="5812" w:right="-2"/>
        <w:jc w:val="center"/>
        <w:rPr>
          <w:b/>
          <w:bCs/>
          <w:snapToGrid w:val="0"/>
          <w:sz w:val="22"/>
          <w:szCs w:val="22"/>
        </w:rPr>
      </w:pPr>
      <w:r>
        <w:rPr>
          <w:b/>
          <w:bCs/>
          <w:snapToGrid w:val="0"/>
          <w:sz w:val="22"/>
          <w:szCs w:val="22"/>
        </w:rPr>
        <w:lastRenderedPageBreak/>
        <w:t xml:space="preserve">Приложение № </w:t>
      </w:r>
      <w:r w:rsidR="00B16FB3">
        <w:rPr>
          <w:b/>
          <w:bCs/>
          <w:snapToGrid w:val="0"/>
          <w:sz w:val="22"/>
          <w:szCs w:val="22"/>
        </w:rPr>
        <w:t>3</w:t>
      </w:r>
    </w:p>
    <w:p w:rsidR="007E394B" w:rsidRDefault="00C63374">
      <w:pPr>
        <w:tabs>
          <w:tab w:val="left" w:pos="6480"/>
        </w:tabs>
        <w:ind w:left="5812" w:right="-2"/>
        <w:jc w:val="center"/>
        <w:rPr>
          <w:snapToGrid w:val="0"/>
          <w:sz w:val="22"/>
          <w:szCs w:val="22"/>
        </w:rPr>
      </w:pPr>
      <w:r>
        <w:rPr>
          <w:snapToGrid w:val="0"/>
          <w:sz w:val="22"/>
          <w:szCs w:val="22"/>
        </w:rPr>
        <w:t>к государственному контракту</w:t>
      </w:r>
    </w:p>
    <w:p w:rsidR="00473037" w:rsidRPr="00617C4D" w:rsidRDefault="00473037" w:rsidP="00473037">
      <w:pPr>
        <w:pStyle w:val="21"/>
        <w:spacing w:after="0" w:line="240" w:lineRule="auto"/>
        <w:ind w:firstLine="708"/>
        <w:contextualSpacing/>
        <w:jc w:val="right"/>
        <w:rPr>
          <w:rFonts w:ascii="Times New Roman" w:hAnsi="Times New Roman"/>
          <w:b/>
          <w:kern w:val="0"/>
          <w:lang w:eastAsia="ru-RU"/>
        </w:rPr>
      </w:pPr>
      <w:r w:rsidRPr="00617C4D">
        <w:rPr>
          <w:rFonts w:ascii="Times New Roman" w:hAnsi="Times New Roman"/>
          <w:b/>
          <w:kern w:val="0"/>
          <w:lang w:eastAsia="ru-RU"/>
        </w:rPr>
        <w:t>№ 2</w:t>
      </w:r>
      <w:r w:rsidR="00DE4707">
        <w:rPr>
          <w:rFonts w:ascii="Times New Roman" w:hAnsi="Times New Roman"/>
          <w:b/>
          <w:kern w:val="0"/>
          <w:lang w:eastAsia="ru-RU"/>
        </w:rPr>
        <w:t>6</w:t>
      </w:r>
      <w:r w:rsidRPr="00617C4D">
        <w:rPr>
          <w:rFonts w:ascii="Times New Roman" w:hAnsi="Times New Roman"/>
          <w:b/>
          <w:kern w:val="0"/>
          <w:lang w:eastAsia="ru-RU"/>
        </w:rPr>
        <w:t>2</w:t>
      </w:r>
      <w:r w:rsidR="00DE4707">
        <w:rPr>
          <w:rFonts w:ascii="Times New Roman" w:hAnsi="Times New Roman"/>
          <w:b/>
          <w:kern w:val="0"/>
          <w:lang w:eastAsia="ru-RU"/>
        </w:rPr>
        <w:t>6</w:t>
      </w:r>
      <w:r w:rsidRPr="00617C4D">
        <w:rPr>
          <w:rFonts w:ascii="Times New Roman" w:hAnsi="Times New Roman"/>
          <w:b/>
          <w:kern w:val="0"/>
          <w:lang w:eastAsia="ru-RU"/>
        </w:rPr>
        <w:t>320</w:t>
      </w:r>
      <w:r>
        <w:rPr>
          <w:rFonts w:ascii="Times New Roman" w:hAnsi="Times New Roman"/>
          <w:b/>
          <w:kern w:val="0"/>
          <w:lang w:eastAsia="ru-RU"/>
        </w:rPr>
        <w:t>1</w:t>
      </w:r>
      <w:r w:rsidRPr="00617C4D">
        <w:rPr>
          <w:rFonts w:ascii="Times New Roman" w:hAnsi="Times New Roman"/>
          <w:b/>
          <w:kern w:val="0"/>
          <w:lang w:eastAsia="ru-RU"/>
        </w:rPr>
        <w:t>______2003771000018/_____</w:t>
      </w:r>
    </w:p>
    <w:p w:rsidR="007E394B" w:rsidRDefault="00C63374">
      <w:pPr>
        <w:ind w:left="5812" w:right="-2"/>
        <w:jc w:val="center"/>
        <w:rPr>
          <w:snapToGrid w:val="0"/>
          <w:sz w:val="22"/>
          <w:szCs w:val="22"/>
        </w:rPr>
      </w:pPr>
      <w:r>
        <w:rPr>
          <w:snapToGrid w:val="0"/>
          <w:sz w:val="22"/>
          <w:szCs w:val="22"/>
        </w:rPr>
        <w:t>от «_____» ______________ 202</w:t>
      </w:r>
      <w:r w:rsidR="001C55EB">
        <w:rPr>
          <w:snapToGrid w:val="0"/>
          <w:sz w:val="22"/>
          <w:szCs w:val="22"/>
        </w:rPr>
        <w:t>__</w:t>
      </w:r>
      <w:r>
        <w:rPr>
          <w:snapToGrid w:val="0"/>
          <w:sz w:val="22"/>
          <w:szCs w:val="22"/>
        </w:rPr>
        <w:t xml:space="preserve"> г</w:t>
      </w:r>
    </w:p>
    <w:p w:rsidR="007E394B" w:rsidRDefault="007E394B">
      <w:pPr>
        <w:ind w:left="5812" w:right="-2"/>
        <w:jc w:val="center"/>
        <w:rPr>
          <w:snapToGrid w:val="0"/>
          <w:sz w:val="22"/>
          <w:szCs w:val="22"/>
        </w:rPr>
      </w:pPr>
    </w:p>
    <w:p w:rsidR="007E394B" w:rsidRDefault="007E394B">
      <w:pPr>
        <w:widowControl/>
        <w:autoSpaceDE/>
        <w:autoSpaceDN/>
        <w:adjustRightInd/>
        <w:jc w:val="center"/>
        <w:rPr>
          <w:b/>
          <w:bCs/>
          <w:sz w:val="22"/>
          <w:szCs w:val="22"/>
        </w:rPr>
      </w:pPr>
    </w:p>
    <w:p w:rsidR="007E394B" w:rsidRDefault="008D7139">
      <w:pPr>
        <w:widowControl/>
        <w:autoSpaceDE/>
        <w:autoSpaceDN/>
        <w:adjustRightInd/>
        <w:jc w:val="center"/>
        <w:rPr>
          <w:b/>
          <w:bCs/>
          <w:sz w:val="18"/>
          <w:szCs w:val="18"/>
        </w:rPr>
      </w:pPr>
      <w:r w:rsidRPr="008D7139">
        <w:rPr>
          <w:b/>
          <w:bCs/>
          <w:sz w:val="18"/>
          <w:szCs w:val="18"/>
        </w:rPr>
        <w:t>Техническое задание</w:t>
      </w:r>
    </w:p>
    <w:p w:rsidR="000976EF" w:rsidRDefault="000976EF">
      <w:pPr>
        <w:widowControl/>
        <w:autoSpaceDE/>
        <w:autoSpaceDN/>
        <w:adjustRightInd/>
        <w:jc w:val="center"/>
        <w:rPr>
          <w:b/>
          <w:bCs/>
          <w:sz w:val="18"/>
          <w:szCs w:val="18"/>
        </w:rPr>
      </w:pPr>
    </w:p>
    <w:tbl>
      <w:tblPr>
        <w:tblW w:w="5000" w:type="pct"/>
        <w:tblLayout w:type="fixed"/>
        <w:tblCellMar>
          <w:left w:w="10" w:type="dxa"/>
          <w:right w:w="10" w:type="dxa"/>
        </w:tblCellMar>
        <w:tblLook w:val="04A0" w:firstRow="1" w:lastRow="0" w:firstColumn="1" w:lastColumn="0" w:noHBand="0" w:noVBand="1"/>
      </w:tblPr>
      <w:tblGrid>
        <w:gridCol w:w="2900"/>
        <w:gridCol w:w="5353"/>
        <w:gridCol w:w="963"/>
        <w:gridCol w:w="965"/>
      </w:tblGrid>
      <w:tr w:rsidR="00071F76" w:rsidRPr="009D14BD" w:rsidTr="00C40343">
        <w:trPr>
          <w:trHeight w:val="459"/>
        </w:trPr>
        <w:tc>
          <w:tcPr>
            <w:tcW w:w="1424"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r w:rsidRPr="008C41F4">
              <w:rPr>
                <w:sz w:val="18"/>
                <w:szCs w:val="18"/>
              </w:rPr>
              <w:t>Наименование товара</w:t>
            </w:r>
          </w:p>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p>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r w:rsidRPr="008C41F4">
              <w:rPr>
                <w:sz w:val="18"/>
                <w:szCs w:val="18"/>
              </w:rPr>
              <w:t>ОКПД2/КТРУ</w:t>
            </w:r>
          </w:p>
        </w:tc>
        <w:tc>
          <w:tcPr>
            <w:tcW w:w="2629"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r w:rsidRPr="008C41F4">
              <w:rPr>
                <w:sz w:val="18"/>
                <w:szCs w:val="18"/>
              </w:rPr>
              <w:t>Требования, предъявляемые Государственным заказчиком</w:t>
            </w:r>
          </w:p>
        </w:tc>
        <w:tc>
          <w:tcPr>
            <w:tcW w:w="473" w:type="pct"/>
            <w:tcBorders>
              <w:top w:val="single" w:sz="4" w:space="0" w:color="000000"/>
              <w:left w:val="single" w:sz="4" w:space="0" w:color="000000"/>
              <w:bottom w:val="single" w:sz="4" w:space="0" w:color="000000"/>
              <w:right w:val="single" w:sz="6" w:space="0" w:color="000000"/>
            </w:tcBorders>
          </w:tcPr>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r w:rsidRPr="008C41F4">
              <w:rPr>
                <w:sz w:val="18"/>
                <w:szCs w:val="18"/>
              </w:rPr>
              <w:t xml:space="preserve">Ед. </w:t>
            </w:r>
            <w:proofErr w:type="spellStart"/>
            <w:r w:rsidRPr="008C41F4">
              <w:rPr>
                <w:sz w:val="18"/>
                <w:szCs w:val="18"/>
              </w:rPr>
              <w:t>изм</w:t>
            </w:r>
            <w:proofErr w:type="spellEnd"/>
            <w:r w:rsidRPr="008C41F4">
              <w:rPr>
                <w:sz w:val="18"/>
                <w:szCs w:val="18"/>
              </w:rPr>
              <w:t>-я</w:t>
            </w:r>
          </w:p>
        </w:tc>
        <w:tc>
          <w:tcPr>
            <w:tcW w:w="474" w:type="pct"/>
            <w:tcBorders>
              <w:top w:val="single" w:sz="4" w:space="0" w:color="000000"/>
              <w:left w:val="single" w:sz="4" w:space="0" w:color="000000"/>
              <w:bottom w:val="single" w:sz="4" w:space="0" w:color="000000"/>
              <w:right w:val="single" w:sz="6" w:space="0" w:color="000000"/>
            </w:tcBorders>
          </w:tcPr>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r w:rsidRPr="008C41F4">
              <w:rPr>
                <w:sz w:val="18"/>
                <w:szCs w:val="18"/>
              </w:rPr>
              <w:t>Количество</w:t>
            </w:r>
          </w:p>
        </w:tc>
      </w:tr>
      <w:tr w:rsidR="00071F76" w:rsidRPr="0090776C" w:rsidTr="00C40343">
        <w:trPr>
          <w:trHeight w:val="459"/>
        </w:trPr>
        <w:tc>
          <w:tcPr>
            <w:tcW w:w="1424"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71F76" w:rsidRPr="00834568"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18"/>
                <w:szCs w:val="18"/>
              </w:rPr>
            </w:pPr>
            <w:r w:rsidRPr="00834568">
              <w:rPr>
                <w:b/>
                <w:sz w:val="18"/>
                <w:szCs w:val="18"/>
              </w:rPr>
              <w:t>Творог</w:t>
            </w:r>
          </w:p>
          <w:p w:rsidR="00071F76" w:rsidRPr="00834568" w:rsidRDefault="00071F76" w:rsidP="00C40343">
            <w:pPr>
              <w:pStyle w:val="parametervalue"/>
              <w:spacing w:before="0" w:beforeAutospacing="0" w:after="0" w:afterAutospacing="0"/>
              <w:jc w:val="center"/>
              <w:rPr>
                <w:sz w:val="18"/>
                <w:szCs w:val="18"/>
                <w:lang w:eastAsia="en-US"/>
              </w:rPr>
            </w:pPr>
            <w:r w:rsidRPr="00834568">
              <w:rPr>
                <w:sz w:val="18"/>
                <w:szCs w:val="18"/>
                <w:lang w:eastAsia="en-US"/>
              </w:rPr>
              <w:t xml:space="preserve">10.51.40.300/ </w:t>
            </w:r>
          </w:p>
          <w:p w:rsidR="00071F76" w:rsidRPr="00834568" w:rsidRDefault="00860739" w:rsidP="00C40343">
            <w:pPr>
              <w:pStyle w:val="parametervalue"/>
              <w:spacing w:before="0" w:beforeAutospacing="0" w:after="0" w:afterAutospacing="0"/>
              <w:jc w:val="center"/>
              <w:rPr>
                <w:sz w:val="18"/>
                <w:szCs w:val="18"/>
                <w:lang w:eastAsia="en-US"/>
              </w:rPr>
            </w:pPr>
            <w:hyperlink r:id="rId30" w:tgtFrame="_blank" w:history="1">
              <w:r w:rsidR="00071F76" w:rsidRPr="00834568">
                <w:rPr>
                  <w:rStyle w:val="a5"/>
                  <w:sz w:val="18"/>
                  <w:szCs w:val="18"/>
                  <w:bdr w:val="none" w:sz="0" w:space="0" w:color="auto" w:frame="1"/>
                  <w:shd w:val="clear" w:color="auto" w:fill="FFFFFF"/>
                  <w:lang w:eastAsia="en-US"/>
                </w:rPr>
                <w:t>10.51.40.300-00000005</w:t>
              </w:r>
            </w:hyperlink>
          </w:p>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p>
        </w:tc>
        <w:tc>
          <w:tcPr>
            <w:tcW w:w="2629"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71F76" w:rsidRPr="008C41F4" w:rsidRDefault="00071F76" w:rsidP="00C40343">
            <w:pPr>
              <w:shd w:val="clear" w:color="auto" w:fill="FFFFFF"/>
              <w:textAlignment w:val="baseline"/>
              <w:rPr>
                <w:sz w:val="18"/>
                <w:szCs w:val="18"/>
              </w:rPr>
            </w:pPr>
            <w:r w:rsidRPr="008C41F4">
              <w:rPr>
                <w:sz w:val="18"/>
                <w:szCs w:val="18"/>
              </w:rPr>
              <w:t>Вид молочного сырья: </w:t>
            </w:r>
            <w:r w:rsidRPr="008C41F4">
              <w:rPr>
                <w:sz w:val="18"/>
                <w:szCs w:val="18"/>
                <w:bdr w:val="none" w:sz="0" w:space="0" w:color="auto" w:frame="1"/>
              </w:rPr>
              <w:t xml:space="preserve">Нормализованное молоко </w:t>
            </w:r>
          </w:p>
          <w:p w:rsidR="00071F76" w:rsidRPr="008C41F4" w:rsidRDefault="00071F76" w:rsidP="00C40343">
            <w:pPr>
              <w:shd w:val="clear" w:color="auto" w:fill="FFFFFF"/>
              <w:textAlignment w:val="baseline"/>
              <w:rPr>
                <w:sz w:val="18"/>
                <w:szCs w:val="18"/>
                <w:bdr w:val="none" w:sz="0" w:space="0" w:color="auto" w:frame="1"/>
              </w:rPr>
            </w:pPr>
            <w:r w:rsidRPr="008C41F4">
              <w:rPr>
                <w:sz w:val="18"/>
                <w:szCs w:val="18"/>
              </w:rPr>
              <w:t xml:space="preserve">Массовая доля жира, </w:t>
            </w:r>
            <w:proofErr w:type="spellStart"/>
            <w:r w:rsidRPr="008C41F4">
              <w:rPr>
                <w:sz w:val="18"/>
                <w:szCs w:val="18"/>
              </w:rPr>
              <w:t>max</w:t>
            </w:r>
            <w:proofErr w:type="spellEnd"/>
            <w:r w:rsidRPr="008C41F4">
              <w:rPr>
                <w:sz w:val="18"/>
                <w:szCs w:val="18"/>
              </w:rPr>
              <w:t xml:space="preserve">, %:    </w:t>
            </w:r>
            <w:r w:rsidRPr="008C41F4">
              <w:rPr>
                <w:sz w:val="18"/>
                <w:szCs w:val="18"/>
                <w:bdr w:val="none" w:sz="0" w:space="0" w:color="auto" w:frame="1"/>
              </w:rPr>
              <w:t xml:space="preserve">≤ 9 </w:t>
            </w:r>
          </w:p>
          <w:p w:rsidR="00071F76" w:rsidRPr="008C41F4" w:rsidRDefault="00071F76" w:rsidP="00C40343">
            <w:pPr>
              <w:shd w:val="clear" w:color="auto" w:fill="FFFFFF"/>
              <w:textAlignment w:val="baseline"/>
              <w:rPr>
                <w:sz w:val="18"/>
                <w:szCs w:val="18"/>
              </w:rPr>
            </w:pPr>
            <w:r w:rsidRPr="008C41F4">
              <w:rPr>
                <w:sz w:val="18"/>
                <w:szCs w:val="18"/>
              </w:rPr>
              <w:t xml:space="preserve">Массовая доля жира, </w:t>
            </w:r>
            <w:proofErr w:type="spellStart"/>
            <w:r w:rsidRPr="008C41F4">
              <w:rPr>
                <w:sz w:val="18"/>
                <w:szCs w:val="18"/>
              </w:rPr>
              <w:t>min</w:t>
            </w:r>
            <w:proofErr w:type="spellEnd"/>
            <w:r w:rsidRPr="008C41F4">
              <w:rPr>
                <w:sz w:val="18"/>
                <w:szCs w:val="18"/>
              </w:rPr>
              <w:t xml:space="preserve">     </w:t>
            </w:r>
            <w:r w:rsidRPr="008C41F4">
              <w:rPr>
                <w:sz w:val="18"/>
                <w:szCs w:val="18"/>
                <w:bdr w:val="none" w:sz="0" w:space="0" w:color="auto" w:frame="1"/>
              </w:rPr>
              <w:t xml:space="preserve">≥ 4 </w:t>
            </w:r>
          </w:p>
          <w:p w:rsidR="00071F76" w:rsidRPr="008C41F4" w:rsidRDefault="00071F76" w:rsidP="00C40343">
            <w:pPr>
              <w:ind w:firstLine="34"/>
              <w:jc w:val="both"/>
              <w:rPr>
                <w:sz w:val="18"/>
                <w:szCs w:val="18"/>
              </w:rPr>
            </w:pPr>
            <w:r w:rsidRPr="008C41F4">
              <w:rPr>
                <w:sz w:val="18"/>
                <w:szCs w:val="18"/>
              </w:rPr>
              <w:t xml:space="preserve">- </w:t>
            </w:r>
            <w:r w:rsidRPr="008C41F4">
              <w:rPr>
                <w:b/>
                <w:sz w:val="18"/>
                <w:szCs w:val="18"/>
              </w:rPr>
              <w:t xml:space="preserve">ГОСТ 31453-2013 </w:t>
            </w:r>
            <w:r w:rsidRPr="008C41F4">
              <w:rPr>
                <w:sz w:val="18"/>
                <w:szCs w:val="18"/>
              </w:rPr>
              <w:t>«Творог. Технические условия»;</w:t>
            </w:r>
          </w:p>
          <w:p w:rsidR="00071F76" w:rsidRPr="008C41F4" w:rsidRDefault="00071F76" w:rsidP="00C40343">
            <w:pPr>
              <w:ind w:firstLine="34"/>
              <w:jc w:val="both"/>
              <w:rPr>
                <w:sz w:val="18"/>
                <w:szCs w:val="18"/>
              </w:rPr>
            </w:pPr>
            <w:r w:rsidRPr="008C41F4">
              <w:rPr>
                <w:sz w:val="18"/>
                <w:szCs w:val="18"/>
              </w:rPr>
              <w:t>-</w:t>
            </w:r>
            <w:r w:rsidRPr="008C41F4">
              <w:rPr>
                <w:b/>
                <w:sz w:val="18"/>
                <w:szCs w:val="18"/>
              </w:rPr>
              <w:t xml:space="preserve"> ТР ТС 021/2011 </w:t>
            </w:r>
            <w:r w:rsidRPr="008C41F4">
              <w:rPr>
                <w:sz w:val="18"/>
                <w:szCs w:val="18"/>
              </w:rPr>
              <w:t>«О безопасности пищевой продукции</w:t>
            </w:r>
            <w:r w:rsidRPr="008C41F4">
              <w:rPr>
                <w:b/>
                <w:sz w:val="18"/>
                <w:szCs w:val="18"/>
              </w:rPr>
              <w:t>»</w:t>
            </w:r>
            <w:r w:rsidRPr="008C41F4">
              <w:rPr>
                <w:sz w:val="18"/>
                <w:szCs w:val="18"/>
              </w:rPr>
              <w:t>;</w:t>
            </w:r>
          </w:p>
          <w:p w:rsidR="00071F76" w:rsidRPr="008C41F4" w:rsidRDefault="00071F76" w:rsidP="00C40343">
            <w:pPr>
              <w:ind w:firstLine="34"/>
              <w:jc w:val="both"/>
              <w:rPr>
                <w:sz w:val="18"/>
                <w:szCs w:val="18"/>
              </w:rPr>
            </w:pPr>
            <w:r w:rsidRPr="008C41F4">
              <w:rPr>
                <w:sz w:val="18"/>
                <w:szCs w:val="18"/>
              </w:rPr>
              <w:t xml:space="preserve">- </w:t>
            </w:r>
            <w:r w:rsidRPr="008C41F4">
              <w:rPr>
                <w:b/>
                <w:sz w:val="18"/>
                <w:szCs w:val="18"/>
              </w:rPr>
              <w:t>ТР ТС 033/2013</w:t>
            </w:r>
            <w:r w:rsidRPr="008C41F4">
              <w:rPr>
                <w:sz w:val="18"/>
                <w:szCs w:val="18"/>
              </w:rPr>
              <w:t xml:space="preserve"> «О безопасности молока и молочной продукции» (Решение Совета Евразийской экономической комиссии от 9.10.2013 г. № 67).</w:t>
            </w:r>
          </w:p>
          <w:p w:rsidR="00071F76" w:rsidRPr="008C41F4" w:rsidRDefault="00071F76" w:rsidP="00C40343">
            <w:pPr>
              <w:pStyle w:val="headertext"/>
              <w:shd w:val="clear" w:color="auto" w:fill="FFFFFF"/>
              <w:spacing w:before="0" w:beforeAutospacing="0" w:after="0" w:afterAutospacing="0"/>
              <w:ind w:firstLine="34"/>
              <w:jc w:val="both"/>
              <w:textAlignment w:val="baseline"/>
              <w:rPr>
                <w:spacing w:val="2"/>
                <w:sz w:val="18"/>
                <w:szCs w:val="18"/>
                <w:lang w:eastAsia="en-US"/>
              </w:rPr>
            </w:pPr>
            <w:r w:rsidRPr="008C41F4">
              <w:rPr>
                <w:b/>
                <w:spacing w:val="2"/>
                <w:sz w:val="18"/>
                <w:szCs w:val="18"/>
                <w:shd w:val="clear" w:color="auto" w:fill="FFFFFF"/>
                <w:lang w:eastAsia="en-US"/>
              </w:rPr>
              <w:t xml:space="preserve">Маркировка в соответствии </w:t>
            </w:r>
            <w:r w:rsidRPr="008C41F4">
              <w:rPr>
                <w:spacing w:val="2"/>
                <w:sz w:val="18"/>
                <w:szCs w:val="18"/>
                <w:lang w:eastAsia="en-US"/>
              </w:rPr>
              <w:t>ТР ТС 022/2011 «Пищевая продукция в части ее маркировки» с нанесением манипуляционных знаков или предупредительных надписей: «Беречь от солнечных лучей» и «Ограничение температуры» с указанием минимального и максимального значений температуры.</w:t>
            </w:r>
          </w:p>
          <w:p w:rsidR="00071F76" w:rsidRPr="008C41F4" w:rsidRDefault="00071F76" w:rsidP="00C40343">
            <w:pPr>
              <w:ind w:firstLine="34"/>
              <w:jc w:val="both"/>
              <w:rPr>
                <w:sz w:val="18"/>
                <w:szCs w:val="18"/>
              </w:rPr>
            </w:pPr>
            <w:r w:rsidRPr="008C41F4">
              <w:rPr>
                <w:b/>
                <w:sz w:val="18"/>
                <w:szCs w:val="18"/>
              </w:rPr>
              <w:t>Упаковка</w:t>
            </w:r>
            <w:r w:rsidRPr="008C41F4">
              <w:rPr>
                <w:sz w:val="18"/>
                <w:szCs w:val="18"/>
              </w:rPr>
              <w:t xml:space="preserve">: потребительская упаковка </w:t>
            </w:r>
            <w:r w:rsidRPr="008C41F4">
              <w:rPr>
                <w:b/>
                <w:sz w:val="18"/>
                <w:szCs w:val="18"/>
              </w:rPr>
              <w:t>не более 10</w:t>
            </w:r>
            <w:r w:rsidRPr="008C41F4">
              <w:rPr>
                <w:sz w:val="18"/>
                <w:szCs w:val="18"/>
              </w:rPr>
              <w:t xml:space="preserve"> кг. Тара и материалы, используемые для упаковывания и укупоривания продукта, должны соответствовать требованиям</w:t>
            </w:r>
          </w:p>
          <w:p w:rsidR="00071F76" w:rsidRPr="008C41F4" w:rsidRDefault="00071F76" w:rsidP="00C40343">
            <w:pPr>
              <w:ind w:firstLine="34"/>
              <w:jc w:val="both"/>
              <w:rPr>
                <w:sz w:val="18"/>
                <w:szCs w:val="18"/>
              </w:rPr>
            </w:pPr>
            <w:r w:rsidRPr="008C41F4">
              <w:rPr>
                <w:b/>
                <w:sz w:val="18"/>
                <w:szCs w:val="18"/>
              </w:rPr>
              <w:t>ТР ТС 005/2011</w:t>
            </w:r>
            <w:r w:rsidRPr="008C41F4">
              <w:rPr>
                <w:sz w:val="18"/>
                <w:szCs w:val="18"/>
              </w:rPr>
              <w:t xml:space="preserve"> «О безопасности упаковки» и обеспечивать сохранность качества и безопасности продуктов при их перевозках и хранении.</w:t>
            </w:r>
          </w:p>
          <w:p w:rsidR="00071F76" w:rsidRPr="008C41F4" w:rsidRDefault="00071F76" w:rsidP="00C40343">
            <w:pPr>
              <w:ind w:firstLine="34"/>
              <w:jc w:val="both"/>
              <w:rPr>
                <w:sz w:val="18"/>
                <w:szCs w:val="18"/>
              </w:rPr>
            </w:pPr>
            <w:r w:rsidRPr="008C41F4">
              <w:rPr>
                <w:b/>
                <w:sz w:val="18"/>
                <w:szCs w:val="18"/>
              </w:rPr>
              <w:t>Транспортировка</w:t>
            </w:r>
            <w:r w:rsidRPr="008C41F4">
              <w:rPr>
                <w:sz w:val="18"/>
                <w:szCs w:val="18"/>
              </w:rPr>
              <w:t>: продукт транспортируют специализированными транспортными средствами в соответствии с правилами перевозок скоропортящихся грузов, действующими на данном виде транспорта при температуре (4±2) °C.</w:t>
            </w:r>
          </w:p>
          <w:p w:rsidR="00071F76" w:rsidRPr="008C41F4" w:rsidRDefault="00071F76" w:rsidP="00C40343">
            <w:pPr>
              <w:ind w:firstLine="34"/>
              <w:jc w:val="both"/>
              <w:rPr>
                <w:b/>
                <w:sz w:val="18"/>
                <w:szCs w:val="18"/>
              </w:rPr>
            </w:pPr>
            <w:r w:rsidRPr="008C41F4">
              <w:rPr>
                <w:b/>
                <w:sz w:val="18"/>
                <w:szCs w:val="18"/>
              </w:rPr>
              <w:t xml:space="preserve">Срок годности (срок хранения) товара: </w:t>
            </w:r>
          </w:p>
          <w:p w:rsidR="00071F76" w:rsidRPr="008C41F4" w:rsidRDefault="00071F76" w:rsidP="00C40343">
            <w:pPr>
              <w:ind w:firstLine="34"/>
              <w:jc w:val="both"/>
              <w:rPr>
                <w:sz w:val="18"/>
                <w:szCs w:val="18"/>
              </w:rPr>
            </w:pPr>
            <w:r w:rsidRPr="008C41F4">
              <w:rPr>
                <w:sz w:val="18"/>
                <w:szCs w:val="18"/>
              </w:rPr>
              <w:t>- при температуре (4±2) °C – 72 часа;</w:t>
            </w:r>
          </w:p>
          <w:p w:rsidR="00071F76" w:rsidRPr="008C41F4" w:rsidRDefault="00071F76" w:rsidP="00C40343">
            <w:pPr>
              <w:ind w:firstLine="34"/>
              <w:jc w:val="both"/>
              <w:rPr>
                <w:sz w:val="18"/>
                <w:szCs w:val="18"/>
              </w:rPr>
            </w:pPr>
            <w:r w:rsidRPr="008C41F4">
              <w:rPr>
                <w:sz w:val="18"/>
                <w:szCs w:val="18"/>
              </w:rPr>
              <w:t>- при температуре минус (16±2) °C –  180 суток;</w:t>
            </w:r>
          </w:p>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18"/>
                <w:szCs w:val="18"/>
              </w:rPr>
            </w:pPr>
            <w:r w:rsidRPr="008C41F4">
              <w:rPr>
                <w:sz w:val="18"/>
                <w:szCs w:val="18"/>
              </w:rPr>
              <w:t>На момент поставки остаточный срок годности должен</w:t>
            </w:r>
            <w:r w:rsidRPr="008C41F4">
              <w:rPr>
                <w:b/>
                <w:bCs/>
                <w:sz w:val="18"/>
                <w:szCs w:val="18"/>
              </w:rPr>
              <w:t xml:space="preserve"> </w:t>
            </w:r>
            <w:r w:rsidRPr="008C41F4">
              <w:rPr>
                <w:sz w:val="18"/>
                <w:szCs w:val="18"/>
              </w:rPr>
              <w:t>составлять не менее 80 процентов от общего срока годности (хранения). Гарантии качества товара распространяются на период срока годности товара.</w:t>
            </w:r>
          </w:p>
          <w:p w:rsidR="00071F76" w:rsidRPr="008C41F4" w:rsidRDefault="00071F76" w:rsidP="00DE4707">
            <w:pPr>
              <w:pStyle w:val="a3"/>
              <w:rPr>
                <w:rFonts w:ascii="Times New Roman" w:hAnsi="Times New Roman"/>
                <w:sz w:val="18"/>
                <w:szCs w:val="18"/>
                <w:lang w:eastAsia="en-US"/>
              </w:rPr>
            </w:pPr>
            <w:r w:rsidRPr="008C41F4">
              <w:rPr>
                <w:rFonts w:ascii="Times New Roman" w:hAnsi="Times New Roman"/>
                <w:b/>
                <w:sz w:val="18"/>
                <w:szCs w:val="18"/>
                <w:lang w:eastAsia="en-US"/>
              </w:rPr>
              <w:t>Срок поставки</w:t>
            </w:r>
            <w:r w:rsidRPr="008C41F4">
              <w:rPr>
                <w:sz w:val="18"/>
                <w:szCs w:val="18"/>
                <w:lang w:eastAsia="en-US"/>
              </w:rPr>
              <w:t xml:space="preserve">: </w:t>
            </w:r>
            <w:r w:rsidRPr="008C41F4">
              <w:rPr>
                <w:rFonts w:ascii="Times New Roman" w:hAnsi="Times New Roman"/>
                <w:b/>
                <w:sz w:val="18"/>
                <w:szCs w:val="18"/>
                <w:lang w:eastAsia="en-US"/>
              </w:rPr>
              <w:t xml:space="preserve">Поставщик обязуется поставить весь объем товара в </w:t>
            </w:r>
            <w:r w:rsidR="00DE4707">
              <w:rPr>
                <w:rFonts w:ascii="Times New Roman" w:hAnsi="Times New Roman"/>
                <w:b/>
                <w:sz w:val="18"/>
                <w:szCs w:val="18"/>
                <w:lang w:eastAsia="en-US"/>
              </w:rPr>
              <w:t>течение 3 (трех) рабочих дней с даты заключения контракта.</w:t>
            </w:r>
          </w:p>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p>
        </w:tc>
        <w:tc>
          <w:tcPr>
            <w:tcW w:w="473" w:type="pct"/>
            <w:tcBorders>
              <w:top w:val="single" w:sz="4" w:space="0" w:color="000000"/>
              <w:left w:val="single" w:sz="4" w:space="0" w:color="000000"/>
              <w:bottom w:val="single" w:sz="4" w:space="0" w:color="000000"/>
              <w:right w:val="single" w:sz="6" w:space="0" w:color="000000"/>
            </w:tcBorders>
            <w:vAlign w:val="center"/>
          </w:tcPr>
          <w:p w:rsidR="00071F76" w:rsidRPr="008C41F4" w:rsidRDefault="00071F76"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r w:rsidRPr="008C41F4">
              <w:rPr>
                <w:sz w:val="18"/>
                <w:szCs w:val="18"/>
              </w:rPr>
              <w:t>кг</w:t>
            </w:r>
          </w:p>
        </w:tc>
        <w:tc>
          <w:tcPr>
            <w:tcW w:w="474" w:type="pct"/>
            <w:tcBorders>
              <w:top w:val="single" w:sz="4" w:space="0" w:color="000000"/>
              <w:left w:val="single" w:sz="4" w:space="0" w:color="000000"/>
              <w:bottom w:val="single" w:sz="4" w:space="0" w:color="000000"/>
              <w:right w:val="single" w:sz="6" w:space="0" w:color="000000"/>
            </w:tcBorders>
            <w:vAlign w:val="center"/>
          </w:tcPr>
          <w:p w:rsidR="00071F76" w:rsidRPr="008C41F4" w:rsidRDefault="00DE4707" w:rsidP="00C4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18"/>
                <w:szCs w:val="18"/>
              </w:rPr>
            </w:pPr>
            <w:r>
              <w:rPr>
                <w:sz w:val="18"/>
                <w:szCs w:val="18"/>
              </w:rPr>
              <w:t>5</w:t>
            </w:r>
            <w:r w:rsidR="00071F76" w:rsidRPr="008C41F4">
              <w:rPr>
                <w:sz w:val="18"/>
                <w:szCs w:val="18"/>
              </w:rPr>
              <w:t>0</w:t>
            </w:r>
          </w:p>
        </w:tc>
      </w:tr>
    </w:tbl>
    <w:p w:rsidR="00071F76" w:rsidRDefault="00071F76">
      <w:pPr>
        <w:widowControl/>
        <w:autoSpaceDE/>
        <w:autoSpaceDN/>
        <w:adjustRightInd/>
        <w:jc w:val="center"/>
        <w:rPr>
          <w:b/>
          <w:bCs/>
          <w:sz w:val="18"/>
          <w:szCs w:val="18"/>
        </w:rPr>
      </w:pPr>
    </w:p>
    <w:p w:rsidR="00576450" w:rsidRDefault="00576450">
      <w:pPr>
        <w:pStyle w:val="a6"/>
        <w:ind w:left="0" w:firstLine="709"/>
        <w:jc w:val="both"/>
        <w:rPr>
          <w:b/>
          <w:sz w:val="22"/>
          <w:szCs w:val="22"/>
        </w:rPr>
      </w:pPr>
    </w:p>
    <w:p w:rsidR="007E394B" w:rsidRDefault="007E394B">
      <w:pPr>
        <w:ind w:left="5812" w:right="-2"/>
        <w:jc w:val="center"/>
        <w:rPr>
          <w:sz w:val="22"/>
          <w:szCs w:val="22"/>
        </w:rPr>
      </w:pPr>
    </w:p>
    <w:tbl>
      <w:tblPr>
        <w:tblW w:w="10314" w:type="dxa"/>
        <w:tblLook w:val="01E0" w:firstRow="1" w:lastRow="1" w:firstColumn="1" w:lastColumn="1" w:noHBand="0" w:noVBand="0"/>
      </w:tblPr>
      <w:tblGrid>
        <w:gridCol w:w="5211"/>
        <w:gridCol w:w="567"/>
        <w:gridCol w:w="4536"/>
      </w:tblGrid>
      <w:tr w:rsidR="007E394B">
        <w:trPr>
          <w:trHeight w:val="2132"/>
        </w:trPr>
        <w:tc>
          <w:tcPr>
            <w:tcW w:w="5211" w:type="dxa"/>
          </w:tcPr>
          <w:p w:rsidR="007E394B" w:rsidRPr="00A31A1B" w:rsidRDefault="00C63374">
            <w:pPr>
              <w:ind w:right="-71"/>
              <w:contextualSpacing/>
              <w:jc w:val="center"/>
              <w:rPr>
                <w:b/>
                <w:bCs/>
                <w:snapToGrid w:val="0"/>
              </w:rPr>
            </w:pPr>
            <w:r w:rsidRPr="00A31A1B">
              <w:rPr>
                <w:b/>
                <w:bCs/>
                <w:snapToGrid w:val="0"/>
                <w:sz w:val="22"/>
                <w:szCs w:val="22"/>
              </w:rPr>
              <w:t>«Государственный заказчик»</w:t>
            </w:r>
          </w:p>
          <w:p w:rsidR="007E394B" w:rsidRPr="00A31A1B" w:rsidRDefault="00C63374">
            <w:pPr>
              <w:ind w:right="-71"/>
              <w:contextualSpacing/>
              <w:jc w:val="center"/>
              <w:rPr>
                <w:bCs/>
                <w:snapToGrid w:val="0"/>
              </w:rPr>
            </w:pPr>
            <w:r w:rsidRPr="00A31A1B">
              <w:rPr>
                <w:bCs/>
                <w:snapToGrid w:val="0"/>
                <w:sz w:val="22"/>
                <w:szCs w:val="22"/>
              </w:rPr>
              <w:t>ОФСИН России по Республике Алтай</w:t>
            </w:r>
          </w:p>
          <w:p w:rsidR="007E394B" w:rsidRPr="00A31A1B" w:rsidRDefault="007E394B">
            <w:pPr>
              <w:ind w:right="-71"/>
              <w:contextualSpacing/>
              <w:jc w:val="both"/>
              <w:rPr>
                <w:bCs/>
                <w:snapToGrid w:val="0"/>
              </w:rPr>
            </w:pPr>
          </w:p>
          <w:p w:rsidR="007E394B" w:rsidRPr="00A31A1B" w:rsidRDefault="007E394B">
            <w:pPr>
              <w:ind w:right="-71"/>
              <w:contextualSpacing/>
              <w:jc w:val="both"/>
              <w:rPr>
                <w:bCs/>
                <w:snapToGrid w:val="0"/>
              </w:rPr>
            </w:pPr>
          </w:p>
          <w:p w:rsidR="007E394B" w:rsidRPr="00A31A1B" w:rsidRDefault="007E394B">
            <w:pPr>
              <w:ind w:right="-71"/>
              <w:contextualSpacing/>
              <w:jc w:val="both"/>
              <w:rPr>
                <w:bCs/>
                <w:snapToGrid w:val="0"/>
              </w:rPr>
            </w:pPr>
          </w:p>
          <w:p w:rsidR="007E394B" w:rsidRDefault="007E394B">
            <w:pPr>
              <w:rPr>
                <w:b/>
              </w:rPr>
            </w:pPr>
          </w:p>
          <w:p w:rsidR="008D7139" w:rsidRPr="008D7139" w:rsidRDefault="008D7139"/>
          <w:p w:rsidR="007E394B" w:rsidRPr="008D7139" w:rsidRDefault="00C63374">
            <w:pPr>
              <w:ind w:right="-71"/>
              <w:contextualSpacing/>
              <w:jc w:val="both"/>
            </w:pPr>
            <w:r w:rsidRPr="008D7139">
              <w:rPr>
                <w:sz w:val="22"/>
                <w:szCs w:val="22"/>
              </w:rPr>
              <w:t>_________________ /</w:t>
            </w:r>
            <w:r w:rsidR="008D7139" w:rsidRPr="008D7139">
              <w:rPr>
                <w:sz w:val="22"/>
                <w:szCs w:val="22"/>
              </w:rPr>
              <w:t>_______________</w:t>
            </w:r>
            <w:r w:rsidRPr="008D7139">
              <w:rPr>
                <w:sz w:val="22"/>
                <w:szCs w:val="22"/>
              </w:rPr>
              <w:t>/</w:t>
            </w:r>
          </w:p>
          <w:p w:rsidR="007E394B" w:rsidRPr="005928E5" w:rsidRDefault="00C63374">
            <w:pPr>
              <w:ind w:right="-71"/>
              <w:contextualSpacing/>
              <w:jc w:val="both"/>
              <w:rPr>
                <w:bCs/>
                <w:snapToGrid w:val="0"/>
                <w:highlight w:val="yellow"/>
              </w:rPr>
            </w:pPr>
            <w:r w:rsidRPr="008D7139">
              <w:rPr>
                <w:bCs/>
                <w:snapToGrid w:val="0"/>
                <w:sz w:val="22"/>
                <w:szCs w:val="22"/>
              </w:rPr>
              <w:t>М.П.</w:t>
            </w:r>
          </w:p>
        </w:tc>
        <w:tc>
          <w:tcPr>
            <w:tcW w:w="567" w:type="dxa"/>
          </w:tcPr>
          <w:p w:rsidR="007E394B" w:rsidRPr="005928E5" w:rsidRDefault="007E394B">
            <w:pPr>
              <w:rPr>
                <w:bCs/>
                <w:snapToGrid w:val="0"/>
                <w:highlight w:val="yellow"/>
              </w:rPr>
            </w:pPr>
          </w:p>
          <w:p w:rsidR="007E394B" w:rsidRPr="005928E5" w:rsidRDefault="007E394B">
            <w:pPr>
              <w:rPr>
                <w:bCs/>
                <w:snapToGrid w:val="0"/>
                <w:highlight w:val="yellow"/>
              </w:rPr>
            </w:pPr>
          </w:p>
          <w:p w:rsidR="007E394B" w:rsidRPr="005928E5" w:rsidRDefault="007E394B">
            <w:pPr>
              <w:rPr>
                <w:bCs/>
                <w:snapToGrid w:val="0"/>
                <w:highlight w:val="yellow"/>
              </w:rPr>
            </w:pPr>
          </w:p>
          <w:p w:rsidR="007E394B" w:rsidRPr="005928E5" w:rsidRDefault="007E394B">
            <w:pPr>
              <w:rPr>
                <w:bCs/>
                <w:snapToGrid w:val="0"/>
                <w:highlight w:val="yellow"/>
              </w:rPr>
            </w:pPr>
          </w:p>
          <w:p w:rsidR="007E394B" w:rsidRPr="005928E5" w:rsidRDefault="007E394B">
            <w:pPr>
              <w:rPr>
                <w:bCs/>
                <w:snapToGrid w:val="0"/>
                <w:highlight w:val="yellow"/>
              </w:rPr>
            </w:pPr>
          </w:p>
          <w:p w:rsidR="007E394B" w:rsidRPr="005928E5" w:rsidRDefault="007E394B">
            <w:pPr>
              <w:rPr>
                <w:bCs/>
                <w:snapToGrid w:val="0"/>
                <w:highlight w:val="yellow"/>
              </w:rPr>
            </w:pPr>
          </w:p>
          <w:p w:rsidR="007E394B" w:rsidRPr="005928E5" w:rsidRDefault="007E394B">
            <w:pPr>
              <w:rPr>
                <w:bCs/>
                <w:snapToGrid w:val="0"/>
                <w:highlight w:val="yellow"/>
              </w:rPr>
            </w:pPr>
          </w:p>
          <w:p w:rsidR="007E394B" w:rsidRPr="005928E5" w:rsidRDefault="007E394B">
            <w:pPr>
              <w:ind w:right="-71"/>
              <w:contextualSpacing/>
              <w:jc w:val="both"/>
              <w:rPr>
                <w:bCs/>
                <w:snapToGrid w:val="0"/>
                <w:highlight w:val="yellow"/>
              </w:rPr>
            </w:pPr>
          </w:p>
        </w:tc>
        <w:tc>
          <w:tcPr>
            <w:tcW w:w="4536" w:type="dxa"/>
          </w:tcPr>
          <w:p w:rsidR="00A31A1B" w:rsidRPr="0097378C" w:rsidRDefault="00A31A1B" w:rsidP="00A31A1B">
            <w:pPr>
              <w:jc w:val="center"/>
              <w:rPr>
                <w:b/>
                <w:color w:val="000000"/>
              </w:rPr>
            </w:pPr>
            <w:r w:rsidRPr="0097378C">
              <w:rPr>
                <w:b/>
                <w:color w:val="000000"/>
                <w:sz w:val="22"/>
                <w:szCs w:val="22"/>
              </w:rPr>
              <w:t>«Поставщик»</w:t>
            </w:r>
          </w:p>
          <w:p w:rsidR="00A31A1B" w:rsidRPr="00255229" w:rsidRDefault="00A31A1B" w:rsidP="00A31A1B">
            <w:pPr>
              <w:jc w:val="center"/>
              <w:rPr>
                <w:b/>
                <w:color w:val="000000"/>
                <w:highlight w:val="yellow"/>
              </w:rPr>
            </w:pPr>
          </w:p>
          <w:p w:rsidR="00A31A1B" w:rsidRDefault="00A31A1B" w:rsidP="00A31A1B">
            <w:pPr>
              <w:rPr>
                <w:b/>
                <w:color w:val="000000"/>
              </w:rPr>
            </w:pPr>
          </w:p>
          <w:p w:rsidR="00A31A1B" w:rsidRDefault="00A31A1B" w:rsidP="00A31A1B">
            <w:pPr>
              <w:rPr>
                <w:b/>
                <w:color w:val="000000"/>
              </w:rPr>
            </w:pPr>
          </w:p>
          <w:p w:rsidR="008D7139" w:rsidRDefault="008D7139" w:rsidP="00A31A1B">
            <w:pPr>
              <w:rPr>
                <w:b/>
                <w:color w:val="000000"/>
              </w:rPr>
            </w:pPr>
          </w:p>
          <w:p w:rsidR="008D7139" w:rsidRDefault="008D7139" w:rsidP="00A31A1B">
            <w:pPr>
              <w:rPr>
                <w:b/>
                <w:color w:val="000000"/>
              </w:rPr>
            </w:pPr>
          </w:p>
          <w:p w:rsidR="008D7139" w:rsidRPr="008D7139" w:rsidRDefault="008D7139" w:rsidP="00A31A1B">
            <w:pPr>
              <w:rPr>
                <w:color w:val="000000"/>
              </w:rPr>
            </w:pPr>
          </w:p>
          <w:p w:rsidR="00A31A1B" w:rsidRPr="008D7139" w:rsidRDefault="008D7139" w:rsidP="00A31A1B">
            <w:pPr>
              <w:rPr>
                <w:color w:val="000000"/>
              </w:rPr>
            </w:pPr>
            <w:r>
              <w:rPr>
                <w:color w:val="000000"/>
                <w:sz w:val="22"/>
                <w:szCs w:val="22"/>
              </w:rPr>
              <w:t>__________________</w:t>
            </w:r>
            <w:r w:rsidR="00A31A1B" w:rsidRPr="008D7139">
              <w:rPr>
                <w:color w:val="000000"/>
                <w:sz w:val="22"/>
                <w:szCs w:val="22"/>
              </w:rPr>
              <w:t>_</w:t>
            </w:r>
            <w:r>
              <w:rPr>
                <w:color w:val="000000"/>
                <w:sz w:val="22"/>
                <w:szCs w:val="22"/>
              </w:rPr>
              <w:t xml:space="preserve"> </w:t>
            </w:r>
            <w:r w:rsidR="00A31A1B" w:rsidRPr="008D7139">
              <w:rPr>
                <w:color w:val="000000"/>
                <w:sz w:val="22"/>
                <w:szCs w:val="22"/>
              </w:rPr>
              <w:t>/</w:t>
            </w:r>
            <w:r w:rsidRPr="008D7139">
              <w:rPr>
                <w:color w:val="000000"/>
                <w:sz w:val="22"/>
                <w:szCs w:val="22"/>
              </w:rPr>
              <w:t>______________</w:t>
            </w:r>
            <w:r w:rsidR="00A31A1B" w:rsidRPr="008D7139">
              <w:rPr>
                <w:color w:val="000000"/>
                <w:sz w:val="22"/>
                <w:szCs w:val="22"/>
              </w:rPr>
              <w:t>/</w:t>
            </w:r>
          </w:p>
          <w:p w:rsidR="007E394B" w:rsidRDefault="00A31A1B" w:rsidP="00A31A1B">
            <w:pPr>
              <w:rPr>
                <w:color w:val="000000"/>
              </w:rPr>
            </w:pPr>
            <w:r w:rsidRPr="008D7139">
              <w:rPr>
                <w:color w:val="000000"/>
                <w:sz w:val="22"/>
                <w:szCs w:val="22"/>
              </w:rPr>
              <w:t>М.П.</w:t>
            </w:r>
          </w:p>
        </w:tc>
      </w:tr>
    </w:tbl>
    <w:p w:rsidR="007E394B" w:rsidRDefault="007E394B">
      <w:pPr>
        <w:ind w:left="5812" w:right="-2"/>
        <w:jc w:val="center"/>
        <w:rPr>
          <w:sz w:val="22"/>
          <w:szCs w:val="22"/>
        </w:rPr>
      </w:pPr>
    </w:p>
    <w:p w:rsidR="007E394B" w:rsidRDefault="007E394B"/>
    <w:sectPr w:rsidR="007E394B">
      <w:pgSz w:w="11906" w:h="16838"/>
      <w:pgMar w:top="113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739" w:rsidRDefault="00860739">
      <w:r>
        <w:separator/>
      </w:r>
    </w:p>
  </w:endnote>
  <w:endnote w:type="continuationSeparator" w:id="0">
    <w:p w:rsidR="00860739" w:rsidRDefault="0086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739" w:rsidRDefault="00860739">
      <w:r>
        <w:separator/>
      </w:r>
    </w:p>
  </w:footnote>
  <w:footnote w:type="continuationSeparator" w:id="0">
    <w:p w:rsidR="00860739" w:rsidRDefault="008607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4D78"/>
    <w:multiLevelType w:val="multilevel"/>
    <w:tmpl w:val="AD180CB0"/>
    <w:lvl w:ilvl="0">
      <w:start w:val="6"/>
      <w:numFmt w:val="decimal"/>
      <w:lvlText w:val="%1."/>
      <w:lvlJc w:val="left"/>
      <w:pPr>
        <w:ind w:left="1069" w:hanging="360"/>
      </w:pPr>
      <w:rPr>
        <w:rFonts w:hint="default"/>
      </w:rPr>
    </w:lvl>
    <w:lvl w:ilvl="1">
      <w:start w:val="1"/>
      <w:numFmt w:val="decimal"/>
      <w:isLgl/>
      <w:lvlText w:val="%1.%2."/>
      <w:lvlJc w:val="left"/>
      <w:pPr>
        <w:ind w:left="1474" w:hanging="40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nsid w:val="2D641233"/>
    <w:multiLevelType w:val="hybridMultilevel"/>
    <w:tmpl w:val="10E0B066"/>
    <w:lvl w:ilvl="0" w:tplc="F6D27CF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1565"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94B"/>
    <w:rsid w:val="00002717"/>
    <w:rsid w:val="00003B57"/>
    <w:rsid w:val="00005462"/>
    <w:rsid w:val="00043AB4"/>
    <w:rsid w:val="00064C06"/>
    <w:rsid w:val="00071F76"/>
    <w:rsid w:val="00076432"/>
    <w:rsid w:val="0008148F"/>
    <w:rsid w:val="00092F54"/>
    <w:rsid w:val="00093DA8"/>
    <w:rsid w:val="000976EF"/>
    <w:rsid w:val="000E4EB6"/>
    <w:rsid w:val="000E6FED"/>
    <w:rsid w:val="00115ECF"/>
    <w:rsid w:val="001202D6"/>
    <w:rsid w:val="00123CF0"/>
    <w:rsid w:val="0012648F"/>
    <w:rsid w:val="001438FE"/>
    <w:rsid w:val="00143FA9"/>
    <w:rsid w:val="001837A7"/>
    <w:rsid w:val="00183B9E"/>
    <w:rsid w:val="001867F6"/>
    <w:rsid w:val="001A4AE4"/>
    <w:rsid w:val="001B5A23"/>
    <w:rsid w:val="001C0A31"/>
    <w:rsid w:val="001C55EB"/>
    <w:rsid w:val="001D00CA"/>
    <w:rsid w:val="0021051D"/>
    <w:rsid w:val="00212623"/>
    <w:rsid w:val="0021337A"/>
    <w:rsid w:val="00220D7A"/>
    <w:rsid w:val="00241B81"/>
    <w:rsid w:val="00243894"/>
    <w:rsid w:val="00255229"/>
    <w:rsid w:val="002702FB"/>
    <w:rsid w:val="00296301"/>
    <w:rsid w:val="002B3C63"/>
    <w:rsid w:val="002C4DA7"/>
    <w:rsid w:val="00343673"/>
    <w:rsid w:val="00364460"/>
    <w:rsid w:val="00366A61"/>
    <w:rsid w:val="00370896"/>
    <w:rsid w:val="003802F5"/>
    <w:rsid w:val="0039048A"/>
    <w:rsid w:val="00397A05"/>
    <w:rsid w:val="003A75A6"/>
    <w:rsid w:val="003C2D93"/>
    <w:rsid w:val="003E2101"/>
    <w:rsid w:val="003F2527"/>
    <w:rsid w:val="003F6662"/>
    <w:rsid w:val="00406CED"/>
    <w:rsid w:val="004115AB"/>
    <w:rsid w:val="00426734"/>
    <w:rsid w:val="00450212"/>
    <w:rsid w:val="0046115D"/>
    <w:rsid w:val="004632DC"/>
    <w:rsid w:val="00473037"/>
    <w:rsid w:val="00475C7F"/>
    <w:rsid w:val="00497BB6"/>
    <w:rsid w:val="004C4385"/>
    <w:rsid w:val="004D347A"/>
    <w:rsid w:val="004E3871"/>
    <w:rsid w:val="004E4B6D"/>
    <w:rsid w:val="0050278B"/>
    <w:rsid w:val="005042AB"/>
    <w:rsid w:val="00506C45"/>
    <w:rsid w:val="0051708A"/>
    <w:rsid w:val="00527FAA"/>
    <w:rsid w:val="0054237B"/>
    <w:rsid w:val="0055424B"/>
    <w:rsid w:val="00576450"/>
    <w:rsid w:val="00585514"/>
    <w:rsid w:val="005928E5"/>
    <w:rsid w:val="005A3C1B"/>
    <w:rsid w:val="005C442D"/>
    <w:rsid w:val="005C4E29"/>
    <w:rsid w:val="005E4FAC"/>
    <w:rsid w:val="005F0977"/>
    <w:rsid w:val="00617C28"/>
    <w:rsid w:val="00617C4D"/>
    <w:rsid w:val="00632E44"/>
    <w:rsid w:val="00656B3C"/>
    <w:rsid w:val="00663B46"/>
    <w:rsid w:val="006833F0"/>
    <w:rsid w:val="00692799"/>
    <w:rsid w:val="00692A88"/>
    <w:rsid w:val="006A1A77"/>
    <w:rsid w:val="006B4D0B"/>
    <w:rsid w:val="006B5A7E"/>
    <w:rsid w:val="006C06B5"/>
    <w:rsid w:val="006E3C41"/>
    <w:rsid w:val="007575C2"/>
    <w:rsid w:val="00761DA6"/>
    <w:rsid w:val="0076410D"/>
    <w:rsid w:val="007C7637"/>
    <w:rsid w:val="007D2E83"/>
    <w:rsid w:val="007E1108"/>
    <w:rsid w:val="007E394B"/>
    <w:rsid w:val="007E747D"/>
    <w:rsid w:val="007F4B10"/>
    <w:rsid w:val="007F73C6"/>
    <w:rsid w:val="00833F4E"/>
    <w:rsid w:val="00860739"/>
    <w:rsid w:val="00882676"/>
    <w:rsid w:val="00893523"/>
    <w:rsid w:val="008C173E"/>
    <w:rsid w:val="008C3EB5"/>
    <w:rsid w:val="008D7139"/>
    <w:rsid w:val="00916693"/>
    <w:rsid w:val="00924CD2"/>
    <w:rsid w:val="0093242A"/>
    <w:rsid w:val="00935566"/>
    <w:rsid w:val="009455E5"/>
    <w:rsid w:val="009477B2"/>
    <w:rsid w:val="00951858"/>
    <w:rsid w:val="00962643"/>
    <w:rsid w:val="00964B77"/>
    <w:rsid w:val="009667B4"/>
    <w:rsid w:val="00973711"/>
    <w:rsid w:val="0097378C"/>
    <w:rsid w:val="009919D0"/>
    <w:rsid w:val="00997E60"/>
    <w:rsid w:val="009A2FCA"/>
    <w:rsid w:val="009C5C07"/>
    <w:rsid w:val="009E5360"/>
    <w:rsid w:val="00A3014F"/>
    <w:rsid w:val="00A31A1B"/>
    <w:rsid w:val="00A61E3E"/>
    <w:rsid w:val="00A71322"/>
    <w:rsid w:val="00A7229D"/>
    <w:rsid w:val="00A727CC"/>
    <w:rsid w:val="00A735CB"/>
    <w:rsid w:val="00A80F88"/>
    <w:rsid w:val="00AD408D"/>
    <w:rsid w:val="00B07262"/>
    <w:rsid w:val="00B135E7"/>
    <w:rsid w:val="00B16FB3"/>
    <w:rsid w:val="00B23902"/>
    <w:rsid w:val="00B30386"/>
    <w:rsid w:val="00B31CA9"/>
    <w:rsid w:val="00B331AC"/>
    <w:rsid w:val="00B353D4"/>
    <w:rsid w:val="00B35BF8"/>
    <w:rsid w:val="00B53A95"/>
    <w:rsid w:val="00B57FEA"/>
    <w:rsid w:val="00B644F3"/>
    <w:rsid w:val="00B67A14"/>
    <w:rsid w:val="00B7106A"/>
    <w:rsid w:val="00B868F0"/>
    <w:rsid w:val="00BB1FCE"/>
    <w:rsid w:val="00BC1C8D"/>
    <w:rsid w:val="00BC3A23"/>
    <w:rsid w:val="00BC7455"/>
    <w:rsid w:val="00BD731B"/>
    <w:rsid w:val="00BD759A"/>
    <w:rsid w:val="00BE2CB6"/>
    <w:rsid w:val="00C41790"/>
    <w:rsid w:val="00C4715A"/>
    <w:rsid w:val="00C62873"/>
    <w:rsid w:val="00C62EEE"/>
    <w:rsid w:val="00C63374"/>
    <w:rsid w:val="00C71839"/>
    <w:rsid w:val="00CA0685"/>
    <w:rsid w:val="00CA42FF"/>
    <w:rsid w:val="00CC42A6"/>
    <w:rsid w:val="00CC433F"/>
    <w:rsid w:val="00D05A7D"/>
    <w:rsid w:val="00D23E1A"/>
    <w:rsid w:val="00D25C3E"/>
    <w:rsid w:val="00D63A93"/>
    <w:rsid w:val="00D7031A"/>
    <w:rsid w:val="00DE3459"/>
    <w:rsid w:val="00DE4707"/>
    <w:rsid w:val="00DE6384"/>
    <w:rsid w:val="00DF23E3"/>
    <w:rsid w:val="00DF539C"/>
    <w:rsid w:val="00E02CF7"/>
    <w:rsid w:val="00E03B3D"/>
    <w:rsid w:val="00E1091C"/>
    <w:rsid w:val="00E374D7"/>
    <w:rsid w:val="00E96549"/>
    <w:rsid w:val="00EA6625"/>
    <w:rsid w:val="00EC0BAB"/>
    <w:rsid w:val="00EC571B"/>
    <w:rsid w:val="00EC6EFD"/>
    <w:rsid w:val="00ED60FF"/>
    <w:rsid w:val="00EE0640"/>
    <w:rsid w:val="00EE7D5D"/>
    <w:rsid w:val="00EF3E87"/>
    <w:rsid w:val="00F249EC"/>
    <w:rsid w:val="00F35F53"/>
    <w:rsid w:val="00F36117"/>
    <w:rsid w:val="00F6256C"/>
    <w:rsid w:val="00F66211"/>
    <w:rsid w:val="00F70FD8"/>
    <w:rsid w:val="00F81581"/>
    <w:rsid w:val="00F97EB6"/>
    <w:rsid w:val="00FA39AA"/>
    <w:rsid w:val="00FA4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Pr>
      <w:rFonts w:ascii="Times New Roman" w:eastAsia="Times New Roman" w:hAnsi="Times New Roman" w:cs="Times New Roman"/>
      <w:sz w:val="24"/>
      <w:szCs w:val="20"/>
      <w:lang w:eastAsia="ru-RU"/>
    </w:rPr>
  </w:style>
  <w:style w:type="paragraph" w:styleId="a3">
    <w:name w:val="No Spacing"/>
    <w:aliases w:val="Максим"/>
    <w:link w:val="a4"/>
    <w:uiPriority w:val="99"/>
    <w:qFormat/>
    <w:pPr>
      <w:spacing w:after="0" w:line="240" w:lineRule="auto"/>
    </w:pPr>
    <w:rPr>
      <w:rFonts w:ascii="Calibri" w:eastAsia="Times New Roman" w:hAnsi="Calibri" w:cs="Times New Roman"/>
      <w:lang w:eastAsia="ru-RU"/>
    </w:rPr>
  </w:style>
  <w:style w:type="character" w:customStyle="1" w:styleId="a4">
    <w:name w:val="Без интервала Знак"/>
    <w:aliases w:val="Максим Знак"/>
    <w:basedOn w:val="a0"/>
    <w:link w:val="a3"/>
    <w:uiPriority w:val="99"/>
    <w:rPr>
      <w:rFonts w:ascii="Calibri" w:eastAsia="Times New Roman" w:hAnsi="Calibri" w:cs="Times New Roman"/>
      <w:lang w:eastAsia="ru-RU"/>
    </w:rPr>
  </w:style>
  <w:style w:type="character" w:styleId="a5">
    <w:name w:val="Hyperlink"/>
    <w:basedOn w:val="a0"/>
    <w:uiPriority w:val="99"/>
    <w:rPr>
      <w:rFonts w:cs="Times New Roman"/>
      <w:color w:val="0000FF"/>
      <w:u w:val="single"/>
    </w:rPr>
  </w:style>
  <w:style w:type="paragraph" w:customStyle="1" w:styleId="10">
    <w:name w:val="Без интервала1"/>
    <w:qFormat/>
    <w:pPr>
      <w:spacing w:after="0" w:line="240" w:lineRule="auto"/>
    </w:pPr>
    <w:rPr>
      <w:rFonts w:ascii="Calibri" w:eastAsia="Calibri" w:hAnsi="Calibri" w:cs="Times New Roman"/>
      <w:lang w:eastAsia="ru-RU"/>
    </w:rPr>
  </w:style>
  <w:style w:type="paragraph" w:styleId="a6">
    <w:name w:val="List Paragraph"/>
    <w:basedOn w:val="a"/>
    <w:uiPriority w:val="34"/>
    <w:qFormat/>
    <w:pPr>
      <w:widowControl/>
      <w:autoSpaceDE/>
      <w:autoSpaceDN/>
      <w:adjustRightInd/>
      <w:ind w:left="708"/>
    </w:pPr>
  </w:style>
  <w:style w:type="paragraph" w:customStyle="1" w:styleId="ConsPlusNormal">
    <w:name w:val="ConsPlusNormal"/>
    <w:link w:val="ConsPlusNormal0"/>
    <w:qFormat/>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Pr>
      <w:rFonts w:ascii="Times New Roman" w:eastAsia="Calibri" w:hAnsi="Times New Roman" w:cs="Times New Roman"/>
      <w:sz w:val="26"/>
      <w:szCs w:val="26"/>
      <w:lang w:eastAsia="ru-RU"/>
    </w:rPr>
  </w:style>
  <w:style w:type="paragraph" w:customStyle="1" w:styleId="21">
    <w:name w:val="Основной текст 21"/>
    <w:basedOn w:val="a"/>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a7">
    <w:name w:val="Нормальный (таблица)"/>
    <w:basedOn w:val="a"/>
    <w:next w:val="a"/>
    <w:uiPriority w:val="99"/>
    <w:pPr>
      <w:jc w:val="both"/>
    </w:pPr>
    <w:rPr>
      <w:rFonts w:ascii="Times New Roman CYR" w:hAnsi="Times New Roman CYR" w:cs="Times New Roman CYR"/>
    </w:rPr>
  </w:style>
  <w:style w:type="paragraph" w:customStyle="1" w:styleId="2">
    <w:name w:val="Без интервала2"/>
    <w:link w:val="NoSpacingChar"/>
    <w:pPr>
      <w:spacing w:after="0" w:line="240" w:lineRule="auto"/>
    </w:pPr>
    <w:rPr>
      <w:rFonts w:ascii="Calibri" w:eastAsia="Calibri" w:hAnsi="Calibri" w:cs="Times New Roman"/>
      <w:lang w:eastAsia="ru-RU"/>
    </w:rPr>
  </w:style>
  <w:style w:type="character" w:customStyle="1" w:styleId="NoSpacingChar">
    <w:name w:val="No Spacing Char"/>
    <w:link w:val="2"/>
    <w:locked/>
    <w:rPr>
      <w:rFonts w:ascii="Calibri" w:eastAsia="Calibri" w:hAnsi="Calibri" w:cs="Times New Roman"/>
      <w:lang w:eastAsia="ru-RU"/>
    </w:rPr>
  </w:style>
  <w:style w:type="paragraph" w:styleId="a8">
    <w:name w:val="header"/>
    <w:basedOn w:val="a"/>
    <w:link w:val="a9"/>
    <w:uiPriority w:val="99"/>
    <w:semiHidden/>
    <w:unhideWhenUsed/>
    <w:pPr>
      <w:tabs>
        <w:tab w:val="center" w:pos="4677"/>
        <w:tab w:val="right" w:pos="9355"/>
      </w:tabs>
    </w:pPr>
  </w:style>
  <w:style w:type="character" w:customStyle="1" w:styleId="a9">
    <w:name w:val="Верхний колонтитул Знак"/>
    <w:basedOn w:val="a0"/>
    <w:link w:val="a8"/>
    <w:uiPriority w:val="99"/>
    <w:semiHidden/>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pPr>
      <w:tabs>
        <w:tab w:val="center" w:pos="4677"/>
        <w:tab w:val="right" w:pos="9355"/>
      </w:tabs>
    </w:pPr>
  </w:style>
  <w:style w:type="character" w:customStyle="1" w:styleId="ab">
    <w:name w:val="Нижний колонтитул Знак"/>
    <w:basedOn w:val="a0"/>
    <w:link w:val="aa"/>
    <w:uiPriority w:val="99"/>
    <w:semiHidden/>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EC571B"/>
    <w:rPr>
      <w:rFonts w:ascii="Tahoma" w:hAnsi="Tahoma" w:cs="Tahoma"/>
      <w:sz w:val="16"/>
      <w:szCs w:val="16"/>
    </w:rPr>
  </w:style>
  <w:style w:type="character" w:customStyle="1" w:styleId="ad">
    <w:name w:val="Текст выноски Знак"/>
    <w:basedOn w:val="a0"/>
    <w:link w:val="ac"/>
    <w:uiPriority w:val="99"/>
    <w:semiHidden/>
    <w:rsid w:val="00EC571B"/>
    <w:rPr>
      <w:rFonts w:ascii="Tahoma" w:eastAsia="Times New Roman" w:hAnsi="Tahoma" w:cs="Tahoma"/>
      <w:sz w:val="16"/>
      <w:szCs w:val="16"/>
      <w:lang w:eastAsia="ru-RU"/>
    </w:rPr>
  </w:style>
  <w:style w:type="character" w:customStyle="1" w:styleId="highlightcolor">
    <w:name w:val="highlightcolor"/>
    <w:basedOn w:val="a0"/>
    <w:rsid w:val="00506C45"/>
  </w:style>
  <w:style w:type="paragraph" w:customStyle="1" w:styleId="headertext">
    <w:name w:val="headertext"/>
    <w:basedOn w:val="a"/>
    <w:rsid w:val="008D7139"/>
    <w:pPr>
      <w:widowControl/>
      <w:autoSpaceDE/>
      <w:autoSpaceDN/>
      <w:adjustRightInd/>
      <w:spacing w:before="100" w:beforeAutospacing="1" w:after="100" w:afterAutospacing="1"/>
    </w:pPr>
  </w:style>
  <w:style w:type="paragraph" w:customStyle="1" w:styleId="parametervalue">
    <w:name w:val="parametervalue"/>
    <w:basedOn w:val="a"/>
    <w:rsid w:val="00CC433F"/>
    <w:pPr>
      <w:widowControl/>
      <w:autoSpaceDE/>
      <w:autoSpaceDN/>
      <w:adjustRightInd/>
      <w:spacing w:before="100" w:beforeAutospacing="1" w:after="100" w:afterAutospacing="1"/>
    </w:pPr>
  </w:style>
  <w:style w:type="paragraph" w:styleId="ae">
    <w:name w:val="Body Text Indent"/>
    <w:basedOn w:val="a"/>
    <w:link w:val="af"/>
    <w:uiPriority w:val="99"/>
    <w:rsid w:val="001C55EB"/>
    <w:pPr>
      <w:widowControl/>
      <w:autoSpaceDE/>
      <w:autoSpaceDN/>
      <w:adjustRightInd/>
      <w:ind w:left="360"/>
      <w:jc w:val="both"/>
    </w:pPr>
  </w:style>
  <w:style w:type="character" w:customStyle="1" w:styleId="af">
    <w:name w:val="Основной текст с отступом Знак"/>
    <w:basedOn w:val="a0"/>
    <w:link w:val="ae"/>
    <w:uiPriority w:val="99"/>
    <w:rsid w:val="001C55EB"/>
    <w:rPr>
      <w:rFonts w:ascii="Times New Roman" w:eastAsia="Times New Roman" w:hAnsi="Times New Roman" w:cs="Times New Roman"/>
      <w:sz w:val="24"/>
      <w:szCs w:val="24"/>
      <w:lang w:eastAsia="ru-RU"/>
    </w:rPr>
  </w:style>
  <w:style w:type="table" w:styleId="af0">
    <w:name w:val="Table Grid"/>
    <w:basedOn w:val="a1"/>
    <w:uiPriority w:val="59"/>
    <w:rsid w:val="005E4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sid w:val="003436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Pr>
      <w:rFonts w:ascii="Times New Roman" w:eastAsia="Times New Roman" w:hAnsi="Times New Roman" w:cs="Times New Roman"/>
      <w:sz w:val="24"/>
      <w:szCs w:val="20"/>
      <w:lang w:eastAsia="ru-RU"/>
    </w:rPr>
  </w:style>
  <w:style w:type="paragraph" w:styleId="a3">
    <w:name w:val="No Spacing"/>
    <w:aliases w:val="Максим"/>
    <w:link w:val="a4"/>
    <w:uiPriority w:val="99"/>
    <w:qFormat/>
    <w:pPr>
      <w:spacing w:after="0" w:line="240" w:lineRule="auto"/>
    </w:pPr>
    <w:rPr>
      <w:rFonts w:ascii="Calibri" w:eastAsia="Times New Roman" w:hAnsi="Calibri" w:cs="Times New Roman"/>
      <w:lang w:eastAsia="ru-RU"/>
    </w:rPr>
  </w:style>
  <w:style w:type="character" w:customStyle="1" w:styleId="a4">
    <w:name w:val="Без интервала Знак"/>
    <w:aliases w:val="Максим Знак"/>
    <w:basedOn w:val="a0"/>
    <w:link w:val="a3"/>
    <w:uiPriority w:val="99"/>
    <w:rPr>
      <w:rFonts w:ascii="Calibri" w:eastAsia="Times New Roman" w:hAnsi="Calibri" w:cs="Times New Roman"/>
      <w:lang w:eastAsia="ru-RU"/>
    </w:rPr>
  </w:style>
  <w:style w:type="character" w:styleId="a5">
    <w:name w:val="Hyperlink"/>
    <w:basedOn w:val="a0"/>
    <w:uiPriority w:val="99"/>
    <w:rPr>
      <w:rFonts w:cs="Times New Roman"/>
      <w:color w:val="0000FF"/>
      <w:u w:val="single"/>
    </w:rPr>
  </w:style>
  <w:style w:type="paragraph" w:customStyle="1" w:styleId="10">
    <w:name w:val="Без интервала1"/>
    <w:qFormat/>
    <w:pPr>
      <w:spacing w:after="0" w:line="240" w:lineRule="auto"/>
    </w:pPr>
    <w:rPr>
      <w:rFonts w:ascii="Calibri" w:eastAsia="Calibri" w:hAnsi="Calibri" w:cs="Times New Roman"/>
      <w:lang w:eastAsia="ru-RU"/>
    </w:rPr>
  </w:style>
  <w:style w:type="paragraph" w:styleId="a6">
    <w:name w:val="List Paragraph"/>
    <w:basedOn w:val="a"/>
    <w:uiPriority w:val="34"/>
    <w:qFormat/>
    <w:pPr>
      <w:widowControl/>
      <w:autoSpaceDE/>
      <w:autoSpaceDN/>
      <w:adjustRightInd/>
      <w:ind w:left="708"/>
    </w:pPr>
  </w:style>
  <w:style w:type="paragraph" w:customStyle="1" w:styleId="ConsPlusNormal">
    <w:name w:val="ConsPlusNormal"/>
    <w:link w:val="ConsPlusNormal0"/>
    <w:qFormat/>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Pr>
      <w:rFonts w:ascii="Times New Roman" w:eastAsia="Calibri" w:hAnsi="Times New Roman" w:cs="Times New Roman"/>
      <w:sz w:val="26"/>
      <w:szCs w:val="26"/>
      <w:lang w:eastAsia="ru-RU"/>
    </w:rPr>
  </w:style>
  <w:style w:type="paragraph" w:customStyle="1" w:styleId="21">
    <w:name w:val="Основной текст 21"/>
    <w:basedOn w:val="a"/>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a7">
    <w:name w:val="Нормальный (таблица)"/>
    <w:basedOn w:val="a"/>
    <w:next w:val="a"/>
    <w:uiPriority w:val="99"/>
    <w:pPr>
      <w:jc w:val="both"/>
    </w:pPr>
    <w:rPr>
      <w:rFonts w:ascii="Times New Roman CYR" w:hAnsi="Times New Roman CYR" w:cs="Times New Roman CYR"/>
    </w:rPr>
  </w:style>
  <w:style w:type="paragraph" w:customStyle="1" w:styleId="2">
    <w:name w:val="Без интервала2"/>
    <w:link w:val="NoSpacingChar"/>
    <w:pPr>
      <w:spacing w:after="0" w:line="240" w:lineRule="auto"/>
    </w:pPr>
    <w:rPr>
      <w:rFonts w:ascii="Calibri" w:eastAsia="Calibri" w:hAnsi="Calibri" w:cs="Times New Roman"/>
      <w:lang w:eastAsia="ru-RU"/>
    </w:rPr>
  </w:style>
  <w:style w:type="character" w:customStyle="1" w:styleId="NoSpacingChar">
    <w:name w:val="No Spacing Char"/>
    <w:link w:val="2"/>
    <w:locked/>
    <w:rPr>
      <w:rFonts w:ascii="Calibri" w:eastAsia="Calibri" w:hAnsi="Calibri" w:cs="Times New Roman"/>
      <w:lang w:eastAsia="ru-RU"/>
    </w:rPr>
  </w:style>
  <w:style w:type="paragraph" w:styleId="a8">
    <w:name w:val="header"/>
    <w:basedOn w:val="a"/>
    <w:link w:val="a9"/>
    <w:uiPriority w:val="99"/>
    <w:semiHidden/>
    <w:unhideWhenUsed/>
    <w:pPr>
      <w:tabs>
        <w:tab w:val="center" w:pos="4677"/>
        <w:tab w:val="right" w:pos="9355"/>
      </w:tabs>
    </w:pPr>
  </w:style>
  <w:style w:type="character" w:customStyle="1" w:styleId="a9">
    <w:name w:val="Верхний колонтитул Знак"/>
    <w:basedOn w:val="a0"/>
    <w:link w:val="a8"/>
    <w:uiPriority w:val="99"/>
    <w:semiHidden/>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pPr>
      <w:tabs>
        <w:tab w:val="center" w:pos="4677"/>
        <w:tab w:val="right" w:pos="9355"/>
      </w:tabs>
    </w:pPr>
  </w:style>
  <w:style w:type="character" w:customStyle="1" w:styleId="ab">
    <w:name w:val="Нижний колонтитул Знак"/>
    <w:basedOn w:val="a0"/>
    <w:link w:val="aa"/>
    <w:uiPriority w:val="99"/>
    <w:semiHidden/>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EC571B"/>
    <w:rPr>
      <w:rFonts w:ascii="Tahoma" w:hAnsi="Tahoma" w:cs="Tahoma"/>
      <w:sz w:val="16"/>
      <w:szCs w:val="16"/>
    </w:rPr>
  </w:style>
  <w:style w:type="character" w:customStyle="1" w:styleId="ad">
    <w:name w:val="Текст выноски Знак"/>
    <w:basedOn w:val="a0"/>
    <w:link w:val="ac"/>
    <w:uiPriority w:val="99"/>
    <w:semiHidden/>
    <w:rsid w:val="00EC571B"/>
    <w:rPr>
      <w:rFonts w:ascii="Tahoma" w:eastAsia="Times New Roman" w:hAnsi="Tahoma" w:cs="Tahoma"/>
      <w:sz w:val="16"/>
      <w:szCs w:val="16"/>
      <w:lang w:eastAsia="ru-RU"/>
    </w:rPr>
  </w:style>
  <w:style w:type="character" w:customStyle="1" w:styleId="highlightcolor">
    <w:name w:val="highlightcolor"/>
    <w:basedOn w:val="a0"/>
    <w:rsid w:val="00506C45"/>
  </w:style>
  <w:style w:type="paragraph" w:customStyle="1" w:styleId="headertext">
    <w:name w:val="headertext"/>
    <w:basedOn w:val="a"/>
    <w:rsid w:val="008D7139"/>
    <w:pPr>
      <w:widowControl/>
      <w:autoSpaceDE/>
      <w:autoSpaceDN/>
      <w:adjustRightInd/>
      <w:spacing w:before="100" w:beforeAutospacing="1" w:after="100" w:afterAutospacing="1"/>
    </w:pPr>
  </w:style>
  <w:style w:type="paragraph" w:customStyle="1" w:styleId="parametervalue">
    <w:name w:val="parametervalue"/>
    <w:basedOn w:val="a"/>
    <w:rsid w:val="00CC433F"/>
    <w:pPr>
      <w:widowControl/>
      <w:autoSpaceDE/>
      <w:autoSpaceDN/>
      <w:adjustRightInd/>
      <w:spacing w:before="100" w:beforeAutospacing="1" w:after="100" w:afterAutospacing="1"/>
    </w:pPr>
  </w:style>
  <w:style w:type="paragraph" w:styleId="ae">
    <w:name w:val="Body Text Indent"/>
    <w:basedOn w:val="a"/>
    <w:link w:val="af"/>
    <w:uiPriority w:val="99"/>
    <w:rsid w:val="001C55EB"/>
    <w:pPr>
      <w:widowControl/>
      <w:autoSpaceDE/>
      <w:autoSpaceDN/>
      <w:adjustRightInd/>
      <w:ind w:left="360"/>
      <w:jc w:val="both"/>
    </w:pPr>
  </w:style>
  <w:style w:type="character" w:customStyle="1" w:styleId="af">
    <w:name w:val="Основной текст с отступом Знак"/>
    <w:basedOn w:val="a0"/>
    <w:link w:val="ae"/>
    <w:uiPriority w:val="99"/>
    <w:rsid w:val="001C55EB"/>
    <w:rPr>
      <w:rFonts w:ascii="Times New Roman" w:eastAsia="Times New Roman" w:hAnsi="Times New Roman" w:cs="Times New Roman"/>
      <w:sz w:val="24"/>
      <w:szCs w:val="24"/>
      <w:lang w:eastAsia="ru-RU"/>
    </w:rPr>
  </w:style>
  <w:style w:type="table" w:styleId="af0">
    <w:name w:val="Table Grid"/>
    <w:basedOn w:val="a1"/>
    <w:uiPriority w:val="59"/>
    <w:rsid w:val="005E4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sid w:val="003436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7528">
      <w:bodyDiv w:val="1"/>
      <w:marLeft w:val="0"/>
      <w:marRight w:val="0"/>
      <w:marTop w:val="0"/>
      <w:marBottom w:val="0"/>
      <w:divBdr>
        <w:top w:val="none" w:sz="0" w:space="0" w:color="auto"/>
        <w:left w:val="none" w:sz="0" w:space="0" w:color="auto"/>
        <w:bottom w:val="none" w:sz="0" w:space="0" w:color="auto"/>
        <w:right w:val="none" w:sz="0" w:space="0" w:color="auto"/>
      </w:divBdr>
      <w:divsChild>
        <w:div w:id="1275287423">
          <w:marLeft w:val="0"/>
          <w:marRight w:val="0"/>
          <w:marTop w:val="0"/>
          <w:marBottom w:val="0"/>
          <w:divBdr>
            <w:top w:val="none" w:sz="0" w:space="0" w:color="auto"/>
            <w:left w:val="none" w:sz="0" w:space="0" w:color="auto"/>
            <w:bottom w:val="none" w:sz="0" w:space="0" w:color="auto"/>
            <w:right w:val="none" w:sz="0" w:space="0" w:color="auto"/>
          </w:divBdr>
        </w:div>
        <w:div w:id="1094516844">
          <w:marLeft w:val="0"/>
          <w:marRight w:val="0"/>
          <w:marTop w:val="0"/>
          <w:marBottom w:val="0"/>
          <w:divBdr>
            <w:top w:val="none" w:sz="0" w:space="0" w:color="auto"/>
            <w:left w:val="none" w:sz="0" w:space="0" w:color="auto"/>
            <w:bottom w:val="none" w:sz="0" w:space="0" w:color="auto"/>
            <w:right w:val="none" w:sz="0" w:space="0" w:color="auto"/>
          </w:divBdr>
        </w:div>
        <w:div w:id="992951809">
          <w:marLeft w:val="0"/>
          <w:marRight w:val="0"/>
          <w:marTop w:val="0"/>
          <w:marBottom w:val="0"/>
          <w:divBdr>
            <w:top w:val="none" w:sz="0" w:space="0" w:color="auto"/>
            <w:left w:val="none" w:sz="0" w:space="0" w:color="auto"/>
            <w:bottom w:val="none" w:sz="0" w:space="0" w:color="auto"/>
            <w:right w:val="none" w:sz="0" w:space="0" w:color="auto"/>
          </w:divBdr>
        </w:div>
        <w:div w:id="1099371753">
          <w:marLeft w:val="0"/>
          <w:marRight w:val="0"/>
          <w:marTop w:val="0"/>
          <w:marBottom w:val="0"/>
          <w:divBdr>
            <w:top w:val="none" w:sz="0" w:space="0" w:color="auto"/>
            <w:left w:val="none" w:sz="0" w:space="0" w:color="auto"/>
            <w:bottom w:val="none" w:sz="0" w:space="0" w:color="auto"/>
            <w:right w:val="none" w:sz="0" w:space="0" w:color="auto"/>
          </w:divBdr>
        </w:div>
        <w:div w:id="699936535">
          <w:marLeft w:val="0"/>
          <w:marRight w:val="0"/>
          <w:marTop w:val="0"/>
          <w:marBottom w:val="0"/>
          <w:divBdr>
            <w:top w:val="none" w:sz="0" w:space="0" w:color="auto"/>
            <w:left w:val="none" w:sz="0" w:space="0" w:color="auto"/>
            <w:bottom w:val="none" w:sz="0" w:space="0" w:color="auto"/>
            <w:right w:val="none" w:sz="0" w:space="0" w:color="auto"/>
          </w:divBdr>
        </w:div>
        <w:div w:id="602880435">
          <w:marLeft w:val="0"/>
          <w:marRight w:val="0"/>
          <w:marTop w:val="0"/>
          <w:marBottom w:val="0"/>
          <w:divBdr>
            <w:top w:val="none" w:sz="0" w:space="0" w:color="auto"/>
            <w:left w:val="none" w:sz="0" w:space="0" w:color="auto"/>
            <w:bottom w:val="none" w:sz="0" w:space="0" w:color="auto"/>
            <w:right w:val="none" w:sz="0" w:space="0" w:color="auto"/>
          </w:divBdr>
        </w:div>
        <w:div w:id="274601932">
          <w:marLeft w:val="0"/>
          <w:marRight w:val="0"/>
          <w:marTop w:val="0"/>
          <w:marBottom w:val="0"/>
          <w:divBdr>
            <w:top w:val="none" w:sz="0" w:space="0" w:color="auto"/>
            <w:left w:val="none" w:sz="0" w:space="0" w:color="auto"/>
            <w:bottom w:val="none" w:sz="0" w:space="0" w:color="auto"/>
            <w:right w:val="none" w:sz="0" w:space="0" w:color="auto"/>
          </w:divBdr>
        </w:div>
        <w:div w:id="1874883873">
          <w:marLeft w:val="0"/>
          <w:marRight w:val="0"/>
          <w:marTop w:val="0"/>
          <w:marBottom w:val="0"/>
          <w:divBdr>
            <w:top w:val="none" w:sz="0" w:space="0" w:color="auto"/>
            <w:left w:val="none" w:sz="0" w:space="0" w:color="auto"/>
            <w:bottom w:val="none" w:sz="0" w:space="0" w:color="auto"/>
            <w:right w:val="none" w:sz="0" w:space="0" w:color="auto"/>
          </w:divBdr>
        </w:div>
      </w:divsChild>
    </w:div>
    <w:div w:id="509754066">
      <w:bodyDiv w:val="1"/>
      <w:marLeft w:val="0"/>
      <w:marRight w:val="0"/>
      <w:marTop w:val="0"/>
      <w:marBottom w:val="0"/>
      <w:divBdr>
        <w:top w:val="none" w:sz="0" w:space="0" w:color="auto"/>
        <w:left w:val="none" w:sz="0" w:space="0" w:color="auto"/>
        <w:bottom w:val="none" w:sz="0" w:space="0" w:color="auto"/>
        <w:right w:val="none" w:sz="0" w:space="0" w:color="auto"/>
      </w:divBdr>
    </w:div>
    <w:div w:id="1580403431">
      <w:bodyDiv w:val="1"/>
      <w:marLeft w:val="0"/>
      <w:marRight w:val="0"/>
      <w:marTop w:val="0"/>
      <w:marBottom w:val="0"/>
      <w:divBdr>
        <w:top w:val="none" w:sz="0" w:space="0" w:color="auto"/>
        <w:left w:val="none" w:sz="0" w:space="0" w:color="auto"/>
        <w:bottom w:val="none" w:sz="0" w:space="0" w:color="auto"/>
        <w:right w:val="none" w:sz="0" w:space="0" w:color="auto"/>
      </w:divBdr>
    </w:div>
    <w:div w:id="209250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nd=67484EE112EB033532B287BE8B541BAD&amp;req=doc&amp;base=PAP&amp;n=57641&amp;dst=100328&amp;fld=134&amp;date=09.07.2020" TargetMode="External"/><Relationship Id="rId18" Type="http://schemas.openxmlformats.org/officeDocument/2006/relationships/hyperlink" Target="https://login.consultant.ru/link/?req=doc&amp;base=LAW&amp;n=497176&amp;dst=2850" TargetMode="External"/><Relationship Id="rId26" Type="http://schemas.openxmlformats.org/officeDocument/2006/relationships/hyperlink" Target="http://garant.kemerovo.fsin.uis/" TargetMode="External"/><Relationship Id="rId3" Type="http://schemas.openxmlformats.org/officeDocument/2006/relationships/styles" Target="styles.xml"/><Relationship Id="rId21" Type="http://schemas.openxmlformats.org/officeDocument/2006/relationships/hyperlink" Target="https://login.consultant.ru/link/?rnd=390C4F510E42D5FF71D93E3EA81A7341&amp;req=doc&amp;base=LAW&amp;n=310101&amp;dst=100045&amp;fld=134&amp;REFFIELD=134&amp;REFDST=100147&amp;REFDOC=57641&amp;REFBASE=PAP&amp;stat=refcode%3D10881%3Bdstident%3D100045%3Bindex%3D166&amp;date=13.07.2020" TargetMode="Externa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consultantplus://offline/ref=B370339DAACA78AD6CA1629E27EE824D9D92FF1E1631303C9F05FF57A9F3C093F799E46B09AFF93189EE51A5DEFBEF27E3493820AB50N4I3N" TargetMode="External"/><Relationship Id="rId2" Type="http://schemas.openxmlformats.org/officeDocument/2006/relationships/numbering" Target="numbering.xml"/><Relationship Id="rId16" Type="http://schemas.openxmlformats.org/officeDocument/2006/relationships/hyperlink" Target="https://login.consultant.ru/link/?req=doc&amp;base=LAW&amp;n=497176&amp;dst=5960" TargetMode="External"/><Relationship Id="rId20" Type="http://schemas.openxmlformats.org/officeDocument/2006/relationships/hyperlink" Target="https://login.consultant.ru/link/?rnd=390C4F510E42D5FF71D93E3EA81A7341&amp;req=doc&amp;base=PAP&amp;n=57641&amp;dst=100073&amp;fld=134&amp;date=13.07.2020" TargetMode="External"/><Relationship Id="rId29" Type="http://schemas.openxmlformats.org/officeDocument/2006/relationships/hyperlink" Target="https://zakupki.gov.ru/epz/ktru/ktruCard/commonInfo.html?itemId=428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49895E89A64AFB5DB708C9645B4D5A065985E3CN2E" TargetMode="External"/><Relationship Id="rId24" Type="http://schemas.openxmlformats.org/officeDocument/2006/relationships/hyperlink" Target="consultantplus://offline/ref=B370339DAACA78AD6CA1629E27EE824D9D95FC1A123C303C9F05FF57A9F3C093F799E46903FBAE7E88B214F0CDFAE827E14E24N2I2N"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nd=67484EE112EB033532B287BE8B541BAD&amp;req=doc&amp;base=LAW&amp;n=342439&amp;REFFIELD=134&amp;REFDST=100076&amp;REFDOC=57641&amp;REFBASE=PAP&amp;stat=refcode%3D16876%3Bindex%3D91&amp;date=09.07.2020" TargetMode="External"/><Relationship Id="rId23" Type="http://schemas.openxmlformats.org/officeDocument/2006/relationships/hyperlink" Target="https://login.consultant.ru/link/?rnd=390C4F510E42D5FF71D93E3EA81A7341&amp;req=doc&amp;base=PAP&amp;n=57641&amp;dst=100073&amp;fld=134&amp;date=13.07.2020" TargetMode="External"/><Relationship Id="rId28" Type="http://schemas.openxmlformats.org/officeDocument/2006/relationships/hyperlink" Target="https://zakupki.gov.ru/epz/ktru/ktruCard/commonInfo.html?itemId=42887" TargetMode="External"/><Relationship Id="rId10" Type="http://schemas.openxmlformats.org/officeDocument/2006/relationships/hyperlink" Target="consultantplus://offline/ref=B370339DAACA78AD6CA1629E27EE824D9D92FF1E1631303C9F05FF57A9F3C093E599BC6709AFE13ADAA117F0D1NFIAN" TargetMode="External"/><Relationship Id="rId19" Type="http://schemas.openxmlformats.org/officeDocument/2006/relationships/hyperlink" Target="https://login.consultant.ru/link/?rnd=390C4F510E42D5FF71D93E3EA81A7341&amp;req=doc&amp;base=PAP&amp;n=6407&amp;REFFIELD=134&amp;REFDST=100097&amp;REFDOC=57641&amp;REFBASE=PAP&amp;stat=refcode%3D10881%3Bindex%3D112&amp;date=13.07.202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arant.kemerovo.fsin.uis/" TargetMode="External"/><Relationship Id="rId14" Type="http://schemas.openxmlformats.org/officeDocument/2006/relationships/hyperlink" Target="https://login.consultant.ru/link/?rnd=390C4F510E42D5FF71D93E3EA81A7341&amp;req=doc&amp;base=PAP&amp;n=6407&amp;REFFIELD=134&amp;REFDST=100092&amp;REFDOC=57641&amp;REFBASE=PAP&amp;stat=refcode%3D10881%3Bindex%3D107&amp;date=13.07.2020" TargetMode="External"/><Relationship Id="rId22" Type="http://schemas.openxmlformats.org/officeDocument/2006/relationships/hyperlink" Target="https://login.consultant.ru/link/?rnd=390C4F510E42D5FF71D93E3EA81A7341&amp;req=doc&amp;base=PAP&amp;n=57641&amp;dst=100254&amp;fld=134&amp;date=13.07.2020" TargetMode="External"/><Relationship Id="rId27" Type="http://schemas.openxmlformats.org/officeDocument/2006/relationships/hyperlink" Target="http://garant.kemerovo.fsin.uis/" TargetMode="External"/><Relationship Id="rId30" Type="http://schemas.openxmlformats.org/officeDocument/2006/relationships/hyperlink" Target="https://zakupki.gov.ru/epz/ktru/ktruCard/commonInfo.html?itemId=428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8A21E-7104-4648-8E69-6AC55BC6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7353</Words>
  <Characters>41916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AATupikin</dc:creator>
  <cp:lastModifiedBy>Шагаева</cp:lastModifiedBy>
  <cp:revision>2</cp:revision>
  <cp:lastPrinted>2025-01-29T03:44:00Z</cp:lastPrinted>
  <dcterms:created xsi:type="dcterms:W3CDTF">2026-03-27T07:45:00Z</dcterms:created>
  <dcterms:modified xsi:type="dcterms:W3CDTF">2026-03-27T07:45:00Z</dcterms:modified>
</cp:coreProperties>
</file>