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4F" w:rsidRDefault="00F05D92">
      <w:pPr>
        <w:pStyle w:val="1"/>
      </w:pPr>
      <w:bookmarkStart w:id="0" w:name="_GoBack"/>
      <w:bookmarkEnd w:id="0"/>
      <w:r>
        <w:rPr>
          <w:color w:val="585858"/>
        </w:rPr>
        <w:t>Общество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с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ограниченной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ответственностью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«А-</w:t>
      </w:r>
      <w:r>
        <w:rPr>
          <w:color w:val="585858"/>
          <w:spacing w:val="-2"/>
        </w:rPr>
        <w:t>ЮРИКОМ»</w:t>
      </w:r>
    </w:p>
    <w:p w:rsidR="00C1174F" w:rsidRDefault="00F05D92">
      <w:pPr>
        <w:pStyle w:val="a3"/>
        <w:ind w:left="1964" w:right="1080" w:firstLine="38"/>
      </w:pPr>
      <w:r>
        <w:rPr>
          <w:color w:val="585858"/>
        </w:rPr>
        <w:t>454048,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Челябинская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область,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г.Челябинск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ул.Блюхера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д.21(правое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крыло),</w:t>
      </w:r>
      <w:r>
        <w:rPr>
          <w:color w:val="585858"/>
          <w:spacing w:val="-8"/>
        </w:rPr>
        <w:t xml:space="preserve"> </w:t>
      </w:r>
      <w:proofErr w:type="gramStart"/>
      <w:r>
        <w:rPr>
          <w:color w:val="585858"/>
        </w:rPr>
        <w:t>тел.(</w:t>
      </w:r>
      <w:proofErr w:type="gramEnd"/>
      <w:r>
        <w:rPr>
          <w:color w:val="585858"/>
        </w:rPr>
        <w:t>351)729-36-89,тел/факс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(351)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262-19-49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(юридический адрес совпадает с фактическим и почтовым)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ИНН 7451227744 КПП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745101001 ОГРН 1067451012640</w:t>
      </w:r>
    </w:p>
    <w:p w:rsidR="00C1174F" w:rsidRDefault="00F05D92">
      <w:pPr>
        <w:pStyle w:val="a3"/>
        <w:spacing w:before="1"/>
        <w:ind w:left="1964" w:right="1080" w:hanging="3"/>
      </w:pPr>
      <w:r>
        <w:rPr>
          <w:color w:val="585858"/>
        </w:rPr>
        <w:t>р/с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40702810607110001876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в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ПАО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«</w:t>
      </w:r>
      <w:proofErr w:type="spellStart"/>
      <w:r>
        <w:rPr>
          <w:color w:val="585858"/>
        </w:rPr>
        <w:t>Челиндбанк</w:t>
      </w:r>
      <w:proofErr w:type="spellEnd"/>
      <w:r>
        <w:rPr>
          <w:color w:val="585858"/>
        </w:rPr>
        <w:t>»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г.Челябинск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к/с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30101810400000000711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БИК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047501711</w:t>
      </w:r>
      <w:r>
        <w:rPr>
          <w:color w:val="585858"/>
          <w:spacing w:val="-4"/>
        </w:rPr>
        <w:t xml:space="preserve"> </w:t>
      </w:r>
      <w:hyperlink r:id="rId4">
        <w:r>
          <w:rPr>
            <w:color w:val="585858"/>
          </w:rPr>
          <w:t>yusup@uricom.ru</w:t>
        </w:r>
      </w:hyperlink>
      <w:r>
        <w:rPr>
          <w:color w:val="585858"/>
          <w:spacing w:val="40"/>
        </w:rPr>
        <w:t xml:space="preserve"> </w:t>
      </w:r>
      <w:r>
        <w:rPr>
          <w:color w:val="585858"/>
        </w:rPr>
        <w:t>ОКПО 78846100 ОКВЭД 51.54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 xml:space="preserve">Ж/Д реквизиты : РФ ЮУЖД </w:t>
      </w:r>
      <w:proofErr w:type="spellStart"/>
      <w:r>
        <w:rPr>
          <w:color w:val="585858"/>
        </w:rPr>
        <w:t>ст.Челябинск</w:t>
      </w:r>
      <w:proofErr w:type="spellEnd"/>
      <w:r>
        <w:rPr>
          <w:color w:val="585858"/>
        </w:rPr>
        <w:t xml:space="preserve"> грузовой, код 800101, код получателя 5622.</w:t>
      </w:r>
    </w:p>
    <w:p w:rsidR="00C1174F" w:rsidRDefault="00C1174F">
      <w:pPr>
        <w:pStyle w:val="a3"/>
        <w:spacing w:before="88"/>
      </w:pPr>
    </w:p>
    <w:p w:rsidR="00C1174F" w:rsidRDefault="00F05D92">
      <w:pPr>
        <w:ind w:left="1561"/>
        <w:rPr>
          <w:sz w:val="24"/>
        </w:rPr>
      </w:pPr>
      <w:r>
        <w:rPr>
          <w:color w:val="585858"/>
          <w:sz w:val="24"/>
        </w:rPr>
        <w:t>Исх.№</w:t>
      </w:r>
      <w:proofErr w:type="gramStart"/>
      <w:r>
        <w:rPr>
          <w:color w:val="585858"/>
          <w:sz w:val="24"/>
        </w:rPr>
        <w:t>1</w:t>
      </w:r>
      <w:r>
        <w:rPr>
          <w:color w:val="585858"/>
          <w:spacing w:val="25"/>
          <w:sz w:val="24"/>
        </w:rPr>
        <w:t xml:space="preserve">  </w:t>
      </w:r>
      <w:r>
        <w:rPr>
          <w:color w:val="585858"/>
          <w:sz w:val="24"/>
        </w:rPr>
        <w:t>от</w:t>
      </w:r>
      <w:proofErr w:type="gramEnd"/>
      <w:r>
        <w:rPr>
          <w:color w:val="585858"/>
          <w:spacing w:val="1"/>
          <w:sz w:val="24"/>
        </w:rPr>
        <w:t xml:space="preserve"> </w:t>
      </w:r>
      <w:r>
        <w:rPr>
          <w:color w:val="585858"/>
          <w:sz w:val="24"/>
        </w:rPr>
        <w:t>«21»</w:t>
      </w:r>
      <w:r>
        <w:rPr>
          <w:color w:val="585858"/>
          <w:spacing w:val="-7"/>
          <w:sz w:val="24"/>
        </w:rPr>
        <w:t xml:space="preserve"> </w:t>
      </w:r>
      <w:r>
        <w:rPr>
          <w:color w:val="585858"/>
          <w:sz w:val="24"/>
        </w:rPr>
        <w:t>мая</w:t>
      </w:r>
      <w:r>
        <w:rPr>
          <w:color w:val="585858"/>
          <w:spacing w:val="-1"/>
          <w:sz w:val="24"/>
        </w:rPr>
        <w:t xml:space="preserve"> </w:t>
      </w:r>
      <w:r>
        <w:rPr>
          <w:color w:val="585858"/>
          <w:spacing w:val="-2"/>
          <w:sz w:val="24"/>
        </w:rPr>
        <w:t>2026г</w:t>
      </w:r>
    </w:p>
    <w:p w:rsidR="00C1174F" w:rsidRDefault="00C1174F">
      <w:pPr>
        <w:pStyle w:val="a3"/>
        <w:rPr>
          <w:sz w:val="24"/>
        </w:rPr>
      </w:pPr>
    </w:p>
    <w:p w:rsidR="00C1174F" w:rsidRDefault="00C1174F">
      <w:pPr>
        <w:pStyle w:val="a3"/>
        <w:rPr>
          <w:sz w:val="24"/>
        </w:rPr>
      </w:pPr>
    </w:p>
    <w:p w:rsidR="00C1174F" w:rsidRDefault="00F05D92">
      <w:pPr>
        <w:pStyle w:val="2"/>
      </w:pPr>
      <w:r>
        <w:rPr>
          <w:color w:val="585858"/>
        </w:rPr>
        <w:t>На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Ваш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запрос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предлагаем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следующую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продукцию:</w:t>
      </w:r>
    </w:p>
    <w:p w:rsidR="00C1174F" w:rsidRDefault="00C1174F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877"/>
        <w:gridCol w:w="878"/>
        <w:gridCol w:w="892"/>
        <w:gridCol w:w="960"/>
        <w:gridCol w:w="1200"/>
      </w:tblGrid>
      <w:tr w:rsidR="00C1174F">
        <w:trPr>
          <w:trHeight w:val="489"/>
        </w:trPr>
        <w:tc>
          <w:tcPr>
            <w:tcW w:w="559" w:type="dxa"/>
          </w:tcPr>
          <w:p w:rsidR="00C1174F" w:rsidRDefault="00F05D92">
            <w:pPr>
              <w:pStyle w:val="TableParagraph"/>
              <w:spacing w:line="244" w:lineRule="exact"/>
              <w:ind w:left="107" w:right="110"/>
              <w:jc w:val="left"/>
              <w:rPr>
                <w:sz w:val="24"/>
              </w:rPr>
            </w:pPr>
            <w:r>
              <w:rPr>
                <w:color w:val="585858"/>
                <w:spacing w:val="-10"/>
                <w:sz w:val="24"/>
              </w:rPr>
              <w:t xml:space="preserve">№ </w:t>
            </w:r>
            <w:r>
              <w:rPr>
                <w:color w:val="585858"/>
                <w:spacing w:val="-4"/>
                <w:sz w:val="24"/>
              </w:rPr>
              <w:t>п/п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spacing w:line="249" w:lineRule="exact"/>
              <w:ind w:left="105"/>
              <w:jc w:val="left"/>
              <w:rPr>
                <w:sz w:val="24"/>
              </w:rPr>
            </w:pPr>
            <w:r>
              <w:rPr>
                <w:color w:val="585858"/>
                <w:sz w:val="24"/>
              </w:rPr>
              <w:t>Наименование.</w:t>
            </w:r>
            <w:r>
              <w:rPr>
                <w:color w:val="585858"/>
                <w:spacing w:val="-6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Характеристики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spacing w:line="249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color w:val="585858"/>
                <w:spacing w:val="-2"/>
                <w:sz w:val="24"/>
              </w:rPr>
              <w:t>ед.изм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кол-</w:t>
            </w:r>
            <w:r>
              <w:rPr>
                <w:color w:val="585858"/>
                <w:spacing w:val="-5"/>
                <w:sz w:val="24"/>
              </w:rPr>
              <w:t>во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spacing w:line="249" w:lineRule="exact"/>
              <w:ind w:left="110"/>
              <w:jc w:val="left"/>
              <w:rPr>
                <w:sz w:val="24"/>
              </w:rPr>
            </w:pPr>
            <w:r>
              <w:rPr>
                <w:color w:val="585858"/>
                <w:spacing w:val="-4"/>
                <w:sz w:val="24"/>
              </w:rPr>
              <w:t>цена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spacing w:line="249" w:lineRule="exact"/>
              <w:ind w:left="108"/>
              <w:jc w:val="left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сумма</w:t>
            </w:r>
          </w:p>
        </w:tc>
      </w:tr>
      <w:tr w:rsidR="00C1174F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1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Доводчик дверной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Vanger</w:t>
            </w:r>
            <w:proofErr w:type="spellEnd"/>
            <w:r>
              <w:rPr>
                <w:spacing w:val="-2"/>
                <w:sz w:val="20"/>
              </w:rPr>
              <w:t>"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DC-120 </w:t>
            </w:r>
            <w:r>
              <w:rPr>
                <w:spacing w:val="-4"/>
                <w:sz w:val="20"/>
              </w:rPr>
              <w:t>W(10)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1259.00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12590.00</w:t>
            </w:r>
          </w:p>
        </w:tc>
      </w:tr>
      <w:tr w:rsidR="00C1174F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2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"Гарант"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ЗВ-4-4.02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1333.00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13330.00</w:t>
            </w:r>
          </w:p>
        </w:tc>
      </w:tr>
      <w:tr w:rsidR="00C1174F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3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врезной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"Стандарт"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103/50В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1063.00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15945.00</w:t>
            </w:r>
          </w:p>
        </w:tc>
      </w:tr>
      <w:tr w:rsidR="00C1174F" w:rsidTr="00F05D92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4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"Зенит"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ЗН-1-3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бронза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  <w:shd w:val="clear" w:color="auto" w:fill="auto"/>
          </w:tcPr>
          <w:p w:rsidR="00C1174F" w:rsidRDefault="00F53ECF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F05D92">
              <w:rPr>
                <w:spacing w:val="-5"/>
                <w:sz w:val="20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C1174F" w:rsidRDefault="00F05D92">
            <w:pPr>
              <w:pStyle w:val="TableParagraph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1041.00</w:t>
            </w:r>
          </w:p>
        </w:tc>
        <w:tc>
          <w:tcPr>
            <w:tcW w:w="1200" w:type="dxa"/>
            <w:shd w:val="clear" w:color="auto" w:fill="auto"/>
          </w:tcPr>
          <w:p w:rsidR="00C1174F" w:rsidRDefault="00F53ECF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20820</w:t>
            </w:r>
            <w:r w:rsidR="00F05D92">
              <w:rPr>
                <w:spacing w:val="-2"/>
                <w:sz w:val="20"/>
              </w:rPr>
              <w:t>.00</w:t>
            </w:r>
          </w:p>
        </w:tc>
      </w:tr>
      <w:tr w:rsidR="00C1174F" w:rsidTr="00F05D92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spacing w:line="211" w:lineRule="exact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5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"Зенит"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ЗН-1-6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(ЗН1-2.1)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бронза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spacing w:line="211" w:lineRule="exact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  <w:shd w:val="clear" w:color="auto" w:fill="auto"/>
          </w:tcPr>
          <w:p w:rsidR="00C1174F" w:rsidRDefault="00F53ECF">
            <w:pPr>
              <w:pStyle w:val="TableParagraph"/>
              <w:spacing w:line="211" w:lineRule="exact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F05D92">
              <w:rPr>
                <w:spacing w:val="-5"/>
                <w:sz w:val="20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C1174F" w:rsidRDefault="00F05D92">
            <w:pPr>
              <w:pStyle w:val="TableParagraph"/>
              <w:spacing w:line="211" w:lineRule="exact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888.00</w:t>
            </w:r>
          </w:p>
        </w:tc>
        <w:tc>
          <w:tcPr>
            <w:tcW w:w="1200" w:type="dxa"/>
            <w:shd w:val="clear" w:color="auto" w:fill="auto"/>
          </w:tcPr>
          <w:p w:rsidR="00C1174F" w:rsidRDefault="00F53ECF">
            <w:pPr>
              <w:pStyle w:val="TableParagraph"/>
              <w:spacing w:line="211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17760</w:t>
            </w:r>
            <w:r w:rsidR="00F05D92">
              <w:rPr>
                <w:spacing w:val="-2"/>
                <w:sz w:val="20"/>
              </w:rPr>
              <w:t>.00</w:t>
            </w:r>
          </w:p>
        </w:tc>
      </w:tr>
      <w:tr w:rsidR="00C1174F" w:rsidTr="00F05D92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6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Защелка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Vanger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6072-01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  <w:shd w:val="clear" w:color="auto" w:fill="auto"/>
          </w:tcPr>
          <w:p w:rsidR="00C1174F" w:rsidRDefault="00F53ECF" w:rsidP="00F53ECF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:rsidR="00C1174F" w:rsidRDefault="00F05D9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483.00</w:t>
            </w:r>
          </w:p>
        </w:tc>
        <w:tc>
          <w:tcPr>
            <w:tcW w:w="1200" w:type="dxa"/>
            <w:shd w:val="clear" w:color="auto" w:fill="auto"/>
          </w:tcPr>
          <w:p w:rsidR="00C1174F" w:rsidRDefault="00F53ECF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4830</w:t>
            </w:r>
            <w:r w:rsidR="00F05D92">
              <w:rPr>
                <w:spacing w:val="-2"/>
                <w:sz w:val="20"/>
              </w:rPr>
              <w:t>.00</w:t>
            </w:r>
          </w:p>
        </w:tc>
      </w:tr>
      <w:tr w:rsidR="00C1174F" w:rsidTr="00F05D92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7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Защелка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Vanger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6072-05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  <w:shd w:val="clear" w:color="auto" w:fill="auto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C1174F" w:rsidRDefault="00F05D9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430.00</w:t>
            </w:r>
          </w:p>
        </w:tc>
        <w:tc>
          <w:tcPr>
            <w:tcW w:w="1200" w:type="dxa"/>
            <w:shd w:val="clear" w:color="auto" w:fill="auto"/>
          </w:tcPr>
          <w:p w:rsidR="00C1174F" w:rsidRDefault="00F53ECF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2150</w:t>
            </w:r>
            <w:r w:rsidR="00F05D92">
              <w:rPr>
                <w:spacing w:val="-2"/>
                <w:sz w:val="20"/>
              </w:rPr>
              <w:t>.00</w:t>
            </w:r>
          </w:p>
        </w:tc>
      </w:tr>
      <w:tr w:rsidR="00C1174F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8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Ручка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Avers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дверная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HP-72.1303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противопожар</w:t>
            </w:r>
            <w:proofErr w:type="spellEnd"/>
            <w:r>
              <w:rPr>
                <w:spacing w:val="-2"/>
                <w:sz w:val="20"/>
              </w:rPr>
              <w:t>.(24)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363.00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3630.00</w:t>
            </w:r>
          </w:p>
        </w:tc>
      </w:tr>
      <w:tr w:rsidR="00C1174F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color w:val="585858"/>
                <w:spacing w:val="-10"/>
                <w:sz w:val="20"/>
              </w:rPr>
              <w:t>9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Ручка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РС-100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скоба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белая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(Реж)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127.00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3048.00</w:t>
            </w:r>
          </w:p>
        </w:tc>
      </w:tr>
      <w:tr w:rsidR="00C1174F">
        <w:trPr>
          <w:trHeight w:val="229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10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Сердечник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Оланк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перф</w:t>
            </w:r>
            <w:proofErr w:type="spellEnd"/>
            <w:r>
              <w:rPr>
                <w:spacing w:val="-2"/>
                <w:sz w:val="20"/>
              </w:rPr>
              <w:t>.(10/100)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338.00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5070.00</w:t>
            </w:r>
          </w:p>
        </w:tc>
      </w:tr>
      <w:tr w:rsidR="00C1174F">
        <w:trPr>
          <w:trHeight w:val="230"/>
        </w:trPr>
        <w:tc>
          <w:tcPr>
            <w:tcW w:w="559" w:type="dxa"/>
          </w:tcPr>
          <w:p w:rsidR="00C1174F" w:rsidRDefault="00F05D9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11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Сердечник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Оланк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перф</w:t>
            </w:r>
            <w:proofErr w:type="spellEnd"/>
            <w:r>
              <w:rPr>
                <w:spacing w:val="-2"/>
                <w:sz w:val="20"/>
              </w:rPr>
              <w:t>.(10/100)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364.00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1820.00</w:t>
            </w:r>
          </w:p>
        </w:tc>
      </w:tr>
      <w:tr w:rsidR="00C1174F">
        <w:trPr>
          <w:trHeight w:val="460"/>
        </w:trPr>
        <w:tc>
          <w:tcPr>
            <w:tcW w:w="559" w:type="dxa"/>
          </w:tcPr>
          <w:p w:rsidR="00C1174F" w:rsidRDefault="00F05D92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12</w:t>
            </w:r>
          </w:p>
        </w:tc>
        <w:tc>
          <w:tcPr>
            <w:tcW w:w="6877" w:type="dxa"/>
          </w:tcPr>
          <w:p w:rsidR="00C1174F" w:rsidRDefault="00F05D92">
            <w:pPr>
              <w:pStyle w:val="TableParagraph"/>
              <w:spacing w:line="224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Сердечник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"Стандарт"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5кл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замков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103/50В,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132/50В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кл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proofErr w:type="gramStart"/>
            <w:r>
              <w:rPr>
                <w:spacing w:val="-2"/>
                <w:sz w:val="20"/>
              </w:rPr>
              <w:t>верт</w:t>
            </w:r>
            <w:proofErr w:type="spellEnd"/>
            <w:r>
              <w:rPr>
                <w:spacing w:val="-2"/>
                <w:sz w:val="20"/>
              </w:rPr>
              <w:t>..</w:t>
            </w:r>
            <w:proofErr w:type="gramEnd"/>
          </w:p>
          <w:p w:rsidR="00C1174F" w:rsidRDefault="00F05D92">
            <w:pPr>
              <w:pStyle w:val="TableParagraph"/>
              <w:spacing w:line="216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878" w:type="dxa"/>
          </w:tcPr>
          <w:p w:rsidR="00C1174F" w:rsidRDefault="00F05D92"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892" w:type="dxa"/>
          </w:tcPr>
          <w:p w:rsidR="00C1174F" w:rsidRDefault="00F05D92">
            <w:pPr>
              <w:pStyle w:val="TableParagraph"/>
              <w:spacing w:line="225" w:lineRule="exact"/>
              <w:ind w:right="9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0" w:type="dxa"/>
          </w:tcPr>
          <w:p w:rsidR="00C1174F" w:rsidRDefault="00F05D92">
            <w:pPr>
              <w:pStyle w:val="TableParagraph"/>
              <w:spacing w:line="225" w:lineRule="exact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238.00</w:t>
            </w:r>
          </w:p>
        </w:tc>
        <w:tc>
          <w:tcPr>
            <w:tcW w:w="1200" w:type="dxa"/>
          </w:tcPr>
          <w:p w:rsidR="00C1174F" w:rsidRDefault="00F05D92"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3570.00</w:t>
            </w:r>
          </w:p>
        </w:tc>
      </w:tr>
    </w:tbl>
    <w:p w:rsidR="00C1174F" w:rsidRDefault="00F05D92">
      <w:pPr>
        <w:pStyle w:val="2"/>
        <w:spacing w:line="213" w:lineRule="auto"/>
        <w:ind w:left="708" w:right="1080"/>
      </w:pPr>
      <w:r>
        <w:rPr>
          <w:color w:val="585858"/>
        </w:rPr>
        <w:t>Итого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на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сумму:</w:t>
      </w:r>
      <w:r>
        <w:rPr>
          <w:color w:val="585858"/>
          <w:spacing w:val="-2"/>
        </w:rPr>
        <w:t xml:space="preserve"> </w:t>
      </w:r>
      <w:r w:rsidR="00F53ECF">
        <w:rPr>
          <w:color w:val="585858"/>
        </w:rPr>
        <w:t>104 563</w:t>
      </w:r>
      <w:r>
        <w:rPr>
          <w:color w:val="585858"/>
        </w:rPr>
        <w:t>(Сто</w:t>
      </w:r>
      <w:r>
        <w:rPr>
          <w:color w:val="585858"/>
          <w:spacing w:val="-3"/>
        </w:rPr>
        <w:t xml:space="preserve"> </w:t>
      </w:r>
      <w:r w:rsidR="00F53ECF">
        <w:rPr>
          <w:color w:val="585858"/>
          <w:spacing w:val="-3"/>
        </w:rPr>
        <w:t xml:space="preserve">четыре </w:t>
      </w:r>
      <w:r>
        <w:rPr>
          <w:color w:val="585858"/>
        </w:rPr>
        <w:t>тысяч</w:t>
      </w:r>
      <w:r w:rsidR="00F53ECF">
        <w:rPr>
          <w:color w:val="585858"/>
        </w:rPr>
        <w:t>и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пятьсот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шестьдесят</w:t>
      </w:r>
      <w:r>
        <w:rPr>
          <w:color w:val="585858"/>
          <w:spacing w:val="-3"/>
        </w:rPr>
        <w:t xml:space="preserve"> </w:t>
      </w:r>
      <w:r w:rsidR="00F53ECF">
        <w:rPr>
          <w:color w:val="585858"/>
        </w:rPr>
        <w:t>три</w:t>
      </w:r>
      <w:r>
        <w:rPr>
          <w:color w:val="585858"/>
        </w:rPr>
        <w:t>)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руб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00коп. В </w:t>
      </w:r>
      <w:proofErr w:type="spellStart"/>
      <w:r>
        <w:rPr>
          <w:color w:val="585858"/>
        </w:rPr>
        <w:t>т.ч</w:t>
      </w:r>
      <w:proofErr w:type="spellEnd"/>
      <w:r>
        <w:rPr>
          <w:color w:val="585858"/>
        </w:rPr>
        <w:t xml:space="preserve">. НДС 22%- </w:t>
      </w:r>
      <w:r w:rsidR="00F53ECF">
        <w:rPr>
          <w:color w:val="585858"/>
        </w:rPr>
        <w:t>18 855,62</w:t>
      </w:r>
      <w:r>
        <w:rPr>
          <w:color w:val="585858"/>
        </w:rPr>
        <w:t>руб.</w:t>
      </w:r>
    </w:p>
    <w:p w:rsidR="00C1174F" w:rsidRDefault="00F05D92">
      <w:pPr>
        <w:spacing w:before="245" w:line="232" w:lineRule="auto"/>
        <w:ind w:left="1561"/>
        <w:rPr>
          <w:b/>
        </w:rPr>
      </w:pPr>
      <w:r>
        <w:rPr>
          <w:b/>
          <w:color w:val="585858"/>
        </w:rPr>
        <w:t>Цена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включает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в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себя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все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затраты,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издержки и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расходы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Поставщика,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необходимые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для осуществления им своих обязательств</w:t>
      </w:r>
      <w:r>
        <w:rPr>
          <w:b/>
          <w:color w:val="585858"/>
          <w:spacing w:val="40"/>
        </w:rPr>
        <w:t xml:space="preserve"> </w:t>
      </w:r>
      <w:r>
        <w:rPr>
          <w:b/>
          <w:color w:val="585858"/>
        </w:rPr>
        <w:t>в полном</w:t>
      </w:r>
      <w:r>
        <w:rPr>
          <w:b/>
          <w:color w:val="585858"/>
          <w:spacing w:val="40"/>
        </w:rPr>
        <w:t xml:space="preserve"> </w:t>
      </w:r>
      <w:proofErr w:type="gramStart"/>
      <w:r>
        <w:rPr>
          <w:b/>
          <w:color w:val="585858"/>
        </w:rPr>
        <w:t>объеме .</w:t>
      </w:r>
      <w:proofErr w:type="gramEnd"/>
    </w:p>
    <w:p w:rsidR="00C1174F" w:rsidRDefault="00F05D92">
      <w:pPr>
        <w:pStyle w:val="2"/>
        <w:spacing w:line="270" w:lineRule="exact"/>
        <w:ind w:left="1801"/>
      </w:pPr>
      <w:r>
        <w:rPr>
          <w:color w:val="585858"/>
        </w:rPr>
        <w:t>Вышеуказанная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цена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единицы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товара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действует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до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30.06.2026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г.</w:t>
      </w:r>
    </w:p>
    <w:p w:rsidR="00C1174F" w:rsidRDefault="00F05D92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1113711</wp:posOffset>
            </wp:positionH>
            <wp:positionV relativeFrom="paragraph">
              <wp:posOffset>179463</wp:posOffset>
            </wp:positionV>
            <wp:extent cx="4064754" cy="15215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754" cy="152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174F">
      <w:type w:val="continuous"/>
      <w:pgSz w:w="11910" w:h="16840"/>
      <w:pgMar w:top="10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4F"/>
    <w:rsid w:val="0049241E"/>
    <w:rsid w:val="00C1174F"/>
    <w:rsid w:val="00F05D92"/>
    <w:rsid w:val="00F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528CF-1A7D-4634-9ACB-1F27274D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 w:line="275" w:lineRule="exact"/>
      <w:ind w:left="29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6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yusup@urico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yusup</dc:creator>
  <cp:lastModifiedBy>Анна Юрьевна Сысоева</cp:lastModifiedBy>
  <cp:revision>2</cp:revision>
  <dcterms:created xsi:type="dcterms:W3CDTF">2026-06-09T06:59:00Z</dcterms:created>
  <dcterms:modified xsi:type="dcterms:W3CDTF">2026-06-09T06:59:00Z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