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714" w:rsidRDefault="00025437" w:rsidP="009750E9">
      <w:pPr>
        <w:pStyle w:val="a4"/>
        <w:spacing w:before="0" w:after="0"/>
        <w:rPr>
          <w:sz w:val="20"/>
          <w:szCs w:val="20"/>
        </w:rPr>
      </w:pPr>
      <w:r>
        <w:rPr>
          <w:sz w:val="20"/>
          <w:szCs w:val="20"/>
        </w:rPr>
        <w:t>ДОГОВОР</w:t>
      </w:r>
      <w:r w:rsidR="00BF4E8D">
        <w:rPr>
          <w:sz w:val="20"/>
          <w:szCs w:val="20"/>
        </w:rPr>
        <w:t xml:space="preserve"> №</w:t>
      </w:r>
      <w:r w:rsidR="007152DC">
        <w:rPr>
          <w:sz w:val="20"/>
          <w:szCs w:val="20"/>
        </w:rPr>
        <w:t xml:space="preserve"> ____</w:t>
      </w:r>
    </w:p>
    <w:p w:rsidR="007825B7" w:rsidRPr="007157AA" w:rsidRDefault="007825B7" w:rsidP="004A75A9">
      <w:pPr>
        <w:spacing w:before="0" w:after="0" w:line="240" w:lineRule="auto"/>
        <w:ind w:firstLine="0"/>
        <w:jc w:val="center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91"/>
        <w:gridCol w:w="6972"/>
      </w:tblGrid>
      <w:tr w:rsidR="001A4E29" w:rsidRPr="00B27196" w:rsidTr="00275BA4">
        <w:tc>
          <w:tcPr>
            <w:tcW w:w="1700" w:type="pct"/>
          </w:tcPr>
          <w:p w:rsidR="00541714" w:rsidRPr="00B27196" w:rsidRDefault="00A36C3D" w:rsidP="00275BA4">
            <w:pPr>
              <w:pStyle w:val="Normalunindented"/>
              <w:keepNext/>
              <w:spacing w:before="0" w:after="0"/>
              <w:jc w:val="left"/>
              <w:rPr>
                <w:sz w:val="20"/>
                <w:szCs w:val="20"/>
                <w:lang w:bidi="ru-RU"/>
              </w:rPr>
            </w:pPr>
            <w:bookmarkStart w:id="0" w:name="_ref_1-33958d4077ca48"/>
            <w:r>
              <w:rPr>
                <w:sz w:val="20"/>
                <w:szCs w:val="20"/>
                <w:lang w:bidi="ru-RU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bidi="ru-RU"/>
              </w:rPr>
              <w:t>Кокино</w:t>
            </w:r>
            <w:proofErr w:type="spellEnd"/>
            <w:r>
              <w:rPr>
                <w:sz w:val="20"/>
                <w:szCs w:val="20"/>
                <w:lang w:bidi="ru-RU"/>
              </w:rPr>
              <w:t xml:space="preserve"> </w:t>
            </w:r>
          </w:p>
        </w:tc>
        <w:tc>
          <w:tcPr>
            <w:tcW w:w="3300" w:type="pct"/>
          </w:tcPr>
          <w:p w:rsidR="001A4E29" w:rsidRPr="00B27196" w:rsidRDefault="00847565" w:rsidP="00671220">
            <w:pPr>
              <w:pStyle w:val="Normalunindented"/>
              <w:keepNext/>
              <w:spacing w:before="0" w:after="0"/>
              <w:jc w:val="right"/>
              <w:rPr>
                <w:sz w:val="20"/>
                <w:szCs w:val="20"/>
                <w:lang w:bidi="ru-RU"/>
              </w:rPr>
            </w:pPr>
            <w:r w:rsidRPr="00B27196">
              <w:rPr>
                <w:sz w:val="20"/>
                <w:szCs w:val="20"/>
                <w:lang w:bidi="ru-RU"/>
              </w:rPr>
              <w:t>«</w:t>
            </w:r>
            <w:r w:rsidR="00DE65D5">
              <w:rPr>
                <w:sz w:val="20"/>
                <w:szCs w:val="20"/>
                <w:lang w:bidi="ru-RU"/>
              </w:rPr>
              <w:t>__</w:t>
            </w:r>
            <w:r w:rsidRPr="00B27196">
              <w:rPr>
                <w:sz w:val="20"/>
                <w:szCs w:val="20"/>
                <w:lang w:bidi="ru-RU"/>
              </w:rPr>
              <w:t>»</w:t>
            </w:r>
            <w:r w:rsidR="001A4E29" w:rsidRPr="00B27196">
              <w:rPr>
                <w:sz w:val="20"/>
                <w:szCs w:val="20"/>
                <w:lang w:bidi="ru-RU"/>
              </w:rPr>
              <w:t xml:space="preserve"> </w:t>
            </w:r>
            <w:r w:rsidR="00DE65D5">
              <w:rPr>
                <w:sz w:val="20"/>
                <w:szCs w:val="20"/>
                <w:lang w:bidi="ru-RU"/>
              </w:rPr>
              <w:t>_______</w:t>
            </w:r>
            <w:r w:rsidR="00FA0095" w:rsidRPr="00B27196">
              <w:rPr>
                <w:sz w:val="20"/>
                <w:szCs w:val="20"/>
                <w:lang w:bidi="ru-RU"/>
              </w:rPr>
              <w:t xml:space="preserve"> </w:t>
            </w:r>
            <w:r w:rsidR="0015534D">
              <w:rPr>
                <w:sz w:val="20"/>
                <w:szCs w:val="20"/>
                <w:lang w:bidi="ru-RU"/>
              </w:rPr>
              <w:t>202</w:t>
            </w:r>
            <w:r w:rsidR="00671220">
              <w:rPr>
                <w:sz w:val="20"/>
                <w:szCs w:val="20"/>
                <w:lang w:bidi="ru-RU"/>
              </w:rPr>
              <w:t>6</w:t>
            </w:r>
            <w:r w:rsidR="001A4E29" w:rsidRPr="00B27196">
              <w:rPr>
                <w:sz w:val="20"/>
                <w:szCs w:val="20"/>
                <w:lang w:bidi="ru-RU"/>
              </w:rPr>
              <w:t xml:space="preserve"> г.</w:t>
            </w:r>
          </w:p>
        </w:tc>
      </w:tr>
    </w:tbl>
    <w:p w:rsidR="00BF4E8D" w:rsidRDefault="00BF4E8D" w:rsidP="007825B7">
      <w:pPr>
        <w:shd w:val="clear" w:color="auto" w:fill="FFFFFF"/>
        <w:autoSpaceDE w:val="0"/>
        <w:autoSpaceDN w:val="0"/>
        <w:adjustRightInd w:val="0"/>
        <w:spacing w:before="0" w:after="0" w:line="240" w:lineRule="auto"/>
        <w:ind w:firstLine="0"/>
        <w:rPr>
          <w:color w:val="000000"/>
          <w:sz w:val="20"/>
          <w:szCs w:val="20"/>
        </w:rPr>
      </w:pPr>
    </w:p>
    <w:p w:rsidR="003D7839" w:rsidRPr="003D7839" w:rsidRDefault="003D7839" w:rsidP="004A75A9">
      <w:pPr>
        <w:tabs>
          <w:tab w:val="left" w:pos="567"/>
        </w:tabs>
        <w:spacing w:line="233" w:lineRule="auto"/>
        <w:ind w:firstLine="0"/>
        <w:rPr>
          <w:rFonts w:eastAsia="Calibri"/>
          <w:sz w:val="20"/>
          <w:szCs w:val="20"/>
          <w:lang w:eastAsia="en-US"/>
        </w:rPr>
      </w:pPr>
      <w:r w:rsidRPr="003D7839">
        <w:rPr>
          <w:rFonts w:eastAsia="Calibri"/>
          <w:sz w:val="20"/>
          <w:szCs w:val="20"/>
          <w:lang w:eastAsia="en-US"/>
        </w:rPr>
        <w:t>Федеральное государственное бюджетное образовательное учреждение высшего образования «Брянский государстве</w:t>
      </w:r>
      <w:r w:rsidRPr="003D7839">
        <w:rPr>
          <w:rFonts w:eastAsia="Calibri"/>
          <w:sz w:val="20"/>
          <w:szCs w:val="20"/>
          <w:lang w:eastAsia="en-US"/>
        </w:rPr>
        <w:t>н</w:t>
      </w:r>
      <w:r w:rsidRPr="003D7839">
        <w:rPr>
          <w:rFonts w:eastAsia="Calibri"/>
          <w:sz w:val="20"/>
          <w:szCs w:val="20"/>
          <w:lang w:eastAsia="en-US"/>
        </w:rPr>
        <w:t xml:space="preserve">ный аграрный университет» (ФГБОУ </w:t>
      </w:r>
      <w:proofErr w:type="gramStart"/>
      <w:r w:rsidRPr="003D7839">
        <w:rPr>
          <w:rFonts w:eastAsia="Calibri"/>
          <w:sz w:val="20"/>
          <w:szCs w:val="20"/>
          <w:lang w:eastAsia="en-US"/>
        </w:rPr>
        <w:t>ВО</w:t>
      </w:r>
      <w:proofErr w:type="gramEnd"/>
      <w:r w:rsidRPr="003D7839">
        <w:rPr>
          <w:rFonts w:eastAsia="Calibri"/>
          <w:sz w:val="20"/>
          <w:szCs w:val="20"/>
          <w:lang w:eastAsia="en-US"/>
        </w:rPr>
        <w:t xml:space="preserve"> Брянский ГАУ)</w:t>
      </w:r>
      <w:r w:rsidR="00530601">
        <w:rPr>
          <w:rFonts w:eastAsia="Calibri"/>
          <w:sz w:val="20"/>
          <w:szCs w:val="20"/>
          <w:lang w:eastAsia="en-US"/>
        </w:rPr>
        <w:t>,</w:t>
      </w:r>
      <w:r w:rsidRPr="003D7839">
        <w:rPr>
          <w:rFonts w:eastAsia="Calibri"/>
          <w:sz w:val="20"/>
          <w:szCs w:val="20"/>
          <w:lang w:eastAsia="en-US"/>
        </w:rPr>
        <w:t xml:space="preserve"> в лице </w:t>
      </w:r>
      <w:r w:rsidR="00530601">
        <w:rPr>
          <w:rFonts w:eastAsia="Calibri"/>
          <w:sz w:val="20"/>
          <w:szCs w:val="20"/>
          <w:lang w:eastAsia="en-US"/>
        </w:rPr>
        <w:t>про</w:t>
      </w:r>
      <w:r w:rsidR="0079202F">
        <w:rPr>
          <w:rFonts w:eastAsia="Calibri"/>
          <w:sz w:val="20"/>
          <w:szCs w:val="20"/>
          <w:lang w:eastAsia="en-US"/>
        </w:rPr>
        <w:t xml:space="preserve">ректора </w:t>
      </w:r>
      <w:r w:rsidR="00530601">
        <w:rPr>
          <w:rFonts w:eastAsia="Calibri"/>
          <w:sz w:val="20"/>
          <w:szCs w:val="20"/>
          <w:lang w:eastAsia="en-US"/>
        </w:rPr>
        <w:t>по административно-хозяйственной работе Рослова Олега Юрьевича</w:t>
      </w:r>
      <w:r w:rsidRPr="003D7839">
        <w:rPr>
          <w:rFonts w:eastAsia="Calibri"/>
          <w:sz w:val="20"/>
          <w:szCs w:val="20"/>
          <w:lang w:eastAsia="en-US"/>
        </w:rPr>
        <w:t>, действующего на</w:t>
      </w:r>
      <w:r w:rsidR="00042E72">
        <w:rPr>
          <w:rFonts w:eastAsia="Calibri"/>
          <w:sz w:val="20"/>
          <w:szCs w:val="20"/>
          <w:lang w:eastAsia="en-US"/>
        </w:rPr>
        <w:t xml:space="preserve"> основании </w:t>
      </w:r>
      <w:r w:rsidR="00530601">
        <w:rPr>
          <w:rFonts w:eastAsia="Calibri"/>
          <w:sz w:val="20"/>
          <w:szCs w:val="20"/>
          <w:lang w:eastAsia="en-US"/>
        </w:rPr>
        <w:t>Доверенности № 2/2026 от 05.02.2026 г.</w:t>
      </w:r>
      <w:r w:rsidRPr="003D7839">
        <w:rPr>
          <w:rFonts w:eastAsia="Calibri"/>
          <w:sz w:val="20"/>
          <w:szCs w:val="20"/>
          <w:lang w:eastAsia="en-US"/>
        </w:rPr>
        <w:t>, именуемого в дальне</w:t>
      </w:r>
      <w:r w:rsidRPr="003D7839">
        <w:rPr>
          <w:rFonts w:eastAsia="Calibri"/>
          <w:sz w:val="20"/>
          <w:szCs w:val="20"/>
          <w:lang w:eastAsia="en-US"/>
        </w:rPr>
        <w:t>й</w:t>
      </w:r>
      <w:r w:rsidRPr="003D7839">
        <w:rPr>
          <w:rFonts w:eastAsia="Calibri"/>
          <w:sz w:val="20"/>
          <w:szCs w:val="20"/>
          <w:lang w:eastAsia="en-US"/>
        </w:rPr>
        <w:t xml:space="preserve">шем «Заказчик», с одной стороны, и </w:t>
      </w:r>
      <w:r w:rsidR="007152DC">
        <w:rPr>
          <w:rFonts w:eastAsia="Calibri"/>
          <w:sz w:val="20"/>
          <w:szCs w:val="20"/>
          <w:lang w:eastAsia="en-US"/>
        </w:rPr>
        <w:t>_______________</w:t>
      </w:r>
      <w:r w:rsidR="008E6F43">
        <w:rPr>
          <w:rFonts w:eastAsia="Calibri"/>
          <w:sz w:val="20"/>
          <w:szCs w:val="20"/>
          <w:lang w:eastAsia="en-US"/>
        </w:rPr>
        <w:t xml:space="preserve">, в лице </w:t>
      </w:r>
      <w:r w:rsidR="007152DC">
        <w:rPr>
          <w:rFonts w:eastAsia="Calibri"/>
          <w:sz w:val="20"/>
          <w:szCs w:val="20"/>
          <w:lang w:eastAsia="en-US"/>
        </w:rPr>
        <w:t>__________</w:t>
      </w:r>
      <w:r w:rsidRPr="003D7839">
        <w:rPr>
          <w:rFonts w:eastAsia="Calibri"/>
          <w:sz w:val="20"/>
          <w:szCs w:val="20"/>
          <w:lang w:eastAsia="en-US"/>
        </w:rPr>
        <w:t>, действую</w:t>
      </w:r>
      <w:r w:rsidR="00C248CD">
        <w:rPr>
          <w:rFonts w:eastAsia="Calibri"/>
          <w:sz w:val="20"/>
          <w:szCs w:val="20"/>
          <w:lang w:eastAsia="en-US"/>
        </w:rPr>
        <w:t>щего</w:t>
      </w:r>
      <w:r w:rsidRPr="003D7839">
        <w:rPr>
          <w:rFonts w:eastAsia="Calibri"/>
          <w:sz w:val="20"/>
          <w:szCs w:val="20"/>
          <w:lang w:eastAsia="en-US"/>
        </w:rPr>
        <w:t xml:space="preserve"> на ос</w:t>
      </w:r>
      <w:r w:rsidR="008E6F43">
        <w:rPr>
          <w:rFonts w:eastAsia="Calibri"/>
          <w:sz w:val="20"/>
          <w:szCs w:val="20"/>
          <w:lang w:eastAsia="en-US"/>
        </w:rPr>
        <w:t xml:space="preserve">новании </w:t>
      </w:r>
      <w:r w:rsidR="007152DC">
        <w:rPr>
          <w:rFonts w:eastAsia="Calibri"/>
          <w:sz w:val="20"/>
          <w:szCs w:val="20"/>
          <w:lang w:eastAsia="en-US"/>
        </w:rPr>
        <w:t>_____</w:t>
      </w:r>
      <w:r w:rsidRPr="003D7839">
        <w:rPr>
          <w:rFonts w:eastAsia="Calibri"/>
          <w:sz w:val="20"/>
          <w:szCs w:val="20"/>
          <w:lang w:eastAsia="en-US"/>
        </w:rPr>
        <w:t>, имену</w:t>
      </w:r>
      <w:r w:rsidRPr="003D7839">
        <w:rPr>
          <w:rFonts w:eastAsia="Calibri"/>
          <w:sz w:val="20"/>
          <w:szCs w:val="20"/>
          <w:lang w:eastAsia="en-US"/>
        </w:rPr>
        <w:t>е</w:t>
      </w:r>
      <w:r w:rsidRPr="003D7839">
        <w:rPr>
          <w:rFonts w:eastAsia="Calibri"/>
          <w:sz w:val="20"/>
          <w:szCs w:val="20"/>
          <w:lang w:eastAsia="en-US"/>
        </w:rPr>
        <w:t>мого в дальнейшем «</w:t>
      </w:r>
      <w:r w:rsidR="007157AA">
        <w:rPr>
          <w:rFonts w:eastAsia="Calibri"/>
          <w:sz w:val="20"/>
          <w:szCs w:val="20"/>
          <w:lang w:eastAsia="en-US"/>
        </w:rPr>
        <w:t>Поставщик</w:t>
      </w:r>
      <w:r w:rsidRPr="003D7839">
        <w:rPr>
          <w:rFonts w:eastAsia="Calibri"/>
          <w:sz w:val="20"/>
          <w:szCs w:val="20"/>
          <w:lang w:eastAsia="en-US"/>
        </w:rPr>
        <w:t xml:space="preserve">», с другой стороны, далее совместно именуемые «Стороны», </w:t>
      </w:r>
      <w:r w:rsidR="007152DC" w:rsidRPr="007152DC">
        <w:rPr>
          <w:rFonts w:eastAsia="Calibri"/>
          <w:bCs/>
          <w:sz w:val="20"/>
          <w:szCs w:val="20"/>
          <w:lang w:eastAsia="en-US"/>
        </w:rPr>
        <w:t>в соответствии с п.4 ч.1 ст. 93 Федерального закона Российской Федерации от 05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иными действующими нормативными правовыми актами Российской Федерации</w:t>
      </w:r>
      <w:r w:rsidR="000218CB">
        <w:rPr>
          <w:rFonts w:eastAsia="Calibri"/>
          <w:sz w:val="20"/>
          <w:szCs w:val="20"/>
          <w:lang w:eastAsia="en-US"/>
        </w:rPr>
        <w:t xml:space="preserve">, </w:t>
      </w:r>
      <w:r w:rsidR="009354F4">
        <w:rPr>
          <w:rFonts w:eastAsia="Calibri"/>
          <w:sz w:val="20"/>
          <w:szCs w:val="20"/>
          <w:lang w:eastAsia="en-US"/>
        </w:rPr>
        <w:t>заключили настоящий Договор (далее – договор</w:t>
      </w:r>
      <w:r w:rsidRPr="003D7839">
        <w:rPr>
          <w:rFonts w:eastAsia="Calibri"/>
          <w:sz w:val="20"/>
          <w:szCs w:val="20"/>
          <w:lang w:eastAsia="en-US"/>
        </w:rPr>
        <w:t>) о нижеследующем:</w:t>
      </w:r>
    </w:p>
    <w:p w:rsidR="007B6D4B" w:rsidRPr="00B27196" w:rsidRDefault="007945E6" w:rsidP="00844798">
      <w:pPr>
        <w:pStyle w:val="1"/>
        <w:spacing w:before="0" w:after="0" w:line="0" w:lineRule="atLeast"/>
        <w:rPr>
          <w:sz w:val="20"/>
          <w:szCs w:val="20"/>
        </w:rPr>
      </w:pPr>
      <w:r w:rsidRPr="00B27196">
        <w:rPr>
          <w:sz w:val="20"/>
          <w:szCs w:val="20"/>
        </w:rPr>
        <w:t>Предмет договора</w:t>
      </w:r>
      <w:bookmarkEnd w:id="0"/>
    </w:p>
    <w:p w:rsidR="00C2292A" w:rsidRPr="000264AC" w:rsidRDefault="007945E6" w:rsidP="000264AC">
      <w:pPr>
        <w:pStyle w:val="2"/>
        <w:spacing w:before="0" w:after="0" w:line="240" w:lineRule="auto"/>
        <w:rPr>
          <w:sz w:val="20"/>
          <w:szCs w:val="20"/>
        </w:rPr>
      </w:pPr>
      <w:bookmarkStart w:id="1" w:name="_ref_1-ee33bddb66bf40"/>
      <w:r w:rsidRPr="00B27196">
        <w:rPr>
          <w:sz w:val="20"/>
          <w:szCs w:val="20"/>
        </w:rPr>
        <w:t xml:space="preserve">Поставщик обязуется передать в обусловленный </w:t>
      </w:r>
      <w:r w:rsidR="00276CDE">
        <w:rPr>
          <w:sz w:val="20"/>
          <w:szCs w:val="20"/>
        </w:rPr>
        <w:t>Договор</w:t>
      </w:r>
      <w:r w:rsidR="00275BA4">
        <w:rPr>
          <w:sz w:val="20"/>
          <w:szCs w:val="20"/>
        </w:rPr>
        <w:t>ом</w:t>
      </w:r>
      <w:r w:rsidRPr="00B27196">
        <w:rPr>
          <w:sz w:val="20"/>
          <w:szCs w:val="20"/>
        </w:rPr>
        <w:t xml:space="preserve"> срок в собственность </w:t>
      </w:r>
      <w:r w:rsidR="00275BA4">
        <w:rPr>
          <w:sz w:val="20"/>
          <w:szCs w:val="20"/>
        </w:rPr>
        <w:t>Заказчика</w:t>
      </w:r>
      <w:r w:rsidR="00B02088" w:rsidRPr="00B27196">
        <w:rPr>
          <w:sz w:val="20"/>
          <w:szCs w:val="20"/>
        </w:rPr>
        <w:t xml:space="preserve"> </w:t>
      </w:r>
      <w:r w:rsidR="000264AC">
        <w:rPr>
          <w:sz w:val="20"/>
          <w:szCs w:val="20"/>
        </w:rPr>
        <w:t>инструменты</w:t>
      </w:r>
      <w:r w:rsidR="000264AC" w:rsidRPr="000264AC">
        <w:rPr>
          <w:sz w:val="20"/>
          <w:szCs w:val="20"/>
        </w:rPr>
        <w:t xml:space="preserve"> </w:t>
      </w:r>
      <w:r w:rsidR="00A20301">
        <w:rPr>
          <w:sz w:val="20"/>
          <w:szCs w:val="20"/>
        </w:rPr>
        <w:t>и запа</w:t>
      </w:r>
      <w:r w:rsidR="00A20301">
        <w:rPr>
          <w:sz w:val="20"/>
          <w:szCs w:val="20"/>
        </w:rPr>
        <w:t>с</w:t>
      </w:r>
      <w:r w:rsidR="00A20301">
        <w:rPr>
          <w:sz w:val="20"/>
          <w:szCs w:val="20"/>
        </w:rPr>
        <w:t xml:space="preserve">ные части </w:t>
      </w:r>
      <w:r w:rsidR="000264AC" w:rsidRPr="000264AC">
        <w:rPr>
          <w:sz w:val="20"/>
          <w:szCs w:val="20"/>
        </w:rPr>
        <w:t>по программе профессионального обучения 18104 Садовод</w:t>
      </w:r>
      <w:r w:rsidR="000A37E6" w:rsidRPr="000264AC">
        <w:rPr>
          <w:b/>
          <w:sz w:val="20"/>
          <w:szCs w:val="20"/>
        </w:rPr>
        <w:t xml:space="preserve"> </w:t>
      </w:r>
      <w:r w:rsidR="00335F89" w:rsidRPr="000264AC">
        <w:rPr>
          <w:sz w:val="20"/>
          <w:szCs w:val="20"/>
        </w:rPr>
        <w:t>для организации профессионального обучения участников студенческих отрядов</w:t>
      </w:r>
      <w:r w:rsidR="00335F89" w:rsidRPr="000264AC">
        <w:rPr>
          <w:b/>
          <w:sz w:val="20"/>
          <w:szCs w:val="20"/>
        </w:rPr>
        <w:t xml:space="preserve"> </w:t>
      </w:r>
      <w:r w:rsidR="00E6146D" w:rsidRPr="000264AC">
        <w:rPr>
          <w:sz w:val="20"/>
          <w:szCs w:val="20"/>
        </w:rPr>
        <w:t xml:space="preserve">(далее - </w:t>
      </w:r>
      <w:r w:rsidR="005F2394" w:rsidRPr="000264AC">
        <w:rPr>
          <w:sz w:val="20"/>
          <w:szCs w:val="20"/>
        </w:rPr>
        <w:t>т</w:t>
      </w:r>
      <w:r w:rsidR="00E6146D" w:rsidRPr="000264AC">
        <w:rPr>
          <w:sz w:val="20"/>
          <w:szCs w:val="20"/>
        </w:rPr>
        <w:t>овар)</w:t>
      </w:r>
      <w:r w:rsidR="00FA0095" w:rsidRPr="000264AC">
        <w:rPr>
          <w:sz w:val="20"/>
          <w:szCs w:val="20"/>
        </w:rPr>
        <w:t>,</w:t>
      </w:r>
      <w:r w:rsidR="008C1EEB" w:rsidRPr="000264AC">
        <w:rPr>
          <w:sz w:val="20"/>
          <w:szCs w:val="20"/>
        </w:rPr>
        <w:t xml:space="preserve"> </w:t>
      </w:r>
      <w:r w:rsidRPr="000264AC">
        <w:rPr>
          <w:sz w:val="20"/>
          <w:szCs w:val="20"/>
        </w:rPr>
        <w:t>а Покупатель обязуется принять и оплатит</w:t>
      </w:r>
      <w:r w:rsidR="00154404" w:rsidRPr="000264AC">
        <w:rPr>
          <w:sz w:val="20"/>
          <w:szCs w:val="20"/>
        </w:rPr>
        <w:t xml:space="preserve">ь </w:t>
      </w:r>
      <w:r w:rsidR="005F2394" w:rsidRPr="000264AC">
        <w:rPr>
          <w:sz w:val="20"/>
          <w:szCs w:val="20"/>
        </w:rPr>
        <w:t>т</w:t>
      </w:r>
      <w:r w:rsidR="00154404" w:rsidRPr="000264AC">
        <w:rPr>
          <w:sz w:val="20"/>
          <w:szCs w:val="20"/>
        </w:rPr>
        <w:t>овар</w:t>
      </w:r>
      <w:r w:rsidR="003E2ABB" w:rsidRPr="000264AC">
        <w:rPr>
          <w:sz w:val="20"/>
          <w:szCs w:val="20"/>
        </w:rPr>
        <w:t xml:space="preserve"> в соот</w:t>
      </w:r>
      <w:r w:rsidR="00EB172B" w:rsidRPr="000264AC">
        <w:rPr>
          <w:sz w:val="20"/>
          <w:szCs w:val="20"/>
        </w:rPr>
        <w:t>ветствии со Специфик</w:t>
      </w:r>
      <w:r w:rsidR="00EB172B" w:rsidRPr="000264AC">
        <w:rPr>
          <w:sz w:val="20"/>
          <w:szCs w:val="20"/>
        </w:rPr>
        <w:t>а</w:t>
      </w:r>
      <w:r w:rsidR="00EB172B" w:rsidRPr="000264AC">
        <w:rPr>
          <w:sz w:val="20"/>
          <w:szCs w:val="20"/>
        </w:rPr>
        <w:t>цией</w:t>
      </w:r>
      <w:r w:rsidR="00536E4E" w:rsidRPr="000264AC">
        <w:rPr>
          <w:sz w:val="20"/>
          <w:szCs w:val="20"/>
        </w:rPr>
        <w:t xml:space="preserve"> </w:t>
      </w:r>
      <w:r w:rsidR="003E2ABB" w:rsidRPr="000264AC">
        <w:rPr>
          <w:sz w:val="20"/>
          <w:szCs w:val="20"/>
        </w:rPr>
        <w:t>(</w:t>
      </w:r>
      <w:r w:rsidR="00D231D9" w:rsidRPr="000264AC">
        <w:rPr>
          <w:sz w:val="20"/>
          <w:szCs w:val="20"/>
        </w:rPr>
        <w:t>Приложение</w:t>
      </w:r>
      <w:r w:rsidR="00154404" w:rsidRPr="000264AC">
        <w:rPr>
          <w:sz w:val="20"/>
          <w:szCs w:val="20"/>
        </w:rPr>
        <w:t xml:space="preserve"> </w:t>
      </w:r>
      <w:r w:rsidRPr="000264AC">
        <w:rPr>
          <w:sz w:val="20"/>
          <w:szCs w:val="20"/>
        </w:rPr>
        <w:t>№</w:t>
      </w:r>
      <w:r w:rsidR="00154404" w:rsidRPr="000264AC">
        <w:rPr>
          <w:sz w:val="20"/>
          <w:szCs w:val="20"/>
        </w:rPr>
        <w:t xml:space="preserve"> </w:t>
      </w:r>
      <w:r w:rsidR="00FC46EA" w:rsidRPr="000264AC">
        <w:rPr>
          <w:sz w:val="20"/>
          <w:szCs w:val="20"/>
        </w:rPr>
        <w:fldChar w:fldCharType="begin" w:fldLock="1"/>
      </w:r>
      <w:r w:rsidR="00FC46EA" w:rsidRPr="000264AC">
        <w:rPr>
          <w:sz w:val="20"/>
          <w:szCs w:val="20"/>
        </w:rPr>
        <w:instrText xml:space="preserve"> REF _ref_1-236eae86859e4c \h \n \!  \* MERGEFORMAT </w:instrText>
      </w:r>
      <w:r w:rsidR="00FC46EA" w:rsidRPr="000264AC">
        <w:rPr>
          <w:sz w:val="20"/>
          <w:szCs w:val="20"/>
        </w:rPr>
      </w:r>
      <w:r w:rsidR="00FC46EA" w:rsidRPr="000264AC">
        <w:rPr>
          <w:sz w:val="20"/>
          <w:szCs w:val="20"/>
        </w:rPr>
        <w:fldChar w:fldCharType="separate"/>
      </w:r>
      <w:r w:rsidRPr="000264AC">
        <w:rPr>
          <w:sz w:val="20"/>
          <w:szCs w:val="20"/>
        </w:rPr>
        <w:t>1</w:t>
      </w:r>
      <w:r w:rsidR="00FC46EA" w:rsidRPr="000264AC">
        <w:rPr>
          <w:sz w:val="20"/>
          <w:szCs w:val="20"/>
        </w:rPr>
        <w:fldChar w:fldCharType="end"/>
      </w:r>
      <w:r w:rsidR="00154404" w:rsidRPr="000264AC">
        <w:rPr>
          <w:sz w:val="20"/>
          <w:szCs w:val="20"/>
        </w:rPr>
        <w:t xml:space="preserve"> </w:t>
      </w:r>
      <w:r w:rsidR="009F35EA" w:rsidRPr="000264AC">
        <w:rPr>
          <w:sz w:val="20"/>
          <w:szCs w:val="20"/>
        </w:rPr>
        <w:t xml:space="preserve">к </w:t>
      </w:r>
      <w:r w:rsidR="00276CDE" w:rsidRPr="000264AC">
        <w:rPr>
          <w:sz w:val="20"/>
          <w:szCs w:val="20"/>
        </w:rPr>
        <w:t>Договор</w:t>
      </w:r>
      <w:r w:rsidR="009F35EA" w:rsidRPr="000264AC">
        <w:rPr>
          <w:sz w:val="20"/>
          <w:szCs w:val="20"/>
        </w:rPr>
        <w:t>у</w:t>
      </w:r>
      <w:r w:rsidR="003E2ABB" w:rsidRPr="000264AC">
        <w:rPr>
          <w:sz w:val="20"/>
          <w:szCs w:val="20"/>
        </w:rPr>
        <w:t>), являющейся неотъем</w:t>
      </w:r>
      <w:r w:rsidR="00E6146D" w:rsidRPr="000264AC">
        <w:rPr>
          <w:sz w:val="20"/>
          <w:szCs w:val="20"/>
        </w:rPr>
        <w:t xml:space="preserve">лемой частью настоящего </w:t>
      </w:r>
      <w:r w:rsidR="00276CDE" w:rsidRPr="000264AC">
        <w:rPr>
          <w:sz w:val="20"/>
          <w:szCs w:val="20"/>
        </w:rPr>
        <w:t>Договор</w:t>
      </w:r>
      <w:r w:rsidR="009F35EA" w:rsidRPr="000264AC">
        <w:rPr>
          <w:sz w:val="20"/>
          <w:szCs w:val="20"/>
        </w:rPr>
        <w:t>а</w:t>
      </w:r>
      <w:r w:rsidRPr="000264AC">
        <w:rPr>
          <w:sz w:val="20"/>
          <w:szCs w:val="20"/>
        </w:rPr>
        <w:t>.</w:t>
      </w:r>
      <w:bookmarkEnd w:id="1"/>
    </w:p>
    <w:p w:rsidR="00FA0095" w:rsidRPr="00481295" w:rsidRDefault="00FA0095" w:rsidP="000264AC">
      <w:pPr>
        <w:pStyle w:val="2"/>
        <w:spacing w:before="0" w:after="0" w:line="240" w:lineRule="auto"/>
        <w:rPr>
          <w:sz w:val="20"/>
          <w:szCs w:val="20"/>
        </w:rPr>
      </w:pPr>
      <w:r w:rsidRPr="00481295">
        <w:rPr>
          <w:sz w:val="20"/>
          <w:szCs w:val="20"/>
        </w:rPr>
        <w:t xml:space="preserve">Наименование, количество, единица измерения, цена за единицу товара, стоимость товара определены Сторонами в Спецификации (Приложение № 1 к </w:t>
      </w:r>
      <w:r w:rsidR="00276CDE">
        <w:rPr>
          <w:sz w:val="20"/>
          <w:szCs w:val="20"/>
        </w:rPr>
        <w:t>Договор</w:t>
      </w:r>
      <w:r w:rsidR="009F35EA">
        <w:rPr>
          <w:sz w:val="20"/>
          <w:szCs w:val="20"/>
        </w:rPr>
        <w:t>у</w:t>
      </w:r>
      <w:r w:rsidRPr="00481295">
        <w:rPr>
          <w:sz w:val="20"/>
          <w:szCs w:val="20"/>
        </w:rPr>
        <w:t>)</w:t>
      </w:r>
      <w:r w:rsidR="0002798F">
        <w:rPr>
          <w:bCs w:val="0"/>
          <w:sz w:val="20"/>
          <w:szCs w:val="20"/>
        </w:rPr>
        <w:t>.</w:t>
      </w:r>
    </w:p>
    <w:p w:rsidR="009F35EA" w:rsidRDefault="00FA0095" w:rsidP="000264AC">
      <w:pPr>
        <w:pStyle w:val="2"/>
        <w:spacing w:before="0" w:after="0" w:line="240" w:lineRule="auto"/>
        <w:rPr>
          <w:sz w:val="20"/>
          <w:szCs w:val="20"/>
        </w:rPr>
      </w:pPr>
      <w:r w:rsidRPr="00481295">
        <w:rPr>
          <w:sz w:val="20"/>
          <w:szCs w:val="20"/>
        </w:rPr>
        <w:t>Поставщик</w:t>
      </w:r>
      <w:r w:rsidR="005F2394">
        <w:rPr>
          <w:sz w:val="20"/>
          <w:szCs w:val="20"/>
        </w:rPr>
        <w:t xml:space="preserve"> гарантирует, что поставляемый т</w:t>
      </w:r>
      <w:r w:rsidRPr="00481295">
        <w:rPr>
          <w:sz w:val="20"/>
          <w:szCs w:val="20"/>
        </w:rPr>
        <w:t>овар является его собственностью, не заложен, не арестован, не являе</w:t>
      </w:r>
      <w:r w:rsidRPr="00481295">
        <w:rPr>
          <w:sz w:val="20"/>
          <w:szCs w:val="20"/>
        </w:rPr>
        <w:t>т</w:t>
      </w:r>
      <w:r w:rsidRPr="00481295">
        <w:rPr>
          <w:sz w:val="20"/>
          <w:szCs w:val="20"/>
        </w:rPr>
        <w:t>ся предметом исков третьих лиц.</w:t>
      </w:r>
    </w:p>
    <w:p w:rsidR="009822EA" w:rsidRDefault="009822EA" w:rsidP="000264AC">
      <w:pPr>
        <w:spacing w:before="0" w:after="0" w:line="240" w:lineRule="auto"/>
        <w:ind w:firstLine="0"/>
        <w:rPr>
          <w:sz w:val="20"/>
          <w:szCs w:val="20"/>
        </w:rPr>
      </w:pPr>
      <w:r w:rsidRPr="009822EA">
        <w:rPr>
          <w:sz w:val="20"/>
          <w:szCs w:val="20"/>
        </w:rPr>
        <w:t>1.4. ИКЗ: 261320800024532080100100370000000244</w:t>
      </w:r>
    </w:p>
    <w:p w:rsidR="009822EA" w:rsidRPr="009822EA" w:rsidRDefault="009822EA" w:rsidP="009822EA">
      <w:pPr>
        <w:spacing w:before="0" w:after="0" w:line="240" w:lineRule="auto"/>
        <w:ind w:firstLine="0"/>
        <w:rPr>
          <w:sz w:val="20"/>
          <w:szCs w:val="20"/>
        </w:rPr>
      </w:pPr>
    </w:p>
    <w:p w:rsidR="007B6D4B" w:rsidRPr="00481295" w:rsidRDefault="007945E6" w:rsidP="009F35EA">
      <w:pPr>
        <w:pStyle w:val="1"/>
        <w:spacing w:before="0" w:after="0" w:line="240" w:lineRule="auto"/>
        <w:rPr>
          <w:sz w:val="20"/>
          <w:szCs w:val="20"/>
        </w:rPr>
      </w:pPr>
      <w:bookmarkStart w:id="2" w:name="_ref_1-a4571f511bfb42"/>
      <w:r w:rsidRPr="00481295">
        <w:rPr>
          <w:sz w:val="20"/>
          <w:szCs w:val="20"/>
        </w:rPr>
        <w:t>Качество</w:t>
      </w:r>
      <w:r w:rsidR="009F5B2A" w:rsidRPr="00481295">
        <w:rPr>
          <w:sz w:val="20"/>
          <w:szCs w:val="20"/>
        </w:rPr>
        <w:t xml:space="preserve"> </w:t>
      </w:r>
      <w:r w:rsidRPr="00481295">
        <w:rPr>
          <w:sz w:val="20"/>
          <w:szCs w:val="20"/>
        </w:rPr>
        <w:t>товара и гарантийный срок</w:t>
      </w:r>
      <w:bookmarkEnd w:id="2"/>
    </w:p>
    <w:p w:rsidR="007B6D4B" w:rsidRPr="00481295" w:rsidRDefault="007945E6" w:rsidP="00541714">
      <w:pPr>
        <w:pStyle w:val="2"/>
        <w:spacing w:before="0" w:after="0" w:line="0" w:lineRule="atLeast"/>
        <w:rPr>
          <w:sz w:val="20"/>
          <w:szCs w:val="20"/>
        </w:rPr>
      </w:pPr>
      <w:bookmarkStart w:id="3" w:name="_ref_1-f615dc15168c4f"/>
      <w:r w:rsidRPr="00481295">
        <w:rPr>
          <w:sz w:val="20"/>
          <w:szCs w:val="20"/>
        </w:rPr>
        <w:t xml:space="preserve">Передаваемый по </w:t>
      </w:r>
      <w:r w:rsidR="00276CDE">
        <w:rPr>
          <w:sz w:val="20"/>
          <w:szCs w:val="20"/>
        </w:rPr>
        <w:t>Договор</w:t>
      </w:r>
      <w:r w:rsidR="005F2394" w:rsidRPr="005F2394">
        <w:rPr>
          <w:sz w:val="20"/>
          <w:szCs w:val="20"/>
        </w:rPr>
        <w:t>у</w:t>
      </w:r>
      <w:r w:rsidRPr="00481295">
        <w:rPr>
          <w:sz w:val="20"/>
          <w:szCs w:val="20"/>
        </w:rPr>
        <w:t xml:space="preserve"> товар не был в употреблении</w:t>
      </w:r>
      <w:r w:rsidR="00154404" w:rsidRPr="00481295">
        <w:rPr>
          <w:sz w:val="20"/>
          <w:szCs w:val="20"/>
        </w:rPr>
        <w:t xml:space="preserve"> </w:t>
      </w:r>
      <w:r w:rsidRPr="00481295">
        <w:rPr>
          <w:sz w:val="20"/>
          <w:szCs w:val="20"/>
        </w:rPr>
        <w:t>и недостатков не имеет.</w:t>
      </w:r>
      <w:bookmarkEnd w:id="3"/>
    </w:p>
    <w:p w:rsidR="007B6D4B" w:rsidRPr="00481295" w:rsidRDefault="006D6724" w:rsidP="00545276">
      <w:pPr>
        <w:pStyle w:val="2"/>
        <w:spacing w:before="0" w:after="0" w:line="240" w:lineRule="auto"/>
        <w:rPr>
          <w:sz w:val="20"/>
          <w:szCs w:val="20"/>
        </w:rPr>
      </w:pPr>
      <w:bookmarkStart w:id="4" w:name="_ref_1-20151d36dc6044"/>
      <w:r w:rsidRPr="00481295">
        <w:rPr>
          <w:sz w:val="20"/>
          <w:szCs w:val="20"/>
        </w:rPr>
        <w:t>Качество товара</w:t>
      </w:r>
      <w:r w:rsidR="00154404" w:rsidRPr="00481295">
        <w:rPr>
          <w:sz w:val="20"/>
          <w:szCs w:val="20"/>
        </w:rPr>
        <w:t xml:space="preserve"> </w:t>
      </w:r>
      <w:r w:rsidR="009F5B2A" w:rsidRPr="00481295">
        <w:rPr>
          <w:sz w:val="20"/>
          <w:szCs w:val="20"/>
        </w:rPr>
        <w:t xml:space="preserve">должно </w:t>
      </w:r>
      <w:r w:rsidR="007945E6" w:rsidRPr="00481295">
        <w:rPr>
          <w:sz w:val="20"/>
          <w:szCs w:val="20"/>
        </w:rPr>
        <w:t>соответствовать обязательным требованиям, установленным нормативными документами для соответствующего вида товара</w:t>
      </w:r>
      <w:r w:rsidR="009F5B2A" w:rsidRPr="00481295">
        <w:rPr>
          <w:sz w:val="20"/>
          <w:szCs w:val="20"/>
        </w:rPr>
        <w:t xml:space="preserve"> (ГОСТам, ТУ, НПБ и ППБ)</w:t>
      </w:r>
      <w:r w:rsidR="007945E6" w:rsidRPr="00481295">
        <w:rPr>
          <w:sz w:val="20"/>
          <w:szCs w:val="20"/>
        </w:rPr>
        <w:t>.</w:t>
      </w:r>
      <w:bookmarkEnd w:id="4"/>
    </w:p>
    <w:p w:rsidR="00545276" w:rsidRPr="00481295" w:rsidRDefault="00545276" w:rsidP="00545276">
      <w:pPr>
        <w:pStyle w:val="2"/>
        <w:spacing w:before="0" w:after="0" w:line="240" w:lineRule="auto"/>
        <w:rPr>
          <w:sz w:val="20"/>
          <w:szCs w:val="20"/>
        </w:rPr>
      </w:pPr>
      <w:r w:rsidRPr="00481295">
        <w:rPr>
          <w:sz w:val="20"/>
          <w:szCs w:val="20"/>
          <w:lang w:eastAsia="ar-SA"/>
        </w:rPr>
        <w:t>На поставляемый товар Поставщик предоставляет, кроме гарантии качества производителя</w:t>
      </w:r>
      <w:r w:rsidRPr="00481295">
        <w:rPr>
          <w:sz w:val="20"/>
          <w:szCs w:val="20"/>
        </w:rPr>
        <w:t xml:space="preserve"> </w:t>
      </w:r>
      <w:r w:rsidRPr="00481295">
        <w:rPr>
          <w:sz w:val="20"/>
          <w:szCs w:val="20"/>
          <w:lang w:eastAsia="ar-SA"/>
        </w:rPr>
        <w:t>в соответствии с норм</w:t>
      </w:r>
      <w:r w:rsidRPr="00481295">
        <w:rPr>
          <w:sz w:val="20"/>
          <w:szCs w:val="20"/>
          <w:lang w:eastAsia="ar-SA"/>
        </w:rPr>
        <w:t>а</w:t>
      </w:r>
      <w:r w:rsidRPr="00481295">
        <w:rPr>
          <w:sz w:val="20"/>
          <w:szCs w:val="20"/>
          <w:lang w:eastAsia="ar-SA"/>
        </w:rPr>
        <w:t xml:space="preserve">тивными документами на данный вид товара, гарантию </w:t>
      </w:r>
      <w:r w:rsidRPr="00481295">
        <w:rPr>
          <w:sz w:val="20"/>
          <w:szCs w:val="20"/>
        </w:rPr>
        <w:t xml:space="preserve">качества Поставщика. </w:t>
      </w:r>
    </w:p>
    <w:p w:rsidR="00545276" w:rsidRPr="00481295" w:rsidRDefault="00545276" w:rsidP="00545276">
      <w:pPr>
        <w:pStyle w:val="2"/>
        <w:spacing w:before="0" w:after="0" w:line="240" w:lineRule="auto"/>
        <w:rPr>
          <w:sz w:val="20"/>
          <w:szCs w:val="20"/>
        </w:rPr>
      </w:pPr>
      <w:r w:rsidRPr="00481295">
        <w:rPr>
          <w:sz w:val="20"/>
          <w:szCs w:val="20"/>
        </w:rPr>
        <w:t>Предоставление гарантии осуществляется вместе с данным товаром, и срок действия гарантии должен быть не м</w:t>
      </w:r>
      <w:r w:rsidRPr="00481295">
        <w:rPr>
          <w:sz w:val="20"/>
          <w:szCs w:val="20"/>
        </w:rPr>
        <w:t>е</w:t>
      </w:r>
      <w:r w:rsidRPr="00481295">
        <w:rPr>
          <w:sz w:val="20"/>
          <w:szCs w:val="20"/>
        </w:rPr>
        <w:t>нее чем срок действия гарантии производителя данного товара.</w:t>
      </w:r>
    </w:p>
    <w:p w:rsidR="00E84D68" w:rsidRPr="00481295" w:rsidRDefault="00E84D68" w:rsidP="00545276">
      <w:pPr>
        <w:pStyle w:val="2"/>
        <w:spacing w:before="0" w:after="0" w:line="240" w:lineRule="auto"/>
        <w:rPr>
          <w:sz w:val="20"/>
          <w:szCs w:val="20"/>
        </w:rPr>
      </w:pPr>
      <w:r w:rsidRPr="00481295">
        <w:rPr>
          <w:sz w:val="20"/>
          <w:szCs w:val="20"/>
        </w:rPr>
        <w:t>Товар при обычных условиях его использования, хранения, транспортировки и утилизации должен быть безопасен для жизни, здоровья, окружающей среды, а также не должен причинять вред имуществу Заказчика.</w:t>
      </w:r>
    </w:p>
    <w:p w:rsidR="006871B6" w:rsidRPr="00481295" w:rsidRDefault="006871B6" w:rsidP="006871B6">
      <w:pPr>
        <w:pStyle w:val="2"/>
        <w:spacing w:before="0" w:after="0" w:line="240" w:lineRule="auto"/>
        <w:rPr>
          <w:sz w:val="20"/>
          <w:szCs w:val="20"/>
        </w:rPr>
      </w:pPr>
      <w:r w:rsidRPr="00481295">
        <w:rPr>
          <w:sz w:val="20"/>
          <w:szCs w:val="20"/>
        </w:rPr>
        <w:t>Дефекты Товара устраняются силами и за счет Поставщика (с заменой</w:t>
      </w:r>
      <w:r w:rsidR="005F2394">
        <w:rPr>
          <w:sz w:val="20"/>
          <w:szCs w:val="20"/>
        </w:rPr>
        <w:t xml:space="preserve"> т</w:t>
      </w:r>
      <w:r w:rsidRPr="00481295">
        <w:rPr>
          <w:sz w:val="20"/>
          <w:szCs w:val="20"/>
        </w:rPr>
        <w:t>овара ненадлежащего качества на иденти</w:t>
      </w:r>
      <w:r w:rsidRPr="00481295">
        <w:rPr>
          <w:sz w:val="20"/>
          <w:szCs w:val="20"/>
        </w:rPr>
        <w:t>ч</w:t>
      </w:r>
      <w:r w:rsidRPr="00481295">
        <w:rPr>
          <w:sz w:val="20"/>
          <w:szCs w:val="20"/>
        </w:rPr>
        <w:t xml:space="preserve">ный Товар), если появление этих дефектов вызвано ненадлежащим качеством </w:t>
      </w:r>
      <w:r w:rsidR="005F2394">
        <w:rPr>
          <w:sz w:val="20"/>
          <w:szCs w:val="20"/>
        </w:rPr>
        <w:t>т</w:t>
      </w:r>
      <w:r w:rsidRPr="00481295">
        <w:rPr>
          <w:sz w:val="20"/>
          <w:szCs w:val="20"/>
        </w:rPr>
        <w:t>овара или вследствие его транспорт</w:t>
      </w:r>
      <w:r w:rsidRPr="00481295">
        <w:rPr>
          <w:sz w:val="20"/>
          <w:szCs w:val="20"/>
        </w:rPr>
        <w:t>и</w:t>
      </w:r>
      <w:r w:rsidRPr="00481295">
        <w:rPr>
          <w:sz w:val="20"/>
          <w:szCs w:val="20"/>
        </w:rPr>
        <w:t>ровки.</w:t>
      </w:r>
    </w:p>
    <w:p w:rsidR="007B6D4B" w:rsidRPr="00481295" w:rsidRDefault="007945E6" w:rsidP="006871B6">
      <w:pPr>
        <w:pStyle w:val="2"/>
        <w:spacing w:before="0" w:after="0" w:line="240" w:lineRule="auto"/>
        <w:rPr>
          <w:sz w:val="20"/>
          <w:szCs w:val="20"/>
        </w:rPr>
      </w:pPr>
      <w:bookmarkStart w:id="5" w:name="_ref_1-8e5d19399bc448"/>
      <w:r w:rsidRPr="00481295">
        <w:rPr>
          <w:sz w:val="20"/>
          <w:szCs w:val="20"/>
        </w:rPr>
        <w:t>Передача товара ненадлежащего качества</w:t>
      </w:r>
      <w:bookmarkEnd w:id="5"/>
    </w:p>
    <w:p w:rsidR="007B6D4B" w:rsidRPr="00481295" w:rsidRDefault="007945E6" w:rsidP="00FD2928">
      <w:pPr>
        <w:pStyle w:val="3"/>
        <w:spacing w:before="0" w:after="0" w:line="240" w:lineRule="auto"/>
        <w:rPr>
          <w:sz w:val="20"/>
          <w:szCs w:val="20"/>
        </w:rPr>
      </w:pPr>
      <w:bookmarkStart w:id="6" w:name="_ref_1-8b2d79429e3543"/>
      <w:r w:rsidRPr="00481295">
        <w:rPr>
          <w:sz w:val="20"/>
          <w:szCs w:val="20"/>
        </w:rPr>
        <w:t xml:space="preserve">Получив товары ненадлежащего качества, </w:t>
      </w:r>
      <w:r w:rsidR="005F2394">
        <w:rPr>
          <w:sz w:val="20"/>
          <w:szCs w:val="20"/>
        </w:rPr>
        <w:t>Заказчик</w:t>
      </w:r>
      <w:r w:rsidRPr="00481295">
        <w:rPr>
          <w:sz w:val="20"/>
          <w:szCs w:val="20"/>
        </w:rPr>
        <w:t xml:space="preserve"> вправе предъявить Поставщику требования, предусмотренные ст. 475 ГК РФ, если Поставщик, получивший уведомление </w:t>
      </w:r>
      <w:r w:rsidR="005F2394">
        <w:rPr>
          <w:sz w:val="20"/>
          <w:szCs w:val="20"/>
        </w:rPr>
        <w:t>Заказчика</w:t>
      </w:r>
      <w:r w:rsidRPr="00481295">
        <w:rPr>
          <w:sz w:val="20"/>
          <w:szCs w:val="20"/>
        </w:rPr>
        <w:t xml:space="preserve"> о недостатках поставленных товаров, без проме</w:t>
      </w:r>
      <w:r w:rsidRPr="00481295">
        <w:rPr>
          <w:sz w:val="20"/>
          <w:szCs w:val="20"/>
        </w:rPr>
        <w:t>д</w:t>
      </w:r>
      <w:r w:rsidRPr="00481295">
        <w:rPr>
          <w:sz w:val="20"/>
          <w:szCs w:val="20"/>
        </w:rPr>
        <w:t>ления не заменит поставленные товары товарами надлежащего качества.</w:t>
      </w:r>
      <w:bookmarkEnd w:id="6"/>
    </w:p>
    <w:p w:rsidR="007B6D4B" w:rsidRPr="00481295" w:rsidRDefault="007945E6" w:rsidP="00FD2928">
      <w:pPr>
        <w:pStyle w:val="3"/>
        <w:spacing w:before="0" w:after="0" w:line="240" w:lineRule="auto"/>
        <w:rPr>
          <w:sz w:val="20"/>
          <w:szCs w:val="20"/>
        </w:rPr>
      </w:pPr>
      <w:bookmarkStart w:id="7" w:name="_ref_1-71205bdaae0b48"/>
      <w:r w:rsidRPr="00481295">
        <w:rPr>
          <w:sz w:val="20"/>
          <w:szCs w:val="20"/>
        </w:rPr>
        <w:t xml:space="preserve">Если недостатки товара не были оговорены Поставщиком, </w:t>
      </w:r>
      <w:r w:rsidR="005F2394">
        <w:rPr>
          <w:sz w:val="20"/>
          <w:szCs w:val="20"/>
        </w:rPr>
        <w:t>Заказчик</w:t>
      </w:r>
      <w:r w:rsidRPr="00481295">
        <w:rPr>
          <w:sz w:val="20"/>
          <w:szCs w:val="20"/>
        </w:rPr>
        <w:t>, которому передан товар ненадлежащего к</w:t>
      </w:r>
      <w:r w:rsidRPr="00481295">
        <w:rPr>
          <w:sz w:val="20"/>
          <w:szCs w:val="20"/>
        </w:rPr>
        <w:t>а</w:t>
      </w:r>
      <w:r w:rsidRPr="00481295">
        <w:rPr>
          <w:sz w:val="20"/>
          <w:szCs w:val="20"/>
        </w:rPr>
        <w:t>чества, вправе по своему выбору потребовать от Поставщика:</w:t>
      </w:r>
      <w:bookmarkEnd w:id="7"/>
    </w:p>
    <w:p w:rsidR="007B6D4B" w:rsidRPr="00481295" w:rsidRDefault="007945E6" w:rsidP="00FD2928">
      <w:pPr>
        <w:spacing w:before="0" w:after="0" w:line="240" w:lineRule="auto"/>
        <w:ind w:firstLine="0"/>
        <w:rPr>
          <w:sz w:val="20"/>
          <w:szCs w:val="20"/>
        </w:rPr>
      </w:pPr>
      <w:r w:rsidRPr="00481295">
        <w:rPr>
          <w:sz w:val="20"/>
          <w:szCs w:val="20"/>
        </w:rPr>
        <w:t>- соразмерного уменьшения покупной цены;</w:t>
      </w:r>
    </w:p>
    <w:p w:rsidR="007B6D4B" w:rsidRPr="00481295" w:rsidRDefault="007945E6" w:rsidP="00FD2928">
      <w:pPr>
        <w:spacing w:before="0" w:after="0" w:line="240" w:lineRule="auto"/>
        <w:ind w:firstLine="0"/>
        <w:rPr>
          <w:sz w:val="20"/>
          <w:szCs w:val="20"/>
        </w:rPr>
      </w:pPr>
      <w:r w:rsidRPr="00481295">
        <w:rPr>
          <w:sz w:val="20"/>
          <w:szCs w:val="20"/>
        </w:rPr>
        <w:t xml:space="preserve">- безвозмездного устранения недостатков товара в срок, предусмотренный </w:t>
      </w:r>
      <w:r w:rsidR="00276CDE">
        <w:rPr>
          <w:sz w:val="20"/>
          <w:szCs w:val="20"/>
        </w:rPr>
        <w:t>Договор</w:t>
      </w:r>
      <w:r w:rsidR="005F2394">
        <w:rPr>
          <w:sz w:val="20"/>
          <w:szCs w:val="20"/>
        </w:rPr>
        <w:t>ом</w:t>
      </w:r>
      <w:r w:rsidRPr="00481295">
        <w:rPr>
          <w:sz w:val="20"/>
          <w:szCs w:val="20"/>
        </w:rPr>
        <w:t>;</w:t>
      </w:r>
    </w:p>
    <w:p w:rsidR="007B6D4B" w:rsidRPr="00481295" w:rsidRDefault="007945E6" w:rsidP="00FD2928">
      <w:pPr>
        <w:spacing w:before="0" w:after="0" w:line="240" w:lineRule="auto"/>
        <w:ind w:firstLine="0"/>
        <w:rPr>
          <w:sz w:val="20"/>
          <w:szCs w:val="20"/>
        </w:rPr>
      </w:pPr>
      <w:r w:rsidRPr="00481295">
        <w:rPr>
          <w:sz w:val="20"/>
          <w:szCs w:val="20"/>
        </w:rPr>
        <w:t>- возмещения расходов на устранение недостатков товара.</w:t>
      </w:r>
    </w:p>
    <w:p w:rsidR="007B6D4B" w:rsidRPr="00481295" w:rsidRDefault="007945E6" w:rsidP="00FD2928">
      <w:pPr>
        <w:spacing w:before="0" w:after="0" w:line="240" w:lineRule="auto"/>
        <w:ind w:firstLine="0"/>
        <w:rPr>
          <w:sz w:val="20"/>
          <w:szCs w:val="20"/>
        </w:rPr>
      </w:pPr>
      <w:r w:rsidRPr="00481295">
        <w:rPr>
          <w:sz w:val="20"/>
          <w:szCs w:val="20"/>
        </w:rPr>
        <w:t xml:space="preserve">В случае существенного нарушения требований к качеству товара </w:t>
      </w:r>
      <w:r w:rsidR="005F2394">
        <w:rPr>
          <w:sz w:val="20"/>
          <w:szCs w:val="20"/>
        </w:rPr>
        <w:t>Заказчик</w:t>
      </w:r>
      <w:r w:rsidRPr="00481295">
        <w:rPr>
          <w:sz w:val="20"/>
          <w:szCs w:val="20"/>
        </w:rPr>
        <w:t xml:space="preserve"> вправе по своему выбору:</w:t>
      </w:r>
    </w:p>
    <w:p w:rsidR="007B6D4B" w:rsidRPr="00481295" w:rsidRDefault="007945E6" w:rsidP="00FD2928">
      <w:pPr>
        <w:spacing w:before="0" w:after="0" w:line="240" w:lineRule="auto"/>
        <w:ind w:firstLine="0"/>
        <w:rPr>
          <w:sz w:val="20"/>
          <w:szCs w:val="20"/>
        </w:rPr>
      </w:pPr>
      <w:r w:rsidRPr="00481295">
        <w:rPr>
          <w:sz w:val="20"/>
          <w:szCs w:val="20"/>
        </w:rPr>
        <w:t xml:space="preserve">- отказаться от исполнения </w:t>
      </w:r>
      <w:r w:rsidR="00276CDE">
        <w:rPr>
          <w:sz w:val="20"/>
          <w:szCs w:val="20"/>
        </w:rPr>
        <w:t>Договор</w:t>
      </w:r>
      <w:r w:rsidR="005F2394">
        <w:rPr>
          <w:sz w:val="20"/>
          <w:szCs w:val="20"/>
        </w:rPr>
        <w:t>а</w:t>
      </w:r>
      <w:r w:rsidRPr="00481295">
        <w:rPr>
          <w:sz w:val="20"/>
          <w:szCs w:val="20"/>
        </w:rPr>
        <w:t xml:space="preserve"> и потребовать возврата уплаченной за товар денежной суммы;</w:t>
      </w:r>
    </w:p>
    <w:p w:rsidR="007B6D4B" w:rsidRPr="00481295" w:rsidRDefault="007945E6" w:rsidP="00FD2928">
      <w:pPr>
        <w:spacing w:before="0" w:after="0" w:line="240" w:lineRule="auto"/>
        <w:ind w:firstLine="0"/>
        <w:rPr>
          <w:sz w:val="20"/>
          <w:szCs w:val="20"/>
        </w:rPr>
      </w:pPr>
      <w:r w:rsidRPr="00481295">
        <w:rPr>
          <w:sz w:val="20"/>
          <w:szCs w:val="20"/>
        </w:rPr>
        <w:t xml:space="preserve">- потребовать замены товара ненадлежащего качества на товар, соответствующий </w:t>
      </w:r>
      <w:r w:rsidR="00276CDE">
        <w:rPr>
          <w:sz w:val="20"/>
          <w:szCs w:val="20"/>
        </w:rPr>
        <w:t>Договор</w:t>
      </w:r>
      <w:r w:rsidR="005F2394" w:rsidRPr="005F2394">
        <w:rPr>
          <w:sz w:val="20"/>
          <w:szCs w:val="20"/>
        </w:rPr>
        <w:t>у</w:t>
      </w:r>
      <w:r w:rsidRPr="00481295">
        <w:rPr>
          <w:sz w:val="20"/>
          <w:szCs w:val="20"/>
        </w:rPr>
        <w:t>.</w:t>
      </w:r>
    </w:p>
    <w:p w:rsidR="007B6D4B" w:rsidRPr="00481295" w:rsidRDefault="007945E6" w:rsidP="00FD2928">
      <w:pPr>
        <w:pStyle w:val="3"/>
        <w:spacing w:before="0" w:after="0" w:line="240" w:lineRule="auto"/>
        <w:rPr>
          <w:sz w:val="20"/>
          <w:szCs w:val="20"/>
        </w:rPr>
      </w:pPr>
      <w:bookmarkStart w:id="8" w:name="_ref_1-3393f9dfd4ca48"/>
      <w:r w:rsidRPr="00481295">
        <w:rPr>
          <w:sz w:val="20"/>
          <w:szCs w:val="20"/>
        </w:rPr>
        <w:t>Стороны установили, что существенным нарушением требований к качеству товара является поставка товара с таким недостатком (существенным недостатком), который имеет хотя бы один из следующих признаков:</w:t>
      </w:r>
      <w:bookmarkEnd w:id="8"/>
    </w:p>
    <w:p w:rsidR="007B6D4B" w:rsidRPr="00481295" w:rsidRDefault="007945E6" w:rsidP="00FD2928">
      <w:pPr>
        <w:pStyle w:val="ac"/>
        <w:numPr>
          <w:ilvl w:val="0"/>
          <w:numId w:val="4"/>
        </w:numPr>
        <w:spacing w:before="0" w:after="0" w:line="240" w:lineRule="auto"/>
        <w:jc w:val="both"/>
        <w:rPr>
          <w:sz w:val="20"/>
          <w:szCs w:val="20"/>
        </w:rPr>
      </w:pPr>
      <w:r w:rsidRPr="00481295">
        <w:rPr>
          <w:sz w:val="20"/>
          <w:szCs w:val="20"/>
        </w:rPr>
        <w:t>является неустранимым;</w:t>
      </w:r>
    </w:p>
    <w:p w:rsidR="007B6D4B" w:rsidRPr="00481295" w:rsidRDefault="007945E6" w:rsidP="00FD2928">
      <w:pPr>
        <w:pStyle w:val="ac"/>
        <w:numPr>
          <w:ilvl w:val="0"/>
          <w:numId w:val="4"/>
        </w:numPr>
        <w:spacing w:before="0" w:after="0" w:line="240" w:lineRule="auto"/>
        <w:jc w:val="both"/>
        <w:rPr>
          <w:sz w:val="20"/>
          <w:szCs w:val="20"/>
        </w:rPr>
      </w:pPr>
      <w:r w:rsidRPr="00481295">
        <w:rPr>
          <w:sz w:val="20"/>
          <w:szCs w:val="20"/>
        </w:rPr>
        <w:t xml:space="preserve">не может быть </w:t>
      </w:r>
      <w:proofErr w:type="gramStart"/>
      <w:r w:rsidRPr="00481295">
        <w:rPr>
          <w:sz w:val="20"/>
          <w:szCs w:val="20"/>
        </w:rPr>
        <w:t>устранен</w:t>
      </w:r>
      <w:proofErr w:type="gramEnd"/>
      <w:r w:rsidRPr="00481295">
        <w:rPr>
          <w:sz w:val="20"/>
          <w:szCs w:val="20"/>
        </w:rPr>
        <w:t xml:space="preserve"> без несоразмерных расходов или затрат времени;</w:t>
      </w:r>
    </w:p>
    <w:p w:rsidR="007B6D4B" w:rsidRPr="00481295" w:rsidRDefault="007945E6" w:rsidP="00FD2928">
      <w:pPr>
        <w:pStyle w:val="ac"/>
        <w:numPr>
          <w:ilvl w:val="0"/>
          <w:numId w:val="4"/>
        </w:numPr>
        <w:spacing w:before="0" w:after="0" w:line="240" w:lineRule="auto"/>
        <w:jc w:val="both"/>
        <w:rPr>
          <w:sz w:val="20"/>
          <w:szCs w:val="20"/>
        </w:rPr>
      </w:pPr>
      <w:r w:rsidRPr="00481295">
        <w:rPr>
          <w:sz w:val="20"/>
          <w:szCs w:val="20"/>
        </w:rPr>
        <w:t>выявляется неоднократно либо проявляется вновь после устранения.</w:t>
      </w:r>
    </w:p>
    <w:p w:rsidR="007B6D4B" w:rsidRPr="00481295" w:rsidRDefault="007945E6" w:rsidP="00FD2928">
      <w:pPr>
        <w:pStyle w:val="3"/>
        <w:spacing w:before="0" w:after="0" w:line="240" w:lineRule="auto"/>
        <w:rPr>
          <w:sz w:val="20"/>
          <w:szCs w:val="20"/>
        </w:rPr>
      </w:pPr>
      <w:bookmarkStart w:id="9" w:name="_ref_1-5fe7363327ac40"/>
      <w:r w:rsidRPr="00481295">
        <w:rPr>
          <w:sz w:val="20"/>
          <w:szCs w:val="20"/>
        </w:rPr>
        <w:t>Кроме того, стороны установили, что существенным нарушением требований к качеству является поставка тов</w:t>
      </w:r>
      <w:r w:rsidRPr="00481295">
        <w:rPr>
          <w:sz w:val="20"/>
          <w:szCs w:val="20"/>
        </w:rPr>
        <w:t>а</w:t>
      </w:r>
      <w:r w:rsidRPr="00481295">
        <w:rPr>
          <w:sz w:val="20"/>
          <w:szCs w:val="20"/>
        </w:rPr>
        <w:t>ра, бывшего в употреблении.</w:t>
      </w:r>
      <w:bookmarkEnd w:id="9"/>
    </w:p>
    <w:p w:rsidR="004A1996" w:rsidRPr="00481295" w:rsidRDefault="004A1996" w:rsidP="00FD2928">
      <w:pPr>
        <w:pStyle w:val="3"/>
        <w:spacing w:before="0" w:after="0" w:line="240" w:lineRule="auto"/>
        <w:rPr>
          <w:sz w:val="20"/>
          <w:szCs w:val="20"/>
        </w:rPr>
      </w:pPr>
      <w:r w:rsidRPr="00481295">
        <w:rPr>
          <w:sz w:val="20"/>
          <w:szCs w:val="20"/>
        </w:rPr>
        <w:t>Покупатель обязан соблюдать требования правил при перевозке и эксплуатации поставленной продукции. При несоблюдении этих требований претензии по качеству не принимаются.</w:t>
      </w:r>
    </w:p>
    <w:p w:rsidR="007B6D4B" w:rsidRPr="00481295" w:rsidRDefault="007945E6" w:rsidP="004976E5">
      <w:pPr>
        <w:pStyle w:val="3"/>
        <w:spacing w:before="0" w:after="0" w:line="240" w:lineRule="auto"/>
        <w:rPr>
          <w:sz w:val="20"/>
          <w:szCs w:val="20"/>
        </w:rPr>
      </w:pPr>
      <w:bookmarkStart w:id="10" w:name="_ref_1-24b60777f2b143"/>
      <w:r w:rsidRPr="00481295">
        <w:rPr>
          <w:sz w:val="20"/>
          <w:szCs w:val="20"/>
        </w:rPr>
        <w:t xml:space="preserve">Поставщик отвечает за недостатки товара, на который предоставил гарантию качества, если не докажет, что они возникли после передачи товара </w:t>
      </w:r>
      <w:r w:rsidR="005F2394">
        <w:rPr>
          <w:sz w:val="20"/>
          <w:szCs w:val="20"/>
        </w:rPr>
        <w:t>Заказчику</w:t>
      </w:r>
      <w:r w:rsidRPr="00481295">
        <w:rPr>
          <w:sz w:val="20"/>
          <w:szCs w:val="20"/>
        </w:rPr>
        <w:t xml:space="preserve"> вследствие нарушения правил пользования товаром или его хранения, либо действий третьих лиц, либо обстоятельств непреодолимой силы.</w:t>
      </w:r>
      <w:bookmarkEnd w:id="10"/>
    </w:p>
    <w:p w:rsidR="004976E5" w:rsidRPr="00481295" w:rsidRDefault="004976E5" w:rsidP="004976E5">
      <w:pPr>
        <w:pStyle w:val="3"/>
        <w:spacing w:before="0" w:after="0" w:line="240" w:lineRule="auto"/>
        <w:rPr>
          <w:sz w:val="20"/>
          <w:szCs w:val="20"/>
        </w:rPr>
      </w:pPr>
      <w:r w:rsidRPr="00481295">
        <w:rPr>
          <w:sz w:val="20"/>
          <w:szCs w:val="20"/>
        </w:rPr>
        <w:t>Если в период гарантийной эксплуатации товара, обнаружатся дефекты, не вызванные нарушением условий эк</w:t>
      </w:r>
      <w:r w:rsidRPr="00481295">
        <w:rPr>
          <w:sz w:val="20"/>
          <w:szCs w:val="20"/>
        </w:rPr>
        <w:t>с</w:t>
      </w:r>
      <w:r w:rsidRPr="00481295">
        <w:rPr>
          <w:sz w:val="20"/>
          <w:szCs w:val="20"/>
        </w:rPr>
        <w:t xml:space="preserve">плуатации, то гарантийный срок эксплуатации товара продлевается на период устранения дефектов, но не менее чем на 6 (шесть) месяцев. Устранение дефектов осуществляется Поставщиком за свой счет в течение </w:t>
      </w:r>
      <w:r w:rsidR="004B4A68">
        <w:rPr>
          <w:sz w:val="20"/>
          <w:szCs w:val="20"/>
        </w:rPr>
        <w:t>10 (десяти</w:t>
      </w:r>
      <w:r w:rsidRPr="00481295">
        <w:rPr>
          <w:sz w:val="20"/>
          <w:szCs w:val="20"/>
        </w:rPr>
        <w:t>) суток. Нал</w:t>
      </w:r>
      <w:r w:rsidRPr="00481295">
        <w:rPr>
          <w:sz w:val="20"/>
          <w:szCs w:val="20"/>
        </w:rPr>
        <w:t>и</w:t>
      </w:r>
      <w:r w:rsidRPr="00481295">
        <w:rPr>
          <w:sz w:val="20"/>
          <w:szCs w:val="20"/>
        </w:rPr>
        <w:t xml:space="preserve">чие дефектов и сроки их устранения фиксируются двухсторонним актом Сторон. </w:t>
      </w:r>
    </w:p>
    <w:p w:rsidR="007B6D4B" w:rsidRPr="00481295" w:rsidRDefault="007945E6" w:rsidP="004976E5">
      <w:pPr>
        <w:pStyle w:val="3"/>
        <w:spacing w:before="0" w:after="0" w:line="240" w:lineRule="auto"/>
        <w:rPr>
          <w:sz w:val="20"/>
          <w:szCs w:val="20"/>
        </w:rPr>
      </w:pPr>
      <w:bookmarkStart w:id="11" w:name="_ref_1-129c9a781f5347"/>
      <w:r w:rsidRPr="00481295">
        <w:rPr>
          <w:sz w:val="20"/>
          <w:szCs w:val="20"/>
        </w:rPr>
        <w:lastRenderedPageBreak/>
        <w:t xml:space="preserve">Если </w:t>
      </w:r>
      <w:r w:rsidR="005F2394">
        <w:rPr>
          <w:sz w:val="20"/>
          <w:szCs w:val="20"/>
        </w:rPr>
        <w:t>Заказчик</w:t>
      </w:r>
      <w:r w:rsidRPr="00481295">
        <w:rPr>
          <w:sz w:val="20"/>
          <w:szCs w:val="20"/>
        </w:rPr>
        <w:t xml:space="preserve"> предъявил требование о безвозмездном устранении недостатков товара согласно п. 1 ст. 518, п. 1 ст. 475 ГК РФ, оно должно быть исполнено Поставщиком </w:t>
      </w:r>
      <w:r w:rsidR="004976E5" w:rsidRPr="00481295">
        <w:rPr>
          <w:sz w:val="20"/>
          <w:szCs w:val="20"/>
        </w:rPr>
        <w:t xml:space="preserve">не позднее </w:t>
      </w:r>
      <w:r w:rsidR="004B4A68">
        <w:rPr>
          <w:sz w:val="20"/>
          <w:szCs w:val="20"/>
        </w:rPr>
        <w:t xml:space="preserve">10 </w:t>
      </w:r>
      <w:r w:rsidR="00C80FB1" w:rsidRPr="00481295">
        <w:rPr>
          <w:sz w:val="20"/>
          <w:szCs w:val="20"/>
        </w:rPr>
        <w:t>дней</w:t>
      </w:r>
      <w:r w:rsidRPr="00481295">
        <w:rPr>
          <w:sz w:val="20"/>
          <w:szCs w:val="20"/>
        </w:rPr>
        <w:t xml:space="preserve"> с момента его получения.</w:t>
      </w:r>
      <w:bookmarkEnd w:id="11"/>
    </w:p>
    <w:p w:rsidR="004976E5" w:rsidRDefault="00434992" w:rsidP="00FD2928">
      <w:pPr>
        <w:pStyle w:val="aff1"/>
        <w:widowControl w:val="0"/>
        <w:spacing w:before="0" w:after="0" w:line="240" w:lineRule="auto"/>
        <w:ind w:firstLine="0"/>
        <w:rPr>
          <w:rStyle w:val="12"/>
          <w:color w:val="000000"/>
          <w:sz w:val="20"/>
          <w:szCs w:val="20"/>
        </w:rPr>
      </w:pPr>
      <w:r w:rsidRPr="00481295">
        <w:rPr>
          <w:sz w:val="20"/>
          <w:szCs w:val="20"/>
        </w:rPr>
        <w:t>2.7.9</w:t>
      </w:r>
      <w:r w:rsidR="00A15FD4" w:rsidRPr="00481295">
        <w:rPr>
          <w:sz w:val="20"/>
          <w:szCs w:val="20"/>
        </w:rPr>
        <w:t xml:space="preserve">. </w:t>
      </w:r>
      <w:r w:rsidR="00545276" w:rsidRPr="00481295">
        <w:rPr>
          <w:rStyle w:val="12"/>
          <w:color w:val="000000"/>
          <w:sz w:val="20"/>
          <w:szCs w:val="20"/>
        </w:rPr>
        <w:t>Гарантия Поставщика</w:t>
      </w:r>
      <w:r w:rsidR="00A15FD4" w:rsidRPr="00481295">
        <w:rPr>
          <w:rStyle w:val="12"/>
          <w:color w:val="000000"/>
          <w:sz w:val="20"/>
          <w:szCs w:val="20"/>
        </w:rPr>
        <w:t xml:space="preserve"> на поставляемый Товар составляет 12 месяцев.</w:t>
      </w:r>
    </w:p>
    <w:p w:rsidR="00226A1F" w:rsidRDefault="00226A1F" w:rsidP="00FD2928">
      <w:pPr>
        <w:pStyle w:val="aff1"/>
        <w:widowControl w:val="0"/>
        <w:spacing w:before="0" w:after="0" w:line="240" w:lineRule="auto"/>
        <w:ind w:firstLine="0"/>
        <w:rPr>
          <w:rStyle w:val="12"/>
          <w:color w:val="000000"/>
          <w:sz w:val="20"/>
          <w:szCs w:val="20"/>
        </w:rPr>
      </w:pPr>
    </w:p>
    <w:p w:rsidR="007B6D4B" w:rsidRPr="00481295" w:rsidRDefault="007945E6" w:rsidP="00226A1F">
      <w:pPr>
        <w:pStyle w:val="1"/>
        <w:spacing w:before="0" w:after="0" w:line="20" w:lineRule="atLeast"/>
        <w:rPr>
          <w:sz w:val="20"/>
          <w:szCs w:val="20"/>
        </w:rPr>
      </w:pPr>
      <w:bookmarkStart w:id="12" w:name="_ref_1-61c4ae553e7f4f"/>
      <w:r w:rsidRPr="00481295">
        <w:rPr>
          <w:sz w:val="20"/>
          <w:szCs w:val="20"/>
        </w:rPr>
        <w:t xml:space="preserve">Цена </w:t>
      </w:r>
      <w:r w:rsidR="00276CDE">
        <w:rPr>
          <w:sz w:val="20"/>
          <w:szCs w:val="20"/>
        </w:rPr>
        <w:t>Договор</w:t>
      </w:r>
      <w:r w:rsidR="003A2B71">
        <w:rPr>
          <w:sz w:val="20"/>
          <w:szCs w:val="20"/>
        </w:rPr>
        <w:t xml:space="preserve">а </w:t>
      </w:r>
      <w:r w:rsidRPr="00481295">
        <w:rPr>
          <w:sz w:val="20"/>
          <w:szCs w:val="20"/>
        </w:rPr>
        <w:t xml:space="preserve">и порядок </w:t>
      </w:r>
      <w:bookmarkEnd w:id="12"/>
      <w:r w:rsidR="003A2B71">
        <w:rPr>
          <w:sz w:val="20"/>
          <w:szCs w:val="20"/>
        </w:rPr>
        <w:t>расчётов</w:t>
      </w:r>
    </w:p>
    <w:p w:rsidR="003A2B71" w:rsidRPr="00335F89" w:rsidRDefault="003A2B71" w:rsidP="003A2B71">
      <w:pPr>
        <w:spacing w:before="0" w:after="0" w:line="240" w:lineRule="auto"/>
        <w:ind w:firstLine="0"/>
        <w:rPr>
          <w:rFonts w:ascii="XO Thames" w:hAnsi="XO Thames"/>
          <w:bCs/>
          <w:sz w:val="20"/>
          <w:szCs w:val="20"/>
          <w:lang w:eastAsia="ar-SA"/>
        </w:rPr>
      </w:pPr>
      <w:bookmarkStart w:id="13" w:name="_ref_1-d1136f47b9d047"/>
      <w:r>
        <w:rPr>
          <w:rFonts w:ascii="XO Thames" w:hAnsi="XO Thames"/>
          <w:sz w:val="20"/>
          <w:szCs w:val="20"/>
          <w:lang w:eastAsia="ar-SA"/>
        </w:rPr>
        <w:t xml:space="preserve">3.1. </w:t>
      </w:r>
      <w:r w:rsidR="00335F89" w:rsidRPr="00335F89">
        <w:rPr>
          <w:rFonts w:ascii="XO Thames" w:hAnsi="XO Thames"/>
          <w:bCs/>
          <w:sz w:val="20"/>
          <w:szCs w:val="20"/>
          <w:lang w:eastAsia="ar-SA"/>
        </w:rPr>
        <w:t xml:space="preserve">Цена на Товар согласована Сторонами и установлена в рублях Российской Федерации. Общая стоимость Товара составила _______ </w:t>
      </w:r>
      <w:r w:rsidR="00335F89" w:rsidRPr="00335F89">
        <w:rPr>
          <w:rFonts w:ascii="XO Thames" w:hAnsi="XO Thames"/>
          <w:bCs/>
          <w:i/>
          <w:sz w:val="20"/>
          <w:szCs w:val="20"/>
          <w:lang w:eastAsia="ar-SA"/>
        </w:rPr>
        <w:t>(прописью</w:t>
      </w:r>
      <w:r w:rsidR="00335F89" w:rsidRPr="00335F89">
        <w:rPr>
          <w:rFonts w:ascii="XO Thames" w:hAnsi="XO Thames"/>
          <w:bCs/>
          <w:sz w:val="20"/>
          <w:szCs w:val="20"/>
          <w:lang w:eastAsia="ar-SA"/>
        </w:rPr>
        <w:t xml:space="preserve">) рублей __ копеек, в </w:t>
      </w:r>
      <w:proofErr w:type="spellStart"/>
      <w:r w:rsidR="00335F89" w:rsidRPr="00335F89">
        <w:rPr>
          <w:rFonts w:ascii="XO Thames" w:hAnsi="XO Thames"/>
          <w:bCs/>
          <w:sz w:val="20"/>
          <w:szCs w:val="20"/>
          <w:lang w:eastAsia="ar-SA"/>
        </w:rPr>
        <w:t>т.ч</w:t>
      </w:r>
      <w:proofErr w:type="spellEnd"/>
      <w:r w:rsidR="00335F89" w:rsidRPr="00335F89">
        <w:rPr>
          <w:rFonts w:ascii="XO Thames" w:hAnsi="XO Thames"/>
          <w:bCs/>
          <w:sz w:val="20"/>
          <w:szCs w:val="20"/>
          <w:lang w:eastAsia="ar-SA"/>
        </w:rPr>
        <w:t>. НДС __ % - _______ руб.</w:t>
      </w:r>
      <w:r w:rsidR="008C0D18">
        <w:rPr>
          <w:sz w:val="20"/>
          <w:szCs w:val="20"/>
          <w:lang w:eastAsia="ar-SA"/>
        </w:rPr>
        <w:t>,</w:t>
      </w:r>
      <w:r w:rsidRPr="00BC2F0A">
        <w:rPr>
          <w:rFonts w:ascii="XO Thames" w:hAnsi="XO Thames"/>
          <w:sz w:val="20"/>
          <w:szCs w:val="20"/>
          <w:lang w:eastAsia="ar-SA"/>
        </w:rPr>
        <w:t xml:space="preserve"> и </w:t>
      </w:r>
      <w:r w:rsidRPr="00BC2F0A">
        <w:rPr>
          <w:rFonts w:ascii="XO Thames" w:eastAsia="Arial" w:hAnsi="XO Thames"/>
          <w:sz w:val="20"/>
          <w:szCs w:val="20"/>
          <w:lang w:eastAsia="ar-SA"/>
        </w:rPr>
        <w:t xml:space="preserve">включает в себя стоимость товара, расходов на его перевозку, отгрузку товара </w:t>
      </w:r>
      <w:r w:rsidR="005F2394">
        <w:rPr>
          <w:rFonts w:ascii="XO Thames" w:eastAsia="Arial" w:hAnsi="XO Thames"/>
          <w:sz w:val="20"/>
          <w:szCs w:val="20"/>
          <w:lang w:eastAsia="ar-SA"/>
        </w:rPr>
        <w:t>З</w:t>
      </w:r>
      <w:r w:rsidRPr="00BC2F0A">
        <w:rPr>
          <w:rFonts w:ascii="XO Thames" w:eastAsia="Arial" w:hAnsi="XO Thames"/>
          <w:sz w:val="20"/>
          <w:szCs w:val="20"/>
          <w:lang w:eastAsia="ar-SA"/>
        </w:rPr>
        <w:t>аказчику, страхование, уплату налогов, сборов и других обязательных пл</w:t>
      </w:r>
      <w:r w:rsidRPr="00BC2F0A">
        <w:rPr>
          <w:rFonts w:ascii="XO Thames" w:eastAsia="Arial" w:hAnsi="XO Thames"/>
          <w:sz w:val="20"/>
          <w:szCs w:val="20"/>
          <w:lang w:eastAsia="ar-SA"/>
        </w:rPr>
        <w:t>а</w:t>
      </w:r>
      <w:r w:rsidRPr="00BC2F0A">
        <w:rPr>
          <w:rFonts w:ascii="XO Thames" w:eastAsia="Arial" w:hAnsi="XO Thames"/>
          <w:sz w:val="20"/>
          <w:szCs w:val="20"/>
          <w:lang w:eastAsia="ar-SA"/>
        </w:rPr>
        <w:t>тежей в бюджеты всех уровней, взимаемых с Поставщика в связи с испол</w:t>
      </w:r>
      <w:r w:rsidR="005F2394">
        <w:rPr>
          <w:rFonts w:ascii="XO Thames" w:eastAsia="Arial" w:hAnsi="XO Thames"/>
          <w:sz w:val="20"/>
          <w:szCs w:val="20"/>
          <w:lang w:eastAsia="ar-SA"/>
        </w:rPr>
        <w:t xml:space="preserve">нением обязательств по </w:t>
      </w:r>
      <w:r w:rsidR="00276CDE">
        <w:rPr>
          <w:rFonts w:ascii="XO Thames" w:eastAsia="Arial" w:hAnsi="XO Thames"/>
          <w:sz w:val="20"/>
          <w:szCs w:val="20"/>
          <w:lang w:eastAsia="ar-SA"/>
        </w:rPr>
        <w:t>Договор</w:t>
      </w:r>
      <w:r w:rsidRPr="00BC2F0A">
        <w:rPr>
          <w:rFonts w:ascii="XO Thames" w:eastAsia="Arial" w:hAnsi="XO Thames"/>
          <w:sz w:val="20"/>
          <w:szCs w:val="20"/>
          <w:lang w:eastAsia="ar-SA"/>
        </w:rPr>
        <w:t>у.</w:t>
      </w:r>
    </w:p>
    <w:p w:rsidR="005C0790" w:rsidRPr="00335F89" w:rsidRDefault="003A2B71" w:rsidP="005C0790">
      <w:pPr>
        <w:spacing w:before="0" w:after="0" w:line="240" w:lineRule="auto"/>
        <w:ind w:firstLine="0"/>
        <w:rPr>
          <w:rFonts w:ascii="XO Thames" w:eastAsia="Arial" w:hAnsi="XO Thames"/>
          <w:bCs/>
          <w:sz w:val="20"/>
          <w:szCs w:val="20"/>
          <w:lang w:eastAsia="ar-SA"/>
        </w:rPr>
      </w:pPr>
      <w:r w:rsidRPr="00BC2F0A">
        <w:rPr>
          <w:rFonts w:ascii="XO Thames" w:hAnsi="XO Thames"/>
          <w:sz w:val="20"/>
          <w:szCs w:val="20"/>
          <w:lang w:eastAsia="ar-SA"/>
        </w:rPr>
        <w:t xml:space="preserve">3.2. </w:t>
      </w:r>
      <w:r w:rsidR="00335F89" w:rsidRPr="00335F89">
        <w:rPr>
          <w:rFonts w:ascii="XO Thames" w:eastAsia="Arial" w:hAnsi="XO Thames"/>
          <w:bCs/>
          <w:sz w:val="20"/>
          <w:szCs w:val="20"/>
          <w:lang w:eastAsia="ar-SA"/>
        </w:rPr>
        <w:t>Цена договора является твердой и определяется на весь срок его исполнения. Цена единицы Товара указана в Сп</w:t>
      </w:r>
      <w:r w:rsidR="00335F89" w:rsidRPr="00335F89">
        <w:rPr>
          <w:rFonts w:ascii="XO Thames" w:eastAsia="Arial" w:hAnsi="XO Thames"/>
          <w:bCs/>
          <w:sz w:val="20"/>
          <w:szCs w:val="20"/>
          <w:lang w:eastAsia="ar-SA"/>
        </w:rPr>
        <w:t>е</w:t>
      </w:r>
      <w:r w:rsidR="00335F89" w:rsidRPr="00335F89">
        <w:rPr>
          <w:rFonts w:ascii="XO Thames" w:eastAsia="Arial" w:hAnsi="XO Thames"/>
          <w:bCs/>
          <w:sz w:val="20"/>
          <w:szCs w:val="20"/>
          <w:lang w:eastAsia="ar-SA"/>
        </w:rPr>
        <w:t>цификации (Приложение № 1 к Договору). При заключении и исполнении контракта изменение его условий не допу</w:t>
      </w:r>
      <w:r w:rsidR="00335F89" w:rsidRPr="00335F89">
        <w:rPr>
          <w:rFonts w:ascii="XO Thames" w:eastAsia="Arial" w:hAnsi="XO Thames"/>
          <w:bCs/>
          <w:sz w:val="20"/>
          <w:szCs w:val="20"/>
          <w:lang w:eastAsia="ar-SA"/>
        </w:rPr>
        <w:t>с</w:t>
      </w:r>
      <w:r w:rsidR="00335F89" w:rsidRPr="00335F89">
        <w:rPr>
          <w:rFonts w:ascii="XO Thames" w:eastAsia="Arial" w:hAnsi="XO Thames"/>
          <w:bCs/>
          <w:sz w:val="20"/>
          <w:szCs w:val="20"/>
          <w:lang w:eastAsia="ar-SA"/>
        </w:rPr>
        <w:t>кается, за исключением случаев, предусмотренных статьями 34 и 95 Федерального закона от 05.04.2013 № 44-ФЗ.</w:t>
      </w:r>
    </w:p>
    <w:p w:rsidR="000670B6" w:rsidRPr="000670B6" w:rsidRDefault="000670B6" w:rsidP="000670B6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 w:rsidRPr="000670B6">
        <w:rPr>
          <w:rFonts w:ascii="XO Thames" w:hAnsi="XO Thames"/>
          <w:sz w:val="20"/>
          <w:szCs w:val="20"/>
          <w:lang w:eastAsia="ar-SA"/>
        </w:rPr>
        <w:t>3.3. Авансирование по Договору не предусмотрено.</w:t>
      </w:r>
    </w:p>
    <w:p w:rsidR="000670B6" w:rsidRPr="000670B6" w:rsidRDefault="000670B6" w:rsidP="000670B6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 w:rsidRPr="000670B6">
        <w:rPr>
          <w:rFonts w:ascii="XO Thames" w:hAnsi="XO Thames"/>
          <w:sz w:val="20"/>
          <w:szCs w:val="20"/>
          <w:lang w:eastAsia="ar-SA"/>
        </w:rPr>
        <w:t>3.4. Расчеты</w:t>
      </w:r>
      <w:r>
        <w:rPr>
          <w:rFonts w:ascii="XO Thames" w:hAnsi="XO Thames"/>
          <w:sz w:val="20"/>
          <w:szCs w:val="20"/>
          <w:lang w:eastAsia="ar-SA"/>
        </w:rPr>
        <w:t xml:space="preserve"> за поставленный товар производя</w:t>
      </w:r>
      <w:r w:rsidRPr="000670B6">
        <w:rPr>
          <w:rFonts w:ascii="XO Thames" w:hAnsi="XO Thames"/>
          <w:sz w:val="20"/>
          <w:szCs w:val="20"/>
          <w:lang w:eastAsia="ar-SA"/>
        </w:rPr>
        <w:t>тся в рублях Российской Федерации в безналичном порядке путем пер</w:t>
      </w:r>
      <w:r w:rsidRPr="000670B6">
        <w:rPr>
          <w:rFonts w:ascii="XO Thames" w:hAnsi="XO Thames"/>
          <w:sz w:val="20"/>
          <w:szCs w:val="20"/>
          <w:lang w:eastAsia="ar-SA"/>
        </w:rPr>
        <w:t>е</w:t>
      </w:r>
      <w:r w:rsidRPr="000670B6">
        <w:rPr>
          <w:rFonts w:ascii="XO Thames" w:hAnsi="XO Thames"/>
          <w:sz w:val="20"/>
          <w:szCs w:val="20"/>
          <w:lang w:eastAsia="ar-SA"/>
        </w:rPr>
        <w:t>числения денежных средств на расчетный счет Поставщика в течение 7 (семи) рабочих дней с момента поставки товара и получения документов для оплаты, подписанных Заказчиком и Поставщиком, при отсутствии у Заказчика претензий по качеству поставленного товара.</w:t>
      </w:r>
    </w:p>
    <w:p w:rsidR="0073088B" w:rsidRPr="0073088B" w:rsidRDefault="00ED3D39" w:rsidP="0073088B">
      <w:pPr>
        <w:spacing w:before="0" w:after="0" w:line="240" w:lineRule="auto"/>
        <w:ind w:firstLine="0"/>
        <w:rPr>
          <w:rFonts w:ascii="XO Thames" w:hAnsi="XO Thames"/>
          <w:b/>
          <w:bCs/>
          <w:snapToGrid w:val="0"/>
          <w:color w:val="000000" w:themeColor="text1"/>
          <w:spacing w:val="5"/>
          <w:sz w:val="20"/>
          <w:szCs w:val="20"/>
          <w:lang w:eastAsia="ar-SA"/>
        </w:rPr>
      </w:pPr>
      <w:r>
        <w:rPr>
          <w:rFonts w:ascii="XO Thames" w:hAnsi="XO Thames"/>
          <w:snapToGrid w:val="0"/>
          <w:color w:val="000000" w:themeColor="text1"/>
          <w:spacing w:val="5"/>
          <w:sz w:val="20"/>
          <w:szCs w:val="20"/>
          <w:lang w:eastAsia="ar-SA"/>
        </w:rPr>
        <w:t>3</w:t>
      </w:r>
      <w:r w:rsidR="000670B6">
        <w:rPr>
          <w:rFonts w:ascii="XO Thames" w:hAnsi="XO Thames"/>
          <w:snapToGrid w:val="0"/>
          <w:color w:val="000000" w:themeColor="text1"/>
          <w:spacing w:val="5"/>
          <w:sz w:val="20"/>
          <w:szCs w:val="20"/>
          <w:lang w:eastAsia="ar-SA"/>
        </w:rPr>
        <w:t>.5</w:t>
      </w:r>
      <w:r>
        <w:rPr>
          <w:rFonts w:ascii="XO Thames" w:hAnsi="XO Thames"/>
          <w:snapToGrid w:val="0"/>
          <w:color w:val="000000" w:themeColor="text1"/>
          <w:spacing w:val="5"/>
          <w:sz w:val="20"/>
          <w:szCs w:val="20"/>
          <w:lang w:eastAsia="ar-SA"/>
        </w:rPr>
        <w:t xml:space="preserve">. </w:t>
      </w:r>
      <w:r w:rsidR="0073088B" w:rsidRPr="0073088B">
        <w:rPr>
          <w:rFonts w:ascii="XO Thames" w:hAnsi="XO Thames"/>
          <w:b/>
          <w:bCs/>
          <w:snapToGrid w:val="0"/>
          <w:color w:val="000000" w:themeColor="text1"/>
          <w:spacing w:val="5"/>
          <w:sz w:val="20"/>
          <w:szCs w:val="20"/>
          <w:lang w:eastAsia="ar-SA"/>
        </w:rPr>
        <w:t xml:space="preserve">Источник финансирования – субсидия на иные цели (Договор о предоставлении средств юридическому лицу на безвозмездной основе в форме гранта, источником финансового </w:t>
      </w:r>
      <w:proofErr w:type="gramStart"/>
      <w:r w:rsidR="0073088B" w:rsidRPr="0073088B">
        <w:rPr>
          <w:rFonts w:ascii="XO Thames" w:hAnsi="XO Thames"/>
          <w:b/>
          <w:bCs/>
          <w:snapToGrid w:val="0"/>
          <w:color w:val="000000" w:themeColor="text1"/>
          <w:spacing w:val="5"/>
          <w:sz w:val="20"/>
          <w:szCs w:val="20"/>
          <w:lang w:eastAsia="ar-SA"/>
        </w:rPr>
        <w:t>обеспечения</w:t>
      </w:r>
      <w:proofErr w:type="gramEnd"/>
      <w:r w:rsidR="0073088B" w:rsidRPr="0073088B">
        <w:rPr>
          <w:rFonts w:ascii="XO Thames" w:hAnsi="XO Thames"/>
          <w:b/>
          <w:bCs/>
          <w:snapToGrid w:val="0"/>
          <w:color w:val="000000" w:themeColor="text1"/>
          <w:spacing w:val="5"/>
          <w:sz w:val="20"/>
          <w:szCs w:val="20"/>
          <w:lang w:eastAsia="ar-SA"/>
        </w:rPr>
        <w:t xml:space="preserve"> которых полностью или частично является субсидия, предоставленная из федерального бюджета № </w:t>
      </w:r>
      <w:r w:rsidR="0073088B">
        <w:rPr>
          <w:rFonts w:ascii="XO Thames" w:hAnsi="XO Thames"/>
          <w:b/>
          <w:bCs/>
          <w:snapToGrid w:val="0"/>
          <w:color w:val="000000" w:themeColor="text1"/>
          <w:spacing w:val="5"/>
          <w:sz w:val="20"/>
          <w:szCs w:val="20"/>
          <w:lang w:eastAsia="ar-SA"/>
        </w:rPr>
        <w:t>70-2026-000459</w:t>
      </w:r>
      <w:r w:rsidR="0073088B" w:rsidRPr="0073088B">
        <w:rPr>
          <w:rFonts w:ascii="XO Thames" w:hAnsi="XO Thames"/>
          <w:b/>
          <w:bCs/>
          <w:snapToGrid w:val="0"/>
          <w:color w:val="000000" w:themeColor="text1"/>
          <w:spacing w:val="5"/>
          <w:sz w:val="20"/>
          <w:szCs w:val="20"/>
          <w:lang w:eastAsia="ar-SA"/>
        </w:rPr>
        <w:t xml:space="preserve"> от </w:t>
      </w:r>
      <w:r w:rsidR="0073088B">
        <w:rPr>
          <w:rFonts w:ascii="XO Thames" w:hAnsi="XO Thames"/>
          <w:b/>
          <w:bCs/>
          <w:snapToGrid w:val="0"/>
          <w:color w:val="000000" w:themeColor="text1"/>
          <w:spacing w:val="5"/>
          <w:sz w:val="20"/>
          <w:szCs w:val="20"/>
          <w:lang w:eastAsia="ar-SA"/>
        </w:rPr>
        <w:t>10.04.2026</w:t>
      </w:r>
      <w:r w:rsidR="0073088B" w:rsidRPr="0073088B">
        <w:rPr>
          <w:rFonts w:ascii="XO Thames" w:hAnsi="XO Thames"/>
          <w:b/>
          <w:bCs/>
          <w:snapToGrid w:val="0"/>
          <w:color w:val="000000" w:themeColor="text1"/>
          <w:spacing w:val="5"/>
          <w:sz w:val="20"/>
          <w:szCs w:val="20"/>
          <w:lang w:eastAsia="ar-SA"/>
        </w:rPr>
        <w:t xml:space="preserve"> г.) ИГК Соглашения о предоставлении субсидии – 000000Ю107525</w:t>
      </w:r>
      <w:r w:rsidR="0073088B" w:rsidRPr="0073088B">
        <w:rPr>
          <w:rFonts w:ascii="XO Thames" w:hAnsi="XO Thames"/>
          <w:b/>
          <w:bCs/>
          <w:snapToGrid w:val="0"/>
          <w:color w:val="000000" w:themeColor="text1"/>
          <w:spacing w:val="5"/>
          <w:sz w:val="20"/>
          <w:szCs w:val="20"/>
          <w:lang w:val="en-US" w:eastAsia="ar-SA"/>
        </w:rPr>
        <w:t>RFI</w:t>
      </w:r>
      <w:r w:rsidR="0073088B" w:rsidRPr="0073088B">
        <w:rPr>
          <w:rFonts w:ascii="XO Thames" w:hAnsi="XO Thames"/>
          <w:b/>
          <w:bCs/>
          <w:snapToGrid w:val="0"/>
          <w:color w:val="000000" w:themeColor="text1"/>
          <w:spacing w:val="5"/>
          <w:sz w:val="20"/>
          <w:szCs w:val="20"/>
          <w:lang w:eastAsia="ar-SA"/>
        </w:rPr>
        <w:t>0002</w:t>
      </w:r>
      <w:r w:rsidR="00893EAB">
        <w:rPr>
          <w:rFonts w:ascii="XO Thames" w:hAnsi="XO Thames"/>
          <w:b/>
          <w:bCs/>
          <w:snapToGrid w:val="0"/>
          <w:color w:val="000000" w:themeColor="text1"/>
          <w:spacing w:val="5"/>
          <w:sz w:val="20"/>
          <w:szCs w:val="20"/>
          <w:lang w:eastAsia="ar-SA"/>
        </w:rPr>
        <w:t>.</w:t>
      </w:r>
      <w:r w:rsidR="00270BB4">
        <w:rPr>
          <w:rFonts w:ascii="XO Thames" w:hAnsi="XO Thames"/>
          <w:b/>
          <w:bCs/>
          <w:snapToGrid w:val="0"/>
          <w:color w:val="000000" w:themeColor="text1"/>
          <w:spacing w:val="5"/>
          <w:sz w:val="20"/>
          <w:szCs w:val="20"/>
          <w:lang w:eastAsia="ar-SA"/>
        </w:rPr>
        <w:t xml:space="preserve"> </w:t>
      </w:r>
    </w:p>
    <w:p w:rsidR="003A2B71" w:rsidRPr="00BC2F0A" w:rsidRDefault="003A2B71" w:rsidP="003A2B71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 w:rsidRPr="00BC2F0A">
        <w:rPr>
          <w:rFonts w:ascii="XO Thames" w:hAnsi="XO Thames"/>
          <w:sz w:val="20"/>
          <w:szCs w:val="20"/>
          <w:lang w:eastAsia="ar-SA"/>
        </w:rPr>
        <w:t>3.</w:t>
      </w:r>
      <w:r w:rsidR="000670B6">
        <w:rPr>
          <w:rFonts w:ascii="XO Thames" w:hAnsi="XO Thames"/>
          <w:sz w:val="20"/>
          <w:szCs w:val="20"/>
          <w:lang w:eastAsia="ar-SA"/>
        </w:rPr>
        <w:t>6</w:t>
      </w:r>
      <w:r w:rsidRPr="00BC2F0A">
        <w:rPr>
          <w:rFonts w:ascii="XO Thames" w:hAnsi="XO Thames"/>
          <w:sz w:val="20"/>
          <w:szCs w:val="20"/>
          <w:lang w:eastAsia="ar-SA"/>
        </w:rPr>
        <w:t xml:space="preserve">. Обязательства по оплате поставленного товара считаются </w:t>
      </w:r>
      <w:r w:rsidR="005F2394">
        <w:rPr>
          <w:rFonts w:ascii="XO Thames" w:hAnsi="XO Thames"/>
          <w:sz w:val="20"/>
          <w:szCs w:val="20"/>
          <w:lang w:eastAsia="ar-SA"/>
        </w:rPr>
        <w:t>исполненными</w:t>
      </w:r>
      <w:r w:rsidRPr="00BC2F0A">
        <w:rPr>
          <w:rFonts w:ascii="XO Thames" w:hAnsi="XO Thames"/>
          <w:sz w:val="20"/>
          <w:szCs w:val="20"/>
          <w:lang w:eastAsia="ar-SA"/>
        </w:rPr>
        <w:t xml:space="preserve"> в день списания денежных средств со сч</w:t>
      </w:r>
      <w:r w:rsidRPr="00BC2F0A">
        <w:rPr>
          <w:rFonts w:ascii="XO Thames" w:hAnsi="XO Thames"/>
          <w:sz w:val="20"/>
          <w:szCs w:val="20"/>
          <w:lang w:eastAsia="ar-SA"/>
        </w:rPr>
        <w:t>е</w:t>
      </w:r>
      <w:r w:rsidR="005F2394">
        <w:rPr>
          <w:rFonts w:ascii="XO Thames" w:hAnsi="XO Thames"/>
          <w:sz w:val="20"/>
          <w:szCs w:val="20"/>
          <w:lang w:eastAsia="ar-SA"/>
        </w:rPr>
        <w:t>та З</w:t>
      </w:r>
      <w:r w:rsidRPr="00BC2F0A">
        <w:rPr>
          <w:rFonts w:ascii="XO Thames" w:hAnsi="XO Thames"/>
          <w:sz w:val="20"/>
          <w:szCs w:val="20"/>
          <w:lang w:eastAsia="ar-SA"/>
        </w:rPr>
        <w:t>аказчика.</w:t>
      </w:r>
    </w:p>
    <w:p w:rsidR="003A2B71" w:rsidRPr="00BC2F0A" w:rsidRDefault="003A2B71" w:rsidP="003A2B71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 w:rsidRPr="00BC2F0A">
        <w:rPr>
          <w:rFonts w:ascii="XO Thames" w:hAnsi="XO Thames"/>
          <w:sz w:val="20"/>
          <w:szCs w:val="20"/>
          <w:lang w:eastAsia="ar-SA"/>
        </w:rPr>
        <w:t>3.</w:t>
      </w:r>
      <w:r w:rsidR="000670B6">
        <w:rPr>
          <w:rFonts w:ascii="XO Thames" w:hAnsi="XO Thames"/>
          <w:sz w:val="20"/>
          <w:szCs w:val="20"/>
          <w:lang w:eastAsia="ar-SA"/>
        </w:rPr>
        <w:t>7</w:t>
      </w:r>
      <w:r w:rsidRPr="00BC2F0A">
        <w:rPr>
          <w:rFonts w:ascii="XO Thames" w:hAnsi="XO Thames"/>
          <w:sz w:val="20"/>
          <w:szCs w:val="20"/>
          <w:lang w:eastAsia="ar-SA"/>
        </w:rPr>
        <w:t>. В случае изменения банковских реквизитов Поставщик обязан в течение 1 (одного) рабочего дня в письменной форме соо</w:t>
      </w:r>
      <w:r w:rsidR="00A149E8">
        <w:rPr>
          <w:rFonts w:ascii="XO Thames" w:hAnsi="XO Thames"/>
          <w:sz w:val="20"/>
          <w:szCs w:val="20"/>
          <w:lang w:eastAsia="ar-SA"/>
        </w:rPr>
        <w:t>бщить об этом З</w:t>
      </w:r>
      <w:r w:rsidRPr="00BC2F0A">
        <w:rPr>
          <w:rFonts w:ascii="XO Thames" w:hAnsi="XO Thames"/>
          <w:sz w:val="20"/>
          <w:szCs w:val="20"/>
          <w:lang w:eastAsia="ar-SA"/>
        </w:rPr>
        <w:t>аказчику с указание</w:t>
      </w:r>
      <w:r w:rsidR="00ED3D39">
        <w:rPr>
          <w:rFonts w:ascii="XO Thames" w:hAnsi="XO Thames"/>
          <w:sz w:val="20"/>
          <w:szCs w:val="20"/>
          <w:lang w:eastAsia="ar-SA"/>
        </w:rPr>
        <w:t xml:space="preserve">м новых банковских реквизитов. </w:t>
      </w:r>
      <w:r w:rsidRPr="00BC2F0A">
        <w:rPr>
          <w:rFonts w:ascii="XO Thames" w:hAnsi="XO Thames"/>
          <w:sz w:val="20"/>
          <w:szCs w:val="20"/>
          <w:lang w:eastAsia="ar-SA"/>
        </w:rPr>
        <w:t>В противном случае все риски, связа</w:t>
      </w:r>
      <w:r w:rsidRPr="00BC2F0A">
        <w:rPr>
          <w:rFonts w:ascii="XO Thames" w:hAnsi="XO Thames"/>
          <w:sz w:val="20"/>
          <w:szCs w:val="20"/>
          <w:lang w:eastAsia="ar-SA"/>
        </w:rPr>
        <w:t>н</w:t>
      </w:r>
      <w:r w:rsidRPr="00BC2F0A">
        <w:rPr>
          <w:rFonts w:ascii="XO Thames" w:hAnsi="XO Thames"/>
          <w:sz w:val="20"/>
          <w:szCs w:val="20"/>
          <w:lang w:eastAsia="ar-SA"/>
        </w:rPr>
        <w:t>н</w:t>
      </w:r>
      <w:r w:rsidR="00A149E8">
        <w:rPr>
          <w:rFonts w:ascii="XO Thames" w:hAnsi="XO Thames"/>
          <w:sz w:val="20"/>
          <w:szCs w:val="20"/>
          <w:lang w:eastAsia="ar-SA"/>
        </w:rPr>
        <w:t>ые с перечислением З</w:t>
      </w:r>
      <w:r w:rsidR="00ED3D39">
        <w:rPr>
          <w:rFonts w:ascii="XO Thames" w:hAnsi="XO Thames"/>
          <w:sz w:val="20"/>
          <w:szCs w:val="20"/>
          <w:lang w:eastAsia="ar-SA"/>
        </w:rPr>
        <w:t xml:space="preserve">аказчиком денежных средств </w:t>
      </w:r>
      <w:r w:rsidR="00A149E8">
        <w:rPr>
          <w:rFonts w:ascii="XO Thames" w:hAnsi="XO Thames"/>
          <w:sz w:val="20"/>
          <w:szCs w:val="20"/>
          <w:lang w:eastAsia="ar-SA"/>
        </w:rPr>
        <w:t xml:space="preserve">на указанные в </w:t>
      </w:r>
      <w:r w:rsidR="00276CDE">
        <w:rPr>
          <w:rFonts w:ascii="XO Thames" w:hAnsi="XO Thames"/>
          <w:sz w:val="20"/>
          <w:szCs w:val="20"/>
          <w:lang w:eastAsia="ar-SA"/>
        </w:rPr>
        <w:t>Договор</w:t>
      </w:r>
      <w:r w:rsidRPr="00BC2F0A">
        <w:rPr>
          <w:rFonts w:ascii="XO Thames" w:hAnsi="XO Thames"/>
          <w:sz w:val="20"/>
          <w:szCs w:val="20"/>
          <w:lang w:eastAsia="ar-SA"/>
        </w:rPr>
        <w:t>е банковские реквизиты Поставщика, несет Поставщик.</w:t>
      </w:r>
    </w:p>
    <w:p w:rsidR="00C5232C" w:rsidRPr="00BC2F0A" w:rsidRDefault="00C5232C" w:rsidP="00C5232C">
      <w:pPr>
        <w:spacing w:before="0" w:after="0" w:line="240" w:lineRule="auto"/>
        <w:jc w:val="center"/>
        <w:rPr>
          <w:rFonts w:ascii="XO Thames" w:hAnsi="XO Thames"/>
          <w:b/>
          <w:sz w:val="20"/>
          <w:szCs w:val="20"/>
          <w:lang w:eastAsia="ar-SA"/>
        </w:rPr>
      </w:pPr>
      <w:r>
        <w:rPr>
          <w:rFonts w:ascii="XO Thames" w:hAnsi="XO Thames"/>
          <w:b/>
          <w:sz w:val="20"/>
          <w:szCs w:val="20"/>
          <w:lang w:eastAsia="ar-SA"/>
        </w:rPr>
        <w:t>4</w:t>
      </w:r>
      <w:r w:rsidRPr="00BC2F0A">
        <w:rPr>
          <w:rFonts w:ascii="XO Thames" w:hAnsi="XO Thames"/>
          <w:b/>
          <w:sz w:val="20"/>
          <w:szCs w:val="20"/>
          <w:lang w:eastAsia="ar-SA"/>
        </w:rPr>
        <w:t>. Права и обязанности Сторон</w:t>
      </w:r>
    </w:p>
    <w:p w:rsidR="00C5232C" w:rsidRPr="00BC2F0A" w:rsidRDefault="00C5232C" w:rsidP="00C5232C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>
        <w:rPr>
          <w:rFonts w:ascii="XO Thames" w:hAnsi="XO Thames"/>
          <w:sz w:val="20"/>
          <w:szCs w:val="20"/>
          <w:lang w:eastAsia="ar-SA"/>
        </w:rPr>
        <w:t>4</w:t>
      </w:r>
      <w:r w:rsidR="004F6013">
        <w:rPr>
          <w:rFonts w:ascii="XO Thames" w:hAnsi="XO Thames"/>
          <w:sz w:val="20"/>
          <w:szCs w:val="20"/>
          <w:lang w:eastAsia="ar-SA"/>
        </w:rPr>
        <w:t>.1. З</w:t>
      </w:r>
      <w:r w:rsidRPr="00BC2F0A">
        <w:rPr>
          <w:rFonts w:ascii="XO Thames" w:hAnsi="XO Thames"/>
          <w:sz w:val="20"/>
          <w:szCs w:val="20"/>
          <w:lang w:eastAsia="ar-SA"/>
        </w:rPr>
        <w:t>аказчик обязуется:</w:t>
      </w:r>
    </w:p>
    <w:p w:rsidR="00C5232C" w:rsidRPr="00BC2F0A" w:rsidRDefault="00C5232C" w:rsidP="00C5232C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>
        <w:rPr>
          <w:rFonts w:ascii="XO Thames" w:hAnsi="XO Thames"/>
          <w:sz w:val="20"/>
          <w:szCs w:val="20"/>
          <w:lang w:eastAsia="ar-SA"/>
        </w:rPr>
        <w:t>4</w:t>
      </w:r>
      <w:r w:rsidRPr="00BC2F0A">
        <w:rPr>
          <w:rFonts w:ascii="XO Thames" w:hAnsi="XO Thames"/>
          <w:sz w:val="20"/>
          <w:szCs w:val="20"/>
          <w:lang w:eastAsia="ar-SA"/>
        </w:rPr>
        <w:t>.1.1. Обеспечить приемку товара, указанного</w:t>
      </w:r>
      <w:r w:rsidR="00CB0788">
        <w:rPr>
          <w:rFonts w:ascii="XO Thames" w:hAnsi="XO Thames"/>
          <w:sz w:val="20"/>
          <w:szCs w:val="20"/>
          <w:lang w:eastAsia="ar-SA"/>
        </w:rPr>
        <w:t xml:space="preserve"> в Спецификации (П</w:t>
      </w:r>
      <w:r w:rsidR="004F6013">
        <w:rPr>
          <w:rFonts w:ascii="XO Thames" w:hAnsi="XO Thames"/>
          <w:sz w:val="20"/>
          <w:szCs w:val="20"/>
          <w:lang w:eastAsia="ar-SA"/>
        </w:rPr>
        <w:t xml:space="preserve">риложение № 1), в соответствии с условиями </w:t>
      </w:r>
      <w:r w:rsidR="00276CDE">
        <w:rPr>
          <w:rFonts w:ascii="XO Thames" w:hAnsi="XO Thames"/>
          <w:sz w:val="20"/>
          <w:szCs w:val="20"/>
          <w:lang w:eastAsia="ar-SA"/>
        </w:rPr>
        <w:t>Догов</w:t>
      </w:r>
      <w:r w:rsidR="00276CDE">
        <w:rPr>
          <w:rFonts w:ascii="XO Thames" w:hAnsi="XO Thames"/>
          <w:sz w:val="20"/>
          <w:szCs w:val="20"/>
          <w:lang w:eastAsia="ar-SA"/>
        </w:rPr>
        <w:t>о</w:t>
      </w:r>
      <w:r w:rsidR="00276CDE">
        <w:rPr>
          <w:rFonts w:ascii="XO Thames" w:hAnsi="XO Thames"/>
          <w:sz w:val="20"/>
          <w:szCs w:val="20"/>
          <w:lang w:eastAsia="ar-SA"/>
        </w:rPr>
        <w:t>р</w:t>
      </w:r>
      <w:r w:rsidRPr="00BC2F0A">
        <w:rPr>
          <w:rFonts w:ascii="XO Thames" w:hAnsi="XO Thames"/>
          <w:sz w:val="20"/>
          <w:szCs w:val="20"/>
          <w:lang w:eastAsia="ar-SA"/>
        </w:rPr>
        <w:t xml:space="preserve">а. </w:t>
      </w:r>
    </w:p>
    <w:p w:rsidR="00C5232C" w:rsidRPr="00BC2F0A" w:rsidRDefault="00C5232C" w:rsidP="00C5232C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>
        <w:rPr>
          <w:rFonts w:ascii="XO Thames" w:hAnsi="XO Thames"/>
          <w:sz w:val="20"/>
          <w:szCs w:val="20"/>
          <w:lang w:eastAsia="ar-SA"/>
        </w:rPr>
        <w:t>4</w:t>
      </w:r>
      <w:r w:rsidRPr="00BC2F0A">
        <w:rPr>
          <w:rFonts w:ascii="XO Thames" w:hAnsi="XO Thames"/>
          <w:sz w:val="20"/>
          <w:szCs w:val="20"/>
          <w:lang w:eastAsia="ar-SA"/>
        </w:rPr>
        <w:t>.1.2. Оплатить товар в соотв</w:t>
      </w:r>
      <w:r w:rsidR="004F6013">
        <w:rPr>
          <w:rFonts w:ascii="XO Thames" w:hAnsi="XO Thames"/>
          <w:sz w:val="20"/>
          <w:szCs w:val="20"/>
          <w:lang w:eastAsia="ar-SA"/>
        </w:rPr>
        <w:t xml:space="preserve">етствии с условиями настоящего </w:t>
      </w:r>
      <w:r w:rsidR="00276CDE">
        <w:rPr>
          <w:rFonts w:ascii="XO Thames" w:hAnsi="XO Thames"/>
          <w:sz w:val="20"/>
          <w:szCs w:val="20"/>
          <w:lang w:eastAsia="ar-SA"/>
        </w:rPr>
        <w:t>Договор</w:t>
      </w:r>
      <w:r w:rsidRPr="00BC2F0A">
        <w:rPr>
          <w:rFonts w:ascii="XO Thames" w:hAnsi="XO Thames"/>
          <w:sz w:val="20"/>
          <w:szCs w:val="20"/>
          <w:lang w:eastAsia="ar-SA"/>
        </w:rPr>
        <w:t>а.</w:t>
      </w:r>
    </w:p>
    <w:p w:rsidR="00C5232C" w:rsidRPr="00BC2F0A" w:rsidRDefault="00C5232C" w:rsidP="00C5232C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>
        <w:rPr>
          <w:rFonts w:ascii="XO Thames" w:hAnsi="XO Thames"/>
          <w:sz w:val="20"/>
          <w:szCs w:val="20"/>
          <w:lang w:eastAsia="ar-SA"/>
        </w:rPr>
        <w:t>4</w:t>
      </w:r>
      <w:r w:rsidR="004F6013">
        <w:rPr>
          <w:rFonts w:ascii="XO Thames" w:hAnsi="XO Thames"/>
          <w:sz w:val="20"/>
          <w:szCs w:val="20"/>
          <w:lang w:eastAsia="ar-SA"/>
        </w:rPr>
        <w:t xml:space="preserve">.1.3. В случае расторжения </w:t>
      </w:r>
      <w:r w:rsidR="00276CDE">
        <w:rPr>
          <w:rFonts w:ascii="XO Thames" w:hAnsi="XO Thames"/>
          <w:sz w:val="20"/>
          <w:szCs w:val="20"/>
          <w:lang w:eastAsia="ar-SA"/>
        </w:rPr>
        <w:t>Договор</w:t>
      </w:r>
      <w:r w:rsidRPr="00BC2F0A">
        <w:rPr>
          <w:rFonts w:ascii="XO Thames" w:hAnsi="XO Thames"/>
          <w:sz w:val="20"/>
          <w:szCs w:val="20"/>
          <w:lang w:eastAsia="ar-SA"/>
        </w:rPr>
        <w:t>а (по любым основаниям) оплатить Поставщику стоимость товара, фактически п</w:t>
      </w:r>
      <w:r w:rsidRPr="00BC2F0A">
        <w:rPr>
          <w:rFonts w:ascii="XO Thames" w:hAnsi="XO Thames"/>
          <w:sz w:val="20"/>
          <w:szCs w:val="20"/>
          <w:lang w:eastAsia="ar-SA"/>
        </w:rPr>
        <w:t>о</w:t>
      </w:r>
      <w:r w:rsidRPr="00BC2F0A">
        <w:rPr>
          <w:rFonts w:ascii="XO Thames" w:hAnsi="XO Thames"/>
          <w:sz w:val="20"/>
          <w:szCs w:val="20"/>
          <w:lang w:eastAsia="ar-SA"/>
        </w:rPr>
        <w:t xml:space="preserve">ставленного на момент расторжения </w:t>
      </w:r>
      <w:r w:rsidR="00276CDE">
        <w:rPr>
          <w:rFonts w:ascii="XO Thames" w:hAnsi="XO Thames"/>
          <w:sz w:val="20"/>
          <w:szCs w:val="20"/>
          <w:lang w:eastAsia="ar-SA"/>
        </w:rPr>
        <w:t>Договор</w:t>
      </w:r>
      <w:r w:rsidRPr="00BC2F0A">
        <w:rPr>
          <w:rFonts w:ascii="XO Thames" w:hAnsi="XO Thames"/>
          <w:sz w:val="20"/>
          <w:szCs w:val="20"/>
          <w:lang w:eastAsia="ar-SA"/>
        </w:rPr>
        <w:t>а, при условии отсутст</w:t>
      </w:r>
      <w:r w:rsidR="004F6013">
        <w:rPr>
          <w:rFonts w:ascii="XO Thames" w:hAnsi="XO Thames"/>
          <w:sz w:val="20"/>
          <w:szCs w:val="20"/>
          <w:lang w:eastAsia="ar-SA"/>
        </w:rPr>
        <w:t xml:space="preserve">вия претензий по его качеству, </w:t>
      </w:r>
      <w:r w:rsidRPr="00BC2F0A">
        <w:rPr>
          <w:rFonts w:ascii="XO Thames" w:hAnsi="XO Thames"/>
          <w:sz w:val="20"/>
          <w:szCs w:val="20"/>
          <w:lang w:eastAsia="ar-SA"/>
        </w:rPr>
        <w:t>на основании подп</w:t>
      </w:r>
      <w:r w:rsidRPr="00BC2F0A">
        <w:rPr>
          <w:rFonts w:ascii="XO Thames" w:hAnsi="XO Thames"/>
          <w:sz w:val="20"/>
          <w:szCs w:val="20"/>
          <w:lang w:eastAsia="ar-SA"/>
        </w:rPr>
        <w:t>и</w:t>
      </w:r>
      <w:r w:rsidRPr="00BC2F0A">
        <w:rPr>
          <w:rFonts w:ascii="XO Thames" w:hAnsi="XO Thames"/>
          <w:sz w:val="20"/>
          <w:szCs w:val="20"/>
          <w:lang w:eastAsia="ar-SA"/>
        </w:rPr>
        <w:t>санных</w:t>
      </w:r>
      <w:r w:rsidR="004F6013">
        <w:rPr>
          <w:rFonts w:ascii="XO Thames" w:hAnsi="XO Thames"/>
          <w:sz w:val="20"/>
          <w:szCs w:val="20"/>
          <w:lang w:eastAsia="ar-SA"/>
        </w:rPr>
        <w:t xml:space="preserve"> Поставщиком и З</w:t>
      </w:r>
      <w:r w:rsidRPr="00BC2F0A">
        <w:rPr>
          <w:rFonts w:ascii="XO Thames" w:hAnsi="XO Thames"/>
          <w:sz w:val="20"/>
          <w:szCs w:val="20"/>
          <w:lang w:eastAsia="ar-SA"/>
        </w:rPr>
        <w:t xml:space="preserve">аказчиком </w:t>
      </w:r>
      <w:r w:rsidR="004F6013">
        <w:rPr>
          <w:rFonts w:ascii="XO Thames" w:hAnsi="XO Thames"/>
          <w:sz w:val="20"/>
          <w:szCs w:val="20"/>
          <w:lang w:eastAsia="ar-SA"/>
        </w:rPr>
        <w:t>документа о приёмке</w:t>
      </w:r>
      <w:r w:rsidRPr="00BC2F0A">
        <w:rPr>
          <w:rFonts w:ascii="XO Thames" w:hAnsi="XO Thames"/>
          <w:sz w:val="20"/>
          <w:szCs w:val="20"/>
          <w:lang w:eastAsia="ar-SA"/>
        </w:rPr>
        <w:t xml:space="preserve"> без замечаний. </w:t>
      </w:r>
    </w:p>
    <w:p w:rsidR="00C5232C" w:rsidRPr="00BC2F0A" w:rsidRDefault="00C5232C" w:rsidP="00C5232C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>
        <w:rPr>
          <w:rFonts w:ascii="XO Thames" w:hAnsi="XO Thames"/>
          <w:sz w:val="20"/>
          <w:szCs w:val="20"/>
          <w:lang w:eastAsia="ar-SA"/>
        </w:rPr>
        <w:t>4</w:t>
      </w:r>
      <w:r w:rsidRPr="00BC2F0A">
        <w:rPr>
          <w:rFonts w:ascii="XO Thames" w:hAnsi="XO Thames"/>
          <w:sz w:val="20"/>
          <w:szCs w:val="20"/>
          <w:lang w:eastAsia="ar-SA"/>
        </w:rPr>
        <w:t>.1.4. Провести приемку товара с проведением внутренней экспертизы или с привлечением экспертов, экспертных о</w:t>
      </w:r>
      <w:r w:rsidRPr="00BC2F0A">
        <w:rPr>
          <w:rFonts w:ascii="XO Thames" w:hAnsi="XO Thames"/>
          <w:sz w:val="20"/>
          <w:szCs w:val="20"/>
          <w:lang w:eastAsia="ar-SA"/>
        </w:rPr>
        <w:t>р</w:t>
      </w:r>
      <w:r w:rsidRPr="00BC2F0A">
        <w:rPr>
          <w:rFonts w:ascii="XO Thames" w:hAnsi="XO Thames"/>
          <w:sz w:val="20"/>
          <w:szCs w:val="20"/>
          <w:lang w:eastAsia="ar-SA"/>
        </w:rPr>
        <w:t>ганизаций.</w:t>
      </w:r>
    </w:p>
    <w:p w:rsidR="00C5232C" w:rsidRPr="00BC2F0A" w:rsidRDefault="00C5232C" w:rsidP="00C5232C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>
        <w:rPr>
          <w:rFonts w:ascii="XO Thames" w:hAnsi="XO Thames"/>
          <w:sz w:val="20"/>
          <w:szCs w:val="20"/>
          <w:lang w:eastAsia="ar-SA"/>
        </w:rPr>
        <w:t>4</w:t>
      </w:r>
      <w:r w:rsidRPr="00BC2F0A">
        <w:rPr>
          <w:rFonts w:ascii="XO Thames" w:hAnsi="XO Thames"/>
          <w:sz w:val="20"/>
          <w:szCs w:val="20"/>
          <w:lang w:eastAsia="ar-SA"/>
        </w:rPr>
        <w:t>.1.5. Взыскивать пени и штраф в соотв</w:t>
      </w:r>
      <w:r w:rsidR="004F6013">
        <w:rPr>
          <w:rFonts w:ascii="XO Thames" w:hAnsi="XO Thames"/>
          <w:sz w:val="20"/>
          <w:szCs w:val="20"/>
          <w:lang w:eastAsia="ar-SA"/>
        </w:rPr>
        <w:t xml:space="preserve">етствии с условиями настоящего </w:t>
      </w:r>
      <w:r w:rsidR="00276CDE">
        <w:rPr>
          <w:rFonts w:ascii="XO Thames" w:hAnsi="XO Thames"/>
          <w:sz w:val="20"/>
          <w:szCs w:val="20"/>
          <w:lang w:eastAsia="ar-SA"/>
        </w:rPr>
        <w:t>Договор</w:t>
      </w:r>
      <w:r w:rsidRPr="00BC2F0A">
        <w:rPr>
          <w:rFonts w:ascii="XO Thames" w:hAnsi="XO Thames"/>
          <w:sz w:val="20"/>
          <w:szCs w:val="20"/>
          <w:lang w:eastAsia="ar-SA"/>
        </w:rPr>
        <w:t>а.</w:t>
      </w:r>
    </w:p>
    <w:p w:rsidR="00C5232C" w:rsidRPr="00BC2F0A" w:rsidRDefault="00C5232C" w:rsidP="00C5232C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>
        <w:rPr>
          <w:rFonts w:ascii="XO Thames" w:hAnsi="XO Thames"/>
          <w:sz w:val="20"/>
          <w:szCs w:val="20"/>
          <w:lang w:eastAsia="ar-SA"/>
        </w:rPr>
        <w:t>4</w:t>
      </w:r>
      <w:r w:rsidRPr="00BC2F0A">
        <w:rPr>
          <w:rFonts w:ascii="XO Thames" w:hAnsi="XO Thames"/>
          <w:sz w:val="20"/>
          <w:szCs w:val="20"/>
          <w:lang w:eastAsia="ar-SA"/>
        </w:rPr>
        <w:t>.1.6. Выполнять иные обязанности, предусмотренные действующим законодательством Р</w:t>
      </w:r>
      <w:r w:rsidR="004F6013">
        <w:rPr>
          <w:rFonts w:ascii="XO Thames" w:hAnsi="XO Thames"/>
          <w:sz w:val="20"/>
          <w:szCs w:val="20"/>
          <w:lang w:eastAsia="ar-SA"/>
        </w:rPr>
        <w:t xml:space="preserve">оссийской Федерации и </w:t>
      </w:r>
      <w:r w:rsidR="00276CDE">
        <w:rPr>
          <w:rFonts w:ascii="XO Thames" w:hAnsi="XO Thames"/>
          <w:sz w:val="20"/>
          <w:szCs w:val="20"/>
          <w:lang w:eastAsia="ar-SA"/>
        </w:rPr>
        <w:t>Д</w:t>
      </w:r>
      <w:r w:rsidR="00276CDE">
        <w:rPr>
          <w:rFonts w:ascii="XO Thames" w:hAnsi="XO Thames"/>
          <w:sz w:val="20"/>
          <w:szCs w:val="20"/>
          <w:lang w:eastAsia="ar-SA"/>
        </w:rPr>
        <w:t>о</w:t>
      </w:r>
      <w:r w:rsidR="00276CDE">
        <w:rPr>
          <w:rFonts w:ascii="XO Thames" w:hAnsi="XO Thames"/>
          <w:sz w:val="20"/>
          <w:szCs w:val="20"/>
          <w:lang w:eastAsia="ar-SA"/>
        </w:rPr>
        <w:t>говор</w:t>
      </w:r>
      <w:r w:rsidRPr="00BC2F0A">
        <w:rPr>
          <w:rFonts w:ascii="XO Thames" w:hAnsi="XO Thames"/>
          <w:sz w:val="20"/>
          <w:szCs w:val="20"/>
          <w:lang w:eastAsia="ar-SA"/>
        </w:rPr>
        <w:t>ом.</w:t>
      </w:r>
    </w:p>
    <w:p w:rsidR="00C5232C" w:rsidRDefault="00C5232C" w:rsidP="00C5232C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>
        <w:rPr>
          <w:rFonts w:ascii="XO Thames" w:hAnsi="XO Thames"/>
          <w:sz w:val="20"/>
          <w:szCs w:val="20"/>
          <w:lang w:eastAsia="ar-SA"/>
        </w:rPr>
        <w:t>4</w:t>
      </w:r>
      <w:r w:rsidRPr="00BC2F0A">
        <w:rPr>
          <w:rFonts w:ascii="XO Thames" w:hAnsi="XO Thames"/>
          <w:sz w:val="20"/>
          <w:szCs w:val="20"/>
          <w:lang w:eastAsia="ar-SA"/>
        </w:rPr>
        <w:t xml:space="preserve">.2. </w:t>
      </w:r>
      <w:r w:rsidR="00F70F01">
        <w:rPr>
          <w:rFonts w:ascii="XO Thames" w:hAnsi="XO Thames"/>
          <w:sz w:val="20"/>
          <w:szCs w:val="20"/>
          <w:lang w:eastAsia="ar-SA"/>
        </w:rPr>
        <w:t>З</w:t>
      </w:r>
      <w:r w:rsidRPr="00BC2F0A">
        <w:rPr>
          <w:rFonts w:ascii="XO Thames" w:hAnsi="XO Thames"/>
          <w:sz w:val="20"/>
          <w:szCs w:val="20"/>
          <w:lang w:eastAsia="ar-SA"/>
        </w:rPr>
        <w:t>аказчик вправе:</w:t>
      </w:r>
    </w:p>
    <w:p w:rsidR="00C5232C" w:rsidRPr="00BC2F0A" w:rsidRDefault="00C5232C" w:rsidP="00C5232C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>
        <w:rPr>
          <w:rFonts w:ascii="XO Thames" w:hAnsi="XO Thames"/>
          <w:sz w:val="20"/>
          <w:szCs w:val="20"/>
          <w:lang w:eastAsia="ar-SA"/>
        </w:rPr>
        <w:t>4</w:t>
      </w:r>
      <w:r w:rsidRPr="00BC2F0A">
        <w:rPr>
          <w:rFonts w:ascii="XO Thames" w:hAnsi="XO Thames"/>
          <w:sz w:val="20"/>
          <w:szCs w:val="20"/>
          <w:lang w:eastAsia="ar-SA"/>
        </w:rPr>
        <w:t xml:space="preserve">.2.1. Направить </w:t>
      </w:r>
      <w:proofErr w:type="gramStart"/>
      <w:r w:rsidRPr="00BC2F0A">
        <w:rPr>
          <w:rFonts w:ascii="XO Thames" w:hAnsi="XO Thames"/>
          <w:sz w:val="20"/>
          <w:szCs w:val="20"/>
          <w:lang w:eastAsia="ar-SA"/>
        </w:rPr>
        <w:t>в уполномоченный на осуществление контроля в сфере закупок федеральный орган исполнительной власти сведения о Поставщике для включения</w:t>
      </w:r>
      <w:proofErr w:type="gramEnd"/>
      <w:r w:rsidRPr="00BC2F0A">
        <w:rPr>
          <w:rFonts w:ascii="XO Thames" w:hAnsi="XO Thames"/>
          <w:sz w:val="20"/>
          <w:szCs w:val="20"/>
          <w:lang w:eastAsia="ar-SA"/>
        </w:rPr>
        <w:t xml:space="preserve"> их в реестр недобросовестных по</w:t>
      </w:r>
      <w:r>
        <w:rPr>
          <w:rFonts w:ascii="XO Thames" w:hAnsi="XO Thames"/>
          <w:sz w:val="20"/>
          <w:szCs w:val="20"/>
          <w:lang w:eastAsia="ar-SA"/>
        </w:rPr>
        <w:t>ставщиков</w:t>
      </w:r>
      <w:r w:rsidRPr="00BC2F0A">
        <w:rPr>
          <w:rFonts w:ascii="XO Thames" w:hAnsi="XO Thames"/>
          <w:sz w:val="20"/>
          <w:szCs w:val="20"/>
          <w:lang w:eastAsia="ar-SA"/>
        </w:rPr>
        <w:t xml:space="preserve"> </w:t>
      </w:r>
      <w:r w:rsidR="004F6013">
        <w:rPr>
          <w:rFonts w:ascii="XO Thames" w:hAnsi="XO Thames"/>
          <w:sz w:val="20"/>
          <w:szCs w:val="20"/>
          <w:lang w:eastAsia="ar-SA"/>
        </w:rPr>
        <w:t xml:space="preserve">в случае расторжения </w:t>
      </w:r>
      <w:r w:rsidR="00276CDE">
        <w:rPr>
          <w:rFonts w:ascii="XO Thames" w:hAnsi="XO Thames"/>
          <w:sz w:val="20"/>
          <w:szCs w:val="20"/>
          <w:lang w:eastAsia="ar-SA"/>
        </w:rPr>
        <w:t>Дог</w:t>
      </w:r>
      <w:r w:rsidR="00276CDE">
        <w:rPr>
          <w:rFonts w:ascii="XO Thames" w:hAnsi="XO Thames"/>
          <w:sz w:val="20"/>
          <w:szCs w:val="20"/>
          <w:lang w:eastAsia="ar-SA"/>
        </w:rPr>
        <w:t>о</w:t>
      </w:r>
      <w:r w:rsidR="00276CDE">
        <w:rPr>
          <w:rFonts w:ascii="XO Thames" w:hAnsi="XO Thames"/>
          <w:sz w:val="20"/>
          <w:szCs w:val="20"/>
          <w:lang w:eastAsia="ar-SA"/>
        </w:rPr>
        <w:t>вор</w:t>
      </w:r>
      <w:r w:rsidRPr="00BC2F0A">
        <w:rPr>
          <w:rFonts w:ascii="XO Thames" w:hAnsi="XO Thames"/>
          <w:sz w:val="20"/>
          <w:szCs w:val="20"/>
          <w:lang w:eastAsia="ar-SA"/>
        </w:rPr>
        <w:t>а по решению суда или в связи с одностор</w:t>
      </w:r>
      <w:r w:rsidR="004F6013">
        <w:rPr>
          <w:rFonts w:ascii="XO Thames" w:hAnsi="XO Thames"/>
          <w:sz w:val="20"/>
          <w:szCs w:val="20"/>
          <w:lang w:eastAsia="ar-SA"/>
        </w:rPr>
        <w:t xml:space="preserve">онним отказом Заказчика от исполнения </w:t>
      </w:r>
      <w:r w:rsidR="00276CDE">
        <w:rPr>
          <w:rFonts w:ascii="XO Thames" w:hAnsi="XO Thames"/>
          <w:sz w:val="20"/>
          <w:szCs w:val="20"/>
          <w:lang w:eastAsia="ar-SA"/>
        </w:rPr>
        <w:t>Договор</w:t>
      </w:r>
      <w:r w:rsidRPr="00BC2F0A">
        <w:rPr>
          <w:rFonts w:ascii="XO Thames" w:hAnsi="XO Thames"/>
          <w:sz w:val="20"/>
          <w:szCs w:val="20"/>
          <w:lang w:eastAsia="ar-SA"/>
        </w:rPr>
        <w:t xml:space="preserve">а в связи с существенным </w:t>
      </w:r>
      <w:r w:rsidR="004F6013">
        <w:rPr>
          <w:rFonts w:ascii="XO Thames" w:hAnsi="XO Thames"/>
          <w:sz w:val="20"/>
          <w:szCs w:val="20"/>
          <w:lang w:eastAsia="ar-SA"/>
        </w:rPr>
        <w:t xml:space="preserve">нарушением Поставщиком условий </w:t>
      </w:r>
      <w:r w:rsidR="00276CDE">
        <w:rPr>
          <w:rFonts w:ascii="XO Thames" w:hAnsi="XO Thames"/>
          <w:sz w:val="20"/>
          <w:szCs w:val="20"/>
          <w:lang w:eastAsia="ar-SA"/>
        </w:rPr>
        <w:t>Договор</w:t>
      </w:r>
      <w:r w:rsidRPr="00BC2F0A">
        <w:rPr>
          <w:rFonts w:ascii="XO Thames" w:hAnsi="XO Thames"/>
          <w:sz w:val="20"/>
          <w:szCs w:val="20"/>
          <w:lang w:eastAsia="ar-SA"/>
        </w:rPr>
        <w:t>а.</w:t>
      </w:r>
    </w:p>
    <w:p w:rsidR="00C5232C" w:rsidRDefault="00C5232C" w:rsidP="00C5232C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>
        <w:rPr>
          <w:rFonts w:ascii="XO Thames" w:hAnsi="XO Thames"/>
          <w:sz w:val="20"/>
          <w:szCs w:val="20"/>
          <w:lang w:eastAsia="ar-SA"/>
        </w:rPr>
        <w:t>4</w:t>
      </w:r>
      <w:r w:rsidRPr="00BC2F0A">
        <w:rPr>
          <w:rFonts w:ascii="XO Thames" w:hAnsi="XO Thames"/>
          <w:sz w:val="20"/>
          <w:szCs w:val="20"/>
          <w:lang w:eastAsia="ar-SA"/>
        </w:rPr>
        <w:t>.2.2. Своевременно предъявлять претензии по расчетам за по</w:t>
      </w:r>
      <w:r w:rsidR="004F6013">
        <w:rPr>
          <w:rFonts w:ascii="XO Thames" w:hAnsi="XO Thames"/>
          <w:sz w:val="20"/>
          <w:szCs w:val="20"/>
          <w:lang w:eastAsia="ar-SA"/>
        </w:rPr>
        <w:t xml:space="preserve">ставленный товар по настоящему </w:t>
      </w:r>
      <w:r w:rsidR="00276CDE">
        <w:rPr>
          <w:rFonts w:ascii="XO Thames" w:hAnsi="XO Thames"/>
          <w:sz w:val="20"/>
          <w:szCs w:val="20"/>
          <w:lang w:eastAsia="ar-SA"/>
        </w:rPr>
        <w:t>Договор</w:t>
      </w:r>
      <w:r w:rsidRPr="00BC2F0A">
        <w:rPr>
          <w:rFonts w:ascii="XO Thames" w:hAnsi="XO Thames"/>
          <w:sz w:val="20"/>
          <w:szCs w:val="20"/>
          <w:lang w:eastAsia="ar-SA"/>
        </w:rPr>
        <w:t xml:space="preserve">у. </w:t>
      </w:r>
    </w:p>
    <w:p w:rsidR="00C5232C" w:rsidRPr="00BC2F0A" w:rsidRDefault="00C5232C" w:rsidP="00C5232C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>
        <w:rPr>
          <w:rFonts w:ascii="XO Thames" w:hAnsi="XO Thames"/>
          <w:sz w:val="20"/>
          <w:szCs w:val="20"/>
          <w:lang w:eastAsia="ar-SA"/>
        </w:rPr>
        <w:t>4</w:t>
      </w:r>
      <w:r w:rsidRPr="00BC2F0A">
        <w:rPr>
          <w:rFonts w:ascii="XO Thames" w:hAnsi="XO Thames"/>
          <w:sz w:val="20"/>
          <w:szCs w:val="20"/>
          <w:lang w:eastAsia="ar-SA"/>
        </w:rPr>
        <w:t>.2.3. Принять решение об одно</w:t>
      </w:r>
      <w:r w:rsidR="004F6013">
        <w:rPr>
          <w:rFonts w:ascii="XO Thames" w:hAnsi="XO Thames"/>
          <w:sz w:val="20"/>
          <w:szCs w:val="20"/>
          <w:lang w:eastAsia="ar-SA"/>
        </w:rPr>
        <w:t xml:space="preserve">стороннем отказе от исполнения </w:t>
      </w:r>
      <w:r w:rsidR="00276CDE">
        <w:rPr>
          <w:rFonts w:ascii="XO Thames" w:hAnsi="XO Thames"/>
          <w:sz w:val="20"/>
          <w:szCs w:val="20"/>
          <w:lang w:eastAsia="ar-SA"/>
        </w:rPr>
        <w:t>Договор</w:t>
      </w:r>
      <w:r w:rsidRPr="00BC2F0A">
        <w:rPr>
          <w:rFonts w:ascii="XO Thames" w:hAnsi="XO Thames"/>
          <w:sz w:val="20"/>
          <w:szCs w:val="20"/>
          <w:lang w:eastAsia="ar-SA"/>
        </w:rPr>
        <w:t xml:space="preserve">а в соответствии с гражданским </w:t>
      </w:r>
      <w:hyperlink r:id="rId8" w:history="1">
        <w:r w:rsidRPr="00BC2F0A">
          <w:rPr>
            <w:rFonts w:ascii="XO Thames" w:hAnsi="XO Thames"/>
            <w:sz w:val="20"/>
            <w:szCs w:val="20"/>
            <w:lang w:eastAsia="ar-SA"/>
          </w:rPr>
          <w:t>законодател</w:t>
        </w:r>
        <w:r w:rsidRPr="00BC2F0A">
          <w:rPr>
            <w:rFonts w:ascii="XO Thames" w:hAnsi="XO Thames"/>
            <w:sz w:val="20"/>
            <w:szCs w:val="20"/>
            <w:lang w:eastAsia="ar-SA"/>
          </w:rPr>
          <w:t>ь</w:t>
        </w:r>
        <w:r w:rsidRPr="00BC2F0A">
          <w:rPr>
            <w:rFonts w:ascii="XO Thames" w:hAnsi="XO Thames"/>
            <w:sz w:val="20"/>
            <w:szCs w:val="20"/>
            <w:lang w:eastAsia="ar-SA"/>
          </w:rPr>
          <w:t>ством</w:t>
        </w:r>
      </w:hyperlink>
      <w:r w:rsidRPr="00BC2F0A">
        <w:rPr>
          <w:rFonts w:ascii="XO Thames" w:hAnsi="XO Thames"/>
          <w:sz w:val="20"/>
          <w:szCs w:val="20"/>
          <w:lang w:eastAsia="ar-SA"/>
        </w:rPr>
        <w:t>.</w:t>
      </w:r>
    </w:p>
    <w:p w:rsidR="00C5232C" w:rsidRPr="00BC2F0A" w:rsidRDefault="00C5232C" w:rsidP="00C5232C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>
        <w:rPr>
          <w:rFonts w:ascii="XO Thames" w:hAnsi="XO Thames"/>
          <w:sz w:val="20"/>
          <w:szCs w:val="20"/>
          <w:lang w:eastAsia="ar-SA"/>
        </w:rPr>
        <w:t>4</w:t>
      </w:r>
      <w:r w:rsidRPr="00BC2F0A">
        <w:rPr>
          <w:rFonts w:ascii="XO Thames" w:hAnsi="XO Thames"/>
          <w:sz w:val="20"/>
          <w:szCs w:val="20"/>
          <w:lang w:eastAsia="ar-SA"/>
        </w:rPr>
        <w:t>.2.4. Осущес</w:t>
      </w:r>
      <w:r w:rsidR="004F6013">
        <w:rPr>
          <w:rFonts w:ascii="XO Thames" w:hAnsi="XO Thames"/>
          <w:sz w:val="20"/>
          <w:szCs w:val="20"/>
          <w:lang w:eastAsia="ar-SA"/>
        </w:rPr>
        <w:t xml:space="preserve">твлять </w:t>
      </w:r>
      <w:proofErr w:type="gramStart"/>
      <w:r w:rsidR="004F6013">
        <w:rPr>
          <w:rFonts w:ascii="XO Thames" w:hAnsi="XO Thames"/>
          <w:sz w:val="20"/>
          <w:szCs w:val="20"/>
          <w:lang w:eastAsia="ar-SA"/>
        </w:rPr>
        <w:t>контроль за</w:t>
      </w:r>
      <w:proofErr w:type="gramEnd"/>
      <w:r w:rsidR="004F6013">
        <w:rPr>
          <w:rFonts w:ascii="XO Thames" w:hAnsi="XO Thames"/>
          <w:sz w:val="20"/>
          <w:szCs w:val="20"/>
          <w:lang w:eastAsia="ar-SA"/>
        </w:rPr>
        <w:t xml:space="preserve"> исполнением </w:t>
      </w:r>
      <w:r w:rsidR="00276CDE">
        <w:rPr>
          <w:rFonts w:ascii="XO Thames" w:hAnsi="XO Thames"/>
          <w:sz w:val="20"/>
          <w:szCs w:val="20"/>
          <w:lang w:eastAsia="ar-SA"/>
        </w:rPr>
        <w:t>Договор</w:t>
      </w:r>
      <w:r w:rsidRPr="00BC2F0A">
        <w:rPr>
          <w:rFonts w:ascii="XO Thames" w:hAnsi="XO Thames"/>
          <w:sz w:val="20"/>
          <w:szCs w:val="20"/>
          <w:lang w:eastAsia="ar-SA"/>
        </w:rPr>
        <w:t>а, в том числе на отдельных этапах его исполнения, без вмеш</w:t>
      </w:r>
      <w:r w:rsidRPr="00BC2F0A">
        <w:rPr>
          <w:rFonts w:ascii="XO Thames" w:hAnsi="XO Thames"/>
          <w:sz w:val="20"/>
          <w:szCs w:val="20"/>
          <w:lang w:eastAsia="ar-SA"/>
        </w:rPr>
        <w:t>а</w:t>
      </w:r>
      <w:r w:rsidRPr="00BC2F0A">
        <w:rPr>
          <w:rFonts w:ascii="XO Thames" w:hAnsi="XO Thames"/>
          <w:sz w:val="20"/>
          <w:szCs w:val="20"/>
          <w:lang w:eastAsia="ar-SA"/>
        </w:rPr>
        <w:t>тельства в оперативную хозяйственную деятельность Поставщика.</w:t>
      </w:r>
    </w:p>
    <w:p w:rsidR="00C5232C" w:rsidRPr="00BC2F0A" w:rsidRDefault="00C5232C" w:rsidP="00C5232C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>
        <w:rPr>
          <w:rFonts w:ascii="XO Thames" w:hAnsi="XO Thames"/>
          <w:sz w:val="20"/>
          <w:szCs w:val="20"/>
          <w:lang w:eastAsia="ar-SA"/>
        </w:rPr>
        <w:t>4.</w:t>
      </w:r>
      <w:r w:rsidRPr="00BC2F0A">
        <w:rPr>
          <w:rFonts w:ascii="XO Thames" w:hAnsi="XO Thames"/>
          <w:sz w:val="20"/>
          <w:szCs w:val="20"/>
          <w:lang w:eastAsia="ar-SA"/>
        </w:rPr>
        <w:t>2.5. Требовать от Поставщика своевременного устранения выявленных</w:t>
      </w:r>
      <w:r w:rsidR="00FE6EAA">
        <w:rPr>
          <w:rFonts w:ascii="XO Thames" w:hAnsi="XO Thames"/>
          <w:sz w:val="20"/>
          <w:szCs w:val="20"/>
          <w:lang w:eastAsia="ar-SA"/>
        </w:rPr>
        <w:t xml:space="preserve"> недостатков и дефектов товара в соответствие с условиями </w:t>
      </w:r>
      <w:r w:rsidR="00276CDE">
        <w:rPr>
          <w:rFonts w:ascii="XO Thames" w:hAnsi="XO Thames"/>
          <w:sz w:val="20"/>
          <w:szCs w:val="20"/>
          <w:lang w:eastAsia="ar-SA"/>
        </w:rPr>
        <w:t>Договор</w:t>
      </w:r>
      <w:r w:rsidRPr="00BC2F0A">
        <w:rPr>
          <w:rFonts w:ascii="XO Thames" w:hAnsi="XO Thames"/>
          <w:sz w:val="20"/>
          <w:szCs w:val="20"/>
          <w:lang w:eastAsia="ar-SA"/>
        </w:rPr>
        <w:t>а.</w:t>
      </w:r>
    </w:p>
    <w:p w:rsidR="00C5232C" w:rsidRPr="00BC2F0A" w:rsidRDefault="00C5232C" w:rsidP="00C5232C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>
        <w:rPr>
          <w:rFonts w:ascii="XO Thames" w:hAnsi="XO Thames"/>
          <w:sz w:val="20"/>
          <w:szCs w:val="20"/>
          <w:lang w:eastAsia="ar-SA"/>
        </w:rPr>
        <w:t>4</w:t>
      </w:r>
      <w:r w:rsidRPr="00BC2F0A">
        <w:rPr>
          <w:rFonts w:ascii="XO Thames" w:hAnsi="XO Thames"/>
          <w:sz w:val="20"/>
          <w:szCs w:val="20"/>
          <w:lang w:eastAsia="ar-SA"/>
        </w:rPr>
        <w:t>.2.6. Осуществлять иные права, предусмотренные действующим законода</w:t>
      </w:r>
      <w:r w:rsidR="00FE6EAA">
        <w:rPr>
          <w:rFonts w:ascii="XO Thames" w:hAnsi="XO Thames"/>
          <w:sz w:val="20"/>
          <w:szCs w:val="20"/>
          <w:lang w:eastAsia="ar-SA"/>
        </w:rPr>
        <w:t xml:space="preserve">тельством Российской Федерации и </w:t>
      </w:r>
      <w:r w:rsidR="00276CDE">
        <w:rPr>
          <w:rFonts w:ascii="XO Thames" w:hAnsi="XO Thames"/>
          <w:sz w:val="20"/>
          <w:szCs w:val="20"/>
          <w:lang w:eastAsia="ar-SA"/>
        </w:rPr>
        <w:t>Догов</w:t>
      </w:r>
      <w:r w:rsidR="00276CDE">
        <w:rPr>
          <w:rFonts w:ascii="XO Thames" w:hAnsi="XO Thames"/>
          <w:sz w:val="20"/>
          <w:szCs w:val="20"/>
          <w:lang w:eastAsia="ar-SA"/>
        </w:rPr>
        <w:t>о</w:t>
      </w:r>
      <w:r w:rsidR="00276CDE">
        <w:rPr>
          <w:rFonts w:ascii="XO Thames" w:hAnsi="XO Thames"/>
          <w:sz w:val="20"/>
          <w:szCs w:val="20"/>
          <w:lang w:eastAsia="ar-SA"/>
        </w:rPr>
        <w:t>р</w:t>
      </w:r>
      <w:r w:rsidRPr="00BC2F0A">
        <w:rPr>
          <w:rFonts w:ascii="XO Thames" w:hAnsi="XO Thames"/>
          <w:sz w:val="20"/>
          <w:szCs w:val="20"/>
          <w:lang w:eastAsia="ar-SA"/>
        </w:rPr>
        <w:t>ом.</w:t>
      </w:r>
    </w:p>
    <w:p w:rsidR="00C5232C" w:rsidRPr="00BC2F0A" w:rsidRDefault="00C5232C" w:rsidP="00C5232C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>
        <w:rPr>
          <w:rFonts w:ascii="XO Thames" w:hAnsi="XO Thames"/>
          <w:sz w:val="20"/>
          <w:szCs w:val="20"/>
          <w:lang w:eastAsia="ar-SA"/>
        </w:rPr>
        <w:t>4</w:t>
      </w:r>
      <w:r w:rsidRPr="00BC2F0A">
        <w:rPr>
          <w:rFonts w:ascii="XO Thames" w:hAnsi="XO Thames"/>
          <w:sz w:val="20"/>
          <w:szCs w:val="20"/>
          <w:lang w:eastAsia="ar-SA"/>
        </w:rPr>
        <w:t>.3. Поставщик обязуется:</w:t>
      </w:r>
    </w:p>
    <w:p w:rsidR="00C5232C" w:rsidRDefault="00C5232C" w:rsidP="00C5232C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>
        <w:rPr>
          <w:rFonts w:ascii="XO Thames" w:hAnsi="XO Thames"/>
          <w:sz w:val="20"/>
          <w:szCs w:val="20"/>
          <w:lang w:eastAsia="ar-SA"/>
        </w:rPr>
        <w:t>4</w:t>
      </w:r>
      <w:r w:rsidRPr="00BC2F0A">
        <w:rPr>
          <w:rFonts w:ascii="XO Thames" w:hAnsi="XO Thames"/>
          <w:sz w:val="20"/>
          <w:szCs w:val="20"/>
          <w:lang w:eastAsia="ar-SA"/>
        </w:rPr>
        <w:t>.3.1. В письменной ф</w:t>
      </w:r>
      <w:r w:rsidR="00436939">
        <w:rPr>
          <w:rFonts w:ascii="XO Thames" w:hAnsi="XO Thames"/>
          <w:sz w:val="20"/>
          <w:szCs w:val="20"/>
          <w:lang w:eastAsia="ar-SA"/>
        </w:rPr>
        <w:t>орме известить З</w:t>
      </w:r>
      <w:r w:rsidRPr="00BC2F0A">
        <w:rPr>
          <w:rFonts w:ascii="XO Thames" w:hAnsi="XO Thames"/>
          <w:sz w:val="20"/>
          <w:szCs w:val="20"/>
          <w:lang w:eastAsia="ar-SA"/>
        </w:rPr>
        <w:t xml:space="preserve">аказчика </w:t>
      </w:r>
      <w:r w:rsidR="00FE6EAA">
        <w:rPr>
          <w:rFonts w:ascii="XO Thames" w:hAnsi="XO Thames"/>
          <w:sz w:val="20"/>
          <w:szCs w:val="20"/>
          <w:lang w:eastAsia="ar-SA"/>
        </w:rPr>
        <w:t xml:space="preserve">о готовности товара к поставке </w:t>
      </w:r>
      <w:r w:rsidRPr="00BC2F0A">
        <w:rPr>
          <w:rFonts w:ascii="XO Thames" w:hAnsi="XO Thames"/>
          <w:sz w:val="20"/>
          <w:szCs w:val="20"/>
          <w:lang w:eastAsia="ar-SA"/>
        </w:rPr>
        <w:t>и о дате поставки товара в порядке и на усло</w:t>
      </w:r>
      <w:r w:rsidR="00436939">
        <w:rPr>
          <w:rFonts w:ascii="XO Thames" w:hAnsi="XO Thames"/>
          <w:sz w:val="20"/>
          <w:szCs w:val="20"/>
          <w:lang w:eastAsia="ar-SA"/>
        </w:rPr>
        <w:t xml:space="preserve">виях предусмотренных настоящим </w:t>
      </w:r>
      <w:r w:rsidR="00276CDE">
        <w:rPr>
          <w:rFonts w:ascii="XO Thames" w:hAnsi="XO Thames"/>
          <w:sz w:val="20"/>
          <w:szCs w:val="20"/>
          <w:lang w:eastAsia="ar-SA"/>
        </w:rPr>
        <w:t>Договор</w:t>
      </w:r>
      <w:r w:rsidRPr="00BC2F0A">
        <w:rPr>
          <w:rFonts w:ascii="XO Thames" w:hAnsi="XO Thames"/>
          <w:sz w:val="20"/>
          <w:szCs w:val="20"/>
          <w:lang w:eastAsia="ar-SA"/>
        </w:rPr>
        <w:t>ом.</w:t>
      </w:r>
    </w:p>
    <w:p w:rsidR="00C5232C" w:rsidRPr="00BC2F0A" w:rsidRDefault="00C5232C" w:rsidP="00C5232C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>
        <w:rPr>
          <w:rFonts w:ascii="XO Thames" w:hAnsi="XO Thames"/>
          <w:sz w:val="20"/>
          <w:szCs w:val="20"/>
          <w:lang w:eastAsia="ar-SA"/>
        </w:rPr>
        <w:t>4</w:t>
      </w:r>
      <w:r w:rsidRPr="00BC2F0A">
        <w:rPr>
          <w:rFonts w:ascii="XO Thames" w:hAnsi="XO Thames"/>
          <w:sz w:val="20"/>
          <w:szCs w:val="20"/>
          <w:lang w:eastAsia="ar-SA"/>
        </w:rPr>
        <w:t>.3.2. Обеспечить соответствие товара требованиям действующего законодательства (в том ч</w:t>
      </w:r>
      <w:r w:rsidR="00FE6EAA">
        <w:rPr>
          <w:rFonts w:ascii="XO Thames" w:hAnsi="XO Thames"/>
          <w:sz w:val="20"/>
          <w:szCs w:val="20"/>
          <w:lang w:eastAsia="ar-SA"/>
        </w:rPr>
        <w:t xml:space="preserve">исле </w:t>
      </w:r>
      <w:r w:rsidRPr="00BC2F0A">
        <w:rPr>
          <w:rFonts w:ascii="XO Thames" w:hAnsi="XO Thames"/>
          <w:sz w:val="20"/>
          <w:szCs w:val="20"/>
          <w:lang w:eastAsia="ar-SA"/>
        </w:rPr>
        <w:t>по безопасности), нормативны</w:t>
      </w:r>
      <w:r w:rsidR="00436939">
        <w:rPr>
          <w:rFonts w:ascii="XO Thames" w:hAnsi="XO Thames"/>
          <w:sz w:val="20"/>
          <w:szCs w:val="20"/>
          <w:lang w:eastAsia="ar-SA"/>
        </w:rPr>
        <w:t xml:space="preserve">х и иных актов Заказчика и условиям настоящего </w:t>
      </w:r>
      <w:r w:rsidR="00276CDE">
        <w:rPr>
          <w:rFonts w:ascii="XO Thames" w:hAnsi="XO Thames"/>
          <w:sz w:val="20"/>
          <w:szCs w:val="20"/>
          <w:lang w:eastAsia="ar-SA"/>
        </w:rPr>
        <w:t>Договор</w:t>
      </w:r>
      <w:r w:rsidRPr="00BC2F0A">
        <w:rPr>
          <w:rFonts w:ascii="XO Thames" w:hAnsi="XO Thames"/>
          <w:sz w:val="20"/>
          <w:szCs w:val="20"/>
          <w:lang w:eastAsia="ar-SA"/>
        </w:rPr>
        <w:t xml:space="preserve">а. </w:t>
      </w:r>
    </w:p>
    <w:p w:rsidR="00C5232C" w:rsidRPr="00BC2F0A" w:rsidRDefault="00C5232C" w:rsidP="00C5232C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>
        <w:rPr>
          <w:rFonts w:ascii="XO Thames" w:hAnsi="XO Thames"/>
          <w:sz w:val="20"/>
          <w:szCs w:val="20"/>
          <w:lang w:eastAsia="ar-SA"/>
        </w:rPr>
        <w:t>4</w:t>
      </w:r>
      <w:r w:rsidRPr="00BC2F0A">
        <w:rPr>
          <w:rFonts w:ascii="XO Thames" w:hAnsi="XO Thames"/>
          <w:sz w:val="20"/>
          <w:szCs w:val="20"/>
          <w:lang w:eastAsia="ar-SA"/>
        </w:rPr>
        <w:t xml:space="preserve">.3.3. Поставить новый, не бывший в употреблении товар, соответствующий по качеству и количеству требованиям законодательства Российской Федерации </w:t>
      </w:r>
      <w:r w:rsidR="00436939">
        <w:rPr>
          <w:rFonts w:ascii="XO Thames" w:hAnsi="XO Thames"/>
          <w:sz w:val="20"/>
          <w:szCs w:val="20"/>
          <w:lang w:eastAsia="ar-SA"/>
        </w:rPr>
        <w:t xml:space="preserve">и условиям </w:t>
      </w:r>
      <w:r w:rsidR="00276CDE">
        <w:rPr>
          <w:rFonts w:ascii="XO Thames" w:hAnsi="XO Thames"/>
          <w:sz w:val="20"/>
          <w:szCs w:val="20"/>
          <w:lang w:eastAsia="ar-SA"/>
        </w:rPr>
        <w:t>Договор</w:t>
      </w:r>
      <w:r w:rsidRPr="00BC2F0A">
        <w:rPr>
          <w:rFonts w:ascii="XO Thames" w:hAnsi="XO Thames"/>
          <w:sz w:val="20"/>
          <w:szCs w:val="20"/>
          <w:lang w:eastAsia="ar-SA"/>
        </w:rPr>
        <w:t>а, не обремененный правами третьих лиц, не состоящий под арестом и не являющийся предметом спора.</w:t>
      </w:r>
    </w:p>
    <w:p w:rsidR="00C5232C" w:rsidRPr="00BC2F0A" w:rsidRDefault="00C5232C" w:rsidP="00C5232C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>
        <w:rPr>
          <w:rFonts w:ascii="XO Thames" w:hAnsi="XO Thames"/>
          <w:sz w:val="20"/>
          <w:szCs w:val="20"/>
          <w:lang w:eastAsia="ar-SA"/>
        </w:rPr>
        <w:t>4</w:t>
      </w:r>
      <w:r w:rsidRPr="00BC2F0A">
        <w:rPr>
          <w:rFonts w:ascii="XO Thames" w:hAnsi="XO Thames"/>
          <w:sz w:val="20"/>
          <w:szCs w:val="20"/>
          <w:lang w:eastAsia="ar-SA"/>
        </w:rPr>
        <w:t>.3.4. Осуществить поставку товара в порядке и в ср</w:t>
      </w:r>
      <w:r w:rsidR="00436939">
        <w:rPr>
          <w:rFonts w:ascii="XO Thames" w:hAnsi="XO Thames"/>
          <w:sz w:val="20"/>
          <w:szCs w:val="20"/>
          <w:lang w:eastAsia="ar-SA"/>
        </w:rPr>
        <w:t xml:space="preserve">оки, установленные в настоящем </w:t>
      </w:r>
      <w:r w:rsidR="00276CDE">
        <w:rPr>
          <w:rFonts w:ascii="XO Thames" w:hAnsi="XO Thames"/>
          <w:sz w:val="20"/>
          <w:szCs w:val="20"/>
          <w:lang w:eastAsia="ar-SA"/>
        </w:rPr>
        <w:t>Договор</w:t>
      </w:r>
      <w:r w:rsidRPr="00BC2F0A">
        <w:rPr>
          <w:rFonts w:ascii="XO Thames" w:hAnsi="XO Thames"/>
          <w:sz w:val="20"/>
          <w:szCs w:val="20"/>
          <w:lang w:eastAsia="ar-SA"/>
        </w:rPr>
        <w:t xml:space="preserve">е. </w:t>
      </w:r>
    </w:p>
    <w:p w:rsidR="00C5232C" w:rsidRPr="00BC2F0A" w:rsidRDefault="00C5232C" w:rsidP="00C5232C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>
        <w:rPr>
          <w:rFonts w:ascii="XO Thames" w:hAnsi="XO Thames"/>
          <w:sz w:val="20"/>
          <w:szCs w:val="20"/>
          <w:lang w:eastAsia="ar-SA"/>
        </w:rPr>
        <w:t>4</w:t>
      </w:r>
      <w:r w:rsidRPr="00BC2F0A">
        <w:rPr>
          <w:rFonts w:ascii="XO Thames" w:hAnsi="XO Thames"/>
          <w:sz w:val="20"/>
          <w:szCs w:val="20"/>
          <w:lang w:eastAsia="ar-SA"/>
        </w:rPr>
        <w:t>.3.5. Осуществлять за свой счет замену товара по мес</w:t>
      </w:r>
      <w:r w:rsidR="00436939">
        <w:rPr>
          <w:rFonts w:ascii="XO Thames" w:hAnsi="XO Thames"/>
          <w:sz w:val="20"/>
          <w:szCs w:val="20"/>
          <w:lang w:eastAsia="ar-SA"/>
        </w:rPr>
        <w:t>ту нахождения З</w:t>
      </w:r>
      <w:r w:rsidRPr="00BC2F0A">
        <w:rPr>
          <w:rFonts w:ascii="XO Thames" w:hAnsi="XO Thames"/>
          <w:sz w:val="20"/>
          <w:szCs w:val="20"/>
          <w:lang w:eastAsia="ar-SA"/>
        </w:rPr>
        <w:t>аказчика.</w:t>
      </w:r>
    </w:p>
    <w:p w:rsidR="00C5232C" w:rsidRDefault="00C5232C" w:rsidP="00C5232C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>
        <w:rPr>
          <w:rFonts w:ascii="XO Thames" w:hAnsi="XO Thames"/>
          <w:sz w:val="20"/>
          <w:szCs w:val="20"/>
          <w:lang w:eastAsia="ar-SA"/>
        </w:rPr>
        <w:t>4</w:t>
      </w:r>
      <w:r w:rsidRPr="00BC2F0A">
        <w:rPr>
          <w:rFonts w:ascii="XO Thames" w:hAnsi="XO Thames"/>
          <w:sz w:val="20"/>
          <w:szCs w:val="20"/>
          <w:lang w:eastAsia="ar-SA"/>
        </w:rPr>
        <w:t xml:space="preserve">.3.6. Производить замену некачественного товара, в порядке </w:t>
      </w:r>
      <w:r w:rsidR="00436939">
        <w:rPr>
          <w:rFonts w:ascii="XO Thames" w:hAnsi="XO Thames"/>
          <w:sz w:val="20"/>
          <w:szCs w:val="20"/>
          <w:lang w:eastAsia="ar-SA"/>
        </w:rPr>
        <w:t xml:space="preserve">и на условиях, предусмотренных </w:t>
      </w:r>
      <w:r w:rsidR="00276CDE">
        <w:rPr>
          <w:rFonts w:ascii="XO Thames" w:hAnsi="XO Thames"/>
          <w:sz w:val="20"/>
          <w:szCs w:val="20"/>
          <w:lang w:eastAsia="ar-SA"/>
        </w:rPr>
        <w:t>Договор</w:t>
      </w:r>
      <w:r w:rsidRPr="00BC2F0A">
        <w:rPr>
          <w:rFonts w:ascii="XO Thames" w:hAnsi="XO Thames"/>
          <w:sz w:val="20"/>
          <w:szCs w:val="20"/>
          <w:lang w:eastAsia="ar-SA"/>
        </w:rPr>
        <w:t>ом.</w:t>
      </w:r>
    </w:p>
    <w:p w:rsidR="00C5232C" w:rsidRPr="00BC2F0A" w:rsidRDefault="00C5232C" w:rsidP="00C5232C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>
        <w:rPr>
          <w:rFonts w:ascii="XO Thames" w:hAnsi="XO Thames"/>
          <w:sz w:val="20"/>
          <w:szCs w:val="20"/>
          <w:lang w:eastAsia="ar-SA"/>
        </w:rPr>
        <w:lastRenderedPageBreak/>
        <w:t>4</w:t>
      </w:r>
      <w:r w:rsidRPr="00BC2F0A">
        <w:rPr>
          <w:rFonts w:ascii="XO Thames" w:hAnsi="XO Thames"/>
          <w:sz w:val="20"/>
          <w:szCs w:val="20"/>
          <w:lang w:eastAsia="ar-SA"/>
        </w:rPr>
        <w:t>.3.7. Выполнять иные обязанности, предусмотренные действующим законодательством Российской Федерации и</w:t>
      </w:r>
      <w:r w:rsidR="00436939">
        <w:rPr>
          <w:rFonts w:ascii="XO Thames" w:hAnsi="XO Thames"/>
          <w:sz w:val="20"/>
          <w:szCs w:val="20"/>
          <w:lang w:eastAsia="ar-SA"/>
        </w:rPr>
        <w:t xml:space="preserve"> </w:t>
      </w:r>
      <w:r w:rsidR="00276CDE">
        <w:rPr>
          <w:rFonts w:ascii="XO Thames" w:hAnsi="XO Thames"/>
          <w:sz w:val="20"/>
          <w:szCs w:val="20"/>
          <w:lang w:eastAsia="ar-SA"/>
        </w:rPr>
        <w:t>Д</w:t>
      </w:r>
      <w:r w:rsidR="00276CDE">
        <w:rPr>
          <w:rFonts w:ascii="XO Thames" w:hAnsi="XO Thames"/>
          <w:sz w:val="20"/>
          <w:szCs w:val="20"/>
          <w:lang w:eastAsia="ar-SA"/>
        </w:rPr>
        <w:t>о</w:t>
      </w:r>
      <w:r w:rsidR="00276CDE">
        <w:rPr>
          <w:rFonts w:ascii="XO Thames" w:hAnsi="XO Thames"/>
          <w:sz w:val="20"/>
          <w:szCs w:val="20"/>
          <w:lang w:eastAsia="ar-SA"/>
        </w:rPr>
        <w:t>говор</w:t>
      </w:r>
      <w:r w:rsidRPr="00BC2F0A">
        <w:rPr>
          <w:rFonts w:ascii="XO Thames" w:hAnsi="XO Thames"/>
          <w:sz w:val="20"/>
          <w:szCs w:val="20"/>
          <w:lang w:eastAsia="ar-SA"/>
        </w:rPr>
        <w:t>ом.</w:t>
      </w:r>
    </w:p>
    <w:p w:rsidR="00C5232C" w:rsidRPr="00BC2F0A" w:rsidRDefault="00C5232C" w:rsidP="00C5232C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>
        <w:rPr>
          <w:rFonts w:ascii="XO Thames" w:hAnsi="XO Thames"/>
          <w:sz w:val="20"/>
          <w:szCs w:val="20"/>
          <w:lang w:eastAsia="ar-SA"/>
        </w:rPr>
        <w:t>4</w:t>
      </w:r>
      <w:r w:rsidRPr="00BC2F0A">
        <w:rPr>
          <w:rFonts w:ascii="XO Thames" w:hAnsi="XO Thames"/>
          <w:sz w:val="20"/>
          <w:szCs w:val="20"/>
          <w:lang w:eastAsia="ar-SA"/>
        </w:rPr>
        <w:t>.4. Поставщик вправе:</w:t>
      </w:r>
    </w:p>
    <w:p w:rsidR="00C5232C" w:rsidRPr="00BC2F0A" w:rsidRDefault="00C5232C" w:rsidP="00C5232C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>
        <w:rPr>
          <w:rFonts w:ascii="XO Thames" w:hAnsi="XO Thames"/>
          <w:sz w:val="20"/>
          <w:szCs w:val="20"/>
          <w:lang w:eastAsia="ar-SA"/>
        </w:rPr>
        <w:t>4</w:t>
      </w:r>
      <w:r w:rsidRPr="00BC2F0A">
        <w:rPr>
          <w:rFonts w:ascii="XO Thames" w:hAnsi="XO Thames"/>
          <w:sz w:val="20"/>
          <w:szCs w:val="20"/>
          <w:lang w:eastAsia="ar-SA"/>
        </w:rPr>
        <w:t>.4.1. Требовать оплату</w:t>
      </w:r>
      <w:r w:rsidR="00436939">
        <w:rPr>
          <w:rFonts w:ascii="XO Thames" w:hAnsi="XO Thames"/>
          <w:sz w:val="20"/>
          <w:szCs w:val="20"/>
          <w:lang w:eastAsia="ar-SA"/>
        </w:rPr>
        <w:t xml:space="preserve"> за поставленный по настоящему </w:t>
      </w:r>
      <w:r w:rsidR="00276CDE">
        <w:rPr>
          <w:rFonts w:ascii="XO Thames" w:hAnsi="XO Thames"/>
          <w:sz w:val="20"/>
          <w:szCs w:val="20"/>
          <w:lang w:eastAsia="ar-SA"/>
        </w:rPr>
        <w:t>Договор</w:t>
      </w:r>
      <w:r w:rsidRPr="00BC2F0A">
        <w:rPr>
          <w:rFonts w:ascii="XO Thames" w:hAnsi="XO Thames"/>
          <w:sz w:val="20"/>
          <w:szCs w:val="20"/>
          <w:lang w:eastAsia="ar-SA"/>
        </w:rPr>
        <w:t>у товар.</w:t>
      </w:r>
    </w:p>
    <w:p w:rsidR="00C5232C" w:rsidRDefault="00C5232C" w:rsidP="00C5232C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>
        <w:rPr>
          <w:rFonts w:ascii="XO Thames" w:hAnsi="XO Thames"/>
          <w:sz w:val="20"/>
          <w:szCs w:val="20"/>
          <w:lang w:eastAsia="ar-SA"/>
        </w:rPr>
        <w:t>4</w:t>
      </w:r>
      <w:r w:rsidRPr="00BC2F0A">
        <w:rPr>
          <w:rFonts w:ascii="XO Thames" w:hAnsi="XO Thames"/>
          <w:sz w:val="20"/>
          <w:szCs w:val="20"/>
          <w:lang w:eastAsia="ar-SA"/>
        </w:rPr>
        <w:t>.4.2. Требовать уплату пене</w:t>
      </w:r>
      <w:r w:rsidR="00436939">
        <w:rPr>
          <w:rFonts w:ascii="XO Thames" w:hAnsi="XO Thames"/>
          <w:sz w:val="20"/>
          <w:szCs w:val="20"/>
          <w:lang w:eastAsia="ar-SA"/>
        </w:rPr>
        <w:t xml:space="preserve">й согласно условиям настоящего </w:t>
      </w:r>
      <w:r w:rsidR="00276CDE">
        <w:rPr>
          <w:rFonts w:ascii="XO Thames" w:hAnsi="XO Thames"/>
          <w:sz w:val="20"/>
          <w:szCs w:val="20"/>
          <w:lang w:eastAsia="ar-SA"/>
        </w:rPr>
        <w:t>Договор</w:t>
      </w:r>
      <w:r w:rsidRPr="00BC2F0A">
        <w:rPr>
          <w:rFonts w:ascii="XO Thames" w:hAnsi="XO Thames"/>
          <w:sz w:val="20"/>
          <w:szCs w:val="20"/>
          <w:lang w:eastAsia="ar-SA"/>
        </w:rPr>
        <w:t>а.</w:t>
      </w:r>
    </w:p>
    <w:p w:rsidR="00C5232C" w:rsidRPr="00BC2F0A" w:rsidRDefault="00C5232C" w:rsidP="00C5232C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>
        <w:rPr>
          <w:rFonts w:ascii="XO Thames" w:hAnsi="XO Thames"/>
          <w:sz w:val="20"/>
          <w:szCs w:val="20"/>
          <w:lang w:eastAsia="ar-SA"/>
        </w:rPr>
        <w:t>4</w:t>
      </w:r>
      <w:r w:rsidRPr="00BC2F0A">
        <w:rPr>
          <w:rFonts w:ascii="XO Thames" w:hAnsi="XO Thames"/>
          <w:sz w:val="20"/>
          <w:szCs w:val="20"/>
          <w:lang w:eastAsia="ar-SA"/>
        </w:rPr>
        <w:t>.4.3. Принять решение об одно</w:t>
      </w:r>
      <w:r w:rsidR="00436939">
        <w:rPr>
          <w:rFonts w:ascii="XO Thames" w:hAnsi="XO Thames"/>
          <w:sz w:val="20"/>
          <w:szCs w:val="20"/>
          <w:lang w:eastAsia="ar-SA"/>
        </w:rPr>
        <w:t xml:space="preserve">стороннем отказе от исполнения </w:t>
      </w:r>
      <w:r w:rsidR="00276CDE">
        <w:rPr>
          <w:rFonts w:ascii="XO Thames" w:hAnsi="XO Thames"/>
          <w:sz w:val="20"/>
          <w:szCs w:val="20"/>
          <w:lang w:eastAsia="ar-SA"/>
        </w:rPr>
        <w:t>Договор</w:t>
      </w:r>
      <w:r w:rsidRPr="00BC2F0A">
        <w:rPr>
          <w:rFonts w:ascii="XO Thames" w:hAnsi="XO Thames"/>
          <w:sz w:val="20"/>
          <w:szCs w:val="20"/>
          <w:lang w:eastAsia="ar-SA"/>
        </w:rPr>
        <w:t xml:space="preserve">а в соответствии с гражданским </w:t>
      </w:r>
      <w:hyperlink r:id="rId9" w:history="1">
        <w:r w:rsidRPr="00BC2F0A">
          <w:rPr>
            <w:rFonts w:ascii="XO Thames" w:hAnsi="XO Thames"/>
            <w:sz w:val="20"/>
            <w:szCs w:val="20"/>
            <w:lang w:eastAsia="ar-SA"/>
          </w:rPr>
          <w:t>законодател</w:t>
        </w:r>
        <w:r w:rsidRPr="00BC2F0A">
          <w:rPr>
            <w:rFonts w:ascii="XO Thames" w:hAnsi="XO Thames"/>
            <w:sz w:val="20"/>
            <w:szCs w:val="20"/>
            <w:lang w:eastAsia="ar-SA"/>
          </w:rPr>
          <w:t>ь</w:t>
        </w:r>
        <w:r w:rsidRPr="00BC2F0A">
          <w:rPr>
            <w:rFonts w:ascii="XO Thames" w:hAnsi="XO Thames"/>
            <w:sz w:val="20"/>
            <w:szCs w:val="20"/>
            <w:lang w:eastAsia="ar-SA"/>
          </w:rPr>
          <w:t>ством</w:t>
        </w:r>
      </w:hyperlink>
      <w:r w:rsidRPr="00BC2F0A">
        <w:rPr>
          <w:rFonts w:ascii="XO Thames" w:hAnsi="XO Thames"/>
          <w:sz w:val="20"/>
          <w:szCs w:val="20"/>
          <w:lang w:eastAsia="ar-SA"/>
        </w:rPr>
        <w:t>.</w:t>
      </w:r>
    </w:p>
    <w:p w:rsidR="00C5232C" w:rsidRPr="00C5232C" w:rsidRDefault="00C5232C" w:rsidP="00C5232C">
      <w:pPr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>
        <w:rPr>
          <w:rFonts w:ascii="XO Thames" w:hAnsi="XO Thames"/>
          <w:sz w:val="20"/>
          <w:szCs w:val="20"/>
          <w:lang w:eastAsia="ar-SA"/>
        </w:rPr>
        <w:t>4</w:t>
      </w:r>
      <w:r w:rsidRPr="00BC2F0A">
        <w:rPr>
          <w:rFonts w:ascii="XO Thames" w:hAnsi="XO Thames"/>
          <w:sz w:val="20"/>
          <w:szCs w:val="20"/>
          <w:lang w:eastAsia="ar-SA"/>
        </w:rPr>
        <w:t>.4.4. Осуществлять иные права, предусмотренные действующим законодательством Российс</w:t>
      </w:r>
      <w:r w:rsidR="00436939">
        <w:rPr>
          <w:rFonts w:ascii="XO Thames" w:hAnsi="XO Thames"/>
          <w:sz w:val="20"/>
          <w:szCs w:val="20"/>
          <w:lang w:eastAsia="ar-SA"/>
        </w:rPr>
        <w:t xml:space="preserve">кой Федерации и </w:t>
      </w:r>
      <w:r w:rsidR="00276CDE">
        <w:rPr>
          <w:rFonts w:ascii="XO Thames" w:hAnsi="XO Thames"/>
          <w:sz w:val="20"/>
          <w:szCs w:val="20"/>
          <w:lang w:eastAsia="ar-SA"/>
        </w:rPr>
        <w:t>Догов</w:t>
      </w:r>
      <w:r w:rsidR="00276CDE">
        <w:rPr>
          <w:rFonts w:ascii="XO Thames" w:hAnsi="XO Thames"/>
          <w:sz w:val="20"/>
          <w:szCs w:val="20"/>
          <w:lang w:eastAsia="ar-SA"/>
        </w:rPr>
        <w:t>о</w:t>
      </w:r>
      <w:r w:rsidR="00276CDE">
        <w:rPr>
          <w:rFonts w:ascii="XO Thames" w:hAnsi="XO Thames"/>
          <w:sz w:val="20"/>
          <w:szCs w:val="20"/>
          <w:lang w:eastAsia="ar-SA"/>
        </w:rPr>
        <w:t>р</w:t>
      </w:r>
      <w:r w:rsidRPr="00BC2F0A">
        <w:rPr>
          <w:rFonts w:ascii="XO Thames" w:hAnsi="XO Thames"/>
          <w:sz w:val="20"/>
          <w:szCs w:val="20"/>
          <w:lang w:eastAsia="ar-SA"/>
        </w:rPr>
        <w:t>ом.</w:t>
      </w:r>
    </w:p>
    <w:p w:rsidR="007B6D4B" w:rsidRPr="00C5232C" w:rsidRDefault="00AA4600" w:rsidP="00C5232C">
      <w:pPr>
        <w:pStyle w:val="1"/>
        <w:numPr>
          <w:ilvl w:val="0"/>
          <w:numId w:val="21"/>
        </w:numPr>
        <w:spacing w:before="0" w:after="0" w:line="20" w:lineRule="atLeast"/>
        <w:rPr>
          <w:sz w:val="20"/>
          <w:szCs w:val="20"/>
        </w:rPr>
      </w:pPr>
      <w:r>
        <w:rPr>
          <w:sz w:val="20"/>
          <w:szCs w:val="20"/>
        </w:rPr>
        <w:t>Сроки</w:t>
      </w:r>
      <w:r w:rsidR="007945E6" w:rsidRPr="00C523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порядок </w:t>
      </w:r>
      <w:r w:rsidR="007945E6" w:rsidRPr="00C5232C">
        <w:rPr>
          <w:sz w:val="20"/>
          <w:szCs w:val="20"/>
        </w:rPr>
        <w:t>поставки</w:t>
      </w:r>
      <w:bookmarkEnd w:id="13"/>
    </w:p>
    <w:p w:rsidR="001F7928" w:rsidRDefault="00092FEE" w:rsidP="00AA4600">
      <w:pPr>
        <w:spacing w:before="0" w:after="0" w:line="0" w:lineRule="atLeast"/>
        <w:ind w:firstLine="0"/>
        <w:rPr>
          <w:bCs/>
          <w:color w:val="000000" w:themeColor="text1"/>
          <w:sz w:val="20"/>
          <w:szCs w:val="20"/>
        </w:rPr>
      </w:pPr>
      <w:bookmarkStart w:id="14" w:name="_ref_1-102eeb0c242342"/>
      <w:r w:rsidRPr="00092FEE">
        <w:rPr>
          <w:bCs/>
          <w:color w:val="000000" w:themeColor="text1"/>
          <w:sz w:val="20"/>
          <w:szCs w:val="20"/>
        </w:rPr>
        <w:t xml:space="preserve">5.1. </w:t>
      </w:r>
      <w:r w:rsidR="001F7928" w:rsidRPr="001F7928">
        <w:rPr>
          <w:bCs/>
          <w:color w:val="000000" w:themeColor="text1"/>
          <w:sz w:val="20"/>
          <w:szCs w:val="20"/>
        </w:rPr>
        <w:t>Сроки поставки товара:</w:t>
      </w:r>
      <w:r w:rsidR="001F0C06">
        <w:rPr>
          <w:b/>
          <w:bCs/>
          <w:color w:val="000000" w:themeColor="text1"/>
          <w:sz w:val="20"/>
          <w:szCs w:val="20"/>
        </w:rPr>
        <w:t xml:space="preserve"> </w:t>
      </w:r>
      <w:r w:rsidR="001F0C06" w:rsidRPr="00B56DEA">
        <w:rPr>
          <w:b/>
          <w:bCs/>
          <w:color w:val="000000" w:themeColor="text1"/>
          <w:sz w:val="20"/>
          <w:szCs w:val="20"/>
        </w:rPr>
        <w:t xml:space="preserve">в течение </w:t>
      </w:r>
      <w:r w:rsidR="00A20301">
        <w:rPr>
          <w:b/>
          <w:bCs/>
          <w:color w:val="000000" w:themeColor="text1"/>
          <w:sz w:val="20"/>
          <w:szCs w:val="20"/>
        </w:rPr>
        <w:t>10</w:t>
      </w:r>
      <w:r w:rsidR="001F7928" w:rsidRPr="00B56DEA">
        <w:rPr>
          <w:b/>
          <w:bCs/>
          <w:color w:val="000000" w:themeColor="text1"/>
          <w:sz w:val="20"/>
          <w:szCs w:val="20"/>
        </w:rPr>
        <w:t xml:space="preserve"> </w:t>
      </w:r>
      <w:r w:rsidR="003F6610" w:rsidRPr="00B56DEA">
        <w:rPr>
          <w:b/>
          <w:bCs/>
          <w:color w:val="000000" w:themeColor="text1"/>
          <w:sz w:val="20"/>
          <w:szCs w:val="20"/>
        </w:rPr>
        <w:t>календарных</w:t>
      </w:r>
      <w:r w:rsidR="001F7928" w:rsidRPr="00B56DEA">
        <w:rPr>
          <w:b/>
          <w:bCs/>
          <w:color w:val="000000" w:themeColor="text1"/>
          <w:sz w:val="20"/>
          <w:szCs w:val="20"/>
        </w:rPr>
        <w:t xml:space="preserve"> дней </w:t>
      </w:r>
      <w:proofErr w:type="gramStart"/>
      <w:r w:rsidR="00C67363">
        <w:rPr>
          <w:b/>
          <w:bCs/>
          <w:color w:val="000000" w:themeColor="text1"/>
          <w:sz w:val="20"/>
          <w:szCs w:val="20"/>
        </w:rPr>
        <w:t>с даты</w:t>
      </w:r>
      <w:r w:rsidR="00CA4060" w:rsidRPr="00B56DEA">
        <w:rPr>
          <w:b/>
          <w:bCs/>
          <w:color w:val="000000" w:themeColor="text1"/>
          <w:sz w:val="20"/>
          <w:szCs w:val="20"/>
        </w:rPr>
        <w:t xml:space="preserve"> </w:t>
      </w:r>
      <w:r w:rsidR="00E0150B">
        <w:rPr>
          <w:b/>
          <w:bCs/>
          <w:color w:val="000000" w:themeColor="text1"/>
          <w:sz w:val="20"/>
          <w:szCs w:val="20"/>
        </w:rPr>
        <w:t>заключения</w:t>
      </w:r>
      <w:proofErr w:type="gramEnd"/>
      <w:r w:rsidR="00E0150B">
        <w:rPr>
          <w:b/>
          <w:bCs/>
          <w:color w:val="000000" w:themeColor="text1"/>
          <w:sz w:val="20"/>
          <w:szCs w:val="20"/>
        </w:rPr>
        <w:t xml:space="preserve"> </w:t>
      </w:r>
      <w:r w:rsidR="00C67363">
        <w:rPr>
          <w:b/>
          <w:bCs/>
          <w:color w:val="000000" w:themeColor="text1"/>
          <w:sz w:val="20"/>
          <w:szCs w:val="20"/>
        </w:rPr>
        <w:t xml:space="preserve">настоящего </w:t>
      </w:r>
      <w:r w:rsidR="00E0150B">
        <w:rPr>
          <w:b/>
          <w:bCs/>
          <w:color w:val="000000" w:themeColor="text1"/>
          <w:sz w:val="20"/>
          <w:szCs w:val="20"/>
        </w:rPr>
        <w:t>Договора</w:t>
      </w:r>
      <w:r w:rsidR="001F7928" w:rsidRPr="00CA4060">
        <w:rPr>
          <w:bCs/>
          <w:color w:val="000000" w:themeColor="text1"/>
          <w:sz w:val="20"/>
          <w:szCs w:val="20"/>
        </w:rPr>
        <w:t>,</w:t>
      </w:r>
      <w:r w:rsidR="001F7928" w:rsidRPr="001F7928">
        <w:rPr>
          <w:bCs/>
          <w:color w:val="000000" w:themeColor="text1"/>
          <w:sz w:val="20"/>
          <w:szCs w:val="20"/>
        </w:rPr>
        <w:t xml:space="preserve"> с 08:30 до 16:00 часов местного времени, перерыв на обед с 13:00 до 14:00 часов местного времени, выходные дни суббота, во</w:t>
      </w:r>
      <w:r w:rsidR="001F7928" w:rsidRPr="001F7928">
        <w:rPr>
          <w:bCs/>
          <w:color w:val="000000" w:themeColor="text1"/>
          <w:sz w:val="20"/>
          <w:szCs w:val="20"/>
        </w:rPr>
        <w:t>с</w:t>
      </w:r>
      <w:r w:rsidR="001F7928" w:rsidRPr="001F7928">
        <w:rPr>
          <w:bCs/>
          <w:color w:val="000000" w:themeColor="text1"/>
          <w:sz w:val="20"/>
          <w:szCs w:val="20"/>
        </w:rPr>
        <w:t>кресенье, праздничные дни.</w:t>
      </w:r>
      <w:r w:rsidR="00CD04EB" w:rsidRPr="00CD04EB">
        <w:rPr>
          <w:kern w:val="2"/>
          <w:lang w:eastAsia="zh-CN"/>
        </w:rPr>
        <w:t xml:space="preserve"> </w:t>
      </w:r>
      <w:r w:rsidR="00CD04EB" w:rsidRPr="00CD04EB">
        <w:rPr>
          <w:bCs/>
          <w:color w:val="000000" w:themeColor="text1"/>
          <w:sz w:val="20"/>
          <w:szCs w:val="20"/>
        </w:rPr>
        <w:t>Допускается досрочная поставка по согласованию с Заказчиком.</w:t>
      </w:r>
    </w:p>
    <w:p w:rsidR="00092FEE" w:rsidRPr="00092FEE" w:rsidRDefault="001F7928" w:rsidP="00AA4600">
      <w:pPr>
        <w:spacing w:before="0" w:after="0" w:line="0" w:lineRule="atLeast"/>
        <w:ind w:firstLine="0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5.2. </w:t>
      </w:r>
      <w:r w:rsidR="00092FEE" w:rsidRPr="00092FEE">
        <w:rPr>
          <w:bCs/>
          <w:color w:val="000000" w:themeColor="text1"/>
          <w:sz w:val="20"/>
          <w:szCs w:val="20"/>
        </w:rPr>
        <w:t>Поставщик обязуется</w:t>
      </w:r>
      <w:r w:rsidR="00242BD0">
        <w:rPr>
          <w:bCs/>
          <w:color w:val="000000" w:themeColor="text1"/>
          <w:sz w:val="20"/>
          <w:szCs w:val="20"/>
        </w:rPr>
        <w:t xml:space="preserve"> произвести отгрузку товара З</w:t>
      </w:r>
      <w:r w:rsidR="00092FEE" w:rsidRPr="00092FEE">
        <w:rPr>
          <w:bCs/>
          <w:color w:val="000000" w:themeColor="text1"/>
          <w:sz w:val="20"/>
          <w:szCs w:val="20"/>
        </w:rPr>
        <w:t xml:space="preserve">аказчику по адресу: </w:t>
      </w:r>
      <w:r w:rsidR="00832AA7" w:rsidRPr="00832AA7">
        <w:rPr>
          <w:bCs/>
          <w:color w:val="000000" w:themeColor="text1"/>
          <w:sz w:val="20"/>
          <w:szCs w:val="20"/>
        </w:rPr>
        <w:t xml:space="preserve">243365, </w:t>
      </w:r>
      <w:r w:rsidR="00832AA7" w:rsidRPr="00832AA7">
        <w:rPr>
          <w:bCs/>
          <w:color w:val="000000" w:themeColor="text1"/>
          <w:sz w:val="20"/>
          <w:szCs w:val="20"/>
          <w:lang w:val="x-none"/>
        </w:rPr>
        <w:t xml:space="preserve">Брянская обл. </w:t>
      </w:r>
      <w:proofErr w:type="spellStart"/>
      <w:r w:rsidR="00832AA7" w:rsidRPr="00832AA7">
        <w:rPr>
          <w:bCs/>
          <w:color w:val="000000" w:themeColor="text1"/>
          <w:sz w:val="20"/>
          <w:szCs w:val="20"/>
          <w:lang w:val="x-none"/>
        </w:rPr>
        <w:t>Выгони</w:t>
      </w:r>
      <w:r w:rsidR="00832AA7">
        <w:rPr>
          <w:bCs/>
          <w:color w:val="000000" w:themeColor="text1"/>
          <w:sz w:val="20"/>
          <w:szCs w:val="20"/>
          <w:lang w:val="x-none"/>
        </w:rPr>
        <w:t>чский</w:t>
      </w:r>
      <w:proofErr w:type="spellEnd"/>
      <w:r w:rsidR="00832AA7">
        <w:rPr>
          <w:bCs/>
          <w:color w:val="000000" w:themeColor="text1"/>
          <w:sz w:val="20"/>
          <w:szCs w:val="20"/>
          <w:lang w:val="x-none"/>
        </w:rPr>
        <w:t xml:space="preserve"> р-н, с. </w:t>
      </w:r>
      <w:proofErr w:type="spellStart"/>
      <w:r w:rsidR="00832AA7">
        <w:rPr>
          <w:bCs/>
          <w:color w:val="000000" w:themeColor="text1"/>
          <w:sz w:val="20"/>
          <w:szCs w:val="20"/>
          <w:lang w:val="x-none"/>
        </w:rPr>
        <w:t>Кокино</w:t>
      </w:r>
      <w:proofErr w:type="spellEnd"/>
      <w:r w:rsidR="00832AA7">
        <w:rPr>
          <w:bCs/>
          <w:color w:val="000000" w:themeColor="text1"/>
          <w:sz w:val="20"/>
          <w:szCs w:val="20"/>
          <w:lang w:val="x-none"/>
        </w:rPr>
        <w:t xml:space="preserve">, ул. </w:t>
      </w:r>
      <w:r w:rsidR="00CC6ED7">
        <w:rPr>
          <w:bCs/>
          <w:color w:val="000000" w:themeColor="text1"/>
          <w:sz w:val="20"/>
          <w:szCs w:val="20"/>
        </w:rPr>
        <w:t>Советская</w:t>
      </w:r>
      <w:r w:rsidR="00832AA7">
        <w:rPr>
          <w:bCs/>
          <w:color w:val="000000" w:themeColor="text1"/>
          <w:sz w:val="20"/>
          <w:szCs w:val="20"/>
          <w:lang w:val="x-none"/>
        </w:rPr>
        <w:t>, д.</w:t>
      </w:r>
      <w:r w:rsidR="00187407">
        <w:rPr>
          <w:bCs/>
          <w:color w:val="000000" w:themeColor="text1"/>
          <w:sz w:val="20"/>
          <w:szCs w:val="20"/>
        </w:rPr>
        <w:t>2а</w:t>
      </w:r>
      <w:r w:rsidR="00602CB8">
        <w:rPr>
          <w:bCs/>
          <w:color w:val="000000" w:themeColor="text1"/>
          <w:sz w:val="20"/>
          <w:szCs w:val="20"/>
        </w:rPr>
        <w:t>,</w:t>
      </w:r>
      <w:r w:rsidR="008F32D3">
        <w:rPr>
          <w:bCs/>
          <w:color w:val="000000" w:themeColor="text1"/>
          <w:sz w:val="20"/>
          <w:szCs w:val="20"/>
        </w:rPr>
        <w:t xml:space="preserve"> в сроки, указанные в Спецификации (П</w:t>
      </w:r>
      <w:r w:rsidR="00092FEE" w:rsidRPr="00092FEE">
        <w:rPr>
          <w:bCs/>
          <w:color w:val="000000" w:themeColor="text1"/>
          <w:sz w:val="20"/>
          <w:szCs w:val="20"/>
        </w:rPr>
        <w:t xml:space="preserve">риложение №1 к </w:t>
      </w:r>
      <w:r w:rsidR="00276CDE">
        <w:rPr>
          <w:bCs/>
          <w:color w:val="000000" w:themeColor="text1"/>
          <w:sz w:val="20"/>
          <w:szCs w:val="20"/>
        </w:rPr>
        <w:t>Договор</w:t>
      </w:r>
      <w:r w:rsidR="00092FEE" w:rsidRPr="00092FEE">
        <w:rPr>
          <w:bCs/>
          <w:color w:val="000000" w:themeColor="text1"/>
          <w:sz w:val="20"/>
          <w:szCs w:val="20"/>
        </w:rPr>
        <w:t xml:space="preserve">у). </w:t>
      </w:r>
    </w:p>
    <w:p w:rsidR="00092FEE" w:rsidRPr="00092FEE" w:rsidRDefault="00092FEE" w:rsidP="00AA4600">
      <w:pPr>
        <w:spacing w:before="0" w:after="0" w:line="0" w:lineRule="atLeast"/>
        <w:ind w:firstLine="0"/>
        <w:rPr>
          <w:bCs/>
          <w:color w:val="000000" w:themeColor="text1"/>
          <w:sz w:val="20"/>
          <w:szCs w:val="20"/>
        </w:rPr>
      </w:pPr>
      <w:r w:rsidRPr="00092FEE">
        <w:rPr>
          <w:bCs/>
          <w:color w:val="000000" w:themeColor="text1"/>
          <w:sz w:val="20"/>
          <w:szCs w:val="20"/>
        </w:rPr>
        <w:t>5.</w:t>
      </w:r>
      <w:r w:rsidR="001F7928">
        <w:rPr>
          <w:bCs/>
          <w:color w:val="000000" w:themeColor="text1"/>
          <w:sz w:val="20"/>
          <w:szCs w:val="20"/>
        </w:rPr>
        <w:t>3</w:t>
      </w:r>
      <w:r w:rsidRPr="00092FEE">
        <w:rPr>
          <w:bCs/>
          <w:color w:val="000000" w:themeColor="text1"/>
          <w:sz w:val="20"/>
          <w:szCs w:val="20"/>
        </w:rPr>
        <w:t>. Доставка товара осуществляется транспортом Поставщика. При пе</w:t>
      </w:r>
      <w:r w:rsidR="00DB1E15">
        <w:rPr>
          <w:bCs/>
          <w:color w:val="000000" w:themeColor="text1"/>
          <w:sz w:val="20"/>
          <w:szCs w:val="20"/>
        </w:rPr>
        <w:t>редаче товара З</w:t>
      </w:r>
      <w:r w:rsidRPr="00092FEE">
        <w:rPr>
          <w:bCs/>
          <w:color w:val="000000" w:themeColor="text1"/>
          <w:sz w:val="20"/>
          <w:szCs w:val="20"/>
        </w:rPr>
        <w:t>аказчику обязательно прису</w:t>
      </w:r>
      <w:r w:rsidRPr="00092FEE">
        <w:rPr>
          <w:bCs/>
          <w:color w:val="000000" w:themeColor="text1"/>
          <w:sz w:val="20"/>
          <w:szCs w:val="20"/>
        </w:rPr>
        <w:t>т</w:t>
      </w:r>
      <w:r w:rsidRPr="00092FEE">
        <w:rPr>
          <w:bCs/>
          <w:color w:val="000000" w:themeColor="text1"/>
          <w:sz w:val="20"/>
          <w:szCs w:val="20"/>
        </w:rPr>
        <w:t xml:space="preserve">ствие уполномоченного представителя Поставщика. </w:t>
      </w:r>
    </w:p>
    <w:p w:rsidR="00092FEE" w:rsidRPr="00092FEE" w:rsidRDefault="00092FEE" w:rsidP="00AA4600">
      <w:pPr>
        <w:spacing w:before="0" w:after="0" w:line="0" w:lineRule="atLeast"/>
        <w:ind w:firstLine="0"/>
        <w:rPr>
          <w:bCs/>
          <w:color w:val="000000" w:themeColor="text1"/>
          <w:sz w:val="20"/>
          <w:szCs w:val="20"/>
        </w:rPr>
      </w:pPr>
      <w:r w:rsidRPr="00092FEE">
        <w:rPr>
          <w:bCs/>
          <w:color w:val="000000" w:themeColor="text1"/>
          <w:sz w:val="20"/>
          <w:szCs w:val="20"/>
        </w:rPr>
        <w:t>5.</w:t>
      </w:r>
      <w:r w:rsidR="001F7928">
        <w:rPr>
          <w:bCs/>
          <w:color w:val="000000" w:themeColor="text1"/>
          <w:sz w:val="20"/>
          <w:szCs w:val="20"/>
        </w:rPr>
        <w:t>4</w:t>
      </w:r>
      <w:r w:rsidRPr="00092FEE">
        <w:rPr>
          <w:bCs/>
          <w:color w:val="000000" w:themeColor="text1"/>
          <w:sz w:val="20"/>
          <w:szCs w:val="20"/>
        </w:rPr>
        <w:t>. Поставщик обязу</w:t>
      </w:r>
      <w:r w:rsidR="00DB1E15">
        <w:rPr>
          <w:bCs/>
          <w:color w:val="000000" w:themeColor="text1"/>
          <w:sz w:val="20"/>
          <w:szCs w:val="20"/>
        </w:rPr>
        <w:t>ется передать З</w:t>
      </w:r>
      <w:r w:rsidRPr="00092FEE">
        <w:rPr>
          <w:bCs/>
          <w:color w:val="000000" w:themeColor="text1"/>
          <w:sz w:val="20"/>
          <w:szCs w:val="20"/>
        </w:rPr>
        <w:t>аказчику товар, не обремененный правами третьих лиц.</w:t>
      </w:r>
      <w:r w:rsidRPr="00092FEE">
        <w:rPr>
          <w:bCs/>
          <w:color w:val="000000" w:themeColor="text1"/>
          <w:sz w:val="20"/>
          <w:szCs w:val="20"/>
        </w:rPr>
        <w:tab/>
      </w:r>
    </w:p>
    <w:p w:rsidR="00092FEE" w:rsidRPr="00092FEE" w:rsidRDefault="00DB1E15" w:rsidP="00AA4600">
      <w:pPr>
        <w:spacing w:before="0" w:after="0" w:line="0" w:lineRule="atLeast"/>
        <w:ind w:firstLine="0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5.</w:t>
      </w:r>
      <w:r w:rsidR="001F7928">
        <w:rPr>
          <w:bCs/>
          <w:color w:val="000000" w:themeColor="text1"/>
          <w:sz w:val="20"/>
          <w:szCs w:val="20"/>
        </w:rPr>
        <w:t>5</w:t>
      </w:r>
      <w:r>
        <w:rPr>
          <w:bCs/>
          <w:color w:val="000000" w:themeColor="text1"/>
          <w:sz w:val="20"/>
          <w:szCs w:val="20"/>
        </w:rPr>
        <w:t>. З</w:t>
      </w:r>
      <w:r w:rsidR="00092FEE" w:rsidRPr="00092FEE">
        <w:rPr>
          <w:bCs/>
          <w:color w:val="000000" w:themeColor="text1"/>
          <w:sz w:val="20"/>
          <w:szCs w:val="20"/>
        </w:rPr>
        <w:t>аказчик имеет право отказаться от получения товара, период поставки которого просрочен. В этом слу</w:t>
      </w:r>
      <w:r>
        <w:rPr>
          <w:bCs/>
          <w:color w:val="000000" w:themeColor="text1"/>
          <w:sz w:val="20"/>
          <w:szCs w:val="20"/>
        </w:rPr>
        <w:t>чае З</w:t>
      </w:r>
      <w:r w:rsidR="00092FEE" w:rsidRPr="00092FEE">
        <w:rPr>
          <w:bCs/>
          <w:color w:val="000000" w:themeColor="text1"/>
          <w:sz w:val="20"/>
          <w:szCs w:val="20"/>
        </w:rPr>
        <w:t>аказчик письменно уведомляет Поставщика об отказе в приемке товара.</w:t>
      </w:r>
    </w:p>
    <w:p w:rsidR="00092FEE" w:rsidRDefault="00092FEE" w:rsidP="00AA4600">
      <w:pPr>
        <w:spacing w:before="0" w:after="0" w:line="0" w:lineRule="atLeast"/>
        <w:ind w:firstLine="0"/>
        <w:rPr>
          <w:bCs/>
          <w:color w:val="000000" w:themeColor="text1"/>
          <w:sz w:val="20"/>
          <w:szCs w:val="20"/>
        </w:rPr>
      </w:pPr>
      <w:r w:rsidRPr="00092FEE">
        <w:rPr>
          <w:bCs/>
          <w:color w:val="000000" w:themeColor="text1"/>
          <w:sz w:val="20"/>
          <w:szCs w:val="20"/>
        </w:rPr>
        <w:t>5.</w:t>
      </w:r>
      <w:r w:rsidR="001F7928">
        <w:rPr>
          <w:bCs/>
          <w:color w:val="000000" w:themeColor="text1"/>
          <w:sz w:val="20"/>
          <w:szCs w:val="20"/>
        </w:rPr>
        <w:t>6</w:t>
      </w:r>
      <w:r w:rsidRPr="00092FEE">
        <w:rPr>
          <w:bCs/>
          <w:color w:val="000000" w:themeColor="text1"/>
          <w:sz w:val="20"/>
          <w:szCs w:val="20"/>
        </w:rPr>
        <w:t>. Не позднее</w:t>
      </w:r>
      <w:r w:rsidR="00DB1E15">
        <w:rPr>
          <w:bCs/>
          <w:color w:val="000000" w:themeColor="text1"/>
          <w:sz w:val="20"/>
          <w:szCs w:val="20"/>
        </w:rPr>
        <w:t>,</w:t>
      </w:r>
      <w:r w:rsidRPr="00092FEE">
        <w:rPr>
          <w:bCs/>
          <w:color w:val="000000" w:themeColor="text1"/>
          <w:sz w:val="20"/>
          <w:szCs w:val="20"/>
        </w:rPr>
        <w:t xml:space="preserve"> чем за 3 (три) рабочих дня до планируемой даты поставки товара Поставщик как в устной фор</w:t>
      </w:r>
      <w:r w:rsidR="00311347">
        <w:rPr>
          <w:bCs/>
          <w:color w:val="000000" w:themeColor="text1"/>
          <w:sz w:val="20"/>
          <w:szCs w:val="20"/>
        </w:rPr>
        <w:t>ме (по телефону)</w:t>
      </w:r>
      <w:r w:rsidRPr="00092FEE">
        <w:rPr>
          <w:bCs/>
          <w:color w:val="000000" w:themeColor="text1"/>
          <w:sz w:val="20"/>
          <w:szCs w:val="20"/>
        </w:rPr>
        <w:t xml:space="preserve"> или электронной почт</w:t>
      </w:r>
      <w:r w:rsidR="00DB1E15">
        <w:rPr>
          <w:bCs/>
          <w:color w:val="000000" w:themeColor="text1"/>
          <w:sz w:val="20"/>
          <w:szCs w:val="20"/>
        </w:rPr>
        <w:t>ой уведомляет З</w:t>
      </w:r>
      <w:r w:rsidRPr="00092FEE">
        <w:rPr>
          <w:bCs/>
          <w:color w:val="000000" w:themeColor="text1"/>
          <w:sz w:val="20"/>
          <w:szCs w:val="20"/>
        </w:rPr>
        <w:t xml:space="preserve">аказчика о готовности товара к поставке </w:t>
      </w:r>
      <w:r w:rsidR="004B4A68" w:rsidRPr="004B4A68">
        <w:rPr>
          <w:bCs/>
          <w:color w:val="000000" w:themeColor="text1"/>
          <w:sz w:val="20"/>
          <w:szCs w:val="20"/>
        </w:rPr>
        <w:t>и примерной дате поставки товара транспортной компанией (трек номер).</w:t>
      </w:r>
    </w:p>
    <w:p w:rsidR="004B4A68" w:rsidRPr="00107B54" w:rsidRDefault="004B4A68" w:rsidP="00AA4600">
      <w:pPr>
        <w:spacing w:before="0" w:after="0" w:line="0" w:lineRule="atLeast"/>
        <w:ind w:firstLine="0"/>
        <w:rPr>
          <w:bCs/>
          <w:color w:val="FF0000"/>
          <w:sz w:val="20"/>
          <w:szCs w:val="20"/>
        </w:rPr>
      </w:pPr>
      <w:r w:rsidRPr="004B4A68">
        <w:rPr>
          <w:bCs/>
          <w:color w:val="000000"/>
          <w:sz w:val="20"/>
          <w:szCs w:val="20"/>
        </w:rPr>
        <w:t xml:space="preserve">5.6.1. </w:t>
      </w:r>
      <w:r w:rsidRPr="004E4BF7">
        <w:rPr>
          <w:bCs/>
          <w:sz w:val="20"/>
          <w:szCs w:val="20"/>
        </w:rPr>
        <w:t xml:space="preserve">Ответственное контактное лицо со Стороны Заказчика – </w:t>
      </w:r>
      <w:r w:rsidR="000264AC">
        <w:rPr>
          <w:bCs/>
          <w:sz w:val="20"/>
          <w:szCs w:val="20"/>
        </w:rPr>
        <w:t>Сазонова Ирина Дмитриевна</w:t>
      </w:r>
      <w:r w:rsidRPr="004E4BF7">
        <w:rPr>
          <w:bCs/>
          <w:sz w:val="20"/>
          <w:szCs w:val="20"/>
        </w:rPr>
        <w:t xml:space="preserve"> – тел. </w:t>
      </w:r>
      <w:r w:rsidR="000264AC" w:rsidRPr="000264AC">
        <w:rPr>
          <w:bCs/>
          <w:sz w:val="20"/>
          <w:szCs w:val="20"/>
        </w:rPr>
        <w:t>8-920-603-00-74</w:t>
      </w:r>
    </w:p>
    <w:p w:rsidR="00092FEE" w:rsidRPr="00092FEE" w:rsidRDefault="00092FEE" w:rsidP="00AA4600">
      <w:pPr>
        <w:spacing w:before="0" w:after="0" w:line="0" w:lineRule="atLeast"/>
        <w:ind w:firstLine="0"/>
        <w:rPr>
          <w:bCs/>
          <w:color w:val="000000" w:themeColor="text1"/>
          <w:sz w:val="20"/>
          <w:szCs w:val="20"/>
        </w:rPr>
      </w:pPr>
      <w:r w:rsidRPr="00092FEE">
        <w:rPr>
          <w:bCs/>
          <w:color w:val="000000" w:themeColor="text1"/>
          <w:sz w:val="20"/>
          <w:szCs w:val="20"/>
        </w:rPr>
        <w:t>5.</w:t>
      </w:r>
      <w:r w:rsidR="001F7928">
        <w:rPr>
          <w:bCs/>
          <w:color w:val="000000" w:themeColor="text1"/>
          <w:sz w:val="20"/>
          <w:szCs w:val="20"/>
        </w:rPr>
        <w:t>7</w:t>
      </w:r>
      <w:r w:rsidRPr="00092FEE">
        <w:rPr>
          <w:bCs/>
          <w:color w:val="000000" w:themeColor="text1"/>
          <w:sz w:val="20"/>
          <w:szCs w:val="20"/>
        </w:rPr>
        <w:t>. Вместе с товаром Поста</w:t>
      </w:r>
      <w:r w:rsidR="00DB1E15">
        <w:rPr>
          <w:bCs/>
          <w:color w:val="000000" w:themeColor="text1"/>
          <w:sz w:val="20"/>
          <w:szCs w:val="20"/>
        </w:rPr>
        <w:t>вщик передает З</w:t>
      </w:r>
      <w:r w:rsidRPr="00092FEE">
        <w:rPr>
          <w:bCs/>
          <w:color w:val="000000" w:themeColor="text1"/>
          <w:sz w:val="20"/>
          <w:szCs w:val="20"/>
        </w:rPr>
        <w:t>аказчику относящуюся к товару документацию:</w:t>
      </w:r>
    </w:p>
    <w:p w:rsidR="00092FEE" w:rsidRPr="00092FEE" w:rsidRDefault="00DB1E15" w:rsidP="00AA4600">
      <w:pPr>
        <w:spacing w:before="0" w:after="0" w:line="0" w:lineRule="atLeast"/>
        <w:ind w:firstLine="0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-</w:t>
      </w:r>
      <w:r w:rsidR="00092FEE" w:rsidRPr="00092FEE">
        <w:rPr>
          <w:bCs/>
          <w:color w:val="000000" w:themeColor="text1"/>
          <w:sz w:val="20"/>
          <w:szCs w:val="20"/>
        </w:rPr>
        <w:t>счет-фактуру;</w:t>
      </w:r>
    </w:p>
    <w:p w:rsidR="00092FEE" w:rsidRPr="00092FEE" w:rsidRDefault="00DB1E15" w:rsidP="00AA4600">
      <w:pPr>
        <w:spacing w:before="0" w:after="0" w:line="0" w:lineRule="atLeast"/>
        <w:ind w:firstLine="0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-документ о приемке (</w:t>
      </w:r>
      <w:r w:rsidR="00092FEE" w:rsidRPr="00092FEE">
        <w:rPr>
          <w:bCs/>
          <w:color w:val="000000" w:themeColor="text1"/>
          <w:sz w:val="20"/>
          <w:szCs w:val="20"/>
        </w:rPr>
        <w:t>товарную накла</w:t>
      </w:r>
      <w:r>
        <w:rPr>
          <w:bCs/>
          <w:color w:val="000000" w:themeColor="text1"/>
          <w:sz w:val="20"/>
          <w:szCs w:val="20"/>
        </w:rPr>
        <w:t>дную</w:t>
      </w:r>
      <w:r w:rsidR="00092FEE" w:rsidRPr="00092FEE">
        <w:rPr>
          <w:bCs/>
          <w:color w:val="000000" w:themeColor="text1"/>
          <w:sz w:val="20"/>
          <w:szCs w:val="20"/>
        </w:rPr>
        <w:t>, оформленную в 2-х экземплярах (по одному для Поставщи</w:t>
      </w:r>
      <w:r>
        <w:rPr>
          <w:bCs/>
          <w:color w:val="000000" w:themeColor="text1"/>
          <w:sz w:val="20"/>
          <w:szCs w:val="20"/>
        </w:rPr>
        <w:t>ка и З</w:t>
      </w:r>
      <w:r w:rsidR="00092FEE" w:rsidRPr="00092FEE">
        <w:rPr>
          <w:bCs/>
          <w:color w:val="000000" w:themeColor="text1"/>
          <w:sz w:val="20"/>
          <w:szCs w:val="20"/>
        </w:rPr>
        <w:t>аказчика) с печатью Поставщика, или универсальный передаточный документ</w:t>
      </w:r>
      <w:r w:rsidR="00771AE1">
        <w:rPr>
          <w:bCs/>
          <w:color w:val="000000" w:themeColor="text1"/>
          <w:sz w:val="20"/>
          <w:szCs w:val="20"/>
        </w:rPr>
        <w:t>)</w:t>
      </w:r>
      <w:r w:rsidR="00092FEE" w:rsidRPr="00092FEE">
        <w:rPr>
          <w:bCs/>
          <w:color w:val="000000" w:themeColor="text1"/>
          <w:sz w:val="20"/>
          <w:szCs w:val="20"/>
        </w:rPr>
        <w:t>;</w:t>
      </w:r>
    </w:p>
    <w:p w:rsidR="00092FEE" w:rsidRPr="00092FEE" w:rsidRDefault="00092FEE" w:rsidP="00AA4600">
      <w:pPr>
        <w:spacing w:before="0" w:after="0" w:line="0" w:lineRule="atLeast"/>
        <w:ind w:firstLine="0"/>
        <w:rPr>
          <w:bCs/>
          <w:color w:val="000000" w:themeColor="text1"/>
          <w:sz w:val="20"/>
          <w:szCs w:val="20"/>
        </w:rPr>
      </w:pPr>
      <w:r w:rsidRPr="00092FEE">
        <w:rPr>
          <w:bCs/>
          <w:color w:val="000000" w:themeColor="text1"/>
          <w:sz w:val="20"/>
          <w:szCs w:val="20"/>
        </w:rPr>
        <w:t>товарно-транспортную накладную;</w:t>
      </w:r>
    </w:p>
    <w:p w:rsidR="00092FEE" w:rsidRPr="00092FEE" w:rsidRDefault="00092FEE" w:rsidP="00AA4600">
      <w:pPr>
        <w:spacing w:before="0" w:after="0" w:line="0" w:lineRule="atLeast"/>
        <w:ind w:firstLine="0"/>
        <w:rPr>
          <w:bCs/>
          <w:color w:val="000000" w:themeColor="text1"/>
          <w:sz w:val="20"/>
          <w:szCs w:val="20"/>
        </w:rPr>
      </w:pPr>
      <w:proofErr w:type="gramStart"/>
      <w:r w:rsidRPr="00092FEE">
        <w:rPr>
          <w:bCs/>
          <w:color w:val="000000" w:themeColor="text1"/>
          <w:sz w:val="20"/>
          <w:szCs w:val="20"/>
        </w:rPr>
        <w:t>документ, подтверждающий качество поставляемого товара (удостоверение качества (о качестве), либо сертификат к</w:t>
      </w:r>
      <w:r w:rsidRPr="00092FEE">
        <w:rPr>
          <w:bCs/>
          <w:color w:val="000000" w:themeColor="text1"/>
          <w:sz w:val="20"/>
          <w:szCs w:val="20"/>
        </w:rPr>
        <w:t>а</w:t>
      </w:r>
      <w:r w:rsidRPr="00092FEE">
        <w:rPr>
          <w:bCs/>
          <w:color w:val="000000" w:themeColor="text1"/>
          <w:sz w:val="20"/>
          <w:szCs w:val="20"/>
        </w:rPr>
        <w:t>чества, либо паспорт качества (безопасности), или его копия, заверенная в установленном законодательством Росси</w:t>
      </w:r>
      <w:r w:rsidRPr="00092FEE">
        <w:rPr>
          <w:bCs/>
          <w:color w:val="000000" w:themeColor="text1"/>
          <w:sz w:val="20"/>
          <w:szCs w:val="20"/>
        </w:rPr>
        <w:t>й</w:t>
      </w:r>
      <w:r w:rsidRPr="00092FEE">
        <w:rPr>
          <w:bCs/>
          <w:color w:val="000000" w:themeColor="text1"/>
          <w:sz w:val="20"/>
          <w:szCs w:val="20"/>
        </w:rPr>
        <w:t>ской Федерации порядке.</w:t>
      </w:r>
      <w:proofErr w:type="gramEnd"/>
    </w:p>
    <w:p w:rsidR="00092FEE" w:rsidRPr="00092FEE" w:rsidRDefault="00092FEE" w:rsidP="00AA4600">
      <w:pPr>
        <w:spacing w:before="0" w:after="0" w:line="0" w:lineRule="atLeast"/>
        <w:ind w:firstLine="0"/>
        <w:rPr>
          <w:bCs/>
          <w:color w:val="000000" w:themeColor="text1"/>
          <w:sz w:val="20"/>
          <w:szCs w:val="20"/>
        </w:rPr>
      </w:pPr>
      <w:r w:rsidRPr="00092FEE">
        <w:rPr>
          <w:bCs/>
          <w:color w:val="000000" w:themeColor="text1"/>
          <w:sz w:val="20"/>
          <w:szCs w:val="20"/>
        </w:rPr>
        <w:t>5.</w:t>
      </w:r>
      <w:r w:rsidR="001F7928">
        <w:rPr>
          <w:bCs/>
          <w:color w:val="000000" w:themeColor="text1"/>
          <w:sz w:val="20"/>
          <w:szCs w:val="20"/>
        </w:rPr>
        <w:t>8</w:t>
      </w:r>
      <w:r w:rsidRPr="00092FEE">
        <w:rPr>
          <w:bCs/>
          <w:color w:val="000000" w:themeColor="text1"/>
          <w:sz w:val="20"/>
          <w:szCs w:val="20"/>
        </w:rPr>
        <w:t>. В случае</w:t>
      </w:r>
      <w:proofErr w:type="gramStart"/>
      <w:r w:rsidRPr="00092FEE">
        <w:rPr>
          <w:bCs/>
          <w:color w:val="000000" w:themeColor="text1"/>
          <w:sz w:val="20"/>
          <w:szCs w:val="20"/>
        </w:rPr>
        <w:t>,</w:t>
      </w:r>
      <w:proofErr w:type="gramEnd"/>
      <w:r w:rsidRPr="00092FEE">
        <w:rPr>
          <w:bCs/>
          <w:color w:val="000000" w:themeColor="text1"/>
          <w:sz w:val="20"/>
          <w:szCs w:val="20"/>
        </w:rPr>
        <w:t xml:space="preserve"> если д</w:t>
      </w:r>
      <w:r w:rsidR="004B4A68">
        <w:rPr>
          <w:bCs/>
          <w:color w:val="000000" w:themeColor="text1"/>
          <w:sz w:val="20"/>
          <w:szCs w:val="20"/>
        </w:rPr>
        <w:t>окументы, указанные в пункте 5.7</w:t>
      </w:r>
      <w:r w:rsidRPr="00092FEE">
        <w:rPr>
          <w:bCs/>
          <w:color w:val="000000" w:themeColor="text1"/>
          <w:sz w:val="20"/>
          <w:szCs w:val="20"/>
        </w:rPr>
        <w:t xml:space="preserve">. </w:t>
      </w:r>
      <w:r w:rsidR="00276CDE">
        <w:rPr>
          <w:bCs/>
          <w:color w:val="000000" w:themeColor="text1"/>
          <w:sz w:val="20"/>
          <w:szCs w:val="20"/>
        </w:rPr>
        <w:t>Договор</w:t>
      </w:r>
      <w:r w:rsidRPr="00092FEE">
        <w:rPr>
          <w:bCs/>
          <w:color w:val="000000" w:themeColor="text1"/>
          <w:sz w:val="20"/>
          <w:szCs w:val="20"/>
        </w:rPr>
        <w:t xml:space="preserve">а, не переданы Поставщиком одновременно с товаром, товар считается не поставленным и приемке не подлежит. </w:t>
      </w:r>
    </w:p>
    <w:p w:rsidR="00092FEE" w:rsidRPr="00092FEE" w:rsidRDefault="00092FEE" w:rsidP="00AA4600">
      <w:pPr>
        <w:spacing w:before="0" w:after="0" w:line="0" w:lineRule="atLeast"/>
        <w:ind w:firstLine="0"/>
        <w:rPr>
          <w:bCs/>
          <w:color w:val="000000" w:themeColor="text1"/>
          <w:sz w:val="20"/>
          <w:szCs w:val="20"/>
        </w:rPr>
      </w:pPr>
      <w:r w:rsidRPr="00092FEE">
        <w:rPr>
          <w:bCs/>
          <w:color w:val="000000" w:themeColor="text1"/>
          <w:sz w:val="20"/>
          <w:szCs w:val="20"/>
        </w:rPr>
        <w:t>5.</w:t>
      </w:r>
      <w:r w:rsidR="001F7928">
        <w:rPr>
          <w:bCs/>
          <w:color w:val="000000" w:themeColor="text1"/>
          <w:sz w:val="20"/>
          <w:szCs w:val="20"/>
        </w:rPr>
        <w:t>9</w:t>
      </w:r>
      <w:r w:rsidRPr="00092FEE">
        <w:rPr>
          <w:bCs/>
          <w:color w:val="000000" w:themeColor="text1"/>
          <w:sz w:val="20"/>
          <w:szCs w:val="20"/>
        </w:rPr>
        <w:t>. Обязательство Поставщика по поставке товара считается исполненным с моме</w:t>
      </w:r>
      <w:r w:rsidR="00DB1E15">
        <w:rPr>
          <w:bCs/>
          <w:color w:val="000000" w:themeColor="text1"/>
          <w:sz w:val="20"/>
          <w:szCs w:val="20"/>
        </w:rPr>
        <w:t>нта подписания без замечаний З</w:t>
      </w:r>
      <w:r w:rsidRPr="00092FEE">
        <w:rPr>
          <w:bCs/>
          <w:color w:val="000000" w:themeColor="text1"/>
          <w:sz w:val="20"/>
          <w:szCs w:val="20"/>
        </w:rPr>
        <w:t>ака</w:t>
      </w:r>
      <w:r w:rsidRPr="00092FEE">
        <w:rPr>
          <w:bCs/>
          <w:color w:val="000000" w:themeColor="text1"/>
          <w:sz w:val="20"/>
          <w:szCs w:val="20"/>
        </w:rPr>
        <w:t>з</w:t>
      </w:r>
      <w:r w:rsidRPr="00092FEE">
        <w:rPr>
          <w:bCs/>
          <w:color w:val="000000" w:themeColor="text1"/>
          <w:sz w:val="20"/>
          <w:szCs w:val="20"/>
        </w:rPr>
        <w:t xml:space="preserve">чиком </w:t>
      </w:r>
      <w:r w:rsidR="00771AE1">
        <w:rPr>
          <w:bCs/>
          <w:color w:val="000000" w:themeColor="text1"/>
          <w:sz w:val="20"/>
          <w:szCs w:val="20"/>
        </w:rPr>
        <w:t>документа о приемке и передачи З</w:t>
      </w:r>
      <w:r w:rsidRPr="00092FEE">
        <w:rPr>
          <w:bCs/>
          <w:color w:val="000000" w:themeColor="text1"/>
          <w:sz w:val="20"/>
          <w:szCs w:val="20"/>
        </w:rPr>
        <w:t>аказчику, относящейся к товару документации,</w:t>
      </w:r>
      <w:r w:rsidR="001F7928">
        <w:rPr>
          <w:bCs/>
          <w:color w:val="000000" w:themeColor="text1"/>
          <w:sz w:val="20"/>
          <w:szCs w:val="20"/>
        </w:rPr>
        <w:t xml:space="preserve"> указанной в п.5.7</w:t>
      </w:r>
      <w:r w:rsidRPr="00092FEE">
        <w:rPr>
          <w:bCs/>
          <w:color w:val="000000" w:themeColor="text1"/>
          <w:sz w:val="20"/>
          <w:szCs w:val="20"/>
        </w:rPr>
        <w:t xml:space="preserve"> </w:t>
      </w:r>
      <w:r w:rsidR="00276CDE">
        <w:rPr>
          <w:bCs/>
          <w:color w:val="000000" w:themeColor="text1"/>
          <w:sz w:val="20"/>
          <w:szCs w:val="20"/>
        </w:rPr>
        <w:t>Договор</w:t>
      </w:r>
      <w:r w:rsidRPr="00092FEE">
        <w:rPr>
          <w:bCs/>
          <w:color w:val="000000" w:themeColor="text1"/>
          <w:sz w:val="20"/>
          <w:szCs w:val="20"/>
        </w:rPr>
        <w:t>а.</w:t>
      </w:r>
    </w:p>
    <w:p w:rsidR="00092FEE" w:rsidRPr="00092FEE" w:rsidRDefault="00092FEE" w:rsidP="00AA4600">
      <w:pPr>
        <w:spacing w:before="0" w:after="0" w:line="0" w:lineRule="atLeast"/>
        <w:ind w:firstLine="0"/>
        <w:rPr>
          <w:bCs/>
          <w:color w:val="000000" w:themeColor="text1"/>
          <w:sz w:val="20"/>
          <w:szCs w:val="20"/>
        </w:rPr>
      </w:pPr>
      <w:r w:rsidRPr="00092FEE">
        <w:rPr>
          <w:bCs/>
          <w:color w:val="000000" w:themeColor="text1"/>
          <w:sz w:val="20"/>
          <w:szCs w:val="20"/>
        </w:rPr>
        <w:t>5.</w:t>
      </w:r>
      <w:r w:rsidR="001F7928">
        <w:rPr>
          <w:bCs/>
          <w:color w:val="000000" w:themeColor="text1"/>
          <w:sz w:val="20"/>
          <w:szCs w:val="20"/>
        </w:rPr>
        <w:t>10</w:t>
      </w:r>
      <w:r w:rsidRPr="00092FEE">
        <w:rPr>
          <w:bCs/>
          <w:color w:val="000000" w:themeColor="text1"/>
          <w:sz w:val="20"/>
          <w:szCs w:val="20"/>
        </w:rPr>
        <w:t xml:space="preserve">. Риск случайной гибели или случайного повреждения товара переходит на </w:t>
      </w:r>
      <w:r w:rsidR="00771AE1">
        <w:rPr>
          <w:bCs/>
          <w:color w:val="000000" w:themeColor="text1"/>
          <w:sz w:val="20"/>
          <w:szCs w:val="20"/>
        </w:rPr>
        <w:t>З</w:t>
      </w:r>
      <w:r w:rsidRPr="00092FEE">
        <w:rPr>
          <w:bCs/>
          <w:color w:val="000000" w:themeColor="text1"/>
          <w:sz w:val="20"/>
          <w:szCs w:val="20"/>
        </w:rPr>
        <w:t>аказчика с момента, когда Поставщик считается исполнившим свое обязательство по поставке тов</w:t>
      </w:r>
      <w:r w:rsidR="001F7928">
        <w:rPr>
          <w:bCs/>
          <w:color w:val="000000" w:themeColor="text1"/>
          <w:sz w:val="20"/>
          <w:szCs w:val="20"/>
        </w:rPr>
        <w:t>ара в соответствии с пунктом 5.9</w:t>
      </w:r>
      <w:r w:rsidRPr="00092FEE">
        <w:rPr>
          <w:bCs/>
          <w:color w:val="000000" w:themeColor="text1"/>
          <w:sz w:val="20"/>
          <w:szCs w:val="20"/>
        </w:rPr>
        <w:t xml:space="preserve"> </w:t>
      </w:r>
      <w:r w:rsidR="00276CDE">
        <w:rPr>
          <w:bCs/>
          <w:color w:val="000000" w:themeColor="text1"/>
          <w:sz w:val="20"/>
          <w:szCs w:val="20"/>
        </w:rPr>
        <w:t>Договор</w:t>
      </w:r>
      <w:r w:rsidRPr="00092FEE">
        <w:rPr>
          <w:bCs/>
          <w:color w:val="000000" w:themeColor="text1"/>
          <w:sz w:val="20"/>
          <w:szCs w:val="20"/>
        </w:rPr>
        <w:t>а.</w:t>
      </w:r>
    </w:p>
    <w:p w:rsidR="00541714" w:rsidRDefault="00092FEE" w:rsidP="00AA4600">
      <w:pPr>
        <w:spacing w:before="0" w:after="0" w:line="0" w:lineRule="atLeast"/>
        <w:ind w:firstLine="0"/>
        <w:rPr>
          <w:bCs/>
          <w:color w:val="000000" w:themeColor="text1"/>
          <w:sz w:val="20"/>
          <w:szCs w:val="20"/>
        </w:rPr>
      </w:pPr>
      <w:r w:rsidRPr="00092FEE">
        <w:rPr>
          <w:bCs/>
          <w:color w:val="000000" w:themeColor="text1"/>
          <w:sz w:val="20"/>
          <w:szCs w:val="20"/>
        </w:rPr>
        <w:t>5.</w:t>
      </w:r>
      <w:r w:rsidR="001F7928">
        <w:rPr>
          <w:bCs/>
          <w:color w:val="000000" w:themeColor="text1"/>
          <w:sz w:val="20"/>
          <w:szCs w:val="20"/>
        </w:rPr>
        <w:t>11</w:t>
      </w:r>
      <w:r w:rsidRPr="00092FEE">
        <w:rPr>
          <w:bCs/>
          <w:color w:val="000000" w:themeColor="text1"/>
          <w:sz w:val="20"/>
          <w:szCs w:val="20"/>
        </w:rPr>
        <w:t>. Право собственности на това</w:t>
      </w:r>
      <w:r w:rsidR="00771AE1">
        <w:rPr>
          <w:bCs/>
          <w:color w:val="000000" w:themeColor="text1"/>
          <w:sz w:val="20"/>
          <w:szCs w:val="20"/>
        </w:rPr>
        <w:t>р переходит к З</w:t>
      </w:r>
      <w:r w:rsidRPr="00092FEE">
        <w:rPr>
          <w:bCs/>
          <w:color w:val="000000" w:themeColor="text1"/>
          <w:sz w:val="20"/>
          <w:szCs w:val="20"/>
        </w:rPr>
        <w:t>аказчику с момента выполнения обязательств по оплате товара.</w:t>
      </w:r>
    </w:p>
    <w:p w:rsidR="00771AE1" w:rsidRPr="00481295" w:rsidRDefault="00771AE1" w:rsidP="00AA4600">
      <w:pPr>
        <w:spacing w:before="0" w:after="0" w:line="0" w:lineRule="atLeast"/>
        <w:ind w:firstLine="0"/>
        <w:rPr>
          <w:sz w:val="20"/>
          <w:szCs w:val="20"/>
        </w:rPr>
      </w:pPr>
    </w:p>
    <w:bookmarkEnd w:id="14"/>
    <w:p w:rsidR="005D7B7A" w:rsidRPr="005D7B7A" w:rsidRDefault="005D7B7A" w:rsidP="005D7B7A">
      <w:pPr>
        <w:spacing w:before="0" w:after="0" w:line="20" w:lineRule="atLeast"/>
        <w:ind w:firstLine="0"/>
        <w:jc w:val="center"/>
        <w:rPr>
          <w:b/>
          <w:bCs/>
          <w:sz w:val="20"/>
          <w:szCs w:val="20"/>
        </w:rPr>
      </w:pPr>
      <w:r w:rsidRPr="005D7B7A">
        <w:rPr>
          <w:b/>
          <w:bCs/>
          <w:sz w:val="20"/>
          <w:szCs w:val="20"/>
        </w:rPr>
        <w:t>6. Экспертиза товара</w:t>
      </w:r>
    </w:p>
    <w:p w:rsidR="005D7B7A" w:rsidRPr="005D7B7A" w:rsidRDefault="005D7B7A" w:rsidP="005D7B7A">
      <w:pPr>
        <w:spacing w:before="0" w:after="0" w:line="20" w:lineRule="atLeast"/>
        <w:ind w:firstLine="0"/>
        <w:rPr>
          <w:bCs/>
          <w:sz w:val="20"/>
          <w:szCs w:val="20"/>
        </w:rPr>
      </w:pPr>
      <w:r w:rsidRPr="005D7B7A">
        <w:rPr>
          <w:bCs/>
          <w:sz w:val="20"/>
          <w:szCs w:val="20"/>
        </w:rPr>
        <w:t>6.1. </w:t>
      </w:r>
      <w:r>
        <w:rPr>
          <w:bCs/>
          <w:sz w:val="20"/>
          <w:szCs w:val="20"/>
        </w:rPr>
        <w:t>З</w:t>
      </w:r>
      <w:r w:rsidRPr="005D7B7A">
        <w:rPr>
          <w:bCs/>
          <w:sz w:val="20"/>
          <w:szCs w:val="20"/>
        </w:rPr>
        <w:t>аказчиком своими силами проводится экспертиза поставленного товара.</w:t>
      </w:r>
    </w:p>
    <w:p w:rsidR="005D7B7A" w:rsidRPr="005D7B7A" w:rsidRDefault="005D7B7A" w:rsidP="005D7B7A">
      <w:pPr>
        <w:spacing w:before="0" w:after="0" w:line="20" w:lineRule="atLeast"/>
        <w:ind w:firstLine="0"/>
        <w:rPr>
          <w:bCs/>
          <w:sz w:val="20"/>
          <w:szCs w:val="20"/>
        </w:rPr>
      </w:pPr>
      <w:r w:rsidRPr="005D7B7A">
        <w:rPr>
          <w:bCs/>
          <w:sz w:val="20"/>
          <w:szCs w:val="20"/>
        </w:rPr>
        <w:t>6.2. Экспертиза проводится в течение 5</w:t>
      </w:r>
      <w:r>
        <w:rPr>
          <w:bCs/>
          <w:sz w:val="20"/>
          <w:szCs w:val="20"/>
        </w:rPr>
        <w:t>-ти (пяти) рабочих дней со дня п</w:t>
      </w:r>
      <w:r w:rsidRPr="005D7B7A">
        <w:rPr>
          <w:bCs/>
          <w:sz w:val="20"/>
          <w:szCs w:val="20"/>
        </w:rPr>
        <w:t xml:space="preserve">оставки товара </w:t>
      </w:r>
      <w:r>
        <w:rPr>
          <w:bCs/>
          <w:sz w:val="20"/>
          <w:szCs w:val="20"/>
        </w:rPr>
        <w:t>З</w:t>
      </w:r>
      <w:r w:rsidRPr="005D7B7A">
        <w:rPr>
          <w:bCs/>
          <w:sz w:val="20"/>
          <w:szCs w:val="20"/>
        </w:rPr>
        <w:t>аказчику. По итогам провед</w:t>
      </w:r>
      <w:r w:rsidRPr="005D7B7A">
        <w:rPr>
          <w:bCs/>
          <w:sz w:val="20"/>
          <w:szCs w:val="20"/>
        </w:rPr>
        <w:t>е</w:t>
      </w:r>
      <w:r w:rsidRPr="005D7B7A">
        <w:rPr>
          <w:bCs/>
          <w:sz w:val="20"/>
          <w:szCs w:val="20"/>
        </w:rPr>
        <w:t xml:space="preserve">ния </w:t>
      </w:r>
      <w:proofErr w:type="gramStart"/>
      <w:r w:rsidRPr="005D7B7A">
        <w:rPr>
          <w:bCs/>
          <w:sz w:val="20"/>
          <w:szCs w:val="20"/>
        </w:rPr>
        <w:t>экспертизы</w:t>
      </w:r>
      <w:proofErr w:type="gramEnd"/>
      <w:r w:rsidRPr="005D7B7A">
        <w:rPr>
          <w:bCs/>
          <w:sz w:val="20"/>
          <w:szCs w:val="20"/>
        </w:rPr>
        <w:t xml:space="preserve"> уполномоченные представители </w:t>
      </w:r>
      <w:r>
        <w:rPr>
          <w:bCs/>
          <w:sz w:val="20"/>
          <w:szCs w:val="20"/>
        </w:rPr>
        <w:t>З</w:t>
      </w:r>
      <w:r w:rsidRPr="005D7B7A">
        <w:rPr>
          <w:bCs/>
          <w:sz w:val="20"/>
          <w:szCs w:val="20"/>
        </w:rPr>
        <w:t>аказчика в произвольной форме составляет и подписывает заключ</w:t>
      </w:r>
      <w:r w:rsidRPr="005D7B7A">
        <w:rPr>
          <w:bCs/>
          <w:sz w:val="20"/>
          <w:szCs w:val="20"/>
        </w:rPr>
        <w:t>е</w:t>
      </w:r>
      <w:r w:rsidRPr="005D7B7A">
        <w:rPr>
          <w:bCs/>
          <w:sz w:val="20"/>
          <w:szCs w:val="20"/>
        </w:rPr>
        <w:t>ние с указанием соответствия (несоответствия)</w:t>
      </w:r>
      <w:r>
        <w:rPr>
          <w:bCs/>
          <w:sz w:val="20"/>
          <w:szCs w:val="20"/>
        </w:rPr>
        <w:t xml:space="preserve"> поставляемого товара условиям </w:t>
      </w:r>
      <w:r w:rsidR="00276CDE">
        <w:rPr>
          <w:bCs/>
          <w:sz w:val="20"/>
          <w:szCs w:val="20"/>
        </w:rPr>
        <w:t>Договор</w:t>
      </w:r>
      <w:r w:rsidRPr="005D7B7A">
        <w:rPr>
          <w:bCs/>
          <w:sz w:val="20"/>
          <w:szCs w:val="20"/>
        </w:rPr>
        <w:t>а (далее – заключение эксперт</w:t>
      </w:r>
      <w:r w:rsidRPr="005D7B7A">
        <w:rPr>
          <w:bCs/>
          <w:sz w:val="20"/>
          <w:szCs w:val="20"/>
        </w:rPr>
        <w:t>и</w:t>
      </w:r>
      <w:r w:rsidRPr="005D7B7A">
        <w:rPr>
          <w:bCs/>
          <w:sz w:val="20"/>
          <w:szCs w:val="20"/>
        </w:rPr>
        <w:t xml:space="preserve">зы), которое должно быть объективным, обоснованным и соответствовать законодательству Российской Федерации. Заключение экспертизы составляется в 2 (двух) экземплярах, по одному для </w:t>
      </w:r>
      <w:r>
        <w:rPr>
          <w:bCs/>
          <w:sz w:val="20"/>
          <w:szCs w:val="20"/>
        </w:rPr>
        <w:t>З</w:t>
      </w:r>
      <w:r w:rsidRPr="005D7B7A">
        <w:rPr>
          <w:bCs/>
          <w:sz w:val="20"/>
          <w:szCs w:val="20"/>
        </w:rPr>
        <w:t xml:space="preserve">аказчика и Поставщика. </w:t>
      </w:r>
    </w:p>
    <w:p w:rsidR="005D7B7A" w:rsidRPr="005D7B7A" w:rsidRDefault="005D7B7A" w:rsidP="005D7B7A">
      <w:pPr>
        <w:spacing w:before="0" w:after="0" w:line="20" w:lineRule="atLeast"/>
        <w:ind w:firstLine="0"/>
        <w:rPr>
          <w:bCs/>
          <w:sz w:val="20"/>
          <w:szCs w:val="20"/>
        </w:rPr>
      </w:pPr>
      <w:r w:rsidRPr="005D7B7A">
        <w:rPr>
          <w:bCs/>
          <w:sz w:val="20"/>
          <w:szCs w:val="20"/>
        </w:rPr>
        <w:t xml:space="preserve">6.3. В случае выявления по результатам проведения экспертизы </w:t>
      </w:r>
      <w:r>
        <w:rPr>
          <w:bCs/>
          <w:sz w:val="20"/>
          <w:szCs w:val="20"/>
        </w:rPr>
        <w:t xml:space="preserve">несоответствия товара условиям </w:t>
      </w:r>
      <w:r w:rsidR="00276CDE">
        <w:rPr>
          <w:bCs/>
          <w:sz w:val="20"/>
          <w:szCs w:val="20"/>
        </w:rPr>
        <w:t>Договор</w:t>
      </w:r>
      <w:r w:rsidRPr="005D7B7A">
        <w:rPr>
          <w:bCs/>
          <w:sz w:val="20"/>
          <w:szCs w:val="20"/>
        </w:rPr>
        <w:t xml:space="preserve">а </w:t>
      </w:r>
      <w:r>
        <w:rPr>
          <w:bCs/>
          <w:sz w:val="20"/>
          <w:szCs w:val="20"/>
        </w:rPr>
        <w:t>З</w:t>
      </w:r>
      <w:r w:rsidRPr="005D7B7A">
        <w:rPr>
          <w:bCs/>
          <w:sz w:val="20"/>
          <w:szCs w:val="20"/>
        </w:rPr>
        <w:t xml:space="preserve">аказчик вправе принять решение об одностороннем отказе от исполнения </w:t>
      </w:r>
      <w:r w:rsidR="00276CDE">
        <w:rPr>
          <w:bCs/>
          <w:sz w:val="20"/>
          <w:szCs w:val="20"/>
        </w:rPr>
        <w:t>Договор</w:t>
      </w:r>
      <w:r w:rsidRPr="005D7B7A">
        <w:rPr>
          <w:bCs/>
          <w:sz w:val="20"/>
          <w:szCs w:val="20"/>
        </w:rPr>
        <w:t xml:space="preserve">а в соответствии с условиями настоящего </w:t>
      </w:r>
      <w:r w:rsidR="00276CDE">
        <w:rPr>
          <w:bCs/>
          <w:sz w:val="20"/>
          <w:szCs w:val="20"/>
        </w:rPr>
        <w:t>Д</w:t>
      </w:r>
      <w:r w:rsidR="00276CDE">
        <w:rPr>
          <w:bCs/>
          <w:sz w:val="20"/>
          <w:szCs w:val="20"/>
        </w:rPr>
        <w:t>о</w:t>
      </w:r>
      <w:r w:rsidR="00276CDE">
        <w:rPr>
          <w:bCs/>
          <w:sz w:val="20"/>
          <w:szCs w:val="20"/>
        </w:rPr>
        <w:t>говор</w:t>
      </w:r>
      <w:r w:rsidRPr="005D7B7A">
        <w:rPr>
          <w:bCs/>
          <w:sz w:val="20"/>
          <w:szCs w:val="20"/>
        </w:rPr>
        <w:t>а.</w:t>
      </w:r>
    </w:p>
    <w:p w:rsidR="005D7B7A" w:rsidRPr="005D7B7A" w:rsidRDefault="005D7B7A" w:rsidP="005D7B7A">
      <w:pPr>
        <w:spacing w:before="0" w:after="0" w:line="20" w:lineRule="atLeast"/>
        <w:ind w:firstLine="0"/>
        <w:rPr>
          <w:bCs/>
          <w:sz w:val="20"/>
          <w:szCs w:val="20"/>
        </w:rPr>
      </w:pPr>
      <w:r w:rsidRPr="005D7B7A">
        <w:rPr>
          <w:bCs/>
          <w:sz w:val="20"/>
          <w:szCs w:val="20"/>
        </w:rPr>
        <w:t xml:space="preserve">6.4. Подписание заключения экспертизы уполномоченными представителями </w:t>
      </w:r>
      <w:r>
        <w:rPr>
          <w:bCs/>
          <w:sz w:val="20"/>
          <w:szCs w:val="20"/>
        </w:rPr>
        <w:t>З</w:t>
      </w:r>
      <w:r w:rsidRPr="005D7B7A">
        <w:rPr>
          <w:bCs/>
          <w:sz w:val="20"/>
          <w:szCs w:val="20"/>
        </w:rPr>
        <w:t>аказчика без замечаний является основ</w:t>
      </w:r>
      <w:r w:rsidRPr="005D7B7A">
        <w:rPr>
          <w:bCs/>
          <w:sz w:val="20"/>
          <w:szCs w:val="20"/>
        </w:rPr>
        <w:t>а</w:t>
      </w:r>
      <w:r>
        <w:rPr>
          <w:bCs/>
          <w:sz w:val="20"/>
          <w:szCs w:val="20"/>
        </w:rPr>
        <w:t>нием для приемки товара</w:t>
      </w:r>
      <w:r w:rsidRPr="005D7B7A">
        <w:rPr>
          <w:bCs/>
          <w:sz w:val="20"/>
          <w:szCs w:val="20"/>
        </w:rPr>
        <w:t>.</w:t>
      </w:r>
    </w:p>
    <w:p w:rsidR="005D7B7A" w:rsidRPr="005D7B7A" w:rsidRDefault="005D7B7A" w:rsidP="005D7B7A">
      <w:pPr>
        <w:spacing w:before="0" w:after="0" w:line="20" w:lineRule="atLeast"/>
        <w:ind w:firstLine="0"/>
        <w:rPr>
          <w:bCs/>
          <w:sz w:val="20"/>
          <w:szCs w:val="20"/>
        </w:rPr>
      </w:pPr>
      <w:r w:rsidRPr="005D7B7A">
        <w:rPr>
          <w:bCs/>
          <w:sz w:val="20"/>
          <w:szCs w:val="20"/>
        </w:rPr>
        <w:t>6.5. Приемка товара в части соответствия количества, объ</w:t>
      </w:r>
      <w:r>
        <w:rPr>
          <w:bCs/>
          <w:sz w:val="20"/>
          <w:szCs w:val="20"/>
        </w:rPr>
        <w:t xml:space="preserve">ема требованиям, установленным </w:t>
      </w:r>
      <w:r w:rsidR="00276CDE">
        <w:rPr>
          <w:bCs/>
          <w:sz w:val="20"/>
          <w:szCs w:val="20"/>
        </w:rPr>
        <w:t>Договор</w:t>
      </w:r>
      <w:r w:rsidRPr="005D7B7A">
        <w:rPr>
          <w:bCs/>
          <w:sz w:val="20"/>
          <w:szCs w:val="20"/>
        </w:rPr>
        <w:t>ом, осуществляется в день подписания заключения экспертизы уполномоченными лицами без замечаний.</w:t>
      </w:r>
    </w:p>
    <w:p w:rsidR="005D7B7A" w:rsidRPr="005D7B7A" w:rsidRDefault="005D7B7A" w:rsidP="005D7B7A">
      <w:pPr>
        <w:spacing w:before="0" w:after="0" w:line="20" w:lineRule="atLeast"/>
        <w:ind w:firstLine="0"/>
        <w:jc w:val="center"/>
        <w:rPr>
          <w:b/>
          <w:bCs/>
          <w:sz w:val="20"/>
          <w:szCs w:val="20"/>
        </w:rPr>
      </w:pPr>
    </w:p>
    <w:p w:rsidR="005D7B7A" w:rsidRPr="005D7B7A" w:rsidRDefault="00EA0AF8" w:rsidP="005D7B7A">
      <w:pPr>
        <w:spacing w:before="0" w:after="0" w:line="20" w:lineRule="atLeast"/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7. П</w:t>
      </w:r>
      <w:r w:rsidR="005D7B7A" w:rsidRPr="005D7B7A">
        <w:rPr>
          <w:b/>
          <w:bCs/>
          <w:sz w:val="20"/>
          <w:szCs w:val="20"/>
        </w:rPr>
        <w:t>орядок приемки товара</w:t>
      </w:r>
    </w:p>
    <w:p w:rsidR="005D7B7A" w:rsidRPr="005D7B7A" w:rsidRDefault="005D7B7A" w:rsidP="005D7B7A">
      <w:pPr>
        <w:spacing w:before="0" w:after="0" w:line="20" w:lineRule="atLeast"/>
        <w:ind w:firstLine="0"/>
        <w:rPr>
          <w:bCs/>
          <w:sz w:val="20"/>
          <w:szCs w:val="20"/>
        </w:rPr>
      </w:pPr>
      <w:r w:rsidRPr="005D7B7A">
        <w:rPr>
          <w:bCs/>
          <w:sz w:val="20"/>
          <w:szCs w:val="20"/>
        </w:rPr>
        <w:t xml:space="preserve">7.1. Приемка товара по количеству и качеству производится </w:t>
      </w:r>
      <w:r>
        <w:rPr>
          <w:bCs/>
          <w:sz w:val="20"/>
          <w:szCs w:val="20"/>
        </w:rPr>
        <w:t>З</w:t>
      </w:r>
      <w:r w:rsidRPr="005D7B7A">
        <w:rPr>
          <w:bCs/>
          <w:sz w:val="20"/>
          <w:szCs w:val="20"/>
        </w:rPr>
        <w:t xml:space="preserve">аказчиком в течение 1 (одного) рабочего дня </w:t>
      </w:r>
      <w:proofErr w:type="gramStart"/>
      <w:r w:rsidRPr="005D7B7A">
        <w:rPr>
          <w:bCs/>
          <w:sz w:val="20"/>
          <w:szCs w:val="20"/>
        </w:rPr>
        <w:t>с даты д</w:t>
      </w:r>
      <w:r w:rsidRPr="005D7B7A">
        <w:rPr>
          <w:bCs/>
          <w:sz w:val="20"/>
          <w:szCs w:val="20"/>
        </w:rPr>
        <w:t>о</w:t>
      </w:r>
      <w:r w:rsidRPr="005D7B7A">
        <w:rPr>
          <w:bCs/>
          <w:sz w:val="20"/>
          <w:szCs w:val="20"/>
        </w:rPr>
        <w:t>ставки</w:t>
      </w:r>
      <w:proofErr w:type="gramEnd"/>
      <w:r w:rsidRPr="005D7B7A">
        <w:rPr>
          <w:bCs/>
          <w:sz w:val="20"/>
          <w:szCs w:val="20"/>
        </w:rPr>
        <w:t xml:space="preserve"> товара Поставщиком </w:t>
      </w:r>
      <w:r>
        <w:rPr>
          <w:bCs/>
          <w:sz w:val="20"/>
          <w:szCs w:val="20"/>
        </w:rPr>
        <w:t xml:space="preserve">Заказчику в соответствии с </w:t>
      </w:r>
      <w:r w:rsidRPr="005D7B7A">
        <w:rPr>
          <w:bCs/>
          <w:sz w:val="20"/>
          <w:szCs w:val="20"/>
        </w:rPr>
        <w:t>условиям</w:t>
      </w:r>
      <w:r>
        <w:rPr>
          <w:bCs/>
          <w:sz w:val="20"/>
          <w:szCs w:val="20"/>
        </w:rPr>
        <w:t xml:space="preserve">и </w:t>
      </w:r>
      <w:r w:rsidR="00276CDE">
        <w:rPr>
          <w:bCs/>
          <w:sz w:val="20"/>
          <w:szCs w:val="20"/>
        </w:rPr>
        <w:t>Договор</w:t>
      </w:r>
      <w:r w:rsidRPr="005D7B7A">
        <w:rPr>
          <w:bCs/>
          <w:sz w:val="20"/>
          <w:szCs w:val="20"/>
        </w:rPr>
        <w:t>а.</w:t>
      </w:r>
    </w:p>
    <w:p w:rsidR="005D7B7A" w:rsidRPr="005D7B7A" w:rsidRDefault="005D7B7A" w:rsidP="005D7B7A">
      <w:pPr>
        <w:spacing w:before="0" w:after="0" w:line="20" w:lineRule="atLeast"/>
        <w:ind w:firstLine="0"/>
        <w:rPr>
          <w:bCs/>
          <w:sz w:val="20"/>
          <w:szCs w:val="20"/>
        </w:rPr>
      </w:pPr>
      <w:r w:rsidRPr="005D7B7A">
        <w:rPr>
          <w:bCs/>
          <w:sz w:val="20"/>
          <w:szCs w:val="20"/>
        </w:rPr>
        <w:t>7.</w:t>
      </w:r>
      <w:r w:rsidR="00EA0AF8">
        <w:rPr>
          <w:bCs/>
          <w:sz w:val="20"/>
          <w:szCs w:val="20"/>
        </w:rPr>
        <w:t>2</w:t>
      </w:r>
      <w:r w:rsidRPr="005D7B7A">
        <w:rPr>
          <w:bCs/>
          <w:sz w:val="20"/>
          <w:szCs w:val="20"/>
        </w:rPr>
        <w:t>. По факту приема товара, не позднее 1 (одного) рабочего дня с момента ее завершения, уполномоченные представ</w:t>
      </w:r>
      <w:r w:rsidRPr="005D7B7A">
        <w:rPr>
          <w:bCs/>
          <w:sz w:val="20"/>
          <w:szCs w:val="20"/>
        </w:rPr>
        <w:t>и</w:t>
      </w:r>
      <w:r w:rsidRPr="005D7B7A">
        <w:rPr>
          <w:bCs/>
          <w:sz w:val="20"/>
          <w:szCs w:val="20"/>
        </w:rPr>
        <w:t xml:space="preserve">тели Поставщика и </w:t>
      </w:r>
      <w:r>
        <w:rPr>
          <w:bCs/>
          <w:sz w:val="20"/>
          <w:szCs w:val="20"/>
        </w:rPr>
        <w:t>З</w:t>
      </w:r>
      <w:r w:rsidRPr="005D7B7A">
        <w:rPr>
          <w:bCs/>
          <w:sz w:val="20"/>
          <w:szCs w:val="20"/>
        </w:rPr>
        <w:t xml:space="preserve">аказчика, подписывают </w:t>
      </w:r>
      <w:r>
        <w:rPr>
          <w:bCs/>
          <w:sz w:val="20"/>
          <w:szCs w:val="20"/>
        </w:rPr>
        <w:t>документ о приемке</w:t>
      </w:r>
      <w:r w:rsidRPr="005D7B7A">
        <w:rPr>
          <w:bCs/>
          <w:sz w:val="20"/>
          <w:szCs w:val="20"/>
        </w:rPr>
        <w:t xml:space="preserve">, по одному для </w:t>
      </w:r>
      <w:r>
        <w:rPr>
          <w:bCs/>
          <w:sz w:val="20"/>
          <w:szCs w:val="20"/>
        </w:rPr>
        <w:t>З</w:t>
      </w:r>
      <w:r w:rsidRPr="005D7B7A">
        <w:rPr>
          <w:bCs/>
          <w:sz w:val="20"/>
          <w:szCs w:val="20"/>
        </w:rPr>
        <w:t xml:space="preserve">аказчика и Поставщика. Экземпляры документов для </w:t>
      </w:r>
      <w:r>
        <w:rPr>
          <w:bCs/>
          <w:sz w:val="20"/>
          <w:szCs w:val="20"/>
        </w:rPr>
        <w:t>З</w:t>
      </w:r>
      <w:r w:rsidRPr="005D7B7A">
        <w:rPr>
          <w:bCs/>
          <w:sz w:val="20"/>
          <w:szCs w:val="20"/>
        </w:rPr>
        <w:t>аказчика передаются ему Поставщиком.</w:t>
      </w:r>
    </w:p>
    <w:p w:rsidR="00107B54" w:rsidRDefault="005D7B7A" w:rsidP="00107B54">
      <w:pPr>
        <w:spacing w:before="0" w:after="0" w:line="20" w:lineRule="atLeast"/>
        <w:ind w:firstLine="0"/>
        <w:rPr>
          <w:bCs/>
          <w:sz w:val="20"/>
          <w:szCs w:val="20"/>
        </w:rPr>
      </w:pPr>
      <w:r w:rsidRPr="005D7B7A">
        <w:rPr>
          <w:bCs/>
          <w:sz w:val="20"/>
          <w:szCs w:val="20"/>
        </w:rPr>
        <w:t>7.</w:t>
      </w:r>
      <w:r w:rsidR="00EA0AF8">
        <w:rPr>
          <w:bCs/>
          <w:sz w:val="20"/>
          <w:szCs w:val="20"/>
        </w:rPr>
        <w:t>3</w:t>
      </w:r>
      <w:r w:rsidRPr="005D7B7A">
        <w:rPr>
          <w:bCs/>
          <w:sz w:val="20"/>
          <w:szCs w:val="20"/>
        </w:rPr>
        <w:t xml:space="preserve">. </w:t>
      </w:r>
      <w:proofErr w:type="gramStart"/>
      <w:r w:rsidRPr="005D7B7A">
        <w:rPr>
          <w:bCs/>
          <w:sz w:val="20"/>
          <w:szCs w:val="20"/>
        </w:rPr>
        <w:t>Моментом исполнения обязательств Поставщика по поставке то</w:t>
      </w:r>
      <w:r>
        <w:rPr>
          <w:bCs/>
          <w:sz w:val="20"/>
          <w:szCs w:val="20"/>
        </w:rPr>
        <w:t>вара считается дата подписания З</w:t>
      </w:r>
      <w:r w:rsidRPr="005D7B7A">
        <w:rPr>
          <w:bCs/>
          <w:sz w:val="20"/>
          <w:szCs w:val="20"/>
        </w:rPr>
        <w:t xml:space="preserve">аказчиком без замечаний </w:t>
      </w:r>
      <w:r>
        <w:rPr>
          <w:bCs/>
          <w:sz w:val="20"/>
          <w:szCs w:val="20"/>
        </w:rPr>
        <w:t>документа о приемке</w:t>
      </w:r>
      <w:r w:rsidR="00107B54" w:rsidRPr="00107B54">
        <w:rPr>
          <w:sz w:val="20"/>
          <w:szCs w:val="20"/>
        </w:rPr>
        <w:t xml:space="preserve"> </w:t>
      </w:r>
      <w:r w:rsidR="00107B54" w:rsidRPr="00107B54">
        <w:rPr>
          <w:bCs/>
          <w:sz w:val="20"/>
          <w:szCs w:val="20"/>
        </w:rPr>
        <w:t>(универсальный передаточный документ или товарная накладная и счет-фактура (при необходимости)</w:t>
      </w:r>
      <w:proofErr w:type="gramEnd"/>
    </w:p>
    <w:p w:rsidR="00107B54" w:rsidRPr="00107B54" w:rsidRDefault="005D7B7A" w:rsidP="00107B54">
      <w:pPr>
        <w:spacing w:before="0" w:after="0" w:line="20" w:lineRule="atLeast"/>
        <w:ind w:firstLine="0"/>
        <w:rPr>
          <w:bCs/>
          <w:sz w:val="20"/>
          <w:szCs w:val="20"/>
        </w:rPr>
      </w:pPr>
      <w:r w:rsidRPr="005D7B7A">
        <w:rPr>
          <w:bCs/>
          <w:sz w:val="20"/>
          <w:szCs w:val="20"/>
        </w:rPr>
        <w:t>7.</w:t>
      </w:r>
      <w:r w:rsidR="00EA0AF8">
        <w:rPr>
          <w:bCs/>
          <w:sz w:val="20"/>
          <w:szCs w:val="20"/>
        </w:rPr>
        <w:t>4</w:t>
      </w:r>
      <w:r w:rsidRPr="005D7B7A">
        <w:rPr>
          <w:bCs/>
          <w:sz w:val="20"/>
          <w:szCs w:val="20"/>
        </w:rPr>
        <w:t xml:space="preserve">. </w:t>
      </w:r>
      <w:bookmarkStart w:id="15" w:name="_ref_1-7ffc43c18a9644"/>
      <w:r w:rsidR="00107B54">
        <w:rPr>
          <w:sz w:val="20"/>
          <w:szCs w:val="20"/>
        </w:rPr>
        <w:t>Документ о приемке передаё</w:t>
      </w:r>
      <w:r w:rsidR="00107B54" w:rsidRPr="00107B54">
        <w:rPr>
          <w:sz w:val="20"/>
          <w:szCs w:val="20"/>
        </w:rPr>
        <w:t>тся Заказчику одновременно с товаром.</w:t>
      </w:r>
      <w:bookmarkEnd w:id="15"/>
    </w:p>
    <w:p w:rsidR="005D7B7A" w:rsidRPr="005D7B7A" w:rsidRDefault="00107B54" w:rsidP="005D7B7A">
      <w:pPr>
        <w:spacing w:before="0" w:after="0" w:line="20" w:lineRule="atLeast"/>
        <w:ind w:firstLine="0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7.5. </w:t>
      </w:r>
      <w:r w:rsidR="005D7B7A" w:rsidRPr="005D7B7A">
        <w:rPr>
          <w:bCs/>
          <w:sz w:val="20"/>
          <w:szCs w:val="20"/>
        </w:rPr>
        <w:t xml:space="preserve">Товар, не соответствующий требованиям </w:t>
      </w:r>
      <w:r w:rsidR="00276CDE">
        <w:rPr>
          <w:bCs/>
          <w:sz w:val="20"/>
          <w:szCs w:val="20"/>
        </w:rPr>
        <w:t>Договор</w:t>
      </w:r>
      <w:r w:rsidR="005D7B7A" w:rsidRPr="005D7B7A">
        <w:rPr>
          <w:bCs/>
          <w:sz w:val="20"/>
          <w:szCs w:val="20"/>
        </w:rPr>
        <w:t xml:space="preserve">а, приемке не подлежит и считается не поставленным. При этом </w:t>
      </w:r>
      <w:r w:rsidR="005D7B7A">
        <w:rPr>
          <w:bCs/>
          <w:sz w:val="20"/>
          <w:szCs w:val="20"/>
        </w:rPr>
        <w:t>З</w:t>
      </w:r>
      <w:r w:rsidR="005D7B7A" w:rsidRPr="005D7B7A">
        <w:rPr>
          <w:bCs/>
          <w:sz w:val="20"/>
          <w:szCs w:val="20"/>
        </w:rPr>
        <w:t>аказчик составляет мотивированный отказ от приемки товара и подписания акта приема-передачи товара, который направляет Поставщику в течение 3-х (трех) рабочих дней с момента выявления несоответствия товара требованиям действующе</w:t>
      </w:r>
      <w:r w:rsidR="005D7B7A">
        <w:rPr>
          <w:bCs/>
          <w:sz w:val="20"/>
          <w:szCs w:val="20"/>
        </w:rPr>
        <w:t xml:space="preserve">го законодательства и условиям </w:t>
      </w:r>
      <w:r w:rsidR="00276CDE">
        <w:rPr>
          <w:bCs/>
          <w:sz w:val="20"/>
          <w:szCs w:val="20"/>
        </w:rPr>
        <w:t>Договор</w:t>
      </w:r>
      <w:r w:rsidR="005D7B7A" w:rsidRPr="005D7B7A">
        <w:rPr>
          <w:bCs/>
          <w:sz w:val="20"/>
          <w:szCs w:val="20"/>
        </w:rPr>
        <w:t>а.</w:t>
      </w:r>
    </w:p>
    <w:p w:rsidR="00541714" w:rsidRDefault="005D7B7A" w:rsidP="00FC7A9C">
      <w:pPr>
        <w:spacing w:before="0" w:after="0" w:line="20" w:lineRule="atLeast"/>
        <w:ind w:firstLine="0"/>
        <w:rPr>
          <w:bCs/>
          <w:sz w:val="20"/>
          <w:szCs w:val="20"/>
        </w:rPr>
      </w:pPr>
      <w:r w:rsidRPr="005D7B7A">
        <w:rPr>
          <w:bCs/>
          <w:sz w:val="20"/>
          <w:szCs w:val="20"/>
        </w:rPr>
        <w:t>7.</w:t>
      </w:r>
      <w:r w:rsidR="00107B54">
        <w:rPr>
          <w:bCs/>
          <w:sz w:val="20"/>
          <w:szCs w:val="20"/>
        </w:rPr>
        <w:t>6</w:t>
      </w:r>
      <w:r w:rsidRPr="005D7B7A">
        <w:rPr>
          <w:bCs/>
          <w:sz w:val="20"/>
          <w:szCs w:val="20"/>
        </w:rPr>
        <w:t>. Приемка товара осуществляется</w:t>
      </w:r>
      <w:r>
        <w:rPr>
          <w:bCs/>
          <w:sz w:val="20"/>
          <w:szCs w:val="20"/>
        </w:rPr>
        <w:t xml:space="preserve"> по месту доставки товара З</w:t>
      </w:r>
      <w:r w:rsidRPr="005D7B7A">
        <w:rPr>
          <w:bCs/>
          <w:sz w:val="20"/>
          <w:szCs w:val="20"/>
        </w:rPr>
        <w:t xml:space="preserve">аказчику по адресу: 243365, </w:t>
      </w:r>
      <w:r w:rsidRPr="005D7B7A">
        <w:rPr>
          <w:bCs/>
          <w:sz w:val="20"/>
          <w:szCs w:val="20"/>
          <w:lang w:val="x-none"/>
        </w:rPr>
        <w:t xml:space="preserve">Брянская обл. </w:t>
      </w:r>
      <w:proofErr w:type="spellStart"/>
      <w:r w:rsidRPr="005D7B7A">
        <w:rPr>
          <w:bCs/>
          <w:sz w:val="20"/>
          <w:szCs w:val="20"/>
          <w:lang w:val="x-none"/>
        </w:rPr>
        <w:t>Выгоничский</w:t>
      </w:r>
      <w:proofErr w:type="spellEnd"/>
      <w:r w:rsidRPr="005D7B7A">
        <w:rPr>
          <w:bCs/>
          <w:sz w:val="20"/>
          <w:szCs w:val="20"/>
          <w:lang w:val="x-none"/>
        </w:rPr>
        <w:t xml:space="preserve"> р-н, с. </w:t>
      </w:r>
      <w:proofErr w:type="spellStart"/>
      <w:r w:rsidRPr="005D7B7A">
        <w:rPr>
          <w:bCs/>
          <w:sz w:val="20"/>
          <w:szCs w:val="20"/>
          <w:lang w:val="x-none"/>
        </w:rPr>
        <w:t>Кокино</w:t>
      </w:r>
      <w:proofErr w:type="spellEnd"/>
      <w:r w:rsidRPr="005D7B7A">
        <w:rPr>
          <w:bCs/>
          <w:sz w:val="20"/>
          <w:szCs w:val="20"/>
          <w:lang w:val="x-none"/>
        </w:rPr>
        <w:t xml:space="preserve">, </w:t>
      </w:r>
      <w:r w:rsidR="00CC6ED7" w:rsidRPr="00CC6ED7">
        <w:rPr>
          <w:bCs/>
          <w:sz w:val="20"/>
          <w:szCs w:val="20"/>
          <w:lang w:val="x-none"/>
        </w:rPr>
        <w:t xml:space="preserve">ул. </w:t>
      </w:r>
      <w:r w:rsidR="00CC6ED7" w:rsidRPr="00CC6ED7">
        <w:rPr>
          <w:bCs/>
          <w:sz w:val="20"/>
          <w:szCs w:val="20"/>
        </w:rPr>
        <w:t>Советская</w:t>
      </w:r>
      <w:r w:rsidR="00CC6ED7" w:rsidRPr="00CC6ED7">
        <w:rPr>
          <w:bCs/>
          <w:sz w:val="20"/>
          <w:szCs w:val="20"/>
          <w:lang w:val="x-none"/>
        </w:rPr>
        <w:t>, д.</w:t>
      </w:r>
      <w:r w:rsidR="00187407">
        <w:rPr>
          <w:bCs/>
          <w:sz w:val="20"/>
          <w:szCs w:val="20"/>
        </w:rPr>
        <w:t>2а</w:t>
      </w:r>
    </w:p>
    <w:p w:rsidR="0048086D" w:rsidRPr="00107B54" w:rsidRDefault="0048086D" w:rsidP="00FC7A9C">
      <w:pPr>
        <w:spacing w:before="0" w:after="0" w:line="20" w:lineRule="atLeast"/>
        <w:ind w:firstLine="0"/>
        <w:rPr>
          <w:bCs/>
          <w:sz w:val="20"/>
          <w:szCs w:val="20"/>
        </w:rPr>
      </w:pPr>
    </w:p>
    <w:p w:rsidR="007B6D4B" w:rsidRPr="00091666" w:rsidRDefault="007945E6" w:rsidP="00091666">
      <w:pPr>
        <w:pStyle w:val="1"/>
        <w:numPr>
          <w:ilvl w:val="0"/>
          <w:numId w:val="22"/>
        </w:numPr>
        <w:spacing w:before="0" w:after="0" w:line="240" w:lineRule="auto"/>
        <w:rPr>
          <w:sz w:val="20"/>
          <w:szCs w:val="20"/>
        </w:rPr>
      </w:pPr>
      <w:bookmarkStart w:id="16" w:name="_ref_1-58d4f7ed94884e"/>
      <w:r w:rsidRPr="00091666">
        <w:rPr>
          <w:sz w:val="20"/>
          <w:szCs w:val="20"/>
        </w:rPr>
        <w:t>Ответственность сторон</w:t>
      </w:r>
      <w:bookmarkEnd w:id="16"/>
    </w:p>
    <w:p w:rsidR="003D1426" w:rsidRPr="003D1426" w:rsidRDefault="00C66F13" w:rsidP="003D1426">
      <w:pPr>
        <w:widowControl w:val="0"/>
        <w:spacing w:before="0" w:after="0" w:line="240" w:lineRule="auto"/>
        <w:ind w:firstLine="0"/>
        <w:rPr>
          <w:snapToGrid w:val="0"/>
          <w:color w:val="000000" w:themeColor="text1"/>
          <w:spacing w:val="5"/>
          <w:sz w:val="20"/>
          <w:szCs w:val="20"/>
          <w:lang w:eastAsia="ar-SA"/>
        </w:rPr>
      </w:pPr>
      <w:r>
        <w:rPr>
          <w:snapToGrid w:val="0"/>
          <w:color w:val="000000" w:themeColor="text1"/>
          <w:spacing w:val="5"/>
          <w:sz w:val="20"/>
          <w:szCs w:val="20"/>
          <w:lang w:eastAsia="ar-SA"/>
        </w:rPr>
        <w:t>8</w:t>
      </w:r>
      <w:r w:rsidRPr="00C66F13">
        <w:rPr>
          <w:snapToGrid w:val="0"/>
          <w:color w:val="000000" w:themeColor="text1"/>
          <w:spacing w:val="5"/>
          <w:sz w:val="20"/>
          <w:szCs w:val="20"/>
          <w:lang w:eastAsia="ar-SA"/>
        </w:rPr>
        <w:t>.1</w:t>
      </w:r>
      <w:r>
        <w:rPr>
          <w:snapToGrid w:val="0"/>
          <w:color w:val="000000" w:themeColor="text1"/>
          <w:spacing w:val="5"/>
          <w:sz w:val="20"/>
          <w:szCs w:val="20"/>
          <w:lang w:eastAsia="ar-SA"/>
        </w:rPr>
        <w:t>.</w:t>
      </w:r>
      <w:r w:rsid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 xml:space="preserve"> </w:t>
      </w:r>
      <w:r w:rsidR="003D1426"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>За качество поставленного товара Поставщик несет ответственность в соответствии с действующим закон</w:t>
      </w:r>
      <w:r w:rsidR="003D1426"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>о</w:t>
      </w:r>
      <w:r w:rsidR="003D1426"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>да</w:t>
      </w:r>
      <w:r w:rsid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>тель</w:t>
      </w:r>
      <w:r w:rsidR="003D1426"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>ством Российской Федерации.</w:t>
      </w:r>
    </w:p>
    <w:p w:rsidR="003D1426" w:rsidRPr="003D1426" w:rsidRDefault="003D1426" w:rsidP="003D1426">
      <w:pPr>
        <w:widowControl w:val="0"/>
        <w:spacing w:before="0" w:after="0" w:line="240" w:lineRule="auto"/>
        <w:ind w:firstLine="0"/>
        <w:rPr>
          <w:snapToGrid w:val="0"/>
          <w:color w:val="000000" w:themeColor="text1"/>
          <w:spacing w:val="5"/>
          <w:sz w:val="20"/>
          <w:szCs w:val="20"/>
          <w:lang w:eastAsia="ar-SA"/>
        </w:rPr>
      </w:pPr>
      <w:r>
        <w:rPr>
          <w:snapToGrid w:val="0"/>
          <w:color w:val="000000" w:themeColor="text1"/>
          <w:spacing w:val="5"/>
          <w:sz w:val="20"/>
          <w:szCs w:val="20"/>
          <w:lang w:eastAsia="ar-SA"/>
        </w:rPr>
        <w:t>8</w:t>
      </w:r>
      <w:r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>.2. В случае просрочки исполнения Поставщиком обязательств (в том числе гарантийного обязательства), пред</w:t>
      </w:r>
      <w:r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>у</w:t>
      </w:r>
      <w:r>
        <w:rPr>
          <w:snapToGrid w:val="0"/>
          <w:color w:val="000000" w:themeColor="text1"/>
          <w:spacing w:val="5"/>
          <w:sz w:val="20"/>
          <w:szCs w:val="20"/>
          <w:lang w:eastAsia="ar-SA"/>
        </w:rPr>
        <w:t>смот</w:t>
      </w:r>
      <w:r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>ренных Договором,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3D1426" w:rsidRPr="003D1426" w:rsidRDefault="003D1426" w:rsidP="003D1426">
      <w:pPr>
        <w:widowControl w:val="0"/>
        <w:spacing w:before="0" w:after="0" w:line="240" w:lineRule="auto"/>
        <w:ind w:firstLine="0"/>
        <w:rPr>
          <w:snapToGrid w:val="0"/>
          <w:color w:val="000000" w:themeColor="text1"/>
          <w:spacing w:val="5"/>
          <w:sz w:val="20"/>
          <w:szCs w:val="20"/>
          <w:lang w:eastAsia="ar-SA"/>
        </w:rPr>
      </w:pPr>
      <w:r>
        <w:rPr>
          <w:snapToGrid w:val="0"/>
          <w:color w:val="000000" w:themeColor="text1"/>
          <w:spacing w:val="5"/>
          <w:sz w:val="20"/>
          <w:szCs w:val="20"/>
          <w:lang w:eastAsia="ar-SA"/>
        </w:rPr>
        <w:t>8</w:t>
      </w:r>
      <w:r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>.3. Взыскание неустойки с Поставщика</w:t>
      </w:r>
    </w:p>
    <w:p w:rsidR="003D1426" w:rsidRPr="003D1426" w:rsidRDefault="003D1426" w:rsidP="003D1426">
      <w:pPr>
        <w:widowControl w:val="0"/>
        <w:spacing w:before="0" w:after="0" w:line="240" w:lineRule="auto"/>
        <w:ind w:firstLine="0"/>
        <w:rPr>
          <w:snapToGrid w:val="0"/>
          <w:color w:val="000000" w:themeColor="text1"/>
          <w:spacing w:val="5"/>
          <w:sz w:val="20"/>
          <w:szCs w:val="20"/>
          <w:lang w:eastAsia="ar-SA"/>
        </w:rPr>
      </w:pPr>
      <w:r>
        <w:rPr>
          <w:snapToGrid w:val="0"/>
          <w:color w:val="000000" w:themeColor="text1"/>
          <w:spacing w:val="5"/>
          <w:sz w:val="20"/>
          <w:szCs w:val="20"/>
          <w:lang w:eastAsia="ar-SA"/>
        </w:rPr>
        <w:t>8</w:t>
      </w:r>
      <w:r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>.3.1. В случае просрочки устранения недостатков в товаре Заказчик вправе потребовать уплаты Поставщиком неустойки (пеней) в размере 0,1 % стоимости товара с недостатками за каждый день просрочки.</w:t>
      </w:r>
    </w:p>
    <w:p w:rsidR="003D1426" w:rsidRPr="003D1426" w:rsidRDefault="003D1426" w:rsidP="003D1426">
      <w:pPr>
        <w:widowControl w:val="0"/>
        <w:spacing w:before="0" w:after="0" w:line="240" w:lineRule="auto"/>
        <w:ind w:firstLine="0"/>
        <w:rPr>
          <w:snapToGrid w:val="0"/>
          <w:color w:val="000000" w:themeColor="text1"/>
          <w:spacing w:val="5"/>
          <w:sz w:val="20"/>
          <w:szCs w:val="20"/>
          <w:lang w:eastAsia="ar-SA"/>
        </w:rPr>
      </w:pPr>
      <w:r>
        <w:rPr>
          <w:snapToGrid w:val="0"/>
          <w:color w:val="000000" w:themeColor="text1"/>
          <w:spacing w:val="5"/>
          <w:sz w:val="20"/>
          <w:szCs w:val="20"/>
          <w:lang w:eastAsia="ar-SA"/>
        </w:rPr>
        <w:t>8</w:t>
      </w:r>
      <w:r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>.3.2. В случае неисполнения обязательства по поставке товара к определенному сроку Заказчик вправе потреб</w:t>
      </w:r>
      <w:r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>о</w:t>
      </w:r>
      <w:r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 xml:space="preserve">вать уплаты Поставщиком неустойки в размере 0,1% общей </w:t>
      </w:r>
      <w:proofErr w:type="gramStart"/>
      <w:r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>стоимости</w:t>
      </w:r>
      <w:proofErr w:type="gramEnd"/>
      <w:r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 xml:space="preserve"> не поставленного товара, за каждый день просрочки поставки.</w:t>
      </w:r>
    </w:p>
    <w:p w:rsidR="003D1426" w:rsidRPr="003D1426" w:rsidRDefault="003D1426" w:rsidP="003D1426">
      <w:pPr>
        <w:widowControl w:val="0"/>
        <w:spacing w:before="0" w:after="0" w:line="240" w:lineRule="auto"/>
        <w:ind w:firstLine="0"/>
        <w:rPr>
          <w:snapToGrid w:val="0"/>
          <w:color w:val="000000" w:themeColor="text1"/>
          <w:spacing w:val="5"/>
          <w:sz w:val="20"/>
          <w:szCs w:val="20"/>
          <w:lang w:eastAsia="ar-SA"/>
        </w:rPr>
      </w:pPr>
      <w:r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>7.4. Взыскание неустойки с Заказчика</w:t>
      </w:r>
    </w:p>
    <w:p w:rsidR="003D1426" w:rsidRPr="003D1426" w:rsidRDefault="003D1426" w:rsidP="003D1426">
      <w:pPr>
        <w:widowControl w:val="0"/>
        <w:spacing w:before="0" w:after="0" w:line="240" w:lineRule="auto"/>
        <w:ind w:firstLine="0"/>
        <w:rPr>
          <w:snapToGrid w:val="0"/>
          <w:color w:val="000000" w:themeColor="text1"/>
          <w:spacing w:val="5"/>
          <w:sz w:val="20"/>
          <w:szCs w:val="20"/>
          <w:lang w:eastAsia="ar-SA"/>
        </w:rPr>
      </w:pPr>
      <w:r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>7.4.1. В случае нарушения сроков оплаты по данному Договору Заказчик обязан заплатить Поставщику неустойку в размере 0,1 % от полной стоимости неоплаченного Товара, за каждый календарный день просрочки платежа до момента фактической оплаты.</w:t>
      </w:r>
    </w:p>
    <w:p w:rsidR="003D1426" w:rsidRPr="003D1426" w:rsidRDefault="003D1426" w:rsidP="003D1426">
      <w:pPr>
        <w:widowControl w:val="0"/>
        <w:spacing w:before="0" w:after="0" w:line="240" w:lineRule="auto"/>
        <w:ind w:firstLine="0"/>
        <w:rPr>
          <w:snapToGrid w:val="0"/>
          <w:color w:val="000000" w:themeColor="text1"/>
          <w:spacing w:val="5"/>
          <w:sz w:val="20"/>
          <w:szCs w:val="20"/>
          <w:lang w:eastAsia="ar-SA"/>
        </w:rPr>
      </w:pPr>
      <w:r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 xml:space="preserve">7.5. В случае необоснованного отказа Поставщика от поставки части или всей партии Товара, согласованного в Спецификации, Заказчик вправе взыскать с Поставщика штраф в размере </w:t>
      </w:r>
      <w:r w:rsidR="00C25B48">
        <w:rPr>
          <w:snapToGrid w:val="0"/>
          <w:color w:val="000000" w:themeColor="text1"/>
          <w:spacing w:val="5"/>
          <w:sz w:val="20"/>
          <w:szCs w:val="20"/>
          <w:lang w:eastAsia="ar-SA"/>
        </w:rPr>
        <w:t>5</w:t>
      </w:r>
      <w:r>
        <w:rPr>
          <w:snapToGrid w:val="0"/>
          <w:color w:val="000000" w:themeColor="text1"/>
          <w:spacing w:val="5"/>
          <w:sz w:val="20"/>
          <w:szCs w:val="20"/>
          <w:lang w:eastAsia="ar-SA"/>
        </w:rPr>
        <w:t xml:space="preserve"> </w:t>
      </w:r>
      <w:r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>% от стоимости не поставленного Т</w:t>
      </w:r>
      <w:r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>о</w:t>
      </w:r>
      <w:r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>вара. В случае необоснованного отказа Заказчика от приемки части или всей партии Товара, поставленного в с</w:t>
      </w:r>
      <w:r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>о</w:t>
      </w:r>
      <w:r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 xml:space="preserve">ответствии с условиями настоящего договора и надлежащего качества, Поставщик вправе взыскать с Заказчика в штраф в размере </w:t>
      </w:r>
      <w:r w:rsidR="00C25B48">
        <w:rPr>
          <w:snapToGrid w:val="0"/>
          <w:color w:val="000000" w:themeColor="text1"/>
          <w:spacing w:val="5"/>
          <w:sz w:val="20"/>
          <w:szCs w:val="20"/>
          <w:lang w:eastAsia="ar-SA"/>
        </w:rPr>
        <w:t>5</w:t>
      </w:r>
      <w:r>
        <w:rPr>
          <w:snapToGrid w:val="0"/>
          <w:color w:val="000000" w:themeColor="text1"/>
          <w:spacing w:val="5"/>
          <w:sz w:val="20"/>
          <w:szCs w:val="20"/>
          <w:lang w:eastAsia="ar-SA"/>
        </w:rPr>
        <w:t xml:space="preserve"> </w:t>
      </w:r>
      <w:r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>% от стоимости непринятого Товара.</w:t>
      </w:r>
    </w:p>
    <w:p w:rsidR="003D1426" w:rsidRPr="003D1426" w:rsidRDefault="003D1426" w:rsidP="003D1426">
      <w:pPr>
        <w:widowControl w:val="0"/>
        <w:spacing w:before="0" w:after="0" w:line="240" w:lineRule="auto"/>
        <w:ind w:firstLine="0"/>
        <w:rPr>
          <w:snapToGrid w:val="0"/>
          <w:color w:val="000000" w:themeColor="text1"/>
          <w:spacing w:val="5"/>
          <w:sz w:val="20"/>
          <w:szCs w:val="20"/>
          <w:lang w:eastAsia="ar-SA"/>
        </w:rPr>
      </w:pPr>
      <w:r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>7.6. Сторона, право которой нарушено, может требовать полного возмещения причиненных ей убытков, если з</w:t>
      </w:r>
      <w:r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>а</w:t>
      </w:r>
      <w:r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>коном не предусмотрено возмещение убытков в меньшем размере.</w:t>
      </w:r>
    </w:p>
    <w:p w:rsidR="00C66F13" w:rsidRPr="00C66F13" w:rsidRDefault="003D1426" w:rsidP="003D1426">
      <w:pPr>
        <w:widowControl w:val="0"/>
        <w:spacing w:before="0" w:after="0" w:line="240" w:lineRule="auto"/>
        <w:ind w:firstLine="0"/>
        <w:rPr>
          <w:snapToGrid w:val="0"/>
          <w:color w:val="000000" w:themeColor="text1"/>
          <w:spacing w:val="5"/>
          <w:sz w:val="20"/>
          <w:szCs w:val="20"/>
          <w:lang w:eastAsia="ar-SA"/>
        </w:rPr>
      </w:pPr>
      <w:r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>7.7. Сторона освобождается от уплаты неустойки (штрафа, пени), если докажет, что неисполнение или ненадл</w:t>
      </w:r>
      <w:r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>е</w:t>
      </w:r>
      <w:r w:rsidRPr="003D1426">
        <w:rPr>
          <w:snapToGrid w:val="0"/>
          <w:color w:val="000000" w:themeColor="text1"/>
          <w:spacing w:val="5"/>
          <w:sz w:val="20"/>
          <w:szCs w:val="20"/>
          <w:lang w:eastAsia="ar-SA"/>
        </w:rPr>
        <w:t>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545276" w:rsidRPr="00481295" w:rsidRDefault="00545276" w:rsidP="006B3EDF">
      <w:pPr>
        <w:pStyle w:val="1"/>
        <w:spacing w:before="0" w:after="0" w:line="20" w:lineRule="atLeast"/>
        <w:rPr>
          <w:rFonts w:eastAsia="Calibri"/>
          <w:sz w:val="20"/>
          <w:szCs w:val="20"/>
          <w:lang w:eastAsia="en-US"/>
        </w:rPr>
      </w:pPr>
      <w:r w:rsidRPr="00481295">
        <w:rPr>
          <w:rFonts w:eastAsia="Calibri"/>
          <w:sz w:val="20"/>
          <w:szCs w:val="20"/>
          <w:lang w:eastAsia="en-US"/>
        </w:rPr>
        <w:t>Форс-мажор</w:t>
      </w:r>
      <w:r w:rsidR="008A7CA0">
        <w:rPr>
          <w:rFonts w:eastAsia="Calibri"/>
          <w:sz w:val="20"/>
          <w:szCs w:val="20"/>
          <w:lang w:eastAsia="en-US"/>
        </w:rPr>
        <w:t>ные обстоятельства</w:t>
      </w:r>
    </w:p>
    <w:p w:rsidR="008A7CA0" w:rsidRPr="006107F7" w:rsidRDefault="008A7CA0" w:rsidP="008A7CA0">
      <w:pPr>
        <w:widowControl w:val="0"/>
        <w:spacing w:before="0" w:after="0" w:line="240" w:lineRule="auto"/>
        <w:ind w:firstLine="0"/>
        <w:rPr>
          <w:snapToGrid w:val="0"/>
          <w:color w:val="000000" w:themeColor="text1"/>
          <w:spacing w:val="5"/>
          <w:sz w:val="20"/>
          <w:szCs w:val="20"/>
          <w:lang w:eastAsia="ar-SA"/>
        </w:rPr>
      </w:pPr>
      <w:bookmarkStart w:id="17" w:name="_ref_1-863ffbf6630049"/>
      <w:r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 xml:space="preserve">9.1. Сторона освобождается от ответственности за частичное или полное </w:t>
      </w:r>
      <w:r w:rsidR="00CE1F58"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 xml:space="preserve">неисполнение обязательств по </w:t>
      </w:r>
      <w:r w:rsidR="00276CDE">
        <w:rPr>
          <w:snapToGrid w:val="0"/>
          <w:color w:val="000000" w:themeColor="text1"/>
          <w:spacing w:val="5"/>
          <w:sz w:val="20"/>
          <w:szCs w:val="20"/>
          <w:lang w:eastAsia="ar-SA"/>
        </w:rPr>
        <w:t>Догов</w:t>
      </w:r>
      <w:r w:rsidR="00276CDE">
        <w:rPr>
          <w:snapToGrid w:val="0"/>
          <w:color w:val="000000" w:themeColor="text1"/>
          <w:spacing w:val="5"/>
          <w:sz w:val="20"/>
          <w:szCs w:val="20"/>
          <w:lang w:eastAsia="ar-SA"/>
        </w:rPr>
        <w:t>о</w:t>
      </w:r>
      <w:r w:rsidR="00276CDE">
        <w:rPr>
          <w:snapToGrid w:val="0"/>
          <w:color w:val="000000" w:themeColor="text1"/>
          <w:spacing w:val="5"/>
          <w:sz w:val="20"/>
          <w:szCs w:val="20"/>
          <w:lang w:eastAsia="ar-SA"/>
        </w:rPr>
        <w:t>р</w:t>
      </w:r>
      <w:r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 xml:space="preserve">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</w:t>
      </w:r>
      <w:r w:rsidR="00276CDE">
        <w:rPr>
          <w:snapToGrid w:val="0"/>
          <w:color w:val="000000" w:themeColor="text1"/>
          <w:spacing w:val="5"/>
          <w:sz w:val="20"/>
          <w:szCs w:val="20"/>
          <w:lang w:eastAsia="ar-SA"/>
        </w:rPr>
        <w:t>Договор</w:t>
      </w:r>
      <w:r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>у.</w:t>
      </w:r>
    </w:p>
    <w:p w:rsidR="008A7CA0" w:rsidRPr="006107F7" w:rsidRDefault="008A7CA0" w:rsidP="008A7CA0">
      <w:pPr>
        <w:widowControl w:val="0"/>
        <w:spacing w:before="0" w:after="0" w:line="240" w:lineRule="auto"/>
        <w:ind w:firstLine="0"/>
        <w:rPr>
          <w:snapToGrid w:val="0"/>
          <w:color w:val="000000" w:themeColor="text1"/>
          <w:spacing w:val="5"/>
          <w:sz w:val="20"/>
          <w:szCs w:val="20"/>
          <w:lang w:eastAsia="ar-SA"/>
        </w:rPr>
      </w:pPr>
      <w:r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 xml:space="preserve">Указанные события должны носить чрезвычайный, непредвиденный и непредотвратимый характер, возникнуть после заключения </w:t>
      </w:r>
      <w:r w:rsidR="00276CDE">
        <w:rPr>
          <w:snapToGrid w:val="0"/>
          <w:color w:val="000000" w:themeColor="text1"/>
          <w:spacing w:val="5"/>
          <w:sz w:val="20"/>
          <w:szCs w:val="20"/>
          <w:lang w:eastAsia="ar-SA"/>
        </w:rPr>
        <w:t>Договор</w:t>
      </w:r>
      <w:r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>а и не зависеть от воли Сторон.</w:t>
      </w:r>
    </w:p>
    <w:p w:rsidR="008A7CA0" w:rsidRPr="006107F7" w:rsidRDefault="008A7CA0" w:rsidP="008A7CA0">
      <w:pPr>
        <w:widowControl w:val="0"/>
        <w:spacing w:before="0" w:after="0" w:line="240" w:lineRule="auto"/>
        <w:ind w:firstLine="0"/>
        <w:rPr>
          <w:snapToGrid w:val="0"/>
          <w:color w:val="000000" w:themeColor="text1"/>
          <w:spacing w:val="5"/>
          <w:sz w:val="20"/>
          <w:szCs w:val="20"/>
          <w:lang w:eastAsia="ar-SA"/>
        </w:rPr>
      </w:pPr>
      <w:r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 xml:space="preserve">9.2. При наступлении обстоятельств непреодолимой силы Сторона должна без промедления, но не позднее 3-х (трех) дней после их наступления известить о них другую Сторону в письменной форме. </w:t>
      </w:r>
    </w:p>
    <w:p w:rsidR="008A7CA0" w:rsidRPr="006107F7" w:rsidRDefault="008A7CA0" w:rsidP="008A7CA0">
      <w:pPr>
        <w:widowControl w:val="0"/>
        <w:spacing w:before="0" w:after="0" w:line="240" w:lineRule="auto"/>
        <w:ind w:firstLine="0"/>
        <w:rPr>
          <w:snapToGrid w:val="0"/>
          <w:color w:val="000000" w:themeColor="text1"/>
          <w:spacing w:val="5"/>
          <w:sz w:val="20"/>
          <w:szCs w:val="20"/>
          <w:lang w:eastAsia="ar-SA"/>
        </w:rPr>
      </w:pPr>
      <w:r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>В извещении должны быть сообщены данные о характере обстоятельств, а также, по возможности, оценка их влияния на возможно</w:t>
      </w:r>
      <w:r w:rsidR="00CE1F58"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 xml:space="preserve">сть исполнения обязательств по </w:t>
      </w:r>
      <w:r w:rsidR="00276CDE">
        <w:rPr>
          <w:snapToGrid w:val="0"/>
          <w:color w:val="000000" w:themeColor="text1"/>
          <w:spacing w:val="5"/>
          <w:sz w:val="20"/>
          <w:szCs w:val="20"/>
          <w:lang w:eastAsia="ar-SA"/>
        </w:rPr>
        <w:t>Договор</w:t>
      </w:r>
      <w:r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>у и срок исполнения обязательств.</w:t>
      </w:r>
    </w:p>
    <w:p w:rsidR="008A7CA0" w:rsidRPr="006107F7" w:rsidRDefault="008A7CA0" w:rsidP="008A7CA0">
      <w:pPr>
        <w:widowControl w:val="0"/>
        <w:spacing w:before="0" w:after="0" w:line="240" w:lineRule="auto"/>
        <w:ind w:firstLine="0"/>
        <w:rPr>
          <w:snapToGrid w:val="0"/>
          <w:color w:val="000000" w:themeColor="text1"/>
          <w:spacing w:val="5"/>
          <w:sz w:val="20"/>
          <w:szCs w:val="20"/>
          <w:lang w:eastAsia="ar-SA"/>
        </w:rPr>
      </w:pPr>
      <w:r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>9.3. По прекращении указанных обстоятель</w:t>
      </w:r>
      <w:proofErr w:type="gramStart"/>
      <w:r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>ств Ст</w:t>
      </w:r>
      <w:proofErr w:type="gramEnd"/>
      <w:r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>орона должна без промедления, но не позднее 3-х (трех) дней после их прекращения известить об этом другую Сторону в письменной форме. В извещении должен быть указан срок, в который предполагае</w:t>
      </w:r>
      <w:r w:rsidR="00CE1F58"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 xml:space="preserve">тся исполнить обязательства по </w:t>
      </w:r>
      <w:r w:rsidR="00276CDE">
        <w:rPr>
          <w:snapToGrid w:val="0"/>
          <w:color w:val="000000" w:themeColor="text1"/>
          <w:spacing w:val="5"/>
          <w:sz w:val="20"/>
          <w:szCs w:val="20"/>
          <w:lang w:eastAsia="ar-SA"/>
        </w:rPr>
        <w:t>Договор</w:t>
      </w:r>
      <w:r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>у. Если Сторона не направит или несвоевр</w:t>
      </w:r>
      <w:r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>е</w:t>
      </w:r>
      <w:r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 xml:space="preserve">менно направит извещение, она лишается права ссылаться на такие обстоятельства, а также должна возместить другой Стороне убытки, причиненные не извещением или несвоевременным извещением. </w:t>
      </w:r>
    </w:p>
    <w:p w:rsidR="008A7CA0" w:rsidRPr="006107F7" w:rsidRDefault="008A7CA0" w:rsidP="008A7CA0">
      <w:pPr>
        <w:widowControl w:val="0"/>
        <w:spacing w:before="0" w:after="0" w:line="240" w:lineRule="auto"/>
        <w:ind w:firstLine="0"/>
        <w:rPr>
          <w:snapToGrid w:val="0"/>
          <w:color w:val="000000" w:themeColor="text1"/>
          <w:spacing w:val="5"/>
          <w:sz w:val="20"/>
          <w:szCs w:val="20"/>
          <w:lang w:eastAsia="ar-SA"/>
        </w:rPr>
      </w:pPr>
      <w:r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>9.4. Сторона, у которой произошли форс-мажорные обстоятельства, должна в течение 10-ти дней с момента пр</w:t>
      </w:r>
      <w:r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>е</w:t>
      </w:r>
      <w:r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>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</w:t>
      </w:r>
      <w:r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>ь</w:t>
      </w:r>
      <w:r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 xml:space="preserve">ств. </w:t>
      </w:r>
    </w:p>
    <w:p w:rsidR="008A7CA0" w:rsidRPr="006107F7" w:rsidRDefault="008A7CA0" w:rsidP="008A7CA0">
      <w:pPr>
        <w:widowControl w:val="0"/>
        <w:spacing w:before="0" w:after="0" w:line="240" w:lineRule="auto"/>
        <w:ind w:firstLine="0"/>
        <w:rPr>
          <w:snapToGrid w:val="0"/>
          <w:color w:val="000000" w:themeColor="text1"/>
          <w:spacing w:val="5"/>
          <w:sz w:val="20"/>
          <w:szCs w:val="20"/>
          <w:lang w:eastAsia="ar-SA"/>
        </w:rPr>
      </w:pPr>
      <w:r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>9.5. В случае наступления форс-мажорных обстоятельств, срок исполн</w:t>
      </w:r>
      <w:r w:rsidR="00CE1F58"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 xml:space="preserve">ения Сторонами обязательств по </w:t>
      </w:r>
      <w:r w:rsidR="00276CDE">
        <w:rPr>
          <w:snapToGrid w:val="0"/>
          <w:color w:val="000000" w:themeColor="text1"/>
          <w:spacing w:val="5"/>
          <w:sz w:val="20"/>
          <w:szCs w:val="20"/>
          <w:lang w:eastAsia="ar-SA"/>
        </w:rPr>
        <w:t>Договор</w:t>
      </w:r>
      <w:r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>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8A7CA0" w:rsidRPr="006107F7" w:rsidRDefault="008A7CA0" w:rsidP="008A7CA0">
      <w:pPr>
        <w:widowControl w:val="0"/>
        <w:spacing w:before="0" w:after="0" w:line="240" w:lineRule="auto"/>
        <w:ind w:firstLine="0"/>
        <w:rPr>
          <w:snapToGrid w:val="0"/>
          <w:color w:val="000000" w:themeColor="text1"/>
          <w:spacing w:val="5"/>
          <w:sz w:val="20"/>
          <w:szCs w:val="20"/>
          <w:lang w:eastAsia="ar-SA"/>
        </w:rPr>
      </w:pPr>
      <w:r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>9.6.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</w:t>
      </w:r>
      <w:r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>ь</w:t>
      </w:r>
      <w:r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>т</w:t>
      </w:r>
      <w:r w:rsidR="00CE1F58"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 xml:space="preserve">ернативных способов исполнения </w:t>
      </w:r>
      <w:r w:rsidR="00276CDE">
        <w:rPr>
          <w:snapToGrid w:val="0"/>
          <w:color w:val="000000" w:themeColor="text1"/>
          <w:spacing w:val="5"/>
          <w:sz w:val="20"/>
          <w:szCs w:val="20"/>
          <w:lang w:eastAsia="ar-SA"/>
        </w:rPr>
        <w:t>Договор</w:t>
      </w:r>
      <w:r w:rsidRPr="006107F7">
        <w:rPr>
          <w:snapToGrid w:val="0"/>
          <w:color w:val="000000" w:themeColor="text1"/>
          <w:spacing w:val="5"/>
          <w:sz w:val="20"/>
          <w:szCs w:val="20"/>
          <w:lang w:eastAsia="ar-SA"/>
        </w:rPr>
        <w:t>а и достижения соответствующей договоренности.</w:t>
      </w:r>
    </w:p>
    <w:p w:rsidR="008A7CA0" w:rsidRPr="00BC2F0A" w:rsidRDefault="008A7CA0" w:rsidP="008A7CA0">
      <w:pPr>
        <w:widowControl w:val="0"/>
        <w:spacing w:after="0" w:line="240" w:lineRule="auto"/>
        <w:ind w:right="-71" w:firstLine="0"/>
        <w:rPr>
          <w:rFonts w:ascii="XO Thames" w:hAnsi="XO Thames"/>
          <w:snapToGrid w:val="0"/>
          <w:color w:val="000000" w:themeColor="text1"/>
          <w:spacing w:val="5"/>
          <w:sz w:val="20"/>
          <w:szCs w:val="20"/>
          <w:lang w:eastAsia="ar-SA"/>
        </w:rPr>
      </w:pPr>
    </w:p>
    <w:p w:rsidR="007B6D4B" w:rsidRPr="00481295" w:rsidRDefault="007945E6" w:rsidP="00FA128E">
      <w:pPr>
        <w:pStyle w:val="1"/>
        <w:spacing w:before="0" w:after="0" w:line="240" w:lineRule="auto"/>
        <w:rPr>
          <w:sz w:val="20"/>
          <w:szCs w:val="20"/>
        </w:rPr>
      </w:pPr>
      <w:r w:rsidRPr="00481295">
        <w:rPr>
          <w:sz w:val="20"/>
          <w:szCs w:val="20"/>
        </w:rPr>
        <w:t xml:space="preserve">Изменение и расторжение </w:t>
      </w:r>
      <w:bookmarkEnd w:id="17"/>
      <w:r w:rsidR="00276CDE">
        <w:rPr>
          <w:sz w:val="20"/>
          <w:szCs w:val="20"/>
        </w:rPr>
        <w:t>Договор</w:t>
      </w:r>
      <w:r w:rsidR="00BE45D5">
        <w:rPr>
          <w:sz w:val="20"/>
          <w:szCs w:val="20"/>
        </w:rPr>
        <w:t>а</w:t>
      </w:r>
    </w:p>
    <w:p w:rsidR="00BA502A" w:rsidRPr="00BA502A" w:rsidRDefault="00BA502A" w:rsidP="00BA502A">
      <w:pPr>
        <w:pStyle w:val="2"/>
        <w:spacing w:before="0" w:after="0" w:line="240" w:lineRule="auto"/>
        <w:rPr>
          <w:sz w:val="20"/>
          <w:szCs w:val="20"/>
        </w:rPr>
      </w:pPr>
      <w:bookmarkStart w:id="18" w:name="_ref_1-2f31a09b80914b"/>
      <w:bookmarkStart w:id="19" w:name="_ref_1-584e0ed997b74e"/>
      <w:r w:rsidRPr="00BA502A">
        <w:rPr>
          <w:sz w:val="20"/>
          <w:szCs w:val="20"/>
        </w:rPr>
        <w:t>Договор может быть изменен или расторгнут по соглашению Сторон.</w:t>
      </w:r>
      <w:bookmarkEnd w:id="18"/>
    </w:p>
    <w:p w:rsidR="00BA502A" w:rsidRPr="00BA502A" w:rsidRDefault="00BA502A" w:rsidP="00BA502A">
      <w:pPr>
        <w:pStyle w:val="2"/>
        <w:spacing w:before="0" w:after="0" w:line="240" w:lineRule="auto"/>
        <w:rPr>
          <w:sz w:val="20"/>
          <w:szCs w:val="20"/>
        </w:rPr>
      </w:pPr>
      <w:r w:rsidRPr="00BA502A">
        <w:rPr>
          <w:sz w:val="20"/>
          <w:szCs w:val="20"/>
        </w:rPr>
        <w:t>Все пункты настоящего Договора являются существенными, подписание Заказчиком настоящего Договора являе</w:t>
      </w:r>
      <w:r w:rsidRPr="00BA502A">
        <w:rPr>
          <w:sz w:val="20"/>
          <w:szCs w:val="20"/>
        </w:rPr>
        <w:t>т</w:t>
      </w:r>
      <w:r w:rsidRPr="00BA502A">
        <w:rPr>
          <w:sz w:val="20"/>
          <w:szCs w:val="20"/>
        </w:rPr>
        <w:t>ся одобрением и согласием с его стороны со всеми его условиями</w:t>
      </w:r>
    </w:p>
    <w:p w:rsidR="00BA502A" w:rsidRPr="00BA502A" w:rsidRDefault="00BA502A" w:rsidP="00BA502A">
      <w:pPr>
        <w:pStyle w:val="2"/>
        <w:spacing w:before="0" w:after="0" w:line="240" w:lineRule="auto"/>
        <w:rPr>
          <w:sz w:val="20"/>
          <w:szCs w:val="20"/>
        </w:rPr>
      </w:pPr>
      <w:r w:rsidRPr="00BA502A">
        <w:rPr>
          <w:sz w:val="20"/>
          <w:szCs w:val="20"/>
        </w:rPr>
        <w:lastRenderedPageBreak/>
        <w:t xml:space="preserve"> Любые изменения и дополнения к договору будут действительны только в том случае, если они совершены в письменной форме и подписаны Сторонами.</w:t>
      </w:r>
    </w:p>
    <w:p w:rsidR="00BA502A" w:rsidRPr="00BA502A" w:rsidRDefault="00BA502A" w:rsidP="00BA502A">
      <w:pPr>
        <w:pStyle w:val="2"/>
        <w:spacing w:before="0" w:after="0" w:line="240" w:lineRule="auto"/>
        <w:rPr>
          <w:sz w:val="20"/>
          <w:szCs w:val="20"/>
        </w:rPr>
      </w:pPr>
      <w:r w:rsidRPr="00BA502A">
        <w:rPr>
          <w:sz w:val="20"/>
          <w:szCs w:val="20"/>
        </w:rPr>
        <w:t xml:space="preserve"> </w:t>
      </w:r>
      <w:bookmarkStart w:id="20" w:name="_ref_1-656d698f5b5e48"/>
      <w:r w:rsidRPr="00BA502A">
        <w:rPr>
          <w:sz w:val="20"/>
          <w:szCs w:val="20"/>
        </w:rPr>
        <w:t>Заказчик вправе в любое время в одностороннем порядке отказаться от исполнения Договора, при этом у него возникает обязанность оплатить фактически понесенные Поставщиком расходы.</w:t>
      </w:r>
      <w:bookmarkEnd w:id="20"/>
    </w:p>
    <w:p w:rsidR="00BA502A" w:rsidRPr="00BA502A" w:rsidRDefault="00BA502A" w:rsidP="00BA502A">
      <w:pPr>
        <w:pStyle w:val="2"/>
        <w:spacing w:before="0" w:after="0" w:line="240" w:lineRule="auto"/>
        <w:rPr>
          <w:sz w:val="20"/>
          <w:szCs w:val="20"/>
        </w:rPr>
      </w:pPr>
      <w:r w:rsidRPr="00BA502A">
        <w:rPr>
          <w:sz w:val="20"/>
          <w:szCs w:val="20"/>
        </w:rPr>
        <w:t>Поставщик вправе в любое время в одностороннем порядке отказаться от исполнения Договора при условии по</w:t>
      </w:r>
      <w:r w:rsidRPr="00BA502A">
        <w:rPr>
          <w:sz w:val="20"/>
          <w:szCs w:val="20"/>
        </w:rPr>
        <w:t>л</w:t>
      </w:r>
      <w:r w:rsidRPr="00BA502A">
        <w:rPr>
          <w:sz w:val="20"/>
          <w:szCs w:val="20"/>
        </w:rPr>
        <w:t>ного возмещения Заказчику убытков.</w:t>
      </w:r>
    </w:p>
    <w:p w:rsidR="00BA502A" w:rsidRPr="00BA502A" w:rsidRDefault="00BA502A" w:rsidP="00BA502A">
      <w:pPr>
        <w:pStyle w:val="2"/>
        <w:spacing w:before="0" w:after="0" w:line="240" w:lineRule="auto"/>
        <w:rPr>
          <w:sz w:val="20"/>
          <w:szCs w:val="20"/>
        </w:rPr>
      </w:pPr>
      <w:r w:rsidRPr="00BA502A">
        <w:rPr>
          <w:sz w:val="20"/>
          <w:szCs w:val="20"/>
        </w:rPr>
        <w:t xml:space="preserve"> В случае одностороннего отказа Поставщика от исполнения Договора он считается расторгнутым по истечении 10 (десяти) календарных дней с момента доставки Заказчику уведомления.</w:t>
      </w:r>
      <w:bookmarkStart w:id="21" w:name="_ref_1-b70ddf34fb9d4d"/>
    </w:p>
    <w:p w:rsidR="00BA502A" w:rsidRPr="00BA502A" w:rsidRDefault="00BA502A" w:rsidP="00BA502A">
      <w:pPr>
        <w:pStyle w:val="2"/>
        <w:spacing w:before="0" w:after="0" w:line="240" w:lineRule="auto"/>
        <w:rPr>
          <w:sz w:val="20"/>
          <w:szCs w:val="20"/>
        </w:rPr>
      </w:pPr>
      <w:r w:rsidRPr="00BA502A">
        <w:rPr>
          <w:sz w:val="20"/>
          <w:szCs w:val="20"/>
        </w:rPr>
        <w:t>Односторонний отказ от исполнения Договора (полный или частичный) или одностороннее его изменение допу</w:t>
      </w:r>
      <w:r w:rsidRPr="00BA502A">
        <w:rPr>
          <w:sz w:val="20"/>
          <w:szCs w:val="20"/>
        </w:rPr>
        <w:t>с</w:t>
      </w:r>
      <w:r w:rsidRPr="00BA502A">
        <w:rPr>
          <w:sz w:val="20"/>
          <w:szCs w:val="20"/>
        </w:rPr>
        <w:t>каются в случае существенного нарушения Договора одной из сторон (</w:t>
      </w:r>
      <w:proofErr w:type="spellStart"/>
      <w:r w:rsidRPr="00BA502A">
        <w:rPr>
          <w:sz w:val="20"/>
          <w:szCs w:val="20"/>
        </w:rPr>
        <w:t>абз</w:t>
      </w:r>
      <w:proofErr w:type="spellEnd"/>
      <w:r w:rsidRPr="00BA502A">
        <w:rPr>
          <w:sz w:val="20"/>
          <w:szCs w:val="20"/>
        </w:rPr>
        <w:t>. 4 п. 2 ст. 450 ГК РФ).</w:t>
      </w:r>
    </w:p>
    <w:p w:rsidR="00BA502A" w:rsidRPr="00BA502A" w:rsidRDefault="00BA502A" w:rsidP="00BA502A">
      <w:pPr>
        <w:tabs>
          <w:tab w:val="left" w:pos="0"/>
          <w:tab w:val="left" w:pos="284"/>
        </w:tabs>
        <w:spacing w:before="0" w:after="0" w:line="240" w:lineRule="auto"/>
        <w:ind w:firstLine="0"/>
        <w:outlineLvl w:val="1"/>
        <w:rPr>
          <w:bCs/>
          <w:sz w:val="20"/>
          <w:szCs w:val="20"/>
        </w:rPr>
      </w:pPr>
      <w:r w:rsidRPr="00BA502A">
        <w:rPr>
          <w:bCs/>
          <w:sz w:val="20"/>
          <w:szCs w:val="20"/>
        </w:rPr>
        <w:t>Нарушение Договора Поставщиком предполагается существенным в случаях:</w:t>
      </w:r>
    </w:p>
    <w:p w:rsidR="00BA502A" w:rsidRPr="00BA502A" w:rsidRDefault="00BA502A" w:rsidP="00BA502A">
      <w:pPr>
        <w:tabs>
          <w:tab w:val="left" w:pos="0"/>
          <w:tab w:val="left" w:pos="284"/>
        </w:tabs>
        <w:spacing w:before="0" w:after="0" w:line="240" w:lineRule="auto"/>
        <w:ind w:firstLine="0"/>
        <w:outlineLvl w:val="1"/>
        <w:rPr>
          <w:bCs/>
          <w:sz w:val="20"/>
          <w:szCs w:val="20"/>
        </w:rPr>
      </w:pPr>
      <w:r w:rsidRPr="00BA502A">
        <w:rPr>
          <w:bCs/>
          <w:sz w:val="20"/>
          <w:szCs w:val="20"/>
        </w:rPr>
        <w:t>- поставки товаров ненадлежащего качества с недостатками, которые не могут быть устранены в приемлемый для З</w:t>
      </w:r>
      <w:r w:rsidRPr="00BA502A">
        <w:rPr>
          <w:bCs/>
          <w:sz w:val="20"/>
          <w:szCs w:val="20"/>
        </w:rPr>
        <w:t>а</w:t>
      </w:r>
      <w:r w:rsidRPr="00BA502A">
        <w:rPr>
          <w:bCs/>
          <w:sz w:val="20"/>
          <w:szCs w:val="20"/>
        </w:rPr>
        <w:t>казчика срок;</w:t>
      </w:r>
    </w:p>
    <w:p w:rsidR="00BA502A" w:rsidRPr="00BA502A" w:rsidRDefault="00BA502A" w:rsidP="00BA502A">
      <w:pPr>
        <w:tabs>
          <w:tab w:val="left" w:pos="0"/>
          <w:tab w:val="left" w:pos="284"/>
        </w:tabs>
        <w:spacing w:before="0" w:after="0" w:line="240" w:lineRule="auto"/>
        <w:ind w:firstLine="0"/>
        <w:outlineLvl w:val="1"/>
        <w:rPr>
          <w:bCs/>
          <w:sz w:val="20"/>
          <w:szCs w:val="20"/>
        </w:rPr>
      </w:pPr>
      <w:r w:rsidRPr="00BA502A">
        <w:rPr>
          <w:bCs/>
          <w:sz w:val="20"/>
          <w:szCs w:val="20"/>
        </w:rPr>
        <w:t>- нарушения сроков поставки товаров.</w:t>
      </w:r>
    </w:p>
    <w:p w:rsidR="00BA502A" w:rsidRPr="00BA502A" w:rsidRDefault="00BA502A" w:rsidP="00BA502A">
      <w:pPr>
        <w:tabs>
          <w:tab w:val="left" w:pos="0"/>
          <w:tab w:val="left" w:pos="284"/>
        </w:tabs>
        <w:spacing w:before="0" w:after="0" w:line="240" w:lineRule="auto"/>
        <w:ind w:firstLine="0"/>
        <w:outlineLvl w:val="1"/>
        <w:rPr>
          <w:bCs/>
          <w:sz w:val="20"/>
          <w:szCs w:val="20"/>
        </w:rPr>
      </w:pPr>
      <w:r w:rsidRPr="00BA502A">
        <w:rPr>
          <w:bCs/>
          <w:sz w:val="20"/>
          <w:szCs w:val="20"/>
        </w:rPr>
        <w:t>Нарушение Договора Заказчиком предполагается существенным в случаях:</w:t>
      </w:r>
    </w:p>
    <w:p w:rsidR="00BA502A" w:rsidRPr="00BA502A" w:rsidRDefault="00BA502A" w:rsidP="00BA502A">
      <w:pPr>
        <w:tabs>
          <w:tab w:val="left" w:pos="0"/>
          <w:tab w:val="left" w:pos="284"/>
        </w:tabs>
        <w:spacing w:before="0" w:after="0" w:line="240" w:lineRule="auto"/>
        <w:ind w:firstLine="0"/>
        <w:outlineLvl w:val="1"/>
        <w:rPr>
          <w:bCs/>
          <w:sz w:val="20"/>
          <w:szCs w:val="20"/>
        </w:rPr>
      </w:pPr>
      <w:r w:rsidRPr="00BA502A">
        <w:rPr>
          <w:bCs/>
          <w:sz w:val="20"/>
          <w:szCs w:val="20"/>
        </w:rPr>
        <w:t>- нарушения сроков оплаты товаров;</w:t>
      </w:r>
    </w:p>
    <w:p w:rsidR="00BA502A" w:rsidRPr="00BA502A" w:rsidRDefault="00BA502A" w:rsidP="00BA502A">
      <w:pPr>
        <w:tabs>
          <w:tab w:val="left" w:pos="0"/>
          <w:tab w:val="left" w:pos="284"/>
        </w:tabs>
        <w:spacing w:before="0" w:after="0" w:line="240" w:lineRule="auto"/>
        <w:ind w:firstLine="0"/>
        <w:outlineLvl w:val="1"/>
        <w:rPr>
          <w:bCs/>
          <w:sz w:val="20"/>
          <w:szCs w:val="20"/>
        </w:rPr>
      </w:pPr>
      <w:r w:rsidRPr="00BA502A">
        <w:rPr>
          <w:bCs/>
          <w:sz w:val="20"/>
          <w:szCs w:val="20"/>
        </w:rPr>
        <w:t>- не выборки товаров.</w:t>
      </w:r>
      <w:bookmarkEnd w:id="21"/>
    </w:p>
    <w:p w:rsidR="00BA502A" w:rsidRPr="00BA502A" w:rsidRDefault="00BA502A" w:rsidP="00BA502A">
      <w:pPr>
        <w:pStyle w:val="2"/>
        <w:spacing w:before="0" w:after="0" w:line="240" w:lineRule="auto"/>
        <w:rPr>
          <w:sz w:val="20"/>
          <w:szCs w:val="20"/>
        </w:rPr>
      </w:pPr>
      <w:bookmarkStart w:id="22" w:name="_ref_1-73513978da4f45"/>
      <w:r w:rsidRPr="00BA502A">
        <w:rPr>
          <w:sz w:val="20"/>
          <w:szCs w:val="20"/>
        </w:rPr>
        <w:t>Расторжение договора</w:t>
      </w:r>
      <w:bookmarkEnd w:id="22"/>
    </w:p>
    <w:p w:rsidR="00BA502A" w:rsidRPr="00BA502A" w:rsidRDefault="00BA502A" w:rsidP="00BA502A">
      <w:pPr>
        <w:pStyle w:val="3"/>
        <w:spacing w:before="0" w:after="0" w:line="240" w:lineRule="auto"/>
        <w:rPr>
          <w:sz w:val="20"/>
          <w:szCs w:val="20"/>
        </w:rPr>
      </w:pPr>
      <w:bookmarkStart w:id="23" w:name="_ref_1-06a220a75e734d"/>
      <w:r w:rsidRPr="00BA502A">
        <w:rPr>
          <w:sz w:val="20"/>
          <w:szCs w:val="20"/>
        </w:rPr>
        <w:t>В случае нарушения Поставщиком обязанности по своевременной поставке качественного товара и (или) п</w:t>
      </w:r>
      <w:r w:rsidRPr="00BA502A">
        <w:rPr>
          <w:sz w:val="20"/>
          <w:szCs w:val="20"/>
        </w:rPr>
        <w:t>о</w:t>
      </w:r>
      <w:r w:rsidRPr="00BA502A">
        <w:rPr>
          <w:sz w:val="20"/>
          <w:szCs w:val="20"/>
        </w:rPr>
        <w:t>ставке некачественного товара Заказчик вправе отказаться от исполнения Договора в одностороннем внесудебном п</w:t>
      </w:r>
      <w:r w:rsidRPr="00BA502A">
        <w:rPr>
          <w:sz w:val="20"/>
          <w:szCs w:val="20"/>
        </w:rPr>
        <w:t>о</w:t>
      </w:r>
      <w:r w:rsidRPr="00BA502A">
        <w:rPr>
          <w:sz w:val="20"/>
          <w:szCs w:val="20"/>
        </w:rPr>
        <w:t>рядке, направив уведомление Поставщику. Указанное нарушение признается сторонами существенным (ст. 523 ГК РФ).</w:t>
      </w:r>
      <w:bookmarkEnd w:id="23"/>
    </w:p>
    <w:p w:rsidR="00BA502A" w:rsidRPr="00BA502A" w:rsidRDefault="00BA502A" w:rsidP="00BA502A">
      <w:pPr>
        <w:pStyle w:val="3"/>
        <w:spacing w:before="0" w:after="0" w:line="240" w:lineRule="auto"/>
        <w:rPr>
          <w:sz w:val="20"/>
          <w:szCs w:val="20"/>
        </w:rPr>
      </w:pPr>
      <w:r w:rsidRPr="00BA502A">
        <w:rPr>
          <w:sz w:val="20"/>
          <w:szCs w:val="20"/>
        </w:rPr>
        <w:t>Заказчик вправе отказаться от исполнения Договора, если Поставщик отказывается передать Заказчику прода</w:t>
      </w:r>
      <w:r w:rsidRPr="00BA502A">
        <w:rPr>
          <w:sz w:val="20"/>
          <w:szCs w:val="20"/>
        </w:rPr>
        <w:t>н</w:t>
      </w:r>
      <w:r w:rsidRPr="00BA502A">
        <w:rPr>
          <w:sz w:val="20"/>
          <w:szCs w:val="20"/>
        </w:rPr>
        <w:t>ный товар.</w:t>
      </w:r>
    </w:p>
    <w:p w:rsidR="00BA502A" w:rsidRPr="00BA502A" w:rsidRDefault="00BA502A" w:rsidP="00BA502A">
      <w:pPr>
        <w:spacing w:before="0" w:after="0" w:line="240" w:lineRule="auto"/>
        <w:ind w:firstLine="0"/>
        <w:rPr>
          <w:sz w:val="20"/>
          <w:szCs w:val="20"/>
        </w:rPr>
      </w:pPr>
      <w:r w:rsidRPr="00BA502A">
        <w:rPr>
          <w:sz w:val="20"/>
          <w:szCs w:val="20"/>
        </w:rPr>
        <w:t>При одностороннем отказе от исполнения Договора он считается расторгнутым с момента получения уведомления на электронный адрес По</w:t>
      </w:r>
      <w:r w:rsidR="00C25B48">
        <w:rPr>
          <w:sz w:val="20"/>
          <w:szCs w:val="20"/>
        </w:rPr>
        <w:t>ставщика, указанный в разделе 13</w:t>
      </w:r>
      <w:r w:rsidRPr="00BA502A">
        <w:rPr>
          <w:sz w:val="20"/>
          <w:szCs w:val="20"/>
        </w:rPr>
        <w:t xml:space="preserve"> настоящего договора.</w:t>
      </w:r>
    </w:p>
    <w:p w:rsidR="00BA502A" w:rsidRPr="00BA502A" w:rsidRDefault="00BA502A" w:rsidP="00BA502A">
      <w:pPr>
        <w:pStyle w:val="2"/>
        <w:spacing w:before="0" w:after="0" w:line="240" w:lineRule="auto"/>
        <w:rPr>
          <w:sz w:val="20"/>
          <w:szCs w:val="20"/>
        </w:rPr>
      </w:pPr>
      <w:bookmarkStart w:id="24" w:name="_ref_1-f9e8a7aa2bfb4f"/>
      <w:r w:rsidRPr="00BA502A">
        <w:rPr>
          <w:sz w:val="20"/>
          <w:szCs w:val="20"/>
        </w:rPr>
        <w:t>Досудебный (претензионный) порядок разрешения споров</w:t>
      </w:r>
      <w:bookmarkEnd w:id="24"/>
    </w:p>
    <w:p w:rsidR="00BA502A" w:rsidRPr="00BA502A" w:rsidRDefault="00BA502A" w:rsidP="00BA502A">
      <w:pPr>
        <w:pStyle w:val="3"/>
        <w:spacing w:before="0" w:after="0" w:line="240" w:lineRule="auto"/>
        <w:rPr>
          <w:sz w:val="20"/>
          <w:szCs w:val="20"/>
        </w:rPr>
      </w:pPr>
      <w:bookmarkStart w:id="25" w:name="_ref_1-2b3cd2cc368140"/>
      <w:r w:rsidRPr="00BA502A">
        <w:rPr>
          <w:sz w:val="20"/>
          <w:szCs w:val="20"/>
        </w:rPr>
        <w:t>До предъявления иска, вытекающего из Договора, сторона, которая считает, что ее права нарушены (далее - з</w:t>
      </w:r>
      <w:r w:rsidRPr="00BA502A">
        <w:rPr>
          <w:sz w:val="20"/>
          <w:szCs w:val="20"/>
        </w:rPr>
        <w:t>а</w:t>
      </w:r>
      <w:r w:rsidRPr="00BA502A">
        <w:rPr>
          <w:sz w:val="20"/>
          <w:szCs w:val="20"/>
        </w:rPr>
        <w:t>интересованная сторона), обязана направить другой стороне письменную претензию.</w:t>
      </w:r>
      <w:bookmarkEnd w:id="25"/>
    </w:p>
    <w:p w:rsidR="00BA502A" w:rsidRPr="00BA502A" w:rsidRDefault="00BA502A" w:rsidP="00BA502A">
      <w:pPr>
        <w:pStyle w:val="3"/>
        <w:spacing w:before="0" w:after="0" w:line="240" w:lineRule="auto"/>
        <w:rPr>
          <w:sz w:val="20"/>
          <w:szCs w:val="20"/>
        </w:rPr>
      </w:pPr>
      <w:bookmarkStart w:id="26" w:name="_ref_1-0dfee3d218bc40"/>
      <w:r w:rsidRPr="00BA502A">
        <w:rPr>
          <w:sz w:val="20"/>
          <w:szCs w:val="20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</w:t>
      </w:r>
      <w:r w:rsidRPr="00BA502A">
        <w:rPr>
          <w:sz w:val="20"/>
          <w:szCs w:val="20"/>
        </w:rPr>
        <w:t>у</w:t>
      </w:r>
      <w:r w:rsidRPr="00BA502A">
        <w:rPr>
          <w:sz w:val="20"/>
          <w:szCs w:val="20"/>
        </w:rPr>
        <w:t>ментов, подтверждающих изложенные в ней обстоятельства.</w:t>
      </w:r>
      <w:bookmarkEnd w:id="26"/>
    </w:p>
    <w:p w:rsidR="00BA502A" w:rsidRPr="00BA502A" w:rsidRDefault="00BA502A" w:rsidP="00BA502A">
      <w:pPr>
        <w:pStyle w:val="3"/>
        <w:spacing w:before="0" w:after="0" w:line="240" w:lineRule="auto"/>
        <w:rPr>
          <w:sz w:val="20"/>
          <w:szCs w:val="20"/>
        </w:rPr>
      </w:pPr>
      <w:bookmarkStart w:id="27" w:name="_ref_1-bde82292778d45"/>
      <w:r w:rsidRPr="00BA502A">
        <w:rPr>
          <w:sz w:val="20"/>
          <w:szCs w:val="20"/>
        </w:rPr>
        <w:t>Сторона, которая получила претензию, обязана ее рассмотреть и направить письменный мотивированный ответ другой стороне в течение 5 рабочих дней с момента получения претензии.</w:t>
      </w:r>
      <w:bookmarkEnd w:id="27"/>
    </w:p>
    <w:p w:rsidR="00BA502A" w:rsidRPr="005A242C" w:rsidRDefault="00BA502A" w:rsidP="005A242C">
      <w:pPr>
        <w:pStyle w:val="3"/>
        <w:spacing w:before="0" w:after="0" w:line="240" w:lineRule="auto"/>
        <w:rPr>
          <w:sz w:val="20"/>
          <w:szCs w:val="20"/>
        </w:rPr>
      </w:pPr>
      <w:bookmarkStart w:id="28" w:name="_ref_1-816e24104b0d44"/>
      <w:r w:rsidRPr="00BA502A">
        <w:rPr>
          <w:sz w:val="20"/>
          <w:szCs w:val="20"/>
        </w:rPr>
        <w:t>Заинтересованная сторона вправе передать спор на рассмотрение суда по истечении 15 рабочих дней со дня направления претензии.</w:t>
      </w:r>
      <w:bookmarkEnd w:id="28"/>
    </w:p>
    <w:p w:rsidR="00016A0C" w:rsidRPr="00481295" w:rsidRDefault="00016A0C" w:rsidP="00541714">
      <w:pPr>
        <w:pStyle w:val="1"/>
        <w:spacing w:before="0" w:after="0" w:line="0" w:lineRule="atLeast"/>
        <w:rPr>
          <w:sz w:val="20"/>
          <w:szCs w:val="20"/>
        </w:rPr>
      </w:pPr>
      <w:r w:rsidRPr="00481295">
        <w:rPr>
          <w:sz w:val="20"/>
          <w:szCs w:val="20"/>
        </w:rPr>
        <w:t>Порядок разрешения споров</w:t>
      </w:r>
    </w:p>
    <w:p w:rsidR="00B84E77" w:rsidRPr="00B84E77" w:rsidRDefault="00B84E77" w:rsidP="00B84E77">
      <w:pPr>
        <w:spacing w:before="0" w:after="0" w:line="0" w:lineRule="atLeast"/>
        <w:ind w:firstLine="0"/>
        <w:rPr>
          <w:sz w:val="20"/>
          <w:szCs w:val="20"/>
        </w:rPr>
      </w:pPr>
      <w:r>
        <w:rPr>
          <w:noProof/>
          <w:sz w:val="20"/>
          <w:szCs w:val="20"/>
        </w:rPr>
        <w:t>11</w:t>
      </w:r>
      <w:r w:rsidR="00016A0C" w:rsidRPr="00481295">
        <w:rPr>
          <w:noProof/>
          <w:sz w:val="20"/>
          <w:szCs w:val="20"/>
        </w:rPr>
        <w:t xml:space="preserve">.1. </w:t>
      </w:r>
      <w:r w:rsidRPr="00B84E77">
        <w:rPr>
          <w:sz w:val="20"/>
          <w:szCs w:val="20"/>
        </w:rPr>
        <w:t>Все споры и разноглас</w:t>
      </w:r>
      <w:r w:rsidR="006F4102">
        <w:rPr>
          <w:sz w:val="20"/>
          <w:szCs w:val="20"/>
        </w:rPr>
        <w:t xml:space="preserve">ия, возникающие при исполнении </w:t>
      </w:r>
      <w:r w:rsidR="00276CDE">
        <w:rPr>
          <w:sz w:val="20"/>
          <w:szCs w:val="20"/>
        </w:rPr>
        <w:t>Договор</w:t>
      </w:r>
      <w:r w:rsidRPr="00B84E77">
        <w:rPr>
          <w:sz w:val="20"/>
          <w:szCs w:val="20"/>
        </w:rPr>
        <w:t>а, решаются Сторонами путем переговоров. При невозможности достижения соглашения Сторон споры и разноглас</w:t>
      </w:r>
      <w:r w:rsidR="006F4102">
        <w:rPr>
          <w:sz w:val="20"/>
          <w:szCs w:val="20"/>
        </w:rPr>
        <w:t xml:space="preserve">ия, возникающие при исполнении </w:t>
      </w:r>
      <w:r w:rsidR="00276CDE">
        <w:rPr>
          <w:sz w:val="20"/>
          <w:szCs w:val="20"/>
        </w:rPr>
        <w:t>Договор</w:t>
      </w:r>
      <w:r w:rsidRPr="00B84E77">
        <w:rPr>
          <w:sz w:val="20"/>
          <w:szCs w:val="20"/>
        </w:rPr>
        <w:t>а, подл</w:t>
      </w:r>
      <w:r w:rsidRPr="00B84E77">
        <w:rPr>
          <w:sz w:val="20"/>
          <w:szCs w:val="20"/>
        </w:rPr>
        <w:t>е</w:t>
      </w:r>
      <w:r w:rsidRPr="00B84E77">
        <w:rPr>
          <w:sz w:val="20"/>
          <w:szCs w:val="20"/>
        </w:rPr>
        <w:t xml:space="preserve">жат разрешению в </w:t>
      </w:r>
      <w:r w:rsidR="004B4A68" w:rsidRPr="004B4A68">
        <w:rPr>
          <w:sz w:val="20"/>
          <w:szCs w:val="20"/>
        </w:rPr>
        <w:t>Арбитражном суде по месту нахождения ответчика, в порядке, предусмотренном действующим з</w:t>
      </w:r>
      <w:r w:rsidR="004B4A68" w:rsidRPr="004B4A68">
        <w:rPr>
          <w:sz w:val="20"/>
          <w:szCs w:val="20"/>
        </w:rPr>
        <w:t>а</w:t>
      </w:r>
      <w:r w:rsidR="004B4A68" w:rsidRPr="004B4A68">
        <w:rPr>
          <w:sz w:val="20"/>
          <w:szCs w:val="20"/>
        </w:rPr>
        <w:t xml:space="preserve">конодательством Российской Федерации. </w:t>
      </w:r>
    </w:p>
    <w:p w:rsidR="00B84E77" w:rsidRPr="00B84E77" w:rsidRDefault="00B84E77" w:rsidP="00B84E77">
      <w:pPr>
        <w:spacing w:before="0" w:after="0" w:line="0" w:lineRule="atLeast"/>
        <w:ind w:firstLine="0"/>
        <w:rPr>
          <w:sz w:val="20"/>
          <w:szCs w:val="20"/>
        </w:rPr>
      </w:pPr>
      <w:r w:rsidRPr="00B84E77">
        <w:rPr>
          <w:sz w:val="20"/>
          <w:szCs w:val="20"/>
        </w:rPr>
        <w:t>1</w:t>
      </w:r>
      <w:r>
        <w:rPr>
          <w:sz w:val="20"/>
          <w:szCs w:val="20"/>
        </w:rPr>
        <w:t>1</w:t>
      </w:r>
      <w:r w:rsidRPr="00B84E77">
        <w:rPr>
          <w:sz w:val="20"/>
          <w:szCs w:val="20"/>
        </w:rPr>
        <w:t xml:space="preserve">.2. Досудебный порядок урегулирования споров, предусматривающий направление претензии контрагенту, является обязательным. </w:t>
      </w:r>
    </w:p>
    <w:p w:rsidR="00B84E77" w:rsidRPr="00B84E77" w:rsidRDefault="005A242C" w:rsidP="00B84E77">
      <w:pPr>
        <w:spacing w:before="0" w:after="0" w:line="0" w:lineRule="atLeast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11.3. </w:t>
      </w:r>
      <w:r w:rsidR="006F4102">
        <w:rPr>
          <w:sz w:val="20"/>
          <w:szCs w:val="20"/>
        </w:rPr>
        <w:t xml:space="preserve">Все возможные претензии по </w:t>
      </w:r>
      <w:r w:rsidR="00276CDE">
        <w:rPr>
          <w:sz w:val="20"/>
          <w:szCs w:val="20"/>
        </w:rPr>
        <w:t>Договор</w:t>
      </w:r>
      <w:r w:rsidR="00B84E77" w:rsidRPr="00B84E77">
        <w:rPr>
          <w:sz w:val="20"/>
          <w:szCs w:val="20"/>
        </w:rPr>
        <w:t>у (за исключением скрытых недостатков товара) должны быть направлены в адрес недобросовестной Стороны в течение 15-ти (пятнадцати) календарных дней со дня просрочки исполнения ее об</w:t>
      </w:r>
      <w:r w:rsidR="00B84E77" w:rsidRPr="00B84E77">
        <w:rPr>
          <w:sz w:val="20"/>
          <w:szCs w:val="20"/>
        </w:rPr>
        <w:t>я</w:t>
      </w:r>
      <w:r w:rsidR="00B84E77" w:rsidRPr="00B84E77">
        <w:rPr>
          <w:sz w:val="20"/>
          <w:szCs w:val="20"/>
        </w:rPr>
        <w:t>за</w:t>
      </w:r>
      <w:r w:rsidR="006F4102">
        <w:rPr>
          <w:sz w:val="20"/>
          <w:szCs w:val="20"/>
        </w:rPr>
        <w:t xml:space="preserve">тельств по </w:t>
      </w:r>
      <w:r w:rsidR="00276CDE">
        <w:rPr>
          <w:sz w:val="20"/>
          <w:szCs w:val="20"/>
        </w:rPr>
        <w:t>Договор</w:t>
      </w:r>
      <w:r w:rsidR="00B84E77" w:rsidRPr="00B84E77">
        <w:rPr>
          <w:sz w:val="20"/>
          <w:szCs w:val="20"/>
        </w:rPr>
        <w:t>у или с момента обнаружения фактов ненадлежащего</w:t>
      </w:r>
      <w:r w:rsidR="006F4102">
        <w:rPr>
          <w:sz w:val="20"/>
          <w:szCs w:val="20"/>
        </w:rPr>
        <w:t xml:space="preserve"> исполнения ею обязательств по </w:t>
      </w:r>
      <w:r w:rsidR="00276CDE">
        <w:rPr>
          <w:sz w:val="20"/>
          <w:szCs w:val="20"/>
        </w:rPr>
        <w:t>Договор</w:t>
      </w:r>
      <w:r w:rsidR="00B84E77" w:rsidRPr="00B84E77">
        <w:rPr>
          <w:sz w:val="20"/>
          <w:szCs w:val="20"/>
        </w:rPr>
        <w:t>у. Претензии по скрытым недостаткам товара могут быть заявлены в течение всего срока годности товара. Сторона, кот</w:t>
      </w:r>
      <w:r w:rsidR="00B84E77" w:rsidRPr="00B84E77">
        <w:rPr>
          <w:sz w:val="20"/>
          <w:szCs w:val="20"/>
        </w:rPr>
        <w:t>о</w:t>
      </w:r>
      <w:r w:rsidR="00B84E77" w:rsidRPr="00B84E77">
        <w:rPr>
          <w:sz w:val="20"/>
          <w:szCs w:val="20"/>
        </w:rPr>
        <w:t>рой предъявлена претензия, обязана рассмотреть такую претензию в течение 15-ти (пятнадцати)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541714" w:rsidRPr="00481295" w:rsidRDefault="00541714" w:rsidP="00B84E77">
      <w:pPr>
        <w:spacing w:before="0" w:after="0" w:line="0" w:lineRule="atLeast"/>
        <w:ind w:firstLine="0"/>
        <w:rPr>
          <w:noProof/>
          <w:sz w:val="20"/>
          <w:szCs w:val="20"/>
        </w:rPr>
      </w:pPr>
    </w:p>
    <w:p w:rsidR="007B6D4B" w:rsidRPr="00481295" w:rsidRDefault="007945E6" w:rsidP="006B3EDF">
      <w:pPr>
        <w:pStyle w:val="1"/>
        <w:spacing w:before="0" w:after="0" w:line="20" w:lineRule="atLeast"/>
        <w:rPr>
          <w:sz w:val="20"/>
          <w:szCs w:val="20"/>
        </w:rPr>
      </w:pPr>
      <w:r w:rsidRPr="00481295">
        <w:rPr>
          <w:sz w:val="20"/>
          <w:szCs w:val="20"/>
        </w:rPr>
        <w:t>Заключительные положения</w:t>
      </w:r>
      <w:bookmarkEnd w:id="19"/>
    </w:p>
    <w:p w:rsidR="00B948CF" w:rsidRPr="00B948CF" w:rsidRDefault="00AD71E7" w:rsidP="00B948CF">
      <w:pPr>
        <w:widowControl w:val="0"/>
        <w:spacing w:before="0" w:after="0" w:line="240" w:lineRule="auto"/>
        <w:ind w:firstLine="0"/>
        <w:rPr>
          <w:rFonts w:ascii="XO Thames" w:hAnsi="XO Thames"/>
          <w:snapToGrid w:val="0"/>
          <w:color w:val="000000" w:themeColor="text1"/>
          <w:spacing w:val="5"/>
          <w:sz w:val="20"/>
          <w:szCs w:val="20"/>
          <w:lang w:eastAsia="ar-SA"/>
        </w:rPr>
      </w:pPr>
      <w:bookmarkStart w:id="29" w:name="_ref_1-469fb396b38049"/>
      <w:r>
        <w:rPr>
          <w:rFonts w:ascii="XO Thames" w:hAnsi="XO Thames"/>
          <w:snapToGrid w:val="0"/>
          <w:color w:val="000000" w:themeColor="text1"/>
          <w:spacing w:val="5"/>
          <w:sz w:val="20"/>
          <w:szCs w:val="20"/>
          <w:lang w:eastAsia="ar-SA"/>
        </w:rPr>
        <w:t xml:space="preserve">12.1. </w:t>
      </w:r>
      <w:bookmarkStart w:id="30" w:name="_ref_1-670d5fcd76f94f"/>
      <w:bookmarkEnd w:id="29"/>
      <w:r w:rsidR="00B948CF" w:rsidRPr="00B948CF">
        <w:rPr>
          <w:rFonts w:ascii="XO Thames" w:hAnsi="XO Thames"/>
          <w:snapToGrid w:val="0"/>
          <w:color w:val="000000" w:themeColor="text1"/>
          <w:spacing w:val="5"/>
          <w:sz w:val="20"/>
          <w:szCs w:val="20"/>
          <w:lang w:eastAsia="ar-SA"/>
        </w:rPr>
        <w:t xml:space="preserve">Настоящий </w:t>
      </w:r>
      <w:r w:rsidR="00B948CF">
        <w:rPr>
          <w:rFonts w:ascii="XO Thames" w:hAnsi="XO Thames"/>
          <w:snapToGrid w:val="0"/>
          <w:color w:val="000000" w:themeColor="text1"/>
          <w:spacing w:val="5"/>
          <w:sz w:val="20"/>
          <w:szCs w:val="20"/>
          <w:lang w:eastAsia="ar-SA"/>
        </w:rPr>
        <w:t>Договор</w:t>
      </w:r>
      <w:r w:rsidR="00B948CF" w:rsidRPr="00B948CF">
        <w:rPr>
          <w:rFonts w:ascii="XO Thames" w:hAnsi="XO Thames"/>
          <w:snapToGrid w:val="0"/>
          <w:color w:val="000000" w:themeColor="text1"/>
          <w:spacing w:val="5"/>
          <w:sz w:val="20"/>
          <w:szCs w:val="20"/>
          <w:lang w:eastAsia="ar-SA"/>
        </w:rPr>
        <w:t xml:space="preserve"> заключается в электронной форме на электронной торговой </w:t>
      </w:r>
      <w:proofErr w:type="gramStart"/>
      <w:r w:rsidR="00B948CF" w:rsidRPr="00B948CF">
        <w:rPr>
          <w:rFonts w:ascii="XO Thames" w:hAnsi="XO Thames"/>
          <w:snapToGrid w:val="0"/>
          <w:color w:val="000000" w:themeColor="text1"/>
          <w:spacing w:val="5"/>
          <w:sz w:val="20"/>
          <w:szCs w:val="20"/>
          <w:lang w:eastAsia="ar-SA"/>
        </w:rPr>
        <w:t>площадке</w:t>
      </w:r>
      <w:proofErr w:type="gramEnd"/>
      <w:r w:rsidR="00B948CF" w:rsidRPr="00B948CF">
        <w:rPr>
          <w:rFonts w:ascii="XO Thames" w:hAnsi="XO Thames"/>
          <w:snapToGrid w:val="0"/>
          <w:color w:val="000000" w:themeColor="text1"/>
          <w:spacing w:val="5"/>
          <w:sz w:val="20"/>
          <w:szCs w:val="20"/>
          <w:lang w:eastAsia="ar-SA"/>
        </w:rPr>
        <w:t xml:space="preserve"> и подписываются электронными подписями лиц, уполномоченных на подписание </w:t>
      </w:r>
      <w:r w:rsidR="00B948CF">
        <w:rPr>
          <w:rFonts w:ascii="XO Thames" w:hAnsi="XO Thames"/>
          <w:snapToGrid w:val="0"/>
          <w:color w:val="000000" w:themeColor="text1"/>
          <w:spacing w:val="5"/>
          <w:sz w:val="20"/>
          <w:szCs w:val="20"/>
          <w:lang w:eastAsia="ar-SA"/>
        </w:rPr>
        <w:t>Договора</w:t>
      </w:r>
      <w:r w:rsidR="00B948CF" w:rsidRPr="00B948CF">
        <w:rPr>
          <w:rFonts w:ascii="XO Thames" w:hAnsi="XO Thames"/>
          <w:snapToGrid w:val="0"/>
          <w:color w:val="000000" w:themeColor="text1"/>
          <w:spacing w:val="5"/>
          <w:sz w:val="20"/>
          <w:szCs w:val="20"/>
          <w:lang w:eastAsia="ar-SA"/>
        </w:rPr>
        <w:t xml:space="preserve">. Подписание письменной формы </w:t>
      </w:r>
      <w:r w:rsidR="00B948CF">
        <w:rPr>
          <w:rFonts w:ascii="XO Thames" w:hAnsi="XO Thames"/>
          <w:snapToGrid w:val="0"/>
          <w:color w:val="000000" w:themeColor="text1"/>
          <w:spacing w:val="5"/>
          <w:sz w:val="20"/>
          <w:szCs w:val="20"/>
          <w:lang w:eastAsia="ar-SA"/>
        </w:rPr>
        <w:t>Дог</w:t>
      </w:r>
      <w:r w:rsidR="00B948CF">
        <w:rPr>
          <w:rFonts w:ascii="XO Thames" w:hAnsi="XO Thames"/>
          <w:snapToGrid w:val="0"/>
          <w:color w:val="000000" w:themeColor="text1"/>
          <w:spacing w:val="5"/>
          <w:sz w:val="20"/>
          <w:szCs w:val="20"/>
          <w:lang w:eastAsia="ar-SA"/>
        </w:rPr>
        <w:t>о</w:t>
      </w:r>
      <w:r w:rsidR="00B948CF">
        <w:rPr>
          <w:rFonts w:ascii="XO Thames" w:hAnsi="XO Thames"/>
          <w:snapToGrid w:val="0"/>
          <w:color w:val="000000" w:themeColor="text1"/>
          <w:spacing w:val="5"/>
          <w:sz w:val="20"/>
          <w:szCs w:val="20"/>
          <w:lang w:eastAsia="ar-SA"/>
        </w:rPr>
        <w:t>вора</w:t>
      </w:r>
      <w:r w:rsidR="00B948CF" w:rsidRPr="00B948CF">
        <w:rPr>
          <w:rFonts w:ascii="XO Thames" w:hAnsi="XO Thames"/>
          <w:snapToGrid w:val="0"/>
          <w:color w:val="000000" w:themeColor="text1"/>
          <w:spacing w:val="5"/>
          <w:sz w:val="20"/>
          <w:szCs w:val="20"/>
          <w:lang w:eastAsia="ar-SA"/>
        </w:rPr>
        <w:t xml:space="preserve"> не предусматривается.</w:t>
      </w:r>
    </w:p>
    <w:p w:rsidR="00CD04EB" w:rsidRPr="00CD04EB" w:rsidRDefault="00CD04EB" w:rsidP="00B948CF">
      <w:pPr>
        <w:widowControl w:val="0"/>
        <w:spacing w:before="0" w:after="0" w:line="240" w:lineRule="auto"/>
        <w:ind w:firstLine="0"/>
        <w:rPr>
          <w:rFonts w:ascii="XO Thames" w:hAnsi="XO Thames"/>
          <w:sz w:val="20"/>
          <w:szCs w:val="20"/>
          <w:lang w:eastAsia="ar-SA"/>
        </w:rPr>
      </w:pPr>
      <w:r>
        <w:rPr>
          <w:rFonts w:ascii="XO Thames" w:hAnsi="XO Thames"/>
          <w:snapToGrid w:val="0"/>
          <w:color w:val="000000" w:themeColor="text1"/>
          <w:spacing w:val="5"/>
          <w:sz w:val="20"/>
          <w:szCs w:val="20"/>
          <w:lang w:eastAsia="ar-SA"/>
        </w:rPr>
        <w:t xml:space="preserve">12.2. </w:t>
      </w:r>
      <w:r w:rsidRPr="00BC2F0A">
        <w:rPr>
          <w:rFonts w:ascii="XO Thames" w:hAnsi="XO Thames"/>
          <w:sz w:val="20"/>
          <w:szCs w:val="20"/>
          <w:lang w:eastAsia="ar-SA"/>
        </w:rPr>
        <w:t xml:space="preserve">После подписания настоящего </w:t>
      </w:r>
      <w:r w:rsidR="00276CDE">
        <w:rPr>
          <w:rFonts w:ascii="XO Thames" w:hAnsi="XO Thames"/>
          <w:sz w:val="20"/>
          <w:szCs w:val="20"/>
          <w:lang w:eastAsia="ar-SA"/>
        </w:rPr>
        <w:t>Договор</w:t>
      </w:r>
      <w:r w:rsidRPr="00BC2F0A">
        <w:rPr>
          <w:rFonts w:ascii="XO Thames" w:hAnsi="XO Thames"/>
          <w:sz w:val="20"/>
          <w:szCs w:val="20"/>
          <w:lang w:eastAsia="ar-SA"/>
        </w:rPr>
        <w:t xml:space="preserve">а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</w:t>
      </w:r>
      <w:r w:rsidR="00276CDE">
        <w:rPr>
          <w:rFonts w:ascii="XO Thames" w:hAnsi="XO Thames"/>
          <w:sz w:val="20"/>
          <w:szCs w:val="20"/>
          <w:lang w:eastAsia="ar-SA"/>
        </w:rPr>
        <w:t>Договор</w:t>
      </w:r>
      <w:r w:rsidRPr="00BC2F0A">
        <w:rPr>
          <w:rFonts w:ascii="XO Thames" w:hAnsi="XO Thames"/>
          <w:sz w:val="20"/>
          <w:szCs w:val="20"/>
          <w:lang w:eastAsia="ar-SA"/>
        </w:rPr>
        <w:t>а теряют юридич</w:t>
      </w:r>
      <w:r w:rsidRPr="00BC2F0A">
        <w:rPr>
          <w:rFonts w:ascii="XO Thames" w:hAnsi="XO Thames"/>
          <w:sz w:val="20"/>
          <w:szCs w:val="20"/>
          <w:lang w:eastAsia="ar-SA"/>
        </w:rPr>
        <w:t>е</w:t>
      </w:r>
      <w:r w:rsidRPr="00BC2F0A">
        <w:rPr>
          <w:rFonts w:ascii="XO Thames" w:hAnsi="XO Thames"/>
          <w:sz w:val="20"/>
          <w:szCs w:val="20"/>
          <w:lang w:eastAsia="ar-SA"/>
        </w:rPr>
        <w:t>скую силу.</w:t>
      </w:r>
    </w:p>
    <w:p w:rsidR="00B948CF" w:rsidRPr="00B948CF" w:rsidRDefault="00B948CF" w:rsidP="00B948CF">
      <w:pPr>
        <w:pStyle w:val="2"/>
        <w:numPr>
          <w:ilvl w:val="1"/>
          <w:numId w:val="23"/>
        </w:numPr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>Договор</w:t>
      </w:r>
      <w:r w:rsidRPr="00B948CF">
        <w:rPr>
          <w:sz w:val="20"/>
          <w:szCs w:val="20"/>
        </w:rPr>
        <w:t xml:space="preserve"> вступает в силу и становится обязательным для сторон с момента его заключения и действует до полного исполнения своих обязательств по условиям настоящего </w:t>
      </w:r>
      <w:r>
        <w:rPr>
          <w:sz w:val="20"/>
          <w:szCs w:val="20"/>
        </w:rPr>
        <w:t>Договора</w:t>
      </w:r>
      <w:r w:rsidRPr="00B948CF">
        <w:rPr>
          <w:sz w:val="20"/>
          <w:szCs w:val="20"/>
        </w:rPr>
        <w:t>.</w:t>
      </w:r>
    </w:p>
    <w:p w:rsidR="003765E1" w:rsidRPr="003765E1" w:rsidRDefault="00A05A20" w:rsidP="00B948CF">
      <w:pPr>
        <w:pStyle w:val="2"/>
        <w:numPr>
          <w:ilvl w:val="1"/>
          <w:numId w:val="23"/>
        </w:numPr>
        <w:spacing w:before="0" w:after="0" w:line="240" w:lineRule="auto"/>
        <w:rPr>
          <w:sz w:val="20"/>
          <w:szCs w:val="20"/>
        </w:rPr>
      </w:pPr>
      <w:r w:rsidRPr="003765E1">
        <w:rPr>
          <w:bCs w:val="0"/>
          <w:sz w:val="20"/>
          <w:szCs w:val="20"/>
        </w:rPr>
        <w:t xml:space="preserve">Все претензии по выполнению условий </w:t>
      </w:r>
      <w:r w:rsidR="00276CDE">
        <w:rPr>
          <w:bCs w:val="0"/>
          <w:sz w:val="20"/>
          <w:szCs w:val="20"/>
        </w:rPr>
        <w:t>Договор</w:t>
      </w:r>
      <w:r w:rsidR="00D52D6F" w:rsidRPr="003765E1">
        <w:rPr>
          <w:bCs w:val="0"/>
          <w:sz w:val="20"/>
          <w:szCs w:val="20"/>
        </w:rPr>
        <w:t>а</w:t>
      </w:r>
      <w:r w:rsidRPr="003765E1">
        <w:rPr>
          <w:bCs w:val="0"/>
          <w:sz w:val="20"/>
          <w:szCs w:val="20"/>
        </w:rPr>
        <w:t xml:space="preserve"> должны </w:t>
      </w:r>
      <w:proofErr w:type="gramStart"/>
      <w:r w:rsidRPr="003765E1">
        <w:rPr>
          <w:bCs w:val="0"/>
          <w:sz w:val="20"/>
          <w:szCs w:val="20"/>
        </w:rPr>
        <w:t>заявляться</w:t>
      </w:r>
      <w:proofErr w:type="gramEnd"/>
      <w:r w:rsidRPr="003765E1">
        <w:rPr>
          <w:bCs w:val="0"/>
          <w:sz w:val="20"/>
          <w:szCs w:val="20"/>
        </w:rPr>
        <w:t xml:space="preserve"> Сторонами в письменной форме. </w:t>
      </w:r>
    </w:p>
    <w:p w:rsidR="00D52D6F" w:rsidRPr="003765E1" w:rsidRDefault="00A05A20" w:rsidP="003765E1">
      <w:pPr>
        <w:pStyle w:val="2"/>
        <w:numPr>
          <w:ilvl w:val="1"/>
          <w:numId w:val="23"/>
        </w:numPr>
        <w:spacing w:before="0" w:after="0" w:line="240" w:lineRule="auto"/>
        <w:rPr>
          <w:sz w:val="20"/>
          <w:szCs w:val="20"/>
        </w:rPr>
      </w:pPr>
      <w:r w:rsidRPr="003765E1">
        <w:rPr>
          <w:bCs w:val="0"/>
          <w:sz w:val="20"/>
          <w:szCs w:val="20"/>
        </w:rPr>
        <w:t>Заявления, заявки на поставку товаров, уведомления, извещения, требования или иные юридически значимые с</w:t>
      </w:r>
      <w:r w:rsidRPr="003765E1">
        <w:rPr>
          <w:bCs w:val="0"/>
          <w:sz w:val="20"/>
          <w:szCs w:val="20"/>
        </w:rPr>
        <w:t>о</w:t>
      </w:r>
      <w:r w:rsidRPr="003765E1">
        <w:rPr>
          <w:bCs w:val="0"/>
          <w:sz w:val="20"/>
          <w:szCs w:val="20"/>
        </w:rPr>
        <w:t xml:space="preserve">общения, с которыми закон или </w:t>
      </w:r>
      <w:r w:rsidR="00276CDE">
        <w:rPr>
          <w:bCs w:val="0"/>
          <w:sz w:val="20"/>
          <w:szCs w:val="20"/>
        </w:rPr>
        <w:t>Договор</w:t>
      </w:r>
      <w:r w:rsidRPr="003765E1">
        <w:rPr>
          <w:bCs w:val="0"/>
          <w:sz w:val="20"/>
          <w:szCs w:val="20"/>
        </w:rPr>
        <w:t xml:space="preserve"> связывают наступление гражданско-правовых последствий для другой Стор</w:t>
      </w:r>
      <w:r w:rsidRPr="003765E1">
        <w:rPr>
          <w:bCs w:val="0"/>
          <w:sz w:val="20"/>
          <w:szCs w:val="20"/>
        </w:rPr>
        <w:t>о</w:t>
      </w:r>
      <w:r w:rsidRPr="003765E1">
        <w:rPr>
          <w:bCs w:val="0"/>
          <w:sz w:val="20"/>
          <w:szCs w:val="20"/>
        </w:rPr>
        <w:t>ны, должны напр</w:t>
      </w:r>
      <w:r w:rsidR="00D52D6F" w:rsidRPr="003765E1">
        <w:rPr>
          <w:bCs w:val="0"/>
          <w:sz w:val="20"/>
          <w:szCs w:val="20"/>
        </w:rPr>
        <w:t>авляться только одним способом:</w:t>
      </w:r>
    </w:p>
    <w:p w:rsidR="00A05A20" w:rsidRPr="00D52D6F" w:rsidRDefault="00A05A20" w:rsidP="00D52D6F">
      <w:pPr>
        <w:pStyle w:val="3"/>
        <w:numPr>
          <w:ilvl w:val="0"/>
          <w:numId w:val="0"/>
        </w:numPr>
        <w:spacing w:before="0" w:after="0" w:line="240" w:lineRule="auto"/>
        <w:rPr>
          <w:bCs w:val="0"/>
          <w:sz w:val="20"/>
          <w:szCs w:val="20"/>
        </w:rPr>
      </w:pPr>
      <w:r w:rsidRPr="00D52D6F">
        <w:rPr>
          <w:bCs w:val="0"/>
          <w:sz w:val="20"/>
          <w:szCs w:val="20"/>
        </w:rPr>
        <w:t xml:space="preserve">- на адреса электронной почты сторон, </w:t>
      </w:r>
      <w:proofErr w:type="gramStart"/>
      <w:r w:rsidRPr="00D52D6F">
        <w:rPr>
          <w:bCs w:val="0"/>
          <w:sz w:val="20"/>
          <w:szCs w:val="20"/>
        </w:rPr>
        <w:t>указанный</w:t>
      </w:r>
      <w:proofErr w:type="gramEnd"/>
      <w:r w:rsidRPr="00D52D6F">
        <w:rPr>
          <w:bCs w:val="0"/>
          <w:sz w:val="20"/>
          <w:szCs w:val="20"/>
        </w:rPr>
        <w:t xml:space="preserve"> </w:t>
      </w:r>
      <w:r w:rsidR="00D52D6F">
        <w:rPr>
          <w:bCs w:val="0"/>
          <w:sz w:val="20"/>
          <w:szCs w:val="20"/>
        </w:rPr>
        <w:t xml:space="preserve">в разделе 13 настоящего </w:t>
      </w:r>
      <w:r w:rsidR="00276CDE">
        <w:rPr>
          <w:bCs w:val="0"/>
          <w:sz w:val="20"/>
          <w:szCs w:val="20"/>
        </w:rPr>
        <w:t>Договор</w:t>
      </w:r>
      <w:r w:rsidR="00D52D6F">
        <w:rPr>
          <w:bCs w:val="0"/>
          <w:sz w:val="20"/>
          <w:szCs w:val="20"/>
        </w:rPr>
        <w:t>а</w:t>
      </w:r>
    </w:p>
    <w:p w:rsidR="003765E1" w:rsidRDefault="00A05A20" w:rsidP="003765E1">
      <w:pPr>
        <w:pStyle w:val="2"/>
        <w:numPr>
          <w:ilvl w:val="1"/>
          <w:numId w:val="23"/>
        </w:numPr>
        <w:spacing w:before="0" w:after="0" w:line="240" w:lineRule="auto"/>
        <w:rPr>
          <w:bCs w:val="0"/>
          <w:sz w:val="20"/>
          <w:szCs w:val="20"/>
        </w:rPr>
      </w:pPr>
      <w:r w:rsidRPr="003765E1">
        <w:rPr>
          <w:bCs w:val="0"/>
          <w:sz w:val="20"/>
          <w:szCs w:val="20"/>
        </w:rPr>
        <w:t xml:space="preserve">Юридически значимые сообщения направляются исключительно предусмотренными </w:t>
      </w:r>
      <w:r w:rsidR="00276CDE">
        <w:rPr>
          <w:bCs w:val="0"/>
          <w:sz w:val="20"/>
          <w:szCs w:val="20"/>
        </w:rPr>
        <w:t>Договор</w:t>
      </w:r>
      <w:r w:rsidR="00304C9A" w:rsidRPr="003765E1">
        <w:rPr>
          <w:bCs w:val="0"/>
          <w:sz w:val="20"/>
          <w:szCs w:val="20"/>
        </w:rPr>
        <w:t>ом</w:t>
      </w:r>
      <w:r w:rsidRPr="003765E1">
        <w:rPr>
          <w:bCs w:val="0"/>
          <w:sz w:val="20"/>
          <w:szCs w:val="20"/>
        </w:rPr>
        <w:t xml:space="preserve"> способами. Направление сообщения иным способом не может считаться надлежащим.</w:t>
      </w:r>
    </w:p>
    <w:p w:rsidR="00A05A20" w:rsidRPr="003765E1" w:rsidRDefault="00A05A20" w:rsidP="003765E1">
      <w:pPr>
        <w:pStyle w:val="2"/>
        <w:numPr>
          <w:ilvl w:val="1"/>
          <w:numId w:val="23"/>
        </w:numPr>
        <w:spacing w:before="0" w:after="0" w:line="240" w:lineRule="auto"/>
        <w:rPr>
          <w:bCs w:val="0"/>
          <w:sz w:val="20"/>
          <w:szCs w:val="20"/>
        </w:rPr>
      </w:pPr>
      <w:r w:rsidRPr="003765E1">
        <w:rPr>
          <w:bCs w:val="0"/>
          <w:sz w:val="20"/>
          <w:szCs w:val="20"/>
        </w:rPr>
        <w:lastRenderedPageBreak/>
        <w:t>Все юридически значимые сообщения должны направляться по почтовому и электронному адресам, которые ук</w:t>
      </w:r>
      <w:r w:rsidRPr="003765E1">
        <w:rPr>
          <w:bCs w:val="0"/>
          <w:sz w:val="20"/>
          <w:szCs w:val="20"/>
        </w:rPr>
        <w:t>а</w:t>
      </w:r>
      <w:r w:rsidR="003765E1">
        <w:rPr>
          <w:bCs w:val="0"/>
          <w:sz w:val="20"/>
          <w:szCs w:val="20"/>
        </w:rPr>
        <w:t>заны в разделе 13</w:t>
      </w:r>
      <w:r w:rsidRPr="003765E1">
        <w:rPr>
          <w:bCs w:val="0"/>
          <w:sz w:val="20"/>
          <w:szCs w:val="20"/>
        </w:rPr>
        <w:t xml:space="preserve"> "Адреса и реквизиты </w:t>
      </w:r>
      <w:proofErr w:type="spellStart"/>
      <w:proofErr w:type="gramStart"/>
      <w:r w:rsidRPr="003765E1">
        <w:rPr>
          <w:bCs w:val="0"/>
          <w:sz w:val="20"/>
          <w:szCs w:val="20"/>
        </w:rPr>
        <w:t>C</w:t>
      </w:r>
      <w:proofErr w:type="gramEnd"/>
      <w:r w:rsidRPr="003765E1">
        <w:rPr>
          <w:bCs w:val="0"/>
          <w:sz w:val="20"/>
          <w:szCs w:val="20"/>
        </w:rPr>
        <w:t>торон</w:t>
      </w:r>
      <w:proofErr w:type="spellEnd"/>
      <w:r w:rsidRPr="003765E1">
        <w:rPr>
          <w:bCs w:val="0"/>
          <w:sz w:val="20"/>
          <w:szCs w:val="20"/>
        </w:rPr>
        <w:t>". Направление сообщения по другим адресам не может считаться надлежащим.</w:t>
      </w:r>
    </w:p>
    <w:p w:rsidR="003765E1" w:rsidRDefault="00A05A20" w:rsidP="003765E1">
      <w:pPr>
        <w:pStyle w:val="3"/>
        <w:spacing w:before="0" w:after="0" w:line="240" w:lineRule="auto"/>
        <w:rPr>
          <w:bCs w:val="0"/>
          <w:sz w:val="20"/>
          <w:szCs w:val="20"/>
        </w:rPr>
      </w:pPr>
      <w:r w:rsidRPr="00A05A20">
        <w:rPr>
          <w:bCs w:val="0"/>
          <w:sz w:val="20"/>
          <w:szCs w:val="20"/>
        </w:rPr>
        <w:t xml:space="preserve"> Если иное не п</w:t>
      </w:r>
      <w:r w:rsidR="00304C9A">
        <w:rPr>
          <w:bCs w:val="0"/>
          <w:sz w:val="20"/>
          <w:szCs w:val="20"/>
        </w:rPr>
        <w:t xml:space="preserve">редусмотрено законом или </w:t>
      </w:r>
      <w:r w:rsidR="00276CDE">
        <w:rPr>
          <w:bCs w:val="0"/>
          <w:sz w:val="20"/>
          <w:szCs w:val="20"/>
        </w:rPr>
        <w:t>Договор</w:t>
      </w:r>
      <w:r w:rsidR="00304C9A">
        <w:rPr>
          <w:bCs w:val="0"/>
          <w:sz w:val="20"/>
          <w:szCs w:val="20"/>
        </w:rPr>
        <w:t>ом</w:t>
      </w:r>
      <w:r w:rsidRPr="00A05A20">
        <w:rPr>
          <w:bCs w:val="0"/>
          <w:sz w:val="20"/>
          <w:szCs w:val="20"/>
        </w:rPr>
        <w:t>, все юридическ</w:t>
      </w:r>
      <w:r w:rsidR="00304C9A">
        <w:rPr>
          <w:bCs w:val="0"/>
          <w:sz w:val="20"/>
          <w:szCs w:val="20"/>
        </w:rPr>
        <w:t xml:space="preserve">и значимые сообщения по </w:t>
      </w:r>
      <w:r w:rsidR="00276CDE">
        <w:rPr>
          <w:bCs w:val="0"/>
          <w:sz w:val="20"/>
          <w:szCs w:val="20"/>
        </w:rPr>
        <w:t>Договор</w:t>
      </w:r>
      <w:r w:rsidR="00304C9A">
        <w:rPr>
          <w:bCs w:val="0"/>
          <w:sz w:val="20"/>
          <w:szCs w:val="20"/>
        </w:rPr>
        <w:t>у</w:t>
      </w:r>
      <w:r w:rsidRPr="00A05A20">
        <w:rPr>
          <w:bCs w:val="0"/>
          <w:sz w:val="20"/>
          <w:szCs w:val="20"/>
        </w:rPr>
        <w:t xml:space="preserve"> влекут для получающей их стороны наступление гражданско-правовых последствий с момента доставки соответствующего сооб</w:t>
      </w:r>
      <w:r w:rsidR="003765E1">
        <w:rPr>
          <w:bCs w:val="0"/>
          <w:sz w:val="20"/>
          <w:szCs w:val="20"/>
        </w:rPr>
        <w:t>щения ей или её представителю.</w:t>
      </w:r>
    </w:p>
    <w:p w:rsidR="00A05A20" w:rsidRPr="003765E1" w:rsidRDefault="003765E1" w:rsidP="003765E1">
      <w:pPr>
        <w:pStyle w:val="3"/>
        <w:numPr>
          <w:ilvl w:val="0"/>
          <w:numId w:val="0"/>
        </w:numPr>
        <w:spacing w:before="0" w:after="0" w:line="240" w:lineRule="auto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12.</w:t>
      </w:r>
      <w:r w:rsidR="00EA0AF8">
        <w:rPr>
          <w:bCs w:val="0"/>
          <w:sz w:val="20"/>
          <w:szCs w:val="20"/>
        </w:rPr>
        <w:t>6</w:t>
      </w:r>
      <w:r>
        <w:rPr>
          <w:bCs w:val="0"/>
          <w:sz w:val="20"/>
          <w:szCs w:val="20"/>
        </w:rPr>
        <w:t xml:space="preserve">.2. </w:t>
      </w:r>
      <w:r w:rsidR="00A05A20" w:rsidRPr="003765E1">
        <w:rPr>
          <w:bCs w:val="0"/>
          <w:sz w:val="20"/>
          <w:szCs w:val="20"/>
        </w:rPr>
        <w:t>Сообщение считается доставленным и в тех случаях, если оно поступило лицу, которому оно направлено (адр</w:t>
      </w:r>
      <w:r w:rsidR="00A05A20" w:rsidRPr="003765E1">
        <w:rPr>
          <w:bCs w:val="0"/>
          <w:sz w:val="20"/>
          <w:szCs w:val="20"/>
        </w:rPr>
        <w:t>е</w:t>
      </w:r>
      <w:r w:rsidR="00A05A20" w:rsidRPr="003765E1">
        <w:rPr>
          <w:bCs w:val="0"/>
          <w:sz w:val="20"/>
          <w:szCs w:val="20"/>
        </w:rPr>
        <w:t>сату), но по обстоятельствам, зависящим от него, не было ему вручено или адресат не ознакомился с ним.</w:t>
      </w:r>
    </w:p>
    <w:p w:rsidR="003765E1" w:rsidRDefault="003765E1" w:rsidP="00A05A20">
      <w:pPr>
        <w:pStyle w:val="3"/>
        <w:numPr>
          <w:ilvl w:val="0"/>
          <w:numId w:val="0"/>
        </w:numPr>
        <w:spacing w:before="0" w:after="0" w:line="240" w:lineRule="auto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12.</w:t>
      </w:r>
      <w:r w:rsidR="00EA0AF8">
        <w:rPr>
          <w:bCs w:val="0"/>
          <w:sz w:val="20"/>
          <w:szCs w:val="20"/>
        </w:rPr>
        <w:t>7</w:t>
      </w:r>
      <w:r>
        <w:rPr>
          <w:bCs w:val="0"/>
          <w:sz w:val="20"/>
          <w:szCs w:val="20"/>
        </w:rPr>
        <w:t>.</w:t>
      </w:r>
      <w:r w:rsidR="00A05A20" w:rsidRPr="00A05A20">
        <w:rPr>
          <w:bCs w:val="0"/>
          <w:sz w:val="20"/>
          <w:szCs w:val="20"/>
        </w:rPr>
        <w:t xml:space="preserve"> </w:t>
      </w:r>
      <w:proofErr w:type="gramStart"/>
      <w:r w:rsidR="00A05A20" w:rsidRPr="00A05A20">
        <w:rPr>
          <w:bCs w:val="0"/>
          <w:sz w:val="20"/>
          <w:szCs w:val="20"/>
        </w:rPr>
        <w:t xml:space="preserve">Стороны договорились, что все документы, связанные с заключением, исполнением и прекращением настоящего </w:t>
      </w:r>
      <w:r w:rsidR="00276CDE">
        <w:rPr>
          <w:bCs w:val="0"/>
          <w:sz w:val="20"/>
          <w:szCs w:val="20"/>
        </w:rPr>
        <w:t>Договор</w:t>
      </w:r>
      <w:r w:rsidR="001826D3">
        <w:rPr>
          <w:bCs w:val="0"/>
          <w:sz w:val="20"/>
          <w:szCs w:val="20"/>
        </w:rPr>
        <w:t>а</w:t>
      </w:r>
      <w:r w:rsidR="00A05A20" w:rsidRPr="00A05A20">
        <w:rPr>
          <w:bCs w:val="0"/>
          <w:sz w:val="20"/>
          <w:szCs w:val="20"/>
        </w:rPr>
        <w:t>, полученные Сторонами, в том числе посредством электронной связи (</w:t>
      </w:r>
      <w:r w:rsidR="00276CDE">
        <w:rPr>
          <w:bCs w:val="0"/>
          <w:sz w:val="20"/>
          <w:szCs w:val="20"/>
        </w:rPr>
        <w:t>Договор</w:t>
      </w:r>
      <w:r w:rsidR="00A05A20" w:rsidRPr="00A05A20">
        <w:rPr>
          <w:bCs w:val="0"/>
          <w:sz w:val="20"/>
          <w:szCs w:val="20"/>
        </w:rPr>
        <w:t>, спецификации, учредител</w:t>
      </w:r>
      <w:r w:rsidR="00A05A20" w:rsidRPr="00A05A20">
        <w:rPr>
          <w:bCs w:val="0"/>
          <w:sz w:val="20"/>
          <w:szCs w:val="20"/>
        </w:rPr>
        <w:t>ь</w:t>
      </w:r>
      <w:r w:rsidR="00A05A20" w:rsidRPr="00A05A20">
        <w:rPr>
          <w:bCs w:val="0"/>
          <w:sz w:val="20"/>
          <w:szCs w:val="20"/>
        </w:rPr>
        <w:t>ные и правоустанавливающие документы, документы, подтверждающие, полномочия Сторон; акты, письма, претензии, накладные и т.д.), признаются действительными и допускаются в качестве письменных доказательств в случаях возни</w:t>
      </w:r>
      <w:r w:rsidR="00A05A20" w:rsidRPr="00A05A20">
        <w:rPr>
          <w:bCs w:val="0"/>
          <w:sz w:val="20"/>
          <w:szCs w:val="20"/>
        </w:rPr>
        <w:t>к</w:t>
      </w:r>
      <w:r w:rsidR="00A05A20" w:rsidRPr="00A05A20">
        <w:rPr>
          <w:bCs w:val="0"/>
          <w:sz w:val="20"/>
          <w:szCs w:val="20"/>
        </w:rPr>
        <w:t>новения споров.</w:t>
      </w:r>
      <w:proofErr w:type="gramEnd"/>
    </w:p>
    <w:p w:rsidR="007B6D4B" w:rsidRPr="00481295" w:rsidRDefault="004976E5" w:rsidP="00FD2928">
      <w:pPr>
        <w:pStyle w:val="2"/>
        <w:numPr>
          <w:ilvl w:val="0"/>
          <w:numId w:val="0"/>
        </w:numPr>
        <w:spacing w:before="0" w:after="0" w:line="240" w:lineRule="auto"/>
        <w:rPr>
          <w:sz w:val="20"/>
          <w:szCs w:val="20"/>
        </w:rPr>
      </w:pPr>
      <w:bookmarkStart w:id="31" w:name="_ref_1-7ed406cf23e74a"/>
      <w:bookmarkEnd w:id="30"/>
      <w:r w:rsidRPr="00481295">
        <w:rPr>
          <w:sz w:val="20"/>
          <w:szCs w:val="20"/>
        </w:rPr>
        <w:t>1</w:t>
      </w:r>
      <w:r w:rsidR="009E6739">
        <w:rPr>
          <w:sz w:val="20"/>
          <w:szCs w:val="20"/>
        </w:rPr>
        <w:t>2</w:t>
      </w:r>
      <w:r w:rsidR="00373EC1" w:rsidRPr="00481295">
        <w:rPr>
          <w:sz w:val="20"/>
          <w:szCs w:val="20"/>
        </w:rPr>
        <w:t>.</w:t>
      </w:r>
      <w:r w:rsidR="00EA0AF8">
        <w:rPr>
          <w:sz w:val="20"/>
          <w:szCs w:val="20"/>
        </w:rPr>
        <w:t>8</w:t>
      </w:r>
      <w:r w:rsidR="00373EC1" w:rsidRPr="00481295">
        <w:rPr>
          <w:sz w:val="20"/>
          <w:szCs w:val="20"/>
        </w:rPr>
        <w:t xml:space="preserve">. </w:t>
      </w:r>
      <w:r w:rsidR="00276CDE">
        <w:rPr>
          <w:sz w:val="20"/>
          <w:szCs w:val="20"/>
        </w:rPr>
        <w:t>Договор</w:t>
      </w:r>
      <w:r w:rsidR="007945E6" w:rsidRPr="00481295">
        <w:rPr>
          <w:sz w:val="20"/>
          <w:szCs w:val="20"/>
        </w:rPr>
        <w:t xml:space="preserve"> составлен в</w:t>
      </w:r>
      <w:r w:rsidR="004F28DE" w:rsidRPr="00481295">
        <w:rPr>
          <w:sz w:val="20"/>
          <w:szCs w:val="20"/>
        </w:rPr>
        <w:t xml:space="preserve"> двух</w:t>
      </w:r>
      <w:r w:rsidR="007945E6" w:rsidRPr="00481295">
        <w:rPr>
          <w:sz w:val="20"/>
          <w:szCs w:val="20"/>
        </w:rPr>
        <w:t xml:space="preserve"> экземплярах, по </w:t>
      </w:r>
      <w:r w:rsidR="004F28DE" w:rsidRPr="00481295">
        <w:rPr>
          <w:sz w:val="20"/>
          <w:szCs w:val="20"/>
        </w:rPr>
        <w:t xml:space="preserve">одному </w:t>
      </w:r>
      <w:r w:rsidR="007945E6" w:rsidRPr="00481295">
        <w:rPr>
          <w:sz w:val="20"/>
          <w:szCs w:val="20"/>
        </w:rPr>
        <w:t>для каждой из сторон.</w:t>
      </w:r>
      <w:bookmarkEnd w:id="31"/>
    </w:p>
    <w:p w:rsidR="007B6D4B" w:rsidRPr="00481295" w:rsidRDefault="004976E5" w:rsidP="00FD2928">
      <w:pPr>
        <w:pStyle w:val="2"/>
        <w:numPr>
          <w:ilvl w:val="0"/>
          <w:numId w:val="0"/>
        </w:numPr>
        <w:spacing w:before="0" w:after="0" w:line="240" w:lineRule="auto"/>
        <w:rPr>
          <w:sz w:val="20"/>
          <w:szCs w:val="20"/>
        </w:rPr>
      </w:pPr>
      <w:bookmarkStart w:id="32" w:name="_ref_1-a36067250cfd45"/>
      <w:r w:rsidRPr="00481295">
        <w:rPr>
          <w:sz w:val="20"/>
          <w:szCs w:val="20"/>
        </w:rPr>
        <w:t>1</w:t>
      </w:r>
      <w:r w:rsidR="009E6739">
        <w:rPr>
          <w:sz w:val="20"/>
          <w:szCs w:val="20"/>
        </w:rPr>
        <w:t>2</w:t>
      </w:r>
      <w:r w:rsidR="00373EC1" w:rsidRPr="00481295">
        <w:rPr>
          <w:sz w:val="20"/>
          <w:szCs w:val="20"/>
        </w:rPr>
        <w:t>.</w:t>
      </w:r>
      <w:r w:rsidR="00EA0AF8">
        <w:rPr>
          <w:sz w:val="20"/>
          <w:szCs w:val="20"/>
        </w:rPr>
        <w:t>9</w:t>
      </w:r>
      <w:r w:rsidR="00373EC1" w:rsidRPr="00481295">
        <w:rPr>
          <w:sz w:val="20"/>
          <w:szCs w:val="20"/>
        </w:rPr>
        <w:t xml:space="preserve">. </w:t>
      </w:r>
      <w:r w:rsidR="00C62537">
        <w:rPr>
          <w:sz w:val="20"/>
          <w:szCs w:val="20"/>
        </w:rPr>
        <w:t xml:space="preserve">Приложения к </w:t>
      </w:r>
      <w:r w:rsidR="00276CDE">
        <w:rPr>
          <w:sz w:val="20"/>
          <w:szCs w:val="20"/>
        </w:rPr>
        <w:t>Договор</w:t>
      </w:r>
      <w:r w:rsidR="00C62537">
        <w:rPr>
          <w:sz w:val="20"/>
          <w:szCs w:val="20"/>
        </w:rPr>
        <w:t>у</w:t>
      </w:r>
      <w:r w:rsidR="007945E6" w:rsidRPr="00481295">
        <w:rPr>
          <w:sz w:val="20"/>
          <w:szCs w:val="20"/>
        </w:rPr>
        <w:t>:</w:t>
      </w:r>
      <w:bookmarkEnd w:id="32"/>
    </w:p>
    <w:p w:rsidR="00B33E3C" w:rsidRDefault="004976E5" w:rsidP="00A04F76">
      <w:pPr>
        <w:pStyle w:val="3"/>
        <w:numPr>
          <w:ilvl w:val="0"/>
          <w:numId w:val="0"/>
        </w:numPr>
        <w:spacing w:before="0" w:after="0" w:line="20" w:lineRule="atLeast"/>
        <w:rPr>
          <w:sz w:val="20"/>
          <w:szCs w:val="20"/>
        </w:rPr>
      </w:pPr>
      <w:bookmarkStart w:id="33" w:name="_ref_1-fa3a775b777f43"/>
      <w:r w:rsidRPr="00481295">
        <w:rPr>
          <w:sz w:val="20"/>
          <w:szCs w:val="20"/>
        </w:rPr>
        <w:t>1</w:t>
      </w:r>
      <w:r w:rsidR="009E6739">
        <w:rPr>
          <w:sz w:val="20"/>
          <w:szCs w:val="20"/>
        </w:rPr>
        <w:t>2</w:t>
      </w:r>
      <w:r w:rsidR="00373EC1" w:rsidRPr="00481295">
        <w:rPr>
          <w:sz w:val="20"/>
          <w:szCs w:val="20"/>
        </w:rPr>
        <w:t>.</w:t>
      </w:r>
      <w:r w:rsidR="00EA0AF8">
        <w:rPr>
          <w:sz w:val="20"/>
          <w:szCs w:val="20"/>
        </w:rPr>
        <w:t>9</w:t>
      </w:r>
      <w:r w:rsidR="00373EC1" w:rsidRPr="00481295">
        <w:rPr>
          <w:sz w:val="20"/>
          <w:szCs w:val="20"/>
        </w:rPr>
        <w:t xml:space="preserve">.1. </w:t>
      </w:r>
      <w:r w:rsidR="007945E6" w:rsidRPr="00481295">
        <w:rPr>
          <w:sz w:val="20"/>
          <w:szCs w:val="20"/>
        </w:rPr>
        <w:t>Приложение № </w:t>
      </w:r>
      <w:r w:rsidR="00FC46EA" w:rsidRPr="00481295">
        <w:rPr>
          <w:sz w:val="20"/>
          <w:szCs w:val="20"/>
        </w:rPr>
        <w:fldChar w:fldCharType="begin" w:fldLock="1"/>
      </w:r>
      <w:r w:rsidR="00FC46EA" w:rsidRPr="00481295">
        <w:rPr>
          <w:sz w:val="20"/>
          <w:szCs w:val="20"/>
        </w:rPr>
        <w:instrText xml:space="preserve"> REF _ref_1-236eae86859e4c \h \n \!  \* MERGEFORMAT </w:instrText>
      </w:r>
      <w:r w:rsidR="00FC46EA" w:rsidRPr="00481295">
        <w:rPr>
          <w:sz w:val="20"/>
          <w:szCs w:val="20"/>
        </w:rPr>
      </w:r>
      <w:r w:rsidR="00FC46EA" w:rsidRPr="00481295">
        <w:rPr>
          <w:sz w:val="20"/>
          <w:szCs w:val="20"/>
        </w:rPr>
        <w:fldChar w:fldCharType="separate"/>
      </w:r>
      <w:r w:rsidR="007945E6" w:rsidRPr="00481295">
        <w:rPr>
          <w:sz w:val="20"/>
          <w:szCs w:val="20"/>
        </w:rPr>
        <w:t>1</w:t>
      </w:r>
      <w:r w:rsidR="00FC46EA" w:rsidRPr="00481295">
        <w:rPr>
          <w:sz w:val="20"/>
          <w:szCs w:val="20"/>
        </w:rPr>
        <w:fldChar w:fldCharType="end"/>
      </w:r>
      <w:r w:rsidR="007945E6" w:rsidRPr="00481295">
        <w:rPr>
          <w:sz w:val="20"/>
          <w:szCs w:val="20"/>
        </w:rPr>
        <w:t> </w:t>
      </w:r>
      <w:r w:rsidR="00541714" w:rsidRPr="00481295">
        <w:rPr>
          <w:sz w:val="20"/>
          <w:szCs w:val="20"/>
        </w:rPr>
        <w:t>«</w:t>
      </w:r>
      <w:r w:rsidR="007945E6" w:rsidRPr="00481295">
        <w:rPr>
          <w:sz w:val="20"/>
          <w:szCs w:val="20"/>
        </w:rPr>
        <w:t>Спецификаци</w:t>
      </w:r>
      <w:bookmarkEnd w:id="33"/>
      <w:r w:rsidR="00A04F76">
        <w:rPr>
          <w:sz w:val="20"/>
          <w:szCs w:val="20"/>
        </w:rPr>
        <w:t>я</w:t>
      </w:r>
      <w:r w:rsidR="00541714" w:rsidRPr="00481295">
        <w:rPr>
          <w:sz w:val="20"/>
          <w:szCs w:val="20"/>
        </w:rPr>
        <w:t>»</w:t>
      </w:r>
    </w:p>
    <w:p w:rsidR="00A04F76" w:rsidRPr="00A04F76" w:rsidRDefault="00A04F76" w:rsidP="00A04F76">
      <w:pPr>
        <w:spacing w:before="0" w:after="0" w:line="20" w:lineRule="atLeast"/>
      </w:pPr>
    </w:p>
    <w:p w:rsidR="001252CA" w:rsidRPr="00481295" w:rsidRDefault="00535062" w:rsidP="00A04F76">
      <w:pPr>
        <w:pStyle w:val="1"/>
        <w:spacing w:before="0" w:after="0" w:line="20" w:lineRule="atLeast"/>
        <w:rPr>
          <w:sz w:val="20"/>
          <w:szCs w:val="20"/>
        </w:rPr>
      </w:pPr>
      <w:bookmarkStart w:id="34" w:name="_docEnd_4"/>
      <w:bookmarkStart w:id="35" w:name="_docEnd_5"/>
      <w:bookmarkStart w:id="36" w:name="_ref_1-a0e924973c6c4c"/>
      <w:bookmarkEnd w:id="34"/>
      <w:bookmarkEnd w:id="35"/>
      <w:r w:rsidRPr="00481295">
        <w:rPr>
          <w:sz w:val="20"/>
          <w:szCs w:val="20"/>
        </w:rPr>
        <w:t>Адреса и реквизиты С</w:t>
      </w:r>
      <w:r w:rsidR="00FC5863" w:rsidRPr="00481295">
        <w:rPr>
          <w:sz w:val="20"/>
          <w:szCs w:val="20"/>
        </w:rPr>
        <w:t>торон</w:t>
      </w:r>
      <w:bookmarkEnd w:id="36"/>
    </w:p>
    <w:p w:rsidR="00AE1A3C" w:rsidRPr="00481295" w:rsidRDefault="00AE1A3C" w:rsidP="00331209">
      <w:pPr>
        <w:keepNext/>
        <w:keepLines/>
        <w:spacing w:before="0" w:after="0" w:line="240" w:lineRule="auto"/>
        <w:ind w:firstLine="0"/>
        <w:jc w:val="right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5528"/>
      </w:tblGrid>
      <w:tr w:rsidR="00B27196" w:rsidRPr="005C4A9C" w:rsidTr="004840A5">
        <w:trPr>
          <w:trHeight w:val="4730"/>
        </w:trPr>
        <w:tc>
          <w:tcPr>
            <w:tcW w:w="4928" w:type="dxa"/>
          </w:tcPr>
          <w:p w:rsidR="00367544" w:rsidRPr="005C4A9C" w:rsidRDefault="007157AA" w:rsidP="00CD337B">
            <w:pPr>
              <w:spacing w:before="0" w:after="0" w:line="240" w:lineRule="auto"/>
              <w:ind w:firstLine="0"/>
              <w:jc w:val="left"/>
              <w:rPr>
                <w:bCs/>
                <w:sz w:val="20"/>
                <w:szCs w:val="20"/>
              </w:rPr>
            </w:pPr>
            <w:r w:rsidRPr="005C4A9C">
              <w:rPr>
                <w:bCs/>
                <w:sz w:val="20"/>
                <w:szCs w:val="20"/>
              </w:rPr>
              <w:t>Заказчик</w:t>
            </w:r>
            <w:r w:rsidR="00B27196" w:rsidRPr="005C4A9C">
              <w:rPr>
                <w:bCs/>
                <w:sz w:val="20"/>
                <w:szCs w:val="20"/>
              </w:rPr>
              <w:t>:</w:t>
            </w:r>
          </w:p>
          <w:p w:rsidR="000264AC" w:rsidRPr="000264AC" w:rsidRDefault="000264AC" w:rsidP="000264AC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264AC">
              <w:rPr>
                <w:b/>
                <w:bCs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 w:rsidRPr="000264AC">
              <w:rPr>
                <w:b/>
                <w:bCs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0264AC">
              <w:rPr>
                <w:b/>
                <w:bCs/>
                <w:color w:val="000000" w:themeColor="text1"/>
                <w:sz w:val="20"/>
                <w:szCs w:val="20"/>
              </w:rPr>
              <w:t xml:space="preserve"> Брянский ГАУ</w:t>
            </w:r>
          </w:p>
          <w:p w:rsidR="000264AC" w:rsidRPr="000264AC" w:rsidRDefault="000264AC" w:rsidP="000264AC">
            <w:pPr>
              <w:spacing w:before="0" w:after="0" w:line="240" w:lineRule="auto"/>
              <w:ind w:firstLine="0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0264AC">
              <w:rPr>
                <w:bCs/>
                <w:color w:val="000000" w:themeColor="text1"/>
                <w:sz w:val="20"/>
                <w:szCs w:val="20"/>
              </w:rPr>
              <w:t xml:space="preserve">Юридический адрес: 243365, Брянская обл., </w:t>
            </w:r>
            <w:proofErr w:type="spellStart"/>
            <w:r w:rsidRPr="000264AC">
              <w:rPr>
                <w:bCs/>
                <w:color w:val="000000" w:themeColor="text1"/>
                <w:sz w:val="20"/>
                <w:szCs w:val="20"/>
              </w:rPr>
              <w:t>м</w:t>
            </w:r>
            <w:proofErr w:type="gramStart"/>
            <w:r w:rsidRPr="000264AC">
              <w:rPr>
                <w:bCs/>
                <w:color w:val="000000" w:themeColor="text1"/>
                <w:sz w:val="20"/>
                <w:szCs w:val="20"/>
              </w:rPr>
              <w:t>.р</w:t>
            </w:r>
            <w:proofErr w:type="spellEnd"/>
            <w:proofErr w:type="gramEnd"/>
            <w:r w:rsidRPr="000264AC">
              <w:rPr>
                <w:bCs/>
                <w:color w:val="000000" w:themeColor="text1"/>
                <w:sz w:val="20"/>
                <w:szCs w:val="20"/>
              </w:rPr>
              <w:t xml:space="preserve">-он </w:t>
            </w:r>
            <w:proofErr w:type="spellStart"/>
            <w:r w:rsidRPr="000264AC">
              <w:rPr>
                <w:bCs/>
                <w:color w:val="000000" w:themeColor="text1"/>
                <w:sz w:val="20"/>
                <w:szCs w:val="20"/>
              </w:rPr>
              <w:t>Выгоничский</w:t>
            </w:r>
            <w:proofErr w:type="spellEnd"/>
            <w:r w:rsidRPr="000264AC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264AC">
              <w:rPr>
                <w:bCs/>
                <w:color w:val="000000" w:themeColor="text1"/>
                <w:sz w:val="20"/>
                <w:szCs w:val="20"/>
              </w:rPr>
              <w:t>с.п</w:t>
            </w:r>
            <w:proofErr w:type="spellEnd"/>
            <w:r w:rsidRPr="000264AC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0264AC">
              <w:rPr>
                <w:bCs/>
                <w:color w:val="000000" w:themeColor="text1"/>
                <w:sz w:val="20"/>
                <w:szCs w:val="20"/>
              </w:rPr>
              <w:t>Кокинское</w:t>
            </w:r>
            <w:proofErr w:type="spellEnd"/>
            <w:r w:rsidRPr="000264AC">
              <w:rPr>
                <w:bCs/>
                <w:color w:val="000000" w:themeColor="text1"/>
                <w:sz w:val="20"/>
                <w:szCs w:val="20"/>
              </w:rPr>
              <w:t xml:space="preserve">, с. </w:t>
            </w:r>
            <w:proofErr w:type="spellStart"/>
            <w:r w:rsidRPr="000264AC">
              <w:rPr>
                <w:bCs/>
                <w:color w:val="000000" w:themeColor="text1"/>
                <w:sz w:val="20"/>
                <w:szCs w:val="20"/>
              </w:rPr>
              <w:t>Кокино</w:t>
            </w:r>
            <w:proofErr w:type="spellEnd"/>
            <w:r w:rsidRPr="000264AC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gramStart"/>
            <w:r w:rsidRPr="000264AC">
              <w:rPr>
                <w:bCs/>
                <w:color w:val="000000" w:themeColor="text1"/>
                <w:sz w:val="20"/>
                <w:szCs w:val="20"/>
              </w:rPr>
              <w:t>Советская</w:t>
            </w:r>
            <w:proofErr w:type="gramEnd"/>
            <w:r w:rsidRPr="000264AC">
              <w:rPr>
                <w:bCs/>
                <w:color w:val="000000" w:themeColor="text1"/>
                <w:sz w:val="20"/>
                <w:szCs w:val="20"/>
              </w:rPr>
              <w:t xml:space="preserve"> ул., дом 2А</w:t>
            </w:r>
          </w:p>
          <w:p w:rsidR="000264AC" w:rsidRPr="000264AC" w:rsidRDefault="000264AC" w:rsidP="000264AC">
            <w:pPr>
              <w:spacing w:before="0" w:after="0" w:line="240" w:lineRule="auto"/>
              <w:ind w:firstLine="0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0264AC">
              <w:rPr>
                <w:bCs/>
                <w:color w:val="000000" w:themeColor="text1"/>
                <w:sz w:val="20"/>
                <w:szCs w:val="20"/>
              </w:rPr>
              <w:t>ИНН 3208000245 КПП 320801001</w:t>
            </w:r>
          </w:p>
          <w:p w:rsidR="000264AC" w:rsidRPr="000264AC" w:rsidRDefault="000264AC" w:rsidP="000264AC">
            <w:pPr>
              <w:spacing w:before="0" w:after="0" w:line="240" w:lineRule="auto"/>
              <w:ind w:firstLine="0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0264AC">
              <w:rPr>
                <w:bCs/>
                <w:color w:val="000000" w:themeColor="text1"/>
                <w:sz w:val="20"/>
                <w:szCs w:val="20"/>
              </w:rPr>
              <w:t>ОГРН:1023201936240</w:t>
            </w:r>
          </w:p>
          <w:p w:rsidR="000264AC" w:rsidRPr="000264AC" w:rsidRDefault="000264AC" w:rsidP="000264AC">
            <w:pPr>
              <w:spacing w:before="0" w:after="0" w:line="240" w:lineRule="auto"/>
              <w:ind w:firstLine="0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0264AC">
              <w:rPr>
                <w:bCs/>
                <w:color w:val="000000" w:themeColor="text1"/>
                <w:sz w:val="20"/>
                <w:szCs w:val="20"/>
              </w:rPr>
              <w:t>ОКТМО 15610415101</w:t>
            </w:r>
          </w:p>
          <w:p w:rsidR="000264AC" w:rsidRPr="000264AC" w:rsidRDefault="000264AC" w:rsidP="000264AC">
            <w:pPr>
              <w:spacing w:before="0" w:after="0" w:line="240" w:lineRule="auto"/>
              <w:ind w:firstLine="0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0264AC">
              <w:rPr>
                <w:bCs/>
                <w:color w:val="000000" w:themeColor="text1"/>
                <w:sz w:val="20"/>
                <w:szCs w:val="20"/>
              </w:rPr>
              <w:t xml:space="preserve">Платежные реквизиты: </w:t>
            </w:r>
          </w:p>
          <w:p w:rsidR="000264AC" w:rsidRPr="000264AC" w:rsidRDefault="000264AC" w:rsidP="000264AC">
            <w:pPr>
              <w:spacing w:before="0" w:after="0" w:line="240" w:lineRule="auto"/>
              <w:ind w:firstLine="0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0264AC">
              <w:rPr>
                <w:bCs/>
                <w:color w:val="000000" w:themeColor="text1"/>
                <w:sz w:val="20"/>
                <w:szCs w:val="20"/>
              </w:rPr>
              <w:t xml:space="preserve">Управление Федерального казначейства по г. Санкт-Петербургу </w:t>
            </w:r>
            <w:proofErr w:type="gramStart"/>
            <w:r w:rsidRPr="000264AC">
              <w:rPr>
                <w:bCs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0264AC">
              <w:rPr>
                <w:bCs/>
                <w:color w:val="000000" w:themeColor="text1"/>
                <w:sz w:val="20"/>
                <w:szCs w:val="20"/>
              </w:rPr>
              <w:t>/с 711Х1363001</w:t>
            </w:r>
          </w:p>
          <w:p w:rsidR="000264AC" w:rsidRPr="000264AC" w:rsidRDefault="000264AC" w:rsidP="000264AC">
            <w:pPr>
              <w:spacing w:before="0" w:after="0" w:line="240" w:lineRule="auto"/>
              <w:ind w:firstLine="0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0264AC">
              <w:rPr>
                <w:bCs/>
                <w:color w:val="000000" w:themeColor="text1"/>
                <w:sz w:val="20"/>
                <w:szCs w:val="20"/>
              </w:rPr>
              <w:t>Казначейский счёт 03215643000000013200</w:t>
            </w:r>
          </w:p>
          <w:p w:rsidR="000264AC" w:rsidRPr="000264AC" w:rsidRDefault="000264AC" w:rsidP="000264AC">
            <w:pPr>
              <w:spacing w:before="0" w:after="0" w:line="240" w:lineRule="auto"/>
              <w:ind w:firstLine="0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0264AC">
              <w:rPr>
                <w:bCs/>
                <w:color w:val="000000" w:themeColor="text1"/>
                <w:sz w:val="20"/>
                <w:szCs w:val="20"/>
              </w:rPr>
              <w:t>Банк: ОКЦ №1 ВВГУ Банка России//УФК по Нижег</w:t>
            </w:r>
            <w:r w:rsidRPr="000264AC">
              <w:rPr>
                <w:bCs/>
                <w:color w:val="000000" w:themeColor="text1"/>
                <w:sz w:val="20"/>
                <w:szCs w:val="20"/>
              </w:rPr>
              <w:t>о</w:t>
            </w:r>
            <w:r w:rsidRPr="000264AC">
              <w:rPr>
                <w:bCs/>
                <w:color w:val="000000" w:themeColor="text1"/>
                <w:sz w:val="20"/>
                <w:szCs w:val="20"/>
              </w:rPr>
              <w:t xml:space="preserve">родской области </w:t>
            </w:r>
            <w:proofErr w:type="gramStart"/>
            <w:r w:rsidRPr="000264AC">
              <w:rPr>
                <w:bCs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0264AC">
              <w:rPr>
                <w:bCs/>
                <w:color w:val="000000" w:themeColor="text1"/>
                <w:sz w:val="20"/>
                <w:szCs w:val="20"/>
              </w:rPr>
              <w:t xml:space="preserve"> Нижний Новгород</w:t>
            </w:r>
          </w:p>
          <w:p w:rsidR="000264AC" w:rsidRPr="000264AC" w:rsidRDefault="000264AC" w:rsidP="000264AC">
            <w:pPr>
              <w:spacing w:before="0" w:after="0" w:line="240" w:lineRule="auto"/>
              <w:ind w:firstLine="0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0264AC">
              <w:rPr>
                <w:bCs/>
                <w:color w:val="000000" w:themeColor="text1"/>
                <w:sz w:val="20"/>
                <w:szCs w:val="20"/>
              </w:rPr>
              <w:t>БИК 012202102</w:t>
            </w:r>
          </w:p>
          <w:p w:rsidR="000264AC" w:rsidRPr="000264AC" w:rsidRDefault="000264AC" w:rsidP="000264AC">
            <w:pPr>
              <w:spacing w:before="0" w:after="0" w:line="240" w:lineRule="auto"/>
              <w:ind w:firstLine="0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0264AC">
              <w:rPr>
                <w:bCs/>
                <w:color w:val="000000" w:themeColor="text1"/>
                <w:sz w:val="20"/>
                <w:szCs w:val="20"/>
              </w:rPr>
              <w:t>Единый казначейский счёт 40102810745370000024</w:t>
            </w:r>
          </w:p>
          <w:p w:rsidR="000264AC" w:rsidRPr="000264AC" w:rsidRDefault="000264AC" w:rsidP="000264AC">
            <w:pPr>
              <w:spacing w:before="0" w:after="0" w:line="240" w:lineRule="auto"/>
              <w:ind w:firstLine="0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0264AC">
              <w:rPr>
                <w:bCs/>
                <w:color w:val="000000" w:themeColor="text1"/>
                <w:sz w:val="20"/>
                <w:szCs w:val="20"/>
                <w:lang w:val="en-US"/>
              </w:rPr>
              <w:t>Email</w:t>
            </w:r>
            <w:r w:rsidRPr="000264AC">
              <w:rPr>
                <w:bCs/>
                <w:color w:val="000000" w:themeColor="text1"/>
                <w:sz w:val="20"/>
                <w:szCs w:val="20"/>
              </w:rPr>
              <w:t xml:space="preserve">: </w:t>
            </w:r>
            <w:hyperlink r:id="rId10" w:history="1">
              <w:r w:rsidRPr="000264AC">
                <w:rPr>
                  <w:rStyle w:val="afd"/>
                  <w:bCs/>
                  <w:sz w:val="20"/>
                  <w:szCs w:val="20"/>
                  <w:lang w:val="en-US"/>
                </w:rPr>
                <w:t>zayavki</w:t>
              </w:r>
              <w:r w:rsidRPr="000264AC">
                <w:rPr>
                  <w:rStyle w:val="afd"/>
                  <w:bCs/>
                  <w:sz w:val="20"/>
                  <w:szCs w:val="20"/>
                </w:rPr>
                <w:t>@</w:t>
              </w:r>
              <w:r w:rsidRPr="000264AC">
                <w:rPr>
                  <w:rStyle w:val="afd"/>
                  <w:bCs/>
                  <w:sz w:val="20"/>
                  <w:szCs w:val="20"/>
                  <w:lang w:val="en-US"/>
                </w:rPr>
                <w:t>bgsha</w:t>
              </w:r>
              <w:r w:rsidRPr="000264AC">
                <w:rPr>
                  <w:rStyle w:val="afd"/>
                  <w:bCs/>
                  <w:sz w:val="20"/>
                  <w:szCs w:val="20"/>
                </w:rPr>
                <w:t>.</w:t>
              </w:r>
              <w:r w:rsidRPr="000264AC">
                <w:rPr>
                  <w:rStyle w:val="afd"/>
                  <w:bCs/>
                  <w:sz w:val="20"/>
                  <w:szCs w:val="20"/>
                  <w:lang w:val="en-US"/>
                </w:rPr>
                <w:t>com</w:t>
              </w:r>
            </w:hyperlink>
            <w:r w:rsidRPr="000264AC">
              <w:rPr>
                <w:bCs/>
                <w:color w:val="000000" w:themeColor="text1"/>
                <w:sz w:val="20"/>
                <w:szCs w:val="20"/>
              </w:rPr>
              <w:t xml:space="preserve">  </w:t>
            </w:r>
          </w:p>
          <w:p w:rsidR="000264AC" w:rsidRPr="000264AC" w:rsidRDefault="000264AC" w:rsidP="000264AC">
            <w:pPr>
              <w:spacing w:before="0" w:after="0" w:line="240" w:lineRule="auto"/>
              <w:ind w:firstLine="0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0264AC">
              <w:rPr>
                <w:bCs/>
                <w:color w:val="000000" w:themeColor="text1"/>
                <w:sz w:val="20"/>
                <w:szCs w:val="20"/>
              </w:rPr>
              <w:t>Тел. 8(4834)12-41-50</w:t>
            </w:r>
          </w:p>
          <w:p w:rsidR="00B27196" w:rsidRPr="005C4A9C" w:rsidRDefault="00B27196" w:rsidP="00B27196">
            <w:pPr>
              <w:spacing w:before="0" w:after="0" w:line="240" w:lineRule="auto"/>
              <w:ind w:firstLine="0"/>
              <w:jc w:val="left"/>
              <w:rPr>
                <w:bCs/>
                <w:sz w:val="20"/>
                <w:szCs w:val="20"/>
              </w:rPr>
            </w:pPr>
            <w:r w:rsidRPr="001F48E7">
              <w:rPr>
                <w:sz w:val="20"/>
                <w:szCs w:val="20"/>
              </w:rPr>
              <w:t xml:space="preserve">                            </w:t>
            </w:r>
            <w:r w:rsidR="005C4A9C" w:rsidRPr="001F48E7">
              <w:rPr>
                <w:sz w:val="20"/>
                <w:szCs w:val="20"/>
              </w:rPr>
              <w:t xml:space="preserve">              </w:t>
            </w:r>
            <w:r w:rsidRPr="001F48E7">
              <w:rPr>
                <w:sz w:val="20"/>
                <w:szCs w:val="20"/>
              </w:rPr>
              <w:t xml:space="preserve">            </w:t>
            </w:r>
            <w:r w:rsidR="00F31017" w:rsidRPr="001F48E7">
              <w:rPr>
                <w:sz w:val="20"/>
                <w:szCs w:val="20"/>
              </w:rPr>
              <w:t xml:space="preserve"> </w:t>
            </w:r>
            <w:r w:rsidRPr="001F48E7">
              <w:rPr>
                <w:sz w:val="20"/>
                <w:szCs w:val="20"/>
              </w:rPr>
              <w:t xml:space="preserve">  </w:t>
            </w:r>
            <w:r w:rsidRPr="005C4A9C">
              <w:rPr>
                <w:sz w:val="20"/>
                <w:szCs w:val="20"/>
              </w:rPr>
              <w:t>ПОДПИСИ СТОРОН</w:t>
            </w:r>
          </w:p>
          <w:p w:rsidR="004B3D08" w:rsidRDefault="004B3D08" w:rsidP="00B27196">
            <w:pPr>
              <w:spacing w:before="0" w:after="0" w:line="240" w:lineRule="auto"/>
              <w:ind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Проректор </w:t>
            </w:r>
          </w:p>
          <w:p w:rsidR="00922817" w:rsidRPr="005C4A9C" w:rsidRDefault="004B3D08" w:rsidP="00B27196">
            <w:pPr>
              <w:spacing w:before="0" w:after="0" w:line="240" w:lineRule="auto"/>
              <w:ind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административно-хозяйственной работе</w:t>
            </w:r>
            <w:r w:rsidR="00B27196" w:rsidRPr="005C4A9C">
              <w:rPr>
                <w:bCs/>
                <w:sz w:val="20"/>
                <w:szCs w:val="20"/>
              </w:rPr>
              <w:t>:</w:t>
            </w:r>
          </w:p>
          <w:p w:rsidR="00B27196" w:rsidRPr="005C4A9C" w:rsidRDefault="00B27196" w:rsidP="00B27196">
            <w:pPr>
              <w:spacing w:before="0" w:after="0" w:line="240" w:lineRule="auto"/>
              <w:ind w:firstLine="0"/>
              <w:jc w:val="left"/>
              <w:rPr>
                <w:bCs/>
                <w:sz w:val="20"/>
                <w:szCs w:val="20"/>
              </w:rPr>
            </w:pPr>
          </w:p>
          <w:p w:rsidR="00B27196" w:rsidRPr="005C4A9C" w:rsidRDefault="00B27196" w:rsidP="00B27196">
            <w:pPr>
              <w:spacing w:before="0" w:after="0" w:line="240" w:lineRule="auto"/>
              <w:ind w:firstLine="0"/>
              <w:jc w:val="left"/>
              <w:rPr>
                <w:bCs/>
                <w:sz w:val="20"/>
                <w:szCs w:val="20"/>
              </w:rPr>
            </w:pPr>
            <w:r w:rsidRPr="005C4A9C">
              <w:rPr>
                <w:bCs/>
                <w:sz w:val="20"/>
                <w:szCs w:val="20"/>
              </w:rPr>
              <w:t xml:space="preserve">_______________________ </w:t>
            </w:r>
            <w:r w:rsidR="004B3D08">
              <w:rPr>
                <w:bCs/>
                <w:sz w:val="20"/>
                <w:szCs w:val="20"/>
              </w:rPr>
              <w:t>/О.Ю. Рослов</w:t>
            </w:r>
            <w:r w:rsidRPr="005C4A9C">
              <w:rPr>
                <w:bCs/>
                <w:sz w:val="20"/>
                <w:szCs w:val="20"/>
              </w:rPr>
              <w:t>/</w:t>
            </w:r>
          </w:p>
          <w:p w:rsidR="00B27196" w:rsidRPr="005C4A9C" w:rsidRDefault="00B27196" w:rsidP="00B27196">
            <w:pPr>
              <w:spacing w:before="0" w:after="0" w:line="240" w:lineRule="auto"/>
              <w:ind w:firstLine="0"/>
              <w:jc w:val="left"/>
              <w:rPr>
                <w:bCs/>
                <w:sz w:val="20"/>
                <w:szCs w:val="20"/>
              </w:rPr>
            </w:pPr>
            <w:r w:rsidRPr="005C4A9C">
              <w:rPr>
                <w:bCs/>
                <w:sz w:val="20"/>
                <w:szCs w:val="20"/>
              </w:rPr>
              <w:t>МП</w:t>
            </w:r>
          </w:p>
        </w:tc>
        <w:tc>
          <w:tcPr>
            <w:tcW w:w="5528" w:type="dxa"/>
          </w:tcPr>
          <w:p w:rsidR="00B27196" w:rsidRPr="005C4A9C" w:rsidRDefault="007157AA" w:rsidP="00B27196">
            <w:pPr>
              <w:spacing w:before="0" w:after="0" w:line="240" w:lineRule="auto"/>
              <w:ind w:firstLine="0"/>
              <w:rPr>
                <w:bCs/>
                <w:sz w:val="20"/>
                <w:szCs w:val="20"/>
                <w:lang w:eastAsia="ar-SA"/>
              </w:rPr>
            </w:pPr>
            <w:r w:rsidRPr="005C4A9C">
              <w:rPr>
                <w:bCs/>
                <w:sz w:val="20"/>
                <w:szCs w:val="20"/>
                <w:lang w:eastAsia="ar-SA"/>
              </w:rPr>
              <w:t>Поставщик</w:t>
            </w:r>
            <w:r w:rsidR="00B27196" w:rsidRPr="005C4A9C">
              <w:rPr>
                <w:bCs/>
                <w:sz w:val="20"/>
                <w:szCs w:val="20"/>
                <w:lang w:eastAsia="ar-SA"/>
              </w:rPr>
              <w:t>:</w:t>
            </w:r>
          </w:p>
          <w:p w:rsidR="005629FE" w:rsidRDefault="005629FE" w:rsidP="004840A5">
            <w:pPr>
              <w:spacing w:before="0" w:after="0" w:line="240" w:lineRule="auto"/>
              <w:ind w:firstLine="0"/>
              <w:rPr>
                <w:b/>
                <w:bCs/>
                <w:sz w:val="20"/>
                <w:szCs w:val="20"/>
                <w:lang w:eastAsia="ar-SA"/>
              </w:rPr>
            </w:pPr>
          </w:p>
          <w:p w:rsidR="003D1426" w:rsidRDefault="003D1426" w:rsidP="004840A5">
            <w:pPr>
              <w:spacing w:before="0" w:after="0" w:line="240" w:lineRule="auto"/>
              <w:ind w:firstLine="0"/>
              <w:rPr>
                <w:b/>
                <w:bCs/>
                <w:sz w:val="20"/>
                <w:szCs w:val="20"/>
                <w:lang w:eastAsia="ar-SA"/>
              </w:rPr>
            </w:pPr>
          </w:p>
          <w:p w:rsidR="003D1426" w:rsidRDefault="003D1426" w:rsidP="004840A5">
            <w:pPr>
              <w:spacing w:before="0" w:after="0" w:line="240" w:lineRule="auto"/>
              <w:ind w:firstLine="0"/>
              <w:rPr>
                <w:b/>
                <w:bCs/>
                <w:sz w:val="20"/>
                <w:szCs w:val="20"/>
                <w:lang w:eastAsia="ar-SA"/>
              </w:rPr>
            </w:pPr>
          </w:p>
          <w:p w:rsidR="003D1426" w:rsidRDefault="003D1426" w:rsidP="004840A5">
            <w:pPr>
              <w:spacing w:before="0" w:after="0" w:line="240" w:lineRule="auto"/>
              <w:ind w:firstLine="0"/>
              <w:rPr>
                <w:b/>
                <w:bCs/>
                <w:sz w:val="20"/>
                <w:szCs w:val="20"/>
                <w:lang w:eastAsia="ar-SA"/>
              </w:rPr>
            </w:pPr>
          </w:p>
          <w:p w:rsidR="003D1426" w:rsidRDefault="003D1426" w:rsidP="004840A5">
            <w:pPr>
              <w:spacing w:before="0" w:after="0" w:line="240" w:lineRule="auto"/>
              <w:ind w:firstLine="0"/>
              <w:rPr>
                <w:b/>
                <w:bCs/>
                <w:sz w:val="20"/>
                <w:szCs w:val="20"/>
                <w:lang w:eastAsia="ar-SA"/>
              </w:rPr>
            </w:pPr>
          </w:p>
          <w:p w:rsidR="003D1426" w:rsidRDefault="003D1426" w:rsidP="004840A5">
            <w:pPr>
              <w:spacing w:before="0" w:after="0" w:line="240" w:lineRule="auto"/>
              <w:ind w:firstLine="0"/>
              <w:rPr>
                <w:b/>
                <w:bCs/>
                <w:sz w:val="20"/>
                <w:szCs w:val="20"/>
                <w:lang w:eastAsia="ar-SA"/>
              </w:rPr>
            </w:pPr>
          </w:p>
          <w:p w:rsidR="003D1426" w:rsidRDefault="003D1426" w:rsidP="004840A5">
            <w:pPr>
              <w:spacing w:before="0" w:after="0" w:line="240" w:lineRule="auto"/>
              <w:ind w:firstLine="0"/>
              <w:rPr>
                <w:b/>
                <w:bCs/>
                <w:sz w:val="20"/>
                <w:szCs w:val="20"/>
                <w:lang w:eastAsia="ar-SA"/>
              </w:rPr>
            </w:pPr>
          </w:p>
          <w:p w:rsidR="003D1426" w:rsidRDefault="003D1426" w:rsidP="004840A5">
            <w:pPr>
              <w:spacing w:before="0" w:after="0" w:line="240" w:lineRule="auto"/>
              <w:ind w:firstLine="0"/>
              <w:rPr>
                <w:b/>
                <w:bCs/>
                <w:sz w:val="20"/>
                <w:szCs w:val="20"/>
                <w:lang w:eastAsia="ar-SA"/>
              </w:rPr>
            </w:pPr>
          </w:p>
          <w:p w:rsidR="003D1426" w:rsidRDefault="003D1426" w:rsidP="004840A5">
            <w:pPr>
              <w:spacing w:before="0" w:after="0" w:line="240" w:lineRule="auto"/>
              <w:ind w:firstLine="0"/>
              <w:rPr>
                <w:b/>
                <w:bCs/>
                <w:sz w:val="20"/>
                <w:szCs w:val="20"/>
                <w:lang w:eastAsia="ar-SA"/>
              </w:rPr>
            </w:pPr>
          </w:p>
          <w:p w:rsidR="003D1426" w:rsidRDefault="003D1426" w:rsidP="004840A5">
            <w:pPr>
              <w:spacing w:before="0" w:after="0" w:line="240" w:lineRule="auto"/>
              <w:ind w:firstLine="0"/>
              <w:rPr>
                <w:b/>
                <w:bCs/>
                <w:sz w:val="20"/>
                <w:szCs w:val="20"/>
                <w:lang w:eastAsia="ar-SA"/>
              </w:rPr>
            </w:pPr>
          </w:p>
          <w:p w:rsidR="003D1426" w:rsidRDefault="003D1426" w:rsidP="004840A5">
            <w:pPr>
              <w:spacing w:before="0" w:after="0" w:line="240" w:lineRule="auto"/>
              <w:ind w:firstLine="0"/>
              <w:rPr>
                <w:b/>
                <w:bCs/>
                <w:sz w:val="20"/>
                <w:szCs w:val="20"/>
                <w:lang w:eastAsia="ar-SA"/>
              </w:rPr>
            </w:pPr>
          </w:p>
          <w:p w:rsidR="003D1426" w:rsidRDefault="003D1426" w:rsidP="004840A5">
            <w:pPr>
              <w:spacing w:before="0" w:after="0" w:line="240" w:lineRule="auto"/>
              <w:ind w:firstLine="0"/>
              <w:rPr>
                <w:b/>
                <w:bCs/>
                <w:sz w:val="20"/>
                <w:szCs w:val="20"/>
                <w:lang w:eastAsia="ar-SA"/>
              </w:rPr>
            </w:pPr>
          </w:p>
          <w:p w:rsidR="003D1426" w:rsidRDefault="003D1426" w:rsidP="004840A5">
            <w:pPr>
              <w:spacing w:before="0" w:after="0" w:line="240" w:lineRule="auto"/>
              <w:ind w:firstLine="0"/>
              <w:rPr>
                <w:b/>
                <w:bCs/>
                <w:sz w:val="20"/>
                <w:szCs w:val="20"/>
                <w:lang w:eastAsia="ar-SA"/>
              </w:rPr>
            </w:pPr>
          </w:p>
          <w:p w:rsidR="003D1426" w:rsidRDefault="003D1426" w:rsidP="004840A5">
            <w:pPr>
              <w:spacing w:before="0" w:after="0" w:line="240" w:lineRule="auto"/>
              <w:ind w:firstLine="0"/>
              <w:rPr>
                <w:b/>
                <w:bCs/>
                <w:sz w:val="20"/>
                <w:szCs w:val="20"/>
                <w:lang w:eastAsia="ar-SA"/>
              </w:rPr>
            </w:pPr>
          </w:p>
          <w:p w:rsidR="003D1426" w:rsidRDefault="003D1426" w:rsidP="004840A5">
            <w:pPr>
              <w:spacing w:before="0" w:after="0" w:line="240" w:lineRule="auto"/>
              <w:ind w:firstLine="0"/>
              <w:rPr>
                <w:bCs/>
                <w:sz w:val="20"/>
                <w:szCs w:val="20"/>
                <w:lang w:eastAsia="ar-SA"/>
              </w:rPr>
            </w:pPr>
          </w:p>
          <w:p w:rsidR="005C4A9C" w:rsidRDefault="005C4A9C" w:rsidP="004840A5">
            <w:pPr>
              <w:spacing w:before="0" w:after="0" w:line="240" w:lineRule="auto"/>
              <w:ind w:firstLine="0"/>
              <w:rPr>
                <w:bCs/>
                <w:sz w:val="20"/>
                <w:szCs w:val="20"/>
                <w:lang w:eastAsia="ar-SA"/>
              </w:rPr>
            </w:pPr>
          </w:p>
          <w:p w:rsidR="003D1426" w:rsidRDefault="003D1426" w:rsidP="004840A5">
            <w:pPr>
              <w:spacing w:before="0" w:after="0" w:line="240" w:lineRule="auto"/>
              <w:ind w:firstLine="0"/>
              <w:rPr>
                <w:bCs/>
                <w:sz w:val="20"/>
                <w:szCs w:val="20"/>
                <w:lang w:eastAsia="ar-SA"/>
              </w:rPr>
            </w:pPr>
          </w:p>
          <w:p w:rsidR="003D1426" w:rsidRPr="005C4A9C" w:rsidRDefault="003D1426" w:rsidP="004840A5">
            <w:pPr>
              <w:spacing w:before="0" w:after="0" w:line="240" w:lineRule="auto"/>
              <w:ind w:firstLine="0"/>
              <w:rPr>
                <w:bCs/>
                <w:sz w:val="20"/>
                <w:szCs w:val="20"/>
                <w:lang w:eastAsia="ar-SA"/>
              </w:rPr>
            </w:pPr>
          </w:p>
          <w:p w:rsidR="004840A5" w:rsidRPr="005C4A9C" w:rsidRDefault="004840A5" w:rsidP="004840A5">
            <w:pPr>
              <w:spacing w:before="0" w:after="0" w:line="240" w:lineRule="auto"/>
              <w:ind w:firstLine="0"/>
              <w:rPr>
                <w:bCs/>
                <w:sz w:val="20"/>
                <w:szCs w:val="20"/>
                <w:lang w:eastAsia="ar-SA"/>
              </w:rPr>
            </w:pPr>
          </w:p>
          <w:p w:rsidR="00B27196" w:rsidRPr="005C4A9C" w:rsidRDefault="00B27196" w:rsidP="00B27196">
            <w:pPr>
              <w:spacing w:before="0" w:after="0" w:line="240" w:lineRule="auto"/>
              <w:ind w:firstLine="0"/>
              <w:rPr>
                <w:bCs/>
                <w:sz w:val="20"/>
                <w:szCs w:val="20"/>
                <w:lang w:eastAsia="ar-SA"/>
              </w:rPr>
            </w:pPr>
          </w:p>
        </w:tc>
      </w:tr>
    </w:tbl>
    <w:p w:rsidR="00AE1A3C" w:rsidRPr="00481295" w:rsidRDefault="00AE1A3C" w:rsidP="00331209">
      <w:pPr>
        <w:keepNext/>
        <w:keepLines/>
        <w:spacing w:before="0" w:after="0" w:line="240" w:lineRule="auto"/>
        <w:ind w:firstLine="0"/>
        <w:jc w:val="right"/>
        <w:rPr>
          <w:sz w:val="20"/>
          <w:szCs w:val="20"/>
        </w:rPr>
      </w:pPr>
    </w:p>
    <w:p w:rsidR="00AE1A3C" w:rsidRDefault="00AE1A3C" w:rsidP="00331209">
      <w:pPr>
        <w:keepNext/>
        <w:keepLines/>
        <w:spacing w:before="0" w:after="0" w:line="240" w:lineRule="auto"/>
        <w:ind w:firstLine="0"/>
        <w:jc w:val="right"/>
      </w:pPr>
    </w:p>
    <w:p w:rsidR="00B27196" w:rsidRPr="00E24B00" w:rsidRDefault="00347DA7" w:rsidP="00B27196">
      <w:pPr>
        <w:keepNext/>
        <w:keepLines/>
        <w:spacing w:after="0" w:line="240" w:lineRule="auto"/>
        <w:jc w:val="right"/>
        <w:rPr>
          <w:sz w:val="20"/>
          <w:szCs w:val="20"/>
        </w:rPr>
      </w:pPr>
      <w:r w:rsidRPr="006926D0">
        <w:br w:type="page"/>
      </w:r>
      <w:r w:rsidR="00B27196" w:rsidRPr="00E24B00">
        <w:rPr>
          <w:sz w:val="20"/>
          <w:szCs w:val="20"/>
        </w:rPr>
        <w:lastRenderedPageBreak/>
        <w:t xml:space="preserve">Приложение № </w:t>
      </w:r>
      <w:r w:rsidR="00B27196" w:rsidRPr="00E24B00">
        <w:rPr>
          <w:sz w:val="20"/>
          <w:szCs w:val="20"/>
        </w:rPr>
        <w:fldChar w:fldCharType="begin" w:fldLock="1"/>
      </w:r>
      <w:r w:rsidR="00B27196" w:rsidRPr="00E24B00">
        <w:rPr>
          <w:sz w:val="20"/>
          <w:szCs w:val="20"/>
        </w:rPr>
        <w:instrText xml:space="preserve"> REF _ref_1-236eae86859e4c \h \n \!  \* MERGEFORMAT </w:instrText>
      </w:r>
      <w:r w:rsidR="00B27196" w:rsidRPr="00E24B00">
        <w:rPr>
          <w:sz w:val="20"/>
          <w:szCs w:val="20"/>
        </w:rPr>
      </w:r>
      <w:r w:rsidR="00B27196" w:rsidRPr="00E24B00">
        <w:rPr>
          <w:sz w:val="20"/>
          <w:szCs w:val="20"/>
        </w:rPr>
        <w:fldChar w:fldCharType="separate"/>
      </w:r>
      <w:r w:rsidR="00B27196" w:rsidRPr="00E24B00">
        <w:rPr>
          <w:sz w:val="20"/>
          <w:szCs w:val="20"/>
        </w:rPr>
        <w:t>1</w:t>
      </w:r>
      <w:r w:rsidR="00B27196" w:rsidRPr="00E24B00">
        <w:rPr>
          <w:sz w:val="20"/>
          <w:szCs w:val="20"/>
        </w:rPr>
        <w:fldChar w:fldCharType="end"/>
      </w:r>
      <w:r w:rsidR="00B27196" w:rsidRPr="00E24B00">
        <w:rPr>
          <w:sz w:val="20"/>
          <w:szCs w:val="20"/>
        </w:rPr>
        <w:t xml:space="preserve"> </w:t>
      </w:r>
    </w:p>
    <w:p w:rsidR="00B27196" w:rsidRPr="00E24B00" w:rsidRDefault="00B27196" w:rsidP="00B27196">
      <w:pPr>
        <w:keepNext/>
        <w:keepLines/>
        <w:spacing w:before="0" w:after="0" w:line="240" w:lineRule="auto"/>
        <w:ind w:firstLine="0"/>
        <w:jc w:val="center"/>
        <w:rPr>
          <w:sz w:val="20"/>
          <w:szCs w:val="20"/>
        </w:rPr>
      </w:pPr>
      <w:r w:rsidRPr="00E24B00">
        <w:rPr>
          <w:sz w:val="20"/>
          <w:szCs w:val="20"/>
        </w:rPr>
        <w:t xml:space="preserve">                                                                            </w:t>
      </w:r>
      <w:r w:rsidR="00BE2992">
        <w:rPr>
          <w:sz w:val="20"/>
          <w:szCs w:val="20"/>
        </w:rPr>
        <w:t xml:space="preserve">                             </w:t>
      </w:r>
      <w:r w:rsidR="00260E09">
        <w:rPr>
          <w:sz w:val="20"/>
          <w:szCs w:val="20"/>
        </w:rPr>
        <w:t xml:space="preserve">           </w:t>
      </w:r>
      <w:r w:rsidR="006C7255">
        <w:rPr>
          <w:sz w:val="20"/>
          <w:szCs w:val="20"/>
        </w:rPr>
        <w:t xml:space="preserve">   </w:t>
      </w:r>
      <w:r w:rsidR="00BE2992">
        <w:rPr>
          <w:sz w:val="20"/>
          <w:szCs w:val="20"/>
        </w:rPr>
        <w:t xml:space="preserve">к </w:t>
      </w:r>
      <w:r w:rsidR="00276CDE">
        <w:rPr>
          <w:sz w:val="20"/>
          <w:szCs w:val="20"/>
        </w:rPr>
        <w:t>Договор</w:t>
      </w:r>
      <w:r w:rsidR="00BE2992">
        <w:rPr>
          <w:sz w:val="20"/>
          <w:szCs w:val="20"/>
        </w:rPr>
        <w:t>у</w:t>
      </w:r>
      <w:r w:rsidR="00A5057F">
        <w:rPr>
          <w:sz w:val="20"/>
          <w:szCs w:val="20"/>
        </w:rPr>
        <w:t xml:space="preserve"> № </w:t>
      </w:r>
      <w:r w:rsidR="00B948CF">
        <w:rPr>
          <w:sz w:val="20"/>
          <w:szCs w:val="20"/>
        </w:rPr>
        <w:t>_____</w:t>
      </w:r>
      <w:r w:rsidR="00DE65D5">
        <w:rPr>
          <w:sz w:val="20"/>
          <w:szCs w:val="20"/>
        </w:rPr>
        <w:t xml:space="preserve"> от «__</w:t>
      </w:r>
      <w:r w:rsidR="00BF4E8D">
        <w:rPr>
          <w:sz w:val="20"/>
          <w:szCs w:val="20"/>
        </w:rPr>
        <w:t xml:space="preserve">» </w:t>
      </w:r>
      <w:r w:rsidR="00DE65D5">
        <w:rPr>
          <w:sz w:val="20"/>
          <w:szCs w:val="20"/>
        </w:rPr>
        <w:t>_______</w:t>
      </w:r>
      <w:r w:rsidR="00BF4E8D">
        <w:rPr>
          <w:sz w:val="20"/>
          <w:szCs w:val="20"/>
        </w:rPr>
        <w:t xml:space="preserve"> 202</w:t>
      </w:r>
      <w:r w:rsidR="00C965B1">
        <w:rPr>
          <w:sz w:val="20"/>
          <w:szCs w:val="20"/>
        </w:rPr>
        <w:t>6</w:t>
      </w:r>
      <w:r w:rsidRPr="00E24B00">
        <w:rPr>
          <w:sz w:val="20"/>
          <w:szCs w:val="20"/>
        </w:rPr>
        <w:t xml:space="preserve"> г.</w:t>
      </w:r>
      <w:r w:rsidRPr="00E24B00">
        <w:rPr>
          <w:sz w:val="20"/>
          <w:szCs w:val="20"/>
        </w:rPr>
        <w:br/>
      </w:r>
    </w:p>
    <w:p w:rsidR="00B27196" w:rsidRPr="00E24B00" w:rsidRDefault="00B27196" w:rsidP="003E78E3">
      <w:pPr>
        <w:spacing w:before="0" w:after="0" w:line="240" w:lineRule="auto"/>
        <w:ind w:firstLine="0"/>
        <w:jc w:val="center"/>
        <w:rPr>
          <w:sz w:val="20"/>
          <w:szCs w:val="20"/>
        </w:rPr>
      </w:pPr>
      <w:r w:rsidRPr="00E24B00">
        <w:rPr>
          <w:sz w:val="20"/>
          <w:szCs w:val="20"/>
        </w:rPr>
        <w:t>Спецификация</w:t>
      </w:r>
    </w:p>
    <w:tbl>
      <w:tblPr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5071"/>
        <w:gridCol w:w="879"/>
        <w:gridCol w:w="986"/>
        <w:gridCol w:w="1551"/>
        <w:gridCol w:w="1551"/>
      </w:tblGrid>
      <w:tr w:rsidR="00275BA4" w:rsidRPr="00F70411" w:rsidTr="006907C4">
        <w:trPr>
          <w:trHeight w:val="4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A4" w:rsidRPr="00F70411" w:rsidRDefault="00275BA4" w:rsidP="00F70411">
            <w:pPr>
              <w:suppressAutoHyphens/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F70411">
              <w:rPr>
                <w:sz w:val="20"/>
                <w:szCs w:val="20"/>
                <w:lang w:eastAsia="zh-CN"/>
              </w:rPr>
              <w:t>№</w:t>
            </w:r>
          </w:p>
          <w:p w:rsidR="00275BA4" w:rsidRPr="00F70411" w:rsidRDefault="00275BA4" w:rsidP="00F70411">
            <w:pPr>
              <w:suppressAutoHyphens/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proofErr w:type="gramStart"/>
            <w:r w:rsidRPr="00F70411">
              <w:rPr>
                <w:sz w:val="20"/>
                <w:szCs w:val="20"/>
                <w:lang w:eastAsia="zh-CN"/>
              </w:rPr>
              <w:t>п</w:t>
            </w:r>
            <w:proofErr w:type="gramEnd"/>
            <w:r w:rsidRPr="00F70411">
              <w:rPr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BA4" w:rsidRPr="00F70411" w:rsidRDefault="00275BA4" w:rsidP="00F70411">
            <w:pPr>
              <w:suppressAutoHyphens/>
              <w:spacing w:before="0" w:after="0" w:line="240" w:lineRule="auto"/>
              <w:ind w:left="14" w:firstLine="0"/>
              <w:jc w:val="center"/>
              <w:rPr>
                <w:sz w:val="20"/>
                <w:szCs w:val="20"/>
                <w:lang w:eastAsia="zh-CN"/>
              </w:rPr>
            </w:pPr>
            <w:r w:rsidRPr="00F70411">
              <w:rPr>
                <w:sz w:val="20"/>
                <w:szCs w:val="20"/>
                <w:lang w:eastAsia="zh-CN"/>
              </w:rPr>
              <w:t>Наименование товара и ассортимент товара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BA4" w:rsidRPr="00F70411" w:rsidRDefault="00275BA4" w:rsidP="00F70411">
            <w:pPr>
              <w:suppressAutoHyphens/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F70411">
              <w:rPr>
                <w:sz w:val="20"/>
                <w:szCs w:val="20"/>
                <w:lang w:eastAsia="zh-CN"/>
              </w:rPr>
              <w:t>Ед. изм.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BA4" w:rsidRPr="00F70411" w:rsidRDefault="00275BA4" w:rsidP="00F70411">
            <w:pPr>
              <w:suppressAutoHyphens/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F70411">
              <w:rPr>
                <w:sz w:val="20"/>
                <w:szCs w:val="20"/>
                <w:lang w:eastAsia="zh-CN"/>
              </w:rPr>
              <w:t>Кол-во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BA4" w:rsidRPr="00F70411" w:rsidRDefault="00275BA4" w:rsidP="00F70411">
            <w:pPr>
              <w:suppressAutoHyphens/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F70411">
              <w:rPr>
                <w:sz w:val="20"/>
                <w:szCs w:val="20"/>
                <w:lang w:eastAsia="zh-CN"/>
              </w:rPr>
              <w:t xml:space="preserve">Цена за единицу, руб.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A4" w:rsidRPr="00F70411" w:rsidRDefault="00275BA4" w:rsidP="00F70411">
            <w:pPr>
              <w:suppressAutoHyphens/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F70411">
              <w:rPr>
                <w:sz w:val="20"/>
                <w:szCs w:val="20"/>
                <w:lang w:eastAsia="zh-CN"/>
              </w:rPr>
              <w:t xml:space="preserve">Сумма, руб.         </w:t>
            </w:r>
          </w:p>
        </w:tc>
      </w:tr>
      <w:tr w:rsidR="00F70411" w:rsidRPr="00F70411" w:rsidTr="006907C4">
        <w:trPr>
          <w:trHeight w:val="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11" w:rsidRPr="00F70411" w:rsidRDefault="00F70411" w:rsidP="00F70411">
            <w:pPr>
              <w:suppressAutoHyphens/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F70411"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01" w:rsidRPr="005A66F2" w:rsidRDefault="00A20301" w:rsidP="00A20301">
            <w:pPr>
              <w:spacing w:before="0" w:after="0" w:line="240" w:lineRule="auto"/>
              <w:ind w:firstLine="0"/>
              <w:jc w:val="left"/>
              <w:rPr>
                <w:b/>
                <w:bCs/>
                <w:spacing w:val="-3"/>
                <w:sz w:val="20"/>
                <w:szCs w:val="20"/>
              </w:rPr>
            </w:pPr>
            <w:r w:rsidRPr="005A66F2">
              <w:rPr>
                <w:b/>
                <w:bCs/>
                <w:spacing w:val="-3"/>
                <w:sz w:val="20"/>
                <w:szCs w:val="20"/>
              </w:rPr>
              <w:t xml:space="preserve">Универсальный садовый сучкорез </w:t>
            </w:r>
            <w:proofErr w:type="spellStart"/>
            <w:r w:rsidRPr="005A66F2">
              <w:rPr>
                <w:b/>
                <w:bCs/>
                <w:spacing w:val="-3"/>
                <w:sz w:val="20"/>
                <w:szCs w:val="20"/>
              </w:rPr>
              <w:t>Fiskars</w:t>
            </w:r>
            <w:proofErr w:type="spellEnd"/>
            <w:r w:rsidRPr="005A66F2">
              <w:rPr>
                <w:b/>
                <w:bCs/>
                <w:spacing w:val="-3"/>
                <w:sz w:val="20"/>
                <w:szCs w:val="20"/>
              </w:rPr>
              <w:t xml:space="preserve"> UP84 </w:t>
            </w:r>
          </w:p>
          <w:p w:rsidR="00E0218D" w:rsidRDefault="00A20301" w:rsidP="004751D6">
            <w:pPr>
              <w:spacing w:before="0" w:after="0" w:line="240" w:lineRule="auto"/>
              <w:ind w:firstLine="0"/>
              <w:jc w:val="left"/>
              <w:rPr>
                <w:bCs/>
                <w:spacing w:val="-3"/>
                <w:sz w:val="20"/>
                <w:szCs w:val="20"/>
              </w:rPr>
            </w:pPr>
            <w:r w:rsidRPr="00A20301">
              <w:rPr>
                <w:noProof/>
                <w:snapToGrid w:val="0"/>
                <w:sz w:val="28"/>
                <w:szCs w:val="20"/>
              </w:rPr>
              <w:drawing>
                <wp:inline distT="0" distB="0" distL="0" distR="0" wp14:anchorId="77EBC0BD" wp14:editId="2A4E114A">
                  <wp:extent cx="1104595" cy="994294"/>
                  <wp:effectExtent l="0" t="0" r="635" b="0"/>
                  <wp:docPr id="5" name="Рисунок 5" descr="Универсальный садовый сучкорез Fiskars UP84 1001557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Универсальный садовый сучкорез Fiskars UP84 1001557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492" cy="995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0301" w:rsidRDefault="00A20301" w:rsidP="004751D6">
            <w:pPr>
              <w:spacing w:before="0" w:after="0" w:line="240" w:lineRule="auto"/>
              <w:ind w:firstLine="0"/>
              <w:jc w:val="left"/>
              <w:rPr>
                <w:bCs/>
                <w:spacing w:val="-3"/>
                <w:sz w:val="20"/>
                <w:szCs w:val="20"/>
              </w:rPr>
            </w:pPr>
          </w:p>
          <w:p w:rsidR="00A20301" w:rsidRPr="00A20301" w:rsidRDefault="0064106D" w:rsidP="00A20301">
            <w:pPr>
              <w:spacing w:before="0" w:after="0" w:line="240" w:lineRule="auto"/>
              <w:ind w:firstLine="0"/>
              <w:jc w:val="left"/>
              <w:rPr>
                <w:bCs/>
                <w:spacing w:val="-3"/>
                <w:sz w:val="20"/>
                <w:szCs w:val="20"/>
              </w:rPr>
            </w:pPr>
            <w:r>
              <w:rPr>
                <w:bCs/>
                <w:spacing w:val="-3"/>
                <w:sz w:val="20"/>
                <w:szCs w:val="20"/>
              </w:rPr>
              <w:t>П</w:t>
            </w:r>
            <w:r w:rsidR="00A20301" w:rsidRPr="00A20301">
              <w:rPr>
                <w:bCs/>
                <w:spacing w:val="-3"/>
                <w:sz w:val="20"/>
                <w:szCs w:val="20"/>
              </w:rPr>
              <w:t>озволяет резать ветки, которые расположены как низко, так и в</w:t>
            </w:r>
            <w:r w:rsidR="00A20301" w:rsidRPr="00A20301">
              <w:rPr>
                <w:bCs/>
                <w:spacing w:val="-3"/>
                <w:sz w:val="20"/>
                <w:szCs w:val="20"/>
              </w:rPr>
              <w:t>ы</w:t>
            </w:r>
            <w:r w:rsidR="00A20301" w:rsidRPr="00A20301">
              <w:rPr>
                <w:bCs/>
                <w:spacing w:val="-3"/>
                <w:sz w:val="20"/>
                <w:szCs w:val="20"/>
              </w:rPr>
              <w:t xml:space="preserve">соко. Режущая головка способна поворачиваться под углом 230°. Лезвия выполнены из </w:t>
            </w:r>
            <w:proofErr w:type="spellStart"/>
            <w:r w:rsidR="00A20301" w:rsidRPr="00A20301">
              <w:rPr>
                <w:bCs/>
                <w:spacing w:val="-3"/>
                <w:sz w:val="20"/>
                <w:szCs w:val="20"/>
              </w:rPr>
              <w:t>хромомолибденв</w:t>
            </w:r>
            <w:r w:rsidR="00A20301" w:rsidRPr="00A20301">
              <w:rPr>
                <w:bCs/>
                <w:spacing w:val="-3"/>
                <w:sz w:val="20"/>
                <w:szCs w:val="20"/>
              </w:rPr>
              <w:t>а</w:t>
            </w:r>
            <w:r w:rsidR="00A20301" w:rsidRPr="00A20301">
              <w:rPr>
                <w:bCs/>
                <w:spacing w:val="-3"/>
                <w:sz w:val="20"/>
                <w:szCs w:val="20"/>
              </w:rPr>
              <w:t>надиевой</w:t>
            </w:r>
            <w:proofErr w:type="spellEnd"/>
            <w:r w:rsidR="00A20301" w:rsidRPr="00A20301">
              <w:rPr>
                <w:bCs/>
                <w:spacing w:val="-3"/>
                <w:sz w:val="20"/>
                <w:szCs w:val="20"/>
              </w:rPr>
              <w:t xml:space="preserve"> стали. Штанга изготовлена из алюминия. Су</w:t>
            </w:r>
            <w:r w:rsidR="00A20301" w:rsidRPr="00A20301">
              <w:rPr>
                <w:bCs/>
                <w:spacing w:val="-3"/>
                <w:sz w:val="20"/>
                <w:szCs w:val="20"/>
              </w:rPr>
              <w:t>ч</w:t>
            </w:r>
            <w:r w:rsidR="00A20301" w:rsidRPr="00A20301">
              <w:rPr>
                <w:bCs/>
                <w:spacing w:val="-3"/>
                <w:sz w:val="20"/>
                <w:szCs w:val="20"/>
              </w:rPr>
              <w:t>корез имеет надежный механизм блокировки.</w:t>
            </w:r>
          </w:p>
          <w:p w:rsidR="00A20301" w:rsidRPr="00A20301" w:rsidRDefault="00A20301" w:rsidP="00A20301">
            <w:pPr>
              <w:spacing w:before="0" w:after="0" w:line="240" w:lineRule="auto"/>
              <w:ind w:firstLine="0"/>
              <w:jc w:val="left"/>
              <w:rPr>
                <w:bCs/>
                <w:spacing w:val="-3"/>
                <w:sz w:val="20"/>
                <w:szCs w:val="20"/>
              </w:rPr>
            </w:pPr>
            <w:r>
              <w:rPr>
                <w:bCs/>
                <w:spacing w:val="-3"/>
                <w:sz w:val="20"/>
                <w:szCs w:val="20"/>
              </w:rPr>
              <w:t>Тип механизма</w:t>
            </w:r>
            <w:r w:rsidRPr="00A20301">
              <w:rPr>
                <w:bCs/>
                <w:spacing w:val="-3"/>
                <w:sz w:val="20"/>
                <w:szCs w:val="20"/>
              </w:rPr>
              <w:t xml:space="preserve"> </w:t>
            </w:r>
            <w:hyperlink r:id="rId12" w:history="1">
              <w:r w:rsidRPr="00A20301">
                <w:rPr>
                  <w:rStyle w:val="afd"/>
                  <w:bCs/>
                  <w:spacing w:val="-3"/>
                  <w:sz w:val="20"/>
                  <w:szCs w:val="20"/>
                </w:rPr>
                <w:t>обводной</w:t>
              </w:r>
            </w:hyperlink>
          </w:p>
          <w:p w:rsidR="00A20301" w:rsidRPr="00A20301" w:rsidRDefault="00A20301" w:rsidP="00A20301">
            <w:pPr>
              <w:spacing w:before="0" w:after="0" w:line="240" w:lineRule="auto"/>
              <w:ind w:firstLine="0"/>
              <w:jc w:val="left"/>
              <w:rPr>
                <w:bCs/>
                <w:spacing w:val="-3"/>
                <w:sz w:val="20"/>
                <w:szCs w:val="20"/>
              </w:rPr>
            </w:pPr>
            <w:proofErr w:type="spellStart"/>
            <w:r w:rsidRPr="00A20301">
              <w:rPr>
                <w:bCs/>
                <w:spacing w:val="-3"/>
                <w:sz w:val="20"/>
                <w:szCs w:val="20"/>
              </w:rPr>
              <w:t>Max</w:t>
            </w:r>
            <w:proofErr w:type="spellEnd"/>
            <w:r w:rsidRPr="00A20301">
              <w:rPr>
                <w:bCs/>
                <w:spacing w:val="-3"/>
                <w:sz w:val="20"/>
                <w:szCs w:val="20"/>
              </w:rPr>
              <w:t xml:space="preserve"> диаметр ветвей 32 мм</w:t>
            </w:r>
          </w:p>
          <w:p w:rsidR="00A20301" w:rsidRPr="00A20301" w:rsidRDefault="00A20301" w:rsidP="00A20301">
            <w:pPr>
              <w:spacing w:before="0" w:after="0" w:line="240" w:lineRule="auto"/>
              <w:ind w:firstLine="0"/>
              <w:jc w:val="left"/>
              <w:rPr>
                <w:bCs/>
                <w:spacing w:val="-3"/>
                <w:sz w:val="20"/>
                <w:szCs w:val="20"/>
              </w:rPr>
            </w:pPr>
            <w:r w:rsidRPr="00A20301">
              <w:rPr>
                <w:bCs/>
                <w:spacing w:val="-3"/>
                <w:sz w:val="20"/>
                <w:szCs w:val="20"/>
              </w:rPr>
              <w:t xml:space="preserve">Материал лезвия </w:t>
            </w:r>
            <w:proofErr w:type="spellStart"/>
            <w:r w:rsidRPr="00A20301">
              <w:rPr>
                <w:bCs/>
                <w:spacing w:val="-3"/>
                <w:sz w:val="20"/>
                <w:szCs w:val="20"/>
              </w:rPr>
              <w:t>CrMoV</w:t>
            </w:r>
            <w:proofErr w:type="spellEnd"/>
          </w:p>
          <w:p w:rsidR="00A20301" w:rsidRPr="00A20301" w:rsidRDefault="00A20301" w:rsidP="00A20301">
            <w:pPr>
              <w:spacing w:before="0" w:after="0" w:line="240" w:lineRule="auto"/>
              <w:ind w:firstLine="0"/>
              <w:jc w:val="left"/>
              <w:rPr>
                <w:bCs/>
                <w:spacing w:val="-3"/>
                <w:sz w:val="20"/>
                <w:szCs w:val="20"/>
              </w:rPr>
            </w:pPr>
            <w:r w:rsidRPr="00A20301">
              <w:rPr>
                <w:bCs/>
                <w:spacing w:val="-3"/>
                <w:sz w:val="20"/>
                <w:szCs w:val="20"/>
              </w:rPr>
              <w:t xml:space="preserve">Покрытие рукояток </w:t>
            </w:r>
            <w:proofErr w:type="spellStart"/>
            <w:r w:rsidRPr="00A20301">
              <w:rPr>
                <w:bCs/>
                <w:spacing w:val="-3"/>
                <w:sz w:val="20"/>
                <w:szCs w:val="20"/>
              </w:rPr>
              <w:t>SoftGrip</w:t>
            </w:r>
            <w:proofErr w:type="spellEnd"/>
          </w:p>
          <w:p w:rsidR="00A20301" w:rsidRPr="00A20301" w:rsidRDefault="00A20301" w:rsidP="00A20301">
            <w:pPr>
              <w:spacing w:before="0" w:after="0" w:line="240" w:lineRule="auto"/>
              <w:ind w:firstLine="0"/>
              <w:jc w:val="left"/>
              <w:rPr>
                <w:bCs/>
                <w:spacing w:val="-3"/>
                <w:sz w:val="20"/>
                <w:szCs w:val="20"/>
              </w:rPr>
            </w:pPr>
            <w:r w:rsidRPr="00A20301">
              <w:rPr>
                <w:bCs/>
                <w:spacing w:val="-3"/>
                <w:sz w:val="20"/>
                <w:szCs w:val="20"/>
              </w:rPr>
              <w:t>Телескопические рукоятки нет</w:t>
            </w:r>
          </w:p>
          <w:p w:rsidR="00A20301" w:rsidRPr="00A20301" w:rsidRDefault="00A20301" w:rsidP="00A20301">
            <w:pPr>
              <w:spacing w:before="0" w:after="0" w:line="240" w:lineRule="auto"/>
              <w:ind w:firstLine="0"/>
              <w:jc w:val="left"/>
              <w:rPr>
                <w:bCs/>
                <w:spacing w:val="-3"/>
                <w:sz w:val="20"/>
                <w:szCs w:val="20"/>
              </w:rPr>
            </w:pPr>
            <w:r w:rsidRPr="00A20301">
              <w:rPr>
                <w:bCs/>
                <w:spacing w:val="-3"/>
                <w:sz w:val="20"/>
                <w:szCs w:val="20"/>
              </w:rPr>
              <w:t>Фиксатор лезвий нет</w:t>
            </w:r>
          </w:p>
          <w:p w:rsidR="00A20301" w:rsidRPr="004751D6" w:rsidRDefault="00A20301" w:rsidP="004751D6">
            <w:pPr>
              <w:spacing w:before="0" w:after="0" w:line="240" w:lineRule="auto"/>
              <w:ind w:firstLine="0"/>
              <w:jc w:val="left"/>
              <w:rPr>
                <w:bCs/>
                <w:spacing w:val="-3"/>
                <w:sz w:val="20"/>
                <w:szCs w:val="20"/>
              </w:rPr>
            </w:pPr>
            <w:r w:rsidRPr="00A20301">
              <w:rPr>
                <w:bCs/>
                <w:spacing w:val="-3"/>
                <w:sz w:val="20"/>
                <w:szCs w:val="20"/>
              </w:rPr>
              <w:t>Прецизионная заточка лезвий нет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11" w:rsidRPr="00F70411" w:rsidRDefault="005A66F2" w:rsidP="006A34A6">
            <w:pPr>
              <w:suppressAutoHyphens/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11" w:rsidRPr="00F70411" w:rsidRDefault="005A66F2" w:rsidP="006A34A6">
            <w:pPr>
              <w:suppressAutoHyphens/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11" w:rsidRPr="00F70411" w:rsidRDefault="00F70411" w:rsidP="006A34A6">
            <w:pPr>
              <w:suppressAutoHyphens/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11" w:rsidRPr="00F70411" w:rsidRDefault="00F70411" w:rsidP="006A34A6">
            <w:pPr>
              <w:suppressAutoHyphens/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187407" w:rsidRPr="00F70411" w:rsidTr="006907C4">
        <w:trPr>
          <w:trHeight w:val="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07" w:rsidRPr="00F70411" w:rsidRDefault="003C00A2" w:rsidP="00F70411">
            <w:pPr>
              <w:suppressAutoHyphens/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F2" w:rsidRPr="005A66F2" w:rsidRDefault="005A66F2" w:rsidP="005A66F2">
            <w:pPr>
              <w:spacing w:before="0" w:after="0" w:line="240" w:lineRule="auto"/>
              <w:ind w:firstLine="0"/>
              <w:jc w:val="left"/>
              <w:rPr>
                <w:b/>
                <w:bCs/>
                <w:spacing w:val="-3"/>
                <w:sz w:val="20"/>
                <w:szCs w:val="20"/>
              </w:rPr>
            </w:pPr>
            <w:r w:rsidRPr="005A66F2">
              <w:rPr>
                <w:b/>
                <w:bCs/>
                <w:spacing w:val="-3"/>
                <w:sz w:val="20"/>
                <w:szCs w:val="20"/>
              </w:rPr>
              <w:t xml:space="preserve">Лезвие запасное для сучкорезов UPX86, UPX82, UP84 </w:t>
            </w:r>
            <w:proofErr w:type="spellStart"/>
            <w:r w:rsidRPr="005A66F2">
              <w:rPr>
                <w:b/>
                <w:bCs/>
                <w:spacing w:val="-3"/>
                <w:sz w:val="20"/>
                <w:szCs w:val="20"/>
              </w:rPr>
              <w:t>Fiskars</w:t>
            </w:r>
            <w:proofErr w:type="spellEnd"/>
          </w:p>
          <w:p w:rsidR="005A66F2" w:rsidRDefault="005A66F2" w:rsidP="005A66F2">
            <w:pPr>
              <w:spacing w:before="0" w:after="0" w:line="240" w:lineRule="auto"/>
              <w:ind w:firstLine="0"/>
              <w:jc w:val="left"/>
              <w:rPr>
                <w:bCs/>
                <w:spacing w:val="-3"/>
                <w:sz w:val="20"/>
                <w:szCs w:val="20"/>
              </w:rPr>
            </w:pPr>
            <w:r w:rsidRPr="005A66F2">
              <w:rPr>
                <w:noProof/>
                <w:snapToGrid w:val="0"/>
                <w:sz w:val="28"/>
                <w:szCs w:val="20"/>
              </w:rPr>
              <w:drawing>
                <wp:inline distT="0" distB="0" distL="0" distR="0" wp14:anchorId="1FD971E8" wp14:editId="73F3844E">
                  <wp:extent cx="1207008" cy="1086480"/>
                  <wp:effectExtent l="0" t="0" r="0" b="0"/>
                  <wp:docPr id="6" name="Рисунок 6" descr="Лезвие запасное для сучкорезов UPX86, UPX82, UP84 Fiskars 1026293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Лезвие запасное для сучкорезов UPX86, UPX82, UP84 Fiskars 1026293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47" cy="108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18D" w:rsidRPr="006907C4" w:rsidRDefault="005A66F2" w:rsidP="006907C4">
            <w:pPr>
              <w:spacing w:before="0" w:after="0" w:line="240" w:lineRule="auto"/>
              <w:ind w:firstLine="0"/>
              <w:jc w:val="left"/>
              <w:rPr>
                <w:bCs/>
                <w:spacing w:val="-3"/>
                <w:sz w:val="20"/>
                <w:szCs w:val="20"/>
              </w:rPr>
            </w:pPr>
            <w:r w:rsidRPr="005A66F2">
              <w:rPr>
                <w:bCs/>
                <w:spacing w:val="-3"/>
                <w:sz w:val="20"/>
                <w:szCs w:val="20"/>
              </w:rPr>
              <w:t xml:space="preserve">Предназначено для универсальных сучкорезов </w:t>
            </w:r>
            <w:proofErr w:type="spellStart"/>
            <w:r w:rsidRPr="005A66F2">
              <w:rPr>
                <w:bCs/>
                <w:spacing w:val="-3"/>
                <w:sz w:val="20"/>
                <w:szCs w:val="20"/>
              </w:rPr>
              <w:t>Fiskars</w:t>
            </w:r>
            <w:proofErr w:type="spellEnd"/>
            <w:r w:rsidRPr="005A66F2">
              <w:rPr>
                <w:bCs/>
                <w:spacing w:val="-3"/>
                <w:sz w:val="20"/>
                <w:szCs w:val="20"/>
              </w:rPr>
              <w:t xml:space="preserve"> UPX86, UPX82, UP84.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07" w:rsidRDefault="005A66F2" w:rsidP="006A34A6">
            <w:pPr>
              <w:suppressAutoHyphens/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07" w:rsidRDefault="005A66F2" w:rsidP="006A34A6">
            <w:pPr>
              <w:suppressAutoHyphens/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07" w:rsidRPr="00F70411" w:rsidRDefault="00187407" w:rsidP="006A34A6">
            <w:pPr>
              <w:suppressAutoHyphens/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07" w:rsidRPr="00F70411" w:rsidRDefault="00187407" w:rsidP="006A34A6">
            <w:pPr>
              <w:suppressAutoHyphens/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F70411" w:rsidRPr="00F70411" w:rsidTr="00F70411">
        <w:trPr>
          <w:trHeight w:val="669"/>
        </w:trPr>
        <w:tc>
          <w:tcPr>
            <w:tcW w:w="10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11" w:rsidRPr="00F70411" w:rsidRDefault="00F70411" w:rsidP="00B948CF">
            <w:pPr>
              <w:widowControl w:val="0"/>
              <w:suppressAutoHyphens/>
              <w:autoSpaceDN w:val="0"/>
              <w:spacing w:before="0" w:after="0" w:line="240" w:lineRule="auto"/>
              <w:ind w:firstLine="0"/>
              <w:rPr>
                <w:kern w:val="3"/>
                <w:sz w:val="20"/>
                <w:szCs w:val="20"/>
                <w:lang w:eastAsia="ar-SA"/>
              </w:rPr>
            </w:pPr>
            <w:r w:rsidRPr="00F70411">
              <w:rPr>
                <w:color w:val="000000"/>
                <w:kern w:val="3"/>
                <w:sz w:val="20"/>
                <w:szCs w:val="20"/>
                <w:lang w:eastAsia="ar-SA"/>
              </w:rPr>
              <w:t>Итого:</w:t>
            </w:r>
            <w:r w:rsidRPr="00F70411">
              <w:rPr>
                <w:b/>
                <w:color w:val="000000"/>
                <w:kern w:val="3"/>
                <w:sz w:val="20"/>
                <w:szCs w:val="20"/>
                <w:lang w:eastAsia="ar-SA"/>
              </w:rPr>
              <w:t xml:space="preserve"> </w:t>
            </w:r>
            <w:r w:rsidR="00B948CF">
              <w:rPr>
                <w:b/>
                <w:color w:val="000000"/>
                <w:kern w:val="3"/>
                <w:sz w:val="20"/>
                <w:szCs w:val="20"/>
                <w:lang w:eastAsia="ar-SA"/>
              </w:rPr>
              <w:t>________</w:t>
            </w:r>
            <w:r w:rsidRPr="00F70411">
              <w:rPr>
                <w:b/>
                <w:color w:val="000000"/>
                <w:kern w:val="3"/>
                <w:sz w:val="20"/>
                <w:szCs w:val="20"/>
                <w:lang w:eastAsia="ar-SA"/>
              </w:rPr>
              <w:t xml:space="preserve"> (</w:t>
            </w:r>
            <w:r w:rsidR="00B948CF">
              <w:rPr>
                <w:b/>
                <w:color w:val="000000"/>
                <w:kern w:val="3"/>
                <w:sz w:val="20"/>
                <w:szCs w:val="20"/>
                <w:lang w:eastAsia="ar-SA"/>
              </w:rPr>
              <w:t>прописью</w:t>
            </w:r>
            <w:r w:rsidRPr="00F70411">
              <w:rPr>
                <w:b/>
                <w:color w:val="000000"/>
                <w:kern w:val="3"/>
                <w:sz w:val="20"/>
                <w:szCs w:val="20"/>
                <w:lang w:eastAsia="ar-SA"/>
              </w:rPr>
              <w:t xml:space="preserve">) рублей </w:t>
            </w:r>
            <w:r w:rsidR="00B948CF">
              <w:rPr>
                <w:b/>
                <w:color w:val="000000"/>
                <w:kern w:val="3"/>
                <w:sz w:val="20"/>
                <w:szCs w:val="20"/>
                <w:lang w:eastAsia="ar-SA"/>
              </w:rPr>
              <w:t>__</w:t>
            </w:r>
            <w:r w:rsidRPr="00F70411">
              <w:rPr>
                <w:b/>
                <w:color w:val="000000"/>
                <w:kern w:val="3"/>
                <w:sz w:val="20"/>
                <w:szCs w:val="20"/>
                <w:lang w:eastAsia="ar-SA"/>
              </w:rPr>
              <w:t xml:space="preserve"> копеек, </w:t>
            </w:r>
            <w:r w:rsidR="003D201A">
              <w:rPr>
                <w:b/>
                <w:color w:val="000000"/>
                <w:kern w:val="3"/>
                <w:sz w:val="20"/>
                <w:szCs w:val="20"/>
                <w:lang w:eastAsia="ar-SA"/>
              </w:rPr>
              <w:t xml:space="preserve">НДС </w:t>
            </w:r>
            <w:r w:rsidR="00B948CF">
              <w:rPr>
                <w:b/>
                <w:color w:val="000000"/>
                <w:kern w:val="3"/>
                <w:sz w:val="20"/>
                <w:szCs w:val="20"/>
                <w:lang w:eastAsia="ar-SA"/>
              </w:rPr>
              <w:t>_________</w:t>
            </w:r>
            <w:r w:rsidRPr="00F70411">
              <w:rPr>
                <w:color w:val="000000"/>
                <w:kern w:val="3"/>
                <w:sz w:val="20"/>
                <w:szCs w:val="20"/>
                <w:lang w:eastAsia="ar-SA"/>
              </w:rPr>
              <w:t>, в стоимость товара входят затраты на тару и упаковку, все расходы на перевозку до склада Заказчика, страхование, уплату таможенных пошлин, налогов, сборов и других обязательных платежей, установленных действующим законодательством Российской Федерации.</w:t>
            </w:r>
          </w:p>
        </w:tc>
      </w:tr>
    </w:tbl>
    <w:p w:rsidR="000632B5" w:rsidRDefault="000632B5" w:rsidP="00275BA4">
      <w:pPr>
        <w:suppressAutoHyphens/>
        <w:spacing w:before="0" w:after="0" w:line="240" w:lineRule="auto"/>
        <w:ind w:firstLine="0"/>
        <w:rPr>
          <w:sz w:val="20"/>
          <w:szCs w:val="20"/>
        </w:rPr>
      </w:pPr>
    </w:p>
    <w:p w:rsidR="00275BA4" w:rsidRPr="0013078A" w:rsidRDefault="00275BA4" w:rsidP="0013078A">
      <w:pPr>
        <w:suppressAutoHyphens/>
        <w:spacing w:before="0" w:after="0" w:line="240" w:lineRule="auto"/>
        <w:ind w:left="-426" w:firstLine="426"/>
        <w:rPr>
          <w:rFonts w:eastAsia="Calibri" w:cs="Calibri"/>
          <w:bCs/>
          <w:sz w:val="20"/>
          <w:szCs w:val="20"/>
          <w:lang w:eastAsia="zh-CN"/>
        </w:rPr>
      </w:pPr>
      <w:proofErr w:type="gramStart"/>
      <w:r w:rsidRPr="00275BA4">
        <w:rPr>
          <w:rFonts w:eastAsia="Calibri" w:cs="Calibri"/>
          <w:sz w:val="20"/>
          <w:szCs w:val="20"/>
          <w:lang w:eastAsia="zh-CN"/>
        </w:rPr>
        <w:t xml:space="preserve">Адрес (место доставки) и контактные телефоны: </w:t>
      </w:r>
      <w:r w:rsidR="000632B5" w:rsidRPr="000632B5">
        <w:rPr>
          <w:rFonts w:eastAsia="Calibri" w:cs="Calibri"/>
          <w:bCs/>
          <w:sz w:val="20"/>
          <w:szCs w:val="20"/>
          <w:lang w:eastAsia="zh-CN"/>
        </w:rPr>
        <w:t xml:space="preserve">243365, </w:t>
      </w:r>
      <w:r w:rsidR="000632B5" w:rsidRPr="000632B5">
        <w:rPr>
          <w:rFonts w:eastAsia="Calibri" w:cs="Calibri"/>
          <w:bCs/>
          <w:sz w:val="20"/>
          <w:szCs w:val="20"/>
          <w:lang w:val="x-none" w:eastAsia="zh-CN"/>
        </w:rPr>
        <w:t xml:space="preserve">Брянская обл. </w:t>
      </w:r>
      <w:proofErr w:type="spellStart"/>
      <w:r w:rsidR="000632B5" w:rsidRPr="000632B5">
        <w:rPr>
          <w:rFonts w:eastAsia="Calibri" w:cs="Calibri"/>
          <w:bCs/>
          <w:sz w:val="20"/>
          <w:szCs w:val="20"/>
          <w:lang w:val="x-none" w:eastAsia="zh-CN"/>
        </w:rPr>
        <w:t>Выгоничский</w:t>
      </w:r>
      <w:proofErr w:type="spellEnd"/>
      <w:r w:rsidR="000632B5" w:rsidRPr="000632B5">
        <w:rPr>
          <w:rFonts w:eastAsia="Calibri" w:cs="Calibri"/>
          <w:bCs/>
          <w:sz w:val="20"/>
          <w:szCs w:val="20"/>
          <w:lang w:val="x-none" w:eastAsia="zh-CN"/>
        </w:rPr>
        <w:t xml:space="preserve"> р-н, с. </w:t>
      </w:r>
      <w:proofErr w:type="spellStart"/>
      <w:r w:rsidR="000632B5" w:rsidRPr="000632B5">
        <w:rPr>
          <w:rFonts w:eastAsia="Calibri" w:cs="Calibri"/>
          <w:bCs/>
          <w:sz w:val="20"/>
          <w:szCs w:val="20"/>
          <w:lang w:val="x-none" w:eastAsia="zh-CN"/>
        </w:rPr>
        <w:t>Кокино</w:t>
      </w:r>
      <w:proofErr w:type="spellEnd"/>
      <w:r w:rsidR="000632B5" w:rsidRPr="000632B5">
        <w:rPr>
          <w:rFonts w:eastAsia="Calibri" w:cs="Calibri"/>
          <w:bCs/>
          <w:sz w:val="20"/>
          <w:szCs w:val="20"/>
          <w:lang w:val="x-none" w:eastAsia="zh-CN"/>
        </w:rPr>
        <w:t xml:space="preserve">, </w:t>
      </w:r>
      <w:r w:rsidR="00C67363" w:rsidRPr="00C67363">
        <w:rPr>
          <w:rFonts w:eastAsia="Calibri" w:cs="Calibri"/>
          <w:bCs/>
          <w:sz w:val="20"/>
          <w:szCs w:val="20"/>
          <w:lang w:val="x-none" w:eastAsia="zh-CN"/>
        </w:rPr>
        <w:t xml:space="preserve">ул. </w:t>
      </w:r>
      <w:r w:rsidR="00BD7D02">
        <w:rPr>
          <w:rFonts w:eastAsia="Calibri" w:cs="Calibri"/>
          <w:bCs/>
          <w:sz w:val="20"/>
          <w:szCs w:val="20"/>
          <w:lang w:eastAsia="zh-CN"/>
        </w:rPr>
        <w:t>Советская</w:t>
      </w:r>
      <w:r w:rsidR="00C67363" w:rsidRPr="00C67363">
        <w:rPr>
          <w:rFonts w:eastAsia="Calibri" w:cs="Calibri"/>
          <w:bCs/>
          <w:sz w:val="20"/>
          <w:szCs w:val="20"/>
          <w:lang w:val="x-none" w:eastAsia="zh-CN"/>
        </w:rPr>
        <w:t>, д.</w:t>
      </w:r>
      <w:r w:rsidR="00BD7D02">
        <w:rPr>
          <w:rFonts w:eastAsia="Calibri" w:cs="Calibri"/>
          <w:bCs/>
          <w:sz w:val="20"/>
          <w:szCs w:val="20"/>
          <w:lang w:eastAsia="zh-CN"/>
        </w:rPr>
        <w:t>2а</w:t>
      </w:r>
      <w:r w:rsidRPr="00275BA4">
        <w:rPr>
          <w:rFonts w:eastAsia="Calibri" w:cs="Calibri"/>
          <w:sz w:val="20"/>
          <w:szCs w:val="20"/>
          <w:lang w:eastAsia="zh-CN"/>
        </w:rPr>
        <w:t>,</w:t>
      </w:r>
      <w:r w:rsidR="0013078A">
        <w:rPr>
          <w:rFonts w:eastAsia="Calibri" w:cs="Calibri"/>
          <w:bCs/>
          <w:sz w:val="20"/>
          <w:szCs w:val="20"/>
          <w:lang w:eastAsia="zh-CN"/>
        </w:rPr>
        <w:t xml:space="preserve"> </w:t>
      </w:r>
      <w:r w:rsidRPr="00275BA4">
        <w:rPr>
          <w:rFonts w:eastAsia="Calibri" w:cs="Calibri"/>
          <w:sz w:val="20"/>
          <w:szCs w:val="20"/>
          <w:lang w:eastAsia="zh-CN"/>
        </w:rPr>
        <w:t xml:space="preserve">тел. </w:t>
      </w:r>
      <w:r w:rsidR="000632B5">
        <w:rPr>
          <w:color w:val="000000"/>
          <w:sz w:val="20"/>
          <w:szCs w:val="20"/>
          <w:lang w:eastAsia="en-US"/>
        </w:rPr>
        <w:t>8 (48341) 2-41-50</w:t>
      </w:r>
      <w:r w:rsidRPr="00275BA4">
        <w:rPr>
          <w:rFonts w:eastAsia="Calibri" w:cs="Calibri"/>
          <w:sz w:val="20"/>
          <w:szCs w:val="20"/>
          <w:lang w:eastAsia="zh-CN"/>
        </w:rPr>
        <w:t>.</w:t>
      </w:r>
      <w:proofErr w:type="gramEnd"/>
    </w:p>
    <w:p w:rsidR="00B27196" w:rsidRDefault="00B8210B" w:rsidP="00B8210B">
      <w:pPr>
        <w:shd w:val="clear" w:color="auto" w:fill="FFFFFF"/>
        <w:autoSpaceDE w:val="0"/>
        <w:autoSpaceDN w:val="0"/>
        <w:adjustRightInd w:val="0"/>
        <w:spacing w:before="0" w:after="0" w:line="240" w:lineRule="auto"/>
        <w:ind w:left="-426" w:firstLine="426"/>
        <w:rPr>
          <w:rFonts w:eastAsia="Calibri" w:cs="Calibri"/>
          <w:bCs/>
          <w:sz w:val="20"/>
          <w:szCs w:val="20"/>
          <w:lang w:eastAsia="zh-CN"/>
        </w:rPr>
      </w:pPr>
      <w:r w:rsidRPr="00B8210B">
        <w:rPr>
          <w:rFonts w:eastAsia="Calibri" w:cs="Calibri"/>
          <w:bCs/>
          <w:sz w:val="20"/>
          <w:szCs w:val="20"/>
          <w:lang w:eastAsia="zh-CN"/>
        </w:rPr>
        <w:t>Сроки поставки товара:</w:t>
      </w:r>
      <w:r w:rsidRPr="00B8210B">
        <w:rPr>
          <w:rFonts w:eastAsia="Calibri" w:cs="Calibri"/>
          <w:b/>
          <w:bCs/>
          <w:sz w:val="20"/>
          <w:szCs w:val="20"/>
          <w:lang w:eastAsia="zh-CN"/>
        </w:rPr>
        <w:t xml:space="preserve"> </w:t>
      </w:r>
      <w:r w:rsidR="00C67363" w:rsidRPr="00802C43">
        <w:rPr>
          <w:rFonts w:eastAsia="Calibri" w:cs="Calibri"/>
          <w:b/>
          <w:bCs/>
          <w:sz w:val="20"/>
          <w:szCs w:val="20"/>
          <w:lang w:eastAsia="zh-CN"/>
        </w:rPr>
        <w:t xml:space="preserve">в течение </w:t>
      </w:r>
      <w:r w:rsidR="00A20301">
        <w:rPr>
          <w:rFonts w:eastAsia="Calibri" w:cs="Calibri"/>
          <w:b/>
          <w:bCs/>
          <w:sz w:val="20"/>
          <w:szCs w:val="20"/>
          <w:lang w:eastAsia="zh-CN"/>
        </w:rPr>
        <w:t>10</w:t>
      </w:r>
      <w:r w:rsidR="00C67363" w:rsidRPr="00802C43">
        <w:rPr>
          <w:rFonts w:eastAsia="Calibri" w:cs="Calibri"/>
          <w:b/>
          <w:bCs/>
          <w:sz w:val="20"/>
          <w:szCs w:val="20"/>
          <w:lang w:eastAsia="zh-CN"/>
        </w:rPr>
        <w:t xml:space="preserve"> </w:t>
      </w:r>
      <w:r w:rsidRPr="00802C43">
        <w:rPr>
          <w:rFonts w:eastAsia="Calibri" w:cs="Calibri"/>
          <w:b/>
          <w:bCs/>
          <w:sz w:val="20"/>
          <w:szCs w:val="20"/>
          <w:lang w:eastAsia="zh-CN"/>
        </w:rPr>
        <w:t xml:space="preserve">календарных дней </w:t>
      </w:r>
      <w:proofErr w:type="gramStart"/>
      <w:r w:rsidR="00C67363" w:rsidRPr="00802C43">
        <w:rPr>
          <w:rFonts w:eastAsia="Calibri" w:cs="Calibri"/>
          <w:b/>
          <w:bCs/>
          <w:sz w:val="20"/>
          <w:szCs w:val="20"/>
          <w:lang w:eastAsia="zh-CN"/>
        </w:rPr>
        <w:t>с даты</w:t>
      </w:r>
      <w:r w:rsidR="00631066" w:rsidRPr="00802C43">
        <w:rPr>
          <w:rFonts w:eastAsia="Calibri" w:cs="Calibri"/>
          <w:b/>
          <w:bCs/>
          <w:sz w:val="20"/>
          <w:szCs w:val="20"/>
          <w:lang w:eastAsia="zh-CN"/>
        </w:rPr>
        <w:t xml:space="preserve"> </w:t>
      </w:r>
      <w:r w:rsidR="00C67363" w:rsidRPr="00802C43">
        <w:rPr>
          <w:rFonts w:eastAsia="Calibri" w:cs="Calibri"/>
          <w:b/>
          <w:bCs/>
          <w:sz w:val="20"/>
          <w:szCs w:val="20"/>
          <w:lang w:eastAsia="zh-CN"/>
        </w:rPr>
        <w:t>заключения</w:t>
      </w:r>
      <w:proofErr w:type="gramEnd"/>
      <w:r w:rsidR="00631066" w:rsidRPr="00802C43">
        <w:rPr>
          <w:rFonts w:eastAsia="Calibri" w:cs="Calibri"/>
          <w:b/>
          <w:bCs/>
          <w:sz w:val="20"/>
          <w:szCs w:val="20"/>
          <w:lang w:eastAsia="zh-CN"/>
        </w:rPr>
        <w:t xml:space="preserve"> </w:t>
      </w:r>
      <w:r w:rsidR="00C67363" w:rsidRPr="00802C43">
        <w:rPr>
          <w:rFonts w:eastAsia="Calibri" w:cs="Calibri"/>
          <w:b/>
          <w:bCs/>
          <w:sz w:val="20"/>
          <w:szCs w:val="20"/>
          <w:lang w:eastAsia="zh-CN"/>
        </w:rPr>
        <w:t xml:space="preserve">настоящего </w:t>
      </w:r>
      <w:r w:rsidR="00631066" w:rsidRPr="00802C43">
        <w:rPr>
          <w:rFonts w:eastAsia="Calibri" w:cs="Calibri"/>
          <w:b/>
          <w:bCs/>
          <w:sz w:val="20"/>
          <w:szCs w:val="20"/>
          <w:lang w:eastAsia="zh-CN"/>
        </w:rPr>
        <w:t>Догово</w:t>
      </w:r>
      <w:r w:rsidR="00C67363" w:rsidRPr="00802C43">
        <w:rPr>
          <w:rFonts w:eastAsia="Calibri" w:cs="Calibri"/>
          <w:b/>
          <w:bCs/>
          <w:sz w:val="20"/>
          <w:szCs w:val="20"/>
          <w:lang w:eastAsia="zh-CN"/>
        </w:rPr>
        <w:t>р</w:t>
      </w:r>
      <w:r w:rsidR="00C67363">
        <w:rPr>
          <w:rFonts w:eastAsia="Calibri" w:cs="Calibri"/>
          <w:b/>
          <w:bCs/>
          <w:sz w:val="20"/>
          <w:szCs w:val="20"/>
          <w:lang w:eastAsia="zh-CN"/>
        </w:rPr>
        <w:t>а</w:t>
      </w:r>
      <w:r w:rsidRPr="00B8210B">
        <w:rPr>
          <w:rFonts w:eastAsia="Calibri" w:cs="Calibri"/>
          <w:bCs/>
          <w:sz w:val="20"/>
          <w:szCs w:val="20"/>
          <w:lang w:eastAsia="zh-CN"/>
        </w:rPr>
        <w:t>, с 08:30 до 16:00 часов местного времени, перерыв на обед с 13:00 до 14:00 часов местного времени, выходные дни суббота, воскресенье, праздничные дни.</w:t>
      </w:r>
      <w:r w:rsidRPr="00B8210B">
        <w:rPr>
          <w:rFonts w:eastAsia="Calibri" w:cs="Calibri"/>
          <w:sz w:val="20"/>
          <w:szCs w:val="20"/>
          <w:lang w:eastAsia="zh-CN"/>
        </w:rPr>
        <w:t xml:space="preserve"> </w:t>
      </w:r>
      <w:r w:rsidRPr="00B8210B">
        <w:rPr>
          <w:rFonts w:eastAsia="Calibri" w:cs="Calibri"/>
          <w:bCs/>
          <w:sz w:val="20"/>
          <w:szCs w:val="20"/>
          <w:lang w:eastAsia="zh-CN"/>
        </w:rPr>
        <w:t>Допускается досрочная поставка по согласованию с Заказчиком.</w:t>
      </w:r>
    </w:p>
    <w:p w:rsidR="00B8210B" w:rsidRPr="00E24B00" w:rsidRDefault="00B8210B" w:rsidP="00B8210B">
      <w:pPr>
        <w:shd w:val="clear" w:color="auto" w:fill="FFFFFF"/>
        <w:autoSpaceDE w:val="0"/>
        <w:autoSpaceDN w:val="0"/>
        <w:adjustRightInd w:val="0"/>
        <w:spacing w:before="0" w:after="0" w:line="240" w:lineRule="auto"/>
        <w:ind w:left="-426" w:firstLine="426"/>
        <w:rPr>
          <w:b/>
          <w:bCs/>
          <w:color w:val="000000"/>
          <w:sz w:val="20"/>
          <w:szCs w:val="20"/>
        </w:rPr>
      </w:pPr>
    </w:p>
    <w:tbl>
      <w:tblPr>
        <w:tblW w:w="10571" w:type="dxa"/>
        <w:tblInd w:w="-211" w:type="dxa"/>
        <w:tblLook w:val="01E0" w:firstRow="1" w:lastRow="1" w:firstColumn="1" w:lastColumn="1" w:noHBand="0" w:noVBand="0"/>
      </w:tblPr>
      <w:tblGrid>
        <w:gridCol w:w="5251"/>
        <w:gridCol w:w="289"/>
        <w:gridCol w:w="5031"/>
      </w:tblGrid>
      <w:tr w:rsidR="00275BA4" w:rsidRPr="00275BA4" w:rsidTr="000632B5">
        <w:trPr>
          <w:trHeight w:val="305"/>
        </w:trPr>
        <w:tc>
          <w:tcPr>
            <w:tcW w:w="5251" w:type="dxa"/>
            <w:vAlign w:val="center"/>
            <w:hideMark/>
          </w:tcPr>
          <w:p w:rsidR="00275BA4" w:rsidRPr="00275BA4" w:rsidRDefault="000632B5" w:rsidP="00275BA4">
            <w:pPr>
              <w:suppressAutoHyphens/>
              <w:spacing w:before="0" w:after="0" w:line="240" w:lineRule="auto"/>
              <w:ind w:firstLine="0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З</w:t>
            </w:r>
            <w:r w:rsidR="00275BA4" w:rsidRPr="00275BA4">
              <w:rPr>
                <w:b/>
                <w:bCs/>
                <w:sz w:val="20"/>
                <w:szCs w:val="20"/>
                <w:lang w:eastAsia="zh-CN"/>
              </w:rPr>
              <w:t>аказчик</w:t>
            </w:r>
          </w:p>
        </w:tc>
        <w:tc>
          <w:tcPr>
            <w:tcW w:w="289" w:type="dxa"/>
            <w:vAlign w:val="center"/>
          </w:tcPr>
          <w:p w:rsidR="00275BA4" w:rsidRPr="00275BA4" w:rsidRDefault="00275BA4" w:rsidP="00275BA4">
            <w:pPr>
              <w:suppressAutoHyphens/>
              <w:spacing w:before="0" w:after="0" w:line="240" w:lineRule="auto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5031" w:type="dxa"/>
            <w:vAlign w:val="center"/>
            <w:hideMark/>
          </w:tcPr>
          <w:p w:rsidR="00275BA4" w:rsidRPr="00275BA4" w:rsidRDefault="00275BA4" w:rsidP="00275BA4">
            <w:pPr>
              <w:suppressAutoHyphens/>
              <w:spacing w:before="0" w:after="0" w:line="240" w:lineRule="auto"/>
              <w:ind w:firstLine="0"/>
              <w:jc w:val="left"/>
              <w:rPr>
                <w:sz w:val="20"/>
                <w:szCs w:val="20"/>
                <w:lang w:eastAsia="zh-CN"/>
              </w:rPr>
            </w:pPr>
            <w:r w:rsidRPr="00275BA4">
              <w:rPr>
                <w:b/>
                <w:bCs/>
                <w:sz w:val="20"/>
                <w:szCs w:val="20"/>
                <w:lang w:eastAsia="zh-CN"/>
              </w:rPr>
              <w:t>Поставщик</w:t>
            </w:r>
          </w:p>
        </w:tc>
      </w:tr>
      <w:tr w:rsidR="00275BA4" w:rsidRPr="00275BA4" w:rsidTr="000632B5">
        <w:trPr>
          <w:trHeight w:val="205"/>
        </w:trPr>
        <w:tc>
          <w:tcPr>
            <w:tcW w:w="5251" w:type="dxa"/>
            <w:vAlign w:val="center"/>
            <w:hideMark/>
          </w:tcPr>
          <w:p w:rsidR="00275BA4" w:rsidRPr="00275BA4" w:rsidRDefault="00B10626" w:rsidP="00922817">
            <w:pPr>
              <w:suppressAutoHyphens/>
              <w:spacing w:before="0" w:after="0" w:line="240" w:lineRule="auto"/>
              <w:ind w:firstLine="0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Проректор по административно-хозяйственной работе</w:t>
            </w:r>
          </w:p>
        </w:tc>
        <w:tc>
          <w:tcPr>
            <w:tcW w:w="289" w:type="dxa"/>
            <w:vAlign w:val="center"/>
          </w:tcPr>
          <w:p w:rsidR="00275BA4" w:rsidRPr="00275BA4" w:rsidRDefault="00275BA4" w:rsidP="00275BA4">
            <w:pPr>
              <w:suppressAutoHyphens/>
              <w:spacing w:before="0" w:after="0" w:line="240" w:lineRule="auto"/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5031" w:type="dxa"/>
          </w:tcPr>
          <w:p w:rsidR="00275BA4" w:rsidRPr="00275BA4" w:rsidRDefault="00275BA4" w:rsidP="00B948CF">
            <w:pPr>
              <w:suppressAutoHyphens/>
              <w:spacing w:before="0" w:after="0" w:line="240" w:lineRule="auto"/>
              <w:ind w:firstLine="0"/>
              <w:jc w:val="left"/>
              <w:rPr>
                <w:sz w:val="20"/>
                <w:szCs w:val="20"/>
                <w:highlight w:val="yellow"/>
                <w:lang w:eastAsia="zh-CN"/>
              </w:rPr>
            </w:pPr>
          </w:p>
        </w:tc>
      </w:tr>
      <w:tr w:rsidR="00275BA4" w:rsidRPr="00275BA4" w:rsidTr="000632B5">
        <w:trPr>
          <w:trHeight w:val="113"/>
        </w:trPr>
        <w:tc>
          <w:tcPr>
            <w:tcW w:w="5251" w:type="dxa"/>
            <w:vAlign w:val="center"/>
          </w:tcPr>
          <w:p w:rsidR="00275BA4" w:rsidRPr="00275BA4" w:rsidRDefault="00275BA4" w:rsidP="00275BA4">
            <w:pPr>
              <w:suppressAutoHyphens/>
              <w:spacing w:before="0" w:after="0" w:line="240" w:lineRule="auto"/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289" w:type="dxa"/>
            <w:vAlign w:val="center"/>
          </w:tcPr>
          <w:p w:rsidR="00275BA4" w:rsidRPr="00275BA4" w:rsidRDefault="00275BA4" w:rsidP="00275BA4">
            <w:pPr>
              <w:suppressAutoHyphens/>
              <w:spacing w:before="0" w:after="0" w:line="240" w:lineRule="auto"/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5031" w:type="dxa"/>
            <w:vAlign w:val="center"/>
          </w:tcPr>
          <w:p w:rsidR="00275BA4" w:rsidRPr="00275BA4" w:rsidRDefault="00275BA4" w:rsidP="00275BA4">
            <w:pPr>
              <w:suppressAutoHyphens/>
              <w:spacing w:before="0" w:after="0" w:line="240" w:lineRule="auto"/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</w:tr>
      <w:tr w:rsidR="00275BA4" w:rsidRPr="00275BA4" w:rsidTr="000632B5">
        <w:trPr>
          <w:trHeight w:val="488"/>
        </w:trPr>
        <w:tc>
          <w:tcPr>
            <w:tcW w:w="5251" w:type="dxa"/>
            <w:vAlign w:val="center"/>
            <w:hideMark/>
          </w:tcPr>
          <w:p w:rsidR="00275BA4" w:rsidRPr="00275BA4" w:rsidRDefault="000632B5" w:rsidP="00275BA4">
            <w:pPr>
              <w:suppressAutoHyphens/>
              <w:spacing w:before="0" w:after="0" w:line="240" w:lineRule="auto"/>
              <w:ind w:firstLine="0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___________________ </w:t>
            </w:r>
            <w:r w:rsidR="00B10626">
              <w:rPr>
                <w:sz w:val="20"/>
                <w:szCs w:val="20"/>
                <w:lang w:eastAsia="zh-CN"/>
              </w:rPr>
              <w:t>О.Ю. Рослов</w:t>
            </w:r>
          </w:p>
          <w:p w:rsidR="00275BA4" w:rsidRPr="00275BA4" w:rsidRDefault="00275BA4" w:rsidP="00275BA4">
            <w:pPr>
              <w:suppressAutoHyphens/>
              <w:spacing w:before="0" w:after="0" w:line="240" w:lineRule="auto"/>
              <w:ind w:firstLine="0"/>
              <w:jc w:val="left"/>
              <w:rPr>
                <w:sz w:val="20"/>
                <w:szCs w:val="20"/>
                <w:lang w:eastAsia="zh-CN"/>
              </w:rPr>
            </w:pPr>
            <w:r w:rsidRPr="00275BA4">
              <w:rPr>
                <w:sz w:val="20"/>
                <w:szCs w:val="20"/>
                <w:lang w:eastAsia="zh-CN"/>
              </w:rPr>
              <w:t>«___» ___________ 2026 г.</w:t>
            </w:r>
            <w:r w:rsidRPr="00275BA4">
              <w:rPr>
                <w:sz w:val="20"/>
                <w:szCs w:val="20"/>
                <w:lang w:eastAsia="zh-CN"/>
              </w:rPr>
              <w:tab/>
            </w:r>
          </w:p>
          <w:p w:rsidR="00275BA4" w:rsidRPr="00275BA4" w:rsidRDefault="00275BA4" w:rsidP="00275BA4">
            <w:pPr>
              <w:suppressAutoHyphens/>
              <w:spacing w:before="0" w:after="0" w:line="240" w:lineRule="auto"/>
              <w:ind w:firstLine="0"/>
              <w:jc w:val="left"/>
              <w:rPr>
                <w:sz w:val="20"/>
                <w:szCs w:val="20"/>
                <w:lang w:eastAsia="zh-CN"/>
              </w:rPr>
            </w:pPr>
            <w:proofErr w:type="spellStart"/>
            <w:r w:rsidRPr="00275BA4">
              <w:rPr>
                <w:sz w:val="20"/>
                <w:szCs w:val="20"/>
                <w:lang w:eastAsia="zh-CN"/>
              </w:rPr>
              <w:t>мп</w:t>
            </w:r>
            <w:proofErr w:type="spellEnd"/>
          </w:p>
        </w:tc>
        <w:tc>
          <w:tcPr>
            <w:tcW w:w="289" w:type="dxa"/>
            <w:vAlign w:val="center"/>
          </w:tcPr>
          <w:p w:rsidR="00275BA4" w:rsidRPr="00275BA4" w:rsidRDefault="00275BA4" w:rsidP="00275BA4">
            <w:pPr>
              <w:suppressAutoHyphens/>
              <w:spacing w:before="0"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031" w:type="dxa"/>
            <w:vAlign w:val="center"/>
            <w:hideMark/>
          </w:tcPr>
          <w:p w:rsidR="00275BA4" w:rsidRPr="00275BA4" w:rsidRDefault="00275BA4" w:rsidP="00275BA4">
            <w:pPr>
              <w:suppressAutoHyphens/>
              <w:spacing w:before="0" w:after="0" w:line="240" w:lineRule="auto"/>
              <w:ind w:firstLine="0"/>
              <w:jc w:val="left"/>
              <w:rPr>
                <w:sz w:val="20"/>
                <w:szCs w:val="20"/>
                <w:lang w:eastAsia="zh-CN"/>
              </w:rPr>
            </w:pPr>
            <w:r w:rsidRPr="00275BA4">
              <w:rPr>
                <w:sz w:val="20"/>
                <w:szCs w:val="20"/>
                <w:lang w:eastAsia="zh-CN"/>
              </w:rPr>
              <w:t xml:space="preserve">____________________  </w:t>
            </w:r>
            <w:r w:rsidR="00B948CF">
              <w:rPr>
                <w:sz w:val="20"/>
                <w:szCs w:val="20"/>
                <w:lang w:eastAsia="zh-CN"/>
              </w:rPr>
              <w:t>/____________/</w:t>
            </w:r>
          </w:p>
          <w:p w:rsidR="00275BA4" w:rsidRPr="00275BA4" w:rsidRDefault="00275BA4" w:rsidP="00275BA4">
            <w:pPr>
              <w:suppressAutoHyphens/>
              <w:spacing w:before="0" w:after="0" w:line="240" w:lineRule="auto"/>
              <w:ind w:firstLine="0"/>
              <w:jc w:val="left"/>
              <w:rPr>
                <w:sz w:val="20"/>
                <w:szCs w:val="20"/>
                <w:lang w:eastAsia="zh-CN"/>
              </w:rPr>
            </w:pPr>
            <w:r w:rsidRPr="00275BA4">
              <w:rPr>
                <w:sz w:val="20"/>
                <w:szCs w:val="20"/>
                <w:lang w:eastAsia="zh-CN"/>
              </w:rPr>
              <w:t>«____» ____________2026 г.</w:t>
            </w:r>
          </w:p>
          <w:p w:rsidR="00275BA4" w:rsidRPr="00275BA4" w:rsidRDefault="00275BA4" w:rsidP="00275BA4">
            <w:pPr>
              <w:suppressAutoHyphens/>
              <w:spacing w:before="0"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zh-CN"/>
              </w:rPr>
            </w:pPr>
            <w:proofErr w:type="spellStart"/>
            <w:r w:rsidRPr="00275BA4">
              <w:rPr>
                <w:sz w:val="20"/>
                <w:szCs w:val="20"/>
                <w:lang w:eastAsia="zh-CN"/>
              </w:rPr>
              <w:t>мп</w:t>
            </w:r>
            <w:proofErr w:type="spellEnd"/>
          </w:p>
        </w:tc>
      </w:tr>
    </w:tbl>
    <w:p w:rsidR="00B27196" w:rsidRPr="00E24B00" w:rsidRDefault="00B27196" w:rsidP="00B27196">
      <w:pPr>
        <w:shd w:val="clear" w:color="auto" w:fill="FFFFFF"/>
        <w:autoSpaceDE w:val="0"/>
        <w:autoSpaceDN w:val="0"/>
        <w:adjustRightInd w:val="0"/>
        <w:spacing w:before="0" w:after="0" w:line="240" w:lineRule="auto"/>
        <w:ind w:firstLine="420"/>
        <w:rPr>
          <w:b/>
          <w:bCs/>
          <w:color w:val="000000"/>
          <w:sz w:val="20"/>
          <w:szCs w:val="20"/>
        </w:rPr>
      </w:pPr>
    </w:p>
    <w:p w:rsidR="000632B5" w:rsidRDefault="000632B5" w:rsidP="00275BA4">
      <w:pPr>
        <w:shd w:val="clear" w:color="auto" w:fill="FFFFFF"/>
        <w:suppressAutoHyphens/>
        <w:spacing w:before="0" w:after="0" w:line="240" w:lineRule="auto"/>
        <w:ind w:firstLine="0"/>
        <w:jc w:val="right"/>
        <w:rPr>
          <w:color w:val="000000"/>
          <w:spacing w:val="-1"/>
          <w:sz w:val="20"/>
          <w:szCs w:val="20"/>
          <w:lang w:eastAsia="zh-CN"/>
        </w:rPr>
      </w:pPr>
    </w:p>
    <w:p w:rsidR="000632B5" w:rsidRDefault="000632B5" w:rsidP="00275BA4">
      <w:pPr>
        <w:shd w:val="clear" w:color="auto" w:fill="FFFFFF"/>
        <w:suppressAutoHyphens/>
        <w:spacing w:before="0" w:after="0" w:line="240" w:lineRule="auto"/>
        <w:ind w:firstLine="0"/>
        <w:jc w:val="right"/>
        <w:rPr>
          <w:color w:val="000000"/>
          <w:spacing w:val="-1"/>
          <w:sz w:val="20"/>
          <w:szCs w:val="20"/>
          <w:lang w:eastAsia="zh-CN"/>
        </w:rPr>
      </w:pPr>
    </w:p>
    <w:p w:rsidR="000632B5" w:rsidRDefault="000632B5" w:rsidP="00275BA4">
      <w:pPr>
        <w:shd w:val="clear" w:color="auto" w:fill="FFFFFF"/>
        <w:suppressAutoHyphens/>
        <w:spacing w:before="0" w:after="0" w:line="240" w:lineRule="auto"/>
        <w:ind w:firstLine="0"/>
        <w:jc w:val="right"/>
        <w:rPr>
          <w:color w:val="000000"/>
          <w:spacing w:val="-1"/>
          <w:sz w:val="20"/>
          <w:szCs w:val="20"/>
          <w:lang w:eastAsia="zh-CN"/>
        </w:rPr>
      </w:pPr>
    </w:p>
    <w:p w:rsidR="000632B5" w:rsidRDefault="000632B5" w:rsidP="00275BA4">
      <w:pPr>
        <w:shd w:val="clear" w:color="auto" w:fill="FFFFFF"/>
        <w:suppressAutoHyphens/>
        <w:spacing w:before="0" w:after="0" w:line="240" w:lineRule="auto"/>
        <w:ind w:firstLine="0"/>
        <w:jc w:val="right"/>
        <w:rPr>
          <w:color w:val="000000"/>
          <w:spacing w:val="-1"/>
          <w:sz w:val="20"/>
          <w:szCs w:val="20"/>
          <w:lang w:eastAsia="zh-CN"/>
        </w:rPr>
      </w:pPr>
    </w:p>
    <w:p w:rsidR="000632B5" w:rsidRDefault="000632B5" w:rsidP="00275BA4">
      <w:pPr>
        <w:shd w:val="clear" w:color="auto" w:fill="FFFFFF"/>
        <w:suppressAutoHyphens/>
        <w:spacing w:before="0" w:after="0" w:line="240" w:lineRule="auto"/>
        <w:ind w:firstLine="0"/>
        <w:jc w:val="right"/>
        <w:rPr>
          <w:color w:val="000000"/>
          <w:spacing w:val="-1"/>
          <w:sz w:val="20"/>
          <w:szCs w:val="20"/>
          <w:lang w:eastAsia="zh-CN"/>
        </w:rPr>
      </w:pPr>
    </w:p>
    <w:p w:rsidR="000632B5" w:rsidRDefault="000632B5" w:rsidP="00275BA4">
      <w:pPr>
        <w:shd w:val="clear" w:color="auto" w:fill="FFFFFF"/>
        <w:suppressAutoHyphens/>
        <w:spacing w:before="0" w:after="0" w:line="240" w:lineRule="auto"/>
        <w:ind w:firstLine="0"/>
        <w:jc w:val="right"/>
        <w:rPr>
          <w:color w:val="000000"/>
          <w:spacing w:val="-1"/>
          <w:sz w:val="20"/>
          <w:szCs w:val="20"/>
          <w:lang w:eastAsia="zh-CN"/>
        </w:rPr>
      </w:pPr>
    </w:p>
    <w:p w:rsidR="00A52783" w:rsidRDefault="00A52783" w:rsidP="00275BA4">
      <w:pPr>
        <w:shd w:val="clear" w:color="auto" w:fill="FFFFFF"/>
        <w:suppressAutoHyphens/>
        <w:spacing w:before="0" w:after="0" w:line="240" w:lineRule="auto"/>
        <w:ind w:firstLine="0"/>
        <w:jc w:val="right"/>
        <w:rPr>
          <w:color w:val="000000"/>
          <w:spacing w:val="-1"/>
          <w:sz w:val="20"/>
          <w:szCs w:val="20"/>
          <w:lang w:eastAsia="zh-CN"/>
        </w:rPr>
      </w:pPr>
    </w:p>
    <w:p w:rsidR="00A52783" w:rsidRDefault="00A52783" w:rsidP="00275BA4">
      <w:pPr>
        <w:shd w:val="clear" w:color="auto" w:fill="FFFFFF"/>
        <w:suppressAutoHyphens/>
        <w:spacing w:before="0" w:after="0" w:line="240" w:lineRule="auto"/>
        <w:ind w:firstLine="0"/>
        <w:jc w:val="right"/>
        <w:rPr>
          <w:color w:val="000000"/>
          <w:spacing w:val="-1"/>
          <w:sz w:val="20"/>
          <w:szCs w:val="20"/>
          <w:lang w:eastAsia="zh-CN"/>
        </w:rPr>
      </w:pPr>
    </w:p>
    <w:p w:rsidR="00B948CF" w:rsidRDefault="00B948CF" w:rsidP="00275BA4">
      <w:pPr>
        <w:shd w:val="clear" w:color="auto" w:fill="FFFFFF"/>
        <w:suppressAutoHyphens/>
        <w:spacing w:before="0" w:after="0" w:line="240" w:lineRule="auto"/>
        <w:ind w:firstLine="0"/>
        <w:jc w:val="right"/>
        <w:rPr>
          <w:color w:val="000000"/>
          <w:spacing w:val="-1"/>
          <w:sz w:val="20"/>
          <w:szCs w:val="20"/>
          <w:lang w:eastAsia="zh-CN"/>
        </w:rPr>
      </w:pPr>
    </w:p>
    <w:p w:rsidR="000632B5" w:rsidRDefault="000632B5" w:rsidP="00CF53DF">
      <w:pPr>
        <w:shd w:val="clear" w:color="auto" w:fill="FFFFFF"/>
        <w:suppressAutoHyphens/>
        <w:spacing w:before="0" w:after="0" w:line="240" w:lineRule="auto"/>
        <w:ind w:firstLine="0"/>
        <w:rPr>
          <w:color w:val="000000"/>
          <w:spacing w:val="-1"/>
          <w:sz w:val="20"/>
          <w:szCs w:val="20"/>
          <w:lang w:eastAsia="zh-CN"/>
        </w:rPr>
      </w:pPr>
      <w:bookmarkStart w:id="37" w:name="_GoBack"/>
      <w:bookmarkEnd w:id="37"/>
    </w:p>
    <w:sectPr w:rsidR="000632B5" w:rsidSect="00B27196">
      <w:footerReference w:type="default" r:id="rId14"/>
      <w:footerReference w:type="first" r:id="rId15"/>
      <w:footnotePr>
        <w:numRestart w:val="eachSect"/>
      </w:footnotePr>
      <w:pgSz w:w="11907" w:h="16839" w:code="9"/>
      <w:pgMar w:top="568" w:right="567" w:bottom="567" w:left="993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02F" w:rsidRDefault="0079202F">
      <w:pPr>
        <w:spacing w:before="0" w:after="0" w:line="240" w:lineRule="auto"/>
      </w:pPr>
      <w:r>
        <w:separator/>
      </w:r>
    </w:p>
  </w:endnote>
  <w:endnote w:type="continuationSeparator" w:id="0">
    <w:p w:rsidR="0079202F" w:rsidRDefault="007920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2F" w:rsidRDefault="0079202F">
    <w:pPr>
      <w:pStyle w:val="af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64106D">
      <w:rPr>
        <w:noProof/>
      </w:rPr>
      <w:t>6</w:t>
    </w:r>
    <w:r>
      <w:rPr>
        <w:noProof/>
      </w:rPr>
      <w:fldChar w:fldCharType="end"/>
    </w:r>
    <w:r>
      <w:t xml:space="preserve"> из </w:t>
    </w:r>
    <w:fldSimple w:instr=" SECTIONPAGES ">
      <w:r w:rsidR="0064106D">
        <w:rPr>
          <w:noProof/>
        </w:rPr>
        <w:t>7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2F" w:rsidRDefault="0079202F">
    <w:pPr>
      <w:pStyle w:val="af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5A66F2">
      <w:rPr>
        <w:noProof/>
      </w:rPr>
      <w:t>1</w:t>
    </w:r>
    <w:r>
      <w:rPr>
        <w:noProof/>
      </w:rPr>
      <w:fldChar w:fldCharType="end"/>
    </w:r>
    <w:r>
      <w:t xml:space="preserve"> из </w:t>
    </w:r>
    <w:fldSimple w:instr=" SECTIONPAGES ">
      <w:r w:rsidR="005A66F2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02F" w:rsidRDefault="0079202F">
      <w:pPr>
        <w:spacing w:before="0" w:after="0" w:line="240" w:lineRule="auto"/>
      </w:pPr>
      <w:r>
        <w:separator/>
      </w:r>
    </w:p>
  </w:footnote>
  <w:footnote w:type="continuationSeparator" w:id="0">
    <w:p w:rsidR="0079202F" w:rsidRDefault="0079202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9167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1">
    <w:nsid w:val="06481CD7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2">
    <w:nsid w:val="0D8CB73F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">
    <w:nsid w:val="0E8280C7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4">
    <w:nsid w:val="187F576A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5">
    <w:nsid w:val="29E57848"/>
    <w:multiLevelType w:val="multilevel"/>
    <w:tmpl w:val="D862C2B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>
    <w:nsid w:val="2DE1459C"/>
    <w:multiLevelType w:val="multilevel"/>
    <w:tmpl w:val="4798F5E8"/>
    <w:lvl w:ilvl="0">
      <w:start w:val="1"/>
      <w:numFmt w:val="decimal"/>
      <w:lvlText w:val="%1."/>
      <w:lvlJc w:val="left"/>
      <w:pPr>
        <w:ind w:left="117" w:hanging="240"/>
        <w:jc w:val="right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20"/>
      </w:pPr>
      <w:rPr>
        <w:rFonts w:hint="default"/>
        <w:lang w:val="ru-RU" w:eastAsia="en-US" w:bidi="ar-SA"/>
      </w:rPr>
    </w:lvl>
  </w:abstractNum>
  <w:abstractNum w:abstractNumId="7">
    <w:nsid w:val="31BF0FAD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8">
    <w:nsid w:val="33A61DC9"/>
    <w:multiLevelType w:val="multilevel"/>
    <w:tmpl w:val="E8024056"/>
    <w:lvl w:ilvl="0">
      <w:start w:val="1"/>
      <w:numFmt w:val="decimal"/>
      <w:pStyle w:val="bedaav-11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decimal"/>
      <w:pStyle w:val="bedaav-110"/>
      <w:lvlText w:val="%1.%2."/>
      <w:lvlJc w:val="left"/>
      <w:pPr>
        <w:tabs>
          <w:tab w:val="num" w:pos="740"/>
        </w:tabs>
        <w:ind w:firstLine="567"/>
      </w:pPr>
      <w:rPr>
        <w:rFonts w:cs="Times New Roman" w:hint="default"/>
      </w:rPr>
    </w:lvl>
    <w:lvl w:ilvl="2">
      <w:start w:val="1"/>
      <w:numFmt w:val="decimal"/>
      <w:pStyle w:val="bedaav-111"/>
      <w:lvlText w:val="%1.%2.%3."/>
      <w:lvlJc w:val="left"/>
      <w:pPr>
        <w:ind w:left="1134" w:hanging="113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cs="Times New Roman" w:hint="default"/>
      </w:rPr>
    </w:lvl>
  </w:abstractNum>
  <w:abstractNum w:abstractNumId="9">
    <w:nsid w:val="33AA419D"/>
    <w:multiLevelType w:val="hybridMultilevel"/>
    <w:tmpl w:val="DACC8188"/>
    <w:lvl w:ilvl="0" w:tplc="A97A59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510FD9"/>
    <w:multiLevelType w:val="multilevel"/>
    <w:tmpl w:val="6AA8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162894"/>
    <w:multiLevelType w:val="hybridMultilevel"/>
    <w:tmpl w:val="7240A450"/>
    <w:lvl w:ilvl="0" w:tplc="D9D6818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2">
    <w:nsid w:val="422A0B81"/>
    <w:multiLevelType w:val="multilevel"/>
    <w:tmpl w:val="A3A8DFC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5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sz w:val="28"/>
      </w:rPr>
    </w:lvl>
  </w:abstractNum>
  <w:abstractNum w:abstractNumId="13">
    <w:nsid w:val="4727BAD6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14">
    <w:nsid w:val="4D120103"/>
    <w:multiLevelType w:val="multilevel"/>
    <w:tmpl w:val="7A1CE88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5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5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6">
    <w:nsid w:val="4F3F770A"/>
    <w:multiLevelType w:val="multilevel"/>
    <w:tmpl w:val="D076F19C"/>
    <w:lvl w:ilvl="0">
      <w:start w:val="1"/>
      <w:numFmt w:val="decimal"/>
      <w:pStyle w:val="1"/>
      <w:suff w:val="space"/>
      <w:lvlText w:val="%1."/>
      <w:lvlJc w:val="left"/>
      <w:rPr>
        <w:rFonts w:hint="default"/>
        <w:sz w:val="20"/>
        <w:szCs w:val="20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  <w:sz w:val="20"/>
        <w:szCs w:val="20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7">
    <w:nsid w:val="4F81AB9B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8">
    <w:nsid w:val="57E45C78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19">
    <w:nsid w:val="5865C545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20">
    <w:nsid w:val="61B7BFD3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21">
    <w:nsid w:val="69010778"/>
    <w:multiLevelType w:val="hybridMultilevel"/>
    <w:tmpl w:val="87F2F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510876"/>
    <w:multiLevelType w:val="multilevel"/>
    <w:tmpl w:val="4798F5E8"/>
    <w:lvl w:ilvl="0">
      <w:start w:val="1"/>
      <w:numFmt w:val="decimal"/>
      <w:lvlText w:val="%1."/>
      <w:lvlJc w:val="left"/>
      <w:pPr>
        <w:ind w:left="117" w:hanging="240"/>
        <w:jc w:val="right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20"/>
      </w:pPr>
      <w:rPr>
        <w:rFonts w:hint="default"/>
        <w:lang w:val="ru-RU" w:eastAsia="en-US" w:bidi="ar-SA"/>
      </w:rPr>
    </w:lvl>
  </w:abstractNum>
  <w:abstractNum w:abstractNumId="23">
    <w:nsid w:val="6EA21E81"/>
    <w:multiLevelType w:val="multilevel"/>
    <w:tmpl w:val="4798F5E8"/>
    <w:lvl w:ilvl="0">
      <w:start w:val="1"/>
      <w:numFmt w:val="decimal"/>
      <w:lvlText w:val="%1."/>
      <w:lvlJc w:val="left"/>
      <w:pPr>
        <w:ind w:left="117" w:hanging="240"/>
        <w:jc w:val="right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20"/>
      </w:pPr>
      <w:rPr>
        <w:rFonts w:hint="default"/>
        <w:lang w:val="ru-RU" w:eastAsia="en-US" w:bidi="ar-SA"/>
      </w:rPr>
    </w:lvl>
  </w:abstractNum>
  <w:abstractNum w:abstractNumId="24">
    <w:nsid w:val="7597633E"/>
    <w:multiLevelType w:val="multilevel"/>
    <w:tmpl w:val="6F5C7B56"/>
    <w:lvl w:ilvl="0">
      <w:start w:val="6"/>
      <w:numFmt w:val="decimal"/>
      <w:lvlText w:val="%1."/>
      <w:lvlJc w:val="left"/>
      <w:pPr>
        <w:ind w:left="13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4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8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8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4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4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0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0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65" w:hanging="1800"/>
      </w:pPr>
      <w:rPr>
        <w:rFonts w:hint="default"/>
        <w:color w:val="auto"/>
      </w:rPr>
    </w:lvl>
  </w:abstractNum>
  <w:num w:numId="1">
    <w:abstractNumId w:val="16"/>
  </w:num>
  <w:num w:numId="2">
    <w:abstractNumId w:val="15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6"/>
    <w:lvlOverride w:ilvl="0">
      <w:startOverride w:val="8"/>
    </w:lvlOverride>
    <w:lvlOverride w:ilvl="1">
      <w:startOverride w:val="8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14"/>
  </w:num>
  <w:num w:numId="16">
    <w:abstractNumId w:val="1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5"/>
    </w:lvlOverride>
  </w:num>
  <w:num w:numId="22">
    <w:abstractNumId w:val="16"/>
    <w:lvlOverride w:ilvl="0">
      <w:startOverride w:val="8"/>
    </w:lvlOverride>
  </w:num>
  <w:num w:numId="23">
    <w:abstractNumId w:val="16"/>
    <w:lvlOverride w:ilvl="0">
      <w:startOverride w:val="12"/>
    </w:lvlOverride>
    <w:lvlOverride w:ilvl="1">
      <w:startOverride w:val="3"/>
    </w:lvlOverride>
  </w:num>
  <w:num w:numId="24">
    <w:abstractNumId w:val="21"/>
  </w:num>
  <w:num w:numId="25">
    <w:abstractNumId w:val="5"/>
  </w:num>
  <w:num w:numId="26">
    <w:abstractNumId w:val="5"/>
    <w:lvlOverride w:ilvl="0">
      <w:startOverride w:val="8"/>
    </w:lvlOverride>
    <w:lvlOverride w:ilvl="1">
      <w:startOverride w:val="8"/>
    </w:lvlOverride>
  </w:num>
  <w:num w:numId="27">
    <w:abstractNumId w:val="10"/>
  </w:num>
  <w:num w:numId="28">
    <w:abstractNumId w:val="23"/>
  </w:num>
  <w:num w:numId="29">
    <w:abstractNumId w:val="22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A3"/>
    <w:rsid w:val="0000090F"/>
    <w:rsid w:val="000009D6"/>
    <w:rsid w:val="00001D18"/>
    <w:rsid w:val="00016A0C"/>
    <w:rsid w:val="00020015"/>
    <w:rsid w:val="000218CB"/>
    <w:rsid w:val="00022BFE"/>
    <w:rsid w:val="00023E9F"/>
    <w:rsid w:val="00025437"/>
    <w:rsid w:val="000264AC"/>
    <w:rsid w:val="0002798F"/>
    <w:rsid w:val="00042E72"/>
    <w:rsid w:val="0004433F"/>
    <w:rsid w:val="000468EB"/>
    <w:rsid w:val="00054A94"/>
    <w:rsid w:val="000619E2"/>
    <w:rsid w:val="000632B5"/>
    <w:rsid w:val="000670B6"/>
    <w:rsid w:val="00070149"/>
    <w:rsid w:val="000858CE"/>
    <w:rsid w:val="00091666"/>
    <w:rsid w:val="00092E93"/>
    <w:rsid w:val="00092FEE"/>
    <w:rsid w:val="000A0327"/>
    <w:rsid w:val="000A202F"/>
    <w:rsid w:val="000A37E6"/>
    <w:rsid w:val="000B2A45"/>
    <w:rsid w:val="000B2E49"/>
    <w:rsid w:val="000B67DA"/>
    <w:rsid w:val="000C0762"/>
    <w:rsid w:val="000C5285"/>
    <w:rsid w:val="000D5FB9"/>
    <w:rsid w:val="000E1B5D"/>
    <w:rsid w:val="000E648B"/>
    <w:rsid w:val="000F4E0A"/>
    <w:rsid w:val="00107B54"/>
    <w:rsid w:val="001173FC"/>
    <w:rsid w:val="001252CA"/>
    <w:rsid w:val="0013078A"/>
    <w:rsid w:val="00131F22"/>
    <w:rsid w:val="00137CA4"/>
    <w:rsid w:val="00147560"/>
    <w:rsid w:val="001508D3"/>
    <w:rsid w:val="001514ED"/>
    <w:rsid w:val="00154404"/>
    <w:rsid w:val="0015534D"/>
    <w:rsid w:val="001612F4"/>
    <w:rsid w:val="00171F44"/>
    <w:rsid w:val="00175B4A"/>
    <w:rsid w:val="001826D3"/>
    <w:rsid w:val="00187407"/>
    <w:rsid w:val="00191107"/>
    <w:rsid w:val="00192A4E"/>
    <w:rsid w:val="001A4E29"/>
    <w:rsid w:val="001B28C0"/>
    <w:rsid w:val="001B2E9B"/>
    <w:rsid w:val="001C1547"/>
    <w:rsid w:val="001C5047"/>
    <w:rsid w:val="001E01A7"/>
    <w:rsid w:val="001E519A"/>
    <w:rsid w:val="001E6B36"/>
    <w:rsid w:val="001F0C06"/>
    <w:rsid w:val="001F4121"/>
    <w:rsid w:val="001F48E7"/>
    <w:rsid w:val="001F7928"/>
    <w:rsid w:val="00204C6F"/>
    <w:rsid w:val="002169B6"/>
    <w:rsid w:val="002207EC"/>
    <w:rsid w:val="00225EA6"/>
    <w:rsid w:val="00225F23"/>
    <w:rsid w:val="00226A1F"/>
    <w:rsid w:val="002277BA"/>
    <w:rsid w:val="00232087"/>
    <w:rsid w:val="002352CB"/>
    <w:rsid w:val="00240E01"/>
    <w:rsid w:val="00242BD0"/>
    <w:rsid w:val="002462DF"/>
    <w:rsid w:val="00251393"/>
    <w:rsid w:val="00251DA7"/>
    <w:rsid w:val="002521E7"/>
    <w:rsid w:val="002534D6"/>
    <w:rsid w:val="00260E09"/>
    <w:rsid w:val="00270BB4"/>
    <w:rsid w:val="002749A1"/>
    <w:rsid w:val="00275BA4"/>
    <w:rsid w:val="00276CDE"/>
    <w:rsid w:val="00281F22"/>
    <w:rsid w:val="002943DB"/>
    <w:rsid w:val="0029493B"/>
    <w:rsid w:val="002A39B4"/>
    <w:rsid w:val="002A5838"/>
    <w:rsid w:val="002A670F"/>
    <w:rsid w:val="002A71B9"/>
    <w:rsid w:val="002A7F68"/>
    <w:rsid w:val="002B3356"/>
    <w:rsid w:val="002B5E61"/>
    <w:rsid w:val="002B7167"/>
    <w:rsid w:val="002C3688"/>
    <w:rsid w:val="002D0BD9"/>
    <w:rsid w:val="002D3686"/>
    <w:rsid w:val="002F7F45"/>
    <w:rsid w:val="00304C9A"/>
    <w:rsid w:val="0031101F"/>
    <w:rsid w:val="00311347"/>
    <w:rsid w:val="00312BF7"/>
    <w:rsid w:val="003163E4"/>
    <w:rsid w:val="00331209"/>
    <w:rsid w:val="003323E2"/>
    <w:rsid w:val="0033250C"/>
    <w:rsid w:val="00334DC1"/>
    <w:rsid w:val="00335F89"/>
    <w:rsid w:val="00347DA7"/>
    <w:rsid w:val="00363040"/>
    <w:rsid w:val="00364863"/>
    <w:rsid w:val="0036511B"/>
    <w:rsid w:val="003658E5"/>
    <w:rsid w:val="00367544"/>
    <w:rsid w:val="00370CFD"/>
    <w:rsid w:val="00373EC1"/>
    <w:rsid w:val="003765E1"/>
    <w:rsid w:val="003805C6"/>
    <w:rsid w:val="00382D7C"/>
    <w:rsid w:val="00385BA0"/>
    <w:rsid w:val="00387164"/>
    <w:rsid w:val="003918FA"/>
    <w:rsid w:val="00396C38"/>
    <w:rsid w:val="003A2B71"/>
    <w:rsid w:val="003B2E8C"/>
    <w:rsid w:val="003B3805"/>
    <w:rsid w:val="003B389E"/>
    <w:rsid w:val="003B3920"/>
    <w:rsid w:val="003B6193"/>
    <w:rsid w:val="003C00A2"/>
    <w:rsid w:val="003C7250"/>
    <w:rsid w:val="003D1426"/>
    <w:rsid w:val="003D201A"/>
    <w:rsid w:val="003D36E7"/>
    <w:rsid w:val="003D64BF"/>
    <w:rsid w:val="003D7839"/>
    <w:rsid w:val="003E2ABB"/>
    <w:rsid w:val="003E3BED"/>
    <w:rsid w:val="003E72E4"/>
    <w:rsid w:val="003E78E3"/>
    <w:rsid w:val="003F1763"/>
    <w:rsid w:val="003F6610"/>
    <w:rsid w:val="00401F43"/>
    <w:rsid w:val="00413D62"/>
    <w:rsid w:val="00425A3C"/>
    <w:rsid w:val="00426CA7"/>
    <w:rsid w:val="00434992"/>
    <w:rsid w:val="00436939"/>
    <w:rsid w:val="0044232E"/>
    <w:rsid w:val="00450D1E"/>
    <w:rsid w:val="004613C8"/>
    <w:rsid w:val="00462E50"/>
    <w:rsid w:val="00466025"/>
    <w:rsid w:val="00466A6D"/>
    <w:rsid w:val="00474527"/>
    <w:rsid w:val="004751D6"/>
    <w:rsid w:val="0048086D"/>
    <w:rsid w:val="00481295"/>
    <w:rsid w:val="00481302"/>
    <w:rsid w:val="004840A5"/>
    <w:rsid w:val="004976E5"/>
    <w:rsid w:val="004A1996"/>
    <w:rsid w:val="004A40D9"/>
    <w:rsid w:val="004A6688"/>
    <w:rsid w:val="004A66DA"/>
    <w:rsid w:val="004A75A9"/>
    <w:rsid w:val="004B3D08"/>
    <w:rsid w:val="004B4A68"/>
    <w:rsid w:val="004C50C0"/>
    <w:rsid w:val="004D3055"/>
    <w:rsid w:val="004E4BF7"/>
    <w:rsid w:val="004E51AA"/>
    <w:rsid w:val="004E62CC"/>
    <w:rsid w:val="004F21C0"/>
    <w:rsid w:val="004F26C3"/>
    <w:rsid w:val="004F28DE"/>
    <w:rsid w:val="004F6013"/>
    <w:rsid w:val="00502056"/>
    <w:rsid w:val="00503DA8"/>
    <w:rsid w:val="00505A32"/>
    <w:rsid w:val="005065BC"/>
    <w:rsid w:val="0052307E"/>
    <w:rsid w:val="00527251"/>
    <w:rsid w:val="00530601"/>
    <w:rsid w:val="00532FE9"/>
    <w:rsid w:val="00535062"/>
    <w:rsid w:val="00536E4E"/>
    <w:rsid w:val="00541714"/>
    <w:rsid w:val="00545276"/>
    <w:rsid w:val="00546A98"/>
    <w:rsid w:val="00554385"/>
    <w:rsid w:val="00560F2C"/>
    <w:rsid w:val="005629FE"/>
    <w:rsid w:val="00570168"/>
    <w:rsid w:val="00571544"/>
    <w:rsid w:val="00581EE6"/>
    <w:rsid w:val="00584393"/>
    <w:rsid w:val="005902F4"/>
    <w:rsid w:val="00592A40"/>
    <w:rsid w:val="00595039"/>
    <w:rsid w:val="005A034F"/>
    <w:rsid w:val="005A242C"/>
    <w:rsid w:val="005A66F2"/>
    <w:rsid w:val="005B2B89"/>
    <w:rsid w:val="005B373A"/>
    <w:rsid w:val="005C0790"/>
    <w:rsid w:val="005C4A9C"/>
    <w:rsid w:val="005D26BA"/>
    <w:rsid w:val="005D7B7A"/>
    <w:rsid w:val="005E4383"/>
    <w:rsid w:val="005F1250"/>
    <w:rsid w:val="005F2394"/>
    <w:rsid w:val="00602CB8"/>
    <w:rsid w:val="006060E5"/>
    <w:rsid w:val="006107F7"/>
    <w:rsid w:val="006124BC"/>
    <w:rsid w:val="006149C0"/>
    <w:rsid w:val="006214EC"/>
    <w:rsid w:val="00631066"/>
    <w:rsid w:val="0064106D"/>
    <w:rsid w:val="00644BBA"/>
    <w:rsid w:val="0065799B"/>
    <w:rsid w:val="0066141E"/>
    <w:rsid w:val="00667533"/>
    <w:rsid w:val="00671220"/>
    <w:rsid w:val="00675217"/>
    <w:rsid w:val="006759B0"/>
    <w:rsid w:val="00677D82"/>
    <w:rsid w:val="006871B6"/>
    <w:rsid w:val="006907C4"/>
    <w:rsid w:val="006926D0"/>
    <w:rsid w:val="00693FD1"/>
    <w:rsid w:val="006A34A6"/>
    <w:rsid w:val="006A5593"/>
    <w:rsid w:val="006B1B20"/>
    <w:rsid w:val="006B3EDF"/>
    <w:rsid w:val="006B7FDC"/>
    <w:rsid w:val="006C4E4F"/>
    <w:rsid w:val="006C55AE"/>
    <w:rsid w:val="006C7255"/>
    <w:rsid w:val="006D6724"/>
    <w:rsid w:val="006E5273"/>
    <w:rsid w:val="006F166F"/>
    <w:rsid w:val="006F4102"/>
    <w:rsid w:val="0070040B"/>
    <w:rsid w:val="00713642"/>
    <w:rsid w:val="007152DC"/>
    <w:rsid w:val="007157AA"/>
    <w:rsid w:val="00722541"/>
    <w:rsid w:val="00724185"/>
    <w:rsid w:val="0073039C"/>
    <w:rsid w:val="0073088B"/>
    <w:rsid w:val="00736CDB"/>
    <w:rsid w:val="00743804"/>
    <w:rsid w:val="00744109"/>
    <w:rsid w:val="00745BD9"/>
    <w:rsid w:val="007518EC"/>
    <w:rsid w:val="00751DD4"/>
    <w:rsid w:val="007601DD"/>
    <w:rsid w:val="00764E87"/>
    <w:rsid w:val="00771AE1"/>
    <w:rsid w:val="0077402B"/>
    <w:rsid w:val="00781344"/>
    <w:rsid w:val="007825B7"/>
    <w:rsid w:val="00785883"/>
    <w:rsid w:val="00787164"/>
    <w:rsid w:val="0079202F"/>
    <w:rsid w:val="007945E6"/>
    <w:rsid w:val="00795234"/>
    <w:rsid w:val="007A443E"/>
    <w:rsid w:val="007B6D4B"/>
    <w:rsid w:val="007C1D29"/>
    <w:rsid w:val="007C71CD"/>
    <w:rsid w:val="007E7520"/>
    <w:rsid w:val="007F4B54"/>
    <w:rsid w:val="00802C43"/>
    <w:rsid w:val="00802DA2"/>
    <w:rsid w:val="0080784A"/>
    <w:rsid w:val="008110C1"/>
    <w:rsid w:val="008244F5"/>
    <w:rsid w:val="008269A6"/>
    <w:rsid w:val="00827543"/>
    <w:rsid w:val="008325F9"/>
    <w:rsid w:val="00832AA7"/>
    <w:rsid w:val="00844798"/>
    <w:rsid w:val="00847565"/>
    <w:rsid w:val="00851463"/>
    <w:rsid w:val="008660A6"/>
    <w:rsid w:val="00866B25"/>
    <w:rsid w:val="00872C00"/>
    <w:rsid w:val="008770D7"/>
    <w:rsid w:val="00881C5D"/>
    <w:rsid w:val="008834F8"/>
    <w:rsid w:val="00893EAB"/>
    <w:rsid w:val="00897DCD"/>
    <w:rsid w:val="008A7CA0"/>
    <w:rsid w:val="008B0BA9"/>
    <w:rsid w:val="008B24CC"/>
    <w:rsid w:val="008B2F2A"/>
    <w:rsid w:val="008C0D18"/>
    <w:rsid w:val="008C1EEB"/>
    <w:rsid w:val="008C771F"/>
    <w:rsid w:val="008D10AF"/>
    <w:rsid w:val="008D29EA"/>
    <w:rsid w:val="008D32ED"/>
    <w:rsid w:val="008E6F43"/>
    <w:rsid w:val="008F32D3"/>
    <w:rsid w:val="00907B44"/>
    <w:rsid w:val="00922817"/>
    <w:rsid w:val="00932F31"/>
    <w:rsid w:val="009354F4"/>
    <w:rsid w:val="009376F8"/>
    <w:rsid w:val="00943865"/>
    <w:rsid w:val="0095441B"/>
    <w:rsid w:val="00957C38"/>
    <w:rsid w:val="00960175"/>
    <w:rsid w:val="00963B29"/>
    <w:rsid w:val="0097360D"/>
    <w:rsid w:val="00973E3F"/>
    <w:rsid w:val="00974B2A"/>
    <w:rsid w:val="00974E3D"/>
    <w:rsid w:val="009750E9"/>
    <w:rsid w:val="009766D0"/>
    <w:rsid w:val="00977460"/>
    <w:rsid w:val="009822EA"/>
    <w:rsid w:val="00985719"/>
    <w:rsid w:val="00995247"/>
    <w:rsid w:val="009968AD"/>
    <w:rsid w:val="009C1E7F"/>
    <w:rsid w:val="009C4906"/>
    <w:rsid w:val="009D1A71"/>
    <w:rsid w:val="009D213D"/>
    <w:rsid w:val="009D2BD5"/>
    <w:rsid w:val="009D7495"/>
    <w:rsid w:val="009E4604"/>
    <w:rsid w:val="009E6739"/>
    <w:rsid w:val="009E67C4"/>
    <w:rsid w:val="009F35EA"/>
    <w:rsid w:val="009F5B2A"/>
    <w:rsid w:val="00A0130F"/>
    <w:rsid w:val="00A04F07"/>
    <w:rsid w:val="00A04F76"/>
    <w:rsid w:val="00A05A20"/>
    <w:rsid w:val="00A079B5"/>
    <w:rsid w:val="00A149E8"/>
    <w:rsid w:val="00A15FD4"/>
    <w:rsid w:val="00A20301"/>
    <w:rsid w:val="00A36C3D"/>
    <w:rsid w:val="00A43BA3"/>
    <w:rsid w:val="00A5057F"/>
    <w:rsid w:val="00A52783"/>
    <w:rsid w:val="00A55151"/>
    <w:rsid w:val="00A84478"/>
    <w:rsid w:val="00A94F21"/>
    <w:rsid w:val="00AA0A31"/>
    <w:rsid w:val="00AA2619"/>
    <w:rsid w:val="00AA3184"/>
    <w:rsid w:val="00AA3BCB"/>
    <w:rsid w:val="00AA4600"/>
    <w:rsid w:val="00AA47FE"/>
    <w:rsid w:val="00AA68D5"/>
    <w:rsid w:val="00AB0CAF"/>
    <w:rsid w:val="00AB264D"/>
    <w:rsid w:val="00AB34E7"/>
    <w:rsid w:val="00AC1A94"/>
    <w:rsid w:val="00AC6934"/>
    <w:rsid w:val="00AD71E7"/>
    <w:rsid w:val="00AE0576"/>
    <w:rsid w:val="00AE1A3C"/>
    <w:rsid w:val="00AF5AED"/>
    <w:rsid w:val="00B0015A"/>
    <w:rsid w:val="00B02088"/>
    <w:rsid w:val="00B030A8"/>
    <w:rsid w:val="00B067A5"/>
    <w:rsid w:val="00B079A5"/>
    <w:rsid w:val="00B10626"/>
    <w:rsid w:val="00B10EFB"/>
    <w:rsid w:val="00B15A7F"/>
    <w:rsid w:val="00B20BE0"/>
    <w:rsid w:val="00B27196"/>
    <w:rsid w:val="00B33E3C"/>
    <w:rsid w:val="00B420DB"/>
    <w:rsid w:val="00B43A14"/>
    <w:rsid w:val="00B44193"/>
    <w:rsid w:val="00B44F40"/>
    <w:rsid w:val="00B56DEA"/>
    <w:rsid w:val="00B578F1"/>
    <w:rsid w:val="00B63B7A"/>
    <w:rsid w:val="00B652AF"/>
    <w:rsid w:val="00B66E33"/>
    <w:rsid w:val="00B6771E"/>
    <w:rsid w:val="00B70FD7"/>
    <w:rsid w:val="00B74CE6"/>
    <w:rsid w:val="00B76D74"/>
    <w:rsid w:val="00B8210B"/>
    <w:rsid w:val="00B84E77"/>
    <w:rsid w:val="00B910D2"/>
    <w:rsid w:val="00B948CF"/>
    <w:rsid w:val="00BA137C"/>
    <w:rsid w:val="00BA3726"/>
    <w:rsid w:val="00BA502A"/>
    <w:rsid w:val="00BA779E"/>
    <w:rsid w:val="00BB038C"/>
    <w:rsid w:val="00BB475F"/>
    <w:rsid w:val="00BB5E39"/>
    <w:rsid w:val="00BB7754"/>
    <w:rsid w:val="00BC09A2"/>
    <w:rsid w:val="00BC1D7C"/>
    <w:rsid w:val="00BD5D53"/>
    <w:rsid w:val="00BD6B09"/>
    <w:rsid w:val="00BD7A8D"/>
    <w:rsid w:val="00BD7D02"/>
    <w:rsid w:val="00BE1CED"/>
    <w:rsid w:val="00BE2992"/>
    <w:rsid w:val="00BE2E67"/>
    <w:rsid w:val="00BE45D5"/>
    <w:rsid w:val="00BE4A5C"/>
    <w:rsid w:val="00BE5C9A"/>
    <w:rsid w:val="00BE6349"/>
    <w:rsid w:val="00BF4E8D"/>
    <w:rsid w:val="00C01AE1"/>
    <w:rsid w:val="00C03FB6"/>
    <w:rsid w:val="00C04777"/>
    <w:rsid w:val="00C17791"/>
    <w:rsid w:val="00C2292A"/>
    <w:rsid w:val="00C230A6"/>
    <w:rsid w:val="00C248CD"/>
    <w:rsid w:val="00C25B48"/>
    <w:rsid w:val="00C26C0F"/>
    <w:rsid w:val="00C43C44"/>
    <w:rsid w:val="00C46272"/>
    <w:rsid w:val="00C51CFA"/>
    <w:rsid w:val="00C51FCE"/>
    <w:rsid w:val="00C5232C"/>
    <w:rsid w:val="00C55FB4"/>
    <w:rsid w:val="00C57FAC"/>
    <w:rsid w:val="00C62537"/>
    <w:rsid w:val="00C64F81"/>
    <w:rsid w:val="00C65A8E"/>
    <w:rsid w:val="00C66F13"/>
    <w:rsid w:val="00C67363"/>
    <w:rsid w:val="00C73B51"/>
    <w:rsid w:val="00C80A08"/>
    <w:rsid w:val="00C80FB1"/>
    <w:rsid w:val="00C86928"/>
    <w:rsid w:val="00C9333D"/>
    <w:rsid w:val="00C965B1"/>
    <w:rsid w:val="00CA4060"/>
    <w:rsid w:val="00CA443D"/>
    <w:rsid w:val="00CA46AE"/>
    <w:rsid w:val="00CA73F1"/>
    <w:rsid w:val="00CB0788"/>
    <w:rsid w:val="00CB2801"/>
    <w:rsid w:val="00CC3B66"/>
    <w:rsid w:val="00CC4580"/>
    <w:rsid w:val="00CC6ED7"/>
    <w:rsid w:val="00CC760E"/>
    <w:rsid w:val="00CD04EB"/>
    <w:rsid w:val="00CD337B"/>
    <w:rsid w:val="00CD4245"/>
    <w:rsid w:val="00CE1F58"/>
    <w:rsid w:val="00CE5174"/>
    <w:rsid w:val="00CF22B0"/>
    <w:rsid w:val="00CF53DF"/>
    <w:rsid w:val="00D057F4"/>
    <w:rsid w:val="00D2319F"/>
    <w:rsid w:val="00D231D9"/>
    <w:rsid w:val="00D31A90"/>
    <w:rsid w:val="00D3341D"/>
    <w:rsid w:val="00D3345C"/>
    <w:rsid w:val="00D3357D"/>
    <w:rsid w:val="00D37D04"/>
    <w:rsid w:val="00D41250"/>
    <w:rsid w:val="00D46641"/>
    <w:rsid w:val="00D51152"/>
    <w:rsid w:val="00D52D6F"/>
    <w:rsid w:val="00D560B6"/>
    <w:rsid w:val="00D67A83"/>
    <w:rsid w:val="00D75F73"/>
    <w:rsid w:val="00D8199A"/>
    <w:rsid w:val="00D865F4"/>
    <w:rsid w:val="00D917F5"/>
    <w:rsid w:val="00D91D70"/>
    <w:rsid w:val="00D91FC1"/>
    <w:rsid w:val="00DA6170"/>
    <w:rsid w:val="00DB04E7"/>
    <w:rsid w:val="00DB1E15"/>
    <w:rsid w:val="00DB2914"/>
    <w:rsid w:val="00DB352F"/>
    <w:rsid w:val="00DB374C"/>
    <w:rsid w:val="00DC4F88"/>
    <w:rsid w:val="00DD1E68"/>
    <w:rsid w:val="00DE65D5"/>
    <w:rsid w:val="00DF6650"/>
    <w:rsid w:val="00E0150B"/>
    <w:rsid w:val="00E0218D"/>
    <w:rsid w:val="00E02B72"/>
    <w:rsid w:val="00E05CE1"/>
    <w:rsid w:val="00E12FB8"/>
    <w:rsid w:val="00E21550"/>
    <w:rsid w:val="00E24B00"/>
    <w:rsid w:val="00E31B57"/>
    <w:rsid w:val="00E339F9"/>
    <w:rsid w:val="00E3450A"/>
    <w:rsid w:val="00E6146D"/>
    <w:rsid w:val="00E64E52"/>
    <w:rsid w:val="00E75FA2"/>
    <w:rsid w:val="00E82273"/>
    <w:rsid w:val="00E8237D"/>
    <w:rsid w:val="00E84D68"/>
    <w:rsid w:val="00E942F4"/>
    <w:rsid w:val="00EA0AF8"/>
    <w:rsid w:val="00EB172B"/>
    <w:rsid w:val="00EB2BA8"/>
    <w:rsid w:val="00EB42B8"/>
    <w:rsid w:val="00EB7AC0"/>
    <w:rsid w:val="00EC6B6A"/>
    <w:rsid w:val="00ED3A19"/>
    <w:rsid w:val="00ED3D39"/>
    <w:rsid w:val="00EF16C8"/>
    <w:rsid w:val="00EF3A74"/>
    <w:rsid w:val="00F01884"/>
    <w:rsid w:val="00F071B9"/>
    <w:rsid w:val="00F0774D"/>
    <w:rsid w:val="00F13D68"/>
    <w:rsid w:val="00F174ED"/>
    <w:rsid w:val="00F21A06"/>
    <w:rsid w:val="00F25CC8"/>
    <w:rsid w:val="00F31017"/>
    <w:rsid w:val="00F35415"/>
    <w:rsid w:val="00F3664F"/>
    <w:rsid w:val="00F53E50"/>
    <w:rsid w:val="00F70411"/>
    <w:rsid w:val="00F70F01"/>
    <w:rsid w:val="00F76917"/>
    <w:rsid w:val="00F8047C"/>
    <w:rsid w:val="00F94439"/>
    <w:rsid w:val="00FA0095"/>
    <w:rsid w:val="00FA01E2"/>
    <w:rsid w:val="00FA0D66"/>
    <w:rsid w:val="00FA128E"/>
    <w:rsid w:val="00FA5C22"/>
    <w:rsid w:val="00FA5F89"/>
    <w:rsid w:val="00FB29E0"/>
    <w:rsid w:val="00FC46EA"/>
    <w:rsid w:val="00FC5863"/>
    <w:rsid w:val="00FC7A9C"/>
    <w:rsid w:val="00FD2928"/>
    <w:rsid w:val="00FD38BD"/>
    <w:rsid w:val="00FD4D99"/>
    <w:rsid w:val="00FD5645"/>
    <w:rsid w:val="00FE463C"/>
    <w:rsid w:val="00FE6EAA"/>
    <w:rsid w:val="00F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uiPriority="35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95"/>
    <w:pPr>
      <w:spacing w:before="120" w:after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unhideWhenUsed/>
    <w:qFormat/>
    <w:rsid w:val="00FB784E"/>
    <w:pPr>
      <w:numPr>
        <w:ilvl w:val="1"/>
        <w:numId w:val="1"/>
      </w:numPr>
      <w:ind w:firstLine="0"/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unhideWhenUsed/>
    <w:qFormat/>
    <w:rsid w:val="002C64AF"/>
    <w:pPr>
      <w:numPr>
        <w:ilvl w:val="2"/>
        <w:numId w:val="1"/>
      </w:numPr>
      <w:ind w:firstLine="0"/>
      <w:outlineLvl w:val="2"/>
    </w:pPr>
    <w:rPr>
      <w:bCs/>
    </w:rPr>
  </w:style>
  <w:style w:type="paragraph" w:styleId="4">
    <w:name w:val="heading 4"/>
    <w:basedOn w:val="a"/>
    <w:next w:val="a"/>
    <w:uiPriority w:val="9"/>
    <w:unhideWhenUsed/>
    <w:qFormat/>
    <w:rsid w:val="002C64AF"/>
    <w:pPr>
      <w:numPr>
        <w:ilvl w:val="3"/>
        <w:numId w:val="1"/>
      </w:numPr>
      <w:ind w:firstLine="0"/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semiHidden/>
    <w:unhideWhenUsed/>
    <w:qFormat/>
    <w:rsid w:val="002C64AF"/>
    <w:pPr>
      <w:keepNext/>
      <w:keepLines/>
      <w:numPr>
        <w:ilvl w:val="4"/>
        <w:numId w:val="1"/>
      </w:numPr>
      <w:spacing w:before="200" w:after="0"/>
      <w:ind w:firstLine="0"/>
      <w:outlineLvl w:val="4"/>
    </w:pPr>
    <w:rPr>
      <w:rFonts w:ascii="Cambria" w:hAnsi="Cambria"/>
    </w:rPr>
  </w:style>
  <w:style w:type="paragraph" w:styleId="6">
    <w:name w:val="heading 6"/>
    <w:basedOn w:val="a"/>
    <w:next w:val="a"/>
    <w:uiPriority w:val="9"/>
    <w:semiHidden/>
    <w:unhideWhenUsed/>
    <w:qFormat/>
    <w:rsid w:val="0098229F"/>
    <w:pPr>
      <w:keepNext/>
      <w:keepLines/>
      <w:numPr>
        <w:ilvl w:val="5"/>
        <w:numId w:val="1"/>
      </w:numPr>
      <w:spacing w:before="200" w:after="0"/>
      <w:ind w:firstLine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uiPriority w:val="9"/>
    <w:semiHidden/>
    <w:unhideWhenUsed/>
    <w:qFormat/>
    <w:rsid w:val="0098229F"/>
    <w:pPr>
      <w:keepNext/>
      <w:keepLines/>
      <w:numPr>
        <w:ilvl w:val="6"/>
        <w:numId w:val="1"/>
      </w:numPr>
      <w:spacing w:before="200" w:after="0"/>
      <w:ind w:firstLine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uiPriority w:val="9"/>
    <w:semiHidden/>
    <w:unhideWhenUsed/>
    <w:qFormat/>
    <w:rsid w:val="0098229F"/>
    <w:pPr>
      <w:keepNext/>
      <w:keepLines/>
      <w:numPr>
        <w:ilvl w:val="7"/>
        <w:numId w:val="1"/>
      </w:numPr>
      <w:spacing w:before="200" w:after="0"/>
      <w:ind w:firstLine="0"/>
      <w:outlineLvl w:val="7"/>
    </w:pPr>
    <w:rPr>
      <w:rFonts w:ascii="Cambria" w:hAnsi="Cambria"/>
      <w:color w:val="4F81BD"/>
      <w:szCs w:val="20"/>
    </w:rPr>
  </w:style>
  <w:style w:type="paragraph" w:styleId="9">
    <w:name w:val="heading 9"/>
    <w:basedOn w:val="a"/>
    <w:next w:val="a"/>
    <w:uiPriority w:val="9"/>
    <w:semiHidden/>
    <w:unhideWhenUsed/>
    <w:qFormat/>
    <w:rsid w:val="0098229F"/>
    <w:pPr>
      <w:keepNext/>
      <w:keepLines/>
      <w:numPr>
        <w:ilvl w:val="8"/>
        <w:numId w:val="1"/>
      </w:numPr>
      <w:spacing w:before="200" w:after="0"/>
      <w:ind w:firstLine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rFonts w:ascii="Times New Roman" w:hAnsi="Times New Roman"/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eastAsia="Times New Roman" w:hAnsi="Times New Roman" w:cs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eastAsia="Times New Roman" w:hAnsi="Times New Roman" w:cs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eastAsia="Times New Roman" w:hAnsi="Times New Roman" w:cs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eastAsia="Times New Roman" w:hAnsi="Times New Roman" w:cs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rFonts w:ascii="Cambria" w:eastAsia="Times New Roman" w:hAnsi="Cambria" w:cs="Times New Roman"/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rFonts w:ascii="Cambria" w:eastAsia="Times New Roman" w:hAnsi="Cambria" w:cs="Times New Roman"/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rFonts w:ascii="Cambria" w:eastAsia="Times New Roman" w:hAnsi="Cambria" w:cs="Times New Roman"/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semiHidden/>
    <w:unhideWhenUsed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qFormat/>
    <w:rsid w:val="0098229F"/>
    <w:pPr>
      <w:numPr>
        <w:ilvl w:val="1"/>
      </w:numPr>
      <w:ind w:firstLine="482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rsid w:val="009822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link w:val="ab"/>
    <w:uiPriority w:val="1"/>
    <w:qFormat/>
    <w:rsid w:val="0098229F"/>
    <w:rPr>
      <w:sz w:val="22"/>
      <w:szCs w:val="22"/>
    </w:rPr>
  </w:style>
  <w:style w:type="paragraph" w:styleId="ac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basedOn w:val="a0"/>
    <w:link w:val="ad"/>
    <w:uiPriority w:val="30"/>
    <w:rsid w:val="0098229F"/>
    <w:rPr>
      <w:b/>
      <w:bCs/>
      <w:i/>
      <w:iCs/>
      <w:color w:val="4F81BD"/>
    </w:rPr>
  </w:style>
  <w:style w:type="character" w:styleId="af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0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1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2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3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8229F"/>
    <w:pPr>
      <w:outlineLvl w:val="9"/>
    </w:pPr>
  </w:style>
  <w:style w:type="paragraph" w:styleId="af5">
    <w:name w:val="Document Map"/>
    <w:basedOn w:val="a"/>
    <w:link w:val="af6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256A2F"/>
    <w:rPr>
      <w:rFonts w:ascii="Times New Roman" w:hAnsi="Times New Roman"/>
      <w:sz w:val="16"/>
      <w:lang w:val="ru-RU"/>
    </w:rPr>
  </w:style>
  <w:style w:type="paragraph" w:styleId="af9">
    <w:name w:val="footer"/>
    <w:basedOn w:val="a"/>
    <w:link w:val="afa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a">
    <w:name w:val="Нижний колонтитул Знак"/>
    <w:basedOn w:val="a0"/>
    <w:link w:val="af9"/>
    <w:uiPriority w:val="99"/>
    <w:rsid w:val="00256A2F"/>
    <w:rPr>
      <w:rFonts w:ascii="Times New Roman" w:hAnsi="Times New Roman"/>
      <w:sz w:val="16"/>
      <w:lang w:val="ru-RU"/>
    </w:rPr>
  </w:style>
  <w:style w:type="character" w:styleId="afb">
    <w:name w:val="footnote reference"/>
    <w:basedOn w:val="a0"/>
    <w:rsid w:val="00F06394"/>
    <w:rPr>
      <w:vertAlign w:val="superscript"/>
    </w:rPr>
  </w:style>
  <w:style w:type="paragraph" w:styleId="afc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c"/>
    <w:rsid w:val="00F06394"/>
    <w:pPr>
      <w:spacing w:line="216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131F22"/>
    <w:rPr>
      <w:color w:val="0000FF"/>
      <w:u w:val="single"/>
    </w:rPr>
  </w:style>
  <w:style w:type="table" w:styleId="afe">
    <w:name w:val="Table Grid"/>
    <w:basedOn w:val="a1"/>
    <w:uiPriority w:val="59"/>
    <w:rsid w:val="006D6724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link w:val="aa"/>
    <w:rsid w:val="00C51FCE"/>
    <w:rPr>
      <w:sz w:val="22"/>
      <w:szCs w:val="22"/>
    </w:rPr>
  </w:style>
  <w:style w:type="paragraph" w:styleId="aff">
    <w:name w:val="Balloon Text"/>
    <w:basedOn w:val="a"/>
    <w:link w:val="aff0"/>
    <w:uiPriority w:val="99"/>
    <w:semiHidden/>
    <w:unhideWhenUsed/>
    <w:rsid w:val="00171F4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171F44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ff1"/>
    <w:rsid w:val="00BB038C"/>
    <w:pPr>
      <w:keepNext/>
      <w:spacing w:before="240" w:line="240" w:lineRule="auto"/>
      <w:ind w:firstLine="0"/>
      <w:jc w:val="left"/>
    </w:pPr>
    <w:rPr>
      <w:rFonts w:ascii="Liberation Sans" w:hAnsi="Liberation Sans"/>
      <w:color w:val="000000"/>
      <w:sz w:val="28"/>
      <w:szCs w:val="20"/>
    </w:rPr>
  </w:style>
  <w:style w:type="paragraph" w:styleId="aff1">
    <w:name w:val="Body Text"/>
    <w:basedOn w:val="a"/>
    <w:link w:val="aff2"/>
    <w:uiPriority w:val="1"/>
    <w:unhideWhenUsed/>
    <w:qFormat/>
    <w:rsid w:val="00BB038C"/>
  </w:style>
  <w:style w:type="character" w:customStyle="1" w:styleId="aff2">
    <w:name w:val="Основной текст Знак"/>
    <w:basedOn w:val="a0"/>
    <w:link w:val="aff1"/>
    <w:uiPriority w:val="1"/>
    <w:rsid w:val="00BB038C"/>
    <w:rPr>
      <w:rFonts w:ascii="Times New Roman" w:hAnsi="Times New Roman"/>
      <w:sz w:val="22"/>
      <w:szCs w:val="22"/>
    </w:rPr>
  </w:style>
  <w:style w:type="character" w:customStyle="1" w:styleId="12">
    <w:name w:val="Основной текст Знак1"/>
    <w:basedOn w:val="a0"/>
    <w:uiPriority w:val="99"/>
    <w:locked/>
    <w:rsid w:val="00A15FD4"/>
    <w:rPr>
      <w:rFonts w:ascii="Times New Roman" w:hAnsi="Times New Roman" w:cs="Times New Roman"/>
      <w:sz w:val="21"/>
      <w:szCs w:val="21"/>
      <w:u w:val="none"/>
    </w:rPr>
  </w:style>
  <w:style w:type="paragraph" w:customStyle="1" w:styleId="bedaav-11">
    <w:name w:val="bedaav - пункт 1. 1 уровня"/>
    <w:rsid w:val="00373EC1"/>
    <w:pPr>
      <w:numPr>
        <w:numId w:val="10"/>
      </w:numPr>
      <w:spacing w:after="360"/>
      <w:contextualSpacing/>
      <w:jc w:val="center"/>
      <w:outlineLvl w:val="0"/>
    </w:pPr>
    <w:rPr>
      <w:rFonts w:ascii="Times New Roman" w:hAnsi="Times New Roman"/>
      <w:b/>
      <w:caps/>
      <w:sz w:val="24"/>
      <w:szCs w:val="24"/>
      <w:lang w:eastAsia="en-US"/>
    </w:rPr>
  </w:style>
  <w:style w:type="paragraph" w:customStyle="1" w:styleId="bedaav-110">
    <w:name w:val="bedaav - пункт 1.1."/>
    <w:rsid w:val="00373EC1"/>
    <w:pPr>
      <w:numPr>
        <w:ilvl w:val="1"/>
        <w:numId w:val="10"/>
      </w:numPr>
      <w:tabs>
        <w:tab w:val="num" w:pos="1560"/>
      </w:tabs>
      <w:spacing w:after="240" w:line="276" w:lineRule="auto"/>
      <w:ind w:firstLine="426"/>
      <w:contextualSpacing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edaav-111">
    <w:name w:val="bedaav - пункт 1.1.1."/>
    <w:rsid w:val="00373EC1"/>
    <w:pPr>
      <w:numPr>
        <w:ilvl w:val="2"/>
        <w:numId w:val="10"/>
      </w:numPr>
      <w:tabs>
        <w:tab w:val="left" w:pos="1560"/>
      </w:tabs>
      <w:spacing w:after="240" w:line="276" w:lineRule="auto"/>
      <w:ind w:firstLine="425"/>
      <w:contextualSpacing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ff3">
    <w:name w:val="Знак Знак Знак Знак"/>
    <w:basedOn w:val="a"/>
    <w:rsid w:val="00785883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7858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Normal">
    <w:name w:val="ConsNormal"/>
    <w:rsid w:val="00425A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harChar">
    <w:name w:val="Обычный Char Char"/>
    <w:link w:val="13"/>
    <w:locked/>
    <w:rsid w:val="00016A0C"/>
    <w:rPr>
      <w:rFonts w:ascii="Times New Roman" w:hAnsi="Times New Roman"/>
      <w:sz w:val="24"/>
      <w:szCs w:val="22"/>
    </w:rPr>
  </w:style>
  <w:style w:type="paragraph" w:customStyle="1" w:styleId="13">
    <w:name w:val="Обычный1"/>
    <w:link w:val="CharChar"/>
    <w:rsid w:val="00016A0C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/>
      <w:sz w:val="24"/>
      <w:szCs w:val="22"/>
    </w:rPr>
  </w:style>
  <w:style w:type="paragraph" w:styleId="aff4">
    <w:name w:val="Body Text Indent"/>
    <w:basedOn w:val="a"/>
    <w:link w:val="aff5"/>
    <w:uiPriority w:val="99"/>
    <w:rsid w:val="00B02088"/>
    <w:pPr>
      <w:spacing w:before="0" w:line="240" w:lineRule="auto"/>
      <w:ind w:left="283" w:firstLine="0"/>
      <w:jc w:val="left"/>
    </w:pPr>
    <w:rPr>
      <w:sz w:val="24"/>
      <w:szCs w:val="24"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B02088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B020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02088"/>
    <w:rPr>
      <w:rFonts w:ascii="Arial" w:hAnsi="Arial" w:cs="Arial"/>
    </w:rPr>
  </w:style>
  <w:style w:type="table" w:customStyle="1" w:styleId="14">
    <w:name w:val="Сетка таблицы1"/>
    <w:basedOn w:val="a1"/>
    <w:next w:val="afe"/>
    <w:uiPriority w:val="59"/>
    <w:rsid w:val="00B2719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e"/>
    <w:uiPriority w:val="59"/>
    <w:rsid w:val="00BC1D7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uiPriority="35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95"/>
    <w:pPr>
      <w:spacing w:before="120" w:after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unhideWhenUsed/>
    <w:qFormat/>
    <w:rsid w:val="00FB784E"/>
    <w:pPr>
      <w:numPr>
        <w:ilvl w:val="1"/>
        <w:numId w:val="1"/>
      </w:numPr>
      <w:ind w:firstLine="0"/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unhideWhenUsed/>
    <w:qFormat/>
    <w:rsid w:val="002C64AF"/>
    <w:pPr>
      <w:numPr>
        <w:ilvl w:val="2"/>
        <w:numId w:val="1"/>
      </w:numPr>
      <w:ind w:firstLine="0"/>
      <w:outlineLvl w:val="2"/>
    </w:pPr>
    <w:rPr>
      <w:bCs/>
    </w:rPr>
  </w:style>
  <w:style w:type="paragraph" w:styleId="4">
    <w:name w:val="heading 4"/>
    <w:basedOn w:val="a"/>
    <w:next w:val="a"/>
    <w:uiPriority w:val="9"/>
    <w:unhideWhenUsed/>
    <w:qFormat/>
    <w:rsid w:val="002C64AF"/>
    <w:pPr>
      <w:numPr>
        <w:ilvl w:val="3"/>
        <w:numId w:val="1"/>
      </w:numPr>
      <w:ind w:firstLine="0"/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semiHidden/>
    <w:unhideWhenUsed/>
    <w:qFormat/>
    <w:rsid w:val="002C64AF"/>
    <w:pPr>
      <w:keepNext/>
      <w:keepLines/>
      <w:numPr>
        <w:ilvl w:val="4"/>
        <w:numId w:val="1"/>
      </w:numPr>
      <w:spacing w:before="200" w:after="0"/>
      <w:ind w:firstLine="0"/>
      <w:outlineLvl w:val="4"/>
    </w:pPr>
    <w:rPr>
      <w:rFonts w:ascii="Cambria" w:hAnsi="Cambria"/>
    </w:rPr>
  </w:style>
  <w:style w:type="paragraph" w:styleId="6">
    <w:name w:val="heading 6"/>
    <w:basedOn w:val="a"/>
    <w:next w:val="a"/>
    <w:uiPriority w:val="9"/>
    <w:semiHidden/>
    <w:unhideWhenUsed/>
    <w:qFormat/>
    <w:rsid w:val="0098229F"/>
    <w:pPr>
      <w:keepNext/>
      <w:keepLines/>
      <w:numPr>
        <w:ilvl w:val="5"/>
        <w:numId w:val="1"/>
      </w:numPr>
      <w:spacing w:before="200" w:after="0"/>
      <w:ind w:firstLine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uiPriority w:val="9"/>
    <w:semiHidden/>
    <w:unhideWhenUsed/>
    <w:qFormat/>
    <w:rsid w:val="0098229F"/>
    <w:pPr>
      <w:keepNext/>
      <w:keepLines/>
      <w:numPr>
        <w:ilvl w:val="6"/>
        <w:numId w:val="1"/>
      </w:numPr>
      <w:spacing w:before="200" w:after="0"/>
      <w:ind w:firstLine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uiPriority w:val="9"/>
    <w:semiHidden/>
    <w:unhideWhenUsed/>
    <w:qFormat/>
    <w:rsid w:val="0098229F"/>
    <w:pPr>
      <w:keepNext/>
      <w:keepLines/>
      <w:numPr>
        <w:ilvl w:val="7"/>
        <w:numId w:val="1"/>
      </w:numPr>
      <w:spacing w:before="200" w:after="0"/>
      <w:ind w:firstLine="0"/>
      <w:outlineLvl w:val="7"/>
    </w:pPr>
    <w:rPr>
      <w:rFonts w:ascii="Cambria" w:hAnsi="Cambria"/>
      <w:color w:val="4F81BD"/>
      <w:szCs w:val="20"/>
    </w:rPr>
  </w:style>
  <w:style w:type="paragraph" w:styleId="9">
    <w:name w:val="heading 9"/>
    <w:basedOn w:val="a"/>
    <w:next w:val="a"/>
    <w:uiPriority w:val="9"/>
    <w:semiHidden/>
    <w:unhideWhenUsed/>
    <w:qFormat/>
    <w:rsid w:val="0098229F"/>
    <w:pPr>
      <w:keepNext/>
      <w:keepLines/>
      <w:numPr>
        <w:ilvl w:val="8"/>
        <w:numId w:val="1"/>
      </w:numPr>
      <w:spacing w:before="200" w:after="0"/>
      <w:ind w:firstLine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rFonts w:ascii="Times New Roman" w:hAnsi="Times New Roman"/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eastAsia="Times New Roman" w:hAnsi="Times New Roman" w:cs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eastAsia="Times New Roman" w:hAnsi="Times New Roman" w:cs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eastAsia="Times New Roman" w:hAnsi="Times New Roman" w:cs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eastAsia="Times New Roman" w:hAnsi="Times New Roman" w:cs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rFonts w:ascii="Cambria" w:eastAsia="Times New Roman" w:hAnsi="Cambria" w:cs="Times New Roman"/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rFonts w:ascii="Cambria" w:eastAsia="Times New Roman" w:hAnsi="Cambria" w:cs="Times New Roman"/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rFonts w:ascii="Cambria" w:eastAsia="Times New Roman" w:hAnsi="Cambria" w:cs="Times New Roman"/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semiHidden/>
    <w:unhideWhenUsed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qFormat/>
    <w:rsid w:val="0098229F"/>
    <w:pPr>
      <w:numPr>
        <w:ilvl w:val="1"/>
      </w:numPr>
      <w:ind w:firstLine="482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rsid w:val="009822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link w:val="ab"/>
    <w:uiPriority w:val="1"/>
    <w:qFormat/>
    <w:rsid w:val="0098229F"/>
    <w:rPr>
      <w:sz w:val="22"/>
      <w:szCs w:val="22"/>
    </w:rPr>
  </w:style>
  <w:style w:type="paragraph" w:styleId="ac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basedOn w:val="a0"/>
    <w:link w:val="ad"/>
    <w:uiPriority w:val="30"/>
    <w:rsid w:val="0098229F"/>
    <w:rPr>
      <w:b/>
      <w:bCs/>
      <w:i/>
      <w:iCs/>
      <w:color w:val="4F81BD"/>
    </w:rPr>
  </w:style>
  <w:style w:type="character" w:styleId="af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0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1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2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3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8229F"/>
    <w:pPr>
      <w:outlineLvl w:val="9"/>
    </w:pPr>
  </w:style>
  <w:style w:type="paragraph" w:styleId="af5">
    <w:name w:val="Document Map"/>
    <w:basedOn w:val="a"/>
    <w:link w:val="af6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256A2F"/>
    <w:rPr>
      <w:rFonts w:ascii="Times New Roman" w:hAnsi="Times New Roman"/>
      <w:sz w:val="16"/>
      <w:lang w:val="ru-RU"/>
    </w:rPr>
  </w:style>
  <w:style w:type="paragraph" w:styleId="af9">
    <w:name w:val="footer"/>
    <w:basedOn w:val="a"/>
    <w:link w:val="afa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a">
    <w:name w:val="Нижний колонтитул Знак"/>
    <w:basedOn w:val="a0"/>
    <w:link w:val="af9"/>
    <w:uiPriority w:val="99"/>
    <w:rsid w:val="00256A2F"/>
    <w:rPr>
      <w:rFonts w:ascii="Times New Roman" w:hAnsi="Times New Roman"/>
      <w:sz w:val="16"/>
      <w:lang w:val="ru-RU"/>
    </w:rPr>
  </w:style>
  <w:style w:type="character" w:styleId="afb">
    <w:name w:val="footnote reference"/>
    <w:basedOn w:val="a0"/>
    <w:rsid w:val="00F06394"/>
    <w:rPr>
      <w:vertAlign w:val="superscript"/>
    </w:rPr>
  </w:style>
  <w:style w:type="paragraph" w:styleId="afc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c"/>
    <w:rsid w:val="00F06394"/>
    <w:pPr>
      <w:spacing w:line="216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131F22"/>
    <w:rPr>
      <w:color w:val="0000FF"/>
      <w:u w:val="single"/>
    </w:rPr>
  </w:style>
  <w:style w:type="table" w:styleId="afe">
    <w:name w:val="Table Grid"/>
    <w:basedOn w:val="a1"/>
    <w:uiPriority w:val="59"/>
    <w:rsid w:val="006D6724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link w:val="aa"/>
    <w:rsid w:val="00C51FCE"/>
    <w:rPr>
      <w:sz w:val="22"/>
      <w:szCs w:val="22"/>
    </w:rPr>
  </w:style>
  <w:style w:type="paragraph" w:styleId="aff">
    <w:name w:val="Balloon Text"/>
    <w:basedOn w:val="a"/>
    <w:link w:val="aff0"/>
    <w:uiPriority w:val="99"/>
    <w:semiHidden/>
    <w:unhideWhenUsed/>
    <w:rsid w:val="00171F4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171F44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ff1"/>
    <w:rsid w:val="00BB038C"/>
    <w:pPr>
      <w:keepNext/>
      <w:spacing w:before="240" w:line="240" w:lineRule="auto"/>
      <w:ind w:firstLine="0"/>
      <w:jc w:val="left"/>
    </w:pPr>
    <w:rPr>
      <w:rFonts w:ascii="Liberation Sans" w:hAnsi="Liberation Sans"/>
      <w:color w:val="000000"/>
      <w:sz w:val="28"/>
      <w:szCs w:val="20"/>
    </w:rPr>
  </w:style>
  <w:style w:type="paragraph" w:styleId="aff1">
    <w:name w:val="Body Text"/>
    <w:basedOn w:val="a"/>
    <w:link w:val="aff2"/>
    <w:uiPriority w:val="1"/>
    <w:unhideWhenUsed/>
    <w:qFormat/>
    <w:rsid w:val="00BB038C"/>
  </w:style>
  <w:style w:type="character" w:customStyle="1" w:styleId="aff2">
    <w:name w:val="Основной текст Знак"/>
    <w:basedOn w:val="a0"/>
    <w:link w:val="aff1"/>
    <w:uiPriority w:val="1"/>
    <w:rsid w:val="00BB038C"/>
    <w:rPr>
      <w:rFonts w:ascii="Times New Roman" w:hAnsi="Times New Roman"/>
      <w:sz w:val="22"/>
      <w:szCs w:val="22"/>
    </w:rPr>
  </w:style>
  <w:style w:type="character" w:customStyle="1" w:styleId="12">
    <w:name w:val="Основной текст Знак1"/>
    <w:basedOn w:val="a0"/>
    <w:uiPriority w:val="99"/>
    <w:locked/>
    <w:rsid w:val="00A15FD4"/>
    <w:rPr>
      <w:rFonts w:ascii="Times New Roman" w:hAnsi="Times New Roman" w:cs="Times New Roman"/>
      <w:sz w:val="21"/>
      <w:szCs w:val="21"/>
      <w:u w:val="none"/>
    </w:rPr>
  </w:style>
  <w:style w:type="paragraph" w:customStyle="1" w:styleId="bedaav-11">
    <w:name w:val="bedaav - пункт 1. 1 уровня"/>
    <w:rsid w:val="00373EC1"/>
    <w:pPr>
      <w:numPr>
        <w:numId w:val="10"/>
      </w:numPr>
      <w:spacing w:after="360"/>
      <w:contextualSpacing/>
      <w:jc w:val="center"/>
      <w:outlineLvl w:val="0"/>
    </w:pPr>
    <w:rPr>
      <w:rFonts w:ascii="Times New Roman" w:hAnsi="Times New Roman"/>
      <w:b/>
      <w:caps/>
      <w:sz w:val="24"/>
      <w:szCs w:val="24"/>
      <w:lang w:eastAsia="en-US"/>
    </w:rPr>
  </w:style>
  <w:style w:type="paragraph" w:customStyle="1" w:styleId="bedaav-110">
    <w:name w:val="bedaav - пункт 1.1."/>
    <w:rsid w:val="00373EC1"/>
    <w:pPr>
      <w:numPr>
        <w:ilvl w:val="1"/>
        <w:numId w:val="10"/>
      </w:numPr>
      <w:tabs>
        <w:tab w:val="num" w:pos="1560"/>
      </w:tabs>
      <w:spacing w:after="240" w:line="276" w:lineRule="auto"/>
      <w:ind w:firstLine="426"/>
      <w:contextualSpacing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edaav-111">
    <w:name w:val="bedaav - пункт 1.1.1."/>
    <w:rsid w:val="00373EC1"/>
    <w:pPr>
      <w:numPr>
        <w:ilvl w:val="2"/>
        <w:numId w:val="10"/>
      </w:numPr>
      <w:tabs>
        <w:tab w:val="left" w:pos="1560"/>
      </w:tabs>
      <w:spacing w:after="240" w:line="276" w:lineRule="auto"/>
      <w:ind w:firstLine="425"/>
      <w:contextualSpacing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ff3">
    <w:name w:val="Знак Знак Знак Знак"/>
    <w:basedOn w:val="a"/>
    <w:rsid w:val="00785883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7858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Normal">
    <w:name w:val="ConsNormal"/>
    <w:rsid w:val="00425A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harChar">
    <w:name w:val="Обычный Char Char"/>
    <w:link w:val="13"/>
    <w:locked/>
    <w:rsid w:val="00016A0C"/>
    <w:rPr>
      <w:rFonts w:ascii="Times New Roman" w:hAnsi="Times New Roman"/>
      <w:sz w:val="24"/>
      <w:szCs w:val="22"/>
    </w:rPr>
  </w:style>
  <w:style w:type="paragraph" w:customStyle="1" w:styleId="13">
    <w:name w:val="Обычный1"/>
    <w:link w:val="CharChar"/>
    <w:rsid w:val="00016A0C"/>
    <w:pPr>
      <w:widowControl w:val="0"/>
      <w:snapToGrid w:val="0"/>
      <w:spacing w:line="300" w:lineRule="auto"/>
      <w:ind w:firstLine="720"/>
      <w:jc w:val="both"/>
    </w:pPr>
    <w:rPr>
      <w:rFonts w:ascii="Times New Roman" w:hAnsi="Times New Roman"/>
      <w:sz w:val="24"/>
      <w:szCs w:val="22"/>
    </w:rPr>
  </w:style>
  <w:style w:type="paragraph" w:styleId="aff4">
    <w:name w:val="Body Text Indent"/>
    <w:basedOn w:val="a"/>
    <w:link w:val="aff5"/>
    <w:uiPriority w:val="99"/>
    <w:rsid w:val="00B02088"/>
    <w:pPr>
      <w:spacing w:before="0" w:line="240" w:lineRule="auto"/>
      <w:ind w:left="283" w:firstLine="0"/>
      <w:jc w:val="left"/>
    </w:pPr>
    <w:rPr>
      <w:sz w:val="24"/>
      <w:szCs w:val="24"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B02088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B020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02088"/>
    <w:rPr>
      <w:rFonts w:ascii="Arial" w:hAnsi="Arial" w:cs="Arial"/>
    </w:rPr>
  </w:style>
  <w:style w:type="table" w:customStyle="1" w:styleId="14">
    <w:name w:val="Сетка таблицы1"/>
    <w:basedOn w:val="a1"/>
    <w:next w:val="afe"/>
    <w:uiPriority w:val="59"/>
    <w:rsid w:val="00B2719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e"/>
    <w:uiPriority w:val="59"/>
    <w:rsid w:val="00BC1D7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A62DD1B7C34DC7477FEE80A3EB2A6CD9B126617FB2582099826E11CA509BEC6E17AA333F6FFB07g6U0K" TargetMode="Externa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vseinstrumenti.ru/tag-page/suchkorezy-sadovye-obvodnye-1722635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yavki@bgsha.co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A62DD1B7C34DC7477FEE80A3EB2A6CD9B126617FB2582099826E11CA509BEC6E17AA333F6FFB07g6U0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7</Pages>
  <Words>4496</Words>
  <Characters>25629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</vt:lpstr>
    </vt:vector>
  </TitlesOfParts>
  <Company>Br_GAU</Company>
  <LinksUpToDate>false</LinksUpToDate>
  <CharactersWithSpaces>30065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</dc:title>
  <dc:creator>Белоус Максим Фёдорович</dc:creator>
  <dc:description>Консультант Плюс - Конструктор Договоров</dc:description>
  <cp:lastModifiedBy>Отдел закупок</cp:lastModifiedBy>
  <cp:revision>259</cp:revision>
  <cp:lastPrinted>2026-03-31T11:40:00Z</cp:lastPrinted>
  <dcterms:created xsi:type="dcterms:W3CDTF">2025-12-17T10:23:00Z</dcterms:created>
  <dcterms:modified xsi:type="dcterms:W3CDTF">2026-05-26T14:09:00Z</dcterms:modified>
</cp:coreProperties>
</file>