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4B" w:rsidRPr="0051614B" w:rsidRDefault="0051614B" w:rsidP="005161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C2D2E"/>
          <w:sz w:val="28"/>
        </w:rPr>
      </w:pPr>
      <w:r>
        <w:rPr>
          <w:rFonts w:ascii="Times New Roman" w:eastAsia="Times New Roman" w:hAnsi="Times New Roman" w:cs="Times New Roman"/>
          <w:color w:val="2C2D2E"/>
          <w:sz w:val="28"/>
        </w:rPr>
        <w:t>Техническое задание</w:t>
      </w:r>
    </w:p>
    <w:tbl>
      <w:tblPr>
        <w:tblW w:w="9933" w:type="dxa"/>
        <w:jc w:val="center"/>
        <w:tblInd w:w="-1531" w:type="dxa"/>
        <w:tblLayout w:type="fixed"/>
        <w:tblLook w:val="0000"/>
      </w:tblPr>
      <w:tblGrid>
        <w:gridCol w:w="534"/>
        <w:gridCol w:w="6847"/>
        <w:gridCol w:w="1276"/>
        <w:gridCol w:w="1276"/>
      </w:tblGrid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2E5769" w:rsidRPr="007600D0" w:rsidRDefault="002E576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№ </w:t>
            </w:r>
            <w:proofErr w:type="spellStart"/>
            <w:proofErr w:type="gram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п</w:t>
            </w:r>
            <w:proofErr w:type="spellEnd"/>
            <w:proofErr w:type="gram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/</w:t>
            </w: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п</w:t>
            </w:r>
            <w:proofErr w:type="spellEnd"/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Наименование Продукции/Услуги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Единица измерения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bookmarkStart w:id="0" w:name="_GoBack" w:colFirst="1" w:colLast="1"/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</w:rPr>
            </w:pPr>
            <w:r w:rsidRPr="007600D0">
              <w:rPr>
                <w:rFonts w:ascii="Times New Roman" w:hAnsi="Times New Roman"/>
                <w:color w:val="000000" w:themeColor="text1"/>
              </w:rPr>
              <w:t>Бумага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(офисная бумага для печати и копирования, формата A4, белого цвета, плотностью 80 г/м²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В 1 </w:t>
            </w: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. – 5 пачек, по 500 листов. Всего требуется 5 </w:t>
            </w: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82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2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Калька</w:t>
            </w:r>
          </w:p>
          <w:p w:rsidR="002E5769" w:rsidRPr="007600D0" w:rsidRDefault="002E5769" w:rsidP="006E6FF8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(прозрачная чертежная калька для копирования и перерисовки, формата A4, белого цвета, по </w:t>
            </w:r>
            <w:r w:rsidR="006E6FF8">
              <w:rPr>
                <w:rFonts w:ascii="Times New Roman" w:hAnsi="Times New Roman"/>
                <w:color w:val="000000" w:themeColor="text1"/>
                <w:kern w:val="2"/>
              </w:rPr>
              <w:t>100</w:t>
            </w: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 листов в упаковке, в количестве 10 штук (пачек))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6E6FF8" w:rsidP="006E6FF8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3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Картон</w:t>
            </w:r>
          </w:p>
          <w:p w:rsidR="002E5769" w:rsidRPr="007600D0" w:rsidRDefault="002E5769" w:rsidP="006E6FF8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(белый картон формата A4, немелованный, плотностью 180 г/м², по 1</w:t>
            </w:r>
            <w:r w:rsidR="006E6FF8">
              <w:rPr>
                <w:rFonts w:ascii="Times New Roman" w:hAnsi="Times New Roman"/>
                <w:color w:val="000000" w:themeColor="text1"/>
                <w:kern w:val="2"/>
              </w:rPr>
              <w:t>0</w:t>
            </w: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 листов в папке, размер листа 200×290 мм, всего требуется 100</w:t>
            </w:r>
            <w:r w:rsidR="006E6FF8">
              <w:rPr>
                <w:rFonts w:ascii="Times New Roman" w:hAnsi="Times New Roman"/>
                <w:color w:val="000000" w:themeColor="text1"/>
                <w:kern w:val="2"/>
              </w:rPr>
              <w:t>0</w:t>
            </w: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 листов / 10</w:t>
            </w:r>
            <w:r w:rsidR="006E6FF8">
              <w:rPr>
                <w:rFonts w:ascii="Times New Roman" w:hAnsi="Times New Roman"/>
                <w:color w:val="000000" w:themeColor="text1"/>
                <w:kern w:val="2"/>
              </w:rPr>
              <w:t>0</w:t>
            </w: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 папок)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6E6FF8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755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4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Ватман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(бумага ватман, формата A1, белого цвета, плотностью 210 г/м², по 50 листов в упаковке)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Краски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(акриловые краски для рисования и творчества, 12 цветов в наборе, объем каждого тюбика 20 мл, классическая цветовая гамма)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6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Альбом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(формата A4, 40 листов, на спирали, обложка из картона, плотность бумаги не менее 100 г/м²)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21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7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Карандаши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(механический карандаш ("бесконечный") с грифелем твердо-мягкости HB (твердо-мягкий) и встроенным ластиком, круглой формы))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30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8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Карандаши цветные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(набор цветных карандашей для рисования, 48 цветов в наборе, мягкие (твердость грифеля 4B), стираемые, в пенале-скрутке с точилкой и ластиком, диаметр грифеля 3 мм)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9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Акварель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(акварельные краски для рисования, 24 цвета в наборе, классическая цветовая гамма)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Гуашь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(гуашь для рисования, 24 цвета в наборе, классическая цветовая гамма)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11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Кисти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(кисть для рисования и творчества, плоской формы, №10, с синтетическим ворсом, деревянной ручкой)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35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12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Мелки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(утолщенные восковые мелки для рисования, на масляной основе, яркие цвета, в наборе 24 цвета)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13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Ножницы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(канцелярские ножницы, из стали, с закругленными безопасными концами, длиной 14,2 см,)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14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Циркуль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(школьный циркуль для черчения, белого цвета, длиной 19 см)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lastRenderedPageBreak/>
              <w:t>15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Ручки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(ручки с синими чернилами, </w:t>
            </w: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гелевые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, бренд R-301, без механизма подачи стержня)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50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16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Скотч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(клейкая лента (скотч) канцелярская, прозрачная, односторонняя, шириной 45 мм, длиной 66 м, толщиной 40 мкм)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17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Скрепки</w:t>
            </w:r>
          </w:p>
          <w:p w:rsidR="002E5769" w:rsidRPr="007600D0" w:rsidRDefault="002E5769" w:rsidP="006E6FF8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(металлические канцелярские скрепки, 100 штук в упаковке, длиной 28 мм, в пластиковой коробке)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18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Кнопки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(цветные канцелярские кнопки, 50 штук в упаковке, из пластика и металла, силовые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2E5769" w:rsidRPr="007600D0" w:rsidTr="002E576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19</w:t>
            </w:r>
          </w:p>
        </w:tc>
        <w:tc>
          <w:tcPr>
            <w:tcW w:w="68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Маркеры для доски</w:t>
            </w:r>
          </w:p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 xml:space="preserve">(маркеры (фломастеры) для магнитной белой доски, стирающиеся (спиртовые, </w:t>
            </w: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сухостираемые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), с круглым наконечником, 12 цветов в наборе, толщина линии 2 мм)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E5769" w:rsidRPr="007600D0" w:rsidRDefault="002E5769" w:rsidP="002E5769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7600D0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bookmarkEnd w:id="0"/>
    </w:tbl>
    <w:p w:rsidR="0051614B" w:rsidRDefault="0051614B" w:rsidP="002E57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C2D2E"/>
          <w:sz w:val="28"/>
        </w:rPr>
      </w:pPr>
    </w:p>
    <w:p w:rsidR="00F038BC" w:rsidRDefault="00F038BC" w:rsidP="002E57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C2D2E"/>
          <w:sz w:val="28"/>
        </w:rPr>
      </w:pPr>
    </w:p>
    <w:p w:rsidR="00F038BC" w:rsidRPr="0051614B" w:rsidRDefault="00F038BC" w:rsidP="002E57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C2D2E"/>
          <w:sz w:val="28"/>
        </w:rPr>
      </w:pPr>
    </w:p>
    <w:sectPr w:rsidR="00F038BC" w:rsidRPr="0051614B" w:rsidSect="00D82C0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51614B"/>
    <w:rsid w:val="00040E5F"/>
    <w:rsid w:val="002E5769"/>
    <w:rsid w:val="0051614B"/>
    <w:rsid w:val="00531DDB"/>
    <w:rsid w:val="006E6FF8"/>
    <w:rsid w:val="007600D0"/>
    <w:rsid w:val="007B08B1"/>
    <w:rsid w:val="007C1B70"/>
    <w:rsid w:val="00990D7D"/>
    <w:rsid w:val="009F50DD"/>
    <w:rsid w:val="00A8776D"/>
    <w:rsid w:val="00AA77AD"/>
    <w:rsid w:val="00C01A29"/>
    <w:rsid w:val="00D82C01"/>
    <w:rsid w:val="00D96279"/>
    <w:rsid w:val="00F03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76D"/>
  </w:style>
  <w:style w:type="paragraph" w:styleId="1">
    <w:name w:val="heading 1"/>
    <w:basedOn w:val="a"/>
    <w:next w:val="a"/>
    <w:qFormat/>
    <w:rsid w:val="007B08B1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rsid w:val="007B08B1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rsid w:val="007B08B1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B08B1"/>
    <w:rPr>
      <w:color w:val="2F69C7"/>
      <w:u w:val="single"/>
    </w:rPr>
  </w:style>
  <w:style w:type="paragraph" w:styleId="a4">
    <w:name w:val="Subtitle"/>
    <w:basedOn w:val="a"/>
    <w:next w:val="a"/>
    <w:qFormat/>
    <w:rsid w:val="007B08B1"/>
    <w:pPr>
      <w:spacing w:afterAutospacing="1"/>
    </w:pPr>
    <w:rPr>
      <w:color w:val="808080"/>
      <w:sz w:val="30"/>
    </w:rPr>
  </w:style>
  <w:style w:type="table" w:styleId="a5">
    <w:name w:val="Table Grid"/>
    <w:basedOn w:val="a1"/>
    <w:rsid w:val="007B08B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qFormat/>
    <w:rsid w:val="007B08B1"/>
    <w:pPr>
      <w:spacing w:afterAutospacing="1"/>
    </w:pPr>
    <w:rPr>
      <w:sz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3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2026-09-22T09:34:00Z</dcterms:created>
  <dcterms:modified xsi:type="dcterms:W3CDTF">2026-09-23T11:19:00Z</dcterms:modified>
</cp:coreProperties>
</file>