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0CC" w:rsidRPr="00DF2625" w:rsidRDefault="001040CC">
      <w:pPr>
        <w:jc w:val="center"/>
        <w:rPr>
          <w:b/>
        </w:rPr>
      </w:pPr>
      <w:r w:rsidRPr="00DF2625">
        <w:rPr>
          <w:b/>
        </w:rPr>
        <w:t xml:space="preserve">ДОГОВОР № </w:t>
      </w:r>
      <w:bookmarkStart w:id="0" w:name="NDog"/>
      <w:bookmarkEnd w:id="0"/>
      <w:r w:rsidR="00D7693A">
        <w:rPr>
          <w:b/>
          <w:u w:val="single"/>
        </w:rPr>
        <w:t>_________</w:t>
      </w:r>
    </w:p>
    <w:p w:rsidR="001040CC" w:rsidRDefault="00BF6F66">
      <w:pPr>
        <w:jc w:val="center"/>
      </w:pPr>
      <w:r w:rsidRPr="00DF2625">
        <w:t xml:space="preserve">ИКЗ: </w:t>
      </w:r>
      <w:hyperlink r:id="rId8" w:tgtFrame="_blank" w:history="1">
        <w:r w:rsidR="00D7693A" w:rsidRPr="0008582C">
          <w:t>261782000982178200100100020000000244</w:t>
        </w:r>
      </w:hyperlink>
    </w:p>
    <w:p w:rsidR="00D7693A" w:rsidRPr="00DF2625" w:rsidRDefault="00D7693A">
      <w:pPr>
        <w:jc w:val="cente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0"/>
        <w:gridCol w:w="5141"/>
      </w:tblGrid>
      <w:tr w:rsidR="00B64D3A" w:rsidTr="00B64D3A">
        <w:tc>
          <w:tcPr>
            <w:tcW w:w="5140" w:type="dxa"/>
          </w:tcPr>
          <w:p w:rsidR="00B64D3A" w:rsidRDefault="00B64D3A">
            <w:bookmarkStart w:id="1" w:name="City1"/>
            <w:bookmarkStart w:id="2" w:name="dayD"/>
            <w:bookmarkStart w:id="3" w:name="MonD"/>
            <w:bookmarkEnd w:id="1"/>
            <w:bookmarkEnd w:id="2"/>
            <w:bookmarkEnd w:id="3"/>
            <w:r>
              <w:rPr>
                <w:b/>
              </w:rPr>
              <w:t xml:space="preserve">г. </w:t>
            </w:r>
            <w:r w:rsidRPr="00DF2625">
              <w:rPr>
                <w:b/>
              </w:rPr>
              <w:t>Санкт-Петербург</w:t>
            </w:r>
          </w:p>
        </w:tc>
        <w:tc>
          <w:tcPr>
            <w:tcW w:w="5141" w:type="dxa"/>
          </w:tcPr>
          <w:p w:rsidR="00B64D3A" w:rsidRDefault="00B64D3A" w:rsidP="00D7693A">
            <w:pPr>
              <w:jc w:val="right"/>
            </w:pPr>
            <w:r w:rsidRPr="00DF2625">
              <w:rPr>
                <w:b/>
              </w:rPr>
              <w:t>«</w:t>
            </w:r>
            <w:r w:rsidR="00DC5175">
              <w:rPr>
                <w:b/>
              </w:rPr>
              <w:t>____</w:t>
            </w:r>
            <w:r w:rsidRPr="00DF2625">
              <w:rPr>
                <w:b/>
              </w:rPr>
              <w:t>»</w:t>
            </w:r>
            <w:bookmarkStart w:id="4" w:name="YearD"/>
            <w:bookmarkEnd w:id="4"/>
            <w:r w:rsidR="00EB48AC">
              <w:rPr>
                <w:b/>
              </w:rPr>
              <w:t xml:space="preserve"> </w:t>
            </w:r>
            <w:r w:rsidR="00DC5175">
              <w:rPr>
                <w:b/>
              </w:rPr>
              <w:t>_________</w:t>
            </w:r>
            <w:r w:rsidR="00EB48AC">
              <w:rPr>
                <w:b/>
              </w:rPr>
              <w:t xml:space="preserve"> </w:t>
            </w:r>
            <w:r w:rsidRPr="00DF2625">
              <w:rPr>
                <w:b/>
              </w:rPr>
              <w:t>202</w:t>
            </w:r>
            <w:r w:rsidR="00D7693A">
              <w:rPr>
                <w:b/>
              </w:rPr>
              <w:t>6</w:t>
            </w:r>
            <w:r w:rsidRPr="00DF2625">
              <w:rPr>
                <w:b/>
              </w:rPr>
              <w:t xml:space="preserve"> г.</w:t>
            </w:r>
          </w:p>
        </w:tc>
      </w:tr>
    </w:tbl>
    <w:p w:rsidR="00D4548B" w:rsidRPr="00DF2625" w:rsidRDefault="00D4548B">
      <w:pPr>
        <w:ind w:firstLine="709"/>
      </w:pPr>
    </w:p>
    <w:p w:rsidR="00B8519B" w:rsidRPr="00DF2625" w:rsidRDefault="006F7504" w:rsidP="00B51B03">
      <w:pPr>
        <w:suppressAutoHyphens/>
        <w:ind w:firstLine="709"/>
        <w:jc w:val="both"/>
      </w:pPr>
      <w:bookmarkStart w:id="5" w:name="Zak1"/>
      <w:bookmarkEnd w:id="5"/>
      <w:proofErr w:type="gramStart"/>
      <w:r w:rsidRPr="00DF2625">
        <w:rPr>
          <w:b/>
        </w:rPr>
        <w:t>ф</w:t>
      </w:r>
      <w:r w:rsidR="00D36716" w:rsidRPr="00DF2625">
        <w:rPr>
          <w:b/>
        </w:rPr>
        <w:t xml:space="preserve">едеральное государственное бюджетное учреждение «Национальный медицинский  исследовательский центр детской травматологии и ортопедии  имени </w:t>
      </w:r>
      <w:proofErr w:type="spellStart"/>
      <w:r w:rsidR="00D36716" w:rsidRPr="00DF2625">
        <w:rPr>
          <w:b/>
        </w:rPr>
        <w:t>Г.И.Турнера</w:t>
      </w:r>
      <w:proofErr w:type="spellEnd"/>
      <w:r w:rsidR="00D36716" w:rsidRPr="00DF2625">
        <w:rPr>
          <w:b/>
        </w:rPr>
        <w:t xml:space="preserve">» Министерства здравоохранения Российской Федерации (ФГБУ «НМИЦ детской травматологии и ортопедии имени </w:t>
      </w:r>
      <w:proofErr w:type="spellStart"/>
      <w:r w:rsidR="00D36716" w:rsidRPr="00DF2625">
        <w:rPr>
          <w:b/>
        </w:rPr>
        <w:t>Г.И.Турнера</w:t>
      </w:r>
      <w:proofErr w:type="spellEnd"/>
      <w:r w:rsidR="00D36716" w:rsidRPr="00DF2625">
        <w:rPr>
          <w:b/>
        </w:rPr>
        <w:t>» Минздрава России)</w:t>
      </w:r>
      <w:r w:rsidR="00D36716" w:rsidRPr="00DF2625">
        <w:t xml:space="preserve">, именуемое в дальнейшем «Заказчик», </w:t>
      </w:r>
      <w:r w:rsidR="0049684E" w:rsidRPr="00C86C13">
        <w:t xml:space="preserve">в лице </w:t>
      </w:r>
      <w:r w:rsidR="00D7693A">
        <w:t>________________________________</w:t>
      </w:r>
      <w:r w:rsidR="0049684E" w:rsidRPr="00C86C13">
        <w:t xml:space="preserve">, действующей на основании </w:t>
      </w:r>
      <w:r w:rsidR="00D7693A">
        <w:t>________________</w:t>
      </w:r>
      <w:r w:rsidR="00B64D3A" w:rsidRPr="00D42BB3">
        <w:t>, с</w:t>
      </w:r>
      <w:r w:rsidR="00B64D3A">
        <w:t xml:space="preserve"> одной стороны</w:t>
      </w:r>
      <w:r w:rsidR="00D36716" w:rsidRPr="00DF2625">
        <w:t xml:space="preserve"> и </w:t>
      </w:r>
      <w:r w:rsidR="00D7693A">
        <w:rPr>
          <w:b/>
        </w:rPr>
        <w:t>_____________________________________</w:t>
      </w:r>
      <w:r w:rsidR="00D36716" w:rsidRPr="00DF2625">
        <w:t>, именуемое в дальнейшем «Исполнитель»</w:t>
      </w:r>
      <w:r w:rsidR="006C017E" w:rsidRPr="00DF2625">
        <w:t>,</w:t>
      </w:r>
      <w:r w:rsidR="00D36716" w:rsidRPr="00DF2625">
        <w:t xml:space="preserve"> в лице </w:t>
      </w:r>
      <w:r w:rsidR="00D7693A">
        <w:t>_______________________________</w:t>
      </w:r>
      <w:r w:rsidR="00D36716" w:rsidRPr="00DF2625">
        <w:t xml:space="preserve">, действующего на основании </w:t>
      </w:r>
      <w:r w:rsidR="00D7693A">
        <w:t>_________________</w:t>
      </w:r>
      <w:r w:rsidR="00D36716" w:rsidRPr="00DF2625">
        <w:t>, с другой стороны,</w:t>
      </w:r>
      <w:r w:rsidR="001E474F" w:rsidRPr="00DF2625">
        <w:t xml:space="preserve"> а вместе именуемые</w:t>
      </w:r>
      <w:proofErr w:type="gramEnd"/>
      <w:r w:rsidR="001E474F" w:rsidRPr="00DF2625">
        <w:t xml:space="preserve"> стороны, </w:t>
      </w:r>
      <w:r w:rsidR="00BF6F66" w:rsidRPr="00DF2625">
        <w:t xml:space="preserve">в соответствии с пунктом </w:t>
      </w:r>
      <w:r w:rsidR="002C69A3">
        <w:t>4</w:t>
      </w:r>
      <w:r w:rsidR="00BF6F66" w:rsidRPr="00DF2625">
        <w:t xml:space="preserve"> части 1 статьи 93 Федерального закона от 05.04.2013 г. № 44-ФЗ «О контрактной системе в сфере закупок товаров, работ, услуг для государственных и муниципальных нужд»</w:t>
      </w:r>
      <w:r w:rsidR="00B64D3A">
        <w:t xml:space="preserve"> </w:t>
      </w:r>
      <w:r w:rsidR="00BF6F66" w:rsidRPr="00DF2625">
        <w:t>(далее - Закон о контрактной системе) заключили настоящий договор (далее – Договор) о нижеследующем</w:t>
      </w:r>
      <w:r w:rsidR="001040CC" w:rsidRPr="00DF2625">
        <w:t>:</w:t>
      </w:r>
    </w:p>
    <w:p w:rsidR="006C017E" w:rsidRPr="00DF2625" w:rsidRDefault="006C017E" w:rsidP="00B51B03">
      <w:pPr>
        <w:suppressAutoHyphens/>
        <w:ind w:firstLine="709"/>
        <w:jc w:val="both"/>
        <w:rPr>
          <w:b/>
        </w:rPr>
      </w:pPr>
    </w:p>
    <w:p w:rsidR="001040CC" w:rsidRDefault="001040CC" w:rsidP="00B51B03">
      <w:pPr>
        <w:pStyle w:val="a9"/>
        <w:numPr>
          <w:ilvl w:val="0"/>
          <w:numId w:val="3"/>
        </w:numPr>
        <w:suppressAutoHyphens/>
        <w:jc w:val="center"/>
        <w:rPr>
          <w:b/>
        </w:rPr>
      </w:pPr>
      <w:r w:rsidRPr="00D4548B">
        <w:rPr>
          <w:b/>
        </w:rPr>
        <w:t>ПРЕДМЕТ ДОГОВОРА</w:t>
      </w:r>
    </w:p>
    <w:p w:rsidR="006B204D" w:rsidRPr="005D2CD2" w:rsidRDefault="005D2CD2" w:rsidP="00B51B03">
      <w:pPr>
        <w:suppressAutoHyphens/>
        <w:ind w:firstLine="709"/>
        <w:jc w:val="both"/>
      </w:pPr>
      <w:bookmarkStart w:id="6" w:name="Razd1"/>
      <w:bookmarkEnd w:id="6"/>
      <w:r w:rsidRPr="005D2CD2">
        <w:t xml:space="preserve">1.1. Предметом Договора является оказание услуг по периодическому техническому освидетельствованию лифтов и подъемного оборудования (далее – Услуги) в ФГБУ «НМИЦ детской травматологии и ортопедии имени </w:t>
      </w:r>
      <w:proofErr w:type="spellStart"/>
      <w:r w:rsidRPr="005D2CD2">
        <w:t>Г.И.Турнера</w:t>
      </w:r>
      <w:proofErr w:type="spellEnd"/>
      <w:r w:rsidRPr="005D2CD2">
        <w:t xml:space="preserve">» Минздрава России </w:t>
      </w:r>
      <w:r w:rsidR="006B204D" w:rsidRPr="005D2CD2">
        <w:t>по адресам:</w:t>
      </w:r>
    </w:p>
    <w:p w:rsidR="006C017E" w:rsidRPr="005D2CD2" w:rsidRDefault="006C017E" w:rsidP="00B51B03">
      <w:pPr>
        <w:suppressAutoHyphens/>
        <w:ind w:firstLine="709"/>
        <w:jc w:val="both"/>
        <w:rPr>
          <w:color w:val="000000" w:themeColor="text1"/>
        </w:rPr>
      </w:pPr>
      <w:r w:rsidRPr="005D2CD2">
        <w:rPr>
          <w:color w:val="000000" w:themeColor="text1"/>
        </w:rPr>
        <w:t>г. Санкт-Петербург, г. Пушкин, ул. Парковая д. 64, лит.Б.;</w:t>
      </w:r>
    </w:p>
    <w:p w:rsidR="006C017E" w:rsidRPr="005D2CD2" w:rsidRDefault="006C017E" w:rsidP="00B51B03">
      <w:pPr>
        <w:suppressAutoHyphens/>
        <w:ind w:firstLine="709"/>
        <w:jc w:val="both"/>
        <w:rPr>
          <w:color w:val="000000" w:themeColor="text1"/>
        </w:rPr>
      </w:pPr>
      <w:r w:rsidRPr="005D2CD2">
        <w:rPr>
          <w:color w:val="000000" w:themeColor="text1"/>
        </w:rPr>
        <w:t>г. Санкт-Петербург, г. Пушкин, ул. Парковая д. 64, лит.И.;</w:t>
      </w:r>
    </w:p>
    <w:p w:rsidR="006C017E" w:rsidRPr="005D2CD2" w:rsidRDefault="006C017E" w:rsidP="00B51B03">
      <w:pPr>
        <w:suppressAutoHyphens/>
        <w:ind w:firstLine="709"/>
        <w:jc w:val="both"/>
        <w:rPr>
          <w:color w:val="000000" w:themeColor="text1"/>
        </w:rPr>
      </w:pPr>
      <w:r w:rsidRPr="005D2CD2">
        <w:rPr>
          <w:color w:val="000000" w:themeColor="text1"/>
        </w:rPr>
        <w:t xml:space="preserve">г. Санкт-Петербург, ул. </w:t>
      </w:r>
      <w:proofErr w:type="spellStart"/>
      <w:r w:rsidRPr="005D2CD2">
        <w:rPr>
          <w:color w:val="000000" w:themeColor="text1"/>
        </w:rPr>
        <w:t>Лахтинская</w:t>
      </w:r>
      <w:proofErr w:type="spellEnd"/>
      <w:r w:rsidRPr="005D2CD2">
        <w:rPr>
          <w:color w:val="000000" w:themeColor="text1"/>
        </w:rPr>
        <w:t>, д. 12 литера «А» (Приложение № 1 к настоящему Договору).</w:t>
      </w:r>
    </w:p>
    <w:p w:rsidR="001040CC" w:rsidRPr="00D4548B" w:rsidRDefault="005D2CD2" w:rsidP="00B51B03">
      <w:pPr>
        <w:suppressAutoHyphens/>
        <w:ind w:firstLine="709"/>
        <w:jc w:val="both"/>
      </w:pPr>
      <w:r>
        <w:rPr>
          <w:color w:val="000000" w:themeColor="text1"/>
        </w:rPr>
        <w:t xml:space="preserve">1.2. Исполнитель оказывает </w:t>
      </w:r>
      <w:r w:rsidR="002A06E8">
        <w:rPr>
          <w:color w:val="000000" w:themeColor="text1"/>
        </w:rPr>
        <w:t>У</w:t>
      </w:r>
      <w:r>
        <w:rPr>
          <w:color w:val="000000" w:themeColor="text1"/>
        </w:rPr>
        <w:t xml:space="preserve">слуги в соответствии с условиями настоящего Договора, а так же Техническим заданием (приложение №3 к настоящему Договору), а </w:t>
      </w:r>
      <w:r w:rsidR="00700A54" w:rsidRPr="00DF2625">
        <w:t>Заказчик обязуется принять и оплатить выполненн</w:t>
      </w:r>
      <w:r w:rsidR="002C69A3">
        <w:t>ое</w:t>
      </w:r>
      <w:r w:rsidR="00700A54" w:rsidRPr="00DF2625">
        <w:t xml:space="preserve"> </w:t>
      </w:r>
      <w:r w:rsidR="00751A54">
        <w:t>Исполнителем</w:t>
      </w:r>
      <w:r w:rsidR="00700A54" w:rsidRPr="00DF2625">
        <w:t xml:space="preserve"> </w:t>
      </w:r>
      <w:r w:rsidR="00751A54">
        <w:t>У</w:t>
      </w:r>
      <w:r w:rsidR="00FC395D" w:rsidRPr="00DF2625">
        <w:t>слуг</w:t>
      </w:r>
      <w:r w:rsidR="006B204D" w:rsidRPr="00DF2625">
        <w:t>и</w:t>
      </w:r>
      <w:r w:rsidR="00700A54" w:rsidRPr="00DF2625">
        <w:t>, указанн</w:t>
      </w:r>
      <w:r w:rsidR="006B204D" w:rsidRPr="00DF2625">
        <w:t xml:space="preserve">ые в п. 1.1 настоящего </w:t>
      </w:r>
      <w:r w:rsidR="006B204D" w:rsidRPr="00D4548B">
        <w:t>Д</w:t>
      </w:r>
      <w:r w:rsidR="00700A54" w:rsidRPr="00D4548B">
        <w:t>оговора.</w:t>
      </w:r>
    </w:p>
    <w:p w:rsidR="006B204D" w:rsidRDefault="006B204D" w:rsidP="00B51B03">
      <w:pPr>
        <w:suppressAutoHyphens/>
        <w:ind w:firstLine="709"/>
        <w:jc w:val="both"/>
      </w:pPr>
      <w:r w:rsidRPr="002C69A3">
        <w:t>1.3 С</w:t>
      </w:r>
      <w:r w:rsidR="002A06E8">
        <w:t>рок оказания У</w:t>
      </w:r>
      <w:r w:rsidR="006C6EC4" w:rsidRPr="002C69A3">
        <w:t xml:space="preserve">слуг: </w:t>
      </w:r>
      <w:proofErr w:type="gramStart"/>
      <w:r w:rsidR="006C6EC4" w:rsidRPr="002C69A3">
        <w:t xml:space="preserve">с </w:t>
      </w:r>
      <w:r w:rsidR="00E56ECB" w:rsidRPr="002C69A3">
        <w:t>даты заключения</w:t>
      </w:r>
      <w:proofErr w:type="gramEnd"/>
      <w:r w:rsidR="00E56ECB" w:rsidRPr="002C69A3">
        <w:t xml:space="preserve"> договора</w:t>
      </w:r>
      <w:r w:rsidR="006C6EC4" w:rsidRPr="002C69A3">
        <w:t xml:space="preserve"> по </w:t>
      </w:r>
      <w:r w:rsidR="00F507BE">
        <w:t>07.10</w:t>
      </w:r>
      <w:r w:rsidR="00E56ECB" w:rsidRPr="002C69A3">
        <w:t>.202</w:t>
      </w:r>
      <w:r w:rsidR="00D7693A">
        <w:t>6</w:t>
      </w:r>
      <w:r w:rsidR="006C6EC4" w:rsidRPr="002C69A3">
        <w:t xml:space="preserve"> г.</w:t>
      </w:r>
    </w:p>
    <w:p w:rsidR="005D2CD2" w:rsidRDefault="005D2CD2" w:rsidP="00B51B03">
      <w:pPr>
        <w:suppressAutoHyphens/>
        <w:ind w:firstLine="709"/>
        <w:jc w:val="both"/>
      </w:pPr>
    </w:p>
    <w:p w:rsidR="005D2CD2" w:rsidRDefault="005D2CD2" w:rsidP="00B51B03">
      <w:pPr>
        <w:suppressAutoHyphens/>
        <w:ind w:firstLine="709"/>
        <w:jc w:val="center"/>
        <w:rPr>
          <w:b/>
        </w:rPr>
      </w:pPr>
      <w:r w:rsidRPr="005D2CD2">
        <w:rPr>
          <w:b/>
        </w:rPr>
        <w:t xml:space="preserve">2. </w:t>
      </w:r>
      <w:r>
        <w:rPr>
          <w:b/>
        </w:rPr>
        <w:t>УСЛОВИЯ ОКАЗАНИЯ УСЛУГ</w:t>
      </w:r>
    </w:p>
    <w:p w:rsidR="005D2CD2" w:rsidRPr="00CE3D68" w:rsidRDefault="005D2CD2" w:rsidP="00B51B03">
      <w:pPr>
        <w:suppressLineNumbers/>
        <w:suppressAutoHyphens/>
        <w:ind w:firstLine="567"/>
        <w:jc w:val="both"/>
        <w:rPr>
          <w:color w:val="000000"/>
        </w:rPr>
      </w:pPr>
      <w:r w:rsidRPr="00CE3D68">
        <w:t xml:space="preserve">2.1. Услуги оказываются Исполнителем в соответствии с требованиями настоящего раздела </w:t>
      </w:r>
      <w:r>
        <w:t>Договора</w:t>
      </w:r>
      <w:r w:rsidRPr="00CE3D68">
        <w:t xml:space="preserve">, требованиями технического задания (далее – </w:t>
      </w:r>
      <w:r>
        <w:t xml:space="preserve">Техническое задание или </w:t>
      </w:r>
      <w:r w:rsidRPr="00CE3D68">
        <w:t xml:space="preserve">ТЗ) (приложение № </w:t>
      </w:r>
      <w:r>
        <w:t>3</w:t>
      </w:r>
      <w:r w:rsidRPr="00CE3D68">
        <w:t xml:space="preserve"> к </w:t>
      </w:r>
      <w:r>
        <w:t>Договору</w:t>
      </w:r>
      <w:r w:rsidRPr="00CE3D68">
        <w:t xml:space="preserve">), являющегося неотъемлемой частью </w:t>
      </w:r>
      <w:r>
        <w:t>Договора</w:t>
      </w:r>
      <w:r w:rsidRPr="00CE3D68">
        <w:t>,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r w:rsidRPr="00CE3D68">
        <w:rPr>
          <w:color w:val="000000"/>
          <w:highlight w:val="yellow"/>
        </w:rPr>
        <w:t xml:space="preserve"> </w:t>
      </w:r>
    </w:p>
    <w:p w:rsidR="005D2CD2" w:rsidRPr="00CE3D68" w:rsidRDefault="005D2CD2" w:rsidP="00B51B03">
      <w:pPr>
        <w:suppressLineNumbers/>
        <w:suppressAutoHyphens/>
        <w:ind w:firstLine="567"/>
        <w:jc w:val="both"/>
        <w:rPr>
          <w:color w:val="000000"/>
        </w:rPr>
      </w:pPr>
      <w:r w:rsidRPr="00CE3D68">
        <w:rPr>
          <w:color w:val="000000"/>
        </w:rPr>
        <w:t>2.2. Исполнитель оказывает Услуги лично, если иное не указано в Т</w:t>
      </w:r>
      <w:r w:rsidR="00751A54">
        <w:rPr>
          <w:color w:val="000000"/>
        </w:rPr>
        <w:t>ехническом задании</w:t>
      </w:r>
      <w:r w:rsidRPr="00CE3D68">
        <w:rPr>
          <w:color w:val="000000"/>
        </w:rPr>
        <w:t xml:space="preserve">. </w:t>
      </w:r>
    </w:p>
    <w:p w:rsidR="005D2CD2" w:rsidRPr="00CE3D68" w:rsidRDefault="005D2CD2" w:rsidP="00B51B03">
      <w:pPr>
        <w:suppressLineNumbers/>
        <w:suppressAutoHyphens/>
        <w:ind w:firstLine="567"/>
        <w:jc w:val="both"/>
        <w:rPr>
          <w:color w:val="000000"/>
        </w:rPr>
      </w:pPr>
      <w:r w:rsidRPr="00CE3D68">
        <w:rPr>
          <w:color w:val="000000"/>
        </w:rPr>
        <w:t xml:space="preserve">2.3. Исполнитель назначает со дня подписания </w:t>
      </w:r>
      <w:r>
        <w:rPr>
          <w:color w:val="000000"/>
        </w:rPr>
        <w:t>Договора</w:t>
      </w:r>
      <w:r w:rsidRPr="00CE3D68">
        <w:rPr>
          <w:color w:val="000000"/>
        </w:rPr>
        <w:t xml:space="preserve"> ответственного представителя для координации и сдачи Услуг (этапа Услуг). Ответственный представитель Исполнителя присутствует на Объекте Заказчика при оказании Услуг, контролирует последовательность и качество их выполнения персоналом</w:t>
      </w:r>
      <w:r>
        <w:rPr>
          <w:color w:val="000000"/>
        </w:rPr>
        <w:t xml:space="preserve"> Исполнителя</w:t>
      </w:r>
      <w:r w:rsidRPr="00CE3D68">
        <w:rPr>
          <w:color w:val="000000"/>
        </w:rPr>
        <w:t>, соблюдение персоналом Исполнителя требований пожарной безопасности, правил техники безопасности, охраны труда, по окончании Услуг (этапа Услуг) предъявляет их для приемки ответственному представителю Заказчика.</w:t>
      </w:r>
    </w:p>
    <w:p w:rsidR="005D2CD2" w:rsidRPr="00CE3D68" w:rsidRDefault="005D2CD2" w:rsidP="00B51B03">
      <w:pPr>
        <w:suppressLineNumbers/>
        <w:suppressAutoHyphens/>
        <w:ind w:firstLine="567"/>
        <w:jc w:val="both"/>
        <w:rPr>
          <w:color w:val="000000"/>
        </w:rPr>
      </w:pPr>
      <w:r w:rsidRPr="00CE3D68">
        <w:rPr>
          <w:color w:val="000000"/>
        </w:rPr>
        <w:t xml:space="preserve">2.4. В случае оказания Услуг на Объекте Заказчика - действующем лечебном учреждении – к Исполнителю предъявляются следующие требования: </w:t>
      </w:r>
    </w:p>
    <w:p w:rsidR="005D2CD2" w:rsidRPr="00CE3D68" w:rsidRDefault="005D2CD2" w:rsidP="00B51B03">
      <w:pPr>
        <w:suppressLineNumbers/>
        <w:suppressAutoHyphens/>
        <w:ind w:firstLine="567"/>
        <w:jc w:val="both"/>
        <w:rPr>
          <w:color w:val="000000"/>
        </w:rPr>
      </w:pPr>
      <w:r w:rsidRPr="00CE3D68">
        <w:rPr>
          <w:color w:val="000000"/>
        </w:rPr>
        <w:t>2.4.1. Допуск Исполнителя к работам осуществляется Заказчиком после прохождения вводного противопожарного инструктажа и инструктажа по охране труда.</w:t>
      </w:r>
    </w:p>
    <w:p w:rsidR="005D2CD2" w:rsidRPr="00CE3D68" w:rsidRDefault="005D2CD2" w:rsidP="00B51B03">
      <w:pPr>
        <w:numPr>
          <w:ilvl w:val="0"/>
          <w:numId w:val="11"/>
        </w:numPr>
        <w:suppressLineNumbers/>
        <w:tabs>
          <w:tab w:val="left" w:pos="851"/>
          <w:tab w:val="left" w:pos="993"/>
        </w:tabs>
        <w:suppressAutoHyphens/>
        <w:ind w:left="0" w:firstLine="567"/>
        <w:jc w:val="both"/>
      </w:pPr>
      <w:r w:rsidRPr="00CE3D68">
        <w:t xml:space="preserve">2.4.1.1. Исполнитель не позднее 1 (одного) рабочего дня, следующего за днем заключения </w:t>
      </w:r>
      <w:r>
        <w:t>Договора</w:t>
      </w:r>
      <w:r w:rsidRPr="00CE3D68">
        <w:t>, обязан представить следующие документы:</w:t>
      </w:r>
    </w:p>
    <w:p w:rsidR="005D2CD2" w:rsidRPr="00CE3D68" w:rsidRDefault="005D2CD2" w:rsidP="00B51B03">
      <w:pPr>
        <w:pStyle w:val="a9"/>
        <w:numPr>
          <w:ilvl w:val="0"/>
          <w:numId w:val="10"/>
        </w:numPr>
        <w:suppressLineNumbers/>
        <w:tabs>
          <w:tab w:val="left" w:pos="851"/>
        </w:tabs>
        <w:suppressAutoHyphens/>
        <w:ind w:left="0" w:firstLine="567"/>
        <w:jc w:val="both"/>
        <w:textAlignment w:val="baseline"/>
      </w:pPr>
      <w:r w:rsidRPr="00CE3D68">
        <w:t xml:space="preserve">Письмо с указанием номера и даты контракта, вида </w:t>
      </w:r>
      <w:r>
        <w:t>Услуг</w:t>
      </w:r>
      <w:r w:rsidRPr="00CE3D68">
        <w:t xml:space="preserve">, объектов (помещение, здание) и перечня работников (ФИО полностью, дата рождения, должность) </w:t>
      </w:r>
      <w:r>
        <w:t>оказывающих Услуги</w:t>
      </w:r>
      <w:r w:rsidRPr="00CE3D68">
        <w:t xml:space="preserve"> в соответствии с </w:t>
      </w:r>
      <w:r>
        <w:t>Договором</w:t>
      </w:r>
      <w:r w:rsidRPr="00CE3D68">
        <w:t>;</w:t>
      </w:r>
    </w:p>
    <w:p w:rsidR="005D2CD2" w:rsidRPr="00CE3D68" w:rsidRDefault="005D2CD2" w:rsidP="00B51B03">
      <w:pPr>
        <w:pStyle w:val="a9"/>
        <w:numPr>
          <w:ilvl w:val="0"/>
          <w:numId w:val="10"/>
        </w:numPr>
        <w:suppressLineNumbers/>
        <w:tabs>
          <w:tab w:val="left" w:pos="851"/>
        </w:tabs>
        <w:suppressAutoHyphens/>
        <w:ind w:left="0" w:firstLine="567"/>
        <w:jc w:val="both"/>
        <w:textAlignment w:val="baseline"/>
      </w:pPr>
      <w:r w:rsidRPr="00CE3D68">
        <w:t xml:space="preserve">Копия приказа Исполнителя о назначении ответственного лица за безопасное </w:t>
      </w:r>
      <w:r>
        <w:t>оказание Услуг</w:t>
      </w:r>
      <w:r w:rsidRPr="00CE3D68">
        <w:t xml:space="preserve"> на территории Заказчика, в том числе обеспечение пожарной безопасности и охраны труда на </w:t>
      </w:r>
      <w:r w:rsidRPr="00CE3D68">
        <w:lastRenderedPageBreak/>
        <w:t>Объекте, с предоставлением копии протокола и удостоверения по обучению и проверке знаний требований охраны труда для руководителей и специалистов, оригинала и копии удостоверения и протокола о прохождении обучения по дополнительным профессиональным программам в области пожарной безопасности;</w:t>
      </w:r>
    </w:p>
    <w:p w:rsidR="005D2CD2" w:rsidRPr="00CE3D68" w:rsidRDefault="005D2CD2" w:rsidP="00B51B03">
      <w:pPr>
        <w:pStyle w:val="a9"/>
        <w:numPr>
          <w:ilvl w:val="0"/>
          <w:numId w:val="10"/>
        </w:numPr>
        <w:suppressLineNumbers/>
        <w:tabs>
          <w:tab w:val="left" w:pos="851"/>
        </w:tabs>
        <w:suppressAutoHyphens/>
        <w:ind w:left="0" w:firstLine="567"/>
        <w:jc w:val="both"/>
        <w:textAlignment w:val="baseline"/>
      </w:pPr>
      <w:r w:rsidRPr="00CE3D68">
        <w:t>Копия листов журнала целевого инструктажа с фиксацией сведений о прохождении данного инструктажа работниками, которые будут выполнять работы по контракту. Копии листов должны быть пронумерованы, прошнурованы, заверены печатью Исполнителя.</w:t>
      </w:r>
    </w:p>
    <w:p w:rsidR="005D2CD2" w:rsidRPr="00CE3D68" w:rsidRDefault="005D2CD2" w:rsidP="00B51B03">
      <w:pPr>
        <w:pStyle w:val="a9"/>
        <w:suppressLineNumbers/>
        <w:tabs>
          <w:tab w:val="left" w:pos="851"/>
        </w:tabs>
        <w:suppressAutoHyphens/>
        <w:ind w:left="0" w:firstLine="567"/>
        <w:jc w:val="both"/>
        <w:textAlignment w:val="baseline"/>
      </w:pPr>
      <w:r w:rsidRPr="00CE3D68">
        <w:rPr>
          <w:b/>
          <w:u w:val="single"/>
        </w:rPr>
        <w:t>При выполнении работ повышенной опасности, дополнительно необходимо представить:</w:t>
      </w:r>
    </w:p>
    <w:p w:rsidR="005D2CD2" w:rsidRPr="00CE3D68" w:rsidRDefault="005D2CD2" w:rsidP="00B51B03">
      <w:pPr>
        <w:pStyle w:val="a9"/>
        <w:numPr>
          <w:ilvl w:val="0"/>
          <w:numId w:val="10"/>
        </w:numPr>
        <w:suppressLineNumbers/>
        <w:tabs>
          <w:tab w:val="left" w:pos="851"/>
        </w:tabs>
        <w:suppressAutoHyphens/>
        <w:ind w:left="0" w:firstLine="567"/>
        <w:jc w:val="both"/>
        <w:textAlignment w:val="baseline"/>
      </w:pPr>
      <w:r w:rsidRPr="00CE3D68">
        <w:t>Копии протоколов и квалификационных удостоверений работников, выполняющих работы повышенной опасности;</w:t>
      </w:r>
    </w:p>
    <w:p w:rsidR="005D2CD2" w:rsidRPr="00CE3D68" w:rsidRDefault="005D2CD2" w:rsidP="00B51B03">
      <w:pPr>
        <w:pStyle w:val="a9"/>
        <w:numPr>
          <w:ilvl w:val="0"/>
          <w:numId w:val="10"/>
        </w:numPr>
        <w:suppressLineNumbers/>
        <w:tabs>
          <w:tab w:val="left" w:pos="851"/>
        </w:tabs>
        <w:suppressAutoHyphens/>
        <w:ind w:left="0" w:firstLine="567"/>
        <w:jc w:val="both"/>
        <w:textAlignment w:val="baseline"/>
      </w:pPr>
      <w:r w:rsidRPr="00CE3D68">
        <w:t>Копии сертификатов или результатов последней п</w:t>
      </w:r>
      <w:r>
        <w:t>р</w:t>
      </w:r>
      <w:r w:rsidRPr="00CE3D68">
        <w:t>оверки на вспомогательное оборудование (лестницы, леса, люльки и т. д.), копии документов, подтверждающие исправность средств индивидуальных защиты (страховочные пояса и другие приспособления при работе на высоте, средств защиты при работе с электрооборудованием и т. д.)</w:t>
      </w:r>
    </w:p>
    <w:p w:rsidR="005D2CD2" w:rsidRPr="00CE3D68" w:rsidRDefault="005D2CD2" w:rsidP="00B51B03">
      <w:pPr>
        <w:pStyle w:val="a9"/>
        <w:suppressLineNumbers/>
        <w:tabs>
          <w:tab w:val="left" w:pos="851"/>
        </w:tabs>
        <w:suppressAutoHyphens/>
        <w:ind w:left="0" w:firstLine="567"/>
        <w:jc w:val="both"/>
        <w:textAlignment w:val="baseline"/>
      </w:pPr>
      <w:r w:rsidRPr="00CE3D68">
        <w:t>Все выше перечисленные документы и копии должны быть заверены печатью Исполнителя.</w:t>
      </w:r>
    </w:p>
    <w:p w:rsidR="005D2CD2" w:rsidRPr="00CE3D68" w:rsidRDefault="005D2CD2" w:rsidP="00B51B03">
      <w:pPr>
        <w:numPr>
          <w:ilvl w:val="0"/>
          <w:numId w:val="11"/>
        </w:numPr>
        <w:suppressLineNumbers/>
        <w:tabs>
          <w:tab w:val="left" w:pos="851"/>
          <w:tab w:val="left" w:pos="993"/>
        </w:tabs>
        <w:suppressAutoHyphens/>
        <w:ind w:left="0" w:firstLine="567"/>
        <w:jc w:val="both"/>
      </w:pPr>
      <w:r w:rsidRPr="00CE3D68">
        <w:t xml:space="preserve">В случае, если в соответствии с Техническим заданием требуется предоставление иных документов для получения допуска к </w:t>
      </w:r>
      <w:r>
        <w:t>оказанию Услуг на объекте Заказчика</w:t>
      </w:r>
      <w:r w:rsidRPr="00CE3D68">
        <w:t>, то Исполнитель предоставляет также документы, предусмотренные ТЗ.</w:t>
      </w:r>
    </w:p>
    <w:p w:rsidR="005D2CD2" w:rsidRPr="00CE3D68" w:rsidRDefault="005D2CD2" w:rsidP="00B51B03">
      <w:pPr>
        <w:numPr>
          <w:ilvl w:val="0"/>
          <w:numId w:val="11"/>
        </w:numPr>
        <w:suppressLineNumbers/>
        <w:tabs>
          <w:tab w:val="left" w:pos="851"/>
          <w:tab w:val="left" w:pos="993"/>
        </w:tabs>
        <w:suppressAutoHyphens/>
        <w:ind w:left="0" w:firstLine="567"/>
        <w:jc w:val="both"/>
      </w:pPr>
      <w:r w:rsidRPr="00CE3D68">
        <w:t xml:space="preserve">2.4.2. </w:t>
      </w:r>
      <w:r w:rsidRPr="00DB1C8F">
        <w:t>Во исполнение требований пропускного режима Заказчика въезд, вход на территорию Заказчика осуществляется по пропускам.</w:t>
      </w:r>
      <w:r>
        <w:t xml:space="preserve"> </w:t>
      </w:r>
      <w:r w:rsidRPr="00DB1C8F">
        <w:t xml:space="preserve">Исполнитель не </w:t>
      </w:r>
      <w:proofErr w:type="gramStart"/>
      <w:r w:rsidRPr="00DB1C8F">
        <w:t>позднее</w:t>
      </w:r>
      <w:proofErr w:type="gramEnd"/>
      <w:r w:rsidRPr="00DB1C8F">
        <w:t xml:space="preserve"> чем за 1 (один) рабочий день до </w:t>
      </w:r>
      <w:bookmarkStart w:id="7" w:name="_Hlk189670623"/>
      <w:r w:rsidRPr="00DB1C8F">
        <w:t xml:space="preserve">даты прибытия на Объект обязан направить ответственному лицу Заказчика по электронной почте, указанной в п. 15.1 </w:t>
      </w:r>
      <w:r w:rsidR="00DA1FFF">
        <w:t>Договора</w:t>
      </w:r>
      <w:r w:rsidRPr="00DB1C8F">
        <w:t>, заявку для получения пропуска для въезда (прохода) на территорию Заказчика транспортного средства (представителя Исполнителя) с указанием в ней информации о дате и времени прибытия на Объект,  модели и государственного регистрационного знака транспортного средства, Фамилию Имя Отчество (при наличии) представителя Исполнителя.</w:t>
      </w:r>
      <w:bookmarkEnd w:id="7"/>
    </w:p>
    <w:p w:rsidR="005D2CD2" w:rsidRPr="00CE3D68" w:rsidRDefault="005D2CD2" w:rsidP="00B51B03">
      <w:pPr>
        <w:suppressLineNumbers/>
        <w:tabs>
          <w:tab w:val="left" w:pos="261"/>
        </w:tabs>
        <w:suppressAutoHyphens/>
        <w:ind w:firstLine="567"/>
        <w:jc w:val="both"/>
        <w:textAlignment w:val="baseline"/>
      </w:pPr>
      <w:r w:rsidRPr="00CE3D68">
        <w:t xml:space="preserve">2.4.3. Исполнитель обязан в ходе исполнения </w:t>
      </w:r>
      <w:r w:rsidR="009D2BA3">
        <w:t>Договора</w:t>
      </w:r>
      <w:r w:rsidRPr="00CE3D68">
        <w:t xml:space="preserve"> соблюдать экологические, санитарные и иные требования, установленные законодательством Российской Федерации в области охраны окружающей среды и здоровья человека. Исполнитель является образователем и собственником отходов, образующихся в процессе хозяйственной деятельности Исполнителя при исполнении </w:t>
      </w:r>
      <w:r w:rsidR="009D2BA3">
        <w:t>Договора</w:t>
      </w:r>
      <w:r w:rsidRPr="00CE3D68">
        <w:t xml:space="preserve">. В соответствии с требованиями Федерального закона от 24.06.1998 № 89-ФЗ «Об отходах производства и потребления» и Федерального закона от 10.01.2002 </w:t>
      </w:r>
      <w:r>
        <w:t xml:space="preserve">№ </w:t>
      </w:r>
      <w:r w:rsidRPr="00CE3D68">
        <w:t>7-ФЗ "Об охране окружающей среды</w:t>
      </w:r>
      <w:r>
        <w:t>»</w:t>
      </w:r>
      <w:r w:rsidRPr="00CE3D68">
        <w:t xml:space="preserve"> Исполнитель, как образователь и собственник отходов, несёт ответственность за обращение с отходами и несет расходы за негативное воздействие на окружающую среду при размещении отходов.</w:t>
      </w:r>
    </w:p>
    <w:p w:rsidR="005D2CD2" w:rsidRDefault="005D2CD2" w:rsidP="00B51B03">
      <w:pPr>
        <w:suppressLineNumbers/>
        <w:suppressAutoHyphens/>
        <w:ind w:firstLine="567"/>
        <w:jc w:val="both"/>
      </w:pPr>
      <w:r w:rsidRPr="00CE3D68">
        <w:t xml:space="preserve">2.4.4. </w:t>
      </w:r>
      <w:bookmarkStart w:id="8" w:name="_Hlk189673358"/>
      <w:r w:rsidRPr="00DB1C8F">
        <w:t>Исполнитель оказывает Услуги с минимальным уровнем шума и обязательной чистовой уборкой (при необходимости). Вывоз отходов с территории Объекта осуществляется силами и за счет Исполнителя.</w:t>
      </w:r>
    </w:p>
    <w:bookmarkEnd w:id="8"/>
    <w:p w:rsidR="005D2CD2" w:rsidRPr="00CE3D68" w:rsidRDefault="005D2CD2" w:rsidP="00B51B03">
      <w:pPr>
        <w:suppressLineNumbers/>
        <w:tabs>
          <w:tab w:val="left" w:pos="261"/>
        </w:tabs>
        <w:suppressAutoHyphens/>
        <w:ind w:firstLine="567"/>
        <w:jc w:val="both"/>
        <w:textAlignment w:val="baseline"/>
      </w:pPr>
      <w:r w:rsidRPr="00CE3D68">
        <w:t xml:space="preserve">2.5. В ходе оказания Услуг Исполнитель использует материалы (расходные материалы, запасные части, принадлежности и т.п.), которые должны быть новыми, оригинальными, не бывшими в употреблении, в ремонте, в том числе которые не были восстановленными, у которых не было осуществлено замены составных частей. </w:t>
      </w:r>
    </w:p>
    <w:p w:rsidR="005D2CD2" w:rsidRPr="00CE3D68" w:rsidRDefault="005D2CD2" w:rsidP="00B51B03">
      <w:pPr>
        <w:suppressLineNumbers/>
        <w:tabs>
          <w:tab w:val="left" w:pos="261"/>
        </w:tabs>
        <w:suppressAutoHyphens/>
        <w:ind w:firstLine="567"/>
        <w:jc w:val="both"/>
        <w:textAlignment w:val="baseline"/>
      </w:pPr>
      <w:r w:rsidRPr="00CE3D68">
        <w:t>Исполнитель предоставляет Заказчику документы, подтверждающие качество используемых в ходе оказания Услуг материалов (сертификаты соответствия, пожарной безопасности, гигиенические сертификаты, паспорта, гарантийные талоны и т.п.).</w:t>
      </w:r>
    </w:p>
    <w:p w:rsidR="005D2CD2" w:rsidRPr="00CE3D68" w:rsidRDefault="005D2CD2" w:rsidP="00B51B03">
      <w:pPr>
        <w:suppressLineNumbers/>
        <w:tabs>
          <w:tab w:val="left" w:pos="261"/>
        </w:tabs>
        <w:suppressAutoHyphens/>
        <w:ind w:firstLine="567"/>
        <w:jc w:val="both"/>
        <w:textAlignment w:val="baseline"/>
      </w:pPr>
      <w:r w:rsidRPr="00CE3D68">
        <w:t>В случае, если Услуги включают в себя обслуживание имеющегося у Заказчика оборудования (техники), то Исполнитель должен использовать расходные материалы, запасные части, принадлежности, предусмотренные технической и эксплуатационной документацией изготовителя оборудования и полностью совместимые с обслуживаемым оборудованием (техникой).</w:t>
      </w:r>
    </w:p>
    <w:p w:rsidR="005D2CD2" w:rsidRPr="00CE3D68" w:rsidRDefault="005D2CD2" w:rsidP="00B51B03">
      <w:pPr>
        <w:suppressLineNumbers/>
        <w:tabs>
          <w:tab w:val="left" w:pos="261"/>
        </w:tabs>
        <w:suppressAutoHyphens/>
        <w:ind w:firstLine="567"/>
        <w:jc w:val="both"/>
        <w:textAlignment w:val="baseline"/>
      </w:pPr>
      <w:r w:rsidRPr="00CE3D68">
        <w:t xml:space="preserve">2.6. Исполнитель обеспечивает наличие контрольно-измерительного и технологического испытательного оборудования, инструментов, средств измерений в номенклатуре и количестве, достаточном для проведения всех видов работ по </w:t>
      </w:r>
      <w:r w:rsidR="009D2BA3">
        <w:t>Договору</w:t>
      </w:r>
      <w:r w:rsidRPr="00CE3D68">
        <w:t xml:space="preserve">. </w:t>
      </w:r>
    </w:p>
    <w:p w:rsidR="005D2CD2" w:rsidRPr="00CE3D68" w:rsidRDefault="005D2CD2" w:rsidP="00B51B03">
      <w:pPr>
        <w:suppressLineNumbers/>
        <w:tabs>
          <w:tab w:val="left" w:pos="261"/>
        </w:tabs>
        <w:suppressAutoHyphens/>
        <w:ind w:firstLine="567"/>
        <w:jc w:val="both"/>
        <w:textAlignment w:val="baseline"/>
      </w:pPr>
      <w:r w:rsidRPr="00CE3D68">
        <w:t xml:space="preserve">Средства измерений должны быть </w:t>
      </w:r>
      <w:proofErr w:type="spellStart"/>
      <w:r w:rsidRPr="00CE3D68">
        <w:t>поверены</w:t>
      </w:r>
      <w:proofErr w:type="spellEnd"/>
      <w:r w:rsidRPr="00CE3D68">
        <w:t>, а технологическое испытательное оборудование, требующее аттестации, должно быть аттестовано по ГОСТ Р 8.568-2017.</w:t>
      </w:r>
    </w:p>
    <w:p w:rsidR="005D2CD2" w:rsidRPr="00CE3D68" w:rsidRDefault="005D2CD2" w:rsidP="00B51B03">
      <w:pPr>
        <w:suppressLineNumbers/>
        <w:tabs>
          <w:tab w:val="left" w:pos="261"/>
        </w:tabs>
        <w:suppressAutoHyphens/>
        <w:ind w:firstLine="567"/>
        <w:jc w:val="both"/>
        <w:textAlignment w:val="baseline"/>
      </w:pPr>
      <w:r w:rsidRPr="00CE3D68">
        <w:lastRenderedPageBreak/>
        <w:t xml:space="preserve">Исполнитель должен по требованию Заказчика предоставить документы, подтверждающие аттестацию и поверку используемого в ходе оказания Услуг такого оборудования и средств измерений. </w:t>
      </w:r>
    </w:p>
    <w:p w:rsidR="005D2CD2" w:rsidRPr="00CE3D68" w:rsidRDefault="005D2CD2" w:rsidP="00B51B03">
      <w:pPr>
        <w:suppressLineNumbers/>
        <w:tabs>
          <w:tab w:val="left" w:pos="261"/>
        </w:tabs>
        <w:suppressAutoHyphens/>
        <w:ind w:firstLine="567"/>
        <w:jc w:val="both"/>
        <w:textAlignment w:val="baseline"/>
      </w:pPr>
      <w:r w:rsidRPr="00CE3D68">
        <w:t xml:space="preserve">2.7. Исполнитель должен иметь штатных или внештатных специалистов для оказания Услуг. Подтверждением по данному пункту требований являются трудовые и/или гражданско-правовые договоры с соответствующими специалистами. Срок действий договоров должен обеспечивать </w:t>
      </w:r>
      <w:r>
        <w:t>оказание Услуг</w:t>
      </w:r>
      <w:r w:rsidRPr="00CE3D68">
        <w:t xml:space="preserve"> по </w:t>
      </w:r>
      <w:r w:rsidR="00A47E8D">
        <w:t>Договору</w:t>
      </w:r>
      <w:r w:rsidRPr="00CE3D68">
        <w:t>.</w:t>
      </w:r>
    </w:p>
    <w:p w:rsidR="005D2CD2" w:rsidRPr="00CE3D68" w:rsidRDefault="005D2CD2" w:rsidP="00B51B03">
      <w:pPr>
        <w:suppressLineNumbers/>
        <w:tabs>
          <w:tab w:val="left" w:pos="261"/>
        </w:tabs>
        <w:suppressAutoHyphens/>
        <w:ind w:firstLine="567"/>
        <w:jc w:val="both"/>
        <w:textAlignment w:val="baseline"/>
      </w:pPr>
      <w:r w:rsidRPr="00CE3D68">
        <w:t>Квалификация специалистов Исполнителя должна быть подтверждена удостоверяющими документами (дипломами, сертификатами и т.п.), имеющих определенную группу допуска по электробезопасности (например, III или IV)</w:t>
      </w:r>
      <w:r>
        <w:t>. При наличии соответствующих требований в ТЗ.</w:t>
      </w:r>
    </w:p>
    <w:p w:rsidR="005D2CD2" w:rsidRPr="00CE3D68" w:rsidRDefault="005D2CD2" w:rsidP="00B51B03">
      <w:pPr>
        <w:suppressLineNumbers/>
        <w:tabs>
          <w:tab w:val="left" w:pos="261"/>
        </w:tabs>
        <w:suppressAutoHyphens/>
        <w:ind w:firstLine="567"/>
        <w:jc w:val="both"/>
        <w:textAlignment w:val="baseline"/>
      </w:pPr>
      <w:r w:rsidRPr="00CE3D68">
        <w:t xml:space="preserve">2.8. Для подтверждения соответствия Исполнителя требованиям, установленным в п.  2.4.1.1.  – 2.7. </w:t>
      </w:r>
      <w:r w:rsidR="00A47E8D">
        <w:t>Договора</w:t>
      </w:r>
      <w:r w:rsidRPr="00CE3D68">
        <w:t xml:space="preserve">, Исполнитель до начала оказания Услуг предоставляет Заказчику копии соответствующих документов. В случае не предоставления указанных документов Заказчик оставляет за собой право расторгнуть </w:t>
      </w:r>
      <w:r w:rsidR="00A47E8D">
        <w:t>Договор</w:t>
      </w:r>
      <w:r w:rsidRPr="00CE3D68">
        <w:t xml:space="preserve"> в одностороннем порядке.</w:t>
      </w:r>
    </w:p>
    <w:p w:rsidR="005D2CD2" w:rsidRPr="00CE3D68" w:rsidRDefault="005D2CD2" w:rsidP="00B51B03">
      <w:pPr>
        <w:suppressLineNumbers/>
        <w:tabs>
          <w:tab w:val="left" w:pos="261"/>
        </w:tabs>
        <w:suppressAutoHyphens/>
        <w:ind w:firstLine="567"/>
        <w:jc w:val="both"/>
        <w:textAlignment w:val="baseline"/>
      </w:pPr>
      <w:r w:rsidRPr="00CE3D68">
        <w:t xml:space="preserve">2.9. Исполнитель должен иметь полный комплект действующей нормативной, технической и эксплуатационной документации, необходимой для проведения работ по </w:t>
      </w:r>
      <w:r w:rsidR="00A47E8D">
        <w:t>Договору</w:t>
      </w:r>
      <w:r w:rsidRPr="00CE3D68">
        <w:t>.</w:t>
      </w:r>
    </w:p>
    <w:p w:rsidR="005D2CD2" w:rsidRPr="00CE3D68" w:rsidRDefault="005D2CD2" w:rsidP="00B51B03">
      <w:pPr>
        <w:suppressLineNumbers/>
        <w:tabs>
          <w:tab w:val="left" w:pos="261"/>
        </w:tabs>
        <w:suppressAutoHyphens/>
        <w:ind w:firstLine="567"/>
        <w:jc w:val="both"/>
        <w:textAlignment w:val="baseline"/>
      </w:pPr>
      <w:r w:rsidRPr="00CE3D68">
        <w:t xml:space="preserve">Все работы по </w:t>
      </w:r>
      <w:r w:rsidR="00A47E8D">
        <w:t>Договору</w:t>
      </w:r>
      <w:r w:rsidRPr="00CE3D68">
        <w:t xml:space="preserve"> должны проводиться согласно действующей технической и эксплуатационной документации изготовителя оборудования.</w:t>
      </w:r>
    </w:p>
    <w:p w:rsidR="005D2CD2" w:rsidRPr="00CE3D68" w:rsidRDefault="005D2CD2" w:rsidP="00B51B03">
      <w:pPr>
        <w:suppressLineNumbers/>
        <w:tabs>
          <w:tab w:val="left" w:pos="261"/>
        </w:tabs>
        <w:suppressAutoHyphens/>
        <w:ind w:firstLine="567"/>
        <w:jc w:val="both"/>
        <w:textAlignment w:val="baseline"/>
      </w:pPr>
      <w:r w:rsidRPr="00CE3D68">
        <w:t>Отметки о выполненных работах Исполнитель обязан проставить в журнале технического обслуживания (производства работ).</w:t>
      </w:r>
    </w:p>
    <w:p w:rsidR="005D2CD2" w:rsidRPr="00CE3D68" w:rsidRDefault="005D2CD2" w:rsidP="00B51B03">
      <w:pPr>
        <w:suppressLineNumbers/>
        <w:tabs>
          <w:tab w:val="left" w:pos="261"/>
        </w:tabs>
        <w:suppressAutoHyphens/>
        <w:ind w:firstLine="567"/>
        <w:jc w:val="both"/>
        <w:textAlignment w:val="baseline"/>
      </w:pPr>
      <w:r w:rsidRPr="00CE3D68">
        <w:t xml:space="preserve">2.10. Если в ходе оказания Услуг станет очевидным, что они не будут оказаны надлежащим образом, Заказчик назначает Исполнителю разумный срок для устранения недостатков и при невыполнении Исполнителем в назначенный срок этого требования Заказчик вправе отказаться от исполнения </w:t>
      </w:r>
      <w:r w:rsidR="00A47E8D">
        <w:t>Договора</w:t>
      </w:r>
      <w:r w:rsidRPr="00CE3D68">
        <w:t xml:space="preserve"> либо поручить исправление Услуг другому лицу за счет Исполнителя, а также потребовать возмещения убытков.</w:t>
      </w:r>
    </w:p>
    <w:p w:rsidR="005D2CD2" w:rsidRPr="00D32D52" w:rsidRDefault="005D2CD2" w:rsidP="00B51B03">
      <w:pPr>
        <w:suppressLineNumbers/>
        <w:suppressAutoHyphens/>
        <w:ind w:firstLine="567"/>
        <w:jc w:val="both"/>
        <w:rPr>
          <w:color w:val="000000"/>
        </w:rPr>
      </w:pPr>
      <w:r w:rsidRPr="00CE3D68">
        <w:t xml:space="preserve">2.11. </w:t>
      </w:r>
      <w:r w:rsidRPr="00CE3D68">
        <w:rPr>
          <w:color w:val="000000"/>
        </w:rPr>
        <w:t>Право предоставления Услуг Исполнителем подтверждается действующ</w:t>
      </w:r>
      <w:r>
        <w:rPr>
          <w:color w:val="000000"/>
        </w:rPr>
        <w:t>им</w:t>
      </w:r>
      <w:r w:rsidRPr="00CE3D68">
        <w:rPr>
          <w:color w:val="000000"/>
        </w:rPr>
        <w:t xml:space="preserve"> </w:t>
      </w:r>
      <w:r w:rsidRPr="00A57850">
        <w:rPr>
          <w:b/>
        </w:rPr>
        <w:t xml:space="preserve">аттестатом аккредитации испытательной лаборатории (центра) </w:t>
      </w:r>
      <w:r w:rsidRPr="00A57850">
        <w:rPr>
          <w:b/>
          <w:color w:val="000000"/>
        </w:rPr>
        <w:t>Исполнителя</w:t>
      </w:r>
      <w:r>
        <w:rPr>
          <w:color w:val="000000"/>
        </w:rPr>
        <w:t xml:space="preserve">. </w:t>
      </w:r>
      <w:r w:rsidRPr="00D6635A">
        <w:rPr>
          <w:b/>
          <w:color w:val="000000"/>
        </w:rPr>
        <w:t>Реквизиты</w:t>
      </w:r>
      <w:r>
        <w:rPr>
          <w:color w:val="000000"/>
        </w:rPr>
        <w:t xml:space="preserve">: </w:t>
      </w:r>
      <w:r w:rsidR="00D32D52">
        <w:rPr>
          <w:color w:val="000000"/>
        </w:rPr>
        <w:t xml:space="preserve">Номер в реестре </w:t>
      </w:r>
      <w:r w:rsidR="00D32D52" w:rsidRPr="00D7693A">
        <w:rPr>
          <w:color w:val="000000"/>
          <w:highlight w:val="yellow"/>
        </w:rPr>
        <w:t xml:space="preserve">аккредитованных лиц </w:t>
      </w:r>
      <w:r w:rsidR="00D7693A" w:rsidRPr="00D7693A">
        <w:rPr>
          <w:color w:val="000000"/>
          <w:highlight w:val="yellow"/>
        </w:rPr>
        <w:t>_________________</w:t>
      </w:r>
      <w:r w:rsidR="00D32D52" w:rsidRPr="00D7693A">
        <w:rPr>
          <w:color w:val="000000"/>
          <w:highlight w:val="yellow"/>
        </w:rPr>
        <w:t>;</w:t>
      </w:r>
      <w:r w:rsidR="00D32D52">
        <w:rPr>
          <w:color w:val="000000"/>
        </w:rPr>
        <w:t xml:space="preserve"> требования к компетентности испытательных и калибровочных лабораторий ГОСТ </w:t>
      </w:r>
      <w:r w:rsidR="00D32D52">
        <w:rPr>
          <w:color w:val="000000"/>
          <w:lang w:val="en-US"/>
        </w:rPr>
        <w:t>ISO</w:t>
      </w:r>
      <w:r w:rsidR="00D32D52" w:rsidRPr="00D32D52">
        <w:rPr>
          <w:color w:val="000000"/>
        </w:rPr>
        <w:t>/</w:t>
      </w:r>
      <w:r w:rsidR="00D32D52">
        <w:rPr>
          <w:color w:val="000000"/>
          <w:lang w:val="en-US"/>
        </w:rPr>
        <w:t>IEC</w:t>
      </w:r>
      <w:r w:rsidR="00D32D52" w:rsidRPr="00D32D52">
        <w:rPr>
          <w:color w:val="000000"/>
        </w:rPr>
        <w:t xml:space="preserve"> </w:t>
      </w:r>
      <w:r w:rsidR="00ED6E1F">
        <w:rPr>
          <w:color w:val="000000"/>
        </w:rPr>
        <w:t xml:space="preserve">7025-2019, в соответствии с Приказом </w:t>
      </w:r>
      <w:proofErr w:type="spellStart"/>
      <w:r w:rsidR="00ED6E1F">
        <w:rPr>
          <w:color w:val="000000"/>
        </w:rPr>
        <w:t>Ростехнадзора</w:t>
      </w:r>
      <w:proofErr w:type="spellEnd"/>
      <w:r w:rsidR="00ED6E1F">
        <w:rPr>
          <w:color w:val="000000"/>
        </w:rPr>
        <w:t xml:space="preserve"> №170 от 13.04.2018.</w:t>
      </w:r>
    </w:p>
    <w:p w:rsidR="005D2CD2" w:rsidRPr="00CE3D68" w:rsidRDefault="005D2CD2" w:rsidP="00B51B03">
      <w:pPr>
        <w:suppressLineNumbers/>
        <w:suppressAutoHyphens/>
        <w:ind w:firstLine="567"/>
        <w:jc w:val="both"/>
      </w:pPr>
    </w:p>
    <w:p w:rsidR="005D2CD2" w:rsidRDefault="005D2CD2" w:rsidP="00B51B03">
      <w:pPr>
        <w:suppressLineNumbers/>
        <w:suppressAutoHyphens/>
        <w:autoSpaceDE w:val="0"/>
        <w:autoSpaceDN w:val="0"/>
        <w:adjustRightInd w:val="0"/>
        <w:spacing w:before="120" w:after="120"/>
        <w:ind w:firstLine="567"/>
        <w:jc w:val="center"/>
        <w:rPr>
          <w:b/>
        </w:rPr>
      </w:pPr>
      <w:r>
        <w:rPr>
          <w:b/>
        </w:rPr>
        <w:t>3. ПРАВА И ОБЯЗАННОСТИ СТОРОН</w:t>
      </w:r>
    </w:p>
    <w:p w:rsidR="005D2CD2" w:rsidRPr="00CE3D68" w:rsidRDefault="005D2CD2" w:rsidP="00B51B03">
      <w:pPr>
        <w:suppressLineNumbers/>
        <w:suppressAutoHyphens/>
        <w:autoSpaceDE w:val="0"/>
        <w:autoSpaceDN w:val="0"/>
        <w:adjustRightInd w:val="0"/>
        <w:ind w:firstLine="567"/>
        <w:jc w:val="both"/>
        <w:rPr>
          <w:b/>
        </w:rPr>
      </w:pPr>
      <w:r w:rsidRPr="00CE3D68">
        <w:rPr>
          <w:b/>
        </w:rPr>
        <w:t>3.1. Исполнитель вправе:</w:t>
      </w:r>
    </w:p>
    <w:p w:rsidR="005D2CD2" w:rsidRPr="00CE3D68" w:rsidRDefault="005D2CD2" w:rsidP="00B51B03">
      <w:pPr>
        <w:suppressLineNumbers/>
        <w:suppressAutoHyphens/>
        <w:autoSpaceDE w:val="0"/>
        <w:autoSpaceDN w:val="0"/>
        <w:adjustRightInd w:val="0"/>
        <w:ind w:firstLine="567"/>
        <w:jc w:val="both"/>
      </w:pPr>
      <w:r w:rsidRPr="00CE3D68">
        <w:t xml:space="preserve">а) требовать своевременной оплаты на условиях, установленных </w:t>
      </w:r>
      <w:r w:rsidR="009D2BA3">
        <w:t>Договором</w:t>
      </w:r>
      <w:r w:rsidRPr="00CE3D68">
        <w:t>, надлежащим образом оказанных и принятых Заказчиком Услуг;</w:t>
      </w:r>
    </w:p>
    <w:p w:rsidR="005D2CD2" w:rsidRPr="00CE3D68" w:rsidRDefault="005D2CD2" w:rsidP="00B51B03">
      <w:pPr>
        <w:suppressLineNumbers/>
        <w:suppressAutoHyphens/>
        <w:autoSpaceDE w:val="0"/>
        <w:autoSpaceDN w:val="0"/>
        <w:adjustRightInd w:val="0"/>
        <w:ind w:firstLine="567"/>
        <w:jc w:val="both"/>
      </w:pPr>
      <w:r w:rsidRPr="00CE3D68">
        <w:t xml:space="preserve">б) принять решение об одностороннем отказе от исполнения </w:t>
      </w:r>
      <w:r w:rsidR="009D2BA3">
        <w:t>Договора</w:t>
      </w:r>
      <w:r w:rsidRPr="00CE3D68">
        <w:t xml:space="preserve"> по основаниям, предусмотренным Гражданским кодексом Российской Федерации для одностороннего отказа от исполнения обязательств в порядке и сроки, определенные статьей 95 Федерального закона о контрактной системе;</w:t>
      </w:r>
      <w:r w:rsidRPr="00CE3D68">
        <w:rPr>
          <w:rStyle w:val="af"/>
        </w:rPr>
        <w:t xml:space="preserve"> </w:t>
      </w:r>
    </w:p>
    <w:p w:rsidR="005D2CD2" w:rsidRPr="00CE3D68" w:rsidRDefault="005D2CD2" w:rsidP="00B51B03">
      <w:pPr>
        <w:suppressLineNumbers/>
        <w:suppressAutoHyphens/>
        <w:autoSpaceDE w:val="0"/>
        <w:autoSpaceDN w:val="0"/>
        <w:adjustRightInd w:val="0"/>
        <w:ind w:firstLine="567"/>
        <w:jc w:val="both"/>
      </w:pPr>
      <w:r w:rsidRPr="00CE3D68">
        <w:t xml:space="preserve">в) по согласованию с Заказчиком (путем заключения дополнительного соглашения) оказать услуги, качество которых являются улучшенными по сравнению с качеством определенном в </w:t>
      </w:r>
      <w:r w:rsidR="009D2BA3">
        <w:t>Договоре</w:t>
      </w:r>
      <w:r w:rsidRPr="006B73B4">
        <w:t>;</w:t>
      </w:r>
    </w:p>
    <w:p w:rsidR="005D2CD2" w:rsidRPr="00CE3D68" w:rsidRDefault="005D2CD2" w:rsidP="00B51B03">
      <w:pPr>
        <w:suppressLineNumbers/>
        <w:suppressAutoHyphens/>
        <w:autoSpaceDE w:val="0"/>
        <w:autoSpaceDN w:val="0"/>
        <w:adjustRightInd w:val="0"/>
        <w:ind w:firstLine="567"/>
        <w:jc w:val="both"/>
      </w:pPr>
      <w:r w:rsidRPr="00CE3D68">
        <w:t xml:space="preserve">г) требовать возмещения убытков, уплаты неустоек (штрафов, пеней) в соответствии с разделом </w:t>
      </w:r>
      <w:r w:rsidR="008D3FC1" w:rsidRPr="008D3FC1">
        <w:t>6</w:t>
      </w:r>
      <w:r w:rsidRPr="00CE3D68">
        <w:t xml:space="preserve"> </w:t>
      </w:r>
      <w:r w:rsidR="009D2BA3">
        <w:t>Договора</w:t>
      </w:r>
      <w:r w:rsidRPr="00CE3D68">
        <w:t>.</w:t>
      </w:r>
    </w:p>
    <w:p w:rsidR="005D2CD2" w:rsidRPr="00CE3D68" w:rsidRDefault="005D2CD2" w:rsidP="00B51B03">
      <w:pPr>
        <w:suppressLineNumbers/>
        <w:suppressAutoHyphens/>
        <w:autoSpaceDE w:val="0"/>
        <w:autoSpaceDN w:val="0"/>
        <w:adjustRightInd w:val="0"/>
        <w:ind w:firstLine="567"/>
        <w:jc w:val="both"/>
        <w:rPr>
          <w:b/>
        </w:rPr>
      </w:pPr>
      <w:r w:rsidRPr="00CE3D68">
        <w:rPr>
          <w:b/>
        </w:rPr>
        <w:t>3.2. Исполнитель обязан:</w:t>
      </w:r>
    </w:p>
    <w:p w:rsidR="005D2CD2" w:rsidRPr="00CE3D68" w:rsidRDefault="005D2CD2" w:rsidP="00B51B03">
      <w:pPr>
        <w:suppressLineNumbers/>
        <w:suppressAutoHyphens/>
        <w:autoSpaceDE w:val="0"/>
        <w:autoSpaceDN w:val="0"/>
        <w:adjustRightInd w:val="0"/>
        <w:ind w:firstLine="567"/>
        <w:jc w:val="both"/>
      </w:pPr>
      <w:r w:rsidRPr="00CE3D68">
        <w:t xml:space="preserve">а) </w:t>
      </w:r>
      <w:r w:rsidRPr="00CE3D68">
        <w:rPr>
          <w:color w:val="000000"/>
        </w:rPr>
        <w:t xml:space="preserve">оказать Услуги в соответствии с </w:t>
      </w:r>
      <w:r w:rsidRPr="00907DDB">
        <w:rPr>
          <w:color w:val="000000" w:themeColor="text1"/>
        </w:rPr>
        <w:t>Т</w:t>
      </w:r>
      <w:r w:rsidR="002A7429" w:rsidRPr="00907DDB">
        <w:rPr>
          <w:color w:val="000000" w:themeColor="text1"/>
        </w:rPr>
        <w:t>ехническим заданием</w:t>
      </w:r>
      <w:r w:rsidRPr="00907DDB">
        <w:rPr>
          <w:color w:val="000000" w:themeColor="text1"/>
        </w:rPr>
        <w:t xml:space="preserve"> </w:t>
      </w:r>
      <w:r w:rsidRPr="00CE3D68">
        <w:rPr>
          <w:color w:val="000000"/>
        </w:rPr>
        <w:t xml:space="preserve">и на условиях </w:t>
      </w:r>
      <w:r w:rsidR="009D2BA3">
        <w:rPr>
          <w:color w:val="000000"/>
        </w:rPr>
        <w:t xml:space="preserve">Договора </w:t>
      </w:r>
      <w:r w:rsidRPr="00CE3D68">
        <w:rPr>
          <w:color w:val="000000"/>
        </w:rPr>
        <w:t xml:space="preserve">в предусмотренный </w:t>
      </w:r>
      <w:r w:rsidR="009D2BA3">
        <w:rPr>
          <w:color w:val="000000"/>
        </w:rPr>
        <w:t xml:space="preserve">Договором </w:t>
      </w:r>
      <w:r w:rsidRPr="00CE3D68">
        <w:rPr>
          <w:color w:val="000000"/>
        </w:rPr>
        <w:t>срок</w:t>
      </w:r>
      <w:r w:rsidRPr="00CE3D68">
        <w:t>;</w:t>
      </w:r>
    </w:p>
    <w:p w:rsidR="005D2CD2" w:rsidRPr="00CE3D68" w:rsidRDefault="005D2CD2" w:rsidP="00B51B03">
      <w:pPr>
        <w:suppressLineNumbers/>
        <w:suppressAutoHyphens/>
        <w:autoSpaceDE w:val="0"/>
        <w:autoSpaceDN w:val="0"/>
        <w:adjustRightInd w:val="0"/>
        <w:ind w:firstLine="567"/>
        <w:jc w:val="both"/>
      </w:pPr>
      <w:r w:rsidRPr="00CE3D68">
        <w:t xml:space="preserve">б) предоставлять Заказчику по его требованию документы, относящиеся к предмету </w:t>
      </w:r>
      <w:r w:rsidR="009D2BA3">
        <w:t>Договора</w:t>
      </w:r>
      <w:r w:rsidRPr="00CE3D68">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9D2BA3">
        <w:t>Договора</w:t>
      </w:r>
      <w:r w:rsidRPr="00CE3D68">
        <w:t>;</w:t>
      </w:r>
    </w:p>
    <w:p w:rsidR="005D2CD2" w:rsidRPr="00CE3D68" w:rsidRDefault="005D2CD2" w:rsidP="00B51B03">
      <w:pPr>
        <w:suppressLineNumbers/>
        <w:suppressAutoHyphens/>
        <w:ind w:firstLine="567"/>
        <w:jc w:val="both"/>
      </w:pPr>
      <w:r w:rsidRPr="00CE3D68">
        <w:t xml:space="preserve">в) в случае принятия решения об одностороннем отказе от исполнения </w:t>
      </w:r>
      <w:r w:rsidR="009D2BA3">
        <w:t>Договора</w:t>
      </w:r>
      <w:r w:rsidRPr="00CE3D68">
        <w:t xml:space="preserve"> направить Заказчику такое решение в порядке, установленном ст. 95 Федерального закона о контрактной системе;</w:t>
      </w:r>
    </w:p>
    <w:p w:rsidR="005D2CD2" w:rsidRPr="00CE3D68" w:rsidRDefault="005D2CD2" w:rsidP="00B51B03">
      <w:pPr>
        <w:suppressLineNumbers/>
        <w:suppressAutoHyphens/>
        <w:spacing w:before="120" w:after="120"/>
        <w:ind w:firstLine="567"/>
        <w:jc w:val="both"/>
      </w:pPr>
      <w:r w:rsidRPr="00CE3D68">
        <w:lastRenderedPageBreak/>
        <w:t xml:space="preserve">г) обеспечить соответствие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D7693A">
        <w:t>Договором</w:t>
      </w:r>
      <w:r w:rsidRPr="00CE3D68">
        <w:t>;</w:t>
      </w:r>
    </w:p>
    <w:p w:rsidR="005D2CD2" w:rsidRPr="00CE3D68" w:rsidRDefault="005D2CD2" w:rsidP="00B51B03">
      <w:pPr>
        <w:suppressLineNumbers/>
        <w:suppressAutoHyphens/>
        <w:ind w:firstLine="567"/>
        <w:jc w:val="both"/>
        <w:rPr>
          <w:color w:val="000000"/>
        </w:rPr>
      </w:pPr>
      <w:r w:rsidRPr="00CE3D68">
        <w:t>д)</w:t>
      </w:r>
      <w:r w:rsidRPr="00CE3D68">
        <w:rPr>
          <w:color w:val="000000"/>
        </w:rPr>
        <w:t xml:space="preserve"> обеспечить за свой счет устранение недостатков, выявленных при приемке Заказчиком оказанных Услуг (этапов оказания услуг), а также в течение гарантийного периода;</w:t>
      </w:r>
    </w:p>
    <w:p w:rsidR="005D2CD2" w:rsidRPr="00CE3D68" w:rsidRDefault="005D2CD2" w:rsidP="00B51B03">
      <w:pPr>
        <w:suppressLineNumbers/>
        <w:suppressAutoHyphens/>
        <w:ind w:firstLine="567"/>
        <w:jc w:val="both"/>
        <w:rPr>
          <w:color w:val="000000"/>
        </w:rPr>
      </w:pPr>
      <w:r w:rsidRPr="00CE3D68">
        <w:rPr>
          <w:color w:val="000000"/>
        </w:rPr>
        <w:t xml:space="preserve">е) соблюдать конфиденциальность в отношении всей информации, ставшей известной Исполнителю в связи с исполнением обязательств по </w:t>
      </w:r>
      <w:r w:rsidR="009D2BA3">
        <w:rPr>
          <w:color w:val="000000"/>
        </w:rPr>
        <w:t>Договору</w:t>
      </w:r>
      <w:r w:rsidRPr="00CE3D68">
        <w:rPr>
          <w:color w:val="000000"/>
        </w:rPr>
        <w:t>.</w:t>
      </w:r>
    </w:p>
    <w:p w:rsidR="005D2CD2" w:rsidRPr="00CE3D68" w:rsidRDefault="00FA0AD7" w:rsidP="00B51B03">
      <w:pPr>
        <w:suppressLineNumbers/>
        <w:suppressAutoHyphens/>
        <w:autoSpaceDE w:val="0"/>
        <w:autoSpaceDN w:val="0"/>
        <w:adjustRightInd w:val="0"/>
        <w:ind w:firstLine="567"/>
        <w:jc w:val="both"/>
        <w:rPr>
          <w:color w:val="000000"/>
        </w:rPr>
      </w:pPr>
      <w:r>
        <w:rPr>
          <w:color w:val="000000"/>
        </w:rPr>
        <w:t>ж</w:t>
      </w:r>
      <w:r w:rsidR="005D2CD2" w:rsidRPr="00CE3D68">
        <w:rPr>
          <w:color w:val="000000"/>
        </w:rPr>
        <w:t xml:space="preserve">) оказать услуги лично, если иное не предусмотрено </w:t>
      </w:r>
      <w:r w:rsidR="002A7429" w:rsidRPr="00751A54">
        <w:rPr>
          <w:color w:val="000000" w:themeColor="text1"/>
        </w:rPr>
        <w:t>Техническим заданием</w:t>
      </w:r>
      <w:r w:rsidR="005D2CD2" w:rsidRPr="00751A54">
        <w:rPr>
          <w:color w:val="000000" w:themeColor="text1"/>
        </w:rPr>
        <w:t xml:space="preserve"> </w:t>
      </w:r>
    </w:p>
    <w:p w:rsidR="005D2CD2" w:rsidRPr="00CE3D68" w:rsidRDefault="005D2CD2" w:rsidP="00B51B03">
      <w:pPr>
        <w:suppressLineNumbers/>
        <w:suppressAutoHyphens/>
        <w:autoSpaceDE w:val="0"/>
        <w:autoSpaceDN w:val="0"/>
        <w:adjustRightInd w:val="0"/>
        <w:ind w:firstLine="567"/>
        <w:jc w:val="both"/>
        <w:rPr>
          <w:color w:val="000000"/>
        </w:rPr>
      </w:pPr>
      <w:r w:rsidRPr="00CE3D68">
        <w:rPr>
          <w:color w:val="000000"/>
        </w:rPr>
        <w:t xml:space="preserve">В случае, если Техническим заданием предусмотрено право привлечения Исполнителем к выполнению </w:t>
      </w:r>
      <w:r w:rsidR="009D2BA3">
        <w:rPr>
          <w:color w:val="000000"/>
        </w:rPr>
        <w:t xml:space="preserve">Договора </w:t>
      </w:r>
      <w:r w:rsidRPr="00CE3D68">
        <w:rPr>
          <w:color w:val="000000"/>
        </w:rPr>
        <w:t>соисполнителей,</w:t>
      </w:r>
      <w:r w:rsidRPr="00CE3D68">
        <w:t xml:space="preserve"> </w:t>
      </w:r>
      <w:r w:rsidRPr="00CE3D68">
        <w:rPr>
          <w:color w:val="000000"/>
        </w:rPr>
        <w:t xml:space="preserve">Исполнитель несет перед Заказчиком ответственность за последствия неисполнения или ненадлежащего исполнения обязательства соисполнителем в соответствии со ст. 403 ГК РФ.  </w:t>
      </w:r>
    </w:p>
    <w:p w:rsidR="005D2CD2" w:rsidRPr="00CE3D68" w:rsidRDefault="005D2CD2" w:rsidP="00B51B03">
      <w:pPr>
        <w:suppressLineNumbers/>
        <w:suppressAutoHyphens/>
        <w:autoSpaceDE w:val="0"/>
        <w:autoSpaceDN w:val="0"/>
        <w:adjustRightInd w:val="0"/>
        <w:ind w:firstLine="567"/>
        <w:jc w:val="both"/>
        <w:rPr>
          <w:b/>
        </w:rPr>
      </w:pPr>
      <w:r w:rsidRPr="00CE3D68">
        <w:rPr>
          <w:b/>
        </w:rPr>
        <w:t>3.3. Заказчик вправе:</w:t>
      </w:r>
    </w:p>
    <w:p w:rsidR="005D2CD2" w:rsidRPr="00CE3D68" w:rsidRDefault="005D2CD2" w:rsidP="00B51B03">
      <w:pPr>
        <w:suppressLineNumbers/>
        <w:suppressAutoHyphens/>
        <w:autoSpaceDE w:val="0"/>
        <w:autoSpaceDN w:val="0"/>
        <w:adjustRightInd w:val="0"/>
        <w:ind w:firstLine="567"/>
        <w:jc w:val="both"/>
      </w:pPr>
      <w:r w:rsidRPr="00CE3D68">
        <w:t xml:space="preserve">а) требовать от Исполнителя надлежащего исполнения обязательств, установленных </w:t>
      </w:r>
      <w:r w:rsidR="009D2BA3">
        <w:t>Договором</w:t>
      </w:r>
      <w:r w:rsidRPr="00CE3D68">
        <w:t>;</w:t>
      </w:r>
    </w:p>
    <w:p w:rsidR="005D2CD2" w:rsidRPr="00CE3D68" w:rsidRDefault="005D2CD2" w:rsidP="00B51B03">
      <w:pPr>
        <w:suppressLineNumbers/>
        <w:suppressAutoHyphens/>
        <w:autoSpaceDE w:val="0"/>
        <w:autoSpaceDN w:val="0"/>
        <w:adjustRightInd w:val="0"/>
        <w:ind w:firstLine="567"/>
        <w:jc w:val="both"/>
      </w:pPr>
      <w:r w:rsidRPr="00CE3D68">
        <w:t>б) требовать от Исполнителя своевременного устранения недостатков, выявленных как в ходе приемки, так и в течение гарантийного периода;</w:t>
      </w:r>
    </w:p>
    <w:p w:rsidR="005D2CD2" w:rsidRPr="00CE3D68" w:rsidRDefault="005D2CD2" w:rsidP="00B51B03">
      <w:pPr>
        <w:suppressLineNumbers/>
        <w:suppressAutoHyphens/>
        <w:autoSpaceDE w:val="0"/>
        <w:autoSpaceDN w:val="0"/>
        <w:adjustRightInd w:val="0"/>
        <w:ind w:firstLine="567"/>
        <w:jc w:val="both"/>
      </w:pPr>
      <w:r w:rsidRPr="00CE3D68">
        <w:t xml:space="preserve">в) проверять ход и качество выполнения Исполнителем условий </w:t>
      </w:r>
      <w:r w:rsidR="009D2BA3">
        <w:t xml:space="preserve">Договора </w:t>
      </w:r>
      <w:r w:rsidRPr="00CE3D68">
        <w:t>без вмешательства в оперативно-хозяйственную деятельность Исполнителя;</w:t>
      </w:r>
    </w:p>
    <w:p w:rsidR="005D2CD2" w:rsidRPr="00CE3D68" w:rsidRDefault="005D2CD2" w:rsidP="00B51B03">
      <w:pPr>
        <w:suppressLineNumbers/>
        <w:suppressAutoHyphens/>
        <w:autoSpaceDE w:val="0"/>
        <w:autoSpaceDN w:val="0"/>
        <w:adjustRightInd w:val="0"/>
        <w:ind w:firstLine="567"/>
        <w:jc w:val="both"/>
      </w:pPr>
      <w:r w:rsidRPr="00CE3D68">
        <w:t xml:space="preserve">г) требовать возмещения убытков в соответствии с разделом </w:t>
      </w:r>
      <w:r w:rsidR="008D3FC1" w:rsidRPr="008D3FC1">
        <w:t>6</w:t>
      </w:r>
      <w:r w:rsidRPr="008D3FC1">
        <w:t xml:space="preserve"> </w:t>
      </w:r>
      <w:r w:rsidR="009D2BA3" w:rsidRPr="008D3FC1">
        <w:t>Договора</w:t>
      </w:r>
      <w:r w:rsidRPr="00CE3D68">
        <w:t>, причиненных по вине Исполнителя;</w:t>
      </w:r>
    </w:p>
    <w:p w:rsidR="005D2CD2" w:rsidRPr="00CE3D68" w:rsidRDefault="005D2CD2" w:rsidP="00B51B03">
      <w:pPr>
        <w:suppressLineNumbers/>
        <w:suppressAutoHyphens/>
        <w:autoSpaceDE w:val="0"/>
        <w:autoSpaceDN w:val="0"/>
        <w:adjustRightInd w:val="0"/>
        <w:ind w:firstLine="567"/>
        <w:jc w:val="both"/>
      </w:pPr>
      <w:r w:rsidRPr="00CE3D68">
        <w:t xml:space="preserve">д) предложить увеличить или уменьшить в процессе исполнения </w:t>
      </w:r>
      <w:r w:rsidR="009D2BA3">
        <w:t>Договора</w:t>
      </w:r>
      <w:r w:rsidRPr="00CE3D68">
        <w:t xml:space="preserve"> объем оказываемых Услуг, предусмотренных </w:t>
      </w:r>
      <w:r w:rsidR="00D7693A">
        <w:t>Договором</w:t>
      </w:r>
      <w:r w:rsidRPr="00CE3D68">
        <w:t>, не более чем на десять процентов в порядке и на условиях, установленных Федеральным законом о контрактной системе;</w:t>
      </w:r>
    </w:p>
    <w:p w:rsidR="005D2CD2" w:rsidRPr="00CE3D68" w:rsidRDefault="005D2CD2" w:rsidP="00B51B03">
      <w:pPr>
        <w:suppressLineNumbers/>
        <w:suppressAutoHyphens/>
        <w:autoSpaceDE w:val="0"/>
        <w:autoSpaceDN w:val="0"/>
        <w:adjustRightInd w:val="0"/>
        <w:ind w:firstLine="567"/>
        <w:jc w:val="both"/>
      </w:pPr>
      <w:r w:rsidRPr="00CE3D68">
        <w:t xml:space="preserve">е) принять решение об одностороннем отказе от исполнения </w:t>
      </w:r>
      <w:r w:rsidR="009D2BA3">
        <w:t>Договора</w:t>
      </w:r>
      <w:r w:rsidRPr="00CE3D68">
        <w:t xml:space="preserve"> в соответствии с Гражданским кодексом Российской Федерации;</w:t>
      </w:r>
      <w:r w:rsidRPr="00CE3D68">
        <w:rPr>
          <w:rStyle w:val="af"/>
        </w:rPr>
        <w:t xml:space="preserve"> </w:t>
      </w:r>
    </w:p>
    <w:p w:rsidR="005D2CD2" w:rsidRPr="00CE3D68" w:rsidRDefault="005D2CD2" w:rsidP="00B51B03">
      <w:pPr>
        <w:suppressLineNumbers/>
        <w:suppressAutoHyphens/>
        <w:autoSpaceDE w:val="0"/>
        <w:autoSpaceDN w:val="0"/>
        <w:adjustRightInd w:val="0"/>
        <w:ind w:firstLine="567"/>
        <w:jc w:val="both"/>
      </w:pPr>
      <w:r w:rsidRPr="00CE3D68">
        <w:t xml:space="preserve">ж) до принятия решения об одностороннем отказе от исполнения </w:t>
      </w:r>
      <w:r w:rsidR="009D2BA3">
        <w:t>Договора</w:t>
      </w:r>
      <w:r w:rsidRPr="00CE3D68">
        <w:t xml:space="preserve"> провести экспертизу оказанных Услуг с привлечением экспертов, экспертных организаций.</w:t>
      </w:r>
    </w:p>
    <w:p w:rsidR="005D2CD2" w:rsidRPr="00CE3D68" w:rsidRDefault="005D2CD2" w:rsidP="00B51B03">
      <w:pPr>
        <w:suppressLineNumbers/>
        <w:suppressAutoHyphens/>
        <w:autoSpaceDE w:val="0"/>
        <w:autoSpaceDN w:val="0"/>
        <w:adjustRightInd w:val="0"/>
        <w:ind w:firstLine="567"/>
        <w:jc w:val="both"/>
        <w:rPr>
          <w:b/>
        </w:rPr>
      </w:pPr>
      <w:r w:rsidRPr="00CE3D68">
        <w:rPr>
          <w:b/>
        </w:rPr>
        <w:t>3.4. Заказчик обязан:</w:t>
      </w:r>
    </w:p>
    <w:p w:rsidR="005D2CD2" w:rsidRPr="00CE3D68" w:rsidRDefault="005D2CD2" w:rsidP="00B51B03">
      <w:pPr>
        <w:suppressLineNumbers/>
        <w:suppressAutoHyphens/>
        <w:autoSpaceDE w:val="0"/>
        <w:autoSpaceDN w:val="0"/>
        <w:adjustRightInd w:val="0"/>
        <w:ind w:firstLine="567"/>
        <w:jc w:val="both"/>
      </w:pPr>
      <w:r w:rsidRPr="00CE3D68">
        <w:t xml:space="preserve">а) принять и оплатить оказанные Услуги в соответствии с </w:t>
      </w:r>
      <w:r w:rsidR="009D2BA3">
        <w:t>Договором</w:t>
      </w:r>
      <w:r w:rsidRPr="00CE3D68">
        <w:t>;</w:t>
      </w:r>
    </w:p>
    <w:p w:rsidR="005D2CD2" w:rsidRPr="00CE3D68" w:rsidRDefault="005D2CD2" w:rsidP="00B51B03">
      <w:pPr>
        <w:suppressLineNumbers/>
        <w:suppressAutoHyphens/>
        <w:autoSpaceDE w:val="0"/>
        <w:autoSpaceDN w:val="0"/>
        <w:adjustRightInd w:val="0"/>
        <w:ind w:firstLine="567"/>
        <w:jc w:val="both"/>
      </w:pPr>
      <w:r w:rsidRPr="00CE3D68">
        <w:t xml:space="preserve">б) обеспечить контроль за исполнением </w:t>
      </w:r>
      <w:r w:rsidR="00080E8B">
        <w:t>Договора</w:t>
      </w:r>
      <w:r w:rsidRPr="00CE3D68">
        <w:t>, в том числе на отдельных этапах его исполнения;</w:t>
      </w:r>
    </w:p>
    <w:p w:rsidR="005D2CD2" w:rsidRPr="00CE3D68" w:rsidRDefault="005D2CD2" w:rsidP="00B51B03">
      <w:pPr>
        <w:suppressLineNumbers/>
        <w:suppressAutoHyphens/>
        <w:autoSpaceDE w:val="0"/>
        <w:autoSpaceDN w:val="0"/>
        <w:adjustRightInd w:val="0"/>
        <w:ind w:firstLine="567"/>
        <w:jc w:val="both"/>
      </w:pPr>
      <w:r w:rsidRPr="00CE3D68">
        <w:t xml:space="preserve">в) принять решение об одностороннем отказе от исполнения </w:t>
      </w:r>
      <w:r w:rsidR="009D2BA3">
        <w:t>Договора</w:t>
      </w:r>
      <w:r w:rsidRPr="00CE3D68">
        <w:t xml:space="preserve"> в случаях, предусмотренных ст. 95 Федерального закона о контрактной системе;</w:t>
      </w:r>
      <w:r w:rsidRPr="00CE3D68">
        <w:rPr>
          <w:rStyle w:val="af"/>
        </w:rPr>
        <w:t xml:space="preserve"> </w:t>
      </w:r>
    </w:p>
    <w:p w:rsidR="005D2CD2" w:rsidRPr="00CE3D68" w:rsidRDefault="005D2CD2" w:rsidP="00B51B03">
      <w:pPr>
        <w:suppressLineNumbers/>
        <w:suppressAutoHyphens/>
        <w:ind w:firstLine="567"/>
        <w:jc w:val="both"/>
      </w:pPr>
      <w:r w:rsidRPr="00CE3D68">
        <w:t xml:space="preserve">г) в случае принятия решения об одностороннем отказе от исполнения </w:t>
      </w:r>
      <w:r w:rsidR="009D2BA3">
        <w:t>Договора</w:t>
      </w:r>
      <w:r w:rsidRPr="00CE3D68">
        <w:t xml:space="preserve"> направить Исполнителю такое решение в порядке, установленном ст. 95 Федерального закона о контрактной системе;</w:t>
      </w:r>
    </w:p>
    <w:p w:rsidR="005D2CD2" w:rsidRPr="00CE3D68" w:rsidRDefault="005D2CD2" w:rsidP="00B51B03">
      <w:pPr>
        <w:suppressLineNumbers/>
        <w:suppressAutoHyphens/>
        <w:ind w:firstLine="567"/>
        <w:jc w:val="both"/>
      </w:pPr>
      <w:r w:rsidRPr="00CE3D68">
        <w:t xml:space="preserve">д) провести экспертизу оказанных услуг для проверки их соответствия условиям </w:t>
      </w:r>
      <w:r w:rsidR="009D2BA3">
        <w:t>Договора</w:t>
      </w:r>
      <w:r w:rsidRPr="00CE3D68">
        <w:t xml:space="preserve"> в соответствии с Федеральным законом о контрактной системе;</w:t>
      </w:r>
    </w:p>
    <w:p w:rsidR="005D2CD2" w:rsidRPr="00CE3D68" w:rsidRDefault="005D2CD2" w:rsidP="00B51B03">
      <w:pPr>
        <w:suppressLineNumbers/>
        <w:suppressAutoHyphens/>
        <w:autoSpaceDE w:val="0"/>
        <w:autoSpaceDN w:val="0"/>
        <w:adjustRightInd w:val="0"/>
        <w:ind w:firstLine="567"/>
        <w:jc w:val="both"/>
      </w:pPr>
      <w:r w:rsidRPr="00CE3D68">
        <w:t xml:space="preserve">е) требовать уплаты неустоек (штрафов, пеней) в соответствии с </w:t>
      </w:r>
      <w:r w:rsidRPr="008D3FC1">
        <w:t xml:space="preserve">разделом </w:t>
      </w:r>
      <w:r w:rsidR="008D3FC1" w:rsidRPr="008D3FC1">
        <w:t>6</w:t>
      </w:r>
      <w:r w:rsidRPr="008D3FC1">
        <w:t xml:space="preserve"> </w:t>
      </w:r>
      <w:r w:rsidR="009D2BA3" w:rsidRPr="008D3FC1">
        <w:t>Договора</w:t>
      </w:r>
      <w:r w:rsidRPr="00CE3D68">
        <w:t>.</w:t>
      </w:r>
    </w:p>
    <w:p w:rsidR="006C6EC4" w:rsidRPr="00D4548B" w:rsidRDefault="006C6EC4" w:rsidP="00B51B03">
      <w:pPr>
        <w:suppressAutoHyphens/>
        <w:ind w:firstLine="709"/>
        <w:jc w:val="both"/>
      </w:pPr>
    </w:p>
    <w:p w:rsidR="009D2BA3" w:rsidRPr="009D2BA3" w:rsidRDefault="008B29C8" w:rsidP="00B51B03">
      <w:pPr>
        <w:pStyle w:val="af0"/>
        <w:suppressAutoHyphens/>
        <w:spacing w:after="0"/>
        <w:ind w:left="0" w:firstLine="709"/>
        <w:jc w:val="center"/>
        <w:rPr>
          <w:b/>
          <w:caps/>
        </w:rPr>
      </w:pPr>
      <w:r>
        <w:rPr>
          <w:b/>
          <w:caps/>
        </w:rPr>
        <w:t>4.</w:t>
      </w:r>
      <w:r w:rsidR="009D2BA3" w:rsidRPr="009D2BA3">
        <w:rPr>
          <w:b/>
          <w:caps/>
        </w:rPr>
        <w:t xml:space="preserve"> ЦЕНА Договора И ПОРЯДОК РАСЧЕТОВ</w:t>
      </w:r>
    </w:p>
    <w:p w:rsidR="000C6BC1" w:rsidRDefault="008B29C8" w:rsidP="000C6BC1">
      <w:pPr>
        <w:widowControl w:val="0"/>
        <w:suppressAutoHyphens/>
        <w:ind w:firstLine="709"/>
        <w:jc w:val="both"/>
      </w:pPr>
      <w:r>
        <w:t>4</w:t>
      </w:r>
      <w:r w:rsidR="009D2BA3" w:rsidRPr="009D2BA3">
        <w:t xml:space="preserve">.1. Цена по настоящему </w:t>
      </w:r>
      <w:r w:rsidR="009D2BA3">
        <w:t xml:space="preserve">Договору </w:t>
      </w:r>
      <w:r w:rsidR="009D2BA3" w:rsidRPr="009D2BA3">
        <w:t xml:space="preserve">составляет </w:t>
      </w:r>
      <w:proofErr w:type="spellStart"/>
      <w:r w:rsidR="007D3939">
        <w:rPr>
          <w:b/>
        </w:rPr>
        <w:t>_____________рублей</w:t>
      </w:r>
      <w:proofErr w:type="spellEnd"/>
      <w:r w:rsidR="007D3939">
        <w:rPr>
          <w:b/>
        </w:rPr>
        <w:t xml:space="preserve"> </w:t>
      </w:r>
      <w:proofErr w:type="spellStart"/>
      <w:r w:rsidR="007D3939">
        <w:rPr>
          <w:b/>
        </w:rPr>
        <w:t>_____копеек</w:t>
      </w:r>
      <w:proofErr w:type="spellEnd"/>
      <w:r w:rsidR="009D2BA3" w:rsidRPr="009D2BA3">
        <w:rPr>
          <w:b/>
        </w:rPr>
        <w:t xml:space="preserve"> (</w:t>
      </w:r>
      <w:r w:rsidR="007D3939">
        <w:rPr>
          <w:b/>
        </w:rPr>
        <w:t>_____________</w:t>
      </w:r>
      <w:r w:rsidR="000C5EE1">
        <w:rPr>
          <w:b/>
        </w:rPr>
        <w:t xml:space="preserve"> </w:t>
      </w:r>
      <w:r w:rsidR="009D2BA3" w:rsidRPr="009D2BA3">
        <w:rPr>
          <w:b/>
        </w:rPr>
        <w:t xml:space="preserve">рублей </w:t>
      </w:r>
      <w:r w:rsidR="007D3939">
        <w:rPr>
          <w:b/>
        </w:rPr>
        <w:t>_______</w:t>
      </w:r>
      <w:r w:rsidR="009D2BA3" w:rsidRPr="009D2BA3">
        <w:rPr>
          <w:b/>
        </w:rPr>
        <w:t xml:space="preserve"> </w:t>
      </w:r>
      <w:r w:rsidR="009D2BA3" w:rsidRPr="000C6BC1">
        <w:rPr>
          <w:b/>
        </w:rPr>
        <w:t>копеек),</w:t>
      </w:r>
      <w:r w:rsidR="009D2BA3" w:rsidRPr="000C6BC1">
        <w:t xml:space="preserve"> </w:t>
      </w:r>
      <w:r w:rsidR="000C6BC1" w:rsidRPr="000C6BC1">
        <w:t xml:space="preserve">в том числе НДС % / либо условие освобождения от уплаты НДС. </w:t>
      </w:r>
    </w:p>
    <w:p w:rsidR="009D2BA3" w:rsidRPr="009D2BA3" w:rsidRDefault="009D2BA3" w:rsidP="000C6BC1">
      <w:pPr>
        <w:widowControl w:val="0"/>
        <w:suppressAutoHyphens/>
        <w:ind w:firstLine="709"/>
        <w:jc w:val="both"/>
      </w:pPr>
      <w:r w:rsidRPr="000C6BC1">
        <w:t>Цена Договора включает в себя все расходы, в</w:t>
      </w:r>
      <w:r w:rsidRPr="009D2BA3">
        <w:t xml:space="preserve"> том числе заработную плату персонала, материалы, транспортные расходы, страхование, таможенные пошлины, налоги и другие обязательные платежи, а также прочие расходы, связанные с исполнением </w:t>
      </w:r>
      <w:r>
        <w:t>Договора</w:t>
      </w:r>
      <w:r w:rsidRPr="009D2BA3">
        <w:t>.</w:t>
      </w:r>
    </w:p>
    <w:p w:rsidR="009D2BA3" w:rsidRPr="009D2BA3" w:rsidRDefault="008B29C8" w:rsidP="00B51B03">
      <w:pPr>
        <w:suppressAutoHyphens/>
        <w:ind w:firstLine="709"/>
        <w:jc w:val="both"/>
        <w:rPr>
          <w:rFonts w:eastAsia="Calibri"/>
        </w:rPr>
      </w:pPr>
      <w:r>
        <w:t>4</w:t>
      </w:r>
      <w:r w:rsidR="009D2BA3" w:rsidRPr="009D2BA3">
        <w:t xml:space="preserve">.2. </w:t>
      </w:r>
      <w:r w:rsidR="009D2BA3" w:rsidRPr="009D2BA3">
        <w:rPr>
          <w:rFonts w:eastAsia="Calibri"/>
        </w:rPr>
        <w:t xml:space="preserve">Цена </w:t>
      </w:r>
      <w:r w:rsidR="009D2BA3">
        <w:rPr>
          <w:rFonts w:eastAsia="Calibri"/>
        </w:rPr>
        <w:t>Договора</w:t>
      </w:r>
      <w:r w:rsidR="009D2BA3" w:rsidRPr="009D2BA3">
        <w:rPr>
          <w:rFonts w:eastAsia="Calibri"/>
        </w:rPr>
        <w:t xml:space="preserve"> является твердой и определяется на весь срок исполнения </w:t>
      </w:r>
      <w:r w:rsidR="009D2BA3">
        <w:rPr>
          <w:rFonts w:eastAsia="Calibri"/>
        </w:rPr>
        <w:t>Договора</w:t>
      </w:r>
      <w:r w:rsidR="009D2BA3" w:rsidRPr="009D2BA3">
        <w:rPr>
          <w:rFonts w:eastAsia="Calibri"/>
        </w:rPr>
        <w:t xml:space="preserve">. Цена </w:t>
      </w:r>
      <w:r w:rsidR="009D2BA3">
        <w:rPr>
          <w:rFonts w:eastAsia="Calibri"/>
        </w:rPr>
        <w:t>Договора</w:t>
      </w:r>
      <w:r w:rsidR="009D2BA3" w:rsidRPr="009D2BA3">
        <w:rPr>
          <w:rFonts w:eastAsia="Calibri"/>
        </w:rPr>
        <w:t xml:space="preserve"> не может изменяться в ходе его исполнения, </w:t>
      </w:r>
      <w:r w:rsidR="009D2BA3" w:rsidRPr="009D2BA3">
        <w:t xml:space="preserve">за исключением случаев, предусмотренных действующим законодательством и настоящим </w:t>
      </w:r>
      <w:r w:rsidR="009D2BA3">
        <w:t>Договором</w:t>
      </w:r>
      <w:r w:rsidR="009D2BA3" w:rsidRPr="009D2BA3">
        <w:t>.</w:t>
      </w:r>
    </w:p>
    <w:p w:rsidR="009D2BA3" w:rsidRPr="009D2BA3" w:rsidRDefault="009D2BA3" w:rsidP="00B51B03">
      <w:pPr>
        <w:pStyle w:val="af0"/>
        <w:suppressAutoHyphens/>
        <w:spacing w:after="0"/>
        <w:ind w:left="0" w:firstLine="709"/>
        <w:jc w:val="both"/>
      </w:pPr>
      <w:r w:rsidRPr="009D2BA3">
        <w:t xml:space="preserve">Установленная </w:t>
      </w:r>
      <w:r>
        <w:t>Договором</w:t>
      </w:r>
      <w:r w:rsidRPr="009D2BA3">
        <w:t xml:space="preserve"> цена не может быть изменена в одностороннем порядке.</w:t>
      </w:r>
    </w:p>
    <w:p w:rsidR="009D2BA3" w:rsidRPr="009D2BA3" w:rsidRDefault="008B29C8" w:rsidP="00B51B03">
      <w:pPr>
        <w:suppressAutoHyphens/>
        <w:ind w:firstLine="709"/>
        <w:jc w:val="both"/>
      </w:pPr>
      <w:r>
        <w:rPr>
          <w:iCs/>
        </w:rPr>
        <w:t>4</w:t>
      </w:r>
      <w:r w:rsidR="009D2BA3" w:rsidRPr="009D2BA3">
        <w:rPr>
          <w:iCs/>
        </w:rPr>
        <w:t xml:space="preserve">.3. </w:t>
      </w:r>
      <w:r w:rsidR="009D2BA3" w:rsidRPr="009D2BA3">
        <w:t xml:space="preserve">Источник Финансирование </w:t>
      </w:r>
      <w:r w:rsidR="009D2BA3">
        <w:t xml:space="preserve">Договора </w:t>
      </w:r>
      <w:r w:rsidR="009D2BA3" w:rsidRPr="009D2BA3">
        <w:t>о</w:t>
      </w:r>
      <w:r w:rsidR="002A7429">
        <w:t xml:space="preserve">существляется за счет </w:t>
      </w:r>
      <w:r w:rsidR="002A7429" w:rsidRPr="00751A54">
        <w:rPr>
          <w:color w:val="000000" w:themeColor="text1"/>
        </w:rPr>
        <w:t>средств бюджетного учреждения (КВР 244)</w:t>
      </w:r>
      <w:r w:rsidR="009D2BA3" w:rsidRPr="00751A54">
        <w:rPr>
          <w:color w:val="000000" w:themeColor="text1"/>
        </w:rPr>
        <w:t xml:space="preserve">. </w:t>
      </w:r>
    </w:p>
    <w:p w:rsidR="009D2BA3" w:rsidRPr="009D2BA3" w:rsidRDefault="008B29C8" w:rsidP="00B51B03">
      <w:pPr>
        <w:tabs>
          <w:tab w:val="left" w:pos="5151"/>
        </w:tabs>
        <w:suppressAutoHyphens/>
        <w:ind w:firstLine="709"/>
        <w:jc w:val="both"/>
      </w:pPr>
      <w:r>
        <w:rPr>
          <w:iCs/>
        </w:rPr>
        <w:lastRenderedPageBreak/>
        <w:t>4</w:t>
      </w:r>
      <w:r w:rsidR="009D2BA3" w:rsidRPr="009D2BA3">
        <w:rPr>
          <w:iCs/>
        </w:rPr>
        <w:t xml:space="preserve">.4. </w:t>
      </w:r>
      <w:r w:rsidR="009D2BA3" w:rsidRPr="009D2BA3">
        <w:t xml:space="preserve">Авансирование по </w:t>
      </w:r>
      <w:r>
        <w:t xml:space="preserve">Договору </w:t>
      </w:r>
      <w:r w:rsidR="009D2BA3" w:rsidRPr="009D2BA3">
        <w:t>не предусмотрено.</w:t>
      </w:r>
    </w:p>
    <w:p w:rsidR="009D2BA3" w:rsidRPr="009D2BA3" w:rsidRDefault="008B29C8" w:rsidP="00B51B03">
      <w:pPr>
        <w:suppressAutoHyphens/>
        <w:ind w:firstLine="709"/>
        <w:jc w:val="both"/>
      </w:pPr>
      <w:r>
        <w:t>4</w:t>
      </w:r>
      <w:r w:rsidR="009D2BA3" w:rsidRPr="009D2BA3">
        <w:t xml:space="preserve">.5. По предложению Заказчика увеличивается предусмотренный </w:t>
      </w:r>
      <w:r>
        <w:t xml:space="preserve">Договором </w:t>
      </w:r>
      <w:r w:rsidR="009D2BA3" w:rsidRPr="009D2BA3">
        <w:t xml:space="preserve">объем услуг не более чем на десять процентов или уменьшается предусмотренный </w:t>
      </w:r>
      <w:r>
        <w:t>Договором</w:t>
      </w:r>
      <w:r w:rsidR="009D2BA3" w:rsidRPr="009D2BA3">
        <w:t xml:space="preserve"> объем оказываемых услуг не более чем на десять процентов. При этом по соглашению Сторон допускаются изменения, с учетом положений бюджетного законодательства Российской Федерации, цены </w:t>
      </w:r>
      <w:r>
        <w:t>Договора</w:t>
      </w:r>
      <w:r w:rsidR="009D2BA3" w:rsidRPr="009D2BA3">
        <w:t xml:space="preserve"> пропорционально дополнительному объему услуг исходя из установленной в </w:t>
      </w:r>
      <w:r>
        <w:t>Договоре</w:t>
      </w:r>
      <w:r w:rsidR="009D2BA3" w:rsidRPr="009D2BA3">
        <w:t xml:space="preserve"> цены единицы услуги, но не более чем на десять процентов цены </w:t>
      </w:r>
      <w:r>
        <w:t>Договора</w:t>
      </w:r>
      <w:r w:rsidR="009D2BA3" w:rsidRPr="009D2BA3">
        <w:t xml:space="preserve">. При уменьшении предусмотренного </w:t>
      </w:r>
      <w:r>
        <w:t>Договором</w:t>
      </w:r>
      <w:r w:rsidR="009D2BA3" w:rsidRPr="009D2BA3">
        <w:t xml:space="preserve"> объема услуг Стороны </w:t>
      </w:r>
      <w:r>
        <w:t>Договора</w:t>
      </w:r>
      <w:r w:rsidR="009D2BA3" w:rsidRPr="009D2BA3">
        <w:t xml:space="preserve"> обязаны уменьшить цену </w:t>
      </w:r>
      <w:r>
        <w:t>Договора</w:t>
      </w:r>
      <w:r w:rsidR="009D2BA3" w:rsidRPr="009D2BA3">
        <w:t xml:space="preserve"> исходя из цены единицы услуги.</w:t>
      </w:r>
    </w:p>
    <w:p w:rsidR="009D2BA3" w:rsidRPr="009D2BA3" w:rsidRDefault="008B29C8" w:rsidP="00B51B03">
      <w:pPr>
        <w:suppressAutoHyphens/>
        <w:ind w:firstLine="709"/>
        <w:jc w:val="both"/>
        <w:rPr>
          <w:iCs/>
        </w:rPr>
      </w:pPr>
      <w:r>
        <w:rPr>
          <w:iCs/>
        </w:rPr>
        <w:t>4</w:t>
      </w:r>
      <w:r w:rsidR="009D2BA3" w:rsidRPr="009D2BA3">
        <w:rPr>
          <w:iCs/>
        </w:rPr>
        <w:t>.6. Сроки и порядок оплаты оказанных Услуг:</w:t>
      </w:r>
    </w:p>
    <w:p w:rsidR="009D2BA3" w:rsidRPr="009D2BA3" w:rsidRDefault="009D2BA3" w:rsidP="00B51B03">
      <w:pPr>
        <w:suppressAutoHyphens/>
        <w:ind w:firstLine="709"/>
        <w:jc w:val="both"/>
      </w:pPr>
      <w:r w:rsidRPr="009D2BA3">
        <w:rPr>
          <w:b/>
          <w:iCs/>
        </w:rPr>
        <w:t xml:space="preserve">Оплата </w:t>
      </w:r>
      <w:r w:rsidRPr="009D2BA3">
        <w:rPr>
          <w:b/>
        </w:rPr>
        <w:t xml:space="preserve">за оказанные Услуги производится Заказчиком в безналичной форме путем перечисления денежных средств на расчетный счет Исполнителя, указанный в </w:t>
      </w:r>
      <w:r w:rsidR="008B29C8">
        <w:rPr>
          <w:b/>
        </w:rPr>
        <w:t>Договоре</w:t>
      </w:r>
      <w:r w:rsidRPr="009D2BA3">
        <w:rPr>
          <w:b/>
        </w:rPr>
        <w:t xml:space="preserve">, в течение 7 рабочих дней </w:t>
      </w:r>
      <w:proofErr w:type="gramStart"/>
      <w:r w:rsidRPr="009D2BA3">
        <w:rPr>
          <w:b/>
        </w:rPr>
        <w:t>с даты подписания</w:t>
      </w:r>
      <w:proofErr w:type="gramEnd"/>
      <w:r w:rsidRPr="009D2BA3">
        <w:rPr>
          <w:b/>
        </w:rPr>
        <w:t xml:space="preserve"> Заказчиком </w:t>
      </w:r>
      <w:r w:rsidR="000C6BC1">
        <w:rPr>
          <w:b/>
        </w:rPr>
        <w:t>Акта о сдаче-приемке оказанных услуг (Приложение №4 к Договору)</w:t>
      </w:r>
      <w:r w:rsidRPr="009D2BA3">
        <w:rPr>
          <w:rFonts w:eastAsia="Calibri"/>
          <w:b/>
        </w:rPr>
        <w:t xml:space="preserve"> </w:t>
      </w:r>
      <w:r w:rsidRPr="009D2BA3">
        <w:t>на основании предоставленного Исполнителем Заказчику счета, счета-фактуры (если Исполнитель является плательщиком НДС). Валютой, используемой для расчетов с Исполнителем, является российский рубль. Днем исполнения обязательств Заказчиком по оплате считается дата списания денежных средств со счета Заказчика.</w:t>
      </w:r>
    </w:p>
    <w:p w:rsidR="009D2BA3" w:rsidRPr="009D2BA3" w:rsidRDefault="008B29C8" w:rsidP="00B51B03">
      <w:pPr>
        <w:suppressAutoHyphens/>
        <w:ind w:firstLine="709"/>
        <w:jc w:val="both"/>
        <w:rPr>
          <w:iCs/>
        </w:rPr>
      </w:pPr>
      <w:r>
        <w:t>4</w:t>
      </w:r>
      <w:r w:rsidR="009D2BA3" w:rsidRPr="009D2BA3">
        <w:t>.7. Услуги, оказанные Исполнителем с отклонениями от требований нормативных</w:t>
      </w:r>
      <w:r w:rsidR="009D2BA3" w:rsidRPr="009D2BA3">
        <w:rPr>
          <w:iCs/>
        </w:rPr>
        <w:t xml:space="preserve"> правовых актов и/или иными недостатками, не подлежат приемке до устранения Исполнителем обнаруженных недостатков.</w:t>
      </w:r>
    </w:p>
    <w:p w:rsidR="009D2BA3" w:rsidRPr="009D2BA3" w:rsidRDefault="008B29C8" w:rsidP="00B51B03">
      <w:pPr>
        <w:widowControl w:val="0"/>
        <w:suppressAutoHyphens/>
        <w:ind w:firstLine="709"/>
        <w:jc w:val="both"/>
      </w:pPr>
      <w:r>
        <w:rPr>
          <w:iCs/>
        </w:rPr>
        <w:t>4</w:t>
      </w:r>
      <w:r w:rsidR="009D2BA3" w:rsidRPr="009D2BA3">
        <w:rPr>
          <w:iCs/>
        </w:rPr>
        <w:t xml:space="preserve">.8. </w:t>
      </w:r>
      <w:r w:rsidR="009D2BA3" w:rsidRPr="009D2BA3">
        <w:t xml:space="preserve">Оплата по </w:t>
      </w:r>
      <w:r>
        <w:t>Договору</w:t>
      </w:r>
      <w:r w:rsidR="009D2BA3" w:rsidRPr="009D2BA3">
        <w:t xml:space="preserve"> может быть осуществлена путем выплаты суммы, подлежащей оплате Исполнителю, уменьшенной на сумму неисполненных Исполнителем требований об уплате неустоек (штрафов, пеней), предъявленных Заказчиком в соответствии с Законом № 44-ФЗ.</w:t>
      </w:r>
    </w:p>
    <w:p w:rsidR="009D2BA3" w:rsidRPr="009D2BA3" w:rsidRDefault="008B29C8" w:rsidP="00B51B03">
      <w:pPr>
        <w:suppressAutoHyphens/>
        <w:ind w:firstLine="709"/>
        <w:jc w:val="both"/>
        <w:rPr>
          <w:rFonts w:eastAsia="Calibri"/>
          <w:lang w:eastAsia="en-US"/>
        </w:rPr>
      </w:pPr>
      <w:r>
        <w:t>4</w:t>
      </w:r>
      <w:r w:rsidR="009D2BA3" w:rsidRPr="009D2BA3">
        <w:t>.9.</w:t>
      </w:r>
      <w:r w:rsidR="009D2BA3" w:rsidRPr="009D2BA3">
        <w:rPr>
          <w:rFonts w:eastAsia="Calibri"/>
          <w:lang w:eastAsia="en-US"/>
        </w:rPr>
        <w:t xml:space="preserve"> Сумма, подлежащая уплате Заказчиком Исполнителю</w:t>
      </w:r>
      <w:r w:rsidR="009D2BA3" w:rsidRPr="009D2BA3">
        <w:t>(юридическому лицу или физическому лицу, в том числе зарегистрированному в качестве индивидуального предпринимателя)</w:t>
      </w:r>
      <w:r w:rsidR="009D2BA3" w:rsidRPr="009D2BA3">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11E21" w:rsidRDefault="008B29C8" w:rsidP="00B51B03">
      <w:pPr>
        <w:pStyle w:val="Standard"/>
        <w:spacing w:after="120"/>
        <w:ind w:firstLine="709"/>
        <w:jc w:val="both"/>
        <w:rPr>
          <w:rFonts w:ascii="Times New Roman" w:eastAsia="Times New Roman" w:hAnsi="Times New Roman" w:cs="Times New Roman"/>
          <w:color w:val="auto"/>
          <w:lang w:val="ru-RU"/>
        </w:rPr>
      </w:pPr>
      <w:r>
        <w:rPr>
          <w:rFonts w:ascii="Times New Roman" w:hAnsi="Times New Roman" w:cs="Times New Roman"/>
          <w:lang w:val="ru-RU"/>
        </w:rPr>
        <w:t>4</w:t>
      </w:r>
      <w:r w:rsidR="009D2BA3" w:rsidRPr="009D2BA3">
        <w:rPr>
          <w:rFonts w:ascii="Times New Roman" w:hAnsi="Times New Roman" w:cs="Times New Roman"/>
          <w:lang w:val="ru-RU"/>
        </w:rPr>
        <w:t>.10. В</w:t>
      </w:r>
      <w:r w:rsidR="009D2BA3" w:rsidRPr="009D2BA3">
        <w:rPr>
          <w:rFonts w:ascii="Times New Roman" w:eastAsia="Times New Roman" w:hAnsi="Times New Roman" w:cs="Times New Roman"/>
          <w:color w:val="auto"/>
          <w:lang w:val="ru-RU"/>
        </w:rPr>
        <w:t xml:space="preserve"> соответствии с пунктом 5 статьи 78.1. Бюджетного кодекса </w:t>
      </w:r>
      <w:r w:rsidR="009D2BA3" w:rsidRPr="009D2BA3">
        <w:rPr>
          <w:rFonts w:ascii="Times New Roman" w:hAnsi="Times New Roman" w:cs="Times New Roman"/>
          <w:lang w:val="ru-RU"/>
        </w:rPr>
        <w:t>Российской Федерации</w:t>
      </w:r>
      <w:r w:rsidR="009D2BA3" w:rsidRPr="009D2BA3">
        <w:rPr>
          <w:rFonts w:ascii="Times New Roman" w:eastAsia="Times New Roman" w:hAnsi="Times New Roman" w:cs="Times New Roman"/>
          <w:color w:val="auto"/>
          <w:lang w:val="ru-RU"/>
        </w:rPr>
        <w:t xml:space="preserve"> по соглашению сторон возможно изменение размера и (или) сроков оплаты и (или) объема работ в случае уменьшения в соответствии с Бюджетным кодексом </w:t>
      </w:r>
      <w:r w:rsidR="009D2BA3" w:rsidRPr="009D2BA3">
        <w:rPr>
          <w:rFonts w:ascii="Times New Roman" w:hAnsi="Times New Roman" w:cs="Times New Roman"/>
          <w:lang w:val="ru-RU"/>
        </w:rPr>
        <w:t>Российской Федерации</w:t>
      </w:r>
      <w:r w:rsidR="009D2BA3" w:rsidRPr="009D2BA3">
        <w:rPr>
          <w:rFonts w:ascii="Times New Roman" w:eastAsia="Times New Roman" w:hAnsi="Times New Roman" w:cs="Times New Roman"/>
          <w:color w:val="auto"/>
          <w:lang w:val="ru-RU"/>
        </w:rPr>
        <w:t xml:space="preserve">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D11E21" w:rsidRPr="00A47E8D" w:rsidRDefault="00D11E21" w:rsidP="00B51B03">
      <w:pPr>
        <w:pStyle w:val="Standard"/>
        <w:spacing w:after="120"/>
        <w:ind w:firstLine="709"/>
        <w:jc w:val="both"/>
        <w:rPr>
          <w:rFonts w:ascii="Times New Roman" w:hAnsi="Times New Roman"/>
          <w:b/>
          <w:sz w:val="20"/>
          <w:szCs w:val="20"/>
          <w:lang w:val="ru-RU"/>
        </w:rPr>
      </w:pPr>
    </w:p>
    <w:p w:rsidR="00D11E21" w:rsidRPr="00D11E21" w:rsidRDefault="00D11E21" w:rsidP="00B51B03">
      <w:pPr>
        <w:pStyle w:val="a9"/>
        <w:numPr>
          <w:ilvl w:val="0"/>
          <w:numId w:val="18"/>
        </w:numPr>
        <w:suppressAutoHyphens/>
        <w:jc w:val="center"/>
        <w:rPr>
          <w:b/>
        </w:rPr>
      </w:pPr>
      <w:r w:rsidRPr="00D11E21">
        <w:rPr>
          <w:b/>
        </w:rPr>
        <w:t xml:space="preserve">ПОРЯДОК СДАЧИ-ПРИЕМКИ </w:t>
      </w:r>
    </w:p>
    <w:p w:rsidR="00D11E21" w:rsidRDefault="00D11E21" w:rsidP="00B51B03">
      <w:pPr>
        <w:pStyle w:val="a9"/>
        <w:widowControl w:val="0"/>
        <w:numPr>
          <w:ilvl w:val="1"/>
          <w:numId w:val="18"/>
        </w:numPr>
        <w:suppressAutoHyphens/>
        <w:autoSpaceDE w:val="0"/>
        <w:autoSpaceDN w:val="0"/>
        <w:adjustRightInd w:val="0"/>
        <w:ind w:left="0" w:firstLine="709"/>
        <w:jc w:val="both"/>
      </w:pPr>
      <w:r w:rsidRPr="00D11E21">
        <w:t xml:space="preserve">Приемка </w:t>
      </w:r>
      <w:r>
        <w:t xml:space="preserve">Услуг </w:t>
      </w:r>
      <w:r w:rsidRPr="00D11E21">
        <w:t xml:space="preserve">на соответствие их объема и качества требованиям, установленным в Договоре, производится Заказчиком по окончании </w:t>
      </w:r>
      <w:r>
        <w:t>срока оказания Услуг</w:t>
      </w:r>
      <w:r w:rsidRPr="00D11E21">
        <w:t xml:space="preserve"> по Договору.</w:t>
      </w:r>
    </w:p>
    <w:p w:rsidR="00D11E21" w:rsidRDefault="00D11E21" w:rsidP="00B51B03">
      <w:pPr>
        <w:pStyle w:val="a9"/>
        <w:widowControl w:val="0"/>
        <w:numPr>
          <w:ilvl w:val="1"/>
          <w:numId w:val="18"/>
        </w:numPr>
        <w:suppressAutoHyphens/>
        <w:autoSpaceDE w:val="0"/>
        <w:autoSpaceDN w:val="0"/>
        <w:adjustRightInd w:val="0"/>
        <w:ind w:left="0" w:firstLine="709"/>
        <w:jc w:val="both"/>
      </w:pPr>
      <w:proofErr w:type="gramStart"/>
      <w:r w:rsidRPr="00D11E21">
        <w:t xml:space="preserve">После завершения </w:t>
      </w:r>
      <w:r>
        <w:t>оказания Услуг</w:t>
      </w:r>
      <w:r w:rsidRPr="00D11E21">
        <w:t>, предусмотренных Договором, Исполнитель письменно уведомляет Заказчика о факте завершения</w:t>
      </w:r>
      <w:r>
        <w:t xml:space="preserve"> оказания Услуг</w:t>
      </w:r>
      <w:r w:rsidRPr="00D11E21">
        <w:t xml:space="preserve"> и направляет в течение 3 (трех) рабочих дней в адрес Заказчика </w:t>
      </w:r>
      <w:r w:rsidR="00F60A89">
        <w:t>А</w:t>
      </w:r>
      <w:r w:rsidRPr="00D11E21">
        <w:t xml:space="preserve">кт сдачи-приемки </w:t>
      </w:r>
      <w:r>
        <w:t>оказанных Услуг</w:t>
      </w:r>
      <w:r w:rsidRPr="00D11E21">
        <w:t xml:space="preserve"> (Приложение №4 к Договору)  в 2 (двух) экземплярах, счет, счет</w:t>
      </w:r>
      <w:r w:rsidRPr="00D11E21">
        <w:noBreakHyphen/>
        <w:t>фактуру</w:t>
      </w:r>
      <w:r>
        <w:t xml:space="preserve"> (если Исполнитель является плательщиком НДС)</w:t>
      </w:r>
      <w:r w:rsidR="00907DDB">
        <w:t xml:space="preserve"> и документов, предусмотренных пп.4.9 и 4.10 Технического задания.</w:t>
      </w:r>
      <w:proofErr w:type="gramEnd"/>
    </w:p>
    <w:p w:rsidR="002A06E8" w:rsidRDefault="00D11E21" w:rsidP="00B51B03">
      <w:pPr>
        <w:pStyle w:val="a9"/>
        <w:widowControl w:val="0"/>
        <w:numPr>
          <w:ilvl w:val="1"/>
          <w:numId w:val="18"/>
        </w:numPr>
        <w:suppressAutoHyphens/>
        <w:autoSpaceDE w:val="0"/>
        <w:autoSpaceDN w:val="0"/>
        <w:adjustRightInd w:val="0"/>
        <w:ind w:left="0" w:firstLine="709"/>
        <w:jc w:val="both"/>
      </w:pPr>
      <w:r w:rsidRPr="00D11E21">
        <w:t xml:space="preserve">Не позднее 20 (двадцати) рабочих дней после получения от Исполнителя документов, указанных в п. 5.2 Договора, Заказчик рассматривает результаты и осуществляет приемку </w:t>
      </w:r>
      <w:r w:rsidR="00351348">
        <w:t>оказанных У</w:t>
      </w:r>
      <w:r w:rsidR="002A06E8">
        <w:t>слуг</w:t>
      </w:r>
      <w:r w:rsidRPr="00D11E21">
        <w:t xml:space="preserve"> на предмет соответствия их объема и качества требованиям, изложенным в Договоре.</w:t>
      </w:r>
    </w:p>
    <w:p w:rsidR="002A06E8" w:rsidRDefault="00D11E21" w:rsidP="00B51B03">
      <w:pPr>
        <w:pStyle w:val="a9"/>
        <w:widowControl w:val="0"/>
        <w:numPr>
          <w:ilvl w:val="1"/>
          <w:numId w:val="18"/>
        </w:numPr>
        <w:suppressAutoHyphens/>
        <w:autoSpaceDE w:val="0"/>
        <w:autoSpaceDN w:val="0"/>
        <w:adjustRightInd w:val="0"/>
        <w:ind w:left="0" w:firstLine="709"/>
        <w:jc w:val="both"/>
      </w:pPr>
      <w:r w:rsidRPr="00D11E21">
        <w:t>Для проверки представленных Исполнителем результатов на их соответствие условиям Договора,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2A06E8" w:rsidRDefault="00D11E21" w:rsidP="00B51B03">
      <w:pPr>
        <w:pStyle w:val="a9"/>
        <w:widowControl w:val="0"/>
        <w:numPr>
          <w:ilvl w:val="1"/>
          <w:numId w:val="18"/>
        </w:numPr>
        <w:suppressAutoHyphens/>
        <w:autoSpaceDE w:val="0"/>
        <w:autoSpaceDN w:val="0"/>
        <w:adjustRightInd w:val="0"/>
        <w:ind w:left="0" w:firstLine="709"/>
        <w:jc w:val="both"/>
      </w:pPr>
      <w:r w:rsidRPr="00D11E21">
        <w:t xml:space="preserve">Заказчик в течение 20 (двадцати) рабочих дней со дня получения от Исполнителя акта сдачи-приемки </w:t>
      </w:r>
      <w:r w:rsidR="002A06E8">
        <w:t>оказанных Услуг</w:t>
      </w:r>
      <w:r w:rsidRPr="00D11E21">
        <w:t xml:space="preserve"> обязан направить Исполнителю один экземпляр подписанного акта </w:t>
      </w:r>
      <w:r w:rsidRPr="00D11E21">
        <w:lastRenderedPageBreak/>
        <w:t xml:space="preserve">сдачи-приемки </w:t>
      </w:r>
      <w:r w:rsidR="002A06E8">
        <w:t>оказанных Услуг</w:t>
      </w:r>
      <w:r w:rsidRPr="00D11E21">
        <w:t xml:space="preserve"> либо мотивированный отказ от приемки </w:t>
      </w:r>
      <w:r w:rsidR="002A06E8">
        <w:t>оказанных Услуг</w:t>
      </w:r>
      <w:r w:rsidRPr="00D11E21">
        <w:t xml:space="preserve">, в котором должны быть указаны выявленные Заказчиком недостатки. Заказчик вправе предоставить Исполнителю срок для устранения таких недостатков. Мотивированный отказ направляется в порядке, предусмотренном </w:t>
      </w:r>
      <w:r w:rsidR="0028754F">
        <w:t xml:space="preserve">Разделом </w:t>
      </w:r>
      <w:r w:rsidR="00F60A89">
        <w:t xml:space="preserve">12 </w:t>
      </w:r>
      <w:r w:rsidRPr="00D11E21">
        <w:t>настоящего Договора.</w:t>
      </w:r>
    </w:p>
    <w:p w:rsidR="002A06E8" w:rsidRDefault="00D11E21" w:rsidP="00B51B03">
      <w:pPr>
        <w:pStyle w:val="a9"/>
        <w:widowControl w:val="0"/>
        <w:numPr>
          <w:ilvl w:val="1"/>
          <w:numId w:val="18"/>
        </w:numPr>
        <w:suppressAutoHyphens/>
        <w:autoSpaceDE w:val="0"/>
        <w:autoSpaceDN w:val="0"/>
        <w:adjustRightInd w:val="0"/>
        <w:ind w:left="0" w:firstLine="709"/>
        <w:jc w:val="both"/>
      </w:pPr>
      <w:r w:rsidRPr="00D11E21">
        <w:t xml:space="preserve">В сроки, указанные Заказчиком в мотивированном отказе от приемки </w:t>
      </w:r>
      <w:r w:rsidR="002A06E8">
        <w:t>оказанных Услуг</w:t>
      </w:r>
      <w:r w:rsidRPr="00D11E21">
        <w:t xml:space="preserve">, Исполнитель обязан за свой счет и своими силами, устранить обнаруженные недостатки. В этом случае акт сдачи-приемки </w:t>
      </w:r>
      <w:r w:rsidR="002A06E8">
        <w:t>оказанных Услуг</w:t>
      </w:r>
      <w:r w:rsidRPr="00D11E21">
        <w:t xml:space="preserve"> Заказчик подписывает в течение 20 (двадцати) рабочих дней после устранения Исполнителем указанных недостатков.</w:t>
      </w:r>
    </w:p>
    <w:p w:rsidR="002A06E8" w:rsidRDefault="00D11E21" w:rsidP="00B51B03">
      <w:pPr>
        <w:pStyle w:val="a9"/>
        <w:widowControl w:val="0"/>
        <w:numPr>
          <w:ilvl w:val="1"/>
          <w:numId w:val="18"/>
        </w:numPr>
        <w:suppressAutoHyphens/>
        <w:autoSpaceDE w:val="0"/>
        <w:autoSpaceDN w:val="0"/>
        <w:adjustRightInd w:val="0"/>
        <w:ind w:left="0" w:firstLine="709"/>
        <w:jc w:val="both"/>
      </w:pPr>
      <w:r w:rsidRPr="00D11E21">
        <w:t>Если Исполнитель в установленный срок не устранит недостатки, Заказчик вправе отказаться от исполнения Договора и предъявить Исполнителю требование о возмещении понесенных убытков.</w:t>
      </w:r>
    </w:p>
    <w:p w:rsidR="002A06E8" w:rsidRDefault="00D11E21" w:rsidP="00B51B03">
      <w:pPr>
        <w:pStyle w:val="a9"/>
        <w:widowControl w:val="0"/>
        <w:numPr>
          <w:ilvl w:val="1"/>
          <w:numId w:val="18"/>
        </w:numPr>
        <w:suppressAutoHyphens/>
        <w:autoSpaceDE w:val="0"/>
        <w:autoSpaceDN w:val="0"/>
        <w:adjustRightInd w:val="0"/>
        <w:ind w:left="0" w:firstLine="709"/>
        <w:jc w:val="both"/>
      </w:pPr>
      <w:r w:rsidRPr="00D11E21">
        <w:t>Для проверки выполненных,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 44-ФЗ.</w:t>
      </w:r>
    </w:p>
    <w:p w:rsidR="002A06E8" w:rsidRDefault="00D11E21" w:rsidP="00B51B03">
      <w:pPr>
        <w:pStyle w:val="a9"/>
        <w:widowControl w:val="0"/>
        <w:numPr>
          <w:ilvl w:val="1"/>
          <w:numId w:val="18"/>
        </w:numPr>
        <w:suppressAutoHyphens/>
        <w:autoSpaceDE w:val="0"/>
        <w:autoSpaceDN w:val="0"/>
        <w:adjustRightInd w:val="0"/>
        <w:ind w:left="0" w:firstLine="709"/>
        <w:jc w:val="both"/>
      </w:pPr>
      <w:r w:rsidRPr="00D11E21">
        <w:t>В случае, если по результатам такой экспертизы установлены нарушения требований договора, не препятствующие приемке работ в заключени</w:t>
      </w:r>
      <w:proofErr w:type="gramStart"/>
      <w:r w:rsidRPr="00D11E21">
        <w:t>и</w:t>
      </w:r>
      <w:proofErr w:type="gramEnd"/>
      <w:r w:rsidRPr="00D11E21">
        <w:t xml:space="preserve"> могут содержаться предложения об устранении данных нарушений, в том числе с указанием срока их устранения.</w:t>
      </w:r>
    </w:p>
    <w:p w:rsidR="002A06E8" w:rsidRDefault="00D11E21" w:rsidP="00B51B03">
      <w:pPr>
        <w:pStyle w:val="a9"/>
        <w:widowControl w:val="0"/>
        <w:numPr>
          <w:ilvl w:val="1"/>
          <w:numId w:val="18"/>
        </w:numPr>
        <w:suppressAutoHyphens/>
        <w:autoSpaceDE w:val="0"/>
        <w:autoSpaceDN w:val="0"/>
        <w:adjustRightInd w:val="0"/>
        <w:ind w:left="0" w:firstLine="709"/>
        <w:jc w:val="both"/>
      </w:pPr>
      <w:r w:rsidRPr="00D11E21">
        <w:t xml:space="preserve">По решению Заказчика для приемки выполненных </w:t>
      </w:r>
      <w:r w:rsidR="002A06E8">
        <w:t xml:space="preserve">Услуг </w:t>
      </w:r>
      <w:r w:rsidRPr="00D11E21">
        <w:t>может создаваться приемочная комиссия, которая состоит не менее чем из пяти человек.</w:t>
      </w:r>
    </w:p>
    <w:p w:rsidR="00D11E21" w:rsidRPr="00D11E21" w:rsidRDefault="00D11E21" w:rsidP="00B51B03">
      <w:pPr>
        <w:pStyle w:val="a9"/>
        <w:widowControl w:val="0"/>
        <w:numPr>
          <w:ilvl w:val="1"/>
          <w:numId w:val="18"/>
        </w:numPr>
        <w:suppressAutoHyphens/>
        <w:autoSpaceDE w:val="0"/>
        <w:autoSpaceDN w:val="0"/>
        <w:adjustRightInd w:val="0"/>
        <w:ind w:left="0" w:firstLine="709"/>
        <w:jc w:val="both"/>
      </w:pPr>
      <w:r w:rsidRPr="00D11E21">
        <w:t>В случае привлечения Заказчиком для проведения экспертизы экспертов, экспертных организаций, при принятии решения о приемке или об отказе в приемке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r w:rsidR="00FD5320">
        <w:t>.</w:t>
      </w:r>
    </w:p>
    <w:p w:rsidR="00D11E21" w:rsidRPr="00D11E21" w:rsidRDefault="00D11E21" w:rsidP="00B51B03">
      <w:pPr>
        <w:pStyle w:val="a9"/>
        <w:suppressAutoHyphens/>
        <w:ind w:left="709"/>
        <w:rPr>
          <w:b/>
        </w:rPr>
      </w:pPr>
    </w:p>
    <w:p w:rsidR="001040CC" w:rsidRDefault="001040CC" w:rsidP="00B51B03">
      <w:pPr>
        <w:pStyle w:val="a9"/>
        <w:numPr>
          <w:ilvl w:val="0"/>
          <w:numId w:val="18"/>
        </w:numPr>
        <w:suppressAutoHyphens/>
        <w:jc w:val="center"/>
        <w:rPr>
          <w:b/>
        </w:rPr>
      </w:pPr>
      <w:r w:rsidRPr="00D4548B">
        <w:rPr>
          <w:b/>
        </w:rPr>
        <w:t>СРОК ДЕЙСТВИЯ ДОГОВОРА</w:t>
      </w:r>
    </w:p>
    <w:p w:rsidR="001040CC" w:rsidRPr="00D4548B" w:rsidRDefault="00751A54" w:rsidP="000C6BC1">
      <w:pPr>
        <w:suppressAutoHyphens/>
        <w:ind w:firstLine="709"/>
        <w:jc w:val="both"/>
      </w:pPr>
      <w:bookmarkStart w:id="9" w:name="Razd6"/>
      <w:bookmarkEnd w:id="9"/>
      <w:r>
        <w:t>6</w:t>
      </w:r>
      <w:r w:rsidR="00700A54" w:rsidRPr="00D4548B">
        <w:t xml:space="preserve">.1 Настоящий </w:t>
      </w:r>
      <w:r w:rsidR="006113E9" w:rsidRPr="00D4548B">
        <w:t>Д</w:t>
      </w:r>
      <w:r w:rsidR="00700A54" w:rsidRPr="00D4548B">
        <w:t xml:space="preserve">оговор вступает в силу со дня его подписания обеими сторонами и </w:t>
      </w:r>
      <w:r w:rsidR="002A06E8">
        <w:t>д</w:t>
      </w:r>
      <w:r w:rsidR="00700A54" w:rsidRPr="00D4548B">
        <w:t xml:space="preserve">ействует </w:t>
      </w:r>
      <w:r w:rsidR="0094055E" w:rsidRPr="00D4548B">
        <w:t xml:space="preserve">до </w:t>
      </w:r>
      <w:r w:rsidR="00F434F8">
        <w:t>20</w:t>
      </w:r>
      <w:r w:rsidR="00351348">
        <w:t xml:space="preserve"> декабря 202</w:t>
      </w:r>
      <w:r w:rsidR="00F434F8">
        <w:t>6</w:t>
      </w:r>
      <w:r w:rsidR="00351348">
        <w:t xml:space="preserve"> года, а в части расчетов и гарантийных обязательств</w:t>
      </w:r>
      <w:r w:rsidR="00F1002B">
        <w:t xml:space="preserve">, предусмотренных </w:t>
      </w:r>
      <w:r w:rsidR="00F60A89">
        <w:t xml:space="preserve">Разделом 6 Договора и </w:t>
      </w:r>
      <w:r w:rsidR="00F1002B">
        <w:t>Техническим заданием,</w:t>
      </w:r>
      <w:r w:rsidR="00351348">
        <w:t xml:space="preserve"> – до их полного исполнения.</w:t>
      </w:r>
    </w:p>
    <w:p w:rsidR="007D6AEB" w:rsidRPr="00D4548B" w:rsidRDefault="007D6AEB" w:rsidP="00B51B03">
      <w:pPr>
        <w:suppressAutoHyphens/>
        <w:ind w:left="709"/>
        <w:jc w:val="both"/>
        <w:rPr>
          <w:b/>
        </w:rPr>
      </w:pPr>
    </w:p>
    <w:p w:rsidR="001040CC" w:rsidRDefault="001040CC" w:rsidP="00B51B03">
      <w:pPr>
        <w:pStyle w:val="a9"/>
        <w:numPr>
          <w:ilvl w:val="0"/>
          <w:numId w:val="18"/>
        </w:numPr>
        <w:suppressAutoHyphens/>
        <w:jc w:val="center"/>
        <w:rPr>
          <w:b/>
        </w:rPr>
      </w:pPr>
      <w:r w:rsidRPr="00D4548B">
        <w:rPr>
          <w:b/>
        </w:rPr>
        <w:t>ОТВЕТСТВЕННОСТЬ СТОРОН</w:t>
      </w:r>
    </w:p>
    <w:p w:rsidR="00973A86" w:rsidRPr="00CE3D68" w:rsidRDefault="00751A54" w:rsidP="00B51B03">
      <w:pPr>
        <w:suppressAutoHyphens/>
        <w:autoSpaceDE w:val="0"/>
        <w:autoSpaceDN w:val="0"/>
        <w:adjustRightInd w:val="0"/>
        <w:ind w:firstLine="567"/>
        <w:jc w:val="both"/>
        <w:rPr>
          <w:color w:val="000000"/>
        </w:rPr>
      </w:pPr>
      <w:bookmarkStart w:id="10" w:name="Razd8"/>
      <w:bookmarkStart w:id="11" w:name="Razd7"/>
      <w:bookmarkEnd w:id="10"/>
      <w:bookmarkEnd w:id="11"/>
      <w:r>
        <w:rPr>
          <w:color w:val="000000"/>
        </w:rPr>
        <w:t>7</w:t>
      </w:r>
      <w:r w:rsidR="00973A86" w:rsidRPr="00CE3D68">
        <w:rPr>
          <w:color w:val="000000"/>
        </w:rPr>
        <w:t xml:space="preserve">.1. За неисполнение или ненадлежащее исполнение </w:t>
      </w:r>
      <w:r w:rsidR="00AE0392">
        <w:rPr>
          <w:color w:val="000000"/>
        </w:rPr>
        <w:t xml:space="preserve">Договора </w:t>
      </w:r>
      <w:r w:rsidR="00973A86" w:rsidRPr="00CE3D68">
        <w:rPr>
          <w:color w:val="000000"/>
        </w:rPr>
        <w:t xml:space="preserve">Стороны несут ответственность в соответствии с законодательством Российской Федерации и условиями </w:t>
      </w:r>
      <w:r w:rsidR="00AE0392">
        <w:rPr>
          <w:color w:val="000000"/>
        </w:rPr>
        <w:t>Договора</w:t>
      </w:r>
      <w:r w:rsidR="00973A86" w:rsidRPr="00CE3D68">
        <w:rPr>
          <w:color w:val="000000"/>
        </w:rPr>
        <w:t>.</w:t>
      </w:r>
    </w:p>
    <w:p w:rsidR="00973A86" w:rsidRPr="00CE3D68" w:rsidRDefault="00751A54" w:rsidP="00B51B03">
      <w:pPr>
        <w:widowControl w:val="0"/>
        <w:suppressAutoHyphens/>
        <w:autoSpaceDE w:val="0"/>
        <w:autoSpaceDN w:val="0"/>
        <w:adjustRightInd w:val="0"/>
        <w:ind w:firstLine="567"/>
        <w:jc w:val="both"/>
      </w:pPr>
      <w:r>
        <w:t>7</w:t>
      </w:r>
      <w:r w:rsidR="00973A86" w:rsidRPr="00CE3D68">
        <w:t xml:space="preserve">.2. В случае полного (частичного) неисполнения условий </w:t>
      </w:r>
      <w:r w:rsidR="00AE0392">
        <w:t xml:space="preserve">Договора </w:t>
      </w:r>
      <w:r w:rsidR="00973A86" w:rsidRPr="00CE3D68">
        <w:t>одной из Сторон эта Сторона обязана возместить другой Стороне причиненные убытки в части, не покрытой неустойкой.</w:t>
      </w:r>
    </w:p>
    <w:p w:rsidR="00973A86" w:rsidRPr="00CE3D68" w:rsidRDefault="00751A54" w:rsidP="00B51B03">
      <w:pPr>
        <w:suppressAutoHyphens/>
        <w:ind w:firstLine="567"/>
        <w:jc w:val="both"/>
        <w:rPr>
          <w:spacing w:val="-2"/>
        </w:rPr>
      </w:pPr>
      <w:r>
        <w:rPr>
          <w:color w:val="000000"/>
        </w:rPr>
        <w:t>7</w:t>
      </w:r>
      <w:r w:rsidR="00973A86" w:rsidRPr="00CE3D68">
        <w:rPr>
          <w:color w:val="000000"/>
        </w:rPr>
        <w:t xml:space="preserve">.3. </w:t>
      </w:r>
      <w:r w:rsidR="00973A86" w:rsidRPr="00CE3D68">
        <w:rPr>
          <w:spacing w:val="-2"/>
        </w:rPr>
        <w:t xml:space="preserve">В случае просрочки исполнения Исполнителем обязательств, предусмотренных </w:t>
      </w:r>
      <w:r w:rsidR="00AE0392">
        <w:rPr>
          <w:spacing w:val="-2"/>
        </w:rPr>
        <w:t>Договором</w:t>
      </w:r>
      <w:r w:rsidR="00973A86" w:rsidRPr="00CE3D68">
        <w:rPr>
          <w:spacing w:val="-2"/>
        </w:rPr>
        <w:t xml:space="preserve">, Исполнитель уплачивает Заказчику пени. Пеня начисляется за каждый день просрочки исполнения Исполнителем обязательства, предусмотренного </w:t>
      </w:r>
      <w:r w:rsidR="00AE0392">
        <w:rPr>
          <w:spacing w:val="-2"/>
        </w:rPr>
        <w:t>Договором</w:t>
      </w:r>
      <w:r w:rsidR="00973A86" w:rsidRPr="00CE3D68">
        <w:rPr>
          <w:spacing w:val="-2"/>
        </w:rPr>
        <w:t xml:space="preserve">, начиная со дня, следующего после дня истечения установленного </w:t>
      </w:r>
      <w:r w:rsidR="00AE0392">
        <w:rPr>
          <w:spacing w:val="-2"/>
        </w:rPr>
        <w:t>Договором</w:t>
      </w:r>
      <w:r w:rsidR="00973A86" w:rsidRPr="00CE3D68">
        <w:rPr>
          <w:spacing w:val="-2"/>
        </w:rPr>
        <w:t xml:space="preserve">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AE0392">
        <w:rPr>
          <w:spacing w:val="-2"/>
        </w:rPr>
        <w:t xml:space="preserve">Договора </w:t>
      </w:r>
      <w:r w:rsidR="00973A86" w:rsidRPr="00CE3D68">
        <w:rPr>
          <w:spacing w:val="-2"/>
        </w:rPr>
        <w:t xml:space="preserve">(отдельного этапа оказания услуг), уменьшенной на сумму, пропорциональную объему обязательств, предусмотренных </w:t>
      </w:r>
      <w:r w:rsidR="00AE0392">
        <w:rPr>
          <w:spacing w:val="-2"/>
        </w:rPr>
        <w:t xml:space="preserve">Договором </w:t>
      </w:r>
      <w:r w:rsidR="00973A86" w:rsidRPr="00CE3D68">
        <w:rPr>
          <w:spacing w:val="-2"/>
        </w:rPr>
        <w:t xml:space="preserve">(соответствующим отдельным этапом оказания услуг) и фактически исполненных </w:t>
      </w:r>
      <w:r w:rsidR="00AE0392">
        <w:rPr>
          <w:spacing w:val="-2"/>
        </w:rPr>
        <w:t>Договором</w:t>
      </w:r>
      <w:r w:rsidR="00973A86" w:rsidRPr="00CE3D68">
        <w:rPr>
          <w:spacing w:val="-2"/>
        </w:rPr>
        <w:t>.</w:t>
      </w:r>
    </w:p>
    <w:p w:rsidR="00973A86" w:rsidRPr="00CE3D68" w:rsidRDefault="00751A54" w:rsidP="00B51B03">
      <w:pPr>
        <w:suppressAutoHyphens/>
        <w:ind w:firstLine="567"/>
        <w:jc w:val="both"/>
        <w:rPr>
          <w:spacing w:val="-2"/>
        </w:rPr>
      </w:pPr>
      <w:r>
        <w:rPr>
          <w:spacing w:val="-2"/>
        </w:rPr>
        <w:t>7</w:t>
      </w:r>
      <w:r w:rsidR="00973A86" w:rsidRPr="00CE3D68">
        <w:rPr>
          <w:spacing w:val="-2"/>
        </w:rPr>
        <w:t xml:space="preserve">.4. За каждый факт неисполнения или ненадлежащего исполнения Исполнителем обязательств, предусмотренных </w:t>
      </w:r>
      <w:r w:rsidR="00AE0392">
        <w:rPr>
          <w:spacing w:val="-2"/>
        </w:rPr>
        <w:t>Договором</w:t>
      </w:r>
      <w:r w:rsidR="00973A86" w:rsidRPr="00CE3D68">
        <w:rPr>
          <w:spacing w:val="-2"/>
        </w:rPr>
        <w:t xml:space="preserve">, за исключением просрочки исполнения Исполнителем обязательств (в том числе гарантийного обязательства), предусмотренных </w:t>
      </w:r>
      <w:r w:rsidR="00AE0392">
        <w:rPr>
          <w:spacing w:val="-2"/>
        </w:rPr>
        <w:t>Договором</w:t>
      </w:r>
      <w:r w:rsidR="00973A86" w:rsidRPr="00CE3D68">
        <w:rPr>
          <w:spacing w:val="-2"/>
        </w:rPr>
        <w:t xml:space="preserve">, Исполнитель уплачивает Заказчику штраф. </w:t>
      </w:r>
      <w:proofErr w:type="gramStart"/>
      <w:r w:rsidR="00973A86" w:rsidRPr="00CE3D68">
        <w:rPr>
          <w:spacing w:val="-2"/>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973A86">
        <w:rPr>
          <w:spacing w:val="-2"/>
        </w:rPr>
        <w:t>№</w:t>
      </w:r>
      <w:r w:rsidR="00973A86" w:rsidRPr="00CE3D68">
        <w:rPr>
          <w:spacing w:val="-2"/>
        </w:rPr>
        <w:t>1042  (далее - Правила)</w:t>
      </w:r>
      <w:r w:rsidR="00D17B5E">
        <w:rPr>
          <w:spacing w:val="-2"/>
        </w:rPr>
        <w:t>.</w:t>
      </w:r>
      <w:r w:rsidR="00973A86" w:rsidRPr="00CE3D68">
        <w:rPr>
          <w:spacing w:val="-2"/>
        </w:rPr>
        <w:t xml:space="preserve"> </w:t>
      </w:r>
      <w:proofErr w:type="gramEnd"/>
    </w:p>
    <w:p w:rsidR="00D17B5E" w:rsidRPr="00FA5620" w:rsidRDefault="00751A54" w:rsidP="00D17B5E">
      <w:pPr>
        <w:pStyle w:val="s1"/>
        <w:shd w:val="clear" w:color="auto" w:fill="FFFFFF"/>
        <w:spacing w:before="0" w:beforeAutospacing="0" w:after="0" w:afterAutospacing="0"/>
        <w:ind w:firstLine="709"/>
        <w:jc w:val="both"/>
      </w:pPr>
      <w:r>
        <w:rPr>
          <w:color w:val="000000"/>
        </w:rPr>
        <w:lastRenderedPageBreak/>
        <w:t>7</w:t>
      </w:r>
      <w:r w:rsidR="00973A86" w:rsidRPr="00CE3D68">
        <w:rPr>
          <w:color w:val="000000"/>
        </w:rPr>
        <w:t xml:space="preserve">.5. </w:t>
      </w:r>
      <w:r w:rsidR="00D17B5E" w:rsidRPr="00FA5620">
        <w:t xml:space="preserve">За каждый факт неисполнения Заказчиком обязательств, предусмотренных </w:t>
      </w:r>
      <w:r w:rsidR="00D17B5E">
        <w:t>Договором</w:t>
      </w:r>
      <w:r w:rsidR="00D17B5E" w:rsidRPr="00FA5620">
        <w:t xml:space="preserve">, за исключением просрочки исполнения обязательств, предусмотренных </w:t>
      </w:r>
      <w:r w:rsidR="00D17B5E">
        <w:t>Договором</w:t>
      </w:r>
      <w:r w:rsidR="00D17B5E" w:rsidRPr="00FA5620">
        <w:t xml:space="preserve">, Поставщик вправе взыскать с Заказчика штраф в размере </w:t>
      </w:r>
      <w:r w:rsidR="00D17B5E">
        <w:rPr>
          <w:b/>
        </w:rPr>
        <w:t>1</w:t>
      </w:r>
      <w:r w:rsidR="00D17B5E" w:rsidRPr="00FA5620">
        <w:rPr>
          <w:b/>
        </w:rPr>
        <w:t>000 рублей 00 копеек (</w:t>
      </w:r>
      <w:r w:rsidR="00D17B5E">
        <w:rPr>
          <w:b/>
        </w:rPr>
        <w:t>Одна</w:t>
      </w:r>
      <w:r w:rsidR="00D17B5E" w:rsidRPr="00FA5620">
        <w:rPr>
          <w:b/>
        </w:rPr>
        <w:t xml:space="preserve"> тысяч</w:t>
      </w:r>
      <w:r w:rsidR="00D17B5E">
        <w:rPr>
          <w:b/>
        </w:rPr>
        <w:t>а</w:t>
      </w:r>
      <w:r w:rsidR="00D17B5E" w:rsidRPr="00FA5620">
        <w:rPr>
          <w:b/>
        </w:rPr>
        <w:t xml:space="preserve"> рублей 00 к</w:t>
      </w:r>
      <w:r w:rsidR="00D17B5E" w:rsidRPr="00FA5620">
        <w:rPr>
          <w:b/>
        </w:rPr>
        <w:t>о</w:t>
      </w:r>
      <w:r w:rsidR="00D17B5E" w:rsidRPr="00FA5620">
        <w:rPr>
          <w:b/>
        </w:rPr>
        <w:t>пеек)</w:t>
      </w:r>
      <w:r w:rsidR="00D17B5E" w:rsidRPr="00FA5620">
        <w:t>.</w:t>
      </w:r>
    </w:p>
    <w:p w:rsidR="00973A86" w:rsidRPr="00CE3D68" w:rsidRDefault="00751A54" w:rsidP="00B51B03">
      <w:pPr>
        <w:suppressAutoHyphens/>
        <w:ind w:firstLine="567"/>
        <w:jc w:val="both"/>
        <w:rPr>
          <w:color w:val="000000"/>
        </w:rPr>
      </w:pPr>
      <w:r>
        <w:rPr>
          <w:color w:val="000000"/>
        </w:rPr>
        <w:t>7</w:t>
      </w:r>
      <w:r w:rsidR="00973A86" w:rsidRPr="00CE3D68">
        <w:rPr>
          <w:color w:val="000000"/>
        </w:rPr>
        <w:t xml:space="preserve">.6. В случае просрочки исполнения Заказчиком обязательств, предусмотренных </w:t>
      </w:r>
      <w:r w:rsidR="00AE0392">
        <w:rPr>
          <w:color w:val="000000"/>
        </w:rPr>
        <w:t>Договором</w:t>
      </w:r>
      <w:r w:rsidR="00973A86" w:rsidRPr="00CE3D68">
        <w:rPr>
          <w:color w:val="000000"/>
        </w:rPr>
        <w:t xml:space="preserve">,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AE0392">
        <w:rPr>
          <w:color w:val="000000"/>
        </w:rPr>
        <w:t>Договором</w:t>
      </w:r>
      <w:r w:rsidR="00973A86" w:rsidRPr="00CE3D68">
        <w:rPr>
          <w:color w:val="000000"/>
        </w:rPr>
        <w:t xml:space="preserve">, начиная со дня, следующего после дня истечения установленного </w:t>
      </w:r>
      <w:r w:rsidR="00AE0392">
        <w:rPr>
          <w:color w:val="000000"/>
        </w:rPr>
        <w:t>Договором</w:t>
      </w:r>
      <w:r w:rsidR="00973A86" w:rsidRPr="00CE3D68">
        <w:rPr>
          <w:color w:val="000000"/>
        </w:rPr>
        <w:t xml:space="preserve"> срока исполнения обязательства. </w:t>
      </w:r>
    </w:p>
    <w:p w:rsidR="00973A86" w:rsidRPr="00CE3D68" w:rsidRDefault="00751A54" w:rsidP="00B51B03">
      <w:pPr>
        <w:suppressAutoHyphens/>
        <w:ind w:firstLine="567"/>
        <w:jc w:val="both"/>
        <w:rPr>
          <w:color w:val="000000"/>
        </w:rPr>
      </w:pPr>
      <w:r>
        <w:rPr>
          <w:color w:val="000000"/>
        </w:rPr>
        <w:t>7.</w:t>
      </w:r>
      <w:r w:rsidR="00973A86" w:rsidRPr="00CE3D68">
        <w:rPr>
          <w:color w:val="000000"/>
        </w:rPr>
        <w:t xml:space="preserve">7. За каждый факт неисполнения Заказчиком обязательств, предусмотренных </w:t>
      </w:r>
      <w:r w:rsidR="00AE0392">
        <w:rPr>
          <w:color w:val="000000"/>
        </w:rPr>
        <w:t>Договором</w:t>
      </w:r>
      <w:r w:rsidR="00973A86" w:rsidRPr="00CE3D68">
        <w:rPr>
          <w:color w:val="000000"/>
        </w:rPr>
        <w:t xml:space="preserve">, за исключением просрочки исполнения обязательств, предусмотренных </w:t>
      </w:r>
      <w:r w:rsidR="00AE0392">
        <w:rPr>
          <w:color w:val="000000"/>
        </w:rPr>
        <w:t>Договором</w:t>
      </w:r>
      <w:r w:rsidR="00973A86" w:rsidRPr="00CE3D68">
        <w:rPr>
          <w:color w:val="000000"/>
        </w:rPr>
        <w:t xml:space="preserve">, Исполнитель вправе потребовать уплату штрафа. Размер штрафа определяется в соответствии с п. 9 Правил и составляет </w:t>
      </w:r>
      <w:r w:rsidR="00FC4AD4">
        <w:rPr>
          <w:b/>
        </w:rPr>
        <w:t>10</w:t>
      </w:r>
      <w:r w:rsidR="00FC4AD4" w:rsidRPr="00FA5620">
        <w:rPr>
          <w:b/>
        </w:rPr>
        <w:t xml:space="preserve"> % цены </w:t>
      </w:r>
      <w:r w:rsidR="00FC4AD4">
        <w:rPr>
          <w:b/>
        </w:rPr>
        <w:t>Договора</w:t>
      </w:r>
      <w:r w:rsidR="00FC4AD4" w:rsidRPr="00FA5620">
        <w:rPr>
          <w:b/>
        </w:rPr>
        <w:t xml:space="preserve"> (этапа</w:t>
      </w:r>
      <w:r w:rsidR="00FC4AD4">
        <w:rPr>
          <w:b/>
        </w:rPr>
        <w:t>).</w:t>
      </w:r>
      <w:r w:rsidR="00973A86" w:rsidRPr="00CE3D68">
        <w:rPr>
          <w:color w:val="000000"/>
        </w:rPr>
        <w:t xml:space="preserve"> </w:t>
      </w:r>
    </w:p>
    <w:p w:rsidR="00973A86" w:rsidRPr="00CE3D68" w:rsidRDefault="00751A54" w:rsidP="00B51B03">
      <w:pPr>
        <w:suppressAutoHyphens/>
        <w:ind w:firstLine="567"/>
        <w:jc w:val="both"/>
        <w:rPr>
          <w:color w:val="000000"/>
        </w:rPr>
      </w:pPr>
      <w:r>
        <w:rPr>
          <w:color w:val="000000"/>
        </w:rPr>
        <w:t>7</w:t>
      </w:r>
      <w:r w:rsidR="00973A86" w:rsidRPr="00CE3D68">
        <w:rPr>
          <w:color w:val="000000"/>
        </w:rPr>
        <w:t xml:space="preserve">.8. За каждый день просрочки исполнения Исполнителем обязательства по предоставлению нового обеспечения исполнения </w:t>
      </w:r>
      <w:r w:rsidR="00AE0392">
        <w:rPr>
          <w:color w:val="000000"/>
        </w:rPr>
        <w:t>Договора</w:t>
      </w:r>
      <w:r w:rsidR="00973A86" w:rsidRPr="00CE3D68">
        <w:rPr>
          <w:color w:val="000000"/>
        </w:rPr>
        <w:t xml:space="preserve">, начисляется пеня в размере, определенном в порядке, установленном в соответствии с пунктом </w:t>
      </w:r>
      <w:r w:rsidR="00C11258">
        <w:rPr>
          <w:color w:val="000000"/>
        </w:rPr>
        <w:t>7</w:t>
      </w:r>
      <w:r w:rsidR="00973A86" w:rsidRPr="00CE3D68">
        <w:rPr>
          <w:color w:val="000000"/>
        </w:rPr>
        <w:t xml:space="preserve">.3 </w:t>
      </w:r>
      <w:r w:rsidR="00C81E07">
        <w:rPr>
          <w:color w:val="000000"/>
        </w:rPr>
        <w:t>Договора</w:t>
      </w:r>
      <w:r w:rsidR="00973A86" w:rsidRPr="00CE3D68">
        <w:rPr>
          <w:color w:val="000000"/>
        </w:rPr>
        <w:t>.</w:t>
      </w:r>
    </w:p>
    <w:p w:rsidR="00973A86" w:rsidRPr="00CE3D68" w:rsidRDefault="00751A54" w:rsidP="00B51B03">
      <w:pPr>
        <w:suppressAutoHyphens/>
        <w:ind w:firstLine="567"/>
        <w:jc w:val="both"/>
        <w:rPr>
          <w:color w:val="000000"/>
        </w:rPr>
      </w:pPr>
      <w:r>
        <w:rPr>
          <w:color w:val="000000"/>
        </w:rPr>
        <w:t>7</w:t>
      </w:r>
      <w:r w:rsidR="00973A86" w:rsidRPr="00CE3D68">
        <w:rPr>
          <w:color w:val="000000"/>
        </w:rPr>
        <w:t xml:space="preserve">.9. Применение неустойки (штрафа, пени) не освобождает Стороны от исполнения обязательств по </w:t>
      </w:r>
      <w:r w:rsidR="00AE0392">
        <w:rPr>
          <w:color w:val="000000"/>
        </w:rPr>
        <w:t>Договору</w:t>
      </w:r>
      <w:r w:rsidR="00973A86" w:rsidRPr="00CE3D68">
        <w:rPr>
          <w:color w:val="000000"/>
        </w:rPr>
        <w:t>.</w:t>
      </w:r>
    </w:p>
    <w:p w:rsidR="00973A86" w:rsidRPr="00CE3D68" w:rsidRDefault="00751A54" w:rsidP="00B51B03">
      <w:pPr>
        <w:suppressAutoHyphens/>
        <w:ind w:firstLine="567"/>
        <w:jc w:val="both"/>
        <w:rPr>
          <w:color w:val="000000"/>
        </w:rPr>
      </w:pPr>
      <w:r>
        <w:rPr>
          <w:color w:val="000000"/>
        </w:rPr>
        <w:t>7</w:t>
      </w:r>
      <w:r w:rsidR="00973A86" w:rsidRPr="00CE3D68">
        <w:rPr>
          <w:color w:val="000000"/>
        </w:rPr>
        <w:t xml:space="preserve">.10. Общая сумма начисленных штрафов за неисполнение или ненадлежащее исполнение Исполнителем обязательств, предусмотренных </w:t>
      </w:r>
      <w:r w:rsidR="00AE0392">
        <w:rPr>
          <w:color w:val="000000"/>
        </w:rPr>
        <w:t>Договором</w:t>
      </w:r>
      <w:r w:rsidR="00973A86" w:rsidRPr="00CE3D68">
        <w:rPr>
          <w:color w:val="000000"/>
        </w:rPr>
        <w:t xml:space="preserve">, не может превышать цену </w:t>
      </w:r>
      <w:r w:rsidR="00AE0392">
        <w:rPr>
          <w:color w:val="000000"/>
        </w:rPr>
        <w:t>Договора</w:t>
      </w:r>
      <w:r w:rsidR="00973A86" w:rsidRPr="00CE3D68">
        <w:rPr>
          <w:color w:val="000000"/>
        </w:rPr>
        <w:t>.</w:t>
      </w:r>
    </w:p>
    <w:p w:rsidR="00973A86" w:rsidRPr="00CE3D68" w:rsidRDefault="00751A54" w:rsidP="00B51B03">
      <w:pPr>
        <w:suppressAutoHyphens/>
        <w:ind w:firstLine="567"/>
        <w:jc w:val="both"/>
        <w:rPr>
          <w:color w:val="000000"/>
        </w:rPr>
      </w:pPr>
      <w:r>
        <w:rPr>
          <w:color w:val="000000"/>
        </w:rPr>
        <w:t>7</w:t>
      </w:r>
      <w:r w:rsidR="00973A86" w:rsidRPr="00CE3D68">
        <w:rPr>
          <w:color w:val="000000"/>
        </w:rPr>
        <w:t xml:space="preserve">.11. Общая сумма начисленных штрафов за ненадлежащее исполнение Заказчиком обязательств, предусмотренных </w:t>
      </w:r>
      <w:r w:rsidR="00AE0392">
        <w:rPr>
          <w:color w:val="000000"/>
        </w:rPr>
        <w:t>Договором</w:t>
      </w:r>
      <w:r w:rsidR="00973A86" w:rsidRPr="00CE3D68">
        <w:rPr>
          <w:color w:val="000000"/>
        </w:rPr>
        <w:t xml:space="preserve">, не может превышать цену </w:t>
      </w:r>
      <w:r w:rsidR="00AE0392">
        <w:rPr>
          <w:color w:val="000000"/>
        </w:rPr>
        <w:t>Договора</w:t>
      </w:r>
      <w:r w:rsidR="00973A86" w:rsidRPr="00CE3D68">
        <w:rPr>
          <w:color w:val="000000"/>
        </w:rPr>
        <w:t>.</w:t>
      </w:r>
    </w:p>
    <w:p w:rsidR="00973A86" w:rsidRPr="00CE3D68" w:rsidRDefault="00751A54" w:rsidP="00B51B03">
      <w:pPr>
        <w:suppressAutoHyphens/>
        <w:ind w:firstLine="567"/>
        <w:jc w:val="both"/>
        <w:rPr>
          <w:color w:val="000000"/>
        </w:rPr>
      </w:pPr>
      <w:r>
        <w:rPr>
          <w:color w:val="000000"/>
        </w:rPr>
        <w:t>7</w:t>
      </w:r>
      <w:r w:rsidR="00973A86" w:rsidRPr="00CE3D68">
        <w:rPr>
          <w:color w:val="000000"/>
        </w:rPr>
        <w:t xml:space="preserve">.12. В случае расторжения </w:t>
      </w:r>
      <w:r w:rsidR="00AE0392">
        <w:rPr>
          <w:color w:val="000000"/>
        </w:rPr>
        <w:t>Договора</w:t>
      </w:r>
      <w:r w:rsidR="00973A86" w:rsidRPr="00CE3D68">
        <w:rPr>
          <w:color w:val="000000"/>
        </w:rPr>
        <w:t xml:space="preserve"> в связи с односторонним отказом Стороны от исполнения </w:t>
      </w:r>
      <w:r w:rsidR="00AE0392">
        <w:rPr>
          <w:color w:val="000000"/>
        </w:rPr>
        <w:t>Договора</w:t>
      </w:r>
      <w:r w:rsidR="00973A86" w:rsidRPr="00CE3D68">
        <w:rPr>
          <w:color w:val="000000"/>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AE0392">
        <w:rPr>
          <w:color w:val="000000"/>
        </w:rPr>
        <w:t>Договора</w:t>
      </w:r>
      <w:r w:rsidR="00973A86" w:rsidRPr="00CE3D68">
        <w:rPr>
          <w:color w:val="000000"/>
        </w:rPr>
        <w:t>.</w:t>
      </w:r>
    </w:p>
    <w:p w:rsidR="00973A86" w:rsidRPr="00CE3D68" w:rsidRDefault="00751A54" w:rsidP="00B51B03">
      <w:pPr>
        <w:suppressAutoHyphens/>
        <w:ind w:firstLine="567"/>
        <w:jc w:val="both"/>
        <w:rPr>
          <w:spacing w:val="-2"/>
        </w:rPr>
      </w:pPr>
      <w:r>
        <w:rPr>
          <w:spacing w:val="-2"/>
        </w:rPr>
        <w:t>7</w:t>
      </w:r>
      <w:r w:rsidR="00973A86" w:rsidRPr="00CE3D68">
        <w:rPr>
          <w:spacing w:val="-2"/>
        </w:rPr>
        <w:t xml:space="preserve">.13. Заказчик имеет право удержать сумму неисполненных Исполнителем требований об уплате неустоек (штрафов, пеней), предъявленных Заказчиком в соответствии с настоящим </w:t>
      </w:r>
      <w:r w:rsidR="00AE0392">
        <w:rPr>
          <w:spacing w:val="-2"/>
        </w:rPr>
        <w:t>Договором</w:t>
      </w:r>
      <w:r w:rsidR="00973A86" w:rsidRPr="00CE3D68">
        <w:rPr>
          <w:spacing w:val="-2"/>
        </w:rPr>
        <w:t>, из суммы, подлежащей оплате Исполнителю.</w:t>
      </w:r>
    </w:p>
    <w:p w:rsidR="00973A86" w:rsidRPr="00CE3D68" w:rsidRDefault="00751A54" w:rsidP="00B51B03">
      <w:pPr>
        <w:tabs>
          <w:tab w:val="left" w:pos="851"/>
          <w:tab w:val="left" w:pos="993"/>
        </w:tabs>
        <w:suppressAutoHyphens/>
        <w:ind w:firstLine="567"/>
        <w:jc w:val="both"/>
      </w:pPr>
      <w:r>
        <w:t>7</w:t>
      </w:r>
      <w:r w:rsidR="00973A86" w:rsidRPr="00CE3D68">
        <w:t>.1</w:t>
      </w:r>
      <w:r w:rsidR="00AE0392">
        <w:t>4</w:t>
      </w:r>
      <w:r w:rsidR="00973A86" w:rsidRPr="00CE3D68">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73A86">
        <w:t>контрактом</w:t>
      </w:r>
      <w:r w:rsidR="00973A86" w:rsidRPr="00CE3D68">
        <w:t>, произошло вследствие непреодолимой силы или по вине другой стороны.</w:t>
      </w:r>
    </w:p>
    <w:p w:rsidR="0094055E" w:rsidRPr="00DF2625" w:rsidRDefault="0094055E" w:rsidP="00B51B03">
      <w:pPr>
        <w:pStyle w:val="a4"/>
        <w:shd w:val="clear" w:color="auto" w:fill="FFFFFF"/>
        <w:suppressAutoHyphens/>
        <w:spacing w:before="0" w:beforeAutospacing="0" w:after="0" w:afterAutospacing="0"/>
        <w:ind w:firstLine="709"/>
        <w:jc w:val="both"/>
        <w:textAlignment w:val="top"/>
        <w:rPr>
          <w:lang w:val="ru-RU"/>
        </w:rPr>
      </w:pPr>
    </w:p>
    <w:p w:rsidR="00893FCF" w:rsidRDefault="00893FCF" w:rsidP="00B51B03">
      <w:pPr>
        <w:pStyle w:val="a9"/>
        <w:numPr>
          <w:ilvl w:val="0"/>
          <w:numId w:val="18"/>
        </w:numPr>
        <w:suppressAutoHyphens/>
        <w:jc w:val="center"/>
        <w:rPr>
          <w:b/>
        </w:rPr>
      </w:pPr>
      <w:r w:rsidRPr="00893FCF">
        <w:rPr>
          <w:b/>
        </w:rPr>
        <w:t xml:space="preserve"> ГАРАНТИЙНЫЕ ОБЯЗАТЕЛЬСТВА (ГАРАНТИЙНЫЙ СРОК). </w:t>
      </w:r>
    </w:p>
    <w:p w:rsidR="00893FCF" w:rsidRPr="00893FCF" w:rsidRDefault="00893FCF" w:rsidP="00B51B03">
      <w:pPr>
        <w:pStyle w:val="a9"/>
        <w:suppressAutoHyphens/>
        <w:jc w:val="center"/>
        <w:rPr>
          <w:b/>
        </w:rPr>
      </w:pPr>
      <w:r w:rsidRPr="00893FCF">
        <w:rPr>
          <w:b/>
        </w:rPr>
        <w:t>ОБЕСПЕЧЕНИЕ ГАРАНТИЙНЫХ ОБЯЗАТЕЛЬСТВ</w:t>
      </w:r>
    </w:p>
    <w:p w:rsidR="00893FCF" w:rsidRDefault="005E1278" w:rsidP="00B51B03">
      <w:pPr>
        <w:pStyle w:val="ab"/>
        <w:suppressAutoHyphens/>
        <w:spacing w:before="0" w:after="0"/>
        <w:ind w:firstLine="357"/>
      </w:pPr>
      <w:r>
        <w:t>8</w:t>
      </w:r>
      <w:r w:rsidR="00893FCF">
        <w:t xml:space="preserve">.1. Исполнитель обязуется </w:t>
      </w:r>
      <w:r w:rsidR="00673210">
        <w:t>оказать Услуги</w:t>
      </w:r>
      <w:r w:rsidR="00893FCF">
        <w:t xml:space="preserve"> с надлежащим качеством в соответствии с требованиями действующего законодательства РФ к качеству данного вида </w:t>
      </w:r>
      <w:r w:rsidR="00673210">
        <w:t>Услуг</w:t>
      </w:r>
      <w:r w:rsidR="00893FCF">
        <w:t xml:space="preserve">. Исполнитель обязан обеспечить соответствие </w:t>
      </w:r>
      <w:r w:rsidR="009668D9">
        <w:t>оказанных Услуг</w:t>
      </w:r>
      <w:r w:rsidR="00893FCF">
        <w:t xml:space="preserve"> условиям настоящего </w:t>
      </w:r>
      <w:r w:rsidR="009668D9">
        <w:t>Договора</w:t>
      </w:r>
      <w:r w:rsidR="00893FCF">
        <w:t xml:space="preserve"> о качестве в течение всего гарантийного срока, который составляет не менее 12 (двенадцать) месяцев и исчисляется от даты подписания Заказчиком Акта сдачи-приемки оказанных Услуг.</w:t>
      </w:r>
    </w:p>
    <w:p w:rsidR="00893FCF" w:rsidRDefault="005E1278" w:rsidP="00B51B03">
      <w:pPr>
        <w:pStyle w:val="ab"/>
        <w:suppressAutoHyphens/>
        <w:spacing w:before="0" w:after="0"/>
        <w:ind w:firstLine="357"/>
      </w:pPr>
      <w:r>
        <w:t>8</w:t>
      </w:r>
      <w:r w:rsidR="00893FCF">
        <w:t>.2. Требования, связанные с недостатками результата оказания Услуг, могут быть предъявлены Заказчиком при условии, что они были обнаружены в течение гарантийного срока.</w:t>
      </w:r>
    </w:p>
    <w:p w:rsidR="00893FCF" w:rsidRDefault="005E1278" w:rsidP="00B51B03">
      <w:pPr>
        <w:pStyle w:val="ab"/>
        <w:suppressAutoHyphens/>
        <w:spacing w:before="0" w:after="0"/>
        <w:ind w:firstLine="357"/>
      </w:pPr>
      <w:r>
        <w:t>8</w:t>
      </w:r>
      <w:r w:rsidR="00893FCF">
        <w:t xml:space="preserve">.3. При обнаружении недостатков </w:t>
      </w:r>
      <w:r w:rsidR="009668D9">
        <w:t>оказанных Услуг</w:t>
      </w:r>
      <w:r w:rsidR="00893FCF">
        <w:t xml:space="preserve"> в пределах гарантийного срока, Исполнитель должен исполнить требование Заказчика своими силами и за свой счет в срок, установленный Заказчиком.</w:t>
      </w:r>
    </w:p>
    <w:p w:rsidR="00893FCF" w:rsidRDefault="005E1278" w:rsidP="00B51B03">
      <w:pPr>
        <w:pStyle w:val="ab"/>
        <w:suppressAutoHyphens/>
        <w:spacing w:before="0" w:after="0"/>
        <w:ind w:firstLine="357"/>
      </w:pPr>
      <w:r>
        <w:t>8</w:t>
      </w:r>
      <w:r w:rsidR="00893FCF">
        <w:t>.4. Течение гарантийного срока прерывается на все время, со дня уведомления Исполнителя Заказчиком об обнаружении недостатков до дня устранения их Исполнителем.</w:t>
      </w:r>
    </w:p>
    <w:p w:rsidR="00893FCF" w:rsidRDefault="005E1278" w:rsidP="00B51B03">
      <w:pPr>
        <w:pStyle w:val="ab"/>
        <w:suppressAutoHyphens/>
        <w:spacing w:before="0" w:after="0"/>
        <w:ind w:firstLine="357"/>
      </w:pPr>
      <w:r>
        <w:t>8</w:t>
      </w:r>
      <w:r w:rsidR="00893FCF">
        <w:t>.5. Наличие недостатков в оказанных Услугах может устанавливаться Заказчиком и/или иными контролирующими, эксплуатирующими организациями в течение срока выполнения работ Исполнителем, а также в процессе эксплуатации после оказания Услуг Исполнителем, в течение гарантийного срока.</w:t>
      </w:r>
    </w:p>
    <w:p w:rsidR="00893FCF" w:rsidRPr="00893FCF" w:rsidRDefault="005E1278" w:rsidP="00B51B03">
      <w:pPr>
        <w:suppressAutoHyphens/>
        <w:ind w:firstLine="357"/>
        <w:jc w:val="both"/>
        <w:rPr>
          <w:highlight w:val="green"/>
        </w:rPr>
      </w:pPr>
      <w:r>
        <w:t>8</w:t>
      </w:r>
      <w:r w:rsidR="00893FCF">
        <w:t>.6. В случае выявления некачественного оказания Исполнителем Услуг по настоящему Договору, Исполнитель обязан в срок, установленный Заказчиком, устранить недостатки и привести результаты в соответствие с требованиями Технического задания.</w:t>
      </w:r>
    </w:p>
    <w:p w:rsidR="00893FCF" w:rsidRDefault="00893FCF" w:rsidP="00B51B03">
      <w:pPr>
        <w:pStyle w:val="a9"/>
        <w:widowControl w:val="0"/>
        <w:shd w:val="clear" w:color="auto" w:fill="FFFFFF"/>
        <w:suppressAutoHyphens/>
        <w:autoSpaceDE w:val="0"/>
        <w:autoSpaceDN w:val="0"/>
        <w:adjustRightInd w:val="0"/>
        <w:rPr>
          <w:b/>
        </w:rPr>
      </w:pPr>
    </w:p>
    <w:p w:rsidR="00DF7530" w:rsidRDefault="00DF7530" w:rsidP="00B51B03">
      <w:pPr>
        <w:pStyle w:val="a9"/>
        <w:widowControl w:val="0"/>
        <w:numPr>
          <w:ilvl w:val="0"/>
          <w:numId w:val="18"/>
        </w:numPr>
        <w:shd w:val="clear" w:color="auto" w:fill="FFFFFF"/>
        <w:suppressAutoHyphens/>
        <w:autoSpaceDE w:val="0"/>
        <w:autoSpaceDN w:val="0"/>
        <w:adjustRightInd w:val="0"/>
        <w:jc w:val="center"/>
        <w:rPr>
          <w:b/>
        </w:rPr>
      </w:pPr>
      <w:r>
        <w:rPr>
          <w:b/>
        </w:rPr>
        <w:t>ПОРЯДОК УРЕГУЛИРОВАНИЯ СПОРОВ</w:t>
      </w:r>
    </w:p>
    <w:p w:rsidR="00DF7530" w:rsidRPr="00C86C13" w:rsidRDefault="00893FCF" w:rsidP="00B51B03">
      <w:pPr>
        <w:widowControl w:val="0"/>
        <w:suppressAutoHyphens/>
        <w:ind w:firstLine="720"/>
        <w:jc w:val="both"/>
        <w:rPr>
          <w:iCs/>
        </w:rPr>
      </w:pPr>
      <w:r>
        <w:t>9</w:t>
      </w:r>
      <w:r w:rsidR="00DF7530" w:rsidRPr="00C86C13">
        <w:t xml:space="preserve">.1. В случае возникновения споров и разногласий по настоящему Договору или в связи с ним, </w:t>
      </w:r>
      <w:r w:rsidR="00DF7530" w:rsidRPr="00C86C13">
        <w:rPr>
          <w:iCs/>
        </w:rPr>
        <w:t xml:space="preserve">Стороны предпримут все меры для разрешения споров и разногласий посредством переговоров. </w:t>
      </w:r>
      <w:r w:rsidR="00DF7530" w:rsidRPr="00C86C13">
        <w:t>Претензионный порядок урегулирования споров для Сторон настоящего Договора обязателен.</w:t>
      </w:r>
      <w:r w:rsidR="00DF7530" w:rsidRPr="00C86C13">
        <w:rPr>
          <w:iCs/>
        </w:rPr>
        <w:t xml:space="preserve"> </w:t>
      </w:r>
      <w:r w:rsidR="00DF7530" w:rsidRPr="00C86C13">
        <w:t>Сторона, получившая претензию, обязана направить ответ в течение 10 (десяти) календарных</w:t>
      </w:r>
      <w:r w:rsidR="00DF7530" w:rsidRPr="00C86C13">
        <w:rPr>
          <w:iCs/>
        </w:rPr>
        <w:t xml:space="preserve"> </w:t>
      </w:r>
      <w:r w:rsidR="00DF7530" w:rsidRPr="00C86C13">
        <w:t>дней с даты ее получения.</w:t>
      </w:r>
    </w:p>
    <w:p w:rsidR="00DF7530" w:rsidRPr="00C86C13" w:rsidRDefault="00893FCF" w:rsidP="00B51B03">
      <w:pPr>
        <w:pStyle w:val="af3"/>
        <w:widowControl w:val="0"/>
        <w:suppressAutoHyphens/>
        <w:ind w:firstLine="720"/>
        <w:jc w:val="both"/>
        <w:rPr>
          <w:rFonts w:ascii="Times New Roman" w:hAnsi="Times New Roman"/>
          <w:b w:val="0"/>
          <w:sz w:val="22"/>
          <w:szCs w:val="22"/>
        </w:rPr>
      </w:pPr>
      <w:r>
        <w:rPr>
          <w:rFonts w:ascii="Times New Roman" w:hAnsi="Times New Roman"/>
          <w:b w:val="0"/>
          <w:sz w:val="22"/>
          <w:szCs w:val="22"/>
        </w:rPr>
        <w:t>9</w:t>
      </w:r>
      <w:r w:rsidR="00DF7530" w:rsidRPr="00C86C13">
        <w:rPr>
          <w:rFonts w:ascii="Times New Roman" w:hAnsi="Times New Roman"/>
          <w:b w:val="0"/>
          <w:sz w:val="22"/>
          <w:szCs w:val="22"/>
        </w:rPr>
        <w:t>.2. В случае невозможности разрешить спор в порядке переговоров, спор подлежит рассмотрению в Арбитражном суде города Санкт-Петербурга и Ленинградской области.</w:t>
      </w:r>
    </w:p>
    <w:p w:rsidR="00DF7530" w:rsidRPr="00C86C13" w:rsidRDefault="00DF7530" w:rsidP="00B51B03">
      <w:pPr>
        <w:pStyle w:val="af3"/>
        <w:widowControl w:val="0"/>
        <w:suppressAutoHyphens/>
        <w:ind w:firstLine="720"/>
        <w:jc w:val="both"/>
        <w:rPr>
          <w:rFonts w:ascii="Times New Roman" w:hAnsi="Times New Roman"/>
          <w:b w:val="0"/>
          <w:sz w:val="22"/>
          <w:szCs w:val="22"/>
        </w:rPr>
      </w:pPr>
    </w:p>
    <w:p w:rsidR="00DF7530" w:rsidRPr="00DF7530" w:rsidRDefault="00DF7530" w:rsidP="00B51B03">
      <w:pPr>
        <w:pStyle w:val="a9"/>
        <w:widowControl w:val="0"/>
        <w:numPr>
          <w:ilvl w:val="0"/>
          <w:numId w:val="18"/>
        </w:numPr>
        <w:shd w:val="clear" w:color="auto" w:fill="FFFFFF"/>
        <w:suppressAutoHyphens/>
        <w:autoSpaceDE w:val="0"/>
        <w:autoSpaceDN w:val="0"/>
        <w:adjustRightInd w:val="0"/>
        <w:jc w:val="center"/>
        <w:rPr>
          <w:b/>
        </w:rPr>
      </w:pPr>
      <w:r w:rsidRPr="00DF7530">
        <w:rPr>
          <w:b/>
        </w:rPr>
        <w:t>ОБСТОЯТЕЛЬСТВА НЕПРЕОДОЛИМОЙ СИЛЫ</w:t>
      </w:r>
    </w:p>
    <w:p w:rsidR="00DF7530" w:rsidRPr="00C86C13" w:rsidRDefault="00893FCF" w:rsidP="00B51B03">
      <w:pPr>
        <w:pStyle w:val="a9"/>
        <w:widowControl w:val="0"/>
        <w:shd w:val="clear" w:color="auto" w:fill="FFFFFF"/>
        <w:tabs>
          <w:tab w:val="left" w:pos="1080"/>
          <w:tab w:val="left" w:pos="1260"/>
        </w:tabs>
        <w:suppressAutoHyphens/>
        <w:autoSpaceDE w:val="0"/>
        <w:autoSpaceDN w:val="0"/>
        <w:adjustRightInd w:val="0"/>
        <w:ind w:left="0" w:firstLine="720"/>
        <w:jc w:val="both"/>
      </w:pPr>
      <w:r>
        <w:t>10</w:t>
      </w:r>
      <w:r w:rsidR="00DF7530" w:rsidRPr="00C86C13">
        <w:t>.1.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если эти обстоятельства непосредственно повлияли на исполнение настоящего Договора.</w:t>
      </w:r>
    </w:p>
    <w:p w:rsidR="00DF7530" w:rsidRPr="00C86C13" w:rsidRDefault="00893FCF" w:rsidP="00B51B03">
      <w:pPr>
        <w:widowControl w:val="0"/>
        <w:shd w:val="clear" w:color="auto" w:fill="FFFFFF"/>
        <w:tabs>
          <w:tab w:val="left" w:pos="1080"/>
        </w:tabs>
        <w:suppressAutoHyphens/>
        <w:autoSpaceDE w:val="0"/>
        <w:autoSpaceDN w:val="0"/>
        <w:adjustRightInd w:val="0"/>
        <w:ind w:firstLine="720"/>
        <w:jc w:val="both"/>
      </w:pPr>
      <w:r>
        <w:t>10</w:t>
      </w:r>
      <w:r w:rsidR="00DF7530" w:rsidRPr="00C86C13">
        <w:t>.2. Сторона, которая по причине обстоятельств непреодолимой силы не может исполнить обязательства по настоящему Договору,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DF7530" w:rsidRPr="00C86C13" w:rsidRDefault="00893FCF" w:rsidP="00B51B03">
      <w:pPr>
        <w:widowControl w:val="0"/>
        <w:shd w:val="clear" w:color="auto" w:fill="FFFFFF"/>
        <w:tabs>
          <w:tab w:val="left" w:pos="1080"/>
        </w:tabs>
        <w:suppressAutoHyphens/>
        <w:autoSpaceDE w:val="0"/>
        <w:autoSpaceDN w:val="0"/>
        <w:adjustRightInd w:val="0"/>
        <w:ind w:firstLine="720"/>
        <w:jc w:val="both"/>
      </w:pPr>
      <w:r>
        <w:t>10</w:t>
      </w:r>
      <w:r w:rsidR="00DF7530" w:rsidRPr="00C86C13">
        <w:t>.3. 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за исключением случаев общеизвестности наступления обстоятельств непреодолимой силы.</w:t>
      </w:r>
    </w:p>
    <w:p w:rsidR="00DF7530" w:rsidRPr="00C86C13" w:rsidRDefault="00893FCF" w:rsidP="00B51B03">
      <w:pPr>
        <w:widowControl w:val="0"/>
        <w:shd w:val="clear" w:color="auto" w:fill="FFFFFF"/>
        <w:tabs>
          <w:tab w:val="left" w:pos="0"/>
        </w:tabs>
        <w:suppressAutoHyphens/>
        <w:autoSpaceDE w:val="0"/>
        <w:autoSpaceDN w:val="0"/>
        <w:adjustRightInd w:val="0"/>
        <w:ind w:firstLine="720"/>
        <w:jc w:val="both"/>
      </w:pPr>
      <w:r>
        <w:t>10</w:t>
      </w:r>
      <w:r w:rsidR="00DF7530" w:rsidRPr="00C86C13">
        <w:t>.4.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случаев общеизвестности наступления обстоятельств непреодолимой силы.</w:t>
      </w:r>
    </w:p>
    <w:p w:rsidR="00DF7530" w:rsidRPr="00C86C13" w:rsidRDefault="00893FCF" w:rsidP="00B51B03">
      <w:pPr>
        <w:widowControl w:val="0"/>
        <w:shd w:val="clear" w:color="auto" w:fill="FFFFFF"/>
        <w:tabs>
          <w:tab w:val="left" w:pos="1080"/>
        </w:tabs>
        <w:suppressAutoHyphens/>
        <w:autoSpaceDE w:val="0"/>
        <w:autoSpaceDN w:val="0"/>
        <w:adjustRightInd w:val="0"/>
        <w:ind w:firstLine="720"/>
        <w:jc w:val="both"/>
      </w:pPr>
      <w:r>
        <w:t>10</w:t>
      </w:r>
      <w:r w:rsidR="00DF7530" w:rsidRPr="00C86C13">
        <w:t>.5. Если какое-либо из обстоятельств непреодолимой силы непосредственно повлияет на выполнение каких-либо обязательств по Договору, период их выполнения по соглашению Сторон может быть продлен на срок действия указанных обстоятельств.</w:t>
      </w:r>
    </w:p>
    <w:p w:rsidR="00DF7530" w:rsidRPr="00C86C13" w:rsidRDefault="00893FCF" w:rsidP="00B51B03">
      <w:pPr>
        <w:widowControl w:val="0"/>
        <w:shd w:val="clear" w:color="auto" w:fill="FFFFFF"/>
        <w:tabs>
          <w:tab w:val="left" w:pos="1080"/>
        </w:tabs>
        <w:suppressAutoHyphens/>
        <w:autoSpaceDE w:val="0"/>
        <w:autoSpaceDN w:val="0"/>
        <w:adjustRightInd w:val="0"/>
        <w:ind w:firstLine="720"/>
        <w:jc w:val="both"/>
      </w:pPr>
      <w:r>
        <w:t>10</w:t>
      </w:r>
      <w:r w:rsidR="00DF7530" w:rsidRPr="00C86C13">
        <w:t>.6. Если эти обстоятельства будут продолжаться более 1</w:t>
      </w:r>
      <w:r w:rsidR="00DF7530" w:rsidRPr="00C86C13">
        <w:rPr>
          <w:iCs/>
        </w:rPr>
        <w:t xml:space="preserve"> </w:t>
      </w:r>
      <w:r w:rsidR="00DF7530" w:rsidRPr="00C86C13">
        <w:t>месяца, Стороны проведут переговоры для обсуждения сложившейся ситуации и поиска возможных путей ее разрешения.</w:t>
      </w:r>
    </w:p>
    <w:p w:rsidR="00DF7530" w:rsidRPr="00C86C13" w:rsidRDefault="00893FCF" w:rsidP="00B51B03">
      <w:pPr>
        <w:widowControl w:val="0"/>
        <w:shd w:val="clear" w:color="auto" w:fill="FFFFFF"/>
        <w:tabs>
          <w:tab w:val="left" w:pos="1080"/>
        </w:tabs>
        <w:suppressAutoHyphens/>
        <w:autoSpaceDE w:val="0"/>
        <w:autoSpaceDN w:val="0"/>
        <w:adjustRightInd w:val="0"/>
        <w:ind w:firstLine="720"/>
        <w:jc w:val="both"/>
      </w:pPr>
      <w:r>
        <w:t>10</w:t>
      </w:r>
      <w:r w:rsidR="00DF7530" w:rsidRPr="00C86C13">
        <w:t>.7. Если Стороны не найдут взаимоприемлемого решения, то каждая из Сторон может обратиться в суд с иском об изменении или расторжении Договора в связи с существенным изменением обстоятельств.</w:t>
      </w:r>
    </w:p>
    <w:p w:rsidR="00DF7530" w:rsidRPr="00C86C13" w:rsidRDefault="00DF7530" w:rsidP="00B51B03">
      <w:pPr>
        <w:suppressAutoHyphens/>
        <w:jc w:val="center"/>
        <w:rPr>
          <w:b/>
        </w:rPr>
      </w:pPr>
    </w:p>
    <w:p w:rsidR="00DF7530" w:rsidRPr="00DF7530" w:rsidRDefault="00DF7530" w:rsidP="00B51B03">
      <w:pPr>
        <w:pStyle w:val="a9"/>
        <w:numPr>
          <w:ilvl w:val="0"/>
          <w:numId w:val="18"/>
        </w:numPr>
        <w:suppressAutoHyphens/>
        <w:jc w:val="center"/>
        <w:rPr>
          <w:b/>
        </w:rPr>
      </w:pPr>
      <w:r w:rsidRPr="00DF7530">
        <w:rPr>
          <w:b/>
        </w:rPr>
        <w:t xml:space="preserve">АНТИКОРРУПЦИОННАЯ ОГОВОРКА </w:t>
      </w:r>
    </w:p>
    <w:p w:rsidR="00DF7530" w:rsidRPr="00C86C13" w:rsidRDefault="00893FCF" w:rsidP="00B51B03">
      <w:pPr>
        <w:suppressAutoHyphens/>
        <w:ind w:firstLine="709"/>
        <w:jc w:val="both"/>
        <w:rPr>
          <w:iCs/>
        </w:rPr>
      </w:pPr>
      <w:r>
        <w:rPr>
          <w:iCs/>
        </w:rPr>
        <w:t>11</w:t>
      </w:r>
      <w:r w:rsidR="00DF7530" w:rsidRPr="00C86C13">
        <w:rPr>
          <w:iCs/>
        </w:rPr>
        <w:t xml:space="preserve">.1. </w:t>
      </w:r>
      <w:proofErr w:type="gramStart"/>
      <w:r w:rsidR="00DF7530" w:rsidRPr="00C86C13">
        <w:rPr>
          <w:iCs/>
        </w:rPr>
        <w:t xml:space="preserve">При исполнении своих обязательств по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roofErr w:type="gramEnd"/>
    </w:p>
    <w:p w:rsidR="00DF7530" w:rsidRPr="00C86C13" w:rsidRDefault="00893FCF" w:rsidP="00B51B03">
      <w:pPr>
        <w:suppressAutoHyphens/>
        <w:ind w:firstLine="709"/>
        <w:jc w:val="both"/>
      </w:pPr>
      <w:r>
        <w:rPr>
          <w:iCs/>
        </w:rPr>
        <w:t>11</w:t>
      </w:r>
      <w:r w:rsidR="00DF7530" w:rsidRPr="00C86C13">
        <w:rPr>
          <w:iCs/>
        </w:rPr>
        <w:t>.2. При исполнении своих обязательств по Договору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коррупции, и принимают меры по недопущению любой возможности возникновения конфликта интересов в связи с исполнением условий Договора.</w:t>
      </w:r>
    </w:p>
    <w:p w:rsidR="00DF7530" w:rsidRPr="00C86C13" w:rsidRDefault="00893FCF" w:rsidP="00B51B03">
      <w:pPr>
        <w:suppressAutoHyphens/>
        <w:ind w:firstLine="709"/>
        <w:jc w:val="both"/>
      </w:pPr>
      <w:r>
        <w:rPr>
          <w:iCs/>
        </w:rPr>
        <w:t>11</w:t>
      </w:r>
      <w:r w:rsidR="00DF7530" w:rsidRPr="00C86C13">
        <w:rPr>
          <w:iCs/>
        </w:rPr>
        <w:t xml:space="preserve">.3. В случае возникновения у Стороны подозрений, что произошло или может произойти нарушение каких-либо положений настоящего раздела Договора, а также возникновение личной </w:t>
      </w:r>
      <w:r w:rsidR="00DF7530" w:rsidRPr="00C86C13">
        <w:rPr>
          <w:iCs/>
        </w:rPr>
        <w:lastRenderedPageBreak/>
        <w:t xml:space="preserve">заинтересованности при исполнении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DF7530" w:rsidRPr="00C86C13" w:rsidRDefault="00DF7530" w:rsidP="00B51B03">
      <w:pPr>
        <w:suppressAutoHyphens/>
        <w:ind w:firstLine="709"/>
        <w:jc w:val="both"/>
        <w:rPr>
          <w:iCs/>
        </w:rPr>
      </w:pPr>
      <w:r w:rsidRPr="00C86C13">
        <w:rPr>
          <w:iCs/>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Стороной, ее аффилированными лицами, работниками, а также лицами, действующими от имени и по поручению Сторон, выражающееся в действиях, квалифицируемых применимым законодательством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 </w:t>
      </w:r>
    </w:p>
    <w:p w:rsidR="00DF7530" w:rsidRPr="00C86C13" w:rsidRDefault="00893FCF" w:rsidP="00B51B03">
      <w:pPr>
        <w:suppressAutoHyphens/>
        <w:ind w:firstLine="709"/>
        <w:jc w:val="both"/>
        <w:rPr>
          <w:iCs/>
        </w:rPr>
      </w:pPr>
      <w:r>
        <w:rPr>
          <w:iCs/>
        </w:rPr>
        <w:t>11</w:t>
      </w:r>
      <w:r w:rsidR="00DF7530" w:rsidRPr="00C86C13">
        <w:rPr>
          <w:iCs/>
        </w:rPr>
        <w:t>.4. После направления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другой Стороной в течение десяти рабочих дней с даты получения письменного уведомления.</w:t>
      </w:r>
    </w:p>
    <w:p w:rsidR="00DF7530" w:rsidRPr="00C86C13" w:rsidRDefault="00893FCF" w:rsidP="00B51B03">
      <w:pPr>
        <w:suppressAutoHyphens/>
        <w:ind w:firstLine="709"/>
        <w:jc w:val="both"/>
        <w:rPr>
          <w:iCs/>
        </w:rPr>
      </w:pPr>
      <w:r>
        <w:rPr>
          <w:iCs/>
        </w:rPr>
        <w:t>11</w:t>
      </w:r>
      <w:r w:rsidR="00751A54">
        <w:rPr>
          <w:iCs/>
        </w:rPr>
        <w:t>.</w:t>
      </w:r>
      <w:r w:rsidR="00DF7530" w:rsidRPr="00C86C13">
        <w:rPr>
          <w:iCs/>
        </w:rPr>
        <w:t>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Договора вправе требовать возмещения реального ущерба, возникшего в результате такого расторжения.</w:t>
      </w:r>
    </w:p>
    <w:p w:rsidR="0081043E" w:rsidRDefault="0081043E" w:rsidP="00B51B03">
      <w:pPr>
        <w:suppressAutoHyphens/>
        <w:ind w:firstLine="709"/>
        <w:jc w:val="both"/>
        <w:rPr>
          <w:iCs/>
        </w:rPr>
      </w:pPr>
    </w:p>
    <w:p w:rsidR="002A06E8" w:rsidRPr="00751A54" w:rsidRDefault="0094055E" w:rsidP="00B51B03">
      <w:pPr>
        <w:shd w:val="clear" w:color="auto" w:fill="FFFFFF"/>
        <w:suppressAutoHyphens/>
        <w:autoSpaceDE w:val="0"/>
        <w:autoSpaceDN w:val="0"/>
        <w:adjustRightInd w:val="0"/>
        <w:ind w:firstLine="851"/>
        <w:jc w:val="center"/>
        <w:rPr>
          <w:b/>
        </w:rPr>
      </w:pPr>
      <w:r w:rsidRPr="00751A54">
        <w:rPr>
          <w:b/>
        </w:rPr>
        <w:t>1</w:t>
      </w:r>
      <w:r w:rsidR="00893FCF">
        <w:rPr>
          <w:b/>
        </w:rPr>
        <w:t>2</w:t>
      </w:r>
      <w:r w:rsidRPr="00751A54">
        <w:rPr>
          <w:b/>
        </w:rPr>
        <w:t xml:space="preserve">. </w:t>
      </w:r>
      <w:r w:rsidR="00751A54" w:rsidRPr="00751A54">
        <w:rPr>
          <w:b/>
        </w:rPr>
        <w:t>ИНЫЕ УСЛОВИ</w:t>
      </w:r>
      <w:r w:rsidR="0028754F">
        <w:rPr>
          <w:b/>
        </w:rPr>
        <w:t>Я</w:t>
      </w:r>
    </w:p>
    <w:p w:rsidR="00F60A89" w:rsidRDefault="002A06E8" w:rsidP="00B51B03">
      <w:pPr>
        <w:pStyle w:val="a9"/>
        <w:widowControl w:val="0"/>
        <w:numPr>
          <w:ilvl w:val="1"/>
          <w:numId w:val="23"/>
        </w:numPr>
        <w:suppressAutoHyphens/>
        <w:autoSpaceDE w:val="0"/>
        <w:autoSpaceDN w:val="0"/>
        <w:ind w:left="0" w:firstLine="709"/>
        <w:jc w:val="both"/>
      </w:pPr>
      <w:r w:rsidRPr="00751A54">
        <w:t>Любые письма, уведомления, требования, претензии и иная корреспонденция (далее – Сообщения), имеющие отношение к Договору</w:t>
      </w:r>
      <w:r w:rsidRPr="00F60A89">
        <w:rPr>
          <w:i/>
          <w:iCs/>
        </w:rPr>
        <w:t>,</w:t>
      </w:r>
      <w:r w:rsidRPr="00751A54">
        <w:t xml:space="preserve"> считаются действительными, если они совершены в письменной форме и подписаны уполномоченными представителями Сторон. Отправка Сообщений, в том числе связанных с предложением о расторжении Договора или односторонним отказом от исполнения Договора, осуществляется по адресам, указанным в Договоре. Недоставка соответствующих Сообщений по причинам отсутствия адресата, истечения срока хранения и иным причинам, не зависящим от Сторон, расценивается как вручение соответствующих Сообщений по истечении 15 (Пятнадцати) календарных дней с м</w:t>
      </w:r>
      <w:r w:rsidR="00F60A89">
        <w:t>омента отправки корреспонденции.</w:t>
      </w:r>
    </w:p>
    <w:p w:rsidR="00F60A89" w:rsidRDefault="002A06E8" w:rsidP="00B51B03">
      <w:pPr>
        <w:pStyle w:val="a9"/>
        <w:widowControl w:val="0"/>
        <w:numPr>
          <w:ilvl w:val="1"/>
          <w:numId w:val="23"/>
        </w:numPr>
        <w:suppressAutoHyphens/>
        <w:autoSpaceDE w:val="0"/>
        <w:autoSpaceDN w:val="0"/>
        <w:ind w:left="0" w:firstLine="709"/>
        <w:jc w:val="both"/>
      </w:pPr>
      <w:r w:rsidRPr="00751A54">
        <w:t>Все Сообщения, направляемые Сторонами друг другу по настоящему Договору или в связи с ним, вручаются под подпись лично в руки либо направляются курьерской почтой, электронной почтой или заказным письмом с уведомлением о вручении и с описью вложения по реквизитам (адресам) указанными в Договоре.</w:t>
      </w:r>
      <w:r w:rsidR="00F60A89">
        <w:t xml:space="preserve"> </w:t>
      </w:r>
    </w:p>
    <w:p w:rsidR="002A06E8" w:rsidRPr="00751A54" w:rsidRDefault="00F60A89" w:rsidP="00B51B03">
      <w:pPr>
        <w:pStyle w:val="a9"/>
        <w:widowControl w:val="0"/>
        <w:numPr>
          <w:ilvl w:val="1"/>
          <w:numId w:val="23"/>
        </w:numPr>
        <w:suppressAutoHyphens/>
        <w:autoSpaceDE w:val="0"/>
        <w:autoSpaceDN w:val="0"/>
        <w:ind w:left="0" w:firstLine="709"/>
        <w:jc w:val="both"/>
      </w:pPr>
      <w:r>
        <w:t>С</w:t>
      </w:r>
      <w:r w:rsidR="002A06E8" w:rsidRPr="00751A54">
        <w:t>ообщения считаются надлежащим образом доставленными:</w:t>
      </w:r>
    </w:p>
    <w:p w:rsidR="002A06E8" w:rsidRPr="002A06E8" w:rsidRDefault="002A06E8" w:rsidP="00B51B03">
      <w:pPr>
        <w:numPr>
          <w:ilvl w:val="0"/>
          <w:numId w:val="19"/>
        </w:numPr>
        <w:suppressAutoHyphens/>
        <w:ind w:left="0" w:firstLine="709"/>
        <w:jc w:val="both"/>
      </w:pPr>
      <w:r w:rsidRPr="002A06E8">
        <w:t>при вручении лично – в момент вручения лицу, действующему от имени Стороны на основании доверенности или иного уполномочивающего документа, при этом надлежащим подтверждением доставки будет являться подпись и ФИО лица, получившего документ, указание даты получения и должности либо реквизитов документа, уполномочивающего лицо на соответствующие действия;</w:t>
      </w:r>
    </w:p>
    <w:p w:rsidR="002A06E8" w:rsidRPr="002A06E8" w:rsidRDefault="002A06E8" w:rsidP="00B51B03">
      <w:pPr>
        <w:numPr>
          <w:ilvl w:val="0"/>
          <w:numId w:val="19"/>
        </w:numPr>
        <w:suppressAutoHyphens/>
        <w:ind w:left="0" w:firstLine="709"/>
        <w:jc w:val="both"/>
      </w:pPr>
      <w:r w:rsidRPr="002A06E8">
        <w:t>при отправке Сообщений курьерской почтой - в дату, указанную в уведомлении о вручении;</w:t>
      </w:r>
    </w:p>
    <w:p w:rsidR="002A06E8" w:rsidRPr="002A06E8" w:rsidRDefault="002A06E8" w:rsidP="00B51B03">
      <w:pPr>
        <w:numPr>
          <w:ilvl w:val="0"/>
          <w:numId w:val="19"/>
        </w:numPr>
        <w:suppressAutoHyphens/>
        <w:ind w:left="0" w:firstLine="709"/>
        <w:jc w:val="both"/>
      </w:pPr>
      <w:r w:rsidRPr="002A06E8">
        <w:t>при отправке Сообщений почтой заказным письмом с уведомлением о вручении – в дату, указанную в уведомлении о вручении. В случае невозможности доставки Сообщений по причинам, включая, но не ограничиваясь, отсутствия Стороны, отказа/уклонения Стороны от получения, применяются положения п. 12.4. настоящего Договора;</w:t>
      </w:r>
    </w:p>
    <w:p w:rsidR="002A06E8" w:rsidRPr="002A06E8" w:rsidRDefault="002A06E8" w:rsidP="00B51B03">
      <w:pPr>
        <w:numPr>
          <w:ilvl w:val="0"/>
          <w:numId w:val="19"/>
        </w:numPr>
        <w:suppressAutoHyphens/>
        <w:ind w:left="0" w:firstLine="709"/>
        <w:jc w:val="both"/>
      </w:pPr>
      <w:r w:rsidRPr="002A06E8">
        <w:t>при отправке Сообщений по электронной почте – в соответствии положениями настоящего пункта.</w:t>
      </w:r>
    </w:p>
    <w:p w:rsidR="00F60A89" w:rsidRDefault="002A06E8" w:rsidP="00B51B03">
      <w:pPr>
        <w:suppressAutoHyphens/>
        <w:ind w:firstLine="709"/>
        <w:jc w:val="both"/>
      </w:pPr>
      <w:r w:rsidRPr="002A06E8">
        <w:t xml:space="preserve">Подписанием Договора Стороны подтверждает, что адреса электронной почты Сторон, указанные в Договоре, принадлежит именно им, а также подтверждает свою готовность получать на указанный адрес электронной почты любые уведомления, требования, претензии и иные сообщения, связанные с Договором. При отправке по электронной почте любое сообщение считается полученным в дату отправки электронного сообщения. Сообщения, направленные по </w:t>
      </w:r>
      <w:r w:rsidRPr="002A06E8">
        <w:lastRenderedPageBreak/>
        <w:t>электронной почте после 17 часов 00 минут по московскому времени текущего рабочего дня, или в выходной день, или нерабочий праздничный день, считаются полученными другой Стороной на следующий рабочий день. Рабочими днями считаются дни, кроме субботы и воскресенья, а также за исключением выходных и праздничных дней, установленных законодательством РФ. Стороны самостоятельно несут все риски, связанные с функционированием электронной почты, ее содержанием, любыми повреждениями, поломками, сбоями в работе, несанкционированными утечками информации, которые привели или могут привести к повреждению или утрате поступающих сообщений. При этом Стороны признают, что любые уведомления, требования, претензии и иные сообщения, направленные посредством электронной почты, являются надлежащим способом уведомления и могут использоваться в качестве доказательств, в том числе при рассмотрении споров в суде. Оригиналы документов, направленных по электронной почте, подлежат досылу почтовым отправлением или нарочным в течение 30 (тридцати) календарных дней с момента направления электронного сообщения.</w:t>
      </w:r>
    </w:p>
    <w:p w:rsidR="00F60A89" w:rsidRDefault="002A06E8" w:rsidP="00B51B03">
      <w:pPr>
        <w:pStyle w:val="a9"/>
        <w:numPr>
          <w:ilvl w:val="1"/>
          <w:numId w:val="23"/>
        </w:numPr>
        <w:suppressAutoHyphens/>
        <w:ind w:left="0" w:firstLine="709"/>
        <w:jc w:val="both"/>
      </w:pPr>
      <w:r w:rsidRPr="00751A54">
        <w:t>Стороны обязаны уведомлять друг друга в письменном виде об изменении своих адресов, адреса электронной почты и банковских реквизитов, указанных в Договоре, в течение 5 (Пяти) календарных дней с моме</w:t>
      </w:r>
      <w:r w:rsidR="00751A54" w:rsidRPr="00751A54">
        <w:t>нта наступления таких изменений.</w:t>
      </w:r>
    </w:p>
    <w:p w:rsidR="00F60A89" w:rsidRDefault="002A06E8" w:rsidP="00B51B03">
      <w:pPr>
        <w:pStyle w:val="a9"/>
        <w:numPr>
          <w:ilvl w:val="1"/>
          <w:numId w:val="23"/>
        </w:numPr>
        <w:suppressAutoHyphens/>
        <w:ind w:left="0" w:firstLine="709"/>
        <w:jc w:val="both"/>
      </w:pPr>
      <w:r w:rsidRPr="00751A54">
        <w:t>Стороны соглашаются с тем, что заключение Договора, приложений к нему и любых иных документов, оформляемых по Договору и в связи с ним, обмен документами, уведомлениями и сообщениями может быть совершен с использованием электронных средств документооборота в электронно-цифровой форме с применением электронной подписи Сторон в соответствии с действующим законодательством Российской Федерации. Электронный документ, подписанный усиленной квалифицированной электронной подписью, признается документом, равнозначным документу на бумажном носителе, подписанному собственноручно уполномоченным лицом и при необходимости заверенному печатью. Содержание документа должно соответствовать полномочиям подписанта,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В случае подписания электронного документа лицом, не имеющим соответствующих полномочий (в том числе при превышении полномочий), и при отсутствии последующего одобрения данной сделки, представляемой им Стороны другая Сторона вправе отказаться от сделки в одностороннем порядке путем заявления совершившему сделку лицу или представляемой им Стороне без уплаты неустойки (штрафов, пеней) и без возмещения каких-либо убытков.</w:t>
      </w:r>
    </w:p>
    <w:p w:rsidR="002A06E8" w:rsidRPr="00751A54" w:rsidRDefault="002A06E8" w:rsidP="00B51B03">
      <w:pPr>
        <w:pStyle w:val="a9"/>
        <w:numPr>
          <w:ilvl w:val="1"/>
          <w:numId w:val="23"/>
        </w:numPr>
        <w:suppressAutoHyphens/>
        <w:ind w:left="0" w:firstLine="709"/>
        <w:jc w:val="both"/>
      </w:pPr>
      <w:r w:rsidRPr="00751A54">
        <w:t>Стороны обязуются не разглашать каким-либо способом третьим лицам информацию, содержащуюся в Договоре, и любую иную информацию, которой Стороны обменяются в связи с подготовкой и исполнением Договора (далее - «Конфиденциальная информация») (соблюдать конфиденциальность), за исключением случаев, предусмотренных Договором, в том числе, когда Конфиденциальная информация раскрывается:</w:t>
      </w:r>
    </w:p>
    <w:p w:rsidR="00751A54" w:rsidRPr="00751A54" w:rsidRDefault="00751A54" w:rsidP="00B51B03">
      <w:pPr>
        <w:suppressAutoHyphens/>
        <w:autoSpaceDE w:val="0"/>
        <w:autoSpaceDN w:val="0"/>
        <w:adjustRightInd w:val="0"/>
        <w:ind w:firstLine="709"/>
        <w:jc w:val="both"/>
      </w:pPr>
      <w:r w:rsidRPr="00751A54">
        <w:t>- в</w:t>
      </w:r>
      <w:r w:rsidR="002A06E8" w:rsidRPr="002A06E8">
        <w:t xml:space="preserve"> соответствии с законод</w:t>
      </w:r>
      <w:r w:rsidRPr="00751A54">
        <w:t>ательством Российской Федерации;</w:t>
      </w:r>
    </w:p>
    <w:p w:rsidR="00751A54" w:rsidRPr="00751A54" w:rsidRDefault="00751A54" w:rsidP="00B51B03">
      <w:pPr>
        <w:suppressAutoHyphens/>
        <w:autoSpaceDE w:val="0"/>
        <w:autoSpaceDN w:val="0"/>
        <w:adjustRightInd w:val="0"/>
        <w:ind w:firstLine="709"/>
        <w:jc w:val="both"/>
      </w:pPr>
      <w:r w:rsidRPr="00751A54">
        <w:t>- о</w:t>
      </w:r>
      <w:r w:rsidR="002A06E8" w:rsidRPr="002A06E8">
        <w:t>дной из сторон и письменного согласия другой Стороны</w:t>
      </w:r>
      <w:proofErr w:type="gramStart"/>
      <w:r w:rsidR="002A06E8" w:rsidRPr="002A06E8">
        <w:t>.</w:t>
      </w:r>
      <w:r w:rsidRPr="00751A54">
        <w:t>;</w:t>
      </w:r>
      <w:proofErr w:type="gramEnd"/>
    </w:p>
    <w:p w:rsidR="00751A54" w:rsidRPr="00751A54" w:rsidRDefault="00751A54" w:rsidP="00B51B03">
      <w:pPr>
        <w:suppressAutoHyphens/>
        <w:autoSpaceDE w:val="0"/>
        <w:autoSpaceDN w:val="0"/>
        <w:adjustRightInd w:val="0"/>
        <w:ind w:firstLine="709"/>
        <w:jc w:val="both"/>
      </w:pPr>
      <w:r w:rsidRPr="00751A54">
        <w:t>- г</w:t>
      </w:r>
      <w:r w:rsidR="002A06E8" w:rsidRPr="002A06E8">
        <w:t>осударственным органам, нотариусам, при осуществлении ими полномочий, предусмотренных законодат</w:t>
      </w:r>
      <w:r w:rsidRPr="00751A54">
        <w:t>ельством Российской Федерации;</w:t>
      </w:r>
    </w:p>
    <w:p w:rsidR="002A06E8" w:rsidRPr="002A06E8" w:rsidRDefault="00751A54" w:rsidP="00B51B03">
      <w:pPr>
        <w:suppressAutoHyphens/>
        <w:autoSpaceDE w:val="0"/>
        <w:autoSpaceDN w:val="0"/>
        <w:adjustRightInd w:val="0"/>
        <w:ind w:firstLine="709"/>
        <w:jc w:val="both"/>
      </w:pPr>
      <w:r w:rsidRPr="00751A54">
        <w:t>- н</w:t>
      </w:r>
      <w:r w:rsidR="002A06E8" w:rsidRPr="002A06E8">
        <w:t>алоговым органам при проведении мероприятий налогового контроля.</w:t>
      </w:r>
    </w:p>
    <w:p w:rsidR="00751A54" w:rsidRPr="00751A54" w:rsidRDefault="002A06E8" w:rsidP="00B51B03">
      <w:pPr>
        <w:pStyle w:val="a9"/>
        <w:numPr>
          <w:ilvl w:val="1"/>
          <w:numId w:val="23"/>
        </w:numPr>
        <w:suppressAutoHyphens/>
        <w:ind w:left="0" w:firstLine="709"/>
        <w:jc w:val="both"/>
      </w:pPr>
      <w:r w:rsidRPr="00751A54">
        <w:t>Третьим лицам, если при этом Конфиденциальная информация стала известной третьим лицам до ее разглашения Стороной договора.</w:t>
      </w:r>
    </w:p>
    <w:p w:rsidR="00751A54" w:rsidRPr="00751A54" w:rsidRDefault="002A06E8" w:rsidP="00B51B03">
      <w:pPr>
        <w:pStyle w:val="a9"/>
        <w:numPr>
          <w:ilvl w:val="1"/>
          <w:numId w:val="23"/>
        </w:numPr>
        <w:suppressAutoHyphens/>
        <w:ind w:left="0" w:firstLine="709"/>
        <w:jc w:val="both"/>
      </w:pPr>
      <w:r w:rsidRPr="00751A54">
        <w:t>При обращении в судебные и следственные органы.</w:t>
      </w:r>
      <w:bookmarkStart w:id="12" w:name="_Hlk167967965"/>
    </w:p>
    <w:p w:rsidR="00751A54" w:rsidRPr="00751A54" w:rsidRDefault="002A06E8" w:rsidP="00B51B03">
      <w:pPr>
        <w:pStyle w:val="a9"/>
        <w:numPr>
          <w:ilvl w:val="1"/>
          <w:numId w:val="23"/>
        </w:numPr>
        <w:suppressAutoHyphens/>
        <w:autoSpaceDE w:val="0"/>
        <w:autoSpaceDN w:val="0"/>
        <w:adjustRightInd w:val="0"/>
        <w:ind w:left="0" w:firstLine="709"/>
        <w:jc w:val="both"/>
      </w:pPr>
      <w:r w:rsidRPr="00751A54">
        <w:t>Условие о конфиденциальности действует в течение 3 (трех) лет с момента полного исполнения Сторонами своих обязательств по Договору</w:t>
      </w:r>
      <w:bookmarkEnd w:id="12"/>
      <w:r w:rsidRPr="00751A54">
        <w:t xml:space="preserve">. Сторона, не обеспечившая охраны переданной Конфиденциальности информации, использовавшая Конфиденциальную информацию в нарушение условий настоящего Договора обязана возместить другой Стороне убытки. </w:t>
      </w:r>
      <w:bookmarkStart w:id="13" w:name="_Hlk167966919"/>
      <w:r w:rsidRPr="00751A54">
        <w:t>Под убытками понимаются расходы, которые пострадавшая Сторона произвела или произведет для восстановления своих прав и интересов (реальный ущерб), а также неполученные доходы, которые она получила бы при обычных условиях делового оборота, если бы ее права и интересы не были нарушены (упущенная выгода).</w:t>
      </w:r>
      <w:bookmarkEnd w:id="13"/>
    </w:p>
    <w:p w:rsidR="00751A54" w:rsidRPr="00751A54" w:rsidRDefault="00751A54" w:rsidP="00B51B03">
      <w:pPr>
        <w:pStyle w:val="a9"/>
        <w:numPr>
          <w:ilvl w:val="1"/>
          <w:numId w:val="23"/>
        </w:numPr>
        <w:tabs>
          <w:tab w:val="left" w:pos="851"/>
        </w:tabs>
        <w:suppressAutoHyphens/>
        <w:autoSpaceDE w:val="0"/>
        <w:autoSpaceDN w:val="0"/>
        <w:adjustRightInd w:val="0"/>
        <w:ind w:left="0" w:firstLine="709"/>
        <w:jc w:val="both"/>
      </w:pPr>
      <w:r w:rsidRPr="00751A54">
        <w:t>П</w:t>
      </w:r>
      <w:r w:rsidR="002A06E8" w:rsidRPr="002A06E8">
        <w:t>о всем вопросам, не урегулированным Договором, Стороны руководствуются нормами действующего законодательства Российской Федерации.</w:t>
      </w:r>
    </w:p>
    <w:p w:rsidR="00751A54" w:rsidRPr="00751A54" w:rsidRDefault="002A06E8" w:rsidP="00B51B03">
      <w:pPr>
        <w:pStyle w:val="a9"/>
        <w:numPr>
          <w:ilvl w:val="1"/>
          <w:numId w:val="23"/>
        </w:numPr>
        <w:tabs>
          <w:tab w:val="left" w:pos="851"/>
        </w:tabs>
        <w:suppressAutoHyphens/>
        <w:autoSpaceDE w:val="0"/>
        <w:autoSpaceDN w:val="0"/>
        <w:adjustRightInd w:val="0"/>
        <w:ind w:left="0" w:firstLine="709"/>
        <w:jc w:val="both"/>
      </w:pPr>
      <w:r w:rsidRPr="002A06E8">
        <w:lastRenderedPageBreak/>
        <w:t>Все споры и разногласия по Договору в случае их возникновения решаются Сторонами путем переговоров. Срок рассмотрения претензии – 15 (пятнадцать) календарных дней.</w:t>
      </w:r>
    </w:p>
    <w:p w:rsidR="00751A54" w:rsidRPr="00751A54" w:rsidRDefault="002A06E8" w:rsidP="00B51B03">
      <w:pPr>
        <w:pStyle w:val="a9"/>
        <w:numPr>
          <w:ilvl w:val="1"/>
          <w:numId w:val="23"/>
        </w:numPr>
        <w:tabs>
          <w:tab w:val="left" w:pos="851"/>
        </w:tabs>
        <w:suppressAutoHyphens/>
        <w:autoSpaceDE w:val="0"/>
        <w:autoSpaceDN w:val="0"/>
        <w:adjustRightInd w:val="0"/>
        <w:ind w:left="0" w:firstLine="709"/>
        <w:jc w:val="both"/>
      </w:pPr>
      <w:r w:rsidRPr="002A06E8">
        <w:t>В случае невозможности урегулирования разногласий путем переговоров они подлежат разрешению в Арбитражном суде города Санкт-Петербурга и Ленинградской области. По искам, подлежащим рассмотрению в судах общей юрисдикции - в соответствии с действующим законодательством Российской Федерации.</w:t>
      </w:r>
    </w:p>
    <w:p w:rsidR="002A06E8" w:rsidRPr="002A06E8" w:rsidRDefault="002A06E8" w:rsidP="00B51B03">
      <w:pPr>
        <w:pStyle w:val="a9"/>
        <w:numPr>
          <w:ilvl w:val="1"/>
          <w:numId w:val="23"/>
        </w:numPr>
        <w:tabs>
          <w:tab w:val="left" w:pos="851"/>
        </w:tabs>
        <w:suppressAutoHyphens/>
        <w:autoSpaceDE w:val="0"/>
        <w:autoSpaceDN w:val="0"/>
        <w:adjustRightInd w:val="0"/>
        <w:ind w:left="0" w:firstLine="709"/>
        <w:jc w:val="both"/>
      </w:pPr>
      <w:r w:rsidRPr="002A06E8">
        <w:t>Настоящий Договор составлен в двух подлинных экземплярах, имеющих равную юридическую силу, по одному для каждой из Сторон.</w:t>
      </w:r>
    </w:p>
    <w:p w:rsidR="002A06E8" w:rsidRDefault="002A06E8" w:rsidP="00B51B03">
      <w:pPr>
        <w:shd w:val="clear" w:color="auto" w:fill="FFFFFF"/>
        <w:suppressAutoHyphens/>
        <w:autoSpaceDE w:val="0"/>
        <w:autoSpaceDN w:val="0"/>
        <w:adjustRightInd w:val="0"/>
        <w:ind w:left="360"/>
        <w:jc w:val="center"/>
        <w:rPr>
          <w:b/>
        </w:rPr>
      </w:pPr>
    </w:p>
    <w:p w:rsidR="0067679C" w:rsidRPr="00F40C10" w:rsidRDefault="0067679C" w:rsidP="0067679C">
      <w:pPr>
        <w:jc w:val="center"/>
        <w:rPr>
          <w:b/>
        </w:rPr>
      </w:pPr>
      <w:r w:rsidRPr="00F40C10">
        <w:rPr>
          <w:b/>
        </w:rPr>
        <w:t>1</w:t>
      </w:r>
      <w:r>
        <w:rPr>
          <w:b/>
        </w:rPr>
        <w:t>3</w:t>
      </w:r>
      <w:r w:rsidRPr="00F40C10">
        <w:rPr>
          <w:b/>
        </w:rPr>
        <w:t>. Срок действия Договора, прочие условия</w:t>
      </w:r>
    </w:p>
    <w:p w:rsidR="0067679C" w:rsidRPr="00F40C10" w:rsidRDefault="0067679C" w:rsidP="0067679C">
      <w:pPr>
        <w:ind w:right="14" w:firstLine="709"/>
        <w:jc w:val="both"/>
      </w:pPr>
      <w:r w:rsidRPr="00F40C10">
        <w:t>1</w:t>
      </w:r>
      <w:r>
        <w:t>3</w:t>
      </w:r>
      <w:r w:rsidRPr="00F40C10">
        <w:t xml:space="preserve">.1. Настоящий Договор вступает в силу с момента подписания его Сторонами и действует до </w:t>
      </w:r>
      <w:r>
        <w:t>20</w:t>
      </w:r>
      <w:r w:rsidRPr="00F40C10">
        <w:t>.</w:t>
      </w:r>
      <w:r>
        <w:t>12</w:t>
      </w:r>
      <w:r w:rsidRPr="00F40C10">
        <w:t>.2026.</w:t>
      </w:r>
    </w:p>
    <w:p w:rsidR="0067679C" w:rsidRPr="00F40C10" w:rsidRDefault="0067679C" w:rsidP="0067679C">
      <w:pPr>
        <w:ind w:right="14" w:firstLine="709"/>
        <w:jc w:val="both"/>
      </w:pPr>
      <w:r w:rsidRPr="00F40C10">
        <w:t>1</w:t>
      </w:r>
      <w:r>
        <w:t>3</w:t>
      </w:r>
      <w:r w:rsidRPr="00F40C10">
        <w:t>.2. Договор составлен в 2-х экземплярах, имеющих одинаковую юридическую силу, по о</w:t>
      </w:r>
      <w:r w:rsidRPr="00F40C10">
        <w:t>д</w:t>
      </w:r>
      <w:r w:rsidRPr="00F40C10">
        <w:t>ному экземпляру для каждой стороны.</w:t>
      </w:r>
    </w:p>
    <w:p w:rsidR="0067679C" w:rsidRPr="00F40C10" w:rsidRDefault="0067679C" w:rsidP="0067679C">
      <w:pPr>
        <w:ind w:right="14" w:firstLine="709"/>
        <w:jc w:val="both"/>
      </w:pPr>
      <w:r w:rsidRPr="00F40C10">
        <w:t>1</w:t>
      </w:r>
      <w:r>
        <w:t>3</w:t>
      </w:r>
      <w:r w:rsidRPr="00F40C10">
        <w:t>.3. Все изменения, дополнения и приложения к настоящему Договору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rsidR="0067679C" w:rsidRPr="00F40C10" w:rsidRDefault="0067679C" w:rsidP="0067679C">
      <w:pPr>
        <w:ind w:right="14" w:firstLine="709"/>
        <w:jc w:val="both"/>
      </w:pPr>
      <w:r w:rsidRPr="00F40C10">
        <w:t>1</w:t>
      </w:r>
      <w:r>
        <w:t>3</w:t>
      </w:r>
      <w:r w:rsidRPr="00F40C10">
        <w:t>.4. Ни одна из Сторон не вправе передавать свои права и обязанности по Договору третьей стороне без письменного на то согласия другой Стороны.</w:t>
      </w:r>
    </w:p>
    <w:p w:rsidR="0067679C" w:rsidRPr="00F40C10" w:rsidRDefault="0067679C" w:rsidP="0067679C">
      <w:pPr>
        <w:ind w:right="14" w:firstLine="709"/>
        <w:jc w:val="both"/>
      </w:pPr>
      <w:r w:rsidRPr="00F40C10">
        <w:t>1</w:t>
      </w:r>
      <w:r>
        <w:t>3</w:t>
      </w:r>
      <w:r w:rsidRPr="00F40C10">
        <w:t>.5. В случае изменения местонахождения, названия, банковских или других реквизитов, в т.ч.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w:t>
      </w:r>
      <w:r w:rsidRPr="00F40C10">
        <w:t>е</w:t>
      </w:r>
      <w:r w:rsidRPr="00F40C10">
        <w:t>сет риск наступления неблагоприятных последствий совершения или не совершения соответс</w:t>
      </w:r>
      <w:r w:rsidRPr="00F40C10">
        <w:t>т</w:t>
      </w:r>
      <w:r w:rsidRPr="00F40C10">
        <w:t>вующих действий.</w:t>
      </w:r>
    </w:p>
    <w:p w:rsidR="0067679C" w:rsidRDefault="0067679C" w:rsidP="00B51B03">
      <w:pPr>
        <w:shd w:val="clear" w:color="auto" w:fill="FFFFFF"/>
        <w:suppressAutoHyphens/>
        <w:autoSpaceDE w:val="0"/>
        <w:autoSpaceDN w:val="0"/>
        <w:adjustRightInd w:val="0"/>
        <w:ind w:left="360"/>
        <w:jc w:val="center"/>
        <w:rPr>
          <w:b/>
        </w:rPr>
      </w:pPr>
    </w:p>
    <w:p w:rsidR="0094055E" w:rsidRPr="0067679C" w:rsidRDefault="0094055E" w:rsidP="0067679C">
      <w:pPr>
        <w:pStyle w:val="a9"/>
        <w:numPr>
          <w:ilvl w:val="0"/>
          <w:numId w:val="25"/>
        </w:numPr>
        <w:shd w:val="clear" w:color="auto" w:fill="FFFFFF"/>
        <w:suppressAutoHyphens/>
        <w:autoSpaceDE w:val="0"/>
        <w:autoSpaceDN w:val="0"/>
        <w:adjustRightInd w:val="0"/>
        <w:ind w:left="0" w:firstLine="0"/>
        <w:jc w:val="center"/>
        <w:rPr>
          <w:b/>
        </w:rPr>
      </w:pPr>
      <w:r w:rsidRPr="0067679C">
        <w:rPr>
          <w:b/>
        </w:rPr>
        <w:t>ПЕРЕЧЕНЬ ПРИЛОЖЕНИЙ</w:t>
      </w:r>
    </w:p>
    <w:p w:rsidR="0094055E" w:rsidRPr="00D42BB3" w:rsidRDefault="0094055E" w:rsidP="00B51B03">
      <w:pPr>
        <w:shd w:val="clear" w:color="auto" w:fill="FFFFFF"/>
        <w:suppressAutoHyphens/>
        <w:autoSpaceDE w:val="0"/>
        <w:autoSpaceDN w:val="0"/>
        <w:adjustRightInd w:val="0"/>
      </w:pPr>
      <w:r w:rsidRPr="00D42BB3">
        <w:rPr>
          <w:bCs/>
        </w:rPr>
        <w:t>Приложение №</w:t>
      </w:r>
      <w:r w:rsidR="00F60A89">
        <w:rPr>
          <w:bCs/>
        </w:rPr>
        <w:t xml:space="preserve"> </w:t>
      </w:r>
      <w:r w:rsidRPr="00D42BB3">
        <w:rPr>
          <w:bCs/>
        </w:rPr>
        <w:t>1</w:t>
      </w:r>
      <w:r w:rsidR="00F60A89">
        <w:rPr>
          <w:bCs/>
        </w:rPr>
        <w:t xml:space="preserve"> - </w:t>
      </w:r>
      <w:r w:rsidRPr="00D42BB3">
        <w:rPr>
          <w:bCs/>
        </w:rPr>
        <w:t xml:space="preserve"> </w:t>
      </w:r>
      <w:r w:rsidRPr="00D42BB3">
        <w:t>Список лифтов и платформ подъёмных для инвалидов</w:t>
      </w:r>
      <w:r w:rsidR="006C017E" w:rsidRPr="00D42BB3">
        <w:t>;</w:t>
      </w:r>
    </w:p>
    <w:p w:rsidR="0094055E" w:rsidRDefault="0094055E" w:rsidP="00B51B03">
      <w:pPr>
        <w:shd w:val="clear" w:color="auto" w:fill="FFFFFF"/>
        <w:suppressAutoHyphens/>
        <w:autoSpaceDE w:val="0"/>
        <w:autoSpaceDN w:val="0"/>
        <w:adjustRightInd w:val="0"/>
        <w:rPr>
          <w:bCs/>
        </w:rPr>
      </w:pPr>
      <w:r w:rsidRPr="00D42BB3">
        <w:rPr>
          <w:bCs/>
        </w:rPr>
        <w:t>Приложение №</w:t>
      </w:r>
      <w:r w:rsidR="00F60A89">
        <w:rPr>
          <w:bCs/>
        </w:rPr>
        <w:t xml:space="preserve"> </w:t>
      </w:r>
      <w:r w:rsidRPr="00D42BB3">
        <w:rPr>
          <w:bCs/>
        </w:rPr>
        <w:t xml:space="preserve">2 </w:t>
      </w:r>
      <w:r w:rsidR="00F60A89">
        <w:rPr>
          <w:bCs/>
        </w:rPr>
        <w:t xml:space="preserve"> - </w:t>
      </w:r>
      <w:r w:rsidR="00EC611E" w:rsidRPr="00D42BB3">
        <w:rPr>
          <w:bCs/>
        </w:rPr>
        <w:t>Расчет цены договора</w:t>
      </w:r>
    </w:p>
    <w:p w:rsidR="00137068" w:rsidRDefault="00137068" w:rsidP="00B51B03">
      <w:pPr>
        <w:shd w:val="clear" w:color="auto" w:fill="FFFFFF"/>
        <w:suppressAutoHyphens/>
        <w:autoSpaceDE w:val="0"/>
        <w:autoSpaceDN w:val="0"/>
        <w:adjustRightInd w:val="0"/>
        <w:rPr>
          <w:bCs/>
        </w:rPr>
      </w:pPr>
      <w:r>
        <w:rPr>
          <w:bCs/>
        </w:rPr>
        <w:t>Приложение  №</w:t>
      </w:r>
      <w:r w:rsidR="00F60A89">
        <w:rPr>
          <w:bCs/>
        </w:rPr>
        <w:t xml:space="preserve"> </w:t>
      </w:r>
      <w:r>
        <w:rPr>
          <w:bCs/>
        </w:rPr>
        <w:t xml:space="preserve">3 </w:t>
      </w:r>
      <w:r w:rsidR="00F60A89">
        <w:rPr>
          <w:bCs/>
        </w:rPr>
        <w:t xml:space="preserve">- </w:t>
      </w:r>
      <w:r>
        <w:rPr>
          <w:bCs/>
        </w:rPr>
        <w:t>Техническое задание</w:t>
      </w:r>
    </w:p>
    <w:p w:rsidR="00F60A89" w:rsidRDefault="00F60A89" w:rsidP="00B51B03">
      <w:pPr>
        <w:shd w:val="clear" w:color="auto" w:fill="FFFFFF"/>
        <w:suppressAutoHyphens/>
        <w:autoSpaceDE w:val="0"/>
        <w:autoSpaceDN w:val="0"/>
        <w:adjustRightInd w:val="0"/>
        <w:rPr>
          <w:bCs/>
        </w:rPr>
      </w:pPr>
      <w:r>
        <w:rPr>
          <w:bCs/>
        </w:rPr>
        <w:t>Приложение № 4 – форма Акта сдачи-приемки оказанных услуг.</w:t>
      </w:r>
    </w:p>
    <w:p w:rsidR="0028754F" w:rsidRDefault="0028754F" w:rsidP="00B51B03">
      <w:pPr>
        <w:shd w:val="clear" w:color="auto" w:fill="FFFFFF"/>
        <w:suppressAutoHyphens/>
        <w:autoSpaceDE w:val="0"/>
        <w:autoSpaceDN w:val="0"/>
        <w:adjustRightInd w:val="0"/>
        <w:rPr>
          <w:bCs/>
        </w:rPr>
      </w:pPr>
    </w:p>
    <w:p w:rsidR="00137068" w:rsidRDefault="00137068" w:rsidP="006307A4">
      <w:pPr>
        <w:shd w:val="clear" w:color="auto" w:fill="FFFFFF"/>
        <w:suppressAutoHyphens/>
        <w:autoSpaceDE w:val="0"/>
        <w:autoSpaceDN w:val="0"/>
        <w:adjustRightInd w:val="0"/>
        <w:ind w:left="360"/>
        <w:jc w:val="center"/>
        <w:rPr>
          <w:b/>
        </w:rPr>
      </w:pPr>
    </w:p>
    <w:p w:rsidR="00C76FBE" w:rsidRPr="006C017E" w:rsidRDefault="00C76FBE" w:rsidP="00F60A89">
      <w:pPr>
        <w:shd w:val="clear" w:color="auto" w:fill="FFFFFF"/>
        <w:suppressAutoHyphens/>
        <w:autoSpaceDE w:val="0"/>
        <w:autoSpaceDN w:val="0"/>
        <w:adjustRightInd w:val="0"/>
        <w:jc w:val="center"/>
        <w:rPr>
          <w:b/>
        </w:rPr>
      </w:pPr>
      <w:r w:rsidRPr="006C017E">
        <w:rPr>
          <w:b/>
        </w:rPr>
        <w:t>1</w:t>
      </w:r>
      <w:r w:rsidR="0067679C">
        <w:rPr>
          <w:b/>
        </w:rPr>
        <w:t>5</w:t>
      </w:r>
      <w:r w:rsidRPr="006C017E">
        <w:rPr>
          <w:b/>
        </w:rPr>
        <w:t xml:space="preserve">. ОТВЕТСТВЕННЫЕ ЛИЦА </w:t>
      </w:r>
    </w:p>
    <w:p w:rsidR="00C76FBE" w:rsidRPr="006C017E" w:rsidRDefault="00C76FBE" w:rsidP="006307A4">
      <w:pPr>
        <w:shd w:val="clear" w:color="auto" w:fill="FFFFFF"/>
        <w:suppressAutoHyphens/>
        <w:jc w:val="both"/>
      </w:pPr>
      <w:r w:rsidRPr="006C017E">
        <w:t>От Заказчика</w:t>
      </w:r>
      <w:r w:rsidR="00DA1FFF">
        <w:t xml:space="preserve"> </w:t>
      </w:r>
      <w:proofErr w:type="gramStart"/>
      <w:r w:rsidR="00DA1FFF">
        <w:t>ответственный</w:t>
      </w:r>
      <w:proofErr w:type="gramEnd"/>
      <w:r w:rsidR="00DA1FFF">
        <w:t xml:space="preserve"> за приемку оказанных Услуг</w:t>
      </w:r>
      <w:r w:rsidRPr="006C017E">
        <w:t xml:space="preserve">: </w:t>
      </w:r>
      <w:proofErr w:type="spellStart"/>
      <w:r w:rsidR="006C017E" w:rsidRPr="006C017E">
        <w:t>Шорин</w:t>
      </w:r>
      <w:proofErr w:type="spellEnd"/>
      <w:r w:rsidR="006C017E" w:rsidRPr="006C017E">
        <w:t xml:space="preserve"> Андрей Владимирович</w:t>
      </w:r>
      <w:r w:rsidRPr="006C017E">
        <w:t xml:space="preserve">, </w:t>
      </w:r>
      <w:proofErr w:type="spellStart"/>
      <w:r w:rsidRPr="006C017E">
        <w:t>конт</w:t>
      </w:r>
      <w:proofErr w:type="spellEnd"/>
      <w:r w:rsidRPr="006C017E">
        <w:t xml:space="preserve">. тел. </w:t>
      </w:r>
      <w:r w:rsidR="006C017E" w:rsidRPr="006C017E">
        <w:t>8-921-905-48-34</w:t>
      </w:r>
    </w:p>
    <w:p w:rsidR="006E150C" w:rsidRPr="00284640" w:rsidRDefault="00C76FBE" w:rsidP="00F434F8">
      <w:r w:rsidRPr="008D3FC1">
        <w:t>От Исполнителя:</w:t>
      </w:r>
      <w:r w:rsidR="007911A6">
        <w:t xml:space="preserve"> </w:t>
      </w:r>
      <w:r w:rsidR="00DA1FFF">
        <w:t xml:space="preserve">ФИО, тел., </w:t>
      </w:r>
      <w:proofErr w:type="spellStart"/>
      <w:r w:rsidR="00DA1FFF">
        <w:t>эл</w:t>
      </w:r>
      <w:proofErr w:type="gramStart"/>
      <w:r w:rsidR="00DA1FFF">
        <w:t>.п</w:t>
      </w:r>
      <w:proofErr w:type="gramEnd"/>
      <w:r w:rsidR="00DA1FFF">
        <w:t>очта</w:t>
      </w:r>
      <w:proofErr w:type="spellEnd"/>
    </w:p>
    <w:p w:rsidR="00D4548B" w:rsidRPr="006C017E" w:rsidRDefault="00D4548B" w:rsidP="006307A4">
      <w:pPr>
        <w:suppressAutoHyphens/>
        <w:jc w:val="both"/>
      </w:pPr>
    </w:p>
    <w:p w:rsidR="00C76FBE" w:rsidRPr="006C017E" w:rsidRDefault="00C76FBE" w:rsidP="0094055E">
      <w:pPr>
        <w:widowControl w:val="0"/>
        <w:autoSpaceDE w:val="0"/>
        <w:autoSpaceDN w:val="0"/>
        <w:adjustRightInd w:val="0"/>
        <w:ind w:left="936" w:firstLine="1188"/>
        <w:rPr>
          <w:b/>
        </w:rPr>
      </w:pPr>
    </w:p>
    <w:p w:rsidR="001040CC" w:rsidRPr="0067679C" w:rsidRDefault="001040CC" w:rsidP="0067679C">
      <w:pPr>
        <w:pStyle w:val="a9"/>
        <w:numPr>
          <w:ilvl w:val="0"/>
          <w:numId w:val="25"/>
        </w:numPr>
        <w:jc w:val="center"/>
        <w:rPr>
          <w:b/>
        </w:rPr>
      </w:pPr>
      <w:r w:rsidRPr="0067679C">
        <w:rPr>
          <w:b/>
        </w:rPr>
        <w:t xml:space="preserve">ЮРИДИЧЕСКИЕ АДРЕСА </w:t>
      </w:r>
      <w:r w:rsidR="0028754F" w:rsidRPr="0067679C">
        <w:rPr>
          <w:b/>
        </w:rPr>
        <w:t xml:space="preserve">И РЕКВИЗИТЫ </w:t>
      </w:r>
      <w:r w:rsidRPr="0067679C">
        <w:rPr>
          <w:b/>
        </w:rPr>
        <w:t>СТОРОН</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778"/>
        <w:gridCol w:w="4536"/>
      </w:tblGrid>
      <w:tr w:rsidR="00E56ECB" w:rsidTr="00E56ECB">
        <w:tc>
          <w:tcPr>
            <w:tcW w:w="5778" w:type="dxa"/>
          </w:tcPr>
          <w:p w:rsidR="00E56ECB" w:rsidRPr="006C017E" w:rsidRDefault="00E56ECB" w:rsidP="00E56ECB">
            <w:pPr>
              <w:rPr>
                <w:b/>
              </w:rPr>
            </w:pPr>
            <w:r w:rsidRPr="006C017E">
              <w:rPr>
                <w:b/>
              </w:rPr>
              <w:t>«ЗАКАЗЧИК»</w:t>
            </w:r>
          </w:p>
          <w:p w:rsidR="00DC5175" w:rsidRDefault="00E56ECB" w:rsidP="00E56ECB">
            <w:pPr>
              <w:tabs>
                <w:tab w:val="left" w:pos="5387"/>
              </w:tabs>
              <w:ind w:right="175"/>
              <w:rPr>
                <w:b/>
              </w:rPr>
            </w:pPr>
            <w:r w:rsidRPr="006C017E">
              <w:rPr>
                <w:b/>
              </w:rPr>
              <w:t xml:space="preserve">ФГБУ «НМИЦ </w:t>
            </w:r>
            <w:r w:rsidR="00DC5175">
              <w:rPr>
                <w:b/>
              </w:rPr>
              <w:t xml:space="preserve">детской травматологии и </w:t>
            </w:r>
          </w:p>
          <w:p w:rsidR="00DC5175" w:rsidRDefault="00DC5175" w:rsidP="00E56ECB">
            <w:pPr>
              <w:tabs>
                <w:tab w:val="left" w:pos="5387"/>
              </w:tabs>
              <w:ind w:right="175"/>
              <w:rPr>
                <w:b/>
              </w:rPr>
            </w:pPr>
            <w:r>
              <w:rPr>
                <w:b/>
              </w:rPr>
              <w:t>орто</w:t>
            </w:r>
            <w:r w:rsidR="00E56ECB" w:rsidRPr="006C017E">
              <w:rPr>
                <w:b/>
              </w:rPr>
              <w:t xml:space="preserve">педии имени </w:t>
            </w:r>
            <w:proofErr w:type="spellStart"/>
            <w:r w:rsidR="00E56ECB" w:rsidRPr="006C017E">
              <w:rPr>
                <w:b/>
              </w:rPr>
              <w:t>Г.И.Турнера</w:t>
            </w:r>
            <w:proofErr w:type="spellEnd"/>
            <w:r w:rsidR="00E56ECB" w:rsidRPr="006C017E">
              <w:rPr>
                <w:b/>
              </w:rPr>
              <w:t xml:space="preserve">» Минздрава </w:t>
            </w:r>
          </w:p>
          <w:p w:rsidR="00E56ECB" w:rsidRPr="006C017E" w:rsidRDefault="00E56ECB" w:rsidP="00E56ECB">
            <w:pPr>
              <w:tabs>
                <w:tab w:val="left" w:pos="5387"/>
              </w:tabs>
              <w:ind w:right="175"/>
              <w:rPr>
                <w:b/>
              </w:rPr>
            </w:pPr>
            <w:r w:rsidRPr="006C017E">
              <w:rPr>
                <w:b/>
              </w:rPr>
              <w:t xml:space="preserve">России </w:t>
            </w:r>
          </w:p>
          <w:tbl>
            <w:tblPr>
              <w:tblW w:w="14531" w:type="dxa"/>
              <w:tblLayout w:type="fixed"/>
              <w:tblLook w:val="01E0"/>
            </w:tblPr>
            <w:tblGrid>
              <w:gridCol w:w="9180"/>
              <w:gridCol w:w="5351"/>
            </w:tblGrid>
            <w:tr w:rsidR="00E56ECB" w:rsidRPr="00673210" w:rsidTr="00E56ECB">
              <w:tc>
                <w:tcPr>
                  <w:tcW w:w="9180" w:type="dxa"/>
                </w:tcPr>
                <w:p w:rsidR="00F434F8" w:rsidRPr="00662334" w:rsidRDefault="00F434F8" w:rsidP="00F434F8">
                  <w:pPr>
                    <w:widowControl w:val="0"/>
                    <w:shd w:val="clear" w:color="auto" w:fill="FFFFFF"/>
                    <w:jc w:val="both"/>
                  </w:pPr>
                  <w:r w:rsidRPr="00662334">
                    <w:t>Адрес местонахождения: 196603, город Санкт-Петербург, город Пушкин, улица Па</w:t>
                  </w:r>
                  <w:r w:rsidRPr="00662334">
                    <w:t>р</w:t>
                  </w:r>
                  <w:r w:rsidRPr="00662334">
                    <w:t>ковая, д. 64, литра Б.</w:t>
                  </w:r>
                </w:p>
                <w:p w:rsidR="00F434F8" w:rsidRPr="00662334" w:rsidRDefault="00F434F8" w:rsidP="00F434F8">
                  <w:pPr>
                    <w:widowControl w:val="0"/>
                    <w:shd w:val="clear" w:color="auto" w:fill="FFFFFF"/>
                    <w:jc w:val="both"/>
                  </w:pPr>
                  <w:r w:rsidRPr="00662334">
                    <w:t>Почтовый адрес: 196603, город Санкт-Петербург, город Пушкин, улица Парковая, д. 64-68.</w:t>
                  </w:r>
                </w:p>
                <w:p w:rsidR="00F434F8" w:rsidRPr="00662334" w:rsidRDefault="00F434F8" w:rsidP="00F434F8">
                  <w:pPr>
                    <w:widowControl w:val="0"/>
                  </w:pPr>
                  <w:r w:rsidRPr="00662334">
                    <w:t xml:space="preserve">ИНН 7820009821, КПП 782001001 </w:t>
                  </w:r>
                </w:p>
                <w:p w:rsidR="00F434F8" w:rsidRPr="00662334" w:rsidRDefault="00F434F8" w:rsidP="00F434F8">
                  <w:pPr>
                    <w:widowControl w:val="0"/>
                    <w:autoSpaceDE w:val="0"/>
                    <w:autoSpaceDN w:val="0"/>
                    <w:adjustRightInd w:val="0"/>
                  </w:pPr>
                  <w:r w:rsidRPr="00662334">
                    <w:t xml:space="preserve">УФК по </w:t>
                  </w:r>
                  <w:r>
                    <w:t>Нижегородской области</w:t>
                  </w:r>
                  <w:r w:rsidRPr="00662334">
                    <w:t xml:space="preserve"> (ФГБУ «НМИЦ детской травматологии и ортопедии имени Г.И. </w:t>
                  </w:r>
                  <w:proofErr w:type="spellStart"/>
                  <w:r w:rsidRPr="00662334">
                    <w:t>Турнера</w:t>
                  </w:r>
                  <w:proofErr w:type="spellEnd"/>
                  <w:r w:rsidRPr="00662334">
                    <w:t xml:space="preserve">» Минздрава России </w:t>
                  </w:r>
                  <w:proofErr w:type="gramStart"/>
                  <w:r w:rsidRPr="00662334">
                    <w:t>л</w:t>
                  </w:r>
                  <w:proofErr w:type="gramEnd"/>
                  <w:r w:rsidRPr="00662334">
                    <w:t>/</w:t>
                  </w:r>
                  <w:proofErr w:type="spellStart"/>
                  <w:r w:rsidRPr="00662334">
                    <w:t>сч</w:t>
                  </w:r>
                  <w:proofErr w:type="spellEnd"/>
                  <w:r w:rsidRPr="00662334">
                    <w:t>. 20726Х21330; 21726Х21330; 22726Х21330)</w:t>
                  </w:r>
                </w:p>
                <w:p w:rsidR="00F434F8" w:rsidRDefault="00F434F8" w:rsidP="00F434F8">
                  <w:pPr>
                    <w:widowControl w:val="0"/>
                    <w:autoSpaceDE w:val="0"/>
                    <w:autoSpaceDN w:val="0"/>
                    <w:adjustRightInd w:val="0"/>
                  </w:pPr>
                  <w:proofErr w:type="spellStart"/>
                  <w:proofErr w:type="gramStart"/>
                  <w:r w:rsidRPr="00662334">
                    <w:t>р</w:t>
                  </w:r>
                  <w:proofErr w:type="spellEnd"/>
                  <w:proofErr w:type="gramEnd"/>
                  <w:r w:rsidRPr="00662334">
                    <w:t>/</w:t>
                  </w:r>
                  <w:proofErr w:type="spellStart"/>
                  <w:r w:rsidRPr="00662334">
                    <w:t>сч</w:t>
                  </w:r>
                  <w:proofErr w:type="spellEnd"/>
                  <w:r w:rsidRPr="00662334">
                    <w:t>. 0321464300000001</w:t>
                  </w:r>
                  <w:r>
                    <w:t>3225</w:t>
                  </w:r>
                </w:p>
                <w:p w:rsidR="00F434F8" w:rsidRPr="00662334" w:rsidRDefault="00F434F8" w:rsidP="00F434F8">
                  <w:pPr>
                    <w:widowControl w:val="0"/>
                    <w:autoSpaceDE w:val="0"/>
                    <w:autoSpaceDN w:val="0"/>
                    <w:adjustRightInd w:val="0"/>
                  </w:pPr>
                  <w:r w:rsidRPr="00662334">
                    <w:t xml:space="preserve">ОКЦ № 1 </w:t>
                  </w:r>
                  <w:r>
                    <w:t>ВВ</w:t>
                  </w:r>
                  <w:r w:rsidRPr="00662334">
                    <w:t xml:space="preserve">ГУ Банка России//УФК по </w:t>
                  </w:r>
                  <w:r>
                    <w:t>Нижегородской области,</w:t>
                  </w:r>
                  <w:r w:rsidRPr="00662334">
                    <w:t xml:space="preserve"> г. </w:t>
                  </w:r>
                  <w:proofErr w:type="spellStart"/>
                  <w:proofErr w:type="gramStart"/>
                  <w:r>
                    <w:t>Нижний</w:t>
                  </w:r>
                  <w:r w:rsidRPr="00662334">
                    <w:t>-</w:t>
                  </w:r>
                  <w:r>
                    <w:t>Новгород</w:t>
                  </w:r>
                  <w:proofErr w:type="spellEnd"/>
                  <w:proofErr w:type="gramEnd"/>
                </w:p>
                <w:p w:rsidR="00F434F8" w:rsidRPr="00662334" w:rsidRDefault="00F434F8" w:rsidP="00F434F8">
                  <w:pPr>
                    <w:widowControl w:val="0"/>
                    <w:autoSpaceDE w:val="0"/>
                    <w:autoSpaceDN w:val="0"/>
                    <w:adjustRightInd w:val="0"/>
                  </w:pPr>
                  <w:r w:rsidRPr="00662334">
                    <w:t>БИК 01</w:t>
                  </w:r>
                  <w:r>
                    <w:t>2202102</w:t>
                  </w:r>
                  <w:r w:rsidRPr="00662334">
                    <w:t xml:space="preserve"> </w:t>
                  </w:r>
                </w:p>
                <w:p w:rsidR="00F434F8" w:rsidRPr="00662334" w:rsidRDefault="00F434F8" w:rsidP="00F434F8">
                  <w:pPr>
                    <w:widowControl w:val="0"/>
                    <w:autoSpaceDE w:val="0"/>
                    <w:autoSpaceDN w:val="0"/>
                    <w:adjustRightInd w:val="0"/>
                  </w:pPr>
                  <w:proofErr w:type="spellStart"/>
                  <w:r w:rsidRPr="00662334">
                    <w:t>кор</w:t>
                  </w:r>
                  <w:proofErr w:type="spellEnd"/>
                  <w:r w:rsidRPr="00662334">
                    <w:t>/</w:t>
                  </w:r>
                  <w:proofErr w:type="spellStart"/>
                  <w:r w:rsidRPr="00662334">
                    <w:t>сч</w:t>
                  </w:r>
                  <w:proofErr w:type="spellEnd"/>
                  <w:r w:rsidRPr="00662334">
                    <w:t>. 40102810</w:t>
                  </w:r>
                  <w:r>
                    <w:t>7</w:t>
                  </w:r>
                  <w:r w:rsidRPr="00662334">
                    <w:t>453700000</w:t>
                  </w:r>
                  <w:r>
                    <w:t>24</w:t>
                  </w:r>
                </w:p>
                <w:p w:rsidR="00F434F8" w:rsidRPr="00662334" w:rsidRDefault="00F434F8" w:rsidP="00F434F8">
                  <w:pPr>
                    <w:widowControl w:val="0"/>
                    <w:autoSpaceDE w:val="0"/>
                    <w:autoSpaceDN w:val="0"/>
                    <w:adjustRightInd w:val="0"/>
                  </w:pPr>
                  <w:r w:rsidRPr="00662334">
                    <w:lastRenderedPageBreak/>
                    <w:t>ОКПО 01966510, ОКТМО 40397000000</w:t>
                  </w:r>
                </w:p>
                <w:p w:rsidR="00F434F8" w:rsidRPr="00662334" w:rsidRDefault="00F434F8" w:rsidP="00F434F8">
                  <w:pPr>
                    <w:widowControl w:val="0"/>
                    <w:autoSpaceDE w:val="0"/>
                    <w:autoSpaceDN w:val="0"/>
                    <w:adjustRightInd w:val="0"/>
                  </w:pPr>
                  <w:r w:rsidRPr="00662334">
                    <w:rPr>
                      <w:iCs/>
                    </w:rPr>
                    <w:t xml:space="preserve">Телефон/факс: </w:t>
                  </w:r>
                  <w:r w:rsidRPr="00662334">
                    <w:t>+7 (812) 507-54-61</w:t>
                  </w:r>
                </w:p>
                <w:p w:rsidR="00F434F8" w:rsidRPr="00662334" w:rsidRDefault="00F434F8" w:rsidP="00F434F8">
                  <w:pPr>
                    <w:pStyle w:val="ConsPlusNormal"/>
                    <w:ind w:firstLine="0"/>
                    <w:rPr>
                      <w:rFonts w:ascii="Times New Roman" w:hAnsi="Times New Roman"/>
                      <w:sz w:val="24"/>
                      <w:szCs w:val="24"/>
                    </w:rPr>
                  </w:pPr>
                  <w:r w:rsidRPr="00662334">
                    <w:rPr>
                      <w:rFonts w:ascii="Times New Roman" w:hAnsi="Times New Roman"/>
                      <w:iCs/>
                      <w:sz w:val="24"/>
                      <w:szCs w:val="24"/>
                    </w:rPr>
                    <w:t>Адрес электронной почты:</w:t>
                  </w:r>
                  <w:r w:rsidRPr="00662334">
                    <w:rPr>
                      <w:rFonts w:ascii="Times New Roman" w:hAnsi="Times New Roman"/>
                      <w:sz w:val="24"/>
                      <w:szCs w:val="24"/>
                    </w:rPr>
                    <w:t xml:space="preserve"> </w:t>
                  </w:r>
                </w:p>
                <w:p w:rsidR="00E56ECB" w:rsidRPr="00DA1FFF" w:rsidRDefault="00845F21" w:rsidP="00F434F8">
                  <w:pPr>
                    <w:tabs>
                      <w:tab w:val="left" w:pos="5387"/>
                    </w:tabs>
                    <w:ind w:right="175"/>
                    <w:jc w:val="both"/>
                    <w:rPr>
                      <w:lang w:val="en-US"/>
                    </w:rPr>
                  </w:pPr>
                  <w:hyperlink r:id="rId9" w:history="1">
                    <w:r w:rsidR="00F434F8" w:rsidRPr="00662334">
                      <w:rPr>
                        <w:bCs/>
                        <w:lang w:val="en-US"/>
                      </w:rPr>
                      <w:t>turner01@</w:t>
                    </w:r>
                    <w:r w:rsidR="00F434F8" w:rsidRPr="00DA1FFF">
                      <w:rPr>
                        <w:lang w:val="en-US"/>
                      </w:rPr>
                      <w:t xml:space="preserve"> </w:t>
                    </w:r>
                    <w:r w:rsidR="00F434F8" w:rsidRPr="00662334">
                      <w:rPr>
                        <w:bCs/>
                        <w:lang w:val="en-US"/>
                      </w:rPr>
                      <w:t xml:space="preserve">rosturner.ru </w:t>
                    </w:r>
                  </w:hyperlink>
                </w:p>
              </w:tc>
              <w:tc>
                <w:tcPr>
                  <w:tcW w:w="5351" w:type="dxa"/>
                </w:tcPr>
                <w:p w:rsidR="00E56ECB" w:rsidRPr="00DA1FFF" w:rsidRDefault="00E56ECB" w:rsidP="00E56ECB">
                  <w:pPr>
                    <w:tabs>
                      <w:tab w:val="left" w:pos="5387"/>
                    </w:tabs>
                    <w:ind w:right="175"/>
                    <w:jc w:val="both"/>
                    <w:rPr>
                      <w:lang w:val="en-US"/>
                    </w:rPr>
                  </w:pPr>
                </w:p>
                <w:p w:rsidR="00E56ECB" w:rsidRPr="00DA1FFF" w:rsidRDefault="00E56ECB" w:rsidP="00E56ECB">
                  <w:pPr>
                    <w:tabs>
                      <w:tab w:val="left" w:pos="5387"/>
                    </w:tabs>
                    <w:ind w:right="175"/>
                    <w:jc w:val="both"/>
                    <w:rPr>
                      <w:lang w:val="en-US"/>
                    </w:rPr>
                  </w:pPr>
                </w:p>
                <w:p w:rsidR="00E56ECB" w:rsidRPr="00DA1FFF" w:rsidRDefault="00E56ECB" w:rsidP="00E56ECB">
                  <w:pPr>
                    <w:tabs>
                      <w:tab w:val="left" w:pos="5387"/>
                    </w:tabs>
                    <w:ind w:right="175"/>
                    <w:jc w:val="both"/>
                    <w:rPr>
                      <w:lang w:val="en-US"/>
                    </w:rPr>
                  </w:pPr>
                </w:p>
                <w:p w:rsidR="00E56ECB" w:rsidRPr="00DA1FFF" w:rsidRDefault="00E56ECB" w:rsidP="00E56ECB">
                  <w:pPr>
                    <w:tabs>
                      <w:tab w:val="left" w:pos="5387"/>
                    </w:tabs>
                    <w:ind w:right="175"/>
                    <w:jc w:val="both"/>
                    <w:rPr>
                      <w:lang w:val="en-US"/>
                    </w:rPr>
                  </w:pPr>
                </w:p>
                <w:p w:rsidR="00E56ECB" w:rsidRPr="00DA1FFF" w:rsidRDefault="00E56ECB" w:rsidP="00E56ECB">
                  <w:pPr>
                    <w:tabs>
                      <w:tab w:val="left" w:pos="5387"/>
                    </w:tabs>
                    <w:ind w:right="175"/>
                    <w:jc w:val="both"/>
                    <w:rPr>
                      <w:lang w:val="en-US"/>
                    </w:rPr>
                  </w:pPr>
                </w:p>
                <w:p w:rsidR="00E56ECB" w:rsidRPr="00DA1FFF" w:rsidRDefault="00E56ECB" w:rsidP="00E56ECB">
                  <w:pPr>
                    <w:tabs>
                      <w:tab w:val="left" w:pos="5387"/>
                    </w:tabs>
                    <w:ind w:right="175"/>
                    <w:jc w:val="both"/>
                    <w:rPr>
                      <w:lang w:val="en-US"/>
                    </w:rPr>
                  </w:pPr>
                </w:p>
                <w:p w:rsidR="00E56ECB" w:rsidRPr="00DA1FFF" w:rsidRDefault="00E56ECB" w:rsidP="00E56ECB">
                  <w:pPr>
                    <w:tabs>
                      <w:tab w:val="left" w:pos="5387"/>
                    </w:tabs>
                    <w:ind w:right="175"/>
                    <w:jc w:val="both"/>
                    <w:rPr>
                      <w:lang w:val="en-US"/>
                    </w:rPr>
                  </w:pPr>
                </w:p>
                <w:p w:rsidR="00E56ECB" w:rsidRPr="00DA1FFF" w:rsidRDefault="00E56ECB" w:rsidP="00E56ECB">
                  <w:pPr>
                    <w:tabs>
                      <w:tab w:val="left" w:pos="5387"/>
                    </w:tabs>
                    <w:ind w:right="175"/>
                    <w:jc w:val="both"/>
                    <w:rPr>
                      <w:lang w:val="en-US"/>
                    </w:rPr>
                  </w:pPr>
                </w:p>
              </w:tc>
            </w:tr>
          </w:tbl>
          <w:p w:rsidR="00E56ECB" w:rsidRPr="00DA1FFF" w:rsidRDefault="00E56ECB" w:rsidP="00E56ECB">
            <w:pPr>
              <w:widowControl w:val="0"/>
              <w:rPr>
                <w:lang w:val="en-US"/>
              </w:rPr>
            </w:pPr>
          </w:p>
          <w:p w:rsidR="00F434F8" w:rsidRPr="00DA1FFF" w:rsidRDefault="00F434F8" w:rsidP="00E56ECB">
            <w:pPr>
              <w:widowControl w:val="0"/>
              <w:rPr>
                <w:lang w:val="en-US"/>
              </w:rPr>
            </w:pPr>
          </w:p>
          <w:p w:rsidR="00E56ECB" w:rsidRPr="00DA1FFF" w:rsidRDefault="00F434F8" w:rsidP="00E56ECB">
            <w:pPr>
              <w:widowControl w:val="0"/>
              <w:rPr>
                <w:lang w:val="en-US"/>
              </w:rPr>
            </w:pPr>
            <w:r w:rsidRPr="00DA1FFF">
              <w:rPr>
                <w:lang w:val="en-US"/>
              </w:rPr>
              <w:t xml:space="preserve">________________ </w:t>
            </w:r>
          </w:p>
          <w:p w:rsidR="00E56ECB" w:rsidRPr="00DA1FFF" w:rsidRDefault="00E56ECB" w:rsidP="00E56ECB">
            <w:pPr>
              <w:rPr>
                <w:b/>
                <w:lang w:val="en-US"/>
              </w:rPr>
            </w:pPr>
            <w:r w:rsidRPr="00C86C13">
              <w:rPr>
                <w:sz w:val="22"/>
                <w:szCs w:val="22"/>
              </w:rPr>
              <w:t>М</w:t>
            </w:r>
            <w:r w:rsidRPr="00DA1FFF">
              <w:rPr>
                <w:sz w:val="22"/>
                <w:szCs w:val="22"/>
                <w:lang w:val="en-US"/>
              </w:rPr>
              <w:t>.</w:t>
            </w:r>
            <w:r w:rsidRPr="00C86C13">
              <w:rPr>
                <w:sz w:val="22"/>
                <w:szCs w:val="22"/>
              </w:rPr>
              <w:t>П</w:t>
            </w:r>
            <w:r w:rsidRPr="00DA1FFF">
              <w:rPr>
                <w:sz w:val="22"/>
                <w:szCs w:val="22"/>
                <w:lang w:val="en-US"/>
              </w:rPr>
              <w:t>.</w:t>
            </w:r>
            <w:r w:rsidR="00F434F8" w:rsidRPr="00DA1FFF">
              <w:rPr>
                <w:sz w:val="22"/>
                <w:szCs w:val="22"/>
                <w:lang w:val="en-US"/>
              </w:rPr>
              <w:t>/</w:t>
            </w:r>
            <w:r w:rsidR="00F434F8">
              <w:rPr>
                <w:sz w:val="22"/>
                <w:szCs w:val="22"/>
              </w:rPr>
              <w:t>ЭЦП</w:t>
            </w:r>
          </w:p>
        </w:tc>
        <w:tc>
          <w:tcPr>
            <w:tcW w:w="4536" w:type="dxa"/>
          </w:tcPr>
          <w:p w:rsidR="00E56ECB" w:rsidRDefault="00E56ECB" w:rsidP="00F434F8">
            <w:pPr>
              <w:rPr>
                <w:b/>
              </w:rPr>
            </w:pPr>
            <w:r w:rsidRPr="006C017E">
              <w:rPr>
                <w:b/>
              </w:rPr>
              <w:lastRenderedPageBreak/>
              <w:t xml:space="preserve">«ИСПОЛНИТЕЛЬ»                                                     </w:t>
            </w:r>
          </w:p>
          <w:p w:rsidR="00F434F8" w:rsidRDefault="00F434F8" w:rsidP="00F434F8">
            <w:pPr>
              <w:rPr>
                <w:b/>
              </w:rPr>
            </w:pPr>
          </w:p>
          <w:p w:rsidR="00F434F8" w:rsidRDefault="00F434F8" w:rsidP="00F434F8">
            <w:pPr>
              <w:rPr>
                <w:b/>
              </w:rPr>
            </w:pPr>
          </w:p>
          <w:p w:rsidR="00F434F8" w:rsidRDefault="00F434F8" w:rsidP="00F434F8">
            <w:pPr>
              <w:rPr>
                <w:b/>
              </w:rPr>
            </w:pPr>
          </w:p>
          <w:p w:rsidR="00F434F8" w:rsidRDefault="00F434F8" w:rsidP="00F434F8">
            <w:pPr>
              <w:rPr>
                <w:b/>
              </w:rPr>
            </w:pPr>
          </w:p>
          <w:p w:rsidR="00F434F8" w:rsidRDefault="00F434F8" w:rsidP="00F434F8">
            <w:pPr>
              <w:rPr>
                <w:b/>
              </w:rPr>
            </w:pPr>
          </w:p>
          <w:p w:rsidR="00F434F8" w:rsidRDefault="00F434F8" w:rsidP="00F434F8">
            <w:pPr>
              <w:rPr>
                <w:b/>
              </w:rPr>
            </w:pPr>
          </w:p>
          <w:p w:rsidR="00F434F8" w:rsidRDefault="00F434F8" w:rsidP="00F434F8">
            <w:pPr>
              <w:rPr>
                <w:b/>
              </w:rPr>
            </w:pPr>
          </w:p>
          <w:p w:rsidR="00F434F8" w:rsidRDefault="00F434F8" w:rsidP="00F434F8">
            <w:pPr>
              <w:rPr>
                <w:b/>
              </w:rPr>
            </w:pPr>
          </w:p>
          <w:p w:rsidR="00F434F8" w:rsidRDefault="00F434F8" w:rsidP="00F434F8">
            <w:pPr>
              <w:rPr>
                <w:b/>
              </w:rPr>
            </w:pPr>
          </w:p>
          <w:p w:rsidR="00F434F8" w:rsidRDefault="00F434F8" w:rsidP="00F434F8">
            <w:pPr>
              <w:rPr>
                <w:b/>
              </w:rPr>
            </w:pPr>
          </w:p>
          <w:p w:rsidR="00F434F8" w:rsidRDefault="00F434F8" w:rsidP="00F434F8">
            <w:pPr>
              <w:rPr>
                <w:b/>
              </w:rPr>
            </w:pPr>
          </w:p>
          <w:p w:rsidR="00F434F8" w:rsidRDefault="00F434F8" w:rsidP="00F434F8">
            <w:pPr>
              <w:rPr>
                <w:b/>
              </w:rPr>
            </w:pPr>
          </w:p>
          <w:p w:rsidR="00F434F8" w:rsidRDefault="00F434F8" w:rsidP="00F434F8">
            <w:pPr>
              <w:rPr>
                <w:b/>
              </w:rPr>
            </w:pPr>
          </w:p>
          <w:p w:rsidR="00F434F8" w:rsidRDefault="00F434F8" w:rsidP="00F434F8">
            <w:pPr>
              <w:rPr>
                <w:b/>
              </w:rPr>
            </w:pPr>
          </w:p>
          <w:p w:rsidR="00F434F8" w:rsidRDefault="00F434F8" w:rsidP="00F434F8">
            <w:pPr>
              <w:rPr>
                <w:b/>
              </w:rPr>
            </w:pPr>
          </w:p>
          <w:p w:rsidR="00F434F8" w:rsidRDefault="00F434F8" w:rsidP="00F434F8">
            <w:pPr>
              <w:rPr>
                <w:b/>
              </w:rPr>
            </w:pPr>
          </w:p>
          <w:p w:rsidR="00F434F8" w:rsidRDefault="00F434F8" w:rsidP="00F434F8">
            <w:pPr>
              <w:rPr>
                <w:b/>
              </w:rPr>
            </w:pPr>
          </w:p>
          <w:p w:rsidR="00F434F8" w:rsidRDefault="00F434F8" w:rsidP="00F434F8">
            <w:pPr>
              <w:rPr>
                <w:b/>
              </w:rPr>
            </w:pPr>
          </w:p>
          <w:p w:rsidR="00F434F8" w:rsidRPr="007911A6" w:rsidRDefault="00F434F8" w:rsidP="00F434F8"/>
          <w:p w:rsidR="007911A6" w:rsidRPr="007911A6" w:rsidRDefault="007911A6" w:rsidP="0049684E"/>
          <w:p w:rsidR="007911A6" w:rsidRPr="007911A6" w:rsidRDefault="007911A6" w:rsidP="0049684E"/>
          <w:p w:rsidR="007911A6" w:rsidRPr="007911A6" w:rsidRDefault="007911A6" w:rsidP="0049684E">
            <w:r w:rsidRPr="007911A6">
              <w:t>_______</w:t>
            </w:r>
            <w:r w:rsidR="00F434F8">
              <w:t>____________</w:t>
            </w:r>
          </w:p>
          <w:p w:rsidR="007911A6" w:rsidRDefault="007911A6" w:rsidP="007911A6">
            <w:pPr>
              <w:rPr>
                <w:b/>
              </w:rPr>
            </w:pPr>
            <w:r w:rsidRPr="007911A6">
              <w:t>М.П.</w:t>
            </w:r>
            <w:r w:rsidR="00F434F8">
              <w:t>/ЭЦП</w:t>
            </w:r>
          </w:p>
        </w:tc>
      </w:tr>
    </w:tbl>
    <w:p w:rsidR="00E56ECB" w:rsidRDefault="00E56ECB" w:rsidP="00D36716">
      <w:pPr>
        <w:rPr>
          <w:b/>
        </w:rPr>
      </w:pPr>
    </w:p>
    <w:p w:rsidR="00C130FD" w:rsidRPr="006C017E" w:rsidRDefault="00C130FD">
      <w:bookmarkStart w:id="14" w:name="doljIsp2"/>
      <w:bookmarkEnd w:id="14"/>
    </w:p>
    <w:p w:rsidR="001E474F" w:rsidRDefault="001E474F"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67679C" w:rsidRDefault="0067679C" w:rsidP="00CF40EC">
      <w:pPr>
        <w:jc w:val="center"/>
      </w:pPr>
    </w:p>
    <w:p w:rsidR="00AC3D89" w:rsidRDefault="00AC3D89" w:rsidP="00CF40EC">
      <w:pPr>
        <w:jc w:val="center"/>
      </w:pPr>
    </w:p>
    <w:p w:rsidR="00EC611E" w:rsidRDefault="00EC611E" w:rsidP="00CF40EC">
      <w:pPr>
        <w:jc w:val="center"/>
      </w:pPr>
    </w:p>
    <w:p w:rsidR="0049684E" w:rsidRDefault="0049684E" w:rsidP="00CF6D88">
      <w:pPr>
        <w:jc w:val="right"/>
      </w:pPr>
    </w:p>
    <w:p w:rsidR="0049684E" w:rsidRDefault="0049684E" w:rsidP="00CF6D88">
      <w:pPr>
        <w:jc w:val="right"/>
      </w:pPr>
    </w:p>
    <w:p w:rsidR="0049684E" w:rsidRDefault="0049684E" w:rsidP="00CF6D88">
      <w:pPr>
        <w:jc w:val="right"/>
      </w:pPr>
    </w:p>
    <w:p w:rsidR="0049684E" w:rsidRDefault="0049684E" w:rsidP="00CF6D88">
      <w:pPr>
        <w:jc w:val="right"/>
      </w:pPr>
    </w:p>
    <w:p w:rsidR="00CF6D88" w:rsidRDefault="00DF7530" w:rsidP="00CF6D88">
      <w:pPr>
        <w:jc w:val="right"/>
        <w:rPr>
          <w:color w:val="FF0000"/>
        </w:rPr>
      </w:pPr>
      <w:r>
        <w:t>П</w:t>
      </w:r>
      <w:r w:rsidR="005521A0" w:rsidRPr="006C017E">
        <w:t xml:space="preserve">риложение № 1 к договору № </w:t>
      </w:r>
      <w:r w:rsidR="00F434F8">
        <w:t>___________</w:t>
      </w:r>
    </w:p>
    <w:p w:rsidR="005521A0" w:rsidRDefault="005521A0" w:rsidP="00CF6D88">
      <w:pPr>
        <w:jc w:val="right"/>
      </w:pPr>
      <w:r w:rsidRPr="006C017E">
        <w:t>от «</w:t>
      </w:r>
      <w:r w:rsidR="00CF6D88">
        <w:t>__</w:t>
      </w:r>
      <w:r w:rsidRPr="006C017E">
        <w:t>_»___________ 20</w:t>
      </w:r>
      <w:r w:rsidR="002D7ABD" w:rsidRPr="006C017E">
        <w:t>2</w:t>
      </w:r>
      <w:r w:rsidR="00F434F8">
        <w:t>6</w:t>
      </w:r>
      <w:r w:rsidRPr="006C017E">
        <w:t>г.</w:t>
      </w:r>
    </w:p>
    <w:p w:rsidR="00EC611E" w:rsidRDefault="00EC611E" w:rsidP="00CF6D88">
      <w:pPr>
        <w:jc w:val="right"/>
      </w:pPr>
    </w:p>
    <w:p w:rsidR="00EC611E" w:rsidRPr="00EC611E" w:rsidRDefault="00EC611E" w:rsidP="00EC611E">
      <w:pPr>
        <w:jc w:val="center"/>
        <w:rPr>
          <w:b/>
        </w:rPr>
      </w:pPr>
      <w:r w:rsidRPr="00EC611E">
        <w:rPr>
          <w:b/>
        </w:rPr>
        <w:t xml:space="preserve">Список лифтов и платформ подъёмных </w:t>
      </w:r>
      <w:r w:rsidR="00907DDB">
        <w:rPr>
          <w:b/>
        </w:rPr>
        <w:t xml:space="preserve">платформ </w:t>
      </w:r>
      <w:r w:rsidRPr="00EC611E">
        <w:rPr>
          <w:b/>
        </w:rPr>
        <w:t>для инвалидов</w:t>
      </w:r>
    </w:p>
    <w:p w:rsidR="005521A0" w:rsidRPr="006C017E" w:rsidRDefault="005521A0" w:rsidP="005521A0">
      <w:pPr>
        <w:jc w:val="center"/>
      </w:pPr>
    </w:p>
    <w:tbl>
      <w:tblPr>
        <w:tblW w:w="10839" w:type="dxa"/>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9"/>
        <w:gridCol w:w="3836"/>
        <w:gridCol w:w="1356"/>
        <w:gridCol w:w="1089"/>
        <w:gridCol w:w="778"/>
        <w:gridCol w:w="933"/>
        <w:gridCol w:w="1244"/>
        <w:gridCol w:w="934"/>
      </w:tblGrid>
      <w:tr w:rsidR="001653FB" w:rsidRPr="00DF2625" w:rsidTr="001653FB">
        <w:trPr>
          <w:trHeight w:val="691"/>
        </w:trPr>
        <w:tc>
          <w:tcPr>
            <w:tcW w:w="669"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rPr>
                <w:sz w:val="20"/>
                <w:szCs w:val="20"/>
              </w:rPr>
            </w:pPr>
            <w:r w:rsidRPr="00DF2625">
              <w:rPr>
                <w:sz w:val="20"/>
                <w:szCs w:val="20"/>
              </w:rPr>
              <w:t>№</w:t>
            </w:r>
          </w:p>
          <w:p w:rsidR="001653FB" w:rsidRPr="00DF2625" w:rsidRDefault="001653FB" w:rsidP="00C76FBE">
            <w:pPr>
              <w:jc w:val="center"/>
              <w:rPr>
                <w:sz w:val="20"/>
                <w:szCs w:val="20"/>
              </w:rPr>
            </w:pPr>
            <w:r w:rsidRPr="00DF2625">
              <w:rPr>
                <w:sz w:val="20"/>
                <w:szCs w:val="20"/>
              </w:rPr>
              <w:t>п/п</w:t>
            </w:r>
          </w:p>
        </w:tc>
        <w:tc>
          <w:tcPr>
            <w:tcW w:w="3836"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rPr>
                <w:sz w:val="20"/>
                <w:szCs w:val="20"/>
              </w:rPr>
            </w:pPr>
            <w:r w:rsidRPr="00DF2625">
              <w:rPr>
                <w:sz w:val="20"/>
                <w:szCs w:val="20"/>
              </w:rPr>
              <w:t>Адрес лифта</w:t>
            </w:r>
          </w:p>
        </w:tc>
        <w:tc>
          <w:tcPr>
            <w:tcW w:w="1356"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rPr>
                <w:sz w:val="20"/>
                <w:szCs w:val="20"/>
              </w:rPr>
            </w:pPr>
            <w:r w:rsidRPr="00DF2625">
              <w:rPr>
                <w:sz w:val="20"/>
                <w:szCs w:val="20"/>
              </w:rPr>
              <w:t>Зав.</w:t>
            </w:r>
          </w:p>
          <w:p w:rsidR="001653FB" w:rsidRPr="00DF2625" w:rsidRDefault="001653FB" w:rsidP="00C76FBE">
            <w:pPr>
              <w:jc w:val="center"/>
              <w:rPr>
                <w:sz w:val="20"/>
                <w:szCs w:val="20"/>
              </w:rPr>
            </w:pPr>
            <w:r w:rsidRPr="00DF2625">
              <w:rPr>
                <w:sz w:val="20"/>
                <w:szCs w:val="20"/>
              </w:rPr>
              <w:t>номер</w:t>
            </w:r>
          </w:p>
        </w:tc>
        <w:tc>
          <w:tcPr>
            <w:tcW w:w="1089"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rPr>
                <w:sz w:val="20"/>
                <w:szCs w:val="20"/>
              </w:rPr>
            </w:pPr>
            <w:r w:rsidRPr="00DF2625">
              <w:rPr>
                <w:sz w:val="20"/>
                <w:szCs w:val="20"/>
              </w:rPr>
              <w:t>Рег.  н</w:t>
            </w:r>
            <w:r w:rsidRPr="00DF2625">
              <w:rPr>
                <w:sz w:val="20"/>
                <w:szCs w:val="20"/>
              </w:rPr>
              <w:t>о</w:t>
            </w:r>
            <w:r w:rsidRPr="00DF2625">
              <w:rPr>
                <w:sz w:val="20"/>
                <w:szCs w:val="20"/>
              </w:rPr>
              <w:t>мер</w:t>
            </w:r>
          </w:p>
        </w:tc>
        <w:tc>
          <w:tcPr>
            <w:tcW w:w="778"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rPr>
                <w:sz w:val="20"/>
                <w:szCs w:val="20"/>
              </w:rPr>
            </w:pPr>
            <w:r w:rsidRPr="00DF2625">
              <w:rPr>
                <w:sz w:val="20"/>
                <w:szCs w:val="20"/>
              </w:rPr>
              <w:t>Г/п</w:t>
            </w:r>
          </w:p>
        </w:tc>
        <w:tc>
          <w:tcPr>
            <w:tcW w:w="933"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rPr>
                <w:sz w:val="20"/>
                <w:szCs w:val="20"/>
              </w:rPr>
            </w:pPr>
            <w:r w:rsidRPr="00DF2625">
              <w:rPr>
                <w:sz w:val="20"/>
                <w:szCs w:val="20"/>
              </w:rPr>
              <w:t>Кол-во  остан</w:t>
            </w:r>
            <w:r w:rsidRPr="00DF2625">
              <w:rPr>
                <w:sz w:val="20"/>
                <w:szCs w:val="20"/>
              </w:rPr>
              <w:t>о</w:t>
            </w:r>
            <w:r w:rsidRPr="00DF2625">
              <w:rPr>
                <w:sz w:val="20"/>
                <w:szCs w:val="20"/>
              </w:rPr>
              <w:t>вок</w:t>
            </w:r>
          </w:p>
        </w:tc>
        <w:tc>
          <w:tcPr>
            <w:tcW w:w="124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rPr>
                <w:sz w:val="20"/>
                <w:szCs w:val="20"/>
              </w:rPr>
            </w:pPr>
            <w:r w:rsidRPr="00DF2625">
              <w:rPr>
                <w:sz w:val="20"/>
                <w:szCs w:val="20"/>
              </w:rPr>
              <w:t>Месяц</w:t>
            </w:r>
            <w:r>
              <w:rPr>
                <w:sz w:val="20"/>
                <w:szCs w:val="20"/>
              </w:rPr>
              <w:t xml:space="preserve"> </w:t>
            </w:r>
            <w:proofErr w:type="spellStart"/>
            <w:r w:rsidRPr="00DF2625">
              <w:rPr>
                <w:sz w:val="20"/>
                <w:szCs w:val="20"/>
              </w:rPr>
              <w:t>о</w:t>
            </w:r>
            <w:r w:rsidRPr="00DF2625">
              <w:rPr>
                <w:sz w:val="20"/>
                <w:szCs w:val="20"/>
              </w:rPr>
              <w:t>с</w:t>
            </w:r>
            <w:r w:rsidRPr="00DF2625">
              <w:rPr>
                <w:sz w:val="20"/>
                <w:szCs w:val="20"/>
              </w:rPr>
              <w:t>видет</w:t>
            </w:r>
            <w:proofErr w:type="spellEnd"/>
            <w:r w:rsidRPr="00DF2625">
              <w:rPr>
                <w:sz w:val="20"/>
                <w:szCs w:val="20"/>
              </w:rPr>
              <w:t>.</w:t>
            </w:r>
          </w:p>
        </w:tc>
        <w:tc>
          <w:tcPr>
            <w:tcW w:w="93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rPr>
                <w:sz w:val="20"/>
                <w:szCs w:val="20"/>
              </w:rPr>
            </w:pPr>
            <w:r w:rsidRPr="00DF2625">
              <w:rPr>
                <w:sz w:val="20"/>
                <w:szCs w:val="20"/>
              </w:rPr>
              <w:t xml:space="preserve">Год ввода в </w:t>
            </w:r>
            <w:proofErr w:type="spellStart"/>
            <w:r w:rsidRPr="00DF2625">
              <w:rPr>
                <w:sz w:val="20"/>
                <w:szCs w:val="20"/>
              </w:rPr>
              <w:t>экспл</w:t>
            </w:r>
            <w:proofErr w:type="spellEnd"/>
            <w:r w:rsidRPr="00DF2625">
              <w:rPr>
                <w:sz w:val="20"/>
                <w:szCs w:val="20"/>
              </w:rPr>
              <w:t>.</w:t>
            </w:r>
          </w:p>
        </w:tc>
      </w:tr>
      <w:tr w:rsidR="001653FB" w:rsidRPr="00DF2625" w:rsidTr="001653FB">
        <w:trPr>
          <w:trHeight w:val="545"/>
        </w:trPr>
        <w:tc>
          <w:tcPr>
            <w:tcW w:w="669"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rPr>
                <w:lang w:val="en-US"/>
              </w:rPr>
            </w:pPr>
            <w:r w:rsidRPr="00DF2625">
              <w:rPr>
                <w:lang w:val="en-US"/>
              </w:rPr>
              <w:t>1</w:t>
            </w:r>
          </w:p>
        </w:tc>
        <w:tc>
          <w:tcPr>
            <w:tcW w:w="3836" w:type="dxa"/>
            <w:tcBorders>
              <w:top w:val="single" w:sz="4" w:space="0" w:color="auto"/>
              <w:left w:val="single" w:sz="4" w:space="0" w:color="auto"/>
              <w:bottom w:val="single" w:sz="4" w:space="0" w:color="auto"/>
              <w:right w:val="single" w:sz="4" w:space="0" w:color="auto"/>
            </w:tcBorders>
            <w:hideMark/>
          </w:tcPr>
          <w:p w:rsidR="001653FB" w:rsidRPr="00DF2625" w:rsidRDefault="001653FB" w:rsidP="001419D6">
            <w:pPr>
              <w:jc w:val="center"/>
            </w:pPr>
            <w:r w:rsidRPr="00DF2625">
              <w:t>г. Санкт-Петербург, г. Пушкин, ул. Парковая, д.  64, лит. Б</w:t>
            </w:r>
          </w:p>
        </w:tc>
        <w:tc>
          <w:tcPr>
            <w:tcW w:w="1356"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85517</w:t>
            </w:r>
          </w:p>
        </w:tc>
        <w:tc>
          <w:tcPr>
            <w:tcW w:w="1089"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104539</w:t>
            </w:r>
          </w:p>
        </w:tc>
        <w:tc>
          <w:tcPr>
            <w:tcW w:w="778"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630</w:t>
            </w:r>
          </w:p>
        </w:tc>
        <w:tc>
          <w:tcPr>
            <w:tcW w:w="933"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3</w:t>
            </w:r>
          </w:p>
        </w:tc>
        <w:tc>
          <w:tcPr>
            <w:tcW w:w="124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rPr>
                <w:sz w:val="22"/>
                <w:szCs w:val="22"/>
              </w:rPr>
            </w:pPr>
            <w:r w:rsidRPr="00DF2625">
              <w:rPr>
                <w:sz w:val="22"/>
                <w:szCs w:val="22"/>
              </w:rPr>
              <w:t>Сентябрь</w:t>
            </w:r>
          </w:p>
        </w:tc>
        <w:tc>
          <w:tcPr>
            <w:tcW w:w="93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2010</w:t>
            </w:r>
          </w:p>
        </w:tc>
      </w:tr>
      <w:tr w:rsidR="001653FB" w:rsidRPr="00DF2625" w:rsidTr="001653FB">
        <w:trPr>
          <w:trHeight w:val="545"/>
        </w:trPr>
        <w:tc>
          <w:tcPr>
            <w:tcW w:w="669"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2</w:t>
            </w:r>
          </w:p>
        </w:tc>
        <w:tc>
          <w:tcPr>
            <w:tcW w:w="3836" w:type="dxa"/>
            <w:tcBorders>
              <w:top w:val="single" w:sz="4" w:space="0" w:color="auto"/>
              <w:left w:val="single" w:sz="4" w:space="0" w:color="auto"/>
              <w:bottom w:val="single" w:sz="4" w:space="0" w:color="auto"/>
              <w:right w:val="single" w:sz="4" w:space="0" w:color="auto"/>
            </w:tcBorders>
            <w:hideMark/>
          </w:tcPr>
          <w:p w:rsidR="001653FB" w:rsidRPr="00DF2625" w:rsidRDefault="001653FB" w:rsidP="001419D6">
            <w:pPr>
              <w:jc w:val="center"/>
            </w:pPr>
            <w:r w:rsidRPr="00DF2625">
              <w:t>г. Санкт-Петербург, г. Пушкин, ул. Парковая, д.  64, лит. И</w:t>
            </w:r>
          </w:p>
        </w:tc>
        <w:tc>
          <w:tcPr>
            <w:tcW w:w="1356"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85513</w:t>
            </w:r>
          </w:p>
        </w:tc>
        <w:tc>
          <w:tcPr>
            <w:tcW w:w="1089"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104525</w:t>
            </w:r>
          </w:p>
        </w:tc>
        <w:tc>
          <w:tcPr>
            <w:tcW w:w="778"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630</w:t>
            </w:r>
          </w:p>
        </w:tc>
        <w:tc>
          <w:tcPr>
            <w:tcW w:w="933"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4</w:t>
            </w:r>
          </w:p>
        </w:tc>
        <w:tc>
          <w:tcPr>
            <w:tcW w:w="124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rPr>
                <w:sz w:val="22"/>
                <w:szCs w:val="22"/>
              </w:rPr>
            </w:pPr>
            <w:r w:rsidRPr="00DF2625">
              <w:rPr>
                <w:sz w:val="22"/>
                <w:szCs w:val="22"/>
              </w:rPr>
              <w:t>Сентябрь</w:t>
            </w:r>
          </w:p>
        </w:tc>
        <w:tc>
          <w:tcPr>
            <w:tcW w:w="93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2010</w:t>
            </w:r>
          </w:p>
        </w:tc>
      </w:tr>
      <w:tr w:rsidR="001653FB" w:rsidRPr="00DF2625" w:rsidTr="001653FB">
        <w:trPr>
          <w:trHeight w:val="545"/>
        </w:trPr>
        <w:tc>
          <w:tcPr>
            <w:tcW w:w="669"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3</w:t>
            </w:r>
          </w:p>
        </w:tc>
        <w:tc>
          <w:tcPr>
            <w:tcW w:w="3836" w:type="dxa"/>
            <w:tcBorders>
              <w:top w:val="single" w:sz="4" w:space="0" w:color="auto"/>
              <w:left w:val="single" w:sz="4" w:space="0" w:color="auto"/>
              <w:bottom w:val="single" w:sz="4" w:space="0" w:color="auto"/>
              <w:right w:val="single" w:sz="4" w:space="0" w:color="auto"/>
            </w:tcBorders>
            <w:hideMark/>
          </w:tcPr>
          <w:p w:rsidR="001653FB" w:rsidRPr="00DF2625" w:rsidRDefault="001653FB" w:rsidP="001419D6">
            <w:pPr>
              <w:jc w:val="center"/>
            </w:pPr>
            <w:r w:rsidRPr="00DF2625">
              <w:t>г. Санкт-Петербург, г. Пушкин, ул. Парковая, д.  64, лит. И</w:t>
            </w:r>
          </w:p>
        </w:tc>
        <w:tc>
          <w:tcPr>
            <w:tcW w:w="1356"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85516</w:t>
            </w:r>
          </w:p>
        </w:tc>
        <w:tc>
          <w:tcPr>
            <w:tcW w:w="1089"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104538</w:t>
            </w:r>
          </w:p>
        </w:tc>
        <w:tc>
          <w:tcPr>
            <w:tcW w:w="778"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630</w:t>
            </w:r>
          </w:p>
        </w:tc>
        <w:tc>
          <w:tcPr>
            <w:tcW w:w="933"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4</w:t>
            </w:r>
          </w:p>
        </w:tc>
        <w:tc>
          <w:tcPr>
            <w:tcW w:w="124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rPr>
                <w:sz w:val="22"/>
                <w:szCs w:val="22"/>
              </w:rPr>
            </w:pPr>
            <w:r w:rsidRPr="00DF2625">
              <w:rPr>
                <w:sz w:val="22"/>
                <w:szCs w:val="22"/>
              </w:rPr>
              <w:t>Сентябрь</w:t>
            </w:r>
          </w:p>
        </w:tc>
        <w:tc>
          <w:tcPr>
            <w:tcW w:w="93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2010</w:t>
            </w:r>
          </w:p>
        </w:tc>
      </w:tr>
      <w:tr w:rsidR="001653FB" w:rsidRPr="00DF2625" w:rsidTr="001653FB">
        <w:trPr>
          <w:trHeight w:val="545"/>
        </w:trPr>
        <w:tc>
          <w:tcPr>
            <w:tcW w:w="669"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rPr>
                <w:lang w:val="en-US"/>
              </w:rPr>
            </w:pPr>
            <w:r w:rsidRPr="00DF2625">
              <w:rPr>
                <w:lang w:val="en-US"/>
              </w:rPr>
              <w:t>4</w:t>
            </w:r>
          </w:p>
        </w:tc>
        <w:tc>
          <w:tcPr>
            <w:tcW w:w="3836" w:type="dxa"/>
            <w:tcBorders>
              <w:top w:val="single" w:sz="4" w:space="0" w:color="auto"/>
              <w:left w:val="single" w:sz="4" w:space="0" w:color="auto"/>
              <w:bottom w:val="single" w:sz="4" w:space="0" w:color="auto"/>
              <w:right w:val="single" w:sz="4" w:space="0" w:color="auto"/>
            </w:tcBorders>
            <w:hideMark/>
          </w:tcPr>
          <w:p w:rsidR="001653FB" w:rsidRPr="00DF2625" w:rsidRDefault="001653FB" w:rsidP="001419D6">
            <w:pPr>
              <w:jc w:val="center"/>
            </w:pPr>
            <w:r w:rsidRPr="00DF2625">
              <w:t>г. Санкт-Петербург, г. Пушкин, ул. Парковая, д.  64, лит. И</w:t>
            </w:r>
          </w:p>
        </w:tc>
        <w:tc>
          <w:tcPr>
            <w:tcW w:w="1356"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85514</w:t>
            </w:r>
          </w:p>
        </w:tc>
        <w:tc>
          <w:tcPr>
            <w:tcW w:w="1089"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104528</w:t>
            </w:r>
          </w:p>
        </w:tc>
        <w:tc>
          <w:tcPr>
            <w:tcW w:w="778"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630</w:t>
            </w:r>
          </w:p>
        </w:tc>
        <w:tc>
          <w:tcPr>
            <w:tcW w:w="933"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4</w:t>
            </w:r>
          </w:p>
        </w:tc>
        <w:tc>
          <w:tcPr>
            <w:tcW w:w="124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rPr>
                <w:sz w:val="22"/>
                <w:szCs w:val="22"/>
              </w:rPr>
            </w:pPr>
            <w:r w:rsidRPr="00DF2625">
              <w:rPr>
                <w:sz w:val="22"/>
                <w:szCs w:val="22"/>
              </w:rPr>
              <w:t>Сентябрь</w:t>
            </w:r>
          </w:p>
        </w:tc>
        <w:tc>
          <w:tcPr>
            <w:tcW w:w="93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2010</w:t>
            </w:r>
          </w:p>
        </w:tc>
      </w:tr>
      <w:tr w:rsidR="001653FB" w:rsidRPr="00DF2625" w:rsidTr="001653FB">
        <w:trPr>
          <w:trHeight w:val="545"/>
        </w:trPr>
        <w:tc>
          <w:tcPr>
            <w:tcW w:w="669"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5</w:t>
            </w:r>
          </w:p>
        </w:tc>
        <w:tc>
          <w:tcPr>
            <w:tcW w:w="3836" w:type="dxa"/>
            <w:tcBorders>
              <w:top w:val="single" w:sz="4" w:space="0" w:color="auto"/>
              <w:left w:val="single" w:sz="4" w:space="0" w:color="auto"/>
              <w:bottom w:val="single" w:sz="4" w:space="0" w:color="auto"/>
              <w:right w:val="single" w:sz="4" w:space="0" w:color="auto"/>
            </w:tcBorders>
            <w:hideMark/>
          </w:tcPr>
          <w:p w:rsidR="001653FB" w:rsidRPr="00DF2625" w:rsidRDefault="001653FB" w:rsidP="001419D6">
            <w:pPr>
              <w:jc w:val="center"/>
            </w:pPr>
            <w:r w:rsidRPr="00DF2625">
              <w:t>г. Санкт-Петербург, г. Пушкин, ул. Парковая, д.  64, лит. И</w:t>
            </w:r>
          </w:p>
        </w:tc>
        <w:tc>
          <w:tcPr>
            <w:tcW w:w="1356"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85515</w:t>
            </w:r>
          </w:p>
        </w:tc>
        <w:tc>
          <w:tcPr>
            <w:tcW w:w="1089"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104532</w:t>
            </w:r>
          </w:p>
        </w:tc>
        <w:tc>
          <w:tcPr>
            <w:tcW w:w="778"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630</w:t>
            </w:r>
          </w:p>
        </w:tc>
        <w:tc>
          <w:tcPr>
            <w:tcW w:w="933"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4</w:t>
            </w:r>
          </w:p>
        </w:tc>
        <w:tc>
          <w:tcPr>
            <w:tcW w:w="124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rPr>
                <w:sz w:val="22"/>
                <w:szCs w:val="22"/>
              </w:rPr>
            </w:pPr>
            <w:r w:rsidRPr="00DF2625">
              <w:rPr>
                <w:sz w:val="22"/>
                <w:szCs w:val="22"/>
              </w:rPr>
              <w:t>Сентябрь</w:t>
            </w:r>
          </w:p>
        </w:tc>
        <w:tc>
          <w:tcPr>
            <w:tcW w:w="93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2010</w:t>
            </w:r>
          </w:p>
        </w:tc>
      </w:tr>
      <w:tr w:rsidR="001653FB" w:rsidRPr="00DF2625" w:rsidTr="001653FB">
        <w:trPr>
          <w:trHeight w:val="545"/>
        </w:trPr>
        <w:tc>
          <w:tcPr>
            <w:tcW w:w="669"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6</w:t>
            </w:r>
          </w:p>
        </w:tc>
        <w:tc>
          <w:tcPr>
            <w:tcW w:w="3836" w:type="dxa"/>
            <w:tcBorders>
              <w:top w:val="single" w:sz="4" w:space="0" w:color="auto"/>
              <w:left w:val="single" w:sz="4" w:space="0" w:color="auto"/>
              <w:bottom w:val="single" w:sz="4" w:space="0" w:color="auto"/>
              <w:right w:val="single" w:sz="4" w:space="0" w:color="auto"/>
            </w:tcBorders>
            <w:hideMark/>
          </w:tcPr>
          <w:p w:rsidR="001653FB" w:rsidRPr="00DF2625" w:rsidRDefault="001653FB" w:rsidP="001419D6">
            <w:pPr>
              <w:jc w:val="center"/>
            </w:pPr>
            <w:r w:rsidRPr="00DF2625">
              <w:t>г. Санкт-Петербург, г. Пушкин, ул. Парковая, д.  64, лит. И</w:t>
            </w:r>
          </w:p>
        </w:tc>
        <w:tc>
          <w:tcPr>
            <w:tcW w:w="1356"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17431</w:t>
            </w:r>
          </w:p>
        </w:tc>
        <w:tc>
          <w:tcPr>
            <w:tcW w:w="1089"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104513</w:t>
            </w:r>
          </w:p>
        </w:tc>
        <w:tc>
          <w:tcPr>
            <w:tcW w:w="778"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500</w:t>
            </w:r>
          </w:p>
        </w:tc>
        <w:tc>
          <w:tcPr>
            <w:tcW w:w="933"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3</w:t>
            </w:r>
          </w:p>
        </w:tc>
        <w:tc>
          <w:tcPr>
            <w:tcW w:w="124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rPr>
                <w:sz w:val="22"/>
                <w:szCs w:val="22"/>
              </w:rPr>
            </w:pPr>
            <w:r w:rsidRPr="00DF2625">
              <w:rPr>
                <w:sz w:val="22"/>
                <w:szCs w:val="22"/>
              </w:rPr>
              <w:t>Сентябрь</w:t>
            </w:r>
          </w:p>
        </w:tc>
        <w:tc>
          <w:tcPr>
            <w:tcW w:w="93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2008</w:t>
            </w:r>
          </w:p>
        </w:tc>
      </w:tr>
      <w:tr w:rsidR="001653FB" w:rsidRPr="00DF2625" w:rsidTr="001653FB">
        <w:trPr>
          <w:trHeight w:val="558"/>
        </w:trPr>
        <w:tc>
          <w:tcPr>
            <w:tcW w:w="669"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rPr>
                <w:lang w:val="en-US"/>
              </w:rPr>
            </w:pPr>
            <w:r w:rsidRPr="00DF2625">
              <w:rPr>
                <w:lang w:val="en-US"/>
              </w:rPr>
              <w:t>7</w:t>
            </w:r>
          </w:p>
        </w:tc>
        <w:tc>
          <w:tcPr>
            <w:tcW w:w="3836" w:type="dxa"/>
            <w:tcBorders>
              <w:top w:val="single" w:sz="4" w:space="0" w:color="auto"/>
              <w:left w:val="single" w:sz="4" w:space="0" w:color="auto"/>
              <w:bottom w:val="single" w:sz="4" w:space="0" w:color="auto"/>
              <w:right w:val="single" w:sz="4" w:space="0" w:color="auto"/>
            </w:tcBorders>
            <w:hideMark/>
          </w:tcPr>
          <w:p w:rsidR="001653FB" w:rsidRPr="00DF2625" w:rsidRDefault="001653FB" w:rsidP="001419D6">
            <w:pPr>
              <w:jc w:val="center"/>
            </w:pPr>
            <w:r w:rsidRPr="00DF2625">
              <w:t>г. Санкт-Петербург, г. Пушкин, ул. Парковая, д.  64, лит. И</w:t>
            </w:r>
          </w:p>
        </w:tc>
        <w:tc>
          <w:tcPr>
            <w:tcW w:w="1356"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91146</w:t>
            </w:r>
          </w:p>
        </w:tc>
        <w:tc>
          <w:tcPr>
            <w:tcW w:w="1089"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104544</w:t>
            </w:r>
          </w:p>
        </w:tc>
        <w:tc>
          <w:tcPr>
            <w:tcW w:w="778"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500</w:t>
            </w:r>
          </w:p>
        </w:tc>
        <w:tc>
          <w:tcPr>
            <w:tcW w:w="933"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5</w:t>
            </w:r>
          </w:p>
        </w:tc>
        <w:tc>
          <w:tcPr>
            <w:tcW w:w="124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rPr>
                <w:sz w:val="22"/>
                <w:szCs w:val="22"/>
              </w:rPr>
            </w:pPr>
            <w:r w:rsidRPr="00DF2625">
              <w:rPr>
                <w:sz w:val="22"/>
                <w:szCs w:val="22"/>
              </w:rPr>
              <w:t>Сентябрь</w:t>
            </w:r>
          </w:p>
        </w:tc>
        <w:tc>
          <w:tcPr>
            <w:tcW w:w="93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2010</w:t>
            </w:r>
          </w:p>
        </w:tc>
      </w:tr>
      <w:tr w:rsidR="001653FB" w:rsidRPr="00DF2625" w:rsidTr="001653FB">
        <w:trPr>
          <w:trHeight w:val="545"/>
        </w:trPr>
        <w:tc>
          <w:tcPr>
            <w:tcW w:w="669"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8</w:t>
            </w:r>
          </w:p>
        </w:tc>
        <w:tc>
          <w:tcPr>
            <w:tcW w:w="3836" w:type="dxa"/>
            <w:tcBorders>
              <w:top w:val="single" w:sz="4" w:space="0" w:color="auto"/>
              <w:left w:val="single" w:sz="4" w:space="0" w:color="auto"/>
              <w:bottom w:val="single" w:sz="4" w:space="0" w:color="auto"/>
              <w:right w:val="single" w:sz="4" w:space="0" w:color="auto"/>
            </w:tcBorders>
            <w:hideMark/>
          </w:tcPr>
          <w:p w:rsidR="001653FB" w:rsidRPr="00DF2625" w:rsidRDefault="001653FB" w:rsidP="001419D6">
            <w:pPr>
              <w:jc w:val="center"/>
            </w:pPr>
            <w:r w:rsidRPr="00DF2625">
              <w:t>г. Санкт-Петербург, г. Пушкин, ул. Парковая, д.  64, лит. Б</w:t>
            </w:r>
          </w:p>
        </w:tc>
        <w:tc>
          <w:tcPr>
            <w:tcW w:w="1356"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11046816</w:t>
            </w:r>
          </w:p>
        </w:tc>
        <w:tc>
          <w:tcPr>
            <w:tcW w:w="1089"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104549</w:t>
            </w:r>
          </w:p>
        </w:tc>
        <w:tc>
          <w:tcPr>
            <w:tcW w:w="778"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1000</w:t>
            </w:r>
          </w:p>
        </w:tc>
        <w:tc>
          <w:tcPr>
            <w:tcW w:w="933"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3</w:t>
            </w:r>
          </w:p>
        </w:tc>
        <w:tc>
          <w:tcPr>
            <w:tcW w:w="124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rPr>
                <w:sz w:val="22"/>
                <w:szCs w:val="22"/>
              </w:rPr>
            </w:pPr>
            <w:r w:rsidRPr="00DF2625">
              <w:rPr>
                <w:sz w:val="22"/>
                <w:szCs w:val="22"/>
              </w:rPr>
              <w:t>Сентябрь</w:t>
            </w:r>
          </w:p>
        </w:tc>
        <w:tc>
          <w:tcPr>
            <w:tcW w:w="93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2010</w:t>
            </w:r>
          </w:p>
        </w:tc>
      </w:tr>
      <w:tr w:rsidR="001653FB" w:rsidRPr="00DF2625" w:rsidTr="001653FB">
        <w:trPr>
          <w:trHeight w:val="545"/>
        </w:trPr>
        <w:tc>
          <w:tcPr>
            <w:tcW w:w="669"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9</w:t>
            </w:r>
          </w:p>
        </w:tc>
        <w:tc>
          <w:tcPr>
            <w:tcW w:w="3836"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 xml:space="preserve">г. Санкт-Петербург, </w:t>
            </w:r>
            <w:proofErr w:type="spellStart"/>
            <w:r w:rsidRPr="00DF2625">
              <w:t>Лахтинская</w:t>
            </w:r>
            <w:proofErr w:type="spellEnd"/>
            <w:r w:rsidRPr="00DF2625">
              <w:t xml:space="preserve"> ул., д.  12, лит. А</w:t>
            </w:r>
          </w:p>
        </w:tc>
        <w:tc>
          <w:tcPr>
            <w:tcW w:w="1356"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127407</w:t>
            </w:r>
          </w:p>
        </w:tc>
        <w:tc>
          <w:tcPr>
            <w:tcW w:w="1089"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104557</w:t>
            </w:r>
          </w:p>
        </w:tc>
        <w:tc>
          <w:tcPr>
            <w:tcW w:w="778"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1050</w:t>
            </w:r>
          </w:p>
        </w:tc>
        <w:tc>
          <w:tcPr>
            <w:tcW w:w="933"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6</w:t>
            </w:r>
          </w:p>
        </w:tc>
        <w:tc>
          <w:tcPr>
            <w:tcW w:w="124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rPr>
                <w:sz w:val="22"/>
                <w:szCs w:val="22"/>
              </w:rPr>
            </w:pPr>
            <w:r w:rsidRPr="00DF2625">
              <w:rPr>
                <w:sz w:val="22"/>
                <w:szCs w:val="22"/>
              </w:rPr>
              <w:t>Сентябрь</w:t>
            </w:r>
          </w:p>
        </w:tc>
        <w:tc>
          <w:tcPr>
            <w:tcW w:w="93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2013</w:t>
            </w:r>
          </w:p>
        </w:tc>
      </w:tr>
      <w:tr w:rsidR="001653FB" w:rsidRPr="00DF2625" w:rsidTr="001653FB">
        <w:trPr>
          <w:trHeight w:val="545"/>
        </w:trPr>
        <w:tc>
          <w:tcPr>
            <w:tcW w:w="669"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rPr>
                <w:lang w:val="en-US"/>
              </w:rPr>
            </w:pPr>
            <w:r w:rsidRPr="00DF2625">
              <w:rPr>
                <w:lang w:val="en-US"/>
              </w:rPr>
              <w:t>10</w:t>
            </w:r>
          </w:p>
        </w:tc>
        <w:tc>
          <w:tcPr>
            <w:tcW w:w="3836"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 xml:space="preserve">г. Санкт-Петербург, </w:t>
            </w:r>
            <w:proofErr w:type="spellStart"/>
            <w:r w:rsidRPr="00DF2625">
              <w:t>Лахтинская</w:t>
            </w:r>
            <w:proofErr w:type="spellEnd"/>
            <w:r w:rsidRPr="00DF2625">
              <w:t xml:space="preserve"> ул., д.  12, лит. А</w:t>
            </w:r>
          </w:p>
        </w:tc>
        <w:tc>
          <w:tcPr>
            <w:tcW w:w="1356"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127408</w:t>
            </w:r>
          </w:p>
        </w:tc>
        <w:tc>
          <w:tcPr>
            <w:tcW w:w="1089"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104561</w:t>
            </w:r>
          </w:p>
        </w:tc>
        <w:tc>
          <w:tcPr>
            <w:tcW w:w="778"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1600</w:t>
            </w:r>
          </w:p>
        </w:tc>
        <w:tc>
          <w:tcPr>
            <w:tcW w:w="933"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11</w:t>
            </w:r>
          </w:p>
        </w:tc>
        <w:tc>
          <w:tcPr>
            <w:tcW w:w="124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rPr>
                <w:sz w:val="22"/>
                <w:szCs w:val="22"/>
              </w:rPr>
            </w:pPr>
            <w:r w:rsidRPr="00DF2625">
              <w:rPr>
                <w:sz w:val="22"/>
                <w:szCs w:val="22"/>
              </w:rPr>
              <w:t>Сентябрь</w:t>
            </w:r>
          </w:p>
        </w:tc>
        <w:tc>
          <w:tcPr>
            <w:tcW w:w="93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2013</w:t>
            </w:r>
          </w:p>
        </w:tc>
      </w:tr>
      <w:tr w:rsidR="001653FB" w:rsidRPr="00DF2625" w:rsidTr="001653FB">
        <w:trPr>
          <w:trHeight w:val="545"/>
        </w:trPr>
        <w:tc>
          <w:tcPr>
            <w:tcW w:w="669"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11</w:t>
            </w:r>
          </w:p>
        </w:tc>
        <w:tc>
          <w:tcPr>
            <w:tcW w:w="3836" w:type="dxa"/>
            <w:tcBorders>
              <w:top w:val="single" w:sz="4" w:space="0" w:color="auto"/>
              <w:left w:val="single" w:sz="4" w:space="0" w:color="auto"/>
              <w:bottom w:val="single" w:sz="4" w:space="0" w:color="auto"/>
              <w:right w:val="single" w:sz="4" w:space="0" w:color="auto"/>
            </w:tcBorders>
            <w:hideMark/>
          </w:tcPr>
          <w:p w:rsidR="001653FB" w:rsidRPr="00DF2625" w:rsidRDefault="001653FB" w:rsidP="001419D6">
            <w:pPr>
              <w:jc w:val="center"/>
            </w:pPr>
            <w:r w:rsidRPr="00DF2625">
              <w:t>г. Санкт-Петербург, г. Пушкин, ул. Парковая, д.  64, лит. Б</w:t>
            </w:r>
          </w:p>
        </w:tc>
        <w:tc>
          <w:tcPr>
            <w:tcW w:w="1356"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3405плат.</w:t>
            </w:r>
          </w:p>
        </w:tc>
        <w:tc>
          <w:tcPr>
            <w:tcW w:w="1089"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325857</w:t>
            </w:r>
          </w:p>
        </w:tc>
        <w:tc>
          <w:tcPr>
            <w:tcW w:w="778"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225</w:t>
            </w:r>
          </w:p>
        </w:tc>
        <w:tc>
          <w:tcPr>
            <w:tcW w:w="933"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2</w:t>
            </w:r>
          </w:p>
        </w:tc>
        <w:tc>
          <w:tcPr>
            <w:tcW w:w="124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rPr>
                <w:sz w:val="22"/>
                <w:szCs w:val="22"/>
              </w:rPr>
            </w:pPr>
            <w:r w:rsidRPr="00DF2625">
              <w:rPr>
                <w:sz w:val="22"/>
                <w:szCs w:val="22"/>
              </w:rPr>
              <w:t>Сентябрь</w:t>
            </w:r>
          </w:p>
        </w:tc>
        <w:tc>
          <w:tcPr>
            <w:tcW w:w="93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2019</w:t>
            </w:r>
          </w:p>
        </w:tc>
      </w:tr>
      <w:tr w:rsidR="001653FB" w:rsidRPr="00DF2625" w:rsidTr="001653FB">
        <w:trPr>
          <w:trHeight w:val="545"/>
        </w:trPr>
        <w:tc>
          <w:tcPr>
            <w:tcW w:w="669"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12</w:t>
            </w:r>
          </w:p>
        </w:tc>
        <w:tc>
          <w:tcPr>
            <w:tcW w:w="3836"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 xml:space="preserve">г. Санкт-Петербург, </w:t>
            </w:r>
            <w:proofErr w:type="spellStart"/>
            <w:r w:rsidRPr="00DF2625">
              <w:t>Лахтинская</w:t>
            </w:r>
            <w:proofErr w:type="spellEnd"/>
            <w:r w:rsidRPr="00DF2625">
              <w:t xml:space="preserve"> ул., д.  12, лит. А</w:t>
            </w:r>
          </w:p>
        </w:tc>
        <w:tc>
          <w:tcPr>
            <w:tcW w:w="1356"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3404плат.</w:t>
            </w:r>
          </w:p>
        </w:tc>
        <w:tc>
          <w:tcPr>
            <w:tcW w:w="1089"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337446</w:t>
            </w:r>
          </w:p>
        </w:tc>
        <w:tc>
          <w:tcPr>
            <w:tcW w:w="778"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225</w:t>
            </w:r>
          </w:p>
        </w:tc>
        <w:tc>
          <w:tcPr>
            <w:tcW w:w="933"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2</w:t>
            </w:r>
          </w:p>
        </w:tc>
        <w:tc>
          <w:tcPr>
            <w:tcW w:w="1244"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rPr>
                <w:sz w:val="22"/>
                <w:szCs w:val="22"/>
              </w:rPr>
            </w:pPr>
            <w:r w:rsidRPr="00DF2625">
              <w:rPr>
                <w:sz w:val="22"/>
                <w:szCs w:val="22"/>
              </w:rPr>
              <w:t>Сентябрь</w:t>
            </w:r>
          </w:p>
        </w:tc>
        <w:tc>
          <w:tcPr>
            <w:tcW w:w="934"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2019</w:t>
            </w:r>
          </w:p>
        </w:tc>
      </w:tr>
      <w:tr w:rsidR="001653FB" w:rsidRPr="00DF2625" w:rsidTr="001653FB">
        <w:trPr>
          <w:trHeight w:val="545"/>
        </w:trPr>
        <w:tc>
          <w:tcPr>
            <w:tcW w:w="669"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13</w:t>
            </w:r>
          </w:p>
        </w:tc>
        <w:tc>
          <w:tcPr>
            <w:tcW w:w="3836" w:type="dxa"/>
            <w:tcBorders>
              <w:top w:val="single" w:sz="4" w:space="0" w:color="auto"/>
              <w:left w:val="single" w:sz="4" w:space="0" w:color="auto"/>
              <w:bottom w:val="single" w:sz="4" w:space="0" w:color="auto"/>
              <w:right w:val="single" w:sz="4" w:space="0" w:color="auto"/>
            </w:tcBorders>
            <w:hideMark/>
          </w:tcPr>
          <w:p w:rsidR="001653FB" w:rsidRPr="00DF2625" w:rsidRDefault="001653FB" w:rsidP="001419D6">
            <w:pPr>
              <w:jc w:val="center"/>
            </w:pPr>
            <w:r w:rsidRPr="00DF2625">
              <w:t>г. Санкт-Петербург, г. Пушкин, ул. Парковая, д.  64, лит. Б</w:t>
            </w:r>
          </w:p>
        </w:tc>
        <w:tc>
          <w:tcPr>
            <w:tcW w:w="1356"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3307</w:t>
            </w:r>
          </w:p>
        </w:tc>
        <w:tc>
          <w:tcPr>
            <w:tcW w:w="1089"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3307</w:t>
            </w:r>
          </w:p>
        </w:tc>
        <w:tc>
          <w:tcPr>
            <w:tcW w:w="778"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100</w:t>
            </w:r>
          </w:p>
        </w:tc>
        <w:tc>
          <w:tcPr>
            <w:tcW w:w="933"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2</w:t>
            </w:r>
          </w:p>
        </w:tc>
        <w:tc>
          <w:tcPr>
            <w:tcW w:w="124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rPr>
                <w:sz w:val="22"/>
                <w:szCs w:val="22"/>
              </w:rPr>
            </w:pPr>
            <w:r w:rsidRPr="00DF2625">
              <w:rPr>
                <w:sz w:val="22"/>
                <w:szCs w:val="22"/>
              </w:rPr>
              <w:t>Сентябрь</w:t>
            </w:r>
          </w:p>
        </w:tc>
        <w:tc>
          <w:tcPr>
            <w:tcW w:w="93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2009</w:t>
            </w:r>
          </w:p>
        </w:tc>
      </w:tr>
      <w:tr w:rsidR="001653FB" w:rsidRPr="00DF2625" w:rsidTr="001653FB">
        <w:trPr>
          <w:trHeight w:val="558"/>
        </w:trPr>
        <w:tc>
          <w:tcPr>
            <w:tcW w:w="669"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14</w:t>
            </w:r>
          </w:p>
        </w:tc>
        <w:tc>
          <w:tcPr>
            <w:tcW w:w="3836" w:type="dxa"/>
            <w:tcBorders>
              <w:top w:val="single" w:sz="4" w:space="0" w:color="auto"/>
              <w:left w:val="single" w:sz="4" w:space="0" w:color="auto"/>
              <w:bottom w:val="single" w:sz="4" w:space="0" w:color="auto"/>
              <w:right w:val="single" w:sz="4" w:space="0" w:color="auto"/>
            </w:tcBorders>
            <w:hideMark/>
          </w:tcPr>
          <w:p w:rsidR="001653FB" w:rsidRPr="00DF2625" w:rsidRDefault="001653FB" w:rsidP="001419D6">
            <w:pPr>
              <w:jc w:val="center"/>
            </w:pPr>
            <w:r w:rsidRPr="00DF2625">
              <w:t>г. Санкт-Петербург, г. Пушкин, ул. Парковая, д.  64, лит. И</w:t>
            </w:r>
          </w:p>
        </w:tc>
        <w:tc>
          <w:tcPr>
            <w:tcW w:w="1356"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72600</w:t>
            </w:r>
          </w:p>
        </w:tc>
        <w:tc>
          <w:tcPr>
            <w:tcW w:w="1089"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72600</w:t>
            </w:r>
          </w:p>
        </w:tc>
        <w:tc>
          <w:tcPr>
            <w:tcW w:w="778"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100</w:t>
            </w:r>
          </w:p>
        </w:tc>
        <w:tc>
          <w:tcPr>
            <w:tcW w:w="933"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5</w:t>
            </w:r>
          </w:p>
        </w:tc>
        <w:tc>
          <w:tcPr>
            <w:tcW w:w="124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rPr>
                <w:sz w:val="22"/>
                <w:szCs w:val="22"/>
              </w:rPr>
            </w:pPr>
            <w:r w:rsidRPr="00DF2625">
              <w:rPr>
                <w:sz w:val="22"/>
                <w:szCs w:val="22"/>
              </w:rPr>
              <w:t>Сентябрь</w:t>
            </w:r>
          </w:p>
        </w:tc>
        <w:tc>
          <w:tcPr>
            <w:tcW w:w="93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2010</w:t>
            </w:r>
          </w:p>
        </w:tc>
      </w:tr>
      <w:tr w:rsidR="001653FB" w:rsidRPr="00DF2625" w:rsidTr="001653FB">
        <w:trPr>
          <w:trHeight w:val="545"/>
        </w:trPr>
        <w:tc>
          <w:tcPr>
            <w:tcW w:w="669"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15</w:t>
            </w:r>
          </w:p>
        </w:tc>
        <w:tc>
          <w:tcPr>
            <w:tcW w:w="3836" w:type="dxa"/>
            <w:tcBorders>
              <w:top w:val="single" w:sz="4" w:space="0" w:color="auto"/>
              <w:left w:val="single" w:sz="4" w:space="0" w:color="auto"/>
              <w:bottom w:val="single" w:sz="4" w:space="0" w:color="auto"/>
              <w:right w:val="single" w:sz="4" w:space="0" w:color="auto"/>
            </w:tcBorders>
            <w:hideMark/>
          </w:tcPr>
          <w:p w:rsidR="001653FB" w:rsidRPr="00DF2625" w:rsidRDefault="001653FB" w:rsidP="001419D6">
            <w:pPr>
              <w:jc w:val="center"/>
            </w:pPr>
            <w:r w:rsidRPr="00DF2625">
              <w:t>г. Санкт-Петербург, г. Пушкин, ул. Парковая, д.  64, лит. И</w:t>
            </w:r>
          </w:p>
        </w:tc>
        <w:tc>
          <w:tcPr>
            <w:tcW w:w="1356" w:type="dxa"/>
            <w:tcBorders>
              <w:top w:val="single" w:sz="4" w:space="0" w:color="auto"/>
              <w:left w:val="single" w:sz="4" w:space="0" w:color="auto"/>
              <w:bottom w:val="single" w:sz="4" w:space="0" w:color="auto"/>
              <w:right w:val="single" w:sz="4" w:space="0" w:color="auto"/>
            </w:tcBorders>
          </w:tcPr>
          <w:p w:rsidR="001653FB" w:rsidRPr="00DF2625" w:rsidRDefault="001653FB" w:rsidP="00C76FBE">
            <w:pPr>
              <w:jc w:val="center"/>
            </w:pPr>
            <w:r w:rsidRPr="00DF2625">
              <w:t>72601</w:t>
            </w:r>
          </w:p>
        </w:tc>
        <w:tc>
          <w:tcPr>
            <w:tcW w:w="1089"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72601</w:t>
            </w:r>
          </w:p>
        </w:tc>
        <w:tc>
          <w:tcPr>
            <w:tcW w:w="778"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100</w:t>
            </w:r>
          </w:p>
        </w:tc>
        <w:tc>
          <w:tcPr>
            <w:tcW w:w="933"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3</w:t>
            </w:r>
          </w:p>
        </w:tc>
        <w:tc>
          <w:tcPr>
            <w:tcW w:w="124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rPr>
                <w:sz w:val="22"/>
                <w:szCs w:val="22"/>
              </w:rPr>
            </w:pPr>
            <w:r w:rsidRPr="00DF2625">
              <w:rPr>
                <w:sz w:val="22"/>
                <w:szCs w:val="22"/>
              </w:rPr>
              <w:t>Сентябрь</w:t>
            </w:r>
          </w:p>
        </w:tc>
        <w:tc>
          <w:tcPr>
            <w:tcW w:w="934" w:type="dxa"/>
            <w:tcBorders>
              <w:top w:val="single" w:sz="4" w:space="0" w:color="auto"/>
              <w:left w:val="single" w:sz="4" w:space="0" w:color="auto"/>
              <w:bottom w:val="single" w:sz="4" w:space="0" w:color="auto"/>
              <w:right w:val="single" w:sz="4" w:space="0" w:color="auto"/>
            </w:tcBorders>
            <w:hideMark/>
          </w:tcPr>
          <w:p w:rsidR="001653FB" w:rsidRPr="00DF2625" w:rsidRDefault="001653FB" w:rsidP="00C76FBE">
            <w:pPr>
              <w:jc w:val="center"/>
            </w:pPr>
            <w:r w:rsidRPr="00DF2625">
              <w:t>2010</w:t>
            </w:r>
          </w:p>
        </w:tc>
      </w:tr>
    </w:tbl>
    <w:p w:rsidR="00CF6D88" w:rsidRPr="00DF2625" w:rsidRDefault="00CF6D88" w:rsidP="00C76FBE">
      <w:pPr>
        <w:tabs>
          <w:tab w:val="left" w:pos="6013"/>
        </w:tabs>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2"/>
        <w:gridCol w:w="3993"/>
      </w:tblGrid>
      <w:tr w:rsidR="00CF6D88" w:rsidTr="00E56ECB">
        <w:tc>
          <w:tcPr>
            <w:tcW w:w="6062" w:type="dxa"/>
          </w:tcPr>
          <w:p w:rsidR="00E56ECB" w:rsidRDefault="00E56ECB" w:rsidP="00E56ECB"/>
          <w:p w:rsidR="00E56ECB" w:rsidRDefault="00E56ECB" w:rsidP="00E56ECB">
            <w:pPr>
              <w:rPr>
                <w:bCs/>
              </w:rPr>
            </w:pPr>
            <w:r w:rsidRPr="00DF2625">
              <w:t>Заказчик:</w:t>
            </w:r>
          </w:p>
          <w:p w:rsidR="00E56ECB" w:rsidRDefault="00E56ECB" w:rsidP="00E56ECB">
            <w:pPr>
              <w:widowControl w:val="0"/>
            </w:pPr>
          </w:p>
          <w:p w:rsidR="00E56ECB" w:rsidRPr="00C86C13" w:rsidRDefault="00F434F8" w:rsidP="00E56ECB">
            <w:pPr>
              <w:widowControl w:val="0"/>
            </w:pPr>
            <w:r>
              <w:t>________________</w:t>
            </w:r>
          </w:p>
          <w:p w:rsidR="00CF6D88" w:rsidRPr="00DF2625" w:rsidRDefault="00E56ECB" w:rsidP="00E56ECB">
            <w:pPr>
              <w:tabs>
                <w:tab w:val="left" w:pos="6013"/>
              </w:tabs>
            </w:pPr>
            <w:r w:rsidRPr="00C86C13">
              <w:rPr>
                <w:sz w:val="22"/>
                <w:szCs w:val="22"/>
              </w:rPr>
              <w:t>М.П.</w:t>
            </w:r>
            <w:r w:rsidR="00F434F8">
              <w:rPr>
                <w:sz w:val="22"/>
                <w:szCs w:val="22"/>
              </w:rPr>
              <w:t>/ЭЦП</w:t>
            </w:r>
          </w:p>
        </w:tc>
        <w:tc>
          <w:tcPr>
            <w:tcW w:w="3993" w:type="dxa"/>
          </w:tcPr>
          <w:p w:rsidR="00CF6D88" w:rsidRPr="00DF2625" w:rsidRDefault="00CF6D88" w:rsidP="00C76FBE">
            <w:pPr>
              <w:tabs>
                <w:tab w:val="left" w:pos="6013"/>
              </w:tabs>
            </w:pPr>
          </w:p>
          <w:p w:rsidR="00E56ECB" w:rsidRPr="00DF2625" w:rsidRDefault="00E56ECB" w:rsidP="00E56ECB">
            <w:pPr>
              <w:tabs>
                <w:tab w:val="left" w:pos="6013"/>
              </w:tabs>
            </w:pPr>
            <w:r w:rsidRPr="00DF2625">
              <w:t xml:space="preserve">Исполнитель: </w:t>
            </w:r>
          </w:p>
          <w:p w:rsidR="00072EBE" w:rsidRPr="007911A6" w:rsidRDefault="00072EBE" w:rsidP="00072EBE"/>
          <w:p w:rsidR="00072EBE" w:rsidRPr="007911A6" w:rsidRDefault="00F434F8" w:rsidP="00072EBE">
            <w:r>
              <w:t>___________________</w:t>
            </w:r>
          </w:p>
          <w:p w:rsidR="00CF6D88" w:rsidRDefault="00072EBE" w:rsidP="00072EBE">
            <w:r w:rsidRPr="007911A6">
              <w:t>М.</w:t>
            </w:r>
            <w:r w:rsidR="00F434F8">
              <w:t>П./ЭЦП</w:t>
            </w:r>
          </w:p>
        </w:tc>
      </w:tr>
    </w:tbl>
    <w:p w:rsidR="00CF6D88" w:rsidRDefault="00CF6D88" w:rsidP="00C76FBE">
      <w:pPr>
        <w:tabs>
          <w:tab w:val="left" w:pos="6013"/>
        </w:tabs>
      </w:pPr>
    </w:p>
    <w:p w:rsidR="001419D6" w:rsidRDefault="00C76FBE" w:rsidP="00AC3D89">
      <w:pPr>
        <w:tabs>
          <w:tab w:val="left" w:pos="6013"/>
        </w:tabs>
      </w:pPr>
      <w:r w:rsidRPr="006C017E">
        <w:tab/>
      </w:r>
    </w:p>
    <w:p w:rsidR="001419D6" w:rsidRDefault="001419D6" w:rsidP="00AC3D89">
      <w:pPr>
        <w:tabs>
          <w:tab w:val="left" w:pos="6013"/>
        </w:tabs>
      </w:pPr>
    </w:p>
    <w:p w:rsidR="001419D6" w:rsidRDefault="001419D6" w:rsidP="00AC3D89">
      <w:pPr>
        <w:tabs>
          <w:tab w:val="left" w:pos="6013"/>
        </w:tabs>
      </w:pPr>
    </w:p>
    <w:p w:rsidR="001419D6" w:rsidRDefault="001419D6" w:rsidP="00AC3D89">
      <w:pPr>
        <w:tabs>
          <w:tab w:val="left" w:pos="6013"/>
        </w:tabs>
      </w:pPr>
    </w:p>
    <w:p w:rsidR="001419D6" w:rsidRDefault="001419D6" w:rsidP="00AC3D89">
      <w:pPr>
        <w:tabs>
          <w:tab w:val="left" w:pos="6013"/>
        </w:tabs>
      </w:pPr>
    </w:p>
    <w:p w:rsidR="001419D6" w:rsidRDefault="001419D6" w:rsidP="00AC3D89">
      <w:pPr>
        <w:tabs>
          <w:tab w:val="left" w:pos="6013"/>
        </w:tabs>
      </w:pPr>
    </w:p>
    <w:p w:rsidR="001419D6" w:rsidRDefault="001419D6" w:rsidP="00AC3D89">
      <w:pPr>
        <w:tabs>
          <w:tab w:val="left" w:pos="6013"/>
        </w:tabs>
      </w:pPr>
    </w:p>
    <w:p w:rsidR="001419D6" w:rsidRDefault="001419D6" w:rsidP="00AC3D89">
      <w:pPr>
        <w:tabs>
          <w:tab w:val="left" w:pos="6013"/>
        </w:tabs>
      </w:pPr>
    </w:p>
    <w:p w:rsidR="001419D6" w:rsidRDefault="001419D6" w:rsidP="00AC3D89">
      <w:pPr>
        <w:tabs>
          <w:tab w:val="left" w:pos="6013"/>
        </w:tabs>
      </w:pPr>
    </w:p>
    <w:p w:rsidR="00F434F8" w:rsidRDefault="00F434F8" w:rsidP="001419D6">
      <w:pPr>
        <w:tabs>
          <w:tab w:val="left" w:pos="6013"/>
        </w:tabs>
        <w:jc w:val="right"/>
      </w:pPr>
    </w:p>
    <w:p w:rsidR="00CF6D88" w:rsidRDefault="0094055E" w:rsidP="001419D6">
      <w:pPr>
        <w:tabs>
          <w:tab w:val="left" w:pos="6013"/>
        </w:tabs>
        <w:jc w:val="right"/>
        <w:rPr>
          <w:b/>
        </w:rPr>
      </w:pPr>
      <w:r w:rsidRPr="006C017E">
        <w:t xml:space="preserve">Приложение № 2к Договору № </w:t>
      </w:r>
      <w:r w:rsidR="00F434F8">
        <w:t>______</w:t>
      </w:r>
    </w:p>
    <w:p w:rsidR="0094055E" w:rsidRPr="006C017E" w:rsidRDefault="0094055E" w:rsidP="00CF6D88">
      <w:pPr>
        <w:pStyle w:val="4"/>
        <w:jc w:val="right"/>
      </w:pPr>
      <w:r w:rsidRPr="00CF6D88">
        <w:rPr>
          <w:b w:val="0"/>
        </w:rPr>
        <w:t>от «__» _______ 20</w:t>
      </w:r>
      <w:r w:rsidR="006307A4">
        <w:rPr>
          <w:b w:val="0"/>
        </w:rPr>
        <w:t>2</w:t>
      </w:r>
      <w:r w:rsidR="00F434F8">
        <w:rPr>
          <w:b w:val="0"/>
        </w:rPr>
        <w:t>6</w:t>
      </w:r>
      <w:r w:rsidRPr="00CF6D88">
        <w:rPr>
          <w:b w:val="0"/>
        </w:rPr>
        <w:t xml:space="preserve"> г.</w:t>
      </w:r>
    </w:p>
    <w:p w:rsidR="001419D6" w:rsidRDefault="001419D6" w:rsidP="0094055E">
      <w:pPr>
        <w:jc w:val="center"/>
        <w:rPr>
          <w:b/>
        </w:rPr>
      </w:pPr>
    </w:p>
    <w:p w:rsidR="0094055E" w:rsidRPr="006C017E" w:rsidRDefault="00EC611E" w:rsidP="0094055E">
      <w:pPr>
        <w:jc w:val="center"/>
        <w:rPr>
          <w:b/>
        </w:rPr>
      </w:pPr>
      <w:r>
        <w:rPr>
          <w:b/>
        </w:rPr>
        <w:t>Расчет цены договора</w:t>
      </w:r>
    </w:p>
    <w:p w:rsidR="0094055E" w:rsidRPr="006C017E" w:rsidRDefault="0094055E" w:rsidP="0094055E">
      <w:pPr>
        <w:pStyle w:val="42"/>
        <w:shd w:val="clear" w:color="auto" w:fill="auto"/>
        <w:spacing w:before="0" w:after="0" w:line="252" w:lineRule="auto"/>
        <w:jc w:val="center"/>
        <w:rPr>
          <w:b w:val="0"/>
          <w:sz w:val="24"/>
          <w:szCs w:val="24"/>
        </w:rPr>
      </w:pPr>
    </w:p>
    <w:p w:rsidR="0094055E" w:rsidRPr="006C017E" w:rsidRDefault="0094055E" w:rsidP="0049684E">
      <w:pPr>
        <w:suppressAutoHyphens/>
        <w:ind w:firstLine="709"/>
        <w:jc w:val="both"/>
        <w:rPr>
          <w:i/>
        </w:rPr>
      </w:pPr>
    </w:p>
    <w:tbl>
      <w:tblPr>
        <w:tblW w:w="10109" w:type="dxa"/>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2"/>
        <w:gridCol w:w="4990"/>
        <w:gridCol w:w="1276"/>
        <w:gridCol w:w="992"/>
        <w:gridCol w:w="1134"/>
        <w:gridCol w:w="1132"/>
        <w:gridCol w:w="63"/>
      </w:tblGrid>
      <w:tr w:rsidR="00503CB6" w:rsidRPr="00DF2625" w:rsidTr="00503CB6">
        <w:trPr>
          <w:trHeight w:val="474"/>
        </w:trPr>
        <w:tc>
          <w:tcPr>
            <w:tcW w:w="522" w:type="dxa"/>
            <w:tcBorders>
              <w:top w:val="single" w:sz="4" w:space="0" w:color="auto"/>
              <w:left w:val="single" w:sz="4" w:space="0" w:color="auto"/>
              <w:bottom w:val="single" w:sz="4" w:space="0" w:color="auto"/>
              <w:right w:val="single" w:sz="4" w:space="0" w:color="auto"/>
            </w:tcBorders>
            <w:hideMark/>
          </w:tcPr>
          <w:p w:rsidR="00503CB6" w:rsidRPr="00DF2625" w:rsidRDefault="00503CB6" w:rsidP="009D2BA3">
            <w:pPr>
              <w:jc w:val="center"/>
              <w:rPr>
                <w:sz w:val="20"/>
                <w:szCs w:val="20"/>
              </w:rPr>
            </w:pPr>
            <w:r w:rsidRPr="00DF2625">
              <w:rPr>
                <w:sz w:val="20"/>
                <w:szCs w:val="20"/>
              </w:rPr>
              <w:t>№</w:t>
            </w:r>
          </w:p>
          <w:p w:rsidR="00503CB6" w:rsidRPr="00DF2625" w:rsidRDefault="00503CB6" w:rsidP="009D2BA3">
            <w:pPr>
              <w:jc w:val="center"/>
              <w:rPr>
                <w:sz w:val="20"/>
                <w:szCs w:val="20"/>
              </w:rPr>
            </w:pPr>
            <w:r w:rsidRPr="00DF2625">
              <w:rPr>
                <w:sz w:val="20"/>
                <w:szCs w:val="20"/>
              </w:rPr>
              <w:t>п/п</w:t>
            </w:r>
          </w:p>
        </w:tc>
        <w:tc>
          <w:tcPr>
            <w:tcW w:w="4990" w:type="dxa"/>
            <w:tcBorders>
              <w:top w:val="single" w:sz="4" w:space="0" w:color="auto"/>
              <w:left w:val="single" w:sz="4" w:space="0" w:color="auto"/>
              <w:bottom w:val="single" w:sz="4" w:space="0" w:color="auto"/>
              <w:right w:val="single" w:sz="4" w:space="0" w:color="auto"/>
            </w:tcBorders>
            <w:hideMark/>
          </w:tcPr>
          <w:p w:rsidR="00503CB6" w:rsidRPr="00DF2625" w:rsidRDefault="00503CB6" w:rsidP="009D2BA3">
            <w:pPr>
              <w:jc w:val="center"/>
              <w:rPr>
                <w:sz w:val="20"/>
                <w:szCs w:val="20"/>
              </w:rPr>
            </w:pPr>
            <w:r w:rsidRPr="00DF2625">
              <w:rPr>
                <w:sz w:val="20"/>
                <w:szCs w:val="20"/>
              </w:rPr>
              <w:t>Адрес лифта</w:t>
            </w:r>
          </w:p>
        </w:tc>
        <w:tc>
          <w:tcPr>
            <w:tcW w:w="1276" w:type="dxa"/>
            <w:tcBorders>
              <w:top w:val="single" w:sz="4" w:space="0" w:color="auto"/>
              <w:left w:val="single" w:sz="4" w:space="0" w:color="auto"/>
              <w:bottom w:val="single" w:sz="4" w:space="0" w:color="auto"/>
              <w:right w:val="single" w:sz="4" w:space="0" w:color="auto"/>
            </w:tcBorders>
          </w:tcPr>
          <w:p w:rsidR="00503CB6" w:rsidRPr="00DF2625" w:rsidRDefault="00503CB6" w:rsidP="009D2BA3">
            <w:pPr>
              <w:jc w:val="center"/>
              <w:rPr>
                <w:sz w:val="20"/>
                <w:szCs w:val="20"/>
              </w:rPr>
            </w:pPr>
            <w:r w:rsidRPr="00DF2625">
              <w:rPr>
                <w:sz w:val="20"/>
                <w:szCs w:val="20"/>
              </w:rPr>
              <w:t>Зав.</w:t>
            </w:r>
          </w:p>
          <w:p w:rsidR="00503CB6" w:rsidRPr="00DF2625" w:rsidRDefault="00503CB6" w:rsidP="009D2BA3">
            <w:pPr>
              <w:jc w:val="center"/>
              <w:rPr>
                <w:sz w:val="20"/>
                <w:szCs w:val="20"/>
              </w:rPr>
            </w:pPr>
            <w:r w:rsidRPr="00DF2625">
              <w:rPr>
                <w:sz w:val="20"/>
                <w:szCs w:val="20"/>
              </w:rPr>
              <w:t>номер</w:t>
            </w:r>
          </w:p>
        </w:tc>
        <w:tc>
          <w:tcPr>
            <w:tcW w:w="992" w:type="dxa"/>
            <w:tcBorders>
              <w:top w:val="single" w:sz="4" w:space="0" w:color="auto"/>
              <w:left w:val="single" w:sz="4" w:space="0" w:color="auto"/>
              <w:bottom w:val="single" w:sz="4" w:space="0" w:color="auto"/>
              <w:right w:val="single" w:sz="4" w:space="0" w:color="auto"/>
            </w:tcBorders>
            <w:hideMark/>
          </w:tcPr>
          <w:p w:rsidR="00503CB6" w:rsidRPr="00DF2625" w:rsidRDefault="00503CB6" w:rsidP="009D2BA3">
            <w:pPr>
              <w:jc w:val="center"/>
              <w:rPr>
                <w:sz w:val="20"/>
                <w:szCs w:val="20"/>
              </w:rPr>
            </w:pPr>
            <w:r w:rsidRPr="00DF2625">
              <w:rPr>
                <w:sz w:val="20"/>
                <w:szCs w:val="20"/>
              </w:rPr>
              <w:t>Рег.  номер</w:t>
            </w:r>
          </w:p>
        </w:tc>
        <w:tc>
          <w:tcPr>
            <w:tcW w:w="1134" w:type="dxa"/>
            <w:tcBorders>
              <w:top w:val="single" w:sz="4" w:space="0" w:color="auto"/>
              <w:left w:val="single" w:sz="4" w:space="0" w:color="auto"/>
              <w:bottom w:val="single" w:sz="4" w:space="0" w:color="auto"/>
              <w:right w:val="single" w:sz="4" w:space="0" w:color="auto"/>
            </w:tcBorders>
          </w:tcPr>
          <w:p w:rsidR="00503CB6" w:rsidRDefault="00503CB6" w:rsidP="009F1FA4">
            <w:pPr>
              <w:jc w:val="center"/>
              <w:rPr>
                <w:sz w:val="20"/>
                <w:szCs w:val="20"/>
              </w:rPr>
            </w:pPr>
            <w:r>
              <w:rPr>
                <w:sz w:val="20"/>
                <w:szCs w:val="20"/>
              </w:rPr>
              <w:t>Кол-во/ед</w:t>
            </w:r>
            <w:proofErr w:type="gramStart"/>
            <w:r>
              <w:rPr>
                <w:sz w:val="20"/>
                <w:szCs w:val="20"/>
              </w:rPr>
              <w:t>.и</w:t>
            </w:r>
            <w:proofErr w:type="gramEnd"/>
            <w:r>
              <w:rPr>
                <w:sz w:val="20"/>
                <w:szCs w:val="20"/>
              </w:rPr>
              <w:t>змер.*</w:t>
            </w:r>
          </w:p>
          <w:p w:rsidR="00503CB6" w:rsidRPr="00DF2625" w:rsidRDefault="00503CB6" w:rsidP="00503CB6">
            <w:pPr>
              <w:jc w:val="center"/>
              <w:rPr>
                <w:sz w:val="20"/>
                <w:szCs w:val="20"/>
              </w:rPr>
            </w:pPr>
          </w:p>
        </w:tc>
        <w:tc>
          <w:tcPr>
            <w:tcW w:w="1195" w:type="dxa"/>
            <w:gridSpan w:val="2"/>
            <w:tcBorders>
              <w:top w:val="single" w:sz="4" w:space="0" w:color="auto"/>
              <w:left w:val="single" w:sz="4" w:space="0" w:color="auto"/>
              <w:bottom w:val="single" w:sz="4" w:space="0" w:color="auto"/>
              <w:right w:val="single" w:sz="4" w:space="0" w:color="auto"/>
            </w:tcBorders>
          </w:tcPr>
          <w:p w:rsidR="00503CB6" w:rsidRDefault="00503CB6" w:rsidP="009F1FA4">
            <w:pPr>
              <w:jc w:val="center"/>
              <w:rPr>
                <w:sz w:val="20"/>
                <w:szCs w:val="20"/>
              </w:rPr>
            </w:pPr>
            <w:r>
              <w:rPr>
                <w:sz w:val="20"/>
                <w:szCs w:val="20"/>
              </w:rPr>
              <w:t xml:space="preserve">Стоимость, </w:t>
            </w:r>
          </w:p>
          <w:p w:rsidR="00503CB6" w:rsidRPr="00DF2625" w:rsidRDefault="00503CB6" w:rsidP="009F1FA4">
            <w:pPr>
              <w:jc w:val="center"/>
              <w:rPr>
                <w:sz w:val="20"/>
                <w:szCs w:val="20"/>
              </w:rPr>
            </w:pPr>
            <w:r>
              <w:rPr>
                <w:sz w:val="20"/>
                <w:szCs w:val="20"/>
              </w:rPr>
              <w:t>руб./</w:t>
            </w:r>
            <w:proofErr w:type="spellStart"/>
            <w:r>
              <w:rPr>
                <w:sz w:val="20"/>
                <w:szCs w:val="20"/>
              </w:rPr>
              <w:t>шт</w:t>
            </w:r>
            <w:proofErr w:type="spellEnd"/>
          </w:p>
        </w:tc>
      </w:tr>
      <w:tr w:rsidR="00503CB6" w:rsidRPr="00DF2625" w:rsidTr="00503CB6">
        <w:trPr>
          <w:trHeight w:val="318"/>
        </w:trPr>
        <w:tc>
          <w:tcPr>
            <w:tcW w:w="522" w:type="dxa"/>
            <w:tcBorders>
              <w:top w:val="single" w:sz="4" w:space="0" w:color="auto"/>
              <w:left w:val="single" w:sz="4" w:space="0" w:color="auto"/>
              <w:bottom w:val="single" w:sz="4" w:space="0" w:color="auto"/>
              <w:right w:val="single" w:sz="4" w:space="0" w:color="auto"/>
            </w:tcBorders>
            <w:hideMark/>
          </w:tcPr>
          <w:p w:rsidR="00503CB6" w:rsidRPr="00DF2625" w:rsidRDefault="00503CB6" w:rsidP="009D2BA3">
            <w:pPr>
              <w:jc w:val="center"/>
              <w:rPr>
                <w:lang w:val="en-US"/>
              </w:rPr>
            </w:pPr>
            <w:r w:rsidRPr="00DF2625">
              <w:rPr>
                <w:lang w:val="en-US"/>
              </w:rPr>
              <w:t>1</w:t>
            </w:r>
          </w:p>
        </w:tc>
        <w:tc>
          <w:tcPr>
            <w:tcW w:w="4990" w:type="dxa"/>
            <w:tcBorders>
              <w:top w:val="single" w:sz="4" w:space="0" w:color="auto"/>
              <w:left w:val="single" w:sz="4" w:space="0" w:color="auto"/>
              <w:bottom w:val="single" w:sz="4" w:space="0" w:color="auto"/>
              <w:right w:val="single" w:sz="4" w:space="0" w:color="auto"/>
            </w:tcBorders>
            <w:hideMark/>
          </w:tcPr>
          <w:p w:rsidR="00503CB6" w:rsidRPr="001653FB" w:rsidRDefault="00503CB6" w:rsidP="001653FB">
            <w:pPr>
              <w:jc w:val="center"/>
            </w:pPr>
            <w:r w:rsidRPr="00DF2625">
              <w:t>г. Санкт-Пет</w:t>
            </w:r>
            <w:r w:rsidRPr="00CA5138">
              <w:t>е</w:t>
            </w:r>
            <w:r w:rsidRPr="00DF2625">
              <w:t>рбург, г. Пушкин, ул. Парковая, д.  64, лит. Б</w:t>
            </w:r>
          </w:p>
        </w:tc>
        <w:tc>
          <w:tcPr>
            <w:tcW w:w="1276" w:type="dxa"/>
            <w:tcBorders>
              <w:top w:val="single" w:sz="4" w:space="0" w:color="auto"/>
              <w:left w:val="single" w:sz="4" w:space="0" w:color="auto"/>
              <w:bottom w:val="single" w:sz="4" w:space="0" w:color="auto"/>
              <w:right w:val="single" w:sz="4" w:space="0" w:color="auto"/>
            </w:tcBorders>
          </w:tcPr>
          <w:p w:rsidR="00503CB6" w:rsidRPr="001653FB" w:rsidRDefault="00503CB6" w:rsidP="001653FB">
            <w:pPr>
              <w:jc w:val="center"/>
            </w:pPr>
            <w:r w:rsidRPr="00DF2625">
              <w:t>85517</w:t>
            </w:r>
          </w:p>
        </w:tc>
        <w:tc>
          <w:tcPr>
            <w:tcW w:w="992" w:type="dxa"/>
            <w:tcBorders>
              <w:top w:val="single" w:sz="4" w:space="0" w:color="auto"/>
              <w:left w:val="single" w:sz="4" w:space="0" w:color="auto"/>
              <w:bottom w:val="single" w:sz="4" w:space="0" w:color="auto"/>
              <w:right w:val="single" w:sz="4" w:space="0" w:color="auto"/>
            </w:tcBorders>
            <w:hideMark/>
          </w:tcPr>
          <w:p w:rsidR="00503CB6" w:rsidRPr="001653FB" w:rsidRDefault="00503CB6" w:rsidP="001653FB">
            <w:pPr>
              <w:jc w:val="center"/>
            </w:pPr>
            <w:r w:rsidRPr="00DF2625">
              <w:t>104539</w:t>
            </w:r>
          </w:p>
        </w:tc>
        <w:tc>
          <w:tcPr>
            <w:tcW w:w="1134" w:type="dxa"/>
            <w:tcBorders>
              <w:top w:val="single" w:sz="4" w:space="0" w:color="auto"/>
              <w:left w:val="single" w:sz="4" w:space="0" w:color="auto"/>
              <w:bottom w:val="single" w:sz="4" w:space="0" w:color="auto"/>
              <w:right w:val="single" w:sz="4" w:space="0" w:color="auto"/>
            </w:tcBorders>
          </w:tcPr>
          <w:p w:rsidR="00503CB6" w:rsidRPr="001653FB" w:rsidRDefault="00503CB6" w:rsidP="006A4DE1">
            <w:pPr>
              <w:jc w:val="center"/>
            </w:pPr>
            <w:r>
              <w:t>1/</w:t>
            </w:r>
            <w:proofErr w:type="spellStart"/>
            <w:r>
              <w:t>усл.ед</w:t>
            </w:r>
            <w:proofErr w:type="spellEnd"/>
            <w:r>
              <w:t>.</w:t>
            </w:r>
          </w:p>
        </w:tc>
        <w:tc>
          <w:tcPr>
            <w:tcW w:w="1195" w:type="dxa"/>
            <w:gridSpan w:val="2"/>
            <w:tcBorders>
              <w:top w:val="single" w:sz="4" w:space="0" w:color="auto"/>
              <w:left w:val="single" w:sz="4" w:space="0" w:color="auto"/>
              <w:bottom w:val="single" w:sz="4" w:space="0" w:color="auto"/>
              <w:right w:val="single" w:sz="4" w:space="0" w:color="auto"/>
            </w:tcBorders>
          </w:tcPr>
          <w:p w:rsidR="00503CB6" w:rsidRPr="001653FB" w:rsidRDefault="00503CB6" w:rsidP="006D176E">
            <w:pPr>
              <w:jc w:val="center"/>
            </w:pPr>
          </w:p>
        </w:tc>
      </w:tr>
      <w:tr w:rsidR="006D176E" w:rsidRPr="00DF2625" w:rsidTr="00503CB6">
        <w:trPr>
          <w:trHeight w:val="407"/>
        </w:trPr>
        <w:tc>
          <w:tcPr>
            <w:tcW w:w="522" w:type="dxa"/>
            <w:tcBorders>
              <w:top w:val="single" w:sz="4" w:space="0" w:color="auto"/>
              <w:left w:val="single" w:sz="4" w:space="0" w:color="auto"/>
              <w:bottom w:val="single" w:sz="4" w:space="0" w:color="auto"/>
              <w:right w:val="single" w:sz="4" w:space="0" w:color="auto"/>
            </w:tcBorders>
          </w:tcPr>
          <w:p w:rsidR="006D176E" w:rsidRPr="00DF2625" w:rsidRDefault="006D176E" w:rsidP="006D176E">
            <w:pPr>
              <w:jc w:val="center"/>
            </w:pPr>
            <w:r w:rsidRPr="00DF2625">
              <w:t>2</w:t>
            </w:r>
          </w:p>
        </w:tc>
        <w:tc>
          <w:tcPr>
            <w:tcW w:w="4990"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pPr>
            <w:r w:rsidRPr="00DF2625">
              <w:t>г. Санкт-Петербург, г. Пушкин, ул. Парковая, д.  64, лит. И</w:t>
            </w:r>
          </w:p>
        </w:tc>
        <w:tc>
          <w:tcPr>
            <w:tcW w:w="1276" w:type="dxa"/>
            <w:tcBorders>
              <w:top w:val="single" w:sz="4" w:space="0" w:color="auto"/>
              <w:left w:val="single" w:sz="4" w:space="0" w:color="auto"/>
              <w:bottom w:val="single" w:sz="4" w:space="0" w:color="auto"/>
              <w:right w:val="single" w:sz="4" w:space="0" w:color="auto"/>
            </w:tcBorders>
          </w:tcPr>
          <w:p w:rsidR="006D176E" w:rsidRPr="00DF2625" w:rsidRDefault="006D176E" w:rsidP="006D176E">
            <w:pPr>
              <w:jc w:val="center"/>
            </w:pPr>
            <w:r w:rsidRPr="00DF2625">
              <w:t>85513</w:t>
            </w:r>
          </w:p>
        </w:tc>
        <w:tc>
          <w:tcPr>
            <w:tcW w:w="992"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pPr>
            <w:r w:rsidRPr="00DF2625">
              <w:t>104525</w:t>
            </w:r>
          </w:p>
        </w:tc>
        <w:tc>
          <w:tcPr>
            <w:tcW w:w="1134" w:type="dxa"/>
            <w:tcBorders>
              <w:top w:val="single" w:sz="4" w:space="0" w:color="auto"/>
              <w:left w:val="single" w:sz="4" w:space="0" w:color="auto"/>
              <w:bottom w:val="single" w:sz="4" w:space="0" w:color="auto"/>
              <w:right w:val="single" w:sz="4" w:space="0" w:color="auto"/>
            </w:tcBorders>
          </w:tcPr>
          <w:p w:rsidR="006D176E" w:rsidRDefault="006D176E" w:rsidP="006D176E">
            <w:r w:rsidRPr="003A6737">
              <w:t>1/</w:t>
            </w:r>
            <w:proofErr w:type="spellStart"/>
            <w:r w:rsidRPr="003A6737">
              <w:t>усл.ед</w:t>
            </w:r>
            <w:proofErr w:type="spellEnd"/>
            <w:r w:rsidRPr="003A6737">
              <w:t>.</w:t>
            </w:r>
          </w:p>
        </w:tc>
        <w:tc>
          <w:tcPr>
            <w:tcW w:w="1195" w:type="dxa"/>
            <w:gridSpan w:val="2"/>
            <w:tcBorders>
              <w:top w:val="single" w:sz="4" w:space="0" w:color="auto"/>
              <w:left w:val="single" w:sz="4" w:space="0" w:color="auto"/>
              <w:bottom w:val="single" w:sz="4" w:space="0" w:color="auto"/>
              <w:right w:val="single" w:sz="4" w:space="0" w:color="auto"/>
            </w:tcBorders>
          </w:tcPr>
          <w:p w:rsidR="006D176E" w:rsidRDefault="006D176E" w:rsidP="006D176E"/>
        </w:tc>
      </w:tr>
      <w:tr w:rsidR="006D176E" w:rsidRPr="00DF2625" w:rsidTr="00503CB6">
        <w:trPr>
          <w:trHeight w:val="427"/>
        </w:trPr>
        <w:tc>
          <w:tcPr>
            <w:tcW w:w="522" w:type="dxa"/>
            <w:tcBorders>
              <w:top w:val="single" w:sz="4" w:space="0" w:color="auto"/>
              <w:left w:val="single" w:sz="4" w:space="0" w:color="auto"/>
              <w:bottom w:val="single" w:sz="4" w:space="0" w:color="auto"/>
              <w:right w:val="single" w:sz="4" w:space="0" w:color="auto"/>
            </w:tcBorders>
          </w:tcPr>
          <w:p w:rsidR="006D176E" w:rsidRPr="00DF2625" w:rsidRDefault="006D176E" w:rsidP="006D176E">
            <w:pPr>
              <w:jc w:val="center"/>
            </w:pPr>
            <w:r w:rsidRPr="00DF2625">
              <w:t>3</w:t>
            </w:r>
          </w:p>
        </w:tc>
        <w:tc>
          <w:tcPr>
            <w:tcW w:w="4990"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pPr>
            <w:r w:rsidRPr="00DF2625">
              <w:t>г. Санкт-Петербург, г. Пушкин, ул. Парковая, д.  64, лит. И</w:t>
            </w:r>
          </w:p>
        </w:tc>
        <w:tc>
          <w:tcPr>
            <w:tcW w:w="1276" w:type="dxa"/>
            <w:tcBorders>
              <w:top w:val="single" w:sz="4" w:space="0" w:color="auto"/>
              <w:left w:val="single" w:sz="4" w:space="0" w:color="auto"/>
              <w:bottom w:val="single" w:sz="4" w:space="0" w:color="auto"/>
              <w:right w:val="single" w:sz="4" w:space="0" w:color="auto"/>
            </w:tcBorders>
          </w:tcPr>
          <w:p w:rsidR="006D176E" w:rsidRPr="00DF2625" w:rsidRDefault="006D176E" w:rsidP="006D176E">
            <w:pPr>
              <w:jc w:val="center"/>
            </w:pPr>
            <w:r w:rsidRPr="00DF2625">
              <w:t>85516</w:t>
            </w:r>
          </w:p>
        </w:tc>
        <w:tc>
          <w:tcPr>
            <w:tcW w:w="992"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pPr>
            <w:r w:rsidRPr="00DF2625">
              <w:t>104538</w:t>
            </w:r>
          </w:p>
        </w:tc>
        <w:tc>
          <w:tcPr>
            <w:tcW w:w="1134" w:type="dxa"/>
            <w:tcBorders>
              <w:top w:val="single" w:sz="4" w:space="0" w:color="auto"/>
              <w:left w:val="single" w:sz="4" w:space="0" w:color="auto"/>
              <w:bottom w:val="single" w:sz="4" w:space="0" w:color="auto"/>
              <w:right w:val="single" w:sz="4" w:space="0" w:color="auto"/>
            </w:tcBorders>
          </w:tcPr>
          <w:p w:rsidR="006D176E" w:rsidRDefault="006D176E" w:rsidP="006D176E">
            <w:r w:rsidRPr="003A6737">
              <w:t>1/</w:t>
            </w:r>
            <w:proofErr w:type="spellStart"/>
            <w:r w:rsidRPr="003A6737">
              <w:t>усл.ед</w:t>
            </w:r>
            <w:proofErr w:type="spellEnd"/>
            <w:r w:rsidRPr="003A6737">
              <w:t>.</w:t>
            </w:r>
          </w:p>
        </w:tc>
        <w:tc>
          <w:tcPr>
            <w:tcW w:w="1195" w:type="dxa"/>
            <w:gridSpan w:val="2"/>
            <w:tcBorders>
              <w:top w:val="single" w:sz="4" w:space="0" w:color="auto"/>
              <w:left w:val="single" w:sz="4" w:space="0" w:color="auto"/>
              <w:bottom w:val="single" w:sz="4" w:space="0" w:color="auto"/>
              <w:right w:val="single" w:sz="4" w:space="0" w:color="auto"/>
            </w:tcBorders>
          </w:tcPr>
          <w:p w:rsidR="006D176E" w:rsidRDefault="006D176E" w:rsidP="006D176E"/>
        </w:tc>
      </w:tr>
      <w:tr w:rsidR="006D176E" w:rsidRPr="00DF2625" w:rsidTr="00503CB6">
        <w:trPr>
          <w:trHeight w:val="406"/>
        </w:trPr>
        <w:tc>
          <w:tcPr>
            <w:tcW w:w="522"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rPr>
                <w:lang w:val="en-US"/>
              </w:rPr>
            </w:pPr>
            <w:r w:rsidRPr="00DF2625">
              <w:rPr>
                <w:lang w:val="en-US"/>
              </w:rPr>
              <w:t>4</w:t>
            </w:r>
          </w:p>
        </w:tc>
        <w:tc>
          <w:tcPr>
            <w:tcW w:w="4990"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pPr>
            <w:r w:rsidRPr="00DF2625">
              <w:t>г. Санкт-Петербург, г. Пушкин, ул. Парковая, д.  64, лит. И</w:t>
            </w:r>
          </w:p>
        </w:tc>
        <w:tc>
          <w:tcPr>
            <w:tcW w:w="1276" w:type="dxa"/>
            <w:tcBorders>
              <w:top w:val="single" w:sz="4" w:space="0" w:color="auto"/>
              <w:left w:val="single" w:sz="4" w:space="0" w:color="auto"/>
              <w:bottom w:val="single" w:sz="4" w:space="0" w:color="auto"/>
              <w:right w:val="single" w:sz="4" w:space="0" w:color="auto"/>
            </w:tcBorders>
          </w:tcPr>
          <w:p w:rsidR="006D176E" w:rsidRPr="00DF2625" w:rsidRDefault="006D176E" w:rsidP="006D176E">
            <w:pPr>
              <w:jc w:val="center"/>
            </w:pPr>
            <w:r w:rsidRPr="00DF2625">
              <w:t>85514</w:t>
            </w:r>
          </w:p>
        </w:tc>
        <w:tc>
          <w:tcPr>
            <w:tcW w:w="992"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pPr>
            <w:r w:rsidRPr="00DF2625">
              <w:t>104528</w:t>
            </w:r>
          </w:p>
        </w:tc>
        <w:tc>
          <w:tcPr>
            <w:tcW w:w="1134" w:type="dxa"/>
            <w:tcBorders>
              <w:top w:val="single" w:sz="4" w:space="0" w:color="auto"/>
              <w:left w:val="single" w:sz="4" w:space="0" w:color="auto"/>
              <w:bottom w:val="single" w:sz="4" w:space="0" w:color="auto"/>
              <w:right w:val="single" w:sz="4" w:space="0" w:color="auto"/>
            </w:tcBorders>
          </w:tcPr>
          <w:p w:rsidR="006D176E" w:rsidRDefault="006D176E" w:rsidP="006D176E">
            <w:r w:rsidRPr="003A6737">
              <w:t>1/</w:t>
            </w:r>
            <w:proofErr w:type="spellStart"/>
            <w:r w:rsidRPr="003A6737">
              <w:t>усл.ед</w:t>
            </w:r>
            <w:proofErr w:type="spellEnd"/>
            <w:r w:rsidRPr="003A6737">
              <w:t>.</w:t>
            </w:r>
          </w:p>
        </w:tc>
        <w:tc>
          <w:tcPr>
            <w:tcW w:w="1195" w:type="dxa"/>
            <w:gridSpan w:val="2"/>
            <w:tcBorders>
              <w:top w:val="single" w:sz="4" w:space="0" w:color="auto"/>
              <w:left w:val="single" w:sz="4" w:space="0" w:color="auto"/>
              <w:bottom w:val="single" w:sz="4" w:space="0" w:color="auto"/>
              <w:right w:val="single" w:sz="4" w:space="0" w:color="auto"/>
            </w:tcBorders>
          </w:tcPr>
          <w:p w:rsidR="006D176E" w:rsidRDefault="006D176E" w:rsidP="006D176E"/>
        </w:tc>
      </w:tr>
      <w:tr w:rsidR="006D176E" w:rsidRPr="00DF2625" w:rsidTr="00503CB6">
        <w:trPr>
          <w:trHeight w:val="425"/>
        </w:trPr>
        <w:tc>
          <w:tcPr>
            <w:tcW w:w="522"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pPr>
            <w:r w:rsidRPr="00DF2625">
              <w:t>5</w:t>
            </w:r>
          </w:p>
        </w:tc>
        <w:tc>
          <w:tcPr>
            <w:tcW w:w="4990"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pPr>
            <w:r w:rsidRPr="00DF2625">
              <w:t>г. Санкт-Петербург, г. Пушкин, ул. Парковая, д.  64, лит. И</w:t>
            </w:r>
          </w:p>
        </w:tc>
        <w:tc>
          <w:tcPr>
            <w:tcW w:w="1276" w:type="dxa"/>
            <w:tcBorders>
              <w:top w:val="single" w:sz="4" w:space="0" w:color="auto"/>
              <w:left w:val="single" w:sz="4" w:space="0" w:color="auto"/>
              <w:bottom w:val="single" w:sz="4" w:space="0" w:color="auto"/>
              <w:right w:val="single" w:sz="4" w:space="0" w:color="auto"/>
            </w:tcBorders>
          </w:tcPr>
          <w:p w:rsidR="006D176E" w:rsidRPr="00DF2625" w:rsidRDefault="006D176E" w:rsidP="006D176E">
            <w:pPr>
              <w:jc w:val="center"/>
            </w:pPr>
            <w:r w:rsidRPr="00DF2625">
              <w:t>85515</w:t>
            </w:r>
          </w:p>
        </w:tc>
        <w:tc>
          <w:tcPr>
            <w:tcW w:w="992" w:type="dxa"/>
            <w:tcBorders>
              <w:top w:val="single" w:sz="4" w:space="0" w:color="auto"/>
              <w:left w:val="single" w:sz="4" w:space="0" w:color="auto"/>
              <w:bottom w:val="single" w:sz="4" w:space="0" w:color="auto"/>
              <w:right w:val="single" w:sz="4" w:space="0" w:color="auto"/>
            </w:tcBorders>
          </w:tcPr>
          <w:p w:rsidR="006D176E" w:rsidRPr="00DF2625" w:rsidRDefault="006D176E" w:rsidP="006D176E">
            <w:pPr>
              <w:jc w:val="center"/>
            </w:pPr>
            <w:r w:rsidRPr="00DF2625">
              <w:t>104532</w:t>
            </w:r>
          </w:p>
        </w:tc>
        <w:tc>
          <w:tcPr>
            <w:tcW w:w="1134" w:type="dxa"/>
            <w:tcBorders>
              <w:top w:val="single" w:sz="4" w:space="0" w:color="auto"/>
              <w:left w:val="single" w:sz="4" w:space="0" w:color="auto"/>
              <w:bottom w:val="single" w:sz="4" w:space="0" w:color="auto"/>
              <w:right w:val="single" w:sz="4" w:space="0" w:color="auto"/>
            </w:tcBorders>
          </w:tcPr>
          <w:p w:rsidR="006D176E" w:rsidRDefault="006D176E" w:rsidP="006D176E">
            <w:r w:rsidRPr="003A6737">
              <w:t>1/</w:t>
            </w:r>
            <w:proofErr w:type="spellStart"/>
            <w:r w:rsidRPr="003A6737">
              <w:t>усл.ед</w:t>
            </w:r>
            <w:proofErr w:type="spellEnd"/>
            <w:r w:rsidRPr="003A6737">
              <w:t>.</w:t>
            </w:r>
          </w:p>
        </w:tc>
        <w:tc>
          <w:tcPr>
            <w:tcW w:w="1195" w:type="dxa"/>
            <w:gridSpan w:val="2"/>
            <w:tcBorders>
              <w:top w:val="single" w:sz="4" w:space="0" w:color="auto"/>
              <w:left w:val="single" w:sz="4" w:space="0" w:color="auto"/>
              <w:bottom w:val="single" w:sz="4" w:space="0" w:color="auto"/>
              <w:right w:val="single" w:sz="4" w:space="0" w:color="auto"/>
            </w:tcBorders>
          </w:tcPr>
          <w:p w:rsidR="006D176E" w:rsidRDefault="006D176E" w:rsidP="006D176E"/>
        </w:tc>
      </w:tr>
      <w:tr w:rsidR="006D176E" w:rsidRPr="00DF2625" w:rsidTr="00503CB6">
        <w:trPr>
          <w:trHeight w:val="403"/>
        </w:trPr>
        <w:tc>
          <w:tcPr>
            <w:tcW w:w="522"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pPr>
            <w:r w:rsidRPr="00DF2625">
              <w:t>6</w:t>
            </w:r>
          </w:p>
        </w:tc>
        <w:tc>
          <w:tcPr>
            <w:tcW w:w="4990"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pPr>
            <w:r w:rsidRPr="00DF2625">
              <w:t>г. Санкт-Петербург, г. Пушкин, ул. Парковая, д.  64, лит. И</w:t>
            </w:r>
          </w:p>
        </w:tc>
        <w:tc>
          <w:tcPr>
            <w:tcW w:w="1276" w:type="dxa"/>
            <w:tcBorders>
              <w:top w:val="single" w:sz="4" w:space="0" w:color="auto"/>
              <w:left w:val="single" w:sz="4" w:space="0" w:color="auto"/>
              <w:bottom w:val="single" w:sz="4" w:space="0" w:color="auto"/>
              <w:right w:val="single" w:sz="4" w:space="0" w:color="auto"/>
            </w:tcBorders>
          </w:tcPr>
          <w:p w:rsidR="006D176E" w:rsidRPr="00DF2625" w:rsidRDefault="006D176E" w:rsidP="006D176E">
            <w:pPr>
              <w:jc w:val="center"/>
            </w:pPr>
            <w:r w:rsidRPr="00DF2625">
              <w:t>17431</w:t>
            </w:r>
          </w:p>
        </w:tc>
        <w:tc>
          <w:tcPr>
            <w:tcW w:w="992" w:type="dxa"/>
            <w:tcBorders>
              <w:top w:val="single" w:sz="4" w:space="0" w:color="auto"/>
              <w:left w:val="single" w:sz="4" w:space="0" w:color="auto"/>
              <w:bottom w:val="single" w:sz="4" w:space="0" w:color="auto"/>
              <w:right w:val="single" w:sz="4" w:space="0" w:color="auto"/>
            </w:tcBorders>
          </w:tcPr>
          <w:p w:rsidR="006D176E" w:rsidRPr="00DF2625" w:rsidRDefault="006D176E" w:rsidP="006D176E">
            <w:pPr>
              <w:jc w:val="center"/>
            </w:pPr>
            <w:r w:rsidRPr="00DF2625">
              <w:t>104513</w:t>
            </w:r>
          </w:p>
        </w:tc>
        <w:tc>
          <w:tcPr>
            <w:tcW w:w="1134" w:type="dxa"/>
            <w:tcBorders>
              <w:top w:val="single" w:sz="4" w:space="0" w:color="auto"/>
              <w:left w:val="single" w:sz="4" w:space="0" w:color="auto"/>
              <w:bottom w:val="single" w:sz="4" w:space="0" w:color="auto"/>
              <w:right w:val="single" w:sz="4" w:space="0" w:color="auto"/>
            </w:tcBorders>
          </w:tcPr>
          <w:p w:rsidR="006D176E" w:rsidRDefault="006D176E" w:rsidP="006D176E">
            <w:r w:rsidRPr="003A6737">
              <w:t>1/</w:t>
            </w:r>
            <w:proofErr w:type="spellStart"/>
            <w:r w:rsidRPr="003A6737">
              <w:t>усл.ед</w:t>
            </w:r>
            <w:proofErr w:type="spellEnd"/>
            <w:r w:rsidRPr="003A6737">
              <w:t>.</w:t>
            </w:r>
          </w:p>
        </w:tc>
        <w:tc>
          <w:tcPr>
            <w:tcW w:w="1195" w:type="dxa"/>
            <w:gridSpan w:val="2"/>
            <w:tcBorders>
              <w:top w:val="single" w:sz="4" w:space="0" w:color="auto"/>
              <w:left w:val="single" w:sz="4" w:space="0" w:color="auto"/>
              <w:bottom w:val="single" w:sz="4" w:space="0" w:color="auto"/>
              <w:right w:val="single" w:sz="4" w:space="0" w:color="auto"/>
            </w:tcBorders>
          </w:tcPr>
          <w:p w:rsidR="006D176E" w:rsidRDefault="006D176E" w:rsidP="006D176E"/>
        </w:tc>
      </w:tr>
      <w:tr w:rsidR="006D176E" w:rsidRPr="00DF2625" w:rsidTr="00503CB6">
        <w:trPr>
          <w:trHeight w:val="423"/>
        </w:trPr>
        <w:tc>
          <w:tcPr>
            <w:tcW w:w="522"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rPr>
                <w:lang w:val="en-US"/>
              </w:rPr>
            </w:pPr>
            <w:r w:rsidRPr="00DF2625">
              <w:rPr>
                <w:lang w:val="en-US"/>
              </w:rPr>
              <w:t>7</w:t>
            </w:r>
          </w:p>
        </w:tc>
        <w:tc>
          <w:tcPr>
            <w:tcW w:w="4990"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pPr>
            <w:r w:rsidRPr="00DF2625">
              <w:t>г. Санкт-Петербург, г. Пушкин, ул. Парковая, д.  64, лит. И</w:t>
            </w:r>
          </w:p>
        </w:tc>
        <w:tc>
          <w:tcPr>
            <w:tcW w:w="1276" w:type="dxa"/>
            <w:tcBorders>
              <w:top w:val="single" w:sz="4" w:space="0" w:color="auto"/>
              <w:left w:val="single" w:sz="4" w:space="0" w:color="auto"/>
              <w:bottom w:val="single" w:sz="4" w:space="0" w:color="auto"/>
              <w:right w:val="single" w:sz="4" w:space="0" w:color="auto"/>
            </w:tcBorders>
          </w:tcPr>
          <w:p w:rsidR="006D176E" w:rsidRPr="00DF2625" w:rsidRDefault="006D176E" w:rsidP="006D176E">
            <w:pPr>
              <w:jc w:val="center"/>
            </w:pPr>
            <w:r w:rsidRPr="00DF2625">
              <w:t>91146</w:t>
            </w:r>
          </w:p>
        </w:tc>
        <w:tc>
          <w:tcPr>
            <w:tcW w:w="992" w:type="dxa"/>
            <w:tcBorders>
              <w:top w:val="single" w:sz="4" w:space="0" w:color="auto"/>
              <w:left w:val="single" w:sz="4" w:space="0" w:color="auto"/>
              <w:bottom w:val="single" w:sz="4" w:space="0" w:color="auto"/>
              <w:right w:val="single" w:sz="4" w:space="0" w:color="auto"/>
            </w:tcBorders>
          </w:tcPr>
          <w:p w:rsidR="006D176E" w:rsidRPr="00DF2625" w:rsidRDefault="006D176E" w:rsidP="006D176E">
            <w:pPr>
              <w:jc w:val="center"/>
            </w:pPr>
            <w:r w:rsidRPr="00DF2625">
              <w:t>104544</w:t>
            </w:r>
          </w:p>
        </w:tc>
        <w:tc>
          <w:tcPr>
            <w:tcW w:w="1134" w:type="dxa"/>
            <w:tcBorders>
              <w:top w:val="single" w:sz="4" w:space="0" w:color="auto"/>
              <w:left w:val="single" w:sz="4" w:space="0" w:color="auto"/>
              <w:bottom w:val="single" w:sz="4" w:space="0" w:color="auto"/>
              <w:right w:val="single" w:sz="4" w:space="0" w:color="auto"/>
            </w:tcBorders>
          </w:tcPr>
          <w:p w:rsidR="006D176E" w:rsidRDefault="006D176E" w:rsidP="006D176E">
            <w:r w:rsidRPr="003A6737">
              <w:t>1/</w:t>
            </w:r>
            <w:proofErr w:type="spellStart"/>
            <w:r w:rsidRPr="003A6737">
              <w:t>усл.ед</w:t>
            </w:r>
            <w:proofErr w:type="spellEnd"/>
            <w:r w:rsidRPr="003A6737">
              <w:t>.</w:t>
            </w:r>
          </w:p>
        </w:tc>
        <w:tc>
          <w:tcPr>
            <w:tcW w:w="1195" w:type="dxa"/>
            <w:gridSpan w:val="2"/>
            <w:tcBorders>
              <w:top w:val="single" w:sz="4" w:space="0" w:color="auto"/>
              <w:left w:val="single" w:sz="4" w:space="0" w:color="auto"/>
              <w:bottom w:val="single" w:sz="4" w:space="0" w:color="auto"/>
              <w:right w:val="single" w:sz="4" w:space="0" w:color="auto"/>
            </w:tcBorders>
          </w:tcPr>
          <w:p w:rsidR="006D176E" w:rsidRDefault="006D176E" w:rsidP="006D176E"/>
        </w:tc>
      </w:tr>
      <w:tr w:rsidR="006D176E" w:rsidRPr="00DF2625" w:rsidTr="00503CB6">
        <w:trPr>
          <w:trHeight w:val="416"/>
        </w:trPr>
        <w:tc>
          <w:tcPr>
            <w:tcW w:w="522"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pPr>
            <w:r w:rsidRPr="00DF2625">
              <w:t>8</w:t>
            </w:r>
          </w:p>
        </w:tc>
        <w:tc>
          <w:tcPr>
            <w:tcW w:w="4990"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pPr>
            <w:r w:rsidRPr="00DF2625">
              <w:t>г. Санкт-Петербург, г. Пушкин, ул. Парковая, д.  64, лит. Б</w:t>
            </w:r>
          </w:p>
        </w:tc>
        <w:tc>
          <w:tcPr>
            <w:tcW w:w="1276" w:type="dxa"/>
            <w:tcBorders>
              <w:top w:val="single" w:sz="4" w:space="0" w:color="auto"/>
              <w:left w:val="single" w:sz="4" w:space="0" w:color="auto"/>
              <w:bottom w:val="single" w:sz="4" w:space="0" w:color="auto"/>
              <w:right w:val="single" w:sz="4" w:space="0" w:color="auto"/>
            </w:tcBorders>
          </w:tcPr>
          <w:p w:rsidR="006D176E" w:rsidRPr="00DF2625" w:rsidRDefault="006D176E" w:rsidP="006D176E">
            <w:pPr>
              <w:jc w:val="center"/>
            </w:pPr>
            <w:r w:rsidRPr="00DF2625">
              <w:t>11046816</w:t>
            </w:r>
          </w:p>
        </w:tc>
        <w:tc>
          <w:tcPr>
            <w:tcW w:w="992" w:type="dxa"/>
            <w:tcBorders>
              <w:top w:val="single" w:sz="4" w:space="0" w:color="auto"/>
              <w:left w:val="single" w:sz="4" w:space="0" w:color="auto"/>
              <w:bottom w:val="single" w:sz="4" w:space="0" w:color="auto"/>
              <w:right w:val="single" w:sz="4" w:space="0" w:color="auto"/>
            </w:tcBorders>
          </w:tcPr>
          <w:p w:rsidR="006D176E" w:rsidRPr="00DF2625" w:rsidRDefault="006D176E" w:rsidP="006D176E">
            <w:pPr>
              <w:jc w:val="center"/>
            </w:pPr>
            <w:r w:rsidRPr="00DF2625">
              <w:t>104549</w:t>
            </w:r>
          </w:p>
        </w:tc>
        <w:tc>
          <w:tcPr>
            <w:tcW w:w="1134" w:type="dxa"/>
            <w:tcBorders>
              <w:top w:val="single" w:sz="4" w:space="0" w:color="auto"/>
              <w:left w:val="single" w:sz="4" w:space="0" w:color="auto"/>
              <w:bottom w:val="single" w:sz="4" w:space="0" w:color="auto"/>
              <w:right w:val="single" w:sz="4" w:space="0" w:color="auto"/>
            </w:tcBorders>
          </w:tcPr>
          <w:p w:rsidR="006D176E" w:rsidRDefault="006D176E" w:rsidP="006D176E">
            <w:r w:rsidRPr="003A6737">
              <w:t>1/</w:t>
            </w:r>
            <w:proofErr w:type="spellStart"/>
            <w:r w:rsidRPr="003A6737">
              <w:t>усл.ед</w:t>
            </w:r>
            <w:proofErr w:type="spellEnd"/>
            <w:r w:rsidRPr="003A6737">
              <w:t>.</w:t>
            </w:r>
          </w:p>
        </w:tc>
        <w:tc>
          <w:tcPr>
            <w:tcW w:w="1195" w:type="dxa"/>
            <w:gridSpan w:val="2"/>
            <w:tcBorders>
              <w:top w:val="single" w:sz="4" w:space="0" w:color="auto"/>
              <w:left w:val="single" w:sz="4" w:space="0" w:color="auto"/>
              <w:bottom w:val="single" w:sz="4" w:space="0" w:color="auto"/>
              <w:right w:val="single" w:sz="4" w:space="0" w:color="auto"/>
            </w:tcBorders>
          </w:tcPr>
          <w:p w:rsidR="006D176E" w:rsidRDefault="006D176E" w:rsidP="006D176E"/>
        </w:tc>
      </w:tr>
      <w:tr w:rsidR="006D176E" w:rsidRPr="00DF2625" w:rsidTr="00503CB6">
        <w:trPr>
          <w:trHeight w:val="408"/>
        </w:trPr>
        <w:tc>
          <w:tcPr>
            <w:tcW w:w="522"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pPr>
            <w:r w:rsidRPr="00DF2625">
              <w:t>9</w:t>
            </w:r>
          </w:p>
        </w:tc>
        <w:tc>
          <w:tcPr>
            <w:tcW w:w="4990"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pPr>
            <w:r w:rsidRPr="00DF2625">
              <w:t xml:space="preserve">г. Санкт-Петербург, </w:t>
            </w:r>
            <w:proofErr w:type="spellStart"/>
            <w:r w:rsidRPr="00DF2625">
              <w:t>Лахтинская</w:t>
            </w:r>
            <w:proofErr w:type="spellEnd"/>
            <w:r w:rsidRPr="00DF2625">
              <w:t xml:space="preserve"> ул., д.  12, лит. А</w:t>
            </w:r>
          </w:p>
        </w:tc>
        <w:tc>
          <w:tcPr>
            <w:tcW w:w="1276" w:type="dxa"/>
            <w:tcBorders>
              <w:top w:val="single" w:sz="4" w:space="0" w:color="auto"/>
              <w:left w:val="single" w:sz="4" w:space="0" w:color="auto"/>
              <w:bottom w:val="single" w:sz="4" w:space="0" w:color="auto"/>
              <w:right w:val="single" w:sz="4" w:space="0" w:color="auto"/>
            </w:tcBorders>
          </w:tcPr>
          <w:p w:rsidR="006D176E" w:rsidRPr="00DF2625" w:rsidRDefault="006D176E" w:rsidP="006D176E">
            <w:pPr>
              <w:jc w:val="center"/>
            </w:pPr>
            <w:r w:rsidRPr="00DF2625">
              <w:t>127407</w:t>
            </w:r>
          </w:p>
        </w:tc>
        <w:tc>
          <w:tcPr>
            <w:tcW w:w="992" w:type="dxa"/>
            <w:tcBorders>
              <w:top w:val="single" w:sz="4" w:space="0" w:color="auto"/>
              <w:left w:val="single" w:sz="4" w:space="0" w:color="auto"/>
              <w:bottom w:val="single" w:sz="4" w:space="0" w:color="auto"/>
              <w:right w:val="single" w:sz="4" w:space="0" w:color="auto"/>
            </w:tcBorders>
          </w:tcPr>
          <w:p w:rsidR="006D176E" w:rsidRPr="00DF2625" w:rsidRDefault="006D176E" w:rsidP="006D176E">
            <w:pPr>
              <w:jc w:val="center"/>
            </w:pPr>
            <w:r w:rsidRPr="00DF2625">
              <w:t>104557</w:t>
            </w:r>
          </w:p>
        </w:tc>
        <w:tc>
          <w:tcPr>
            <w:tcW w:w="1134" w:type="dxa"/>
            <w:tcBorders>
              <w:top w:val="single" w:sz="4" w:space="0" w:color="auto"/>
              <w:left w:val="single" w:sz="4" w:space="0" w:color="auto"/>
              <w:bottom w:val="single" w:sz="4" w:space="0" w:color="auto"/>
              <w:right w:val="single" w:sz="4" w:space="0" w:color="auto"/>
            </w:tcBorders>
          </w:tcPr>
          <w:p w:rsidR="006D176E" w:rsidRDefault="006D176E" w:rsidP="006D176E">
            <w:r w:rsidRPr="003A6737">
              <w:t>1/</w:t>
            </w:r>
            <w:proofErr w:type="spellStart"/>
            <w:r w:rsidRPr="003A6737">
              <w:t>усл.ед</w:t>
            </w:r>
            <w:proofErr w:type="spellEnd"/>
            <w:r w:rsidRPr="003A6737">
              <w:t>.</w:t>
            </w:r>
          </w:p>
        </w:tc>
        <w:tc>
          <w:tcPr>
            <w:tcW w:w="1195" w:type="dxa"/>
            <w:gridSpan w:val="2"/>
            <w:tcBorders>
              <w:top w:val="single" w:sz="4" w:space="0" w:color="auto"/>
              <w:left w:val="single" w:sz="4" w:space="0" w:color="auto"/>
              <w:bottom w:val="single" w:sz="4" w:space="0" w:color="auto"/>
              <w:right w:val="single" w:sz="4" w:space="0" w:color="auto"/>
            </w:tcBorders>
          </w:tcPr>
          <w:p w:rsidR="006D176E" w:rsidRDefault="006D176E" w:rsidP="006D176E"/>
        </w:tc>
      </w:tr>
      <w:tr w:rsidR="006D176E" w:rsidRPr="00DF2625" w:rsidTr="00503CB6">
        <w:trPr>
          <w:trHeight w:val="413"/>
        </w:trPr>
        <w:tc>
          <w:tcPr>
            <w:tcW w:w="522"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rPr>
                <w:lang w:val="en-US"/>
              </w:rPr>
            </w:pPr>
            <w:r w:rsidRPr="00DF2625">
              <w:rPr>
                <w:lang w:val="en-US"/>
              </w:rPr>
              <w:t>10</w:t>
            </w:r>
          </w:p>
        </w:tc>
        <w:tc>
          <w:tcPr>
            <w:tcW w:w="4990"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pPr>
            <w:r w:rsidRPr="00DF2625">
              <w:t xml:space="preserve">г. Санкт-Петербург, </w:t>
            </w:r>
            <w:proofErr w:type="spellStart"/>
            <w:r w:rsidRPr="00DF2625">
              <w:t>Лахтинская</w:t>
            </w:r>
            <w:proofErr w:type="spellEnd"/>
            <w:r w:rsidRPr="00DF2625">
              <w:t xml:space="preserve"> ул., д.  12, лит. А</w:t>
            </w:r>
          </w:p>
        </w:tc>
        <w:tc>
          <w:tcPr>
            <w:tcW w:w="1276" w:type="dxa"/>
            <w:tcBorders>
              <w:top w:val="single" w:sz="4" w:space="0" w:color="auto"/>
              <w:left w:val="single" w:sz="4" w:space="0" w:color="auto"/>
              <w:bottom w:val="single" w:sz="4" w:space="0" w:color="auto"/>
              <w:right w:val="single" w:sz="4" w:space="0" w:color="auto"/>
            </w:tcBorders>
          </w:tcPr>
          <w:p w:rsidR="006D176E" w:rsidRPr="00DF2625" w:rsidRDefault="006D176E" w:rsidP="006D176E">
            <w:pPr>
              <w:jc w:val="center"/>
            </w:pPr>
            <w:r w:rsidRPr="00DF2625">
              <w:t>127408</w:t>
            </w:r>
          </w:p>
        </w:tc>
        <w:tc>
          <w:tcPr>
            <w:tcW w:w="992" w:type="dxa"/>
            <w:tcBorders>
              <w:top w:val="single" w:sz="4" w:space="0" w:color="auto"/>
              <w:left w:val="single" w:sz="4" w:space="0" w:color="auto"/>
              <w:bottom w:val="single" w:sz="4" w:space="0" w:color="auto"/>
              <w:right w:val="single" w:sz="4" w:space="0" w:color="auto"/>
            </w:tcBorders>
          </w:tcPr>
          <w:p w:rsidR="006D176E" w:rsidRPr="00DF2625" w:rsidRDefault="006D176E" w:rsidP="006D176E">
            <w:pPr>
              <w:jc w:val="center"/>
            </w:pPr>
            <w:r w:rsidRPr="00DF2625">
              <w:t>104561</w:t>
            </w:r>
          </w:p>
        </w:tc>
        <w:tc>
          <w:tcPr>
            <w:tcW w:w="1134" w:type="dxa"/>
            <w:tcBorders>
              <w:top w:val="single" w:sz="4" w:space="0" w:color="auto"/>
              <w:left w:val="single" w:sz="4" w:space="0" w:color="auto"/>
              <w:bottom w:val="single" w:sz="4" w:space="0" w:color="auto"/>
              <w:right w:val="single" w:sz="4" w:space="0" w:color="auto"/>
            </w:tcBorders>
          </w:tcPr>
          <w:p w:rsidR="006D176E" w:rsidRDefault="006D176E" w:rsidP="006D176E">
            <w:r w:rsidRPr="003A6737">
              <w:t>1/</w:t>
            </w:r>
            <w:proofErr w:type="spellStart"/>
            <w:r w:rsidRPr="003A6737">
              <w:t>усл.ед</w:t>
            </w:r>
            <w:proofErr w:type="spellEnd"/>
            <w:r w:rsidRPr="003A6737">
              <w:t>.</w:t>
            </w:r>
          </w:p>
        </w:tc>
        <w:tc>
          <w:tcPr>
            <w:tcW w:w="1195" w:type="dxa"/>
            <w:gridSpan w:val="2"/>
            <w:tcBorders>
              <w:top w:val="single" w:sz="4" w:space="0" w:color="auto"/>
              <w:left w:val="single" w:sz="4" w:space="0" w:color="auto"/>
              <w:bottom w:val="single" w:sz="4" w:space="0" w:color="auto"/>
              <w:right w:val="single" w:sz="4" w:space="0" w:color="auto"/>
            </w:tcBorders>
          </w:tcPr>
          <w:p w:rsidR="006D176E" w:rsidRDefault="006D176E" w:rsidP="006D176E"/>
        </w:tc>
      </w:tr>
      <w:tr w:rsidR="00503CB6" w:rsidRPr="00DF2625" w:rsidTr="00503CB6">
        <w:trPr>
          <w:trHeight w:val="419"/>
        </w:trPr>
        <w:tc>
          <w:tcPr>
            <w:tcW w:w="522" w:type="dxa"/>
            <w:tcBorders>
              <w:top w:val="single" w:sz="4" w:space="0" w:color="auto"/>
              <w:left w:val="single" w:sz="4" w:space="0" w:color="auto"/>
              <w:bottom w:val="single" w:sz="4" w:space="0" w:color="auto"/>
              <w:right w:val="single" w:sz="4" w:space="0" w:color="auto"/>
            </w:tcBorders>
            <w:hideMark/>
          </w:tcPr>
          <w:p w:rsidR="00503CB6" w:rsidRPr="00DF2625" w:rsidRDefault="00503CB6" w:rsidP="00503CB6">
            <w:pPr>
              <w:jc w:val="center"/>
            </w:pPr>
            <w:r w:rsidRPr="00DF2625">
              <w:t>11</w:t>
            </w:r>
          </w:p>
        </w:tc>
        <w:tc>
          <w:tcPr>
            <w:tcW w:w="4990" w:type="dxa"/>
            <w:tcBorders>
              <w:top w:val="single" w:sz="4" w:space="0" w:color="auto"/>
              <w:left w:val="single" w:sz="4" w:space="0" w:color="auto"/>
              <w:bottom w:val="single" w:sz="4" w:space="0" w:color="auto"/>
              <w:right w:val="single" w:sz="4" w:space="0" w:color="auto"/>
            </w:tcBorders>
            <w:hideMark/>
          </w:tcPr>
          <w:p w:rsidR="00503CB6" w:rsidRPr="00DF2625" w:rsidRDefault="00503CB6" w:rsidP="00503CB6">
            <w:pPr>
              <w:jc w:val="center"/>
            </w:pPr>
            <w:r w:rsidRPr="00DF2625">
              <w:t>г. Санкт-Петербург, г. Пушкин, ул. Парковая, д.  64, лит. Б</w:t>
            </w:r>
          </w:p>
        </w:tc>
        <w:tc>
          <w:tcPr>
            <w:tcW w:w="1276" w:type="dxa"/>
            <w:tcBorders>
              <w:top w:val="single" w:sz="4" w:space="0" w:color="auto"/>
              <w:left w:val="single" w:sz="4" w:space="0" w:color="auto"/>
              <w:bottom w:val="single" w:sz="4" w:space="0" w:color="auto"/>
              <w:right w:val="single" w:sz="4" w:space="0" w:color="auto"/>
            </w:tcBorders>
          </w:tcPr>
          <w:p w:rsidR="00503CB6" w:rsidRPr="00DF2625" w:rsidRDefault="00503CB6" w:rsidP="00503CB6">
            <w:pPr>
              <w:jc w:val="center"/>
            </w:pPr>
            <w:r w:rsidRPr="00DF2625">
              <w:t>3405плат.</w:t>
            </w:r>
          </w:p>
        </w:tc>
        <w:tc>
          <w:tcPr>
            <w:tcW w:w="992" w:type="dxa"/>
            <w:tcBorders>
              <w:top w:val="single" w:sz="4" w:space="0" w:color="auto"/>
              <w:left w:val="single" w:sz="4" w:space="0" w:color="auto"/>
              <w:bottom w:val="single" w:sz="4" w:space="0" w:color="auto"/>
              <w:right w:val="single" w:sz="4" w:space="0" w:color="auto"/>
            </w:tcBorders>
            <w:hideMark/>
          </w:tcPr>
          <w:p w:rsidR="00503CB6" w:rsidRPr="00DF2625" w:rsidRDefault="00503CB6" w:rsidP="00503CB6">
            <w:pPr>
              <w:jc w:val="center"/>
            </w:pPr>
            <w:r w:rsidRPr="00DF2625">
              <w:t>325857</w:t>
            </w:r>
          </w:p>
        </w:tc>
        <w:tc>
          <w:tcPr>
            <w:tcW w:w="1134" w:type="dxa"/>
            <w:tcBorders>
              <w:top w:val="single" w:sz="4" w:space="0" w:color="auto"/>
              <w:left w:val="single" w:sz="4" w:space="0" w:color="auto"/>
              <w:bottom w:val="single" w:sz="4" w:space="0" w:color="auto"/>
              <w:right w:val="single" w:sz="4" w:space="0" w:color="auto"/>
            </w:tcBorders>
          </w:tcPr>
          <w:p w:rsidR="00503CB6" w:rsidRDefault="00503CB6" w:rsidP="00503CB6">
            <w:r w:rsidRPr="003A6737">
              <w:t>1/</w:t>
            </w:r>
            <w:proofErr w:type="spellStart"/>
            <w:r w:rsidRPr="003A6737">
              <w:t>усл.ед</w:t>
            </w:r>
            <w:proofErr w:type="spellEnd"/>
            <w:r w:rsidRPr="003A6737">
              <w:t>.</w:t>
            </w:r>
          </w:p>
        </w:tc>
        <w:tc>
          <w:tcPr>
            <w:tcW w:w="1195" w:type="dxa"/>
            <w:gridSpan w:val="2"/>
            <w:tcBorders>
              <w:top w:val="single" w:sz="4" w:space="0" w:color="auto"/>
              <w:left w:val="single" w:sz="4" w:space="0" w:color="auto"/>
              <w:bottom w:val="single" w:sz="4" w:space="0" w:color="auto"/>
              <w:right w:val="single" w:sz="4" w:space="0" w:color="auto"/>
            </w:tcBorders>
          </w:tcPr>
          <w:p w:rsidR="00503CB6" w:rsidRPr="00DF2625" w:rsidRDefault="00503CB6" w:rsidP="00503CB6">
            <w:pPr>
              <w:jc w:val="center"/>
            </w:pPr>
          </w:p>
        </w:tc>
      </w:tr>
      <w:tr w:rsidR="00503CB6" w:rsidRPr="00DF2625" w:rsidTr="00503CB6">
        <w:trPr>
          <w:trHeight w:val="425"/>
        </w:trPr>
        <w:tc>
          <w:tcPr>
            <w:tcW w:w="522" w:type="dxa"/>
            <w:tcBorders>
              <w:top w:val="single" w:sz="4" w:space="0" w:color="auto"/>
              <w:left w:val="single" w:sz="4" w:space="0" w:color="auto"/>
              <w:bottom w:val="single" w:sz="4" w:space="0" w:color="auto"/>
              <w:right w:val="single" w:sz="4" w:space="0" w:color="auto"/>
            </w:tcBorders>
          </w:tcPr>
          <w:p w:rsidR="00503CB6" w:rsidRPr="00DF2625" w:rsidRDefault="00503CB6" w:rsidP="00503CB6">
            <w:pPr>
              <w:jc w:val="center"/>
            </w:pPr>
            <w:r w:rsidRPr="00DF2625">
              <w:t>12</w:t>
            </w:r>
          </w:p>
        </w:tc>
        <w:tc>
          <w:tcPr>
            <w:tcW w:w="4990" w:type="dxa"/>
            <w:tcBorders>
              <w:top w:val="single" w:sz="4" w:space="0" w:color="auto"/>
              <w:left w:val="single" w:sz="4" w:space="0" w:color="auto"/>
              <w:bottom w:val="single" w:sz="4" w:space="0" w:color="auto"/>
              <w:right w:val="single" w:sz="4" w:space="0" w:color="auto"/>
            </w:tcBorders>
          </w:tcPr>
          <w:p w:rsidR="00503CB6" w:rsidRPr="00DF2625" w:rsidRDefault="00503CB6" w:rsidP="00503CB6">
            <w:pPr>
              <w:jc w:val="center"/>
            </w:pPr>
            <w:r w:rsidRPr="00DF2625">
              <w:t xml:space="preserve">г. Санкт-Петербург, </w:t>
            </w:r>
            <w:proofErr w:type="spellStart"/>
            <w:r w:rsidRPr="00DF2625">
              <w:t>Лахтинская</w:t>
            </w:r>
            <w:proofErr w:type="spellEnd"/>
            <w:r w:rsidRPr="00DF2625">
              <w:t xml:space="preserve"> ул., д.  12, лит. А</w:t>
            </w:r>
          </w:p>
        </w:tc>
        <w:tc>
          <w:tcPr>
            <w:tcW w:w="1276" w:type="dxa"/>
            <w:tcBorders>
              <w:top w:val="single" w:sz="4" w:space="0" w:color="auto"/>
              <w:left w:val="single" w:sz="4" w:space="0" w:color="auto"/>
              <w:bottom w:val="single" w:sz="4" w:space="0" w:color="auto"/>
              <w:right w:val="single" w:sz="4" w:space="0" w:color="auto"/>
            </w:tcBorders>
          </w:tcPr>
          <w:p w:rsidR="00503CB6" w:rsidRPr="00DF2625" w:rsidRDefault="00503CB6" w:rsidP="00503CB6">
            <w:pPr>
              <w:jc w:val="center"/>
            </w:pPr>
            <w:r w:rsidRPr="00DF2625">
              <w:t>3404плат.</w:t>
            </w:r>
          </w:p>
        </w:tc>
        <w:tc>
          <w:tcPr>
            <w:tcW w:w="992" w:type="dxa"/>
            <w:tcBorders>
              <w:top w:val="single" w:sz="4" w:space="0" w:color="auto"/>
              <w:left w:val="single" w:sz="4" w:space="0" w:color="auto"/>
              <w:bottom w:val="single" w:sz="4" w:space="0" w:color="auto"/>
              <w:right w:val="single" w:sz="4" w:space="0" w:color="auto"/>
            </w:tcBorders>
          </w:tcPr>
          <w:p w:rsidR="00503CB6" w:rsidRPr="00DF2625" w:rsidRDefault="00503CB6" w:rsidP="00503CB6">
            <w:pPr>
              <w:jc w:val="center"/>
            </w:pPr>
            <w:r w:rsidRPr="00DF2625">
              <w:t>337446</w:t>
            </w:r>
          </w:p>
        </w:tc>
        <w:tc>
          <w:tcPr>
            <w:tcW w:w="1134" w:type="dxa"/>
            <w:tcBorders>
              <w:top w:val="single" w:sz="4" w:space="0" w:color="auto"/>
              <w:left w:val="single" w:sz="4" w:space="0" w:color="auto"/>
              <w:bottom w:val="single" w:sz="4" w:space="0" w:color="auto"/>
              <w:right w:val="single" w:sz="4" w:space="0" w:color="auto"/>
            </w:tcBorders>
          </w:tcPr>
          <w:p w:rsidR="00503CB6" w:rsidRDefault="00503CB6" w:rsidP="00503CB6">
            <w:r w:rsidRPr="003A6737">
              <w:t>1/</w:t>
            </w:r>
            <w:proofErr w:type="spellStart"/>
            <w:r w:rsidRPr="003A6737">
              <w:t>усл.ед</w:t>
            </w:r>
            <w:proofErr w:type="spellEnd"/>
            <w:r w:rsidRPr="003A6737">
              <w:t>.</w:t>
            </w:r>
          </w:p>
        </w:tc>
        <w:tc>
          <w:tcPr>
            <w:tcW w:w="1195" w:type="dxa"/>
            <w:gridSpan w:val="2"/>
            <w:tcBorders>
              <w:top w:val="single" w:sz="4" w:space="0" w:color="auto"/>
              <w:left w:val="single" w:sz="4" w:space="0" w:color="auto"/>
              <w:bottom w:val="single" w:sz="4" w:space="0" w:color="auto"/>
              <w:right w:val="single" w:sz="4" w:space="0" w:color="auto"/>
            </w:tcBorders>
          </w:tcPr>
          <w:p w:rsidR="00503CB6" w:rsidRPr="00DF2625" w:rsidRDefault="00503CB6" w:rsidP="00503CB6">
            <w:pPr>
              <w:jc w:val="center"/>
            </w:pPr>
          </w:p>
        </w:tc>
      </w:tr>
      <w:tr w:rsidR="006D176E" w:rsidRPr="00DF2625" w:rsidTr="00503CB6">
        <w:trPr>
          <w:trHeight w:val="404"/>
        </w:trPr>
        <w:tc>
          <w:tcPr>
            <w:tcW w:w="522"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pPr>
            <w:r w:rsidRPr="00DF2625">
              <w:t>13</w:t>
            </w:r>
          </w:p>
        </w:tc>
        <w:tc>
          <w:tcPr>
            <w:tcW w:w="4990"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pPr>
            <w:r w:rsidRPr="00DF2625">
              <w:t>г. Санкт-Петербург, г. Пушкин, ул. Парковая, д.  64, лит. Б</w:t>
            </w:r>
          </w:p>
        </w:tc>
        <w:tc>
          <w:tcPr>
            <w:tcW w:w="1276" w:type="dxa"/>
            <w:tcBorders>
              <w:top w:val="single" w:sz="4" w:space="0" w:color="auto"/>
              <w:left w:val="single" w:sz="4" w:space="0" w:color="auto"/>
              <w:bottom w:val="single" w:sz="4" w:space="0" w:color="auto"/>
              <w:right w:val="single" w:sz="4" w:space="0" w:color="auto"/>
            </w:tcBorders>
          </w:tcPr>
          <w:p w:rsidR="006D176E" w:rsidRPr="00DF2625" w:rsidRDefault="006D176E" w:rsidP="006D176E">
            <w:pPr>
              <w:jc w:val="center"/>
            </w:pPr>
            <w:r w:rsidRPr="00DF2625">
              <w:t>3307</w:t>
            </w:r>
          </w:p>
        </w:tc>
        <w:tc>
          <w:tcPr>
            <w:tcW w:w="992"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pPr>
            <w:r w:rsidRPr="00DF2625">
              <w:t>3307</w:t>
            </w:r>
          </w:p>
        </w:tc>
        <w:tc>
          <w:tcPr>
            <w:tcW w:w="1134" w:type="dxa"/>
            <w:tcBorders>
              <w:top w:val="single" w:sz="4" w:space="0" w:color="auto"/>
              <w:left w:val="single" w:sz="4" w:space="0" w:color="auto"/>
              <w:bottom w:val="single" w:sz="4" w:space="0" w:color="auto"/>
              <w:right w:val="single" w:sz="4" w:space="0" w:color="auto"/>
            </w:tcBorders>
          </w:tcPr>
          <w:p w:rsidR="006D176E" w:rsidRDefault="006D176E" w:rsidP="006D176E">
            <w:r w:rsidRPr="003A6737">
              <w:t>1/</w:t>
            </w:r>
            <w:proofErr w:type="spellStart"/>
            <w:r w:rsidRPr="003A6737">
              <w:t>усл.ед</w:t>
            </w:r>
            <w:proofErr w:type="spellEnd"/>
            <w:r w:rsidRPr="003A6737">
              <w:t>.</w:t>
            </w:r>
          </w:p>
        </w:tc>
        <w:tc>
          <w:tcPr>
            <w:tcW w:w="1195" w:type="dxa"/>
            <w:gridSpan w:val="2"/>
            <w:tcBorders>
              <w:top w:val="single" w:sz="4" w:space="0" w:color="auto"/>
              <w:left w:val="single" w:sz="4" w:space="0" w:color="auto"/>
              <w:bottom w:val="single" w:sz="4" w:space="0" w:color="auto"/>
              <w:right w:val="single" w:sz="4" w:space="0" w:color="auto"/>
            </w:tcBorders>
          </w:tcPr>
          <w:p w:rsidR="006D176E" w:rsidRDefault="006D176E" w:rsidP="006D176E"/>
        </w:tc>
      </w:tr>
      <w:tr w:rsidR="006D176E" w:rsidRPr="00DF2625" w:rsidTr="00503CB6">
        <w:trPr>
          <w:trHeight w:val="423"/>
        </w:trPr>
        <w:tc>
          <w:tcPr>
            <w:tcW w:w="522"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pPr>
            <w:r w:rsidRPr="00DF2625">
              <w:t>14</w:t>
            </w:r>
          </w:p>
        </w:tc>
        <w:tc>
          <w:tcPr>
            <w:tcW w:w="4990"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pPr>
            <w:r w:rsidRPr="00DF2625">
              <w:t>г. Санкт-Петербург, г. Пушкин, ул. Парковая, д.  64, лит. И</w:t>
            </w:r>
          </w:p>
        </w:tc>
        <w:tc>
          <w:tcPr>
            <w:tcW w:w="1276" w:type="dxa"/>
            <w:tcBorders>
              <w:top w:val="single" w:sz="4" w:space="0" w:color="auto"/>
              <w:left w:val="single" w:sz="4" w:space="0" w:color="auto"/>
              <w:bottom w:val="single" w:sz="4" w:space="0" w:color="auto"/>
              <w:right w:val="single" w:sz="4" w:space="0" w:color="auto"/>
            </w:tcBorders>
          </w:tcPr>
          <w:p w:rsidR="006D176E" w:rsidRPr="00DF2625" w:rsidRDefault="006D176E" w:rsidP="006D176E">
            <w:pPr>
              <w:jc w:val="center"/>
            </w:pPr>
            <w:r w:rsidRPr="00DF2625">
              <w:t>72600</w:t>
            </w:r>
          </w:p>
        </w:tc>
        <w:tc>
          <w:tcPr>
            <w:tcW w:w="992"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pPr>
            <w:r w:rsidRPr="00DF2625">
              <w:t>72600</w:t>
            </w:r>
          </w:p>
        </w:tc>
        <w:tc>
          <w:tcPr>
            <w:tcW w:w="1134" w:type="dxa"/>
            <w:tcBorders>
              <w:top w:val="single" w:sz="4" w:space="0" w:color="auto"/>
              <w:left w:val="single" w:sz="4" w:space="0" w:color="auto"/>
              <w:bottom w:val="single" w:sz="4" w:space="0" w:color="auto"/>
              <w:right w:val="single" w:sz="4" w:space="0" w:color="auto"/>
            </w:tcBorders>
          </w:tcPr>
          <w:p w:rsidR="006D176E" w:rsidRDefault="006D176E" w:rsidP="006D176E">
            <w:r w:rsidRPr="003A6737">
              <w:t>1/</w:t>
            </w:r>
            <w:proofErr w:type="spellStart"/>
            <w:r w:rsidRPr="003A6737">
              <w:t>усл.ед</w:t>
            </w:r>
            <w:proofErr w:type="spellEnd"/>
            <w:r w:rsidRPr="003A6737">
              <w:t>.</w:t>
            </w:r>
          </w:p>
        </w:tc>
        <w:tc>
          <w:tcPr>
            <w:tcW w:w="1195" w:type="dxa"/>
            <w:gridSpan w:val="2"/>
            <w:tcBorders>
              <w:top w:val="single" w:sz="4" w:space="0" w:color="auto"/>
              <w:left w:val="single" w:sz="4" w:space="0" w:color="auto"/>
              <w:bottom w:val="single" w:sz="4" w:space="0" w:color="auto"/>
              <w:right w:val="single" w:sz="4" w:space="0" w:color="auto"/>
            </w:tcBorders>
          </w:tcPr>
          <w:p w:rsidR="006D176E" w:rsidRDefault="006D176E" w:rsidP="006D176E"/>
        </w:tc>
      </w:tr>
      <w:tr w:rsidR="006D176E" w:rsidRPr="00DF2625" w:rsidTr="00503CB6">
        <w:trPr>
          <w:trHeight w:val="401"/>
        </w:trPr>
        <w:tc>
          <w:tcPr>
            <w:tcW w:w="522"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pPr>
            <w:r w:rsidRPr="00DF2625">
              <w:t>15</w:t>
            </w:r>
          </w:p>
        </w:tc>
        <w:tc>
          <w:tcPr>
            <w:tcW w:w="4990"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pPr>
            <w:r w:rsidRPr="00DF2625">
              <w:t>г. Санкт-Петербург, г. Пушкин, ул. Парковая, д.  64, лит. И</w:t>
            </w:r>
          </w:p>
        </w:tc>
        <w:tc>
          <w:tcPr>
            <w:tcW w:w="1276" w:type="dxa"/>
            <w:tcBorders>
              <w:top w:val="single" w:sz="4" w:space="0" w:color="auto"/>
              <w:left w:val="single" w:sz="4" w:space="0" w:color="auto"/>
              <w:bottom w:val="single" w:sz="4" w:space="0" w:color="auto"/>
              <w:right w:val="single" w:sz="4" w:space="0" w:color="auto"/>
            </w:tcBorders>
          </w:tcPr>
          <w:p w:rsidR="006D176E" w:rsidRPr="00DF2625" w:rsidRDefault="006D176E" w:rsidP="006D176E">
            <w:pPr>
              <w:jc w:val="center"/>
            </w:pPr>
            <w:r w:rsidRPr="00DF2625">
              <w:t>72601</w:t>
            </w:r>
          </w:p>
        </w:tc>
        <w:tc>
          <w:tcPr>
            <w:tcW w:w="992" w:type="dxa"/>
            <w:tcBorders>
              <w:top w:val="single" w:sz="4" w:space="0" w:color="auto"/>
              <w:left w:val="single" w:sz="4" w:space="0" w:color="auto"/>
              <w:bottom w:val="single" w:sz="4" w:space="0" w:color="auto"/>
              <w:right w:val="single" w:sz="4" w:space="0" w:color="auto"/>
            </w:tcBorders>
            <w:hideMark/>
          </w:tcPr>
          <w:p w:rsidR="006D176E" w:rsidRPr="00DF2625" w:rsidRDefault="006D176E" w:rsidP="006D176E">
            <w:pPr>
              <w:jc w:val="center"/>
            </w:pPr>
            <w:r w:rsidRPr="00DF2625">
              <w:t>72601</w:t>
            </w:r>
          </w:p>
        </w:tc>
        <w:tc>
          <w:tcPr>
            <w:tcW w:w="1134" w:type="dxa"/>
            <w:tcBorders>
              <w:top w:val="single" w:sz="4" w:space="0" w:color="auto"/>
              <w:left w:val="single" w:sz="4" w:space="0" w:color="auto"/>
              <w:bottom w:val="single" w:sz="4" w:space="0" w:color="auto"/>
              <w:right w:val="single" w:sz="4" w:space="0" w:color="auto"/>
            </w:tcBorders>
          </w:tcPr>
          <w:p w:rsidR="006D176E" w:rsidRDefault="006D176E" w:rsidP="006D176E">
            <w:r w:rsidRPr="003A6737">
              <w:t>1/</w:t>
            </w:r>
            <w:proofErr w:type="spellStart"/>
            <w:r w:rsidRPr="003A6737">
              <w:t>усл.ед</w:t>
            </w:r>
            <w:proofErr w:type="spellEnd"/>
            <w:r w:rsidRPr="003A6737">
              <w:t>.</w:t>
            </w:r>
          </w:p>
        </w:tc>
        <w:tc>
          <w:tcPr>
            <w:tcW w:w="1195" w:type="dxa"/>
            <w:gridSpan w:val="2"/>
            <w:tcBorders>
              <w:top w:val="single" w:sz="4" w:space="0" w:color="auto"/>
              <w:left w:val="single" w:sz="4" w:space="0" w:color="auto"/>
              <w:bottom w:val="single" w:sz="4" w:space="0" w:color="auto"/>
              <w:right w:val="single" w:sz="4" w:space="0" w:color="auto"/>
            </w:tcBorders>
          </w:tcPr>
          <w:p w:rsidR="006D176E" w:rsidRDefault="006D176E" w:rsidP="006D176E"/>
        </w:tc>
      </w:tr>
      <w:tr w:rsidR="001653FB" w:rsidRPr="001653FB" w:rsidTr="00503CB6">
        <w:trPr>
          <w:gridAfter w:val="1"/>
          <w:wAfter w:w="63" w:type="dxa"/>
          <w:trHeight w:val="307"/>
        </w:trPr>
        <w:tc>
          <w:tcPr>
            <w:tcW w:w="7780" w:type="dxa"/>
            <w:gridSpan w:val="4"/>
            <w:tcBorders>
              <w:top w:val="single" w:sz="4" w:space="0" w:color="auto"/>
              <w:left w:val="single" w:sz="4" w:space="0" w:color="auto"/>
              <w:bottom w:val="single" w:sz="4" w:space="0" w:color="auto"/>
              <w:right w:val="single" w:sz="4" w:space="0" w:color="auto"/>
            </w:tcBorders>
          </w:tcPr>
          <w:p w:rsidR="001653FB" w:rsidRPr="001653FB" w:rsidRDefault="001653FB" w:rsidP="001653FB">
            <w:pPr>
              <w:jc w:val="right"/>
              <w:rPr>
                <w:b/>
              </w:rPr>
            </w:pPr>
            <w:r w:rsidRPr="001653FB">
              <w:rPr>
                <w:b/>
              </w:rPr>
              <w:t>ИТОГО</w:t>
            </w:r>
          </w:p>
        </w:tc>
        <w:tc>
          <w:tcPr>
            <w:tcW w:w="2266" w:type="dxa"/>
            <w:gridSpan w:val="2"/>
            <w:tcBorders>
              <w:top w:val="single" w:sz="4" w:space="0" w:color="auto"/>
              <w:left w:val="single" w:sz="4" w:space="0" w:color="auto"/>
              <w:bottom w:val="single" w:sz="4" w:space="0" w:color="auto"/>
              <w:right w:val="single" w:sz="4" w:space="0" w:color="auto"/>
            </w:tcBorders>
          </w:tcPr>
          <w:p w:rsidR="001653FB" w:rsidRPr="001653FB" w:rsidRDefault="001653FB" w:rsidP="001653FB">
            <w:pPr>
              <w:jc w:val="center"/>
              <w:rPr>
                <w:b/>
              </w:rPr>
            </w:pPr>
          </w:p>
        </w:tc>
      </w:tr>
    </w:tbl>
    <w:p w:rsidR="00CA5138" w:rsidRDefault="00CA5138" w:rsidP="0094055E">
      <w:pPr>
        <w:pStyle w:val="51"/>
        <w:shd w:val="clear" w:color="auto" w:fill="auto"/>
        <w:tabs>
          <w:tab w:val="left" w:leader="underscore" w:pos="9743"/>
        </w:tabs>
        <w:spacing w:line="240" w:lineRule="auto"/>
        <w:rPr>
          <w:i w:val="0"/>
          <w:sz w:val="24"/>
          <w:szCs w:val="24"/>
        </w:rPr>
      </w:pPr>
    </w:p>
    <w:p w:rsidR="0094055E" w:rsidRPr="006C017E" w:rsidRDefault="0094055E" w:rsidP="0094055E">
      <w:pPr>
        <w:rPr>
          <w:b/>
        </w:rPr>
      </w:pPr>
      <w:r w:rsidRPr="006C017E">
        <w:rPr>
          <w:b/>
        </w:rPr>
        <w:t>ПОДПИСИ СТОРОН:</w:t>
      </w:r>
    </w:p>
    <w:tbl>
      <w:tblPr>
        <w:tblW w:w="0" w:type="auto"/>
        <w:tblInd w:w="-176" w:type="dxa"/>
        <w:tblLook w:val="04A0"/>
      </w:tblPr>
      <w:tblGrid>
        <w:gridCol w:w="6663"/>
        <w:gridCol w:w="3935"/>
      </w:tblGrid>
      <w:tr w:rsidR="00DC5175" w:rsidRPr="006C017E" w:rsidTr="00DC5175">
        <w:tc>
          <w:tcPr>
            <w:tcW w:w="6663" w:type="dxa"/>
          </w:tcPr>
          <w:p w:rsidR="00DC5175" w:rsidRDefault="00DC5175" w:rsidP="00DC5175"/>
          <w:p w:rsidR="00DC5175" w:rsidRDefault="00DC5175" w:rsidP="00DC5175">
            <w:pPr>
              <w:rPr>
                <w:bCs/>
              </w:rPr>
            </w:pPr>
            <w:r w:rsidRPr="00DF2625">
              <w:t>Заказчик:</w:t>
            </w:r>
          </w:p>
          <w:p w:rsidR="00DC5175" w:rsidRDefault="00DC5175" w:rsidP="00DC5175">
            <w:pPr>
              <w:widowControl w:val="0"/>
            </w:pPr>
          </w:p>
          <w:p w:rsidR="00DC5175" w:rsidRPr="00C86C13" w:rsidRDefault="00F434F8" w:rsidP="00DC5175">
            <w:pPr>
              <w:widowControl w:val="0"/>
            </w:pPr>
            <w:r>
              <w:t xml:space="preserve">________________ </w:t>
            </w:r>
          </w:p>
          <w:p w:rsidR="00DC5175" w:rsidRPr="00DF2625" w:rsidRDefault="00DC5175" w:rsidP="00DC5175">
            <w:pPr>
              <w:tabs>
                <w:tab w:val="left" w:pos="6013"/>
              </w:tabs>
            </w:pPr>
            <w:r w:rsidRPr="00C86C13">
              <w:rPr>
                <w:sz w:val="22"/>
                <w:szCs w:val="22"/>
              </w:rPr>
              <w:t>М.П.</w:t>
            </w:r>
            <w:r w:rsidR="00F434F8">
              <w:rPr>
                <w:sz w:val="22"/>
                <w:szCs w:val="22"/>
              </w:rPr>
              <w:t>/ЭЦП</w:t>
            </w:r>
          </w:p>
        </w:tc>
        <w:tc>
          <w:tcPr>
            <w:tcW w:w="3935" w:type="dxa"/>
          </w:tcPr>
          <w:p w:rsidR="00DC5175" w:rsidRPr="00DF2625" w:rsidRDefault="00DC5175" w:rsidP="00DC5175">
            <w:pPr>
              <w:tabs>
                <w:tab w:val="left" w:pos="6013"/>
              </w:tabs>
            </w:pPr>
          </w:p>
          <w:p w:rsidR="00DC5175" w:rsidRPr="00DF2625" w:rsidRDefault="00DC5175" w:rsidP="00DC5175">
            <w:pPr>
              <w:tabs>
                <w:tab w:val="left" w:pos="6013"/>
              </w:tabs>
            </w:pPr>
            <w:r w:rsidRPr="00DF2625">
              <w:t xml:space="preserve">Исполнитель: </w:t>
            </w:r>
          </w:p>
          <w:p w:rsidR="00072EBE" w:rsidRDefault="00072EBE" w:rsidP="00072EBE"/>
          <w:p w:rsidR="00072EBE" w:rsidRPr="007911A6" w:rsidRDefault="00F434F8" w:rsidP="00072EBE">
            <w:r>
              <w:t>___________________</w:t>
            </w:r>
          </w:p>
          <w:p w:rsidR="00DC5175" w:rsidRDefault="00072EBE" w:rsidP="00072EBE">
            <w:r w:rsidRPr="007911A6">
              <w:t>М.П</w:t>
            </w:r>
            <w:r w:rsidR="00F434F8">
              <w:t>./ЭЦП</w:t>
            </w:r>
          </w:p>
        </w:tc>
      </w:tr>
    </w:tbl>
    <w:p w:rsidR="00503CB6" w:rsidRDefault="00503CB6" w:rsidP="0094055E">
      <w:pPr>
        <w:rPr>
          <w:sz w:val="20"/>
          <w:szCs w:val="20"/>
        </w:rPr>
      </w:pPr>
    </w:p>
    <w:p w:rsidR="0094055E" w:rsidRPr="00503CB6" w:rsidRDefault="00503CB6" w:rsidP="0094055E">
      <w:pPr>
        <w:rPr>
          <w:sz w:val="18"/>
          <w:szCs w:val="18"/>
        </w:rPr>
      </w:pPr>
      <w:r w:rsidRPr="00503CB6">
        <w:rPr>
          <w:sz w:val="18"/>
          <w:szCs w:val="18"/>
        </w:rPr>
        <w:t>*Одна условная единица равна объёму Услуг, которые исполнитель обязан оказать в соответствии с условиями Договора по обсл</w:t>
      </w:r>
      <w:r w:rsidRPr="00503CB6">
        <w:rPr>
          <w:sz w:val="18"/>
          <w:szCs w:val="18"/>
        </w:rPr>
        <w:t>у</w:t>
      </w:r>
      <w:r w:rsidRPr="00503CB6">
        <w:rPr>
          <w:sz w:val="18"/>
          <w:szCs w:val="18"/>
        </w:rPr>
        <w:t xml:space="preserve">живанию 1 (одного) лифта или подъёмной платформы </w:t>
      </w:r>
      <w:r>
        <w:rPr>
          <w:sz w:val="18"/>
          <w:szCs w:val="18"/>
        </w:rPr>
        <w:t>для инвалидов за весь срок оказания Услуг, указанного в Договоре</w:t>
      </w:r>
    </w:p>
    <w:p w:rsidR="0094055E" w:rsidRPr="006C017E" w:rsidRDefault="0094055E" w:rsidP="0094055E"/>
    <w:p w:rsidR="0094055E" w:rsidRPr="006C017E" w:rsidRDefault="0094055E" w:rsidP="0094055E">
      <w:pPr>
        <w:jc w:val="center"/>
      </w:pPr>
    </w:p>
    <w:p w:rsidR="00864B7D" w:rsidRDefault="00864B7D" w:rsidP="00137068">
      <w:pPr>
        <w:tabs>
          <w:tab w:val="left" w:pos="6013"/>
        </w:tabs>
        <w:jc w:val="right"/>
      </w:pPr>
    </w:p>
    <w:p w:rsidR="00864B7D" w:rsidRDefault="00864B7D" w:rsidP="00137068">
      <w:pPr>
        <w:tabs>
          <w:tab w:val="left" w:pos="6013"/>
        </w:tabs>
        <w:jc w:val="right"/>
      </w:pPr>
    </w:p>
    <w:p w:rsidR="004A1798" w:rsidRDefault="004A1798" w:rsidP="00137068">
      <w:pPr>
        <w:tabs>
          <w:tab w:val="left" w:pos="6013"/>
        </w:tabs>
        <w:jc w:val="right"/>
      </w:pPr>
      <w:bookmarkStart w:id="15" w:name="_GoBack"/>
      <w:bookmarkEnd w:id="15"/>
    </w:p>
    <w:p w:rsidR="00137068" w:rsidRDefault="00137068" w:rsidP="00137068">
      <w:pPr>
        <w:tabs>
          <w:tab w:val="left" w:pos="6013"/>
        </w:tabs>
        <w:jc w:val="right"/>
      </w:pPr>
      <w:r w:rsidRPr="006C017E">
        <w:t xml:space="preserve">Приложение № </w:t>
      </w:r>
      <w:r>
        <w:t xml:space="preserve">3 </w:t>
      </w:r>
      <w:r w:rsidRPr="006C017E">
        <w:t xml:space="preserve">к Договору № </w:t>
      </w:r>
      <w:r w:rsidR="00F434F8">
        <w:t>__________</w:t>
      </w:r>
    </w:p>
    <w:p w:rsidR="00137068" w:rsidRDefault="00137068" w:rsidP="00137068">
      <w:pPr>
        <w:pStyle w:val="4"/>
        <w:jc w:val="right"/>
        <w:rPr>
          <w:b w:val="0"/>
        </w:rPr>
      </w:pPr>
      <w:r w:rsidRPr="00CF6D88">
        <w:rPr>
          <w:b w:val="0"/>
        </w:rPr>
        <w:t>от «__» _______ 20</w:t>
      </w:r>
      <w:r>
        <w:rPr>
          <w:b w:val="0"/>
        </w:rPr>
        <w:t>2</w:t>
      </w:r>
      <w:r w:rsidR="00F434F8">
        <w:rPr>
          <w:b w:val="0"/>
        </w:rPr>
        <w:t>6</w:t>
      </w:r>
      <w:r w:rsidRPr="00CF6D88">
        <w:rPr>
          <w:b w:val="0"/>
        </w:rPr>
        <w:t xml:space="preserve"> г.</w:t>
      </w:r>
    </w:p>
    <w:p w:rsidR="00EA36EB" w:rsidRDefault="00EA36EB" w:rsidP="00EA36EB"/>
    <w:p w:rsidR="008D3FC1" w:rsidRPr="00AC2DD5" w:rsidRDefault="008D3FC1" w:rsidP="008D3FC1">
      <w:pPr>
        <w:suppressAutoHyphens/>
        <w:spacing w:before="28" w:line="100" w:lineRule="atLeast"/>
        <w:jc w:val="center"/>
        <w:outlineLvl w:val="0"/>
        <w:rPr>
          <w:b/>
          <w:bCs/>
          <w:kern w:val="1"/>
          <w:lang w:eastAsia="ar-SA"/>
        </w:rPr>
      </w:pPr>
      <w:r w:rsidRPr="00AC2DD5">
        <w:rPr>
          <w:b/>
          <w:bCs/>
          <w:kern w:val="1"/>
          <w:lang w:eastAsia="ar-SA"/>
        </w:rPr>
        <w:t>ТЕХНИЧЕСКОЕ ЗАДАНИЕ</w:t>
      </w:r>
    </w:p>
    <w:p w:rsidR="008D3FC1" w:rsidRPr="008B215A" w:rsidRDefault="008D3FC1" w:rsidP="008D3FC1">
      <w:pPr>
        <w:jc w:val="center"/>
        <w:rPr>
          <w:b/>
          <w:kern w:val="1"/>
          <w:lang w:eastAsia="ar-SA"/>
        </w:rPr>
      </w:pPr>
      <w:r w:rsidRPr="000969CB">
        <w:rPr>
          <w:b/>
          <w:kern w:val="1"/>
          <w:lang w:eastAsia="ar-SA"/>
        </w:rPr>
        <w:t xml:space="preserve">на оказание услуг </w:t>
      </w:r>
      <w:r w:rsidRPr="00B4702F">
        <w:rPr>
          <w:b/>
          <w:kern w:val="1"/>
          <w:lang w:eastAsia="ar-SA"/>
        </w:rPr>
        <w:t>по оценке</w:t>
      </w:r>
      <w:r w:rsidRPr="000969CB">
        <w:rPr>
          <w:b/>
          <w:kern w:val="1"/>
          <w:lang w:eastAsia="ar-SA"/>
        </w:rPr>
        <w:t xml:space="preserve"> соответствия в форме технического освидетельствования лифтов и </w:t>
      </w:r>
      <w:r w:rsidR="00C65768">
        <w:rPr>
          <w:b/>
          <w:kern w:val="1"/>
          <w:lang w:eastAsia="ar-SA"/>
        </w:rPr>
        <w:t xml:space="preserve">подъемных </w:t>
      </w:r>
      <w:r w:rsidRPr="000969CB">
        <w:rPr>
          <w:b/>
          <w:kern w:val="1"/>
          <w:lang w:eastAsia="ar-SA"/>
        </w:rPr>
        <w:t xml:space="preserve">платформ для инвалидов на объектах </w:t>
      </w:r>
      <w:r>
        <w:rPr>
          <w:b/>
          <w:kern w:val="1"/>
          <w:lang w:eastAsia="ar-SA"/>
        </w:rPr>
        <w:t xml:space="preserve">ФГБУ "НМИЦ детской травматологии и ортопедии  имени </w:t>
      </w:r>
      <w:r w:rsidRPr="00A20255">
        <w:rPr>
          <w:b/>
          <w:kern w:val="1"/>
          <w:lang w:eastAsia="ar-SA"/>
        </w:rPr>
        <w:t xml:space="preserve">Г.И. </w:t>
      </w:r>
      <w:proofErr w:type="spellStart"/>
      <w:r w:rsidRPr="00A20255">
        <w:rPr>
          <w:b/>
          <w:kern w:val="1"/>
          <w:lang w:eastAsia="ar-SA"/>
        </w:rPr>
        <w:t>Турнера</w:t>
      </w:r>
      <w:proofErr w:type="spellEnd"/>
      <w:r w:rsidRPr="00A20255">
        <w:rPr>
          <w:b/>
          <w:kern w:val="1"/>
          <w:lang w:eastAsia="ar-SA"/>
        </w:rPr>
        <w:t>"  Минздрава России</w:t>
      </w:r>
      <w:r w:rsidRPr="000969CB">
        <w:rPr>
          <w:b/>
          <w:kern w:val="1"/>
          <w:lang w:eastAsia="ar-SA"/>
        </w:rPr>
        <w:t>.</w:t>
      </w:r>
    </w:p>
    <w:p w:rsidR="008D3FC1" w:rsidRPr="003B1A2A" w:rsidRDefault="008D3FC1" w:rsidP="008D3FC1">
      <w:pPr>
        <w:pStyle w:val="a9"/>
        <w:numPr>
          <w:ilvl w:val="0"/>
          <w:numId w:val="7"/>
        </w:numPr>
        <w:tabs>
          <w:tab w:val="left" w:pos="0"/>
          <w:tab w:val="left" w:pos="426"/>
        </w:tabs>
        <w:suppressAutoHyphens/>
        <w:snapToGrid w:val="0"/>
        <w:ind w:left="0" w:firstLine="0"/>
        <w:contextualSpacing w:val="0"/>
        <w:jc w:val="both"/>
        <w:rPr>
          <w:b/>
          <w:kern w:val="1"/>
          <w:lang w:eastAsia="ar-SA"/>
        </w:rPr>
      </w:pPr>
      <w:r w:rsidRPr="003B1A2A">
        <w:rPr>
          <w:b/>
          <w:kern w:val="1"/>
          <w:lang w:eastAsia="ar-SA"/>
        </w:rPr>
        <w:t>Общие требования:</w:t>
      </w:r>
    </w:p>
    <w:p w:rsidR="008D3FC1" w:rsidRPr="003B1A2A" w:rsidRDefault="008D3FC1" w:rsidP="008D3FC1">
      <w:pPr>
        <w:tabs>
          <w:tab w:val="left" w:pos="709"/>
          <w:tab w:val="left" w:pos="993"/>
        </w:tabs>
        <w:suppressAutoHyphens/>
        <w:ind w:firstLine="709"/>
        <w:jc w:val="both"/>
        <w:rPr>
          <w:kern w:val="1"/>
          <w:lang w:eastAsia="ar-SA"/>
        </w:rPr>
      </w:pPr>
      <w:r w:rsidRPr="003B1A2A">
        <w:rPr>
          <w:kern w:val="1"/>
          <w:lang w:eastAsia="ar-SA"/>
        </w:rPr>
        <w:t xml:space="preserve">Проведение оценки соответствия в форме технического освидетельствования лифтов и </w:t>
      </w:r>
      <w:r w:rsidR="00C65768">
        <w:rPr>
          <w:kern w:val="1"/>
          <w:lang w:eastAsia="ar-SA"/>
        </w:rPr>
        <w:t xml:space="preserve">подъемных </w:t>
      </w:r>
      <w:r w:rsidRPr="003B1A2A">
        <w:rPr>
          <w:kern w:val="1"/>
          <w:lang w:eastAsia="ar-SA"/>
        </w:rPr>
        <w:t xml:space="preserve">платформ для инвалидов в течение назначенного срока службы осуществляется </w:t>
      </w:r>
      <w:r w:rsidRPr="003B1A2A">
        <w:rPr>
          <w:kern w:val="1"/>
          <w:lang w:eastAsia="ar-SA"/>
        </w:rPr>
        <w:br/>
        <w:t>в соответствии с требованиями:</w:t>
      </w:r>
    </w:p>
    <w:p w:rsidR="008D3FC1" w:rsidRPr="003B1A2A" w:rsidRDefault="008D3FC1" w:rsidP="008D3FC1">
      <w:pPr>
        <w:numPr>
          <w:ilvl w:val="0"/>
          <w:numId w:val="6"/>
        </w:numPr>
        <w:tabs>
          <w:tab w:val="clear" w:pos="720"/>
          <w:tab w:val="left" w:pos="709"/>
          <w:tab w:val="left" w:pos="993"/>
        </w:tabs>
        <w:suppressAutoHyphens/>
        <w:snapToGrid w:val="0"/>
        <w:ind w:left="0" w:firstLine="709"/>
        <w:jc w:val="both"/>
        <w:rPr>
          <w:kern w:val="1"/>
          <w:lang w:eastAsia="ar-SA"/>
        </w:rPr>
      </w:pPr>
      <w:r w:rsidRPr="003B1A2A">
        <w:rPr>
          <w:color w:val="000000"/>
          <w:kern w:val="1"/>
          <w:lang w:eastAsia="ar-SA"/>
        </w:rPr>
        <w:t>Технического регламента Таможенного союза «Безопасность лифтов» (ТР ТС 011/2011), утвержденного Решением Комиссии Таможенного союза от 18.10.2011 № 824;</w:t>
      </w:r>
    </w:p>
    <w:p w:rsidR="008D3FC1" w:rsidRPr="003B1A2A" w:rsidRDefault="008D3FC1" w:rsidP="008D3FC1">
      <w:pPr>
        <w:numPr>
          <w:ilvl w:val="0"/>
          <w:numId w:val="6"/>
        </w:numPr>
        <w:tabs>
          <w:tab w:val="clear" w:pos="720"/>
          <w:tab w:val="left" w:pos="709"/>
          <w:tab w:val="left" w:pos="993"/>
        </w:tabs>
        <w:suppressAutoHyphens/>
        <w:snapToGrid w:val="0"/>
        <w:ind w:left="0" w:firstLine="709"/>
        <w:jc w:val="both"/>
        <w:rPr>
          <w:kern w:val="1"/>
          <w:lang w:eastAsia="ar-SA"/>
        </w:rPr>
      </w:pPr>
      <w:r w:rsidRPr="003B1A2A">
        <w:rPr>
          <w:color w:val="000000"/>
          <w:kern w:val="1"/>
          <w:lang w:eastAsia="ar-SA"/>
        </w:rPr>
        <w:t>ГОСТ Р 53783-2010 «Лифты. Правила и методики оценки соответствия лифтов в период эксплуатации», утвержденного приказом Федерального агентства по техническому регулированию и метрологии от 31.03.2010 № 44-ст.</w:t>
      </w:r>
    </w:p>
    <w:p w:rsidR="008D3FC1" w:rsidRPr="003B1A2A" w:rsidRDefault="008D3FC1" w:rsidP="008D3FC1">
      <w:pPr>
        <w:tabs>
          <w:tab w:val="left" w:pos="709"/>
          <w:tab w:val="left" w:pos="993"/>
        </w:tabs>
        <w:suppressAutoHyphens/>
        <w:ind w:firstLine="709"/>
        <w:jc w:val="both"/>
        <w:rPr>
          <w:bCs/>
          <w:kern w:val="1"/>
          <w:lang w:eastAsia="ar-SA"/>
        </w:rPr>
      </w:pPr>
      <w:r w:rsidRPr="003B1A2A">
        <w:rPr>
          <w:kern w:val="1"/>
          <w:lang w:eastAsia="ar-SA"/>
        </w:rPr>
        <w:t xml:space="preserve">Проведение периодического технического освидетельствования (оценки соответствия) лифтов и </w:t>
      </w:r>
      <w:r w:rsidR="00C65768">
        <w:rPr>
          <w:kern w:val="1"/>
          <w:lang w:eastAsia="ar-SA"/>
        </w:rPr>
        <w:t xml:space="preserve">подъемных </w:t>
      </w:r>
      <w:r w:rsidRPr="003B1A2A">
        <w:rPr>
          <w:kern w:val="1"/>
          <w:lang w:eastAsia="ar-SA"/>
        </w:rPr>
        <w:t xml:space="preserve">платформ для инвалидов объектов </w:t>
      </w:r>
      <w:r w:rsidRPr="003B1A2A">
        <w:rPr>
          <w:b/>
        </w:rPr>
        <w:t xml:space="preserve">ФГБУ «НМИЦ детской травматологии и ортопедии имени Г.И. </w:t>
      </w:r>
      <w:proofErr w:type="spellStart"/>
      <w:r w:rsidRPr="003B1A2A">
        <w:rPr>
          <w:b/>
        </w:rPr>
        <w:t>Турнера</w:t>
      </w:r>
      <w:proofErr w:type="spellEnd"/>
      <w:r w:rsidRPr="003B1A2A">
        <w:rPr>
          <w:b/>
        </w:rPr>
        <w:t>» Минздрава России</w:t>
      </w:r>
      <w:r w:rsidRPr="003B1A2A">
        <w:rPr>
          <w:kern w:val="1"/>
          <w:lang w:eastAsia="ar-SA"/>
        </w:rPr>
        <w:t xml:space="preserve"> в течение назначенного срока службы проводится с целью подтверждения исправности лифтов и платформ для инвалидов, обеспечивающей их безопасную работу, и соответствия их эксплуатации действующим</w:t>
      </w:r>
      <w:r w:rsidRPr="003B1A2A">
        <w:rPr>
          <w:bCs/>
          <w:kern w:val="1"/>
          <w:lang w:eastAsia="ar-SA"/>
        </w:rPr>
        <w:t xml:space="preserve"> правилам и нормам.</w:t>
      </w:r>
    </w:p>
    <w:p w:rsidR="008D3FC1" w:rsidRPr="003B1A2A" w:rsidRDefault="008D3FC1" w:rsidP="008D3FC1">
      <w:pPr>
        <w:tabs>
          <w:tab w:val="left" w:pos="709"/>
        </w:tabs>
        <w:suppressAutoHyphens/>
        <w:rPr>
          <w:kern w:val="1"/>
          <w:lang w:eastAsia="ar-SA"/>
        </w:rPr>
      </w:pPr>
    </w:p>
    <w:p w:rsidR="008D3FC1" w:rsidRPr="006F623C" w:rsidRDefault="008D3FC1" w:rsidP="008D3FC1">
      <w:pPr>
        <w:pStyle w:val="a9"/>
        <w:numPr>
          <w:ilvl w:val="0"/>
          <w:numId w:val="7"/>
        </w:numPr>
        <w:tabs>
          <w:tab w:val="left" w:pos="0"/>
          <w:tab w:val="left" w:pos="426"/>
        </w:tabs>
        <w:suppressAutoHyphens/>
        <w:snapToGrid w:val="0"/>
        <w:ind w:left="0" w:firstLine="0"/>
        <w:contextualSpacing w:val="0"/>
        <w:jc w:val="both"/>
        <w:rPr>
          <w:b/>
          <w:kern w:val="1"/>
          <w:lang w:eastAsia="ar-SA"/>
        </w:rPr>
      </w:pPr>
      <w:r w:rsidRPr="006F623C">
        <w:rPr>
          <w:b/>
          <w:kern w:val="1"/>
          <w:lang w:eastAsia="ar-SA"/>
        </w:rPr>
        <w:t xml:space="preserve">Срок оказания услуг: </w:t>
      </w:r>
      <w:proofErr w:type="gramStart"/>
      <w:r w:rsidRPr="006F623C">
        <w:rPr>
          <w:bCs/>
          <w:kern w:val="1"/>
          <w:lang w:eastAsia="ar-SA"/>
        </w:rPr>
        <w:t xml:space="preserve">с </w:t>
      </w:r>
      <w:r w:rsidR="00DA1FFF">
        <w:rPr>
          <w:bCs/>
          <w:kern w:val="1"/>
          <w:lang w:eastAsia="ar-SA"/>
        </w:rPr>
        <w:t>даты</w:t>
      </w:r>
      <w:r w:rsidRPr="006F623C">
        <w:rPr>
          <w:bCs/>
          <w:kern w:val="1"/>
          <w:lang w:eastAsia="ar-SA"/>
        </w:rPr>
        <w:t xml:space="preserve"> заключения</w:t>
      </w:r>
      <w:proofErr w:type="gramEnd"/>
      <w:r w:rsidRPr="006F623C">
        <w:rPr>
          <w:bCs/>
          <w:kern w:val="1"/>
          <w:lang w:eastAsia="ar-SA"/>
        </w:rPr>
        <w:t xml:space="preserve"> договора до </w:t>
      </w:r>
      <w:r w:rsidR="00DA1FFF">
        <w:rPr>
          <w:bCs/>
          <w:kern w:val="1"/>
          <w:lang w:eastAsia="ar-SA"/>
        </w:rPr>
        <w:t>07.10</w:t>
      </w:r>
      <w:r w:rsidRPr="006F623C">
        <w:rPr>
          <w:bCs/>
          <w:kern w:val="1"/>
          <w:lang w:eastAsia="ar-SA"/>
        </w:rPr>
        <w:t>.202</w:t>
      </w:r>
      <w:r w:rsidR="00F434F8">
        <w:rPr>
          <w:bCs/>
          <w:kern w:val="1"/>
          <w:lang w:eastAsia="ar-SA"/>
        </w:rPr>
        <w:t>6</w:t>
      </w:r>
      <w:r w:rsidRPr="006F623C">
        <w:rPr>
          <w:bCs/>
          <w:kern w:val="1"/>
          <w:lang w:eastAsia="ar-SA"/>
        </w:rPr>
        <w:t>.</w:t>
      </w:r>
    </w:p>
    <w:p w:rsidR="008D3FC1" w:rsidRPr="003B1A2A" w:rsidRDefault="008D3FC1" w:rsidP="008D3FC1">
      <w:pPr>
        <w:pStyle w:val="a9"/>
        <w:tabs>
          <w:tab w:val="left" w:pos="0"/>
          <w:tab w:val="left" w:pos="567"/>
        </w:tabs>
        <w:suppressAutoHyphens/>
        <w:ind w:left="0"/>
        <w:contextualSpacing w:val="0"/>
        <w:rPr>
          <w:kern w:val="1"/>
          <w:lang w:eastAsia="ar-SA"/>
        </w:rPr>
      </w:pPr>
    </w:p>
    <w:p w:rsidR="008D3FC1" w:rsidRPr="003B1A2A" w:rsidRDefault="008D3FC1" w:rsidP="008D3FC1">
      <w:pPr>
        <w:pStyle w:val="a9"/>
        <w:numPr>
          <w:ilvl w:val="0"/>
          <w:numId w:val="7"/>
        </w:numPr>
        <w:tabs>
          <w:tab w:val="left" w:pos="0"/>
          <w:tab w:val="left" w:pos="426"/>
        </w:tabs>
        <w:suppressAutoHyphens/>
        <w:snapToGrid w:val="0"/>
        <w:ind w:left="0" w:firstLine="0"/>
        <w:contextualSpacing w:val="0"/>
        <w:jc w:val="both"/>
        <w:rPr>
          <w:lang w:eastAsia="ar-SA"/>
        </w:rPr>
      </w:pPr>
      <w:r w:rsidRPr="003B1A2A">
        <w:rPr>
          <w:b/>
          <w:lang w:eastAsia="ar-SA"/>
        </w:rPr>
        <w:t xml:space="preserve">Адреса оказания услуг и периодичность оказания услуг: </w:t>
      </w:r>
      <w:r w:rsidRPr="003B1A2A">
        <w:rPr>
          <w:lang w:eastAsia="ar-SA"/>
        </w:rPr>
        <w:t xml:space="preserve">в соответствии </w:t>
      </w:r>
      <w:r w:rsidR="00C65768">
        <w:rPr>
          <w:lang w:eastAsia="ar-SA"/>
        </w:rPr>
        <w:t>с</w:t>
      </w:r>
      <w:r w:rsidRPr="003B1A2A">
        <w:rPr>
          <w:lang w:eastAsia="ar-SA"/>
        </w:rPr>
        <w:t xml:space="preserve"> Приложени</w:t>
      </w:r>
      <w:r w:rsidR="00C65768">
        <w:rPr>
          <w:lang w:eastAsia="ar-SA"/>
        </w:rPr>
        <w:t>ем</w:t>
      </w:r>
      <w:r w:rsidRPr="003B1A2A">
        <w:rPr>
          <w:lang w:eastAsia="ar-SA"/>
        </w:rPr>
        <w:t xml:space="preserve"> №1 к Договору.</w:t>
      </w:r>
    </w:p>
    <w:p w:rsidR="008D3FC1" w:rsidRPr="003B1A2A" w:rsidRDefault="008D3FC1" w:rsidP="008D3FC1">
      <w:pPr>
        <w:tabs>
          <w:tab w:val="left" w:pos="709"/>
        </w:tabs>
        <w:suppressAutoHyphens/>
        <w:rPr>
          <w:lang w:eastAsia="ar-SA"/>
        </w:rPr>
      </w:pPr>
    </w:p>
    <w:p w:rsidR="008D3FC1" w:rsidRPr="003B1A2A" w:rsidRDefault="008D3FC1" w:rsidP="008D3FC1">
      <w:pPr>
        <w:jc w:val="both"/>
        <w:rPr>
          <w:b/>
        </w:rPr>
      </w:pPr>
      <w:r w:rsidRPr="003B1A2A">
        <w:rPr>
          <w:b/>
        </w:rPr>
        <w:t>4. Условия оказания услуг:</w:t>
      </w:r>
    </w:p>
    <w:p w:rsidR="008D3FC1" w:rsidRPr="006F623C" w:rsidRDefault="008D3FC1" w:rsidP="008D3FC1">
      <w:pPr>
        <w:ind w:firstLine="709"/>
        <w:jc w:val="both"/>
      </w:pPr>
      <w:r>
        <w:t>4.</w:t>
      </w:r>
      <w:r w:rsidRPr="003B1A2A">
        <w:t>1. Исполнитель оказывает услуги по проведению оценки соответствия лифтов, подъемных платформ для инвалидов (далее – Оборудование) требованиям безопасности (далее - Услуги) в форме периодического освидетельствования Оборудования в порядке, установленном в актах, ук</w:t>
      </w:r>
      <w:r w:rsidRPr="003B1A2A">
        <w:t>а</w:t>
      </w:r>
      <w:r w:rsidRPr="003B1A2A">
        <w:t xml:space="preserve">занных в </w:t>
      </w:r>
      <w:r w:rsidRPr="006F623C">
        <w:t xml:space="preserve">пунктах 4.13.1, 4.13.4, 4.13.5, 4.13.9 настоящего Технического задания, в установленный срок, в количестве согласно Приложению 1 </w:t>
      </w:r>
      <w:r w:rsidR="00F1002B">
        <w:t xml:space="preserve">к Договору </w:t>
      </w:r>
      <w:r w:rsidRPr="006F623C">
        <w:t>«</w:t>
      </w:r>
      <w:r w:rsidR="00F1002B" w:rsidRPr="00F1002B">
        <w:rPr>
          <w:b/>
          <w:kern w:val="1"/>
          <w:szCs w:val="28"/>
          <w:lang w:eastAsia="ar-SA"/>
        </w:rPr>
        <w:t>Список лифтов и платформ подъёмных платформ для инвалидов</w:t>
      </w:r>
      <w:r w:rsidRPr="006F623C">
        <w:rPr>
          <w:b/>
          <w:kern w:val="1"/>
          <w:szCs w:val="28"/>
          <w:lang w:eastAsia="ar-SA"/>
        </w:rPr>
        <w:t>».</w:t>
      </w:r>
    </w:p>
    <w:p w:rsidR="008D3FC1" w:rsidRPr="006F623C" w:rsidRDefault="008D3FC1" w:rsidP="008D3FC1">
      <w:pPr>
        <w:ind w:firstLine="709"/>
        <w:jc w:val="both"/>
      </w:pPr>
      <w:r w:rsidRPr="006F623C">
        <w:t>4.2. Исполнитель должен иметь Аккредитованную испытательную лабораторию (центр), к</w:t>
      </w:r>
      <w:r w:rsidRPr="006F623C">
        <w:t>о</w:t>
      </w:r>
      <w:r w:rsidRPr="006F623C">
        <w:t>торая аккредитована уполномоченным государственным органом на проведение оценки соответс</w:t>
      </w:r>
      <w:r w:rsidRPr="006F623C">
        <w:t>т</w:t>
      </w:r>
      <w:r w:rsidRPr="006F623C">
        <w:t xml:space="preserve">вия Объектов, в период эксплуатации согласно акту, указанному в пункте </w:t>
      </w:r>
      <w:r w:rsidR="00F12BE2">
        <w:t>4.13</w:t>
      </w:r>
      <w:r w:rsidRPr="006F623C">
        <w:t>.1 настоящего Техн</w:t>
      </w:r>
      <w:r w:rsidRPr="006F623C">
        <w:t>и</w:t>
      </w:r>
      <w:r w:rsidRPr="006F623C">
        <w:t xml:space="preserve">ческого задания. Исполнитель обязан в течение 3 (трех) рабочих дней с момента подписания </w:t>
      </w:r>
      <w:r w:rsidR="00F60A89">
        <w:t>Дог</w:t>
      </w:r>
      <w:r w:rsidR="00F60A89">
        <w:t>о</w:t>
      </w:r>
      <w:r w:rsidR="00F60A89">
        <w:t>вора</w:t>
      </w:r>
      <w:r w:rsidRPr="006F623C">
        <w:t xml:space="preserve"> назначить ответственных специалистов за оказание Услуг, официально известив об этом З</w:t>
      </w:r>
      <w:r w:rsidRPr="006F623C">
        <w:t>а</w:t>
      </w:r>
      <w:r w:rsidRPr="006F623C">
        <w:t>казчика в письменном виде (по электронной почте, факсу), с указанием предоставленных им по</w:t>
      </w:r>
      <w:r w:rsidRPr="006F623C">
        <w:t>л</w:t>
      </w:r>
      <w:r w:rsidRPr="006F623C">
        <w:t>номочий.</w:t>
      </w:r>
    </w:p>
    <w:p w:rsidR="008D3FC1" w:rsidRPr="006F623C" w:rsidRDefault="008D3FC1" w:rsidP="008D3FC1">
      <w:pPr>
        <w:ind w:firstLine="709"/>
        <w:jc w:val="both"/>
      </w:pPr>
      <w:r w:rsidRPr="006F623C">
        <w:t>4.3. Квалификация уполномоченных специалистов Исполнителя, оказывающих услуги по оценке соответствия Оборудования требованиям безопасности, должна удовлетворять требованиям нормативных правовых актов, указанных в пунктах 4.13.1 и 4.13.11 настоящего Технического зад</w:t>
      </w:r>
      <w:r w:rsidRPr="006F623C">
        <w:t>а</w:t>
      </w:r>
      <w:r w:rsidRPr="006F623C">
        <w:t>ния.</w:t>
      </w:r>
    </w:p>
    <w:p w:rsidR="008D3FC1" w:rsidRPr="003B1A2A" w:rsidRDefault="008D3FC1" w:rsidP="008D3FC1">
      <w:pPr>
        <w:ind w:firstLine="709"/>
        <w:jc w:val="both"/>
      </w:pPr>
      <w:r w:rsidRPr="006F623C">
        <w:t>4.4. Проведение технического освидетельствования и подготовка отчетных документов (пр</w:t>
      </w:r>
      <w:r w:rsidRPr="006F623C">
        <w:t>о</w:t>
      </w:r>
      <w:r w:rsidRPr="006F623C">
        <w:t>токолов, актов, отчетов) в рамках оказываемой Услуги должны проводиться в соответствии с но</w:t>
      </w:r>
      <w:r w:rsidRPr="006F623C">
        <w:t>р</w:t>
      </w:r>
      <w:r w:rsidRPr="006F623C">
        <w:t>мативными правовыми актами, указанными в пунктах 4.13.1-4.13.14 настоящего Технического з</w:t>
      </w:r>
      <w:r w:rsidRPr="006F623C">
        <w:t>а</w:t>
      </w:r>
      <w:r w:rsidRPr="006F623C">
        <w:t>дания.</w:t>
      </w:r>
    </w:p>
    <w:p w:rsidR="008D3FC1" w:rsidRPr="003B1A2A" w:rsidRDefault="008D3FC1" w:rsidP="008D3FC1">
      <w:pPr>
        <w:ind w:firstLine="709"/>
        <w:jc w:val="both"/>
      </w:pPr>
      <w:r>
        <w:t>4</w:t>
      </w:r>
      <w:r w:rsidRPr="003B1A2A">
        <w:t>.5. Исполнитель должен оказывать услуги с соблюдением правил действующего внутренн</w:t>
      </w:r>
      <w:r w:rsidRPr="003B1A2A">
        <w:t>е</w:t>
      </w:r>
      <w:r w:rsidRPr="003B1A2A">
        <w:t xml:space="preserve">го распорядка, пропускного и </w:t>
      </w:r>
      <w:proofErr w:type="spellStart"/>
      <w:r w:rsidRPr="003B1A2A">
        <w:t>внутриобъектового</w:t>
      </w:r>
      <w:proofErr w:type="spellEnd"/>
      <w:r w:rsidRPr="003B1A2A">
        <w:t xml:space="preserve"> режимов, техники безопасности, правил пожа</w:t>
      </w:r>
      <w:r w:rsidRPr="003B1A2A">
        <w:t>р</w:t>
      </w:r>
      <w:r w:rsidRPr="003B1A2A">
        <w:t>ной безопасности, внутренних положений и инструкций Заказчика. Заказчик передает (при необх</w:t>
      </w:r>
      <w:r w:rsidRPr="003B1A2A">
        <w:t>о</w:t>
      </w:r>
      <w:r w:rsidRPr="003B1A2A">
        <w:lastRenderedPageBreak/>
        <w:t>димости) Исполнителю копии внутренних приказов, инструкций, положений и других документов, необходимых для оказания услуг, в течение 3 (трех) рабочих дней с даты заключения Контракта.</w:t>
      </w:r>
    </w:p>
    <w:p w:rsidR="008D3FC1" w:rsidRPr="003B1A2A" w:rsidRDefault="008D3FC1" w:rsidP="008D3FC1">
      <w:pPr>
        <w:ind w:firstLine="709"/>
        <w:jc w:val="both"/>
      </w:pPr>
      <w:r>
        <w:t>4</w:t>
      </w:r>
      <w:r w:rsidRPr="003B1A2A">
        <w:t>.6. Услуги по оценке соответствия Оборудования требованиям безопасности включают в себя:</w:t>
      </w:r>
    </w:p>
    <w:p w:rsidR="008D3FC1" w:rsidRPr="003B1A2A" w:rsidRDefault="008D3FC1" w:rsidP="008D3FC1">
      <w:pPr>
        <w:ind w:firstLine="709"/>
        <w:jc w:val="both"/>
      </w:pPr>
      <w:r w:rsidRPr="003B1A2A">
        <w:t>- оценку соответствия Оборудования в течение назначенного срока службы в форме пери</w:t>
      </w:r>
      <w:r w:rsidRPr="003B1A2A">
        <w:t>о</w:t>
      </w:r>
      <w:r w:rsidRPr="003B1A2A">
        <w:t>дического технического освидетельствования.</w:t>
      </w:r>
    </w:p>
    <w:p w:rsidR="008D3FC1" w:rsidRPr="003B1A2A" w:rsidRDefault="008D3FC1" w:rsidP="008D3FC1">
      <w:pPr>
        <w:ind w:firstLine="709"/>
        <w:jc w:val="both"/>
      </w:pPr>
      <w:r>
        <w:t>4</w:t>
      </w:r>
      <w:r w:rsidRPr="003B1A2A">
        <w:t>.7. Исполнитель оказывает услуги по оценке соответствия Оборудования требованиям без</w:t>
      </w:r>
      <w:r w:rsidRPr="003B1A2A">
        <w:t>о</w:t>
      </w:r>
      <w:r w:rsidRPr="003B1A2A">
        <w:t>пасности с учетом назначения Оборудования, условий его эксплуатации в конкретных зданиях и сооружениях.</w:t>
      </w:r>
    </w:p>
    <w:p w:rsidR="008D3FC1" w:rsidRPr="003B1A2A" w:rsidRDefault="008D3FC1" w:rsidP="008D3FC1">
      <w:pPr>
        <w:ind w:firstLine="709"/>
        <w:jc w:val="both"/>
      </w:pPr>
      <w:r>
        <w:t>4</w:t>
      </w:r>
      <w:r w:rsidRPr="003B1A2A">
        <w:t>.8. Оценка соответствия Оборудования, в течение назначенного срока службы, осуществл</w:t>
      </w:r>
      <w:r w:rsidRPr="003B1A2A">
        <w:t>я</w:t>
      </w:r>
      <w:r w:rsidRPr="003B1A2A">
        <w:t>ется в форме периодического технического освидетельствования не реже одного раза в 12 (двен</w:t>
      </w:r>
      <w:r w:rsidRPr="003B1A2A">
        <w:t>а</w:t>
      </w:r>
      <w:r w:rsidRPr="003B1A2A">
        <w:t>дцать) месяцев.</w:t>
      </w:r>
    </w:p>
    <w:p w:rsidR="008D3FC1" w:rsidRPr="003B1A2A" w:rsidRDefault="008D3FC1" w:rsidP="008D3FC1">
      <w:pPr>
        <w:ind w:firstLine="709"/>
        <w:jc w:val="both"/>
      </w:pPr>
      <w:proofErr w:type="gramStart"/>
      <w:r w:rsidRPr="003B1A2A">
        <w:t>При</w:t>
      </w:r>
      <w:proofErr w:type="gramEnd"/>
      <w:r w:rsidRPr="003B1A2A">
        <w:t xml:space="preserve"> периодическом техническом освидетельствованию заявителе</w:t>
      </w:r>
      <w:r>
        <w:t>м</w:t>
      </w:r>
      <w:r w:rsidRPr="003B1A2A">
        <w:t xml:space="preserve"> является владелец Об</w:t>
      </w:r>
      <w:r w:rsidRPr="003B1A2A">
        <w:t>о</w:t>
      </w:r>
      <w:r w:rsidRPr="003B1A2A">
        <w:t xml:space="preserve">рудования, в соответствии с требованиями </w:t>
      </w:r>
      <w:r>
        <w:t xml:space="preserve">нормативного </w:t>
      </w:r>
      <w:r w:rsidRPr="003B1A2A">
        <w:t xml:space="preserve">акта, указанного в пункте </w:t>
      </w:r>
      <w:r>
        <w:t>4</w:t>
      </w:r>
      <w:r w:rsidRPr="003B1A2A">
        <w:t>.</w:t>
      </w:r>
      <w:r>
        <w:t>1</w:t>
      </w:r>
      <w:r w:rsidRPr="003B1A2A">
        <w:t>3.2 насто</w:t>
      </w:r>
      <w:r w:rsidRPr="003B1A2A">
        <w:t>я</w:t>
      </w:r>
      <w:r w:rsidRPr="003B1A2A">
        <w:t>щего Технического задания.</w:t>
      </w:r>
    </w:p>
    <w:p w:rsidR="008D3FC1" w:rsidRPr="003B1A2A" w:rsidRDefault="008D3FC1" w:rsidP="008D3FC1">
      <w:pPr>
        <w:ind w:firstLine="709"/>
        <w:jc w:val="both"/>
      </w:pPr>
      <w:r>
        <w:t>4</w:t>
      </w:r>
      <w:r w:rsidRPr="003B1A2A">
        <w:t>.9. По результатам проверок, исследований, испытаний и измерений Исполнитель оформл</w:t>
      </w:r>
      <w:r w:rsidRPr="003B1A2A">
        <w:t>я</w:t>
      </w:r>
      <w:r w:rsidRPr="003B1A2A">
        <w:t xml:space="preserve">ет Протокол(ы) испытаний и АПТО, согласно требованиям акта, указанного в пункте </w:t>
      </w:r>
      <w:r>
        <w:t>4.13</w:t>
      </w:r>
      <w:r w:rsidRPr="003B1A2A">
        <w:t>.9, н</w:t>
      </w:r>
      <w:r w:rsidRPr="003B1A2A">
        <w:t>а</w:t>
      </w:r>
      <w:r w:rsidRPr="003B1A2A">
        <w:t>стоящего Технического задания и предоставляет Заказчику отчетную документацию:</w:t>
      </w:r>
    </w:p>
    <w:p w:rsidR="008D3FC1" w:rsidRDefault="008D3FC1" w:rsidP="008D3FC1">
      <w:pPr>
        <w:ind w:firstLine="709"/>
        <w:jc w:val="both"/>
      </w:pPr>
      <w:r w:rsidRPr="003B1A2A">
        <w:t>- Акт периодического технического освидетельствования лифта (подъемной платформы для инвалидов), на каждую единицу Оборудования.</w:t>
      </w:r>
    </w:p>
    <w:p w:rsidR="008D3FC1" w:rsidRPr="009038AA" w:rsidRDefault="008D3FC1" w:rsidP="008D3FC1">
      <w:pPr>
        <w:ind w:firstLine="708"/>
        <w:jc w:val="both"/>
      </w:pPr>
      <w:r>
        <w:t xml:space="preserve">- </w:t>
      </w:r>
      <w:r w:rsidRPr="009038AA">
        <w:t>Сведения о проведенном техническом освидетельствовании (периодическом техническом освидетельствовании) лифта записывает в паспорт лифта.</w:t>
      </w:r>
    </w:p>
    <w:p w:rsidR="008D3FC1" w:rsidRPr="003B1A2A" w:rsidRDefault="008D3FC1" w:rsidP="008D3FC1">
      <w:pPr>
        <w:ind w:firstLine="709"/>
        <w:jc w:val="both"/>
      </w:pPr>
      <w:r>
        <w:t>4</w:t>
      </w:r>
      <w:r w:rsidRPr="003B1A2A">
        <w:t>.10. Результат оценки соответствия Оборудования оформляется актом и указывается в па</w:t>
      </w:r>
      <w:r w:rsidRPr="003B1A2A">
        <w:t>с</w:t>
      </w:r>
      <w:r w:rsidRPr="003B1A2A">
        <w:t xml:space="preserve">порте Оборудования, согласно требованиям </w:t>
      </w:r>
      <w:r>
        <w:t xml:space="preserve">нормативных </w:t>
      </w:r>
      <w:r w:rsidRPr="003B1A2A">
        <w:t xml:space="preserve">актов, указанных в пунктах </w:t>
      </w:r>
      <w:r>
        <w:t>4</w:t>
      </w:r>
      <w:r w:rsidRPr="003B1A2A">
        <w:t>.</w:t>
      </w:r>
      <w:r>
        <w:t>1</w:t>
      </w:r>
      <w:r w:rsidRPr="003B1A2A">
        <w:t xml:space="preserve">3.4 и </w:t>
      </w:r>
      <w:r>
        <w:t>4</w:t>
      </w:r>
      <w:r w:rsidRPr="003B1A2A">
        <w:t>.</w:t>
      </w:r>
      <w:r>
        <w:t>1</w:t>
      </w:r>
      <w:r w:rsidRPr="003B1A2A">
        <w:t>3.9 настоящего Технического задания.</w:t>
      </w:r>
    </w:p>
    <w:p w:rsidR="008D3FC1" w:rsidRPr="003B1A2A" w:rsidRDefault="008D3FC1" w:rsidP="008D3FC1">
      <w:pPr>
        <w:ind w:firstLine="709"/>
        <w:jc w:val="both"/>
      </w:pPr>
      <w:r>
        <w:t>4</w:t>
      </w:r>
      <w:r w:rsidRPr="003B1A2A">
        <w:t>.11. Оказание услуг по доставке, погрузке и разгрузке тарированного груза и другого об</w:t>
      </w:r>
      <w:r w:rsidRPr="003B1A2A">
        <w:t>о</w:t>
      </w:r>
      <w:r w:rsidRPr="003B1A2A">
        <w:t>рудования для проведения испытаний осуществляются Исполнителем за свой счет.</w:t>
      </w:r>
    </w:p>
    <w:p w:rsidR="008D3FC1" w:rsidRPr="003B1A2A" w:rsidRDefault="008D3FC1" w:rsidP="008D3FC1">
      <w:pPr>
        <w:ind w:firstLine="709"/>
        <w:jc w:val="both"/>
      </w:pPr>
      <w:r>
        <w:t>4</w:t>
      </w:r>
      <w:r w:rsidRPr="003B1A2A">
        <w:t>.12. Исполнитель должен обеспечить контроль качества проводимых мероприятий, соотве</w:t>
      </w:r>
      <w:r w:rsidRPr="003B1A2A">
        <w:t>т</w:t>
      </w:r>
      <w:r w:rsidRPr="003B1A2A">
        <w:t>ствия их предъявляемым требованиям и соблюдение технологии оказания Услуг.</w:t>
      </w:r>
    </w:p>
    <w:p w:rsidR="008D3FC1" w:rsidRPr="003B1A2A" w:rsidRDefault="008D3FC1" w:rsidP="008D3FC1">
      <w:pPr>
        <w:ind w:firstLine="709"/>
        <w:jc w:val="both"/>
      </w:pPr>
      <w:r>
        <w:t>4</w:t>
      </w:r>
      <w:r w:rsidRPr="003B1A2A">
        <w:t>.</w:t>
      </w:r>
      <w:r>
        <w:t>13</w:t>
      </w:r>
      <w:r w:rsidRPr="003B1A2A">
        <w:t>. Услуги, являющиеся предметом закупки, должны соответствовать следующим требов</w:t>
      </w:r>
      <w:r w:rsidRPr="003B1A2A">
        <w:t>а</w:t>
      </w:r>
      <w:r w:rsidRPr="003B1A2A">
        <w:t>ниям законодательства Российской Федерации:</w:t>
      </w:r>
    </w:p>
    <w:p w:rsidR="008D3FC1" w:rsidRPr="003B1A2A" w:rsidRDefault="008D3FC1" w:rsidP="008D3FC1">
      <w:pPr>
        <w:ind w:firstLine="709"/>
        <w:jc w:val="both"/>
      </w:pPr>
      <w:r>
        <w:t>4.13.1</w:t>
      </w:r>
      <w:r w:rsidRPr="003B1A2A">
        <w:t xml:space="preserve"> Технический Регламент Таможенного Союза ТР ТС 011/2011 «Безопасность лифтов», утвержденный решением Комиссии Таможенного союза от 18.10.2011 N 824.</w:t>
      </w:r>
    </w:p>
    <w:p w:rsidR="008D3FC1" w:rsidRPr="003B1A2A" w:rsidRDefault="008D3FC1" w:rsidP="008D3FC1">
      <w:pPr>
        <w:ind w:firstLine="709"/>
        <w:jc w:val="both"/>
      </w:pPr>
      <w:r>
        <w:t>4</w:t>
      </w:r>
      <w:r w:rsidRPr="003B1A2A">
        <w:t>.</w:t>
      </w:r>
      <w:r>
        <w:t>1</w:t>
      </w:r>
      <w:r w:rsidRPr="003B1A2A">
        <w:t>3.2. «Правила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w:t>
      </w:r>
      <w:r w:rsidRPr="003B1A2A">
        <w:t>а</w:t>
      </w:r>
      <w:r w:rsidRPr="003B1A2A">
        <w:t>торов, за исключением эскалаторов в метрополитенах", утвержденных постановлением Правител</w:t>
      </w:r>
      <w:r w:rsidRPr="003B1A2A">
        <w:t>ь</w:t>
      </w:r>
      <w:r w:rsidRPr="003B1A2A">
        <w:t>ства РФ от 20.10.2023 года №1744.</w:t>
      </w:r>
    </w:p>
    <w:p w:rsidR="008D3FC1" w:rsidRPr="003B1A2A" w:rsidRDefault="008D3FC1" w:rsidP="008D3FC1">
      <w:pPr>
        <w:ind w:firstLine="709"/>
        <w:jc w:val="both"/>
      </w:pPr>
      <w:r>
        <w:t>4</w:t>
      </w:r>
      <w:r w:rsidRPr="003B1A2A">
        <w:t>.</w:t>
      </w:r>
      <w:r>
        <w:t>1</w:t>
      </w:r>
      <w:r w:rsidRPr="003B1A2A">
        <w:t>3.3. «Правила технической эксплуатации электроустановок потребителей», утвержденных приказом Минэнерго России от 12.10.2022 года №811.</w:t>
      </w:r>
    </w:p>
    <w:p w:rsidR="008D3FC1" w:rsidRPr="003B1A2A" w:rsidRDefault="008D3FC1" w:rsidP="008D3FC1">
      <w:pPr>
        <w:ind w:firstLine="709"/>
        <w:jc w:val="both"/>
      </w:pPr>
      <w:r>
        <w:t>4</w:t>
      </w:r>
      <w:r w:rsidRPr="003B1A2A">
        <w:t>.</w:t>
      </w:r>
      <w:r>
        <w:t>1</w:t>
      </w:r>
      <w:r w:rsidRPr="003B1A2A">
        <w:t>3.4. ГОСТ Р 53783-2010 «Национальный стандарт Российской Федерации. Лифты. Прав</w:t>
      </w:r>
      <w:r w:rsidRPr="003B1A2A">
        <w:t>и</w:t>
      </w:r>
      <w:r w:rsidRPr="003B1A2A">
        <w:t>ла и методы оценки соответствия лифтов в период эксплуатации».</w:t>
      </w:r>
    </w:p>
    <w:p w:rsidR="008D3FC1" w:rsidRPr="003B1A2A" w:rsidRDefault="008D3FC1" w:rsidP="008D3FC1">
      <w:pPr>
        <w:ind w:firstLine="709"/>
        <w:jc w:val="both"/>
      </w:pPr>
      <w:r>
        <w:t>4.1</w:t>
      </w:r>
      <w:r w:rsidRPr="003B1A2A">
        <w:t>3.5. Федеральная служба по экологическому, технологическому и атомному надзору. Приказ от 13 апреля 2018 г. N170 об утверждении «</w:t>
      </w:r>
      <w:hyperlink r:id="rId10" w:anchor="64U0IK" w:history="1">
        <w:r w:rsidRPr="003B1A2A">
          <w:t>Порядка технического освидетельствования и обследования подъемных платформ для инвалидов, пассажирских конвейеров (движущихся пеш</w:t>
        </w:r>
        <w:r w:rsidRPr="003B1A2A">
          <w:t>е</w:t>
        </w:r>
        <w:r w:rsidRPr="003B1A2A">
          <w:t>ходных дорожек) и эскалаторов</w:t>
        </w:r>
      </w:hyperlink>
      <w:r w:rsidRPr="003B1A2A">
        <w:t>, а также </w:t>
      </w:r>
      <w:hyperlink r:id="rId11" w:anchor="7EI0KI" w:history="1">
        <w:r w:rsidRPr="003B1A2A">
          <w:t>формы акта технического освидетельствования подъемной платформы для инвалидов, пассажирского конвейера (движущейся пешеходной дорожки) и эскал</w:t>
        </w:r>
        <w:r w:rsidRPr="003B1A2A">
          <w:t>а</w:t>
        </w:r>
        <w:r w:rsidRPr="003B1A2A">
          <w:t>тора</w:t>
        </w:r>
      </w:hyperlink>
      <w:r w:rsidRPr="003B1A2A">
        <w:t> и </w:t>
      </w:r>
      <w:hyperlink r:id="rId12" w:anchor="7EK0KJ" w:history="1">
        <w:r w:rsidRPr="003B1A2A">
          <w:t>формы заключения по результатам обследования подъемной платформы для инвалидов, па</w:t>
        </w:r>
        <w:r w:rsidRPr="003B1A2A">
          <w:t>с</w:t>
        </w:r>
        <w:r w:rsidRPr="003B1A2A">
          <w:t>сажирского конвейера (движущейся пешеходной дорожки) и эскалатора</w:t>
        </w:r>
      </w:hyperlink>
      <w:r w:rsidRPr="003B1A2A">
        <w:t>».</w:t>
      </w:r>
    </w:p>
    <w:p w:rsidR="008D3FC1" w:rsidRPr="003B1A2A" w:rsidRDefault="008D3FC1" w:rsidP="008D3FC1">
      <w:pPr>
        <w:ind w:firstLine="709"/>
        <w:jc w:val="both"/>
      </w:pPr>
      <w:r>
        <w:t>4</w:t>
      </w:r>
      <w:r w:rsidRPr="003B1A2A">
        <w:t>.</w:t>
      </w:r>
      <w:r>
        <w:t>1</w:t>
      </w:r>
      <w:r w:rsidRPr="003B1A2A">
        <w:t>3.6. ГОСТ Р 53780-2010 «Национальный стандарт Российской Федерации. Лифты. Общие требования безопасности к устройству и установке».</w:t>
      </w:r>
    </w:p>
    <w:p w:rsidR="008D3FC1" w:rsidRPr="003B1A2A" w:rsidRDefault="008D3FC1" w:rsidP="008D3FC1">
      <w:pPr>
        <w:ind w:firstLine="709"/>
        <w:jc w:val="both"/>
      </w:pPr>
      <w:r>
        <w:t>4</w:t>
      </w:r>
      <w:r w:rsidRPr="003B1A2A">
        <w:t>.</w:t>
      </w:r>
      <w:r>
        <w:t>1</w:t>
      </w:r>
      <w:r w:rsidRPr="003B1A2A">
        <w:t>3.7. ГОСТ Р 55964-2022 «Национальный стандарт Российской Федерации. Лифты. Общие требования безопасности при эксплуатации».</w:t>
      </w:r>
    </w:p>
    <w:p w:rsidR="008D3FC1" w:rsidRPr="003B1A2A" w:rsidRDefault="008D3FC1" w:rsidP="008D3FC1">
      <w:pPr>
        <w:ind w:firstLine="709"/>
        <w:jc w:val="both"/>
      </w:pPr>
      <w:r>
        <w:t>4</w:t>
      </w:r>
      <w:r w:rsidRPr="003B1A2A">
        <w:t>.</w:t>
      </w:r>
      <w:r>
        <w:t>1</w:t>
      </w:r>
      <w:r w:rsidRPr="003B1A2A">
        <w:t>3.8. ГОСТ Р 56943-2016 «Национальный стандарт Российской Федерации. Лифты. Общие требования безопасности к устройству и установке. Лифты для транспортирования грузов».</w:t>
      </w:r>
    </w:p>
    <w:p w:rsidR="008D3FC1" w:rsidRPr="003B1A2A" w:rsidRDefault="008D3FC1" w:rsidP="008D3FC1">
      <w:pPr>
        <w:ind w:firstLine="709"/>
        <w:jc w:val="both"/>
      </w:pPr>
      <w:r>
        <w:lastRenderedPageBreak/>
        <w:t>4.1</w:t>
      </w:r>
      <w:r w:rsidRPr="003B1A2A">
        <w:t>3.9. ГОСТ 34583-2019 «Межгосударственный стандарт. Лифты. Правила и методы исп</w:t>
      </w:r>
      <w:r w:rsidRPr="003B1A2A">
        <w:t>ы</w:t>
      </w:r>
      <w:r w:rsidRPr="003B1A2A">
        <w:t>таний, измерений и проверок в период эксплуатации».</w:t>
      </w:r>
    </w:p>
    <w:p w:rsidR="008D3FC1" w:rsidRPr="003B1A2A" w:rsidRDefault="008D3FC1" w:rsidP="008D3FC1">
      <w:pPr>
        <w:ind w:firstLine="709"/>
        <w:jc w:val="both"/>
      </w:pPr>
      <w:r>
        <w:t>4</w:t>
      </w:r>
      <w:r w:rsidRPr="003B1A2A">
        <w:t>.</w:t>
      </w:r>
      <w:r>
        <w:t>1</w:t>
      </w:r>
      <w:r w:rsidRPr="003B1A2A">
        <w:t>3.10. ГОСТ 33605-2021 «Межгосударственный стандарт. Лифты. Термины и определ</w:t>
      </w:r>
      <w:r w:rsidRPr="003B1A2A">
        <w:t>е</w:t>
      </w:r>
      <w:r w:rsidRPr="003B1A2A">
        <w:t>ния».</w:t>
      </w:r>
    </w:p>
    <w:p w:rsidR="008D3FC1" w:rsidRPr="003B1A2A" w:rsidRDefault="008D3FC1" w:rsidP="008D3FC1">
      <w:pPr>
        <w:ind w:firstLine="709"/>
        <w:jc w:val="both"/>
      </w:pPr>
      <w:r>
        <w:t>4</w:t>
      </w:r>
      <w:r w:rsidRPr="003B1A2A">
        <w:t>.</w:t>
      </w:r>
      <w:r>
        <w:t>1</w:t>
      </w:r>
      <w:r w:rsidRPr="003B1A2A">
        <w:t>3.11. Приказ Минтруда России от 13.03.2017 N 267н «Об утверждении профессионального стандарта "Специалист по оценке соответствия лифтов требованиям безопасности».</w:t>
      </w:r>
    </w:p>
    <w:p w:rsidR="008D3FC1" w:rsidRPr="003B1A2A" w:rsidRDefault="008D3FC1" w:rsidP="008D3FC1">
      <w:pPr>
        <w:ind w:firstLine="709"/>
        <w:jc w:val="both"/>
      </w:pPr>
      <w:r>
        <w:t>4</w:t>
      </w:r>
      <w:r w:rsidRPr="003B1A2A">
        <w:t>.</w:t>
      </w:r>
      <w:r>
        <w:t>1</w:t>
      </w:r>
      <w:r w:rsidRPr="003B1A2A">
        <w:t>3.12. Приказ Минэкономразвития России от 26.10.2020 N 707 «Об утверждении критериев аккредитации и перечня документов, подтверждающих соответствие заявителя, аккредитованного лица критериям аккредитации».</w:t>
      </w:r>
    </w:p>
    <w:p w:rsidR="008D3FC1" w:rsidRPr="003B1A2A" w:rsidRDefault="008D3FC1" w:rsidP="008D3FC1">
      <w:pPr>
        <w:ind w:firstLine="709"/>
        <w:jc w:val="both"/>
      </w:pPr>
      <w:r>
        <w:t>4</w:t>
      </w:r>
      <w:r w:rsidRPr="003B1A2A">
        <w:t>.</w:t>
      </w:r>
      <w:r>
        <w:t>1</w:t>
      </w:r>
      <w:r w:rsidRPr="003B1A2A">
        <w:t>3.13. Приказ Минтруда России от 15.12.2020 N 903н «Об утверждении Правил по охране труда при эксплуатации электроустановок».</w:t>
      </w:r>
    </w:p>
    <w:p w:rsidR="008D3FC1" w:rsidRPr="003B1A2A" w:rsidRDefault="008D3FC1" w:rsidP="008D3FC1">
      <w:pPr>
        <w:ind w:firstLine="709"/>
        <w:jc w:val="both"/>
      </w:pPr>
      <w:r>
        <w:t>4</w:t>
      </w:r>
      <w:r w:rsidRPr="003B1A2A">
        <w:t>.</w:t>
      </w:r>
      <w:r>
        <w:t>1</w:t>
      </w:r>
      <w:r w:rsidRPr="003B1A2A">
        <w:t>3.14. «Правила устройства электроустановок (ПУЭ)» (глава 5.5).</w:t>
      </w:r>
    </w:p>
    <w:p w:rsidR="008D3FC1" w:rsidRPr="003B1A2A" w:rsidRDefault="008D3FC1" w:rsidP="008D3FC1">
      <w:pPr>
        <w:tabs>
          <w:tab w:val="left" w:pos="851"/>
          <w:tab w:val="left" w:pos="1134"/>
        </w:tabs>
        <w:ind w:firstLine="709"/>
        <w:jc w:val="both"/>
      </w:pPr>
      <w:r w:rsidRPr="003B1A2A">
        <w:t>В случае, если один из перечисленных документов утратил силу, вследствие отмены или з</w:t>
      </w:r>
      <w:r w:rsidRPr="003B1A2A">
        <w:t>а</w:t>
      </w:r>
      <w:r w:rsidRPr="003B1A2A">
        <w:t>мены на иной документ, то Исполнитель обязан руководствоваться действующей редакцией такого нормативно-технического документа, СНиП, СП и т.п.</w:t>
      </w:r>
    </w:p>
    <w:p w:rsidR="008D3FC1" w:rsidRPr="003B1A2A" w:rsidRDefault="008D3FC1" w:rsidP="008D3FC1">
      <w:pPr>
        <w:ind w:firstLine="709"/>
        <w:jc w:val="both"/>
      </w:pPr>
      <w:r w:rsidRPr="003B1A2A">
        <w:t>При оказании услуг Исполнитель обязан соблюдать требования экологических, санитарно-гигиенических, противопожарных и других норм, действующих на территории Российской Федер</w:t>
      </w:r>
      <w:r w:rsidRPr="003B1A2A">
        <w:t>а</w:t>
      </w:r>
      <w:r w:rsidRPr="003B1A2A">
        <w:t>ции, правил охраны труда и техники безопасности, производственных инструкций для обслуж</w:t>
      </w:r>
      <w:r w:rsidRPr="003B1A2A">
        <w:t>и</w:t>
      </w:r>
      <w:r w:rsidRPr="003B1A2A">
        <w:t>вающего персонала, соблюдать требования закона и иных правовых актов об охране окружающей среды и о безопасности работ. Исполнитель несет ответственность за нарушение указанных треб</w:t>
      </w:r>
      <w:r w:rsidRPr="003B1A2A">
        <w:t>о</w:t>
      </w:r>
      <w:r w:rsidRPr="003B1A2A">
        <w:t>ваний (ст. 751 ГК РФ).</w:t>
      </w:r>
    </w:p>
    <w:p w:rsidR="008D3FC1" w:rsidRDefault="008D3FC1" w:rsidP="008D3FC1">
      <w:pPr>
        <w:jc w:val="both"/>
        <w:rPr>
          <w:b/>
        </w:rPr>
      </w:pPr>
    </w:p>
    <w:p w:rsidR="008D3FC1" w:rsidRPr="00332860" w:rsidRDefault="008D3FC1" w:rsidP="008D3FC1">
      <w:pPr>
        <w:jc w:val="both"/>
        <w:rPr>
          <w:b/>
        </w:rPr>
      </w:pPr>
      <w:r w:rsidRPr="00332860">
        <w:rPr>
          <w:b/>
        </w:rPr>
        <w:t>5. Состав услуг:</w:t>
      </w:r>
    </w:p>
    <w:p w:rsidR="008D3FC1" w:rsidRPr="00332860" w:rsidRDefault="008D3FC1" w:rsidP="008D3FC1">
      <w:pPr>
        <w:suppressAutoHyphens/>
        <w:jc w:val="both"/>
      </w:pPr>
      <w:r w:rsidRPr="00332860">
        <w:t>5.1. Оценка соответствия Оборудования требованиям безопасности, в период назначенного срока службы, в форме периодического технического освидетельствования.</w:t>
      </w:r>
    </w:p>
    <w:p w:rsidR="008D3FC1" w:rsidRDefault="008D3FC1" w:rsidP="008D3FC1">
      <w:pPr>
        <w:pStyle w:val="a9"/>
        <w:suppressAutoHyphens/>
        <w:ind w:left="0"/>
        <w:jc w:val="center"/>
        <w:rPr>
          <w:bCs/>
          <w:i/>
          <w:lang w:eastAsia="ar-SA"/>
        </w:rPr>
      </w:pPr>
    </w:p>
    <w:p w:rsidR="008D3FC1" w:rsidRPr="00265600" w:rsidRDefault="008D3FC1" w:rsidP="008D3FC1">
      <w:pPr>
        <w:pStyle w:val="a9"/>
        <w:suppressAutoHyphens/>
        <w:ind w:left="0"/>
        <w:jc w:val="center"/>
        <w:rPr>
          <w:bCs/>
          <w:i/>
          <w:lang w:eastAsia="ar-SA"/>
        </w:rPr>
      </w:pPr>
      <w:r w:rsidRPr="00265600">
        <w:rPr>
          <w:bCs/>
          <w:i/>
          <w:lang w:eastAsia="ar-SA"/>
        </w:rPr>
        <w:t>Перечень регламентных работ по техническому освидетельствованию лифтов, подъемных платформ для инвалидов</w:t>
      </w:r>
      <w:r w:rsidRPr="00265600">
        <w:rPr>
          <w:rFonts w:eastAsia="Calibri"/>
          <w:bCs/>
          <w:i/>
        </w:rPr>
        <w:t xml:space="preserve"> (периодическому техническому освидетельствованию)</w:t>
      </w:r>
    </w:p>
    <w:p w:rsidR="008D3FC1" w:rsidRPr="00A70D2F" w:rsidRDefault="008D3FC1" w:rsidP="008D3FC1">
      <w:pPr>
        <w:suppressAutoHyphens/>
        <w:jc w:val="center"/>
        <w:rPr>
          <w:bCs/>
          <w:lang w:eastAsia="ar-SA"/>
        </w:rPr>
      </w:pPr>
    </w:p>
    <w:tbl>
      <w:tblPr>
        <w:tblW w:w="10059" w:type="dxa"/>
        <w:tblLayout w:type="fixed"/>
        <w:tblLook w:val="04A0"/>
      </w:tblPr>
      <w:tblGrid>
        <w:gridCol w:w="701"/>
        <w:gridCol w:w="5531"/>
        <w:gridCol w:w="2693"/>
        <w:gridCol w:w="1134"/>
      </w:tblGrid>
      <w:tr w:rsidR="008D3FC1" w:rsidRPr="00527CF2" w:rsidTr="002A7429">
        <w:trPr>
          <w:trHeight w:val="20"/>
        </w:trPr>
        <w:tc>
          <w:tcPr>
            <w:tcW w:w="701" w:type="dxa"/>
            <w:tcBorders>
              <w:top w:val="single" w:sz="4" w:space="0" w:color="000000"/>
              <w:left w:val="single" w:sz="4" w:space="0" w:color="000000"/>
              <w:bottom w:val="single" w:sz="4" w:space="0" w:color="000000"/>
              <w:right w:val="nil"/>
            </w:tcBorders>
            <w:vAlign w:val="center"/>
            <w:hideMark/>
          </w:tcPr>
          <w:p w:rsidR="008D3FC1" w:rsidRPr="00527CF2" w:rsidRDefault="008D3FC1" w:rsidP="002A7429">
            <w:pPr>
              <w:suppressAutoHyphens/>
              <w:contextualSpacing/>
              <w:jc w:val="center"/>
              <w:rPr>
                <w:b/>
                <w:sz w:val="20"/>
                <w:szCs w:val="20"/>
                <w:lang w:eastAsia="ar-SA"/>
              </w:rPr>
            </w:pPr>
            <w:bookmarkStart w:id="16" w:name="_Hlk199343389"/>
            <w:r w:rsidRPr="00527CF2">
              <w:rPr>
                <w:b/>
                <w:sz w:val="20"/>
                <w:szCs w:val="20"/>
                <w:lang w:eastAsia="ar-SA"/>
              </w:rPr>
              <w:t>№ п/п</w:t>
            </w:r>
          </w:p>
        </w:tc>
        <w:tc>
          <w:tcPr>
            <w:tcW w:w="5531" w:type="dxa"/>
            <w:tcBorders>
              <w:top w:val="single" w:sz="4" w:space="0" w:color="000000"/>
              <w:left w:val="single" w:sz="4" w:space="0" w:color="000000"/>
              <w:bottom w:val="single" w:sz="4" w:space="0" w:color="000000"/>
              <w:right w:val="nil"/>
            </w:tcBorders>
            <w:vAlign w:val="center"/>
            <w:hideMark/>
          </w:tcPr>
          <w:p w:rsidR="008D3FC1" w:rsidRPr="00527CF2" w:rsidRDefault="008D3FC1" w:rsidP="002A7429">
            <w:pPr>
              <w:suppressAutoHyphens/>
              <w:contextualSpacing/>
              <w:jc w:val="center"/>
              <w:rPr>
                <w:b/>
                <w:sz w:val="20"/>
                <w:szCs w:val="20"/>
                <w:lang w:eastAsia="ar-SA"/>
              </w:rPr>
            </w:pPr>
            <w:r w:rsidRPr="00527CF2">
              <w:rPr>
                <w:b/>
                <w:sz w:val="20"/>
                <w:szCs w:val="20"/>
                <w:lang w:eastAsia="ar-SA"/>
              </w:rPr>
              <w:t>Наименование работ при проведении обследования лифта</w:t>
            </w:r>
          </w:p>
        </w:tc>
        <w:tc>
          <w:tcPr>
            <w:tcW w:w="2693" w:type="dxa"/>
            <w:tcBorders>
              <w:top w:val="single" w:sz="4" w:space="0" w:color="000000"/>
              <w:left w:val="single" w:sz="4" w:space="0" w:color="000000"/>
              <w:bottom w:val="single" w:sz="4" w:space="0" w:color="000000"/>
              <w:right w:val="single" w:sz="4" w:space="0" w:color="auto"/>
            </w:tcBorders>
            <w:vAlign w:val="center"/>
            <w:hideMark/>
          </w:tcPr>
          <w:p w:rsidR="008D3FC1" w:rsidRPr="00527CF2" w:rsidRDefault="008D3FC1" w:rsidP="002A7429">
            <w:pPr>
              <w:suppressAutoHyphens/>
              <w:contextualSpacing/>
              <w:jc w:val="center"/>
              <w:rPr>
                <w:b/>
                <w:sz w:val="20"/>
                <w:szCs w:val="20"/>
                <w:lang w:eastAsia="ar-SA"/>
              </w:rPr>
            </w:pPr>
            <w:r w:rsidRPr="00527CF2">
              <w:rPr>
                <w:b/>
                <w:sz w:val="20"/>
                <w:szCs w:val="20"/>
                <w:lang w:eastAsia="ar-SA"/>
              </w:rPr>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8D3FC1" w:rsidRPr="00527CF2" w:rsidRDefault="008D3FC1" w:rsidP="002A7429">
            <w:pPr>
              <w:suppressAutoHyphens/>
              <w:contextualSpacing/>
              <w:jc w:val="center"/>
              <w:rPr>
                <w:b/>
                <w:sz w:val="20"/>
                <w:szCs w:val="20"/>
                <w:lang w:eastAsia="ar-SA"/>
              </w:rPr>
            </w:pPr>
            <w:r w:rsidRPr="00527CF2">
              <w:rPr>
                <w:b/>
                <w:sz w:val="20"/>
                <w:szCs w:val="20"/>
                <w:lang w:eastAsia="ar-SA"/>
              </w:rPr>
              <w:t xml:space="preserve">Кол-во </w:t>
            </w:r>
          </w:p>
        </w:tc>
      </w:tr>
      <w:tr w:rsidR="008D3FC1" w:rsidRPr="00527CF2" w:rsidTr="00F12BE2">
        <w:trPr>
          <w:trHeight w:val="20"/>
        </w:trPr>
        <w:tc>
          <w:tcPr>
            <w:tcW w:w="701" w:type="dxa"/>
            <w:tcBorders>
              <w:top w:val="single" w:sz="4" w:space="0" w:color="000000"/>
              <w:left w:val="single" w:sz="4" w:space="0" w:color="000000"/>
              <w:bottom w:val="single" w:sz="4" w:space="0" w:color="000000"/>
              <w:right w:val="nil"/>
            </w:tcBorders>
            <w:vAlign w:val="center"/>
          </w:tcPr>
          <w:p w:rsidR="008D3FC1" w:rsidRPr="00527CF2" w:rsidRDefault="008D3FC1" w:rsidP="002A7429">
            <w:pPr>
              <w:suppressAutoHyphens/>
              <w:contextualSpacing/>
              <w:jc w:val="center"/>
              <w:rPr>
                <w:sz w:val="20"/>
                <w:szCs w:val="20"/>
                <w:lang w:eastAsia="ar-SA"/>
              </w:rPr>
            </w:pPr>
            <w:r w:rsidRPr="00527CF2">
              <w:rPr>
                <w:sz w:val="20"/>
                <w:szCs w:val="20"/>
                <w:lang w:eastAsia="ar-SA"/>
              </w:rPr>
              <w:t>1.</w:t>
            </w:r>
          </w:p>
        </w:tc>
        <w:tc>
          <w:tcPr>
            <w:tcW w:w="5531" w:type="dxa"/>
            <w:tcBorders>
              <w:top w:val="single" w:sz="4" w:space="0" w:color="000000"/>
              <w:left w:val="single" w:sz="4" w:space="0" w:color="000000"/>
              <w:bottom w:val="single" w:sz="4" w:space="0" w:color="000000"/>
              <w:right w:val="nil"/>
            </w:tcBorders>
            <w:vAlign w:val="center"/>
          </w:tcPr>
          <w:p w:rsidR="008D3FC1" w:rsidRPr="00527CF2" w:rsidRDefault="008D3FC1" w:rsidP="002A7429">
            <w:pPr>
              <w:suppressAutoHyphens/>
              <w:contextualSpacing/>
              <w:rPr>
                <w:sz w:val="20"/>
                <w:szCs w:val="20"/>
                <w:lang w:eastAsia="ar-SA"/>
              </w:rPr>
            </w:pPr>
            <w:r w:rsidRPr="00527CF2">
              <w:rPr>
                <w:sz w:val="20"/>
                <w:szCs w:val="20"/>
                <w:lang w:eastAsia="ar-SA"/>
              </w:rPr>
              <w:t xml:space="preserve">Диагностирование </w:t>
            </w:r>
          </w:p>
        </w:tc>
        <w:tc>
          <w:tcPr>
            <w:tcW w:w="2693" w:type="dxa"/>
            <w:tcBorders>
              <w:top w:val="single" w:sz="4" w:space="0" w:color="000000"/>
              <w:left w:val="single" w:sz="4" w:space="0" w:color="000000"/>
              <w:bottom w:val="single" w:sz="4" w:space="0" w:color="000000"/>
              <w:right w:val="single" w:sz="4" w:space="0" w:color="auto"/>
            </w:tcBorders>
            <w:vAlign w:val="center"/>
          </w:tcPr>
          <w:p w:rsidR="008D3FC1" w:rsidRPr="00527CF2" w:rsidRDefault="008D3FC1" w:rsidP="002A7429">
            <w:pPr>
              <w:suppressAutoHyphens/>
              <w:contextualSpacing/>
              <w:jc w:val="center"/>
              <w:rPr>
                <w:sz w:val="20"/>
                <w:szCs w:val="20"/>
                <w:lang w:eastAsia="ar-SA"/>
              </w:rPr>
            </w:pPr>
            <w:r w:rsidRPr="00527CF2">
              <w:rPr>
                <w:sz w:val="20"/>
                <w:szCs w:val="20"/>
                <w:lang w:eastAsia="ar-SA"/>
              </w:rPr>
              <w:t>Лифт, подъемная платформа для инвалидов</w:t>
            </w:r>
          </w:p>
        </w:tc>
        <w:tc>
          <w:tcPr>
            <w:tcW w:w="1134" w:type="dxa"/>
            <w:tcBorders>
              <w:top w:val="single" w:sz="4" w:space="0" w:color="auto"/>
              <w:left w:val="single" w:sz="4" w:space="0" w:color="auto"/>
              <w:bottom w:val="single" w:sz="4" w:space="0" w:color="auto"/>
              <w:right w:val="single" w:sz="4" w:space="0" w:color="auto"/>
            </w:tcBorders>
            <w:vAlign w:val="center"/>
          </w:tcPr>
          <w:p w:rsidR="008D3FC1" w:rsidRPr="00527CF2" w:rsidRDefault="008D3FC1" w:rsidP="00F12BE2">
            <w:pPr>
              <w:suppressAutoHyphens/>
              <w:contextualSpacing/>
              <w:jc w:val="center"/>
              <w:rPr>
                <w:sz w:val="20"/>
                <w:szCs w:val="20"/>
                <w:lang w:eastAsia="ar-SA"/>
              </w:rPr>
            </w:pPr>
            <w:r>
              <w:rPr>
                <w:sz w:val="20"/>
                <w:szCs w:val="20"/>
                <w:lang w:eastAsia="ar-SA"/>
              </w:rPr>
              <w:t>15</w:t>
            </w:r>
          </w:p>
        </w:tc>
      </w:tr>
      <w:tr w:rsidR="008D3FC1" w:rsidRPr="00527CF2" w:rsidTr="00F12BE2">
        <w:trPr>
          <w:trHeight w:val="20"/>
        </w:trPr>
        <w:tc>
          <w:tcPr>
            <w:tcW w:w="701" w:type="dxa"/>
            <w:tcBorders>
              <w:top w:val="single" w:sz="4" w:space="0" w:color="000000"/>
              <w:left w:val="single" w:sz="4" w:space="0" w:color="000000"/>
              <w:bottom w:val="single" w:sz="4" w:space="0" w:color="000000"/>
              <w:right w:val="nil"/>
            </w:tcBorders>
            <w:vAlign w:val="center"/>
            <w:hideMark/>
          </w:tcPr>
          <w:p w:rsidR="008D3FC1" w:rsidRPr="00527CF2" w:rsidRDefault="008D3FC1" w:rsidP="002A7429">
            <w:pPr>
              <w:suppressAutoHyphens/>
              <w:contextualSpacing/>
              <w:jc w:val="center"/>
              <w:rPr>
                <w:sz w:val="20"/>
                <w:szCs w:val="20"/>
                <w:lang w:eastAsia="ar-SA"/>
              </w:rPr>
            </w:pPr>
            <w:r w:rsidRPr="00527CF2">
              <w:rPr>
                <w:sz w:val="20"/>
                <w:szCs w:val="20"/>
                <w:lang w:eastAsia="ar-SA"/>
              </w:rPr>
              <w:t>2.</w:t>
            </w:r>
          </w:p>
        </w:tc>
        <w:tc>
          <w:tcPr>
            <w:tcW w:w="5531" w:type="dxa"/>
            <w:tcBorders>
              <w:top w:val="single" w:sz="4" w:space="0" w:color="000000"/>
              <w:left w:val="single" w:sz="4" w:space="0" w:color="000000"/>
              <w:bottom w:val="single" w:sz="4" w:space="0" w:color="000000"/>
              <w:right w:val="nil"/>
            </w:tcBorders>
            <w:vAlign w:val="center"/>
            <w:hideMark/>
          </w:tcPr>
          <w:p w:rsidR="008D3FC1" w:rsidRPr="00527CF2" w:rsidRDefault="008D3FC1" w:rsidP="002A7429">
            <w:pPr>
              <w:suppressAutoHyphens/>
              <w:contextualSpacing/>
              <w:rPr>
                <w:kern w:val="2"/>
                <w:sz w:val="20"/>
                <w:szCs w:val="20"/>
                <w:lang w:eastAsia="ar-SA"/>
              </w:rPr>
            </w:pPr>
            <w:r w:rsidRPr="00527CF2">
              <w:rPr>
                <w:sz w:val="20"/>
                <w:szCs w:val="20"/>
                <w:lang w:eastAsia="ar-SA"/>
              </w:rPr>
              <w:t>Проверка технической и эксплуатационной документации</w:t>
            </w:r>
          </w:p>
        </w:tc>
        <w:tc>
          <w:tcPr>
            <w:tcW w:w="2693" w:type="dxa"/>
            <w:tcBorders>
              <w:top w:val="single" w:sz="4" w:space="0" w:color="000000"/>
              <w:left w:val="single" w:sz="4" w:space="0" w:color="000000"/>
              <w:bottom w:val="single" w:sz="4" w:space="0" w:color="000000"/>
              <w:right w:val="single" w:sz="4" w:space="0" w:color="auto"/>
            </w:tcBorders>
            <w:vAlign w:val="center"/>
            <w:hideMark/>
          </w:tcPr>
          <w:p w:rsidR="008D3FC1" w:rsidRPr="00527CF2" w:rsidRDefault="008D3FC1" w:rsidP="002A7429">
            <w:pPr>
              <w:keepNext/>
              <w:suppressAutoHyphens/>
              <w:contextualSpacing/>
              <w:jc w:val="center"/>
              <w:outlineLvl w:val="0"/>
              <w:rPr>
                <w:kern w:val="2"/>
                <w:sz w:val="20"/>
                <w:szCs w:val="20"/>
                <w:lang w:eastAsia="ar-SA"/>
              </w:rPr>
            </w:pPr>
            <w:proofErr w:type="spellStart"/>
            <w:r w:rsidRPr="00527CF2">
              <w:rPr>
                <w:kern w:val="2"/>
                <w:sz w:val="20"/>
                <w:szCs w:val="20"/>
                <w:lang w:eastAsia="ar-SA"/>
              </w:rPr>
              <w:t>компл</w:t>
            </w:r>
            <w:proofErr w:type="spellEnd"/>
            <w:r w:rsidRPr="00527CF2">
              <w:rPr>
                <w:kern w:val="2"/>
                <w:sz w:val="20"/>
                <w:szCs w:val="20"/>
                <w:lang w:eastAsia="ar-SA"/>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8D3FC1" w:rsidRDefault="008D3FC1" w:rsidP="00F12BE2">
            <w:pPr>
              <w:jc w:val="center"/>
            </w:pPr>
            <w:r w:rsidRPr="00657D0F">
              <w:rPr>
                <w:sz w:val="20"/>
                <w:szCs w:val="20"/>
                <w:lang w:eastAsia="ar-SA"/>
              </w:rPr>
              <w:t>15</w:t>
            </w:r>
          </w:p>
        </w:tc>
      </w:tr>
      <w:tr w:rsidR="008D3FC1" w:rsidRPr="00527CF2" w:rsidTr="00F12BE2">
        <w:trPr>
          <w:trHeight w:val="20"/>
        </w:trPr>
        <w:tc>
          <w:tcPr>
            <w:tcW w:w="701" w:type="dxa"/>
            <w:tcBorders>
              <w:top w:val="single" w:sz="4" w:space="0" w:color="000000"/>
              <w:left w:val="single" w:sz="4" w:space="0" w:color="000000"/>
              <w:bottom w:val="single" w:sz="4" w:space="0" w:color="000000"/>
              <w:right w:val="nil"/>
            </w:tcBorders>
            <w:vAlign w:val="center"/>
            <w:hideMark/>
          </w:tcPr>
          <w:p w:rsidR="008D3FC1" w:rsidRPr="00527CF2" w:rsidRDefault="008D3FC1" w:rsidP="002A7429">
            <w:pPr>
              <w:suppressAutoHyphens/>
              <w:contextualSpacing/>
              <w:jc w:val="center"/>
              <w:rPr>
                <w:sz w:val="20"/>
                <w:szCs w:val="20"/>
                <w:lang w:eastAsia="ar-SA"/>
              </w:rPr>
            </w:pPr>
            <w:r w:rsidRPr="00527CF2">
              <w:rPr>
                <w:sz w:val="20"/>
                <w:szCs w:val="20"/>
                <w:lang w:eastAsia="ar-SA"/>
              </w:rPr>
              <w:t>3.</w:t>
            </w:r>
          </w:p>
        </w:tc>
        <w:tc>
          <w:tcPr>
            <w:tcW w:w="5531" w:type="dxa"/>
            <w:tcBorders>
              <w:top w:val="single" w:sz="4" w:space="0" w:color="000000"/>
              <w:left w:val="single" w:sz="4" w:space="0" w:color="000000"/>
              <w:bottom w:val="single" w:sz="4" w:space="0" w:color="000000"/>
              <w:right w:val="nil"/>
            </w:tcBorders>
            <w:vAlign w:val="center"/>
            <w:hideMark/>
          </w:tcPr>
          <w:p w:rsidR="008D3FC1" w:rsidRPr="00527CF2" w:rsidRDefault="008D3FC1" w:rsidP="002A7429">
            <w:pPr>
              <w:suppressAutoHyphens/>
              <w:contextualSpacing/>
              <w:rPr>
                <w:sz w:val="20"/>
                <w:szCs w:val="20"/>
                <w:lang w:eastAsia="ar-SA"/>
              </w:rPr>
            </w:pPr>
            <w:r w:rsidRPr="00527CF2">
              <w:rPr>
                <w:sz w:val="20"/>
                <w:szCs w:val="20"/>
                <w:lang w:eastAsia="ar-SA"/>
              </w:rPr>
              <w:t>Визуальный и измерительный контроль лифтового оборудования, подъемной платформы для инвалидов</w:t>
            </w:r>
          </w:p>
        </w:tc>
        <w:tc>
          <w:tcPr>
            <w:tcW w:w="2693" w:type="dxa"/>
            <w:tcBorders>
              <w:top w:val="single" w:sz="4" w:space="0" w:color="000000"/>
              <w:left w:val="single" w:sz="4" w:space="0" w:color="000000"/>
              <w:bottom w:val="single" w:sz="4" w:space="0" w:color="000000"/>
              <w:right w:val="single" w:sz="4" w:space="0" w:color="auto"/>
            </w:tcBorders>
            <w:vAlign w:val="center"/>
            <w:hideMark/>
          </w:tcPr>
          <w:p w:rsidR="008D3FC1" w:rsidRPr="00527CF2" w:rsidRDefault="008D3FC1" w:rsidP="002A7429">
            <w:pPr>
              <w:suppressAutoHyphens/>
              <w:contextualSpacing/>
              <w:jc w:val="center"/>
              <w:rPr>
                <w:sz w:val="20"/>
                <w:szCs w:val="20"/>
                <w:lang w:eastAsia="ar-SA"/>
              </w:rPr>
            </w:pPr>
            <w:r w:rsidRPr="00527CF2">
              <w:rPr>
                <w:sz w:val="20"/>
                <w:szCs w:val="20"/>
                <w:lang w:eastAsia="ar-SA"/>
              </w:rPr>
              <w:t>Лифт, подъемная платформа для инвалидов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8D3FC1" w:rsidRDefault="008D3FC1" w:rsidP="00F12BE2">
            <w:pPr>
              <w:jc w:val="center"/>
            </w:pPr>
            <w:r w:rsidRPr="00657D0F">
              <w:rPr>
                <w:sz w:val="20"/>
                <w:szCs w:val="20"/>
                <w:lang w:eastAsia="ar-SA"/>
              </w:rPr>
              <w:t>15</w:t>
            </w:r>
          </w:p>
        </w:tc>
      </w:tr>
      <w:tr w:rsidR="008D3FC1" w:rsidRPr="00527CF2" w:rsidTr="00F12BE2">
        <w:trPr>
          <w:trHeight w:val="20"/>
        </w:trPr>
        <w:tc>
          <w:tcPr>
            <w:tcW w:w="701" w:type="dxa"/>
            <w:tcBorders>
              <w:top w:val="single" w:sz="4" w:space="0" w:color="000000"/>
              <w:left w:val="single" w:sz="4" w:space="0" w:color="000000"/>
              <w:bottom w:val="single" w:sz="4" w:space="0" w:color="000000"/>
              <w:right w:val="nil"/>
            </w:tcBorders>
            <w:vAlign w:val="center"/>
            <w:hideMark/>
          </w:tcPr>
          <w:p w:rsidR="008D3FC1" w:rsidRPr="00527CF2" w:rsidRDefault="008D3FC1" w:rsidP="002A7429">
            <w:pPr>
              <w:suppressAutoHyphens/>
              <w:contextualSpacing/>
              <w:jc w:val="center"/>
              <w:rPr>
                <w:sz w:val="20"/>
                <w:szCs w:val="20"/>
                <w:lang w:eastAsia="ar-SA"/>
              </w:rPr>
            </w:pPr>
            <w:r w:rsidRPr="00527CF2">
              <w:rPr>
                <w:sz w:val="20"/>
                <w:szCs w:val="20"/>
                <w:lang w:eastAsia="ar-SA"/>
              </w:rPr>
              <w:t>4.</w:t>
            </w:r>
          </w:p>
        </w:tc>
        <w:tc>
          <w:tcPr>
            <w:tcW w:w="5531" w:type="dxa"/>
            <w:tcBorders>
              <w:top w:val="single" w:sz="4" w:space="0" w:color="000000"/>
              <w:left w:val="single" w:sz="4" w:space="0" w:color="000000"/>
              <w:bottom w:val="single" w:sz="4" w:space="0" w:color="000000"/>
              <w:right w:val="nil"/>
            </w:tcBorders>
            <w:vAlign w:val="center"/>
            <w:hideMark/>
          </w:tcPr>
          <w:p w:rsidR="008D3FC1" w:rsidRPr="00527CF2" w:rsidRDefault="008D3FC1" w:rsidP="002A7429">
            <w:pPr>
              <w:suppressAutoHyphens/>
              <w:contextualSpacing/>
              <w:rPr>
                <w:sz w:val="20"/>
                <w:szCs w:val="20"/>
                <w:lang w:eastAsia="ar-SA"/>
              </w:rPr>
            </w:pPr>
            <w:r w:rsidRPr="00527CF2">
              <w:rPr>
                <w:sz w:val="20"/>
                <w:szCs w:val="20"/>
                <w:lang w:eastAsia="ar-SA"/>
              </w:rPr>
              <w:t>Определение состояния лифтового оборудования,</w:t>
            </w:r>
            <w:r w:rsidRPr="00527CF2">
              <w:rPr>
                <w:sz w:val="20"/>
                <w:szCs w:val="20"/>
              </w:rPr>
              <w:t xml:space="preserve"> </w:t>
            </w:r>
            <w:r w:rsidRPr="00527CF2">
              <w:rPr>
                <w:sz w:val="20"/>
                <w:szCs w:val="20"/>
                <w:lang w:eastAsia="ar-SA"/>
              </w:rPr>
              <w:t>подъемной платформы для инвалидов с выявлением дефектов, неисправностей</w:t>
            </w:r>
          </w:p>
        </w:tc>
        <w:tc>
          <w:tcPr>
            <w:tcW w:w="2693" w:type="dxa"/>
            <w:tcBorders>
              <w:top w:val="single" w:sz="4" w:space="0" w:color="000000"/>
              <w:left w:val="single" w:sz="4" w:space="0" w:color="000000"/>
              <w:bottom w:val="single" w:sz="4" w:space="0" w:color="000000"/>
              <w:right w:val="single" w:sz="4" w:space="0" w:color="auto"/>
            </w:tcBorders>
            <w:vAlign w:val="center"/>
            <w:hideMark/>
          </w:tcPr>
          <w:p w:rsidR="008D3FC1" w:rsidRPr="00527CF2" w:rsidRDefault="008D3FC1" w:rsidP="002A7429">
            <w:pPr>
              <w:contextualSpacing/>
              <w:jc w:val="center"/>
              <w:rPr>
                <w:sz w:val="20"/>
                <w:szCs w:val="20"/>
              </w:rPr>
            </w:pPr>
            <w:r w:rsidRPr="00527CF2">
              <w:rPr>
                <w:sz w:val="20"/>
                <w:szCs w:val="20"/>
              </w:rPr>
              <w:t>Лифт, подъемная платформа для инвалидов</w:t>
            </w:r>
          </w:p>
        </w:tc>
        <w:tc>
          <w:tcPr>
            <w:tcW w:w="1134" w:type="dxa"/>
            <w:tcBorders>
              <w:top w:val="single" w:sz="4" w:space="0" w:color="auto"/>
              <w:left w:val="single" w:sz="4" w:space="0" w:color="auto"/>
              <w:bottom w:val="single" w:sz="4" w:space="0" w:color="auto"/>
              <w:right w:val="single" w:sz="4" w:space="0" w:color="auto"/>
            </w:tcBorders>
            <w:vAlign w:val="center"/>
          </w:tcPr>
          <w:p w:rsidR="008D3FC1" w:rsidRDefault="008D3FC1" w:rsidP="00F12BE2">
            <w:pPr>
              <w:jc w:val="center"/>
            </w:pPr>
            <w:r w:rsidRPr="00657D0F">
              <w:rPr>
                <w:sz w:val="20"/>
                <w:szCs w:val="20"/>
                <w:lang w:eastAsia="ar-SA"/>
              </w:rPr>
              <w:t>15</w:t>
            </w:r>
          </w:p>
        </w:tc>
      </w:tr>
      <w:tr w:rsidR="008D3FC1" w:rsidRPr="00527CF2" w:rsidTr="00F12BE2">
        <w:trPr>
          <w:trHeight w:val="20"/>
        </w:trPr>
        <w:tc>
          <w:tcPr>
            <w:tcW w:w="701" w:type="dxa"/>
            <w:tcBorders>
              <w:top w:val="single" w:sz="4" w:space="0" w:color="000000"/>
              <w:left w:val="single" w:sz="4" w:space="0" w:color="000000"/>
              <w:bottom w:val="single" w:sz="4" w:space="0" w:color="000000"/>
              <w:right w:val="nil"/>
            </w:tcBorders>
            <w:vAlign w:val="center"/>
            <w:hideMark/>
          </w:tcPr>
          <w:p w:rsidR="008D3FC1" w:rsidRPr="00527CF2" w:rsidRDefault="008D3FC1" w:rsidP="002A7429">
            <w:pPr>
              <w:suppressAutoHyphens/>
              <w:contextualSpacing/>
              <w:jc w:val="center"/>
              <w:rPr>
                <w:sz w:val="20"/>
                <w:szCs w:val="20"/>
                <w:lang w:eastAsia="ar-SA"/>
              </w:rPr>
            </w:pPr>
            <w:r w:rsidRPr="00527CF2">
              <w:rPr>
                <w:sz w:val="20"/>
                <w:szCs w:val="20"/>
                <w:lang w:eastAsia="ar-SA"/>
              </w:rPr>
              <w:t>5.</w:t>
            </w:r>
          </w:p>
        </w:tc>
        <w:tc>
          <w:tcPr>
            <w:tcW w:w="5531" w:type="dxa"/>
            <w:tcBorders>
              <w:top w:val="single" w:sz="4" w:space="0" w:color="000000"/>
              <w:left w:val="single" w:sz="4" w:space="0" w:color="000000"/>
              <w:bottom w:val="single" w:sz="4" w:space="0" w:color="000000"/>
              <w:right w:val="nil"/>
            </w:tcBorders>
            <w:vAlign w:val="center"/>
            <w:hideMark/>
          </w:tcPr>
          <w:p w:rsidR="008D3FC1" w:rsidRPr="00527CF2" w:rsidRDefault="008D3FC1" w:rsidP="002A7429">
            <w:pPr>
              <w:suppressAutoHyphens/>
              <w:contextualSpacing/>
              <w:rPr>
                <w:sz w:val="20"/>
                <w:szCs w:val="20"/>
                <w:lang w:eastAsia="ar-SA"/>
              </w:rPr>
            </w:pPr>
            <w:r w:rsidRPr="00527CF2">
              <w:rPr>
                <w:sz w:val="20"/>
                <w:szCs w:val="20"/>
                <w:lang w:eastAsia="ar-SA"/>
              </w:rPr>
              <w:t>Испытание устройств безопасности на лифте,</w:t>
            </w:r>
            <w:r w:rsidRPr="00527CF2">
              <w:rPr>
                <w:sz w:val="20"/>
                <w:szCs w:val="20"/>
              </w:rPr>
              <w:t xml:space="preserve"> </w:t>
            </w:r>
            <w:r w:rsidRPr="00527CF2">
              <w:rPr>
                <w:sz w:val="20"/>
                <w:szCs w:val="20"/>
                <w:lang w:eastAsia="ar-SA"/>
              </w:rPr>
              <w:t>подъемной платформе для инвалидов</w:t>
            </w:r>
          </w:p>
        </w:tc>
        <w:tc>
          <w:tcPr>
            <w:tcW w:w="2693" w:type="dxa"/>
            <w:tcBorders>
              <w:top w:val="single" w:sz="4" w:space="0" w:color="000000"/>
              <w:left w:val="single" w:sz="4" w:space="0" w:color="000000"/>
              <w:bottom w:val="single" w:sz="4" w:space="0" w:color="000000"/>
              <w:right w:val="single" w:sz="4" w:space="0" w:color="auto"/>
            </w:tcBorders>
            <w:vAlign w:val="center"/>
            <w:hideMark/>
          </w:tcPr>
          <w:p w:rsidR="008D3FC1" w:rsidRPr="00527CF2" w:rsidRDefault="008D3FC1" w:rsidP="002A7429">
            <w:pPr>
              <w:contextualSpacing/>
              <w:jc w:val="center"/>
              <w:rPr>
                <w:sz w:val="20"/>
                <w:szCs w:val="20"/>
              </w:rPr>
            </w:pPr>
            <w:r w:rsidRPr="00527CF2">
              <w:rPr>
                <w:sz w:val="20"/>
                <w:szCs w:val="20"/>
              </w:rPr>
              <w:t>Лифт, подъемная платформа для инвалидов</w:t>
            </w:r>
          </w:p>
        </w:tc>
        <w:tc>
          <w:tcPr>
            <w:tcW w:w="1134" w:type="dxa"/>
            <w:tcBorders>
              <w:top w:val="single" w:sz="4" w:space="0" w:color="auto"/>
              <w:left w:val="single" w:sz="4" w:space="0" w:color="auto"/>
              <w:bottom w:val="single" w:sz="4" w:space="0" w:color="auto"/>
              <w:right w:val="single" w:sz="4" w:space="0" w:color="auto"/>
            </w:tcBorders>
            <w:vAlign w:val="center"/>
          </w:tcPr>
          <w:p w:rsidR="008D3FC1" w:rsidRDefault="008D3FC1" w:rsidP="00F12BE2">
            <w:pPr>
              <w:jc w:val="center"/>
            </w:pPr>
            <w:r w:rsidRPr="00657D0F">
              <w:rPr>
                <w:sz w:val="20"/>
                <w:szCs w:val="20"/>
                <w:lang w:eastAsia="ar-SA"/>
              </w:rPr>
              <w:t>15</w:t>
            </w:r>
          </w:p>
        </w:tc>
      </w:tr>
      <w:tr w:rsidR="008D3FC1" w:rsidRPr="00527CF2" w:rsidTr="00F12BE2">
        <w:trPr>
          <w:trHeight w:val="20"/>
        </w:trPr>
        <w:tc>
          <w:tcPr>
            <w:tcW w:w="701" w:type="dxa"/>
            <w:tcBorders>
              <w:top w:val="single" w:sz="4" w:space="0" w:color="000000"/>
              <w:left w:val="single" w:sz="4" w:space="0" w:color="000000"/>
              <w:bottom w:val="single" w:sz="4" w:space="0" w:color="000000"/>
              <w:right w:val="nil"/>
            </w:tcBorders>
            <w:vAlign w:val="center"/>
            <w:hideMark/>
          </w:tcPr>
          <w:p w:rsidR="008D3FC1" w:rsidRPr="00527CF2" w:rsidRDefault="008D3FC1" w:rsidP="002A7429">
            <w:pPr>
              <w:suppressAutoHyphens/>
              <w:contextualSpacing/>
              <w:jc w:val="center"/>
              <w:rPr>
                <w:sz w:val="20"/>
                <w:szCs w:val="20"/>
                <w:lang w:eastAsia="ar-SA"/>
              </w:rPr>
            </w:pPr>
            <w:r w:rsidRPr="00527CF2">
              <w:rPr>
                <w:sz w:val="20"/>
                <w:szCs w:val="20"/>
                <w:lang w:eastAsia="ar-SA"/>
              </w:rPr>
              <w:t>6.</w:t>
            </w:r>
          </w:p>
        </w:tc>
        <w:tc>
          <w:tcPr>
            <w:tcW w:w="5531" w:type="dxa"/>
            <w:tcBorders>
              <w:top w:val="single" w:sz="4" w:space="0" w:color="000000"/>
              <w:left w:val="single" w:sz="4" w:space="0" w:color="000000"/>
              <w:bottom w:val="single" w:sz="4" w:space="0" w:color="000000"/>
              <w:right w:val="nil"/>
            </w:tcBorders>
            <w:vAlign w:val="center"/>
            <w:hideMark/>
          </w:tcPr>
          <w:p w:rsidR="008D3FC1" w:rsidRPr="00527CF2" w:rsidRDefault="008D3FC1" w:rsidP="002A7429">
            <w:pPr>
              <w:suppressAutoHyphens/>
              <w:contextualSpacing/>
              <w:rPr>
                <w:sz w:val="20"/>
                <w:szCs w:val="20"/>
                <w:lang w:eastAsia="ar-SA"/>
              </w:rPr>
            </w:pPr>
            <w:r w:rsidRPr="00527CF2">
              <w:rPr>
                <w:sz w:val="20"/>
                <w:szCs w:val="20"/>
                <w:lang w:eastAsia="ar-SA"/>
              </w:rPr>
              <w:t>Проверка сопротивления изоляции электрооборудования и электрических сетей на лифте, подъемной платформе для инвалидов</w:t>
            </w:r>
          </w:p>
        </w:tc>
        <w:tc>
          <w:tcPr>
            <w:tcW w:w="2693" w:type="dxa"/>
            <w:tcBorders>
              <w:top w:val="single" w:sz="4" w:space="0" w:color="000000"/>
              <w:left w:val="single" w:sz="4" w:space="0" w:color="000000"/>
              <w:bottom w:val="single" w:sz="4" w:space="0" w:color="000000"/>
              <w:right w:val="single" w:sz="4" w:space="0" w:color="auto"/>
            </w:tcBorders>
            <w:vAlign w:val="center"/>
            <w:hideMark/>
          </w:tcPr>
          <w:p w:rsidR="008D3FC1" w:rsidRPr="00527CF2" w:rsidRDefault="008D3FC1" w:rsidP="002A7429">
            <w:pPr>
              <w:contextualSpacing/>
              <w:jc w:val="center"/>
              <w:rPr>
                <w:sz w:val="20"/>
                <w:szCs w:val="20"/>
              </w:rPr>
            </w:pPr>
            <w:r w:rsidRPr="00527CF2">
              <w:rPr>
                <w:sz w:val="20"/>
                <w:szCs w:val="20"/>
              </w:rPr>
              <w:t>Лифт, подъемная платформа для инвалидов</w:t>
            </w:r>
          </w:p>
        </w:tc>
        <w:tc>
          <w:tcPr>
            <w:tcW w:w="1134" w:type="dxa"/>
            <w:tcBorders>
              <w:top w:val="single" w:sz="4" w:space="0" w:color="auto"/>
              <w:left w:val="single" w:sz="4" w:space="0" w:color="auto"/>
              <w:bottom w:val="single" w:sz="4" w:space="0" w:color="auto"/>
              <w:right w:val="single" w:sz="4" w:space="0" w:color="auto"/>
            </w:tcBorders>
            <w:vAlign w:val="center"/>
          </w:tcPr>
          <w:p w:rsidR="008D3FC1" w:rsidRDefault="008D3FC1" w:rsidP="00F12BE2">
            <w:pPr>
              <w:jc w:val="center"/>
            </w:pPr>
            <w:r w:rsidRPr="00657D0F">
              <w:rPr>
                <w:sz w:val="20"/>
                <w:szCs w:val="20"/>
                <w:lang w:eastAsia="ar-SA"/>
              </w:rPr>
              <w:t>15</w:t>
            </w:r>
          </w:p>
        </w:tc>
      </w:tr>
      <w:tr w:rsidR="008D3FC1" w:rsidRPr="00527CF2" w:rsidTr="00F12BE2">
        <w:trPr>
          <w:trHeight w:val="20"/>
        </w:trPr>
        <w:tc>
          <w:tcPr>
            <w:tcW w:w="701" w:type="dxa"/>
            <w:tcBorders>
              <w:top w:val="single" w:sz="4" w:space="0" w:color="000000"/>
              <w:left w:val="single" w:sz="4" w:space="0" w:color="000000"/>
              <w:bottom w:val="single" w:sz="4" w:space="0" w:color="000000"/>
              <w:right w:val="nil"/>
            </w:tcBorders>
            <w:vAlign w:val="center"/>
            <w:hideMark/>
          </w:tcPr>
          <w:p w:rsidR="008D3FC1" w:rsidRPr="00527CF2" w:rsidRDefault="008D3FC1" w:rsidP="002A7429">
            <w:pPr>
              <w:suppressAutoHyphens/>
              <w:contextualSpacing/>
              <w:jc w:val="center"/>
              <w:rPr>
                <w:sz w:val="20"/>
                <w:szCs w:val="20"/>
                <w:lang w:eastAsia="ar-SA"/>
              </w:rPr>
            </w:pPr>
            <w:r w:rsidRPr="00527CF2">
              <w:rPr>
                <w:sz w:val="20"/>
                <w:szCs w:val="20"/>
                <w:lang w:eastAsia="ar-SA"/>
              </w:rPr>
              <w:t>7.</w:t>
            </w:r>
          </w:p>
        </w:tc>
        <w:tc>
          <w:tcPr>
            <w:tcW w:w="5531" w:type="dxa"/>
            <w:tcBorders>
              <w:top w:val="single" w:sz="4" w:space="0" w:color="000000"/>
              <w:left w:val="single" w:sz="4" w:space="0" w:color="000000"/>
              <w:bottom w:val="single" w:sz="4" w:space="0" w:color="000000"/>
              <w:right w:val="nil"/>
            </w:tcBorders>
            <w:vAlign w:val="center"/>
            <w:hideMark/>
          </w:tcPr>
          <w:p w:rsidR="008D3FC1" w:rsidRPr="00527CF2" w:rsidRDefault="008D3FC1" w:rsidP="002A7429">
            <w:pPr>
              <w:suppressAutoHyphens/>
              <w:contextualSpacing/>
              <w:rPr>
                <w:sz w:val="20"/>
                <w:szCs w:val="20"/>
                <w:lang w:eastAsia="ar-SA"/>
              </w:rPr>
            </w:pPr>
            <w:r w:rsidRPr="00527CF2">
              <w:rPr>
                <w:sz w:val="20"/>
                <w:szCs w:val="20"/>
                <w:lang w:eastAsia="ar-SA"/>
              </w:rPr>
              <w:t xml:space="preserve">Проверка наличия цепи между заземленной электроустановкой и элементами заземленной установки, срабатывания защиты в сетях с </w:t>
            </w:r>
            <w:proofErr w:type="spellStart"/>
            <w:r w:rsidRPr="00527CF2">
              <w:rPr>
                <w:sz w:val="20"/>
                <w:szCs w:val="20"/>
                <w:lang w:eastAsia="ar-SA"/>
              </w:rPr>
              <w:t>глухозаземленной</w:t>
            </w:r>
            <w:proofErr w:type="spellEnd"/>
            <w:r w:rsidRPr="00527CF2">
              <w:rPr>
                <w:sz w:val="20"/>
                <w:szCs w:val="20"/>
                <w:lang w:eastAsia="ar-SA"/>
              </w:rPr>
              <w:t xml:space="preserve"> централью на лифте, подъемной платформе для инвалидов</w:t>
            </w:r>
          </w:p>
        </w:tc>
        <w:tc>
          <w:tcPr>
            <w:tcW w:w="2693" w:type="dxa"/>
            <w:tcBorders>
              <w:top w:val="single" w:sz="4" w:space="0" w:color="000000"/>
              <w:left w:val="single" w:sz="4" w:space="0" w:color="000000"/>
              <w:bottom w:val="single" w:sz="4" w:space="0" w:color="000000"/>
              <w:right w:val="single" w:sz="4" w:space="0" w:color="auto"/>
            </w:tcBorders>
            <w:vAlign w:val="center"/>
            <w:hideMark/>
          </w:tcPr>
          <w:p w:rsidR="008D3FC1" w:rsidRPr="00527CF2" w:rsidRDefault="008D3FC1" w:rsidP="002A7429">
            <w:pPr>
              <w:contextualSpacing/>
              <w:jc w:val="center"/>
              <w:rPr>
                <w:sz w:val="20"/>
                <w:szCs w:val="20"/>
              </w:rPr>
            </w:pPr>
            <w:r w:rsidRPr="00527CF2">
              <w:rPr>
                <w:sz w:val="20"/>
                <w:szCs w:val="20"/>
              </w:rPr>
              <w:t>Лифт, подъемная платформа для инвалидов</w:t>
            </w:r>
          </w:p>
        </w:tc>
        <w:tc>
          <w:tcPr>
            <w:tcW w:w="1134" w:type="dxa"/>
            <w:tcBorders>
              <w:top w:val="single" w:sz="4" w:space="0" w:color="auto"/>
              <w:left w:val="single" w:sz="4" w:space="0" w:color="auto"/>
              <w:bottom w:val="single" w:sz="4" w:space="0" w:color="auto"/>
              <w:right w:val="single" w:sz="4" w:space="0" w:color="auto"/>
            </w:tcBorders>
            <w:vAlign w:val="center"/>
          </w:tcPr>
          <w:p w:rsidR="008D3FC1" w:rsidRDefault="008D3FC1" w:rsidP="00F12BE2">
            <w:pPr>
              <w:jc w:val="center"/>
            </w:pPr>
            <w:r w:rsidRPr="00657D0F">
              <w:rPr>
                <w:sz w:val="20"/>
                <w:szCs w:val="20"/>
                <w:lang w:eastAsia="ar-SA"/>
              </w:rPr>
              <w:t>15</w:t>
            </w:r>
          </w:p>
        </w:tc>
      </w:tr>
      <w:tr w:rsidR="008D3FC1" w:rsidRPr="00527CF2" w:rsidTr="00F12BE2">
        <w:trPr>
          <w:trHeight w:val="20"/>
        </w:trPr>
        <w:tc>
          <w:tcPr>
            <w:tcW w:w="701" w:type="dxa"/>
            <w:tcBorders>
              <w:top w:val="single" w:sz="4" w:space="0" w:color="000000"/>
              <w:left w:val="single" w:sz="4" w:space="0" w:color="000000"/>
              <w:bottom w:val="single" w:sz="4" w:space="0" w:color="000000"/>
              <w:right w:val="nil"/>
            </w:tcBorders>
            <w:vAlign w:val="center"/>
            <w:hideMark/>
          </w:tcPr>
          <w:p w:rsidR="008D3FC1" w:rsidRPr="00527CF2" w:rsidRDefault="008D3FC1" w:rsidP="002A7429">
            <w:pPr>
              <w:suppressAutoHyphens/>
              <w:contextualSpacing/>
              <w:jc w:val="center"/>
              <w:rPr>
                <w:sz w:val="20"/>
                <w:szCs w:val="20"/>
                <w:lang w:eastAsia="ar-SA"/>
              </w:rPr>
            </w:pPr>
            <w:r w:rsidRPr="00527CF2">
              <w:rPr>
                <w:sz w:val="20"/>
                <w:szCs w:val="20"/>
                <w:lang w:eastAsia="ar-SA"/>
              </w:rPr>
              <w:t>8.</w:t>
            </w:r>
          </w:p>
        </w:tc>
        <w:tc>
          <w:tcPr>
            <w:tcW w:w="5531" w:type="dxa"/>
            <w:tcBorders>
              <w:top w:val="single" w:sz="4" w:space="0" w:color="000000"/>
              <w:left w:val="single" w:sz="4" w:space="0" w:color="000000"/>
              <w:bottom w:val="single" w:sz="4" w:space="0" w:color="000000"/>
              <w:right w:val="nil"/>
            </w:tcBorders>
            <w:vAlign w:val="center"/>
            <w:hideMark/>
          </w:tcPr>
          <w:p w:rsidR="008D3FC1" w:rsidRPr="00527CF2" w:rsidRDefault="008D3FC1" w:rsidP="002A7429">
            <w:pPr>
              <w:suppressAutoHyphens/>
              <w:contextualSpacing/>
              <w:rPr>
                <w:sz w:val="20"/>
                <w:szCs w:val="20"/>
                <w:lang w:eastAsia="ar-SA"/>
              </w:rPr>
            </w:pPr>
            <w:r w:rsidRPr="00527CF2">
              <w:rPr>
                <w:sz w:val="20"/>
                <w:szCs w:val="20"/>
                <w:lang w:eastAsia="ar-SA"/>
              </w:rPr>
              <w:t>Проверка функционирования оборудования лифта, подъемной платформы для инвалидов в различных режимах</w:t>
            </w:r>
          </w:p>
        </w:tc>
        <w:tc>
          <w:tcPr>
            <w:tcW w:w="2693" w:type="dxa"/>
            <w:tcBorders>
              <w:top w:val="single" w:sz="4" w:space="0" w:color="000000"/>
              <w:left w:val="single" w:sz="4" w:space="0" w:color="000000"/>
              <w:bottom w:val="single" w:sz="4" w:space="0" w:color="000000"/>
              <w:right w:val="single" w:sz="4" w:space="0" w:color="auto"/>
            </w:tcBorders>
            <w:vAlign w:val="center"/>
            <w:hideMark/>
          </w:tcPr>
          <w:p w:rsidR="008D3FC1" w:rsidRPr="00527CF2" w:rsidRDefault="008D3FC1" w:rsidP="002A7429">
            <w:pPr>
              <w:contextualSpacing/>
              <w:jc w:val="center"/>
              <w:rPr>
                <w:sz w:val="20"/>
                <w:szCs w:val="20"/>
              </w:rPr>
            </w:pPr>
            <w:r w:rsidRPr="00527CF2">
              <w:rPr>
                <w:sz w:val="20"/>
                <w:szCs w:val="20"/>
              </w:rPr>
              <w:t>Лифт, подъемная платформа для инвалидов</w:t>
            </w:r>
          </w:p>
        </w:tc>
        <w:tc>
          <w:tcPr>
            <w:tcW w:w="1134" w:type="dxa"/>
            <w:tcBorders>
              <w:top w:val="single" w:sz="4" w:space="0" w:color="auto"/>
              <w:left w:val="single" w:sz="4" w:space="0" w:color="auto"/>
              <w:bottom w:val="single" w:sz="4" w:space="0" w:color="auto"/>
              <w:right w:val="single" w:sz="4" w:space="0" w:color="auto"/>
            </w:tcBorders>
            <w:vAlign w:val="center"/>
          </w:tcPr>
          <w:p w:rsidR="008D3FC1" w:rsidRDefault="008D3FC1" w:rsidP="00F12BE2">
            <w:pPr>
              <w:jc w:val="center"/>
            </w:pPr>
            <w:r w:rsidRPr="00657D0F">
              <w:rPr>
                <w:sz w:val="20"/>
                <w:szCs w:val="20"/>
                <w:lang w:eastAsia="ar-SA"/>
              </w:rPr>
              <w:t>15</w:t>
            </w:r>
          </w:p>
        </w:tc>
      </w:tr>
      <w:tr w:rsidR="008D3FC1" w:rsidRPr="00527CF2" w:rsidTr="00F12BE2">
        <w:trPr>
          <w:trHeight w:val="20"/>
        </w:trPr>
        <w:tc>
          <w:tcPr>
            <w:tcW w:w="701" w:type="dxa"/>
            <w:tcBorders>
              <w:top w:val="single" w:sz="4" w:space="0" w:color="000000"/>
              <w:left w:val="single" w:sz="4" w:space="0" w:color="000000"/>
              <w:bottom w:val="single" w:sz="4" w:space="0" w:color="000000"/>
              <w:right w:val="nil"/>
            </w:tcBorders>
            <w:vAlign w:val="center"/>
            <w:hideMark/>
          </w:tcPr>
          <w:p w:rsidR="008D3FC1" w:rsidRPr="00527CF2" w:rsidRDefault="008D3FC1" w:rsidP="002A7429">
            <w:pPr>
              <w:suppressAutoHyphens/>
              <w:contextualSpacing/>
              <w:jc w:val="center"/>
              <w:rPr>
                <w:sz w:val="20"/>
                <w:szCs w:val="20"/>
                <w:lang w:eastAsia="ar-SA"/>
              </w:rPr>
            </w:pPr>
            <w:r w:rsidRPr="00527CF2">
              <w:rPr>
                <w:sz w:val="20"/>
                <w:szCs w:val="20"/>
                <w:lang w:eastAsia="ar-SA"/>
              </w:rPr>
              <w:t>9.</w:t>
            </w:r>
          </w:p>
        </w:tc>
        <w:tc>
          <w:tcPr>
            <w:tcW w:w="5531" w:type="dxa"/>
            <w:tcBorders>
              <w:top w:val="single" w:sz="4" w:space="0" w:color="000000"/>
              <w:left w:val="single" w:sz="4" w:space="0" w:color="000000"/>
              <w:bottom w:val="single" w:sz="4" w:space="0" w:color="000000"/>
              <w:right w:val="nil"/>
            </w:tcBorders>
            <w:vAlign w:val="center"/>
            <w:hideMark/>
          </w:tcPr>
          <w:p w:rsidR="008D3FC1" w:rsidRPr="00527CF2" w:rsidRDefault="008D3FC1" w:rsidP="002A7429">
            <w:pPr>
              <w:suppressAutoHyphens/>
              <w:contextualSpacing/>
              <w:rPr>
                <w:sz w:val="20"/>
                <w:szCs w:val="20"/>
                <w:lang w:eastAsia="ar-SA"/>
              </w:rPr>
            </w:pPr>
            <w:r w:rsidRPr="00527CF2">
              <w:rPr>
                <w:sz w:val="20"/>
                <w:szCs w:val="20"/>
                <w:lang w:eastAsia="ar-SA"/>
              </w:rPr>
              <w:t>Составление и оформление отчетной документации о результатах испытаний лифта,</w:t>
            </w:r>
            <w:r w:rsidRPr="00527CF2">
              <w:rPr>
                <w:sz w:val="20"/>
                <w:szCs w:val="20"/>
              </w:rPr>
              <w:t xml:space="preserve"> </w:t>
            </w:r>
            <w:r w:rsidRPr="00527CF2">
              <w:rPr>
                <w:sz w:val="20"/>
                <w:szCs w:val="20"/>
                <w:lang w:eastAsia="ar-SA"/>
              </w:rPr>
              <w:t>подъемной платформы для инвалидов</w:t>
            </w:r>
            <w:r>
              <w:rPr>
                <w:sz w:val="20"/>
                <w:szCs w:val="20"/>
                <w:lang w:eastAsia="ar-SA"/>
              </w:rPr>
              <w:t xml:space="preserve"> в соответствии с требованиями нормативных правовых актов, указанных в пунктах 4.13.1-4.13.5, 4.13.9 настоящего Технического задания</w:t>
            </w:r>
          </w:p>
        </w:tc>
        <w:tc>
          <w:tcPr>
            <w:tcW w:w="2693" w:type="dxa"/>
            <w:tcBorders>
              <w:top w:val="single" w:sz="4" w:space="0" w:color="000000"/>
              <w:left w:val="single" w:sz="4" w:space="0" w:color="000000"/>
              <w:bottom w:val="single" w:sz="4" w:space="0" w:color="000000"/>
              <w:right w:val="single" w:sz="4" w:space="0" w:color="auto"/>
            </w:tcBorders>
            <w:vAlign w:val="center"/>
            <w:hideMark/>
          </w:tcPr>
          <w:p w:rsidR="008D3FC1" w:rsidRPr="00527CF2" w:rsidRDefault="008D3FC1" w:rsidP="002A7429">
            <w:pPr>
              <w:contextualSpacing/>
              <w:jc w:val="center"/>
              <w:rPr>
                <w:sz w:val="20"/>
                <w:szCs w:val="20"/>
              </w:rPr>
            </w:pPr>
            <w:r w:rsidRPr="00527CF2">
              <w:rPr>
                <w:sz w:val="20"/>
                <w:szCs w:val="20"/>
              </w:rPr>
              <w:t>Лифт, подъемная платформа для инвалидов</w:t>
            </w:r>
          </w:p>
        </w:tc>
        <w:tc>
          <w:tcPr>
            <w:tcW w:w="1134" w:type="dxa"/>
            <w:tcBorders>
              <w:top w:val="single" w:sz="4" w:space="0" w:color="auto"/>
              <w:left w:val="single" w:sz="4" w:space="0" w:color="auto"/>
              <w:bottom w:val="single" w:sz="4" w:space="0" w:color="auto"/>
              <w:right w:val="single" w:sz="4" w:space="0" w:color="auto"/>
            </w:tcBorders>
            <w:vAlign w:val="center"/>
          </w:tcPr>
          <w:p w:rsidR="008D3FC1" w:rsidRDefault="008D3FC1" w:rsidP="00F12BE2">
            <w:pPr>
              <w:jc w:val="center"/>
            </w:pPr>
            <w:r w:rsidRPr="00657D0F">
              <w:rPr>
                <w:sz w:val="20"/>
                <w:szCs w:val="20"/>
                <w:lang w:eastAsia="ar-SA"/>
              </w:rPr>
              <w:t>15</w:t>
            </w:r>
          </w:p>
        </w:tc>
      </w:tr>
    </w:tbl>
    <w:bookmarkEnd w:id="16"/>
    <w:p w:rsidR="008D3FC1" w:rsidRPr="00F80D3A" w:rsidRDefault="008D3FC1" w:rsidP="008D3FC1">
      <w:pPr>
        <w:spacing w:after="120"/>
        <w:ind w:firstLine="284"/>
        <w:jc w:val="both"/>
      </w:pPr>
      <w:r w:rsidRPr="00F80D3A">
        <w:t>Сведения о проведенном техническом освидетельствовании (периодическом техническом осв</w:t>
      </w:r>
      <w:r w:rsidRPr="00F80D3A">
        <w:t>и</w:t>
      </w:r>
      <w:r w:rsidRPr="00F80D3A">
        <w:t>детельствовании) лифта</w:t>
      </w:r>
      <w:r>
        <w:t xml:space="preserve"> Исполнитель</w:t>
      </w:r>
      <w:r w:rsidRPr="00F80D3A">
        <w:t xml:space="preserve"> записывает в паспорт лифта.</w:t>
      </w:r>
    </w:p>
    <w:p w:rsidR="008D3FC1" w:rsidRPr="00A70D2F" w:rsidRDefault="008D3FC1" w:rsidP="008D3FC1">
      <w:pPr>
        <w:pStyle w:val="a9"/>
        <w:widowControl w:val="0"/>
        <w:suppressAutoHyphens/>
        <w:autoSpaceDN w:val="0"/>
        <w:textAlignment w:val="baseline"/>
        <w:rPr>
          <w:b/>
          <w:kern w:val="3"/>
        </w:rPr>
      </w:pPr>
    </w:p>
    <w:p w:rsidR="008D3FC1" w:rsidRPr="00332860" w:rsidRDefault="008D3FC1" w:rsidP="008D3FC1">
      <w:pPr>
        <w:spacing w:after="120"/>
        <w:ind w:firstLine="709"/>
        <w:jc w:val="both"/>
      </w:pPr>
      <w:r w:rsidRPr="00332860">
        <w:lastRenderedPageBreak/>
        <w:t>5.</w:t>
      </w:r>
      <w:r>
        <w:t>2</w:t>
      </w:r>
      <w:r w:rsidRPr="00332860">
        <w:t>. Организация и уборка рабочей зоны, вывоз мусора и материалов при оказании услуг по проведению оценки соответствия Оборудования требованиям безопасности осуществляется Испо</w:t>
      </w:r>
      <w:r w:rsidRPr="00332860">
        <w:t>л</w:t>
      </w:r>
      <w:r w:rsidRPr="00332860">
        <w:t>нителем своими силами и за свой счет.</w:t>
      </w:r>
    </w:p>
    <w:p w:rsidR="008D3FC1" w:rsidRPr="00332860" w:rsidRDefault="008D3FC1" w:rsidP="008D3FC1">
      <w:pPr>
        <w:ind w:firstLine="709"/>
        <w:jc w:val="both"/>
      </w:pPr>
      <w:r w:rsidRPr="00332860">
        <w:t>5.</w:t>
      </w:r>
      <w:r>
        <w:t>3</w:t>
      </w:r>
      <w:r w:rsidRPr="00332860">
        <w:t>. Требования к используемым материалам и оборудованию:</w:t>
      </w:r>
    </w:p>
    <w:p w:rsidR="008D3FC1" w:rsidRPr="00332860" w:rsidRDefault="008D3FC1" w:rsidP="008D3FC1">
      <w:pPr>
        <w:ind w:firstLine="709"/>
        <w:jc w:val="both"/>
      </w:pPr>
      <w:r w:rsidRPr="00332860">
        <w:t>5.</w:t>
      </w:r>
      <w:r>
        <w:t>3</w:t>
      </w:r>
      <w:r w:rsidRPr="00332860">
        <w:t>.1. Исполнитель обязан при оказании Услуг пользоваться только поверенным и испра</w:t>
      </w:r>
      <w:r w:rsidRPr="00332860">
        <w:t>в</w:t>
      </w:r>
      <w:r w:rsidRPr="00332860">
        <w:t>ным оборудованием, средствами и инструментами.</w:t>
      </w:r>
    </w:p>
    <w:p w:rsidR="008D3FC1" w:rsidRPr="00332860" w:rsidRDefault="008D3FC1" w:rsidP="008D3FC1">
      <w:pPr>
        <w:ind w:firstLine="709"/>
        <w:jc w:val="both"/>
      </w:pPr>
      <w:r w:rsidRPr="00332860">
        <w:t>5.</w:t>
      </w:r>
      <w:r>
        <w:t>3</w:t>
      </w:r>
      <w:r w:rsidRPr="00332860">
        <w:t>.2. Используемые приборы, материалы и оборудование при оказании услуг по оценке с</w:t>
      </w:r>
      <w:r w:rsidRPr="00332860">
        <w:t>о</w:t>
      </w:r>
      <w:r w:rsidRPr="00332860">
        <w:t>ответствия Оборудования требованиям безопасности должны соответствовать стандартам и техн</w:t>
      </w:r>
      <w:r w:rsidRPr="00332860">
        <w:t>и</w:t>
      </w:r>
      <w:r w:rsidRPr="00332860">
        <w:t>ческим условиям, и иметь технические паспорта, сертификаты и документы, удостоверяющие их качество в случае, если такое требование предусмотрено законодательством Российской Федерации или города Санкт-Петербурга.</w:t>
      </w:r>
    </w:p>
    <w:p w:rsidR="008D3FC1" w:rsidRPr="00332860" w:rsidRDefault="008D3FC1" w:rsidP="008D3FC1">
      <w:pPr>
        <w:ind w:firstLine="709"/>
        <w:jc w:val="both"/>
      </w:pPr>
      <w:r w:rsidRPr="00332860">
        <w:t>5.</w:t>
      </w:r>
      <w:r>
        <w:t>3</w:t>
      </w:r>
      <w:r w:rsidRPr="00332860">
        <w:t>.3. Применяемые приборы, материалы и оборудование должны быть разрешены к испол</w:t>
      </w:r>
      <w:r w:rsidRPr="00332860">
        <w:t>ь</w:t>
      </w:r>
      <w:r w:rsidRPr="00332860">
        <w:t>зованию на территории Российской Федерации.</w:t>
      </w:r>
    </w:p>
    <w:p w:rsidR="008D3FC1" w:rsidRPr="00332860" w:rsidRDefault="008D3FC1" w:rsidP="008D3FC1">
      <w:pPr>
        <w:ind w:firstLine="709"/>
        <w:jc w:val="both"/>
      </w:pPr>
      <w:r w:rsidRPr="00332860">
        <w:t>5.</w:t>
      </w:r>
      <w:r>
        <w:t>3</w:t>
      </w:r>
      <w:r w:rsidRPr="00332860">
        <w:t>.4. Обеспечение приборами, материалами и оборудованием, необходимыми для оказания услуг по оценке соответствия Оборудования требованиям безопасности, включая их доставку на объект Заказчика, производится Исполнителем своими силами и за свой счет.</w:t>
      </w:r>
    </w:p>
    <w:p w:rsidR="008D3FC1" w:rsidRPr="00F80D3A" w:rsidRDefault="008D3FC1" w:rsidP="008D3FC1">
      <w:pPr>
        <w:ind w:firstLine="709"/>
        <w:jc w:val="both"/>
      </w:pPr>
      <w:r w:rsidRPr="00F80D3A">
        <w:t>5.4.Требования к безопасности оказания услуг:</w:t>
      </w:r>
    </w:p>
    <w:p w:rsidR="008D3FC1" w:rsidRPr="003E2F32" w:rsidRDefault="008D3FC1" w:rsidP="008D3FC1">
      <w:pPr>
        <w:ind w:firstLine="709"/>
        <w:jc w:val="both"/>
      </w:pPr>
      <w:r w:rsidRPr="003E2F32">
        <w:t>5.1. Оказание Исполнителем услуг по оценке соответствия Оборудования требованиям без</w:t>
      </w:r>
      <w:r w:rsidRPr="003E2F32">
        <w:t>о</w:t>
      </w:r>
      <w:r w:rsidRPr="003E2F32">
        <w:t>пасности должно соответствовать требованиям нормативных правовых актов, действующих на те</w:t>
      </w:r>
      <w:r w:rsidRPr="003E2F32">
        <w:t>р</w:t>
      </w:r>
      <w:r w:rsidRPr="003E2F32">
        <w:t>ритории РФ.</w:t>
      </w:r>
    </w:p>
    <w:p w:rsidR="008D3FC1" w:rsidRPr="003E2F32" w:rsidRDefault="008D3FC1" w:rsidP="008D3FC1">
      <w:pPr>
        <w:ind w:firstLine="709"/>
        <w:jc w:val="both"/>
      </w:pPr>
      <w:r w:rsidRPr="003E2F32">
        <w:t>5.2. Исполнитель должен контролировать состояние условий труда на рабочих местах, с</w:t>
      </w:r>
      <w:r w:rsidRPr="003E2F32">
        <w:t>о</w:t>
      </w:r>
      <w:r w:rsidRPr="003E2F32">
        <w:t>блюдение правил охраны труда, пожарной безопасности, правильность применения своими сотру</w:t>
      </w:r>
      <w:r w:rsidRPr="003E2F32">
        <w:t>д</w:t>
      </w:r>
      <w:r w:rsidRPr="003E2F32">
        <w:t>никами средств индивидуальной и коллективной защиты.</w:t>
      </w:r>
    </w:p>
    <w:p w:rsidR="008D3FC1" w:rsidRPr="003E2F32" w:rsidRDefault="008D3FC1" w:rsidP="008D3FC1">
      <w:pPr>
        <w:ind w:firstLine="709"/>
        <w:jc w:val="both"/>
      </w:pPr>
      <w:r w:rsidRPr="003E2F32">
        <w:t>5.3. Услуги, связанные с использованием электрических приборов (техники, оборудования) должны осуществляться лицами, имеющими удостоверения, подтверждающее допуск к таким раб</w:t>
      </w:r>
      <w:r w:rsidRPr="003E2F32">
        <w:t>о</w:t>
      </w:r>
      <w:r w:rsidRPr="003E2F32">
        <w:t>там, если такое требование установлено законодательством Российской Федерации или города Санкт-Петербурга.</w:t>
      </w:r>
    </w:p>
    <w:p w:rsidR="008D3FC1" w:rsidRPr="003E2F32" w:rsidRDefault="008D3FC1" w:rsidP="008D3FC1">
      <w:pPr>
        <w:ind w:firstLine="709"/>
        <w:jc w:val="both"/>
      </w:pPr>
      <w:r w:rsidRPr="003E2F32">
        <w:t>5.4. Оказание Услуг не должно препятствовать или создавать неудобства в работе сотрудн</w:t>
      </w:r>
      <w:r w:rsidRPr="003E2F32">
        <w:t>и</w:t>
      </w:r>
      <w:r w:rsidRPr="003E2F32">
        <w:t>ков Заказчика или представлять угрозу жизни и здоровью людей, угрозу возникновения пожара или чрезвычайных ситуаций. Специалисты Исполнителя обязаны неукоснительно соблюдать требов</w:t>
      </w:r>
      <w:r w:rsidRPr="003E2F32">
        <w:t>а</w:t>
      </w:r>
      <w:r w:rsidRPr="003E2F32">
        <w:t>ния правил внутреннего распорядка, установленных в организациях Заказчика.</w:t>
      </w:r>
    </w:p>
    <w:p w:rsidR="008D3FC1" w:rsidRPr="003E2F32" w:rsidRDefault="008D3FC1" w:rsidP="008D3FC1">
      <w:pPr>
        <w:ind w:firstLine="709"/>
        <w:jc w:val="both"/>
      </w:pPr>
      <w:r w:rsidRPr="003E2F32">
        <w:t>5.5. Исполнитель должен обеспечить электробезопасность приборов и оборудования, и</w:t>
      </w:r>
      <w:r w:rsidRPr="003E2F32">
        <w:t>с</w:t>
      </w:r>
      <w:r w:rsidRPr="003E2F32">
        <w:t>пользуемых для оказания услуг по оценке соответствия Оборудования требованиям безопасности.</w:t>
      </w:r>
    </w:p>
    <w:p w:rsidR="008D3FC1" w:rsidRPr="003E2F32" w:rsidRDefault="008D3FC1" w:rsidP="008D3FC1">
      <w:pPr>
        <w:ind w:firstLine="709"/>
        <w:jc w:val="both"/>
      </w:pPr>
      <w:r w:rsidRPr="003E2F32">
        <w:t>5.6. Услуги по оценке соответствия Оборудования требованиям безопасности должны пр</w:t>
      </w:r>
      <w:r w:rsidRPr="003E2F32">
        <w:t>о</w:t>
      </w:r>
      <w:r w:rsidRPr="003E2F32">
        <w:t>водиться только в отведенной зоне, с использованием необходимого количества технических средств и механизмов, для обеспечения минимального наличия шума, пыли, загрязнения воздуха.</w:t>
      </w:r>
    </w:p>
    <w:p w:rsidR="008D3FC1" w:rsidRPr="003E2F32" w:rsidRDefault="008D3FC1" w:rsidP="008D3FC1">
      <w:pPr>
        <w:ind w:firstLine="709"/>
        <w:jc w:val="both"/>
      </w:pPr>
      <w:r w:rsidRPr="003E2F32">
        <w:t>5.7. Исполнитель предупреждает Заказчика о дате прибытия для выполнения работ за 1 (один) рабочий день до даты начала выполнения работ. В уведомлении о прибытии указываются, в том числе даты и время явки, регистрационный/заводской номер Оборудования, согласно Прил</w:t>
      </w:r>
      <w:r w:rsidRPr="003E2F32">
        <w:t>о</w:t>
      </w:r>
      <w:r w:rsidRPr="003E2F32">
        <w:t>жения №1</w:t>
      </w:r>
      <w:r w:rsidR="00F12BE2">
        <w:t xml:space="preserve"> к Договору</w:t>
      </w:r>
      <w:r w:rsidRPr="003E2F32">
        <w:t xml:space="preserve">. </w:t>
      </w:r>
    </w:p>
    <w:p w:rsidR="008D3FC1" w:rsidRPr="003E2F32" w:rsidRDefault="008D3FC1" w:rsidP="008D3FC1">
      <w:pPr>
        <w:ind w:firstLine="709"/>
        <w:jc w:val="both"/>
      </w:pPr>
      <w:r w:rsidRPr="003E2F32">
        <w:t>5.8.</w:t>
      </w:r>
      <w:r w:rsidRPr="003E2F32">
        <w:tab/>
        <w:t>В течение рабочего дня выполнение работ на Оборудовании может осуществляться не более чем в течение 4-х часов. Работы выполняются в рабочие дни с 9:00 до 17:00 часов в дейс</w:t>
      </w:r>
      <w:r w:rsidRPr="003E2F32">
        <w:t>т</w:t>
      </w:r>
      <w:r w:rsidRPr="003E2F32">
        <w:t>вующем учреждении.</w:t>
      </w:r>
    </w:p>
    <w:p w:rsidR="008D3FC1" w:rsidRDefault="008D3FC1" w:rsidP="008D3FC1">
      <w:pPr>
        <w:ind w:firstLine="708"/>
      </w:pPr>
    </w:p>
    <w:p w:rsidR="008D3FC1" w:rsidRPr="00F80D3A" w:rsidRDefault="008D3FC1" w:rsidP="008D3FC1">
      <w:pPr>
        <w:ind w:firstLine="708"/>
        <w:rPr>
          <w:b/>
        </w:rPr>
      </w:pPr>
      <w:r w:rsidRPr="00F80D3A">
        <w:rPr>
          <w:b/>
        </w:rPr>
        <w:t>6. Требования к сроку и (или) объему предоставления гарантии качества услуг</w:t>
      </w:r>
    </w:p>
    <w:p w:rsidR="00856D63" w:rsidRDefault="00856D63" w:rsidP="008D3FC1">
      <w:pPr>
        <w:ind w:firstLine="709"/>
        <w:jc w:val="both"/>
      </w:pPr>
    </w:p>
    <w:p w:rsidR="00856D63" w:rsidRPr="00502C9A" w:rsidRDefault="00856D63" w:rsidP="00856D63">
      <w:pPr>
        <w:ind w:firstLine="709"/>
        <w:jc w:val="both"/>
      </w:pPr>
      <w:r w:rsidRPr="00502C9A">
        <w:t>6.1. Исполнитель гарантирует:</w:t>
      </w:r>
    </w:p>
    <w:p w:rsidR="00856D63" w:rsidRPr="00502C9A" w:rsidRDefault="00856D63" w:rsidP="00856D63">
      <w:pPr>
        <w:ind w:firstLine="709"/>
        <w:jc w:val="both"/>
      </w:pPr>
      <w:r w:rsidRPr="00502C9A">
        <w:t>- соответствие разрабатываемой документации по оценке соответствия Оборудования треб</w:t>
      </w:r>
      <w:r w:rsidRPr="00502C9A">
        <w:t>о</w:t>
      </w:r>
      <w:r w:rsidRPr="00502C9A">
        <w:t xml:space="preserve">ваниям безопасности нормативным правовым актам, указанным в </w:t>
      </w:r>
      <w:proofErr w:type="spellStart"/>
      <w:r w:rsidRPr="00502C9A">
        <w:t>пп</w:t>
      </w:r>
      <w:proofErr w:type="spellEnd"/>
      <w:r w:rsidRPr="00502C9A">
        <w:t>. 4.13.1-4.13.5, 4.13.9 настоящ</w:t>
      </w:r>
      <w:r w:rsidRPr="00502C9A">
        <w:t>е</w:t>
      </w:r>
      <w:r w:rsidRPr="00502C9A">
        <w:t>го Технического задания, рекомендациям и замечаниям согласующих инстанций и заводов-изготовителей;</w:t>
      </w:r>
    </w:p>
    <w:p w:rsidR="00856D63" w:rsidRPr="00502C9A" w:rsidRDefault="00856D63" w:rsidP="00856D63">
      <w:pPr>
        <w:ind w:firstLine="709"/>
        <w:jc w:val="both"/>
      </w:pPr>
      <w:r w:rsidRPr="00502C9A">
        <w:t>- своевременное устранение за свой счет недостатков в оформлении документации, выявле</w:t>
      </w:r>
      <w:r w:rsidRPr="00502C9A">
        <w:t>н</w:t>
      </w:r>
      <w:r w:rsidRPr="00502C9A">
        <w:t>ных в период гарантийного срока, включая недостатки, потребовавшие прекращение выполнения работ по модернизации и/или замене узлов, для которых документация разрабатывалась.</w:t>
      </w:r>
    </w:p>
    <w:p w:rsidR="00856D63" w:rsidRDefault="00856D63" w:rsidP="00856D63">
      <w:pPr>
        <w:pStyle w:val="ab"/>
        <w:suppressAutoHyphens/>
        <w:spacing w:before="0" w:after="0"/>
        <w:ind w:firstLine="357"/>
      </w:pPr>
      <w:r>
        <w:lastRenderedPageBreak/>
        <w:t>6.2. Исполнитель обязуется выполнить работы с надлежащим качеством в соответствии с требованиями действующего законодательства РФ к качеству данного вида выполняемых работ. Исполнитель обязан обеспечить соответствие выполненных работ условиям настоящего контракта о качестве в течение всего гарантийного срока, который составляет не менее 12 (двенадцать) месяцев и исчисляется от даты подписания Заказчиком Акта сдачи-приемки оказанных Услуг.</w:t>
      </w:r>
    </w:p>
    <w:p w:rsidR="00856D63" w:rsidRDefault="00856D63" w:rsidP="00856D63">
      <w:pPr>
        <w:pStyle w:val="ab"/>
        <w:suppressAutoHyphens/>
        <w:spacing w:before="0" w:after="0"/>
        <w:ind w:firstLine="357"/>
      </w:pPr>
      <w:r>
        <w:t>6.3. Требования, связанные с недостатками результата оказания Услуг, могут быть предъявлены Заказчиком при условии, что они были обнаружены в течение гарантийного срока.</w:t>
      </w:r>
    </w:p>
    <w:p w:rsidR="00856D63" w:rsidRDefault="00856D63" w:rsidP="00856D63">
      <w:pPr>
        <w:pStyle w:val="ab"/>
        <w:suppressAutoHyphens/>
        <w:spacing w:before="0" w:after="0"/>
        <w:ind w:firstLine="357"/>
      </w:pPr>
      <w:r>
        <w:t>6.4. При обнаружении недостатков результата работ в пределах гарантийного срока, Исполнитель должен исполнить требование Заказчика своими силами и за свой счет в срок, установленный Заказчиком.</w:t>
      </w:r>
    </w:p>
    <w:p w:rsidR="00856D63" w:rsidRDefault="00856D63" w:rsidP="00856D63">
      <w:pPr>
        <w:pStyle w:val="ab"/>
        <w:suppressAutoHyphens/>
        <w:spacing w:before="0" w:after="0"/>
        <w:ind w:firstLine="357"/>
      </w:pPr>
      <w:r>
        <w:t>6.5. Течение гарантийного срока прерывается на все время, со дня уведомления Исполнителя Заказчиком об обнаружении недостатков до дня устранения их Исполнителем.</w:t>
      </w:r>
    </w:p>
    <w:p w:rsidR="00856D63" w:rsidRDefault="00856D63" w:rsidP="00856D63">
      <w:pPr>
        <w:pStyle w:val="ab"/>
        <w:suppressAutoHyphens/>
        <w:spacing w:before="0" w:after="0"/>
        <w:ind w:firstLine="357"/>
      </w:pPr>
      <w:r>
        <w:t>6.6. Наличие недостатков в оказанных Услугах может устанавливаться Заказчиком и/или иными контролирующими, эксплуатирующими организациями в течение срока выполнения работ Исполнителем, а также в процессе эксплуатации после оказания Услуг Исполнителем, в течение гарантийного срока.</w:t>
      </w:r>
    </w:p>
    <w:p w:rsidR="00856D63" w:rsidRPr="00893FCF" w:rsidRDefault="00856D63" w:rsidP="00856D63">
      <w:pPr>
        <w:suppressAutoHyphens/>
        <w:ind w:firstLine="357"/>
        <w:jc w:val="both"/>
        <w:rPr>
          <w:highlight w:val="green"/>
        </w:rPr>
      </w:pPr>
      <w:r>
        <w:t>6.7. В случае выявления некачественного оказания Исполнителем Услуг по настоящему Договору, Исполнитель обязан в срок, установленный Заказчиком, устранить недостатки и привести результаты в соответствие с требованиями Технического задания.</w:t>
      </w:r>
    </w:p>
    <w:p w:rsidR="00856D63" w:rsidRDefault="00856D63" w:rsidP="008D3FC1">
      <w:pPr>
        <w:ind w:firstLine="709"/>
        <w:jc w:val="both"/>
      </w:pPr>
    </w:p>
    <w:p w:rsidR="008D3FC1" w:rsidRPr="00502C9A" w:rsidRDefault="008D3FC1" w:rsidP="00856D63">
      <w:pPr>
        <w:ind w:firstLine="709"/>
        <w:jc w:val="both"/>
      </w:pPr>
    </w:p>
    <w:p w:rsidR="008D3FC1" w:rsidRDefault="008D3FC1" w:rsidP="008D3FC1">
      <w:pPr>
        <w:ind w:firstLine="709"/>
        <w:jc w:val="both"/>
      </w:pPr>
    </w:p>
    <w:p w:rsidR="008D3FC1" w:rsidRPr="00502C9A" w:rsidRDefault="008D3FC1" w:rsidP="008D3FC1">
      <w:pPr>
        <w:tabs>
          <w:tab w:val="left" w:pos="1134"/>
        </w:tabs>
        <w:snapToGrid w:val="0"/>
        <w:ind w:firstLine="709"/>
        <w:contextualSpacing/>
      </w:pPr>
    </w:p>
    <w:p w:rsidR="008D3FC1" w:rsidRDefault="008D3FC1" w:rsidP="008D3FC1">
      <w:pPr>
        <w:ind w:firstLine="709"/>
        <w:jc w:val="both"/>
      </w:pPr>
    </w:p>
    <w:p w:rsidR="008D3FC1" w:rsidRDefault="008D3FC1" w:rsidP="008D3FC1">
      <w:pPr>
        <w:ind w:firstLine="709"/>
        <w:jc w:val="both"/>
      </w:pPr>
    </w:p>
    <w:p w:rsidR="00907DDB" w:rsidRDefault="00907DDB" w:rsidP="00907DDB">
      <w:pPr>
        <w:pStyle w:val="51"/>
        <w:shd w:val="clear" w:color="auto" w:fill="auto"/>
        <w:tabs>
          <w:tab w:val="left" w:leader="underscore" w:pos="9743"/>
        </w:tabs>
        <w:spacing w:line="240" w:lineRule="auto"/>
        <w:rPr>
          <w:i w:val="0"/>
          <w:sz w:val="24"/>
          <w:szCs w:val="24"/>
        </w:rPr>
      </w:pPr>
    </w:p>
    <w:p w:rsidR="00907DDB" w:rsidRPr="006C017E" w:rsidRDefault="00907DDB" w:rsidP="00907DDB">
      <w:pPr>
        <w:rPr>
          <w:b/>
        </w:rPr>
      </w:pPr>
      <w:r w:rsidRPr="006C017E">
        <w:rPr>
          <w:b/>
        </w:rPr>
        <w:t>ПОДПИСИ СТОРОН:</w:t>
      </w:r>
    </w:p>
    <w:tbl>
      <w:tblPr>
        <w:tblW w:w="0" w:type="auto"/>
        <w:tblInd w:w="-176" w:type="dxa"/>
        <w:tblLook w:val="04A0"/>
      </w:tblPr>
      <w:tblGrid>
        <w:gridCol w:w="6663"/>
        <w:gridCol w:w="3935"/>
      </w:tblGrid>
      <w:tr w:rsidR="00907DDB" w:rsidRPr="006C017E" w:rsidTr="00B51B03">
        <w:tc>
          <w:tcPr>
            <w:tcW w:w="6663" w:type="dxa"/>
          </w:tcPr>
          <w:p w:rsidR="00907DDB" w:rsidRDefault="00907DDB" w:rsidP="00B51B03"/>
          <w:p w:rsidR="00907DDB" w:rsidRDefault="00907DDB" w:rsidP="00B51B03">
            <w:pPr>
              <w:rPr>
                <w:bCs/>
              </w:rPr>
            </w:pPr>
            <w:r w:rsidRPr="00DF2625">
              <w:t>Заказчик:</w:t>
            </w:r>
          </w:p>
          <w:p w:rsidR="00907DDB" w:rsidRDefault="00907DDB" w:rsidP="00B51B03">
            <w:pPr>
              <w:widowControl w:val="0"/>
            </w:pPr>
          </w:p>
          <w:p w:rsidR="00907DDB" w:rsidRDefault="00F434F8" w:rsidP="00B51B03">
            <w:pPr>
              <w:widowControl w:val="0"/>
            </w:pPr>
            <w:r>
              <w:t xml:space="preserve">________________ </w:t>
            </w:r>
          </w:p>
          <w:p w:rsidR="00907DDB" w:rsidRPr="00DF2625" w:rsidRDefault="00907DDB" w:rsidP="00B51B03">
            <w:pPr>
              <w:tabs>
                <w:tab w:val="left" w:pos="6013"/>
              </w:tabs>
            </w:pPr>
            <w:r w:rsidRPr="00C86C13">
              <w:rPr>
                <w:sz w:val="22"/>
                <w:szCs w:val="22"/>
              </w:rPr>
              <w:t>М.П.</w:t>
            </w:r>
            <w:r w:rsidR="00F434F8">
              <w:rPr>
                <w:sz w:val="22"/>
                <w:szCs w:val="22"/>
              </w:rPr>
              <w:t>/ЭЦП</w:t>
            </w:r>
          </w:p>
        </w:tc>
        <w:tc>
          <w:tcPr>
            <w:tcW w:w="3935" w:type="dxa"/>
          </w:tcPr>
          <w:p w:rsidR="00907DDB" w:rsidRPr="00DF2625" w:rsidRDefault="00907DDB" w:rsidP="00B51B03">
            <w:pPr>
              <w:tabs>
                <w:tab w:val="left" w:pos="6013"/>
              </w:tabs>
            </w:pPr>
          </w:p>
          <w:p w:rsidR="00907DDB" w:rsidRPr="00DF2625" w:rsidRDefault="00907DDB" w:rsidP="00B51B03">
            <w:pPr>
              <w:tabs>
                <w:tab w:val="left" w:pos="6013"/>
              </w:tabs>
            </w:pPr>
            <w:r w:rsidRPr="00DF2625">
              <w:t xml:space="preserve">Исполнитель: </w:t>
            </w:r>
          </w:p>
          <w:p w:rsidR="00072EBE" w:rsidRPr="007911A6" w:rsidRDefault="00072EBE" w:rsidP="00072EBE"/>
          <w:p w:rsidR="00072EBE" w:rsidRPr="007911A6" w:rsidRDefault="00F434F8" w:rsidP="00072EBE">
            <w:r>
              <w:t>___________________</w:t>
            </w:r>
          </w:p>
          <w:p w:rsidR="00907DDB" w:rsidRDefault="00072EBE" w:rsidP="00072EBE">
            <w:r w:rsidRPr="007911A6">
              <w:t>М.П</w:t>
            </w:r>
            <w:r w:rsidR="00F434F8">
              <w:t>./ЭЦП</w:t>
            </w:r>
          </w:p>
        </w:tc>
      </w:tr>
    </w:tbl>
    <w:p w:rsidR="008D3FC1" w:rsidRDefault="008D3FC1" w:rsidP="008D3FC1">
      <w:pPr>
        <w:suppressAutoHyphens/>
        <w:spacing w:before="28" w:line="100" w:lineRule="atLeast"/>
        <w:jc w:val="right"/>
        <w:outlineLvl w:val="0"/>
        <w:rPr>
          <w:bCs/>
          <w:kern w:val="1"/>
          <w:sz w:val="20"/>
          <w:szCs w:val="20"/>
          <w:lang w:eastAsia="ar-SA"/>
        </w:rPr>
      </w:pPr>
    </w:p>
    <w:p w:rsidR="008D3FC1" w:rsidRDefault="008D3FC1" w:rsidP="008D3FC1">
      <w:pPr>
        <w:suppressAutoHyphens/>
        <w:spacing w:before="28" w:line="100" w:lineRule="atLeast"/>
        <w:jc w:val="right"/>
        <w:outlineLvl w:val="0"/>
        <w:rPr>
          <w:bCs/>
          <w:kern w:val="1"/>
          <w:sz w:val="20"/>
          <w:szCs w:val="20"/>
          <w:lang w:eastAsia="ar-SA"/>
        </w:rPr>
      </w:pPr>
    </w:p>
    <w:p w:rsidR="008D3FC1" w:rsidRDefault="008D3FC1" w:rsidP="008D3FC1">
      <w:pPr>
        <w:suppressAutoHyphens/>
        <w:spacing w:before="28" w:line="100" w:lineRule="atLeast"/>
        <w:jc w:val="right"/>
        <w:outlineLvl w:val="0"/>
        <w:rPr>
          <w:bCs/>
          <w:kern w:val="1"/>
          <w:sz w:val="20"/>
          <w:szCs w:val="20"/>
          <w:lang w:eastAsia="ar-SA"/>
        </w:rPr>
      </w:pPr>
    </w:p>
    <w:p w:rsidR="008D3FC1" w:rsidRDefault="008D3FC1" w:rsidP="008D3FC1">
      <w:pPr>
        <w:suppressAutoHyphens/>
        <w:spacing w:before="28" w:line="100" w:lineRule="atLeast"/>
        <w:jc w:val="right"/>
        <w:outlineLvl w:val="0"/>
        <w:rPr>
          <w:bCs/>
          <w:kern w:val="1"/>
          <w:sz w:val="20"/>
          <w:szCs w:val="20"/>
          <w:lang w:eastAsia="ar-SA"/>
        </w:rPr>
      </w:pPr>
    </w:p>
    <w:p w:rsidR="008D3FC1" w:rsidRDefault="008D3FC1" w:rsidP="008D3FC1">
      <w:pPr>
        <w:suppressAutoHyphens/>
        <w:spacing w:before="28" w:line="100" w:lineRule="atLeast"/>
        <w:jc w:val="right"/>
        <w:outlineLvl w:val="0"/>
        <w:rPr>
          <w:bCs/>
          <w:kern w:val="1"/>
          <w:sz w:val="20"/>
          <w:szCs w:val="20"/>
          <w:lang w:eastAsia="ar-SA"/>
        </w:rPr>
      </w:pPr>
    </w:p>
    <w:p w:rsidR="008D3FC1" w:rsidRDefault="008D3FC1" w:rsidP="008D3FC1">
      <w:pPr>
        <w:suppressAutoHyphens/>
        <w:spacing w:before="28" w:line="100" w:lineRule="atLeast"/>
        <w:jc w:val="right"/>
        <w:outlineLvl w:val="0"/>
        <w:rPr>
          <w:bCs/>
          <w:kern w:val="1"/>
          <w:sz w:val="20"/>
          <w:szCs w:val="20"/>
          <w:lang w:eastAsia="ar-SA"/>
        </w:rPr>
      </w:pPr>
    </w:p>
    <w:p w:rsidR="008D3FC1" w:rsidRDefault="008D3FC1" w:rsidP="008D3FC1">
      <w:pPr>
        <w:suppressAutoHyphens/>
        <w:spacing w:before="28" w:line="100" w:lineRule="atLeast"/>
        <w:jc w:val="right"/>
        <w:outlineLvl w:val="0"/>
        <w:rPr>
          <w:bCs/>
          <w:kern w:val="1"/>
          <w:sz w:val="20"/>
          <w:szCs w:val="20"/>
          <w:lang w:eastAsia="ar-SA"/>
        </w:rPr>
      </w:pPr>
    </w:p>
    <w:p w:rsidR="008D3FC1" w:rsidRDefault="008D3FC1" w:rsidP="008D3FC1">
      <w:pPr>
        <w:suppressAutoHyphens/>
        <w:spacing w:before="28" w:line="100" w:lineRule="atLeast"/>
        <w:jc w:val="right"/>
        <w:outlineLvl w:val="0"/>
        <w:rPr>
          <w:bCs/>
          <w:kern w:val="1"/>
          <w:sz w:val="20"/>
          <w:szCs w:val="20"/>
          <w:lang w:eastAsia="ar-SA"/>
        </w:rPr>
      </w:pPr>
    </w:p>
    <w:p w:rsidR="008D3FC1" w:rsidRDefault="008D3FC1" w:rsidP="008D3FC1">
      <w:pPr>
        <w:suppressAutoHyphens/>
        <w:spacing w:before="28" w:line="100" w:lineRule="atLeast"/>
        <w:jc w:val="right"/>
        <w:outlineLvl w:val="0"/>
        <w:rPr>
          <w:bCs/>
          <w:kern w:val="1"/>
          <w:sz w:val="20"/>
          <w:szCs w:val="20"/>
          <w:lang w:eastAsia="ar-SA"/>
        </w:rPr>
      </w:pPr>
    </w:p>
    <w:p w:rsidR="008D3FC1" w:rsidRDefault="008D3FC1" w:rsidP="008D3FC1">
      <w:pPr>
        <w:suppressAutoHyphens/>
        <w:spacing w:before="28" w:line="100" w:lineRule="atLeast"/>
        <w:jc w:val="right"/>
        <w:outlineLvl w:val="0"/>
        <w:rPr>
          <w:bCs/>
          <w:kern w:val="1"/>
          <w:sz w:val="20"/>
          <w:szCs w:val="20"/>
          <w:lang w:eastAsia="ar-SA"/>
        </w:rPr>
      </w:pPr>
    </w:p>
    <w:p w:rsidR="008D3FC1" w:rsidRDefault="008D3FC1" w:rsidP="008D3FC1">
      <w:pPr>
        <w:suppressAutoHyphens/>
        <w:spacing w:before="28" w:line="100" w:lineRule="atLeast"/>
        <w:jc w:val="right"/>
        <w:outlineLvl w:val="0"/>
        <w:rPr>
          <w:bCs/>
          <w:kern w:val="1"/>
          <w:sz w:val="20"/>
          <w:szCs w:val="20"/>
          <w:lang w:eastAsia="ar-SA"/>
        </w:rPr>
      </w:pPr>
    </w:p>
    <w:p w:rsidR="008D3FC1" w:rsidRDefault="008D3FC1" w:rsidP="008D3FC1">
      <w:pPr>
        <w:suppressAutoHyphens/>
        <w:spacing w:before="28" w:line="100" w:lineRule="atLeast"/>
        <w:jc w:val="right"/>
        <w:outlineLvl w:val="0"/>
        <w:rPr>
          <w:bCs/>
          <w:kern w:val="1"/>
          <w:sz w:val="20"/>
          <w:szCs w:val="20"/>
          <w:lang w:eastAsia="ar-SA"/>
        </w:rPr>
      </w:pPr>
    </w:p>
    <w:p w:rsidR="008D3FC1" w:rsidRDefault="008D3FC1" w:rsidP="008D3FC1">
      <w:pPr>
        <w:suppressAutoHyphens/>
        <w:spacing w:before="28" w:line="100" w:lineRule="atLeast"/>
        <w:jc w:val="right"/>
        <w:outlineLvl w:val="0"/>
        <w:rPr>
          <w:bCs/>
          <w:kern w:val="1"/>
          <w:sz w:val="20"/>
          <w:szCs w:val="20"/>
          <w:lang w:eastAsia="ar-SA"/>
        </w:rPr>
      </w:pPr>
    </w:p>
    <w:p w:rsidR="008D3FC1" w:rsidRDefault="008D3FC1" w:rsidP="008D3FC1">
      <w:pPr>
        <w:suppressAutoHyphens/>
        <w:spacing w:before="28" w:line="100" w:lineRule="atLeast"/>
        <w:jc w:val="right"/>
        <w:outlineLvl w:val="0"/>
        <w:rPr>
          <w:bCs/>
          <w:kern w:val="1"/>
          <w:sz w:val="20"/>
          <w:szCs w:val="20"/>
          <w:lang w:eastAsia="ar-SA"/>
        </w:rPr>
      </w:pPr>
    </w:p>
    <w:p w:rsidR="008D3FC1" w:rsidRDefault="008D3FC1" w:rsidP="008D3FC1">
      <w:pPr>
        <w:suppressAutoHyphens/>
        <w:spacing w:before="28" w:line="100" w:lineRule="atLeast"/>
        <w:jc w:val="right"/>
        <w:outlineLvl w:val="0"/>
        <w:rPr>
          <w:bCs/>
          <w:kern w:val="1"/>
          <w:sz w:val="20"/>
          <w:szCs w:val="20"/>
          <w:lang w:eastAsia="ar-SA"/>
        </w:rPr>
      </w:pPr>
    </w:p>
    <w:p w:rsidR="008D3FC1" w:rsidRDefault="008D3FC1" w:rsidP="008D3FC1">
      <w:pPr>
        <w:suppressAutoHyphens/>
        <w:spacing w:before="28" w:line="100" w:lineRule="atLeast"/>
        <w:jc w:val="right"/>
        <w:outlineLvl w:val="0"/>
        <w:rPr>
          <w:bCs/>
          <w:kern w:val="1"/>
          <w:sz w:val="20"/>
          <w:szCs w:val="20"/>
          <w:lang w:eastAsia="ar-SA"/>
        </w:rPr>
      </w:pPr>
    </w:p>
    <w:p w:rsidR="008D3FC1" w:rsidRDefault="008D3FC1" w:rsidP="008D3FC1">
      <w:pPr>
        <w:suppressAutoHyphens/>
        <w:spacing w:before="28" w:line="100" w:lineRule="atLeast"/>
        <w:jc w:val="right"/>
        <w:outlineLvl w:val="0"/>
        <w:rPr>
          <w:bCs/>
          <w:kern w:val="1"/>
          <w:sz w:val="20"/>
          <w:szCs w:val="20"/>
          <w:lang w:eastAsia="ar-SA"/>
        </w:rPr>
      </w:pPr>
    </w:p>
    <w:p w:rsidR="008D3FC1" w:rsidRDefault="008D3FC1" w:rsidP="008D3FC1">
      <w:pPr>
        <w:suppressAutoHyphens/>
        <w:spacing w:before="28" w:line="100" w:lineRule="atLeast"/>
        <w:jc w:val="right"/>
        <w:outlineLvl w:val="0"/>
        <w:rPr>
          <w:bCs/>
          <w:kern w:val="1"/>
          <w:sz w:val="20"/>
          <w:szCs w:val="20"/>
          <w:lang w:eastAsia="ar-SA"/>
        </w:rPr>
      </w:pPr>
    </w:p>
    <w:p w:rsidR="008D3FC1" w:rsidRDefault="008D3FC1" w:rsidP="008D3FC1">
      <w:pPr>
        <w:suppressAutoHyphens/>
        <w:spacing w:before="28" w:line="100" w:lineRule="atLeast"/>
        <w:jc w:val="right"/>
        <w:outlineLvl w:val="0"/>
        <w:rPr>
          <w:bCs/>
          <w:kern w:val="1"/>
          <w:sz w:val="20"/>
          <w:szCs w:val="20"/>
          <w:lang w:eastAsia="ar-SA"/>
        </w:rPr>
      </w:pPr>
    </w:p>
    <w:p w:rsidR="008D3FC1" w:rsidRDefault="008D3FC1" w:rsidP="008D3FC1">
      <w:pPr>
        <w:suppressAutoHyphens/>
        <w:spacing w:before="28" w:line="100" w:lineRule="atLeast"/>
        <w:jc w:val="right"/>
        <w:outlineLvl w:val="0"/>
        <w:rPr>
          <w:bCs/>
          <w:kern w:val="1"/>
          <w:sz w:val="20"/>
          <w:szCs w:val="20"/>
          <w:lang w:eastAsia="ar-SA"/>
        </w:rPr>
        <w:sectPr w:rsidR="008D3FC1" w:rsidSect="00AC3D89">
          <w:footerReference w:type="default" r:id="rId13"/>
          <w:pgSz w:w="11906" w:h="16838"/>
          <w:pgMar w:top="567" w:right="424" w:bottom="426" w:left="1134" w:header="709" w:footer="709" w:gutter="0"/>
          <w:cols w:space="708"/>
          <w:docGrid w:linePitch="360"/>
        </w:sectPr>
      </w:pPr>
    </w:p>
    <w:p w:rsidR="003C052A" w:rsidRDefault="003C052A" w:rsidP="00B51B03">
      <w:pPr>
        <w:tabs>
          <w:tab w:val="left" w:pos="6013"/>
        </w:tabs>
        <w:jc w:val="right"/>
      </w:pPr>
      <w:r w:rsidRPr="006C017E">
        <w:lastRenderedPageBreak/>
        <w:t xml:space="preserve">Приложение № </w:t>
      </w:r>
      <w:r>
        <w:t xml:space="preserve">4 </w:t>
      </w:r>
      <w:r w:rsidRPr="006C017E">
        <w:t xml:space="preserve">к Договору № </w:t>
      </w:r>
      <w:r w:rsidR="00F434F8">
        <w:t>__________</w:t>
      </w:r>
    </w:p>
    <w:p w:rsidR="003C052A" w:rsidRDefault="003C052A" w:rsidP="003C052A">
      <w:pPr>
        <w:pStyle w:val="4"/>
        <w:jc w:val="right"/>
        <w:rPr>
          <w:b w:val="0"/>
        </w:rPr>
      </w:pPr>
      <w:r w:rsidRPr="00CF6D88">
        <w:rPr>
          <w:b w:val="0"/>
        </w:rPr>
        <w:t>от «__» _______ 20</w:t>
      </w:r>
      <w:r>
        <w:rPr>
          <w:b w:val="0"/>
        </w:rPr>
        <w:t>2</w:t>
      </w:r>
      <w:r w:rsidR="00F434F8">
        <w:rPr>
          <w:b w:val="0"/>
        </w:rPr>
        <w:t>6</w:t>
      </w:r>
      <w:r w:rsidRPr="00CF6D88">
        <w:rPr>
          <w:b w:val="0"/>
        </w:rPr>
        <w:t xml:space="preserve"> г.</w:t>
      </w:r>
    </w:p>
    <w:tbl>
      <w:tblPr>
        <w:tblW w:w="10234" w:type="dxa"/>
        <w:tblInd w:w="-124" w:type="dxa"/>
        <w:tblLayout w:type="fixed"/>
        <w:tblCellMar>
          <w:top w:w="102" w:type="dxa"/>
          <w:left w:w="62" w:type="dxa"/>
          <w:bottom w:w="102" w:type="dxa"/>
          <w:right w:w="62" w:type="dxa"/>
        </w:tblCellMar>
        <w:tblLook w:val="04A0"/>
      </w:tblPr>
      <w:tblGrid>
        <w:gridCol w:w="10234"/>
      </w:tblGrid>
      <w:tr w:rsidR="00F1002B" w:rsidTr="002C6579">
        <w:trPr>
          <w:trHeight w:val="940"/>
        </w:trPr>
        <w:tc>
          <w:tcPr>
            <w:tcW w:w="10234" w:type="dxa"/>
            <w:shd w:val="clear" w:color="auto" w:fill="auto"/>
            <w:vAlign w:val="center"/>
          </w:tcPr>
          <w:p w:rsidR="00F1002B" w:rsidRDefault="00F1002B" w:rsidP="00F1002B">
            <w:pPr>
              <w:widowControl w:val="0"/>
              <w:suppressAutoHyphens/>
              <w:rPr>
                <w:i/>
                <w:lang w:eastAsia="ar-SA"/>
              </w:rPr>
            </w:pPr>
            <w:bookmarkStart w:id="17" w:name="P656"/>
            <w:bookmarkEnd w:id="17"/>
            <w:r>
              <w:rPr>
                <w:i/>
                <w:lang w:eastAsia="ar-SA"/>
              </w:rPr>
              <w:t>Форма Акта сдачи-приемки</w:t>
            </w:r>
          </w:p>
          <w:p w:rsidR="00F1002B" w:rsidRPr="00F1002B" w:rsidRDefault="00F1002B" w:rsidP="00F1002B">
            <w:pPr>
              <w:widowControl w:val="0"/>
              <w:suppressAutoHyphens/>
              <w:rPr>
                <w:i/>
                <w:lang w:eastAsia="ar-SA"/>
              </w:rPr>
            </w:pPr>
            <w:r>
              <w:rPr>
                <w:i/>
                <w:lang w:eastAsia="ar-SA"/>
              </w:rPr>
              <w:t>оказанных Услуг</w:t>
            </w:r>
          </w:p>
          <w:p w:rsidR="00F1002B" w:rsidRDefault="00F1002B" w:rsidP="00B51B03">
            <w:pPr>
              <w:widowControl w:val="0"/>
              <w:suppressAutoHyphens/>
              <w:jc w:val="center"/>
              <w:rPr>
                <w:highlight w:val="green"/>
                <w:lang w:eastAsia="ar-SA"/>
              </w:rPr>
            </w:pPr>
            <w:r>
              <w:rPr>
                <w:lang w:eastAsia="ar-SA"/>
              </w:rPr>
              <w:t>Акт</w:t>
            </w:r>
          </w:p>
          <w:p w:rsidR="00F1002B" w:rsidRDefault="00F1002B" w:rsidP="00F1002B">
            <w:pPr>
              <w:widowControl w:val="0"/>
              <w:suppressAutoHyphens/>
              <w:jc w:val="center"/>
              <w:rPr>
                <w:highlight w:val="green"/>
                <w:lang w:eastAsia="ar-SA"/>
              </w:rPr>
            </w:pPr>
            <w:r>
              <w:rPr>
                <w:lang w:eastAsia="ar-SA"/>
              </w:rPr>
              <w:t>сдачи-приемки оказанных Услуг</w:t>
            </w:r>
          </w:p>
        </w:tc>
      </w:tr>
      <w:tr w:rsidR="00F1002B" w:rsidTr="002C6579">
        <w:trPr>
          <w:trHeight w:val="231"/>
        </w:trPr>
        <w:tc>
          <w:tcPr>
            <w:tcW w:w="10234" w:type="dxa"/>
            <w:shd w:val="clear" w:color="auto" w:fill="auto"/>
          </w:tcPr>
          <w:p w:rsidR="00F1002B" w:rsidRDefault="00F1002B" w:rsidP="00F1002B">
            <w:pPr>
              <w:widowControl w:val="0"/>
              <w:suppressAutoHyphens/>
              <w:rPr>
                <w:highlight w:val="green"/>
                <w:lang w:eastAsia="ar-SA"/>
              </w:rPr>
            </w:pPr>
            <w:r>
              <w:rPr>
                <w:lang w:eastAsia="ar-SA"/>
              </w:rPr>
              <w:t xml:space="preserve">Санкт – Петербург                                                                                "__" ________________ 20__ г. </w:t>
            </w:r>
          </w:p>
        </w:tc>
      </w:tr>
      <w:tr w:rsidR="00F1002B" w:rsidTr="002C6579">
        <w:trPr>
          <w:trHeight w:val="6868"/>
        </w:trPr>
        <w:tc>
          <w:tcPr>
            <w:tcW w:w="10234" w:type="dxa"/>
            <w:shd w:val="clear" w:color="auto" w:fill="auto"/>
          </w:tcPr>
          <w:p w:rsidR="00F1002B" w:rsidRDefault="00A63EDF" w:rsidP="00B51B03">
            <w:pPr>
              <w:widowControl w:val="0"/>
              <w:suppressAutoHyphens/>
              <w:ind w:firstLine="283"/>
              <w:jc w:val="both"/>
              <w:rPr>
                <w:highlight w:val="green"/>
                <w:lang w:eastAsia="ar-SA"/>
              </w:rPr>
            </w:pPr>
            <w:r>
              <w:rPr>
                <w:lang w:eastAsia="ar-SA"/>
              </w:rPr>
              <w:t xml:space="preserve">Федеральное государственное бюджетное учреждение «Научный медицинский исследовательский центр детской травматологии и ортопедии имени </w:t>
            </w:r>
            <w:proofErr w:type="spellStart"/>
            <w:r>
              <w:rPr>
                <w:lang w:eastAsia="ar-SA"/>
              </w:rPr>
              <w:t>Г.И.Турнера</w:t>
            </w:r>
            <w:proofErr w:type="spellEnd"/>
            <w:r>
              <w:rPr>
                <w:lang w:eastAsia="ar-SA"/>
              </w:rPr>
              <w:t>» Министерства здравоохранения Российской Федерации, именуемое в дальнейшем «Заказчик», в лице</w:t>
            </w:r>
            <w:r w:rsidR="002C6579">
              <w:rPr>
                <w:lang w:eastAsia="ar-SA"/>
              </w:rPr>
              <w:t xml:space="preserve"> _____________________</w:t>
            </w:r>
            <w:r w:rsidR="00A25C4A">
              <w:rPr>
                <w:lang w:eastAsia="ar-SA"/>
              </w:rPr>
              <w:t xml:space="preserve">, действующего на основании __________________________________, с одной Стороны, и ____________________________________________, именуемое в дальнейшем «Исполнитель», </w:t>
            </w:r>
            <w:r w:rsidR="002C6579">
              <w:rPr>
                <w:lang w:eastAsia="ar-SA"/>
              </w:rPr>
              <w:t xml:space="preserve">в лице _______________________, </w:t>
            </w:r>
            <w:r w:rsidR="00A25C4A">
              <w:rPr>
                <w:lang w:eastAsia="ar-SA"/>
              </w:rPr>
              <w:t>действующ</w:t>
            </w:r>
            <w:r w:rsidR="002C6579">
              <w:rPr>
                <w:lang w:eastAsia="ar-SA"/>
              </w:rPr>
              <w:t xml:space="preserve">его </w:t>
            </w:r>
            <w:r w:rsidR="00A25C4A">
              <w:rPr>
                <w:lang w:eastAsia="ar-SA"/>
              </w:rPr>
              <w:t xml:space="preserve">на основании ____________________________________, с другой стороны, </w:t>
            </w:r>
            <w:r w:rsidR="00F1002B">
              <w:rPr>
                <w:lang w:eastAsia="ar-SA"/>
              </w:rPr>
              <w:t>составили настоящий Акт о нижеследующем:</w:t>
            </w:r>
          </w:p>
          <w:p w:rsidR="00A25C4A" w:rsidRDefault="00F1002B" w:rsidP="00A25C4A">
            <w:pPr>
              <w:pStyle w:val="a9"/>
              <w:widowControl w:val="0"/>
              <w:suppressAutoHyphens/>
              <w:ind w:left="0" w:firstLine="360"/>
              <w:jc w:val="both"/>
              <w:rPr>
                <w:lang w:eastAsia="ar-SA"/>
              </w:rPr>
            </w:pPr>
            <w:r>
              <w:rPr>
                <w:lang w:eastAsia="ar-SA"/>
              </w:rPr>
              <w:t>Исполнитель</w:t>
            </w:r>
            <w:r w:rsidR="00A25C4A">
              <w:rPr>
                <w:lang w:eastAsia="ar-SA"/>
              </w:rPr>
              <w:t xml:space="preserve"> в соответствии с Договором от «___»____________ 202</w:t>
            </w:r>
            <w:r w:rsidR="00F434F8">
              <w:rPr>
                <w:lang w:eastAsia="ar-SA"/>
              </w:rPr>
              <w:t>6</w:t>
            </w:r>
            <w:r w:rsidR="00A25C4A">
              <w:rPr>
                <w:lang w:eastAsia="ar-SA"/>
              </w:rPr>
              <w:t xml:space="preserve"> г. № ___ (далее – Договор) оказал следующие услуги: </w:t>
            </w:r>
          </w:p>
          <w:p w:rsidR="00F1002B" w:rsidRPr="004344F7" w:rsidRDefault="004344F7" w:rsidP="004344F7">
            <w:pPr>
              <w:widowControl w:val="0"/>
              <w:suppressAutoHyphens/>
              <w:jc w:val="both"/>
              <w:rPr>
                <w:highlight w:val="green"/>
                <w:lang w:eastAsia="ar-SA"/>
              </w:rPr>
            </w:pPr>
            <w:r>
              <w:rPr>
                <w:lang w:eastAsia="ar-SA"/>
              </w:rPr>
              <w:t>_________________________________________________________</w:t>
            </w:r>
            <w:r w:rsidR="00A25C4A">
              <w:rPr>
                <w:lang w:eastAsia="ar-SA"/>
              </w:rPr>
              <w:t>__________________________</w:t>
            </w:r>
          </w:p>
          <w:p w:rsidR="00F1002B" w:rsidRDefault="00F1002B" w:rsidP="00B51B03">
            <w:pPr>
              <w:widowControl w:val="0"/>
              <w:suppressAutoHyphens/>
              <w:jc w:val="both"/>
              <w:rPr>
                <w:highlight w:val="green"/>
                <w:lang w:eastAsia="ar-SA"/>
              </w:rPr>
            </w:pPr>
            <w:r>
              <w:rPr>
                <w:lang w:eastAsia="ar-SA"/>
              </w:rPr>
              <w:t>__________________________________________________________________________</w:t>
            </w:r>
            <w:r w:rsidR="004344F7">
              <w:rPr>
                <w:lang w:eastAsia="ar-SA"/>
              </w:rPr>
              <w:t>_________</w:t>
            </w:r>
          </w:p>
          <w:p w:rsidR="00F1002B" w:rsidRDefault="00A25C4A" w:rsidP="00A25C4A">
            <w:pPr>
              <w:pStyle w:val="a9"/>
              <w:widowControl w:val="0"/>
              <w:suppressAutoHyphens/>
              <w:ind w:left="-82" w:firstLine="442"/>
              <w:jc w:val="both"/>
              <w:rPr>
                <w:lang w:eastAsia="ar-SA"/>
              </w:rPr>
            </w:pPr>
            <w:r>
              <w:rPr>
                <w:lang w:eastAsia="ar-SA"/>
              </w:rPr>
              <w:t>Услуги Исполнителем оказывались фактически с «___»____________ 202</w:t>
            </w:r>
            <w:r w:rsidR="00F434F8">
              <w:rPr>
                <w:lang w:eastAsia="ar-SA"/>
              </w:rPr>
              <w:t>6</w:t>
            </w:r>
            <w:r>
              <w:rPr>
                <w:lang w:eastAsia="ar-SA"/>
              </w:rPr>
              <w:t xml:space="preserve"> г. по «___»__________ 202</w:t>
            </w:r>
            <w:r w:rsidR="00F434F8">
              <w:rPr>
                <w:lang w:eastAsia="ar-SA"/>
              </w:rPr>
              <w:t>6</w:t>
            </w:r>
            <w:r>
              <w:rPr>
                <w:lang w:eastAsia="ar-SA"/>
              </w:rPr>
              <w:t xml:space="preserve"> г.</w:t>
            </w:r>
          </w:p>
          <w:p w:rsidR="00033D23" w:rsidRDefault="00A25C4A" w:rsidP="00A25C4A">
            <w:pPr>
              <w:pStyle w:val="a9"/>
              <w:widowControl w:val="0"/>
              <w:suppressAutoHyphens/>
              <w:ind w:left="-82" w:firstLine="442"/>
              <w:jc w:val="both"/>
              <w:rPr>
                <w:lang w:eastAsia="ar-SA"/>
              </w:rPr>
            </w:pPr>
            <w:r>
              <w:rPr>
                <w:lang w:eastAsia="ar-SA"/>
              </w:rPr>
              <w:t xml:space="preserve">Качество оказанных услуг </w:t>
            </w:r>
            <w:r w:rsidR="00033D23">
              <w:rPr>
                <w:b/>
                <w:lang w:eastAsia="ar-SA"/>
              </w:rPr>
              <w:t>___________________________________</w:t>
            </w:r>
            <w:r w:rsidR="00033D23">
              <w:rPr>
                <w:lang w:eastAsia="ar-SA"/>
              </w:rPr>
              <w:t>_______________________</w:t>
            </w:r>
          </w:p>
          <w:p w:rsidR="00033D23" w:rsidRPr="00033D23" w:rsidRDefault="00033D23" w:rsidP="00A25C4A">
            <w:pPr>
              <w:pStyle w:val="a9"/>
              <w:widowControl w:val="0"/>
              <w:suppressAutoHyphens/>
              <w:ind w:left="-82" w:firstLine="442"/>
              <w:jc w:val="both"/>
              <w:rPr>
                <w:i/>
                <w:lang w:eastAsia="ar-SA"/>
              </w:rPr>
            </w:pPr>
            <w:r w:rsidRPr="00033D23">
              <w:rPr>
                <w:i/>
                <w:lang w:eastAsia="ar-SA"/>
              </w:rPr>
              <w:t xml:space="preserve">                                                             (соответствует/не</w:t>
            </w:r>
            <w:r>
              <w:rPr>
                <w:i/>
                <w:lang w:eastAsia="ar-SA"/>
              </w:rPr>
              <w:t xml:space="preserve"> </w:t>
            </w:r>
            <w:r w:rsidRPr="00033D23">
              <w:rPr>
                <w:i/>
                <w:lang w:eastAsia="ar-SA"/>
              </w:rPr>
              <w:t>соответствует)</w:t>
            </w:r>
          </w:p>
          <w:p w:rsidR="00A25C4A" w:rsidRDefault="00A25C4A" w:rsidP="00033D23">
            <w:pPr>
              <w:pStyle w:val="a9"/>
              <w:widowControl w:val="0"/>
              <w:suppressAutoHyphens/>
              <w:ind w:left="-82"/>
              <w:jc w:val="both"/>
              <w:rPr>
                <w:lang w:eastAsia="ar-SA"/>
              </w:rPr>
            </w:pPr>
            <w:r>
              <w:rPr>
                <w:lang w:eastAsia="ar-SA"/>
              </w:rPr>
              <w:t xml:space="preserve"> </w:t>
            </w:r>
            <w:r w:rsidR="00033D23">
              <w:rPr>
                <w:lang w:eastAsia="ar-SA"/>
              </w:rPr>
              <w:t xml:space="preserve">требованиям Договора и </w:t>
            </w:r>
            <w:r>
              <w:rPr>
                <w:lang w:eastAsia="ar-SA"/>
              </w:rPr>
              <w:t xml:space="preserve">Технического задания. </w:t>
            </w:r>
          </w:p>
          <w:p w:rsidR="00A25C4A" w:rsidRDefault="00A25C4A" w:rsidP="00A25C4A">
            <w:pPr>
              <w:pStyle w:val="a9"/>
              <w:widowControl w:val="0"/>
              <w:suppressAutoHyphens/>
              <w:ind w:left="-82" w:firstLine="442"/>
              <w:jc w:val="both"/>
              <w:rPr>
                <w:lang w:eastAsia="ar-SA"/>
              </w:rPr>
            </w:pPr>
            <w:r>
              <w:rPr>
                <w:lang w:eastAsia="ar-SA"/>
              </w:rPr>
              <w:t>В ходе приемки оказанных услуг выявлены следующие недостатки:</w:t>
            </w:r>
          </w:p>
          <w:p w:rsidR="00A25C4A" w:rsidRDefault="00A25C4A" w:rsidP="00A25C4A">
            <w:pPr>
              <w:pStyle w:val="a9"/>
              <w:widowControl w:val="0"/>
              <w:suppressAutoHyphens/>
              <w:ind w:left="0"/>
              <w:jc w:val="both"/>
              <w:rPr>
                <w:lang w:eastAsia="ar-SA"/>
              </w:rPr>
            </w:pPr>
            <w:r>
              <w:rPr>
                <w:lang w:eastAsia="ar-SA"/>
              </w:rPr>
              <w:t xml:space="preserve">_________________________________________________________________________________________________________________________________________________________________________________________________________________________________________________________ </w:t>
            </w:r>
          </w:p>
          <w:p w:rsidR="00033D23" w:rsidRDefault="00A25C4A" w:rsidP="002C6579">
            <w:pPr>
              <w:widowControl w:val="0"/>
              <w:suppressAutoHyphens/>
              <w:ind w:left="-82" w:firstLine="442"/>
              <w:rPr>
                <w:lang w:eastAsia="ar-SA"/>
              </w:rPr>
            </w:pPr>
            <w:r w:rsidRPr="00033D23">
              <w:rPr>
                <w:lang w:eastAsia="ar-SA"/>
              </w:rPr>
              <w:t>Экспертиза оказанных услуг на предмет соответствия требования Договора проведена</w:t>
            </w:r>
            <w:r w:rsidR="00033D23" w:rsidRPr="00033D23">
              <w:rPr>
                <w:lang w:eastAsia="ar-SA"/>
              </w:rPr>
              <w:t xml:space="preserve"> </w:t>
            </w:r>
          </w:p>
          <w:p w:rsidR="00033D23" w:rsidRDefault="00033D23" w:rsidP="00033D23">
            <w:pPr>
              <w:widowControl w:val="0"/>
              <w:suppressAutoHyphens/>
              <w:ind w:left="-82"/>
              <w:jc w:val="center"/>
              <w:rPr>
                <w:lang w:eastAsia="ar-SA"/>
              </w:rPr>
            </w:pPr>
            <w:r w:rsidRPr="00033D23">
              <w:rPr>
                <w:lang w:eastAsia="ar-SA"/>
              </w:rPr>
              <w:t xml:space="preserve">____________________________________________________________________________________ </w:t>
            </w:r>
          </w:p>
          <w:p w:rsidR="00893FCF" w:rsidRDefault="00033D23" w:rsidP="00033D23">
            <w:pPr>
              <w:widowControl w:val="0"/>
              <w:suppressAutoHyphens/>
              <w:ind w:left="-82" w:firstLine="442"/>
              <w:jc w:val="center"/>
              <w:rPr>
                <w:highlight w:val="green"/>
                <w:lang w:eastAsia="ar-SA"/>
              </w:rPr>
            </w:pPr>
            <w:r w:rsidRPr="00033D23">
              <w:rPr>
                <w:i/>
                <w:lang w:eastAsia="ar-SA"/>
              </w:rPr>
              <w:t>(указать кем  и когда)</w:t>
            </w:r>
          </w:p>
          <w:p w:rsidR="002C6579" w:rsidRDefault="002C6579" w:rsidP="00B51B03">
            <w:pPr>
              <w:widowControl w:val="0"/>
              <w:suppressAutoHyphens/>
              <w:ind w:firstLine="283"/>
              <w:jc w:val="both"/>
              <w:rPr>
                <w:lang w:eastAsia="ar-SA"/>
              </w:rPr>
            </w:pPr>
            <w:r>
              <w:rPr>
                <w:lang w:eastAsia="ar-SA"/>
              </w:rPr>
              <w:t>Сумма, подлежащая оплате в соответствии с условиями Договора, составляет</w:t>
            </w:r>
          </w:p>
          <w:p w:rsidR="002C6579" w:rsidRDefault="00893FCF" w:rsidP="00B51B03">
            <w:pPr>
              <w:widowControl w:val="0"/>
              <w:suppressAutoHyphens/>
              <w:ind w:firstLine="283"/>
              <w:jc w:val="both"/>
              <w:rPr>
                <w:lang w:eastAsia="ar-SA"/>
              </w:rPr>
            </w:pPr>
            <w:r>
              <w:rPr>
                <w:lang w:eastAsia="ar-SA"/>
              </w:rPr>
              <w:t>_</w:t>
            </w:r>
            <w:r w:rsidR="002C6579">
              <w:rPr>
                <w:lang w:eastAsia="ar-SA"/>
              </w:rPr>
              <w:t>_______</w:t>
            </w:r>
            <w:r>
              <w:rPr>
                <w:lang w:eastAsia="ar-SA"/>
              </w:rPr>
              <w:t xml:space="preserve"> руб. (_____________________________________________ руб. </w:t>
            </w:r>
            <w:r w:rsidR="00F1002B">
              <w:rPr>
                <w:lang w:eastAsia="ar-SA"/>
              </w:rPr>
              <w:t>_</w:t>
            </w:r>
            <w:r>
              <w:rPr>
                <w:lang w:eastAsia="ar-SA"/>
              </w:rPr>
              <w:t>__</w:t>
            </w:r>
            <w:r w:rsidR="00F1002B">
              <w:rPr>
                <w:lang w:eastAsia="ar-SA"/>
              </w:rPr>
              <w:t>_</w:t>
            </w:r>
            <w:r>
              <w:rPr>
                <w:lang w:eastAsia="ar-SA"/>
              </w:rPr>
              <w:t xml:space="preserve"> коп.)</w:t>
            </w:r>
            <w:r w:rsidR="00F1002B">
              <w:rPr>
                <w:lang w:eastAsia="ar-SA"/>
              </w:rPr>
              <w:t>, в том числе НДС в сумме _________</w:t>
            </w:r>
            <w:r>
              <w:rPr>
                <w:lang w:eastAsia="ar-SA"/>
              </w:rPr>
              <w:t xml:space="preserve"> рублей (</w:t>
            </w:r>
            <w:r w:rsidR="00F1002B">
              <w:rPr>
                <w:lang w:eastAsia="ar-SA"/>
              </w:rPr>
              <w:t>_______________________________________</w:t>
            </w:r>
            <w:r>
              <w:rPr>
                <w:lang w:eastAsia="ar-SA"/>
              </w:rPr>
              <w:t xml:space="preserve"> руб. </w:t>
            </w:r>
            <w:r w:rsidR="00F1002B">
              <w:rPr>
                <w:lang w:eastAsia="ar-SA"/>
              </w:rPr>
              <w:t>_____</w:t>
            </w:r>
            <w:r>
              <w:rPr>
                <w:lang w:eastAsia="ar-SA"/>
              </w:rPr>
              <w:t>коп.)</w:t>
            </w:r>
            <w:r w:rsidR="002C6579">
              <w:rPr>
                <w:lang w:eastAsia="ar-SA"/>
              </w:rPr>
              <w:t>.</w:t>
            </w:r>
          </w:p>
          <w:p w:rsidR="00F1002B" w:rsidRDefault="002C6579" w:rsidP="002C6579">
            <w:pPr>
              <w:widowControl w:val="0"/>
              <w:suppressAutoHyphens/>
              <w:ind w:firstLine="283"/>
              <w:jc w:val="both"/>
              <w:rPr>
                <w:lang w:eastAsia="ar-SA"/>
              </w:rPr>
            </w:pPr>
            <w:r>
              <w:t>Настоящий Акт составлен в двух экземплярах, по одному для каждой из сторон.</w:t>
            </w:r>
            <w:r>
              <w:rPr>
                <w:bCs/>
              </w:rPr>
              <w:t xml:space="preserve"> ___</w:t>
            </w:r>
          </w:p>
        </w:tc>
      </w:tr>
    </w:tbl>
    <w:p w:rsidR="00F1002B" w:rsidRDefault="002C6579" w:rsidP="00F1002B">
      <w:pPr>
        <w:ind w:firstLine="284"/>
        <w:jc w:val="both"/>
      </w:pPr>
      <w:r>
        <w:t>К</w:t>
      </w:r>
      <w:r w:rsidR="00F1002B">
        <w:t xml:space="preserve"> настоящему Акту прилагаются следующие документы, подтверждающие исполнение обяз</w:t>
      </w:r>
      <w:r w:rsidR="00F1002B">
        <w:t>а</w:t>
      </w:r>
      <w:r w:rsidR="00F1002B">
        <w:t>тельств Исполнителем по Договору: акт технического освидетельствования лифта, по требован</w:t>
      </w:r>
      <w:r w:rsidR="00F1002B">
        <w:t>и</w:t>
      </w:r>
      <w:r w:rsidR="00F1002B">
        <w:t>ям Технического регламента Таможенного союза «Безопасность лифтов» (ТР ТС 011/2011) и/или лист копии отметки о проведении работ из паспорта соответствующего лифта.</w:t>
      </w:r>
    </w:p>
    <w:p w:rsidR="00F1002B" w:rsidRDefault="00F1002B" w:rsidP="00F1002B">
      <w:pPr>
        <w:widowControl w:val="0"/>
        <w:suppressAutoHyphens/>
        <w:ind w:firstLine="284"/>
        <w:jc w:val="both"/>
        <w:rPr>
          <w:lang w:eastAsia="zh-CN"/>
        </w:rPr>
      </w:pPr>
    </w:p>
    <w:p w:rsidR="002C6579" w:rsidRDefault="002C6579" w:rsidP="00F1002B">
      <w:pPr>
        <w:widowControl w:val="0"/>
        <w:suppressAutoHyphens/>
        <w:ind w:firstLine="284"/>
        <w:jc w:val="both"/>
        <w:rPr>
          <w:lang w:eastAsia="zh-CN"/>
        </w:rPr>
      </w:pPr>
      <w:r>
        <w:rPr>
          <w:lang w:eastAsia="zh-CN"/>
        </w:rPr>
        <w:t>От Заказчика:</w:t>
      </w:r>
      <w:r>
        <w:rPr>
          <w:lang w:eastAsia="zh-CN"/>
        </w:rPr>
        <w:tab/>
      </w:r>
      <w:r>
        <w:rPr>
          <w:lang w:eastAsia="zh-CN"/>
        </w:rPr>
        <w:tab/>
      </w:r>
      <w:r>
        <w:rPr>
          <w:lang w:eastAsia="zh-CN"/>
        </w:rPr>
        <w:tab/>
      </w:r>
      <w:r>
        <w:rPr>
          <w:lang w:eastAsia="zh-CN"/>
        </w:rPr>
        <w:tab/>
      </w:r>
      <w:r>
        <w:rPr>
          <w:lang w:eastAsia="zh-CN"/>
        </w:rPr>
        <w:tab/>
      </w:r>
      <w:r>
        <w:rPr>
          <w:lang w:eastAsia="zh-CN"/>
        </w:rPr>
        <w:tab/>
        <w:t>От Исполнителя:</w:t>
      </w:r>
    </w:p>
    <w:p w:rsidR="002C6579" w:rsidRDefault="002C6579" w:rsidP="00F1002B">
      <w:pPr>
        <w:widowControl w:val="0"/>
        <w:suppressAutoHyphens/>
        <w:ind w:firstLine="284"/>
        <w:jc w:val="both"/>
        <w:rPr>
          <w:lang w:eastAsia="zh-CN"/>
        </w:rPr>
      </w:pPr>
      <w:r>
        <w:rPr>
          <w:lang w:eastAsia="zh-CN"/>
        </w:rPr>
        <w:t>_______________________________</w:t>
      </w:r>
      <w:r>
        <w:rPr>
          <w:lang w:eastAsia="zh-CN"/>
        </w:rPr>
        <w:tab/>
      </w:r>
      <w:r>
        <w:rPr>
          <w:lang w:eastAsia="zh-CN"/>
        </w:rPr>
        <w:tab/>
      </w:r>
      <w:r>
        <w:rPr>
          <w:lang w:eastAsia="zh-CN"/>
        </w:rPr>
        <w:tab/>
        <w:t>___________________________</w:t>
      </w:r>
    </w:p>
    <w:p w:rsidR="002C6579" w:rsidRDefault="002C6579" w:rsidP="00F1002B">
      <w:pPr>
        <w:widowControl w:val="0"/>
        <w:suppressAutoHyphens/>
        <w:ind w:firstLine="284"/>
        <w:jc w:val="both"/>
        <w:rPr>
          <w:lang w:eastAsia="zh-CN"/>
        </w:rPr>
      </w:pPr>
      <w:r>
        <w:rPr>
          <w:lang w:eastAsia="zh-CN"/>
        </w:rPr>
        <w:t>М.П.</w:t>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t>М.П.</w:t>
      </w:r>
    </w:p>
    <w:p w:rsidR="002C6579" w:rsidRDefault="002C6579" w:rsidP="00F1002B">
      <w:pPr>
        <w:widowControl w:val="0"/>
        <w:suppressAutoHyphens/>
        <w:ind w:firstLine="284"/>
        <w:jc w:val="both"/>
        <w:rPr>
          <w:lang w:eastAsia="zh-CN"/>
        </w:rPr>
      </w:pPr>
    </w:p>
    <w:p w:rsidR="002C6579" w:rsidRPr="006C017E" w:rsidRDefault="002C6579" w:rsidP="002C6579">
      <w:pPr>
        <w:rPr>
          <w:b/>
        </w:rPr>
      </w:pPr>
      <w:r w:rsidRPr="006C017E">
        <w:rPr>
          <w:b/>
        </w:rPr>
        <w:t>ПОДПИСИ СТОРОН:</w:t>
      </w:r>
    </w:p>
    <w:tbl>
      <w:tblPr>
        <w:tblW w:w="0" w:type="auto"/>
        <w:tblInd w:w="-176" w:type="dxa"/>
        <w:tblLook w:val="04A0"/>
      </w:tblPr>
      <w:tblGrid>
        <w:gridCol w:w="6554"/>
        <w:gridCol w:w="3901"/>
      </w:tblGrid>
      <w:tr w:rsidR="002C6579" w:rsidRPr="006C017E" w:rsidTr="00B51B03">
        <w:tc>
          <w:tcPr>
            <w:tcW w:w="6663" w:type="dxa"/>
          </w:tcPr>
          <w:p w:rsidR="002C6579" w:rsidRDefault="002C6579" w:rsidP="00B51B03">
            <w:pPr>
              <w:rPr>
                <w:bCs/>
              </w:rPr>
            </w:pPr>
            <w:r w:rsidRPr="00DF2625">
              <w:t>Заказчик:</w:t>
            </w:r>
          </w:p>
          <w:p w:rsidR="002C6579" w:rsidRDefault="002C6579" w:rsidP="00B51B03">
            <w:pPr>
              <w:widowControl w:val="0"/>
            </w:pPr>
          </w:p>
          <w:p w:rsidR="00F434F8" w:rsidRDefault="002C6579" w:rsidP="00F434F8">
            <w:pPr>
              <w:widowControl w:val="0"/>
            </w:pPr>
            <w:r w:rsidRPr="00C86C13">
              <w:t>________________</w:t>
            </w:r>
          </w:p>
          <w:p w:rsidR="002C6579" w:rsidRPr="00DF2625" w:rsidRDefault="00F434F8" w:rsidP="00F434F8">
            <w:pPr>
              <w:widowControl w:val="0"/>
            </w:pPr>
            <w:r w:rsidRPr="007911A6">
              <w:t>М.П</w:t>
            </w:r>
            <w:r>
              <w:t>./ЭЦП</w:t>
            </w:r>
            <w:r w:rsidR="002C6579" w:rsidRPr="00C86C13">
              <w:t xml:space="preserve"> </w:t>
            </w:r>
          </w:p>
        </w:tc>
        <w:tc>
          <w:tcPr>
            <w:tcW w:w="3935" w:type="dxa"/>
          </w:tcPr>
          <w:p w:rsidR="002C6579" w:rsidRPr="00DF2625" w:rsidRDefault="002C6579" w:rsidP="00B51B03">
            <w:pPr>
              <w:tabs>
                <w:tab w:val="left" w:pos="6013"/>
              </w:tabs>
            </w:pPr>
            <w:r w:rsidRPr="00DF2625">
              <w:t xml:space="preserve">Исполнитель: </w:t>
            </w:r>
          </w:p>
          <w:p w:rsidR="0079460B" w:rsidRPr="007911A6" w:rsidRDefault="0079460B" w:rsidP="0079460B"/>
          <w:p w:rsidR="0079460B" w:rsidRPr="007911A6" w:rsidRDefault="0079460B" w:rsidP="0079460B">
            <w:r w:rsidRPr="007911A6">
              <w:t>___________________</w:t>
            </w:r>
          </w:p>
          <w:p w:rsidR="002C6579" w:rsidRDefault="0079460B" w:rsidP="0079460B">
            <w:r w:rsidRPr="007911A6">
              <w:t>М.П</w:t>
            </w:r>
            <w:r w:rsidR="00F434F8">
              <w:t>./ЭЦП</w:t>
            </w:r>
          </w:p>
        </w:tc>
      </w:tr>
    </w:tbl>
    <w:p w:rsidR="008D3FC1" w:rsidRPr="00EA36EB" w:rsidRDefault="008D3FC1" w:rsidP="00907DDB">
      <w:pPr>
        <w:suppressAutoHyphens/>
        <w:spacing w:before="28" w:line="100" w:lineRule="atLeast"/>
        <w:jc w:val="right"/>
        <w:outlineLvl w:val="0"/>
      </w:pPr>
    </w:p>
    <w:sectPr w:rsidR="008D3FC1" w:rsidRPr="00EA36EB" w:rsidSect="00EA4105">
      <w:headerReference w:type="default" r:id="rId14"/>
      <w:footerReference w:type="default" r:id="rId15"/>
      <w:pgSz w:w="11906" w:h="16838"/>
      <w:pgMar w:top="851" w:right="851" w:bottom="1134" w:left="992" w:header="709" w:footer="709"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494A" w:rsidRDefault="0028494A" w:rsidP="005D2CD2">
      <w:r>
        <w:separator/>
      </w:r>
    </w:p>
  </w:endnote>
  <w:endnote w:type="continuationSeparator" w:id="0">
    <w:p w:rsidR="0028494A" w:rsidRDefault="0028494A" w:rsidP="005D2C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210" w:rsidRPr="008A24E1" w:rsidRDefault="00673210" w:rsidP="002A7429">
    <w:pPr>
      <w:pStyle w:val="af4"/>
      <w:jc w:val="right"/>
    </w:pPr>
    <w:fldSimple w:instr=" PAGE   \* MERGEFORMAT ">
      <w:r w:rsidR="009668D9">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210" w:rsidRDefault="00673210">
    <w:pPr>
      <w:pStyle w:val="1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494A" w:rsidRDefault="0028494A" w:rsidP="005D2CD2">
      <w:r>
        <w:separator/>
      </w:r>
    </w:p>
  </w:footnote>
  <w:footnote w:type="continuationSeparator" w:id="0">
    <w:p w:rsidR="0028494A" w:rsidRDefault="0028494A" w:rsidP="005D2C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210" w:rsidRDefault="00673210">
    <w:pPr>
      <w:pStyle w:val="1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2246B4"/>
    <w:multiLevelType w:val="hybridMultilevel"/>
    <w:tmpl w:val="476A2D84"/>
    <w:lvl w:ilvl="0" w:tplc="CED68AA4">
      <w:start w:val="14"/>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2">
    <w:nsid w:val="07004017"/>
    <w:multiLevelType w:val="hybridMultilevel"/>
    <w:tmpl w:val="717284C2"/>
    <w:lvl w:ilvl="0" w:tplc="DAC687F6">
      <w:start w:val="15"/>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3">
    <w:nsid w:val="07AD2598"/>
    <w:multiLevelType w:val="multilevel"/>
    <w:tmpl w:val="F03254D4"/>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0F40AD7"/>
    <w:multiLevelType w:val="hybridMultilevel"/>
    <w:tmpl w:val="C97E878A"/>
    <w:lvl w:ilvl="0" w:tplc="8BCC796C">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12E1AF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3EC5084"/>
    <w:multiLevelType w:val="hybridMultilevel"/>
    <w:tmpl w:val="45D0A024"/>
    <w:lvl w:ilvl="0" w:tplc="43F6CB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1A448A"/>
    <w:multiLevelType w:val="multilevel"/>
    <w:tmpl w:val="DFF2DF3C"/>
    <w:lvl w:ilvl="0">
      <w:start w:val="1"/>
      <w:numFmt w:val="decimal"/>
      <w:lvlText w:val="%1."/>
      <w:lvlJc w:val="left"/>
      <w:pPr>
        <w:tabs>
          <w:tab w:val="num" w:pos="720"/>
        </w:tabs>
        <w:ind w:left="360" w:hanging="3"/>
      </w:pPr>
      <w:rPr>
        <w:b/>
        <w:i w:val="0"/>
        <w:sz w:val="28"/>
        <w:szCs w:val="28"/>
      </w:rPr>
    </w:lvl>
    <w:lvl w:ilvl="1">
      <w:start w:val="1"/>
      <w:numFmt w:val="decimal"/>
      <w:lvlText w:val="%1.%2."/>
      <w:lvlJc w:val="left"/>
      <w:pPr>
        <w:tabs>
          <w:tab w:val="num" w:pos="-544"/>
        </w:tabs>
        <w:ind w:left="6" w:hanging="6"/>
      </w:pPr>
      <w:rPr>
        <w:b w:val="0"/>
      </w:rPr>
    </w:lvl>
    <w:lvl w:ilvl="2">
      <w:start w:val="1"/>
      <w:numFmt w:val="decimal"/>
      <w:lvlText w:val="%1.%2.%3."/>
      <w:lvlJc w:val="left"/>
      <w:pPr>
        <w:tabs>
          <w:tab w:val="num" w:pos="720"/>
        </w:tabs>
        <w:ind w:left="720" w:firstLine="352"/>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25223B41"/>
    <w:multiLevelType w:val="multilevel"/>
    <w:tmpl w:val="1D302028"/>
    <w:lvl w:ilvl="0">
      <w:start w:val="1"/>
      <w:numFmt w:val="decimal"/>
      <w:lvlText w:val="%1."/>
      <w:lvlJc w:val="left"/>
      <w:pPr>
        <w:ind w:left="2629" w:hanging="360"/>
      </w:pPr>
      <w:rPr>
        <w:rFonts w:hint="default"/>
        <w:b/>
      </w:rPr>
    </w:lvl>
    <w:lvl w:ilvl="1">
      <w:start w:val="1"/>
      <w:numFmt w:val="decimal"/>
      <w:isLgl/>
      <w:lvlText w:val="%1.%2."/>
      <w:lvlJc w:val="left"/>
      <w:pPr>
        <w:ind w:left="2545" w:hanging="1410"/>
      </w:pPr>
      <w:rPr>
        <w:rFonts w:ascii="Times New Roman" w:hAnsi="Times New Roman" w:cs="Times New Roman" w:hint="default"/>
        <w:b w:val="0"/>
        <w:bCs/>
        <w:strike w:val="0"/>
        <w:color w:val="auto"/>
      </w:rPr>
    </w:lvl>
    <w:lvl w:ilvl="2">
      <w:start w:val="1"/>
      <w:numFmt w:val="decimal"/>
      <w:isLgl/>
      <w:lvlText w:val="%1.%2.%3."/>
      <w:lvlJc w:val="left"/>
      <w:pPr>
        <w:ind w:left="2545" w:hanging="1410"/>
      </w:pPr>
      <w:rPr>
        <w:rFonts w:hint="default"/>
      </w:rPr>
    </w:lvl>
    <w:lvl w:ilvl="3">
      <w:start w:val="1"/>
      <w:numFmt w:val="decimal"/>
      <w:isLgl/>
      <w:lvlText w:val="%1.%2.%3.%4."/>
      <w:lvlJc w:val="left"/>
      <w:pPr>
        <w:ind w:left="2457" w:hanging="1410"/>
      </w:pPr>
      <w:rPr>
        <w:rFonts w:hint="default"/>
      </w:rPr>
    </w:lvl>
    <w:lvl w:ilvl="4">
      <w:start w:val="1"/>
      <w:numFmt w:val="decimal"/>
      <w:isLgl/>
      <w:lvlText w:val="%1.%2.%3.%4.%5."/>
      <w:lvlJc w:val="left"/>
      <w:pPr>
        <w:ind w:left="2626" w:hanging="141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9">
    <w:nsid w:val="2EBC2ED5"/>
    <w:multiLevelType w:val="hybridMultilevel"/>
    <w:tmpl w:val="A080C2EC"/>
    <w:lvl w:ilvl="0" w:tplc="53204FF0">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04D295D"/>
    <w:multiLevelType w:val="multilevel"/>
    <w:tmpl w:val="347AAB1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0BF5A68"/>
    <w:multiLevelType w:val="multilevel"/>
    <w:tmpl w:val="378C61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67D1DB5"/>
    <w:multiLevelType w:val="multilevel"/>
    <w:tmpl w:val="BD52A944"/>
    <w:lvl w:ilvl="0">
      <w:start w:val="1"/>
      <w:numFmt w:val="decimal"/>
      <w:lvlText w:val="%1."/>
      <w:lvlJc w:val="left"/>
      <w:pPr>
        <w:ind w:left="3131" w:hanging="720"/>
      </w:pPr>
      <w:rPr>
        <w:rFonts w:hint="default"/>
      </w:rPr>
    </w:lvl>
    <w:lvl w:ilvl="1">
      <w:start w:val="2"/>
      <w:numFmt w:val="decimal"/>
      <w:isLgl/>
      <w:lvlText w:val="%1.%2."/>
      <w:lvlJc w:val="left"/>
      <w:pPr>
        <w:ind w:left="1713" w:hanging="720"/>
      </w:pPr>
      <w:rPr>
        <w:rFonts w:hint="default"/>
        <w:color w:val="000000"/>
      </w:rPr>
    </w:lvl>
    <w:lvl w:ilvl="2">
      <w:start w:val="1"/>
      <w:numFmt w:val="decimal"/>
      <w:isLgl/>
      <w:lvlText w:val="%1.%2.%3."/>
      <w:lvlJc w:val="left"/>
      <w:pPr>
        <w:ind w:left="1855" w:hanging="720"/>
      </w:pPr>
      <w:rPr>
        <w:rFonts w:hint="default"/>
        <w:color w:val="000000"/>
      </w:rPr>
    </w:lvl>
    <w:lvl w:ilvl="3">
      <w:start w:val="1"/>
      <w:numFmt w:val="decimal"/>
      <w:isLgl/>
      <w:lvlText w:val="%1.%2.%3.%4."/>
      <w:lvlJc w:val="left"/>
      <w:pPr>
        <w:ind w:left="2487" w:hanging="1080"/>
      </w:pPr>
      <w:rPr>
        <w:rFonts w:hint="default"/>
        <w:color w:val="000000"/>
      </w:rPr>
    </w:lvl>
    <w:lvl w:ilvl="4">
      <w:start w:val="1"/>
      <w:numFmt w:val="decimal"/>
      <w:isLgl/>
      <w:lvlText w:val="%1.%2.%3.%4.%5."/>
      <w:lvlJc w:val="left"/>
      <w:pPr>
        <w:ind w:left="2836" w:hanging="1080"/>
      </w:pPr>
      <w:rPr>
        <w:rFonts w:hint="default"/>
        <w:color w:val="000000"/>
      </w:rPr>
    </w:lvl>
    <w:lvl w:ilvl="5">
      <w:start w:val="1"/>
      <w:numFmt w:val="decimal"/>
      <w:isLgl/>
      <w:lvlText w:val="%1.%2.%3.%4.%5.%6."/>
      <w:lvlJc w:val="left"/>
      <w:pPr>
        <w:ind w:left="3545" w:hanging="1440"/>
      </w:pPr>
      <w:rPr>
        <w:rFonts w:hint="default"/>
        <w:color w:val="000000"/>
      </w:rPr>
    </w:lvl>
    <w:lvl w:ilvl="6">
      <w:start w:val="1"/>
      <w:numFmt w:val="decimal"/>
      <w:isLgl/>
      <w:lvlText w:val="%1.%2.%3.%4.%5.%6.%7."/>
      <w:lvlJc w:val="left"/>
      <w:pPr>
        <w:ind w:left="4254" w:hanging="1800"/>
      </w:pPr>
      <w:rPr>
        <w:rFonts w:hint="default"/>
        <w:color w:val="000000"/>
      </w:rPr>
    </w:lvl>
    <w:lvl w:ilvl="7">
      <w:start w:val="1"/>
      <w:numFmt w:val="decimal"/>
      <w:isLgl/>
      <w:lvlText w:val="%1.%2.%3.%4.%5.%6.%7.%8."/>
      <w:lvlJc w:val="left"/>
      <w:pPr>
        <w:ind w:left="4603" w:hanging="1800"/>
      </w:pPr>
      <w:rPr>
        <w:rFonts w:hint="default"/>
        <w:color w:val="000000"/>
      </w:rPr>
    </w:lvl>
    <w:lvl w:ilvl="8">
      <w:start w:val="1"/>
      <w:numFmt w:val="decimal"/>
      <w:isLgl/>
      <w:lvlText w:val="%1.%2.%3.%4.%5.%6.%7.%8.%9."/>
      <w:lvlJc w:val="left"/>
      <w:pPr>
        <w:ind w:left="5312" w:hanging="2160"/>
      </w:pPr>
      <w:rPr>
        <w:rFonts w:hint="default"/>
        <w:color w:val="000000"/>
      </w:rPr>
    </w:lvl>
  </w:abstractNum>
  <w:abstractNum w:abstractNumId="13">
    <w:nsid w:val="39954CFC"/>
    <w:multiLevelType w:val="hybridMultilevel"/>
    <w:tmpl w:val="20FA632E"/>
    <w:lvl w:ilvl="0" w:tplc="6DEEC0E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3C067B"/>
    <w:multiLevelType w:val="multilevel"/>
    <w:tmpl w:val="B09C01F2"/>
    <w:lvl w:ilvl="0">
      <w:start w:val="5"/>
      <w:numFmt w:val="decimal"/>
      <w:lvlText w:val="%1."/>
      <w:lvlJc w:val="left"/>
      <w:pPr>
        <w:ind w:left="360" w:hanging="360"/>
      </w:pPr>
      <w:rPr>
        <w:rFonts w:hint="default"/>
      </w:rPr>
    </w:lvl>
    <w:lvl w:ilvl="1">
      <w:start w:val="1"/>
      <w:numFmt w:val="decimal"/>
      <w:lvlText w:val="%1.%2."/>
      <w:lvlJc w:val="left"/>
      <w:pPr>
        <w:ind w:left="1056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5D41A4D"/>
    <w:multiLevelType w:val="hybridMultilevel"/>
    <w:tmpl w:val="AFD62DA8"/>
    <w:lvl w:ilvl="0" w:tplc="89BA47FA">
      <w:start w:val="1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F6E6D46"/>
    <w:multiLevelType w:val="hybridMultilevel"/>
    <w:tmpl w:val="1FB84F04"/>
    <w:lvl w:ilvl="0" w:tplc="E010411C">
      <w:start w:val="1"/>
      <w:numFmt w:val="decimal"/>
      <w:lvlText w:val="%1."/>
      <w:lvlJc w:val="left"/>
      <w:pPr>
        <w:tabs>
          <w:tab w:val="num" w:pos="1069"/>
        </w:tabs>
        <w:ind w:left="1069" w:hanging="360"/>
      </w:pPr>
      <w:rPr>
        <w:rFonts w:hint="default"/>
        <w:b/>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nsid w:val="522C2ACC"/>
    <w:multiLevelType w:val="multilevel"/>
    <w:tmpl w:val="31C814B4"/>
    <w:lvl w:ilvl="0">
      <w:start w:val="12"/>
      <w:numFmt w:val="decimal"/>
      <w:lvlText w:val="%1."/>
      <w:lvlJc w:val="left"/>
      <w:pPr>
        <w:ind w:left="2465"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5706407"/>
    <w:multiLevelType w:val="hybridMultilevel"/>
    <w:tmpl w:val="728E3D3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7C86188"/>
    <w:multiLevelType w:val="hybridMultilevel"/>
    <w:tmpl w:val="FFA06C62"/>
    <w:lvl w:ilvl="0" w:tplc="D4D454B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FED40B3"/>
    <w:multiLevelType w:val="hybridMultilevel"/>
    <w:tmpl w:val="A5B6CCB2"/>
    <w:lvl w:ilvl="0" w:tplc="26E44B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3A73E61"/>
    <w:multiLevelType w:val="multilevel"/>
    <w:tmpl w:val="46386042"/>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A726C62"/>
    <w:multiLevelType w:val="multilevel"/>
    <w:tmpl w:val="158AB032"/>
    <w:lvl w:ilvl="0">
      <w:start w:val="8"/>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3">
    <w:nsid w:val="6FED3093"/>
    <w:multiLevelType w:val="multilevel"/>
    <w:tmpl w:val="550ABEF8"/>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9CC5696"/>
    <w:multiLevelType w:val="hybridMultilevel"/>
    <w:tmpl w:val="23F23C86"/>
    <w:lvl w:ilvl="0" w:tplc="2E98EAE0">
      <w:start w:val="1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4"/>
  </w:num>
  <w:num w:numId="5">
    <w:abstractNumId w:val="15"/>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6"/>
  </w:num>
  <w:num w:numId="9">
    <w:abstractNumId w:val="12"/>
  </w:num>
  <w:num w:numId="10">
    <w:abstractNumId w:val="18"/>
  </w:num>
  <w:num w:numId="11">
    <w:abstractNumId w:val="0"/>
  </w:num>
  <w:num w:numId="12">
    <w:abstractNumId w:val="4"/>
  </w:num>
  <w:num w:numId="13">
    <w:abstractNumId w:val="5"/>
  </w:num>
  <w:num w:numId="14">
    <w:abstractNumId w:val="22"/>
  </w:num>
  <w:num w:numId="15">
    <w:abstractNumId w:val="8"/>
  </w:num>
  <w:num w:numId="16">
    <w:abstractNumId w:val="14"/>
  </w:num>
  <w:num w:numId="17">
    <w:abstractNumId w:val="10"/>
  </w:num>
  <w:num w:numId="18">
    <w:abstractNumId w:val="21"/>
  </w:num>
  <w:num w:numId="19">
    <w:abstractNumId w:val="9"/>
  </w:num>
  <w:num w:numId="20">
    <w:abstractNumId w:val="3"/>
  </w:num>
  <w:num w:numId="21">
    <w:abstractNumId w:val="19"/>
  </w:num>
  <w:num w:numId="22">
    <w:abstractNumId w:val="23"/>
  </w:num>
  <w:num w:numId="23">
    <w:abstractNumId w:val="17"/>
  </w:num>
  <w:num w:numId="24">
    <w:abstractNumId w:val="2"/>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ru-RU" w:vendorID="1" w:dllVersion="512" w:checkStyle="1"/>
  <w:proofState w:spelling="clean" w:grammar="clean"/>
  <w:attachedTemplate r:id="rId1"/>
  <w:stylePaneFormatFilter w:val="3F01"/>
  <w:defaultTabStop w:val="708"/>
  <w:autoHyphenation/>
  <w:hyphenationZone w:val="357"/>
  <w:characterSpacingControl w:val="doNotCompress"/>
  <w:footnotePr>
    <w:footnote w:id="-1"/>
    <w:footnote w:id="0"/>
  </w:footnotePr>
  <w:endnotePr>
    <w:endnote w:id="-1"/>
    <w:endnote w:id="0"/>
  </w:endnotePr>
  <w:compat/>
  <w:rsids>
    <w:rsidRoot w:val="00700A54"/>
    <w:rsid w:val="00007B4C"/>
    <w:rsid w:val="00033D23"/>
    <w:rsid w:val="0004372F"/>
    <w:rsid w:val="000506A1"/>
    <w:rsid w:val="00053FF5"/>
    <w:rsid w:val="00054B96"/>
    <w:rsid w:val="00063A4E"/>
    <w:rsid w:val="00071034"/>
    <w:rsid w:val="00072EBE"/>
    <w:rsid w:val="00080E8B"/>
    <w:rsid w:val="000A2BC5"/>
    <w:rsid w:val="000C5EE1"/>
    <w:rsid w:val="000C6BC1"/>
    <w:rsid w:val="001040CC"/>
    <w:rsid w:val="00110987"/>
    <w:rsid w:val="00135E0E"/>
    <w:rsid w:val="00137068"/>
    <w:rsid w:val="001419D6"/>
    <w:rsid w:val="00144D48"/>
    <w:rsid w:val="00146392"/>
    <w:rsid w:val="001653FB"/>
    <w:rsid w:val="0019065D"/>
    <w:rsid w:val="001A6A9A"/>
    <w:rsid w:val="001E2F88"/>
    <w:rsid w:val="001E474F"/>
    <w:rsid w:val="001E6B13"/>
    <w:rsid w:val="001F1E6D"/>
    <w:rsid w:val="00234657"/>
    <w:rsid w:val="002416D7"/>
    <w:rsid w:val="00244142"/>
    <w:rsid w:val="00273B87"/>
    <w:rsid w:val="0028494A"/>
    <w:rsid w:val="00286B80"/>
    <w:rsid w:val="0028754F"/>
    <w:rsid w:val="002A06E8"/>
    <w:rsid w:val="002A7429"/>
    <w:rsid w:val="002B2207"/>
    <w:rsid w:val="002C6579"/>
    <w:rsid w:val="002C69A3"/>
    <w:rsid w:val="002D7ABD"/>
    <w:rsid w:val="002F313B"/>
    <w:rsid w:val="0030101C"/>
    <w:rsid w:val="00351348"/>
    <w:rsid w:val="003612F0"/>
    <w:rsid w:val="003A3D63"/>
    <w:rsid w:val="003B48BD"/>
    <w:rsid w:val="003C052A"/>
    <w:rsid w:val="003E36C7"/>
    <w:rsid w:val="0042099D"/>
    <w:rsid w:val="00423192"/>
    <w:rsid w:val="0042791E"/>
    <w:rsid w:val="00430FB3"/>
    <w:rsid w:val="00433B71"/>
    <w:rsid w:val="004344F7"/>
    <w:rsid w:val="004364FC"/>
    <w:rsid w:val="00456FFA"/>
    <w:rsid w:val="0049684E"/>
    <w:rsid w:val="00496EBE"/>
    <w:rsid w:val="00497CAB"/>
    <w:rsid w:val="004A1798"/>
    <w:rsid w:val="004B2348"/>
    <w:rsid w:val="004B39F3"/>
    <w:rsid w:val="004C6697"/>
    <w:rsid w:val="004E1C1B"/>
    <w:rsid w:val="004F0EFB"/>
    <w:rsid w:val="004F4050"/>
    <w:rsid w:val="00503CB6"/>
    <w:rsid w:val="005119C0"/>
    <w:rsid w:val="00512E15"/>
    <w:rsid w:val="0051749F"/>
    <w:rsid w:val="00533D90"/>
    <w:rsid w:val="005444DC"/>
    <w:rsid w:val="005521A0"/>
    <w:rsid w:val="0057338E"/>
    <w:rsid w:val="00575166"/>
    <w:rsid w:val="0058038B"/>
    <w:rsid w:val="005D2CD2"/>
    <w:rsid w:val="005E1278"/>
    <w:rsid w:val="005E348C"/>
    <w:rsid w:val="00602336"/>
    <w:rsid w:val="0060519C"/>
    <w:rsid w:val="00607205"/>
    <w:rsid w:val="006113E9"/>
    <w:rsid w:val="006307A4"/>
    <w:rsid w:val="00673210"/>
    <w:rsid w:val="0067679C"/>
    <w:rsid w:val="006966E1"/>
    <w:rsid w:val="006A4DE1"/>
    <w:rsid w:val="006B204D"/>
    <w:rsid w:val="006B57EF"/>
    <w:rsid w:val="006C017E"/>
    <w:rsid w:val="006C2942"/>
    <w:rsid w:val="006C6EC4"/>
    <w:rsid w:val="006D176E"/>
    <w:rsid w:val="006D1AF6"/>
    <w:rsid w:val="006D74B6"/>
    <w:rsid w:val="006E1181"/>
    <w:rsid w:val="006E150C"/>
    <w:rsid w:val="006F7504"/>
    <w:rsid w:val="00700A54"/>
    <w:rsid w:val="00716103"/>
    <w:rsid w:val="00737644"/>
    <w:rsid w:val="00744AED"/>
    <w:rsid w:val="00751A54"/>
    <w:rsid w:val="0077409C"/>
    <w:rsid w:val="00781A5E"/>
    <w:rsid w:val="00784CE4"/>
    <w:rsid w:val="00786567"/>
    <w:rsid w:val="007911A6"/>
    <w:rsid w:val="00793825"/>
    <w:rsid w:val="0079460B"/>
    <w:rsid w:val="00797D2A"/>
    <w:rsid w:val="007C4DAB"/>
    <w:rsid w:val="007C76D3"/>
    <w:rsid w:val="007D3939"/>
    <w:rsid w:val="007D6AEB"/>
    <w:rsid w:val="007F11C6"/>
    <w:rsid w:val="007F4AF0"/>
    <w:rsid w:val="0081043E"/>
    <w:rsid w:val="00845F21"/>
    <w:rsid w:val="00856D63"/>
    <w:rsid w:val="00864B7D"/>
    <w:rsid w:val="008659EA"/>
    <w:rsid w:val="008713F9"/>
    <w:rsid w:val="00886C81"/>
    <w:rsid w:val="008873B1"/>
    <w:rsid w:val="00893FCF"/>
    <w:rsid w:val="008B26E7"/>
    <w:rsid w:val="008B29C8"/>
    <w:rsid w:val="008D1B29"/>
    <w:rsid w:val="008D1C9D"/>
    <w:rsid w:val="008D3FC1"/>
    <w:rsid w:val="008E31D1"/>
    <w:rsid w:val="008E5602"/>
    <w:rsid w:val="00907DDB"/>
    <w:rsid w:val="00917462"/>
    <w:rsid w:val="0092115C"/>
    <w:rsid w:val="009250E6"/>
    <w:rsid w:val="0094055E"/>
    <w:rsid w:val="009668D9"/>
    <w:rsid w:val="0096755F"/>
    <w:rsid w:val="00973A86"/>
    <w:rsid w:val="009A767B"/>
    <w:rsid w:val="009B7D5F"/>
    <w:rsid w:val="009D2BA3"/>
    <w:rsid w:val="009D5CF8"/>
    <w:rsid w:val="009D71E8"/>
    <w:rsid w:val="009E4F2D"/>
    <w:rsid w:val="009F1FA4"/>
    <w:rsid w:val="009F42A8"/>
    <w:rsid w:val="00A12596"/>
    <w:rsid w:val="00A16340"/>
    <w:rsid w:val="00A21C1F"/>
    <w:rsid w:val="00A25C4A"/>
    <w:rsid w:val="00A2701F"/>
    <w:rsid w:val="00A27AEB"/>
    <w:rsid w:val="00A362A6"/>
    <w:rsid w:val="00A46DF2"/>
    <w:rsid w:val="00A46F43"/>
    <w:rsid w:val="00A47E8D"/>
    <w:rsid w:val="00A63A0D"/>
    <w:rsid w:val="00A63EDF"/>
    <w:rsid w:val="00A74911"/>
    <w:rsid w:val="00AA7A97"/>
    <w:rsid w:val="00AB2C9D"/>
    <w:rsid w:val="00AB67DD"/>
    <w:rsid w:val="00AC0821"/>
    <w:rsid w:val="00AC3D89"/>
    <w:rsid w:val="00AD575D"/>
    <w:rsid w:val="00AE0392"/>
    <w:rsid w:val="00AE7940"/>
    <w:rsid w:val="00AF0CD8"/>
    <w:rsid w:val="00AF2E66"/>
    <w:rsid w:val="00AF4D20"/>
    <w:rsid w:val="00B16767"/>
    <w:rsid w:val="00B42CCB"/>
    <w:rsid w:val="00B50979"/>
    <w:rsid w:val="00B51B03"/>
    <w:rsid w:val="00B6382C"/>
    <w:rsid w:val="00B64D3A"/>
    <w:rsid w:val="00B8519B"/>
    <w:rsid w:val="00B94FFA"/>
    <w:rsid w:val="00BB2248"/>
    <w:rsid w:val="00BB78BC"/>
    <w:rsid w:val="00BC2CEE"/>
    <w:rsid w:val="00BF6F66"/>
    <w:rsid w:val="00C01E3E"/>
    <w:rsid w:val="00C0283C"/>
    <w:rsid w:val="00C033CF"/>
    <w:rsid w:val="00C11258"/>
    <w:rsid w:val="00C130FD"/>
    <w:rsid w:val="00C65768"/>
    <w:rsid w:val="00C76FBE"/>
    <w:rsid w:val="00C81055"/>
    <w:rsid w:val="00C81E07"/>
    <w:rsid w:val="00C90726"/>
    <w:rsid w:val="00C90B9E"/>
    <w:rsid w:val="00CA36EB"/>
    <w:rsid w:val="00CA5138"/>
    <w:rsid w:val="00CB0605"/>
    <w:rsid w:val="00CF40EC"/>
    <w:rsid w:val="00CF6D88"/>
    <w:rsid w:val="00D11E21"/>
    <w:rsid w:val="00D16461"/>
    <w:rsid w:val="00D17B5E"/>
    <w:rsid w:val="00D2602D"/>
    <w:rsid w:val="00D32D52"/>
    <w:rsid w:val="00D36716"/>
    <w:rsid w:val="00D42BB3"/>
    <w:rsid w:val="00D4548B"/>
    <w:rsid w:val="00D557D4"/>
    <w:rsid w:val="00D61CA0"/>
    <w:rsid w:val="00D63B66"/>
    <w:rsid w:val="00D756DF"/>
    <w:rsid w:val="00D7693A"/>
    <w:rsid w:val="00D77308"/>
    <w:rsid w:val="00D87BC4"/>
    <w:rsid w:val="00D92C13"/>
    <w:rsid w:val="00DA1FFF"/>
    <w:rsid w:val="00DA34E8"/>
    <w:rsid w:val="00DA570D"/>
    <w:rsid w:val="00DB1638"/>
    <w:rsid w:val="00DB1C4B"/>
    <w:rsid w:val="00DC1EE0"/>
    <w:rsid w:val="00DC3C04"/>
    <w:rsid w:val="00DC5175"/>
    <w:rsid w:val="00DD72F6"/>
    <w:rsid w:val="00DE3AE7"/>
    <w:rsid w:val="00DF2625"/>
    <w:rsid w:val="00DF2B95"/>
    <w:rsid w:val="00DF668A"/>
    <w:rsid w:val="00DF7530"/>
    <w:rsid w:val="00E0415A"/>
    <w:rsid w:val="00E46DDE"/>
    <w:rsid w:val="00E47811"/>
    <w:rsid w:val="00E56ECB"/>
    <w:rsid w:val="00E605DE"/>
    <w:rsid w:val="00E84949"/>
    <w:rsid w:val="00EA36EB"/>
    <w:rsid w:val="00EA4105"/>
    <w:rsid w:val="00EB48AC"/>
    <w:rsid w:val="00EC4F62"/>
    <w:rsid w:val="00EC4FE0"/>
    <w:rsid w:val="00EC611E"/>
    <w:rsid w:val="00ED1B58"/>
    <w:rsid w:val="00ED6E1F"/>
    <w:rsid w:val="00EE5582"/>
    <w:rsid w:val="00EF1C09"/>
    <w:rsid w:val="00F1002B"/>
    <w:rsid w:val="00F12BE2"/>
    <w:rsid w:val="00F146F3"/>
    <w:rsid w:val="00F30D23"/>
    <w:rsid w:val="00F3390E"/>
    <w:rsid w:val="00F3565E"/>
    <w:rsid w:val="00F434F8"/>
    <w:rsid w:val="00F475F8"/>
    <w:rsid w:val="00F507BE"/>
    <w:rsid w:val="00F60A89"/>
    <w:rsid w:val="00F60C12"/>
    <w:rsid w:val="00F76014"/>
    <w:rsid w:val="00FA0AD7"/>
    <w:rsid w:val="00FC149F"/>
    <w:rsid w:val="00FC37F6"/>
    <w:rsid w:val="00FC395D"/>
    <w:rsid w:val="00FC4AD4"/>
    <w:rsid w:val="00FD5320"/>
    <w:rsid w:val="00FD6A85"/>
    <w:rsid w:val="00FE7F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B96"/>
    <w:rPr>
      <w:sz w:val="24"/>
      <w:szCs w:val="24"/>
    </w:rPr>
  </w:style>
  <w:style w:type="paragraph" w:styleId="2">
    <w:name w:val="heading 2"/>
    <w:basedOn w:val="a"/>
    <w:next w:val="a"/>
    <w:link w:val="20"/>
    <w:uiPriority w:val="9"/>
    <w:semiHidden/>
    <w:unhideWhenUsed/>
    <w:qFormat/>
    <w:rsid w:val="005D2CD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9D5CF8"/>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qFormat/>
    <w:rsid w:val="0094055E"/>
    <w:pPr>
      <w:keepNext/>
      <w:outlineLvl w:val="3"/>
    </w:pPr>
    <w:rPr>
      <w:rFonts w:eastAsia="Calibri"/>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F313B"/>
    <w:rPr>
      <w:color w:val="0000FF"/>
      <w:u w:val="single"/>
    </w:rPr>
  </w:style>
  <w:style w:type="character" w:customStyle="1" w:styleId="layout">
    <w:name w:val="layout"/>
    <w:basedOn w:val="a0"/>
    <w:rsid w:val="00BF6F66"/>
  </w:style>
  <w:style w:type="character" w:customStyle="1" w:styleId="31">
    <w:name w:val="Основной текст (3)_"/>
    <w:link w:val="32"/>
    <w:uiPriority w:val="99"/>
    <w:locked/>
    <w:rsid w:val="00BF6F66"/>
    <w:rPr>
      <w:sz w:val="22"/>
      <w:szCs w:val="22"/>
      <w:shd w:val="clear" w:color="auto" w:fill="FFFFFF"/>
    </w:rPr>
  </w:style>
  <w:style w:type="paragraph" w:customStyle="1" w:styleId="32">
    <w:name w:val="Основной текст (3)"/>
    <w:basedOn w:val="a"/>
    <w:link w:val="31"/>
    <w:uiPriority w:val="99"/>
    <w:rsid w:val="00BF6F66"/>
    <w:pPr>
      <w:widowControl w:val="0"/>
      <w:shd w:val="clear" w:color="auto" w:fill="FFFFFF"/>
      <w:spacing w:before="360" w:after="360" w:line="240" w:lineRule="atLeast"/>
      <w:jc w:val="both"/>
    </w:pPr>
    <w:rPr>
      <w:sz w:val="22"/>
      <w:szCs w:val="22"/>
    </w:rPr>
  </w:style>
  <w:style w:type="paragraph" w:styleId="a4">
    <w:name w:val="Normal (Web)"/>
    <w:aliases w:val="Обычный (Web)"/>
    <w:basedOn w:val="a"/>
    <w:link w:val="a5"/>
    <w:uiPriority w:val="99"/>
    <w:qFormat/>
    <w:rsid w:val="0094055E"/>
    <w:pPr>
      <w:spacing w:before="100" w:beforeAutospacing="1" w:after="100" w:afterAutospacing="1"/>
    </w:pPr>
    <w:rPr>
      <w:rFonts w:eastAsia="Calibri"/>
      <w:lang w:val="en-US" w:eastAsia="en-US"/>
    </w:rPr>
  </w:style>
  <w:style w:type="character" w:customStyle="1" w:styleId="a5">
    <w:name w:val="Обычный (веб) Знак"/>
    <w:aliases w:val="Обычный (Web) Знак"/>
    <w:link w:val="a4"/>
    <w:locked/>
    <w:rsid w:val="0094055E"/>
    <w:rPr>
      <w:rFonts w:eastAsia="Calibri"/>
      <w:sz w:val="24"/>
      <w:szCs w:val="24"/>
      <w:lang w:val="en-US" w:eastAsia="en-US"/>
    </w:rPr>
  </w:style>
  <w:style w:type="character" w:customStyle="1" w:styleId="40">
    <w:name w:val="Заголовок 4 Знак"/>
    <w:basedOn w:val="a0"/>
    <w:link w:val="4"/>
    <w:rsid w:val="0094055E"/>
    <w:rPr>
      <w:rFonts w:eastAsia="Calibri"/>
      <w:b/>
      <w:bCs/>
      <w:sz w:val="24"/>
      <w:szCs w:val="24"/>
    </w:rPr>
  </w:style>
  <w:style w:type="character" w:customStyle="1" w:styleId="41">
    <w:name w:val="Основной текст (4)_"/>
    <w:basedOn w:val="a0"/>
    <w:link w:val="42"/>
    <w:uiPriority w:val="99"/>
    <w:locked/>
    <w:rsid w:val="0094055E"/>
    <w:rPr>
      <w:b/>
      <w:bCs/>
      <w:sz w:val="23"/>
      <w:szCs w:val="23"/>
      <w:shd w:val="clear" w:color="auto" w:fill="FFFFFF"/>
    </w:rPr>
  </w:style>
  <w:style w:type="paragraph" w:customStyle="1" w:styleId="42">
    <w:name w:val="Основной текст (4)"/>
    <w:basedOn w:val="a"/>
    <w:link w:val="41"/>
    <w:uiPriority w:val="99"/>
    <w:rsid w:val="0094055E"/>
    <w:pPr>
      <w:shd w:val="clear" w:color="auto" w:fill="FFFFFF"/>
      <w:spacing w:before="180" w:after="60" w:line="240" w:lineRule="atLeast"/>
    </w:pPr>
    <w:rPr>
      <w:b/>
      <w:bCs/>
      <w:sz w:val="23"/>
      <w:szCs w:val="23"/>
    </w:rPr>
  </w:style>
  <w:style w:type="character" w:customStyle="1" w:styleId="1">
    <w:name w:val="Основной текст + Полужирный1"/>
    <w:basedOn w:val="a0"/>
    <w:uiPriority w:val="99"/>
    <w:rsid w:val="0094055E"/>
    <w:rPr>
      <w:rFonts w:ascii="Times New Roman" w:hAnsi="Times New Roman" w:cs="Times New Roman"/>
      <w:b/>
      <w:bCs/>
      <w:spacing w:val="0"/>
      <w:sz w:val="23"/>
      <w:szCs w:val="23"/>
      <w:shd w:val="clear" w:color="auto" w:fill="FFFFFF"/>
    </w:rPr>
  </w:style>
  <w:style w:type="paragraph" w:customStyle="1" w:styleId="51">
    <w:name w:val="Основной текст (5)1"/>
    <w:basedOn w:val="a"/>
    <w:uiPriority w:val="99"/>
    <w:rsid w:val="0094055E"/>
    <w:pPr>
      <w:shd w:val="clear" w:color="auto" w:fill="FFFFFF"/>
      <w:spacing w:line="277" w:lineRule="exact"/>
      <w:jc w:val="both"/>
    </w:pPr>
    <w:rPr>
      <w:rFonts w:eastAsia="Calibri"/>
      <w:i/>
      <w:iCs/>
      <w:sz w:val="23"/>
      <w:szCs w:val="23"/>
      <w:lang w:eastAsia="en-US"/>
    </w:rPr>
  </w:style>
  <w:style w:type="character" w:customStyle="1" w:styleId="510">
    <w:name w:val="Основной текст (5) + Не курсив1"/>
    <w:basedOn w:val="a0"/>
    <w:uiPriority w:val="99"/>
    <w:rsid w:val="0094055E"/>
    <w:rPr>
      <w:rFonts w:ascii="Times New Roman" w:hAnsi="Times New Roman" w:cs="Times New Roman"/>
      <w:b/>
      <w:bCs/>
      <w:i/>
      <w:iCs/>
      <w:spacing w:val="0"/>
      <w:sz w:val="23"/>
      <w:szCs w:val="23"/>
      <w:shd w:val="clear" w:color="auto" w:fill="FFFFFF"/>
    </w:rPr>
  </w:style>
  <w:style w:type="paragraph" w:customStyle="1" w:styleId="ConsPlusNormal">
    <w:name w:val="ConsPlusNormal"/>
    <w:link w:val="ConsPlusNormal0"/>
    <w:qFormat/>
    <w:rsid w:val="006C017E"/>
    <w:pPr>
      <w:widowControl w:val="0"/>
      <w:autoSpaceDE w:val="0"/>
      <w:autoSpaceDN w:val="0"/>
      <w:adjustRightInd w:val="0"/>
      <w:ind w:firstLine="720"/>
    </w:pPr>
    <w:rPr>
      <w:rFonts w:ascii="Arial" w:eastAsia="Calibri" w:hAnsi="Arial"/>
      <w:sz w:val="22"/>
    </w:rPr>
  </w:style>
  <w:style w:type="character" w:customStyle="1" w:styleId="ConsPlusNormal0">
    <w:name w:val="ConsPlusNormal Знак"/>
    <w:link w:val="ConsPlusNormal"/>
    <w:qFormat/>
    <w:locked/>
    <w:rsid w:val="006C017E"/>
    <w:rPr>
      <w:rFonts w:ascii="Arial" w:eastAsia="Calibri" w:hAnsi="Arial"/>
      <w:sz w:val="22"/>
    </w:rPr>
  </w:style>
  <w:style w:type="table" w:styleId="a6">
    <w:name w:val="Table Grid"/>
    <w:basedOn w:val="a1"/>
    <w:uiPriority w:val="59"/>
    <w:rsid w:val="00CF6D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6F7504"/>
    <w:rPr>
      <w:rFonts w:ascii="Tahoma" w:hAnsi="Tahoma" w:cs="Tahoma"/>
      <w:sz w:val="16"/>
      <w:szCs w:val="16"/>
    </w:rPr>
  </w:style>
  <w:style w:type="character" w:customStyle="1" w:styleId="a8">
    <w:name w:val="Текст выноски Знак"/>
    <w:basedOn w:val="a0"/>
    <w:link w:val="a7"/>
    <w:uiPriority w:val="99"/>
    <w:semiHidden/>
    <w:rsid w:val="006F7504"/>
    <w:rPr>
      <w:rFonts w:ascii="Tahoma" w:hAnsi="Tahoma" w:cs="Tahoma"/>
      <w:sz w:val="16"/>
      <w:szCs w:val="16"/>
    </w:rPr>
  </w:style>
  <w:style w:type="paragraph" w:styleId="a9">
    <w:name w:val="List Paragraph"/>
    <w:aliases w:val="Маркер,Абзац списка4,название,СПИСОК,Уровент 2.2,Нумерованный,Список точки,List Paragraph,Заголовок 3 -третий уровень,A_маркированный_список,Bullet List,FooterText,numbered,Paragraphe de liste1,lp1,ТЗ список,Абзац списка литеральный"/>
    <w:basedOn w:val="a"/>
    <w:link w:val="aa"/>
    <w:uiPriority w:val="34"/>
    <w:qFormat/>
    <w:rsid w:val="00D4548B"/>
    <w:pPr>
      <w:ind w:left="720"/>
      <w:contextualSpacing/>
    </w:pPr>
  </w:style>
  <w:style w:type="paragraph" w:styleId="ab">
    <w:name w:val="Body Text"/>
    <w:basedOn w:val="a"/>
    <w:link w:val="ac"/>
    <w:rsid w:val="0081043E"/>
    <w:pPr>
      <w:spacing w:before="120" w:after="120"/>
      <w:jc w:val="both"/>
    </w:pPr>
    <w:rPr>
      <w:rFonts w:eastAsia="Calibri"/>
    </w:rPr>
  </w:style>
  <w:style w:type="character" w:customStyle="1" w:styleId="ac">
    <w:name w:val="Основной текст Знак"/>
    <w:basedOn w:val="a0"/>
    <w:link w:val="ab"/>
    <w:rsid w:val="0081043E"/>
    <w:rPr>
      <w:rFonts w:eastAsia="Calibri"/>
      <w:sz w:val="24"/>
      <w:szCs w:val="24"/>
    </w:rPr>
  </w:style>
  <w:style w:type="character" w:customStyle="1" w:styleId="aa">
    <w:name w:val="Абзац списка Знак"/>
    <w:aliases w:val="Маркер Знак,Абзац списка4 Знак,название Знак,СПИСОК Знак,Уровент 2.2 Знак,Нумерованный Знак,Список точки Знак,List Paragraph Знак,Заголовок 3 -третий уровень Знак,A_маркированный_список Знак,Bullet List Знак,FooterText Знак,lp1 Знак"/>
    <w:link w:val="a9"/>
    <w:uiPriority w:val="34"/>
    <w:rsid w:val="003B48BD"/>
    <w:rPr>
      <w:sz w:val="24"/>
      <w:szCs w:val="24"/>
    </w:rPr>
  </w:style>
  <w:style w:type="character" w:customStyle="1" w:styleId="20">
    <w:name w:val="Заголовок 2 Знак"/>
    <w:basedOn w:val="a0"/>
    <w:link w:val="2"/>
    <w:uiPriority w:val="9"/>
    <w:semiHidden/>
    <w:rsid w:val="005D2CD2"/>
    <w:rPr>
      <w:rFonts w:asciiTheme="majorHAnsi" w:eastAsiaTheme="majorEastAsia" w:hAnsiTheme="majorHAnsi" w:cstheme="majorBidi"/>
      <w:color w:val="365F91" w:themeColor="accent1" w:themeShade="BF"/>
      <w:sz w:val="26"/>
      <w:szCs w:val="26"/>
    </w:rPr>
  </w:style>
  <w:style w:type="paragraph" w:styleId="ad">
    <w:name w:val="footnote text"/>
    <w:aliases w:val=" Знак6 Знак,Знак6 Знак"/>
    <w:basedOn w:val="a"/>
    <w:link w:val="ae"/>
    <w:rsid w:val="005D2CD2"/>
    <w:rPr>
      <w:sz w:val="20"/>
      <w:szCs w:val="20"/>
    </w:rPr>
  </w:style>
  <w:style w:type="character" w:customStyle="1" w:styleId="ae">
    <w:name w:val="Текст сноски Знак"/>
    <w:aliases w:val=" Знак6 Знак Знак,Знак6 Знак Знак"/>
    <w:basedOn w:val="a0"/>
    <w:link w:val="ad"/>
    <w:rsid w:val="005D2CD2"/>
  </w:style>
  <w:style w:type="character" w:styleId="af">
    <w:name w:val="footnote reference"/>
    <w:basedOn w:val="a0"/>
    <w:rsid w:val="005D2CD2"/>
    <w:rPr>
      <w:vertAlign w:val="superscript"/>
    </w:rPr>
  </w:style>
  <w:style w:type="paragraph" w:styleId="af0">
    <w:name w:val="Body Text Indent"/>
    <w:basedOn w:val="a"/>
    <w:link w:val="af1"/>
    <w:uiPriority w:val="99"/>
    <w:semiHidden/>
    <w:unhideWhenUsed/>
    <w:rsid w:val="009D2BA3"/>
    <w:pPr>
      <w:spacing w:after="120"/>
      <w:ind w:left="283"/>
    </w:pPr>
  </w:style>
  <w:style w:type="character" w:customStyle="1" w:styleId="af1">
    <w:name w:val="Основной текст с отступом Знак"/>
    <w:basedOn w:val="a0"/>
    <w:link w:val="af0"/>
    <w:uiPriority w:val="99"/>
    <w:semiHidden/>
    <w:rsid w:val="009D2BA3"/>
    <w:rPr>
      <w:sz w:val="24"/>
      <w:szCs w:val="24"/>
    </w:rPr>
  </w:style>
  <w:style w:type="paragraph" w:customStyle="1" w:styleId="Standard">
    <w:name w:val="Standard"/>
    <w:rsid w:val="009D2BA3"/>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character" w:customStyle="1" w:styleId="af2">
    <w:name w:val="Название Знак"/>
    <w:basedOn w:val="a0"/>
    <w:link w:val="af3"/>
    <w:rsid w:val="00DF7530"/>
    <w:rPr>
      <w:rFonts w:ascii="Cambria" w:hAnsi="Cambria"/>
      <w:b/>
      <w:bCs/>
      <w:kern w:val="1"/>
      <w:sz w:val="32"/>
      <w:szCs w:val="32"/>
    </w:rPr>
  </w:style>
  <w:style w:type="paragraph" w:styleId="af3">
    <w:name w:val="Title"/>
    <w:basedOn w:val="a"/>
    <w:link w:val="af2"/>
    <w:qFormat/>
    <w:rsid w:val="00DF7530"/>
    <w:pPr>
      <w:jc w:val="center"/>
    </w:pPr>
    <w:rPr>
      <w:rFonts w:ascii="Cambria" w:hAnsi="Cambria"/>
      <w:b/>
      <w:bCs/>
      <w:kern w:val="1"/>
      <w:sz w:val="32"/>
      <w:szCs w:val="32"/>
    </w:rPr>
  </w:style>
  <w:style w:type="character" w:customStyle="1" w:styleId="10">
    <w:name w:val="Название Знак1"/>
    <w:basedOn w:val="a0"/>
    <w:uiPriority w:val="10"/>
    <w:rsid w:val="00DF7530"/>
    <w:rPr>
      <w:rFonts w:asciiTheme="majorHAnsi" w:eastAsiaTheme="majorEastAsia" w:hAnsiTheme="majorHAnsi" w:cstheme="majorBidi"/>
      <w:spacing w:val="-10"/>
      <w:kern w:val="28"/>
      <w:sz w:val="56"/>
      <w:szCs w:val="56"/>
    </w:rPr>
  </w:style>
  <w:style w:type="paragraph" w:styleId="af4">
    <w:name w:val="footer"/>
    <w:basedOn w:val="a"/>
    <w:link w:val="af5"/>
    <w:uiPriority w:val="99"/>
    <w:rsid w:val="008D3FC1"/>
    <w:pPr>
      <w:tabs>
        <w:tab w:val="center" w:pos="4253"/>
        <w:tab w:val="right" w:pos="9356"/>
      </w:tabs>
      <w:snapToGrid w:val="0"/>
      <w:jc w:val="both"/>
    </w:pPr>
    <w:rPr>
      <w:rFonts w:eastAsia="Calibri"/>
      <w:sz w:val="20"/>
      <w:szCs w:val="20"/>
    </w:rPr>
  </w:style>
  <w:style w:type="character" w:customStyle="1" w:styleId="af5">
    <w:name w:val="Нижний колонтитул Знак"/>
    <w:basedOn w:val="a0"/>
    <w:link w:val="af4"/>
    <w:uiPriority w:val="99"/>
    <w:qFormat/>
    <w:rsid w:val="008D3FC1"/>
    <w:rPr>
      <w:rFonts w:eastAsia="Calibri"/>
    </w:rPr>
  </w:style>
  <w:style w:type="table" w:customStyle="1" w:styleId="11">
    <w:name w:val="Сетка таблицы1"/>
    <w:basedOn w:val="a1"/>
    <w:next w:val="a6"/>
    <w:uiPriority w:val="59"/>
    <w:rsid w:val="002A06E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Label290">
    <w:name w:val="ListLabel 290"/>
    <w:qFormat/>
    <w:rsid w:val="00F1002B"/>
    <w:rPr>
      <w:rFonts w:ascii="Times New Roman" w:eastAsia="Times New Roman" w:hAnsi="Times New Roman"/>
      <w:color w:val="0000FF"/>
      <w:highlight w:val="green"/>
      <w:lang w:eastAsia="ar-SA"/>
    </w:rPr>
  </w:style>
  <w:style w:type="paragraph" w:customStyle="1" w:styleId="12">
    <w:name w:val="Верхний колонтитул1"/>
    <w:basedOn w:val="a"/>
    <w:uiPriority w:val="99"/>
    <w:unhideWhenUsed/>
    <w:qFormat/>
    <w:rsid w:val="00F1002B"/>
    <w:pPr>
      <w:tabs>
        <w:tab w:val="center" w:pos="4677"/>
        <w:tab w:val="right" w:pos="9355"/>
      </w:tabs>
    </w:pPr>
    <w:rPr>
      <w:rFonts w:asciiTheme="minorHAnsi" w:eastAsiaTheme="minorHAnsi" w:hAnsiTheme="minorHAnsi" w:cstheme="minorBidi"/>
      <w:sz w:val="22"/>
      <w:szCs w:val="22"/>
      <w:lang w:eastAsia="en-US"/>
    </w:rPr>
  </w:style>
  <w:style w:type="paragraph" w:customStyle="1" w:styleId="13">
    <w:name w:val="Нижний колонтитул1"/>
    <w:basedOn w:val="a"/>
    <w:uiPriority w:val="99"/>
    <w:unhideWhenUsed/>
    <w:qFormat/>
    <w:rsid w:val="00F1002B"/>
    <w:pPr>
      <w:tabs>
        <w:tab w:val="center" w:pos="4677"/>
        <w:tab w:val="right" w:pos="9355"/>
      </w:tabs>
    </w:pPr>
    <w:rPr>
      <w:rFonts w:asciiTheme="minorHAnsi" w:eastAsiaTheme="minorHAnsi" w:hAnsiTheme="minorHAnsi" w:cstheme="minorBidi"/>
      <w:sz w:val="22"/>
      <w:szCs w:val="22"/>
      <w:lang w:eastAsia="en-US"/>
    </w:rPr>
  </w:style>
  <w:style w:type="character" w:customStyle="1" w:styleId="30">
    <w:name w:val="Заголовок 3 Знак"/>
    <w:basedOn w:val="a0"/>
    <w:link w:val="3"/>
    <w:uiPriority w:val="9"/>
    <w:semiHidden/>
    <w:rsid w:val="009D5CF8"/>
    <w:rPr>
      <w:rFonts w:asciiTheme="majorHAnsi" w:eastAsiaTheme="majorEastAsia" w:hAnsiTheme="majorHAnsi" w:cstheme="majorBidi"/>
      <w:color w:val="243F60" w:themeColor="accent1" w:themeShade="7F"/>
      <w:sz w:val="24"/>
      <w:szCs w:val="24"/>
    </w:rPr>
  </w:style>
  <w:style w:type="paragraph" w:customStyle="1" w:styleId="s1">
    <w:name w:val="s_1"/>
    <w:basedOn w:val="a"/>
    <w:rsid w:val="00D17B5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82386751">
      <w:bodyDiv w:val="1"/>
      <w:marLeft w:val="0"/>
      <w:marRight w:val="0"/>
      <w:marTop w:val="0"/>
      <w:marBottom w:val="0"/>
      <w:divBdr>
        <w:top w:val="none" w:sz="0" w:space="0" w:color="auto"/>
        <w:left w:val="none" w:sz="0" w:space="0" w:color="auto"/>
        <w:bottom w:val="none" w:sz="0" w:space="0" w:color="auto"/>
        <w:right w:val="none" w:sz="0" w:space="0" w:color="auto"/>
      </w:divBdr>
    </w:div>
    <w:div w:id="375086625">
      <w:bodyDiv w:val="1"/>
      <w:marLeft w:val="0"/>
      <w:marRight w:val="0"/>
      <w:marTop w:val="0"/>
      <w:marBottom w:val="0"/>
      <w:divBdr>
        <w:top w:val="none" w:sz="0" w:space="0" w:color="auto"/>
        <w:left w:val="none" w:sz="0" w:space="0" w:color="auto"/>
        <w:bottom w:val="none" w:sz="0" w:space="0" w:color="auto"/>
        <w:right w:val="none" w:sz="0" w:space="0" w:color="auto"/>
      </w:divBdr>
    </w:div>
    <w:div w:id="807632317">
      <w:bodyDiv w:val="1"/>
      <w:marLeft w:val="0"/>
      <w:marRight w:val="0"/>
      <w:marTop w:val="0"/>
      <w:marBottom w:val="0"/>
      <w:divBdr>
        <w:top w:val="none" w:sz="0" w:space="0" w:color="auto"/>
        <w:left w:val="none" w:sz="0" w:space="0" w:color="auto"/>
        <w:bottom w:val="none" w:sz="0" w:space="0" w:color="auto"/>
        <w:right w:val="none" w:sz="0" w:space="0" w:color="auto"/>
      </w:divBdr>
    </w:div>
    <w:div w:id="809709713">
      <w:bodyDiv w:val="1"/>
      <w:marLeft w:val="0"/>
      <w:marRight w:val="0"/>
      <w:marTop w:val="0"/>
      <w:marBottom w:val="0"/>
      <w:divBdr>
        <w:top w:val="none" w:sz="0" w:space="0" w:color="auto"/>
        <w:left w:val="none" w:sz="0" w:space="0" w:color="auto"/>
        <w:bottom w:val="none" w:sz="0" w:space="0" w:color="auto"/>
        <w:right w:val="none" w:sz="0" w:space="0" w:color="auto"/>
      </w:divBdr>
    </w:div>
    <w:div w:id="1385984986">
      <w:bodyDiv w:val="1"/>
      <w:marLeft w:val="0"/>
      <w:marRight w:val="0"/>
      <w:marTop w:val="0"/>
      <w:marBottom w:val="0"/>
      <w:divBdr>
        <w:top w:val="none" w:sz="0" w:space="0" w:color="auto"/>
        <w:left w:val="none" w:sz="0" w:space="0" w:color="auto"/>
        <w:bottom w:val="none" w:sz="0" w:space="0" w:color="auto"/>
        <w:right w:val="none" w:sz="0" w:space="0" w:color="auto"/>
      </w:divBdr>
    </w:div>
    <w:div w:id="1418209274">
      <w:bodyDiv w:val="1"/>
      <w:marLeft w:val="0"/>
      <w:marRight w:val="0"/>
      <w:marTop w:val="0"/>
      <w:marBottom w:val="0"/>
      <w:divBdr>
        <w:top w:val="none" w:sz="0" w:space="0" w:color="auto"/>
        <w:left w:val="none" w:sz="0" w:space="0" w:color="auto"/>
        <w:bottom w:val="none" w:sz="0" w:space="0" w:color="auto"/>
        <w:right w:val="none" w:sz="0" w:space="0" w:color="auto"/>
      </w:divBdr>
    </w:div>
    <w:div w:id="143447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721000216001&amp;position-number=202603721000216001000001&amp;version=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ntd.ru/document/54262292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4262292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cs.cntd.ru/document/542622929" TargetMode="External"/><Relationship Id="rId4" Type="http://schemas.openxmlformats.org/officeDocument/2006/relationships/settings" Target="settings.xml"/><Relationship Id="rId9" Type="http://schemas.openxmlformats.org/officeDocument/2006/relationships/hyperlink" Target="mailto:turner01@mail.ru"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cheduleOE\Template\dogosv.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DB947-B173-4156-B06E-2BD4EE0B9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dogosv.dot</Template>
  <TotalTime>55</TotalTime>
  <Pages>20</Pages>
  <Words>9773</Words>
  <Characters>55707</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ДОГОВОР № 4/Э</vt:lpstr>
    </vt:vector>
  </TitlesOfParts>
  <Company>Corp</Company>
  <LinksUpToDate>false</LinksUpToDate>
  <CharactersWithSpaces>65350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4/Э</dc:title>
  <dc:creator>Люба</dc:creator>
  <cp:lastModifiedBy>kildibekova.og</cp:lastModifiedBy>
  <cp:revision>13</cp:revision>
  <cp:lastPrinted>2025-09-08T13:38:00Z</cp:lastPrinted>
  <dcterms:created xsi:type="dcterms:W3CDTF">2026-08-10T09:05:00Z</dcterms:created>
  <dcterms:modified xsi:type="dcterms:W3CDTF">2026-08-12T11:23:00Z</dcterms:modified>
</cp:coreProperties>
</file>