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1"/>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7772EDED"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84294C">
        <w:rPr>
          <w:rFonts w:ascii="Times New Roman" w:hAnsi="Times New Roman" w:cs="Times New Roman"/>
          <w:sz w:val="22"/>
          <w:szCs w:val="22"/>
        </w:rPr>
        <w:t>компьютерное офисное кресло</w:t>
      </w:r>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Оплата 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43546A15" w:rsidR="00FB5EA5" w:rsidRPr="00B11990" w:rsidRDefault="00FB5EA5" w:rsidP="00FB5EA5">
      <w:pPr>
        <w:pStyle w:val="ConsNormal"/>
        <w:ind w:firstLine="709"/>
        <w:rPr>
          <w:rFonts w:ascii="Times New Roman" w:hAnsi="Times New Roman" w:cs="Times New Roman"/>
          <w:b/>
          <w:bCs/>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w:t>
      </w:r>
      <w:r w:rsidR="00756659">
        <w:rPr>
          <w:rFonts w:ascii="Times New Roman" w:hAnsi="Times New Roman" w:cs="Times New Roman"/>
          <w:sz w:val="22"/>
          <w:szCs w:val="22"/>
        </w:rPr>
        <w:t>К</w:t>
      </w:r>
      <w:r w:rsidR="00C96725" w:rsidRPr="00C96725">
        <w:rPr>
          <w:rFonts w:ascii="Times New Roman" w:hAnsi="Times New Roman" w:cs="Times New Roman"/>
          <w:sz w:val="22"/>
          <w:szCs w:val="22"/>
        </w:rPr>
        <w:t xml:space="preserve">онтракта </w:t>
      </w:r>
      <w:r w:rsidR="00C96725" w:rsidRPr="00B11990">
        <w:rPr>
          <w:rFonts w:ascii="Times New Roman" w:hAnsi="Times New Roman" w:cs="Times New Roman"/>
          <w:b/>
          <w:bCs/>
          <w:sz w:val="22"/>
          <w:szCs w:val="22"/>
        </w:rPr>
        <w:t xml:space="preserve">до </w:t>
      </w:r>
      <w:r w:rsidR="00B11990" w:rsidRPr="00B11990">
        <w:rPr>
          <w:rFonts w:ascii="Times New Roman" w:hAnsi="Times New Roman" w:cs="Times New Roman"/>
          <w:b/>
          <w:bCs/>
          <w:sz w:val="22"/>
          <w:szCs w:val="22"/>
        </w:rPr>
        <w:t>05.10.</w:t>
      </w:r>
      <w:r w:rsidR="00C96725" w:rsidRPr="00B11990">
        <w:rPr>
          <w:rFonts w:ascii="Times New Roman" w:hAnsi="Times New Roman" w:cs="Times New Roman"/>
          <w:b/>
          <w:bCs/>
          <w:sz w:val="22"/>
          <w:szCs w:val="22"/>
        </w:rPr>
        <w:t>2026г.</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 xml:space="preserve">информационного взаимодействия по </w:t>
      </w:r>
      <w:proofErr w:type="gramStart"/>
      <w:r w:rsidRPr="002A2D91">
        <w:rPr>
          <w:rFonts w:eastAsia="Calibri"/>
          <w:sz w:val="22"/>
          <w:szCs w:val="22"/>
          <w:lang w:eastAsia="en-US"/>
        </w:rPr>
        <w:t>данному  –</w:t>
      </w:r>
      <w:proofErr w:type="gramEnd"/>
      <w:r w:rsidRPr="002A2D91">
        <w:rPr>
          <w:rFonts w:eastAsia="Calibri"/>
          <w:sz w:val="22"/>
          <w:szCs w:val="22"/>
          <w:lang w:eastAsia="en-US"/>
        </w:rPr>
        <w:t xml:space="preserve">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12BEACDD"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B33F2F">
        <w:rPr>
          <w:rFonts w:ascii="Times New Roman" w:hAnsi="Times New Roman" w:cs="Times New Roman"/>
          <w:sz w:val="22"/>
          <w:szCs w:val="22"/>
        </w:rPr>
        <w:t>до</w:t>
      </w:r>
      <w:r w:rsidR="00566C07" w:rsidRPr="00C96725">
        <w:rPr>
          <w:rFonts w:ascii="Times New Roman" w:hAnsi="Times New Roman" w:cs="Times New Roman"/>
          <w:sz w:val="22"/>
          <w:szCs w:val="22"/>
        </w:rPr>
        <w:t xml:space="preserve"> </w:t>
      </w:r>
      <w:r w:rsidR="00B11990" w:rsidRPr="00B11990">
        <w:rPr>
          <w:rFonts w:ascii="Times New Roman" w:hAnsi="Times New Roman" w:cs="Times New Roman"/>
          <w:sz w:val="22"/>
          <w:szCs w:val="22"/>
        </w:rPr>
        <w:t>21.10.</w:t>
      </w:r>
      <w:r w:rsidR="006A44B8" w:rsidRPr="00B11990">
        <w:rPr>
          <w:rFonts w:ascii="Times New Roman" w:hAnsi="Times New Roman" w:cs="Times New Roman"/>
          <w:sz w:val="22"/>
          <w:szCs w:val="22"/>
        </w:rPr>
        <w:t>202</w:t>
      </w:r>
      <w:r w:rsidR="00AC18C0" w:rsidRPr="00B11990">
        <w:rPr>
          <w:rFonts w:ascii="Times New Roman" w:hAnsi="Times New Roman" w:cs="Times New Roman"/>
          <w:sz w:val="22"/>
          <w:szCs w:val="22"/>
        </w:rPr>
        <w:t>6</w:t>
      </w:r>
      <w:r w:rsidRPr="00B11990">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0D72331F" w14:textId="77777777" w:rsidR="00405539" w:rsidRDefault="00405539" w:rsidP="00FB5EA5">
      <w:pPr>
        <w:pStyle w:val="ConsNormal"/>
        <w:ind w:firstLine="709"/>
        <w:rPr>
          <w:rFonts w:ascii="Times New Roman" w:hAnsi="Times New Roman" w:cs="Times New Roman"/>
          <w:sz w:val="22"/>
          <w:szCs w:val="22"/>
        </w:rPr>
      </w:pPr>
    </w:p>
    <w:p w14:paraId="6FF0DAA8" w14:textId="77777777" w:rsidR="00405539" w:rsidRDefault="00405539" w:rsidP="00FB5EA5">
      <w:pPr>
        <w:pStyle w:val="ConsNormal"/>
        <w:ind w:firstLine="709"/>
        <w:rPr>
          <w:rFonts w:ascii="Times New Roman" w:hAnsi="Times New Roman" w:cs="Times New Roman"/>
          <w:sz w:val="22"/>
          <w:szCs w:val="22"/>
        </w:rPr>
      </w:pPr>
    </w:p>
    <w:p w14:paraId="7A95F63C" w14:textId="77777777" w:rsidR="00405539" w:rsidRDefault="00405539" w:rsidP="00FB5EA5">
      <w:pPr>
        <w:pStyle w:val="ConsNormal"/>
        <w:ind w:firstLine="709"/>
        <w:rPr>
          <w:rFonts w:ascii="Times New Roman" w:hAnsi="Times New Roman" w:cs="Times New Roman"/>
          <w:sz w:val="22"/>
          <w:szCs w:val="22"/>
        </w:rPr>
      </w:pPr>
    </w:p>
    <w:p w14:paraId="43F1DD64" w14:textId="06014A8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43596F1F"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 xml:space="preserve">/с 20446Х05760)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proofErr w:type="spellStart"/>
            <w:r w:rsidRPr="00086129">
              <w:rPr>
                <w:sz w:val="22"/>
                <w:szCs w:val="22"/>
                <w:lang w:val="en-US"/>
              </w:rPr>
              <w:t>ogz</w:t>
            </w:r>
            <w:proofErr w:type="spellEnd"/>
            <w:r w:rsidRPr="000B27D2">
              <w:rPr>
                <w:sz w:val="22"/>
                <w:szCs w:val="22"/>
              </w:rPr>
              <w:t>@</w:t>
            </w:r>
            <w:proofErr w:type="spellStart"/>
            <w:r w:rsidRPr="00086129">
              <w:rPr>
                <w:sz w:val="22"/>
                <w:szCs w:val="22"/>
                <w:lang w:val="en-US"/>
              </w:rPr>
              <w:t>swsu</w:t>
            </w:r>
            <w:proofErr w:type="spellEnd"/>
            <w:r w:rsidRPr="000B27D2">
              <w:rPr>
                <w:sz w:val="22"/>
                <w:szCs w:val="22"/>
              </w:rPr>
              <w:t>.</w:t>
            </w:r>
            <w:proofErr w:type="spellStart"/>
            <w:r w:rsidRPr="00086129">
              <w:rPr>
                <w:sz w:val="22"/>
                <w:szCs w:val="22"/>
                <w:lang w:val="en-US"/>
              </w:rPr>
              <w:t>ru</w:t>
            </w:r>
            <w:proofErr w:type="spellEnd"/>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1194" w:type="dxa"/>
        <w:jc w:val="center"/>
        <w:tblLayout w:type="fixed"/>
        <w:tblLook w:val="04A0" w:firstRow="1" w:lastRow="0" w:firstColumn="1" w:lastColumn="0" w:noHBand="0" w:noVBand="1"/>
      </w:tblPr>
      <w:tblGrid>
        <w:gridCol w:w="531"/>
        <w:gridCol w:w="3292"/>
        <w:gridCol w:w="850"/>
        <w:gridCol w:w="851"/>
        <w:gridCol w:w="1842"/>
        <w:gridCol w:w="1701"/>
        <w:gridCol w:w="2127"/>
      </w:tblGrid>
      <w:tr w:rsidR="001A76CF" w:rsidRPr="00562EA8" w14:paraId="42A9D448" w14:textId="75057945" w:rsidTr="00085C4E">
        <w:trPr>
          <w:jc w:val="center"/>
        </w:trPr>
        <w:tc>
          <w:tcPr>
            <w:tcW w:w="531" w:type="dxa"/>
            <w:vAlign w:val="center"/>
          </w:tcPr>
          <w:p w14:paraId="760ACAB2" w14:textId="4B20A601" w:rsidR="001A76CF" w:rsidRPr="00085C4E" w:rsidRDefault="001A76CF" w:rsidP="009C432A">
            <w:pPr>
              <w:widowControl w:val="0"/>
              <w:jc w:val="center"/>
              <w:rPr>
                <w:bCs/>
                <w:spacing w:val="-10"/>
                <w:sz w:val="22"/>
                <w:szCs w:val="22"/>
              </w:rPr>
            </w:pPr>
            <w:r w:rsidRPr="00085C4E">
              <w:rPr>
                <w:bCs/>
                <w:spacing w:val="-10"/>
                <w:sz w:val="22"/>
                <w:szCs w:val="22"/>
              </w:rPr>
              <w:t>№ п/п</w:t>
            </w:r>
          </w:p>
        </w:tc>
        <w:tc>
          <w:tcPr>
            <w:tcW w:w="3292" w:type="dxa"/>
            <w:vAlign w:val="center"/>
          </w:tcPr>
          <w:p w14:paraId="3932BB87" w14:textId="11BCB208" w:rsidR="001A76CF" w:rsidRPr="00085C4E" w:rsidRDefault="001A76CF" w:rsidP="009C432A">
            <w:pPr>
              <w:widowControl w:val="0"/>
              <w:jc w:val="center"/>
              <w:rPr>
                <w:bCs/>
                <w:spacing w:val="-10"/>
                <w:sz w:val="22"/>
                <w:szCs w:val="22"/>
              </w:rPr>
            </w:pPr>
            <w:r w:rsidRPr="00085C4E">
              <w:rPr>
                <w:bCs/>
                <w:spacing w:val="-10"/>
                <w:sz w:val="22"/>
                <w:szCs w:val="22"/>
              </w:rPr>
              <w:t>Наименование и краткие технические характеристики</w:t>
            </w:r>
          </w:p>
        </w:tc>
        <w:tc>
          <w:tcPr>
            <w:tcW w:w="850" w:type="dxa"/>
            <w:vAlign w:val="center"/>
          </w:tcPr>
          <w:p w14:paraId="5A8C9610" w14:textId="77777777" w:rsidR="001A76CF" w:rsidRPr="00085C4E" w:rsidRDefault="001A76CF" w:rsidP="009C432A">
            <w:pPr>
              <w:widowControl w:val="0"/>
              <w:jc w:val="center"/>
              <w:rPr>
                <w:bCs/>
                <w:spacing w:val="-10"/>
                <w:sz w:val="22"/>
                <w:szCs w:val="22"/>
              </w:rPr>
            </w:pPr>
            <w:r w:rsidRPr="00085C4E">
              <w:rPr>
                <w:bCs/>
                <w:spacing w:val="-10"/>
                <w:sz w:val="22"/>
                <w:szCs w:val="22"/>
              </w:rPr>
              <w:t>Ед.</w:t>
            </w:r>
          </w:p>
          <w:p w14:paraId="5C65AF84" w14:textId="545EF93E" w:rsidR="001A76CF" w:rsidRPr="00085C4E" w:rsidRDefault="001A76CF" w:rsidP="009C432A">
            <w:pPr>
              <w:widowControl w:val="0"/>
              <w:jc w:val="center"/>
              <w:rPr>
                <w:bCs/>
                <w:spacing w:val="-10"/>
                <w:sz w:val="22"/>
                <w:szCs w:val="22"/>
              </w:rPr>
            </w:pPr>
            <w:r w:rsidRPr="00085C4E">
              <w:rPr>
                <w:bCs/>
                <w:spacing w:val="-10"/>
                <w:sz w:val="22"/>
                <w:szCs w:val="22"/>
              </w:rPr>
              <w:t>изм.</w:t>
            </w:r>
          </w:p>
        </w:tc>
        <w:tc>
          <w:tcPr>
            <w:tcW w:w="851" w:type="dxa"/>
            <w:vAlign w:val="center"/>
          </w:tcPr>
          <w:p w14:paraId="2B783BE0" w14:textId="49B2703F" w:rsidR="001A76CF" w:rsidRPr="00085C4E" w:rsidRDefault="001A76CF" w:rsidP="009C432A">
            <w:pPr>
              <w:widowControl w:val="0"/>
              <w:jc w:val="center"/>
              <w:rPr>
                <w:bCs/>
                <w:spacing w:val="-10"/>
                <w:sz w:val="22"/>
                <w:szCs w:val="22"/>
              </w:rPr>
            </w:pPr>
            <w:r w:rsidRPr="00085C4E">
              <w:rPr>
                <w:bCs/>
                <w:spacing w:val="-10"/>
                <w:sz w:val="22"/>
                <w:szCs w:val="22"/>
              </w:rPr>
              <w:t>Кол</w:t>
            </w:r>
            <w:r w:rsidR="00085C4E" w:rsidRPr="00085C4E">
              <w:rPr>
                <w:bCs/>
                <w:spacing w:val="-10"/>
                <w:sz w:val="22"/>
                <w:szCs w:val="22"/>
              </w:rPr>
              <w:t>-</w:t>
            </w:r>
            <w:r w:rsidRPr="00085C4E">
              <w:rPr>
                <w:bCs/>
                <w:spacing w:val="-10"/>
                <w:sz w:val="22"/>
                <w:szCs w:val="22"/>
              </w:rPr>
              <w:t>во</w:t>
            </w:r>
          </w:p>
        </w:tc>
        <w:tc>
          <w:tcPr>
            <w:tcW w:w="1842" w:type="dxa"/>
            <w:tcBorders>
              <w:top w:val="single" w:sz="4" w:space="0" w:color="000000"/>
              <w:left w:val="single" w:sz="4" w:space="0" w:color="000000"/>
              <w:bottom w:val="single" w:sz="4" w:space="0" w:color="auto"/>
              <w:right w:val="single" w:sz="4" w:space="0" w:color="000000"/>
            </w:tcBorders>
          </w:tcPr>
          <w:p w14:paraId="2DBFF23F" w14:textId="57E56259" w:rsidR="001A76CF" w:rsidRPr="00286DBD" w:rsidRDefault="001A76CF" w:rsidP="009C432A">
            <w:pPr>
              <w:widowControl w:val="0"/>
              <w:jc w:val="center"/>
            </w:pPr>
            <w:r w:rsidRPr="00286DBD">
              <w:t>Цена за единицу, руб., в т.</w:t>
            </w:r>
            <w:r>
              <w:t xml:space="preserve"> </w:t>
            </w:r>
            <w:r w:rsidRPr="00286DBD">
              <w:t>ч. НДС</w:t>
            </w:r>
            <w:r>
              <w:t xml:space="preserve"> </w:t>
            </w:r>
          </w:p>
          <w:p w14:paraId="37BD182E" w14:textId="77777777" w:rsidR="001A76CF" w:rsidRPr="00286DBD" w:rsidRDefault="001A76CF" w:rsidP="009C432A">
            <w:pPr>
              <w:widowControl w:val="0"/>
              <w:jc w:val="center"/>
            </w:pPr>
            <w:r w:rsidRPr="00286DBD">
              <w:t>(при наличии</w:t>
            </w:r>
          </w:p>
          <w:p w14:paraId="0D08E459" w14:textId="6C556683" w:rsidR="001A76CF" w:rsidRPr="00E51529" w:rsidRDefault="001A76CF" w:rsidP="009C432A">
            <w:pPr>
              <w:widowControl w:val="0"/>
              <w:jc w:val="center"/>
              <w:rPr>
                <w:sz w:val="22"/>
                <w:szCs w:val="22"/>
              </w:rPr>
            </w:pPr>
            <w:r w:rsidRPr="00286DBD">
              <w:t>НДС)</w:t>
            </w:r>
          </w:p>
        </w:tc>
        <w:tc>
          <w:tcPr>
            <w:tcW w:w="1701" w:type="dxa"/>
            <w:tcBorders>
              <w:top w:val="single" w:sz="4" w:space="0" w:color="000000"/>
              <w:left w:val="single" w:sz="4" w:space="0" w:color="000000"/>
              <w:bottom w:val="single" w:sz="4" w:space="0" w:color="auto"/>
              <w:right w:val="single" w:sz="4" w:space="0" w:color="000000"/>
            </w:tcBorders>
          </w:tcPr>
          <w:p w14:paraId="02CB35FC" w14:textId="15FAD497" w:rsidR="001A76CF" w:rsidRPr="00286DBD" w:rsidRDefault="001A76CF" w:rsidP="009C432A">
            <w:pPr>
              <w:widowControl w:val="0"/>
              <w:jc w:val="center"/>
            </w:pPr>
            <w:r w:rsidRPr="00286DBD">
              <w:t>Общая стоимость, руб., в т.</w:t>
            </w:r>
            <w:r>
              <w:t xml:space="preserve"> </w:t>
            </w:r>
            <w:r w:rsidRPr="00286DBD">
              <w:t xml:space="preserve">ч. НДС </w:t>
            </w:r>
          </w:p>
          <w:p w14:paraId="73B5CCB5" w14:textId="48E2A8F6" w:rsidR="001A76CF" w:rsidRPr="00562EA8" w:rsidRDefault="001A76CF" w:rsidP="009C432A">
            <w:pPr>
              <w:widowControl w:val="0"/>
              <w:jc w:val="center"/>
              <w:rPr>
                <w:b/>
                <w:spacing w:val="-10"/>
                <w:sz w:val="22"/>
                <w:szCs w:val="22"/>
              </w:rPr>
            </w:pPr>
            <w:r w:rsidRPr="00286DBD">
              <w:t>(при наличии НДС)</w:t>
            </w:r>
          </w:p>
        </w:tc>
        <w:tc>
          <w:tcPr>
            <w:tcW w:w="2127" w:type="dxa"/>
            <w:tcBorders>
              <w:top w:val="single" w:sz="4" w:space="0" w:color="000000"/>
              <w:left w:val="single" w:sz="4" w:space="0" w:color="000000"/>
              <w:bottom w:val="single" w:sz="4" w:space="0" w:color="auto"/>
              <w:right w:val="single" w:sz="4" w:space="0" w:color="000000"/>
            </w:tcBorders>
          </w:tcPr>
          <w:p w14:paraId="6E0A4C44" w14:textId="30BBA2C2" w:rsidR="001A76CF" w:rsidRPr="00286DBD" w:rsidRDefault="001A76CF" w:rsidP="009C432A">
            <w:pPr>
              <w:widowControl w:val="0"/>
              <w:jc w:val="center"/>
            </w:pPr>
            <w:r>
              <w:t>Страна пр</w:t>
            </w:r>
            <w:r w:rsidR="00085C4E">
              <w:t>о</w:t>
            </w:r>
            <w:r>
              <w:t>исхождения</w:t>
            </w:r>
          </w:p>
        </w:tc>
      </w:tr>
      <w:tr w:rsidR="001A76CF" w:rsidRPr="00562EA8" w14:paraId="3DE55F67" w14:textId="1C1CC4D1" w:rsidTr="00085C4E">
        <w:trPr>
          <w:jc w:val="center"/>
        </w:trPr>
        <w:tc>
          <w:tcPr>
            <w:tcW w:w="531" w:type="dxa"/>
          </w:tcPr>
          <w:p w14:paraId="084199B0" w14:textId="1520F94F" w:rsidR="001A76CF" w:rsidRPr="00562EA8" w:rsidRDefault="001A76CF" w:rsidP="009B350C">
            <w:pPr>
              <w:widowControl w:val="0"/>
              <w:jc w:val="center"/>
              <w:rPr>
                <w:spacing w:val="-10"/>
                <w:sz w:val="22"/>
                <w:szCs w:val="22"/>
              </w:rPr>
            </w:pPr>
            <w:r w:rsidRPr="00562EA8">
              <w:rPr>
                <w:spacing w:val="-10"/>
                <w:sz w:val="22"/>
                <w:szCs w:val="22"/>
              </w:rPr>
              <w:t>1</w:t>
            </w:r>
          </w:p>
        </w:tc>
        <w:tc>
          <w:tcPr>
            <w:tcW w:w="3292" w:type="dxa"/>
          </w:tcPr>
          <w:p w14:paraId="5620B5F9" w14:textId="26FEE3A7" w:rsidR="001A76CF" w:rsidRPr="007F3491" w:rsidRDefault="001A76CF" w:rsidP="00E51529">
            <w:pPr>
              <w:widowControl w:val="0"/>
              <w:rPr>
                <w:sz w:val="22"/>
                <w:szCs w:val="22"/>
              </w:rPr>
            </w:pPr>
          </w:p>
        </w:tc>
        <w:tc>
          <w:tcPr>
            <w:tcW w:w="850" w:type="dxa"/>
            <w:vAlign w:val="center"/>
          </w:tcPr>
          <w:p w14:paraId="7DDB1712" w14:textId="07857C51" w:rsidR="001A76CF" w:rsidRPr="00562EA8" w:rsidRDefault="001A76CF" w:rsidP="009B350C">
            <w:pPr>
              <w:widowControl w:val="0"/>
              <w:jc w:val="center"/>
              <w:rPr>
                <w:bCs/>
                <w:spacing w:val="-10"/>
                <w:sz w:val="22"/>
                <w:szCs w:val="22"/>
              </w:rPr>
            </w:pPr>
          </w:p>
        </w:tc>
        <w:tc>
          <w:tcPr>
            <w:tcW w:w="851" w:type="dxa"/>
            <w:vAlign w:val="center"/>
          </w:tcPr>
          <w:p w14:paraId="458D66E6" w14:textId="538DF1E3" w:rsidR="001A76CF" w:rsidRPr="00562EA8" w:rsidRDefault="001A76CF" w:rsidP="009B350C">
            <w:pPr>
              <w:widowControl w:val="0"/>
              <w:jc w:val="center"/>
              <w:rPr>
                <w:bCs/>
                <w:spacing w:val="-10"/>
                <w:sz w:val="22"/>
                <w:szCs w:val="22"/>
              </w:rPr>
            </w:pPr>
          </w:p>
        </w:tc>
        <w:tc>
          <w:tcPr>
            <w:tcW w:w="1842" w:type="dxa"/>
            <w:vAlign w:val="center"/>
          </w:tcPr>
          <w:p w14:paraId="37633599" w14:textId="32E69925" w:rsidR="001A76CF" w:rsidRPr="00562EA8" w:rsidRDefault="001A76CF" w:rsidP="000B373B">
            <w:pPr>
              <w:widowControl w:val="0"/>
              <w:jc w:val="center"/>
              <w:rPr>
                <w:bCs/>
                <w:spacing w:val="-10"/>
                <w:sz w:val="22"/>
                <w:szCs w:val="22"/>
              </w:rPr>
            </w:pPr>
          </w:p>
        </w:tc>
        <w:tc>
          <w:tcPr>
            <w:tcW w:w="1701" w:type="dxa"/>
            <w:vAlign w:val="center"/>
          </w:tcPr>
          <w:p w14:paraId="334D7107" w14:textId="519A98D9" w:rsidR="001A76CF" w:rsidRPr="00562EA8" w:rsidRDefault="001A76CF" w:rsidP="009B350C">
            <w:pPr>
              <w:widowControl w:val="0"/>
              <w:jc w:val="center"/>
              <w:rPr>
                <w:bCs/>
                <w:spacing w:val="-10"/>
                <w:sz w:val="22"/>
                <w:szCs w:val="22"/>
              </w:rPr>
            </w:pPr>
          </w:p>
        </w:tc>
        <w:tc>
          <w:tcPr>
            <w:tcW w:w="2127" w:type="dxa"/>
          </w:tcPr>
          <w:p w14:paraId="16B74000" w14:textId="77777777" w:rsidR="001A76CF" w:rsidRPr="00562EA8" w:rsidRDefault="001A76CF" w:rsidP="009B350C">
            <w:pPr>
              <w:widowControl w:val="0"/>
              <w:jc w:val="center"/>
              <w:rPr>
                <w:bCs/>
                <w:spacing w:val="-10"/>
                <w:sz w:val="22"/>
                <w:szCs w:val="22"/>
              </w:rPr>
            </w:pPr>
          </w:p>
        </w:tc>
      </w:tr>
      <w:tr w:rsidR="001A76CF" w:rsidRPr="00562EA8" w14:paraId="03FF15D5" w14:textId="0F1EEAB6" w:rsidTr="00085C4E">
        <w:trPr>
          <w:jc w:val="center"/>
        </w:trPr>
        <w:tc>
          <w:tcPr>
            <w:tcW w:w="531" w:type="dxa"/>
          </w:tcPr>
          <w:p w14:paraId="0A62AAE0" w14:textId="79F19EC4" w:rsidR="001A76CF" w:rsidRPr="00562EA8" w:rsidRDefault="001A76CF" w:rsidP="009B350C">
            <w:pPr>
              <w:widowControl w:val="0"/>
              <w:jc w:val="center"/>
              <w:rPr>
                <w:spacing w:val="-10"/>
                <w:sz w:val="22"/>
                <w:szCs w:val="22"/>
              </w:rPr>
            </w:pPr>
            <w:r>
              <w:rPr>
                <w:spacing w:val="-10"/>
                <w:sz w:val="22"/>
                <w:szCs w:val="22"/>
              </w:rPr>
              <w:t>2</w:t>
            </w:r>
          </w:p>
        </w:tc>
        <w:tc>
          <w:tcPr>
            <w:tcW w:w="3292" w:type="dxa"/>
          </w:tcPr>
          <w:p w14:paraId="064213AB" w14:textId="59F645EC" w:rsidR="001A76CF" w:rsidRDefault="001A76CF" w:rsidP="00E51529">
            <w:pPr>
              <w:widowControl w:val="0"/>
              <w:rPr>
                <w:sz w:val="22"/>
                <w:szCs w:val="22"/>
              </w:rPr>
            </w:pPr>
          </w:p>
        </w:tc>
        <w:tc>
          <w:tcPr>
            <w:tcW w:w="850" w:type="dxa"/>
            <w:vAlign w:val="center"/>
          </w:tcPr>
          <w:p w14:paraId="2FF934C1" w14:textId="3E5EE7FA" w:rsidR="001A76CF" w:rsidRPr="00562EA8" w:rsidRDefault="001A76CF" w:rsidP="009B350C">
            <w:pPr>
              <w:widowControl w:val="0"/>
              <w:jc w:val="center"/>
              <w:rPr>
                <w:bCs/>
                <w:spacing w:val="-10"/>
                <w:sz w:val="22"/>
                <w:szCs w:val="22"/>
              </w:rPr>
            </w:pPr>
          </w:p>
        </w:tc>
        <w:tc>
          <w:tcPr>
            <w:tcW w:w="851" w:type="dxa"/>
            <w:vAlign w:val="center"/>
          </w:tcPr>
          <w:p w14:paraId="06699B58" w14:textId="33CC4424" w:rsidR="001A76CF" w:rsidRPr="00562EA8" w:rsidRDefault="001A76CF" w:rsidP="009B350C">
            <w:pPr>
              <w:widowControl w:val="0"/>
              <w:jc w:val="center"/>
              <w:rPr>
                <w:bCs/>
                <w:spacing w:val="-10"/>
                <w:sz w:val="22"/>
                <w:szCs w:val="22"/>
              </w:rPr>
            </w:pPr>
          </w:p>
        </w:tc>
        <w:tc>
          <w:tcPr>
            <w:tcW w:w="1842" w:type="dxa"/>
            <w:vAlign w:val="center"/>
          </w:tcPr>
          <w:p w14:paraId="1C794089" w14:textId="3D926227" w:rsidR="001A76CF" w:rsidRPr="00562EA8" w:rsidRDefault="001A76CF" w:rsidP="000B373B">
            <w:pPr>
              <w:widowControl w:val="0"/>
              <w:jc w:val="center"/>
              <w:rPr>
                <w:bCs/>
                <w:spacing w:val="-10"/>
                <w:sz w:val="22"/>
                <w:szCs w:val="22"/>
              </w:rPr>
            </w:pPr>
          </w:p>
        </w:tc>
        <w:tc>
          <w:tcPr>
            <w:tcW w:w="1701" w:type="dxa"/>
            <w:vAlign w:val="center"/>
          </w:tcPr>
          <w:p w14:paraId="72AD78C5" w14:textId="1B70484D" w:rsidR="001A76CF" w:rsidRPr="00562EA8" w:rsidRDefault="001A76CF" w:rsidP="009B350C">
            <w:pPr>
              <w:widowControl w:val="0"/>
              <w:jc w:val="center"/>
              <w:rPr>
                <w:bCs/>
                <w:spacing w:val="-10"/>
                <w:sz w:val="22"/>
                <w:szCs w:val="22"/>
              </w:rPr>
            </w:pPr>
          </w:p>
        </w:tc>
        <w:tc>
          <w:tcPr>
            <w:tcW w:w="2127" w:type="dxa"/>
          </w:tcPr>
          <w:p w14:paraId="301F1020" w14:textId="77777777" w:rsidR="001A76CF" w:rsidRPr="00562EA8" w:rsidRDefault="001A76CF" w:rsidP="009B350C">
            <w:pPr>
              <w:widowControl w:val="0"/>
              <w:jc w:val="center"/>
              <w:rPr>
                <w:bCs/>
                <w:spacing w:val="-10"/>
                <w:sz w:val="22"/>
                <w:szCs w:val="22"/>
              </w:rPr>
            </w:pPr>
          </w:p>
        </w:tc>
      </w:tr>
      <w:tr w:rsidR="001A76CF" w:rsidRPr="00562EA8" w14:paraId="594AFB64" w14:textId="32BA6475" w:rsidTr="00085C4E">
        <w:trPr>
          <w:jc w:val="center"/>
        </w:trPr>
        <w:tc>
          <w:tcPr>
            <w:tcW w:w="531" w:type="dxa"/>
          </w:tcPr>
          <w:p w14:paraId="247E70B9" w14:textId="37F36503" w:rsidR="001A76CF" w:rsidRPr="00562EA8" w:rsidRDefault="001A76CF" w:rsidP="009B350C">
            <w:pPr>
              <w:widowControl w:val="0"/>
              <w:jc w:val="center"/>
              <w:rPr>
                <w:b/>
                <w:spacing w:val="-10"/>
                <w:sz w:val="22"/>
                <w:szCs w:val="22"/>
              </w:rPr>
            </w:pPr>
            <w:bookmarkStart w:id="4" w:name="_Hlk194676655"/>
          </w:p>
        </w:tc>
        <w:tc>
          <w:tcPr>
            <w:tcW w:w="8536" w:type="dxa"/>
            <w:gridSpan w:val="5"/>
          </w:tcPr>
          <w:p w14:paraId="0E39C519" w14:textId="52BA59AE" w:rsidR="001A76CF" w:rsidRPr="00562EA8" w:rsidRDefault="001A76CF" w:rsidP="00F010C3">
            <w:pPr>
              <w:widowControl w:val="0"/>
              <w:jc w:val="right"/>
              <w:rPr>
                <w:b/>
                <w:spacing w:val="-10"/>
                <w:sz w:val="22"/>
                <w:szCs w:val="22"/>
              </w:rPr>
            </w:pPr>
            <w:r w:rsidRPr="00562EA8">
              <w:rPr>
                <w:b/>
                <w:spacing w:val="-10"/>
                <w:sz w:val="22"/>
                <w:szCs w:val="22"/>
              </w:rPr>
              <w:t>Итого</w:t>
            </w:r>
            <w:r>
              <w:rPr>
                <w:b/>
                <w:spacing w:val="-10"/>
                <w:sz w:val="22"/>
                <w:szCs w:val="22"/>
              </w:rPr>
              <w:t xml:space="preserve">: </w:t>
            </w:r>
          </w:p>
        </w:tc>
        <w:tc>
          <w:tcPr>
            <w:tcW w:w="2127" w:type="dxa"/>
          </w:tcPr>
          <w:p w14:paraId="33ACA543" w14:textId="77777777" w:rsidR="001A76CF" w:rsidRPr="00562EA8" w:rsidRDefault="001A76CF" w:rsidP="00F010C3">
            <w:pPr>
              <w:widowControl w:val="0"/>
              <w:jc w:val="right"/>
              <w:rPr>
                <w:b/>
                <w:spacing w:val="-10"/>
                <w:sz w:val="22"/>
                <w:szCs w:val="22"/>
              </w:rPr>
            </w:pPr>
          </w:p>
        </w:tc>
      </w:tr>
      <w:bookmarkEnd w:id="4"/>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7F6F"/>
    <w:rsid w:val="000609CC"/>
    <w:rsid w:val="00062B2E"/>
    <w:rsid w:val="00067FE2"/>
    <w:rsid w:val="00080139"/>
    <w:rsid w:val="00082189"/>
    <w:rsid w:val="00085C4E"/>
    <w:rsid w:val="00086129"/>
    <w:rsid w:val="000932A5"/>
    <w:rsid w:val="00096D2B"/>
    <w:rsid w:val="000A1B91"/>
    <w:rsid w:val="000A2BD2"/>
    <w:rsid w:val="000B1B0C"/>
    <w:rsid w:val="000B27D2"/>
    <w:rsid w:val="000B373B"/>
    <w:rsid w:val="000B487C"/>
    <w:rsid w:val="000D5EEE"/>
    <w:rsid w:val="000D7921"/>
    <w:rsid w:val="000E1687"/>
    <w:rsid w:val="00114B79"/>
    <w:rsid w:val="00141AD5"/>
    <w:rsid w:val="00141C8C"/>
    <w:rsid w:val="00146E93"/>
    <w:rsid w:val="00166146"/>
    <w:rsid w:val="00166DE3"/>
    <w:rsid w:val="00183137"/>
    <w:rsid w:val="00196441"/>
    <w:rsid w:val="001A76CF"/>
    <w:rsid w:val="001B0B55"/>
    <w:rsid w:val="001D0259"/>
    <w:rsid w:val="001D1A32"/>
    <w:rsid w:val="0020642D"/>
    <w:rsid w:val="00211487"/>
    <w:rsid w:val="00212682"/>
    <w:rsid w:val="00227F9C"/>
    <w:rsid w:val="00245041"/>
    <w:rsid w:val="00250F23"/>
    <w:rsid w:val="00251140"/>
    <w:rsid w:val="002536A6"/>
    <w:rsid w:val="00260422"/>
    <w:rsid w:val="0027653B"/>
    <w:rsid w:val="00280493"/>
    <w:rsid w:val="002833B4"/>
    <w:rsid w:val="002860A9"/>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05539"/>
    <w:rsid w:val="00416BEB"/>
    <w:rsid w:val="00435572"/>
    <w:rsid w:val="004511F3"/>
    <w:rsid w:val="00467385"/>
    <w:rsid w:val="00471299"/>
    <w:rsid w:val="00473002"/>
    <w:rsid w:val="00484B00"/>
    <w:rsid w:val="004951CB"/>
    <w:rsid w:val="004972BD"/>
    <w:rsid w:val="004B2B47"/>
    <w:rsid w:val="004B5408"/>
    <w:rsid w:val="004D1746"/>
    <w:rsid w:val="004E48A8"/>
    <w:rsid w:val="00512AA4"/>
    <w:rsid w:val="005151B5"/>
    <w:rsid w:val="005246F6"/>
    <w:rsid w:val="0054647F"/>
    <w:rsid w:val="00553957"/>
    <w:rsid w:val="00562EA8"/>
    <w:rsid w:val="00566C07"/>
    <w:rsid w:val="00586A93"/>
    <w:rsid w:val="0059698C"/>
    <w:rsid w:val="005A5A93"/>
    <w:rsid w:val="005B1147"/>
    <w:rsid w:val="005B4070"/>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56659"/>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4294C"/>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33DA"/>
    <w:rsid w:val="00934891"/>
    <w:rsid w:val="00941EC4"/>
    <w:rsid w:val="009421A9"/>
    <w:rsid w:val="00943966"/>
    <w:rsid w:val="00954310"/>
    <w:rsid w:val="00971178"/>
    <w:rsid w:val="0098686D"/>
    <w:rsid w:val="009956A0"/>
    <w:rsid w:val="009A1059"/>
    <w:rsid w:val="009B350C"/>
    <w:rsid w:val="009C432A"/>
    <w:rsid w:val="009D5BB9"/>
    <w:rsid w:val="009E3280"/>
    <w:rsid w:val="009E3335"/>
    <w:rsid w:val="009E6635"/>
    <w:rsid w:val="00A00380"/>
    <w:rsid w:val="00A02F74"/>
    <w:rsid w:val="00A148CE"/>
    <w:rsid w:val="00A17375"/>
    <w:rsid w:val="00A45BE8"/>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11990"/>
    <w:rsid w:val="00B2675B"/>
    <w:rsid w:val="00B33F2F"/>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91CDF"/>
    <w:rsid w:val="00C96725"/>
    <w:rsid w:val="00CA2984"/>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B58B6"/>
    <w:rsid w:val="00EE0C6B"/>
    <w:rsid w:val="00EE4926"/>
    <w:rsid w:val="00F010C3"/>
    <w:rsid w:val="00F224B7"/>
    <w:rsid w:val="00F2299B"/>
    <w:rsid w:val="00F22D94"/>
    <w:rsid w:val="00F42EB0"/>
    <w:rsid w:val="00F46F01"/>
    <w:rsid w:val="00F502D4"/>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3841</Words>
  <Characters>21899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6</cp:revision>
  <cp:lastPrinted>2024-11-22T12:19:00Z</cp:lastPrinted>
  <dcterms:created xsi:type="dcterms:W3CDTF">2026-08-06T11:29:00Z</dcterms:created>
  <dcterms:modified xsi:type="dcterms:W3CDTF">2026-08-20T07:09:00Z</dcterms:modified>
</cp:coreProperties>
</file>