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B79191" w14:textId="65A4FB0F" w:rsidR="00303789" w:rsidRPr="006C0613" w:rsidRDefault="00303789" w:rsidP="00133DC0">
      <w:pPr>
        <w:pStyle w:val="16"/>
        <w:tabs>
          <w:tab w:val="left" w:pos="284"/>
        </w:tabs>
        <w:spacing w:line="240" w:lineRule="auto"/>
        <w:jc w:val="right"/>
        <w:rPr>
          <w:b w:val="0"/>
          <w:bCs w:val="0"/>
          <w:i/>
          <w:iCs/>
          <w:snapToGrid w:val="0"/>
          <w:color w:val="FF0000"/>
          <w:sz w:val="18"/>
          <w:szCs w:val="18"/>
        </w:rPr>
      </w:pPr>
    </w:p>
    <w:p w14:paraId="13580447" w14:textId="0A8ECEF0" w:rsidR="00502A4E" w:rsidRPr="006C0613" w:rsidRDefault="00502A4E" w:rsidP="00133DC0">
      <w:pPr>
        <w:pStyle w:val="16"/>
        <w:tabs>
          <w:tab w:val="left" w:pos="284"/>
        </w:tabs>
        <w:spacing w:line="240" w:lineRule="auto"/>
        <w:jc w:val="right"/>
        <w:rPr>
          <w:b w:val="0"/>
          <w:bCs w:val="0"/>
          <w:i/>
          <w:iCs/>
          <w:snapToGrid w:val="0"/>
          <w:color w:val="FF0000"/>
          <w:sz w:val="18"/>
          <w:szCs w:val="18"/>
        </w:rPr>
      </w:pPr>
      <w:r w:rsidRPr="006C0613">
        <w:rPr>
          <w:b w:val="0"/>
          <w:bCs w:val="0"/>
          <w:i/>
          <w:iCs/>
          <w:snapToGrid w:val="0"/>
          <w:color w:val="FF0000"/>
          <w:sz w:val="18"/>
          <w:szCs w:val="18"/>
        </w:rPr>
        <w:t xml:space="preserve">Проект контракта </w:t>
      </w:r>
    </w:p>
    <w:p w14:paraId="6AF98EA0" w14:textId="12CC6F72" w:rsidR="00303789" w:rsidRPr="009D68FE" w:rsidRDefault="00DE5B76" w:rsidP="00133DC0">
      <w:pPr>
        <w:pStyle w:val="16"/>
        <w:tabs>
          <w:tab w:val="left" w:pos="284"/>
        </w:tabs>
        <w:spacing w:line="240" w:lineRule="auto"/>
        <w:ind w:firstLine="567"/>
        <w:rPr>
          <w:noProof/>
          <w:snapToGrid w:val="0"/>
          <w:sz w:val="21"/>
          <w:szCs w:val="21"/>
        </w:rPr>
      </w:pPr>
      <w:r w:rsidRPr="009D68FE">
        <w:rPr>
          <w:snapToGrid w:val="0"/>
          <w:sz w:val="21"/>
          <w:szCs w:val="21"/>
        </w:rPr>
        <w:t xml:space="preserve">ГОСУДАРСТВЕННЫЙ </w:t>
      </w:r>
      <w:r w:rsidR="00303789" w:rsidRPr="009D68FE">
        <w:rPr>
          <w:snapToGrid w:val="0"/>
          <w:sz w:val="21"/>
          <w:szCs w:val="21"/>
        </w:rPr>
        <w:t xml:space="preserve">КОНТРАКТ </w:t>
      </w:r>
      <w:r w:rsidR="00303789" w:rsidRPr="009D68FE">
        <w:rPr>
          <w:noProof/>
          <w:snapToGrid w:val="0"/>
          <w:sz w:val="21"/>
          <w:szCs w:val="21"/>
        </w:rPr>
        <w:t>№ _____</w:t>
      </w:r>
    </w:p>
    <w:p w14:paraId="02E16DDD" w14:textId="3E87B056" w:rsidR="00303789" w:rsidRPr="009D68FE" w:rsidRDefault="00303789" w:rsidP="00133DC0">
      <w:pPr>
        <w:pStyle w:val="16"/>
        <w:tabs>
          <w:tab w:val="left" w:pos="284"/>
        </w:tabs>
        <w:spacing w:line="240" w:lineRule="auto"/>
        <w:ind w:firstLine="567"/>
        <w:rPr>
          <w:snapToGrid w:val="0"/>
          <w:sz w:val="21"/>
          <w:szCs w:val="21"/>
        </w:rPr>
      </w:pPr>
      <w:r w:rsidRPr="009D68FE">
        <w:rPr>
          <w:snapToGrid w:val="0"/>
          <w:sz w:val="21"/>
          <w:szCs w:val="21"/>
        </w:rPr>
        <w:t xml:space="preserve">на </w:t>
      </w:r>
      <w:r w:rsidR="00DE5B76" w:rsidRPr="009D68FE">
        <w:rPr>
          <w:snapToGrid w:val="0"/>
          <w:sz w:val="21"/>
          <w:szCs w:val="21"/>
        </w:rPr>
        <w:t>оказание услуг</w:t>
      </w:r>
    </w:p>
    <w:p w14:paraId="1D4073C1" w14:textId="77777777" w:rsidR="00303789" w:rsidRPr="009D68FE" w:rsidRDefault="00303789" w:rsidP="00133DC0">
      <w:pPr>
        <w:pStyle w:val="16"/>
        <w:tabs>
          <w:tab w:val="left" w:pos="284"/>
        </w:tabs>
        <w:spacing w:line="240" w:lineRule="auto"/>
        <w:ind w:firstLine="567"/>
        <w:rPr>
          <w:b w:val="0"/>
          <w:snapToGrid w:val="0"/>
          <w:sz w:val="21"/>
          <w:szCs w:val="21"/>
        </w:rPr>
      </w:pPr>
    </w:p>
    <w:p w14:paraId="34F786F8" w14:textId="016ED311" w:rsidR="000D7F68" w:rsidRPr="000D7F68" w:rsidRDefault="000D7F68" w:rsidP="000D7F68">
      <w:pPr>
        <w:spacing w:after="0" w:line="240" w:lineRule="auto"/>
        <w:ind w:left="567"/>
        <w:rPr>
          <w:rFonts w:ascii="Times New Roman" w:hAnsi="Times New Roman" w:cs="Times New Roman"/>
          <w:iCs/>
          <w:sz w:val="21"/>
          <w:szCs w:val="21"/>
        </w:rPr>
      </w:pPr>
      <w:bookmarkStart w:id="0" w:name="_Hlk170386981"/>
      <w:r w:rsidRPr="000D7F68">
        <w:rPr>
          <w:rFonts w:ascii="Times New Roman" w:hAnsi="Times New Roman" w:cs="Times New Roman"/>
          <w:sz w:val="21"/>
          <w:szCs w:val="21"/>
        </w:rPr>
        <w:t>ИКЗ:</w:t>
      </w:r>
      <w:r w:rsidRPr="000D7F68">
        <w:rPr>
          <w:rFonts w:ascii="Times New Roman" w:eastAsia="Calibri" w:hAnsi="Times New Roman" w:cs="Times New Roman"/>
          <w:bCs/>
          <w:sz w:val="21"/>
          <w:szCs w:val="21"/>
        </w:rPr>
        <w:t xml:space="preserve"> </w:t>
      </w:r>
      <w:bookmarkEnd w:id="0"/>
      <w:r w:rsidR="003A482A" w:rsidRPr="003A482A">
        <w:rPr>
          <w:rFonts w:ascii="Times New Roman" w:eastAsia="Calibri" w:hAnsi="Times New Roman" w:cs="Times New Roman"/>
          <w:bCs/>
          <w:sz w:val="21"/>
          <w:szCs w:val="21"/>
        </w:rPr>
        <w:t>261740400307074040100100080000000244</w:t>
      </w:r>
    </w:p>
    <w:tbl>
      <w:tblPr>
        <w:tblW w:w="10988" w:type="dxa"/>
        <w:tblLook w:val="04A0" w:firstRow="1" w:lastRow="0" w:firstColumn="1" w:lastColumn="0" w:noHBand="0" w:noVBand="1"/>
      </w:tblPr>
      <w:tblGrid>
        <w:gridCol w:w="3662"/>
        <w:gridCol w:w="3374"/>
        <w:gridCol w:w="3952"/>
      </w:tblGrid>
      <w:tr w:rsidR="00950F7B" w:rsidRPr="009D68FE" w14:paraId="4895DD9C" w14:textId="77777777" w:rsidTr="00343997">
        <w:trPr>
          <w:trHeight w:val="457"/>
        </w:trPr>
        <w:tc>
          <w:tcPr>
            <w:tcW w:w="3662" w:type="dxa"/>
            <w:hideMark/>
          </w:tcPr>
          <w:p w14:paraId="03B910DE" w14:textId="6EBF1DCD" w:rsidR="00343997" w:rsidRPr="009D68FE" w:rsidRDefault="00343997" w:rsidP="00133DC0">
            <w:pPr>
              <w:pStyle w:val="16"/>
              <w:tabs>
                <w:tab w:val="left" w:pos="284"/>
              </w:tabs>
              <w:spacing w:line="240" w:lineRule="auto"/>
              <w:ind w:firstLine="567"/>
              <w:jc w:val="both"/>
              <w:rPr>
                <w:b w:val="0"/>
                <w:snapToGrid w:val="0"/>
                <w:sz w:val="21"/>
                <w:szCs w:val="21"/>
              </w:rPr>
            </w:pPr>
            <w:r w:rsidRPr="009D68FE">
              <w:rPr>
                <w:b w:val="0"/>
                <w:bCs w:val="0"/>
                <w:sz w:val="21"/>
                <w:szCs w:val="21"/>
              </w:rPr>
              <w:t>г. Златоуст</w:t>
            </w:r>
          </w:p>
        </w:tc>
        <w:tc>
          <w:tcPr>
            <w:tcW w:w="3374" w:type="dxa"/>
          </w:tcPr>
          <w:p w14:paraId="26AE1652" w14:textId="77777777" w:rsidR="00343997" w:rsidRPr="009D68FE" w:rsidRDefault="00343997" w:rsidP="00133DC0">
            <w:pPr>
              <w:pStyle w:val="16"/>
              <w:tabs>
                <w:tab w:val="left" w:pos="284"/>
              </w:tabs>
              <w:spacing w:line="240" w:lineRule="auto"/>
              <w:ind w:firstLine="567"/>
              <w:jc w:val="right"/>
              <w:rPr>
                <w:b w:val="0"/>
                <w:bCs w:val="0"/>
                <w:sz w:val="21"/>
                <w:szCs w:val="21"/>
              </w:rPr>
            </w:pPr>
          </w:p>
        </w:tc>
        <w:tc>
          <w:tcPr>
            <w:tcW w:w="3952" w:type="dxa"/>
            <w:hideMark/>
          </w:tcPr>
          <w:p w14:paraId="6DC8BA09" w14:textId="45320060" w:rsidR="00343997" w:rsidRPr="009D68FE" w:rsidRDefault="00343997" w:rsidP="00133DC0">
            <w:pPr>
              <w:pStyle w:val="16"/>
              <w:tabs>
                <w:tab w:val="left" w:pos="284"/>
              </w:tabs>
              <w:spacing w:line="240" w:lineRule="auto"/>
              <w:ind w:firstLine="567"/>
              <w:jc w:val="right"/>
              <w:rPr>
                <w:b w:val="0"/>
                <w:snapToGrid w:val="0"/>
                <w:sz w:val="21"/>
                <w:szCs w:val="21"/>
              </w:rPr>
            </w:pPr>
            <w:r w:rsidRPr="009D68FE">
              <w:rPr>
                <w:b w:val="0"/>
                <w:bCs w:val="0"/>
                <w:sz w:val="21"/>
                <w:szCs w:val="21"/>
              </w:rPr>
              <w:t>«_____» _______________ 202</w:t>
            </w:r>
            <w:r w:rsidR="00A66636">
              <w:rPr>
                <w:b w:val="0"/>
                <w:bCs w:val="0"/>
                <w:sz w:val="21"/>
                <w:szCs w:val="21"/>
              </w:rPr>
              <w:t>6</w:t>
            </w:r>
            <w:r w:rsidRPr="009D68FE">
              <w:rPr>
                <w:b w:val="0"/>
                <w:bCs w:val="0"/>
                <w:sz w:val="21"/>
                <w:szCs w:val="21"/>
              </w:rPr>
              <w:t>г.</w:t>
            </w:r>
          </w:p>
        </w:tc>
      </w:tr>
    </w:tbl>
    <w:p w14:paraId="72461341" w14:textId="386A678A" w:rsidR="00DE5B76" w:rsidRDefault="00DE5B76" w:rsidP="000A071D">
      <w:pPr>
        <w:widowControl w:val="0"/>
        <w:autoSpaceDE w:val="0"/>
        <w:autoSpaceDN w:val="0"/>
        <w:spacing w:after="0" w:line="240" w:lineRule="auto"/>
        <w:ind w:firstLine="567"/>
        <w:jc w:val="both"/>
        <w:rPr>
          <w:rFonts w:ascii="Times New Roman" w:hAnsi="Times New Roman" w:cs="Times New Roman"/>
          <w:sz w:val="21"/>
          <w:szCs w:val="21"/>
        </w:rPr>
      </w:pPr>
      <w:r w:rsidRPr="009D68FE">
        <w:rPr>
          <w:rFonts w:ascii="Times New Roman" w:hAnsi="Times New Roman" w:cs="Times New Roman"/>
          <w:bCs/>
          <w:sz w:val="21"/>
          <w:szCs w:val="21"/>
        </w:rPr>
        <w:t>Федеральное государственное бюджетное учреждение «Национальный парк «Таганай»</w:t>
      </w:r>
      <w:r w:rsidR="007C3A98">
        <w:rPr>
          <w:rFonts w:ascii="Times New Roman" w:hAnsi="Times New Roman" w:cs="Times New Roman"/>
          <w:bCs/>
          <w:sz w:val="21"/>
          <w:szCs w:val="21"/>
        </w:rPr>
        <w:t xml:space="preserve"> (ФГБУ «Национальный парк «Таганай»)</w:t>
      </w:r>
      <w:r w:rsidRPr="009D68FE">
        <w:rPr>
          <w:rFonts w:ascii="Times New Roman" w:hAnsi="Times New Roman" w:cs="Times New Roman"/>
          <w:bCs/>
          <w:sz w:val="21"/>
          <w:szCs w:val="21"/>
        </w:rPr>
        <w:t xml:space="preserve">, именуемое в дальнейшем «Заказчик», в лице </w:t>
      </w:r>
      <w:r w:rsidR="00837397" w:rsidRPr="009D68FE">
        <w:rPr>
          <w:rFonts w:ascii="Times New Roman" w:hAnsi="Times New Roman" w:cs="Times New Roman"/>
          <w:bCs/>
          <w:sz w:val="21"/>
          <w:szCs w:val="21"/>
        </w:rPr>
        <w:t>_____</w:t>
      </w:r>
      <w:r w:rsidRPr="009D68FE">
        <w:rPr>
          <w:rFonts w:ascii="Times New Roman" w:hAnsi="Times New Roman" w:cs="Times New Roman"/>
          <w:bCs/>
          <w:sz w:val="21"/>
          <w:szCs w:val="21"/>
        </w:rPr>
        <w:t xml:space="preserve">, действующего на основании </w:t>
      </w:r>
      <w:r w:rsidR="00837397" w:rsidRPr="009D68FE">
        <w:rPr>
          <w:rFonts w:ascii="Times New Roman" w:hAnsi="Times New Roman" w:cs="Times New Roman"/>
          <w:bCs/>
          <w:sz w:val="21"/>
          <w:szCs w:val="21"/>
        </w:rPr>
        <w:t>___</w:t>
      </w:r>
      <w:r w:rsidRPr="009D68FE">
        <w:rPr>
          <w:rFonts w:ascii="Times New Roman" w:hAnsi="Times New Roman" w:cs="Times New Roman"/>
          <w:bCs/>
          <w:sz w:val="21"/>
          <w:szCs w:val="21"/>
        </w:rPr>
        <w:t>, с одной стороны, и __, именуемый в дальнейшем «Исполнитель», в лице __, действующего на основании __, с другой</w:t>
      </w:r>
      <w:r w:rsidRPr="009D68FE">
        <w:rPr>
          <w:rFonts w:ascii="Times New Roman" w:hAnsi="Times New Roman" w:cs="Times New Roman"/>
          <w:sz w:val="21"/>
          <w:szCs w:val="21"/>
        </w:rPr>
        <w:t xml:space="preserve"> стороны, вместе именуемые «Стороны», заключили настоящий Контракт о нижеследующем:</w:t>
      </w:r>
    </w:p>
    <w:p w14:paraId="0E8FDADC" w14:textId="77777777" w:rsidR="00605829" w:rsidRPr="009D68FE" w:rsidRDefault="00605829" w:rsidP="000A071D">
      <w:pPr>
        <w:widowControl w:val="0"/>
        <w:autoSpaceDE w:val="0"/>
        <w:autoSpaceDN w:val="0"/>
        <w:spacing w:after="0" w:line="240" w:lineRule="auto"/>
        <w:ind w:firstLine="567"/>
        <w:jc w:val="both"/>
        <w:rPr>
          <w:rFonts w:ascii="Times New Roman" w:hAnsi="Times New Roman" w:cs="Times New Roman"/>
          <w:sz w:val="21"/>
          <w:szCs w:val="21"/>
        </w:rPr>
      </w:pPr>
    </w:p>
    <w:p w14:paraId="1C333B3C" w14:textId="7CE79C1A" w:rsidR="00303789" w:rsidRPr="009D68FE" w:rsidRDefault="00303789" w:rsidP="000A071D">
      <w:pPr>
        <w:keepNext/>
        <w:tabs>
          <w:tab w:val="num" w:pos="142"/>
        </w:tabs>
        <w:autoSpaceDE w:val="0"/>
        <w:autoSpaceDN w:val="0"/>
        <w:spacing w:after="0" w:line="240" w:lineRule="auto"/>
        <w:jc w:val="center"/>
        <w:outlineLvl w:val="0"/>
        <w:rPr>
          <w:rFonts w:ascii="Times New Roman" w:eastAsia="Times New Roman" w:hAnsi="Times New Roman" w:cs="Times New Roman"/>
          <w:b/>
          <w:bCs/>
          <w:snapToGrid w:val="0"/>
          <w:sz w:val="21"/>
          <w:szCs w:val="21"/>
        </w:rPr>
      </w:pPr>
      <w:r w:rsidRPr="009D68FE">
        <w:rPr>
          <w:rFonts w:ascii="Times New Roman" w:eastAsia="Times New Roman" w:hAnsi="Times New Roman" w:cs="Times New Roman"/>
          <w:b/>
          <w:bCs/>
          <w:snapToGrid w:val="0"/>
          <w:sz w:val="21"/>
          <w:szCs w:val="21"/>
        </w:rPr>
        <w:t>1.</w:t>
      </w:r>
      <w:r w:rsidR="00DE5B76" w:rsidRPr="009D68FE">
        <w:rPr>
          <w:rFonts w:ascii="Times New Roman" w:eastAsia="Times New Roman" w:hAnsi="Times New Roman" w:cs="Times New Roman"/>
          <w:b/>
          <w:bCs/>
          <w:snapToGrid w:val="0"/>
          <w:sz w:val="21"/>
          <w:szCs w:val="21"/>
        </w:rPr>
        <w:t xml:space="preserve"> </w:t>
      </w:r>
      <w:r w:rsidRPr="009D68FE">
        <w:rPr>
          <w:rFonts w:ascii="Times New Roman" w:eastAsia="Times New Roman" w:hAnsi="Times New Roman" w:cs="Times New Roman"/>
          <w:b/>
          <w:bCs/>
          <w:snapToGrid w:val="0"/>
          <w:sz w:val="21"/>
          <w:szCs w:val="21"/>
        </w:rPr>
        <w:t xml:space="preserve">ПРЕДМЕТ </w:t>
      </w:r>
      <w:r w:rsidR="00DE5B76" w:rsidRPr="009D68FE">
        <w:rPr>
          <w:rFonts w:ascii="Times New Roman" w:eastAsia="Times New Roman" w:hAnsi="Times New Roman" w:cs="Times New Roman"/>
          <w:b/>
          <w:bCs/>
          <w:snapToGrid w:val="0"/>
          <w:sz w:val="21"/>
          <w:szCs w:val="21"/>
        </w:rPr>
        <w:t>ГОСУДАРСТВЕННОГО</w:t>
      </w:r>
      <w:r w:rsidRPr="009D68FE">
        <w:rPr>
          <w:rFonts w:ascii="Times New Roman" w:eastAsia="Times New Roman" w:hAnsi="Times New Roman" w:cs="Times New Roman"/>
          <w:b/>
          <w:bCs/>
          <w:snapToGrid w:val="0"/>
          <w:sz w:val="21"/>
          <w:szCs w:val="21"/>
        </w:rPr>
        <w:t xml:space="preserve"> КОНТРАКТА </w:t>
      </w:r>
    </w:p>
    <w:p w14:paraId="7108C1F6" w14:textId="323801D4" w:rsidR="00DE5B76" w:rsidRPr="002E182E" w:rsidRDefault="00303789" w:rsidP="000A071D">
      <w:pPr>
        <w:pStyle w:val="ac"/>
        <w:tabs>
          <w:tab w:val="left" w:pos="1276"/>
        </w:tabs>
        <w:autoSpaceDE w:val="0"/>
        <w:autoSpaceDN w:val="0"/>
        <w:spacing w:after="0" w:line="240" w:lineRule="auto"/>
        <w:ind w:left="0" w:firstLine="567"/>
        <w:jc w:val="both"/>
        <w:rPr>
          <w:rFonts w:ascii="Times New Roman" w:hAnsi="Times New Roman" w:cs="Times New Roman"/>
          <w:sz w:val="21"/>
          <w:szCs w:val="21"/>
        </w:rPr>
      </w:pPr>
      <w:r w:rsidRPr="002E182E">
        <w:rPr>
          <w:rFonts w:ascii="Times New Roman" w:eastAsia="Calibri" w:hAnsi="Times New Roman" w:cs="Times New Roman"/>
          <w:sz w:val="21"/>
          <w:szCs w:val="21"/>
        </w:rPr>
        <w:t xml:space="preserve">1.1. </w:t>
      </w:r>
      <w:r w:rsidR="002E182E" w:rsidRPr="002E182E">
        <w:rPr>
          <w:rFonts w:ascii="Times New Roman" w:hAnsi="Times New Roman" w:cs="Times New Roman"/>
          <w:sz w:val="21"/>
          <w:szCs w:val="21"/>
        </w:rPr>
        <w:t xml:space="preserve">Настоящий контракт заключается по результатам закупки у единственного поставщика через Единый агрегатор «Березка» № </w:t>
      </w:r>
      <w:hyperlink r:id="rId9" w:tgtFrame="_blank" w:history="1">
        <w:r w:rsidR="002E182E">
          <w:rPr>
            <w:rFonts w:ascii="Times New Roman" w:hAnsi="Times New Roman" w:cs="Times New Roman"/>
            <w:sz w:val="21"/>
            <w:szCs w:val="21"/>
          </w:rPr>
          <w:t>______</w:t>
        </w:r>
      </w:hyperlink>
      <w:r w:rsidR="002E182E" w:rsidRPr="002E182E">
        <w:rPr>
          <w:rFonts w:ascii="Times New Roman" w:hAnsi="Times New Roman" w:cs="Times New Roman"/>
          <w:sz w:val="21"/>
          <w:szCs w:val="21"/>
        </w:rPr>
        <w:t xml:space="preserve">, итоговый протокол № </w:t>
      </w:r>
      <w:hyperlink r:id="rId10" w:tgtFrame="_blank" w:history="1">
        <w:r w:rsidR="002E182E">
          <w:rPr>
            <w:rFonts w:ascii="Times New Roman" w:hAnsi="Times New Roman" w:cs="Times New Roman"/>
            <w:sz w:val="21"/>
            <w:szCs w:val="21"/>
          </w:rPr>
          <w:t>______</w:t>
        </w:r>
      </w:hyperlink>
      <w:r w:rsidR="002E182E" w:rsidRPr="002E182E">
        <w:rPr>
          <w:rFonts w:ascii="Times New Roman" w:hAnsi="Times New Roman" w:cs="Times New Roman"/>
          <w:sz w:val="21"/>
          <w:szCs w:val="21"/>
        </w:rPr>
        <w:t xml:space="preserve"> от </w:t>
      </w:r>
      <w:r w:rsidR="002E182E">
        <w:rPr>
          <w:rFonts w:ascii="Times New Roman" w:hAnsi="Times New Roman" w:cs="Times New Roman"/>
          <w:sz w:val="21"/>
          <w:szCs w:val="21"/>
        </w:rPr>
        <w:t>_______</w:t>
      </w:r>
      <w:r w:rsidR="002E182E" w:rsidRPr="002E182E">
        <w:rPr>
          <w:rFonts w:ascii="Times New Roman" w:hAnsi="Times New Roman" w:cs="Times New Roman"/>
          <w:sz w:val="21"/>
          <w:szCs w:val="21"/>
        </w:rPr>
        <w:t xml:space="preserve"> в соответствии с пунктом 5 части 1 статьи 93 Федерального закона № 44-ФЗ от «05» апреля 2013 года «О контрактной системе в сфере закупок товаров, работ, услуг для обеспечения государственных и муниципальных нужд» (далее - Федеральный закон № 44-ФЗ).</w:t>
      </w:r>
      <w:r w:rsidR="00DE5B76" w:rsidRPr="002E182E">
        <w:rPr>
          <w:rFonts w:ascii="Times New Roman" w:hAnsi="Times New Roman" w:cs="Times New Roman"/>
          <w:sz w:val="21"/>
          <w:szCs w:val="21"/>
        </w:rPr>
        <w:t xml:space="preserve"> </w:t>
      </w:r>
    </w:p>
    <w:p w14:paraId="29AD2513" w14:textId="67C77893" w:rsidR="00303789" w:rsidRPr="00810540" w:rsidRDefault="00303789" w:rsidP="000A071D">
      <w:pPr>
        <w:tabs>
          <w:tab w:val="left" w:pos="851"/>
        </w:tabs>
        <w:autoSpaceDE w:val="0"/>
        <w:autoSpaceDN w:val="0"/>
        <w:adjustRightInd w:val="0"/>
        <w:spacing w:after="0" w:line="240" w:lineRule="auto"/>
        <w:ind w:firstLine="567"/>
        <w:jc w:val="both"/>
        <w:rPr>
          <w:rFonts w:ascii="Times New Roman" w:hAnsi="Times New Roman" w:cs="Times New Roman"/>
          <w:sz w:val="21"/>
          <w:szCs w:val="21"/>
        </w:rPr>
      </w:pPr>
      <w:r w:rsidRPr="002E182E">
        <w:rPr>
          <w:rFonts w:ascii="Times New Roman" w:eastAsia="Calibri" w:hAnsi="Times New Roman" w:cs="Times New Roman"/>
          <w:sz w:val="21"/>
          <w:szCs w:val="21"/>
        </w:rPr>
        <w:t xml:space="preserve">1.2. </w:t>
      </w:r>
      <w:r w:rsidR="005B5401" w:rsidRPr="005B5401">
        <w:rPr>
          <w:rFonts w:ascii="Times New Roman" w:eastAsia="Calibri" w:hAnsi="Times New Roman" w:cs="Times New Roman"/>
          <w:sz w:val="21"/>
          <w:szCs w:val="21"/>
        </w:rPr>
        <w:t xml:space="preserve">По контракту, в соответствии с протоколом № </w:t>
      </w:r>
      <w:r w:rsidR="00813F5A">
        <w:rPr>
          <w:rFonts w:ascii="Times New Roman" w:eastAsia="Calibri" w:hAnsi="Times New Roman" w:cs="Times New Roman"/>
          <w:sz w:val="21"/>
          <w:szCs w:val="21"/>
        </w:rPr>
        <w:t>________</w:t>
      </w:r>
      <w:r w:rsidR="005B5401" w:rsidRPr="005B5401">
        <w:rPr>
          <w:rFonts w:ascii="Times New Roman" w:eastAsia="Calibri" w:hAnsi="Times New Roman" w:cs="Times New Roman"/>
          <w:sz w:val="21"/>
          <w:szCs w:val="21"/>
        </w:rPr>
        <w:t xml:space="preserve"> от «</w:t>
      </w:r>
      <w:r w:rsidR="00813F5A">
        <w:rPr>
          <w:rFonts w:ascii="Times New Roman" w:eastAsia="Calibri" w:hAnsi="Times New Roman" w:cs="Times New Roman"/>
          <w:sz w:val="21"/>
          <w:szCs w:val="21"/>
        </w:rPr>
        <w:t>____</w:t>
      </w:r>
      <w:r w:rsidR="005B5401" w:rsidRPr="005B5401">
        <w:rPr>
          <w:rFonts w:ascii="Times New Roman" w:eastAsia="Calibri" w:hAnsi="Times New Roman" w:cs="Times New Roman"/>
          <w:sz w:val="21"/>
          <w:szCs w:val="21"/>
        </w:rPr>
        <w:t xml:space="preserve">» </w:t>
      </w:r>
      <w:r w:rsidR="00813F5A">
        <w:rPr>
          <w:rFonts w:ascii="Times New Roman" w:eastAsia="Calibri" w:hAnsi="Times New Roman" w:cs="Times New Roman"/>
          <w:sz w:val="21"/>
          <w:szCs w:val="21"/>
        </w:rPr>
        <w:t>_________</w:t>
      </w:r>
      <w:r w:rsidR="005B5401" w:rsidRPr="005B5401">
        <w:rPr>
          <w:rFonts w:ascii="Times New Roman" w:eastAsia="Calibri" w:hAnsi="Times New Roman" w:cs="Times New Roman"/>
          <w:sz w:val="21"/>
          <w:szCs w:val="21"/>
        </w:rPr>
        <w:t xml:space="preserve"> 2026г., размещенным в Едином агрегаторе торговли «Березка» https://agregatoreat.ru, Поставщик обязуется </w:t>
      </w:r>
      <w:r w:rsidR="00760866" w:rsidRPr="002E182E">
        <w:rPr>
          <w:rFonts w:ascii="Times New Roman" w:hAnsi="Times New Roman" w:cs="Times New Roman"/>
          <w:b/>
          <w:bCs/>
          <w:i/>
          <w:iCs/>
          <w:sz w:val="21"/>
          <w:szCs w:val="21"/>
        </w:rPr>
        <w:t>оказать услуги по проведению выявления и обследования аварийных деревьев в национальном парке «Таганай»</w:t>
      </w:r>
      <w:r w:rsidRPr="002E182E">
        <w:rPr>
          <w:rFonts w:ascii="Times New Roman" w:hAnsi="Times New Roman" w:cs="Times New Roman"/>
          <w:sz w:val="21"/>
          <w:szCs w:val="21"/>
        </w:rPr>
        <w:t>,</w:t>
      </w:r>
      <w:r w:rsidRPr="002E182E">
        <w:rPr>
          <w:rStyle w:val="iceouttxt1"/>
          <w:rFonts w:ascii="Times New Roman" w:hAnsi="Times New Roman" w:cs="Times New Roman"/>
          <w:color w:val="auto"/>
          <w:sz w:val="21"/>
          <w:szCs w:val="21"/>
        </w:rPr>
        <w:t xml:space="preserve"> </w:t>
      </w:r>
      <w:r w:rsidRPr="002E182E">
        <w:rPr>
          <w:rStyle w:val="iceouttxt1"/>
          <w:rFonts w:ascii="Times New Roman" w:hAnsi="Times New Roman" w:cs="Times New Roman"/>
          <w:i/>
          <w:iCs/>
          <w:color w:val="auto"/>
          <w:sz w:val="21"/>
          <w:szCs w:val="21"/>
        </w:rPr>
        <w:t xml:space="preserve">в соответствии с </w:t>
      </w:r>
      <w:r w:rsidR="00F13ECE" w:rsidRPr="002E182E">
        <w:rPr>
          <w:rFonts w:ascii="Times New Roman" w:hAnsi="Times New Roman" w:cs="Times New Roman"/>
          <w:i/>
          <w:iCs/>
          <w:sz w:val="21"/>
          <w:szCs w:val="21"/>
        </w:rPr>
        <w:t>техническим заданием (</w:t>
      </w:r>
      <w:r w:rsidR="006705A0" w:rsidRPr="002E182E">
        <w:rPr>
          <w:rFonts w:ascii="Times New Roman" w:hAnsi="Times New Roman" w:cs="Times New Roman"/>
          <w:i/>
          <w:iCs/>
          <w:sz w:val="21"/>
          <w:szCs w:val="21"/>
        </w:rPr>
        <w:t>п</w:t>
      </w:r>
      <w:r w:rsidR="00F13ECE" w:rsidRPr="002E182E">
        <w:rPr>
          <w:rFonts w:ascii="Times New Roman" w:hAnsi="Times New Roman" w:cs="Times New Roman"/>
          <w:i/>
          <w:iCs/>
          <w:sz w:val="21"/>
          <w:szCs w:val="21"/>
        </w:rPr>
        <w:t>риложение</w:t>
      </w:r>
      <w:r w:rsidR="00F13ECE" w:rsidRPr="00810540">
        <w:rPr>
          <w:rFonts w:ascii="Times New Roman" w:hAnsi="Times New Roman" w:cs="Times New Roman"/>
          <w:i/>
          <w:iCs/>
          <w:sz w:val="21"/>
          <w:szCs w:val="21"/>
        </w:rPr>
        <w:t xml:space="preserve"> № </w:t>
      </w:r>
      <w:r w:rsidR="00C9372F" w:rsidRPr="00810540">
        <w:rPr>
          <w:rFonts w:ascii="Times New Roman" w:hAnsi="Times New Roman" w:cs="Times New Roman"/>
          <w:i/>
          <w:iCs/>
          <w:sz w:val="21"/>
          <w:szCs w:val="21"/>
        </w:rPr>
        <w:t>1</w:t>
      </w:r>
      <w:r w:rsidR="00F13ECE" w:rsidRPr="00810540">
        <w:rPr>
          <w:rFonts w:ascii="Times New Roman" w:hAnsi="Times New Roman" w:cs="Times New Roman"/>
          <w:i/>
          <w:iCs/>
          <w:sz w:val="21"/>
          <w:szCs w:val="21"/>
        </w:rPr>
        <w:t xml:space="preserve"> к контракту)</w:t>
      </w:r>
      <w:r w:rsidR="00F13ECE" w:rsidRPr="00810540">
        <w:rPr>
          <w:rFonts w:ascii="Times New Roman" w:hAnsi="Times New Roman" w:cs="Times New Roman"/>
          <w:sz w:val="21"/>
          <w:szCs w:val="21"/>
        </w:rPr>
        <w:t xml:space="preserve">, </w:t>
      </w:r>
      <w:r w:rsidRPr="00810540">
        <w:rPr>
          <w:rFonts w:ascii="Times New Roman" w:eastAsia="Calibri" w:hAnsi="Times New Roman" w:cs="Times New Roman"/>
          <w:sz w:val="21"/>
          <w:szCs w:val="21"/>
        </w:rPr>
        <w:t>являющимся неотъемлемой частью контракта, а Заказчик принять и оплатить работы, в порядке и на условиях, предусмотренных контрактом.</w:t>
      </w:r>
    </w:p>
    <w:p w14:paraId="5CB97E6A" w14:textId="3D5C1B64" w:rsidR="00760866" w:rsidRPr="00CB20FF" w:rsidRDefault="00303789" w:rsidP="00760866">
      <w:pPr>
        <w:tabs>
          <w:tab w:val="left" w:pos="331"/>
          <w:tab w:val="left" w:pos="851"/>
          <w:tab w:val="left" w:pos="993"/>
        </w:tabs>
        <w:spacing w:after="0" w:line="240" w:lineRule="auto"/>
        <w:ind w:firstLine="567"/>
        <w:jc w:val="both"/>
        <w:rPr>
          <w:rFonts w:ascii="Times New Roman" w:hAnsi="Times New Roman" w:cs="Times New Roman"/>
          <w:sz w:val="21"/>
          <w:szCs w:val="21"/>
        </w:rPr>
      </w:pPr>
      <w:r w:rsidRPr="00044EE2">
        <w:rPr>
          <w:rFonts w:ascii="Times New Roman" w:eastAsia="Calibri" w:hAnsi="Times New Roman" w:cs="Times New Roman"/>
          <w:sz w:val="21"/>
          <w:szCs w:val="21"/>
        </w:rPr>
        <w:t>1.3.</w:t>
      </w:r>
      <w:r w:rsidRPr="000A071D">
        <w:rPr>
          <w:rFonts w:ascii="Times New Roman" w:eastAsia="Calibri" w:hAnsi="Times New Roman" w:cs="Times New Roman"/>
          <w:b/>
          <w:bCs/>
          <w:sz w:val="21"/>
          <w:szCs w:val="21"/>
        </w:rPr>
        <w:t xml:space="preserve"> </w:t>
      </w:r>
      <w:r w:rsidR="00E46AF8" w:rsidRPr="000A071D">
        <w:rPr>
          <w:rFonts w:ascii="Times New Roman" w:hAnsi="Times New Roman" w:cs="Times New Roman"/>
          <w:b/>
          <w:bCs/>
          <w:sz w:val="21"/>
          <w:szCs w:val="21"/>
        </w:rPr>
        <w:t xml:space="preserve">Срок </w:t>
      </w:r>
      <w:r w:rsidR="00DE5B76" w:rsidRPr="000A071D">
        <w:rPr>
          <w:rFonts w:ascii="Times New Roman" w:hAnsi="Times New Roman" w:cs="Times New Roman"/>
          <w:b/>
          <w:bCs/>
          <w:sz w:val="21"/>
          <w:szCs w:val="21"/>
        </w:rPr>
        <w:t>оказания услуг</w:t>
      </w:r>
      <w:r w:rsidR="00E46AF8" w:rsidRPr="000A071D">
        <w:rPr>
          <w:rFonts w:ascii="Times New Roman" w:hAnsi="Times New Roman" w:cs="Times New Roman"/>
          <w:b/>
          <w:bCs/>
          <w:sz w:val="21"/>
          <w:szCs w:val="21"/>
        </w:rPr>
        <w:t xml:space="preserve">: </w:t>
      </w:r>
      <w:r w:rsidR="00760866" w:rsidRPr="00CB20FF">
        <w:rPr>
          <w:rFonts w:ascii="Times New Roman" w:hAnsi="Times New Roman" w:cs="Times New Roman"/>
          <w:sz w:val="21"/>
          <w:szCs w:val="21"/>
        </w:rPr>
        <w:t xml:space="preserve">в соответствии с разделом </w:t>
      </w:r>
      <w:r w:rsidR="00760866">
        <w:rPr>
          <w:rFonts w:ascii="Times New Roman" w:hAnsi="Times New Roman" w:cs="Times New Roman"/>
          <w:sz w:val="21"/>
          <w:szCs w:val="21"/>
        </w:rPr>
        <w:t>7</w:t>
      </w:r>
      <w:r w:rsidR="00760866" w:rsidRPr="00CB20FF">
        <w:rPr>
          <w:rFonts w:ascii="Times New Roman" w:hAnsi="Times New Roman" w:cs="Times New Roman"/>
          <w:sz w:val="21"/>
          <w:szCs w:val="21"/>
        </w:rPr>
        <w:t xml:space="preserve"> Технического задания.</w:t>
      </w:r>
    </w:p>
    <w:p w14:paraId="118E0DED" w14:textId="5333850B" w:rsidR="00904BA6" w:rsidRPr="00CB20FF" w:rsidRDefault="00303789" w:rsidP="00760866">
      <w:pPr>
        <w:tabs>
          <w:tab w:val="left" w:pos="851"/>
          <w:tab w:val="left" w:pos="993"/>
        </w:tabs>
        <w:spacing w:after="0" w:line="240" w:lineRule="auto"/>
        <w:ind w:firstLine="567"/>
        <w:jc w:val="both"/>
        <w:rPr>
          <w:rFonts w:ascii="Times New Roman" w:hAnsi="Times New Roman" w:cs="Times New Roman"/>
          <w:sz w:val="21"/>
          <w:szCs w:val="21"/>
        </w:rPr>
      </w:pPr>
      <w:r w:rsidRPr="00810540">
        <w:rPr>
          <w:rFonts w:ascii="Times New Roman" w:eastAsia="Calibri" w:hAnsi="Times New Roman" w:cs="Times New Roman"/>
          <w:sz w:val="21"/>
          <w:szCs w:val="21"/>
        </w:rPr>
        <w:t>1.</w:t>
      </w:r>
      <w:r w:rsidR="00191EA2" w:rsidRPr="00810540">
        <w:rPr>
          <w:rFonts w:ascii="Times New Roman" w:eastAsia="Calibri" w:hAnsi="Times New Roman" w:cs="Times New Roman"/>
          <w:sz w:val="21"/>
          <w:szCs w:val="21"/>
        </w:rPr>
        <w:t>4</w:t>
      </w:r>
      <w:r w:rsidRPr="00810540">
        <w:rPr>
          <w:rFonts w:ascii="Times New Roman" w:eastAsia="Calibri" w:hAnsi="Times New Roman" w:cs="Times New Roman"/>
          <w:sz w:val="21"/>
          <w:szCs w:val="21"/>
        </w:rPr>
        <w:t>.</w:t>
      </w:r>
      <w:r w:rsidRPr="00810540">
        <w:rPr>
          <w:rFonts w:ascii="Times New Roman" w:hAnsi="Times New Roman" w:cs="Times New Roman"/>
          <w:sz w:val="21"/>
          <w:szCs w:val="21"/>
        </w:rPr>
        <w:t xml:space="preserve"> </w:t>
      </w:r>
      <w:r w:rsidR="0099383C" w:rsidRPr="00810540">
        <w:rPr>
          <w:rFonts w:ascii="Times New Roman" w:hAnsi="Times New Roman" w:cs="Times New Roman"/>
          <w:b/>
          <w:bCs/>
          <w:sz w:val="21"/>
          <w:szCs w:val="21"/>
        </w:rPr>
        <w:t xml:space="preserve">Место </w:t>
      </w:r>
      <w:r w:rsidR="00837397" w:rsidRPr="00810540">
        <w:rPr>
          <w:rFonts w:ascii="Times New Roman" w:hAnsi="Times New Roman" w:cs="Times New Roman"/>
          <w:b/>
          <w:bCs/>
          <w:sz w:val="21"/>
          <w:szCs w:val="21"/>
        </w:rPr>
        <w:t xml:space="preserve">оказания услуг: </w:t>
      </w:r>
      <w:r w:rsidR="00CB20FF" w:rsidRPr="00CB20FF">
        <w:rPr>
          <w:rFonts w:ascii="Times New Roman" w:hAnsi="Times New Roman" w:cs="Times New Roman"/>
          <w:sz w:val="21"/>
          <w:szCs w:val="21"/>
        </w:rPr>
        <w:t>в соответствии с разделом 5 Технического задания.</w:t>
      </w:r>
    </w:p>
    <w:p w14:paraId="174A3E59" w14:textId="0084B432" w:rsidR="00303789" w:rsidRPr="00971F1A" w:rsidRDefault="00303789" w:rsidP="00971F1A">
      <w:pPr>
        <w:pStyle w:val="Standard"/>
        <w:ind w:firstLine="567"/>
        <w:jc w:val="both"/>
        <w:rPr>
          <w:rFonts w:ascii="Times New Roman" w:eastAsia="Calibri" w:hAnsi="Times New Roman" w:cs="Times New Roman"/>
          <w:sz w:val="21"/>
          <w:szCs w:val="21"/>
          <w:lang w:eastAsia="ru-RU"/>
        </w:rPr>
      </w:pPr>
      <w:r w:rsidRPr="00971F1A">
        <w:rPr>
          <w:rFonts w:ascii="Times New Roman" w:eastAsia="Calibri" w:hAnsi="Times New Roman" w:cs="Times New Roman"/>
          <w:sz w:val="21"/>
          <w:szCs w:val="21"/>
          <w:lang w:eastAsia="ru-RU"/>
        </w:rPr>
        <w:t>1.</w:t>
      </w:r>
      <w:r w:rsidR="004C78F9">
        <w:rPr>
          <w:rFonts w:ascii="Times New Roman" w:eastAsia="Calibri" w:hAnsi="Times New Roman" w:cs="Times New Roman"/>
          <w:sz w:val="21"/>
          <w:szCs w:val="21"/>
          <w:lang w:eastAsia="ru-RU"/>
        </w:rPr>
        <w:t>5</w:t>
      </w:r>
      <w:r w:rsidRPr="00971F1A">
        <w:rPr>
          <w:rFonts w:ascii="Times New Roman" w:eastAsia="Calibri" w:hAnsi="Times New Roman" w:cs="Times New Roman"/>
          <w:sz w:val="21"/>
          <w:szCs w:val="21"/>
          <w:lang w:eastAsia="ru-RU"/>
        </w:rPr>
        <w:t xml:space="preserve">. </w:t>
      </w:r>
      <w:r w:rsidR="00DE5B76" w:rsidRPr="00971F1A">
        <w:rPr>
          <w:rFonts w:ascii="Times New Roman" w:eastAsia="Calibri" w:hAnsi="Times New Roman" w:cs="Times New Roman"/>
          <w:sz w:val="21"/>
          <w:szCs w:val="21"/>
          <w:lang w:eastAsia="ru-RU"/>
        </w:rPr>
        <w:t>Услуги</w:t>
      </w:r>
      <w:r w:rsidRPr="00971F1A">
        <w:rPr>
          <w:rFonts w:ascii="Times New Roman" w:eastAsia="Calibri" w:hAnsi="Times New Roman" w:cs="Times New Roman"/>
          <w:sz w:val="21"/>
          <w:szCs w:val="21"/>
          <w:lang w:eastAsia="ru-RU"/>
        </w:rPr>
        <w:t xml:space="preserve"> считаются </w:t>
      </w:r>
      <w:r w:rsidR="00DE5B76" w:rsidRPr="00971F1A">
        <w:rPr>
          <w:rFonts w:ascii="Times New Roman" w:eastAsia="Calibri" w:hAnsi="Times New Roman" w:cs="Times New Roman"/>
          <w:sz w:val="21"/>
          <w:szCs w:val="21"/>
          <w:lang w:eastAsia="ru-RU"/>
        </w:rPr>
        <w:t xml:space="preserve">оказанными </w:t>
      </w:r>
      <w:r w:rsidRPr="00971F1A">
        <w:rPr>
          <w:rFonts w:ascii="Times New Roman" w:eastAsia="Calibri" w:hAnsi="Times New Roman" w:cs="Times New Roman"/>
          <w:sz w:val="21"/>
          <w:szCs w:val="21"/>
          <w:lang w:eastAsia="ru-RU"/>
        </w:rPr>
        <w:t xml:space="preserve">с момента подписания документа о приемке </w:t>
      </w:r>
      <w:r w:rsidR="00920C21" w:rsidRPr="00971F1A">
        <w:rPr>
          <w:rFonts w:ascii="Times New Roman" w:eastAsia="Calibri" w:hAnsi="Times New Roman" w:cs="Times New Roman"/>
          <w:sz w:val="21"/>
          <w:szCs w:val="21"/>
          <w:lang w:eastAsia="ru-RU"/>
        </w:rPr>
        <w:t>Заказчиком.</w:t>
      </w:r>
    </w:p>
    <w:p w14:paraId="0C273627" w14:textId="77777777" w:rsidR="00605829" w:rsidRPr="00971F1A" w:rsidRDefault="00605829" w:rsidP="00837397">
      <w:pPr>
        <w:spacing w:after="0" w:line="240" w:lineRule="auto"/>
        <w:ind w:firstLine="567"/>
        <w:jc w:val="both"/>
        <w:rPr>
          <w:rFonts w:ascii="Times New Roman" w:eastAsia="Calibri" w:hAnsi="Times New Roman" w:cs="Times New Roman"/>
          <w:sz w:val="21"/>
          <w:szCs w:val="21"/>
        </w:rPr>
      </w:pPr>
    </w:p>
    <w:p w14:paraId="3051E6D6" w14:textId="77777777" w:rsidR="009A599A" w:rsidRPr="009D68FE" w:rsidRDefault="00917987" w:rsidP="00D644FF">
      <w:pPr>
        <w:keepNext/>
        <w:numPr>
          <w:ilvl w:val="0"/>
          <w:numId w:val="1"/>
        </w:numPr>
        <w:tabs>
          <w:tab w:val="clear" w:pos="473"/>
          <w:tab w:val="num" w:pos="0"/>
          <w:tab w:val="left" w:pos="284"/>
        </w:tabs>
        <w:autoSpaceDE w:val="0"/>
        <w:autoSpaceDN w:val="0"/>
        <w:spacing w:after="0" w:line="240" w:lineRule="auto"/>
        <w:ind w:left="0" w:firstLine="0"/>
        <w:jc w:val="center"/>
        <w:outlineLvl w:val="0"/>
        <w:rPr>
          <w:rFonts w:ascii="Times New Roman" w:eastAsia="Times New Roman" w:hAnsi="Times New Roman" w:cs="Times New Roman"/>
          <w:b/>
          <w:bCs/>
          <w:snapToGrid w:val="0"/>
          <w:sz w:val="21"/>
          <w:szCs w:val="21"/>
        </w:rPr>
      </w:pPr>
      <w:r w:rsidRPr="009D68FE">
        <w:rPr>
          <w:rFonts w:ascii="Times New Roman" w:eastAsia="Times New Roman" w:hAnsi="Times New Roman" w:cs="Times New Roman"/>
          <w:b/>
          <w:bCs/>
          <w:snapToGrid w:val="0"/>
          <w:sz w:val="21"/>
          <w:szCs w:val="21"/>
        </w:rPr>
        <w:t>ПРАВА И ОБЯЗАННОСТИ СТОРОН</w:t>
      </w:r>
    </w:p>
    <w:p w14:paraId="7212375A" w14:textId="4A0033ED" w:rsidR="00AC4764" w:rsidRPr="009D68FE" w:rsidRDefault="00AC4764" w:rsidP="00855624">
      <w:pPr>
        <w:pStyle w:val="Standard"/>
        <w:ind w:firstLine="567"/>
        <w:jc w:val="both"/>
        <w:rPr>
          <w:rFonts w:ascii="Times New Roman" w:hAnsi="Times New Roman" w:cs="Times New Roman"/>
          <w:b/>
          <w:bCs/>
          <w:i/>
          <w:iCs/>
          <w:sz w:val="21"/>
          <w:szCs w:val="21"/>
        </w:rPr>
      </w:pPr>
      <w:r w:rsidRPr="009D68FE">
        <w:rPr>
          <w:rFonts w:ascii="Times New Roman" w:hAnsi="Times New Roman" w:cs="Times New Roman"/>
          <w:b/>
          <w:bCs/>
          <w:i/>
          <w:iCs/>
          <w:sz w:val="21"/>
          <w:szCs w:val="21"/>
        </w:rPr>
        <w:t>2.1. Заказчик вправе:</w:t>
      </w:r>
    </w:p>
    <w:p w14:paraId="1CAE4884" w14:textId="60F90497" w:rsidR="00D54B91" w:rsidRPr="00AA4035" w:rsidRDefault="00D54B91" w:rsidP="00D54B91">
      <w:pPr>
        <w:spacing w:after="0" w:line="240" w:lineRule="auto"/>
        <w:ind w:firstLine="567"/>
        <w:jc w:val="both"/>
        <w:rPr>
          <w:rFonts w:ascii="Times New Roman" w:hAnsi="Times New Roman"/>
          <w:bCs/>
          <w:kern w:val="32"/>
          <w:sz w:val="21"/>
          <w:szCs w:val="21"/>
        </w:rPr>
      </w:pPr>
      <w:r w:rsidRPr="00AA4035">
        <w:rPr>
          <w:rFonts w:ascii="Times New Roman" w:hAnsi="Times New Roman"/>
          <w:bCs/>
          <w:kern w:val="32"/>
          <w:sz w:val="21"/>
          <w:szCs w:val="21"/>
        </w:rPr>
        <w:t>2.1.1. Контролировать качество Услуг, оказываемых Исполнителем в соответствии с Контрактом.</w:t>
      </w:r>
    </w:p>
    <w:p w14:paraId="6520A586" w14:textId="572A06EA" w:rsidR="00D54B91" w:rsidRPr="00AA4035" w:rsidRDefault="00D54B91" w:rsidP="00D54B91">
      <w:pPr>
        <w:spacing w:after="0" w:line="240" w:lineRule="auto"/>
        <w:ind w:firstLine="567"/>
        <w:jc w:val="both"/>
        <w:rPr>
          <w:rFonts w:ascii="Times New Roman" w:hAnsi="Times New Roman"/>
          <w:bCs/>
          <w:kern w:val="32"/>
          <w:sz w:val="21"/>
          <w:szCs w:val="21"/>
        </w:rPr>
      </w:pPr>
      <w:r w:rsidRPr="00AA4035">
        <w:rPr>
          <w:rFonts w:ascii="Times New Roman" w:hAnsi="Times New Roman"/>
          <w:bCs/>
          <w:kern w:val="32"/>
          <w:sz w:val="21"/>
          <w:szCs w:val="21"/>
        </w:rPr>
        <w:t>2.1.2. Запрашивать у Исполнителя информацию по вопросам организации и обеспечения надлежащего предоставления Услуг.</w:t>
      </w:r>
    </w:p>
    <w:p w14:paraId="6E3BFA58" w14:textId="093BFCD7" w:rsidR="004F4686" w:rsidRPr="00AC243D" w:rsidRDefault="00AA4035" w:rsidP="0050167D">
      <w:pPr>
        <w:pStyle w:val="af7"/>
        <w:tabs>
          <w:tab w:val="left" w:pos="0"/>
        </w:tabs>
        <w:spacing w:before="0" w:beforeAutospacing="0" w:after="0" w:afterAutospacing="0"/>
        <w:ind w:firstLine="567"/>
        <w:jc w:val="both"/>
        <w:rPr>
          <w:sz w:val="21"/>
          <w:szCs w:val="21"/>
        </w:rPr>
      </w:pPr>
      <w:r w:rsidRPr="00AC243D">
        <w:rPr>
          <w:sz w:val="21"/>
          <w:szCs w:val="21"/>
        </w:rPr>
        <w:t>2</w:t>
      </w:r>
      <w:r w:rsidR="004F4686" w:rsidRPr="00AC243D">
        <w:rPr>
          <w:sz w:val="21"/>
          <w:szCs w:val="21"/>
        </w:rPr>
        <w:t>.1.</w:t>
      </w:r>
      <w:r w:rsidRPr="00AC243D">
        <w:rPr>
          <w:sz w:val="21"/>
          <w:szCs w:val="21"/>
        </w:rPr>
        <w:t>3</w:t>
      </w:r>
      <w:r w:rsidR="004F4686" w:rsidRPr="00AC243D">
        <w:rPr>
          <w:sz w:val="21"/>
          <w:szCs w:val="21"/>
        </w:rPr>
        <w:t>. Требовать от Исполнителя надлежащего исполнения обязательств в соответствии с условиями Контракта и Технического задания</w:t>
      </w:r>
      <w:r w:rsidRPr="00AC243D">
        <w:rPr>
          <w:sz w:val="21"/>
          <w:szCs w:val="21"/>
        </w:rPr>
        <w:t>.</w:t>
      </w:r>
    </w:p>
    <w:p w14:paraId="0E0001BA" w14:textId="5019742F" w:rsidR="004F4686" w:rsidRPr="00AC243D" w:rsidRDefault="00AA4035" w:rsidP="0050167D">
      <w:pPr>
        <w:pStyle w:val="af7"/>
        <w:tabs>
          <w:tab w:val="left" w:pos="0"/>
        </w:tabs>
        <w:spacing w:before="0" w:beforeAutospacing="0" w:after="0" w:afterAutospacing="0"/>
        <w:ind w:firstLine="567"/>
        <w:jc w:val="both"/>
        <w:rPr>
          <w:sz w:val="21"/>
          <w:szCs w:val="21"/>
        </w:rPr>
      </w:pPr>
      <w:r w:rsidRPr="00AC243D">
        <w:rPr>
          <w:sz w:val="21"/>
          <w:szCs w:val="21"/>
        </w:rPr>
        <w:t>2</w:t>
      </w:r>
      <w:r w:rsidR="004F4686" w:rsidRPr="00AC243D">
        <w:rPr>
          <w:sz w:val="21"/>
          <w:szCs w:val="21"/>
        </w:rPr>
        <w:t>.1.</w:t>
      </w:r>
      <w:r w:rsidRPr="00AC243D">
        <w:rPr>
          <w:sz w:val="21"/>
          <w:szCs w:val="21"/>
        </w:rPr>
        <w:t>4</w:t>
      </w:r>
      <w:r w:rsidR="004F4686" w:rsidRPr="00AC243D">
        <w:rPr>
          <w:sz w:val="21"/>
          <w:szCs w:val="21"/>
        </w:rPr>
        <w:t>. Получать от Исполнителя надлежащим образом оформленные документы, подтверждающие исполнение обязательств в соответствии с условиями Контракта</w:t>
      </w:r>
      <w:r w:rsidRPr="00AC243D">
        <w:rPr>
          <w:sz w:val="21"/>
          <w:szCs w:val="21"/>
        </w:rPr>
        <w:t>.</w:t>
      </w:r>
    </w:p>
    <w:p w14:paraId="3AA121F3" w14:textId="2026C794" w:rsidR="004F4686" w:rsidRPr="00AC243D" w:rsidRDefault="00AA4035" w:rsidP="0050167D">
      <w:pPr>
        <w:pStyle w:val="af7"/>
        <w:tabs>
          <w:tab w:val="left" w:pos="0"/>
        </w:tabs>
        <w:spacing w:before="0" w:beforeAutospacing="0" w:after="0" w:afterAutospacing="0"/>
        <w:ind w:firstLine="567"/>
        <w:jc w:val="both"/>
        <w:rPr>
          <w:sz w:val="21"/>
          <w:szCs w:val="21"/>
        </w:rPr>
      </w:pPr>
      <w:r w:rsidRPr="00AC243D">
        <w:rPr>
          <w:sz w:val="21"/>
          <w:szCs w:val="21"/>
        </w:rPr>
        <w:t>2</w:t>
      </w:r>
      <w:r w:rsidR="004F4686" w:rsidRPr="00AC243D">
        <w:rPr>
          <w:sz w:val="21"/>
          <w:szCs w:val="21"/>
        </w:rPr>
        <w:t>.1.</w:t>
      </w:r>
      <w:r w:rsidRPr="00AC243D">
        <w:rPr>
          <w:sz w:val="21"/>
          <w:szCs w:val="21"/>
        </w:rPr>
        <w:t>5</w:t>
      </w:r>
      <w:r w:rsidR="004F4686" w:rsidRPr="00AC243D">
        <w:rPr>
          <w:sz w:val="21"/>
          <w:szCs w:val="21"/>
        </w:rPr>
        <w:t xml:space="preserve">. Вносить предложения о прекращении настоящего Контракта и пересмотру условий настоящего Контракта в порядке и </w:t>
      </w:r>
      <w:r w:rsidR="0050167D" w:rsidRPr="00AC243D">
        <w:rPr>
          <w:sz w:val="21"/>
          <w:szCs w:val="21"/>
        </w:rPr>
        <w:t>в случаях,</w:t>
      </w:r>
      <w:r w:rsidR="004F4686" w:rsidRPr="00AC243D">
        <w:rPr>
          <w:sz w:val="21"/>
          <w:szCs w:val="21"/>
        </w:rPr>
        <w:t xml:space="preserve"> предусмотренных действующим законодательством Российской Федерации и настоящим Контрактом</w:t>
      </w:r>
      <w:r w:rsidRPr="00AC243D">
        <w:rPr>
          <w:sz w:val="21"/>
          <w:szCs w:val="21"/>
        </w:rPr>
        <w:t>.</w:t>
      </w:r>
    </w:p>
    <w:p w14:paraId="52A02F22" w14:textId="5F2F81FA" w:rsidR="004F4686" w:rsidRPr="00AC243D" w:rsidRDefault="00AA4035" w:rsidP="0050167D">
      <w:pPr>
        <w:pStyle w:val="af7"/>
        <w:spacing w:before="0" w:beforeAutospacing="0" w:after="0" w:afterAutospacing="0"/>
        <w:ind w:firstLine="567"/>
        <w:jc w:val="both"/>
        <w:rPr>
          <w:sz w:val="21"/>
          <w:szCs w:val="21"/>
        </w:rPr>
      </w:pPr>
      <w:r w:rsidRPr="00AC243D">
        <w:rPr>
          <w:sz w:val="21"/>
          <w:szCs w:val="21"/>
        </w:rPr>
        <w:t>2</w:t>
      </w:r>
      <w:r w:rsidR="004F4686" w:rsidRPr="00AC243D">
        <w:rPr>
          <w:sz w:val="21"/>
          <w:szCs w:val="21"/>
          <w:lang w:eastAsia="hi-IN"/>
        </w:rPr>
        <w:t>.1.</w:t>
      </w:r>
      <w:r w:rsidRPr="00AC243D">
        <w:rPr>
          <w:sz w:val="21"/>
          <w:szCs w:val="21"/>
          <w:lang w:eastAsia="hi-IN"/>
        </w:rPr>
        <w:t>6</w:t>
      </w:r>
      <w:r w:rsidR="004F4686" w:rsidRPr="00AC243D">
        <w:rPr>
          <w:sz w:val="21"/>
          <w:szCs w:val="21"/>
          <w:lang w:eastAsia="hi-IN"/>
        </w:rPr>
        <w:t>. На основании ч. 14 ст. 34 Закона № 44-ФЗ Заказчик вправе удержать из суммы, подлежащей оплате Исполнителю, денежные средства в размере неисполненных Исполнителем требований об уплате неустоек (штрафов, пеней), предъявленных Заказчиком Исполнителю в рамках Контракта</w:t>
      </w:r>
      <w:r w:rsidRPr="00AC243D">
        <w:rPr>
          <w:sz w:val="21"/>
          <w:szCs w:val="21"/>
          <w:lang w:eastAsia="hi-IN"/>
        </w:rPr>
        <w:t>.</w:t>
      </w:r>
    </w:p>
    <w:p w14:paraId="663D0C9B" w14:textId="20D9F3E0" w:rsidR="004F4686" w:rsidRPr="00AC243D" w:rsidRDefault="00AA4035" w:rsidP="0050167D">
      <w:pPr>
        <w:pStyle w:val="af7"/>
        <w:spacing w:before="0" w:beforeAutospacing="0" w:after="0" w:afterAutospacing="0"/>
        <w:ind w:firstLine="567"/>
        <w:jc w:val="both"/>
        <w:rPr>
          <w:sz w:val="21"/>
          <w:szCs w:val="21"/>
        </w:rPr>
      </w:pPr>
      <w:r w:rsidRPr="00AC243D">
        <w:rPr>
          <w:sz w:val="21"/>
          <w:szCs w:val="21"/>
        </w:rPr>
        <w:t>2</w:t>
      </w:r>
      <w:r w:rsidR="004F4686" w:rsidRPr="00AC243D">
        <w:rPr>
          <w:sz w:val="21"/>
          <w:szCs w:val="21"/>
        </w:rPr>
        <w:t>.1.</w:t>
      </w:r>
      <w:r w:rsidRPr="00AC243D">
        <w:rPr>
          <w:sz w:val="21"/>
          <w:szCs w:val="21"/>
        </w:rPr>
        <w:t>7</w:t>
      </w:r>
      <w:r w:rsidR="004F4686" w:rsidRPr="00AC243D">
        <w:rPr>
          <w:sz w:val="21"/>
          <w:szCs w:val="21"/>
        </w:rPr>
        <w:t>. Пользоваться другими правами, если их реализация не противоречит требованиям законодательства Российской Федерации и условиям настоящего Контракта.</w:t>
      </w:r>
    </w:p>
    <w:p w14:paraId="69B62C60" w14:textId="05BB3359" w:rsidR="00AC4764" w:rsidRPr="00D54B91" w:rsidRDefault="00CA19F4" w:rsidP="00855624">
      <w:pPr>
        <w:pStyle w:val="Standard"/>
        <w:ind w:firstLine="567"/>
        <w:jc w:val="both"/>
        <w:rPr>
          <w:rFonts w:ascii="Times New Roman" w:hAnsi="Times New Roman" w:cs="Times New Roman"/>
          <w:b/>
          <w:bCs/>
          <w:i/>
          <w:iCs/>
          <w:sz w:val="21"/>
          <w:szCs w:val="21"/>
        </w:rPr>
      </w:pPr>
      <w:r w:rsidRPr="00D54B91">
        <w:rPr>
          <w:rFonts w:ascii="Times New Roman" w:hAnsi="Times New Roman" w:cs="Times New Roman"/>
          <w:b/>
          <w:bCs/>
          <w:i/>
          <w:iCs/>
          <w:sz w:val="21"/>
          <w:szCs w:val="21"/>
        </w:rPr>
        <w:t xml:space="preserve">2.2. </w:t>
      </w:r>
      <w:r w:rsidR="00AC4764" w:rsidRPr="00D54B91">
        <w:rPr>
          <w:rFonts w:ascii="Times New Roman" w:hAnsi="Times New Roman" w:cs="Times New Roman"/>
          <w:b/>
          <w:bCs/>
          <w:i/>
          <w:iCs/>
          <w:sz w:val="21"/>
          <w:szCs w:val="21"/>
        </w:rPr>
        <w:t>Заказчик обязан:</w:t>
      </w:r>
    </w:p>
    <w:p w14:paraId="0CD1580A" w14:textId="4A598B00" w:rsidR="00AC4764" w:rsidRPr="00D54B91" w:rsidRDefault="00CA19F4" w:rsidP="00855624">
      <w:pPr>
        <w:pStyle w:val="Standard"/>
        <w:ind w:firstLine="567"/>
        <w:jc w:val="both"/>
        <w:rPr>
          <w:rFonts w:ascii="Times New Roman" w:hAnsi="Times New Roman" w:cs="Times New Roman"/>
          <w:sz w:val="21"/>
          <w:szCs w:val="21"/>
        </w:rPr>
      </w:pPr>
      <w:r w:rsidRPr="00D54B91">
        <w:rPr>
          <w:rFonts w:ascii="Times New Roman" w:hAnsi="Times New Roman" w:cs="Times New Roman"/>
          <w:sz w:val="21"/>
          <w:szCs w:val="21"/>
        </w:rPr>
        <w:t xml:space="preserve">2.2.1. </w:t>
      </w:r>
      <w:r w:rsidR="00AC4764" w:rsidRPr="00D54B91">
        <w:rPr>
          <w:rFonts w:ascii="Times New Roman" w:hAnsi="Times New Roman" w:cs="Times New Roman"/>
          <w:sz w:val="21"/>
          <w:szCs w:val="21"/>
        </w:rPr>
        <w:t>Предоставить всю необходимую информацию для оказания услуг.</w:t>
      </w:r>
    </w:p>
    <w:p w14:paraId="562B2018" w14:textId="6D810997" w:rsidR="00AC4764" w:rsidRPr="00D54B91" w:rsidRDefault="00CA19F4" w:rsidP="00855624">
      <w:pPr>
        <w:pStyle w:val="Standard"/>
        <w:ind w:firstLine="567"/>
        <w:jc w:val="both"/>
        <w:rPr>
          <w:rFonts w:ascii="Times New Roman" w:hAnsi="Times New Roman" w:cs="Times New Roman"/>
          <w:sz w:val="21"/>
          <w:szCs w:val="21"/>
        </w:rPr>
      </w:pPr>
      <w:r w:rsidRPr="00D54B91">
        <w:rPr>
          <w:rFonts w:ascii="Times New Roman" w:hAnsi="Times New Roman" w:cs="Times New Roman"/>
          <w:sz w:val="21"/>
          <w:szCs w:val="21"/>
        </w:rPr>
        <w:t xml:space="preserve">2.2.2. </w:t>
      </w:r>
      <w:r w:rsidR="00AC4764" w:rsidRPr="00D54B91">
        <w:rPr>
          <w:rFonts w:ascii="Times New Roman" w:hAnsi="Times New Roman" w:cs="Times New Roman"/>
          <w:sz w:val="21"/>
          <w:szCs w:val="21"/>
        </w:rPr>
        <w:t>Принять и оплатить оказанные услуги в соответствии с условиями, установленными настоящим контрактом.</w:t>
      </w:r>
    </w:p>
    <w:p w14:paraId="4F7B15DB" w14:textId="4A877429" w:rsidR="00AC4764" w:rsidRPr="00D54B91" w:rsidRDefault="00CA19F4" w:rsidP="00855624">
      <w:pPr>
        <w:pStyle w:val="Standard"/>
        <w:ind w:firstLine="567"/>
        <w:jc w:val="both"/>
        <w:rPr>
          <w:rFonts w:ascii="Times New Roman" w:hAnsi="Times New Roman" w:cs="Times New Roman"/>
          <w:sz w:val="21"/>
          <w:szCs w:val="21"/>
        </w:rPr>
      </w:pPr>
      <w:r w:rsidRPr="00D54B91">
        <w:rPr>
          <w:rFonts w:ascii="Times New Roman" w:hAnsi="Times New Roman" w:cs="Times New Roman"/>
          <w:sz w:val="21"/>
          <w:szCs w:val="21"/>
        </w:rPr>
        <w:t xml:space="preserve">2.2.3. </w:t>
      </w:r>
      <w:r w:rsidR="00AC4764" w:rsidRPr="00D54B91">
        <w:rPr>
          <w:rFonts w:ascii="Times New Roman" w:hAnsi="Times New Roman" w:cs="Times New Roman"/>
          <w:sz w:val="21"/>
          <w:szCs w:val="21"/>
        </w:rPr>
        <w:t>Представить Исполнителю сведения, документы, необходимые для выполнения им своих обязательств по контракту, в соответствии с письменными запросами уполномоченных представителей Исполнителя.</w:t>
      </w:r>
    </w:p>
    <w:p w14:paraId="400243EE" w14:textId="2A8925CF" w:rsidR="00AC4764" w:rsidRPr="00D54B91" w:rsidRDefault="00CA19F4" w:rsidP="00855624">
      <w:pPr>
        <w:pStyle w:val="Standard"/>
        <w:ind w:firstLine="567"/>
        <w:jc w:val="both"/>
        <w:rPr>
          <w:rFonts w:ascii="Times New Roman" w:hAnsi="Times New Roman" w:cs="Times New Roman"/>
          <w:sz w:val="21"/>
          <w:szCs w:val="21"/>
        </w:rPr>
      </w:pPr>
      <w:r w:rsidRPr="00D54B91">
        <w:rPr>
          <w:rFonts w:ascii="Times New Roman" w:hAnsi="Times New Roman" w:cs="Times New Roman"/>
          <w:sz w:val="21"/>
          <w:szCs w:val="21"/>
        </w:rPr>
        <w:t xml:space="preserve">2.2.4. </w:t>
      </w:r>
      <w:r w:rsidR="00AC4764" w:rsidRPr="00D54B91">
        <w:rPr>
          <w:rFonts w:ascii="Times New Roman" w:hAnsi="Times New Roman" w:cs="Times New Roman"/>
          <w:sz w:val="21"/>
          <w:szCs w:val="21"/>
        </w:rPr>
        <w:t>Предоставлять по запросам Исполнителя разъяснения и уточнения в части оказания услуг в соответствии с условиями контракта.</w:t>
      </w:r>
    </w:p>
    <w:p w14:paraId="31F4E557" w14:textId="3CA15023" w:rsidR="00AC4764" w:rsidRPr="00D54B91" w:rsidRDefault="00CA19F4" w:rsidP="00855624">
      <w:pPr>
        <w:pStyle w:val="Standard"/>
        <w:ind w:firstLine="567"/>
        <w:jc w:val="both"/>
        <w:rPr>
          <w:rFonts w:ascii="Times New Roman" w:hAnsi="Times New Roman" w:cs="Times New Roman"/>
          <w:sz w:val="21"/>
          <w:szCs w:val="21"/>
        </w:rPr>
      </w:pPr>
      <w:r w:rsidRPr="00D54B91">
        <w:rPr>
          <w:rFonts w:ascii="Times New Roman" w:hAnsi="Times New Roman" w:cs="Times New Roman"/>
          <w:sz w:val="21"/>
          <w:szCs w:val="21"/>
        </w:rPr>
        <w:t xml:space="preserve">2.2.5. </w:t>
      </w:r>
      <w:r w:rsidR="00AC4764" w:rsidRPr="00D54B91">
        <w:rPr>
          <w:rFonts w:ascii="Times New Roman" w:hAnsi="Times New Roman" w:cs="Times New Roman"/>
          <w:sz w:val="21"/>
          <w:szCs w:val="21"/>
        </w:rPr>
        <w:t>При обнаружении в ходе осуществления контроля за оказанием услуг отступлений от условий контракта, которые могут ухудшить качество услуг, немедленно заявить об этом Исполнителю.</w:t>
      </w:r>
    </w:p>
    <w:p w14:paraId="44677DC9" w14:textId="06D2C4A6" w:rsidR="00D54B91" w:rsidRPr="00D54B91" w:rsidRDefault="00D54B91" w:rsidP="00D54B91">
      <w:pPr>
        <w:widowControl w:val="0"/>
        <w:autoSpaceDE w:val="0"/>
        <w:autoSpaceDN w:val="0"/>
        <w:adjustRightInd w:val="0"/>
        <w:spacing w:after="0" w:line="240" w:lineRule="auto"/>
        <w:ind w:firstLine="567"/>
        <w:jc w:val="both"/>
        <w:rPr>
          <w:rFonts w:ascii="Times New Roman" w:hAnsi="Times New Roman"/>
          <w:sz w:val="21"/>
          <w:szCs w:val="21"/>
        </w:rPr>
      </w:pPr>
      <w:r>
        <w:rPr>
          <w:rFonts w:ascii="Times New Roman" w:hAnsi="Times New Roman"/>
          <w:bCs/>
          <w:kern w:val="32"/>
          <w:sz w:val="21"/>
          <w:szCs w:val="21"/>
        </w:rPr>
        <w:t>2</w:t>
      </w:r>
      <w:r w:rsidRPr="00D54B91">
        <w:rPr>
          <w:rFonts w:ascii="Times New Roman" w:hAnsi="Times New Roman"/>
          <w:bCs/>
          <w:kern w:val="32"/>
          <w:sz w:val="21"/>
          <w:szCs w:val="21"/>
        </w:rPr>
        <w:t>.</w:t>
      </w:r>
      <w:r>
        <w:rPr>
          <w:rFonts w:ascii="Times New Roman" w:hAnsi="Times New Roman"/>
          <w:bCs/>
          <w:kern w:val="32"/>
          <w:sz w:val="21"/>
          <w:szCs w:val="21"/>
        </w:rPr>
        <w:t>2</w:t>
      </w:r>
      <w:r w:rsidRPr="00D54B91">
        <w:rPr>
          <w:rFonts w:ascii="Times New Roman" w:hAnsi="Times New Roman"/>
          <w:bCs/>
          <w:kern w:val="32"/>
          <w:sz w:val="21"/>
          <w:szCs w:val="21"/>
        </w:rPr>
        <w:t>.</w:t>
      </w:r>
      <w:r w:rsidR="00287B7D">
        <w:rPr>
          <w:rFonts w:ascii="Times New Roman" w:hAnsi="Times New Roman"/>
          <w:bCs/>
          <w:kern w:val="32"/>
          <w:sz w:val="21"/>
          <w:szCs w:val="21"/>
        </w:rPr>
        <w:t>6</w:t>
      </w:r>
      <w:r w:rsidRPr="00D54B91">
        <w:rPr>
          <w:rFonts w:ascii="Times New Roman" w:hAnsi="Times New Roman"/>
          <w:bCs/>
          <w:kern w:val="32"/>
          <w:sz w:val="21"/>
          <w:szCs w:val="21"/>
        </w:rPr>
        <w:t xml:space="preserve">. </w:t>
      </w:r>
      <w:r w:rsidRPr="00D54B91">
        <w:rPr>
          <w:rFonts w:ascii="Times New Roman" w:hAnsi="Times New Roman"/>
          <w:sz w:val="21"/>
          <w:szCs w:val="21"/>
        </w:rPr>
        <w:t xml:space="preserve">Принять решение об одностороннем отказе от исполнения Контракта, если в ходе исполнения Контракта установлено, что Исполнитель не соответствует установленным документацией об электронном аукционе требованиям к Участникам путем проведения торгов или предоставил недостоверную информацию о своем соответствии указанным требованиям, что позволило ему стать Участником аукциона; </w:t>
      </w:r>
    </w:p>
    <w:p w14:paraId="51515A11" w14:textId="3F8241EE" w:rsidR="00D54B91" w:rsidRPr="00D54B91" w:rsidRDefault="00D54B91" w:rsidP="00D54B91">
      <w:pPr>
        <w:widowControl w:val="0"/>
        <w:autoSpaceDE w:val="0"/>
        <w:autoSpaceDN w:val="0"/>
        <w:adjustRightInd w:val="0"/>
        <w:spacing w:after="0" w:line="240" w:lineRule="auto"/>
        <w:ind w:firstLine="567"/>
        <w:jc w:val="both"/>
        <w:rPr>
          <w:rFonts w:ascii="Times New Roman" w:hAnsi="Times New Roman"/>
          <w:sz w:val="21"/>
          <w:szCs w:val="21"/>
        </w:rPr>
      </w:pPr>
      <w:r>
        <w:rPr>
          <w:rFonts w:ascii="Times New Roman" w:hAnsi="Times New Roman"/>
          <w:sz w:val="21"/>
          <w:szCs w:val="21"/>
        </w:rPr>
        <w:t>2</w:t>
      </w:r>
      <w:r w:rsidRPr="00D54B91">
        <w:rPr>
          <w:rFonts w:ascii="Times New Roman" w:hAnsi="Times New Roman"/>
          <w:sz w:val="21"/>
          <w:szCs w:val="21"/>
        </w:rPr>
        <w:t>.</w:t>
      </w:r>
      <w:r>
        <w:rPr>
          <w:rFonts w:ascii="Times New Roman" w:hAnsi="Times New Roman"/>
          <w:sz w:val="21"/>
          <w:szCs w:val="21"/>
        </w:rPr>
        <w:t>2</w:t>
      </w:r>
      <w:r w:rsidRPr="00D54B91">
        <w:rPr>
          <w:rFonts w:ascii="Times New Roman" w:hAnsi="Times New Roman"/>
          <w:sz w:val="21"/>
          <w:szCs w:val="21"/>
        </w:rPr>
        <w:t>.</w:t>
      </w:r>
      <w:r w:rsidR="00287B7D">
        <w:rPr>
          <w:rFonts w:ascii="Times New Roman" w:hAnsi="Times New Roman"/>
          <w:sz w:val="21"/>
          <w:szCs w:val="21"/>
        </w:rPr>
        <w:t>7</w:t>
      </w:r>
      <w:r w:rsidRPr="00D54B91">
        <w:rPr>
          <w:rFonts w:ascii="Times New Roman" w:hAnsi="Times New Roman"/>
          <w:sz w:val="21"/>
          <w:szCs w:val="21"/>
        </w:rPr>
        <w:t>. По согласованию с Заказчиком оказать услуги, качество, технические и функциональные характеристики которых являются улучшенными по сравнению с качеством и соответствующими техническими и функциональными характеристиками, указанными в Контракте;</w:t>
      </w:r>
    </w:p>
    <w:p w14:paraId="38F9140B" w14:textId="34DA60EC" w:rsidR="00D54B91" w:rsidRPr="00D54B91" w:rsidRDefault="00D54B91" w:rsidP="00D54B91">
      <w:pPr>
        <w:widowControl w:val="0"/>
        <w:autoSpaceDE w:val="0"/>
        <w:autoSpaceDN w:val="0"/>
        <w:adjustRightInd w:val="0"/>
        <w:spacing w:after="0" w:line="240" w:lineRule="auto"/>
        <w:ind w:firstLine="567"/>
        <w:jc w:val="both"/>
        <w:rPr>
          <w:rFonts w:ascii="Times New Roman" w:hAnsi="Times New Roman"/>
          <w:sz w:val="21"/>
          <w:szCs w:val="21"/>
        </w:rPr>
      </w:pPr>
      <w:r>
        <w:rPr>
          <w:rFonts w:ascii="Times New Roman" w:hAnsi="Times New Roman"/>
          <w:sz w:val="21"/>
          <w:szCs w:val="21"/>
        </w:rPr>
        <w:t>2</w:t>
      </w:r>
      <w:r w:rsidRPr="00D54B91">
        <w:rPr>
          <w:rFonts w:ascii="Times New Roman" w:hAnsi="Times New Roman"/>
          <w:sz w:val="21"/>
          <w:szCs w:val="21"/>
        </w:rPr>
        <w:t>.</w:t>
      </w:r>
      <w:r>
        <w:rPr>
          <w:rFonts w:ascii="Times New Roman" w:hAnsi="Times New Roman"/>
          <w:sz w:val="21"/>
          <w:szCs w:val="21"/>
        </w:rPr>
        <w:t>2</w:t>
      </w:r>
      <w:r w:rsidRPr="00D54B91">
        <w:rPr>
          <w:rFonts w:ascii="Times New Roman" w:hAnsi="Times New Roman"/>
          <w:sz w:val="21"/>
          <w:szCs w:val="21"/>
        </w:rPr>
        <w:t>.</w:t>
      </w:r>
      <w:r w:rsidR="00287B7D">
        <w:rPr>
          <w:rFonts w:ascii="Times New Roman" w:hAnsi="Times New Roman"/>
          <w:sz w:val="21"/>
          <w:szCs w:val="21"/>
        </w:rPr>
        <w:t>8</w:t>
      </w:r>
      <w:r w:rsidRPr="00D54B91">
        <w:rPr>
          <w:rFonts w:ascii="Times New Roman" w:hAnsi="Times New Roman"/>
          <w:sz w:val="21"/>
          <w:szCs w:val="21"/>
        </w:rPr>
        <w:t>. Требовать уплаты неустоек (штрафов, пеней) в соответствии с настоящим Контрактом.</w:t>
      </w:r>
    </w:p>
    <w:p w14:paraId="2DC80F02" w14:textId="6E0B5180" w:rsidR="00AC4764" w:rsidRPr="00287B7D" w:rsidRDefault="00E05CD6" w:rsidP="00287B7D">
      <w:pPr>
        <w:pStyle w:val="Standard"/>
        <w:ind w:firstLine="567"/>
        <w:jc w:val="both"/>
        <w:rPr>
          <w:rFonts w:ascii="Times New Roman" w:hAnsi="Times New Roman" w:cs="Times New Roman"/>
          <w:b/>
          <w:bCs/>
          <w:i/>
          <w:iCs/>
          <w:sz w:val="21"/>
          <w:szCs w:val="21"/>
        </w:rPr>
      </w:pPr>
      <w:r w:rsidRPr="00287B7D">
        <w:rPr>
          <w:rFonts w:ascii="Times New Roman" w:hAnsi="Times New Roman" w:cs="Times New Roman"/>
          <w:b/>
          <w:bCs/>
          <w:i/>
          <w:iCs/>
          <w:sz w:val="21"/>
          <w:szCs w:val="21"/>
        </w:rPr>
        <w:t xml:space="preserve">2.3. </w:t>
      </w:r>
      <w:r w:rsidR="00AC4764" w:rsidRPr="00287B7D">
        <w:rPr>
          <w:rFonts w:ascii="Times New Roman" w:hAnsi="Times New Roman" w:cs="Times New Roman"/>
          <w:b/>
          <w:bCs/>
          <w:i/>
          <w:iCs/>
          <w:sz w:val="21"/>
          <w:szCs w:val="21"/>
        </w:rPr>
        <w:t>Исполнитель вправе:</w:t>
      </w:r>
    </w:p>
    <w:p w14:paraId="6EF48CC0" w14:textId="159F2BF0" w:rsidR="00AC4764" w:rsidRPr="00287B7D" w:rsidRDefault="00E05CD6" w:rsidP="00287B7D">
      <w:pPr>
        <w:pStyle w:val="Standard"/>
        <w:ind w:firstLine="567"/>
        <w:jc w:val="both"/>
        <w:rPr>
          <w:rFonts w:ascii="Times New Roman" w:hAnsi="Times New Roman" w:cs="Times New Roman"/>
          <w:sz w:val="21"/>
          <w:szCs w:val="21"/>
        </w:rPr>
      </w:pPr>
      <w:r w:rsidRPr="00287B7D">
        <w:rPr>
          <w:rFonts w:ascii="Times New Roman" w:hAnsi="Times New Roman" w:cs="Times New Roman"/>
          <w:sz w:val="21"/>
          <w:szCs w:val="21"/>
        </w:rPr>
        <w:t xml:space="preserve">2.3.1. </w:t>
      </w:r>
      <w:r w:rsidR="00AC4764" w:rsidRPr="00287B7D">
        <w:rPr>
          <w:rFonts w:ascii="Times New Roman" w:hAnsi="Times New Roman" w:cs="Times New Roman"/>
          <w:sz w:val="21"/>
          <w:szCs w:val="21"/>
        </w:rPr>
        <w:t>Требовать оплаты оказанных услуг на условиях, установленных настоящим контрактом.</w:t>
      </w:r>
    </w:p>
    <w:p w14:paraId="4867717E" w14:textId="3B7E1FF0" w:rsidR="00AC4764" w:rsidRPr="00287B7D" w:rsidRDefault="00335161" w:rsidP="00287B7D">
      <w:pPr>
        <w:pStyle w:val="Standard"/>
        <w:ind w:firstLine="567"/>
        <w:jc w:val="both"/>
        <w:rPr>
          <w:rFonts w:ascii="Times New Roman" w:hAnsi="Times New Roman" w:cs="Times New Roman"/>
          <w:sz w:val="21"/>
          <w:szCs w:val="21"/>
        </w:rPr>
      </w:pPr>
      <w:r w:rsidRPr="00287B7D">
        <w:rPr>
          <w:rFonts w:ascii="Times New Roman" w:hAnsi="Times New Roman" w:cs="Times New Roman"/>
          <w:sz w:val="21"/>
          <w:szCs w:val="21"/>
        </w:rPr>
        <w:lastRenderedPageBreak/>
        <w:t>2.3.</w:t>
      </w:r>
      <w:r w:rsidR="00287B7D">
        <w:rPr>
          <w:rFonts w:ascii="Times New Roman" w:hAnsi="Times New Roman" w:cs="Times New Roman"/>
          <w:sz w:val="21"/>
          <w:szCs w:val="21"/>
        </w:rPr>
        <w:t>2</w:t>
      </w:r>
      <w:r w:rsidRPr="00287B7D">
        <w:rPr>
          <w:rFonts w:ascii="Times New Roman" w:hAnsi="Times New Roman" w:cs="Times New Roman"/>
          <w:sz w:val="21"/>
          <w:szCs w:val="21"/>
        </w:rPr>
        <w:t xml:space="preserve">. </w:t>
      </w:r>
      <w:r w:rsidR="00AC4764" w:rsidRPr="00287B7D">
        <w:rPr>
          <w:rFonts w:ascii="Times New Roman" w:hAnsi="Times New Roman" w:cs="Times New Roman"/>
          <w:sz w:val="21"/>
          <w:szCs w:val="21"/>
        </w:rPr>
        <w:t>Направлять Заказчику письменные запросы и получать от него сведения, документы, необходимые для выполнения обязательств по контракту, а также разъяснения и уточнения по вопросам оказания услуг в рамках контракта.</w:t>
      </w:r>
    </w:p>
    <w:p w14:paraId="4379D0A1" w14:textId="2C85BB90" w:rsidR="00AC4764" w:rsidRPr="00287B7D" w:rsidRDefault="00335161" w:rsidP="00287B7D">
      <w:pPr>
        <w:pStyle w:val="Standard"/>
        <w:ind w:firstLine="567"/>
        <w:jc w:val="both"/>
        <w:rPr>
          <w:rFonts w:ascii="Times New Roman" w:hAnsi="Times New Roman" w:cs="Times New Roman"/>
          <w:sz w:val="21"/>
          <w:szCs w:val="21"/>
        </w:rPr>
      </w:pPr>
      <w:r w:rsidRPr="00287B7D">
        <w:rPr>
          <w:rFonts w:ascii="Times New Roman" w:hAnsi="Times New Roman" w:cs="Times New Roman"/>
          <w:sz w:val="21"/>
          <w:szCs w:val="21"/>
        </w:rPr>
        <w:t>2.3.</w:t>
      </w:r>
      <w:r w:rsidR="00287B7D">
        <w:rPr>
          <w:rFonts w:ascii="Times New Roman" w:hAnsi="Times New Roman" w:cs="Times New Roman"/>
          <w:sz w:val="21"/>
          <w:szCs w:val="21"/>
        </w:rPr>
        <w:t>3</w:t>
      </w:r>
      <w:r w:rsidRPr="00287B7D">
        <w:rPr>
          <w:rFonts w:ascii="Times New Roman" w:hAnsi="Times New Roman" w:cs="Times New Roman"/>
          <w:sz w:val="21"/>
          <w:szCs w:val="21"/>
        </w:rPr>
        <w:t xml:space="preserve">. </w:t>
      </w:r>
      <w:r w:rsidR="00AC4764" w:rsidRPr="00287B7D">
        <w:rPr>
          <w:rFonts w:ascii="Times New Roman" w:hAnsi="Times New Roman" w:cs="Times New Roman"/>
          <w:sz w:val="21"/>
          <w:szCs w:val="21"/>
        </w:rPr>
        <w:t>Принять решение об одностороннем отказе от исполнения настоящего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14:paraId="58E0F655" w14:textId="483C6FBC" w:rsidR="004F4686" w:rsidRPr="00AC243D" w:rsidRDefault="004F4686" w:rsidP="00287B7D">
      <w:pPr>
        <w:pStyle w:val="af7"/>
        <w:tabs>
          <w:tab w:val="left" w:pos="0"/>
        </w:tabs>
        <w:spacing w:before="0" w:beforeAutospacing="0" w:after="0" w:afterAutospacing="0"/>
        <w:ind w:firstLine="567"/>
        <w:jc w:val="both"/>
        <w:rPr>
          <w:sz w:val="21"/>
          <w:szCs w:val="21"/>
        </w:rPr>
      </w:pPr>
      <w:r w:rsidRPr="00AC243D">
        <w:rPr>
          <w:sz w:val="21"/>
          <w:szCs w:val="21"/>
        </w:rPr>
        <w:t>3.3.</w:t>
      </w:r>
      <w:r w:rsidR="00287B7D" w:rsidRPr="00AC243D">
        <w:rPr>
          <w:sz w:val="21"/>
          <w:szCs w:val="21"/>
        </w:rPr>
        <w:t>4</w:t>
      </w:r>
      <w:r w:rsidRPr="00AC243D">
        <w:rPr>
          <w:sz w:val="21"/>
          <w:szCs w:val="21"/>
        </w:rPr>
        <w:t>. Пользоваться другими правами, если их реализация не противоречит требованиям законодательства Российской Федерации, требованиям лесного законодательства и условиям Контракта.</w:t>
      </w:r>
    </w:p>
    <w:p w14:paraId="334592DF" w14:textId="01BFD57A" w:rsidR="00AC4764" w:rsidRPr="00AC243D" w:rsidRDefault="005F3F2F" w:rsidP="00407A4E">
      <w:pPr>
        <w:pStyle w:val="Standard"/>
        <w:ind w:firstLine="567"/>
        <w:jc w:val="both"/>
        <w:rPr>
          <w:rFonts w:ascii="Times New Roman" w:hAnsi="Times New Roman" w:cs="Times New Roman"/>
          <w:b/>
          <w:bCs/>
          <w:i/>
          <w:iCs/>
          <w:sz w:val="21"/>
          <w:szCs w:val="21"/>
        </w:rPr>
      </w:pPr>
      <w:r w:rsidRPr="00AC243D">
        <w:rPr>
          <w:rFonts w:ascii="Times New Roman" w:hAnsi="Times New Roman" w:cs="Times New Roman"/>
          <w:b/>
          <w:bCs/>
          <w:i/>
          <w:iCs/>
          <w:sz w:val="21"/>
          <w:szCs w:val="21"/>
        </w:rPr>
        <w:t xml:space="preserve">2.4. </w:t>
      </w:r>
      <w:r w:rsidR="00AC4764" w:rsidRPr="00AC243D">
        <w:rPr>
          <w:rFonts w:ascii="Times New Roman" w:hAnsi="Times New Roman" w:cs="Times New Roman"/>
          <w:b/>
          <w:bCs/>
          <w:i/>
          <w:iCs/>
          <w:sz w:val="21"/>
          <w:szCs w:val="21"/>
        </w:rPr>
        <w:t>Исполнитель обязан:</w:t>
      </w:r>
    </w:p>
    <w:p w14:paraId="79DDA6A3" w14:textId="5A0C2AB6" w:rsidR="00C46B0C" w:rsidRPr="00AC243D" w:rsidRDefault="00C46B0C" w:rsidP="00407A4E">
      <w:pPr>
        <w:spacing w:after="0" w:line="240" w:lineRule="auto"/>
        <w:ind w:firstLine="567"/>
        <w:jc w:val="both"/>
        <w:rPr>
          <w:rFonts w:ascii="Times New Roman" w:hAnsi="Times New Roman"/>
          <w:kern w:val="32"/>
          <w:sz w:val="21"/>
          <w:szCs w:val="21"/>
        </w:rPr>
      </w:pPr>
      <w:r w:rsidRPr="00AC243D">
        <w:rPr>
          <w:rFonts w:ascii="Times New Roman" w:hAnsi="Times New Roman"/>
          <w:kern w:val="32"/>
          <w:sz w:val="21"/>
          <w:szCs w:val="21"/>
        </w:rPr>
        <w:t>2.4.1. Оказать Услуги в соответствии с требованиями законодательства Российской Федерации.</w:t>
      </w:r>
    </w:p>
    <w:p w14:paraId="6380EDF6" w14:textId="3BA0804F" w:rsidR="004F4686" w:rsidRPr="00AC243D" w:rsidRDefault="00407A4E" w:rsidP="00407A4E">
      <w:pPr>
        <w:pStyle w:val="af7"/>
        <w:tabs>
          <w:tab w:val="left" w:pos="0"/>
        </w:tabs>
        <w:spacing w:before="0" w:beforeAutospacing="0" w:after="0" w:afterAutospacing="0"/>
        <w:ind w:firstLine="567"/>
        <w:jc w:val="both"/>
        <w:rPr>
          <w:sz w:val="21"/>
          <w:szCs w:val="21"/>
        </w:rPr>
      </w:pPr>
      <w:r w:rsidRPr="00AC243D">
        <w:rPr>
          <w:sz w:val="21"/>
          <w:szCs w:val="21"/>
        </w:rPr>
        <w:t>2</w:t>
      </w:r>
      <w:r w:rsidR="004F4686" w:rsidRPr="00AC243D">
        <w:rPr>
          <w:sz w:val="21"/>
          <w:szCs w:val="21"/>
        </w:rPr>
        <w:t>.4.</w:t>
      </w:r>
      <w:r w:rsidRPr="00AC243D">
        <w:rPr>
          <w:sz w:val="21"/>
          <w:szCs w:val="21"/>
        </w:rPr>
        <w:t>2</w:t>
      </w:r>
      <w:r w:rsidR="004F4686" w:rsidRPr="00AC243D">
        <w:rPr>
          <w:sz w:val="21"/>
          <w:szCs w:val="21"/>
        </w:rPr>
        <w:t>. Своевременно и надлежащим образом оказать Услуги в соответствии с требованиями законодательства в строгом соответствии с условиями Контракта;</w:t>
      </w:r>
    </w:p>
    <w:p w14:paraId="6435E5EF" w14:textId="6126E84A" w:rsidR="004F4686" w:rsidRPr="00AC243D" w:rsidRDefault="00407A4E" w:rsidP="00407A4E">
      <w:pPr>
        <w:pStyle w:val="af7"/>
        <w:tabs>
          <w:tab w:val="left" w:pos="0"/>
        </w:tabs>
        <w:spacing w:before="0" w:beforeAutospacing="0" w:after="0" w:afterAutospacing="0"/>
        <w:ind w:firstLine="567"/>
        <w:jc w:val="both"/>
        <w:rPr>
          <w:sz w:val="21"/>
          <w:szCs w:val="21"/>
        </w:rPr>
      </w:pPr>
      <w:r w:rsidRPr="00AC243D">
        <w:rPr>
          <w:sz w:val="21"/>
          <w:szCs w:val="21"/>
        </w:rPr>
        <w:t>2.</w:t>
      </w:r>
      <w:r w:rsidR="004F4686" w:rsidRPr="00AC243D">
        <w:rPr>
          <w:sz w:val="21"/>
          <w:szCs w:val="21"/>
        </w:rPr>
        <w:t>4.</w:t>
      </w:r>
      <w:r w:rsidRPr="00AC243D">
        <w:rPr>
          <w:sz w:val="21"/>
          <w:szCs w:val="21"/>
        </w:rPr>
        <w:t>3</w:t>
      </w:r>
      <w:r w:rsidR="004F4686" w:rsidRPr="00AC243D">
        <w:rPr>
          <w:sz w:val="21"/>
          <w:szCs w:val="21"/>
        </w:rPr>
        <w:t>. Обеспечить качество оказанных Услуг, соответствующее действующим нормативно-правовым документам, регламентирующим их выполнение;</w:t>
      </w:r>
    </w:p>
    <w:p w14:paraId="02C2ED6D" w14:textId="7C17A2F9" w:rsidR="004F4686" w:rsidRPr="00AC243D" w:rsidRDefault="00407A4E" w:rsidP="00407A4E">
      <w:pPr>
        <w:pStyle w:val="af7"/>
        <w:tabs>
          <w:tab w:val="left" w:pos="0"/>
        </w:tabs>
        <w:spacing w:before="0" w:beforeAutospacing="0" w:after="0" w:afterAutospacing="0"/>
        <w:ind w:firstLine="567"/>
        <w:jc w:val="both"/>
        <w:rPr>
          <w:sz w:val="21"/>
          <w:szCs w:val="21"/>
        </w:rPr>
      </w:pPr>
      <w:r w:rsidRPr="00AC243D">
        <w:rPr>
          <w:sz w:val="21"/>
          <w:szCs w:val="21"/>
        </w:rPr>
        <w:t>2</w:t>
      </w:r>
      <w:r w:rsidR="004F4686" w:rsidRPr="00AC243D">
        <w:rPr>
          <w:sz w:val="21"/>
          <w:szCs w:val="21"/>
        </w:rPr>
        <w:t>.4.</w:t>
      </w:r>
      <w:r w:rsidRPr="00AC243D">
        <w:rPr>
          <w:sz w:val="21"/>
          <w:szCs w:val="21"/>
        </w:rPr>
        <w:t>4</w:t>
      </w:r>
      <w:r w:rsidR="004F4686" w:rsidRPr="00AC243D">
        <w:rPr>
          <w:sz w:val="21"/>
          <w:szCs w:val="21"/>
        </w:rPr>
        <w:t>. Предоставлять Заказчику необходимую документацию по оказанным Услугам в целях оперативного контроля за ходом исполнения Контракта;</w:t>
      </w:r>
    </w:p>
    <w:p w14:paraId="0B1B1BC8" w14:textId="31AF3B93" w:rsidR="004F4686" w:rsidRPr="00AC243D" w:rsidRDefault="00407A4E" w:rsidP="00407A4E">
      <w:pPr>
        <w:pStyle w:val="af7"/>
        <w:tabs>
          <w:tab w:val="left" w:pos="0"/>
        </w:tabs>
        <w:spacing w:before="0" w:beforeAutospacing="0" w:after="0" w:afterAutospacing="0"/>
        <w:ind w:firstLine="567"/>
        <w:jc w:val="both"/>
        <w:rPr>
          <w:sz w:val="21"/>
          <w:szCs w:val="21"/>
        </w:rPr>
      </w:pPr>
      <w:r w:rsidRPr="00AC243D">
        <w:rPr>
          <w:sz w:val="21"/>
          <w:szCs w:val="21"/>
        </w:rPr>
        <w:t>2</w:t>
      </w:r>
      <w:r w:rsidR="004F4686" w:rsidRPr="00AC243D">
        <w:rPr>
          <w:sz w:val="21"/>
          <w:szCs w:val="21"/>
        </w:rPr>
        <w:t>.4.</w:t>
      </w:r>
      <w:r w:rsidRPr="00AC243D">
        <w:rPr>
          <w:sz w:val="21"/>
          <w:szCs w:val="21"/>
        </w:rPr>
        <w:t>5</w:t>
      </w:r>
      <w:r w:rsidR="004F4686" w:rsidRPr="00AC243D">
        <w:rPr>
          <w:sz w:val="21"/>
          <w:szCs w:val="21"/>
        </w:rPr>
        <w:t>. Выполнять другие обязанности в соответствии с требованиями законодательства Российской Федерации в области лесных отношений и других нормативно-правовых актов.</w:t>
      </w:r>
    </w:p>
    <w:p w14:paraId="777F23E1" w14:textId="77777777" w:rsidR="00605829" w:rsidRPr="009D68FE" w:rsidRDefault="00605829" w:rsidP="00407A4E">
      <w:pPr>
        <w:pStyle w:val="Standard"/>
        <w:ind w:firstLine="567"/>
        <w:jc w:val="both"/>
        <w:rPr>
          <w:rFonts w:ascii="Times New Roman" w:hAnsi="Times New Roman" w:cs="Times New Roman"/>
          <w:sz w:val="21"/>
          <w:szCs w:val="21"/>
        </w:rPr>
      </w:pPr>
    </w:p>
    <w:p w14:paraId="014DF73D" w14:textId="1B7BFCF5" w:rsidR="009A599A" w:rsidRPr="009D68FE" w:rsidRDefault="00280670" w:rsidP="00D644FF">
      <w:pPr>
        <w:pStyle w:val="ac"/>
        <w:numPr>
          <w:ilvl w:val="0"/>
          <w:numId w:val="1"/>
        </w:numPr>
        <w:tabs>
          <w:tab w:val="clear" w:pos="473"/>
          <w:tab w:val="num" w:pos="142"/>
          <w:tab w:val="left" w:pos="284"/>
          <w:tab w:val="left" w:pos="1134"/>
        </w:tabs>
        <w:autoSpaceDE w:val="0"/>
        <w:autoSpaceDN w:val="0"/>
        <w:spacing w:after="0" w:line="240" w:lineRule="auto"/>
        <w:ind w:left="0" w:firstLine="0"/>
        <w:jc w:val="center"/>
        <w:rPr>
          <w:rFonts w:ascii="Times New Roman" w:hAnsi="Times New Roman" w:cs="Times New Roman"/>
          <w:b/>
          <w:bCs/>
          <w:sz w:val="21"/>
          <w:szCs w:val="21"/>
        </w:rPr>
      </w:pPr>
      <w:r w:rsidRPr="009D68FE">
        <w:rPr>
          <w:rFonts w:ascii="Times New Roman" w:hAnsi="Times New Roman" w:cs="Times New Roman"/>
          <w:b/>
          <w:bCs/>
          <w:sz w:val="21"/>
          <w:szCs w:val="21"/>
        </w:rPr>
        <w:t xml:space="preserve">КАЧЕСТВО </w:t>
      </w:r>
      <w:r w:rsidR="002811CF" w:rsidRPr="009D68FE">
        <w:rPr>
          <w:rFonts w:ascii="Times New Roman" w:hAnsi="Times New Roman" w:cs="Times New Roman"/>
          <w:b/>
          <w:bCs/>
          <w:sz w:val="21"/>
          <w:szCs w:val="21"/>
        </w:rPr>
        <w:t xml:space="preserve">УСЛУГ </w:t>
      </w:r>
    </w:p>
    <w:p w14:paraId="0010116C" w14:textId="77777777" w:rsidR="00407A4E" w:rsidRPr="00533FE0" w:rsidRDefault="00407A4E" w:rsidP="00407A4E">
      <w:pPr>
        <w:pStyle w:val="ac"/>
        <w:spacing w:after="0" w:line="240" w:lineRule="auto"/>
        <w:ind w:left="0" w:firstLine="567"/>
        <w:jc w:val="both"/>
        <w:rPr>
          <w:rFonts w:ascii="Times New Roman" w:hAnsi="Times New Roman" w:cs="Times New Roman"/>
          <w:sz w:val="21"/>
          <w:szCs w:val="21"/>
        </w:rPr>
      </w:pPr>
      <w:r>
        <w:rPr>
          <w:rFonts w:ascii="Times New Roman" w:hAnsi="Times New Roman" w:cs="Times New Roman"/>
          <w:sz w:val="20"/>
          <w:szCs w:val="20"/>
        </w:rPr>
        <w:t>3</w:t>
      </w:r>
      <w:r w:rsidR="00844DC9" w:rsidRPr="00F91BC5">
        <w:rPr>
          <w:rFonts w:ascii="Times New Roman" w:hAnsi="Times New Roman" w:cs="Times New Roman"/>
          <w:sz w:val="21"/>
          <w:szCs w:val="21"/>
        </w:rPr>
        <w:t xml:space="preserve">.1. </w:t>
      </w:r>
      <w:r w:rsidR="00844DC9" w:rsidRPr="00533FE0">
        <w:rPr>
          <w:rFonts w:ascii="Times New Roman" w:hAnsi="Times New Roman" w:cs="Times New Roman"/>
          <w:sz w:val="21"/>
          <w:szCs w:val="21"/>
        </w:rPr>
        <w:t xml:space="preserve">Качество Услуг должно соответствовать требованиям, установленным законодательством РФ, настоящим Контрактом и Техническим заданием. </w:t>
      </w:r>
    </w:p>
    <w:p w14:paraId="11A78469" w14:textId="2B074E55" w:rsidR="00844DC9" w:rsidRPr="00533FE0" w:rsidRDefault="00407A4E" w:rsidP="00407A4E">
      <w:pPr>
        <w:pStyle w:val="ac"/>
        <w:spacing w:after="0" w:line="240" w:lineRule="auto"/>
        <w:ind w:left="0" w:firstLine="567"/>
        <w:jc w:val="both"/>
        <w:rPr>
          <w:rFonts w:ascii="Times New Roman" w:hAnsi="Times New Roman" w:cs="Times New Roman"/>
          <w:sz w:val="21"/>
          <w:szCs w:val="21"/>
        </w:rPr>
      </w:pPr>
      <w:r w:rsidRPr="00533FE0">
        <w:rPr>
          <w:rFonts w:ascii="Times New Roman" w:hAnsi="Times New Roman" w:cs="Times New Roman"/>
          <w:sz w:val="21"/>
          <w:szCs w:val="21"/>
        </w:rPr>
        <w:t xml:space="preserve">3.2. </w:t>
      </w:r>
      <w:r w:rsidR="00844DC9" w:rsidRPr="00533FE0">
        <w:rPr>
          <w:rFonts w:ascii="Times New Roman" w:hAnsi="Times New Roman" w:cs="Times New Roman"/>
          <w:sz w:val="21"/>
          <w:szCs w:val="21"/>
        </w:rPr>
        <w:t>Исполнитель предоставляет гарантию на оказанные услуги на срок 24 календарных месяца.</w:t>
      </w:r>
    </w:p>
    <w:p w14:paraId="36F4459D" w14:textId="77777777" w:rsidR="00605829" w:rsidRPr="00407A4E" w:rsidRDefault="00605829" w:rsidP="00407A4E">
      <w:pPr>
        <w:pStyle w:val="Standard"/>
        <w:tabs>
          <w:tab w:val="left" w:pos="851"/>
          <w:tab w:val="left" w:pos="993"/>
        </w:tabs>
        <w:ind w:left="473"/>
        <w:jc w:val="both"/>
        <w:rPr>
          <w:rFonts w:ascii="Times New Roman" w:hAnsi="Times New Roman" w:cs="Times New Roman"/>
          <w:sz w:val="21"/>
          <w:szCs w:val="21"/>
        </w:rPr>
      </w:pPr>
    </w:p>
    <w:p w14:paraId="0B03E01D" w14:textId="77777777" w:rsidR="009A599A" w:rsidRPr="009D68FE" w:rsidRDefault="00917987" w:rsidP="00D644FF">
      <w:pPr>
        <w:pStyle w:val="ac"/>
        <w:numPr>
          <w:ilvl w:val="0"/>
          <w:numId w:val="14"/>
        </w:numPr>
        <w:tabs>
          <w:tab w:val="left" w:pos="142"/>
          <w:tab w:val="left" w:pos="284"/>
        </w:tabs>
        <w:autoSpaceDE w:val="0"/>
        <w:autoSpaceDN w:val="0"/>
        <w:adjustRightInd w:val="0"/>
        <w:spacing w:after="0" w:line="240" w:lineRule="auto"/>
        <w:ind w:left="0" w:firstLine="0"/>
        <w:jc w:val="center"/>
        <w:rPr>
          <w:rFonts w:ascii="Times New Roman" w:eastAsia="Times New Roman" w:hAnsi="Times New Roman" w:cs="Times New Roman"/>
          <w:b/>
          <w:bCs/>
          <w:snapToGrid w:val="0"/>
          <w:sz w:val="21"/>
          <w:szCs w:val="21"/>
        </w:rPr>
      </w:pPr>
      <w:r w:rsidRPr="009D68FE">
        <w:rPr>
          <w:rFonts w:ascii="Times New Roman" w:eastAsia="Times New Roman" w:hAnsi="Times New Roman" w:cs="Times New Roman"/>
          <w:b/>
          <w:bCs/>
          <w:snapToGrid w:val="0"/>
          <w:sz w:val="21"/>
          <w:szCs w:val="21"/>
        </w:rPr>
        <w:t xml:space="preserve">ПОРЯДОК И СРОКИ СДАЧИ-ПРИЕМКИ </w:t>
      </w:r>
      <w:r w:rsidR="003B3E1A" w:rsidRPr="009D68FE">
        <w:rPr>
          <w:rFonts w:ascii="Times New Roman" w:eastAsia="Times New Roman" w:hAnsi="Times New Roman" w:cs="Times New Roman"/>
          <w:b/>
          <w:bCs/>
          <w:snapToGrid w:val="0"/>
          <w:sz w:val="21"/>
          <w:szCs w:val="21"/>
        </w:rPr>
        <w:t>ВЫПОЛНЕННЫХ РАБОТ</w:t>
      </w:r>
    </w:p>
    <w:p w14:paraId="27301CC9" w14:textId="60DA2DAF" w:rsidR="006E744D" w:rsidRPr="006E744D" w:rsidRDefault="006E744D" w:rsidP="006E744D">
      <w:pPr>
        <w:adjustRightInd w:val="0"/>
        <w:spacing w:after="0" w:line="240" w:lineRule="auto"/>
        <w:ind w:firstLine="567"/>
        <w:jc w:val="both"/>
        <w:rPr>
          <w:rFonts w:ascii="Times New Roman" w:hAnsi="Times New Roman" w:cs="Times New Roman"/>
          <w:sz w:val="21"/>
          <w:szCs w:val="21"/>
        </w:rPr>
      </w:pPr>
      <w:r w:rsidRPr="00533FE0">
        <w:rPr>
          <w:rFonts w:ascii="Times New Roman" w:hAnsi="Times New Roman" w:cs="Times New Roman"/>
          <w:sz w:val="21"/>
          <w:szCs w:val="21"/>
        </w:rPr>
        <w:t xml:space="preserve">4.1. </w:t>
      </w:r>
      <w:r w:rsidR="00844DC9" w:rsidRPr="00533FE0">
        <w:rPr>
          <w:rFonts w:ascii="Times New Roman" w:hAnsi="Times New Roman" w:cs="Times New Roman"/>
          <w:sz w:val="21"/>
          <w:szCs w:val="21"/>
        </w:rPr>
        <w:t>Исполнитель представляет Заказчику подписанную со стороны Исполнителя отчетную документацию, предусмотренную Техническим заданием</w:t>
      </w:r>
      <w:r w:rsidR="00844DC9" w:rsidRPr="00533FE0">
        <w:rPr>
          <w:rFonts w:ascii="Times New Roman" w:eastAsia="Arial Unicode MS" w:hAnsi="Times New Roman" w:cs="Times New Roman"/>
          <w:iCs/>
          <w:sz w:val="21"/>
          <w:szCs w:val="21"/>
        </w:rPr>
        <w:t xml:space="preserve"> (далее — отчетная документация) по адресу:</w:t>
      </w:r>
      <w:r w:rsidR="00844DC9" w:rsidRPr="006E744D">
        <w:rPr>
          <w:rFonts w:ascii="Times New Roman" w:eastAsia="Arial Unicode MS" w:hAnsi="Times New Roman" w:cs="Times New Roman"/>
          <w:iCs/>
          <w:color w:val="FF0000"/>
          <w:sz w:val="21"/>
          <w:szCs w:val="21"/>
        </w:rPr>
        <w:t xml:space="preserve"> </w:t>
      </w:r>
      <w:r w:rsidRPr="006E744D">
        <w:rPr>
          <w:rFonts w:ascii="Times New Roman" w:hAnsi="Times New Roman" w:cs="Times New Roman"/>
          <w:sz w:val="21"/>
          <w:szCs w:val="21"/>
        </w:rPr>
        <w:t xml:space="preserve">456209 Челябинская область, г. Златоуст, улица им И.И. Шишкина, дом 3а и на эл. почту: </w:t>
      </w:r>
      <w:hyperlink r:id="rId11" w:history="1">
        <w:r w:rsidRPr="006E744D">
          <w:rPr>
            <w:rStyle w:val="af"/>
            <w:rFonts w:ascii="Times New Roman" w:hAnsi="Times New Roman" w:cs="Times New Roman"/>
            <w:sz w:val="21"/>
            <w:szCs w:val="21"/>
          </w:rPr>
          <w:t>olkova@taganay.org</w:t>
        </w:r>
      </w:hyperlink>
      <w:r w:rsidRPr="006E744D">
        <w:rPr>
          <w:rFonts w:ascii="Times New Roman" w:hAnsi="Times New Roman" w:cs="Times New Roman"/>
          <w:sz w:val="21"/>
          <w:szCs w:val="21"/>
        </w:rPr>
        <w:t xml:space="preserve"> </w:t>
      </w:r>
    </w:p>
    <w:p w14:paraId="76F2FC16" w14:textId="0C657F92" w:rsidR="00C44B47" w:rsidRPr="009D68FE" w:rsidRDefault="00702E30" w:rsidP="006E744D">
      <w:pPr>
        <w:pStyle w:val="Standard"/>
        <w:tabs>
          <w:tab w:val="left" w:pos="851"/>
          <w:tab w:val="left" w:pos="993"/>
        </w:tabs>
        <w:ind w:firstLine="567"/>
        <w:jc w:val="both"/>
        <w:rPr>
          <w:rFonts w:ascii="Times New Roman" w:hAnsi="Times New Roman" w:cs="Times New Roman"/>
          <w:sz w:val="21"/>
          <w:szCs w:val="21"/>
        </w:rPr>
      </w:pPr>
      <w:r w:rsidRPr="006E744D">
        <w:rPr>
          <w:rFonts w:ascii="Times New Roman" w:hAnsi="Times New Roman" w:cs="Times New Roman"/>
          <w:sz w:val="21"/>
          <w:szCs w:val="21"/>
        </w:rPr>
        <w:t>4.</w:t>
      </w:r>
      <w:r w:rsidR="006E744D" w:rsidRPr="006E744D">
        <w:rPr>
          <w:rFonts w:ascii="Times New Roman" w:hAnsi="Times New Roman" w:cs="Times New Roman"/>
          <w:sz w:val="21"/>
          <w:szCs w:val="21"/>
        </w:rPr>
        <w:t>2</w:t>
      </w:r>
      <w:r w:rsidRPr="006E744D">
        <w:rPr>
          <w:rFonts w:ascii="Times New Roman" w:hAnsi="Times New Roman" w:cs="Times New Roman"/>
          <w:sz w:val="21"/>
          <w:szCs w:val="21"/>
        </w:rPr>
        <w:t xml:space="preserve">. </w:t>
      </w:r>
      <w:r w:rsidR="00C44B47" w:rsidRPr="006E744D">
        <w:rPr>
          <w:rFonts w:ascii="Times New Roman" w:hAnsi="Times New Roman" w:cs="Times New Roman"/>
          <w:sz w:val="21"/>
          <w:szCs w:val="21"/>
        </w:rPr>
        <w:t>Для проверки</w:t>
      </w:r>
      <w:r w:rsidR="00C44B47" w:rsidRPr="009D68FE">
        <w:rPr>
          <w:rFonts w:ascii="Times New Roman" w:hAnsi="Times New Roman" w:cs="Times New Roman"/>
          <w:sz w:val="21"/>
          <w:szCs w:val="21"/>
        </w:rPr>
        <w:t xml:space="preserve"> предоставленных Исполнителем результатов отдельного этапа исполнения настоящего контракта, в части их соответствия условиям настоящего контракта Заказчик обязан провести экспертизу. Экспертиза может проводиться Заказчик своими силами или к ее проведению могут привлекаться эксперты, экспертные организации. По решению Заказчика для приемки результатов отдельного этапа исполнения настоящего контракта может создаваться приемочная комиссия.</w:t>
      </w:r>
    </w:p>
    <w:p w14:paraId="62BDE06F" w14:textId="52A4DE8E" w:rsidR="00C44B47" w:rsidRPr="009D68FE" w:rsidRDefault="00702E30" w:rsidP="006E744D">
      <w:pPr>
        <w:pStyle w:val="Standard"/>
        <w:tabs>
          <w:tab w:val="left" w:pos="851"/>
          <w:tab w:val="left" w:pos="993"/>
        </w:tabs>
        <w:ind w:firstLine="567"/>
        <w:jc w:val="both"/>
        <w:rPr>
          <w:rFonts w:ascii="Times New Roman" w:hAnsi="Times New Roman" w:cs="Times New Roman"/>
          <w:sz w:val="21"/>
          <w:szCs w:val="21"/>
        </w:rPr>
      </w:pPr>
      <w:r w:rsidRPr="009D68FE">
        <w:rPr>
          <w:rFonts w:ascii="Times New Roman" w:hAnsi="Times New Roman" w:cs="Times New Roman"/>
          <w:sz w:val="21"/>
          <w:szCs w:val="21"/>
        </w:rPr>
        <w:t>4.</w:t>
      </w:r>
      <w:r w:rsidR="006E744D">
        <w:rPr>
          <w:rFonts w:ascii="Times New Roman" w:hAnsi="Times New Roman" w:cs="Times New Roman"/>
          <w:sz w:val="21"/>
          <w:szCs w:val="21"/>
        </w:rPr>
        <w:t>3</w:t>
      </w:r>
      <w:r w:rsidRPr="009D68FE">
        <w:rPr>
          <w:rFonts w:ascii="Times New Roman" w:hAnsi="Times New Roman" w:cs="Times New Roman"/>
          <w:sz w:val="21"/>
          <w:szCs w:val="21"/>
        </w:rPr>
        <w:t xml:space="preserve">. </w:t>
      </w:r>
      <w:r w:rsidR="00C44B47" w:rsidRPr="009D68FE">
        <w:rPr>
          <w:rFonts w:ascii="Times New Roman" w:hAnsi="Times New Roman" w:cs="Times New Roman"/>
          <w:sz w:val="21"/>
          <w:szCs w:val="21"/>
        </w:rPr>
        <w:t xml:space="preserve">При проведении экспертизы Заказчиком собственными силами результаты экспертизы о соответствии оказанных Исполнителем </w:t>
      </w:r>
      <w:r w:rsidR="0025107D">
        <w:rPr>
          <w:rFonts w:ascii="Times New Roman" w:hAnsi="Times New Roman" w:cs="Times New Roman"/>
          <w:sz w:val="21"/>
          <w:szCs w:val="21"/>
        </w:rPr>
        <w:t>услуг условиям контракта</w:t>
      </w:r>
      <w:r w:rsidR="00CC531C">
        <w:rPr>
          <w:rFonts w:ascii="Times New Roman" w:hAnsi="Times New Roman" w:cs="Times New Roman"/>
          <w:sz w:val="21"/>
          <w:szCs w:val="21"/>
        </w:rPr>
        <w:t xml:space="preserve"> оформляются </w:t>
      </w:r>
      <w:r w:rsidR="0025107D">
        <w:rPr>
          <w:rFonts w:ascii="Times New Roman" w:hAnsi="Times New Roman" w:cs="Times New Roman"/>
          <w:sz w:val="21"/>
          <w:szCs w:val="21"/>
        </w:rPr>
        <w:t xml:space="preserve">путем </w:t>
      </w:r>
      <w:r w:rsidR="00CC531C">
        <w:rPr>
          <w:rFonts w:ascii="Times New Roman" w:hAnsi="Times New Roman" w:cs="Times New Roman"/>
          <w:sz w:val="21"/>
          <w:szCs w:val="21"/>
        </w:rPr>
        <w:t xml:space="preserve">составления </w:t>
      </w:r>
      <w:r w:rsidR="0025107D" w:rsidRPr="009D68FE">
        <w:rPr>
          <w:rFonts w:ascii="Times New Roman" w:hAnsi="Times New Roman" w:cs="Times New Roman"/>
          <w:sz w:val="21"/>
          <w:szCs w:val="21"/>
        </w:rPr>
        <w:t>документа о приемке</w:t>
      </w:r>
      <w:r w:rsidR="00C44B47" w:rsidRPr="009D68FE">
        <w:rPr>
          <w:rFonts w:ascii="Times New Roman" w:hAnsi="Times New Roman" w:cs="Times New Roman"/>
          <w:sz w:val="21"/>
          <w:szCs w:val="21"/>
        </w:rPr>
        <w:t>, подписанного Заказчиком в соответствии с условиями настоящего контракта.</w:t>
      </w:r>
    </w:p>
    <w:p w14:paraId="2957F9B0" w14:textId="0673D4D0" w:rsidR="00C44B47" w:rsidRPr="009D68FE" w:rsidRDefault="00702E30" w:rsidP="006E744D">
      <w:pPr>
        <w:pStyle w:val="Standard"/>
        <w:tabs>
          <w:tab w:val="left" w:pos="851"/>
          <w:tab w:val="left" w:pos="993"/>
        </w:tabs>
        <w:ind w:firstLine="567"/>
        <w:jc w:val="both"/>
        <w:rPr>
          <w:rFonts w:ascii="Times New Roman" w:hAnsi="Times New Roman" w:cs="Times New Roman"/>
          <w:sz w:val="21"/>
          <w:szCs w:val="21"/>
        </w:rPr>
      </w:pPr>
      <w:r w:rsidRPr="009D68FE">
        <w:rPr>
          <w:rFonts w:ascii="Times New Roman" w:hAnsi="Times New Roman" w:cs="Times New Roman"/>
          <w:sz w:val="21"/>
          <w:szCs w:val="21"/>
        </w:rPr>
        <w:t>4.</w:t>
      </w:r>
      <w:r w:rsidR="006E744D">
        <w:rPr>
          <w:rFonts w:ascii="Times New Roman" w:hAnsi="Times New Roman" w:cs="Times New Roman"/>
          <w:sz w:val="21"/>
          <w:szCs w:val="21"/>
        </w:rPr>
        <w:t>4</w:t>
      </w:r>
      <w:r w:rsidRPr="009D68FE">
        <w:rPr>
          <w:rFonts w:ascii="Times New Roman" w:hAnsi="Times New Roman" w:cs="Times New Roman"/>
          <w:sz w:val="21"/>
          <w:szCs w:val="21"/>
        </w:rPr>
        <w:t xml:space="preserve">. </w:t>
      </w:r>
      <w:r w:rsidR="00C44B47" w:rsidRPr="009D68FE">
        <w:rPr>
          <w:rFonts w:ascii="Times New Roman" w:hAnsi="Times New Roman" w:cs="Times New Roman"/>
          <w:sz w:val="21"/>
          <w:szCs w:val="21"/>
        </w:rPr>
        <w:t>В случае привлечения Заказчиком для проведения экспертизы экспертов, экспертных организаций при принятии решения о приемке или об отказе в приемке результатов отдельного этапа исполнения контракта Заказчик, приемочная комиссия (в случае создания приемочной комиссии) должны учитывать отраженные в заключении по результатам указанной экспертизы предложения экспертов, экспертных организаций, привлеченных для ее проведения.</w:t>
      </w:r>
    </w:p>
    <w:p w14:paraId="2F1295FA" w14:textId="3EE6B8C9" w:rsidR="00C44B47" w:rsidRPr="009D68FE" w:rsidRDefault="00702E30" w:rsidP="006E744D">
      <w:pPr>
        <w:pStyle w:val="Standard"/>
        <w:tabs>
          <w:tab w:val="left" w:pos="851"/>
          <w:tab w:val="left" w:pos="993"/>
        </w:tabs>
        <w:ind w:firstLine="567"/>
        <w:jc w:val="both"/>
        <w:rPr>
          <w:rFonts w:ascii="Times New Roman" w:hAnsi="Times New Roman" w:cs="Times New Roman"/>
          <w:sz w:val="21"/>
          <w:szCs w:val="21"/>
        </w:rPr>
      </w:pPr>
      <w:r w:rsidRPr="009D68FE">
        <w:rPr>
          <w:rFonts w:ascii="Times New Roman" w:hAnsi="Times New Roman" w:cs="Times New Roman"/>
          <w:sz w:val="21"/>
          <w:szCs w:val="21"/>
        </w:rPr>
        <w:t>4.</w:t>
      </w:r>
      <w:r w:rsidR="006E744D">
        <w:rPr>
          <w:rFonts w:ascii="Times New Roman" w:hAnsi="Times New Roman" w:cs="Times New Roman"/>
          <w:sz w:val="21"/>
          <w:szCs w:val="21"/>
        </w:rPr>
        <w:t>5</w:t>
      </w:r>
      <w:r w:rsidRPr="009D68FE">
        <w:rPr>
          <w:rFonts w:ascii="Times New Roman" w:hAnsi="Times New Roman" w:cs="Times New Roman"/>
          <w:sz w:val="21"/>
          <w:szCs w:val="21"/>
        </w:rPr>
        <w:t xml:space="preserve">. </w:t>
      </w:r>
      <w:r w:rsidR="00C44B47" w:rsidRPr="009D68FE">
        <w:rPr>
          <w:rFonts w:ascii="Times New Roman" w:hAnsi="Times New Roman" w:cs="Times New Roman"/>
          <w:sz w:val="21"/>
          <w:szCs w:val="21"/>
        </w:rPr>
        <w:t>Приемка результатов отдельного этапа исполнения настоящего контракта, а также оформление результатов такой приемки осуществляется в следующем порядке и в сроки:</w:t>
      </w:r>
    </w:p>
    <w:p w14:paraId="771064C5" w14:textId="2FBB8CF3" w:rsidR="00C44B47" w:rsidRPr="009D68FE" w:rsidRDefault="00702E30" w:rsidP="006E744D">
      <w:pPr>
        <w:pStyle w:val="Standard"/>
        <w:tabs>
          <w:tab w:val="left" w:pos="851"/>
          <w:tab w:val="left" w:pos="993"/>
        </w:tabs>
        <w:ind w:firstLine="567"/>
        <w:jc w:val="both"/>
        <w:rPr>
          <w:rFonts w:ascii="Times New Roman" w:hAnsi="Times New Roman" w:cs="Times New Roman"/>
          <w:sz w:val="21"/>
          <w:szCs w:val="21"/>
        </w:rPr>
      </w:pPr>
      <w:r w:rsidRPr="009D68FE">
        <w:rPr>
          <w:rFonts w:ascii="Times New Roman" w:hAnsi="Times New Roman" w:cs="Times New Roman"/>
          <w:sz w:val="21"/>
          <w:szCs w:val="21"/>
        </w:rPr>
        <w:t>4.</w:t>
      </w:r>
      <w:r w:rsidR="006E744D">
        <w:rPr>
          <w:rFonts w:ascii="Times New Roman" w:hAnsi="Times New Roman" w:cs="Times New Roman"/>
          <w:sz w:val="21"/>
          <w:szCs w:val="21"/>
        </w:rPr>
        <w:t>5</w:t>
      </w:r>
      <w:r w:rsidRPr="009D68FE">
        <w:rPr>
          <w:rFonts w:ascii="Times New Roman" w:hAnsi="Times New Roman" w:cs="Times New Roman"/>
          <w:sz w:val="21"/>
          <w:szCs w:val="21"/>
        </w:rPr>
        <w:t>.</w:t>
      </w:r>
      <w:r w:rsidR="00AC3A02" w:rsidRPr="009D68FE">
        <w:rPr>
          <w:rFonts w:ascii="Times New Roman" w:hAnsi="Times New Roman" w:cs="Times New Roman"/>
          <w:sz w:val="21"/>
          <w:szCs w:val="21"/>
        </w:rPr>
        <w:t>1.</w:t>
      </w:r>
      <w:r w:rsidRPr="009D68FE">
        <w:rPr>
          <w:rFonts w:ascii="Times New Roman" w:hAnsi="Times New Roman" w:cs="Times New Roman"/>
          <w:sz w:val="21"/>
          <w:szCs w:val="21"/>
        </w:rPr>
        <w:t xml:space="preserve"> </w:t>
      </w:r>
      <w:r w:rsidR="00AC3A02" w:rsidRPr="009D68FE">
        <w:rPr>
          <w:rFonts w:ascii="Times New Roman" w:hAnsi="Times New Roman" w:cs="Times New Roman"/>
          <w:sz w:val="21"/>
          <w:szCs w:val="21"/>
        </w:rPr>
        <w:t>в</w:t>
      </w:r>
      <w:r w:rsidR="00C44B47" w:rsidRPr="009D68FE">
        <w:rPr>
          <w:rFonts w:ascii="Times New Roman" w:hAnsi="Times New Roman" w:cs="Times New Roman"/>
          <w:sz w:val="21"/>
          <w:szCs w:val="21"/>
        </w:rPr>
        <w:t xml:space="preserve"> течение </w:t>
      </w:r>
      <w:r w:rsidR="00AC3A02" w:rsidRPr="009D68FE">
        <w:rPr>
          <w:rFonts w:ascii="Times New Roman" w:hAnsi="Times New Roman" w:cs="Times New Roman"/>
          <w:sz w:val="21"/>
          <w:szCs w:val="21"/>
        </w:rPr>
        <w:t>1</w:t>
      </w:r>
      <w:r w:rsidR="00C44B47" w:rsidRPr="009D68FE">
        <w:rPr>
          <w:rFonts w:ascii="Times New Roman" w:hAnsi="Times New Roman" w:cs="Times New Roman"/>
          <w:sz w:val="21"/>
          <w:szCs w:val="21"/>
        </w:rPr>
        <w:t xml:space="preserve"> раб</w:t>
      </w:r>
      <w:r w:rsidR="00AC3A02" w:rsidRPr="009D68FE">
        <w:rPr>
          <w:rFonts w:ascii="Times New Roman" w:hAnsi="Times New Roman" w:cs="Times New Roman"/>
          <w:sz w:val="21"/>
          <w:szCs w:val="21"/>
        </w:rPr>
        <w:t>очего</w:t>
      </w:r>
      <w:r w:rsidR="00C44B47" w:rsidRPr="009D68FE">
        <w:rPr>
          <w:rFonts w:ascii="Times New Roman" w:hAnsi="Times New Roman" w:cs="Times New Roman"/>
          <w:sz w:val="21"/>
          <w:szCs w:val="21"/>
        </w:rPr>
        <w:t xml:space="preserve"> дн</w:t>
      </w:r>
      <w:r w:rsidR="00AC3A02" w:rsidRPr="009D68FE">
        <w:rPr>
          <w:rFonts w:ascii="Times New Roman" w:hAnsi="Times New Roman" w:cs="Times New Roman"/>
          <w:sz w:val="21"/>
          <w:szCs w:val="21"/>
        </w:rPr>
        <w:t>я</w:t>
      </w:r>
      <w:r w:rsidR="00C44B47" w:rsidRPr="009D68FE">
        <w:rPr>
          <w:rFonts w:ascii="Times New Roman" w:hAnsi="Times New Roman" w:cs="Times New Roman"/>
          <w:sz w:val="21"/>
          <w:szCs w:val="21"/>
        </w:rPr>
        <w:t xml:space="preserve"> со дня завершения этапа исполнения контракта </w:t>
      </w:r>
      <w:r w:rsidR="00830804">
        <w:rPr>
          <w:rFonts w:ascii="Times New Roman" w:hAnsi="Times New Roman" w:cs="Times New Roman"/>
          <w:sz w:val="21"/>
          <w:szCs w:val="21"/>
        </w:rPr>
        <w:t xml:space="preserve">Исполнитель </w:t>
      </w:r>
      <w:r w:rsidR="00C44B47" w:rsidRPr="009D68FE">
        <w:rPr>
          <w:rFonts w:ascii="Times New Roman" w:hAnsi="Times New Roman" w:cs="Times New Roman"/>
          <w:sz w:val="21"/>
          <w:szCs w:val="21"/>
        </w:rPr>
        <w:t xml:space="preserve">формирует </w:t>
      </w:r>
      <w:r w:rsidR="00830804">
        <w:rPr>
          <w:rFonts w:ascii="Times New Roman" w:hAnsi="Times New Roman" w:cs="Times New Roman"/>
          <w:sz w:val="21"/>
          <w:szCs w:val="21"/>
        </w:rPr>
        <w:t xml:space="preserve"> </w:t>
      </w:r>
      <w:r w:rsidR="00C44B47" w:rsidRPr="009D68FE">
        <w:rPr>
          <w:rFonts w:ascii="Times New Roman" w:hAnsi="Times New Roman" w:cs="Times New Roman"/>
          <w:sz w:val="21"/>
          <w:szCs w:val="21"/>
        </w:rPr>
        <w:t>документ о приемке.</w:t>
      </w:r>
    </w:p>
    <w:p w14:paraId="4AF6C84F" w14:textId="310FDA09" w:rsidR="00C44B47" w:rsidRPr="009D68FE" w:rsidRDefault="00702E30" w:rsidP="006E744D">
      <w:pPr>
        <w:pStyle w:val="Standard"/>
        <w:tabs>
          <w:tab w:val="left" w:pos="851"/>
          <w:tab w:val="left" w:pos="993"/>
        </w:tabs>
        <w:ind w:firstLine="567"/>
        <w:jc w:val="both"/>
        <w:rPr>
          <w:rFonts w:ascii="Times New Roman" w:hAnsi="Times New Roman" w:cs="Times New Roman"/>
          <w:sz w:val="21"/>
          <w:szCs w:val="21"/>
        </w:rPr>
      </w:pPr>
      <w:r w:rsidRPr="009D68FE">
        <w:rPr>
          <w:rFonts w:ascii="Times New Roman" w:hAnsi="Times New Roman" w:cs="Times New Roman"/>
          <w:sz w:val="21"/>
          <w:szCs w:val="21"/>
        </w:rPr>
        <w:t>4.</w:t>
      </w:r>
      <w:r w:rsidR="006E744D">
        <w:rPr>
          <w:rFonts w:ascii="Times New Roman" w:hAnsi="Times New Roman" w:cs="Times New Roman"/>
          <w:sz w:val="21"/>
          <w:szCs w:val="21"/>
        </w:rPr>
        <w:t>5</w:t>
      </w:r>
      <w:r w:rsidRPr="009D68FE">
        <w:rPr>
          <w:rFonts w:ascii="Times New Roman" w:hAnsi="Times New Roman" w:cs="Times New Roman"/>
          <w:sz w:val="21"/>
          <w:szCs w:val="21"/>
        </w:rPr>
        <w:t>.</w:t>
      </w:r>
      <w:r w:rsidR="00AC3A02" w:rsidRPr="009D68FE">
        <w:rPr>
          <w:rFonts w:ascii="Times New Roman" w:hAnsi="Times New Roman" w:cs="Times New Roman"/>
          <w:sz w:val="21"/>
          <w:szCs w:val="21"/>
        </w:rPr>
        <w:t>2.</w:t>
      </w:r>
      <w:r w:rsidRPr="009D68FE">
        <w:rPr>
          <w:rFonts w:ascii="Times New Roman" w:hAnsi="Times New Roman" w:cs="Times New Roman"/>
          <w:sz w:val="21"/>
          <w:szCs w:val="21"/>
        </w:rPr>
        <w:t xml:space="preserve"> </w:t>
      </w:r>
      <w:r w:rsidR="00AC3A02" w:rsidRPr="009D68FE">
        <w:rPr>
          <w:rFonts w:ascii="Times New Roman" w:hAnsi="Times New Roman" w:cs="Times New Roman"/>
          <w:sz w:val="21"/>
          <w:szCs w:val="21"/>
        </w:rPr>
        <w:t xml:space="preserve">к </w:t>
      </w:r>
      <w:r w:rsidR="00C44B47" w:rsidRPr="009D68FE">
        <w:rPr>
          <w:rFonts w:ascii="Times New Roman" w:hAnsi="Times New Roman" w:cs="Times New Roman"/>
          <w:sz w:val="21"/>
          <w:szCs w:val="21"/>
        </w:rPr>
        <w:t>документу о приемке могут прилагаться документы, которые считаются его неотъемлемой частью. При этом в случае, если информация, содержащаяся в прилагаемых документах, не соответствует информации, содержащейся в документе о приемке, приоритет имеет информация, содержащаяся в документе о приемке.</w:t>
      </w:r>
    </w:p>
    <w:p w14:paraId="786F6A85" w14:textId="41F963DB" w:rsidR="00C44B47" w:rsidRPr="009D68FE" w:rsidRDefault="00702E30" w:rsidP="006E744D">
      <w:pPr>
        <w:pStyle w:val="Standard"/>
        <w:tabs>
          <w:tab w:val="left" w:pos="851"/>
          <w:tab w:val="left" w:pos="993"/>
        </w:tabs>
        <w:ind w:firstLine="567"/>
        <w:jc w:val="both"/>
        <w:rPr>
          <w:rFonts w:ascii="Times New Roman" w:hAnsi="Times New Roman" w:cs="Times New Roman"/>
          <w:sz w:val="21"/>
          <w:szCs w:val="21"/>
        </w:rPr>
      </w:pPr>
      <w:r w:rsidRPr="009D68FE">
        <w:rPr>
          <w:rFonts w:ascii="Times New Roman" w:hAnsi="Times New Roman" w:cs="Times New Roman"/>
          <w:sz w:val="21"/>
          <w:szCs w:val="21"/>
        </w:rPr>
        <w:t>4.</w:t>
      </w:r>
      <w:r w:rsidR="006E744D">
        <w:rPr>
          <w:rFonts w:ascii="Times New Roman" w:hAnsi="Times New Roman" w:cs="Times New Roman"/>
          <w:sz w:val="21"/>
          <w:szCs w:val="21"/>
        </w:rPr>
        <w:t>6</w:t>
      </w:r>
      <w:r w:rsidRPr="009D68FE">
        <w:rPr>
          <w:rFonts w:ascii="Times New Roman" w:hAnsi="Times New Roman" w:cs="Times New Roman"/>
          <w:sz w:val="21"/>
          <w:szCs w:val="21"/>
        </w:rPr>
        <w:t xml:space="preserve">. </w:t>
      </w:r>
      <w:r w:rsidR="00C44B47" w:rsidRPr="009D68FE">
        <w:rPr>
          <w:rFonts w:ascii="Times New Roman" w:hAnsi="Times New Roman" w:cs="Times New Roman"/>
          <w:sz w:val="21"/>
          <w:szCs w:val="21"/>
        </w:rPr>
        <w:t xml:space="preserve">В течение </w:t>
      </w:r>
      <w:r w:rsidR="007105FD" w:rsidRPr="009D68FE">
        <w:rPr>
          <w:rFonts w:ascii="Times New Roman" w:hAnsi="Times New Roman" w:cs="Times New Roman"/>
          <w:sz w:val="21"/>
          <w:szCs w:val="21"/>
        </w:rPr>
        <w:t>1</w:t>
      </w:r>
      <w:r w:rsidR="00C44B47" w:rsidRPr="009D68FE">
        <w:rPr>
          <w:rFonts w:ascii="Times New Roman" w:hAnsi="Times New Roman" w:cs="Times New Roman"/>
          <w:sz w:val="21"/>
          <w:szCs w:val="21"/>
        </w:rPr>
        <w:t>0 рабочих дней, следующих за днем поступления документа о приемке Заказчик (за исключением случая создания приемочной комиссии) осуществляет одно из следующих действий:</w:t>
      </w:r>
    </w:p>
    <w:p w14:paraId="655658C4" w14:textId="491B1BD8" w:rsidR="00C44B47" w:rsidRPr="009D68FE" w:rsidRDefault="00C44B47" w:rsidP="006E744D">
      <w:pPr>
        <w:pStyle w:val="Standard"/>
        <w:tabs>
          <w:tab w:val="left" w:pos="851"/>
          <w:tab w:val="left" w:pos="993"/>
        </w:tabs>
        <w:ind w:firstLine="567"/>
        <w:jc w:val="both"/>
        <w:rPr>
          <w:rFonts w:ascii="Times New Roman" w:hAnsi="Times New Roman" w:cs="Times New Roman"/>
          <w:sz w:val="21"/>
          <w:szCs w:val="21"/>
        </w:rPr>
      </w:pPr>
      <w:r w:rsidRPr="009D68FE">
        <w:rPr>
          <w:rFonts w:ascii="Times New Roman" w:hAnsi="Times New Roman" w:cs="Times New Roman"/>
          <w:sz w:val="21"/>
          <w:szCs w:val="21"/>
        </w:rPr>
        <w:t>а) подписывает документ о приемке;</w:t>
      </w:r>
    </w:p>
    <w:p w14:paraId="3C983923" w14:textId="300817F1" w:rsidR="00C44B47" w:rsidRPr="009D68FE" w:rsidRDefault="00C44B47" w:rsidP="00702E30">
      <w:pPr>
        <w:pStyle w:val="Standard"/>
        <w:ind w:firstLine="567"/>
        <w:jc w:val="both"/>
        <w:rPr>
          <w:rFonts w:ascii="Times New Roman" w:hAnsi="Times New Roman" w:cs="Times New Roman"/>
          <w:sz w:val="21"/>
          <w:szCs w:val="21"/>
        </w:rPr>
      </w:pPr>
      <w:r w:rsidRPr="009D68FE">
        <w:rPr>
          <w:rFonts w:ascii="Times New Roman" w:hAnsi="Times New Roman" w:cs="Times New Roman"/>
          <w:sz w:val="21"/>
          <w:szCs w:val="21"/>
        </w:rPr>
        <w:t>б) формирует мотивированный отказ от подписания документа о приемке с указанием причин такого отказа.</w:t>
      </w:r>
    </w:p>
    <w:p w14:paraId="36D4B6B4" w14:textId="5CABF99B" w:rsidR="00C44B47" w:rsidRPr="009D68FE" w:rsidRDefault="00702E30" w:rsidP="00702E30">
      <w:pPr>
        <w:pStyle w:val="Standard"/>
        <w:ind w:firstLine="567"/>
        <w:jc w:val="both"/>
        <w:rPr>
          <w:rFonts w:ascii="Times New Roman" w:hAnsi="Times New Roman" w:cs="Times New Roman"/>
          <w:sz w:val="21"/>
          <w:szCs w:val="21"/>
        </w:rPr>
      </w:pPr>
      <w:r w:rsidRPr="009D68FE">
        <w:rPr>
          <w:rFonts w:ascii="Times New Roman" w:hAnsi="Times New Roman" w:cs="Times New Roman"/>
          <w:sz w:val="21"/>
          <w:szCs w:val="21"/>
        </w:rPr>
        <w:t>4.</w:t>
      </w:r>
      <w:r w:rsidR="006E744D">
        <w:rPr>
          <w:rFonts w:ascii="Times New Roman" w:hAnsi="Times New Roman" w:cs="Times New Roman"/>
          <w:sz w:val="21"/>
          <w:szCs w:val="21"/>
        </w:rPr>
        <w:t>7</w:t>
      </w:r>
      <w:r w:rsidRPr="009D68FE">
        <w:rPr>
          <w:rFonts w:ascii="Times New Roman" w:hAnsi="Times New Roman" w:cs="Times New Roman"/>
          <w:sz w:val="21"/>
          <w:szCs w:val="21"/>
        </w:rPr>
        <w:t xml:space="preserve">. </w:t>
      </w:r>
      <w:r w:rsidR="00C44B47" w:rsidRPr="009D68FE">
        <w:rPr>
          <w:rFonts w:ascii="Times New Roman" w:hAnsi="Times New Roman" w:cs="Times New Roman"/>
          <w:sz w:val="21"/>
          <w:szCs w:val="21"/>
        </w:rPr>
        <w:t>В случае создания приемочной комиссии в течение 20 рабочих дней, следующих за днем поступления Заказчику документа о приемке:</w:t>
      </w:r>
    </w:p>
    <w:p w14:paraId="1971D9B4" w14:textId="7B2A86D2" w:rsidR="00C44B47" w:rsidRPr="009D68FE" w:rsidRDefault="00C44B47" w:rsidP="00702E30">
      <w:pPr>
        <w:pStyle w:val="Standard"/>
        <w:ind w:firstLine="567"/>
        <w:jc w:val="both"/>
        <w:rPr>
          <w:rFonts w:ascii="Times New Roman" w:hAnsi="Times New Roman" w:cs="Times New Roman"/>
          <w:sz w:val="21"/>
          <w:szCs w:val="21"/>
        </w:rPr>
      </w:pPr>
      <w:bookmarkStart w:id="1" w:name="p0"/>
      <w:bookmarkEnd w:id="1"/>
      <w:r w:rsidRPr="009D68FE">
        <w:rPr>
          <w:rFonts w:ascii="Times New Roman" w:hAnsi="Times New Roman" w:cs="Times New Roman"/>
          <w:sz w:val="21"/>
          <w:szCs w:val="21"/>
        </w:rPr>
        <w:t>а) члены приемочной комиссии подписывают поступивший документ о приемке или формируют мотивированный отказ от подписания документа о приемке с указанием причин</w:t>
      </w:r>
      <w:r w:rsidR="001E0F1A">
        <w:rPr>
          <w:rFonts w:ascii="Times New Roman" w:hAnsi="Times New Roman" w:cs="Times New Roman"/>
          <w:sz w:val="21"/>
          <w:szCs w:val="21"/>
        </w:rPr>
        <w:t xml:space="preserve"> такого отказа;</w:t>
      </w:r>
    </w:p>
    <w:p w14:paraId="3FB99EB7" w14:textId="1AC8DC94" w:rsidR="00C44B47" w:rsidRPr="009D68FE" w:rsidRDefault="00C44B47" w:rsidP="00702E30">
      <w:pPr>
        <w:pStyle w:val="Standard"/>
        <w:ind w:firstLine="567"/>
        <w:jc w:val="both"/>
        <w:rPr>
          <w:rFonts w:ascii="Times New Roman" w:hAnsi="Times New Roman" w:cs="Times New Roman"/>
          <w:sz w:val="21"/>
          <w:szCs w:val="21"/>
        </w:rPr>
      </w:pPr>
      <w:r w:rsidRPr="009D68FE">
        <w:rPr>
          <w:rFonts w:ascii="Times New Roman" w:hAnsi="Times New Roman" w:cs="Times New Roman"/>
          <w:sz w:val="21"/>
          <w:szCs w:val="21"/>
        </w:rPr>
        <w:t>б) после подписания членами приемочной комиссии документа о приемке или мотивированного отказа от подписания документа о приемке Заказчик подписывает документ о приемке или мотивированный отказ от подписания документа о приемке. Заказчик прилагает подписанные ими документы в форме электронных образов бумажных документов.</w:t>
      </w:r>
    </w:p>
    <w:p w14:paraId="4F0AA187" w14:textId="5687DFDE" w:rsidR="00C44B47" w:rsidRPr="009D68FE" w:rsidRDefault="00702E30" w:rsidP="00702E30">
      <w:pPr>
        <w:pStyle w:val="Standard"/>
        <w:ind w:firstLine="567"/>
        <w:jc w:val="both"/>
        <w:rPr>
          <w:rFonts w:ascii="Times New Roman" w:hAnsi="Times New Roman" w:cs="Times New Roman"/>
          <w:sz w:val="21"/>
          <w:szCs w:val="21"/>
        </w:rPr>
      </w:pPr>
      <w:r w:rsidRPr="009D68FE">
        <w:rPr>
          <w:rFonts w:ascii="Times New Roman" w:hAnsi="Times New Roman" w:cs="Times New Roman"/>
          <w:sz w:val="21"/>
          <w:szCs w:val="21"/>
        </w:rPr>
        <w:t>4.</w:t>
      </w:r>
      <w:r w:rsidR="006E744D">
        <w:rPr>
          <w:rFonts w:ascii="Times New Roman" w:hAnsi="Times New Roman" w:cs="Times New Roman"/>
          <w:sz w:val="21"/>
          <w:szCs w:val="21"/>
        </w:rPr>
        <w:t>8</w:t>
      </w:r>
      <w:r w:rsidRPr="009D68FE">
        <w:rPr>
          <w:rFonts w:ascii="Times New Roman" w:hAnsi="Times New Roman" w:cs="Times New Roman"/>
          <w:sz w:val="21"/>
          <w:szCs w:val="21"/>
        </w:rPr>
        <w:t xml:space="preserve">. </w:t>
      </w:r>
      <w:r w:rsidR="00C44B47" w:rsidRPr="009D68FE">
        <w:rPr>
          <w:rFonts w:ascii="Times New Roman" w:hAnsi="Times New Roman" w:cs="Times New Roman"/>
          <w:sz w:val="21"/>
          <w:szCs w:val="21"/>
        </w:rPr>
        <w:t>При приемке результатов отдельного этапа исполнения настоящего контракта по объему Заказчик проверяет соответствие объема оказанных услуг, объему, указанному в документе о приемке, настоящем контракте.</w:t>
      </w:r>
    </w:p>
    <w:p w14:paraId="65E3AA15" w14:textId="7620F902" w:rsidR="00C44B47" w:rsidRPr="009D68FE" w:rsidRDefault="00702E30" w:rsidP="00702E30">
      <w:pPr>
        <w:pStyle w:val="Standard"/>
        <w:ind w:firstLine="567"/>
        <w:jc w:val="both"/>
        <w:rPr>
          <w:rFonts w:ascii="Times New Roman" w:hAnsi="Times New Roman" w:cs="Times New Roman"/>
          <w:sz w:val="21"/>
          <w:szCs w:val="21"/>
        </w:rPr>
      </w:pPr>
      <w:r w:rsidRPr="009D68FE">
        <w:rPr>
          <w:rFonts w:ascii="Times New Roman" w:hAnsi="Times New Roman" w:cs="Times New Roman"/>
          <w:sz w:val="21"/>
          <w:szCs w:val="21"/>
        </w:rPr>
        <w:t>4.</w:t>
      </w:r>
      <w:r w:rsidR="006E744D">
        <w:rPr>
          <w:rFonts w:ascii="Times New Roman" w:hAnsi="Times New Roman" w:cs="Times New Roman"/>
          <w:sz w:val="21"/>
          <w:szCs w:val="21"/>
        </w:rPr>
        <w:t>9</w:t>
      </w:r>
      <w:r w:rsidRPr="009D68FE">
        <w:rPr>
          <w:rFonts w:ascii="Times New Roman" w:hAnsi="Times New Roman" w:cs="Times New Roman"/>
          <w:sz w:val="21"/>
          <w:szCs w:val="21"/>
        </w:rPr>
        <w:t xml:space="preserve">. </w:t>
      </w:r>
      <w:r w:rsidR="00C44B47" w:rsidRPr="009D68FE">
        <w:rPr>
          <w:rFonts w:ascii="Times New Roman" w:hAnsi="Times New Roman" w:cs="Times New Roman"/>
          <w:sz w:val="21"/>
          <w:szCs w:val="21"/>
        </w:rPr>
        <w:t>При приемке результатов отдельного этапа исполнения настоящего контракта по качеству Заказчик проверяет соответствие оказанных услуг требованиям, указанным в настоящем контракте, а также требованиям, обычно предъявляемым к услугам соответствующего рода.</w:t>
      </w:r>
    </w:p>
    <w:p w14:paraId="6A00D300" w14:textId="05DEDD55" w:rsidR="00C44B47" w:rsidRPr="009D68FE" w:rsidRDefault="00702E30" w:rsidP="00702E30">
      <w:pPr>
        <w:pStyle w:val="Standard"/>
        <w:ind w:firstLine="567"/>
        <w:jc w:val="both"/>
        <w:rPr>
          <w:rFonts w:ascii="Times New Roman" w:hAnsi="Times New Roman" w:cs="Times New Roman"/>
          <w:sz w:val="21"/>
          <w:szCs w:val="21"/>
        </w:rPr>
      </w:pPr>
      <w:r w:rsidRPr="009D68FE">
        <w:rPr>
          <w:rFonts w:ascii="Times New Roman" w:hAnsi="Times New Roman" w:cs="Times New Roman"/>
          <w:sz w:val="21"/>
          <w:szCs w:val="21"/>
        </w:rPr>
        <w:lastRenderedPageBreak/>
        <w:t>4.</w:t>
      </w:r>
      <w:r w:rsidR="006E744D">
        <w:rPr>
          <w:rFonts w:ascii="Times New Roman" w:hAnsi="Times New Roman" w:cs="Times New Roman"/>
          <w:sz w:val="21"/>
          <w:szCs w:val="21"/>
        </w:rPr>
        <w:t>10</w:t>
      </w:r>
      <w:r w:rsidRPr="009D68FE">
        <w:rPr>
          <w:rFonts w:ascii="Times New Roman" w:hAnsi="Times New Roman" w:cs="Times New Roman"/>
          <w:sz w:val="21"/>
          <w:szCs w:val="21"/>
        </w:rPr>
        <w:t xml:space="preserve">. </w:t>
      </w:r>
      <w:r w:rsidR="00C44B47" w:rsidRPr="009D68FE">
        <w:rPr>
          <w:rFonts w:ascii="Times New Roman" w:hAnsi="Times New Roman" w:cs="Times New Roman"/>
          <w:sz w:val="21"/>
          <w:szCs w:val="21"/>
        </w:rPr>
        <w:t>В случае получения мотивированного отказа от подписания документа о приемке Исполнитель вправе устранить причины, указанные в таком мотивированном отказе, и направить Заказчику документ о приемке. При этом все расходы, связанные с устранением таких причин, возлагаются на Исполнителя.</w:t>
      </w:r>
    </w:p>
    <w:p w14:paraId="3CAB8C01" w14:textId="550F8BBE" w:rsidR="00C44B47" w:rsidRPr="009D68FE" w:rsidRDefault="00702E30" w:rsidP="00702E30">
      <w:pPr>
        <w:pStyle w:val="Standard"/>
        <w:ind w:firstLine="567"/>
        <w:jc w:val="both"/>
        <w:rPr>
          <w:rFonts w:ascii="Times New Roman" w:hAnsi="Times New Roman" w:cs="Times New Roman"/>
          <w:sz w:val="21"/>
          <w:szCs w:val="21"/>
        </w:rPr>
      </w:pPr>
      <w:r w:rsidRPr="009D68FE">
        <w:rPr>
          <w:rFonts w:ascii="Times New Roman" w:hAnsi="Times New Roman" w:cs="Times New Roman"/>
          <w:sz w:val="21"/>
          <w:szCs w:val="21"/>
        </w:rPr>
        <w:t>4.1</w:t>
      </w:r>
      <w:r w:rsidR="006E744D">
        <w:rPr>
          <w:rFonts w:ascii="Times New Roman" w:hAnsi="Times New Roman" w:cs="Times New Roman"/>
          <w:sz w:val="21"/>
          <w:szCs w:val="21"/>
        </w:rPr>
        <w:t>1</w:t>
      </w:r>
      <w:r w:rsidRPr="009D68FE">
        <w:rPr>
          <w:rFonts w:ascii="Times New Roman" w:hAnsi="Times New Roman" w:cs="Times New Roman"/>
          <w:sz w:val="21"/>
          <w:szCs w:val="21"/>
        </w:rPr>
        <w:t xml:space="preserve">. </w:t>
      </w:r>
      <w:r w:rsidR="00C44B47" w:rsidRPr="009D68FE">
        <w:rPr>
          <w:rFonts w:ascii="Times New Roman" w:hAnsi="Times New Roman" w:cs="Times New Roman"/>
          <w:sz w:val="21"/>
          <w:szCs w:val="21"/>
        </w:rPr>
        <w:t>В случае направления Заказчиком замечаний к документу о приемке, Исполнитель обязан в течение 3 рабочих дней с даты получения информации о необходимости внесения исправлений в документ о приемке</w:t>
      </w:r>
      <w:r w:rsidR="008718A6">
        <w:rPr>
          <w:rFonts w:ascii="Times New Roman" w:hAnsi="Times New Roman" w:cs="Times New Roman"/>
          <w:sz w:val="21"/>
          <w:szCs w:val="21"/>
        </w:rPr>
        <w:t>,</w:t>
      </w:r>
      <w:r w:rsidR="00C44B47" w:rsidRPr="009D68FE">
        <w:rPr>
          <w:rFonts w:ascii="Times New Roman" w:hAnsi="Times New Roman" w:cs="Times New Roman"/>
          <w:sz w:val="21"/>
          <w:szCs w:val="21"/>
        </w:rPr>
        <w:t xml:space="preserve"> подписать исправленный документ о приемке.</w:t>
      </w:r>
    </w:p>
    <w:p w14:paraId="1C26D683" w14:textId="64F0E383" w:rsidR="00C44B47" w:rsidRPr="009D68FE" w:rsidRDefault="00702E30" w:rsidP="00702E30">
      <w:pPr>
        <w:pStyle w:val="Standard"/>
        <w:ind w:firstLine="567"/>
        <w:jc w:val="both"/>
        <w:rPr>
          <w:rFonts w:ascii="Times New Roman" w:hAnsi="Times New Roman" w:cs="Times New Roman"/>
          <w:sz w:val="21"/>
          <w:szCs w:val="21"/>
        </w:rPr>
      </w:pPr>
      <w:r w:rsidRPr="009D68FE">
        <w:rPr>
          <w:rFonts w:ascii="Times New Roman" w:hAnsi="Times New Roman" w:cs="Times New Roman"/>
          <w:sz w:val="21"/>
          <w:szCs w:val="21"/>
        </w:rPr>
        <w:t>4.1</w:t>
      </w:r>
      <w:r w:rsidR="006E744D">
        <w:rPr>
          <w:rFonts w:ascii="Times New Roman" w:hAnsi="Times New Roman" w:cs="Times New Roman"/>
          <w:sz w:val="21"/>
          <w:szCs w:val="21"/>
        </w:rPr>
        <w:t>2</w:t>
      </w:r>
      <w:r w:rsidRPr="009D68FE">
        <w:rPr>
          <w:rFonts w:ascii="Times New Roman" w:hAnsi="Times New Roman" w:cs="Times New Roman"/>
          <w:sz w:val="21"/>
          <w:szCs w:val="21"/>
        </w:rPr>
        <w:t xml:space="preserve">. </w:t>
      </w:r>
      <w:r w:rsidR="00C44B47" w:rsidRPr="009D68FE">
        <w:rPr>
          <w:rFonts w:ascii="Times New Roman" w:hAnsi="Times New Roman" w:cs="Times New Roman"/>
          <w:sz w:val="21"/>
          <w:szCs w:val="21"/>
        </w:rPr>
        <w:t xml:space="preserve">Датой приемки оказанных услуг считается дата </w:t>
      </w:r>
      <w:r w:rsidR="0099304F">
        <w:rPr>
          <w:rFonts w:ascii="Times New Roman" w:hAnsi="Times New Roman" w:cs="Times New Roman"/>
          <w:sz w:val="21"/>
          <w:szCs w:val="21"/>
        </w:rPr>
        <w:t>подписания Заказчиком</w:t>
      </w:r>
      <w:r w:rsidR="00C44B47" w:rsidRPr="009D68FE">
        <w:rPr>
          <w:rFonts w:ascii="Times New Roman" w:hAnsi="Times New Roman" w:cs="Times New Roman"/>
          <w:sz w:val="21"/>
          <w:szCs w:val="21"/>
        </w:rPr>
        <w:t xml:space="preserve"> документа о приемке.</w:t>
      </w:r>
    </w:p>
    <w:p w14:paraId="19001265" w14:textId="1FEEB75A" w:rsidR="00C44B47" w:rsidRPr="009D68FE" w:rsidRDefault="00C44B47" w:rsidP="00702E30">
      <w:pPr>
        <w:pStyle w:val="Standard"/>
        <w:ind w:firstLine="567"/>
        <w:jc w:val="both"/>
        <w:rPr>
          <w:rFonts w:ascii="Times New Roman" w:hAnsi="Times New Roman" w:cs="Times New Roman"/>
          <w:sz w:val="21"/>
          <w:szCs w:val="21"/>
        </w:rPr>
      </w:pPr>
      <w:r w:rsidRPr="009D68FE">
        <w:rPr>
          <w:rFonts w:ascii="Times New Roman" w:hAnsi="Times New Roman" w:cs="Times New Roman"/>
          <w:sz w:val="21"/>
          <w:szCs w:val="21"/>
        </w:rPr>
        <w:t>Заказчик вправе не отказывать в приемке результатов отдельного этапа исполнения контракта в случае выявления несоответствия этих результатов условиям настоящего контракта, если выявленное несоответствие не препятствует приемке этих результатов и устранено Исполнителем.</w:t>
      </w:r>
    </w:p>
    <w:p w14:paraId="32CE6603" w14:textId="67803FD6" w:rsidR="00C44B47" w:rsidRDefault="00702E30" w:rsidP="00702E30">
      <w:pPr>
        <w:pStyle w:val="Standard"/>
        <w:ind w:firstLine="567"/>
        <w:jc w:val="both"/>
        <w:rPr>
          <w:rFonts w:ascii="Times New Roman" w:hAnsi="Times New Roman" w:cs="Times New Roman"/>
          <w:sz w:val="21"/>
          <w:szCs w:val="21"/>
        </w:rPr>
      </w:pPr>
      <w:r w:rsidRPr="009D68FE">
        <w:rPr>
          <w:rFonts w:ascii="Times New Roman" w:hAnsi="Times New Roman" w:cs="Times New Roman"/>
          <w:sz w:val="21"/>
          <w:szCs w:val="21"/>
        </w:rPr>
        <w:t>4.1</w:t>
      </w:r>
      <w:r w:rsidR="006E744D">
        <w:rPr>
          <w:rFonts w:ascii="Times New Roman" w:hAnsi="Times New Roman" w:cs="Times New Roman"/>
          <w:sz w:val="21"/>
          <w:szCs w:val="21"/>
        </w:rPr>
        <w:t>3</w:t>
      </w:r>
      <w:r w:rsidRPr="009D68FE">
        <w:rPr>
          <w:rFonts w:ascii="Times New Roman" w:hAnsi="Times New Roman" w:cs="Times New Roman"/>
          <w:sz w:val="21"/>
          <w:szCs w:val="21"/>
        </w:rPr>
        <w:t xml:space="preserve">. </w:t>
      </w:r>
      <w:r w:rsidR="00C44B47" w:rsidRPr="009D68FE">
        <w:rPr>
          <w:rFonts w:ascii="Times New Roman" w:hAnsi="Times New Roman" w:cs="Times New Roman"/>
          <w:sz w:val="21"/>
          <w:szCs w:val="21"/>
        </w:rPr>
        <w:t>При возникновении между Заказчиком и Исполнителем спора по поводу недостатков результатов отдельного этапа исполнения контракта или их причин по требованию любой из Сторон может быть назначена экспертиза. Расходы на экспертизу несет Исполнитель, за исключением случаев, когда экспертизой установлено отсутствие нарушений Исполнителя условий настоящего контракта или причинной связи между действиями Исполнителя и обнаруженными недостатками. В указанных случаях расходы на экспертизу несет Сторона, потребовавшая назначения экспертизы, а если она назначена по соглашению между Сторонами, обе Стороны поровну.</w:t>
      </w:r>
    </w:p>
    <w:p w14:paraId="5169BDB3" w14:textId="180B190E" w:rsidR="00605829" w:rsidRPr="007A6403" w:rsidRDefault="008273EE" w:rsidP="00702E30">
      <w:pPr>
        <w:pStyle w:val="Standard"/>
        <w:ind w:firstLine="567"/>
        <w:jc w:val="both"/>
        <w:rPr>
          <w:rFonts w:ascii="Times New Roman" w:hAnsi="Times New Roman" w:cs="Times New Roman"/>
          <w:i/>
          <w:iCs/>
          <w:sz w:val="21"/>
          <w:szCs w:val="21"/>
          <w:u w:val="single"/>
        </w:rPr>
      </w:pPr>
      <w:r w:rsidRPr="007A6403">
        <w:rPr>
          <w:rFonts w:ascii="Times New Roman" w:hAnsi="Times New Roman" w:cs="Times New Roman"/>
          <w:i/>
          <w:iCs/>
          <w:sz w:val="21"/>
          <w:szCs w:val="21"/>
          <w:u w:val="single"/>
        </w:rPr>
        <w:t>4.14. Ответственное должностное лицо по приемке, заместитель директора Олькова Юлия Михайловна, +7 (3513) 66-40-45</w:t>
      </w:r>
    </w:p>
    <w:p w14:paraId="2C4A129C" w14:textId="77777777" w:rsidR="008273EE" w:rsidRPr="009D68FE" w:rsidRDefault="008273EE" w:rsidP="00702E30">
      <w:pPr>
        <w:pStyle w:val="Standard"/>
        <w:ind w:firstLine="567"/>
        <w:jc w:val="both"/>
        <w:rPr>
          <w:rFonts w:ascii="Times New Roman" w:hAnsi="Times New Roman" w:cs="Times New Roman"/>
          <w:sz w:val="21"/>
          <w:szCs w:val="21"/>
        </w:rPr>
      </w:pPr>
    </w:p>
    <w:p w14:paraId="524E4F2D" w14:textId="7F279DA6" w:rsidR="007910A7" w:rsidRPr="000201B6" w:rsidRDefault="000201B6" w:rsidP="000201B6">
      <w:pPr>
        <w:keepNext/>
        <w:tabs>
          <w:tab w:val="left" w:pos="426"/>
          <w:tab w:val="left" w:pos="708"/>
        </w:tabs>
        <w:autoSpaceDE w:val="0"/>
        <w:autoSpaceDN w:val="0"/>
        <w:spacing w:after="0" w:line="240" w:lineRule="auto"/>
        <w:jc w:val="center"/>
        <w:outlineLvl w:val="0"/>
        <w:rPr>
          <w:rFonts w:ascii="Times New Roman" w:eastAsia="Times New Roman" w:hAnsi="Times New Roman" w:cs="Times New Roman"/>
          <w:b/>
          <w:bCs/>
          <w:snapToGrid w:val="0"/>
          <w:sz w:val="21"/>
          <w:szCs w:val="21"/>
        </w:rPr>
      </w:pPr>
      <w:r>
        <w:rPr>
          <w:rFonts w:ascii="Times New Roman" w:eastAsia="Times New Roman" w:hAnsi="Times New Roman" w:cs="Times New Roman"/>
          <w:b/>
          <w:bCs/>
          <w:snapToGrid w:val="0"/>
          <w:sz w:val="21"/>
          <w:szCs w:val="21"/>
        </w:rPr>
        <w:t>5.</w:t>
      </w:r>
      <w:r w:rsidR="00917987" w:rsidRPr="000201B6">
        <w:rPr>
          <w:rFonts w:ascii="Times New Roman" w:eastAsia="Times New Roman" w:hAnsi="Times New Roman" w:cs="Times New Roman"/>
          <w:b/>
          <w:bCs/>
          <w:snapToGrid w:val="0"/>
          <w:sz w:val="21"/>
          <w:szCs w:val="21"/>
        </w:rPr>
        <w:t>ЦЕНА КОНТРАКТА И ПОРЯДОК РАСЧЕТОВ</w:t>
      </w:r>
    </w:p>
    <w:p w14:paraId="229F6FE5" w14:textId="45374EEA" w:rsidR="00313A79" w:rsidRPr="007C3A98" w:rsidRDefault="00AE7E49" w:rsidP="00AE7E49">
      <w:pPr>
        <w:pStyle w:val="af0"/>
        <w:tabs>
          <w:tab w:val="left" w:pos="851"/>
          <w:tab w:val="left" w:pos="993"/>
        </w:tabs>
        <w:ind w:firstLine="567"/>
        <w:rPr>
          <w:rFonts w:cs="Times New Roman"/>
          <w:sz w:val="21"/>
          <w:szCs w:val="21"/>
        </w:rPr>
      </w:pPr>
      <w:r w:rsidRPr="007C3A98">
        <w:rPr>
          <w:rFonts w:cs="Times New Roman"/>
          <w:sz w:val="21"/>
          <w:szCs w:val="21"/>
        </w:rPr>
        <w:t xml:space="preserve">5.1. </w:t>
      </w:r>
      <w:r w:rsidR="00F36F86" w:rsidRPr="007C3A98">
        <w:rPr>
          <w:rFonts w:cs="Times New Roman"/>
          <w:sz w:val="21"/>
          <w:szCs w:val="21"/>
        </w:rPr>
        <w:t>Ц</w:t>
      </w:r>
      <w:r w:rsidR="00313A79" w:rsidRPr="007C3A98">
        <w:rPr>
          <w:rFonts w:cs="Times New Roman"/>
          <w:sz w:val="21"/>
          <w:szCs w:val="21"/>
        </w:rPr>
        <w:t xml:space="preserve">ены настоящего контракта составляет __ (__) рублей, в т.ч. НДС _____ рублей (НДС не облагается). </w:t>
      </w:r>
    </w:p>
    <w:p w14:paraId="78B80677" w14:textId="797E06B4" w:rsidR="007427AE" w:rsidRPr="007C3A98" w:rsidRDefault="007427AE" w:rsidP="007427AE">
      <w:pPr>
        <w:pStyle w:val="a8"/>
        <w:spacing w:after="0"/>
        <w:rPr>
          <w:rFonts w:ascii="Times New Roman" w:hAnsi="Times New Roman" w:cs="Times New Roman"/>
          <w:sz w:val="21"/>
          <w:szCs w:val="21"/>
          <w:lang w:eastAsia="ar-SA"/>
        </w:rPr>
      </w:pPr>
      <w:r w:rsidRPr="007C3A98">
        <w:rPr>
          <w:rFonts w:ascii="Times New Roman" w:hAnsi="Times New Roman" w:cs="Times New Roman"/>
          <w:sz w:val="21"/>
          <w:szCs w:val="21"/>
          <w:lang w:eastAsia="ar-SA"/>
        </w:rPr>
        <w:t xml:space="preserve">Из расчета ______ (___) рублей за одного слушателя. </w:t>
      </w:r>
    </w:p>
    <w:p w14:paraId="1468C183" w14:textId="6447D8B8" w:rsidR="00313A79" w:rsidRPr="007C3A98" w:rsidRDefault="00AE7E49" w:rsidP="00AE7E49">
      <w:pPr>
        <w:pStyle w:val="af0"/>
        <w:tabs>
          <w:tab w:val="left" w:pos="851"/>
          <w:tab w:val="left" w:pos="993"/>
        </w:tabs>
        <w:ind w:firstLine="567"/>
        <w:rPr>
          <w:rFonts w:cs="Times New Roman"/>
          <w:sz w:val="21"/>
          <w:szCs w:val="21"/>
        </w:rPr>
      </w:pPr>
      <w:r w:rsidRPr="007C3A98">
        <w:rPr>
          <w:rFonts w:cs="Times New Roman"/>
          <w:sz w:val="21"/>
          <w:szCs w:val="21"/>
        </w:rPr>
        <w:t xml:space="preserve">5.2. </w:t>
      </w:r>
      <w:r w:rsidR="00313A79" w:rsidRPr="007C3A98">
        <w:rPr>
          <w:rFonts w:cs="Times New Roman"/>
          <w:sz w:val="21"/>
          <w:szCs w:val="21"/>
        </w:rPr>
        <w:t>Цена настоящего контракта включает в себя все расходы Исполнителя, в том числе расходы на страхование, уплату пошлин, налогов, сборов и других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14:paraId="2891EED8" w14:textId="20CA028F" w:rsidR="00313A79" w:rsidRPr="007C3A98" w:rsidRDefault="00313A79" w:rsidP="002C7D6B">
      <w:pPr>
        <w:pStyle w:val="Standard"/>
        <w:numPr>
          <w:ilvl w:val="1"/>
          <w:numId w:val="36"/>
        </w:numPr>
        <w:tabs>
          <w:tab w:val="left" w:pos="993"/>
        </w:tabs>
        <w:ind w:left="0" w:firstLine="567"/>
        <w:jc w:val="both"/>
        <w:rPr>
          <w:rFonts w:ascii="Times New Roman" w:hAnsi="Times New Roman" w:cs="Times New Roman"/>
          <w:sz w:val="21"/>
          <w:szCs w:val="21"/>
        </w:rPr>
      </w:pPr>
      <w:r w:rsidRPr="007C3A98">
        <w:rPr>
          <w:rFonts w:ascii="Times New Roman" w:hAnsi="Times New Roman" w:cs="Times New Roman"/>
          <w:sz w:val="21"/>
          <w:szCs w:val="21"/>
        </w:rPr>
        <w:t>Оказываемые Исполнителем услуги, не предусмотренные Техническим заданием, не принимаются Заказчиком и оплате не подлежат.</w:t>
      </w:r>
    </w:p>
    <w:p w14:paraId="5D18B4D2" w14:textId="72EF5ED1" w:rsidR="00AE7E49" w:rsidRPr="007C3A98" w:rsidRDefault="00AE7E49" w:rsidP="002C7D6B">
      <w:pPr>
        <w:tabs>
          <w:tab w:val="left" w:pos="284"/>
          <w:tab w:val="left" w:pos="851"/>
          <w:tab w:val="left" w:pos="993"/>
        </w:tabs>
        <w:spacing w:after="0" w:line="240" w:lineRule="auto"/>
        <w:ind w:firstLine="567"/>
        <w:jc w:val="both"/>
        <w:rPr>
          <w:rFonts w:ascii="Times New Roman" w:hAnsi="Times New Roman" w:cs="Times New Roman"/>
          <w:sz w:val="21"/>
          <w:szCs w:val="21"/>
          <w:shd w:val="clear" w:color="auto" w:fill="FFFFFF"/>
        </w:rPr>
      </w:pPr>
      <w:r w:rsidRPr="007C3A98">
        <w:rPr>
          <w:rFonts w:ascii="Times New Roman" w:hAnsi="Times New Roman" w:cs="Times New Roman"/>
          <w:sz w:val="21"/>
          <w:szCs w:val="21"/>
        </w:rPr>
        <w:t>5.</w:t>
      </w:r>
      <w:r w:rsidR="00F36F86" w:rsidRPr="007C3A98">
        <w:rPr>
          <w:rFonts w:ascii="Times New Roman" w:hAnsi="Times New Roman" w:cs="Times New Roman"/>
          <w:sz w:val="21"/>
          <w:szCs w:val="21"/>
        </w:rPr>
        <w:t>4</w:t>
      </w:r>
      <w:r w:rsidRPr="007C3A98">
        <w:rPr>
          <w:rFonts w:ascii="Times New Roman" w:hAnsi="Times New Roman" w:cs="Times New Roman"/>
          <w:sz w:val="21"/>
          <w:szCs w:val="21"/>
        </w:rPr>
        <w:t>. Источник финансирования -</w:t>
      </w:r>
      <w:r w:rsidRPr="007C3A98">
        <w:rPr>
          <w:rFonts w:ascii="Times New Roman" w:hAnsi="Times New Roman" w:cs="Times New Roman"/>
          <w:i/>
          <w:iCs/>
          <w:sz w:val="21"/>
          <w:szCs w:val="21"/>
        </w:rPr>
        <w:t xml:space="preserve"> </w:t>
      </w:r>
      <w:r w:rsidRPr="007C3A98">
        <w:rPr>
          <w:rFonts w:ascii="Times New Roman" w:hAnsi="Times New Roman" w:cs="Times New Roman"/>
          <w:sz w:val="21"/>
          <w:szCs w:val="21"/>
          <w:shd w:val="clear" w:color="auto" w:fill="FFFFFF"/>
        </w:rPr>
        <w:t xml:space="preserve">за счет собственных средств организации (КВР – 244): </w:t>
      </w:r>
    </w:p>
    <w:p w14:paraId="17DDB54F" w14:textId="77777777" w:rsidR="00AE7E49" w:rsidRPr="007C3A98" w:rsidRDefault="00AE7E49" w:rsidP="002C7D6B">
      <w:pPr>
        <w:tabs>
          <w:tab w:val="left" w:pos="284"/>
          <w:tab w:val="left" w:pos="851"/>
          <w:tab w:val="left" w:pos="993"/>
        </w:tabs>
        <w:spacing w:after="0" w:line="240" w:lineRule="auto"/>
        <w:ind w:firstLine="567"/>
        <w:jc w:val="both"/>
        <w:rPr>
          <w:rFonts w:ascii="Times New Roman" w:hAnsi="Times New Roman" w:cs="Times New Roman"/>
          <w:i/>
          <w:iCs/>
          <w:sz w:val="21"/>
          <w:szCs w:val="21"/>
          <w:shd w:val="clear" w:color="auto" w:fill="FFFFFF"/>
        </w:rPr>
      </w:pPr>
      <w:r w:rsidRPr="007C3A98">
        <w:rPr>
          <w:rFonts w:ascii="Times New Roman" w:hAnsi="Times New Roman" w:cs="Times New Roman"/>
          <w:i/>
          <w:iCs/>
          <w:sz w:val="21"/>
          <w:szCs w:val="21"/>
          <w:shd w:val="clear" w:color="auto" w:fill="FFFFFF"/>
        </w:rPr>
        <w:t>- субсидия федеральным бюджетным учреждениям на финансовое обеспечение выполнения ими государственного задания.</w:t>
      </w:r>
    </w:p>
    <w:p w14:paraId="04B7F988" w14:textId="22758C5D" w:rsidR="00AE7E49" w:rsidRPr="007C3A98" w:rsidRDefault="00AE7E49" w:rsidP="002C7D6B">
      <w:pPr>
        <w:tabs>
          <w:tab w:val="left" w:pos="284"/>
          <w:tab w:val="left" w:pos="851"/>
          <w:tab w:val="left" w:pos="993"/>
        </w:tabs>
        <w:spacing w:after="0" w:line="240" w:lineRule="auto"/>
        <w:ind w:firstLine="567"/>
        <w:contextualSpacing/>
        <w:jc w:val="both"/>
        <w:textAlignment w:val="baseline"/>
        <w:rPr>
          <w:rFonts w:ascii="Times New Roman" w:hAnsi="Times New Roman" w:cs="Times New Roman"/>
          <w:sz w:val="21"/>
          <w:szCs w:val="21"/>
          <w:lang w:val="x-none"/>
        </w:rPr>
      </w:pPr>
      <w:r w:rsidRPr="007C3A98">
        <w:rPr>
          <w:rFonts w:ascii="Times New Roman" w:hAnsi="Times New Roman" w:cs="Times New Roman"/>
          <w:sz w:val="21"/>
          <w:szCs w:val="21"/>
          <w:lang w:val="x-none"/>
        </w:rPr>
        <w:t>5.</w:t>
      </w:r>
      <w:r w:rsidR="00F36F86" w:rsidRPr="007C3A98">
        <w:rPr>
          <w:rFonts w:ascii="Times New Roman" w:hAnsi="Times New Roman" w:cs="Times New Roman"/>
          <w:sz w:val="21"/>
          <w:szCs w:val="21"/>
          <w:lang w:val="x-none"/>
        </w:rPr>
        <w:t>5</w:t>
      </w:r>
      <w:r w:rsidRPr="007C3A98">
        <w:rPr>
          <w:rFonts w:ascii="Times New Roman" w:hAnsi="Times New Roman" w:cs="Times New Roman"/>
          <w:sz w:val="21"/>
          <w:szCs w:val="21"/>
          <w:lang w:val="x-none"/>
        </w:rPr>
        <w:t xml:space="preserve">. Оплата осуществляется безналичным перечислением на расчетный счет Исполнителя, указанный в контракте. </w:t>
      </w:r>
    </w:p>
    <w:p w14:paraId="6C2BAC72" w14:textId="7FBA0B80" w:rsidR="007105FD" w:rsidRPr="007C3A98" w:rsidRDefault="00AE7E49" w:rsidP="007105FD">
      <w:pPr>
        <w:pStyle w:val="Standard"/>
        <w:tabs>
          <w:tab w:val="left" w:pos="993"/>
        </w:tabs>
        <w:ind w:firstLine="567"/>
        <w:jc w:val="both"/>
        <w:rPr>
          <w:rFonts w:ascii="Times New Roman" w:hAnsi="Times New Roman" w:cs="Times New Roman"/>
          <w:sz w:val="21"/>
          <w:szCs w:val="21"/>
        </w:rPr>
      </w:pPr>
      <w:r w:rsidRPr="007C3A98">
        <w:rPr>
          <w:rFonts w:ascii="Times New Roman" w:hAnsi="Times New Roman" w:cs="Times New Roman"/>
          <w:sz w:val="21"/>
          <w:szCs w:val="21"/>
        </w:rPr>
        <w:t>5.</w:t>
      </w:r>
      <w:r w:rsidR="00F36F86" w:rsidRPr="007C3A98">
        <w:rPr>
          <w:rFonts w:ascii="Times New Roman" w:hAnsi="Times New Roman" w:cs="Times New Roman"/>
          <w:sz w:val="21"/>
          <w:szCs w:val="21"/>
        </w:rPr>
        <w:t>6</w:t>
      </w:r>
      <w:r w:rsidRPr="007C3A98">
        <w:rPr>
          <w:rFonts w:ascii="Times New Roman" w:hAnsi="Times New Roman" w:cs="Times New Roman"/>
          <w:sz w:val="21"/>
          <w:szCs w:val="21"/>
        </w:rPr>
        <w:t xml:space="preserve">. </w:t>
      </w:r>
      <w:r w:rsidR="007105FD" w:rsidRPr="007C3A98">
        <w:rPr>
          <w:rFonts w:ascii="Times New Roman" w:hAnsi="Times New Roman" w:cs="Times New Roman"/>
          <w:sz w:val="21"/>
          <w:szCs w:val="21"/>
          <w:lang w:val="x-none"/>
        </w:rPr>
        <w:t>Заказчик производит расчет с Исполнителем за фактически оказанные услуги (</w:t>
      </w:r>
      <w:r w:rsidR="007105FD" w:rsidRPr="007C3A98">
        <w:rPr>
          <w:rFonts w:ascii="Times New Roman" w:hAnsi="Times New Roman" w:cs="Times New Roman"/>
          <w:sz w:val="21"/>
          <w:szCs w:val="21"/>
        </w:rPr>
        <w:t>отдельный этап поставки),</w:t>
      </w:r>
      <w:r w:rsidR="007105FD" w:rsidRPr="007C3A98">
        <w:rPr>
          <w:rFonts w:ascii="Times New Roman" w:hAnsi="Times New Roman" w:cs="Times New Roman"/>
          <w:sz w:val="21"/>
          <w:szCs w:val="21"/>
          <w:lang w:val="x-none"/>
        </w:rPr>
        <w:t xml:space="preserve"> </w:t>
      </w:r>
      <w:r w:rsidR="007105FD" w:rsidRPr="007C3A98">
        <w:rPr>
          <w:rFonts w:ascii="Times New Roman" w:hAnsi="Times New Roman" w:cs="Times New Roman"/>
          <w:sz w:val="21"/>
          <w:szCs w:val="21"/>
        </w:rPr>
        <w:t>в течение 7 (семи) рабочих дней</w:t>
      </w:r>
      <w:r w:rsidR="007105FD" w:rsidRPr="007C3A98">
        <w:rPr>
          <w:rFonts w:ascii="Times New Roman" w:hAnsi="Times New Roman" w:cs="Times New Roman"/>
          <w:sz w:val="21"/>
          <w:szCs w:val="21"/>
          <w:lang w:val="x-none"/>
        </w:rPr>
        <w:t>,</w:t>
      </w:r>
      <w:r w:rsidR="007105FD" w:rsidRPr="007C3A98">
        <w:rPr>
          <w:rFonts w:ascii="Times New Roman" w:hAnsi="Times New Roman" w:cs="Times New Roman"/>
          <w:sz w:val="21"/>
          <w:szCs w:val="21"/>
        </w:rPr>
        <w:t xml:space="preserve"> с даты подписания Заказчиком документа о приемке (этапа приемки). </w:t>
      </w:r>
      <w:r w:rsidR="00240A74" w:rsidRPr="007C3A98">
        <w:rPr>
          <w:rFonts w:ascii="Times New Roman" w:hAnsi="Times New Roman" w:cs="Times New Roman"/>
          <w:sz w:val="21"/>
          <w:szCs w:val="21"/>
        </w:rPr>
        <w:t xml:space="preserve">Аванс – не предусмотрен. </w:t>
      </w:r>
    </w:p>
    <w:p w14:paraId="08D9564B" w14:textId="3705F38D" w:rsidR="00AE7E49" w:rsidRPr="007C3A98" w:rsidRDefault="008E1102" w:rsidP="007105FD">
      <w:pPr>
        <w:pStyle w:val="Standard"/>
        <w:tabs>
          <w:tab w:val="left" w:pos="993"/>
        </w:tabs>
        <w:ind w:firstLine="567"/>
        <w:jc w:val="both"/>
        <w:rPr>
          <w:rFonts w:ascii="Times New Roman" w:hAnsi="Times New Roman" w:cs="Times New Roman"/>
          <w:sz w:val="21"/>
          <w:szCs w:val="21"/>
        </w:rPr>
      </w:pPr>
      <w:r w:rsidRPr="007C3A98">
        <w:rPr>
          <w:rFonts w:ascii="Times New Roman" w:hAnsi="Times New Roman" w:cs="Times New Roman"/>
          <w:sz w:val="21"/>
          <w:szCs w:val="21"/>
        </w:rPr>
        <w:t xml:space="preserve">5.7. </w:t>
      </w:r>
      <w:r w:rsidR="00AE7E49" w:rsidRPr="007C3A98">
        <w:rPr>
          <w:rFonts w:ascii="Times New Roman" w:hAnsi="Times New Roman" w:cs="Times New Roman"/>
          <w:sz w:val="21"/>
          <w:szCs w:val="21"/>
        </w:rPr>
        <w:t xml:space="preserve">В случае если контракт заключается с юридическим лицом или физическим лицом, в том числе зарегистрированному в качестве индивидуального предпринимателя, его цена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 </w:t>
      </w:r>
    </w:p>
    <w:p w14:paraId="5B26DD66" w14:textId="77777777" w:rsidR="00605829" w:rsidRPr="009D68FE" w:rsidRDefault="00605829" w:rsidP="00605829">
      <w:pPr>
        <w:pStyle w:val="Standard"/>
        <w:tabs>
          <w:tab w:val="left" w:pos="567"/>
          <w:tab w:val="left" w:pos="851"/>
          <w:tab w:val="left" w:pos="1134"/>
        </w:tabs>
        <w:ind w:left="567"/>
        <w:jc w:val="both"/>
        <w:rPr>
          <w:rFonts w:ascii="Times New Roman" w:hAnsi="Times New Roman" w:cs="Times New Roman"/>
          <w:sz w:val="21"/>
          <w:szCs w:val="21"/>
        </w:rPr>
      </w:pPr>
    </w:p>
    <w:p w14:paraId="47569F68" w14:textId="77777777" w:rsidR="00605829" w:rsidRPr="009D68FE" w:rsidRDefault="00605829" w:rsidP="009F45BF">
      <w:pPr>
        <w:pStyle w:val="ConsPlusNormal"/>
        <w:ind w:firstLine="567"/>
        <w:jc w:val="both"/>
        <w:rPr>
          <w:rFonts w:ascii="Times New Roman" w:hAnsi="Times New Roman" w:cs="Times New Roman"/>
          <w:sz w:val="21"/>
          <w:szCs w:val="21"/>
          <w:shd w:val="clear" w:color="auto" w:fill="FFFFFF"/>
        </w:rPr>
      </w:pPr>
    </w:p>
    <w:p w14:paraId="7589F2E4" w14:textId="1665128D" w:rsidR="00303789" w:rsidRPr="009D68FE" w:rsidRDefault="00B8492D" w:rsidP="00133DC0">
      <w:pPr>
        <w:pStyle w:val="af0"/>
        <w:tabs>
          <w:tab w:val="left" w:pos="0"/>
          <w:tab w:val="left" w:pos="540"/>
          <w:tab w:val="left" w:pos="10620"/>
        </w:tabs>
        <w:ind w:firstLine="709"/>
        <w:jc w:val="center"/>
        <w:rPr>
          <w:rFonts w:cs="Times New Roman"/>
          <w:sz w:val="21"/>
          <w:szCs w:val="21"/>
        </w:rPr>
      </w:pPr>
      <w:r>
        <w:rPr>
          <w:rFonts w:cs="Times New Roman"/>
          <w:b/>
          <w:snapToGrid w:val="0"/>
          <w:sz w:val="21"/>
          <w:szCs w:val="21"/>
        </w:rPr>
        <w:t>6</w:t>
      </w:r>
      <w:r w:rsidR="00303789" w:rsidRPr="009D68FE">
        <w:rPr>
          <w:rFonts w:cs="Times New Roman"/>
          <w:b/>
          <w:snapToGrid w:val="0"/>
          <w:sz w:val="21"/>
          <w:szCs w:val="21"/>
        </w:rPr>
        <w:t xml:space="preserve">. </w:t>
      </w:r>
      <w:r w:rsidR="00303789" w:rsidRPr="009D68FE">
        <w:rPr>
          <w:rFonts w:cs="Times New Roman"/>
          <w:b/>
          <w:sz w:val="21"/>
          <w:szCs w:val="21"/>
        </w:rPr>
        <w:t>ОТВЕТСТВЕНОСТЬ СТОРОН, ШТРАФЫ, ПЕНИ</w:t>
      </w:r>
    </w:p>
    <w:p w14:paraId="20D2309C" w14:textId="20C7C596" w:rsidR="00405DC7" w:rsidRPr="00405DC7" w:rsidRDefault="00B8492D" w:rsidP="00405DC7">
      <w:pPr>
        <w:pStyle w:val="af0"/>
        <w:tabs>
          <w:tab w:val="left" w:pos="708"/>
        </w:tabs>
        <w:ind w:firstLine="567"/>
        <w:rPr>
          <w:rFonts w:eastAsia="Calibri" w:cs="Times New Roman"/>
          <w:sz w:val="21"/>
          <w:szCs w:val="21"/>
        </w:rPr>
      </w:pPr>
      <w:r>
        <w:rPr>
          <w:rFonts w:cs="Times New Roman"/>
          <w:sz w:val="21"/>
          <w:szCs w:val="21"/>
        </w:rPr>
        <w:t>6</w:t>
      </w:r>
      <w:r w:rsidR="00405DC7" w:rsidRPr="00405DC7">
        <w:rPr>
          <w:rFonts w:cs="Times New Roman"/>
          <w:sz w:val="21"/>
          <w:szCs w:val="21"/>
        </w:rPr>
        <w:t xml:space="preserve">.1. </w:t>
      </w:r>
      <w:r w:rsidR="00405DC7" w:rsidRPr="00405DC7">
        <w:rPr>
          <w:rFonts w:eastAsia="Calibri" w:cs="Times New Roman"/>
          <w:sz w:val="21"/>
          <w:szCs w:val="21"/>
        </w:rPr>
        <w:t>В случае просрочки исполнения, неисполнения или ненадлежащего исполнения своих обязательств по контракту стороны несут ответственность в соответствии с действующим законодательством Российской Федерации.</w:t>
      </w:r>
    </w:p>
    <w:p w14:paraId="3A9F8918" w14:textId="64DAD74A" w:rsidR="00405DC7" w:rsidRPr="00405DC7" w:rsidRDefault="00B8492D" w:rsidP="00405DC7">
      <w:pPr>
        <w:spacing w:after="0" w:line="240" w:lineRule="auto"/>
        <w:ind w:firstLine="567"/>
        <w:jc w:val="both"/>
        <w:rPr>
          <w:rFonts w:ascii="Times New Roman" w:hAnsi="Times New Roman" w:cs="Times New Roman"/>
          <w:sz w:val="21"/>
          <w:szCs w:val="21"/>
        </w:rPr>
      </w:pPr>
      <w:r>
        <w:rPr>
          <w:rFonts w:ascii="Times New Roman" w:hAnsi="Times New Roman" w:cs="Times New Roman"/>
          <w:sz w:val="21"/>
          <w:szCs w:val="21"/>
        </w:rPr>
        <w:t>6</w:t>
      </w:r>
      <w:r w:rsidR="00405DC7" w:rsidRPr="00405DC7">
        <w:rPr>
          <w:rFonts w:ascii="Times New Roman" w:hAnsi="Times New Roman" w:cs="Times New Roman"/>
          <w:sz w:val="21"/>
          <w:szCs w:val="21"/>
        </w:rPr>
        <w:t xml:space="preserve">.2. В случае просрочки исполнения Заказчиком обязательств, предусмотренных настоящим контрактом, Исполнитель вправе потребовать уплату пени. </w:t>
      </w:r>
    </w:p>
    <w:p w14:paraId="155B2EF2" w14:textId="77777777" w:rsidR="00405DC7" w:rsidRPr="00405DC7" w:rsidRDefault="00405DC7" w:rsidP="00405DC7">
      <w:pPr>
        <w:spacing w:after="0" w:line="240" w:lineRule="auto"/>
        <w:ind w:firstLine="567"/>
        <w:jc w:val="both"/>
        <w:rPr>
          <w:rFonts w:ascii="Times New Roman" w:hAnsi="Times New Roman" w:cs="Times New Roman"/>
          <w:sz w:val="21"/>
          <w:szCs w:val="21"/>
        </w:rPr>
      </w:pPr>
      <w:r w:rsidRPr="00405DC7">
        <w:rPr>
          <w:rFonts w:ascii="Times New Roman" w:hAnsi="Times New Roman" w:cs="Times New Roman"/>
          <w:sz w:val="21"/>
          <w:szCs w:val="21"/>
        </w:rPr>
        <w:t>Пеня начисляется за каждый день просрочки исполнения обязательств, начиная со дня, следующего после дня истечения установленного контрактом срока исполнения обязательств по настоящему контракту.</w:t>
      </w:r>
    </w:p>
    <w:p w14:paraId="6624A97E" w14:textId="77777777" w:rsidR="00405DC7" w:rsidRPr="00405DC7" w:rsidRDefault="00405DC7" w:rsidP="00405DC7">
      <w:pPr>
        <w:spacing w:after="0" w:line="240" w:lineRule="auto"/>
        <w:ind w:firstLine="567"/>
        <w:jc w:val="both"/>
        <w:rPr>
          <w:rFonts w:ascii="Times New Roman" w:hAnsi="Times New Roman" w:cs="Times New Roman"/>
          <w:sz w:val="21"/>
          <w:szCs w:val="21"/>
        </w:rPr>
      </w:pPr>
      <w:r w:rsidRPr="00405DC7">
        <w:rPr>
          <w:rFonts w:ascii="Times New Roman" w:hAnsi="Times New Roman" w:cs="Times New Roman"/>
          <w:sz w:val="21"/>
          <w:szCs w:val="21"/>
        </w:rPr>
        <w:t>Размер такой пени устанавливается в размере одной трехсотой действующей на день уплаты пени ключевой ставки Центрального банка Российской Федерации от неуплаченной в срок суммы.</w:t>
      </w:r>
    </w:p>
    <w:p w14:paraId="27872DBA" w14:textId="2BAF16DF" w:rsidR="00405DC7" w:rsidRPr="00405DC7" w:rsidRDefault="00B8492D" w:rsidP="00405DC7">
      <w:pPr>
        <w:spacing w:after="0" w:line="240" w:lineRule="auto"/>
        <w:ind w:firstLine="567"/>
        <w:jc w:val="both"/>
        <w:rPr>
          <w:rFonts w:ascii="Times New Roman" w:hAnsi="Times New Roman" w:cs="Times New Roman"/>
          <w:b/>
          <w:bCs/>
          <w:sz w:val="21"/>
          <w:szCs w:val="21"/>
        </w:rPr>
      </w:pPr>
      <w:r>
        <w:rPr>
          <w:rFonts w:ascii="Times New Roman" w:hAnsi="Times New Roman" w:cs="Times New Roman"/>
          <w:sz w:val="21"/>
          <w:szCs w:val="21"/>
        </w:rPr>
        <w:t>6</w:t>
      </w:r>
      <w:r w:rsidR="00405DC7" w:rsidRPr="00405DC7">
        <w:rPr>
          <w:rFonts w:ascii="Times New Roman" w:hAnsi="Times New Roman" w:cs="Times New Roman"/>
          <w:sz w:val="21"/>
          <w:szCs w:val="21"/>
        </w:rPr>
        <w:t xml:space="preserve">.3. За каждый факт неисполнения Заказчиком обязательств, предусмотренных настоящим контрактом, за исключением просрочки исполнения обязательств, предусмотренных контрактом, размер штрафа устанавливается </w:t>
      </w:r>
      <w:bookmarkStart w:id="2" w:name="OLE_LINK35"/>
      <w:r w:rsidR="00405DC7" w:rsidRPr="00405DC7">
        <w:rPr>
          <w:rFonts w:ascii="Times New Roman" w:hAnsi="Times New Roman" w:cs="Times New Roman"/>
          <w:sz w:val="21"/>
          <w:szCs w:val="21"/>
        </w:rPr>
        <w:t xml:space="preserve">в </w:t>
      </w:r>
      <w:r w:rsidR="00405DC7" w:rsidRPr="00405DC7">
        <w:rPr>
          <w:rFonts w:ascii="Times New Roman" w:hAnsi="Times New Roman" w:cs="Times New Roman"/>
          <w:i/>
          <w:iCs/>
          <w:sz w:val="16"/>
          <w:szCs w:val="16"/>
        </w:rPr>
        <w:t>соответствии с Постановлением Правительства РФ от 30 августа 2017г. № 1042</w:t>
      </w:r>
      <w:r w:rsidR="00405DC7" w:rsidRPr="00405DC7">
        <w:rPr>
          <w:rFonts w:ascii="Times New Roman" w:hAnsi="Times New Roman" w:cs="Times New Roman"/>
          <w:sz w:val="16"/>
          <w:szCs w:val="16"/>
        </w:rPr>
        <w:t xml:space="preserve"> </w:t>
      </w:r>
      <w:r w:rsidR="00405DC7" w:rsidRPr="00405DC7">
        <w:rPr>
          <w:rFonts w:ascii="Times New Roman" w:hAnsi="Times New Roman" w:cs="Times New Roman"/>
          <w:i/>
          <w:sz w:val="16"/>
          <w:szCs w:val="16"/>
        </w:rPr>
        <w:t>"Об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о внесении изменений в постановление Правительства Российской Федерации от 15 мая 2017 г. N 570 и признании утратившим силу постановления Правительства Российской Федерации от 25 ноября 2013 г. N 1063"</w:t>
      </w:r>
      <w:r w:rsidR="00405DC7" w:rsidRPr="00405DC7">
        <w:rPr>
          <w:rFonts w:ascii="Times New Roman" w:hAnsi="Times New Roman" w:cs="Times New Roman"/>
          <w:i/>
          <w:sz w:val="21"/>
          <w:szCs w:val="21"/>
        </w:rPr>
        <w:t xml:space="preserve"> </w:t>
      </w:r>
      <w:r w:rsidR="00405DC7" w:rsidRPr="00405DC7">
        <w:rPr>
          <w:rFonts w:ascii="Times New Roman" w:hAnsi="Times New Roman" w:cs="Times New Roman"/>
          <w:sz w:val="21"/>
          <w:szCs w:val="21"/>
        </w:rPr>
        <w:t xml:space="preserve">от цены контракта, </w:t>
      </w:r>
      <w:r w:rsidR="00405DC7" w:rsidRPr="00405DC7">
        <w:rPr>
          <w:rFonts w:ascii="Times New Roman" w:hAnsi="Times New Roman" w:cs="Times New Roman"/>
          <w:b/>
          <w:bCs/>
          <w:sz w:val="21"/>
          <w:szCs w:val="21"/>
        </w:rPr>
        <w:t xml:space="preserve">что составляет </w:t>
      </w:r>
      <w:r w:rsidR="00405DC7">
        <w:rPr>
          <w:rFonts w:ascii="Times New Roman" w:hAnsi="Times New Roman" w:cs="Times New Roman"/>
          <w:b/>
          <w:bCs/>
          <w:sz w:val="21"/>
          <w:szCs w:val="21"/>
        </w:rPr>
        <w:t>__________</w:t>
      </w:r>
      <w:r w:rsidR="00405DC7" w:rsidRPr="00405DC7">
        <w:rPr>
          <w:rFonts w:ascii="Times New Roman" w:hAnsi="Times New Roman" w:cs="Times New Roman"/>
          <w:b/>
          <w:bCs/>
          <w:sz w:val="21"/>
          <w:szCs w:val="21"/>
        </w:rPr>
        <w:t xml:space="preserve"> рублей.</w:t>
      </w:r>
    </w:p>
    <w:p w14:paraId="07F20214" w14:textId="77777777" w:rsidR="00405DC7" w:rsidRPr="00405DC7" w:rsidRDefault="00405DC7" w:rsidP="00405DC7">
      <w:pPr>
        <w:shd w:val="clear" w:color="auto" w:fill="FFFFFF"/>
        <w:spacing w:after="0" w:line="240" w:lineRule="auto"/>
        <w:ind w:firstLine="567"/>
        <w:jc w:val="both"/>
        <w:textAlignment w:val="baseline"/>
        <w:rPr>
          <w:rFonts w:ascii="Times New Roman" w:hAnsi="Times New Roman" w:cs="Times New Roman"/>
          <w:i/>
          <w:iCs/>
          <w:spacing w:val="2"/>
          <w:sz w:val="16"/>
          <w:szCs w:val="16"/>
        </w:rPr>
      </w:pPr>
      <w:r w:rsidRPr="00405DC7">
        <w:rPr>
          <w:rFonts w:ascii="Times New Roman" w:hAnsi="Times New Roman" w:cs="Times New Roman"/>
          <w:i/>
          <w:iCs/>
          <w:spacing w:val="2"/>
          <w:sz w:val="16"/>
          <w:szCs w:val="16"/>
        </w:rPr>
        <w:t xml:space="preserve">а) 1000 рублей, если цена контракта не превышает 3 млн. рублей (включительно); </w:t>
      </w:r>
    </w:p>
    <w:p w14:paraId="6A467402" w14:textId="77777777" w:rsidR="00405DC7" w:rsidRPr="00405DC7" w:rsidRDefault="00405DC7" w:rsidP="00405DC7">
      <w:pPr>
        <w:shd w:val="clear" w:color="auto" w:fill="FFFFFF"/>
        <w:spacing w:after="0" w:line="240" w:lineRule="auto"/>
        <w:ind w:firstLine="567"/>
        <w:jc w:val="both"/>
        <w:textAlignment w:val="baseline"/>
        <w:rPr>
          <w:rFonts w:ascii="Times New Roman" w:hAnsi="Times New Roman" w:cs="Times New Roman"/>
          <w:i/>
          <w:iCs/>
          <w:spacing w:val="2"/>
          <w:sz w:val="16"/>
          <w:szCs w:val="16"/>
        </w:rPr>
      </w:pPr>
      <w:r w:rsidRPr="00405DC7">
        <w:rPr>
          <w:rFonts w:ascii="Times New Roman" w:hAnsi="Times New Roman" w:cs="Times New Roman"/>
          <w:i/>
          <w:iCs/>
          <w:spacing w:val="2"/>
          <w:sz w:val="16"/>
          <w:szCs w:val="16"/>
        </w:rPr>
        <w:t xml:space="preserve">б) 5000 рублей, если цена контракта составляет от 3 млн. рублей до 50 млн. рублей (включительно); </w:t>
      </w:r>
    </w:p>
    <w:p w14:paraId="2BDD5A27" w14:textId="77777777" w:rsidR="00405DC7" w:rsidRPr="00405DC7" w:rsidRDefault="00405DC7" w:rsidP="00405DC7">
      <w:pPr>
        <w:shd w:val="clear" w:color="auto" w:fill="FFFFFF"/>
        <w:spacing w:after="0" w:line="240" w:lineRule="auto"/>
        <w:ind w:firstLine="567"/>
        <w:jc w:val="both"/>
        <w:textAlignment w:val="baseline"/>
        <w:rPr>
          <w:rFonts w:ascii="Times New Roman" w:hAnsi="Times New Roman" w:cs="Times New Roman"/>
          <w:i/>
          <w:iCs/>
          <w:spacing w:val="2"/>
          <w:sz w:val="16"/>
          <w:szCs w:val="16"/>
        </w:rPr>
      </w:pPr>
      <w:r w:rsidRPr="00405DC7">
        <w:rPr>
          <w:rFonts w:ascii="Times New Roman" w:hAnsi="Times New Roman" w:cs="Times New Roman"/>
          <w:i/>
          <w:iCs/>
          <w:spacing w:val="2"/>
          <w:sz w:val="16"/>
          <w:szCs w:val="16"/>
        </w:rPr>
        <w:t xml:space="preserve">в) 10000 рублей, если цена контракта составляет от 50 млн. рублей до 100 млн. рублей (включительно); </w:t>
      </w:r>
    </w:p>
    <w:p w14:paraId="65D85372" w14:textId="77777777" w:rsidR="00405DC7" w:rsidRPr="00405DC7" w:rsidRDefault="00405DC7" w:rsidP="00405DC7">
      <w:pPr>
        <w:shd w:val="clear" w:color="auto" w:fill="FFFFFF"/>
        <w:spacing w:after="0" w:line="240" w:lineRule="auto"/>
        <w:ind w:firstLine="567"/>
        <w:jc w:val="both"/>
        <w:textAlignment w:val="baseline"/>
        <w:rPr>
          <w:rFonts w:ascii="Times New Roman" w:hAnsi="Times New Roman" w:cs="Times New Roman"/>
          <w:i/>
          <w:iCs/>
          <w:spacing w:val="2"/>
          <w:sz w:val="16"/>
          <w:szCs w:val="16"/>
        </w:rPr>
      </w:pPr>
      <w:r w:rsidRPr="00405DC7">
        <w:rPr>
          <w:rFonts w:ascii="Times New Roman" w:hAnsi="Times New Roman" w:cs="Times New Roman"/>
          <w:i/>
          <w:iCs/>
          <w:spacing w:val="2"/>
          <w:sz w:val="16"/>
          <w:szCs w:val="16"/>
        </w:rPr>
        <w:t>г) 100000 рублей, если цена контракта превышает 100 млн. рублей.</w:t>
      </w:r>
    </w:p>
    <w:bookmarkEnd w:id="2"/>
    <w:p w14:paraId="37062EFB" w14:textId="4E2D0C05" w:rsidR="00405DC7" w:rsidRPr="00405DC7" w:rsidRDefault="00B8492D" w:rsidP="00405DC7">
      <w:pPr>
        <w:autoSpaceDE w:val="0"/>
        <w:autoSpaceDN w:val="0"/>
        <w:spacing w:after="0" w:line="240" w:lineRule="auto"/>
        <w:ind w:firstLine="567"/>
        <w:jc w:val="both"/>
        <w:rPr>
          <w:rFonts w:ascii="Times New Roman" w:eastAsia="Calibri" w:hAnsi="Times New Roman" w:cs="Times New Roman"/>
          <w:sz w:val="21"/>
          <w:szCs w:val="21"/>
        </w:rPr>
      </w:pPr>
      <w:r>
        <w:rPr>
          <w:rFonts w:ascii="Times New Roman" w:eastAsia="Calibri" w:hAnsi="Times New Roman" w:cs="Times New Roman"/>
          <w:sz w:val="21"/>
          <w:szCs w:val="21"/>
        </w:rPr>
        <w:lastRenderedPageBreak/>
        <w:t>6</w:t>
      </w:r>
      <w:r w:rsidR="00405DC7" w:rsidRPr="00405DC7">
        <w:rPr>
          <w:rFonts w:ascii="Times New Roman" w:eastAsia="Calibri" w:hAnsi="Times New Roman" w:cs="Times New Roman"/>
          <w:sz w:val="21"/>
          <w:szCs w:val="21"/>
        </w:rPr>
        <w:t>.4. Заказчик освобождается от неустойки (штрафа, пени), если докажет, что неисполнение или ненадлежащее исполнение обязательства, предусмотренного контрактом, произошло вследствие обстоятельств непреодолимой силы или по вине Исполнителя.</w:t>
      </w:r>
    </w:p>
    <w:p w14:paraId="0345229D" w14:textId="0BD5F665" w:rsidR="00405DC7" w:rsidRPr="00405DC7" w:rsidRDefault="00B8492D" w:rsidP="00405DC7">
      <w:pPr>
        <w:spacing w:after="0" w:line="240" w:lineRule="auto"/>
        <w:ind w:firstLine="567"/>
        <w:jc w:val="both"/>
        <w:rPr>
          <w:rFonts w:ascii="Times New Roman" w:hAnsi="Times New Roman" w:cs="Times New Roman"/>
          <w:sz w:val="21"/>
          <w:szCs w:val="21"/>
        </w:rPr>
      </w:pPr>
      <w:r>
        <w:rPr>
          <w:rFonts w:ascii="Times New Roman" w:hAnsi="Times New Roman" w:cs="Times New Roman"/>
          <w:sz w:val="21"/>
          <w:szCs w:val="21"/>
        </w:rPr>
        <w:t>6</w:t>
      </w:r>
      <w:r w:rsidR="00405DC7" w:rsidRPr="00405DC7">
        <w:rPr>
          <w:rFonts w:ascii="Times New Roman" w:hAnsi="Times New Roman" w:cs="Times New Roman"/>
          <w:sz w:val="21"/>
          <w:szCs w:val="21"/>
        </w:rPr>
        <w:t>.5. 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14:paraId="0E4D82D5" w14:textId="6305D67B" w:rsidR="00405DC7" w:rsidRPr="00405DC7" w:rsidRDefault="00B8492D" w:rsidP="00405DC7">
      <w:pPr>
        <w:tabs>
          <w:tab w:val="left" w:pos="284"/>
          <w:tab w:val="left" w:pos="708"/>
        </w:tabs>
        <w:autoSpaceDE w:val="0"/>
        <w:spacing w:after="0" w:line="240" w:lineRule="auto"/>
        <w:ind w:firstLine="567"/>
        <w:jc w:val="both"/>
        <w:rPr>
          <w:rFonts w:ascii="Times New Roman" w:hAnsi="Times New Roman" w:cs="Times New Roman"/>
          <w:b/>
          <w:bCs/>
          <w:sz w:val="21"/>
          <w:szCs w:val="21"/>
        </w:rPr>
      </w:pPr>
      <w:r>
        <w:rPr>
          <w:rFonts w:ascii="Times New Roman" w:hAnsi="Times New Roman" w:cs="Times New Roman"/>
          <w:iCs/>
          <w:sz w:val="21"/>
          <w:szCs w:val="21"/>
        </w:rPr>
        <w:t>6</w:t>
      </w:r>
      <w:r w:rsidR="00405DC7" w:rsidRPr="00405DC7">
        <w:rPr>
          <w:rFonts w:ascii="Times New Roman" w:hAnsi="Times New Roman" w:cs="Times New Roman"/>
          <w:iCs/>
          <w:sz w:val="21"/>
          <w:szCs w:val="21"/>
        </w:rPr>
        <w:t>.6.</w:t>
      </w:r>
      <w:r w:rsidR="00405DC7" w:rsidRPr="00405DC7">
        <w:rPr>
          <w:rFonts w:ascii="Times New Roman" w:hAnsi="Times New Roman" w:cs="Times New Roman"/>
          <w:sz w:val="21"/>
          <w:szCs w:val="21"/>
        </w:rPr>
        <w:t xml:space="preserve"> За каждый факт неисполнения или ненадлежащего исполнения </w:t>
      </w:r>
      <w:r w:rsidR="00405DC7" w:rsidRPr="00405DC7">
        <w:rPr>
          <w:rFonts w:ascii="Times New Roman" w:eastAsia="Calibri" w:hAnsi="Times New Roman" w:cs="Times New Roman"/>
          <w:sz w:val="21"/>
          <w:szCs w:val="21"/>
        </w:rPr>
        <w:t>Исполнителем</w:t>
      </w:r>
      <w:r w:rsidR="00405DC7" w:rsidRPr="00405DC7">
        <w:rPr>
          <w:rFonts w:ascii="Times New Roman" w:hAnsi="Times New Roman" w:cs="Times New Roman"/>
          <w:sz w:val="21"/>
          <w:szCs w:val="21"/>
        </w:rPr>
        <w:t xml:space="preserve"> обязательств, предусмотренных контрактом, заключенным по результатам определения </w:t>
      </w:r>
      <w:r w:rsidR="00405DC7" w:rsidRPr="00405DC7">
        <w:rPr>
          <w:rFonts w:ascii="Times New Roman" w:eastAsia="Calibri" w:hAnsi="Times New Roman" w:cs="Times New Roman"/>
          <w:sz w:val="21"/>
          <w:szCs w:val="21"/>
        </w:rPr>
        <w:t>Исполнителя</w:t>
      </w:r>
      <w:r w:rsidR="00405DC7" w:rsidRPr="00405DC7">
        <w:rPr>
          <w:rFonts w:ascii="Times New Roman" w:hAnsi="Times New Roman" w:cs="Times New Roman"/>
          <w:sz w:val="21"/>
          <w:szCs w:val="21"/>
        </w:rPr>
        <w:t xml:space="preserve"> в соответствии с пунктом 1 части 1 статьи 30 Федерального закона "О контрактной системе в сфере закупок товаров, работ, услуг для обеспечения государственных и муниципальных нужд" (далее - Федеральный закон), за исключением просрочки исполнения обязательств (в том числе гарантийного обязательства), предусмотренных контрактом, размер штрафа устанавливается </w:t>
      </w:r>
      <w:r w:rsidR="00405DC7" w:rsidRPr="00405DC7">
        <w:rPr>
          <w:rFonts w:ascii="Times New Roman" w:hAnsi="Times New Roman" w:cs="Times New Roman"/>
          <w:b/>
          <w:bCs/>
          <w:sz w:val="21"/>
          <w:szCs w:val="21"/>
        </w:rPr>
        <w:t>в размере 1 процента цены контракта (этапа), но не более 5 тыс. рублей и не менее 1 тыс. рублей.</w:t>
      </w:r>
    </w:p>
    <w:p w14:paraId="4EA0D5C9" w14:textId="52E392CC" w:rsidR="00405DC7" w:rsidRPr="00405DC7" w:rsidRDefault="00B8492D" w:rsidP="00405DC7">
      <w:pPr>
        <w:spacing w:after="0" w:line="240" w:lineRule="auto"/>
        <w:ind w:firstLine="567"/>
        <w:jc w:val="both"/>
        <w:rPr>
          <w:rFonts w:ascii="Times New Roman" w:eastAsia="Calibri" w:hAnsi="Times New Roman" w:cs="Times New Roman"/>
          <w:sz w:val="21"/>
          <w:szCs w:val="21"/>
        </w:rPr>
      </w:pPr>
      <w:r>
        <w:rPr>
          <w:rFonts w:ascii="Times New Roman" w:hAnsi="Times New Roman" w:cs="Times New Roman"/>
          <w:sz w:val="21"/>
          <w:szCs w:val="21"/>
        </w:rPr>
        <w:t>6</w:t>
      </w:r>
      <w:r w:rsidR="00405DC7" w:rsidRPr="00405DC7">
        <w:rPr>
          <w:rFonts w:ascii="Times New Roman" w:hAnsi="Times New Roman" w:cs="Times New Roman"/>
          <w:sz w:val="21"/>
          <w:szCs w:val="21"/>
        </w:rPr>
        <w:t xml:space="preserve">.7. Пеня начисляется за каждый день просрочки исполнения </w:t>
      </w:r>
      <w:r w:rsidR="00405DC7" w:rsidRPr="00405DC7">
        <w:rPr>
          <w:rFonts w:ascii="Times New Roman" w:eastAsia="Calibri" w:hAnsi="Times New Roman" w:cs="Times New Roman"/>
          <w:sz w:val="21"/>
          <w:szCs w:val="21"/>
        </w:rPr>
        <w:t>Исполнителем</w:t>
      </w:r>
      <w:r w:rsidR="00405DC7" w:rsidRPr="00405DC7">
        <w:rPr>
          <w:rFonts w:ascii="Times New Roman" w:hAnsi="Times New Roman" w:cs="Times New Roman"/>
          <w:sz w:val="21"/>
          <w:szCs w:val="21"/>
        </w:rPr>
        <w:t xml:space="preserve"> обязательств, предусмотренных настоящим контрактом, начиная  со дня, следующего после дня истечения установленного контрактом срока исполнения обязательств, в размере одной трехсотой действующей на дату уплаты пени ключевой </w:t>
      </w:r>
      <w:hyperlink r:id="rId12" w:anchor="/document/10180094/entry/0" w:history="1">
        <w:r w:rsidR="00405DC7" w:rsidRPr="00405DC7">
          <w:rPr>
            <w:rStyle w:val="af"/>
            <w:rFonts w:ascii="Times New Roman" w:hAnsi="Times New Roman" w:cs="Times New Roman"/>
            <w:color w:val="auto"/>
            <w:sz w:val="21"/>
            <w:szCs w:val="21"/>
          </w:rPr>
          <w:t>ставки</w:t>
        </w:r>
        <w:r w:rsidR="00405DC7" w:rsidRPr="00405DC7">
          <w:rPr>
            <w:rStyle w:val="af"/>
            <w:rFonts w:ascii="Times New Roman" w:hAnsi="Times New Roman" w:cs="Times New Roman"/>
            <w:sz w:val="21"/>
            <w:szCs w:val="21"/>
          </w:rPr>
          <w:t xml:space="preserve"> </w:t>
        </w:r>
      </w:hyperlink>
      <w:r w:rsidR="00405DC7" w:rsidRPr="00405DC7">
        <w:rPr>
          <w:rFonts w:ascii="Times New Roman" w:hAnsi="Times New Roman" w:cs="Times New Roman"/>
          <w:sz w:val="21"/>
          <w:szCs w:val="21"/>
        </w:rPr>
        <w:t>Центрального банка Российской Федерации от цены контракта (</w:t>
      </w:r>
      <w:r w:rsidR="00405DC7" w:rsidRPr="00405DC7">
        <w:rPr>
          <w:rFonts w:ascii="Times New Roman" w:hAnsi="Times New Roman" w:cs="Times New Roman"/>
          <w:i/>
          <w:sz w:val="21"/>
          <w:szCs w:val="21"/>
        </w:rPr>
        <w:t>отдельного этапа исполнения контракта</w:t>
      </w:r>
      <w:r w:rsidR="00405DC7" w:rsidRPr="00405DC7">
        <w:rPr>
          <w:rFonts w:ascii="Times New Roman" w:hAnsi="Times New Roman" w:cs="Times New Roman"/>
          <w:sz w:val="21"/>
          <w:szCs w:val="21"/>
        </w:rPr>
        <w:t>), уменьшенной на сумму, пропорциональную объему обязательств, предусмотренных контрактом (</w:t>
      </w:r>
      <w:r w:rsidR="00405DC7" w:rsidRPr="00405DC7">
        <w:rPr>
          <w:rFonts w:ascii="Times New Roman" w:hAnsi="Times New Roman" w:cs="Times New Roman"/>
          <w:i/>
          <w:iCs/>
          <w:sz w:val="21"/>
          <w:szCs w:val="21"/>
        </w:rPr>
        <w:t xml:space="preserve">соответствующим отдельным этапам исполнения контракта) </w:t>
      </w:r>
      <w:r w:rsidR="00405DC7" w:rsidRPr="00405DC7">
        <w:rPr>
          <w:rFonts w:ascii="Times New Roman" w:hAnsi="Times New Roman" w:cs="Times New Roman"/>
          <w:sz w:val="21"/>
          <w:szCs w:val="21"/>
        </w:rPr>
        <w:t xml:space="preserve">и фактически исполненных </w:t>
      </w:r>
      <w:r w:rsidR="00405DC7" w:rsidRPr="00405DC7">
        <w:rPr>
          <w:rFonts w:ascii="Times New Roman" w:eastAsia="Calibri" w:hAnsi="Times New Roman" w:cs="Times New Roman"/>
          <w:sz w:val="21"/>
          <w:szCs w:val="21"/>
        </w:rPr>
        <w:t>Исполнителем. Исполнитель освобождается от неустойки (штрафа, пени), если докажет, что неисполнение или ненадлежащее исполнение обязательства, предусмотренного контрактом, произошло вследствие обстоятельств непреодолимой силы или по вине Заказчика.</w:t>
      </w:r>
    </w:p>
    <w:p w14:paraId="0B36578A" w14:textId="77777777" w:rsidR="00405DC7" w:rsidRPr="00405DC7" w:rsidRDefault="00405DC7" w:rsidP="00405DC7">
      <w:pPr>
        <w:spacing w:after="0" w:line="240" w:lineRule="auto"/>
        <w:ind w:firstLine="567"/>
        <w:jc w:val="both"/>
        <w:rPr>
          <w:rFonts w:ascii="Times New Roman" w:hAnsi="Times New Roman" w:cs="Times New Roman"/>
          <w:sz w:val="21"/>
          <w:szCs w:val="21"/>
        </w:rPr>
      </w:pPr>
      <w:r w:rsidRPr="00405DC7">
        <w:rPr>
          <w:rFonts w:ascii="Times New Roman" w:hAnsi="Times New Roman" w:cs="Times New Roman"/>
          <w:sz w:val="21"/>
          <w:szCs w:val="21"/>
        </w:rPr>
        <w:t xml:space="preserve">Уплата пени не освобождает </w:t>
      </w:r>
      <w:r w:rsidRPr="00405DC7">
        <w:rPr>
          <w:rFonts w:ascii="Times New Roman" w:eastAsia="Calibri" w:hAnsi="Times New Roman" w:cs="Times New Roman"/>
          <w:sz w:val="21"/>
          <w:szCs w:val="21"/>
        </w:rPr>
        <w:t>Исполнителя</w:t>
      </w:r>
      <w:r w:rsidRPr="00405DC7">
        <w:rPr>
          <w:rFonts w:ascii="Times New Roman" w:hAnsi="Times New Roman" w:cs="Times New Roman"/>
          <w:sz w:val="21"/>
          <w:szCs w:val="21"/>
        </w:rPr>
        <w:t xml:space="preserve"> от обязанности выплатить предусмотренный настоящим контрактом штраф за ненадлежащее исполнение своих обязательств.</w:t>
      </w:r>
    </w:p>
    <w:p w14:paraId="3EC9029A" w14:textId="77777777" w:rsidR="00405DC7" w:rsidRPr="00405DC7" w:rsidRDefault="00405DC7" w:rsidP="00405DC7">
      <w:pPr>
        <w:spacing w:after="0" w:line="240" w:lineRule="auto"/>
        <w:ind w:firstLine="567"/>
        <w:jc w:val="both"/>
        <w:rPr>
          <w:rFonts w:ascii="Times New Roman" w:hAnsi="Times New Roman" w:cs="Times New Roman"/>
          <w:sz w:val="21"/>
          <w:szCs w:val="21"/>
        </w:rPr>
      </w:pPr>
      <w:r w:rsidRPr="00405DC7">
        <w:rPr>
          <w:rFonts w:ascii="Times New Roman" w:hAnsi="Times New Roman" w:cs="Times New Roman"/>
          <w:sz w:val="21"/>
          <w:szCs w:val="21"/>
        </w:rPr>
        <w:t xml:space="preserve">Уплата пени не освобождает </w:t>
      </w:r>
      <w:r w:rsidRPr="00405DC7">
        <w:rPr>
          <w:rFonts w:ascii="Times New Roman" w:eastAsia="Calibri" w:hAnsi="Times New Roman" w:cs="Times New Roman"/>
          <w:sz w:val="21"/>
          <w:szCs w:val="21"/>
        </w:rPr>
        <w:t>Исполнителя</w:t>
      </w:r>
      <w:r w:rsidRPr="00405DC7">
        <w:rPr>
          <w:rFonts w:ascii="Times New Roman" w:hAnsi="Times New Roman" w:cs="Times New Roman"/>
          <w:sz w:val="21"/>
          <w:szCs w:val="21"/>
        </w:rPr>
        <w:t xml:space="preserve"> от надлежащего исполнения обязательств по настоящему контракту.</w:t>
      </w:r>
    </w:p>
    <w:p w14:paraId="4075B3FF" w14:textId="755B8E64" w:rsidR="00405DC7" w:rsidRPr="00405DC7" w:rsidRDefault="00B8492D" w:rsidP="00405DC7">
      <w:pPr>
        <w:spacing w:after="0" w:line="240" w:lineRule="auto"/>
        <w:ind w:firstLine="567"/>
        <w:jc w:val="both"/>
        <w:rPr>
          <w:rFonts w:ascii="Times New Roman" w:hAnsi="Times New Roman" w:cs="Times New Roman"/>
          <w:b/>
          <w:bCs/>
          <w:sz w:val="21"/>
          <w:szCs w:val="21"/>
        </w:rPr>
      </w:pPr>
      <w:r>
        <w:rPr>
          <w:rFonts w:ascii="Times New Roman" w:hAnsi="Times New Roman" w:cs="Times New Roman"/>
          <w:sz w:val="21"/>
          <w:szCs w:val="21"/>
        </w:rPr>
        <w:t>6</w:t>
      </w:r>
      <w:r w:rsidR="00405DC7" w:rsidRPr="00405DC7">
        <w:rPr>
          <w:rFonts w:ascii="Times New Roman" w:hAnsi="Times New Roman" w:cs="Times New Roman"/>
          <w:sz w:val="21"/>
          <w:szCs w:val="21"/>
        </w:rPr>
        <w:t xml:space="preserve">.8. За каждый факт неисполнения или ненадлежащего исполнения </w:t>
      </w:r>
      <w:r w:rsidR="00405DC7" w:rsidRPr="00405DC7">
        <w:rPr>
          <w:rFonts w:ascii="Times New Roman" w:eastAsia="Calibri" w:hAnsi="Times New Roman" w:cs="Times New Roman"/>
          <w:sz w:val="21"/>
          <w:szCs w:val="21"/>
        </w:rPr>
        <w:t>Исполнителем</w:t>
      </w:r>
      <w:r w:rsidR="00405DC7" w:rsidRPr="00405DC7">
        <w:rPr>
          <w:rFonts w:ascii="Times New Roman" w:hAnsi="Times New Roman" w:cs="Times New Roman"/>
          <w:sz w:val="21"/>
          <w:szCs w:val="21"/>
        </w:rPr>
        <w:t xml:space="preserve">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w:t>
      </w:r>
      <w:r w:rsidR="00405DC7" w:rsidRPr="00405DC7">
        <w:rPr>
          <w:rFonts w:ascii="Times New Roman" w:hAnsi="Times New Roman" w:cs="Times New Roman"/>
          <w:i/>
          <w:iCs/>
          <w:sz w:val="16"/>
          <w:szCs w:val="16"/>
        </w:rPr>
        <w:t>в соответствии с Постановлением Правительства РФ от 30 августа 2017 г. N 1042</w:t>
      </w:r>
      <w:r w:rsidR="00405DC7" w:rsidRPr="00405DC7">
        <w:rPr>
          <w:rFonts w:ascii="Times New Roman" w:hAnsi="Times New Roman" w:cs="Times New Roman"/>
          <w:sz w:val="16"/>
          <w:szCs w:val="16"/>
        </w:rPr>
        <w:t xml:space="preserve"> </w:t>
      </w:r>
      <w:r w:rsidR="00405DC7" w:rsidRPr="00405DC7">
        <w:rPr>
          <w:rFonts w:ascii="Times New Roman" w:hAnsi="Times New Roman" w:cs="Times New Roman"/>
          <w:i/>
          <w:sz w:val="16"/>
          <w:szCs w:val="16"/>
        </w:rPr>
        <w:t>"Об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о внесении изменений в постановление Правительства Российской Федерации от 15 мая 2017 г. N 570 и признании утратившим силу постановления Правительства Российской Федерации от 25 ноября 2013 г. N 1063"</w:t>
      </w:r>
      <w:r w:rsidR="00405DC7" w:rsidRPr="00405DC7">
        <w:rPr>
          <w:rFonts w:ascii="Times New Roman" w:hAnsi="Times New Roman" w:cs="Times New Roman"/>
          <w:i/>
          <w:sz w:val="21"/>
          <w:szCs w:val="21"/>
        </w:rPr>
        <w:t xml:space="preserve"> </w:t>
      </w:r>
      <w:r w:rsidR="00405DC7" w:rsidRPr="00405DC7">
        <w:rPr>
          <w:rFonts w:ascii="Times New Roman" w:hAnsi="Times New Roman" w:cs="Times New Roman"/>
          <w:sz w:val="21"/>
          <w:szCs w:val="21"/>
        </w:rPr>
        <w:t xml:space="preserve">от цены контракта, </w:t>
      </w:r>
      <w:r w:rsidR="00405DC7" w:rsidRPr="00405DC7">
        <w:rPr>
          <w:rFonts w:ascii="Times New Roman" w:hAnsi="Times New Roman" w:cs="Times New Roman"/>
          <w:b/>
          <w:bCs/>
          <w:sz w:val="21"/>
          <w:szCs w:val="21"/>
        </w:rPr>
        <w:t xml:space="preserve">что составляет </w:t>
      </w:r>
      <w:r w:rsidR="00405DC7">
        <w:rPr>
          <w:rFonts w:ascii="Times New Roman" w:hAnsi="Times New Roman" w:cs="Times New Roman"/>
          <w:b/>
          <w:bCs/>
          <w:sz w:val="21"/>
          <w:szCs w:val="21"/>
        </w:rPr>
        <w:t>____</w:t>
      </w:r>
      <w:r w:rsidR="00405DC7" w:rsidRPr="00405DC7">
        <w:rPr>
          <w:rFonts w:ascii="Times New Roman" w:hAnsi="Times New Roman" w:cs="Times New Roman"/>
          <w:b/>
          <w:bCs/>
          <w:sz w:val="21"/>
          <w:szCs w:val="21"/>
        </w:rPr>
        <w:t xml:space="preserve"> рублей.</w:t>
      </w:r>
    </w:p>
    <w:p w14:paraId="7E87269C" w14:textId="77777777" w:rsidR="00405DC7" w:rsidRPr="00405DC7" w:rsidRDefault="00405DC7" w:rsidP="00405DC7">
      <w:pPr>
        <w:shd w:val="clear" w:color="auto" w:fill="FFFFFF"/>
        <w:spacing w:after="0" w:line="240" w:lineRule="auto"/>
        <w:ind w:firstLine="567"/>
        <w:textAlignment w:val="baseline"/>
        <w:rPr>
          <w:rFonts w:ascii="Times New Roman" w:hAnsi="Times New Roman" w:cs="Times New Roman"/>
          <w:i/>
          <w:iCs/>
          <w:spacing w:val="2"/>
          <w:sz w:val="16"/>
          <w:szCs w:val="16"/>
        </w:rPr>
      </w:pPr>
      <w:r w:rsidRPr="00405DC7">
        <w:rPr>
          <w:rFonts w:ascii="Times New Roman" w:hAnsi="Times New Roman" w:cs="Times New Roman"/>
          <w:i/>
          <w:iCs/>
          <w:spacing w:val="2"/>
          <w:sz w:val="16"/>
          <w:szCs w:val="16"/>
        </w:rPr>
        <w:t xml:space="preserve">а) 1000 рублей, если цена контракта не превышает 3 млн. рублей; </w:t>
      </w:r>
    </w:p>
    <w:p w14:paraId="21E11ADF" w14:textId="77777777" w:rsidR="00405DC7" w:rsidRPr="00405DC7" w:rsidRDefault="00405DC7" w:rsidP="00405DC7">
      <w:pPr>
        <w:shd w:val="clear" w:color="auto" w:fill="FFFFFF"/>
        <w:spacing w:after="0" w:line="240" w:lineRule="auto"/>
        <w:ind w:firstLine="567"/>
        <w:textAlignment w:val="baseline"/>
        <w:rPr>
          <w:rFonts w:ascii="Times New Roman" w:hAnsi="Times New Roman" w:cs="Times New Roman"/>
          <w:i/>
          <w:iCs/>
          <w:spacing w:val="2"/>
          <w:sz w:val="16"/>
          <w:szCs w:val="16"/>
        </w:rPr>
      </w:pPr>
      <w:r w:rsidRPr="00405DC7">
        <w:rPr>
          <w:rFonts w:ascii="Times New Roman" w:hAnsi="Times New Roman" w:cs="Times New Roman"/>
          <w:i/>
          <w:iCs/>
          <w:spacing w:val="2"/>
          <w:sz w:val="16"/>
          <w:szCs w:val="16"/>
        </w:rPr>
        <w:t xml:space="preserve">б) 5000 рублей, если цена контракта составляет от 3 млн. рублей до 50 млн. рублей (включительно); </w:t>
      </w:r>
    </w:p>
    <w:p w14:paraId="53D09B93" w14:textId="77777777" w:rsidR="00405DC7" w:rsidRPr="00405DC7" w:rsidRDefault="00405DC7" w:rsidP="00405DC7">
      <w:pPr>
        <w:shd w:val="clear" w:color="auto" w:fill="FFFFFF"/>
        <w:spacing w:after="0" w:line="240" w:lineRule="auto"/>
        <w:ind w:firstLine="567"/>
        <w:textAlignment w:val="baseline"/>
        <w:rPr>
          <w:rFonts w:ascii="Times New Roman" w:hAnsi="Times New Roman" w:cs="Times New Roman"/>
          <w:i/>
          <w:iCs/>
          <w:spacing w:val="2"/>
          <w:sz w:val="16"/>
          <w:szCs w:val="16"/>
        </w:rPr>
      </w:pPr>
      <w:r w:rsidRPr="00405DC7">
        <w:rPr>
          <w:rFonts w:ascii="Times New Roman" w:hAnsi="Times New Roman" w:cs="Times New Roman"/>
          <w:i/>
          <w:iCs/>
          <w:spacing w:val="2"/>
          <w:sz w:val="16"/>
          <w:szCs w:val="16"/>
        </w:rPr>
        <w:t xml:space="preserve">в) 10000 рублей, если цена контракта составляет от 50 млн. рублей до 100 млн. рублей (включительно); </w:t>
      </w:r>
    </w:p>
    <w:p w14:paraId="04ED49F2" w14:textId="77777777" w:rsidR="00405DC7" w:rsidRPr="00405DC7" w:rsidRDefault="00405DC7" w:rsidP="00405DC7">
      <w:pPr>
        <w:shd w:val="clear" w:color="auto" w:fill="FFFFFF"/>
        <w:spacing w:after="0" w:line="240" w:lineRule="auto"/>
        <w:ind w:firstLine="567"/>
        <w:textAlignment w:val="baseline"/>
        <w:rPr>
          <w:rFonts w:ascii="Times New Roman" w:hAnsi="Times New Roman" w:cs="Times New Roman"/>
          <w:i/>
          <w:iCs/>
          <w:spacing w:val="2"/>
          <w:sz w:val="16"/>
          <w:szCs w:val="16"/>
        </w:rPr>
      </w:pPr>
      <w:r w:rsidRPr="00405DC7">
        <w:rPr>
          <w:rFonts w:ascii="Times New Roman" w:hAnsi="Times New Roman" w:cs="Times New Roman"/>
          <w:i/>
          <w:iCs/>
          <w:spacing w:val="2"/>
          <w:sz w:val="16"/>
          <w:szCs w:val="16"/>
        </w:rPr>
        <w:t>г) 100000 рублей, если цена контракта превышает 100 млн. рублей.</w:t>
      </w:r>
    </w:p>
    <w:p w14:paraId="1E3A7FD7" w14:textId="4683EA29" w:rsidR="00405DC7" w:rsidRPr="00405DC7" w:rsidRDefault="00B8492D" w:rsidP="00405DC7">
      <w:pPr>
        <w:shd w:val="clear" w:color="auto" w:fill="FFFFFF"/>
        <w:spacing w:after="0" w:line="240" w:lineRule="auto"/>
        <w:ind w:firstLine="567"/>
        <w:jc w:val="both"/>
        <w:textAlignment w:val="baseline"/>
        <w:rPr>
          <w:rFonts w:ascii="Times New Roman" w:hAnsi="Times New Roman" w:cs="Times New Roman"/>
          <w:sz w:val="21"/>
          <w:szCs w:val="21"/>
          <w:shd w:val="clear" w:color="auto" w:fill="FFFFFF"/>
        </w:rPr>
      </w:pPr>
      <w:r>
        <w:rPr>
          <w:rFonts w:ascii="Times New Roman" w:hAnsi="Times New Roman" w:cs="Times New Roman"/>
          <w:spacing w:val="2"/>
          <w:sz w:val="21"/>
          <w:szCs w:val="21"/>
        </w:rPr>
        <w:t>6</w:t>
      </w:r>
      <w:r w:rsidR="00405DC7" w:rsidRPr="00405DC7">
        <w:rPr>
          <w:rFonts w:ascii="Times New Roman" w:hAnsi="Times New Roman" w:cs="Times New Roman"/>
          <w:spacing w:val="2"/>
          <w:sz w:val="21"/>
          <w:szCs w:val="21"/>
        </w:rPr>
        <w:t xml:space="preserve">.9. </w:t>
      </w:r>
      <w:r w:rsidR="00405DC7" w:rsidRPr="00405DC7">
        <w:rPr>
          <w:rFonts w:ascii="Times New Roman" w:hAnsi="Times New Roman" w:cs="Times New Roman"/>
          <w:sz w:val="21"/>
          <w:szCs w:val="21"/>
          <w:shd w:val="clear" w:color="auto" w:fill="FFFFFF"/>
        </w:rPr>
        <w:t xml:space="preserve">За каждый факт неисполнения или ненадлежащего исполнения </w:t>
      </w:r>
      <w:r w:rsidR="00405DC7" w:rsidRPr="00405DC7">
        <w:rPr>
          <w:rFonts w:ascii="Times New Roman" w:eastAsia="Calibri" w:hAnsi="Times New Roman" w:cs="Times New Roman"/>
          <w:sz w:val="21"/>
          <w:szCs w:val="21"/>
        </w:rPr>
        <w:t>Исполнителем</w:t>
      </w:r>
      <w:r w:rsidR="00405DC7" w:rsidRPr="00405DC7">
        <w:rPr>
          <w:rFonts w:ascii="Times New Roman" w:hAnsi="Times New Roman" w:cs="Times New Roman"/>
          <w:sz w:val="21"/>
          <w:szCs w:val="21"/>
          <w:shd w:val="clear" w:color="auto" w:fill="FFFFFF"/>
        </w:rPr>
        <w:t xml:space="preserve"> обязательств, предусмотренных контрактом, заключенным с победителем закупки (или с иным участником закупки в случаях, установленных </w:t>
      </w:r>
      <w:hyperlink r:id="rId13" w:history="1">
        <w:r w:rsidR="00405DC7" w:rsidRPr="00405DC7">
          <w:rPr>
            <w:rStyle w:val="af"/>
            <w:rFonts w:ascii="Times New Roman" w:hAnsi="Times New Roman" w:cs="Times New Roman"/>
            <w:color w:val="auto"/>
            <w:sz w:val="21"/>
            <w:szCs w:val="21"/>
            <w:shd w:val="clear" w:color="auto" w:fill="FFFFFF"/>
          </w:rPr>
          <w:t>Федеральным законом</w:t>
        </w:r>
      </w:hyperlink>
      <w:r w:rsidR="00405DC7" w:rsidRPr="00405DC7">
        <w:rPr>
          <w:rFonts w:ascii="Times New Roman" w:hAnsi="Times New Roman" w:cs="Times New Roman"/>
          <w:sz w:val="21"/>
          <w:szCs w:val="21"/>
          <w:shd w:val="clear" w:color="auto" w:fill="FFFFFF"/>
        </w:rPr>
        <w:t xml:space="preserve">), предложившим наиболее высокую цену за право заключения контракта, размер штрафа </w:t>
      </w:r>
      <w:r w:rsidR="00405DC7" w:rsidRPr="00405DC7">
        <w:rPr>
          <w:rFonts w:ascii="Times New Roman" w:hAnsi="Times New Roman" w:cs="Times New Roman"/>
          <w:spacing w:val="2"/>
          <w:sz w:val="21"/>
          <w:szCs w:val="21"/>
        </w:rPr>
        <w:t xml:space="preserve">определяется </w:t>
      </w:r>
      <w:r w:rsidR="00405DC7" w:rsidRPr="00405DC7">
        <w:rPr>
          <w:rFonts w:ascii="Times New Roman" w:hAnsi="Times New Roman" w:cs="Times New Roman"/>
          <w:spacing w:val="2"/>
          <w:sz w:val="16"/>
          <w:szCs w:val="16"/>
        </w:rPr>
        <w:t xml:space="preserve">в </w:t>
      </w:r>
      <w:r w:rsidR="00405DC7" w:rsidRPr="00405DC7">
        <w:rPr>
          <w:rFonts w:ascii="Times New Roman" w:hAnsi="Times New Roman" w:cs="Times New Roman"/>
          <w:i/>
          <w:sz w:val="16"/>
          <w:szCs w:val="16"/>
        </w:rPr>
        <w:t xml:space="preserve">соответствии с Постановлением Правительства </w:t>
      </w:r>
      <w:r w:rsidR="00405DC7" w:rsidRPr="00405DC7">
        <w:rPr>
          <w:rFonts w:ascii="Times New Roman" w:hAnsi="Times New Roman" w:cs="Times New Roman"/>
          <w:sz w:val="16"/>
          <w:szCs w:val="16"/>
        </w:rPr>
        <w:t xml:space="preserve">РФ </w:t>
      </w:r>
      <w:r w:rsidR="00405DC7" w:rsidRPr="00405DC7">
        <w:rPr>
          <w:rFonts w:ascii="Times New Roman" w:hAnsi="Times New Roman" w:cs="Times New Roman"/>
          <w:i/>
          <w:sz w:val="16"/>
          <w:szCs w:val="16"/>
        </w:rPr>
        <w:t>от 30 августа 2017г. N 1042 "Об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о внесении изменений в постановление Правительства Российской Федерации от 15 мая 2017 г. N 570 и признании утратившим силу постановления Правительства Российской Федерации от 25 ноября 2013 г. N 1063",</w:t>
      </w:r>
      <w:r w:rsidR="00405DC7" w:rsidRPr="00405DC7">
        <w:rPr>
          <w:rFonts w:ascii="Times New Roman" w:hAnsi="Times New Roman" w:cs="Times New Roman"/>
          <w:i/>
          <w:sz w:val="21"/>
          <w:szCs w:val="21"/>
        </w:rPr>
        <w:t xml:space="preserve"> </w:t>
      </w:r>
      <w:r w:rsidR="00405DC7" w:rsidRPr="00405DC7">
        <w:rPr>
          <w:rFonts w:ascii="Times New Roman" w:hAnsi="Times New Roman" w:cs="Times New Roman"/>
          <w:sz w:val="21"/>
          <w:szCs w:val="21"/>
          <w:shd w:val="clear" w:color="auto" w:fill="FFFFFF"/>
        </w:rPr>
        <w:t>за исключением просрочки исполнения обязательств (в том числе гарантийного обязательства), предусмотренных контрактом, и устанавливается в следующем порядке:</w:t>
      </w:r>
    </w:p>
    <w:p w14:paraId="4547140D" w14:textId="77777777" w:rsidR="00405DC7" w:rsidRPr="00405DC7" w:rsidRDefault="00405DC7" w:rsidP="00405DC7">
      <w:pPr>
        <w:shd w:val="clear" w:color="auto" w:fill="FFFFFF"/>
        <w:spacing w:after="0" w:line="240" w:lineRule="auto"/>
        <w:ind w:firstLine="567"/>
        <w:jc w:val="both"/>
        <w:rPr>
          <w:rFonts w:ascii="Times New Roman" w:hAnsi="Times New Roman" w:cs="Times New Roman"/>
          <w:sz w:val="21"/>
          <w:szCs w:val="21"/>
        </w:rPr>
      </w:pPr>
      <w:r w:rsidRPr="00405DC7">
        <w:rPr>
          <w:rFonts w:ascii="Times New Roman" w:hAnsi="Times New Roman" w:cs="Times New Roman"/>
          <w:sz w:val="21"/>
          <w:szCs w:val="21"/>
        </w:rPr>
        <w:t>а) в случае, если цена контракта не превышает начальную (максимальную) цену контракта:</w:t>
      </w:r>
    </w:p>
    <w:p w14:paraId="52D9125C" w14:textId="77777777" w:rsidR="00405DC7" w:rsidRPr="00405DC7" w:rsidRDefault="00405DC7" w:rsidP="00405DC7">
      <w:pPr>
        <w:shd w:val="clear" w:color="auto" w:fill="FFFFFF"/>
        <w:spacing w:after="0" w:line="240" w:lineRule="auto"/>
        <w:ind w:firstLine="567"/>
        <w:jc w:val="both"/>
        <w:rPr>
          <w:rFonts w:ascii="Times New Roman" w:hAnsi="Times New Roman" w:cs="Times New Roman"/>
          <w:i/>
          <w:iCs/>
          <w:sz w:val="16"/>
          <w:szCs w:val="16"/>
        </w:rPr>
      </w:pPr>
      <w:r w:rsidRPr="00405DC7">
        <w:rPr>
          <w:rFonts w:ascii="Times New Roman" w:hAnsi="Times New Roman" w:cs="Times New Roman"/>
          <w:i/>
          <w:iCs/>
          <w:sz w:val="16"/>
          <w:szCs w:val="16"/>
        </w:rPr>
        <w:t>10 процентов начальной (максимальной) цены контракта, если цена контракта не превышает 3 млн. рублей;</w:t>
      </w:r>
    </w:p>
    <w:p w14:paraId="6CA232E1" w14:textId="77777777" w:rsidR="00405DC7" w:rsidRPr="00405DC7" w:rsidRDefault="00405DC7" w:rsidP="00405DC7">
      <w:pPr>
        <w:shd w:val="clear" w:color="auto" w:fill="FFFFFF"/>
        <w:spacing w:after="0" w:line="240" w:lineRule="auto"/>
        <w:ind w:firstLine="567"/>
        <w:jc w:val="both"/>
        <w:rPr>
          <w:rFonts w:ascii="Times New Roman" w:hAnsi="Times New Roman" w:cs="Times New Roman"/>
          <w:i/>
          <w:iCs/>
          <w:sz w:val="16"/>
          <w:szCs w:val="16"/>
        </w:rPr>
      </w:pPr>
      <w:r w:rsidRPr="00405DC7">
        <w:rPr>
          <w:rFonts w:ascii="Times New Roman" w:hAnsi="Times New Roman" w:cs="Times New Roman"/>
          <w:i/>
          <w:iCs/>
          <w:sz w:val="16"/>
          <w:szCs w:val="16"/>
        </w:rPr>
        <w:t>5 процентов начальной (максимальной) цены контракта, если цена контракта составляет от 3 млн. рублей до 50 млн. рублей (включительно);</w:t>
      </w:r>
    </w:p>
    <w:p w14:paraId="2586CB50" w14:textId="77777777" w:rsidR="00405DC7" w:rsidRPr="00405DC7" w:rsidRDefault="00405DC7" w:rsidP="00405DC7">
      <w:pPr>
        <w:shd w:val="clear" w:color="auto" w:fill="FFFFFF"/>
        <w:spacing w:after="0" w:line="240" w:lineRule="auto"/>
        <w:ind w:firstLine="567"/>
        <w:jc w:val="both"/>
        <w:rPr>
          <w:rFonts w:ascii="Times New Roman" w:hAnsi="Times New Roman" w:cs="Times New Roman"/>
          <w:i/>
          <w:iCs/>
          <w:sz w:val="16"/>
          <w:szCs w:val="16"/>
        </w:rPr>
      </w:pPr>
      <w:r w:rsidRPr="00405DC7">
        <w:rPr>
          <w:rFonts w:ascii="Times New Roman" w:hAnsi="Times New Roman" w:cs="Times New Roman"/>
          <w:i/>
          <w:iCs/>
          <w:sz w:val="16"/>
          <w:szCs w:val="16"/>
        </w:rPr>
        <w:t>1 процент начальной (максимальной) цены контракта, если цена контракта составляет от 50 млн. рублей до 100 млн. рублей (включительно);</w:t>
      </w:r>
    </w:p>
    <w:p w14:paraId="3F32935B" w14:textId="77777777" w:rsidR="00405DC7" w:rsidRPr="00405DC7" w:rsidRDefault="00405DC7" w:rsidP="00405DC7">
      <w:pPr>
        <w:shd w:val="clear" w:color="auto" w:fill="FFFFFF"/>
        <w:spacing w:after="0" w:line="240" w:lineRule="auto"/>
        <w:ind w:firstLine="567"/>
        <w:jc w:val="both"/>
        <w:rPr>
          <w:rFonts w:ascii="Times New Roman" w:hAnsi="Times New Roman" w:cs="Times New Roman"/>
          <w:sz w:val="21"/>
          <w:szCs w:val="21"/>
        </w:rPr>
      </w:pPr>
      <w:r w:rsidRPr="00405DC7">
        <w:rPr>
          <w:rFonts w:ascii="Times New Roman" w:hAnsi="Times New Roman" w:cs="Times New Roman"/>
          <w:sz w:val="21"/>
          <w:szCs w:val="21"/>
        </w:rPr>
        <w:t>б) в случае, если цена контракта превышает начальную (максимальную) цену контракта:</w:t>
      </w:r>
    </w:p>
    <w:p w14:paraId="124BD4FD" w14:textId="77777777" w:rsidR="00405DC7" w:rsidRPr="00405DC7" w:rsidRDefault="00405DC7" w:rsidP="00405DC7">
      <w:pPr>
        <w:shd w:val="clear" w:color="auto" w:fill="FFFFFF"/>
        <w:spacing w:after="0" w:line="240" w:lineRule="auto"/>
        <w:ind w:firstLine="567"/>
        <w:jc w:val="both"/>
        <w:rPr>
          <w:rFonts w:ascii="Times New Roman" w:hAnsi="Times New Roman" w:cs="Times New Roman"/>
          <w:i/>
          <w:iCs/>
          <w:sz w:val="16"/>
          <w:szCs w:val="16"/>
        </w:rPr>
      </w:pPr>
      <w:r w:rsidRPr="00405DC7">
        <w:rPr>
          <w:rFonts w:ascii="Times New Roman" w:hAnsi="Times New Roman" w:cs="Times New Roman"/>
          <w:i/>
          <w:iCs/>
          <w:sz w:val="16"/>
          <w:szCs w:val="16"/>
        </w:rPr>
        <w:t>10 процентов цены контракта, если цена контракта не превышает 3 млн. рублей;</w:t>
      </w:r>
    </w:p>
    <w:p w14:paraId="0236B9F7" w14:textId="77777777" w:rsidR="00405DC7" w:rsidRPr="00405DC7" w:rsidRDefault="00405DC7" w:rsidP="00405DC7">
      <w:pPr>
        <w:shd w:val="clear" w:color="auto" w:fill="FFFFFF"/>
        <w:spacing w:after="0" w:line="240" w:lineRule="auto"/>
        <w:ind w:firstLine="567"/>
        <w:jc w:val="both"/>
        <w:rPr>
          <w:rFonts w:ascii="Times New Roman" w:hAnsi="Times New Roman" w:cs="Times New Roman"/>
          <w:i/>
          <w:iCs/>
          <w:sz w:val="16"/>
          <w:szCs w:val="16"/>
        </w:rPr>
      </w:pPr>
      <w:r w:rsidRPr="00405DC7">
        <w:rPr>
          <w:rFonts w:ascii="Times New Roman" w:hAnsi="Times New Roman" w:cs="Times New Roman"/>
          <w:i/>
          <w:iCs/>
          <w:sz w:val="16"/>
          <w:szCs w:val="16"/>
        </w:rPr>
        <w:t>5 процентов цены контракта, если цена контракта составляет от 3 млн. рублей до 50 млн. рублей (включительно);</w:t>
      </w:r>
    </w:p>
    <w:p w14:paraId="0888FA39" w14:textId="77777777" w:rsidR="00405DC7" w:rsidRPr="00405DC7" w:rsidRDefault="00405DC7" w:rsidP="00405DC7">
      <w:pPr>
        <w:shd w:val="clear" w:color="auto" w:fill="FFFFFF"/>
        <w:spacing w:after="0" w:line="240" w:lineRule="auto"/>
        <w:ind w:firstLine="567"/>
        <w:jc w:val="both"/>
        <w:rPr>
          <w:rFonts w:ascii="Times New Roman" w:hAnsi="Times New Roman" w:cs="Times New Roman"/>
          <w:i/>
          <w:iCs/>
          <w:sz w:val="16"/>
          <w:szCs w:val="16"/>
        </w:rPr>
      </w:pPr>
      <w:r w:rsidRPr="00405DC7">
        <w:rPr>
          <w:rFonts w:ascii="Times New Roman" w:hAnsi="Times New Roman" w:cs="Times New Roman"/>
          <w:i/>
          <w:iCs/>
          <w:sz w:val="16"/>
          <w:szCs w:val="16"/>
        </w:rPr>
        <w:t>1 процент цены контракта, если цена контракта составляет от 50 млн. рублей до 100 млн. рублей (включительно).</w:t>
      </w:r>
    </w:p>
    <w:p w14:paraId="09F406BF" w14:textId="1785BB96" w:rsidR="00405DC7" w:rsidRPr="00405DC7" w:rsidRDefault="00B8492D" w:rsidP="00405DC7">
      <w:pPr>
        <w:spacing w:after="0" w:line="240" w:lineRule="auto"/>
        <w:ind w:firstLine="567"/>
        <w:jc w:val="both"/>
        <w:rPr>
          <w:rFonts w:ascii="Times New Roman" w:hAnsi="Times New Roman" w:cs="Times New Roman"/>
          <w:sz w:val="21"/>
          <w:szCs w:val="21"/>
        </w:rPr>
      </w:pPr>
      <w:r>
        <w:rPr>
          <w:rFonts w:ascii="Times New Roman" w:hAnsi="Times New Roman" w:cs="Times New Roman"/>
          <w:sz w:val="21"/>
          <w:szCs w:val="21"/>
        </w:rPr>
        <w:t>6</w:t>
      </w:r>
      <w:r w:rsidR="00405DC7" w:rsidRPr="00405DC7">
        <w:rPr>
          <w:rFonts w:ascii="Times New Roman" w:hAnsi="Times New Roman" w:cs="Times New Roman"/>
          <w:sz w:val="21"/>
          <w:szCs w:val="21"/>
        </w:rPr>
        <w:t xml:space="preserve">.10. Уплата штрафа по контракту не освобождает </w:t>
      </w:r>
      <w:r w:rsidR="00405DC7" w:rsidRPr="00405DC7">
        <w:rPr>
          <w:rFonts w:ascii="Times New Roman" w:eastAsia="Calibri" w:hAnsi="Times New Roman" w:cs="Times New Roman"/>
          <w:sz w:val="21"/>
          <w:szCs w:val="21"/>
        </w:rPr>
        <w:t>Исполнителя</w:t>
      </w:r>
      <w:r w:rsidR="00405DC7" w:rsidRPr="00405DC7">
        <w:rPr>
          <w:rFonts w:ascii="Times New Roman" w:hAnsi="Times New Roman" w:cs="Times New Roman"/>
          <w:sz w:val="21"/>
          <w:szCs w:val="21"/>
        </w:rPr>
        <w:t xml:space="preserve"> от исполнения обязательств, предусмотренных настоящим контрактом.</w:t>
      </w:r>
    </w:p>
    <w:p w14:paraId="71B39408" w14:textId="6B1760D6" w:rsidR="00405DC7" w:rsidRPr="00405DC7" w:rsidRDefault="00B8492D" w:rsidP="00405DC7">
      <w:pPr>
        <w:spacing w:after="0" w:line="240" w:lineRule="auto"/>
        <w:ind w:firstLine="567"/>
        <w:jc w:val="both"/>
        <w:rPr>
          <w:rFonts w:ascii="Times New Roman" w:hAnsi="Times New Roman" w:cs="Times New Roman"/>
          <w:sz w:val="21"/>
          <w:szCs w:val="21"/>
        </w:rPr>
      </w:pPr>
      <w:r>
        <w:rPr>
          <w:rFonts w:ascii="Times New Roman" w:hAnsi="Times New Roman" w:cs="Times New Roman"/>
          <w:sz w:val="21"/>
          <w:szCs w:val="21"/>
        </w:rPr>
        <w:t>6</w:t>
      </w:r>
      <w:r w:rsidR="00405DC7" w:rsidRPr="00405DC7">
        <w:rPr>
          <w:rFonts w:ascii="Times New Roman" w:hAnsi="Times New Roman" w:cs="Times New Roman"/>
          <w:sz w:val="21"/>
          <w:szCs w:val="21"/>
        </w:rPr>
        <w:t xml:space="preserve">.11. Общая сумма начисленных штрафов за неисполнение или ненадлежащее исполнение </w:t>
      </w:r>
      <w:r w:rsidR="00405DC7" w:rsidRPr="00405DC7">
        <w:rPr>
          <w:rFonts w:ascii="Times New Roman" w:eastAsia="Calibri" w:hAnsi="Times New Roman" w:cs="Times New Roman"/>
          <w:sz w:val="21"/>
          <w:szCs w:val="21"/>
        </w:rPr>
        <w:t>Исполнителем</w:t>
      </w:r>
      <w:r w:rsidR="00405DC7" w:rsidRPr="00405DC7">
        <w:rPr>
          <w:rFonts w:ascii="Times New Roman" w:hAnsi="Times New Roman" w:cs="Times New Roman"/>
          <w:sz w:val="21"/>
          <w:szCs w:val="21"/>
        </w:rPr>
        <w:t xml:space="preserve"> обязательств, предусмотренных контрактом, не может превышать цену контракта.</w:t>
      </w:r>
    </w:p>
    <w:p w14:paraId="1142F2DE" w14:textId="2053E505" w:rsidR="00405DC7" w:rsidRPr="00405DC7" w:rsidRDefault="00B8492D" w:rsidP="00405DC7">
      <w:pPr>
        <w:spacing w:after="0" w:line="240" w:lineRule="auto"/>
        <w:ind w:firstLine="567"/>
        <w:jc w:val="both"/>
        <w:rPr>
          <w:rFonts w:ascii="Times New Roman" w:hAnsi="Times New Roman" w:cs="Times New Roman"/>
          <w:sz w:val="21"/>
          <w:szCs w:val="21"/>
        </w:rPr>
      </w:pPr>
      <w:r>
        <w:rPr>
          <w:rFonts w:ascii="Times New Roman" w:hAnsi="Times New Roman" w:cs="Times New Roman"/>
          <w:sz w:val="21"/>
          <w:szCs w:val="21"/>
        </w:rPr>
        <w:t>6</w:t>
      </w:r>
      <w:r w:rsidR="00405DC7" w:rsidRPr="00405DC7">
        <w:rPr>
          <w:rFonts w:ascii="Times New Roman" w:hAnsi="Times New Roman" w:cs="Times New Roman"/>
          <w:sz w:val="21"/>
          <w:szCs w:val="21"/>
        </w:rPr>
        <w:t xml:space="preserve">.12. В случае просрочки исполнения </w:t>
      </w:r>
      <w:r w:rsidR="00405DC7" w:rsidRPr="00405DC7">
        <w:rPr>
          <w:rFonts w:ascii="Times New Roman" w:eastAsia="Calibri" w:hAnsi="Times New Roman" w:cs="Times New Roman"/>
          <w:sz w:val="21"/>
          <w:szCs w:val="21"/>
        </w:rPr>
        <w:t>Исполнителем</w:t>
      </w:r>
      <w:r w:rsidR="00405DC7" w:rsidRPr="00405DC7">
        <w:rPr>
          <w:rFonts w:ascii="Times New Roman" w:hAnsi="Times New Roman" w:cs="Times New Roman"/>
          <w:sz w:val="21"/>
          <w:szCs w:val="21"/>
        </w:rPr>
        <w:t xml:space="preserve"> обязательств, предусмотренных контрактом, а также в иных случаях неисполнения или ненадлежащего исполнения </w:t>
      </w:r>
      <w:r w:rsidR="00405DC7" w:rsidRPr="00405DC7">
        <w:rPr>
          <w:rFonts w:ascii="Times New Roman" w:eastAsia="Calibri" w:hAnsi="Times New Roman" w:cs="Times New Roman"/>
          <w:sz w:val="21"/>
          <w:szCs w:val="21"/>
        </w:rPr>
        <w:t>Исполнителем</w:t>
      </w:r>
      <w:r w:rsidR="00405DC7" w:rsidRPr="00405DC7">
        <w:rPr>
          <w:rFonts w:ascii="Times New Roman" w:hAnsi="Times New Roman" w:cs="Times New Roman"/>
          <w:sz w:val="21"/>
          <w:szCs w:val="21"/>
        </w:rPr>
        <w:t xml:space="preserve"> обязательств, предусмотренных контрактом, Заказчик направляет </w:t>
      </w:r>
      <w:r w:rsidR="00405DC7" w:rsidRPr="00405DC7">
        <w:rPr>
          <w:rFonts w:ascii="Times New Roman" w:eastAsia="Calibri" w:hAnsi="Times New Roman" w:cs="Times New Roman"/>
          <w:sz w:val="21"/>
          <w:szCs w:val="21"/>
        </w:rPr>
        <w:t>Исполнителю</w:t>
      </w:r>
      <w:r w:rsidR="00405DC7" w:rsidRPr="00405DC7">
        <w:rPr>
          <w:rFonts w:ascii="Times New Roman" w:hAnsi="Times New Roman" w:cs="Times New Roman"/>
          <w:sz w:val="21"/>
          <w:szCs w:val="21"/>
        </w:rPr>
        <w:t xml:space="preserve"> требование об уплате неустоек (штрафов, пеней).</w:t>
      </w:r>
    </w:p>
    <w:p w14:paraId="506BFA40" w14:textId="1ADA2479" w:rsidR="00405DC7" w:rsidRPr="00405DC7" w:rsidRDefault="00B8492D" w:rsidP="00405DC7">
      <w:pPr>
        <w:autoSpaceDE w:val="0"/>
        <w:autoSpaceDN w:val="0"/>
        <w:spacing w:after="0" w:line="240" w:lineRule="auto"/>
        <w:ind w:firstLine="567"/>
        <w:jc w:val="both"/>
        <w:rPr>
          <w:rStyle w:val="af3"/>
          <w:rFonts w:ascii="Times New Roman" w:hAnsi="Times New Roman" w:cs="Times New Roman"/>
          <w:i w:val="0"/>
          <w:iCs w:val="0"/>
          <w:sz w:val="21"/>
          <w:szCs w:val="21"/>
          <w:shd w:val="clear" w:color="auto" w:fill="ABE0FF"/>
        </w:rPr>
      </w:pPr>
      <w:r>
        <w:rPr>
          <w:rStyle w:val="af3"/>
          <w:rFonts w:ascii="Times New Roman" w:hAnsi="Times New Roman" w:cs="Times New Roman"/>
          <w:i w:val="0"/>
          <w:iCs w:val="0"/>
          <w:sz w:val="21"/>
          <w:szCs w:val="21"/>
        </w:rPr>
        <w:t>6</w:t>
      </w:r>
      <w:r w:rsidR="00405DC7" w:rsidRPr="00405DC7">
        <w:rPr>
          <w:rStyle w:val="af3"/>
          <w:rFonts w:ascii="Times New Roman" w:hAnsi="Times New Roman" w:cs="Times New Roman"/>
          <w:i w:val="0"/>
          <w:iCs w:val="0"/>
          <w:sz w:val="21"/>
          <w:szCs w:val="21"/>
        </w:rPr>
        <w:t xml:space="preserve">.13. Заказчик вправе удержать сумму неисполненных </w:t>
      </w:r>
      <w:r w:rsidR="00405DC7" w:rsidRPr="00405DC7">
        <w:rPr>
          <w:rFonts w:ascii="Times New Roman" w:eastAsia="Calibri" w:hAnsi="Times New Roman" w:cs="Times New Roman"/>
          <w:sz w:val="21"/>
          <w:szCs w:val="21"/>
        </w:rPr>
        <w:t>Исполнителем</w:t>
      </w:r>
      <w:r w:rsidR="00405DC7" w:rsidRPr="00405DC7">
        <w:rPr>
          <w:rStyle w:val="af3"/>
          <w:rFonts w:ascii="Times New Roman" w:hAnsi="Times New Roman" w:cs="Times New Roman"/>
          <w:i w:val="0"/>
          <w:iCs w:val="0"/>
          <w:sz w:val="21"/>
          <w:szCs w:val="21"/>
        </w:rPr>
        <w:t xml:space="preserve"> требований об уплате неустоек (штрафов, пеней), предъявленных Заказчиком в соответствии с ФЗ №44-ФЗ, из суммы, подлежащей оплате </w:t>
      </w:r>
      <w:r w:rsidR="00405DC7" w:rsidRPr="00405DC7">
        <w:rPr>
          <w:rFonts w:ascii="Times New Roman" w:eastAsia="Calibri" w:hAnsi="Times New Roman" w:cs="Times New Roman"/>
          <w:sz w:val="21"/>
          <w:szCs w:val="21"/>
        </w:rPr>
        <w:t>Исполнителем</w:t>
      </w:r>
      <w:r w:rsidR="00405DC7" w:rsidRPr="00405DC7">
        <w:rPr>
          <w:rStyle w:val="af3"/>
          <w:rFonts w:ascii="Times New Roman" w:hAnsi="Times New Roman" w:cs="Times New Roman"/>
          <w:i w:val="0"/>
          <w:iCs w:val="0"/>
          <w:sz w:val="21"/>
          <w:szCs w:val="21"/>
        </w:rPr>
        <w:t>.</w:t>
      </w:r>
    </w:p>
    <w:p w14:paraId="596C4DA7" w14:textId="086146A3" w:rsidR="00405DC7" w:rsidRPr="00405DC7" w:rsidRDefault="00B8492D" w:rsidP="00405DC7">
      <w:pPr>
        <w:autoSpaceDE w:val="0"/>
        <w:autoSpaceDN w:val="0"/>
        <w:spacing w:after="0" w:line="240" w:lineRule="auto"/>
        <w:ind w:firstLine="567"/>
        <w:jc w:val="both"/>
        <w:rPr>
          <w:rFonts w:ascii="Times New Roman" w:eastAsia="Calibri" w:hAnsi="Times New Roman" w:cs="Times New Roman"/>
          <w:sz w:val="21"/>
          <w:szCs w:val="21"/>
        </w:rPr>
      </w:pPr>
      <w:r>
        <w:rPr>
          <w:rFonts w:ascii="Times New Roman" w:eastAsia="Calibri" w:hAnsi="Times New Roman" w:cs="Times New Roman"/>
          <w:sz w:val="21"/>
          <w:szCs w:val="21"/>
        </w:rPr>
        <w:t>6</w:t>
      </w:r>
      <w:r w:rsidR="00405DC7" w:rsidRPr="00405DC7">
        <w:rPr>
          <w:rFonts w:ascii="Times New Roman" w:eastAsia="Calibri" w:hAnsi="Times New Roman" w:cs="Times New Roman"/>
          <w:sz w:val="21"/>
          <w:szCs w:val="21"/>
        </w:rPr>
        <w:t>.14. Меры ответственности сторон, не предусмотренные в настоящем контракте, применяются в соответствии с нормами гражданского законодательства, действующего на территории РФ.</w:t>
      </w:r>
    </w:p>
    <w:p w14:paraId="2AEBE8CB" w14:textId="17EAFF90" w:rsidR="00405DC7" w:rsidRPr="00405DC7" w:rsidRDefault="00B8492D" w:rsidP="00405DC7">
      <w:pPr>
        <w:spacing w:after="0" w:line="240" w:lineRule="auto"/>
        <w:ind w:firstLine="567"/>
        <w:jc w:val="both"/>
        <w:rPr>
          <w:rFonts w:ascii="Times New Roman" w:hAnsi="Times New Roman" w:cs="Times New Roman"/>
          <w:color w:val="000000"/>
          <w:sz w:val="21"/>
          <w:szCs w:val="21"/>
        </w:rPr>
      </w:pPr>
      <w:r>
        <w:rPr>
          <w:rFonts w:ascii="Times New Roman" w:hAnsi="Times New Roman" w:cs="Times New Roman"/>
          <w:color w:val="000000"/>
          <w:sz w:val="21"/>
          <w:szCs w:val="21"/>
          <w:shd w:val="clear" w:color="auto" w:fill="FFFFFF"/>
        </w:rPr>
        <w:t>6</w:t>
      </w:r>
      <w:r w:rsidR="00405DC7" w:rsidRPr="00405DC7">
        <w:rPr>
          <w:rFonts w:ascii="Times New Roman" w:hAnsi="Times New Roman" w:cs="Times New Roman"/>
          <w:color w:val="000000"/>
          <w:sz w:val="21"/>
          <w:szCs w:val="21"/>
          <w:shd w:val="clear" w:color="auto" w:fill="FFFFFF"/>
        </w:rPr>
        <w:t>.15.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r w:rsidR="00405DC7" w:rsidRPr="00405DC7">
        <w:rPr>
          <w:rFonts w:ascii="Times New Roman" w:hAnsi="Times New Roman" w:cs="Times New Roman"/>
          <w:color w:val="000000"/>
          <w:sz w:val="21"/>
          <w:szCs w:val="21"/>
        </w:rPr>
        <w:t xml:space="preserve"> </w:t>
      </w:r>
    </w:p>
    <w:p w14:paraId="374E8784" w14:textId="175DB17C" w:rsidR="00405DC7" w:rsidRPr="00405DC7" w:rsidRDefault="00B8492D" w:rsidP="00405DC7">
      <w:pPr>
        <w:spacing w:after="0" w:line="240" w:lineRule="auto"/>
        <w:ind w:firstLine="567"/>
        <w:jc w:val="both"/>
        <w:rPr>
          <w:rFonts w:ascii="Times New Roman" w:eastAsia="Calibri" w:hAnsi="Times New Roman" w:cs="Times New Roman"/>
          <w:sz w:val="21"/>
          <w:szCs w:val="21"/>
        </w:rPr>
      </w:pPr>
      <w:r>
        <w:rPr>
          <w:rFonts w:ascii="Times New Roman" w:eastAsia="Calibri" w:hAnsi="Times New Roman" w:cs="Times New Roman"/>
          <w:sz w:val="21"/>
          <w:szCs w:val="21"/>
        </w:rPr>
        <w:lastRenderedPageBreak/>
        <w:t>6</w:t>
      </w:r>
      <w:r w:rsidR="00405DC7" w:rsidRPr="00405DC7">
        <w:rPr>
          <w:rFonts w:ascii="Times New Roman" w:eastAsia="Calibri" w:hAnsi="Times New Roman" w:cs="Times New Roman"/>
          <w:sz w:val="21"/>
          <w:szCs w:val="21"/>
        </w:rPr>
        <w:t xml:space="preserve">.16. Списание начисленных </w:t>
      </w:r>
      <w:r w:rsidR="00405DC7" w:rsidRPr="00405DC7">
        <w:rPr>
          <w:rFonts w:ascii="Times New Roman" w:hAnsi="Times New Roman" w:cs="Times New Roman"/>
          <w:sz w:val="21"/>
          <w:szCs w:val="21"/>
        </w:rPr>
        <w:t>Исполнителю</w:t>
      </w:r>
      <w:r w:rsidR="00405DC7" w:rsidRPr="00405DC7">
        <w:rPr>
          <w:rFonts w:ascii="Times New Roman" w:eastAsia="Calibri" w:hAnsi="Times New Roman" w:cs="Times New Roman"/>
          <w:sz w:val="21"/>
          <w:szCs w:val="21"/>
        </w:rPr>
        <w:t>, но не списанных Заказчиком сумм неустоек (штрафов, пеней) в связи с неисполнением или ненадлежащим исполнением обязательств, предусмотренных контрактом, осуществляется в соответствии с Постановлением Правительства РФ № 783 от 04.07.2018г. «О списании начисленных поставщику (подрядчику, исполнителю), но не списанных заказчиком сумм неустоек (штрафов, пеней) в связи с неисполнением или ненадлежащим исполнением обязательств, предусмотренных контрактом" (вместе с "Правилами списания сумм неустоек (штрафов, пеней), начисленных поставщику (подрядчику, исполнителю), но не списанных заказчиком в связи с неисполнением или ненадлежащим исполнением обязательств, предусмотренных контрактом").</w:t>
      </w:r>
    </w:p>
    <w:p w14:paraId="440E12CC" w14:textId="77777777" w:rsidR="00605829" w:rsidRPr="009D68FE" w:rsidRDefault="00605829" w:rsidP="005F7670">
      <w:pPr>
        <w:autoSpaceDE w:val="0"/>
        <w:autoSpaceDN w:val="0"/>
        <w:spacing w:after="0" w:line="240" w:lineRule="auto"/>
        <w:ind w:firstLine="567"/>
        <w:jc w:val="both"/>
        <w:rPr>
          <w:rFonts w:ascii="Times New Roman" w:hAnsi="Times New Roman" w:cs="Times New Roman"/>
          <w:sz w:val="21"/>
          <w:szCs w:val="21"/>
          <w:shd w:val="clear" w:color="auto" w:fill="FFFFFF"/>
        </w:rPr>
      </w:pPr>
    </w:p>
    <w:p w14:paraId="71E8CB18" w14:textId="3A39CFE3" w:rsidR="00B63E16" w:rsidRPr="009D68FE" w:rsidRDefault="00D276FF" w:rsidP="002D622A">
      <w:pPr>
        <w:pStyle w:val="ConsPlusNormal"/>
        <w:tabs>
          <w:tab w:val="left" w:pos="993"/>
        </w:tabs>
        <w:ind w:firstLine="0"/>
        <w:jc w:val="center"/>
        <w:outlineLvl w:val="1"/>
        <w:rPr>
          <w:rFonts w:ascii="Times New Roman" w:hAnsi="Times New Roman" w:cs="Times New Roman"/>
          <w:b/>
          <w:sz w:val="21"/>
          <w:szCs w:val="21"/>
        </w:rPr>
      </w:pPr>
      <w:r>
        <w:rPr>
          <w:rFonts w:ascii="Times New Roman" w:hAnsi="Times New Roman" w:cs="Times New Roman"/>
          <w:b/>
          <w:bCs/>
          <w:spacing w:val="2"/>
          <w:sz w:val="21"/>
          <w:szCs w:val="21"/>
        </w:rPr>
        <w:t>7</w:t>
      </w:r>
      <w:r w:rsidR="00B63E16" w:rsidRPr="009D68FE">
        <w:rPr>
          <w:rFonts w:ascii="Times New Roman" w:hAnsi="Times New Roman" w:cs="Times New Roman"/>
          <w:b/>
          <w:bCs/>
          <w:spacing w:val="2"/>
          <w:sz w:val="21"/>
          <w:szCs w:val="21"/>
        </w:rPr>
        <w:t xml:space="preserve">. </w:t>
      </w:r>
      <w:r w:rsidR="00B63E16" w:rsidRPr="009D68FE">
        <w:rPr>
          <w:rFonts w:ascii="Times New Roman" w:hAnsi="Times New Roman" w:cs="Times New Roman"/>
          <w:b/>
          <w:sz w:val="21"/>
          <w:szCs w:val="21"/>
        </w:rPr>
        <w:t>О</w:t>
      </w:r>
      <w:r w:rsidR="00585AA9" w:rsidRPr="009D68FE">
        <w:rPr>
          <w:rFonts w:ascii="Times New Roman" w:hAnsi="Times New Roman" w:cs="Times New Roman"/>
          <w:b/>
          <w:sz w:val="21"/>
          <w:szCs w:val="21"/>
        </w:rPr>
        <w:t>БСТОЯТЕЛЬСТВА НЕОПРЕДОЛИМОЙ СИЛЫ</w:t>
      </w:r>
    </w:p>
    <w:p w14:paraId="0AC43F7F" w14:textId="4283DA76" w:rsidR="00B63E16" w:rsidRPr="009D68FE" w:rsidRDefault="00D276FF" w:rsidP="005F7670">
      <w:pPr>
        <w:pStyle w:val="ConsPlusNormal"/>
        <w:tabs>
          <w:tab w:val="left" w:pos="993"/>
          <w:tab w:val="left" w:pos="1276"/>
        </w:tabs>
        <w:ind w:firstLine="567"/>
        <w:jc w:val="both"/>
        <w:rPr>
          <w:rFonts w:ascii="Times New Roman" w:hAnsi="Times New Roman" w:cs="Times New Roman"/>
          <w:sz w:val="21"/>
          <w:szCs w:val="21"/>
        </w:rPr>
      </w:pPr>
      <w:r>
        <w:rPr>
          <w:rFonts w:ascii="Times New Roman" w:hAnsi="Times New Roman" w:cs="Times New Roman"/>
          <w:sz w:val="21"/>
          <w:szCs w:val="21"/>
        </w:rPr>
        <w:t>7</w:t>
      </w:r>
      <w:r w:rsidR="00B63E16" w:rsidRPr="009D68FE">
        <w:rPr>
          <w:rFonts w:ascii="Times New Roman" w:hAnsi="Times New Roman" w:cs="Times New Roman"/>
          <w:sz w:val="21"/>
          <w:szCs w:val="21"/>
        </w:rPr>
        <w:t>.1.</w:t>
      </w:r>
      <w:r w:rsidR="00B63E16" w:rsidRPr="009D68FE">
        <w:rPr>
          <w:rFonts w:ascii="Times New Roman" w:hAnsi="Times New Roman" w:cs="Times New Roman"/>
          <w:sz w:val="21"/>
          <w:szCs w:val="21"/>
        </w:rPr>
        <w:tab/>
        <w:t xml:space="preserve">Стороны освобождаются от ответственности за неисполнение или ненадлежащее исполнение своих обязательств по настоящему Контракту в случае действия обстоятельств непреодолимой силы, а также иных обстоятельств, которые независимы от воли сторон, не могли быть ими предвидены в момент заключения Контракта и предотвращены разумными средствами при их наступлении. </w:t>
      </w:r>
    </w:p>
    <w:p w14:paraId="25C4B4A5" w14:textId="35603DFF" w:rsidR="00B63E16" w:rsidRPr="009D68FE" w:rsidRDefault="00D276FF" w:rsidP="005F7670">
      <w:pPr>
        <w:pStyle w:val="ConsPlusNormal"/>
        <w:tabs>
          <w:tab w:val="left" w:pos="993"/>
          <w:tab w:val="left" w:pos="1276"/>
        </w:tabs>
        <w:ind w:firstLine="567"/>
        <w:jc w:val="both"/>
        <w:rPr>
          <w:rFonts w:ascii="Times New Roman" w:hAnsi="Times New Roman" w:cs="Times New Roman"/>
          <w:sz w:val="21"/>
          <w:szCs w:val="21"/>
        </w:rPr>
      </w:pPr>
      <w:r>
        <w:rPr>
          <w:rFonts w:ascii="Times New Roman" w:hAnsi="Times New Roman" w:cs="Times New Roman"/>
          <w:sz w:val="21"/>
          <w:szCs w:val="21"/>
        </w:rPr>
        <w:t>7</w:t>
      </w:r>
      <w:r w:rsidR="00B63E16" w:rsidRPr="009D68FE">
        <w:rPr>
          <w:rFonts w:ascii="Times New Roman" w:hAnsi="Times New Roman" w:cs="Times New Roman"/>
          <w:sz w:val="21"/>
          <w:szCs w:val="21"/>
        </w:rPr>
        <w:t>.2.</w:t>
      </w:r>
      <w:r w:rsidR="00B63E16" w:rsidRPr="009D68FE">
        <w:rPr>
          <w:rFonts w:ascii="Times New Roman" w:hAnsi="Times New Roman" w:cs="Times New Roman"/>
          <w:sz w:val="21"/>
          <w:szCs w:val="21"/>
        </w:rPr>
        <w:tab/>
        <w:t xml:space="preserve">Сторона, подвергшаяся действию обстоятельств непреодолимой силы, обязана в течение 5 (пяти) календарных дней письменно уведомить другую Сторону о возникновении, виде и возможной продолжительности действия указанных обстоятельств. Данное уведомление должно быть подтверждено компетентным органом территории, где данное обстоятельство имело место (в случае если </w:t>
      </w:r>
      <w:r w:rsidR="00606434" w:rsidRPr="009D68FE">
        <w:rPr>
          <w:rFonts w:ascii="Times New Roman" w:hAnsi="Times New Roman" w:cs="Times New Roman"/>
          <w:sz w:val="21"/>
          <w:szCs w:val="21"/>
        </w:rPr>
        <w:t>Исполнитель</w:t>
      </w:r>
      <w:r w:rsidR="00B63E16" w:rsidRPr="009D68FE">
        <w:rPr>
          <w:rFonts w:ascii="Times New Roman" w:hAnsi="Times New Roman" w:cs="Times New Roman"/>
          <w:sz w:val="21"/>
          <w:szCs w:val="21"/>
        </w:rPr>
        <w:t xml:space="preserve"> является нерезидент Российской Федерации – Торгово-промышленной палатой страны, где данное обстоятельство имело место).</w:t>
      </w:r>
    </w:p>
    <w:p w14:paraId="0652D8B0" w14:textId="06A271A8" w:rsidR="00B63E16" w:rsidRPr="009D68FE" w:rsidRDefault="00D276FF" w:rsidP="005F7670">
      <w:pPr>
        <w:pStyle w:val="ConsPlusNormal"/>
        <w:tabs>
          <w:tab w:val="left" w:pos="993"/>
          <w:tab w:val="left" w:pos="1276"/>
        </w:tabs>
        <w:ind w:firstLine="567"/>
        <w:jc w:val="both"/>
        <w:rPr>
          <w:rFonts w:ascii="Times New Roman" w:hAnsi="Times New Roman" w:cs="Times New Roman"/>
          <w:sz w:val="21"/>
          <w:szCs w:val="21"/>
        </w:rPr>
      </w:pPr>
      <w:r>
        <w:rPr>
          <w:rFonts w:ascii="Times New Roman" w:hAnsi="Times New Roman" w:cs="Times New Roman"/>
          <w:sz w:val="21"/>
          <w:szCs w:val="21"/>
        </w:rPr>
        <w:t>7</w:t>
      </w:r>
      <w:r w:rsidR="00B63E16" w:rsidRPr="009D68FE">
        <w:rPr>
          <w:rFonts w:ascii="Times New Roman" w:hAnsi="Times New Roman" w:cs="Times New Roman"/>
          <w:sz w:val="21"/>
          <w:szCs w:val="21"/>
        </w:rPr>
        <w:t>.3.</w:t>
      </w:r>
      <w:r w:rsidR="00B63E16" w:rsidRPr="009D68FE">
        <w:rPr>
          <w:rFonts w:ascii="Times New Roman" w:hAnsi="Times New Roman" w:cs="Times New Roman"/>
          <w:sz w:val="21"/>
          <w:szCs w:val="21"/>
        </w:rPr>
        <w:tab/>
        <w:t xml:space="preserve">Если такого уведомления не будет сделано в срок, указанный в п. </w:t>
      </w:r>
      <w:r w:rsidR="005F7670" w:rsidRPr="009D68FE">
        <w:rPr>
          <w:rFonts w:ascii="Times New Roman" w:hAnsi="Times New Roman" w:cs="Times New Roman"/>
          <w:sz w:val="21"/>
          <w:szCs w:val="21"/>
        </w:rPr>
        <w:t>8</w:t>
      </w:r>
      <w:r w:rsidR="00B63E16" w:rsidRPr="009D68FE">
        <w:rPr>
          <w:rFonts w:ascii="Times New Roman" w:hAnsi="Times New Roman" w:cs="Times New Roman"/>
          <w:sz w:val="21"/>
          <w:szCs w:val="21"/>
        </w:rPr>
        <w:t>.2 Контракта, Сторона, подвергшаяся действию обстоятельств непреодолимой силы, лишается права ссылаться на них в свое оправдание, разве что само то обстоятельство не давало возможности послать уведомление.</w:t>
      </w:r>
    </w:p>
    <w:p w14:paraId="334F9B00" w14:textId="07D2B4A5" w:rsidR="00B63E16" w:rsidRDefault="00D276FF" w:rsidP="005F7670">
      <w:pPr>
        <w:pStyle w:val="ConsPlusNormal"/>
        <w:tabs>
          <w:tab w:val="left" w:pos="993"/>
          <w:tab w:val="left" w:pos="1276"/>
        </w:tabs>
        <w:ind w:firstLine="567"/>
        <w:jc w:val="both"/>
        <w:rPr>
          <w:rFonts w:ascii="Times New Roman" w:hAnsi="Times New Roman" w:cs="Times New Roman"/>
          <w:sz w:val="21"/>
          <w:szCs w:val="21"/>
        </w:rPr>
      </w:pPr>
      <w:r>
        <w:rPr>
          <w:rFonts w:ascii="Times New Roman" w:hAnsi="Times New Roman" w:cs="Times New Roman"/>
          <w:sz w:val="21"/>
          <w:szCs w:val="21"/>
        </w:rPr>
        <w:t>7</w:t>
      </w:r>
      <w:r w:rsidR="00B63E16" w:rsidRPr="009D68FE">
        <w:rPr>
          <w:rFonts w:ascii="Times New Roman" w:hAnsi="Times New Roman" w:cs="Times New Roman"/>
          <w:sz w:val="21"/>
          <w:szCs w:val="21"/>
        </w:rPr>
        <w:t>.4.</w:t>
      </w:r>
      <w:r w:rsidR="00B63E16" w:rsidRPr="009D68FE">
        <w:rPr>
          <w:rFonts w:ascii="Times New Roman" w:hAnsi="Times New Roman" w:cs="Times New Roman"/>
          <w:sz w:val="21"/>
          <w:szCs w:val="21"/>
        </w:rPr>
        <w:tab/>
        <w:t>Если обстоятельства непреодолимой силы будут продолжаться свыше 10 дней, то каждая из Сторон вправе требовать расторжения настоящего Контракта полностью или частично и в таком случае ни одна из Сторон не будет иметь права требовать от другой Стороны возмещения возможных убытков.</w:t>
      </w:r>
    </w:p>
    <w:p w14:paraId="2AED4B6F" w14:textId="77777777" w:rsidR="00605829" w:rsidRPr="009D68FE" w:rsidRDefault="00605829" w:rsidP="005F7670">
      <w:pPr>
        <w:pStyle w:val="ConsPlusNormal"/>
        <w:tabs>
          <w:tab w:val="left" w:pos="993"/>
          <w:tab w:val="left" w:pos="1276"/>
        </w:tabs>
        <w:ind w:firstLine="567"/>
        <w:jc w:val="both"/>
        <w:rPr>
          <w:rFonts w:ascii="Times New Roman" w:hAnsi="Times New Roman" w:cs="Times New Roman"/>
          <w:sz w:val="21"/>
          <w:szCs w:val="21"/>
        </w:rPr>
      </w:pPr>
    </w:p>
    <w:p w14:paraId="08824E5D" w14:textId="2951D1B8" w:rsidR="00B63E16" w:rsidRPr="009D68FE" w:rsidRDefault="00A51839" w:rsidP="002D622A">
      <w:pPr>
        <w:pStyle w:val="ac"/>
        <w:widowControl w:val="0"/>
        <w:tabs>
          <w:tab w:val="left" w:pos="142"/>
          <w:tab w:val="left" w:pos="10206"/>
        </w:tabs>
        <w:autoSpaceDE w:val="0"/>
        <w:autoSpaceDN w:val="0"/>
        <w:adjustRightInd w:val="0"/>
        <w:spacing w:after="0" w:line="240" w:lineRule="auto"/>
        <w:ind w:left="480"/>
        <w:jc w:val="center"/>
        <w:rPr>
          <w:rFonts w:ascii="Times New Roman" w:hAnsi="Times New Roman" w:cs="Times New Roman"/>
          <w:b/>
          <w:spacing w:val="2"/>
          <w:sz w:val="21"/>
          <w:szCs w:val="21"/>
        </w:rPr>
      </w:pPr>
      <w:r>
        <w:rPr>
          <w:rFonts w:ascii="Times New Roman" w:hAnsi="Times New Roman" w:cs="Times New Roman"/>
          <w:b/>
          <w:spacing w:val="2"/>
          <w:sz w:val="21"/>
          <w:szCs w:val="21"/>
        </w:rPr>
        <w:t>8</w:t>
      </w:r>
      <w:r w:rsidR="00B63E16" w:rsidRPr="009D68FE">
        <w:rPr>
          <w:rFonts w:ascii="Times New Roman" w:hAnsi="Times New Roman" w:cs="Times New Roman"/>
          <w:b/>
          <w:spacing w:val="2"/>
          <w:sz w:val="21"/>
          <w:szCs w:val="21"/>
        </w:rPr>
        <w:t xml:space="preserve">. </w:t>
      </w:r>
      <w:r w:rsidR="00B63E16" w:rsidRPr="009D68FE">
        <w:rPr>
          <w:rFonts w:ascii="Times New Roman" w:hAnsi="Times New Roman" w:cs="Times New Roman"/>
          <w:b/>
          <w:sz w:val="21"/>
          <w:szCs w:val="21"/>
        </w:rPr>
        <w:t>Р</w:t>
      </w:r>
      <w:r w:rsidR="00585AA9" w:rsidRPr="009D68FE">
        <w:rPr>
          <w:rFonts w:ascii="Times New Roman" w:hAnsi="Times New Roman" w:cs="Times New Roman"/>
          <w:b/>
          <w:sz w:val="21"/>
          <w:szCs w:val="21"/>
        </w:rPr>
        <w:t xml:space="preserve">АССМОТРЕНИЕ И РАЗРЕШЕНИЕ СПОРОВ </w:t>
      </w:r>
    </w:p>
    <w:p w14:paraId="1028B4C3" w14:textId="04A9DDC9" w:rsidR="00746410" w:rsidRPr="00746410" w:rsidRDefault="00746410" w:rsidP="00746410">
      <w:pPr>
        <w:widowControl w:val="0"/>
        <w:tabs>
          <w:tab w:val="left" w:pos="142"/>
          <w:tab w:val="left" w:pos="10206"/>
        </w:tabs>
        <w:autoSpaceDE w:val="0"/>
        <w:autoSpaceDN w:val="0"/>
        <w:adjustRightInd w:val="0"/>
        <w:spacing w:after="0" w:line="240" w:lineRule="auto"/>
        <w:ind w:firstLine="567"/>
        <w:jc w:val="both"/>
        <w:rPr>
          <w:rFonts w:ascii="Times New Roman" w:hAnsi="Times New Roman"/>
          <w:color w:val="000000"/>
          <w:sz w:val="21"/>
          <w:szCs w:val="21"/>
        </w:rPr>
      </w:pPr>
      <w:r>
        <w:rPr>
          <w:rFonts w:ascii="Times New Roman" w:hAnsi="Times New Roman"/>
          <w:color w:val="000000"/>
          <w:sz w:val="21"/>
          <w:szCs w:val="21"/>
        </w:rPr>
        <w:t>8</w:t>
      </w:r>
      <w:r w:rsidRPr="00746410">
        <w:rPr>
          <w:rFonts w:ascii="Times New Roman" w:hAnsi="Times New Roman"/>
          <w:color w:val="000000"/>
          <w:sz w:val="21"/>
          <w:szCs w:val="21"/>
        </w:rPr>
        <w:t>.1. Все споры и разногласия, которые могут возникнуть из настоящего Контракта между Сторонами, будут разрешаться путем переговоров, в том числе в претензионном порядке.</w:t>
      </w:r>
    </w:p>
    <w:p w14:paraId="04AB46E1" w14:textId="26FC84D7" w:rsidR="00746410" w:rsidRPr="00746410" w:rsidRDefault="00746410" w:rsidP="00746410">
      <w:pPr>
        <w:tabs>
          <w:tab w:val="left" w:pos="142"/>
          <w:tab w:val="left" w:pos="10206"/>
        </w:tabs>
        <w:spacing w:after="0" w:line="240" w:lineRule="auto"/>
        <w:ind w:firstLine="567"/>
        <w:jc w:val="both"/>
        <w:rPr>
          <w:rFonts w:ascii="Times New Roman" w:hAnsi="Times New Roman"/>
          <w:color w:val="000000"/>
          <w:sz w:val="21"/>
          <w:szCs w:val="21"/>
        </w:rPr>
      </w:pPr>
      <w:r>
        <w:rPr>
          <w:rFonts w:ascii="Times New Roman" w:hAnsi="Times New Roman"/>
          <w:color w:val="000000"/>
          <w:sz w:val="21"/>
          <w:szCs w:val="21"/>
        </w:rPr>
        <w:t>8</w:t>
      </w:r>
      <w:r w:rsidRPr="00746410">
        <w:rPr>
          <w:rFonts w:ascii="Times New Roman" w:hAnsi="Times New Roman"/>
          <w:color w:val="000000"/>
          <w:sz w:val="21"/>
          <w:szCs w:val="21"/>
        </w:rPr>
        <w:t>.2. Направление претензии/уведомлении в связи с нарушением Поставщиком или Заказчиком условий Контракта, заключенного по результатам электронных процедур, осуществляется путем направления электронных уведомлений. Такие уведомления подписываются усиленной электронной подписью лица, имеющего право действовать от имени Заказчика, Поставщика без размещения на официальном сайте. В претензии перечисляются допущенные при исполнении Контракта нарушения со ссылкой на соответствующие положения Контракта или его Приложений, отражается стоимостная оценка ответственности (неустойки), а также действия, которые должны быть произведены Стороной для устранения нарушений.</w:t>
      </w:r>
    </w:p>
    <w:p w14:paraId="39CAD565" w14:textId="1772DC16" w:rsidR="00746410" w:rsidRPr="00746410" w:rsidRDefault="00746410" w:rsidP="00746410">
      <w:pPr>
        <w:tabs>
          <w:tab w:val="left" w:pos="142"/>
          <w:tab w:val="left" w:pos="10206"/>
        </w:tabs>
        <w:spacing w:after="0" w:line="240" w:lineRule="auto"/>
        <w:ind w:firstLine="567"/>
        <w:jc w:val="both"/>
        <w:rPr>
          <w:rFonts w:ascii="Times New Roman" w:hAnsi="Times New Roman"/>
          <w:color w:val="000000"/>
          <w:sz w:val="21"/>
          <w:szCs w:val="21"/>
        </w:rPr>
      </w:pPr>
      <w:r>
        <w:rPr>
          <w:rFonts w:ascii="Times New Roman" w:hAnsi="Times New Roman"/>
          <w:color w:val="000000"/>
          <w:sz w:val="21"/>
          <w:szCs w:val="21"/>
        </w:rPr>
        <w:t>8</w:t>
      </w:r>
      <w:r w:rsidRPr="00746410">
        <w:rPr>
          <w:rFonts w:ascii="Times New Roman" w:hAnsi="Times New Roman"/>
          <w:color w:val="000000"/>
          <w:sz w:val="21"/>
          <w:szCs w:val="21"/>
        </w:rPr>
        <w:t>.3. Срок ответа на такое уведомление указан в электронном уведомлении. Если уведомление не содержит информацию о сроке ответа, то ответ обязателен не позднее 10 (десяти) календарных дней с даты получения указанного уведомления.</w:t>
      </w:r>
    </w:p>
    <w:p w14:paraId="473E92D9" w14:textId="1BB29410" w:rsidR="00B63E16" w:rsidRPr="00746410" w:rsidRDefault="00746410" w:rsidP="00746410">
      <w:pPr>
        <w:widowControl w:val="0"/>
        <w:tabs>
          <w:tab w:val="left" w:pos="142"/>
          <w:tab w:val="left" w:pos="10206"/>
        </w:tabs>
        <w:autoSpaceDE w:val="0"/>
        <w:autoSpaceDN w:val="0"/>
        <w:adjustRightInd w:val="0"/>
        <w:spacing w:after="0" w:line="240" w:lineRule="auto"/>
        <w:ind w:firstLine="567"/>
        <w:jc w:val="both"/>
        <w:rPr>
          <w:rFonts w:ascii="Times New Roman" w:hAnsi="Times New Roman" w:cs="Times New Roman"/>
          <w:sz w:val="21"/>
          <w:szCs w:val="21"/>
        </w:rPr>
      </w:pPr>
      <w:r>
        <w:rPr>
          <w:rFonts w:ascii="Times New Roman" w:hAnsi="Times New Roman"/>
          <w:color w:val="000000"/>
          <w:sz w:val="21"/>
          <w:szCs w:val="21"/>
        </w:rPr>
        <w:t>8</w:t>
      </w:r>
      <w:r w:rsidRPr="00746410">
        <w:rPr>
          <w:rFonts w:ascii="Times New Roman" w:hAnsi="Times New Roman"/>
          <w:color w:val="000000"/>
          <w:sz w:val="21"/>
          <w:szCs w:val="21"/>
        </w:rPr>
        <w:t>.4. При неурегулировании Сторонами спора в досудебном порядке, спор разрешается в судебном порядке в Арбитражном суде Челябинской области.</w:t>
      </w:r>
    </w:p>
    <w:p w14:paraId="5EA3A92D" w14:textId="77777777" w:rsidR="00A9504F" w:rsidRPr="009D68FE" w:rsidRDefault="00A9504F" w:rsidP="002D622A">
      <w:pPr>
        <w:widowControl w:val="0"/>
        <w:tabs>
          <w:tab w:val="left" w:pos="142"/>
          <w:tab w:val="left" w:pos="10206"/>
        </w:tabs>
        <w:autoSpaceDE w:val="0"/>
        <w:autoSpaceDN w:val="0"/>
        <w:adjustRightInd w:val="0"/>
        <w:spacing w:after="0" w:line="240" w:lineRule="auto"/>
        <w:ind w:firstLine="567"/>
        <w:jc w:val="both"/>
        <w:rPr>
          <w:rFonts w:ascii="Times New Roman" w:hAnsi="Times New Roman" w:cs="Times New Roman"/>
          <w:sz w:val="21"/>
          <w:szCs w:val="21"/>
        </w:rPr>
      </w:pPr>
    </w:p>
    <w:p w14:paraId="46F91AB9" w14:textId="53C95546" w:rsidR="00B63E16" w:rsidRPr="009D68FE" w:rsidRDefault="007905A4" w:rsidP="002D622A">
      <w:pPr>
        <w:pStyle w:val="ConsPlusNormal"/>
        <w:ind w:left="480" w:firstLine="0"/>
        <w:jc w:val="center"/>
        <w:outlineLvl w:val="1"/>
        <w:rPr>
          <w:rFonts w:ascii="Times New Roman" w:hAnsi="Times New Roman" w:cs="Times New Roman"/>
          <w:b/>
          <w:sz w:val="21"/>
          <w:szCs w:val="21"/>
        </w:rPr>
      </w:pPr>
      <w:r>
        <w:rPr>
          <w:rFonts w:ascii="Times New Roman" w:hAnsi="Times New Roman" w:cs="Times New Roman"/>
          <w:b/>
          <w:bCs/>
          <w:sz w:val="21"/>
          <w:szCs w:val="21"/>
        </w:rPr>
        <w:t>9</w:t>
      </w:r>
      <w:r w:rsidR="00B63E16" w:rsidRPr="009D68FE">
        <w:rPr>
          <w:rFonts w:ascii="Times New Roman" w:hAnsi="Times New Roman" w:cs="Times New Roman"/>
          <w:b/>
          <w:bCs/>
          <w:sz w:val="21"/>
          <w:szCs w:val="21"/>
        </w:rPr>
        <w:t xml:space="preserve">. </w:t>
      </w:r>
      <w:r w:rsidR="00B63E16" w:rsidRPr="009D68FE">
        <w:rPr>
          <w:rFonts w:ascii="Times New Roman" w:hAnsi="Times New Roman" w:cs="Times New Roman"/>
          <w:b/>
          <w:sz w:val="21"/>
          <w:szCs w:val="21"/>
        </w:rPr>
        <w:t>С</w:t>
      </w:r>
      <w:r w:rsidR="00585AA9" w:rsidRPr="009D68FE">
        <w:rPr>
          <w:rFonts w:ascii="Times New Roman" w:hAnsi="Times New Roman" w:cs="Times New Roman"/>
          <w:b/>
          <w:sz w:val="21"/>
          <w:szCs w:val="21"/>
        </w:rPr>
        <w:t xml:space="preserve">РОК ДЕЙСТВИЯ И ПОРЯДОК РАСТОРЖЕНИЯ КОНТРАКТА </w:t>
      </w:r>
    </w:p>
    <w:p w14:paraId="5D831754" w14:textId="00B9F3F8" w:rsidR="00B63E16" w:rsidRPr="009D68FE" w:rsidRDefault="007905A4" w:rsidP="002D622A">
      <w:pPr>
        <w:tabs>
          <w:tab w:val="left" w:pos="142"/>
          <w:tab w:val="left" w:pos="10206"/>
        </w:tabs>
        <w:autoSpaceDE w:val="0"/>
        <w:autoSpaceDN w:val="0"/>
        <w:adjustRightInd w:val="0"/>
        <w:spacing w:after="0" w:line="240" w:lineRule="auto"/>
        <w:ind w:firstLine="567"/>
        <w:jc w:val="both"/>
        <w:rPr>
          <w:rFonts w:ascii="Times New Roman" w:hAnsi="Times New Roman" w:cs="Times New Roman"/>
          <w:sz w:val="21"/>
          <w:szCs w:val="21"/>
        </w:rPr>
      </w:pPr>
      <w:r>
        <w:rPr>
          <w:rFonts w:ascii="Times New Roman" w:hAnsi="Times New Roman" w:cs="Times New Roman"/>
          <w:sz w:val="21"/>
          <w:szCs w:val="21"/>
        </w:rPr>
        <w:t>9</w:t>
      </w:r>
      <w:r w:rsidR="00B63E16" w:rsidRPr="009D68FE">
        <w:rPr>
          <w:rFonts w:ascii="Times New Roman" w:hAnsi="Times New Roman" w:cs="Times New Roman"/>
          <w:sz w:val="21"/>
          <w:szCs w:val="21"/>
        </w:rPr>
        <w:t>.1. Настоящий Контракт вступает в силу с даты его заключения и действует по</w:t>
      </w:r>
      <w:r w:rsidR="00C06A6E">
        <w:rPr>
          <w:rFonts w:ascii="Times New Roman" w:hAnsi="Times New Roman" w:cs="Times New Roman"/>
          <w:sz w:val="21"/>
          <w:szCs w:val="21"/>
        </w:rPr>
        <w:t xml:space="preserve"> </w:t>
      </w:r>
      <w:r w:rsidR="00371030">
        <w:rPr>
          <w:rFonts w:ascii="Times New Roman" w:hAnsi="Times New Roman" w:cs="Times New Roman"/>
          <w:sz w:val="21"/>
          <w:szCs w:val="21"/>
        </w:rPr>
        <w:t>31</w:t>
      </w:r>
      <w:r w:rsidR="00B63E16" w:rsidRPr="009D68FE">
        <w:rPr>
          <w:rFonts w:ascii="Times New Roman" w:hAnsi="Times New Roman" w:cs="Times New Roman"/>
          <w:sz w:val="21"/>
          <w:szCs w:val="21"/>
        </w:rPr>
        <w:t>.1</w:t>
      </w:r>
      <w:r w:rsidR="00E37ED3">
        <w:rPr>
          <w:rFonts w:ascii="Times New Roman" w:hAnsi="Times New Roman" w:cs="Times New Roman"/>
          <w:sz w:val="21"/>
          <w:szCs w:val="21"/>
        </w:rPr>
        <w:t>2</w:t>
      </w:r>
      <w:r w:rsidR="00B63E16" w:rsidRPr="009D68FE">
        <w:rPr>
          <w:rFonts w:ascii="Times New Roman" w:hAnsi="Times New Roman" w:cs="Times New Roman"/>
          <w:sz w:val="21"/>
          <w:szCs w:val="21"/>
        </w:rPr>
        <w:t>.202</w:t>
      </w:r>
      <w:r w:rsidR="0004300F">
        <w:rPr>
          <w:rFonts w:ascii="Times New Roman" w:hAnsi="Times New Roman" w:cs="Times New Roman"/>
          <w:sz w:val="21"/>
          <w:szCs w:val="21"/>
        </w:rPr>
        <w:t>6</w:t>
      </w:r>
      <w:r w:rsidR="00B63E16" w:rsidRPr="009D68FE">
        <w:rPr>
          <w:rFonts w:ascii="Times New Roman" w:hAnsi="Times New Roman" w:cs="Times New Roman"/>
          <w:sz w:val="21"/>
          <w:szCs w:val="21"/>
        </w:rPr>
        <w:t xml:space="preserve">г., а в части взаиморасчетов – до полного исполнения обязательств по Контракту. </w:t>
      </w:r>
    </w:p>
    <w:p w14:paraId="0922CF7B" w14:textId="3BDF4FF1" w:rsidR="00B63E16" w:rsidRPr="009D68FE" w:rsidRDefault="00B63E16" w:rsidP="002D622A">
      <w:pPr>
        <w:tabs>
          <w:tab w:val="left" w:pos="142"/>
          <w:tab w:val="left" w:pos="10206"/>
        </w:tabs>
        <w:autoSpaceDE w:val="0"/>
        <w:autoSpaceDN w:val="0"/>
        <w:adjustRightInd w:val="0"/>
        <w:spacing w:after="0" w:line="240" w:lineRule="auto"/>
        <w:ind w:firstLine="567"/>
        <w:jc w:val="both"/>
        <w:rPr>
          <w:rFonts w:ascii="Times New Roman" w:hAnsi="Times New Roman" w:cs="Times New Roman"/>
          <w:sz w:val="21"/>
          <w:szCs w:val="21"/>
        </w:rPr>
      </w:pPr>
      <w:r w:rsidRPr="009D68FE">
        <w:rPr>
          <w:rFonts w:ascii="Times New Roman" w:hAnsi="Times New Roman" w:cs="Times New Roman"/>
          <w:sz w:val="21"/>
          <w:szCs w:val="21"/>
        </w:rPr>
        <w:t xml:space="preserve">Окончание срока действия Контракта не влечет прекращения неисполненных обязательств Сторон по Контракту, в том числе гарантийных обязательств </w:t>
      </w:r>
      <w:r w:rsidR="00606434" w:rsidRPr="009D68FE">
        <w:rPr>
          <w:rFonts w:ascii="Times New Roman" w:hAnsi="Times New Roman" w:cs="Times New Roman"/>
          <w:sz w:val="21"/>
          <w:szCs w:val="21"/>
        </w:rPr>
        <w:t>Исполнител</w:t>
      </w:r>
      <w:r w:rsidR="004F495F" w:rsidRPr="009D68FE">
        <w:rPr>
          <w:rFonts w:ascii="Times New Roman" w:hAnsi="Times New Roman" w:cs="Times New Roman"/>
          <w:sz w:val="21"/>
          <w:szCs w:val="21"/>
        </w:rPr>
        <w:t>ем</w:t>
      </w:r>
      <w:r w:rsidRPr="009D68FE">
        <w:rPr>
          <w:rFonts w:ascii="Times New Roman" w:hAnsi="Times New Roman" w:cs="Times New Roman"/>
          <w:sz w:val="21"/>
          <w:szCs w:val="21"/>
        </w:rPr>
        <w:t xml:space="preserve"> (если они установлены).</w:t>
      </w:r>
    </w:p>
    <w:p w14:paraId="177E4C9F" w14:textId="7326B36B" w:rsidR="00B63E16" w:rsidRDefault="007905A4" w:rsidP="002D622A">
      <w:pPr>
        <w:tabs>
          <w:tab w:val="left" w:pos="142"/>
          <w:tab w:val="left" w:pos="10206"/>
        </w:tabs>
        <w:autoSpaceDE w:val="0"/>
        <w:autoSpaceDN w:val="0"/>
        <w:adjustRightInd w:val="0"/>
        <w:spacing w:after="0" w:line="240" w:lineRule="auto"/>
        <w:ind w:firstLine="567"/>
        <w:jc w:val="both"/>
        <w:rPr>
          <w:rFonts w:ascii="Times New Roman" w:hAnsi="Times New Roman" w:cs="Times New Roman"/>
          <w:sz w:val="21"/>
          <w:szCs w:val="21"/>
        </w:rPr>
      </w:pPr>
      <w:r>
        <w:rPr>
          <w:rFonts w:ascii="Times New Roman" w:hAnsi="Times New Roman" w:cs="Times New Roman"/>
          <w:sz w:val="21"/>
          <w:szCs w:val="21"/>
        </w:rPr>
        <w:t>9</w:t>
      </w:r>
      <w:r w:rsidR="00B63E16" w:rsidRPr="009D68FE">
        <w:rPr>
          <w:rFonts w:ascii="Times New Roman" w:hAnsi="Times New Roman" w:cs="Times New Roman"/>
          <w:sz w:val="21"/>
          <w:szCs w:val="21"/>
        </w:rPr>
        <w:t>.2. Расторжение контракта допускается по соглашению сторон, по решению суда, или в связи с односторонним отказом стороны Контракта от исполнения Контракта в соответствии с гражданским законодательством.</w:t>
      </w:r>
    </w:p>
    <w:p w14:paraId="41E03598" w14:textId="77777777" w:rsidR="00605829" w:rsidRPr="009D68FE" w:rsidRDefault="00605829" w:rsidP="002D622A">
      <w:pPr>
        <w:tabs>
          <w:tab w:val="left" w:pos="142"/>
          <w:tab w:val="left" w:pos="10206"/>
        </w:tabs>
        <w:autoSpaceDE w:val="0"/>
        <w:autoSpaceDN w:val="0"/>
        <w:adjustRightInd w:val="0"/>
        <w:spacing w:after="0" w:line="240" w:lineRule="auto"/>
        <w:ind w:firstLine="567"/>
        <w:jc w:val="both"/>
        <w:rPr>
          <w:rFonts w:ascii="Times New Roman" w:hAnsi="Times New Roman" w:cs="Times New Roman"/>
          <w:sz w:val="21"/>
          <w:szCs w:val="21"/>
        </w:rPr>
      </w:pPr>
    </w:p>
    <w:p w14:paraId="48208788" w14:textId="0B8E910A" w:rsidR="00B63E16" w:rsidRPr="009D68FE" w:rsidRDefault="00B63E16" w:rsidP="002D622A">
      <w:pPr>
        <w:pStyle w:val="ConsPlusNormal"/>
        <w:ind w:firstLine="0"/>
        <w:jc w:val="center"/>
        <w:outlineLvl w:val="1"/>
        <w:rPr>
          <w:rFonts w:ascii="Times New Roman" w:hAnsi="Times New Roman" w:cs="Times New Roman"/>
          <w:b/>
          <w:sz w:val="21"/>
          <w:szCs w:val="21"/>
        </w:rPr>
      </w:pPr>
      <w:r w:rsidRPr="009D68FE">
        <w:rPr>
          <w:rFonts w:ascii="Times New Roman" w:hAnsi="Times New Roman" w:cs="Times New Roman"/>
          <w:b/>
          <w:bCs/>
          <w:sz w:val="21"/>
          <w:szCs w:val="21"/>
        </w:rPr>
        <w:t>1</w:t>
      </w:r>
      <w:r w:rsidR="00371030">
        <w:rPr>
          <w:rFonts w:ascii="Times New Roman" w:hAnsi="Times New Roman" w:cs="Times New Roman"/>
          <w:b/>
          <w:bCs/>
          <w:sz w:val="21"/>
          <w:szCs w:val="21"/>
        </w:rPr>
        <w:t>0</w:t>
      </w:r>
      <w:r w:rsidRPr="009D68FE">
        <w:rPr>
          <w:rFonts w:ascii="Times New Roman" w:hAnsi="Times New Roman" w:cs="Times New Roman"/>
          <w:b/>
          <w:bCs/>
          <w:sz w:val="21"/>
          <w:szCs w:val="21"/>
        </w:rPr>
        <w:t>.</w:t>
      </w:r>
      <w:r w:rsidRPr="009D68FE">
        <w:rPr>
          <w:rFonts w:ascii="Times New Roman" w:hAnsi="Times New Roman" w:cs="Times New Roman"/>
          <w:sz w:val="21"/>
          <w:szCs w:val="21"/>
        </w:rPr>
        <w:t xml:space="preserve"> </w:t>
      </w:r>
      <w:r w:rsidRPr="009D68FE">
        <w:rPr>
          <w:rFonts w:ascii="Times New Roman" w:hAnsi="Times New Roman" w:cs="Times New Roman"/>
          <w:b/>
          <w:sz w:val="21"/>
          <w:szCs w:val="21"/>
        </w:rPr>
        <w:t>П</w:t>
      </w:r>
      <w:r w:rsidR="00585AA9" w:rsidRPr="009D68FE">
        <w:rPr>
          <w:rFonts w:ascii="Times New Roman" w:hAnsi="Times New Roman" w:cs="Times New Roman"/>
          <w:b/>
          <w:sz w:val="21"/>
          <w:szCs w:val="21"/>
        </w:rPr>
        <w:t>РОЧИЕ ПОЛОЖЕНИЯ</w:t>
      </w:r>
    </w:p>
    <w:p w14:paraId="22FC364A" w14:textId="0C35F5F4" w:rsidR="00B63E16" w:rsidRPr="009D68FE" w:rsidRDefault="00B63E16" w:rsidP="002D622A">
      <w:pPr>
        <w:widowControl w:val="0"/>
        <w:tabs>
          <w:tab w:val="left" w:pos="142"/>
          <w:tab w:val="left" w:pos="10206"/>
        </w:tabs>
        <w:autoSpaceDE w:val="0"/>
        <w:autoSpaceDN w:val="0"/>
        <w:adjustRightInd w:val="0"/>
        <w:spacing w:after="0" w:line="240" w:lineRule="auto"/>
        <w:ind w:firstLine="567"/>
        <w:jc w:val="both"/>
        <w:rPr>
          <w:rFonts w:ascii="Times New Roman" w:hAnsi="Times New Roman" w:cs="Times New Roman"/>
          <w:sz w:val="21"/>
          <w:szCs w:val="21"/>
        </w:rPr>
      </w:pPr>
      <w:r w:rsidRPr="009D68FE">
        <w:rPr>
          <w:rFonts w:ascii="Times New Roman" w:hAnsi="Times New Roman" w:cs="Times New Roman"/>
          <w:sz w:val="21"/>
          <w:szCs w:val="21"/>
        </w:rPr>
        <w:t>1</w:t>
      </w:r>
      <w:r w:rsidR="00371030">
        <w:rPr>
          <w:rFonts w:ascii="Times New Roman" w:hAnsi="Times New Roman" w:cs="Times New Roman"/>
          <w:sz w:val="21"/>
          <w:szCs w:val="21"/>
        </w:rPr>
        <w:t>0</w:t>
      </w:r>
      <w:r w:rsidRPr="009D68FE">
        <w:rPr>
          <w:rFonts w:ascii="Times New Roman" w:hAnsi="Times New Roman" w:cs="Times New Roman"/>
          <w:sz w:val="21"/>
          <w:szCs w:val="21"/>
        </w:rPr>
        <w:t>.1. Во всем, что не предусмотрено Контрактом, Стороны руководствуются законодательством Российской Федерации.</w:t>
      </w:r>
    </w:p>
    <w:p w14:paraId="40BB6C1B" w14:textId="037B5F81" w:rsidR="00B63E16" w:rsidRPr="009D68FE" w:rsidRDefault="00B63E16" w:rsidP="002D622A">
      <w:pPr>
        <w:widowControl w:val="0"/>
        <w:tabs>
          <w:tab w:val="left" w:pos="142"/>
          <w:tab w:val="left" w:pos="10206"/>
        </w:tabs>
        <w:autoSpaceDE w:val="0"/>
        <w:autoSpaceDN w:val="0"/>
        <w:adjustRightInd w:val="0"/>
        <w:spacing w:after="0" w:line="240" w:lineRule="auto"/>
        <w:ind w:firstLine="567"/>
        <w:jc w:val="both"/>
        <w:rPr>
          <w:rFonts w:ascii="Times New Roman" w:hAnsi="Times New Roman" w:cs="Times New Roman"/>
          <w:sz w:val="21"/>
          <w:szCs w:val="21"/>
        </w:rPr>
      </w:pPr>
      <w:r w:rsidRPr="009D68FE">
        <w:rPr>
          <w:rFonts w:ascii="Times New Roman" w:hAnsi="Times New Roman" w:cs="Times New Roman"/>
          <w:sz w:val="21"/>
          <w:szCs w:val="21"/>
        </w:rPr>
        <w:t>1</w:t>
      </w:r>
      <w:r w:rsidR="00371030">
        <w:rPr>
          <w:rFonts w:ascii="Times New Roman" w:hAnsi="Times New Roman" w:cs="Times New Roman"/>
          <w:sz w:val="21"/>
          <w:szCs w:val="21"/>
        </w:rPr>
        <w:t>0</w:t>
      </w:r>
      <w:r w:rsidRPr="009D68FE">
        <w:rPr>
          <w:rFonts w:ascii="Times New Roman" w:hAnsi="Times New Roman" w:cs="Times New Roman"/>
          <w:sz w:val="21"/>
          <w:szCs w:val="21"/>
        </w:rPr>
        <w:t xml:space="preserve">.2. При изменении юридического адреса, реквизитов, а также в случае реорганизации Стороны обязуются в течение 3 (трех) дней письменно уведомить друг друга о соответствующих изменениях. В случае несвоевременного уведомления </w:t>
      </w:r>
      <w:r w:rsidR="00606434" w:rsidRPr="009D68FE">
        <w:rPr>
          <w:rFonts w:ascii="Times New Roman" w:hAnsi="Times New Roman" w:cs="Times New Roman"/>
          <w:sz w:val="21"/>
          <w:szCs w:val="21"/>
        </w:rPr>
        <w:t>Исполнител</w:t>
      </w:r>
      <w:r w:rsidR="004F495F" w:rsidRPr="009D68FE">
        <w:rPr>
          <w:rFonts w:ascii="Times New Roman" w:hAnsi="Times New Roman" w:cs="Times New Roman"/>
          <w:sz w:val="21"/>
          <w:szCs w:val="21"/>
        </w:rPr>
        <w:t>е</w:t>
      </w:r>
      <w:r w:rsidRPr="009D68FE">
        <w:rPr>
          <w:rFonts w:ascii="Times New Roman" w:hAnsi="Times New Roman" w:cs="Times New Roman"/>
          <w:sz w:val="21"/>
          <w:szCs w:val="21"/>
        </w:rPr>
        <w:t xml:space="preserve">м об изменениях, все риски, связанные с перечислением Заказчиком денежных средств на указанный в настоящем Контракте счёт, несёт </w:t>
      </w:r>
      <w:r w:rsidR="00606434" w:rsidRPr="009D68FE">
        <w:rPr>
          <w:rFonts w:ascii="Times New Roman" w:hAnsi="Times New Roman" w:cs="Times New Roman"/>
          <w:sz w:val="21"/>
          <w:szCs w:val="21"/>
        </w:rPr>
        <w:t>Исполнитель</w:t>
      </w:r>
      <w:r w:rsidRPr="009D68FE">
        <w:rPr>
          <w:rFonts w:ascii="Times New Roman" w:hAnsi="Times New Roman" w:cs="Times New Roman"/>
          <w:sz w:val="21"/>
          <w:szCs w:val="21"/>
        </w:rPr>
        <w:t>.</w:t>
      </w:r>
    </w:p>
    <w:p w14:paraId="712F1CA0" w14:textId="6A7A086E" w:rsidR="00B63E16" w:rsidRPr="009D68FE" w:rsidRDefault="00B63E16" w:rsidP="002D622A">
      <w:pPr>
        <w:widowControl w:val="0"/>
        <w:tabs>
          <w:tab w:val="left" w:pos="142"/>
          <w:tab w:val="left" w:pos="10206"/>
        </w:tabs>
        <w:autoSpaceDE w:val="0"/>
        <w:autoSpaceDN w:val="0"/>
        <w:adjustRightInd w:val="0"/>
        <w:spacing w:after="0" w:line="240" w:lineRule="auto"/>
        <w:ind w:firstLine="567"/>
        <w:jc w:val="both"/>
        <w:rPr>
          <w:rFonts w:ascii="Times New Roman" w:hAnsi="Times New Roman" w:cs="Times New Roman"/>
          <w:sz w:val="21"/>
          <w:szCs w:val="21"/>
        </w:rPr>
      </w:pPr>
      <w:r w:rsidRPr="009D68FE">
        <w:rPr>
          <w:rFonts w:ascii="Times New Roman" w:hAnsi="Times New Roman" w:cs="Times New Roman"/>
          <w:sz w:val="21"/>
          <w:szCs w:val="21"/>
        </w:rPr>
        <w:t>1</w:t>
      </w:r>
      <w:r w:rsidR="00371030">
        <w:rPr>
          <w:rFonts w:ascii="Times New Roman" w:hAnsi="Times New Roman" w:cs="Times New Roman"/>
          <w:sz w:val="21"/>
          <w:szCs w:val="21"/>
        </w:rPr>
        <w:t>0</w:t>
      </w:r>
      <w:r w:rsidRPr="009D68FE">
        <w:rPr>
          <w:rFonts w:ascii="Times New Roman" w:hAnsi="Times New Roman" w:cs="Times New Roman"/>
          <w:sz w:val="21"/>
          <w:szCs w:val="21"/>
        </w:rPr>
        <w:t>.3. Внесение изменений и дополнений, не противоречащих законодательству Российской Федерации, в условия Контракта осуществляется путем заключения Сторонами в письменной форме дополнительных соглашений к Контракту, которые являются его неотъемлемой частью.</w:t>
      </w:r>
    </w:p>
    <w:p w14:paraId="376A17A4" w14:textId="7A1B2847" w:rsidR="00B63E16" w:rsidRPr="009D68FE" w:rsidRDefault="00B63E16" w:rsidP="002D622A">
      <w:pPr>
        <w:widowControl w:val="0"/>
        <w:tabs>
          <w:tab w:val="left" w:pos="142"/>
          <w:tab w:val="left" w:pos="10206"/>
        </w:tabs>
        <w:autoSpaceDE w:val="0"/>
        <w:autoSpaceDN w:val="0"/>
        <w:adjustRightInd w:val="0"/>
        <w:spacing w:after="0" w:line="240" w:lineRule="auto"/>
        <w:ind w:firstLine="567"/>
        <w:jc w:val="both"/>
        <w:rPr>
          <w:rFonts w:ascii="Times New Roman" w:hAnsi="Times New Roman" w:cs="Times New Roman"/>
          <w:sz w:val="21"/>
          <w:szCs w:val="21"/>
          <w:shd w:val="clear" w:color="auto" w:fill="FFFFFF"/>
        </w:rPr>
      </w:pPr>
      <w:r w:rsidRPr="009D68FE">
        <w:rPr>
          <w:rFonts w:ascii="Times New Roman" w:hAnsi="Times New Roman" w:cs="Times New Roman"/>
          <w:sz w:val="21"/>
          <w:szCs w:val="21"/>
        </w:rPr>
        <w:t>1</w:t>
      </w:r>
      <w:r w:rsidR="00371030">
        <w:rPr>
          <w:rFonts w:ascii="Times New Roman" w:hAnsi="Times New Roman" w:cs="Times New Roman"/>
          <w:sz w:val="21"/>
          <w:szCs w:val="21"/>
        </w:rPr>
        <w:t>0</w:t>
      </w:r>
      <w:r w:rsidRPr="009D68FE">
        <w:rPr>
          <w:rFonts w:ascii="Times New Roman" w:hAnsi="Times New Roman" w:cs="Times New Roman"/>
          <w:sz w:val="21"/>
          <w:szCs w:val="21"/>
        </w:rPr>
        <w:t xml:space="preserve">.4. </w:t>
      </w:r>
      <w:r w:rsidRPr="009D68FE">
        <w:rPr>
          <w:rFonts w:ascii="Times New Roman" w:hAnsi="Times New Roman" w:cs="Times New Roman"/>
          <w:sz w:val="21"/>
          <w:szCs w:val="21"/>
          <w:shd w:val="clear" w:color="auto" w:fill="FFFFFF"/>
        </w:rPr>
        <w:t xml:space="preserve">При исполнении контракта не допускается перемена </w:t>
      </w:r>
      <w:r w:rsidR="004F495F" w:rsidRPr="009D68FE">
        <w:rPr>
          <w:rFonts w:ascii="Times New Roman" w:hAnsi="Times New Roman" w:cs="Times New Roman"/>
          <w:sz w:val="21"/>
          <w:szCs w:val="21"/>
          <w:shd w:val="clear" w:color="auto" w:fill="FFFFFF"/>
        </w:rPr>
        <w:t>поставщиком</w:t>
      </w:r>
      <w:r w:rsidRPr="009D68FE">
        <w:rPr>
          <w:rFonts w:ascii="Times New Roman" w:hAnsi="Times New Roman" w:cs="Times New Roman"/>
          <w:sz w:val="21"/>
          <w:szCs w:val="21"/>
          <w:shd w:val="clear" w:color="auto" w:fill="FFFFFF"/>
        </w:rPr>
        <w:t xml:space="preserve"> (подрядчика, исполнителя), за исключением случая, если новый </w:t>
      </w:r>
      <w:r w:rsidR="00606434" w:rsidRPr="009D68FE">
        <w:rPr>
          <w:rFonts w:ascii="Times New Roman" w:hAnsi="Times New Roman" w:cs="Times New Roman"/>
          <w:sz w:val="21"/>
          <w:szCs w:val="21"/>
          <w:shd w:val="clear" w:color="auto" w:fill="FFFFFF"/>
        </w:rPr>
        <w:t>Исполнитель</w:t>
      </w:r>
      <w:r w:rsidRPr="009D68FE">
        <w:rPr>
          <w:rFonts w:ascii="Times New Roman" w:hAnsi="Times New Roman" w:cs="Times New Roman"/>
          <w:sz w:val="21"/>
          <w:szCs w:val="21"/>
          <w:shd w:val="clear" w:color="auto" w:fill="FFFFFF"/>
        </w:rPr>
        <w:t xml:space="preserve"> (подрядчик, исполнитель) является правопреемником </w:t>
      </w:r>
      <w:r w:rsidR="004F495F" w:rsidRPr="009D68FE">
        <w:rPr>
          <w:rFonts w:ascii="Times New Roman" w:hAnsi="Times New Roman" w:cs="Times New Roman"/>
          <w:sz w:val="21"/>
          <w:szCs w:val="21"/>
          <w:shd w:val="clear" w:color="auto" w:fill="FFFFFF"/>
        </w:rPr>
        <w:t>поставщиком</w:t>
      </w:r>
      <w:r w:rsidRPr="009D68FE">
        <w:rPr>
          <w:rFonts w:ascii="Times New Roman" w:hAnsi="Times New Roman" w:cs="Times New Roman"/>
          <w:sz w:val="21"/>
          <w:szCs w:val="21"/>
          <w:shd w:val="clear" w:color="auto" w:fill="FFFFFF"/>
        </w:rPr>
        <w:t xml:space="preserve"> (подрядчика, исполнителя) по такому контракту вследствие реорганизации юридического лица в форме преобразования, слияния или присоединения.</w:t>
      </w:r>
    </w:p>
    <w:p w14:paraId="7C19CF9B" w14:textId="77777777" w:rsidR="00B63E16" w:rsidRPr="009D68FE" w:rsidRDefault="00B63E16" w:rsidP="002D622A">
      <w:pPr>
        <w:widowControl w:val="0"/>
        <w:tabs>
          <w:tab w:val="left" w:pos="142"/>
          <w:tab w:val="left" w:pos="10206"/>
        </w:tabs>
        <w:autoSpaceDE w:val="0"/>
        <w:autoSpaceDN w:val="0"/>
        <w:adjustRightInd w:val="0"/>
        <w:spacing w:after="0" w:line="240" w:lineRule="auto"/>
        <w:ind w:firstLine="567"/>
        <w:jc w:val="both"/>
        <w:rPr>
          <w:rFonts w:ascii="Times New Roman" w:hAnsi="Times New Roman" w:cs="Times New Roman"/>
          <w:sz w:val="21"/>
          <w:szCs w:val="21"/>
          <w:shd w:val="clear" w:color="auto" w:fill="FFFFFF"/>
        </w:rPr>
      </w:pPr>
      <w:r w:rsidRPr="009D68FE">
        <w:rPr>
          <w:rFonts w:ascii="Times New Roman" w:hAnsi="Times New Roman" w:cs="Times New Roman"/>
          <w:sz w:val="21"/>
          <w:szCs w:val="21"/>
          <w:shd w:val="clear" w:color="auto" w:fill="FFFFFF"/>
        </w:rPr>
        <w:t xml:space="preserve">В случае перемены заказчика права и обязанности заказчика, предусмотренные контрактом, переходят к новому </w:t>
      </w:r>
      <w:r w:rsidRPr="009D68FE">
        <w:rPr>
          <w:rFonts w:ascii="Times New Roman" w:hAnsi="Times New Roman" w:cs="Times New Roman"/>
          <w:sz w:val="21"/>
          <w:szCs w:val="21"/>
          <w:shd w:val="clear" w:color="auto" w:fill="FFFFFF"/>
        </w:rPr>
        <w:lastRenderedPageBreak/>
        <w:t>заказчику.</w:t>
      </w:r>
    </w:p>
    <w:p w14:paraId="053E7622" w14:textId="38A1E9B6" w:rsidR="00B63E16" w:rsidRPr="009D68FE" w:rsidRDefault="00B63E16" w:rsidP="002D622A">
      <w:pPr>
        <w:widowControl w:val="0"/>
        <w:tabs>
          <w:tab w:val="left" w:pos="142"/>
          <w:tab w:val="left" w:pos="10206"/>
        </w:tabs>
        <w:autoSpaceDE w:val="0"/>
        <w:autoSpaceDN w:val="0"/>
        <w:adjustRightInd w:val="0"/>
        <w:spacing w:after="0" w:line="240" w:lineRule="auto"/>
        <w:ind w:firstLine="567"/>
        <w:jc w:val="both"/>
        <w:rPr>
          <w:rFonts w:ascii="Times New Roman" w:hAnsi="Times New Roman" w:cs="Times New Roman"/>
          <w:sz w:val="21"/>
          <w:szCs w:val="21"/>
        </w:rPr>
      </w:pPr>
      <w:r w:rsidRPr="009D68FE">
        <w:rPr>
          <w:rFonts w:ascii="Times New Roman" w:hAnsi="Times New Roman" w:cs="Times New Roman"/>
          <w:sz w:val="21"/>
          <w:szCs w:val="21"/>
        </w:rPr>
        <w:t>1</w:t>
      </w:r>
      <w:r w:rsidR="00371030">
        <w:rPr>
          <w:rFonts w:ascii="Times New Roman" w:hAnsi="Times New Roman" w:cs="Times New Roman"/>
          <w:sz w:val="21"/>
          <w:szCs w:val="21"/>
        </w:rPr>
        <w:t>0</w:t>
      </w:r>
      <w:r w:rsidRPr="009D68FE">
        <w:rPr>
          <w:rFonts w:ascii="Times New Roman" w:hAnsi="Times New Roman" w:cs="Times New Roman"/>
          <w:sz w:val="21"/>
          <w:szCs w:val="21"/>
        </w:rPr>
        <w:t>.5. Стороны обязуются обеспечить конфиденциальность сведений, относящихся к предмету Контракта, и ставших им известными в ходе исполнения Контракта.</w:t>
      </w:r>
    </w:p>
    <w:p w14:paraId="48469D8A" w14:textId="451EF5B1" w:rsidR="00B63E16" w:rsidRPr="009D68FE" w:rsidRDefault="00B63E16" w:rsidP="002D622A">
      <w:pPr>
        <w:widowControl w:val="0"/>
        <w:tabs>
          <w:tab w:val="left" w:pos="142"/>
          <w:tab w:val="left" w:pos="10206"/>
        </w:tabs>
        <w:autoSpaceDE w:val="0"/>
        <w:autoSpaceDN w:val="0"/>
        <w:adjustRightInd w:val="0"/>
        <w:spacing w:after="0" w:line="240" w:lineRule="auto"/>
        <w:ind w:firstLine="567"/>
        <w:jc w:val="both"/>
        <w:rPr>
          <w:rFonts w:ascii="Times New Roman" w:hAnsi="Times New Roman" w:cs="Times New Roman"/>
          <w:sz w:val="21"/>
          <w:szCs w:val="21"/>
        </w:rPr>
      </w:pPr>
      <w:r w:rsidRPr="009D68FE">
        <w:rPr>
          <w:rFonts w:ascii="Times New Roman" w:hAnsi="Times New Roman" w:cs="Times New Roman"/>
          <w:sz w:val="21"/>
          <w:szCs w:val="21"/>
        </w:rPr>
        <w:t>1</w:t>
      </w:r>
      <w:r w:rsidR="00371030">
        <w:rPr>
          <w:rFonts w:ascii="Times New Roman" w:hAnsi="Times New Roman" w:cs="Times New Roman"/>
          <w:sz w:val="21"/>
          <w:szCs w:val="21"/>
        </w:rPr>
        <w:t>0</w:t>
      </w:r>
      <w:r w:rsidRPr="009D68FE">
        <w:rPr>
          <w:rFonts w:ascii="Times New Roman" w:hAnsi="Times New Roman" w:cs="Times New Roman"/>
          <w:sz w:val="21"/>
          <w:szCs w:val="21"/>
        </w:rPr>
        <w:t>.6. Настоящий Контракт составлен в форме электронного документа, подписанного усиленными электронными подписями Сторон.</w:t>
      </w:r>
    </w:p>
    <w:p w14:paraId="581690E5" w14:textId="3CE36756" w:rsidR="00B63E16" w:rsidRDefault="00B63E16" w:rsidP="002D622A">
      <w:pPr>
        <w:tabs>
          <w:tab w:val="left" w:pos="142"/>
          <w:tab w:val="left" w:pos="10206"/>
        </w:tabs>
        <w:spacing w:after="0" w:line="240" w:lineRule="auto"/>
        <w:ind w:firstLine="567"/>
        <w:jc w:val="both"/>
        <w:rPr>
          <w:rFonts w:ascii="Times New Roman" w:hAnsi="Times New Roman" w:cs="Times New Roman"/>
          <w:sz w:val="21"/>
          <w:szCs w:val="21"/>
        </w:rPr>
      </w:pPr>
      <w:r w:rsidRPr="009D68FE">
        <w:rPr>
          <w:rFonts w:ascii="Times New Roman" w:hAnsi="Times New Roman" w:cs="Times New Roman"/>
          <w:sz w:val="21"/>
          <w:szCs w:val="21"/>
        </w:rPr>
        <w:t>1</w:t>
      </w:r>
      <w:r w:rsidR="00371030">
        <w:rPr>
          <w:rFonts w:ascii="Times New Roman" w:hAnsi="Times New Roman" w:cs="Times New Roman"/>
          <w:sz w:val="21"/>
          <w:szCs w:val="21"/>
        </w:rPr>
        <w:t>0</w:t>
      </w:r>
      <w:r w:rsidRPr="009D68FE">
        <w:rPr>
          <w:rFonts w:ascii="Times New Roman" w:hAnsi="Times New Roman" w:cs="Times New Roman"/>
          <w:sz w:val="21"/>
          <w:szCs w:val="21"/>
        </w:rPr>
        <w:t xml:space="preserve">.7. Изменение существенных условий контракта при его исполнении не допускается, за исключением их изменения по соглашению сторон в соответствии с ч.1 ст. 95 Закона № 44-ФЗ. </w:t>
      </w:r>
    </w:p>
    <w:p w14:paraId="0DE2D62C" w14:textId="77777777" w:rsidR="00605829" w:rsidRPr="009D68FE" w:rsidRDefault="00605829" w:rsidP="002D622A">
      <w:pPr>
        <w:tabs>
          <w:tab w:val="left" w:pos="142"/>
          <w:tab w:val="left" w:pos="10206"/>
        </w:tabs>
        <w:spacing w:after="0" w:line="240" w:lineRule="auto"/>
        <w:ind w:firstLine="567"/>
        <w:jc w:val="both"/>
        <w:rPr>
          <w:rFonts w:ascii="Times New Roman" w:hAnsi="Times New Roman" w:cs="Times New Roman"/>
          <w:sz w:val="21"/>
          <w:szCs w:val="21"/>
        </w:rPr>
      </w:pPr>
    </w:p>
    <w:p w14:paraId="4114CB7D" w14:textId="4E3154C5" w:rsidR="00B63E16" w:rsidRPr="009D68FE" w:rsidRDefault="00B63E16" w:rsidP="002D622A">
      <w:pPr>
        <w:pStyle w:val="ConsPlusNormal"/>
        <w:tabs>
          <w:tab w:val="left" w:pos="851"/>
          <w:tab w:val="left" w:pos="1134"/>
        </w:tabs>
        <w:ind w:firstLine="0"/>
        <w:jc w:val="center"/>
        <w:outlineLvl w:val="1"/>
        <w:rPr>
          <w:rFonts w:ascii="Times New Roman" w:hAnsi="Times New Roman" w:cs="Times New Roman"/>
          <w:b/>
          <w:sz w:val="21"/>
          <w:szCs w:val="21"/>
        </w:rPr>
      </w:pPr>
      <w:r w:rsidRPr="009D68FE">
        <w:rPr>
          <w:rFonts w:ascii="Times New Roman" w:hAnsi="Times New Roman" w:cs="Times New Roman"/>
          <w:b/>
          <w:sz w:val="21"/>
          <w:szCs w:val="21"/>
        </w:rPr>
        <w:t>1</w:t>
      </w:r>
      <w:r w:rsidR="00371030">
        <w:rPr>
          <w:rFonts w:ascii="Times New Roman" w:hAnsi="Times New Roman" w:cs="Times New Roman"/>
          <w:b/>
          <w:sz w:val="21"/>
          <w:szCs w:val="21"/>
        </w:rPr>
        <w:t>1</w:t>
      </w:r>
      <w:r w:rsidRPr="009D68FE">
        <w:rPr>
          <w:rFonts w:ascii="Times New Roman" w:hAnsi="Times New Roman" w:cs="Times New Roman"/>
          <w:b/>
          <w:sz w:val="21"/>
          <w:szCs w:val="21"/>
        </w:rPr>
        <w:t>. П</w:t>
      </w:r>
      <w:r w:rsidR="00585AA9" w:rsidRPr="009D68FE">
        <w:rPr>
          <w:rFonts w:ascii="Times New Roman" w:hAnsi="Times New Roman" w:cs="Times New Roman"/>
          <w:b/>
          <w:sz w:val="21"/>
          <w:szCs w:val="21"/>
        </w:rPr>
        <w:t xml:space="preserve">ЕРЕЧЕНЬ ПРИЛОЖЕНИЙ </w:t>
      </w:r>
    </w:p>
    <w:p w14:paraId="55CF4842" w14:textId="3E516A5A" w:rsidR="00B63E16" w:rsidRPr="009D68FE" w:rsidRDefault="00B63E16" w:rsidP="002D622A">
      <w:pPr>
        <w:pStyle w:val="ConsPlusNormal"/>
        <w:tabs>
          <w:tab w:val="left" w:pos="851"/>
          <w:tab w:val="left" w:pos="1134"/>
        </w:tabs>
        <w:ind w:firstLine="567"/>
        <w:jc w:val="both"/>
        <w:rPr>
          <w:rFonts w:ascii="Times New Roman" w:hAnsi="Times New Roman" w:cs="Times New Roman"/>
          <w:sz w:val="21"/>
          <w:szCs w:val="21"/>
        </w:rPr>
      </w:pPr>
      <w:r w:rsidRPr="009D68FE">
        <w:rPr>
          <w:rFonts w:ascii="Times New Roman" w:hAnsi="Times New Roman" w:cs="Times New Roman"/>
          <w:sz w:val="21"/>
          <w:szCs w:val="21"/>
        </w:rPr>
        <w:t>1</w:t>
      </w:r>
      <w:r w:rsidR="00371030">
        <w:rPr>
          <w:rFonts w:ascii="Times New Roman" w:hAnsi="Times New Roman" w:cs="Times New Roman"/>
          <w:sz w:val="21"/>
          <w:szCs w:val="21"/>
        </w:rPr>
        <w:t>1</w:t>
      </w:r>
      <w:r w:rsidRPr="009D68FE">
        <w:rPr>
          <w:rFonts w:ascii="Times New Roman" w:hAnsi="Times New Roman" w:cs="Times New Roman"/>
          <w:sz w:val="21"/>
          <w:szCs w:val="21"/>
        </w:rPr>
        <w:t>.1.</w:t>
      </w:r>
      <w:r w:rsidRPr="009D68FE">
        <w:rPr>
          <w:rFonts w:ascii="Times New Roman" w:hAnsi="Times New Roman" w:cs="Times New Roman"/>
          <w:sz w:val="21"/>
          <w:szCs w:val="21"/>
        </w:rPr>
        <w:tab/>
        <w:t>Неотъемлемой частью Контракта являются следующие приложения:</w:t>
      </w:r>
    </w:p>
    <w:p w14:paraId="0C14019E" w14:textId="149AAD9E" w:rsidR="00B63E16" w:rsidRPr="009D68FE" w:rsidRDefault="00B63E16" w:rsidP="002D622A">
      <w:pPr>
        <w:pStyle w:val="formattext"/>
        <w:shd w:val="clear" w:color="auto" w:fill="FFFFFF"/>
        <w:spacing w:before="0" w:beforeAutospacing="0" w:after="0" w:afterAutospacing="0"/>
        <w:ind w:firstLine="426"/>
        <w:textAlignment w:val="baseline"/>
        <w:rPr>
          <w:i/>
          <w:iCs/>
          <w:sz w:val="21"/>
          <w:szCs w:val="21"/>
        </w:rPr>
      </w:pPr>
      <w:r w:rsidRPr="009D68FE">
        <w:rPr>
          <w:i/>
          <w:iCs/>
          <w:sz w:val="21"/>
          <w:szCs w:val="21"/>
        </w:rPr>
        <w:t xml:space="preserve">- </w:t>
      </w:r>
      <w:r w:rsidR="00C4589C" w:rsidRPr="009D68FE">
        <w:rPr>
          <w:i/>
          <w:iCs/>
          <w:sz w:val="21"/>
          <w:szCs w:val="21"/>
        </w:rPr>
        <w:t>техническое задание</w:t>
      </w:r>
      <w:r w:rsidRPr="009D68FE">
        <w:rPr>
          <w:i/>
          <w:iCs/>
          <w:sz w:val="21"/>
          <w:szCs w:val="21"/>
        </w:rPr>
        <w:t xml:space="preserve"> (приложение № 1 к контракту)</w:t>
      </w:r>
      <w:r w:rsidR="00585AA9" w:rsidRPr="009D68FE">
        <w:rPr>
          <w:i/>
          <w:iCs/>
          <w:sz w:val="21"/>
          <w:szCs w:val="21"/>
        </w:rPr>
        <w:t xml:space="preserve">. </w:t>
      </w:r>
    </w:p>
    <w:p w14:paraId="5BDD18C0" w14:textId="77777777" w:rsidR="002D622A" w:rsidRPr="009D68FE" w:rsidRDefault="002D622A" w:rsidP="002D622A">
      <w:pPr>
        <w:pStyle w:val="formattext"/>
        <w:shd w:val="clear" w:color="auto" w:fill="FFFFFF"/>
        <w:spacing w:before="0" w:beforeAutospacing="0" w:after="0" w:afterAutospacing="0"/>
        <w:ind w:firstLine="426"/>
        <w:textAlignment w:val="baseline"/>
        <w:rPr>
          <w:i/>
          <w:iCs/>
          <w:sz w:val="21"/>
          <w:szCs w:val="21"/>
        </w:rPr>
      </w:pPr>
    </w:p>
    <w:p w14:paraId="25047837" w14:textId="319760DB" w:rsidR="00303789" w:rsidRPr="009D68FE" w:rsidRDefault="00303789" w:rsidP="005C36F3">
      <w:pPr>
        <w:pStyle w:val="ac"/>
        <w:keepNext/>
        <w:numPr>
          <w:ilvl w:val="0"/>
          <w:numId w:val="32"/>
        </w:numPr>
        <w:tabs>
          <w:tab w:val="num" w:pos="397"/>
        </w:tabs>
        <w:autoSpaceDE w:val="0"/>
        <w:autoSpaceDN w:val="0"/>
        <w:spacing w:after="0" w:line="240" w:lineRule="auto"/>
        <w:jc w:val="center"/>
        <w:outlineLvl w:val="0"/>
        <w:rPr>
          <w:rFonts w:ascii="Times New Roman" w:eastAsia="Times New Roman" w:hAnsi="Times New Roman" w:cs="Times New Roman"/>
          <w:b/>
          <w:bCs/>
          <w:snapToGrid w:val="0"/>
          <w:sz w:val="21"/>
          <w:szCs w:val="21"/>
        </w:rPr>
      </w:pPr>
      <w:r w:rsidRPr="009D68FE">
        <w:rPr>
          <w:rFonts w:ascii="Times New Roman" w:eastAsia="Times New Roman" w:hAnsi="Times New Roman" w:cs="Times New Roman"/>
          <w:b/>
          <w:bCs/>
          <w:snapToGrid w:val="0"/>
          <w:sz w:val="21"/>
          <w:szCs w:val="21"/>
        </w:rPr>
        <w:t>ЮРИДИЧЕСКИЕ АДРЕСА, БАНКОВСКИЕ РЕКВИЗИТЫ СТОРОН</w:t>
      </w:r>
    </w:p>
    <w:p w14:paraId="5CF8CD54" w14:textId="77777777" w:rsidR="008B2282" w:rsidRPr="009D68FE" w:rsidRDefault="008B2282" w:rsidP="008B2282">
      <w:pPr>
        <w:pStyle w:val="ac"/>
        <w:keepNext/>
        <w:tabs>
          <w:tab w:val="num" w:pos="397"/>
        </w:tabs>
        <w:autoSpaceDE w:val="0"/>
        <w:autoSpaceDN w:val="0"/>
        <w:spacing w:after="0" w:line="240" w:lineRule="auto"/>
        <w:outlineLvl w:val="0"/>
        <w:rPr>
          <w:rFonts w:ascii="Times New Roman" w:eastAsia="Times New Roman" w:hAnsi="Times New Roman" w:cs="Times New Roman"/>
          <w:b/>
          <w:bCs/>
          <w:snapToGrid w:val="0"/>
          <w:sz w:val="21"/>
          <w:szCs w:val="21"/>
        </w:rPr>
      </w:pPr>
    </w:p>
    <w:tbl>
      <w:tblPr>
        <w:tblW w:w="5000" w:type="pct"/>
        <w:jc w:val="center"/>
        <w:tblCellMar>
          <w:left w:w="70" w:type="dxa"/>
          <w:right w:w="70" w:type="dxa"/>
        </w:tblCellMar>
        <w:tblLook w:val="0000" w:firstRow="0" w:lastRow="0" w:firstColumn="0" w:lastColumn="0" w:noHBand="0" w:noVBand="0"/>
      </w:tblPr>
      <w:tblGrid>
        <w:gridCol w:w="5456"/>
        <w:gridCol w:w="5456"/>
      </w:tblGrid>
      <w:tr w:rsidR="005F3EF8" w:rsidRPr="009D68FE" w14:paraId="40A19287" w14:textId="77777777" w:rsidTr="000F7150">
        <w:trPr>
          <w:cantSplit/>
          <w:trHeight w:val="373"/>
          <w:jc w:val="center"/>
        </w:trPr>
        <w:tc>
          <w:tcPr>
            <w:tcW w:w="2500" w:type="pct"/>
          </w:tcPr>
          <w:p w14:paraId="4D369848" w14:textId="77777777" w:rsidR="00730AF8" w:rsidRPr="00730AF8" w:rsidRDefault="00730AF8" w:rsidP="00730AF8">
            <w:pPr>
              <w:pStyle w:val="af7"/>
              <w:spacing w:before="0" w:beforeAutospacing="0" w:after="0" w:afterAutospacing="0"/>
              <w:ind w:firstLine="567"/>
              <w:jc w:val="both"/>
              <w:rPr>
                <w:b/>
                <w:bCs/>
                <w:sz w:val="21"/>
                <w:szCs w:val="21"/>
              </w:rPr>
            </w:pPr>
            <w:r w:rsidRPr="00730AF8">
              <w:rPr>
                <w:b/>
                <w:bCs/>
                <w:sz w:val="21"/>
                <w:szCs w:val="21"/>
              </w:rPr>
              <w:t xml:space="preserve">Заказчик: </w:t>
            </w:r>
          </w:p>
          <w:p w14:paraId="427CF16D" w14:textId="77777777" w:rsidR="00730AF8" w:rsidRPr="00730AF8" w:rsidRDefault="00730AF8" w:rsidP="00730AF8">
            <w:pPr>
              <w:adjustRightInd w:val="0"/>
              <w:spacing w:after="0" w:line="240" w:lineRule="auto"/>
              <w:ind w:hanging="4"/>
              <w:rPr>
                <w:rStyle w:val="fill"/>
                <w:rFonts w:ascii="Times New Roman" w:hAnsi="Times New Roman"/>
                <w:color w:val="auto"/>
                <w:sz w:val="21"/>
                <w:szCs w:val="21"/>
              </w:rPr>
            </w:pPr>
            <w:r w:rsidRPr="00730AF8">
              <w:rPr>
                <w:rStyle w:val="fill"/>
                <w:rFonts w:ascii="Times New Roman" w:hAnsi="Times New Roman"/>
                <w:color w:val="auto"/>
                <w:sz w:val="21"/>
                <w:szCs w:val="21"/>
              </w:rPr>
              <w:t xml:space="preserve">ФГБУ «Национальный парк «Таганай» </w:t>
            </w:r>
          </w:p>
          <w:p w14:paraId="4E46B252" w14:textId="77777777" w:rsidR="00730AF8" w:rsidRPr="00730AF8" w:rsidRDefault="00730AF8" w:rsidP="00730AF8">
            <w:pPr>
              <w:adjustRightInd w:val="0"/>
              <w:spacing w:after="0" w:line="240" w:lineRule="auto"/>
              <w:ind w:hanging="4"/>
              <w:rPr>
                <w:rFonts w:ascii="Times New Roman" w:hAnsi="Times New Roman"/>
                <w:sz w:val="21"/>
                <w:szCs w:val="21"/>
              </w:rPr>
            </w:pPr>
            <w:r w:rsidRPr="00730AF8">
              <w:rPr>
                <w:rFonts w:ascii="Times New Roman" w:hAnsi="Times New Roman"/>
                <w:sz w:val="21"/>
                <w:szCs w:val="21"/>
                <w:u w:val="single"/>
              </w:rPr>
              <w:t>Юридический и почтовый адрес</w:t>
            </w:r>
            <w:r w:rsidRPr="00730AF8">
              <w:rPr>
                <w:rFonts w:ascii="Times New Roman" w:hAnsi="Times New Roman"/>
                <w:sz w:val="21"/>
                <w:szCs w:val="21"/>
              </w:rPr>
              <w:t xml:space="preserve">: </w:t>
            </w:r>
          </w:p>
          <w:p w14:paraId="0933D7D2" w14:textId="77777777" w:rsidR="00730AF8" w:rsidRPr="00730AF8" w:rsidRDefault="00730AF8" w:rsidP="00730AF8">
            <w:pPr>
              <w:adjustRightInd w:val="0"/>
              <w:spacing w:after="0" w:line="240" w:lineRule="auto"/>
              <w:ind w:hanging="4"/>
              <w:jc w:val="both"/>
              <w:rPr>
                <w:rFonts w:ascii="Times New Roman" w:hAnsi="Times New Roman"/>
                <w:sz w:val="21"/>
                <w:szCs w:val="21"/>
              </w:rPr>
            </w:pPr>
            <w:r w:rsidRPr="00730AF8">
              <w:rPr>
                <w:rFonts w:ascii="Times New Roman" w:hAnsi="Times New Roman"/>
                <w:sz w:val="21"/>
                <w:szCs w:val="21"/>
              </w:rPr>
              <w:t xml:space="preserve">456209 Челябинская область, г. Златоуст, </w:t>
            </w:r>
          </w:p>
          <w:p w14:paraId="24EB5993" w14:textId="77777777" w:rsidR="00730AF8" w:rsidRPr="00730AF8" w:rsidRDefault="00730AF8" w:rsidP="00730AF8">
            <w:pPr>
              <w:adjustRightInd w:val="0"/>
              <w:spacing w:after="0" w:line="240" w:lineRule="auto"/>
              <w:ind w:hanging="4"/>
              <w:jc w:val="both"/>
              <w:rPr>
                <w:rFonts w:ascii="Times New Roman" w:hAnsi="Times New Roman"/>
                <w:sz w:val="21"/>
                <w:szCs w:val="21"/>
              </w:rPr>
            </w:pPr>
            <w:r w:rsidRPr="00730AF8">
              <w:rPr>
                <w:rFonts w:ascii="Times New Roman" w:hAnsi="Times New Roman"/>
                <w:sz w:val="21"/>
                <w:szCs w:val="21"/>
              </w:rPr>
              <w:t>улица им И.И. Шишкина, дом 3а</w:t>
            </w:r>
          </w:p>
          <w:p w14:paraId="73D81E69" w14:textId="77777777" w:rsidR="00730AF8" w:rsidRPr="00730AF8" w:rsidRDefault="00730AF8" w:rsidP="00730AF8">
            <w:pPr>
              <w:adjustRightInd w:val="0"/>
              <w:spacing w:after="0" w:line="240" w:lineRule="auto"/>
              <w:ind w:hanging="4"/>
              <w:jc w:val="both"/>
              <w:rPr>
                <w:rFonts w:ascii="Times New Roman" w:hAnsi="Times New Roman"/>
                <w:sz w:val="21"/>
                <w:szCs w:val="21"/>
              </w:rPr>
            </w:pPr>
            <w:r w:rsidRPr="00730AF8">
              <w:rPr>
                <w:rFonts w:ascii="Times New Roman" w:hAnsi="Times New Roman"/>
                <w:sz w:val="21"/>
                <w:szCs w:val="21"/>
                <w:shd w:val="clear" w:color="auto" w:fill="FFFFFF"/>
              </w:rPr>
              <w:t>ИНН / КПП 7404003070 / 740401001</w:t>
            </w:r>
          </w:p>
          <w:p w14:paraId="4513A352" w14:textId="77777777" w:rsidR="00730AF8" w:rsidRPr="00730AF8" w:rsidRDefault="00730AF8" w:rsidP="00730AF8">
            <w:pPr>
              <w:adjustRightInd w:val="0"/>
              <w:spacing w:after="0" w:line="240" w:lineRule="auto"/>
              <w:ind w:hanging="4"/>
              <w:jc w:val="both"/>
              <w:rPr>
                <w:rFonts w:ascii="Times New Roman" w:hAnsi="Times New Roman"/>
                <w:sz w:val="21"/>
                <w:szCs w:val="21"/>
                <w:shd w:val="clear" w:color="auto" w:fill="FFFFFF"/>
              </w:rPr>
            </w:pPr>
            <w:r w:rsidRPr="00730AF8">
              <w:rPr>
                <w:rFonts w:ascii="Times New Roman" w:hAnsi="Times New Roman"/>
                <w:sz w:val="21"/>
                <w:szCs w:val="21"/>
              </w:rPr>
              <w:t xml:space="preserve">ОКТМО 75712000, </w:t>
            </w:r>
            <w:r w:rsidRPr="00730AF8">
              <w:rPr>
                <w:rFonts w:ascii="Times New Roman" w:hAnsi="Times New Roman"/>
                <w:sz w:val="21"/>
                <w:szCs w:val="21"/>
                <w:shd w:val="clear" w:color="auto" w:fill="FFFFFF"/>
              </w:rPr>
              <w:t xml:space="preserve">ОГРН 1027400579282 </w:t>
            </w:r>
          </w:p>
          <w:p w14:paraId="1D6D6053" w14:textId="77777777" w:rsidR="00730AF8" w:rsidRPr="00730AF8" w:rsidRDefault="00730AF8" w:rsidP="00730AF8">
            <w:pPr>
              <w:spacing w:after="0" w:line="240" w:lineRule="auto"/>
              <w:ind w:hanging="4"/>
              <w:jc w:val="both"/>
              <w:rPr>
                <w:rFonts w:ascii="Times New Roman" w:hAnsi="Times New Roman"/>
                <w:sz w:val="21"/>
                <w:szCs w:val="21"/>
                <w:u w:val="single"/>
              </w:rPr>
            </w:pPr>
            <w:r w:rsidRPr="00730AF8">
              <w:rPr>
                <w:rFonts w:ascii="Times New Roman" w:hAnsi="Times New Roman"/>
                <w:sz w:val="21"/>
                <w:szCs w:val="21"/>
                <w:u w:val="single"/>
              </w:rPr>
              <w:t xml:space="preserve">Банковские реквизиты: </w:t>
            </w:r>
          </w:p>
          <w:p w14:paraId="08151A56" w14:textId="77777777" w:rsidR="00730AF8" w:rsidRPr="00730AF8" w:rsidRDefault="00730AF8" w:rsidP="00730AF8">
            <w:pPr>
              <w:spacing w:after="0" w:line="240" w:lineRule="auto"/>
              <w:jc w:val="both"/>
              <w:rPr>
                <w:rFonts w:ascii="Times New Roman" w:hAnsi="Times New Roman"/>
                <w:sz w:val="21"/>
                <w:szCs w:val="21"/>
              </w:rPr>
            </w:pPr>
            <w:r w:rsidRPr="00730AF8">
              <w:rPr>
                <w:rFonts w:ascii="Times New Roman" w:hAnsi="Times New Roman"/>
                <w:sz w:val="21"/>
                <w:szCs w:val="21"/>
              </w:rPr>
              <w:t xml:space="preserve">Получатель УФК по Челябинской </w:t>
            </w:r>
          </w:p>
          <w:p w14:paraId="2CA001FA" w14:textId="77777777" w:rsidR="00730AF8" w:rsidRPr="00730AF8" w:rsidRDefault="00730AF8" w:rsidP="00730AF8">
            <w:pPr>
              <w:spacing w:after="0" w:line="240" w:lineRule="auto"/>
              <w:jc w:val="both"/>
              <w:rPr>
                <w:rFonts w:ascii="Times New Roman" w:hAnsi="Times New Roman"/>
                <w:sz w:val="21"/>
                <w:szCs w:val="21"/>
              </w:rPr>
            </w:pPr>
            <w:r w:rsidRPr="00730AF8">
              <w:rPr>
                <w:rFonts w:ascii="Times New Roman" w:hAnsi="Times New Roman"/>
                <w:sz w:val="21"/>
                <w:szCs w:val="21"/>
              </w:rPr>
              <w:t xml:space="preserve">области (Федеральное государственное бюджетное учреждение «Национальный парк «Таганай» </w:t>
            </w:r>
          </w:p>
          <w:p w14:paraId="11789828" w14:textId="77777777" w:rsidR="00730AF8" w:rsidRPr="00730AF8" w:rsidRDefault="00730AF8" w:rsidP="00730AF8">
            <w:pPr>
              <w:spacing w:after="0" w:line="240" w:lineRule="auto"/>
              <w:jc w:val="both"/>
              <w:rPr>
                <w:rFonts w:ascii="Times New Roman" w:hAnsi="Times New Roman"/>
                <w:sz w:val="21"/>
                <w:szCs w:val="21"/>
              </w:rPr>
            </w:pPr>
            <w:r w:rsidRPr="00730AF8">
              <w:rPr>
                <w:rFonts w:ascii="Times New Roman" w:hAnsi="Times New Roman"/>
                <w:sz w:val="21"/>
                <w:szCs w:val="21"/>
              </w:rPr>
              <w:t>л/с 20696Ц36460), р/счет 03214643000000016900</w:t>
            </w:r>
          </w:p>
          <w:p w14:paraId="5A72032E" w14:textId="77777777" w:rsidR="00730AF8" w:rsidRPr="00730AF8" w:rsidRDefault="00730AF8" w:rsidP="00730AF8">
            <w:pPr>
              <w:spacing w:after="0" w:line="240" w:lineRule="auto"/>
              <w:jc w:val="both"/>
              <w:rPr>
                <w:rFonts w:ascii="Times New Roman" w:hAnsi="Times New Roman"/>
                <w:sz w:val="21"/>
                <w:szCs w:val="21"/>
              </w:rPr>
            </w:pPr>
            <w:r w:rsidRPr="00730AF8">
              <w:rPr>
                <w:rFonts w:ascii="Times New Roman" w:hAnsi="Times New Roman"/>
                <w:sz w:val="21"/>
                <w:szCs w:val="21"/>
              </w:rPr>
              <w:t xml:space="preserve">Банк получателя ОКЦ № 5 УГУ </w:t>
            </w:r>
          </w:p>
          <w:p w14:paraId="62F0F4F1" w14:textId="77777777" w:rsidR="00730AF8" w:rsidRPr="00730AF8" w:rsidRDefault="00730AF8" w:rsidP="00730AF8">
            <w:pPr>
              <w:spacing w:after="0" w:line="240" w:lineRule="auto"/>
              <w:jc w:val="both"/>
              <w:rPr>
                <w:rFonts w:ascii="Times New Roman" w:hAnsi="Times New Roman"/>
                <w:sz w:val="21"/>
                <w:szCs w:val="21"/>
              </w:rPr>
            </w:pPr>
            <w:r w:rsidRPr="00730AF8">
              <w:rPr>
                <w:rFonts w:ascii="Times New Roman" w:hAnsi="Times New Roman"/>
                <w:sz w:val="21"/>
                <w:szCs w:val="21"/>
              </w:rPr>
              <w:t xml:space="preserve">Банка России//УФК по Челябинской области </w:t>
            </w:r>
          </w:p>
          <w:p w14:paraId="50F1BDB5" w14:textId="77777777" w:rsidR="00730AF8" w:rsidRPr="00730AF8" w:rsidRDefault="00730AF8" w:rsidP="00730AF8">
            <w:pPr>
              <w:spacing w:after="0" w:line="240" w:lineRule="auto"/>
              <w:jc w:val="both"/>
              <w:rPr>
                <w:rFonts w:ascii="Times New Roman" w:hAnsi="Times New Roman"/>
                <w:sz w:val="21"/>
                <w:szCs w:val="21"/>
              </w:rPr>
            </w:pPr>
            <w:r w:rsidRPr="00730AF8">
              <w:rPr>
                <w:rFonts w:ascii="Times New Roman" w:hAnsi="Times New Roman"/>
                <w:sz w:val="21"/>
                <w:szCs w:val="21"/>
              </w:rPr>
              <w:t xml:space="preserve">г. Челябинск, БИК 017501500, </w:t>
            </w:r>
          </w:p>
          <w:p w14:paraId="6507A1C4" w14:textId="77777777" w:rsidR="00730AF8" w:rsidRPr="00730AF8" w:rsidRDefault="00730AF8" w:rsidP="00730AF8">
            <w:pPr>
              <w:spacing w:after="0" w:line="240" w:lineRule="auto"/>
              <w:jc w:val="both"/>
              <w:rPr>
                <w:rFonts w:ascii="Times New Roman" w:hAnsi="Times New Roman"/>
                <w:sz w:val="21"/>
                <w:szCs w:val="21"/>
              </w:rPr>
            </w:pPr>
            <w:r w:rsidRPr="00730AF8">
              <w:rPr>
                <w:rFonts w:ascii="Times New Roman" w:hAnsi="Times New Roman"/>
                <w:sz w:val="21"/>
                <w:szCs w:val="21"/>
              </w:rPr>
              <w:t>счет банка 40102810645370000062</w:t>
            </w:r>
          </w:p>
          <w:p w14:paraId="70D5D44F" w14:textId="77777777" w:rsidR="00730AF8" w:rsidRPr="00730AF8" w:rsidRDefault="00730AF8" w:rsidP="00730AF8">
            <w:pPr>
              <w:spacing w:after="0" w:line="240" w:lineRule="auto"/>
              <w:ind w:hanging="4"/>
              <w:jc w:val="both"/>
              <w:rPr>
                <w:rFonts w:ascii="Times New Roman" w:hAnsi="Times New Roman"/>
                <w:sz w:val="21"/>
                <w:szCs w:val="21"/>
                <w:lang w:val="en-US"/>
              </w:rPr>
            </w:pPr>
            <w:r w:rsidRPr="00730AF8">
              <w:rPr>
                <w:rFonts w:ascii="Times New Roman" w:hAnsi="Times New Roman"/>
                <w:sz w:val="21"/>
                <w:szCs w:val="21"/>
                <w:u w:val="single"/>
              </w:rPr>
              <w:t>Е</w:t>
            </w:r>
            <w:r w:rsidRPr="00730AF8">
              <w:rPr>
                <w:rFonts w:ascii="Times New Roman" w:hAnsi="Times New Roman"/>
                <w:sz w:val="21"/>
                <w:szCs w:val="21"/>
                <w:u w:val="single"/>
                <w:lang w:val="en-US"/>
              </w:rPr>
              <w:t>-mail</w:t>
            </w:r>
            <w:r w:rsidRPr="00730AF8">
              <w:rPr>
                <w:rFonts w:ascii="Times New Roman" w:hAnsi="Times New Roman"/>
                <w:sz w:val="21"/>
                <w:szCs w:val="21"/>
                <w:lang w:val="en-US"/>
              </w:rPr>
              <w:t xml:space="preserve">: </w:t>
            </w:r>
            <w:hyperlink r:id="rId14" w:history="1">
              <w:r w:rsidRPr="00730AF8">
                <w:rPr>
                  <w:rStyle w:val="af"/>
                  <w:rFonts w:ascii="Times New Roman" w:hAnsi="Times New Roman"/>
                  <w:sz w:val="21"/>
                  <w:szCs w:val="21"/>
                  <w:lang w:val="en-US"/>
                </w:rPr>
                <w:t>np-taganay@taganay.org</w:t>
              </w:r>
            </w:hyperlink>
            <w:r w:rsidRPr="00730AF8">
              <w:rPr>
                <w:rStyle w:val="af"/>
                <w:rFonts w:ascii="Times New Roman" w:hAnsi="Times New Roman"/>
                <w:sz w:val="21"/>
                <w:szCs w:val="21"/>
                <w:lang w:val="en-US"/>
              </w:rPr>
              <w:t xml:space="preserve"> </w:t>
            </w:r>
          </w:p>
          <w:p w14:paraId="563EE16B" w14:textId="77777777" w:rsidR="00730AF8" w:rsidRPr="00730AF8" w:rsidRDefault="00730AF8" w:rsidP="00730AF8">
            <w:pPr>
              <w:spacing w:after="0" w:line="240" w:lineRule="auto"/>
              <w:ind w:hanging="4"/>
              <w:jc w:val="both"/>
              <w:rPr>
                <w:rFonts w:ascii="Times New Roman" w:hAnsi="Times New Roman"/>
                <w:sz w:val="21"/>
                <w:szCs w:val="21"/>
              </w:rPr>
            </w:pPr>
            <w:r w:rsidRPr="00730AF8">
              <w:rPr>
                <w:rFonts w:ascii="Times New Roman" w:hAnsi="Times New Roman"/>
                <w:sz w:val="21"/>
                <w:szCs w:val="21"/>
                <w:u w:val="single"/>
              </w:rPr>
              <w:t>Тел.</w:t>
            </w:r>
            <w:r w:rsidRPr="00730AF8">
              <w:rPr>
                <w:rFonts w:ascii="Times New Roman" w:hAnsi="Times New Roman"/>
                <w:sz w:val="21"/>
                <w:szCs w:val="21"/>
              </w:rPr>
              <w:t xml:space="preserve"> (3513) 67-13-13</w:t>
            </w:r>
          </w:p>
          <w:p w14:paraId="455AB67D" w14:textId="77777777" w:rsidR="00730AF8" w:rsidRPr="00730AF8" w:rsidRDefault="00730AF8" w:rsidP="00730AF8">
            <w:pPr>
              <w:spacing w:after="0" w:line="240" w:lineRule="auto"/>
              <w:jc w:val="both"/>
              <w:rPr>
                <w:rFonts w:ascii="Times New Roman" w:hAnsi="Times New Roman"/>
                <w:sz w:val="21"/>
                <w:szCs w:val="21"/>
              </w:rPr>
            </w:pPr>
          </w:p>
          <w:p w14:paraId="4417B379" w14:textId="77777777" w:rsidR="00730AF8" w:rsidRPr="00730AF8" w:rsidRDefault="00730AF8" w:rsidP="00730AF8">
            <w:pPr>
              <w:spacing w:after="0" w:line="240" w:lineRule="auto"/>
              <w:jc w:val="both"/>
              <w:rPr>
                <w:rFonts w:ascii="Times New Roman" w:hAnsi="Times New Roman"/>
                <w:b/>
                <w:sz w:val="21"/>
                <w:szCs w:val="21"/>
              </w:rPr>
            </w:pPr>
            <w:r w:rsidRPr="00730AF8">
              <w:rPr>
                <w:rFonts w:ascii="Times New Roman" w:hAnsi="Times New Roman"/>
                <w:b/>
                <w:sz w:val="21"/>
                <w:szCs w:val="21"/>
              </w:rPr>
              <w:t xml:space="preserve">Директор </w:t>
            </w:r>
          </w:p>
          <w:p w14:paraId="5C4D0F88" w14:textId="77777777" w:rsidR="00730AF8" w:rsidRPr="00730AF8" w:rsidRDefault="00730AF8" w:rsidP="00730AF8">
            <w:pPr>
              <w:shd w:val="clear" w:color="auto" w:fill="FFFFFF"/>
              <w:tabs>
                <w:tab w:val="left" w:pos="2812"/>
              </w:tabs>
              <w:autoSpaceDE w:val="0"/>
              <w:autoSpaceDN w:val="0"/>
              <w:adjustRightInd w:val="0"/>
              <w:snapToGrid w:val="0"/>
              <w:spacing w:before="14" w:after="0" w:line="240" w:lineRule="auto"/>
              <w:contextualSpacing/>
              <w:jc w:val="both"/>
              <w:rPr>
                <w:rFonts w:ascii="Times New Roman" w:hAnsi="Times New Roman"/>
                <w:sz w:val="21"/>
                <w:szCs w:val="21"/>
              </w:rPr>
            </w:pPr>
            <w:r w:rsidRPr="00730AF8">
              <w:rPr>
                <w:rFonts w:ascii="Times New Roman" w:hAnsi="Times New Roman"/>
                <w:sz w:val="21"/>
                <w:szCs w:val="21"/>
              </w:rPr>
              <w:t>_____________________ /______________/</w:t>
            </w:r>
          </w:p>
          <w:p w14:paraId="37849CCA" w14:textId="1359C7CD" w:rsidR="005F3EF8" w:rsidRPr="00730AF8" w:rsidRDefault="00730AF8" w:rsidP="00730AF8">
            <w:pPr>
              <w:autoSpaceDE w:val="0"/>
              <w:autoSpaceDN w:val="0"/>
              <w:spacing w:after="0" w:line="240" w:lineRule="auto"/>
              <w:rPr>
                <w:rFonts w:ascii="Times New Roman" w:eastAsia="Times New Roman" w:hAnsi="Times New Roman" w:cs="Times New Roman"/>
                <w:b/>
                <w:bCs/>
                <w:sz w:val="21"/>
                <w:szCs w:val="21"/>
              </w:rPr>
            </w:pPr>
            <w:r w:rsidRPr="00730AF8">
              <w:rPr>
                <w:rFonts w:ascii="Times New Roman" w:hAnsi="Times New Roman"/>
                <w:sz w:val="21"/>
                <w:szCs w:val="21"/>
              </w:rPr>
              <w:t xml:space="preserve">М.П. </w:t>
            </w:r>
            <w:r w:rsidR="00371030" w:rsidRPr="00730AF8">
              <w:rPr>
                <w:rFonts w:ascii="Times New Roman" w:hAnsi="Times New Roman"/>
                <w:sz w:val="21"/>
                <w:szCs w:val="21"/>
              </w:rPr>
              <w:t xml:space="preserve"> </w:t>
            </w:r>
            <w:r w:rsidR="005F3EF8" w:rsidRPr="00730AF8">
              <w:rPr>
                <w:rFonts w:ascii="Times New Roman" w:hAnsi="Times New Roman" w:cs="Times New Roman"/>
                <w:sz w:val="21"/>
                <w:szCs w:val="21"/>
              </w:rPr>
              <w:t xml:space="preserve"> </w:t>
            </w:r>
          </w:p>
        </w:tc>
        <w:tc>
          <w:tcPr>
            <w:tcW w:w="2500" w:type="pct"/>
          </w:tcPr>
          <w:p w14:paraId="0E389694" w14:textId="031F5DA5" w:rsidR="005F3EF8" w:rsidRPr="009D68FE" w:rsidRDefault="005F3EF8" w:rsidP="00133DC0">
            <w:pPr>
              <w:pStyle w:val="af8"/>
              <w:spacing w:before="0" w:beforeAutospacing="0" w:after="0" w:afterAutospacing="0"/>
              <w:ind w:firstLine="1362"/>
              <w:jc w:val="both"/>
              <w:rPr>
                <w:b/>
                <w:bCs/>
                <w:sz w:val="21"/>
                <w:szCs w:val="21"/>
              </w:rPr>
            </w:pPr>
            <w:r w:rsidRPr="009D68FE">
              <w:rPr>
                <w:b/>
                <w:bCs/>
                <w:sz w:val="21"/>
                <w:szCs w:val="21"/>
              </w:rPr>
              <w:t xml:space="preserve">Исполнитель: </w:t>
            </w:r>
          </w:p>
          <w:p w14:paraId="2BF55F3E" w14:textId="77777777" w:rsidR="005F3EF8" w:rsidRPr="009D68FE" w:rsidRDefault="005F3EF8" w:rsidP="0059621E">
            <w:pPr>
              <w:pStyle w:val="af8"/>
              <w:spacing w:before="0" w:beforeAutospacing="0" w:after="0" w:afterAutospacing="0"/>
              <w:ind w:left="494"/>
              <w:jc w:val="both"/>
              <w:rPr>
                <w:sz w:val="21"/>
                <w:szCs w:val="21"/>
              </w:rPr>
            </w:pPr>
          </w:p>
          <w:p w14:paraId="7F539F31" w14:textId="77777777" w:rsidR="005F3EF8" w:rsidRPr="009D68FE" w:rsidRDefault="005F3EF8" w:rsidP="0059621E">
            <w:pPr>
              <w:pStyle w:val="af8"/>
              <w:spacing w:before="0" w:beforeAutospacing="0" w:after="0" w:afterAutospacing="0"/>
              <w:ind w:left="494"/>
              <w:rPr>
                <w:sz w:val="21"/>
                <w:szCs w:val="21"/>
              </w:rPr>
            </w:pPr>
          </w:p>
          <w:p w14:paraId="460F1A8E" w14:textId="77777777" w:rsidR="005F3EF8" w:rsidRPr="009D68FE" w:rsidRDefault="005F3EF8" w:rsidP="0059621E">
            <w:pPr>
              <w:pStyle w:val="af8"/>
              <w:spacing w:before="0" w:beforeAutospacing="0" w:after="0" w:afterAutospacing="0"/>
              <w:ind w:left="494"/>
              <w:jc w:val="both"/>
              <w:rPr>
                <w:sz w:val="21"/>
                <w:szCs w:val="21"/>
              </w:rPr>
            </w:pPr>
          </w:p>
          <w:p w14:paraId="4C7A87E3" w14:textId="77777777" w:rsidR="005F3EF8" w:rsidRPr="009D68FE" w:rsidRDefault="005F3EF8" w:rsidP="0059621E">
            <w:pPr>
              <w:pStyle w:val="af8"/>
              <w:spacing w:before="0" w:beforeAutospacing="0" w:after="0" w:afterAutospacing="0"/>
              <w:ind w:left="494"/>
              <w:jc w:val="both"/>
              <w:rPr>
                <w:sz w:val="21"/>
                <w:szCs w:val="21"/>
              </w:rPr>
            </w:pPr>
          </w:p>
          <w:p w14:paraId="13BBE230" w14:textId="77777777" w:rsidR="005F3EF8" w:rsidRPr="009D68FE" w:rsidRDefault="005F3EF8" w:rsidP="0059621E">
            <w:pPr>
              <w:pStyle w:val="af8"/>
              <w:spacing w:before="0" w:beforeAutospacing="0" w:after="0" w:afterAutospacing="0"/>
              <w:ind w:left="494"/>
              <w:jc w:val="both"/>
              <w:rPr>
                <w:sz w:val="21"/>
                <w:szCs w:val="21"/>
              </w:rPr>
            </w:pPr>
          </w:p>
          <w:p w14:paraId="29E1134C" w14:textId="77777777" w:rsidR="005F3EF8" w:rsidRPr="009D68FE" w:rsidRDefault="005F3EF8" w:rsidP="0059621E">
            <w:pPr>
              <w:pStyle w:val="af8"/>
              <w:spacing w:before="0" w:beforeAutospacing="0" w:after="0" w:afterAutospacing="0"/>
              <w:ind w:left="494"/>
              <w:jc w:val="both"/>
              <w:rPr>
                <w:sz w:val="21"/>
                <w:szCs w:val="21"/>
              </w:rPr>
            </w:pPr>
          </w:p>
          <w:p w14:paraId="3AAE0581" w14:textId="77777777" w:rsidR="005F3EF8" w:rsidRPr="009D68FE" w:rsidRDefault="005F3EF8" w:rsidP="0059621E">
            <w:pPr>
              <w:pStyle w:val="af8"/>
              <w:spacing w:before="0" w:beforeAutospacing="0" w:after="0" w:afterAutospacing="0"/>
              <w:ind w:left="494"/>
              <w:jc w:val="both"/>
              <w:rPr>
                <w:sz w:val="21"/>
                <w:szCs w:val="21"/>
              </w:rPr>
            </w:pPr>
          </w:p>
          <w:p w14:paraId="4115F6DC" w14:textId="77777777" w:rsidR="005F3EF8" w:rsidRPr="009D68FE" w:rsidRDefault="005F3EF8" w:rsidP="0059621E">
            <w:pPr>
              <w:pStyle w:val="af8"/>
              <w:spacing w:before="0" w:beforeAutospacing="0" w:after="0" w:afterAutospacing="0"/>
              <w:ind w:left="494"/>
              <w:jc w:val="both"/>
              <w:rPr>
                <w:sz w:val="21"/>
                <w:szCs w:val="21"/>
              </w:rPr>
            </w:pPr>
          </w:p>
          <w:p w14:paraId="02AC3D54" w14:textId="77777777" w:rsidR="005F3EF8" w:rsidRPr="009D68FE" w:rsidRDefault="005F3EF8" w:rsidP="0059621E">
            <w:pPr>
              <w:pStyle w:val="af8"/>
              <w:spacing w:before="0" w:beforeAutospacing="0" w:after="0" w:afterAutospacing="0"/>
              <w:ind w:left="494"/>
              <w:jc w:val="both"/>
              <w:rPr>
                <w:sz w:val="21"/>
                <w:szCs w:val="21"/>
              </w:rPr>
            </w:pPr>
          </w:p>
          <w:p w14:paraId="24B9661B" w14:textId="77777777" w:rsidR="005F3EF8" w:rsidRPr="009D68FE" w:rsidRDefault="005F3EF8" w:rsidP="0059621E">
            <w:pPr>
              <w:pStyle w:val="af8"/>
              <w:spacing w:before="0" w:beforeAutospacing="0" w:after="0" w:afterAutospacing="0"/>
              <w:ind w:left="494"/>
              <w:jc w:val="both"/>
              <w:rPr>
                <w:sz w:val="21"/>
                <w:szCs w:val="21"/>
              </w:rPr>
            </w:pPr>
          </w:p>
          <w:p w14:paraId="778EE230" w14:textId="77777777" w:rsidR="005F3EF8" w:rsidRPr="009D68FE" w:rsidRDefault="005F3EF8" w:rsidP="0059621E">
            <w:pPr>
              <w:pStyle w:val="af8"/>
              <w:spacing w:before="0" w:beforeAutospacing="0" w:after="0" w:afterAutospacing="0"/>
              <w:ind w:left="494"/>
              <w:jc w:val="both"/>
              <w:rPr>
                <w:sz w:val="21"/>
                <w:szCs w:val="21"/>
              </w:rPr>
            </w:pPr>
          </w:p>
          <w:p w14:paraId="3F884E1D" w14:textId="77777777" w:rsidR="005F3EF8" w:rsidRPr="009D68FE" w:rsidRDefault="005F3EF8" w:rsidP="0059621E">
            <w:pPr>
              <w:pStyle w:val="af8"/>
              <w:spacing w:before="0" w:beforeAutospacing="0" w:after="0" w:afterAutospacing="0"/>
              <w:ind w:left="494"/>
              <w:jc w:val="both"/>
              <w:rPr>
                <w:sz w:val="21"/>
                <w:szCs w:val="21"/>
              </w:rPr>
            </w:pPr>
          </w:p>
          <w:p w14:paraId="6B297FFB" w14:textId="77777777" w:rsidR="005F3EF8" w:rsidRPr="009D68FE" w:rsidRDefault="005F3EF8" w:rsidP="0059621E">
            <w:pPr>
              <w:pStyle w:val="af8"/>
              <w:spacing w:before="0" w:beforeAutospacing="0" w:after="0" w:afterAutospacing="0"/>
              <w:ind w:left="494"/>
              <w:jc w:val="both"/>
              <w:rPr>
                <w:sz w:val="21"/>
                <w:szCs w:val="21"/>
              </w:rPr>
            </w:pPr>
          </w:p>
          <w:p w14:paraId="321FAB08" w14:textId="77777777" w:rsidR="005F3EF8" w:rsidRPr="009D68FE" w:rsidRDefault="005F3EF8" w:rsidP="0059621E">
            <w:pPr>
              <w:pStyle w:val="af8"/>
              <w:spacing w:before="0" w:beforeAutospacing="0" w:after="0" w:afterAutospacing="0"/>
              <w:ind w:left="494"/>
              <w:jc w:val="both"/>
              <w:rPr>
                <w:sz w:val="21"/>
                <w:szCs w:val="21"/>
              </w:rPr>
            </w:pPr>
          </w:p>
          <w:p w14:paraId="03F12CA6" w14:textId="77777777" w:rsidR="005F3EF8" w:rsidRPr="009D68FE" w:rsidRDefault="005F3EF8" w:rsidP="0059621E">
            <w:pPr>
              <w:pStyle w:val="af8"/>
              <w:spacing w:before="0" w:beforeAutospacing="0" w:after="0" w:afterAutospacing="0"/>
              <w:ind w:left="494"/>
              <w:jc w:val="both"/>
              <w:rPr>
                <w:sz w:val="21"/>
                <w:szCs w:val="21"/>
              </w:rPr>
            </w:pPr>
          </w:p>
          <w:p w14:paraId="564A8E81" w14:textId="77777777" w:rsidR="005F3EF8" w:rsidRPr="009D68FE" w:rsidRDefault="005F3EF8" w:rsidP="0059621E">
            <w:pPr>
              <w:pStyle w:val="af8"/>
              <w:spacing w:before="0" w:beforeAutospacing="0" w:after="0" w:afterAutospacing="0"/>
              <w:ind w:left="494"/>
              <w:jc w:val="both"/>
              <w:rPr>
                <w:sz w:val="21"/>
                <w:szCs w:val="21"/>
              </w:rPr>
            </w:pPr>
          </w:p>
          <w:p w14:paraId="0549DF88" w14:textId="77777777" w:rsidR="005F3EF8" w:rsidRPr="009D68FE" w:rsidRDefault="005F3EF8" w:rsidP="0059621E">
            <w:pPr>
              <w:pStyle w:val="af8"/>
              <w:spacing w:before="0" w:beforeAutospacing="0" w:after="0" w:afterAutospacing="0"/>
              <w:ind w:left="494"/>
              <w:jc w:val="both"/>
              <w:rPr>
                <w:sz w:val="21"/>
                <w:szCs w:val="21"/>
              </w:rPr>
            </w:pPr>
          </w:p>
          <w:p w14:paraId="7E1110C3" w14:textId="77777777" w:rsidR="005F3EF8" w:rsidRPr="009D68FE" w:rsidRDefault="005F3EF8" w:rsidP="0059621E">
            <w:pPr>
              <w:pStyle w:val="af8"/>
              <w:spacing w:before="0" w:beforeAutospacing="0" w:after="0" w:afterAutospacing="0"/>
              <w:ind w:left="494"/>
              <w:jc w:val="both"/>
              <w:rPr>
                <w:sz w:val="21"/>
                <w:szCs w:val="21"/>
              </w:rPr>
            </w:pPr>
          </w:p>
          <w:p w14:paraId="6FBCF70F" w14:textId="77777777" w:rsidR="005F3EF8" w:rsidRPr="009D68FE" w:rsidRDefault="005F3EF8" w:rsidP="0059621E">
            <w:pPr>
              <w:pStyle w:val="af8"/>
              <w:spacing w:before="0" w:beforeAutospacing="0" w:after="0" w:afterAutospacing="0"/>
              <w:ind w:left="494"/>
              <w:jc w:val="both"/>
              <w:rPr>
                <w:sz w:val="21"/>
                <w:szCs w:val="21"/>
              </w:rPr>
            </w:pPr>
          </w:p>
          <w:p w14:paraId="3F5EDBC8" w14:textId="77777777" w:rsidR="005F3EF8" w:rsidRPr="009D68FE" w:rsidRDefault="005F3EF8" w:rsidP="0059621E">
            <w:pPr>
              <w:pStyle w:val="af8"/>
              <w:spacing w:before="0" w:beforeAutospacing="0" w:after="0" w:afterAutospacing="0"/>
              <w:ind w:left="494"/>
              <w:jc w:val="both"/>
              <w:rPr>
                <w:sz w:val="21"/>
                <w:szCs w:val="21"/>
              </w:rPr>
            </w:pPr>
            <w:r w:rsidRPr="009D68FE">
              <w:rPr>
                <w:sz w:val="21"/>
                <w:szCs w:val="21"/>
              </w:rPr>
              <w:t>_____________________ /___________/</w:t>
            </w:r>
          </w:p>
          <w:p w14:paraId="757FBDCF" w14:textId="35225FB3" w:rsidR="005F3EF8" w:rsidRPr="009D68FE" w:rsidRDefault="005F3EF8" w:rsidP="0059621E">
            <w:pPr>
              <w:autoSpaceDE w:val="0"/>
              <w:autoSpaceDN w:val="0"/>
              <w:spacing w:after="0" w:line="240" w:lineRule="auto"/>
              <w:ind w:left="494"/>
              <w:rPr>
                <w:rFonts w:ascii="Times New Roman" w:eastAsia="Times New Roman" w:hAnsi="Times New Roman" w:cs="Times New Roman"/>
                <w:b/>
                <w:bCs/>
                <w:sz w:val="21"/>
                <w:szCs w:val="21"/>
              </w:rPr>
            </w:pPr>
            <w:r w:rsidRPr="009D68FE">
              <w:rPr>
                <w:rFonts w:ascii="Times New Roman" w:hAnsi="Times New Roman" w:cs="Times New Roman"/>
                <w:sz w:val="21"/>
                <w:szCs w:val="21"/>
              </w:rPr>
              <w:t>М.П.</w:t>
            </w:r>
          </w:p>
        </w:tc>
      </w:tr>
    </w:tbl>
    <w:p w14:paraId="090DF29B" w14:textId="77777777" w:rsidR="00142857" w:rsidRDefault="00142857" w:rsidP="00133DC0">
      <w:pPr>
        <w:tabs>
          <w:tab w:val="left" w:pos="284"/>
        </w:tabs>
        <w:snapToGrid w:val="0"/>
        <w:spacing w:after="0" w:line="240" w:lineRule="auto"/>
        <w:jc w:val="both"/>
        <w:rPr>
          <w:rFonts w:ascii="Times New Roman" w:hAnsi="Times New Roman" w:cs="Times New Roman"/>
          <w:sz w:val="21"/>
          <w:szCs w:val="21"/>
        </w:rPr>
      </w:pPr>
    </w:p>
    <w:p w14:paraId="1C3BA431" w14:textId="0ACB6239" w:rsidR="00082804" w:rsidRDefault="00082804">
      <w:pPr>
        <w:rPr>
          <w:rFonts w:ascii="Times New Roman" w:hAnsi="Times New Roman" w:cs="Times New Roman"/>
          <w:sz w:val="21"/>
          <w:szCs w:val="21"/>
        </w:rPr>
      </w:pPr>
      <w:r>
        <w:rPr>
          <w:rFonts w:ascii="Times New Roman" w:hAnsi="Times New Roman" w:cs="Times New Roman"/>
          <w:sz w:val="21"/>
          <w:szCs w:val="21"/>
        </w:rPr>
        <w:br w:type="page"/>
      </w:r>
    </w:p>
    <w:p w14:paraId="44B223C7" w14:textId="5ED86761" w:rsidR="0088008C" w:rsidRPr="008E1102" w:rsidRDefault="00792A61" w:rsidP="005C36F3">
      <w:pPr>
        <w:spacing w:after="0" w:line="240" w:lineRule="auto"/>
        <w:jc w:val="right"/>
        <w:rPr>
          <w:rFonts w:ascii="Times New Roman" w:hAnsi="Times New Roman" w:cs="Times New Roman"/>
          <w:i/>
          <w:iCs/>
          <w:sz w:val="20"/>
          <w:szCs w:val="20"/>
        </w:rPr>
      </w:pPr>
      <w:r w:rsidRPr="008E1102">
        <w:rPr>
          <w:rFonts w:ascii="Times New Roman" w:hAnsi="Times New Roman" w:cs="Times New Roman"/>
          <w:i/>
          <w:iCs/>
          <w:sz w:val="20"/>
          <w:szCs w:val="20"/>
        </w:rPr>
        <w:lastRenderedPageBreak/>
        <w:t xml:space="preserve">Приложение № </w:t>
      </w:r>
      <w:r w:rsidR="005F3EF8" w:rsidRPr="008E1102">
        <w:rPr>
          <w:rFonts w:ascii="Times New Roman" w:hAnsi="Times New Roman" w:cs="Times New Roman"/>
          <w:i/>
          <w:iCs/>
          <w:sz w:val="20"/>
          <w:szCs w:val="20"/>
        </w:rPr>
        <w:t>1</w:t>
      </w:r>
      <w:r w:rsidRPr="008E1102">
        <w:rPr>
          <w:rFonts w:ascii="Times New Roman" w:hAnsi="Times New Roman" w:cs="Times New Roman"/>
          <w:i/>
          <w:iCs/>
          <w:sz w:val="20"/>
          <w:szCs w:val="20"/>
        </w:rPr>
        <w:t xml:space="preserve"> к контракту</w:t>
      </w:r>
    </w:p>
    <w:p w14:paraId="4E111239" w14:textId="77777777" w:rsidR="00760866" w:rsidRPr="00760866" w:rsidRDefault="00760866" w:rsidP="00760866">
      <w:pPr>
        <w:shd w:val="clear" w:color="auto" w:fill="FFFFFF"/>
        <w:spacing w:after="0" w:line="240" w:lineRule="auto"/>
        <w:ind w:firstLine="567"/>
        <w:jc w:val="center"/>
        <w:rPr>
          <w:rFonts w:ascii="Times New Roman" w:hAnsi="Times New Roman" w:cs="Times New Roman"/>
          <w:b/>
          <w:bCs/>
          <w:color w:val="1A1A1A"/>
          <w:sz w:val="20"/>
          <w:szCs w:val="20"/>
        </w:rPr>
      </w:pPr>
      <w:r w:rsidRPr="00760866">
        <w:rPr>
          <w:rFonts w:ascii="Times New Roman" w:hAnsi="Times New Roman" w:cs="Times New Roman"/>
          <w:b/>
          <w:bCs/>
          <w:color w:val="1A1A1A"/>
          <w:sz w:val="20"/>
          <w:szCs w:val="20"/>
        </w:rPr>
        <w:t>ТЕХНИЧЕСКОЕ ЗАДАНИЕ</w:t>
      </w:r>
    </w:p>
    <w:p w14:paraId="7FF4FA75" w14:textId="77777777" w:rsidR="00760866" w:rsidRPr="00760866" w:rsidRDefault="00760866" w:rsidP="00760866">
      <w:pPr>
        <w:shd w:val="clear" w:color="auto" w:fill="FFFFFF"/>
        <w:spacing w:after="0" w:line="240" w:lineRule="auto"/>
        <w:ind w:firstLine="567"/>
        <w:jc w:val="center"/>
        <w:rPr>
          <w:rFonts w:ascii="Times New Roman" w:hAnsi="Times New Roman" w:cs="Times New Roman"/>
          <w:b/>
          <w:bCs/>
          <w:color w:val="1A1A1A"/>
          <w:sz w:val="20"/>
          <w:szCs w:val="20"/>
        </w:rPr>
      </w:pPr>
      <w:r w:rsidRPr="00760866">
        <w:rPr>
          <w:rFonts w:ascii="Times New Roman" w:hAnsi="Times New Roman" w:cs="Times New Roman"/>
          <w:b/>
          <w:bCs/>
          <w:color w:val="1A1A1A"/>
          <w:sz w:val="20"/>
          <w:szCs w:val="20"/>
        </w:rPr>
        <w:t>на оказание услуг по проведению выявления и обследования аварийных деревьев</w:t>
      </w:r>
    </w:p>
    <w:p w14:paraId="74394DF7" w14:textId="77777777" w:rsidR="00760866" w:rsidRPr="00760866" w:rsidRDefault="00760866" w:rsidP="00760866">
      <w:pPr>
        <w:shd w:val="clear" w:color="auto" w:fill="FFFFFF"/>
        <w:spacing w:after="0" w:line="240" w:lineRule="auto"/>
        <w:ind w:firstLine="567"/>
        <w:jc w:val="center"/>
        <w:rPr>
          <w:rFonts w:ascii="Times New Roman" w:hAnsi="Times New Roman" w:cs="Times New Roman"/>
          <w:b/>
          <w:bCs/>
          <w:color w:val="1A1A1A"/>
          <w:sz w:val="20"/>
          <w:szCs w:val="20"/>
        </w:rPr>
      </w:pPr>
      <w:r w:rsidRPr="00760866">
        <w:rPr>
          <w:rFonts w:ascii="Times New Roman" w:hAnsi="Times New Roman" w:cs="Times New Roman"/>
          <w:b/>
          <w:bCs/>
          <w:color w:val="1A1A1A"/>
          <w:sz w:val="20"/>
          <w:szCs w:val="20"/>
        </w:rPr>
        <w:t>в национальном парке «Таганай»</w:t>
      </w:r>
    </w:p>
    <w:p w14:paraId="5570F97C" w14:textId="77777777" w:rsidR="00760866" w:rsidRDefault="00760866" w:rsidP="00760866">
      <w:pPr>
        <w:shd w:val="clear" w:color="auto" w:fill="FFFFFF"/>
        <w:spacing w:after="0" w:line="240" w:lineRule="auto"/>
        <w:ind w:firstLine="567"/>
        <w:jc w:val="both"/>
        <w:rPr>
          <w:rFonts w:ascii="Times New Roman" w:hAnsi="Times New Roman" w:cs="Times New Roman"/>
          <w:color w:val="1A1A1A"/>
          <w:sz w:val="20"/>
          <w:szCs w:val="20"/>
        </w:rPr>
      </w:pPr>
    </w:p>
    <w:p w14:paraId="4C6865E9" w14:textId="77777777" w:rsidR="00432F17" w:rsidRDefault="00432F17" w:rsidP="00760866">
      <w:pPr>
        <w:shd w:val="clear" w:color="auto" w:fill="FFFFFF"/>
        <w:spacing w:after="0" w:line="240" w:lineRule="auto"/>
        <w:ind w:firstLine="567"/>
        <w:jc w:val="both"/>
        <w:rPr>
          <w:rFonts w:ascii="Times New Roman" w:hAnsi="Times New Roman" w:cs="Times New Roman"/>
          <w:color w:val="1A1A1A"/>
          <w:sz w:val="20"/>
          <w:szCs w:val="20"/>
        </w:rPr>
      </w:pPr>
    </w:p>
    <w:tbl>
      <w:tblPr>
        <w:tblStyle w:val="a6"/>
        <w:tblW w:w="10206" w:type="dxa"/>
        <w:tblInd w:w="534" w:type="dxa"/>
        <w:tblLook w:val="04A0" w:firstRow="1" w:lastRow="0" w:firstColumn="1" w:lastColumn="0" w:noHBand="0" w:noVBand="1"/>
      </w:tblPr>
      <w:tblGrid>
        <w:gridCol w:w="987"/>
        <w:gridCol w:w="2040"/>
        <w:gridCol w:w="7179"/>
      </w:tblGrid>
      <w:tr w:rsidR="00432F17" w:rsidRPr="00250DCF" w14:paraId="05D43F1E" w14:textId="77777777" w:rsidTr="00F0609B">
        <w:tc>
          <w:tcPr>
            <w:tcW w:w="987" w:type="dxa"/>
            <w:tcBorders>
              <w:top w:val="single" w:sz="4" w:space="0" w:color="auto"/>
              <w:left w:val="single" w:sz="4" w:space="0" w:color="auto"/>
              <w:bottom w:val="single" w:sz="4" w:space="0" w:color="auto"/>
              <w:right w:val="single" w:sz="4" w:space="0" w:color="auto"/>
            </w:tcBorders>
            <w:hideMark/>
          </w:tcPr>
          <w:p w14:paraId="71FCC494" w14:textId="77777777" w:rsidR="00432F17" w:rsidRPr="00432F17" w:rsidRDefault="00432F17" w:rsidP="00F0609B">
            <w:pPr>
              <w:shd w:val="clear" w:color="auto" w:fill="FFFFFF"/>
              <w:jc w:val="center"/>
              <w:rPr>
                <w:color w:val="1A1A1A"/>
              </w:rPr>
            </w:pPr>
            <w:r w:rsidRPr="00432F17">
              <w:rPr>
                <w:color w:val="1A1A1A"/>
              </w:rPr>
              <w:t xml:space="preserve">№ </w:t>
            </w:r>
          </w:p>
          <w:p w14:paraId="090E5BFA" w14:textId="77777777" w:rsidR="00432F17" w:rsidRPr="00432F17" w:rsidRDefault="00432F17" w:rsidP="00F0609B">
            <w:pPr>
              <w:shd w:val="clear" w:color="auto" w:fill="FFFFFF"/>
              <w:jc w:val="center"/>
              <w:rPr>
                <w:rFonts w:eastAsia="Calibri"/>
                <w:color w:val="1A1A1A"/>
              </w:rPr>
            </w:pPr>
            <w:r w:rsidRPr="00432F17">
              <w:rPr>
                <w:color w:val="1A1A1A"/>
              </w:rPr>
              <w:t>п/п</w:t>
            </w:r>
          </w:p>
        </w:tc>
        <w:tc>
          <w:tcPr>
            <w:tcW w:w="2040" w:type="dxa"/>
            <w:tcBorders>
              <w:top w:val="single" w:sz="4" w:space="0" w:color="auto"/>
              <w:left w:val="single" w:sz="4" w:space="0" w:color="auto"/>
              <w:bottom w:val="single" w:sz="4" w:space="0" w:color="auto"/>
              <w:right w:val="single" w:sz="4" w:space="0" w:color="auto"/>
            </w:tcBorders>
            <w:hideMark/>
          </w:tcPr>
          <w:p w14:paraId="06EB4331" w14:textId="77777777" w:rsidR="00432F17" w:rsidRPr="00432F17" w:rsidRDefault="00432F17" w:rsidP="00F0609B">
            <w:pPr>
              <w:shd w:val="clear" w:color="auto" w:fill="FFFFFF"/>
              <w:jc w:val="center"/>
              <w:rPr>
                <w:color w:val="1A1A1A"/>
              </w:rPr>
            </w:pPr>
            <w:r w:rsidRPr="00432F17">
              <w:rPr>
                <w:color w:val="1A1A1A"/>
              </w:rPr>
              <w:t>Перечень основных данных и требований</w:t>
            </w:r>
          </w:p>
        </w:tc>
        <w:tc>
          <w:tcPr>
            <w:tcW w:w="7179" w:type="dxa"/>
            <w:tcBorders>
              <w:top w:val="single" w:sz="4" w:space="0" w:color="auto"/>
              <w:left w:val="single" w:sz="4" w:space="0" w:color="auto"/>
              <w:bottom w:val="single" w:sz="4" w:space="0" w:color="auto"/>
              <w:right w:val="single" w:sz="4" w:space="0" w:color="auto"/>
            </w:tcBorders>
            <w:hideMark/>
          </w:tcPr>
          <w:p w14:paraId="0A7D5937" w14:textId="77777777" w:rsidR="00432F17" w:rsidRPr="00432F17" w:rsidRDefault="00432F17" w:rsidP="00F0609B">
            <w:pPr>
              <w:shd w:val="clear" w:color="auto" w:fill="FFFFFF"/>
              <w:jc w:val="center"/>
              <w:rPr>
                <w:color w:val="1A1A1A"/>
              </w:rPr>
            </w:pPr>
            <w:r w:rsidRPr="00432F17">
              <w:rPr>
                <w:color w:val="1A1A1A"/>
              </w:rPr>
              <w:t>Содержание основных данных и требований к выполнению работ</w:t>
            </w:r>
          </w:p>
        </w:tc>
      </w:tr>
      <w:tr w:rsidR="00432F17" w:rsidRPr="00427970" w14:paraId="4288750E" w14:textId="77777777" w:rsidTr="00F0609B">
        <w:tc>
          <w:tcPr>
            <w:tcW w:w="987" w:type="dxa"/>
            <w:tcBorders>
              <w:top w:val="single" w:sz="4" w:space="0" w:color="auto"/>
              <w:left w:val="single" w:sz="4" w:space="0" w:color="auto"/>
              <w:bottom w:val="single" w:sz="4" w:space="0" w:color="auto"/>
              <w:right w:val="single" w:sz="4" w:space="0" w:color="auto"/>
            </w:tcBorders>
            <w:hideMark/>
          </w:tcPr>
          <w:p w14:paraId="3A8614DA" w14:textId="77777777" w:rsidR="00432F17" w:rsidRPr="00432F17" w:rsidRDefault="00432F17" w:rsidP="00F0609B">
            <w:pPr>
              <w:shd w:val="clear" w:color="auto" w:fill="FFFFFF"/>
              <w:jc w:val="center"/>
              <w:rPr>
                <w:color w:val="1A1A1A"/>
              </w:rPr>
            </w:pPr>
            <w:r w:rsidRPr="00432F17">
              <w:rPr>
                <w:color w:val="1A1A1A"/>
              </w:rPr>
              <w:t>1.</w:t>
            </w:r>
          </w:p>
        </w:tc>
        <w:tc>
          <w:tcPr>
            <w:tcW w:w="2040" w:type="dxa"/>
            <w:tcBorders>
              <w:top w:val="single" w:sz="4" w:space="0" w:color="auto"/>
              <w:left w:val="single" w:sz="4" w:space="0" w:color="auto"/>
              <w:bottom w:val="single" w:sz="4" w:space="0" w:color="auto"/>
              <w:right w:val="single" w:sz="4" w:space="0" w:color="auto"/>
            </w:tcBorders>
            <w:hideMark/>
          </w:tcPr>
          <w:p w14:paraId="44DAB674" w14:textId="77777777" w:rsidR="00432F17" w:rsidRPr="00432F17" w:rsidRDefault="00432F17" w:rsidP="00F0609B">
            <w:pPr>
              <w:shd w:val="clear" w:color="auto" w:fill="FFFFFF"/>
              <w:ind w:left="39"/>
              <w:jc w:val="both"/>
              <w:rPr>
                <w:color w:val="1A1A1A"/>
              </w:rPr>
            </w:pPr>
            <w:r w:rsidRPr="00432F17">
              <w:rPr>
                <w:color w:val="1A1A1A"/>
              </w:rPr>
              <w:t>Объём работ</w:t>
            </w:r>
          </w:p>
        </w:tc>
        <w:tc>
          <w:tcPr>
            <w:tcW w:w="7179" w:type="dxa"/>
            <w:tcBorders>
              <w:top w:val="single" w:sz="4" w:space="0" w:color="auto"/>
              <w:left w:val="single" w:sz="4" w:space="0" w:color="auto"/>
              <w:bottom w:val="single" w:sz="4" w:space="0" w:color="auto"/>
              <w:right w:val="single" w:sz="4" w:space="0" w:color="auto"/>
            </w:tcBorders>
            <w:hideMark/>
          </w:tcPr>
          <w:p w14:paraId="15965004" w14:textId="77777777" w:rsidR="00432F17" w:rsidRPr="00432F17" w:rsidRDefault="00432F17" w:rsidP="00F0609B">
            <w:pPr>
              <w:shd w:val="clear" w:color="auto" w:fill="FFFFFF"/>
              <w:ind w:left="293"/>
              <w:jc w:val="both"/>
              <w:rPr>
                <w:color w:val="1A1A1A"/>
              </w:rPr>
            </w:pPr>
            <w:r w:rsidRPr="00432F17">
              <w:rPr>
                <w:color w:val="1A1A1A"/>
              </w:rPr>
              <w:t>Общая площадь обследования – 10,825 га.</w:t>
            </w:r>
          </w:p>
        </w:tc>
      </w:tr>
      <w:tr w:rsidR="00432F17" w:rsidRPr="00427970" w14:paraId="691D6092" w14:textId="77777777" w:rsidTr="00F0609B">
        <w:tc>
          <w:tcPr>
            <w:tcW w:w="987" w:type="dxa"/>
            <w:tcBorders>
              <w:top w:val="single" w:sz="4" w:space="0" w:color="auto"/>
              <w:left w:val="single" w:sz="4" w:space="0" w:color="auto"/>
              <w:bottom w:val="single" w:sz="4" w:space="0" w:color="auto"/>
              <w:right w:val="single" w:sz="4" w:space="0" w:color="auto"/>
            </w:tcBorders>
            <w:hideMark/>
          </w:tcPr>
          <w:p w14:paraId="07FF7E7E" w14:textId="77777777" w:rsidR="00432F17" w:rsidRPr="00432F17" w:rsidRDefault="00432F17" w:rsidP="00F0609B">
            <w:pPr>
              <w:shd w:val="clear" w:color="auto" w:fill="FFFFFF"/>
              <w:jc w:val="center"/>
              <w:rPr>
                <w:color w:val="1A1A1A"/>
              </w:rPr>
            </w:pPr>
            <w:r w:rsidRPr="00432F17">
              <w:rPr>
                <w:color w:val="1A1A1A"/>
              </w:rPr>
              <w:t>2.</w:t>
            </w:r>
          </w:p>
        </w:tc>
        <w:tc>
          <w:tcPr>
            <w:tcW w:w="2040" w:type="dxa"/>
            <w:tcBorders>
              <w:top w:val="single" w:sz="4" w:space="0" w:color="auto"/>
              <w:left w:val="single" w:sz="4" w:space="0" w:color="auto"/>
              <w:bottom w:val="single" w:sz="4" w:space="0" w:color="auto"/>
              <w:right w:val="single" w:sz="4" w:space="0" w:color="auto"/>
            </w:tcBorders>
            <w:hideMark/>
          </w:tcPr>
          <w:p w14:paraId="6FA46A88" w14:textId="77777777" w:rsidR="00432F17" w:rsidRPr="00432F17" w:rsidRDefault="00432F17" w:rsidP="00F0609B">
            <w:pPr>
              <w:shd w:val="clear" w:color="auto" w:fill="FFFFFF"/>
              <w:ind w:left="39"/>
              <w:jc w:val="both"/>
              <w:rPr>
                <w:color w:val="1A1A1A"/>
              </w:rPr>
            </w:pPr>
            <w:r w:rsidRPr="00432F17">
              <w:rPr>
                <w:color w:val="1A1A1A"/>
              </w:rPr>
              <w:t>Технические и исходные данные, предоставляемые Заказчиком</w:t>
            </w:r>
          </w:p>
        </w:tc>
        <w:tc>
          <w:tcPr>
            <w:tcW w:w="7179" w:type="dxa"/>
            <w:tcBorders>
              <w:top w:val="single" w:sz="4" w:space="0" w:color="auto"/>
              <w:left w:val="single" w:sz="4" w:space="0" w:color="auto"/>
              <w:bottom w:val="single" w:sz="4" w:space="0" w:color="auto"/>
              <w:right w:val="single" w:sz="4" w:space="0" w:color="auto"/>
            </w:tcBorders>
            <w:hideMark/>
          </w:tcPr>
          <w:p w14:paraId="1197DD8B" w14:textId="77777777" w:rsidR="00432F17" w:rsidRPr="00432F17" w:rsidRDefault="00432F17" w:rsidP="00432F17">
            <w:pPr>
              <w:numPr>
                <w:ilvl w:val="0"/>
                <w:numId w:val="43"/>
              </w:numPr>
              <w:shd w:val="clear" w:color="auto" w:fill="FFFFFF"/>
              <w:ind w:left="293" w:firstLine="0"/>
              <w:jc w:val="both"/>
              <w:rPr>
                <w:color w:val="1A1A1A"/>
              </w:rPr>
            </w:pPr>
            <w:r w:rsidRPr="00432F17">
              <w:rPr>
                <w:color w:val="1A1A1A"/>
              </w:rPr>
              <w:t>Заказчик предоставляет материалы лесоустройства 2013 года на лесные участки проведения услуг (таксационные описания, планшеты, планы лесонасаждений).</w:t>
            </w:r>
          </w:p>
          <w:p w14:paraId="0A1AD3F9" w14:textId="77777777" w:rsidR="00432F17" w:rsidRPr="00432F17" w:rsidRDefault="00432F17" w:rsidP="00432F17">
            <w:pPr>
              <w:numPr>
                <w:ilvl w:val="0"/>
                <w:numId w:val="43"/>
              </w:numPr>
              <w:shd w:val="clear" w:color="auto" w:fill="FFFFFF"/>
              <w:ind w:left="293" w:firstLine="0"/>
              <w:jc w:val="both"/>
              <w:rPr>
                <w:color w:val="1A1A1A"/>
              </w:rPr>
            </w:pPr>
            <w:r w:rsidRPr="00432F17">
              <w:rPr>
                <w:color w:val="1A1A1A"/>
              </w:rPr>
              <w:t>Состояние троп и лесных дорог – грунтовые, каменистые, местами заболоченные.</w:t>
            </w:r>
          </w:p>
          <w:p w14:paraId="4242ACF5" w14:textId="77777777" w:rsidR="00432F17" w:rsidRPr="00432F17" w:rsidRDefault="00432F17" w:rsidP="00432F17">
            <w:pPr>
              <w:numPr>
                <w:ilvl w:val="0"/>
                <w:numId w:val="43"/>
              </w:numPr>
              <w:shd w:val="clear" w:color="auto" w:fill="FFFFFF"/>
              <w:ind w:left="293" w:firstLine="0"/>
              <w:jc w:val="both"/>
              <w:rPr>
                <w:color w:val="1A1A1A"/>
              </w:rPr>
            </w:pPr>
            <w:r w:rsidRPr="00432F17">
              <w:rPr>
                <w:color w:val="1A1A1A"/>
              </w:rPr>
              <w:t>Удалённость проведения работ от входа в национальный парк «Таганай» - от границы парка до 4 км.</w:t>
            </w:r>
          </w:p>
          <w:p w14:paraId="12F20102" w14:textId="77777777" w:rsidR="00432F17" w:rsidRPr="00432F17" w:rsidRDefault="00432F17" w:rsidP="00432F17">
            <w:pPr>
              <w:numPr>
                <w:ilvl w:val="0"/>
                <w:numId w:val="43"/>
              </w:numPr>
              <w:shd w:val="clear" w:color="auto" w:fill="FFFFFF"/>
              <w:ind w:left="293" w:firstLine="0"/>
              <w:jc w:val="both"/>
              <w:rPr>
                <w:color w:val="1A1A1A"/>
              </w:rPr>
            </w:pPr>
            <w:r w:rsidRPr="00432F17">
              <w:rPr>
                <w:color w:val="1A1A1A"/>
              </w:rPr>
              <w:t xml:space="preserve">Способ оказания услуг – обследование пешим способом.  </w:t>
            </w:r>
          </w:p>
        </w:tc>
      </w:tr>
      <w:tr w:rsidR="00432F17" w:rsidRPr="00427970" w14:paraId="2C29946A" w14:textId="77777777" w:rsidTr="00F0609B">
        <w:tc>
          <w:tcPr>
            <w:tcW w:w="987" w:type="dxa"/>
            <w:tcBorders>
              <w:top w:val="single" w:sz="4" w:space="0" w:color="auto"/>
              <w:left w:val="single" w:sz="4" w:space="0" w:color="auto"/>
              <w:bottom w:val="single" w:sz="4" w:space="0" w:color="auto"/>
              <w:right w:val="single" w:sz="4" w:space="0" w:color="auto"/>
            </w:tcBorders>
            <w:hideMark/>
          </w:tcPr>
          <w:p w14:paraId="270EBFBF" w14:textId="77777777" w:rsidR="00432F17" w:rsidRPr="00432F17" w:rsidRDefault="00432F17" w:rsidP="00F0609B">
            <w:pPr>
              <w:shd w:val="clear" w:color="auto" w:fill="FFFFFF"/>
              <w:jc w:val="center"/>
              <w:rPr>
                <w:color w:val="1A1A1A"/>
              </w:rPr>
            </w:pPr>
            <w:r w:rsidRPr="00432F17">
              <w:rPr>
                <w:color w:val="1A1A1A"/>
              </w:rPr>
              <w:t>3.</w:t>
            </w:r>
          </w:p>
        </w:tc>
        <w:tc>
          <w:tcPr>
            <w:tcW w:w="2040" w:type="dxa"/>
            <w:tcBorders>
              <w:top w:val="single" w:sz="4" w:space="0" w:color="auto"/>
              <w:left w:val="single" w:sz="4" w:space="0" w:color="auto"/>
              <w:bottom w:val="single" w:sz="4" w:space="0" w:color="auto"/>
              <w:right w:val="single" w:sz="4" w:space="0" w:color="auto"/>
            </w:tcBorders>
            <w:hideMark/>
          </w:tcPr>
          <w:p w14:paraId="7BDEBBC7" w14:textId="77777777" w:rsidR="00432F17" w:rsidRPr="00432F17" w:rsidRDefault="00432F17" w:rsidP="00F0609B">
            <w:pPr>
              <w:shd w:val="clear" w:color="auto" w:fill="FFFFFF"/>
              <w:ind w:left="39"/>
              <w:jc w:val="both"/>
              <w:rPr>
                <w:color w:val="1A1A1A"/>
              </w:rPr>
            </w:pPr>
            <w:r w:rsidRPr="00432F17">
              <w:rPr>
                <w:color w:val="1A1A1A"/>
              </w:rPr>
              <w:t>Цель оказания услуг</w:t>
            </w:r>
          </w:p>
        </w:tc>
        <w:tc>
          <w:tcPr>
            <w:tcW w:w="7179" w:type="dxa"/>
            <w:tcBorders>
              <w:top w:val="single" w:sz="4" w:space="0" w:color="auto"/>
              <w:left w:val="single" w:sz="4" w:space="0" w:color="auto"/>
              <w:bottom w:val="single" w:sz="4" w:space="0" w:color="auto"/>
              <w:right w:val="single" w:sz="4" w:space="0" w:color="auto"/>
            </w:tcBorders>
            <w:hideMark/>
          </w:tcPr>
          <w:p w14:paraId="2AD6C6BE" w14:textId="77777777" w:rsidR="00432F17" w:rsidRPr="00432F17" w:rsidRDefault="00432F17" w:rsidP="00F0609B">
            <w:pPr>
              <w:shd w:val="clear" w:color="auto" w:fill="FFFFFF"/>
              <w:ind w:left="293"/>
              <w:jc w:val="both"/>
              <w:rPr>
                <w:color w:val="1A1A1A"/>
              </w:rPr>
            </w:pPr>
            <w:r w:rsidRPr="00432F17">
              <w:rPr>
                <w:color w:val="1A1A1A"/>
              </w:rPr>
              <w:t>Выявление и обследование аварийных деревьев проводится в целях:</w:t>
            </w:r>
          </w:p>
          <w:p w14:paraId="0C932DD6" w14:textId="77777777" w:rsidR="00432F17" w:rsidRPr="00432F17" w:rsidRDefault="00432F17" w:rsidP="00432F17">
            <w:pPr>
              <w:numPr>
                <w:ilvl w:val="0"/>
                <w:numId w:val="44"/>
              </w:numPr>
              <w:shd w:val="clear" w:color="auto" w:fill="FFFFFF"/>
              <w:ind w:left="293" w:firstLine="0"/>
              <w:jc w:val="both"/>
              <w:rPr>
                <w:color w:val="1A1A1A"/>
              </w:rPr>
            </w:pPr>
            <w:r w:rsidRPr="00432F17">
              <w:rPr>
                <w:color w:val="1A1A1A"/>
              </w:rPr>
              <w:t>установления причин повреждения или гибели лесных насаждений, структурных изъянов аварийных деревьев, способных привести к падению всего дерева, его части и причинению ущерба населению, государственному имуществу, имуществу граждан и юридических лиц;</w:t>
            </w:r>
          </w:p>
          <w:p w14:paraId="055210CF" w14:textId="77777777" w:rsidR="00432F17" w:rsidRPr="00432F17" w:rsidRDefault="00432F17" w:rsidP="00432F17">
            <w:pPr>
              <w:numPr>
                <w:ilvl w:val="0"/>
                <w:numId w:val="44"/>
              </w:numPr>
              <w:shd w:val="clear" w:color="auto" w:fill="FFFFFF"/>
              <w:ind w:left="293" w:firstLine="0"/>
              <w:jc w:val="both"/>
              <w:rPr>
                <w:color w:val="1A1A1A"/>
              </w:rPr>
            </w:pPr>
            <w:r w:rsidRPr="00432F17">
              <w:rPr>
                <w:color w:val="1A1A1A"/>
              </w:rPr>
              <w:t>назначения мероприятий по предупреждению распространения вредных организмов;</w:t>
            </w:r>
          </w:p>
          <w:p w14:paraId="385B932A" w14:textId="77777777" w:rsidR="00432F17" w:rsidRPr="00432F17" w:rsidRDefault="00432F17" w:rsidP="00432F17">
            <w:pPr>
              <w:numPr>
                <w:ilvl w:val="0"/>
                <w:numId w:val="44"/>
              </w:numPr>
              <w:shd w:val="clear" w:color="auto" w:fill="FFFFFF"/>
              <w:ind w:left="293" w:firstLine="0"/>
              <w:jc w:val="both"/>
              <w:rPr>
                <w:color w:val="1A1A1A"/>
              </w:rPr>
            </w:pPr>
            <w:r w:rsidRPr="00432F17">
              <w:rPr>
                <w:color w:val="1A1A1A"/>
              </w:rPr>
              <w:t>обеспечения санитарной безопасности в лесах национального парка «Таганай».</w:t>
            </w:r>
          </w:p>
        </w:tc>
      </w:tr>
      <w:tr w:rsidR="00432F17" w:rsidRPr="00427970" w14:paraId="02DDC9F6" w14:textId="77777777" w:rsidTr="00F0609B">
        <w:tc>
          <w:tcPr>
            <w:tcW w:w="987" w:type="dxa"/>
            <w:tcBorders>
              <w:top w:val="single" w:sz="4" w:space="0" w:color="auto"/>
              <w:left w:val="single" w:sz="4" w:space="0" w:color="auto"/>
              <w:bottom w:val="single" w:sz="4" w:space="0" w:color="auto"/>
              <w:right w:val="single" w:sz="4" w:space="0" w:color="auto"/>
            </w:tcBorders>
            <w:hideMark/>
          </w:tcPr>
          <w:p w14:paraId="522F7E66" w14:textId="77777777" w:rsidR="00432F17" w:rsidRPr="00432F17" w:rsidRDefault="00432F17" w:rsidP="00F0609B">
            <w:pPr>
              <w:shd w:val="clear" w:color="auto" w:fill="FFFFFF"/>
              <w:jc w:val="center"/>
              <w:rPr>
                <w:color w:val="1A1A1A"/>
              </w:rPr>
            </w:pPr>
            <w:r w:rsidRPr="00432F17">
              <w:rPr>
                <w:color w:val="1A1A1A"/>
              </w:rPr>
              <w:t>4.</w:t>
            </w:r>
          </w:p>
        </w:tc>
        <w:tc>
          <w:tcPr>
            <w:tcW w:w="2040" w:type="dxa"/>
            <w:tcBorders>
              <w:top w:val="single" w:sz="4" w:space="0" w:color="auto"/>
              <w:left w:val="single" w:sz="4" w:space="0" w:color="auto"/>
              <w:bottom w:val="single" w:sz="4" w:space="0" w:color="auto"/>
              <w:right w:val="single" w:sz="4" w:space="0" w:color="auto"/>
            </w:tcBorders>
            <w:hideMark/>
          </w:tcPr>
          <w:p w14:paraId="0310EB5F" w14:textId="77777777" w:rsidR="00432F17" w:rsidRPr="00432F17" w:rsidRDefault="00432F17" w:rsidP="00F0609B">
            <w:pPr>
              <w:shd w:val="clear" w:color="auto" w:fill="FFFFFF"/>
              <w:ind w:left="39"/>
              <w:jc w:val="both"/>
              <w:rPr>
                <w:color w:val="1A1A1A"/>
              </w:rPr>
            </w:pPr>
            <w:r w:rsidRPr="00432F17">
              <w:rPr>
                <w:color w:val="1A1A1A"/>
              </w:rPr>
              <w:t>Состав и содержание услуг</w:t>
            </w:r>
          </w:p>
        </w:tc>
        <w:tc>
          <w:tcPr>
            <w:tcW w:w="7179" w:type="dxa"/>
            <w:tcBorders>
              <w:top w:val="single" w:sz="4" w:space="0" w:color="auto"/>
              <w:left w:val="single" w:sz="4" w:space="0" w:color="auto"/>
              <w:bottom w:val="single" w:sz="4" w:space="0" w:color="auto"/>
              <w:right w:val="single" w:sz="4" w:space="0" w:color="auto"/>
            </w:tcBorders>
            <w:hideMark/>
          </w:tcPr>
          <w:p w14:paraId="3B224699" w14:textId="77777777" w:rsidR="00432F17" w:rsidRPr="00432F17" w:rsidRDefault="00432F17" w:rsidP="00F0609B">
            <w:pPr>
              <w:shd w:val="clear" w:color="auto" w:fill="FFFFFF"/>
              <w:ind w:left="293"/>
              <w:jc w:val="both"/>
              <w:rPr>
                <w:color w:val="1A1A1A"/>
              </w:rPr>
            </w:pPr>
            <w:r w:rsidRPr="00432F17">
              <w:rPr>
                <w:color w:val="1A1A1A"/>
              </w:rPr>
              <w:t>Обследование аварийных деревьев включает в себя:</w:t>
            </w:r>
          </w:p>
          <w:p w14:paraId="2CFB2012" w14:textId="77777777" w:rsidR="00432F17" w:rsidRPr="00432F17" w:rsidRDefault="00432F17" w:rsidP="00432F17">
            <w:pPr>
              <w:numPr>
                <w:ilvl w:val="0"/>
                <w:numId w:val="45"/>
              </w:numPr>
              <w:shd w:val="clear" w:color="auto" w:fill="FFFFFF"/>
              <w:ind w:left="293" w:firstLine="0"/>
              <w:jc w:val="both"/>
              <w:rPr>
                <w:color w:val="1A1A1A"/>
              </w:rPr>
            </w:pPr>
            <w:r w:rsidRPr="00432F17">
              <w:rPr>
                <w:color w:val="1A1A1A"/>
              </w:rPr>
              <w:t>выявление аварийных деревьев вдоль троп шириной 10 (десять) метров с каждой стороны;</w:t>
            </w:r>
          </w:p>
          <w:p w14:paraId="390A1DC5" w14:textId="77777777" w:rsidR="00432F17" w:rsidRPr="00432F17" w:rsidRDefault="00432F17" w:rsidP="00432F17">
            <w:pPr>
              <w:numPr>
                <w:ilvl w:val="0"/>
                <w:numId w:val="45"/>
              </w:numPr>
              <w:shd w:val="clear" w:color="auto" w:fill="FFFFFF"/>
              <w:ind w:left="293" w:firstLine="0"/>
              <w:jc w:val="both"/>
              <w:rPr>
                <w:color w:val="1A1A1A"/>
              </w:rPr>
            </w:pPr>
            <w:r w:rsidRPr="00432F17">
              <w:rPr>
                <w:color w:val="1A1A1A"/>
              </w:rPr>
              <w:t>назначение рубки аварийных деревьев;</w:t>
            </w:r>
          </w:p>
          <w:p w14:paraId="5424D021" w14:textId="77777777" w:rsidR="00432F17" w:rsidRPr="00432F17" w:rsidRDefault="00432F17" w:rsidP="00432F17">
            <w:pPr>
              <w:numPr>
                <w:ilvl w:val="0"/>
                <w:numId w:val="45"/>
              </w:numPr>
              <w:shd w:val="clear" w:color="auto" w:fill="FFFFFF"/>
              <w:ind w:left="293" w:firstLine="0"/>
              <w:jc w:val="both"/>
              <w:rPr>
                <w:color w:val="1A1A1A"/>
              </w:rPr>
            </w:pPr>
            <w:r w:rsidRPr="00432F17">
              <w:rPr>
                <w:color w:val="1A1A1A"/>
              </w:rPr>
              <w:t>отметку аварийных деревьев, назначенных в рубку, на высоте 1,3 м от корневой шейки затёской, краской и номером дерева;</w:t>
            </w:r>
          </w:p>
          <w:p w14:paraId="2351595B" w14:textId="77777777" w:rsidR="00432F17" w:rsidRPr="00432F17" w:rsidRDefault="00432F17" w:rsidP="00432F17">
            <w:pPr>
              <w:numPr>
                <w:ilvl w:val="0"/>
                <w:numId w:val="45"/>
              </w:numPr>
              <w:shd w:val="clear" w:color="auto" w:fill="FFFFFF"/>
              <w:ind w:left="293" w:firstLine="0"/>
              <w:jc w:val="both"/>
              <w:rPr>
                <w:color w:val="1A1A1A"/>
              </w:rPr>
            </w:pPr>
            <w:r w:rsidRPr="00432F17">
              <w:rPr>
                <w:color w:val="1A1A1A"/>
              </w:rPr>
              <w:t>оформление Акта (актов) обследования аварийных деревьев по результатам обследования аварийных деревьев.</w:t>
            </w:r>
          </w:p>
        </w:tc>
      </w:tr>
      <w:tr w:rsidR="00432F17" w:rsidRPr="00427970" w14:paraId="73C6EBC7" w14:textId="77777777" w:rsidTr="00F0609B">
        <w:tc>
          <w:tcPr>
            <w:tcW w:w="987" w:type="dxa"/>
            <w:tcBorders>
              <w:top w:val="single" w:sz="4" w:space="0" w:color="auto"/>
              <w:left w:val="single" w:sz="4" w:space="0" w:color="auto"/>
              <w:bottom w:val="single" w:sz="4" w:space="0" w:color="auto"/>
              <w:right w:val="single" w:sz="4" w:space="0" w:color="auto"/>
            </w:tcBorders>
            <w:hideMark/>
          </w:tcPr>
          <w:p w14:paraId="119983F0" w14:textId="77777777" w:rsidR="00432F17" w:rsidRPr="00432F17" w:rsidRDefault="00432F17" w:rsidP="00F0609B">
            <w:pPr>
              <w:shd w:val="clear" w:color="auto" w:fill="FFFFFF"/>
              <w:jc w:val="center"/>
              <w:rPr>
                <w:color w:val="1A1A1A"/>
              </w:rPr>
            </w:pPr>
            <w:r w:rsidRPr="00432F17">
              <w:rPr>
                <w:color w:val="1A1A1A"/>
              </w:rPr>
              <w:t>5.</w:t>
            </w:r>
          </w:p>
        </w:tc>
        <w:tc>
          <w:tcPr>
            <w:tcW w:w="2040" w:type="dxa"/>
            <w:tcBorders>
              <w:top w:val="single" w:sz="4" w:space="0" w:color="auto"/>
              <w:left w:val="single" w:sz="4" w:space="0" w:color="auto"/>
              <w:bottom w:val="single" w:sz="4" w:space="0" w:color="auto"/>
              <w:right w:val="single" w:sz="4" w:space="0" w:color="auto"/>
            </w:tcBorders>
            <w:hideMark/>
          </w:tcPr>
          <w:p w14:paraId="4967500D" w14:textId="77777777" w:rsidR="00432F17" w:rsidRPr="00432F17" w:rsidRDefault="00432F17" w:rsidP="00F0609B">
            <w:pPr>
              <w:shd w:val="clear" w:color="auto" w:fill="FFFFFF"/>
              <w:ind w:left="39"/>
              <w:jc w:val="both"/>
              <w:rPr>
                <w:color w:val="1A1A1A"/>
              </w:rPr>
            </w:pPr>
            <w:r w:rsidRPr="00432F17">
              <w:rPr>
                <w:color w:val="1A1A1A"/>
              </w:rPr>
              <w:t>Место оказания услуг</w:t>
            </w:r>
          </w:p>
        </w:tc>
        <w:tc>
          <w:tcPr>
            <w:tcW w:w="7179" w:type="dxa"/>
            <w:tcBorders>
              <w:top w:val="single" w:sz="4" w:space="0" w:color="auto"/>
              <w:left w:val="single" w:sz="4" w:space="0" w:color="auto"/>
              <w:bottom w:val="single" w:sz="4" w:space="0" w:color="auto"/>
              <w:right w:val="single" w:sz="4" w:space="0" w:color="auto"/>
            </w:tcBorders>
            <w:hideMark/>
          </w:tcPr>
          <w:p w14:paraId="1B76E69B" w14:textId="77777777" w:rsidR="00432F17" w:rsidRPr="00432F17" w:rsidRDefault="00432F17" w:rsidP="00F0609B">
            <w:pPr>
              <w:shd w:val="clear" w:color="auto" w:fill="FFFFFF"/>
              <w:ind w:left="293"/>
              <w:jc w:val="both"/>
              <w:rPr>
                <w:color w:val="1A1A1A"/>
              </w:rPr>
            </w:pPr>
            <w:r w:rsidRPr="00432F17">
              <w:rPr>
                <w:color w:val="1A1A1A"/>
              </w:rPr>
              <w:t>1. Лесничество национальный парк «Таганай», Таганайское участковое лесничество – 7,8 га / 3,9 км (аварийные деревья вдоль Верхней туристической тропы (эколого-туристический комплекс «Центральная усадьба» (вход от визит-центра) - перекресток 1,7 км - пешеходная переправа на реке Большая Тесьма) шириной 10 метров справа и слева от тропы).</w:t>
            </w:r>
          </w:p>
          <w:p w14:paraId="3B7980A8" w14:textId="77777777" w:rsidR="00432F17" w:rsidRPr="00432F17" w:rsidRDefault="00432F17" w:rsidP="00F0609B">
            <w:pPr>
              <w:shd w:val="clear" w:color="auto" w:fill="FFFFFF"/>
              <w:ind w:left="293"/>
              <w:jc w:val="both"/>
              <w:rPr>
                <w:color w:val="1A1A1A"/>
              </w:rPr>
            </w:pPr>
            <w:r w:rsidRPr="00432F17">
              <w:rPr>
                <w:color w:val="1A1A1A"/>
              </w:rPr>
              <w:t>2. Лесничество национальный парк «Таганай», Таганайское участковое лесничество – 3,0 га/1,5 км (аварийные деревья вдоль туристической тропы «К Большой каменной реке» (эколого-туристический комплекс «Центральная усадьба» (вход от экокласса) – до бывшей Карабашской ЛЭП) шириной 10 метров справа и слева от тропы).</w:t>
            </w:r>
          </w:p>
          <w:p w14:paraId="3F497749" w14:textId="77777777" w:rsidR="00432F17" w:rsidRPr="00432F17" w:rsidRDefault="00432F17" w:rsidP="00F0609B">
            <w:pPr>
              <w:shd w:val="clear" w:color="auto" w:fill="FFFFFF"/>
              <w:ind w:left="293"/>
              <w:jc w:val="both"/>
              <w:rPr>
                <w:color w:val="1A1A1A"/>
              </w:rPr>
            </w:pPr>
            <w:r w:rsidRPr="00432F17">
              <w:rPr>
                <w:color w:val="1A1A1A"/>
              </w:rPr>
              <w:t xml:space="preserve">3. Лесничество национальный парк «Таганай», Шумгинское участковое лесничество – 0,025 га/0,025 км (аварийные деревья на лесном участке вдоль границы с п. Магнитка). </w:t>
            </w:r>
          </w:p>
          <w:p w14:paraId="00720596" w14:textId="77777777" w:rsidR="00432F17" w:rsidRPr="00432F17" w:rsidRDefault="00432F17" w:rsidP="00F0609B">
            <w:pPr>
              <w:shd w:val="clear" w:color="auto" w:fill="FFFFFF"/>
              <w:ind w:left="293"/>
              <w:jc w:val="both"/>
              <w:rPr>
                <w:i/>
                <w:iCs/>
                <w:color w:val="1A1A1A"/>
              </w:rPr>
            </w:pPr>
            <w:r w:rsidRPr="00432F17">
              <w:rPr>
                <w:color w:val="1A1A1A"/>
              </w:rPr>
              <w:t xml:space="preserve">Перечень кварталов и выделов мест проведения услуг приведён </w:t>
            </w:r>
            <w:r w:rsidRPr="00432F17">
              <w:rPr>
                <w:i/>
                <w:iCs/>
                <w:color w:val="1A1A1A"/>
              </w:rPr>
              <w:t>в приложении № 1 к Техническому заданию.</w:t>
            </w:r>
          </w:p>
          <w:p w14:paraId="314D0BB5" w14:textId="77777777" w:rsidR="00432F17" w:rsidRPr="00432F17" w:rsidRDefault="00432F17" w:rsidP="00F0609B">
            <w:pPr>
              <w:shd w:val="clear" w:color="auto" w:fill="FFFFFF"/>
              <w:ind w:left="293"/>
              <w:jc w:val="both"/>
              <w:rPr>
                <w:color w:val="1A1A1A"/>
              </w:rPr>
            </w:pPr>
            <w:r w:rsidRPr="00432F17">
              <w:rPr>
                <w:color w:val="1A1A1A"/>
              </w:rPr>
              <w:t xml:space="preserve">Схематическое изображение лесных участков с указанием мест проведения обследования аварийных деревьев в 2026 году приведено </w:t>
            </w:r>
            <w:r w:rsidRPr="00432F17">
              <w:rPr>
                <w:i/>
                <w:iCs/>
                <w:color w:val="1A1A1A"/>
              </w:rPr>
              <w:t>в приложении № 2 к Техническому заданию.</w:t>
            </w:r>
          </w:p>
        </w:tc>
      </w:tr>
      <w:tr w:rsidR="00432F17" w:rsidRPr="00427970" w14:paraId="713A1F97" w14:textId="77777777" w:rsidTr="00F0609B">
        <w:tc>
          <w:tcPr>
            <w:tcW w:w="987" w:type="dxa"/>
            <w:tcBorders>
              <w:top w:val="single" w:sz="4" w:space="0" w:color="auto"/>
              <w:left w:val="single" w:sz="4" w:space="0" w:color="auto"/>
              <w:bottom w:val="single" w:sz="4" w:space="0" w:color="auto"/>
              <w:right w:val="single" w:sz="4" w:space="0" w:color="auto"/>
            </w:tcBorders>
            <w:hideMark/>
          </w:tcPr>
          <w:p w14:paraId="31503282" w14:textId="77777777" w:rsidR="00432F17" w:rsidRPr="00432F17" w:rsidRDefault="00432F17" w:rsidP="00F0609B">
            <w:pPr>
              <w:shd w:val="clear" w:color="auto" w:fill="FFFFFF"/>
              <w:jc w:val="center"/>
              <w:rPr>
                <w:color w:val="1A1A1A"/>
              </w:rPr>
            </w:pPr>
            <w:r w:rsidRPr="00432F17">
              <w:rPr>
                <w:color w:val="1A1A1A"/>
              </w:rPr>
              <w:t>6.</w:t>
            </w:r>
          </w:p>
        </w:tc>
        <w:tc>
          <w:tcPr>
            <w:tcW w:w="2040" w:type="dxa"/>
            <w:tcBorders>
              <w:top w:val="single" w:sz="4" w:space="0" w:color="auto"/>
              <w:left w:val="single" w:sz="4" w:space="0" w:color="auto"/>
              <w:bottom w:val="single" w:sz="4" w:space="0" w:color="auto"/>
              <w:right w:val="single" w:sz="4" w:space="0" w:color="auto"/>
            </w:tcBorders>
            <w:hideMark/>
          </w:tcPr>
          <w:p w14:paraId="6CAE752C" w14:textId="77777777" w:rsidR="00432F17" w:rsidRPr="00432F17" w:rsidRDefault="00432F17" w:rsidP="00F0609B">
            <w:pPr>
              <w:shd w:val="clear" w:color="auto" w:fill="FFFFFF"/>
              <w:ind w:left="39"/>
              <w:jc w:val="both"/>
              <w:rPr>
                <w:color w:val="1A1A1A"/>
              </w:rPr>
            </w:pPr>
            <w:r w:rsidRPr="00432F17">
              <w:rPr>
                <w:color w:val="1A1A1A"/>
              </w:rPr>
              <w:t>Нормативные акты</w:t>
            </w:r>
          </w:p>
        </w:tc>
        <w:tc>
          <w:tcPr>
            <w:tcW w:w="7179" w:type="dxa"/>
            <w:tcBorders>
              <w:top w:val="single" w:sz="4" w:space="0" w:color="auto"/>
              <w:left w:val="single" w:sz="4" w:space="0" w:color="auto"/>
              <w:bottom w:val="single" w:sz="4" w:space="0" w:color="auto"/>
              <w:right w:val="single" w:sz="4" w:space="0" w:color="auto"/>
            </w:tcBorders>
            <w:hideMark/>
          </w:tcPr>
          <w:p w14:paraId="7BD211EA" w14:textId="77777777" w:rsidR="00432F17" w:rsidRPr="00432F17" w:rsidRDefault="00432F17" w:rsidP="00F0609B">
            <w:pPr>
              <w:shd w:val="clear" w:color="auto" w:fill="FFFFFF"/>
              <w:ind w:left="293"/>
              <w:jc w:val="both"/>
              <w:rPr>
                <w:color w:val="1A1A1A"/>
              </w:rPr>
            </w:pPr>
            <w:r w:rsidRPr="00432F17">
              <w:rPr>
                <w:color w:val="1A1A1A"/>
              </w:rPr>
              <w:t>Нормативно-правовые документы, регламентирующие оказание услуг:</w:t>
            </w:r>
          </w:p>
          <w:p w14:paraId="450644CE" w14:textId="77777777" w:rsidR="00432F17" w:rsidRPr="00432F17" w:rsidRDefault="00432F17" w:rsidP="00F0609B">
            <w:pPr>
              <w:shd w:val="clear" w:color="auto" w:fill="FFFFFF"/>
              <w:ind w:left="293"/>
              <w:jc w:val="both"/>
              <w:rPr>
                <w:i/>
                <w:iCs/>
                <w:color w:val="1A1A1A"/>
              </w:rPr>
            </w:pPr>
            <w:r w:rsidRPr="00432F17">
              <w:rPr>
                <w:color w:val="1A1A1A"/>
              </w:rPr>
              <w:t>1.</w:t>
            </w:r>
            <w:r w:rsidRPr="00432F17">
              <w:rPr>
                <w:color w:val="1A1A1A"/>
              </w:rPr>
              <w:tab/>
              <w:t xml:space="preserve">Лесной кодекс РФ от 04.12.2006 г. № 200-ФЗ </w:t>
            </w:r>
            <w:r w:rsidRPr="00432F17">
              <w:rPr>
                <w:i/>
                <w:iCs/>
                <w:color w:val="1A1A1A"/>
              </w:rPr>
              <w:t>(с изменениями на 29 декабря 2025 года).</w:t>
            </w:r>
          </w:p>
          <w:p w14:paraId="1C8A63FC" w14:textId="77777777" w:rsidR="00432F17" w:rsidRPr="00432F17" w:rsidRDefault="00432F17" w:rsidP="00F0609B">
            <w:pPr>
              <w:shd w:val="clear" w:color="auto" w:fill="FFFFFF"/>
              <w:ind w:left="293"/>
              <w:jc w:val="both"/>
              <w:rPr>
                <w:color w:val="1A1A1A"/>
              </w:rPr>
            </w:pPr>
            <w:r w:rsidRPr="00432F17">
              <w:rPr>
                <w:color w:val="1A1A1A"/>
              </w:rPr>
              <w:t>2.</w:t>
            </w:r>
            <w:r w:rsidRPr="00432F17">
              <w:rPr>
                <w:color w:val="1A1A1A"/>
              </w:rPr>
              <w:tab/>
              <w:t>Федеральный закон от 30.12.2015 г. № 455-ФЗ «О внесении изменений в Лесной кодекс Российской Федерации в части совершенствования регулирования защиты лесов от вредных организмов».</w:t>
            </w:r>
          </w:p>
          <w:p w14:paraId="042A8986" w14:textId="77777777" w:rsidR="00432F17" w:rsidRPr="00432F17" w:rsidRDefault="00432F17" w:rsidP="00F0609B">
            <w:pPr>
              <w:shd w:val="clear" w:color="auto" w:fill="FFFFFF"/>
              <w:ind w:left="293"/>
              <w:jc w:val="both"/>
              <w:rPr>
                <w:color w:val="1A1A1A"/>
              </w:rPr>
            </w:pPr>
            <w:r w:rsidRPr="00432F17">
              <w:rPr>
                <w:color w:val="1A1A1A"/>
              </w:rPr>
              <w:t>3.</w:t>
            </w:r>
            <w:r w:rsidRPr="00432F17">
              <w:rPr>
                <w:color w:val="1A1A1A"/>
              </w:rPr>
              <w:tab/>
              <w:t xml:space="preserve"> Постановление Правительства РФ от 09.12.2020 г. № 2047 «Об утверждении Правил санитарной безопасности в лесах».</w:t>
            </w:r>
          </w:p>
          <w:p w14:paraId="6EEA9E63" w14:textId="77777777" w:rsidR="00432F17" w:rsidRPr="00432F17" w:rsidRDefault="00432F17" w:rsidP="00F0609B">
            <w:pPr>
              <w:shd w:val="clear" w:color="auto" w:fill="FFFFFF"/>
              <w:ind w:left="293"/>
              <w:jc w:val="both"/>
              <w:rPr>
                <w:i/>
                <w:iCs/>
                <w:color w:val="1A1A1A"/>
              </w:rPr>
            </w:pPr>
            <w:r w:rsidRPr="00432F17">
              <w:rPr>
                <w:color w:val="1A1A1A"/>
              </w:rPr>
              <w:t>4.</w:t>
            </w:r>
            <w:r w:rsidRPr="00432F17">
              <w:rPr>
                <w:color w:val="1A1A1A"/>
              </w:rPr>
              <w:tab/>
              <w:t xml:space="preserve">Приказ Минприроды России от 09.01.2017 г. № 1 «Об утверждении Порядка лесозащитного районирования» </w:t>
            </w:r>
            <w:r w:rsidRPr="00432F17">
              <w:rPr>
                <w:i/>
                <w:iCs/>
                <w:color w:val="1A1A1A"/>
              </w:rPr>
              <w:t>(с изменениями на 27 февраля 2020 года).</w:t>
            </w:r>
          </w:p>
          <w:p w14:paraId="39CB2B75" w14:textId="77777777" w:rsidR="00432F17" w:rsidRPr="00432F17" w:rsidRDefault="00432F17" w:rsidP="00F0609B">
            <w:pPr>
              <w:shd w:val="clear" w:color="auto" w:fill="FFFFFF"/>
              <w:ind w:left="293"/>
              <w:jc w:val="both"/>
              <w:rPr>
                <w:i/>
                <w:iCs/>
                <w:color w:val="1A1A1A"/>
              </w:rPr>
            </w:pPr>
            <w:r w:rsidRPr="00432F17">
              <w:rPr>
                <w:color w:val="1A1A1A"/>
              </w:rPr>
              <w:t xml:space="preserve">5. Приказ Минприроды России от 05.04.2017 г. № 156 «Об утверждении Порядка осуществления государственного лесопатологического </w:t>
            </w:r>
            <w:r w:rsidRPr="00432F17">
              <w:rPr>
                <w:color w:val="1A1A1A"/>
              </w:rPr>
              <w:lastRenderedPageBreak/>
              <w:t xml:space="preserve">мониторинга» </w:t>
            </w:r>
            <w:r w:rsidRPr="00432F17">
              <w:rPr>
                <w:i/>
                <w:iCs/>
                <w:color w:val="1A1A1A"/>
              </w:rPr>
              <w:t>(с изменениями на 07 апреля 2025 года).</w:t>
            </w:r>
          </w:p>
          <w:p w14:paraId="424F0C22" w14:textId="77777777" w:rsidR="00432F17" w:rsidRPr="00432F17" w:rsidRDefault="00432F17" w:rsidP="00F0609B">
            <w:pPr>
              <w:shd w:val="clear" w:color="auto" w:fill="FFFFFF"/>
              <w:ind w:left="293"/>
              <w:jc w:val="both"/>
              <w:rPr>
                <w:i/>
                <w:iCs/>
                <w:color w:val="1A1A1A"/>
              </w:rPr>
            </w:pPr>
            <w:r w:rsidRPr="00432F17">
              <w:rPr>
                <w:color w:val="1A1A1A"/>
              </w:rPr>
              <w:t xml:space="preserve">6. Приказ Минприроды России от 09.11.2020 г. № 912 «Об утверждении Правил осуществления мероприятий по предупреждению распространения вредных организмов» </w:t>
            </w:r>
            <w:r w:rsidRPr="00432F17">
              <w:rPr>
                <w:i/>
                <w:iCs/>
                <w:color w:val="1A1A1A"/>
              </w:rPr>
              <w:t>(с изменениями на 12 мая 2022 года).</w:t>
            </w:r>
          </w:p>
          <w:p w14:paraId="6D914C04" w14:textId="77777777" w:rsidR="00432F17" w:rsidRPr="00432F17" w:rsidRDefault="00432F17" w:rsidP="00F0609B">
            <w:pPr>
              <w:shd w:val="clear" w:color="auto" w:fill="FFFFFF"/>
              <w:ind w:left="293"/>
              <w:jc w:val="both"/>
              <w:rPr>
                <w:color w:val="1A1A1A"/>
              </w:rPr>
            </w:pPr>
            <w:r w:rsidRPr="00432F17">
              <w:rPr>
                <w:color w:val="1A1A1A"/>
              </w:rPr>
              <w:t>7. Приказ МПР № 755 от 18.06.2019 г. «Об аттестации экспертов, привлекаемых Федеральным агентством лесного хозяйства (территориальным органом Федерального агентства лесного хозяйства) к проведению мероприятий по контролю».</w:t>
            </w:r>
          </w:p>
          <w:p w14:paraId="7A1E2338" w14:textId="77777777" w:rsidR="00432F17" w:rsidRPr="00432F17" w:rsidRDefault="00432F17" w:rsidP="00F0609B">
            <w:pPr>
              <w:shd w:val="clear" w:color="auto" w:fill="FFFFFF"/>
              <w:ind w:left="293"/>
              <w:jc w:val="both"/>
              <w:rPr>
                <w:color w:val="1A1A1A"/>
              </w:rPr>
            </w:pPr>
            <w:r w:rsidRPr="00432F17">
              <w:rPr>
                <w:i/>
                <w:iCs/>
                <w:color w:val="1A1A1A"/>
                <w:u w:val="single"/>
              </w:rPr>
              <w:t>Примечание:</w:t>
            </w:r>
            <w:r w:rsidRPr="00432F17">
              <w:rPr>
                <w:i/>
                <w:iCs/>
                <w:color w:val="1A1A1A"/>
              </w:rPr>
              <w:t xml:space="preserve"> полевые и камеральные работы по обследованию аварийных деревьев в лесных насаждениях проводятся с учётом действующих изменений в лесном законодательстве по направлениям защиты лесов на момент проведения работ по контракту.</w:t>
            </w:r>
            <w:r w:rsidRPr="00432F17">
              <w:rPr>
                <w:color w:val="1A1A1A"/>
              </w:rPr>
              <w:t xml:space="preserve"> </w:t>
            </w:r>
          </w:p>
        </w:tc>
      </w:tr>
      <w:tr w:rsidR="00432F17" w:rsidRPr="00427970" w14:paraId="1C3FFD81" w14:textId="77777777" w:rsidTr="00F0609B">
        <w:tc>
          <w:tcPr>
            <w:tcW w:w="987" w:type="dxa"/>
            <w:tcBorders>
              <w:top w:val="single" w:sz="4" w:space="0" w:color="auto"/>
              <w:left w:val="single" w:sz="4" w:space="0" w:color="auto"/>
              <w:bottom w:val="single" w:sz="4" w:space="0" w:color="auto"/>
              <w:right w:val="single" w:sz="4" w:space="0" w:color="auto"/>
            </w:tcBorders>
            <w:hideMark/>
          </w:tcPr>
          <w:p w14:paraId="5DDAD49F" w14:textId="77777777" w:rsidR="00432F17" w:rsidRPr="00432F17" w:rsidRDefault="00432F17" w:rsidP="00F0609B">
            <w:pPr>
              <w:shd w:val="clear" w:color="auto" w:fill="FFFFFF"/>
              <w:jc w:val="center"/>
              <w:rPr>
                <w:color w:val="1A1A1A"/>
              </w:rPr>
            </w:pPr>
            <w:r w:rsidRPr="00432F17">
              <w:rPr>
                <w:color w:val="1A1A1A"/>
              </w:rPr>
              <w:lastRenderedPageBreak/>
              <w:t>7.</w:t>
            </w:r>
          </w:p>
        </w:tc>
        <w:tc>
          <w:tcPr>
            <w:tcW w:w="2040" w:type="dxa"/>
            <w:tcBorders>
              <w:top w:val="single" w:sz="4" w:space="0" w:color="auto"/>
              <w:left w:val="single" w:sz="4" w:space="0" w:color="auto"/>
              <w:bottom w:val="single" w:sz="4" w:space="0" w:color="auto"/>
              <w:right w:val="single" w:sz="4" w:space="0" w:color="auto"/>
            </w:tcBorders>
            <w:hideMark/>
          </w:tcPr>
          <w:p w14:paraId="2F1BBFD7" w14:textId="77777777" w:rsidR="00432F17" w:rsidRPr="00432F17" w:rsidRDefault="00432F17" w:rsidP="00F0609B">
            <w:pPr>
              <w:shd w:val="clear" w:color="auto" w:fill="FFFFFF"/>
              <w:ind w:left="39"/>
              <w:jc w:val="both"/>
              <w:rPr>
                <w:color w:val="1A1A1A"/>
              </w:rPr>
            </w:pPr>
            <w:r w:rsidRPr="00432F17">
              <w:rPr>
                <w:color w:val="1A1A1A"/>
              </w:rPr>
              <w:t>Срок выполнения работ</w:t>
            </w:r>
          </w:p>
        </w:tc>
        <w:tc>
          <w:tcPr>
            <w:tcW w:w="7179" w:type="dxa"/>
            <w:tcBorders>
              <w:top w:val="single" w:sz="4" w:space="0" w:color="auto"/>
              <w:left w:val="single" w:sz="4" w:space="0" w:color="auto"/>
              <w:bottom w:val="single" w:sz="4" w:space="0" w:color="auto"/>
              <w:right w:val="single" w:sz="4" w:space="0" w:color="auto"/>
            </w:tcBorders>
            <w:hideMark/>
          </w:tcPr>
          <w:p w14:paraId="569B5A0B" w14:textId="77777777" w:rsidR="00432F17" w:rsidRPr="00432F17" w:rsidRDefault="00432F17" w:rsidP="00F0609B">
            <w:pPr>
              <w:shd w:val="clear" w:color="auto" w:fill="FFFFFF"/>
              <w:ind w:left="293"/>
              <w:jc w:val="both"/>
              <w:rPr>
                <w:color w:val="1A1A1A"/>
              </w:rPr>
            </w:pPr>
            <w:r w:rsidRPr="00432F17">
              <w:rPr>
                <w:b/>
                <w:bCs/>
                <w:color w:val="1A1A1A"/>
              </w:rPr>
              <w:t>Срок начала оказания услуг:</w:t>
            </w:r>
            <w:r w:rsidRPr="00432F17">
              <w:rPr>
                <w:color w:val="1A1A1A"/>
              </w:rPr>
              <w:t xml:space="preserve"> </w:t>
            </w:r>
            <w:r w:rsidRPr="00432F17">
              <w:rPr>
                <w:color w:val="1A1A1A"/>
                <w:lang w:val="en-US"/>
              </w:rPr>
              <w:t>c</w:t>
            </w:r>
            <w:r w:rsidRPr="00432F17">
              <w:rPr>
                <w:color w:val="1A1A1A"/>
              </w:rPr>
              <w:t xml:space="preserve"> даты подписания Контракта.</w:t>
            </w:r>
          </w:p>
          <w:p w14:paraId="20DA4804" w14:textId="77777777" w:rsidR="00432F17" w:rsidRPr="00432F17" w:rsidRDefault="00432F17" w:rsidP="00F0609B">
            <w:pPr>
              <w:shd w:val="clear" w:color="auto" w:fill="FFFFFF"/>
              <w:ind w:left="293"/>
              <w:jc w:val="both"/>
              <w:rPr>
                <w:color w:val="1A1A1A"/>
              </w:rPr>
            </w:pPr>
            <w:r w:rsidRPr="00432F17">
              <w:rPr>
                <w:b/>
                <w:bCs/>
                <w:color w:val="1A1A1A"/>
              </w:rPr>
              <w:t>Срок окончания оказания услуг:</w:t>
            </w:r>
            <w:r w:rsidRPr="00432F17">
              <w:rPr>
                <w:color w:val="1A1A1A"/>
              </w:rPr>
              <w:t xml:space="preserve"> до 15.09.2026 г. </w:t>
            </w:r>
          </w:p>
          <w:p w14:paraId="71098A22" w14:textId="77777777" w:rsidR="00432F17" w:rsidRPr="00432F17" w:rsidRDefault="00432F17" w:rsidP="00F0609B">
            <w:pPr>
              <w:shd w:val="clear" w:color="auto" w:fill="FFFFFF"/>
              <w:ind w:left="293"/>
              <w:jc w:val="both"/>
              <w:rPr>
                <w:color w:val="1A1A1A"/>
              </w:rPr>
            </w:pPr>
            <w:r w:rsidRPr="00432F17">
              <w:rPr>
                <w:color w:val="1A1A1A"/>
              </w:rPr>
              <w:t>- полевые работы – не позднее 15.08.2026 года;</w:t>
            </w:r>
          </w:p>
          <w:p w14:paraId="16051B89" w14:textId="77777777" w:rsidR="00432F17" w:rsidRPr="00432F17" w:rsidRDefault="00432F17" w:rsidP="00F0609B">
            <w:pPr>
              <w:shd w:val="clear" w:color="auto" w:fill="FFFFFF"/>
              <w:ind w:left="293"/>
              <w:jc w:val="both"/>
              <w:rPr>
                <w:color w:val="1A1A1A"/>
              </w:rPr>
            </w:pPr>
            <w:r w:rsidRPr="00432F17">
              <w:rPr>
                <w:color w:val="1A1A1A"/>
              </w:rPr>
              <w:t xml:space="preserve">- камеральные (представление материалов на бумажном и электронном носителе) – до 15.09.2026 года. </w:t>
            </w:r>
          </w:p>
          <w:p w14:paraId="5CFE20DF" w14:textId="77777777" w:rsidR="00432F17" w:rsidRPr="00432F17" w:rsidRDefault="00432F17" w:rsidP="00F0609B">
            <w:pPr>
              <w:shd w:val="clear" w:color="auto" w:fill="FFFFFF"/>
              <w:ind w:left="293"/>
              <w:jc w:val="both"/>
              <w:rPr>
                <w:i/>
                <w:iCs/>
                <w:color w:val="1A1A1A"/>
              </w:rPr>
            </w:pPr>
            <w:r w:rsidRPr="00432F17">
              <w:rPr>
                <w:color w:val="1A1A1A"/>
              </w:rPr>
              <w:t>Сопровождение утверждения акта обследования аварийных деревьев в Минприроды России в течение 2-х лет с момента окончания действия контракта.</w:t>
            </w:r>
          </w:p>
        </w:tc>
      </w:tr>
      <w:tr w:rsidR="00432F17" w:rsidRPr="00427970" w14:paraId="31807946" w14:textId="77777777" w:rsidTr="00F0609B">
        <w:tc>
          <w:tcPr>
            <w:tcW w:w="987" w:type="dxa"/>
            <w:tcBorders>
              <w:top w:val="single" w:sz="4" w:space="0" w:color="auto"/>
              <w:left w:val="single" w:sz="4" w:space="0" w:color="auto"/>
              <w:bottom w:val="single" w:sz="4" w:space="0" w:color="auto"/>
              <w:right w:val="single" w:sz="4" w:space="0" w:color="auto"/>
            </w:tcBorders>
            <w:hideMark/>
          </w:tcPr>
          <w:p w14:paraId="5DED0651" w14:textId="77777777" w:rsidR="00432F17" w:rsidRPr="00432F17" w:rsidRDefault="00432F17" w:rsidP="00F0609B">
            <w:pPr>
              <w:shd w:val="clear" w:color="auto" w:fill="FFFFFF"/>
              <w:jc w:val="center"/>
              <w:rPr>
                <w:color w:val="1A1A1A"/>
              </w:rPr>
            </w:pPr>
            <w:r w:rsidRPr="00432F17">
              <w:rPr>
                <w:color w:val="1A1A1A"/>
              </w:rPr>
              <w:t>8.</w:t>
            </w:r>
          </w:p>
        </w:tc>
        <w:tc>
          <w:tcPr>
            <w:tcW w:w="2040" w:type="dxa"/>
            <w:tcBorders>
              <w:top w:val="single" w:sz="4" w:space="0" w:color="auto"/>
              <w:left w:val="single" w:sz="4" w:space="0" w:color="auto"/>
              <w:bottom w:val="single" w:sz="4" w:space="0" w:color="auto"/>
              <w:right w:val="single" w:sz="4" w:space="0" w:color="auto"/>
            </w:tcBorders>
            <w:hideMark/>
          </w:tcPr>
          <w:p w14:paraId="69184410" w14:textId="77777777" w:rsidR="00432F17" w:rsidRPr="00432F17" w:rsidRDefault="00432F17" w:rsidP="00F0609B">
            <w:pPr>
              <w:shd w:val="clear" w:color="auto" w:fill="FFFFFF"/>
              <w:ind w:left="39"/>
              <w:jc w:val="both"/>
              <w:rPr>
                <w:color w:val="1A1A1A"/>
              </w:rPr>
            </w:pPr>
            <w:r w:rsidRPr="00432F17">
              <w:rPr>
                <w:color w:val="1A1A1A"/>
              </w:rPr>
              <w:t>Перечень материалов</w:t>
            </w:r>
          </w:p>
          <w:p w14:paraId="62F81691" w14:textId="77777777" w:rsidR="00432F17" w:rsidRPr="00432F17" w:rsidRDefault="00432F17" w:rsidP="00F0609B">
            <w:pPr>
              <w:shd w:val="clear" w:color="auto" w:fill="FFFFFF"/>
              <w:ind w:left="39"/>
              <w:jc w:val="both"/>
              <w:rPr>
                <w:color w:val="1A1A1A"/>
              </w:rPr>
            </w:pPr>
            <w:r w:rsidRPr="00432F17">
              <w:rPr>
                <w:color w:val="1A1A1A"/>
              </w:rPr>
              <w:t>передаваемых Заказчику</w:t>
            </w:r>
          </w:p>
        </w:tc>
        <w:tc>
          <w:tcPr>
            <w:tcW w:w="7179" w:type="dxa"/>
            <w:tcBorders>
              <w:top w:val="single" w:sz="4" w:space="0" w:color="auto"/>
              <w:left w:val="single" w:sz="4" w:space="0" w:color="auto"/>
              <w:bottom w:val="single" w:sz="4" w:space="0" w:color="auto"/>
              <w:right w:val="single" w:sz="4" w:space="0" w:color="auto"/>
            </w:tcBorders>
            <w:hideMark/>
          </w:tcPr>
          <w:p w14:paraId="6286A312" w14:textId="77777777" w:rsidR="00432F17" w:rsidRPr="00432F17" w:rsidRDefault="00432F17" w:rsidP="00F0609B">
            <w:pPr>
              <w:shd w:val="clear" w:color="auto" w:fill="FFFFFF"/>
              <w:ind w:left="293"/>
              <w:jc w:val="both"/>
              <w:rPr>
                <w:color w:val="1A1A1A"/>
              </w:rPr>
            </w:pPr>
            <w:r w:rsidRPr="00432F17">
              <w:rPr>
                <w:color w:val="1A1A1A"/>
              </w:rPr>
              <w:t xml:space="preserve">Состав предоставляемых материалов заказчику: </w:t>
            </w:r>
          </w:p>
          <w:p w14:paraId="622AE70B" w14:textId="77777777" w:rsidR="00432F17" w:rsidRPr="00432F17" w:rsidRDefault="00432F17" w:rsidP="00F0609B">
            <w:pPr>
              <w:shd w:val="clear" w:color="auto" w:fill="FFFFFF"/>
              <w:ind w:left="293"/>
              <w:jc w:val="both"/>
              <w:rPr>
                <w:color w:val="1A1A1A"/>
              </w:rPr>
            </w:pPr>
            <w:r w:rsidRPr="00432F17">
              <w:rPr>
                <w:color w:val="1A1A1A"/>
              </w:rPr>
              <w:t>1.</w:t>
            </w:r>
            <w:r w:rsidRPr="00432F17">
              <w:rPr>
                <w:color w:val="1A1A1A"/>
              </w:rPr>
              <w:tab/>
              <w:t xml:space="preserve">Акт (акты) обследования аварийных деревьев в 1 (одном) экземпляре в бумажном виде и 1 (одном) экземпляре на электронном носителе диске CD-R в формате </w:t>
            </w:r>
            <w:r w:rsidRPr="00432F17">
              <w:rPr>
                <w:i/>
                <w:iCs/>
                <w:color w:val="1A1A1A"/>
              </w:rPr>
              <w:t xml:space="preserve">pdf </w:t>
            </w:r>
            <w:r w:rsidRPr="00432F17">
              <w:rPr>
                <w:color w:val="1A1A1A"/>
              </w:rPr>
              <w:t xml:space="preserve">и формате </w:t>
            </w:r>
            <w:r w:rsidRPr="00432F17">
              <w:rPr>
                <w:i/>
                <w:iCs/>
                <w:color w:val="1A1A1A"/>
              </w:rPr>
              <w:t>Word</w:t>
            </w:r>
            <w:r w:rsidRPr="00432F17">
              <w:rPr>
                <w:color w:val="1A1A1A"/>
              </w:rPr>
              <w:t xml:space="preserve"> в редактируемом виде.</w:t>
            </w:r>
          </w:p>
          <w:p w14:paraId="22EE745A" w14:textId="77777777" w:rsidR="00432F17" w:rsidRPr="00432F17" w:rsidRDefault="00432F17" w:rsidP="00F0609B">
            <w:pPr>
              <w:shd w:val="clear" w:color="auto" w:fill="FFFFFF"/>
              <w:ind w:left="293"/>
              <w:jc w:val="both"/>
              <w:rPr>
                <w:color w:val="1A1A1A"/>
              </w:rPr>
            </w:pPr>
            <w:r w:rsidRPr="00432F17">
              <w:rPr>
                <w:color w:val="1A1A1A"/>
              </w:rPr>
              <w:t>2.</w:t>
            </w:r>
            <w:r w:rsidRPr="00432F17">
              <w:rPr>
                <w:color w:val="1A1A1A"/>
              </w:rPr>
              <w:tab/>
              <w:t>К каждому акту обследования аварийных деревьев прилагаются:</w:t>
            </w:r>
          </w:p>
          <w:p w14:paraId="30F274FE" w14:textId="77777777" w:rsidR="00432F17" w:rsidRPr="00432F17" w:rsidRDefault="00432F17" w:rsidP="00F0609B">
            <w:pPr>
              <w:shd w:val="clear" w:color="auto" w:fill="FFFFFF"/>
              <w:ind w:left="293"/>
              <w:jc w:val="both"/>
              <w:rPr>
                <w:color w:val="1A1A1A"/>
              </w:rPr>
            </w:pPr>
            <w:r w:rsidRPr="00432F17">
              <w:rPr>
                <w:color w:val="1A1A1A"/>
              </w:rPr>
              <w:t xml:space="preserve">- перечётная ведомость аварийных деревьев, назначаемых в рубку, с расчётом объёма каждого дерева (по форме, приведённой в </w:t>
            </w:r>
            <w:r w:rsidRPr="00432F17">
              <w:rPr>
                <w:i/>
                <w:iCs/>
                <w:color w:val="1A1A1A"/>
              </w:rPr>
              <w:t>приложении 2</w:t>
            </w:r>
            <w:r w:rsidRPr="00432F17">
              <w:rPr>
                <w:color w:val="1A1A1A"/>
              </w:rPr>
              <w:t xml:space="preserve"> к Правилам осуществления мероприятий по предупреждению распространения вредных организмов, утверждённым Приказом Минприроды России № 912 от 09.11.2020 г.);</w:t>
            </w:r>
          </w:p>
          <w:p w14:paraId="607EF503" w14:textId="77777777" w:rsidR="00432F17" w:rsidRPr="00432F17" w:rsidRDefault="00432F17" w:rsidP="00F0609B">
            <w:pPr>
              <w:shd w:val="clear" w:color="auto" w:fill="FFFFFF"/>
              <w:ind w:left="293"/>
              <w:jc w:val="both"/>
              <w:rPr>
                <w:color w:val="1A1A1A"/>
              </w:rPr>
            </w:pPr>
            <w:r w:rsidRPr="00432F17">
              <w:rPr>
                <w:color w:val="1A1A1A"/>
              </w:rPr>
              <w:t xml:space="preserve">- материалы фотофиксации (в соответствии с </w:t>
            </w:r>
            <w:r w:rsidRPr="00432F17">
              <w:rPr>
                <w:i/>
                <w:iCs/>
                <w:color w:val="1A1A1A"/>
              </w:rPr>
              <w:t>пунктом 62</w:t>
            </w:r>
            <w:r w:rsidRPr="00432F17">
              <w:rPr>
                <w:color w:val="1A1A1A"/>
              </w:rPr>
              <w:t xml:space="preserve"> к Правилам осуществления мероприятий по предупреждению распространения вредных организмов, утверждённым Приказом Минприроды России № 912 от 09.11.2020 г.);</w:t>
            </w:r>
          </w:p>
          <w:p w14:paraId="018A4B89" w14:textId="77777777" w:rsidR="00432F17" w:rsidRPr="00432F17" w:rsidRDefault="00432F17" w:rsidP="00F0609B">
            <w:pPr>
              <w:shd w:val="clear" w:color="auto" w:fill="FFFFFF"/>
              <w:ind w:left="293"/>
              <w:jc w:val="both"/>
              <w:rPr>
                <w:color w:val="1A1A1A"/>
              </w:rPr>
            </w:pPr>
            <w:r w:rsidRPr="00432F17">
              <w:rPr>
                <w:color w:val="1A1A1A"/>
              </w:rPr>
              <w:t xml:space="preserve">- схема размещения аварийных деревьев, назначенных в рубку, вдоль троп в </w:t>
            </w:r>
            <w:bookmarkStart w:id="3" w:name="_GoBack"/>
            <w:bookmarkEnd w:id="3"/>
            <w:r w:rsidRPr="00432F17">
              <w:rPr>
                <w:color w:val="1A1A1A"/>
              </w:rPr>
              <w:t xml:space="preserve">лесных кварталах национального парка «Таганай». </w:t>
            </w:r>
          </w:p>
        </w:tc>
      </w:tr>
      <w:tr w:rsidR="00432F17" w:rsidRPr="00427970" w14:paraId="20DF23D1" w14:textId="77777777" w:rsidTr="00F0609B">
        <w:tc>
          <w:tcPr>
            <w:tcW w:w="987" w:type="dxa"/>
            <w:tcBorders>
              <w:top w:val="single" w:sz="4" w:space="0" w:color="auto"/>
              <w:left w:val="single" w:sz="4" w:space="0" w:color="auto"/>
              <w:bottom w:val="single" w:sz="4" w:space="0" w:color="auto"/>
              <w:right w:val="single" w:sz="4" w:space="0" w:color="auto"/>
            </w:tcBorders>
            <w:hideMark/>
          </w:tcPr>
          <w:p w14:paraId="28B9363E" w14:textId="77777777" w:rsidR="00432F17" w:rsidRPr="00432F17" w:rsidRDefault="00432F17" w:rsidP="00F0609B">
            <w:pPr>
              <w:shd w:val="clear" w:color="auto" w:fill="FFFFFF"/>
              <w:jc w:val="center"/>
              <w:rPr>
                <w:color w:val="1A1A1A"/>
              </w:rPr>
            </w:pPr>
            <w:r w:rsidRPr="00432F17">
              <w:rPr>
                <w:color w:val="1A1A1A"/>
              </w:rPr>
              <w:t>9.</w:t>
            </w:r>
          </w:p>
        </w:tc>
        <w:tc>
          <w:tcPr>
            <w:tcW w:w="2040" w:type="dxa"/>
            <w:tcBorders>
              <w:top w:val="single" w:sz="4" w:space="0" w:color="auto"/>
              <w:left w:val="single" w:sz="4" w:space="0" w:color="auto"/>
              <w:bottom w:val="single" w:sz="4" w:space="0" w:color="auto"/>
              <w:right w:val="single" w:sz="4" w:space="0" w:color="auto"/>
            </w:tcBorders>
            <w:hideMark/>
          </w:tcPr>
          <w:p w14:paraId="6462B642" w14:textId="77777777" w:rsidR="00432F17" w:rsidRPr="00432F17" w:rsidRDefault="00432F17" w:rsidP="00F0609B">
            <w:pPr>
              <w:shd w:val="clear" w:color="auto" w:fill="FFFFFF"/>
              <w:ind w:left="39"/>
              <w:jc w:val="both"/>
              <w:rPr>
                <w:color w:val="1A1A1A"/>
              </w:rPr>
            </w:pPr>
            <w:r w:rsidRPr="00432F17">
              <w:rPr>
                <w:color w:val="1A1A1A"/>
              </w:rPr>
              <w:t>Требования к лицам, непосредственно осуществляющим оказание услуг по проведению ЛПО</w:t>
            </w:r>
          </w:p>
        </w:tc>
        <w:tc>
          <w:tcPr>
            <w:tcW w:w="7179" w:type="dxa"/>
            <w:tcBorders>
              <w:top w:val="single" w:sz="4" w:space="0" w:color="auto"/>
              <w:left w:val="single" w:sz="4" w:space="0" w:color="auto"/>
              <w:bottom w:val="single" w:sz="4" w:space="0" w:color="auto"/>
              <w:right w:val="single" w:sz="4" w:space="0" w:color="auto"/>
            </w:tcBorders>
            <w:hideMark/>
          </w:tcPr>
          <w:p w14:paraId="39F70058" w14:textId="77777777" w:rsidR="00432F17" w:rsidRPr="00432F17" w:rsidRDefault="00432F17" w:rsidP="00432F17">
            <w:pPr>
              <w:numPr>
                <w:ilvl w:val="0"/>
                <w:numId w:val="46"/>
              </w:numPr>
              <w:shd w:val="clear" w:color="auto" w:fill="FFFFFF"/>
              <w:ind w:left="293" w:firstLine="0"/>
              <w:jc w:val="both"/>
              <w:rPr>
                <w:color w:val="1A1A1A"/>
              </w:rPr>
            </w:pPr>
            <w:r w:rsidRPr="00432F17">
              <w:rPr>
                <w:color w:val="1A1A1A"/>
              </w:rPr>
              <w:t>Требования к образованию заявителя – наличие высшего профессионального образования не ниже уровня бакалавра по направлениям подготовки «Лесное и лесопарковое хозяйство», «Лесоинженерное дело» или иным специальностям и направлениям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 и (или) наличие дополнительного профессионального образования по направлениям подготовки «Лесное и лесопарковое хозяйство», «Лесоинженерное дело» или иным специальностям и направлениям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p w14:paraId="53D50396" w14:textId="77777777" w:rsidR="00432F17" w:rsidRPr="00432F17" w:rsidRDefault="00432F17" w:rsidP="00432F17">
            <w:pPr>
              <w:numPr>
                <w:ilvl w:val="0"/>
                <w:numId w:val="46"/>
              </w:numPr>
              <w:shd w:val="clear" w:color="auto" w:fill="FFFFFF"/>
              <w:ind w:left="293" w:firstLine="0"/>
              <w:jc w:val="both"/>
              <w:rPr>
                <w:color w:val="1A1A1A"/>
              </w:rPr>
            </w:pPr>
            <w:r w:rsidRPr="00432F17">
              <w:rPr>
                <w:color w:val="1A1A1A"/>
              </w:rPr>
              <w:t>Требования к стажу работы в сфере проведения лесопатологических обследований и (или) обследования аварийных деревьев в лесах – стаж проведения обследований в лесах не менее трёх лет;</w:t>
            </w:r>
          </w:p>
          <w:p w14:paraId="2DF7869B" w14:textId="77777777" w:rsidR="00432F17" w:rsidRPr="00432F17" w:rsidRDefault="00432F17" w:rsidP="00432F17">
            <w:pPr>
              <w:numPr>
                <w:ilvl w:val="0"/>
                <w:numId w:val="46"/>
              </w:numPr>
              <w:shd w:val="clear" w:color="auto" w:fill="FFFFFF"/>
              <w:ind w:left="293" w:firstLine="0"/>
              <w:jc w:val="both"/>
              <w:rPr>
                <w:color w:val="1A1A1A"/>
              </w:rPr>
            </w:pPr>
            <w:r w:rsidRPr="00432F17">
              <w:rPr>
                <w:color w:val="1A1A1A"/>
              </w:rPr>
              <w:t xml:space="preserve">Обеспеченность устройствами, инструментами, краской для оказания услуг. </w:t>
            </w:r>
          </w:p>
          <w:p w14:paraId="0BF3BE7B" w14:textId="77777777" w:rsidR="00432F17" w:rsidRPr="00432F17" w:rsidRDefault="00432F17" w:rsidP="00432F17">
            <w:pPr>
              <w:numPr>
                <w:ilvl w:val="0"/>
                <w:numId w:val="46"/>
              </w:numPr>
              <w:shd w:val="clear" w:color="auto" w:fill="FFFFFF"/>
              <w:ind w:left="293" w:firstLine="0"/>
              <w:jc w:val="both"/>
              <w:rPr>
                <w:color w:val="1A1A1A"/>
              </w:rPr>
            </w:pPr>
            <w:r w:rsidRPr="00432F17">
              <w:rPr>
                <w:color w:val="1A1A1A"/>
              </w:rPr>
              <w:t>Соблюдение техники безопасности и правил посещения национального парка «Таганай».</w:t>
            </w:r>
          </w:p>
        </w:tc>
      </w:tr>
    </w:tbl>
    <w:p w14:paraId="0214F76A" w14:textId="77777777" w:rsidR="00432F17" w:rsidRPr="00760866" w:rsidRDefault="00432F17" w:rsidP="00760866">
      <w:pPr>
        <w:shd w:val="clear" w:color="auto" w:fill="FFFFFF"/>
        <w:spacing w:after="0" w:line="240" w:lineRule="auto"/>
        <w:ind w:firstLine="567"/>
        <w:jc w:val="both"/>
        <w:rPr>
          <w:rFonts w:ascii="Times New Roman" w:hAnsi="Times New Roman" w:cs="Times New Roman"/>
          <w:color w:val="1A1A1A"/>
          <w:sz w:val="20"/>
          <w:szCs w:val="20"/>
        </w:rPr>
      </w:pPr>
    </w:p>
    <w:p w14:paraId="5CE64FC7" w14:textId="77777777" w:rsidR="000A54F4" w:rsidRPr="00760866" w:rsidRDefault="000A54F4" w:rsidP="00760866">
      <w:pPr>
        <w:spacing w:after="0" w:line="240" w:lineRule="auto"/>
        <w:rPr>
          <w:rFonts w:ascii="Times New Roman" w:hAnsi="Times New Roman" w:cs="Times New Roman"/>
          <w:i/>
          <w:iCs/>
          <w:sz w:val="20"/>
          <w:szCs w:val="20"/>
        </w:rPr>
      </w:pPr>
    </w:p>
    <w:tbl>
      <w:tblPr>
        <w:tblW w:w="5000" w:type="pct"/>
        <w:jc w:val="center"/>
        <w:tblCellMar>
          <w:left w:w="70" w:type="dxa"/>
          <w:right w:w="70" w:type="dxa"/>
        </w:tblCellMar>
        <w:tblLook w:val="0000" w:firstRow="0" w:lastRow="0" w:firstColumn="0" w:lastColumn="0" w:noHBand="0" w:noVBand="0"/>
      </w:tblPr>
      <w:tblGrid>
        <w:gridCol w:w="5456"/>
        <w:gridCol w:w="5456"/>
      </w:tblGrid>
      <w:tr w:rsidR="000A54F4" w:rsidRPr="009D68FE" w14:paraId="58A5EF95" w14:textId="77777777" w:rsidTr="00F6495C">
        <w:trPr>
          <w:cantSplit/>
          <w:trHeight w:val="373"/>
          <w:jc w:val="center"/>
        </w:trPr>
        <w:tc>
          <w:tcPr>
            <w:tcW w:w="2500" w:type="pct"/>
          </w:tcPr>
          <w:p w14:paraId="1F3883CE" w14:textId="77777777" w:rsidR="000A54F4" w:rsidRPr="000A54F4" w:rsidRDefault="000A54F4" w:rsidP="000A54F4">
            <w:pPr>
              <w:spacing w:after="0" w:line="240" w:lineRule="auto"/>
              <w:ind w:firstLine="567"/>
              <w:jc w:val="both"/>
              <w:rPr>
                <w:rFonts w:ascii="Times New Roman" w:hAnsi="Times New Roman" w:cs="Times New Roman"/>
                <w:b/>
                <w:bCs/>
                <w:sz w:val="20"/>
                <w:szCs w:val="20"/>
              </w:rPr>
            </w:pPr>
            <w:r w:rsidRPr="000A54F4">
              <w:rPr>
                <w:rFonts w:ascii="Times New Roman" w:hAnsi="Times New Roman" w:cs="Times New Roman"/>
                <w:b/>
                <w:bCs/>
                <w:sz w:val="20"/>
                <w:szCs w:val="20"/>
              </w:rPr>
              <w:t xml:space="preserve">Заказчик: </w:t>
            </w:r>
          </w:p>
          <w:p w14:paraId="56253227" w14:textId="77777777" w:rsidR="000A54F4" w:rsidRPr="000A54F4" w:rsidRDefault="000A54F4" w:rsidP="000A54F4">
            <w:pPr>
              <w:adjustRightInd w:val="0"/>
              <w:spacing w:after="0" w:line="240" w:lineRule="auto"/>
              <w:ind w:hanging="4"/>
              <w:rPr>
                <w:rStyle w:val="fill"/>
                <w:rFonts w:ascii="Times New Roman" w:hAnsi="Times New Roman" w:cs="Times New Roman"/>
                <w:color w:val="auto"/>
                <w:sz w:val="20"/>
                <w:szCs w:val="20"/>
              </w:rPr>
            </w:pPr>
            <w:r w:rsidRPr="000A54F4">
              <w:rPr>
                <w:rStyle w:val="fill"/>
                <w:rFonts w:ascii="Times New Roman" w:hAnsi="Times New Roman" w:cs="Times New Roman"/>
                <w:color w:val="auto"/>
                <w:sz w:val="20"/>
                <w:szCs w:val="20"/>
              </w:rPr>
              <w:t xml:space="preserve">ФГБУ «Национальный парк «Таганай» </w:t>
            </w:r>
          </w:p>
          <w:p w14:paraId="0320A31B" w14:textId="77777777" w:rsidR="000A54F4" w:rsidRPr="000A54F4" w:rsidRDefault="000A54F4" w:rsidP="000A54F4">
            <w:pPr>
              <w:spacing w:after="0" w:line="240" w:lineRule="auto"/>
              <w:jc w:val="both"/>
              <w:rPr>
                <w:rFonts w:ascii="Times New Roman" w:hAnsi="Times New Roman" w:cs="Times New Roman"/>
                <w:b/>
                <w:sz w:val="20"/>
                <w:szCs w:val="20"/>
              </w:rPr>
            </w:pPr>
            <w:r w:rsidRPr="000A54F4">
              <w:rPr>
                <w:rFonts w:ascii="Times New Roman" w:hAnsi="Times New Roman" w:cs="Times New Roman"/>
                <w:b/>
                <w:sz w:val="20"/>
                <w:szCs w:val="20"/>
              </w:rPr>
              <w:t>Директор</w:t>
            </w:r>
          </w:p>
          <w:p w14:paraId="161DF04B" w14:textId="77777777" w:rsidR="000A54F4" w:rsidRPr="000A54F4" w:rsidRDefault="000A54F4" w:rsidP="000A54F4">
            <w:pPr>
              <w:shd w:val="clear" w:color="auto" w:fill="FFFFFF"/>
              <w:tabs>
                <w:tab w:val="left" w:pos="2812"/>
              </w:tabs>
              <w:autoSpaceDE w:val="0"/>
              <w:autoSpaceDN w:val="0"/>
              <w:adjustRightInd w:val="0"/>
              <w:snapToGrid w:val="0"/>
              <w:spacing w:after="0" w:line="240" w:lineRule="auto"/>
              <w:contextualSpacing/>
              <w:jc w:val="both"/>
              <w:rPr>
                <w:rFonts w:ascii="Times New Roman" w:hAnsi="Times New Roman" w:cs="Times New Roman"/>
                <w:sz w:val="20"/>
                <w:szCs w:val="20"/>
              </w:rPr>
            </w:pPr>
            <w:r w:rsidRPr="000A54F4">
              <w:rPr>
                <w:rFonts w:ascii="Times New Roman" w:hAnsi="Times New Roman" w:cs="Times New Roman"/>
                <w:sz w:val="20"/>
                <w:szCs w:val="20"/>
              </w:rPr>
              <w:t>_____________________ /______/</w:t>
            </w:r>
          </w:p>
          <w:p w14:paraId="15982A8B" w14:textId="77777777" w:rsidR="000A54F4" w:rsidRPr="000A54F4" w:rsidRDefault="000A54F4" w:rsidP="000A54F4">
            <w:pPr>
              <w:autoSpaceDE w:val="0"/>
              <w:autoSpaceDN w:val="0"/>
              <w:spacing w:after="0" w:line="240" w:lineRule="auto"/>
              <w:rPr>
                <w:rFonts w:ascii="Times New Roman" w:eastAsia="Times New Roman" w:hAnsi="Times New Roman" w:cs="Times New Roman"/>
                <w:b/>
                <w:bCs/>
                <w:sz w:val="20"/>
                <w:szCs w:val="20"/>
              </w:rPr>
            </w:pPr>
            <w:r w:rsidRPr="000A54F4">
              <w:rPr>
                <w:rFonts w:ascii="Times New Roman" w:hAnsi="Times New Roman" w:cs="Times New Roman"/>
                <w:sz w:val="20"/>
                <w:szCs w:val="20"/>
              </w:rPr>
              <w:t xml:space="preserve">М.П. </w:t>
            </w:r>
          </w:p>
        </w:tc>
        <w:tc>
          <w:tcPr>
            <w:tcW w:w="2500" w:type="pct"/>
          </w:tcPr>
          <w:p w14:paraId="09A4D0F2" w14:textId="77777777" w:rsidR="000A54F4" w:rsidRPr="000A54F4" w:rsidRDefault="000A54F4" w:rsidP="000A54F4">
            <w:pPr>
              <w:spacing w:after="0" w:line="240" w:lineRule="auto"/>
              <w:ind w:firstLine="1362"/>
              <w:jc w:val="both"/>
              <w:rPr>
                <w:rFonts w:ascii="Times New Roman" w:hAnsi="Times New Roman" w:cs="Times New Roman"/>
                <w:b/>
                <w:bCs/>
                <w:sz w:val="20"/>
                <w:szCs w:val="20"/>
              </w:rPr>
            </w:pPr>
            <w:r w:rsidRPr="000A54F4">
              <w:rPr>
                <w:rFonts w:ascii="Times New Roman" w:hAnsi="Times New Roman" w:cs="Times New Roman"/>
                <w:b/>
                <w:bCs/>
                <w:sz w:val="20"/>
                <w:szCs w:val="20"/>
              </w:rPr>
              <w:t xml:space="preserve">Исполнитель: </w:t>
            </w:r>
          </w:p>
          <w:p w14:paraId="1B59DF46" w14:textId="77777777" w:rsidR="000A54F4" w:rsidRPr="000A54F4" w:rsidRDefault="000A54F4" w:rsidP="000A54F4">
            <w:pPr>
              <w:spacing w:after="0" w:line="240" w:lineRule="auto"/>
              <w:ind w:left="494"/>
              <w:jc w:val="both"/>
              <w:rPr>
                <w:rFonts w:ascii="Times New Roman" w:hAnsi="Times New Roman" w:cs="Times New Roman"/>
                <w:sz w:val="20"/>
                <w:szCs w:val="20"/>
              </w:rPr>
            </w:pPr>
          </w:p>
          <w:p w14:paraId="4164DA71" w14:textId="77777777" w:rsidR="000A54F4" w:rsidRDefault="000A54F4" w:rsidP="000A54F4">
            <w:pPr>
              <w:spacing w:after="0" w:line="240" w:lineRule="auto"/>
              <w:ind w:left="494"/>
              <w:jc w:val="both"/>
              <w:rPr>
                <w:rFonts w:ascii="Times New Roman" w:hAnsi="Times New Roman" w:cs="Times New Roman"/>
                <w:sz w:val="20"/>
                <w:szCs w:val="20"/>
              </w:rPr>
            </w:pPr>
          </w:p>
          <w:p w14:paraId="61D741EA" w14:textId="6C061BC9" w:rsidR="000A54F4" w:rsidRPr="000A54F4" w:rsidRDefault="000A54F4" w:rsidP="000A54F4">
            <w:pPr>
              <w:spacing w:after="0" w:line="240" w:lineRule="auto"/>
              <w:ind w:left="494"/>
              <w:jc w:val="both"/>
              <w:rPr>
                <w:rFonts w:ascii="Times New Roman" w:hAnsi="Times New Roman" w:cs="Times New Roman"/>
                <w:sz w:val="20"/>
                <w:szCs w:val="20"/>
              </w:rPr>
            </w:pPr>
            <w:r w:rsidRPr="000A54F4">
              <w:rPr>
                <w:rFonts w:ascii="Times New Roman" w:hAnsi="Times New Roman" w:cs="Times New Roman"/>
                <w:sz w:val="20"/>
                <w:szCs w:val="20"/>
              </w:rPr>
              <w:t>_____________________ /___________/</w:t>
            </w:r>
          </w:p>
          <w:p w14:paraId="1A08A4C6" w14:textId="77777777" w:rsidR="000A54F4" w:rsidRPr="000A54F4" w:rsidRDefault="000A54F4" w:rsidP="000A54F4">
            <w:pPr>
              <w:autoSpaceDE w:val="0"/>
              <w:autoSpaceDN w:val="0"/>
              <w:spacing w:after="0" w:line="240" w:lineRule="auto"/>
              <w:ind w:left="494"/>
              <w:rPr>
                <w:rFonts w:ascii="Times New Roman" w:eastAsia="Times New Roman" w:hAnsi="Times New Roman" w:cs="Times New Roman"/>
                <w:b/>
                <w:bCs/>
                <w:sz w:val="20"/>
                <w:szCs w:val="20"/>
              </w:rPr>
            </w:pPr>
            <w:r w:rsidRPr="000A54F4">
              <w:rPr>
                <w:rFonts w:ascii="Times New Roman" w:hAnsi="Times New Roman" w:cs="Times New Roman"/>
                <w:sz w:val="20"/>
                <w:szCs w:val="20"/>
              </w:rPr>
              <w:t>М.П.</w:t>
            </w:r>
          </w:p>
        </w:tc>
      </w:tr>
    </w:tbl>
    <w:p w14:paraId="1D094E38" w14:textId="77777777" w:rsidR="000A54F4" w:rsidRDefault="000A54F4" w:rsidP="000A54F4">
      <w:pPr>
        <w:rPr>
          <w:rFonts w:ascii="Times New Roman" w:hAnsi="Times New Roman" w:cs="Times New Roman"/>
          <w:i/>
          <w:iCs/>
          <w:sz w:val="21"/>
          <w:szCs w:val="21"/>
        </w:rPr>
      </w:pPr>
      <w:r>
        <w:rPr>
          <w:rFonts w:ascii="Times New Roman" w:hAnsi="Times New Roman" w:cs="Times New Roman"/>
          <w:i/>
          <w:iCs/>
          <w:sz w:val="21"/>
          <w:szCs w:val="21"/>
        </w:rPr>
        <w:br w:type="page"/>
      </w:r>
    </w:p>
    <w:p w14:paraId="090A73BE" w14:textId="77777777" w:rsidR="000A54F4" w:rsidRPr="00DB2FE3" w:rsidRDefault="000A54F4" w:rsidP="000A54F4">
      <w:pPr>
        <w:spacing w:after="0" w:line="240" w:lineRule="auto"/>
        <w:jc w:val="right"/>
        <w:rPr>
          <w:rFonts w:ascii="Times New Roman" w:hAnsi="Times New Roman" w:cs="Times New Roman"/>
          <w:i/>
          <w:iCs/>
          <w:sz w:val="21"/>
          <w:szCs w:val="21"/>
        </w:rPr>
      </w:pPr>
    </w:p>
    <w:p w14:paraId="7106F8BE" w14:textId="77777777" w:rsidR="000A54F4" w:rsidRPr="00DB2FE3" w:rsidRDefault="000A54F4" w:rsidP="000A54F4">
      <w:pPr>
        <w:spacing w:after="0" w:line="240" w:lineRule="auto"/>
        <w:jc w:val="right"/>
        <w:rPr>
          <w:rFonts w:ascii="Times New Roman" w:hAnsi="Times New Roman" w:cs="Times New Roman"/>
          <w:i/>
          <w:iCs/>
          <w:sz w:val="21"/>
          <w:szCs w:val="21"/>
        </w:rPr>
      </w:pPr>
      <w:r w:rsidRPr="00DB2FE3">
        <w:rPr>
          <w:rFonts w:ascii="Times New Roman" w:hAnsi="Times New Roman" w:cs="Times New Roman"/>
          <w:i/>
          <w:iCs/>
          <w:sz w:val="21"/>
          <w:szCs w:val="21"/>
        </w:rPr>
        <w:t>приложение № 1</w:t>
      </w:r>
    </w:p>
    <w:p w14:paraId="33817E1F" w14:textId="77777777" w:rsidR="000A54F4" w:rsidRPr="00DB2FE3" w:rsidRDefault="000A54F4" w:rsidP="000A54F4">
      <w:pPr>
        <w:spacing w:after="0" w:line="240" w:lineRule="auto"/>
        <w:jc w:val="right"/>
        <w:rPr>
          <w:rFonts w:ascii="Times New Roman" w:hAnsi="Times New Roman" w:cs="Times New Roman"/>
          <w:i/>
          <w:iCs/>
          <w:sz w:val="21"/>
          <w:szCs w:val="21"/>
        </w:rPr>
      </w:pPr>
      <w:r w:rsidRPr="00DB2FE3">
        <w:rPr>
          <w:rFonts w:ascii="Times New Roman" w:hAnsi="Times New Roman" w:cs="Times New Roman"/>
          <w:i/>
          <w:iCs/>
          <w:sz w:val="21"/>
          <w:szCs w:val="21"/>
        </w:rPr>
        <w:t>к Техническому заданию</w:t>
      </w:r>
    </w:p>
    <w:p w14:paraId="09D030B9" w14:textId="77777777" w:rsidR="000A54F4" w:rsidRPr="000A54F4" w:rsidRDefault="000A54F4" w:rsidP="000A54F4">
      <w:pPr>
        <w:spacing w:after="0" w:line="240" w:lineRule="auto"/>
        <w:jc w:val="right"/>
        <w:rPr>
          <w:rFonts w:ascii="Times New Roman" w:hAnsi="Times New Roman" w:cs="Times New Roman"/>
          <w:sz w:val="20"/>
          <w:szCs w:val="20"/>
        </w:rPr>
      </w:pPr>
    </w:p>
    <w:p w14:paraId="1A3DF73C" w14:textId="77777777" w:rsidR="00053988" w:rsidRPr="004B5399" w:rsidRDefault="00053988" w:rsidP="00053988">
      <w:pPr>
        <w:spacing w:after="0" w:line="240" w:lineRule="auto"/>
        <w:jc w:val="right"/>
        <w:rPr>
          <w:rFonts w:ascii="Times New Roman" w:hAnsi="Times New Roman" w:cs="Times New Roman"/>
          <w:sz w:val="24"/>
          <w:szCs w:val="24"/>
        </w:rPr>
      </w:pPr>
    </w:p>
    <w:p w14:paraId="564277E3" w14:textId="77777777" w:rsidR="00053988" w:rsidRPr="00B17B7F" w:rsidRDefault="00053988" w:rsidP="00053988">
      <w:pPr>
        <w:spacing w:after="0" w:line="240" w:lineRule="auto"/>
        <w:jc w:val="center"/>
        <w:rPr>
          <w:rFonts w:ascii="Times New Roman" w:hAnsi="Times New Roman" w:cs="Times New Roman"/>
          <w:b/>
          <w:bCs/>
          <w:sz w:val="20"/>
          <w:szCs w:val="20"/>
        </w:rPr>
      </w:pPr>
      <w:r w:rsidRPr="00B17B7F">
        <w:rPr>
          <w:rFonts w:ascii="Times New Roman" w:hAnsi="Times New Roman" w:cs="Times New Roman"/>
          <w:b/>
          <w:bCs/>
          <w:sz w:val="20"/>
          <w:szCs w:val="20"/>
        </w:rPr>
        <w:t>Перечень кварталов и выделов мест выполнения работ в национальном парке «Таганай»</w:t>
      </w:r>
    </w:p>
    <w:p w14:paraId="4EFE170E" w14:textId="77777777" w:rsidR="00053988" w:rsidRDefault="00053988" w:rsidP="004C6A27">
      <w:pPr>
        <w:spacing w:after="0" w:line="240" w:lineRule="auto"/>
        <w:rPr>
          <w:rFonts w:ascii="Times New Roman" w:hAnsi="Times New Roman" w:cs="Times New Roman"/>
          <w:sz w:val="20"/>
          <w:szCs w:val="20"/>
        </w:rPr>
      </w:pPr>
    </w:p>
    <w:p w14:paraId="38408FD5" w14:textId="77777777" w:rsidR="004C6A27" w:rsidRDefault="004C6A27" w:rsidP="004C6A27">
      <w:pPr>
        <w:spacing w:after="0" w:line="240" w:lineRule="auto"/>
        <w:rPr>
          <w:rFonts w:ascii="Times New Roman" w:hAnsi="Times New Roman" w:cs="Times New Roman"/>
          <w:sz w:val="20"/>
          <w:szCs w:val="20"/>
        </w:rPr>
      </w:pPr>
    </w:p>
    <w:tbl>
      <w:tblPr>
        <w:tblStyle w:val="21"/>
        <w:tblW w:w="0" w:type="auto"/>
        <w:tblInd w:w="250" w:type="dxa"/>
        <w:tblLayout w:type="fixed"/>
        <w:tblLook w:val="04A0" w:firstRow="1" w:lastRow="0" w:firstColumn="1" w:lastColumn="0" w:noHBand="0" w:noVBand="1"/>
      </w:tblPr>
      <w:tblGrid>
        <w:gridCol w:w="709"/>
        <w:gridCol w:w="1417"/>
        <w:gridCol w:w="2552"/>
        <w:gridCol w:w="1276"/>
        <w:gridCol w:w="1984"/>
        <w:gridCol w:w="2268"/>
      </w:tblGrid>
      <w:tr w:rsidR="004C6A27" w:rsidRPr="00805E71" w14:paraId="5C56FD8A" w14:textId="77777777" w:rsidTr="00F0609B">
        <w:tc>
          <w:tcPr>
            <w:tcW w:w="709" w:type="dxa"/>
          </w:tcPr>
          <w:p w14:paraId="236FE5C9" w14:textId="77777777" w:rsidR="004C6A27" w:rsidRPr="004C6A27" w:rsidRDefault="004C6A27" w:rsidP="00F0609B">
            <w:pPr>
              <w:jc w:val="center"/>
              <w:rPr>
                <w:rFonts w:ascii="Times New Roman" w:eastAsia="Calibri" w:hAnsi="Times New Roman" w:cs="Times New Roman"/>
                <w:sz w:val="20"/>
                <w:szCs w:val="20"/>
              </w:rPr>
            </w:pPr>
            <w:r w:rsidRPr="004C6A27">
              <w:rPr>
                <w:rFonts w:ascii="Times New Roman" w:eastAsia="Calibri" w:hAnsi="Times New Roman" w:cs="Times New Roman"/>
                <w:sz w:val="20"/>
                <w:szCs w:val="20"/>
              </w:rPr>
              <w:t>№ п/п</w:t>
            </w:r>
          </w:p>
        </w:tc>
        <w:tc>
          <w:tcPr>
            <w:tcW w:w="1417" w:type="dxa"/>
          </w:tcPr>
          <w:p w14:paraId="16CF1927" w14:textId="77777777" w:rsidR="004C6A27" w:rsidRPr="004C6A27" w:rsidRDefault="004C6A27" w:rsidP="00F0609B">
            <w:pPr>
              <w:jc w:val="center"/>
              <w:rPr>
                <w:rFonts w:ascii="Times New Roman" w:eastAsia="Calibri" w:hAnsi="Times New Roman" w:cs="Times New Roman"/>
                <w:sz w:val="20"/>
                <w:szCs w:val="20"/>
              </w:rPr>
            </w:pPr>
            <w:r w:rsidRPr="004C6A27">
              <w:rPr>
                <w:rFonts w:ascii="Times New Roman" w:eastAsia="Calibri" w:hAnsi="Times New Roman" w:cs="Times New Roman"/>
                <w:sz w:val="20"/>
                <w:szCs w:val="20"/>
              </w:rPr>
              <w:t>Квартал</w:t>
            </w:r>
          </w:p>
        </w:tc>
        <w:tc>
          <w:tcPr>
            <w:tcW w:w="2552" w:type="dxa"/>
          </w:tcPr>
          <w:p w14:paraId="2204AB6F" w14:textId="77777777" w:rsidR="004C6A27" w:rsidRPr="004C6A27" w:rsidRDefault="004C6A27" w:rsidP="00F0609B">
            <w:pPr>
              <w:jc w:val="center"/>
              <w:rPr>
                <w:rFonts w:ascii="Times New Roman" w:eastAsia="Calibri" w:hAnsi="Times New Roman" w:cs="Times New Roman"/>
                <w:sz w:val="20"/>
                <w:szCs w:val="20"/>
              </w:rPr>
            </w:pPr>
            <w:r w:rsidRPr="004C6A27">
              <w:rPr>
                <w:rFonts w:ascii="Times New Roman" w:eastAsia="Calibri" w:hAnsi="Times New Roman" w:cs="Times New Roman"/>
                <w:sz w:val="20"/>
                <w:szCs w:val="20"/>
              </w:rPr>
              <w:t>Выдел</w:t>
            </w:r>
          </w:p>
        </w:tc>
        <w:tc>
          <w:tcPr>
            <w:tcW w:w="1276" w:type="dxa"/>
          </w:tcPr>
          <w:p w14:paraId="283198FE" w14:textId="77777777" w:rsidR="004C6A27" w:rsidRPr="004C6A27" w:rsidRDefault="004C6A27" w:rsidP="00F0609B">
            <w:pPr>
              <w:jc w:val="center"/>
              <w:rPr>
                <w:rFonts w:ascii="Times New Roman" w:eastAsia="Calibri" w:hAnsi="Times New Roman" w:cs="Times New Roman"/>
                <w:sz w:val="20"/>
                <w:szCs w:val="20"/>
              </w:rPr>
            </w:pPr>
            <w:r w:rsidRPr="004C6A27">
              <w:rPr>
                <w:rFonts w:ascii="Times New Roman" w:eastAsia="Calibri" w:hAnsi="Times New Roman" w:cs="Times New Roman"/>
                <w:sz w:val="20"/>
                <w:szCs w:val="20"/>
              </w:rPr>
              <w:t>Площадь, га</w:t>
            </w:r>
          </w:p>
        </w:tc>
        <w:tc>
          <w:tcPr>
            <w:tcW w:w="1984" w:type="dxa"/>
          </w:tcPr>
          <w:p w14:paraId="11C70FAF" w14:textId="77777777" w:rsidR="004C6A27" w:rsidRPr="004C6A27" w:rsidRDefault="004C6A27" w:rsidP="00F0609B">
            <w:pPr>
              <w:jc w:val="center"/>
              <w:rPr>
                <w:rFonts w:ascii="Times New Roman" w:eastAsia="Calibri" w:hAnsi="Times New Roman" w:cs="Times New Roman"/>
                <w:sz w:val="20"/>
                <w:szCs w:val="20"/>
              </w:rPr>
            </w:pPr>
            <w:r w:rsidRPr="004C6A27">
              <w:rPr>
                <w:rFonts w:ascii="Times New Roman" w:eastAsia="Calibri" w:hAnsi="Times New Roman" w:cs="Times New Roman"/>
                <w:sz w:val="20"/>
                <w:szCs w:val="20"/>
              </w:rPr>
              <w:t>Протяжённость лесных дорог и троп, км</w:t>
            </w:r>
          </w:p>
        </w:tc>
        <w:tc>
          <w:tcPr>
            <w:tcW w:w="2268" w:type="dxa"/>
          </w:tcPr>
          <w:p w14:paraId="1CB16406" w14:textId="77777777" w:rsidR="004C6A27" w:rsidRPr="004C6A27" w:rsidRDefault="004C6A27" w:rsidP="00F0609B">
            <w:pPr>
              <w:jc w:val="center"/>
              <w:rPr>
                <w:rFonts w:ascii="Times New Roman" w:eastAsia="Calibri" w:hAnsi="Times New Roman" w:cs="Times New Roman"/>
                <w:sz w:val="20"/>
                <w:szCs w:val="20"/>
              </w:rPr>
            </w:pPr>
            <w:r w:rsidRPr="004C6A27">
              <w:rPr>
                <w:rFonts w:ascii="Times New Roman" w:eastAsia="Calibri" w:hAnsi="Times New Roman" w:cs="Times New Roman"/>
                <w:sz w:val="20"/>
                <w:szCs w:val="20"/>
              </w:rPr>
              <w:t>Удалённость точки начала работ от входа в национальный парк «Таганай», км</w:t>
            </w:r>
          </w:p>
        </w:tc>
      </w:tr>
      <w:tr w:rsidR="004C6A27" w:rsidRPr="00805E71" w14:paraId="2563B7E3" w14:textId="77777777" w:rsidTr="00F0609B">
        <w:tc>
          <w:tcPr>
            <w:tcW w:w="709" w:type="dxa"/>
          </w:tcPr>
          <w:p w14:paraId="10497C4A" w14:textId="77777777" w:rsidR="004C6A27" w:rsidRPr="004C6A27" w:rsidRDefault="004C6A27" w:rsidP="00F0609B">
            <w:pPr>
              <w:jc w:val="center"/>
              <w:rPr>
                <w:rFonts w:ascii="Times New Roman" w:eastAsia="Calibri" w:hAnsi="Times New Roman" w:cs="Times New Roman"/>
                <w:sz w:val="20"/>
                <w:szCs w:val="20"/>
              </w:rPr>
            </w:pPr>
            <w:r w:rsidRPr="004C6A27">
              <w:rPr>
                <w:rFonts w:ascii="Times New Roman" w:eastAsia="Calibri" w:hAnsi="Times New Roman" w:cs="Times New Roman"/>
                <w:sz w:val="20"/>
                <w:szCs w:val="20"/>
              </w:rPr>
              <w:t>1</w:t>
            </w:r>
          </w:p>
        </w:tc>
        <w:tc>
          <w:tcPr>
            <w:tcW w:w="1417" w:type="dxa"/>
          </w:tcPr>
          <w:p w14:paraId="6E31DE99" w14:textId="77777777" w:rsidR="004C6A27" w:rsidRPr="004C6A27" w:rsidRDefault="004C6A27" w:rsidP="00F0609B">
            <w:pPr>
              <w:jc w:val="center"/>
              <w:rPr>
                <w:rFonts w:ascii="Times New Roman" w:eastAsia="Calibri" w:hAnsi="Times New Roman" w:cs="Times New Roman"/>
                <w:sz w:val="20"/>
                <w:szCs w:val="20"/>
              </w:rPr>
            </w:pPr>
            <w:r w:rsidRPr="004C6A27">
              <w:rPr>
                <w:rFonts w:ascii="Times New Roman" w:eastAsia="Calibri" w:hAnsi="Times New Roman" w:cs="Times New Roman"/>
                <w:sz w:val="20"/>
                <w:szCs w:val="20"/>
              </w:rPr>
              <w:t>2</w:t>
            </w:r>
          </w:p>
        </w:tc>
        <w:tc>
          <w:tcPr>
            <w:tcW w:w="2552" w:type="dxa"/>
          </w:tcPr>
          <w:p w14:paraId="0A358ADF" w14:textId="77777777" w:rsidR="004C6A27" w:rsidRPr="004C6A27" w:rsidRDefault="004C6A27" w:rsidP="00F0609B">
            <w:pPr>
              <w:jc w:val="center"/>
              <w:rPr>
                <w:rFonts w:ascii="Times New Roman" w:eastAsia="Calibri" w:hAnsi="Times New Roman" w:cs="Times New Roman"/>
                <w:sz w:val="20"/>
                <w:szCs w:val="20"/>
              </w:rPr>
            </w:pPr>
            <w:r w:rsidRPr="004C6A27">
              <w:rPr>
                <w:rFonts w:ascii="Times New Roman" w:eastAsia="Calibri" w:hAnsi="Times New Roman" w:cs="Times New Roman"/>
                <w:sz w:val="20"/>
                <w:szCs w:val="20"/>
              </w:rPr>
              <w:t>3</w:t>
            </w:r>
          </w:p>
        </w:tc>
        <w:tc>
          <w:tcPr>
            <w:tcW w:w="1276" w:type="dxa"/>
          </w:tcPr>
          <w:p w14:paraId="431D4715" w14:textId="77777777" w:rsidR="004C6A27" w:rsidRPr="004C6A27" w:rsidRDefault="004C6A27" w:rsidP="00F0609B">
            <w:pPr>
              <w:jc w:val="center"/>
              <w:rPr>
                <w:rFonts w:ascii="Times New Roman" w:eastAsia="Calibri" w:hAnsi="Times New Roman" w:cs="Times New Roman"/>
                <w:sz w:val="20"/>
                <w:szCs w:val="20"/>
              </w:rPr>
            </w:pPr>
            <w:r w:rsidRPr="004C6A27">
              <w:rPr>
                <w:rFonts w:ascii="Times New Roman" w:eastAsia="Calibri" w:hAnsi="Times New Roman" w:cs="Times New Roman"/>
                <w:sz w:val="20"/>
                <w:szCs w:val="20"/>
              </w:rPr>
              <w:t>4</w:t>
            </w:r>
          </w:p>
        </w:tc>
        <w:tc>
          <w:tcPr>
            <w:tcW w:w="1984" w:type="dxa"/>
          </w:tcPr>
          <w:p w14:paraId="553CC1B3" w14:textId="77777777" w:rsidR="004C6A27" w:rsidRPr="004C6A27" w:rsidRDefault="004C6A27" w:rsidP="00F0609B">
            <w:pPr>
              <w:jc w:val="center"/>
              <w:rPr>
                <w:rFonts w:ascii="Times New Roman" w:eastAsia="Calibri" w:hAnsi="Times New Roman" w:cs="Times New Roman"/>
                <w:sz w:val="20"/>
                <w:szCs w:val="20"/>
              </w:rPr>
            </w:pPr>
            <w:r w:rsidRPr="004C6A27">
              <w:rPr>
                <w:rFonts w:ascii="Times New Roman" w:eastAsia="Calibri" w:hAnsi="Times New Roman" w:cs="Times New Roman"/>
                <w:sz w:val="20"/>
                <w:szCs w:val="20"/>
              </w:rPr>
              <w:t>5</w:t>
            </w:r>
          </w:p>
        </w:tc>
        <w:tc>
          <w:tcPr>
            <w:tcW w:w="2268" w:type="dxa"/>
          </w:tcPr>
          <w:p w14:paraId="16DFDE66" w14:textId="77777777" w:rsidR="004C6A27" w:rsidRPr="004C6A27" w:rsidRDefault="004C6A27" w:rsidP="00F0609B">
            <w:pPr>
              <w:jc w:val="center"/>
              <w:rPr>
                <w:rFonts w:ascii="Times New Roman" w:eastAsia="Calibri" w:hAnsi="Times New Roman" w:cs="Times New Roman"/>
                <w:sz w:val="20"/>
                <w:szCs w:val="20"/>
              </w:rPr>
            </w:pPr>
            <w:r w:rsidRPr="004C6A27">
              <w:rPr>
                <w:rFonts w:ascii="Times New Roman" w:eastAsia="Calibri" w:hAnsi="Times New Roman" w:cs="Times New Roman"/>
                <w:sz w:val="20"/>
                <w:szCs w:val="20"/>
              </w:rPr>
              <w:t>6</w:t>
            </w:r>
          </w:p>
        </w:tc>
      </w:tr>
      <w:tr w:rsidR="004C6A27" w:rsidRPr="00805E71" w14:paraId="123D5DFF" w14:textId="77777777" w:rsidTr="00F0609B">
        <w:tc>
          <w:tcPr>
            <w:tcW w:w="709" w:type="dxa"/>
            <w:vMerge w:val="restart"/>
          </w:tcPr>
          <w:p w14:paraId="7D924837" w14:textId="77777777" w:rsidR="004C6A27" w:rsidRPr="004C6A27" w:rsidRDefault="004C6A27" w:rsidP="00F0609B">
            <w:pPr>
              <w:jc w:val="center"/>
              <w:rPr>
                <w:rFonts w:ascii="Times New Roman" w:eastAsia="Calibri" w:hAnsi="Times New Roman" w:cs="Times New Roman"/>
                <w:sz w:val="20"/>
                <w:szCs w:val="20"/>
              </w:rPr>
            </w:pPr>
          </w:p>
          <w:p w14:paraId="6FE9747E" w14:textId="77777777" w:rsidR="004C6A27" w:rsidRPr="004C6A27" w:rsidRDefault="004C6A27" w:rsidP="00F0609B">
            <w:pPr>
              <w:jc w:val="center"/>
              <w:rPr>
                <w:rFonts w:ascii="Times New Roman" w:eastAsia="Calibri" w:hAnsi="Times New Roman" w:cs="Times New Roman"/>
                <w:sz w:val="20"/>
                <w:szCs w:val="20"/>
              </w:rPr>
            </w:pPr>
            <w:r w:rsidRPr="004C6A27">
              <w:rPr>
                <w:rFonts w:ascii="Times New Roman" w:eastAsia="Calibri" w:hAnsi="Times New Roman" w:cs="Times New Roman"/>
                <w:sz w:val="20"/>
                <w:szCs w:val="20"/>
              </w:rPr>
              <w:t>1</w:t>
            </w:r>
          </w:p>
        </w:tc>
        <w:tc>
          <w:tcPr>
            <w:tcW w:w="9497" w:type="dxa"/>
            <w:gridSpan w:val="5"/>
          </w:tcPr>
          <w:p w14:paraId="6A26F231" w14:textId="77777777" w:rsidR="004C6A27" w:rsidRPr="004C6A27" w:rsidRDefault="004C6A27" w:rsidP="00F0609B">
            <w:pPr>
              <w:jc w:val="center"/>
              <w:rPr>
                <w:rFonts w:ascii="Times New Roman" w:eastAsia="Calibri" w:hAnsi="Times New Roman" w:cs="Times New Roman"/>
                <w:i/>
                <w:iCs/>
                <w:sz w:val="20"/>
                <w:szCs w:val="20"/>
              </w:rPr>
            </w:pPr>
            <w:bookmarkStart w:id="4" w:name="_Hlk230767507"/>
          </w:p>
          <w:p w14:paraId="73263BB5" w14:textId="77777777" w:rsidR="004C6A27" w:rsidRPr="004C6A27" w:rsidRDefault="004C6A27" w:rsidP="00F0609B">
            <w:pPr>
              <w:jc w:val="center"/>
              <w:rPr>
                <w:rFonts w:ascii="Times New Roman" w:eastAsia="Calibri" w:hAnsi="Times New Roman" w:cs="Times New Roman"/>
                <w:i/>
                <w:iCs/>
                <w:sz w:val="20"/>
                <w:szCs w:val="20"/>
              </w:rPr>
            </w:pPr>
            <w:r w:rsidRPr="004C6A27">
              <w:rPr>
                <w:rFonts w:ascii="Times New Roman" w:eastAsia="Calibri" w:hAnsi="Times New Roman" w:cs="Times New Roman"/>
                <w:i/>
                <w:iCs/>
                <w:sz w:val="20"/>
                <w:szCs w:val="20"/>
              </w:rPr>
              <w:t>Обследование аварийных деревьев вдоль Верхней туристической тропы (эколого-туристический комплекс «Центральная усадьба» (вход от визит-центра) - перекресток 1,7 км - пешеходная переправа на реке Большая Тесьма) шириной 10 метров справа и слева от тропы</w:t>
            </w:r>
          </w:p>
          <w:bookmarkEnd w:id="4"/>
          <w:p w14:paraId="1CCD7CE7" w14:textId="77777777" w:rsidR="004C6A27" w:rsidRPr="004C6A27" w:rsidRDefault="004C6A27" w:rsidP="00F0609B">
            <w:pPr>
              <w:jc w:val="center"/>
              <w:rPr>
                <w:rFonts w:ascii="Times New Roman" w:eastAsia="Calibri" w:hAnsi="Times New Roman" w:cs="Times New Roman"/>
                <w:sz w:val="20"/>
                <w:szCs w:val="20"/>
              </w:rPr>
            </w:pPr>
          </w:p>
        </w:tc>
      </w:tr>
      <w:tr w:rsidR="004C6A27" w:rsidRPr="00805E71" w14:paraId="29D51838" w14:textId="77777777" w:rsidTr="00F0609B">
        <w:tc>
          <w:tcPr>
            <w:tcW w:w="709" w:type="dxa"/>
            <w:vMerge/>
          </w:tcPr>
          <w:p w14:paraId="574BBC54" w14:textId="77777777" w:rsidR="004C6A27" w:rsidRPr="004C6A27" w:rsidRDefault="004C6A27" w:rsidP="00F0609B">
            <w:pPr>
              <w:jc w:val="right"/>
              <w:rPr>
                <w:rFonts w:ascii="Times New Roman" w:eastAsia="Calibri" w:hAnsi="Times New Roman" w:cs="Times New Roman"/>
                <w:sz w:val="20"/>
                <w:szCs w:val="20"/>
              </w:rPr>
            </w:pPr>
          </w:p>
        </w:tc>
        <w:tc>
          <w:tcPr>
            <w:tcW w:w="3969" w:type="dxa"/>
            <w:gridSpan w:val="2"/>
          </w:tcPr>
          <w:p w14:paraId="0F84C14E" w14:textId="77777777" w:rsidR="004C6A27" w:rsidRPr="004C6A27" w:rsidRDefault="004C6A27" w:rsidP="00F0609B">
            <w:pPr>
              <w:jc w:val="center"/>
              <w:rPr>
                <w:rFonts w:ascii="Times New Roman" w:eastAsia="Calibri" w:hAnsi="Times New Roman" w:cs="Times New Roman"/>
                <w:sz w:val="20"/>
                <w:szCs w:val="20"/>
              </w:rPr>
            </w:pPr>
            <w:r w:rsidRPr="004C6A27">
              <w:rPr>
                <w:rFonts w:ascii="Times New Roman" w:eastAsia="Calibri" w:hAnsi="Times New Roman" w:cs="Times New Roman"/>
                <w:sz w:val="20"/>
                <w:szCs w:val="20"/>
              </w:rPr>
              <w:t>Таганайское участковое лесничество</w:t>
            </w:r>
          </w:p>
        </w:tc>
        <w:tc>
          <w:tcPr>
            <w:tcW w:w="1276" w:type="dxa"/>
            <w:vMerge w:val="restart"/>
          </w:tcPr>
          <w:p w14:paraId="72F87831" w14:textId="77777777" w:rsidR="004C6A27" w:rsidRPr="004C6A27" w:rsidRDefault="004C6A27" w:rsidP="00F0609B">
            <w:pPr>
              <w:jc w:val="center"/>
              <w:rPr>
                <w:rFonts w:ascii="Times New Roman" w:eastAsia="Calibri" w:hAnsi="Times New Roman" w:cs="Times New Roman"/>
                <w:sz w:val="20"/>
                <w:szCs w:val="20"/>
              </w:rPr>
            </w:pPr>
            <w:r w:rsidRPr="004C6A27">
              <w:rPr>
                <w:rFonts w:ascii="Times New Roman" w:eastAsia="Calibri" w:hAnsi="Times New Roman" w:cs="Times New Roman"/>
                <w:sz w:val="20"/>
                <w:szCs w:val="20"/>
              </w:rPr>
              <w:t>7,8</w:t>
            </w:r>
          </w:p>
        </w:tc>
        <w:tc>
          <w:tcPr>
            <w:tcW w:w="1984" w:type="dxa"/>
            <w:vMerge w:val="restart"/>
          </w:tcPr>
          <w:p w14:paraId="4127EC1B" w14:textId="77777777" w:rsidR="004C6A27" w:rsidRPr="004C6A27" w:rsidRDefault="004C6A27" w:rsidP="00F0609B">
            <w:pPr>
              <w:jc w:val="center"/>
              <w:rPr>
                <w:rFonts w:ascii="Times New Roman" w:eastAsia="Calibri" w:hAnsi="Times New Roman" w:cs="Times New Roman"/>
                <w:sz w:val="20"/>
                <w:szCs w:val="20"/>
              </w:rPr>
            </w:pPr>
            <w:r w:rsidRPr="004C6A27">
              <w:rPr>
                <w:rFonts w:ascii="Times New Roman" w:eastAsia="Calibri" w:hAnsi="Times New Roman" w:cs="Times New Roman"/>
                <w:sz w:val="20"/>
                <w:szCs w:val="20"/>
              </w:rPr>
              <w:t>3,9</w:t>
            </w:r>
          </w:p>
        </w:tc>
        <w:tc>
          <w:tcPr>
            <w:tcW w:w="2268" w:type="dxa"/>
            <w:vMerge w:val="restart"/>
          </w:tcPr>
          <w:p w14:paraId="3399AED6" w14:textId="77777777" w:rsidR="004C6A27" w:rsidRPr="004C6A27" w:rsidRDefault="004C6A27" w:rsidP="00F0609B">
            <w:pPr>
              <w:jc w:val="center"/>
              <w:rPr>
                <w:rFonts w:ascii="Times New Roman" w:eastAsia="Calibri" w:hAnsi="Times New Roman" w:cs="Times New Roman"/>
                <w:sz w:val="20"/>
                <w:szCs w:val="20"/>
              </w:rPr>
            </w:pPr>
            <w:r w:rsidRPr="004C6A27">
              <w:rPr>
                <w:rFonts w:ascii="Times New Roman" w:eastAsia="Calibri" w:hAnsi="Times New Roman" w:cs="Times New Roman"/>
                <w:sz w:val="20"/>
                <w:szCs w:val="20"/>
              </w:rPr>
              <w:t>0-4 км</w:t>
            </w:r>
          </w:p>
        </w:tc>
      </w:tr>
      <w:tr w:rsidR="004C6A27" w:rsidRPr="00805E71" w14:paraId="0EA17A3E" w14:textId="77777777" w:rsidTr="00F0609B">
        <w:tc>
          <w:tcPr>
            <w:tcW w:w="709" w:type="dxa"/>
            <w:vMerge/>
          </w:tcPr>
          <w:p w14:paraId="6F0ED2F7" w14:textId="77777777" w:rsidR="004C6A27" w:rsidRPr="004C6A27" w:rsidRDefault="004C6A27" w:rsidP="00F0609B">
            <w:pPr>
              <w:jc w:val="right"/>
              <w:rPr>
                <w:rFonts w:ascii="Times New Roman" w:eastAsia="Calibri" w:hAnsi="Times New Roman" w:cs="Times New Roman"/>
                <w:sz w:val="20"/>
                <w:szCs w:val="20"/>
              </w:rPr>
            </w:pPr>
          </w:p>
        </w:tc>
        <w:tc>
          <w:tcPr>
            <w:tcW w:w="1417" w:type="dxa"/>
          </w:tcPr>
          <w:p w14:paraId="26C03788" w14:textId="77777777" w:rsidR="004C6A27" w:rsidRPr="004C6A27" w:rsidRDefault="004C6A27" w:rsidP="00F0609B">
            <w:pPr>
              <w:jc w:val="center"/>
              <w:rPr>
                <w:rFonts w:ascii="Times New Roman" w:eastAsia="Calibri" w:hAnsi="Times New Roman" w:cs="Times New Roman"/>
                <w:sz w:val="20"/>
                <w:szCs w:val="20"/>
              </w:rPr>
            </w:pPr>
            <w:r w:rsidRPr="004C6A27">
              <w:rPr>
                <w:rFonts w:ascii="Times New Roman" w:eastAsia="Calibri" w:hAnsi="Times New Roman" w:cs="Times New Roman"/>
                <w:sz w:val="20"/>
                <w:szCs w:val="20"/>
              </w:rPr>
              <w:t>91</w:t>
            </w:r>
          </w:p>
        </w:tc>
        <w:tc>
          <w:tcPr>
            <w:tcW w:w="2552" w:type="dxa"/>
          </w:tcPr>
          <w:p w14:paraId="371F222A" w14:textId="77777777" w:rsidR="004C6A27" w:rsidRPr="004C6A27" w:rsidRDefault="004C6A27" w:rsidP="00F0609B">
            <w:pPr>
              <w:jc w:val="center"/>
              <w:rPr>
                <w:rFonts w:ascii="Times New Roman" w:eastAsia="Calibri" w:hAnsi="Times New Roman" w:cs="Times New Roman"/>
                <w:sz w:val="20"/>
                <w:szCs w:val="20"/>
              </w:rPr>
            </w:pPr>
            <w:bookmarkStart w:id="5" w:name="_Hlk230767640"/>
            <w:r w:rsidRPr="004C6A27">
              <w:rPr>
                <w:rFonts w:ascii="Times New Roman" w:eastAsia="Calibri" w:hAnsi="Times New Roman" w:cs="Times New Roman"/>
                <w:sz w:val="20"/>
                <w:szCs w:val="20"/>
              </w:rPr>
              <w:t>32,15,17,16,14,4,57</w:t>
            </w:r>
            <w:bookmarkEnd w:id="5"/>
          </w:p>
        </w:tc>
        <w:tc>
          <w:tcPr>
            <w:tcW w:w="1276" w:type="dxa"/>
            <w:vMerge/>
          </w:tcPr>
          <w:p w14:paraId="406E8338" w14:textId="77777777" w:rsidR="004C6A27" w:rsidRPr="004C6A27" w:rsidRDefault="004C6A27" w:rsidP="00F0609B">
            <w:pPr>
              <w:jc w:val="center"/>
              <w:rPr>
                <w:rFonts w:ascii="Times New Roman" w:eastAsia="Calibri" w:hAnsi="Times New Roman" w:cs="Times New Roman"/>
                <w:sz w:val="20"/>
                <w:szCs w:val="20"/>
              </w:rPr>
            </w:pPr>
          </w:p>
        </w:tc>
        <w:tc>
          <w:tcPr>
            <w:tcW w:w="1984" w:type="dxa"/>
            <w:vMerge/>
          </w:tcPr>
          <w:p w14:paraId="6AACCCA3" w14:textId="77777777" w:rsidR="004C6A27" w:rsidRPr="004C6A27" w:rsidRDefault="004C6A27" w:rsidP="00F0609B">
            <w:pPr>
              <w:jc w:val="center"/>
              <w:rPr>
                <w:rFonts w:ascii="Times New Roman" w:eastAsia="Calibri" w:hAnsi="Times New Roman" w:cs="Times New Roman"/>
                <w:sz w:val="20"/>
                <w:szCs w:val="20"/>
              </w:rPr>
            </w:pPr>
          </w:p>
        </w:tc>
        <w:tc>
          <w:tcPr>
            <w:tcW w:w="2268" w:type="dxa"/>
            <w:vMerge/>
          </w:tcPr>
          <w:p w14:paraId="02338C7E" w14:textId="77777777" w:rsidR="004C6A27" w:rsidRPr="004C6A27" w:rsidRDefault="004C6A27" w:rsidP="00F0609B">
            <w:pPr>
              <w:jc w:val="center"/>
              <w:rPr>
                <w:rFonts w:ascii="Times New Roman" w:eastAsia="Calibri" w:hAnsi="Times New Roman" w:cs="Times New Roman"/>
                <w:sz w:val="20"/>
                <w:szCs w:val="20"/>
              </w:rPr>
            </w:pPr>
          </w:p>
        </w:tc>
      </w:tr>
      <w:tr w:rsidR="004C6A27" w:rsidRPr="00805E71" w14:paraId="4468D2E9" w14:textId="77777777" w:rsidTr="00F0609B">
        <w:tc>
          <w:tcPr>
            <w:tcW w:w="709" w:type="dxa"/>
            <w:vMerge/>
          </w:tcPr>
          <w:p w14:paraId="63DB6667" w14:textId="77777777" w:rsidR="004C6A27" w:rsidRPr="004C6A27" w:rsidRDefault="004C6A27" w:rsidP="00F0609B">
            <w:pPr>
              <w:jc w:val="right"/>
              <w:rPr>
                <w:rFonts w:ascii="Times New Roman" w:eastAsia="Calibri" w:hAnsi="Times New Roman" w:cs="Times New Roman"/>
                <w:sz w:val="20"/>
                <w:szCs w:val="20"/>
              </w:rPr>
            </w:pPr>
          </w:p>
        </w:tc>
        <w:tc>
          <w:tcPr>
            <w:tcW w:w="1417" w:type="dxa"/>
          </w:tcPr>
          <w:p w14:paraId="72F47201" w14:textId="77777777" w:rsidR="004C6A27" w:rsidRPr="004C6A27" w:rsidRDefault="004C6A27" w:rsidP="00F0609B">
            <w:pPr>
              <w:jc w:val="center"/>
              <w:rPr>
                <w:rFonts w:ascii="Times New Roman" w:eastAsia="Calibri" w:hAnsi="Times New Roman" w:cs="Times New Roman"/>
                <w:sz w:val="20"/>
                <w:szCs w:val="20"/>
              </w:rPr>
            </w:pPr>
            <w:r w:rsidRPr="004C6A27">
              <w:rPr>
                <w:rFonts w:ascii="Times New Roman" w:eastAsia="Calibri" w:hAnsi="Times New Roman" w:cs="Times New Roman"/>
                <w:sz w:val="20"/>
                <w:szCs w:val="20"/>
              </w:rPr>
              <w:t>88</w:t>
            </w:r>
          </w:p>
        </w:tc>
        <w:tc>
          <w:tcPr>
            <w:tcW w:w="2552" w:type="dxa"/>
          </w:tcPr>
          <w:p w14:paraId="26C6827B" w14:textId="77777777" w:rsidR="004C6A27" w:rsidRPr="004C6A27" w:rsidRDefault="004C6A27" w:rsidP="00F0609B">
            <w:pPr>
              <w:jc w:val="center"/>
              <w:rPr>
                <w:rFonts w:ascii="Times New Roman" w:eastAsia="Calibri" w:hAnsi="Times New Roman" w:cs="Times New Roman"/>
                <w:sz w:val="20"/>
                <w:szCs w:val="20"/>
              </w:rPr>
            </w:pPr>
            <w:bookmarkStart w:id="6" w:name="_Hlk230767675"/>
            <w:r w:rsidRPr="004C6A27">
              <w:rPr>
                <w:rFonts w:ascii="Times New Roman" w:eastAsia="Calibri" w:hAnsi="Times New Roman" w:cs="Times New Roman"/>
                <w:sz w:val="20"/>
                <w:szCs w:val="20"/>
              </w:rPr>
              <w:t>11,10,3,5</w:t>
            </w:r>
            <w:bookmarkEnd w:id="6"/>
          </w:p>
        </w:tc>
        <w:tc>
          <w:tcPr>
            <w:tcW w:w="1276" w:type="dxa"/>
            <w:vMerge/>
          </w:tcPr>
          <w:p w14:paraId="288874BD" w14:textId="77777777" w:rsidR="004C6A27" w:rsidRPr="004C6A27" w:rsidRDefault="004C6A27" w:rsidP="00F0609B">
            <w:pPr>
              <w:jc w:val="center"/>
              <w:rPr>
                <w:rFonts w:ascii="Times New Roman" w:eastAsia="Calibri" w:hAnsi="Times New Roman" w:cs="Times New Roman"/>
                <w:sz w:val="20"/>
                <w:szCs w:val="20"/>
              </w:rPr>
            </w:pPr>
          </w:p>
        </w:tc>
        <w:tc>
          <w:tcPr>
            <w:tcW w:w="1984" w:type="dxa"/>
            <w:vMerge/>
          </w:tcPr>
          <w:p w14:paraId="15F33826" w14:textId="77777777" w:rsidR="004C6A27" w:rsidRPr="004C6A27" w:rsidRDefault="004C6A27" w:rsidP="00F0609B">
            <w:pPr>
              <w:jc w:val="center"/>
              <w:rPr>
                <w:rFonts w:ascii="Times New Roman" w:eastAsia="Calibri" w:hAnsi="Times New Roman" w:cs="Times New Roman"/>
                <w:sz w:val="20"/>
                <w:szCs w:val="20"/>
              </w:rPr>
            </w:pPr>
          </w:p>
        </w:tc>
        <w:tc>
          <w:tcPr>
            <w:tcW w:w="2268" w:type="dxa"/>
            <w:vMerge/>
          </w:tcPr>
          <w:p w14:paraId="2EBDDA34" w14:textId="77777777" w:rsidR="004C6A27" w:rsidRPr="004C6A27" w:rsidRDefault="004C6A27" w:rsidP="00F0609B">
            <w:pPr>
              <w:jc w:val="center"/>
              <w:rPr>
                <w:rFonts w:ascii="Times New Roman" w:eastAsia="Calibri" w:hAnsi="Times New Roman" w:cs="Times New Roman"/>
                <w:sz w:val="20"/>
                <w:szCs w:val="20"/>
              </w:rPr>
            </w:pPr>
          </w:p>
        </w:tc>
      </w:tr>
      <w:tr w:rsidR="004C6A27" w:rsidRPr="00805E71" w14:paraId="2D2E0CAB" w14:textId="77777777" w:rsidTr="00F0609B">
        <w:tc>
          <w:tcPr>
            <w:tcW w:w="709" w:type="dxa"/>
            <w:vMerge/>
          </w:tcPr>
          <w:p w14:paraId="046FFC34" w14:textId="77777777" w:rsidR="004C6A27" w:rsidRPr="004C6A27" w:rsidRDefault="004C6A27" w:rsidP="00F0609B">
            <w:pPr>
              <w:jc w:val="right"/>
              <w:rPr>
                <w:rFonts w:ascii="Times New Roman" w:eastAsia="Calibri" w:hAnsi="Times New Roman" w:cs="Times New Roman"/>
                <w:sz w:val="20"/>
                <w:szCs w:val="20"/>
              </w:rPr>
            </w:pPr>
          </w:p>
        </w:tc>
        <w:tc>
          <w:tcPr>
            <w:tcW w:w="1417" w:type="dxa"/>
          </w:tcPr>
          <w:p w14:paraId="572B1C46" w14:textId="77777777" w:rsidR="004C6A27" w:rsidRPr="004C6A27" w:rsidRDefault="004C6A27" w:rsidP="00F0609B">
            <w:pPr>
              <w:jc w:val="center"/>
              <w:rPr>
                <w:rFonts w:ascii="Times New Roman" w:eastAsia="Calibri" w:hAnsi="Times New Roman" w:cs="Times New Roman"/>
                <w:sz w:val="20"/>
                <w:szCs w:val="20"/>
              </w:rPr>
            </w:pPr>
            <w:r w:rsidRPr="004C6A27">
              <w:rPr>
                <w:rFonts w:ascii="Times New Roman" w:eastAsia="Calibri" w:hAnsi="Times New Roman" w:cs="Times New Roman"/>
                <w:sz w:val="20"/>
                <w:szCs w:val="20"/>
              </w:rPr>
              <w:t>72</w:t>
            </w:r>
          </w:p>
        </w:tc>
        <w:tc>
          <w:tcPr>
            <w:tcW w:w="2552" w:type="dxa"/>
          </w:tcPr>
          <w:p w14:paraId="2BE88AEA" w14:textId="77777777" w:rsidR="004C6A27" w:rsidRPr="004C6A27" w:rsidRDefault="004C6A27" w:rsidP="00F0609B">
            <w:pPr>
              <w:jc w:val="center"/>
              <w:rPr>
                <w:rFonts w:ascii="Times New Roman" w:eastAsia="Calibri" w:hAnsi="Times New Roman" w:cs="Times New Roman"/>
                <w:sz w:val="20"/>
                <w:szCs w:val="20"/>
              </w:rPr>
            </w:pPr>
            <w:r w:rsidRPr="004C6A27">
              <w:rPr>
                <w:rFonts w:ascii="Times New Roman" w:eastAsia="Calibri" w:hAnsi="Times New Roman" w:cs="Times New Roman"/>
                <w:sz w:val="20"/>
                <w:szCs w:val="20"/>
              </w:rPr>
              <w:t>30</w:t>
            </w:r>
          </w:p>
        </w:tc>
        <w:tc>
          <w:tcPr>
            <w:tcW w:w="1276" w:type="dxa"/>
            <w:vMerge/>
          </w:tcPr>
          <w:p w14:paraId="1325F28D" w14:textId="77777777" w:rsidR="004C6A27" w:rsidRPr="004C6A27" w:rsidRDefault="004C6A27" w:rsidP="00F0609B">
            <w:pPr>
              <w:jc w:val="center"/>
              <w:rPr>
                <w:rFonts w:ascii="Times New Roman" w:eastAsia="Calibri" w:hAnsi="Times New Roman" w:cs="Times New Roman"/>
                <w:sz w:val="20"/>
                <w:szCs w:val="20"/>
              </w:rPr>
            </w:pPr>
          </w:p>
        </w:tc>
        <w:tc>
          <w:tcPr>
            <w:tcW w:w="1984" w:type="dxa"/>
            <w:vMerge/>
          </w:tcPr>
          <w:p w14:paraId="31D6BFE6" w14:textId="77777777" w:rsidR="004C6A27" w:rsidRPr="004C6A27" w:rsidRDefault="004C6A27" w:rsidP="00F0609B">
            <w:pPr>
              <w:jc w:val="center"/>
              <w:rPr>
                <w:rFonts w:ascii="Times New Roman" w:eastAsia="Calibri" w:hAnsi="Times New Roman" w:cs="Times New Roman"/>
                <w:sz w:val="20"/>
                <w:szCs w:val="20"/>
              </w:rPr>
            </w:pPr>
          </w:p>
        </w:tc>
        <w:tc>
          <w:tcPr>
            <w:tcW w:w="2268" w:type="dxa"/>
            <w:vMerge/>
          </w:tcPr>
          <w:p w14:paraId="168CA8A2" w14:textId="77777777" w:rsidR="004C6A27" w:rsidRPr="004C6A27" w:rsidRDefault="004C6A27" w:rsidP="00F0609B">
            <w:pPr>
              <w:jc w:val="center"/>
              <w:rPr>
                <w:rFonts w:ascii="Times New Roman" w:eastAsia="Calibri" w:hAnsi="Times New Roman" w:cs="Times New Roman"/>
                <w:sz w:val="20"/>
                <w:szCs w:val="20"/>
              </w:rPr>
            </w:pPr>
          </w:p>
        </w:tc>
      </w:tr>
      <w:tr w:rsidR="004C6A27" w:rsidRPr="00805E71" w14:paraId="55E181C2" w14:textId="77777777" w:rsidTr="00F0609B">
        <w:tc>
          <w:tcPr>
            <w:tcW w:w="709" w:type="dxa"/>
            <w:vMerge/>
          </w:tcPr>
          <w:p w14:paraId="5AA8D057" w14:textId="77777777" w:rsidR="004C6A27" w:rsidRPr="004C6A27" w:rsidRDefault="004C6A27" w:rsidP="00F0609B">
            <w:pPr>
              <w:jc w:val="right"/>
              <w:rPr>
                <w:rFonts w:ascii="Times New Roman" w:eastAsia="Calibri" w:hAnsi="Times New Roman" w:cs="Times New Roman"/>
                <w:sz w:val="20"/>
                <w:szCs w:val="20"/>
              </w:rPr>
            </w:pPr>
          </w:p>
        </w:tc>
        <w:tc>
          <w:tcPr>
            <w:tcW w:w="1417" w:type="dxa"/>
          </w:tcPr>
          <w:p w14:paraId="194D79BE" w14:textId="77777777" w:rsidR="004C6A27" w:rsidRPr="004C6A27" w:rsidRDefault="004C6A27" w:rsidP="00F0609B">
            <w:pPr>
              <w:jc w:val="center"/>
              <w:rPr>
                <w:rFonts w:ascii="Times New Roman" w:eastAsia="Calibri" w:hAnsi="Times New Roman" w:cs="Times New Roman"/>
                <w:sz w:val="20"/>
                <w:szCs w:val="20"/>
              </w:rPr>
            </w:pPr>
            <w:r w:rsidRPr="004C6A27">
              <w:rPr>
                <w:rFonts w:ascii="Times New Roman" w:eastAsia="Calibri" w:hAnsi="Times New Roman" w:cs="Times New Roman"/>
                <w:sz w:val="20"/>
                <w:szCs w:val="20"/>
              </w:rPr>
              <w:t>73</w:t>
            </w:r>
          </w:p>
        </w:tc>
        <w:tc>
          <w:tcPr>
            <w:tcW w:w="2552" w:type="dxa"/>
          </w:tcPr>
          <w:p w14:paraId="4C442339" w14:textId="77777777" w:rsidR="004C6A27" w:rsidRPr="004C6A27" w:rsidRDefault="004C6A27" w:rsidP="00F0609B">
            <w:pPr>
              <w:jc w:val="center"/>
              <w:rPr>
                <w:rFonts w:ascii="Times New Roman" w:eastAsia="Calibri" w:hAnsi="Times New Roman" w:cs="Times New Roman"/>
                <w:sz w:val="20"/>
                <w:szCs w:val="20"/>
              </w:rPr>
            </w:pPr>
            <w:r w:rsidRPr="004C6A27">
              <w:rPr>
                <w:rFonts w:ascii="Times New Roman" w:eastAsia="Calibri" w:hAnsi="Times New Roman" w:cs="Times New Roman"/>
                <w:sz w:val="20"/>
                <w:szCs w:val="20"/>
              </w:rPr>
              <w:t>27,22,21,20,19,18,17</w:t>
            </w:r>
          </w:p>
        </w:tc>
        <w:tc>
          <w:tcPr>
            <w:tcW w:w="1276" w:type="dxa"/>
            <w:vMerge/>
          </w:tcPr>
          <w:p w14:paraId="6D081A32" w14:textId="77777777" w:rsidR="004C6A27" w:rsidRPr="004C6A27" w:rsidRDefault="004C6A27" w:rsidP="00F0609B">
            <w:pPr>
              <w:jc w:val="center"/>
              <w:rPr>
                <w:rFonts w:ascii="Times New Roman" w:eastAsia="Calibri" w:hAnsi="Times New Roman" w:cs="Times New Roman"/>
                <w:sz w:val="20"/>
                <w:szCs w:val="20"/>
              </w:rPr>
            </w:pPr>
          </w:p>
        </w:tc>
        <w:tc>
          <w:tcPr>
            <w:tcW w:w="1984" w:type="dxa"/>
            <w:vMerge/>
          </w:tcPr>
          <w:p w14:paraId="6AE1DDDB" w14:textId="77777777" w:rsidR="004C6A27" w:rsidRPr="004C6A27" w:rsidRDefault="004C6A27" w:rsidP="00F0609B">
            <w:pPr>
              <w:jc w:val="center"/>
              <w:rPr>
                <w:rFonts w:ascii="Times New Roman" w:eastAsia="Calibri" w:hAnsi="Times New Roman" w:cs="Times New Roman"/>
                <w:sz w:val="20"/>
                <w:szCs w:val="20"/>
              </w:rPr>
            </w:pPr>
          </w:p>
        </w:tc>
        <w:tc>
          <w:tcPr>
            <w:tcW w:w="2268" w:type="dxa"/>
            <w:vMerge/>
          </w:tcPr>
          <w:p w14:paraId="760917C3" w14:textId="77777777" w:rsidR="004C6A27" w:rsidRPr="004C6A27" w:rsidRDefault="004C6A27" w:rsidP="00F0609B">
            <w:pPr>
              <w:jc w:val="center"/>
              <w:rPr>
                <w:rFonts w:ascii="Times New Roman" w:eastAsia="Calibri" w:hAnsi="Times New Roman" w:cs="Times New Roman"/>
                <w:sz w:val="20"/>
                <w:szCs w:val="20"/>
              </w:rPr>
            </w:pPr>
          </w:p>
        </w:tc>
      </w:tr>
      <w:tr w:rsidR="004C6A27" w:rsidRPr="00805E71" w14:paraId="252F8D6A" w14:textId="77777777" w:rsidTr="00F0609B">
        <w:tc>
          <w:tcPr>
            <w:tcW w:w="709" w:type="dxa"/>
            <w:vMerge w:val="restart"/>
          </w:tcPr>
          <w:p w14:paraId="473BDB4C" w14:textId="77777777" w:rsidR="004C6A27" w:rsidRPr="004C6A27" w:rsidRDefault="004C6A27" w:rsidP="00F0609B">
            <w:pPr>
              <w:jc w:val="center"/>
              <w:rPr>
                <w:rFonts w:ascii="Times New Roman" w:eastAsia="Calibri" w:hAnsi="Times New Roman" w:cs="Times New Roman"/>
                <w:sz w:val="20"/>
                <w:szCs w:val="20"/>
              </w:rPr>
            </w:pPr>
          </w:p>
          <w:p w14:paraId="5E58DB0F" w14:textId="77777777" w:rsidR="004C6A27" w:rsidRPr="004C6A27" w:rsidRDefault="004C6A27" w:rsidP="00F0609B">
            <w:pPr>
              <w:jc w:val="center"/>
              <w:rPr>
                <w:rFonts w:ascii="Times New Roman" w:eastAsia="Calibri" w:hAnsi="Times New Roman" w:cs="Times New Roman"/>
                <w:sz w:val="20"/>
                <w:szCs w:val="20"/>
              </w:rPr>
            </w:pPr>
            <w:r w:rsidRPr="004C6A27">
              <w:rPr>
                <w:rFonts w:ascii="Times New Roman" w:eastAsia="Calibri" w:hAnsi="Times New Roman" w:cs="Times New Roman"/>
                <w:sz w:val="20"/>
                <w:szCs w:val="20"/>
              </w:rPr>
              <w:t>2</w:t>
            </w:r>
          </w:p>
          <w:p w14:paraId="11D8B03C" w14:textId="77777777" w:rsidR="004C6A27" w:rsidRPr="004C6A27" w:rsidRDefault="004C6A27" w:rsidP="00F0609B">
            <w:pPr>
              <w:jc w:val="center"/>
              <w:rPr>
                <w:rFonts w:ascii="Times New Roman" w:eastAsia="Calibri" w:hAnsi="Times New Roman" w:cs="Times New Roman"/>
                <w:sz w:val="20"/>
                <w:szCs w:val="20"/>
              </w:rPr>
            </w:pPr>
          </w:p>
        </w:tc>
        <w:tc>
          <w:tcPr>
            <w:tcW w:w="9497" w:type="dxa"/>
            <w:gridSpan w:val="5"/>
          </w:tcPr>
          <w:p w14:paraId="40EDA2D9" w14:textId="77777777" w:rsidR="004C6A27" w:rsidRPr="004C6A27" w:rsidRDefault="004C6A27" w:rsidP="00F0609B">
            <w:pPr>
              <w:jc w:val="center"/>
              <w:rPr>
                <w:rFonts w:ascii="Times New Roman" w:eastAsia="Calibri" w:hAnsi="Times New Roman" w:cs="Times New Roman"/>
                <w:i/>
                <w:iCs/>
                <w:sz w:val="20"/>
                <w:szCs w:val="20"/>
              </w:rPr>
            </w:pPr>
          </w:p>
          <w:p w14:paraId="778D2962" w14:textId="77777777" w:rsidR="004C6A27" w:rsidRPr="004C6A27" w:rsidRDefault="004C6A27" w:rsidP="00F0609B">
            <w:pPr>
              <w:jc w:val="center"/>
              <w:rPr>
                <w:rFonts w:ascii="Times New Roman" w:eastAsia="Calibri" w:hAnsi="Times New Roman" w:cs="Times New Roman"/>
                <w:i/>
                <w:iCs/>
                <w:sz w:val="20"/>
                <w:szCs w:val="20"/>
              </w:rPr>
            </w:pPr>
            <w:r w:rsidRPr="004C6A27">
              <w:rPr>
                <w:rFonts w:ascii="Times New Roman" w:eastAsia="Calibri" w:hAnsi="Times New Roman" w:cs="Times New Roman"/>
                <w:i/>
                <w:iCs/>
                <w:sz w:val="20"/>
                <w:szCs w:val="20"/>
              </w:rPr>
              <w:t xml:space="preserve">Обследование </w:t>
            </w:r>
            <w:bookmarkStart w:id="7" w:name="_Hlk219187552"/>
            <w:r w:rsidRPr="004C6A27">
              <w:rPr>
                <w:rFonts w:ascii="Times New Roman" w:eastAsia="Calibri" w:hAnsi="Times New Roman" w:cs="Times New Roman"/>
                <w:i/>
                <w:iCs/>
                <w:sz w:val="20"/>
                <w:szCs w:val="20"/>
              </w:rPr>
              <w:t xml:space="preserve">аварийных деревьев вдоль туристической тропы </w:t>
            </w:r>
          </w:p>
          <w:p w14:paraId="7D798A89" w14:textId="77777777" w:rsidR="004C6A27" w:rsidRPr="004C6A27" w:rsidRDefault="004C6A27" w:rsidP="00F0609B">
            <w:pPr>
              <w:jc w:val="center"/>
              <w:rPr>
                <w:rFonts w:ascii="Times New Roman" w:eastAsia="Calibri" w:hAnsi="Times New Roman" w:cs="Times New Roman"/>
                <w:i/>
                <w:iCs/>
                <w:sz w:val="20"/>
                <w:szCs w:val="20"/>
              </w:rPr>
            </w:pPr>
            <w:bookmarkStart w:id="8" w:name="_Hlk230768245"/>
            <w:r w:rsidRPr="004C6A27">
              <w:rPr>
                <w:rFonts w:ascii="Times New Roman" w:eastAsia="Calibri" w:hAnsi="Times New Roman" w:cs="Times New Roman"/>
                <w:i/>
                <w:iCs/>
                <w:sz w:val="20"/>
                <w:szCs w:val="20"/>
              </w:rPr>
              <w:t>«К Большой каменной реке»</w:t>
            </w:r>
            <w:bookmarkEnd w:id="7"/>
            <w:r w:rsidRPr="004C6A27">
              <w:rPr>
                <w:rFonts w:ascii="Times New Roman" w:eastAsia="Calibri" w:hAnsi="Times New Roman" w:cs="Times New Roman"/>
                <w:i/>
                <w:iCs/>
                <w:sz w:val="20"/>
                <w:szCs w:val="20"/>
              </w:rPr>
              <w:t xml:space="preserve"> (эколого-туристический комплекс «Центральная усадьба» (вход от экокласса) – до бывшей Карабашской ЛЭП)</w:t>
            </w:r>
            <w:r w:rsidRPr="004C6A27">
              <w:rPr>
                <w:rFonts w:ascii="Times New Roman" w:eastAsia="Calibri" w:hAnsi="Times New Roman" w:cs="Times New Roman"/>
                <w:sz w:val="20"/>
                <w:szCs w:val="20"/>
              </w:rPr>
              <w:t xml:space="preserve"> шириной </w:t>
            </w:r>
            <w:r w:rsidRPr="004C6A27">
              <w:rPr>
                <w:rFonts w:ascii="Times New Roman" w:eastAsia="Calibri" w:hAnsi="Times New Roman" w:cs="Times New Roman"/>
                <w:i/>
                <w:iCs/>
                <w:sz w:val="20"/>
                <w:szCs w:val="20"/>
              </w:rPr>
              <w:t>10 метров справа и слева от тропы</w:t>
            </w:r>
            <w:bookmarkEnd w:id="8"/>
          </w:p>
          <w:p w14:paraId="3AC4A660" w14:textId="77777777" w:rsidR="004C6A27" w:rsidRPr="004C6A27" w:rsidRDefault="004C6A27" w:rsidP="00F0609B">
            <w:pPr>
              <w:jc w:val="center"/>
              <w:rPr>
                <w:rFonts w:ascii="Times New Roman" w:eastAsia="Calibri" w:hAnsi="Times New Roman" w:cs="Times New Roman"/>
                <w:i/>
                <w:iCs/>
                <w:sz w:val="20"/>
                <w:szCs w:val="20"/>
              </w:rPr>
            </w:pPr>
          </w:p>
        </w:tc>
      </w:tr>
      <w:tr w:rsidR="004C6A27" w:rsidRPr="00805E71" w14:paraId="222A49AE" w14:textId="77777777" w:rsidTr="00F0609B">
        <w:tc>
          <w:tcPr>
            <w:tcW w:w="709" w:type="dxa"/>
            <w:vMerge/>
          </w:tcPr>
          <w:p w14:paraId="2C50DB80" w14:textId="77777777" w:rsidR="004C6A27" w:rsidRPr="004C6A27" w:rsidRDefault="004C6A27" w:rsidP="00F0609B">
            <w:pPr>
              <w:jc w:val="right"/>
              <w:rPr>
                <w:rFonts w:ascii="Times New Roman" w:eastAsia="Calibri" w:hAnsi="Times New Roman" w:cs="Times New Roman"/>
                <w:sz w:val="20"/>
                <w:szCs w:val="20"/>
              </w:rPr>
            </w:pPr>
          </w:p>
        </w:tc>
        <w:tc>
          <w:tcPr>
            <w:tcW w:w="3969" w:type="dxa"/>
            <w:gridSpan w:val="2"/>
          </w:tcPr>
          <w:p w14:paraId="3501759F" w14:textId="77777777" w:rsidR="004C6A27" w:rsidRPr="004C6A27" w:rsidRDefault="004C6A27" w:rsidP="00F0609B">
            <w:pPr>
              <w:jc w:val="center"/>
              <w:rPr>
                <w:rFonts w:ascii="Times New Roman" w:eastAsia="Calibri" w:hAnsi="Times New Roman" w:cs="Times New Roman"/>
                <w:sz w:val="20"/>
                <w:szCs w:val="20"/>
              </w:rPr>
            </w:pPr>
            <w:r w:rsidRPr="004C6A27">
              <w:rPr>
                <w:rFonts w:ascii="Times New Roman" w:eastAsia="Calibri" w:hAnsi="Times New Roman" w:cs="Times New Roman"/>
                <w:sz w:val="20"/>
                <w:szCs w:val="20"/>
              </w:rPr>
              <w:t xml:space="preserve">Таганайское участковое лесничество </w:t>
            </w:r>
          </w:p>
        </w:tc>
        <w:tc>
          <w:tcPr>
            <w:tcW w:w="1276" w:type="dxa"/>
            <w:vMerge w:val="restart"/>
          </w:tcPr>
          <w:p w14:paraId="140A307A" w14:textId="77777777" w:rsidR="004C6A27" w:rsidRPr="004C6A27" w:rsidRDefault="004C6A27" w:rsidP="00F0609B">
            <w:pPr>
              <w:jc w:val="center"/>
              <w:rPr>
                <w:rFonts w:ascii="Times New Roman" w:eastAsia="Calibri" w:hAnsi="Times New Roman" w:cs="Times New Roman"/>
                <w:sz w:val="20"/>
                <w:szCs w:val="20"/>
                <w:highlight w:val="yellow"/>
              </w:rPr>
            </w:pPr>
            <w:r w:rsidRPr="004C6A27">
              <w:rPr>
                <w:rFonts w:ascii="Times New Roman" w:eastAsia="Calibri" w:hAnsi="Times New Roman" w:cs="Times New Roman"/>
                <w:sz w:val="20"/>
                <w:szCs w:val="20"/>
              </w:rPr>
              <w:t>3,0</w:t>
            </w:r>
          </w:p>
        </w:tc>
        <w:tc>
          <w:tcPr>
            <w:tcW w:w="1984" w:type="dxa"/>
            <w:vMerge w:val="restart"/>
          </w:tcPr>
          <w:p w14:paraId="65F27862" w14:textId="77777777" w:rsidR="004C6A27" w:rsidRPr="004C6A27" w:rsidRDefault="004C6A27" w:rsidP="00F0609B">
            <w:pPr>
              <w:jc w:val="center"/>
              <w:rPr>
                <w:rFonts w:ascii="Times New Roman" w:eastAsia="Calibri" w:hAnsi="Times New Roman" w:cs="Times New Roman"/>
                <w:sz w:val="20"/>
                <w:szCs w:val="20"/>
                <w:highlight w:val="yellow"/>
              </w:rPr>
            </w:pPr>
            <w:r w:rsidRPr="004C6A27">
              <w:rPr>
                <w:rFonts w:ascii="Times New Roman" w:eastAsia="Calibri" w:hAnsi="Times New Roman" w:cs="Times New Roman"/>
                <w:sz w:val="20"/>
                <w:szCs w:val="20"/>
              </w:rPr>
              <w:t>1,5</w:t>
            </w:r>
          </w:p>
        </w:tc>
        <w:tc>
          <w:tcPr>
            <w:tcW w:w="2268" w:type="dxa"/>
            <w:vMerge w:val="restart"/>
          </w:tcPr>
          <w:p w14:paraId="22012D0E" w14:textId="77777777" w:rsidR="004C6A27" w:rsidRPr="004C6A27" w:rsidRDefault="004C6A27" w:rsidP="00F0609B">
            <w:pPr>
              <w:jc w:val="center"/>
              <w:rPr>
                <w:rFonts w:ascii="Times New Roman" w:eastAsia="Calibri" w:hAnsi="Times New Roman" w:cs="Times New Roman"/>
                <w:sz w:val="20"/>
                <w:szCs w:val="20"/>
              </w:rPr>
            </w:pPr>
            <w:r w:rsidRPr="004C6A27">
              <w:rPr>
                <w:rFonts w:ascii="Times New Roman" w:eastAsia="Calibri" w:hAnsi="Times New Roman" w:cs="Times New Roman"/>
                <w:sz w:val="20"/>
                <w:szCs w:val="20"/>
              </w:rPr>
              <w:t>0-1,5 км</w:t>
            </w:r>
          </w:p>
        </w:tc>
      </w:tr>
      <w:tr w:rsidR="004C6A27" w:rsidRPr="00805E71" w14:paraId="54804727" w14:textId="77777777" w:rsidTr="00F0609B">
        <w:tc>
          <w:tcPr>
            <w:tcW w:w="709" w:type="dxa"/>
            <w:vMerge/>
          </w:tcPr>
          <w:p w14:paraId="4B5958A6" w14:textId="77777777" w:rsidR="004C6A27" w:rsidRPr="004C6A27" w:rsidRDefault="004C6A27" w:rsidP="00F0609B">
            <w:pPr>
              <w:jc w:val="right"/>
              <w:rPr>
                <w:rFonts w:ascii="Times New Roman" w:eastAsia="Calibri" w:hAnsi="Times New Roman" w:cs="Times New Roman"/>
                <w:sz w:val="20"/>
                <w:szCs w:val="20"/>
              </w:rPr>
            </w:pPr>
          </w:p>
        </w:tc>
        <w:tc>
          <w:tcPr>
            <w:tcW w:w="1417" w:type="dxa"/>
          </w:tcPr>
          <w:p w14:paraId="3DAABA3D" w14:textId="77777777" w:rsidR="004C6A27" w:rsidRPr="004C6A27" w:rsidRDefault="004C6A27" w:rsidP="00F0609B">
            <w:pPr>
              <w:jc w:val="center"/>
              <w:rPr>
                <w:rFonts w:ascii="Times New Roman" w:eastAsia="Calibri" w:hAnsi="Times New Roman" w:cs="Times New Roman"/>
                <w:sz w:val="20"/>
                <w:szCs w:val="20"/>
              </w:rPr>
            </w:pPr>
            <w:r w:rsidRPr="004C6A27">
              <w:rPr>
                <w:rFonts w:ascii="Times New Roman" w:eastAsia="Calibri" w:hAnsi="Times New Roman" w:cs="Times New Roman"/>
                <w:sz w:val="20"/>
                <w:szCs w:val="20"/>
              </w:rPr>
              <w:t>91</w:t>
            </w:r>
          </w:p>
        </w:tc>
        <w:tc>
          <w:tcPr>
            <w:tcW w:w="2552" w:type="dxa"/>
          </w:tcPr>
          <w:p w14:paraId="59B77925" w14:textId="77777777" w:rsidR="004C6A27" w:rsidRPr="004C6A27" w:rsidRDefault="004C6A27" w:rsidP="00F0609B">
            <w:pPr>
              <w:rPr>
                <w:rFonts w:ascii="Times New Roman" w:eastAsia="Calibri" w:hAnsi="Times New Roman" w:cs="Times New Roman"/>
                <w:sz w:val="20"/>
                <w:szCs w:val="20"/>
              </w:rPr>
            </w:pPr>
            <w:bookmarkStart w:id="9" w:name="_Hlk230768389"/>
            <w:r w:rsidRPr="004C6A27">
              <w:rPr>
                <w:rFonts w:ascii="Times New Roman" w:eastAsia="Calibri" w:hAnsi="Times New Roman" w:cs="Times New Roman"/>
                <w:sz w:val="20"/>
                <w:szCs w:val="20"/>
              </w:rPr>
              <w:t>15,23,4,24,36,57</w:t>
            </w:r>
            <w:bookmarkEnd w:id="9"/>
          </w:p>
        </w:tc>
        <w:tc>
          <w:tcPr>
            <w:tcW w:w="1276" w:type="dxa"/>
            <w:vMerge/>
          </w:tcPr>
          <w:p w14:paraId="6EAF691D" w14:textId="77777777" w:rsidR="004C6A27" w:rsidRPr="004C6A27" w:rsidRDefault="004C6A27" w:rsidP="00F0609B">
            <w:pPr>
              <w:jc w:val="center"/>
              <w:rPr>
                <w:rFonts w:ascii="Times New Roman" w:eastAsia="Calibri" w:hAnsi="Times New Roman" w:cs="Times New Roman"/>
                <w:sz w:val="20"/>
                <w:szCs w:val="20"/>
              </w:rPr>
            </w:pPr>
          </w:p>
        </w:tc>
        <w:tc>
          <w:tcPr>
            <w:tcW w:w="1984" w:type="dxa"/>
            <w:vMerge/>
          </w:tcPr>
          <w:p w14:paraId="5A607438" w14:textId="77777777" w:rsidR="004C6A27" w:rsidRPr="004C6A27" w:rsidRDefault="004C6A27" w:rsidP="00F0609B">
            <w:pPr>
              <w:jc w:val="center"/>
              <w:rPr>
                <w:rFonts w:ascii="Times New Roman" w:eastAsia="Calibri" w:hAnsi="Times New Roman" w:cs="Times New Roman"/>
                <w:sz w:val="20"/>
                <w:szCs w:val="20"/>
              </w:rPr>
            </w:pPr>
          </w:p>
        </w:tc>
        <w:tc>
          <w:tcPr>
            <w:tcW w:w="2268" w:type="dxa"/>
            <w:vMerge/>
          </w:tcPr>
          <w:p w14:paraId="41577DC2" w14:textId="77777777" w:rsidR="004C6A27" w:rsidRPr="004C6A27" w:rsidRDefault="004C6A27" w:rsidP="00F0609B">
            <w:pPr>
              <w:jc w:val="center"/>
              <w:rPr>
                <w:rFonts w:ascii="Times New Roman" w:eastAsia="Calibri" w:hAnsi="Times New Roman" w:cs="Times New Roman"/>
                <w:sz w:val="20"/>
                <w:szCs w:val="20"/>
              </w:rPr>
            </w:pPr>
          </w:p>
        </w:tc>
      </w:tr>
      <w:tr w:rsidR="004C6A27" w:rsidRPr="00805E71" w14:paraId="76455583" w14:textId="77777777" w:rsidTr="00F0609B">
        <w:tc>
          <w:tcPr>
            <w:tcW w:w="709" w:type="dxa"/>
            <w:vMerge/>
          </w:tcPr>
          <w:p w14:paraId="58368E8A" w14:textId="77777777" w:rsidR="004C6A27" w:rsidRPr="004C6A27" w:rsidRDefault="004C6A27" w:rsidP="00F0609B">
            <w:pPr>
              <w:jc w:val="right"/>
              <w:rPr>
                <w:rFonts w:ascii="Times New Roman" w:eastAsia="Calibri" w:hAnsi="Times New Roman" w:cs="Times New Roman"/>
                <w:sz w:val="20"/>
                <w:szCs w:val="20"/>
              </w:rPr>
            </w:pPr>
          </w:p>
        </w:tc>
        <w:tc>
          <w:tcPr>
            <w:tcW w:w="1417" w:type="dxa"/>
          </w:tcPr>
          <w:p w14:paraId="40072923" w14:textId="77777777" w:rsidR="004C6A27" w:rsidRPr="004C6A27" w:rsidRDefault="004C6A27" w:rsidP="00F0609B">
            <w:pPr>
              <w:jc w:val="center"/>
              <w:rPr>
                <w:rFonts w:ascii="Times New Roman" w:eastAsia="Calibri" w:hAnsi="Times New Roman" w:cs="Times New Roman"/>
                <w:sz w:val="20"/>
                <w:szCs w:val="20"/>
              </w:rPr>
            </w:pPr>
            <w:r w:rsidRPr="004C6A27">
              <w:rPr>
                <w:rFonts w:ascii="Times New Roman" w:eastAsia="Calibri" w:hAnsi="Times New Roman" w:cs="Times New Roman"/>
                <w:sz w:val="20"/>
                <w:szCs w:val="20"/>
              </w:rPr>
              <w:t>89</w:t>
            </w:r>
          </w:p>
        </w:tc>
        <w:tc>
          <w:tcPr>
            <w:tcW w:w="2552" w:type="dxa"/>
          </w:tcPr>
          <w:p w14:paraId="6DC1F7DB" w14:textId="77777777" w:rsidR="004C6A27" w:rsidRPr="004C6A27" w:rsidRDefault="004C6A27" w:rsidP="00F0609B">
            <w:pPr>
              <w:rPr>
                <w:rFonts w:ascii="Times New Roman" w:eastAsia="Calibri" w:hAnsi="Times New Roman" w:cs="Times New Roman"/>
                <w:sz w:val="20"/>
                <w:szCs w:val="20"/>
              </w:rPr>
            </w:pPr>
            <w:r w:rsidRPr="004C6A27">
              <w:rPr>
                <w:rFonts w:ascii="Times New Roman" w:eastAsia="Calibri" w:hAnsi="Times New Roman" w:cs="Times New Roman"/>
                <w:sz w:val="20"/>
                <w:szCs w:val="20"/>
              </w:rPr>
              <w:t>29,30</w:t>
            </w:r>
          </w:p>
        </w:tc>
        <w:tc>
          <w:tcPr>
            <w:tcW w:w="1276" w:type="dxa"/>
            <w:vMerge/>
          </w:tcPr>
          <w:p w14:paraId="454E8C16" w14:textId="77777777" w:rsidR="004C6A27" w:rsidRPr="004C6A27" w:rsidRDefault="004C6A27" w:rsidP="00F0609B">
            <w:pPr>
              <w:jc w:val="center"/>
              <w:rPr>
                <w:rFonts w:ascii="Times New Roman" w:eastAsia="Calibri" w:hAnsi="Times New Roman" w:cs="Times New Roman"/>
                <w:sz w:val="20"/>
                <w:szCs w:val="20"/>
              </w:rPr>
            </w:pPr>
          </w:p>
        </w:tc>
        <w:tc>
          <w:tcPr>
            <w:tcW w:w="1984" w:type="dxa"/>
            <w:vMerge/>
          </w:tcPr>
          <w:p w14:paraId="716107D3" w14:textId="77777777" w:rsidR="004C6A27" w:rsidRPr="004C6A27" w:rsidRDefault="004C6A27" w:rsidP="00F0609B">
            <w:pPr>
              <w:jc w:val="center"/>
              <w:rPr>
                <w:rFonts w:ascii="Times New Roman" w:eastAsia="Calibri" w:hAnsi="Times New Roman" w:cs="Times New Roman"/>
                <w:sz w:val="20"/>
                <w:szCs w:val="20"/>
              </w:rPr>
            </w:pPr>
          </w:p>
        </w:tc>
        <w:tc>
          <w:tcPr>
            <w:tcW w:w="2268" w:type="dxa"/>
            <w:vMerge/>
          </w:tcPr>
          <w:p w14:paraId="32760FB5" w14:textId="77777777" w:rsidR="004C6A27" w:rsidRPr="004C6A27" w:rsidRDefault="004C6A27" w:rsidP="00F0609B">
            <w:pPr>
              <w:jc w:val="center"/>
              <w:rPr>
                <w:rFonts w:ascii="Times New Roman" w:eastAsia="Calibri" w:hAnsi="Times New Roman" w:cs="Times New Roman"/>
                <w:sz w:val="20"/>
                <w:szCs w:val="20"/>
              </w:rPr>
            </w:pPr>
          </w:p>
        </w:tc>
      </w:tr>
      <w:tr w:rsidR="004C6A27" w:rsidRPr="00805E71" w14:paraId="2418A242" w14:textId="77777777" w:rsidTr="00F0609B">
        <w:tc>
          <w:tcPr>
            <w:tcW w:w="709" w:type="dxa"/>
            <w:vMerge w:val="restart"/>
          </w:tcPr>
          <w:p w14:paraId="5CEE7CB9" w14:textId="77777777" w:rsidR="004C6A27" w:rsidRPr="004C6A27" w:rsidRDefault="004C6A27" w:rsidP="00F0609B">
            <w:pPr>
              <w:jc w:val="center"/>
              <w:rPr>
                <w:rFonts w:ascii="Times New Roman" w:eastAsia="Calibri" w:hAnsi="Times New Roman" w:cs="Times New Roman"/>
                <w:sz w:val="20"/>
                <w:szCs w:val="20"/>
              </w:rPr>
            </w:pPr>
          </w:p>
          <w:p w14:paraId="4433A20B" w14:textId="77777777" w:rsidR="004C6A27" w:rsidRPr="004C6A27" w:rsidRDefault="004C6A27" w:rsidP="00F0609B">
            <w:pPr>
              <w:jc w:val="center"/>
              <w:rPr>
                <w:rFonts w:ascii="Times New Roman" w:eastAsia="Calibri" w:hAnsi="Times New Roman" w:cs="Times New Roman"/>
                <w:sz w:val="20"/>
                <w:szCs w:val="20"/>
              </w:rPr>
            </w:pPr>
            <w:r w:rsidRPr="004C6A27">
              <w:rPr>
                <w:rFonts w:ascii="Times New Roman" w:eastAsia="Calibri" w:hAnsi="Times New Roman" w:cs="Times New Roman"/>
                <w:sz w:val="20"/>
                <w:szCs w:val="20"/>
              </w:rPr>
              <w:t>3</w:t>
            </w:r>
          </w:p>
        </w:tc>
        <w:tc>
          <w:tcPr>
            <w:tcW w:w="9497" w:type="dxa"/>
            <w:gridSpan w:val="5"/>
          </w:tcPr>
          <w:p w14:paraId="0BDC5BDD" w14:textId="77777777" w:rsidR="004C6A27" w:rsidRPr="004C6A27" w:rsidRDefault="004C6A27" w:rsidP="00F0609B">
            <w:pPr>
              <w:jc w:val="center"/>
              <w:rPr>
                <w:rFonts w:ascii="Times New Roman" w:eastAsia="Calibri" w:hAnsi="Times New Roman" w:cs="Times New Roman"/>
                <w:i/>
                <w:iCs/>
                <w:sz w:val="20"/>
                <w:szCs w:val="20"/>
              </w:rPr>
            </w:pPr>
          </w:p>
          <w:p w14:paraId="1FBCD4ED" w14:textId="77777777" w:rsidR="004C6A27" w:rsidRPr="004C6A27" w:rsidRDefault="004C6A27" w:rsidP="00F0609B">
            <w:pPr>
              <w:jc w:val="center"/>
              <w:rPr>
                <w:rFonts w:ascii="Times New Roman" w:eastAsia="Calibri" w:hAnsi="Times New Roman" w:cs="Times New Roman"/>
                <w:i/>
                <w:iCs/>
                <w:sz w:val="20"/>
                <w:szCs w:val="20"/>
              </w:rPr>
            </w:pPr>
            <w:r w:rsidRPr="004C6A27">
              <w:rPr>
                <w:rFonts w:ascii="Times New Roman" w:eastAsia="Calibri" w:hAnsi="Times New Roman" w:cs="Times New Roman"/>
                <w:i/>
                <w:iCs/>
                <w:sz w:val="20"/>
                <w:szCs w:val="20"/>
              </w:rPr>
              <w:t>Обследование аварийных деревьев на лесном участке вдоль границы с п. Магнитка</w:t>
            </w:r>
          </w:p>
          <w:p w14:paraId="2A413EF2" w14:textId="77777777" w:rsidR="004C6A27" w:rsidRPr="004C6A27" w:rsidRDefault="004C6A27" w:rsidP="00F0609B">
            <w:pPr>
              <w:jc w:val="center"/>
              <w:rPr>
                <w:rFonts w:ascii="Times New Roman" w:eastAsia="Calibri" w:hAnsi="Times New Roman" w:cs="Times New Roman"/>
                <w:i/>
                <w:iCs/>
                <w:sz w:val="20"/>
                <w:szCs w:val="20"/>
              </w:rPr>
            </w:pPr>
          </w:p>
        </w:tc>
      </w:tr>
      <w:tr w:rsidR="004C6A27" w:rsidRPr="00805E71" w14:paraId="78EDD327" w14:textId="77777777" w:rsidTr="00F0609B">
        <w:tc>
          <w:tcPr>
            <w:tcW w:w="709" w:type="dxa"/>
            <w:vMerge/>
          </w:tcPr>
          <w:p w14:paraId="6015775F" w14:textId="77777777" w:rsidR="004C6A27" w:rsidRPr="004C6A27" w:rsidRDefault="004C6A27" w:rsidP="00F0609B">
            <w:pPr>
              <w:jc w:val="center"/>
              <w:rPr>
                <w:rFonts w:ascii="Times New Roman" w:eastAsia="Calibri" w:hAnsi="Times New Roman" w:cs="Times New Roman"/>
                <w:sz w:val="20"/>
                <w:szCs w:val="20"/>
              </w:rPr>
            </w:pPr>
          </w:p>
        </w:tc>
        <w:tc>
          <w:tcPr>
            <w:tcW w:w="3969" w:type="dxa"/>
            <w:gridSpan w:val="2"/>
          </w:tcPr>
          <w:p w14:paraId="32915699" w14:textId="77777777" w:rsidR="004C6A27" w:rsidRPr="004C6A27" w:rsidRDefault="004C6A27" w:rsidP="00F0609B">
            <w:pPr>
              <w:jc w:val="center"/>
              <w:rPr>
                <w:rFonts w:ascii="Times New Roman" w:eastAsia="Calibri" w:hAnsi="Times New Roman" w:cs="Times New Roman"/>
                <w:sz w:val="20"/>
                <w:szCs w:val="20"/>
              </w:rPr>
            </w:pPr>
            <w:r w:rsidRPr="004C6A27">
              <w:rPr>
                <w:rFonts w:ascii="Times New Roman" w:eastAsia="Calibri" w:hAnsi="Times New Roman" w:cs="Times New Roman"/>
                <w:sz w:val="20"/>
                <w:szCs w:val="20"/>
              </w:rPr>
              <w:t>Шумгинское участковое лесничество</w:t>
            </w:r>
          </w:p>
        </w:tc>
        <w:tc>
          <w:tcPr>
            <w:tcW w:w="1276" w:type="dxa"/>
            <w:vMerge w:val="restart"/>
          </w:tcPr>
          <w:p w14:paraId="0CB3F251" w14:textId="77777777" w:rsidR="004C6A27" w:rsidRPr="004C6A27" w:rsidRDefault="004C6A27" w:rsidP="00F0609B">
            <w:pPr>
              <w:jc w:val="center"/>
              <w:rPr>
                <w:rFonts w:ascii="Times New Roman" w:eastAsia="Calibri" w:hAnsi="Times New Roman" w:cs="Times New Roman"/>
                <w:sz w:val="20"/>
                <w:szCs w:val="20"/>
              </w:rPr>
            </w:pPr>
            <w:r w:rsidRPr="004C6A27">
              <w:rPr>
                <w:rFonts w:ascii="Times New Roman" w:eastAsia="Calibri" w:hAnsi="Times New Roman" w:cs="Times New Roman"/>
                <w:sz w:val="20"/>
                <w:szCs w:val="20"/>
              </w:rPr>
              <w:t>0,025</w:t>
            </w:r>
          </w:p>
        </w:tc>
        <w:tc>
          <w:tcPr>
            <w:tcW w:w="1984" w:type="dxa"/>
            <w:vMerge w:val="restart"/>
          </w:tcPr>
          <w:p w14:paraId="6E63D2E2" w14:textId="77777777" w:rsidR="004C6A27" w:rsidRPr="004C6A27" w:rsidRDefault="004C6A27" w:rsidP="00F0609B">
            <w:pPr>
              <w:jc w:val="center"/>
              <w:rPr>
                <w:rFonts w:ascii="Times New Roman" w:eastAsia="Calibri" w:hAnsi="Times New Roman" w:cs="Times New Roman"/>
                <w:sz w:val="20"/>
                <w:szCs w:val="20"/>
              </w:rPr>
            </w:pPr>
            <w:r w:rsidRPr="004C6A27">
              <w:rPr>
                <w:rFonts w:ascii="Times New Roman" w:eastAsia="Calibri" w:hAnsi="Times New Roman" w:cs="Times New Roman"/>
                <w:sz w:val="20"/>
                <w:szCs w:val="20"/>
              </w:rPr>
              <w:t>0,025</w:t>
            </w:r>
          </w:p>
        </w:tc>
        <w:tc>
          <w:tcPr>
            <w:tcW w:w="2268" w:type="dxa"/>
            <w:vMerge w:val="restart"/>
          </w:tcPr>
          <w:p w14:paraId="069E108E" w14:textId="77777777" w:rsidR="004C6A27" w:rsidRPr="004C6A27" w:rsidRDefault="004C6A27" w:rsidP="00F0609B">
            <w:pPr>
              <w:jc w:val="center"/>
              <w:rPr>
                <w:rFonts w:ascii="Times New Roman" w:eastAsia="Calibri" w:hAnsi="Times New Roman" w:cs="Times New Roman"/>
                <w:sz w:val="20"/>
                <w:szCs w:val="20"/>
              </w:rPr>
            </w:pPr>
            <w:r w:rsidRPr="004C6A27">
              <w:rPr>
                <w:rFonts w:ascii="Times New Roman" w:eastAsia="Calibri" w:hAnsi="Times New Roman" w:cs="Times New Roman"/>
                <w:sz w:val="20"/>
                <w:szCs w:val="20"/>
              </w:rPr>
              <w:t>0-0,01 км</w:t>
            </w:r>
          </w:p>
        </w:tc>
      </w:tr>
      <w:tr w:rsidR="004C6A27" w:rsidRPr="00805E71" w14:paraId="68CBA91D" w14:textId="77777777" w:rsidTr="00F0609B">
        <w:tc>
          <w:tcPr>
            <w:tcW w:w="709" w:type="dxa"/>
            <w:vMerge/>
          </w:tcPr>
          <w:p w14:paraId="56CA6884" w14:textId="77777777" w:rsidR="004C6A27" w:rsidRPr="004C6A27" w:rsidRDefault="004C6A27" w:rsidP="00F0609B">
            <w:pPr>
              <w:jc w:val="center"/>
              <w:rPr>
                <w:rFonts w:ascii="Times New Roman" w:eastAsia="Calibri" w:hAnsi="Times New Roman" w:cs="Times New Roman"/>
                <w:sz w:val="20"/>
                <w:szCs w:val="20"/>
              </w:rPr>
            </w:pPr>
          </w:p>
        </w:tc>
        <w:tc>
          <w:tcPr>
            <w:tcW w:w="1417" w:type="dxa"/>
          </w:tcPr>
          <w:p w14:paraId="2E1878C7" w14:textId="77777777" w:rsidR="004C6A27" w:rsidRPr="004C6A27" w:rsidRDefault="004C6A27" w:rsidP="00F0609B">
            <w:pPr>
              <w:jc w:val="center"/>
              <w:rPr>
                <w:rFonts w:ascii="Times New Roman" w:eastAsia="Calibri" w:hAnsi="Times New Roman" w:cs="Times New Roman"/>
                <w:sz w:val="20"/>
                <w:szCs w:val="20"/>
              </w:rPr>
            </w:pPr>
            <w:r w:rsidRPr="004C6A27">
              <w:rPr>
                <w:rFonts w:ascii="Times New Roman" w:eastAsia="Calibri" w:hAnsi="Times New Roman" w:cs="Times New Roman"/>
                <w:sz w:val="20"/>
                <w:szCs w:val="20"/>
              </w:rPr>
              <w:t>84</w:t>
            </w:r>
          </w:p>
        </w:tc>
        <w:tc>
          <w:tcPr>
            <w:tcW w:w="2552" w:type="dxa"/>
          </w:tcPr>
          <w:p w14:paraId="7BDE488D" w14:textId="77777777" w:rsidR="004C6A27" w:rsidRPr="004C6A27" w:rsidRDefault="004C6A27" w:rsidP="00F0609B">
            <w:pPr>
              <w:rPr>
                <w:rFonts w:ascii="Times New Roman" w:eastAsia="Calibri" w:hAnsi="Times New Roman" w:cs="Times New Roman"/>
                <w:sz w:val="20"/>
                <w:szCs w:val="20"/>
              </w:rPr>
            </w:pPr>
            <w:r w:rsidRPr="004C6A27">
              <w:rPr>
                <w:rFonts w:ascii="Times New Roman" w:eastAsia="Calibri" w:hAnsi="Times New Roman" w:cs="Times New Roman"/>
                <w:sz w:val="20"/>
                <w:szCs w:val="20"/>
              </w:rPr>
              <w:t>1</w:t>
            </w:r>
          </w:p>
        </w:tc>
        <w:tc>
          <w:tcPr>
            <w:tcW w:w="1276" w:type="dxa"/>
            <w:vMerge/>
          </w:tcPr>
          <w:p w14:paraId="19923665" w14:textId="77777777" w:rsidR="004C6A27" w:rsidRPr="004C6A27" w:rsidRDefault="004C6A27" w:rsidP="00F0609B">
            <w:pPr>
              <w:jc w:val="center"/>
              <w:rPr>
                <w:rFonts w:ascii="Times New Roman" w:eastAsia="Calibri" w:hAnsi="Times New Roman" w:cs="Times New Roman"/>
                <w:sz w:val="20"/>
                <w:szCs w:val="20"/>
              </w:rPr>
            </w:pPr>
          </w:p>
        </w:tc>
        <w:tc>
          <w:tcPr>
            <w:tcW w:w="1984" w:type="dxa"/>
            <w:vMerge/>
          </w:tcPr>
          <w:p w14:paraId="193D8D32" w14:textId="77777777" w:rsidR="004C6A27" w:rsidRPr="004C6A27" w:rsidRDefault="004C6A27" w:rsidP="00F0609B">
            <w:pPr>
              <w:jc w:val="center"/>
              <w:rPr>
                <w:rFonts w:ascii="Times New Roman" w:eastAsia="Calibri" w:hAnsi="Times New Roman" w:cs="Times New Roman"/>
                <w:sz w:val="20"/>
                <w:szCs w:val="20"/>
              </w:rPr>
            </w:pPr>
          </w:p>
        </w:tc>
        <w:tc>
          <w:tcPr>
            <w:tcW w:w="2268" w:type="dxa"/>
            <w:vMerge/>
          </w:tcPr>
          <w:p w14:paraId="695E7C19" w14:textId="77777777" w:rsidR="004C6A27" w:rsidRPr="004C6A27" w:rsidRDefault="004C6A27" w:rsidP="00F0609B">
            <w:pPr>
              <w:jc w:val="center"/>
              <w:rPr>
                <w:rFonts w:ascii="Times New Roman" w:eastAsia="Calibri" w:hAnsi="Times New Roman" w:cs="Times New Roman"/>
                <w:sz w:val="20"/>
                <w:szCs w:val="20"/>
              </w:rPr>
            </w:pPr>
          </w:p>
        </w:tc>
      </w:tr>
      <w:tr w:rsidR="004C6A27" w:rsidRPr="00805E71" w14:paraId="67A2E186" w14:textId="77777777" w:rsidTr="00F0609B">
        <w:tc>
          <w:tcPr>
            <w:tcW w:w="4678" w:type="dxa"/>
            <w:gridSpan w:val="3"/>
          </w:tcPr>
          <w:p w14:paraId="6823BC29" w14:textId="77777777" w:rsidR="004C6A27" w:rsidRPr="004C6A27" w:rsidRDefault="004C6A27" w:rsidP="00F0609B">
            <w:pPr>
              <w:rPr>
                <w:rFonts w:ascii="Times New Roman" w:eastAsia="Calibri" w:hAnsi="Times New Roman" w:cs="Times New Roman"/>
                <w:sz w:val="20"/>
                <w:szCs w:val="20"/>
              </w:rPr>
            </w:pPr>
            <w:r w:rsidRPr="004C6A27">
              <w:rPr>
                <w:rFonts w:ascii="Times New Roman" w:eastAsia="Calibri" w:hAnsi="Times New Roman" w:cs="Times New Roman"/>
                <w:sz w:val="20"/>
                <w:szCs w:val="20"/>
              </w:rPr>
              <w:t xml:space="preserve">Итого объём обследования аварийных деревьев по лесничеству </w:t>
            </w:r>
          </w:p>
          <w:p w14:paraId="3DF6700C" w14:textId="77777777" w:rsidR="004C6A27" w:rsidRPr="004C6A27" w:rsidRDefault="004C6A27" w:rsidP="00F0609B">
            <w:pPr>
              <w:rPr>
                <w:rFonts w:ascii="Times New Roman" w:eastAsia="Calibri" w:hAnsi="Times New Roman" w:cs="Times New Roman"/>
                <w:sz w:val="20"/>
                <w:szCs w:val="20"/>
              </w:rPr>
            </w:pPr>
            <w:r w:rsidRPr="004C6A27">
              <w:rPr>
                <w:rFonts w:ascii="Times New Roman" w:eastAsia="Calibri" w:hAnsi="Times New Roman" w:cs="Times New Roman"/>
                <w:sz w:val="20"/>
                <w:szCs w:val="20"/>
              </w:rPr>
              <w:t>национальный парк «Таганай»</w:t>
            </w:r>
          </w:p>
        </w:tc>
        <w:tc>
          <w:tcPr>
            <w:tcW w:w="1276" w:type="dxa"/>
          </w:tcPr>
          <w:p w14:paraId="32355F91" w14:textId="77777777" w:rsidR="004C6A27" w:rsidRPr="004C6A27" w:rsidRDefault="004C6A27" w:rsidP="00F0609B">
            <w:pPr>
              <w:jc w:val="center"/>
              <w:rPr>
                <w:rFonts w:ascii="Times New Roman" w:eastAsia="Calibri" w:hAnsi="Times New Roman" w:cs="Times New Roman"/>
                <w:sz w:val="20"/>
                <w:szCs w:val="20"/>
              </w:rPr>
            </w:pPr>
          </w:p>
          <w:p w14:paraId="44A00409" w14:textId="77777777" w:rsidR="004C6A27" w:rsidRPr="004C6A27" w:rsidRDefault="004C6A27" w:rsidP="00F0609B">
            <w:pPr>
              <w:jc w:val="center"/>
              <w:rPr>
                <w:rFonts w:ascii="Times New Roman" w:eastAsia="Calibri" w:hAnsi="Times New Roman" w:cs="Times New Roman"/>
                <w:sz w:val="20"/>
                <w:szCs w:val="20"/>
              </w:rPr>
            </w:pPr>
            <w:r w:rsidRPr="004C6A27">
              <w:rPr>
                <w:rFonts w:ascii="Times New Roman" w:eastAsia="Calibri" w:hAnsi="Times New Roman" w:cs="Times New Roman"/>
                <w:sz w:val="20"/>
                <w:szCs w:val="20"/>
              </w:rPr>
              <w:t>10,825</w:t>
            </w:r>
          </w:p>
        </w:tc>
        <w:tc>
          <w:tcPr>
            <w:tcW w:w="1984" w:type="dxa"/>
          </w:tcPr>
          <w:p w14:paraId="49C79640" w14:textId="77777777" w:rsidR="004C6A27" w:rsidRPr="004C6A27" w:rsidRDefault="004C6A27" w:rsidP="00F0609B">
            <w:pPr>
              <w:jc w:val="center"/>
              <w:rPr>
                <w:rFonts w:ascii="Times New Roman" w:eastAsia="Calibri" w:hAnsi="Times New Roman" w:cs="Times New Roman"/>
                <w:sz w:val="20"/>
                <w:szCs w:val="20"/>
              </w:rPr>
            </w:pPr>
          </w:p>
          <w:p w14:paraId="08DBEBF2" w14:textId="77777777" w:rsidR="004C6A27" w:rsidRPr="004C6A27" w:rsidRDefault="004C6A27" w:rsidP="00F0609B">
            <w:pPr>
              <w:jc w:val="center"/>
              <w:rPr>
                <w:rFonts w:ascii="Times New Roman" w:eastAsia="Calibri" w:hAnsi="Times New Roman" w:cs="Times New Roman"/>
                <w:sz w:val="20"/>
                <w:szCs w:val="20"/>
              </w:rPr>
            </w:pPr>
            <w:r w:rsidRPr="004C6A27">
              <w:rPr>
                <w:rFonts w:ascii="Times New Roman" w:eastAsia="Calibri" w:hAnsi="Times New Roman" w:cs="Times New Roman"/>
                <w:sz w:val="20"/>
                <w:szCs w:val="20"/>
              </w:rPr>
              <w:t>5,425</w:t>
            </w:r>
          </w:p>
        </w:tc>
        <w:tc>
          <w:tcPr>
            <w:tcW w:w="2268" w:type="dxa"/>
          </w:tcPr>
          <w:p w14:paraId="77F75C75" w14:textId="77777777" w:rsidR="004C6A27" w:rsidRPr="004C6A27" w:rsidRDefault="004C6A27" w:rsidP="00F0609B">
            <w:pPr>
              <w:jc w:val="center"/>
              <w:rPr>
                <w:rFonts w:ascii="Times New Roman" w:eastAsia="Calibri" w:hAnsi="Times New Roman" w:cs="Times New Roman"/>
                <w:sz w:val="20"/>
                <w:szCs w:val="20"/>
              </w:rPr>
            </w:pPr>
          </w:p>
        </w:tc>
      </w:tr>
    </w:tbl>
    <w:p w14:paraId="6EB2B69B" w14:textId="77777777" w:rsidR="004C6A27" w:rsidRPr="00805E71" w:rsidRDefault="004C6A27" w:rsidP="004C6A27">
      <w:pPr>
        <w:spacing w:after="160" w:line="240" w:lineRule="auto"/>
        <w:rPr>
          <w:rFonts w:ascii="Times New Roman" w:eastAsia="Calibri" w:hAnsi="Times New Roman" w:cs="Times New Roman"/>
          <w:sz w:val="20"/>
          <w:szCs w:val="20"/>
        </w:rPr>
      </w:pPr>
    </w:p>
    <w:p w14:paraId="59144BD9" w14:textId="77777777" w:rsidR="004C6A27" w:rsidRDefault="004C6A27" w:rsidP="004C6A27">
      <w:pPr>
        <w:rPr>
          <w:rFonts w:ascii="Times New Roman" w:hAnsi="Times New Roman" w:cs="Times New Roman"/>
          <w:i/>
          <w:iCs/>
          <w:sz w:val="21"/>
          <w:szCs w:val="21"/>
        </w:rPr>
      </w:pPr>
    </w:p>
    <w:p w14:paraId="7AAEA144" w14:textId="77777777" w:rsidR="004C6A27" w:rsidRDefault="004C6A27" w:rsidP="004C6A27">
      <w:pPr>
        <w:rPr>
          <w:rFonts w:ascii="Times New Roman" w:hAnsi="Times New Roman" w:cs="Times New Roman"/>
          <w:i/>
          <w:iCs/>
          <w:sz w:val="21"/>
          <w:szCs w:val="21"/>
        </w:rPr>
      </w:pPr>
    </w:p>
    <w:p w14:paraId="25BD23CD" w14:textId="77777777" w:rsidR="004C6A27" w:rsidRDefault="004C6A27" w:rsidP="004C6A27">
      <w:pPr>
        <w:spacing w:after="0" w:line="240" w:lineRule="auto"/>
        <w:rPr>
          <w:rFonts w:ascii="Times New Roman" w:hAnsi="Times New Roman" w:cs="Times New Roman"/>
          <w:sz w:val="20"/>
          <w:szCs w:val="20"/>
        </w:rPr>
      </w:pPr>
    </w:p>
    <w:p w14:paraId="501354B6" w14:textId="77777777" w:rsidR="004C6A27" w:rsidRPr="00B17B7F" w:rsidRDefault="004C6A27" w:rsidP="004C6A27">
      <w:pPr>
        <w:spacing w:after="0" w:line="240" w:lineRule="auto"/>
        <w:rPr>
          <w:rFonts w:ascii="Times New Roman" w:hAnsi="Times New Roman" w:cs="Times New Roman"/>
          <w:sz w:val="20"/>
          <w:szCs w:val="20"/>
        </w:rPr>
      </w:pPr>
    </w:p>
    <w:p w14:paraId="5FBD28D1" w14:textId="77777777" w:rsidR="000A54F4" w:rsidRPr="00DB2FE3" w:rsidRDefault="000A54F4" w:rsidP="000A54F4">
      <w:pPr>
        <w:rPr>
          <w:rFonts w:ascii="Times New Roman" w:hAnsi="Times New Roman" w:cs="Times New Roman"/>
          <w:sz w:val="21"/>
          <w:szCs w:val="21"/>
        </w:rPr>
      </w:pPr>
      <w:r w:rsidRPr="00DB2FE3">
        <w:rPr>
          <w:rFonts w:ascii="Times New Roman" w:hAnsi="Times New Roman" w:cs="Times New Roman"/>
          <w:sz w:val="21"/>
          <w:szCs w:val="21"/>
        </w:rPr>
        <w:br w:type="page"/>
      </w:r>
    </w:p>
    <w:p w14:paraId="76D3B57C" w14:textId="77777777" w:rsidR="000A54F4" w:rsidRPr="00DB2FE3" w:rsidRDefault="000A54F4" w:rsidP="000A54F4">
      <w:pPr>
        <w:spacing w:after="0" w:line="240" w:lineRule="auto"/>
        <w:jc w:val="right"/>
        <w:rPr>
          <w:rFonts w:ascii="Times New Roman" w:eastAsia="Calibri" w:hAnsi="Times New Roman" w:cs="Times New Roman"/>
          <w:i/>
          <w:iCs/>
          <w:sz w:val="21"/>
          <w:szCs w:val="21"/>
        </w:rPr>
      </w:pPr>
      <w:r w:rsidRPr="00DB2FE3">
        <w:rPr>
          <w:rFonts w:ascii="Times New Roman" w:eastAsia="Calibri" w:hAnsi="Times New Roman" w:cs="Times New Roman"/>
          <w:i/>
          <w:iCs/>
          <w:sz w:val="21"/>
          <w:szCs w:val="21"/>
        </w:rPr>
        <w:lastRenderedPageBreak/>
        <w:t>приложение № 2</w:t>
      </w:r>
    </w:p>
    <w:p w14:paraId="32E654E7" w14:textId="77777777" w:rsidR="000A54F4" w:rsidRDefault="000A54F4" w:rsidP="000A54F4">
      <w:pPr>
        <w:spacing w:after="0" w:line="240" w:lineRule="auto"/>
        <w:jc w:val="right"/>
        <w:rPr>
          <w:rFonts w:ascii="Times New Roman" w:eastAsia="Calibri" w:hAnsi="Times New Roman" w:cs="Times New Roman"/>
          <w:i/>
          <w:iCs/>
          <w:sz w:val="21"/>
          <w:szCs w:val="21"/>
        </w:rPr>
      </w:pPr>
      <w:r w:rsidRPr="00DB2FE3">
        <w:rPr>
          <w:rFonts w:ascii="Times New Roman" w:eastAsia="Calibri" w:hAnsi="Times New Roman" w:cs="Times New Roman"/>
          <w:i/>
          <w:iCs/>
          <w:sz w:val="21"/>
          <w:szCs w:val="21"/>
        </w:rPr>
        <w:t>к Техническому заданию</w:t>
      </w:r>
    </w:p>
    <w:p w14:paraId="01DDDB3B" w14:textId="77777777" w:rsidR="004C6A27" w:rsidRPr="004C6A27" w:rsidRDefault="004C6A27" w:rsidP="004C6A27">
      <w:pPr>
        <w:spacing w:after="0" w:line="240" w:lineRule="auto"/>
        <w:jc w:val="center"/>
        <w:rPr>
          <w:rFonts w:ascii="Times New Roman" w:eastAsia="Calibri" w:hAnsi="Times New Roman" w:cs="Times New Roman"/>
          <w:b/>
          <w:bCs/>
          <w:sz w:val="20"/>
          <w:szCs w:val="20"/>
        </w:rPr>
      </w:pPr>
    </w:p>
    <w:p w14:paraId="37301B42" w14:textId="77777777" w:rsidR="004C6A27" w:rsidRPr="004C6A27" w:rsidRDefault="004C6A27" w:rsidP="004C6A27">
      <w:pPr>
        <w:spacing w:after="0" w:line="240" w:lineRule="auto"/>
        <w:jc w:val="center"/>
        <w:rPr>
          <w:rFonts w:ascii="Times New Roman" w:eastAsia="Calibri" w:hAnsi="Times New Roman" w:cs="Times New Roman"/>
          <w:sz w:val="20"/>
          <w:szCs w:val="20"/>
        </w:rPr>
      </w:pPr>
      <w:r w:rsidRPr="004C6A27">
        <w:rPr>
          <w:rFonts w:ascii="Times New Roman" w:eastAsia="Calibri" w:hAnsi="Times New Roman" w:cs="Times New Roman"/>
          <w:sz w:val="20"/>
          <w:szCs w:val="20"/>
        </w:rPr>
        <w:t>СХЕМА</w:t>
      </w:r>
    </w:p>
    <w:p w14:paraId="4B928EFE" w14:textId="77777777" w:rsidR="004C6A27" w:rsidRPr="004C6A27" w:rsidRDefault="004C6A27" w:rsidP="004C6A27">
      <w:pPr>
        <w:spacing w:after="0" w:line="240" w:lineRule="auto"/>
        <w:contextualSpacing/>
        <w:jc w:val="center"/>
        <w:rPr>
          <w:rFonts w:ascii="Times New Roman" w:eastAsia="Calibri" w:hAnsi="Times New Roman" w:cs="Times New Roman"/>
          <w:b/>
          <w:bCs/>
          <w:sz w:val="20"/>
          <w:szCs w:val="20"/>
        </w:rPr>
      </w:pPr>
      <w:r w:rsidRPr="004C6A27">
        <w:rPr>
          <w:rFonts w:ascii="Times New Roman" w:hAnsi="Times New Roman" w:cs="Times New Roman"/>
          <w:b/>
          <w:bCs/>
          <w:sz w:val="20"/>
          <w:szCs w:val="20"/>
        </w:rPr>
        <w:t>Обследование аварийных деревьев вдоль Верхней туристической тропы (эколого-туристический комплекс «Центральная усадьба» (вход от визит-центра) - перекресток 1,7 км - пешеходная переправа на реке Большая Тесьма) шириной 10 метров справа и слева от тропы</w:t>
      </w:r>
      <w:r w:rsidRPr="004C6A27">
        <w:rPr>
          <w:rFonts w:ascii="Times New Roman" w:eastAsia="Calibri" w:hAnsi="Times New Roman" w:cs="Times New Roman"/>
          <w:b/>
          <w:bCs/>
          <w:sz w:val="20"/>
          <w:szCs w:val="20"/>
        </w:rPr>
        <w:t xml:space="preserve"> в 2026 году.</w:t>
      </w:r>
    </w:p>
    <w:p w14:paraId="508472D9" w14:textId="77777777" w:rsidR="004C6A27" w:rsidRPr="004C6A27" w:rsidRDefault="004C6A27" w:rsidP="004C6A27">
      <w:pPr>
        <w:spacing w:after="0" w:line="240" w:lineRule="auto"/>
        <w:contextualSpacing/>
        <w:jc w:val="center"/>
        <w:rPr>
          <w:rFonts w:ascii="Times New Roman" w:eastAsia="Calibri" w:hAnsi="Times New Roman" w:cs="Times New Roman"/>
          <w:b/>
          <w:bCs/>
          <w:sz w:val="20"/>
          <w:szCs w:val="20"/>
        </w:rPr>
      </w:pPr>
    </w:p>
    <w:p w14:paraId="0436E11A" w14:textId="77777777" w:rsidR="004C6A27" w:rsidRPr="004C6A27" w:rsidRDefault="004C6A27" w:rsidP="004C6A27">
      <w:pPr>
        <w:spacing w:after="0" w:line="240" w:lineRule="auto"/>
        <w:contextualSpacing/>
        <w:jc w:val="center"/>
        <w:rPr>
          <w:rFonts w:ascii="Times New Roman" w:eastAsia="Calibri" w:hAnsi="Times New Roman" w:cs="Times New Roman"/>
          <w:sz w:val="20"/>
          <w:szCs w:val="20"/>
        </w:rPr>
      </w:pPr>
      <w:r w:rsidRPr="004C6A27">
        <w:rPr>
          <w:rFonts w:ascii="Times New Roman" w:eastAsia="Calibri" w:hAnsi="Times New Roman" w:cs="Times New Roman"/>
          <w:sz w:val="20"/>
          <w:szCs w:val="20"/>
        </w:rPr>
        <w:t>Лесничество национальный парк «Таганай», Таганайское участковое лесничество,</w:t>
      </w:r>
    </w:p>
    <w:p w14:paraId="486655FF" w14:textId="77777777" w:rsidR="004C6A27" w:rsidRPr="004C6A27" w:rsidRDefault="004C6A27" w:rsidP="004C6A27">
      <w:pPr>
        <w:spacing w:after="0" w:line="240" w:lineRule="auto"/>
        <w:contextualSpacing/>
        <w:jc w:val="center"/>
        <w:rPr>
          <w:rFonts w:ascii="Times New Roman" w:eastAsia="Calibri" w:hAnsi="Times New Roman" w:cs="Times New Roman"/>
          <w:sz w:val="20"/>
          <w:szCs w:val="20"/>
        </w:rPr>
      </w:pPr>
      <w:r w:rsidRPr="004C6A27">
        <w:rPr>
          <w:rFonts w:ascii="Times New Roman" w:eastAsia="Calibri" w:hAnsi="Times New Roman" w:cs="Times New Roman"/>
          <w:sz w:val="20"/>
          <w:szCs w:val="20"/>
        </w:rPr>
        <w:t>квартал 91 (выделы 32,15,17,16,14,4,57), квартал 88 (выделы 11,10,3,5), квартал 72 (выдел 30), квартал 73 (выделы 27,22,21,20,19,18,17), площадь – 7,8 га, протяжённость тропы – 3,9 км</w:t>
      </w:r>
    </w:p>
    <w:p w14:paraId="18FDF048" w14:textId="77777777" w:rsidR="004C6A27" w:rsidRPr="00DE48DF" w:rsidRDefault="004C6A27" w:rsidP="004C6A27">
      <w:pPr>
        <w:spacing w:after="0" w:line="240" w:lineRule="auto"/>
        <w:contextualSpacing/>
        <w:jc w:val="center"/>
        <w:rPr>
          <w:rFonts w:ascii="Times New Roman" w:eastAsia="Calibri" w:hAnsi="Times New Roman" w:cs="Times New Roman"/>
          <w:sz w:val="24"/>
          <w:szCs w:val="24"/>
        </w:rPr>
      </w:pPr>
    </w:p>
    <w:p w14:paraId="60F7A90F" w14:textId="77777777" w:rsidR="004C6A27" w:rsidRPr="00DE48DF" w:rsidRDefault="004C6A27" w:rsidP="004C6A27">
      <w:pPr>
        <w:spacing w:after="0" w:line="240" w:lineRule="auto"/>
        <w:contextualSpacing/>
        <w:jc w:val="center"/>
        <w:rPr>
          <w:rFonts w:ascii="Times New Roman" w:eastAsia="Calibri" w:hAnsi="Times New Roman" w:cs="Times New Roman"/>
          <w:sz w:val="24"/>
          <w:szCs w:val="24"/>
        </w:rPr>
      </w:pPr>
      <w:r w:rsidRPr="00DE48DF">
        <w:rPr>
          <w:rFonts w:ascii="Times New Roman" w:eastAsia="Calibri" w:hAnsi="Times New Roman" w:cs="Times New Roman"/>
          <w:sz w:val="24"/>
          <w:szCs w:val="24"/>
        </w:rPr>
        <w:t>М 1:15 000</w:t>
      </w:r>
    </w:p>
    <w:p w14:paraId="181D996A" w14:textId="77777777" w:rsidR="004C6A27" w:rsidRDefault="004C6A27" w:rsidP="004C6A27">
      <w:pPr>
        <w:spacing w:after="0" w:line="240" w:lineRule="auto"/>
        <w:contextualSpacing/>
        <w:jc w:val="center"/>
        <w:rPr>
          <w:rFonts w:ascii="Times New Roman" w:eastAsia="Calibri" w:hAnsi="Times New Roman" w:cs="Times New Roman"/>
          <w:sz w:val="20"/>
          <w:szCs w:val="20"/>
        </w:rPr>
      </w:pPr>
    </w:p>
    <w:p w14:paraId="42933FBD" w14:textId="77777777" w:rsidR="004C6A27" w:rsidRPr="00B17B7F" w:rsidRDefault="004C6A27" w:rsidP="004C6A27">
      <w:pPr>
        <w:spacing w:after="0" w:line="240" w:lineRule="auto"/>
        <w:contextualSpacing/>
        <w:jc w:val="center"/>
        <w:rPr>
          <w:rFonts w:ascii="Times New Roman" w:eastAsia="Calibri" w:hAnsi="Times New Roman" w:cs="Times New Roman"/>
          <w:sz w:val="20"/>
          <w:szCs w:val="20"/>
        </w:rPr>
      </w:pPr>
      <w:r>
        <w:rPr>
          <w:noProof/>
        </w:rPr>
        <w:drawing>
          <wp:anchor distT="0" distB="0" distL="114300" distR="114300" simplePos="0" relativeHeight="251661312" behindDoc="1" locked="0" layoutInCell="1" allowOverlap="1" wp14:anchorId="5BFC26DB" wp14:editId="736B80AA">
            <wp:simplePos x="0" y="0"/>
            <wp:positionH relativeFrom="column">
              <wp:posOffset>920115</wp:posOffset>
            </wp:positionH>
            <wp:positionV relativeFrom="paragraph">
              <wp:posOffset>2616</wp:posOffset>
            </wp:positionV>
            <wp:extent cx="4996281" cy="7066778"/>
            <wp:effectExtent l="0" t="0" r="0" b="0"/>
            <wp:wrapNone/>
            <wp:docPr id="15033494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96281" cy="70667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011366" w14:textId="77777777" w:rsidR="004C6A27" w:rsidRPr="00B17B7F" w:rsidRDefault="004C6A27" w:rsidP="004C6A27">
      <w:pPr>
        <w:spacing w:after="0" w:line="240" w:lineRule="auto"/>
        <w:jc w:val="center"/>
        <w:rPr>
          <w:rFonts w:ascii="Times New Roman" w:eastAsia="Calibri" w:hAnsi="Times New Roman" w:cs="Times New Roman"/>
          <w:b/>
          <w:bCs/>
          <w:sz w:val="20"/>
          <w:szCs w:val="20"/>
        </w:rPr>
      </w:pPr>
    </w:p>
    <w:p w14:paraId="1251EC73" w14:textId="77777777" w:rsidR="004C6A27" w:rsidRDefault="004C6A27" w:rsidP="004C6A27">
      <w:pPr>
        <w:spacing w:after="0" w:line="240" w:lineRule="auto"/>
        <w:jc w:val="center"/>
        <w:rPr>
          <w:noProof/>
        </w:rPr>
      </w:pPr>
    </w:p>
    <w:p w14:paraId="6BE8BAB0" w14:textId="77777777" w:rsidR="004C6A27" w:rsidRDefault="004C6A27" w:rsidP="004C6A27">
      <w:pPr>
        <w:spacing w:after="0" w:line="240" w:lineRule="auto"/>
        <w:jc w:val="center"/>
        <w:rPr>
          <w:noProof/>
        </w:rPr>
      </w:pPr>
    </w:p>
    <w:p w14:paraId="5A4ED3A5" w14:textId="77777777" w:rsidR="004C6A27" w:rsidRDefault="004C6A27" w:rsidP="004C6A27">
      <w:pPr>
        <w:spacing w:after="0" w:line="240" w:lineRule="auto"/>
        <w:jc w:val="center"/>
        <w:rPr>
          <w:noProof/>
        </w:rPr>
      </w:pPr>
    </w:p>
    <w:p w14:paraId="1D1A3563" w14:textId="77777777" w:rsidR="004C6A27" w:rsidRDefault="004C6A27" w:rsidP="004C6A27">
      <w:pPr>
        <w:spacing w:after="0" w:line="240" w:lineRule="auto"/>
        <w:jc w:val="center"/>
        <w:rPr>
          <w:noProof/>
        </w:rPr>
      </w:pPr>
    </w:p>
    <w:p w14:paraId="117EE5A5" w14:textId="77777777" w:rsidR="004C6A27" w:rsidRDefault="004C6A27" w:rsidP="004C6A27">
      <w:pPr>
        <w:spacing w:after="0" w:line="240" w:lineRule="auto"/>
        <w:jc w:val="center"/>
        <w:rPr>
          <w:noProof/>
        </w:rPr>
      </w:pPr>
    </w:p>
    <w:p w14:paraId="4C3C93C7" w14:textId="77777777" w:rsidR="004C6A27" w:rsidRDefault="004C6A27" w:rsidP="004C6A27">
      <w:pPr>
        <w:spacing w:after="0" w:line="240" w:lineRule="auto"/>
        <w:jc w:val="center"/>
        <w:rPr>
          <w:noProof/>
        </w:rPr>
      </w:pPr>
    </w:p>
    <w:p w14:paraId="4AFE12E8" w14:textId="77777777" w:rsidR="004C6A27" w:rsidRDefault="004C6A27" w:rsidP="004C6A27">
      <w:pPr>
        <w:spacing w:after="0" w:line="240" w:lineRule="auto"/>
        <w:jc w:val="center"/>
        <w:rPr>
          <w:noProof/>
        </w:rPr>
      </w:pPr>
    </w:p>
    <w:p w14:paraId="1028316A" w14:textId="77777777" w:rsidR="004C6A27" w:rsidRDefault="004C6A27" w:rsidP="004C6A27">
      <w:pPr>
        <w:spacing w:after="0" w:line="240" w:lineRule="auto"/>
        <w:jc w:val="center"/>
        <w:rPr>
          <w:noProof/>
        </w:rPr>
      </w:pPr>
    </w:p>
    <w:p w14:paraId="70FC6EE5" w14:textId="77777777" w:rsidR="004C6A27" w:rsidRDefault="004C6A27" w:rsidP="004C6A27">
      <w:pPr>
        <w:spacing w:after="0" w:line="240" w:lineRule="auto"/>
        <w:jc w:val="center"/>
        <w:rPr>
          <w:noProof/>
        </w:rPr>
      </w:pPr>
    </w:p>
    <w:p w14:paraId="1F373AA9" w14:textId="77777777" w:rsidR="004C6A27" w:rsidRDefault="004C6A27" w:rsidP="004C6A27">
      <w:pPr>
        <w:spacing w:after="0" w:line="240" w:lineRule="auto"/>
        <w:jc w:val="center"/>
        <w:rPr>
          <w:noProof/>
        </w:rPr>
      </w:pPr>
    </w:p>
    <w:p w14:paraId="24D2156D" w14:textId="77777777" w:rsidR="004C6A27" w:rsidRDefault="004C6A27" w:rsidP="004C6A27">
      <w:pPr>
        <w:spacing w:after="0" w:line="240" w:lineRule="auto"/>
        <w:jc w:val="center"/>
        <w:rPr>
          <w:noProof/>
        </w:rPr>
      </w:pPr>
    </w:p>
    <w:p w14:paraId="2A8CBAA2" w14:textId="77777777" w:rsidR="004C6A27" w:rsidRDefault="004C6A27" w:rsidP="004C6A27">
      <w:pPr>
        <w:spacing w:after="0" w:line="240" w:lineRule="auto"/>
        <w:jc w:val="center"/>
        <w:rPr>
          <w:noProof/>
        </w:rPr>
      </w:pPr>
    </w:p>
    <w:p w14:paraId="73E0AFFE" w14:textId="77777777" w:rsidR="004C6A27" w:rsidRDefault="004C6A27" w:rsidP="004C6A27">
      <w:pPr>
        <w:spacing w:after="0" w:line="240" w:lineRule="auto"/>
        <w:jc w:val="center"/>
        <w:rPr>
          <w:noProof/>
        </w:rPr>
      </w:pPr>
    </w:p>
    <w:p w14:paraId="0DCC86A2" w14:textId="77777777" w:rsidR="004C6A27" w:rsidRDefault="004C6A27" w:rsidP="004C6A27">
      <w:pPr>
        <w:spacing w:after="0" w:line="240" w:lineRule="auto"/>
        <w:jc w:val="center"/>
        <w:rPr>
          <w:noProof/>
        </w:rPr>
      </w:pPr>
    </w:p>
    <w:p w14:paraId="7A55A2EE" w14:textId="77777777" w:rsidR="004C6A27" w:rsidRDefault="004C6A27" w:rsidP="004C6A27">
      <w:pPr>
        <w:spacing w:after="0" w:line="240" w:lineRule="auto"/>
        <w:jc w:val="center"/>
        <w:rPr>
          <w:noProof/>
        </w:rPr>
      </w:pPr>
    </w:p>
    <w:p w14:paraId="42587980" w14:textId="77777777" w:rsidR="004C6A27" w:rsidRDefault="004C6A27" w:rsidP="004C6A27">
      <w:pPr>
        <w:spacing w:after="0" w:line="240" w:lineRule="auto"/>
        <w:jc w:val="center"/>
        <w:rPr>
          <w:noProof/>
        </w:rPr>
      </w:pPr>
    </w:p>
    <w:p w14:paraId="5739F2D9" w14:textId="77777777" w:rsidR="004C6A27" w:rsidRDefault="004C6A27" w:rsidP="004C6A27">
      <w:pPr>
        <w:spacing w:after="0" w:line="240" w:lineRule="auto"/>
        <w:jc w:val="center"/>
        <w:rPr>
          <w:noProof/>
        </w:rPr>
      </w:pPr>
    </w:p>
    <w:p w14:paraId="65265662" w14:textId="77777777" w:rsidR="004C6A27" w:rsidRDefault="004C6A27" w:rsidP="004C6A27">
      <w:pPr>
        <w:spacing w:after="0" w:line="240" w:lineRule="auto"/>
        <w:jc w:val="center"/>
        <w:rPr>
          <w:noProof/>
        </w:rPr>
      </w:pPr>
    </w:p>
    <w:p w14:paraId="0ACCC87E" w14:textId="77777777" w:rsidR="004C6A27" w:rsidRDefault="004C6A27" w:rsidP="004C6A27">
      <w:pPr>
        <w:spacing w:after="0" w:line="240" w:lineRule="auto"/>
        <w:jc w:val="center"/>
        <w:rPr>
          <w:noProof/>
        </w:rPr>
      </w:pPr>
    </w:p>
    <w:p w14:paraId="6D3449E9" w14:textId="77777777" w:rsidR="004C6A27" w:rsidRDefault="004C6A27" w:rsidP="004C6A27">
      <w:pPr>
        <w:spacing w:after="0" w:line="240" w:lineRule="auto"/>
        <w:jc w:val="center"/>
        <w:rPr>
          <w:noProof/>
        </w:rPr>
      </w:pPr>
    </w:p>
    <w:p w14:paraId="0A045C12" w14:textId="77777777" w:rsidR="004C6A27" w:rsidRDefault="004C6A27" w:rsidP="004C6A27">
      <w:pPr>
        <w:spacing w:after="0" w:line="240" w:lineRule="auto"/>
        <w:jc w:val="center"/>
        <w:rPr>
          <w:noProof/>
        </w:rPr>
      </w:pPr>
    </w:p>
    <w:p w14:paraId="644CCBB8" w14:textId="77777777" w:rsidR="004C6A27" w:rsidRDefault="004C6A27" w:rsidP="004C6A27">
      <w:pPr>
        <w:spacing w:after="0" w:line="240" w:lineRule="auto"/>
        <w:jc w:val="center"/>
        <w:rPr>
          <w:noProof/>
        </w:rPr>
      </w:pPr>
    </w:p>
    <w:p w14:paraId="71303FFC" w14:textId="77777777" w:rsidR="004C6A27" w:rsidRDefault="004C6A27" w:rsidP="004C6A27">
      <w:pPr>
        <w:spacing w:after="0" w:line="240" w:lineRule="auto"/>
        <w:jc w:val="center"/>
        <w:rPr>
          <w:noProof/>
        </w:rPr>
      </w:pPr>
    </w:p>
    <w:p w14:paraId="6313A732" w14:textId="77777777" w:rsidR="004C6A27" w:rsidRDefault="004C6A27" w:rsidP="004C6A27">
      <w:pPr>
        <w:spacing w:after="0" w:line="240" w:lineRule="auto"/>
        <w:jc w:val="center"/>
        <w:rPr>
          <w:noProof/>
        </w:rPr>
      </w:pPr>
    </w:p>
    <w:p w14:paraId="040224BA" w14:textId="77777777" w:rsidR="004C6A27" w:rsidRDefault="004C6A27" w:rsidP="004C6A27">
      <w:pPr>
        <w:spacing w:after="0" w:line="240" w:lineRule="auto"/>
        <w:jc w:val="center"/>
        <w:rPr>
          <w:noProof/>
        </w:rPr>
      </w:pPr>
    </w:p>
    <w:p w14:paraId="614794D6" w14:textId="77777777" w:rsidR="004C6A27" w:rsidRDefault="004C6A27" w:rsidP="004C6A27">
      <w:pPr>
        <w:spacing w:after="0" w:line="240" w:lineRule="auto"/>
        <w:jc w:val="center"/>
        <w:rPr>
          <w:noProof/>
        </w:rPr>
      </w:pPr>
    </w:p>
    <w:p w14:paraId="1225C876" w14:textId="77777777" w:rsidR="004C6A27" w:rsidRDefault="004C6A27" w:rsidP="004C6A27">
      <w:pPr>
        <w:spacing w:after="0" w:line="240" w:lineRule="auto"/>
        <w:jc w:val="center"/>
        <w:rPr>
          <w:noProof/>
        </w:rPr>
      </w:pPr>
    </w:p>
    <w:p w14:paraId="4E880DDD" w14:textId="77777777" w:rsidR="004C6A27" w:rsidRDefault="004C6A27" w:rsidP="004C6A27">
      <w:pPr>
        <w:spacing w:after="0" w:line="240" w:lineRule="auto"/>
        <w:jc w:val="center"/>
        <w:rPr>
          <w:noProof/>
        </w:rPr>
      </w:pPr>
    </w:p>
    <w:p w14:paraId="5488BD90" w14:textId="77777777" w:rsidR="004C6A27" w:rsidRDefault="004C6A27" w:rsidP="004C6A27">
      <w:pPr>
        <w:spacing w:after="0" w:line="240" w:lineRule="auto"/>
        <w:jc w:val="center"/>
        <w:rPr>
          <w:noProof/>
        </w:rPr>
      </w:pPr>
    </w:p>
    <w:p w14:paraId="1CDD14D5" w14:textId="77777777" w:rsidR="004C6A27" w:rsidRDefault="004C6A27" w:rsidP="004C6A27">
      <w:pPr>
        <w:spacing w:after="0" w:line="240" w:lineRule="auto"/>
        <w:jc w:val="center"/>
        <w:rPr>
          <w:noProof/>
        </w:rPr>
      </w:pPr>
    </w:p>
    <w:p w14:paraId="6874E8D9" w14:textId="77777777" w:rsidR="004C6A27" w:rsidRDefault="004C6A27" w:rsidP="004C6A27">
      <w:pPr>
        <w:spacing w:after="0" w:line="240" w:lineRule="auto"/>
        <w:jc w:val="center"/>
        <w:rPr>
          <w:noProof/>
        </w:rPr>
      </w:pPr>
    </w:p>
    <w:p w14:paraId="6815B2E2" w14:textId="77777777" w:rsidR="004C6A27" w:rsidRDefault="004C6A27" w:rsidP="004C6A27">
      <w:pPr>
        <w:spacing w:after="0" w:line="240" w:lineRule="auto"/>
        <w:jc w:val="center"/>
        <w:rPr>
          <w:noProof/>
        </w:rPr>
      </w:pPr>
    </w:p>
    <w:p w14:paraId="237C7114" w14:textId="77777777" w:rsidR="004C6A27" w:rsidRDefault="004C6A27" w:rsidP="004C6A27">
      <w:pPr>
        <w:spacing w:after="0" w:line="240" w:lineRule="auto"/>
        <w:jc w:val="center"/>
        <w:rPr>
          <w:noProof/>
        </w:rPr>
      </w:pPr>
    </w:p>
    <w:p w14:paraId="780AD218" w14:textId="77777777" w:rsidR="004C6A27" w:rsidRDefault="004C6A27" w:rsidP="004C6A27">
      <w:pPr>
        <w:spacing w:after="0" w:line="240" w:lineRule="auto"/>
        <w:jc w:val="center"/>
        <w:rPr>
          <w:noProof/>
        </w:rPr>
      </w:pPr>
    </w:p>
    <w:p w14:paraId="522AEE02" w14:textId="77777777" w:rsidR="004C6A27" w:rsidRDefault="004C6A27" w:rsidP="004C6A27">
      <w:pPr>
        <w:spacing w:after="0" w:line="240" w:lineRule="auto"/>
        <w:jc w:val="center"/>
        <w:rPr>
          <w:noProof/>
        </w:rPr>
      </w:pPr>
    </w:p>
    <w:p w14:paraId="53F9B657" w14:textId="77777777" w:rsidR="004C6A27" w:rsidRDefault="004C6A27" w:rsidP="004C6A27">
      <w:pPr>
        <w:spacing w:after="0" w:line="240" w:lineRule="auto"/>
        <w:rPr>
          <w:noProof/>
        </w:rPr>
      </w:pPr>
    </w:p>
    <w:p w14:paraId="2DD50BDC" w14:textId="77777777" w:rsidR="004C6A27" w:rsidRDefault="004C6A27" w:rsidP="004C6A27">
      <w:pPr>
        <w:spacing w:after="0" w:line="240" w:lineRule="auto"/>
        <w:jc w:val="center"/>
        <w:rPr>
          <w:noProof/>
        </w:rPr>
      </w:pPr>
    </w:p>
    <w:p w14:paraId="6134D21C" w14:textId="77777777" w:rsidR="004C6A27" w:rsidRDefault="004C6A27" w:rsidP="004C6A27">
      <w:pPr>
        <w:spacing w:after="0" w:line="240" w:lineRule="auto"/>
        <w:rPr>
          <w:rFonts w:ascii="Times New Roman" w:hAnsi="Times New Roman" w:cs="Times New Roman"/>
          <w:noProof/>
        </w:rPr>
      </w:pPr>
      <w:r>
        <w:rPr>
          <w:noProof/>
        </w:rPr>
        <w:t xml:space="preserve">                              </w:t>
      </w:r>
      <w:r w:rsidRPr="00147A19">
        <w:rPr>
          <w:rFonts w:ascii="Times New Roman" w:hAnsi="Times New Roman" w:cs="Times New Roman"/>
          <w:noProof/>
        </w:rPr>
        <w:t>Условные обозначения:</w:t>
      </w:r>
    </w:p>
    <w:p w14:paraId="426D582F" w14:textId="77777777" w:rsidR="004C6A27" w:rsidRDefault="004C6A27" w:rsidP="004C6A27">
      <w:pPr>
        <w:spacing w:after="0" w:line="240" w:lineRule="auto"/>
        <w:rPr>
          <w:rFonts w:ascii="Times New Roman" w:hAnsi="Times New Roman" w:cs="Times New Roman"/>
          <w:noProof/>
        </w:rPr>
      </w:pPr>
      <w:r>
        <w:rPr>
          <w:noProof/>
        </w:rPr>
        <w:drawing>
          <wp:anchor distT="0" distB="0" distL="114300" distR="114300" simplePos="0" relativeHeight="251659264" behindDoc="0" locked="0" layoutInCell="1" allowOverlap="1" wp14:anchorId="7E33FA2E" wp14:editId="769773BE">
            <wp:simplePos x="0" y="0"/>
            <wp:positionH relativeFrom="column">
              <wp:posOffset>620192</wp:posOffset>
            </wp:positionH>
            <wp:positionV relativeFrom="paragraph">
              <wp:posOffset>160680</wp:posOffset>
            </wp:positionV>
            <wp:extent cx="386516" cy="415925"/>
            <wp:effectExtent l="0" t="0" r="0" b="0"/>
            <wp:wrapNone/>
            <wp:docPr id="51736559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8633" cy="41820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t xml:space="preserve"> </w:t>
      </w:r>
    </w:p>
    <w:p w14:paraId="77DCDF02" w14:textId="77777777" w:rsidR="004C6A27" w:rsidRDefault="004C6A27" w:rsidP="004C6A27">
      <w:pPr>
        <w:spacing w:after="0" w:line="240" w:lineRule="auto"/>
        <w:rPr>
          <w:rFonts w:ascii="Times New Roman" w:hAnsi="Times New Roman" w:cs="Times New Roman"/>
          <w:noProof/>
        </w:rPr>
      </w:pPr>
      <w:r>
        <w:rPr>
          <w:rFonts w:ascii="Times New Roman" w:hAnsi="Times New Roman" w:cs="Times New Roman"/>
          <w:noProof/>
        </w:rPr>
        <w:t xml:space="preserve">                               туристическая тропа с участком, на котором </w:t>
      </w:r>
    </w:p>
    <w:p w14:paraId="6F644B0E" w14:textId="77777777" w:rsidR="004C6A27" w:rsidRPr="00147A19" w:rsidRDefault="004C6A27" w:rsidP="004C6A27">
      <w:pPr>
        <w:spacing w:after="0" w:line="240" w:lineRule="auto"/>
        <w:rPr>
          <w:rFonts w:ascii="Times New Roman" w:hAnsi="Times New Roman" w:cs="Times New Roman"/>
          <w:noProof/>
        </w:rPr>
      </w:pPr>
      <w:r>
        <w:rPr>
          <w:rFonts w:ascii="Times New Roman" w:hAnsi="Times New Roman" w:cs="Times New Roman"/>
          <w:noProof/>
        </w:rPr>
        <w:t xml:space="preserve">                                    планируется проведение обследовани</w:t>
      </w:r>
      <w:bookmarkStart w:id="10" w:name="_Hlk219187907"/>
    </w:p>
    <w:p w14:paraId="3DA76AA7" w14:textId="77777777" w:rsidR="004C6A27" w:rsidRDefault="004C6A27" w:rsidP="004C6A27">
      <w:pPr>
        <w:spacing w:after="0" w:line="240" w:lineRule="auto"/>
        <w:jc w:val="right"/>
        <w:rPr>
          <w:rFonts w:ascii="Times New Roman" w:eastAsia="Calibri" w:hAnsi="Times New Roman" w:cs="Times New Roman"/>
          <w:i/>
          <w:iCs/>
          <w:sz w:val="24"/>
          <w:szCs w:val="24"/>
        </w:rPr>
      </w:pPr>
      <w:bookmarkStart w:id="11" w:name="_Hlk230854257"/>
    </w:p>
    <w:p w14:paraId="2D6F9711" w14:textId="77777777" w:rsidR="004C6A27" w:rsidRDefault="004C6A27" w:rsidP="004C6A27">
      <w:pPr>
        <w:spacing w:after="0" w:line="240" w:lineRule="auto"/>
        <w:jc w:val="right"/>
        <w:rPr>
          <w:rFonts w:ascii="Times New Roman" w:eastAsia="Calibri" w:hAnsi="Times New Roman" w:cs="Times New Roman"/>
          <w:i/>
          <w:iCs/>
          <w:sz w:val="24"/>
          <w:szCs w:val="24"/>
        </w:rPr>
      </w:pPr>
    </w:p>
    <w:p w14:paraId="6D868ECA" w14:textId="77777777" w:rsidR="004C6A27" w:rsidRDefault="004C6A27" w:rsidP="004C6A27">
      <w:pPr>
        <w:spacing w:after="0" w:line="240" w:lineRule="auto"/>
        <w:jc w:val="right"/>
        <w:rPr>
          <w:rFonts w:ascii="Times New Roman" w:eastAsia="Calibri" w:hAnsi="Times New Roman" w:cs="Times New Roman"/>
          <w:i/>
          <w:iCs/>
          <w:sz w:val="24"/>
          <w:szCs w:val="24"/>
        </w:rPr>
      </w:pPr>
    </w:p>
    <w:p w14:paraId="75A057B0" w14:textId="2D032A9D" w:rsidR="004C6A27" w:rsidRPr="004C6A27" w:rsidRDefault="004C6A27" w:rsidP="004C6A27">
      <w:pPr>
        <w:spacing w:after="0" w:line="240" w:lineRule="auto"/>
        <w:jc w:val="right"/>
        <w:rPr>
          <w:rFonts w:ascii="Times New Roman" w:eastAsia="Calibri" w:hAnsi="Times New Roman" w:cs="Times New Roman"/>
          <w:i/>
          <w:iCs/>
          <w:sz w:val="20"/>
          <w:szCs w:val="20"/>
        </w:rPr>
      </w:pPr>
      <w:r w:rsidRPr="004C6A27">
        <w:rPr>
          <w:rFonts w:ascii="Times New Roman" w:eastAsia="Calibri" w:hAnsi="Times New Roman" w:cs="Times New Roman"/>
          <w:i/>
          <w:iCs/>
          <w:sz w:val="20"/>
          <w:szCs w:val="20"/>
        </w:rPr>
        <w:t>приложение № 2</w:t>
      </w:r>
    </w:p>
    <w:p w14:paraId="2350E1AB" w14:textId="77777777" w:rsidR="004C6A27" w:rsidRPr="004C6A27" w:rsidRDefault="004C6A27" w:rsidP="004C6A27">
      <w:pPr>
        <w:spacing w:after="0" w:line="240" w:lineRule="auto"/>
        <w:jc w:val="right"/>
        <w:rPr>
          <w:rFonts w:ascii="Times New Roman" w:eastAsia="Calibri" w:hAnsi="Times New Roman" w:cs="Times New Roman"/>
          <w:i/>
          <w:iCs/>
          <w:sz w:val="20"/>
          <w:szCs w:val="20"/>
        </w:rPr>
      </w:pPr>
      <w:r w:rsidRPr="004C6A27">
        <w:rPr>
          <w:rFonts w:ascii="Times New Roman" w:eastAsia="Calibri" w:hAnsi="Times New Roman" w:cs="Times New Roman"/>
          <w:i/>
          <w:iCs/>
          <w:sz w:val="20"/>
          <w:szCs w:val="20"/>
        </w:rPr>
        <w:t>к Техническому заданию</w:t>
      </w:r>
    </w:p>
    <w:p w14:paraId="70EE11CB" w14:textId="77777777" w:rsidR="004C6A27" w:rsidRPr="004C6A27" w:rsidRDefault="004C6A27" w:rsidP="004C6A27">
      <w:pPr>
        <w:spacing w:after="0" w:line="240" w:lineRule="auto"/>
        <w:jc w:val="right"/>
        <w:rPr>
          <w:rFonts w:ascii="Times New Roman" w:eastAsia="Calibri" w:hAnsi="Times New Roman" w:cs="Times New Roman"/>
          <w:i/>
          <w:iCs/>
          <w:sz w:val="20"/>
          <w:szCs w:val="20"/>
        </w:rPr>
      </w:pPr>
    </w:p>
    <w:p w14:paraId="782D8D2E" w14:textId="77777777" w:rsidR="004C6A27" w:rsidRPr="004C6A27" w:rsidRDefault="004C6A27" w:rsidP="004C6A27">
      <w:pPr>
        <w:spacing w:after="0" w:line="240" w:lineRule="auto"/>
        <w:jc w:val="center"/>
        <w:rPr>
          <w:rFonts w:ascii="Times New Roman" w:eastAsia="Calibri" w:hAnsi="Times New Roman" w:cs="Times New Roman"/>
          <w:sz w:val="20"/>
          <w:szCs w:val="20"/>
        </w:rPr>
      </w:pPr>
      <w:r w:rsidRPr="004C6A27">
        <w:rPr>
          <w:rFonts w:ascii="Times New Roman" w:eastAsia="Calibri" w:hAnsi="Times New Roman" w:cs="Times New Roman"/>
          <w:sz w:val="20"/>
          <w:szCs w:val="20"/>
        </w:rPr>
        <w:t>СХЕМА</w:t>
      </w:r>
    </w:p>
    <w:p w14:paraId="068E2868" w14:textId="77777777" w:rsidR="004C6A27" w:rsidRPr="004C6A27" w:rsidRDefault="004C6A27" w:rsidP="004C6A27">
      <w:pPr>
        <w:spacing w:after="0" w:line="240" w:lineRule="auto"/>
        <w:jc w:val="center"/>
        <w:rPr>
          <w:rFonts w:ascii="Times New Roman" w:eastAsia="Calibri" w:hAnsi="Times New Roman" w:cs="Times New Roman"/>
          <w:b/>
          <w:bCs/>
          <w:sz w:val="20"/>
          <w:szCs w:val="20"/>
        </w:rPr>
      </w:pPr>
      <w:r w:rsidRPr="004C6A27">
        <w:rPr>
          <w:rFonts w:ascii="Times New Roman" w:hAnsi="Times New Roman" w:cs="Times New Roman"/>
          <w:b/>
          <w:bCs/>
          <w:sz w:val="20"/>
          <w:szCs w:val="20"/>
        </w:rPr>
        <w:t xml:space="preserve">Обследования аварийных деревьев </w:t>
      </w:r>
      <w:r w:rsidRPr="004C6A27">
        <w:rPr>
          <w:rFonts w:ascii="Times New Roman" w:eastAsia="Calibri" w:hAnsi="Times New Roman" w:cs="Times New Roman"/>
          <w:b/>
          <w:bCs/>
          <w:sz w:val="20"/>
          <w:szCs w:val="20"/>
        </w:rPr>
        <w:t xml:space="preserve">вдоль туристической тропы «К Большой каменной реке» (эколого-туристический комплекс «Центральная усадьба» (вход от экокласса) – до бывшей Карабашской ЛЭП) шириной 10 метров справа и слева от тропы в 2026 году. </w:t>
      </w:r>
    </w:p>
    <w:p w14:paraId="16B0D9A7" w14:textId="77777777" w:rsidR="004C6A27" w:rsidRPr="004C6A27" w:rsidRDefault="004C6A27" w:rsidP="004C6A27">
      <w:pPr>
        <w:spacing w:after="0" w:line="240" w:lineRule="auto"/>
        <w:jc w:val="center"/>
        <w:rPr>
          <w:rFonts w:ascii="Times New Roman" w:eastAsia="Calibri" w:hAnsi="Times New Roman" w:cs="Times New Roman"/>
          <w:b/>
          <w:bCs/>
          <w:sz w:val="20"/>
          <w:szCs w:val="20"/>
        </w:rPr>
      </w:pPr>
    </w:p>
    <w:p w14:paraId="199A942B" w14:textId="77777777" w:rsidR="004C6A27" w:rsidRPr="004C6A27" w:rsidRDefault="004C6A27" w:rsidP="004C6A27">
      <w:pPr>
        <w:spacing w:after="0" w:line="240" w:lineRule="auto"/>
        <w:contextualSpacing/>
        <w:jc w:val="center"/>
        <w:rPr>
          <w:rFonts w:ascii="Times New Roman" w:eastAsia="Calibri" w:hAnsi="Times New Roman" w:cs="Times New Roman"/>
          <w:sz w:val="20"/>
          <w:szCs w:val="20"/>
        </w:rPr>
      </w:pPr>
      <w:r w:rsidRPr="004C6A27">
        <w:rPr>
          <w:rFonts w:ascii="Times New Roman" w:eastAsia="Calibri" w:hAnsi="Times New Roman" w:cs="Times New Roman"/>
          <w:sz w:val="20"/>
          <w:szCs w:val="20"/>
        </w:rPr>
        <w:t>Лесничество национальный парк «Таганай», Таганайское участковое лесничество, квартал 91 (выделы 15,23,4,24,36,57), квартал 89 (выделы 29,30), площадь – 3,0 га, протяжённость тропы – 1,5 км</w:t>
      </w:r>
    </w:p>
    <w:p w14:paraId="5A32E772" w14:textId="77777777" w:rsidR="004C6A27" w:rsidRPr="00DE48DF" w:rsidRDefault="004C6A27" w:rsidP="004C6A27">
      <w:pPr>
        <w:spacing w:after="0" w:line="240" w:lineRule="auto"/>
        <w:jc w:val="center"/>
        <w:rPr>
          <w:rFonts w:ascii="Times New Roman" w:eastAsia="Calibri" w:hAnsi="Times New Roman" w:cs="Times New Roman"/>
          <w:sz w:val="24"/>
          <w:szCs w:val="24"/>
        </w:rPr>
      </w:pPr>
    </w:p>
    <w:bookmarkEnd w:id="11"/>
    <w:p w14:paraId="6DE5F899" w14:textId="77777777" w:rsidR="004C6A27" w:rsidRPr="00DE48DF" w:rsidRDefault="004C6A27" w:rsidP="004C6A27">
      <w:pPr>
        <w:spacing w:line="240" w:lineRule="auto"/>
        <w:jc w:val="center"/>
        <w:rPr>
          <w:rFonts w:ascii="Times New Roman" w:eastAsia="Calibri" w:hAnsi="Times New Roman" w:cs="Times New Roman"/>
          <w:sz w:val="24"/>
          <w:szCs w:val="24"/>
        </w:rPr>
      </w:pPr>
      <w:r w:rsidRPr="00DE48DF">
        <w:rPr>
          <w:rFonts w:ascii="Times New Roman" w:eastAsia="Calibri" w:hAnsi="Times New Roman" w:cs="Times New Roman"/>
          <w:sz w:val="24"/>
          <w:szCs w:val="24"/>
        </w:rPr>
        <w:t>М 1: 10 000</w:t>
      </w:r>
      <w:r w:rsidRPr="00DE48DF">
        <w:rPr>
          <w:noProof/>
          <w:sz w:val="24"/>
          <w:szCs w:val="24"/>
        </w:rPr>
        <w:drawing>
          <wp:anchor distT="0" distB="0" distL="114300" distR="114300" simplePos="0" relativeHeight="251663360" behindDoc="1" locked="0" layoutInCell="1" allowOverlap="1" wp14:anchorId="63916A82" wp14:editId="5CAFF1AA">
            <wp:simplePos x="0" y="0"/>
            <wp:positionH relativeFrom="column">
              <wp:posOffset>737234</wp:posOffset>
            </wp:positionH>
            <wp:positionV relativeFrom="paragraph">
              <wp:posOffset>254457</wp:posOffset>
            </wp:positionV>
            <wp:extent cx="5603443" cy="7925553"/>
            <wp:effectExtent l="0" t="0" r="0" b="0"/>
            <wp:wrapNone/>
            <wp:docPr id="80534585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6852" cy="7930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7EECE9" w14:textId="77777777" w:rsidR="004C6A27" w:rsidRDefault="004C6A27" w:rsidP="004C6A27">
      <w:pPr>
        <w:spacing w:line="240" w:lineRule="auto"/>
        <w:rPr>
          <w:rFonts w:ascii="Times New Roman" w:eastAsia="Calibri" w:hAnsi="Times New Roman" w:cs="Times New Roman"/>
          <w:sz w:val="18"/>
          <w:szCs w:val="18"/>
        </w:rPr>
      </w:pPr>
    </w:p>
    <w:p w14:paraId="62536CB3" w14:textId="77777777" w:rsidR="004C6A27" w:rsidRDefault="004C6A27" w:rsidP="004C6A27">
      <w:pPr>
        <w:spacing w:line="240" w:lineRule="auto"/>
        <w:rPr>
          <w:rFonts w:ascii="Times New Roman" w:eastAsia="Calibri" w:hAnsi="Times New Roman" w:cs="Times New Roman"/>
          <w:sz w:val="18"/>
          <w:szCs w:val="18"/>
        </w:rPr>
      </w:pPr>
    </w:p>
    <w:p w14:paraId="357E08DD" w14:textId="77777777" w:rsidR="004C6A27" w:rsidRDefault="004C6A27" w:rsidP="004C6A27">
      <w:pPr>
        <w:spacing w:line="240" w:lineRule="auto"/>
        <w:rPr>
          <w:rFonts w:ascii="Times New Roman" w:eastAsia="Calibri" w:hAnsi="Times New Roman" w:cs="Times New Roman"/>
          <w:sz w:val="18"/>
          <w:szCs w:val="18"/>
        </w:rPr>
      </w:pPr>
    </w:p>
    <w:p w14:paraId="3F26C719" w14:textId="77777777" w:rsidR="004C6A27" w:rsidRDefault="004C6A27" w:rsidP="004C6A27">
      <w:pPr>
        <w:spacing w:line="240" w:lineRule="auto"/>
        <w:rPr>
          <w:rFonts w:ascii="Times New Roman" w:eastAsia="Calibri" w:hAnsi="Times New Roman" w:cs="Times New Roman"/>
          <w:sz w:val="18"/>
          <w:szCs w:val="18"/>
        </w:rPr>
      </w:pPr>
    </w:p>
    <w:p w14:paraId="4DB0E87E" w14:textId="77777777" w:rsidR="004C6A27" w:rsidRDefault="004C6A27" w:rsidP="004C6A27">
      <w:pPr>
        <w:spacing w:line="240" w:lineRule="auto"/>
        <w:rPr>
          <w:rFonts w:ascii="Times New Roman" w:eastAsia="Calibri" w:hAnsi="Times New Roman" w:cs="Times New Roman"/>
          <w:sz w:val="18"/>
          <w:szCs w:val="18"/>
        </w:rPr>
      </w:pPr>
    </w:p>
    <w:p w14:paraId="16D3FE85" w14:textId="77777777" w:rsidR="004C6A27" w:rsidRDefault="004C6A27" w:rsidP="004C6A27">
      <w:pPr>
        <w:spacing w:line="240" w:lineRule="auto"/>
        <w:rPr>
          <w:rFonts w:ascii="Times New Roman" w:eastAsia="Calibri" w:hAnsi="Times New Roman" w:cs="Times New Roman"/>
          <w:sz w:val="18"/>
          <w:szCs w:val="18"/>
        </w:rPr>
      </w:pPr>
    </w:p>
    <w:p w14:paraId="5DD7F880" w14:textId="77777777" w:rsidR="004C6A27" w:rsidRDefault="004C6A27" w:rsidP="004C6A27">
      <w:pPr>
        <w:spacing w:line="240" w:lineRule="auto"/>
        <w:rPr>
          <w:rFonts w:ascii="Times New Roman" w:eastAsia="Calibri" w:hAnsi="Times New Roman" w:cs="Times New Roman"/>
          <w:sz w:val="18"/>
          <w:szCs w:val="18"/>
        </w:rPr>
      </w:pPr>
    </w:p>
    <w:p w14:paraId="41652B94" w14:textId="77777777" w:rsidR="004C6A27" w:rsidRDefault="004C6A27" w:rsidP="004C6A27">
      <w:pPr>
        <w:spacing w:line="240" w:lineRule="auto"/>
        <w:rPr>
          <w:rFonts w:ascii="Times New Roman" w:eastAsia="Calibri" w:hAnsi="Times New Roman" w:cs="Times New Roman"/>
          <w:sz w:val="18"/>
          <w:szCs w:val="18"/>
        </w:rPr>
      </w:pPr>
    </w:p>
    <w:p w14:paraId="6145A7E0" w14:textId="77777777" w:rsidR="004C6A27" w:rsidRDefault="004C6A27" w:rsidP="004C6A27">
      <w:pPr>
        <w:spacing w:line="240" w:lineRule="auto"/>
        <w:rPr>
          <w:rFonts w:ascii="Times New Roman" w:eastAsia="Calibri" w:hAnsi="Times New Roman" w:cs="Times New Roman"/>
          <w:sz w:val="18"/>
          <w:szCs w:val="18"/>
        </w:rPr>
      </w:pPr>
    </w:p>
    <w:p w14:paraId="484637C8" w14:textId="77777777" w:rsidR="004C6A27" w:rsidRDefault="004C6A27" w:rsidP="004C6A27">
      <w:pPr>
        <w:spacing w:line="240" w:lineRule="auto"/>
        <w:rPr>
          <w:rFonts w:ascii="Times New Roman" w:eastAsia="Calibri" w:hAnsi="Times New Roman" w:cs="Times New Roman"/>
          <w:sz w:val="18"/>
          <w:szCs w:val="18"/>
        </w:rPr>
      </w:pPr>
    </w:p>
    <w:p w14:paraId="48D6D3B7" w14:textId="77777777" w:rsidR="004C6A27" w:rsidRDefault="004C6A27" w:rsidP="004C6A27">
      <w:pPr>
        <w:spacing w:line="240" w:lineRule="auto"/>
        <w:rPr>
          <w:rFonts w:ascii="Times New Roman" w:eastAsia="Calibri" w:hAnsi="Times New Roman" w:cs="Times New Roman"/>
          <w:sz w:val="18"/>
          <w:szCs w:val="18"/>
        </w:rPr>
      </w:pPr>
    </w:p>
    <w:p w14:paraId="7484E812" w14:textId="77777777" w:rsidR="004C6A27" w:rsidRDefault="004C6A27" w:rsidP="004C6A27">
      <w:pPr>
        <w:spacing w:line="240" w:lineRule="auto"/>
        <w:rPr>
          <w:rFonts w:ascii="Times New Roman" w:eastAsia="Calibri" w:hAnsi="Times New Roman" w:cs="Times New Roman"/>
          <w:sz w:val="18"/>
          <w:szCs w:val="18"/>
        </w:rPr>
      </w:pPr>
    </w:p>
    <w:p w14:paraId="29C7FD84" w14:textId="77777777" w:rsidR="004C6A27" w:rsidRDefault="004C6A27" w:rsidP="004C6A27">
      <w:pPr>
        <w:spacing w:line="240" w:lineRule="auto"/>
        <w:rPr>
          <w:rFonts w:ascii="Times New Roman" w:eastAsia="Calibri" w:hAnsi="Times New Roman" w:cs="Times New Roman"/>
          <w:sz w:val="18"/>
          <w:szCs w:val="18"/>
        </w:rPr>
      </w:pPr>
    </w:p>
    <w:p w14:paraId="785577E8" w14:textId="77777777" w:rsidR="004C6A27" w:rsidRDefault="004C6A27" w:rsidP="004C6A27">
      <w:pPr>
        <w:spacing w:line="240" w:lineRule="auto"/>
        <w:rPr>
          <w:rFonts w:ascii="Times New Roman" w:eastAsia="Calibri" w:hAnsi="Times New Roman" w:cs="Times New Roman"/>
          <w:sz w:val="18"/>
          <w:szCs w:val="18"/>
        </w:rPr>
      </w:pPr>
    </w:p>
    <w:p w14:paraId="01E60003" w14:textId="77777777" w:rsidR="004C6A27" w:rsidRDefault="004C6A27" w:rsidP="004C6A27">
      <w:pPr>
        <w:spacing w:line="240" w:lineRule="auto"/>
        <w:rPr>
          <w:rFonts w:ascii="Times New Roman" w:eastAsia="Calibri" w:hAnsi="Times New Roman" w:cs="Times New Roman"/>
          <w:sz w:val="18"/>
          <w:szCs w:val="18"/>
        </w:rPr>
      </w:pPr>
    </w:p>
    <w:p w14:paraId="6F9B28F6" w14:textId="77777777" w:rsidR="004C6A27" w:rsidRDefault="004C6A27" w:rsidP="004C6A27">
      <w:pPr>
        <w:spacing w:line="240" w:lineRule="auto"/>
        <w:rPr>
          <w:rFonts w:ascii="Times New Roman" w:eastAsia="Calibri" w:hAnsi="Times New Roman" w:cs="Times New Roman"/>
          <w:sz w:val="18"/>
          <w:szCs w:val="18"/>
        </w:rPr>
      </w:pPr>
    </w:p>
    <w:p w14:paraId="2E7F5637" w14:textId="77777777" w:rsidR="004C6A27" w:rsidRDefault="004C6A27" w:rsidP="004C6A27">
      <w:pPr>
        <w:spacing w:line="240" w:lineRule="auto"/>
        <w:rPr>
          <w:rFonts w:ascii="Times New Roman" w:eastAsia="Calibri" w:hAnsi="Times New Roman" w:cs="Times New Roman"/>
          <w:sz w:val="18"/>
          <w:szCs w:val="18"/>
        </w:rPr>
      </w:pPr>
    </w:p>
    <w:p w14:paraId="661B354C" w14:textId="77777777" w:rsidR="004C6A27" w:rsidRDefault="004C6A27" w:rsidP="004C6A27">
      <w:pPr>
        <w:spacing w:line="240" w:lineRule="auto"/>
        <w:rPr>
          <w:rFonts w:ascii="Times New Roman" w:eastAsia="Calibri" w:hAnsi="Times New Roman" w:cs="Times New Roman"/>
          <w:sz w:val="18"/>
          <w:szCs w:val="18"/>
        </w:rPr>
      </w:pPr>
    </w:p>
    <w:p w14:paraId="3CD8A317" w14:textId="77777777" w:rsidR="004C6A27" w:rsidRDefault="004C6A27" w:rsidP="004C6A27">
      <w:pPr>
        <w:spacing w:line="240" w:lineRule="auto"/>
        <w:rPr>
          <w:rFonts w:ascii="Times New Roman" w:eastAsia="Calibri" w:hAnsi="Times New Roman" w:cs="Times New Roman"/>
          <w:sz w:val="18"/>
          <w:szCs w:val="18"/>
        </w:rPr>
      </w:pPr>
    </w:p>
    <w:p w14:paraId="5DF57435" w14:textId="77777777" w:rsidR="004C6A27" w:rsidRDefault="004C6A27" w:rsidP="004C6A27">
      <w:pPr>
        <w:spacing w:line="240" w:lineRule="auto"/>
        <w:rPr>
          <w:rFonts w:ascii="Times New Roman" w:eastAsia="Calibri" w:hAnsi="Times New Roman" w:cs="Times New Roman"/>
          <w:sz w:val="18"/>
          <w:szCs w:val="18"/>
        </w:rPr>
      </w:pPr>
    </w:p>
    <w:p w14:paraId="2C7800B4" w14:textId="77777777" w:rsidR="004C6A27" w:rsidRDefault="004C6A27" w:rsidP="004C6A27">
      <w:pPr>
        <w:spacing w:line="240" w:lineRule="auto"/>
        <w:rPr>
          <w:rFonts w:ascii="Times New Roman" w:eastAsia="Calibri" w:hAnsi="Times New Roman" w:cs="Times New Roman"/>
          <w:sz w:val="18"/>
          <w:szCs w:val="18"/>
        </w:rPr>
      </w:pPr>
    </w:p>
    <w:p w14:paraId="12BFBF01" w14:textId="77777777" w:rsidR="004C6A27" w:rsidRDefault="004C6A27" w:rsidP="004C6A27">
      <w:pPr>
        <w:spacing w:line="240" w:lineRule="auto"/>
        <w:rPr>
          <w:rFonts w:ascii="Times New Roman" w:eastAsia="Calibri" w:hAnsi="Times New Roman" w:cs="Times New Roman"/>
          <w:sz w:val="18"/>
          <w:szCs w:val="18"/>
        </w:rPr>
      </w:pPr>
    </w:p>
    <w:p w14:paraId="610F3306" w14:textId="77777777" w:rsidR="004C6A27" w:rsidRPr="00147A19" w:rsidRDefault="004C6A27" w:rsidP="004C6A27">
      <w:pPr>
        <w:spacing w:line="240" w:lineRule="auto"/>
        <w:rPr>
          <w:rFonts w:ascii="Times New Roman" w:eastAsia="Calibri" w:hAnsi="Times New Roman" w:cs="Times New Roman"/>
        </w:rPr>
      </w:pPr>
    </w:p>
    <w:p w14:paraId="1F2546B9" w14:textId="77777777" w:rsidR="004C6A27" w:rsidRPr="00147A19" w:rsidRDefault="004C6A27" w:rsidP="004C6A27">
      <w:pPr>
        <w:spacing w:line="240" w:lineRule="auto"/>
        <w:rPr>
          <w:rFonts w:ascii="Times New Roman" w:eastAsia="Calibri" w:hAnsi="Times New Roman" w:cs="Times New Roman"/>
        </w:rPr>
      </w:pPr>
      <w:r>
        <w:rPr>
          <w:rFonts w:ascii="Times New Roman" w:eastAsia="Calibri" w:hAnsi="Times New Roman" w:cs="Times New Roman"/>
        </w:rPr>
        <w:t xml:space="preserve">                                </w:t>
      </w:r>
      <w:r w:rsidRPr="00147A19">
        <w:rPr>
          <w:rFonts w:ascii="Times New Roman" w:eastAsia="Calibri" w:hAnsi="Times New Roman" w:cs="Times New Roman"/>
        </w:rPr>
        <w:t>Условные обозначения</w:t>
      </w:r>
      <w:r>
        <w:rPr>
          <w:rFonts w:ascii="Times New Roman" w:eastAsia="Calibri" w:hAnsi="Times New Roman" w:cs="Times New Roman"/>
        </w:rPr>
        <w:t>:</w:t>
      </w:r>
    </w:p>
    <w:p w14:paraId="7416DD01" w14:textId="77777777" w:rsidR="004C6A27" w:rsidRDefault="004C6A27" w:rsidP="004C6A27">
      <w:pPr>
        <w:spacing w:line="240" w:lineRule="auto"/>
        <w:rPr>
          <w:rFonts w:ascii="Times New Roman" w:eastAsia="Calibri" w:hAnsi="Times New Roman" w:cs="Times New Roman"/>
          <w:sz w:val="18"/>
          <w:szCs w:val="18"/>
        </w:rPr>
      </w:pPr>
      <w:r>
        <w:rPr>
          <w:noProof/>
        </w:rPr>
        <w:drawing>
          <wp:anchor distT="0" distB="0" distL="114300" distR="114300" simplePos="0" relativeHeight="251664384" behindDoc="1" locked="0" layoutInCell="1" allowOverlap="1" wp14:anchorId="64D6EAEF" wp14:editId="23FFCD69">
            <wp:simplePos x="0" y="0"/>
            <wp:positionH relativeFrom="column">
              <wp:posOffset>576021</wp:posOffset>
            </wp:positionH>
            <wp:positionV relativeFrom="paragraph">
              <wp:posOffset>165608</wp:posOffset>
            </wp:positionV>
            <wp:extent cx="562977" cy="606388"/>
            <wp:effectExtent l="0" t="0" r="0" b="0"/>
            <wp:wrapNone/>
            <wp:docPr id="63917900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2977" cy="6063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29593D" w14:textId="77777777" w:rsidR="004C6A27" w:rsidRDefault="004C6A27" w:rsidP="004C6A27">
      <w:pPr>
        <w:spacing w:after="0" w:line="240" w:lineRule="auto"/>
        <w:rPr>
          <w:rFonts w:ascii="Times New Roman" w:hAnsi="Times New Roman" w:cs="Times New Roman"/>
          <w:noProof/>
        </w:rPr>
      </w:pPr>
      <w:r>
        <w:rPr>
          <w:rFonts w:ascii="Times New Roman" w:hAnsi="Times New Roman" w:cs="Times New Roman"/>
          <w:noProof/>
        </w:rPr>
        <w:t xml:space="preserve">                                    туристическая тропа с участком, на котором </w:t>
      </w:r>
    </w:p>
    <w:p w14:paraId="495145F6" w14:textId="77777777" w:rsidR="004C6A27" w:rsidRPr="00147A19" w:rsidRDefault="004C6A27" w:rsidP="004C6A27">
      <w:pPr>
        <w:spacing w:after="0" w:line="240" w:lineRule="auto"/>
        <w:rPr>
          <w:rFonts w:ascii="Times New Roman" w:hAnsi="Times New Roman" w:cs="Times New Roman"/>
          <w:noProof/>
        </w:rPr>
      </w:pPr>
      <w:r>
        <w:rPr>
          <w:rFonts w:ascii="Times New Roman" w:hAnsi="Times New Roman" w:cs="Times New Roman"/>
          <w:noProof/>
        </w:rPr>
        <w:t xml:space="preserve">                                    планируется проведение обследовани</w:t>
      </w:r>
    </w:p>
    <w:p w14:paraId="4DF5CF2D" w14:textId="77777777" w:rsidR="004C6A27" w:rsidRPr="00B17B7F" w:rsidRDefault="004C6A27" w:rsidP="004C6A27">
      <w:pPr>
        <w:spacing w:line="240" w:lineRule="auto"/>
        <w:rPr>
          <w:rFonts w:ascii="Times New Roman" w:eastAsia="Calibri" w:hAnsi="Times New Roman" w:cs="Times New Roman"/>
          <w:sz w:val="18"/>
          <w:szCs w:val="18"/>
        </w:rPr>
      </w:pPr>
    </w:p>
    <w:bookmarkEnd w:id="10"/>
    <w:p w14:paraId="6A19BEE5" w14:textId="77777777" w:rsidR="004C6A27" w:rsidRDefault="004C6A27" w:rsidP="004C6A27">
      <w:pPr>
        <w:jc w:val="center"/>
        <w:rPr>
          <w:noProof/>
        </w:rPr>
      </w:pPr>
    </w:p>
    <w:p w14:paraId="78BD5751" w14:textId="77777777" w:rsidR="004C6A27" w:rsidRDefault="004C6A27" w:rsidP="004C6A27">
      <w:pPr>
        <w:spacing w:after="0" w:line="240" w:lineRule="auto"/>
        <w:jc w:val="right"/>
        <w:rPr>
          <w:rFonts w:ascii="Times New Roman" w:eastAsia="Calibri" w:hAnsi="Times New Roman" w:cs="Times New Roman"/>
          <w:i/>
          <w:iCs/>
          <w:sz w:val="24"/>
          <w:szCs w:val="24"/>
        </w:rPr>
      </w:pPr>
    </w:p>
    <w:p w14:paraId="12CBAF7F" w14:textId="77777777" w:rsidR="004C6A27" w:rsidRPr="004C6A27" w:rsidRDefault="004C6A27" w:rsidP="004C6A27">
      <w:pPr>
        <w:spacing w:after="0" w:line="240" w:lineRule="auto"/>
        <w:jc w:val="right"/>
        <w:rPr>
          <w:rFonts w:ascii="Times New Roman" w:eastAsia="Calibri" w:hAnsi="Times New Roman" w:cs="Times New Roman"/>
          <w:i/>
          <w:iCs/>
          <w:sz w:val="20"/>
          <w:szCs w:val="20"/>
        </w:rPr>
      </w:pPr>
      <w:r w:rsidRPr="004C6A27">
        <w:rPr>
          <w:rFonts w:ascii="Times New Roman" w:eastAsia="Calibri" w:hAnsi="Times New Roman" w:cs="Times New Roman"/>
          <w:i/>
          <w:iCs/>
          <w:sz w:val="20"/>
          <w:szCs w:val="20"/>
        </w:rPr>
        <w:lastRenderedPageBreak/>
        <w:t>приложение № 2</w:t>
      </w:r>
    </w:p>
    <w:p w14:paraId="2B18525C" w14:textId="77777777" w:rsidR="004C6A27" w:rsidRPr="004C6A27" w:rsidRDefault="004C6A27" w:rsidP="004C6A27">
      <w:pPr>
        <w:spacing w:after="0" w:line="240" w:lineRule="auto"/>
        <w:jc w:val="right"/>
        <w:rPr>
          <w:rFonts w:ascii="Times New Roman" w:eastAsia="Calibri" w:hAnsi="Times New Roman" w:cs="Times New Roman"/>
          <w:i/>
          <w:iCs/>
          <w:sz w:val="20"/>
          <w:szCs w:val="20"/>
        </w:rPr>
      </w:pPr>
      <w:r w:rsidRPr="004C6A27">
        <w:rPr>
          <w:rFonts w:ascii="Times New Roman" w:eastAsia="Calibri" w:hAnsi="Times New Roman" w:cs="Times New Roman"/>
          <w:i/>
          <w:iCs/>
          <w:sz w:val="20"/>
          <w:szCs w:val="20"/>
        </w:rPr>
        <w:t>к Техническому заданию</w:t>
      </w:r>
    </w:p>
    <w:p w14:paraId="5F1C683D" w14:textId="77777777" w:rsidR="004C6A27" w:rsidRPr="004C6A27" w:rsidRDefault="004C6A27" w:rsidP="004C6A27">
      <w:pPr>
        <w:spacing w:after="0" w:line="240" w:lineRule="auto"/>
        <w:jc w:val="right"/>
        <w:rPr>
          <w:rFonts w:ascii="Times New Roman" w:eastAsia="Calibri" w:hAnsi="Times New Roman" w:cs="Times New Roman"/>
          <w:i/>
          <w:iCs/>
          <w:sz w:val="20"/>
          <w:szCs w:val="20"/>
        </w:rPr>
      </w:pPr>
    </w:p>
    <w:p w14:paraId="5FD7DDAD" w14:textId="77777777" w:rsidR="004C6A27" w:rsidRPr="004C6A27" w:rsidRDefault="004C6A27" w:rsidP="004C6A27">
      <w:pPr>
        <w:spacing w:after="0" w:line="240" w:lineRule="auto"/>
        <w:jc w:val="center"/>
        <w:rPr>
          <w:rFonts w:ascii="Times New Roman" w:eastAsia="Calibri" w:hAnsi="Times New Roman" w:cs="Times New Roman"/>
          <w:sz w:val="20"/>
          <w:szCs w:val="20"/>
        </w:rPr>
      </w:pPr>
      <w:r w:rsidRPr="004C6A27">
        <w:rPr>
          <w:rFonts w:ascii="Times New Roman" w:eastAsia="Calibri" w:hAnsi="Times New Roman" w:cs="Times New Roman"/>
          <w:sz w:val="20"/>
          <w:szCs w:val="20"/>
        </w:rPr>
        <w:t>СХЕМА</w:t>
      </w:r>
    </w:p>
    <w:p w14:paraId="776016CD" w14:textId="77777777" w:rsidR="004C6A27" w:rsidRPr="004C6A27" w:rsidRDefault="004C6A27" w:rsidP="004C6A27">
      <w:pPr>
        <w:spacing w:after="0" w:line="240" w:lineRule="auto"/>
        <w:jc w:val="center"/>
        <w:rPr>
          <w:rFonts w:ascii="Times New Roman" w:eastAsia="Calibri" w:hAnsi="Times New Roman" w:cs="Times New Roman"/>
          <w:b/>
          <w:bCs/>
          <w:sz w:val="20"/>
          <w:szCs w:val="20"/>
        </w:rPr>
      </w:pPr>
      <w:r w:rsidRPr="004C6A27">
        <w:rPr>
          <w:rFonts w:ascii="Times New Roman" w:hAnsi="Times New Roman" w:cs="Times New Roman"/>
          <w:b/>
          <w:bCs/>
          <w:sz w:val="20"/>
          <w:szCs w:val="20"/>
        </w:rPr>
        <w:t xml:space="preserve">Обследования аварийных деревьев на лесном участке вдоль границы с п. Магнитка </w:t>
      </w:r>
      <w:r w:rsidRPr="004C6A27">
        <w:rPr>
          <w:rFonts w:ascii="Times New Roman" w:eastAsia="Calibri" w:hAnsi="Times New Roman" w:cs="Times New Roman"/>
          <w:b/>
          <w:bCs/>
          <w:sz w:val="20"/>
          <w:szCs w:val="20"/>
        </w:rPr>
        <w:t xml:space="preserve">в 2026 году. </w:t>
      </w:r>
    </w:p>
    <w:p w14:paraId="3C57B853" w14:textId="77777777" w:rsidR="004C6A27" w:rsidRPr="004C6A27" w:rsidRDefault="004C6A27" w:rsidP="004C6A27">
      <w:pPr>
        <w:spacing w:after="0" w:line="240" w:lineRule="auto"/>
        <w:jc w:val="center"/>
        <w:rPr>
          <w:rFonts w:ascii="Times New Roman" w:eastAsia="Calibri" w:hAnsi="Times New Roman" w:cs="Times New Roman"/>
          <w:b/>
          <w:bCs/>
          <w:sz w:val="20"/>
          <w:szCs w:val="20"/>
        </w:rPr>
      </w:pPr>
    </w:p>
    <w:p w14:paraId="0C4719C1" w14:textId="77777777" w:rsidR="004C6A27" w:rsidRPr="004C6A27" w:rsidRDefault="004C6A27" w:rsidP="004C6A27">
      <w:pPr>
        <w:spacing w:after="0" w:line="240" w:lineRule="auto"/>
        <w:contextualSpacing/>
        <w:jc w:val="center"/>
        <w:rPr>
          <w:rFonts w:ascii="Times New Roman" w:eastAsia="Calibri" w:hAnsi="Times New Roman" w:cs="Times New Roman"/>
          <w:sz w:val="20"/>
          <w:szCs w:val="20"/>
        </w:rPr>
      </w:pPr>
      <w:r w:rsidRPr="004C6A27">
        <w:rPr>
          <w:rFonts w:ascii="Times New Roman" w:eastAsia="Calibri" w:hAnsi="Times New Roman" w:cs="Times New Roman"/>
          <w:sz w:val="20"/>
          <w:szCs w:val="20"/>
        </w:rPr>
        <w:t>Лесничество национальный парк «Таганай», Шумгинское участковое лесничество, квартал 84 (выдел 1),</w:t>
      </w:r>
    </w:p>
    <w:p w14:paraId="1EB3AD2C" w14:textId="77777777" w:rsidR="004C6A27" w:rsidRPr="004C6A27" w:rsidRDefault="004C6A27" w:rsidP="004C6A27">
      <w:pPr>
        <w:spacing w:after="0" w:line="240" w:lineRule="auto"/>
        <w:contextualSpacing/>
        <w:jc w:val="center"/>
        <w:rPr>
          <w:rFonts w:ascii="Times New Roman" w:eastAsia="Calibri" w:hAnsi="Times New Roman" w:cs="Times New Roman"/>
          <w:sz w:val="20"/>
          <w:szCs w:val="20"/>
        </w:rPr>
      </w:pPr>
      <w:r w:rsidRPr="004C6A27">
        <w:rPr>
          <w:rFonts w:ascii="Times New Roman" w:eastAsia="Calibri" w:hAnsi="Times New Roman" w:cs="Times New Roman"/>
          <w:sz w:val="20"/>
          <w:szCs w:val="20"/>
        </w:rPr>
        <w:t xml:space="preserve"> площадь – 0,025 га, протяжённость – 0,025 км</w:t>
      </w:r>
    </w:p>
    <w:p w14:paraId="6E074354" w14:textId="77777777" w:rsidR="004C6A27" w:rsidRPr="00DE48DF" w:rsidRDefault="004C6A27" w:rsidP="004C6A27">
      <w:pPr>
        <w:spacing w:after="0" w:line="240" w:lineRule="auto"/>
        <w:jc w:val="center"/>
        <w:rPr>
          <w:rFonts w:ascii="Times New Roman" w:eastAsia="Calibri" w:hAnsi="Times New Roman" w:cs="Times New Roman"/>
          <w:sz w:val="24"/>
          <w:szCs w:val="24"/>
        </w:rPr>
      </w:pPr>
    </w:p>
    <w:p w14:paraId="27AEDF42" w14:textId="77777777" w:rsidR="004C6A27" w:rsidRPr="00DE48DF" w:rsidRDefault="004C6A27" w:rsidP="004C6A27">
      <w:pPr>
        <w:jc w:val="center"/>
        <w:rPr>
          <w:rFonts w:ascii="Times New Roman" w:hAnsi="Times New Roman" w:cs="Times New Roman"/>
          <w:noProof/>
          <w:sz w:val="24"/>
          <w:szCs w:val="24"/>
        </w:rPr>
      </w:pPr>
      <w:r w:rsidRPr="00DE48DF">
        <w:rPr>
          <w:rFonts w:ascii="Times New Roman" w:hAnsi="Times New Roman" w:cs="Times New Roman"/>
          <w:noProof/>
          <w:sz w:val="24"/>
          <w:szCs w:val="24"/>
        </w:rPr>
        <w:t>М 1:2500</w:t>
      </w:r>
    </w:p>
    <w:p w14:paraId="7AB7B69F" w14:textId="77777777" w:rsidR="004C6A27" w:rsidRDefault="004C6A27" w:rsidP="004C6A27">
      <w:pPr>
        <w:jc w:val="center"/>
        <w:rPr>
          <w:noProof/>
        </w:rPr>
      </w:pPr>
      <w:r>
        <w:rPr>
          <w:noProof/>
        </w:rPr>
        <w:drawing>
          <wp:anchor distT="0" distB="0" distL="114300" distR="114300" simplePos="0" relativeHeight="251660288" behindDoc="1" locked="0" layoutInCell="1" allowOverlap="1" wp14:anchorId="2777EEEB" wp14:editId="3F156292">
            <wp:simplePos x="0" y="0"/>
            <wp:positionH relativeFrom="column">
              <wp:posOffset>864456</wp:posOffset>
            </wp:positionH>
            <wp:positionV relativeFrom="paragraph">
              <wp:posOffset>140694</wp:posOffset>
            </wp:positionV>
            <wp:extent cx="4732155" cy="6687047"/>
            <wp:effectExtent l="0" t="0" r="0" b="0"/>
            <wp:wrapNone/>
            <wp:docPr id="8667803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39491" cy="66974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E5F52F" w14:textId="77777777" w:rsidR="004C6A27" w:rsidRDefault="004C6A27" w:rsidP="004C6A27">
      <w:pPr>
        <w:jc w:val="center"/>
        <w:rPr>
          <w:noProof/>
        </w:rPr>
      </w:pPr>
    </w:p>
    <w:p w14:paraId="34FBFCFE" w14:textId="77777777" w:rsidR="004C6A27" w:rsidRDefault="004C6A27" w:rsidP="004C6A27">
      <w:pPr>
        <w:jc w:val="center"/>
        <w:rPr>
          <w:rFonts w:ascii="Times New Roman" w:hAnsi="Times New Roman" w:cs="Times New Roman"/>
          <w:noProof/>
        </w:rPr>
      </w:pPr>
    </w:p>
    <w:p w14:paraId="42256BEC" w14:textId="77777777" w:rsidR="004C6A27" w:rsidRDefault="004C6A27" w:rsidP="004C6A27">
      <w:pPr>
        <w:jc w:val="center"/>
        <w:rPr>
          <w:rFonts w:ascii="Times New Roman" w:hAnsi="Times New Roman" w:cs="Times New Roman"/>
          <w:noProof/>
        </w:rPr>
      </w:pPr>
    </w:p>
    <w:p w14:paraId="30AA19CC" w14:textId="77777777" w:rsidR="004C6A27" w:rsidRDefault="004C6A27" w:rsidP="004C6A27">
      <w:pPr>
        <w:jc w:val="center"/>
        <w:rPr>
          <w:rFonts w:ascii="Times New Roman" w:hAnsi="Times New Roman" w:cs="Times New Roman"/>
          <w:noProof/>
        </w:rPr>
      </w:pPr>
    </w:p>
    <w:p w14:paraId="08AC7184" w14:textId="77777777" w:rsidR="004C6A27" w:rsidRDefault="004C6A27" w:rsidP="004C6A27">
      <w:pPr>
        <w:jc w:val="center"/>
        <w:rPr>
          <w:rFonts w:ascii="Times New Roman" w:hAnsi="Times New Roman" w:cs="Times New Roman"/>
          <w:noProof/>
        </w:rPr>
      </w:pPr>
    </w:p>
    <w:p w14:paraId="5A8B9697" w14:textId="77777777" w:rsidR="004C6A27" w:rsidRDefault="004C6A27" w:rsidP="004C6A27">
      <w:pPr>
        <w:jc w:val="center"/>
        <w:rPr>
          <w:rFonts w:ascii="Times New Roman" w:hAnsi="Times New Roman" w:cs="Times New Roman"/>
          <w:noProof/>
        </w:rPr>
      </w:pPr>
    </w:p>
    <w:p w14:paraId="381CFD31" w14:textId="77777777" w:rsidR="004C6A27" w:rsidRDefault="004C6A27" w:rsidP="004C6A27">
      <w:pPr>
        <w:jc w:val="center"/>
        <w:rPr>
          <w:rFonts w:ascii="Times New Roman" w:hAnsi="Times New Roman" w:cs="Times New Roman"/>
          <w:noProof/>
        </w:rPr>
      </w:pPr>
    </w:p>
    <w:p w14:paraId="4B2A0E93" w14:textId="77777777" w:rsidR="004C6A27" w:rsidRDefault="004C6A27" w:rsidP="004C6A27">
      <w:pPr>
        <w:jc w:val="center"/>
        <w:rPr>
          <w:rFonts w:ascii="Times New Roman" w:hAnsi="Times New Roman" w:cs="Times New Roman"/>
          <w:noProof/>
        </w:rPr>
      </w:pPr>
    </w:p>
    <w:p w14:paraId="277E0C13" w14:textId="77777777" w:rsidR="004C6A27" w:rsidRDefault="004C6A27" w:rsidP="004C6A27">
      <w:pPr>
        <w:jc w:val="center"/>
        <w:rPr>
          <w:rFonts w:ascii="Times New Roman" w:hAnsi="Times New Roman" w:cs="Times New Roman"/>
          <w:noProof/>
        </w:rPr>
      </w:pPr>
    </w:p>
    <w:p w14:paraId="29A1F33F" w14:textId="77777777" w:rsidR="004C6A27" w:rsidRDefault="004C6A27" w:rsidP="004C6A27">
      <w:pPr>
        <w:rPr>
          <w:rFonts w:ascii="Times New Roman" w:hAnsi="Times New Roman" w:cs="Times New Roman"/>
          <w:noProof/>
        </w:rPr>
      </w:pPr>
    </w:p>
    <w:p w14:paraId="44FD7028" w14:textId="77777777" w:rsidR="004C6A27" w:rsidRDefault="004C6A27" w:rsidP="004C6A27">
      <w:pPr>
        <w:rPr>
          <w:rFonts w:ascii="Times New Roman" w:hAnsi="Times New Roman" w:cs="Times New Roman"/>
          <w:noProof/>
        </w:rPr>
      </w:pPr>
    </w:p>
    <w:p w14:paraId="49C4982E" w14:textId="77777777" w:rsidR="004C6A27" w:rsidRDefault="004C6A27" w:rsidP="004C6A27">
      <w:pPr>
        <w:rPr>
          <w:rFonts w:ascii="Times New Roman" w:hAnsi="Times New Roman" w:cs="Times New Roman"/>
          <w:noProof/>
        </w:rPr>
      </w:pPr>
    </w:p>
    <w:p w14:paraId="160EFAE6" w14:textId="77777777" w:rsidR="004C6A27" w:rsidRDefault="004C6A27" w:rsidP="004C6A27">
      <w:pPr>
        <w:rPr>
          <w:rFonts w:ascii="Times New Roman" w:hAnsi="Times New Roman" w:cs="Times New Roman"/>
          <w:noProof/>
        </w:rPr>
      </w:pPr>
    </w:p>
    <w:p w14:paraId="57BC0964" w14:textId="77777777" w:rsidR="004C6A27" w:rsidRDefault="004C6A27" w:rsidP="004C6A27">
      <w:pPr>
        <w:rPr>
          <w:rFonts w:ascii="Times New Roman" w:hAnsi="Times New Roman" w:cs="Times New Roman"/>
          <w:noProof/>
        </w:rPr>
      </w:pPr>
    </w:p>
    <w:p w14:paraId="63C1383D" w14:textId="77777777" w:rsidR="004C6A27" w:rsidRDefault="004C6A27" w:rsidP="004C6A27">
      <w:pPr>
        <w:rPr>
          <w:rFonts w:ascii="Times New Roman" w:hAnsi="Times New Roman" w:cs="Times New Roman"/>
          <w:noProof/>
        </w:rPr>
      </w:pPr>
    </w:p>
    <w:p w14:paraId="0697601E" w14:textId="77777777" w:rsidR="004C6A27" w:rsidRDefault="004C6A27" w:rsidP="004C6A27">
      <w:pPr>
        <w:rPr>
          <w:rFonts w:ascii="Times New Roman" w:hAnsi="Times New Roman" w:cs="Times New Roman"/>
          <w:noProof/>
        </w:rPr>
      </w:pPr>
    </w:p>
    <w:p w14:paraId="784F1E36" w14:textId="77777777" w:rsidR="004C6A27" w:rsidRDefault="004C6A27" w:rsidP="004C6A27">
      <w:pPr>
        <w:rPr>
          <w:rFonts w:ascii="Times New Roman" w:hAnsi="Times New Roman" w:cs="Times New Roman"/>
          <w:noProof/>
        </w:rPr>
      </w:pPr>
    </w:p>
    <w:p w14:paraId="0E46EA1E" w14:textId="77777777" w:rsidR="004C6A27" w:rsidRDefault="004C6A27" w:rsidP="004C6A27">
      <w:pPr>
        <w:rPr>
          <w:rFonts w:ascii="Times New Roman" w:hAnsi="Times New Roman" w:cs="Times New Roman"/>
          <w:noProof/>
        </w:rPr>
      </w:pPr>
    </w:p>
    <w:p w14:paraId="519034F9" w14:textId="77777777" w:rsidR="004C6A27" w:rsidRDefault="004C6A27" w:rsidP="004C6A27">
      <w:pPr>
        <w:rPr>
          <w:rFonts w:ascii="Times New Roman" w:hAnsi="Times New Roman" w:cs="Times New Roman"/>
          <w:noProof/>
        </w:rPr>
      </w:pPr>
    </w:p>
    <w:p w14:paraId="244D1784" w14:textId="77777777" w:rsidR="004C6A27" w:rsidRDefault="004C6A27" w:rsidP="004C6A27">
      <w:pPr>
        <w:rPr>
          <w:rFonts w:ascii="Times New Roman" w:hAnsi="Times New Roman" w:cs="Times New Roman"/>
          <w:noProof/>
        </w:rPr>
      </w:pPr>
    </w:p>
    <w:p w14:paraId="3C8BDB60" w14:textId="77777777" w:rsidR="004C6A27" w:rsidRDefault="004C6A27" w:rsidP="004C6A27">
      <w:pPr>
        <w:rPr>
          <w:rFonts w:ascii="Times New Roman" w:hAnsi="Times New Roman" w:cs="Times New Roman"/>
          <w:noProof/>
        </w:rPr>
      </w:pPr>
    </w:p>
    <w:p w14:paraId="5C6BC319" w14:textId="77777777" w:rsidR="004C6A27" w:rsidRDefault="004C6A27" w:rsidP="004C6A27">
      <w:pPr>
        <w:rPr>
          <w:rFonts w:ascii="Times New Roman" w:hAnsi="Times New Roman" w:cs="Times New Roman"/>
          <w:noProof/>
        </w:rPr>
      </w:pPr>
      <w:r>
        <w:rPr>
          <w:rFonts w:ascii="Times New Roman" w:hAnsi="Times New Roman" w:cs="Times New Roman"/>
          <w:noProof/>
        </w:rPr>
        <w:t xml:space="preserve">                                            </w:t>
      </w:r>
    </w:p>
    <w:p w14:paraId="2D286C07" w14:textId="77777777" w:rsidR="004C6A27" w:rsidRPr="00540531" w:rsidRDefault="004C6A27" w:rsidP="004C6A27">
      <w:pPr>
        <w:rPr>
          <w:rFonts w:ascii="Times New Roman" w:hAnsi="Times New Roman" w:cs="Times New Roman"/>
          <w:noProof/>
        </w:rPr>
      </w:pPr>
      <w:r>
        <w:rPr>
          <w:noProof/>
        </w:rPr>
        <w:drawing>
          <wp:anchor distT="0" distB="0" distL="114300" distR="114300" simplePos="0" relativeHeight="251662336" behindDoc="1" locked="0" layoutInCell="1" allowOverlap="1" wp14:anchorId="32735388" wp14:editId="0D584FBE">
            <wp:simplePos x="0" y="0"/>
            <wp:positionH relativeFrom="column">
              <wp:posOffset>196794</wp:posOffset>
            </wp:positionH>
            <wp:positionV relativeFrom="paragraph">
              <wp:posOffset>239008</wp:posOffset>
            </wp:positionV>
            <wp:extent cx="476752" cy="421419"/>
            <wp:effectExtent l="0" t="0" r="0" b="0"/>
            <wp:wrapNone/>
            <wp:docPr id="170784330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752" cy="42141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t xml:space="preserve">                         </w:t>
      </w:r>
      <w:r w:rsidRPr="00540531">
        <w:rPr>
          <w:rFonts w:ascii="Times New Roman" w:hAnsi="Times New Roman" w:cs="Times New Roman"/>
          <w:noProof/>
        </w:rPr>
        <w:t>Условные обозначения</w:t>
      </w:r>
      <w:r>
        <w:rPr>
          <w:rFonts w:ascii="Times New Roman" w:hAnsi="Times New Roman" w:cs="Times New Roman"/>
          <w:noProof/>
        </w:rPr>
        <w:t>:</w:t>
      </w:r>
    </w:p>
    <w:p w14:paraId="02C50923" w14:textId="77777777" w:rsidR="004C6A27" w:rsidRPr="00540531" w:rsidRDefault="004C6A27" w:rsidP="004C6A27">
      <w:pPr>
        <w:rPr>
          <w:rFonts w:ascii="Times New Roman" w:hAnsi="Times New Roman" w:cs="Times New Roman"/>
          <w:noProof/>
        </w:rPr>
      </w:pPr>
      <w:r w:rsidRPr="00540531">
        <w:rPr>
          <w:rFonts w:ascii="Times New Roman" w:hAnsi="Times New Roman" w:cs="Times New Roman"/>
          <w:noProof/>
        </w:rPr>
        <w:t xml:space="preserve">                      лесной участок, на котором</w:t>
      </w:r>
      <w:r>
        <w:rPr>
          <w:rFonts w:ascii="Times New Roman" w:hAnsi="Times New Roman" w:cs="Times New Roman"/>
          <w:noProof/>
        </w:rPr>
        <w:t xml:space="preserve"> </w:t>
      </w:r>
      <w:r w:rsidRPr="00540531">
        <w:rPr>
          <w:rFonts w:ascii="Times New Roman" w:hAnsi="Times New Roman" w:cs="Times New Roman"/>
          <w:noProof/>
        </w:rPr>
        <w:t>планируется проведение обследования</w:t>
      </w:r>
    </w:p>
    <w:p w14:paraId="7A6D1C30" w14:textId="75216284" w:rsidR="00B17B7F" w:rsidRPr="00DB2FE3" w:rsidRDefault="00B17B7F" w:rsidP="00B17B7F">
      <w:pPr>
        <w:spacing w:after="0" w:line="240" w:lineRule="auto"/>
        <w:rPr>
          <w:rFonts w:ascii="Times New Roman" w:eastAsia="Calibri" w:hAnsi="Times New Roman" w:cs="Times New Roman"/>
          <w:i/>
          <w:iCs/>
          <w:sz w:val="21"/>
          <w:szCs w:val="21"/>
        </w:rPr>
      </w:pPr>
    </w:p>
    <w:sectPr w:rsidR="00B17B7F" w:rsidRPr="00DB2FE3" w:rsidSect="00082804">
      <w:footerReference w:type="default" r:id="rId21"/>
      <w:pgSz w:w="11906" w:h="16838" w:code="9"/>
      <w:pgMar w:top="567" w:right="567" w:bottom="567" w:left="567" w:header="567" w:footer="51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DFA8F8" w14:textId="77777777" w:rsidR="006B2C3F" w:rsidRDefault="006B2C3F">
      <w:pPr>
        <w:spacing w:after="0" w:line="240" w:lineRule="auto"/>
      </w:pPr>
      <w:r>
        <w:separator/>
      </w:r>
    </w:p>
  </w:endnote>
  <w:endnote w:type="continuationSeparator" w:id="0">
    <w:p w14:paraId="77C70920" w14:textId="77777777" w:rsidR="006B2C3F" w:rsidRDefault="006B2C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PT Astra Serif">
    <w:altName w:val="Times New Roman"/>
    <w:charset w:val="00"/>
    <w:family w:val="roman"/>
    <w:pitch w:val="variable"/>
  </w:font>
  <w:font w:name="Noto Sans Devanagari">
    <w:charset w:val="00"/>
    <w:family w:val="swiss"/>
    <w:pitch w:val="variable"/>
    <w:sig w:usb0="80008023" w:usb1="00002046"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24922" w14:textId="77777777" w:rsidR="00F13ECE" w:rsidRDefault="00F13ECE" w:rsidP="00FE0D83">
    <w:pPr>
      <w:pStyle w:val="a3"/>
      <w:framePr w:wrap="auto"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C3678F">
      <w:rPr>
        <w:rStyle w:val="a7"/>
        <w:noProof/>
      </w:rPr>
      <w:t>7</w:t>
    </w:r>
    <w:r>
      <w:rPr>
        <w:rStyle w:val="a7"/>
      </w:rPr>
      <w:fldChar w:fldCharType="end"/>
    </w:r>
  </w:p>
  <w:p w14:paraId="454C88C3" w14:textId="77777777" w:rsidR="00F13ECE" w:rsidRDefault="00F13ECE" w:rsidP="00FE0D83">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4AED30" w14:textId="77777777" w:rsidR="006B2C3F" w:rsidRDefault="006B2C3F">
      <w:pPr>
        <w:spacing w:after="0" w:line="240" w:lineRule="auto"/>
      </w:pPr>
      <w:r>
        <w:separator/>
      </w:r>
    </w:p>
  </w:footnote>
  <w:footnote w:type="continuationSeparator" w:id="0">
    <w:p w14:paraId="56EB73AE" w14:textId="77777777" w:rsidR="006B2C3F" w:rsidRDefault="006B2C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suff w:val="nothing"/>
      <w:lvlText w:val="%1."/>
      <w:lvlJc w:val="right"/>
      <w:pPr>
        <w:tabs>
          <w:tab w:val="num" w:pos="540"/>
        </w:tabs>
        <w:ind w:left="540" w:firstLine="0"/>
      </w:pPr>
    </w:lvl>
  </w:abstractNum>
  <w:abstractNum w:abstractNumId="1">
    <w:nsid w:val="06825918"/>
    <w:multiLevelType w:val="hybridMultilevel"/>
    <w:tmpl w:val="AF945304"/>
    <w:lvl w:ilvl="0" w:tplc="2A7076F2">
      <w:start w:val="5"/>
      <w:numFmt w:val="decimal"/>
      <w:lvlText w:val="%1."/>
      <w:lvlJc w:val="left"/>
      <w:pPr>
        <w:ind w:left="927" w:hanging="360"/>
      </w:pPr>
      <w:rPr>
        <w:rFonts w:hint="default"/>
        <w:b/>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7767D35"/>
    <w:multiLevelType w:val="multilevel"/>
    <w:tmpl w:val="4AB0C77E"/>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nsid w:val="07E6446E"/>
    <w:multiLevelType w:val="multilevel"/>
    <w:tmpl w:val="107CBE7C"/>
    <w:lvl w:ilvl="0">
      <w:start w:val="1"/>
      <w:numFmt w:val="decimal"/>
      <w:lvlText w:val="%1."/>
      <w:lvlJc w:val="left"/>
      <w:pPr>
        <w:ind w:left="720"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
    <w:nsid w:val="08012E59"/>
    <w:multiLevelType w:val="multilevel"/>
    <w:tmpl w:val="D5DA9ED6"/>
    <w:lvl w:ilvl="0">
      <w:start w:val="1"/>
      <w:numFmt w:val="decimal"/>
      <w:lvlText w:val="%1."/>
      <w:lvlJc w:val="left"/>
      <w:pPr>
        <w:tabs>
          <w:tab w:val="num" w:pos="397"/>
        </w:tabs>
        <w:ind w:left="397" w:hanging="397"/>
      </w:pPr>
      <w:rPr>
        <w:rFonts w:cs="Times New Roman" w:hint="default"/>
      </w:rPr>
    </w:lvl>
    <w:lvl w:ilvl="1">
      <w:start w:val="1"/>
      <w:numFmt w:val="decimal"/>
      <w:lvlRestart w:val="0"/>
      <w:lvlText w:val="%1.%2."/>
      <w:lvlJc w:val="left"/>
      <w:pPr>
        <w:tabs>
          <w:tab w:val="num" w:pos="284"/>
        </w:tabs>
        <w:ind w:firstLine="284"/>
      </w:pPr>
      <w:rPr>
        <w:rFonts w:cs="Times New Roman" w:hint="default"/>
        <w:b w:val="0"/>
        <w:bCs w:val="0"/>
        <w:i w:val="0"/>
        <w:iCs w:val="0"/>
        <w:sz w:val="21"/>
        <w:szCs w:val="21"/>
      </w:rPr>
    </w:lvl>
    <w:lvl w:ilvl="2">
      <w:start w:val="1"/>
      <w:numFmt w:val="decimal"/>
      <w:lvlText w:val="%1.%2.%3."/>
      <w:lvlJc w:val="left"/>
      <w:pPr>
        <w:tabs>
          <w:tab w:val="num" w:pos="284"/>
        </w:tabs>
        <w:ind w:left="284"/>
      </w:pPr>
      <w:rPr>
        <w:rFonts w:cs="Times New Roman" w:hint="default"/>
        <w:b w:val="0"/>
        <w:bCs w:val="0"/>
        <w:i w:val="0"/>
        <w:iCs w:val="0"/>
        <w:color w:val="auto"/>
      </w:rPr>
    </w:lvl>
    <w:lvl w:ilvl="3">
      <w:start w:val="1"/>
      <w:numFmt w:val="decimal"/>
      <w:lvlText w:val="%1.%2.%3.%4."/>
      <w:lvlJc w:val="left"/>
      <w:pPr>
        <w:tabs>
          <w:tab w:val="num" w:pos="1572"/>
        </w:tabs>
        <w:ind w:left="1572" w:hanging="720"/>
      </w:pPr>
      <w:rPr>
        <w:rFonts w:cs="Times New Roman" w:hint="default"/>
      </w:rPr>
    </w:lvl>
    <w:lvl w:ilvl="4">
      <w:start w:val="1"/>
      <w:numFmt w:val="decimal"/>
      <w:lvlText w:val="%1.%2.%3.%4.%5."/>
      <w:lvlJc w:val="left"/>
      <w:pPr>
        <w:tabs>
          <w:tab w:val="num" w:pos="2216"/>
        </w:tabs>
        <w:ind w:left="2216" w:hanging="1080"/>
      </w:pPr>
      <w:rPr>
        <w:rFonts w:cs="Times New Roman" w:hint="default"/>
      </w:rPr>
    </w:lvl>
    <w:lvl w:ilvl="5">
      <w:start w:val="1"/>
      <w:numFmt w:val="decimal"/>
      <w:lvlText w:val="%1.%2.%3.%4.%5.%6."/>
      <w:lvlJc w:val="left"/>
      <w:pPr>
        <w:tabs>
          <w:tab w:val="num" w:pos="2500"/>
        </w:tabs>
        <w:ind w:left="2500" w:hanging="1080"/>
      </w:pPr>
      <w:rPr>
        <w:rFonts w:cs="Times New Roman" w:hint="default"/>
      </w:rPr>
    </w:lvl>
    <w:lvl w:ilvl="6">
      <w:start w:val="1"/>
      <w:numFmt w:val="decimal"/>
      <w:lvlText w:val="%1.%2.%3.%4.%5.%6.%7."/>
      <w:lvlJc w:val="left"/>
      <w:pPr>
        <w:tabs>
          <w:tab w:val="num" w:pos="3144"/>
        </w:tabs>
        <w:ind w:left="3144" w:hanging="1440"/>
      </w:pPr>
      <w:rPr>
        <w:rFonts w:cs="Times New Roman" w:hint="default"/>
      </w:rPr>
    </w:lvl>
    <w:lvl w:ilvl="7">
      <w:start w:val="1"/>
      <w:numFmt w:val="decimal"/>
      <w:lvlText w:val="%1.%2.%3.%4.%5.%6.%7.%8."/>
      <w:lvlJc w:val="left"/>
      <w:pPr>
        <w:tabs>
          <w:tab w:val="num" w:pos="3428"/>
        </w:tabs>
        <w:ind w:left="3428" w:hanging="1440"/>
      </w:pPr>
      <w:rPr>
        <w:rFonts w:cs="Times New Roman" w:hint="default"/>
      </w:rPr>
    </w:lvl>
    <w:lvl w:ilvl="8">
      <w:start w:val="1"/>
      <w:numFmt w:val="decimal"/>
      <w:lvlText w:val="%1.%2.%3.%4.%5.%6.%7.%8.%9."/>
      <w:lvlJc w:val="left"/>
      <w:pPr>
        <w:tabs>
          <w:tab w:val="num" w:pos="4072"/>
        </w:tabs>
        <w:ind w:left="4072" w:hanging="1800"/>
      </w:pPr>
      <w:rPr>
        <w:rFonts w:cs="Times New Roman" w:hint="default"/>
      </w:rPr>
    </w:lvl>
  </w:abstractNum>
  <w:abstractNum w:abstractNumId="5">
    <w:nsid w:val="0E1C0C41"/>
    <w:multiLevelType w:val="multilevel"/>
    <w:tmpl w:val="8FBCAD28"/>
    <w:lvl w:ilvl="0">
      <w:start w:val="5"/>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
    <w:nsid w:val="14774134"/>
    <w:multiLevelType w:val="multilevel"/>
    <w:tmpl w:val="44641F22"/>
    <w:lvl w:ilvl="0">
      <w:start w:val="3"/>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
    <w:nsid w:val="155F18B5"/>
    <w:multiLevelType w:val="hybridMultilevel"/>
    <w:tmpl w:val="3EAEED82"/>
    <w:lvl w:ilvl="0" w:tplc="621054EE">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8">
    <w:nsid w:val="169A4350"/>
    <w:multiLevelType w:val="hybridMultilevel"/>
    <w:tmpl w:val="751896FC"/>
    <w:lvl w:ilvl="0" w:tplc="17CC4A14">
      <w:start w:val="7"/>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9">
    <w:nsid w:val="1AE74E18"/>
    <w:multiLevelType w:val="hybridMultilevel"/>
    <w:tmpl w:val="5FE441B2"/>
    <w:lvl w:ilvl="0" w:tplc="633ECE14">
      <w:start w:val="10"/>
      <w:numFmt w:val="decimal"/>
      <w:lvlText w:val="%1."/>
      <w:lvlJc w:val="left"/>
      <w:pPr>
        <w:ind w:left="1117" w:hanging="360"/>
      </w:pPr>
      <w:rPr>
        <w:rFonts w:hint="default"/>
      </w:rPr>
    </w:lvl>
    <w:lvl w:ilvl="1" w:tplc="04190019">
      <w:start w:val="1"/>
      <w:numFmt w:val="lowerLetter"/>
      <w:lvlText w:val="%2."/>
      <w:lvlJc w:val="left"/>
      <w:pPr>
        <w:ind w:left="2062"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10">
    <w:nsid w:val="1C616A8F"/>
    <w:multiLevelType w:val="multilevel"/>
    <w:tmpl w:val="6B7049D6"/>
    <w:lvl w:ilvl="0">
      <w:start w:val="1"/>
      <w:numFmt w:val="decimal"/>
      <w:lvlText w:val="%1."/>
      <w:lvlJc w:val="left"/>
      <w:pPr>
        <w:ind w:left="927" w:hanging="360"/>
      </w:pPr>
      <w:rPr>
        <w:rFonts w:hint="default"/>
        <w:b/>
        <w:bCs w:val="0"/>
        <w:color w:val="auto"/>
      </w:rPr>
    </w:lvl>
    <w:lvl w:ilvl="1">
      <w:start w:val="1"/>
      <w:numFmt w:val="decimal"/>
      <w:isLgl/>
      <w:lvlText w:val="%1.%2."/>
      <w:lvlJc w:val="left"/>
      <w:pPr>
        <w:ind w:left="927" w:hanging="360"/>
      </w:pPr>
      <w:rPr>
        <w:rFonts w:hint="default"/>
        <w:b w:val="0"/>
        <w:bCs w:val="0"/>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1">
    <w:nsid w:val="1D8070B3"/>
    <w:multiLevelType w:val="hybridMultilevel"/>
    <w:tmpl w:val="974837C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1E236BB4"/>
    <w:multiLevelType w:val="hybridMultilevel"/>
    <w:tmpl w:val="45B0F2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1F052960"/>
    <w:multiLevelType w:val="multilevel"/>
    <w:tmpl w:val="F9445C3A"/>
    <w:lvl w:ilvl="0">
      <w:start w:val="1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F6404D9"/>
    <w:multiLevelType w:val="hybridMultilevel"/>
    <w:tmpl w:val="3F80A314"/>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30119B8"/>
    <w:multiLevelType w:val="multilevel"/>
    <w:tmpl w:val="A81E26D4"/>
    <w:lvl w:ilvl="0">
      <w:start w:val="1"/>
      <w:numFmt w:val="decimal"/>
      <w:lvlText w:val="%1."/>
      <w:lvlJc w:val="left"/>
      <w:pPr>
        <w:ind w:left="1140" w:hanging="1140"/>
      </w:pPr>
      <w:rPr>
        <w:rFonts w:hint="default"/>
      </w:rPr>
    </w:lvl>
    <w:lvl w:ilvl="1">
      <w:start w:val="1"/>
      <w:numFmt w:val="decimal"/>
      <w:lvlText w:val="%1.%2."/>
      <w:lvlJc w:val="left"/>
      <w:pPr>
        <w:ind w:left="1707" w:hanging="1140"/>
      </w:pPr>
      <w:rPr>
        <w:rFonts w:hint="default"/>
      </w:rPr>
    </w:lvl>
    <w:lvl w:ilvl="2">
      <w:start w:val="1"/>
      <w:numFmt w:val="decimal"/>
      <w:lvlText w:val="%1.%2.%3."/>
      <w:lvlJc w:val="left"/>
      <w:pPr>
        <w:ind w:left="2274" w:hanging="1140"/>
      </w:pPr>
      <w:rPr>
        <w:rFonts w:hint="default"/>
      </w:rPr>
    </w:lvl>
    <w:lvl w:ilvl="3">
      <w:start w:val="1"/>
      <w:numFmt w:val="decimal"/>
      <w:lvlText w:val="%1.%2.%3.%4."/>
      <w:lvlJc w:val="left"/>
      <w:pPr>
        <w:ind w:left="2841" w:hanging="1140"/>
      </w:pPr>
      <w:rPr>
        <w:rFonts w:hint="default"/>
      </w:rPr>
    </w:lvl>
    <w:lvl w:ilvl="4">
      <w:start w:val="1"/>
      <w:numFmt w:val="decimal"/>
      <w:lvlText w:val="%1.%2.%3.%4.%5."/>
      <w:lvlJc w:val="left"/>
      <w:pPr>
        <w:ind w:left="3408" w:hanging="1140"/>
      </w:pPr>
      <w:rPr>
        <w:rFonts w:hint="default"/>
      </w:rPr>
    </w:lvl>
    <w:lvl w:ilvl="5">
      <w:start w:val="1"/>
      <w:numFmt w:val="decimal"/>
      <w:lvlText w:val="%1.%2.%3.%4.%5.%6."/>
      <w:lvlJc w:val="left"/>
      <w:pPr>
        <w:ind w:left="3975" w:hanging="11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nsid w:val="234A13FE"/>
    <w:multiLevelType w:val="hybridMultilevel"/>
    <w:tmpl w:val="5658BE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24DB2D40"/>
    <w:multiLevelType w:val="multilevel"/>
    <w:tmpl w:val="33A8FFF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2AA94DCC"/>
    <w:multiLevelType w:val="multilevel"/>
    <w:tmpl w:val="B3E0270C"/>
    <w:lvl w:ilvl="0">
      <w:start w:val="3"/>
      <w:numFmt w:val="decimal"/>
      <w:lvlText w:val="%1."/>
      <w:lvlJc w:val="left"/>
      <w:pPr>
        <w:ind w:left="360" w:hanging="360"/>
      </w:pPr>
      <w:rPr>
        <w:rFonts w:hint="default"/>
      </w:rPr>
    </w:lvl>
    <w:lvl w:ilvl="1">
      <w:start w:val="1"/>
      <w:numFmt w:val="decimal"/>
      <w:lvlText w:val="%1.%2."/>
      <w:lvlJc w:val="left"/>
      <w:pPr>
        <w:ind w:left="833" w:hanging="360"/>
      </w:pPr>
      <w:rPr>
        <w:rFonts w:hint="default"/>
      </w:rPr>
    </w:lvl>
    <w:lvl w:ilvl="2">
      <w:start w:val="1"/>
      <w:numFmt w:val="decimal"/>
      <w:lvlText w:val="%1.%2.%3."/>
      <w:lvlJc w:val="left"/>
      <w:pPr>
        <w:ind w:left="1666" w:hanging="720"/>
      </w:pPr>
      <w:rPr>
        <w:rFonts w:hint="default"/>
      </w:rPr>
    </w:lvl>
    <w:lvl w:ilvl="3">
      <w:start w:val="1"/>
      <w:numFmt w:val="decimalZero"/>
      <w:lvlText w:val="%1.%2.%3.%4."/>
      <w:lvlJc w:val="left"/>
      <w:pPr>
        <w:ind w:left="2139" w:hanging="720"/>
      </w:pPr>
      <w:rPr>
        <w:rFonts w:hint="default"/>
      </w:rPr>
    </w:lvl>
    <w:lvl w:ilvl="4">
      <w:start w:val="1"/>
      <w:numFmt w:val="decimal"/>
      <w:lvlText w:val="%1.%2.%3.%4.%5."/>
      <w:lvlJc w:val="left"/>
      <w:pPr>
        <w:ind w:left="2972" w:hanging="1080"/>
      </w:pPr>
      <w:rPr>
        <w:rFonts w:hint="default"/>
      </w:rPr>
    </w:lvl>
    <w:lvl w:ilvl="5">
      <w:start w:val="1"/>
      <w:numFmt w:val="decimal"/>
      <w:lvlText w:val="%1.%2.%3.%4.%5.%6."/>
      <w:lvlJc w:val="left"/>
      <w:pPr>
        <w:ind w:left="3445" w:hanging="1080"/>
      </w:pPr>
      <w:rPr>
        <w:rFonts w:hint="default"/>
      </w:rPr>
    </w:lvl>
    <w:lvl w:ilvl="6">
      <w:start w:val="1"/>
      <w:numFmt w:val="decimal"/>
      <w:lvlText w:val="%1.%2.%3.%4.%5.%6.%7."/>
      <w:lvlJc w:val="left"/>
      <w:pPr>
        <w:ind w:left="3918" w:hanging="1080"/>
      </w:pPr>
      <w:rPr>
        <w:rFonts w:hint="default"/>
      </w:rPr>
    </w:lvl>
    <w:lvl w:ilvl="7">
      <w:start w:val="1"/>
      <w:numFmt w:val="decimal"/>
      <w:lvlText w:val="%1.%2.%3.%4.%5.%6.%7.%8."/>
      <w:lvlJc w:val="left"/>
      <w:pPr>
        <w:ind w:left="4751" w:hanging="1440"/>
      </w:pPr>
      <w:rPr>
        <w:rFonts w:hint="default"/>
      </w:rPr>
    </w:lvl>
    <w:lvl w:ilvl="8">
      <w:start w:val="1"/>
      <w:numFmt w:val="decimal"/>
      <w:lvlText w:val="%1.%2.%3.%4.%5.%6.%7.%8.%9."/>
      <w:lvlJc w:val="left"/>
      <w:pPr>
        <w:ind w:left="5224" w:hanging="1440"/>
      </w:pPr>
      <w:rPr>
        <w:rFonts w:hint="default"/>
      </w:rPr>
    </w:lvl>
  </w:abstractNum>
  <w:abstractNum w:abstractNumId="19">
    <w:nsid w:val="2CF1649A"/>
    <w:multiLevelType w:val="hybridMultilevel"/>
    <w:tmpl w:val="51BE42B2"/>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D845FDA"/>
    <w:multiLevelType w:val="hybridMultilevel"/>
    <w:tmpl w:val="72FA6BA4"/>
    <w:lvl w:ilvl="0" w:tplc="174C177C">
      <w:start w:val="1"/>
      <w:numFmt w:val="decimal"/>
      <w:lvlText w:val="%1."/>
      <w:lvlJc w:val="left"/>
      <w:pPr>
        <w:ind w:left="1137" w:hanging="5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31E260FF"/>
    <w:multiLevelType w:val="multilevel"/>
    <w:tmpl w:val="E958791A"/>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34902477"/>
    <w:multiLevelType w:val="hybridMultilevel"/>
    <w:tmpl w:val="AB125872"/>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7422CC0"/>
    <w:multiLevelType w:val="multilevel"/>
    <w:tmpl w:val="4262F6D2"/>
    <w:lvl w:ilvl="0">
      <w:start w:val="4"/>
      <w:numFmt w:val="decimal"/>
      <w:lvlText w:val="%1."/>
      <w:lvlJc w:val="left"/>
      <w:pPr>
        <w:ind w:left="473" w:hanging="360"/>
      </w:pPr>
      <w:rPr>
        <w:rFonts w:hint="default"/>
      </w:rPr>
    </w:lvl>
    <w:lvl w:ilvl="1">
      <w:start w:val="4"/>
      <w:numFmt w:val="decimal"/>
      <w:isLgl/>
      <w:lvlText w:val="%1.%2."/>
      <w:lvlJc w:val="left"/>
      <w:pPr>
        <w:ind w:left="593" w:hanging="480"/>
      </w:pPr>
      <w:rPr>
        <w:rFonts w:hint="default"/>
      </w:rPr>
    </w:lvl>
    <w:lvl w:ilvl="2">
      <w:start w:val="1"/>
      <w:numFmt w:val="decimal"/>
      <w:isLgl/>
      <w:lvlText w:val="%1.%2.%3."/>
      <w:lvlJc w:val="left"/>
      <w:pPr>
        <w:ind w:left="833" w:hanging="720"/>
      </w:pPr>
      <w:rPr>
        <w:rFonts w:hint="default"/>
      </w:rPr>
    </w:lvl>
    <w:lvl w:ilvl="3">
      <w:start w:val="1"/>
      <w:numFmt w:val="decimal"/>
      <w:isLgl/>
      <w:lvlText w:val="%1.%2.%3.%4."/>
      <w:lvlJc w:val="left"/>
      <w:pPr>
        <w:ind w:left="833" w:hanging="720"/>
      </w:pPr>
      <w:rPr>
        <w:rFonts w:hint="default"/>
      </w:rPr>
    </w:lvl>
    <w:lvl w:ilvl="4">
      <w:start w:val="1"/>
      <w:numFmt w:val="decimal"/>
      <w:isLgl/>
      <w:lvlText w:val="%1.%2.%3.%4.%5."/>
      <w:lvlJc w:val="left"/>
      <w:pPr>
        <w:ind w:left="1193" w:hanging="1080"/>
      </w:pPr>
      <w:rPr>
        <w:rFonts w:hint="default"/>
      </w:rPr>
    </w:lvl>
    <w:lvl w:ilvl="5">
      <w:start w:val="1"/>
      <w:numFmt w:val="decimal"/>
      <w:isLgl/>
      <w:lvlText w:val="%1.%2.%3.%4.%5.%6."/>
      <w:lvlJc w:val="left"/>
      <w:pPr>
        <w:ind w:left="1193" w:hanging="1080"/>
      </w:pPr>
      <w:rPr>
        <w:rFonts w:hint="default"/>
      </w:rPr>
    </w:lvl>
    <w:lvl w:ilvl="6">
      <w:start w:val="1"/>
      <w:numFmt w:val="decimal"/>
      <w:isLgl/>
      <w:lvlText w:val="%1.%2.%3.%4.%5.%6.%7."/>
      <w:lvlJc w:val="left"/>
      <w:pPr>
        <w:ind w:left="1553" w:hanging="1440"/>
      </w:pPr>
      <w:rPr>
        <w:rFonts w:hint="default"/>
      </w:rPr>
    </w:lvl>
    <w:lvl w:ilvl="7">
      <w:start w:val="1"/>
      <w:numFmt w:val="decimal"/>
      <w:isLgl/>
      <w:lvlText w:val="%1.%2.%3.%4.%5.%6.%7.%8."/>
      <w:lvlJc w:val="left"/>
      <w:pPr>
        <w:ind w:left="1553" w:hanging="1440"/>
      </w:pPr>
      <w:rPr>
        <w:rFonts w:hint="default"/>
      </w:rPr>
    </w:lvl>
    <w:lvl w:ilvl="8">
      <w:start w:val="1"/>
      <w:numFmt w:val="decimal"/>
      <w:isLgl/>
      <w:lvlText w:val="%1.%2.%3.%4.%5.%6.%7.%8.%9."/>
      <w:lvlJc w:val="left"/>
      <w:pPr>
        <w:ind w:left="1553" w:hanging="1440"/>
      </w:pPr>
      <w:rPr>
        <w:rFonts w:hint="default"/>
      </w:rPr>
    </w:lvl>
  </w:abstractNum>
  <w:abstractNum w:abstractNumId="24">
    <w:nsid w:val="3DC85528"/>
    <w:multiLevelType w:val="hybridMultilevel"/>
    <w:tmpl w:val="F4B8E8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7402DE3"/>
    <w:multiLevelType w:val="multilevel"/>
    <w:tmpl w:val="1CE0263C"/>
    <w:lvl w:ilvl="0">
      <w:start w:val="5"/>
      <w:numFmt w:val="decimal"/>
      <w:lvlText w:val="%1."/>
      <w:lvlJc w:val="left"/>
      <w:pPr>
        <w:ind w:left="360" w:hanging="360"/>
      </w:pPr>
      <w:rPr>
        <w:rFonts w:hint="default"/>
      </w:rPr>
    </w:lvl>
    <w:lvl w:ilvl="1">
      <w:start w:val="7"/>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Zero"/>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6">
    <w:nsid w:val="49E8133C"/>
    <w:multiLevelType w:val="hybridMultilevel"/>
    <w:tmpl w:val="271CB116"/>
    <w:lvl w:ilvl="0" w:tplc="0419000F">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B0F32F2"/>
    <w:multiLevelType w:val="multilevel"/>
    <w:tmpl w:val="77EC1690"/>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8">
    <w:nsid w:val="4E2522D5"/>
    <w:multiLevelType w:val="multilevel"/>
    <w:tmpl w:val="379485E8"/>
    <w:lvl w:ilvl="0">
      <w:start w:val="4"/>
      <w:numFmt w:val="decimal"/>
      <w:lvlText w:val="%1."/>
      <w:lvlJc w:val="left"/>
      <w:pPr>
        <w:ind w:left="360" w:hanging="360"/>
      </w:pPr>
      <w:rPr>
        <w:rFonts w:eastAsiaTheme="minorHAnsi" w:hint="default"/>
        <w:color w:val="auto"/>
      </w:rPr>
    </w:lvl>
    <w:lvl w:ilvl="1">
      <w:start w:val="8"/>
      <w:numFmt w:val="decimal"/>
      <w:lvlText w:val="%1.%2."/>
      <w:lvlJc w:val="left"/>
      <w:pPr>
        <w:ind w:left="644" w:hanging="360"/>
      </w:pPr>
      <w:rPr>
        <w:rFonts w:eastAsiaTheme="minorHAnsi" w:hint="default"/>
        <w:color w:val="auto"/>
      </w:rPr>
    </w:lvl>
    <w:lvl w:ilvl="2">
      <w:start w:val="1"/>
      <w:numFmt w:val="decimal"/>
      <w:lvlText w:val="%1.%2.%3."/>
      <w:lvlJc w:val="left"/>
      <w:pPr>
        <w:ind w:left="720" w:hanging="720"/>
      </w:pPr>
      <w:rPr>
        <w:rFonts w:eastAsiaTheme="minorHAnsi" w:hint="default"/>
        <w:color w:val="auto"/>
      </w:rPr>
    </w:lvl>
    <w:lvl w:ilvl="3">
      <w:start w:val="1"/>
      <w:numFmt w:val="decimal"/>
      <w:lvlText w:val="%1.%2.%3.%4."/>
      <w:lvlJc w:val="left"/>
      <w:pPr>
        <w:ind w:left="720" w:hanging="720"/>
      </w:pPr>
      <w:rPr>
        <w:rFonts w:eastAsiaTheme="minorHAnsi" w:hint="default"/>
        <w:color w:val="auto"/>
      </w:rPr>
    </w:lvl>
    <w:lvl w:ilvl="4">
      <w:start w:val="1"/>
      <w:numFmt w:val="decimal"/>
      <w:lvlText w:val="%1.%2.%3.%4.%5."/>
      <w:lvlJc w:val="left"/>
      <w:pPr>
        <w:ind w:left="1080" w:hanging="1080"/>
      </w:pPr>
      <w:rPr>
        <w:rFonts w:eastAsiaTheme="minorHAnsi" w:hint="default"/>
        <w:color w:val="auto"/>
      </w:rPr>
    </w:lvl>
    <w:lvl w:ilvl="5">
      <w:start w:val="1"/>
      <w:numFmt w:val="decimal"/>
      <w:lvlText w:val="%1.%2.%3.%4.%5.%6."/>
      <w:lvlJc w:val="left"/>
      <w:pPr>
        <w:ind w:left="1080" w:hanging="1080"/>
      </w:pPr>
      <w:rPr>
        <w:rFonts w:eastAsiaTheme="minorHAnsi" w:hint="default"/>
        <w:color w:val="auto"/>
      </w:rPr>
    </w:lvl>
    <w:lvl w:ilvl="6">
      <w:start w:val="1"/>
      <w:numFmt w:val="decimal"/>
      <w:lvlText w:val="%1.%2.%3.%4.%5.%6.%7."/>
      <w:lvlJc w:val="left"/>
      <w:pPr>
        <w:ind w:left="1440" w:hanging="1440"/>
      </w:pPr>
      <w:rPr>
        <w:rFonts w:eastAsiaTheme="minorHAnsi" w:hint="default"/>
        <w:color w:val="auto"/>
      </w:rPr>
    </w:lvl>
    <w:lvl w:ilvl="7">
      <w:start w:val="1"/>
      <w:numFmt w:val="decimal"/>
      <w:lvlText w:val="%1.%2.%3.%4.%5.%6.%7.%8."/>
      <w:lvlJc w:val="left"/>
      <w:pPr>
        <w:ind w:left="1440" w:hanging="1440"/>
      </w:pPr>
      <w:rPr>
        <w:rFonts w:eastAsiaTheme="minorHAnsi" w:hint="default"/>
        <w:color w:val="auto"/>
      </w:rPr>
    </w:lvl>
    <w:lvl w:ilvl="8">
      <w:start w:val="1"/>
      <w:numFmt w:val="decimal"/>
      <w:lvlText w:val="%1.%2.%3.%4.%5.%6.%7.%8.%9."/>
      <w:lvlJc w:val="left"/>
      <w:pPr>
        <w:ind w:left="1440" w:hanging="1440"/>
      </w:pPr>
      <w:rPr>
        <w:rFonts w:eastAsiaTheme="minorHAnsi" w:hint="default"/>
        <w:color w:val="auto"/>
      </w:rPr>
    </w:lvl>
  </w:abstractNum>
  <w:abstractNum w:abstractNumId="29">
    <w:nsid w:val="54FA3FEA"/>
    <w:multiLevelType w:val="hybridMultilevel"/>
    <w:tmpl w:val="A1604F3C"/>
    <w:lvl w:ilvl="0" w:tplc="8E7EEA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57CD0BB6"/>
    <w:multiLevelType w:val="hybridMultilevel"/>
    <w:tmpl w:val="36FE3EBA"/>
    <w:lvl w:ilvl="0" w:tplc="0419000F">
      <w:start w:val="1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BA50F95"/>
    <w:multiLevelType w:val="hybridMultilevel"/>
    <w:tmpl w:val="5922BE8E"/>
    <w:lvl w:ilvl="0" w:tplc="00E812CC">
      <w:start w:val="2"/>
      <w:numFmt w:val="decimal"/>
      <w:lvlText w:val="%1."/>
      <w:lvlJc w:val="left"/>
      <w:pPr>
        <w:tabs>
          <w:tab w:val="num" w:pos="473"/>
        </w:tabs>
        <w:ind w:left="473" w:hanging="360"/>
      </w:pPr>
      <w:rPr>
        <w:rFonts w:cs="Times New Roman" w:hint="default"/>
      </w:rPr>
    </w:lvl>
    <w:lvl w:ilvl="1" w:tplc="73A28720">
      <w:numFmt w:val="none"/>
      <w:lvlText w:val=""/>
      <w:lvlJc w:val="left"/>
      <w:pPr>
        <w:tabs>
          <w:tab w:val="num" w:pos="360"/>
        </w:tabs>
      </w:pPr>
      <w:rPr>
        <w:rFonts w:cs="Times New Roman"/>
      </w:rPr>
    </w:lvl>
    <w:lvl w:ilvl="2" w:tplc="437A28BE">
      <w:numFmt w:val="none"/>
      <w:lvlText w:val=""/>
      <w:lvlJc w:val="left"/>
      <w:pPr>
        <w:tabs>
          <w:tab w:val="num" w:pos="360"/>
        </w:tabs>
      </w:pPr>
      <w:rPr>
        <w:rFonts w:cs="Times New Roman"/>
      </w:rPr>
    </w:lvl>
    <w:lvl w:ilvl="3" w:tplc="64429CAE">
      <w:numFmt w:val="none"/>
      <w:lvlText w:val=""/>
      <w:lvlJc w:val="left"/>
      <w:pPr>
        <w:tabs>
          <w:tab w:val="num" w:pos="360"/>
        </w:tabs>
      </w:pPr>
      <w:rPr>
        <w:rFonts w:cs="Times New Roman"/>
      </w:rPr>
    </w:lvl>
    <w:lvl w:ilvl="4" w:tplc="37A2C92E">
      <w:numFmt w:val="none"/>
      <w:lvlText w:val=""/>
      <w:lvlJc w:val="left"/>
      <w:pPr>
        <w:tabs>
          <w:tab w:val="num" w:pos="360"/>
        </w:tabs>
      </w:pPr>
      <w:rPr>
        <w:rFonts w:cs="Times New Roman"/>
      </w:rPr>
    </w:lvl>
    <w:lvl w:ilvl="5" w:tplc="67A4870C">
      <w:numFmt w:val="none"/>
      <w:lvlText w:val=""/>
      <w:lvlJc w:val="left"/>
      <w:pPr>
        <w:tabs>
          <w:tab w:val="num" w:pos="360"/>
        </w:tabs>
      </w:pPr>
      <w:rPr>
        <w:rFonts w:cs="Times New Roman"/>
      </w:rPr>
    </w:lvl>
    <w:lvl w:ilvl="6" w:tplc="4D7044E4">
      <w:numFmt w:val="none"/>
      <w:lvlText w:val=""/>
      <w:lvlJc w:val="left"/>
      <w:pPr>
        <w:tabs>
          <w:tab w:val="num" w:pos="360"/>
        </w:tabs>
      </w:pPr>
      <w:rPr>
        <w:rFonts w:cs="Times New Roman"/>
      </w:rPr>
    </w:lvl>
    <w:lvl w:ilvl="7" w:tplc="2E12E77A">
      <w:numFmt w:val="none"/>
      <w:lvlText w:val=""/>
      <w:lvlJc w:val="left"/>
      <w:pPr>
        <w:tabs>
          <w:tab w:val="num" w:pos="360"/>
        </w:tabs>
      </w:pPr>
      <w:rPr>
        <w:rFonts w:cs="Times New Roman"/>
      </w:rPr>
    </w:lvl>
    <w:lvl w:ilvl="8" w:tplc="BD887B4C">
      <w:numFmt w:val="none"/>
      <w:lvlText w:val=""/>
      <w:lvlJc w:val="left"/>
      <w:pPr>
        <w:tabs>
          <w:tab w:val="num" w:pos="360"/>
        </w:tabs>
      </w:pPr>
      <w:rPr>
        <w:rFonts w:cs="Times New Roman"/>
      </w:rPr>
    </w:lvl>
  </w:abstractNum>
  <w:abstractNum w:abstractNumId="32">
    <w:nsid w:val="5E5E0834"/>
    <w:multiLevelType w:val="hybridMultilevel"/>
    <w:tmpl w:val="DBA4CED4"/>
    <w:lvl w:ilvl="0" w:tplc="0419000F">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FC313AB"/>
    <w:multiLevelType w:val="multilevel"/>
    <w:tmpl w:val="811C9F14"/>
    <w:lvl w:ilvl="0">
      <w:start w:val="6"/>
      <w:numFmt w:val="decimal"/>
      <w:lvlText w:val="%1."/>
      <w:lvlJc w:val="left"/>
      <w:pPr>
        <w:ind w:left="720" w:hanging="360"/>
      </w:pPr>
      <w:rPr>
        <w:rFonts w:hint="default"/>
      </w:rPr>
    </w:lvl>
    <w:lvl w:ilvl="1">
      <w:start w:val="1"/>
      <w:numFmt w:val="decimal"/>
      <w:isLgl/>
      <w:lvlText w:val="%1.%2."/>
      <w:lvlJc w:val="left"/>
      <w:pPr>
        <w:ind w:left="927" w:hanging="360"/>
      </w:pPr>
      <w:rPr>
        <w:rFonts w:ascii="Times New Roman" w:eastAsia="Calibri" w:hAnsi="Times New Roman" w:cs="Times New Roman" w:hint="default"/>
        <w:sz w:val="24"/>
      </w:rPr>
    </w:lvl>
    <w:lvl w:ilvl="2">
      <w:start w:val="1"/>
      <w:numFmt w:val="decimal"/>
      <w:isLgl/>
      <w:lvlText w:val="%1.%2.%3."/>
      <w:lvlJc w:val="left"/>
      <w:pPr>
        <w:ind w:left="1494" w:hanging="720"/>
      </w:pPr>
      <w:rPr>
        <w:rFonts w:ascii="Times New Roman" w:eastAsia="Calibri" w:hAnsi="Times New Roman" w:cs="Times New Roman" w:hint="default"/>
        <w:sz w:val="24"/>
      </w:rPr>
    </w:lvl>
    <w:lvl w:ilvl="3">
      <w:start w:val="1"/>
      <w:numFmt w:val="decimal"/>
      <w:isLgl/>
      <w:lvlText w:val="%1.%2.%3.%4."/>
      <w:lvlJc w:val="left"/>
      <w:pPr>
        <w:ind w:left="1701" w:hanging="720"/>
      </w:pPr>
      <w:rPr>
        <w:rFonts w:ascii="Times New Roman" w:eastAsia="Calibri" w:hAnsi="Times New Roman" w:cs="Times New Roman" w:hint="default"/>
        <w:sz w:val="24"/>
      </w:rPr>
    </w:lvl>
    <w:lvl w:ilvl="4">
      <w:start w:val="1"/>
      <w:numFmt w:val="decimal"/>
      <w:isLgl/>
      <w:lvlText w:val="%1.%2.%3.%4.%5."/>
      <w:lvlJc w:val="left"/>
      <w:pPr>
        <w:ind w:left="2268" w:hanging="1080"/>
      </w:pPr>
      <w:rPr>
        <w:rFonts w:ascii="Times New Roman" w:eastAsia="Calibri" w:hAnsi="Times New Roman" w:cs="Times New Roman" w:hint="default"/>
        <w:sz w:val="24"/>
      </w:rPr>
    </w:lvl>
    <w:lvl w:ilvl="5">
      <w:start w:val="1"/>
      <w:numFmt w:val="decimal"/>
      <w:isLgl/>
      <w:lvlText w:val="%1.%2.%3.%4.%5.%6."/>
      <w:lvlJc w:val="left"/>
      <w:pPr>
        <w:ind w:left="2475" w:hanging="1080"/>
      </w:pPr>
      <w:rPr>
        <w:rFonts w:ascii="Times New Roman" w:eastAsia="Calibri" w:hAnsi="Times New Roman" w:cs="Times New Roman" w:hint="default"/>
        <w:sz w:val="24"/>
      </w:rPr>
    </w:lvl>
    <w:lvl w:ilvl="6">
      <w:start w:val="1"/>
      <w:numFmt w:val="decimal"/>
      <w:isLgl/>
      <w:lvlText w:val="%1.%2.%3.%4.%5.%6.%7."/>
      <w:lvlJc w:val="left"/>
      <w:pPr>
        <w:ind w:left="3042" w:hanging="1440"/>
      </w:pPr>
      <w:rPr>
        <w:rFonts w:ascii="Times New Roman" w:eastAsia="Calibri" w:hAnsi="Times New Roman" w:cs="Times New Roman" w:hint="default"/>
        <w:sz w:val="24"/>
      </w:rPr>
    </w:lvl>
    <w:lvl w:ilvl="7">
      <w:start w:val="1"/>
      <w:numFmt w:val="decimal"/>
      <w:isLgl/>
      <w:lvlText w:val="%1.%2.%3.%4.%5.%6.%7.%8."/>
      <w:lvlJc w:val="left"/>
      <w:pPr>
        <w:ind w:left="3249" w:hanging="1440"/>
      </w:pPr>
      <w:rPr>
        <w:rFonts w:ascii="Times New Roman" w:eastAsia="Calibri" w:hAnsi="Times New Roman" w:cs="Times New Roman" w:hint="default"/>
        <w:sz w:val="24"/>
      </w:rPr>
    </w:lvl>
    <w:lvl w:ilvl="8">
      <w:start w:val="1"/>
      <w:numFmt w:val="decimal"/>
      <w:isLgl/>
      <w:lvlText w:val="%1.%2.%3.%4.%5.%6.%7.%8.%9."/>
      <w:lvlJc w:val="left"/>
      <w:pPr>
        <w:ind w:left="3816" w:hanging="1800"/>
      </w:pPr>
      <w:rPr>
        <w:rFonts w:ascii="Times New Roman" w:eastAsia="Calibri" w:hAnsi="Times New Roman" w:cs="Times New Roman" w:hint="default"/>
        <w:sz w:val="24"/>
      </w:rPr>
    </w:lvl>
  </w:abstractNum>
  <w:abstractNum w:abstractNumId="34">
    <w:nsid w:val="60A035CD"/>
    <w:multiLevelType w:val="hybridMultilevel"/>
    <w:tmpl w:val="8DC649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60DB067E"/>
    <w:multiLevelType w:val="multilevel"/>
    <w:tmpl w:val="C3005434"/>
    <w:lvl w:ilvl="0">
      <w:start w:val="6"/>
      <w:numFmt w:val="decimal"/>
      <w:lvlText w:val="%1."/>
      <w:lvlJc w:val="left"/>
      <w:pPr>
        <w:ind w:left="1146" w:hanging="360"/>
      </w:pPr>
      <w:rPr>
        <w:rFonts w:hint="default"/>
      </w:rPr>
    </w:lvl>
    <w:lvl w:ilvl="1">
      <w:start w:val="1"/>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36">
    <w:nsid w:val="67C12BB5"/>
    <w:multiLevelType w:val="multilevel"/>
    <w:tmpl w:val="DDBACA54"/>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7">
    <w:nsid w:val="6C8C0FCA"/>
    <w:multiLevelType w:val="multilevel"/>
    <w:tmpl w:val="DBC8052E"/>
    <w:lvl w:ilvl="0">
      <w:start w:val="5"/>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8">
    <w:nsid w:val="6CAF4E2B"/>
    <w:multiLevelType w:val="multilevel"/>
    <w:tmpl w:val="F8965E9A"/>
    <w:lvl w:ilvl="0">
      <w:start w:val="6"/>
      <w:numFmt w:val="decimal"/>
      <w:lvlText w:val="%1"/>
      <w:lvlJc w:val="left"/>
      <w:pPr>
        <w:tabs>
          <w:tab w:val="num" w:pos="360"/>
        </w:tabs>
        <w:ind w:left="360" w:hanging="360"/>
      </w:pPr>
      <w:rPr>
        <w:rFonts w:hint="default"/>
        <w:sz w:val="24"/>
      </w:rPr>
    </w:lvl>
    <w:lvl w:ilvl="1">
      <w:start w:val="1"/>
      <w:numFmt w:val="decimal"/>
      <w:lvlText w:val="%1.%2"/>
      <w:lvlJc w:val="left"/>
      <w:pPr>
        <w:tabs>
          <w:tab w:val="num" w:pos="360"/>
        </w:tabs>
        <w:ind w:left="360" w:hanging="360"/>
      </w:pPr>
      <w:rPr>
        <w:rFonts w:hint="default"/>
        <w:sz w:val="21"/>
        <w:szCs w:val="21"/>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720"/>
        </w:tabs>
        <w:ind w:left="720" w:hanging="72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080"/>
        </w:tabs>
        <w:ind w:left="1080" w:hanging="108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abstractNum w:abstractNumId="39">
    <w:nsid w:val="70A2447E"/>
    <w:multiLevelType w:val="hybridMultilevel"/>
    <w:tmpl w:val="BDE2172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71A10958"/>
    <w:multiLevelType w:val="hybridMultilevel"/>
    <w:tmpl w:val="2EAAAEA8"/>
    <w:lvl w:ilvl="0" w:tplc="D5548686">
      <w:start w:val="9"/>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41">
    <w:nsid w:val="73FA1343"/>
    <w:multiLevelType w:val="multilevel"/>
    <w:tmpl w:val="10503FB0"/>
    <w:lvl w:ilvl="0">
      <w:start w:val="6"/>
      <w:numFmt w:val="decimal"/>
      <w:lvlText w:val="%1."/>
      <w:lvlJc w:val="left"/>
      <w:pPr>
        <w:ind w:left="360" w:hanging="360"/>
      </w:pPr>
      <w:rPr>
        <w:rFonts w:hint="default"/>
      </w:rPr>
    </w:lvl>
    <w:lvl w:ilvl="1">
      <w:start w:val="1"/>
      <w:numFmt w:val="decimal"/>
      <w:lvlText w:val="%1.%2."/>
      <w:lvlJc w:val="left"/>
      <w:pPr>
        <w:ind w:left="927" w:hanging="360"/>
      </w:pPr>
      <w:rPr>
        <w:rFonts w:hint="default"/>
        <w:b w:val="0"/>
        <w:bCs w:val="0"/>
        <w:i w:val="0"/>
        <w:iCs w:val="0"/>
        <w:color w:val="auto"/>
      </w:rPr>
    </w:lvl>
    <w:lvl w:ilvl="2">
      <w:start w:val="1"/>
      <w:numFmt w:val="decimal"/>
      <w:lvlText w:val="%1.%2.%3."/>
      <w:lvlJc w:val="left"/>
      <w:pPr>
        <w:ind w:left="1854" w:hanging="720"/>
      </w:pPr>
      <w:rPr>
        <w:rFonts w:hint="default"/>
      </w:rPr>
    </w:lvl>
    <w:lvl w:ilvl="3">
      <w:start w:val="1"/>
      <w:numFmt w:val="decimalZero"/>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2">
    <w:nsid w:val="740C4FCB"/>
    <w:multiLevelType w:val="multilevel"/>
    <w:tmpl w:val="B4A4973A"/>
    <w:lvl w:ilvl="0">
      <w:start w:val="1"/>
      <w:numFmt w:val="decimal"/>
      <w:lvlText w:val=" %1 "/>
      <w:lvlJc w:val="left"/>
    </w:lvl>
    <w:lvl w:ilvl="1">
      <w:start w:val="1"/>
      <w:numFmt w:val="decimal"/>
      <w:lvlText w:val=" %1.%2 "/>
      <w:lvlJc w:val="left"/>
    </w:lvl>
    <w:lvl w:ilvl="2">
      <w:start w:val="1"/>
      <w:numFmt w:val="decimal"/>
      <w:lvlText w:val=" %1.%2.%3 "/>
      <w:lvlJc w:val="left"/>
    </w:lvl>
    <w:lvl w:ilvl="3">
      <w:start w:val="1"/>
      <w:numFmt w:val="decimal"/>
      <w:lvlText w:val=" %1.%2.%3.%4 "/>
      <w:lvlJc w:val="left"/>
    </w:lvl>
    <w:lvl w:ilvl="4">
      <w:start w:val="1"/>
      <w:numFmt w:val="decimal"/>
      <w:lvlText w:val=" %1.%2.%3.%4.%5 "/>
      <w:lvlJc w:val="left"/>
    </w:lvl>
    <w:lvl w:ilvl="5">
      <w:start w:val="1"/>
      <w:numFmt w:val="decimal"/>
      <w:lvlText w:val=" %1.%2.%3.%4.%5.%6 "/>
      <w:lvlJc w:val="left"/>
    </w:lvl>
    <w:lvl w:ilvl="6">
      <w:start w:val="1"/>
      <w:numFmt w:val="decimal"/>
      <w:lvlText w:val=" %1.%2.%3.%4.%5.%6.%7 "/>
      <w:lvlJc w:val="left"/>
    </w:lvl>
    <w:lvl w:ilvl="7">
      <w:start w:val="1"/>
      <w:numFmt w:val="decimal"/>
      <w:lvlText w:val=" %1.%2.%3.%4.%5.%6.%7.%8 "/>
      <w:lvlJc w:val="left"/>
    </w:lvl>
    <w:lvl w:ilvl="8">
      <w:start w:val="1"/>
      <w:numFmt w:val="decimal"/>
      <w:lvlText w:val=" %1.%2.%3.%4.%5.%6.%7.%8.%9 "/>
      <w:lvlJc w:val="left"/>
    </w:lvl>
  </w:abstractNum>
  <w:abstractNum w:abstractNumId="43">
    <w:nsid w:val="75B029F3"/>
    <w:multiLevelType w:val="hybridMultilevel"/>
    <w:tmpl w:val="083064F8"/>
    <w:lvl w:ilvl="0" w:tplc="299EFF4E">
      <w:start w:val="9"/>
      <w:numFmt w:val="decimal"/>
      <w:lvlText w:val="%1."/>
      <w:lvlJc w:val="left"/>
      <w:pPr>
        <w:ind w:left="1117" w:hanging="360"/>
      </w:pPr>
      <w:rPr>
        <w:rFonts w:hint="default"/>
      </w:r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44">
    <w:nsid w:val="7F006A4F"/>
    <w:multiLevelType w:val="hybridMultilevel"/>
    <w:tmpl w:val="791C8A6E"/>
    <w:lvl w:ilvl="0" w:tplc="A7107CCE">
      <w:start w:val="10"/>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num w:numId="1">
    <w:abstractNumId w:val="31"/>
    <w:lvlOverride w:ilvl="0">
      <w:startOverride w:val="2"/>
    </w:lvlOverride>
    <w:lvlOverride w:ilvl="1"/>
    <w:lvlOverride w:ilvl="2"/>
    <w:lvlOverride w:ilvl="3"/>
    <w:lvlOverride w:ilvl="4"/>
    <w:lvlOverride w:ilvl="5"/>
    <w:lvlOverride w:ilvl="6"/>
    <w:lvlOverride w:ilvl="7"/>
    <w:lvlOverride w:ilvl="8"/>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8"/>
  </w:num>
  <w:num w:numId="4">
    <w:abstractNumId w:val="33"/>
  </w:num>
  <w:num w:numId="5">
    <w:abstractNumId w:val="8"/>
  </w:num>
  <w:num w:numId="6">
    <w:abstractNumId w:val="40"/>
  </w:num>
  <w:num w:numId="7">
    <w:abstractNumId w:val="44"/>
  </w:num>
  <w:num w:numId="8">
    <w:abstractNumId w:val="15"/>
  </w:num>
  <w:num w:numId="9">
    <w:abstractNumId w:val="20"/>
  </w:num>
  <w:num w:numId="10">
    <w:abstractNumId w:val="7"/>
  </w:num>
  <w:num w:numId="11">
    <w:abstractNumId w:val="19"/>
  </w:num>
  <w:num w:numId="12">
    <w:abstractNumId w:val="43"/>
  </w:num>
  <w:num w:numId="13">
    <w:abstractNumId w:val="31"/>
  </w:num>
  <w:num w:numId="14">
    <w:abstractNumId w:val="23"/>
  </w:num>
  <w:num w:numId="15">
    <w:abstractNumId w:val="4"/>
  </w:num>
  <w:num w:numId="16">
    <w:abstractNumId w:val="35"/>
  </w:num>
  <w:num w:numId="17">
    <w:abstractNumId w:val="9"/>
  </w:num>
  <w:num w:numId="18">
    <w:abstractNumId w:val="13"/>
  </w:num>
  <w:num w:numId="19">
    <w:abstractNumId w:val="2"/>
  </w:num>
  <w:num w:numId="20">
    <w:abstractNumId w:val="28"/>
  </w:num>
  <w:num w:numId="21">
    <w:abstractNumId w:val="26"/>
  </w:num>
  <w:num w:numId="22">
    <w:abstractNumId w:val="3"/>
  </w:num>
  <w:num w:numId="23">
    <w:abstractNumId w:val="0"/>
  </w:num>
  <w:num w:numId="24">
    <w:abstractNumId w:val="24"/>
  </w:num>
  <w:num w:numId="25">
    <w:abstractNumId w:val="22"/>
  </w:num>
  <w:num w:numId="26">
    <w:abstractNumId w:val="10"/>
  </w:num>
  <w:num w:numId="27">
    <w:abstractNumId w:val="6"/>
  </w:num>
  <w:num w:numId="28">
    <w:abstractNumId w:val="27"/>
  </w:num>
  <w:num w:numId="29">
    <w:abstractNumId w:val="5"/>
  </w:num>
  <w:num w:numId="30">
    <w:abstractNumId w:val="14"/>
  </w:num>
  <w:num w:numId="31">
    <w:abstractNumId w:val="30"/>
  </w:num>
  <w:num w:numId="32">
    <w:abstractNumId w:val="32"/>
  </w:num>
  <w:num w:numId="33">
    <w:abstractNumId w:val="1"/>
  </w:num>
  <w:num w:numId="34">
    <w:abstractNumId w:val="42"/>
  </w:num>
  <w:num w:numId="35">
    <w:abstractNumId w:val="17"/>
  </w:num>
  <w:num w:numId="36">
    <w:abstractNumId w:val="21"/>
  </w:num>
  <w:num w:numId="37">
    <w:abstractNumId w:val="37"/>
  </w:num>
  <w:num w:numId="38">
    <w:abstractNumId w:val="18"/>
  </w:num>
  <w:num w:numId="39">
    <w:abstractNumId w:val="25"/>
  </w:num>
  <w:num w:numId="40">
    <w:abstractNumId w:val="29"/>
  </w:num>
  <w:num w:numId="41">
    <w:abstractNumId w:val="36"/>
  </w:num>
  <w:num w:numId="42">
    <w:abstractNumId w:val="39"/>
  </w:num>
  <w:num w:numId="43">
    <w:abstractNumId w:val="11"/>
  </w:num>
  <w:num w:numId="44">
    <w:abstractNumId w:val="34"/>
  </w:num>
  <w:num w:numId="45">
    <w:abstractNumId w:val="16"/>
  </w:num>
  <w:num w:numId="46">
    <w:abstractNumId w:val="12"/>
  </w:num>
  <w:num w:numId="4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263"/>
    <w:rsid w:val="00000C31"/>
    <w:rsid w:val="0000109F"/>
    <w:rsid w:val="00004F76"/>
    <w:rsid w:val="00006B92"/>
    <w:rsid w:val="00010234"/>
    <w:rsid w:val="00015744"/>
    <w:rsid w:val="000201B6"/>
    <w:rsid w:val="00022CFD"/>
    <w:rsid w:val="000235B8"/>
    <w:rsid w:val="00031443"/>
    <w:rsid w:val="0003156B"/>
    <w:rsid w:val="00034604"/>
    <w:rsid w:val="00034818"/>
    <w:rsid w:val="000359FB"/>
    <w:rsid w:val="00037311"/>
    <w:rsid w:val="00037A66"/>
    <w:rsid w:val="0004300F"/>
    <w:rsid w:val="000438E8"/>
    <w:rsid w:val="00044E7A"/>
    <w:rsid w:val="00044EE2"/>
    <w:rsid w:val="0004534D"/>
    <w:rsid w:val="00045498"/>
    <w:rsid w:val="000469E2"/>
    <w:rsid w:val="00050692"/>
    <w:rsid w:val="00053988"/>
    <w:rsid w:val="0005490C"/>
    <w:rsid w:val="00055888"/>
    <w:rsid w:val="00057774"/>
    <w:rsid w:val="00062A2A"/>
    <w:rsid w:val="00064B65"/>
    <w:rsid w:val="00065E5B"/>
    <w:rsid w:val="00066466"/>
    <w:rsid w:val="00074F7D"/>
    <w:rsid w:val="000750E9"/>
    <w:rsid w:val="000766D3"/>
    <w:rsid w:val="0007716A"/>
    <w:rsid w:val="00077217"/>
    <w:rsid w:val="00082804"/>
    <w:rsid w:val="00085CE1"/>
    <w:rsid w:val="000926DC"/>
    <w:rsid w:val="00092B32"/>
    <w:rsid w:val="0009452D"/>
    <w:rsid w:val="00096717"/>
    <w:rsid w:val="000969C3"/>
    <w:rsid w:val="00097926"/>
    <w:rsid w:val="00097DC9"/>
    <w:rsid w:val="000A071D"/>
    <w:rsid w:val="000A2512"/>
    <w:rsid w:val="000A266F"/>
    <w:rsid w:val="000A273B"/>
    <w:rsid w:val="000A4B35"/>
    <w:rsid w:val="000A54F4"/>
    <w:rsid w:val="000B11D8"/>
    <w:rsid w:val="000B331F"/>
    <w:rsid w:val="000C0271"/>
    <w:rsid w:val="000C04EC"/>
    <w:rsid w:val="000C16E6"/>
    <w:rsid w:val="000C290C"/>
    <w:rsid w:val="000C29A8"/>
    <w:rsid w:val="000C2ABD"/>
    <w:rsid w:val="000C67E3"/>
    <w:rsid w:val="000C741E"/>
    <w:rsid w:val="000D188D"/>
    <w:rsid w:val="000D1E29"/>
    <w:rsid w:val="000D3D16"/>
    <w:rsid w:val="000D5D00"/>
    <w:rsid w:val="000D5D81"/>
    <w:rsid w:val="000D7F68"/>
    <w:rsid w:val="000E41B1"/>
    <w:rsid w:val="000E46C6"/>
    <w:rsid w:val="000E5623"/>
    <w:rsid w:val="000E62E4"/>
    <w:rsid w:val="000E6829"/>
    <w:rsid w:val="000E797D"/>
    <w:rsid w:val="000F17F5"/>
    <w:rsid w:val="000F4C38"/>
    <w:rsid w:val="000F660D"/>
    <w:rsid w:val="001000AD"/>
    <w:rsid w:val="00103734"/>
    <w:rsid w:val="00104656"/>
    <w:rsid w:val="00107C14"/>
    <w:rsid w:val="00110526"/>
    <w:rsid w:val="00111327"/>
    <w:rsid w:val="0011357D"/>
    <w:rsid w:val="00115FEB"/>
    <w:rsid w:val="00121EAA"/>
    <w:rsid w:val="00122610"/>
    <w:rsid w:val="00124964"/>
    <w:rsid w:val="00127005"/>
    <w:rsid w:val="00130C10"/>
    <w:rsid w:val="00133B90"/>
    <w:rsid w:val="00133DC0"/>
    <w:rsid w:val="001362FE"/>
    <w:rsid w:val="00136BF6"/>
    <w:rsid w:val="00136D7F"/>
    <w:rsid w:val="00137A8A"/>
    <w:rsid w:val="00142857"/>
    <w:rsid w:val="00151741"/>
    <w:rsid w:val="001518E7"/>
    <w:rsid w:val="00151EEE"/>
    <w:rsid w:val="001527FA"/>
    <w:rsid w:val="00155A69"/>
    <w:rsid w:val="00163048"/>
    <w:rsid w:val="00166D1A"/>
    <w:rsid w:val="00167781"/>
    <w:rsid w:val="001725D2"/>
    <w:rsid w:val="00174D84"/>
    <w:rsid w:val="00184BB0"/>
    <w:rsid w:val="0019057B"/>
    <w:rsid w:val="00191EA2"/>
    <w:rsid w:val="001926B2"/>
    <w:rsid w:val="001963F0"/>
    <w:rsid w:val="00197099"/>
    <w:rsid w:val="001970DF"/>
    <w:rsid w:val="00197851"/>
    <w:rsid w:val="001A0418"/>
    <w:rsid w:val="001A4E52"/>
    <w:rsid w:val="001B0868"/>
    <w:rsid w:val="001B2C50"/>
    <w:rsid w:val="001B3881"/>
    <w:rsid w:val="001C1EE0"/>
    <w:rsid w:val="001C25A0"/>
    <w:rsid w:val="001C4D16"/>
    <w:rsid w:val="001C5A05"/>
    <w:rsid w:val="001D0C5E"/>
    <w:rsid w:val="001D2A91"/>
    <w:rsid w:val="001D5369"/>
    <w:rsid w:val="001D6656"/>
    <w:rsid w:val="001E03D9"/>
    <w:rsid w:val="001E0F1A"/>
    <w:rsid w:val="001E1D03"/>
    <w:rsid w:val="001E3381"/>
    <w:rsid w:val="001E4CBA"/>
    <w:rsid w:val="001E7271"/>
    <w:rsid w:val="001F4131"/>
    <w:rsid w:val="00203A12"/>
    <w:rsid w:val="00205DDF"/>
    <w:rsid w:val="002067E3"/>
    <w:rsid w:val="0020796D"/>
    <w:rsid w:val="002127D2"/>
    <w:rsid w:val="0021319E"/>
    <w:rsid w:val="00215B8D"/>
    <w:rsid w:val="002258F0"/>
    <w:rsid w:val="00236355"/>
    <w:rsid w:val="00240A74"/>
    <w:rsid w:val="0024376E"/>
    <w:rsid w:val="00243DAB"/>
    <w:rsid w:val="00244A13"/>
    <w:rsid w:val="0025107D"/>
    <w:rsid w:val="00251E15"/>
    <w:rsid w:val="00252D09"/>
    <w:rsid w:val="00255A73"/>
    <w:rsid w:val="00255CE1"/>
    <w:rsid w:val="00260004"/>
    <w:rsid w:val="0026385A"/>
    <w:rsid w:val="00267982"/>
    <w:rsid w:val="00270D67"/>
    <w:rsid w:val="00273E9A"/>
    <w:rsid w:val="0027455E"/>
    <w:rsid w:val="00274615"/>
    <w:rsid w:val="00274C02"/>
    <w:rsid w:val="0027665A"/>
    <w:rsid w:val="00276DA5"/>
    <w:rsid w:val="002779CB"/>
    <w:rsid w:val="00280670"/>
    <w:rsid w:val="002811CF"/>
    <w:rsid w:val="00281827"/>
    <w:rsid w:val="00282865"/>
    <w:rsid w:val="002834B3"/>
    <w:rsid w:val="00286ACD"/>
    <w:rsid w:val="00287B7D"/>
    <w:rsid w:val="0029131D"/>
    <w:rsid w:val="0029256A"/>
    <w:rsid w:val="0029259E"/>
    <w:rsid w:val="00293325"/>
    <w:rsid w:val="00293EA7"/>
    <w:rsid w:val="00295BE0"/>
    <w:rsid w:val="00296C4B"/>
    <w:rsid w:val="002A1B3A"/>
    <w:rsid w:val="002A1FDA"/>
    <w:rsid w:val="002A2016"/>
    <w:rsid w:val="002A5C96"/>
    <w:rsid w:val="002B0202"/>
    <w:rsid w:val="002B1FE7"/>
    <w:rsid w:val="002C2337"/>
    <w:rsid w:val="002C30FA"/>
    <w:rsid w:val="002C5D52"/>
    <w:rsid w:val="002C7D6B"/>
    <w:rsid w:val="002D06BE"/>
    <w:rsid w:val="002D2612"/>
    <w:rsid w:val="002D4A37"/>
    <w:rsid w:val="002D5290"/>
    <w:rsid w:val="002D5657"/>
    <w:rsid w:val="002D622A"/>
    <w:rsid w:val="002D7345"/>
    <w:rsid w:val="002D7770"/>
    <w:rsid w:val="002E182E"/>
    <w:rsid w:val="002E1BA1"/>
    <w:rsid w:val="002E468A"/>
    <w:rsid w:val="002F0C26"/>
    <w:rsid w:val="002F1A99"/>
    <w:rsid w:val="002F5404"/>
    <w:rsid w:val="00303789"/>
    <w:rsid w:val="003056E1"/>
    <w:rsid w:val="00305781"/>
    <w:rsid w:val="003128E8"/>
    <w:rsid w:val="00312971"/>
    <w:rsid w:val="00313A79"/>
    <w:rsid w:val="00315F7C"/>
    <w:rsid w:val="003174C7"/>
    <w:rsid w:val="0032013A"/>
    <w:rsid w:val="00323935"/>
    <w:rsid w:val="00323ED4"/>
    <w:rsid w:val="00325EC0"/>
    <w:rsid w:val="00333646"/>
    <w:rsid w:val="00335161"/>
    <w:rsid w:val="0034391D"/>
    <w:rsid w:val="00343997"/>
    <w:rsid w:val="0035085E"/>
    <w:rsid w:val="00351C14"/>
    <w:rsid w:val="00353904"/>
    <w:rsid w:val="00356579"/>
    <w:rsid w:val="00362361"/>
    <w:rsid w:val="00371030"/>
    <w:rsid w:val="00372DE6"/>
    <w:rsid w:val="00373017"/>
    <w:rsid w:val="0037489B"/>
    <w:rsid w:val="00375115"/>
    <w:rsid w:val="00375549"/>
    <w:rsid w:val="003763E9"/>
    <w:rsid w:val="0037791D"/>
    <w:rsid w:val="00382365"/>
    <w:rsid w:val="00384D5D"/>
    <w:rsid w:val="0038679D"/>
    <w:rsid w:val="00386B7F"/>
    <w:rsid w:val="0039098A"/>
    <w:rsid w:val="003909E5"/>
    <w:rsid w:val="00393264"/>
    <w:rsid w:val="00395243"/>
    <w:rsid w:val="00395E42"/>
    <w:rsid w:val="003A482A"/>
    <w:rsid w:val="003B1FE7"/>
    <w:rsid w:val="003B2DC5"/>
    <w:rsid w:val="003B3E1A"/>
    <w:rsid w:val="003B57C6"/>
    <w:rsid w:val="003C0166"/>
    <w:rsid w:val="003C1DF6"/>
    <w:rsid w:val="003C3467"/>
    <w:rsid w:val="003D0324"/>
    <w:rsid w:val="003D061E"/>
    <w:rsid w:val="003D0F2E"/>
    <w:rsid w:val="003D3E4F"/>
    <w:rsid w:val="003D493F"/>
    <w:rsid w:val="003D50F3"/>
    <w:rsid w:val="003D7364"/>
    <w:rsid w:val="003D7A53"/>
    <w:rsid w:val="003E138C"/>
    <w:rsid w:val="003E1ACE"/>
    <w:rsid w:val="003E1D48"/>
    <w:rsid w:val="003E2A3D"/>
    <w:rsid w:val="003E4BE3"/>
    <w:rsid w:val="003E59E9"/>
    <w:rsid w:val="003E5AEC"/>
    <w:rsid w:val="003E6B34"/>
    <w:rsid w:val="003F061C"/>
    <w:rsid w:val="003F11B5"/>
    <w:rsid w:val="003F6013"/>
    <w:rsid w:val="003F7426"/>
    <w:rsid w:val="00403991"/>
    <w:rsid w:val="00405DC7"/>
    <w:rsid w:val="0040603A"/>
    <w:rsid w:val="00407A4E"/>
    <w:rsid w:val="0041021E"/>
    <w:rsid w:val="00411A9F"/>
    <w:rsid w:val="004172BF"/>
    <w:rsid w:val="00420F25"/>
    <w:rsid w:val="00423877"/>
    <w:rsid w:val="0042677C"/>
    <w:rsid w:val="004276A5"/>
    <w:rsid w:val="0042787A"/>
    <w:rsid w:val="0043163C"/>
    <w:rsid w:val="00432F17"/>
    <w:rsid w:val="00433A95"/>
    <w:rsid w:val="00434B8C"/>
    <w:rsid w:val="00435210"/>
    <w:rsid w:val="0044206C"/>
    <w:rsid w:val="00442DD7"/>
    <w:rsid w:val="00443899"/>
    <w:rsid w:val="004528BB"/>
    <w:rsid w:val="00452DC2"/>
    <w:rsid w:val="00454C79"/>
    <w:rsid w:val="0045621D"/>
    <w:rsid w:val="00475344"/>
    <w:rsid w:val="00476A53"/>
    <w:rsid w:val="00480D6E"/>
    <w:rsid w:val="00482530"/>
    <w:rsid w:val="00483C82"/>
    <w:rsid w:val="0048455F"/>
    <w:rsid w:val="00497772"/>
    <w:rsid w:val="004A3AAA"/>
    <w:rsid w:val="004B259B"/>
    <w:rsid w:val="004B5714"/>
    <w:rsid w:val="004B5C4F"/>
    <w:rsid w:val="004B626A"/>
    <w:rsid w:val="004B6B5E"/>
    <w:rsid w:val="004C4A63"/>
    <w:rsid w:val="004C6A27"/>
    <w:rsid w:val="004C78F9"/>
    <w:rsid w:val="004D0681"/>
    <w:rsid w:val="004D18D1"/>
    <w:rsid w:val="004D35CD"/>
    <w:rsid w:val="004D3CEB"/>
    <w:rsid w:val="004D3FFA"/>
    <w:rsid w:val="004D7DC0"/>
    <w:rsid w:val="004E14D3"/>
    <w:rsid w:val="004E5988"/>
    <w:rsid w:val="004F06EA"/>
    <w:rsid w:val="004F26A9"/>
    <w:rsid w:val="004F3704"/>
    <w:rsid w:val="004F4686"/>
    <w:rsid w:val="004F495F"/>
    <w:rsid w:val="004F4ADF"/>
    <w:rsid w:val="004F58E4"/>
    <w:rsid w:val="004F591F"/>
    <w:rsid w:val="005015B4"/>
    <w:rsid w:val="0050167D"/>
    <w:rsid w:val="00501722"/>
    <w:rsid w:val="00501962"/>
    <w:rsid w:val="00502A4E"/>
    <w:rsid w:val="00502F68"/>
    <w:rsid w:val="005050D5"/>
    <w:rsid w:val="0050660F"/>
    <w:rsid w:val="0051245B"/>
    <w:rsid w:val="00517260"/>
    <w:rsid w:val="005172C5"/>
    <w:rsid w:val="00517E49"/>
    <w:rsid w:val="00520F55"/>
    <w:rsid w:val="0052400A"/>
    <w:rsid w:val="0052533B"/>
    <w:rsid w:val="0052669C"/>
    <w:rsid w:val="00531BF4"/>
    <w:rsid w:val="005328C8"/>
    <w:rsid w:val="00533579"/>
    <w:rsid w:val="0053381C"/>
    <w:rsid w:val="00533FE0"/>
    <w:rsid w:val="00537363"/>
    <w:rsid w:val="00542170"/>
    <w:rsid w:val="00544ED3"/>
    <w:rsid w:val="0054691F"/>
    <w:rsid w:val="005471EC"/>
    <w:rsid w:val="00550873"/>
    <w:rsid w:val="0055145F"/>
    <w:rsid w:val="00554E01"/>
    <w:rsid w:val="00555C3C"/>
    <w:rsid w:val="00566844"/>
    <w:rsid w:val="00566A2A"/>
    <w:rsid w:val="00572ABD"/>
    <w:rsid w:val="00576B58"/>
    <w:rsid w:val="005811AC"/>
    <w:rsid w:val="00583495"/>
    <w:rsid w:val="00583670"/>
    <w:rsid w:val="00583DC0"/>
    <w:rsid w:val="00585386"/>
    <w:rsid w:val="005858EC"/>
    <w:rsid w:val="00585AA9"/>
    <w:rsid w:val="00586231"/>
    <w:rsid w:val="00587D98"/>
    <w:rsid w:val="00590699"/>
    <w:rsid w:val="0059621E"/>
    <w:rsid w:val="005A0FFC"/>
    <w:rsid w:val="005A34C5"/>
    <w:rsid w:val="005A4998"/>
    <w:rsid w:val="005A4B99"/>
    <w:rsid w:val="005A5389"/>
    <w:rsid w:val="005A5BE1"/>
    <w:rsid w:val="005A5DA5"/>
    <w:rsid w:val="005B1C01"/>
    <w:rsid w:val="005B1C21"/>
    <w:rsid w:val="005B4B0C"/>
    <w:rsid w:val="005B522A"/>
    <w:rsid w:val="005B5401"/>
    <w:rsid w:val="005B5D24"/>
    <w:rsid w:val="005B5F6C"/>
    <w:rsid w:val="005C2080"/>
    <w:rsid w:val="005C2823"/>
    <w:rsid w:val="005C36F3"/>
    <w:rsid w:val="005C4463"/>
    <w:rsid w:val="005C7068"/>
    <w:rsid w:val="005D3DC9"/>
    <w:rsid w:val="005D5511"/>
    <w:rsid w:val="005D5964"/>
    <w:rsid w:val="005D5A11"/>
    <w:rsid w:val="005D646A"/>
    <w:rsid w:val="005D6786"/>
    <w:rsid w:val="005D70FC"/>
    <w:rsid w:val="005D7C03"/>
    <w:rsid w:val="005E00B3"/>
    <w:rsid w:val="005E3507"/>
    <w:rsid w:val="005E6021"/>
    <w:rsid w:val="005F0A7E"/>
    <w:rsid w:val="005F17C1"/>
    <w:rsid w:val="005F2A7E"/>
    <w:rsid w:val="005F3EF8"/>
    <w:rsid w:val="005F3F2F"/>
    <w:rsid w:val="005F4363"/>
    <w:rsid w:val="005F7670"/>
    <w:rsid w:val="00602263"/>
    <w:rsid w:val="00605829"/>
    <w:rsid w:val="00606211"/>
    <w:rsid w:val="00606434"/>
    <w:rsid w:val="006152AD"/>
    <w:rsid w:val="00615F5E"/>
    <w:rsid w:val="00616164"/>
    <w:rsid w:val="00616DEA"/>
    <w:rsid w:val="006265AB"/>
    <w:rsid w:val="00630C7E"/>
    <w:rsid w:val="00630FEB"/>
    <w:rsid w:val="006336CB"/>
    <w:rsid w:val="006342A4"/>
    <w:rsid w:val="006423A7"/>
    <w:rsid w:val="00643E0C"/>
    <w:rsid w:val="0065055E"/>
    <w:rsid w:val="006523FA"/>
    <w:rsid w:val="00654CAB"/>
    <w:rsid w:val="00657AC8"/>
    <w:rsid w:val="0066034C"/>
    <w:rsid w:val="0066572A"/>
    <w:rsid w:val="006658E1"/>
    <w:rsid w:val="00666192"/>
    <w:rsid w:val="006705A0"/>
    <w:rsid w:val="00671629"/>
    <w:rsid w:val="00673F73"/>
    <w:rsid w:val="00674543"/>
    <w:rsid w:val="006753FD"/>
    <w:rsid w:val="006921B5"/>
    <w:rsid w:val="0069512A"/>
    <w:rsid w:val="006959BD"/>
    <w:rsid w:val="006A3A63"/>
    <w:rsid w:val="006A692B"/>
    <w:rsid w:val="006B1B2B"/>
    <w:rsid w:val="006B2AE6"/>
    <w:rsid w:val="006B2C3F"/>
    <w:rsid w:val="006B48A0"/>
    <w:rsid w:val="006B7977"/>
    <w:rsid w:val="006C0613"/>
    <w:rsid w:val="006C271E"/>
    <w:rsid w:val="006C365D"/>
    <w:rsid w:val="006C6880"/>
    <w:rsid w:val="006C7711"/>
    <w:rsid w:val="006D15B0"/>
    <w:rsid w:val="006D39F9"/>
    <w:rsid w:val="006D635F"/>
    <w:rsid w:val="006D7BFD"/>
    <w:rsid w:val="006E10D7"/>
    <w:rsid w:val="006E3F2F"/>
    <w:rsid w:val="006E56F2"/>
    <w:rsid w:val="006E63D7"/>
    <w:rsid w:val="006E744D"/>
    <w:rsid w:val="006E7FD0"/>
    <w:rsid w:val="006F0DBF"/>
    <w:rsid w:val="006F13BC"/>
    <w:rsid w:val="00700D91"/>
    <w:rsid w:val="00702E30"/>
    <w:rsid w:val="00705D04"/>
    <w:rsid w:val="00706C40"/>
    <w:rsid w:val="00707959"/>
    <w:rsid w:val="007105FD"/>
    <w:rsid w:val="00711735"/>
    <w:rsid w:val="00714EB1"/>
    <w:rsid w:val="007201FC"/>
    <w:rsid w:val="0072202E"/>
    <w:rsid w:val="007228D0"/>
    <w:rsid w:val="00723986"/>
    <w:rsid w:val="00723D43"/>
    <w:rsid w:val="0072452E"/>
    <w:rsid w:val="00730AF8"/>
    <w:rsid w:val="00732F94"/>
    <w:rsid w:val="00733A2E"/>
    <w:rsid w:val="007375ED"/>
    <w:rsid w:val="007427AE"/>
    <w:rsid w:val="00746410"/>
    <w:rsid w:val="00747121"/>
    <w:rsid w:val="00751CEB"/>
    <w:rsid w:val="007520B3"/>
    <w:rsid w:val="00752F22"/>
    <w:rsid w:val="007548B8"/>
    <w:rsid w:val="00756160"/>
    <w:rsid w:val="00756541"/>
    <w:rsid w:val="00760866"/>
    <w:rsid w:val="00762110"/>
    <w:rsid w:val="007658CE"/>
    <w:rsid w:val="007701A8"/>
    <w:rsid w:val="00771927"/>
    <w:rsid w:val="00771A75"/>
    <w:rsid w:val="007732B0"/>
    <w:rsid w:val="00774DE3"/>
    <w:rsid w:val="00777BCC"/>
    <w:rsid w:val="00777CE0"/>
    <w:rsid w:val="0078061A"/>
    <w:rsid w:val="007874A5"/>
    <w:rsid w:val="007905A4"/>
    <w:rsid w:val="007910A7"/>
    <w:rsid w:val="00792A61"/>
    <w:rsid w:val="00793549"/>
    <w:rsid w:val="00794976"/>
    <w:rsid w:val="00795843"/>
    <w:rsid w:val="007A3ADA"/>
    <w:rsid w:val="007A6403"/>
    <w:rsid w:val="007C1997"/>
    <w:rsid w:val="007C3A98"/>
    <w:rsid w:val="007D184E"/>
    <w:rsid w:val="007D5530"/>
    <w:rsid w:val="007D7E1E"/>
    <w:rsid w:val="007E3053"/>
    <w:rsid w:val="007E74BE"/>
    <w:rsid w:val="007E7B33"/>
    <w:rsid w:val="007F51AA"/>
    <w:rsid w:val="007F65DA"/>
    <w:rsid w:val="007F7CDF"/>
    <w:rsid w:val="00802379"/>
    <w:rsid w:val="00802E0D"/>
    <w:rsid w:val="00803929"/>
    <w:rsid w:val="00803F07"/>
    <w:rsid w:val="0080674B"/>
    <w:rsid w:val="0080720B"/>
    <w:rsid w:val="00807229"/>
    <w:rsid w:val="00807B48"/>
    <w:rsid w:val="00810540"/>
    <w:rsid w:val="0081082D"/>
    <w:rsid w:val="00813F5A"/>
    <w:rsid w:val="0081454E"/>
    <w:rsid w:val="0082194F"/>
    <w:rsid w:val="00821EA2"/>
    <w:rsid w:val="00822706"/>
    <w:rsid w:val="00826BF9"/>
    <w:rsid w:val="00827225"/>
    <w:rsid w:val="008273EE"/>
    <w:rsid w:val="00830804"/>
    <w:rsid w:val="00830B31"/>
    <w:rsid w:val="00835817"/>
    <w:rsid w:val="00836131"/>
    <w:rsid w:val="00836722"/>
    <w:rsid w:val="00837397"/>
    <w:rsid w:val="008405D4"/>
    <w:rsid w:val="00843B71"/>
    <w:rsid w:val="00844DC9"/>
    <w:rsid w:val="00847F87"/>
    <w:rsid w:val="00850685"/>
    <w:rsid w:val="00850D02"/>
    <w:rsid w:val="00853AA4"/>
    <w:rsid w:val="00853B58"/>
    <w:rsid w:val="00855624"/>
    <w:rsid w:val="00861010"/>
    <w:rsid w:val="00862B63"/>
    <w:rsid w:val="008649D6"/>
    <w:rsid w:val="008659BB"/>
    <w:rsid w:val="00866168"/>
    <w:rsid w:val="008664E2"/>
    <w:rsid w:val="008718A6"/>
    <w:rsid w:val="00873071"/>
    <w:rsid w:val="00874069"/>
    <w:rsid w:val="0088008C"/>
    <w:rsid w:val="00884157"/>
    <w:rsid w:val="00885504"/>
    <w:rsid w:val="00885CFC"/>
    <w:rsid w:val="00886EC4"/>
    <w:rsid w:val="00890013"/>
    <w:rsid w:val="0089148C"/>
    <w:rsid w:val="008918FD"/>
    <w:rsid w:val="008920B0"/>
    <w:rsid w:val="00892CFC"/>
    <w:rsid w:val="00894522"/>
    <w:rsid w:val="0089626C"/>
    <w:rsid w:val="008A471A"/>
    <w:rsid w:val="008B18DB"/>
    <w:rsid w:val="008B2282"/>
    <w:rsid w:val="008B35F9"/>
    <w:rsid w:val="008B6EFD"/>
    <w:rsid w:val="008D0C99"/>
    <w:rsid w:val="008D1255"/>
    <w:rsid w:val="008D1308"/>
    <w:rsid w:val="008D37D3"/>
    <w:rsid w:val="008D677B"/>
    <w:rsid w:val="008D6F10"/>
    <w:rsid w:val="008E1050"/>
    <w:rsid w:val="008E1102"/>
    <w:rsid w:val="008E2B7F"/>
    <w:rsid w:val="008E35E4"/>
    <w:rsid w:val="008E4BD5"/>
    <w:rsid w:val="008F1F8F"/>
    <w:rsid w:val="008F28C6"/>
    <w:rsid w:val="008F41DC"/>
    <w:rsid w:val="008F6BE1"/>
    <w:rsid w:val="008F73B6"/>
    <w:rsid w:val="00902E2A"/>
    <w:rsid w:val="00902F5E"/>
    <w:rsid w:val="00903D0D"/>
    <w:rsid w:val="00904BA6"/>
    <w:rsid w:val="00911BD5"/>
    <w:rsid w:val="009120BE"/>
    <w:rsid w:val="0091216A"/>
    <w:rsid w:val="00913167"/>
    <w:rsid w:val="00914E5B"/>
    <w:rsid w:val="00917987"/>
    <w:rsid w:val="00920068"/>
    <w:rsid w:val="00920C21"/>
    <w:rsid w:val="0092311C"/>
    <w:rsid w:val="0092435F"/>
    <w:rsid w:val="0092539B"/>
    <w:rsid w:val="009256C9"/>
    <w:rsid w:val="00926643"/>
    <w:rsid w:val="009302F2"/>
    <w:rsid w:val="00933D73"/>
    <w:rsid w:val="00940B9F"/>
    <w:rsid w:val="00940EE3"/>
    <w:rsid w:val="009411A6"/>
    <w:rsid w:val="00942A03"/>
    <w:rsid w:val="00943DBB"/>
    <w:rsid w:val="009443E9"/>
    <w:rsid w:val="00946012"/>
    <w:rsid w:val="00950F7B"/>
    <w:rsid w:val="00951313"/>
    <w:rsid w:val="00953CC9"/>
    <w:rsid w:val="00960F03"/>
    <w:rsid w:val="00966DC9"/>
    <w:rsid w:val="00971F1A"/>
    <w:rsid w:val="009726BA"/>
    <w:rsid w:val="009753B0"/>
    <w:rsid w:val="0097576C"/>
    <w:rsid w:val="00976F35"/>
    <w:rsid w:val="00982250"/>
    <w:rsid w:val="009874CB"/>
    <w:rsid w:val="009900DB"/>
    <w:rsid w:val="0099106F"/>
    <w:rsid w:val="009916EB"/>
    <w:rsid w:val="0099304F"/>
    <w:rsid w:val="0099383C"/>
    <w:rsid w:val="00994957"/>
    <w:rsid w:val="00996210"/>
    <w:rsid w:val="00996EE6"/>
    <w:rsid w:val="009A03C6"/>
    <w:rsid w:val="009A19C5"/>
    <w:rsid w:val="009A599A"/>
    <w:rsid w:val="009A5BE1"/>
    <w:rsid w:val="009A7D61"/>
    <w:rsid w:val="009B0B03"/>
    <w:rsid w:val="009B3E7D"/>
    <w:rsid w:val="009B6B78"/>
    <w:rsid w:val="009C0C50"/>
    <w:rsid w:val="009D2DB0"/>
    <w:rsid w:val="009D615F"/>
    <w:rsid w:val="009D68FE"/>
    <w:rsid w:val="009D6922"/>
    <w:rsid w:val="009E31F7"/>
    <w:rsid w:val="009E446D"/>
    <w:rsid w:val="009E45B4"/>
    <w:rsid w:val="009E655D"/>
    <w:rsid w:val="009E696D"/>
    <w:rsid w:val="009E6B69"/>
    <w:rsid w:val="009F26C8"/>
    <w:rsid w:val="009F45BF"/>
    <w:rsid w:val="009F4900"/>
    <w:rsid w:val="00A0130D"/>
    <w:rsid w:val="00A030A7"/>
    <w:rsid w:val="00A037CF"/>
    <w:rsid w:val="00A03E28"/>
    <w:rsid w:val="00A11619"/>
    <w:rsid w:val="00A134D3"/>
    <w:rsid w:val="00A14D7C"/>
    <w:rsid w:val="00A205B0"/>
    <w:rsid w:val="00A21ECF"/>
    <w:rsid w:val="00A22FEE"/>
    <w:rsid w:val="00A23FE6"/>
    <w:rsid w:val="00A2510E"/>
    <w:rsid w:val="00A30754"/>
    <w:rsid w:val="00A31847"/>
    <w:rsid w:val="00A35639"/>
    <w:rsid w:val="00A356A0"/>
    <w:rsid w:val="00A40A3F"/>
    <w:rsid w:val="00A42C1C"/>
    <w:rsid w:val="00A44751"/>
    <w:rsid w:val="00A44764"/>
    <w:rsid w:val="00A44E71"/>
    <w:rsid w:val="00A4529E"/>
    <w:rsid w:val="00A467D9"/>
    <w:rsid w:val="00A47695"/>
    <w:rsid w:val="00A50999"/>
    <w:rsid w:val="00A51839"/>
    <w:rsid w:val="00A5221A"/>
    <w:rsid w:val="00A5226E"/>
    <w:rsid w:val="00A537E8"/>
    <w:rsid w:val="00A54885"/>
    <w:rsid w:val="00A54D5D"/>
    <w:rsid w:val="00A56EA1"/>
    <w:rsid w:val="00A579D2"/>
    <w:rsid w:val="00A6466D"/>
    <w:rsid w:val="00A652F8"/>
    <w:rsid w:val="00A658BA"/>
    <w:rsid w:val="00A66636"/>
    <w:rsid w:val="00A679DC"/>
    <w:rsid w:val="00A724AE"/>
    <w:rsid w:val="00A76375"/>
    <w:rsid w:val="00A76D7D"/>
    <w:rsid w:val="00A77283"/>
    <w:rsid w:val="00A77BC4"/>
    <w:rsid w:val="00A80CB6"/>
    <w:rsid w:val="00A81884"/>
    <w:rsid w:val="00A91FA8"/>
    <w:rsid w:val="00A92468"/>
    <w:rsid w:val="00A93A39"/>
    <w:rsid w:val="00A9504F"/>
    <w:rsid w:val="00A951D1"/>
    <w:rsid w:val="00A9520E"/>
    <w:rsid w:val="00A96719"/>
    <w:rsid w:val="00AA037F"/>
    <w:rsid w:val="00AA1080"/>
    <w:rsid w:val="00AA1C7A"/>
    <w:rsid w:val="00AA228C"/>
    <w:rsid w:val="00AA3A99"/>
    <w:rsid w:val="00AA4035"/>
    <w:rsid w:val="00AA5C8D"/>
    <w:rsid w:val="00AB29EC"/>
    <w:rsid w:val="00AB32AC"/>
    <w:rsid w:val="00AB6889"/>
    <w:rsid w:val="00AB7984"/>
    <w:rsid w:val="00AC243D"/>
    <w:rsid w:val="00AC28F3"/>
    <w:rsid w:val="00AC3A02"/>
    <w:rsid w:val="00AC4764"/>
    <w:rsid w:val="00AC4D42"/>
    <w:rsid w:val="00AD20FB"/>
    <w:rsid w:val="00AD3C79"/>
    <w:rsid w:val="00AD55A0"/>
    <w:rsid w:val="00AD6AEC"/>
    <w:rsid w:val="00AD6F04"/>
    <w:rsid w:val="00AD6F8C"/>
    <w:rsid w:val="00AE1162"/>
    <w:rsid w:val="00AE2819"/>
    <w:rsid w:val="00AE423E"/>
    <w:rsid w:val="00AE4996"/>
    <w:rsid w:val="00AE5F82"/>
    <w:rsid w:val="00AE7E49"/>
    <w:rsid w:val="00AF1A81"/>
    <w:rsid w:val="00AF1EEC"/>
    <w:rsid w:val="00B04390"/>
    <w:rsid w:val="00B04E4F"/>
    <w:rsid w:val="00B069D6"/>
    <w:rsid w:val="00B07B8B"/>
    <w:rsid w:val="00B100DF"/>
    <w:rsid w:val="00B10413"/>
    <w:rsid w:val="00B11FD4"/>
    <w:rsid w:val="00B125CB"/>
    <w:rsid w:val="00B16BBA"/>
    <w:rsid w:val="00B17372"/>
    <w:rsid w:val="00B17B7F"/>
    <w:rsid w:val="00B23DE8"/>
    <w:rsid w:val="00B248D6"/>
    <w:rsid w:val="00B31463"/>
    <w:rsid w:val="00B3296D"/>
    <w:rsid w:val="00B34C60"/>
    <w:rsid w:val="00B35E92"/>
    <w:rsid w:val="00B41CCC"/>
    <w:rsid w:val="00B47444"/>
    <w:rsid w:val="00B54AB3"/>
    <w:rsid w:val="00B60915"/>
    <w:rsid w:val="00B6146C"/>
    <w:rsid w:val="00B63E16"/>
    <w:rsid w:val="00B7122E"/>
    <w:rsid w:val="00B76BFC"/>
    <w:rsid w:val="00B81750"/>
    <w:rsid w:val="00B8492D"/>
    <w:rsid w:val="00B869A7"/>
    <w:rsid w:val="00B878AA"/>
    <w:rsid w:val="00B90E90"/>
    <w:rsid w:val="00B914F8"/>
    <w:rsid w:val="00B968B6"/>
    <w:rsid w:val="00B97621"/>
    <w:rsid w:val="00BA3977"/>
    <w:rsid w:val="00BA3AEE"/>
    <w:rsid w:val="00BA4B62"/>
    <w:rsid w:val="00BA5FD3"/>
    <w:rsid w:val="00BA61D0"/>
    <w:rsid w:val="00BB1414"/>
    <w:rsid w:val="00BB1823"/>
    <w:rsid w:val="00BB1DAF"/>
    <w:rsid w:val="00BB1E28"/>
    <w:rsid w:val="00BB2B6B"/>
    <w:rsid w:val="00BB6AE0"/>
    <w:rsid w:val="00BC0550"/>
    <w:rsid w:val="00BC28ED"/>
    <w:rsid w:val="00BC4534"/>
    <w:rsid w:val="00BC541F"/>
    <w:rsid w:val="00BD29A7"/>
    <w:rsid w:val="00BD4010"/>
    <w:rsid w:val="00BD4271"/>
    <w:rsid w:val="00BD5A34"/>
    <w:rsid w:val="00BD684D"/>
    <w:rsid w:val="00BD7D6E"/>
    <w:rsid w:val="00BE53D5"/>
    <w:rsid w:val="00BE6C6C"/>
    <w:rsid w:val="00BE78B4"/>
    <w:rsid w:val="00BF3F98"/>
    <w:rsid w:val="00C06A6E"/>
    <w:rsid w:val="00C0720B"/>
    <w:rsid w:val="00C15107"/>
    <w:rsid w:val="00C17FE3"/>
    <w:rsid w:val="00C20AA8"/>
    <w:rsid w:val="00C219A3"/>
    <w:rsid w:val="00C23273"/>
    <w:rsid w:val="00C25F83"/>
    <w:rsid w:val="00C26994"/>
    <w:rsid w:val="00C27896"/>
    <w:rsid w:val="00C30151"/>
    <w:rsid w:val="00C31055"/>
    <w:rsid w:val="00C3528A"/>
    <w:rsid w:val="00C36720"/>
    <w:rsid w:val="00C3678F"/>
    <w:rsid w:val="00C36C01"/>
    <w:rsid w:val="00C3739A"/>
    <w:rsid w:val="00C3760A"/>
    <w:rsid w:val="00C37914"/>
    <w:rsid w:val="00C42052"/>
    <w:rsid w:val="00C44B47"/>
    <w:rsid w:val="00C4589C"/>
    <w:rsid w:val="00C45AAF"/>
    <w:rsid w:val="00C4667B"/>
    <w:rsid w:val="00C46B0C"/>
    <w:rsid w:val="00C46D45"/>
    <w:rsid w:val="00C5093B"/>
    <w:rsid w:val="00C51039"/>
    <w:rsid w:val="00C51320"/>
    <w:rsid w:val="00C51419"/>
    <w:rsid w:val="00C51FA1"/>
    <w:rsid w:val="00C530CA"/>
    <w:rsid w:val="00C55A29"/>
    <w:rsid w:val="00C55B1D"/>
    <w:rsid w:val="00C615EB"/>
    <w:rsid w:val="00C63C4C"/>
    <w:rsid w:val="00C65DE1"/>
    <w:rsid w:val="00C661C8"/>
    <w:rsid w:val="00C718D8"/>
    <w:rsid w:val="00C730C3"/>
    <w:rsid w:val="00C74460"/>
    <w:rsid w:val="00C76D6A"/>
    <w:rsid w:val="00C7733B"/>
    <w:rsid w:val="00C77A4A"/>
    <w:rsid w:val="00C81B3E"/>
    <w:rsid w:val="00C92A7A"/>
    <w:rsid w:val="00C9372F"/>
    <w:rsid w:val="00C953F2"/>
    <w:rsid w:val="00CA0D86"/>
    <w:rsid w:val="00CA19F4"/>
    <w:rsid w:val="00CA2154"/>
    <w:rsid w:val="00CA4654"/>
    <w:rsid w:val="00CB1304"/>
    <w:rsid w:val="00CB17A8"/>
    <w:rsid w:val="00CB20FF"/>
    <w:rsid w:val="00CB26D6"/>
    <w:rsid w:val="00CB5401"/>
    <w:rsid w:val="00CB7D99"/>
    <w:rsid w:val="00CC17D5"/>
    <w:rsid w:val="00CC4A9A"/>
    <w:rsid w:val="00CC531C"/>
    <w:rsid w:val="00CD0F6C"/>
    <w:rsid w:val="00CD1AEB"/>
    <w:rsid w:val="00CE3622"/>
    <w:rsid w:val="00CE3890"/>
    <w:rsid w:val="00CF0A7E"/>
    <w:rsid w:val="00CF3164"/>
    <w:rsid w:val="00CF3DDF"/>
    <w:rsid w:val="00D05D46"/>
    <w:rsid w:val="00D06489"/>
    <w:rsid w:val="00D06B4C"/>
    <w:rsid w:val="00D074A9"/>
    <w:rsid w:val="00D105FE"/>
    <w:rsid w:val="00D13923"/>
    <w:rsid w:val="00D14EAA"/>
    <w:rsid w:val="00D20B7F"/>
    <w:rsid w:val="00D211EA"/>
    <w:rsid w:val="00D2426F"/>
    <w:rsid w:val="00D25401"/>
    <w:rsid w:val="00D25C65"/>
    <w:rsid w:val="00D276FF"/>
    <w:rsid w:val="00D27C64"/>
    <w:rsid w:val="00D35450"/>
    <w:rsid w:val="00D36171"/>
    <w:rsid w:val="00D37BBD"/>
    <w:rsid w:val="00D4360B"/>
    <w:rsid w:val="00D506A2"/>
    <w:rsid w:val="00D5226D"/>
    <w:rsid w:val="00D54B91"/>
    <w:rsid w:val="00D54C11"/>
    <w:rsid w:val="00D56FC6"/>
    <w:rsid w:val="00D6076C"/>
    <w:rsid w:val="00D60933"/>
    <w:rsid w:val="00D62DF3"/>
    <w:rsid w:val="00D6392B"/>
    <w:rsid w:val="00D644FF"/>
    <w:rsid w:val="00D64A4A"/>
    <w:rsid w:val="00D66DCB"/>
    <w:rsid w:val="00D72484"/>
    <w:rsid w:val="00D74D27"/>
    <w:rsid w:val="00D74D62"/>
    <w:rsid w:val="00D765E0"/>
    <w:rsid w:val="00D7688C"/>
    <w:rsid w:val="00D7768C"/>
    <w:rsid w:val="00D8428F"/>
    <w:rsid w:val="00D874D7"/>
    <w:rsid w:val="00D94293"/>
    <w:rsid w:val="00D95D01"/>
    <w:rsid w:val="00DA0579"/>
    <w:rsid w:val="00DA223E"/>
    <w:rsid w:val="00DA6001"/>
    <w:rsid w:val="00DA76C9"/>
    <w:rsid w:val="00DB4421"/>
    <w:rsid w:val="00DB5189"/>
    <w:rsid w:val="00DC09F4"/>
    <w:rsid w:val="00DC256C"/>
    <w:rsid w:val="00DD0C4E"/>
    <w:rsid w:val="00DD0F16"/>
    <w:rsid w:val="00DD1814"/>
    <w:rsid w:val="00DD2D16"/>
    <w:rsid w:val="00DD506F"/>
    <w:rsid w:val="00DD5D7C"/>
    <w:rsid w:val="00DD7388"/>
    <w:rsid w:val="00DE18EB"/>
    <w:rsid w:val="00DE331F"/>
    <w:rsid w:val="00DE35E6"/>
    <w:rsid w:val="00DE4762"/>
    <w:rsid w:val="00DE4AF4"/>
    <w:rsid w:val="00DE4FFE"/>
    <w:rsid w:val="00DE5B76"/>
    <w:rsid w:val="00DF0A97"/>
    <w:rsid w:val="00DF0BC9"/>
    <w:rsid w:val="00DF35F9"/>
    <w:rsid w:val="00DF62A2"/>
    <w:rsid w:val="00DF773C"/>
    <w:rsid w:val="00E04F87"/>
    <w:rsid w:val="00E05CD6"/>
    <w:rsid w:val="00E068FC"/>
    <w:rsid w:val="00E1020D"/>
    <w:rsid w:val="00E13FF5"/>
    <w:rsid w:val="00E20838"/>
    <w:rsid w:val="00E23BB8"/>
    <w:rsid w:val="00E24760"/>
    <w:rsid w:val="00E259C6"/>
    <w:rsid w:val="00E310CA"/>
    <w:rsid w:val="00E364AD"/>
    <w:rsid w:val="00E37AF8"/>
    <w:rsid w:val="00E37ED3"/>
    <w:rsid w:val="00E43E1B"/>
    <w:rsid w:val="00E46AF8"/>
    <w:rsid w:val="00E52C2B"/>
    <w:rsid w:val="00E551D1"/>
    <w:rsid w:val="00E62037"/>
    <w:rsid w:val="00E633B7"/>
    <w:rsid w:val="00E73563"/>
    <w:rsid w:val="00E753BA"/>
    <w:rsid w:val="00E80F58"/>
    <w:rsid w:val="00E830EE"/>
    <w:rsid w:val="00E92C3C"/>
    <w:rsid w:val="00E93750"/>
    <w:rsid w:val="00EA5500"/>
    <w:rsid w:val="00EA6148"/>
    <w:rsid w:val="00EA68FB"/>
    <w:rsid w:val="00EB03EC"/>
    <w:rsid w:val="00EB08DF"/>
    <w:rsid w:val="00EB3B09"/>
    <w:rsid w:val="00EB4946"/>
    <w:rsid w:val="00EB657E"/>
    <w:rsid w:val="00EB65C7"/>
    <w:rsid w:val="00EC108B"/>
    <w:rsid w:val="00ED095A"/>
    <w:rsid w:val="00ED10FA"/>
    <w:rsid w:val="00ED27E3"/>
    <w:rsid w:val="00ED2DCF"/>
    <w:rsid w:val="00ED62BF"/>
    <w:rsid w:val="00EE07F6"/>
    <w:rsid w:val="00EE0BF6"/>
    <w:rsid w:val="00EE1550"/>
    <w:rsid w:val="00EE1A4B"/>
    <w:rsid w:val="00EE1A8A"/>
    <w:rsid w:val="00EE2F36"/>
    <w:rsid w:val="00EE51B1"/>
    <w:rsid w:val="00EF0BAC"/>
    <w:rsid w:val="00EF516B"/>
    <w:rsid w:val="00EF553A"/>
    <w:rsid w:val="00EF7DB3"/>
    <w:rsid w:val="00F017FF"/>
    <w:rsid w:val="00F136E6"/>
    <w:rsid w:val="00F13D71"/>
    <w:rsid w:val="00F13ECE"/>
    <w:rsid w:val="00F150F5"/>
    <w:rsid w:val="00F20B3B"/>
    <w:rsid w:val="00F20FB5"/>
    <w:rsid w:val="00F22F56"/>
    <w:rsid w:val="00F25014"/>
    <w:rsid w:val="00F25500"/>
    <w:rsid w:val="00F27C90"/>
    <w:rsid w:val="00F30BBA"/>
    <w:rsid w:val="00F31B41"/>
    <w:rsid w:val="00F342B1"/>
    <w:rsid w:val="00F3652D"/>
    <w:rsid w:val="00F36F86"/>
    <w:rsid w:val="00F41DEB"/>
    <w:rsid w:val="00F431E0"/>
    <w:rsid w:val="00F45007"/>
    <w:rsid w:val="00F45314"/>
    <w:rsid w:val="00F605E5"/>
    <w:rsid w:val="00F622DA"/>
    <w:rsid w:val="00F62B8C"/>
    <w:rsid w:val="00F62BDD"/>
    <w:rsid w:val="00F6413E"/>
    <w:rsid w:val="00F66814"/>
    <w:rsid w:val="00F71EC8"/>
    <w:rsid w:val="00F74ED0"/>
    <w:rsid w:val="00F750EE"/>
    <w:rsid w:val="00F80923"/>
    <w:rsid w:val="00F82BAF"/>
    <w:rsid w:val="00F83B41"/>
    <w:rsid w:val="00F851B8"/>
    <w:rsid w:val="00F908CC"/>
    <w:rsid w:val="00F91BC5"/>
    <w:rsid w:val="00F93BF9"/>
    <w:rsid w:val="00F948CB"/>
    <w:rsid w:val="00FA44B0"/>
    <w:rsid w:val="00FB0299"/>
    <w:rsid w:val="00FB1AEA"/>
    <w:rsid w:val="00FB1FF5"/>
    <w:rsid w:val="00FB3893"/>
    <w:rsid w:val="00FB7037"/>
    <w:rsid w:val="00FC0408"/>
    <w:rsid w:val="00FC09AA"/>
    <w:rsid w:val="00FC0D97"/>
    <w:rsid w:val="00FC19DA"/>
    <w:rsid w:val="00FC1C73"/>
    <w:rsid w:val="00FC6C03"/>
    <w:rsid w:val="00FD0454"/>
    <w:rsid w:val="00FD1588"/>
    <w:rsid w:val="00FD179B"/>
    <w:rsid w:val="00FD4244"/>
    <w:rsid w:val="00FE0D83"/>
    <w:rsid w:val="00FE442E"/>
    <w:rsid w:val="00FF5B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57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4691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30378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602263"/>
    <w:pPr>
      <w:tabs>
        <w:tab w:val="center" w:pos="4677"/>
        <w:tab w:val="right" w:pos="9355"/>
      </w:tabs>
      <w:autoSpaceDE w:val="0"/>
      <w:autoSpaceDN w:val="0"/>
      <w:spacing w:after="0" w:line="240" w:lineRule="auto"/>
    </w:pPr>
    <w:rPr>
      <w:rFonts w:ascii="Times New Roman" w:eastAsia="Times New Roman" w:hAnsi="Times New Roman" w:cs="Times New Roman"/>
      <w:sz w:val="24"/>
      <w:szCs w:val="24"/>
    </w:rPr>
  </w:style>
  <w:style w:type="character" w:customStyle="1" w:styleId="a4">
    <w:name w:val="Нижний колонтитул Знак"/>
    <w:basedOn w:val="a0"/>
    <w:link w:val="a3"/>
    <w:uiPriority w:val="99"/>
    <w:rsid w:val="00602263"/>
    <w:rPr>
      <w:rFonts w:ascii="Times New Roman" w:eastAsia="Times New Roman" w:hAnsi="Times New Roman" w:cs="Times New Roman"/>
      <w:sz w:val="24"/>
      <w:szCs w:val="24"/>
      <w:lang w:eastAsia="ru-RU"/>
    </w:rPr>
  </w:style>
  <w:style w:type="paragraph" w:customStyle="1" w:styleId="a5">
    <w:name w:val="Знак Знак Знак Знак Знак Знак Знак Знак Знак Знак Знак Знак Знак Знак Знак Знак"/>
    <w:basedOn w:val="a"/>
    <w:uiPriority w:val="99"/>
    <w:rsid w:val="00602263"/>
    <w:pPr>
      <w:spacing w:after="160" w:line="240" w:lineRule="exact"/>
    </w:pPr>
    <w:rPr>
      <w:rFonts w:ascii="Times New Roman" w:eastAsia="Times New Roman" w:hAnsi="Times New Roman" w:cs="Times New Roman"/>
      <w:sz w:val="20"/>
      <w:szCs w:val="20"/>
      <w:lang w:eastAsia="zh-CN"/>
    </w:rPr>
  </w:style>
  <w:style w:type="table" w:styleId="a6">
    <w:name w:val="Table Grid"/>
    <w:basedOn w:val="a1"/>
    <w:uiPriority w:val="39"/>
    <w:rsid w:val="0060226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age number"/>
    <w:basedOn w:val="a0"/>
    <w:uiPriority w:val="99"/>
    <w:rsid w:val="00602263"/>
    <w:rPr>
      <w:rFonts w:cs="Times New Roman"/>
    </w:rPr>
  </w:style>
  <w:style w:type="paragraph" w:styleId="a8">
    <w:name w:val="Body Text"/>
    <w:basedOn w:val="a"/>
    <w:link w:val="a9"/>
    <w:uiPriority w:val="99"/>
    <w:unhideWhenUsed/>
    <w:rsid w:val="00917987"/>
    <w:pPr>
      <w:spacing w:after="120"/>
    </w:pPr>
  </w:style>
  <w:style w:type="character" w:customStyle="1" w:styleId="a9">
    <w:name w:val="Основной текст Знак"/>
    <w:basedOn w:val="a0"/>
    <w:link w:val="a8"/>
    <w:uiPriority w:val="99"/>
    <w:rsid w:val="00917987"/>
  </w:style>
  <w:style w:type="paragraph" w:styleId="aa">
    <w:name w:val="Balloon Text"/>
    <w:basedOn w:val="a"/>
    <w:link w:val="ab"/>
    <w:uiPriority w:val="99"/>
    <w:semiHidden/>
    <w:unhideWhenUsed/>
    <w:rsid w:val="0091798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17987"/>
    <w:rPr>
      <w:rFonts w:ascii="Tahoma" w:hAnsi="Tahoma" w:cs="Tahoma"/>
      <w:sz w:val="16"/>
      <w:szCs w:val="16"/>
    </w:rPr>
  </w:style>
  <w:style w:type="paragraph" w:styleId="3">
    <w:name w:val="Body Text Indent 3"/>
    <w:basedOn w:val="a"/>
    <w:link w:val="30"/>
    <w:uiPriority w:val="99"/>
    <w:unhideWhenUsed/>
    <w:rsid w:val="00DA6001"/>
    <w:pPr>
      <w:spacing w:after="120"/>
      <w:ind w:left="283"/>
    </w:pPr>
    <w:rPr>
      <w:sz w:val="16"/>
      <w:szCs w:val="16"/>
    </w:rPr>
  </w:style>
  <w:style w:type="character" w:customStyle="1" w:styleId="30">
    <w:name w:val="Основной текст с отступом 3 Знак"/>
    <w:basedOn w:val="a0"/>
    <w:link w:val="3"/>
    <w:uiPriority w:val="99"/>
    <w:rsid w:val="00DA6001"/>
    <w:rPr>
      <w:sz w:val="16"/>
      <w:szCs w:val="16"/>
    </w:rPr>
  </w:style>
  <w:style w:type="paragraph" w:styleId="ac">
    <w:name w:val="List Paragraph"/>
    <w:aliases w:val="Ненумерованный список,ДВУХУРОВНЕВЫЙ МАРКИР,Bullet List,FooterText,numbered,Paragraphe de liste1,lp1,ТЗ список,Мой стиль!,Мой Список,Bullet_IRAO,List Paragraph,Абзац нумерованного списка,ТЗОТ Текст 2 уровня. Без оглавления,Table-Normal,UL"/>
    <w:basedOn w:val="a"/>
    <w:link w:val="ad"/>
    <w:uiPriority w:val="34"/>
    <w:qFormat/>
    <w:rsid w:val="00DA6001"/>
    <w:pPr>
      <w:ind w:left="720"/>
      <w:contextualSpacing/>
    </w:pPr>
  </w:style>
  <w:style w:type="paragraph" w:customStyle="1" w:styleId="ae">
    <w:name w:val="Стиль"/>
    <w:rsid w:val="003E1D48"/>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16">
    <w:name w:val="Стиль полужирный по центру Междустр.интервал:  точно 16 пт"/>
    <w:basedOn w:val="a"/>
    <w:rsid w:val="00B248D6"/>
    <w:pPr>
      <w:autoSpaceDE w:val="0"/>
      <w:autoSpaceDN w:val="0"/>
      <w:spacing w:after="0" w:line="320" w:lineRule="exact"/>
      <w:jc w:val="center"/>
    </w:pPr>
    <w:rPr>
      <w:rFonts w:ascii="Times New Roman" w:eastAsia="Times New Roman" w:hAnsi="Times New Roman" w:cs="Times New Roman"/>
      <w:b/>
      <w:bCs/>
      <w:sz w:val="20"/>
      <w:szCs w:val="20"/>
    </w:rPr>
  </w:style>
  <w:style w:type="paragraph" w:customStyle="1" w:styleId="ConsPlusNormal">
    <w:name w:val="ConsPlusNormal"/>
    <w:link w:val="ConsPlusNormal0"/>
    <w:rsid w:val="00583DC0"/>
    <w:pPr>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rsid w:val="00583DC0"/>
    <w:rPr>
      <w:rFonts w:ascii="Arial" w:eastAsia="Times New Roman" w:hAnsi="Arial" w:cs="Arial"/>
      <w:sz w:val="20"/>
      <w:szCs w:val="20"/>
      <w:lang w:eastAsia="ru-RU"/>
    </w:rPr>
  </w:style>
  <w:style w:type="character" w:styleId="af">
    <w:name w:val="Hyperlink"/>
    <w:basedOn w:val="a0"/>
    <w:uiPriority w:val="99"/>
    <w:unhideWhenUsed/>
    <w:rsid w:val="00010234"/>
    <w:rPr>
      <w:strike w:val="0"/>
      <w:dstrike w:val="0"/>
      <w:color w:val="0075C5"/>
      <w:u w:val="none"/>
      <w:effect w:val="none"/>
    </w:rPr>
  </w:style>
  <w:style w:type="paragraph" w:customStyle="1" w:styleId="af0">
    <w:name w:val="Нумер_контр"/>
    <w:basedOn w:val="a"/>
    <w:next w:val="a8"/>
    <w:link w:val="af1"/>
    <w:rsid w:val="00EA5500"/>
    <w:pPr>
      <w:tabs>
        <w:tab w:val="left" w:pos="284"/>
      </w:tabs>
      <w:suppressAutoHyphens/>
      <w:autoSpaceDE w:val="0"/>
      <w:spacing w:after="0" w:line="240" w:lineRule="auto"/>
      <w:ind w:firstLine="284"/>
      <w:jc w:val="both"/>
    </w:pPr>
    <w:rPr>
      <w:rFonts w:ascii="Times New Roman" w:eastAsia="Times New Roman" w:hAnsi="Times New Roman" w:cs="Calibri"/>
      <w:sz w:val="20"/>
      <w:szCs w:val="20"/>
      <w:lang w:eastAsia="ar-SA"/>
    </w:rPr>
  </w:style>
  <w:style w:type="paragraph" w:customStyle="1" w:styleId="af2">
    <w:name w:val="Заголовок_контр"/>
    <w:basedOn w:val="a"/>
    <w:next w:val="af0"/>
    <w:uiPriority w:val="99"/>
    <w:rsid w:val="00EA5500"/>
    <w:pPr>
      <w:tabs>
        <w:tab w:val="left" w:pos="794"/>
      </w:tabs>
      <w:suppressAutoHyphens/>
      <w:autoSpaceDE w:val="0"/>
      <w:spacing w:before="120" w:after="0" w:line="240" w:lineRule="auto"/>
      <w:ind w:left="397" w:hanging="397"/>
      <w:jc w:val="center"/>
    </w:pPr>
    <w:rPr>
      <w:rFonts w:ascii="Times New Roman" w:eastAsia="Times New Roman" w:hAnsi="Times New Roman" w:cs="Calibri"/>
      <w:b/>
      <w:bCs/>
      <w:sz w:val="20"/>
      <w:szCs w:val="20"/>
      <w:lang w:eastAsia="ar-SA"/>
    </w:rPr>
  </w:style>
  <w:style w:type="character" w:styleId="af3">
    <w:name w:val="Emphasis"/>
    <w:basedOn w:val="a0"/>
    <w:uiPriority w:val="20"/>
    <w:qFormat/>
    <w:rsid w:val="00A91FA8"/>
    <w:rPr>
      <w:i/>
      <w:iCs/>
    </w:rPr>
  </w:style>
  <w:style w:type="table" w:customStyle="1" w:styleId="11">
    <w:name w:val="Сетка таблицы1"/>
    <w:basedOn w:val="a1"/>
    <w:next w:val="a6"/>
    <w:uiPriority w:val="59"/>
    <w:rsid w:val="00F20B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F908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1">
    <w:name w:val="Нумер_контр Знак"/>
    <w:link w:val="af0"/>
    <w:locked/>
    <w:rsid w:val="00920068"/>
    <w:rPr>
      <w:rFonts w:ascii="Times New Roman" w:eastAsia="Times New Roman" w:hAnsi="Times New Roman" w:cs="Calibri"/>
      <w:sz w:val="20"/>
      <w:szCs w:val="20"/>
      <w:lang w:eastAsia="ar-SA"/>
    </w:rPr>
  </w:style>
  <w:style w:type="paragraph" w:styleId="af4">
    <w:name w:val="No Spacing"/>
    <w:uiPriority w:val="1"/>
    <w:qFormat/>
    <w:rsid w:val="0072452E"/>
    <w:pPr>
      <w:suppressAutoHyphens/>
      <w:spacing w:after="0" w:line="240" w:lineRule="auto"/>
    </w:pPr>
    <w:rPr>
      <w:rFonts w:ascii="Calibri" w:eastAsia="Arial" w:hAnsi="Calibri" w:cs="Calibri"/>
      <w:lang w:eastAsia="zh-CN"/>
    </w:rPr>
  </w:style>
  <w:style w:type="character" w:customStyle="1" w:styleId="iceouttxt1">
    <w:name w:val="iceouttxt1"/>
    <w:rsid w:val="00777BCC"/>
    <w:rPr>
      <w:rFonts w:ascii="Arial" w:hAnsi="Arial" w:cs="Arial"/>
      <w:color w:val="666666"/>
      <w:sz w:val="17"/>
      <w:szCs w:val="17"/>
    </w:rPr>
  </w:style>
  <w:style w:type="character" w:customStyle="1" w:styleId="20">
    <w:name w:val="Заголовок 2 Знак"/>
    <w:basedOn w:val="a0"/>
    <w:link w:val="2"/>
    <w:uiPriority w:val="9"/>
    <w:rsid w:val="00303789"/>
    <w:rPr>
      <w:rFonts w:ascii="Times New Roman" w:eastAsia="Times New Roman" w:hAnsi="Times New Roman" w:cs="Times New Roman"/>
      <w:b/>
      <w:bCs/>
      <w:sz w:val="36"/>
      <w:szCs w:val="36"/>
      <w:lang w:eastAsia="ru-RU"/>
    </w:rPr>
  </w:style>
  <w:style w:type="paragraph" w:customStyle="1" w:styleId="12">
    <w:name w:val="Без интервала1"/>
    <w:rsid w:val="00037311"/>
    <w:pPr>
      <w:suppressAutoHyphens/>
      <w:spacing w:after="0" w:line="240" w:lineRule="auto"/>
    </w:pPr>
    <w:rPr>
      <w:rFonts w:ascii="Calibri" w:eastAsia="Times New Roman" w:hAnsi="Calibri" w:cs="Calibri"/>
      <w:lang w:eastAsia="ar-SA"/>
    </w:rPr>
  </w:style>
  <w:style w:type="paragraph" w:customStyle="1" w:styleId="headertext">
    <w:name w:val="headertext"/>
    <w:basedOn w:val="a"/>
    <w:rsid w:val="00037311"/>
    <w:pPr>
      <w:spacing w:before="100" w:beforeAutospacing="1" w:after="100" w:afterAutospacing="1" w:line="240" w:lineRule="auto"/>
    </w:pPr>
    <w:rPr>
      <w:rFonts w:ascii="Times New Roman" w:eastAsia="Times New Roman" w:hAnsi="Times New Roman" w:cs="Times New Roman"/>
      <w:sz w:val="24"/>
      <w:szCs w:val="24"/>
    </w:rPr>
  </w:style>
  <w:style w:type="paragraph" w:styleId="af5">
    <w:name w:val="Body Text Indent"/>
    <w:basedOn w:val="a"/>
    <w:link w:val="af6"/>
    <w:uiPriority w:val="99"/>
    <w:semiHidden/>
    <w:unhideWhenUsed/>
    <w:rsid w:val="0088008C"/>
    <w:pPr>
      <w:spacing w:after="120"/>
      <w:ind w:left="283"/>
    </w:pPr>
  </w:style>
  <w:style w:type="character" w:customStyle="1" w:styleId="af6">
    <w:name w:val="Основной текст с отступом Знак"/>
    <w:basedOn w:val="a0"/>
    <w:link w:val="af5"/>
    <w:uiPriority w:val="99"/>
    <w:semiHidden/>
    <w:rsid w:val="0088008C"/>
  </w:style>
  <w:style w:type="paragraph" w:customStyle="1" w:styleId="13">
    <w:name w:val="Обычный1"/>
    <w:rsid w:val="0088008C"/>
    <w:pPr>
      <w:autoSpaceDE w:val="0"/>
      <w:autoSpaceDN w:val="0"/>
      <w:spacing w:after="0" w:line="240" w:lineRule="auto"/>
      <w:jc w:val="both"/>
    </w:pPr>
    <w:rPr>
      <w:rFonts w:ascii="TimesET" w:eastAsia="Times New Roman" w:hAnsi="TimesET" w:cs="TimesET"/>
      <w:sz w:val="24"/>
      <w:szCs w:val="24"/>
    </w:rPr>
  </w:style>
  <w:style w:type="character" w:customStyle="1" w:styleId="14">
    <w:name w:val="Неразрешенное упоминание1"/>
    <w:basedOn w:val="a0"/>
    <w:uiPriority w:val="99"/>
    <w:semiHidden/>
    <w:unhideWhenUsed/>
    <w:rsid w:val="00044E7A"/>
    <w:rPr>
      <w:color w:val="605E5C"/>
      <w:shd w:val="clear" w:color="auto" w:fill="E1DFDD"/>
    </w:rPr>
  </w:style>
  <w:style w:type="paragraph" w:customStyle="1" w:styleId="a0mrcssattr">
    <w:name w:val="a0_mr_css_attr"/>
    <w:basedOn w:val="a"/>
    <w:rsid w:val="00D8428F"/>
    <w:pPr>
      <w:spacing w:before="100" w:beforeAutospacing="1" w:after="100" w:afterAutospacing="1" w:line="240" w:lineRule="auto"/>
    </w:pPr>
    <w:rPr>
      <w:rFonts w:ascii="Times New Roman" w:eastAsia="Times New Roman" w:hAnsi="Times New Roman" w:cs="Times New Roman"/>
      <w:sz w:val="24"/>
      <w:szCs w:val="24"/>
    </w:rPr>
  </w:style>
  <w:style w:type="paragraph" w:styleId="af7">
    <w:name w:val="Normal (Web)"/>
    <w:basedOn w:val="a"/>
    <w:uiPriority w:val="99"/>
    <w:unhideWhenUsed/>
    <w:qFormat/>
    <w:rsid w:val="00D842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yout">
    <w:name w:val="layout"/>
    <w:rsid w:val="003763E9"/>
  </w:style>
  <w:style w:type="character" w:customStyle="1" w:styleId="ad">
    <w:name w:val="Абзац списка Знак"/>
    <w:aliases w:val="Ненумерованный список Знак,ДВУХУРОВНЕВЫЙ МАРКИР Знак,Bullet List Знак,FooterText Знак,numbered Знак,Paragraphe de liste1 Знак,lp1 Знак,ТЗ список Знак,Мой стиль! Знак,Мой Список Знак,Bullet_IRAO Знак,List Paragraph Знак,UL Знак"/>
    <w:link w:val="ac"/>
    <w:uiPriority w:val="34"/>
    <w:locked/>
    <w:rsid w:val="00DE5B76"/>
  </w:style>
  <w:style w:type="paragraph" w:customStyle="1" w:styleId="af8">
    <w:basedOn w:val="a"/>
    <w:next w:val="af7"/>
    <w:uiPriority w:val="99"/>
    <w:unhideWhenUsed/>
    <w:rsid w:val="005F3EF8"/>
    <w:pPr>
      <w:spacing w:before="100" w:beforeAutospacing="1" w:after="100" w:afterAutospacing="1" w:line="240" w:lineRule="auto"/>
    </w:pPr>
    <w:rPr>
      <w:rFonts w:ascii="Times New Roman" w:eastAsia="Times New Roman" w:hAnsi="Times New Roman" w:cs="Times New Roman"/>
    </w:rPr>
  </w:style>
  <w:style w:type="paragraph" w:customStyle="1" w:styleId="formattext">
    <w:name w:val="formattext"/>
    <w:basedOn w:val="a"/>
    <w:rsid w:val="002811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ll">
    <w:name w:val="fill"/>
    <w:rsid w:val="005F3EF8"/>
    <w:rPr>
      <w:b/>
      <w:bCs/>
      <w:i/>
      <w:iCs/>
      <w:color w:val="FF0000"/>
    </w:rPr>
  </w:style>
  <w:style w:type="character" w:customStyle="1" w:styleId="10">
    <w:name w:val="Заголовок 1 Знак"/>
    <w:basedOn w:val="a0"/>
    <w:link w:val="1"/>
    <w:uiPriority w:val="9"/>
    <w:rsid w:val="0054691F"/>
    <w:rPr>
      <w:rFonts w:asciiTheme="majorHAnsi" w:eastAsiaTheme="majorEastAsia" w:hAnsiTheme="majorHAnsi" w:cstheme="majorBidi"/>
      <w:color w:val="365F91" w:themeColor="accent1" w:themeShade="BF"/>
      <w:sz w:val="32"/>
      <w:szCs w:val="32"/>
    </w:rPr>
  </w:style>
  <w:style w:type="paragraph" w:customStyle="1" w:styleId="Standard">
    <w:name w:val="Standard"/>
    <w:rsid w:val="00807B48"/>
    <w:pPr>
      <w:suppressAutoHyphens/>
      <w:autoSpaceDN w:val="0"/>
      <w:spacing w:after="0" w:line="240" w:lineRule="auto"/>
      <w:textAlignment w:val="baseline"/>
    </w:pPr>
    <w:rPr>
      <w:rFonts w:ascii="PT Astra Serif" w:eastAsia="Tahoma" w:hAnsi="PT Astra Serif" w:cs="Noto Sans Devanagari"/>
      <w:kern w:val="3"/>
      <w:sz w:val="24"/>
      <w:szCs w:val="24"/>
      <w:lang w:eastAsia="zh-CN" w:bidi="hi-IN"/>
    </w:rPr>
  </w:style>
  <w:style w:type="paragraph" w:customStyle="1" w:styleId="Footnote">
    <w:name w:val="Footnote"/>
    <w:basedOn w:val="Standard"/>
    <w:rsid w:val="00313A79"/>
    <w:pPr>
      <w:suppressLineNumbers/>
      <w:ind w:left="340" w:hanging="340"/>
    </w:pPr>
    <w:rPr>
      <w:sz w:val="20"/>
      <w:szCs w:val="20"/>
    </w:rPr>
  </w:style>
  <w:style w:type="character" w:styleId="af9">
    <w:name w:val="footnote reference"/>
    <w:basedOn w:val="a0"/>
    <w:uiPriority w:val="99"/>
    <w:semiHidden/>
    <w:unhideWhenUsed/>
    <w:rsid w:val="00313A79"/>
    <w:rPr>
      <w:vertAlign w:val="superscript"/>
    </w:rPr>
  </w:style>
  <w:style w:type="table" w:customStyle="1" w:styleId="TableNormal">
    <w:name w:val="Table Normal"/>
    <w:uiPriority w:val="2"/>
    <w:semiHidden/>
    <w:unhideWhenUsed/>
    <w:qFormat/>
    <w:rsid w:val="00585AA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85AA9"/>
    <w:pPr>
      <w:widowControl w:val="0"/>
      <w:autoSpaceDE w:val="0"/>
      <w:autoSpaceDN w:val="0"/>
      <w:spacing w:after="0" w:line="202" w:lineRule="exact"/>
      <w:jc w:val="center"/>
    </w:pPr>
    <w:rPr>
      <w:rFonts w:ascii="Times New Roman" w:eastAsia="Times New Roman" w:hAnsi="Times New Roman" w:cs="Times New Roman"/>
    </w:rPr>
  </w:style>
  <w:style w:type="character" w:customStyle="1" w:styleId="UnresolvedMention">
    <w:name w:val="Unresolved Mention"/>
    <w:basedOn w:val="a0"/>
    <w:uiPriority w:val="99"/>
    <w:semiHidden/>
    <w:unhideWhenUsed/>
    <w:rsid w:val="00C46B0C"/>
    <w:rPr>
      <w:color w:val="605E5C"/>
      <w:shd w:val="clear" w:color="auto" w:fill="E1DFDD"/>
    </w:rPr>
  </w:style>
  <w:style w:type="paragraph" w:customStyle="1" w:styleId="ConsPlusTitle">
    <w:name w:val="ConsPlusTitle"/>
    <w:uiPriority w:val="99"/>
    <w:rsid w:val="00082804"/>
    <w:pPr>
      <w:widowControl w:val="0"/>
      <w:autoSpaceDE w:val="0"/>
      <w:autoSpaceDN w:val="0"/>
      <w:adjustRightInd w:val="0"/>
      <w:spacing w:after="0" w:line="240" w:lineRule="auto"/>
    </w:pPr>
    <w:rPr>
      <w:rFonts w:ascii="Arial" w:eastAsia="Times New Roman" w:hAnsi="Arial" w:cs="Arial"/>
      <w:b/>
      <w:bCs/>
      <w:sz w:val="24"/>
      <w:szCs w:val="24"/>
    </w:rPr>
  </w:style>
  <w:style w:type="table" w:customStyle="1" w:styleId="21">
    <w:name w:val="Сетка таблицы2"/>
    <w:basedOn w:val="a1"/>
    <w:next w:val="a6"/>
    <w:uiPriority w:val="39"/>
    <w:rsid w:val="004C6A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4691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30378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602263"/>
    <w:pPr>
      <w:tabs>
        <w:tab w:val="center" w:pos="4677"/>
        <w:tab w:val="right" w:pos="9355"/>
      </w:tabs>
      <w:autoSpaceDE w:val="0"/>
      <w:autoSpaceDN w:val="0"/>
      <w:spacing w:after="0" w:line="240" w:lineRule="auto"/>
    </w:pPr>
    <w:rPr>
      <w:rFonts w:ascii="Times New Roman" w:eastAsia="Times New Roman" w:hAnsi="Times New Roman" w:cs="Times New Roman"/>
      <w:sz w:val="24"/>
      <w:szCs w:val="24"/>
    </w:rPr>
  </w:style>
  <w:style w:type="character" w:customStyle="1" w:styleId="a4">
    <w:name w:val="Нижний колонтитул Знак"/>
    <w:basedOn w:val="a0"/>
    <w:link w:val="a3"/>
    <w:uiPriority w:val="99"/>
    <w:rsid w:val="00602263"/>
    <w:rPr>
      <w:rFonts w:ascii="Times New Roman" w:eastAsia="Times New Roman" w:hAnsi="Times New Roman" w:cs="Times New Roman"/>
      <w:sz w:val="24"/>
      <w:szCs w:val="24"/>
      <w:lang w:eastAsia="ru-RU"/>
    </w:rPr>
  </w:style>
  <w:style w:type="paragraph" w:customStyle="1" w:styleId="a5">
    <w:name w:val="Знак Знак Знак Знак Знак Знак Знак Знак Знак Знак Знак Знак Знак Знак Знак Знак"/>
    <w:basedOn w:val="a"/>
    <w:uiPriority w:val="99"/>
    <w:rsid w:val="00602263"/>
    <w:pPr>
      <w:spacing w:after="160" w:line="240" w:lineRule="exact"/>
    </w:pPr>
    <w:rPr>
      <w:rFonts w:ascii="Times New Roman" w:eastAsia="Times New Roman" w:hAnsi="Times New Roman" w:cs="Times New Roman"/>
      <w:sz w:val="20"/>
      <w:szCs w:val="20"/>
      <w:lang w:eastAsia="zh-CN"/>
    </w:rPr>
  </w:style>
  <w:style w:type="table" w:styleId="a6">
    <w:name w:val="Table Grid"/>
    <w:basedOn w:val="a1"/>
    <w:uiPriority w:val="39"/>
    <w:rsid w:val="0060226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age number"/>
    <w:basedOn w:val="a0"/>
    <w:uiPriority w:val="99"/>
    <w:rsid w:val="00602263"/>
    <w:rPr>
      <w:rFonts w:cs="Times New Roman"/>
    </w:rPr>
  </w:style>
  <w:style w:type="paragraph" w:styleId="a8">
    <w:name w:val="Body Text"/>
    <w:basedOn w:val="a"/>
    <w:link w:val="a9"/>
    <w:uiPriority w:val="99"/>
    <w:unhideWhenUsed/>
    <w:rsid w:val="00917987"/>
    <w:pPr>
      <w:spacing w:after="120"/>
    </w:pPr>
  </w:style>
  <w:style w:type="character" w:customStyle="1" w:styleId="a9">
    <w:name w:val="Основной текст Знак"/>
    <w:basedOn w:val="a0"/>
    <w:link w:val="a8"/>
    <w:uiPriority w:val="99"/>
    <w:rsid w:val="00917987"/>
  </w:style>
  <w:style w:type="paragraph" w:styleId="aa">
    <w:name w:val="Balloon Text"/>
    <w:basedOn w:val="a"/>
    <w:link w:val="ab"/>
    <w:uiPriority w:val="99"/>
    <w:semiHidden/>
    <w:unhideWhenUsed/>
    <w:rsid w:val="0091798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17987"/>
    <w:rPr>
      <w:rFonts w:ascii="Tahoma" w:hAnsi="Tahoma" w:cs="Tahoma"/>
      <w:sz w:val="16"/>
      <w:szCs w:val="16"/>
    </w:rPr>
  </w:style>
  <w:style w:type="paragraph" w:styleId="3">
    <w:name w:val="Body Text Indent 3"/>
    <w:basedOn w:val="a"/>
    <w:link w:val="30"/>
    <w:uiPriority w:val="99"/>
    <w:unhideWhenUsed/>
    <w:rsid w:val="00DA6001"/>
    <w:pPr>
      <w:spacing w:after="120"/>
      <w:ind w:left="283"/>
    </w:pPr>
    <w:rPr>
      <w:sz w:val="16"/>
      <w:szCs w:val="16"/>
    </w:rPr>
  </w:style>
  <w:style w:type="character" w:customStyle="1" w:styleId="30">
    <w:name w:val="Основной текст с отступом 3 Знак"/>
    <w:basedOn w:val="a0"/>
    <w:link w:val="3"/>
    <w:uiPriority w:val="99"/>
    <w:rsid w:val="00DA6001"/>
    <w:rPr>
      <w:sz w:val="16"/>
      <w:szCs w:val="16"/>
    </w:rPr>
  </w:style>
  <w:style w:type="paragraph" w:styleId="ac">
    <w:name w:val="List Paragraph"/>
    <w:aliases w:val="Ненумерованный список,ДВУХУРОВНЕВЫЙ МАРКИР,Bullet List,FooterText,numbered,Paragraphe de liste1,lp1,ТЗ список,Мой стиль!,Мой Список,Bullet_IRAO,List Paragraph,Абзац нумерованного списка,ТЗОТ Текст 2 уровня. Без оглавления,Table-Normal,UL"/>
    <w:basedOn w:val="a"/>
    <w:link w:val="ad"/>
    <w:uiPriority w:val="34"/>
    <w:qFormat/>
    <w:rsid w:val="00DA6001"/>
    <w:pPr>
      <w:ind w:left="720"/>
      <w:contextualSpacing/>
    </w:pPr>
  </w:style>
  <w:style w:type="paragraph" w:customStyle="1" w:styleId="ae">
    <w:name w:val="Стиль"/>
    <w:rsid w:val="003E1D48"/>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16">
    <w:name w:val="Стиль полужирный по центру Междустр.интервал:  точно 16 пт"/>
    <w:basedOn w:val="a"/>
    <w:rsid w:val="00B248D6"/>
    <w:pPr>
      <w:autoSpaceDE w:val="0"/>
      <w:autoSpaceDN w:val="0"/>
      <w:spacing w:after="0" w:line="320" w:lineRule="exact"/>
      <w:jc w:val="center"/>
    </w:pPr>
    <w:rPr>
      <w:rFonts w:ascii="Times New Roman" w:eastAsia="Times New Roman" w:hAnsi="Times New Roman" w:cs="Times New Roman"/>
      <w:b/>
      <w:bCs/>
      <w:sz w:val="20"/>
      <w:szCs w:val="20"/>
    </w:rPr>
  </w:style>
  <w:style w:type="paragraph" w:customStyle="1" w:styleId="ConsPlusNormal">
    <w:name w:val="ConsPlusNormal"/>
    <w:link w:val="ConsPlusNormal0"/>
    <w:rsid w:val="00583DC0"/>
    <w:pPr>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rsid w:val="00583DC0"/>
    <w:rPr>
      <w:rFonts w:ascii="Arial" w:eastAsia="Times New Roman" w:hAnsi="Arial" w:cs="Arial"/>
      <w:sz w:val="20"/>
      <w:szCs w:val="20"/>
      <w:lang w:eastAsia="ru-RU"/>
    </w:rPr>
  </w:style>
  <w:style w:type="character" w:styleId="af">
    <w:name w:val="Hyperlink"/>
    <w:basedOn w:val="a0"/>
    <w:uiPriority w:val="99"/>
    <w:unhideWhenUsed/>
    <w:rsid w:val="00010234"/>
    <w:rPr>
      <w:strike w:val="0"/>
      <w:dstrike w:val="0"/>
      <w:color w:val="0075C5"/>
      <w:u w:val="none"/>
      <w:effect w:val="none"/>
    </w:rPr>
  </w:style>
  <w:style w:type="paragraph" w:customStyle="1" w:styleId="af0">
    <w:name w:val="Нумер_контр"/>
    <w:basedOn w:val="a"/>
    <w:next w:val="a8"/>
    <w:link w:val="af1"/>
    <w:rsid w:val="00EA5500"/>
    <w:pPr>
      <w:tabs>
        <w:tab w:val="left" w:pos="284"/>
      </w:tabs>
      <w:suppressAutoHyphens/>
      <w:autoSpaceDE w:val="0"/>
      <w:spacing w:after="0" w:line="240" w:lineRule="auto"/>
      <w:ind w:firstLine="284"/>
      <w:jc w:val="both"/>
    </w:pPr>
    <w:rPr>
      <w:rFonts w:ascii="Times New Roman" w:eastAsia="Times New Roman" w:hAnsi="Times New Roman" w:cs="Calibri"/>
      <w:sz w:val="20"/>
      <w:szCs w:val="20"/>
      <w:lang w:eastAsia="ar-SA"/>
    </w:rPr>
  </w:style>
  <w:style w:type="paragraph" w:customStyle="1" w:styleId="af2">
    <w:name w:val="Заголовок_контр"/>
    <w:basedOn w:val="a"/>
    <w:next w:val="af0"/>
    <w:uiPriority w:val="99"/>
    <w:rsid w:val="00EA5500"/>
    <w:pPr>
      <w:tabs>
        <w:tab w:val="left" w:pos="794"/>
      </w:tabs>
      <w:suppressAutoHyphens/>
      <w:autoSpaceDE w:val="0"/>
      <w:spacing w:before="120" w:after="0" w:line="240" w:lineRule="auto"/>
      <w:ind w:left="397" w:hanging="397"/>
      <w:jc w:val="center"/>
    </w:pPr>
    <w:rPr>
      <w:rFonts w:ascii="Times New Roman" w:eastAsia="Times New Roman" w:hAnsi="Times New Roman" w:cs="Calibri"/>
      <w:b/>
      <w:bCs/>
      <w:sz w:val="20"/>
      <w:szCs w:val="20"/>
      <w:lang w:eastAsia="ar-SA"/>
    </w:rPr>
  </w:style>
  <w:style w:type="character" w:styleId="af3">
    <w:name w:val="Emphasis"/>
    <w:basedOn w:val="a0"/>
    <w:uiPriority w:val="20"/>
    <w:qFormat/>
    <w:rsid w:val="00A91FA8"/>
    <w:rPr>
      <w:i/>
      <w:iCs/>
    </w:rPr>
  </w:style>
  <w:style w:type="table" w:customStyle="1" w:styleId="11">
    <w:name w:val="Сетка таблицы1"/>
    <w:basedOn w:val="a1"/>
    <w:next w:val="a6"/>
    <w:uiPriority w:val="59"/>
    <w:rsid w:val="00F20B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F908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1">
    <w:name w:val="Нумер_контр Знак"/>
    <w:link w:val="af0"/>
    <w:locked/>
    <w:rsid w:val="00920068"/>
    <w:rPr>
      <w:rFonts w:ascii="Times New Roman" w:eastAsia="Times New Roman" w:hAnsi="Times New Roman" w:cs="Calibri"/>
      <w:sz w:val="20"/>
      <w:szCs w:val="20"/>
      <w:lang w:eastAsia="ar-SA"/>
    </w:rPr>
  </w:style>
  <w:style w:type="paragraph" w:styleId="af4">
    <w:name w:val="No Spacing"/>
    <w:uiPriority w:val="1"/>
    <w:qFormat/>
    <w:rsid w:val="0072452E"/>
    <w:pPr>
      <w:suppressAutoHyphens/>
      <w:spacing w:after="0" w:line="240" w:lineRule="auto"/>
    </w:pPr>
    <w:rPr>
      <w:rFonts w:ascii="Calibri" w:eastAsia="Arial" w:hAnsi="Calibri" w:cs="Calibri"/>
      <w:lang w:eastAsia="zh-CN"/>
    </w:rPr>
  </w:style>
  <w:style w:type="character" w:customStyle="1" w:styleId="iceouttxt1">
    <w:name w:val="iceouttxt1"/>
    <w:rsid w:val="00777BCC"/>
    <w:rPr>
      <w:rFonts w:ascii="Arial" w:hAnsi="Arial" w:cs="Arial"/>
      <w:color w:val="666666"/>
      <w:sz w:val="17"/>
      <w:szCs w:val="17"/>
    </w:rPr>
  </w:style>
  <w:style w:type="character" w:customStyle="1" w:styleId="20">
    <w:name w:val="Заголовок 2 Знак"/>
    <w:basedOn w:val="a0"/>
    <w:link w:val="2"/>
    <w:uiPriority w:val="9"/>
    <w:rsid w:val="00303789"/>
    <w:rPr>
      <w:rFonts w:ascii="Times New Roman" w:eastAsia="Times New Roman" w:hAnsi="Times New Roman" w:cs="Times New Roman"/>
      <w:b/>
      <w:bCs/>
      <w:sz w:val="36"/>
      <w:szCs w:val="36"/>
      <w:lang w:eastAsia="ru-RU"/>
    </w:rPr>
  </w:style>
  <w:style w:type="paragraph" w:customStyle="1" w:styleId="12">
    <w:name w:val="Без интервала1"/>
    <w:rsid w:val="00037311"/>
    <w:pPr>
      <w:suppressAutoHyphens/>
      <w:spacing w:after="0" w:line="240" w:lineRule="auto"/>
    </w:pPr>
    <w:rPr>
      <w:rFonts w:ascii="Calibri" w:eastAsia="Times New Roman" w:hAnsi="Calibri" w:cs="Calibri"/>
      <w:lang w:eastAsia="ar-SA"/>
    </w:rPr>
  </w:style>
  <w:style w:type="paragraph" w:customStyle="1" w:styleId="headertext">
    <w:name w:val="headertext"/>
    <w:basedOn w:val="a"/>
    <w:rsid w:val="00037311"/>
    <w:pPr>
      <w:spacing w:before="100" w:beforeAutospacing="1" w:after="100" w:afterAutospacing="1" w:line="240" w:lineRule="auto"/>
    </w:pPr>
    <w:rPr>
      <w:rFonts w:ascii="Times New Roman" w:eastAsia="Times New Roman" w:hAnsi="Times New Roman" w:cs="Times New Roman"/>
      <w:sz w:val="24"/>
      <w:szCs w:val="24"/>
    </w:rPr>
  </w:style>
  <w:style w:type="paragraph" w:styleId="af5">
    <w:name w:val="Body Text Indent"/>
    <w:basedOn w:val="a"/>
    <w:link w:val="af6"/>
    <w:uiPriority w:val="99"/>
    <w:semiHidden/>
    <w:unhideWhenUsed/>
    <w:rsid w:val="0088008C"/>
    <w:pPr>
      <w:spacing w:after="120"/>
      <w:ind w:left="283"/>
    </w:pPr>
  </w:style>
  <w:style w:type="character" w:customStyle="1" w:styleId="af6">
    <w:name w:val="Основной текст с отступом Знак"/>
    <w:basedOn w:val="a0"/>
    <w:link w:val="af5"/>
    <w:uiPriority w:val="99"/>
    <w:semiHidden/>
    <w:rsid w:val="0088008C"/>
  </w:style>
  <w:style w:type="paragraph" w:customStyle="1" w:styleId="13">
    <w:name w:val="Обычный1"/>
    <w:rsid w:val="0088008C"/>
    <w:pPr>
      <w:autoSpaceDE w:val="0"/>
      <w:autoSpaceDN w:val="0"/>
      <w:spacing w:after="0" w:line="240" w:lineRule="auto"/>
      <w:jc w:val="both"/>
    </w:pPr>
    <w:rPr>
      <w:rFonts w:ascii="TimesET" w:eastAsia="Times New Roman" w:hAnsi="TimesET" w:cs="TimesET"/>
      <w:sz w:val="24"/>
      <w:szCs w:val="24"/>
    </w:rPr>
  </w:style>
  <w:style w:type="character" w:customStyle="1" w:styleId="14">
    <w:name w:val="Неразрешенное упоминание1"/>
    <w:basedOn w:val="a0"/>
    <w:uiPriority w:val="99"/>
    <w:semiHidden/>
    <w:unhideWhenUsed/>
    <w:rsid w:val="00044E7A"/>
    <w:rPr>
      <w:color w:val="605E5C"/>
      <w:shd w:val="clear" w:color="auto" w:fill="E1DFDD"/>
    </w:rPr>
  </w:style>
  <w:style w:type="paragraph" w:customStyle="1" w:styleId="a0mrcssattr">
    <w:name w:val="a0_mr_css_attr"/>
    <w:basedOn w:val="a"/>
    <w:rsid w:val="00D8428F"/>
    <w:pPr>
      <w:spacing w:before="100" w:beforeAutospacing="1" w:after="100" w:afterAutospacing="1" w:line="240" w:lineRule="auto"/>
    </w:pPr>
    <w:rPr>
      <w:rFonts w:ascii="Times New Roman" w:eastAsia="Times New Roman" w:hAnsi="Times New Roman" w:cs="Times New Roman"/>
      <w:sz w:val="24"/>
      <w:szCs w:val="24"/>
    </w:rPr>
  </w:style>
  <w:style w:type="paragraph" w:styleId="af7">
    <w:name w:val="Normal (Web)"/>
    <w:basedOn w:val="a"/>
    <w:uiPriority w:val="99"/>
    <w:unhideWhenUsed/>
    <w:qFormat/>
    <w:rsid w:val="00D842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yout">
    <w:name w:val="layout"/>
    <w:rsid w:val="003763E9"/>
  </w:style>
  <w:style w:type="character" w:customStyle="1" w:styleId="ad">
    <w:name w:val="Абзац списка Знак"/>
    <w:aliases w:val="Ненумерованный список Знак,ДВУХУРОВНЕВЫЙ МАРКИР Знак,Bullet List Знак,FooterText Знак,numbered Знак,Paragraphe de liste1 Знак,lp1 Знак,ТЗ список Знак,Мой стиль! Знак,Мой Список Знак,Bullet_IRAO Знак,List Paragraph Знак,UL Знак"/>
    <w:link w:val="ac"/>
    <w:uiPriority w:val="34"/>
    <w:locked/>
    <w:rsid w:val="00DE5B76"/>
  </w:style>
  <w:style w:type="paragraph" w:customStyle="1" w:styleId="af8">
    <w:basedOn w:val="a"/>
    <w:next w:val="af7"/>
    <w:uiPriority w:val="99"/>
    <w:unhideWhenUsed/>
    <w:rsid w:val="005F3EF8"/>
    <w:pPr>
      <w:spacing w:before="100" w:beforeAutospacing="1" w:after="100" w:afterAutospacing="1" w:line="240" w:lineRule="auto"/>
    </w:pPr>
    <w:rPr>
      <w:rFonts w:ascii="Times New Roman" w:eastAsia="Times New Roman" w:hAnsi="Times New Roman" w:cs="Times New Roman"/>
    </w:rPr>
  </w:style>
  <w:style w:type="paragraph" w:customStyle="1" w:styleId="formattext">
    <w:name w:val="formattext"/>
    <w:basedOn w:val="a"/>
    <w:rsid w:val="002811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ll">
    <w:name w:val="fill"/>
    <w:rsid w:val="005F3EF8"/>
    <w:rPr>
      <w:b/>
      <w:bCs/>
      <w:i/>
      <w:iCs/>
      <w:color w:val="FF0000"/>
    </w:rPr>
  </w:style>
  <w:style w:type="character" w:customStyle="1" w:styleId="10">
    <w:name w:val="Заголовок 1 Знак"/>
    <w:basedOn w:val="a0"/>
    <w:link w:val="1"/>
    <w:uiPriority w:val="9"/>
    <w:rsid w:val="0054691F"/>
    <w:rPr>
      <w:rFonts w:asciiTheme="majorHAnsi" w:eastAsiaTheme="majorEastAsia" w:hAnsiTheme="majorHAnsi" w:cstheme="majorBidi"/>
      <w:color w:val="365F91" w:themeColor="accent1" w:themeShade="BF"/>
      <w:sz w:val="32"/>
      <w:szCs w:val="32"/>
    </w:rPr>
  </w:style>
  <w:style w:type="paragraph" w:customStyle="1" w:styleId="Standard">
    <w:name w:val="Standard"/>
    <w:rsid w:val="00807B48"/>
    <w:pPr>
      <w:suppressAutoHyphens/>
      <w:autoSpaceDN w:val="0"/>
      <w:spacing w:after="0" w:line="240" w:lineRule="auto"/>
      <w:textAlignment w:val="baseline"/>
    </w:pPr>
    <w:rPr>
      <w:rFonts w:ascii="PT Astra Serif" w:eastAsia="Tahoma" w:hAnsi="PT Astra Serif" w:cs="Noto Sans Devanagari"/>
      <w:kern w:val="3"/>
      <w:sz w:val="24"/>
      <w:szCs w:val="24"/>
      <w:lang w:eastAsia="zh-CN" w:bidi="hi-IN"/>
    </w:rPr>
  </w:style>
  <w:style w:type="paragraph" w:customStyle="1" w:styleId="Footnote">
    <w:name w:val="Footnote"/>
    <w:basedOn w:val="Standard"/>
    <w:rsid w:val="00313A79"/>
    <w:pPr>
      <w:suppressLineNumbers/>
      <w:ind w:left="340" w:hanging="340"/>
    </w:pPr>
    <w:rPr>
      <w:sz w:val="20"/>
      <w:szCs w:val="20"/>
    </w:rPr>
  </w:style>
  <w:style w:type="character" w:styleId="af9">
    <w:name w:val="footnote reference"/>
    <w:basedOn w:val="a0"/>
    <w:uiPriority w:val="99"/>
    <w:semiHidden/>
    <w:unhideWhenUsed/>
    <w:rsid w:val="00313A79"/>
    <w:rPr>
      <w:vertAlign w:val="superscript"/>
    </w:rPr>
  </w:style>
  <w:style w:type="table" w:customStyle="1" w:styleId="TableNormal">
    <w:name w:val="Table Normal"/>
    <w:uiPriority w:val="2"/>
    <w:semiHidden/>
    <w:unhideWhenUsed/>
    <w:qFormat/>
    <w:rsid w:val="00585AA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85AA9"/>
    <w:pPr>
      <w:widowControl w:val="0"/>
      <w:autoSpaceDE w:val="0"/>
      <w:autoSpaceDN w:val="0"/>
      <w:spacing w:after="0" w:line="202" w:lineRule="exact"/>
      <w:jc w:val="center"/>
    </w:pPr>
    <w:rPr>
      <w:rFonts w:ascii="Times New Roman" w:eastAsia="Times New Roman" w:hAnsi="Times New Roman" w:cs="Times New Roman"/>
    </w:rPr>
  </w:style>
  <w:style w:type="character" w:customStyle="1" w:styleId="UnresolvedMention">
    <w:name w:val="Unresolved Mention"/>
    <w:basedOn w:val="a0"/>
    <w:uiPriority w:val="99"/>
    <w:semiHidden/>
    <w:unhideWhenUsed/>
    <w:rsid w:val="00C46B0C"/>
    <w:rPr>
      <w:color w:val="605E5C"/>
      <w:shd w:val="clear" w:color="auto" w:fill="E1DFDD"/>
    </w:rPr>
  </w:style>
  <w:style w:type="paragraph" w:customStyle="1" w:styleId="ConsPlusTitle">
    <w:name w:val="ConsPlusTitle"/>
    <w:uiPriority w:val="99"/>
    <w:rsid w:val="00082804"/>
    <w:pPr>
      <w:widowControl w:val="0"/>
      <w:autoSpaceDE w:val="0"/>
      <w:autoSpaceDN w:val="0"/>
      <w:adjustRightInd w:val="0"/>
      <w:spacing w:after="0" w:line="240" w:lineRule="auto"/>
    </w:pPr>
    <w:rPr>
      <w:rFonts w:ascii="Arial" w:eastAsia="Times New Roman" w:hAnsi="Arial" w:cs="Arial"/>
      <w:b/>
      <w:bCs/>
      <w:sz w:val="24"/>
      <w:szCs w:val="24"/>
    </w:rPr>
  </w:style>
  <w:style w:type="table" w:customStyle="1" w:styleId="21">
    <w:name w:val="Сетка таблицы2"/>
    <w:basedOn w:val="a1"/>
    <w:next w:val="a6"/>
    <w:uiPriority w:val="39"/>
    <w:rsid w:val="004C6A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27218">
      <w:bodyDiv w:val="1"/>
      <w:marLeft w:val="0"/>
      <w:marRight w:val="0"/>
      <w:marTop w:val="0"/>
      <w:marBottom w:val="0"/>
      <w:divBdr>
        <w:top w:val="none" w:sz="0" w:space="0" w:color="auto"/>
        <w:left w:val="none" w:sz="0" w:space="0" w:color="auto"/>
        <w:bottom w:val="none" w:sz="0" w:space="0" w:color="auto"/>
        <w:right w:val="none" w:sz="0" w:space="0" w:color="auto"/>
      </w:divBdr>
    </w:div>
    <w:div w:id="82075681">
      <w:bodyDiv w:val="1"/>
      <w:marLeft w:val="0"/>
      <w:marRight w:val="0"/>
      <w:marTop w:val="0"/>
      <w:marBottom w:val="0"/>
      <w:divBdr>
        <w:top w:val="none" w:sz="0" w:space="0" w:color="auto"/>
        <w:left w:val="none" w:sz="0" w:space="0" w:color="auto"/>
        <w:bottom w:val="none" w:sz="0" w:space="0" w:color="auto"/>
        <w:right w:val="none" w:sz="0" w:space="0" w:color="auto"/>
      </w:divBdr>
    </w:div>
    <w:div w:id="158885445">
      <w:bodyDiv w:val="1"/>
      <w:marLeft w:val="0"/>
      <w:marRight w:val="0"/>
      <w:marTop w:val="0"/>
      <w:marBottom w:val="0"/>
      <w:divBdr>
        <w:top w:val="none" w:sz="0" w:space="0" w:color="auto"/>
        <w:left w:val="none" w:sz="0" w:space="0" w:color="auto"/>
        <w:bottom w:val="none" w:sz="0" w:space="0" w:color="auto"/>
        <w:right w:val="none" w:sz="0" w:space="0" w:color="auto"/>
      </w:divBdr>
    </w:div>
    <w:div w:id="188104206">
      <w:bodyDiv w:val="1"/>
      <w:marLeft w:val="0"/>
      <w:marRight w:val="0"/>
      <w:marTop w:val="0"/>
      <w:marBottom w:val="0"/>
      <w:divBdr>
        <w:top w:val="none" w:sz="0" w:space="0" w:color="auto"/>
        <w:left w:val="none" w:sz="0" w:space="0" w:color="auto"/>
        <w:bottom w:val="none" w:sz="0" w:space="0" w:color="auto"/>
        <w:right w:val="none" w:sz="0" w:space="0" w:color="auto"/>
      </w:divBdr>
    </w:div>
    <w:div w:id="270088562">
      <w:bodyDiv w:val="1"/>
      <w:marLeft w:val="0"/>
      <w:marRight w:val="0"/>
      <w:marTop w:val="0"/>
      <w:marBottom w:val="0"/>
      <w:divBdr>
        <w:top w:val="none" w:sz="0" w:space="0" w:color="auto"/>
        <w:left w:val="none" w:sz="0" w:space="0" w:color="auto"/>
        <w:bottom w:val="none" w:sz="0" w:space="0" w:color="auto"/>
        <w:right w:val="none" w:sz="0" w:space="0" w:color="auto"/>
      </w:divBdr>
    </w:div>
    <w:div w:id="297414479">
      <w:bodyDiv w:val="1"/>
      <w:marLeft w:val="0"/>
      <w:marRight w:val="0"/>
      <w:marTop w:val="0"/>
      <w:marBottom w:val="0"/>
      <w:divBdr>
        <w:top w:val="none" w:sz="0" w:space="0" w:color="auto"/>
        <w:left w:val="none" w:sz="0" w:space="0" w:color="auto"/>
        <w:bottom w:val="none" w:sz="0" w:space="0" w:color="auto"/>
        <w:right w:val="none" w:sz="0" w:space="0" w:color="auto"/>
      </w:divBdr>
      <w:divsChild>
        <w:div w:id="340203070">
          <w:marLeft w:val="0"/>
          <w:marRight w:val="0"/>
          <w:marTop w:val="0"/>
          <w:marBottom w:val="0"/>
          <w:divBdr>
            <w:top w:val="none" w:sz="0" w:space="0" w:color="auto"/>
            <w:left w:val="none" w:sz="0" w:space="0" w:color="auto"/>
            <w:bottom w:val="none" w:sz="0" w:space="0" w:color="auto"/>
            <w:right w:val="none" w:sz="0" w:space="0" w:color="auto"/>
          </w:divBdr>
        </w:div>
        <w:div w:id="1651714612">
          <w:marLeft w:val="0"/>
          <w:marRight w:val="0"/>
          <w:marTop w:val="0"/>
          <w:marBottom w:val="0"/>
          <w:divBdr>
            <w:top w:val="none" w:sz="0" w:space="0" w:color="auto"/>
            <w:left w:val="none" w:sz="0" w:space="0" w:color="auto"/>
            <w:bottom w:val="none" w:sz="0" w:space="0" w:color="auto"/>
            <w:right w:val="none" w:sz="0" w:space="0" w:color="auto"/>
          </w:divBdr>
        </w:div>
        <w:div w:id="263533544">
          <w:marLeft w:val="0"/>
          <w:marRight w:val="0"/>
          <w:marTop w:val="0"/>
          <w:marBottom w:val="0"/>
          <w:divBdr>
            <w:top w:val="none" w:sz="0" w:space="0" w:color="auto"/>
            <w:left w:val="none" w:sz="0" w:space="0" w:color="auto"/>
            <w:bottom w:val="none" w:sz="0" w:space="0" w:color="auto"/>
            <w:right w:val="none" w:sz="0" w:space="0" w:color="auto"/>
          </w:divBdr>
        </w:div>
        <w:div w:id="1339235454">
          <w:marLeft w:val="0"/>
          <w:marRight w:val="0"/>
          <w:marTop w:val="0"/>
          <w:marBottom w:val="0"/>
          <w:divBdr>
            <w:top w:val="none" w:sz="0" w:space="0" w:color="auto"/>
            <w:left w:val="none" w:sz="0" w:space="0" w:color="auto"/>
            <w:bottom w:val="none" w:sz="0" w:space="0" w:color="auto"/>
            <w:right w:val="none" w:sz="0" w:space="0" w:color="auto"/>
          </w:divBdr>
        </w:div>
      </w:divsChild>
    </w:div>
    <w:div w:id="317273718">
      <w:bodyDiv w:val="1"/>
      <w:marLeft w:val="0"/>
      <w:marRight w:val="0"/>
      <w:marTop w:val="0"/>
      <w:marBottom w:val="0"/>
      <w:divBdr>
        <w:top w:val="none" w:sz="0" w:space="0" w:color="auto"/>
        <w:left w:val="none" w:sz="0" w:space="0" w:color="auto"/>
        <w:bottom w:val="none" w:sz="0" w:space="0" w:color="auto"/>
        <w:right w:val="none" w:sz="0" w:space="0" w:color="auto"/>
      </w:divBdr>
    </w:div>
    <w:div w:id="349451770">
      <w:bodyDiv w:val="1"/>
      <w:marLeft w:val="0"/>
      <w:marRight w:val="0"/>
      <w:marTop w:val="0"/>
      <w:marBottom w:val="0"/>
      <w:divBdr>
        <w:top w:val="none" w:sz="0" w:space="0" w:color="auto"/>
        <w:left w:val="none" w:sz="0" w:space="0" w:color="auto"/>
        <w:bottom w:val="none" w:sz="0" w:space="0" w:color="auto"/>
        <w:right w:val="none" w:sz="0" w:space="0" w:color="auto"/>
      </w:divBdr>
    </w:div>
    <w:div w:id="409932848">
      <w:bodyDiv w:val="1"/>
      <w:marLeft w:val="0"/>
      <w:marRight w:val="0"/>
      <w:marTop w:val="0"/>
      <w:marBottom w:val="0"/>
      <w:divBdr>
        <w:top w:val="none" w:sz="0" w:space="0" w:color="auto"/>
        <w:left w:val="none" w:sz="0" w:space="0" w:color="auto"/>
        <w:bottom w:val="none" w:sz="0" w:space="0" w:color="auto"/>
        <w:right w:val="none" w:sz="0" w:space="0" w:color="auto"/>
      </w:divBdr>
    </w:div>
    <w:div w:id="517307542">
      <w:bodyDiv w:val="1"/>
      <w:marLeft w:val="0"/>
      <w:marRight w:val="0"/>
      <w:marTop w:val="0"/>
      <w:marBottom w:val="0"/>
      <w:divBdr>
        <w:top w:val="none" w:sz="0" w:space="0" w:color="auto"/>
        <w:left w:val="none" w:sz="0" w:space="0" w:color="auto"/>
        <w:bottom w:val="none" w:sz="0" w:space="0" w:color="auto"/>
        <w:right w:val="none" w:sz="0" w:space="0" w:color="auto"/>
      </w:divBdr>
    </w:div>
    <w:div w:id="611060148">
      <w:bodyDiv w:val="1"/>
      <w:marLeft w:val="0"/>
      <w:marRight w:val="0"/>
      <w:marTop w:val="0"/>
      <w:marBottom w:val="0"/>
      <w:divBdr>
        <w:top w:val="none" w:sz="0" w:space="0" w:color="auto"/>
        <w:left w:val="none" w:sz="0" w:space="0" w:color="auto"/>
        <w:bottom w:val="none" w:sz="0" w:space="0" w:color="auto"/>
        <w:right w:val="none" w:sz="0" w:space="0" w:color="auto"/>
      </w:divBdr>
    </w:div>
    <w:div w:id="696348094">
      <w:bodyDiv w:val="1"/>
      <w:marLeft w:val="0"/>
      <w:marRight w:val="0"/>
      <w:marTop w:val="0"/>
      <w:marBottom w:val="0"/>
      <w:divBdr>
        <w:top w:val="none" w:sz="0" w:space="0" w:color="auto"/>
        <w:left w:val="none" w:sz="0" w:space="0" w:color="auto"/>
        <w:bottom w:val="none" w:sz="0" w:space="0" w:color="auto"/>
        <w:right w:val="none" w:sz="0" w:space="0" w:color="auto"/>
      </w:divBdr>
    </w:div>
    <w:div w:id="780075665">
      <w:bodyDiv w:val="1"/>
      <w:marLeft w:val="0"/>
      <w:marRight w:val="0"/>
      <w:marTop w:val="0"/>
      <w:marBottom w:val="0"/>
      <w:divBdr>
        <w:top w:val="none" w:sz="0" w:space="0" w:color="auto"/>
        <w:left w:val="none" w:sz="0" w:space="0" w:color="auto"/>
        <w:bottom w:val="none" w:sz="0" w:space="0" w:color="auto"/>
        <w:right w:val="none" w:sz="0" w:space="0" w:color="auto"/>
      </w:divBdr>
    </w:div>
    <w:div w:id="809324842">
      <w:bodyDiv w:val="1"/>
      <w:marLeft w:val="0"/>
      <w:marRight w:val="0"/>
      <w:marTop w:val="0"/>
      <w:marBottom w:val="0"/>
      <w:divBdr>
        <w:top w:val="none" w:sz="0" w:space="0" w:color="auto"/>
        <w:left w:val="none" w:sz="0" w:space="0" w:color="auto"/>
        <w:bottom w:val="none" w:sz="0" w:space="0" w:color="auto"/>
        <w:right w:val="none" w:sz="0" w:space="0" w:color="auto"/>
      </w:divBdr>
    </w:div>
    <w:div w:id="877621770">
      <w:bodyDiv w:val="1"/>
      <w:marLeft w:val="0"/>
      <w:marRight w:val="0"/>
      <w:marTop w:val="0"/>
      <w:marBottom w:val="0"/>
      <w:divBdr>
        <w:top w:val="none" w:sz="0" w:space="0" w:color="auto"/>
        <w:left w:val="none" w:sz="0" w:space="0" w:color="auto"/>
        <w:bottom w:val="none" w:sz="0" w:space="0" w:color="auto"/>
        <w:right w:val="none" w:sz="0" w:space="0" w:color="auto"/>
      </w:divBdr>
    </w:div>
    <w:div w:id="908686315">
      <w:bodyDiv w:val="1"/>
      <w:marLeft w:val="0"/>
      <w:marRight w:val="0"/>
      <w:marTop w:val="0"/>
      <w:marBottom w:val="0"/>
      <w:divBdr>
        <w:top w:val="none" w:sz="0" w:space="0" w:color="auto"/>
        <w:left w:val="none" w:sz="0" w:space="0" w:color="auto"/>
        <w:bottom w:val="none" w:sz="0" w:space="0" w:color="auto"/>
        <w:right w:val="none" w:sz="0" w:space="0" w:color="auto"/>
      </w:divBdr>
    </w:div>
    <w:div w:id="923951293">
      <w:bodyDiv w:val="1"/>
      <w:marLeft w:val="0"/>
      <w:marRight w:val="0"/>
      <w:marTop w:val="0"/>
      <w:marBottom w:val="0"/>
      <w:divBdr>
        <w:top w:val="none" w:sz="0" w:space="0" w:color="auto"/>
        <w:left w:val="none" w:sz="0" w:space="0" w:color="auto"/>
        <w:bottom w:val="none" w:sz="0" w:space="0" w:color="auto"/>
        <w:right w:val="none" w:sz="0" w:space="0" w:color="auto"/>
      </w:divBdr>
    </w:div>
    <w:div w:id="1131944409">
      <w:bodyDiv w:val="1"/>
      <w:marLeft w:val="0"/>
      <w:marRight w:val="0"/>
      <w:marTop w:val="0"/>
      <w:marBottom w:val="0"/>
      <w:divBdr>
        <w:top w:val="none" w:sz="0" w:space="0" w:color="auto"/>
        <w:left w:val="none" w:sz="0" w:space="0" w:color="auto"/>
        <w:bottom w:val="none" w:sz="0" w:space="0" w:color="auto"/>
        <w:right w:val="none" w:sz="0" w:space="0" w:color="auto"/>
      </w:divBdr>
    </w:div>
    <w:div w:id="1132989154">
      <w:bodyDiv w:val="1"/>
      <w:marLeft w:val="0"/>
      <w:marRight w:val="0"/>
      <w:marTop w:val="0"/>
      <w:marBottom w:val="0"/>
      <w:divBdr>
        <w:top w:val="none" w:sz="0" w:space="0" w:color="auto"/>
        <w:left w:val="none" w:sz="0" w:space="0" w:color="auto"/>
        <w:bottom w:val="none" w:sz="0" w:space="0" w:color="auto"/>
        <w:right w:val="none" w:sz="0" w:space="0" w:color="auto"/>
      </w:divBdr>
      <w:divsChild>
        <w:div w:id="635372616">
          <w:marLeft w:val="0"/>
          <w:marRight w:val="0"/>
          <w:marTop w:val="0"/>
          <w:marBottom w:val="0"/>
          <w:divBdr>
            <w:top w:val="none" w:sz="0" w:space="0" w:color="auto"/>
            <w:left w:val="none" w:sz="0" w:space="0" w:color="auto"/>
            <w:bottom w:val="none" w:sz="0" w:space="0" w:color="auto"/>
            <w:right w:val="none" w:sz="0" w:space="0" w:color="auto"/>
          </w:divBdr>
        </w:div>
      </w:divsChild>
    </w:div>
    <w:div w:id="1235966488">
      <w:bodyDiv w:val="1"/>
      <w:marLeft w:val="0"/>
      <w:marRight w:val="0"/>
      <w:marTop w:val="0"/>
      <w:marBottom w:val="0"/>
      <w:divBdr>
        <w:top w:val="none" w:sz="0" w:space="0" w:color="auto"/>
        <w:left w:val="none" w:sz="0" w:space="0" w:color="auto"/>
        <w:bottom w:val="none" w:sz="0" w:space="0" w:color="auto"/>
        <w:right w:val="none" w:sz="0" w:space="0" w:color="auto"/>
      </w:divBdr>
    </w:div>
    <w:div w:id="1313755621">
      <w:bodyDiv w:val="1"/>
      <w:marLeft w:val="0"/>
      <w:marRight w:val="0"/>
      <w:marTop w:val="0"/>
      <w:marBottom w:val="0"/>
      <w:divBdr>
        <w:top w:val="none" w:sz="0" w:space="0" w:color="auto"/>
        <w:left w:val="none" w:sz="0" w:space="0" w:color="auto"/>
        <w:bottom w:val="none" w:sz="0" w:space="0" w:color="auto"/>
        <w:right w:val="none" w:sz="0" w:space="0" w:color="auto"/>
      </w:divBdr>
    </w:div>
    <w:div w:id="1363170765">
      <w:bodyDiv w:val="1"/>
      <w:marLeft w:val="0"/>
      <w:marRight w:val="0"/>
      <w:marTop w:val="0"/>
      <w:marBottom w:val="0"/>
      <w:divBdr>
        <w:top w:val="none" w:sz="0" w:space="0" w:color="auto"/>
        <w:left w:val="none" w:sz="0" w:space="0" w:color="auto"/>
        <w:bottom w:val="none" w:sz="0" w:space="0" w:color="auto"/>
        <w:right w:val="none" w:sz="0" w:space="0" w:color="auto"/>
      </w:divBdr>
    </w:div>
    <w:div w:id="1411389204">
      <w:bodyDiv w:val="1"/>
      <w:marLeft w:val="0"/>
      <w:marRight w:val="0"/>
      <w:marTop w:val="0"/>
      <w:marBottom w:val="0"/>
      <w:divBdr>
        <w:top w:val="none" w:sz="0" w:space="0" w:color="auto"/>
        <w:left w:val="none" w:sz="0" w:space="0" w:color="auto"/>
        <w:bottom w:val="none" w:sz="0" w:space="0" w:color="auto"/>
        <w:right w:val="none" w:sz="0" w:space="0" w:color="auto"/>
      </w:divBdr>
    </w:div>
    <w:div w:id="1429962011">
      <w:bodyDiv w:val="1"/>
      <w:marLeft w:val="0"/>
      <w:marRight w:val="0"/>
      <w:marTop w:val="0"/>
      <w:marBottom w:val="0"/>
      <w:divBdr>
        <w:top w:val="none" w:sz="0" w:space="0" w:color="auto"/>
        <w:left w:val="none" w:sz="0" w:space="0" w:color="auto"/>
        <w:bottom w:val="none" w:sz="0" w:space="0" w:color="auto"/>
        <w:right w:val="none" w:sz="0" w:space="0" w:color="auto"/>
      </w:divBdr>
      <w:divsChild>
        <w:div w:id="1320767641">
          <w:marLeft w:val="0"/>
          <w:marRight w:val="0"/>
          <w:marTop w:val="0"/>
          <w:marBottom w:val="0"/>
          <w:divBdr>
            <w:top w:val="none" w:sz="0" w:space="0" w:color="auto"/>
            <w:left w:val="none" w:sz="0" w:space="0" w:color="auto"/>
            <w:bottom w:val="none" w:sz="0" w:space="0" w:color="auto"/>
            <w:right w:val="none" w:sz="0" w:space="0" w:color="auto"/>
          </w:divBdr>
        </w:div>
        <w:div w:id="531961539">
          <w:marLeft w:val="0"/>
          <w:marRight w:val="0"/>
          <w:marTop w:val="0"/>
          <w:marBottom w:val="0"/>
          <w:divBdr>
            <w:top w:val="none" w:sz="0" w:space="0" w:color="auto"/>
            <w:left w:val="none" w:sz="0" w:space="0" w:color="auto"/>
            <w:bottom w:val="none" w:sz="0" w:space="0" w:color="auto"/>
            <w:right w:val="none" w:sz="0" w:space="0" w:color="auto"/>
          </w:divBdr>
        </w:div>
        <w:div w:id="947545706">
          <w:marLeft w:val="0"/>
          <w:marRight w:val="0"/>
          <w:marTop w:val="0"/>
          <w:marBottom w:val="0"/>
          <w:divBdr>
            <w:top w:val="none" w:sz="0" w:space="0" w:color="auto"/>
            <w:left w:val="none" w:sz="0" w:space="0" w:color="auto"/>
            <w:bottom w:val="none" w:sz="0" w:space="0" w:color="auto"/>
            <w:right w:val="none" w:sz="0" w:space="0" w:color="auto"/>
          </w:divBdr>
        </w:div>
        <w:div w:id="436411333">
          <w:marLeft w:val="0"/>
          <w:marRight w:val="0"/>
          <w:marTop w:val="0"/>
          <w:marBottom w:val="0"/>
          <w:divBdr>
            <w:top w:val="none" w:sz="0" w:space="0" w:color="auto"/>
            <w:left w:val="none" w:sz="0" w:space="0" w:color="auto"/>
            <w:bottom w:val="none" w:sz="0" w:space="0" w:color="auto"/>
            <w:right w:val="none" w:sz="0" w:space="0" w:color="auto"/>
          </w:divBdr>
        </w:div>
      </w:divsChild>
    </w:div>
    <w:div w:id="1546790466">
      <w:bodyDiv w:val="1"/>
      <w:marLeft w:val="0"/>
      <w:marRight w:val="0"/>
      <w:marTop w:val="0"/>
      <w:marBottom w:val="0"/>
      <w:divBdr>
        <w:top w:val="none" w:sz="0" w:space="0" w:color="auto"/>
        <w:left w:val="none" w:sz="0" w:space="0" w:color="auto"/>
        <w:bottom w:val="none" w:sz="0" w:space="0" w:color="auto"/>
        <w:right w:val="none" w:sz="0" w:space="0" w:color="auto"/>
      </w:divBdr>
    </w:div>
    <w:div w:id="1719428303">
      <w:bodyDiv w:val="1"/>
      <w:marLeft w:val="0"/>
      <w:marRight w:val="0"/>
      <w:marTop w:val="0"/>
      <w:marBottom w:val="0"/>
      <w:divBdr>
        <w:top w:val="none" w:sz="0" w:space="0" w:color="auto"/>
        <w:left w:val="none" w:sz="0" w:space="0" w:color="auto"/>
        <w:bottom w:val="none" w:sz="0" w:space="0" w:color="auto"/>
        <w:right w:val="none" w:sz="0" w:space="0" w:color="auto"/>
      </w:divBdr>
    </w:div>
    <w:div w:id="1754398758">
      <w:bodyDiv w:val="1"/>
      <w:marLeft w:val="0"/>
      <w:marRight w:val="0"/>
      <w:marTop w:val="0"/>
      <w:marBottom w:val="0"/>
      <w:divBdr>
        <w:top w:val="none" w:sz="0" w:space="0" w:color="auto"/>
        <w:left w:val="none" w:sz="0" w:space="0" w:color="auto"/>
        <w:bottom w:val="none" w:sz="0" w:space="0" w:color="auto"/>
        <w:right w:val="none" w:sz="0" w:space="0" w:color="auto"/>
      </w:divBdr>
    </w:div>
    <w:div w:id="1779061424">
      <w:bodyDiv w:val="1"/>
      <w:marLeft w:val="0"/>
      <w:marRight w:val="0"/>
      <w:marTop w:val="0"/>
      <w:marBottom w:val="0"/>
      <w:divBdr>
        <w:top w:val="none" w:sz="0" w:space="0" w:color="auto"/>
        <w:left w:val="none" w:sz="0" w:space="0" w:color="auto"/>
        <w:bottom w:val="none" w:sz="0" w:space="0" w:color="auto"/>
        <w:right w:val="none" w:sz="0" w:space="0" w:color="auto"/>
      </w:divBdr>
    </w:div>
    <w:div w:id="1845439170">
      <w:bodyDiv w:val="1"/>
      <w:marLeft w:val="0"/>
      <w:marRight w:val="0"/>
      <w:marTop w:val="0"/>
      <w:marBottom w:val="0"/>
      <w:divBdr>
        <w:top w:val="none" w:sz="0" w:space="0" w:color="auto"/>
        <w:left w:val="none" w:sz="0" w:space="0" w:color="auto"/>
        <w:bottom w:val="none" w:sz="0" w:space="0" w:color="auto"/>
        <w:right w:val="none" w:sz="0" w:space="0" w:color="auto"/>
      </w:divBdr>
    </w:div>
    <w:div w:id="1853255409">
      <w:bodyDiv w:val="1"/>
      <w:marLeft w:val="0"/>
      <w:marRight w:val="0"/>
      <w:marTop w:val="0"/>
      <w:marBottom w:val="0"/>
      <w:divBdr>
        <w:top w:val="none" w:sz="0" w:space="0" w:color="auto"/>
        <w:left w:val="none" w:sz="0" w:space="0" w:color="auto"/>
        <w:bottom w:val="none" w:sz="0" w:space="0" w:color="auto"/>
        <w:right w:val="none" w:sz="0" w:space="0" w:color="auto"/>
      </w:divBdr>
      <w:divsChild>
        <w:div w:id="1817453952">
          <w:marLeft w:val="0"/>
          <w:marRight w:val="0"/>
          <w:marTop w:val="0"/>
          <w:marBottom w:val="0"/>
          <w:divBdr>
            <w:top w:val="none" w:sz="0" w:space="0" w:color="auto"/>
            <w:left w:val="none" w:sz="0" w:space="0" w:color="auto"/>
            <w:bottom w:val="none" w:sz="0" w:space="0" w:color="auto"/>
            <w:right w:val="none" w:sz="0" w:space="0" w:color="auto"/>
          </w:divBdr>
        </w:div>
        <w:div w:id="669605315">
          <w:marLeft w:val="0"/>
          <w:marRight w:val="0"/>
          <w:marTop w:val="0"/>
          <w:marBottom w:val="0"/>
          <w:divBdr>
            <w:top w:val="none" w:sz="0" w:space="0" w:color="auto"/>
            <w:left w:val="none" w:sz="0" w:space="0" w:color="auto"/>
            <w:bottom w:val="none" w:sz="0" w:space="0" w:color="auto"/>
            <w:right w:val="none" w:sz="0" w:space="0" w:color="auto"/>
          </w:divBdr>
        </w:div>
        <w:div w:id="346294213">
          <w:marLeft w:val="0"/>
          <w:marRight w:val="0"/>
          <w:marTop w:val="0"/>
          <w:marBottom w:val="0"/>
          <w:divBdr>
            <w:top w:val="none" w:sz="0" w:space="0" w:color="auto"/>
            <w:left w:val="none" w:sz="0" w:space="0" w:color="auto"/>
            <w:bottom w:val="none" w:sz="0" w:space="0" w:color="auto"/>
            <w:right w:val="none" w:sz="0" w:space="0" w:color="auto"/>
          </w:divBdr>
        </w:div>
        <w:div w:id="386760419">
          <w:marLeft w:val="0"/>
          <w:marRight w:val="0"/>
          <w:marTop w:val="0"/>
          <w:marBottom w:val="0"/>
          <w:divBdr>
            <w:top w:val="none" w:sz="0" w:space="0" w:color="auto"/>
            <w:left w:val="none" w:sz="0" w:space="0" w:color="auto"/>
            <w:bottom w:val="none" w:sz="0" w:space="0" w:color="auto"/>
            <w:right w:val="none" w:sz="0" w:space="0" w:color="auto"/>
          </w:divBdr>
        </w:div>
      </w:divsChild>
    </w:div>
    <w:div w:id="1931740594">
      <w:bodyDiv w:val="1"/>
      <w:marLeft w:val="0"/>
      <w:marRight w:val="0"/>
      <w:marTop w:val="0"/>
      <w:marBottom w:val="0"/>
      <w:divBdr>
        <w:top w:val="none" w:sz="0" w:space="0" w:color="auto"/>
        <w:left w:val="none" w:sz="0" w:space="0" w:color="auto"/>
        <w:bottom w:val="none" w:sz="0" w:space="0" w:color="auto"/>
        <w:right w:val="none" w:sz="0" w:space="0" w:color="auto"/>
      </w:divBdr>
    </w:div>
    <w:div w:id="1979723559">
      <w:bodyDiv w:val="1"/>
      <w:marLeft w:val="0"/>
      <w:marRight w:val="0"/>
      <w:marTop w:val="0"/>
      <w:marBottom w:val="0"/>
      <w:divBdr>
        <w:top w:val="none" w:sz="0" w:space="0" w:color="auto"/>
        <w:left w:val="none" w:sz="0" w:space="0" w:color="auto"/>
        <w:bottom w:val="none" w:sz="0" w:space="0" w:color="auto"/>
        <w:right w:val="none" w:sz="0" w:space="0" w:color="auto"/>
      </w:divBdr>
    </w:div>
    <w:div w:id="2079748070">
      <w:bodyDiv w:val="1"/>
      <w:marLeft w:val="0"/>
      <w:marRight w:val="0"/>
      <w:marTop w:val="0"/>
      <w:marBottom w:val="0"/>
      <w:divBdr>
        <w:top w:val="none" w:sz="0" w:space="0" w:color="auto"/>
        <w:left w:val="none" w:sz="0" w:space="0" w:color="auto"/>
        <w:bottom w:val="none" w:sz="0" w:space="0" w:color="auto"/>
        <w:right w:val="none" w:sz="0" w:space="0" w:color="auto"/>
      </w:divBdr>
    </w:div>
    <w:div w:id="2094084111">
      <w:bodyDiv w:val="1"/>
      <w:marLeft w:val="0"/>
      <w:marRight w:val="0"/>
      <w:marTop w:val="0"/>
      <w:marBottom w:val="0"/>
      <w:divBdr>
        <w:top w:val="none" w:sz="0" w:space="0" w:color="auto"/>
        <w:left w:val="none" w:sz="0" w:space="0" w:color="auto"/>
        <w:bottom w:val="none" w:sz="0" w:space="0" w:color="auto"/>
        <w:right w:val="none" w:sz="0" w:space="0" w:color="auto"/>
      </w:divBdr>
    </w:div>
    <w:div w:id="2107729781">
      <w:bodyDiv w:val="1"/>
      <w:marLeft w:val="0"/>
      <w:marRight w:val="0"/>
      <w:marTop w:val="0"/>
      <w:marBottom w:val="0"/>
      <w:divBdr>
        <w:top w:val="none" w:sz="0" w:space="0" w:color="auto"/>
        <w:left w:val="none" w:sz="0" w:space="0" w:color="auto"/>
        <w:bottom w:val="none" w:sz="0" w:space="0" w:color="auto"/>
        <w:right w:val="none" w:sz="0" w:space="0" w:color="auto"/>
      </w:divBdr>
    </w:div>
    <w:div w:id="2119716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ase.garant.ru/70353464/"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mobileonline.garant.ru/"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lkova@taganay.org" TargetMode="Externa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theme" Target="theme/theme1.xml"/><Relationship Id="rId10" Type="http://schemas.openxmlformats.org/officeDocument/2006/relationships/hyperlink" Target="https://agregatoreat.ru/lk/customer/eat/announcement/a8b521e9-1fa0-428f-a476-a5219538718d" TargetMode="Externa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yperlink" Target="https://agregatoreat.ru/lk/customer/eat/announcement/a8b521e9-1fa0-428f-a476-a5219538718d" TargetMode="External"/><Relationship Id="rId14" Type="http://schemas.openxmlformats.org/officeDocument/2006/relationships/hyperlink" Target="mailto:np-taganay@taganay.org"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F945FB-4E67-4753-96D6-EA790A847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5787</Words>
  <Characters>32989</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2026-03-23T03:37:00Z</cp:lastPrinted>
  <dcterms:created xsi:type="dcterms:W3CDTF">2026-07-01T05:57:00Z</dcterms:created>
  <dcterms:modified xsi:type="dcterms:W3CDTF">2026-07-01T05:57:00Z</dcterms:modified>
</cp:coreProperties>
</file>