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D919" w14:textId="108A913D" w:rsidR="005C728C" w:rsidRPr="007F0F97" w:rsidRDefault="005C728C" w:rsidP="007F0F97">
      <w:pPr>
        <w:pStyle w:val="ab"/>
        <w:shd w:val="clear" w:color="auto" w:fill="FFFFFF"/>
        <w:spacing w:after="0" w:line="240" w:lineRule="auto"/>
        <w:jc w:val="right"/>
        <w:rPr>
          <w:rFonts w:ascii="Times New Roman" w:hAnsi="Times New Roman"/>
        </w:rPr>
      </w:pPr>
      <w:r w:rsidRPr="007F0F97">
        <w:rPr>
          <w:rFonts w:ascii="Times New Roman" w:hAnsi="Times New Roman"/>
        </w:rPr>
        <w:t>Приложение №</w:t>
      </w:r>
      <w:r w:rsidR="0039717D">
        <w:rPr>
          <w:rFonts w:ascii="Times New Roman" w:hAnsi="Times New Roman"/>
        </w:rPr>
        <w:t xml:space="preserve"> </w:t>
      </w:r>
      <w:r w:rsidRPr="007F0F97">
        <w:rPr>
          <w:rFonts w:ascii="Times New Roman" w:hAnsi="Times New Roman"/>
        </w:rPr>
        <w:t>1 к Контракту №_____________</w:t>
      </w:r>
    </w:p>
    <w:p w14:paraId="05DBFE26" w14:textId="3ED8ED8A" w:rsidR="005C728C" w:rsidRPr="007F0F97" w:rsidRDefault="005C728C" w:rsidP="007F0F97">
      <w:pPr>
        <w:pStyle w:val="ab"/>
        <w:shd w:val="clear" w:color="auto" w:fill="FFFFFF"/>
        <w:spacing w:after="0" w:line="240" w:lineRule="auto"/>
        <w:jc w:val="right"/>
        <w:rPr>
          <w:rFonts w:ascii="Times New Roman" w:hAnsi="Times New Roman"/>
        </w:rPr>
      </w:pPr>
      <w:r w:rsidRPr="007F0F97">
        <w:rPr>
          <w:rFonts w:ascii="Times New Roman" w:hAnsi="Times New Roman"/>
        </w:rPr>
        <w:t>от «___» _______________ 202</w:t>
      </w:r>
      <w:r w:rsidR="00DD2FF1" w:rsidRPr="007F0F97">
        <w:rPr>
          <w:rFonts w:ascii="Times New Roman" w:hAnsi="Times New Roman"/>
        </w:rPr>
        <w:t>6</w:t>
      </w:r>
      <w:r w:rsidRPr="007F0F97">
        <w:rPr>
          <w:rFonts w:ascii="Times New Roman" w:hAnsi="Times New Roman"/>
        </w:rPr>
        <w:t xml:space="preserve"> г.</w:t>
      </w:r>
    </w:p>
    <w:p w14:paraId="57F24416" w14:textId="77777777" w:rsidR="002B05E2" w:rsidRPr="0045212E" w:rsidRDefault="002B05E2" w:rsidP="002B05E2">
      <w:pPr>
        <w:tabs>
          <w:tab w:val="left" w:pos="6480"/>
        </w:tabs>
        <w:spacing w:after="0" w:line="240" w:lineRule="auto"/>
        <w:jc w:val="center"/>
        <w:rPr>
          <w:rFonts w:ascii="Times New Roman" w:hAnsi="Times New Roman"/>
          <w:b/>
          <w:sz w:val="20"/>
          <w:szCs w:val="20"/>
        </w:rPr>
      </w:pPr>
    </w:p>
    <w:p w14:paraId="7DE4B02A" w14:textId="1A79FD5A" w:rsidR="002B05E2" w:rsidRPr="002B05E2" w:rsidRDefault="002B05E2" w:rsidP="002B05E2">
      <w:pPr>
        <w:pStyle w:val="ab"/>
        <w:numPr>
          <w:ilvl w:val="0"/>
          <w:numId w:val="6"/>
        </w:numPr>
        <w:suppressAutoHyphens/>
        <w:spacing w:after="0" w:line="240" w:lineRule="auto"/>
        <w:jc w:val="center"/>
        <w:rPr>
          <w:rFonts w:ascii="Times New Roman" w:eastAsiaTheme="minorEastAsia" w:hAnsi="Times New Roman"/>
          <w:bCs/>
          <w:sz w:val="20"/>
          <w:szCs w:val="20"/>
        </w:rPr>
      </w:pPr>
      <w:r>
        <w:rPr>
          <w:rFonts w:ascii="Times New Roman" w:eastAsiaTheme="minorEastAsia" w:hAnsi="Times New Roman"/>
          <w:bCs/>
          <w:sz w:val="20"/>
          <w:szCs w:val="20"/>
        </w:rPr>
        <w:t>Описание объекта закупки</w:t>
      </w:r>
    </w:p>
    <w:tbl>
      <w:tblPr>
        <w:tblW w:w="10235" w:type="dxa"/>
        <w:tblInd w:w="108" w:type="dxa"/>
        <w:tblLook w:val="04A0" w:firstRow="1" w:lastRow="0" w:firstColumn="1" w:lastColumn="0" w:noHBand="0" w:noVBand="1"/>
      </w:tblPr>
      <w:tblGrid>
        <w:gridCol w:w="721"/>
        <w:gridCol w:w="1465"/>
        <w:gridCol w:w="8049"/>
      </w:tblGrid>
      <w:tr w:rsidR="005E653C" w:rsidRPr="00F7407F" w14:paraId="4AD8981A" w14:textId="77777777" w:rsidTr="005E653C">
        <w:trPr>
          <w:trHeight w:val="443"/>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73577" w14:textId="77777777" w:rsidR="005E653C" w:rsidRPr="00F7407F" w:rsidRDefault="005E653C" w:rsidP="008C5F7D">
            <w:pPr>
              <w:spacing w:after="0" w:line="240" w:lineRule="auto"/>
              <w:jc w:val="center"/>
              <w:rPr>
                <w:rFonts w:ascii="Times New Roman" w:hAnsi="Times New Roman"/>
                <w:color w:val="000000"/>
                <w:sz w:val="20"/>
                <w:szCs w:val="20"/>
              </w:rPr>
            </w:pPr>
            <w:r w:rsidRPr="00F7407F">
              <w:rPr>
                <w:rFonts w:ascii="Times New Roman" w:hAnsi="Times New Roman"/>
                <w:color w:val="000000"/>
                <w:sz w:val="20"/>
                <w:szCs w:val="20"/>
              </w:rPr>
              <w:t>№</w:t>
            </w:r>
            <w:r>
              <w:rPr>
                <w:rFonts w:ascii="Times New Roman" w:hAnsi="Times New Roman"/>
                <w:color w:val="000000"/>
                <w:sz w:val="20"/>
                <w:szCs w:val="20"/>
              </w:rPr>
              <w:t xml:space="preserve"> </w:t>
            </w:r>
            <w:r w:rsidRPr="00F7407F">
              <w:rPr>
                <w:rFonts w:ascii="Times New Roman" w:hAnsi="Times New Roman"/>
                <w:color w:val="000000"/>
                <w:sz w:val="20"/>
                <w:szCs w:val="20"/>
              </w:rPr>
              <w:t>п</w:t>
            </w:r>
            <w:r>
              <w:rPr>
                <w:rFonts w:ascii="Times New Roman" w:hAnsi="Times New Roman"/>
                <w:color w:val="000000"/>
                <w:sz w:val="20"/>
                <w:szCs w:val="20"/>
              </w:rPr>
              <w:t>/</w:t>
            </w:r>
            <w:r w:rsidRPr="00F7407F">
              <w:rPr>
                <w:rFonts w:ascii="Times New Roman" w:hAnsi="Times New Roman"/>
                <w:color w:val="000000"/>
                <w:sz w:val="20"/>
                <w:szCs w:val="20"/>
              </w:rPr>
              <w:t>п</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4BDAF9F6" w14:textId="77777777" w:rsidR="005E653C" w:rsidRPr="00F7407F" w:rsidRDefault="005E653C" w:rsidP="008C5F7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Наименование закупаемых товаров</w:t>
            </w:r>
          </w:p>
        </w:tc>
        <w:tc>
          <w:tcPr>
            <w:tcW w:w="8049" w:type="dxa"/>
            <w:tcBorders>
              <w:top w:val="single" w:sz="4" w:space="0" w:color="auto"/>
              <w:left w:val="nil"/>
              <w:bottom w:val="single" w:sz="4" w:space="0" w:color="auto"/>
              <w:right w:val="single" w:sz="4" w:space="0" w:color="auto"/>
            </w:tcBorders>
            <w:shd w:val="clear" w:color="auto" w:fill="auto"/>
            <w:vAlign w:val="center"/>
            <w:hideMark/>
          </w:tcPr>
          <w:p w14:paraId="2AB42324" w14:textId="77777777" w:rsidR="005E653C" w:rsidRPr="00F7407F" w:rsidRDefault="005E653C" w:rsidP="008C5F7D">
            <w:pPr>
              <w:spacing w:after="0" w:line="240" w:lineRule="auto"/>
              <w:jc w:val="center"/>
              <w:rPr>
                <w:rFonts w:ascii="Times New Roman" w:hAnsi="Times New Roman"/>
                <w:color w:val="000000"/>
                <w:sz w:val="20"/>
                <w:szCs w:val="20"/>
              </w:rPr>
            </w:pPr>
            <w:r w:rsidRPr="00F7407F">
              <w:rPr>
                <w:rFonts w:ascii="Times New Roman" w:hAnsi="Times New Roman"/>
                <w:color w:val="000000"/>
                <w:sz w:val="20"/>
                <w:szCs w:val="20"/>
              </w:rPr>
              <w:t>Характеристики, соответствующие потребностям Заказчика</w:t>
            </w:r>
          </w:p>
        </w:tc>
      </w:tr>
      <w:tr w:rsidR="005E653C" w:rsidRPr="00F7407F" w14:paraId="293604E8" w14:textId="77777777" w:rsidTr="005E653C">
        <w:trPr>
          <w:trHeight w:val="289"/>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FED51" w14:textId="77777777" w:rsidR="005E653C" w:rsidRPr="00F7407F" w:rsidRDefault="005E653C" w:rsidP="008C5F7D">
            <w:pPr>
              <w:spacing w:after="0" w:line="240" w:lineRule="auto"/>
              <w:jc w:val="center"/>
              <w:rPr>
                <w:rFonts w:ascii="Times New Roman" w:hAnsi="Times New Roman"/>
                <w:color w:val="000000"/>
                <w:sz w:val="20"/>
                <w:szCs w:val="20"/>
              </w:rPr>
            </w:pPr>
            <w:r w:rsidRPr="00F7407F">
              <w:rPr>
                <w:rFonts w:ascii="Times New Roman" w:hAnsi="Times New Roman"/>
                <w:color w:val="000000"/>
                <w:sz w:val="20"/>
                <w:szCs w:val="20"/>
              </w:rPr>
              <w:t> </w:t>
            </w:r>
            <w:r>
              <w:rPr>
                <w:rFonts w:ascii="Times New Roman" w:hAnsi="Times New Roman"/>
                <w:color w:val="000000"/>
                <w:sz w:val="20"/>
                <w:szCs w:val="20"/>
              </w:rPr>
              <w:t>1</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7F502E63" w14:textId="77777777" w:rsidR="005E653C" w:rsidRPr="00F7407F" w:rsidRDefault="005E653C" w:rsidP="008C5F7D">
            <w:pPr>
              <w:spacing w:after="0" w:line="240" w:lineRule="auto"/>
              <w:jc w:val="both"/>
              <w:rPr>
                <w:rFonts w:ascii="Times New Roman" w:hAnsi="Times New Roman"/>
                <w:color w:val="000000"/>
                <w:sz w:val="20"/>
                <w:szCs w:val="20"/>
              </w:rPr>
            </w:pPr>
            <w:r w:rsidRPr="0087297B">
              <w:rPr>
                <w:rFonts w:ascii="Times New Roman" w:eastAsia="Calibri" w:hAnsi="Times New Roman"/>
                <w:sz w:val="20"/>
                <w:szCs w:val="20"/>
              </w:rPr>
              <w:t>Оказание транспортных услуг при проведении ОМР</w:t>
            </w:r>
          </w:p>
        </w:tc>
        <w:tc>
          <w:tcPr>
            <w:tcW w:w="8049" w:type="dxa"/>
            <w:tcBorders>
              <w:top w:val="single" w:sz="4" w:space="0" w:color="auto"/>
              <w:left w:val="nil"/>
              <w:bottom w:val="single" w:sz="4" w:space="0" w:color="auto"/>
              <w:right w:val="single" w:sz="4" w:space="0" w:color="auto"/>
            </w:tcBorders>
            <w:shd w:val="clear" w:color="auto" w:fill="auto"/>
            <w:vAlign w:val="center"/>
            <w:hideMark/>
          </w:tcPr>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0"/>
              <w:gridCol w:w="3977"/>
            </w:tblGrid>
            <w:tr w:rsidR="005E653C" w:rsidRPr="00F7407F" w14:paraId="0274F5FC" w14:textId="77777777" w:rsidTr="008C5F7D">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hideMark/>
                </w:tcPr>
                <w:p w14:paraId="421096CF" w14:textId="77777777" w:rsidR="005E653C" w:rsidRPr="00F7407F" w:rsidRDefault="005E653C" w:rsidP="008C5F7D">
                  <w:pPr>
                    <w:spacing w:before="100" w:beforeAutospacing="1" w:after="100" w:afterAutospacing="1" w:line="240" w:lineRule="auto"/>
                    <w:rPr>
                      <w:rFonts w:ascii="Times New Roman" w:hAnsi="Times New Roman"/>
                      <w:sz w:val="20"/>
                      <w:szCs w:val="20"/>
                    </w:rPr>
                  </w:pPr>
                  <w:bookmarkStart w:id="0" w:name="_GoBack" w:colFirst="0" w:colLast="1"/>
                  <w:r>
                    <w:rPr>
                      <w:rFonts w:ascii="Times New Roman" w:hAnsi="Times New Roman"/>
                      <w:sz w:val="20"/>
                      <w:szCs w:val="20"/>
                    </w:rPr>
                    <w:t>Место оказания услуги</w:t>
                  </w:r>
                </w:p>
              </w:tc>
              <w:tc>
                <w:tcPr>
                  <w:tcW w:w="2832" w:type="dxa"/>
                  <w:tcBorders>
                    <w:top w:val="outset" w:sz="6" w:space="0" w:color="auto"/>
                    <w:left w:val="outset" w:sz="6" w:space="0" w:color="auto"/>
                    <w:bottom w:val="outset" w:sz="6" w:space="0" w:color="auto"/>
                    <w:right w:val="outset" w:sz="6" w:space="0" w:color="auto"/>
                  </w:tcBorders>
                  <w:vAlign w:val="center"/>
                  <w:hideMark/>
                </w:tcPr>
                <w:p w14:paraId="11764D02" w14:textId="77777777" w:rsidR="005E653C" w:rsidRPr="00F7407F" w:rsidRDefault="005E653C" w:rsidP="008C5F7D">
                  <w:pPr>
                    <w:spacing w:before="100" w:beforeAutospacing="1" w:after="100" w:afterAutospacing="1" w:line="240" w:lineRule="auto"/>
                    <w:jc w:val="center"/>
                    <w:rPr>
                      <w:rFonts w:ascii="Times New Roman" w:hAnsi="Times New Roman"/>
                      <w:sz w:val="20"/>
                      <w:szCs w:val="20"/>
                    </w:rPr>
                  </w:pPr>
                  <w:r w:rsidRPr="0087297B">
                    <w:rPr>
                      <w:rFonts w:ascii="Times New Roman" w:hAnsi="Times New Roman"/>
                      <w:sz w:val="20"/>
                      <w:szCs w:val="20"/>
                    </w:rPr>
                    <w:t>пос. Нименьга, Архангельская область, Онежский район</w:t>
                  </w:r>
                </w:p>
              </w:tc>
            </w:tr>
            <w:tr w:rsidR="005E653C" w:rsidRPr="00F7407F" w14:paraId="0D3157E7" w14:textId="77777777" w:rsidTr="008C5F7D">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5C0D771F" w14:textId="77777777" w:rsidR="005E653C" w:rsidRPr="00725150" w:rsidRDefault="005E653C" w:rsidP="008C5F7D">
                  <w:pPr>
                    <w:spacing w:before="100" w:beforeAutospacing="1" w:after="100" w:afterAutospacing="1" w:line="240" w:lineRule="auto"/>
                    <w:rPr>
                      <w:rFonts w:ascii="Times New Roman" w:hAnsi="Times New Roman"/>
                      <w:sz w:val="20"/>
                      <w:szCs w:val="20"/>
                    </w:rPr>
                  </w:pPr>
                  <w:r>
                    <w:rPr>
                      <w:rFonts w:ascii="Times New Roman" w:hAnsi="Times New Roman"/>
                      <w:sz w:val="20"/>
                      <w:szCs w:val="20"/>
                    </w:rPr>
                    <w:t>Тип транспорта</w:t>
                  </w:r>
                </w:p>
              </w:tc>
              <w:tc>
                <w:tcPr>
                  <w:tcW w:w="2832" w:type="dxa"/>
                  <w:tcBorders>
                    <w:top w:val="outset" w:sz="6" w:space="0" w:color="auto"/>
                    <w:left w:val="outset" w:sz="6" w:space="0" w:color="auto"/>
                    <w:bottom w:val="outset" w:sz="6" w:space="0" w:color="auto"/>
                    <w:right w:val="outset" w:sz="6" w:space="0" w:color="auto"/>
                  </w:tcBorders>
                  <w:vAlign w:val="center"/>
                </w:tcPr>
                <w:p w14:paraId="0B9FD169" w14:textId="77777777" w:rsidR="005E653C" w:rsidRDefault="005E653C" w:rsidP="008C5F7D">
                  <w:pPr>
                    <w:spacing w:before="100" w:beforeAutospacing="1" w:after="100" w:afterAutospacing="1" w:line="240" w:lineRule="auto"/>
                    <w:jc w:val="center"/>
                    <w:rPr>
                      <w:rFonts w:ascii="Times New Roman" w:hAnsi="Times New Roman"/>
                      <w:sz w:val="20"/>
                      <w:szCs w:val="20"/>
                    </w:rPr>
                  </w:pPr>
                  <w:r>
                    <w:rPr>
                      <w:rFonts w:ascii="Times New Roman" w:hAnsi="Times New Roman"/>
                      <w:sz w:val="20"/>
                      <w:szCs w:val="20"/>
                    </w:rPr>
                    <w:t>Г</w:t>
                  </w:r>
                  <w:r w:rsidRPr="0087297B">
                    <w:rPr>
                      <w:rFonts w:ascii="Times New Roman" w:hAnsi="Times New Roman"/>
                      <w:sz w:val="20"/>
                      <w:szCs w:val="20"/>
                    </w:rPr>
                    <w:t>рузов</w:t>
                  </w:r>
                  <w:r>
                    <w:rPr>
                      <w:rFonts w:ascii="Times New Roman" w:hAnsi="Times New Roman"/>
                      <w:sz w:val="20"/>
                      <w:szCs w:val="20"/>
                    </w:rPr>
                    <w:t>ой</w:t>
                  </w:r>
                  <w:r w:rsidRPr="0087297B">
                    <w:rPr>
                      <w:rFonts w:ascii="Times New Roman" w:hAnsi="Times New Roman"/>
                      <w:sz w:val="20"/>
                      <w:szCs w:val="20"/>
                    </w:rPr>
                    <w:t xml:space="preserve"> автомобил</w:t>
                  </w:r>
                  <w:r>
                    <w:rPr>
                      <w:rFonts w:ascii="Times New Roman" w:hAnsi="Times New Roman"/>
                      <w:sz w:val="20"/>
                      <w:szCs w:val="20"/>
                    </w:rPr>
                    <w:t>ь</w:t>
                  </w:r>
                </w:p>
              </w:tc>
            </w:tr>
            <w:tr w:rsidR="005E653C" w:rsidRPr="00F7407F" w14:paraId="23C585EF" w14:textId="77777777" w:rsidTr="008C5F7D">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3905F995" w14:textId="77777777" w:rsidR="005E653C" w:rsidRDefault="005E653C" w:rsidP="008C5F7D">
                  <w:pPr>
                    <w:spacing w:before="100" w:beforeAutospacing="1" w:after="100" w:afterAutospacing="1" w:line="240" w:lineRule="auto"/>
                    <w:rPr>
                      <w:rFonts w:ascii="Times New Roman" w:hAnsi="Times New Roman"/>
                      <w:sz w:val="20"/>
                      <w:szCs w:val="20"/>
                    </w:rPr>
                  </w:pPr>
                  <w:r>
                    <w:rPr>
                      <w:rFonts w:ascii="Times New Roman" w:hAnsi="Times New Roman"/>
                      <w:sz w:val="20"/>
                      <w:szCs w:val="20"/>
                    </w:rPr>
                    <w:t>Оплата</w:t>
                  </w:r>
                </w:p>
              </w:tc>
              <w:tc>
                <w:tcPr>
                  <w:tcW w:w="2832" w:type="dxa"/>
                  <w:tcBorders>
                    <w:top w:val="outset" w:sz="6" w:space="0" w:color="auto"/>
                    <w:left w:val="outset" w:sz="6" w:space="0" w:color="auto"/>
                    <w:bottom w:val="outset" w:sz="6" w:space="0" w:color="auto"/>
                    <w:right w:val="outset" w:sz="6" w:space="0" w:color="auto"/>
                  </w:tcBorders>
                  <w:vAlign w:val="center"/>
                </w:tcPr>
                <w:p w14:paraId="3544999A" w14:textId="77777777" w:rsidR="005E653C" w:rsidRDefault="005E653C" w:rsidP="008C5F7D">
                  <w:pPr>
                    <w:spacing w:before="100" w:beforeAutospacing="1" w:after="100" w:afterAutospacing="1" w:line="240" w:lineRule="auto"/>
                    <w:jc w:val="center"/>
                    <w:rPr>
                      <w:rFonts w:ascii="Times New Roman" w:hAnsi="Times New Roman"/>
                      <w:sz w:val="20"/>
                      <w:szCs w:val="20"/>
                    </w:rPr>
                  </w:pPr>
                  <w:r>
                    <w:rPr>
                      <w:rFonts w:ascii="Times New Roman" w:hAnsi="Times New Roman"/>
                      <w:sz w:val="20"/>
                      <w:szCs w:val="20"/>
                    </w:rPr>
                    <w:t>почасовая</w:t>
                  </w:r>
                </w:p>
              </w:tc>
            </w:tr>
            <w:tr w:rsidR="005E653C" w:rsidRPr="00F7407F" w14:paraId="1965FA1F" w14:textId="77777777" w:rsidTr="008C5F7D">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6BAFE542" w14:textId="77777777" w:rsidR="005E653C" w:rsidRDefault="005E653C" w:rsidP="008C5F7D">
                  <w:pPr>
                    <w:spacing w:before="100" w:beforeAutospacing="1" w:after="100" w:afterAutospacing="1" w:line="240" w:lineRule="auto"/>
                    <w:rPr>
                      <w:rFonts w:ascii="Times New Roman" w:hAnsi="Times New Roman"/>
                      <w:sz w:val="20"/>
                      <w:szCs w:val="20"/>
                    </w:rPr>
                  </w:pPr>
                  <w:r w:rsidRPr="00935AEA">
                    <w:rPr>
                      <w:rFonts w:ascii="Times New Roman" w:hAnsi="Times New Roman"/>
                      <w:sz w:val="20"/>
                      <w:szCs w:val="20"/>
                    </w:rPr>
                    <w:t>Вместимость транспортного средства</w:t>
                  </w:r>
                  <w:r>
                    <w:rPr>
                      <w:rFonts w:ascii="Times New Roman" w:hAnsi="Times New Roman"/>
                      <w:sz w:val="20"/>
                      <w:szCs w:val="20"/>
                    </w:rPr>
                    <w:t>, чел.</w:t>
                  </w:r>
                </w:p>
              </w:tc>
              <w:tc>
                <w:tcPr>
                  <w:tcW w:w="2832" w:type="dxa"/>
                  <w:tcBorders>
                    <w:top w:val="outset" w:sz="6" w:space="0" w:color="auto"/>
                    <w:left w:val="outset" w:sz="6" w:space="0" w:color="auto"/>
                    <w:bottom w:val="outset" w:sz="6" w:space="0" w:color="auto"/>
                    <w:right w:val="outset" w:sz="6" w:space="0" w:color="auto"/>
                  </w:tcBorders>
                  <w:vAlign w:val="center"/>
                </w:tcPr>
                <w:p w14:paraId="55FB0119" w14:textId="77777777" w:rsidR="005E653C" w:rsidRDefault="005E653C" w:rsidP="008C5F7D">
                  <w:pPr>
                    <w:spacing w:before="100" w:beforeAutospacing="1" w:after="100" w:afterAutospacing="1" w:line="240" w:lineRule="auto"/>
                    <w:jc w:val="center"/>
                    <w:rPr>
                      <w:rFonts w:ascii="Times New Roman" w:hAnsi="Times New Roman"/>
                      <w:sz w:val="20"/>
                      <w:szCs w:val="20"/>
                    </w:rPr>
                  </w:pPr>
                  <w:r>
                    <w:rPr>
                      <w:rFonts w:ascii="Times New Roman" w:hAnsi="Times New Roman"/>
                      <w:sz w:val="20"/>
                      <w:szCs w:val="20"/>
                    </w:rPr>
                    <w:t>не менее 6</w:t>
                  </w:r>
                </w:p>
              </w:tc>
            </w:tr>
            <w:bookmarkEnd w:id="0"/>
          </w:tbl>
          <w:p w14:paraId="78392929" w14:textId="77777777" w:rsidR="005E653C" w:rsidRPr="00F7407F" w:rsidRDefault="005E653C" w:rsidP="008C5F7D">
            <w:pPr>
              <w:spacing w:after="0" w:line="240" w:lineRule="auto"/>
              <w:rPr>
                <w:rFonts w:ascii="Times New Roman" w:hAnsi="Times New Roman"/>
                <w:color w:val="000000"/>
                <w:sz w:val="20"/>
                <w:szCs w:val="20"/>
              </w:rPr>
            </w:pPr>
          </w:p>
        </w:tc>
      </w:tr>
    </w:tbl>
    <w:p w14:paraId="1866FD25" w14:textId="77777777" w:rsidR="002B05E2" w:rsidRPr="0045212E" w:rsidRDefault="002B05E2" w:rsidP="002B05E2">
      <w:pPr>
        <w:spacing w:after="0" w:line="240" w:lineRule="auto"/>
        <w:rPr>
          <w:rFonts w:ascii="Times New Roman" w:hAnsi="Times New Roman"/>
          <w:b/>
          <w:sz w:val="20"/>
          <w:szCs w:val="20"/>
        </w:rPr>
      </w:pPr>
    </w:p>
    <w:p w14:paraId="420A2525" w14:textId="77777777" w:rsidR="002B05E2" w:rsidRPr="0045212E" w:rsidRDefault="002B05E2" w:rsidP="002B05E2">
      <w:pPr>
        <w:pStyle w:val="ab"/>
        <w:numPr>
          <w:ilvl w:val="0"/>
          <w:numId w:val="5"/>
        </w:numPr>
        <w:spacing w:after="0" w:line="240" w:lineRule="auto"/>
        <w:jc w:val="center"/>
        <w:rPr>
          <w:rFonts w:ascii="Times New Roman" w:hAnsi="Times New Roman"/>
          <w:b/>
          <w:sz w:val="20"/>
          <w:szCs w:val="20"/>
        </w:rPr>
      </w:pPr>
      <w:r w:rsidRPr="0045212E">
        <w:rPr>
          <w:rFonts w:ascii="Times New Roman" w:hAnsi="Times New Roman"/>
          <w:b/>
          <w:sz w:val="20"/>
          <w:szCs w:val="20"/>
        </w:rPr>
        <w:t xml:space="preserve">Основные условия исполнения </w:t>
      </w:r>
      <w:r>
        <w:rPr>
          <w:rFonts w:ascii="Times New Roman" w:hAnsi="Times New Roman"/>
          <w:b/>
          <w:sz w:val="20"/>
          <w:szCs w:val="20"/>
        </w:rPr>
        <w:t>К</w:t>
      </w:r>
      <w:r w:rsidRPr="0045212E">
        <w:rPr>
          <w:rFonts w:ascii="Times New Roman" w:hAnsi="Times New Roman"/>
          <w:b/>
          <w:sz w:val="20"/>
          <w:szCs w:val="20"/>
        </w:rPr>
        <w:t>онтракта</w:t>
      </w:r>
    </w:p>
    <w:p w14:paraId="1A3FD8D5" w14:textId="77777777" w:rsidR="002B05E2" w:rsidRPr="0045212E" w:rsidRDefault="002B05E2" w:rsidP="002B05E2">
      <w:pPr>
        <w:pStyle w:val="ab"/>
        <w:spacing w:after="0" w:line="240" w:lineRule="auto"/>
        <w:ind w:left="928"/>
        <w:rPr>
          <w:rFonts w:ascii="Times New Roman" w:hAnsi="Times New Roman"/>
          <w:b/>
          <w:sz w:val="20"/>
          <w:szCs w:val="20"/>
        </w:rPr>
      </w:pPr>
    </w:p>
    <w:p w14:paraId="1E6E156F" w14:textId="77777777" w:rsidR="002B05E2" w:rsidRPr="0045212E" w:rsidRDefault="002B05E2" w:rsidP="002B05E2">
      <w:pPr>
        <w:tabs>
          <w:tab w:val="left" w:pos="1060"/>
          <w:tab w:val="left" w:pos="6520"/>
        </w:tabs>
        <w:spacing w:after="0" w:line="240" w:lineRule="auto"/>
        <w:jc w:val="both"/>
        <w:rPr>
          <w:rFonts w:ascii="Times New Roman" w:hAnsi="Times New Roman"/>
          <w:b/>
          <w:bCs/>
          <w:sz w:val="20"/>
          <w:szCs w:val="20"/>
        </w:rPr>
      </w:pPr>
      <w:r w:rsidRPr="0045212E">
        <w:rPr>
          <w:rFonts w:ascii="Times New Roman" w:hAnsi="Times New Roman"/>
          <w:b/>
          <w:bCs/>
          <w:sz w:val="20"/>
          <w:szCs w:val="20"/>
        </w:rPr>
        <w:t xml:space="preserve">2.1. Срок </w:t>
      </w:r>
      <w:r>
        <w:rPr>
          <w:rFonts w:ascii="Times New Roman" w:hAnsi="Times New Roman"/>
          <w:b/>
          <w:bCs/>
          <w:sz w:val="20"/>
          <w:szCs w:val="20"/>
        </w:rPr>
        <w:t>оказания услуги</w:t>
      </w:r>
    </w:p>
    <w:p w14:paraId="003903B1" w14:textId="77777777" w:rsidR="002B05E2" w:rsidRPr="0045212E" w:rsidRDefault="002B05E2" w:rsidP="002B05E2">
      <w:pPr>
        <w:tabs>
          <w:tab w:val="left" w:pos="1060"/>
          <w:tab w:val="left" w:pos="6520"/>
        </w:tabs>
        <w:spacing w:after="0" w:line="240" w:lineRule="auto"/>
        <w:jc w:val="both"/>
        <w:rPr>
          <w:rFonts w:ascii="Times New Roman" w:hAnsi="Times New Roman"/>
          <w:b/>
          <w:i/>
          <w:sz w:val="20"/>
          <w:szCs w:val="20"/>
        </w:rPr>
      </w:pPr>
    </w:p>
    <w:p w14:paraId="264F51E7" w14:textId="01BA32B6" w:rsidR="002B05E2" w:rsidRPr="00853276" w:rsidRDefault="002B05E2" w:rsidP="002B05E2">
      <w:pPr>
        <w:tabs>
          <w:tab w:val="left" w:pos="1060"/>
          <w:tab w:val="left" w:pos="6520"/>
        </w:tabs>
        <w:spacing w:after="0" w:line="240" w:lineRule="auto"/>
        <w:jc w:val="both"/>
        <w:rPr>
          <w:rFonts w:ascii="Times New Roman" w:hAnsi="Times New Roman"/>
          <w:sz w:val="20"/>
          <w:szCs w:val="20"/>
        </w:rPr>
      </w:pPr>
      <w:r w:rsidRPr="00853276">
        <w:rPr>
          <w:rFonts w:ascii="Times New Roman" w:hAnsi="Times New Roman"/>
          <w:sz w:val="20"/>
          <w:szCs w:val="20"/>
        </w:rPr>
        <w:t xml:space="preserve">- с </w:t>
      </w:r>
      <w:r>
        <w:rPr>
          <w:rFonts w:ascii="Times New Roman" w:hAnsi="Times New Roman"/>
          <w:sz w:val="20"/>
          <w:szCs w:val="20"/>
        </w:rPr>
        <w:t>28</w:t>
      </w:r>
      <w:r w:rsidRPr="00853276">
        <w:rPr>
          <w:rFonts w:ascii="Times New Roman" w:hAnsi="Times New Roman"/>
          <w:sz w:val="20"/>
          <w:szCs w:val="20"/>
        </w:rPr>
        <w:t xml:space="preserve"> </w:t>
      </w:r>
      <w:r>
        <w:rPr>
          <w:rFonts w:ascii="Times New Roman" w:hAnsi="Times New Roman"/>
          <w:sz w:val="20"/>
          <w:szCs w:val="20"/>
        </w:rPr>
        <w:t>июля</w:t>
      </w:r>
      <w:r w:rsidRPr="00853276">
        <w:rPr>
          <w:rFonts w:ascii="Times New Roman" w:hAnsi="Times New Roman"/>
          <w:sz w:val="20"/>
          <w:szCs w:val="20"/>
        </w:rPr>
        <w:t xml:space="preserve"> 2026 года</w:t>
      </w:r>
      <w:r>
        <w:rPr>
          <w:rFonts w:ascii="Times New Roman" w:hAnsi="Times New Roman"/>
          <w:sz w:val="20"/>
          <w:szCs w:val="20"/>
        </w:rPr>
        <w:t xml:space="preserve"> и по окончанию ОМР</w:t>
      </w:r>
      <w:r w:rsidR="00742184">
        <w:rPr>
          <w:rFonts w:ascii="Times New Roman" w:hAnsi="Times New Roman"/>
          <w:sz w:val="20"/>
          <w:szCs w:val="20"/>
        </w:rPr>
        <w:t xml:space="preserve"> (не </w:t>
      </w:r>
      <w:r w:rsidR="0013646A">
        <w:rPr>
          <w:rFonts w:ascii="Times New Roman" w:hAnsi="Times New Roman"/>
          <w:sz w:val="20"/>
          <w:szCs w:val="20"/>
        </w:rPr>
        <w:t xml:space="preserve">позднее </w:t>
      </w:r>
      <w:r w:rsidR="00742184">
        <w:rPr>
          <w:rFonts w:ascii="Times New Roman" w:hAnsi="Times New Roman"/>
          <w:sz w:val="20"/>
          <w:szCs w:val="20"/>
        </w:rPr>
        <w:t>31 августа 2026)</w:t>
      </w:r>
    </w:p>
    <w:p w14:paraId="4C05D207" w14:textId="77777777" w:rsidR="002B05E2" w:rsidRPr="00853276" w:rsidRDefault="002B05E2" w:rsidP="002B05E2">
      <w:pPr>
        <w:tabs>
          <w:tab w:val="left" w:pos="1060"/>
          <w:tab w:val="left" w:pos="6520"/>
        </w:tabs>
        <w:spacing w:after="0" w:line="240" w:lineRule="auto"/>
        <w:jc w:val="both"/>
        <w:rPr>
          <w:rFonts w:ascii="Times New Roman" w:hAnsi="Times New Roman"/>
          <w:sz w:val="20"/>
          <w:szCs w:val="20"/>
        </w:rPr>
      </w:pPr>
    </w:p>
    <w:p w14:paraId="165726DE" w14:textId="77777777" w:rsidR="002B05E2" w:rsidRPr="00853276" w:rsidRDefault="002B05E2" w:rsidP="002B05E2">
      <w:pPr>
        <w:tabs>
          <w:tab w:val="left" w:pos="1060"/>
          <w:tab w:val="left" w:pos="6520"/>
        </w:tabs>
        <w:spacing w:after="0" w:line="240" w:lineRule="auto"/>
        <w:jc w:val="both"/>
        <w:rPr>
          <w:rFonts w:ascii="Times New Roman" w:hAnsi="Times New Roman"/>
          <w:b/>
          <w:bCs/>
          <w:sz w:val="20"/>
          <w:szCs w:val="20"/>
        </w:rPr>
      </w:pPr>
      <w:r w:rsidRPr="00853276">
        <w:rPr>
          <w:rFonts w:ascii="Times New Roman" w:hAnsi="Times New Roman"/>
          <w:b/>
          <w:bCs/>
          <w:sz w:val="20"/>
          <w:szCs w:val="20"/>
        </w:rPr>
        <w:t xml:space="preserve">2.2. Место </w:t>
      </w:r>
      <w:r w:rsidRPr="00797637">
        <w:rPr>
          <w:rFonts w:ascii="Times New Roman" w:hAnsi="Times New Roman"/>
          <w:b/>
          <w:bCs/>
          <w:sz w:val="20"/>
          <w:szCs w:val="20"/>
        </w:rPr>
        <w:t>оказания услуги</w:t>
      </w:r>
    </w:p>
    <w:p w14:paraId="287AE1B3" w14:textId="77777777" w:rsidR="002B05E2" w:rsidRPr="00853276" w:rsidRDefault="002B05E2" w:rsidP="002B05E2">
      <w:pPr>
        <w:tabs>
          <w:tab w:val="left" w:pos="1060"/>
          <w:tab w:val="left" w:pos="6520"/>
        </w:tabs>
        <w:spacing w:after="0" w:line="240" w:lineRule="auto"/>
        <w:jc w:val="both"/>
        <w:rPr>
          <w:rFonts w:ascii="Times New Roman" w:hAnsi="Times New Roman"/>
          <w:sz w:val="20"/>
          <w:szCs w:val="20"/>
        </w:rPr>
      </w:pPr>
    </w:p>
    <w:p w14:paraId="0D315BB5" w14:textId="77777777" w:rsidR="002B05E2" w:rsidRDefault="002B05E2" w:rsidP="002B05E2">
      <w:pPr>
        <w:tabs>
          <w:tab w:val="left" w:pos="1060"/>
          <w:tab w:val="left" w:pos="6520"/>
        </w:tabs>
        <w:spacing w:after="0" w:line="240" w:lineRule="auto"/>
        <w:jc w:val="both"/>
        <w:rPr>
          <w:rFonts w:ascii="Times New Roman" w:hAnsi="Times New Roman"/>
          <w:bCs/>
          <w:sz w:val="20"/>
          <w:szCs w:val="20"/>
        </w:rPr>
      </w:pPr>
      <w:r w:rsidRPr="00797637">
        <w:rPr>
          <w:rFonts w:ascii="Times New Roman" w:hAnsi="Times New Roman"/>
          <w:bCs/>
          <w:sz w:val="20"/>
          <w:szCs w:val="20"/>
        </w:rPr>
        <w:t>пос. Нименьга, Архангельская область, Онежский район</w:t>
      </w:r>
      <w:r>
        <w:rPr>
          <w:rFonts w:ascii="Times New Roman" w:hAnsi="Times New Roman"/>
          <w:bCs/>
          <w:sz w:val="20"/>
          <w:szCs w:val="20"/>
        </w:rPr>
        <w:t>.</w:t>
      </w:r>
      <w:r w:rsidRPr="00797637">
        <w:rPr>
          <w:rFonts w:ascii="Times New Roman" w:hAnsi="Times New Roman"/>
          <w:bCs/>
          <w:sz w:val="20"/>
          <w:szCs w:val="20"/>
        </w:rPr>
        <w:t xml:space="preserve"> </w:t>
      </w:r>
      <w:r w:rsidRPr="00853276">
        <w:rPr>
          <w:rFonts w:ascii="Times New Roman" w:hAnsi="Times New Roman"/>
          <w:bCs/>
          <w:sz w:val="20"/>
          <w:szCs w:val="20"/>
        </w:rPr>
        <w:t xml:space="preserve">В </w:t>
      </w:r>
      <w:r>
        <w:rPr>
          <w:rFonts w:ascii="Times New Roman" w:hAnsi="Times New Roman"/>
          <w:bCs/>
          <w:sz w:val="20"/>
          <w:szCs w:val="20"/>
        </w:rPr>
        <w:t xml:space="preserve">услугу </w:t>
      </w:r>
      <w:r w:rsidRPr="00853276">
        <w:rPr>
          <w:rFonts w:ascii="Times New Roman" w:hAnsi="Times New Roman"/>
          <w:bCs/>
          <w:sz w:val="20"/>
          <w:szCs w:val="20"/>
        </w:rPr>
        <w:t>включены</w:t>
      </w:r>
      <w:r>
        <w:rPr>
          <w:rFonts w:ascii="Times New Roman" w:hAnsi="Times New Roman"/>
          <w:bCs/>
          <w:sz w:val="20"/>
          <w:szCs w:val="20"/>
        </w:rPr>
        <w:t xml:space="preserve"> предоставление транспортного средства, заправка его топливом, предоставление услуги водителя</w:t>
      </w:r>
      <w:r w:rsidRPr="00853276">
        <w:rPr>
          <w:rFonts w:ascii="Times New Roman" w:hAnsi="Times New Roman"/>
          <w:bCs/>
          <w:sz w:val="20"/>
          <w:szCs w:val="20"/>
        </w:rPr>
        <w:t xml:space="preserve">. </w:t>
      </w:r>
    </w:p>
    <w:p w14:paraId="3997F3C3" w14:textId="77777777" w:rsidR="002B05E2" w:rsidRPr="00797637" w:rsidRDefault="002B05E2" w:rsidP="002B05E2">
      <w:pPr>
        <w:tabs>
          <w:tab w:val="left" w:pos="1060"/>
          <w:tab w:val="left" w:pos="6520"/>
        </w:tabs>
        <w:spacing w:after="0" w:line="240" w:lineRule="auto"/>
        <w:jc w:val="both"/>
        <w:rPr>
          <w:rFonts w:ascii="Times New Roman" w:hAnsi="Times New Roman"/>
          <w:sz w:val="20"/>
          <w:szCs w:val="20"/>
        </w:rPr>
      </w:pPr>
    </w:p>
    <w:p w14:paraId="156F64D9" w14:textId="77777777" w:rsidR="002B05E2" w:rsidRPr="0045212E" w:rsidRDefault="002B05E2" w:rsidP="002B05E2">
      <w:pPr>
        <w:tabs>
          <w:tab w:val="left" w:pos="1060"/>
          <w:tab w:val="left" w:pos="6520"/>
        </w:tabs>
        <w:spacing w:after="0" w:line="240" w:lineRule="auto"/>
        <w:jc w:val="both"/>
        <w:rPr>
          <w:rFonts w:ascii="Times New Roman" w:hAnsi="Times New Roman"/>
          <w:sz w:val="20"/>
          <w:szCs w:val="20"/>
        </w:rPr>
      </w:pPr>
      <w:r w:rsidRPr="0045212E">
        <w:rPr>
          <w:rFonts w:ascii="Times New Roman" w:hAnsi="Times New Roman"/>
          <w:b/>
          <w:sz w:val="20"/>
          <w:szCs w:val="20"/>
        </w:rPr>
        <w:t>2.</w:t>
      </w:r>
      <w:r>
        <w:rPr>
          <w:rFonts w:ascii="Times New Roman" w:hAnsi="Times New Roman"/>
          <w:b/>
          <w:sz w:val="20"/>
          <w:szCs w:val="20"/>
        </w:rPr>
        <w:t>3</w:t>
      </w:r>
      <w:r w:rsidRPr="0045212E">
        <w:rPr>
          <w:rFonts w:ascii="Times New Roman" w:hAnsi="Times New Roman"/>
          <w:b/>
          <w:sz w:val="20"/>
          <w:szCs w:val="20"/>
        </w:rPr>
        <w:t xml:space="preserve">. Требование </w:t>
      </w:r>
      <w:r w:rsidRPr="00797637">
        <w:rPr>
          <w:rFonts w:ascii="Times New Roman" w:hAnsi="Times New Roman"/>
          <w:b/>
          <w:sz w:val="20"/>
          <w:szCs w:val="20"/>
        </w:rPr>
        <w:t>к услуге</w:t>
      </w:r>
    </w:p>
    <w:p w14:paraId="6D7C869C"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 xml:space="preserve">Услуги должны отвечать требованиям качества, безопасности жизни и здоровья, а также требованиям сертификации, безопасности (санитарным нормам и правилам, государственным стандартам и т.п.). </w:t>
      </w:r>
    </w:p>
    <w:p w14:paraId="5D450E33"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Оказание услуг должно осуществляться в том числе в соответствии с требованиями:</w:t>
      </w:r>
    </w:p>
    <w:p w14:paraId="3D3E9A5C"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 Федерального закона от 10.12.1995 №196-ФЗ «О безопасности дорожного движения»;</w:t>
      </w:r>
    </w:p>
    <w:p w14:paraId="25B4A17A"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 xml:space="preserve">- Федерального закона от 30.03.1999 №52-ФЗ «О санитарно-эпидемиологическом благополучии населения». </w:t>
      </w:r>
    </w:p>
    <w:p w14:paraId="1DA387EF"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 xml:space="preserve">Исполнитель обязан обеспечить соответствие технического состояния автотранспортного средства требованиям безопасности дорожного движения и не допускать автотранспортное средство к эксплуатации при наличии у него неисправностей, угрожающих безопасности дорожного движения. </w:t>
      </w:r>
    </w:p>
    <w:p w14:paraId="25A2A1A9"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Автотранспортное средство, представляемое для оказания услуг должно быть безопасным для жизни, здоровья, имущества Заказчика и окружающей среды в соответствии с Техническим регламентом Таможенного союза ТР ТС 018/2011 «О безопасности колесных транспортных средств», утвержденным Решением Комиссии Таможенного союза от 09.12.2011 № 877.</w:t>
      </w:r>
    </w:p>
    <w:p w14:paraId="6B208EF5"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Техническое состояние автотранспортного средства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Российской Федерации от 18.07.2017 № 708-ст).</w:t>
      </w:r>
    </w:p>
    <w:p w14:paraId="5B19408B"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 xml:space="preserve">Обязательно наличие действительной на весь период оказания услуг Диагностической карты о прохождении технического осмотра согласно ст. 17-19 Федерального закона от 10.12.1995 № 196-ФЗ «О безопасности дорожного движения». </w:t>
      </w:r>
    </w:p>
    <w:p w14:paraId="72CDF1EE"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Обязательно наличие действующего полиса ОСАГО на весь период оказания услуг.</w:t>
      </w:r>
    </w:p>
    <w:p w14:paraId="61C724B4"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Автотранспортное средство должно быть зарегистрировано в органах ГИБДД в установленном законодательством порядке.</w:t>
      </w:r>
    </w:p>
    <w:p w14:paraId="2FD8074D"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В случае выхода из строя автотранспортного средства или прохождения технического обслуживания, Исполнитель в течение 1 (одного) рабочего дня должен заменить его на другое аналогичное автотранспортное средство, удовлетворяющее перечисленные выше требования к оснащению, комплектации и эксплуатации, без увеличения цены Контракта.</w:t>
      </w:r>
    </w:p>
    <w:p w14:paraId="0D9CDCC2" w14:textId="77777777" w:rsidR="002B05E2" w:rsidRPr="00797637"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Требования по страхованию:</w:t>
      </w:r>
    </w:p>
    <w:p w14:paraId="55CDB267" w14:textId="77777777" w:rsidR="002B05E2" w:rsidRDefault="002B05E2" w:rsidP="002B05E2">
      <w:pPr>
        <w:autoSpaceDE w:val="0"/>
        <w:autoSpaceDN w:val="0"/>
        <w:adjustRightInd w:val="0"/>
        <w:spacing w:after="0" w:line="240" w:lineRule="auto"/>
        <w:jc w:val="both"/>
        <w:rPr>
          <w:rFonts w:ascii="Times New Roman" w:hAnsi="Times New Roman"/>
          <w:sz w:val="20"/>
          <w:szCs w:val="20"/>
        </w:rPr>
      </w:pPr>
      <w:r w:rsidRPr="00797637">
        <w:rPr>
          <w:rFonts w:ascii="Times New Roman" w:hAnsi="Times New Roman"/>
          <w:sz w:val="20"/>
          <w:szCs w:val="20"/>
        </w:rPr>
        <w:t>Обязательное наличие страхового полиса автогражданской ответственности на автотранспортное средство. Срок окончания действия страхового полиса автогражданской ответственности, на момент оказания услуг, должен быть не менее срока, на который оказывается услуга. Дальнейшее оформление полиса ОСАГО (на следующий страховой период) Исполнитель осуществляет своими силами и за свой счет, включая прохождение технического осмотра и оформление диагностической карты установленного образца.</w:t>
      </w:r>
    </w:p>
    <w:p w14:paraId="4F41EE89" w14:textId="77777777" w:rsidR="002B05E2" w:rsidRPr="0045212E" w:rsidRDefault="002B05E2" w:rsidP="002B05E2">
      <w:pPr>
        <w:autoSpaceDE w:val="0"/>
        <w:autoSpaceDN w:val="0"/>
        <w:adjustRightInd w:val="0"/>
        <w:spacing w:after="0" w:line="240" w:lineRule="auto"/>
        <w:jc w:val="both"/>
        <w:rPr>
          <w:rFonts w:ascii="Times New Roman" w:eastAsia="Calibri" w:hAnsi="Times New Roman"/>
          <w:bCs/>
          <w:color w:val="000000"/>
          <w:sz w:val="20"/>
          <w:szCs w:val="20"/>
        </w:rPr>
      </w:pPr>
    </w:p>
    <w:p w14:paraId="2F68E4CC" w14:textId="77777777" w:rsidR="002B05E2" w:rsidRPr="0045212E" w:rsidRDefault="002B05E2" w:rsidP="002B05E2">
      <w:pPr>
        <w:pStyle w:val="ab"/>
        <w:tabs>
          <w:tab w:val="left" w:pos="1060"/>
          <w:tab w:val="left" w:pos="6520"/>
        </w:tabs>
        <w:spacing w:after="0" w:line="240" w:lineRule="auto"/>
        <w:ind w:left="0"/>
        <w:jc w:val="both"/>
        <w:rPr>
          <w:rFonts w:ascii="Times New Roman" w:hAnsi="Times New Roman"/>
          <w:b/>
          <w:sz w:val="20"/>
          <w:szCs w:val="20"/>
        </w:rPr>
      </w:pPr>
      <w:r w:rsidRPr="0045212E">
        <w:rPr>
          <w:rFonts w:ascii="Times New Roman" w:hAnsi="Times New Roman"/>
          <w:b/>
          <w:sz w:val="20"/>
          <w:szCs w:val="20"/>
        </w:rPr>
        <w:t>2.</w:t>
      </w:r>
      <w:r>
        <w:rPr>
          <w:rFonts w:ascii="Times New Roman" w:hAnsi="Times New Roman"/>
          <w:b/>
          <w:sz w:val="20"/>
          <w:szCs w:val="20"/>
        </w:rPr>
        <w:t>4</w:t>
      </w:r>
      <w:r w:rsidRPr="0045212E">
        <w:rPr>
          <w:rFonts w:ascii="Times New Roman" w:hAnsi="Times New Roman"/>
          <w:b/>
          <w:sz w:val="20"/>
          <w:szCs w:val="20"/>
        </w:rPr>
        <w:t>. Дополнительные условия поставки:</w:t>
      </w:r>
    </w:p>
    <w:p w14:paraId="661E3695" w14:textId="312C3FE1" w:rsidR="002B05E2" w:rsidRPr="0045212E" w:rsidRDefault="002B05E2" w:rsidP="002B05E2">
      <w:pPr>
        <w:pStyle w:val="ab"/>
        <w:tabs>
          <w:tab w:val="left" w:pos="1060"/>
          <w:tab w:val="left" w:pos="6520"/>
        </w:tabs>
        <w:spacing w:after="0" w:line="240" w:lineRule="auto"/>
        <w:ind w:left="0"/>
        <w:jc w:val="both"/>
        <w:rPr>
          <w:rFonts w:ascii="Times New Roman" w:hAnsi="Times New Roman"/>
          <w:bCs/>
          <w:sz w:val="20"/>
          <w:szCs w:val="20"/>
        </w:rPr>
      </w:pPr>
      <w:r w:rsidRPr="0045212E">
        <w:rPr>
          <w:rFonts w:ascii="Times New Roman" w:hAnsi="Times New Roman"/>
          <w:sz w:val="20"/>
          <w:szCs w:val="20"/>
        </w:rPr>
        <w:t xml:space="preserve">- </w:t>
      </w:r>
      <w:r w:rsidRPr="0045212E">
        <w:rPr>
          <w:rFonts w:ascii="Times New Roman" w:hAnsi="Times New Roman"/>
          <w:bCs/>
          <w:sz w:val="20"/>
          <w:szCs w:val="20"/>
        </w:rPr>
        <w:t>одновременно с</w:t>
      </w:r>
      <w:r>
        <w:rPr>
          <w:rFonts w:ascii="Times New Roman" w:hAnsi="Times New Roman"/>
          <w:bCs/>
          <w:sz w:val="20"/>
          <w:szCs w:val="20"/>
        </w:rPr>
        <w:t xml:space="preserve"> оказанием Услуги</w:t>
      </w:r>
      <w:r w:rsidRPr="0045212E">
        <w:rPr>
          <w:rFonts w:ascii="Times New Roman" w:hAnsi="Times New Roman"/>
          <w:bCs/>
          <w:sz w:val="20"/>
          <w:szCs w:val="20"/>
        </w:rPr>
        <w:t xml:space="preserve"> </w:t>
      </w:r>
      <w:r w:rsidR="0039717D">
        <w:rPr>
          <w:rFonts w:ascii="Times New Roman" w:hAnsi="Times New Roman"/>
          <w:bCs/>
          <w:sz w:val="20"/>
          <w:szCs w:val="20"/>
        </w:rPr>
        <w:t>Исполнитель</w:t>
      </w:r>
      <w:r w:rsidRPr="0045212E">
        <w:rPr>
          <w:rFonts w:ascii="Times New Roman" w:hAnsi="Times New Roman"/>
          <w:bCs/>
          <w:sz w:val="20"/>
          <w:szCs w:val="20"/>
        </w:rPr>
        <w:t xml:space="preserve"> передает Заказчику:</w:t>
      </w:r>
    </w:p>
    <w:p w14:paraId="3020CF1E" w14:textId="77777777" w:rsidR="002B05E2" w:rsidRPr="0045212E" w:rsidRDefault="002B05E2" w:rsidP="002B05E2">
      <w:pPr>
        <w:pStyle w:val="ab"/>
        <w:tabs>
          <w:tab w:val="left" w:pos="1060"/>
          <w:tab w:val="left" w:pos="6520"/>
        </w:tabs>
        <w:spacing w:after="0" w:line="240" w:lineRule="auto"/>
        <w:ind w:left="0"/>
        <w:jc w:val="both"/>
        <w:rPr>
          <w:rFonts w:ascii="Times New Roman" w:hAnsi="Times New Roman"/>
          <w:bCs/>
          <w:sz w:val="20"/>
          <w:szCs w:val="20"/>
        </w:rPr>
      </w:pPr>
      <w:r w:rsidRPr="0045212E">
        <w:rPr>
          <w:rFonts w:ascii="Times New Roman" w:hAnsi="Times New Roman"/>
          <w:bCs/>
          <w:sz w:val="20"/>
          <w:szCs w:val="20"/>
        </w:rPr>
        <w:t xml:space="preserve">- полный комплект документов, подтверждающих факт </w:t>
      </w:r>
      <w:r>
        <w:rPr>
          <w:rFonts w:ascii="Times New Roman" w:hAnsi="Times New Roman"/>
          <w:bCs/>
          <w:sz w:val="20"/>
          <w:szCs w:val="20"/>
        </w:rPr>
        <w:t>оказания Услуги</w:t>
      </w:r>
      <w:r w:rsidRPr="0045212E">
        <w:rPr>
          <w:rFonts w:ascii="Times New Roman" w:hAnsi="Times New Roman"/>
          <w:bCs/>
          <w:sz w:val="20"/>
          <w:szCs w:val="20"/>
        </w:rPr>
        <w:t>: товарную накладную и счет-фактуру (при наличии) и\или универсальный передаточный документ,</w:t>
      </w:r>
      <w:r w:rsidRPr="0045212E">
        <w:rPr>
          <w:rFonts w:ascii="Times New Roman" w:hAnsi="Times New Roman"/>
          <w:sz w:val="20"/>
          <w:szCs w:val="20"/>
        </w:rPr>
        <w:t xml:space="preserve"> </w:t>
      </w:r>
      <w:r w:rsidRPr="0045212E">
        <w:rPr>
          <w:rFonts w:ascii="Times New Roman" w:hAnsi="Times New Roman"/>
          <w:bCs/>
          <w:sz w:val="20"/>
          <w:szCs w:val="20"/>
        </w:rPr>
        <w:t xml:space="preserve">акта приемки товаров, работ, услуг (ф. 0510452), а также счет на оплату </w:t>
      </w:r>
      <w:r>
        <w:rPr>
          <w:rFonts w:ascii="Times New Roman" w:hAnsi="Times New Roman"/>
          <w:bCs/>
          <w:sz w:val="20"/>
          <w:szCs w:val="20"/>
        </w:rPr>
        <w:t>Услуги</w:t>
      </w:r>
      <w:r w:rsidRPr="0045212E">
        <w:rPr>
          <w:rFonts w:ascii="Times New Roman" w:hAnsi="Times New Roman"/>
          <w:bCs/>
          <w:sz w:val="20"/>
          <w:szCs w:val="20"/>
        </w:rPr>
        <w:t>;</w:t>
      </w:r>
    </w:p>
    <w:p w14:paraId="75B67555" w14:textId="67848822" w:rsidR="002B05E2" w:rsidRPr="0045212E" w:rsidRDefault="002B05E2" w:rsidP="002B05E2">
      <w:pPr>
        <w:pStyle w:val="ab"/>
        <w:tabs>
          <w:tab w:val="left" w:pos="1060"/>
          <w:tab w:val="left" w:pos="6520"/>
        </w:tabs>
        <w:spacing w:after="0" w:line="240" w:lineRule="auto"/>
        <w:ind w:left="0"/>
        <w:jc w:val="both"/>
        <w:rPr>
          <w:rFonts w:ascii="Times New Roman" w:eastAsia="Calibri" w:hAnsi="Times New Roman"/>
          <w:bCs/>
          <w:color w:val="000000"/>
          <w:sz w:val="20"/>
          <w:szCs w:val="20"/>
        </w:rPr>
      </w:pPr>
      <w:r w:rsidRPr="0045212E">
        <w:rPr>
          <w:rFonts w:ascii="Times New Roman" w:eastAsia="Calibri" w:hAnsi="Times New Roman"/>
          <w:bCs/>
          <w:color w:val="000000"/>
          <w:sz w:val="20"/>
          <w:szCs w:val="20"/>
        </w:rPr>
        <w:lastRenderedPageBreak/>
        <w:t xml:space="preserve">- копии сертификатов соответствия на </w:t>
      </w:r>
      <w:r>
        <w:rPr>
          <w:rFonts w:ascii="Times New Roman" w:eastAsia="Calibri" w:hAnsi="Times New Roman"/>
          <w:bCs/>
          <w:color w:val="000000"/>
          <w:sz w:val="20"/>
          <w:szCs w:val="20"/>
        </w:rPr>
        <w:t>Услуги</w:t>
      </w:r>
      <w:r w:rsidRPr="0045212E">
        <w:rPr>
          <w:rFonts w:ascii="Times New Roman" w:eastAsia="Calibri" w:hAnsi="Times New Roman"/>
          <w:bCs/>
          <w:color w:val="000000"/>
          <w:sz w:val="20"/>
          <w:szCs w:val="20"/>
        </w:rPr>
        <w:t xml:space="preserve">, заверенные подписью и печатью </w:t>
      </w:r>
      <w:r w:rsidR="0039717D">
        <w:rPr>
          <w:rFonts w:ascii="Times New Roman" w:eastAsia="Calibri" w:hAnsi="Times New Roman"/>
          <w:bCs/>
          <w:color w:val="000000"/>
          <w:sz w:val="20"/>
          <w:szCs w:val="20"/>
        </w:rPr>
        <w:t>Исполнителя</w:t>
      </w:r>
      <w:r w:rsidRPr="0045212E">
        <w:rPr>
          <w:rFonts w:ascii="Times New Roman" w:eastAsia="Calibri" w:hAnsi="Times New Roman"/>
          <w:bCs/>
          <w:color w:val="000000"/>
          <w:sz w:val="20"/>
          <w:szCs w:val="20"/>
        </w:rPr>
        <w:t xml:space="preserve"> в случае их наличия (если наличие сертификатов необходимо);</w:t>
      </w:r>
    </w:p>
    <w:p w14:paraId="73C029FF" w14:textId="77777777" w:rsidR="002B05E2" w:rsidRPr="0045212E" w:rsidRDefault="002B05E2" w:rsidP="002B05E2">
      <w:pPr>
        <w:pStyle w:val="ab"/>
        <w:tabs>
          <w:tab w:val="left" w:pos="1060"/>
          <w:tab w:val="left" w:pos="6520"/>
        </w:tabs>
        <w:spacing w:after="0" w:line="240" w:lineRule="auto"/>
        <w:ind w:left="0"/>
        <w:jc w:val="both"/>
        <w:rPr>
          <w:rFonts w:ascii="Times New Roman" w:hAnsi="Times New Roman"/>
          <w:b/>
          <w:sz w:val="20"/>
          <w:szCs w:val="20"/>
        </w:rPr>
      </w:pPr>
    </w:p>
    <w:p w14:paraId="2E182009" w14:textId="77777777" w:rsidR="002B05E2" w:rsidRPr="0045212E" w:rsidRDefault="002B05E2" w:rsidP="002B05E2">
      <w:pPr>
        <w:pStyle w:val="ab"/>
        <w:tabs>
          <w:tab w:val="left" w:pos="1060"/>
          <w:tab w:val="left" w:pos="6520"/>
        </w:tabs>
        <w:spacing w:after="0" w:line="240" w:lineRule="auto"/>
        <w:ind w:left="0"/>
        <w:jc w:val="both"/>
        <w:rPr>
          <w:rFonts w:ascii="Times New Roman" w:hAnsi="Times New Roman"/>
          <w:b/>
          <w:sz w:val="20"/>
          <w:szCs w:val="20"/>
        </w:rPr>
      </w:pPr>
      <w:r w:rsidRPr="0045212E">
        <w:rPr>
          <w:rFonts w:ascii="Times New Roman" w:hAnsi="Times New Roman"/>
          <w:b/>
          <w:sz w:val="20"/>
          <w:szCs w:val="20"/>
        </w:rPr>
        <w:t>2.</w:t>
      </w:r>
      <w:r>
        <w:rPr>
          <w:rFonts w:ascii="Times New Roman" w:hAnsi="Times New Roman"/>
          <w:b/>
          <w:sz w:val="20"/>
          <w:szCs w:val="20"/>
        </w:rPr>
        <w:t>5</w:t>
      </w:r>
      <w:r w:rsidRPr="0045212E">
        <w:rPr>
          <w:rFonts w:ascii="Times New Roman" w:hAnsi="Times New Roman"/>
          <w:b/>
          <w:sz w:val="20"/>
          <w:szCs w:val="20"/>
        </w:rPr>
        <w:t>. Порядок оплаты:</w:t>
      </w:r>
    </w:p>
    <w:p w14:paraId="6E91D19C" w14:textId="77777777" w:rsidR="002B05E2" w:rsidRPr="00797637" w:rsidRDefault="002B05E2" w:rsidP="002B05E2">
      <w:pPr>
        <w:tabs>
          <w:tab w:val="left" w:pos="1060"/>
          <w:tab w:val="left" w:pos="6520"/>
        </w:tabs>
        <w:spacing w:after="0" w:line="240" w:lineRule="auto"/>
        <w:jc w:val="both"/>
        <w:rPr>
          <w:rFonts w:ascii="Times New Roman" w:hAnsi="Times New Roman"/>
          <w:bCs/>
          <w:sz w:val="20"/>
          <w:szCs w:val="20"/>
        </w:rPr>
      </w:pPr>
      <w:r>
        <w:rPr>
          <w:rFonts w:ascii="Times New Roman" w:hAnsi="Times New Roman"/>
          <w:bCs/>
          <w:sz w:val="20"/>
          <w:szCs w:val="20"/>
        </w:rPr>
        <w:tab/>
      </w:r>
      <w:r w:rsidRPr="00797637">
        <w:rPr>
          <w:rFonts w:ascii="Times New Roman" w:hAnsi="Times New Roman"/>
          <w:bCs/>
          <w:sz w:val="20"/>
          <w:szCs w:val="20"/>
        </w:rPr>
        <w:t>Оплата производится за услугу, оказанную в полном объеме в течение 10 (Десяти) рабочих дней, после подписания сторонами Акта оказанных услуг, акта приемки товаров, работ, услуг (ф. 0510452), на основании счета и счета-фактуры (при наличии), путем перечисления денежных средств на расчетный счет Исполнителя. Авансирование не предусматривается.</w:t>
      </w:r>
    </w:p>
    <w:p w14:paraId="6B232D6E" w14:textId="7AA3C8E3" w:rsidR="002B05E2" w:rsidRPr="0045212E" w:rsidRDefault="002B05E2" w:rsidP="002B05E2">
      <w:pPr>
        <w:tabs>
          <w:tab w:val="left" w:pos="1060"/>
          <w:tab w:val="left" w:pos="6520"/>
        </w:tabs>
        <w:spacing w:after="0" w:line="240" w:lineRule="auto"/>
        <w:jc w:val="both"/>
        <w:rPr>
          <w:rFonts w:ascii="Times New Roman" w:hAnsi="Times New Roman"/>
          <w:bCs/>
          <w:sz w:val="20"/>
          <w:szCs w:val="20"/>
        </w:rPr>
      </w:pPr>
      <w:r>
        <w:rPr>
          <w:rFonts w:ascii="Times New Roman" w:hAnsi="Times New Roman"/>
          <w:bCs/>
          <w:sz w:val="20"/>
          <w:szCs w:val="20"/>
        </w:rPr>
        <w:tab/>
      </w:r>
      <w:r w:rsidRPr="00797637">
        <w:rPr>
          <w:rFonts w:ascii="Times New Roman" w:hAnsi="Times New Roman"/>
          <w:bCs/>
          <w:sz w:val="20"/>
          <w:szCs w:val="20"/>
        </w:rPr>
        <w:t xml:space="preserve">Источник финансирования – </w:t>
      </w:r>
      <w:r w:rsidR="0039717D" w:rsidRPr="0039717D">
        <w:rPr>
          <w:rFonts w:ascii="Times New Roman" w:hAnsi="Times New Roman"/>
          <w:bCs/>
          <w:sz w:val="20"/>
          <w:szCs w:val="20"/>
        </w:rPr>
        <w:t>средства бюджетных учреждений на финансовое обеспечение выполнения государственного задания на выполнение работ.</w:t>
      </w:r>
    </w:p>
    <w:p w14:paraId="3F92B432" w14:textId="77777777" w:rsidR="002B05E2" w:rsidRPr="0045212E" w:rsidRDefault="002B05E2" w:rsidP="002B05E2">
      <w:pPr>
        <w:pStyle w:val="ab"/>
        <w:tabs>
          <w:tab w:val="left" w:pos="1060"/>
          <w:tab w:val="left" w:pos="6520"/>
        </w:tabs>
        <w:spacing w:after="0" w:line="240" w:lineRule="auto"/>
        <w:ind w:left="0"/>
        <w:jc w:val="both"/>
        <w:rPr>
          <w:rFonts w:ascii="Times New Roman" w:hAnsi="Times New Roman"/>
          <w:sz w:val="20"/>
          <w:szCs w:val="20"/>
        </w:rPr>
      </w:pPr>
    </w:p>
    <w:p w14:paraId="7A17B6E8" w14:textId="77777777" w:rsidR="002B05E2" w:rsidRPr="0045212E" w:rsidRDefault="002B05E2" w:rsidP="002B05E2">
      <w:pPr>
        <w:pStyle w:val="ab"/>
        <w:tabs>
          <w:tab w:val="left" w:pos="1060"/>
          <w:tab w:val="left" w:pos="6520"/>
        </w:tabs>
        <w:spacing w:after="0" w:line="240" w:lineRule="auto"/>
        <w:ind w:left="0"/>
        <w:jc w:val="both"/>
        <w:rPr>
          <w:rFonts w:ascii="Times New Roman" w:hAnsi="Times New Roman"/>
          <w:b/>
          <w:sz w:val="20"/>
          <w:szCs w:val="20"/>
        </w:rPr>
      </w:pPr>
      <w:r w:rsidRPr="0045212E">
        <w:rPr>
          <w:rFonts w:ascii="Times New Roman" w:hAnsi="Times New Roman"/>
          <w:b/>
          <w:sz w:val="20"/>
          <w:szCs w:val="20"/>
        </w:rPr>
        <w:t>2.</w:t>
      </w:r>
      <w:r>
        <w:rPr>
          <w:rFonts w:ascii="Times New Roman" w:hAnsi="Times New Roman"/>
          <w:b/>
          <w:sz w:val="20"/>
          <w:szCs w:val="20"/>
        </w:rPr>
        <w:t>6</w:t>
      </w:r>
      <w:r w:rsidRPr="0045212E">
        <w:rPr>
          <w:rFonts w:ascii="Times New Roman" w:hAnsi="Times New Roman"/>
          <w:b/>
          <w:sz w:val="20"/>
          <w:szCs w:val="20"/>
        </w:rPr>
        <w:t>. Порядок приемки:</w:t>
      </w:r>
    </w:p>
    <w:p w14:paraId="7AD0CCD3" w14:textId="77777777" w:rsidR="002B05E2" w:rsidRPr="00797637" w:rsidRDefault="002B05E2" w:rsidP="002B05E2">
      <w:pPr>
        <w:spacing w:after="0" w:line="240" w:lineRule="auto"/>
        <w:ind w:firstLine="708"/>
        <w:jc w:val="both"/>
        <w:rPr>
          <w:rFonts w:ascii="Times New Roman" w:eastAsia="Calibri" w:hAnsi="Times New Roman"/>
          <w:bCs/>
          <w:color w:val="000000"/>
          <w:sz w:val="20"/>
          <w:szCs w:val="20"/>
        </w:rPr>
      </w:pPr>
      <w:r w:rsidRPr="00797637">
        <w:rPr>
          <w:rFonts w:ascii="Times New Roman" w:eastAsia="Calibri" w:hAnsi="Times New Roman"/>
          <w:bCs/>
          <w:color w:val="000000"/>
          <w:sz w:val="20"/>
          <w:szCs w:val="20"/>
        </w:rPr>
        <w:t xml:space="preserve">В течение 5 (Пяти) рабочих дней с момента окончания оказания Услуг Исполнитель извещает Заказчика о готовности сдать оказанные Услуги. 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Товарно-транспортная накладная, акт приемки товаров, работ, услуг (ф. 0510452), а также счет на оплату Услуг. </w:t>
      </w:r>
    </w:p>
    <w:p w14:paraId="374EC63F" w14:textId="77777777" w:rsidR="002B05E2" w:rsidRDefault="002B05E2" w:rsidP="002B05E2">
      <w:pPr>
        <w:spacing w:after="0" w:line="240" w:lineRule="auto"/>
        <w:jc w:val="both"/>
        <w:rPr>
          <w:rFonts w:ascii="Times New Roman" w:eastAsia="Calibri" w:hAnsi="Times New Roman"/>
          <w:bCs/>
          <w:color w:val="000000"/>
          <w:sz w:val="20"/>
          <w:szCs w:val="20"/>
        </w:rPr>
      </w:pPr>
      <w:r w:rsidRPr="00797637">
        <w:rPr>
          <w:rFonts w:ascii="Times New Roman" w:eastAsia="Calibri" w:hAnsi="Times New Roman"/>
          <w:bCs/>
          <w:color w:val="000000"/>
          <w:sz w:val="20"/>
          <w:szCs w:val="20"/>
        </w:rPr>
        <w:t>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w:t>
      </w:r>
    </w:p>
    <w:p w14:paraId="641821A5" w14:textId="77777777" w:rsidR="002B05E2" w:rsidRPr="0045212E" w:rsidRDefault="002B05E2" w:rsidP="002B05E2">
      <w:pPr>
        <w:spacing w:after="0" w:line="240" w:lineRule="auto"/>
        <w:jc w:val="both"/>
        <w:rPr>
          <w:rFonts w:ascii="Times New Roman" w:hAnsi="Times New Roman"/>
          <w:sz w:val="20"/>
          <w:szCs w:val="20"/>
        </w:rPr>
      </w:pPr>
    </w:p>
    <w:p w14:paraId="0CCFB114" w14:textId="77777777" w:rsidR="002B05E2" w:rsidRPr="0045212E" w:rsidRDefault="002B05E2" w:rsidP="002B05E2">
      <w:pPr>
        <w:spacing w:after="0" w:line="240" w:lineRule="auto"/>
        <w:jc w:val="both"/>
        <w:rPr>
          <w:rFonts w:ascii="Times New Roman" w:hAnsi="Times New Roman"/>
          <w:sz w:val="20"/>
          <w:szCs w:val="20"/>
        </w:rPr>
      </w:pPr>
      <w:r w:rsidRPr="0045212E">
        <w:rPr>
          <w:rFonts w:ascii="Times New Roman" w:hAnsi="Times New Roman"/>
          <w:b/>
          <w:sz w:val="20"/>
          <w:szCs w:val="20"/>
        </w:rPr>
        <w:t>2.</w:t>
      </w:r>
      <w:r>
        <w:rPr>
          <w:rFonts w:ascii="Times New Roman" w:hAnsi="Times New Roman"/>
          <w:b/>
          <w:sz w:val="20"/>
          <w:szCs w:val="20"/>
        </w:rPr>
        <w:t>7</w:t>
      </w:r>
      <w:r w:rsidRPr="0045212E">
        <w:rPr>
          <w:rFonts w:ascii="Times New Roman" w:hAnsi="Times New Roman"/>
          <w:b/>
          <w:sz w:val="20"/>
          <w:szCs w:val="20"/>
        </w:rPr>
        <w:t>. Ответственность сторон</w:t>
      </w:r>
      <w:r w:rsidRPr="0045212E">
        <w:rPr>
          <w:rFonts w:ascii="Times New Roman" w:hAnsi="Times New Roman"/>
          <w:sz w:val="20"/>
          <w:szCs w:val="20"/>
        </w:rPr>
        <w:t>:</w:t>
      </w:r>
    </w:p>
    <w:p w14:paraId="16C90297" w14:textId="77777777" w:rsidR="002B05E2" w:rsidRPr="005E0F19" w:rsidRDefault="002B05E2" w:rsidP="002B05E2">
      <w:pPr>
        <w:spacing w:after="0" w:line="240" w:lineRule="auto"/>
        <w:ind w:firstLine="708"/>
        <w:jc w:val="both"/>
        <w:rPr>
          <w:rFonts w:ascii="Times New Roman" w:eastAsia="Calibri" w:hAnsi="Times New Roman"/>
          <w:bCs/>
          <w:color w:val="000000"/>
          <w:sz w:val="20"/>
          <w:szCs w:val="20"/>
        </w:rPr>
      </w:pPr>
      <w:r w:rsidRPr="005E0F19">
        <w:rPr>
          <w:rFonts w:ascii="Times New Roman" w:eastAsia="Calibri" w:hAnsi="Times New Roman"/>
          <w:bCs/>
          <w:color w:val="000000"/>
          <w:sz w:val="20"/>
          <w:szCs w:val="20"/>
        </w:rPr>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387528C8" w14:textId="77777777" w:rsidR="002B05E2" w:rsidRPr="005E0F19" w:rsidRDefault="002B05E2" w:rsidP="002B05E2">
      <w:pPr>
        <w:spacing w:after="0" w:line="240" w:lineRule="auto"/>
        <w:ind w:firstLine="708"/>
        <w:jc w:val="both"/>
        <w:rPr>
          <w:rFonts w:ascii="Times New Roman" w:eastAsia="Calibri" w:hAnsi="Times New Roman"/>
          <w:bCs/>
          <w:color w:val="000000"/>
          <w:sz w:val="20"/>
          <w:szCs w:val="20"/>
        </w:rPr>
      </w:pPr>
      <w:r w:rsidRPr="005E0F19">
        <w:rPr>
          <w:rFonts w:ascii="Times New Roman" w:eastAsia="Calibri" w:hAnsi="Times New Roman"/>
          <w:bCs/>
          <w:color w:val="000000"/>
          <w:sz w:val="20"/>
          <w:szCs w:val="20"/>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Контракту (за исключением просрочки исполнения обязательств Заказчиком, Исполнителем) утвержден Постановлением Правительства Российской Федерации от 30.08.2017 № 1042 </w:t>
      </w:r>
    </w:p>
    <w:p w14:paraId="01AA56E7" w14:textId="77777777" w:rsidR="002B05E2" w:rsidRDefault="002B05E2" w:rsidP="002B05E2">
      <w:pPr>
        <w:spacing w:after="0" w:line="240" w:lineRule="auto"/>
        <w:jc w:val="both"/>
        <w:rPr>
          <w:rFonts w:ascii="Times New Roman" w:eastAsia="Calibri" w:hAnsi="Times New Roman"/>
          <w:bCs/>
          <w:color w:val="000000"/>
          <w:sz w:val="20"/>
          <w:szCs w:val="20"/>
        </w:rPr>
      </w:pPr>
      <w:r w:rsidRPr="005E0F19">
        <w:rPr>
          <w:rFonts w:ascii="Times New Roman" w:eastAsia="Calibri" w:hAnsi="Times New Roman"/>
          <w:bCs/>
          <w:color w:val="000000"/>
          <w:sz w:val="20"/>
          <w:szCs w:val="20"/>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7ED49203" w14:textId="77777777" w:rsidR="002B05E2" w:rsidRPr="0045212E" w:rsidRDefault="002B05E2" w:rsidP="002B05E2">
      <w:pPr>
        <w:spacing w:after="0" w:line="240" w:lineRule="auto"/>
        <w:jc w:val="both"/>
        <w:rPr>
          <w:rFonts w:ascii="Times New Roman" w:hAnsi="Times New Roman"/>
          <w:sz w:val="20"/>
          <w:szCs w:val="20"/>
        </w:rPr>
      </w:pPr>
    </w:p>
    <w:p w14:paraId="3BF282D7" w14:textId="77777777" w:rsidR="002B05E2" w:rsidRPr="0045212E" w:rsidRDefault="002B05E2" w:rsidP="002B05E2">
      <w:pPr>
        <w:spacing w:after="0" w:line="240" w:lineRule="auto"/>
        <w:jc w:val="both"/>
        <w:rPr>
          <w:rFonts w:ascii="Times New Roman" w:hAnsi="Times New Roman"/>
          <w:sz w:val="20"/>
          <w:szCs w:val="20"/>
        </w:rPr>
      </w:pPr>
      <w:r w:rsidRPr="0045212E">
        <w:rPr>
          <w:rFonts w:ascii="Times New Roman" w:hAnsi="Times New Roman"/>
          <w:b/>
          <w:sz w:val="20"/>
          <w:szCs w:val="20"/>
        </w:rPr>
        <w:t>2.</w:t>
      </w:r>
      <w:r>
        <w:rPr>
          <w:rFonts w:ascii="Times New Roman" w:hAnsi="Times New Roman"/>
          <w:b/>
          <w:sz w:val="20"/>
          <w:szCs w:val="20"/>
        </w:rPr>
        <w:t>8</w:t>
      </w:r>
      <w:r w:rsidRPr="0045212E">
        <w:rPr>
          <w:rFonts w:ascii="Times New Roman" w:hAnsi="Times New Roman"/>
          <w:b/>
          <w:sz w:val="20"/>
          <w:szCs w:val="20"/>
        </w:rPr>
        <w:t>. Арбитраж:</w:t>
      </w:r>
    </w:p>
    <w:p w14:paraId="619239F6" w14:textId="77777777" w:rsidR="002B05E2" w:rsidRPr="0045212E" w:rsidRDefault="002B05E2" w:rsidP="002B05E2">
      <w:pPr>
        <w:spacing w:after="0" w:line="240" w:lineRule="auto"/>
        <w:jc w:val="both"/>
        <w:rPr>
          <w:rFonts w:ascii="Times New Roman" w:eastAsia="Calibri" w:hAnsi="Times New Roman"/>
          <w:bCs/>
          <w:color w:val="000000"/>
          <w:sz w:val="20"/>
          <w:szCs w:val="20"/>
        </w:rPr>
      </w:pPr>
      <w:r w:rsidRPr="0045212E">
        <w:rPr>
          <w:rFonts w:ascii="Times New Roman" w:eastAsia="Calibri" w:hAnsi="Times New Roman"/>
          <w:bCs/>
          <w:color w:val="000000"/>
          <w:sz w:val="20"/>
          <w:szCs w:val="20"/>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41C673A0" w14:textId="77777777" w:rsidR="002B05E2" w:rsidRPr="0045212E" w:rsidRDefault="002B05E2" w:rsidP="002B05E2">
      <w:pPr>
        <w:autoSpaceDE w:val="0"/>
        <w:autoSpaceDN w:val="0"/>
        <w:adjustRightInd w:val="0"/>
        <w:spacing w:after="0" w:line="240" w:lineRule="auto"/>
        <w:jc w:val="both"/>
        <w:rPr>
          <w:rFonts w:ascii="Times New Roman" w:eastAsia="Calibri" w:hAnsi="Times New Roman"/>
          <w:bCs/>
          <w:color w:val="000000"/>
          <w:sz w:val="20"/>
          <w:szCs w:val="20"/>
        </w:rPr>
      </w:pPr>
    </w:p>
    <w:p w14:paraId="754E921F" w14:textId="77777777" w:rsidR="002B05E2" w:rsidRPr="0045212E" w:rsidRDefault="002B05E2" w:rsidP="002B05E2">
      <w:pPr>
        <w:spacing w:after="0" w:line="240" w:lineRule="auto"/>
        <w:jc w:val="both"/>
        <w:rPr>
          <w:rFonts w:ascii="Times New Roman" w:hAnsi="Times New Roman"/>
          <w:sz w:val="20"/>
          <w:szCs w:val="20"/>
        </w:rPr>
      </w:pPr>
      <w:r w:rsidRPr="0045212E">
        <w:rPr>
          <w:rFonts w:ascii="Times New Roman" w:hAnsi="Times New Roman"/>
          <w:b/>
          <w:sz w:val="20"/>
          <w:szCs w:val="20"/>
        </w:rPr>
        <w:t>2.</w:t>
      </w:r>
      <w:r>
        <w:rPr>
          <w:rFonts w:ascii="Times New Roman" w:hAnsi="Times New Roman"/>
          <w:b/>
          <w:sz w:val="20"/>
          <w:szCs w:val="20"/>
        </w:rPr>
        <w:t>9</w:t>
      </w:r>
      <w:r w:rsidRPr="0045212E">
        <w:rPr>
          <w:rFonts w:ascii="Times New Roman" w:hAnsi="Times New Roman"/>
          <w:b/>
          <w:sz w:val="20"/>
          <w:szCs w:val="20"/>
        </w:rPr>
        <w:t>.</w:t>
      </w:r>
      <w:r w:rsidRPr="0045212E">
        <w:rPr>
          <w:rFonts w:ascii="Times New Roman" w:hAnsi="Times New Roman"/>
          <w:sz w:val="20"/>
          <w:szCs w:val="20"/>
        </w:rPr>
        <w:t xml:space="preserve"> </w:t>
      </w:r>
      <w:r w:rsidRPr="0045212E">
        <w:rPr>
          <w:rFonts w:ascii="Times New Roman" w:hAnsi="Times New Roman"/>
          <w:b/>
          <w:sz w:val="20"/>
          <w:szCs w:val="20"/>
        </w:rPr>
        <w:t>Прочие условия</w:t>
      </w:r>
      <w:r w:rsidRPr="0045212E">
        <w:rPr>
          <w:rFonts w:ascii="Times New Roman" w:hAnsi="Times New Roman"/>
          <w:sz w:val="20"/>
          <w:szCs w:val="20"/>
        </w:rPr>
        <w:t xml:space="preserve"> </w:t>
      </w:r>
    </w:p>
    <w:p w14:paraId="624896A9" w14:textId="77777777" w:rsidR="002B05E2" w:rsidRPr="0045212E" w:rsidRDefault="002B05E2" w:rsidP="002B05E2">
      <w:pPr>
        <w:spacing w:after="0" w:line="240" w:lineRule="auto"/>
        <w:jc w:val="both"/>
        <w:rPr>
          <w:rFonts w:ascii="Times New Roman" w:hAnsi="Times New Roman"/>
          <w:sz w:val="20"/>
          <w:szCs w:val="20"/>
        </w:rPr>
      </w:pPr>
      <w:r w:rsidRPr="0045212E">
        <w:rPr>
          <w:rFonts w:ascii="Times New Roman" w:hAnsi="Times New Roman"/>
          <w:sz w:val="20"/>
          <w:szCs w:val="20"/>
        </w:rPr>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w:t>
      </w:r>
    </w:p>
    <w:p w14:paraId="15C8C4B6" w14:textId="77777777" w:rsidR="002B05E2" w:rsidRPr="0045212E" w:rsidRDefault="002B05E2" w:rsidP="002B05E2">
      <w:pPr>
        <w:tabs>
          <w:tab w:val="left" w:pos="1060"/>
          <w:tab w:val="left" w:pos="6520"/>
        </w:tabs>
        <w:spacing w:after="0" w:line="240" w:lineRule="auto"/>
        <w:jc w:val="both"/>
        <w:rPr>
          <w:rFonts w:ascii="Times New Roman" w:hAnsi="Times New Roman"/>
          <w:bCs/>
          <w:sz w:val="20"/>
          <w:szCs w:val="20"/>
        </w:rPr>
      </w:pPr>
      <w:r w:rsidRPr="0045212E">
        <w:rPr>
          <w:rFonts w:ascii="Times New Roman" w:hAnsi="Times New Roman"/>
          <w:bCs/>
          <w:sz w:val="20"/>
          <w:szCs w:val="20"/>
        </w:rPr>
        <w:t>Контактные данные Заказчика:</w:t>
      </w:r>
    </w:p>
    <w:p w14:paraId="522F427F" w14:textId="77777777" w:rsidR="002B05E2" w:rsidRPr="00853276" w:rsidRDefault="002B05E2" w:rsidP="002B05E2">
      <w:pPr>
        <w:tabs>
          <w:tab w:val="left" w:pos="1060"/>
          <w:tab w:val="left" w:pos="6520"/>
        </w:tabs>
        <w:spacing w:after="0" w:line="240" w:lineRule="auto"/>
        <w:jc w:val="both"/>
        <w:rPr>
          <w:rFonts w:ascii="Times New Roman" w:eastAsia="Calibri" w:hAnsi="Times New Roman"/>
          <w:sz w:val="20"/>
          <w:szCs w:val="20"/>
        </w:rPr>
      </w:pPr>
      <w:r w:rsidRPr="00853276">
        <w:rPr>
          <w:rFonts w:ascii="Times New Roman" w:hAnsi="Times New Roman"/>
          <w:bCs/>
          <w:sz w:val="20"/>
          <w:szCs w:val="20"/>
        </w:rPr>
        <w:t xml:space="preserve">Телефон, факс: </w:t>
      </w:r>
      <w:r w:rsidRPr="00853276">
        <w:rPr>
          <w:rFonts w:ascii="Times New Roman" w:hAnsi="Times New Roman"/>
          <w:sz w:val="20"/>
          <w:szCs w:val="20"/>
        </w:rPr>
        <w:t>+7 812-244-00-00</w:t>
      </w:r>
      <w:r w:rsidRPr="00853276">
        <w:rPr>
          <w:rFonts w:ascii="Times New Roman" w:eastAsia="Calibri" w:hAnsi="Times New Roman"/>
          <w:sz w:val="20"/>
          <w:szCs w:val="20"/>
        </w:rPr>
        <w:t xml:space="preserve"> </w:t>
      </w:r>
    </w:p>
    <w:p w14:paraId="7A16EDCE" w14:textId="77777777" w:rsidR="002B05E2" w:rsidRPr="00853276" w:rsidRDefault="002B05E2" w:rsidP="002B05E2">
      <w:pPr>
        <w:tabs>
          <w:tab w:val="left" w:pos="1060"/>
          <w:tab w:val="left" w:pos="6520"/>
        </w:tabs>
        <w:spacing w:after="0" w:line="240" w:lineRule="auto"/>
        <w:jc w:val="both"/>
        <w:rPr>
          <w:rFonts w:ascii="Times New Roman" w:hAnsi="Times New Roman"/>
          <w:bCs/>
          <w:sz w:val="20"/>
          <w:szCs w:val="20"/>
        </w:rPr>
      </w:pPr>
      <w:proofErr w:type="spellStart"/>
      <w:r w:rsidRPr="00853276">
        <w:rPr>
          <w:rFonts w:ascii="Times New Roman" w:eastAsia="Calibri" w:hAnsi="Times New Roman"/>
          <w:sz w:val="20"/>
          <w:szCs w:val="20"/>
          <w:lang w:val="en-US"/>
        </w:rPr>
        <w:t>i</w:t>
      </w:r>
      <w:proofErr w:type="spellEnd"/>
      <w:r w:rsidRPr="00853276">
        <w:rPr>
          <w:rFonts w:ascii="Times New Roman" w:eastAsia="Calibri" w:hAnsi="Times New Roman"/>
          <w:sz w:val="20"/>
          <w:szCs w:val="20"/>
        </w:rPr>
        <w:t>.</w:t>
      </w:r>
      <w:r w:rsidRPr="00853276">
        <w:rPr>
          <w:rFonts w:ascii="Times New Roman" w:eastAsia="Calibri" w:hAnsi="Times New Roman"/>
          <w:sz w:val="20"/>
          <w:szCs w:val="20"/>
          <w:lang w:val="en-US"/>
        </w:rPr>
        <w:t>a</w:t>
      </w:r>
      <w:r w:rsidRPr="00853276">
        <w:rPr>
          <w:rFonts w:ascii="Times New Roman" w:eastAsia="Calibri" w:hAnsi="Times New Roman"/>
          <w:sz w:val="20"/>
          <w:szCs w:val="20"/>
        </w:rPr>
        <w:t>.</w:t>
      </w:r>
      <w:proofErr w:type="spellStart"/>
      <w:r w:rsidRPr="00853276">
        <w:rPr>
          <w:rFonts w:ascii="Times New Roman" w:eastAsia="Calibri" w:hAnsi="Times New Roman"/>
          <w:sz w:val="20"/>
          <w:szCs w:val="20"/>
          <w:lang w:val="en-US"/>
        </w:rPr>
        <w:t>bashev</w:t>
      </w:r>
      <w:proofErr w:type="spellEnd"/>
      <w:r w:rsidRPr="00853276">
        <w:rPr>
          <w:rFonts w:ascii="Times New Roman" w:eastAsia="Calibri" w:hAnsi="Times New Roman"/>
          <w:sz w:val="20"/>
          <w:szCs w:val="20"/>
        </w:rPr>
        <w:t>@</w:t>
      </w:r>
      <w:proofErr w:type="spellStart"/>
      <w:r w:rsidRPr="00853276">
        <w:rPr>
          <w:rFonts w:ascii="Times New Roman" w:eastAsia="Calibri" w:hAnsi="Times New Roman"/>
          <w:sz w:val="20"/>
          <w:szCs w:val="20"/>
          <w:lang w:val="en-US"/>
        </w:rPr>
        <w:t>vniio</w:t>
      </w:r>
      <w:proofErr w:type="spellEnd"/>
      <w:r w:rsidRPr="00853276">
        <w:rPr>
          <w:rFonts w:ascii="Times New Roman" w:eastAsia="Calibri" w:hAnsi="Times New Roman"/>
          <w:sz w:val="20"/>
          <w:szCs w:val="20"/>
        </w:rPr>
        <w:t>.</w:t>
      </w:r>
      <w:proofErr w:type="spellStart"/>
      <w:r w:rsidRPr="00853276">
        <w:rPr>
          <w:rFonts w:ascii="Times New Roman" w:eastAsia="Calibri" w:hAnsi="Times New Roman"/>
          <w:sz w:val="20"/>
          <w:szCs w:val="20"/>
          <w:lang w:val="en-US"/>
        </w:rPr>
        <w:t>ru</w:t>
      </w:r>
      <w:proofErr w:type="spellEnd"/>
      <w:r w:rsidRPr="00853276">
        <w:rPr>
          <w:rFonts w:ascii="Times New Roman" w:hAnsi="Times New Roman"/>
          <w:bCs/>
          <w:sz w:val="20"/>
          <w:szCs w:val="20"/>
        </w:rPr>
        <w:t xml:space="preserve"> </w:t>
      </w:r>
    </w:p>
    <w:p w14:paraId="5CADF8B6" w14:textId="77777777" w:rsidR="002B05E2" w:rsidRPr="00853276" w:rsidRDefault="002B05E2" w:rsidP="002B05E2">
      <w:pPr>
        <w:tabs>
          <w:tab w:val="left" w:pos="1060"/>
          <w:tab w:val="left" w:pos="6520"/>
        </w:tabs>
        <w:spacing w:after="0" w:line="240" w:lineRule="auto"/>
        <w:jc w:val="both"/>
        <w:rPr>
          <w:rFonts w:ascii="Times New Roman" w:hAnsi="Times New Roman"/>
          <w:bCs/>
          <w:sz w:val="20"/>
          <w:szCs w:val="20"/>
        </w:rPr>
      </w:pPr>
      <w:r w:rsidRPr="00853276">
        <w:rPr>
          <w:rFonts w:ascii="Times New Roman" w:hAnsi="Times New Roman"/>
          <w:bCs/>
          <w:sz w:val="20"/>
          <w:szCs w:val="20"/>
        </w:rPr>
        <w:t>Башев И.А.</w:t>
      </w:r>
    </w:p>
    <w:p w14:paraId="6BA920E6" w14:textId="77777777" w:rsidR="00DD2FF1" w:rsidRDefault="00DD2FF1" w:rsidP="005C728C">
      <w:pPr>
        <w:pStyle w:val="ab"/>
        <w:shd w:val="clear" w:color="auto" w:fill="FFFFFF"/>
        <w:jc w:val="right"/>
        <w:rPr>
          <w:rFonts w:ascii="Times New Roman" w:hAnsi="Times New Roman"/>
          <w:sz w:val="24"/>
          <w:szCs w:val="24"/>
        </w:rPr>
      </w:pPr>
    </w:p>
    <w:sectPr w:rsidR="00DD2FF1" w:rsidSect="00172C5E">
      <w:pgSz w:w="11906" w:h="16838" w:code="9"/>
      <w:pgMar w:top="1134" w:right="851"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30A26"/>
    <w:multiLevelType w:val="hybridMultilevel"/>
    <w:tmpl w:val="3BE2A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F63B44"/>
    <w:multiLevelType w:val="hybridMultilevel"/>
    <w:tmpl w:val="DB560186"/>
    <w:lvl w:ilvl="0" w:tplc="D494AB9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1D1F6DBC"/>
    <w:multiLevelType w:val="multilevel"/>
    <w:tmpl w:val="09C2B762"/>
    <w:lvl w:ilvl="0">
      <w:start w:val="1"/>
      <w:numFmt w:val="decimal"/>
      <w:lvlText w:val="%1."/>
      <w:lvlJc w:val="left"/>
      <w:pPr>
        <w:ind w:left="720" w:hanging="360"/>
      </w:pPr>
      <w:rPr>
        <w:b/>
      </w:rPr>
    </w:lvl>
    <w:lvl w:ilvl="1">
      <w:start w:val="2"/>
      <w:numFmt w:val="decimal"/>
      <w:isLgl/>
      <w:lvlText w:val="%1.%2."/>
      <w:lvlJc w:val="left"/>
      <w:pPr>
        <w:ind w:left="1003" w:hanging="540"/>
      </w:pPr>
      <w:rPr>
        <w:color w:val="auto"/>
      </w:rPr>
    </w:lvl>
    <w:lvl w:ilvl="2">
      <w:start w:val="3"/>
      <w:numFmt w:val="decimal"/>
      <w:isLgl/>
      <w:lvlText w:val="%1.%2.%3."/>
      <w:lvlJc w:val="left"/>
      <w:pPr>
        <w:ind w:left="1286" w:hanging="720"/>
      </w:pPr>
      <w:rPr>
        <w:color w:val="auto"/>
      </w:rPr>
    </w:lvl>
    <w:lvl w:ilvl="3">
      <w:start w:val="1"/>
      <w:numFmt w:val="decimal"/>
      <w:isLgl/>
      <w:lvlText w:val="%1.%2.%3.%4."/>
      <w:lvlJc w:val="left"/>
      <w:pPr>
        <w:ind w:left="1389" w:hanging="720"/>
      </w:pPr>
      <w:rPr>
        <w:color w:val="auto"/>
      </w:rPr>
    </w:lvl>
    <w:lvl w:ilvl="4">
      <w:start w:val="1"/>
      <w:numFmt w:val="decimal"/>
      <w:isLgl/>
      <w:lvlText w:val="%1.%2.%3.%4.%5."/>
      <w:lvlJc w:val="left"/>
      <w:pPr>
        <w:ind w:left="1852" w:hanging="1080"/>
      </w:pPr>
      <w:rPr>
        <w:color w:val="auto"/>
      </w:rPr>
    </w:lvl>
    <w:lvl w:ilvl="5">
      <w:start w:val="1"/>
      <w:numFmt w:val="decimal"/>
      <w:isLgl/>
      <w:lvlText w:val="%1.%2.%3.%4.%5.%6."/>
      <w:lvlJc w:val="left"/>
      <w:pPr>
        <w:ind w:left="1955" w:hanging="1080"/>
      </w:pPr>
      <w:rPr>
        <w:color w:val="auto"/>
      </w:rPr>
    </w:lvl>
    <w:lvl w:ilvl="6">
      <w:start w:val="1"/>
      <w:numFmt w:val="decimal"/>
      <w:isLgl/>
      <w:lvlText w:val="%1.%2.%3.%4.%5.%6.%7."/>
      <w:lvlJc w:val="left"/>
      <w:pPr>
        <w:ind w:left="2418" w:hanging="1440"/>
      </w:pPr>
      <w:rPr>
        <w:color w:val="auto"/>
      </w:rPr>
    </w:lvl>
    <w:lvl w:ilvl="7">
      <w:start w:val="1"/>
      <w:numFmt w:val="decimal"/>
      <w:isLgl/>
      <w:lvlText w:val="%1.%2.%3.%4.%5.%6.%7.%8."/>
      <w:lvlJc w:val="left"/>
      <w:pPr>
        <w:ind w:left="2521" w:hanging="1440"/>
      </w:pPr>
      <w:rPr>
        <w:color w:val="auto"/>
      </w:rPr>
    </w:lvl>
    <w:lvl w:ilvl="8">
      <w:start w:val="1"/>
      <w:numFmt w:val="decimal"/>
      <w:isLgl/>
      <w:lvlText w:val="%1.%2.%3.%4.%5.%6.%7.%8.%9."/>
      <w:lvlJc w:val="left"/>
      <w:pPr>
        <w:ind w:left="2984" w:hanging="1800"/>
      </w:pPr>
      <w:rPr>
        <w:color w:val="auto"/>
      </w:rPr>
    </w:lvl>
  </w:abstractNum>
  <w:abstractNum w:abstractNumId="3" w15:restartNumberingAfterBreak="0">
    <w:nsid w:val="2C6B363D"/>
    <w:multiLevelType w:val="hybridMultilevel"/>
    <w:tmpl w:val="E3E8DE96"/>
    <w:lvl w:ilvl="0" w:tplc="CA9C54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7A454C4"/>
    <w:multiLevelType w:val="hybridMultilevel"/>
    <w:tmpl w:val="3E2A3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590191"/>
    <w:multiLevelType w:val="multilevel"/>
    <w:tmpl w:val="A6A45AE0"/>
    <w:lvl w:ilvl="0">
      <w:start w:val="1"/>
      <w:numFmt w:val="decimal"/>
      <w:lvlText w:val="%1."/>
      <w:lvlJc w:val="left"/>
      <w:pPr>
        <w:ind w:left="720" w:hanging="360"/>
      </w:pPr>
    </w:lvl>
    <w:lvl w:ilvl="1">
      <w:start w:val="3"/>
      <w:numFmt w:val="decimal"/>
      <w:isLgl/>
      <w:lvlText w:val="%1.%2."/>
      <w:lvlJc w:val="left"/>
      <w:pPr>
        <w:ind w:left="480" w:hanging="480"/>
      </w:pPr>
      <w:rPr>
        <w:rFonts w:hint="default"/>
        <w:b/>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abstractNumId w:val="4"/>
  </w:num>
  <w:num w:numId="2">
    <w:abstractNumId w:val="3"/>
  </w:num>
  <w:num w:numId="3">
    <w:abstractNumId w:val="0"/>
  </w:num>
  <w:num w:numId="4">
    <w:abstractNumId w:val="2"/>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readOnly"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AB"/>
    <w:rsid w:val="00037AE6"/>
    <w:rsid w:val="00047843"/>
    <w:rsid w:val="00072BF8"/>
    <w:rsid w:val="00085765"/>
    <w:rsid w:val="000B1BD9"/>
    <w:rsid w:val="000E2D1D"/>
    <w:rsid w:val="0013646A"/>
    <w:rsid w:val="00142952"/>
    <w:rsid w:val="001500F3"/>
    <w:rsid w:val="00154EC5"/>
    <w:rsid w:val="0018014B"/>
    <w:rsid w:val="001A6E73"/>
    <w:rsid w:val="001B0C5E"/>
    <w:rsid w:val="001B2CAB"/>
    <w:rsid w:val="001B4FB1"/>
    <w:rsid w:val="001B4FEA"/>
    <w:rsid w:val="001E6CF3"/>
    <w:rsid w:val="00203B20"/>
    <w:rsid w:val="00216BDC"/>
    <w:rsid w:val="00246B0D"/>
    <w:rsid w:val="002506A7"/>
    <w:rsid w:val="002573D0"/>
    <w:rsid w:val="002A78EC"/>
    <w:rsid w:val="002B05E2"/>
    <w:rsid w:val="002B47C5"/>
    <w:rsid w:val="002D0BBF"/>
    <w:rsid w:val="002D3572"/>
    <w:rsid w:val="002F7559"/>
    <w:rsid w:val="00315079"/>
    <w:rsid w:val="0039717D"/>
    <w:rsid w:val="003D5767"/>
    <w:rsid w:val="003E3124"/>
    <w:rsid w:val="003E3F9E"/>
    <w:rsid w:val="0040469D"/>
    <w:rsid w:val="00457E7C"/>
    <w:rsid w:val="004A750D"/>
    <w:rsid w:val="004B3481"/>
    <w:rsid w:val="004C7530"/>
    <w:rsid w:val="004D7BA9"/>
    <w:rsid w:val="005277EE"/>
    <w:rsid w:val="005349C3"/>
    <w:rsid w:val="00555DB1"/>
    <w:rsid w:val="00560ECE"/>
    <w:rsid w:val="005C728C"/>
    <w:rsid w:val="005D11F3"/>
    <w:rsid w:val="005E653C"/>
    <w:rsid w:val="005E7D91"/>
    <w:rsid w:val="00621658"/>
    <w:rsid w:val="00630557"/>
    <w:rsid w:val="00630E74"/>
    <w:rsid w:val="00636CD4"/>
    <w:rsid w:val="00650A80"/>
    <w:rsid w:val="00656A84"/>
    <w:rsid w:val="00662325"/>
    <w:rsid w:val="006A18FD"/>
    <w:rsid w:val="006B30E5"/>
    <w:rsid w:val="006B3198"/>
    <w:rsid w:val="006D7093"/>
    <w:rsid w:val="006E4FA4"/>
    <w:rsid w:val="006E7F46"/>
    <w:rsid w:val="007159F2"/>
    <w:rsid w:val="00720F4F"/>
    <w:rsid w:val="00742184"/>
    <w:rsid w:val="00754766"/>
    <w:rsid w:val="00761AF3"/>
    <w:rsid w:val="00763F60"/>
    <w:rsid w:val="007B7538"/>
    <w:rsid w:val="007C0476"/>
    <w:rsid w:val="007F0F97"/>
    <w:rsid w:val="00806F53"/>
    <w:rsid w:val="00836479"/>
    <w:rsid w:val="008B5233"/>
    <w:rsid w:val="008C0DED"/>
    <w:rsid w:val="008C4354"/>
    <w:rsid w:val="00953B42"/>
    <w:rsid w:val="0097700B"/>
    <w:rsid w:val="00977DBD"/>
    <w:rsid w:val="009817E9"/>
    <w:rsid w:val="00982C72"/>
    <w:rsid w:val="009947D6"/>
    <w:rsid w:val="009A0A71"/>
    <w:rsid w:val="009A3B2F"/>
    <w:rsid w:val="009A53ED"/>
    <w:rsid w:val="009B0977"/>
    <w:rsid w:val="009B48ED"/>
    <w:rsid w:val="009C26D7"/>
    <w:rsid w:val="009C410F"/>
    <w:rsid w:val="009D322C"/>
    <w:rsid w:val="009E1EA0"/>
    <w:rsid w:val="00A95B24"/>
    <w:rsid w:val="00AD4DAB"/>
    <w:rsid w:val="00AF0203"/>
    <w:rsid w:val="00B2586C"/>
    <w:rsid w:val="00B26754"/>
    <w:rsid w:val="00B53434"/>
    <w:rsid w:val="00B62A07"/>
    <w:rsid w:val="00B71941"/>
    <w:rsid w:val="00B82B55"/>
    <w:rsid w:val="00BA5544"/>
    <w:rsid w:val="00BD5AC4"/>
    <w:rsid w:val="00BD7DF9"/>
    <w:rsid w:val="00C14271"/>
    <w:rsid w:val="00C26697"/>
    <w:rsid w:val="00C35502"/>
    <w:rsid w:val="00C6157A"/>
    <w:rsid w:val="00CA3B01"/>
    <w:rsid w:val="00CB0ABE"/>
    <w:rsid w:val="00CB7F44"/>
    <w:rsid w:val="00CC3B69"/>
    <w:rsid w:val="00CE38AD"/>
    <w:rsid w:val="00D0299B"/>
    <w:rsid w:val="00D1210C"/>
    <w:rsid w:val="00D40815"/>
    <w:rsid w:val="00D546DF"/>
    <w:rsid w:val="00D635F1"/>
    <w:rsid w:val="00D95998"/>
    <w:rsid w:val="00DD2FF1"/>
    <w:rsid w:val="00DF1073"/>
    <w:rsid w:val="00DF55D8"/>
    <w:rsid w:val="00E03DEB"/>
    <w:rsid w:val="00EF622B"/>
    <w:rsid w:val="00F04AAF"/>
    <w:rsid w:val="00F33FCA"/>
    <w:rsid w:val="00FA5E2B"/>
    <w:rsid w:val="00FC5B9D"/>
    <w:rsid w:val="00FD6173"/>
    <w:rsid w:val="00FF6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DC604"/>
  <w15:chartTrackingRefBased/>
  <w15:docId w15:val="{4E12A28D-B933-4CD1-8C70-F97FD59E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7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47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annotation reference"/>
    <w:uiPriority w:val="99"/>
    <w:semiHidden/>
    <w:unhideWhenUsed/>
    <w:rsid w:val="00754766"/>
    <w:rPr>
      <w:rFonts w:cs="Times New Roman"/>
      <w:sz w:val="16"/>
      <w:szCs w:val="16"/>
    </w:rPr>
  </w:style>
  <w:style w:type="paragraph" w:styleId="a4">
    <w:name w:val="annotation text"/>
    <w:basedOn w:val="a"/>
    <w:link w:val="a5"/>
    <w:uiPriority w:val="99"/>
    <w:semiHidden/>
    <w:unhideWhenUsed/>
    <w:rsid w:val="00754766"/>
    <w:rPr>
      <w:sz w:val="20"/>
      <w:szCs w:val="20"/>
    </w:rPr>
  </w:style>
  <w:style w:type="character" w:customStyle="1" w:styleId="a5">
    <w:name w:val="Текст примечания Знак"/>
    <w:basedOn w:val="a0"/>
    <w:link w:val="a4"/>
    <w:uiPriority w:val="99"/>
    <w:semiHidden/>
    <w:rsid w:val="00754766"/>
    <w:rPr>
      <w:rFonts w:ascii="Calibri" w:eastAsia="Times New Roman" w:hAnsi="Calibri" w:cs="Times New Roman"/>
      <w:sz w:val="20"/>
      <w:szCs w:val="20"/>
      <w:lang w:eastAsia="ru-RU"/>
    </w:rPr>
  </w:style>
  <w:style w:type="paragraph" w:styleId="a6">
    <w:name w:val="Balloon Text"/>
    <w:basedOn w:val="a"/>
    <w:link w:val="a7"/>
    <w:uiPriority w:val="99"/>
    <w:semiHidden/>
    <w:unhideWhenUsed/>
    <w:rsid w:val="0075476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54766"/>
    <w:rPr>
      <w:rFonts w:ascii="Segoe UI" w:eastAsia="Times New Roman" w:hAnsi="Segoe UI" w:cs="Segoe UI"/>
      <w:sz w:val="18"/>
      <w:szCs w:val="18"/>
      <w:lang w:eastAsia="ru-RU"/>
    </w:rPr>
  </w:style>
  <w:style w:type="paragraph" w:styleId="a8">
    <w:name w:val="annotation subject"/>
    <w:basedOn w:val="a4"/>
    <w:next w:val="a4"/>
    <w:link w:val="a9"/>
    <w:uiPriority w:val="99"/>
    <w:semiHidden/>
    <w:unhideWhenUsed/>
    <w:rsid w:val="00754766"/>
    <w:pPr>
      <w:spacing w:line="240" w:lineRule="auto"/>
    </w:pPr>
    <w:rPr>
      <w:b/>
      <w:bCs/>
    </w:rPr>
  </w:style>
  <w:style w:type="character" w:customStyle="1" w:styleId="a9">
    <w:name w:val="Тема примечания Знак"/>
    <w:basedOn w:val="a5"/>
    <w:link w:val="a8"/>
    <w:uiPriority w:val="99"/>
    <w:semiHidden/>
    <w:rsid w:val="00754766"/>
    <w:rPr>
      <w:rFonts w:ascii="Calibri" w:eastAsia="Times New Roman" w:hAnsi="Calibri" w:cs="Times New Roman"/>
      <w:b/>
      <w:bCs/>
      <w:sz w:val="20"/>
      <w:szCs w:val="20"/>
      <w:lang w:eastAsia="ru-RU"/>
    </w:rPr>
  </w:style>
  <w:style w:type="character" w:styleId="aa">
    <w:name w:val="Placeholder Text"/>
    <w:basedOn w:val="a0"/>
    <w:uiPriority w:val="99"/>
    <w:semiHidden/>
    <w:rsid w:val="002D0BBF"/>
    <w:rPr>
      <w:color w:val="808080"/>
    </w:rPr>
  </w:style>
  <w:style w:type="paragraph" w:styleId="ab">
    <w:name w:val="List Paragraph"/>
    <w:basedOn w:val="a"/>
    <w:link w:val="ac"/>
    <w:uiPriority w:val="34"/>
    <w:qFormat/>
    <w:rsid w:val="006E4FA4"/>
    <w:pPr>
      <w:ind w:left="720"/>
      <w:contextualSpacing/>
    </w:pPr>
  </w:style>
  <w:style w:type="table" w:styleId="ad">
    <w:name w:val="Table Grid"/>
    <w:basedOn w:val="a1"/>
    <w:uiPriority w:val="39"/>
    <w:rsid w:val="00B53434"/>
    <w:pPr>
      <w:spacing w:before="200" w:after="0" w:line="240" w:lineRule="auto"/>
    </w:pPr>
    <w:rPr>
      <w:rFonts w:ascii="Times New Roman" w:eastAsia="Times New Roman" w:hAnsi="Times New Roman"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nhideWhenUsed/>
    <w:qFormat/>
    <w:rsid w:val="00B53434"/>
    <w:pPr>
      <w:autoSpaceDE w:val="0"/>
      <w:autoSpaceDN w:val="0"/>
      <w:adjustRightInd w:val="0"/>
      <w:spacing w:after="120" w:line="240" w:lineRule="auto"/>
      <w:jc w:val="both"/>
    </w:pPr>
    <w:rPr>
      <w:rFonts w:ascii="Times New Roman" w:eastAsiaTheme="minorHAnsi" w:hAnsi="Times New Roman"/>
      <w:bCs/>
      <w:color w:val="000000"/>
      <w:sz w:val="24"/>
      <w:szCs w:val="24"/>
      <w:lang w:eastAsia="en-US"/>
    </w:rPr>
  </w:style>
  <w:style w:type="character" w:customStyle="1" w:styleId="af">
    <w:name w:val="Основной текст Знак"/>
    <w:basedOn w:val="a0"/>
    <w:link w:val="ae"/>
    <w:rsid w:val="00B53434"/>
    <w:rPr>
      <w:rFonts w:ascii="Times New Roman" w:hAnsi="Times New Roman" w:cs="Times New Roman"/>
      <w:bCs/>
      <w:color w:val="000000"/>
      <w:sz w:val="24"/>
      <w:szCs w:val="24"/>
    </w:rPr>
  </w:style>
  <w:style w:type="table" w:customStyle="1" w:styleId="1">
    <w:name w:val="Сетка таблицы1"/>
    <w:basedOn w:val="a1"/>
    <w:next w:val="ad"/>
    <w:uiPriority w:val="59"/>
    <w:rsid w:val="007B7538"/>
    <w:pPr>
      <w:spacing w:before="200" w:after="0" w:line="240" w:lineRule="auto"/>
    </w:pPr>
    <w:rPr>
      <w:rFonts w:ascii="Times New Roman" w:eastAsia="Times New Roman" w:hAnsi="Times New Roman"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link w:val="ab"/>
    <w:uiPriority w:val="34"/>
    <w:locked/>
    <w:rsid w:val="002B05E2"/>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C7CDF-B460-4AB9-A0FB-9CBF51980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984</Words>
  <Characters>5613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Кимачёв Сергей Сергеевич</dc:creator>
  <cp:keywords/>
  <dc:description/>
  <cp:lastModifiedBy>Острикова Дарья Андреевна</cp:lastModifiedBy>
  <cp:revision>28</cp:revision>
  <cp:lastPrinted>2025-03-24T09:26:00Z</cp:lastPrinted>
  <dcterms:created xsi:type="dcterms:W3CDTF">2025-04-23T07:06:00Z</dcterms:created>
  <dcterms:modified xsi:type="dcterms:W3CDTF">2026-07-22T08:56:00Z</dcterms:modified>
</cp:coreProperties>
</file>