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CF81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b/>
          <w:bCs/>
          <w:sz w:val="20"/>
          <w:szCs w:val="20"/>
        </w:rPr>
      </w:pPr>
      <w:r w:rsidRPr="00833516">
        <w:rPr>
          <w:rFonts w:ascii="Times New Roman" w:hAnsi="Times New Roman"/>
          <w:b/>
          <w:bCs/>
          <w:sz w:val="20"/>
          <w:szCs w:val="20"/>
        </w:rPr>
        <w:t>Инструкция по заполнению предложения Поставщика.</w:t>
      </w:r>
    </w:p>
    <w:p w14:paraId="10723EF0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1) Поставщик предоставляет в составе предложения один из указанных ниже документов или сведений в отношении каждого предложенного к поставке товара:</w:t>
      </w:r>
    </w:p>
    <w:p w14:paraId="09E54413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 копию регистрационного удостоверения на медицинское изделие, выданное федеральной службой по надзору в сфере здравоохранения (Росздравнадзор);</w:t>
      </w:r>
    </w:p>
    <w:p w14:paraId="3B7139E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выписку из ГРМИ, выданную Росздравнадзором в соответствии с требованиями постановления Правительства РФ от 30.09.2021 №1650;</w:t>
      </w:r>
    </w:p>
    <w:p w14:paraId="01C86609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- сведения о реквизитах (номер и дата) регистрационного удостоверения на медицинское изделие.</w:t>
      </w:r>
    </w:p>
    <w:p w14:paraId="7FFF236F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2) Наименование товара необходимо указать в соответствии с регистрационным удостоверением на медицинское изделие.</w:t>
      </w:r>
    </w:p>
    <w:p w14:paraId="79FF540E" w14:textId="77777777" w:rsidR="002B690C" w:rsidRPr="00833516" w:rsidRDefault="002B690C" w:rsidP="00400DDF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833516">
        <w:rPr>
          <w:rFonts w:ascii="Times New Roman" w:hAnsi="Times New Roman"/>
          <w:sz w:val="20"/>
          <w:szCs w:val="20"/>
        </w:rPr>
        <w:t>3) Поставщик указывает конкретные характеристики товара в соответствии с описанием объекта закупки Заказчика.</w:t>
      </w:r>
    </w:p>
    <w:p w14:paraId="5348A23C" w14:textId="77777777" w:rsidR="002B690C" w:rsidRPr="00833516" w:rsidRDefault="002B690C" w:rsidP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05EB3FD6" w14:textId="3D459E10" w:rsidR="00F12C76" w:rsidRPr="00833516" w:rsidRDefault="00E8653C" w:rsidP="00E8653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833516">
        <w:rPr>
          <w:rFonts w:cs="Times New Roman"/>
          <w:b/>
          <w:bCs/>
          <w:sz w:val="20"/>
          <w:szCs w:val="20"/>
        </w:rPr>
        <w:t>Описание объекта закупки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962"/>
        <w:gridCol w:w="5603"/>
        <w:gridCol w:w="1261"/>
        <w:gridCol w:w="972"/>
      </w:tblGrid>
      <w:tr w:rsidR="00FB19A1" w:rsidRPr="00AE2218" w14:paraId="01357168" w14:textId="77777777" w:rsidTr="00AB0F69">
        <w:trPr>
          <w:trHeight w:val="399"/>
          <w:jc w:val="center"/>
        </w:trPr>
        <w:tc>
          <w:tcPr>
            <w:tcW w:w="261" w:type="pct"/>
            <w:shd w:val="clear" w:color="auto" w:fill="F2F2F2"/>
            <w:vAlign w:val="center"/>
          </w:tcPr>
          <w:p w14:paraId="0CDDD0B1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9" w:type="pct"/>
            <w:shd w:val="clear" w:color="auto" w:fill="F2F2F2"/>
            <w:vAlign w:val="center"/>
          </w:tcPr>
          <w:p w14:paraId="349BDB16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 по КТРУ</w:t>
            </w:r>
          </w:p>
        </w:tc>
        <w:tc>
          <w:tcPr>
            <w:tcW w:w="2710" w:type="pct"/>
            <w:shd w:val="clear" w:color="auto" w:fill="F2F2F2"/>
            <w:vAlign w:val="center"/>
          </w:tcPr>
          <w:p w14:paraId="5A30AB17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610" w:type="pct"/>
            <w:shd w:val="clear" w:color="auto" w:fill="F2F2F2"/>
            <w:vAlign w:val="center"/>
          </w:tcPr>
          <w:p w14:paraId="182071DE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71" w:type="pct"/>
            <w:shd w:val="clear" w:color="auto" w:fill="F2F2F2"/>
            <w:vAlign w:val="center"/>
          </w:tcPr>
          <w:p w14:paraId="2FBD0354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</w:tr>
      <w:tr w:rsidR="00FB19A1" w:rsidRPr="00AE2218" w14:paraId="58D23E44" w14:textId="77777777" w:rsidTr="00AB0F69">
        <w:trPr>
          <w:trHeight w:val="265"/>
          <w:jc w:val="center"/>
        </w:trPr>
        <w:tc>
          <w:tcPr>
            <w:tcW w:w="261" w:type="pct"/>
            <w:vAlign w:val="center"/>
          </w:tcPr>
          <w:p w14:paraId="7A4C459F" w14:textId="77777777" w:rsidR="00FB19A1" w:rsidRPr="00AE2218" w:rsidRDefault="00FB19A1" w:rsidP="00AB0F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E22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" w:type="pct"/>
            <w:vAlign w:val="center"/>
          </w:tcPr>
          <w:p w14:paraId="5B17D05C" w14:textId="77777777" w:rsidR="00FB19A1" w:rsidRPr="00AE2218" w:rsidRDefault="00FB19A1" w:rsidP="00AB0F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E2218">
              <w:rPr>
                <w:rFonts w:ascii="Times New Roman" w:hAnsi="Times New Roman"/>
                <w:sz w:val="20"/>
                <w:szCs w:val="20"/>
              </w:rPr>
              <w:t>Игла для забора крови, стандартная</w:t>
            </w:r>
          </w:p>
        </w:tc>
        <w:tc>
          <w:tcPr>
            <w:tcW w:w="2710" w:type="pct"/>
            <w:vAlign w:val="center"/>
          </w:tcPr>
          <w:p w14:paraId="3BA13882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КТРУ 32.50.13.110-00005042</w:t>
            </w:r>
          </w:p>
          <w:p w14:paraId="330199F6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ОКПД 2 </w:t>
            </w:r>
            <w:r w:rsidRPr="00AE221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32.50.13.110</w:t>
            </w:r>
          </w:p>
          <w:p w14:paraId="5F7C37D3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Описание по КТРУ: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Стерильный с острым скошенным краем полый трубчатый металлический инструмент, предназначенный для использования в качестве части набора для взятия крови непосредственно для получения образца крови у пациента. Изделие предназначено для присоединения к трубке и/или луер-коннектору для взятия крови для переноса образца крови в емкость. Может прилагаться уже подсоединенная игла для пробирки для сбора крови, однако, держатель для пробирки не прилагается. Это изделие для одноразового использования.</w:t>
            </w:r>
          </w:p>
          <w:p w14:paraId="3B76821A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2218">
              <w:rPr>
                <w:rStyle w:val="23"/>
                <w:rFonts w:eastAsia="Calibri"/>
                <w:b/>
                <w:sz w:val="20"/>
                <w:szCs w:val="20"/>
              </w:rPr>
              <w:t>В связи с отсутствием в КТРУ сведений о характеристиках товара, являющегося объектом закупки, Заказчиком при описании объекта закупки использованы показатели товара, необходимые к поставке.</w:t>
            </w:r>
          </w:p>
          <w:p w14:paraId="4C6A013A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Игла одноразовая двусторонняя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соответствие </w:t>
            </w:r>
          </w:p>
          <w:p w14:paraId="19BDE97C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V-образн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ая 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заточк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 - наличие</w:t>
            </w:r>
          </w:p>
          <w:p w14:paraId="25B3049A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езиновы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й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безопасны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й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клапан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наличие</w:t>
            </w:r>
          </w:p>
          <w:p w14:paraId="5FC45784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</w:t>
            </w:r>
            <w:r w:rsidRPr="00AE22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азмер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- </w:t>
            </w:r>
            <w:r w:rsidRPr="00AE22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21G (0,8 мм)</w:t>
            </w:r>
          </w:p>
          <w:p w14:paraId="0A5E5F6A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</w:t>
            </w:r>
            <w:r w:rsidRPr="00AE22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лина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 мм –</w:t>
            </w:r>
            <w:r w:rsidRPr="00AE2218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25</w:t>
            </w:r>
          </w:p>
          <w:p w14:paraId="617F0DAB" w14:textId="77777777" w:rsidR="00FB19A1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Игла должна быть с визуальной камерой, обеспечивающей слежение за током крови - наличие.</w:t>
            </w:r>
          </w:p>
          <w:p w14:paraId="623C40BF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Должна быть прозрачная камера в муфте иглы. Визуализация должна обеспечиваться путем заполнения кровью пространства в муфте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соответствие </w:t>
            </w:r>
          </w:p>
          <w:p w14:paraId="3C8CC13E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Длина прозрачной камеры</w:t>
            </w:r>
            <w:r w:rsidRPr="00AE22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визуализации тока крови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мм ≥ 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</w:t>
            </w:r>
          </w:p>
          <w:p w14:paraId="7EDE49E7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ибк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ий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клапан из каучука на конце иглы, направляемом к пробирке (предназначен для предотвращения обратного тока крови)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наличие 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C60FB7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</w:t>
            </w: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войной косоугольный срез и тройная заточка лазером конца иглы, направляемого в вену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наличие</w:t>
            </w:r>
          </w:p>
          <w:p w14:paraId="3955AF6E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Наличие резьбы для вкручивания в держатель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наличие </w:t>
            </w:r>
          </w:p>
          <w:p w14:paraId="2737E189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Наличие индивидуальной упаковки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</w:t>
            </w: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этикетке знака стерильности, размера иглы и срока годности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наличие </w:t>
            </w:r>
          </w:p>
          <w:p w14:paraId="25D3FEB1" w14:textId="77777777" w:rsidR="00FB19A1" w:rsidRPr="00A47764" w:rsidRDefault="00FB19A1" w:rsidP="00FB19A1">
            <w:pPr>
              <w:pStyle w:val="ac"/>
              <w:numPr>
                <w:ilvl w:val="1"/>
                <w:numId w:val="3"/>
              </w:numPr>
              <w:tabs>
                <w:tab w:val="left" w:pos="499"/>
                <w:tab w:val="left" w:pos="640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4776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Цветовая маркировка – наличие. </w:t>
            </w:r>
          </w:p>
        </w:tc>
        <w:tc>
          <w:tcPr>
            <w:tcW w:w="610" w:type="pct"/>
            <w:vAlign w:val="center"/>
          </w:tcPr>
          <w:p w14:paraId="50DE8F70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18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71" w:type="pct"/>
            <w:vAlign w:val="center"/>
          </w:tcPr>
          <w:p w14:paraId="05318BF1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</w:tr>
      <w:tr w:rsidR="00FB19A1" w:rsidRPr="00AE2218" w14:paraId="15C1C625" w14:textId="77777777" w:rsidTr="00AB0F69">
        <w:trPr>
          <w:trHeight w:val="845"/>
          <w:jc w:val="center"/>
        </w:trPr>
        <w:tc>
          <w:tcPr>
            <w:tcW w:w="261" w:type="pct"/>
            <w:vAlign w:val="center"/>
          </w:tcPr>
          <w:p w14:paraId="14ABACDE" w14:textId="408E77E7" w:rsidR="00FB19A1" w:rsidRPr="00AE2218" w:rsidRDefault="00FB19A1" w:rsidP="00AB0F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9" w:type="pct"/>
            <w:vAlign w:val="center"/>
          </w:tcPr>
          <w:p w14:paraId="19138549" w14:textId="77777777" w:rsidR="00FB19A1" w:rsidRPr="00AE2218" w:rsidRDefault="00FB19A1" w:rsidP="00AB0F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E2218">
              <w:rPr>
                <w:rFonts w:ascii="Times New Roman" w:hAnsi="Times New Roman"/>
                <w:sz w:val="20"/>
                <w:szCs w:val="20"/>
              </w:rPr>
              <w:t>Скарификатор неавтоматический, одноразового использования</w:t>
            </w:r>
          </w:p>
        </w:tc>
        <w:tc>
          <w:tcPr>
            <w:tcW w:w="2710" w:type="pct"/>
          </w:tcPr>
          <w:p w14:paraId="1CED03AF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221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Описание по КТРУ </w:t>
            </w:r>
            <w:r w:rsidRPr="00AE2218">
              <w:rPr>
                <w:rFonts w:ascii="Times New Roman" w:hAnsi="Times New Roman"/>
                <w:b/>
                <w:bCs/>
                <w:sz w:val="20"/>
                <w:szCs w:val="20"/>
              </w:rPr>
              <w:t>32.50.13.190-00007515</w:t>
            </w: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B312F6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</w:rPr>
              <w:t xml:space="preserve">ОКПД 2 </w:t>
            </w:r>
            <w:r w:rsidRPr="00AE221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32.50.13.190</w:t>
            </w:r>
          </w:p>
          <w:p w14:paraId="2FEB3EA9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E221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Описание по КТРУ</w:t>
            </w:r>
            <w:r w:rsidRPr="00B51495">
              <w:rPr>
                <w:sz w:val="21"/>
                <w:szCs w:val="21"/>
                <w:shd w:val="clear" w:color="auto" w:fill="FFFFFF"/>
              </w:rPr>
              <w:t>:</w:t>
            </w:r>
            <w:r w:rsidRPr="00B51495">
              <w:rPr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Pr="00AE22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Стерильный ручной немеханический похожий на скальпель инструмент с заостренным концом, предназначенный для использования медицинским работником для прокола кожи пациента вручную с целью забора небольшого образца крови или дренирования кист или фурункулов. Это изделие для одноразового использования.</w:t>
            </w:r>
          </w:p>
          <w:p w14:paraId="6ECFA452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2218">
              <w:rPr>
                <w:rStyle w:val="23"/>
                <w:rFonts w:eastAsia="Calibri"/>
                <w:b/>
                <w:sz w:val="20"/>
                <w:szCs w:val="20"/>
              </w:rPr>
              <w:t xml:space="preserve">В связи с отсутствием в КТРУ сведений о характеристиках товара, являющегося объектом закупки, Заказчиком при </w:t>
            </w:r>
            <w:r w:rsidRPr="00AE2218">
              <w:rPr>
                <w:rStyle w:val="23"/>
                <w:rFonts w:eastAsia="Calibri"/>
                <w:b/>
                <w:sz w:val="20"/>
                <w:szCs w:val="20"/>
              </w:rPr>
              <w:lastRenderedPageBreak/>
              <w:t>описании объекта закупки использованы показатели товара, необходимые к поставке.</w:t>
            </w:r>
          </w:p>
          <w:p w14:paraId="2EDFD035" w14:textId="77777777" w:rsidR="00FB19A1" w:rsidRPr="00AE221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3.1. </w:t>
            </w:r>
            <w:r w:rsidRPr="00AE2218">
              <w:rPr>
                <w:rFonts w:ascii="Times New Roman" w:hAnsi="Times New Roman"/>
                <w:bCs/>
                <w:sz w:val="20"/>
                <w:szCs w:val="20"/>
              </w:rPr>
              <w:t>Полоска из нержавеющей стали, с боковым положением копья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наличие</w:t>
            </w:r>
          </w:p>
        </w:tc>
        <w:tc>
          <w:tcPr>
            <w:tcW w:w="610" w:type="pct"/>
            <w:vAlign w:val="center"/>
          </w:tcPr>
          <w:p w14:paraId="5B4342D1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218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471" w:type="pct"/>
            <w:vAlign w:val="center"/>
          </w:tcPr>
          <w:p w14:paraId="3E67234B" w14:textId="4C6A9C24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FB19A1" w:rsidRPr="00AE2218" w14:paraId="1B8FB915" w14:textId="77777777" w:rsidTr="00AB0F69">
        <w:trPr>
          <w:trHeight w:val="845"/>
          <w:jc w:val="center"/>
        </w:trPr>
        <w:tc>
          <w:tcPr>
            <w:tcW w:w="261" w:type="pct"/>
            <w:vAlign w:val="center"/>
          </w:tcPr>
          <w:p w14:paraId="45DB415F" w14:textId="2E4CC833" w:rsidR="00FB19A1" w:rsidRPr="00AE2218" w:rsidRDefault="00FB19A1" w:rsidP="00AB0F6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9" w:type="pct"/>
            <w:vAlign w:val="center"/>
          </w:tcPr>
          <w:p w14:paraId="0767C1BE" w14:textId="77777777" w:rsidR="00FB19A1" w:rsidRPr="00587E08" w:rsidRDefault="00FB19A1" w:rsidP="00AB0F6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87E0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Держатель вакуумной пробирки для забора крови, многоразового использования</w:t>
            </w:r>
          </w:p>
          <w:p w14:paraId="32803C8A" w14:textId="77777777" w:rsidR="00FB19A1" w:rsidRPr="00587E08" w:rsidRDefault="00FB19A1" w:rsidP="00AB0F69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10" w:type="pct"/>
          </w:tcPr>
          <w:p w14:paraId="7C9F3B8B" w14:textId="77777777" w:rsidR="00FB19A1" w:rsidRPr="00587E0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87E0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КТРУ 32.50.50.190-00000202</w:t>
            </w:r>
          </w:p>
          <w:p w14:paraId="03BC334B" w14:textId="77777777" w:rsidR="00FB19A1" w:rsidRPr="00587E0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87E0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ОКПД2  </w:t>
            </w:r>
            <w:hyperlink r:id="rId5" w:history="1">
              <w:r w:rsidRPr="00587E08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32.50.50.190</w:t>
              </w:r>
            </w:hyperlink>
          </w:p>
          <w:p w14:paraId="66087805" w14:textId="77777777" w:rsidR="00FB19A1" w:rsidRPr="00587E0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87E0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Описание по КТРУ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  <w:p w14:paraId="6DF1455C" w14:textId="77777777" w:rsidR="00FB19A1" w:rsidRPr="00587E08" w:rsidRDefault="00FB19A1" w:rsidP="00AB0F69">
            <w:pPr>
              <w:pStyle w:val="ac"/>
              <w:tabs>
                <w:tab w:val="left" w:pos="499"/>
              </w:tabs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87E0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Ручное цилиндрическое изделие, разработанное для использования вместе с вакуумной пробиркой для забора крови для взятия проб крови у пациента. Это, как правило, полый пластиковый адаптер, в который вставляется пробирка для забора крови и к которому пользователь присоединяет иглу для забора крови (не относящуюся к данному виду); может прилагаться встроенная игла для пробирок для забора крови. Это изделие также позволяет производить забор крови в несколько пробирок из одного места прокола вены. Это изделие, пригодное для многоразового использования</w:t>
            </w:r>
          </w:p>
        </w:tc>
        <w:tc>
          <w:tcPr>
            <w:tcW w:w="610" w:type="pct"/>
            <w:vAlign w:val="center"/>
          </w:tcPr>
          <w:p w14:paraId="5BFEC9B0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471" w:type="pct"/>
            <w:vAlign w:val="center"/>
          </w:tcPr>
          <w:p w14:paraId="588C5B19" w14:textId="77777777" w:rsidR="00FB19A1" w:rsidRPr="00AE2218" w:rsidRDefault="00FB19A1" w:rsidP="00AB0F6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</w:tbl>
    <w:p w14:paraId="4196B1D4" w14:textId="77777777" w:rsidR="002B690C" w:rsidRPr="00833516" w:rsidRDefault="002B690C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2B690C" w:rsidRPr="00833516" w:rsidSect="00E90752">
      <w:pgSz w:w="11906" w:h="16838" w:code="9"/>
      <w:pgMar w:top="1134" w:right="850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5269"/>
    <w:multiLevelType w:val="multilevel"/>
    <w:tmpl w:val="BB066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7200AC9"/>
    <w:multiLevelType w:val="multilevel"/>
    <w:tmpl w:val="40BAB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35790553">
    <w:abstractNumId w:val="0"/>
  </w:num>
  <w:num w:numId="2" w16cid:durableId="64887205">
    <w:abstractNumId w:val="1"/>
  </w:num>
  <w:num w:numId="3" w16cid:durableId="77525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71982"/>
    <w:rsid w:val="00106CA4"/>
    <w:rsid w:val="0023076C"/>
    <w:rsid w:val="0024632F"/>
    <w:rsid w:val="002B690C"/>
    <w:rsid w:val="00400DDF"/>
    <w:rsid w:val="004C285F"/>
    <w:rsid w:val="004D077C"/>
    <w:rsid w:val="004D1F89"/>
    <w:rsid w:val="004F7475"/>
    <w:rsid w:val="00511B1F"/>
    <w:rsid w:val="00591830"/>
    <w:rsid w:val="005B6964"/>
    <w:rsid w:val="00623A13"/>
    <w:rsid w:val="006C0B77"/>
    <w:rsid w:val="00763870"/>
    <w:rsid w:val="008242FF"/>
    <w:rsid w:val="00833516"/>
    <w:rsid w:val="00870751"/>
    <w:rsid w:val="00896EB5"/>
    <w:rsid w:val="008D1651"/>
    <w:rsid w:val="009159F1"/>
    <w:rsid w:val="00922C48"/>
    <w:rsid w:val="009635D1"/>
    <w:rsid w:val="009944B8"/>
    <w:rsid w:val="00B04264"/>
    <w:rsid w:val="00B050EC"/>
    <w:rsid w:val="00B240EF"/>
    <w:rsid w:val="00B915B7"/>
    <w:rsid w:val="00BF7865"/>
    <w:rsid w:val="00C21870"/>
    <w:rsid w:val="00C443F7"/>
    <w:rsid w:val="00C44EC0"/>
    <w:rsid w:val="00D77D61"/>
    <w:rsid w:val="00DA48AD"/>
    <w:rsid w:val="00E8653C"/>
    <w:rsid w:val="00E90752"/>
    <w:rsid w:val="00EA59DF"/>
    <w:rsid w:val="00ED4C58"/>
    <w:rsid w:val="00EE4070"/>
    <w:rsid w:val="00EE4ECF"/>
    <w:rsid w:val="00F12C76"/>
    <w:rsid w:val="00F86E59"/>
    <w:rsid w:val="00FB19A1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qFormat/>
    <w:rsid w:val="002B6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2B690C"/>
    <w:rPr>
      <w:rFonts w:ascii="Calibri" w:eastAsia="Calibri" w:hAnsi="Calibri" w:cs="Times New Roman"/>
      <w:kern w:val="0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2307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07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076C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076C"/>
    <w:rPr>
      <w:rFonts w:ascii="Times New Roman" w:hAnsi="Times New Roman"/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C443F7"/>
    <w:rPr>
      <w:color w:val="0000FF"/>
      <w:u w:val="single"/>
    </w:rPr>
  </w:style>
  <w:style w:type="character" w:customStyle="1" w:styleId="23">
    <w:name w:val="Основной текст (2)"/>
    <w:rsid w:val="00FB1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44fz.ru/app/okpd2/32.50.50.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User 1</cp:lastModifiedBy>
  <cp:revision>39</cp:revision>
  <dcterms:created xsi:type="dcterms:W3CDTF">2026-01-30T08:41:00Z</dcterms:created>
  <dcterms:modified xsi:type="dcterms:W3CDTF">2026-06-02T08:39:00Z</dcterms:modified>
</cp:coreProperties>
</file>