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1D" w:rsidRPr="009C107A" w:rsidRDefault="0054041D" w:rsidP="0054041D">
      <w:pPr>
        <w:keepNext/>
        <w:keepLines/>
        <w:spacing w:before="0" w:after="0"/>
        <w:jc w:val="center"/>
        <w:outlineLvl w:val="1"/>
        <w:rPr>
          <w:b/>
        </w:rPr>
      </w:pPr>
      <w:r>
        <w:rPr>
          <w:b/>
        </w:rPr>
        <w:t>Государственный контракт №_______</w:t>
      </w:r>
    </w:p>
    <w:p w:rsidR="0054041D" w:rsidRDefault="0054041D" w:rsidP="0054041D">
      <w:pPr>
        <w:suppressAutoHyphens/>
        <w:autoSpaceDE w:val="0"/>
        <w:spacing w:before="0" w:after="0"/>
        <w:rPr>
          <w:rFonts w:ascii="Tahoma" w:hAnsi="Tahoma" w:cs="Tahoma"/>
          <w:color w:val="383838"/>
          <w:sz w:val="18"/>
          <w:szCs w:val="18"/>
          <w:shd w:val="clear" w:color="auto" w:fill="FFFFFF"/>
        </w:rPr>
      </w:pPr>
    </w:p>
    <w:p w:rsidR="0054041D" w:rsidRDefault="0054041D" w:rsidP="0054041D">
      <w:pPr>
        <w:suppressAutoHyphens/>
        <w:autoSpaceDE w:val="0"/>
        <w:spacing w:before="0" w:after="0"/>
        <w:rPr>
          <w:rFonts w:ascii="Tahoma" w:hAnsi="Tahoma" w:cs="Tahoma"/>
          <w:color w:val="383838"/>
          <w:sz w:val="18"/>
          <w:szCs w:val="18"/>
          <w:shd w:val="clear" w:color="auto" w:fill="FFFFFF"/>
        </w:rPr>
      </w:pPr>
    </w:p>
    <w:p w:rsidR="0054041D" w:rsidRPr="009C107A" w:rsidRDefault="0054041D" w:rsidP="0054041D">
      <w:pPr>
        <w:suppressAutoHyphens/>
        <w:autoSpaceDE w:val="0"/>
        <w:spacing w:before="0" w:after="0"/>
        <w:jc w:val="center"/>
        <w:rPr>
          <w:rFonts w:eastAsia="SimSun"/>
        </w:rPr>
      </w:pPr>
      <w:r w:rsidRPr="009C107A">
        <w:rPr>
          <w:rFonts w:eastAsia="SimSun"/>
        </w:rPr>
        <w:t xml:space="preserve">г. </w:t>
      </w:r>
      <w:r>
        <w:rPr>
          <w:rFonts w:eastAsia="SimSun"/>
        </w:rPr>
        <w:t>Москва</w:t>
      </w:r>
      <w:r w:rsidRPr="009C107A">
        <w:rPr>
          <w:rFonts w:eastAsia="SimSun"/>
        </w:rPr>
        <w:t xml:space="preserve">                                                </w:t>
      </w:r>
      <w:r>
        <w:rPr>
          <w:rFonts w:eastAsia="SimSun"/>
        </w:rPr>
        <w:t xml:space="preserve"> </w:t>
      </w:r>
      <w:r w:rsidRPr="009C107A">
        <w:rPr>
          <w:rFonts w:eastAsia="SimSun"/>
        </w:rPr>
        <w:t xml:space="preserve">                    </w:t>
      </w:r>
      <w:r>
        <w:rPr>
          <w:rFonts w:eastAsia="SimSun"/>
        </w:rPr>
        <w:t xml:space="preserve">                           </w:t>
      </w:r>
      <w:r w:rsidRPr="009C107A">
        <w:rPr>
          <w:rFonts w:eastAsia="SimSun"/>
        </w:rPr>
        <w:t>«___» _________  202</w:t>
      </w:r>
      <w:r>
        <w:rPr>
          <w:rFonts w:eastAsia="SimSun"/>
        </w:rPr>
        <w:t>6</w:t>
      </w:r>
      <w:r w:rsidRPr="009C107A">
        <w:rPr>
          <w:rFonts w:eastAsia="SimSun"/>
        </w:rPr>
        <w:t xml:space="preserve"> г</w:t>
      </w:r>
      <w:r>
        <w:rPr>
          <w:rFonts w:eastAsia="SimSun"/>
        </w:rPr>
        <w:t>.</w:t>
      </w:r>
    </w:p>
    <w:p w:rsidR="0054041D" w:rsidRPr="009C107A" w:rsidRDefault="0054041D" w:rsidP="0054041D">
      <w:pPr>
        <w:widowControl w:val="0"/>
        <w:tabs>
          <w:tab w:val="right" w:pos="10206"/>
        </w:tabs>
        <w:suppressAutoHyphens/>
        <w:spacing w:before="0" w:after="0"/>
        <w:rPr>
          <w:rFonts w:eastAsia="SimSun"/>
        </w:rPr>
      </w:pPr>
    </w:p>
    <w:p w:rsidR="0054041D" w:rsidRPr="0081498D" w:rsidRDefault="0054041D" w:rsidP="0054041D">
      <w:pPr>
        <w:spacing w:before="0" w:after="0"/>
        <w:ind w:firstLine="709"/>
        <w:jc w:val="both"/>
        <w:rPr>
          <w:bCs/>
        </w:rPr>
      </w:pPr>
      <w:proofErr w:type="gramStart"/>
      <w:r w:rsidRPr="00D70D50">
        <w:rPr>
          <w:bCs/>
        </w:rPr>
        <w:t xml:space="preserve">Прокуратура г. Москвы, именуемая в дальнейшем «Заказчик», в лице __________________, действующего на основании __________________, с одной стороны, </w:t>
      </w:r>
      <w:r>
        <w:rPr>
          <w:bCs/>
        </w:rPr>
        <w:br/>
      </w:r>
      <w:r w:rsidRPr="00D70D50">
        <w:rPr>
          <w:bCs/>
        </w:rPr>
        <w:t xml:space="preserve">и __________________ </w:t>
      </w:r>
      <w:r w:rsidRPr="00D70D50">
        <w:rPr>
          <w:bCs/>
          <w:i/>
        </w:rPr>
        <w:t xml:space="preserve">(указать наименование организации-поставщика, </w:t>
      </w:r>
      <w:r w:rsidRPr="00D70D50">
        <w:rPr>
          <w:bCs/>
          <w:i/>
        </w:rPr>
        <w:br/>
        <w:t xml:space="preserve">ее организационно-правовую форму или ФИО физического лица, в </w:t>
      </w:r>
      <w:proofErr w:type="spellStart"/>
      <w:r w:rsidRPr="00D70D50">
        <w:rPr>
          <w:bCs/>
          <w:i/>
        </w:rPr>
        <w:t>т.ч</w:t>
      </w:r>
      <w:proofErr w:type="spellEnd"/>
      <w:r w:rsidRPr="00D70D50">
        <w:rPr>
          <w:bCs/>
          <w:i/>
        </w:rPr>
        <w:t>. ИП)</w:t>
      </w:r>
      <w:r w:rsidRPr="00D70D50">
        <w:rPr>
          <w:bCs/>
        </w:rPr>
        <w:t xml:space="preserve">, именуемый </w:t>
      </w:r>
      <w:r>
        <w:rPr>
          <w:bCs/>
        </w:rPr>
        <w:br/>
      </w:r>
      <w:r w:rsidRPr="00D70D50">
        <w:rPr>
          <w:bCs/>
        </w:rPr>
        <w:t xml:space="preserve">в дальнейшем «Исполнитель», в лице __________________ </w:t>
      </w:r>
      <w:r w:rsidRPr="00D70D50">
        <w:rPr>
          <w:bCs/>
          <w:i/>
        </w:rPr>
        <w:t xml:space="preserve">(указать фамилию, имя </w:t>
      </w:r>
      <w:r w:rsidRPr="00D70D50">
        <w:rPr>
          <w:bCs/>
          <w:i/>
        </w:rPr>
        <w:br/>
        <w:t>и отчество (при наличии), а также должность (при наличии) представителя поставщика, уполномоченного на подписание государственного контракта)</w:t>
      </w:r>
      <w:r w:rsidRPr="00D70D50">
        <w:rPr>
          <w:bCs/>
        </w:rPr>
        <w:t xml:space="preserve">, действующего на основании __________________ </w:t>
      </w:r>
      <w:r w:rsidRPr="00D70D50">
        <w:rPr>
          <w:bCs/>
          <w:i/>
        </w:rPr>
        <w:t>(документ (акт</w:t>
      </w:r>
      <w:proofErr w:type="gramEnd"/>
      <w:r w:rsidRPr="00D70D50">
        <w:rPr>
          <w:bCs/>
          <w:i/>
        </w:rPr>
        <w:t xml:space="preserve">) со всеми реквизитами, на </w:t>
      </w:r>
      <w:proofErr w:type="gramStart"/>
      <w:r w:rsidRPr="00D70D50">
        <w:rPr>
          <w:bCs/>
          <w:i/>
        </w:rPr>
        <w:t>основании</w:t>
      </w:r>
      <w:proofErr w:type="gramEnd"/>
      <w:r w:rsidRPr="00D70D50">
        <w:rPr>
          <w:bCs/>
          <w:i/>
        </w:rPr>
        <w:t xml:space="preserve"> которого действует представитель поставщика, уполномоченный на подписание государственного контракта)</w:t>
      </w:r>
      <w:r w:rsidRPr="00D70D50">
        <w:rPr>
          <w:bCs/>
        </w:rPr>
        <w:t xml:space="preserve">, </w:t>
      </w:r>
      <w:r>
        <w:rPr>
          <w:bCs/>
        </w:rPr>
        <w:br/>
      </w:r>
      <w:r w:rsidRPr="00D70D50">
        <w:rPr>
          <w:bCs/>
        </w:rPr>
        <w:t>с другой стороны, вместе именуемые в дальнейшем «Стороны», заключили настоящий государственный контракт (далее - Контракт) о нижеследующем</w:t>
      </w:r>
      <w:r w:rsidRPr="0081498D">
        <w:rPr>
          <w:bCs/>
        </w:rPr>
        <w:t>:</w:t>
      </w:r>
    </w:p>
    <w:p w:rsidR="0054041D" w:rsidRPr="006A3D77" w:rsidRDefault="0054041D" w:rsidP="0054041D">
      <w:pPr>
        <w:spacing w:before="0" w:after="0"/>
        <w:ind w:firstLine="709"/>
        <w:jc w:val="both"/>
      </w:pPr>
    </w:p>
    <w:p w:rsidR="0054041D" w:rsidRDefault="0054041D" w:rsidP="0054041D">
      <w:pPr>
        <w:pStyle w:val="ConsNonformat0"/>
        <w:keepNext/>
        <w:widowControl/>
        <w:numPr>
          <w:ilvl w:val="0"/>
          <w:numId w:val="2"/>
        </w:numPr>
        <w:tabs>
          <w:tab w:val="left" w:pos="3150"/>
        </w:tabs>
        <w:ind w:left="0" w:right="0" w:firstLine="709"/>
        <w:jc w:val="center"/>
        <w:rPr>
          <w:rFonts w:ascii="Times New Roman" w:hAnsi="Times New Roman"/>
          <w:b/>
          <w:sz w:val="24"/>
          <w:szCs w:val="24"/>
        </w:rPr>
      </w:pPr>
      <w:r w:rsidRPr="006A3D77">
        <w:rPr>
          <w:rFonts w:ascii="Times New Roman" w:hAnsi="Times New Roman"/>
          <w:b/>
          <w:sz w:val="24"/>
          <w:szCs w:val="24"/>
        </w:rPr>
        <w:t>ПРЕДМЕТ КОНТРАКТА</w:t>
      </w:r>
    </w:p>
    <w:p w:rsidR="0054041D" w:rsidRDefault="0054041D" w:rsidP="0054041D">
      <w:pPr>
        <w:pStyle w:val="ConsNonformat0"/>
        <w:keepNext/>
        <w:widowControl/>
        <w:tabs>
          <w:tab w:val="left" w:pos="3150"/>
        </w:tabs>
        <w:ind w:left="709" w:right="0"/>
        <w:rPr>
          <w:rFonts w:ascii="Times New Roman" w:hAnsi="Times New Roman"/>
          <w:b/>
          <w:sz w:val="24"/>
          <w:szCs w:val="24"/>
        </w:rPr>
      </w:pPr>
    </w:p>
    <w:p w:rsidR="0054041D" w:rsidRDefault="0054041D" w:rsidP="0054041D">
      <w:pPr>
        <w:tabs>
          <w:tab w:val="num" w:pos="0"/>
        </w:tabs>
        <w:autoSpaceDE w:val="0"/>
        <w:autoSpaceDN w:val="0"/>
        <w:adjustRightInd w:val="0"/>
        <w:spacing w:before="0" w:after="0"/>
        <w:ind w:firstLine="709"/>
        <w:jc w:val="both"/>
      </w:pPr>
      <w:r w:rsidRPr="006A3D77">
        <w:t xml:space="preserve">1.1. </w:t>
      </w:r>
      <w:r>
        <w:t xml:space="preserve">Исполнитель обязуется в установленный настоящим Контрактом срок по заданию Заказчика оказать услуги </w:t>
      </w:r>
      <w:r w:rsidRPr="00CA3F11">
        <w:t xml:space="preserve">по осуществлению авторского надзора </w:t>
      </w:r>
      <w:r>
        <w:t xml:space="preserve">за производством работ </w:t>
      </w:r>
      <w:r>
        <w:br/>
        <w:t xml:space="preserve">по капитальному ремонту помещений, занимаемых </w:t>
      </w:r>
      <w:proofErr w:type="spellStart"/>
      <w:r>
        <w:t>Лефортовской</w:t>
      </w:r>
      <w:proofErr w:type="spellEnd"/>
      <w:r>
        <w:t xml:space="preserve"> межрайонной прокуратурой, расположенной по адресу: г. Москва, ул. </w:t>
      </w:r>
      <w:proofErr w:type="spellStart"/>
      <w:r>
        <w:t>Красноказарменная</w:t>
      </w:r>
      <w:proofErr w:type="spellEnd"/>
      <w:r>
        <w:t>, д. 9 (далее – Услуги), а Заказчик обязуется принять и оплатить оказанные Услуги.</w:t>
      </w:r>
    </w:p>
    <w:p w:rsidR="0054041D" w:rsidRDefault="0054041D" w:rsidP="0054041D">
      <w:pPr>
        <w:tabs>
          <w:tab w:val="num" w:pos="0"/>
        </w:tabs>
        <w:autoSpaceDE w:val="0"/>
        <w:autoSpaceDN w:val="0"/>
        <w:adjustRightInd w:val="0"/>
        <w:spacing w:before="0" w:after="0"/>
        <w:ind w:firstLine="709"/>
        <w:jc w:val="both"/>
      </w:pPr>
      <w:r>
        <w:t xml:space="preserve">1.2. Перечень и объем оказываемых Заказчику Услуг, а также требования к порядку </w:t>
      </w:r>
      <w:r>
        <w:br/>
        <w:t>их оказания определены в Техническом задании (Приложение №1 к настоящему Контракту).</w:t>
      </w:r>
    </w:p>
    <w:p w:rsidR="0054041D" w:rsidRPr="00B41FCE" w:rsidRDefault="0054041D" w:rsidP="0054041D">
      <w:pPr>
        <w:tabs>
          <w:tab w:val="num" w:pos="0"/>
        </w:tabs>
        <w:autoSpaceDE w:val="0"/>
        <w:autoSpaceDN w:val="0"/>
        <w:adjustRightInd w:val="0"/>
        <w:spacing w:before="0" w:after="0"/>
        <w:ind w:firstLine="709"/>
        <w:jc w:val="both"/>
      </w:pPr>
    </w:p>
    <w:p w:rsidR="0054041D" w:rsidRDefault="0054041D" w:rsidP="0054041D">
      <w:pPr>
        <w:widowControl w:val="0"/>
        <w:numPr>
          <w:ilvl w:val="0"/>
          <w:numId w:val="1"/>
        </w:numPr>
        <w:spacing w:before="0" w:after="0"/>
        <w:ind w:left="0" w:firstLine="709"/>
        <w:jc w:val="center"/>
        <w:rPr>
          <w:rFonts w:eastAsia="SimSun"/>
          <w:b/>
          <w:caps/>
        </w:rPr>
      </w:pPr>
      <w:r w:rsidRPr="006A3D77">
        <w:rPr>
          <w:rFonts w:eastAsia="SimSun"/>
          <w:b/>
          <w:caps/>
        </w:rPr>
        <w:t>ЦЕНА КОНТРАКТА И ПОРЯДОК РАСЧЁТОВ</w:t>
      </w:r>
    </w:p>
    <w:p w:rsidR="0054041D" w:rsidRDefault="0054041D" w:rsidP="0054041D">
      <w:pPr>
        <w:widowControl w:val="0"/>
        <w:spacing w:before="0" w:after="0"/>
        <w:ind w:left="709"/>
        <w:rPr>
          <w:rFonts w:eastAsia="SimSun"/>
          <w:b/>
          <w:caps/>
        </w:rPr>
      </w:pPr>
    </w:p>
    <w:p w:rsidR="0054041D" w:rsidRDefault="0054041D" w:rsidP="0054041D">
      <w:pPr>
        <w:tabs>
          <w:tab w:val="left" w:pos="1276"/>
          <w:tab w:val="num" w:pos="1836"/>
          <w:tab w:val="num" w:pos="2577"/>
        </w:tabs>
        <w:spacing w:before="0" w:after="0"/>
        <w:ind w:firstLine="709"/>
        <w:jc w:val="both"/>
        <w:rPr>
          <w:color w:val="000000"/>
        </w:rPr>
      </w:pPr>
      <w:r w:rsidRPr="006A3D77">
        <w:t>2.1.</w:t>
      </w:r>
      <w:r w:rsidRPr="003F72FD">
        <w:rPr>
          <w:color w:val="000000"/>
        </w:rPr>
        <w:t xml:space="preserve"> </w:t>
      </w:r>
      <w:r w:rsidRPr="00D70D50">
        <w:rPr>
          <w:bCs/>
          <w:color w:val="000000"/>
        </w:rPr>
        <w:t>Цена Контракта составляет</w:t>
      </w:r>
      <w:proofErr w:type="gramStart"/>
      <w:r w:rsidRPr="00D70D50">
        <w:rPr>
          <w:bCs/>
          <w:color w:val="000000"/>
        </w:rPr>
        <w:t xml:space="preserve"> _______ (_____) </w:t>
      </w:r>
      <w:proofErr w:type="gramEnd"/>
      <w:r w:rsidRPr="00D70D50">
        <w:rPr>
          <w:bCs/>
          <w:color w:val="000000"/>
        </w:rPr>
        <w:t>рублей ___ копеек, в том числе НДС (указать размер ставки) _________ рублей ___ копеек (</w:t>
      </w:r>
      <w:r w:rsidRPr="00D70D50">
        <w:rPr>
          <w:bCs/>
          <w:i/>
          <w:color w:val="000000"/>
        </w:rPr>
        <w:t xml:space="preserve">в случае если Подрядчик имеет право </w:t>
      </w:r>
      <w:r w:rsidRPr="00D70D50">
        <w:rPr>
          <w:bCs/>
          <w:i/>
          <w:color w:val="000000"/>
        </w:rPr>
        <w:br/>
        <w:t>на освобождение от уплаты НДС, слова «в том числе НДС _________ рублей ___ копеек» заменяются словами «НДС не облагается на основании ______________ Налогового кодекса РФ и</w:t>
      </w:r>
      <w:r w:rsidRPr="00D70D50">
        <w:rPr>
          <w:bCs/>
          <w:color w:val="000000"/>
        </w:rPr>
        <w:t xml:space="preserve"> __________________») (далее – Цена Контракта)</w:t>
      </w:r>
      <w:r w:rsidRPr="003F72FD">
        <w:rPr>
          <w:color w:val="000000"/>
        </w:rPr>
        <w:t xml:space="preserve">. </w:t>
      </w:r>
    </w:p>
    <w:p w:rsidR="0054041D" w:rsidRPr="006A3D77" w:rsidRDefault="0054041D" w:rsidP="0054041D">
      <w:pPr>
        <w:tabs>
          <w:tab w:val="left" w:pos="1276"/>
          <w:tab w:val="num" w:pos="1836"/>
          <w:tab w:val="num" w:pos="2577"/>
        </w:tabs>
        <w:spacing w:before="0" w:after="0"/>
        <w:ind w:firstLine="709"/>
        <w:jc w:val="both"/>
      </w:pPr>
      <w:r w:rsidRPr="006A3D77">
        <w:rPr>
          <w:iCs/>
        </w:rPr>
        <w:t>Финансирование осуществляется за счет средств Федерального бюджета</w:t>
      </w:r>
      <w:r>
        <w:rPr>
          <w:iCs/>
        </w:rPr>
        <w:t xml:space="preserve"> на 2026 и 2027 г</w:t>
      </w:r>
      <w:r w:rsidRPr="006A3D77">
        <w:rPr>
          <w:iCs/>
        </w:rPr>
        <w:t>.</w:t>
      </w:r>
      <w:r w:rsidRPr="00D70D50">
        <w:t xml:space="preserve"> </w:t>
      </w:r>
      <w:r>
        <w:br/>
      </w:r>
      <w:r w:rsidRPr="00D70D50">
        <w:rPr>
          <w:iCs/>
        </w:rPr>
        <w:t>КБК 415 0301 91 9 00 90020 243</w:t>
      </w:r>
      <w:r>
        <w:rPr>
          <w:iCs/>
        </w:rPr>
        <w:t>.</w:t>
      </w:r>
    </w:p>
    <w:p w:rsidR="0054041D" w:rsidRPr="00614DB6" w:rsidRDefault="0054041D" w:rsidP="0054041D">
      <w:pPr>
        <w:pStyle w:val="ListParagraph"/>
        <w:widowControl w:val="0"/>
        <w:suppressAutoHyphens/>
        <w:spacing w:after="0" w:line="240" w:lineRule="auto"/>
        <w:ind w:left="0" w:firstLine="709"/>
        <w:jc w:val="both"/>
        <w:rPr>
          <w:rFonts w:ascii="Times New Roman" w:hAnsi="Times New Roman"/>
          <w:iCs/>
          <w:sz w:val="24"/>
          <w:szCs w:val="24"/>
          <w:lang w:val="ru-RU"/>
        </w:rPr>
      </w:pPr>
      <w:r w:rsidRPr="006A3D77">
        <w:rPr>
          <w:rFonts w:ascii="Times New Roman" w:hAnsi="Times New Roman"/>
          <w:sz w:val="24"/>
          <w:szCs w:val="24"/>
        </w:rPr>
        <w:t>2.2</w:t>
      </w:r>
      <w:r w:rsidRPr="006A3D77">
        <w:rPr>
          <w:rFonts w:ascii="Times New Roman" w:hAnsi="Times New Roman"/>
          <w:iCs/>
          <w:sz w:val="24"/>
          <w:szCs w:val="24"/>
          <w:lang w:val="ru-RU"/>
        </w:rPr>
        <w:t xml:space="preserve">. </w:t>
      </w:r>
      <w:r w:rsidRPr="00614DB6">
        <w:rPr>
          <w:rFonts w:ascii="Times New Roman" w:hAnsi="Times New Roman"/>
          <w:iCs/>
          <w:sz w:val="24"/>
          <w:szCs w:val="24"/>
          <w:lang w:val="ru-RU"/>
        </w:rPr>
        <w:t xml:space="preserve">Оплата по Контракту предусматривает периодическую частичную оплату </w:t>
      </w:r>
      <w:r>
        <w:rPr>
          <w:rFonts w:ascii="Times New Roman" w:hAnsi="Times New Roman"/>
          <w:iCs/>
          <w:sz w:val="24"/>
          <w:szCs w:val="24"/>
          <w:lang w:val="ru-RU"/>
        </w:rPr>
        <w:br/>
      </w:r>
      <w:r w:rsidRPr="00614DB6">
        <w:rPr>
          <w:rFonts w:ascii="Times New Roman" w:hAnsi="Times New Roman"/>
          <w:iCs/>
          <w:sz w:val="24"/>
          <w:szCs w:val="24"/>
          <w:lang w:val="ru-RU"/>
        </w:rPr>
        <w:t>за оказанные услуги. Заказчик оплачивает Исполнителю стоимость то</w:t>
      </w:r>
      <w:r>
        <w:rPr>
          <w:rFonts w:ascii="Times New Roman" w:hAnsi="Times New Roman"/>
          <w:iCs/>
          <w:sz w:val="24"/>
          <w:szCs w:val="24"/>
          <w:lang w:val="ru-RU"/>
        </w:rPr>
        <w:t>лько фактически оказанных услуг</w:t>
      </w:r>
      <w:r w:rsidRPr="006A3D77">
        <w:rPr>
          <w:rFonts w:ascii="Times New Roman" w:hAnsi="Times New Roman"/>
          <w:iCs/>
          <w:sz w:val="24"/>
          <w:szCs w:val="24"/>
          <w:lang w:val="ru-RU"/>
        </w:rPr>
        <w:t>.</w:t>
      </w:r>
    </w:p>
    <w:p w:rsidR="0054041D" w:rsidRPr="006A3D77" w:rsidRDefault="0054041D" w:rsidP="0054041D">
      <w:pPr>
        <w:widowControl w:val="0"/>
        <w:shd w:val="clear" w:color="auto" w:fill="FFFFFF"/>
        <w:spacing w:before="0" w:after="0"/>
        <w:ind w:firstLine="709"/>
        <w:jc w:val="both"/>
      </w:pPr>
      <w:r w:rsidRPr="006A3D77">
        <w:t xml:space="preserve">2.3. </w:t>
      </w:r>
      <w:r w:rsidRPr="00DA2E55">
        <w:t xml:space="preserve">Заказчик оплачивает Услуги, соответствующие требованиям Контракта, путем перечисления денежных средств на расчетный счет Исполнителя, указанный в Контракте, </w:t>
      </w:r>
      <w:r w:rsidRPr="00DA2E55">
        <w:br/>
        <w:t xml:space="preserve">на основании предъявленных Исполнителем Заказчику надлежаще оформленных: Акта сдачи-приемки оказанных услуг (по форме Приложения № 2 к настоящему Контракту), счета. Расчеты между Заказчиком и Исполнителем производятся в срок не более 10 (десяти) рабочих дней </w:t>
      </w:r>
      <w:r w:rsidRPr="00DA2E55">
        <w:br/>
      </w:r>
      <w:proofErr w:type="gramStart"/>
      <w:r w:rsidRPr="00DA2E55">
        <w:t>с даты подписания</w:t>
      </w:r>
      <w:proofErr w:type="gramEnd"/>
      <w:r w:rsidRPr="00DA2E55">
        <w:t xml:space="preserve"> Заказчиком Акта сдачи-приемки оказанных услуг (по форме Приложения </w:t>
      </w:r>
      <w:r w:rsidRPr="00DA2E55">
        <w:br/>
        <w:t>№ 2 к настоящему Контракту).</w:t>
      </w:r>
      <w:r w:rsidRPr="006A3D77">
        <w:t xml:space="preserve"> </w:t>
      </w:r>
    </w:p>
    <w:p w:rsidR="0054041D" w:rsidRPr="006A3D77" w:rsidRDefault="0054041D" w:rsidP="0054041D">
      <w:pPr>
        <w:pStyle w:val="a5"/>
        <w:widowControl w:val="0"/>
        <w:tabs>
          <w:tab w:val="left" w:pos="142"/>
        </w:tabs>
        <w:spacing w:after="0" w:line="240" w:lineRule="auto"/>
        <w:ind w:left="0" w:firstLine="709"/>
        <w:jc w:val="both"/>
        <w:rPr>
          <w:rFonts w:ascii="Times New Roman" w:eastAsia="SimSun" w:hAnsi="Times New Roman"/>
          <w:sz w:val="24"/>
          <w:szCs w:val="24"/>
        </w:rPr>
      </w:pPr>
      <w:r w:rsidRPr="006A3D77">
        <w:rPr>
          <w:rFonts w:ascii="Times New Roman" w:hAnsi="Times New Roman"/>
          <w:sz w:val="24"/>
          <w:szCs w:val="24"/>
        </w:rPr>
        <w:lastRenderedPageBreak/>
        <w:t>2.</w:t>
      </w:r>
      <w:r>
        <w:rPr>
          <w:rFonts w:ascii="Times New Roman" w:hAnsi="Times New Roman"/>
          <w:sz w:val="24"/>
          <w:szCs w:val="24"/>
        </w:rPr>
        <w:t>4</w:t>
      </w:r>
      <w:r w:rsidRPr="006A3D77">
        <w:rPr>
          <w:rFonts w:ascii="Times New Roman" w:hAnsi="Times New Roman"/>
          <w:sz w:val="24"/>
          <w:szCs w:val="24"/>
        </w:rPr>
        <w:t xml:space="preserve">. </w:t>
      </w:r>
      <w:proofErr w:type="gramStart"/>
      <w:r w:rsidRPr="006A3D77">
        <w:rPr>
          <w:rFonts w:ascii="Times New Roman" w:eastAsia="SimSun" w:hAnsi="Times New Roman"/>
          <w:sz w:val="24"/>
          <w:szCs w:val="24"/>
        </w:rPr>
        <w:t xml:space="preserve">Сумма, подлежащая уплате Заказчиком </w:t>
      </w:r>
      <w:r>
        <w:rPr>
          <w:rFonts w:ascii="Times New Roman" w:eastAsia="SimSun" w:hAnsi="Times New Roman"/>
          <w:sz w:val="24"/>
          <w:szCs w:val="24"/>
        </w:rPr>
        <w:t>Исполнителю</w:t>
      </w:r>
      <w:r w:rsidRPr="006A3D77">
        <w:rPr>
          <w:rFonts w:ascii="Times New Roman" w:eastAsia="SimSun" w:hAnsi="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4041D" w:rsidRPr="006A3D77" w:rsidRDefault="0054041D" w:rsidP="0054041D">
      <w:pPr>
        <w:widowControl w:val="0"/>
        <w:tabs>
          <w:tab w:val="num" w:pos="540"/>
          <w:tab w:val="num" w:pos="585"/>
        </w:tabs>
        <w:spacing w:before="0" w:after="0"/>
        <w:ind w:firstLine="709"/>
        <w:jc w:val="both"/>
      </w:pPr>
      <w:r w:rsidRPr="006A3D77">
        <w:t>2.</w:t>
      </w:r>
      <w:r>
        <w:t>5</w:t>
      </w:r>
      <w:r w:rsidRPr="006A3D77">
        <w:t xml:space="preserve">. Обязанность Заказчика по оплате стоимости </w:t>
      </w:r>
      <w:r>
        <w:t>оказанных услуг</w:t>
      </w:r>
      <w:r w:rsidRPr="006A3D77">
        <w:t xml:space="preserve"> считается исполненной со дня списания денежных средств органом казначейства с лицевого счета Заказчика.</w:t>
      </w:r>
    </w:p>
    <w:p w:rsidR="0054041D" w:rsidRPr="006A3D77" w:rsidRDefault="0054041D" w:rsidP="0054041D">
      <w:pPr>
        <w:widowControl w:val="0"/>
        <w:tabs>
          <w:tab w:val="num" w:pos="540"/>
          <w:tab w:val="left" w:pos="900"/>
        </w:tabs>
        <w:spacing w:before="0" w:after="0"/>
        <w:ind w:firstLine="709"/>
        <w:jc w:val="both"/>
      </w:pPr>
      <w:r w:rsidRPr="006A3D77">
        <w:t>2.</w:t>
      </w:r>
      <w:r>
        <w:t>6</w:t>
      </w:r>
      <w:r w:rsidRPr="006A3D77">
        <w:t xml:space="preserve">. Цена настоящего контракта включает в себя стоимость </w:t>
      </w:r>
      <w:r>
        <w:t>оказанных услуг</w:t>
      </w:r>
      <w:r w:rsidRPr="006A3D77">
        <w:t xml:space="preserve"> в полно</w:t>
      </w:r>
      <w:r>
        <w:t xml:space="preserve">м объеме в соответствии с </w:t>
      </w:r>
      <w:proofErr w:type="spellStart"/>
      <w:r>
        <w:t>п.п</w:t>
      </w:r>
      <w:proofErr w:type="spellEnd"/>
      <w:r>
        <w:t>. 2</w:t>
      </w:r>
      <w:r w:rsidRPr="006A3D77">
        <w:t>.1. настоящего контракта, в том числе все обязательные платежи (налоги и сборы) и иные расходы, необходимые для надлежащего исполнения Контракта.</w:t>
      </w:r>
    </w:p>
    <w:p w:rsidR="0054041D" w:rsidRPr="006A3D77" w:rsidRDefault="0054041D" w:rsidP="0054041D">
      <w:pPr>
        <w:widowControl w:val="0"/>
        <w:tabs>
          <w:tab w:val="left" w:pos="284"/>
          <w:tab w:val="left" w:pos="426"/>
        </w:tabs>
        <w:spacing w:before="0" w:after="0"/>
        <w:ind w:firstLine="709"/>
        <w:jc w:val="both"/>
        <w:rPr>
          <w:rFonts w:eastAsia="SimSun"/>
        </w:rPr>
      </w:pPr>
      <w:r w:rsidRPr="006A3D77">
        <w:t>2.</w:t>
      </w:r>
      <w:r>
        <w:t>7</w:t>
      </w:r>
      <w:r w:rsidRPr="006A3D77">
        <w:t xml:space="preserve">. </w:t>
      </w:r>
      <w:r w:rsidRPr="006A3D77">
        <w:rPr>
          <w:rFonts w:eastAsia="SimSun"/>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Pr>
          <w:rFonts w:eastAsia="SimSun"/>
        </w:rPr>
        <w:t>№</w:t>
      </w:r>
      <w:r w:rsidRPr="006A3D77">
        <w:rPr>
          <w:rFonts w:eastAsia="SimSun"/>
        </w:rPr>
        <w:t xml:space="preserve"> 44-ФЗ </w:t>
      </w:r>
      <w:r>
        <w:rPr>
          <w:rFonts w:eastAsia="SimSun"/>
        </w:rPr>
        <w:br/>
        <w:t>«</w:t>
      </w:r>
      <w:r w:rsidRPr="006A3D77">
        <w:rPr>
          <w:rFonts w:eastAsia="SimSun"/>
        </w:rPr>
        <w:t>О контрактной системе в сфере закупок товаров, работ, услуг для обеспечения госуд</w:t>
      </w:r>
      <w:r>
        <w:rPr>
          <w:rFonts w:eastAsia="SimSun"/>
        </w:rPr>
        <w:t>арственных и муниципальных нужд»</w:t>
      </w:r>
      <w:r w:rsidRPr="006A3D77">
        <w:rPr>
          <w:rFonts w:eastAsia="SimSun"/>
        </w:rPr>
        <w:t xml:space="preserve"> (далее – закон № 44-ФЗ) и Контрактом.</w:t>
      </w:r>
    </w:p>
    <w:p w:rsidR="0054041D" w:rsidRPr="006A3D77" w:rsidRDefault="0054041D" w:rsidP="0054041D">
      <w:pPr>
        <w:widowControl w:val="0"/>
        <w:tabs>
          <w:tab w:val="left" w:pos="284"/>
          <w:tab w:val="left" w:pos="426"/>
        </w:tabs>
        <w:spacing w:before="0" w:after="0"/>
        <w:ind w:firstLine="709"/>
        <w:jc w:val="both"/>
        <w:rPr>
          <w:rFonts w:eastAsia="SimSun"/>
        </w:rPr>
      </w:pPr>
    </w:p>
    <w:p w:rsidR="0054041D" w:rsidRDefault="0054041D" w:rsidP="0054041D">
      <w:pPr>
        <w:keepNext/>
        <w:numPr>
          <w:ilvl w:val="0"/>
          <w:numId w:val="1"/>
        </w:numPr>
        <w:autoSpaceDE w:val="0"/>
        <w:autoSpaceDN w:val="0"/>
        <w:adjustRightInd w:val="0"/>
        <w:spacing w:before="0" w:after="0"/>
        <w:ind w:left="0" w:firstLine="709"/>
        <w:jc w:val="center"/>
        <w:rPr>
          <w:b/>
        </w:rPr>
      </w:pPr>
      <w:r>
        <w:rPr>
          <w:b/>
        </w:rPr>
        <w:t>СРОК ОКАЗАНИЯ УСЛУГ</w:t>
      </w:r>
    </w:p>
    <w:p w:rsidR="0054041D" w:rsidRDefault="0054041D" w:rsidP="0054041D">
      <w:pPr>
        <w:keepNext/>
        <w:autoSpaceDE w:val="0"/>
        <w:autoSpaceDN w:val="0"/>
        <w:adjustRightInd w:val="0"/>
        <w:spacing w:before="0" w:after="0"/>
        <w:ind w:left="709"/>
        <w:rPr>
          <w:b/>
        </w:rPr>
      </w:pPr>
    </w:p>
    <w:p w:rsidR="0054041D" w:rsidRDefault="0054041D" w:rsidP="0054041D">
      <w:pPr>
        <w:tabs>
          <w:tab w:val="left" w:pos="567"/>
          <w:tab w:val="left" w:pos="709"/>
        </w:tabs>
        <w:spacing w:before="0" w:after="0"/>
        <w:ind w:firstLine="709"/>
        <w:jc w:val="both"/>
      </w:pPr>
      <w:r>
        <w:rPr>
          <w:bCs/>
        </w:rPr>
        <w:t xml:space="preserve">3.1. </w:t>
      </w:r>
      <w:r w:rsidRPr="00D70D50">
        <w:rPr>
          <w:bCs/>
        </w:rPr>
        <w:t>Услуги должны быть оказаны Исполнителем в сроки указанные в разделе 2 Технического задания (приложение № 1 к Контракту)</w:t>
      </w:r>
      <w:r w:rsidRPr="00441389">
        <w:t>.</w:t>
      </w:r>
    </w:p>
    <w:p w:rsidR="0054041D" w:rsidRDefault="0054041D" w:rsidP="0054041D">
      <w:pPr>
        <w:tabs>
          <w:tab w:val="left" w:pos="567"/>
          <w:tab w:val="left" w:pos="709"/>
        </w:tabs>
        <w:spacing w:before="0" w:after="0"/>
        <w:ind w:firstLine="709"/>
        <w:jc w:val="both"/>
      </w:pPr>
    </w:p>
    <w:p w:rsidR="0054041D" w:rsidRDefault="0054041D" w:rsidP="0054041D">
      <w:pPr>
        <w:numPr>
          <w:ilvl w:val="0"/>
          <w:numId w:val="1"/>
        </w:numPr>
        <w:tabs>
          <w:tab w:val="left" w:pos="567"/>
          <w:tab w:val="left" w:pos="709"/>
        </w:tabs>
        <w:spacing w:before="0" w:after="0"/>
        <w:jc w:val="center"/>
        <w:rPr>
          <w:b/>
        </w:rPr>
      </w:pPr>
      <w:r w:rsidRPr="00D70D50">
        <w:rPr>
          <w:b/>
        </w:rPr>
        <w:t>ПРАВА И ОБЯЗАННОСТИ СТОРОН</w:t>
      </w:r>
    </w:p>
    <w:p w:rsidR="0054041D" w:rsidRPr="00D70D50" w:rsidRDefault="0054041D" w:rsidP="0054041D">
      <w:pPr>
        <w:tabs>
          <w:tab w:val="left" w:pos="567"/>
          <w:tab w:val="left" w:pos="709"/>
        </w:tabs>
        <w:spacing w:before="0" w:after="0"/>
        <w:ind w:left="720"/>
        <w:rPr>
          <w:b/>
          <w:bCs/>
        </w:rPr>
      </w:pPr>
    </w:p>
    <w:p w:rsidR="0054041D" w:rsidRPr="0097444C" w:rsidRDefault="0054041D" w:rsidP="0054041D">
      <w:pPr>
        <w:tabs>
          <w:tab w:val="left" w:pos="540"/>
        </w:tabs>
        <w:spacing w:before="0" w:after="0"/>
        <w:ind w:firstLine="709"/>
        <w:jc w:val="both"/>
        <w:rPr>
          <w:b/>
        </w:rPr>
      </w:pPr>
      <w:r w:rsidRPr="00D70D50">
        <w:rPr>
          <w:b/>
        </w:rPr>
        <w:t>4.1. Заказчик имеет право</w:t>
      </w:r>
      <w:r w:rsidRPr="0097444C">
        <w:rPr>
          <w:b/>
        </w:rPr>
        <w:t>:</w:t>
      </w:r>
    </w:p>
    <w:p w:rsidR="0054041D" w:rsidRPr="0097444C" w:rsidRDefault="0054041D" w:rsidP="0054041D">
      <w:pPr>
        <w:spacing w:before="0" w:after="0"/>
        <w:ind w:firstLine="709"/>
        <w:jc w:val="both"/>
      </w:pPr>
      <w:r w:rsidRPr="0097444C">
        <w:t xml:space="preserve">4.1.1. Требовать оказания услуг надлежащим образом и в сроки, указанные в настоящем </w:t>
      </w:r>
      <w:r>
        <w:t>К</w:t>
      </w:r>
      <w:r w:rsidRPr="0097444C">
        <w:t>онтракте.</w:t>
      </w:r>
    </w:p>
    <w:p w:rsidR="0054041D" w:rsidRPr="0097444C" w:rsidRDefault="0054041D" w:rsidP="0054041D">
      <w:pPr>
        <w:spacing w:before="0" w:after="0"/>
        <w:ind w:firstLine="709"/>
        <w:jc w:val="both"/>
      </w:pPr>
      <w:r w:rsidRPr="0097444C">
        <w:t xml:space="preserve">4.1.2. Получать беспрепятственный доступ ко всем видам услуг, являющихся предметом настоящего </w:t>
      </w:r>
      <w:r>
        <w:t>К</w:t>
      </w:r>
      <w:r w:rsidRPr="0097444C">
        <w:t xml:space="preserve">онтракта, в любое время в течение всего периода действия настоящего </w:t>
      </w:r>
      <w:r>
        <w:t>К</w:t>
      </w:r>
      <w:r w:rsidRPr="0097444C">
        <w:t>онтракта.</w:t>
      </w:r>
    </w:p>
    <w:p w:rsidR="0054041D" w:rsidRPr="0097444C" w:rsidRDefault="0054041D" w:rsidP="0054041D">
      <w:pPr>
        <w:spacing w:before="0" w:after="0"/>
        <w:ind w:firstLine="709"/>
        <w:jc w:val="both"/>
      </w:pPr>
      <w:r w:rsidRPr="0097444C">
        <w:t xml:space="preserve">4.1.3. Требовать предоставления Исполнителем информации, отчетов установленной формы и иных документов, необходимых для осуществления </w:t>
      </w:r>
      <w:proofErr w:type="gramStart"/>
      <w:r w:rsidRPr="0097444C">
        <w:t>контроля за</w:t>
      </w:r>
      <w:proofErr w:type="gramEnd"/>
      <w:r w:rsidRPr="0097444C">
        <w:t xml:space="preserve"> исполнением Исполнителем своих обязательств по настоящему </w:t>
      </w:r>
      <w:r>
        <w:t>К</w:t>
      </w:r>
      <w:r w:rsidRPr="0097444C">
        <w:t>онтракту.</w:t>
      </w:r>
    </w:p>
    <w:p w:rsidR="0054041D" w:rsidRDefault="0054041D" w:rsidP="0054041D">
      <w:pPr>
        <w:spacing w:before="0" w:after="0"/>
        <w:ind w:firstLine="709"/>
        <w:jc w:val="both"/>
      </w:pPr>
      <w:r w:rsidRPr="0097444C">
        <w:t xml:space="preserve">4.1.4. Принять решение об одностороннем отказе от исполнения </w:t>
      </w:r>
      <w:r>
        <w:t>К</w:t>
      </w:r>
      <w:r w:rsidRPr="0097444C">
        <w:t xml:space="preserve">онтракта </w:t>
      </w:r>
      <w:r>
        <w:br/>
      </w:r>
      <w:r w:rsidRPr="0097444C">
        <w:t xml:space="preserve">по основаниям, предусмотренным Гражданским кодексом Российской Федерации </w:t>
      </w:r>
      <w:r>
        <w:br/>
      </w:r>
      <w:r w:rsidRPr="0097444C">
        <w:t>для одностороннего отказа от исполнения отдельных видов обязательств.</w:t>
      </w:r>
    </w:p>
    <w:p w:rsidR="0054041D" w:rsidRPr="006A3D77" w:rsidRDefault="0054041D" w:rsidP="0054041D">
      <w:pPr>
        <w:tabs>
          <w:tab w:val="left" w:pos="142"/>
          <w:tab w:val="left" w:pos="426"/>
        </w:tabs>
        <w:autoSpaceDE w:val="0"/>
        <w:autoSpaceDN w:val="0"/>
        <w:adjustRightInd w:val="0"/>
        <w:spacing w:before="0" w:after="0"/>
        <w:ind w:firstLine="709"/>
        <w:jc w:val="both"/>
      </w:pPr>
      <w:r>
        <w:t xml:space="preserve">4.1.5. </w:t>
      </w:r>
      <w:proofErr w:type="gramStart"/>
      <w:r w:rsidRPr="006A3D77">
        <w:t>Нести иные обязанности</w:t>
      </w:r>
      <w:proofErr w:type="gramEnd"/>
      <w:r w:rsidRPr="006A3D77">
        <w:t>, в соответствии с Контрактом и действующим законодательством Российской Федерации.</w:t>
      </w:r>
    </w:p>
    <w:p w:rsidR="0054041D" w:rsidRPr="0097444C" w:rsidRDefault="0054041D" w:rsidP="0054041D">
      <w:pPr>
        <w:tabs>
          <w:tab w:val="left" w:leader="underscore" w:pos="9360"/>
        </w:tabs>
        <w:spacing w:before="0" w:after="0"/>
        <w:ind w:firstLine="709"/>
        <w:jc w:val="both"/>
        <w:rPr>
          <w:b/>
        </w:rPr>
      </w:pPr>
      <w:r w:rsidRPr="0097444C">
        <w:rPr>
          <w:b/>
        </w:rPr>
        <w:t>4.2. Заказчик обязан:</w:t>
      </w:r>
    </w:p>
    <w:p w:rsidR="0054041D" w:rsidRPr="0097444C" w:rsidRDefault="0054041D" w:rsidP="0054041D">
      <w:pPr>
        <w:autoSpaceDE w:val="0"/>
        <w:autoSpaceDN w:val="0"/>
        <w:adjustRightInd w:val="0"/>
        <w:spacing w:before="0" w:after="0"/>
        <w:ind w:firstLine="709"/>
        <w:jc w:val="both"/>
        <w:rPr>
          <w:lang w:eastAsia="en-US"/>
        </w:rPr>
      </w:pPr>
      <w:r>
        <w:t>4.2.1</w:t>
      </w:r>
      <w:r w:rsidRPr="0097444C">
        <w:t xml:space="preserve">. Обеспечить Исполнителю доступ на объект, указанный в п. 1.1 настоящего </w:t>
      </w:r>
      <w:r>
        <w:t>К</w:t>
      </w:r>
      <w:r w:rsidRPr="0097444C">
        <w:t>онтракта.</w:t>
      </w:r>
    </w:p>
    <w:p w:rsidR="0054041D" w:rsidRPr="0097444C" w:rsidRDefault="0054041D" w:rsidP="0054041D">
      <w:pPr>
        <w:spacing w:before="0" w:after="0"/>
        <w:ind w:firstLine="709"/>
        <w:jc w:val="both"/>
      </w:pPr>
      <w:r w:rsidRPr="0097444C">
        <w:t>4.2.</w:t>
      </w:r>
      <w:r>
        <w:t>2</w:t>
      </w:r>
      <w:r w:rsidRPr="0097444C">
        <w:t xml:space="preserve">. Осуществлять </w:t>
      </w:r>
      <w:proofErr w:type="gramStart"/>
      <w:r w:rsidRPr="0097444C">
        <w:t>контроль за</w:t>
      </w:r>
      <w:proofErr w:type="gramEnd"/>
      <w:r w:rsidRPr="0097444C">
        <w:t xml:space="preserve"> выполнением Исполнителем условий настоящего </w:t>
      </w:r>
      <w:r>
        <w:t>К</w:t>
      </w:r>
      <w:r w:rsidRPr="0097444C">
        <w:t>онтракта в соответствии с законодательством Российской Федерации.</w:t>
      </w:r>
    </w:p>
    <w:p w:rsidR="0054041D" w:rsidRPr="0097444C" w:rsidRDefault="0054041D" w:rsidP="0054041D">
      <w:pPr>
        <w:spacing w:before="0" w:after="0"/>
        <w:ind w:firstLine="709"/>
        <w:jc w:val="both"/>
      </w:pPr>
      <w:r w:rsidRPr="0097444C">
        <w:t>4.2.</w:t>
      </w:r>
      <w:r>
        <w:t>3</w:t>
      </w:r>
      <w:r w:rsidRPr="0097444C">
        <w:t xml:space="preserve">. В случаях, в объеме и в порядке, предусмотренных </w:t>
      </w:r>
      <w:r>
        <w:t>К</w:t>
      </w:r>
      <w:r w:rsidRPr="0097444C">
        <w:t>онтрактом, оказывать Исполнителю содействие в оказании услуг.</w:t>
      </w:r>
    </w:p>
    <w:p w:rsidR="0054041D" w:rsidRPr="0097444C" w:rsidRDefault="0054041D" w:rsidP="0054041D">
      <w:pPr>
        <w:spacing w:before="0" w:after="0"/>
        <w:ind w:firstLine="709"/>
        <w:jc w:val="both"/>
      </w:pPr>
      <w:r w:rsidRPr="0097444C">
        <w:t>4.2.</w:t>
      </w:r>
      <w:r>
        <w:t>4</w:t>
      </w:r>
      <w:r w:rsidRPr="0097444C">
        <w:t xml:space="preserve">. Обеспечить приемку оказанных услуг в соответствии с условиями настоящего </w:t>
      </w:r>
      <w:r>
        <w:t>К</w:t>
      </w:r>
      <w:r w:rsidRPr="0097444C">
        <w:t>онтракта.</w:t>
      </w:r>
    </w:p>
    <w:p w:rsidR="0054041D" w:rsidRPr="0097444C" w:rsidRDefault="0054041D" w:rsidP="0054041D">
      <w:pPr>
        <w:spacing w:before="0" w:after="0"/>
        <w:ind w:firstLine="709"/>
        <w:jc w:val="both"/>
      </w:pPr>
      <w:r w:rsidRPr="0097444C">
        <w:t>4.2.</w:t>
      </w:r>
      <w:r>
        <w:t>5</w:t>
      </w:r>
      <w:r w:rsidRPr="0097444C">
        <w:t xml:space="preserve">. </w:t>
      </w:r>
      <w:r w:rsidRPr="0097444C">
        <w:rPr>
          <w:rFonts w:eastAsia="Calibri"/>
          <w:lang w:eastAsia="en-US"/>
        </w:rPr>
        <w:t xml:space="preserve">Оплачивать результаты </w:t>
      </w:r>
      <w:r w:rsidRPr="0097444C">
        <w:t>оказанных услуг</w:t>
      </w:r>
      <w:r w:rsidRPr="0097444C">
        <w:rPr>
          <w:rFonts w:eastAsia="Calibri"/>
          <w:lang w:eastAsia="en-US"/>
        </w:rPr>
        <w:t xml:space="preserve"> по </w:t>
      </w:r>
      <w:r>
        <w:rPr>
          <w:rFonts w:eastAsia="Calibri"/>
          <w:lang w:eastAsia="en-US"/>
        </w:rPr>
        <w:t>К</w:t>
      </w:r>
      <w:r w:rsidRPr="0097444C">
        <w:rPr>
          <w:rFonts w:eastAsia="Calibri"/>
          <w:lang w:eastAsia="en-US"/>
        </w:rPr>
        <w:t xml:space="preserve">онтракту в размерах, установленных </w:t>
      </w:r>
      <w:r>
        <w:rPr>
          <w:rFonts w:eastAsia="Calibri"/>
          <w:lang w:eastAsia="en-US"/>
        </w:rPr>
        <w:t>К</w:t>
      </w:r>
      <w:r w:rsidRPr="0097444C">
        <w:rPr>
          <w:rFonts w:eastAsia="Calibri"/>
          <w:lang w:eastAsia="en-US"/>
        </w:rPr>
        <w:t>онтрактом</w:t>
      </w:r>
      <w:r>
        <w:rPr>
          <w:rFonts w:eastAsia="Calibri"/>
          <w:lang w:eastAsia="en-US"/>
        </w:rPr>
        <w:t>.</w:t>
      </w:r>
    </w:p>
    <w:p w:rsidR="0054041D" w:rsidRPr="0097444C" w:rsidRDefault="0054041D" w:rsidP="0054041D">
      <w:pPr>
        <w:spacing w:before="0" w:after="0"/>
        <w:ind w:firstLine="709"/>
        <w:jc w:val="both"/>
        <w:rPr>
          <w:b/>
        </w:rPr>
      </w:pPr>
      <w:r>
        <w:rPr>
          <w:b/>
        </w:rPr>
        <w:t>4</w:t>
      </w:r>
      <w:r w:rsidRPr="0097444C">
        <w:rPr>
          <w:b/>
        </w:rPr>
        <w:t>.</w:t>
      </w:r>
      <w:r>
        <w:rPr>
          <w:b/>
        </w:rPr>
        <w:t>3</w:t>
      </w:r>
      <w:r w:rsidRPr="0097444C">
        <w:rPr>
          <w:b/>
        </w:rPr>
        <w:t>. Исполнитель вправе:</w:t>
      </w:r>
    </w:p>
    <w:p w:rsidR="0054041D" w:rsidRPr="0097444C" w:rsidRDefault="0054041D" w:rsidP="0054041D">
      <w:pPr>
        <w:spacing w:before="0" w:after="0"/>
        <w:ind w:firstLine="709"/>
        <w:jc w:val="both"/>
      </w:pPr>
      <w:r>
        <w:lastRenderedPageBreak/>
        <w:t>4</w:t>
      </w:r>
      <w:r w:rsidRPr="0097444C">
        <w:t>.</w:t>
      </w:r>
      <w:r>
        <w:t>3</w:t>
      </w:r>
      <w:r w:rsidRPr="0097444C">
        <w:t xml:space="preserve">.1. Иметь беспрепятственный доступ ко всем видам работ по объекту, а также </w:t>
      </w:r>
      <w:r>
        <w:br/>
      </w:r>
      <w:r w:rsidRPr="0097444C">
        <w:t xml:space="preserve">к документации по объекту, необходимой для исполнения настоящего </w:t>
      </w:r>
      <w:r>
        <w:t>К</w:t>
      </w:r>
      <w:r w:rsidRPr="0097444C">
        <w:t>онтракта.</w:t>
      </w:r>
    </w:p>
    <w:p w:rsidR="0054041D" w:rsidRPr="0097444C" w:rsidRDefault="0054041D" w:rsidP="0054041D">
      <w:pPr>
        <w:spacing w:before="0" w:after="0"/>
        <w:ind w:firstLine="709"/>
        <w:jc w:val="both"/>
      </w:pPr>
      <w:r>
        <w:t>4.3</w:t>
      </w:r>
      <w:r w:rsidRPr="0097444C">
        <w:t xml:space="preserve">.2. Запрашивать у Заказчика разъяснения и уточнения относительно оказания услуг </w:t>
      </w:r>
      <w:r>
        <w:br/>
      </w:r>
      <w:r w:rsidRPr="0097444C">
        <w:t xml:space="preserve">в рамках настоящего </w:t>
      </w:r>
      <w:r>
        <w:t>К</w:t>
      </w:r>
      <w:r w:rsidRPr="0097444C">
        <w:t>онтракта.</w:t>
      </w:r>
    </w:p>
    <w:p w:rsidR="0054041D" w:rsidRPr="0097444C" w:rsidRDefault="0054041D" w:rsidP="0054041D">
      <w:pPr>
        <w:spacing w:before="0" w:after="0"/>
        <w:ind w:firstLine="709"/>
        <w:jc w:val="both"/>
      </w:pPr>
      <w:r>
        <w:t>4.3</w:t>
      </w:r>
      <w:r w:rsidRPr="0097444C">
        <w:t>.</w:t>
      </w:r>
      <w:r>
        <w:t>3</w:t>
      </w:r>
      <w:r w:rsidRPr="0097444C">
        <w:t xml:space="preserve">. Требовать принятия и оплаты услуг, оказанных в соответствии и с условиями настоящего </w:t>
      </w:r>
      <w:r>
        <w:t>К</w:t>
      </w:r>
      <w:r w:rsidRPr="0097444C">
        <w:t>онтракта.</w:t>
      </w:r>
    </w:p>
    <w:p w:rsidR="0054041D" w:rsidRDefault="0054041D" w:rsidP="0054041D">
      <w:pPr>
        <w:spacing w:before="0" w:after="0"/>
        <w:ind w:firstLine="709"/>
        <w:jc w:val="both"/>
      </w:pPr>
      <w:r>
        <w:t>4</w:t>
      </w:r>
      <w:r w:rsidRPr="0097444C">
        <w:t>.</w:t>
      </w:r>
      <w:r>
        <w:t>3</w:t>
      </w:r>
      <w:r w:rsidRPr="0097444C">
        <w:t>.</w:t>
      </w:r>
      <w:r>
        <w:t>4</w:t>
      </w:r>
      <w:r w:rsidRPr="0097444C">
        <w:t xml:space="preserve">. В случае необходимости приостановить выполнение отдельных видов работ при выявлении недопустимых отклонений от проекта и действующих нормативов Российской Федерации, с немедленным информированием Заказчика и составлением соответствующего акта. Разрешение на дальнейшее продолжение работ Исполнитель выдает только после устранения выявленных отклонений </w:t>
      </w:r>
      <w:r>
        <w:t>П</w:t>
      </w:r>
      <w:r w:rsidRPr="0097444C">
        <w:t>одрядчиком или в отдельных случаях по решению Заказчика. Решение по приостановке работ и их продолжению оформляется письменно в общем журнале работ.</w:t>
      </w:r>
    </w:p>
    <w:p w:rsidR="0054041D" w:rsidRPr="006A3D77" w:rsidRDefault="0054041D" w:rsidP="0054041D">
      <w:pPr>
        <w:tabs>
          <w:tab w:val="left" w:pos="142"/>
          <w:tab w:val="left" w:pos="426"/>
        </w:tabs>
        <w:autoSpaceDE w:val="0"/>
        <w:autoSpaceDN w:val="0"/>
        <w:adjustRightInd w:val="0"/>
        <w:spacing w:before="0" w:after="0"/>
        <w:ind w:firstLine="709"/>
        <w:jc w:val="both"/>
      </w:pPr>
      <w:r>
        <w:t xml:space="preserve">4.3.5. </w:t>
      </w:r>
      <w:proofErr w:type="gramStart"/>
      <w:r w:rsidRPr="006A3D77">
        <w:t>Нести иные обязанности</w:t>
      </w:r>
      <w:proofErr w:type="gramEnd"/>
      <w:r w:rsidRPr="006A3D77">
        <w:t>, в соответствии с Контрактом и действующим законодательством Российской Федерации.</w:t>
      </w:r>
    </w:p>
    <w:p w:rsidR="0054041D" w:rsidRDefault="0054041D" w:rsidP="0054041D">
      <w:pPr>
        <w:spacing w:before="0" w:after="0"/>
        <w:ind w:firstLine="709"/>
        <w:jc w:val="both"/>
        <w:rPr>
          <w:b/>
        </w:rPr>
      </w:pPr>
      <w:r>
        <w:rPr>
          <w:b/>
        </w:rPr>
        <w:t>4</w:t>
      </w:r>
      <w:r w:rsidRPr="0097444C">
        <w:rPr>
          <w:b/>
        </w:rPr>
        <w:t>.</w:t>
      </w:r>
      <w:r>
        <w:rPr>
          <w:b/>
        </w:rPr>
        <w:t>4</w:t>
      </w:r>
      <w:r w:rsidRPr="0097444C">
        <w:rPr>
          <w:b/>
        </w:rPr>
        <w:t>. Исполнитель обязан:</w:t>
      </w:r>
    </w:p>
    <w:p w:rsidR="0054041D" w:rsidRPr="0097444C" w:rsidRDefault="0054041D" w:rsidP="0054041D">
      <w:pPr>
        <w:spacing w:before="0" w:after="0"/>
        <w:ind w:firstLine="709"/>
        <w:jc w:val="both"/>
      </w:pPr>
      <w:r>
        <w:t>4.4</w:t>
      </w:r>
      <w:r w:rsidRPr="0097444C">
        <w:t xml:space="preserve">.1. </w:t>
      </w:r>
      <w:r>
        <w:t xml:space="preserve">Исполнитель обязан </w:t>
      </w:r>
      <w:r w:rsidRPr="00EB19C8">
        <w:rPr>
          <w:bCs/>
        </w:rPr>
        <w:t>своими силами</w:t>
      </w:r>
      <w:r>
        <w:t xml:space="preserve"> о</w:t>
      </w:r>
      <w:r w:rsidRPr="0097444C">
        <w:t xml:space="preserve">казать </w:t>
      </w:r>
      <w:r>
        <w:t>У</w:t>
      </w:r>
      <w:r w:rsidRPr="0097444C">
        <w:t xml:space="preserve">слуги своевременно, качественно, </w:t>
      </w:r>
      <w:r>
        <w:br/>
      </w:r>
      <w:r w:rsidRPr="0097444C">
        <w:t xml:space="preserve">в соответствии с </w:t>
      </w:r>
      <w:r>
        <w:t>Техническим заданием</w:t>
      </w:r>
      <w:r w:rsidRPr="0097444C">
        <w:t xml:space="preserve"> (Приложение № 1 к настоящему </w:t>
      </w:r>
      <w:r>
        <w:t>К</w:t>
      </w:r>
      <w:r w:rsidRPr="0097444C">
        <w:t xml:space="preserve">онтракту) и условиями настоящего </w:t>
      </w:r>
      <w:r>
        <w:t>К</w:t>
      </w:r>
      <w:r w:rsidRPr="0097444C">
        <w:t>онтракта.</w:t>
      </w:r>
    </w:p>
    <w:p w:rsidR="0054041D" w:rsidRPr="0097444C" w:rsidRDefault="0054041D" w:rsidP="0054041D">
      <w:pPr>
        <w:autoSpaceDE w:val="0"/>
        <w:autoSpaceDN w:val="0"/>
        <w:adjustRightInd w:val="0"/>
        <w:spacing w:before="0" w:after="0"/>
        <w:ind w:firstLine="709"/>
        <w:jc w:val="both"/>
      </w:pPr>
      <w:r>
        <w:t>4</w:t>
      </w:r>
      <w:r w:rsidRPr="0097444C">
        <w:t>.</w:t>
      </w:r>
      <w:r>
        <w:t>4</w:t>
      </w:r>
      <w:r w:rsidRPr="0097444C">
        <w:t xml:space="preserve">.2. Оказывать </w:t>
      </w:r>
      <w:r>
        <w:t>У</w:t>
      </w:r>
      <w:r w:rsidRPr="0097444C">
        <w:t>слуги в соответствии с действующим законодательством Российской Федерации, в том числе:</w:t>
      </w:r>
    </w:p>
    <w:p w:rsidR="0054041D" w:rsidRPr="009D370F" w:rsidRDefault="0054041D" w:rsidP="0054041D">
      <w:pPr>
        <w:autoSpaceDE w:val="0"/>
        <w:autoSpaceDN w:val="0"/>
        <w:adjustRightInd w:val="0"/>
        <w:spacing w:before="0" w:after="0"/>
        <w:ind w:firstLine="709"/>
        <w:jc w:val="both"/>
      </w:pPr>
      <w:r w:rsidRPr="009D370F">
        <w:t>- Гражданским кодексом Российской Федерации;</w:t>
      </w:r>
    </w:p>
    <w:p w:rsidR="0054041D" w:rsidRPr="009D370F" w:rsidRDefault="0054041D" w:rsidP="0054041D">
      <w:pPr>
        <w:autoSpaceDE w:val="0"/>
        <w:autoSpaceDN w:val="0"/>
        <w:adjustRightInd w:val="0"/>
        <w:spacing w:before="0" w:after="0"/>
        <w:ind w:firstLine="709"/>
        <w:jc w:val="both"/>
      </w:pPr>
      <w:r w:rsidRPr="009D370F">
        <w:t>- Градостроительным кодексом Российской Федерации;</w:t>
      </w:r>
    </w:p>
    <w:p w:rsidR="0054041D" w:rsidRPr="009D370F" w:rsidRDefault="0054041D" w:rsidP="0054041D">
      <w:pPr>
        <w:autoSpaceDE w:val="0"/>
        <w:autoSpaceDN w:val="0"/>
        <w:adjustRightInd w:val="0"/>
        <w:spacing w:before="0" w:after="0"/>
        <w:ind w:firstLine="709"/>
        <w:jc w:val="both"/>
      </w:pPr>
      <w:r w:rsidRPr="009D370F">
        <w:t>-</w:t>
      </w:r>
      <w:r>
        <w:t xml:space="preserve"> </w:t>
      </w:r>
      <w:r w:rsidRPr="009D370F">
        <w:t xml:space="preserve">Федеральным законом от 17 ноября 1995 г. </w:t>
      </w:r>
      <w:r>
        <w:t>№</w:t>
      </w:r>
      <w:r w:rsidRPr="009D370F">
        <w:t xml:space="preserve"> 169-ФЗ</w:t>
      </w:r>
      <w:r>
        <w:t xml:space="preserve"> «</w:t>
      </w:r>
      <w:r w:rsidRPr="009D370F">
        <w:t>Об архитектурной деятельности в Российской Федерации</w:t>
      </w:r>
      <w:r>
        <w:t>»</w:t>
      </w:r>
      <w:r w:rsidRPr="009D370F">
        <w:t>;</w:t>
      </w:r>
    </w:p>
    <w:p w:rsidR="0054041D" w:rsidRPr="009D370F" w:rsidRDefault="0054041D" w:rsidP="0054041D">
      <w:pPr>
        <w:spacing w:before="0" w:after="0"/>
        <w:ind w:firstLine="709"/>
        <w:jc w:val="both"/>
      </w:pPr>
      <w:r w:rsidRPr="009D370F">
        <w:t>- СП 11.110-99 «Авторский надзор за строительством зданий и сооружений»;</w:t>
      </w:r>
    </w:p>
    <w:p w:rsidR="0054041D" w:rsidRPr="009D370F" w:rsidRDefault="0054041D" w:rsidP="0054041D">
      <w:pPr>
        <w:spacing w:before="0" w:after="0"/>
        <w:ind w:firstLine="709"/>
        <w:jc w:val="both"/>
        <w:rPr>
          <w:sz w:val="28"/>
          <w:szCs w:val="28"/>
        </w:rPr>
      </w:pPr>
      <w:r w:rsidRPr="009D370F">
        <w:t>- СП 246.1325800.2023 «Положение об авторском надзоре при строительстве, реконструкции и капитальном ремонте объектов капитального строительства»;</w:t>
      </w:r>
    </w:p>
    <w:p w:rsidR="0054041D" w:rsidRPr="00D25DB0" w:rsidRDefault="0054041D" w:rsidP="0054041D">
      <w:pPr>
        <w:spacing w:before="0" w:after="0"/>
        <w:ind w:firstLine="709"/>
        <w:rPr>
          <w:lang w:eastAsia="x-none"/>
        </w:rPr>
      </w:pPr>
      <w:r w:rsidRPr="009D370F">
        <w:rPr>
          <w:lang w:eastAsia="x-none"/>
        </w:rPr>
        <w:t xml:space="preserve">- </w:t>
      </w:r>
      <w:r w:rsidRPr="009D370F">
        <w:rPr>
          <w:lang w:val="x-none" w:eastAsia="x-none"/>
        </w:rPr>
        <w:t>Федеральн</w:t>
      </w:r>
      <w:r w:rsidRPr="009D370F">
        <w:rPr>
          <w:lang w:eastAsia="x-none"/>
        </w:rPr>
        <w:t>ым</w:t>
      </w:r>
      <w:r w:rsidRPr="009D370F">
        <w:rPr>
          <w:lang w:val="x-none" w:eastAsia="x-none"/>
        </w:rPr>
        <w:t xml:space="preserve"> закон</w:t>
      </w:r>
      <w:r w:rsidRPr="009D370F">
        <w:rPr>
          <w:lang w:eastAsia="x-none"/>
        </w:rPr>
        <w:t>ом</w:t>
      </w:r>
      <w:r w:rsidRPr="009D370F">
        <w:rPr>
          <w:lang w:val="x-none" w:eastAsia="x-none"/>
        </w:rPr>
        <w:t xml:space="preserve"> от 30.12.2009 </w:t>
      </w:r>
      <w:r>
        <w:rPr>
          <w:lang w:val="x-none" w:eastAsia="x-none"/>
        </w:rPr>
        <w:t>№</w:t>
      </w:r>
      <w:r w:rsidRPr="009D370F">
        <w:rPr>
          <w:lang w:val="x-none" w:eastAsia="x-none"/>
        </w:rPr>
        <w:t xml:space="preserve"> 384-ФЗ</w:t>
      </w:r>
      <w:r w:rsidRPr="009D370F">
        <w:rPr>
          <w:lang w:eastAsia="x-none"/>
        </w:rPr>
        <w:t xml:space="preserve"> «</w:t>
      </w:r>
      <w:r w:rsidRPr="009D370F">
        <w:rPr>
          <w:lang w:val="x-none" w:eastAsia="x-none"/>
        </w:rPr>
        <w:t>Технический регламент о безопасности зданий и сооружений</w:t>
      </w:r>
      <w:r w:rsidRPr="009D370F">
        <w:rPr>
          <w:lang w:eastAsia="x-none"/>
        </w:rPr>
        <w:t>» и другими нормами и правилами, предъявляемых к данному виду услуг</w:t>
      </w:r>
      <w:r>
        <w:rPr>
          <w:lang w:eastAsia="x-none"/>
        </w:rPr>
        <w:t>.</w:t>
      </w:r>
    </w:p>
    <w:p w:rsidR="0054041D" w:rsidRPr="0097444C" w:rsidRDefault="0054041D" w:rsidP="0054041D">
      <w:pPr>
        <w:autoSpaceDE w:val="0"/>
        <w:autoSpaceDN w:val="0"/>
        <w:adjustRightInd w:val="0"/>
        <w:spacing w:before="0" w:after="0"/>
        <w:ind w:firstLine="709"/>
        <w:jc w:val="both"/>
      </w:pPr>
      <w:r>
        <w:t>4</w:t>
      </w:r>
      <w:r w:rsidRPr="0097444C">
        <w:t>.</w:t>
      </w:r>
      <w:r>
        <w:t>4</w:t>
      </w:r>
      <w:r w:rsidRPr="0097444C">
        <w:t>.</w:t>
      </w:r>
      <w:r>
        <w:t>3</w:t>
      </w:r>
      <w:r w:rsidRPr="0097444C">
        <w:t xml:space="preserve">. Выполнять распоряжения Заказчика по вопросам исполнения </w:t>
      </w:r>
      <w:r>
        <w:t>К</w:t>
      </w:r>
      <w:r w:rsidRPr="0097444C">
        <w:t>онтракта, в том числе принятым в ходе совместных совещаний, в сроки, указанные в письменном распоряжении Заказчика. Невыполнение распоряжения фиксируется актом Заказчика.</w:t>
      </w:r>
    </w:p>
    <w:p w:rsidR="0054041D" w:rsidRDefault="0054041D" w:rsidP="0054041D">
      <w:pPr>
        <w:spacing w:before="0" w:after="0"/>
        <w:ind w:firstLine="709"/>
        <w:jc w:val="both"/>
      </w:pPr>
      <w:r>
        <w:t>4.4</w:t>
      </w:r>
      <w:r w:rsidRPr="0097444C">
        <w:t>.</w:t>
      </w:r>
      <w:r>
        <w:t>4</w:t>
      </w:r>
      <w:r w:rsidRPr="0097444C">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t>К</w:t>
      </w:r>
      <w:r w:rsidRPr="0097444C">
        <w:t>онтракта.</w:t>
      </w:r>
    </w:p>
    <w:p w:rsidR="0054041D" w:rsidRDefault="0054041D" w:rsidP="0054041D">
      <w:pPr>
        <w:widowControl w:val="0"/>
        <w:spacing w:before="0" w:after="0"/>
        <w:ind w:firstLine="709"/>
        <w:jc w:val="both"/>
        <w:rPr>
          <w:bCs/>
        </w:rPr>
      </w:pPr>
      <w:r>
        <w:rPr>
          <w:bCs/>
        </w:rPr>
        <w:t>4</w:t>
      </w:r>
      <w:r w:rsidRPr="0097444C">
        <w:rPr>
          <w:bCs/>
        </w:rPr>
        <w:t>.</w:t>
      </w:r>
      <w:r>
        <w:rPr>
          <w:bCs/>
        </w:rPr>
        <w:t>4</w:t>
      </w:r>
      <w:r w:rsidRPr="0097444C">
        <w:rPr>
          <w:bCs/>
        </w:rPr>
        <w:t>.</w:t>
      </w:r>
      <w:r>
        <w:rPr>
          <w:bCs/>
        </w:rPr>
        <w:t>5</w:t>
      </w:r>
      <w:r w:rsidRPr="0097444C">
        <w:rPr>
          <w:bCs/>
        </w:rPr>
        <w:t>. Обеспечить:</w:t>
      </w:r>
    </w:p>
    <w:p w:rsidR="0054041D" w:rsidRDefault="0054041D" w:rsidP="0054041D">
      <w:pPr>
        <w:widowControl w:val="0"/>
        <w:spacing w:before="0" w:after="0"/>
        <w:ind w:firstLine="709"/>
        <w:jc w:val="both"/>
      </w:pPr>
      <w:proofErr w:type="gramStart"/>
      <w:r>
        <w:rPr>
          <w:color w:val="000000"/>
        </w:rPr>
        <w:t xml:space="preserve">- </w:t>
      </w:r>
      <w:r w:rsidRPr="0053250E">
        <w:rPr>
          <w:color w:val="000000"/>
        </w:rPr>
        <w:t xml:space="preserve">проверку соответствия выполненных строительно-монтажных работ, применяемых конструкций, изделий, материалов и поставляемого оборудования проектно-сметной документации, основным комплектам рабочих чертежей, требованиям строительных норм </w:t>
      </w:r>
      <w:r>
        <w:rPr>
          <w:color w:val="000000"/>
        </w:rPr>
        <w:br/>
      </w:r>
      <w:r w:rsidRPr="0053250E">
        <w:rPr>
          <w:color w:val="000000"/>
        </w:rPr>
        <w:t>и правил, стандартов, технических условий и других нормативных документов</w:t>
      </w:r>
      <w:r>
        <w:t>;</w:t>
      </w:r>
      <w:proofErr w:type="gramEnd"/>
    </w:p>
    <w:p w:rsidR="0054041D" w:rsidRPr="0053250E" w:rsidRDefault="0054041D" w:rsidP="0054041D">
      <w:pPr>
        <w:widowControl w:val="0"/>
        <w:spacing w:before="0" w:after="0"/>
        <w:ind w:firstLine="709"/>
        <w:jc w:val="both"/>
      </w:pPr>
      <w:r>
        <w:t>- назначение</w:t>
      </w:r>
      <w:r w:rsidRPr="0053250E">
        <w:t xml:space="preserve"> групп</w:t>
      </w:r>
      <w:r>
        <w:t>ы</w:t>
      </w:r>
      <w:r w:rsidRPr="0053250E">
        <w:t xml:space="preserve"> специалистов авторского надзора и руководителя группы специалистов авторского надзора</w:t>
      </w:r>
      <w:r w:rsidRPr="00487480">
        <w:t xml:space="preserve"> и предост</w:t>
      </w:r>
      <w:r>
        <w:t>авление</w:t>
      </w:r>
      <w:r w:rsidRPr="00487480">
        <w:t xml:space="preserve"> Заказчику соответствующ</w:t>
      </w:r>
      <w:r>
        <w:t>его</w:t>
      </w:r>
      <w:r w:rsidRPr="00487480">
        <w:t xml:space="preserve"> документ</w:t>
      </w:r>
      <w:r>
        <w:t>а</w:t>
      </w:r>
      <w:r w:rsidRPr="00487480">
        <w:t>, подтверждающ</w:t>
      </w:r>
      <w:r>
        <w:t>его</w:t>
      </w:r>
      <w:r w:rsidRPr="00487480">
        <w:t xml:space="preserve"> указанное обстоятельство</w:t>
      </w:r>
      <w:r>
        <w:t xml:space="preserve"> в течение 2 (двух) рабочих дней </w:t>
      </w:r>
      <w:proofErr w:type="gramStart"/>
      <w:r>
        <w:t>с даты заключения</w:t>
      </w:r>
      <w:proofErr w:type="gramEnd"/>
      <w:r>
        <w:t xml:space="preserve"> Контракта;</w:t>
      </w:r>
    </w:p>
    <w:p w:rsidR="0054041D" w:rsidRPr="00E658C9" w:rsidRDefault="0054041D" w:rsidP="0054041D">
      <w:pPr>
        <w:spacing w:before="0" w:after="0"/>
        <w:ind w:firstLine="709"/>
        <w:contextualSpacing/>
        <w:jc w:val="both"/>
        <w:rPr>
          <w:lang w:eastAsia="en-US"/>
        </w:rPr>
      </w:pPr>
      <w:r>
        <w:rPr>
          <w:lang w:eastAsia="en-US"/>
        </w:rPr>
        <w:t>- о</w:t>
      </w:r>
      <w:r w:rsidRPr="00E658C9">
        <w:rPr>
          <w:lang w:eastAsia="en-US"/>
        </w:rPr>
        <w:t>формл</w:t>
      </w:r>
      <w:r>
        <w:rPr>
          <w:lang w:eastAsia="en-US"/>
        </w:rPr>
        <w:t>ение</w:t>
      </w:r>
      <w:r w:rsidRPr="00E658C9">
        <w:rPr>
          <w:lang w:eastAsia="en-US"/>
        </w:rPr>
        <w:t xml:space="preserve"> журнал</w:t>
      </w:r>
      <w:r>
        <w:rPr>
          <w:lang w:eastAsia="en-US"/>
        </w:rPr>
        <w:t>а</w:t>
      </w:r>
      <w:r w:rsidRPr="00E658C9">
        <w:rPr>
          <w:lang w:eastAsia="en-US"/>
        </w:rPr>
        <w:t xml:space="preserve"> авторского надзора в течение двух рабочих дней </w:t>
      </w:r>
      <w:proofErr w:type="gramStart"/>
      <w:r w:rsidRPr="00E658C9">
        <w:rPr>
          <w:lang w:eastAsia="en-US"/>
        </w:rPr>
        <w:t>с даты заключения</w:t>
      </w:r>
      <w:proofErr w:type="gramEnd"/>
      <w:r w:rsidRPr="00E658C9">
        <w:rPr>
          <w:lang w:eastAsia="en-US"/>
        </w:rPr>
        <w:t xml:space="preserve"> </w:t>
      </w:r>
      <w:r>
        <w:rPr>
          <w:lang w:eastAsia="en-US"/>
        </w:rPr>
        <w:t>К</w:t>
      </w:r>
      <w:r w:rsidRPr="00E658C9">
        <w:rPr>
          <w:lang w:eastAsia="en-US"/>
        </w:rPr>
        <w:t>онтракта и перед</w:t>
      </w:r>
      <w:r>
        <w:rPr>
          <w:lang w:eastAsia="en-US"/>
        </w:rPr>
        <w:t>ачу</w:t>
      </w:r>
      <w:r w:rsidRPr="00E658C9">
        <w:rPr>
          <w:lang w:eastAsia="en-US"/>
        </w:rPr>
        <w:t xml:space="preserve"> его Заказчику;</w:t>
      </w:r>
    </w:p>
    <w:p w:rsidR="0054041D" w:rsidRPr="00E658C9" w:rsidRDefault="0054041D" w:rsidP="0054041D">
      <w:pPr>
        <w:spacing w:before="0" w:after="0"/>
        <w:ind w:firstLine="709"/>
        <w:contextualSpacing/>
        <w:jc w:val="both"/>
        <w:rPr>
          <w:lang w:eastAsia="en-US"/>
        </w:rPr>
      </w:pPr>
      <w:proofErr w:type="gramStart"/>
      <w:r>
        <w:rPr>
          <w:lang w:eastAsia="en-US"/>
        </w:rPr>
        <w:lastRenderedPageBreak/>
        <w:t>-</w:t>
      </w:r>
      <w:r w:rsidRPr="00E658C9">
        <w:rPr>
          <w:lang w:eastAsia="en-US"/>
        </w:rPr>
        <w:t xml:space="preserve"> участие в порядке выборочного надзора в проверке качества и соблюдения Подрядчиком (лицом, осуществляющим капитальный ремонт) технологии выполнения работ, которые оказывают влияние на безопасность объекта капитального строительства и в соответствии </w:t>
      </w:r>
      <w:r>
        <w:rPr>
          <w:lang w:eastAsia="en-US"/>
        </w:rPr>
        <w:br/>
      </w:r>
      <w:r w:rsidRPr="00E658C9">
        <w:rPr>
          <w:lang w:eastAsia="en-US"/>
        </w:rPr>
        <w:t xml:space="preserve">с технологией </w:t>
      </w:r>
      <w:r>
        <w:rPr>
          <w:lang w:eastAsia="en-US"/>
        </w:rPr>
        <w:t>ремонта,</w:t>
      </w:r>
      <w:r w:rsidRPr="00E658C9">
        <w:rPr>
          <w:lang w:eastAsia="en-US"/>
        </w:rPr>
        <w:t xml:space="preserve"> надзор за выполнением которых не может быть проведен после выполнения других работ, а также безопасности ответственных строительных конструкций </w:t>
      </w:r>
      <w:r>
        <w:rPr>
          <w:lang w:eastAsia="en-US"/>
        </w:rPr>
        <w:br/>
      </w:r>
      <w:r w:rsidRPr="00E658C9">
        <w:rPr>
          <w:lang w:eastAsia="en-US"/>
        </w:rPr>
        <w:t>и участков сетей инженерно-технического обеспечения, если устранение выявленных в процессе</w:t>
      </w:r>
      <w:proofErr w:type="gramEnd"/>
      <w:r w:rsidRPr="00E658C9">
        <w:rPr>
          <w:lang w:eastAsia="en-US"/>
        </w:rPr>
        <w:t xml:space="preserve"> проведения строительного надзора недостатков невозможно без разборки или повреждения других строительных конструкций и участков сетей инженерно-технического обеспечения;</w:t>
      </w:r>
    </w:p>
    <w:p w:rsidR="0054041D" w:rsidRPr="00E658C9" w:rsidRDefault="0054041D" w:rsidP="0054041D">
      <w:pPr>
        <w:spacing w:before="0" w:after="0"/>
        <w:ind w:firstLine="709"/>
        <w:contextualSpacing/>
        <w:jc w:val="both"/>
        <w:rPr>
          <w:lang w:eastAsia="en-US"/>
        </w:rPr>
      </w:pPr>
      <w:r>
        <w:rPr>
          <w:lang w:eastAsia="en-US"/>
        </w:rPr>
        <w:t>-</w:t>
      </w:r>
      <w:r w:rsidRPr="00E658C9">
        <w:rPr>
          <w:lang w:eastAsia="en-US"/>
        </w:rPr>
        <w:t xml:space="preserve"> участие в подписании актов освидетельствования скрытых работ;</w:t>
      </w:r>
    </w:p>
    <w:p w:rsidR="0054041D" w:rsidRPr="00E658C9" w:rsidRDefault="0054041D" w:rsidP="0054041D">
      <w:pPr>
        <w:spacing w:before="0" w:after="0"/>
        <w:ind w:firstLine="709"/>
        <w:contextualSpacing/>
        <w:jc w:val="both"/>
        <w:rPr>
          <w:lang w:eastAsia="en-US"/>
        </w:rPr>
      </w:pPr>
      <w:r>
        <w:rPr>
          <w:lang w:eastAsia="en-US"/>
        </w:rPr>
        <w:t xml:space="preserve">- </w:t>
      </w:r>
      <w:r w:rsidRPr="00E658C9">
        <w:rPr>
          <w:lang w:eastAsia="en-US"/>
        </w:rPr>
        <w:t>ведение журнала авторского надзора за</w:t>
      </w:r>
      <w:r>
        <w:rPr>
          <w:lang w:eastAsia="en-US"/>
        </w:rPr>
        <w:t xml:space="preserve"> </w:t>
      </w:r>
      <w:r w:rsidRPr="00E658C9">
        <w:rPr>
          <w:lang w:eastAsia="en-US"/>
        </w:rPr>
        <w:t>капитальным ремонтом, в котором фиксиру</w:t>
      </w:r>
      <w:r>
        <w:rPr>
          <w:lang w:eastAsia="en-US"/>
        </w:rPr>
        <w:t>ются</w:t>
      </w:r>
      <w:r w:rsidRPr="00E658C9">
        <w:rPr>
          <w:lang w:eastAsia="en-US"/>
        </w:rPr>
        <w:t xml:space="preserve"> все выявленные отступления и нарушения требований проектных решений, строительных норм, правил и технических условий по производству строительно-монтажных работ;</w:t>
      </w:r>
    </w:p>
    <w:p w:rsidR="0054041D" w:rsidRPr="00E658C9" w:rsidRDefault="0054041D" w:rsidP="0054041D">
      <w:pPr>
        <w:spacing w:before="0" w:after="0"/>
        <w:ind w:firstLine="709"/>
        <w:contextualSpacing/>
        <w:jc w:val="both"/>
        <w:rPr>
          <w:lang w:eastAsia="en-US"/>
        </w:rPr>
      </w:pPr>
      <w:r>
        <w:rPr>
          <w:lang w:eastAsia="en-US"/>
        </w:rPr>
        <w:t xml:space="preserve">- </w:t>
      </w:r>
      <w:r w:rsidRPr="00E658C9">
        <w:rPr>
          <w:lang w:eastAsia="en-US"/>
        </w:rPr>
        <w:t>надзор за своевременным и качественным выполнением всех требований и указаний, внесенных в журнал авторского надзора за капитальным ремонтом;</w:t>
      </w:r>
    </w:p>
    <w:p w:rsidR="0054041D" w:rsidRPr="00B67C0A" w:rsidRDefault="0054041D" w:rsidP="0054041D">
      <w:pPr>
        <w:spacing w:before="0" w:after="0"/>
        <w:ind w:firstLine="709"/>
        <w:contextualSpacing/>
        <w:jc w:val="both"/>
        <w:rPr>
          <w:lang w:eastAsia="en-US"/>
        </w:rPr>
      </w:pPr>
      <w:r w:rsidRPr="00B67C0A">
        <w:rPr>
          <w:lang w:eastAsia="en-US"/>
        </w:rPr>
        <w:t xml:space="preserve">- своевременное решение всех технических вопросов по документации, возникающих </w:t>
      </w:r>
      <w:r>
        <w:rPr>
          <w:lang w:eastAsia="en-US"/>
        </w:rPr>
        <w:br/>
      </w:r>
      <w:r w:rsidRPr="00B67C0A">
        <w:rPr>
          <w:lang w:eastAsia="en-US"/>
        </w:rPr>
        <w:t>в процессе капитального ремонта;</w:t>
      </w:r>
    </w:p>
    <w:p w:rsidR="0054041D" w:rsidRPr="00E658C9" w:rsidRDefault="0054041D" w:rsidP="0054041D">
      <w:pPr>
        <w:spacing w:before="0" w:after="0"/>
        <w:ind w:firstLine="709"/>
        <w:contextualSpacing/>
        <w:jc w:val="both"/>
        <w:rPr>
          <w:lang w:eastAsia="en-US"/>
        </w:rPr>
      </w:pPr>
      <w:r w:rsidRPr="00B67C0A">
        <w:rPr>
          <w:lang w:eastAsia="en-US"/>
        </w:rPr>
        <w:t>- документирование результатов</w:t>
      </w:r>
      <w:r w:rsidRPr="00E658C9">
        <w:rPr>
          <w:lang w:eastAsia="en-US"/>
        </w:rPr>
        <w:t xml:space="preserve"> авторского надзора, которое включает в себя:</w:t>
      </w:r>
    </w:p>
    <w:p w:rsidR="0054041D" w:rsidRPr="00E658C9" w:rsidRDefault="0054041D" w:rsidP="0054041D">
      <w:pPr>
        <w:spacing w:before="0" w:after="0"/>
        <w:ind w:firstLine="709"/>
        <w:jc w:val="both"/>
        <w:rPr>
          <w:lang w:eastAsia="en-US"/>
        </w:rPr>
      </w:pPr>
      <w:r>
        <w:rPr>
          <w:lang w:eastAsia="en-US"/>
        </w:rPr>
        <w:t>а) п</w:t>
      </w:r>
      <w:r w:rsidRPr="00E658C9">
        <w:rPr>
          <w:lang w:eastAsia="en-US"/>
        </w:rPr>
        <w:t xml:space="preserve">исьменное уведомление Подрядчика (лица, осуществляющего капитальный ремонт) </w:t>
      </w:r>
      <w:r>
        <w:rPr>
          <w:lang w:eastAsia="en-US"/>
        </w:rPr>
        <w:br/>
      </w:r>
      <w:r w:rsidRPr="00E658C9">
        <w:rPr>
          <w:lang w:eastAsia="en-US"/>
        </w:rPr>
        <w:t>о выявленных недостатках выполненных работ при капитальном ремонте. После устранения выявленных недостатков составляется акт об устранении указанных недостатков, который подписывается уполномоченным лицом Подрядчика (лица, осуществляющего капитальный ремонт) и руководителем группы специалистов авторского надзора;</w:t>
      </w:r>
    </w:p>
    <w:p w:rsidR="0054041D" w:rsidRPr="00E658C9" w:rsidRDefault="0054041D" w:rsidP="0054041D">
      <w:pPr>
        <w:spacing w:before="0" w:after="0"/>
        <w:ind w:firstLine="709"/>
        <w:jc w:val="both"/>
        <w:rPr>
          <w:lang w:eastAsia="en-US"/>
        </w:rPr>
      </w:pPr>
      <w:r>
        <w:rPr>
          <w:lang w:eastAsia="en-US"/>
        </w:rPr>
        <w:t>б) п</w:t>
      </w:r>
      <w:r w:rsidRPr="00E658C9">
        <w:rPr>
          <w:lang w:eastAsia="en-US"/>
        </w:rPr>
        <w:t xml:space="preserve">одписание актов освидетельствования скрытых работ, ответственных конструкций, участков сетей инженерно-технического обеспечения, по работам, конструкциям и участкам сетей в случае, если указанные работы, конструкции, участки сетей выполнены в соответствии </w:t>
      </w:r>
      <w:r>
        <w:rPr>
          <w:lang w:eastAsia="en-US"/>
        </w:rPr>
        <w:br/>
      </w:r>
      <w:r w:rsidRPr="00E658C9">
        <w:rPr>
          <w:lang w:eastAsia="en-US"/>
        </w:rPr>
        <w:t xml:space="preserve">с техническими решениями </w:t>
      </w:r>
      <w:r>
        <w:rPr>
          <w:lang w:eastAsia="en-US"/>
        </w:rPr>
        <w:t>рабочей</w:t>
      </w:r>
      <w:r w:rsidRPr="00E658C9">
        <w:rPr>
          <w:lang w:eastAsia="en-US"/>
        </w:rPr>
        <w:t xml:space="preserve"> документации, с требованиями технических регламентов, стандартов, сводов правил или устранены все ранее выявленные дефекты и недостатки;</w:t>
      </w:r>
    </w:p>
    <w:p w:rsidR="0054041D" w:rsidRPr="00E658C9" w:rsidRDefault="0054041D" w:rsidP="0054041D">
      <w:pPr>
        <w:spacing w:before="0" w:after="0"/>
        <w:ind w:firstLine="709"/>
        <w:jc w:val="both"/>
        <w:rPr>
          <w:lang w:eastAsia="en-US"/>
        </w:rPr>
      </w:pPr>
      <w:r>
        <w:rPr>
          <w:lang w:eastAsia="en-US"/>
        </w:rPr>
        <w:t>-ф</w:t>
      </w:r>
      <w:r w:rsidRPr="00E658C9">
        <w:rPr>
          <w:lang w:eastAsia="en-US"/>
        </w:rPr>
        <w:t xml:space="preserve">иксацию результатов работ по авторскому надзору в журнале авторского надзора </w:t>
      </w:r>
      <w:r>
        <w:rPr>
          <w:lang w:eastAsia="en-US"/>
        </w:rPr>
        <w:br/>
      </w:r>
      <w:r w:rsidRPr="00E658C9">
        <w:rPr>
          <w:lang w:eastAsia="en-US"/>
        </w:rPr>
        <w:t xml:space="preserve">за </w:t>
      </w:r>
      <w:r>
        <w:rPr>
          <w:lang w:eastAsia="en-US"/>
        </w:rPr>
        <w:t xml:space="preserve">капитальным </w:t>
      </w:r>
      <w:r w:rsidRPr="00E658C9">
        <w:rPr>
          <w:lang w:eastAsia="en-US"/>
        </w:rPr>
        <w:t>ремонтом с указанием:</w:t>
      </w:r>
    </w:p>
    <w:p w:rsidR="0054041D" w:rsidRPr="00E658C9" w:rsidRDefault="0054041D" w:rsidP="0054041D">
      <w:pPr>
        <w:spacing w:before="0" w:after="0"/>
        <w:ind w:firstLine="709"/>
        <w:jc w:val="both"/>
        <w:rPr>
          <w:lang w:eastAsia="en-US"/>
        </w:rPr>
      </w:pPr>
      <w:r>
        <w:rPr>
          <w:lang w:eastAsia="en-US"/>
        </w:rPr>
        <w:t>а) в</w:t>
      </w:r>
      <w:r w:rsidRPr="00E658C9">
        <w:rPr>
          <w:lang w:eastAsia="en-US"/>
        </w:rPr>
        <w:t>ыявленных отступлений от проектной документации, а также нарушений требований технических регламентов, стандартов, сводов правил, специальных технических условий, допущенных при проведении строительно-монтажных работ и специальных работ;</w:t>
      </w:r>
    </w:p>
    <w:p w:rsidR="0054041D" w:rsidRPr="00E658C9" w:rsidRDefault="0054041D" w:rsidP="0054041D">
      <w:pPr>
        <w:spacing w:before="0" w:after="0"/>
        <w:ind w:firstLine="709"/>
        <w:jc w:val="both"/>
        <w:rPr>
          <w:lang w:eastAsia="en-US"/>
        </w:rPr>
      </w:pPr>
      <w:r>
        <w:rPr>
          <w:lang w:eastAsia="en-US"/>
        </w:rPr>
        <w:t>б) и</w:t>
      </w:r>
      <w:r w:rsidRPr="00E658C9">
        <w:rPr>
          <w:lang w:eastAsia="en-US"/>
        </w:rPr>
        <w:t>нформаци</w:t>
      </w:r>
      <w:r>
        <w:rPr>
          <w:lang w:eastAsia="en-US"/>
        </w:rPr>
        <w:t>и</w:t>
      </w:r>
      <w:r w:rsidRPr="00E658C9">
        <w:rPr>
          <w:lang w:eastAsia="en-US"/>
        </w:rPr>
        <w:t xml:space="preserve"> об устранении выявленных отступлений, дефектов, нарушений </w:t>
      </w:r>
      <w:r>
        <w:rPr>
          <w:lang w:eastAsia="en-US"/>
        </w:rPr>
        <w:br/>
      </w:r>
      <w:r w:rsidRPr="00E658C9">
        <w:rPr>
          <w:lang w:eastAsia="en-US"/>
        </w:rPr>
        <w:t>с указанием конкретных сроков их устранения;</w:t>
      </w:r>
    </w:p>
    <w:p w:rsidR="0054041D" w:rsidRDefault="0054041D" w:rsidP="0054041D">
      <w:pPr>
        <w:spacing w:before="0" w:after="0"/>
        <w:ind w:firstLine="709"/>
        <w:jc w:val="both"/>
        <w:rPr>
          <w:lang w:eastAsia="en-US"/>
        </w:rPr>
      </w:pPr>
      <w:r>
        <w:rPr>
          <w:lang w:eastAsia="en-US"/>
        </w:rPr>
        <w:t>- н</w:t>
      </w:r>
      <w:r w:rsidRPr="00E658C9">
        <w:rPr>
          <w:lang w:eastAsia="en-US"/>
        </w:rPr>
        <w:t xml:space="preserve">адзор за </w:t>
      </w:r>
      <w:r>
        <w:rPr>
          <w:lang w:eastAsia="en-US"/>
        </w:rPr>
        <w:t>устранением</w:t>
      </w:r>
      <w:r w:rsidRPr="00E658C9">
        <w:rPr>
          <w:lang w:eastAsia="en-US"/>
        </w:rPr>
        <w:t xml:space="preserve"> замечаний, внесенных в журнал авторского надзора (в случае необходимости - письменное информирование Заказчика о несвоевременном и/или </w:t>
      </w:r>
      <w:r w:rsidRPr="00EC6FBF">
        <w:rPr>
          <w:lang w:eastAsia="en-US"/>
        </w:rPr>
        <w:t>некачественном выполнении работ по замечаниям авторского надзора для принятия оперативных мер по устранению нарушений требований технических регламентов, стандартов, сводов правил);</w:t>
      </w:r>
    </w:p>
    <w:p w:rsidR="0054041D" w:rsidRDefault="0054041D" w:rsidP="0054041D">
      <w:pPr>
        <w:spacing w:before="0" w:after="0"/>
        <w:ind w:firstLine="709"/>
        <w:jc w:val="both"/>
        <w:rPr>
          <w:lang w:eastAsia="en-US"/>
        </w:rPr>
      </w:pPr>
      <w:r>
        <w:rPr>
          <w:lang w:eastAsia="en-US"/>
        </w:rPr>
        <w:t>- информирование</w:t>
      </w:r>
      <w:r w:rsidRPr="00487480">
        <w:rPr>
          <w:lang w:eastAsia="en-US"/>
        </w:rPr>
        <w:t xml:space="preserve"> Заказчика о несвоевременном и некачественном выполнении Подрядчиком указаний специалистов, осуществляющих авторский надзор, для принятия оперативных мер по устранению выявленных отступлений от рабочей документации;</w:t>
      </w:r>
    </w:p>
    <w:p w:rsidR="0054041D" w:rsidRDefault="0054041D" w:rsidP="0054041D">
      <w:pPr>
        <w:spacing w:before="0" w:after="0"/>
        <w:ind w:firstLine="709"/>
        <w:jc w:val="both"/>
        <w:rPr>
          <w:lang w:eastAsia="en-US"/>
        </w:rPr>
      </w:pPr>
      <w:r>
        <w:rPr>
          <w:lang w:eastAsia="en-US"/>
        </w:rPr>
        <w:lastRenderedPageBreak/>
        <w:t>- оформление</w:t>
      </w:r>
      <w:r w:rsidRPr="00487480">
        <w:rPr>
          <w:lang w:eastAsia="en-US"/>
        </w:rPr>
        <w:t xml:space="preserve"> в письменной форме замечания о выявленных недостатках выполнения работ при капитальном ремонте</w:t>
      </w:r>
      <w:r>
        <w:rPr>
          <w:lang w:eastAsia="en-US"/>
        </w:rPr>
        <w:t>;</w:t>
      </w:r>
    </w:p>
    <w:p w:rsidR="0054041D" w:rsidRDefault="0054041D" w:rsidP="0054041D">
      <w:pPr>
        <w:spacing w:before="0" w:after="0"/>
        <w:ind w:firstLine="709"/>
        <w:jc w:val="both"/>
        <w:rPr>
          <w:lang w:eastAsia="en-US"/>
        </w:rPr>
      </w:pPr>
      <w:r>
        <w:rPr>
          <w:lang w:eastAsia="en-US"/>
        </w:rPr>
        <w:t xml:space="preserve">- </w:t>
      </w:r>
      <w:r w:rsidRPr="00487480">
        <w:rPr>
          <w:lang w:eastAsia="en-US"/>
        </w:rPr>
        <w:t>решение</w:t>
      </w:r>
      <w:r w:rsidRPr="00487480">
        <w:rPr>
          <w:lang w:eastAsia="en-US"/>
        </w:rPr>
        <w:tab/>
        <w:t>вопросов,</w:t>
      </w:r>
      <w:r w:rsidRPr="00487480">
        <w:rPr>
          <w:lang w:eastAsia="en-US"/>
        </w:rPr>
        <w:tab/>
        <w:t>связанных</w:t>
      </w:r>
      <w:r w:rsidRPr="00487480">
        <w:rPr>
          <w:lang w:eastAsia="en-US"/>
        </w:rPr>
        <w:tab/>
        <w:t>с</w:t>
      </w:r>
      <w:r w:rsidRPr="00487480">
        <w:rPr>
          <w:lang w:eastAsia="en-US"/>
        </w:rPr>
        <w:tab/>
        <w:t xml:space="preserve">внесением изменений в рабочую документацию, необходимость которых выявилась в процессе капитального ремонта, </w:t>
      </w:r>
      <w:r>
        <w:rPr>
          <w:lang w:eastAsia="en-US"/>
        </w:rPr>
        <w:br/>
      </w:r>
      <w:r w:rsidRPr="00487480">
        <w:rPr>
          <w:lang w:eastAsia="en-US"/>
        </w:rPr>
        <w:t>по заданию Заказчика;</w:t>
      </w:r>
    </w:p>
    <w:p w:rsidR="0054041D" w:rsidRDefault="0054041D" w:rsidP="0054041D">
      <w:pPr>
        <w:spacing w:before="0" w:after="0"/>
        <w:ind w:firstLine="709"/>
        <w:contextualSpacing/>
        <w:jc w:val="both"/>
        <w:rPr>
          <w:lang w:eastAsia="en-US"/>
        </w:rPr>
      </w:pPr>
      <w:r>
        <w:rPr>
          <w:lang w:eastAsia="en-US"/>
        </w:rPr>
        <w:t xml:space="preserve">- участие </w:t>
      </w:r>
      <w:r w:rsidRPr="008B6868">
        <w:rPr>
          <w:lang w:eastAsia="en-US"/>
        </w:rPr>
        <w:t>в приемке объекта капитального ремонта в эксплуатацию</w:t>
      </w:r>
      <w:r>
        <w:rPr>
          <w:lang w:eastAsia="en-US"/>
        </w:rPr>
        <w:t>;</w:t>
      </w:r>
    </w:p>
    <w:p w:rsidR="0054041D" w:rsidRDefault="0054041D" w:rsidP="0054041D">
      <w:pPr>
        <w:spacing w:before="0" w:after="0"/>
        <w:ind w:firstLine="709"/>
        <w:contextualSpacing/>
        <w:jc w:val="both"/>
        <w:rPr>
          <w:lang w:eastAsia="en-US"/>
        </w:rPr>
      </w:pPr>
      <w:r>
        <w:rPr>
          <w:lang w:eastAsia="en-US"/>
        </w:rPr>
        <w:t xml:space="preserve">- </w:t>
      </w:r>
      <w:r w:rsidRPr="00863FE2">
        <w:rPr>
          <w:lang w:eastAsia="en-US"/>
        </w:rPr>
        <w:t>своевременное обновление состава группы специалистов авторского надзора при возникновении обстоятельств, препятствующих выполнению обязанностей конкретным специалистом группы. Информировать Заказчика о любых изменениях в составе группы специалистов авторского надзора заблаговременно, до момента внесения соответствующих корректировок;</w:t>
      </w:r>
    </w:p>
    <w:p w:rsidR="0054041D" w:rsidRDefault="0054041D" w:rsidP="0054041D">
      <w:pPr>
        <w:spacing w:before="0" w:after="0"/>
        <w:ind w:firstLine="709"/>
        <w:contextualSpacing/>
        <w:jc w:val="both"/>
        <w:rPr>
          <w:lang w:eastAsia="en-US"/>
        </w:rPr>
      </w:pPr>
      <w:r>
        <w:rPr>
          <w:lang w:eastAsia="en-US"/>
        </w:rPr>
        <w:t>- выдачу</w:t>
      </w:r>
      <w:r w:rsidRPr="008B6868">
        <w:rPr>
          <w:lang w:eastAsia="en-US"/>
        </w:rPr>
        <w:t xml:space="preserve"> специалистам авторского надзора задани</w:t>
      </w:r>
      <w:r>
        <w:rPr>
          <w:lang w:eastAsia="en-US"/>
        </w:rPr>
        <w:t>я</w:t>
      </w:r>
      <w:r w:rsidRPr="008B6868">
        <w:rPr>
          <w:lang w:eastAsia="en-US"/>
        </w:rPr>
        <w:t xml:space="preserve"> на осуществлен</w:t>
      </w:r>
      <w:r>
        <w:rPr>
          <w:lang w:eastAsia="en-US"/>
        </w:rPr>
        <w:t>ие авторского надзора. При этом</w:t>
      </w:r>
      <w:r w:rsidRPr="008B6868">
        <w:rPr>
          <w:lang w:eastAsia="en-US"/>
        </w:rPr>
        <w:t xml:space="preserve"> под заданием на осуществление авторского надзора понимается документ, выдаваемый Исполнителем специалистам авторского надзора, выезжающим на объект, и содержащий перечень услуг по надзору за соблюдением при</w:t>
      </w:r>
      <w:r>
        <w:rPr>
          <w:lang w:eastAsia="en-US"/>
        </w:rPr>
        <w:t xml:space="preserve"> </w:t>
      </w:r>
      <w:r w:rsidRPr="008B6868">
        <w:rPr>
          <w:lang w:eastAsia="en-US"/>
        </w:rPr>
        <w:t xml:space="preserve">капитальном ремонте требований </w:t>
      </w:r>
      <w:r>
        <w:rPr>
          <w:lang w:eastAsia="en-US"/>
        </w:rPr>
        <w:t>рабочей</w:t>
      </w:r>
      <w:r w:rsidRPr="008B6868">
        <w:rPr>
          <w:lang w:eastAsia="en-US"/>
        </w:rPr>
        <w:t xml:space="preserve"> документации;</w:t>
      </w:r>
    </w:p>
    <w:p w:rsidR="0054041D" w:rsidRPr="00E658C9" w:rsidRDefault="0054041D" w:rsidP="0054041D">
      <w:pPr>
        <w:spacing w:before="0" w:after="0"/>
        <w:ind w:firstLine="709"/>
        <w:contextualSpacing/>
        <w:jc w:val="both"/>
        <w:rPr>
          <w:lang w:eastAsia="en-US"/>
        </w:rPr>
      </w:pPr>
      <w:r>
        <w:rPr>
          <w:lang w:eastAsia="en-US"/>
        </w:rPr>
        <w:t>- п</w:t>
      </w:r>
      <w:r w:rsidRPr="008B6868">
        <w:rPr>
          <w:lang w:eastAsia="en-US"/>
        </w:rPr>
        <w:t>рименя</w:t>
      </w:r>
      <w:r>
        <w:rPr>
          <w:lang w:eastAsia="en-US"/>
        </w:rPr>
        <w:t>ть</w:t>
      </w:r>
      <w:r w:rsidRPr="008B6868">
        <w:rPr>
          <w:lang w:eastAsia="en-US"/>
        </w:rPr>
        <w:t xml:space="preserve"> средства измерений, прошедшие в соответствии с законодательством Российской Федерации метрологическую поверку (калибровку) или аттестацию</w:t>
      </w:r>
      <w:r>
        <w:rPr>
          <w:lang w:eastAsia="en-US"/>
        </w:rPr>
        <w:t xml:space="preserve"> в соответствии </w:t>
      </w:r>
      <w:r>
        <w:rPr>
          <w:lang w:eastAsia="en-US"/>
        </w:rPr>
        <w:br/>
        <w:t>с действующими нормативными требованиями</w:t>
      </w:r>
      <w:r w:rsidRPr="008B6868">
        <w:rPr>
          <w:lang w:eastAsia="en-US"/>
        </w:rPr>
        <w:t>;</w:t>
      </w:r>
    </w:p>
    <w:p w:rsidR="0054041D" w:rsidRPr="00E658C9" w:rsidRDefault="0054041D" w:rsidP="0054041D">
      <w:pPr>
        <w:spacing w:before="0" w:after="0"/>
        <w:ind w:firstLine="709"/>
        <w:jc w:val="both"/>
        <w:rPr>
          <w:lang w:eastAsia="en-US"/>
        </w:rPr>
      </w:pPr>
      <w:r>
        <w:rPr>
          <w:lang w:eastAsia="en-US"/>
        </w:rPr>
        <w:t>- п</w:t>
      </w:r>
      <w:r w:rsidRPr="00E658C9">
        <w:rPr>
          <w:lang w:eastAsia="en-US"/>
        </w:rPr>
        <w:t>одготовку отчетов о результатах авторского надзора;</w:t>
      </w:r>
    </w:p>
    <w:p w:rsidR="0054041D" w:rsidRPr="00E658C9" w:rsidRDefault="0054041D" w:rsidP="0054041D">
      <w:pPr>
        <w:spacing w:before="0" w:after="0"/>
        <w:ind w:firstLine="709"/>
        <w:contextualSpacing/>
        <w:jc w:val="both"/>
        <w:rPr>
          <w:lang w:eastAsia="en-US"/>
        </w:rPr>
      </w:pPr>
      <w:r>
        <w:rPr>
          <w:lang w:eastAsia="en-US"/>
        </w:rPr>
        <w:t>- п</w:t>
      </w:r>
      <w:r w:rsidRPr="00E658C9">
        <w:rPr>
          <w:lang w:eastAsia="en-US"/>
        </w:rPr>
        <w:t>редставл</w:t>
      </w:r>
      <w:r>
        <w:rPr>
          <w:lang w:eastAsia="en-US"/>
        </w:rPr>
        <w:t>ение</w:t>
      </w:r>
      <w:r w:rsidRPr="00E658C9">
        <w:rPr>
          <w:lang w:eastAsia="en-US"/>
        </w:rPr>
        <w:t xml:space="preserve"> Заказчику по окончании этапов капитального ремонта</w:t>
      </w:r>
      <w:r>
        <w:rPr>
          <w:lang w:eastAsia="en-US"/>
        </w:rPr>
        <w:t xml:space="preserve"> (согласованных </w:t>
      </w:r>
      <w:r>
        <w:rPr>
          <w:lang w:eastAsia="en-US"/>
        </w:rPr>
        <w:br/>
        <w:t>с заказчиком)</w:t>
      </w:r>
      <w:r w:rsidRPr="00E658C9">
        <w:rPr>
          <w:lang w:eastAsia="en-US"/>
        </w:rPr>
        <w:t xml:space="preserve"> отчет осуществления авторского надзора за капитальным ремонтом.</w:t>
      </w:r>
    </w:p>
    <w:p w:rsidR="0054041D" w:rsidRDefault="0054041D" w:rsidP="0054041D">
      <w:pPr>
        <w:spacing w:before="0" w:after="0"/>
        <w:ind w:firstLine="709"/>
        <w:contextualSpacing/>
        <w:jc w:val="both"/>
        <w:rPr>
          <w:lang w:eastAsia="en-US"/>
        </w:rPr>
      </w:pPr>
      <w:r>
        <w:rPr>
          <w:lang w:eastAsia="en-US"/>
        </w:rPr>
        <w:t xml:space="preserve">- </w:t>
      </w:r>
      <w:r w:rsidRPr="00E658C9">
        <w:rPr>
          <w:lang w:eastAsia="en-US"/>
        </w:rPr>
        <w:t>выполнение мероприятий по охране труда специалистов группы авторского надзора.</w:t>
      </w:r>
    </w:p>
    <w:p w:rsidR="0054041D" w:rsidRPr="00E658C9" w:rsidRDefault="0054041D" w:rsidP="0054041D">
      <w:pPr>
        <w:spacing w:before="0" w:after="0"/>
        <w:ind w:firstLine="709"/>
        <w:contextualSpacing/>
        <w:jc w:val="both"/>
        <w:rPr>
          <w:lang w:eastAsia="en-US"/>
        </w:rPr>
      </w:pPr>
      <w:r>
        <w:rPr>
          <w:lang w:eastAsia="en-US"/>
        </w:rPr>
        <w:t xml:space="preserve">- предоставление специалистам, осуществляющим авторский надзор, служебных и жилых помещений, средства связи, транспорта, вычислительной техники и др. </w:t>
      </w:r>
    </w:p>
    <w:p w:rsidR="0054041D" w:rsidRPr="0097444C" w:rsidRDefault="0054041D" w:rsidP="0054041D">
      <w:pPr>
        <w:widowControl w:val="0"/>
        <w:tabs>
          <w:tab w:val="left" w:pos="1560"/>
          <w:tab w:val="left" w:pos="1843"/>
        </w:tabs>
        <w:spacing w:before="0" w:after="0"/>
        <w:ind w:firstLine="709"/>
        <w:jc w:val="both"/>
        <w:outlineLvl w:val="1"/>
        <w:rPr>
          <w:bCs/>
        </w:rPr>
      </w:pPr>
      <w:r>
        <w:rPr>
          <w:bCs/>
        </w:rPr>
        <w:t>4.4</w:t>
      </w:r>
      <w:r w:rsidRPr="0097444C">
        <w:rPr>
          <w:bCs/>
        </w:rPr>
        <w:t>.</w:t>
      </w:r>
      <w:r>
        <w:rPr>
          <w:bCs/>
        </w:rPr>
        <w:t>6</w:t>
      </w:r>
      <w:r w:rsidRPr="0097444C">
        <w:rPr>
          <w:bCs/>
        </w:rPr>
        <w:t>. По</w:t>
      </w:r>
      <w:r w:rsidRPr="0097444C">
        <w:t xml:space="preserve"> факту устранения подрядчиком выявленных нарушений осуществлять соответствующую проверку факта устранения и визировать акты </w:t>
      </w:r>
      <w:r w:rsidRPr="0097444C">
        <w:rPr>
          <w:bCs/>
        </w:rPr>
        <w:t xml:space="preserve">об устранении нарушений. </w:t>
      </w:r>
    </w:p>
    <w:p w:rsidR="0054041D" w:rsidRPr="00E658C9" w:rsidRDefault="0054041D" w:rsidP="0054041D">
      <w:pPr>
        <w:spacing w:before="0" w:after="0"/>
        <w:ind w:firstLine="709"/>
        <w:contextualSpacing/>
        <w:jc w:val="both"/>
        <w:rPr>
          <w:lang w:eastAsia="en-US"/>
        </w:rPr>
      </w:pPr>
      <w:r>
        <w:rPr>
          <w:bCs/>
        </w:rPr>
        <w:t>4</w:t>
      </w:r>
      <w:r w:rsidRPr="0097444C">
        <w:rPr>
          <w:bCs/>
        </w:rPr>
        <w:t>.</w:t>
      </w:r>
      <w:r>
        <w:rPr>
          <w:bCs/>
        </w:rPr>
        <w:t>4</w:t>
      </w:r>
      <w:r w:rsidRPr="0097444C">
        <w:rPr>
          <w:bCs/>
        </w:rPr>
        <w:t>.</w:t>
      </w:r>
      <w:r>
        <w:rPr>
          <w:bCs/>
        </w:rPr>
        <w:t>7</w:t>
      </w:r>
      <w:r w:rsidRPr="0097444C">
        <w:rPr>
          <w:bCs/>
        </w:rPr>
        <w:t xml:space="preserve">. </w:t>
      </w:r>
      <w:r w:rsidRPr="00E658C9">
        <w:rPr>
          <w:lang w:eastAsia="en-US"/>
        </w:rPr>
        <w:t>Осуществля</w:t>
      </w:r>
      <w:r>
        <w:rPr>
          <w:lang w:eastAsia="en-US"/>
        </w:rPr>
        <w:t xml:space="preserve">ть </w:t>
      </w:r>
      <w:r w:rsidRPr="00E658C9">
        <w:rPr>
          <w:lang w:eastAsia="en-US"/>
        </w:rPr>
        <w:t xml:space="preserve">выезд специалистов группы авторского надзора </w:t>
      </w:r>
      <w:r w:rsidRPr="00E658C9">
        <w:rPr>
          <w:rFonts w:eastAsia="Calibri"/>
        </w:rPr>
        <w:t xml:space="preserve">в соответствии </w:t>
      </w:r>
      <w:r>
        <w:rPr>
          <w:rFonts w:eastAsia="Calibri"/>
        </w:rPr>
        <w:br/>
      </w:r>
      <w:r w:rsidRPr="00E658C9">
        <w:rPr>
          <w:rFonts w:eastAsia="Calibri"/>
        </w:rPr>
        <w:t>с графиком производства работ по Объекту,</w:t>
      </w:r>
      <w:r w:rsidRPr="00E658C9">
        <w:t xml:space="preserve"> составленным Подрядчиком и утверждённым Заказчиком</w:t>
      </w:r>
      <w:r w:rsidRPr="00E658C9">
        <w:rPr>
          <w:lang w:eastAsia="en-US"/>
        </w:rPr>
        <w:t>, а при необходимости - при вызове Заказчика.</w:t>
      </w:r>
    </w:p>
    <w:p w:rsidR="0054041D" w:rsidRDefault="0054041D" w:rsidP="0054041D">
      <w:pPr>
        <w:widowControl w:val="0"/>
        <w:tabs>
          <w:tab w:val="left" w:pos="1560"/>
          <w:tab w:val="left" w:pos="1843"/>
        </w:tabs>
        <w:spacing w:before="0" w:after="0"/>
        <w:ind w:firstLine="709"/>
        <w:jc w:val="both"/>
        <w:outlineLvl w:val="1"/>
        <w:rPr>
          <w:bCs/>
        </w:rPr>
      </w:pPr>
    </w:p>
    <w:p w:rsidR="0054041D" w:rsidRPr="00DA2E55" w:rsidRDefault="0054041D" w:rsidP="0054041D">
      <w:pPr>
        <w:pStyle w:val="ConsNonformat0"/>
        <w:widowControl/>
        <w:tabs>
          <w:tab w:val="left" w:pos="3150"/>
        </w:tabs>
        <w:ind w:left="360" w:right="0"/>
        <w:jc w:val="center"/>
        <w:rPr>
          <w:rFonts w:ascii="Times New Roman" w:hAnsi="Times New Roman"/>
          <w:b/>
          <w:sz w:val="24"/>
          <w:szCs w:val="24"/>
        </w:rPr>
      </w:pPr>
      <w:r w:rsidRPr="00DA2E55">
        <w:rPr>
          <w:rFonts w:ascii="Times New Roman" w:hAnsi="Times New Roman"/>
          <w:b/>
          <w:sz w:val="24"/>
          <w:szCs w:val="24"/>
        </w:rPr>
        <w:t>5. ПОРЯДОК СДАЧИ И ПРИЁМКИ ДОКУМЕНТАЦИИ</w:t>
      </w:r>
    </w:p>
    <w:p w:rsidR="0054041D" w:rsidRPr="00DA2E55" w:rsidRDefault="0054041D" w:rsidP="0054041D">
      <w:pPr>
        <w:tabs>
          <w:tab w:val="num" w:pos="1141"/>
        </w:tabs>
        <w:autoSpaceDE w:val="0"/>
        <w:autoSpaceDN w:val="0"/>
        <w:adjustRightInd w:val="0"/>
        <w:spacing w:before="0" w:after="0"/>
        <w:ind w:firstLine="709"/>
        <w:jc w:val="both"/>
        <w:rPr>
          <w:bCs/>
        </w:rPr>
      </w:pPr>
      <w:r w:rsidRPr="00DA2E55">
        <w:t xml:space="preserve">5.1. </w:t>
      </w:r>
      <w:r w:rsidRPr="00DA2E55">
        <w:rPr>
          <w:bCs/>
        </w:rPr>
        <w:t xml:space="preserve">Приемка результатов исполнения Контракта, оказанных Услуг осуществляется </w:t>
      </w:r>
      <w:r w:rsidRPr="00DA2E55">
        <w:rPr>
          <w:bCs/>
        </w:rPr>
        <w:br/>
        <w:t xml:space="preserve">в порядке и в сроки, установленные Контрактом, статьей 94 Федерального закона № 44-ФЗ, </w:t>
      </w:r>
      <w:r w:rsidRPr="00DA2E55">
        <w:rPr>
          <w:bCs/>
        </w:rPr>
        <w:br/>
        <w:t>и оформляется актом сдачи-приемки оказанных услуг (далее – документ о приемке).</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5.1.1.</w:t>
      </w:r>
      <w:r w:rsidRPr="00DA2E55">
        <w:rPr>
          <w:bCs/>
        </w:rPr>
        <w:tab/>
        <w:t xml:space="preserve">Приемка выполненных Работ производится Заказчиком в части соответствия </w:t>
      </w:r>
      <w:r w:rsidRPr="00DA2E55">
        <w:rPr>
          <w:bCs/>
        </w:rPr>
        <w:br/>
        <w:t>их объема и качества требованиям, установленным в Контракте.</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5.1.2. Не позднее 7 рабочих дней по окончании оказания услуг Исполнитель обязан представить Заказчику счет, акт сдачи-приемки оказанных услуг.</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5.2. Заказчик осуществляет приемку по факту оказания Услуг на основании документов, подтверждающих их выполнение в соответствии с условиями Контракта. Приемка оказанных Услуг включает в себя:</w:t>
      </w:r>
    </w:p>
    <w:p w:rsidR="0054041D" w:rsidRPr="00DA2E55" w:rsidRDefault="0054041D" w:rsidP="0054041D">
      <w:pPr>
        <w:numPr>
          <w:ilvl w:val="0"/>
          <w:numId w:val="6"/>
        </w:numPr>
        <w:tabs>
          <w:tab w:val="num" w:pos="1141"/>
        </w:tabs>
        <w:autoSpaceDE w:val="0"/>
        <w:autoSpaceDN w:val="0"/>
        <w:adjustRightInd w:val="0"/>
        <w:spacing w:before="0" w:after="0"/>
        <w:jc w:val="both"/>
        <w:rPr>
          <w:bCs/>
        </w:rPr>
      </w:pPr>
      <w:r w:rsidRPr="00DA2E55">
        <w:rPr>
          <w:bCs/>
        </w:rPr>
        <w:t xml:space="preserve">проверку содержания и правильности оформления акта сдачи-приемки оказанных услуг и приложений (если таковые имеются), а также своевременность направления </w:t>
      </w:r>
      <w:r>
        <w:rPr>
          <w:bCs/>
        </w:rPr>
        <w:br/>
      </w:r>
      <w:r w:rsidRPr="00DA2E55">
        <w:rPr>
          <w:bCs/>
        </w:rPr>
        <w:t>их Заказчику;</w:t>
      </w:r>
    </w:p>
    <w:p w:rsidR="0054041D" w:rsidRPr="00DA2E55" w:rsidRDefault="0054041D" w:rsidP="0054041D">
      <w:pPr>
        <w:numPr>
          <w:ilvl w:val="0"/>
          <w:numId w:val="6"/>
        </w:numPr>
        <w:tabs>
          <w:tab w:val="num" w:pos="1141"/>
        </w:tabs>
        <w:autoSpaceDE w:val="0"/>
        <w:autoSpaceDN w:val="0"/>
        <w:adjustRightInd w:val="0"/>
        <w:spacing w:before="0" w:after="0"/>
        <w:jc w:val="both"/>
        <w:rPr>
          <w:bCs/>
        </w:rPr>
      </w:pPr>
      <w:r w:rsidRPr="00DA2E55">
        <w:rPr>
          <w:bCs/>
        </w:rPr>
        <w:lastRenderedPageBreak/>
        <w:t xml:space="preserve">проверку соответствия результатов оказанных Услуг требованиям Контракта,  включая проведение экспертизы. </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В случае </w:t>
      </w:r>
      <w:proofErr w:type="spellStart"/>
      <w:r w:rsidRPr="00DA2E55">
        <w:rPr>
          <w:bCs/>
        </w:rPr>
        <w:t>непредоставления</w:t>
      </w:r>
      <w:proofErr w:type="spellEnd"/>
      <w:r w:rsidRPr="00DA2E55">
        <w:rPr>
          <w:bCs/>
        </w:rPr>
        <w:t xml:space="preserve"> документов, указанных в пункте 2.3. Контракта, Заказчик вправе не приступать к приемке результатов оказанных Услуг в связи </w:t>
      </w:r>
      <w:r w:rsidRPr="00DA2E55">
        <w:rPr>
          <w:bCs/>
        </w:rPr>
        <w:br/>
        <w:t xml:space="preserve">с отсутствием возможности объективной оценки соответствия объема и качества оказанных Услуг требованиям Контракта, а также применить меры ответственности (штраф) </w:t>
      </w:r>
      <w:r>
        <w:rPr>
          <w:bCs/>
        </w:rPr>
        <w:br/>
      </w:r>
      <w:r w:rsidRPr="00DA2E55">
        <w:rPr>
          <w:bCs/>
        </w:rPr>
        <w:t xml:space="preserve">за ненадлежащее исполнение Исполнителем обязательства, предусмотренного Контрактом, которое не имеет стоимостного выражения. </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5.3. Оформление результатов приемки оказанных Услуг осуществляется Заказчиком посредством подписания акта сдачи-приемки оказанных услуг. Не позднее </w:t>
      </w:r>
      <w:r w:rsidRPr="00DA2E55">
        <w:rPr>
          <w:bCs/>
        </w:rPr>
        <w:br/>
        <w:t xml:space="preserve">20 (двадцати) рабочих дней, следующих за днем предоставления  акта сдачи-приемки оказанных услуг в соответствии с пунктом 5.1.2. Контракта, Заказчик осуществляет одно </w:t>
      </w:r>
      <w:r w:rsidRPr="00DA2E55">
        <w:rPr>
          <w:bCs/>
        </w:rPr>
        <w:br/>
        <w:t>из следующих действий:</w:t>
      </w:r>
    </w:p>
    <w:p w:rsidR="0054041D" w:rsidRPr="00DA2E55" w:rsidRDefault="0054041D" w:rsidP="0054041D">
      <w:pPr>
        <w:numPr>
          <w:ilvl w:val="0"/>
          <w:numId w:val="7"/>
        </w:numPr>
        <w:tabs>
          <w:tab w:val="num" w:pos="1141"/>
        </w:tabs>
        <w:autoSpaceDE w:val="0"/>
        <w:autoSpaceDN w:val="0"/>
        <w:adjustRightInd w:val="0"/>
        <w:spacing w:before="0" w:after="0"/>
        <w:jc w:val="both"/>
        <w:rPr>
          <w:bCs/>
        </w:rPr>
      </w:pPr>
      <w:r w:rsidRPr="00DA2E55">
        <w:rPr>
          <w:bCs/>
        </w:rPr>
        <w:t>при отсутствии у Заказчика претензий к оказанным Услугам, Заказчик подписывает акт сдачи-приемки оказанных услуг;</w:t>
      </w:r>
    </w:p>
    <w:p w:rsidR="0054041D" w:rsidRPr="00DA2E55" w:rsidRDefault="0054041D" w:rsidP="0054041D">
      <w:pPr>
        <w:numPr>
          <w:ilvl w:val="0"/>
          <w:numId w:val="6"/>
        </w:numPr>
        <w:tabs>
          <w:tab w:val="num" w:pos="1141"/>
        </w:tabs>
        <w:autoSpaceDE w:val="0"/>
        <w:autoSpaceDN w:val="0"/>
        <w:adjustRightInd w:val="0"/>
        <w:spacing w:before="0" w:after="0"/>
        <w:jc w:val="both"/>
        <w:rPr>
          <w:bCs/>
        </w:rPr>
      </w:pPr>
      <w:r w:rsidRPr="00DA2E55">
        <w:rPr>
          <w:bCs/>
        </w:rPr>
        <w:t xml:space="preserve">в случае оказания Услуг с недостатками, дефектами, отступлениями </w:t>
      </w:r>
      <w:r w:rsidRPr="00DA2E55">
        <w:rPr>
          <w:bCs/>
        </w:rPr>
        <w:br/>
        <w:t xml:space="preserve">от условий Контракта, препятствующих приемке результатов Услуг, Заказчик формирует </w:t>
      </w:r>
      <w:r w:rsidRPr="00DA2E55">
        <w:rPr>
          <w:bCs/>
        </w:rPr>
        <w:br/>
        <w:t>мотивированный отказ от подписания акта сдачи-приемки оказанных услуг  с указанием причин такого отказа;</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5.4.В случае получения в соответствии с пунктом 5.3. Контракта мотивированного отказа от подписания акта сдачи-приемки оказанных услуг  Исполнитель обязан устранить причины, указанные в таком мотивированном отказе, и направить Заказчику акт сдачи-приемки оказанных услуг в порядке, предусмотренном настоящим разделом Контракта.</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5.5.Датой приемки Услуг считается дата подписания Заказчиком акта сдачи-приемки оказанных услуг.</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5.6.Для проверки предоставленных Исполнителем результатов оказанных Услуг </w:t>
      </w:r>
      <w:r w:rsidRPr="00DA2E55">
        <w:rPr>
          <w:bCs/>
        </w:rPr>
        <w:br/>
        <w:t>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5.7.Экспертиза осуществляется путем проверки результатов Услуг на соответствие требованиям нормативной документации, регулирующей данный вид Услуг, </w:t>
      </w:r>
      <w:r w:rsidRPr="00DA2E55">
        <w:rPr>
          <w:bCs/>
        </w:rPr>
        <w:br/>
        <w:t xml:space="preserve">и информации, указанной в акте сдачи-приемки оказанных услуг. </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5.8.При необходимости, у Исполнителя могут запрашиваться требуемые </w:t>
      </w:r>
      <w:r w:rsidRPr="00DA2E55">
        <w:rPr>
          <w:bCs/>
        </w:rPr>
        <w:br/>
        <w:t xml:space="preserve">для приемки результатов Услуг материалы и документы, а также разъяснения </w:t>
      </w:r>
      <w:r w:rsidRPr="00DA2E55">
        <w:rPr>
          <w:bCs/>
        </w:rPr>
        <w:br/>
        <w:t xml:space="preserve">по представленным документам и материалам.  </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5.9.Заказчик вправе отказаться от исполнения Контракта и потребовать возмещения причиненных убытков в случае:  </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-оказания Услуг ненадлежащего качества с недостатками, которые не могут быть устранены в приемлемый для Заказчика срок либо являются существенными </w:t>
      </w:r>
      <w:r w:rsidRPr="00DA2E55">
        <w:rPr>
          <w:bCs/>
        </w:rPr>
        <w:br/>
        <w:t xml:space="preserve">и неустранимыми; </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w:t>
      </w:r>
      <w:proofErr w:type="gramStart"/>
      <w:r w:rsidRPr="00DA2E55">
        <w:rPr>
          <w:bCs/>
        </w:rPr>
        <w:t>при</w:t>
      </w:r>
      <w:proofErr w:type="gramEnd"/>
      <w:r w:rsidRPr="00DA2E55">
        <w:rPr>
          <w:bCs/>
        </w:rPr>
        <w:t xml:space="preserve"> </w:t>
      </w:r>
      <w:proofErr w:type="gramStart"/>
      <w:r w:rsidRPr="00DA2E55">
        <w:rPr>
          <w:bCs/>
        </w:rPr>
        <w:t>обнаружения</w:t>
      </w:r>
      <w:proofErr w:type="gramEnd"/>
      <w:r w:rsidRPr="00DA2E55">
        <w:rPr>
          <w:bCs/>
        </w:rPr>
        <w:t xml:space="preserve"> Заказчиком недостатков, для устранения которых нужны несоразмерные расходы или затраты времени; </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в случае</w:t>
      </w:r>
      <w:proofErr w:type="gramStart"/>
      <w:r w:rsidRPr="00DA2E55">
        <w:rPr>
          <w:bCs/>
        </w:rPr>
        <w:t>,</w:t>
      </w:r>
      <w:proofErr w:type="gramEnd"/>
      <w:r w:rsidRPr="00DA2E55">
        <w:rPr>
          <w:bCs/>
        </w:rPr>
        <w:t xml:space="preserve"> если Исполнитель течение 10 (десяти) рабочих дней с даты начала оказания Услуг, установленной в пункте 3.1. Контракта, не приступает к исполнению Контракта, </w:t>
      </w:r>
      <w:r w:rsidRPr="00DA2E55">
        <w:rPr>
          <w:bCs/>
        </w:rPr>
        <w:br/>
        <w:t>или оказывает Услугу так, что ее окончание к сроку, предусмотренному Контрактом, становится невозможным.</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5.10.До принятия решения об одностороннем отказе от исполнения Контракта Заказчик вправе провести экспертизу, указанную в пункте 5.6. Контракта. </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lastRenderedPageBreak/>
        <w:t>5.11.Если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будут подтверждены нарушения условий Контракта, послужившие основанием для одностороннего отказа Заказчика от исполнения Контракта.</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5.12. В случае установления по результатам экспертизы с привлечением экспертов, экспертных организаций  факта оказания Услуг ненадлежащего качества, Исполнитель обязан компенсировать Заказчику все возникшие в связи с проведением экспертизы расходы </w:t>
      </w:r>
      <w:r w:rsidRPr="00DA2E55">
        <w:rPr>
          <w:bCs/>
        </w:rPr>
        <w:br/>
        <w:t>на основании предъявленного Заказчиком письменного требования и копии соответствующего Заключения экспертизы, других документов, подтверждающих затраты Заказчика.</w:t>
      </w:r>
    </w:p>
    <w:p w:rsidR="0054041D" w:rsidRPr="00DA2E55" w:rsidRDefault="0054041D" w:rsidP="0054041D">
      <w:pPr>
        <w:tabs>
          <w:tab w:val="num" w:pos="1141"/>
        </w:tabs>
        <w:autoSpaceDE w:val="0"/>
        <w:autoSpaceDN w:val="0"/>
        <w:adjustRightInd w:val="0"/>
        <w:spacing w:before="0" w:after="0"/>
        <w:ind w:firstLine="709"/>
        <w:jc w:val="both"/>
        <w:rPr>
          <w:bCs/>
        </w:rPr>
      </w:pPr>
      <w:r w:rsidRPr="00DA2E55">
        <w:rPr>
          <w:bCs/>
        </w:rPr>
        <w:t xml:space="preserve">5.13.Заказчик вправе не отказывать в приемке результатов оказанных Услуг в случае выявления несоответствия этих результатов, если выявленное несоответствие </w:t>
      </w:r>
      <w:r w:rsidRPr="00DA2E55">
        <w:rPr>
          <w:bCs/>
        </w:rPr>
        <w:br/>
        <w:t>не препятствует приемке этих результатов и устранено Исполнителем в пределах срока исполнения Контракта.</w:t>
      </w:r>
    </w:p>
    <w:p w:rsidR="0054041D" w:rsidRPr="006A3D77" w:rsidRDefault="0054041D" w:rsidP="0054041D">
      <w:pPr>
        <w:pStyle w:val="ConsNonformat0"/>
        <w:widowControl/>
        <w:tabs>
          <w:tab w:val="left" w:pos="3150"/>
        </w:tabs>
        <w:ind w:right="0" w:firstLine="709"/>
        <w:jc w:val="center"/>
        <w:rPr>
          <w:rFonts w:ascii="Times New Roman" w:hAnsi="Times New Roman"/>
          <w:b/>
          <w:sz w:val="24"/>
          <w:szCs w:val="24"/>
        </w:rPr>
      </w:pPr>
    </w:p>
    <w:p w:rsidR="0054041D" w:rsidRDefault="0054041D" w:rsidP="0054041D">
      <w:pPr>
        <w:keepNext/>
        <w:numPr>
          <w:ilvl w:val="0"/>
          <w:numId w:val="4"/>
        </w:numPr>
        <w:autoSpaceDE w:val="0"/>
        <w:autoSpaceDN w:val="0"/>
        <w:adjustRightInd w:val="0"/>
        <w:spacing w:before="0" w:after="0"/>
        <w:jc w:val="center"/>
        <w:rPr>
          <w:b/>
        </w:rPr>
      </w:pPr>
      <w:r w:rsidRPr="002B43B5">
        <w:rPr>
          <w:b/>
        </w:rPr>
        <w:t>ГАРАНТИИ ИСПОЛНИТЕЛЯ И ГАРАНТИЙНЫЙ ПЕРИОД</w:t>
      </w:r>
    </w:p>
    <w:p w:rsidR="0054041D" w:rsidRDefault="0054041D" w:rsidP="0054041D">
      <w:pPr>
        <w:keepNext/>
        <w:autoSpaceDE w:val="0"/>
        <w:autoSpaceDN w:val="0"/>
        <w:adjustRightInd w:val="0"/>
        <w:spacing w:before="0" w:after="0"/>
        <w:ind w:left="720"/>
        <w:rPr>
          <w:b/>
        </w:rPr>
      </w:pPr>
    </w:p>
    <w:p w:rsidR="0054041D" w:rsidRPr="002B43B5" w:rsidRDefault="0054041D" w:rsidP="0054041D">
      <w:pPr>
        <w:tabs>
          <w:tab w:val="num" w:pos="1260"/>
        </w:tabs>
        <w:autoSpaceDE w:val="0"/>
        <w:autoSpaceDN w:val="0"/>
        <w:adjustRightInd w:val="0"/>
        <w:spacing w:before="0" w:after="0"/>
        <w:ind w:firstLine="709"/>
        <w:jc w:val="both"/>
      </w:pPr>
      <w:r w:rsidRPr="002B43B5">
        <w:t xml:space="preserve">6.1.  Гарантийный срок по осуществлению авторского надзора при проведении работ </w:t>
      </w:r>
      <w:r>
        <w:br/>
      </w:r>
      <w:r w:rsidRPr="002B43B5">
        <w:t>по объекту составля</w:t>
      </w:r>
      <w:r>
        <w:t>е</w:t>
      </w:r>
      <w:r w:rsidRPr="002B43B5">
        <w:t xml:space="preserve">т </w:t>
      </w:r>
      <w:r>
        <w:t>не менее 12</w:t>
      </w:r>
      <w:r w:rsidRPr="002B43B5">
        <w:t xml:space="preserve"> месяцев с момента подписания Заказчиком и Исполнителем Акта </w:t>
      </w:r>
      <w:r>
        <w:t>сдачи-</w:t>
      </w:r>
      <w:r w:rsidRPr="002B43B5">
        <w:t xml:space="preserve">приемки </w:t>
      </w:r>
      <w:r>
        <w:t>оказанных услуг</w:t>
      </w:r>
      <w:r w:rsidRPr="002B43B5">
        <w:t>.</w:t>
      </w:r>
    </w:p>
    <w:p w:rsidR="0054041D" w:rsidRPr="00815D08" w:rsidRDefault="0054041D" w:rsidP="0054041D">
      <w:pPr>
        <w:autoSpaceDE w:val="0"/>
        <w:autoSpaceDN w:val="0"/>
        <w:adjustRightInd w:val="0"/>
        <w:spacing w:before="0" w:after="0"/>
        <w:ind w:firstLine="709"/>
        <w:jc w:val="both"/>
      </w:pPr>
      <w:r w:rsidRPr="002B43B5">
        <w:t xml:space="preserve">6.2. Течение гарантийного срока прерывается на все время, со дня письменного уведомления Исполнителя об обнаружении недостатков до дня устранения их Исполнителем. </w:t>
      </w:r>
    </w:p>
    <w:p w:rsidR="0054041D" w:rsidRPr="00815D08" w:rsidRDefault="0054041D" w:rsidP="0054041D">
      <w:pPr>
        <w:autoSpaceDE w:val="0"/>
        <w:autoSpaceDN w:val="0"/>
        <w:adjustRightInd w:val="0"/>
        <w:spacing w:before="0" w:after="0"/>
        <w:ind w:firstLine="709"/>
        <w:jc w:val="both"/>
      </w:pPr>
    </w:p>
    <w:p w:rsidR="0054041D" w:rsidRDefault="0054041D" w:rsidP="0054041D">
      <w:pPr>
        <w:pStyle w:val="ConsNonformat0"/>
        <w:keepNext/>
        <w:widowControl/>
        <w:tabs>
          <w:tab w:val="left" w:pos="3150"/>
        </w:tabs>
        <w:ind w:left="720" w:right="0"/>
        <w:jc w:val="center"/>
        <w:rPr>
          <w:rFonts w:ascii="Times New Roman" w:hAnsi="Times New Roman"/>
          <w:b/>
          <w:sz w:val="24"/>
          <w:szCs w:val="24"/>
        </w:rPr>
      </w:pPr>
      <w:r>
        <w:rPr>
          <w:rFonts w:ascii="Times New Roman" w:hAnsi="Times New Roman"/>
          <w:b/>
          <w:sz w:val="24"/>
          <w:szCs w:val="24"/>
        </w:rPr>
        <w:t xml:space="preserve">7. </w:t>
      </w:r>
      <w:r w:rsidRPr="006A3D77">
        <w:rPr>
          <w:rFonts w:ascii="Times New Roman" w:hAnsi="Times New Roman"/>
          <w:b/>
          <w:sz w:val="24"/>
          <w:szCs w:val="24"/>
        </w:rPr>
        <w:t>ОТВЕТСТВЕННОСТЬ СТОРОН</w:t>
      </w:r>
    </w:p>
    <w:p w:rsidR="0054041D" w:rsidRDefault="0054041D" w:rsidP="0054041D">
      <w:pPr>
        <w:pStyle w:val="ConsNonformat0"/>
        <w:keepNext/>
        <w:widowControl/>
        <w:tabs>
          <w:tab w:val="left" w:pos="3150"/>
        </w:tabs>
        <w:ind w:left="720" w:right="0"/>
        <w:rPr>
          <w:rFonts w:ascii="Times New Roman" w:hAnsi="Times New Roman"/>
          <w:b/>
          <w:sz w:val="24"/>
          <w:szCs w:val="24"/>
        </w:rPr>
      </w:pPr>
    </w:p>
    <w:p w:rsidR="0054041D" w:rsidRDefault="0054041D" w:rsidP="0054041D">
      <w:pPr>
        <w:widowControl w:val="0"/>
        <w:spacing w:before="0" w:after="0"/>
        <w:ind w:firstLine="709"/>
        <w:jc w:val="both"/>
        <w:rPr>
          <w:rFonts w:eastAsia="Microsoft Sans Serif"/>
          <w:color w:val="000000"/>
          <w:lang w:bidi="ru-RU"/>
        </w:rPr>
      </w:pPr>
      <w:r>
        <w:rPr>
          <w:rFonts w:eastAsia="Microsoft Sans Serif"/>
          <w:color w:val="000000"/>
          <w:lang w:bidi="ru-RU"/>
        </w:rPr>
        <w:t xml:space="preserve">7.1. </w:t>
      </w:r>
      <w:proofErr w:type="gramStart"/>
      <w:r>
        <w:rPr>
          <w:rFonts w:eastAsia="Microsoft Sans Serif"/>
          <w:color w:val="000000"/>
          <w:lang w:bidi="ru-RU"/>
        </w:rPr>
        <w:t>За неисполнение или ненадлежащее исполнение Контракта Стороны несут ответственность в соответствии с законодательством Российской Федерации, в том числе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условиями Контракта</w:t>
      </w:r>
      <w:proofErr w:type="gramEnd"/>
      <w:r>
        <w:rPr>
          <w:rFonts w:eastAsia="Microsoft Sans Serif"/>
          <w:color w:val="000000"/>
          <w:lang w:bidi="ru-RU"/>
        </w:rPr>
        <w:t>.</w:t>
      </w:r>
    </w:p>
    <w:p w:rsidR="0054041D" w:rsidRPr="00D25DB0" w:rsidRDefault="0054041D" w:rsidP="0054041D">
      <w:pPr>
        <w:widowControl w:val="0"/>
        <w:spacing w:before="0" w:after="0"/>
        <w:ind w:firstLine="709"/>
        <w:jc w:val="both"/>
        <w:rPr>
          <w:rFonts w:eastAsia="Microsoft Sans Serif"/>
          <w:color w:val="000000"/>
          <w:lang w:bidi="ru-RU"/>
        </w:rPr>
      </w:pPr>
      <w:r w:rsidRPr="00E5122D">
        <w:rPr>
          <w:rFonts w:eastAsia="Microsoft Sans Serif"/>
          <w:color w:val="000000"/>
          <w:lang w:bidi="ru-RU"/>
        </w:rPr>
        <w:t xml:space="preserve">7.2. </w:t>
      </w:r>
      <w:bookmarkStart w:id="0" w:name="_Hlk93563591"/>
      <w:proofErr w:type="gramStart"/>
      <w:r w:rsidRPr="00E5122D">
        <w:rPr>
          <w:rFonts w:eastAsia="Microsoft Sans Serif"/>
          <w:color w:val="000000"/>
          <w:lang w:bidi="ru-RU"/>
        </w:rPr>
        <w:t>За</w:t>
      </w:r>
      <w:r>
        <w:rPr>
          <w:rFonts w:eastAsia="Microsoft Sans Serif"/>
          <w:color w:val="000000"/>
          <w:lang w:bidi="ru-RU"/>
        </w:rPr>
        <w:t xml:space="preserve">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D25DB0">
        <w:rPr>
          <w:rFonts w:eastAsia="Microsoft Sans Serif"/>
          <w:color w:val="000000"/>
          <w:lang w:bidi="ru-RU"/>
        </w:rPr>
        <w:t>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7.3. -7.5.</w:t>
      </w:r>
      <w:proofErr w:type="gramEnd"/>
      <w:r w:rsidRPr="00D25DB0">
        <w:rPr>
          <w:rFonts w:eastAsia="Microsoft Sans Serif"/>
          <w:color w:val="000000"/>
          <w:lang w:bidi="ru-RU"/>
        </w:rPr>
        <w:t xml:space="preserve">  </w:t>
      </w:r>
      <w:proofErr w:type="gramStart"/>
      <w:r w:rsidRPr="00D25DB0">
        <w:rPr>
          <w:rFonts w:eastAsia="Microsoft Sans Serif"/>
          <w:color w:val="000000"/>
          <w:lang w:bidi="ru-RU"/>
        </w:rPr>
        <w:t>Контракта):</w:t>
      </w:r>
      <w:proofErr w:type="gramEnd"/>
    </w:p>
    <w:p w:rsidR="0054041D" w:rsidRPr="00D25DB0" w:rsidRDefault="0054041D" w:rsidP="0054041D">
      <w:pPr>
        <w:widowControl w:val="0"/>
        <w:spacing w:before="0" w:after="0"/>
        <w:ind w:firstLine="709"/>
        <w:jc w:val="both"/>
        <w:rPr>
          <w:bCs/>
        </w:rPr>
      </w:pPr>
      <w:r w:rsidRPr="00D25DB0">
        <w:rPr>
          <w:bCs/>
        </w:rPr>
        <w:t xml:space="preserve">а) 10 процентов цены контракта (этапа) в случае, если цена контракта (этапа) </w:t>
      </w:r>
      <w:r>
        <w:rPr>
          <w:bCs/>
        </w:rPr>
        <w:br/>
      </w:r>
      <w:r w:rsidRPr="00D25DB0">
        <w:rPr>
          <w:bCs/>
        </w:rPr>
        <w:t>не превышает 3 млн. рублей;</w:t>
      </w:r>
    </w:p>
    <w:bookmarkEnd w:id="0"/>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 xml:space="preserve">7.3. </w:t>
      </w:r>
      <w:proofErr w:type="gramStart"/>
      <w:r w:rsidRPr="00D25DB0">
        <w:rPr>
          <w:rFonts w:eastAsia="Microsoft Sans Serif"/>
          <w:color w:val="000000"/>
          <w:lang w:bidi="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w:t>
      </w:r>
      <w:r>
        <w:rPr>
          <w:rFonts w:eastAsia="Microsoft Sans Serif"/>
          <w:color w:val="000000"/>
          <w:lang w:bidi="ru-RU"/>
        </w:rPr>
        <w:br/>
      </w:r>
      <w:r w:rsidRPr="00D25DB0">
        <w:rPr>
          <w:rFonts w:eastAsia="Microsoft Sans Serif"/>
          <w:color w:val="000000"/>
          <w:lang w:bidi="ru-RU"/>
        </w:rPr>
        <w:t xml:space="preserve">для обеспечения государственных и муниципальных нужд" (далее - Федеральный закон), </w:t>
      </w:r>
      <w:r>
        <w:rPr>
          <w:rFonts w:eastAsia="Microsoft Sans Serif"/>
          <w:color w:val="000000"/>
          <w:lang w:bidi="ru-RU"/>
        </w:rPr>
        <w:br/>
      </w:r>
      <w:r w:rsidRPr="00D25DB0">
        <w:rPr>
          <w:rFonts w:eastAsia="Microsoft Sans Serif"/>
          <w:color w:val="000000"/>
          <w:lang w:bidi="ru-RU"/>
        </w:rPr>
        <w:t>за исключением просрочки исполнения обязательств (в том числе гарантийного обязательства), предусмотренных контрактом, размер</w:t>
      </w:r>
      <w:proofErr w:type="gramEnd"/>
      <w:r w:rsidRPr="00D25DB0">
        <w:rPr>
          <w:rFonts w:eastAsia="Microsoft Sans Serif"/>
          <w:color w:val="000000"/>
          <w:lang w:bidi="ru-RU"/>
        </w:rPr>
        <w:t xml:space="preserve"> штрафа устанавливается в размере 1 процента цены контракта (этапа), но не более 5 тыс. рублей и не менее 1 тыс. рублей.</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lastRenderedPageBreak/>
        <w:t xml:space="preserve">7.4. </w:t>
      </w:r>
      <w:proofErr w:type="gramStart"/>
      <w:r w:rsidRPr="00D25DB0">
        <w:rPr>
          <w:rFonts w:eastAsia="Microsoft Sans Serif"/>
          <w:color w:val="000000"/>
          <w:lang w:bidi="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proofErr w:type="gramEnd"/>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а) в случае, если цена контракта не превышает начальную (максимальную) цену контракта:</w:t>
      </w:r>
    </w:p>
    <w:p w:rsidR="0054041D" w:rsidRPr="00D25DB0" w:rsidRDefault="0054041D" w:rsidP="0054041D">
      <w:pPr>
        <w:widowControl w:val="0"/>
        <w:spacing w:before="0" w:after="0"/>
        <w:ind w:firstLine="709"/>
        <w:jc w:val="both"/>
        <w:rPr>
          <w:rFonts w:eastAsia="Microsoft Sans Serif"/>
          <w:bCs/>
          <w:iCs/>
          <w:color w:val="000000"/>
          <w:lang w:bidi="ru-RU"/>
        </w:rPr>
      </w:pPr>
      <w:r w:rsidRPr="00D25DB0">
        <w:rPr>
          <w:rFonts w:eastAsia="Microsoft Sans Serif"/>
          <w:bCs/>
          <w:iCs/>
          <w:color w:val="000000"/>
          <w:lang w:bidi="ru-RU"/>
        </w:rPr>
        <w:t xml:space="preserve">10 процентов начальной (максимальной) цены контракта, если цена контракта </w:t>
      </w:r>
      <w:r>
        <w:rPr>
          <w:rFonts w:eastAsia="Microsoft Sans Serif"/>
          <w:bCs/>
          <w:iCs/>
          <w:color w:val="000000"/>
          <w:lang w:bidi="ru-RU"/>
        </w:rPr>
        <w:br/>
      </w:r>
      <w:r w:rsidRPr="00D25DB0">
        <w:rPr>
          <w:rFonts w:eastAsia="Microsoft Sans Serif"/>
          <w:bCs/>
          <w:iCs/>
          <w:color w:val="000000"/>
          <w:lang w:bidi="ru-RU"/>
        </w:rPr>
        <w:t>не превышает 3 млн. рублей;</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б) в случае, если цена контракта превышает начальную (максимальную) цену контракта:</w:t>
      </w:r>
    </w:p>
    <w:p w:rsidR="0054041D" w:rsidRPr="00D25DB0" w:rsidRDefault="0054041D" w:rsidP="0054041D">
      <w:pPr>
        <w:widowControl w:val="0"/>
        <w:spacing w:before="0" w:after="0"/>
        <w:ind w:firstLine="709"/>
        <w:jc w:val="both"/>
        <w:rPr>
          <w:rFonts w:eastAsia="Microsoft Sans Serif"/>
          <w:bCs/>
          <w:iCs/>
          <w:color w:val="000000"/>
          <w:lang w:bidi="ru-RU"/>
        </w:rPr>
      </w:pPr>
      <w:r w:rsidRPr="00D25DB0">
        <w:rPr>
          <w:rFonts w:eastAsia="Microsoft Sans Serif"/>
          <w:bCs/>
          <w:iCs/>
          <w:color w:val="000000"/>
          <w:lang w:bidi="ru-RU"/>
        </w:rPr>
        <w:t>10 процентов цены контракта, если цена контракта не превышает 3 млн. рублей.</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4041D" w:rsidRPr="00D25DB0" w:rsidRDefault="0054041D" w:rsidP="0054041D">
      <w:pPr>
        <w:widowControl w:val="0"/>
        <w:spacing w:before="0" w:after="0"/>
        <w:ind w:firstLine="709"/>
        <w:jc w:val="both"/>
        <w:rPr>
          <w:bCs/>
        </w:rPr>
      </w:pPr>
      <w:r w:rsidRPr="00D25DB0">
        <w:rPr>
          <w:bCs/>
        </w:rPr>
        <w:t>а) 1000 рублей, если цена контракта не превышает 3 млн. рублей;</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а) 1000 рублей, если цена контракта не превышает 3 млн. рублей (включительно);</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 xml:space="preserve">7.7. </w:t>
      </w:r>
      <w:proofErr w:type="gramStart"/>
      <w:r w:rsidRPr="00D25DB0">
        <w:rPr>
          <w:rFonts w:eastAsia="Microsoft Sans Serif"/>
          <w:color w:val="000000"/>
          <w:lang w:bidi="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 если Контрактом предусмотрены этапы), уменьшенной на сумму, пропорциональную объему обязательств, предусмотренных Контрактом и фактически исполненных</w:t>
      </w:r>
      <w:proofErr w:type="gramEnd"/>
      <w:r w:rsidRPr="00D25DB0">
        <w:rPr>
          <w:rFonts w:eastAsia="Microsoft Sans Serif"/>
          <w:color w:val="000000"/>
          <w:lang w:bidi="ru-RU"/>
        </w:rPr>
        <w:t xml:space="preserve"> Исполнителем, за исключением случаев, если законодательством Российской Федерации установлен иной порядок начисления пени.</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 xml:space="preserve">7.8.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eastAsia="Microsoft Sans Serif"/>
          <w:color w:val="000000"/>
          <w:lang w:bidi="ru-RU"/>
        </w:rPr>
        <w:br/>
      </w:r>
      <w:r w:rsidRPr="00D25DB0">
        <w:rPr>
          <w:rFonts w:eastAsia="Microsoft Sans Serif"/>
          <w:color w:val="000000"/>
          <w:lang w:bidi="ru-RU"/>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7.9.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041D" w:rsidRPr="00D25DB0" w:rsidRDefault="0054041D" w:rsidP="0054041D">
      <w:pPr>
        <w:widowControl w:val="0"/>
        <w:spacing w:before="0" w:after="0"/>
        <w:ind w:firstLine="709"/>
        <w:jc w:val="both"/>
        <w:rPr>
          <w:rFonts w:eastAsia="Microsoft Sans Serif"/>
          <w:color w:val="000000"/>
          <w:lang w:bidi="ru-RU"/>
        </w:rPr>
      </w:pPr>
      <w:r w:rsidRPr="00D25DB0">
        <w:rPr>
          <w:rFonts w:eastAsia="Microsoft Sans Serif"/>
          <w:color w:val="000000"/>
          <w:lang w:bidi="ru-RU"/>
        </w:rPr>
        <w:t xml:space="preserve">7.11. Сторона освобождается от уплаты неустойки (штрафа, пени), если докажет, </w:t>
      </w:r>
      <w:r>
        <w:rPr>
          <w:rFonts w:eastAsia="Microsoft Sans Serif"/>
          <w:color w:val="000000"/>
          <w:lang w:bidi="ru-RU"/>
        </w:rPr>
        <w:br/>
      </w:r>
      <w:r w:rsidRPr="00D25DB0">
        <w:rPr>
          <w:rFonts w:eastAsia="Microsoft Sans Serif"/>
          <w:color w:val="000000"/>
          <w:lang w:bidi="ru-RU"/>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4041D" w:rsidRDefault="0054041D" w:rsidP="0054041D">
      <w:pPr>
        <w:widowControl w:val="0"/>
        <w:spacing w:before="0" w:after="0"/>
        <w:ind w:firstLine="709"/>
        <w:jc w:val="both"/>
        <w:rPr>
          <w:b/>
        </w:rPr>
      </w:pPr>
      <w:r w:rsidRPr="00D25DB0">
        <w:rPr>
          <w:bCs/>
        </w:rPr>
        <w:t>7.12. Заказчик вправе на основании пункта 2 части 14 статьи 34 Федерального закона от 05.04.2013 № 44-ФЗ удержать сумму неисполненных Исполнителем требований об уплате неустоек (штрафов, пеней), предъявленных Заказчиком в соответствии с Федеральным законом</w:t>
      </w:r>
      <w:r w:rsidRPr="00B7350E">
        <w:rPr>
          <w:bCs/>
        </w:rPr>
        <w:t xml:space="preserve"> № 44-ФЗ и настоящим Контрактом, из суммы, подлежащей оплате Исполнителю.</w:t>
      </w:r>
    </w:p>
    <w:p w:rsidR="0054041D" w:rsidRPr="006A3D77" w:rsidRDefault="0054041D" w:rsidP="0054041D">
      <w:pPr>
        <w:widowControl w:val="0"/>
        <w:spacing w:before="0" w:after="0"/>
        <w:ind w:firstLine="709"/>
        <w:jc w:val="both"/>
        <w:rPr>
          <w:b/>
        </w:rPr>
      </w:pPr>
    </w:p>
    <w:p w:rsidR="0054041D" w:rsidRDefault="0054041D" w:rsidP="0054041D">
      <w:pPr>
        <w:pStyle w:val="ConsNonformat0"/>
        <w:keepNext/>
        <w:widowControl/>
        <w:numPr>
          <w:ilvl w:val="0"/>
          <w:numId w:val="3"/>
        </w:numPr>
        <w:tabs>
          <w:tab w:val="left" w:pos="3150"/>
        </w:tabs>
        <w:ind w:left="0" w:right="0" w:firstLine="709"/>
        <w:jc w:val="center"/>
        <w:rPr>
          <w:rFonts w:ascii="Times New Roman" w:hAnsi="Times New Roman"/>
          <w:b/>
          <w:sz w:val="24"/>
          <w:szCs w:val="24"/>
        </w:rPr>
      </w:pPr>
      <w:r w:rsidRPr="006A3D77">
        <w:rPr>
          <w:rFonts w:ascii="Times New Roman" w:hAnsi="Times New Roman"/>
          <w:b/>
          <w:sz w:val="24"/>
          <w:szCs w:val="24"/>
        </w:rPr>
        <w:t>ОБЕСПЕЧЕНИЕ ИСПОЛНЕНИЕ КОНТРАКТА</w:t>
      </w:r>
    </w:p>
    <w:p w:rsidR="0054041D" w:rsidRDefault="0054041D" w:rsidP="0054041D">
      <w:pPr>
        <w:pStyle w:val="ConsNonformat0"/>
        <w:keepNext/>
        <w:widowControl/>
        <w:tabs>
          <w:tab w:val="left" w:pos="3150"/>
        </w:tabs>
        <w:ind w:left="709" w:right="0"/>
        <w:rPr>
          <w:rFonts w:ascii="Times New Roman" w:hAnsi="Times New Roman"/>
          <w:b/>
          <w:sz w:val="24"/>
          <w:szCs w:val="24"/>
        </w:rPr>
      </w:pPr>
    </w:p>
    <w:p w:rsidR="0054041D" w:rsidRPr="00C86829" w:rsidRDefault="0054041D" w:rsidP="0054041D">
      <w:pPr>
        <w:pStyle w:val="1"/>
        <w:ind w:firstLine="709"/>
        <w:jc w:val="both"/>
        <w:rPr>
          <w:sz w:val="24"/>
          <w:szCs w:val="24"/>
        </w:rPr>
      </w:pPr>
      <w:r>
        <w:rPr>
          <w:rFonts w:eastAsia="Calibri"/>
          <w:sz w:val="24"/>
          <w:szCs w:val="24"/>
          <w:lang w:eastAsia="en-US"/>
        </w:rPr>
        <w:t>8</w:t>
      </w:r>
      <w:r w:rsidRPr="00C86829">
        <w:rPr>
          <w:rFonts w:eastAsia="Calibri"/>
          <w:sz w:val="24"/>
          <w:szCs w:val="24"/>
          <w:lang w:eastAsia="en-US"/>
        </w:rPr>
        <w:t xml:space="preserve">.1. </w:t>
      </w:r>
      <w:r w:rsidRPr="00D70D50">
        <w:rPr>
          <w:sz w:val="24"/>
          <w:szCs w:val="24"/>
        </w:rPr>
        <w:t>Обеспечение исполнения Контракта не устанавливается</w:t>
      </w:r>
      <w:r w:rsidRPr="00C86829">
        <w:rPr>
          <w:sz w:val="24"/>
          <w:szCs w:val="24"/>
        </w:rPr>
        <w:t>.</w:t>
      </w:r>
    </w:p>
    <w:p w:rsidR="0054041D" w:rsidRDefault="0054041D" w:rsidP="0054041D">
      <w:pPr>
        <w:pStyle w:val="ConsNonformat0"/>
        <w:widowControl/>
        <w:tabs>
          <w:tab w:val="left" w:pos="3150"/>
        </w:tabs>
        <w:suppressAutoHyphens/>
        <w:autoSpaceDN/>
        <w:adjustRightInd/>
        <w:ind w:right="0" w:firstLine="709"/>
        <w:jc w:val="both"/>
        <w:rPr>
          <w:rFonts w:ascii="Times New Roman" w:hAnsi="Times New Roman"/>
          <w:sz w:val="24"/>
          <w:szCs w:val="24"/>
        </w:rPr>
      </w:pPr>
    </w:p>
    <w:p w:rsidR="0054041D" w:rsidRDefault="0054041D" w:rsidP="0054041D">
      <w:pPr>
        <w:pStyle w:val="ConsNonformat0"/>
        <w:keepNext/>
        <w:widowControl/>
        <w:numPr>
          <w:ilvl w:val="0"/>
          <w:numId w:val="3"/>
        </w:numPr>
        <w:tabs>
          <w:tab w:val="left" w:pos="3150"/>
        </w:tabs>
        <w:ind w:right="0"/>
        <w:jc w:val="center"/>
        <w:rPr>
          <w:rFonts w:ascii="Times New Roman" w:hAnsi="Times New Roman"/>
          <w:b/>
          <w:sz w:val="24"/>
          <w:szCs w:val="24"/>
        </w:rPr>
      </w:pPr>
      <w:r w:rsidRPr="00815D08">
        <w:rPr>
          <w:rFonts w:ascii="Times New Roman" w:hAnsi="Times New Roman"/>
          <w:b/>
          <w:sz w:val="24"/>
          <w:szCs w:val="24"/>
        </w:rPr>
        <w:t>ПРОЧИЕ УСЛОВИЯ</w:t>
      </w:r>
    </w:p>
    <w:p w:rsidR="0054041D" w:rsidRPr="00815D08" w:rsidRDefault="0054041D" w:rsidP="0054041D">
      <w:pPr>
        <w:pStyle w:val="ConsNonformat0"/>
        <w:keepNext/>
        <w:widowControl/>
        <w:tabs>
          <w:tab w:val="left" w:pos="3150"/>
        </w:tabs>
        <w:ind w:left="720" w:right="0"/>
        <w:rPr>
          <w:rFonts w:ascii="Times New Roman" w:hAnsi="Times New Roman"/>
          <w:b/>
          <w:sz w:val="24"/>
          <w:szCs w:val="24"/>
        </w:rPr>
      </w:pPr>
    </w:p>
    <w:p w:rsidR="0054041D" w:rsidRPr="006A3D77" w:rsidRDefault="0054041D" w:rsidP="0054041D">
      <w:pPr>
        <w:pStyle w:val="a7"/>
        <w:tabs>
          <w:tab w:val="left" w:pos="3150"/>
        </w:tabs>
        <w:ind w:firstLine="709"/>
        <w:jc w:val="both"/>
        <w:rPr>
          <w:rFonts w:ascii="Times New Roman" w:hAnsi="Times New Roman"/>
        </w:rPr>
      </w:pPr>
      <w:r>
        <w:rPr>
          <w:rFonts w:ascii="Times New Roman" w:hAnsi="Times New Roman"/>
        </w:rPr>
        <w:t>9</w:t>
      </w:r>
      <w:r w:rsidRPr="00815D08">
        <w:rPr>
          <w:rFonts w:ascii="Times New Roman" w:hAnsi="Times New Roman"/>
        </w:rPr>
        <w:t xml:space="preserve">.1. </w:t>
      </w:r>
      <w:r w:rsidRPr="006A3D77">
        <w:rPr>
          <w:rFonts w:ascii="Times New Roman" w:hAnsi="Times New Roman"/>
        </w:rPr>
        <w:t xml:space="preserve">Все изменения и дополнения к Контракту имеют силу, если они согласованы </w:t>
      </w:r>
      <w:r>
        <w:rPr>
          <w:rFonts w:ascii="Times New Roman" w:hAnsi="Times New Roman"/>
        </w:rPr>
        <w:br/>
      </w:r>
      <w:r w:rsidRPr="006A3D77">
        <w:rPr>
          <w:rFonts w:ascii="Times New Roman" w:hAnsi="Times New Roman"/>
        </w:rPr>
        <w:t xml:space="preserve">и подписаны обеими Сторонами. Такие изменения и дополнения ничтожны, если они противоречат Закону №44-ФЗ с учётом всех изменений и дополнений к указанному Федеральному закону, действующими на момент подписания обеими Сторонами таких изменений и дополнений к Контракту. </w:t>
      </w:r>
      <w:r w:rsidRPr="006A3D77">
        <w:rPr>
          <w:rFonts w:ascii="Times New Roman" w:hAnsi="Times New Roman"/>
          <w:color w:val="000000"/>
          <w:shd w:val="clear" w:color="auto" w:fill="FFFFFF"/>
        </w:rPr>
        <w:t xml:space="preserve">При заключении и исполнении контракта изменение </w:t>
      </w:r>
      <w:r>
        <w:rPr>
          <w:rFonts w:ascii="Times New Roman" w:hAnsi="Times New Roman"/>
          <w:color w:val="000000"/>
          <w:shd w:val="clear" w:color="auto" w:fill="FFFFFF"/>
        </w:rPr>
        <w:br/>
      </w:r>
      <w:r w:rsidRPr="006A3D77">
        <w:rPr>
          <w:rFonts w:ascii="Times New Roman" w:hAnsi="Times New Roman"/>
          <w:color w:val="000000"/>
          <w:shd w:val="clear" w:color="auto" w:fill="FFFFFF"/>
        </w:rPr>
        <w:t>его существенных условий не допускается, за исключением случаев, предусмотренных статьей 34 и </w:t>
      </w:r>
      <w:hyperlink r:id="rId6" w:anchor="dst101309" w:history="1">
        <w:r w:rsidRPr="006A3D77">
          <w:rPr>
            <w:rStyle w:val="a3"/>
            <w:rFonts w:ascii="Times New Roman" w:hAnsi="Times New Roman"/>
            <w:shd w:val="clear" w:color="auto" w:fill="FFFFFF"/>
          </w:rPr>
          <w:t>статьей 95</w:t>
        </w:r>
      </w:hyperlink>
      <w:r w:rsidRPr="006A3D77">
        <w:rPr>
          <w:rFonts w:ascii="Times New Roman" w:hAnsi="Times New Roman"/>
          <w:color w:val="000000"/>
          <w:shd w:val="clear" w:color="auto" w:fill="FFFFFF"/>
        </w:rPr>
        <w:t xml:space="preserve"> Федерального закона </w:t>
      </w:r>
      <w:r w:rsidRPr="006A3D77">
        <w:rPr>
          <w:rFonts w:ascii="Times New Roman" w:hAnsi="Times New Roman"/>
        </w:rPr>
        <w:t>№44-ФЗ</w:t>
      </w:r>
      <w:r w:rsidRPr="006A3D77">
        <w:rPr>
          <w:rFonts w:ascii="Times New Roman" w:hAnsi="Times New Roman"/>
          <w:color w:val="000000"/>
          <w:shd w:val="clear" w:color="auto" w:fill="FFFFFF"/>
        </w:rPr>
        <w:t>. </w:t>
      </w:r>
    </w:p>
    <w:p w:rsidR="0054041D" w:rsidRPr="00DA2E55" w:rsidRDefault="0054041D" w:rsidP="0054041D">
      <w:pPr>
        <w:pStyle w:val="ConsNonformat0"/>
        <w:keepNext/>
        <w:widowControl/>
        <w:tabs>
          <w:tab w:val="num" w:pos="540"/>
          <w:tab w:val="left" w:pos="3150"/>
        </w:tabs>
        <w:ind w:right="0" w:firstLine="709"/>
        <w:jc w:val="both"/>
        <w:rPr>
          <w:rFonts w:ascii="Times New Roman" w:hAnsi="Times New Roman"/>
          <w:sz w:val="24"/>
          <w:szCs w:val="24"/>
        </w:rPr>
      </w:pPr>
      <w:r>
        <w:rPr>
          <w:rFonts w:ascii="Times New Roman" w:hAnsi="Times New Roman"/>
          <w:sz w:val="24"/>
          <w:szCs w:val="24"/>
        </w:rPr>
        <w:t>9</w:t>
      </w:r>
      <w:r w:rsidRPr="006A3D77">
        <w:rPr>
          <w:rFonts w:ascii="Times New Roman" w:hAnsi="Times New Roman"/>
          <w:sz w:val="24"/>
          <w:szCs w:val="24"/>
        </w:rPr>
        <w:t xml:space="preserve">.2. Все споры, связанные с исполнением настоящего Контракта, решаются путем переговоров. В случае невозможности достижения договоренности, указанные споры </w:t>
      </w:r>
      <w:r w:rsidRPr="00DA2E55">
        <w:rPr>
          <w:rFonts w:ascii="Times New Roman" w:hAnsi="Times New Roman"/>
          <w:sz w:val="24"/>
          <w:szCs w:val="24"/>
        </w:rPr>
        <w:t xml:space="preserve">передаются на рассмотрение в Арбитражный суд города Москвы.  </w:t>
      </w:r>
    </w:p>
    <w:p w:rsidR="0054041D" w:rsidRPr="00DA2E55" w:rsidRDefault="0054041D" w:rsidP="0054041D">
      <w:pPr>
        <w:pStyle w:val="ConsNonformat0"/>
        <w:keepNext/>
        <w:widowControl/>
        <w:tabs>
          <w:tab w:val="num" w:pos="540"/>
          <w:tab w:val="left" w:pos="3150"/>
        </w:tabs>
        <w:ind w:right="0" w:firstLine="709"/>
        <w:jc w:val="both"/>
        <w:rPr>
          <w:rFonts w:ascii="Times New Roman" w:hAnsi="Times New Roman"/>
          <w:sz w:val="24"/>
          <w:szCs w:val="24"/>
        </w:rPr>
      </w:pPr>
    </w:p>
    <w:p w:rsidR="0054041D" w:rsidRDefault="0054041D" w:rsidP="0054041D">
      <w:pPr>
        <w:pStyle w:val="ConsNonformat0"/>
        <w:keepNext/>
        <w:widowControl/>
        <w:numPr>
          <w:ilvl w:val="0"/>
          <w:numId w:val="3"/>
        </w:numPr>
        <w:tabs>
          <w:tab w:val="left" w:pos="3150"/>
        </w:tabs>
        <w:ind w:right="0"/>
        <w:jc w:val="center"/>
        <w:rPr>
          <w:rFonts w:ascii="Times New Roman" w:hAnsi="Times New Roman"/>
          <w:b/>
          <w:sz w:val="24"/>
          <w:szCs w:val="24"/>
        </w:rPr>
      </w:pPr>
      <w:r w:rsidRPr="00DA2E55">
        <w:rPr>
          <w:rFonts w:ascii="Times New Roman" w:hAnsi="Times New Roman"/>
          <w:b/>
          <w:sz w:val="24"/>
          <w:szCs w:val="24"/>
        </w:rPr>
        <w:t>СРОК ДЕЙСТВИЯ, ПОРЯДОК ИЗМЕНЕНИЯ И РАСТОРЖЕНИЯ КОНТРАКТА</w:t>
      </w:r>
    </w:p>
    <w:p w:rsidR="0054041D" w:rsidRPr="00DA2E55" w:rsidRDefault="0054041D" w:rsidP="0054041D">
      <w:pPr>
        <w:pStyle w:val="ConsNonformat0"/>
        <w:keepNext/>
        <w:widowControl/>
        <w:tabs>
          <w:tab w:val="left" w:pos="3150"/>
        </w:tabs>
        <w:ind w:left="720" w:right="0"/>
        <w:rPr>
          <w:rFonts w:ascii="Times New Roman" w:hAnsi="Times New Roman"/>
          <w:b/>
          <w:sz w:val="24"/>
          <w:szCs w:val="24"/>
        </w:rPr>
      </w:pPr>
    </w:p>
    <w:p w:rsidR="0054041D" w:rsidRPr="00DA2E55" w:rsidRDefault="0054041D" w:rsidP="0054041D">
      <w:pPr>
        <w:pStyle w:val="ConsPlusNormal0"/>
        <w:tabs>
          <w:tab w:val="left" w:pos="3150"/>
        </w:tabs>
        <w:ind w:firstLine="709"/>
        <w:jc w:val="both"/>
        <w:rPr>
          <w:rFonts w:ascii="Times New Roman" w:hAnsi="Times New Roman" w:cs="Times New Roman"/>
          <w:sz w:val="24"/>
          <w:szCs w:val="24"/>
        </w:rPr>
      </w:pPr>
      <w:r w:rsidRPr="00DA2E55">
        <w:rPr>
          <w:rFonts w:ascii="Times New Roman" w:hAnsi="Times New Roman"/>
          <w:sz w:val="24"/>
          <w:szCs w:val="24"/>
        </w:rPr>
        <w:t xml:space="preserve">10.1. </w:t>
      </w:r>
      <w:r w:rsidRPr="00DA2E55">
        <w:rPr>
          <w:rFonts w:ascii="Times New Roman" w:hAnsi="Times New Roman" w:cs="Times New Roman"/>
          <w:sz w:val="24"/>
          <w:szCs w:val="24"/>
        </w:rPr>
        <w:t>Контра</w:t>
      </w:r>
      <w:proofErr w:type="gramStart"/>
      <w:r w:rsidRPr="00DA2E55">
        <w:rPr>
          <w:rFonts w:ascii="Times New Roman" w:hAnsi="Times New Roman" w:cs="Times New Roman"/>
          <w:sz w:val="24"/>
          <w:szCs w:val="24"/>
        </w:rPr>
        <w:t>кт вст</w:t>
      </w:r>
      <w:proofErr w:type="gramEnd"/>
      <w:r w:rsidRPr="00DA2E55">
        <w:rPr>
          <w:rFonts w:ascii="Times New Roman" w:hAnsi="Times New Roman" w:cs="Times New Roman"/>
          <w:sz w:val="24"/>
          <w:szCs w:val="24"/>
        </w:rPr>
        <w:t xml:space="preserve">упает в силу с момента его подписания Сторонами и действует </w:t>
      </w:r>
      <w:r>
        <w:rPr>
          <w:rFonts w:ascii="Times New Roman" w:hAnsi="Times New Roman" w:cs="Times New Roman"/>
          <w:sz w:val="24"/>
          <w:szCs w:val="24"/>
        </w:rPr>
        <w:br/>
      </w:r>
      <w:r w:rsidRPr="00DA2E55">
        <w:rPr>
          <w:rFonts w:ascii="Times New Roman" w:hAnsi="Times New Roman" w:cs="Times New Roman"/>
          <w:sz w:val="24"/>
          <w:szCs w:val="24"/>
        </w:rPr>
        <w:t xml:space="preserve">до 31.12.2027, т.е. полного завершения работ по капитальному ремонту. </w:t>
      </w:r>
    </w:p>
    <w:p w:rsidR="0054041D" w:rsidRPr="00815D08" w:rsidRDefault="0054041D" w:rsidP="0054041D">
      <w:pPr>
        <w:widowControl w:val="0"/>
        <w:tabs>
          <w:tab w:val="left" w:pos="142"/>
          <w:tab w:val="left" w:pos="3150"/>
        </w:tabs>
        <w:autoSpaceDE w:val="0"/>
        <w:autoSpaceDN w:val="0"/>
        <w:spacing w:before="0" w:after="0"/>
        <w:ind w:firstLine="709"/>
        <w:jc w:val="both"/>
      </w:pPr>
      <w:r w:rsidRPr="00DA2E55">
        <w:t>Окончание срока действия Контракта не освобождает стороны от</w:t>
      </w:r>
      <w:r w:rsidRPr="00815D08">
        <w:t xml:space="preserve"> ответственности </w:t>
      </w:r>
      <w:r>
        <w:br/>
      </w:r>
      <w:r w:rsidRPr="00815D08">
        <w:t>за его нарушения</w:t>
      </w:r>
      <w:r>
        <w:t>, и не прекращает обязатель</w:t>
      </w:r>
      <w:proofErr w:type="gramStart"/>
      <w:r>
        <w:t>ств Ст</w:t>
      </w:r>
      <w:proofErr w:type="gramEnd"/>
      <w:r>
        <w:t>орон</w:t>
      </w:r>
      <w:r w:rsidRPr="00815D08">
        <w:t xml:space="preserve">. </w:t>
      </w:r>
    </w:p>
    <w:p w:rsidR="0054041D" w:rsidRPr="006D3B60" w:rsidRDefault="0054041D" w:rsidP="0054041D">
      <w:pPr>
        <w:pStyle w:val="ConsPlusNormal0"/>
        <w:tabs>
          <w:tab w:val="left" w:pos="709"/>
        </w:tabs>
        <w:ind w:firstLine="709"/>
        <w:jc w:val="both"/>
        <w:rPr>
          <w:rFonts w:ascii="Times New Roman" w:hAnsi="Times New Roman" w:cs="Times New Roman"/>
          <w:sz w:val="24"/>
          <w:szCs w:val="24"/>
        </w:rPr>
      </w:pPr>
      <w:r w:rsidRPr="00815D08">
        <w:rPr>
          <w:rFonts w:ascii="Times New Roman" w:hAnsi="Times New Roman"/>
          <w:sz w:val="24"/>
          <w:szCs w:val="24"/>
        </w:rPr>
        <w:t>1</w:t>
      </w:r>
      <w:r>
        <w:rPr>
          <w:rFonts w:ascii="Times New Roman" w:hAnsi="Times New Roman"/>
          <w:sz w:val="24"/>
          <w:szCs w:val="24"/>
        </w:rPr>
        <w:t>0</w:t>
      </w:r>
      <w:r w:rsidRPr="00815D08">
        <w:rPr>
          <w:rFonts w:ascii="Times New Roman" w:hAnsi="Times New Roman"/>
          <w:sz w:val="24"/>
          <w:szCs w:val="24"/>
        </w:rPr>
        <w:t xml:space="preserve">.2. </w:t>
      </w:r>
      <w:proofErr w:type="gramStart"/>
      <w:r w:rsidRPr="006D3B60">
        <w:rPr>
          <w:rFonts w:ascii="Times New Roman" w:hAnsi="Times New Roman" w:cs="Times New Roman"/>
          <w:sz w:val="24"/>
          <w:szCs w:val="24"/>
        </w:rPr>
        <w:t xml:space="preserve">Расторжение Контракта допускается по соглашению Сторон, по решению суда или </w:t>
      </w:r>
      <w:r>
        <w:rPr>
          <w:rFonts w:ascii="Times New Roman" w:hAnsi="Times New Roman" w:cs="Times New Roman"/>
          <w:sz w:val="24"/>
          <w:szCs w:val="24"/>
        </w:rPr>
        <w:br/>
      </w:r>
      <w:r w:rsidRPr="006D3B60">
        <w:rPr>
          <w:rFonts w:ascii="Times New Roman" w:hAnsi="Times New Roman" w:cs="Times New Roman"/>
          <w:sz w:val="24"/>
          <w:szCs w:val="24"/>
        </w:rPr>
        <w:t xml:space="preserve">в связи с односторонним отказом Стороны от исполнения Контракта в соответствии </w:t>
      </w:r>
      <w:r>
        <w:rPr>
          <w:rFonts w:ascii="Times New Roman" w:hAnsi="Times New Roman" w:cs="Times New Roman"/>
          <w:sz w:val="24"/>
          <w:szCs w:val="24"/>
        </w:rPr>
        <w:br/>
      </w:r>
      <w:r w:rsidRPr="006D3B60">
        <w:rPr>
          <w:rFonts w:ascii="Times New Roman" w:hAnsi="Times New Roman" w:cs="Times New Roman"/>
          <w:sz w:val="24"/>
          <w:szCs w:val="24"/>
        </w:rPr>
        <w:t xml:space="preserve">с гражданским законодательством Российской Федерации в порядке, </w:t>
      </w:r>
      <w:r w:rsidRPr="00016585">
        <w:rPr>
          <w:rFonts w:ascii="Times New Roman" w:hAnsi="Times New Roman" w:cs="Times New Roman"/>
          <w:sz w:val="24"/>
          <w:szCs w:val="24"/>
        </w:rPr>
        <w:t xml:space="preserve">предусмотренном </w:t>
      </w:r>
      <w:hyperlink r:id="rId7" w:history="1">
        <w:r w:rsidRPr="00016585">
          <w:rPr>
            <w:rFonts w:ascii="Times New Roman" w:hAnsi="Times New Roman" w:cs="Times New Roman"/>
            <w:sz w:val="24"/>
            <w:szCs w:val="24"/>
          </w:rPr>
          <w:t>частями 9</w:t>
        </w:r>
      </w:hyperlink>
      <w:r w:rsidRPr="00016585">
        <w:rPr>
          <w:rFonts w:ascii="Times New Roman" w:hAnsi="Times New Roman" w:cs="Times New Roman"/>
          <w:sz w:val="24"/>
          <w:szCs w:val="24"/>
        </w:rPr>
        <w:t xml:space="preserve"> - </w:t>
      </w:r>
      <w:hyperlink r:id="rId8" w:history="1">
        <w:r w:rsidRPr="00016585">
          <w:rPr>
            <w:rFonts w:ascii="Times New Roman" w:hAnsi="Times New Roman" w:cs="Times New Roman"/>
            <w:sz w:val="24"/>
            <w:szCs w:val="24"/>
          </w:rPr>
          <w:t>23 статьи 95</w:t>
        </w:r>
      </w:hyperlink>
      <w:r w:rsidRPr="006D3B60">
        <w:rPr>
          <w:rFonts w:ascii="Times New Roman" w:hAnsi="Times New Roman" w:cs="Times New Roman"/>
          <w:sz w:val="24"/>
          <w:szCs w:val="24"/>
        </w:rPr>
        <w:t xml:space="preserve"> Федерального закона от 5 апреля 2013 г. </w:t>
      </w:r>
      <w:r>
        <w:rPr>
          <w:rFonts w:ascii="Times New Roman" w:hAnsi="Times New Roman" w:cs="Times New Roman"/>
          <w:sz w:val="24"/>
          <w:szCs w:val="24"/>
        </w:rPr>
        <w:t>№ 44-ФЗ «</w:t>
      </w:r>
      <w:r w:rsidRPr="006D3B60">
        <w:rPr>
          <w:rFonts w:ascii="Times New Roman" w:hAnsi="Times New Roman" w:cs="Times New Roman"/>
          <w:sz w:val="24"/>
          <w:szCs w:val="24"/>
        </w:rPr>
        <w:t xml:space="preserve">О контрактной системе </w:t>
      </w:r>
      <w:r>
        <w:rPr>
          <w:rFonts w:ascii="Times New Roman" w:hAnsi="Times New Roman" w:cs="Times New Roman"/>
          <w:sz w:val="24"/>
          <w:szCs w:val="24"/>
        </w:rPr>
        <w:br/>
      </w:r>
      <w:r w:rsidRPr="006D3B60">
        <w:rPr>
          <w:rFonts w:ascii="Times New Roman" w:hAnsi="Times New Roman" w:cs="Times New Roman"/>
          <w:sz w:val="24"/>
          <w:szCs w:val="24"/>
        </w:rPr>
        <w:t>в сфере закупок товаров, работ, услуг для обеспечения госуд</w:t>
      </w:r>
      <w:r>
        <w:rPr>
          <w:rFonts w:ascii="Times New Roman" w:hAnsi="Times New Roman" w:cs="Times New Roman"/>
          <w:sz w:val="24"/>
          <w:szCs w:val="24"/>
        </w:rPr>
        <w:t>арственных и муниципальных нужд»</w:t>
      </w:r>
      <w:r w:rsidRPr="006D3B60">
        <w:rPr>
          <w:rFonts w:ascii="Times New Roman" w:hAnsi="Times New Roman" w:cs="Times New Roman"/>
          <w:sz w:val="24"/>
          <w:szCs w:val="24"/>
        </w:rPr>
        <w:t>.</w:t>
      </w:r>
      <w:proofErr w:type="gramEnd"/>
    </w:p>
    <w:p w:rsidR="0054041D" w:rsidRDefault="0054041D" w:rsidP="0054041D">
      <w:pPr>
        <w:tabs>
          <w:tab w:val="left" w:pos="709"/>
        </w:tabs>
        <w:spacing w:before="0" w:after="0" w:line="276" w:lineRule="auto"/>
        <w:ind w:right="-24" w:firstLine="709"/>
        <w:rPr>
          <w:b/>
        </w:rPr>
      </w:pPr>
      <w:r>
        <w:rPr>
          <w:b/>
        </w:rPr>
        <w:t xml:space="preserve"> </w:t>
      </w:r>
    </w:p>
    <w:p w:rsidR="0054041D" w:rsidRDefault="0054041D" w:rsidP="0054041D">
      <w:pPr>
        <w:numPr>
          <w:ilvl w:val="0"/>
          <w:numId w:val="3"/>
        </w:numPr>
        <w:tabs>
          <w:tab w:val="left" w:pos="709"/>
        </w:tabs>
        <w:spacing w:before="0" w:after="0" w:line="276" w:lineRule="auto"/>
        <w:ind w:right="-24"/>
        <w:jc w:val="center"/>
        <w:rPr>
          <w:b/>
        </w:rPr>
      </w:pPr>
      <w:r w:rsidRPr="00E23298">
        <w:rPr>
          <w:b/>
        </w:rPr>
        <w:t>ОБСТОЯТЕЛЬСТВА НЕПРЕОДОЛИМОЙ СИЛЫ</w:t>
      </w:r>
    </w:p>
    <w:p w:rsidR="0054041D" w:rsidRPr="00E23298" w:rsidRDefault="0054041D" w:rsidP="0054041D">
      <w:pPr>
        <w:tabs>
          <w:tab w:val="left" w:pos="709"/>
        </w:tabs>
        <w:spacing w:before="0" w:after="0" w:line="276" w:lineRule="auto"/>
        <w:ind w:left="720" w:right="-24"/>
        <w:rPr>
          <w:b/>
        </w:rPr>
      </w:pPr>
    </w:p>
    <w:p w:rsidR="0054041D" w:rsidRPr="00E23298" w:rsidRDefault="0054041D" w:rsidP="0054041D">
      <w:pPr>
        <w:widowControl w:val="0"/>
        <w:tabs>
          <w:tab w:val="left" w:pos="709"/>
        </w:tabs>
        <w:autoSpaceDE w:val="0"/>
        <w:autoSpaceDN w:val="0"/>
        <w:spacing w:before="0" w:after="0"/>
        <w:ind w:firstLine="709"/>
        <w:jc w:val="both"/>
      </w:pPr>
      <w:r>
        <w:t>11</w:t>
      </w:r>
      <w:r w:rsidRPr="00E23298">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br/>
      </w:r>
      <w:r w:rsidRPr="00E23298">
        <w:t>с обстоятельствами непреодолимой силы.</w:t>
      </w:r>
    </w:p>
    <w:p w:rsidR="0054041D" w:rsidRPr="00E23298" w:rsidRDefault="0054041D" w:rsidP="0054041D">
      <w:pPr>
        <w:widowControl w:val="0"/>
        <w:tabs>
          <w:tab w:val="left" w:pos="709"/>
        </w:tabs>
        <w:autoSpaceDE w:val="0"/>
        <w:autoSpaceDN w:val="0"/>
        <w:spacing w:before="0" w:after="0"/>
        <w:ind w:firstLine="709"/>
        <w:jc w:val="both"/>
      </w:pPr>
      <w:r>
        <w:t>11</w:t>
      </w:r>
      <w:r w:rsidRPr="00E23298">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4041D" w:rsidRPr="00E23298" w:rsidRDefault="0054041D" w:rsidP="0054041D">
      <w:pPr>
        <w:widowControl w:val="0"/>
        <w:tabs>
          <w:tab w:val="left" w:pos="709"/>
        </w:tabs>
        <w:autoSpaceDE w:val="0"/>
        <w:autoSpaceDN w:val="0"/>
        <w:spacing w:before="0" w:after="0"/>
        <w:ind w:firstLine="709"/>
        <w:jc w:val="both"/>
      </w:pPr>
      <w:r>
        <w:t>11</w:t>
      </w:r>
      <w:r w:rsidRPr="00E23298">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4041D" w:rsidRPr="00E23298" w:rsidRDefault="0054041D" w:rsidP="0054041D">
      <w:pPr>
        <w:widowControl w:val="0"/>
        <w:tabs>
          <w:tab w:val="left" w:pos="709"/>
        </w:tabs>
        <w:autoSpaceDE w:val="0"/>
        <w:autoSpaceDN w:val="0"/>
        <w:spacing w:before="0" w:after="0"/>
        <w:ind w:firstLine="709"/>
        <w:jc w:val="both"/>
      </w:pPr>
      <w:r>
        <w:t>11</w:t>
      </w:r>
      <w:r w:rsidRPr="00E23298">
        <w:t xml:space="preserve">.4. Подтверждением наличия обстоятельств непреодолимой силы </w:t>
      </w:r>
      <w:r>
        <w:br/>
      </w:r>
      <w:r w:rsidRPr="00E23298">
        <w:t xml:space="preserve">и их продолжительности является письменное свидетельство уполномоченных органов </w:t>
      </w:r>
      <w:r>
        <w:br/>
      </w:r>
      <w:r w:rsidRPr="00E23298">
        <w:t>или уполномоченных организаций.</w:t>
      </w:r>
    </w:p>
    <w:p w:rsidR="0054041D" w:rsidRPr="00815D08" w:rsidRDefault="0054041D" w:rsidP="0054041D">
      <w:pPr>
        <w:pStyle w:val="ConsNonformat0"/>
        <w:keepNext/>
        <w:widowControl/>
        <w:tabs>
          <w:tab w:val="left" w:pos="3150"/>
        </w:tabs>
        <w:ind w:right="0" w:firstLine="709"/>
        <w:jc w:val="center"/>
        <w:rPr>
          <w:rFonts w:ascii="Times New Roman" w:hAnsi="Times New Roman"/>
          <w:b/>
          <w:sz w:val="24"/>
          <w:szCs w:val="24"/>
        </w:rPr>
      </w:pPr>
    </w:p>
    <w:p w:rsidR="0054041D" w:rsidRPr="00815D08" w:rsidRDefault="0054041D" w:rsidP="0054041D">
      <w:pPr>
        <w:pStyle w:val="ConsNonformat0"/>
        <w:keepNext/>
        <w:widowControl/>
        <w:tabs>
          <w:tab w:val="left" w:pos="3150"/>
        </w:tabs>
        <w:ind w:right="0" w:firstLine="709"/>
        <w:jc w:val="center"/>
        <w:rPr>
          <w:rFonts w:ascii="Times New Roman" w:hAnsi="Times New Roman"/>
          <w:b/>
          <w:sz w:val="24"/>
          <w:szCs w:val="24"/>
        </w:rPr>
      </w:pPr>
      <w:r w:rsidRPr="00815D08">
        <w:rPr>
          <w:rFonts w:ascii="Times New Roman" w:hAnsi="Times New Roman"/>
          <w:b/>
          <w:sz w:val="24"/>
          <w:szCs w:val="24"/>
        </w:rPr>
        <w:t>1</w:t>
      </w:r>
      <w:r>
        <w:rPr>
          <w:rFonts w:ascii="Times New Roman" w:hAnsi="Times New Roman"/>
          <w:b/>
          <w:sz w:val="24"/>
          <w:szCs w:val="24"/>
        </w:rPr>
        <w:t>2</w:t>
      </w:r>
      <w:r w:rsidRPr="00815D08">
        <w:rPr>
          <w:rFonts w:ascii="Times New Roman" w:hAnsi="Times New Roman"/>
          <w:b/>
          <w:sz w:val="24"/>
          <w:szCs w:val="24"/>
        </w:rPr>
        <w:t>. ЗАКЛЮЧИТЕЛЬНЫЕ ПОЛОЖЕНИЯ</w:t>
      </w:r>
    </w:p>
    <w:p w:rsidR="0054041D" w:rsidRPr="00815D08" w:rsidRDefault="0054041D" w:rsidP="0054041D">
      <w:pPr>
        <w:pStyle w:val="ConsNonformat0"/>
        <w:keepNext/>
        <w:widowControl/>
        <w:tabs>
          <w:tab w:val="left" w:pos="3150"/>
        </w:tabs>
        <w:ind w:right="0" w:firstLine="709"/>
        <w:jc w:val="center"/>
        <w:rPr>
          <w:rFonts w:ascii="Times New Roman" w:hAnsi="Times New Roman"/>
          <w:b/>
          <w:sz w:val="24"/>
          <w:szCs w:val="24"/>
        </w:rPr>
      </w:pPr>
    </w:p>
    <w:p w:rsidR="0054041D" w:rsidRPr="00016585" w:rsidRDefault="0054041D" w:rsidP="0054041D">
      <w:pPr>
        <w:pStyle w:val="ConsNonformat0"/>
        <w:tabs>
          <w:tab w:val="num" w:pos="540"/>
          <w:tab w:val="left" w:pos="3150"/>
        </w:tabs>
        <w:ind w:right="0" w:firstLine="709"/>
        <w:jc w:val="both"/>
        <w:rPr>
          <w:rFonts w:ascii="Times New Roman" w:hAnsi="Times New Roman"/>
          <w:sz w:val="24"/>
          <w:szCs w:val="24"/>
        </w:rPr>
      </w:pPr>
      <w:r w:rsidRPr="00016585">
        <w:rPr>
          <w:rFonts w:ascii="Times New Roman" w:hAnsi="Times New Roman"/>
          <w:sz w:val="24"/>
          <w:szCs w:val="24"/>
        </w:rPr>
        <w:t>1</w:t>
      </w:r>
      <w:r>
        <w:rPr>
          <w:rFonts w:ascii="Times New Roman" w:hAnsi="Times New Roman"/>
          <w:sz w:val="24"/>
          <w:szCs w:val="24"/>
        </w:rPr>
        <w:t>2</w:t>
      </w:r>
      <w:r w:rsidRPr="00016585">
        <w:rPr>
          <w:rFonts w:ascii="Times New Roman" w:hAnsi="Times New Roman"/>
          <w:sz w:val="24"/>
          <w:szCs w:val="24"/>
        </w:rPr>
        <w:t>.1. К настоящему Контракту прилагаются и являются его неотъемлемой частью:</w:t>
      </w:r>
    </w:p>
    <w:p w:rsidR="0054041D" w:rsidRDefault="0054041D" w:rsidP="0054041D">
      <w:pPr>
        <w:widowControl w:val="0"/>
        <w:tabs>
          <w:tab w:val="left" w:pos="3150"/>
        </w:tabs>
        <w:spacing w:before="0" w:after="0"/>
        <w:ind w:firstLine="709"/>
        <w:jc w:val="both"/>
      </w:pPr>
      <w:r w:rsidRPr="00815D08">
        <w:t>Приложение №</w:t>
      </w:r>
      <w:r>
        <w:t xml:space="preserve"> 1</w:t>
      </w:r>
      <w:r w:rsidRPr="00815D08">
        <w:t xml:space="preserve"> </w:t>
      </w:r>
      <w:r>
        <w:t>–</w:t>
      </w:r>
      <w:r w:rsidRPr="00815D08">
        <w:t xml:space="preserve"> </w:t>
      </w:r>
      <w:r>
        <w:t>Описание объекта закупки (Техническое задание);</w:t>
      </w:r>
    </w:p>
    <w:p w:rsidR="0054041D" w:rsidRDefault="0054041D" w:rsidP="0054041D">
      <w:pPr>
        <w:widowControl w:val="0"/>
        <w:tabs>
          <w:tab w:val="left" w:pos="3150"/>
        </w:tabs>
        <w:spacing w:before="0" w:after="0"/>
        <w:ind w:firstLine="709"/>
        <w:jc w:val="both"/>
      </w:pPr>
      <w:r>
        <w:t xml:space="preserve">Приложение № 2 </w:t>
      </w:r>
      <w:r w:rsidRPr="00CE0A09">
        <w:t>– Форма акта сдачи-приемки оказанных услуг.</w:t>
      </w:r>
    </w:p>
    <w:p w:rsidR="0054041D" w:rsidRDefault="0054041D" w:rsidP="0054041D">
      <w:pPr>
        <w:widowControl w:val="0"/>
        <w:tabs>
          <w:tab w:val="left" w:pos="3150"/>
        </w:tabs>
        <w:spacing w:before="0" w:after="0"/>
        <w:ind w:firstLine="709"/>
        <w:jc w:val="both"/>
      </w:pPr>
    </w:p>
    <w:p w:rsidR="0054041D" w:rsidRDefault="0054041D" w:rsidP="0054041D">
      <w:pPr>
        <w:widowControl w:val="0"/>
        <w:tabs>
          <w:tab w:val="num" w:pos="540"/>
          <w:tab w:val="num" w:pos="585"/>
          <w:tab w:val="left" w:pos="3150"/>
        </w:tabs>
        <w:spacing w:before="0" w:after="0"/>
        <w:rPr>
          <w:b/>
        </w:rPr>
      </w:pPr>
      <w:bookmarkStart w:id="1" w:name="_Ref156384021"/>
    </w:p>
    <w:p w:rsidR="0054041D" w:rsidRPr="00815D08" w:rsidRDefault="0054041D" w:rsidP="0054041D">
      <w:pPr>
        <w:widowControl w:val="0"/>
        <w:tabs>
          <w:tab w:val="num" w:pos="540"/>
          <w:tab w:val="num" w:pos="585"/>
          <w:tab w:val="left" w:pos="3150"/>
        </w:tabs>
        <w:spacing w:before="0" w:after="0"/>
        <w:jc w:val="center"/>
        <w:rPr>
          <w:b/>
        </w:rPr>
      </w:pPr>
      <w:r w:rsidRPr="00815D08">
        <w:rPr>
          <w:b/>
        </w:rPr>
        <w:t>1</w:t>
      </w:r>
      <w:r>
        <w:rPr>
          <w:b/>
        </w:rPr>
        <w:t>3</w:t>
      </w:r>
      <w:r w:rsidRPr="00815D08">
        <w:rPr>
          <w:b/>
        </w:rPr>
        <w:t>. АДРЕСА И БАНКОВСКИЕ РЕКВИЗИТЫ СТОРОН</w:t>
      </w:r>
      <w:bookmarkEnd w:id="1"/>
    </w:p>
    <w:p w:rsidR="0054041D" w:rsidRDefault="0054041D" w:rsidP="0054041D">
      <w:pPr>
        <w:spacing w:before="0" w:after="0"/>
        <w:rPr>
          <w:sz w:val="22"/>
          <w:szCs w:val="22"/>
        </w:rPr>
      </w:pPr>
    </w:p>
    <w:tbl>
      <w:tblPr>
        <w:tblW w:w="10207" w:type="dxa"/>
        <w:tblInd w:w="-34" w:type="dxa"/>
        <w:tblLayout w:type="fixed"/>
        <w:tblLook w:val="01E0" w:firstRow="1" w:lastRow="1" w:firstColumn="1" w:lastColumn="1" w:noHBand="0" w:noVBand="0"/>
      </w:tblPr>
      <w:tblGrid>
        <w:gridCol w:w="5104"/>
        <w:gridCol w:w="5103"/>
      </w:tblGrid>
      <w:tr w:rsidR="0054041D" w:rsidRPr="00CE0A09" w:rsidTr="00EB6F4A">
        <w:trPr>
          <w:trHeight w:val="5386"/>
        </w:trPr>
        <w:tc>
          <w:tcPr>
            <w:tcW w:w="5104" w:type="dxa"/>
          </w:tcPr>
          <w:p w:rsidR="0054041D" w:rsidRPr="00CE0A09" w:rsidRDefault="0054041D" w:rsidP="00EB6F4A">
            <w:pPr>
              <w:tabs>
                <w:tab w:val="left" w:pos="5619"/>
              </w:tabs>
              <w:spacing w:before="0" w:after="0"/>
              <w:ind w:right="176"/>
              <w:jc w:val="center"/>
              <w:rPr>
                <w:b/>
                <w:bCs/>
                <w:color w:val="000000"/>
                <w:sz w:val="25"/>
                <w:szCs w:val="25"/>
              </w:rPr>
            </w:pPr>
            <w:r w:rsidRPr="00CE0A09">
              <w:rPr>
                <w:b/>
                <w:bCs/>
                <w:color w:val="000000"/>
                <w:sz w:val="25"/>
                <w:szCs w:val="25"/>
              </w:rPr>
              <w:t>ЗАКАЗЧИК:</w:t>
            </w:r>
          </w:p>
          <w:p w:rsidR="0054041D" w:rsidRPr="00CE0A09" w:rsidRDefault="0054041D" w:rsidP="00EB6F4A">
            <w:pPr>
              <w:tabs>
                <w:tab w:val="left" w:pos="5619"/>
              </w:tabs>
              <w:spacing w:before="0" w:after="0"/>
              <w:ind w:left="176" w:right="176"/>
              <w:jc w:val="center"/>
              <w:rPr>
                <w:b/>
                <w:bCs/>
                <w:color w:val="000000"/>
                <w:sz w:val="25"/>
                <w:szCs w:val="25"/>
              </w:rPr>
            </w:pPr>
            <w:r w:rsidRPr="00CE0A09">
              <w:rPr>
                <w:b/>
                <w:bCs/>
                <w:color w:val="000000"/>
                <w:sz w:val="25"/>
                <w:szCs w:val="25"/>
              </w:rPr>
              <w:t>Прокуратура г. Москвы</w:t>
            </w:r>
          </w:p>
          <w:p w:rsidR="0054041D" w:rsidRPr="00CE0A09" w:rsidRDefault="0054041D" w:rsidP="00EB6F4A">
            <w:pPr>
              <w:spacing w:before="0" w:after="0"/>
              <w:ind w:right="176"/>
              <w:rPr>
                <w:sz w:val="25"/>
                <w:szCs w:val="25"/>
              </w:rPr>
            </w:pPr>
          </w:p>
          <w:p w:rsidR="0054041D" w:rsidRPr="00CE0A09" w:rsidRDefault="0054041D" w:rsidP="00EB6F4A">
            <w:pPr>
              <w:spacing w:before="0" w:after="0"/>
              <w:ind w:left="176" w:right="176"/>
              <w:rPr>
                <w:sz w:val="25"/>
                <w:szCs w:val="25"/>
              </w:rPr>
            </w:pPr>
            <w:r w:rsidRPr="00CE0A09">
              <w:rPr>
                <w:sz w:val="25"/>
                <w:szCs w:val="25"/>
              </w:rPr>
              <w:t xml:space="preserve">Место нахождения: 109992, г. Москва, </w:t>
            </w:r>
          </w:p>
          <w:p w:rsidR="0054041D" w:rsidRPr="00CE0A09" w:rsidRDefault="0054041D" w:rsidP="00EB6F4A">
            <w:pPr>
              <w:spacing w:before="0" w:after="0"/>
              <w:ind w:left="176" w:right="176"/>
              <w:rPr>
                <w:sz w:val="25"/>
                <w:szCs w:val="25"/>
              </w:rPr>
            </w:pPr>
            <w:r w:rsidRPr="00CE0A09">
              <w:rPr>
                <w:sz w:val="25"/>
                <w:szCs w:val="25"/>
              </w:rPr>
              <w:t>пл. Крестьянская Застава, д. 1</w:t>
            </w:r>
          </w:p>
          <w:p w:rsidR="0054041D" w:rsidRPr="00CE0A09" w:rsidRDefault="0054041D" w:rsidP="00EB6F4A">
            <w:pPr>
              <w:spacing w:before="0" w:after="0"/>
              <w:ind w:left="176" w:right="176"/>
              <w:rPr>
                <w:sz w:val="25"/>
                <w:szCs w:val="25"/>
              </w:rPr>
            </w:pPr>
            <w:r w:rsidRPr="00CE0A09">
              <w:rPr>
                <w:sz w:val="25"/>
                <w:szCs w:val="25"/>
              </w:rPr>
              <w:t>тел. +7-495-955-96-85</w:t>
            </w:r>
          </w:p>
          <w:p w:rsidR="0054041D" w:rsidRPr="00CE0A09" w:rsidRDefault="0054041D" w:rsidP="00EB6F4A">
            <w:pPr>
              <w:spacing w:before="0" w:after="0"/>
              <w:ind w:left="176" w:right="176"/>
              <w:rPr>
                <w:sz w:val="25"/>
                <w:szCs w:val="25"/>
                <w:lang w:val="en-US"/>
              </w:rPr>
            </w:pPr>
            <w:r w:rsidRPr="00CE0A09">
              <w:rPr>
                <w:sz w:val="25"/>
                <w:szCs w:val="25"/>
                <w:lang w:val="en-US"/>
              </w:rPr>
              <w:t xml:space="preserve">e-mail: </w:t>
            </w:r>
            <w:hyperlink r:id="rId9" w:history="1">
              <w:r w:rsidRPr="00CE0A09">
                <w:rPr>
                  <w:color w:val="000000"/>
                  <w:sz w:val="25"/>
                  <w:szCs w:val="25"/>
                  <w:lang w:val="en-US"/>
                </w:rPr>
                <w:t>msk10@77.mailop.ru</w:t>
              </w:r>
            </w:hyperlink>
          </w:p>
          <w:p w:rsidR="0054041D" w:rsidRPr="00CE0A09" w:rsidRDefault="0054041D" w:rsidP="00EB6F4A">
            <w:pPr>
              <w:spacing w:before="0" w:after="0"/>
              <w:ind w:left="176" w:right="176"/>
              <w:rPr>
                <w:sz w:val="25"/>
                <w:szCs w:val="25"/>
                <w:lang w:val="en-US"/>
              </w:rPr>
            </w:pPr>
            <w:r w:rsidRPr="00CE0A09">
              <w:rPr>
                <w:sz w:val="25"/>
                <w:szCs w:val="25"/>
              </w:rPr>
              <w:t>ИНН</w:t>
            </w:r>
            <w:r w:rsidRPr="00CE0A09">
              <w:rPr>
                <w:sz w:val="25"/>
                <w:szCs w:val="25"/>
                <w:lang w:val="en-US"/>
              </w:rPr>
              <w:t xml:space="preserve"> 7705019420   </w:t>
            </w:r>
          </w:p>
          <w:p w:rsidR="0054041D" w:rsidRPr="00CE0A09" w:rsidRDefault="0054041D" w:rsidP="00EB6F4A">
            <w:pPr>
              <w:spacing w:before="0" w:after="0"/>
              <w:ind w:left="176" w:right="176"/>
              <w:rPr>
                <w:sz w:val="25"/>
                <w:szCs w:val="25"/>
              </w:rPr>
            </w:pPr>
            <w:r w:rsidRPr="00CE0A09">
              <w:rPr>
                <w:sz w:val="25"/>
                <w:szCs w:val="25"/>
              </w:rPr>
              <w:t>КПП 770501001</w:t>
            </w:r>
          </w:p>
          <w:p w:rsidR="0054041D" w:rsidRPr="00CE0A09" w:rsidRDefault="0054041D" w:rsidP="00EB6F4A">
            <w:pPr>
              <w:spacing w:before="0" w:after="0"/>
              <w:ind w:left="176" w:right="176"/>
              <w:rPr>
                <w:b/>
                <w:sz w:val="25"/>
                <w:szCs w:val="25"/>
              </w:rPr>
            </w:pPr>
            <w:r w:rsidRPr="00CE0A09">
              <w:rPr>
                <w:b/>
                <w:sz w:val="25"/>
                <w:szCs w:val="25"/>
              </w:rPr>
              <w:t>Банковские реквизиты:</w:t>
            </w:r>
          </w:p>
          <w:p w:rsidR="0054041D" w:rsidRPr="00CE0A09" w:rsidRDefault="0054041D" w:rsidP="00EB6F4A">
            <w:pPr>
              <w:spacing w:before="0" w:after="0"/>
              <w:ind w:left="176" w:right="176"/>
              <w:rPr>
                <w:sz w:val="25"/>
                <w:szCs w:val="25"/>
              </w:rPr>
            </w:pPr>
            <w:proofErr w:type="gramStart"/>
            <w:r w:rsidRPr="00CE0A09">
              <w:rPr>
                <w:sz w:val="25"/>
                <w:szCs w:val="25"/>
              </w:rPr>
              <w:t xml:space="preserve">УФК по г. Москве (Прокуратура </w:t>
            </w:r>
            <w:proofErr w:type="gramEnd"/>
          </w:p>
          <w:p w:rsidR="0054041D" w:rsidRPr="00CE0A09" w:rsidRDefault="0054041D" w:rsidP="00EB6F4A">
            <w:pPr>
              <w:spacing w:before="0" w:after="0"/>
              <w:ind w:left="176" w:right="176"/>
              <w:rPr>
                <w:sz w:val="25"/>
                <w:szCs w:val="25"/>
              </w:rPr>
            </w:pPr>
            <w:r w:rsidRPr="00CE0A09">
              <w:rPr>
                <w:sz w:val="25"/>
                <w:szCs w:val="25"/>
              </w:rPr>
              <w:t xml:space="preserve">г. Москвы </w:t>
            </w:r>
            <w:proofErr w:type="gramStart"/>
            <w:r w:rsidRPr="00CE0A09">
              <w:rPr>
                <w:sz w:val="25"/>
                <w:szCs w:val="25"/>
              </w:rPr>
              <w:t>л</w:t>
            </w:r>
            <w:proofErr w:type="gramEnd"/>
            <w:r w:rsidRPr="00CE0A09">
              <w:rPr>
                <w:sz w:val="25"/>
                <w:szCs w:val="25"/>
              </w:rPr>
              <w:t>/с 03731443380)</w:t>
            </w:r>
          </w:p>
          <w:p w:rsidR="0054041D" w:rsidRPr="00CE0A09" w:rsidRDefault="0054041D" w:rsidP="00EB6F4A">
            <w:pPr>
              <w:spacing w:before="0" w:after="0"/>
              <w:ind w:left="176" w:right="176"/>
              <w:rPr>
                <w:sz w:val="25"/>
                <w:szCs w:val="25"/>
              </w:rPr>
            </w:pPr>
            <w:r w:rsidRPr="00CE0A09">
              <w:rPr>
                <w:sz w:val="25"/>
                <w:szCs w:val="25"/>
              </w:rPr>
              <w:t>Казначейский счет 03211643000000017300</w:t>
            </w:r>
          </w:p>
          <w:p w:rsidR="0054041D" w:rsidRPr="00CE0A09" w:rsidRDefault="0054041D" w:rsidP="00EB6F4A">
            <w:pPr>
              <w:spacing w:before="0" w:after="0"/>
              <w:ind w:left="176" w:right="176"/>
              <w:rPr>
                <w:sz w:val="25"/>
                <w:szCs w:val="25"/>
              </w:rPr>
            </w:pPr>
            <w:r w:rsidRPr="00CE0A09">
              <w:rPr>
                <w:sz w:val="25"/>
                <w:szCs w:val="25"/>
              </w:rPr>
              <w:t>ОКЦ № 1 ГУ Банка России по ЦФО//УФК ПО Г. МОСКВЕ, г. Москва</w:t>
            </w:r>
          </w:p>
          <w:p w:rsidR="0054041D" w:rsidRPr="00CE0A09" w:rsidRDefault="0054041D" w:rsidP="00EB6F4A">
            <w:pPr>
              <w:spacing w:before="0" w:after="0"/>
              <w:ind w:left="176" w:right="-108"/>
              <w:rPr>
                <w:sz w:val="25"/>
                <w:szCs w:val="25"/>
              </w:rPr>
            </w:pPr>
            <w:r w:rsidRPr="00CE0A09">
              <w:rPr>
                <w:sz w:val="25"/>
                <w:szCs w:val="25"/>
              </w:rPr>
              <w:t>Единый казначейский счет 40102810545370000003</w:t>
            </w:r>
          </w:p>
          <w:p w:rsidR="0054041D" w:rsidRPr="00CE0A09" w:rsidRDefault="0054041D" w:rsidP="00EB6F4A">
            <w:pPr>
              <w:spacing w:before="0" w:after="0"/>
              <w:ind w:left="176" w:right="176"/>
              <w:rPr>
                <w:sz w:val="25"/>
                <w:szCs w:val="25"/>
              </w:rPr>
            </w:pPr>
            <w:r w:rsidRPr="00CE0A09">
              <w:rPr>
                <w:sz w:val="25"/>
                <w:szCs w:val="25"/>
              </w:rPr>
              <w:t>БИК 004525988</w:t>
            </w:r>
          </w:p>
          <w:p w:rsidR="0054041D" w:rsidRPr="00CE0A09" w:rsidRDefault="0054041D" w:rsidP="00EB6F4A">
            <w:pPr>
              <w:widowControl w:val="0"/>
              <w:autoSpaceDE w:val="0"/>
              <w:autoSpaceDN w:val="0"/>
              <w:adjustRightInd w:val="0"/>
              <w:spacing w:before="0" w:after="0"/>
              <w:ind w:left="176" w:right="175"/>
              <w:rPr>
                <w:b/>
              </w:rPr>
            </w:pPr>
            <w:r w:rsidRPr="00CE0A09">
              <w:rPr>
                <w:bCs/>
                <w:color w:val="000000"/>
              </w:rPr>
              <w:t xml:space="preserve">_____________________ </w:t>
            </w:r>
          </w:p>
          <w:p w:rsidR="0054041D" w:rsidRPr="00CE0A09" w:rsidRDefault="0054041D" w:rsidP="00EB6F4A">
            <w:pPr>
              <w:widowControl w:val="0"/>
              <w:autoSpaceDE w:val="0"/>
              <w:autoSpaceDN w:val="0"/>
              <w:adjustRightInd w:val="0"/>
              <w:spacing w:before="0" w:after="0"/>
              <w:ind w:left="176" w:right="175"/>
            </w:pPr>
            <w:r w:rsidRPr="00CE0A09">
              <w:t>М.П.</w:t>
            </w:r>
          </w:p>
          <w:p w:rsidR="0054041D" w:rsidRPr="00CE0A09" w:rsidRDefault="0054041D" w:rsidP="00EB6F4A">
            <w:pPr>
              <w:spacing w:before="0" w:after="0"/>
            </w:pPr>
            <w:r w:rsidRPr="00CE0A09">
              <w:t xml:space="preserve"> </w:t>
            </w:r>
          </w:p>
        </w:tc>
        <w:tc>
          <w:tcPr>
            <w:tcW w:w="5103" w:type="dxa"/>
          </w:tcPr>
          <w:p w:rsidR="0054041D" w:rsidRPr="00CE0A09" w:rsidRDefault="0054041D" w:rsidP="00EB6F4A">
            <w:pPr>
              <w:widowControl w:val="0"/>
              <w:autoSpaceDE w:val="0"/>
              <w:autoSpaceDN w:val="0"/>
              <w:adjustRightInd w:val="0"/>
              <w:spacing w:before="0" w:after="0"/>
              <w:ind w:left="176" w:right="175"/>
              <w:jc w:val="center"/>
              <w:rPr>
                <w:b/>
              </w:rPr>
            </w:pPr>
            <w:r w:rsidRPr="00CE0A09">
              <w:rPr>
                <w:b/>
              </w:rPr>
              <w:t>ИСПОЛНИТЕЛЬ:</w:t>
            </w: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ind w:left="175"/>
            </w:pPr>
          </w:p>
          <w:p w:rsidR="0054041D" w:rsidRPr="00CE0A09" w:rsidRDefault="0054041D" w:rsidP="00EB6F4A">
            <w:pPr>
              <w:spacing w:before="0" w:after="0"/>
            </w:pPr>
          </w:p>
          <w:p w:rsidR="0054041D" w:rsidRPr="00CE0A09" w:rsidRDefault="0054041D" w:rsidP="00EB6F4A">
            <w:pPr>
              <w:tabs>
                <w:tab w:val="left" w:pos="5619"/>
              </w:tabs>
              <w:spacing w:before="0" w:after="0"/>
              <w:ind w:left="175" w:right="176"/>
              <w:jc w:val="both"/>
            </w:pPr>
            <w:r w:rsidRPr="00CE0A09">
              <w:t>____________________</w:t>
            </w:r>
          </w:p>
          <w:p w:rsidR="0054041D" w:rsidRPr="00CE0A09" w:rsidRDefault="0054041D" w:rsidP="00EB6F4A">
            <w:pPr>
              <w:tabs>
                <w:tab w:val="left" w:pos="5619"/>
              </w:tabs>
              <w:spacing w:before="0" w:after="0"/>
              <w:ind w:left="175" w:right="176"/>
              <w:jc w:val="both"/>
              <w:rPr>
                <w:bCs/>
                <w:color w:val="000000"/>
                <w:sz w:val="25"/>
                <w:szCs w:val="25"/>
              </w:rPr>
            </w:pPr>
            <w:r w:rsidRPr="00CE0A09">
              <w:t>М.П.</w:t>
            </w:r>
          </w:p>
        </w:tc>
      </w:tr>
    </w:tbl>
    <w:p w:rsidR="0054041D" w:rsidRDefault="0054041D" w:rsidP="0054041D">
      <w:pPr>
        <w:pStyle w:val="ConsPlusNormal0"/>
        <w:ind w:firstLine="0"/>
      </w:pPr>
      <w:r>
        <w:rPr>
          <w:bCs/>
          <w:spacing w:val="-4"/>
          <w:highlight w:val="yellow"/>
        </w:rPr>
        <w:br w:type="page"/>
      </w:r>
      <w:bookmarkStart w:id="2" w:name="_Hlk105680961"/>
    </w:p>
    <w:bookmarkEnd w:id="2"/>
    <w:p w:rsidR="0054041D" w:rsidRPr="00CE0A09" w:rsidRDefault="0054041D" w:rsidP="0054041D">
      <w:pPr>
        <w:widowControl w:val="0"/>
        <w:spacing w:before="0" w:after="0"/>
        <w:ind w:firstLine="709"/>
        <w:jc w:val="right"/>
        <w:rPr>
          <w:color w:val="000000"/>
          <w:sz w:val="26"/>
          <w:szCs w:val="26"/>
        </w:rPr>
      </w:pPr>
      <w:r w:rsidRPr="00CE0A09">
        <w:rPr>
          <w:color w:val="000000"/>
          <w:sz w:val="26"/>
          <w:szCs w:val="26"/>
        </w:rPr>
        <w:lastRenderedPageBreak/>
        <w:t xml:space="preserve">Приложение №1 </w:t>
      </w:r>
    </w:p>
    <w:p w:rsidR="0054041D" w:rsidRPr="00CE0A09" w:rsidRDefault="0054041D" w:rsidP="0054041D">
      <w:pPr>
        <w:spacing w:before="0" w:after="0"/>
        <w:ind w:firstLine="539"/>
        <w:jc w:val="right"/>
        <w:rPr>
          <w:color w:val="000000"/>
          <w:spacing w:val="-4"/>
          <w:sz w:val="26"/>
          <w:szCs w:val="26"/>
        </w:rPr>
      </w:pPr>
      <w:r w:rsidRPr="00CE0A09">
        <w:rPr>
          <w:color w:val="000000"/>
          <w:sz w:val="26"/>
          <w:szCs w:val="26"/>
        </w:rPr>
        <w:t>к Контракту № _________ от ______2026 г.</w:t>
      </w:r>
    </w:p>
    <w:p w:rsidR="0054041D" w:rsidRDefault="0054041D" w:rsidP="0054041D">
      <w:pPr>
        <w:jc w:val="center"/>
        <w:rPr>
          <w:b/>
        </w:rPr>
      </w:pPr>
    </w:p>
    <w:p w:rsidR="0054041D" w:rsidRPr="002B188E" w:rsidRDefault="0054041D" w:rsidP="0054041D">
      <w:pPr>
        <w:spacing w:before="0" w:after="0"/>
        <w:contextualSpacing/>
        <w:jc w:val="center"/>
        <w:rPr>
          <w:b/>
          <w:color w:val="000000"/>
          <w:szCs w:val="20"/>
          <w:u w:color="000000"/>
        </w:rPr>
      </w:pPr>
      <w:r w:rsidRPr="002B188E">
        <w:rPr>
          <w:b/>
          <w:color w:val="000000"/>
          <w:szCs w:val="20"/>
          <w:u w:color="000000"/>
        </w:rPr>
        <w:t>Техническое задание</w:t>
      </w:r>
    </w:p>
    <w:p w:rsidR="0054041D" w:rsidRPr="002B188E" w:rsidRDefault="0054041D" w:rsidP="0054041D">
      <w:pPr>
        <w:tabs>
          <w:tab w:val="left" w:pos="989"/>
        </w:tabs>
        <w:spacing w:before="0" w:after="0"/>
        <w:contextualSpacing/>
        <w:jc w:val="center"/>
        <w:rPr>
          <w:b/>
          <w:color w:val="000000"/>
          <w:szCs w:val="20"/>
          <w:u w:color="000000"/>
        </w:rPr>
      </w:pPr>
      <w:r w:rsidRPr="002B188E">
        <w:rPr>
          <w:b/>
          <w:color w:val="000000"/>
          <w:szCs w:val="20"/>
          <w:u w:color="000000"/>
        </w:rPr>
        <w:t>на оказание услуг по проведению авторского надзора</w:t>
      </w:r>
    </w:p>
    <w:p w:rsidR="0054041D" w:rsidRPr="002B188E" w:rsidRDefault="0054041D" w:rsidP="0054041D">
      <w:pPr>
        <w:tabs>
          <w:tab w:val="left" w:pos="989"/>
        </w:tabs>
        <w:spacing w:before="0" w:after="0"/>
        <w:contextualSpacing/>
        <w:jc w:val="center"/>
        <w:rPr>
          <w:b/>
          <w:color w:val="000000"/>
          <w:szCs w:val="20"/>
          <w:u w:color="000000"/>
        </w:rPr>
      </w:pPr>
      <w:r w:rsidRPr="002B188E">
        <w:rPr>
          <w:b/>
          <w:color w:val="000000"/>
          <w:szCs w:val="20"/>
          <w:u w:color="000000"/>
        </w:rPr>
        <w:t xml:space="preserve">за производством работ по капитальному ремонту помещений  в здании, расположенном по адресу: г. Москва, ул. </w:t>
      </w:r>
      <w:proofErr w:type="spellStart"/>
      <w:r w:rsidRPr="002B188E">
        <w:rPr>
          <w:b/>
          <w:color w:val="000000"/>
          <w:szCs w:val="20"/>
          <w:u w:color="000000"/>
        </w:rPr>
        <w:t>Красноказарменная</w:t>
      </w:r>
      <w:proofErr w:type="spellEnd"/>
      <w:r w:rsidRPr="002B188E">
        <w:rPr>
          <w:b/>
          <w:color w:val="000000"/>
          <w:szCs w:val="20"/>
          <w:u w:color="000000"/>
        </w:rPr>
        <w:t>, д. 9</w:t>
      </w:r>
    </w:p>
    <w:p w:rsidR="0054041D" w:rsidRPr="002B188E" w:rsidRDefault="0054041D" w:rsidP="0054041D">
      <w:pPr>
        <w:tabs>
          <w:tab w:val="left" w:pos="989"/>
        </w:tabs>
        <w:spacing w:before="0" w:after="0"/>
        <w:contextualSpacing/>
        <w:jc w:val="center"/>
        <w:rPr>
          <w:b/>
          <w:color w:val="000000"/>
          <w:szCs w:val="20"/>
          <w:u w:color="000000"/>
        </w:rPr>
      </w:pPr>
    </w:p>
    <w:p w:rsidR="0054041D" w:rsidRPr="002B188E" w:rsidRDefault="0054041D" w:rsidP="0054041D">
      <w:pPr>
        <w:tabs>
          <w:tab w:val="left" w:pos="989"/>
        </w:tabs>
        <w:spacing w:before="0" w:after="0"/>
        <w:contextualSpacing/>
        <w:jc w:val="center"/>
        <w:rPr>
          <w:b/>
          <w:color w:val="000000"/>
          <w:szCs w:val="20"/>
          <w:u w:color="000000"/>
        </w:rPr>
      </w:pPr>
    </w:p>
    <w:p w:rsidR="0054041D" w:rsidRPr="002B188E" w:rsidRDefault="0054041D" w:rsidP="0054041D">
      <w:pPr>
        <w:tabs>
          <w:tab w:val="left" w:pos="989"/>
        </w:tabs>
        <w:spacing w:before="0" w:after="0"/>
        <w:contextualSpacing/>
        <w:rPr>
          <w:b/>
          <w:color w:val="000000"/>
          <w:szCs w:val="20"/>
          <w:u w:color="000000"/>
        </w:rPr>
      </w:pPr>
    </w:p>
    <w:p w:rsidR="0054041D" w:rsidRPr="002B188E" w:rsidRDefault="0054041D" w:rsidP="0054041D">
      <w:pPr>
        <w:spacing w:before="0" w:after="0"/>
        <w:ind w:left="360"/>
        <w:contextualSpacing/>
        <w:jc w:val="center"/>
        <w:rPr>
          <w:b/>
          <w:color w:val="000000"/>
          <w:szCs w:val="20"/>
          <w:u w:color="000000"/>
        </w:rPr>
      </w:pPr>
      <w:r w:rsidRPr="002B188E">
        <w:rPr>
          <w:b/>
          <w:color w:val="000000"/>
          <w:szCs w:val="20"/>
          <w:u w:color="000000"/>
        </w:rPr>
        <w:t>1. Объект авторского надзора</w:t>
      </w:r>
    </w:p>
    <w:p w:rsidR="0054041D" w:rsidRPr="002B188E" w:rsidRDefault="0054041D" w:rsidP="0054041D">
      <w:pPr>
        <w:spacing w:before="0" w:after="0"/>
        <w:ind w:firstLine="709"/>
        <w:contextualSpacing/>
        <w:jc w:val="both"/>
        <w:rPr>
          <w:color w:val="000000"/>
          <w:szCs w:val="20"/>
          <w:u w:color="000000"/>
        </w:rPr>
      </w:pPr>
      <w:r w:rsidRPr="002B188E">
        <w:rPr>
          <w:color w:val="000000"/>
          <w:szCs w:val="20"/>
          <w:u w:color="000000"/>
        </w:rPr>
        <w:t xml:space="preserve">1.1. Помещения, включая системы и сети инженерно-технического обеспечения </w:t>
      </w:r>
      <w:r w:rsidRPr="002B188E">
        <w:rPr>
          <w:color w:val="000000"/>
          <w:szCs w:val="20"/>
          <w:u w:color="000000"/>
        </w:rPr>
        <w:br/>
        <w:t xml:space="preserve">в помещениях здания, занимаемого </w:t>
      </w:r>
      <w:proofErr w:type="spellStart"/>
      <w:r w:rsidRPr="002B188E">
        <w:rPr>
          <w:color w:val="000000"/>
          <w:szCs w:val="20"/>
          <w:u w:color="000000"/>
        </w:rPr>
        <w:t>Лефортовской</w:t>
      </w:r>
      <w:proofErr w:type="spellEnd"/>
      <w:r w:rsidRPr="002B188E">
        <w:rPr>
          <w:color w:val="000000"/>
          <w:szCs w:val="20"/>
          <w:u w:color="000000"/>
        </w:rPr>
        <w:t xml:space="preserve"> межрайонной прокуратурой, расположенные по адресу: г. Москва, ул. </w:t>
      </w:r>
      <w:proofErr w:type="spellStart"/>
      <w:r w:rsidRPr="002B188E">
        <w:rPr>
          <w:color w:val="000000"/>
          <w:szCs w:val="20"/>
          <w:u w:color="000000"/>
        </w:rPr>
        <w:t>Красноказарменная</w:t>
      </w:r>
      <w:proofErr w:type="spellEnd"/>
      <w:r w:rsidRPr="002B188E">
        <w:rPr>
          <w:color w:val="000000"/>
          <w:szCs w:val="20"/>
          <w:u w:color="000000"/>
        </w:rPr>
        <w:t>, д. 9.</w:t>
      </w:r>
    </w:p>
    <w:p w:rsidR="0054041D" w:rsidRPr="002B188E" w:rsidRDefault="0054041D" w:rsidP="0054041D">
      <w:pPr>
        <w:widowControl w:val="0"/>
        <w:spacing w:before="0" w:after="0"/>
        <w:ind w:firstLine="709"/>
        <w:contextualSpacing/>
        <w:jc w:val="both"/>
        <w:rPr>
          <w:color w:val="000000"/>
          <w:szCs w:val="20"/>
          <w:u w:color="000000"/>
        </w:rPr>
      </w:pPr>
    </w:p>
    <w:p w:rsidR="0054041D" w:rsidRPr="002B188E" w:rsidRDefault="0054041D" w:rsidP="0054041D">
      <w:pPr>
        <w:widowControl w:val="0"/>
        <w:spacing w:before="0" w:after="0"/>
        <w:ind w:firstLine="709"/>
        <w:contextualSpacing/>
        <w:jc w:val="center"/>
        <w:rPr>
          <w:b/>
          <w:color w:val="000000"/>
          <w:szCs w:val="20"/>
          <w:u w:color="000000"/>
        </w:rPr>
      </w:pPr>
      <w:r w:rsidRPr="002B188E">
        <w:rPr>
          <w:b/>
          <w:color w:val="000000"/>
          <w:szCs w:val="20"/>
          <w:u w:color="000000"/>
        </w:rPr>
        <w:t>2. Сроки оказания услуг</w:t>
      </w:r>
    </w:p>
    <w:p w:rsidR="0054041D" w:rsidRPr="002B188E" w:rsidRDefault="0054041D" w:rsidP="0054041D">
      <w:pPr>
        <w:spacing w:before="0" w:after="0"/>
        <w:ind w:right="-285" w:firstLine="709"/>
        <w:contextualSpacing/>
        <w:jc w:val="both"/>
        <w:rPr>
          <w:color w:val="000000"/>
          <w:szCs w:val="20"/>
          <w:u w:color="000000"/>
        </w:rPr>
      </w:pPr>
      <w:r w:rsidRPr="002B188E">
        <w:rPr>
          <w:color w:val="000000"/>
          <w:szCs w:val="20"/>
          <w:u w:color="000000"/>
        </w:rPr>
        <w:t xml:space="preserve">2.1. Сроки оказания услуг: до полного завершения работ по капитальному ремонту </w:t>
      </w:r>
      <w:r w:rsidRPr="002B188E">
        <w:rPr>
          <w:color w:val="000000"/>
          <w:szCs w:val="20"/>
          <w:u w:color="000000"/>
        </w:rPr>
        <w:br/>
        <w:t xml:space="preserve">помещений, систем и сетей инженерно-технического обеспечения в помещениях здания, занимаемых </w:t>
      </w:r>
      <w:proofErr w:type="spellStart"/>
      <w:r w:rsidRPr="002B188E">
        <w:rPr>
          <w:color w:val="000000"/>
          <w:szCs w:val="20"/>
          <w:u w:color="000000"/>
        </w:rPr>
        <w:t>Лефортовской</w:t>
      </w:r>
      <w:proofErr w:type="spellEnd"/>
      <w:r w:rsidRPr="002B188E">
        <w:rPr>
          <w:color w:val="000000"/>
          <w:szCs w:val="20"/>
          <w:u w:color="000000"/>
        </w:rPr>
        <w:t xml:space="preserve"> межрайонной прокуратурой, расположенной по адресу: </w:t>
      </w:r>
      <w:proofErr w:type="spellStart"/>
      <w:r w:rsidRPr="002B188E">
        <w:rPr>
          <w:color w:val="000000"/>
          <w:szCs w:val="20"/>
          <w:u w:color="000000"/>
        </w:rPr>
        <w:t>г</w:t>
      </w:r>
      <w:proofErr w:type="gramStart"/>
      <w:r w:rsidRPr="002B188E">
        <w:rPr>
          <w:color w:val="000000"/>
          <w:szCs w:val="20"/>
          <w:u w:color="000000"/>
        </w:rPr>
        <w:t>.М</w:t>
      </w:r>
      <w:proofErr w:type="gramEnd"/>
      <w:r w:rsidRPr="002B188E">
        <w:rPr>
          <w:color w:val="000000"/>
          <w:szCs w:val="20"/>
          <w:u w:color="000000"/>
        </w:rPr>
        <w:t>осква</w:t>
      </w:r>
      <w:proofErr w:type="spellEnd"/>
      <w:r w:rsidRPr="002B188E">
        <w:rPr>
          <w:color w:val="000000"/>
          <w:szCs w:val="20"/>
          <w:u w:color="000000"/>
        </w:rPr>
        <w:t xml:space="preserve">,                               ул. </w:t>
      </w:r>
      <w:proofErr w:type="spellStart"/>
      <w:r w:rsidRPr="002B188E">
        <w:rPr>
          <w:color w:val="000000"/>
          <w:szCs w:val="20"/>
          <w:u w:color="000000"/>
        </w:rPr>
        <w:t>Красноказарменная</w:t>
      </w:r>
      <w:proofErr w:type="spellEnd"/>
      <w:r w:rsidRPr="002B188E">
        <w:rPr>
          <w:color w:val="000000"/>
          <w:szCs w:val="20"/>
          <w:u w:color="000000"/>
        </w:rPr>
        <w:t>, д. 9 и подписания Акта приемочной комиссии.</w:t>
      </w:r>
    </w:p>
    <w:p w:rsidR="0054041D" w:rsidRPr="002B188E" w:rsidRDefault="0054041D" w:rsidP="0054041D">
      <w:pPr>
        <w:widowControl w:val="0"/>
        <w:spacing w:before="0" w:after="0"/>
        <w:ind w:firstLine="709"/>
        <w:contextualSpacing/>
        <w:jc w:val="both"/>
        <w:rPr>
          <w:color w:val="000000"/>
          <w:szCs w:val="20"/>
          <w:u w:color="000000"/>
        </w:rPr>
      </w:pPr>
    </w:p>
    <w:p w:rsidR="0054041D" w:rsidRPr="002B188E" w:rsidRDefault="0054041D" w:rsidP="0054041D">
      <w:pPr>
        <w:widowControl w:val="0"/>
        <w:spacing w:before="0" w:after="0"/>
        <w:ind w:firstLine="709"/>
        <w:contextualSpacing/>
        <w:jc w:val="center"/>
        <w:rPr>
          <w:b/>
          <w:color w:val="000000"/>
          <w:szCs w:val="20"/>
          <w:u w:color="000000"/>
        </w:rPr>
      </w:pPr>
      <w:r w:rsidRPr="002B188E">
        <w:rPr>
          <w:b/>
          <w:color w:val="000000"/>
          <w:szCs w:val="20"/>
          <w:u w:color="000000"/>
        </w:rPr>
        <w:t xml:space="preserve">3. Объем работ по капитальному ремонту, </w:t>
      </w:r>
    </w:p>
    <w:p w:rsidR="0054041D" w:rsidRPr="002B188E" w:rsidRDefault="0054041D" w:rsidP="0054041D">
      <w:pPr>
        <w:widowControl w:val="0"/>
        <w:spacing w:before="0" w:after="0"/>
        <w:ind w:firstLine="709"/>
        <w:contextualSpacing/>
        <w:jc w:val="center"/>
        <w:rPr>
          <w:b/>
          <w:color w:val="000000"/>
          <w:szCs w:val="20"/>
          <w:u w:color="000000"/>
        </w:rPr>
      </w:pPr>
      <w:proofErr w:type="gramStart"/>
      <w:r w:rsidRPr="002B188E">
        <w:rPr>
          <w:b/>
          <w:color w:val="000000"/>
          <w:szCs w:val="20"/>
          <w:u w:color="000000"/>
        </w:rPr>
        <w:t>подлежащий</w:t>
      </w:r>
      <w:proofErr w:type="gramEnd"/>
      <w:r w:rsidRPr="002B188E">
        <w:rPr>
          <w:b/>
          <w:color w:val="000000"/>
          <w:szCs w:val="20"/>
          <w:u w:color="000000"/>
        </w:rPr>
        <w:t xml:space="preserve"> авторскому надзору</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3.1. </w:t>
      </w:r>
      <w:proofErr w:type="gramStart"/>
      <w:r w:rsidRPr="002B188E">
        <w:rPr>
          <w:color w:val="000000"/>
          <w:szCs w:val="20"/>
          <w:u w:color="000000"/>
        </w:rPr>
        <w:t xml:space="preserve">Авторскому надзору подлежат все работы по объекту, предусмотренные проектно-сметной и рабочей документацией, а также вносимыми в нее изменениями и дополнениями </w:t>
      </w:r>
      <w:r w:rsidRPr="002B188E">
        <w:rPr>
          <w:color w:val="000000"/>
          <w:spacing w:val="2"/>
          <w:szCs w:val="20"/>
          <w:u w:color="000000"/>
        </w:rPr>
        <w:t>с момента начала работ по капитальному ремонту на предмет объема, соответствия с проектно-сметной документацией, стоимости и качества, выполненных подрядчиком до момента заключения настоящего Контракта и комплекта исполнительной документации на выполненные объемы работ.</w:t>
      </w:r>
      <w:proofErr w:type="gramEnd"/>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3.2. Общие характеристики Объекта: площадь помещений, занимаемых прокуратурой 544 м², количество этажей –1 этаж.</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Материал стен – кирпич.</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Степень технического обустройства: водопровод, канализация, электричество, центральное отопление.</w:t>
      </w:r>
    </w:p>
    <w:p w:rsidR="0054041D" w:rsidRPr="002B188E" w:rsidRDefault="0054041D" w:rsidP="0054041D">
      <w:pPr>
        <w:widowControl w:val="0"/>
        <w:spacing w:before="0" w:after="0"/>
        <w:ind w:firstLine="709"/>
        <w:contextualSpacing/>
        <w:jc w:val="both"/>
        <w:rPr>
          <w:color w:val="000000"/>
          <w:szCs w:val="20"/>
          <w:u w:color="000000"/>
        </w:rPr>
      </w:pPr>
    </w:p>
    <w:p w:rsidR="0054041D" w:rsidRPr="002B188E" w:rsidRDefault="0054041D" w:rsidP="0054041D">
      <w:pPr>
        <w:widowControl w:val="0"/>
        <w:spacing w:before="0" w:after="0"/>
        <w:ind w:firstLine="709"/>
        <w:contextualSpacing/>
        <w:jc w:val="center"/>
        <w:rPr>
          <w:b/>
          <w:color w:val="000000"/>
          <w:szCs w:val="20"/>
          <w:u w:color="000000"/>
        </w:rPr>
      </w:pPr>
      <w:r w:rsidRPr="002B188E">
        <w:rPr>
          <w:b/>
          <w:color w:val="000000"/>
          <w:szCs w:val="20"/>
          <w:u w:color="000000"/>
        </w:rPr>
        <w:t>4. Основные нормативно-правовые документы, соблюдение требований которых обязательно при исполнении условий контракта</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4.1. При оказании услуг Исполнитель обязан руководствоваться и строго соблюдать требования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в том числе требования: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Градостроительного кодекса Российской Федерации;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Гражданского кодекса Российской Федерации;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Технического регламента о безопасности зданий и сооружений;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Технического регламента Таможенного союза «Безопасность лифтов»;</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Технического регламента о требованиях пожарной безопасности;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Федерального закона «О техническом регулировании»;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Федерального закона «Технический регламент о безопасности зданий и сооружений»;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w:t>
      </w:r>
      <w:r w:rsidRPr="002B188E">
        <w:rPr>
          <w:color w:val="000000"/>
          <w:szCs w:val="20"/>
          <w:u w:color="000000"/>
        </w:rPr>
        <w:lastRenderedPageBreak/>
        <w:t>Федерации»;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Федерального закона «О теплоснабжении»;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Федерального закона «Об охране окружающей среды»;</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Федерального закона «Об отходах производства и потребления»;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Федерального закона «О водоснабжении и водоотведении»;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Федерального закона «Об электроэнергетике»;</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Постановления Правительства Российской Федерации «Об организации теплоснабжения в Российской Федерации и о внесении изменений в некоторые акты Правительства Российской Федерации»;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Постановления Правительства Российской Федерации «О функционировании розничных рынков электрической энергии, полном и (или) частичном ограничении режима потребления электрической энергии»;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Постановления Правительства Российской Федерации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Постановления Правительства Российской Федерации «Об утверждении Правил предоставления услуг по вывозу твердых и жидких бытовых отходов»;</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Постановления Правительства Российской Федерации «О коммерческом учете тепловой энергии, теплоносителя»;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Постановления Правительства Российской Федерации «Об утверждении Правил горячего водоснабжения и внесении изменения в постановление Правительства Российской Федерации»;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Постановления Правительства Российской Федерации «О противопожарном режиме»;</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Постановления Правительства Российской Федерации «О вопросах государственного контроля (надзора) и признании </w:t>
      </w:r>
      <w:proofErr w:type="gramStart"/>
      <w:r w:rsidRPr="002B188E">
        <w:rPr>
          <w:color w:val="000000"/>
          <w:szCs w:val="20"/>
          <w:u w:color="000000"/>
        </w:rPr>
        <w:t>утратившими</w:t>
      </w:r>
      <w:proofErr w:type="gramEnd"/>
      <w:r w:rsidRPr="002B188E">
        <w:rPr>
          <w:color w:val="000000"/>
          <w:szCs w:val="20"/>
          <w:u w:color="000000"/>
        </w:rPr>
        <w:t xml:space="preserve"> силу некоторых актов Правительства Российской Федерации»;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Приказа Министерства энергетики Российской Федерации «Об утверждении Правил технической эксплуатации электроустановок потребителей»;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Приказа Министерства энергетики Российской Федерации «Об утверждении Правил технической эксплуатации тепловых энергоустановок»;</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Приказа Госстроя Российской Федерации «Об утверждении Правил и норм технической эксплуатации жилищного фонда»;</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Приказа Госстроя Российской Федерации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Ведомственных строительных норм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НПБ «Системы оповещения и управления эвакуацией людей при пожарах в зданиях и сооружениях»;</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НПБ «Пожарная техника. Огнетушители. Требования к эксплуатации»;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Свода правил пожарной безопасности «Установки пожаротушения и сигнализации. Нормы и правила проектирования»;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Строительных норм и правил «Организационно-методические нормативные документы. Эксплуатация»;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СП «Авторский надзор за строительством зданий и сооружений», утвержденный Постановлением Госстроя РФ;</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СНиП «Организация строительства»; </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lastRenderedPageBreak/>
        <w:t>СП «Организация строительного производства»;</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МДС «Положение о заказчике при строительстве объектов для государственных нужд на территории Российской Федерации»;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Положения по проведению авторского надзора при строительстве, реконструкции, капитальном ремонте объектов капитального строительства;</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Положения о проведении авторского надзора при осуществлении строительства, реконструкции и капитального ремонта объектов капитального строительства, </w:t>
      </w:r>
      <w:proofErr w:type="gramStart"/>
      <w:r w:rsidRPr="002B188E">
        <w:rPr>
          <w:color w:val="000000"/>
          <w:szCs w:val="20"/>
          <w:u w:color="000000"/>
        </w:rPr>
        <w:t>утвержденное</w:t>
      </w:r>
      <w:proofErr w:type="gramEnd"/>
      <w:r w:rsidRPr="002B188E">
        <w:rPr>
          <w:color w:val="000000"/>
          <w:szCs w:val="20"/>
          <w:u w:color="000000"/>
        </w:rPr>
        <w:t xml:space="preserve"> постановлением Правительства РФ;</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Методики проведения авторского надзора при строительстве, реконструкции, капитальном ремонте объектов капитального строительства;</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СНиП «Общественные здания и сооружения»; </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ГОСТ «Здания и сооружения. Правила обследования и мониторинга технического состояния»;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СП «Правила обследования несущих строительных конструкций зданий и сооружений»;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Постановления Правительства РФ «О составе разделов проектной документации </w:t>
      </w:r>
      <w:r w:rsidRPr="002B188E">
        <w:rPr>
          <w:color w:val="000000"/>
          <w:szCs w:val="20"/>
          <w:u w:color="000000"/>
        </w:rPr>
        <w:br/>
        <w:t>и требованиях к их содержанию»;</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СНиП «Изоляционные и отделочные покрытия»;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СП «Полы»;</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СП «Земляные сооружения, основания и фундаменты»;</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СНиП «Электротехнические устройства»;</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СНиП «Пожарная безопасность зданий и сооружений»;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СП «Внутренние санитарно-технические системы»;</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СНиП «Наружные сети и сооружения водоснабжения и канализации»;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СНиП «Системы автоматизации»;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Санитарных правил при работе с ртутью, ее соединениями и приборами с ртутным заполнением»;</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Санитарных правил и норм СанПиН «Гигиенические требования к естественному, искусственному и совмещенному освещению жилых и общественных зданий»;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СанПиН «Гигиенические требования к размещению и обезвреживанию отходов производства и потребления»;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СанПиН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СанПиН «Гигиенические требования к организации строительного производства </w:t>
      </w:r>
      <w:r w:rsidRPr="002B188E">
        <w:rPr>
          <w:color w:val="000000"/>
          <w:szCs w:val="20"/>
          <w:u w:color="000000"/>
        </w:rPr>
        <w:br/>
        <w:t>и строительных работ»;</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СанПиН «Гигиенические требования к ручным инструментам и организация работ»;</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СанПиН «Гигиенические требования к естественному, искусственному и совмещенному освещению жилых и общественных зданий»;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СанПиН «Гигиенические требования к микроклимату производственных помещений»;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СанПиН «Санитарные правила содержания территорий населенных мест»;</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СанПиН «Санитарно-эпидемиологические требования к организации и проведению дезинсекционных мероприятий против синантропных членистоногих»;</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СанПиН «Гигиенические требования к ручным инструментам и организация работ»;</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СП «Административные и бытовые здания»;</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СП «Внутренний водопровод и канализация зданий»;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СП «Отопление, вентиляция и кондиционирование воздуха»;</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СП «Внутренние санитарно-технические системы зданий»;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Постановления Правительства Москвы «Об утверждении Правил санитарного </w:t>
      </w:r>
      <w:r w:rsidRPr="002B188E">
        <w:rPr>
          <w:color w:val="000000"/>
          <w:szCs w:val="20"/>
          <w:u w:color="000000"/>
        </w:rPr>
        <w:lastRenderedPageBreak/>
        <w:t>содержания территорий, организации уборки и обеспечения чистоты и порядка г. Москве»;</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Постановления Главного государственного санитарного врача по городу Москве «Санитарная паспортизация объектов»;</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и иных нормативно-правовых актов, в части касающейся, действующих на территории Российской Федерации.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4.2. Авторский надзор осуществляется в течение всего периода выполнения работ по капитальному ремонту объекта, в том числе по </w:t>
      </w:r>
      <w:r w:rsidRPr="002B188E">
        <w:rPr>
          <w:color w:val="000000"/>
          <w:spacing w:val="2"/>
          <w:szCs w:val="20"/>
          <w:u w:color="000000"/>
        </w:rPr>
        <w:t>проектно-сметной</w:t>
      </w:r>
      <w:r w:rsidRPr="002B188E">
        <w:rPr>
          <w:color w:val="000000"/>
          <w:szCs w:val="20"/>
          <w:u w:color="000000"/>
        </w:rPr>
        <w:t xml:space="preserve"> документации, документам и объемам, выполняемым с момента начала капитального ремонта объекта с целью соблюдения требований нормативных документов, в том числе качества капитального ремонта.</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4.3. Указания и требования представителя </w:t>
      </w:r>
      <w:r w:rsidRPr="002B188E">
        <w:rPr>
          <w:color w:val="000000"/>
          <w:spacing w:val="2"/>
          <w:szCs w:val="20"/>
          <w:u w:color="000000"/>
        </w:rPr>
        <w:t>Исполнителя</w:t>
      </w:r>
      <w:r w:rsidRPr="002B188E">
        <w:rPr>
          <w:color w:val="000000"/>
          <w:szCs w:val="20"/>
          <w:u w:color="000000"/>
        </w:rPr>
        <w:t xml:space="preserve">, осуществляющего авторский надзор по вопросам качества применяемых материалов, изделий </w:t>
      </w:r>
      <w:r w:rsidRPr="002B188E">
        <w:rPr>
          <w:color w:val="000000"/>
          <w:szCs w:val="20"/>
          <w:u w:color="000000"/>
        </w:rPr>
        <w:br/>
        <w:t>и конструкций, а также качества выполняемых работ по капитальному ремонту являются обязательными для исполнения.</w:t>
      </w:r>
    </w:p>
    <w:p w:rsidR="0054041D" w:rsidRPr="002B188E" w:rsidRDefault="0054041D" w:rsidP="0054041D">
      <w:pPr>
        <w:widowControl w:val="0"/>
        <w:spacing w:before="0" w:after="0"/>
        <w:ind w:firstLine="709"/>
        <w:contextualSpacing/>
        <w:jc w:val="both"/>
        <w:rPr>
          <w:color w:val="000000"/>
          <w:szCs w:val="20"/>
          <w:u w:color="000000"/>
        </w:rPr>
      </w:pPr>
    </w:p>
    <w:p w:rsidR="0054041D" w:rsidRPr="002B188E" w:rsidRDefault="0054041D" w:rsidP="0054041D">
      <w:pPr>
        <w:keepNext/>
        <w:widowControl w:val="0"/>
        <w:spacing w:before="0" w:after="0"/>
        <w:ind w:left="720"/>
        <w:contextualSpacing/>
        <w:jc w:val="center"/>
        <w:outlineLvl w:val="1"/>
        <w:rPr>
          <w:b/>
          <w:color w:val="000000"/>
          <w:spacing w:val="2"/>
          <w:szCs w:val="20"/>
          <w:u w:color="000000"/>
        </w:rPr>
      </w:pPr>
      <w:r w:rsidRPr="002B188E">
        <w:rPr>
          <w:b/>
          <w:color w:val="000000"/>
          <w:spacing w:val="2"/>
          <w:szCs w:val="20"/>
          <w:u w:color="000000"/>
        </w:rPr>
        <w:t>5. Перечень мероприятий, проводимых при проведении авторского надзора</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5.1. При осуществлении авторского надзора Исполнитель обязан выполнять следующие мероприятия:</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 xml:space="preserve">5.1.1. Входной контроль проектно-сметной и рабочей документации в течение трех рабочих дней с момента заключения контракта; </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5.1.2. По результатам проведения входного контроля представить Заказчику техническое заключение (Акт), подписанное и скрепленное печатью Исполнителя;</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5.1.3. В случаях обнаружения (выявления) в проектно-сметной и рабочей документации недостатков, в том числе в объемах работ, проектных решениях, сметной стоимости и т.д. выдать проектной организации предписание об устранении выявленных нарушений и сделать об этом соответствующие записи в общий журнал работ. По таким фактам информировать Заказчика в срок не более 4 часов с момента обнаружения (выявления);</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5.1.4. Полную проверку произведенных с момента начала работ по капитальному ремонту на предмет объема, соответствия с проектно-сметной документацией, стоимости и качества, выполненных подрядчиком до момента заключения настоящего Контракта и комплекта исполнительной документации на выполненные объемы работ;</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5.1.5. По результатам проведения входного контроля представить Заказчику техническое заключение (Акт), подписанное и скрепленное печатью Исполнителя;</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 xml:space="preserve">5.1.6. </w:t>
      </w:r>
      <w:proofErr w:type="gramStart"/>
      <w:r w:rsidRPr="002B188E">
        <w:rPr>
          <w:color w:val="000000"/>
          <w:spacing w:val="2"/>
          <w:szCs w:val="20"/>
          <w:u w:color="000000"/>
        </w:rPr>
        <w:t>В случаях обнаружения (выявления) на Объекте отклонений от проектных решений, нарушений подрядной организацией технологических процессов или применения материалов, не отвечающих требованиям технических регламентов (СНиП, СП, ГОСТ) или не соответствующих проектным характеристикам, нарушения подрядной организацией правил и норм экологической и пожарной безопасности, требований безопасного производства работ, земельного законодательства, выдать подрядной организации предписание об устранении выявленных нарушений и сделать об этом соответствующие</w:t>
      </w:r>
      <w:proofErr w:type="gramEnd"/>
      <w:r w:rsidRPr="002B188E">
        <w:rPr>
          <w:color w:val="000000"/>
          <w:spacing w:val="2"/>
          <w:szCs w:val="20"/>
          <w:u w:color="000000"/>
        </w:rPr>
        <w:t xml:space="preserve"> записи в общий журнал работ. По таким фактам информировать Заказчика в срок не более 4 часов с момента обнаружения (выявления);</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5.1.7. Проверку полноты и соблюдения установленных сроков выполнения подрядчиком входного контроля и достоверности документирования его результатов;</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5.1.8. Проверку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ремонта и достоверности документирования его результатов;</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 xml:space="preserve">5.1.9. </w:t>
      </w:r>
      <w:proofErr w:type="gramStart"/>
      <w:r w:rsidRPr="002B188E">
        <w:rPr>
          <w:color w:val="000000"/>
          <w:spacing w:val="2"/>
          <w:szCs w:val="20"/>
          <w:u w:color="000000"/>
        </w:rPr>
        <w:t>Контроль за</w:t>
      </w:r>
      <w:proofErr w:type="gramEnd"/>
      <w:r w:rsidRPr="002B188E">
        <w:rPr>
          <w:color w:val="000000"/>
          <w:spacing w:val="2"/>
          <w:szCs w:val="20"/>
          <w:u w:color="000000"/>
        </w:rPr>
        <w:t xml:space="preserve"> выполнением подрядчиком капитального ремонта, входного контроля строительных материалов, конструкций и изделий, операционного контроля </w:t>
      </w:r>
      <w:r w:rsidRPr="002B188E">
        <w:rPr>
          <w:color w:val="000000"/>
          <w:spacing w:val="2"/>
          <w:szCs w:val="20"/>
          <w:u w:color="000000"/>
        </w:rPr>
        <w:lastRenderedPageBreak/>
        <w:t>выполняемых работ, геодезического контроля, контроля лабораторных испытаний, соблюдением норм и правил складирования материалов, изделий, конструкций и оборудования, и ведением исполнительной документации на Объекте;</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 xml:space="preserve">5.1.10. </w:t>
      </w:r>
      <w:proofErr w:type="gramStart"/>
      <w:r w:rsidRPr="002B188E">
        <w:rPr>
          <w:color w:val="000000"/>
          <w:spacing w:val="2"/>
          <w:szCs w:val="20"/>
          <w:u w:color="000000"/>
        </w:rPr>
        <w:t>Контроль за</w:t>
      </w:r>
      <w:proofErr w:type="gramEnd"/>
      <w:r w:rsidRPr="002B188E">
        <w:rPr>
          <w:color w:val="000000"/>
          <w:spacing w:val="2"/>
          <w:szCs w:val="20"/>
          <w:u w:color="000000"/>
        </w:rPr>
        <w:t xml:space="preserve"> соответствием объёма, стоимости и качества работ проектно-сметной документации, условиям Контракта и требованиям технических регламентов, стандартов, строительных норм и правил;</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 xml:space="preserve">5.1.11. </w:t>
      </w:r>
      <w:proofErr w:type="gramStart"/>
      <w:r w:rsidRPr="002B188E">
        <w:rPr>
          <w:color w:val="000000"/>
          <w:spacing w:val="2"/>
          <w:szCs w:val="20"/>
          <w:u w:color="000000"/>
        </w:rPr>
        <w:t>Контроль за</w:t>
      </w:r>
      <w:proofErr w:type="gramEnd"/>
      <w:r w:rsidRPr="002B188E">
        <w:rPr>
          <w:color w:val="000000"/>
          <w:spacing w:val="2"/>
          <w:szCs w:val="20"/>
          <w:u w:color="000000"/>
        </w:rPr>
        <w:t xml:space="preserve"> изменениями, дополнениями проектно-сметной и рабочей документации;</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5.1.12. Подтверждать выполненные подрядчиком объёмы работ путём визирования комплекта исполнительной документации на выполненные объемы работ, в том числе:</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о приеме-передаче оборудования в монтаж, форма № ОС-15;</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обследования;</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о проведении входного контроля;</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об окончании монтажных работ;</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акты на возврат материалов (при демонтаже);</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готовности зданий, сооружений к производству монтажных работ;</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испытания защитных трубопроводов на герметичность;</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измерения сопротивления изоляции электропроводок;</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освидетельствования скрытых работ;</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о проведении пусконаладочных работ;</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об окончании пусконаладочных работ;</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лабораторных испытаний изделий и материалов;</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проверки (испытания) работоспособности систем и сетей инженерно-технического обеспечения, оборудования, изделий;</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акт комплексной наладки (комплексного опробования) систем и сетей инженерно-технического обеспечения, оборудования, изделий;</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xml:space="preserve">– иные акты по технологии работ; </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протоколы лабораторных испытаний изделий и материалов;</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протоколы прогрева кабелей на барабанах;</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технические отчеты по проведению замеров сопротивлений изоляции жил проводов, кабелей и обмоток, включая перерасчет нагрузок;</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ведомости смонтированных оборудования, приборов;</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договор с полигоном и справки на вывоз мусора (при вывозе мусора);</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техническую документацию, в том числе паспорта предприятий-изготовителей на системы и сети инженерно-технического обеспечения, оборудование, изделия;</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сертификаты, паспортов качества, технические паспорта и/или другие документы, удостоверяющие качество материалов, изделий и оборудования;</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накладные на оборудование и материалы, счета-фактуры, стоимость которых определена по прайс-листам;</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журнал учета выполненных работ, форма № КС-6а;</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исполнительные схемы выполненных работ, отражающие объемы выполненных работ;</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xml:space="preserve">– </w:t>
      </w:r>
      <w:proofErr w:type="spellStart"/>
      <w:r w:rsidRPr="002B188E">
        <w:rPr>
          <w:color w:val="000000"/>
          <w:spacing w:val="2"/>
          <w:szCs w:val="20"/>
          <w:u w:color="000000"/>
        </w:rPr>
        <w:t>выкопировки</w:t>
      </w:r>
      <w:proofErr w:type="spellEnd"/>
      <w:r w:rsidRPr="002B188E">
        <w:rPr>
          <w:color w:val="000000"/>
          <w:spacing w:val="2"/>
          <w:szCs w:val="20"/>
          <w:u w:color="000000"/>
        </w:rPr>
        <w:t xml:space="preserve"> из журнала авторского надзора, если имеются ссылки на них;</w:t>
      </w:r>
    </w:p>
    <w:p w:rsidR="0054041D" w:rsidRPr="002B188E" w:rsidRDefault="0054041D" w:rsidP="0054041D">
      <w:pPr>
        <w:spacing w:before="0" w:after="0"/>
        <w:ind w:firstLine="708"/>
        <w:contextualSpacing/>
        <w:jc w:val="both"/>
        <w:rPr>
          <w:color w:val="000000"/>
          <w:spacing w:val="2"/>
          <w:szCs w:val="20"/>
          <w:u w:color="000000"/>
        </w:rPr>
      </w:pPr>
      <w:r w:rsidRPr="002B188E">
        <w:rPr>
          <w:color w:val="000000"/>
          <w:spacing w:val="2"/>
          <w:szCs w:val="20"/>
          <w:u w:color="000000"/>
        </w:rPr>
        <w:t>– и иные необходимые технические документы в соответствии с требованиями действующих нормативных и нормативно-технических документов.</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 xml:space="preserve">5.1.13. </w:t>
      </w:r>
      <w:r w:rsidRPr="002B188E">
        <w:rPr>
          <w:color w:val="000000"/>
          <w:spacing w:val="-1"/>
          <w:szCs w:val="20"/>
          <w:u w:color="000000"/>
        </w:rPr>
        <w:t>Контроль наличия на объекте и правильности ведения общего и/или специальных журналов работ, журнала входного контроля;</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 xml:space="preserve">5.1.14. </w:t>
      </w:r>
      <w:r w:rsidRPr="002B188E">
        <w:rPr>
          <w:color w:val="000000"/>
          <w:spacing w:val="-1"/>
          <w:szCs w:val="20"/>
          <w:u w:color="000000"/>
        </w:rPr>
        <w:t>Контроль оформления актов освидетельствования скрытых работ, перечень которых определяется проектной и рабочей документацией, конструкций и участков сетей инженерно-технического обеспечения, промежуточной приемки отдельных этапов работ;</w:t>
      </w:r>
    </w:p>
    <w:p w:rsidR="0054041D" w:rsidRPr="002B188E" w:rsidRDefault="0054041D" w:rsidP="0054041D">
      <w:pPr>
        <w:spacing w:before="0" w:after="0"/>
        <w:contextualSpacing/>
        <w:jc w:val="both"/>
        <w:rPr>
          <w:color w:val="000000"/>
          <w:spacing w:val="-1"/>
          <w:szCs w:val="20"/>
          <w:u w:color="000000"/>
        </w:rPr>
      </w:pPr>
      <w:r w:rsidRPr="002B188E">
        <w:rPr>
          <w:color w:val="000000"/>
          <w:spacing w:val="-1"/>
          <w:szCs w:val="20"/>
          <w:u w:color="000000"/>
        </w:rPr>
        <w:lastRenderedPageBreak/>
        <w:tab/>
        <w:t>5.1.15. В</w:t>
      </w:r>
      <w:r w:rsidRPr="002B188E">
        <w:rPr>
          <w:color w:val="000000"/>
          <w:szCs w:val="20"/>
          <w:u w:color="000000"/>
        </w:rPr>
        <w:t>заимодействие через Заказчика с представителями эксплуатирующей организации при необходимости внесения изменений в проектные решения;</w:t>
      </w:r>
    </w:p>
    <w:p w:rsidR="0054041D" w:rsidRPr="002B188E" w:rsidRDefault="0054041D" w:rsidP="0054041D">
      <w:pPr>
        <w:spacing w:before="0" w:after="0"/>
        <w:ind w:firstLine="709"/>
        <w:contextualSpacing/>
        <w:jc w:val="both"/>
        <w:rPr>
          <w:color w:val="000000"/>
          <w:spacing w:val="-1"/>
          <w:szCs w:val="20"/>
          <w:u w:color="000000"/>
        </w:rPr>
      </w:pPr>
      <w:r w:rsidRPr="002B188E">
        <w:rPr>
          <w:color w:val="000000"/>
          <w:spacing w:val="-1"/>
          <w:szCs w:val="20"/>
          <w:u w:color="000000"/>
        </w:rPr>
        <w:t xml:space="preserve">5.1.16. </w:t>
      </w:r>
      <w:r w:rsidRPr="002B188E">
        <w:rPr>
          <w:color w:val="000000"/>
          <w:spacing w:val="2"/>
          <w:szCs w:val="20"/>
          <w:u w:color="000000"/>
        </w:rPr>
        <w:t>Вести учёт объёмов работ, выполненных подрядчиком;</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1"/>
          <w:szCs w:val="20"/>
          <w:u w:color="000000"/>
        </w:rPr>
        <w:t xml:space="preserve">5.1.17. </w:t>
      </w:r>
      <w:r w:rsidRPr="002B188E">
        <w:rPr>
          <w:color w:val="000000"/>
          <w:spacing w:val="2"/>
          <w:szCs w:val="20"/>
          <w:u w:color="000000"/>
        </w:rPr>
        <w:t>Принимать своевременные меры по устранению подрядчиком недостатков и дефектов, выявленных при производстве и приёмке работ, выдавать соответствующие предписания по их устранению с внесением записей в общий журнал работ;</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1"/>
          <w:szCs w:val="20"/>
          <w:u w:color="000000"/>
        </w:rPr>
        <w:t xml:space="preserve">5.1.18. </w:t>
      </w:r>
      <w:r w:rsidRPr="002B188E">
        <w:rPr>
          <w:color w:val="000000"/>
          <w:spacing w:val="2"/>
          <w:szCs w:val="20"/>
          <w:u w:color="000000"/>
        </w:rPr>
        <w:t>Контроль исполнения подрядчиком указаний и предписаний, в том числе авторского надзора, а также требований Заказчика, относящиеся к вопросам качества выполняемых работ, материалов</w:t>
      </w:r>
      <w:r w:rsidRPr="002B188E">
        <w:rPr>
          <w:color w:val="000000"/>
          <w:szCs w:val="20"/>
          <w:u w:color="000000"/>
        </w:rPr>
        <w:t>, изделий и конструкций</w:t>
      </w:r>
      <w:r w:rsidRPr="002B188E">
        <w:rPr>
          <w:color w:val="000000"/>
          <w:spacing w:val="2"/>
          <w:szCs w:val="20"/>
          <w:u w:color="000000"/>
        </w:rPr>
        <w:t>;</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1"/>
          <w:szCs w:val="20"/>
          <w:u w:color="000000"/>
        </w:rPr>
        <w:t xml:space="preserve">5.1.19. </w:t>
      </w:r>
      <w:proofErr w:type="gramStart"/>
      <w:r w:rsidRPr="002B188E">
        <w:rPr>
          <w:color w:val="000000"/>
          <w:spacing w:val="2"/>
          <w:szCs w:val="20"/>
          <w:u w:color="000000"/>
        </w:rPr>
        <w:t>Контроль за</w:t>
      </w:r>
      <w:proofErr w:type="gramEnd"/>
      <w:r w:rsidRPr="002B188E">
        <w:rPr>
          <w:color w:val="000000"/>
          <w:spacing w:val="2"/>
          <w:szCs w:val="20"/>
          <w:u w:color="000000"/>
        </w:rPr>
        <w:t xml:space="preserve"> качеством применяемых подрядчиком материалов, полуфабрикатов, деталей, конструкций и оборудования, в </w:t>
      </w:r>
      <w:proofErr w:type="spellStart"/>
      <w:r w:rsidRPr="002B188E">
        <w:rPr>
          <w:color w:val="000000"/>
          <w:spacing w:val="2"/>
          <w:szCs w:val="20"/>
          <w:u w:color="000000"/>
        </w:rPr>
        <w:t>т.ч</w:t>
      </w:r>
      <w:proofErr w:type="spellEnd"/>
      <w:r w:rsidRPr="002B188E">
        <w:rPr>
          <w:color w:val="000000"/>
          <w:spacing w:val="2"/>
          <w:szCs w:val="20"/>
          <w:u w:color="000000"/>
        </w:rPr>
        <w:t xml:space="preserve">. осуществлять проверку наличия сертификатов, </w:t>
      </w:r>
      <w:proofErr w:type="spellStart"/>
      <w:r w:rsidRPr="002B188E">
        <w:rPr>
          <w:color w:val="000000"/>
          <w:spacing w:val="2"/>
          <w:szCs w:val="20"/>
          <w:u w:color="000000"/>
        </w:rPr>
        <w:t>санэпидзаключений</w:t>
      </w:r>
      <w:proofErr w:type="spellEnd"/>
      <w:r w:rsidRPr="002B188E">
        <w:rPr>
          <w:color w:val="000000"/>
          <w:spacing w:val="2"/>
          <w:szCs w:val="20"/>
          <w:u w:color="000000"/>
        </w:rPr>
        <w:t>, иных документов, подтверждающих их качество, гарантийных талонов, инструкций по эксплуатации;</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1"/>
          <w:szCs w:val="20"/>
          <w:u w:color="000000"/>
        </w:rPr>
        <w:t>5.1.20.</w:t>
      </w:r>
      <w:r w:rsidRPr="002B188E">
        <w:rPr>
          <w:color w:val="000000"/>
          <w:spacing w:val="2"/>
          <w:szCs w:val="20"/>
          <w:u w:color="000000"/>
        </w:rPr>
        <w:t xml:space="preserve"> В случаях выявления (обнаружения) непригодности или недоброкачественности используемых подрядной организацией материалов, изделий, оборудования, нарушениях технологии производства работ или другие дефекты, а также обстоятельств, угрожающих сохранности или качеству сооружений, либо создающих невозможность завершения работ в установленный срок уведомить Заказчика в срок не более 4 часов с момента обнаружения (выявления);</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 xml:space="preserve">5.1.21.  </w:t>
      </w:r>
      <w:proofErr w:type="gramStart"/>
      <w:r w:rsidRPr="002B188E">
        <w:rPr>
          <w:color w:val="000000"/>
          <w:szCs w:val="20"/>
          <w:u w:color="000000"/>
        </w:rPr>
        <w:t>Еженедельно предоставлять в электронном виде полную информацию о ходе капитального ремонта и качестве выполняемых работ, в том числе, фотоотчет (с привязкой к общему журналу работ, журналам лабораторных испытаний, технологии строительства, замечаний на объекте и их устранение, принятые участки работ), а также сдавать Заказчику подписанный отчет на бумажном носителе – один раз в месяц, не позднее пяти дней месяца, следующего за отчетным</w:t>
      </w:r>
      <w:proofErr w:type="gramEnd"/>
      <w:r w:rsidRPr="002B188E">
        <w:rPr>
          <w:color w:val="000000"/>
          <w:szCs w:val="20"/>
          <w:u w:color="000000"/>
        </w:rPr>
        <w:t>;</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 xml:space="preserve">5.1.22. </w:t>
      </w:r>
      <w:r w:rsidRPr="002B188E">
        <w:rPr>
          <w:color w:val="000000"/>
          <w:szCs w:val="20"/>
          <w:u w:color="000000"/>
        </w:rPr>
        <w:t xml:space="preserve">Не позднее одного календарного дня </w:t>
      </w:r>
      <w:proofErr w:type="gramStart"/>
      <w:r w:rsidRPr="002B188E">
        <w:rPr>
          <w:color w:val="000000"/>
          <w:szCs w:val="20"/>
          <w:u w:color="000000"/>
        </w:rPr>
        <w:t>с даты подписания</w:t>
      </w:r>
      <w:proofErr w:type="gramEnd"/>
      <w:r w:rsidRPr="002B188E">
        <w:rPr>
          <w:color w:val="000000"/>
          <w:szCs w:val="20"/>
          <w:u w:color="000000"/>
        </w:rPr>
        <w:t xml:space="preserve"> Контракта представить Заказчику схему организации авторского надзора на Объекте, с указанием конкретных специалистов;</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5.1.23. </w:t>
      </w:r>
      <w:r w:rsidRPr="002B188E">
        <w:rPr>
          <w:color w:val="000000"/>
          <w:szCs w:val="20"/>
          <w:u w:color="000000"/>
        </w:rPr>
        <w:t>Организовать до начала работ по Контракту первичную проверку знаний проектно-сметной и рабочей документации привлекаемых на Объект специалистов по авторскому надзору, а также в ходе исполнения настоящего Контракта для вновь привлекаемых на Объект специалистов по авторскому надзору;</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5.1.24. </w:t>
      </w:r>
      <w:r w:rsidRPr="002B188E">
        <w:rPr>
          <w:color w:val="000000"/>
          <w:szCs w:val="20"/>
          <w:u w:color="000000"/>
        </w:rPr>
        <w:t>Не допускать к осуществлению авторского надзора специалистов, не прошедших проверку знаний проектно-сметной и рабочей документации по Объекту, требований стандартов и нормативной документации в области строительства;</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5.1.25. </w:t>
      </w:r>
      <w:r w:rsidRPr="002B188E">
        <w:rPr>
          <w:color w:val="000000"/>
          <w:szCs w:val="20"/>
          <w:u w:color="000000"/>
        </w:rPr>
        <w:t>Обеспечить постоянное присутствие на Объекте не менее одного назначенного приказом Исполнителя специалиста;</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5.1.26. </w:t>
      </w:r>
      <w:r w:rsidRPr="002B188E">
        <w:rPr>
          <w:color w:val="000000"/>
          <w:szCs w:val="20"/>
          <w:u w:color="000000"/>
        </w:rPr>
        <w:t>Обеспечить безопасные условия труда специалистам, осуществляющим контроль на Объекте, провести инструктаж и проверить знания по технике безопасности;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pacing w:val="2"/>
          <w:szCs w:val="20"/>
          <w:u w:color="000000"/>
        </w:rPr>
        <w:t>5.1.27. </w:t>
      </w:r>
      <w:r w:rsidRPr="002B188E">
        <w:rPr>
          <w:color w:val="000000"/>
          <w:szCs w:val="20"/>
          <w:u w:color="000000"/>
        </w:rPr>
        <w:t xml:space="preserve"> Обеспечить назначенных специалистов спецодеждой, </w:t>
      </w:r>
      <w:proofErr w:type="spellStart"/>
      <w:r w:rsidRPr="002B188E">
        <w:rPr>
          <w:color w:val="000000"/>
          <w:szCs w:val="20"/>
          <w:u w:color="000000"/>
        </w:rPr>
        <w:t>спецобувью</w:t>
      </w:r>
      <w:proofErr w:type="spellEnd"/>
      <w:r w:rsidRPr="002B188E">
        <w:rPr>
          <w:color w:val="000000"/>
          <w:szCs w:val="20"/>
          <w:u w:color="000000"/>
        </w:rPr>
        <w:t xml:space="preserve"> и другими индивидуальными средствами защиты, согласно нормативным требованиям по охране труда;</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5.1.28. </w:t>
      </w:r>
      <w:r w:rsidRPr="002B188E">
        <w:rPr>
          <w:color w:val="000000"/>
          <w:szCs w:val="20"/>
          <w:u w:color="000000"/>
        </w:rPr>
        <w:t xml:space="preserve"> Обеспечить специалистов, занятых на Объекте, средствами передвижения, телефонной связью, электронной почтой, средствами фото и </w:t>
      </w:r>
      <w:proofErr w:type="spellStart"/>
      <w:r w:rsidRPr="002B188E">
        <w:rPr>
          <w:color w:val="000000"/>
          <w:szCs w:val="20"/>
          <w:u w:color="000000"/>
        </w:rPr>
        <w:t>видеофиксации</w:t>
      </w:r>
      <w:proofErr w:type="spellEnd"/>
      <w:r w:rsidRPr="002B188E">
        <w:rPr>
          <w:color w:val="000000"/>
          <w:szCs w:val="20"/>
          <w:u w:color="000000"/>
        </w:rPr>
        <w:t>, поверенными геодезическими приборами, средствами измерений и другим оборудованием, необходимым для исполнения этими специалистами повседневного авторского надзора за Объектом;</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5.1.29. </w:t>
      </w:r>
      <w:r w:rsidRPr="002B188E">
        <w:rPr>
          <w:color w:val="000000"/>
          <w:szCs w:val="20"/>
          <w:u w:color="000000"/>
        </w:rPr>
        <w:t>По требованию Заказчика заменять специалистов, занятых на Объекте, при неисполнении или ненадлежащем исполнении ими обязательств настоящего Контракта;</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5.1.30. </w:t>
      </w:r>
      <w:r w:rsidRPr="002B188E">
        <w:rPr>
          <w:color w:val="000000"/>
          <w:szCs w:val="20"/>
          <w:u w:color="000000"/>
        </w:rPr>
        <w:t>Проводить инспекционные поездки по Объекту в течение гарантийного срока;</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lastRenderedPageBreak/>
        <w:t>5.1.31. </w:t>
      </w:r>
      <w:r w:rsidRPr="002B188E">
        <w:rPr>
          <w:color w:val="000000"/>
          <w:szCs w:val="20"/>
          <w:u w:color="000000"/>
        </w:rPr>
        <w:t xml:space="preserve">Участвовать в обследовании гарантийных участков после введения Объекта в эксплуатацию на предмет выявления недостатков, возникших на Объекте в гарантийный период. Проводить </w:t>
      </w:r>
      <w:proofErr w:type="gramStart"/>
      <w:r w:rsidRPr="002B188E">
        <w:rPr>
          <w:color w:val="000000"/>
          <w:szCs w:val="20"/>
          <w:u w:color="000000"/>
        </w:rPr>
        <w:t>контроль за</w:t>
      </w:r>
      <w:proofErr w:type="gramEnd"/>
      <w:r w:rsidRPr="002B188E">
        <w:rPr>
          <w:color w:val="000000"/>
          <w:szCs w:val="20"/>
          <w:u w:color="000000"/>
        </w:rPr>
        <w:t xml:space="preserve"> работами по ликвидации дефектов в течение гарантийного срока;</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5.1.32. Осуществляет проверку совместно с подрядчиком соответствия законченного капитального ремонта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rsidR="0054041D" w:rsidRPr="002B188E" w:rsidRDefault="0054041D" w:rsidP="0054041D">
      <w:pPr>
        <w:spacing w:before="0" w:after="0"/>
        <w:ind w:firstLine="709"/>
        <w:contextualSpacing/>
        <w:jc w:val="both"/>
        <w:rPr>
          <w:color w:val="000000"/>
          <w:szCs w:val="20"/>
          <w:u w:color="000000"/>
        </w:rPr>
      </w:pPr>
      <w:r w:rsidRPr="002B188E">
        <w:rPr>
          <w:color w:val="000000"/>
          <w:spacing w:val="2"/>
          <w:szCs w:val="20"/>
          <w:u w:color="000000"/>
        </w:rPr>
        <w:t>5.1.33. Проверить комплектность всей исполнительной документации по капитальному ремонту Объекта предоставленной подрядчиком после завершения капитального ремонта и в установленном порядке передать исполнительную документацию в полном объеме Заказчику и организации, осуществляющей эксплуатацию Объекта;</w:t>
      </w:r>
    </w:p>
    <w:p w:rsidR="0054041D" w:rsidRPr="002B188E" w:rsidRDefault="0054041D" w:rsidP="0054041D">
      <w:pPr>
        <w:spacing w:before="0" w:after="0"/>
        <w:ind w:firstLine="709"/>
        <w:contextualSpacing/>
        <w:jc w:val="both"/>
        <w:rPr>
          <w:color w:val="000000"/>
          <w:spacing w:val="2"/>
          <w:szCs w:val="20"/>
          <w:u w:color="000000"/>
        </w:rPr>
      </w:pPr>
      <w:r w:rsidRPr="002B188E">
        <w:rPr>
          <w:color w:val="000000"/>
          <w:spacing w:val="2"/>
          <w:szCs w:val="20"/>
          <w:u w:color="000000"/>
        </w:rPr>
        <w:t>5.1.34. Иные мероприятия в целях осуществления авторского надзора, предусмотренные законодательством Российской Федерации и (или) заключенным контрактом.</w:t>
      </w:r>
    </w:p>
    <w:p w:rsidR="0054041D" w:rsidRPr="002B188E" w:rsidRDefault="0054041D" w:rsidP="0054041D">
      <w:pPr>
        <w:widowControl w:val="0"/>
        <w:numPr>
          <w:ilvl w:val="0"/>
          <w:numId w:val="5"/>
        </w:numPr>
        <w:spacing w:before="0" w:after="0" w:line="276" w:lineRule="auto"/>
        <w:contextualSpacing/>
        <w:jc w:val="center"/>
        <w:rPr>
          <w:b/>
          <w:color w:val="000000"/>
          <w:szCs w:val="20"/>
          <w:u w:color="000000"/>
        </w:rPr>
      </w:pPr>
      <w:r w:rsidRPr="002B188E">
        <w:rPr>
          <w:b/>
          <w:color w:val="000000"/>
          <w:szCs w:val="20"/>
          <w:u w:color="000000"/>
        </w:rPr>
        <w:t>Ответственность Исполнителя</w:t>
      </w:r>
    </w:p>
    <w:p w:rsidR="0054041D" w:rsidRPr="002B188E" w:rsidRDefault="0054041D" w:rsidP="0054041D">
      <w:pPr>
        <w:spacing w:before="0" w:after="0"/>
        <w:ind w:firstLine="709"/>
        <w:contextualSpacing/>
        <w:rPr>
          <w:color w:val="000000"/>
          <w:szCs w:val="20"/>
          <w:u w:color="000000"/>
        </w:rPr>
      </w:pPr>
      <w:r w:rsidRPr="002B188E">
        <w:rPr>
          <w:color w:val="000000"/>
          <w:szCs w:val="20"/>
          <w:u w:color="000000"/>
        </w:rPr>
        <w:t>6.1. Исполнитель несёт ответственность:</w:t>
      </w:r>
      <w:r w:rsidRPr="002B188E">
        <w:rPr>
          <w:color w:val="000000"/>
          <w:szCs w:val="20"/>
          <w:u w:color="000000"/>
        </w:rPr>
        <w:br/>
        <w:t xml:space="preserve">            6.1.1. В соответствии с действующим законодательством за нарушение специалистами, занятыми на Объекте, требований по технике безопасности и охране труда, повлекшие за собой травмы, увечья или случайную гибель специалиста;</w:t>
      </w:r>
    </w:p>
    <w:p w:rsidR="0054041D" w:rsidRPr="002B188E" w:rsidRDefault="0054041D" w:rsidP="0054041D">
      <w:pPr>
        <w:widowControl w:val="0"/>
        <w:tabs>
          <w:tab w:val="left" w:pos="709"/>
          <w:tab w:val="left" w:pos="814"/>
        </w:tabs>
        <w:spacing w:before="0" w:after="0"/>
        <w:ind w:firstLine="709"/>
        <w:contextualSpacing/>
        <w:jc w:val="both"/>
        <w:rPr>
          <w:color w:val="000000"/>
          <w:szCs w:val="20"/>
          <w:u w:color="000000"/>
        </w:rPr>
      </w:pPr>
      <w:r w:rsidRPr="002B188E">
        <w:rPr>
          <w:color w:val="000000"/>
          <w:szCs w:val="20"/>
          <w:u w:color="000000"/>
        </w:rPr>
        <w:t xml:space="preserve">6.1.2. За информирование подрядчика о его обязанностях по соблюдению </w:t>
      </w:r>
      <w:r w:rsidRPr="002B188E">
        <w:rPr>
          <w:color w:val="000000"/>
          <w:spacing w:val="2"/>
          <w:szCs w:val="20"/>
          <w:u w:color="000000"/>
        </w:rPr>
        <w:t xml:space="preserve">проектно-сметной документации, </w:t>
      </w:r>
      <w:r w:rsidRPr="002B188E">
        <w:rPr>
          <w:color w:val="000000"/>
          <w:szCs w:val="20"/>
          <w:u w:color="000000"/>
        </w:rPr>
        <w:t>требований нормативных документов и технических регламентов;</w:t>
      </w:r>
    </w:p>
    <w:p w:rsidR="0054041D" w:rsidRPr="002B188E" w:rsidRDefault="0054041D" w:rsidP="0054041D">
      <w:pPr>
        <w:widowControl w:val="0"/>
        <w:tabs>
          <w:tab w:val="left" w:pos="709"/>
          <w:tab w:val="left" w:pos="814"/>
        </w:tabs>
        <w:spacing w:before="0" w:after="0"/>
        <w:ind w:firstLine="709"/>
        <w:contextualSpacing/>
        <w:jc w:val="both"/>
        <w:rPr>
          <w:color w:val="000000"/>
          <w:szCs w:val="20"/>
          <w:u w:color="000000"/>
        </w:rPr>
      </w:pPr>
      <w:r w:rsidRPr="002B188E">
        <w:rPr>
          <w:color w:val="000000"/>
          <w:szCs w:val="20"/>
          <w:u w:color="000000"/>
        </w:rPr>
        <w:t>6.1.3. За проверку и подтверждение своим Заключением готовности подрядчика к реализации целей проекта (наличие свидетельства, подтверждающего членство в СРО по необходимым направлениям деятельности, оснащенность квалифицированным персоналом, оснащенность строительной техникой, соответствие лабораторий контроля качества работ определенным требованиям, укомплектованность участков строительства проектной и другой нормативно-технической документацией);</w:t>
      </w:r>
    </w:p>
    <w:p w:rsidR="0054041D" w:rsidRPr="002B188E" w:rsidRDefault="0054041D" w:rsidP="0054041D">
      <w:pPr>
        <w:widowControl w:val="0"/>
        <w:tabs>
          <w:tab w:val="left" w:pos="709"/>
          <w:tab w:val="left" w:pos="814"/>
        </w:tabs>
        <w:spacing w:before="0" w:after="0"/>
        <w:ind w:firstLine="709"/>
        <w:contextualSpacing/>
        <w:jc w:val="both"/>
        <w:rPr>
          <w:color w:val="000000"/>
          <w:szCs w:val="20"/>
          <w:u w:color="000000"/>
        </w:rPr>
      </w:pPr>
      <w:r w:rsidRPr="002B188E">
        <w:rPr>
          <w:color w:val="000000"/>
          <w:szCs w:val="20"/>
          <w:u w:color="000000"/>
        </w:rPr>
        <w:t>6.1.4. За проверку и подтверждение соответствия требованиям нормативной и проектной документации материалов, изделий, строительных конструкций, оборудования, монтажных узлов, поступающих на место производства строительно-монтажных работ (кроме проверки соответствия сертификационных параметров);</w:t>
      </w:r>
    </w:p>
    <w:p w:rsidR="0054041D" w:rsidRPr="002B188E" w:rsidRDefault="0054041D" w:rsidP="0054041D">
      <w:pPr>
        <w:widowControl w:val="0"/>
        <w:tabs>
          <w:tab w:val="left" w:pos="709"/>
          <w:tab w:val="left" w:pos="814"/>
        </w:tabs>
        <w:spacing w:before="0" w:after="0"/>
        <w:ind w:firstLine="709"/>
        <w:contextualSpacing/>
        <w:jc w:val="both"/>
        <w:rPr>
          <w:color w:val="000000"/>
          <w:szCs w:val="20"/>
          <w:u w:color="000000"/>
        </w:rPr>
      </w:pPr>
      <w:r w:rsidRPr="002B188E">
        <w:rPr>
          <w:color w:val="000000"/>
          <w:szCs w:val="20"/>
          <w:u w:color="000000"/>
        </w:rPr>
        <w:t>6.1.5. За непрерывный/инспекционный контроль качества выполнения капитального ремонта и его соответствие требованиям нормативных документов, проектной документации, включая:</w:t>
      </w:r>
    </w:p>
    <w:p w:rsidR="0054041D" w:rsidRPr="002B188E" w:rsidRDefault="0054041D" w:rsidP="0054041D">
      <w:pPr>
        <w:widowControl w:val="0"/>
        <w:tabs>
          <w:tab w:val="left" w:pos="709"/>
          <w:tab w:val="left" w:pos="814"/>
        </w:tabs>
        <w:spacing w:before="0" w:after="0"/>
        <w:contextualSpacing/>
        <w:jc w:val="both"/>
        <w:rPr>
          <w:color w:val="000000"/>
          <w:szCs w:val="20"/>
          <w:u w:color="000000"/>
        </w:rPr>
      </w:pPr>
      <w:r w:rsidRPr="002B188E">
        <w:rPr>
          <w:color w:val="000000"/>
          <w:szCs w:val="20"/>
          <w:u w:color="000000"/>
        </w:rPr>
        <w:tab/>
        <w:t>- приемку оборудования, его транспортировку и складирование;</w:t>
      </w:r>
    </w:p>
    <w:p w:rsidR="0054041D" w:rsidRPr="002B188E" w:rsidRDefault="0054041D" w:rsidP="0054041D">
      <w:pPr>
        <w:widowControl w:val="0"/>
        <w:tabs>
          <w:tab w:val="left" w:pos="709"/>
          <w:tab w:val="left" w:pos="814"/>
        </w:tabs>
        <w:spacing w:before="0" w:after="0"/>
        <w:contextualSpacing/>
        <w:jc w:val="both"/>
        <w:rPr>
          <w:color w:val="000000"/>
          <w:szCs w:val="20"/>
          <w:u w:color="000000"/>
        </w:rPr>
      </w:pPr>
      <w:r w:rsidRPr="002B188E">
        <w:rPr>
          <w:color w:val="000000"/>
          <w:szCs w:val="20"/>
          <w:u w:color="000000"/>
        </w:rPr>
        <w:tab/>
        <w:t>- приемку и хранение сварочных, изоляционных и других материалов, конструкций и оборудования;</w:t>
      </w:r>
    </w:p>
    <w:p w:rsidR="0054041D" w:rsidRPr="002B188E" w:rsidRDefault="0054041D" w:rsidP="0054041D">
      <w:pPr>
        <w:widowControl w:val="0"/>
        <w:tabs>
          <w:tab w:val="left" w:pos="709"/>
        </w:tabs>
        <w:spacing w:before="0" w:after="0"/>
        <w:contextualSpacing/>
        <w:jc w:val="both"/>
        <w:rPr>
          <w:color w:val="000000"/>
          <w:szCs w:val="20"/>
          <w:u w:color="000000"/>
        </w:rPr>
      </w:pPr>
      <w:r w:rsidRPr="002B188E">
        <w:rPr>
          <w:color w:val="000000"/>
          <w:szCs w:val="20"/>
          <w:u w:color="000000"/>
        </w:rPr>
        <w:tab/>
        <w:t>- выполнение сварочно-монтажных работ, визуального и измерительного контроля сварных соединений;</w:t>
      </w:r>
    </w:p>
    <w:p w:rsidR="0054041D" w:rsidRPr="002B188E" w:rsidRDefault="0054041D" w:rsidP="0054041D">
      <w:pPr>
        <w:widowControl w:val="0"/>
        <w:tabs>
          <w:tab w:val="left" w:pos="709"/>
        </w:tabs>
        <w:spacing w:before="0" w:after="0"/>
        <w:contextualSpacing/>
        <w:jc w:val="both"/>
        <w:rPr>
          <w:color w:val="000000"/>
          <w:szCs w:val="20"/>
          <w:u w:color="000000"/>
        </w:rPr>
      </w:pPr>
      <w:r w:rsidRPr="002B188E">
        <w:rPr>
          <w:color w:val="000000"/>
          <w:szCs w:val="20"/>
          <w:u w:color="000000"/>
        </w:rPr>
        <w:tab/>
        <w:t>- строительства систем связи, автоматики и телемеханики, линий электропередач;</w:t>
      </w:r>
    </w:p>
    <w:p w:rsidR="0054041D" w:rsidRPr="002B188E" w:rsidRDefault="0054041D" w:rsidP="0054041D">
      <w:pPr>
        <w:widowControl w:val="0"/>
        <w:tabs>
          <w:tab w:val="left" w:pos="709"/>
        </w:tabs>
        <w:spacing w:before="0" w:after="0"/>
        <w:contextualSpacing/>
        <w:jc w:val="both"/>
        <w:rPr>
          <w:color w:val="000000"/>
          <w:szCs w:val="20"/>
          <w:u w:color="000000"/>
        </w:rPr>
      </w:pPr>
      <w:r w:rsidRPr="002B188E">
        <w:rPr>
          <w:color w:val="000000"/>
          <w:szCs w:val="20"/>
          <w:u w:color="000000"/>
        </w:rPr>
        <w:tab/>
        <w:t>- проведение очистки и испытания на прочность и герметичность, а также индивидуальных испытаний оборудования;</w:t>
      </w:r>
    </w:p>
    <w:p w:rsidR="0054041D" w:rsidRPr="002B188E" w:rsidRDefault="0054041D" w:rsidP="0054041D">
      <w:pPr>
        <w:widowControl w:val="0"/>
        <w:tabs>
          <w:tab w:val="left" w:pos="709"/>
        </w:tabs>
        <w:spacing w:before="0" w:after="0"/>
        <w:ind w:firstLine="709"/>
        <w:contextualSpacing/>
        <w:jc w:val="both"/>
        <w:rPr>
          <w:color w:val="000000"/>
          <w:szCs w:val="20"/>
          <w:u w:color="000000"/>
        </w:rPr>
      </w:pPr>
      <w:r w:rsidRPr="002B188E">
        <w:rPr>
          <w:color w:val="000000"/>
          <w:szCs w:val="20"/>
          <w:u w:color="000000"/>
        </w:rPr>
        <w:t xml:space="preserve">6.1.6. За информирование Заказчика о качестве работ, выполняемых лицом, осуществляющим капитальный ремонт, его отказам выполнять требования </w:t>
      </w:r>
      <w:r w:rsidRPr="002B188E">
        <w:rPr>
          <w:color w:val="000000"/>
          <w:spacing w:val="2"/>
          <w:szCs w:val="20"/>
          <w:u w:color="000000"/>
        </w:rPr>
        <w:t xml:space="preserve">проектно-сметной документации, </w:t>
      </w:r>
      <w:r w:rsidRPr="002B188E">
        <w:rPr>
          <w:color w:val="000000"/>
          <w:szCs w:val="20"/>
          <w:u w:color="000000"/>
        </w:rPr>
        <w:t xml:space="preserve">нормативных документов и устранять нарушения, выявленные ответственными представителями авторского надзора Заказчика, а также </w:t>
      </w:r>
      <w:proofErr w:type="gramStart"/>
      <w:r w:rsidRPr="002B188E">
        <w:rPr>
          <w:color w:val="000000"/>
          <w:szCs w:val="20"/>
          <w:u w:color="000000"/>
        </w:rPr>
        <w:t>не выполнение</w:t>
      </w:r>
      <w:proofErr w:type="gramEnd"/>
      <w:r w:rsidRPr="002B188E">
        <w:rPr>
          <w:color w:val="000000"/>
          <w:szCs w:val="20"/>
          <w:u w:color="000000"/>
        </w:rPr>
        <w:t xml:space="preserve"> предписаний лица, осуществляющего авторский надзор;</w:t>
      </w:r>
    </w:p>
    <w:p w:rsidR="0054041D" w:rsidRPr="002B188E" w:rsidRDefault="0054041D" w:rsidP="0054041D">
      <w:pPr>
        <w:widowControl w:val="0"/>
        <w:tabs>
          <w:tab w:val="left" w:pos="709"/>
        </w:tabs>
        <w:spacing w:before="0" w:after="0"/>
        <w:ind w:firstLine="709"/>
        <w:contextualSpacing/>
        <w:jc w:val="both"/>
        <w:rPr>
          <w:color w:val="000000"/>
          <w:szCs w:val="20"/>
          <w:u w:color="000000"/>
        </w:rPr>
      </w:pPr>
      <w:r w:rsidRPr="002B188E">
        <w:rPr>
          <w:color w:val="000000"/>
          <w:szCs w:val="20"/>
          <w:u w:color="000000"/>
        </w:rPr>
        <w:t xml:space="preserve">6.1.7. За проверку </w:t>
      </w:r>
      <w:proofErr w:type="gramStart"/>
      <w:r w:rsidRPr="002B188E">
        <w:rPr>
          <w:color w:val="000000"/>
          <w:szCs w:val="20"/>
          <w:u w:color="000000"/>
        </w:rPr>
        <w:t>результатов работы лабораторий контроля качества</w:t>
      </w:r>
      <w:proofErr w:type="gramEnd"/>
      <w:r w:rsidRPr="002B188E">
        <w:rPr>
          <w:color w:val="000000"/>
          <w:szCs w:val="20"/>
          <w:u w:color="000000"/>
        </w:rPr>
        <w:t xml:space="preserve"> лица, осуществляющего капитальный ремонт, с выполнением (при необходимости) </w:t>
      </w:r>
      <w:r w:rsidRPr="002B188E">
        <w:rPr>
          <w:color w:val="000000"/>
          <w:szCs w:val="20"/>
          <w:u w:color="000000"/>
        </w:rPr>
        <w:lastRenderedPageBreak/>
        <w:t xml:space="preserve">дублирующего (в установленном порядке) инструментального контроля, в </w:t>
      </w:r>
      <w:proofErr w:type="spellStart"/>
      <w:r w:rsidRPr="002B188E">
        <w:rPr>
          <w:color w:val="000000"/>
          <w:szCs w:val="20"/>
          <w:u w:color="000000"/>
        </w:rPr>
        <w:t>т.ч</w:t>
      </w:r>
      <w:proofErr w:type="spellEnd"/>
      <w:r w:rsidRPr="002B188E">
        <w:rPr>
          <w:color w:val="000000"/>
          <w:szCs w:val="20"/>
          <w:u w:color="000000"/>
        </w:rPr>
        <w:t>. физическими методами;</w:t>
      </w:r>
    </w:p>
    <w:p w:rsidR="0054041D" w:rsidRPr="002B188E" w:rsidRDefault="0054041D" w:rsidP="0054041D">
      <w:pPr>
        <w:widowControl w:val="0"/>
        <w:tabs>
          <w:tab w:val="left" w:pos="709"/>
        </w:tabs>
        <w:spacing w:before="0" w:after="0"/>
        <w:ind w:firstLine="709"/>
        <w:contextualSpacing/>
        <w:jc w:val="both"/>
        <w:rPr>
          <w:color w:val="000000"/>
          <w:szCs w:val="20"/>
          <w:u w:color="000000"/>
        </w:rPr>
      </w:pPr>
      <w:r w:rsidRPr="002B188E">
        <w:rPr>
          <w:color w:val="000000"/>
          <w:szCs w:val="20"/>
          <w:u w:color="000000"/>
        </w:rPr>
        <w:t>6.1.8. За приемку скрытых работ и контроль за своевременным и правильным оформлением исполнительной документации;</w:t>
      </w:r>
    </w:p>
    <w:p w:rsidR="0054041D" w:rsidRPr="002B188E" w:rsidRDefault="0054041D" w:rsidP="0054041D">
      <w:pPr>
        <w:widowControl w:val="0"/>
        <w:tabs>
          <w:tab w:val="left" w:pos="709"/>
        </w:tabs>
        <w:spacing w:before="0" w:after="0"/>
        <w:ind w:firstLine="709"/>
        <w:contextualSpacing/>
        <w:jc w:val="both"/>
        <w:rPr>
          <w:color w:val="000000"/>
          <w:szCs w:val="20"/>
          <w:u w:color="000000"/>
        </w:rPr>
      </w:pPr>
      <w:r w:rsidRPr="002B188E">
        <w:rPr>
          <w:color w:val="000000"/>
          <w:szCs w:val="20"/>
          <w:u w:color="000000"/>
        </w:rPr>
        <w:t>6.1.9. За подтверждение объемов и качества выполнения подрядчиком работ, их соответствие требованиям нормативных и проектных документов;</w:t>
      </w:r>
    </w:p>
    <w:p w:rsidR="0054041D" w:rsidRPr="002B188E" w:rsidRDefault="0054041D" w:rsidP="0054041D">
      <w:pPr>
        <w:widowControl w:val="0"/>
        <w:tabs>
          <w:tab w:val="left" w:pos="709"/>
        </w:tabs>
        <w:spacing w:before="0" w:after="0"/>
        <w:ind w:firstLine="709"/>
        <w:contextualSpacing/>
        <w:jc w:val="both"/>
        <w:rPr>
          <w:color w:val="000000"/>
          <w:szCs w:val="20"/>
          <w:u w:color="000000"/>
        </w:rPr>
      </w:pPr>
      <w:r w:rsidRPr="002B188E">
        <w:rPr>
          <w:color w:val="000000"/>
          <w:szCs w:val="20"/>
          <w:u w:color="000000"/>
        </w:rPr>
        <w:t>6.1.10. За достоверность и своевременность представления Заказчику установленной контрактом отчетности;</w:t>
      </w:r>
    </w:p>
    <w:p w:rsidR="0054041D" w:rsidRPr="002B188E" w:rsidRDefault="0054041D" w:rsidP="0054041D">
      <w:pPr>
        <w:widowControl w:val="0"/>
        <w:tabs>
          <w:tab w:val="left" w:pos="709"/>
        </w:tabs>
        <w:spacing w:before="0" w:after="0"/>
        <w:ind w:firstLine="709"/>
        <w:contextualSpacing/>
        <w:jc w:val="both"/>
        <w:rPr>
          <w:color w:val="000000"/>
          <w:szCs w:val="20"/>
          <w:u w:color="000000"/>
        </w:rPr>
      </w:pPr>
      <w:r w:rsidRPr="002B188E">
        <w:rPr>
          <w:color w:val="000000"/>
          <w:szCs w:val="20"/>
          <w:u w:color="000000"/>
        </w:rPr>
        <w:t>6.1.11. За обоснованность своего решения о приостановке авторского надзора за качеством капитального ремонта и своевременное информирование об этом Заказчика;</w:t>
      </w:r>
    </w:p>
    <w:p w:rsidR="0054041D" w:rsidRPr="002B188E" w:rsidRDefault="0054041D" w:rsidP="0054041D">
      <w:pPr>
        <w:widowControl w:val="0"/>
        <w:tabs>
          <w:tab w:val="left" w:pos="709"/>
        </w:tabs>
        <w:spacing w:before="0" w:after="0"/>
        <w:ind w:firstLine="709"/>
        <w:contextualSpacing/>
        <w:jc w:val="both"/>
        <w:rPr>
          <w:color w:val="000000"/>
          <w:szCs w:val="20"/>
          <w:u w:color="000000"/>
        </w:rPr>
      </w:pPr>
      <w:r w:rsidRPr="002B188E">
        <w:rPr>
          <w:color w:val="000000"/>
          <w:szCs w:val="20"/>
          <w:u w:color="000000"/>
        </w:rPr>
        <w:t>6.1.12. За обоснованность своего решения о приостановке капитального ремонта (выполнения отдельных видов работ) и своевременное уведомление об этом Заказчика;</w:t>
      </w:r>
    </w:p>
    <w:p w:rsidR="0054041D" w:rsidRPr="002B188E" w:rsidRDefault="0054041D" w:rsidP="0054041D">
      <w:pPr>
        <w:widowControl w:val="0"/>
        <w:tabs>
          <w:tab w:val="left" w:pos="709"/>
        </w:tabs>
        <w:spacing w:before="0" w:after="0"/>
        <w:ind w:firstLine="709"/>
        <w:contextualSpacing/>
        <w:jc w:val="both"/>
        <w:rPr>
          <w:color w:val="000000"/>
          <w:szCs w:val="20"/>
          <w:u w:color="000000"/>
        </w:rPr>
      </w:pPr>
      <w:r w:rsidRPr="002B188E">
        <w:rPr>
          <w:color w:val="000000"/>
          <w:szCs w:val="20"/>
          <w:u w:color="000000"/>
        </w:rPr>
        <w:t>6.2. Работники авторского надзора несут дисциплинарную, административную и иную ответственность в соответствии с российским законодательством за невыполнение своих обязанностей, нарушение правил внутреннего распорядка.</w:t>
      </w:r>
    </w:p>
    <w:p w:rsidR="0054041D" w:rsidRPr="002B188E" w:rsidRDefault="0054041D" w:rsidP="0054041D">
      <w:pPr>
        <w:spacing w:before="0" w:after="0"/>
        <w:ind w:firstLine="567"/>
        <w:contextualSpacing/>
        <w:jc w:val="center"/>
        <w:rPr>
          <w:b/>
          <w:color w:val="000000"/>
          <w:spacing w:val="2"/>
          <w:szCs w:val="20"/>
          <w:u w:color="000000"/>
        </w:rPr>
      </w:pPr>
    </w:p>
    <w:p w:rsidR="0054041D" w:rsidRPr="002B188E" w:rsidRDefault="0054041D" w:rsidP="0054041D">
      <w:pPr>
        <w:spacing w:before="0" w:after="0"/>
        <w:ind w:firstLine="567"/>
        <w:contextualSpacing/>
        <w:jc w:val="center"/>
        <w:rPr>
          <w:b/>
          <w:color w:val="000000"/>
          <w:szCs w:val="20"/>
          <w:u w:color="000000"/>
        </w:rPr>
      </w:pPr>
      <w:r w:rsidRPr="002B188E">
        <w:rPr>
          <w:b/>
          <w:color w:val="000000"/>
          <w:spacing w:val="2"/>
          <w:szCs w:val="20"/>
          <w:u w:color="000000"/>
        </w:rPr>
        <w:t xml:space="preserve">7. </w:t>
      </w:r>
      <w:r w:rsidRPr="002B188E">
        <w:rPr>
          <w:b/>
          <w:color w:val="000000"/>
          <w:szCs w:val="20"/>
          <w:u w:color="000000"/>
        </w:rPr>
        <w:t xml:space="preserve">Общие требования </w:t>
      </w:r>
    </w:p>
    <w:p w:rsidR="0054041D" w:rsidRPr="002B188E" w:rsidRDefault="0054041D" w:rsidP="0054041D">
      <w:pPr>
        <w:spacing w:before="0" w:after="0"/>
        <w:ind w:firstLine="709"/>
        <w:contextualSpacing/>
        <w:jc w:val="both"/>
        <w:rPr>
          <w:color w:val="000000"/>
          <w:szCs w:val="20"/>
          <w:u w:color="000000"/>
        </w:rPr>
      </w:pPr>
      <w:r w:rsidRPr="002B188E">
        <w:rPr>
          <w:color w:val="000000"/>
          <w:szCs w:val="20"/>
          <w:u w:color="000000"/>
        </w:rPr>
        <w:t xml:space="preserve">7.1. </w:t>
      </w:r>
      <w:proofErr w:type="gramStart"/>
      <w:r w:rsidRPr="002B188E">
        <w:rPr>
          <w:color w:val="000000"/>
          <w:szCs w:val="20"/>
          <w:u w:color="000000"/>
        </w:rPr>
        <w:t>Работы по авторскому надзору по Контракту выполняются при наличии свидетельства о допуске к определенному виду или видам работ, которые оказывают влияние на безопасность объектов капитального ремонта, выданного саморегулируемой организацией, в соответствии с приказом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w:t>
      </w:r>
      <w:proofErr w:type="gramEnd"/>
      <w:r w:rsidRPr="002B188E">
        <w:rPr>
          <w:color w:val="000000"/>
          <w:szCs w:val="20"/>
          <w:u w:color="000000"/>
        </w:rPr>
        <w:t xml:space="preserve"> строительства, которые оказывают влияние на безопасность объектов капитального строительства», с указанием перечня видов работ.</w:t>
      </w:r>
    </w:p>
    <w:p w:rsidR="0054041D" w:rsidRPr="002B188E" w:rsidRDefault="0054041D" w:rsidP="0054041D">
      <w:pPr>
        <w:widowControl w:val="0"/>
        <w:tabs>
          <w:tab w:val="left" w:pos="709"/>
        </w:tabs>
        <w:spacing w:before="0" w:after="0"/>
        <w:contextualSpacing/>
        <w:jc w:val="both"/>
        <w:rPr>
          <w:color w:val="000000"/>
          <w:szCs w:val="20"/>
          <w:u w:color="000000"/>
        </w:rPr>
      </w:pPr>
      <w:r w:rsidRPr="002B188E">
        <w:rPr>
          <w:color w:val="000000"/>
          <w:szCs w:val="20"/>
          <w:u w:color="000000"/>
        </w:rPr>
        <w:tab/>
        <w:t>7.2. Сдача объекта в эксплуатацию, по окончании проведения капитального ремонта, осуществляется в соответствии с требованиями нормативно-правовых актов Российской Федерации.</w:t>
      </w:r>
    </w:p>
    <w:p w:rsidR="0054041D" w:rsidRPr="002B188E" w:rsidRDefault="0054041D" w:rsidP="0054041D">
      <w:pPr>
        <w:spacing w:before="0" w:after="0"/>
        <w:ind w:firstLine="709"/>
        <w:contextualSpacing/>
        <w:jc w:val="both"/>
        <w:rPr>
          <w:color w:val="000000"/>
          <w:szCs w:val="20"/>
          <w:u w:color="000000"/>
        </w:rPr>
      </w:pPr>
      <w:r w:rsidRPr="002B188E">
        <w:rPr>
          <w:color w:val="000000"/>
          <w:szCs w:val="20"/>
          <w:u w:color="000000"/>
        </w:rPr>
        <w:t>7.2.1. Представители авторского надзора принимают участие в подписании акта рабочей и приёмочной комиссии.</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7.3. В соответствии с действующим законодательством Российской Федерации Исполнитель несет ответственность:</w:t>
      </w:r>
    </w:p>
    <w:p w:rsidR="0054041D" w:rsidRPr="002B188E" w:rsidRDefault="0054041D" w:rsidP="0054041D">
      <w:pPr>
        <w:widowControl w:val="0"/>
        <w:spacing w:before="0" w:after="0"/>
        <w:ind w:left="709" w:hanging="709"/>
        <w:contextualSpacing/>
        <w:jc w:val="both"/>
        <w:rPr>
          <w:color w:val="000000"/>
          <w:szCs w:val="20"/>
          <w:u w:color="000000"/>
        </w:rPr>
      </w:pPr>
      <w:r w:rsidRPr="002B188E">
        <w:rPr>
          <w:color w:val="000000"/>
          <w:szCs w:val="20"/>
          <w:u w:color="000000"/>
        </w:rPr>
        <w:tab/>
        <w:t xml:space="preserve">– за полное, своевременное и качественное выполнение работ; </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 за выполнение требований технических регламентов, Контракта, технического задания, а также за последствия </w:t>
      </w:r>
      <w:proofErr w:type="gramStart"/>
      <w:r w:rsidRPr="002B188E">
        <w:rPr>
          <w:color w:val="000000"/>
          <w:szCs w:val="20"/>
          <w:u w:color="000000"/>
        </w:rPr>
        <w:t>применения</w:t>
      </w:r>
      <w:proofErr w:type="gramEnd"/>
      <w:r w:rsidRPr="002B188E">
        <w:rPr>
          <w:color w:val="000000"/>
          <w:szCs w:val="20"/>
          <w:u w:color="000000"/>
        </w:rPr>
        <w:t xml:space="preserve"> не сертифицированного оборудования, материалов и конструкций;</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 за соблюдение техники безопасности, правил пожарной безопасности, охраны </w:t>
      </w:r>
      <w:r w:rsidRPr="002B188E">
        <w:rPr>
          <w:color w:val="000000"/>
          <w:szCs w:val="20"/>
          <w:u w:color="000000"/>
        </w:rPr>
        <w:br/>
        <w:t>и безопасности труда при производстве работ;</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 xml:space="preserve"> – за выполнение требований «Строительных норм и правил» (СНиП), «Правил устройства электроустановок» (ПУЭ), «Правил технической эксплуатации электроустановок потребителей» (ПТЭЭП) и других действующих нормативно-технических документов;</w:t>
      </w:r>
    </w:p>
    <w:p w:rsidR="0054041D" w:rsidRPr="002B188E" w:rsidRDefault="0054041D" w:rsidP="0054041D">
      <w:pPr>
        <w:widowControl w:val="0"/>
        <w:spacing w:before="0" w:after="0"/>
        <w:ind w:right="-169" w:firstLine="708"/>
        <w:contextualSpacing/>
        <w:jc w:val="both"/>
        <w:rPr>
          <w:color w:val="000000"/>
          <w:szCs w:val="20"/>
          <w:u w:color="000000"/>
        </w:rPr>
      </w:pPr>
      <w:r w:rsidRPr="002B188E">
        <w:rPr>
          <w:color w:val="000000"/>
          <w:szCs w:val="20"/>
          <w:u w:color="000000"/>
        </w:rPr>
        <w:t>– в соответствии с условиями Контракта.</w:t>
      </w:r>
    </w:p>
    <w:p w:rsidR="0054041D" w:rsidRPr="002B188E" w:rsidRDefault="0054041D" w:rsidP="0054041D">
      <w:pPr>
        <w:widowControl w:val="0"/>
        <w:spacing w:before="0" w:after="0"/>
        <w:ind w:right="-169" w:firstLine="708"/>
        <w:contextualSpacing/>
        <w:jc w:val="both"/>
        <w:rPr>
          <w:color w:val="000000"/>
          <w:szCs w:val="20"/>
          <w:u w:color="000000"/>
        </w:rPr>
      </w:pPr>
      <w:r w:rsidRPr="002B188E">
        <w:rPr>
          <w:color w:val="000000"/>
          <w:szCs w:val="20"/>
          <w:u w:color="000000"/>
        </w:rPr>
        <w:t>7.4. В ходе оказания услуг по контракту обеспечить:</w:t>
      </w:r>
    </w:p>
    <w:p w:rsidR="0054041D" w:rsidRPr="002B188E" w:rsidRDefault="0054041D" w:rsidP="0054041D">
      <w:pPr>
        <w:widowControl w:val="0"/>
        <w:spacing w:before="0" w:after="0"/>
        <w:ind w:firstLine="708"/>
        <w:contextualSpacing/>
        <w:jc w:val="both"/>
        <w:rPr>
          <w:color w:val="000000"/>
          <w:szCs w:val="20"/>
          <w:u w:color="000000"/>
        </w:rPr>
      </w:pPr>
      <w:r w:rsidRPr="002B188E">
        <w:rPr>
          <w:color w:val="000000"/>
          <w:szCs w:val="20"/>
          <w:u w:color="000000"/>
        </w:rPr>
        <w:t>7.4.1. Работу по соблюдению антитеррористической и информационной безопасности при осуществлении деятельности на Объекте.</w:t>
      </w:r>
    </w:p>
    <w:p w:rsidR="0054041D" w:rsidRPr="002B188E" w:rsidRDefault="0054041D" w:rsidP="0054041D">
      <w:pPr>
        <w:widowControl w:val="0"/>
        <w:spacing w:before="0" w:after="0"/>
        <w:ind w:firstLine="708"/>
        <w:contextualSpacing/>
        <w:jc w:val="both"/>
        <w:rPr>
          <w:color w:val="000000"/>
          <w:szCs w:val="20"/>
          <w:u w:color="000000"/>
        </w:rPr>
      </w:pPr>
      <w:r w:rsidRPr="002B188E">
        <w:rPr>
          <w:color w:val="000000"/>
          <w:szCs w:val="20"/>
          <w:u w:color="000000"/>
        </w:rPr>
        <w:t xml:space="preserve">7.4.2. Производство работ в соответствии с действующими нормами, правилами, техническими регламентами, государственными стандартами и техническими условиями, требованиями контракта. </w:t>
      </w:r>
    </w:p>
    <w:p w:rsidR="0054041D" w:rsidRPr="002B188E" w:rsidRDefault="0054041D" w:rsidP="0054041D">
      <w:pPr>
        <w:widowControl w:val="0"/>
        <w:spacing w:before="0" w:after="0"/>
        <w:contextualSpacing/>
        <w:jc w:val="both"/>
        <w:rPr>
          <w:color w:val="000000"/>
          <w:szCs w:val="20"/>
          <w:u w:color="000000"/>
        </w:rPr>
      </w:pPr>
      <w:r w:rsidRPr="002B188E">
        <w:rPr>
          <w:color w:val="000000"/>
          <w:szCs w:val="20"/>
          <w:u w:color="000000"/>
        </w:rPr>
        <w:tab/>
        <w:t xml:space="preserve">7.4.3. Применение мер профилактики по недопущению возникновения </w:t>
      </w:r>
      <w:r w:rsidRPr="002B188E">
        <w:rPr>
          <w:color w:val="000000"/>
          <w:szCs w:val="20"/>
          <w:u w:color="000000"/>
        </w:rPr>
        <w:br/>
        <w:t xml:space="preserve">и распространения </w:t>
      </w:r>
      <w:proofErr w:type="spellStart"/>
      <w:r w:rsidRPr="002B188E">
        <w:rPr>
          <w:color w:val="000000"/>
          <w:szCs w:val="20"/>
          <w:u w:color="000000"/>
        </w:rPr>
        <w:t>коронавирусной</w:t>
      </w:r>
      <w:proofErr w:type="spellEnd"/>
      <w:r w:rsidRPr="002B188E">
        <w:rPr>
          <w:color w:val="000000"/>
          <w:szCs w:val="20"/>
          <w:u w:color="000000"/>
        </w:rPr>
        <w:t xml:space="preserve"> инфекции, рекомендованных Всемирной </w:t>
      </w:r>
      <w:r w:rsidRPr="002B188E">
        <w:rPr>
          <w:color w:val="000000"/>
          <w:szCs w:val="20"/>
          <w:u w:color="000000"/>
        </w:rPr>
        <w:lastRenderedPageBreak/>
        <w:t>организацией Здравоохранения, Генеральной прокуратурой Российской Федерации и Министерством здравоохранения Российской Федерации.</w:t>
      </w:r>
    </w:p>
    <w:p w:rsidR="0054041D" w:rsidRPr="002B188E" w:rsidRDefault="0054041D" w:rsidP="0054041D">
      <w:pPr>
        <w:widowControl w:val="0"/>
        <w:spacing w:before="0" w:after="0"/>
        <w:contextualSpacing/>
        <w:jc w:val="both"/>
        <w:rPr>
          <w:color w:val="000000"/>
          <w:szCs w:val="20"/>
          <w:u w:color="000000"/>
        </w:rPr>
      </w:pPr>
    </w:p>
    <w:p w:rsidR="0054041D" w:rsidRPr="002B188E" w:rsidRDefault="0054041D" w:rsidP="0054041D">
      <w:pPr>
        <w:spacing w:before="0" w:after="0"/>
        <w:ind w:firstLine="720"/>
        <w:contextualSpacing/>
        <w:jc w:val="center"/>
        <w:rPr>
          <w:b/>
          <w:color w:val="000000"/>
          <w:szCs w:val="20"/>
          <w:u w:color="000000"/>
        </w:rPr>
      </w:pPr>
      <w:r w:rsidRPr="002B188E">
        <w:rPr>
          <w:b/>
          <w:color w:val="000000"/>
          <w:szCs w:val="20"/>
          <w:u w:color="000000"/>
        </w:rPr>
        <w:t xml:space="preserve">8. Приемка выполненных работ. </w:t>
      </w:r>
    </w:p>
    <w:p w:rsidR="0054041D" w:rsidRPr="002B188E" w:rsidRDefault="0054041D" w:rsidP="0054041D">
      <w:pPr>
        <w:spacing w:before="0" w:after="0"/>
        <w:ind w:firstLine="720"/>
        <w:contextualSpacing/>
        <w:jc w:val="center"/>
        <w:rPr>
          <w:b/>
          <w:color w:val="000000"/>
          <w:szCs w:val="20"/>
          <w:u w:color="000000"/>
        </w:rPr>
      </w:pPr>
      <w:r w:rsidRPr="002B188E">
        <w:rPr>
          <w:b/>
          <w:color w:val="000000"/>
          <w:szCs w:val="20"/>
          <w:u w:color="000000"/>
        </w:rPr>
        <w:t>Требования по передаче заказчику технических и иных документов по завершении и сдаче оказанных услуг</w:t>
      </w:r>
    </w:p>
    <w:p w:rsidR="0054041D" w:rsidRPr="002B188E" w:rsidRDefault="0054041D" w:rsidP="0054041D">
      <w:pPr>
        <w:spacing w:before="0" w:beforeAutospacing="1" w:after="200" w:afterAutospacing="1"/>
        <w:ind w:firstLine="709"/>
        <w:contextualSpacing/>
        <w:jc w:val="both"/>
        <w:rPr>
          <w:color w:val="000000"/>
          <w:szCs w:val="20"/>
          <w:u w:color="000000"/>
        </w:rPr>
      </w:pPr>
      <w:r w:rsidRPr="002B188E">
        <w:rPr>
          <w:color w:val="000000"/>
          <w:szCs w:val="20"/>
          <w:u w:color="000000"/>
        </w:rPr>
        <w:t xml:space="preserve">8.1. Сдача-приемка оказанных Услуг Исполнителем в отчетном периоде, осуществляется путем подписания сторонами Акта сдачи-приемки оказанных услуг </w:t>
      </w:r>
      <w:r w:rsidRPr="002B188E">
        <w:rPr>
          <w:color w:val="000000"/>
          <w:szCs w:val="20"/>
          <w:u w:color="000000"/>
        </w:rPr>
        <w:br/>
        <w:t>с приложением отчета за отчетный период и журнала авторского надзора.</w:t>
      </w:r>
    </w:p>
    <w:p w:rsidR="0054041D" w:rsidRPr="002B188E" w:rsidRDefault="0054041D" w:rsidP="0054041D">
      <w:pPr>
        <w:spacing w:before="0" w:beforeAutospacing="1" w:after="200" w:afterAutospacing="1"/>
        <w:ind w:firstLine="709"/>
        <w:contextualSpacing/>
        <w:jc w:val="both"/>
        <w:rPr>
          <w:color w:val="000000"/>
          <w:szCs w:val="20"/>
          <w:u w:color="000000"/>
        </w:rPr>
      </w:pPr>
      <w:r w:rsidRPr="002B188E">
        <w:rPr>
          <w:color w:val="000000"/>
          <w:szCs w:val="20"/>
          <w:u w:color="000000"/>
        </w:rPr>
        <w:t>8.2. Приемку оказанных услуг осуществляет рабочая комиссия Заказчика.</w:t>
      </w:r>
    </w:p>
    <w:p w:rsidR="0054041D" w:rsidRPr="002B188E" w:rsidRDefault="0054041D" w:rsidP="0054041D">
      <w:pPr>
        <w:spacing w:before="0" w:beforeAutospacing="1" w:after="200" w:afterAutospacing="1"/>
        <w:ind w:firstLine="709"/>
        <w:contextualSpacing/>
        <w:jc w:val="both"/>
        <w:rPr>
          <w:color w:val="000000"/>
          <w:szCs w:val="20"/>
          <w:u w:color="000000"/>
        </w:rPr>
      </w:pPr>
      <w:r w:rsidRPr="002B188E">
        <w:rPr>
          <w:color w:val="000000"/>
          <w:szCs w:val="20"/>
          <w:u w:color="000000"/>
        </w:rPr>
        <w:t>8.2.1. Не позднее 3 (трех) рабочих дней со дня письменного извещения (уведомления), Заказчик назначает рабочую комиссию и дату приемки оказанных услуг. Комиссия приступает к работе по приемке не позднее 3 (трех) рабочих дней со дня уведомления о готовности к сдаче.</w:t>
      </w:r>
    </w:p>
    <w:p w:rsidR="0054041D" w:rsidRPr="002B188E" w:rsidRDefault="0054041D" w:rsidP="0054041D">
      <w:pPr>
        <w:spacing w:before="0" w:beforeAutospacing="1" w:after="200" w:afterAutospacing="1"/>
        <w:ind w:firstLine="709"/>
        <w:contextualSpacing/>
        <w:jc w:val="both"/>
        <w:rPr>
          <w:color w:val="000000"/>
          <w:szCs w:val="20"/>
          <w:u w:color="000000"/>
        </w:rPr>
      </w:pPr>
      <w:r w:rsidRPr="002B188E">
        <w:rPr>
          <w:color w:val="000000"/>
          <w:szCs w:val="20"/>
          <w:u w:color="000000"/>
        </w:rPr>
        <w:t>8.2.2. Исполнитель, одновременно с письменным извещением (уведомлением), направляет Заказчику оформленный надлежащим образом комплект платёжных документов.</w:t>
      </w:r>
    </w:p>
    <w:p w:rsidR="0054041D" w:rsidRPr="002B188E" w:rsidRDefault="0054041D" w:rsidP="0054041D">
      <w:pPr>
        <w:spacing w:before="0" w:beforeAutospacing="1" w:after="200" w:afterAutospacing="1"/>
        <w:ind w:firstLine="709"/>
        <w:contextualSpacing/>
        <w:jc w:val="both"/>
        <w:rPr>
          <w:color w:val="000000"/>
          <w:szCs w:val="20"/>
          <w:u w:color="000000"/>
        </w:rPr>
      </w:pPr>
      <w:r w:rsidRPr="002B188E">
        <w:rPr>
          <w:color w:val="000000"/>
          <w:szCs w:val="20"/>
          <w:u w:color="000000"/>
        </w:rPr>
        <w:t xml:space="preserve">8.3. Документы, представляемые Исполнителем, должны быть оформлены </w:t>
      </w:r>
      <w:r w:rsidRPr="002B188E">
        <w:rPr>
          <w:color w:val="000000"/>
          <w:szCs w:val="20"/>
          <w:u w:color="000000"/>
        </w:rPr>
        <w:br/>
        <w:t>в установленном порядке и содержать все реквизиты, элементы документа, необходимые для его оформления и организации работы с ним, в соответствии с требованиями законодательства о документообороте и бухгалтерском учете.</w:t>
      </w:r>
    </w:p>
    <w:p w:rsidR="0054041D" w:rsidRPr="002B188E" w:rsidRDefault="0054041D" w:rsidP="0054041D">
      <w:pPr>
        <w:spacing w:before="0" w:beforeAutospacing="1" w:after="200" w:afterAutospacing="1"/>
        <w:ind w:firstLine="709"/>
        <w:contextualSpacing/>
        <w:jc w:val="both"/>
        <w:rPr>
          <w:color w:val="000000"/>
          <w:szCs w:val="20"/>
          <w:u w:color="000000"/>
        </w:rPr>
      </w:pPr>
      <w:r w:rsidRPr="002B188E">
        <w:rPr>
          <w:color w:val="000000"/>
          <w:szCs w:val="20"/>
          <w:u w:color="000000"/>
        </w:rPr>
        <w:t>8.4. Документы Исполнителем представляются в подлинниках и, в установленном Заказчиком количестве, копий документов на бумажном носителе, полностью воспроизводящих информацию подлинника и его внешние признаки.</w:t>
      </w:r>
    </w:p>
    <w:p w:rsidR="0054041D" w:rsidRPr="002B188E" w:rsidRDefault="0054041D" w:rsidP="0054041D">
      <w:pPr>
        <w:spacing w:before="0" w:beforeAutospacing="1" w:after="200" w:afterAutospacing="1"/>
        <w:ind w:firstLine="709"/>
        <w:contextualSpacing/>
        <w:jc w:val="both"/>
        <w:rPr>
          <w:color w:val="000000"/>
          <w:szCs w:val="20"/>
          <w:u w:color="000000"/>
        </w:rPr>
      </w:pPr>
      <w:r w:rsidRPr="002B188E">
        <w:rPr>
          <w:color w:val="000000"/>
          <w:szCs w:val="20"/>
          <w:u w:color="000000"/>
        </w:rPr>
        <w:t>8.5. Дополнительно, с документами на бумажном носителе, Исполнителем представляются копии всех документов, созданные в электронной форме, необходимой для обеспечения электронного документооборота в отношениях, регулируемых законодательством.</w:t>
      </w:r>
    </w:p>
    <w:p w:rsidR="0054041D" w:rsidRPr="002B188E" w:rsidRDefault="0054041D" w:rsidP="0054041D">
      <w:pPr>
        <w:spacing w:before="0" w:beforeAutospacing="1" w:after="200" w:afterAutospacing="1"/>
        <w:ind w:firstLine="709"/>
        <w:contextualSpacing/>
        <w:jc w:val="both"/>
        <w:rPr>
          <w:color w:val="000000"/>
          <w:szCs w:val="20"/>
          <w:u w:color="000000"/>
        </w:rPr>
      </w:pPr>
      <w:r w:rsidRPr="002B188E">
        <w:rPr>
          <w:color w:val="000000"/>
          <w:szCs w:val="20"/>
          <w:u w:color="000000"/>
        </w:rPr>
        <w:t>8.6. Все представляемые Исполнителем копии документов должны быть в установленном порядке заверены подписью руководителя и скреплены печатью. Если копия документа состоит из двух и более листов, его необходимо прошить и пронумеровать, сделав на обороте последнего листа завершительную запись, которая подписывается руководителем и скрепляется печатью.</w:t>
      </w:r>
    </w:p>
    <w:p w:rsidR="0054041D" w:rsidRPr="002B188E" w:rsidRDefault="0054041D" w:rsidP="0054041D">
      <w:pPr>
        <w:spacing w:before="0" w:beforeAutospacing="1" w:after="200" w:afterAutospacing="1"/>
        <w:ind w:firstLine="709"/>
        <w:contextualSpacing/>
        <w:jc w:val="both"/>
        <w:rPr>
          <w:color w:val="000000"/>
          <w:szCs w:val="20"/>
          <w:u w:color="000000"/>
        </w:rPr>
      </w:pPr>
      <w:r w:rsidRPr="002B188E">
        <w:rPr>
          <w:color w:val="000000"/>
          <w:szCs w:val="20"/>
          <w:u w:color="000000"/>
        </w:rPr>
        <w:t xml:space="preserve">8.7. Состав и содержание документов, представляемых в электронной форме, должны соответствовать комплекту документации в бумажном виде. </w:t>
      </w:r>
    </w:p>
    <w:p w:rsidR="0054041D" w:rsidRPr="002B188E" w:rsidRDefault="0054041D" w:rsidP="0054041D">
      <w:pPr>
        <w:spacing w:before="0" w:beforeAutospacing="1" w:after="200" w:afterAutospacing="1" w:line="140" w:lineRule="exact"/>
        <w:ind w:firstLine="709"/>
        <w:contextualSpacing/>
        <w:jc w:val="both"/>
        <w:rPr>
          <w:color w:val="000000"/>
          <w:sz w:val="20"/>
          <w:szCs w:val="20"/>
          <w:u w:color="000000"/>
          <w:lang w:val="en-US"/>
        </w:rPr>
      </w:pPr>
    </w:p>
    <w:p w:rsidR="0054041D" w:rsidRPr="002B188E" w:rsidRDefault="0054041D" w:rsidP="0054041D">
      <w:pPr>
        <w:spacing w:before="0" w:beforeAutospacing="1" w:after="200" w:afterAutospacing="1" w:line="140" w:lineRule="exact"/>
        <w:ind w:firstLine="709"/>
        <w:contextualSpacing/>
        <w:jc w:val="both"/>
        <w:rPr>
          <w:color w:val="000000"/>
          <w:sz w:val="20"/>
          <w:szCs w:val="20"/>
          <w:u w:color="000000"/>
        </w:rPr>
      </w:pPr>
    </w:p>
    <w:p w:rsidR="0054041D" w:rsidRPr="002B188E" w:rsidRDefault="0054041D" w:rsidP="0054041D">
      <w:pPr>
        <w:spacing w:before="0" w:after="0"/>
        <w:ind w:firstLine="720"/>
        <w:contextualSpacing/>
        <w:jc w:val="center"/>
        <w:rPr>
          <w:b/>
          <w:color w:val="000000"/>
          <w:szCs w:val="20"/>
          <w:u w:color="000000"/>
        </w:rPr>
      </w:pPr>
      <w:r w:rsidRPr="002B188E">
        <w:rPr>
          <w:b/>
          <w:color w:val="000000"/>
          <w:szCs w:val="20"/>
          <w:u w:color="000000"/>
        </w:rPr>
        <w:t>9. Гарантийные обязательства</w:t>
      </w:r>
    </w:p>
    <w:p w:rsidR="0054041D" w:rsidRPr="002B188E" w:rsidRDefault="0054041D" w:rsidP="0054041D">
      <w:pPr>
        <w:widowControl w:val="0"/>
        <w:tabs>
          <w:tab w:val="left" w:pos="1498"/>
        </w:tabs>
        <w:spacing w:before="0" w:after="0"/>
        <w:ind w:firstLine="709"/>
        <w:contextualSpacing/>
        <w:jc w:val="both"/>
        <w:rPr>
          <w:color w:val="000000"/>
          <w:szCs w:val="20"/>
          <w:u w:color="000000"/>
        </w:rPr>
      </w:pPr>
      <w:r w:rsidRPr="002B188E">
        <w:rPr>
          <w:color w:val="000000"/>
          <w:szCs w:val="20"/>
          <w:u w:color="000000"/>
        </w:rPr>
        <w:t xml:space="preserve">9.1. Исполнитель гарантирует надлежащее качество оказываемых Услуг Гарантийный срок на результат оказанных услуг устанавливается в соответствии с требованиями действующего законодательства </w:t>
      </w:r>
      <w:proofErr w:type="gramStart"/>
      <w:r w:rsidRPr="002B188E">
        <w:rPr>
          <w:color w:val="000000"/>
          <w:szCs w:val="20"/>
          <w:u w:color="000000"/>
        </w:rPr>
        <w:t>с даты подписания</w:t>
      </w:r>
      <w:proofErr w:type="gramEnd"/>
      <w:r w:rsidRPr="002B188E">
        <w:rPr>
          <w:color w:val="000000"/>
          <w:szCs w:val="20"/>
          <w:u w:color="000000"/>
        </w:rPr>
        <w:t xml:space="preserve"> Сторонами Акта сдачи-приемки оказанных услуг, но не менее 12 (двенадцати) месяцев. </w:t>
      </w:r>
    </w:p>
    <w:p w:rsidR="0054041D" w:rsidRPr="002B188E" w:rsidRDefault="0054041D" w:rsidP="0054041D">
      <w:pPr>
        <w:widowControl w:val="0"/>
        <w:tabs>
          <w:tab w:val="left" w:pos="1498"/>
        </w:tabs>
        <w:spacing w:before="0" w:after="0"/>
        <w:ind w:firstLine="709"/>
        <w:contextualSpacing/>
        <w:jc w:val="both"/>
        <w:rPr>
          <w:color w:val="000000"/>
          <w:szCs w:val="20"/>
          <w:u w:color="000000"/>
        </w:rPr>
      </w:pPr>
      <w:r w:rsidRPr="002B188E">
        <w:rPr>
          <w:color w:val="000000"/>
          <w:szCs w:val="20"/>
          <w:u w:color="000000"/>
        </w:rPr>
        <w:t>9.2. Исполнитель несет ответственность за недостатки (дефекты) выполненных работ, обнаруженных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54041D" w:rsidRPr="002B188E" w:rsidRDefault="0054041D" w:rsidP="0054041D">
      <w:pPr>
        <w:widowControl w:val="0"/>
        <w:tabs>
          <w:tab w:val="left" w:pos="1498"/>
        </w:tabs>
        <w:spacing w:before="0" w:after="0"/>
        <w:ind w:firstLine="709"/>
        <w:contextualSpacing/>
        <w:jc w:val="both"/>
        <w:rPr>
          <w:color w:val="000000"/>
          <w:szCs w:val="20"/>
          <w:u w:color="000000"/>
        </w:rPr>
      </w:pPr>
      <w:r w:rsidRPr="002B188E">
        <w:rPr>
          <w:color w:val="000000"/>
          <w:szCs w:val="20"/>
          <w:u w:color="000000"/>
        </w:rPr>
        <w:t>9.3. При обнаружении в течение гарантийного срока, указанного в пункте 9.1 Контракта недостатков Заказчик должен заявить о них Исполнителю в течение 5 (пяти) рабочих дней с даты их обнаружения. В течение 3 (трех) рабочих дней после получения уведомления об обнаруженных Заказчиком недостатках (дефектах), Стороны составляют Акт об обнаружении недостатков (дефектов) в гарантийный срок. Для составления соответствующего акта Стороны вправе привлечь эксперта (экспертную организацию). Экспертиза может быть назначена по требованию любой из Сторон.</w:t>
      </w:r>
    </w:p>
    <w:p w:rsidR="0054041D" w:rsidRPr="002B188E" w:rsidRDefault="0054041D" w:rsidP="0054041D">
      <w:pPr>
        <w:widowControl w:val="0"/>
        <w:tabs>
          <w:tab w:val="left" w:pos="1498"/>
        </w:tabs>
        <w:spacing w:before="0" w:after="0"/>
        <w:ind w:firstLine="709"/>
        <w:contextualSpacing/>
        <w:jc w:val="both"/>
        <w:rPr>
          <w:color w:val="000000"/>
          <w:szCs w:val="20"/>
          <w:u w:color="000000"/>
        </w:rPr>
      </w:pPr>
      <w:r w:rsidRPr="002B188E">
        <w:rPr>
          <w:color w:val="000000"/>
          <w:szCs w:val="20"/>
          <w:u w:color="000000"/>
        </w:rPr>
        <w:t xml:space="preserve">В случае уклонения Исполнителя и подрядчика в течение 3 (трех) дней от </w:t>
      </w:r>
      <w:proofErr w:type="spellStart"/>
      <w:proofErr w:type="gramStart"/>
      <w:r w:rsidRPr="002B188E">
        <w:rPr>
          <w:color w:val="000000"/>
          <w:szCs w:val="20"/>
          <w:u w:color="000000"/>
          <w:lang w:val="en-US"/>
        </w:rPr>
        <w:lastRenderedPageBreak/>
        <w:t>ssss</w:t>
      </w:r>
      <w:proofErr w:type="spellEnd"/>
      <w:proofErr w:type="gramEnd"/>
      <w:r w:rsidRPr="002B188E">
        <w:rPr>
          <w:color w:val="000000"/>
          <w:szCs w:val="20"/>
          <w:u w:color="000000"/>
        </w:rPr>
        <w:t>составления указанного Акта об обнаружении недостатков (дефектов) в гарантийный срок, Заказчик вправе составить данный документ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подрядчика,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54041D" w:rsidRPr="002B188E" w:rsidRDefault="0054041D" w:rsidP="0054041D">
      <w:pPr>
        <w:widowControl w:val="0"/>
        <w:tabs>
          <w:tab w:val="left" w:pos="1260"/>
        </w:tabs>
        <w:spacing w:before="0" w:after="0"/>
        <w:ind w:firstLine="709"/>
        <w:contextualSpacing/>
        <w:jc w:val="both"/>
        <w:rPr>
          <w:color w:val="000000"/>
          <w:szCs w:val="20"/>
          <w:u w:color="000000"/>
        </w:rPr>
      </w:pPr>
      <w:r w:rsidRPr="002B188E">
        <w:rPr>
          <w:color w:val="000000"/>
          <w:szCs w:val="20"/>
          <w:u w:color="000000"/>
        </w:rPr>
        <w:t xml:space="preserve">9.4. После получения Акта </w:t>
      </w:r>
      <w:proofErr w:type="gramStart"/>
      <w:r w:rsidRPr="002B188E">
        <w:rPr>
          <w:color w:val="000000"/>
          <w:szCs w:val="20"/>
          <w:u w:color="000000"/>
        </w:rPr>
        <w:t>об</w:t>
      </w:r>
      <w:proofErr w:type="gramEnd"/>
      <w:r w:rsidRPr="002B188E">
        <w:rPr>
          <w:color w:val="000000"/>
          <w:szCs w:val="20"/>
          <w:u w:color="000000"/>
        </w:rPr>
        <w:t xml:space="preserve"> </w:t>
      </w:r>
      <w:proofErr w:type="gramStart"/>
      <w:r w:rsidRPr="002B188E">
        <w:rPr>
          <w:color w:val="000000"/>
          <w:szCs w:val="20"/>
          <w:u w:color="000000"/>
        </w:rPr>
        <w:t>обнаруженных</w:t>
      </w:r>
      <w:proofErr w:type="gramEnd"/>
      <w:r w:rsidRPr="002B188E">
        <w:rPr>
          <w:color w:val="000000"/>
          <w:szCs w:val="20"/>
          <w:u w:color="000000"/>
        </w:rPr>
        <w:t xml:space="preserve"> Исполнителем и Заказчиком недостатков (дефектов), в течение гарантийного срока прерывается и возобновляется вновь после устранения недостатков, в том числе иными организациями (за счет подрядчика). Свидетельством об этом являются подписи Сторон в соответствующем разделе Акта об обнаружении недостатков (дефектов) в гарантийный срок.</w:t>
      </w:r>
    </w:p>
    <w:p w:rsidR="0054041D" w:rsidRPr="002B188E" w:rsidRDefault="0054041D" w:rsidP="0054041D">
      <w:pPr>
        <w:widowControl w:val="0"/>
        <w:tabs>
          <w:tab w:val="left" w:pos="1260"/>
        </w:tabs>
        <w:spacing w:before="0" w:after="0"/>
        <w:ind w:firstLine="709"/>
        <w:contextualSpacing/>
        <w:jc w:val="both"/>
        <w:rPr>
          <w:color w:val="000000"/>
          <w:sz w:val="20"/>
          <w:szCs w:val="20"/>
          <w:u w:color="000000"/>
        </w:rPr>
      </w:pPr>
    </w:p>
    <w:p w:rsidR="0054041D" w:rsidRPr="002B188E" w:rsidRDefault="0054041D" w:rsidP="0054041D">
      <w:pPr>
        <w:widowControl w:val="0"/>
        <w:tabs>
          <w:tab w:val="left" w:pos="1260"/>
        </w:tabs>
        <w:spacing w:before="0" w:after="0" w:line="180" w:lineRule="exact"/>
        <w:ind w:firstLine="709"/>
        <w:contextualSpacing/>
        <w:jc w:val="both"/>
        <w:rPr>
          <w:color w:val="000000"/>
          <w:sz w:val="20"/>
          <w:szCs w:val="20"/>
          <w:u w:color="000000"/>
        </w:rPr>
      </w:pPr>
    </w:p>
    <w:p w:rsidR="0054041D" w:rsidRPr="002B188E" w:rsidRDefault="0054041D" w:rsidP="0054041D">
      <w:pPr>
        <w:widowControl w:val="0"/>
        <w:spacing w:before="0" w:after="0"/>
        <w:contextualSpacing/>
        <w:jc w:val="center"/>
        <w:rPr>
          <w:b/>
          <w:color w:val="000000"/>
          <w:szCs w:val="20"/>
          <w:u w:color="000000"/>
        </w:rPr>
      </w:pPr>
      <w:r w:rsidRPr="002B188E">
        <w:rPr>
          <w:b/>
          <w:color w:val="000000"/>
          <w:szCs w:val="20"/>
          <w:u w:color="000000"/>
        </w:rPr>
        <w:t xml:space="preserve">10. Лицензионные и иные требования </w:t>
      </w:r>
    </w:p>
    <w:p w:rsidR="0054041D" w:rsidRPr="002B188E" w:rsidRDefault="0054041D" w:rsidP="0054041D">
      <w:pPr>
        <w:widowControl w:val="0"/>
        <w:spacing w:before="0" w:after="0"/>
        <w:ind w:firstLine="709"/>
        <w:contextualSpacing/>
        <w:jc w:val="both"/>
        <w:rPr>
          <w:color w:val="000000"/>
          <w:szCs w:val="20"/>
          <w:u w:color="000000"/>
        </w:rPr>
      </w:pPr>
      <w:r w:rsidRPr="002B188E">
        <w:rPr>
          <w:color w:val="000000"/>
          <w:szCs w:val="20"/>
          <w:u w:color="000000"/>
        </w:rPr>
        <w:t>10.1. Исполнитель обязан иметь лицензии и сертификаты на подлежащие лицензированию и сертификации виды работ, их наличие подтверждается документально. Исполнитель обязан выполнить работы своими материалами, силами и средствами в соответствии с действующими нормативными и правовыми актами законодательства Российской Федерации.</w:t>
      </w:r>
    </w:p>
    <w:p w:rsidR="0054041D" w:rsidRDefault="0054041D" w:rsidP="0054041D">
      <w:pPr>
        <w:rPr>
          <w:b/>
          <w:color w:val="000000"/>
        </w:rPr>
      </w:pPr>
    </w:p>
    <w:p w:rsidR="0054041D" w:rsidRPr="00CE0A09" w:rsidRDefault="0054041D" w:rsidP="0054041D">
      <w:pPr>
        <w:spacing w:before="0" w:after="0" w:line="276" w:lineRule="auto"/>
        <w:jc w:val="center"/>
        <w:rPr>
          <w:rFonts w:eastAsia="Calibri"/>
          <w:b/>
          <w:lang w:eastAsia="en-US"/>
        </w:rPr>
      </w:pPr>
    </w:p>
    <w:tbl>
      <w:tblPr>
        <w:tblW w:w="9306" w:type="dxa"/>
        <w:tblInd w:w="534" w:type="dxa"/>
        <w:tblLook w:val="01E0" w:firstRow="1" w:lastRow="1" w:firstColumn="1" w:lastColumn="1" w:noHBand="0" w:noVBand="0"/>
      </w:tblPr>
      <w:tblGrid>
        <w:gridCol w:w="4518"/>
        <w:gridCol w:w="677"/>
        <w:gridCol w:w="4111"/>
      </w:tblGrid>
      <w:tr w:rsidR="0054041D" w:rsidRPr="00CE0A09" w:rsidTr="00EB6F4A">
        <w:tc>
          <w:tcPr>
            <w:tcW w:w="4518" w:type="dxa"/>
          </w:tcPr>
          <w:p w:rsidR="0054041D" w:rsidRPr="00CE0A09" w:rsidRDefault="0054041D" w:rsidP="00EB6F4A">
            <w:pPr>
              <w:widowControl w:val="0"/>
              <w:autoSpaceDE w:val="0"/>
              <w:autoSpaceDN w:val="0"/>
              <w:adjustRightInd w:val="0"/>
              <w:spacing w:before="0" w:after="0"/>
              <w:jc w:val="center"/>
              <w:rPr>
                <w:b/>
                <w:bCs/>
                <w:kern w:val="32"/>
              </w:rPr>
            </w:pPr>
            <w:r w:rsidRPr="00CE0A09">
              <w:rPr>
                <w:b/>
                <w:bCs/>
                <w:kern w:val="32"/>
              </w:rPr>
              <w:t>ЗАКАЗЧИК:</w:t>
            </w:r>
          </w:p>
        </w:tc>
        <w:tc>
          <w:tcPr>
            <w:tcW w:w="677" w:type="dxa"/>
          </w:tcPr>
          <w:p w:rsidR="0054041D" w:rsidRPr="00CE0A09" w:rsidRDefault="0054041D" w:rsidP="00EB6F4A">
            <w:pPr>
              <w:widowControl w:val="0"/>
              <w:autoSpaceDE w:val="0"/>
              <w:autoSpaceDN w:val="0"/>
              <w:adjustRightInd w:val="0"/>
              <w:spacing w:before="0" w:after="0"/>
              <w:jc w:val="center"/>
              <w:rPr>
                <w:b/>
                <w:bCs/>
                <w:kern w:val="32"/>
              </w:rPr>
            </w:pPr>
          </w:p>
        </w:tc>
        <w:tc>
          <w:tcPr>
            <w:tcW w:w="4111" w:type="dxa"/>
          </w:tcPr>
          <w:p w:rsidR="0054041D" w:rsidRPr="00CE0A09" w:rsidRDefault="0054041D" w:rsidP="00EB6F4A">
            <w:pPr>
              <w:widowControl w:val="0"/>
              <w:autoSpaceDE w:val="0"/>
              <w:autoSpaceDN w:val="0"/>
              <w:adjustRightInd w:val="0"/>
              <w:spacing w:before="0" w:after="0"/>
              <w:jc w:val="center"/>
              <w:rPr>
                <w:b/>
                <w:bCs/>
                <w:kern w:val="32"/>
              </w:rPr>
            </w:pPr>
            <w:r w:rsidRPr="00CE0A09">
              <w:rPr>
                <w:b/>
                <w:bCs/>
                <w:kern w:val="32"/>
              </w:rPr>
              <w:t>ИСПОЛНИТЕЛЬ:</w:t>
            </w:r>
          </w:p>
        </w:tc>
      </w:tr>
      <w:tr w:rsidR="0054041D" w:rsidRPr="00CE0A09" w:rsidTr="00EB6F4A">
        <w:tc>
          <w:tcPr>
            <w:tcW w:w="4518" w:type="dxa"/>
          </w:tcPr>
          <w:p w:rsidR="0054041D" w:rsidRPr="00CE0A09" w:rsidRDefault="0054041D" w:rsidP="00EB6F4A">
            <w:pPr>
              <w:widowControl w:val="0"/>
              <w:autoSpaceDE w:val="0"/>
              <w:autoSpaceDN w:val="0"/>
              <w:adjustRightInd w:val="0"/>
              <w:spacing w:before="0" w:after="0" w:line="240" w:lineRule="exact"/>
              <w:jc w:val="center"/>
              <w:rPr>
                <w:bCs/>
                <w:kern w:val="32"/>
              </w:rPr>
            </w:pPr>
            <w:r w:rsidRPr="00CE0A09">
              <w:rPr>
                <w:bCs/>
                <w:kern w:val="32"/>
              </w:rPr>
              <w:t>Прокуратура г. Москвы</w:t>
            </w:r>
          </w:p>
          <w:p w:rsidR="0054041D" w:rsidRPr="00CE0A09" w:rsidRDefault="0054041D" w:rsidP="00EB6F4A">
            <w:pPr>
              <w:widowControl w:val="0"/>
              <w:autoSpaceDE w:val="0"/>
              <w:autoSpaceDN w:val="0"/>
              <w:adjustRightInd w:val="0"/>
              <w:spacing w:before="0" w:after="0" w:line="240" w:lineRule="exact"/>
              <w:jc w:val="center"/>
              <w:rPr>
                <w:bCs/>
                <w:kern w:val="32"/>
              </w:rPr>
            </w:pPr>
          </w:p>
          <w:p w:rsidR="0054041D" w:rsidRPr="00CE0A09" w:rsidRDefault="0054041D" w:rsidP="00EB6F4A">
            <w:pPr>
              <w:widowControl w:val="0"/>
              <w:autoSpaceDE w:val="0"/>
              <w:autoSpaceDN w:val="0"/>
              <w:adjustRightInd w:val="0"/>
              <w:spacing w:before="0" w:after="0" w:line="240" w:lineRule="exact"/>
              <w:jc w:val="center"/>
              <w:rPr>
                <w:bCs/>
                <w:kern w:val="32"/>
              </w:rPr>
            </w:pPr>
          </w:p>
        </w:tc>
        <w:tc>
          <w:tcPr>
            <w:tcW w:w="677" w:type="dxa"/>
          </w:tcPr>
          <w:p w:rsidR="0054041D" w:rsidRPr="00CE0A09" w:rsidRDefault="0054041D" w:rsidP="00EB6F4A">
            <w:pPr>
              <w:widowControl w:val="0"/>
              <w:autoSpaceDE w:val="0"/>
              <w:autoSpaceDN w:val="0"/>
              <w:adjustRightInd w:val="0"/>
              <w:spacing w:before="0" w:after="0" w:line="240" w:lineRule="exact"/>
              <w:jc w:val="both"/>
              <w:rPr>
                <w:bCs/>
                <w:kern w:val="32"/>
              </w:rPr>
            </w:pPr>
          </w:p>
        </w:tc>
        <w:tc>
          <w:tcPr>
            <w:tcW w:w="4111" w:type="dxa"/>
          </w:tcPr>
          <w:p w:rsidR="0054041D" w:rsidRPr="00CE0A09" w:rsidRDefault="0054041D" w:rsidP="00EB6F4A">
            <w:pPr>
              <w:widowControl w:val="0"/>
              <w:autoSpaceDE w:val="0"/>
              <w:autoSpaceDN w:val="0"/>
              <w:adjustRightInd w:val="0"/>
              <w:spacing w:before="0" w:after="0" w:line="240" w:lineRule="exact"/>
              <w:jc w:val="center"/>
            </w:pPr>
          </w:p>
          <w:p w:rsidR="0054041D" w:rsidRPr="00CE0A09" w:rsidRDefault="0054041D" w:rsidP="00EB6F4A">
            <w:pPr>
              <w:widowControl w:val="0"/>
              <w:autoSpaceDE w:val="0"/>
              <w:autoSpaceDN w:val="0"/>
              <w:adjustRightInd w:val="0"/>
              <w:spacing w:before="0" w:after="0" w:line="240" w:lineRule="exact"/>
              <w:jc w:val="center"/>
            </w:pPr>
          </w:p>
          <w:p w:rsidR="0054041D" w:rsidRPr="00CE0A09" w:rsidRDefault="0054041D" w:rsidP="00EB6F4A">
            <w:pPr>
              <w:widowControl w:val="0"/>
              <w:autoSpaceDE w:val="0"/>
              <w:autoSpaceDN w:val="0"/>
              <w:adjustRightInd w:val="0"/>
              <w:spacing w:before="0" w:after="0" w:line="240" w:lineRule="exact"/>
              <w:jc w:val="center"/>
              <w:rPr>
                <w:bCs/>
                <w:kern w:val="32"/>
              </w:rPr>
            </w:pPr>
          </w:p>
          <w:p w:rsidR="0054041D" w:rsidRPr="00CE0A09" w:rsidRDefault="0054041D" w:rsidP="00EB6F4A">
            <w:pPr>
              <w:widowControl w:val="0"/>
              <w:autoSpaceDE w:val="0"/>
              <w:autoSpaceDN w:val="0"/>
              <w:adjustRightInd w:val="0"/>
              <w:spacing w:before="0" w:after="0" w:line="240" w:lineRule="exact"/>
              <w:rPr>
                <w:bCs/>
                <w:kern w:val="32"/>
              </w:rPr>
            </w:pPr>
          </w:p>
        </w:tc>
      </w:tr>
      <w:tr w:rsidR="0054041D" w:rsidRPr="00CE0A09" w:rsidTr="00EB6F4A">
        <w:tc>
          <w:tcPr>
            <w:tcW w:w="4518" w:type="dxa"/>
          </w:tcPr>
          <w:p w:rsidR="0054041D" w:rsidRPr="00CE0A09" w:rsidRDefault="0054041D" w:rsidP="00EB6F4A">
            <w:pPr>
              <w:widowControl w:val="0"/>
              <w:autoSpaceDE w:val="0"/>
              <w:autoSpaceDN w:val="0"/>
              <w:adjustRightInd w:val="0"/>
              <w:spacing w:before="0" w:after="0"/>
              <w:jc w:val="center"/>
              <w:rPr>
                <w:bCs/>
                <w:kern w:val="32"/>
              </w:rPr>
            </w:pPr>
            <w:r w:rsidRPr="00CE0A09">
              <w:rPr>
                <w:bCs/>
                <w:kern w:val="32"/>
              </w:rPr>
              <w:t xml:space="preserve">_________________ </w:t>
            </w:r>
          </w:p>
        </w:tc>
        <w:tc>
          <w:tcPr>
            <w:tcW w:w="677" w:type="dxa"/>
          </w:tcPr>
          <w:p w:rsidR="0054041D" w:rsidRPr="00CE0A09" w:rsidRDefault="0054041D" w:rsidP="00EB6F4A">
            <w:pPr>
              <w:widowControl w:val="0"/>
              <w:autoSpaceDE w:val="0"/>
              <w:autoSpaceDN w:val="0"/>
              <w:adjustRightInd w:val="0"/>
              <w:spacing w:before="0" w:after="0"/>
              <w:jc w:val="center"/>
              <w:rPr>
                <w:bCs/>
                <w:kern w:val="32"/>
              </w:rPr>
            </w:pPr>
          </w:p>
        </w:tc>
        <w:tc>
          <w:tcPr>
            <w:tcW w:w="4111" w:type="dxa"/>
          </w:tcPr>
          <w:p w:rsidR="0054041D" w:rsidRPr="00CE0A09" w:rsidRDefault="0054041D" w:rsidP="00EB6F4A">
            <w:pPr>
              <w:widowControl w:val="0"/>
              <w:autoSpaceDE w:val="0"/>
              <w:autoSpaceDN w:val="0"/>
              <w:adjustRightInd w:val="0"/>
              <w:spacing w:before="0" w:after="0"/>
              <w:jc w:val="center"/>
              <w:rPr>
                <w:bCs/>
                <w:kern w:val="32"/>
              </w:rPr>
            </w:pPr>
            <w:r w:rsidRPr="00CE0A09">
              <w:rPr>
                <w:bCs/>
                <w:kern w:val="32"/>
              </w:rPr>
              <w:t xml:space="preserve">________________ </w:t>
            </w:r>
          </w:p>
        </w:tc>
      </w:tr>
      <w:tr w:rsidR="0054041D" w:rsidRPr="00CE0A09" w:rsidTr="00EB6F4A">
        <w:tc>
          <w:tcPr>
            <w:tcW w:w="4518" w:type="dxa"/>
          </w:tcPr>
          <w:p w:rsidR="0054041D" w:rsidRPr="00CE0A09" w:rsidRDefault="0054041D" w:rsidP="00EB6F4A">
            <w:pPr>
              <w:widowControl w:val="0"/>
              <w:autoSpaceDE w:val="0"/>
              <w:autoSpaceDN w:val="0"/>
              <w:adjustRightInd w:val="0"/>
              <w:spacing w:before="0" w:after="0"/>
              <w:jc w:val="both"/>
              <w:rPr>
                <w:bCs/>
                <w:kern w:val="32"/>
              </w:rPr>
            </w:pPr>
          </w:p>
        </w:tc>
        <w:tc>
          <w:tcPr>
            <w:tcW w:w="677" w:type="dxa"/>
          </w:tcPr>
          <w:p w:rsidR="0054041D" w:rsidRPr="00CE0A09" w:rsidRDefault="0054041D" w:rsidP="00EB6F4A">
            <w:pPr>
              <w:widowControl w:val="0"/>
              <w:autoSpaceDE w:val="0"/>
              <w:autoSpaceDN w:val="0"/>
              <w:adjustRightInd w:val="0"/>
              <w:spacing w:before="0" w:after="0"/>
              <w:jc w:val="both"/>
              <w:rPr>
                <w:bCs/>
                <w:kern w:val="32"/>
              </w:rPr>
            </w:pPr>
          </w:p>
        </w:tc>
        <w:tc>
          <w:tcPr>
            <w:tcW w:w="4111" w:type="dxa"/>
          </w:tcPr>
          <w:p w:rsidR="0054041D" w:rsidRPr="00CE0A09" w:rsidRDefault="0054041D" w:rsidP="00EB6F4A">
            <w:pPr>
              <w:widowControl w:val="0"/>
              <w:autoSpaceDE w:val="0"/>
              <w:autoSpaceDN w:val="0"/>
              <w:adjustRightInd w:val="0"/>
              <w:spacing w:before="0" w:after="0"/>
              <w:jc w:val="both"/>
              <w:rPr>
                <w:bCs/>
                <w:kern w:val="32"/>
              </w:rPr>
            </w:pPr>
          </w:p>
        </w:tc>
      </w:tr>
    </w:tbl>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Default="0054041D" w:rsidP="0054041D">
      <w:pPr>
        <w:ind w:firstLine="567"/>
        <w:jc w:val="both"/>
      </w:pPr>
    </w:p>
    <w:p w:rsidR="0054041D" w:rsidRPr="00CE0A09" w:rsidRDefault="0054041D" w:rsidP="0054041D">
      <w:pPr>
        <w:widowControl w:val="0"/>
        <w:spacing w:before="0" w:after="0"/>
        <w:ind w:firstLine="709"/>
        <w:jc w:val="right"/>
        <w:rPr>
          <w:color w:val="000000"/>
          <w:sz w:val="26"/>
          <w:szCs w:val="26"/>
        </w:rPr>
      </w:pPr>
      <w:r w:rsidRPr="00CE0A09">
        <w:rPr>
          <w:color w:val="000000"/>
          <w:sz w:val="26"/>
          <w:szCs w:val="26"/>
        </w:rPr>
        <w:lastRenderedPageBreak/>
        <w:t>Прилож</w:t>
      </w:r>
      <w:bookmarkStart w:id="3" w:name="_GoBack"/>
      <w:bookmarkEnd w:id="3"/>
      <w:r w:rsidRPr="00CE0A09">
        <w:rPr>
          <w:color w:val="000000"/>
          <w:sz w:val="26"/>
          <w:szCs w:val="26"/>
        </w:rPr>
        <w:t xml:space="preserve">ение №2 </w:t>
      </w:r>
    </w:p>
    <w:p w:rsidR="0054041D" w:rsidRPr="00CE0A09" w:rsidRDefault="0054041D" w:rsidP="0054041D">
      <w:pPr>
        <w:spacing w:before="0" w:after="0"/>
        <w:ind w:firstLine="539"/>
        <w:jc w:val="right"/>
        <w:rPr>
          <w:color w:val="000000"/>
          <w:spacing w:val="-4"/>
          <w:sz w:val="26"/>
          <w:szCs w:val="26"/>
        </w:rPr>
      </w:pPr>
      <w:r w:rsidRPr="00CE0A09">
        <w:rPr>
          <w:color w:val="000000"/>
          <w:sz w:val="26"/>
          <w:szCs w:val="26"/>
        </w:rPr>
        <w:t>к Контракту № _________ от ______2026 г.</w:t>
      </w:r>
    </w:p>
    <w:p w:rsidR="0054041D" w:rsidRDefault="0054041D" w:rsidP="0054041D">
      <w:pPr>
        <w:widowControl w:val="0"/>
        <w:spacing w:after="0"/>
        <w:jc w:val="center"/>
        <w:rPr>
          <w:b/>
          <w:bCs/>
        </w:rPr>
      </w:pPr>
    </w:p>
    <w:p w:rsidR="0054041D" w:rsidRPr="00A23EC3" w:rsidRDefault="0054041D" w:rsidP="0054041D">
      <w:pPr>
        <w:spacing w:after="0" w:line="264" w:lineRule="auto"/>
        <w:ind w:right="-2"/>
        <w:jc w:val="center"/>
        <w:rPr>
          <w:color w:val="000000"/>
          <w:sz w:val="28"/>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-67310</wp:posOffset>
                </wp:positionH>
                <wp:positionV relativeFrom="paragraph">
                  <wp:posOffset>151130</wp:posOffset>
                </wp:positionV>
                <wp:extent cx="6577965" cy="47155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36962">
                          <a:off x="0" y="0"/>
                          <a:ext cx="6577965" cy="4715510"/>
                        </a:xfrm>
                        <a:prstGeom prst="rect">
                          <a:avLst/>
                        </a:prstGeom>
                        <a:extLst>
                          <a:ext uri="{AF507438-7753-43E0-B8FC-AC1667EBCBE1}">
                            <a14:hiddenEffects xmlns:a14="http://schemas.microsoft.com/office/drawing/2010/main">
                              <a:effectLst/>
                            </a14:hiddenEffects>
                          </a:ext>
                        </a:extLst>
                      </wps:spPr>
                      <wps:txbx>
                        <w:txbxContent>
                          <w:p w:rsidR="0054041D" w:rsidRDefault="0054041D" w:rsidP="0054041D">
                            <w:pPr>
                              <w:pStyle w:val="a6"/>
                              <w:jc w:val="center"/>
                              <w:rPr>
                                <w:rFonts w:ascii="Arial" w:hAnsi="Arial" w:cs="Arial"/>
                                <w:color w:val="C0C0C0"/>
                                <w:sz w:val="160"/>
                                <w:szCs w:val="72"/>
                              </w:rPr>
                            </w:pPr>
                          </w:p>
                          <w:p w:rsidR="0054041D" w:rsidRPr="00CE0A09" w:rsidRDefault="0054041D" w:rsidP="0054041D">
                            <w:pPr>
                              <w:pStyle w:val="a6"/>
                              <w:jc w:val="center"/>
                              <w:rPr>
                                <w:sz w:val="36"/>
                              </w:rPr>
                            </w:pPr>
                            <w:r w:rsidRPr="00CE0A09">
                              <w:rPr>
                                <w:rFonts w:ascii="Arial" w:hAnsi="Arial" w:cs="Arial"/>
                                <w:color w:val="C0C0C0"/>
                                <w:sz w:val="160"/>
                                <w:szCs w:val="72"/>
                              </w:rPr>
                              <w:t>БЛАНК</w:t>
                            </w:r>
                          </w:p>
                        </w:txbxContent>
                      </wps:txbx>
                      <wps:bodyPr wrap="square" numCol="1" fromWordArt="1">
                        <a:prstTxWarp prst="textSlantUp">
                          <a:avLst>
                            <a:gd name="adj" fmla="val 47968"/>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3pt;margin-top:11.9pt;width:517.95pt;height:371.3pt;rotation:-50576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" filled="f" stroked="f">
                <o:lock v:ext="edit" text="t" shapetype="t"/>
                <v:textbox>
                  <w:txbxContent>
                    <w:p w:rsidR="0054041D" w:rsidRDefault="0054041D" w:rsidP="0054041D">
                      <w:pPr>
                        <w:pStyle w:val="a6"/>
                        <w:jc w:val="center"/>
                        <w:rPr>
                          <w:rFonts w:ascii="Arial" w:hAnsi="Arial" w:cs="Arial"/>
                          <w:color w:val="C0C0C0"/>
                          <w:sz w:val="160"/>
                          <w:szCs w:val="72"/>
                        </w:rPr>
                      </w:pPr>
                    </w:p>
                    <w:p w:rsidR="0054041D" w:rsidRPr="00CE0A09" w:rsidRDefault="0054041D" w:rsidP="0054041D">
                      <w:pPr>
                        <w:pStyle w:val="a6"/>
                        <w:jc w:val="center"/>
                        <w:rPr>
                          <w:sz w:val="36"/>
                        </w:rPr>
                      </w:pPr>
                      <w:r w:rsidRPr="00CE0A09">
                        <w:rPr>
                          <w:rFonts w:ascii="Arial" w:hAnsi="Arial" w:cs="Arial"/>
                          <w:color w:val="C0C0C0"/>
                          <w:sz w:val="160"/>
                          <w:szCs w:val="72"/>
                        </w:rPr>
                        <w:t>БЛАНК</w:t>
                      </w:r>
                    </w:p>
                  </w:txbxContent>
                </v:textbox>
              </v:shape>
            </w:pict>
          </mc:Fallback>
        </mc:AlternateContent>
      </w:r>
      <w:r w:rsidRPr="00A23EC3">
        <w:rPr>
          <w:color w:val="000000"/>
          <w:sz w:val="28"/>
          <w:szCs w:val="20"/>
        </w:rPr>
        <w:t>АКТ</w:t>
      </w:r>
    </w:p>
    <w:p w:rsidR="0054041D" w:rsidRPr="00A23EC3" w:rsidRDefault="0054041D" w:rsidP="0054041D">
      <w:pPr>
        <w:spacing w:after="0" w:line="264" w:lineRule="auto"/>
        <w:ind w:right="-2"/>
        <w:jc w:val="center"/>
        <w:rPr>
          <w:color w:val="000000"/>
          <w:sz w:val="28"/>
          <w:szCs w:val="20"/>
        </w:rPr>
      </w:pPr>
      <w:r>
        <w:rPr>
          <w:color w:val="000000"/>
          <w:sz w:val="28"/>
          <w:szCs w:val="20"/>
        </w:rPr>
        <w:t>СДАЧИ-ПРИЕМКИ</w:t>
      </w:r>
      <w:r w:rsidRPr="00A23EC3">
        <w:rPr>
          <w:color w:val="000000"/>
          <w:sz w:val="28"/>
          <w:szCs w:val="20"/>
        </w:rPr>
        <w:t xml:space="preserve"> ОКАЗАННЫХ УСЛУГ</w:t>
      </w:r>
    </w:p>
    <w:tbl>
      <w:tblPr>
        <w:tblW w:w="0" w:type="auto"/>
        <w:tblBorders>
          <w:insideH w:val="nil"/>
          <w:insideV w:val="nil"/>
        </w:tblBorders>
        <w:tblLayout w:type="fixed"/>
        <w:tblLook w:val="04A0" w:firstRow="1" w:lastRow="0" w:firstColumn="1" w:lastColumn="0" w:noHBand="0" w:noVBand="1"/>
      </w:tblPr>
      <w:tblGrid>
        <w:gridCol w:w="4785"/>
        <w:gridCol w:w="4785"/>
      </w:tblGrid>
      <w:tr w:rsidR="0054041D" w:rsidRPr="00A23EC3" w:rsidTr="00EB6F4A">
        <w:tc>
          <w:tcPr>
            <w:tcW w:w="4785" w:type="dxa"/>
            <w:tcBorders>
              <w:top w:val="nil"/>
              <w:left w:val="nil"/>
              <w:bottom w:val="nil"/>
              <w:right w:val="nil"/>
            </w:tcBorders>
            <w:hideMark/>
          </w:tcPr>
          <w:p w:rsidR="0054041D" w:rsidRPr="00A23EC3" w:rsidRDefault="0054041D" w:rsidP="00EB6F4A">
            <w:pPr>
              <w:spacing w:line="264" w:lineRule="auto"/>
              <w:ind w:right="-2"/>
              <w:jc w:val="both"/>
              <w:rPr>
                <w:color w:val="000000"/>
                <w:sz w:val="28"/>
                <w:szCs w:val="20"/>
              </w:rPr>
            </w:pPr>
            <w:r w:rsidRPr="00A23EC3">
              <w:rPr>
                <w:color w:val="000000"/>
                <w:sz w:val="28"/>
                <w:szCs w:val="20"/>
              </w:rPr>
              <w:t>г. Москва</w:t>
            </w:r>
          </w:p>
        </w:tc>
        <w:tc>
          <w:tcPr>
            <w:tcW w:w="4785" w:type="dxa"/>
            <w:tcBorders>
              <w:top w:val="nil"/>
              <w:left w:val="nil"/>
              <w:bottom w:val="nil"/>
              <w:right w:val="nil"/>
            </w:tcBorders>
            <w:hideMark/>
          </w:tcPr>
          <w:p w:rsidR="0054041D" w:rsidRPr="00A23EC3" w:rsidRDefault="0054041D" w:rsidP="00EB6F4A">
            <w:pPr>
              <w:spacing w:line="264" w:lineRule="auto"/>
              <w:ind w:right="-2"/>
              <w:jc w:val="right"/>
              <w:rPr>
                <w:color w:val="000000"/>
                <w:sz w:val="28"/>
                <w:szCs w:val="20"/>
              </w:rPr>
            </w:pPr>
            <w:r w:rsidRPr="00A23EC3">
              <w:rPr>
                <w:color w:val="000000"/>
                <w:sz w:val="28"/>
                <w:szCs w:val="20"/>
              </w:rPr>
              <w:t>«____» ____________2026 г.</w:t>
            </w:r>
          </w:p>
        </w:tc>
      </w:tr>
    </w:tbl>
    <w:p w:rsidR="0054041D" w:rsidRPr="00A23EC3" w:rsidRDefault="0054041D" w:rsidP="0054041D">
      <w:pPr>
        <w:spacing w:after="0" w:line="264" w:lineRule="auto"/>
        <w:ind w:right="-2"/>
        <w:jc w:val="both"/>
        <w:rPr>
          <w:color w:val="000000"/>
          <w:sz w:val="28"/>
          <w:szCs w:val="20"/>
        </w:rPr>
      </w:pPr>
    </w:p>
    <w:p w:rsidR="0054041D" w:rsidRPr="00A23EC3" w:rsidRDefault="0054041D" w:rsidP="0054041D">
      <w:pPr>
        <w:spacing w:after="0"/>
        <w:ind w:right="-2" w:firstLine="709"/>
        <w:jc w:val="both"/>
        <w:rPr>
          <w:color w:val="000000"/>
          <w:sz w:val="28"/>
          <w:szCs w:val="20"/>
        </w:rPr>
      </w:pPr>
      <w:proofErr w:type="gramStart"/>
      <w:r w:rsidRPr="00A23EC3">
        <w:rPr>
          <w:color w:val="000000"/>
          <w:sz w:val="28"/>
          <w:szCs w:val="20"/>
        </w:rPr>
        <w:t xml:space="preserve">Прокуратура г. Москвы, именуемая в дальнейшем «Заказчик», в лице __________, действующего на основании ________ от _________ № _______, с одной стороны и _____________, именуемое в дальнейшем «Исполнитель», </w:t>
      </w:r>
      <w:r w:rsidRPr="00A23EC3">
        <w:rPr>
          <w:color w:val="000000"/>
          <w:sz w:val="28"/>
          <w:szCs w:val="20"/>
        </w:rPr>
        <w:br/>
        <w:t xml:space="preserve">в лице _____________, действующего на основании ____________, с другой стороны, вместе именуемые «Стороны», составили настоящий Акт </w:t>
      </w:r>
      <w:r w:rsidRPr="00A23EC3">
        <w:rPr>
          <w:color w:val="000000"/>
          <w:sz w:val="28"/>
          <w:szCs w:val="20"/>
        </w:rPr>
        <w:br/>
        <w:t>о нижеследующем:</w:t>
      </w:r>
      <w:proofErr w:type="gramEnd"/>
    </w:p>
    <w:p w:rsidR="0054041D" w:rsidRPr="00A23EC3" w:rsidRDefault="0054041D" w:rsidP="0054041D">
      <w:pPr>
        <w:spacing w:after="0"/>
        <w:ind w:right="-2" w:firstLine="709"/>
        <w:jc w:val="both"/>
        <w:rPr>
          <w:color w:val="000000"/>
          <w:sz w:val="28"/>
          <w:szCs w:val="20"/>
        </w:rPr>
      </w:pPr>
      <w:r w:rsidRPr="00A23EC3">
        <w:rPr>
          <w:color w:val="000000"/>
          <w:sz w:val="28"/>
          <w:szCs w:val="20"/>
        </w:rPr>
        <w:t xml:space="preserve">1. В соответствии с Государственным контрактом/Договором №____ </w:t>
      </w:r>
      <w:r w:rsidRPr="00A23EC3">
        <w:rPr>
          <w:color w:val="000000"/>
          <w:sz w:val="28"/>
          <w:szCs w:val="20"/>
        </w:rPr>
        <w:br/>
        <w:t xml:space="preserve">от «___» __________ 20___ г. Исполнитель выполнил обязательства </w:t>
      </w:r>
      <w:r w:rsidRPr="00A23EC3">
        <w:rPr>
          <w:color w:val="000000"/>
          <w:sz w:val="28"/>
          <w:szCs w:val="20"/>
        </w:rPr>
        <w:br/>
        <w:t>по оказанию услуг, а именно _______________________________________.</w:t>
      </w:r>
    </w:p>
    <w:p w:rsidR="0054041D" w:rsidRPr="00A23EC3" w:rsidRDefault="0054041D" w:rsidP="0054041D">
      <w:pPr>
        <w:spacing w:after="0"/>
        <w:ind w:right="-2" w:firstLine="709"/>
        <w:contextualSpacing/>
        <w:jc w:val="both"/>
        <w:rPr>
          <w:color w:val="000000"/>
          <w:sz w:val="28"/>
          <w:szCs w:val="20"/>
        </w:rPr>
      </w:pPr>
      <w:r w:rsidRPr="00A23EC3">
        <w:rPr>
          <w:color w:val="000000"/>
          <w:sz w:val="28"/>
          <w:szCs w:val="20"/>
        </w:rPr>
        <w:t>2. Фактическое качество оказанных услуг соответствует (не соответствует) требованиям Государственного контракта/Договора _____________________.</w:t>
      </w:r>
    </w:p>
    <w:p w:rsidR="0054041D" w:rsidRPr="00A23EC3" w:rsidRDefault="0054041D" w:rsidP="0054041D">
      <w:pPr>
        <w:spacing w:after="0"/>
        <w:ind w:right="-2" w:firstLine="709"/>
        <w:jc w:val="both"/>
        <w:rPr>
          <w:color w:val="000000"/>
          <w:sz w:val="28"/>
          <w:szCs w:val="20"/>
        </w:rPr>
      </w:pPr>
      <w:r w:rsidRPr="00A23EC3">
        <w:rPr>
          <w:color w:val="000000"/>
          <w:sz w:val="28"/>
          <w:szCs w:val="20"/>
        </w:rPr>
        <w:t>3. Вышеуказанные услуги согласно Государственному контракту/Договору должны быть оказаны «___» _________ 20___ г., фактически оказаны «___» __________ 20___ г.</w:t>
      </w:r>
    </w:p>
    <w:p w:rsidR="0054041D" w:rsidRPr="00A23EC3" w:rsidRDefault="0054041D" w:rsidP="0054041D">
      <w:pPr>
        <w:spacing w:after="0"/>
        <w:ind w:left="709" w:right="-2"/>
        <w:contextualSpacing/>
        <w:jc w:val="both"/>
        <w:rPr>
          <w:color w:val="000000"/>
          <w:sz w:val="28"/>
          <w:szCs w:val="20"/>
        </w:rPr>
      </w:pPr>
      <w:r w:rsidRPr="00A23EC3">
        <w:rPr>
          <w:color w:val="000000"/>
          <w:sz w:val="28"/>
          <w:szCs w:val="20"/>
        </w:rPr>
        <w:t xml:space="preserve">4. Недостатки  </w:t>
      </w:r>
      <w:proofErr w:type="gramStart"/>
      <w:r w:rsidRPr="00A23EC3">
        <w:rPr>
          <w:color w:val="000000"/>
          <w:sz w:val="28"/>
          <w:szCs w:val="20"/>
        </w:rPr>
        <w:t>выявлены</w:t>
      </w:r>
      <w:proofErr w:type="gramEnd"/>
      <w:r w:rsidRPr="00A23EC3">
        <w:rPr>
          <w:color w:val="000000"/>
          <w:sz w:val="28"/>
          <w:szCs w:val="20"/>
        </w:rPr>
        <w:t>/ не выявлены_____________________.</w:t>
      </w:r>
    </w:p>
    <w:p w:rsidR="0054041D" w:rsidRPr="00A23EC3" w:rsidRDefault="0054041D" w:rsidP="0054041D">
      <w:pPr>
        <w:spacing w:after="0"/>
        <w:ind w:right="-2" w:firstLine="709"/>
        <w:contextualSpacing/>
        <w:jc w:val="both"/>
        <w:rPr>
          <w:color w:val="000000"/>
          <w:sz w:val="28"/>
          <w:szCs w:val="20"/>
        </w:rPr>
      </w:pPr>
      <w:r w:rsidRPr="00A23EC3">
        <w:rPr>
          <w:color w:val="000000"/>
          <w:sz w:val="28"/>
          <w:szCs w:val="20"/>
        </w:rPr>
        <w:t xml:space="preserve">5. Сумма, подлежащая оплате Исполнителю в соответствии </w:t>
      </w:r>
      <w:r w:rsidRPr="00A23EC3">
        <w:rPr>
          <w:color w:val="000000"/>
          <w:sz w:val="28"/>
          <w:szCs w:val="20"/>
        </w:rPr>
        <w:br/>
        <w:t xml:space="preserve">с условиями Государственного контракта/Договора _____________________. </w:t>
      </w:r>
    </w:p>
    <w:p w:rsidR="0054041D" w:rsidRPr="00A23EC3" w:rsidRDefault="0054041D" w:rsidP="0054041D">
      <w:pPr>
        <w:spacing w:after="0"/>
        <w:ind w:right="-2" w:firstLine="709"/>
        <w:contextualSpacing/>
        <w:jc w:val="both"/>
        <w:rPr>
          <w:color w:val="000000"/>
          <w:sz w:val="28"/>
          <w:szCs w:val="20"/>
        </w:rPr>
      </w:pPr>
      <w:r w:rsidRPr="00A23EC3">
        <w:rPr>
          <w:color w:val="000000"/>
          <w:sz w:val="28"/>
          <w:szCs w:val="20"/>
        </w:rPr>
        <w:t xml:space="preserve">6. В соответствии с пунктом ___ Государственного контракта/ Договора сумма штрафных санкций составляет___________ </w:t>
      </w:r>
      <w:r w:rsidRPr="00A23EC3">
        <w:rPr>
          <w:i/>
          <w:color w:val="000000"/>
          <w:sz w:val="28"/>
          <w:szCs w:val="20"/>
        </w:rPr>
        <w:t>(указывается порядок расчета штрафных санкций).</w:t>
      </w:r>
    </w:p>
    <w:p w:rsidR="0054041D" w:rsidRPr="00A23EC3" w:rsidRDefault="0054041D" w:rsidP="0054041D">
      <w:pPr>
        <w:spacing w:after="0"/>
        <w:ind w:right="-2" w:firstLine="709"/>
        <w:contextualSpacing/>
        <w:jc w:val="both"/>
        <w:rPr>
          <w:color w:val="000000"/>
          <w:sz w:val="28"/>
          <w:szCs w:val="20"/>
        </w:rPr>
      </w:pPr>
      <w:r w:rsidRPr="00A23EC3">
        <w:rPr>
          <w:color w:val="000000"/>
          <w:sz w:val="28"/>
          <w:szCs w:val="20"/>
        </w:rPr>
        <w:t>7. Итоговая сумма, подлежащая оплате Исполнителю с учетом удержания штрафных санкций/ без удержания штрафных санкций, составляет________________________________________________________.</w:t>
      </w:r>
    </w:p>
    <w:p w:rsidR="0054041D" w:rsidRPr="00A23EC3" w:rsidRDefault="0054041D" w:rsidP="0054041D">
      <w:pPr>
        <w:widowControl w:val="0"/>
        <w:autoSpaceDE w:val="0"/>
        <w:autoSpaceDN w:val="0"/>
        <w:adjustRightInd w:val="0"/>
        <w:spacing w:after="0"/>
        <w:ind w:firstLine="709"/>
        <w:jc w:val="both"/>
        <w:rPr>
          <w:i/>
        </w:rPr>
      </w:pPr>
      <w:r w:rsidRPr="00A23EC3">
        <w:rPr>
          <w:color w:val="000000"/>
          <w:sz w:val="28"/>
          <w:szCs w:val="20"/>
        </w:rPr>
        <w:t>8. Результат оказания услуги по Государственному контракту/ Договору:_________________________________________________________.</w:t>
      </w:r>
    </w:p>
    <w:p w:rsidR="0054041D" w:rsidRPr="00A23EC3" w:rsidRDefault="0054041D" w:rsidP="0054041D">
      <w:pPr>
        <w:spacing w:after="0"/>
        <w:ind w:right="-2" w:firstLine="709"/>
        <w:contextualSpacing/>
        <w:jc w:val="both"/>
        <w:rPr>
          <w:sz w:val="28"/>
          <w:szCs w:val="20"/>
        </w:rPr>
      </w:pPr>
    </w:p>
    <w:p w:rsidR="0054041D" w:rsidRPr="00A23EC3" w:rsidRDefault="0054041D" w:rsidP="0054041D">
      <w:pPr>
        <w:spacing w:after="0"/>
        <w:ind w:right="-2" w:firstLine="709"/>
        <w:contextualSpacing/>
        <w:jc w:val="both"/>
        <w:rPr>
          <w:color w:val="000000"/>
          <w:sz w:val="28"/>
          <w:szCs w:val="20"/>
        </w:rPr>
      </w:pPr>
      <w:r w:rsidRPr="00A23EC3">
        <w:rPr>
          <w:sz w:val="28"/>
          <w:szCs w:val="20"/>
        </w:rPr>
        <w:t>Утверждаю форму</w:t>
      </w:r>
      <w:r>
        <w:rPr>
          <w:sz w:val="28"/>
          <w:szCs w:val="20"/>
        </w:rPr>
        <w:t>:</w:t>
      </w:r>
    </w:p>
    <w:p w:rsidR="0054041D" w:rsidRPr="00CE0A09" w:rsidRDefault="0054041D" w:rsidP="0054041D">
      <w:pPr>
        <w:spacing w:before="0" w:after="0" w:line="276" w:lineRule="auto"/>
        <w:jc w:val="center"/>
        <w:rPr>
          <w:rFonts w:eastAsia="Calibri"/>
          <w:b/>
          <w:lang w:eastAsia="en-US"/>
        </w:rPr>
      </w:pPr>
    </w:p>
    <w:tbl>
      <w:tblPr>
        <w:tblW w:w="9306" w:type="dxa"/>
        <w:tblInd w:w="534" w:type="dxa"/>
        <w:tblLook w:val="01E0" w:firstRow="1" w:lastRow="1" w:firstColumn="1" w:lastColumn="1" w:noHBand="0" w:noVBand="0"/>
      </w:tblPr>
      <w:tblGrid>
        <w:gridCol w:w="4518"/>
        <w:gridCol w:w="677"/>
        <w:gridCol w:w="4111"/>
      </w:tblGrid>
      <w:tr w:rsidR="0054041D" w:rsidRPr="00CE0A09" w:rsidTr="00EB6F4A">
        <w:tc>
          <w:tcPr>
            <w:tcW w:w="4518" w:type="dxa"/>
          </w:tcPr>
          <w:p w:rsidR="0054041D" w:rsidRPr="00CE0A09" w:rsidRDefault="0054041D" w:rsidP="00EB6F4A">
            <w:pPr>
              <w:widowControl w:val="0"/>
              <w:autoSpaceDE w:val="0"/>
              <w:autoSpaceDN w:val="0"/>
              <w:adjustRightInd w:val="0"/>
              <w:spacing w:before="0" w:after="0"/>
              <w:jc w:val="center"/>
              <w:rPr>
                <w:b/>
                <w:bCs/>
                <w:kern w:val="32"/>
              </w:rPr>
            </w:pPr>
            <w:r w:rsidRPr="00CE0A09">
              <w:rPr>
                <w:b/>
                <w:bCs/>
                <w:kern w:val="32"/>
              </w:rPr>
              <w:t>ЗАКАЗЧИК:</w:t>
            </w:r>
          </w:p>
        </w:tc>
        <w:tc>
          <w:tcPr>
            <w:tcW w:w="677" w:type="dxa"/>
          </w:tcPr>
          <w:p w:rsidR="0054041D" w:rsidRPr="00CE0A09" w:rsidRDefault="0054041D" w:rsidP="00EB6F4A">
            <w:pPr>
              <w:widowControl w:val="0"/>
              <w:autoSpaceDE w:val="0"/>
              <w:autoSpaceDN w:val="0"/>
              <w:adjustRightInd w:val="0"/>
              <w:spacing w:before="0" w:after="0"/>
              <w:jc w:val="center"/>
              <w:rPr>
                <w:b/>
                <w:bCs/>
                <w:kern w:val="32"/>
              </w:rPr>
            </w:pPr>
          </w:p>
        </w:tc>
        <w:tc>
          <w:tcPr>
            <w:tcW w:w="4111" w:type="dxa"/>
          </w:tcPr>
          <w:p w:rsidR="0054041D" w:rsidRPr="00CE0A09" w:rsidRDefault="0054041D" w:rsidP="00EB6F4A">
            <w:pPr>
              <w:widowControl w:val="0"/>
              <w:autoSpaceDE w:val="0"/>
              <w:autoSpaceDN w:val="0"/>
              <w:adjustRightInd w:val="0"/>
              <w:spacing w:before="0" w:after="0"/>
              <w:jc w:val="center"/>
              <w:rPr>
                <w:b/>
                <w:bCs/>
                <w:kern w:val="32"/>
              </w:rPr>
            </w:pPr>
            <w:r w:rsidRPr="00CE0A09">
              <w:rPr>
                <w:b/>
                <w:bCs/>
                <w:kern w:val="32"/>
              </w:rPr>
              <w:t>ИСПОЛНИТЕЛЬ:</w:t>
            </w:r>
          </w:p>
        </w:tc>
      </w:tr>
      <w:tr w:rsidR="0054041D" w:rsidRPr="00CE0A09" w:rsidTr="00EB6F4A">
        <w:tc>
          <w:tcPr>
            <w:tcW w:w="4518" w:type="dxa"/>
          </w:tcPr>
          <w:p w:rsidR="0054041D" w:rsidRPr="00CE0A09" w:rsidRDefault="0054041D" w:rsidP="00EB6F4A">
            <w:pPr>
              <w:widowControl w:val="0"/>
              <w:autoSpaceDE w:val="0"/>
              <w:autoSpaceDN w:val="0"/>
              <w:adjustRightInd w:val="0"/>
              <w:spacing w:before="0" w:after="0" w:line="240" w:lineRule="exact"/>
              <w:jc w:val="center"/>
              <w:rPr>
                <w:bCs/>
                <w:kern w:val="32"/>
              </w:rPr>
            </w:pPr>
            <w:r w:rsidRPr="00CE0A09">
              <w:rPr>
                <w:bCs/>
                <w:kern w:val="32"/>
              </w:rPr>
              <w:t>Прокуратура г. Москвы</w:t>
            </w:r>
          </w:p>
          <w:p w:rsidR="0054041D" w:rsidRPr="00CE0A09" w:rsidRDefault="0054041D" w:rsidP="00EB6F4A">
            <w:pPr>
              <w:widowControl w:val="0"/>
              <w:autoSpaceDE w:val="0"/>
              <w:autoSpaceDN w:val="0"/>
              <w:adjustRightInd w:val="0"/>
              <w:spacing w:before="0" w:after="0" w:line="240" w:lineRule="exact"/>
              <w:jc w:val="center"/>
              <w:rPr>
                <w:bCs/>
                <w:kern w:val="32"/>
              </w:rPr>
            </w:pPr>
          </w:p>
          <w:p w:rsidR="0054041D" w:rsidRPr="00CE0A09" w:rsidRDefault="0054041D" w:rsidP="00EB6F4A">
            <w:pPr>
              <w:widowControl w:val="0"/>
              <w:autoSpaceDE w:val="0"/>
              <w:autoSpaceDN w:val="0"/>
              <w:adjustRightInd w:val="0"/>
              <w:spacing w:before="0" w:after="0" w:line="240" w:lineRule="exact"/>
              <w:jc w:val="center"/>
              <w:rPr>
                <w:bCs/>
                <w:kern w:val="32"/>
              </w:rPr>
            </w:pPr>
          </w:p>
        </w:tc>
        <w:tc>
          <w:tcPr>
            <w:tcW w:w="677" w:type="dxa"/>
          </w:tcPr>
          <w:p w:rsidR="0054041D" w:rsidRPr="00CE0A09" w:rsidRDefault="0054041D" w:rsidP="00EB6F4A">
            <w:pPr>
              <w:widowControl w:val="0"/>
              <w:autoSpaceDE w:val="0"/>
              <w:autoSpaceDN w:val="0"/>
              <w:adjustRightInd w:val="0"/>
              <w:spacing w:before="0" w:after="0" w:line="240" w:lineRule="exact"/>
              <w:jc w:val="both"/>
              <w:rPr>
                <w:bCs/>
                <w:kern w:val="32"/>
              </w:rPr>
            </w:pPr>
          </w:p>
        </w:tc>
        <w:tc>
          <w:tcPr>
            <w:tcW w:w="4111" w:type="dxa"/>
          </w:tcPr>
          <w:p w:rsidR="0054041D" w:rsidRPr="00CE0A09" w:rsidRDefault="0054041D" w:rsidP="00EB6F4A">
            <w:pPr>
              <w:widowControl w:val="0"/>
              <w:autoSpaceDE w:val="0"/>
              <w:autoSpaceDN w:val="0"/>
              <w:adjustRightInd w:val="0"/>
              <w:spacing w:before="0" w:after="0" w:line="240" w:lineRule="exact"/>
              <w:jc w:val="center"/>
            </w:pPr>
          </w:p>
          <w:p w:rsidR="0054041D" w:rsidRPr="00CE0A09" w:rsidRDefault="0054041D" w:rsidP="00EB6F4A">
            <w:pPr>
              <w:widowControl w:val="0"/>
              <w:autoSpaceDE w:val="0"/>
              <w:autoSpaceDN w:val="0"/>
              <w:adjustRightInd w:val="0"/>
              <w:spacing w:before="0" w:after="0" w:line="240" w:lineRule="exact"/>
              <w:jc w:val="center"/>
            </w:pPr>
          </w:p>
          <w:p w:rsidR="0054041D" w:rsidRPr="00CE0A09" w:rsidRDefault="0054041D" w:rsidP="00EB6F4A">
            <w:pPr>
              <w:widowControl w:val="0"/>
              <w:autoSpaceDE w:val="0"/>
              <w:autoSpaceDN w:val="0"/>
              <w:adjustRightInd w:val="0"/>
              <w:spacing w:before="0" w:after="0" w:line="240" w:lineRule="exact"/>
              <w:jc w:val="center"/>
              <w:rPr>
                <w:bCs/>
                <w:kern w:val="32"/>
              </w:rPr>
            </w:pPr>
          </w:p>
          <w:p w:rsidR="0054041D" w:rsidRPr="00CE0A09" w:rsidRDefault="0054041D" w:rsidP="00EB6F4A">
            <w:pPr>
              <w:widowControl w:val="0"/>
              <w:autoSpaceDE w:val="0"/>
              <w:autoSpaceDN w:val="0"/>
              <w:adjustRightInd w:val="0"/>
              <w:spacing w:before="0" w:after="0" w:line="240" w:lineRule="exact"/>
              <w:rPr>
                <w:bCs/>
                <w:kern w:val="32"/>
              </w:rPr>
            </w:pPr>
          </w:p>
        </w:tc>
      </w:tr>
      <w:tr w:rsidR="0054041D" w:rsidRPr="00CE0A09" w:rsidTr="00EB6F4A">
        <w:tc>
          <w:tcPr>
            <w:tcW w:w="4518" w:type="dxa"/>
          </w:tcPr>
          <w:p w:rsidR="0054041D" w:rsidRPr="00CE0A09" w:rsidRDefault="0054041D" w:rsidP="00EB6F4A">
            <w:pPr>
              <w:widowControl w:val="0"/>
              <w:autoSpaceDE w:val="0"/>
              <w:autoSpaceDN w:val="0"/>
              <w:adjustRightInd w:val="0"/>
              <w:spacing w:before="0" w:after="0"/>
              <w:jc w:val="center"/>
              <w:rPr>
                <w:bCs/>
                <w:kern w:val="32"/>
              </w:rPr>
            </w:pPr>
            <w:r w:rsidRPr="00CE0A09">
              <w:rPr>
                <w:bCs/>
                <w:kern w:val="32"/>
              </w:rPr>
              <w:t xml:space="preserve">_________________ </w:t>
            </w:r>
          </w:p>
        </w:tc>
        <w:tc>
          <w:tcPr>
            <w:tcW w:w="677" w:type="dxa"/>
          </w:tcPr>
          <w:p w:rsidR="0054041D" w:rsidRPr="00CE0A09" w:rsidRDefault="0054041D" w:rsidP="00EB6F4A">
            <w:pPr>
              <w:widowControl w:val="0"/>
              <w:autoSpaceDE w:val="0"/>
              <w:autoSpaceDN w:val="0"/>
              <w:adjustRightInd w:val="0"/>
              <w:spacing w:before="0" w:after="0"/>
              <w:jc w:val="center"/>
              <w:rPr>
                <w:bCs/>
                <w:kern w:val="32"/>
              </w:rPr>
            </w:pPr>
          </w:p>
        </w:tc>
        <w:tc>
          <w:tcPr>
            <w:tcW w:w="4111" w:type="dxa"/>
          </w:tcPr>
          <w:p w:rsidR="0054041D" w:rsidRPr="00CE0A09" w:rsidRDefault="0054041D" w:rsidP="00EB6F4A">
            <w:pPr>
              <w:widowControl w:val="0"/>
              <w:autoSpaceDE w:val="0"/>
              <w:autoSpaceDN w:val="0"/>
              <w:adjustRightInd w:val="0"/>
              <w:spacing w:before="0" w:after="0"/>
              <w:jc w:val="center"/>
              <w:rPr>
                <w:bCs/>
                <w:kern w:val="32"/>
              </w:rPr>
            </w:pPr>
            <w:r w:rsidRPr="00CE0A09">
              <w:rPr>
                <w:bCs/>
                <w:kern w:val="32"/>
              </w:rPr>
              <w:t xml:space="preserve">________________ </w:t>
            </w:r>
          </w:p>
        </w:tc>
      </w:tr>
    </w:tbl>
    <w:p w:rsidR="005958EB" w:rsidRDefault="0054041D"/>
    <w:sectPr w:rsidR="00595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518E"/>
    <w:multiLevelType w:val="multilevel"/>
    <w:tmpl w:val="0CE64ACE"/>
    <w:lvl w:ilvl="0">
      <w:start w:val="2"/>
      <w:numFmt w:val="decimal"/>
      <w:lvlText w:val="%1."/>
      <w:lvlJc w:val="left"/>
      <w:pPr>
        <w:ind w:left="720" w:hanging="360"/>
      </w:pPr>
      <w:rPr>
        <w:rFonts w:eastAsia="Times New Roman"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83F5AAF"/>
    <w:multiLevelType w:val="hybridMultilevel"/>
    <w:tmpl w:val="A2B8FC80"/>
    <w:lvl w:ilvl="0" w:tplc="94C6061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EF3766"/>
    <w:multiLevelType w:val="hybridMultilevel"/>
    <w:tmpl w:val="043A86B6"/>
    <w:lvl w:ilvl="0" w:tplc="7DF4A088">
      <w:start w:val="8"/>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317932"/>
    <w:multiLevelType w:val="multilevel"/>
    <w:tmpl w:val="A0627D1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4">
    <w:nsid w:val="478F06EA"/>
    <w:multiLevelType w:val="hybridMultilevel"/>
    <w:tmpl w:val="6E4A9F6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5518FE"/>
    <w:multiLevelType w:val="multilevel"/>
    <w:tmpl w:val="F5AECD38"/>
    <w:lvl w:ilvl="0">
      <w:start w:val="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58726187"/>
    <w:multiLevelType w:val="multilevel"/>
    <w:tmpl w:val="664AADE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1D"/>
    <w:rsid w:val="0054041D"/>
    <w:rsid w:val="007E7BA6"/>
    <w:rsid w:val="00E16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41D"/>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4041D"/>
    <w:rPr>
      <w:color w:val="0000FF"/>
      <w:u w:val="single"/>
    </w:rPr>
  </w:style>
  <w:style w:type="character" w:customStyle="1" w:styleId="ConsNonformat">
    <w:name w:val="ConsNonformat Знак"/>
    <w:link w:val="ConsNonformat0"/>
    <w:uiPriority w:val="99"/>
    <w:rsid w:val="0054041D"/>
    <w:rPr>
      <w:rFonts w:ascii="Courier New" w:hAnsi="Courier New" w:cs="Courier New"/>
      <w:lang w:eastAsia="ru-RU"/>
    </w:rPr>
  </w:style>
  <w:style w:type="character" w:customStyle="1" w:styleId="ConsPlusNormal">
    <w:name w:val="ConsPlusNormal Знак"/>
    <w:link w:val="ConsPlusNormal0"/>
    <w:qFormat/>
    <w:locked/>
    <w:rsid w:val="0054041D"/>
    <w:rPr>
      <w:rFonts w:ascii="Arial" w:hAnsi="Arial" w:cs="Arial"/>
      <w:lang w:eastAsia="ru-RU"/>
    </w:rPr>
  </w:style>
  <w:style w:type="character" w:customStyle="1" w:styleId="a4">
    <w:name w:val="Абзац списка Знак"/>
    <w:aliases w:val="GOST_TableList Знак,Заголовок_3 Знак,Нумерованный 4 ур Знак,AC List 01 Знак,List Paragraph Знак,Bullet List Знак,FooterText Знак,numbered Знак,Standart Знак,ТЗ список Знак,Абзац списка литеральный Знак,Булет 1 Знак,Bullet Number Знак"/>
    <w:link w:val="a5"/>
    <w:uiPriority w:val="34"/>
    <w:qFormat/>
    <w:locked/>
    <w:rsid w:val="0054041D"/>
    <w:rPr>
      <w:rFonts w:ascii="Calibri" w:eastAsia="Calibri" w:hAnsi="Calibri"/>
    </w:rPr>
  </w:style>
  <w:style w:type="paragraph" w:styleId="a6">
    <w:name w:val="Normal (Web)"/>
    <w:aliases w:val="Обычный (Web)"/>
    <w:basedOn w:val="a"/>
    <w:uiPriority w:val="99"/>
    <w:qFormat/>
    <w:rsid w:val="0054041D"/>
    <w:pPr>
      <w:spacing w:beforeAutospacing="1" w:afterAutospacing="1"/>
    </w:pPr>
  </w:style>
  <w:style w:type="paragraph" w:customStyle="1" w:styleId="ConsNonformat0">
    <w:name w:val="ConsNonformat"/>
    <w:link w:val="ConsNonformat"/>
    <w:uiPriority w:val="99"/>
    <w:qFormat/>
    <w:rsid w:val="0054041D"/>
    <w:pPr>
      <w:widowControl w:val="0"/>
      <w:autoSpaceDE w:val="0"/>
      <w:autoSpaceDN w:val="0"/>
      <w:adjustRightInd w:val="0"/>
      <w:spacing w:after="0" w:line="240" w:lineRule="auto"/>
      <w:ind w:right="19772"/>
    </w:pPr>
    <w:rPr>
      <w:rFonts w:ascii="Courier New" w:hAnsi="Courier New" w:cs="Courier New"/>
      <w:lang w:eastAsia="ru-RU"/>
    </w:rPr>
  </w:style>
  <w:style w:type="paragraph" w:customStyle="1" w:styleId="ConsPlusNormal0">
    <w:name w:val="ConsPlusNormal"/>
    <w:link w:val="ConsPlusNormal"/>
    <w:qFormat/>
    <w:rsid w:val="0054041D"/>
    <w:pPr>
      <w:autoSpaceDE w:val="0"/>
      <w:autoSpaceDN w:val="0"/>
      <w:adjustRightInd w:val="0"/>
      <w:spacing w:after="0" w:line="240" w:lineRule="auto"/>
      <w:ind w:firstLine="720"/>
    </w:pPr>
    <w:rPr>
      <w:rFonts w:ascii="Arial" w:hAnsi="Arial" w:cs="Arial"/>
      <w:lang w:eastAsia="ru-RU"/>
    </w:rPr>
  </w:style>
  <w:style w:type="paragraph" w:customStyle="1" w:styleId="a7">
    <w:name w:val="Прижатый влево"/>
    <w:basedOn w:val="a"/>
    <w:next w:val="a"/>
    <w:uiPriority w:val="99"/>
    <w:qFormat/>
    <w:rsid w:val="0054041D"/>
    <w:pPr>
      <w:autoSpaceDE w:val="0"/>
      <w:autoSpaceDN w:val="0"/>
      <w:adjustRightInd w:val="0"/>
      <w:spacing w:before="0" w:after="0"/>
    </w:pPr>
    <w:rPr>
      <w:rFonts w:ascii="Arial" w:hAnsi="Arial"/>
    </w:rPr>
  </w:style>
  <w:style w:type="paragraph" w:customStyle="1" w:styleId="a5">
    <w:name w:val="List Paragraph"/>
    <w:aliases w:val="Заголовок_3,Нумерованный 4 ур,AC List 01,Bullet List,FooterText,numbered,Standart,ТЗ список,Абзац списка литеральный,Булет 1,Bullet Number,Нумерованый список,List Paragraph1,lp1,lp11,List Paragraph11,Bullet 1,Use Case List Paragraph"/>
    <w:basedOn w:val="a"/>
    <w:link w:val="a4"/>
    <w:uiPriority w:val="34"/>
    <w:qFormat/>
    <w:rsid w:val="0054041D"/>
    <w:pPr>
      <w:spacing w:before="0" w:after="200" w:line="276" w:lineRule="auto"/>
      <w:ind w:left="720"/>
      <w:contextualSpacing/>
    </w:pPr>
    <w:rPr>
      <w:rFonts w:ascii="Calibri" w:eastAsia="Calibri" w:hAnsi="Calibri" w:cstheme="minorBidi"/>
      <w:sz w:val="22"/>
      <w:szCs w:val="22"/>
      <w:lang w:eastAsia="en-US"/>
    </w:rPr>
  </w:style>
  <w:style w:type="paragraph" w:customStyle="1" w:styleId="ListParagraph">
    <w:name w:val="List Paragraph"/>
    <w:basedOn w:val="a"/>
    <w:link w:val="ListParagraphChar"/>
    <w:qFormat/>
    <w:rsid w:val="0054041D"/>
    <w:pPr>
      <w:spacing w:before="0" w:after="200" w:line="276" w:lineRule="auto"/>
      <w:ind w:left="720"/>
      <w:contextualSpacing/>
    </w:pPr>
    <w:rPr>
      <w:rFonts w:ascii="Calibri" w:hAnsi="Calibri"/>
      <w:sz w:val="22"/>
      <w:szCs w:val="22"/>
      <w:lang w:val="x-none" w:eastAsia="en-US"/>
    </w:rPr>
  </w:style>
  <w:style w:type="paragraph" w:customStyle="1" w:styleId="1">
    <w:name w:val="???????1"/>
    <w:qFormat/>
    <w:rsid w:val="0054041D"/>
    <w:pPr>
      <w:suppressAutoHyphens/>
      <w:spacing w:after="0" w:line="240" w:lineRule="auto"/>
    </w:pPr>
    <w:rPr>
      <w:rFonts w:ascii="Times New Roman" w:eastAsia="Times New Roman" w:hAnsi="Times New Roman" w:cs="Times New Roman"/>
      <w:sz w:val="20"/>
      <w:szCs w:val="20"/>
      <w:lang w:eastAsia="ar-SA"/>
    </w:rPr>
  </w:style>
  <w:style w:type="character" w:customStyle="1" w:styleId="ListParagraphChar">
    <w:name w:val="List Paragraph Char"/>
    <w:link w:val="ListParagraph"/>
    <w:locked/>
    <w:rsid w:val="0054041D"/>
    <w:rPr>
      <w:rFonts w:ascii="Calibri" w:eastAsia="Times New Roman"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41D"/>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4041D"/>
    <w:rPr>
      <w:color w:val="0000FF"/>
      <w:u w:val="single"/>
    </w:rPr>
  </w:style>
  <w:style w:type="character" w:customStyle="1" w:styleId="ConsNonformat">
    <w:name w:val="ConsNonformat Знак"/>
    <w:link w:val="ConsNonformat0"/>
    <w:uiPriority w:val="99"/>
    <w:rsid w:val="0054041D"/>
    <w:rPr>
      <w:rFonts w:ascii="Courier New" w:hAnsi="Courier New" w:cs="Courier New"/>
      <w:lang w:eastAsia="ru-RU"/>
    </w:rPr>
  </w:style>
  <w:style w:type="character" w:customStyle="1" w:styleId="ConsPlusNormal">
    <w:name w:val="ConsPlusNormal Знак"/>
    <w:link w:val="ConsPlusNormal0"/>
    <w:qFormat/>
    <w:locked/>
    <w:rsid w:val="0054041D"/>
    <w:rPr>
      <w:rFonts w:ascii="Arial" w:hAnsi="Arial" w:cs="Arial"/>
      <w:lang w:eastAsia="ru-RU"/>
    </w:rPr>
  </w:style>
  <w:style w:type="character" w:customStyle="1" w:styleId="a4">
    <w:name w:val="Абзац списка Знак"/>
    <w:aliases w:val="GOST_TableList Знак,Заголовок_3 Знак,Нумерованный 4 ур Знак,AC List 01 Знак,List Paragraph Знак,Bullet List Знак,FooterText Знак,numbered Знак,Standart Знак,ТЗ список Знак,Абзац списка литеральный Знак,Булет 1 Знак,Bullet Number Знак"/>
    <w:link w:val="a5"/>
    <w:uiPriority w:val="34"/>
    <w:qFormat/>
    <w:locked/>
    <w:rsid w:val="0054041D"/>
    <w:rPr>
      <w:rFonts w:ascii="Calibri" w:eastAsia="Calibri" w:hAnsi="Calibri"/>
    </w:rPr>
  </w:style>
  <w:style w:type="paragraph" w:styleId="a6">
    <w:name w:val="Normal (Web)"/>
    <w:aliases w:val="Обычный (Web)"/>
    <w:basedOn w:val="a"/>
    <w:uiPriority w:val="99"/>
    <w:qFormat/>
    <w:rsid w:val="0054041D"/>
    <w:pPr>
      <w:spacing w:beforeAutospacing="1" w:afterAutospacing="1"/>
    </w:pPr>
  </w:style>
  <w:style w:type="paragraph" w:customStyle="1" w:styleId="ConsNonformat0">
    <w:name w:val="ConsNonformat"/>
    <w:link w:val="ConsNonformat"/>
    <w:uiPriority w:val="99"/>
    <w:qFormat/>
    <w:rsid w:val="0054041D"/>
    <w:pPr>
      <w:widowControl w:val="0"/>
      <w:autoSpaceDE w:val="0"/>
      <w:autoSpaceDN w:val="0"/>
      <w:adjustRightInd w:val="0"/>
      <w:spacing w:after="0" w:line="240" w:lineRule="auto"/>
      <w:ind w:right="19772"/>
    </w:pPr>
    <w:rPr>
      <w:rFonts w:ascii="Courier New" w:hAnsi="Courier New" w:cs="Courier New"/>
      <w:lang w:eastAsia="ru-RU"/>
    </w:rPr>
  </w:style>
  <w:style w:type="paragraph" w:customStyle="1" w:styleId="ConsPlusNormal0">
    <w:name w:val="ConsPlusNormal"/>
    <w:link w:val="ConsPlusNormal"/>
    <w:qFormat/>
    <w:rsid w:val="0054041D"/>
    <w:pPr>
      <w:autoSpaceDE w:val="0"/>
      <w:autoSpaceDN w:val="0"/>
      <w:adjustRightInd w:val="0"/>
      <w:spacing w:after="0" w:line="240" w:lineRule="auto"/>
      <w:ind w:firstLine="720"/>
    </w:pPr>
    <w:rPr>
      <w:rFonts w:ascii="Arial" w:hAnsi="Arial" w:cs="Arial"/>
      <w:lang w:eastAsia="ru-RU"/>
    </w:rPr>
  </w:style>
  <w:style w:type="paragraph" w:customStyle="1" w:styleId="a7">
    <w:name w:val="Прижатый влево"/>
    <w:basedOn w:val="a"/>
    <w:next w:val="a"/>
    <w:uiPriority w:val="99"/>
    <w:qFormat/>
    <w:rsid w:val="0054041D"/>
    <w:pPr>
      <w:autoSpaceDE w:val="0"/>
      <w:autoSpaceDN w:val="0"/>
      <w:adjustRightInd w:val="0"/>
      <w:spacing w:before="0" w:after="0"/>
    </w:pPr>
    <w:rPr>
      <w:rFonts w:ascii="Arial" w:hAnsi="Arial"/>
    </w:rPr>
  </w:style>
  <w:style w:type="paragraph" w:customStyle="1" w:styleId="a5">
    <w:name w:val="List Paragraph"/>
    <w:aliases w:val="Заголовок_3,Нумерованный 4 ур,AC List 01,Bullet List,FooterText,numbered,Standart,ТЗ список,Абзац списка литеральный,Булет 1,Bullet Number,Нумерованый список,List Paragraph1,lp1,lp11,List Paragraph11,Bullet 1,Use Case List Paragraph"/>
    <w:basedOn w:val="a"/>
    <w:link w:val="a4"/>
    <w:uiPriority w:val="34"/>
    <w:qFormat/>
    <w:rsid w:val="0054041D"/>
    <w:pPr>
      <w:spacing w:before="0" w:after="200" w:line="276" w:lineRule="auto"/>
      <w:ind w:left="720"/>
      <w:contextualSpacing/>
    </w:pPr>
    <w:rPr>
      <w:rFonts w:ascii="Calibri" w:eastAsia="Calibri" w:hAnsi="Calibri" w:cstheme="minorBidi"/>
      <w:sz w:val="22"/>
      <w:szCs w:val="22"/>
      <w:lang w:eastAsia="en-US"/>
    </w:rPr>
  </w:style>
  <w:style w:type="paragraph" w:customStyle="1" w:styleId="ListParagraph">
    <w:name w:val="List Paragraph"/>
    <w:basedOn w:val="a"/>
    <w:link w:val="ListParagraphChar"/>
    <w:qFormat/>
    <w:rsid w:val="0054041D"/>
    <w:pPr>
      <w:spacing w:before="0" w:after="200" w:line="276" w:lineRule="auto"/>
      <w:ind w:left="720"/>
      <w:contextualSpacing/>
    </w:pPr>
    <w:rPr>
      <w:rFonts w:ascii="Calibri" w:hAnsi="Calibri"/>
      <w:sz w:val="22"/>
      <w:szCs w:val="22"/>
      <w:lang w:val="x-none" w:eastAsia="en-US"/>
    </w:rPr>
  </w:style>
  <w:style w:type="paragraph" w:customStyle="1" w:styleId="1">
    <w:name w:val="???????1"/>
    <w:qFormat/>
    <w:rsid w:val="0054041D"/>
    <w:pPr>
      <w:suppressAutoHyphens/>
      <w:spacing w:after="0" w:line="240" w:lineRule="auto"/>
    </w:pPr>
    <w:rPr>
      <w:rFonts w:ascii="Times New Roman" w:eastAsia="Times New Roman" w:hAnsi="Times New Roman" w:cs="Times New Roman"/>
      <w:sz w:val="20"/>
      <w:szCs w:val="20"/>
      <w:lang w:eastAsia="ar-SA"/>
    </w:rPr>
  </w:style>
  <w:style w:type="character" w:customStyle="1" w:styleId="ListParagraphChar">
    <w:name w:val="List Paragraph Char"/>
    <w:link w:val="ListParagraph"/>
    <w:locked/>
    <w:rsid w:val="0054041D"/>
    <w:rPr>
      <w:rFonts w:ascii="Calibri" w:eastAsia="Times New Roman"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0B0BAE8CDFAA69F3E4A883D524D0CBF8B3FB49F799C29EEA898BFE0DBB619C9A2767437592B457CB0063A26854A0r3rBG" TargetMode="External"/><Relationship Id="rId3" Type="http://schemas.microsoft.com/office/2007/relationships/stylesWithEffects" Target="stylesWithEffects.xml"/><Relationship Id="rId7" Type="http://schemas.openxmlformats.org/officeDocument/2006/relationships/hyperlink" Target="consultantplus://offline/ref=67E985A5F54F49C826B40B0BAE8CDFAA69F3E4A883D524D0CBF8B3FB49F799C29EEA898BFE0DBF6C989A2767437592B457CB0063A26854A0r3r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388926/f4823c3311874efd0ecdfa668c9705968edbc47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sk10@77.mail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8939</Words>
  <Characters>50956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2026-06-16T16:12:00Z</dcterms:created>
  <dcterms:modified xsi:type="dcterms:W3CDTF">2026-06-16T16:14:00Z</dcterms:modified>
</cp:coreProperties>
</file>