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51072" w14:textId="77777777" w:rsidR="000859EE" w:rsidRPr="00930E4C" w:rsidRDefault="000859EE" w:rsidP="000859EE">
      <w:pPr>
        <w:spacing w:after="0" w:line="240" w:lineRule="auto"/>
        <w:jc w:val="center"/>
        <w:rPr>
          <w:rFonts w:ascii="Times New Roman" w:eastAsia="Times New Roman" w:hAnsi="Times New Roman" w:cs="Times New Roman"/>
          <w:b/>
          <w:sz w:val="16"/>
          <w:szCs w:val="16"/>
        </w:rPr>
      </w:pPr>
      <w:r w:rsidRPr="00930E4C">
        <w:rPr>
          <w:rFonts w:ascii="Times New Roman" w:eastAsia="Times New Roman" w:hAnsi="Times New Roman" w:cs="Times New Roman"/>
          <w:b/>
          <w:sz w:val="16"/>
          <w:szCs w:val="16"/>
        </w:rPr>
        <w:t>Требования</w:t>
      </w:r>
    </w:p>
    <w:p w14:paraId="5104A40E" w14:textId="77777777" w:rsidR="000859EE" w:rsidRPr="00930E4C" w:rsidRDefault="000859EE" w:rsidP="000859EE">
      <w:pPr>
        <w:spacing w:after="0" w:line="240" w:lineRule="auto"/>
        <w:jc w:val="center"/>
        <w:rPr>
          <w:rFonts w:ascii="Times New Roman" w:eastAsia="Times New Roman" w:hAnsi="Times New Roman" w:cs="Times New Roman"/>
          <w:b/>
          <w:sz w:val="16"/>
          <w:szCs w:val="16"/>
        </w:rPr>
      </w:pPr>
      <w:r w:rsidRPr="00930E4C">
        <w:rPr>
          <w:rFonts w:ascii="Times New Roman" w:eastAsia="Times New Roman" w:hAnsi="Times New Roman" w:cs="Times New Roman"/>
          <w:b/>
          <w:sz w:val="16"/>
          <w:szCs w:val="16"/>
        </w:rPr>
        <w:t>к Участникам закупки</w:t>
      </w:r>
    </w:p>
    <w:p w14:paraId="3A16813B" w14:textId="77777777" w:rsidR="000859EE" w:rsidRPr="00930E4C" w:rsidRDefault="000859EE" w:rsidP="000859EE">
      <w:pPr>
        <w:spacing w:after="0" w:line="240" w:lineRule="auto"/>
        <w:jc w:val="center"/>
        <w:rPr>
          <w:rFonts w:ascii="Times New Roman" w:eastAsia="Times New Roman" w:hAnsi="Times New Roman" w:cs="Times New Roman"/>
          <w:b/>
          <w:sz w:val="16"/>
          <w:szCs w:val="16"/>
        </w:rPr>
      </w:pPr>
      <w:r w:rsidRPr="00930E4C">
        <w:rPr>
          <w:rFonts w:ascii="Times New Roman" w:eastAsia="Times New Roman" w:hAnsi="Times New Roman" w:cs="Times New Roman"/>
          <w:b/>
          <w:sz w:val="16"/>
          <w:szCs w:val="16"/>
        </w:rPr>
        <w:t>в соответствии со статьей 31 Федерального закона № 44 – ФЗ</w:t>
      </w:r>
    </w:p>
    <w:p w14:paraId="0C688D9A" w14:textId="77777777" w:rsidR="000859EE" w:rsidRPr="00930E4C" w:rsidRDefault="000859EE" w:rsidP="000859EE">
      <w:pPr>
        <w:spacing w:after="0" w:line="240" w:lineRule="auto"/>
        <w:jc w:val="both"/>
        <w:rPr>
          <w:rFonts w:ascii="Times New Roman" w:eastAsia="Times New Roman" w:hAnsi="Times New Roman" w:cs="Times New Roman"/>
          <w:sz w:val="16"/>
          <w:szCs w:val="16"/>
        </w:rPr>
      </w:pPr>
    </w:p>
    <w:p w14:paraId="220D0645" w14:textId="77777777" w:rsidR="000859EE" w:rsidRPr="00930E4C" w:rsidRDefault="000859EE" w:rsidP="000859EE">
      <w:pPr>
        <w:spacing w:after="0" w:line="240" w:lineRule="auto"/>
        <w:jc w:val="center"/>
        <w:rPr>
          <w:rFonts w:ascii="Times New Roman" w:eastAsia="Times New Roman" w:hAnsi="Times New Roman" w:cs="Times New Roman"/>
          <w:b/>
          <w:bCs/>
          <w:sz w:val="16"/>
          <w:szCs w:val="16"/>
        </w:rPr>
      </w:pPr>
      <w:r w:rsidRPr="00930E4C">
        <w:rPr>
          <w:rFonts w:ascii="Times New Roman" w:eastAsia="Times New Roman" w:hAnsi="Times New Roman" w:cs="Times New Roman"/>
          <w:b/>
          <w:bCs/>
          <w:sz w:val="16"/>
          <w:szCs w:val="16"/>
        </w:rPr>
        <w:t>Единые требования, установленные к участникам в соответствии с пунктом 1 части 1 статьи 31 Федерального закона от 05.04.2013 N 44-ФЗ</w:t>
      </w:r>
    </w:p>
    <w:p w14:paraId="68B636D1"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161E125" w14:textId="77777777" w:rsidR="000859EE" w:rsidRPr="00930E4C" w:rsidRDefault="000859EE" w:rsidP="000859EE">
      <w:pPr>
        <w:spacing w:after="0" w:line="240" w:lineRule="auto"/>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В соответствии с частью 3 статьи 1 Федерального закона № 44-ФЗ особенности регулирования отношений, указанных в части 1 статьи 1 Федерального закона № 44-ФЗ, в случаях, предусмотренных указанным Законом, могут быть установлены отдельными федеральными законами. С учетом изложенного, а также в соответствии со ст. 3 Федерального закона РФ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p>
    <w:p w14:paraId="13070D87" w14:textId="77777777" w:rsidR="000859EE" w:rsidRPr="00930E4C" w:rsidRDefault="000859EE" w:rsidP="000859EE">
      <w:pPr>
        <w:spacing w:after="0" w:line="240" w:lineRule="auto"/>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Единые требования, установленные к участникам закупки в соответствии с пунктами 3-5, 7-11 части 1 статьи 31 Федерального закона от 05.04.2013 N 44-ФЗ:</w:t>
      </w:r>
    </w:p>
    <w:p w14:paraId="109EB9A8"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4450BB1"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2)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DE5ED7"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8E93A45"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66D2C93"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53F67E"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124199E"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0F76DB5"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а) физическим лицом (в том числе зарегистрированным в качестве индивидуального предпринимателя), являющимся участником закупки;</w:t>
      </w:r>
    </w:p>
    <w:p w14:paraId="1F389225"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84B63AA"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F3B62DF"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44CF75B"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9) участник закупки не является иностранным агентом;</w:t>
      </w:r>
    </w:p>
    <w:p w14:paraId="17BA1895" w14:textId="77777777" w:rsidR="000859EE" w:rsidRPr="00930E4C" w:rsidRDefault="000859EE" w:rsidP="000859EE">
      <w:pPr>
        <w:spacing w:after="0" w:line="240" w:lineRule="auto"/>
        <w:ind w:firstLine="708"/>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10) отсутствие у участника закупки ограничений для участия в закупках, установленных законодательством Российской Федерации.</w:t>
      </w:r>
    </w:p>
    <w:p w14:paraId="594DBA49" w14:textId="77777777" w:rsidR="000859EE" w:rsidRPr="00930E4C" w:rsidRDefault="000859EE" w:rsidP="000859EE">
      <w:pPr>
        <w:spacing w:after="0" w:line="240" w:lineRule="auto"/>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 xml:space="preserve">Требования к Участникам закупки в соответствии с частью 1.1. статьи 31 Федерального закона от 05.04.2013 </w:t>
      </w:r>
    </w:p>
    <w:p w14:paraId="15F0582A" w14:textId="77777777" w:rsidR="000859EE" w:rsidRPr="00930E4C" w:rsidRDefault="000859EE" w:rsidP="000859EE">
      <w:pPr>
        <w:spacing w:after="0" w:line="240" w:lineRule="auto"/>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N 44-ФЗ:</w:t>
      </w:r>
    </w:p>
    <w:p w14:paraId="40730E56" w14:textId="77777777" w:rsidR="000859EE" w:rsidRPr="00930E4C" w:rsidRDefault="000859EE" w:rsidP="000859EE">
      <w:pPr>
        <w:spacing w:after="0" w:line="240" w:lineRule="auto"/>
        <w:jc w:val="both"/>
        <w:rPr>
          <w:rFonts w:ascii="Times New Roman" w:eastAsia="Times New Roman" w:hAnsi="Times New Roman" w:cs="Times New Roman"/>
          <w:bCs/>
          <w:sz w:val="16"/>
          <w:szCs w:val="16"/>
        </w:rPr>
      </w:pPr>
      <w:r w:rsidRPr="00930E4C">
        <w:rPr>
          <w:rFonts w:ascii="Times New Roman" w:eastAsia="Times New Roman" w:hAnsi="Times New Roman" w:cs="Times New Roman"/>
          <w:bCs/>
          <w:sz w:val="16"/>
          <w:szCs w:val="16"/>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18F9D33C" w14:textId="77777777" w:rsidR="000859EE" w:rsidRPr="00930E4C" w:rsidRDefault="000859EE" w:rsidP="000859EE">
      <w:pPr>
        <w:spacing w:after="0" w:line="240" w:lineRule="auto"/>
        <w:jc w:val="both"/>
        <w:rPr>
          <w:rFonts w:ascii="Times New Roman" w:eastAsia="Times New Roman" w:hAnsi="Times New Roman" w:cs="Times New Roman"/>
          <w:b/>
          <w:bCs/>
          <w:sz w:val="16"/>
          <w:szCs w:val="16"/>
        </w:rPr>
      </w:pPr>
    </w:p>
    <w:p w14:paraId="43295E0B" w14:textId="77777777" w:rsidR="000859EE" w:rsidRDefault="000859EE" w:rsidP="000859EE">
      <w:pPr>
        <w:pStyle w:val="a9"/>
        <w:jc w:val="center"/>
        <w:rPr>
          <w:b/>
          <w:bCs/>
          <w:sz w:val="16"/>
          <w:szCs w:val="16"/>
        </w:rPr>
      </w:pPr>
      <w:r w:rsidRPr="00930E4C">
        <w:rPr>
          <w:b/>
          <w:bCs/>
          <w:sz w:val="16"/>
          <w:szCs w:val="16"/>
        </w:rPr>
        <w:t>!!! Примечание: 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14:paraId="25099D25" w14:textId="77777777" w:rsidR="000859EE" w:rsidRDefault="000859EE" w:rsidP="000859EE">
      <w:pPr>
        <w:pStyle w:val="a9"/>
        <w:jc w:val="center"/>
        <w:rPr>
          <w:sz w:val="16"/>
          <w:szCs w:val="16"/>
        </w:rPr>
      </w:pPr>
    </w:p>
    <w:p w14:paraId="7CDE636A" w14:textId="77777777" w:rsidR="000859EE" w:rsidRDefault="000859EE" w:rsidP="000859EE">
      <w:pPr>
        <w:pStyle w:val="a9"/>
        <w:jc w:val="center"/>
        <w:rPr>
          <w:sz w:val="16"/>
          <w:szCs w:val="16"/>
        </w:rPr>
      </w:pPr>
    </w:p>
    <w:p w14:paraId="7EF118D1" w14:textId="77777777" w:rsidR="000859EE" w:rsidRDefault="000859EE" w:rsidP="00D32A80">
      <w:pPr>
        <w:pStyle w:val="a9"/>
        <w:jc w:val="center"/>
        <w:rPr>
          <w:sz w:val="16"/>
          <w:szCs w:val="16"/>
        </w:rPr>
      </w:pPr>
    </w:p>
    <w:p w14:paraId="486B28E7" w14:textId="77777777" w:rsidR="000859EE" w:rsidRDefault="000859EE" w:rsidP="00D32A80">
      <w:pPr>
        <w:pStyle w:val="a9"/>
        <w:jc w:val="center"/>
        <w:rPr>
          <w:sz w:val="16"/>
          <w:szCs w:val="16"/>
        </w:rPr>
      </w:pPr>
    </w:p>
    <w:p w14:paraId="56ED9075" w14:textId="77777777" w:rsidR="000859EE" w:rsidRDefault="000859EE" w:rsidP="00D32A80">
      <w:pPr>
        <w:pStyle w:val="a9"/>
        <w:jc w:val="center"/>
        <w:rPr>
          <w:sz w:val="16"/>
          <w:szCs w:val="16"/>
        </w:rPr>
      </w:pPr>
    </w:p>
    <w:p w14:paraId="0FAD3BCB" w14:textId="77777777" w:rsidR="000859EE" w:rsidRDefault="000859EE" w:rsidP="00D32A80">
      <w:pPr>
        <w:pStyle w:val="a9"/>
        <w:jc w:val="center"/>
        <w:rPr>
          <w:sz w:val="16"/>
          <w:szCs w:val="16"/>
        </w:rPr>
      </w:pPr>
    </w:p>
    <w:p w14:paraId="1A506258" w14:textId="77777777" w:rsidR="000859EE" w:rsidRDefault="000859EE" w:rsidP="00D32A80">
      <w:pPr>
        <w:pStyle w:val="a9"/>
        <w:jc w:val="center"/>
        <w:rPr>
          <w:sz w:val="16"/>
          <w:szCs w:val="16"/>
        </w:rPr>
      </w:pPr>
    </w:p>
    <w:p w14:paraId="6E8563DB" w14:textId="77777777" w:rsidR="000859EE" w:rsidRDefault="000859EE" w:rsidP="00D32A80">
      <w:pPr>
        <w:pStyle w:val="a9"/>
        <w:jc w:val="center"/>
        <w:rPr>
          <w:sz w:val="16"/>
          <w:szCs w:val="16"/>
        </w:rPr>
      </w:pPr>
    </w:p>
    <w:p w14:paraId="6156E43F" w14:textId="77777777" w:rsidR="000859EE" w:rsidRDefault="000859EE" w:rsidP="00D32A80">
      <w:pPr>
        <w:pStyle w:val="a9"/>
        <w:jc w:val="center"/>
        <w:rPr>
          <w:sz w:val="16"/>
          <w:szCs w:val="16"/>
        </w:rPr>
      </w:pPr>
    </w:p>
    <w:p w14:paraId="73349B6F" w14:textId="77777777" w:rsidR="000859EE" w:rsidRDefault="000859EE" w:rsidP="00D32A80">
      <w:pPr>
        <w:pStyle w:val="a9"/>
        <w:jc w:val="center"/>
        <w:rPr>
          <w:sz w:val="16"/>
          <w:szCs w:val="16"/>
        </w:rPr>
      </w:pPr>
    </w:p>
    <w:p w14:paraId="4A0F80D4" w14:textId="77777777" w:rsidR="000859EE" w:rsidRDefault="000859EE" w:rsidP="00D32A80">
      <w:pPr>
        <w:pStyle w:val="a9"/>
        <w:jc w:val="center"/>
        <w:rPr>
          <w:sz w:val="16"/>
          <w:szCs w:val="16"/>
        </w:rPr>
      </w:pPr>
    </w:p>
    <w:p w14:paraId="48315331" w14:textId="775E7D12" w:rsidR="00F83A95" w:rsidRDefault="0055551B" w:rsidP="00D32A80">
      <w:pPr>
        <w:pStyle w:val="a9"/>
        <w:jc w:val="center"/>
      </w:pPr>
      <w:r w:rsidRPr="000E13E7">
        <w:rPr>
          <w:sz w:val="16"/>
          <w:szCs w:val="16"/>
        </w:rPr>
        <w:lastRenderedPageBreak/>
        <w:t>Государственный контракт №</w:t>
      </w:r>
    </w:p>
    <w:p w14:paraId="2751593E" w14:textId="77777777" w:rsidR="0063056F" w:rsidRDefault="0063056F" w:rsidP="00D51584">
      <w:pPr>
        <w:pStyle w:val="a9"/>
        <w:jc w:val="center"/>
        <w:rPr>
          <w:sz w:val="16"/>
          <w:szCs w:val="16"/>
        </w:rPr>
      </w:pPr>
    </w:p>
    <w:p w14:paraId="0BB388C5" w14:textId="598A9913" w:rsidR="00105881" w:rsidRDefault="00105881" w:rsidP="00D51584">
      <w:pPr>
        <w:pStyle w:val="a9"/>
        <w:jc w:val="center"/>
        <w:rPr>
          <w:sz w:val="16"/>
          <w:szCs w:val="16"/>
        </w:rPr>
      </w:pPr>
      <w:r>
        <w:rPr>
          <w:sz w:val="16"/>
          <w:szCs w:val="16"/>
        </w:rPr>
        <w:t xml:space="preserve">На поставку </w:t>
      </w:r>
      <w:r w:rsidR="000C4DEE">
        <w:rPr>
          <w:sz w:val="16"/>
          <w:szCs w:val="16"/>
        </w:rPr>
        <w:t>бланочной продукции</w:t>
      </w:r>
    </w:p>
    <w:p w14:paraId="351F5DC5" w14:textId="77777777" w:rsidR="000C4DEE" w:rsidRPr="00D51584" w:rsidRDefault="000C4DEE" w:rsidP="00D51584">
      <w:pPr>
        <w:pStyle w:val="a9"/>
        <w:jc w:val="center"/>
        <w:rPr>
          <w:sz w:val="16"/>
          <w:szCs w:val="16"/>
        </w:rPr>
      </w:pPr>
    </w:p>
    <w:p w14:paraId="01929881" w14:textId="787AAAB4" w:rsidR="0055551B" w:rsidRPr="00D51584" w:rsidRDefault="0055551B" w:rsidP="00D51584">
      <w:pPr>
        <w:jc w:val="center"/>
        <w:rPr>
          <w:rFonts w:ascii="Times New Roman" w:eastAsiaTheme="minorHAnsi" w:hAnsi="Times New Roman" w:cs="Times New Roman"/>
          <w:sz w:val="16"/>
          <w:szCs w:val="16"/>
        </w:rPr>
      </w:pPr>
      <w:r w:rsidRPr="000E13E7">
        <w:rPr>
          <w:rFonts w:ascii="Times New Roman" w:hAnsi="Times New Roman" w:cs="Times New Roman"/>
          <w:bCs/>
          <w:sz w:val="16"/>
          <w:szCs w:val="16"/>
        </w:rPr>
        <w:t xml:space="preserve">ИКЗ </w:t>
      </w:r>
      <w:r w:rsidR="000C6EAA" w:rsidRPr="000C6EAA">
        <w:rPr>
          <w:rFonts w:ascii="Times New Roman" w:hAnsi="Times New Roman" w:cs="Times New Roman"/>
          <w:sz w:val="16"/>
          <w:szCs w:val="16"/>
        </w:rPr>
        <w:t>261246403379359050100100040000000244</w:t>
      </w:r>
    </w:p>
    <w:p w14:paraId="6FF14369" w14:textId="7536A119" w:rsidR="0055551B" w:rsidRPr="000E13E7" w:rsidRDefault="0055551B" w:rsidP="0055551B">
      <w:pPr>
        <w:pStyle w:val="ConsPlusNormal"/>
        <w:jc w:val="both"/>
        <w:rPr>
          <w:rFonts w:ascii="Times New Roman" w:hAnsi="Times New Roman"/>
          <w:sz w:val="16"/>
          <w:szCs w:val="16"/>
        </w:rPr>
      </w:pPr>
      <w:r w:rsidRPr="000E13E7">
        <w:rPr>
          <w:rFonts w:ascii="Times New Roman" w:hAnsi="Times New Roman"/>
          <w:sz w:val="16"/>
          <w:szCs w:val="16"/>
        </w:rPr>
        <w:t>г. Пермь                                                                                                                                                                                             «</w:t>
      </w:r>
      <w:r w:rsidR="00B407B1" w:rsidRPr="000E13E7">
        <w:rPr>
          <w:rFonts w:ascii="Times New Roman" w:hAnsi="Times New Roman"/>
          <w:sz w:val="16"/>
          <w:szCs w:val="16"/>
        </w:rPr>
        <w:t>___» ___</w:t>
      </w:r>
      <w:r w:rsidR="00564C87" w:rsidRPr="000E13E7">
        <w:rPr>
          <w:rFonts w:ascii="Times New Roman" w:hAnsi="Times New Roman"/>
          <w:sz w:val="16"/>
          <w:szCs w:val="16"/>
        </w:rPr>
        <w:t>________</w:t>
      </w:r>
      <w:r w:rsidRPr="000E13E7">
        <w:rPr>
          <w:rFonts w:ascii="Times New Roman" w:hAnsi="Times New Roman"/>
          <w:sz w:val="16"/>
          <w:szCs w:val="16"/>
        </w:rPr>
        <w:t>202</w:t>
      </w:r>
      <w:r w:rsidR="00EA2651">
        <w:rPr>
          <w:rFonts w:ascii="Times New Roman" w:hAnsi="Times New Roman"/>
          <w:sz w:val="16"/>
          <w:szCs w:val="16"/>
        </w:rPr>
        <w:t>6</w:t>
      </w:r>
      <w:r w:rsidRPr="000E13E7">
        <w:rPr>
          <w:rFonts w:ascii="Times New Roman" w:hAnsi="Times New Roman"/>
          <w:sz w:val="16"/>
          <w:szCs w:val="16"/>
        </w:rPr>
        <w:t xml:space="preserve"> год                      </w:t>
      </w:r>
    </w:p>
    <w:p w14:paraId="15B3F5FB" w14:textId="77777777" w:rsidR="0055551B" w:rsidRPr="000E13E7" w:rsidRDefault="0055551B" w:rsidP="0055551B">
      <w:pPr>
        <w:pStyle w:val="ConsPlusNormal"/>
        <w:ind w:firstLine="540"/>
        <w:jc w:val="both"/>
        <w:rPr>
          <w:rFonts w:ascii="Times New Roman" w:hAnsi="Times New Roman"/>
          <w:sz w:val="16"/>
          <w:szCs w:val="16"/>
        </w:rPr>
      </w:pPr>
    </w:p>
    <w:p w14:paraId="33F04D51"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24D2D992" w14:textId="074184E6" w:rsidR="0055551B" w:rsidRPr="000E13E7" w:rsidRDefault="00105881" w:rsidP="00595F33">
      <w:pPr>
        <w:pStyle w:val="ConsPlusNormal"/>
        <w:ind w:firstLine="540"/>
        <w:jc w:val="both"/>
        <w:rPr>
          <w:rFonts w:ascii="Times New Roman" w:hAnsi="Times New Roman"/>
          <w:sz w:val="16"/>
          <w:szCs w:val="16"/>
        </w:rPr>
      </w:pPr>
      <w:r w:rsidRPr="004658AB">
        <w:rPr>
          <w:rFonts w:ascii="Times New Roman" w:hAnsi="Times New Roman"/>
          <w:sz w:val="16"/>
          <w:szCs w:val="16"/>
        </w:rPr>
        <w:t xml:space="preserve">Федеральное казенное учреждение здравоохранения «Медико-санитарная часть №59 Федеральной службы исполнения наказаний» (сокращенно – ФКУЗ МСЧ-59 ФСИН России), именуемое в дальнейшем «Заказчик», </w:t>
      </w:r>
      <w:r w:rsidRPr="004658AB">
        <w:rPr>
          <w:rFonts w:ascii="Times New Roman" w:hAnsi="Times New Roman"/>
          <w:bCs/>
          <w:sz w:val="16"/>
          <w:szCs w:val="16"/>
        </w:rPr>
        <w:t xml:space="preserve">в лице </w:t>
      </w:r>
      <w:r w:rsidR="000C6EAA">
        <w:rPr>
          <w:rFonts w:ascii="Times New Roman" w:hAnsi="Times New Roman"/>
          <w:bCs/>
          <w:sz w:val="16"/>
          <w:szCs w:val="16"/>
        </w:rPr>
        <w:t>начальника</w:t>
      </w:r>
      <w:r w:rsidR="00F378A7">
        <w:rPr>
          <w:rFonts w:ascii="Times New Roman" w:hAnsi="Times New Roman"/>
          <w:bCs/>
          <w:sz w:val="16"/>
          <w:szCs w:val="16"/>
        </w:rPr>
        <w:t>__________</w:t>
      </w:r>
      <w:r w:rsidRPr="004658AB">
        <w:rPr>
          <w:rFonts w:ascii="Times New Roman" w:hAnsi="Times New Roman"/>
          <w:bCs/>
          <w:sz w:val="16"/>
          <w:szCs w:val="16"/>
        </w:rPr>
        <w:t xml:space="preserve">, действующего на основании </w:t>
      </w:r>
      <w:r w:rsidR="000C6EAA">
        <w:rPr>
          <w:rFonts w:ascii="Times New Roman" w:hAnsi="Times New Roman"/>
          <w:bCs/>
          <w:sz w:val="16"/>
          <w:szCs w:val="16"/>
        </w:rPr>
        <w:t>Устава</w:t>
      </w:r>
      <w:r w:rsidRPr="004658AB">
        <w:rPr>
          <w:rFonts w:ascii="Times New Roman" w:hAnsi="Times New Roman"/>
          <w:color w:val="000000"/>
          <w:sz w:val="16"/>
          <w:szCs w:val="16"/>
        </w:rPr>
        <w:t xml:space="preserve">, </w:t>
      </w:r>
      <w:r w:rsidRPr="004658AB">
        <w:rPr>
          <w:rFonts w:ascii="Times New Roman" w:hAnsi="Times New Roman"/>
          <w:sz w:val="16"/>
          <w:szCs w:val="16"/>
        </w:rPr>
        <w:t>с одной стороны и ________________ (сокращенно – __________), именуемое в дальнейшем "Поставщик", в лице ___________</w:t>
      </w:r>
      <w:r w:rsidR="008A4D48" w:rsidRPr="00255DB8">
        <w:rPr>
          <w:rFonts w:ascii="Times New Roman" w:hAnsi="Times New Roman"/>
          <w:sz w:val="16"/>
          <w:szCs w:val="16"/>
        </w:rPr>
        <w:t xml:space="preserve">, действующего на основании </w:t>
      </w:r>
      <w:r w:rsidR="008A4D48">
        <w:rPr>
          <w:rFonts w:ascii="Times New Roman" w:hAnsi="Times New Roman"/>
          <w:sz w:val="16"/>
          <w:szCs w:val="16"/>
        </w:rPr>
        <w:t>Устава</w:t>
      </w:r>
      <w:r w:rsidR="0055551B" w:rsidRPr="000E13E7">
        <w:rPr>
          <w:rFonts w:ascii="Times New Roman" w:hAnsi="Times New Roman"/>
          <w:sz w:val="16"/>
          <w:szCs w:val="16"/>
        </w:rPr>
        <w:t xml:space="preserve">, с другой стороны, здесь и далее именуемые "Стороны", </w:t>
      </w:r>
      <w:r w:rsidR="00595F33" w:rsidRPr="000E13E7">
        <w:rPr>
          <w:rFonts w:ascii="Times New Roman" w:hAnsi="Times New Roman"/>
          <w:sz w:val="16"/>
          <w:szCs w:val="16"/>
        </w:rPr>
        <w:t>на основании п. 4 ч</w:t>
      </w:r>
      <w:r w:rsidR="00050A7F" w:rsidRPr="000E13E7">
        <w:rPr>
          <w:rFonts w:ascii="Times New Roman" w:hAnsi="Times New Roman"/>
          <w:sz w:val="16"/>
          <w:szCs w:val="16"/>
        </w:rPr>
        <w:t>.</w:t>
      </w:r>
      <w:r w:rsidR="00595F33" w:rsidRPr="000E13E7">
        <w:rPr>
          <w:rFonts w:ascii="Times New Roman" w:hAnsi="Times New Roman"/>
          <w:sz w:val="16"/>
          <w:szCs w:val="16"/>
        </w:rPr>
        <w:t xml:space="preserve"> 1 ст. 93 Федерального </w:t>
      </w:r>
      <w:hyperlink r:id="rId8" w:tooltip="Федеральный закон от 05.04.2013 N 44-ФЗ (ред. от 31.12.2017) &quot;О контрактной системе в сфере закупок товаров, работ, услуг для обеспечения государственных и муниципальных нужд&quot; (с изм. и доп., вступ. в силу с 11.01.2018){КонсультантПлюс}" w:history="1">
        <w:r w:rsidR="00595F33" w:rsidRPr="000E13E7">
          <w:rPr>
            <w:rFonts w:ascii="Times New Roman" w:hAnsi="Times New Roman"/>
            <w:sz w:val="16"/>
            <w:szCs w:val="16"/>
          </w:rPr>
          <w:t>закона</w:t>
        </w:r>
      </w:hyperlink>
      <w:r w:rsidR="00595F33" w:rsidRPr="000E13E7">
        <w:rPr>
          <w:rFonts w:ascii="Times New Roman" w:hAnsi="Times New Roman"/>
          <w:sz w:val="16"/>
          <w:szCs w:val="16"/>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 о нижеследующем:</w:t>
      </w:r>
    </w:p>
    <w:p w14:paraId="47F171E8" w14:textId="77777777" w:rsidR="00DD18B1" w:rsidRPr="000E13E7" w:rsidRDefault="00DD18B1" w:rsidP="00595F33">
      <w:pPr>
        <w:pStyle w:val="ConsPlusNormal"/>
        <w:ind w:firstLine="540"/>
        <w:jc w:val="both"/>
        <w:rPr>
          <w:rFonts w:ascii="Times New Roman" w:hAnsi="Times New Roman"/>
          <w:sz w:val="16"/>
          <w:szCs w:val="16"/>
        </w:rPr>
      </w:pPr>
    </w:p>
    <w:p w14:paraId="14ABB025" w14:textId="77777777" w:rsidR="0055551B" w:rsidRPr="000E13E7" w:rsidRDefault="0055551B" w:rsidP="0055551B">
      <w:pPr>
        <w:pStyle w:val="ConsPlusNormal"/>
        <w:tabs>
          <w:tab w:val="left" w:pos="567"/>
        </w:tabs>
        <w:ind w:firstLine="284"/>
        <w:jc w:val="center"/>
        <w:rPr>
          <w:rFonts w:ascii="Times New Roman" w:hAnsi="Times New Roman"/>
          <w:sz w:val="16"/>
          <w:szCs w:val="16"/>
        </w:rPr>
      </w:pPr>
      <w:r w:rsidRPr="000E13E7">
        <w:rPr>
          <w:rFonts w:ascii="Times New Roman" w:hAnsi="Times New Roman"/>
          <w:sz w:val="16"/>
          <w:szCs w:val="16"/>
        </w:rPr>
        <w:t>1. Предмет Контракта</w:t>
      </w:r>
    </w:p>
    <w:p w14:paraId="19912D45"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718281E3" w14:textId="787BA047" w:rsidR="0055551B" w:rsidRPr="000E13E7" w:rsidRDefault="0055551B" w:rsidP="00A55B16">
      <w:pPr>
        <w:tabs>
          <w:tab w:val="left" w:pos="851"/>
          <w:tab w:val="left" w:pos="1134"/>
        </w:tabs>
        <w:ind w:left="426" w:hanging="284"/>
        <w:contextualSpacing/>
        <w:jc w:val="both"/>
        <w:rPr>
          <w:rFonts w:ascii="Times New Roman" w:hAnsi="Times New Roman" w:cs="Times New Roman"/>
          <w:sz w:val="16"/>
          <w:szCs w:val="16"/>
        </w:rPr>
      </w:pPr>
      <w:r w:rsidRPr="000E13E7">
        <w:rPr>
          <w:rFonts w:ascii="Times New Roman" w:hAnsi="Times New Roman" w:cs="Times New Roman"/>
          <w:sz w:val="16"/>
          <w:szCs w:val="16"/>
        </w:rPr>
        <w:t xml:space="preserve">1.1. В соответствии с контрактом Поставщик обязуется передать Заказчику </w:t>
      </w:r>
      <w:r w:rsidR="000C4DEE">
        <w:rPr>
          <w:rFonts w:ascii="Times New Roman" w:hAnsi="Times New Roman" w:cs="Times New Roman"/>
          <w:sz w:val="16"/>
          <w:szCs w:val="16"/>
        </w:rPr>
        <w:t xml:space="preserve">бланочную продукцию </w:t>
      </w:r>
      <w:r w:rsidRPr="000E13E7">
        <w:rPr>
          <w:rFonts w:ascii="Times New Roman" w:hAnsi="Times New Roman" w:cs="Times New Roman"/>
          <w:sz w:val="16"/>
          <w:szCs w:val="16"/>
        </w:rPr>
        <w:t>(</w:t>
      </w:r>
      <w:r w:rsidRPr="000E13E7">
        <w:rPr>
          <w:rFonts w:ascii="Times New Roman" w:hAnsi="Times New Roman" w:cs="Times New Roman"/>
          <w:bCs/>
          <w:sz w:val="16"/>
          <w:szCs w:val="16"/>
        </w:rPr>
        <w:t>далее – Товар), в соответствии со Спецификацией (Приложение 1), а Заказчик обеспечить приемку и</w:t>
      </w:r>
      <w:r w:rsidRPr="000E13E7">
        <w:rPr>
          <w:rFonts w:ascii="Times New Roman" w:hAnsi="Times New Roman" w:cs="Times New Roman"/>
          <w:sz w:val="16"/>
          <w:szCs w:val="16"/>
        </w:rPr>
        <w:t xml:space="preserve"> оплатить </w:t>
      </w:r>
      <w:bookmarkStart w:id="0" w:name="OLE_LINK92"/>
      <w:bookmarkStart w:id="1" w:name="OLE_LINK93"/>
      <w:bookmarkStart w:id="2" w:name="OLE_LINK94"/>
      <w:r w:rsidRPr="000E13E7">
        <w:rPr>
          <w:rFonts w:ascii="Times New Roman" w:hAnsi="Times New Roman" w:cs="Times New Roman"/>
          <w:sz w:val="16"/>
          <w:szCs w:val="16"/>
        </w:rPr>
        <w:t>поставленный Товар по цене, установленной условиями настоящего контракта</w:t>
      </w:r>
      <w:bookmarkEnd w:id="0"/>
      <w:bookmarkEnd w:id="1"/>
      <w:bookmarkEnd w:id="2"/>
      <w:r w:rsidRPr="000E13E7">
        <w:rPr>
          <w:rFonts w:ascii="Times New Roman" w:hAnsi="Times New Roman" w:cs="Times New Roman"/>
          <w:sz w:val="16"/>
          <w:szCs w:val="16"/>
        </w:rPr>
        <w:t>.</w:t>
      </w:r>
    </w:p>
    <w:p w14:paraId="36BDC8CB" w14:textId="77777777" w:rsidR="0055551B" w:rsidRPr="000E13E7" w:rsidRDefault="0055551B" w:rsidP="00A55B16">
      <w:pPr>
        <w:numPr>
          <w:ilvl w:val="1"/>
          <w:numId w:val="1"/>
        </w:numPr>
        <w:tabs>
          <w:tab w:val="left" w:pos="0"/>
          <w:tab w:val="left" w:pos="851"/>
        </w:tabs>
        <w:spacing w:after="0" w:line="240" w:lineRule="auto"/>
        <w:ind w:left="426" w:hanging="284"/>
        <w:contextualSpacing/>
        <w:jc w:val="both"/>
        <w:rPr>
          <w:rFonts w:ascii="Times New Roman" w:hAnsi="Times New Roman" w:cs="Times New Roman"/>
          <w:sz w:val="16"/>
          <w:szCs w:val="16"/>
        </w:rPr>
      </w:pPr>
      <w:r w:rsidRPr="000E13E7">
        <w:rPr>
          <w:rFonts w:ascii="Times New Roman" w:hAnsi="Times New Roman" w:cs="Times New Roman"/>
          <w:sz w:val="16"/>
          <w:szCs w:val="16"/>
        </w:rPr>
        <w:t>Поставщик гарантирует, что поставляемый Товар является его собственностью, не заложен, не арестован, не является предметом исков третьих лиц.</w:t>
      </w:r>
    </w:p>
    <w:p w14:paraId="29CCD9CE" w14:textId="77777777" w:rsidR="0055551B" w:rsidRPr="000E13E7" w:rsidRDefault="0055551B" w:rsidP="00A55B16">
      <w:pPr>
        <w:numPr>
          <w:ilvl w:val="1"/>
          <w:numId w:val="1"/>
        </w:numPr>
        <w:tabs>
          <w:tab w:val="left" w:pos="0"/>
          <w:tab w:val="left" w:pos="851"/>
        </w:tabs>
        <w:spacing w:after="0" w:line="240" w:lineRule="auto"/>
        <w:ind w:left="426" w:hanging="284"/>
        <w:contextualSpacing/>
        <w:jc w:val="both"/>
        <w:rPr>
          <w:rFonts w:ascii="Times New Roman" w:hAnsi="Times New Roman" w:cs="Times New Roman"/>
          <w:sz w:val="16"/>
          <w:szCs w:val="16"/>
        </w:rPr>
      </w:pPr>
      <w:r w:rsidRPr="000E13E7">
        <w:rPr>
          <w:rFonts w:ascii="Times New Roman" w:hAnsi="Times New Roman" w:cs="Times New Roman"/>
          <w:sz w:val="16"/>
          <w:szCs w:val="16"/>
        </w:rPr>
        <w:t>Источник финансирования</w:t>
      </w:r>
      <w:r w:rsidRPr="000E13E7">
        <w:rPr>
          <w:rFonts w:ascii="Times New Roman" w:hAnsi="Times New Roman" w:cs="Times New Roman"/>
          <w:b/>
          <w:sz w:val="16"/>
          <w:szCs w:val="16"/>
        </w:rPr>
        <w:t xml:space="preserve">: </w:t>
      </w:r>
      <w:r w:rsidRPr="000E13E7">
        <w:rPr>
          <w:rFonts w:ascii="Times New Roman" w:hAnsi="Times New Roman" w:cs="Times New Roman"/>
          <w:sz w:val="16"/>
          <w:szCs w:val="16"/>
        </w:rPr>
        <w:t>Федеральный бюджет</w:t>
      </w:r>
    </w:p>
    <w:p w14:paraId="32CC874F"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6B6FA283" w14:textId="77777777" w:rsidR="0055551B" w:rsidRPr="000E13E7" w:rsidRDefault="0055551B" w:rsidP="0055551B">
      <w:pPr>
        <w:pStyle w:val="ConsPlusNormal"/>
        <w:tabs>
          <w:tab w:val="left" w:pos="567"/>
        </w:tabs>
        <w:ind w:firstLine="284"/>
        <w:jc w:val="center"/>
        <w:rPr>
          <w:rFonts w:ascii="Times New Roman" w:hAnsi="Times New Roman"/>
          <w:sz w:val="16"/>
          <w:szCs w:val="16"/>
        </w:rPr>
      </w:pPr>
      <w:r w:rsidRPr="000E13E7">
        <w:rPr>
          <w:rFonts w:ascii="Times New Roman" w:hAnsi="Times New Roman"/>
          <w:sz w:val="16"/>
          <w:szCs w:val="16"/>
        </w:rPr>
        <w:t>2. Цена Контракта, условия платежа и порядок расчетов</w:t>
      </w:r>
    </w:p>
    <w:p w14:paraId="34BA5A00"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6C1B86BE" w14:textId="3FADD4EE" w:rsidR="00105881" w:rsidRDefault="0055551B" w:rsidP="002C6E91">
      <w:pPr>
        <w:tabs>
          <w:tab w:val="left" w:pos="0"/>
          <w:tab w:val="left" w:pos="567"/>
        </w:tabs>
        <w:ind w:firstLine="284"/>
        <w:contextualSpacing/>
        <w:jc w:val="both"/>
        <w:rPr>
          <w:rFonts w:ascii="Times New Roman" w:eastAsia="MS Mincho" w:hAnsi="Times New Roman" w:cs="Times New Roman"/>
          <w:b/>
          <w:sz w:val="16"/>
          <w:szCs w:val="16"/>
        </w:rPr>
      </w:pPr>
      <w:r w:rsidRPr="000E13E7">
        <w:rPr>
          <w:rFonts w:ascii="Times New Roman" w:eastAsia="MS Mincho" w:hAnsi="Times New Roman" w:cs="Times New Roman"/>
          <w:sz w:val="16"/>
          <w:szCs w:val="16"/>
        </w:rPr>
        <w:t xml:space="preserve">2.1. Цена контракта составляет </w:t>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r>
      <w:r w:rsidR="002F50F9">
        <w:rPr>
          <w:rFonts w:ascii="Times New Roman" w:eastAsia="MS Mincho" w:hAnsi="Times New Roman" w:cs="Times New Roman"/>
          <w:b/>
          <w:sz w:val="16"/>
          <w:szCs w:val="16"/>
        </w:rPr>
        <w:softHyphen/>
        <w:t>___________</w:t>
      </w:r>
    </w:p>
    <w:p w14:paraId="770D1192" w14:textId="77777777" w:rsidR="0055551B" w:rsidRPr="000E13E7" w:rsidRDefault="0055551B" w:rsidP="002C6E91">
      <w:pPr>
        <w:tabs>
          <w:tab w:val="left" w:pos="0"/>
          <w:tab w:val="left" w:pos="567"/>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2.2. Цена контракта является твердой и изменению не подлежит за исключением случаев, указанных в Федеральном законе от 05 апреля 2013 года № 44-ФЗ «О контрактной системе в сфере закупок товаров, работ, услуг для обеспечения государственных и муниципальных нужд».</w:t>
      </w:r>
    </w:p>
    <w:p w14:paraId="4B67F344" w14:textId="48B89C05" w:rsidR="0055551B" w:rsidRPr="000E13E7" w:rsidRDefault="0055551B" w:rsidP="0055551B">
      <w:pPr>
        <w:tabs>
          <w:tab w:val="left" w:pos="142"/>
          <w:tab w:val="left" w:pos="567"/>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 xml:space="preserve">2.3. Аванс не предусмотрен. Заказчик оплачивает поставленные Товары (партии Товаров) по безналичному расчету путем перечисления средств со своего счета на счет Поставщика в течение </w:t>
      </w:r>
      <w:r w:rsidR="00DC333C">
        <w:rPr>
          <w:rFonts w:ascii="Times New Roman" w:hAnsi="Times New Roman" w:cs="Times New Roman"/>
          <w:sz w:val="16"/>
          <w:szCs w:val="16"/>
        </w:rPr>
        <w:t>10</w:t>
      </w:r>
      <w:r w:rsidRPr="000E13E7">
        <w:rPr>
          <w:rFonts w:ascii="Times New Roman" w:hAnsi="Times New Roman" w:cs="Times New Roman"/>
          <w:sz w:val="16"/>
          <w:szCs w:val="16"/>
        </w:rPr>
        <w:t xml:space="preserve"> рабочих дней с даты подписания документа о приемке.</w:t>
      </w:r>
    </w:p>
    <w:p w14:paraId="6DEC60D3" w14:textId="77777777" w:rsidR="0055551B" w:rsidRPr="000E13E7" w:rsidRDefault="0055551B" w:rsidP="0055551B">
      <w:pPr>
        <w:tabs>
          <w:tab w:val="left" w:pos="567"/>
          <w:tab w:val="left" w:pos="993"/>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2.4. Цена контракта включает все расходы Поставщика на выполнение контракта в полном объеме, а также складские расходы, расходы на перевозку, страхование, уплату таможенных пошлин, уплату налогов, расходы по упаковке, маркировке, подготовке сопроводительной документации, прочие расходы, связанные с исполнением контракта в полном объеме.</w:t>
      </w:r>
    </w:p>
    <w:p w14:paraId="204B78CA"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2.5. В ходе исп</w:t>
      </w:r>
      <w:bookmarkStart w:id="3" w:name="_GoBack"/>
      <w:bookmarkEnd w:id="3"/>
      <w:r w:rsidRPr="000E13E7">
        <w:rPr>
          <w:rFonts w:ascii="Times New Roman" w:hAnsi="Times New Roman" w:cs="Times New Roman"/>
          <w:sz w:val="16"/>
          <w:szCs w:val="16"/>
        </w:rPr>
        <w:t>олнения контракта по согласованию с Поставщиком цена контракта может быть снижена без изменения предусмотренных контрактом количества товаров и иных условий исполнения контракта.</w:t>
      </w:r>
    </w:p>
    <w:p w14:paraId="0A6593DC"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2.6. В ходе исполнения контракта по согласованию с Поставщиком количество всех предусмотренных контрактом товаров может быть изменено не более чем на десять процентов при изменении потребности в товарах, на поставку которых заключен контракт. При поставке дополнительного количества товаров по согласованию с Поставщиком первоначальная цена контракта может быть изменена пропорционально количеству товаров, но не более чем на десять процентов этой цены контракта.</w:t>
      </w:r>
    </w:p>
    <w:p w14:paraId="75E6146B" w14:textId="77777777" w:rsidR="0055551B" w:rsidRPr="000E13E7" w:rsidRDefault="0055551B" w:rsidP="0055551B">
      <w:pPr>
        <w:autoSpaceDE w:val="0"/>
        <w:autoSpaceDN w:val="0"/>
        <w:adjustRightInd w:val="0"/>
        <w:ind w:firstLine="426"/>
        <w:jc w:val="both"/>
        <w:rPr>
          <w:rFonts w:ascii="Times New Roman" w:hAnsi="Times New Roman" w:cs="Times New Roman"/>
          <w:sz w:val="16"/>
          <w:szCs w:val="16"/>
        </w:rPr>
      </w:pPr>
      <w:r w:rsidRPr="000E13E7">
        <w:rPr>
          <w:rFonts w:ascii="Times New Roman" w:hAnsi="Times New Roman" w:cs="Times New Roman"/>
          <w:sz w:val="16"/>
          <w:szCs w:val="16"/>
        </w:rPr>
        <w:t>2.7. В случае, если настоящий Контракт будет заключен с физическим лицом,</w:t>
      </w:r>
      <w:r w:rsidRPr="000E13E7">
        <w:rPr>
          <w:rFonts w:ascii="Times New Roman" w:eastAsia="Calibri" w:hAnsi="Times New Roman" w:cs="Times New Roman"/>
          <w:sz w:val="16"/>
          <w:szCs w:val="16"/>
        </w:rPr>
        <w:t xml:space="preserve"> за исключением индивидуального предпринимателя или иного занимающегося частной практикой лица,</w:t>
      </w:r>
      <w:r w:rsidRPr="000E13E7">
        <w:rPr>
          <w:rFonts w:ascii="Times New Roman" w:hAnsi="Times New Roman" w:cs="Times New Roman"/>
          <w:sz w:val="16"/>
          <w:szCs w:val="16"/>
        </w:rPr>
        <w:t xml:space="preserve"> в соответствии со ст. 224, 226, 228 Налогового кодекса РФ, Заказчик в качестве налогового агента удержит подоходный налог в размере 13% от суммы, подлежащей оплате по настоящему Контракту, и перечислит в бюджет по месту учета налогового агента в налоговом органе.</w:t>
      </w:r>
    </w:p>
    <w:p w14:paraId="16AA413D" w14:textId="77777777" w:rsidR="0055551B" w:rsidRPr="000E13E7" w:rsidRDefault="0055551B" w:rsidP="0055551B">
      <w:pPr>
        <w:widowControl w:val="0"/>
        <w:tabs>
          <w:tab w:val="left" w:pos="567"/>
          <w:tab w:val="num" w:pos="1080"/>
          <w:tab w:val="left" w:pos="1134"/>
        </w:tabs>
        <w:adjustRightInd w:val="0"/>
        <w:ind w:firstLine="284"/>
        <w:jc w:val="both"/>
        <w:textAlignment w:val="baseline"/>
        <w:rPr>
          <w:rFonts w:ascii="Times New Roman" w:hAnsi="Times New Roman" w:cs="Times New Roman"/>
          <w:sz w:val="16"/>
          <w:szCs w:val="16"/>
        </w:rPr>
      </w:pPr>
      <w:r w:rsidRPr="000E13E7">
        <w:rPr>
          <w:rFonts w:ascii="Times New Roman" w:hAnsi="Times New Roman" w:cs="Times New Roman"/>
          <w:sz w:val="16"/>
          <w:szCs w:val="16"/>
        </w:rPr>
        <w:t xml:space="preserve">В случае сокращения потребности в поставке товаров цена контракта будет изменена указанным выше образом при внесении соответствующих изменений в контракт. </w:t>
      </w:r>
    </w:p>
    <w:p w14:paraId="1C957816" w14:textId="77777777" w:rsidR="0055551B" w:rsidRPr="000E13E7" w:rsidRDefault="0055551B" w:rsidP="0055551B">
      <w:pPr>
        <w:tabs>
          <w:tab w:val="left" w:pos="567"/>
          <w:tab w:val="num" w:pos="1080"/>
          <w:tab w:val="left" w:pos="1134"/>
        </w:tabs>
        <w:ind w:firstLine="284"/>
        <w:jc w:val="both"/>
        <w:rPr>
          <w:rFonts w:ascii="Times New Roman" w:hAnsi="Times New Roman" w:cs="Times New Roman"/>
          <w:sz w:val="16"/>
          <w:szCs w:val="16"/>
        </w:rPr>
      </w:pPr>
      <w:r w:rsidRPr="000E13E7">
        <w:rPr>
          <w:rFonts w:ascii="Times New Roman" w:hAnsi="Times New Roman" w:cs="Times New Roman"/>
          <w:sz w:val="16"/>
          <w:szCs w:val="16"/>
        </w:rPr>
        <w:t>Цена единицы дополнительно поставляемого товара и цена единицы товара при сокращении потребности в поставке части такого товара определяется как частное от деления первоначальной цены контракта на предусмотренное в контракте количество такого товара.</w:t>
      </w:r>
    </w:p>
    <w:p w14:paraId="2D2C9CF0" w14:textId="77777777" w:rsidR="0055551B" w:rsidRPr="000E13E7" w:rsidRDefault="0055551B" w:rsidP="0055551B">
      <w:pPr>
        <w:pStyle w:val="ConsPlusNormal"/>
        <w:tabs>
          <w:tab w:val="left" w:pos="567"/>
        </w:tabs>
        <w:ind w:firstLine="284"/>
        <w:jc w:val="center"/>
        <w:rPr>
          <w:rFonts w:ascii="Times New Roman" w:hAnsi="Times New Roman"/>
          <w:sz w:val="16"/>
          <w:szCs w:val="16"/>
        </w:rPr>
      </w:pPr>
      <w:r w:rsidRPr="000E13E7">
        <w:rPr>
          <w:rFonts w:ascii="Times New Roman" w:hAnsi="Times New Roman"/>
          <w:sz w:val="16"/>
          <w:szCs w:val="16"/>
        </w:rPr>
        <w:t xml:space="preserve">3. Взаимодействие Сторон </w:t>
      </w:r>
    </w:p>
    <w:p w14:paraId="238D7ED4"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3.1. Поставщик вправе:</w:t>
      </w:r>
    </w:p>
    <w:p w14:paraId="0647441D"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3.1.1. требовать от Заказчика оплаты товара;</w:t>
      </w:r>
    </w:p>
    <w:p w14:paraId="770CCFBE"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3.2. Поставщик обязан:</w:t>
      </w:r>
    </w:p>
    <w:p w14:paraId="418AA99A"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 xml:space="preserve">3.2.1. уведомить Заказчика о планируемой поставке Товара не позднее, чем за 5 (три) рабочих дня до даты поставки факсимильным сообщением или путем направления информации на e-mail: </w:t>
      </w:r>
      <w:hyperlink r:id="rId9" w:history="1">
        <w:r w:rsidRPr="000E13E7">
          <w:rPr>
            <w:rStyle w:val="a3"/>
            <w:rFonts w:ascii="Times New Roman" w:hAnsi="Times New Roman" w:cs="Times New Roman"/>
            <w:b/>
            <w:color w:val="auto"/>
            <w:sz w:val="16"/>
            <w:szCs w:val="16"/>
          </w:rPr>
          <w:t>2013183@</w:t>
        </w:r>
        <w:r w:rsidRPr="000E13E7">
          <w:rPr>
            <w:rStyle w:val="a3"/>
            <w:rFonts w:ascii="Times New Roman" w:hAnsi="Times New Roman" w:cs="Times New Roman"/>
            <w:b/>
            <w:color w:val="auto"/>
            <w:sz w:val="16"/>
            <w:szCs w:val="16"/>
            <w:lang w:val="en-US"/>
          </w:rPr>
          <w:t>mail</w:t>
        </w:r>
        <w:r w:rsidRPr="000E13E7">
          <w:rPr>
            <w:rStyle w:val="a3"/>
            <w:rFonts w:ascii="Times New Roman" w:hAnsi="Times New Roman" w:cs="Times New Roman"/>
            <w:b/>
            <w:color w:val="auto"/>
            <w:sz w:val="16"/>
            <w:szCs w:val="16"/>
          </w:rPr>
          <w:t>.</w:t>
        </w:r>
        <w:r w:rsidRPr="000E13E7">
          <w:rPr>
            <w:rStyle w:val="a3"/>
            <w:rFonts w:ascii="Times New Roman" w:hAnsi="Times New Roman" w:cs="Times New Roman"/>
            <w:b/>
            <w:color w:val="auto"/>
            <w:sz w:val="16"/>
            <w:szCs w:val="16"/>
            <w:lang w:val="en-US"/>
          </w:rPr>
          <w:t>ru</w:t>
        </w:r>
      </w:hyperlink>
      <w:r w:rsidRPr="000E13E7">
        <w:rPr>
          <w:rFonts w:ascii="Times New Roman" w:hAnsi="Times New Roman" w:cs="Times New Roman"/>
          <w:b/>
          <w:sz w:val="16"/>
          <w:szCs w:val="16"/>
        </w:rPr>
        <w:t xml:space="preserve">  и по телефону 8 (342) 2013183.</w:t>
      </w:r>
    </w:p>
    <w:p w14:paraId="7F996344"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3.2.2. поставить Товар в пункт поставки в срок, установленный настоящим контрактом. Поставку Товара осуществить с соблюдением температурных режимов «холодовой цепи», применяемых к поставкам Товаров, требующих поддержания определенных температур при перевозке;</w:t>
      </w:r>
    </w:p>
    <w:p w14:paraId="3A821E3E"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3.2.3. поставить Товар в соответствии с условиями настоящего контракта и Спецификации с оформлением всех необходимых сопроводительных документов согласно настоящему контракту;</w:t>
      </w:r>
    </w:p>
    <w:p w14:paraId="2CCEF1CA" w14:textId="12BCE81D"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 xml:space="preserve">3.2.4. обеспечить замену ненадлежащего Товара на Товар надлежащего качества в соответствующем количестве в течение </w:t>
      </w:r>
      <w:r w:rsidR="00ED262B">
        <w:rPr>
          <w:rFonts w:ascii="Times New Roman" w:hAnsi="Times New Roman" w:cs="Times New Roman"/>
          <w:sz w:val="16"/>
          <w:szCs w:val="16"/>
        </w:rPr>
        <w:t>10</w:t>
      </w:r>
      <w:r w:rsidRPr="000E13E7">
        <w:rPr>
          <w:rFonts w:ascii="Times New Roman" w:hAnsi="Times New Roman" w:cs="Times New Roman"/>
          <w:sz w:val="16"/>
          <w:szCs w:val="16"/>
        </w:rPr>
        <w:t xml:space="preserve"> (</w:t>
      </w:r>
      <w:r w:rsidR="00ED262B">
        <w:rPr>
          <w:rFonts w:ascii="Times New Roman" w:hAnsi="Times New Roman" w:cs="Times New Roman"/>
          <w:sz w:val="16"/>
          <w:szCs w:val="16"/>
        </w:rPr>
        <w:t>десяти</w:t>
      </w:r>
      <w:r w:rsidRPr="000E13E7">
        <w:rPr>
          <w:rFonts w:ascii="Times New Roman" w:hAnsi="Times New Roman" w:cs="Times New Roman"/>
          <w:sz w:val="16"/>
          <w:szCs w:val="16"/>
        </w:rPr>
        <w:t xml:space="preserve">) рабочих дней с момента получения требования Заказчика;          </w:t>
      </w:r>
    </w:p>
    <w:p w14:paraId="1A1E8DE1"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 xml:space="preserve">3.2.5. в случае изменения своих реквизитов в однодневный срок в письменной форме сообщить об этом Заказчику с указанием новых реквизитов. </w:t>
      </w:r>
    </w:p>
    <w:p w14:paraId="2135ACC2" w14:textId="77777777" w:rsidR="0055551B" w:rsidRPr="000E13E7" w:rsidRDefault="0055551B" w:rsidP="0055551B">
      <w:pPr>
        <w:tabs>
          <w:tab w:val="left" w:pos="567"/>
          <w:tab w:val="left" w:pos="1134"/>
          <w:tab w:val="num" w:pos="1440"/>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3.3. Заказчик вправе:</w:t>
      </w:r>
    </w:p>
    <w:p w14:paraId="233154E9" w14:textId="77777777" w:rsidR="0055551B" w:rsidRPr="000E13E7" w:rsidRDefault="0055551B" w:rsidP="0055551B">
      <w:pPr>
        <w:tabs>
          <w:tab w:val="left" w:pos="567"/>
          <w:tab w:val="left" w:pos="1134"/>
          <w:tab w:val="num" w:pos="1440"/>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 xml:space="preserve">3.3.1. </w:t>
      </w:r>
      <w:r w:rsidRPr="000E13E7">
        <w:rPr>
          <w:rFonts w:ascii="Times New Roman" w:hAnsi="Times New Roman" w:cs="Times New Roman"/>
          <w:snapToGrid w:val="0"/>
          <w:sz w:val="16"/>
          <w:szCs w:val="16"/>
        </w:rPr>
        <w:t>осуществлять проверку качества поставляемого Товара;</w:t>
      </w:r>
    </w:p>
    <w:p w14:paraId="36933E98" w14:textId="77777777" w:rsidR="0055551B" w:rsidRPr="000E13E7" w:rsidRDefault="0055551B" w:rsidP="0055551B">
      <w:pPr>
        <w:tabs>
          <w:tab w:val="left" w:pos="567"/>
          <w:tab w:val="left" w:pos="1134"/>
          <w:tab w:val="num" w:pos="1440"/>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3.3.2.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14:paraId="49D51FCA" w14:textId="77777777" w:rsidR="0055551B" w:rsidRPr="000E13E7" w:rsidRDefault="0055551B" w:rsidP="0055551B">
      <w:pPr>
        <w:tabs>
          <w:tab w:val="left" w:pos="567"/>
          <w:tab w:val="left" w:pos="1134"/>
          <w:tab w:val="num" w:pos="1440"/>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3.3.3. не принимать Товар ненадлежащего качества;</w:t>
      </w:r>
    </w:p>
    <w:p w14:paraId="103168AB" w14:textId="77777777" w:rsidR="0055551B" w:rsidRPr="000E13E7" w:rsidRDefault="0055551B" w:rsidP="0055551B">
      <w:pPr>
        <w:tabs>
          <w:tab w:val="left" w:pos="567"/>
          <w:tab w:val="left" w:pos="1134"/>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3.4. Заказчик обязан:</w:t>
      </w:r>
    </w:p>
    <w:p w14:paraId="52892B42" w14:textId="77777777" w:rsidR="0055551B" w:rsidRPr="000E13E7" w:rsidRDefault="0055551B" w:rsidP="0055551B">
      <w:pPr>
        <w:tabs>
          <w:tab w:val="left" w:pos="567"/>
          <w:tab w:val="left" w:pos="1134"/>
          <w:tab w:val="num" w:pos="1440"/>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3.4.1.обеспечить приемку Товара в соответствии с условиями настоящего контракта;</w:t>
      </w:r>
    </w:p>
    <w:p w14:paraId="734D5339" w14:textId="77777777" w:rsidR="0055551B" w:rsidRPr="000E13E7" w:rsidRDefault="0055551B" w:rsidP="0055551B">
      <w:pPr>
        <w:tabs>
          <w:tab w:val="left" w:pos="567"/>
          <w:tab w:val="left" w:pos="1134"/>
          <w:tab w:val="num" w:pos="1440"/>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3.4.2. перечислить денежные средства на счет Поставщика за поставленный Товар в порядке и сроки, установленные настоящим контрактом.</w:t>
      </w:r>
    </w:p>
    <w:p w14:paraId="787EA026" w14:textId="77777777" w:rsidR="0055551B" w:rsidRPr="000E13E7" w:rsidRDefault="0055551B" w:rsidP="0055551B">
      <w:pPr>
        <w:tabs>
          <w:tab w:val="num" w:pos="360"/>
          <w:tab w:val="left" w:pos="567"/>
          <w:tab w:val="left" w:pos="10065"/>
        </w:tabs>
        <w:ind w:firstLine="284"/>
        <w:jc w:val="both"/>
        <w:rPr>
          <w:rFonts w:ascii="Times New Roman" w:hAnsi="Times New Roman" w:cs="Times New Roman"/>
          <w:sz w:val="16"/>
          <w:szCs w:val="16"/>
        </w:rPr>
      </w:pPr>
      <w:r w:rsidRPr="000E13E7">
        <w:rPr>
          <w:rFonts w:ascii="Times New Roman" w:hAnsi="Times New Roman" w:cs="Times New Roman"/>
          <w:sz w:val="16"/>
          <w:szCs w:val="16"/>
        </w:rPr>
        <w:lastRenderedPageBreak/>
        <w:t>3.4.3. возвратить поставщику, при условии надлежащего исполнения им всех своих обязательств по контракту, денежные средства, внесённые Поставщиком в обеспечение исполнения контракта, в соответствии с условиями настоящего контракта.</w:t>
      </w:r>
    </w:p>
    <w:p w14:paraId="2CD2C81E"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2D53F98C" w14:textId="3EBFD94E" w:rsidR="0055551B" w:rsidRPr="000E13E7" w:rsidRDefault="0055551B" w:rsidP="0055551B">
      <w:pPr>
        <w:pStyle w:val="ConsPlusNormal"/>
        <w:tabs>
          <w:tab w:val="left" w:pos="567"/>
        </w:tabs>
        <w:jc w:val="center"/>
        <w:rPr>
          <w:rFonts w:ascii="Times New Roman" w:hAnsi="Times New Roman"/>
          <w:sz w:val="16"/>
          <w:szCs w:val="16"/>
        </w:rPr>
      </w:pPr>
      <w:r w:rsidRPr="000E13E7">
        <w:rPr>
          <w:rFonts w:ascii="Times New Roman" w:hAnsi="Times New Roman"/>
          <w:sz w:val="16"/>
          <w:szCs w:val="16"/>
        </w:rPr>
        <w:t>4.</w:t>
      </w:r>
      <w:r w:rsidR="00391E77">
        <w:rPr>
          <w:rFonts w:ascii="Times New Roman" w:hAnsi="Times New Roman"/>
          <w:sz w:val="16"/>
          <w:szCs w:val="16"/>
        </w:rPr>
        <w:t xml:space="preserve"> </w:t>
      </w:r>
      <w:r w:rsidRPr="000E13E7">
        <w:rPr>
          <w:rFonts w:ascii="Times New Roman" w:hAnsi="Times New Roman"/>
          <w:sz w:val="16"/>
          <w:szCs w:val="16"/>
        </w:rPr>
        <w:t>Качество товара</w:t>
      </w:r>
    </w:p>
    <w:p w14:paraId="099930C0" w14:textId="77777777" w:rsidR="0055551B" w:rsidRPr="000E13E7" w:rsidRDefault="0055551B" w:rsidP="0055551B">
      <w:pPr>
        <w:pStyle w:val="ConsPlusNormal"/>
        <w:tabs>
          <w:tab w:val="left" w:pos="567"/>
        </w:tabs>
        <w:ind w:firstLine="284"/>
        <w:rPr>
          <w:rFonts w:ascii="Times New Roman" w:hAnsi="Times New Roman"/>
          <w:sz w:val="16"/>
          <w:szCs w:val="16"/>
        </w:rPr>
      </w:pPr>
    </w:p>
    <w:p w14:paraId="54EFF4C4" w14:textId="77777777" w:rsidR="0055551B" w:rsidRPr="000E13E7" w:rsidRDefault="0055551B" w:rsidP="001B41E7">
      <w:pPr>
        <w:tabs>
          <w:tab w:val="left" w:pos="-1134"/>
          <w:tab w:val="left" w:pos="0"/>
          <w:tab w:val="left" w:pos="567"/>
        </w:tabs>
        <w:spacing w:after="0"/>
        <w:ind w:firstLine="284"/>
        <w:jc w:val="both"/>
        <w:rPr>
          <w:rFonts w:ascii="Times New Roman" w:hAnsi="Times New Roman" w:cs="Times New Roman"/>
          <w:snapToGrid w:val="0"/>
          <w:sz w:val="16"/>
          <w:szCs w:val="16"/>
        </w:rPr>
      </w:pPr>
      <w:r w:rsidRPr="000E13E7">
        <w:rPr>
          <w:rFonts w:ascii="Times New Roman" w:hAnsi="Times New Roman" w:cs="Times New Roman"/>
          <w:snapToGrid w:val="0"/>
          <w:sz w:val="16"/>
          <w:szCs w:val="16"/>
        </w:rPr>
        <w:t>4.1. Качество Товара должно соответствовать установленным требованиям государственных стандартов качества к поставляемым Товарам в соответствии с действующим законодательством Российской Федерации и требованиям, предъявляемым международными стандартами качества и подтверждаться соответствующими документами к Товару, при необходимости сертификатом (декларацией) соответствия.</w:t>
      </w:r>
    </w:p>
    <w:p w14:paraId="148DD3D4" w14:textId="77777777" w:rsidR="0055551B" w:rsidRPr="000E13E7" w:rsidRDefault="0055551B" w:rsidP="001B41E7">
      <w:pPr>
        <w:tabs>
          <w:tab w:val="left" w:pos="-1134"/>
          <w:tab w:val="left" w:pos="0"/>
          <w:tab w:val="left" w:pos="567"/>
        </w:tabs>
        <w:spacing w:after="0"/>
        <w:ind w:firstLine="284"/>
        <w:jc w:val="both"/>
        <w:rPr>
          <w:rFonts w:ascii="Times New Roman" w:hAnsi="Times New Roman" w:cs="Times New Roman"/>
          <w:snapToGrid w:val="0"/>
          <w:sz w:val="16"/>
          <w:szCs w:val="16"/>
        </w:rPr>
      </w:pPr>
      <w:r w:rsidRPr="000E13E7">
        <w:rPr>
          <w:rFonts w:ascii="Times New Roman" w:eastAsia="Calibri" w:hAnsi="Times New Roman" w:cs="Times New Roman"/>
          <w:snapToGrid w:val="0"/>
          <w:sz w:val="16"/>
          <w:szCs w:val="16"/>
          <w:lang w:eastAsia="en-US"/>
        </w:rPr>
        <w:t xml:space="preserve">4.2. Поставщик отвечает за качество поставляемого Товара в течение всего срока </w:t>
      </w:r>
      <w:r w:rsidR="00061EC1" w:rsidRPr="000E13E7">
        <w:rPr>
          <w:rFonts w:ascii="Times New Roman" w:eastAsia="Calibri" w:hAnsi="Times New Roman" w:cs="Times New Roman"/>
          <w:snapToGrid w:val="0"/>
          <w:sz w:val="16"/>
          <w:szCs w:val="16"/>
          <w:lang w:eastAsia="en-US"/>
        </w:rPr>
        <w:t>эксплуатации Товара.</w:t>
      </w:r>
    </w:p>
    <w:p w14:paraId="20043094" w14:textId="77777777" w:rsidR="0055551B" w:rsidRPr="000E13E7" w:rsidRDefault="0055551B" w:rsidP="001B41E7">
      <w:pPr>
        <w:tabs>
          <w:tab w:val="left" w:pos="-1134"/>
          <w:tab w:val="left" w:pos="0"/>
          <w:tab w:val="left" w:pos="567"/>
        </w:tabs>
        <w:spacing w:after="0"/>
        <w:ind w:firstLine="284"/>
        <w:jc w:val="both"/>
        <w:rPr>
          <w:rFonts w:ascii="Times New Roman" w:hAnsi="Times New Roman" w:cs="Times New Roman"/>
          <w:snapToGrid w:val="0"/>
          <w:sz w:val="16"/>
          <w:szCs w:val="16"/>
        </w:rPr>
      </w:pPr>
      <w:r w:rsidRPr="000E13E7">
        <w:rPr>
          <w:rFonts w:ascii="Times New Roman" w:hAnsi="Times New Roman" w:cs="Times New Roman"/>
          <w:snapToGrid w:val="0"/>
          <w:sz w:val="16"/>
          <w:szCs w:val="16"/>
        </w:rPr>
        <w:t>4.3. Товар должен иметь маркировку и инструкции в соответствии с законодательством Российской Федерации. В случае отсутствия на момент получения Товара надлежаще оформленных документов о качестве Товара, а также маркировки и инструкции, соответствующих законодательству Российской Федерации Товар приемке не подлежит.</w:t>
      </w:r>
    </w:p>
    <w:p w14:paraId="5BC858F5" w14:textId="77777777" w:rsidR="0055551B" w:rsidRPr="000E13E7" w:rsidRDefault="0055551B" w:rsidP="001B41E7">
      <w:pPr>
        <w:tabs>
          <w:tab w:val="left" w:pos="-1134"/>
          <w:tab w:val="left" w:pos="0"/>
          <w:tab w:val="left" w:pos="567"/>
        </w:tabs>
        <w:spacing w:after="0"/>
        <w:ind w:firstLine="284"/>
        <w:jc w:val="both"/>
        <w:rPr>
          <w:rFonts w:ascii="Times New Roman" w:hAnsi="Times New Roman" w:cs="Times New Roman"/>
          <w:snapToGrid w:val="0"/>
          <w:sz w:val="16"/>
          <w:szCs w:val="16"/>
        </w:rPr>
      </w:pPr>
      <w:r w:rsidRPr="000E13E7">
        <w:rPr>
          <w:rFonts w:ascii="Times New Roman" w:hAnsi="Times New Roman" w:cs="Times New Roman"/>
          <w:snapToGrid w:val="0"/>
          <w:sz w:val="16"/>
          <w:szCs w:val="16"/>
        </w:rPr>
        <w:t>4.4.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7BADB74A" w14:textId="30EA3016" w:rsidR="0055551B" w:rsidRPr="000859EE" w:rsidRDefault="0055551B" w:rsidP="000859EE">
      <w:pPr>
        <w:tabs>
          <w:tab w:val="left" w:pos="-1134"/>
          <w:tab w:val="left" w:pos="142"/>
          <w:tab w:val="left" w:pos="567"/>
        </w:tabs>
        <w:spacing w:after="0"/>
        <w:ind w:firstLine="284"/>
        <w:jc w:val="both"/>
        <w:rPr>
          <w:rFonts w:ascii="Times New Roman" w:hAnsi="Times New Roman" w:cs="Times New Roman"/>
          <w:snapToGrid w:val="0"/>
          <w:sz w:val="16"/>
          <w:szCs w:val="16"/>
        </w:rPr>
      </w:pPr>
      <w:r w:rsidRPr="000E13E7">
        <w:rPr>
          <w:rFonts w:ascii="Times New Roman" w:hAnsi="Times New Roman" w:cs="Times New Roman"/>
          <w:snapToGrid w:val="0"/>
          <w:sz w:val="16"/>
          <w:szCs w:val="16"/>
        </w:rPr>
        <w:t>4.5. Поставщик несет все расходы, связанные с заменой или возвратом Товара ненадлежащего качества без предъявления указанных расходов Заказчику.</w:t>
      </w:r>
    </w:p>
    <w:p w14:paraId="525D86B2"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69053B65" w14:textId="77777777" w:rsidR="0055551B" w:rsidRPr="000E13E7" w:rsidRDefault="0055551B" w:rsidP="0055551B">
      <w:pPr>
        <w:pStyle w:val="ConsPlusNormal"/>
        <w:numPr>
          <w:ilvl w:val="0"/>
          <w:numId w:val="2"/>
        </w:numPr>
        <w:tabs>
          <w:tab w:val="left" w:pos="567"/>
        </w:tabs>
        <w:adjustRightInd w:val="0"/>
        <w:ind w:left="0" w:firstLine="284"/>
        <w:jc w:val="center"/>
        <w:rPr>
          <w:rFonts w:ascii="Times New Roman" w:hAnsi="Times New Roman"/>
          <w:sz w:val="16"/>
          <w:szCs w:val="16"/>
        </w:rPr>
      </w:pPr>
      <w:r w:rsidRPr="000E13E7">
        <w:rPr>
          <w:rFonts w:ascii="Times New Roman" w:hAnsi="Times New Roman"/>
          <w:sz w:val="16"/>
          <w:szCs w:val="16"/>
        </w:rPr>
        <w:t xml:space="preserve">Упаковка и маркировка </w:t>
      </w:r>
    </w:p>
    <w:p w14:paraId="08C47EA4" w14:textId="77777777" w:rsidR="0055551B" w:rsidRPr="000E13E7" w:rsidRDefault="0055551B" w:rsidP="0055551B">
      <w:pPr>
        <w:pStyle w:val="ConsPlusNormal"/>
        <w:tabs>
          <w:tab w:val="left" w:pos="567"/>
        </w:tabs>
        <w:ind w:firstLine="284"/>
        <w:rPr>
          <w:rFonts w:ascii="Times New Roman" w:hAnsi="Times New Roman"/>
          <w:sz w:val="16"/>
          <w:szCs w:val="16"/>
        </w:rPr>
      </w:pPr>
    </w:p>
    <w:p w14:paraId="753B1119" w14:textId="77777777" w:rsidR="0055551B" w:rsidRPr="000E13E7" w:rsidRDefault="0055551B" w:rsidP="0055551B">
      <w:pPr>
        <w:tabs>
          <w:tab w:val="left" w:pos="0"/>
          <w:tab w:val="left" w:pos="567"/>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5.1. Тара и упаковка должны быть прочными, сухими, без нарушения целостности со специальной маркировкой. На упаковках каждой единицы Товара, в зависимости от вида Товара, должно быть хорошо читаемым шрифтом на русском языке указано: название Товара; наименование организации - производителя Товара; номер серии и дата изготовления; способ применения; срок годности; условия отпуска; условия хранения, а также иная информация, предусмотренная законодательством Российской Федерации.</w:t>
      </w:r>
    </w:p>
    <w:p w14:paraId="5F2A57E5" w14:textId="4FCE1AE2" w:rsidR="0055551B" w:rsidRPr="000859EE" w:rsidRDefault="0055551B" w:rsidP="000859EE">
      <w:pPr>
        <w:tabs>
          <w:tab w:val="left" w:pos="0"/>
          <w:tab w:val="left" w:pos="567"/>
        </w:tabs>
        <w:ind w:firstLine="284"/>
        <w:contextualSpacing/>
        <w:jc w:val="both"/>
        <w:rPr>
          <w:rFonts w:ascii="Times New Roman" w:hAnsi="Times New Roman" w:cs="Times New Roman"/>
          <w:sz w:val="16"/>
          <w:szCs w:val="16"/>
        </w:rPr>
      </w:pPr>
      <w:r w:rsidRPr="000E13E7">
        <w:rPr>
          <w:rFonts w:ascii="Times New Roman" w:hAnsi="Times New Roman" w:cs="Times New Roman"/>
          <w:sz w:val="16"/>
          <w:szCs w:val="16"/>
        </w:rPr>
        <w:t>5.2. Упаковка и маркировка ящиков, а также документация внутри и вне их должны соответствовать специальным требованиям. Места, требующие специального обращения, должны иметь дополнительную маркировку: «Осторожно», «Верх», «Не кантовать», «Стекло» и другие в зависимости от особенностей груза.</w:t>
      </w:r>
    </w:p>
    <w:p w14:paraId="767AE6EC" w14:textId="77777777" w:rsidR="0055551B" w:rsidRPr="000E13E7" w:rsidRDefault="0055551B" w:rsidP="0055551B">
      <w:pPr>
        <w:pStyle w:val="ConsPlusNormal"/>
        <w:numPr>
          <w:ilvl w:val="0"/>
          <w:numId w:val="2"/>
        </w:numPr>
        <w:tabs>
          <w:tab w:val="left" w:pos="567"/>
        </w:tabs>
        <w:adjustRightInd w:val="0"/>
        <w:ind w:left="0" w:firstLine="284"/>
        <w:jc w:val="center"/>
        <w:rPr>
          <w:rFonts w:ascii="Times New Roman" w:hAnsi="Times New Roman"/>
          <w:sz w:val="16"/>
          <w:szCs w:val="16"/>
        </w:rPr>
      </w:pPr>
      <w:r w:rsidRPr="000E13E7">
        <w:rPr>
          <w:rFonts w:ascii="Times New Roman" w:hAnsi="Times New Roman"/>
          <w:sz w:val="16"/>
          <w:szCs w:val="16"/>
        </w:rPr>
        <w:t>Порядок поставки Товара и документация</w:t>
      </w:r>
    </w:p>
    <w:p w14:paraId="63F9D9CD" w14:textId="77777777" w:rsidR="0055551B" w:rsidRPr="000E13E7" w:rsidRDefault="0055551B" w:rsidP="0055551B">
      <w:pPr>
        <w:pStyle w:val="ConsPlusNormal"/>
        <w:tabs>
          <w:tab w:val="left" w:pos="567"/>
        </w:tabs>
        <w:ind w:firstLine="284"/>
        <w:rPr>
          <w:rFonts w:ascii="Times New Roman" w:hAnsi="Times New Roman"/>
          <w:sz w:val="16"/>
          <w:szCs w:val="16"/>
        </w:rPr>
      </w:pPr>
    </w:p>
    <w:p w14:paraId="0325873C" w14:textId="43EFDA39" w:rsidR="0055551B" w:rsidRPr="000E13E7" w:rsidRDefault="0055551B" w:rsidP="0055551B">
      <w:pPr>
        <w:pStyle w:val="a9"/>
        <w:tabs>
          <w:tab w:val="left" w:pos="567"/>
        </w:tabs>
        <w:ind w:firstLine="284"/>
        <w:jc w:val="both"/>
        <w:rPr>
          <w:sz w:val="16"/>
          <w:szCs w:val="16"/>
        </w:rPr>
      </w:pPr>
      <w:r w:rsidRPr="000E13E7">
        <w:rPr>
          <w:sz w:val="16"/>
          <w:szCs w:val="16"/>
        </w:rPr>
        <w:t xml:space="preserve">6.1. </w:t>
      </w:r>
      <w:bookmarkStart w:id="4" w:name="OLE_LINK6"/>
      <w:r w:rsidRPr="000E13E7">
        <w:rPr>
          <w:sz w:val="16"/>
          <w:szCs w:val="16"/>
        </w:rPr>
        <w:t xml:space="preserve">Срок поставки товара: </w:t>
      </w:r>
      <w:bookmarkEnd w:id="4"/>
      <w:r w:rsidR="007C5635" w:rsidRPr="000E13E7">
        <w:rPr>
          <w:sz w:val="16"/>
          <w:szCs w:val="16"/>
        </w:rPr>
        <w:t xml:space="preserve">с даты заключения контракта </w:t>
      </w:r>
      <w:r w:rsidR="00253634" w:rsidRPr="000E13E7">
        <w:rPr>
          <w:sz w:val="16"/>
          <w:szCs w:val="16"/>
        </w:rPr>
        <w:t xml:space="preserve">в течении </w:t>
      </w:r>
      <w:r w:rsidR="00DF28FB">
        <w:rPr>
          <w:sz w:val="16"/>
          <w:szCs w:val="16"/>
        </w:rPr>
        <w:t>1</w:t>
      </w:r>
      <w:r w:rsidR="00F378A7">
        <w:rPr>
          <w:sz w:val="16"/>
          <w:szCs w:val="16"/>
        </w:rPr>
        <w:t>0</w:t>
      </w:r>
      <w:r w:rsidR="00AE637D" w:rsidRPr="000E13E7">
        <w:rPr>
          <w:sz w:val="16"/>
          <w:szCs w:val="16"/>
        </w:rPr>
        <w:t xml:space="preserve"> рабочих</w:t>
      </w:r>
      <w:r w:rsidR="00253634" w:rsidRPr="000E13E7">
        <w:rPr>
          <w:sz w:val="16"/>
          <w:szCs w:val="16"/>
        </w:rPr>
        <w:t xml:space="preserve"> дней.</w:t>
      </w:r>
    </w:p>
    <w:p w14:paraId="51C1C2A4" w14:textId="77777777" w:rsidR="0055551B" w:rsidRPr="000E13E7" w:rsidRDefault="0055551B" w:rsidP="0055551B">
      <w:pPr>
        <w:pStyle w:val="a9"/>
        <w:tabs>
          <w:tab w:val="left" w:pos="567"/>
        </w:tabs>
        <w:ind w:firstLine="284"/>
        <w:jc w:val="both"/>
        <w:rPr>
          <w:sz w:val="16"/>
          <w:szCs w:val="16"/>
        </w:rPr>
      </w:pPr>
      <w:r w:rsidRPr="000E13E7">
        <w:rPr>
          <w:sz w:val="16"/>
          <w:szCs w:val="16"/>
        </w:rPr>
        <w:t>6.2. Поставка товара осуществляе</w:t>
      </w:r>
      <w:r w:rsidR="008F037F" w:rsidRPr="000E13E7">
        <w:rPr>
          <w:sz w:val="16"/>
          <w:szCs w:val="16"/>
        </w:rPr>
        <w:t>тся в рабочие дни с 09.00. до 18</w:t>
      </w:r>
      <w:r w:rsidRPr="000E13E7">
        <w:rPr>
          <w:sz w:val="16"/>
          <w:szCs w:val="16"/>
        </w:rPr>
        <w:t xml:space="preserve">.00 по местному времени.                                                                                                </w:t>
      </w:r>
    </w:p>
    <w:p w14:paraId="1154F01D" w14:textId="77777777" w:rsidR="0055551B" w:rsidRPr="000E13E7" w:rsidRDefault="0055551B" w:rsidP="0055551B">
      <w:pPr>
        <w:pStyle w:val="a9"/>
        <w:tabs>
          <w:tab w:val="left" w:pos="567"/>
        </w:tabs>
        <w:ind w:firstLine="284"/>
        <w:jc w:val="both"/>
        <w:rPr>
          <w:sz w:val="16"/>
          <w:szCs w:val="16"/>
        </w:rPr>
      </w:pPr>
      <w:r w:rsidRPr="000E13E7">
        <w:rPr>
          <w:sz w:val="16"/>
          <w:szCs w:val="16"/>
        </w:rPr>
        <w:t xml:space="preserve">6.3. Поставка Товара Заказчику осуществляется по адресу Пермский край г. Пермь 614033, ул. Василия Васильева 27, аптечный склад ОМСМТ и ИО ФКУЗ МСЧ-59 ФСИН России, </w:t>
      </w:r>
      <w:r w:rsidR="004B0D2E" w:rsidRPr="000E13E7">
        <w:rPr>
          <w:sz w:val="16"/>
          <w:szCs w:val="16"/>
        </w:rPr>
        <w:t>2</w:t>
      </w:r>
      <w:r w:rsidRPr="000E13E7">
        <w:rPr>
          <w:sz w:val="16"/>
          <w:szCs w:val="16"/>
        </w:rPr>
        <w:t xml:space="preserve"> этаж</w:t>
      </w:r>
      <w:r w:rsidR="00FA4E3D" w:rsidRPr="000E13E7">
        <w:rPr>
          <w:sz w:val="16"/>
          <w:szCs w:val="16"/>
        </w:rPr>
        <w:t>.</w:t>
      </w:r>
    </w:p>
    <w:p w14:paraId="028C4D8C" w14:textId="77777777" w:rsidR="0055551B" w:rsidRPr="000E13E7" w:rsidRDefault="0055551B" w:rsidP="0055551B">
      <w:pPr>
        <w:pStyle w:val="a9"/>
        <w:tabs>
          <w:tab w:val="left" w:pos="567"/>
        </w:tabs>
        <w:ind w:firstLine="284"/>
        <w:jc w:val="both"/>
        <w:rPr>
          <w:sz w:val="16"/>
          <w:szCs w:val="16"/>
        </w:rPr>
      </w:pPr>
      <w:r w:rsidRPr="000E13E7">
        <w:rPr>
          <w:sz w:val="16"/>
          <w:szCs w:val="16"/>
        </w:rPr>
        <w:t>6.4. Перевозка Товара,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средствами или силами и средствами третьих лиц.</w:t>
      </w:r>
    </w:p>
    <w:p w14:paraId="5B87B280" w14:textId="77777777" w:rsidR="0055551B" w:rsidRPr="000E13E7" w:rsidRDefault="0055551B" w:rsidP="0055551B">
      <w:pPr>
        <w:tabs>
          <w:tab w:val="left" w:pos="0"/>
          <w:tab w:val="left" w:pos="567"/>
        </w:tabs>
        <w:ind w:firstLine="284"/>
        <w:contextualSpacing/>
        <w:jc w:val="both"/>
        <w:rPr>
          <w:rFonts w:ascii="Times New Roman" w:hAnsi="Times New Roman" w:cs="Times New Roman"/>
          <w:snapToGrid w:val="0"/>
          <w:sz w:val="16"/>
          <w:szCs w:val="16"/>
        </w:rPr>
      </w:pPr>
      <w:r w:rsidRPr="000E13E7">
        <w:rPr>
          <w:rFonts w:ascii="Times New Roman" w:hAnsi="Times New Roman" w:cs="Times New Roman"/>
          <w:snapToGrid w:val="0"/>
          <w:sz w:val="16"/>
          <w:szCs w:val="16"/>
        </w:rPr>
        <w:t xml:space="preserve">6.5. Поставляемый Товар </w:t>
      </w:r>
      <w:r w:rsidRPr="000E13E7">
        <w:rPr>
          <w:rFonts w:ascii="Times New Roman" w:hAnsi="Times New Roman" w:cs="Times New Roman"/>
          <w:sz w:val="16"/>
          <w:szCs w:val="16"/>
        </w:rPr>
        <w:t>должен сопровождаться сопроводительными документами, указанными в разделе 6 настоящего контракта.</w:t>
      </w:r>
    </w:p>
    <w:p w14:paraId="7FD7ACA5"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bCs/>
          <w:sz w:val="16"/>
          <w:szCs w:val="16"/>
        </w:rPr>
      </w:pPr>
      <w:r w:rsidRPr="000E13E7">
        <w:rPr>
          <w:rFonts w:ascii="Times New Roman" w:hAnsi="Times New Roman" w:cs="Times New Roman"/>
          <w:sz w:val="16"/>
          <w:szCs w:val="16"/>
        </w:rPr>
        <w:t xml:space="preserve">6.6. Поставщик (привлекаемые им для исполнения настоящего контракта лица) должны иметь </w:t>
      </w:r>
      <w:r w:rsidRPr="000E13E7">
        <w:rPr>
          <w:rFonts w:ascii="Times New Roman" w:hAnsi="Times New Roman" w:cs="Times New Roman"/>
          <w:bCs/>
          <w:sz w:val="16"/>
          <w:szCs w:val="16"/>
        </w:rPr>
        <w:t>соответствующие разрешительные документы.</w:t>
      </w:r>
    </w:p>
    <w:p w14:paraId="1007261D"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bCs/>
          <w:sz w:val="16"/>
          <w:szCs w:val="16"/>
        </w:rPr>
        <w:t xml:space="preserve">6.7. </w:t>
      </w:r>
      <w:r w:rsidRPr="000E13E7">
        <w:rPr>
          <w:rFonts w:ascii="Times New Roman" w:hAnsi="Times New Roman" w:cs="Times New Roman"/>
          <w:sz w:val="16"/>
          <w:szCs w:val="16"/>
        </w:rPr>
        <w:t>По согласованию с Заказчиком возможна досрочная поставка товара.</w:t>
      </w:r>
    </w:p>
    <w:p w14:paraId="7D4DD6DC" w14:textId="77777777" w:rsidR="0055551B" w:rsidRPr="000E13E7" w:rsidRDefault="0055551B" w:rsidP="0055551B">
      <w:pPr>
        <w:tabs>
          <w:tab w:val="left" w:pos="-1134"/>
          <w:tab w:val="left" w:pos="567"/>
          <w:tab w:val="left" w:pos="993"/>
          <w:tab w:val="center" w:pos="1418"/>
        </w:tabs>
        <w:spacing w:after="0"/>
        <w:ind w:firstLine="284"/>
        <w:jc w:val="both"/>
        <w:rPr>
          <w:rFonts w:ascii="Times New Roman" w:hAnsi="Times New Roman" w:cs="Times New Roman"/>
          <w:snapToGrid w:val="0"/>
          <w:sz w:val="16"/>
          <w:szCs w:val="16"/>
        </w:rPr>
      </w:pPr>
      <w:r w:rsidRPr="000E13E7">
        <w:rPr>
          <w:rFonts w:ascii="Times New Roman" w:hAnsi="Times New Roman" w:cs="Times New Roman"/>
          <w:sz w:val="16"/>
          <w:szCs w:val="16"/>
        </w:rPr>
        <w:t>6.8.</w:t>
      </w:r>
      <w:r w:rsidRPr="000E13E7">
        <w:rPr>
          <w:rFonts w:ascii="Times New Roman" w:hAnsi="Times New Roman" w:cs="Times New Roman"/>
          <w:snapToGrid w:val="0"/>
          <w:sz w:val="16"/>
          <w:szCs w:val="16"/>
        </w:rPr>
        <w:t xml:space="preserve"> Поставщик обязуется предоставить полный пакет документов в момент поставки Товара.</w:t>
      </w:r>
    </w:p>
    <w:p w14:paraId="2E38BC32"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6.9. Пакет документов должен содержать сопроводительный документ на Товар, содержащий информацию:</w:t>
      </w:r>
    </w:p>
    <w:p w14:paraId="519890D2"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дате оформления сопроводительного документа;</w:t>
      </w:r>
    </w:p>
    <w:p w14:paraId="64F8AD24"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Поставщике (полное наименование, идентификационный номер налогоплательщика, место нахождения);</w:t>
      </w:r>
    </w:p>
    <w:p w14:paraId="33172AA6"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Заказчике (полное наименование, идентификационный номер налогоплательщика, место нахождения);</w:t>
      </w:r>
    </w:p>
    <w:p w14:paraId="1ACC03B7"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наименовании Товара, сроке годности и номере серии;</w:t>
      </w:r>
    </w:p>
    <w:p w14:paraId="1FB73C0E"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стране происхождения Товара,</w:t>
      </w:r>
    </w:p>
    <w:p w14:paraId="53879DE1"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наименовании производителе Товара;</w:t>
      </w:r>
    </w:p>
    <w:p w14:paraId="14C0B4CE"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количестве Товара;</w:t>
      </w:r>
    </w:p>
    <w:p w14:paraId="3FE5042C"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о должностном лице, составившем сопроводительный документ (должность, Ф.И.О.).</w:t>
      </w:r>
    </w:p>
    <w:p w14:paraId="4FDDF4CF"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Документ заверяется подписью должностного лица, составившего сопроводительный документ, печатью организации или информационным штрих-кодом и печатью организации.</w:t>
      </w:r>
    </w:p>
    <w:p w14:paraId="11058776" w14:textId="77777777" w:rsidR="0055551B" w:rsidRPr="000E13E7" w:rsidRDefault="0055551B" w:rsidP="0055551B">
      <w:pPr>
        <w:tabs>
          <w:tab w:val="left" w:pos="567"/>
        </w:tabs>
        <w:autoSpaceDE w:val="0"/>
        <w:autoSpaceDN w:val="0"/>
        <w:adjustRightInd w:val="0"/>
        <w:ind w:firstLine="284"/>
        <w:jc w:val="both"/>
        <w:rPr>
          <w:rFonts w:ascii="Times New Roman" w:hAnsi="Times New Roman" w:cs="Times New Roman"/>
          <w:sz w:val="16"/>
          <w:szCs w:val="16"/>
        </w:rPr>
      </w:pPr>
      <w:r w:rsidRPr="000E13E7">
        <w:rPr>
          <w:rFonts w:ascii="Times New Roman" w:hAnsi="Times New Roman" w:cs="Times New Roman"/>
          <w:sz w:val="16"/>
          <w:szCs w:val="16"/>
        </w:rPr>
        <w:t xml:space="preserve">Сопроводительный документ может быть заполнен согласно приложению </w:t>
      </w:r>
      <w:r w:rsidR="009D2E78" w:rsidRPr="000E13E7">
        <w:rPr>
          <w:rFonts w:ascii="Times New Roman" w:hAnsi="Times New Roman" w:cs="Times New Roman"/>
          <w:sz w:val="16"/>
          <w:szCs w:val="16"/>
        </w:rPr>
        <w:t>3</w:t>
      </w:r>
      <w:r w:rsidRPr="000E13E7">
        <w:rPr>
          <w:rFonts w:ascii="Times New Roman" w:hAnsi="Times New Roman" w:cs="Times New Roman"/>
          <w:sz w:val="16"/>
          <w:szCs w:val="16"/>
        </w:rPr>
        <w:t xml:space="preserve"> к настоящему контракту.</w:t>
      </w:r>
    </w:p>
    <w:p w14:paraId="1C2A80AD" w14:textId="77777777" w:rsidR="0055551B" w:rsidRPr="000E13E7" w:rsidRDefault="0055551B" w:rsidP="0055551B">
      <w:pPr>
        <w:tabs>
          <w:tab w:val="left" w:pos="567"/>
        </w:tabs>
        <w:autoSpaceDE w:val="0"/>
        <w:autoSpaceDN w:val="0"/>
        <w:adjustRightInd w:val="0"/>
        <w:ind w:firstLine="284"/>
        <w:jc w:val="both"/>
        <w:rPr>
          <w:rFonts w:ascii="Times New Roman" w:hAnsi="Times New Roman" w:cs="Times New Roman"/>
          <w:snapToGrid w:val="0"/>
          <w:sz w:val="16"/>
          <w:szCs w:val="16"/>
        </w:rPr>
      </w:pPr>
      <w:r w:rsidRPr="000E13E7">
        <w:rPr>
          <w:rFonts w:ascii="Times New Roman" w:hAnsi="Times New Roman" w:cs="Times New Roman"/>
          <w:sz w:val="16"/>
          <w:szCs w:val="16"/>
        </w:rPr>
        <w:t>6.10. К документу прикладываются: универсальный передаточный документ (Статус-1) (Постановление Правительства Российской Федерации от 26 декабря 2011 г. N 1137) или товарная накл</w:t>
      </w:r>
      <w:r w:rsidR="009D2E78" w:rsidRPr="000E13E7">
        <w:rPr>
          <w:rFonts w:ascii="Times New Roman" w:hAnsi="Times New Roman" w:cs="Times New Roman"/>
          <w:sz w:val="16"/>
          <w:szCs w:val="16"/>
        </w:rPr>
        <w:t>адная унифицированной формы ТОГР</w:t>
      </w:r>
      <w:r w:rsidRPr="000E13E7">
        <w:rPr>
          <w:rFonts w:ascii="Times New Roman" w:hAnsi="Times New Roman" w:cs="Times New Roman"/>
          <w:sz w:val="16"/>
          <w:szCs w:val="16"/>
        </w:rPr>
        <w:t>-12 (</w:t>
      </w:r>
      <w:hyperlink r:id="rId10" w:history="1">
        <w:r w:rsidRPr="000E13E7">
          <w:rPr>
            <w:rStyle w:val="a3"/>
            <w:rFonts w:ascii="Times New Roman" w:hAnsi="Times New Roman" w:cs="Times New Roman"/>
            <w:color w:val="auto"/>
            <w:sz w:val="16"/>
            <w:szCs w:val="16"/>
          </w:rPr>
          <w:t>Постановление</w:t>
        </w:r>
      </w:hyperlink>
      <w:r w:rsidRPr="000E13E7">
        <w:rPr>
          <w:rFonts w:ascii="Times New Roman" w:hAnsi="Times New Roman" w:cs="Times New Roman"/>
          <w:sz w:val="16"/>
          <w:szCs w:val="16"/>
        </w:rPr>
        <w:t xml:space="preserve"> Госкомстата РФ от 25.12.1998 N 132) и</w:t>
      </w:r>
      <w:r w:rsidRPr="000E13E7">
        <w:rPr>
          <w:rFonts w:ascii="Times New Roman" w:hAnsi="Times New Roman" w:cs="Times New Roman"/>
          <w:snapToGrid w:val="0"/>
          <w:sz w:val="16"/>
          <w:szCs w:val="16"/>
        </w:rPr>
        <w:t xml:space="preserve"> счёт-фактура,</w:t>
      </w:r>
      <w:r w:rsidRPr="000E13E7">
        <w:rPr>
          <w:rFonts w:ascii="Times New Roman" w:hAnsi="Times New Roman" w:cs="Times New Roman"/>
          <w:sz w:val="16"/>
          <w:szCs w:val="16"/>
        </w:rPr>
        <w:t xml:space="preserve"> счет, </w:t>
      </w:r>
      <w:r w:rsidRPr="000E13E7">
        <w:rPr>
          <w:rFonts w:ascii="Times New Roman" w:hAnsi="Times New Roman" w:cs="Times New Roman"/>
          <w:snapToGrid w:val="0"/>
          <w:sz w:val="16"/>
          <w:szCs w:val="16"/>
        </w:rPr>
        <w:t>реестр документов качества с приложением документов качества: сертификат о соответствии или декларация о соответствии (копия, заверенная поставщиком), регистрационное удостоверение (копия, заверенная поставщиком).</w:t>
      </w:r>
    </w:p>
    <w:p w14:paraId="25973947"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357D16C2" w14:textId="77777777" w:rsidR="0055551B" w:rsidRPr="000E13E7" w:rsidRDefault="0055551B" w:rsidP="0055551B">
      <w:pPr>
        <w:pStyle w:val="ConsPlusNormal"/>
        <w:numPr>
          <w:ilvl w:val="0"/>
          <w:numId w:val="2"/>
        </w:numPr>
        <w:tabs>
          <w:tab w:val="left" w:pos="567"/>
        </w:tabs>
        <w:adjustRightInd w:val="0"/>
        <w:ind w:left="0" w:firstLine="284"/>
        <w:jc w:val="center"/>
        <w:rPr>
          <w:rFonts w:ascii="Times New Roman" w:hAnsi="Times New Roman"/>
          <w:sz w:val="16"/>
          <w:szCs w:val="16"/>
        </w:rPr>
      </w:pPr>
      <w:bookmarkStart w:id="5" w:name="P130"/>
      <w:bookmarkEnd w:id="5"/>
      <w:r w:rsidRPr="000E13E7">
        <w:rPr>
          <w:rFonts w:ascii="Times New Roman" w:hAnsi="Times New Roman"/>
          <w:sz w:val="16"/>
          <w:szCs w:val="16"/>
        </w:rPr>
        <w:t>Порядок приемки Товара</w:t>
      </w:r>
    </w:p>
    <w:p w14:paraId="1ADEF2A3" w14:textId="77777777" w:rsidR="0055551B" w:rsidRPr="000E13E7" w:rsidRDefault="0055551B" w:rsidP="0055551B">
      <w:pPr>
        <w:pStyle w:val="ConsPlusNormal"/>
        <w:tabs>
          <w:tab w:val="left" w:pos="567"/>
        </w:tabs>
        <w:ind w:firstLine="284"/>
        <w:rPr>
          <w:rFonts w:ascii="Times New Roman" w:hAnsi="Times New Roman"/>
          <w:sz w:val="16"/>
          <w:szCs w:val="16"/>
        </w:rPr>
      </w:pPr>
    </w:p>
    <w:p w14:paraId="760F08BD" w14:textId="77777777" w:rsidR="0055551B" w:rsidRPr="000E13E7" w:rsidRDefault="0055551B" w:rsidP="0055551B">
      <w:pPr>
        <w:tabs>
          <w:tab w:val="left" w:pos="567"/>
          <w:tab w:val="left" w:pos="851"/>
          <w:tab w:val="left" w:pos="993"/>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 xml:space="preserve">7.1. Приемка Товара осуществляется в течение </w:t>
      </w:r>
      <w:r w:rsidR="001E4211">
        <w:rPr>
          <w:rFonts w:ascii="Times New Roman" w:hAnsi="Times New Roman" w:cs="Times New Roman"/>
          <w:sz w:val="16"/>
          <w:szCs w:val="16"/>
        </w:rPr>
        <w:t>2</w:t>
      </w:r>
      <w:r w:rsidRPr="000E13E7">
        <w:rPr>
          <w:rFonts w:ascii="Times New Roman" w:hAnsi="Times New Roman" w:cs="Times New Roman"/>
          <w:sz w:val="16"/>
          <w:szCs w:val="16"/>
        </w:rPr>
        <w:t xml:space="preserve"> рабочих дн</w:t>
      </w:r>
      <w:r w:rsidR="00903B25">
        <w:rPr>
          <w:rFonts w:ascii="Times New Roman" w:hAnsi="Times New Roman" w:cs="Times New Roman"/>
          <w:sz w:val="16"/>
          <w:szCs w:val="16"/>
        </w:rPr>
        <w:t>я</w:t>
      </w:r>
      <w:r w:rsidRPr="000E13E7">
        <w:rPr>
          <w:rFonts w:ascii="Times New Roman" w:hAnsi="Times New Roman" w:cs="Times New Roman"/>
          <w:sz w:val="16"/>
          <w:szCs w:val="16"/>
        </w:rPr>
        <w:t xml:space="preserve"> со дня поставки Товара.</w:t>
      </w:r>
    </w:p>
    <w:p w14:paraId="39CF3D56" w14:textId="77777777" w:rsidR="0055551B" w:rsidRPr="000E13E7" w:rsidRDefault="0055551B" w:rsidP="0055551B">
      <w:pPr>
        <w:tabs>
          <w:tab w:val="left" w:pos="567"/>
          <w:tab w:val="left" w:pos="851"/>
          <w:tab w:val="left" w:pos="993"/>
          <w:tab w:val="left" w:pos="1134"/>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7.2. Приемка Товара осуществляется в два этапа.</w:t>
      </w:r>
    </w:p>
    <w:p w14:paraId="5E70DDB0" w14:textId="77777777" w:rsidR="0055551B" w:rsidRPr="000E13E7" w:rsidRDefault="0055551B" w:rsidP="0055551B">
      <w:pPr>
        <w:tabs>
          <w:tab w:val="left" w:pos="567"/>
          <w:tab w:val="left" w:pos="851"/>
          <w:tab w:val="left" w:pos="993"/>
          <w:tab w:val="left" w:pos="1134"/>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7.2.1. На первом этапе осуществляется приемка Товаров по номенклатуре, количеству и комплектности, в том числе на соответствие тары и (или) упаковки, маркировки требованиям, установленным разделом 5 настоящего контракта, на основании сопроводительных документов на Товар.</w:t>
      </w:r>
    </w:p>
    <w:p w14:paraId="2AF593C9" w14:textId="77777777" w:rsidR="0055551B" w:rsidRPr="000E13E7" w:rsidRDefault="0055551B" w:rsidP="0055551B">
      <w:pPr>
        <w:tabs>
          <w:tab w:val="left" w:pos="567"/>
          <w:tab w:val="left" w:pos="1134"/>
        </w:tabs>
        <w:spacing w:after="0"/>
        <w:ind w:firstLine="284"/>
        <w:jc w:val="both"/>
        <w:rPr>
          <w:rFonts w:ascii="Times New Roman" w:hAnsi="Times New Roman" w:cs="Times New Roman"/>
          <w:snapToGrid w:val="0"/>
          <w:sz w:val="16"/>
          <w:szCs w:val="16"/>
        </w:rPr>
      </w:pPr>
      <w:r w:rsidRPr="000E13E7">
        <w:rPr>
          <w:rFonts w:ascii="Times New Roman" w:hAnsi="Times New Roman" w:cs="Times New Roman"/>
          <w:snapToGrid w:val="0"/>
          <w:sz w:val="16"/>
          <w:szCs w:val="16"/>
        </w:rPr>
        <w:t>7.2.1.1. Товар не подлежит приемке в случае нарушения порядка оформления сопроводительных документов.</w:t>
      </w:r>
    </w:p>
    <w:p w14:paraId="2A33609C" w14:textId="77777777" w:rsidR="0055551B" w:rsidRPr="000E13E7" w:rsidRDefault="0055551B" w:rsidP="0055551B">
      <w:pPr>
        <w:tabs>
          <w:tab w:val="left" w:pos="0"/>
          <w:tab w:val="left" w:pos="567"/>
          <w:tab w:val="left" w:pos="851"/>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7.2.1.2. Приемка Товара по номенклатуре, количеству и комплектности проводится в день поставки Товара.</w:t>
      </w:r>
    </w:p>
    <w:p w14:paraId="100E0B4E" w14:textId="77777777" w:rsidR="0055551B" w:rsidRPr="000E13E7" w:rsidRDefault="0055551B" w:rsidP="0055551B">
      <w:pPr>
        <w:tabs>
          <w:tab w:val="left" w:pos="0"/>
          <w:tab w:val="left" w:pos="567"/>
          <w:tab w:val="left" w:pos="851"/>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7.2.1.3. При обнаружении несоответствия Товара по номенклатуре, количеству и комплектности, установленному в контракте, оформляется акт рекламации Поставщику в письменной форме в день приемки Товара. При этом весь Товар (вся партия Товара) считается не поставленным до момента устранения нарушений по поставке.</w:t>
      </w:r>
    </w:p>
    <w:p w14:paraId="05D45F85" w14:textId="77777777" w:rsidR="0055551B" w:rsidRPr="000E13E7" w:rsidRDefault="0055551B" w:rsidP="0055551B">
      <w:pPr>
        <w:tabs>
          <w:tab w:val="left" w:pos="567"/>
          <w:tab w:val="left" w:pos="6804"/>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7.2.1.4. Срок устранения Поставщиком несоответствий, выявленных при приемке Товара, не должен превышать 3 (трех) рабочих дней с момента получения акта рекламации.</w:t>
      </w:r>
    </w:p>
    <w:p w14:paraId="3F611CED" w14:textId="77777777" w:rsidR="0055551B" w:rsidRPr="000E13E7" w:rsidRDefault="0055551B" w:rsidP="0055551B">
      <w:pPr>
        <w:tabs>
          <w:tab w:val="left" w:pos="-142"/>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7.2.1.5. Товар в поврежденной упаковке или не соответствующий заявленным в сопроводительном документе наименованиям и количеству, не имеющий сопроводительного документа, а также подлежащий изъятию из гражданского оборота, приемке не подлежит.</w:t>
      </w:r>
    </w:p>
    <w:p w14:paraId="0B9F7F00" w14:textId="77777777" w:rsidR="0055551B" w:rsidRPr="000E13E7" w:rsidRDefault="0055551B" w:rsidP="0055551B">
      <w:pPr>
        <w:tabs>
          <w:tab w:val="left" w:pos="0"/>
          <w:tab w:val="left" w:pos="567"/>
          <w:tab w:val="left" w:pos="851"/>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lastRenderedPageBreak/>
        <w:t>7.2.1.6. По результатам приемки товаров по номенклатуре, количеству и комплектности Заказчик подписывает товарную накладную или универсальный передаточный документ (Постановление Правительства Российской Федерации от 26 декабря 2011 г. N 1137). Универсальный передаточный документ, товарная накладная является документом, подтверждающим приемку Товара по номенклатуре, количеству и комплектности.</w:t>
      </w:r>
    </w:p>
    <w:p w14:paraId="00D7E0BF" w14:textId="77777777" w:rsidR="0055551B" w:rsidRPr="000E13E7" w:rsidRDefault="0055551B" w:rsidP="0055551B">
      <w:pPr>
        <w:tabs>
          <w:tab w:val="left" w:pos="0"/>
          <w:tab w:val="left" w:pos="567"/>
          <w:tab w:val="left" w:pos="851"/>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Товарная накладная является документом, подтверждающим приемку Товара по номенклатуре, количеству и комплектности.</w:t>
      </w:r>
    </w:p>
    <w:p w14:paraId="74D5A646" w14:textId="77777777" w:rsidR="0055551B" w:rsidRPr="000E13E7" w:rsidRDefault="0055551B" w:rsidP="0055551B">
      <w:pPr>
        <w:tabs>
          <w:tab w:val="left" w:pos="0"/>
          <w:tab w:val="left" w:pos="567"/>
          <w:tab w:val="left" w:pos="851"/>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7.2.2. На втором этапе осуществляется проверка качества Товара, срока годности и цены Товара на их соответствие сопроводительным документам, установленным в разделе 6 настоящего контракта.</w:t>
      </w:r>
    </w:p>
    <w:p w14:paraId="4358AFAF" w14:textId="77777777" w:rsidR="0055551B" w:rsidRPr="000E13E7" w:rsidRDefault="0055551B" w:rsidP="0055551B">
      <w:pPr>
        <w:tabs>
          <w:tab w:val="left" w:pos="567"/>
          <w:tab w:val="left" w:pos="1134"/>
        </w:tabs>
        <w:spacing w:after="0"/>
        <w:ind w:firstLine="284"/>
        <w:jc w:val="both"/>
        <w:rPr>
          <w:rFonts w:ascii="Times New Roman" w:hAnsi="Times New Roman" w:cs="Times New Roman"/>
          <w:snapToGrid w:val="0"/>
          <w:sz w:val="16"/>
          <w:szCs w:val="16"/>
        </w:rPr>
      </w:pPr>
      <w:r w:rsidRPr="000E13E7">
        <w:rPr>
          <w:rFonts w:ascii="Times New Roman" w:hAnsi="Times New Roman" w:cs="Times New Roman"/>
          <w:snapToGrid w:val="0"/>
          <w:sz w:val="16"/>
          <w:szCs w:val="16"/>
        </w:rPr>
        <w:t xml:space="preserve">7.2.2.1. Товар не подлежит приемке, в случае несоответствия </w:t>
      </w:r>
      <w:r w:rsidRPr="000E13E7">
        <w:rPr>
          <w:rFonts w:ascii="Times New Roman" w:hAnsi="Times New Roman" w:cs="Times New Roman"/>
          <w:sz w:val="16"/>
          <w:szCs w:val="16"/>
        </w:rPr>
        <w:t>качества Товара, срока годности и цены Товара</w:t>
      </w:r>
      <w:r w:rsidRPr="000E13E7">
        <w:rPr>
          <w:rFonts w:ascii="Times New Roman" w:hAnsi="Times New Roman" w:cs="Times New Roman"/>
          <w:snapToGrid w:val="0"/>
          <w:sz w:val="16"/>
          <w:szCs w:val="16"/>
        </w:rPr>
        <w:t xml:space="preserve"> сопроводительным документам.</w:t>
      </w:r>
    </w:p>
    <w:p w14:paraId="3C58B34D"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7.3. После завершения приемки Товара оформляется документ о приемке: товарная накладная унифицированной формы ТОРГ-12 или универсальный передаточный документ (Постановление Правительства Российской Федерации от 26 декабря 2011 г. N 1137), который подписывается представителем Поставщика и Заказчиком.</w:t>
      </w:r>
    </w:p>
    <w:p w14:paraId="31E36BF0" w14:textId="77777777" w:rsidR="0055551B" w:rsidRPr="000E13E7" w:rsidRDefault="0055551B" w:rsidP="0055551B">
      <w:pPr>
        <w:tabs>
          <w:tab w:val="left" w:pos="567"/>
        </w:tabs>
        <w:autoSpaceDE w:val="0"/>
        <w:autoSpaceDN w:val="0"/>
        <w:adjustRightInd w:val="0"/>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 xml:space="preserve">7.4. Представитель Поставщика, уполномоченный на участие в приемке Товара, должен иметь оригинал или надлежаще заверенную копию </w:t>
      </w:r>
      <w:hyperlink r:id="rId11" w:history="1">
        <w:r w:rsidRPr="000E13E7">
          <w:rPr>
            <w:rFonts w:ascii="Times New Roman" w:hAnsi="Times New Roman" w:cs="Times New Roman"/>
            <w:sz w:val="16"/>
            <w:szCs w:val="16"/>
          </w:rPr>
          <w:t>доверенности</w:t>
        </w:r>
      </w:hyperlink>
      <w:r w:rsidRPr="000E13E7">
        <w:rPr>
          <w:rFonts w:ascii="Times New Roman" w:hAnsi="Times New Roman" w:cs="Times New Roman"/>
          <w:sz w:val="16"/>
          <w:szCs w:val="16"/>
        </w:rPr>
        <w:t>.</w:t>
      </w:r>
    </w:p>
    <w:p w14:paraId="7CB09D4B" w14:textId="77777777" w:rsidR="0055551B" w:rsidRPr="000E13E7" w:rsidRDefault="0055551B" w:rsidP="0055551B">
      <w:pPr>
        <w:tabs>
          <w:tab w:val="left" w:pos="567"/>
          <w:tab w:val="left" w:pos="1134"/>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 xml:space="preserve">7.5. В случае выявления в течение срока годности Товара ненадлежащего качества, Заказчик оформляет акт рекламации Поставщику в письменной форме. Поставщик обязан осуществить замену Товара ненадлежащего качества всрок не превышающий 3 (трех) рабочих дней с момента получения акта рекламации. </w:t>
      </w:r>
    </w:p>
    <w:p w14:paraId="1E8F2E8C" w14:textId="77777777" w:rsidR="0055551B" w:rsidRPr="000E13E7" w:rsidRDefault="0055551B" w:rsidP="0055551B">
      <w:pPr>
        <w:tabs>
          <w:tab w:val="left" w:pos="567"/>
          <w:tab w:val="left" w:pos="1134"/>
        </w:tabs>
        <w:spacing w:after="0"/>
        <w:ind w:firstLine="284"/>
        <w:jc w:val="both"/>
        <w:rPr>
          <w:rFonts w:ascii="Times New Roman" w:hAnsi="Times New Roman" w:cs="Times New Roman"/>
          <w:snapToGrid w:val="0"/>
          <w:sz w:val="16"/>
          <w:szCs w:val="16"/>
        </w:rPr>
      </w:pPr>
      <w:r w:rsidRPr="000E13E7">
        <w:rPr>
          <w:rFonts w:ascii="Times New Roman" w:hAnsi="Times New Roman" w:cs="Times New Roman"/>
          <w:snapToGrid w:val="0"/>
          <w:sz w:val="16"/>
          <w:szCs w:val="16"/>
        </w:rPr>
        <w:t>7.6.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w:t>
      </w:r>
    </w:p>
    <w:p w14:paraId="75F984B3" w14:textId="77777777" w:rsidR="0055551B" w:rsidRPr="000E13E7" w:rsidRDefault="0055551B" w:rsidP="0055551B">
      <w:pPr>
        <w:tabs>
          <w:tab w:val="left" w:pos="0"/>
          <w:tab w:val="left" w:pos="567"/>
          <w:tab w:val="left" w:pos="1134"/>
        </w:tabs>
        <w:spacing w:after="0"/>
        <w:ind w:firstLine="284"/>
        <w:jc w:val="both"/>
        <w:rPr>
          <w:rFonts w:ascii="Times New Roman" w:hAnsi="Times New Roman" w:cs="Times New Roman"/>
          <w:snapToGrid w:val="0"/>
          <w:sz w:val="16"/>
          <w:szCs w:val="16"/>
        </w:rPr>
      </w:pPr>
      <w:r w:rsidRPr="000E13E7">
        <w:rPr>
          <w:rFonts w:ascii="Times New Roman" w:hAnsi="Times New Roman" w:cs="Times New Roman"/>
          <w:snapToGrid w:val="0"/>
          <w:sz w:val="16"/>
          <w:szCs w:val="16"/>
        </w:rPr>
        <w:t>7.7. В случаях, предусмотренных законом, для осуществления приемки товара, привлекается эксперт (экспертная организация).</w:t>
      </w:r>
    </w:p>
    <w:p w14:paraId="0064D10D"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36B48351" w14:textId="77777777" w:rsidR="0055551B" w:rsidRPr="000E13E7" w:rsidRDefault="0055551B" w:rsidP="0055551B">
      <w:pPr>
        <w:pStyle w:val="ConsPlusNormal"/>
        <w:numPr>
          <w:ilvl w:val="0"/>
          <w:numId w:val="2"/>
        </w:numPr>
        <w:tabs>
          <w:tab w:val="left" w:pos="567"/>
        </w:tabs>
        <w:adjustRightInd w:val="0"/>
        <w:ind w:left="0" w:firstLine="284"/>
        <w:jc w:val="center"/>
        <w:rPr>
          <w:rFonts w:ascii="Times New Roman" w:hAnsi="Times New Roman"/>
          <w:sz w:val="16"/>
          <w:szCs w:val="16"/>
        </w:rPr>
      </w:pPr>
      <w:bookmarkStart w:id="6" w:name="P160"/>
      <w:bookmarkEnd w:id="6"/>
      <w:r w:rsidRPr="000E13E7">
        <w:rPr>
          <w:rFonts w:ascii="Times New Roman" w:hAnsi="Times New Roman"/>
          <w:sz w:val="16"/>
          <w:szCs w:val="16"/>
        </w:rPr>
        <w:t xml:space="preserve">Гарантии </w:t>
      </w:r>
    </w:p>
    <w:p w14:paraId="461E789E" w14:textId="77777777" w:rsidR="0055551B" w:rsidRPr="000E13E7" w:rsidRDefault="0055551B" w:rsidP="0055551B">
      <w:pPr>
        <w:pStyle w:val="ConsPlusNormal"/>
        <w:tabs>
          <w:tab w:val="left" w:pos="567"/>
        </w:tabs>
        <w:ind w:firstLine="284"/>
        <w:rPr>
          <w:rFonts w:ascii="Times New Roman" w:hAnsi="Times New Roman"/>
          <w:sz w:val="16"/>
          <w:szCs w:val="16"/>
        </w:rPr>
      </w:pPr>
    </w:p>
    <w:p w14:paraId="1A06247C" w14:textId="77777777" w:rsidR="0055551B" w:rsidRPr="000E13E7" w:rsidRDefault="0055551B" w:rsidP="0055551B">
      <w:pPr>
        <w:pStyle w:val="ConsPlusNormal"/>
        <w:tabs>
          <w:tab w:val="left" w:pos="567"/>
        </w:tabs>
        <w:ind w:firstLine="284"/>
        <w:jc w:val="both"/>
        <w:rPr>
          <w:rFonts w:ascii="Times New Roman" w:hAnsi="Times New Roman"/>
          <w:i/>
          <w:sz w:val="16"/>
          <w:szCs w:val="16"/>
        </w:rPr>
      </w:pPr>
      <w:r w:rsidRPr="000E13E7">
        <w:rPr>
          <w:rFonts w:ascii="Times New Roman" w:hAnsi="Times New Roman"/>
          <w:sz w:val="16"/>
          <w:szCs w:val="16"/>
        </w:rPr>
        <w:t>8.1. Поставщик гарантирует, что Товар, поставленный в соответствии с Контрактом, является новым, неиспользованным, серийно выпускаемым.</w:t>
      </w:r>
    </w:p>
    <w:p w14:paraId="78B26FC7" w14:textId="77777777" w:rsidR="0055551B" w:rsidRPr="000E13E7" w:rsidRDefault="0055551B" w:rsidP="0055551B">
      <w:pPr>
        <w:pStyle w:val="ConsPlusNormal"/>
        <w:tabs>
          <w:tab w:val="left" w:pos="567"/>
        </w:tabs>
        <w:ind w:firstLine="284"/>
        <w:jc w:val="both"/>
        <w:rPr>
          <w:rFonts w:ascii="Times New Roman" w:hAnsi="Times New Roman"/>
          <w:sz w:val="16"/>
          <w:szCs w:val="16"/>
        </w:rPr>
      </w:pPr>
      <w:r w:rsidRPr="000E13E7">
        <w:rPr>
          <w:rFonts w:ascii="Times New Roman" w:hAnsi="Times New Roman"/>
          <w:sz w:val="16"/>
          <w:szCs w:val="16"/>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w:anchor="P347" w:history="1">
        <w:r w:rsidRPr="000E13E7">
          <w:rPr>
            <w:rFonts w:ascii="Times New Roman" w:hAnsi="Times New Roman"/>
            <w:sz w:val="16"/>
            <w:szCs w:val="16"/>
          </w:rPr>
          <w:t>приложение N 1</w:t>
        </w:r>
      </w:hyperlink>
      <w:r w:rsidRPr="000E13E7">
        <w:rPr>
          <w:rFonts w:ascii="Times New Roman" w:hAnsi="Times New Roman"/>
          <w:sz w:val="16"/>
          <w:szCs w:val="16"/>
        </w:rPr>
        <w:t xml:space="preserve"> к Контракту), Техническим заданием (</w:t>
      </w:r>
      <w:hyperlink w:anchor="P395" w:history="1">
        <w:r w:rsidRPr="000E13E7">
          <w:rPr>
            <w:rFonts w:ascii="Times New Roman" w:hAnsi="Times New Roman"/>
            <w:sz w:val="16"/>
            <w:szCs w:val="16"/>
          </w:rPr>
          <w:t>приложение N 2</w:t>
        </w:r>
      </w:hyperlink>
      <w:r w:rsidRPr="000E13E7">
        <w:rPr>
          <w:rFonts w:ascii="Times New Roman" w:hAnsi="Times New Roman"/>
          <w:sz w:val="16"/>
          <w:szCs w:val="16"/>
        </w:rPr>
        <w:t xml:space="preserve"> к Контракту), технической и (или) эксплуатационной документацией производителя (изготовителя) Товара.</w:t>
      </w:r>
    </w:p>
    <w:p w14:paraId="64031E46" w14:textId="77777777" w:rsidR="0055551B" w:rsidRPr="000E13E7" w:rsidRDefault="0055551B" w:rsidP="000859EE">
      <w:pPr>
        <w:pStyle w:val="ConsPlusNormal"/>
        <w:tabs>
          <w:tab w:val="left" w:pos="567"/>
        </w:tabs>
        <w:jc w:val="both"/>
        <w:rPr>
          <w:rFonts w:ascii="Times New Roman" w:hAnsi="Times New Roman"/>
          <w:sz w:val="16"/>
          <w:szCs w:val="16"/>
        </w:rPr>
      </w:pPr>
    </w:p>
    <w:p w14:paraId="66AD41B0" w14:textId="77777777" w:rsidR="0055551B" w:rsidRPr="000E13E7" w:rsidRDefault="0055551B" w:rsidP="0055551B">
      <w:pPr>
        <w:pStyle w:val="ConsPlusNormal"/>
        <w:numPr>
          <w:ilvl w:val="0"/>
          <w:numId w:val="2"/>
        </w:numPr>
        <w:tabs>
          <w:tab w:val="left" w:pos="567"/>
        </w:tabs>
        <w:adjustRightInd w:val="0"/>
        <w:ind w:left="0" w:firstLine="284"/>
        <w:jc w:val="center"/>
        <w:rPr>
          <w:rFonts w:ascii="Times New Roman" w:hAnsi="Times New Roman"/>
          <w:sz w:val="16"/>
          <w:szCs w:val="16"/>
        </w:rPr>
      </w:pPr>
      <w:r w:rsidRPr="000E13E7">
        <w:rPr>
          <w:rFonts w:ascii="Times New Roman" w:hAnsi="Times New Roman"/>
          <w:sz w:val="16"/>
          <w:szCs w:val="16"/>
        </w:rPr>
        <w:t>Ответственность Сторон</w:t>
      </w:r>
    </w:p>
    <w:p w14:paraId="1FBDEA1C"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53CB0099" w14:textId="77777777" w:rsidR="0055551B" w:rsidRPr="000E13E7" w:rsidRDefault="0073499A" w:rsidP="0055551B">
      <w:pPr>
        <w:pStyle w:val="ConsPlusNormal"/>
        <w:ind w:firstLine="540"/>
        <w:jc w:val="both"/>
        <w:rPr>
          <w:rFonts w:ascii="Times New Roman" w:hAnsi="Times New Roman"/>
          <w:sz w:val="16"/>
          <w:szCs w:val="16"/>
        </w:rPr>
      </w:pPr>
      <w:r w:rsidRPr="000E13E7">
        <w:rPr>
          <w:rFonts w:ascii="Times New Roman" w:hAnsi="Times New Roman"/>
          <w:sz w:val="16"/>
          <w:szCs w:val="16"/>
        </w:rPr>
        <w:t>9</w:t>
      </w:r>
      <w:r w:rsidR="0055551B" w:rsidRPr="000E13E7">
        <w:rPr>
          <w:rFonts w:ascii="Times New Roman" w:hAnsi="Times New Roman"/>
          <w:sz w:val="16"/>
          <w:szCs w:val="16"/>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2DE2D1EA" w14:textId="77777777" w:rsidR="0055551B" w:rsidRPr="000E13E7" w:rsidRDefault="0055551B" w:rsidP="0055551B">
      <w:pPr>
        <w:pStyle w:val="ConsPlusNormal"/>
        <w:ind w:firstLine="540"/>
        <w:jc w:val="both"/>
        <w:rPr>
          <w:rFonts w:ascii="Times New Roman" w:hAnsi="Times New Roman"/>
          <w:sz w:val="16"/>
          <w:szCs w:val="16"/>
        </w:rPr>
      </w:pPr>
      <w:r w:rsidRPr="000E13E7">
        <w:rPr>
          <w:rFonts w:ascii="Times New Roman" w:hAnsi="Times New Roman"/>
          <w:sz w:val="16"/>
          <w:szCs w:val="16"/>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719BB9CC" w14:textId="77777777" w:rsidR="0055551B" w:rsidRPr="000E13E7" w:rsidRDefault="0073499A" w:rsidP="0055551B">
      <w:pPr>
        <w:pStyle w:val="ConsPlusNormal"/>
        <w:ind w:firstLine="540"/>
        <w:jc w:val="both"/>
        <w:rPr>
          <w:rFonts w:ascii="Times New Roman" w:hAnsi="Times New Roman"/>
          <w:sz w:val="16"/>
          <w:szCs w:val="16"/>
        </w:rPr>
      </w:pPr>
      <w:r w:rsidRPr="000E13E7">
        <w:rPr>
          <w:rFonts w:ascii="Times New Roman" w:hAnsi="Times New Roman"/>
          <w:sz w:val="16"/>
          <w:szCs w:val="16"/>
        </w:rPr>
        <w:t>9</w:t>
      </w:r>
      <w:r w:rsidR="0055551B" w:rsidRPr="000E13E7">
        <w:rPr>
          <w:rFonts w:ascii="Times New Roman" w:hAnsi="Times New Roman"/>
          <w:sz w:val="16"/>
          <w:szCs w:val="16"/>
        </w:rPr>
        <w:t xml:space="preserve">.2. Размер штрафа устанавливается Контрактом в порядке, установленном </w:t>
      </w:r>
      <w:hyperlink r:id="rId12" w:tooltip="Постановление Правительства РФ от 30.08.2017 N 1042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 w:history="1">
        <w:r w:rsidR="0055551B" w:rsidRPr="000E13E7">
          <w:rPr>
            <w:rFonts w:ascii="Times New Roman" w:hAnsi="Times New Roman"/>
            <w:sz w:val="16"/>
            <w:szCs w:val="16"/>
          </w:rPr>
          <w:t>Правилами</w:t>
        </w:r>
      </w:hyperlink>
      <w:r w:rsidR="0055551B" w:rsidRPr="000E13E7">
        <w:rPr>
          <w:rFonts w:ascii="Times New Roman" w:hAnsi="Times New Roman"/>
          <w:sz w:val="16"/>
          <w:szCs w:val="1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(далее - Правила определения размера штрафа).</w:t>
      </w:r>
    </w:p>
    <w:p w14:paraId="7E33C55C" w14:textId="77777777" w:rsidR="0055551B" w:rsidRPr="000E13E7" w:rsidRDefault="0073499A" w:rsidP="0055551B">
      <w:pPr>
        <w:pStyle w:val="ConsPlusNormal"/>
        <w:ind w:firstLine="540"/>
        <w:jc w:val="both"/>
        <w:rPr>
          <w:rFonts w:ascii="Times New Roman" w:hAnsi="Times New Roman"/>
          <w:sz w:val="16"/>
          <w:szCs w:val="16"/>
        </w:rPr>
      </w:pPr>
      <w:bookmarkStart w:id="7" w:name="Par212"/>
      <w:bookmarkEnd w:id="7"/>
      <w:r w:rsidRPr="000E13E7">
        <w:rPr>
          <w:rFonts w:ascii="Times New Roman" w:hAnsi="Times New Roman"/>
          <w:sz w:val="16"/>
          <w:szCs w:val="16"/>
        </w:rPr>
        <w:t>9</w:t>
      </w:r>
      <w:r w:rsidR="0055551B" w:rsidRPr="000E13E7">
        <w:rPr>
          <w:rFonts w:ascii="Times New Roman" w:hAnsi="Times New Roman"/>
          <w:sz w:val="16"/>
          <w:szCs w:val="16"/>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3275D2D" w14:textId="77777777" w:rsidR="0055551B" w:rsidRPr="000E13E7" w:rsidRDefault="0073499A" w:rsidP="0055551B">
      <w:pPr>
        <w:pStyle w:val="ConsPlusNormal"/>
        <w:ind w:firstLine="540"/>
        <w:jc w:val="both"/>
        <w:rPr>
          <w:rFonts w:ascii="Times New Roman" w:hAnsi="Times New Roman"/>
          <w:sz w:val="16"/>
          <w:szCs w:val="16"/>
        </w:rPr>
      </w:pPr>
      <w:r w:rsidRPr="000E13E7">
        <w:rPr>
          <w:rFonts w:ascii="Times New Roman" w:hAnsi="Times New Roman"/>
          <w:sz w:val="16"/>
          <w:szCs w:val="16"/>
        </w:rPr>
        <w:t>9</w:t>
      </w:r>
      <w:r w:rsidR="0055551B" w:rsidRPr="000E13E7">
        <w:rPr>
          <w:rFonts w:ascii="Times New Roman" w:hAnsi="Times New Roman"/>
          <w:sz w:val="16"/>
          <w:szCs w:val="16"/>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82E397A" w14:textId="77777777" w:rsidR="0055551B" w:rsidRPr="000E13E7" w:rsidRDefault="0073499A" w:rsidP="0055551B">
      <w:pPr>
        <w:pStyle w:val="ConsPlusNormal"/>
        <w:ind w:firstLine="540"/>
        <w:jc w:val="both"/>
        <w:rPr>
          <w:rFonts w:ascii="Times New Roman" w:hAnsi="Times New Roman"/>
          <w:sz w:val="16"/>
          <w:szCs w:val="16"/>
        </w:rPr>
      </w:pPr>
      <w:bookmarkStart w:id="8" w:name="Par214"/>
      <w:bookmarkEnd w:id="8"/>
      <w:r w:rsidRPr="000E13E7">
        <w:rPr>
          <w:rFonts w:ascii="Times New Roman" w:hAnsi="Times New Roman"/>
          <w:sz w:val="16"/>
          <w:szCs w:val="16"/>
        </w:rPr>
        <w:t>9</w:t>
      </w:r>
      <w:r w:rsidR="0055551B" w:rsidRPr="000E13E7">
        <w:rPr>
          <w:rFonts w:ascii="Times New Roman" w:hAnsi="Times New Roman"/>
          <w:sz w:val="16"/>
          <w:szCs w:val="16"/>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w:t>
      </w:r>
    </w:p>
    <w:p w14:paraId="605FC4A7" w14:textId="77777777" w:rsidR="0055551B" w:rsidRDefault="0055551B" w:rsidP="0055551B">
      <w:pPr>
        <w:pStyle w:val="ConsPlusNormal"/>
        <w:ind w:firstLine="540"/>
        <w:jc w:val="both"/>
        <w:rPr>
          <w:rFonts w:ascii="Times New Roman" w:hAnsi="Times New Roman"/>
          <w:sz w:val="16"/>
          <w:szCs w:val="16"/>
        </w:rPr>
      </w:pPr>
      <w:r w:rsidRPr="000E13E7">
        <w:rPr>
          <w:rFonts w:ascii="Times New Roman" w:hAnsi="Times New Roman"/>
          <w:sz w:val="16"/>
          <w:szCs w:val="16"/>
        </w:rPr>
        <w:t xml:space="preserve">Размер штрафа определяется в соответствии с </w:t>
      </w:r>
      <w:hyperlink r:id="rId13" w:tooltip="Постановление Правительства РФ от 30.08.2017 N 1042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 w:history="1">
        <w:r w:rsidRPr="000E13E7">
          <w:rPr>
            <w:rFonts w:ascii="Times New Roman" w:hAnsi="Times New Roman"/>
            <w:sz w:val="16"/>
            <w:szCs w:val="16"/>
          </w:rPr>
          <w:t>Правилами</w:t>
        </w:r>
      </w:hyperlink>
      <w:r w:rsidRPr="000E13E7">
        <w:rPr>
          <w:rFonts w:ascii="Times New Roman" w:hAnsi="Times New Roman"/>
          <w:sz w:val="16"/>
          <w:szCs w:val="16"/>
        </w:rPr>
        <w:t xml:space="preserve"> определения размера штрафа в следующем порядке:</w:t>
      </w:r>
    </w:p>
    <w:p w14:paraId="6E41EF77" w14:textId="77777777" w:rsidR="002F50F9" w:rsidRPr="00663D77" w:rsidRDefault="002F50F9" w:rsidP="002F50F9">
      <w:pPr>
        <w:pStyle w:val="ConsPlusNormal"/>
        <w:ind w:firstLine="540"/>
        <w:jc w:val="both"/>
        <w:rPr>
          <w:rFonts w:ascii="Times New Roman" w:hAnsi="Times New Roman"/>
          <w:sz w:val="16"/>
          <w:szCs w:val="16"/>
        </w:rPr>
      </w:pPr>
      <w:r w:rsidRPr="00663D77">
        <w:rPr>
          <w:rFonts w:ascii="Times New Roman" w:hAnsi="Times New Roman"/>
          <w:sz w:val="16"/>
          <w:szCs w:val="16"/>
        </w:rPr>
        <w:t>а) 1 000 рублей, если цена Контракта не превышает 3 млн. рублей (включительно);</w:t>
      </w:r>
    </w:p>
    <w:p w14:paraId="728C982C" w14:textId="77777777" w:rsidR="002F50F9" w:rsidRPr="00663D77" w:rsidRDefault="002F50F9" w:rsidP="002F50F9">
      <w:pPr>
        <w:pStyle w:val="ConsPlusNormal"/>
        <w:ind w:firstLine="540"/>
        <w:jc w:val="both"/>
        <w:rPr>
          <w:rFonts w:ascii="Times New Roman" w:hAnsi="Times New Roman"/>
          <w:sz w:val="16"/>
          <w:szCs w:val="16"/>
        </w:rPr>
      </w:pPr>
      <w:r w:rsidRPr="00663D77">
        <w:rPr>
          <w:rFonts w:ascii="Times New Roman" w:hAnsi="Times New Roman"/>
          <w:sz w:val="16"/>
          <w:szCs w:val="16"/>
        </w:rPr>
        <w:t>б) 5 000 рублей, если цена Контракта составляет от 3 млн. рублей до 50 млн. рублей (включительно);</w:t>
      </w:r>
    </w:p>
    <w:p w14:paraId="16B6B836" w14:textId="77777777" w:rsidR="002F50F9" w:rsidRPr="00663D77" w:rsidRDefault="002F50F9" w:rsidP="002F50F9">
      <w:pPr>
        <w:pStyle w:val="ConsPlusNormal"/>
        <w:ind w:firstLine="540"/>
        <w:jc w:val="both"/>
        <w:rPr>
          <w:rFonts w:ascii="Times New Roman" w:hAnsi="Times New Roman"/>
          <w:sz w:val="16"/>
          <w:szCs w:val="16"/>
        </w:rPr>
      </w:pPr>
      <w:r w:rsidRPr="00663D77">
        <w:rPr>
          <w:rFonts w:ascii="Times New Roman" w:hAnsi="Times New Roman"/>
          <w:sz w:val="16"/>
          <w:szCs w:val="16"/>
        </w:rPr>
        <w:t>в) 10 000 рублей, если цена Контракта составляет от 50 млн. рублей до 100 млн. рублей (включительно);</w:t>
      </w:r>
    </w:p>
    <w:p w14:paraId="55490B43" w14:textId="7AC5BC91" w:rsidR="002F50F9" w:rsidRPr="000E13E7" w:rsidRDefault="002F50F9" w:rsidP="002F50F9">
      <w:pPr>
        <w:pStyle w:val="ConsPlusNormal"/>
        <w:ind w:firstLine="540"/>
        <w:jc w:val="both"/>
        <w:rPr>
          <w:rFonts w:ascii="Times New Roman" w:hAnsi="Times New Roman"/>
          <w:sz w:val="16"/>
          <w:szCs w:val="16"/>
        </w:rPr>
      </w:pPr>
      <w:r w:rsidRPr="00663D77">
        <w:rPr>
          <w:rFonts w:ascii="Times New Roman" w:hAnsi="Times New Roman"/>
          <w:sz w:val="16"/>
          <w:szCs w:val="16"/>
        </w:rPr>
        <w:t>г) 100 000 рублей, если цена Контракта превышает 100 млн. рублей</w:t>
      </w:r>
    </w:p>
    <w:p w14:paraId="55081182" w14:textId="77777777" w:rsidR="0055551B" w:rsidRPr="000E13E7" w:rsidRDefault="0073499A" w:rsidP="0055551B">
      <w:pPr>
        <w:pStyle w:val="ConsPlusNormal"/>
        <w:ind w:firstLine="540"/>
        <w:jc w:val="both"/>
        <w:rPr>
          <w:rFonts w:ascii="Times New Roman" w:hAnsi="Times New Roman"/>
          <w:sz w:val="16"/>
          <w:szCs w:val="16"/>
        </w:rPr>
      </w:pPr>
      <w:r w:rsidRPr="000E13E7">
        <w:rPr>
          <w:rFonts w:ascii="Times New Roman" w:hAnsi="Times New Roman"/>
          <w:sz w:val="16"/>
          <w:szCs w:val="16"/>
        </w:rPr>
        <w:t>9</w:t>
      </w:r>
      <w:r w:rsidR="0055551B" w:rsidRPr="000E13E7">
        <w:rPr>
          <w:rFonts w:ascii="Times New Roman" w:hAnsi="Times New Roman"/>
          <w:sz w:val="16"/>
          <w:szCs w:val="16"/>
        </w:rPr>
        <w:t xml:space="preserve">.6. В случае нарушения Поставщиком срока представления документов, предусмотренного </w:t>
      </w:r>
      <w:hyperlink w:anchor="Par176" w:tooltip="9.3. Оплата по Контракту за поставленный Товар осуществляется Заказчиком после представления Поставщиком в срок _______________ (указать предельный срок, определяемый календарной датой или периодом времени) документов, предусмотренных пунктом 5.3 Контракта, а " w:history="1">
        <w:r w:rsidR="0055551B" w:rsidRPr="000E13E7">
          <w:rPr>
            <w:rFonts w:ascii="Times New Roman" w:hAnsi="Times New Roman"/>
            <w:sz w:val="16"/>
            <w:szCs w:val="16"/>
          </w:rPr>
          <w:t>пунктом 9.3</w:t>
        </w:r>
      </w:hyperlink>
      <w:r w:rsidR="0055551B" w:rsidRPr="000E13E7">
        <w:rPr>
          <w:rFonts w:ascii="Times New Roman" w:hAnsi="Times New Roman"/>
          <w:sz w:val="16"/>
          <w:szCs w:val="16"/>
        </w:rPr>
        <w:t xml:space="preserve"> Контракта, Заказчик не несет ответственность, установленную </w:t>
      </w:r>
      <w:hyperlink w:anchor="Par212" w:tooltip="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w:history="1">
        <w:r w:rsidR="0055551B" w:rsidRPr="000E13E7">
          <w:rPr>
            <w:rFonts w:ascii="Times New Roman" w:hAnsi="Times New Roman"/>
            <w:sz w:val="16"/>
            <w:szCs w:val="16"/>
          </w:rPr>
          <w:t>пунктами 1</w:t>
        </w:r>
        <w:r w:rsidR="004F450A" w:rsidRPr="000E13E7">
          <w:rPr>
            <w:rFonts w:ascii="Times New Roman" w:hAnsi="Times New Roman"/>
            <w:sz w:val="16"/>
            <w:szCs w:val="16"/>
          </w:rPr>
          <w:t>0</w:t>
        </w:r>
        <w:r w:rsidR="0055551B" w:rsidRPr="000E13E7">
          <w:rPr>
            <w:rFonts w:ascii="Times New Roman" w:hAnsi="Times New Roman"/>
            <w:sz w:val="16"/>
            <w:szCs w:val="16"/>
          </w:rPr>
          <w:t>.3</w:t>
        </w:r>
      </w:hyperlink>
      <w:r w:rsidR="0055551B" w:rsidRPr="000E13E7">
        <w:rPr>
          <w:rFonts w:ascii="Times New Roman" w:hAnsi="Times New Roman"/>
          <w:sz w:val="16"/>
          <w:szCs w:val="16"/>
        </w:rPr>
        <w:t xml:space="preserve"> - </w:t>
      </w:r>
      <w:hyperlink w:anchor="Par214" w:tooltip="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_ &lt;*&gt;." w:history="1">
        <w:r w:rsidR="0055551B" w:rsidRPr="000E13E7">
          <w:rPr>
            <w:rFonts w:ascii="Times New Roman" w:hAnsi="Times New Roman"/>
            <w:sz w:val="16"/>
            <w:szCs w:val="16"/>
          </w:rPr>
          <w:t>1</w:t>
        </w:r>
        <w:r w:rsidR="004F450A" w:rsidRPr="000E13E7">
          <w:rPr>
            <w:rFonts w:ascii="Times New Roman" w:hAnsi="Times New Roman"/>
            <w:sz w:val="16"/>
            <w:szCs w:val="16"/>
          </w:rPr>
          <w:t>0</w:t>
        </w:r>
        <w:r w:rsidR="0055551B" w:rsidRPr="000E13E7">
          <w:rPr>
            <w:rFonts w:ascii="Times New Roman" w:hAnsi="Times New Roman"/>
            <w:sz w:val="16"/>
            <w:szCs w:val="16"/>
          </w:rPr>
          <w:t>.5</w:t>
        </w:r>
      </w:hyperlink>
      <w:r w:rsidR="0055551B" w:rsidRPr="000E13E7">
        <w:rPr>
          <w:rFonts w:ascii="Times New Roman" w:hAnsi="Times New Roman"/>
          <w:sz w:val="16"/>
          <w:szCs w:val="16"/>
        </w:rPr>
        <w:t xml:space="preserve"> Контракта.</w:t>
      </w:r>
    </w:p>
    <w:p w14:paraId="31949613" w14:textId="77777777" w:rsidR="0055551B" w:rsidRPr="000E13E7" w:rsidRDefault="0073499A" w:rsidP="0055551B">
      <w:pPr>
        <w:pStyle w:val="ConsPlusNormal"/>
        <w:ind w:firstLine="540"/>
        <w:jc w:val="both"/>
        <w:rPr>
          <w:rFonts w:ascii="Times New Roman" w:hAnsi="Times New Roman"/>
          <w:sz w:val="16"/>
          <w:szCs w:val="16"/>
        </w:rPr>
      </w:pPr>
      <w:r w:rsidRPr="000E13E7">
        <w:rPr>
          <w:rFonts w:ascii="Times New Roman" w:hAnsi="Times New Roman"/>
          <w:sz w:val="16"/>
          <w:szCs w:val="16"/>
        </w:rPr>
        <w:t>9</w:t>
      </w:r>
      <w:r w:rsidR="0055551B" w:rsidRPr="000E13E7">
        <w:rPr>
          <w:rFonts w:ascii="Times New Roman" w:hAnsi="Times New Roman"/>
          <w:sz w:val="16"/>
          <w:szCs w:val="16"/>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C4E1552" w14:textId="77777777" w:rsidR="0055551B" w:rsidRPr="000E13E7" w:rsidRDefault="0073499A" w:rsidP="0055551B">
      <w:pPr>
        <w:pStyle w:val="ConsPlusNormal"/>
        <w:ind w:firstLine="540"/>
        <w:jc w:val="both"/>
        <w:rPr>
          <w:rFonts w:ascii="Times New Roman" w:hAnsi="Times New Roman"/>
          <w:sz w:val="16"/>
          <w:szCs w:val="16"/>
        </w:rPr>
      </w:pPr>
      <w:r w:rsidRPr="000E13E7">
        <w:rPr>
          <w:rFonts w:ascii="Times New Roman" w:hAnsi="Times New Roman"/>
          <w:sz w:val="16"/>
          <w:szCs w:val="16"/>
        </w:rPr>
        <w:t>9</w:t>
      </w:r>
      <w:r w:rsidR="0055551B" w:rsidRPr="000E13E7">
        <w:rPr>
          <w:rFonts w:ascii="Times New Roman" w:hAnsi="Times New Roman"/>
          <w:sz w:val="16"/>
          <w:szCs w:val="16"/>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A94AA07" w14:textId="77777777" w:rsidR="0055551B" w:rsidRPr="000E13E7" w:rsidRDefault="0055551B" w:rsidP="0055551B">
      <w:pPr>
        <w:pStyle w:val="ConsPlusNormal"/>
        <w:ind w:firstLine="540"/>
        <w:jc w:val="both"/>
        <w:rPr>
          <w:rFonts w:ascii="Times New Roman" w:hAnsi="Times New Roman"/>
          <w:sz w:val="16"/>
          <w:szCs w:val="16"/>
        </w:rPr>
      </w:pPr>
      <w:r w:rsidRPr="000E13E7">
        <w:rPr>
          <w:rFonts w:ascii="Times New Roman" w:hAnsi="Times New Roman"/>
          <w:sz w:val="16"/>
          <w:szCs w:val="16"/>
        </w:rPr>
        <w:t>В случае нарушения Поставщиком обязательств по контракту Заказчик вправе удержать начисленную за данное нарушение неустойку из любых сумм, подлежащей уплате Поставщику за п</w:t>
      </w:r>
      <w:r w:rsidR="0012760A" w:rsidRPr="000E13E7">
        <w:rPr>
          <w:rFonts w:ascii="Times New Roman" w:hAnsi="Times New Roman"/>
          <w:sz w:val="16"/>
          <w:szCs w:val="16"/>
        </w:rPr>
        <w:t xml:space="preserve">оставленный товар по настоящему </w:t>
      </w:r>
      <w:r w:rsidRPr="000E13E7">
        <w:rPr>
          <w:rFonts w:ascii="Times New Roman" w:hAnsi="Times New Roman"/>
          <w:sz w:val="16"/>
          <w:szCs w:val="16"/>
        </w:rPr>
        <w:t>контракт</w:t>
      </w:r>
      <w:r w:rsidR="0012760A" w:rsidRPr="000E13E7">
        <w:rPr>
          <w:rFonts w:ascii="Times New Roman" w:hAnsi="Times New Roman"/>
          <w:sz w:val="16"/>
          <w:szCs w:val="16"/>
        </w:rPr>
        <w:t>у</w:t>
      </w:r>
      <w:r w:rsidRPr="000E13E7">
        <w:rPr>
          <w:rFonts w:ascii="Times New Roman" w:hAnsi="Times New Roman"/>
          <w:sz w:val="16"/>
          <w:szCs w:val="16"/>
        </w:rPr>
        <w:t>, либо из суммы обеспечения. При этом Поставщик должен быть уведомлен о факте удержания, сумме и основаниях начисления.</w:t>
      </w:r>
    </w:p>
    <w:p w14:paraId="444BB412" w14:textId="77777777" w:rsidR="0055551B" w:rsidRPr="000E13E7" w:rsidRDefault="00F71A7E" w:rsidP="0055551B">
      <w:pPr>
        <w:pStyle w:val="ConsPlusNormal"/>
        <w:ind w:firstLine="540"/>
        <w:jc w:val="both"/>
        <w:rPr>
          <w:rFonts w:ascii="Times New Roman" w:hAnsi="Times New Roman"/>
          <w:sz w:val="16"/>
          <w:szCs w:val="16"/>
        </w:rPr>
      </w:pPr>
      <w:r w:rsidRPr="000E13E7">
        <w:rPr>
          <w:rFonts w:ascii="Times New Roman" w:hAnsi="Times New Roman"/>
          <w:sz w:val="16"/>
          <w:szCs w:val="16"/>
        </w:rPr>
        <w:t>9</w:t>
      </w:r>
      <w:r w:rsidR="0055551B" w:rsidRPr="000E13E7">
        <w:rPr>
          <w:rFonts w:ascii="Times New Roman" w:hAnsi="Times New Roman"/>
          <w:sz w:val="16"/>
          <w:szCs w:val="16"/>
        </w:rPr>
        <w:t>.9.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A0AB888" w14:textId="77777777" w:rsidR="00E542F1" w:rsidRDefault="00E22D83" w:rsidP="00E542F1">
      <w:pPr>
        <w:widowControl w:val="0"/>
        <w:autoSpaceDE w:val="0"/>
        <w:autoSpaceDN w:val="0"/>
        <w:adjustRightInd w:val="0"/>
        <w:spacing w:after="0"/>
        <w:ind w:firstLine="567"/>
        <w:jc w:val="both"/>
        <w:rPr>
          <w:rFonts w:ascii="Times New Roman" w:hAnsi="Times New Roman" w:cs="Times New Roman"/>
          <w:sz w:val="16"/>
          <w:szCs w:val="16"/>
        </w:rPr>
      </w:pPr>
      <w:r w:rsidRPr="000E13E7">
        <w:rPr>
          <w:rFonts w:ascii="Times New Roman" w:hAnsi="Times New Roman" w:cs="Times New Roman"/>
          <w:sz w:val="16"/>
          <w:szCs w:val="16"/>
        </w:rPr>
        <w:t>9</w:t>
      </w:r>
      <w:r w:rsidR="0055551B" w:rsidRPr="000E13E7">
        <w:rPr>
          <w:rFonts w:ascii="Times New Roman" w:hAnsi="Times New Roman" w:cs="Times New Roman"/>
          <w:sz w:val="16"/>
          <w:szCs w:val="16"/>
        </w:rPr>
        <w:t xml:space="preserve">.10. </w:t>
      </w:r>
      <w:bookmarkStart w:id="9" w:name="Par239"/>
      <w:bookmarkStart w:id="10" w:name="Par261"/>
      <w:bookmarkEnd w:id="9"/>
      <w:bookmarkEnd w:id="10"/>
      <w:r w:rsidR="0055551B" w:rsidRPr="000E13E7">
        <w:rPr>
          <w:rFonts w:ascii="Times New Roman" w:hAnsi="Times New Roman" w:cs="Times New Roman"/>
          <w:sz w:val="16"/>
          <w:szCs w:val="16"/>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w:t>
      </w:r>
    </w:p>
    <w:p w14:paraId="32A57142" w14:textId="33908352" w:rsidR="002F50F9" w:rsidRPr="00DC6163" w:rsidRDefault="002F50F9" w:rsidP="00E542F1">
      <w:pPr>
        <w:widowControl w:val="0"/>
        <w:autoSpaceDE w:val="0"/>
        <w:autoSpaceDN w:val="0"/>
        <w:adjustRightInd w:val="0"/>
        <w:spacing w:after="0"/>
        <w:jc w:val="both"/>
        <w:rPr>
          <w:rFonts w:ascii="Times New Roman" w:hAnsi="Times New Roman" w:cs="Times New Roman"/>
          <w:sz w:val="16"/>
          <w:szCs w:val="16"/>
        </w:rPr>
      </w:pPr>
      <w:r w:rsidRPr="00DC6163">
        <w:rPr>
          <w:rFonts w:ascii="Times New Roman" w:hAnsi="Times New Roman" w:cs="Times New Roman"/>
          <w:sz w:val="16"/>
          <w:szCs w:val="16"/>
        </w:rPr>
        <w:t>а) 1 000 рублей, если цена Контракта не превышает 3 млн. рублей;</w:t>
      </w:r>
    </w:p>
    <w:p w14:paraId="0FF6CDF7" w14:textId="77777777" w:rsidR="002F50F9" w:rsidRPr="00DC6163" w:rsidRDefault="002F50F9" w:rsidP="00E542F1">
      <w:pPr>
        <w:spacing w:after="0"/>
        <w:jc w:val="both"/>
        <w:rPr>
          <w:rFonts w:ascii="Times New Roman" w:hAnsi="Times New Roman" w:cs="Times New Roman"/>
          <w:sz w:val="16"/>
          <w:szCs w:val="16"/>
        </w:rPr>
      </w:pPr>
      <w:r w:rsidRPr="00DC6163">
        <w:rPr>
          <w:rFonts w:ascii="Times New Roman" w:hAnsi="Times New Roman" w:cs="Times New Roman"/>
          <w:sz w:val="16"/>
          <w:szCs w:val="16"/>
        </w:rPr>
        <w:t>б) 5 000 рублей, если цена Контракта составляет от 3 млн. рублей до 50 млн. рублей (включительно);</w:t>
      </w:r>
    </w:p>
    <w:p w14:paraId="0A48402B" w14:textId="77777777" w:rsidR="002F50F9" w:rsidRPr="00DC6163" w:rsidRDefault="002F50F9" w:rsidP="002F50F9">
      <w:pPr>
        <w:spacing w:after="0"/>
        <w:jc w:val="both"/>
        <w:rPr>
          <w:rFonts w:ascii="Times New Roman" w:hAnsi="Times New Roman" w:cs="Times New Roman"/>
          <w:sz w:val="16"/>
          <w:szCs w:val="16"/>
        </w:rPr>
      </w:pPr>
      <w:r w:rsidRPr="00DC6163">
        <w:rPr>
          <w:rFonts w:ascii="Times New Roman" w:hAnsi="Times New Roman" w:cs="Times New Roman"/>
          <w:sz w:val="16"/>
          <w:szCs w:val="16"/>
        </w:rPr>
        <w:t>в) 10 000 рублей, если цена Контракта составляет от 50 млн. рублей до 100 млн. рублей (включительно);</w:t>
      </w:r>
    </w:p>
    <w:p w14:paraId="5388655D" w14:textId="5F8F448C" w:rsidR="002F50F9" w:rsidRPr="002F50F9" w:rsidRDefault="002F50F9" w:rsidP="002F50F9">
      <w:pPr>
        <w:pStyle w:val="ConsPlusNormal"/>
        <w:jc w:val="both"/>
        <w:rPr>
          <w:rFonts w:ascii="Times New Roman" w:hAnsi="Times New Roman"/>
          <w:sz w:val="16"/>
          <w:szCs w:val="16"/>
        </w:rPr>
      </w:pPr>
      <w:r w:rsidRPr="00DC6163">
        <w:rPr>
          <w:rFonts w:ascii="Times New Roman" w:hAnsi="Times New Roman"/>
          <w:sz w:val="16"/>
          <w:szCs w:val="16"/>
        </w:rPr>
        <w:t>г) 100 000 рублей, если цена Контракта превышает 100 млн. рублей.</w:t>
      </w:r>
    </w:p>
    <w:p w14:paraId="0E92A2C4" w14:textId="77777777" w:rsidR="0055551B" w:rsidRDefault="00E22D83" w:rsidP="0055551B">
      <w:pPr>
        <w:pStyle w:val="ConsPlusNormal"/>
        <w:ind w:firstLine="540"/>
        <w:jc w:val="both"/>
        <w:rPr>
          <w:rFonts w:ascii="Times New Roman" w:hAnsi="Times New Roman"/>
          <w:sz w:val="16"/>
          <w:szCs w:val="16"/>
        </w:rPr>
      </w:pPr>
      <w:r w:rsidRPr="000E13E7">
        <w:rPr>
          <w:rFonts w:ascii="Times New Roman" w:hAnsi="Times New Roman"/>
          <w:sz w:val="16"/>
          <w:szCs w:val="16"/>
        </w:rPr>
        <w:t>9</w:t>
      </w:r>
      <w:r w:rsidR="0055551B" w:rsidRPr="000E13E7">
        <w:rPr>
          <w:rFonts w:ascii="Times New Roman" w:hAnsi="Times New Roman"/>
          <w:sz w:val="16"/>
          <w:szCs w:val="16"/>
        </w:rPr>
        <w:t>.11.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4A1B7245" w14:textId="279905F0" w:rsidR="0055551B" w:rsidRPr="000E13E7" w:rsidRDefault="002F50F9" w:rsidP="000859EE">
      <w:pPr>
        <w:pStyle w:val="ConsPlusNormal"/>
        <w:ind w:firstLine="540"/>
        <w:jc w:val="both"/>
        <w:rPr>
          <w:rFonts w:ascii="Times New Roman" w:hAnsi="Times New Roman"/>
          <w:sz w:val="16"/>
          <w:szCs w:val="16"/>
        </w:rPr>
      </w:pPr>
      <w:r>
        <w:rPr>
          <w:rFonts w:ascii="Times New Roman" w:hAnsi="Times New Roman"/>
          <w:sz w:val="16"/>
          <w:szCs w:val="16"/>
        </w:rPr>
        <w:t xml:space="preserve">9.12 </w:t>
      </w:r>
      <w:r w:rsidRPr="00663D77">
        <w:rPr>
          <w:rFonts w:ascii="Times New Roman" w:hAnsi="Times New Roman"/>
          <w:sz w:val="16"/>
          <w:szCs w:val="16"/>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0859EE">
        <w:rPr>
          <w:rFonts w:ascii="Times New Roman" w:hAnsi="Times New Roman"/>
          <w:sz w:val="16"/>
          <w:szCs w:val="16"/>
        </w:rPr>
        <w:t>.</w:t>
      </w:r>
    </w:p>
    <w:p w14:paraId="19FB9523" w14:textId="77777777" w:rsidR="0055551B" w:rsidRPr="000E13E7" w:rsidRDefault="0055551B" w:rsidP="0055551B">
      <w:pPr>
        <w:pStyle w:val="ConsPlusNormal"/>
        <w:numPr>
          <w:ilvl w:val="0"/>
          <w:numId w:val="2"/>
        </w:numPr>
        <w:tabs>
          <w:tab w:val="left" w:pos="567"/>
        </w:tabs>
        <w:adjustRightInd w:val="0"/>
        <w:ind w:left="0" w:firstLine="284"/>
        <w:jc w:val="center"/>
        <w:rPr>
          <w:rFonts w:ascii="Times New Roman" w:hAnsi="Times New Roman"/>
          <w:sz w:val="16"/>
          <w:szCs w:val="16"/>
        </w:rPr>
      </w:pPr>
      <w:r w:rsidRPr="000E13E7">
        <w:rPr>
          <w:rFonts w:ascii="Times New Roman" w:hAnsi="Times New Roman"/>
          <w:sz w:val="16"/>
          <w:szCs w:val="16"/>
        </w:rPr>
        <w:lastRenderedPageBreak/>
        <w:t xml:space="preserve">Срок действия Контракта, изменение и расторжение Контракта </w:t>
      </w:r>
    </w:p>
    <w:p w14:paraId="639531E9" w14:textId="77777777" w:rsidR="0055551B" w:rsidRPr="000E13E7" w:rsidRDefault="0055551B" w:rsidP="0055551B">
      <w:pPr>
        <w:pStyle w:val="ConsPlusNormal"/>
        <w:tabs>
          <w:tab w:val="left" w:pos="567"/>
        </w:tabs>
        <w:ind w:firstLine="284"/>
        <w:jc w:val="center"/>
        <w:rPr>
          <w:rFonts w:ascii="Times New Roman" w:hAnsi="Times New Roman"/>
          <w:sz w:val="16"/>
          <w:szCs w:val="16"/>
        </w:rPr>
      </w:pPr>
    </w:p>
    <w:p w14:paraId="6DA89B72" w14:textId="7E761653" w:rsidR="0055551B" w:rsidRPr="00F83A95" w:rsidRDefault="0055551B" w:rsidP="0055551B">
      <w:pPr>
        <w:tabs>
          <w:tab w:val="left" w:pos="284"/>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DE1989" w:rsidRPr="000E13E7">
        <w:rPr>
          <w:rFonts w:ascii="Times New Roman" w:hAnsi="Times New Roman" w:cs="Times New Roman"/>
          <w:sz w:val="16"/>
          <w:szCs w:val="16"/>
        </w:rPr>
        <w:t>0</w:t>
      </w:r>
      <w:r w:rsidRPr="000E13E7">
        <w:rPr>
          <w:rFonts w:ascii="Times New Roman" w:hAnsi="Times New Roman" w:cs="Times New Roman"/>
          <w:sz w:val="16"/>
          <w:szCs w:val="16"/>
        </w:rPr>
        <w:t xml:space="preserve">.1. Настоящий контракт вступает в силу с момента его подписания сторонами и действует до </w:t>
      </w:r>
      <w:r w:rsidR="000C6EAA">
        <w:rPr>
          <w:rFonts w:ascii="Times New Roman" w:hAnsi="Times New Roman" w:cs="Times New Roman"/>
          <w:sz w:val="16"/>
          <w:szCs w:val="16"/>
        </w:rPr>
        <w:t>21</w:t>
      </w:r>
      <w:r w:rsidRPr="000E13E7">
        <w:rPr>
          <w:rFonts w:ascii="Times New Roman" w:hAnsi="Times New Roman" w:cs="Times New Roman"/>
          <w:sz w:val="16"/>
          <w:szCs w:val="16"/>
        </w:rPr>
        <w:t>.12.202</w:t>
      </w:r>
      <w:r w:rsidR="000C6EAA">
        <w:rPr>
          <w:rFonts w:ascii="Times New Roman" w:hAnsi="Times New Roman" w:cs="Times New Roman"/>
          <w:sz w:val="16"/>
          <w:szCs w:val="16"/>
        </w:rPr>
        <w:t>6</w:t>
      </w:r>
      <w:r w:rsidRPr="000E13E7">
        <w:rPr>
          <w:rFonts w:ascii="Times New Roman" w:hAnsi="Times New Roman" w:cs="Times New Roman"/>
          <w:sz w:val="16"/>
          <w:szCs w:val="16"/>
        </w:rPr>
        <w:t xml:space="preserve"> г</w:t>
      </w:r>
      <w:r w:rsidR="00EE3C98">
        <w:rPr>
          <w:rFonts w:ascii="Times New Roman" w:hAnsi="Times New Roman" w:cs="Times New Roman"/>
          <w:sz w:val="16"/>
          <w:szCs w:val="16"/>
        </w:rPr>
        <w:t>ода</w:t>
      </w:r>
      <w:r w:rsidRPr="000E13E7">
        <w:rPr>
          <w:rFonts w:ascii="Times New Roman" w:hAnsi="Times New Roman" w:cs="Times New Roman"/>
          <w:sz w:val="16"/>
          <w:szCs w:val="16"/>
        </w:rPr>
        <w:t>. Истечение срока действия контракта не освобождает виновную сторону от ответственности, установленной разделом 10 настоящего контракта.</w:t>
      </w:r>
    </w:p>
    <w:p w14:paraId="78606284" w14:textId="77777777" w:rsidR="0055551B" w:rsidRPr="000E13E7" w:rsidRDefault="0055551B" w:rsidP="0055551B">
      <w:pPr>
        <w:tabs>
          <w:tab w:val="left" w:pos="-1134"/>
          <w:tab w:val="left" w:pos="284"/>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DE1989" w:rsidRPr="000E13E7">
        <w:rPr>
          <w:rFonts w:ascii="Times New Roman" w:hAnsi="Times New Roman" w:cs="Times New Roman"/>
          <w:sz w:val="16"/>
          <w:szCs w:val="16"/>
        </w:rPr>
        <w:t>0</w:t>
      </w:r>
      <w:r w:rsidRPr="000E13E7">
        <w:rPr>
          <w:rFonts w:ascii="Times New Roman" w:hAnsi="Times New Roman" w:cs="Times New Roman"/>
          <w:sz w:val="16"/>
          <w:szCs w:val="16"/>
        </w:rPr>
        <w:t>.2. Заказчик вправе принять решение об одностороннем отказе от исполнения настоящего контракта в следующих случаях:</w:t>
      </w:r>
    </w:p>
    <w:p w14:paraId="24B056C5" w14:textId="77777777" w:rsidR="0055551B" w:rsidRPr="000E13E7" w:rsidRDefault="0055551B" w:rsidP="0055551B">
      <w:pPr>
        <w:tabs>
          <w:tab w:val="left" w:pos="-1134"/>
          <w:tab w:val="left" w:pos="284"/>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DE1989" w:rsidRPr="000E13E7">
        <w:rPr>
          <w:rFonts w:ascii="Times New Roman" w:hAnsi="Times New Roman" w:cs="Times New Roman"/>
          <w:sz w:val="16"/>
          <w:szCs w:val="16"/>
        </w:rPr>
        <w:t>0</w:t>
      </w:r>
      <w:r w:rsidRPr="000E13E7">
        <w:rPr>
          <w:rFonts w:ascii="Times New Roman" w:hAnsi="Times New Roman" w:cs="Times New Roman"/>
          <w:sz w:val="16"/>
          <w:szCs w:val="16"/>
        </w:rPr>
        <w:t>.2.1. не поставки Товара или его части в сроки, предусмотренные контрактом более чем на десять рабочих дней по причинам, не зависящим от Заказчика;</w:t>
      </w:r>
    </w:p>
    <w:p w14:paraId="1BFD7DF0" w14:textId="77777777" w:rsidR="0055551B" w:rsidRPr="000E13E7" w:rsidRDefault="0055551B" w:rsidP="0055551B">
      <w:pPr>
        <w:tabs>
          <w:tab w:val="left" w:pos="-1134"/>
          <w:tab w:val="left" w:pos="284"/>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DE1989" w:rsidRPr="000E13E7">
        <w:rPr>
          <w:rFonts w:ascii="Times New Roman" w:hAnsi="Times New Roman" w:cs="Times New Roman"/>
          <w:sz w:val="16"/>
          <w:szCs w:val="16"/>
        </w:rPr>
        <w:t>0</w:t>
      </w:r>
      <w:r w:rsidRPr="000E13E7">
        <w:rPr>
          <w:rFonts w:ascii="Times New Roman" w:hAnsi="Times New Roman" w:cs="Times New Roman"/>
          <w:sz w:val="16"/>
          <w:szCs w:val="16"/>
        </w:rPr>
        <w:t>.2.2. поставки Товара с дефектами, которые не могут быть устранены в установленный настоящим контрактом срок;</w:t>
      </w:r>
    </w:p>
    <w:p w14:paraId="66D526C5" w14:textId="77777777" w:rsidR="0055551B" w:rsidRPr="000E13E7" w:rsidRDefault="0055551B" w:rsidP="0055551B">
      <w:pPr>
        <w:tabs>
          <w:tab w:val="left" w:pos="-1134"/>
          <w:tab w:val="left" w:pos="284"/>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DE1989" w:rsidRPr="000E13E7">
        <w:rPr>
          <w:rFonts w:ascii="Times New Roman" w:hAnsi="Times New Roman" w:cs="Times New Roman"/>
          <w:sz w:val="16"/>
          <w:szCs w:val="16"/>
        </w:rPr>
        <w:t>0</w:t>
      </w:r>
      <w:r w:rsidRPr="000E13E7">
        <w:rPr>
          <w:rFonts w:ascii="Times New Roman" w:hAnsi="Times New Roman" w:cs="Times New Roman"/>
          <w:sz w:val="16"/>
          <w:szCs w:val="16"/>
        </w:rPr>
        <w:t>.2.3. не выполнения требования Заказчика о замене недоброкачественных Товаров или о доукомплектовании Товаров в установленный срок;</w:t>
      </w:r>
    </w:p>
    <w:p w14:paraId="1A3D3174" w14:textId="77777777" w:rsidR="0055551B" w:rsidRPr="000E13E7" w:rsidRDefault="0055551B" w:rsidP="0055551B">
      <w:pPr>
        <w:tabs>
          <w:tab w:val="left" w:pos="-1134"/>
          <w:tab w:val="left" w:pos="284"/>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DE1989" w:rsidRPr="000E13E7">
        <w:rPr>
          <w:rFonts w:ascii="Times New Roman" w:hAnsi="Times New Roman" w:cs="Times New Roman"/>
          <w:sz w:val="16"/>
          <w:szCs w:val="16"/>
        </w:rPr>
        <w:t>0</w:t>
      </w:r>
      <w:r w:rsidRPr="000E13E7">
        <w:rPr>
          <w:rFonts w:ascii="Times New Roman" w:hAnsi="Times New Roman" w:cs="Times New Roman"/>
          <w:sz w:val="16"/>
          <w:szCs w:val="16"/>
        </w:rPr>
        <w:t>.2.4. в случае установления недействительности банковской гарантии.</w:t>
      </w:r>
    </w:p>
    <w:p w14:paraId="389EF978" w14:textId="77777777" w:rsidR="0055551B" w:rsidRPr="000E13E7" w:rsidRDefault="0055551B" w:rsidP="0055551B">
      <w:pPr>
        <w:tabs>
          <w:tab w:val="left" w:pos="-1134"/>
          <w:tab w:val="left" w:pos="284"/>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DE1989" w:rsidRPr="000E13E7">
        <w:rPr>
          <w:rFonts w:ascii="Times New Roman" w:hAnsi="Times New Roman" w:cs="Times New Roman"/>
          <w:sz w:val="16"/>
          <w:szCs w:val="16"/>
        </w:rPr>
        <w:t>0</w:t>
      </w:r>
      <w:r w:rsidRPr="000E13E7">
        <w:rPr>
          <w:rFonts w:ascii="Times New Roman" w:hAnsi="Times New Roman" w:cs="Times New Roman"/>
          <w:sz w:val="16"/>
          <w:szCs w:val="16"/>
        </w:rPr>
        <w:t>.3. Решение Заказчика об одностороннем отказе от исполнения контракта не позднее чем в течение трех рабочих дней с даты принятия этого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надлежащего уведомления признается дата получения Заказчиком подтверждения о вручении Поставщику данного уведомления или дата получения Заказчиком информации об отсутствии Поставщика по его адресу, указанному в контракте. При невозможности получения подтверждения или информации датой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w:t>
      </w:r>
    </w:p>
    <w:p w14:paraId="45D551A0"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7A3137" w:rsidRPr="000E13E7">
        <w:rPr>
          <w:rFonts w:ascii="Times New Roman" w:hAnsi="Times New Roman" w:cs="Times New Roman"/>
          <w:sz w:val="16"/>
          <w:szCs w:val="16"/>
        </w:rPr>
        <w:t>0</w:t>
      </w:r>
      <w:r w:rsidRPr="000E13E7">
        <w:rPr>
          <w:rFonts w:ascii="Times New Roman" w:hAnsi="Times New Roman" w:cs="Times New Roman"/>
          <w:sz w:val="16"/>
          <w:szCs w:val="16"/>
        </w:rPr>
        <w:t>.4.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23A94995"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7A3137" w:rsidRPr="000E13E7">
        <w:rPr>
          <w:rFonts w:ascii="Times New Roman" w:hAnsi="Times New Roman" w:cs="Times New Roman"/>
          <w:sz w:val="16"/>
          <w:szCs w:val="16"/>
        </w:rPr>
        <w:t>0</w:t>
      </w:r>
      <w:r w:rsidRPr="000E13E7">
        <w:rPr>
          <w:rFonts w:ascii="Times New Roman" w:hAnsi="Times New Roman" w:cs="Times New Roman"/>
          <w:sz w:val="16"/>
          <w:szCs w:val="16"/>
        </w:rPr>
        <w:t>.5. Поставщик вправе принять решение об одностороннем отказе от исполнения настоящего контракта в следующих случаях:</w:t>
      </w:r>
    </w:p>
    <w:p w14:paraId="3078A688"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7A3137" w:rsidRPr="000E13E7">
        <w:rPr>
          <w:rFonts w:ascii="Times New Roman" w:hAnsi="Times New Roman" w:cs="Times New Roman"/>
          <w:sz w:val="16"/>
          <w:szCs w:val="16"/>
        </w:rPr>
        <w:t>0</w:t>
      </w:r>
      <w:r w:rsidRPr="000E13E7">
        <w:rPr>
          <w:rFonts w:ascii="Times New Roman" w:hAnsi="Times New Roman" w:cs="Times New Roman"/>
          <w:sz w:val="16"/>
          <w:szCs w:val="16"/>
        </w:rPr>
        <w:t>.5.1. Остановка Заказчиком и (или) Получателем, по согласованию с Заказчиком, хода поставки по независящим от Поставщика причинам на срок, превышающий один месяц;</w:t>
      </w:r>
    </w:p>
    <w:p w14:paraId="1F997B3C"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7A3137" w:rsidRPr="000E13E7">
        <w:rPr>
          <w:rFonts w:ascii="Times New Roman" w:hAnsi="Times New Roman" w:cs="Times New Roman"/>
          <w:sz w:val="16"/>
          <w:szCs w:val="16"/>
        </w:rPr>
        <w:t>0</w:t>
      </w:r>
      <w:r w:rsidRPr="000E13E7">
        <w:rPr>
          <w:rFonts w:ascii="Times New Roman" w:hAnsi="Times New Roman" w:cs="Times New Roman"/>
          <w:sz w:val="16"/>
          <w:szCs w:val="16"/>
        </w:rPr>
        <w:t>.5.2. При невозможности дальнейшего финансирования контракта Заказчиком.</w:t>
      </w:r>
    </w:p>
    <w:p w14:paraId="5E197FBE"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7A3137" w:rsidRPr="000E13E7">
        <w:rPr>
          <w:rFonts w:ascii="Times New Roman" w:hAnsi="Times New Roman" w:cs="Times New Roman"/>
          <w:sz w:val="16"/>
          <w:szCs w:val="16"/>
        </w:rPr>
        <w:t>0</w:t>
      </w:r>
      <w:r w:rsidRPr="000E13E7">
        <w:rPr>
          <w:rFonts w:ascii="Times New Roman" w:hAnsi="Times New Roman" w:cs="Times New Roman"/>
          <w:sz w:val="16"/>
          <w:szCs w:val="16"/>
        </w:rPr>
        <w:t>.6. Решение Поставщика об одностороннем отказе от исполнения контракта не позднее чем в течение трех рабочих дней с даты принятия указанного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надлежащего уведомления признается дата получения Поставщиком подтверждения о вручении Заказчику данного уведомления.</w:t>
      </w:r>
    </w:p>
    <w:p w14:paraId="134678CA"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7A3137" w:rsidRPr="000E13E7">
        <w:rPr>
          <w:rFonts w:ascii="Times New Roman" w:hAnsi="Times New Roman" w:cs="Times New Roman"/>
          <w:sz w:val="16"/>
          <w:szCs w:val="16"/>
        </w:rPr>
        <w:t>0</w:t>
      </w:r>
      <w:r w:rsidRPr="000E13E7">
        <w:rPr>
          <w:rFonts w:ascii="Times New Roman" w:hAnsi="Times New Roman" w:cs="Times New Roman"/>
          <w:sz w:val="16"/>
          <w:szCs w:val="16"/>
        </w:rPr>
        <w:t>.7. Досрочное расторжение контракта возможно по соглашению сторон, по решению суда или в связи с односторонним отказом одной из сторон от исполнения контракта по основаниям, предусмотренным настоящим контрактом и гражданским законодательством.</w:t>
      </w:r>
    </w:p>
    <w:p w14:paraId="11948BEB"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7A3137" w:rsidRPr="000E13E7">
        <w:rPr>
          <w:rFonts w:ascii="Times New Roman" w:hAnsi="Times New Roman" w:cs="Times New Roman"/>
          <w:sz w:val="16"/>
          <w:szCs w:val="16"/>
        </w:rPr>
        <w:t>0</w:t>
      </w:r>
      <w:r w:rsidRPr="000E13E7">
        <w:rPr>
          <w:rFonts w:ascii="Times New Roman" w:hAnsi="Times New Roman" w:cs="Times New Roman"/>
          <w:sz w:val="16"/>
          <w:szCs w:val="16"/>
        </w:rPr>
        <w:t>.8.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0AC86222"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446968D3" w14:textId="77777777" w:rsidR="0055551B" w:rsidRPr="000E13E7" w:rsidRDefault="0055551B" w:rsidP="0055551B">
      <w:pPr>
        <w:pStyle w:val="ConsPlusNormal"/>
        <w:numPr>
          <w:ilvl w:val="0"/>
          <w:numId w:val="2"/>
        </w:numPr>
        <w:tabs>
          <w:tab w:val="left" w:pos="567"/>
        </w:tabs>
        <w:adjustRightInd w:val="0"/>
        <w:ind w:left="0" w:firstLine="284"/>
        <w:jc w:val="center"/>
        <w:rPr>
          <w:rFonts w:ascii="Times New Roman" w:hAnsi="Times New Roman"/>
          <w:sz w:val="16"/>
          <w:szCs w:val="16"/>
        </w:rPr>
      </w:pPr>
      <w:r w:rsidRPr="000E13E7">
        <w:rPr>
          <w:rFonts w:ascii="Times New Roman" w:hAnsi="Times New Roman"/>
          <w:sz w:val="16"/>
          <w:szCs w:val="16"/>
        </w:rPr>
        <w:t>Исключительные права</w:t>
      </w:r>
    </w:p>
    <w:p w14:paraId="1AE74284"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34EF8FF4" w14:textId="77777777" w:rsidR="0055551B" w:rsidRPr="000E13E7" w:rsidRDefault="0055551B" w:rsidP="0055551B">
      <w:pPr>
        <w:pStyle w:val="ConsPlusNormal"/>
        <w:tabs>
          <w:tab w:val="left" w:pos="567"/>
        </w:tabs>
        <w:ind w:firstLine="284"/>
        <w:jc w:val="both"/>
        <w:rPr>
          <w:rFonts w:ascii="Times New Roman" w:hAnsi="Times New Roman"/>
          <w:sz w:val="16"/>
          <w:szCs w:val="16"/>
        </w:rPr>
      </w:pPr>
      <w:r w:rsidRPr="000E13E7">
        <w:rPr>
          <w:rFonts w:ascii="Times New Roman" w:hAnsi="Times New Roman"/>
          <w:sz w:val="16"/>
          <w:szCs w:val="16"/>
        </w:rPr>
        <w:t>1</w:t>
      </w:r>
      <w:r w:rsidR="007A3137" w:rsidRPr="000E13E7">
        <w:rPr>
          <w:rFonts w:ascii="Times New Roman" w:hAnsi="Times New Roman"/>
          <w:sz w:val="16"/>
          <w:szCs w:val="16"/>
        </w:rPr>
        <w:t>1</w:t>
      </w:r>
      <w:r w:rsidRPr="000E13E7">
        <w:rPr>
          <w:rFonts w:ascii="Times New Roman" w:hAnsi="Times New Roman"/>
          <w:sz w:val="16"/>
          <w:szCs w:val="16"/>
        </w:rPr>
        <w:t>.1. Поставщик гарантирует отсутствие нарушения исключительных прав третьих лиц, связанных с поставкой и использованием Изделия в рамках Контракта.</w:t>
      </w:r>
    </w:p>
    <w:p w14:paraId="657260D9" w14:textId="77777777" w:rsidR="0055551B" w:rsidRPr="000E13E7" w:rsidRDefault="0055551B" w:rsidP="0055551B">
      <w:pPr>
        <w:pStyle w:val="ConsPlusNormal"/>
        <w:tabs>
          <w:tab w:val="left" w:pos="567"/>
        </w:tabs>
        <w:ind w:firstLine="284"/>
        <w:jc w:val="both"/>
        <w:rPr>
          <w:rFonts w:ascii="Times New Roman" w:hAnsi="Times New Roman"/>
          <w:sz w:val="16"/>
          <w:szCs w:val="16"/>
        </w:rPr>
      </w:pPr>
      <w:r w:rsidRPr="000E13E7">
        <w:rPr>
          <w:rFonts w:ascii="Times New Roman" w:hAnsi="Times New Roman"/>
          <w:sz w:val="16"/>
          <w:szCs w:val="16"/>
        </w:rPr>
        <w:t>1</w:t>
      </w:r>
      <w:r w:rsidR="007A3137" w:rsidRPr="000E13E7">
        <w:rPr>
          <w:rFonts w:ascii="Times New Roman" w:hAnsi="Times New Roman"/>
          <w:sz w:val="16"/>
          <w:szCs w:val="16"/>
        </w:rPr>
        <w:t>1</w:t>
      </w:r>
      <w:r w:rsidRPr="000E13E7">
        <w:rPr>
          <w:rFonts w:ascii="Times New Roman" w:hAnsi="Times New Roman"/>
          <w:sz w:val="16"/>
          <w:szCs w:val="16"/>
        </w:rPr>
        <w:t>.2. Все убытки, понесенные Заказчиком при нарушении исключительных прав третьих лиц при использовании Изделия, включая судебные расходы и материальный ущерб, возмещаются Поставщиком.</w:t>
      </w:r>
    </w:p>
    <w:p w14:paraId="6FFA6388"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73C95E86" w14:textId="77777777" w:rsidR="0055551B" w:rsidRPr="000E13E7" w:rsidRDefault="0055551B" w:rsidP="0055551B">
      <w:pPr>
        <w:pStyle w:val="ConsPlusNormal"/>
        <w:numPr>
          <w:ilvl w:val="0"/>
          <w:numId w:val="2"/>
        </w:numPr>
        <w:tabs>
          <w:tab w:val="left" w:pos="567"/>
        </w:tabs>
        <w:adjustRightInd w:val="0"/>
        <w:ind w:left="0" w:firstLine="284"/>
        <w:jc w:val="center"/>
        <w:rPr>
          <w:rFonts w:ascii="Times New Roman" w:hAnsi="Times New Roman"/>
          <w:sz w:val="16"/>
          <w:szCs w:val="16"/>
        </w:rPr>
      </w:pPr>
      <w:r w:rsidRPr="000E13E7">
        <w:rPr>
          <w:rFonts w:ascii="Times New Roman" w:hAnsi="Times New Roman"/>
          <w:sz w:val="16"/>
          <w:szCs w:val="16"/>
        </w:rPr>
        <w:t>Обстоятельства непреодолимой силы</w:t>
      </w:r>
    </w:p>
    <w:p w14:paraId="0F3C4048"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157AB88A" w14:textId="77777777" w:rsidR="0055551B" w:rsidRPr="000E13E7" w:rsidRDefault="0055551B" w:rsidP="0055551B">
      <w:pPr>
        <w:pStyle w:val="ConsPlusNormal"/>
        <w:tabs>
          <w:tab w:val="left" w:pos="567"/>
        </w:tabs>
        <w:ind w:firstLine="284"/>
        <w:jc w:val="both"/>
        <w:rPr>
          <w:rFonts w:ascii="Times New Roman" w:hAnsi="Times New Roman"/>
          <w:sz w:val="16"/>
          <w:szCs w:val="16"/>
        </w:rPr>
      </w:pPr>
      <w:r w:rsidRPr="000E13E7">
        <w:rPr>
          <w:rFonts w:ascii="Times New Roman" w:hAnsi="Times New Roman"/>
          <w:sz w:val="16"/>
          <w:szCs w:val="16"/>
        </w:rPr>
        <w:t>1</w:t>
      </w:r>
      <w:r w:rsidR="007A3137" w:rsidRPr="000E13E7">
        <w:rPr>
          <w:rFonts w:ascii="Times New Roman" w:hAnsi="Times New Roman"/>
          <w:sz w:val="16"/>
          <w:szCs w:val="16"/>
        </w:rPr>
        <w:t>2</w:t>
      </w:r>
      <w:r w:rsidRPr="000E13E7">
        <w:rPr>
          <w:rFonts w:ascii="Times New Roman" w:hAnsi="Times New Roman"/>
          <w:sz w:val="16"/>
          <w:szCs w:val="16"/>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20064A52" w14:textId="77777777" w:rsidR="0055551B" w:rsidRPr="000E13E7" w:rsidRDefault="0055551B" w:rsidP="0055551B">
      <w:pPr>
        <w:pStyle w:val="ConsPlusNormal"/>
        <w:tabs>
          <w:tab w:val="left" w:pos="567"/>
        </w:tabs>
        <w:ind w:firstLine="284"/>
        <w:jc w:val="both"/>
        <w:rPr>
          <w:rFonts w:ascii="Times New Roman" w:hAnsi="Times New Roman"/>
          <w:sz w:val="16"/>
          <w:szCs w:val="16"/>
        </w:rPr>
      </w:pPr>
      <w:r w:rsidRPr="000E13E7">
        <w:rPr>
          <w:rFonts w:ascii="Times New Roman" w:hAnsi="Times New Roman"/>
          <w:sz w:val="16"/>
          <w:szCs w:val="16"/>
        </w:rPr>
        <w:t>1</w:t>
      </w:r>
      <w:r w:rsidR="007A3137" w:rsidRPr="000E13E7">
        <w:rPr>
          <w:rFonts w:ascii="Times New Roman" w:hAnsi="Times New Roman"/>
          <w:sz w:val="16"/>
          <w:szCs w:val="16"/>
        </w:rPr>
        <w:t>2</w:t>
      </w:r>
      <w:r w:rsidRPr="000E13E7">
        <w:rPr>
          <w:rFonts w:ascii="Times New Roman" w:hAnsi="Times New Roman"/>
          <w:sz w:val="16"/>
          <w:szCs w:val="16"/>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C5DEA81" w14:textId="77777777" w:rsidR="0055551B" w:rsidRPr="000E13E7" w:rsidRDefault="0055551B" w:rsidP="0055551B">
      <w:pPr>
        <w:pStyle w:val="ConsPlusNormal"/>
        <w:tabs>
          <w:tab w:val="left" w:pos="567"/>
        </w:tabs>
        <w:ind w:firstLine="284"/>
        <w:jc w:val="both"/>
        <w:rPr>
          <w:rFonts w:ascii="Times New Roman" w:hAnsi="Times New Roman"/>
          <w:sz w:val="16"/>
          <w:szCs w:val="16"/>
        </w:rPr>
      </w:pPr>
      <w:r w:rsidRPr="000E13E7">
        <w:rPr>
          <w:rFonts w:ascii="Times New Roman" w:hAnsi="Times New Roman"/>
          <w:sz w:val="16"/>
          <w:szCs w:val="16"/>
        </w:rPr>
        <w:t>1</w:t>
      </w:r>
      <w:r w:rsidR="007A3137" w:rsidRPr="000E13E7">
        <w:rPr>
          <w:rFonts w:ascii="Times New Roman" w:hAnsi="Times New Roman"/>
          <w:sz w:val="16"/>
          <w:szCs w:val="16"/>
        </w:rPr>
        <w:t>2</w:t>
      </w:r>
      <w:r w:rsidRPr="000E13E7">
        <w:rPr>
          <w:rFonts w:ascii="Times New Roman" w:hAnsi="Times New Roman"/>
          <w:sz w:val="16"/>
          <w:szCs w:val="16"/>
        </w:rPr>
        <w:t>.3. Сторона, у которой возникли обстоятельства непреодолимой силы, обязана в течение 3 дней письменно информировать другую Сторону о случившемся и его причинах.</w:t>
      </w:r>
    </w:p>
    <w:p w14:paraId="29FA31FA" w14:textId="486674A8" w:rsidR="0055551B" w:rsidRDefault="0055551B" w:rsidP="0055551B">
      <w:pPr>
        <w:pStyle w:val="ConsPlusNormal"/>
        <w:tabs>
          <w:tab w:val="left" w:pos="567"/>
        </w:tabs>
        <w:ind w:firstLine="284"/>
        <w:jc w:val="both"/>
        <w:rPr>
          <w:rFonts w:ascii="Times New Roman" w:hAnsi="Times New Roman"/>
          <w:sz w:val="16"/>
          <w:szCs w:val="16"/>
        </w:rPr>
      </w:pPr>
      <w:r w:rsidRPr="000E13E7">
        <w:rPr>
          <w:rFonts w:ascii="Times New Roman" w:hAnsi="Times New Roman"/>
          <w:sz w:val="16"/>
          <w:szCs w:val="16"/>
        </w:rPr>
        <w:t>1</w:t>
      </w:r>
      <w:r w:rsidR="007A3137" w:rsidRPr="000E13E7">
        <w:rPr>
          <w:rFonts w:ascii="Times New Roman" w:hAnsi="Times New Roman"/>
          <w:sz w:val="16"/>
          <w:szCs w:val="16"/>
        </w:rPr>
        <w:t>2</w:t>
      </w:r>
      <w:r w:rsidRPr="000E13E7">
        <w:rPr>
          <w:rFonts w:ascii="Times New Roman" w:hAnsi="Times New Roman"/>
          <w:sz w:val="16"/>
          <w:szCs w:val="16"/>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1D9623C2" w14:textId="605EDB9F" w:rsidR="00470263" w:rsidRDefault="00470263" w:rsidP="0055551B">
      <w:pPr>
        <w:pStyle w:val="ConsPlusNormal"/>
        <w:tabs>
          <w:tab w:val="left" w:pos="567"/>
        </w:tabs>
        <w:ind w:firstLine="284"/>
        <w:jc w:val="both"/>
        <w:rPr>
          <w:rFonts w:ascii="Times New Roman" w:hAnsi="Times New Roman"/>
          <w:sz w:val="16"/>
          <w:szCs w:val="16"/>
        </w:rPr>
      </w:pPr>
    </w:p>
    <w:p w14:paraId="2D35EF73" w14:textId="357334FF" w:rsidR="00470263" w:rsidRPr="00470263" w:rsidRDefault="00470263" w:rsidP="00470263">
      <w:pPr>
        <w:pStyle w:val="ConsPlusNormal"/>
        <w:tabs>
          <w:tab w:val="left" w:pos="567"/>
        </w:tabs>
        <w:ind w:firstLine="284"/>
        <w:rPr>
          <w:rFonts w:ascii="Times New Roman" w:hAnsi="Times New Roman"/>
          <w:sz w:val="16"/>
          <w:szCs w:val="16"/>
        </w:rPr>
      </w:pPr>
      <w:r w:rsidRPr="00470263">
        <w:rPr>
          <w:rFonts w:ascii="Times New Roman" w:hAnsi="Times New Roman"/>
          <w:sz w:val="16"/>
          <w:szCs w:val="16"/>
        </w:rPr>
        <w:t xml:space="preserve">                                                                                 </w:t>
      </w:r>
      <w:r>
        <w:rPr>
          <w:rFonts w:ascii="Times New Roman" w:hAnsi="Times New Roman"/>
          <w:sz w:val="16"/>
          <w:szCs w:val="16"/>
        </w:rPr>
        <w:t>13</w:t>
      </w:r>
      <w:r w:rsidRPr="00470263">
        <w:rPr>
          <w:rFonts w:ascii="Times New Roman" w:hAnsi="Times New Roman"/>
          <w:sz w:val="16"/>
          <w:szCs w:val="16"/>
        </w:rPr>
        <w:t>.  Антикоррупционная оговорка</w:t>
      </w:r>
    </w:p>
    <w:p w14:paraId="092FE0E7" w14:textId="77777777" w:rsidR="00470263" w:rsidRPr="00470263" w:rsidRDefault="00470263" w:rsidP="00470263">
      <w:pPr>
        <w:pStyle w:val="ConsPlusNormal"/>
        <w:tabs>
          <w:tab w:val="left" w:pos="567"/>
        </w:tabs>
        <w:ind w:firstLine="284"/>
        <w:rPr>
          <w:rFonts w:ascii="Times New Roman" w:hAnsi="Times New Roman"/>
          <w:sz w:val="16"/>
          <w:szCs w:val="16"/>
        </w:rPr>
      </w:pPr>
    </w:p>
    <w:p w14:paraId="0CD3B465" w14:textId="3DF499F7" w:rsidR="00470263" w:rsidRPr="00470263" w:rsidRDefault="00470263" w:rsidP="00470263">
      <w:pPr>
        <w:pStyle w:val="ConsPlusNormal"/>
        <w:tabs>
          <w:tab w:val="left" w:pos="567"/>
        </w:tabs>
        <w:ind w:firstLine="284"/>
        <w:rPr>
          <w:rFonts w:ascii="Times New Roman" w:hAnsi="Times New Roman"/>
          <w:sz w:val="16"/>
          <w:szCs w:val="16"/>
        </w:rPr>
      </w:pPr>
      <w:r>
        <w:rPr>
          <w:rFonts w:ascii="Times New Roman" w:hAnsi="Times New Roman"/>
          <w:sz w:val="16"/>
          <w:szCs w:val="16"/>
        </w:rPr>
        <w:t>13</w:t>
      </w:r>
      <w:r w:rsidRPr="00470263">
        <w:rPr>
          <w:rFonts w:ascii="Times New Roman" w:hAnsi="Times New Roman"/>
          <w:sz w:val="16"/>
          <w:szCs w:val="16"/>
        </w:rPr>
        <w:t>.1. Стороны обязуются соблюдать применимое законодательство по противодействию коррупции и противодействии легализации (отмыванию) доходов, полученных преступным путем, включая, помимо прочего, любые и все последующие законы и постановления, принятые во исполнении таких законов (с учетом изменений и дополнений, периодически вносимых в такие законодательные акты) («Антикоррупционное законодательство»):</w:t>
      </w:r>
    </w:p>
    <w:p w14:paraId="30BC3C31" w14:textId="77777777" w:rsidR="00470263" w:rsidRPr="00470263" w:rsidRDefault="00470263" w:rsidP="00470263">
      <w:pPr>
        <w:pStyle w:val="ConsPlusNormal"/>
        <w:tabs>
          <w:tab w:val="left" w:pos="567"/>
        </w:tabs>
        <w:ind w:firstLine="284"/>
        <w:rPr>
          <w:rFonts w:ascii="Times New Roman" w:hAnsi="Times New Roman"/>
          <w:sz w:val="16"/>
          <w:szCs w:val="16"/>
        </w:rPr>
      </w:pPr>
      <w:r w:rsidRPr="00470263">
        <w:rPr>
          <w:rFonts w:ascii="Times New Roman" w:hAnsi="Times New Roman"/>
          <w:sz w:val="16"/>
          <w:szCs w:val="16"/>
        </w:rPr>
        <w:t>- Федеральный закон от 25 декабря 2008 г. № 273-ФЗ «О противодействии коррупции»,</w:t>
      </w:r>
    </w:p>
    <w:p w14:paraId="405DF1CD" w14:textId="77777777" w:rsidR="00470263" w:rsidRPr="00470263" w:rsidRDefault="00470263" w:rsidP="00470263">
      <w:pPr>
        <w:pStyle w:val="ConsPlusNormal"/>
        <w:tabs>
          <w:tab w:val="left" w:pos="567"/>
        </w:tabs>
        <w:ind w:firstLine="284"/>
        <w:rPr>
          <w:rFonts w:ascii="Times New Roman" w:hAnsi="Times New Roman"/>
          <w:sz w:val="16"/>
          <w:szCs w:val="16"/>
        </w:rPr>
      </w:pPr>
      <w:r w:rsidRPr="00470263">
        <w:rPr>
          <w:rFonts w:ascii="Times New Roman" w:hAnsi="Times New Roman"/>
          <w:sz w:val="16"/>
          <w:szCs w:val="16"/>
        </w:rPr>
        <w:t>- Федеральный закон от 07 августа 2001 г. № 115-ФЗ «О противодействии легализации (отмыванию) доходов, полученных преступным путем, и финансированию терроризма».</w:t>
      </w:r>
    </w:p>
    <w:p w14:paraId="6F1222AE" w14:textId="72045723" w:rsidR="00470263" w:rsidRPr="00470263" w:rsidRDefault="00470263" w:rsidP="00470263">
      <w:pPr>
        <w:pStyle w:val="ConsPlusNormal"/>
        <w:tabs>
          <w:tab w:val="left" w:pos="567"/>
        </w:tabs>
        <w:ind w:firstLine="284"/>
        <w:rPr>
          <w:rFonts w:ascii="Times New Roman" w:hAnsi="Times New Roman"/>
          <w:sz w:val="16"/>
          <w:szCs w:val="16"/>
        </w:rPr>
      </w:pPr>
      <w:r>
        <w:rPr>
          <w:rFonts w:ascii="Times New Roman" w:hAnsi="Times New Roman"/>
          <w:sz w:val="16"/>
          <w:szCs w:val="16"/>
        </w:rPr>
        <w:t>13</w:t>
      </w:r>
      <w:r w:rsidRPr="00470263">
        <w:rPr>
          <w:rFonts w:ascii="Times New Roman" w:hAnsi="Times New Roman"/>
          <w:sz w:val="16"/>
          <w:szCs w:val="16"/>
        </w:rPr>
        <w:t>.2. При исполнении своих обязательств по контракту, Стороны, их аффилированные лица, работники или посредники не осуществляют каких-либо действий (отказываются от бездействий),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лиц предложения, обещания, дачи, вымогательства, просьбы, согласия получить и получения взяток в любой форме ( в том числе, в форме денежных средств, иных ценностей, имущества, имущественных прав или иной материальной и/или нематериальной выгоды) в пользу и 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25C96BEB" w14:textId="084171D9" w:rsidR="00470263" w:rsidRPr="00470263" w:rsidRDefault="00470263" w:rsidP="00470263">
      <w:pPr>
        <w:pStyle w:val="ConsPlusNormal"/>
        <w:tabs>
          <w:tab w:val="left" w:pos="567"/>
        </w:tabs>
        <w:ind w:firstLine="284"/>
        <w:rPr>
          <w:rFonts w:ascii="Times New Roman" w:hAnsi="Times New Roman"/>
          <w:sz w:val="16"/>
          <w:szCs w:val="16"/>
        </w:rPr>
      </w:pPr>
      <w:r>
        <w:rPr>
          <w:rFonts w:ascii="Times New Roman" w:hAnsi="Times New Roman"/>
          <w:sz w:val="16"/>
          <w:szCs w:val="16"/>
        </w:rPr>
        <w:t>13</w:t>
      </w:r>
      <w:r w:rsidRPr="00470263">
        <w:rPr>
          <w:rFonts w:ascii="Times New Roman" w:hAnsi="Times New Roman"/>
          <w:sz w:val="16"/>
          <w:szCs w:val="16"/>
        </w:rPr>
        <w:t>.3. При выявлении одной из Сторон случаев нарушения положений настоящей статьи ее аффилированными лицами или работниками, она обязуется в письменной форме уведомить об этих нарушениях другую Сторону.</w:t>
      </w:r>
    </w:p>
    <w:p w14:paraId="3B3DCFD7" w14:textId="77777777" w:rsidR="00470263" w:rsidRPr="00470263" w:rsidRDefault="00470263" w:rsidP="00470263">
      <w:pPr>
        <w:pStyle w:val="ConsPlusNormal"/>
        <w:tabs>
          <w:tab w:val="left" w:pos="567"/>
        </w:tabs>
        <w:ind w:firstLine="284"/>
        <w:rPr>
          <w:rFonts w:ascii="Times New Roman" w:hAnsi="Times New Roman"/>
          <w:sz w:val="16"/>
          <w:szCs w:val="16"/>
        </w:rPr>
      </w:pPr>
      <w:r w:rsidRPr="00470263">
        <w:rPr>
          <w:rFonts w:ascii="Times New Roman" w:hAnsi="Times New Roman"/>
          <w:sz w:val="16"/>
          <w:szCs w:val="16"/>
        </w:rPr>
        <w:t>Также в случае возникновения у одной из Сторон разумно обоснованных подозрений, что произошло или может произойти нарушение каких-либо положений настоящей статьи другой Стороной, ее аффилированными лицами или работниками, такая Сторона вправе направить другой Стороне запрос с требованием предоставить комментарии и информацию (документы), опровергающие или подтверждающие факт нарушения.</w:t>
      </w:r>
    </w:p>
    <w:p w14:paraId="321C55A1" w14:textId="77777777" w:rsidR="00470263" w:rsidRPr="000E13E7" w:rsidRDefault="00470263" w:rsidP="0055551B">
      <w:pPr>
        <w:pStyle w:val="ConsPlusNormal"/>
        <w:tabs>
          <w:tab w:val="left" w:pos="567"/>
        </w:tabs>
        <w:ind w:firstLine="284"/>
        <w:jc w:val="both"/>
        <w:rPr>
          <w:rFonts w:ascii="Times New Roman" w:hAnsi="Times New Roman"/>
          <w:sz w:val="16"/>
          <w:szCs w:val="16"/>
        </w:rPr>
      </w:pPr>
    </w:p>
    <w:p w14:paraId="7E5C18DC" w14:textId="04302B25" w:rsidR="0055551B" w:rsidRPr="000E13E7" w:rsidRDefault="0055551B" w:rsidP="00470263">
      <w:pPr>
        <w:pStyle w:val="ConsPlusNormal"/>
        <w:numPr>
          <w:ilvl w:val="0"/>
          <w:numId w:val="3"/>
        </w:numPr>
        <w:tabs>
          <w:tab w:val="left" w:pos="567"/>
        </w:tabs>
        <w:adjustRightInd w:val="0"/>
        <w:rPr>
          <w:rFonts w:ascii="Times New Roman" w:hAnsi="Times New Roman"/>
          <w:sz w:val="16"/>
          <w:szCs w:val="16"/>
        </w:rPr>
      </w:pPr>
      <w:r w:rsidRPr="000E13E7">
        <w:rPr>
          <w:rFonts w:ascii="Times New Roman" w:hAnsi="Times New Roman"/>
          <w:sz w:val="16"/>
          <w:szCs w:val="16"/>
        </w:rPr>
        <w:t>Уведомления</w:t>
      </w:r>
    </w:p>
    <w:p w14:paraId="2E32B658"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6A8A22B6" w14:textId="46CB8772" w:rsidR="0055551B" w:rsidRPr="000E13E7" w:rsidRDefault="0055551B" w:rsidP="0055551B">
      <w:pPr>
        <w:pStyle w:val="ConsPlusNormal"/>
        <w:tabs>
          <w:tab w:val="left" w:pos="567"/>
        </w:tabs>
        <w:ind w:firstLine="284"/>
        <w:jc w:val="both"/>
        <w:rPr>
          <w:rFonts w:ascii="Times New Roman" w:hAnsi="Times New Roman"/>
          <w:sz w:val="16"/>
          <w:szCs w:val="16"/>
        </w:rPr>
      </w:pPr>
      <w:r w:rsidRPr="000E13E7">
        <w:rPr>
          <w:rFonts w:ascii="Times New Roman" w:hAnsi="Times New Roman"/>
          <w:sz w:val="16"/>
          <w:szCs w:val="16"/>
        </w:rPr>
        <w:t>1</w:t>
      </w:r>
      <w:r w:rsidR="00470263">
        <w:rPr>
          <w:rFonts w:ascii="Times New Roman" w:hAnsi="Times New Roman"/>
          <w:sz w:val="16"/>
          <w:szCs w:val="16"/>
        </w:rPr>
        <w:t>4</w:t>
      </w:r>
      <w:r w:rsidRPr="000E13E7">
        <w:rPr>
          <w:rFonts w:ascii="Times New Roman" w:hAnsi="Times New Roman"/>
          <w:sz w:val="16"/>
          <w:szCs w:val="16"/>
        </w:rPr>
        <w:t>.1. Любое уведомление, которое одна Сторона направляет другой Стороне в соответствии с Контрактом, высылается в письменном виде по адресу другой Стороны с подтверждением о получении.</w:t>
      </w:r>
    </w:p>
    <w:p w14:paraId="50628AAA"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6F6E80D5"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7D516CDA" w14:textId="77777777" w:rsidR="0055551B" w:rsidRPr="000E13E7" w:rsidRDefault="0055551B" w:rsidP="00470263">
      <w:pPr>
        <w:pStyle w:val="ConsPlusNormal"/>
        <w:numPr>
          <w:ilvl w:val="0"/>
          <w:numId w:val="3"/>
        </w:numPr>
        <w:tabs>
          <w:tab w:val="left" w:pos="567"/>
        </w:tabs>
        <w:adjustRightInd w:val="0"/>
        <w:ind w:left="0" w:firstLine="284"/>
        <w:jc w:val="center"/>
        <w:rPr>
          <w:rFonts w:ascii="Times New Roman" w:hAnsi="Times New Roman"/>
          <w:sz w:val="16"/>
          <w:szCs w:val="16"/>
        </w:rPr>
      </w:pPr>
      <w:r w:rsidRPr="000E13E7">
        <w:rPr>
          <w:rFonts w:ascii="Times New Roman" w:hAnsi="Times New Roman"/>
          <w:sz w:val="16"/>
          <w:szCs w:val="16"/>
        </w:rPr>
        <w:t>Дополнительные условия и заключительные положения</w:t>
      </w:r>
    </w:p>
    <w:p w14:paraId="37C9E29A" w14:textId="77777777" w:rsidR="0055551B" w:rsidRPr="000E13E7" w:rsidRDefault="0055551B" w:rsidP="0055551B">
      <w:pPr>
        <w:pStyle w:val="ConsPlusNormal"/>
        <w:tabs>
          <w:tab w:val="left" w:pos="567"/>
        </w:tabs>
        <w:ind w:firstLine="284"/>
        <w:jc w:val="center"/>
        <w:rPr>
          <w:rFonts w:ascii="Times New Roman" w:hAnsi="Times New Roman"/>
          <w:sz w:val="16"/>
          <w:szCs w:val="16"/>
        </w:rPr>
      </w:pPr>
    </w:p>
    <w:p w14:paraId="57070E14" w14:textId="5456C3B9"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470263">
        <w:rPr>
          <w:rFonts w:ascii="Times New Roman" w:hAnsi="Times New Roman" w:cs="Times New Roman"/>
          <w:sz w:val="16"/>
          <w:szCs w:val="16"/>
        </w:rPr>
        <w:t>5</w:t>
      </w:r>
      <w:r w:rsidRPr="000E13E7">
        <w:rPr>
          <w:rFonts w:ascii="Times New Roman" w:hAnsi="Times New Roman" w:cs="Times New Roman"/>
          <w:sz w:val="16"/>
          <w:szCs w:val="16"/>
        </w:rPr>
        <w:t>.1. Споры между Заказчиком и Поставщиком урегулируются в претензионном порядке. Срок ответа на претензию – 7 (семь) календарных дней с даты ее получения. При неполучении ответа на претензию, выставленную Заказчиком или Получателем в течение 14 (четырнадцати) календарных дней с даты отправки, обязанность о соблюдении претензионного порядка урегулирования спора считается исполненной.</w:t>
      </w:r>
    </w:p>
    <w:p w14:paraId="44B3F0D4" w14:textId="77777777"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Все споры, разногласия или требования, возникающие из настоящего контракта или в связи с ним, в том числе касающиеся его заключения, исполнения, нарушения, прекращения или недействительности, подлежат рассмотрению в Арбитражном суде Пермского края.</w:t>
      </w:r>
    </w:p>
    <w:p w14:paraId="462ACD82" w14:textId="3D89C780"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470263">
        <w:rPr>
          <w:rFonts w:ascii="Times New Roman" w:hAnsi="Times New Roman" w:cs="Times New Roman"/>
          <w:sz w:val="16"/>
          <w:szCs w:val="16"/>
        </w:rPr>
        <w:t>5</w:t>
      </w:r>
      <w:r w:rsidRPr="000E13E7">
        <w:rPr>
          <w:rFonts w:ascii="Times New Roman" w:hAnsi="Times New Roman" w:cs="Times New Roman"/>
          <w:sz w:val="16"/>
          <w:szCs w:val="16"/>
        </w:rPr>
        <w:t>.2. В соответствии с условиями контракта любое уведомление, которое одна сторона направляет другой стороне, высылается в виде письма или телеграммы, телекса, факса, электронного письма с письменным подтверждением по адресу другой стороны.</w:t>
      </w:r>
    </w:p>
    <w:p w14:paraId="731ABB8E" w14:textId="0BEB2FFA"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470263">
        <w:rPr>
          <w:rFonts w:ascii="Times New Roman" w:hAnsi="Times New Roman" w:cs="Times New Roman"/>
          <w:sz w:val="16"/>
          <w:szCs w:val="16"/>
        </w:rPr>
        <w:t>5</w:t>
      </w:r>
      <w:r w:rsidRPr="000E13E7">
        <w:rPr>
          <w:rFonts w:ascii="Times New Roman" w:hAnsi="Times New Roman" w:cs="Times New Roman"/>
          <w:sz w:val="16"/>
          <w:szCs w:val="16"/>
        </w:rPr>
        <w:t>.3. Настоящий контракт заключен в электронном виде с применением усиленной электронной подписи Заказчика и Поставщика</w:t>
      </w:r>
      <w:r w:rsidRPr="000E13E7">
        <w:rPr>
          <w:rStyle w:val="a6"/>
          <w:rFonts w:ascii="Times New Roman" w:hAnsi="Times New Roman" w:cs="Times New Roman"/>
          <w:sz w:val="16"/>
          <w:szCs w:val="16"/>
        </w:rPr>
        <w:t>.</w:t>
      </w:r>
    </w:p>
    <w:p w14:paraId="639A33CA" w14:textId="70CB4C13"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470263">
        <w:rPr>
          <w:rFonts w:ascii="Times New Roman" w:hAnsi="Times New Roman" w:cs="Times New Roman"/>
          <w:sz w:val="16"/>
          <w:szCs w:val="16"/>
        </w:rPr>
        <w:t>5</w:t>
      </w:r>
      <w:r w:rsidRPr="000E13E7">
        <w:rPr>
          <w:rFonts w:ascii="Times New Roman" w:hAnsi="Times New Roman" w:cs="Times New Roman"/>
          <w:sz w:val="16"/>
          <w:szCs w:val="16"/>
        </w:rPr>
        <w:t xml:space="preserve">.4. Изменения, дополнения, допускаемые действующим законодательством, к настоящему контракту оформляются путем подписания сторонами дополнительных соглашений. </w:t>
      </w:r>
    </w:p>
    <w:p w14:paraId="2DC1BA4E" w14:textId="27FC7B0A" w:rsidR="0055551B" w:rsidRPr="000E13E7" w:rsidRDefault="0055551B" w:rsidP="0055551B">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1</w:t>
      </w:r>
      <w:r w:rsidR="00470263">
        <w:rPr>
          <w:rFonts w:ascii="Times New Roman" w:hAnsi="Times New Roman" w:cs="Times New Roman"/>
          <w:sz w:val="16"/>
          <w:szCs w:val="16"/>
        </w:rPr>
        <w:t>5</w:t>
      </w:r>
      <w:r w:rsidRPr="000E13E7">
        <w:rPr>
          <w:rFonts w:ascii="Times New Roman" w:hAnsi="Times New Roman" w:cs="Times New Roman"/>
          <w:sz w:val="16"/>
          <w:szCs w:val="16"/>
        </w:rPr>
        <w:t>.5. Во всем, что не предусмотрено настоящим контрактом, стороны руководствуются действующим законодательством Российской Федерации.</w:t>
      </w:r>
    </w:p>
    <w:p w14:paraId="7C1507B7" w14:textId="37C49AA4" w:rsidR="0055551B" w:rsidRPr="000E13E7" w:rsidRDefault="0055551B" w:rsidP="0055551B">
      <w:pPr>
        <w:pStyle w:val="ConsPlusNormal"/>
        <w:tabs>
          <w:tab w:val="left" w:pos="567"/>
        </w:tabs>
        <w:ind w:firstLine="284"/>
        <w:jc w:val="both"/>
        <w:rPr>
          <w:rFonts w:ascii="Times New Roman" w:hAnsi="Times New Roman"/>
          <w:sz w:val="16"/>
          <w:szCs w:val="16"/>
        </w:rPr>
      </w:pPr>
      <w:r w:rsidRPr="000E13E7">
        <w:rPr>
          <w:rFonts w:ascii="Times New Roman" w:hAnsi="Times New Roman"/>
          <w:sz w:val="16"/>
          <w:szCs w:val="16"/>
        </w:rPr>
        <w:t>1</w:t>
      </w:r>
      <w:r w:rsidR="00470263">
        <w:rPr>
          <w:rFonts w:ascii="Times New Roman" w:hAnsi="Times New Roman"/>
          <w:sz w:val="16"/>
          <w:szCs w:val="16"/>
        </w:rPr>
        <w:t>5.6</w:t>
      </w:r>
      <w:r w:rsidRPr="000E13E7">
        <w:rPr>
          <w:rFonts w:ascii="Times New Roman" w:hAnsi="Times New Roman"/>
          <w:sz w:val="16"/>
          <w:szCs w:val="16"/>
        </w:rPr>
        <w:t>. Приложения к Контракту являются его неотъемлемой частью.</w:t>
      </w:r>
    </w:p>
    <w:p w14:paraId="4DD5FF53" w14:textId="77777777" w:rsidR="0055551B" w:rsidRPr="000E13E7" w:rsidRDefault="0055551B" w:rsidP="0055551B">
      <w:pPr>
        <w:tabs>
          <w:tab w:val="left" w:pos="-1134"/>
          <w:tab w:val="left" w:pos="0"/>
          <w:tab w:val="left" w:pos="567"/>
        </w:tabs>
        <w:ind w:firstLine="284"/>
        <w:jc w:val="both"/>
        <w:rPr>
          <w:rFonts w:ascii="Times New Roman" w:hAnsi="Times New Roman" w:cs="Times New Roman"/>
          <w:sz w:val="16"/>
          <w:szCs w:val="16"/>
        </w:rPr>
      </w:pPr>
      <w:r w:rsidRPr="000E13E7">
        <w:rPr>
          <w:rFonts w:ascii="Times New Roman" w:hAnsi="Times New Roman" w:cs="Times New Roman"/>
          <w:sz w:val="16"/>
          <w:szCs w:val="16"/>
        </w:rPr>
        <w:t>Приложения:</w:t>
      </w:r>
    </w:p>
    <w:p w14:paraId="25B0F922" w14:textId="77777777" w:rsidR="0055551B" w:rsidRPr="000E13E7" w:rsidRDefault="0055551B" w:rsidP="00EE1922">
      <w:pPr>
        <w:tabs>
          <w:tab w:val="left" w:pos="-1134"/>
          <w:tab w:val="left" w:pos="0"/>
          <w:tab w:val="left" w:pos="567"/>
        </w:tabs>
        <w:spacing w:after="0"/>
        <w:ind w:firstLine="284"/>
        <w:jc w:val="both"/>
        <w:rPr>
          <w:rFonts w:ascii="Times New Roman" w:hAnsi="Times New Roman" w:cs="Times New Roman"/>
          <w:sz w:val="16"/>
          <w:szCs w:val="16"/>
        </w:rPr>
      </w:pPr>
      <w:bookmarkStart w:id="11" w:name="OLE_LINK120"/>
      <w:bookmarkStart w:id="12" w:name="OLE_LINK121"/>
      <w:bookmarkStart w:id="13" w:name="OLE_LINK122"/>
      <w:bookmarkStart w:id="14" w:name="OLE_LINK123"/>
      <w:r w:rsidRPr="000E13E7">
        <w:rPr>
          <w:rFonts w:ascii="Times New Roman" w:hAnsi="Times New Roman" w:cs="Times New Roman"/>
          <w:sz w:val="16"/>
          <w:szCs w:val="16"/>
        </w:rPr>
        <w:t>- приложение №1 (Спецификация);</w:t>
      </w:r>
    </w:p>
    <w:p w14:paraId="115248FF" w14:textId="77777777" w:rsidR="0055551B" w:rsidRPr="000E13E7" w:rsidRDefault="0055551B" w:rsidP="00EE1922">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 приложение №2 (Технические характеристики товара);</w:t>
      </w:r>
    </w:p>
    <w:p w14:paraId="1CC72898" w14:textId="77777777" w:rsidR="0055551B" w:rsidRPr="000E13E7" w:rsidRDefault="0055551B" w:rsidP="00EE1922">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 приложение №3 (Сопроводительный документ на товар);</w:t>
      </w:r>
    </w:p>
    <w:p w14:paraId="1F6D0D69" w14:textId="77777777" w:rsidR="0055551B" w:rsidRPr="000E13E7" w:rsidRDefault="0055551B" w:rsidP="00EE1922">
      <w:pPr>
        <w:tabs>
          <w:tab w:val="left" w:pos="-1134"/>
          <w:tab w:val="left" w:pos="0"/>
          <w:tab w:val="left" w:pos="567"/>
        </w:tabs>
        <w:spacing w:after="0"/>
        <w:ind w:firstLine="284"/>
        <w:jc w:val="both"/>
        <w:rPr>
          <w:rFonts w:ascii="Times New Roman" w:hAnsi="Times New Roman" w:cs="Times New Roman"/>
          <w:sz w:val="16"/>
          <w:szCs w:val="16"/>
        </w:rPr>
      </w:pPr>
      <w:r w:rsidRPr="000E13E7">
        <w:rPr>
          <w:rFonts w:ascii="Times New Roman" w:hAnsi="Times New Roman" w:cs="Times New Roman"/>
          <w:sz w:val="16"/>
          <w:szCs w:val="16"/>
        </w:rPr>
        <w:t>- приложение №4 (Форма акта экспертизы).</w:t>
      </w:r>
      <w:bookmarkEnd w:id="11"/>
      <w:bookmarkEnd w:id="12"/>
      <w:bookmarkEnd w:id="13"/>
      <w:bookmarkEnd w:id="14"/>
    </w:p>
    <w:p w14:paraId="35A845D8"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138C3B00"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05C02614" w14:textId="77777777" w:rsidR="0055551B" w:rsidRPr="000E13E7" w:rsidRDefault="0055551B" w:rsidP="00470263">
      <w:pPr>
        <w:pStyle w:val="ConsPlusNormal"/>
        <w:numPr>
          <w:ilvl w:val="0"/>
          <w:numId w:val="3"/>
        </w:numPr>
        <w:tabs>
          <w:tab w:val="left" w:pos="567"/>
        </w:tabs>
        <w:adjustRightInd w:val="0"/>
        <w:ind w:left="0" w:firstLine="284"/>
        <w:jc w:val="center"/>
        <w:rPr>
          <w:rFonts w:ascii="Times New Roman" w:hAnsi="Times New Roman"/>
          <w:sz w:val="16"/>
          <w:szCs w:val="16"/>
        </w:rPr>
      </w:pPr>
      <w:r w:rsidRPr="000E13E7">
        <w:rPr>
          <w:rFonts w:ascii="Times New Roman" w:hAnsi="Times New Roman"/>
          <w:sz w:val="16"/>
          <w:szCs w:val="16"/>
        </w:rPr>
        <w:t>Реквизиты и подписи Сторон</w:t>
      </w:r>
    </w:p>
    <w:p w14:paraId="37816DC9"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3941"/>
        <w:gridCol w:w="3544"/>
      </w:tblGrid>
      <w:tr w:rsidR="00597F9A" w:rsidRPr="00255DB8" w14:paraId="45A60376" w14:textId="77777777" w:rsidTr="00351C24">
        <w:trPr>
          <w:cantSplit/>
          <w:trHeight w:val="218"/>
        </w:trPr>
        <w:tc>
          <w:tcPr>
            <w:tcW w:w="2155" w:type="dxa"/>
          </w:tcPr>
          <w:p w14:paraId="7B5D8B69" w14:textId="77777777" w:rsidR="00597F9A" w:rsidRPr="00255DB8" w:rsidRDefault="00597F9A" w:rsidP="00351C24">
            <w:pPr>
              <w:spacing w:after="0"/>
              <w:jc w:val="both"/>
              <w:rPr>
                <w:rFonts w:ascii="Times New Roman" w:hAnsi="Times New Roman" w:cs="Times New Roman"/>
                <w:sz w:val="16"/>
                <w:szCs w:val="16"/>
              </w:rPr>
            </w:pPr>
          </w:p>
        </w:tc>
        <w:tc>
          <w:tcPr>
            <w:tcW w:w="3941" w:type="dxa"/>
            <w:hideMark/>
          </w:tcPr>
          <w:p w14:paraId="4EBA41B7"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Заказчик</w:t>
            </w:r>
          </w:p>
        </w:tc>
        <w:tc>
          <w:tcPr>
            <w:tcW w:w="3544" w:type="dxa"/>
          </w:tcPr>
          <w:p w14:paraId="5A77EC03"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Поставщик:</w:t>
            </w:r>
          </w:p>
        </w:tc>
      </w:tr>
      <w:tr w:rsidR="00597F9A" w:rsidRPr="00255DB8" w14:paraId="4B5BF124" w14:textId="77777777" w:rsidTr="00351C24">
        <w:trPr>
          <w:cantSplit/>
          <w:trHeight w:val="484"/>
        </w:trPr>
        <w:tc>
          <w:tcPr>
            <w:tcW w:w="2155" w:type="dxa"/>
            <w:hideMark/>
          </w:tcPr>
          <w:p w14:paraId="0CDF8D94"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Полное наименование</w:t>
            </w:r>
          </w:p>
        </w:tc>
        <w:tc>
          <w:tcPr>
            <w:tcW w:w="3941" w:type="dxa"/>
            <w:hideMark/>
          </w:tcPr>
          <w:p w14:paraId="774713B8"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 xml:space="preserve">Федеральное казенное учреждение здравоохранения «Медико-санитарная часть № 59» Федеральной службы исполнения наказаний </w:t>
            </w:r>
          </w:p>
        </w:tc>
        <w:tc>
          <w:tcPr>
            <w:tcW w:w="3544" w:type="dxa"/>
          </w:tcPr>
          <w:p w14:paraId="7CCC7971" w14:textId="77777777" w:rsidR="00597F9A" w:rsidRPr="00255DB8" w:rsidRDefault="00597F9A" w:rsidP="00351C24">
            <w:pPr>
              <w:spacing w:after="0"/>
              <w:jc w:val="both"/>
              <w:rPr>
                <w:rFonts w:ascii="Times New Roman" w:hAnsi="Times New Roman" w:cs="Times New Roman"/>
                <w:sz w:val="16"/>
                <w:szCs w:val="16"/>
              </w:rPr>
            </w:pPr>
          </w:p>
        </w:tc>
      </w:tr>
      <w:tr w:rsidR="00597F9A" w:rsidRPr="00255DB8" w14:paraId="572CD26F" w14:textId="77777777" w:rsidTr="00351C24">
        <w:trPr>
          <w:cantSplit/>
          <w:trHeight w:val="207"/>
        </w:trPr>
        <w:tc>
          <w:tcPr>
            <w:tcW w:w="2155" w:type="dxa"/>
          </w:tcPr>
          <w:p w14:paraId="213ECD1E"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Краткое наименование</w:t>
            </w:r>
          </w:p>
        </w:tc>
        <w:tc>
          <w:tcPr>
            <w:tcW w:w="3941" w:type="dxa"/>
          </w:tcPr>
          <w:p w14:paraId="014FC5FA"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ФКУЗ МСЧ-59 ФСИН России</w:t>
            </w:r>
          </w:p>
        </w:tc>
        <w:tc>
          <w:tcPr>
            <w:tcW w:w="3544" w:type="dxa"/>
          </w:tcPr>
          <w:p w14:paraId="6C6AC5A2" w14:textId="77777777" w:rsidR="00597F9A" w:rsidRPr="00255DB8" w:rsidRDefault="00597F9A" w:rsidP="00351C24">
            <w:pPr>
              <w:spacing w:after="0"/>
              <w:jc w:val="both"/>
              <w:rPr>
                <w:rFonts w:ascii="Times New Roman" w:hAnsi="Times New Roman" w:cs="Times New Roman"/>
                <w:sz w:val="16"/>
                <w:szCs w:val="16"/>
              </w:rPr>
            </w:pPr>
          </w:p>
        </w:tc>
      </w:tr>
      <w:tr w:rsidR="00597F9A" w:rsidRPr="00255DB8" w14:paraId="3A677AAE" w14:textId="77777777" w:rsidTr="00351C24">
        <w:trPr>
          <w:cantSplit/>
          <w:trHeight w:val="256"/>
        </w:trPr>
        <w:tc>
          <w:tcPr>
            <w:tcW w:w="2155" w:type="dxa"/>
            <w:hideMark/>
          </w:tcPr>
          <w:p w14:paraId="6D91D7FE"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Место нахождения:</w:t>
            </w:r>
          </w:p>
        </w:tc>
        <w:tc>
          <w:tcPr>
            <w:tcW w:w="3941" w:type="dxa"/>
            <w:vAlign w:val="center"/>
          </w:tcPr>
          <w:p w14:paraId="0F182C27" w14:textId="77777777" w:rsidR="00597F9A" w:rsidRPr="00255DB8" w:rsidRDefault="00597F9A" w:rsidP="00351C24">
            <w:pPr>
              <w:spacing w:after="0"/>
              <w:jc w:val="both"/>
              <w:rPr>
                <w:rFonts w:ascii="Times New Roman" w:hAnsi="Times New Roman" w:cs="Times New Roman"/>
                <w:sz w:val="16"/>
                <w:szCs w:val="16"/>
              </w:rPr>
            </w:pPr>
            <w:bookmarkStart w:id="15" w:name="OLE_LINK73"/>
            <w:bookmarkStart w:id="16" w:name="OLE_LINK74"/>
            <w:r w:rsidRPr="00255DB8">
              <w:rPr>
                <w:rFonts w:ascii="Times New Roman" w:hAnsi="Times New Roman" w:cs="Times New Roman"/>
                <w:sz w:val="16"/>
                <w:szCs w:val="16"/>
              </w:rPr>
              <w:t>614012, Пермский край, г. Пермь, ул. Карпинского, 125 </w:t>
            </w:r>
            <w:bookmarkEnd w:id="15"/>
            <w:bookmarkEnd w:id="16"/>
          </w:p>
        </w:tc>
        <w:tc>
          <w:tcPr>
            <w:tcW w:w="3544" w:type="dxa"/>
          </w:tcPr>
          <w:p w14:paraId="2D6297D4" w14:textId="77777777" w:rsidR="00597F9A" w:rsidRPr="00255DB8" w:rsidRDefault="00597F9A" w:rsidP="00351C24">
            <w:pPr>
              <w:spacing w:after="0"/>
              <w:jc w:val="both"/>
              <w:rPr>
                <w:rFonts w:ascii="Times New Roman" w:hAnsi="Times New Roman" w:cs="Times New Roman"/>
                <w:sz w:val="16"/>
                <w:szCs w:val="16"/>
              </w:rPr>
            </w:pPr>
          </w:p>
        </w:tc>
      </w:tr>
      <w:tr w:rsidR="00597F9A" w:rsidRPr="00255DB8" w14:paraId="6A9F288C" w14:textId="77777777" w:rsidTr="00351C24">
        <w:trPr>
          <w:cantSplit/>
          <w:trHeight w:val="317"/>
        </w:trPr>
        <w:tc>
          <w:tcPr>
            <w:tcW w:w="2155" w:type="dxa"/>
            <w:hideMark/>
          </w:tcPr>
          <w:p w14:paraId="2EDA36CF"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 xml:space="preserve">Почтовый адрес: </w:t>
            </w:r>
          </w:p>
        </w:tc>
        <w:tc>
          <w:tcPr>
            <w:tcW w:w="3941" w:type="dxa"/>
          </w:tcPr>
          <w:p w14:paraId="047575A0"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614012, Пермский край, г. Пермь, ул. Карпинского, 125 </w:t>
            </w:r>
          </w:p>
        </w:tc>
        <w:tc>
          <w:tcPr>
            <w:tcW w:w="3544" w:type="dxa"/>
          </w:tcPr>
          <w:p w14:paraId="292E271C" w14:textId="77777777" w:rsidR="00597F9A" w:rsidRPr="00255DB8" w:rsidRDefault="00597F9A" w:rsidP="00351C24">
            <w:pPr>
              <w:spacing w:after="0"/>
              <w:jc w:val="both"/>
              <w:rPr>
                <w:rFonts w:ascii="Times New Roman" w:hAnsi="Times New Roman" w:cs="Times New Roman"/>
                <w:sz w:val="16"/>
                <w:szCs w:val="16"/>
              </w:rPr>
            </w:pPr>
          </w:p>
        </w:tc>
      </w:tr>
      <w:tr w:rsidR="00597F9A" w:rsidRPr="00255DB8" w14:paraId="66100EEE" w14:textId="77777777" w:rsidTr="00351C24">
        <w:trPr>
          <w:cantSplit/>
          <w:trHeight w:val="231"/>
        </w:trPr>
        <w:tc>
          <w:tcPr>
            <w:tcW w:w="2155" w:type="dxa"/>
            <w:hideMark/>
          </w:tcPr>
          <w:p w14:paraId="76E378B8"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ИНН / КПП</w:t>
            </w:r>
          </w:p>
        </w:tc>
        <w:tc>
          <w:tcPr>
            <w:tcW w:w="3941" w:type="dxa"/>
          </w:tcPr>
          <w:p w14:paraId="0F9B2056"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2464033793/ 590501001</w:t>
            </w:r>
          </w:p>
        </w:tc>
        <w:tc>
          <w:tcPr>
            <w:tcW w:w="3544" w:type="dxa"/>
          </w:tcPr>
          <w:p w14:paraId="4D342F86" w14:textId="77777777" w:rsidR="00597F9A" w:rsidRPr="00255DB8" w:rsidRDefault="00597F9A" w:rsidP="00351C24">
            <w:pPr>
              <w:spacing w:after="0"/>
              <w:jc w:val="both"/>
              <w:rPr>
                <w:rFonts w:ascii="Times New Roman" w:hAnsi="Times New Roman" w:cs="Times New Roman"/>
                <w:sz w:val="16"/>
                <w:szCs w:val="16"/>
              </w:rPr>
            </w:pPr>
          </w:p>
        </w:tc>
      </w:tr>
      <w:tr w:rsidR="00597F9A" w:rsidRPr="00255DB8" w14:paraId="0831D164" w14:textId="77777777" w:rsidTr="00351C24">
        <w:trPr>
          <w:cantSplit/>
          <w:trHeight w:val="286"/>
        </w:trPr>
        <w:tc>
          <w:tcPr>
            <w:tcW w:w="2155" w:type="dxa"/>
            <w:hideMark/>
          </w:tcPr>
          <w:p w14:paraId="1119A5D8"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Тел./факс</w:t>
            </w:r>
          </w:p>
        </w:tc>
        <w:tc>
          <w:tcPr>
            <w:tcW w:w="3941" w:type="dxa"/>
          </w:tcPr>
          <w:p w14:paraId="1FFBF9BB" w14:textId="550F5BD8"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(342) 2</w:t>
            </w:r>
            <w:r w:rsidR="00ED262B">
              <w:rPr>
                <w:rFonts w:ascii="Times New Roman" w:hAnsi="Times New Roman" w:cs="Times New Roman"/>
                <w:sz w:val="16"/>
                <w:szCs w:val="16"/>
              </w:rPr>
              <w:t>4</w:t>
            </w:r>
            <w:r w:rsidRPr="00255DB8">
              <w:rPr>
                <w:rFonts w:ascii="Times New Roman" w:hAnsi="Times New Roman" w:cs="Times New Roman"/>
                <w:sz w:val="16"/>
                <w:szCs w:val="16"/>
              </w:rPr>
              <w:t>0-</w:t>
            </w:r>
            <w:r w:rsidR="00ED262B">
              <w:rPr>
                <w:rFonts w:ascii="Times New Roman" w:hAnsi="Times New Roman" w:cs="Times New Roman"/>
                <w:sz w:val="16"/>
                <w:szCs w:val="16"/>
              </w:rPr>
              <w:t>2</w:t>
            </w:r>
            <w:r w:rsidRPr="00255DB8">
              <w:rPr>
                <w:rFonts w:ascii="Times New Roman" w:hAnsi="Times New Roman" w:cs="Times New Roman"/>
                <w:sz w:val="16"/>
                <w:szCs w:val="16"/>
              </w:rPr>
              <w:t>3-</w:t>
            </w:r>
            <w:r w:rsidR="00ED262B">
              <w:rPr>
                <w:rFonts w:ascii="Times New Roman" w:hAnsi="Times New Roman" w:cs="Times New Roman"/>
                <w:sz w:val="16"/>
                <w:szCs w:val="16"/>
              </w:rPr>
              <w:t>19</w:t>
            </w:r>
            <w:r w:rsidRPr="00255DB8">
              <w:rPr>
                <w:rFonts w:ascii="Times New Roman" w:hAnsi="Times New Roman" w:cs="Times New Roman"/>
                <w:sz w:val="16"/>
                <w:szCs w:val="16"/>
              </w:rPr>
              <w:t xml:space="preserve"> - Отдел медицинского снабжения</w:t>
            </w:r>
          </w:p>
          <w:p w14:paraId="20A83F7F"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(342) 2013183 - Аптечный склад</w:t>
            </w:r>
          </w:p>
        </w:tc>
        <w:tc>
          <w:tcPr>
            <w:tcW w:w="3544" w:type="dxa"/>
          </w:tcPr>
          <w:p w14:paraId="7198A654" w14:textId="77777777" w:rsidR="00597F9A" w:rsidRPr="00255DB8" w:rsidRDefault="00597F9A" w:rsidP="00351C24">
            <w:pPr>
              <w:spacing w:after="0"/>
              <w:jc w:val="both"/>
              <w:rPr>
                <w:rFonts w:ascii="Times New Roman" w:hAnsi="Times New Roman" w:cs="Times New Roman"/>
                <w:sz w:val="16"/>
                <w:szCs w:val="16"/>
              </w:rPr>
            </w:pPr>
          </w:p>
        </w:tc>
      </w:tr>
      <w:tr w:rsidR="00597F9A" w:rsidRPr="00255DB8" w14:paraId="54253CDB" w14:textId="77777777" w:rsidTr="00351C24">
        <w:trPr>
          <w:cantSplit/>
          <w:trHeight w:val="237"/>
        </w:trPr>
        <w:tc>
          <w:tcPr>
            <w:tcW w:w="2155" w:type="dxa"/>
          </w:tcPr>
          <w:p w14:paraId="7A3A99F4"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Электронная почта</w:t>
            </w:r>
          </w:p>
        </w:tc>
        <w:tc>
          <w:tcPr>
            <w:tcW w:w="3941" w:type="dxa"/>
          </w:tcPr>
          <w:p w14:paraId="50B334FA" w14:textId="77777777" w:rsidR="005520E3" w:rsidRDefault="00032116" w:rsidP="00351C24">
            <w:pPr>
              <w:spacing w:after="0"/>
              <w:jc w:val="both"/>
              <w:rPr>
                <w:rFonts w:ascii="Times New Roman" w:hAnsi="Times New Roman" w:cs="Times New Roman"/>
                <w:sz w:val="16"/>
                <w:szCs w:val="16"/>
              </w:rPr>
            </w:pPr>
            <w:hyperlink r:id="rId14" w:history="1">
              <w:r w:rsidR="00453D37" w:rsidRPr="004152B8">
                <w:rPr>
                  <w:rStyle w:val="a3"/>
                  <w:rFonts w:ascii="Times New Roman" w:hAnsi="Times New Roman" w:cs="Times New Roman"/>
                  <w:sz w:val="16"/>
                  <w:szCs w:val="16"/>
                  <w:lang w:val="en-US"/>
                </w:rPr>
                <w:t>medsnabmsch</w:t>
              </w:r>
              <w:r w:rsidR="00453D37" w:rsidRPr="004152B8">
                <w:rPr>
                  <w:rStyle w:val="a3"/>
                  <w:rFonts w:ascii="Times New Roman" w:hAnsi="Times New Roman" w:cs="Times New Roman"/>
                  <w:sz w:val="16"/>
                  <w:szCs w:val="16"/>
                </w:rPr>
                <w:t>59@</w:t>
              </w:r>
              <w:r w:rsidR="00453D37" w:rsidRPr="004152B8">
                <w:rPr>
                  <w:rStyle w:val="a3"/>
                  <w:rFonts w:ascii="Times New Roman" w:hAnsi="Times New Roman" w:cs="Times New Roman"/>
                  <w:sz w:val="16"/>
                  <w:szCs w:val="16"/>
                  <w:lang w:val="en-US"/>
                </w:rPr>
                <w:t>yandex</w:t>
              </w:r>
              <w:r w:rsidR="00453D37" w:rsidRPr="004152B8">
                <w:rPr>
                  <w:rStyle w:val="a3"/>
                  <w:rFonts w:ascii="Times New Roman" w:hAnsi="Times New Roman" w:cs="Times New Roman"/>
                  <w:sz w:val="16"/>
                  <w:szCs w:val="16"/>
                </w:rPr>
                <w:t>.</w:t>
              </w:r>
              <w:r w:rsidR="00453D37" w:rsidRPr="004152B8">
                <w:rPr>
                  <w:rStyle w:val="a3"/>
                  <w:rFonts w:ascii="Times New Roman" w:hAnsi="Times New Roman" w:cs="Times New Roman"/>
                  <w:sz w:val="16"/>
                  <w:szCs w:val="16"/>
                  <w:lang w:val="en-US"/>
                </w:rPr>
                <w:t>ru</w:t>
              </w:r>
            </w:hyperlink>
            <w:r w:rsidR="00597F9A" w:rsidRPr="00255DB8">
              <w:rPr>
                <w:rFonts w:ascii="Times New Roman" w:hAnsi="Times New Roman" w:cs="Times New Roman"/>
                <w:sz w:val="16"/>
                <w:szCs w:val="16"/>
              </w:rPr>
              <w:t>, Отдел медицинского снабжения</w:t>
            </w:r>
          </w:p>
          <w:p w14:paraId="38DC08C6" w14:textId="7C621B0D" w:rsidR="00597F9A" w:rsidRPr="00255DB8" w:rsidRDefault="00032116" w:rsidP="00351C24">
            <w:pPr>
              <w:spacing w:after="0"/>
              <w:jc w:val="both"/>
              <w:rPr>
                <w:rFonts w:ascii="Times New Roman" w:hAnsi="Times New Roman" w:cs="Times New Roman"/>
                <w:sz w:val="16"/>
                <w:szCs w:val="16"/>
              </w:rPr>
            </w:pPr>
            <w:hyperlink r:id="rId15" w:history="1">
              <w:r w:rsidR="005520E3" w:rsidRPr="00DF591C">
                <w:rPr>
                  <w:rStyle w:val="a3"/>
                  <w:rFonts w:ascii="Times New Roman" w:hAnsi="Times New Roman" w:cs="Times New Roman"/>
                  <w:sz w:val="16"/>
                  <w:szCs w:val="16"/>
                </w:rPr>
                <w:t>kadysh_da@59.fsin.gov.ru</w:t>
              </w:r>
            </w:hyperlink>
            <w:r w:rsidR="005520E3">
              <w:rPr>
                <w:rFonts w:ascii="Times New Roman" w:hAnsi="Times New Roman" w:cs="Times New Roman"/>
                <w:sz w:val="16"/>
                <w:szCs w:val="16"/>
              </w:rPr>
              <w:t xml:space="preserve"> </w:t>
            </w:r>
            <w:r w:rsidR="00597F9A" w:rsidRPr="00255DB8">
              <w:rPr>
                <w:rFonts w:ascii="Times New Roman" w:hAnsi="Times New Roman" w:cs="Times New Roman"/>
                <w:sz w:val="16"/>
                <w:szCs w:val="16"/>
              </w:rPr>
              <w:t>- Аптечный склад</w:t>
            </w:r>
          </w:p>
        </w:tc>
        <w:tc>
          <w:tcPr>
            <w:tcW w:w="3544" w:type="dxa"/>
          </w:tcPr>
          <w:p w14:paraId="6C4953EB" w14:textId="77777777" w:rsidR="00597F9A" w:rsidRPr="00255DB8" w:rsidRDefault="00597F9A" w:rsidP="00351C24">
            <w:pPr>
              <w:spacing w:after="0"/>
              <w:jc w:val="both"/>
              <w:rPr>
                <w:rFonts w:ascii="Times New Roman" w:hAnsi="Times New Roman" w:cs="Times New Roman"/>
                <w:sz w:val="16"/>
                <w:szCs w:val="16"/>
              </w:rPr>
            </w:pPr>
          </w:p>
        </w:tc>
      </w:tr>
      <w:tr w:rsidR="00597F9A" w:rsidRPr="00255DB8" w14:paraId="27371539" w14:textId="77777777" w:rsidTr="00351C24">
        <w:trPr>
          <w:cantSplit/>
          <w:trHeight w:val="1166"/>
        </w:trPr>
        <w:tc>
          <w:tcPr>
            <w:tcW w:w="2155" w:type="dxa"/>
            <w:hideMark/>
          </w:tcPr>
          <w:p w14:paraId="339C7959"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Банковские реквизиты</w:t>
            </w:r>
          </w:p>
        </w:tc>
        <w:tc>
          <w:tcPr>
            <w:tcW w:w="3941" w:type="dxa"/>
          </w:tcPr>
          <w:p w14:paraId="4288F963" w14:textId="7C5AE0F9" w:rsidR="00F378A7" w:rsidRDefault="00F378A7" w:rsidP="000C6EAA">
            <w:pPr>
              <w:spacing w:after="0"/>
              <w:jc w:val="both"/>
              <w:rPr>
                <w:rFonts w:ascii="Times New Roman" w:hAnsi="Times New Roman" w:cs="Times New Roman"/>
                <w:sz w:val="16"/>
                <w:szCs w:val="16"/>
              </w:rPr>
            </w:pPr>
          </w:p>
          <w:p w14:paraId="4F85FF16" w14:textId="77777777" w:rsidR="00F378A7" w:rsidRPr="00F378A7" w:rsidRDefault="00F378A7" w:rsidP="00F378A7">
            <w:pPr>
              <w:spacing w:after="0"/>
              <w:jc w:val="both"/>
              <w:rPr>
                <w:rFonts w:ascii="Times New Roman" w:hAnsi="Times New Roman" w:cs="Times New Roman"/>
                <w:sz w:val="16"/>
                <w:szCs w:val="16"/>
              </w:rPr>
            </w:pPr>
            <w:r w:rsidRPr="00F378A7">
              <w:rPr>
                <w:rFonts w:ascii="Times New Roman" w:hAnsi="Times New Roman" w:cs="Times New Roman"/>
                <w:sz w:val="16"/>
                <w:szCs w:val="16"/>
              </w:rPr>
              <w:t xml:space="preserve">УФК по Новосибирской области (ФКУЗ МСЧ-59 ФСИН России, л/с 03561829630) </w:t>
            </w:r>
          </w:p>
          <w:p w14:paraId="6297DB09" w14:textId="77777777" w:rsidR="00F378A7" w:rsidRPr="00F378A7" w:rsidRDefault="00F378A7" w:rsidP="00F378A7">
            <w:pPr>
              <w:spacing w:after="0"/>
              <w:jc w:val="both"/>
              <w:rPr>
                <w:rFonts w:ascii="Times New Roman" w:hAnsi="Times New Roman" w:cs="Times New Roman"/>
                <w:sz w:val="16"/>
                <w:szCs w:val="16"/>
              </w:rPr>
            </w:pPr>
            <w:r w:rsidRPr="00F378A7">
              <w:rPr>
                <w:rFonts w:ascii="Times New Roman" w:hAnsi="Times New Roman" w:cs="Times New Roman"/>
                <w:sz w:val="16"/>
                <w:szCs w:val="16"/>
              </w:rPr>
              <w:t xml:space="preserve">Р/счет 03211643000000015111 в ОКЦ № 1 СибГУ Банка России //УФК по Новосибирской области, </w:t>
            </w:r>
          </w:p>
          <w:p w14:paraId="76BAE59F" w14:textId="77777777" w:rsidR="00F378A7" w:rsidRPr="00F378A7" w:rsidRDefault="00F378A7" w:rsidP="00F378A7">
            <w:pPr>
              <w:spacing w:after="0"/>
              <w:jc w:val="both"/>
              <w:rPr>
                <w:rFonts w:ascii="Times New Roman" w:hAnsi="Times New Roman" w:cs="Times New Roman"/>
                <w:sz w:val="16"/>
                <w:szCs w:val="16"/>
              </w:rPr>
            </w:pPr>
            <w:r w:rsidRPr="00F378A7">
              <w:rPr>
                <w:rFonts w:ascii="Times New Roman" w:hAnsi="Times New Roman" w:cs="Times New Roman"/>
                <w:sz w:val="16"/>
                <w:szCs w:val="16"/>
              </w:rPr>
              <w:t>г. Новосибирск</w:t>
            </w:r>
          </w:p>
          <w:p w14:paraId="7B08008A" w14:textId="77777777" w:rsidR="00F378A7" w:rsidRPr="00F378A7" w:rsidRDefault="00F378A7" w:rsidP="00F378A7">
            <w:pPr>
              <w:spacing w:after="0"/>
              <w:jc w:val="both"/>
              <w:rPr>
                <w:rFonts w:ascii="Times New Roman" w:hAnsi="Times New Roman" w:cs="Times New Roman"/>
                <w:sz w:val="16"/>
                <w:szCs w:val="16"/>
              </w:rPr>
            </w:pPr>
            <w:r w:rsidRPr="00F378A7">
              <w:rPr>
                <w:rFonts w:ascii="Times New Roman" w:hAnsi="Times New Roman" w:cs="Times New Roman"/>
                <w:sz w:val="16"/>
                <w:szCs w:val="16"/>
              </w:rPr>
              <w:t>ЕКС (корр. счет) 40102810445370000043</w:t>
            </w:r>
          </w:p>
          <w:p w14:paraId="7D09B107" w14:textId="77777777" w:rsidR="00F378A7" w:rsidRPr="00F378A7" w:rsidRDefault="00F378A7" w:rsidP="00F378A7">
            <w:pPr>
              <w:spacing w:after="0"/>
              <w:jc w:val="both"/>
              <w:rPr>
                <w:rFonts w:ascii="Times New Roman" w:hAnsi="Times New Roman" w:cs="Times New Roman"/>
                <w:sz w:val="16"/>
                <w:szCs w:val="16"/>
              </w:rPr>
            </w:pPr>
            <w:r w:rsidRPr="00F378A7">
              <w:rPr>
                <w:rFonts w:ascii="Times New Roman" w:hAnsi="Times New Roman" w:cs="Times New Roman"/>
                <w:sz w:val="16"/>
                <w:szCs w:val="16"/>
              </w:rPr>
              <w:t xml:space="preserve">БИК 015004950    </w:t>
            </w:r>
          </w:p>
          <w:p w14:paraId="1331B291" w14:textId="77D96655" w:rsidR="00F378A7" w:rsidRPr="00255DB8" w:rsidRDefault="00F378A7" w:rsidP="00F378A7">
            <w:pPr>
              <w:spacing w:after="0"/>
              <w:jc w:val="both"/>
              <w:rPr>
                <w:rFonts w:ascii="Times New Roman" w:hAnsi="Times New Roman" w:cs="Times New Roman"/>
                <w:sz w:val="16"/>
                <w:szCs w:val="16"/>
              </w:rPr>
            </w:pPr>
            <w:r w:rsidRPr="00F378A7">
              <w:rPr>
                <w:rFonts w:ascii="Times New Roman" w:hAnsi="Times New Roman" w:cs="Times New Roman"/>
                <w:sz w:val="16"/>
                <w:szCs w:val="16"/>
              </w:rPr>
              <w:t>КБК 32009014240690059244</w:t>
            </w:r>
          </w:p>
        </w:tc>
        <w:tc>
          <w:tcPr>
            <w:tcW w:w="3544" w:type="dxa"/>
          </w:tcPr>
          <w:p w14:paraId="749C3200" w14:textId="77777777" w:rsidR="00597F9A" w:rsidRPr="00052316" w:rsidRDefault="00597F9A" w:rsidP="00FA3224">
            <w:pPr>
              <w:spacing w:after="0"/>
              <w:jc w:val="both"/>
              <w:rPr>
                <w:rFonts w:ascii="Times New Roman" w:hAnsi="Times New Roman" w:cs="Times New Roman"/>
                <w:sz w:val="16"/>
                <w:szCs w:val="16"/>
              </w:rPr>
            </w:pPr>
          </w:p>
        </w:tc>
      </w:tr>
      <w:tr w:rsidR="00597F9A" w:rsidRPr="00255DB8" w14:paraId="004E10C1" w14:textId="77777777" w:rsidTr="00351C24">
        <w:trPr>
          <w:cantSplit/>
          <w:trHeight w:val="462"/>
        </w:trPr>
        <w:tc>
          <w:tcPr>
            <w:tcW w:w="2155" w:type="dxa"/>
            <w:vAlign w:val="center"/>
            <w:hideMark/>
          </w:tcPr>
          <w:p w14:paraId="073602DA" w14:textId="77777777" w:rsidR="00597F9A" w:rsidRPr="00255DB8" w:rsidRDefault="00597F9A" w:rsidP="00351C24">
            <w:pPr>
              <w:spacing w:after="0"/>
              <w:jc w:val="both"/>
              <w:rPr>
                <w:rFonts w:ascii="Times New Roman" w:hAnsi="Times New Roman" w:cs="Times New Roman"/>
                <w:sz w:val="16"/>
                <w:szCs w:val="16"/>
              </w:rPr>
            </w:pPr>
            <w:r w:rsidRPr="00255DB8">
              <w:rPr>
                <w:rFonts w:ascii="Times New Roman" w:hAnsi="Times New Roman" w:cs="Times New Roman"/>
                <w:sz w:val="16"/>
                <w:szCs w:val="16"/>
              </w:rPr>
              <w:t>Подписи:</w:t>
            </w:r>
          </w:p>
        </w:tc>
        <w:tc>
          <w:tcPr>
            <w:tcW w:w="3941" w:type="dxa"/>
          </w:tcPr>
          <w:p w14:paraId="2BF21B8F" w14:textId="77777777" w:rsidR="00ED262B" w:rsidRDefault="00ED262B" w:rsidP="00351C24">
            <w:pPr>
              <w:spacing w:after="0"/>
              <w:jc w:val="both"/>
              <w:rPr>
                <w:rFonts w:ascii="Times New Roman" w:hAnsi="Times New Roman" w:cs="Times New Roman"/>
                <w:sz w:val="16"/>
                <w:szCs w:val="16"/>
              </w:rPr>
            </w:pPr>
          </w:p>
          <w:p w14:paraId="3EE45FBB" w14:textId="55EACE1D" w:rsidR="00597F9A" w:rsidRPr="00C2231D" w:rsidRDefault="00597F9A" w:rsidP="00351C24">
            <w:pPr>
              <w:spacing w:after="0"/>
              <w:jc w:val="both"/>
              <w:rPr>
                <w:rFonts w:ascii="Times New Roman" w:hAnsi="Times New Roman" w:cs="Times New Roman"/>
                <w:sz w:val="16"/>
                <w:szCs w:val="16"/>
              </w:rPr>
            </w:pPr>
            <w:r w:rsidRPr="00C2231D">
              <w:rPr>
                <w:rFonts w:ascii="Times New Roman" w:hAnsi="Times New Roman" w:cs="Times New Roman"/>
                <w:sz w:val="16"/>
                <w:szCs w:val="16"/>
              </w:rPr>
              <w:t>ФКУЗ МСЧ-59 ФСИН России</w:t>
            </w:r>
          </w:p>
          <w:p w14:paraId="5A397009" w14:textId="20A0AEA2" w:rsidR="00597F9A" w:rsidRPr="00C2231D" w:rsidRDefault="00597F9A" w:rsidP="00351C24">
            <w:pPr>
              <w:spacing w:after="0"/>
              <w:jc w:val="both"/>
              <w:rPr>
                <w:rFonts w:ascii="Times New Roman" w:hAnsi="Times New Roman" w:cs="Times New Roman"/>
                <w:sz w:val="16"/>
                <w:szCs w:val="16"/>
              </w:rPr>
            </w:pPr>
            <w:r w:rsidRPr="00C2231D">
              <w:rPr>
                <w:rFonts w:ascii="Times New Roman" w:hAnsi="Times New Roman" w:cs="Times New Roman"/>
                <w:sz w:val="16"/>
                <w:szCs w:val="16"/>
              </w:rPr>
              <w:t xml:space="preserve">___________________ / </w:t>
            </w:r>
            <w:r w:rsidR="00ED262B">
              <w:rPr>
                <w:rFonts w:ascii="Times New Roman" w:hAnsi="Times New Roman" w:cs="Times New Roman"/>
                <w:sz w:val="16"/>
                <w:szCs w:val="16"/>
              </w:rPr>
              <w:t xml:space="preserve">                 </w:t>
            </w:r>
            <w:r w:rsidRPr="00C2231D">
              <w:rPr>
                <w:rFonts w:ascii="Times New Roman" w:hAnsi="Times New Roman" w:cs="Times New Roman"/>
                <w:sz w:val="16"/>
                <w:szCs w:val="16"/>
              </w:rPr>
              <w:t>/</w:t>
            </w:r>
          </w:p>
          <w:p w14:paraId="688BE0B5" w14:textId="77777777" w:rsidR="00597F9A" w:rsidRPr="00255DB8" w:rsidRDefault="00597F9A" w:rsidP="00351C24">
            <w:pPr>
              <w:spacing w:after="0"/>
              <w:jc w:val="both"/>
              <w:rPr>
                <w:rFonts w:ascii="Times New Roman" w:hAnsi="Times New Roman" w:cs="Times New Roman"/>
                <w:sz w:val="16"/>
                <w:szCs w:val="16"/>
              </w:rPr>
            </w:pPr>
            <w:r w:rsidRPr="00C2231D">
              <w:rPr>
                <w:rFonts w:ascii="Times New Roman" w:hAnsi="Times New Roman" w:cs="Times New Roman"/>
                <w:sz w:val="16"/>
                <w:szCs w:val="16"/>
              </w:rPr>
              <w:t>мп</w:t>
            </w:r>
          </w:p>
        </w:tc>
        <w:tc>
          <w:tcPr>
            <w:tcW w:w="3544" w:type="dxa"/>
          </w:tcPr>
          <w:p w14:paraId="59387EFB" w14:textId="77777777" w:rsidR="00597F9A" w:rsidRDefault="00597F9A" w:rsidP="00105881">
            <w:pPr>
              <w:spacing w:after="0"/>
              <w:jc w:val="both"/>
              <w:rPr>
                <w:rFonts w:ascii="Times New Roman" w:hAnsi="Times New Roman" w:cs="Times New Roman"/>
                <w:sz w:val="16"/>
                <w:szCs w:val="16"/>
              </w:rPr>
            </w:pPr>
          </w:p>
          <w:p w14:paraId="676C4D5B" w14:textId="77777777" w:rsidR="000D1E84" w:rsidRDefault="000D1E84" w:rsidP="00105881">
            <w:pPr>
              <w:spacing w:after="0"/>
              <w:jc w:val="both"/>
              <w:rPr>
                <w:rFonts w:ascii="Times New Roman" w:hAnsi="Times New Roman" w:cs="Times New Roman"/>
                <w:sz w:val="16"/>
                <w:szCs w:val="16"/>
              </w:rPr>
            </w:pPr>
          </w:p>
          <w:p w14:paraId="40E084A9" w14:textId="77777777" w:rsidR="000D1E84" w:rsidRPr="00255DB8" w:rsidRDefault="000D1E84" w:rsidP="00105881">
            <w:pPr>
              <w:spacing w:after="0"/>
              <w:jc w:val="both"/>
              <w:rPr>
                <w:rFonts w:ascii="Times New Roman" w:hAnsi="Times New Roman" w:cs="Times New Roman"/>
                <w:sz w:val="16"/>
                <w:szCs w:val="16"/>
              </w:rPr>
            </w:pPr>
            <w:r>
              <w:rPr>
                <w:rFonts w:ascii="Times New Roman" w:hAnsi="Times New Roman" w:cs="Times New Roman"/>
                <w:sz w:val="16"/>
                <w:szCs w:val="16"/>
              </w:rPr>
              <w:t>_______________________/              /</w:t>
            </w:r>
          </w:p>
        </w:tc>
      </w:tr>
    </w:tbl>
    <w:p w14:paraId="4DE568EB" w14:textId="77777777" w:rsidR="0055551B" w:rsidRPr="000E13E7" w:rsidRDefault="0055551B" w:rsidP="0055551B">
      <w:pPr>
        <w:pStyle w:val="ConsPlusNormal"/>
        <w:tabs>
          <w:tab w:val="left" w:pos="567"/>
        </w:tabs>
        <w:ind w:firstLine="284"/>
        <w:jc w:val="both"/>
        <w:rPr>
          <w:rFonts w:ascii="Times New Roman" w:hAnsi="Times New Roman"/>
          <w:sz w:val="16"/>
          <w:szCs w:val="16"/>
        </w:rPr>
        <w:sectPr w:rsidR="0055551B" w:rsidRPr="000E13E7" w:rsidSect="00C14A0F">
          <w:footerReference w:type="first" r:id="rId16"/>
          <w:pgSz w:w="11905" w:h="16838"/>
          <w:pgMar w:top="1134" w:right="850" w:bottom="1134" w:left="993" w:header="0" w:footer="0" w:gutter="0"/>
          <w:cols w:space="720"/>
          <w:docGrid w:linePitch="299"/>
        </w:sectPr>
      </w:pPr>
    </w:p>
    <w:p w14:paraId="74F6F109"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4089E38D" w14:textId="77777777" w:rsidR="0055551B" w:rsidRPr="000E13E7" w:rsidRDefault="0055551B" w:rsidP="0055551B">
      <w:pPr>
        <w:pStyle w:val="ConsPlusNormal"/>
        <w:tabs>
          <w:tab w:val="left" w:pos="567"/>
        </w:tabs>
        <w:ind w:firstLine="284"/>
        <w:jc w:val="right"/>
        <w:rPr>
          <w:rFonts w:ascii="Times New Roman" w:hAnsi="Times New Roman"/>
          <w:sz w:val="16"/>
          <w:szCs w:val="16"/>
        </w:rPr>
      </w:pPr>
      <w:r w:rsidRPr="000E13E7">
        <w:rPr>
          <w:rFonts w:ascii="Times New Roman" w:hAnsi="Times New Roman"/>
          <w:sz w:val="16"/>
          <w:szCs w:val="16"/>
        </w:rPr>
        <w:t>Приложение N 1</w:t>
      </w:r>
    </w:p>
    <w:p w14:paraId="04EB66AD" w14:textId="77777777" w:rsidR="0055551B" w:rsidRPr="000E13E7" w:rsidRDefault="0055551B" w:rsidP="0055551B">
      <w:pPr>
        <w:pStyle w:val="ConsPlusNormal"/>
        <w:tabs>
          <w:tab w:val="left" w:pos="567"/>
        </w:tabs>
        <w:ind w:firstLine="284"/>
        <w:jc w:val="right"/>
        <w:rPr>
          <w:rFonts w:ascii="Times New Roman" w:hAnsi="Times New Roman"/>
          <w:sz w:val="16"/>
          <w:szCs w:val="16"/>
        </w:rPr>
      </w:pPr>
      <w:r w:rsidRPr="000E13E7">
        <w:rPr>
          <w:rFonts w:ascii="Times New Roman" w:hAnsi="Times New Roman"/>
          <w:sz w:val="16"/>
          <w:szCs w:val="16"/>
        </w:rPr>
        <w:t>к Государственному контракту</w:t>
      </w:r>
    </w:p>
    <w:p w14:paraId="55CEB524" w14:textId="56047EFF" w:rsidR="0055551B" w:rsidRPr="000E13E7" w:rsidRDefault="0055551B" w:rsidP="0055551B">
      <w:pPr>
        <w:pStyle w:val="ConsPlusNormal"/>
        <w:tabs>
          <w:tab w:val="left" w:pos="567"/>
        </w:tabs>
        <w:ind w:firstLine="284"/>
        <w:jc w:val="right"/>
        <w:rPr>
          <w:rFonts w:ascii="Times New Roman" w:hAnsi="Times New Roman"/>
          <w:sz w:val="16"/>
          <w:szCs w:val="16"/>
        </w:rPr>
      </w:pPr>
      <w:r w:rsidRPr="000E13E7">
        <w:rPr>
          <w:rFonts w:ascii="Times New Roman" w:hAnsi="Times New Roman"/>
          <w:sz w:val="16"/>
          <w:szCs w:val="16"/>
        </w:rPr>
        <w:t xml:space="preserve">от </w:t>
      </w:r>
      <w:r w:rsidR="00CB5ADA" w:rsidRPr="000E13E7">
        <w:rPr>
          <w:rFonts w:ascii="Times New Roman" w:hAnsi="Times New Roman"/>
          <w:sz w:val="16"/>
          <w:szCs w:val="16"/>
        </w:rPr>
        <w:t>«» 202</w:t>
      </w:r>
      <w:r w:rsidR="000C6EAA">
        <w:rPr>
          <w:rFonts w:ascii="Times New Roman" w:hAnsi="Times New Roman"/>
          <w:sz w:val="16"/>
          <w:szCs w:val="16"/>
        </w:rPr>
        <w:t>6</w:t>
      </w:r>
      <w:r w:rsidR="00CB5ADA" w:rsidRPr="000E13E7">
        <w:rPr>
          <w:rFonts w:ascii="Times New Roman" w:hAnsi="Times New Roman"/>
          <w:sz w:val="16"/>
          <w:szCs w:val="16"/>
        </w:rPr>
        <w:t xml:space="preserve"> год</w:t>
      </w:r>
      <w:r w:rsidRPr="000E13E7">
        <w:rPr>
          <w:rFonts w:ascii="Times New Roman" w:hAnsi="Times New Roman"/>
          <w:sz w:val="16"/>
          <w:szCs w:val="16"/>
        </w:rPr>
        <w:t xml:space="preserve">. N </w:t>
      </w:r>
    </w:p>
    <w:p w14:paraId="76080C0D"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2DC35718" w14:textId="775158AC" w:rsidR="0055551B" w:rsidRDefault="0055551B" w:rsidP="0055551B">
      <w:pPr>
        <w:pStyle w:val="ConsPlusNormal"/>
        <w:tabs>
          <w:tab w:val="left" w:pos="567"/>
        </w:tabs>
        <w:ind w:firstLine="284"/>
        <w:jc w:val="center"/>
        <w:rPr>
          <w:rFonts w:ascii="Times New Roman" w:hAnsi="Times New Roman"/>
          <w:sz w:val="16"/>
          <w:szCs w:val="16"/>
        </w:rPr>
      </w:pPr>
      <w:bookmarkStart w:id="17" w:name="P347"/>
      <w:bookmarkEnd w:id="17"/>
      <w:r w:rsidRPr="000E13E7">
        <w:rPr>
          <w:rFonts w:ascii="Times New Roman" w:hAnsi="Times New Roman"/>
          <w:sz w:val="16"/>
          <w:szCs w:val="16"/>
        </w:rPr>
        <w:t>СПЕЦИФИКАЦИЯ</w:t>
      </w:r>
    </w:p>
    <w:p w14:paraId="572D524A" w14:textId="77777777" w:rsidR="00EA2E62" w:rsidRPr="000E13E7" w:rsidRDefault="00EA2E62" w:rsidP="0055551B">
      <w:pPr>
        <w:pStyle w:val="ConsPlusNormal"/>
        <w:tabs>
          <w:tab w:val="left" w:pos="567"/>
        </w:tabs>
        <w:ind w:firstLine="284"/>
        <w:jc w:val="center"/>
        <w:rPr>
          <w:rFonts w:ascii="Times New Roman" w:hAnsi="Times New Roman"/>
          <w:sz w:val="16"/>
          <w:szCs w:val="16"/>
        </w:rPr>
      </w:pPr>
    </w:p>
    <w:p w14:paraId="39F0FDAC"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tbl>
      <w:tblPr>
        <w:tblW w:w="103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3302"/>
        <w:gridCol w:w="851"/>
        <w:gridCol w:w="708"/>
        <w:gridCol w:w="993"/>
        <w:gridCol w:w="1275"/>
        <w:gridCol w:w="1276"/>
        <w:gridCol w:w="1177"/>
      </w:tblGrid>
      <w:tr w:rsidR="00FC794B" w:rsidRPr="00733D00" w14:paraId="1CC65DEF" w14:textId="77777777" w:rsidTr="000C6EAA">
        <w:trPr>
          <w:trHeight w:val="1399"/>
        </w:trPr>
        <w:tc>
          <w:tcPr>
            <w:tcW w:w="809" w:type="dxa"/>
            <w:vAlign w:val="center"/>
            <w:hideMark/>
          </w:tcPr>
          <w:p w14:paraId="6D409409" w14:textId="77777777" w:rsidR="00FC794B" w:rsidRPr="00733D00" w:rsidRDefault="00FC794B" w:rsidP="00295542">
            <w:pPr>
              <w:jc w:val="center"/>
              <w:rPr>
                <w:rFonts w:ascii="Times New Roman" w:hAnsi="Times New Roman" w:cs="Times New Roman"/>
                <w:sz w:val="18"/>
                <w:szCs w:val="18"/>
              </w:rPr>
            </w:pPr>
            <w:r w:rsidRPr="00733D00">
              <w:rPr>
                <w:rFonts w:ascii="Times New Roman" w:hAnsi="Times New Roman" w:cs="Times New Roman"/>
                <w:sz w:val="18"/>
                <w:szCs w:val="18"/>
              </w:rPr>
              <w:t>N п/п</w:t>
            </w:r>
          </w:p>
        </w:tc>
        <w:tc>
          <w:tcPr>
            <w:tcW w:w="3302" w:type="dxa"/>
            <w:vAlign w:val="center"/>
            <w:hideMark/>
          </w:tcPr>
          <w:p w14:paraId="617C1454" w14:textId="77777777" w:rsidR="00FC794B" w:rsidRPr="00733D00" w:rsidRDefault="00FC794B" w:rsidP="00295542">
            <w:pPr>
              <w:jc w:val="center"/>
              <w:rPr>
                <w:rFonts w:ascii="Times New Roman" w:hAnsi="Times New Roman" w:cs="Times New Roman"/>
                <w:sz w:val="18"/>
                <w:szCs w:val="18"/>
              </w:rPr>
            </w:pPr>
            <w:r w:rsidRPr="00733D00">
              <w:rPr>
                <w:rFonts w:ascii="Times New Roman" w:hAnsi="Times New Roman" w:cs="Times New Roman"/>
                <w:sz w:val="18"/>
                <w:szCs w:val="18"/>
              </w:rPr>
              <w:t>Наименование Товара</w:t>
            </w:r>
          </w:p>
        </w:tc>
        <w:tc>
          <w:tcPr>
            <w:tcW w:w="851" w:type="dxa"/>
            <w:vAlign w:val="center"/>
            <w:hideMark/>
          </w:tcPr>
          <w:p w14:paraId="7024CC7B" w14:textId="77777777" w:rsidR="00FC794B" w:rsidRPr="00733D00" w:rsidRDefault="00FC794B" w:rsidP="00295542">
            <w:pPr>
              <w:jc w:val="center"/>
              <w:rPr>
                <w:rFonts w:ascii="Times New Roman" w:hAnsi="Times New Roman" w:cs="Times New Roman"/>
                <w:sz w:val="18"/>
                <w:szCs w:val="18"/>
              </w:rPr>
            </w:pPr>
            <w:r w:rsidRPr="00733D00">
              <w:rPr>
                <w:rFonts w:ascii="Times New Roman" w:hAnsi="Times New Roman" w:cs="Times New Roman"/>
                <w:sz w:val="18"/>
                <w:szCs w:val="18"/>
              </w:rPr>
              <w:t>Страна происхождения</w:t>
            </w:r>
          </w:p>
        </w:tc>
        <w:tc>
          <w:tcPr>
            <w:tcW w:w="708" w:type="dxa"/>
            <w:vAlign w:val="center"/>
            <w:hideMark/>
          </w:tcPr>
          <w:p w14:paraId="4EC56F16" w14:textId="77777777" w:rsidR="00FC794B" w:rsidRPr="00733D00" w:rsidRDefault="00FC794B" w:rsidP="00295542">
            <w:pPr>
              <w:jc w:val="center"/>
              <w:rPr>
                <w:rFonts w:ascii="Times New Roman" w:hAnsi="Times New Roman" w:cs="Times New Roman"/>
                <w:sz w:val="18"/>
                <w:szCs w:val="18"/>
              </w:rPr>
            </w:pPr>
            <w:r w:rsidRPr="00733D00">
              <w:rPr>
                <w:rFonts w:ascii="Times New Roman" w:hAnsi="Times New Roman" w:cs="Times New Roman"/>
                <w:sz w:val="18"/>
                <w:szCs w:val="18"/>
              </w:rPr>
              <w:t>Ед. измерения</w:t>
            </w:r>
          </w:p>
        </w:tc>
        <w:tc>
          <w:tcPr>
            <w:tcW w:w="993" w:type="dxa"/>
            <w:vAlign w:val="center"/>
            <w:hideMark/>
          </w:tcPr>
          <w:p w14:paraId="0743881F" w14:textId="77777777" w:rsidR="00FC794B" w:rsidRPr="00733D00" w:rsidRDefault="00FC794B" w:rsidP="00295542">
            <w:pPr>
              <w:jc w:val="center"/>
              <w:rPr>
                <w:rFonts w:ascii="Times New Roman" w:hAnsi="Times New Roman" w:cs="Times New Roman"/>
                <w:sz w:val="18"/>
                <w:szCs w:val="18"/>
              </w:rPr>
            </w:pPr>
            <w:r w:rsidRPr="00733D00">
              <w:rPr>
                <w:rFonts w:ascii="Times New Roman" w:hAnsi="Times New Roman" w:cs="Times New Roman"/>
                <w:sz w:val="18"/>
                <w:szCs w:val="18"/>
              </w:rPr>
              <w:t>Количество, в ед.</w:t>
            </w:r>
          </w:p>
        </w:tc>
        <w:tc>
          <w:tcPr>
            <w:tcW w:w="1275" w:type="dxa"/>
            <w:vAlign w:val="center"/>
          </w:tcPr>
          <w:p w14:paraId="44C9BAAB" w14:textId="77777777" w:rsidR="00FC794B" w:rsidRPr="00733D00" w:rsidRDefault="006E2CB4" w:rsidP="00FC794B">
            <w:pPr>
              <w:jc w:val="center"/>
              <w:rPr>
                <w:rFonts w:ascii="Times New Roman" w:hAnsi="Times New Roman" w:cs="Times New Roman"/>
                <w:i/>
                <w:sz w:val="18"/>
                <w:szCs w:val="18"/>
              </w:rPr>
            </w:pPr>
            <w:r w:rsidRPr="00733D00">
              <w:rPr>
                <w:rStyle w:val="af2"/>
                <w:rFonts w:ascii="Times New Roman" w:hAnsi="Times New Roman" w:cs="Times New Roman"/>
                <w:i w:val="0"/>
                <w:sz w:val="18"/>
                <w:szCs w:val="18"/>
              </w:rPr>
              <w:t>Ставка НДС</w:t>
            </w:r>
          </w:p>
        </w:tc>
        <w:tc>
          <w:tcPr>
            <w:tcW w:w="1276" w:type="dxa"/>
            <w:vAlign w:val="center"/>
            <w:hideMark/>
          </w:tcPr>
          <w:p w14:paraId="0A0B0ED0" w14:textId="77777777" w:rsidR="00FC794B" w:rsidRPr="00733D00" w:rsidRDefault="00FC794B" w:rsidP="00372945">
            <w:pPr>
              <w:jc w:val="center"/>
              <w:rPr>
                <w:rFonts w:ascii="Times New Roman" w:hAnsi="Times New Roman" w:cs="Times New Roman"/>
                <w:sz w:val="18"/>
                <w:szCs w:val="18"/>
              </w:rPr>
            </w:pPr>
          </w:p>
          <w:p w14:paraId="6543E91F" w14:textId="77777777" w:rsidR="00FC794B" w:rsidRPr="00733D00" w:rsidRDefault="00FC794B" w:rsidP="00372945">
            <w:pPr>
              <w:jc w:val="center"/>
              <w:rPr>
                <w:rFonts w:ascii="Times New Roman" w:hAnsi="Times New Roman" w:cs="Times New Roman"/>
                <w:sz w:val="18"/>
                <w:szCs w:val="18"/>
              </w:rPr>
            </w:pPr>
            <w:r w:rsidRPr="00733D00">
              <w:rPr>
                <w:rFonts w:ascii="Times New Roman" w:hAnsi="Times New Roman" w:cs="Times New Roman"/>
                <w:sz w:val="18"/>
                <w:szCs w:val="18"/>
              </w:rPr>
              <w:t>Цена за ед.,</w:t>
            </w:r>
          </w:p>
          <w:p w14:paraId="795346DD" w14:textId="77777777" w:rsidR="00FC794B" w:rsidRPr="00733D00" w:rsidRDefault="00FC794B" w:rsidP="0025433F">
            <w:pPr>
              <w:jc w:val="center"/>
              <w:rPr>
                <w:rFonts w:ascii="Times New Roman" w:hAnsi="Times New Roman" w:cs="Times New Roman"/>
                <w:sz w:val="18"/>
                <w:szCs w:val="18"/>
              </w:rPr>
            </w:pPr>
            <w:r w:rsidRPr="00733D00">
              <w:rPr>
                <w:rFonts w:ascii="Times New Roman" w:hAnsi="Times New Roman" w:cs="Times New Roman"/>
                <w:sz w:val="18"/>
                <w:szCs w:val="18"/>
              </w:rPr>
              <w:t>руб.</w:t>
            </w:r>
          </w:p>
        </w:tc>
        <w:tc>
          <w:tcPr>
            <w:tcW w:w="1177" w:type="dxa"/>
            <w:vAlign w:val="center"/>
            <w:hideMark/>
          </w:tcPr>
          <w:p w14:paraId="0AD28F1D" w14:textId="77777777" w:rsidR="00FC794B" w:rsidRPr="00733D00" w:rsidRDefault="00FC794B" w:rsidP="001A32F0">
            <w:pPr>
              <w:jc w:val="center"/>
              <w:rPr>
                <w:rFonts w:ascii="Times New Roman" w:hAnsi="Times New Roman" w:cs="Times New Roman"/>
                <w:sz w:val="18"/>
                <w:szCs w:val="18"/>
              </w:rPr>
            </w:pPr>
            <w:r w:rsidRPr="00733D00">
              <w:rPr>
                <w:rFonts w:ascii="Times New Roman" w:hAnsi="Times New Roman" w:cs="Times New Roman"/>
                <w:sz w:val="18"/>
                <w:szCs w:val="18"/>
              </w:rPr>
              <w:t xml:space="preserve">Общая стоимость, </w:t>
            </w:r>
          </w:p>
          <w:p w14:paraId="4AC904B5" w14:textId="77777777" w:rsidR="00FC794B" w:rsidRPr="00733D00" w:rsidRDefault="00FC794B" w:rsidP="001A32F0">
            <w:pPr>
              <w:jc w:val="center"/>
              <w:rPr>
                <w:rFonts w:ascii="Times New Roman" w:hAnsi="Times New Roman" w:cs="Times New Roman"/>
                <w:sz w:val="18"/>
                <w:szCs w:val="18"/>
              </w:rPr>
            </w:pPr>
            <w:r w:rsidRPr="00733D00">
              <w:rPr>
                <w:rFonts w:ascii="Times New Roman" w:hAnsi="Times New Roman" w:cs="Times New Roman"/>
                <w:sz w:val="18"/>
                <w:szCs w:val="18"/>
              </w:rPr>
              <w:t xml:space="preserve">руб. </w:t>
            </w:r>
          </w:p>
        </w:tc>
      </w:tr>
      <w:tr w:rsidR="000C4DEE" w:rsidRPr="00733D00" w14:paraId="0DA37F4B" w14:textId="77777777" w:rsidTr="005B0892">
        <w:trPr>
          <w:trHeight w:val="300"/>
        </w:trPr>
        <w:tc>
          <w:tcPr>
            <w:tcW w:w="809" w:type="dxa"/>
            <w:vAlign w:val="center"/>
          </w:tcPr>
          <w:p w14:paraId="010E6CED" w14:textId="77777777" w:rsidR="000C4DEE" w:rsidRPr="00733D00" w:rsidRDefault="000C4DEE" w:rsidP="000C4DEE">
            <w:pPr>
              <w:spacing w:after="0"/>
              <w:jc w:val="center"/>
              <w:rPr>
                <w:rFonts w:ascii="Times New Roman" w:hAnsi="Times New Roman" w:cs="Times New Roman"/>
                <w:sz w:val="18"/>
                <w:szCs w:val="18"/>
              </w:rPr>
            </w:pPr>
            <w:r w:rsidRPr="00733D00">
              <w:rPr>
                <w:rFonts w:ascii="Times New Roman" w:hAnsi="Times New Roman" w:cs="Times New Roman"/>
                <w:sz w:val="18"/>
                <w:szCs w:val="18"/>
              </w:rPr>
              <w:t>1</w:t>
            </w:r>
          </w:p>
        </w:tc>
        <w:tc>
          <w:tcPr>
            <w:tcW w:w="3302" w:type="dxa"/>
          </w:tcPr>
          <w:p w14:paraId="2EA6A531" w14:textId="0E322134" w:rsidR="000C4DEE" w:rsidRPr="000C4DEE" w:rsidRDefault="000C4DEE" w:rsidP="000C4DEE">
            <w:pPr>
              <w:spacing w:after="0"/>
              <w:rPr>
                <w:rFonts w:ascii="Times New Roman" w:eastAsia="Times New Roman" w:hAnsi="Times New Roman" w:cs="Times New Roman"/>
                <w:sz w:val="18"/>
                <w:szCs w:val="18"/>
              </w:rPr>
            </w:pPr>
            <w:r w:rsidRPr="000C4DEE">
              <w:rPr>
                <w:rFonts w:ascii="Times New Roman" w:hAnsi="Times New Roman" w:cs="Times New Roman"/>
                <w:sz w:val="18"/>
                <w:szCs w:val="18"/>
              </w:rPr>
              <w:t xml:space="preserve">Бланк «Направление на кал на яйца глистов и простейшие» </w:t>
            </w:r>
          </w:p>
        </w:tc>
        <w:tc>
          <w:tcPr>
            <w:tcW w:w="851" w:type="dxa"/>
            <w:vAlign w:val="center"/>
          </w:tcPr>
          <w:p w14:paraId="4A1C272C" w14:textId="776A0159" w:rsidR="000C4DEE" w:rsidRPr="000C6EAA" w:rsidRDefault="000C4DEE" w:rsidP="000C4DEE">
            <w:pPr>
              <w:spacing w:after="0"/>
              <w:rPr>
                <w:rFonts w:ascii="Times New Roman" w:hAnsi="Times New Roman" w:cs="Times New Roman"/>
                <w:sz w:val="18"/>
                <w:szCs w:val="18"/>
              </w:rPr>
            </w:pPr>
          </w:p>
        </w:tc>
        <w:tc>
          <w:tcPr>
            <w:tcW w:w="708" w:type="dxa"/>
            <w:vAlign w:val="center"/>
          </w:tcPr>
          <w:p w14:paraId="3517A76D" w14:textId="0F5D572B" w:rsidR="000C4DEE" w:rsidRPr="00733D00" w:rsidRDefault="000C4DEE" w:rsidP="000C4DEE">
            <w:pPr>
              <w:spacing w:after="0"/>
              <w:rPr>
                <w:rFonts w:ascii="Times New Roman" w:hAnsi="Times New Roman" w:cs="Times New Roman"/>
                <w:sz w:val="18"/>
                <w:szCs w:val="18"/>
              </w:rPr>
            </w:pPr>
            <w:r>
              <w:rPr>
                <w:rFonts w:ascii="Times New Roman" w:hAnsi="Times New Roman" w:cs="Times New Roman"/>
                <w:sz w:val="18"/>
                <w:szCs w:val="18"/>
              </w:rPr>
              <w:t>шт</w:t>
            </w:r>
          </w:p>
        </w:tc>
        <w:tc>
          <w:tcPr>
            <w:tcW w:w="993" w:type="dxa"/>
          </w:tcPr>
          <w:p w14:paraId="677EDA0F" w14:textId="0A5B99AC" w:rsidR="000C4DEE" w:rsidRPr="00EA2E62" w:rsidRDefault="000C4DEE" w:rsidP="000C4DEE">
            <w:pPr>
              <w:spacing w:after="0"/>
              <w:jc w:val="center"/>
              <w:rPr>
                <w:rFonts w:ascii="Times New Roman" w:hAnsi="Times New Roman" w:cs="Times New Roman"/>
                <w:sz w:val="16"/>
                <w:szCs w:val="16"/>
              </w:rPr>
            </w:pPr>
            <w:r>
              <w:rPr>
                <w:rFonts w:ascii="Times New Roman" w:hAnsi="Times New Roman" w:cs="Times New Roman"/>
                <w:sz w:val="16"/>
                <w:szCs w:val="16"/>
              </w:rPr>
              <w:t>125</w:t>
            </w:r>
          </w:p>
        </w:tc>
        <w:tc>
          <w:tcPr>
            <w:tcW w:w="1275" w:type="dxa"/>
            <w:vAlign w:val="center"/>
          </w:tcPr>
          <w:p w14:paraId="08806D02" w14:textId="77777777" w:rsidR="000C4DEE" w:rsidRPr="00733D00" w:rsidRDefault="000C4DEE" w:rsidP="000C4DEE">
            <w:pPr>
              <w:spacing w:after="0"/>
              <w:jc w:val="center"/>
              <w:rPr>
                <w:rFonts w:ascii="Times New Roman" w:hAnsi="Times New Roman" w:cs="Times New Roman"/>
                <w:sz w:val="18"/>
                <w:szCs w:val="18"/>
              </w:rPr>
            </w:pPr>
          </w:p>
        </w:tc>
        <w:tc>
          <w:tcPr>
            <w:tcW w:w="1276" w:type="dxa"/>
            <w:vAlign w:val="center"/>
          </w:tcPr>
          <w:p w14:paraId="41E2AD5C" w14:textId="77777777" w:rsidR="000C4DEE" w:rsidRPr="00733D00" w:rsidRDefault="000C4DEE" w:rsidP="000C4DEE">
            <w:pPr>
              <w:spacing w:after="0"/>
              <w:jc w:val="center"/>
              <w:rPr>
                <w:rFonts w:ascii="Times New Roman" w:hAnsi="Times New Roman" w:cs="Times New Roman"/>
                <w:sz w:val="18"/>
                <w:szCs w:val="18"/>
              </w:rPr>
            </w:pPr>
          </w:p>
        </w:tc>
        <w:tc>
          <w:tcPr>
            <w:tcW w:w="1177" w:type="dxa"/>
            <w:vAlign w:val="center"/>
          </w:tcPr>
          <w:p w14:paraId="30216EC6" w14:textId="77777777" w:rsidR="000C4DEE" w:rsidRPr="00733D00" w:rsidRDefault="000C4DEE" w:rsidP="000C4DEE">
            <w:pPr>
              <w:spacing w:after="0"/>
              <w:jc w:val="center"/>
              <w:rPr>
                <w:rFonts w:ascii="Times New Roman" w:hAnsi="Times New Roman" w:cs="Times New Roman"/>
                <w:sz w:val="18"/>
                <w:szCs w:val="18"/>
              </w:rPr>
            </w:pPr>
          </w:p>
        </w:tc>
      </w:tr>
      <w:tr w:rsidR="000C4DEE" w:rsidRPr="00733D00" w14:paraId="5F2E75C4" w14:textId="77777777" w:rsidTr="000C4DEE">
        <w:trPr>
          <w:trHeight w:val="620"/>
        </w:trPr>
        <w:tc>
          <w:tcPr>
            <w:tcW w:w="809" w:type="dxa"/>
            <w:vAlign w:val="center"/>
          </w:tcPr>
          <w:p w14:paraId="34A6208B" w14:textId="1FA6BB14" w:rsidR="000C4DEE" w:rsidRPr="00733D00" w:rsidRDefault="000C4DEE" w:rsidP="000C4DEE">
            <w:pPr>
              <w:spacing w:after="0"/>
              <w:jc w:val="center"/>
              <w:rPr>
                <w:rFonts w:ascii="Times New Roman" w:hAnsi="Times New Roman" w:cs="Times New Roman"/>
                <w:sz w:val="18"/>
                <w:szCs w:val="18"/>
              </w:rPr>
            </w:pPr>
            <w:r>
              <w:rPr>
                <w:rFonts w:ascii="Times New Roman" w:hAnsi="Times New Roman" w:cs="Times New Roman"/>
                <w:sz w:val="18"/>
                <w:szCs w:val="18"/>
              </w:rPr>
              <w:t>2</w:t>
            </w:r>
          </w:p>
        </w:tc>
        <w:tc>
          <w:tcPr>
            <w:tcW w:w="3302" w:type="dxa"/>
            <w:tcBorders>
              <w:top w:val="single" w:sz="4" w:space="0" w:color="auto"/>
              <w:left w:val="single" w:sz="4" w:space="0" w:color="auto"/>
              <w:bottom w:val="single" w:sz="4" w:space="0" w:color="auto"/>
              <w:right w:val="single" w:sz="4" w:space="0" w:color="auto"/>
            </w:tcBorders>
            <w:shd w:val="clear" w:color="auto" w:fill="auto"/>
          </w:tcPr>
          <w:p w14:paraId="643B5108" w14:textId="346A0FDA" w:rsidR="000C4DEE" w:rsidRPr="00110B01" w:rsidRDefault="000C4DEE" w:rsidP="000C4DEE">
            <w:pPr>
              <w:spacing w:after="0"/>
              <w:rPr>
                <w:rFonts w:ascii="Times New Roman" w:eastAsia="Times New Roman" w:hAnsi="Times New Roman" w:cs="Times New Roman"/>
                <w:sz w:val="18"/>
                <w:szCs w:val="18"/>
              </w:rPr>
            </w:pPr>
            <w:r w:rsidRPr="000C4DEE">
              <w:rPr>
                <w:rFonts w:ascii="Times New Roman" w:eastAsia="Times New Roman" w:hAnsi="Times New Roman" w:cs="Times New Roman"/>
                <w:sz w:val="18"/>
                <w:szCs w:val="18"/>
              </w:rPr>
              <w:t>Бланк «Направление на биохимический анализ крови»</w:t>
            </w:r>
          </w:p>
        </w:tc>
        <w:tc>
          <w:tcPr>
            <w:tcW w:w="851" w:type="dxa"/>
            <w:vAlign w:val="center"/>
          </w:tcPr>
          <w:p w14:paraId="52A08642" w14:textId="77777777" w:rsidR="000C4DEE" w:rsidRPr="000C6EAA" w:rsidRDefault="000C4DEE" w:rsidP="000C4DEE">
            <w:pPr>
              <w:spacing w:after="0"/>
              <w:rPr>
                <w:rFonts w:ascii="Times New Roman" w:hAnsi="Times New Roman" w:cs="Times New Roman"/>
                <w:sz w:val="18"/>
                <w:szCs w:val="18"/>
              </w:rPr>
            </w:pPr>
          </w:p>
        </w:tc>
        <w:tc>
          <w:tcPr>
            <w:tcW w:w="708" w:type="dxa"/>
            <w:vAlign w:val="center"/>
          </w:tcPr>
          <w:p w14:paraId="734B7075" w14:textId="14BB3819" w:rsidR="000C4DEE" w:rsidRDefault="000C4DEE" w:rsidP="000C4DEE">
            <w:pPr>
              <w:spacing w:after="0"/>
              <w:rPr>
                <w:rFonts w:ascii="Times New Roman" w:hAnsi="Times New Roman" w:cs="Times New Roman"/>
                <w:sz w:val="18"/>
                <w:szCs w:val="18"/>
              </w:rPr>
            </w:pPr>
            <w:r>
              <w:rPr>
                <w:rFonts w:ascii="Times New Roman" w:hAnsi="Times New Roman" w:cs="Times New Roman"/>
                <w:sz w:val="18"/>
                <w:szCs w:val="18"/>
              </w:rPr>
              <w:t>шт</w:t>
            </w:r>
          </w:p>
        </w:tc>
        <w:tc>
          <w:tcPr>
            <w:tcW w:w="993" w:type="dxa"/>
          </w:tcPr>
          <w:p w14:paraId="30263A95" w14:textId="71E257C8" w:rsidR="000C4DEE" w:rsidRPr="00EA2E62" w:rsidRDefault="000C4DEE" w:rsidP="000C4DEE">
            <w:pPr>
              <w:spacing w:after="0"/>
              <w:jc w:val="center"/>
              <w:rPr>
                <w:rFonts w:ascii="Times New Roman" w:hAnsi="Times New Roman" w:cs="Times New Roman"/>
                <w:sz w:val="16"/>
                <w:szCs w:val="16"/>
              </w:rPr>
            </w:pPr>
            <w:r>
              <w:rPr>
                <w:rFonts w:ascii="Times New Roman" w:hAnsi="Times New Roman" w:cs="Times New Roman"/>
                <w:sz w:val="16"/>
                <w:szCs w:val="16"/>
              </w:rPr>
              <w:t>500</w:t>
            </w:r>
          </w:p>
        </w:tc>
        <w:tc>
          <w:tcPr>
            <w:tcW w:w="1275" w:type="dxa"/>
            <w:vAlign w:val="center"/>
          </w:tcPr>
          <w:p w14:paraId="45A22631" w14:textId="77777777" w:rsidR="000C4DEE" w:rsidRPr="00733D00" w:rsidRDefault="000C4DEE" w:rsidP="000C4DEE">
            <w:pPr>
              <w:spacing w:after="0"/>
              <w:jc w:val="center"/>
              <w:rPr>
                <w:rFonts w:ascii="Times New Roman" w:hAnsi="Times New Roman" w:cs="Times New Roman"/>
                <w:sz w:val="18"/>
                <w:szCs w:val="18"/>
              </w:rPr>
            </w:pPr>
          </w:p>
        </w:tc>
        <w:tc>
          <w:tcPr>
            <w:tcW w:w="1276" w:type="dxa"/>
            <w:vAlign w:val="center"/>
          </w:tcPr>
          <w:p w14:paraId="78A00B40" w14:textId="77777777" w:rsidR="000C4DEE" w:rsidRPr="00733D00" w:rsidRDefault="000C4DEE" w:rsidP="000C4DEE">
            <w:pPr>
              <w:spacing w:after="0"/>
              <w:jc w:val="center"/>
              <w:rPr>
                <w:rFonts w:ascii="Times New Roman" w:hAnsi="Times New Roman" w:cs="Times New Roman"/>
                <w:sz w:val="18"/>
                <w:szCs w:val="18"/>
              </w:rPr>
            </w:pPr>
          </w:p>
        </w:tc>
        <w:tc>
          <w:tcPr>
            <w:tcW w:w="1177" w:type="dxa"/>
            <w:vAlign w:val="center"/>
          </w:tcPr>
          <w:p w14:paraId="2EDC9435" w14:textId="77777777" w:rsidR="000C4DEE" w:rsidRPr="00733D00" w:rsidRDefault="000C4DEE" w:rsidP="000C4DEE">
            <w:pPr>
              <w:spacing w:after="0"/>
              <w:jc w:val="center"/>
              <w:rPr>
                <w:rFonts w:ascii="Times New Roman" w:hAnsi="Times New Roman" w:cs="Times New Roman"/>
                <w:sz w:val="18"/>
                <w:szCs w:val="18"/>
              </w:rPr>
            </w:pPr>
          </w:p>
        </w:tc>
      </w:tr>
      <w:tr w:rsidR="000C4DEE" w:rsidRPr="00733D00" w14:paraId="1901D133" w14:textId="77777777" w:rsidTr="00032116">
        <w:trPr>
          <w:trHeight w:val="300"/>
        </w:trPr>
        <w:tc>
          <w:tcPr>
            <w:tcW w:w="809" w:type="dxa"/>
            <w:vAlign w:val="center"/>
          </w:tcPr>
          <w:p w14:paraId="10AADC9F" w14:textId="47AEB2C3" w:rsidR="000C4DEE" w:rsidRPr="00733D00" w:rsidRDefault="000C4DEE" w:rsidP="000C4DEE">
            <w:pPr>
              <w:spacing w:after="0"/>
              <w:jc w:val="center"/>
              <w:rPr>
                <w:rFonts w:ascii="Times New Roman" w:hAnsi="Times New Roman" w:cs="Times New Roman"/>
                <w:sz w:val="18"/>
                <w:szCs w:val="18"/>
              </w:rPr>
            </w:pPr>
            <w:r>
              <w:rPr>
                <w:rFonts w:ascii="Times New Roman" w:hAnsi="Times New Roman" w:cs="Times New Roman"/>
                <w:sz w:val="18"/>
                <w:szCs w:val="18"/>
              </w:rPr>
              <w:t>3</w:t>
            </w:r>
          </w:p>
        </w:tc>
        <w:tc>
          <w:tcPr>
            <w:tcW w:w="3302" w:type="dxa"/>
            <w:tcBorders>
              <w:top w:val="nil"/>
              <w:left w:val="single" w:sz="4" w:space="0" w:color="auto"/>
              <w:bottom w:val="single" w:sz="4" w:space="0" w:color="auto"/>
              <w:right w:val="single" w:sz="4" w:space="0" w:color="auto"/>
            </w:tcBorders>
            <w:shd w:val="clear" w:color="auto" w:fill="auto"/>
          </w:tcPr>
          <w:p w14:paraId="05DE70FE" w14:textId="530A184F" w:rsidR="000C4DEE" w:rsidRPr="00110B01" w:rsidRDefault="000C4DEE" w:rsidP="000C4DEE">
            <w:pPr>
              <w:spacing w:after="0"/>
              <w:rPr>
                <w:rFonts w:ascii="Times New Roman" w:eastAsia="Times New Roman" w:hAnsi="Times New Roman" w:cs="Times New Roman"/>
                <w:sz w:val="18"/>
                <w:szCs w:val="18"/>
              </w:rPr>
            </w:pPr>
            <w:r w:rsidRPr="000C4DEE">
              <w:rPr>
                <w:rFonts w:ascii="Times New Roman" w:eastAsia="Times New Roman" w:hAnsi="Times New Roman" w:cs="Times New Roman"/>
                <w:sz w:val="18"/>
                <w:szCs w:val="18"/>
              </w:rPr>
              <w:t>Бланк «Направление на иммуногематологическое исследование крови»</w:t>
            </w:r>
          </w:p>
        </w:tc>
        <w:tc>
          <w:tcPr>
            <w:tcW w:w="851" w:type="dxa"/>
            <w:vAlign w:val="center"/>
          </w:tcPr>
          <w:p w14:paraId="41A180B6" w14:textId="77777777" w:rsidR="000C4DEE" w:rsidRPr="000C6EAA" w:rsidRDefault="000C4DEE" w:rsidP="000C4DEE">
            <w:pPr>
              <w:spacing w:after="0"/>
              <w:rPr>
                <w:rFonts w:ascii="Times New Roman" w:hAnsi="Times New Roman" w:cs="Times New Roman"/>
                <w:sz w:val="18"/>
                <w:szCs w:val="18"/>
              </w:rPr>
            </w:pPr>
          </w:p>
        </w:tc>
        <w:tc>
          <w:tcPr>
            <w:tcW w:w="708" w:type="dxa"/>
            <w:vAlign w:val="center"/>
          </w:tcPr>
          <w:p w14:paraId="6BD3A80C" w14:textId="6F7A4E90" w:rsidR="000C4DEE" w:rsidRDefault="000C4DEE" w:rsidP="000C4DEE">
            <w:pPr>
              <w:spacing w:after="0"/>
              <w:rPr>
                <w:rFonts w:ascii="Times New Roman" w:hAnsi="Times New Roman" w:cs="Times New Roman"/>
                <w:sz w:val="18"/>
                <w:szCs w:val="18"/>
              </w:rPr>
            </w:pPr>
            <w:r>
              <w:rPr>
                <w:rFonts w:ascii="Times New Roman" w:hAnsi="Times New Roman" w:cs="Times New Roman"/>
                <w:sz w:val="18"/>
                <w:szCs w:val="18"/>
              </w:rPr>
              <w:t>шт</w:t>
            </w:r>
          </w:p>
        </w:tc>
        <w:tc>
          <w:tcPr>
            <w:tcW w:w="993" w:type="dxa"/>
          </w:tcPr>
          <w:p w14:paraId="31E2BDB6" w14:textId="585F9D64" w:rsidR="000C4DEE" w:rsidRPr="00EA2E62" w:rsidRDefault="000C4DEE" w:rsidP="000C4DEE">
            <w:pPr>
              <w:spacing w:after="0"/>
              <w:jc w:val="center"/>
              <w:rPr>
                <w:rFonts w:ascii="Times New Roman" w:hAnsi="Times New Roman" w:cs="Times New Roman"/>
                <w:sz w:val="16"/>
                <w:szCs w:val="16"/>
              </w:rPr>
            </w:pPr>
            <w:r>
              <w:rPr>
                <w:rFonts w:ascii="Times New Roman" w:hAnsi="Times New Roman" w:cs="Times New Roman"/>
                <w:sz w:val="16"/>
                <w:szCs w:val="16"/>
              </w:rPr>
              <w:t>250</w:t>
            </w:r>
          </w:p>
        </w:tc>
        <w:tc>
          <w:tcPr>
            <w:tcW w:w="1275" w:type="dxa"/>
            <w:vAlign w:val="center"/>
          </w:tcPr>
          <w:p w14:paraId="6294B194" w14:textId="77777777" w:rsidR="000C4DEE" w:rsidRPr="00733D00" w:rsidRDefault="000C4DEE" w:rsidP="000C4DEE">
            <w:pPr>
              <w:spacing w:after="0"/>
              <w:jc w:val="center"/>
              <w:rPr>
                <w:rFonts w:ascii="Times New Roman" w:hAnsi="Times New Roman" w:cs="Times New Roman"/>
                <w:sz w:val="18"/>
                <w:szCs w:val="18"/>
              </w:rPr>
            </w:pPr>
          </w:p>
        </w:tc>
        <w:tc>
          <w:tcPr>
            <w:tcW w:w="1276" w:type="dxa"/>
            <w:vAlign w:val="center"/>
          </w:tcPr>
          <w:p w14:paraId="7D6D5906" w14:textId="77777777" w:rsidR="000C4DEE" w:rsidRPr="00733D00" w:rsidRDefault="000C4DEE" w:rsidP="000C4DEE">
            <w:pPr>
              <w:spacing w:after="0"/>
              <w:jc w:val="center"/>
              <w:rPr>
                <w:rFonts w:ascii="Times New Roman" w:hAnsi="Times New Roman" w:cs="Times New Roman"/>
                <w:sz w:val="18"/>
                <w:szCs w:val="18"/>
              </w:rPr>
            </w:pPr>
          </w:p>
        </w:tc>
        <w:tc>
          <w:tcPr>
            <w:tcW w:w="1177" w:type="dxa"/>
            <w:vAlign w:val="center"/>
          </w:tcPr>
          <w:p w14:paraId="66FD2859" w14:textId="77777777" w:rsidR="000C4DEE" w:rsidRPr="00733D00" w:rsidRDefault="000C4DEE" w:rsidP="000C4DEE">
            <w:pPr>
              <w:spacing w:after="0"/>
              <w:jc w:val="center"/>
              <w:rPr>
                <w:rFonts w:ascii="Times New Roman" w:hAnsi="Times New Roman" w:cs="Times New Roman"/>
                <w:sz w:val="18"/>
                <w:szCs w:val="18"/>
              </w:rPr>
            </w:pPr>
          </w:p>
        </w:tc>
      </w:tr>
      <w:tr w:rsidR="000C4DEE" w:rsidRPr="00733D00" w14:paraId="75E7E484" w14:textId="77777777" w:rsidTr="00032116">
        <w:trPr>
          <w:trHeight w:val="300"/>
        </w:trPr>
        <w:tc>
          <w:tcPr>
            <w:tcW w:w="809" w:type="dxa"/>
            <w:vAlign w:val="center"/>
          </w:tcPr>
          <w:p w14:paraId="35E6308F" w14:textId="72BD3F92" w:rsidR="000C4DEE" w:rsidRPr="00733D00" w:rsidRDefault="000C4DEE" w:rsidP="000C4DEE">
            <w:pPr>
              <w:spacing w:after="0"/>
              <w:jc w:val="center"/>
              <w:rPr>
                <w:rFonts w:ascii="Times New Roman" w:hAnsi="Times New Roman" w:cs="Times New Roman"/>
                <w:sz w:val="18"/>
                <w:szCs w:val="18"/>
              </w:rPr>
            </w:pPr>
            <w:r>
              <w:rPr>
                <w:rFonts w:ascii="Times New Roman" w:hAnsi="Times New Roman" w:cs="Times New Roman"/>
                <w:sz w:val="18"/>
                <w:szCs w:val="18"/>
              </w:rPr>
              <w:t>4</w:t>
            </w:r>
          </w:p>
        </w:tc>
        <w:tc>
          <w:tcPr>
            <w:tcW w:w="3302" w:type="dxa"/>
            <w:tcBorders>
              <w:top w:val="nil"/>
              <w:left w:val="single" w:sz="4" w:space="0" w:color="auto"/>
              <w:bottom w:val="single" w:sz="4" w:space="0" w:color="auto"/>
              <w:right w:val="single" w:sz="4" w:space="0" w:color="auto"/>
            </w:tcBorders>
            <w:shd w:val="clear" w:color="auto" w:fill="auto"/>
          </w:tcPr>
          <w:p w14:paraId="5AE1C007" w14:textId="1B4D9F32" w:rsidR="000C4DEE" w:rsidRPr="00110B01" w:rsidRDefault="000C4DEE" w:rsidP="000C4DEE">
            <w:pPr>
              <w:spacing w:after="0"/>
              <w:rPr>
                <w:rFonts w:ascii="Times New Roman" w:eastAsia="Times New Roman" w:hAnsi="Times New Roman" w:cs="Times New Roman"/>
                <w:sz w:val="18"/>
                <w:szCs w:val="18"/>
              </w:rPr>
            </w:pPr>
            <w:r w:rsidRPr="000C4DEE">
              <w:rPr>
                <w:rFonts w:ascii="Times New Roman" w:eastAsia="Times New Roman" w:hAnsi="Times New Roman" w:cs="Times New Roman"/>
                <w:sz w:val="18"/>
                <w:szCs w:val="18"/>
              </w:rPr>
              <w:t>Бланк «Направление на коагулологический анализ крови»</w:t>
            </w:r>
          </w:p>
        </w:tc>
        <w:tc>
          <w:tcPr>
            <w:tcW w:w="851" w:type="dxa"/>
            <w:vAlign w:val="center"/>
          </w:tcPr>
          <w:p w14:paraId="2190C3D5" w14:textId="77777777" w:rsidR="000C4DEE" w:rsidRPr="000C6EAA" w:rsidRDefault="000C4DEE" w:rsidP="000C4DEE">
            <w:pPr>
              <w:spacing w:after="0"/>
              <w:rPr>
                <w:rFonts w:ascii="Times New Roman" w:hAnsi="Times New Roman" w:cs="Times New Roman"/>
                <w:sz w:val="18"/>
                <w:szCs w:val="18"/>
              </w:rPr>
            </w:pPr>
          </w:p>
        </w:tc>
        <w:tc>
          <w:tcPr>
            <w:tcW w:w="708" w:type="dxa"/>
          </w:tcPr>
          <w:p w14:paraId="49B57C73" w14:textId="23C8ADC7" w:rsidR="000C4DEE" w:rsidRPr="000C4DEE" w:rsidRDefault="000C4DEE" w:rsidP="000C4DEE">
            <w:pPr>
              <w:spacing w:after="0"/>
              <w:rPr>
                <w:rFonts w:ascii="Times New Roman" w:hAnsi="Times New Roman" w:cs="Times New Roman"/>
                <w:sz w:val="18"/>
                <w:szCs w:val="18"/>
              </w:rPr>
            </w:pPr>
            <w:r w:rsidRPr="000C4DEE">
              <w:rPr>
                <w:rFonts w:ascii="Times New Roman" w:hAnsi="Times New Roman" w:cs="Times New Roman"/>
                <w:sz w:val="18"/>
                <w:szCs w:val="18"/>
              </w:rPr>
              <w:t>шт</w:t>
            </w:r>
          </w:p>
        </w:tc>
        <w:tc>
          <w:tcPr>
            <w:tcW w:w="993" w:type="dxa"/>
          </w:tcPr>
          <w:p w14:paraId="527418D9" w14:textId="4E96B841" w:rsidR="000C4DEE" w:rsidRPr="00EA2E62" w:rsidRDefault="000C4DEE" w:rsidP="000C4DEE">
            <w:pPr>
              <w:spacing w:after="0"/>
              <w:jc w:val="center"/>
              <w:rPr>
                <w:rFonts w:ascii="Times New Roman" w:hAnsi="Times New Roman" w:cs="Times New Roman"/>
                <w:sz w:val="16"/>
                <w:szCs w:val="16"/>
              </w:rPr>
            </w:pPr>
            <w:r>
              <w:rPr>
                <w:rFonts w:ascii="Times New Roman" w:hAnsi="Times New Roman" w:cs="Times New Roman"/>
                <w:sz w:val="16"/>
                <w:szCs w:val="16"/>
              </w:rPr>
              <w:t>125</w:t>
            </w:r>
          </w:p>
        </w:tc>
        <w:tc>
          <w:tcPr>
            <w:tcW w:w="1275" w:type="dxa"/>
            <w:vAlign w:val="center"/>
          </w:tcPr>
          <w:p w14:paraId="4AEA2B33" w14:textId="77777777" w:rsidR="000C4DEE" w:rsidRPr="00733D00" w:rsidRDefault="000C4DEE" w:rsidP="000C4DEE">
            <w:pPr>
              <w:spacing w:after="0"/>
              <w:jc w:val="center"/>
              <w:rPr>
                <w:rFonts w:ascii="Times New Roman" w:hAnsi="Times New Roman" w:cs="Times New Roman"/>
                <w:sz w:val="18"/>
                <w:szCs w:val="18"/>
              </w:rPr>
            </w:pPr>
          </w:p>
        </w:tc>
        <w:tc>
          <w:tcPr>
            <w:tcW w:w="1276" w:type="dxa"/>
            <w:vAlign w:val="center"/>
          </w:tcPr>
          <w:p w14:paraId="148832B9" w14:textId="77777777" w:rsidR="000C4DEE" w:rsidRPr="00733D00" w:rsidRDefault="000C4DEE" w:rsidP="000C4DEE">
            <w:pPr>
              <w:spacing w:after="0"/>
              <w:jc w:val="center"/>
              <w:rPr>
                <w:rFonts w:ascii="Times New Roman" w:hAnsi="Times New Roman" w:cs="Times New Roman"/>
                <w:sz w:val="18"/>
                <w:szCs w:val="18"/>
              </w:rPr>
            </w:pPr>
          </w:p>
        </w:tc>
        <w:tc>
          <w:tcPr>
            <w:tcW w:w="1177" w:type="dxa"/>
            <w:vAlign w:val="center"/>
          </w:tcPr>
          <w:p w14:paraId="480EABF6" w14:textId="77777777" w:rsidR="000C4DEE" w:rsidRPr="00733D00" w:rsidRDefault="000C4DEE" w:rsidP="000C4DEE">
            <w:pPr>
              <w:spacing w:after="0"/>
              <w:jc w:val="center"/>
              <w:rPr>
                <w:rFonts w:ascii="Times New Roman" w:hAnsi="Times New Roman" w:cs="Times New Roman"/>
                <w:sz w:val="18"/>
                <w:szCs w:val="18"/>
              </w:rPr>
            </w:pPr>
          </w:p>
        </w:tc>
      </w:tr>
      <w:tr w:rsidR="000C4DEE" w:rsidRPr="00733D00" w14:paraId="4F61A67A" w14:textId="77777777" w:rsidTr="00032116">
        <w:trPr>
          <w:trHeight w:val="300"/>
        </w:trPr>
        <w:tc>
          <w:tcPr>
            <w:tcW w:w="809" w:type="dxa"/>
            <w:vAlign w:val="center"/>
          </w:tcPr>
          <w:p w14:paraId="13335023" w14:textId="2E5FA496" w:rsidR="000C4DEE" w:rsidRPr="00733D00" w:rsidRDefault="000C4DEE" w:rsidP="000C4DEE">
            <w:pPr>
              <w:spacing w:after="0"/>
              <w:jc w:val="center"/>
              <w:rPr>
                <w:rFonts w:ascii="Times New Roman" w:hAnsi="Times New Roman" w:cs="Times New Roman"/>
                <w:sz w:val="18"/>
                <w:szCs w:val="18"/>
              </w:rPr>
            </w:pPr>
            <w:r>
              <w:rPr>
                <w:rFonts w:ascii="Times New Roman" w:hAnsi="Times New Roman" w:cs="Times New Roman"/>
                <w:sz w:val="18"/>
                <w:szCs w:val="18"/>
              </w:rPr>
              <w:t>5</w:t>
            </w:r>
          </w:p>
        </w:tc>
        <w:tc>
          <w:tcPr>
            <w:tcW w:w="3302" w:type="dxa"/>
            <w:tcBorders>
              <w:top w:val="nil"/>
              <w:left w:val="single" w:sz="4" w:space="0" w:color="auto"/>
              <w:bottom w:val="single" w:sz="4" w:space="0" w:color="auto"/>
              <w:right w:val="single" w:sz="4" w:space="0" w:color="auto"/>
            </w:tcBorders>
            <w:shd w:val="clear" w:color="auto" w:fill="auto"/>
          </w:tcPr>
          <w:p w14:paraId="329605CA" w14:textId="3DE3862B" w:rsidR="000C4DEE" w:rsidRPr="00110B01" w:rsidRDefault="000C4DEE" w:rsidP="000C4DEE">
            <w:pPr>
              <w:spacing w:after="0"/>
              <w:rPr>
                <w:rFonts w:ascii="Times New Roman" w:eastAsia="Times New Roman" w:hAnsi="Times New Roman" w:cs="Times New Roman"/>
                <w:sz w:val="18"/>
                <w:szCs w:val="18"/>
              </w:rPr>
            </w:pPr>
            <w:r w:rsidRPr="000C4DEE">
              <w:rPr>
                <w:rFonts w:ascii="Times New Roman" w:eastAsia="Times New Roman" w:hAnsi="Times New Roman" w:cs="Times New Roman"/>
                <w:sz w:val="18"/>
                <w:szCs w:val="18"/>
              </w:rPr>
              <w:t>Бланк «Направление на общий анализ мочи»</w:t>
            </w:r>
          </w:p>
        </w:tc>
        <w:tc>
          <w:tcPr>
            <w:tcW w:w="851" w:type="dxa"/>
            <w:vAlign w:val="center"/>
          </w:tcPr>
          <w:p w14:paraId="4068DD44" w14:textId="77777777" w:rsidR="000C4DEE" w:rsidRPr="000C6EAA" w:rsidRDefault="000C4DEE" w:rsidP="000C4DEE">
            <w:pPr>
              <w:spacing w:after="0"/>
              <w:rPr>
                <w:rFonts w:ascii="Times New Roman" w:hAnsi="Times New Roman" w:cs="Times New Roman"/>
                <w:sz w:val="18"/>
                <w:szCs w:val="18"/>
              </w:rPr>
            </w:pPr>
          </w:p>
        </w:tc>
        <w:tc>
          <w:tcPr>
            <w:tcW w:w="708" w:type="dxa"/>
          </w:tcPr>
          <w:p w14:paraId="11FD4D1A" w14:textId="64BF67C2" w:rsidR="000C4DEE" w:rsidRPr="000C4DEE" w:rsidRDefault="000C4DEE" w:rsidP="000C4DEE">
            <w:pPr>
              <w:spacing w:after="0"/>
              <w:rPr>
                <w:rFonts w:ascii="Times New Roman" w:hAnsi="Times New Roman" w:cs="Times New Roman"/>
                <w:sz w:val="18"/>
                <w:szCs w:val="18"/>
              </w:rPr>
            </w:pPr>
            <w:r w:rsidRPr="000C4DEE">
              <w:rPr>
                <w:rFonts w:ascii="Times New Roman" w:hAnsi="Times New Roman" w:cs="Times New Roman"/>
                <w:sz w:val="18"/>
                <w:szCs w:val="18"/>
              </w:rPr>
              <w:t>шт</w:t>
            </w:r>
          </w:p>
        </w:tc>
        <w:tc>
          <w:tcPr>
            <w:tcW w:w="993" w:type="dxa"/>
          </w:tcPr>
          <w:p w14:paraId="3D83984A" w14:textId="2D3E62CA" w:rsidR="000C4DEE" w:rsidRPr="00EA2E62" w:rsidRDefault="000C4DEE" w:rsidP="000C4DEE">
            <w:pPr>
              <w:spacing w:after="0"/>
              <w:jc w:val="center"/>
              <w:rPr>
                <w:rFonts w:ascii="Times New Roman" w:hAnsi="Times New Roman" w:cs="Times New Roman"/>
                <w:sz w:val="16"/>
                <w:szCs w:val="16"/>
              </w:rPr>
            </w:pPr>
            <w:r>
              <w:rPr>
                <w:rFonts w:ascii="Times New Roman" w:hAnsi="Times New Roman" w:cs="Times New Roman"/>
                <w:sz w:val="16"/>
                <w:szCs w:val="16"/>
              </w:rPr>
              <w:t>250</w:t>
            </w:r>
          </w:p>
        </w:tc>
        <w:tc>
          <w:tcPr>
            <w:tcW w:w="1275" w:type="dxa"/>
            <w:vAlign w:val="center"/>
          </w:tcPr>
          <w:p w14:paraId="7C763169" w14:textId="77777777" w:rsidR="000C4DEE" w:rsidRPr="00733D00" w:rsidRDefault="000C4DEE" w:rsidP="000C4DEE">
            <w:pPr>
              <w:spacing w:after="0"/>
              <w:jc w:val="center"/>
              <w:rPr>
                <w:rFonts w:ascii="Times New Roman" w:hAnsi="Times New Roman" w:cs="Times New Roman"/>
                <w:sz w:val="18"/>
                <w:szCs w:val="18"/>
              </w:rPr>
            </w:pPr>
          </w:p>
        </w:tc>
        <w:tc>
          <w:tcPr>
            <w:tcW w:w="1276" w:type="dxa"/>
            <w:vAlign w:val="center"/>
          </w:tcPr>
          <w:p w14:paraId="5D5283E0" w14:textId="77777777" w:rsidR="000C4DEE" w:rsidRPr="00733D00" w:rsidRDefault="000C4DEE" w:rsidP="000C4DEE">
            <w:pPr>
              <w:spacing w:after="0"/>
              <w:jc w:val="center"/>
              <w:rPr>
                <w:rFonts w:ascii="Times New Roman" w:hAnsi="Times New Roman" w:cs="Times New Roman"/>
                <w:sz w:val="18"/>
                <w:szCs w:val="18"/>
              </w:rPr>
            </w:pPr>
          </w:p>
        </w:tc>
        <w:tc>
          <w:tcPr>
            <w:tcW w:w="1177" w:type="dxa"/>
            <w:vAlign w:val="center"/>
          </w:tcPr>
          <w:p w14:paraId="419A1698" w14:textId="77777777" w:rsidR="000C4DEE" w:rsidRPr="00733D00" w:rsidRDefault="000C4DEE" w:rsidP="000C4DEE">
            <w:pPr>
              <w:spacing w:after="0"/>
              <w:jc w:val="center"/>
              <w:rPr>
                <w:rFonts w:ascii="Times New Roman" w:hAnsi="Times New Roman" w:cs="Times New Roman"/>
                <w:sz w:val="18"/>
                <w:szCs w:val="18"/>
              </w:rPr>
            </w:pPr>
          </w:p>
        </w:tc>
      </w:tr>
      <w:tr w:rsidR="00733D00" w:rsidRPr="00733D00" w14:paraId="2D7247FB" w14:textId="77777777" w:rsidTr="000C6EAA">
        <w:trPr>
          <w:trHeight w:val="300"/>
        </w:trPr>
        <w:tc>
          <w:tcPr>
            <w:tcW w:w="9214" w:type="dxa"/>
            <w:gridSpan w:val="7"/>
            <w:vAlign w:val="center"/>
          </w:tcPr>
          <w:p w14:paraId="54572029" w14:textId="77777777" w:rsidR="00733D00" w:rsidRPr="00733D00" w:rsidRDefault="00733D00" w:rsidP="00733D00">
            <w:pPr>
              <w:tabs>
                <w:tab w:val="left" w:pos="0"/>
                <w:tab w:val="left" w:pos="567"/>
              </w:tabs>
              <w:ind w:firstLine="284"/>
              <w:contextualSpacing/>
              <w:jc w:val="both"/>
              <w:rPr>
                <w:rFonts w:ascii="Times New Roman" w:hAnsi="Times New Roman" w:cs="Times New Roman"/>
                <w:b/>
                <w:sz w:val="18"/>
                <w:szCs w:val="18"/>
              </w:rPr>
            </w:pPr>
            <w:r w:rsidRPr="00733D00">
              <w:rPr>
                <w:rFonts w:ascii="Times New Roman" w:hAnsi="Times New Roman" w:cs="Times New Roman"/>
                <w:b/>
                <w:sz w:val="18"/>
                <w:szCs w:val="18"/>
              </w:rPr>
              <w:t xml:space="preserve">ИТОГО: </w:t>
            </w:r>
          </w:p>
        </w:tc>
        <w:tc>
          <w:tcPr>
            <w:tcW w:w="1177" w:type="dxa"/>
            <w:vAlign w:val="center"/>
          </w:tcPr>
          <w:p w14:paraId="2D799C6A" w14:textId="77777777" w:rsidR="00733D00" w:rsidRPr="00733D00" w:rsidRDefault="00733D00" w:rsidP="00733D00">
            <w:pPr>
              <w:jc w:val="center"/>
              <w:rPr>
                <w:rFonts w:ascii="Times New Roman" w:hAnsi="Times New Roman" w:cs="Times New Roman"/>
                <w:b/>
                <w:sz w:val="18"/>
                <w:szCs w:val="18"/>
              </w:rPr>
            </w:pPr>
          </w:p>
        </w:tc>
      </w:tr>
    </w:tbl>
    <w:p w14:paraId="144027E0" w14:textId="77777777" w:rsidR="0055551B" w:rsidRDefault="0055551B" w:rsidP="0055551B">
      <w:pPr>
        <w:pStyle w:val="ConsPlusNormal"/>
        <w:tabs>
          <w:tab w:val="left" w:pos="567"/>
        </w:tabs>
        <w:ind w:firstLine="284"/>
        <w:jc w:val="both"/>
        <w:rPr>
          <w:rFonts w:ascii="Times New Roman" w:hAnsi="Times New Roman"/>
          <w:sz w:val="16"/>
          <w:szCs w:val="16"/>
        </w:rPr>
      </w:pPr>
    </w:p>
    <w:p w14:paraId="7C467EFC" w14:textId="77777777" w:rsidR="008F471B" w:rsidRDefault="008F471B" w:rsidP="0055551B">
      <w:pPr>
        <w:pStyle w:val="ConsPlusNormal"/>
        <w:tabs>
          <w:tab w:val="left" w:pos="567"/>
        </w:tabs>
        <w:ind w:firstLine="284"/>
        <w:jc w:val="both"/>
        <w:rPr>
          <w:rFonts w:ascii="Times New Roman" w:hAnsi="Times New Roman"/>
          <w:sz w:val="16"/>
          <w:szCs w:val="16"/>
        </w:rPr>
      </w:pPr>
    </w:p>
    <w:p w14:paraId="378275BF" w14:textId="16AFA4A1" w:rsidR="008F471B" w:rsidRDefault="008F471B" w:rsidP="0055551B">
      <w:pPr>
        <w:pStyle w:val="ConsPlusNormal"/>
        <w:tabs>
          <w:tab w:val="left" w:pos="567"/>
        </w:tabs>
        <w:ind w:firstLine="284"/>
        <w:jc w:val="both"/>
        <w:rPr>
          <w:rFonts w:ascii="Times New Roman" w:hAnsi="Times New Roman"/>
          <w:sz w:val="16"/>
          <w:szCs w:val="16"/>
        </w:rPr>
      </w:pPr>
    </w:p>
    <w:p w14:paraId="6B4B7260" w14:textId="4E69E314" w:rsidR="000805CE" w:rsidRDefault="000805CE" w:rsidP="0055551B">
      <w:pPr>
        <w:pStyle w:val="ConsPlusNormal"/>
        <w:tabs>
          <w:tab w:val="left" w:pos="567"/>
        </w:tabs>
        <w:ind w:firstLine="284"/>
        <w:jc w:val="both"/>
        <w:rPr>
          <w:rFonts w:ascii="Times New Roman" w:hAnsi="Times New Roman"/>
          <w:sz w:val="16"/>
          <w:szCs w:val="16"/>
        </w:rPr>
      </w:pPr>
    </w:p>
    <w:p w14:paraId="4F395D97" w14:textId="59E0B4F1" w:rsidR="000805CE" w:rsidRDefault="000805CE" w:rsidP="0055551B">
      <w:pPr>
        <w:pStyle w:val="ConsPlusNormal"/>
        <w:tabs>
          <w:tab w:val="left" w:pos="567"/>
        </w:tabs>
        <w:ind w:firstLine="284"/>
        <w:jc w:val="both"/>
        <w:rPr>
          <w:rFonts w:ascii="Times New Roman" w:hAnsi="Times New Roman"/>
          <w:sz w:val="16"/>
          <w:szCs w:val="16"/>
        </w:rPr>
      </w:pPr>
    </w:p>
    <w:p w14:paraId="1C8A5C84" w14:textId="62241931" w:rsidR="000805CE" w:rsidRDefault="000805CE" w:rsidP="0055551B">
      <w:pPr>
        <w:pStyle w:val="ConsPlusNormal"/>
        <w:tabs>
          <w:tab w:val="left" w:pos="567"/>
        </w:tabs>
        <w:ind w:firstLine="284"/>
        <w:jc w:val="both"/>
        <w:rPr>
          <w:rFonts w:ascii="Times New Roman" w:hAnsi="Times New Roman"/>
          <w:sz w:val="16"/>
          <w:szCs w:val="16"/>
        </w:rPr>
      </w:pPr>
    </w:p>
    <w:p w14:paraId="1DE7564D" w14:textId="75CD5BDD" w:rsidR="000805CE" w:rsidRDefault="000805CE" w:rsidP="0055551B">
      <w:pPr>
        <w:pStyle w:val="ConsPlusNormal"/>
        <w:tabs>
          <w:tab w:val="left" w:pos="567"/>
        </w:tabs>
        <w:ind w:firstLine="284"/>
        <w:jc w:val="both"/>
        <w:rPr>
          <w:rFonts w:ascii="Times New Roman" w:hAnsi="Times New Roman"/>
          <w:sz w:val="16"/>
          <w:szCs w:val="16"/>
        </w:rPr>
      </w:pPr>
    </w:p>
    <w:p w14:paraId="624A3414" w14:textId="7E6B5576" w:rsidR="000805CE" w:rsidRDefault="000805CE" w:rsidP="0055551B">
      <w:pPr>
        <w:pStyle w:val="ConsPlusNormal"/>
        <w:tabs>
          <w:tab w:val="left" w:pos="567"/>
        </w:tabs>
        <w:ind w:firstLine="284"/>
        <w:jc w:val="both"/>
        <w:rPr>
          <w:rFonts w:ascii="Times New Roman" w:hAnsi="Times New Roman"/>
          <w:sz w:val="16"/>
          <w:szCs w:val="16"/>
        </w:rPr>
      </w:pPr>
    </w:p>
    <w:p w14:paraId="76BA83C7" w14:textId="77777777" w:rsidR="000805CE" w:rsidRPr="000E13E7" w:rsidRDefault="000805CE" w:rsidP="0055551B">
      <w:pPr>
        <w:pStyle w:val="ConsPlusNormal"/>
        <w:tabs>
          <w:tab w:val="left" w:pos="567"/>
        </w:tabs>
        <w:ind w:firstLine="284"/>
        <w:jc w:val="both"/>
        <w:rPr>
          <w:rFonts w:ascii="Times New Roman" w:hAnsi="Times New Roman"/>
          <w:sz w:val="16"/>
          <w:szCs w:val="16"/>
        </w:rPr>
      </w:pPr>
    </w:p>
    <w:p w14:paraId="22EBDEF4"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6"/>
        <w:gridCol w:w="4564"/>
      </w:tblGrid>
      <w:tr w:rsidR="000D1E84" w:rsidRPr="00255DB8" w14:paraId="1B0DCD96" w14:textId="77777777" w:rsidTr="00080AEB">
        <w:trPr>
          <w:cantSplit/>
          <w:trHeight w:val="462"/>
        </w:trPr>
        <w:tc>
          <w:tcPr>
            <w:tcW w:w="3941" w:type="dxa"/>
          </w:tcPr>
          <w:p w14:paraId="099B4624" w14:textId="77777777" w:rsidR="00ED262B" w:rsidRDefault="00ED262B" w:rsidP="00080AEB">
            <w:pPr>
              <w:spacing w:after="0"/>
              <w:jc w:val="both"/>
              <w:rPr>
                <w:rFonts w:ascii="Times New Roman" w:hAnsi="Times New Roman" w:cs="Times New Roman"/>
                <w:sz w:val="16"/>
                <w:szCs w:val="16"/>
              </w:rPr>
            </w:pPr>
          </w:p>
          <w:p w14:paraId="00004637" w14:textId="4F584D53" w:rsidR="000D1E84" w:rsidRPr="00C2231D" w:rsidRDefault="000D1E84" w:rsidP="00080AEB">
            <w:pPr>
              <w:spacing w:after="0"/>
              <w:jc w:val="both"/>
              <w:rPr>
                <w:rFonts w:ascii="Times New Roman" w:hAnsi="Times New Roman" w:cs="Times New Roman"/>
                <w:sz w:val="16"/>
                <w:szCs w:val="16"/>
              </w:rPr>
            </w:pPr>
            <w:r w:rsidRPr="00C2231D">
              <w:rPr>
                <w:rFonts w:ascii="Times New Roman" w:hAnsi="Times New Roman" w:cs="Times New Roman"/>
                <w:sz w:val="16"/>
                <w:szCs w:val="16"/>
              </w:rPr>
              <w:t>ФКУЗ МСЧ-59 ФСИН России</w:t>
            </w:r>
          </w:p>
          <w:p w14:paraId="259264EE" w14:textId="3D080A4F" w:rsidR="000D1E84" w:rsidRPr="00C2231D" w:rsidRDefault="000D1E84" w:rsidP="00080AEB">
            <w:pPr>
              <w:spacing w:after="0"/>
              <w:jc w:val="both"/>
              <w:rPr>
                <w:rFonts w:ascii="Times New Roman" w:hAnsi="Times New Roman" w:cs="Times New Roman"/>
                <w:sz w:val="16"/>
                <w:szCs w:val="16"/>
              </w:rPr>
            </w:pPr>
            <w:r w:rsidRPr="00C2231D">
              <w:rPr>
                <w:rFonts w:ascii="Times New Roman" w:hAnsi="Times New Roman" w:cs="Times New Roman"/>
                <w:sz w:val="16"/>
                <w:szCs w:val="16"/>
              </w:rPr>
              <w:t xml:space="preserve">___________________ / </w:t>
            </w:r>
            <w:r w:rsidR="00ED262B">
              <w:rPr>
                <w:rFonts w:ascii="Times New Roman" w:hAnsi="Times New Roman" w:cs="Times New Roman"/>
                <w:sz w:val="16"/>
                <w:szCs w:val="16"/>
              </w:rPr>
              <w:t xml:space="preserve">                      </w:t>
            </w:r>
            <w:r w:rsidRPr="00C2231D">
              <w:rPr>
                <w:rFonts w:ascii="Times New Roman" w:hAnsi="Times New Roman" w:cs="Times New Roman"/>
                <w:sz w:val="16"/>
                <w:szCs w:val="16"/>
              </w:rPr>
              <w:t>/</w:t>
            </w:r>
          </w:p>
          <w:p w14:paraId="7C36B3BC" w14:textId="77777777" w:rsidR="000D1E84" w:rsidRPr="00255DB8" w:rsidRDefault="000D1E84" w:rsidP="00080AEB">
            <w:pPr>
              <w:spacing w:after="0"/>
              <w:jc w:val="both"/>
              <w:rPr>
                <w:rFonts w:ascii="Times New Roman" w:hAnsi="Times New Roman" w:cs="Times New Roman"/>
                <w:sz w:val="16"/>
                <w:szCs w:val="16"/>
              </w:rPr>
            </w:pPr>
            <w:r w:rsidRPr="00C2231D">
              <w:rPr>
                <w:rFonts w:ascii="Times New Roman" w:hAnsi="Times New Roman" w:cs="Times New Roman"/>
                <w:sz w:val="16"/>
                <w:szCs w:val="16"/>
              </w:rPr>
              <w:t>мп</w:t>
            </w:r>
          </w:p>
        </w:tc>
        <w:tc>
          <w:tcPr>
            <w:tcW w:w="3544" w:type="dxa"/>
          </w:tcPr>
          <w:p w14:paraId="599A208B" w14:textId="77777777" w:rsidR="000D1E84" w:rsidRDefault="000D1E84" w:rsidP="00080AEB">
            <w:pPr>
              <w:spacing w:after="0"/>
              <w:jc w:val="both"/>
              <w:rPr>
                <w:rFonts w:ascii="Times New Roman" w:hAnsi="Times New Roman" w:cs="Times New Roman"/>
                <w:sz w:val="16"/>
                <w:szCs w:val="16"/>
              </w:rPr>
            </w:pPr>
          </w:p>
          <w:p w14:paraId="08DF480B" w14:textId="77777777" w:rsidR="000D1E84" w:rsidRDefault="000D1E84" w:rsidP="00080AEB">
            <w:pPr>
              <w:spacing w:after="0"/>
              <w:jc w:val="both"/>
              <w:rPr>
                <w:rFonts w:ascii="Times New Roman" w:hAnsi="Times New Roman" w:cs="Times New Roman"/>
                <w:sz w:val="16"/>
                <w:szCs w:val="16"/>
              </w:rPr>
            </w:pPr>
          </w:p>
          <w:p w14:paraId="78DB95C6" w14:textId="77777777" w:rsidR="000D1E84" w:rsidRPr="00255DB8" w:rsidRDefault="000D1E84" w:rsidP="00080AEB">
            <w:pPr>
              <w:spacing w:after="0"/>
              <w:jc w:val="both"/>
              <w:rPr>
                <w:rFonts w:ascii="Times New Roman" w:hAnsi="Times New Roman" w:cs="Times New Roman"/>
                <w:sz w:val="16"/>
                <w:szCs w:val="16"/>
              </w:rPr>
            </w:pPr>
            <w:r>
              <w:rPr>
                <w:rFonts w:ascii="Times New Roman" w:hAnsi="Times New Roman" w:cs="Times New Roman"/>
                <w:sz w:val="16"/>
                <w:szCs w:val="16"/>
              </w:rPr>
              <w:t>_______________________/              /</w:t>
            </w:r>
          </w:p>
        </w:tc>
      </w:tr>
    </w:tbl>
    <w:p w14:paraId="7B94A252"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102411C9"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52CB185F"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5472D1DF" w14:textId="77777777" w:rsidR="0055551B" w:rsidRPr="000E13E7" w:rsidRDefault="0055551B" w:rsidP="0055551B">
      <w:pPr>
        <w:pStyle w:val="ConsPlusNormal"/>
        <w:tabs>
          <w:tab w:val="left" w:pos="567"/>
        </w:tabs>
        <w:ind w:firstLine="284"/>
        <w:jc w:val="right"/>
        <w:rPr>
          <w:rFonts w:ascii="Times New Roman" w:hAnsi="Times New Roman"/>
          <w:sz w:val="16"/>
          <w:szCs w:val="16"/>
        </w:rPr>
      </w:pPr>
    </w:p>
    <w:p w14:paraId="53EA3E4A" w14:textId="77777777" w:rsidR="0055551B" w:rsidRPr="000E13E7" w:rsidRDefault="0055551B" w:rsidP="0055551B">
      <w:pPr>
        <w:pStyle w:val="ConsPlusNormal"/>
        <w:tabs>
          <w:tab w:val="left" w:pos="567"/>
        </w:tabs>
        <w:ind w:firstLine="284"/>
        <w:jc w:val="right"/>
        <w:rPr>
          <w:rFonts w:ascii="Times New Roman" w:hAnsi="Times New Roman"/>
          <w:sz w:val="16"/>
          <w:szCs w:val="16"/>
        </w:rPr>
      </w:pPr>
    </w:p>
    <w:p w14:paraId="5C647466" w14:textId="77777777" w:rsidR="0055551B" w:rsidRPr="000E13E7" w:rsidRDefault="0055551B" w:rsidP="0055551B">
      <w:pPr>
        <w:pStyle w:val="ConsPlusNormal"/>
        <w:tabs>
          <w:tab w:val="left" w:pos="567"/>
        </w:tabs>
        <w:ind w:firstLine="284"/>
        <w:jc w:val="right"/>
        <w:rPr>
          <w:rFonts w:ascii="Times New Roman" w:hAnsi="Times New Roman"/>
          <w:sz w:val="16"/>
          <w:szCs w:val="16"/>
        </w:rPr>
      </w:pPr>
    </w:p>
    <w:p w14:paraId="14D24CE4" w14:textId="77777777" w:rsidR="0055551B" w:rsidRPr="000E13E7" w:rsidRDefault="0055551B" w:rsidP="0055551B">
      <w:pPr>
        <w:pStyle w:val="ConsPlusNormal"/>
        <w:tabs>
          <w:tab w:val="left" w:pos="567"/>
        </w:tabs>
        <w:ind w:firstLine="284"/>
        <w:jc w:val="right"/>
        <w:rPr>
          <w:rFonts w:ascii="Times New Roman" w:hAnsi="Times New Roman"/>
          <w:sz w:val="16"/>
          <w:szCs w:val="16"/>
        </w:rPr>
      </w:pPr>
    </w:p>
    <w:p w14:paraId="62DC8684" w14:textId="77777777" w:rsidR="0055551B" w:rsidRPr="000E13E7" w:rsidRDefault="0055551B" w:rsidP="0055551B">
      <w:pPr>
        <w:pStyle w:val="ConsPlusNormal"/>
        <w:tabs>
          <w:tab w:val="left" w:pos="567"/>
        </w:tabs>
        <w:ind w:firstLine="284"/>
        <w:jc w:val="right"/>
        <w:rPr>
          <w:rFonts w:ascii="Times New Roman" w:hAnsi="Times New Roman"/>
          <w:sz w:val="16"/>
          <w:szCs w:val="16"/>
        </w:rPr>
      </w:pPr>
    </w:p>
    <w:p w14:paraId="41215EEE" w14:textId="77777777" w:rsidR="0055551B" w:rsidRPr="000E13E7" w:rsidRDefault="0055551B" w:rsidP="0055551B">
      <w:pPr>
        <w:pStyle w:val="ConsPlusNormal"/>
        <w:tabs>
          <w:tab w:val="left" w:pos="567"/>
        </w:tabs>
        <w:ind w:firstLine="284"/>
        <w:jc w:val="right"/>
        <w:rPr>
          <w:rFonts w:ascii="Times New Roman" w:hAnsi="Times New Roman"/>
          <w:sz w:val="16"/>
          <w:szCs w:val="16"/>
        </w:rPr>
      </w:pPr>
    </w:p>
    <w:p w14:paraId="3843964B" w14:textId="77777777" w:rsidR="0055551B" w:rsidRDefault="0055551B" w:rsidP="0055551B">
      <w:pPr>
        <w:pStyle w:val="ConsPlusNormal"/>
        <w:tabs>
          <w:tab w:val="left" w:pos="567"/>
        </w:tabs>
        <w:ind w:firstLine="284"/>
        <w:jc w:val="right"/>
        <w:rPr>
          <w:rFonts w:ascii="Times New Roman" w:hAnsi="Times New Roman"/>
          <w:sz w:val="16"/>
          <w:szCs w:val="16"/>
        </w:rPr>
      </w:pPr>
    </w:p>
    <w:p w14:paraId="38FCB258" w14:textId="77777777" w:rsidR="00F317DD" w:rsidRDefault="00F317DD" w:rsidP="0055551B">
      <w:pPr>
        <w:pStyle w:val="ConsPlusNormal"/>
        <w:tabs>
          <w:tab w:val="left" w:pos="567"/>
        </w:tabs>
        <w:ind w:firstLine="284"/>
        <w:jc w:val="right"/>
        <w:rPr>
          <w:rFonts w:ascii="Times New Roman" w:hAnsi="Times New Roman"/>
          <w:sz w:val="16"/>
          <w:szCs w:val="16"/>
        </w:rPr>
      </w:pPr>
    </w:p>
    <w:p w14:paraId="6D6F965E" w14:textId="77777777" w:rsidR="00F317DD" w:rsidRDefault="00F317DD" w:rsidP="0055551B">
      <w:pPr>
        <w:pStyle w:val="ConsPlusNormal"/>
        <w:tabs>
          <w:tab w:val="left" w:pos="567"/>
        </w:tabs>
        <w:ind w:firstLine="284"/>
        <w:jc w:val="right"/>
        <w:rPr>
          <w:rFonts w:ascii="Times New Roman" w:hAnsi="Times New Roman"/>
          <w:sz w:val="16"/>
          <w:szCs w:val="16"/>
        </w:rPr>
      </w:pPr>
    </w:p>
    <w:p w14:paraId="302BA27B" w14:textId="77777777" w:rsidR="00F317DD" w:rsidRDefault="00F317DD" w:rsidP="0055551B">
      <w:pPr>
        <w:pStyle w:val="ConsPlusNormal"/>
        <w:tabs>
          <w:tab w:val="left" w:pos="567"/>
        </w:tabs>
        <w:ind w:firstLine="284"/>
        <w:jc w:val="right"/>
        <w:rPr>
          <w:rFonts w:ascii="Times New Roman" w:hAnsi="Times New Roman"/>
          <w:sz w:val="16"/>
          <w:szCs w:val="16"/>
        </w:rPr>
      </w:pPr>
    </w:p>
    <w:p w14:paraId="7E1EE1F9" w14:textId="77777777" w:rsidR="00F317DD" w:rsidRDefault="00F317DD" w:rsidP="0055551B">
      <w:pPr>
        <w:pStyle w:val="ConsPlusNormal"/>
        <w:tabs>
          <w:tab w:val="left" w:pos="567"/>
        </w:tabs>
        <w:ind w:firstLine="284"/>
        <w:jc w:val="right"/>
        <w:rPr>
          <w:rFonts w:ascii="Times New Roman" w:hAnsi="Times New Roman"/>
          <w:sz w:val="16"/>
          <w:szCs w:val="16"/>
        </w:rPr>
      </w:pPr>
    </w:p>
    <w:p w14:paraId="25302393" w14:textId="77777777" w:rsidR="00F317DD" w:rsidRDefault="00F317DD" w:rsidP="0055551B">
      <w:pPr>
        <w:pStyle w:val="ConsPlusNormal"/>
        <w:tabs>
          <w:tab w:val="left" w:pos="567"/>
        </w:tabs>
        <w:ind w:firstLine="284"/>
        <w:jc w:val="right"/>
        <w:rPr>
          <w:rFonts w:ascii="Times New Roman" w:hAnsi="Times New Roman"/>
          <w:sz w:val="16"/>
          <w:szCs w:val="16"/>
        </w:rPr>
      </w:pPr>
    </w:p>
    <w:p w14:paraId="7BF5E046" w14:textId="77777777" w:rsidR="00F317DD" w:rsidRDefault="00F317DD" w:rsidP="0055551B">
      <w:pPr>
        <w:pStyle w:val="ConsPlusNormal"/>
        <w:tabs>
          <w:tab w:val="left" w:pos="567"/>
        </w:tabs>
        <w:ind w:firstLine="284"/>
        <w:jc w:val="right"/>
        <w:rPr>
          <w:rFonts w:ascii="Times New Roman" w:hAnsi="Times New Roman"/>
          <w:sz w:val="16"/>
          <w:szCs w:val="16"/>
        </w:rPr>
      </w:pPr>
    </w:p>
    <w:p w14:paraId="67CAF820" w14:textId="77777777" w:rsidR="00375EF5" w:rsidRDefault="00375EF5" w:rsidP="0055551B">
      <w:pPr>
        <w:pStyle w:val="ConsPlusNormal"/>
        <w:tabs>
          <w:tab w:val="left" w:pos="567"/>
        </w:tabs>
        <w:ind w:firstLine="284"/>
        <w:jc w:val="right"/>
        <w:rPr>
          <w:rFonts w:ascii="Times New Roman" w:hAnsi="Times New Roman"/>
          <w:sz w:val="16"/>
          <w:szCs w:val="16"/>
        </w:rPr>
      </w:pPr>
    </w:p>
    <w:p w14:paraId="73B2F3C3" w14:textId="77777777" w:rsidR="00375EF5" w:rsidRDefault="00375EF5" w:rsidP="0055551B">
      <w:pPr>
        <w:pStyle w:val="ConsPlusNormal"/>
        <w:tabs>
          <w:tab w:val="left" w:pos="567"/>
        </w:tabs>
        <w:ind w:firstLine="284"/>
        <w:jc w:val="right"/>
        <w:rPr>
          <w:rFonts w:ascii="Times New Roman" w:hAnsi="Times New Roman"/>
          <w:sz w:val="16"/>
          <w:szCs w:val="16"/>
        </w:rPr>
      </w:pPr>
    </w:p>
    <w:p w14:paraId="7FFC7527" w14:textId="77777777" w:rsidR="00375EF5" w:rsidRDefault="00375EF5" w:rsidP="0055551B">
      <w:pPr>
        <w:pStyle w:val="ConsPlusNormal"/>
        <w:tabs>
          <w:tab w:val="left" w:pos="567"/>
        </w:tabs>
        <w:ind w:firstLine="284"/>
        <w:jc w:val="right"/>
        <w:rPr>
          <w:rFonts w:ascii="Times New Roman" w:hAnsi="Times New Roman"/>
          <w:sz w:val="16"/>
          <w:szCs w:val="16"/>
        </w:rPr>
      </w:pPr>
    </w:p>
    <w:p w14:paraId="67BC01E9" w14:textId="77777777" w:rsidR="00375EF5" w:rsidRDefault="00375EF5" w:rsidP="0055551B">
      <w:pPr>
        <w:pStyle w:val="ConsPlusNormal"/>
        <w:tabs>
          <w:tab w:val="left" w:pos="567"/>
        </w:tabs>
        <w:ind w:firstLine="284"/>
        <w:jc w:val="right"/>
        <w:rPr>
          <w:rFonts w:ascii="Times New Roman" w:hAnsi="Times New Roman"/>
          <w:sz w:val="16"/>
          <w:szCs w:val="16"/>
        </w:rPr>
      </w:pPr>
    </w:p>
    <w:p w14:paraId="11E57878" w14:textId="77777777" w:rsidR="00375EF5" w:rsidRDefault="00375EF5" w:rsidP="0055551B">
      <w:pPr>
        <w:pStyle w:val="ConsPlusNormal"/>
        <w:tabs>
          <w:tab w:val="left" w:pos="567"/>
        </w:tabs>
        <w:ind w:firstLine="284"/>
        <w:jc w:val="right"/>
        <w:rPr>
          <w:rFonts w:ascii="Times New Roman" w:hAnsi="Times New Roman"/>
          <w:sz w:val="16"/>
          <w:szCs w:val="16"/>
        </w:rPr>
      </w:pPr>
    </w:p>
    <w:p w14:paraId="05A404AB" w14:textId="77777777" w:rsidR="00375EF5" w:rsidRDefault="00375EF5" w:rsidP="0055551B">
      <w:pPr>
        <w:pStyle w:val="ConsPlusNormal"/>
        <w:tabs>
          <w:tab w:val="left" w:pos="567"/>
        </w:tabs>
        <w:ind w:firstLine="284"/>
        <w:jc w:val="right"/>
        <w:rPr>
          <w:rFonts w:ascii="Times New Roman" w:hAnsi="Times New Roman"/>
          <w:sz w:val="16"/>
          <w:szCs w:val="16"/>
        </w:rPr>
      </w:pPr>
    </w:p>
    <w:p w14:paraId="2714C1AA" w14:textId="77777777" w:rsidR="00375EF5" w:rsidRDefault="00375EF5" w:rsidP="0055551B">
      <w:pPr>
        <w:pStyle w:val="ConsPlusNormal"/>
        <w:tabs>
          <w:tab w:val="left" w:pos="567"/>
        </w:tabs>
        <w:ind w:firstLine="284"/>
        <w:jc w:val="right"/>
        <w:rPr>
          <w:rFonts w:ascii="Times New Roman" w:hAnsi="Times New Roman"/>
          <w:sz w:val="16"/>
          <w:szCs w:val="16"/>
        </w:rPr>
      </w:pPr>
    </w:p>
    <w:p w14:paraId="25E60347" w14:textId="77777777" w:rsidR="00375EF5" w:rsidRDefault="00375EF5" w:rsidP="0055551B">
      <w:pPr>
        <w:pStyle w:val="ConsPlusNormal"/>
        <w:tabs>
          <w:tab w:val="left" w:pos="567"/>
        </w:tabs>
        <w:ind w:firstLine="284"/>
        <w:jc w:val="right"/>
        <w:rPr>
          <w:rFonts w:ascii="Times New Roman" w:hAnsi="Times New Roman"/>
          <w:sz w:val="16"/>
          <w:szCs w:val="16"/>
        </w:rPr>
      </w:pPr>
    </w:p>
    <w:p w14:paraId="39003697" w14:textId="77777777" w:rsidR="00375EF5" w:rsidRDefault="00375EF5" w:rsidP="0055551B">
      <w:pPr>
        <w:pStyle w:val="ConsPlusNormal"/>
        <w:tabs>
          <w:tab w:val="left" w:pos="567"/>
        </w:tabs>
        <w:ind w:firstLine="284"/>
        <w:jc w:val="right"/>
        <w:rPr>
          <w:rFonts w:ascii="Times New Roman" w:hAnsi="Times New Roman"/>
          <w:sz w:val="16"/>
          <w:szCs w:val="16"/>
        </w:rPr>
      </w:pPr>
    </w:p>
    <w:p w14:paraId="6F7407B8" w14:textId="77777777" w:rsidR="00375EF5" w:rsidRDefault="00375EF5" w:rsidP="0055551B">
      <w:pPr>
        <w:pStyle w:val="ConsPlusNormal"/>
        <w:tabs>
          <w:tab w:val="left" w:pos="567"/>
        </w:tabs>
        <w:ind w:firstLine="284"/>
        <w:jc w:val="right"/>
        <w:rPr>
          <w:rFonts w:ascii="Times New Roman" w:hAnsi="Times New Roman"/>
          <w:sz w:val="16"/>
          <w:szCs w:val="16"/>
        </w:rPr>
      </w:pPr>
    </w:p>
    <w:p w14:paraId="62052E23" w14:textId="77777777" w:rsidR="00375EF5" w:rsidRDefault="00375EF5" w:rsidP="0055551B">
      <w:pPr>
        <w:pStyle w:val="ConsPlusNormal"/>
        <w:tabs>
          <w:tab w:val="left" w:pos="567"/>
        </w:tabs>
        <w:ind w:firstLine="284"/>
        <w:jc w:val="right"/>
        <w:rPr>
          <w:rFonts w:ascii="Times New Roman" w:hAnsi="Times New Roman"/>
          <w:sz w:val="16"/>
          <w:szCs w:val="16"/>
        </w:rPr>
      </w:pPr>
    </w:p>
    <w:p w14:paraId="3EE0E601" w14:textId="77777777" w:rsidR="00375EF5" w:rsidRDefault="00375EF5" w:rsidP="0055551B">
      <w:pPr>
        <w:pStyle w:val="ConsPlusNormal"/>
        <w:tabs>
          <w:tab w:val="left" w:pos="567"/>
        </w:tabs>
        <w:ind w:firstLine="284"/>
        <w:jc w:val="right"/>
        <w:rPr>
          <w:rFonts w:ascii="Times New Roman" w:hAnsi="Times New Roman"/>
          <w:sz w:val="16"/>
          <w:szCs w:val="16"/>
        </w:rPr>
      </w:pPr>
    </w:p>
    <w:p w14:paraId="5D9804ED" w14:textId="77777777" w:rsidR="00375EF5" w:rsidRDefault="00375EF5" w:rsidP="0055551B">
      <w:pPr>
        <w:pStyle w:val="ConsPlusNormal"/>
        <w:tabs>
          <w:tab w:val="left" w:pos="567"/>
        </w:tabs>
        <w:ind w:firstLine="284"/>
        <w:jc w:val="right"/>
        <w:rPr>
          <w:rFonts w:ascii="Times New Roman" w:hAnsi="Times New Roman"/>
          <w:sz w:val="16"/>
          <w:szCs w:val="16"/>
        </w:rPr>
      </w:pPr>
    </w:p>
    <w:p w14:paraId="5E4425D2" w14:textId="5E263CB0" w:rsidR="00375EF5" w:rsidRDefault="00375EF5" w:rsidP="0055551B">
      <w:pPr>
        <w:pStyle w:val="ConsPlusNormal"/>
        <w:tabs>
          <w:tab w:val="left" w:pos="567"/>
        </w:tabs>
        <w:ind w:firstLine="284"/>
        <w:jc w:val="right"/>
        <w:rPr>
          <w:rFonts w:ascii="Times New Roman" w:hAnsi="Times New Roman"/>
          <w:sz w:val="16"/>
          <w:szCs w:val="16"/>
        </w:rPr>
      </w:pPr>
    </w:p>
    <w:p w14:paraId="7BF32492" w14:textId="60C0B7B9" w:rsidR="00110B01" w:rsidRDefault="00110B01" w:rsidP="0055551B">
      <w:pPr>
        <w:pStyle w:val="ConsPlusNormal"/>
        <w:tabs>
          <w:tab w:val="left" w:pos="567"/>
        </w:tabs>
        <w:ind w:firstLine="284"/>
        <w:jc w:val="right"/>
        <w:rPr>
          <w:rFonts w:ascii="Times New Roman" w:hAnsi="Times New Roman"/>
          <w:sz w:val="16"/>
          <w:szCs w:val="16"/>
        </w:rPr>
      </w:pPr>
    </w:p>
    <w:p w14:paraId="5C551A08" w14:textId="1C24F117" w:rsidR="00110B01" w:rsidRDefault="00110B01" w:rsidP="0055551B">
      <w:pPr>
        <w:pStyle w:val="ConsPlusNormal"/>
        <w:tabs>
          <w:tab w:val="left" w:pos="567"/>
        </w:tabs>
        <w:ind w:firstLine="284"/>
        <w:jc w:val="right"/>
        <w:rPr>
          <w:rFonts w:ascii="Times New Roman" w:hAnsi="Times New Roman"/>
          <w:sz w:val="16"/>
          <w:szCs w:val="16"/>
        </w:rPr>
      </w:pPr>
    </w:p>
    <w:p w14:paraId="012C5FB5" w14:textId="33A97405" w:rsidR="00EF1A13" w:rsidRDefault="00EF1A13" w:rsidP="0055551B">
      <w:pPr>
        <w:pStyle w:val="ConsPlusNormal"/>
        <w:tabs>
          <w:tab w:val="left" w:pos="567"/>
        </w:tabs>
        <w:ind w:firstLine="284"/>
        <w:jc w:val="right"/>
        <w:rPr>
          <w:rFonts w:ascii="Times New Roman" w:hAnsi="Times New Roman"/>
          <w:sz w:val="16"/>
          <w:szCs w:val="16"/>
        </w:rPr>
      </w:pPr>
    </w:p>
    <w:p w14:paraId="06D4BAE3" w14:textId="77777777" w:rsidR="00EF1A13" w:rsidRPr="000E13E7" w:rsidRDefault="00EF1A13" w:rsidP="0055551B">
      <w:pPr>
        <w:pStyle w:val="ConsPlusNormal"/>
        <w:tabs>
          <w:tab w:val="left" w:pos="567"/>
        </w:tabs>
        <w:ind w:firstLine="284"/>
        <w:jc w:val="right"/>
        <w:rPr>
          <w:rFonts w:ascii="Times New Roman" w:hAnsi="Times New Roman"/>
          <w:sz w:val="16"/>
          <w:szCs w:val="16"/>
        </w:rPr>
      </w:pPr>
    </w:p>
    <w:p w14:paraId="78FC91D6" w14:textId="77777777" w:rsidR="0055551B" w:rsidRPr="000E13E7" w:rsidRDefault="0055551B" w:rsidP="0055551B">
      <w:pPr>
        <w:pStyle w:val="ConsPlusNormal"/>
        <w:tabs>
          <w:tab w:val="left" w:pos="567"/>
        </w:tabs>
        <w:ind w:firstLine="284"/>
        <w:jc w:val="right"/>
        <w:rPr>
          <w:rFonts w:ascii="Times New Roman" w:hAnsi="Times New Roman"/>
          <w:sz w:val="16"/>
          <w:szCs w:val="16"/>
        </w:rPr>
      </w:pPr>
      <w:r w:rsidRPr="000E13E7">
        <w:rPr>
          <w:rFonts w:ascii="Times New Roman" w:hAnsi="Times New Roman"/>
          <w:sz w:val="16"/>
          <w:szCs w:val="16"/>
        </w:rPr>
        <w:lastRenderedPageBreak/>
        <w:t>Приложение N 2</w:t>
      </w:r>
    </w:p>
    <w:p w14:paraId="0C73A985" w14:textId="77777777" w:rsidR="0055551B" w:rsidRPr="000E13E7" w:rsidRDefault="0055551B" w:rsidP="0055551B">
      <w:pPr>
        <w:pStyle w:val="ConsPlusNormal"/>
        <w:tabs>
          <w:tab w:val="left" w:pos="567"/>
        </w:tabs>
        <w:ind w:firstLine="284"/>
        <w:jc w:val="right"/>
        <w:rPr>
          <w:rFonts w:ascii="Times New Roman" w:hAnsi="Times New Roman"/>
          <w:sz w:val="16"/>
          <w:szCs w:val="16"/>
        </w:rPr>
      </w:pPr>
      <w:r w:rsidRPr="000E13E7">
        <w:rPr>
          <w:rFonts w:ascii="Times New Roman" w:hAnsi="Times New Roman"/>
          <w:sz w:val="16"/>
          <w:szCs w:val="16"/>
        </w:rPr>
        <w:t>к Государственному контракту</w:t>
      </w:r>
    </w:p>
    <w:p w14:paraId="4C3B00A6" w14:textId="32D8CECA" w:rsidR="00CB5ADA" w:rsidRPr="000E13E7" w:rsidRDefault="00CB5ADA" w:rsidP="00CB5ADA">
      <w:pPr>
        <w:pStyle w:val="ConsPlusNormal"/>
        <w:tabs>
          <w:tab w:val="left" w:pos="567"/>
        </w:tabs>
        <w:ind w:firstLine="284"/>
        <w:jc w:val="right"/>
        <w:rPr>
          <w:rFonts w:ascii="Times New Roman" w:hAnsi="Times New Roman"/>
          <w:sz w:val="16"/>
          <w:szCs w:val="16"/>
        </w:rPr>
      </w:pPr>
      <w:r w:rsidRPr="000E13E7">
        <w:rPr>
          <w:rFonts w:ascii="Times New Roman" w:hAnsi="Times New Roman"/>
          <w:sz w:val="16"/>
          <w:szCs w:val="16"/>
        </w:rPr>
        <w:t>от «</w:t>
      </w:r>
      <w:r w:rsidR="004A710F">
        <w:rPr>
          <w:rFonts w:ascii="Times New Roman" w:hAnsi="Times New Roman"/>
          <w:sz w:val="16"/>
          <w:szCs w:val="16"/>
        </w:rPr>
        <w:t xml:space="preserve">    </w:t>
      </w:r>
      <w:r w:rsidRPr="000E13E7">
        <w:rPr>
          <w:rFonts w:ascii="Times New Roman" w:hAnsi="Times New Roman"/>
          <w:sz w:val="16"/>
          <w:szCs w:val="16"/>
        </w:rPr>
        <w:t xml:space="preserve">» </w:t>
      </w:r>
      <w:r w:rsidR="00733D00">
        <w:rPr>
          <w:rFonts w:ascii="Times New Roman" w:hAnsi="Times New Roman"/>
          <w:sz w:val="16"/>
          <w:szCs w:val="16"/>
        </w:rPr>
        <w:t xml:space="preserve">             </w:t>
      </w:r>
      <w:r w:rsidRPr="000E13E7">
        <w:rPr>
          <w:rFonts w:ascii="Times New Roman" w:hAnsi="Times New Roman"/>
          <w:sz w:val="16"/>
          <w:szCs w:val="16"/>
        </w:rPr>
        <w:t>202</w:t>
      </w:r>
      <w:r w:rsidR="000C6EAA">
        <w:rPr>
          <w:rFonts w:ascii="Times New Roman" w:hAnsi="Times New Roman"/>
          <w:sz w:val="16"/>
          <w:szCs w:val="16"/>
        </w:rPr>
        <w:t>6</w:t>
      </w:r>
      <w:r w:rsidRPr="000E13E7">
        <w:rPr>
          <w:rFonts w:ascii="Times New Roman" w:hAnsi="Times New Roman"/>
          <w:sz w:val="16"/>
          <w:szCs w:val="16"/>
        </w:rPr>
        <w:t xml:space="preserve"> год. N</w:t>
      </w:r>
    </w:p>
    <w:p w14:paraId="0E94B607" w14:textId="77777777" w:rsidR="0055551B" w:rsidRPr="000E13E7" w:rsidRDefault="0055551B" w:rsidP="0055551B">
      <w:pPr>
        <w:pStyle w:val="ConsPlusNormal"/>
        <w:tabs>
          <w:tab w:val="left" w:pos="567"/>
        </w:tabs>
        <w:ind w:firstLine="284"/>
        <w:jc w:val="both"/>
        <w:rPr>
          <w:rFonts w:ascii="Times New Roman" w:hAnsi="Times New Roman"/>
          <w:sz w:val="16"/>
          <w:szCs w:val="16"/>
        </w:rPr>
      </w:pPr>
    </w:p>
    <w:p w14:paraId="7A17D639" w14:textId="77777777" w:rsidR="0055551B" w:rsidRPr="000E13E7" w:rsidRDefault="0055551B" w:rsidP="0055551B">
      <w:pPr>
        <w:pStyle w:val="ConsPlusNormal"/>
        <w:tabs>
          <w:tab w:val="left" w:pos="567"/>
        </w:tabs>
        <w:ind w:firstLine="284"/>
        <w:jc w:val="center"/>
        <w:rPr>
          <w:rFonts w:ascii="Times New Roman" w:hAnsi="Times New Roman"/>
          <w:sz w:val="16"/>
          <w:szCs w:val="16"/>
        </w:rPr>
      </w:pPr>
      <w:bookmarkStart w:id="18" w:name="P395"/>
      <w:bookmarkEnd w:id="18"/>
    </w:p>
    <w:p w14:paraId="7F8244EF" w14:textId="77777777" w:rsidR="0055551B" w:rsidRPr="000E13E7" w:rsidRDefault="0055551B" w:rsidP="0055551B">
      <w:pPr>
        <w:pStyle w:val="ConsPlusNormal"/>
        <w:tabs>
          <w:tab w:val="left" w:pos="567"/>
        </w:tabs>
        <w:ind w:firstLine="284"/>
        <w:jc w:val="center"/>
        <w:rPr>
          <w:rFonts w:ascii="Times New Roman" w:hAnsi="Times New Roman"/>
          <w:sz w:val="16"/>
          <w:szCs w:val="16"/>
        </w:rPr>
      </w:pPr>
    </w:p>
    <w:p w14:paraId="439B8B52" w14:textId="5A40F85A" w:rsidR="0055551B" w:rsidRDefault="007A1300" w:rsidP="0055551B">
      <w:pPr>
        <w:pStyle w:val="ConsPlusNormal"/>
        <w:tabs>
          <w:tab w:val="left" w:pos="567"/>
        </w:tabs>
        <w:ind w:firstLine="284"/>
        <w:jc w:val="center"/>
        <w:rPr>
          <w:rFonts w:ascii="Times New Roman" w:hAnsi="Times New Roman"/>
          <w:sz w:val="16"/>
          <w:szCs w:val="16"/>
        </w:rPr>
      </w:pPr>
      <w:r w:rsidRPr="000E13E7">
        <w:rPr>
          <w:rFonts w:ascii="Times New Roman" w:hAnsi="Times New Roman"/>
          <w:sz w:val="16"/>
          <w:szCs w:val="16"/>
        </w:rPr>
        <w:t>ТЕХНИЧЕСКОЕ ЗАДАНИЕ</w:t>
      </w:r>
    </w:p>
    <w:p w14:paraId="09848A90" w14:textId="46E1A611" w:rsidR="00CB7D20" w:rsidRDefault="00CB7D20" w:rsidP="0055551B">
      <w:pPr>
        <w:pStyle w:val="ConsPlusNormal"/>
        <w:tabs>
          <w:tab w:val="left" w:pos="567"/>
        </w:tabs>
        <w:ind w:firstLine="284"/>
        <w:jc w:val="center"/>
        <w:rPr>
          <w:rFonts w:ascii="Times New Roman" w:hAnsi="Times New Roman"/>
          <w:sz w:val="16"/>
          <w:szCs w:val="16"/>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26"/>
        <w:gridCol w:w="1134"/>
        <w:gridCol w:w="1276"/>
        <w:gridCol w:w="1447"/>
        <w:gridCol w:w="1417"/>
        <w:gridCol w:w="1531"/>
        <w:gridCol w:w="2409"/>
        <w:gridCol w:w="1276"/>
      </w:tblGrid>
      <w:tr w:rsidR="00032116" w:rsidRPr="00032116" w14:paraId="6F9493ED" w14:textId="77777777" w:rsidTr="00A367BB">
        <w:trPr>
          <w:trHeight w:val="2404"/>
        </w:trPr>
        <w:tc>
          <w:tcPr>
            <w:tcW w:w="426" w:type="dxa"/>
            <w:shd w:val="clear" w:color="auto" w:fill="FFFFFF"/>
            <w:vAlign w:val="center"/>
          </w:tcPr>
          <w:p w14:paraId="3662FD6B" w14:textId="77777777" w:rsidR="00032116" w:rsidRPr="00032116" w:rsidRDefault="00032116" w:rsidP="00032116">
            <w:pPr>
              <w:spacing w:after="0" w:line="240" w:lineRule="auto"/>
              <w:jc w:val="center"/>
              <w:rPr>
                <w:rFonts w:ascii="Times New Roman" w:eastAsia="Calibri" w:hAnsi="Times New Roman" w:cs="Times New Roman"/>
                <w:b/>
                <w:sz w:val="16"/>
                <w:szCs w:val="16"/>
                <w:lang w:eastAsia="en-US"/>
              </w:rPr>
            </w:pPr>
            <w:r w:rsidRPr="00032116">
              <w:rPr>
                <w:rFonts w:ascii="Times New Roman" w:eastAsia="Calibri" w:hAnsi="Times New Roman" w:cs="Times New Roman"/>
                <w:b/>
                <w:sz w:val="16"/>
                <w:szCs w:val="16"/>
                <w:lang w:eastAsia="en-US"/>
              </w:rPr>
              <w:t>№</w:t>
            </w:r>
          </w:p>
          <w:p w14:paraId="0EA0C86B" w14:textId="77777777" w:rsidR="00032116" w:rsidRPr="00032116" w:rsidRDefault="00032116" w:rsidP="00032116">
            <w:pPr>
              <w:spacing w:after="0" w:line="240" w:lineRule="auto"/>
              <w:jc w:val="center"/>
              <w:rPr>
                <w:rFonts w:ascii="Times New Roman" w:eastAsia="Calibri" w:hAnsi="Times New Roman" w:cs="Times New Roman"/>
                <w:b/>
                <w:sz w:val="16"/>
                <w:szCs w:val="16"/>
                <w:lang w:eastAsia="en-US"/>
              </w:rPr>
            </w:pPr>
            <w:r w:rsidRPr="00032116">
              <w:rPr>
                <w:rFonts w:ascii="Times New Roman" w:eastAsia="Calibri" w:hAnsi="Times New Roman" w:cs="Times New Roman"/>
                <w:b/>
                <w:sz w:val="16"/>
                <w:szCs w:val="16"/>
                <w:lang w:eastAsia="en-US"/>
              </w:rPr>
              <w:t>п/п</w:t>
            </w:r>
          </w:p>
        </w:tc>
        <w:tc>
          <w:tcPr>
            <w:tcW w:w="1134" w:type="dxa"/>
            <w:shd w:val="clear" w:color="auto" w:fill="FFFFFF"/>
            <w:vAlign w:val="center"/>
          </w:tcPr>
          <w:p w14:paraId="49355C7B" w14:textId="77777777" w:rsidR="00032116" w:rsidRPr="00032116" w:rsidRDefault="00032116" w:rsidP="00032116">
            <w:pPr>
              <w:spacing w:after="0" w:line="240" w:lineRule="auto"/>
              <w:jc w:val="center"/>
              <w:rPr>
                <w:rFonts w:ascii="Times New Roman" w:eastAsia="Calibri" w:hAnsi="Times New Roman" w:cs="Times New Roman"/>
                <w:b/>
                <w:sz w:val="18"/>
                <w:szCs w:val="18"/>
                <w:lang w:eastAsia="en-US"/>
              </w:rPr>
            </w:pPr>
            <w:r w:rsidRPr="00032116">
              <w:rPr>
                <w:rFonts w:ascii="Times New Roman" w:eastAsia="Calibri" w:hAnsi="Times New Roman" w:cs="Times New Roman"/>
                <w:b/>
                <w:sz w:val="18"/>
                <w:szCs w:val="18"/>
                <w:lang w:eastAsia="en-US"/>
              </w:rPr>
              <w:t>Код позиции КТРУ</w:t>
            </w:r>
          </w:p>
        </w:tc>
        <w:tc>
          <w:tcPr>
            <w:tcW w:w="1276" w:type="dxa"/>
            <w:shd w:val="clear" w:color="auto" w:fill="FFFFFF"/>
            <w:vAlign w:val="center"/>
          </w:tcPr>
          <w:p w14:paraId="1F29A996" w14:textId="77777777" w:rsidR="00032116" w:rsidRPr="00032116" w:rsidRDefault="00032116" w:rsidP="00032116">
            <w:pPr>
              <w:spacing w:after="0" w:line="240" w:lineRule="auto"/>
              <w:jc w:val="center"/>
              <w:rPr>
                <w:rFonts w:ascii="Times New Roman" w:eastAsia="Calibri" w:hAnsi="Times New Roman" w:cs="Times New Roman"/>
                <w:b/>
                <w:sz w:val="16"/>
                <w:szCs w:val="16"/>
                <w:lang w:eastAsia="en-US"/>
              </w:rPr>
            </w:pPr>
            <w:r w:rsidRPr="00032116">
              <w:rPr>
                <w:rFonts w:ascii="Times New Roman" w:eastAsia="Calibri" w:hAnsi="Times New Roman" w:cs="Times New Roman"/>
                <w:b/>
                <w:sz w:val="16"/>
                <w:szCs w:val="16"/>
                <w:lang w:eastAsia="en-US"/>
              </w:rPr>
              <w:t>Наименование объекта закупки</w:t>
            </w:r>
          </w:p>
        </w:tc>
        <w:tc>
          <w:tcPr>
            <w:tcW w:w="1447" w:type="dxa"/>
            <w:shd w:val="clear" w:color="auto" w:fill="FFFFFF"/>
            <w:vAlign w:val="center"/>
          </w:tcPr>
          <w:p w14:paraId="1C5B9D3C" w14:textId="77777777" w:rsidR="00032116" w:rsidRPr="00032116" w:rsidRDefault="00032116" w:rsidP="00032116">
            <w:pPr>
              <w:spacing w:after="0" w:line="240" w:lineRule="auto"/>
              <w:jc w:val="center"/>
              <w:rPr>
                <w:rFonts w:ascii="Times New Roman" w:eastAsia="Calibri" w:hAnsi="Times New Roman" w:cs="Times New Roman"/>
                <w:b/>
                <w:sz w:val="16"/>
                <w:szCs w:val="16"/>
                <w:lang w:eastAsia="en-US"/>
              </w:rPr>
            </w:pPr>
            <w:r w:rsidRPr="00032116">
              <w:rPr>
                <w:rFonts w:ascii="Times New Roman" w:eastAsia="Calibri" w:hAnsi="Times New Roman" w:cs="Times New Roman"/>
                <w:b/>
                <w:sz w:val="16"/>
                <w:szCs w:val="16"/>
                <w:lang w:eastAsia="en-US"/>
              </w:rPr>
              <w:t>Наименование характеристики (показателя) объекта закупки</w:t>
            </w:r>
          </w:p>
        </w:tc>
        <w:tc>
          <w:tcPr>
            <w:tcW w:w="1417" w:type="dxa"/>
            <w:shd w:val="clear" w:color="auto" w:fill="FFFFFF"/>
            <w:vAlign w:val="center"/>
          </w:tcPr>
          <w:p w14:paraId="01ABD40D" w14:textId="77777777" w:rsidR="00032116" w:rsidRPr="00032116" w:rsidRDefault="00032116" w:rsidP="00032116">
            <w:pPr>
              <w:spacing w:after="0" w:line="240" w:lineRule="auto"/>
              <w:jc w:val="center"/>
              <w:rPr>
                <w:rFonts w:ascii="Times New Roman" w:eastAsia="Calibri" w:hAnsi="Times New Roman" w:cs="Times New Roman"/>
                <w:b/>
                <w:sz w:val="16"/>
                <w:szCs w:val="16"/>
                <w:lang w:eastAsia="en-US"/>
              </w:rPr>
            </w:pPr>
            <w:r w:rsidRPr="00032116">
              <w:rPr>
                <w:rFonts w:ascii="Times New Roman" w:eastAsia="Calibri" w:hAnsi="Times New Roman" w:cs="Times New Roman"/>
                <w:b/>
                <w:sz w:val="16"/>
                <w:szCs w:val="16"/>
                <w:lang w:eastAsia="en-US"/>
              </w:rPr>
              <w:t>Единица измерения характеристики (показателя</w:t>
            </w:r>
          </w:p>
          <w:p w14:paraId="37F2B49D" w14:textId="77777777" w:rsidR="00032116" w:rsidRPr="00032116" w:rsidRDefault="00032116" w:rsidP="00032116">
            <w:pPr>
              <w:spacing w:after="0" w:line="240" w:lineRule="auto"/>
              <w:jc w:val="center"/>
              <w:rPr>
                <w:rFonts w:ascii="Times New Roman" w:eastAsia="Calibri" w:hAnsi="Times New Roman" w:cs="Times New Roman"/>
                <w:b/>
                <w:sz w:val="16"/>
                <w:szCs w:val="16"/>
                <w:lang w:eastAsia="en-US"/>
              </w:rPr>
            </w:pPr>
            <w:r w:rsidRPr="00032116">
              <w:rPr>
                <w:rFonts w:ascii="Times New Roman" w:eastAsia="Calibri" w:hAnsi="Times New Roman" w:cs="Times New Roman"/>
                <w:b/>
                <w:sz w:val="16"/>
                <w:szCs w:val="16"/>
                <w:lang w:eastAsia="en-US"/>
              </w:rPr>
              <w:t>(при наличии)</w:t>
            </w:r>
          </w:p>
        </w:tc>
        <w:tc>
          <w:tcPr>
            <w:tcW w:w="1531" w:type="dxa"/>
            <w:shd w:val="clear" w:color="auto" w:fill="FFFFFF"/>
            <w:vAlign w:val="center"/>
          </w:tcPr>
          <w:p w14:paraId="7507C639" w14:textId="77777777" w:rsidR="00032116" w:rsidRPr="00032116" w:rsidRDefault="00032116" w:rsidP="00032116">
            <w:pPr>
              <w:spacing w:after="0" w:line="240" w:lineRule="auto"/>
              <w:jc w:val="center"/>
              <w:rPr>
                <w:rFonts w:ascii="Times New Roman" w:eastAsia="Calibri" w:hAnsi="Times New Roman" w:cs="Times New Roman"/>
                <w:b/>
                <w:sz w:val="16"/>
                <w:szCs w:val="16"/>
                <w:lang w:eastAsia="en-US"/>
              </w:rPr>
            </w:pPr>
            <w:r w:rsidRPr="00032116">
              <w:rPr>
                <w:rFonts w:ascii="Times New Roman" w:eastAsia="Calibri" w:hAnsi="Times New Roman" w:cs="Times New Roman"/>
                <w:b/>
                <w:sz w:val="16"/>
                <w:szCs w:val="16"/>
                <w:lang w:eastAsia="en-US"/>
              </w:rPr>
              <w:t>Значения характеристики (показателя)</w:t>
            </w:r>
          </w:p>
        </w:tc>
        <w:tc>
          <w:tcPr>
            <w:tcW w:w="2409" w:type="dxa"/>
            <w:shd w:val="clear" w:color="auto" w:fill="FFFFFF"/>
            <w:vAlign w:val="center"/>
          </w:tcPr>
          <w:p w14:paraId="464C6BB9" w14:textId="77777777" w:rsidR="00032116" w:rsidRPr="00032116" w:rsidRDefault="00032116" w:rsidP="00032116">
            <w:pPr>
              <w:spacing w:after="0" w:line="240" w:lineRule="auto"/>
              <w:jc w:val="center"/>
              <w:rPr>
                <w:rFonts w:ascii="Times New Roman" w:eastAsia="Calibri" w:hAnsi="Times New Roman" w:cs="Times New Roman"/>
                <w:b/>
                <w:sz w:val="16"/>
                <w:szCs w:val="16"/>
                <w:lang w:eastAsia="en-US"/>
              </w:rPr>
            </w:pPr>
            <w:r w:rsidRPr="00032116">
              <w:rPr>
                <w:rFonts w:ascii="Times New Roman" w:eastAsia="Calibri" w:hAnsi="Times New Roman" w:cs="Times New Roman"/>
                <w:b/>
                <w:sz w:val="16"/>
                <w:szCs w:val="16"/>
                <w:lang w:eastAsia="en-US"/>
              </w:rPr>
              <w:t>Инструкция по заполнению характеристик (значений показателей) в заявке</w:t>
            </w:r>
          </w:p>
        </w:tc>
        <w:tc>
          <w:tcPr>
            <w:tcW w:w="1276" w:type="dxa"/>
            <w:shd w:val="clear" w:color="auto" w:fill="FFFFFF"/>
            <w:vAlign w:val="center"/>
          </w:tcPr>
          <w:p w14:paraId="7CCD6B26" w14:textId="77777777" w:rsidR="00032116" w:rsidRPr="00032116" w:rsidRDefault="00032116" w:rsidP="00032116">
            <w:pPr>
              <w:spacing w:after="0" w:line="240" w:lineRule="auto"/>
              <w:jc w:val="center"/>
              <w:rPr>
                <w:rFonts w:ascii="Times New Roman" w:eastAsia="Calibri" w:hAnsi="Times New Roman" w:cs="Times New Roman"/>
                <w:b/>
                <w:sz w:val="16"/>
                <w:szCs w:val="16"/>
                <w:lang w:eastAsia="en-US"/>
              </w:rPr>
            </w:pPr>
            <w:r w:rsidRPr="00032116">
              <w:rPr>
                <w:rFonts w:ascii="Times New Roman" w:eastAsia="Calibri" w:hAnsi="Times New Roman" w:cs="Times New Roman"/>
                <w:b/>
                <w:sz w:val="16"/>
                <w:szCs w:val="16"/>
                <w:lang w:eastAsia="en-US"/>
              </w:rPr>
              <w:t>Количество, единица измерения</w:t>
            </w:r>
          </w:p>
        </w:tc>
      </w:tr>
      <w:tr w:rsidR="00032116" w:rsidRPr="00032116" w14:paraId="1BAF47DF" w14:textId="77777777" w:rsidTr="00A367BB">
        <w:tc>
          <w:tcPr>
            <w:tcW w:w="426" w:type="dxa"/>
            <w:vMerge w:val="restart"/>
            <w:shd w:val="clear" w:color="auto" w:fill="FFFFFF"/>
          </w:tcPr>
          <w:p w14:paraId="31FBE681"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1.</w:t>
            </w:r>
          </w:p>
        </w:tc>
        <w:tc>
          <w:tcPr>
            <w:tcW w:w="1134" w:type="dxa"/>
            <w:vMerge w:val="restart"/>
            <w:shd w:val="clear" w:color="auto" w:fill="FFFFFF"/>
          </w:tcPr>
          <w:p w14:paraId="27C6C300" w14:textId="77777777" w:rsidR="00032116" w:rsidRPr="00032116" w:rsidRDefault="00032116" w:rsidP="00032116">
            <w:pPr>
              <w:spacing w:after="0" w:line="240" w:lineRule="auto"/>
              <w:jc w:val="center"/>
              <w:rPr>
                <w:rFonts w:ascii="Times New Roman" w:eastAsia="Calibri" w:hAnsi="Times New Roman" w:cs="Times New Roman"/>
                <w:color w:val="000000" w:themeColor="text1"/>
                <w:sz w:val="16"/>
                <w:szCs w:val="16"/>
                <w:lang w:eastAsia="en-US"/>
              </w:rPr>
            </w:pPr>
            <w:r w:rsidRPr="00032116">
              <w:rPr>
                <w:rFonts w:ascii="Times New Roman" w:eastAsia="Calibri" w:hAnsi="Times New Roman" w:cs="Times New Roman"/>
                <w:color w:val="000000" w:themeColor="text1"/>
                <w:sz w:val="16"/>
                <w:szCs w:val="16"/>
                <w:lang w:eastAsia="en-US"/>
              </w:rPr>
              <w:t>17.23.13.140-00000001</w:t>
            </w:r>
          </w:p>
        </w:tc>
        <w:tc>
          <w:tcPr>
            <w:tcW w:w="1276" w:type="dxa"/>
            <w:vMerge w:val="restart"/>
            <w:shd w:val="clear" w:color="auto" w:fill="FFFFFF"/>
          </w:tcPr>
          <w:p w14:paraId="0F338C34"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Бланк из бумаги или картона</w:t>
            </w:r>
          </w:p>
          <w:p w14:paraId="47965904"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 xml:space="preserve"> (Бланк «Направление </w:t>
            </w:r>
          </w:p>
          <w:p w14:paraId="6DE1DC25"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на кал на яйца глистов и простейшие»)</w:t>
            </w:r>
          </w:p>
        </w:tc>
        <w:tc>
          <w:tcPr>
            <w:tcW w:w="1447" w:type="dxa"/>
            <w:shd w:val="clear" w:color="auto" w:fill="FFFFFF"/>
          </w:tcPr>
          <w:p w14:paraId="0CC774A6"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Формат</w:t>
            </w:r>
          </w:p>
        </w:tc>
        <w:tc>
          <w:tcPr>
            <w:tcW w:w="1417" w:type="dxa"/>
            <w:shd w:val="clear" w:color="auto" w:fill="FFFFFF"/>
          </w:tcPr>
          <w:p w14:paraId="5AD2CBDC"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63E3A2AB"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А4</w:t>
            </w:r>
          </w:p>
        </w:tc>
        <w:tc>
          <w:tcPr>
            <w:tcW w:w="2409" w:type="dxa"/>
            <w:shd w:val="clear" w:color="auto" w:fill="FFFFFF"/>
          </w:tcPr>
          <w:p w14:paraId="2EE45B9B"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val="restart"/>
            <w:shd w:val="clear" w:color="auto" w:fill="FFFFFF"/>
          </w:tcPr>
          <w:p w14:paraId="099B08DA"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125, штука</w:t>
            </w:r>
          </w:p>
        </w:tc>
      </w:tr>
      <w:tr w:rsidR="00032116" w:rsidRPr="00032116" w14:paraId="4DA9C890" w14:textId="77777777" w:rsidTr="00A367BB">
        <w:tc>
          <w:tcPr>
            <w:tcW w:w="426" w:type="dxa"/>
            <w:vMerge/>
            <w:shd w:val="clear" w:color="auto" w:fill="FFFFFF"/>
          </w:tcPr>
          <w:p w14:paraId="2E650417"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134" w:type="dxa"/>
            <w:vMerge/>
            <w:shd w:val="clear" w:color="auto" w:fill="FFFFFF"/>
          </w:tcPr>
          <w:p w14:paraId="745AA42B" w14:textId="77777777" w:rsidR="00032116" w:rsidRPr="00032116" w:rsidRDefault="00032116" w:rsidP="00032116">
            <w:pPr>
              <w:spacing w:after="0" w:line="240" w:lineRule="auto"/>
              <w:rPr>
                <w:rFonts w:ascii="Times New Roman" w:eastAsia="Calibri" w:hAnsi="Times New Roman" w:cs="Times New Roman"/>
                <w:color w:val="000000" w:themeColor="text1"/>
                <w:sz w:val="16"/>
                <w:szCs w:val="16"/>
                <w:lang w:eastAsia="en-US"/>
              </w:rPr>
            </w:pPr>
          </w:p>
        </w:tc>
        <w:tc>
          <w:tcPr>
            <w:tcW w:w="1276" w:type="dxa"/>
            <w:vMerge/>
            <w:shd w:val="clear" w:color="auto" w:fill="FFFFFF"/>
          </w:tcPr>
          <w:p w14:paraId="54590034"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447" w:type="dxa"/>
            <w:shd w:val="clear" w:color="auto" w:fill="FFFFFF"/>
          </w:tcPr>
          <w:p w14:paraId="7569AB05"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Цветность</w:t>
            </w:r>
          </w:p>
        </w:tc>
        <w:tc>
          <w:tcPr>
            <w:tcW w:w="1417" w:type="dxa"/>
            <w:shd w:val="clear" w:color="auto" w:fill="FFFFFF"/>
          </w:tcPr>
          <w:p w14:paraId="71D2E0BD"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4204B1AA"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1+0</w:t>
            </w:r>
          </w:p>
        </w:tc>
        <w:tc>
          <w:tcPr>
            <w:tcW w:w="2409" w:type="dxa"/>
            <w:shd w:val="clear" w:color="auto" w:fill="FFFFFF"/>
          </w:tcPr>
          <w:p w14:paraId="49209C1A"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shd w:val="clear" w:color="auto" w:fill="FFFFFF"/>
          </w:tcPr>
          <w:p w14:paraId="03116704"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535424D2" w14:textId="77777777" w:rsidTr="00A367BB">
        <w:tc>
          <w:tcPr>
            <w:tcW w:w="426" w:type="dxa"/>
            <w:vMerge/>
            <w:shd w:val="clear" w:color="auto" w:fill="FFFFFF"/>
          </w:tcPr>
          <w:p w14:paraId="05801A6E"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134" w:type="dxa"/>
            <w:vMerge/>
            <w:shd w:val="clear" w:color="auto" w:fill="FFFFFF"/>
          </w:tcPr>
          <w:p w14:paraId="1E829779" w14:textId="77777777" w:rsidR="00032116" w:rsidRPr="00032116" w:rsidRDefault="00032116" w:rsidP="00032116">
            <w:pPr>
              <w:spacing w:after="0" w:line="240" w:lineRule="auto"/>
              <w:rPr>
                <w:rFonts w:ascii="Times New Roman" w:eastAsia="Calibri" w:hAnsi="Times New Roman" w:cs="Times New Roman"/>
                <w:color w:val="000000" w:themeColor="text1"/>
                <w:sz w:val="16"/>
                <w:szCs w:val="16"/>
                <w:lang w:eastAsia="en-US"/>
              </w:rPr>
            </w:pPr>
          </w:p>
        </w:tc>
        <w:tc>
          <w:tcPr>
            <w:tcW w:w="1276" w:type="dxa"/>
            <w:vMerge/>
            <w:shd w:val="clear" w:color="auto" w:fill="FFFFFF"/>
          </w:tcPr>
          <w:p w14:paraId="12F9C890"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447" w:type="dxa"/>
            <w:shd w:val="clear" w:color="auto" w:fill="FFFFFF"/>
          </w:tcPr>
          <w:p w14:paraId="138FFA5B"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Тип бумаги</w:t>
            </w:r>
          </w:p>
        </w:tc>
        <w:tc>
          <w:tcPr>
            <w:tcW w:w="1417" w:type="dxa"/>
            <w:shd w:val="clear" w:color="auto" w:fill="FFFFFF"/>
          </w:tcPr>
          <w:p w14:paraId="158437D3"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0C5E4710"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 xml:space="preserve">Газетная </w:t>
            </w:r>
          </w:p>
        </w:tc>
        <w:tc>
          <w:tcPr>
            <w:tcW w:w="2409" w:type="dxa"/>
            <w:shd w:val="clear" w:color="auto" w:fill="FFFFFF"/>
          </w:tcPr>
          <w:p w14:paraId="17D8E723"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Участник закупки указывает конкретное значение характеристики</w:t>
            </w:r>
          </w:p>
        </w:tc>
        <w:tc>
          <w:tcPr>
            <w:tcW w:w="1276" w:type="dxa"/>
            <w:vMerge/>
            <w:shd w:val="clear" w:color="auto" w:fill="FFFFFF"/>
          </w:tcPr>
          <w:p w14:paraId="7727F7A3"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5D9B6AE1" w14:textId="77777777" w:rsidTr="00A367BB">
        <w:tc>
          <w:tcPr>
            <w:tcW w:w="426" w:type="dxa"/>
            <w:vMerge/>
            <w:shd w:val="clear" w:color="auto" w:fill="FFFFFF"/>
          </w:tcPr>
          <w:p w14:paraId="5E1568D3"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134" w:type="dxa"/>
            <w:vMerge/>
            <w:shd w:val="clear" w:color="auto" w:fill="FFFFFF"/>
          </w:tcPr>
          <w:p w14:paraId="76634D00" w14:textId="77777777" w:rsidR="00032116" w:rsidRPr="00032116" w:rsidRDefault="00032116" w:rsidP="00032116">
            <w:pPr>
              <w:spacing w:after="0" w:line="240" w:lineRule="auto"/>
              <w:rPr>
                <w:rFonts w:ascii="Times New Roman" w:eastAsia="Calibri" w:hAnsi="Times New Roman" w:cs="Times New Roman"/>
                <w:color w:val="000000" w:themeColor="text1"/>
                <w:sz w:val="16"/>
                <w:szCs w:val="16"/>
                <w:lang w:eastAsia="en-US"/>
              </w:rPr>
            </w:pPr>
          </w:p>
        </w:tc>
        <w:tc>
          <w:tcPr>
            <w:tcW w:w="1276" w:type="dxa"/>
            <w:vMerge/>
            <w:shd w:val="clear" w:color="auto" w:fill="FFFFFF"/>
          </w:tcPr>
          <w:p w14:paraId="5A8DFDD9"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447" w:type="dxa"/>
            <w:shd w:val="clear" w:color="auto" w:fill="FFFFFF"/>
          </w:tcPr>
          <w:p w14:paraId="1450499F"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Ориентация</w:t>
            </w:r>
          </w:p>
        </w:tc>
        <w:tc>
          <w:tcPr>
            <w:tcW w:w="1417" w:type="dxa"/>
            <w:shd w:val="clear" w:color="auto" w:fill="FFFFFF"/>
          </w:tcPr>
          <w:p w14:paraId="67251FCB"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16419015"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 xml:space="preserve">                Вертикальная</w:t>
            </w:r>
          </w:p>
        </w:tc>
        <w:tc>
          <w:tcPr>
            <w:tcW w:w="2409" w:type="dxa"/>
            <w:shd w:val="clear" w:color="auto" w:fill="FFFFFF"/>
          </w:tcPr>
          <w:p w14:paraId="6C41273B"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shd w:val="clear" w:color="auto" w:fill="FFFFFF"/>
          </w:tcPr>
          <w:p w14:paraId="1A8AE5B7"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515FB0CC" w14:textId="77777777" w:rsidTr="00A367BB">
        <w:tc>
          <w:tcPr>
            <w:tcW w:w="426" w:type="dxa"/>
            <w:vMerge/>
            <w:shd w:val="clear" w:color="auto" w:fill="FFFFFF"/>
          </w:tcPr>
          <w:p w14:paraId="2E602BEE"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134" w:type="dxa"/>
            <w:vMerge/>
            <w:shd w:val="clear" w:color="auto" w:fill="FFFFFF"/>
          </w:tcPr>
          <w:p w14:paraId="3A821C68" w14:textId="77777777" w:rsidR="00032116" w:rsidRPr="00032116" w:rsidRDefault="00032116" w:rsidP="00032116">
            <w:pPr>
              <w:spacing w:after="0" w:line="240" w:lineRule="auto"/>
              <w:rPr>
                <w:rFonts w:ascii="Times New Roman" w:eastAsia="Calibri" w:hAnsi="Times New Roman" w:cs="Times New Roman"/>
                <w:color w:val="000000" w:themeColor="text1"/>
                <w:sz w:val="16"/>
                <w:szCs w:val="16"/>
                <w:lang w:eastAsia="en-US"/>
              </w:rPr>
            </w:pPr>
          </w:p>
        </w:tc>
        <w:tc>
          <w:tcPr>
            <w:tcW w:w="1276" w:type="dxa"/>
            <w:vMerge/>
            <w:shd w:val="clear" w:color="auto" w:fill="FFFFFF"/>
          </w:tcPr>
          <w:p w14:paraId="2C889E8B"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447" w:type="dxa"/>
            <w:shd w:val="clear" w:color="auto" w:fill="FFFFFF"/>
          </w:tcPr>
          <w:p w14:paraId="10370F65"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Плотность</w:t>
            </w:r>
          </w:p>
        </w:tc>
        <w:tc>
          <w:tcPr>
            <w:tcW w:w="1417" w:type="dxa"/>
            <w:shd w:val="clear" w:color="auto" w:fill="FFFFFF"/>
          </w:tcPr>
          <w:p w14:paraId="2B564173"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г/м2</w:t>
            </w:r>
          </w:p>
        </w:tc>
        <w:tc>
          <w:tcPr>
            <w:tcW w:w="1531" w:type="dxa"/>
            <w:shd w:val="clear" w:color="auto" w:fill="FFFFFF"/>
          </w:tcPr>
          <w:p w14:paraId="2719B59E"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 45</w:t>
            </w:r>
          </w:p>
        </w:tc>
        <w:tc>
          <w:tcPr>
            <w:tcW w:w="2409" w:type="dxa"/>
            <w:shd w:val="clear" w:color="auto" w:fill="FFFFFF"/>
          </w:tcPr>
          <w:p w14:paraId="205923E6" w14:textId="793B95FD" w:rsidR="00032116" w:rsidRPr="00032116" w:rsidRDefault="00A367BB" w:rsidP="00032116">
            <w:pPr>
              <w:spacing w:after="0" w:line="240" w:lineRule="auto"/>
              <w:jc w:val="center"/>
              <w:rPr>
                <w:rFonts w:ascii="Times New Roman" w:eastAsia="Calibri" w:hAnsi="Times New Roman" w:cs="Times New Roman"/>
                <w:sz w:val="16"/>
                <w:szCs w:val="16"/>
                <w:lang w:eastAsia="en-US"/>
              </w:rPr>
            </w:pPr>
            <w:r w:rsidRPr="00A367BB">
              <w:rPr>
                <w:rFonts w:ascii="Times New Roman" w:eastAsia="Calibri" w:hAnsi="Times New Roman" w:cs="Times New Roman"/>
                <w:sz w:val="16"/>
                <w:szCs w:val="16"/>
                <w:lang w:eastAsia="en-US"/>
              </w:rPr>
              <w:t>Участник закупки указывает конкретное значение характеристики</w:t>
            </w:r>
          </w:p>
        </w:tc>
        <w:tc>
          <w:tcPr>
            <w:tcW w:w="1276" w:type="dxa"/>
            <w:vMerge/>
            <w:shd w:val="clear" w:color="auto" w:fill="FFFFFF"/>
          </w:tcPr>
          <w:p w14:paraId="16C2FC8F"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4484F2B6" w14:textId="77777777" w:rsidTr="00A367BB">
        <w:tc>
          <w:tcPr>
            <w:tcW w:w="426" w:type="dxa"/>
            <w:vMerge w:val="restart"/>
            <w:shd w:val="clear" w:color="auto" w:fill="FFFFFF"/>
          </w:tcPr>
          <w:p w14:paraId="5F0E5A73"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2.</w:t>
            </w:r>
          </w:p>
        </w:tc>
        <w:tc>
          <w:tcPr>
            <w:tcW w:w="1134" w:type="dxa"/>
            <w:vMerge w:val="restart"/>
            <w:shd w:val="clear" w:color="auto" w:fill="FFFFFF"/>
          </w:tcPr>
          <w:p w14:paraId="44B0CD89" w14:textId="77777777" w:rsidR="00032116" w:rsidRPr="00032116" w:rsidRDefault="00032116" w:rsidP="00032116">
            <w:pPr>
              <w:rPr>
                <w:rFonts w:ascii="Times New Roman" w:eastAsiaTheme="minorHAnsi" w:hAnsi="Times New Roman" w:cs="Times New Roman"/>
                <w:sz w:val="16"/>
                <w:szCs w:val="16"/>
                <w:lang w:eastAsia="en-US"/>
              </w:rPr>
            </w:pPr>
            <w:r w:rsidRPr="00032116">
              <w:rPr>
                <w:rFonts w:ascii="Times New Roman" w:eastAsiaTheme="minorHAnsi" w:hAnsi="Times New Roman" w:cs="Times New Roman"/>
                <w:sz w:val="16"/>
                <w:szCs w:val="16"/>
                <w:lang w:eastAsia="en-US"/>
              </w:rPr>
              <w:t>17.23.13.140-00000001</w:t>
            </w:r>
          </w:p>
        </w:tc>
        <w:tc>
          <w:tcPr>
            <w:tcW w:w="1276" w:type="dxa"/>
            <w:vMerge w:val="restart"/>
            <w:shd w:val="clear" w:color="auto" w:fill="FFFFFF"/>
          </w:tcPr>
          <w:p w14:paraId="4DC9DFDA" w14:textId="77777777" w:rsidR="00032116" w:rsidRPr="00032116" w:rsidRDefault="00032116" w:rsidP="00032116">
            <w:pPr>
              <w:spacing w:after="0"/>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Бланк из бумаги или картона (Бланк «Направление на биохимический анализ крови»)</w:t>
            </w:r>
          </w:p>
          <w:p w14:paraId="549D9B4A" w14:textId="77777777" w:rsidR="00032116" w:rsidRPr="00032116" w:rsidRDefault="00032116" w:rsidP="00032116">
            <w:pPr>
              <w:spacing w:after="0"/>
              <w:rPr>
                <w:rFonts w:ascii="Times New Roman" w:eastAsia="Calibri" w:hAnsi="Times New Roman" w:cs="Times New Roman"/>
                <w:sz w:val="16"/>
                <w:szCs w:val="16"/>
                <w:lang w:eastAsia="en-US"/>
              </w:rPr>
            </w:pPr>
          </w:p>
        </w:tc>
        <w:tc>
          <w:tcPr>
            <w:tcW w:w="1447" w:type="dxa"/>
            <w:shd w:val="clear" w:color="auto" w:fill="FFFFFF"/>
          </w:tcPr>
          <w:p w14:paraId="3D5B51B5"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Формат</w:t>
            </w:r>
          </w:p>
        </w:tc>
        <w:tc>
          <w:tcPr>
            <w:tcW w:w="1417" w:type="dxa"/>
            <w:shd w:val="clear" w:color="auto" w:fill="FFFFFF"/>
          </w:tcPr>
          <w:p w14:paraId="735A4ED6"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6A8F6FE2"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А4</w:t>
            </w:r>
          </w:p>
        </w:tc>
        <w:tc>
          <w:tcPr>
            <w:tcW w:w="2409" w:type="dxa"/>
            <w:shd w:val="clear" w:color="auto" w:fill="FFFFFF"/>
          </w:tcPr>
          <w:p w14:paraId="1BC432F4"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val="restart"/>
            <w:shd w:val="clear" w:color="auto" w:fill="FFFFFF"/>
          </w:tcPr>
          <w:p w14:paraId="50E38C29"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 xml:space="preserve">500, штука </w:t>
            </w:r>
          </w:p>
        </w:tc>
      </w:tr>
      <w:tr w:rsidR="00032116" w:rsidRPr="00032116" w14:paraId="26B05A9B" w14:textId="77777777" w:rsidTr="00A367BB">
        <w:tc>
          <w:tcPr>
            <w:tcW w:w="426" w:type="dxa"/>
            <w:vMerge/>
            <w:shd w:val="clear" w:color="auto" w:fill="FFFFFF"/>
          </w:tcPr>
          <w:p w14:paraId="3B600696"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p>
        </w:tc>
        <w:tc>
          <w:tcPr>
            <w:tcW w:w="1134" w:type="dxa"/>
            <w:vMerge/>
            <w:shd w:val="clear" w:color="auto" w:fill="FFFFFF"/>
          </w:tcPr>
          <w:p w14:paraId="6DE9737E" w14:textId="77777777" w:rsidR="00032116" w:rsidRPr="00032116" w:rsidRDefault="00032116" w:rsidP="00032116">
            <w:pPr>
              <w:spacing w:after="0" w:line="240" w:lineRule="auto"/>
              <w:jc w:val="center"/>
              <w:rPr>
                <w:rFonts w:ascii="Times New Roman" w:eastAsia="Calibri" w:hAnsi="Times New Roman" w:cs="Times New Roman"/>
                <w:color w:val="000000" w:themeColor="text1"/>
                <w:sz w:val="16"/>
                <w:szCs w:val="16"/>
                <w:lang w:eastAsia="en-US"/>
              </w:rPr>
            </w:pPr>
          </w:p>
        </w:tc>
        <w:tc>
          <w:tcPr>
            <w:tcW w:w="1276" w:type="dxa"/>
            <w:vMerge/>
            <w:shd w:val="clear" w:color="auto" w:fill="FFFFFF"/>
          </w:tcPr>
          <w:p w14:paraId="3000A229"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p>
        </w:tc>
        <w:tc>
          <w:tcPr>
            <w:tcW w:w="1447" w:type="dxa"/>
            <w:shd w:val="clear" w:color="auto" w:fill="FFFFFF"/>
          </w:tcPr>
          <w:p w14:paraId="2359BC43" w14:textId="77777777" w:rsidR="00032116" w:rsidRPr="00032116" w:rsidRDefault="00032116" w:rsidP="00032116">
            <w:pPr>
              <w:jc w:val="center"/>
              <w:rPr>
                <w:rFonts w:ascii="Times New Roman" w:eastAsia="Calibri" w:hAnsi="Times New Roman" w:cs="Times New Roman"/>
                <w:sz w:val="16"/>
                <w:szCs w:val="16"/>
                <w:lang w:eastAsia="en-US"/>
              </w:rPr>
            </w:pPr>
            <w:r w:rsidRPr="00032116">
              <w:rPr>
                <w:rFonts w:ascii="Times New Roman" w:eastAsiaTheme="minorHAnsi" w:hAnsi="Times New Roman" w:cs="Times New Roman"/>
                <w:sz w:val="16"/>
                <w:szCs w:val="16"/>
                <w:lang w:eastAsia="en-US"/>
              </w:rPr>
              <w:t>Плотность бумаги</w:t>
            </w:r>
          </w:p>
        </w:tc>
        <w:tc>
          <w:tcPr>
            <w:tcW w:w="1417" w:type="dxa"/>
            <w:shd w:val="clear" w:color="auto" w:fill="FFFFFF"/>
          </w:tcPr>
          <w:p w14:paraId="4498271D"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Theme="minorHAnsi" w:hAnsi="Times New Roman" w:cs="Times New Roman"/>
                <w:sz w:val="16"/>
                <w:szCs w:val="16"/>
                <w:lang w:eastAsia="en-US"/>
              </w:rPr>
              <w:t>г/м</w:t>
            </w:r>
            <w:r w:rsidRPr="00032116">
              <w:rPr>
                <w:rFonts w:ascii="Times New Roman" w:eastAsiaTheme="minorHAnsi" w:hAnsi="Times New Roman" w:cs="Times New Roman"/>
                <w:sz w:val="16"/>
                <w:szCs w:val="16"/>
                <w:vertAlign w:val="superscript"/>
                <w:lang w:eastAsia="en-US"/>
              </w:rPr>
              <w:t>2</w:t>
            </w:r>
          </w:p>
        </w:tc>
        <w:tc>
          <w:tcPr>
            <w:tcW w:w="1531" w:type="dxa"/>
            <w:shd w:val="clear" w:color="auto" w:fill="FFFFFF"/>
          </w:tcPr>
          <w:p w14:paraId="1C215609"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 45</w:t>
            </w:r>
          </w:p>
        </w:tc>
        <w:tc>
          <w:tcPr>
            <w:tcW w:w="2409" w:type="dxa"/>
            <w:shd w:val="clear" w:color="auto" w:fill="FFFFFF"/>
          </w:tcPr>
          <w:p w14:paraId="45EE4A39"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Участник закупки указывает конкретное значение характеристики</w:t>
            </w:r>
          </w:p>
        </w:tc>
        <w:tc>
          <w:tcPr>
            <w:tcW w:w="1276" w:type="dxa"/>
            <w:vMerge/>
            <w:shd w:val="clear" w:color="auto" w:fill="FFFFFF"/>
          </w:tcPr>
          <w:p w14:paraId="61A233F6"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7BCF736A" w14:textId="77777777" w:rsidTr="00A367BB">
        <w:tc>
          <w:tcPr>
            <w:tcW w:w="426" w:type="dxa"/>
            <w:vMerge/>
            <w:shd w:val="clear" w:color="auto" w:fill="FFFFFF"/>
          </w:tcPr>
          <w:p w14:paraId="5690B7E9"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p>
        </w:tc>
        <w:tc>
          <w:tcPr>
            <w:tcW w:w="1134" w:type="dxa"/>
            <w:vMerge/>
            <w:shd w:val="clear" w:color="auto" w:fill="FFFFFF"/>
          </w:tcPr>
          <w:p w14:paraId="08EC4A0D" w14:textId="77777777" w:rsidR="00032116" w:rsidRPr="00032116" w:rsidRDefault="00032116" w:rsidP="00032116">
            <w:pPr>
              <w:spacing w:after="0" w:line="240" w:lineRule="auto"/>
              <w:jc w:val="center"/>
              <w:rPr>
                <w:rFonts w:ascii="Times New Roman" w:eastAsia="Calibri" w:hAnsi="Times New Roman" w:cs="Times New Roman"/>
                <w:color w:val="000000" w:themeColor="text1"/>
                <w:sz w:val="16"/>
                <w:szCs w:val="16"/>
                <w:lang w:eastAsia="en-US"/>
              </w:rPr>
            </w:pPr>
          </w:p>
        </w:tc>
        <w:tc>
          <w:tcPr>
            <w:tcW w:w="1276" w:type="dxa"/>
            <w:vMerge/>
            <w:shd w:val="clear" w:color="auto" w:fill="FFFFFF"/>
          </w:tcPr>
          <w:p w14:paraId="6BE1977B"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p>
        </w:tc>
        <w:tc>
          <w:tcPr>
            <w:tcW w:w="1447" w:type="dxa"/>
            <w:shd w:val="clear" w:color="auto" w:fill="FFFFFF"/>
          </w:tcPr>
          <w:p w14:paraId="487D43D1"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Цветность</w:t>
            </w:r>
          </w:p>
        </w:tc>
        <w:tc>
          <w:tcPr>
            <w:tcW w:w="1417" w:type="dxa"/>
            <w:shd w:val="clear" w:color="auto" w:fill="FFFFFF"/>
          </w:tcPr>
          <w:p w14:paraId="089F85C4"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6ADB65B3"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1+0</w:t>
            </w:r>
          </w:p>
        </w:tc>
        <w:tc>
          <w:tcPr>
            <w:tcW w:w="2409" w:type="dxa"/>
            <w:shd w:val="clear" w:color="auto" w:fill="FFFFFF"/>
          </w:tcPr>
          <w:p w14:paraId="7DD97863"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shd w:val="clear" w:color="auto" w:fill="FFFFFF"/>
          </w:tcPr>
          <w:p w14:paraId="1AEC719E"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29D2D5F9" w14:textId="77777777" w:rsidTr="00A367BB">
        <w:tc>
          <w:tcPr>
            <w:tcW w:w="426" w:type="dxa"/>
            <w:vMerge/>
            <w:shd w:val="clear" w:color="auto" w:fill="FFFFFF"/>
          </w:tcPr>
          <w:p w14:paraId="608BB27A"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p>
        </w:tc>
        <w:tc>
          <w:tcPr>
            <w:tcW w:w="1134" w:type="dxa"/>
            <w:vMerge/>
            <w:shd w:val="clear" w:color="auto" w:fill="FFFFFF"/>
          </w:tcPr>
          <w:p w14:paraId="6A4ACDA8" w14:textId="77777777" w:rsidR="00032116" w:rsidRPr="00032116" w:rsidRDefault="00032116" w:rsidP="00032116">
            <w:pPr>
              <w:spacing w:after="0" w:line="240" w:lineRule="auto"/>
              <w:jc w:val="center"/>
              <w:rPr>
                <w:rFonts w:ascii="Times New Roman" w:eastAsia="Calibri" w:hAnsi="Times New Roman" w:cs="Times New Roman"/>
                <w:color w:val="000000" w:themeColor="text1"/>
                <w:sz w:val="16"/>
                <w:szCs w:val="16"/>
                <w:lang w:eastAsia="en-US"/>
              </w:rPr>
            </w:pPr>
          </w:p>
        </w:tc>
        <w:tc>
          <w:tcPr>
            <w:tcW w:w="1276" w:type="dxa"/>
            <w:vMerge/>
            <w:shd w:val="clear" w:color="auto" w:fill="FFFFFF"/>
          </w:tcPr>
          <w:p w14:paraId="52C08FFB"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p>
        </w:tc>
        <w:tc>
          <w:tcPr>
            <w:tcW w:w="1447" w:type="dxa"/>
            <w:shd w:val="clear" w:color="auto" w:fill="FFFFFF"/>
          </w:tcPr>
          <w:p w14:paraId="406063E1"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Тип бумаги</w:t>
            </w:r>
          </w:p>
        </w:tc>
        <w:tc>
          <w:tcPr>
            <w:tcW w:w="1417" w:type="dxa"/>
            <w:shd w:val="clear" w:color="auto" w:fill="FFFFFF"/>
          </w:tcPr>
          <w:p w14:paraId="4CE48475"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75BA4E8C"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 xml:space="preserve">Газетная </w:t>
            </w:r>
          </w:p>
        </w:tc>
        <w:tc>
          <w:tcPr>
            <w:tcW w:w="2409" w:type="dxa"/>
            <w:shd w:val="clear" w:color="auto" w:fill="FFFFFF"/>
          </w:tcPr>
          <w:p w14:paraId="07644D18"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shd w:val="clear" w:color="auto" w:fill="FFFFFF"/>
          </w:tcPr>
          <w:p w14:paraId="2DEE4B7D"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0F955703" w14:textId="77777777" w:rsidTr="00A367BB">
        <w:tc>
          <w:tcPr>
            <w:tcW w:w="426" w:type="dxa"/>
            <w:vMerge/>
            <w:shd w:val="clear" w:color="auto" w:fill="FFFFFF"/>
          </w:tcPr>
          <w:p w14:paraId="186789F3"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p>
        </w:tc>
        <w:tc>
          <w:tcPr>
            <w:tcW w:w="1134" w:type="dxa"/>
            <w:vMerge/>
            <w:shd w:val="clear" w:color="auto" w:fill="FFFFFF"/>
          </w:tcPr>
          <w:p w14:paraId="5723F69C" w14:textId="77777777" w:rsidR="00032116" w:rsidRPr="00032116" w:rsidRDefault="00032116" w:rsidP="00032116">
            <w:pPr>
              <w:spacing w:after="0" w:line="240" w:lineRule="auto"/>
              <w:jc w:val="center"/>
              <w:rPr>
                <w:rFonts w:ascii="Times New Roman" w:eastAsia="Calibri" w:hAnsi="Times New Roman" w:cs="Times New Roman"/>
                <w:color w:val="000000" w:themeColor="text1"/>
                <w:sz w:val="16"/>
                <w:szCs w:val="16"/>
                <w:lang w:eastAsia="en-US"/>
              </w:rPr>
            </w:pPr>
          </w:p>
        </w:tc>
        <w:tc>
          <w:tcPr>
            <w:tcW w:w="1276" w:type="dxa"/>
            <w:vMerge/>
            <w:shd w:val="clear" w:color="auto" w:fill="FFFFFF"/>
          </w:tcPr>
          <w:p w14:paraId="19B89584"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p>
        </w:tc>
        <w:tc>
          <w:tcPr>
            <w:tcW w:w="1447" w:type="dxa"/>
            <w:shd w:val="clear" w:color="auto" w:fill="FFFFFF"/>
          </w:tcPr>
          <w:p w14:paraId="594CB06F"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Ориентация</w:t>
            </w:r>
          </w:p>
        </w:tc>
        <w:tc>
          <w:tcPr>
            <w:tcW w:w="1417" w:type="dxa"/>
            <w:shd w:val="clear" w:color="auto" w:fill="FFFFFF"/>
          </w:tcPr>
          <w:p w14:paraId="6E19771A"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61FB060C"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Вертикальная</w:t>
            </w:r>
          </w:p>
        </w:tc>
        <w:tc>
          <w:tcPr>
            <w:tcW w:w="2409" w:type="dxa"/>
            <w:shd w:val="clear" w:color="auto" w:fill="FFFFFF"/>
          </w:tcPr>
          <w:p w14:paraId="7623DFE2"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shd w:val="clear" w:color="auto" w:fill="FFFFFF"/>
          </w:tcPr>
          <w:p w14:paraId="5950E606"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356BFE52" w14:textId="77777777" w:rsidTr="00A367BB">
        <w:tc>
          <w:tcPr>
            <w:tcW w:w="426" w:type="dxa"/>
            <w:vMerge w:val="restart"/>
            <w:shd w:val="clear" w:color="auto" w:fill="FFFFFF"/>
          </w:tcPr>
          <w:p w14:paraId="6F37D7F7"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3.</w:t>
            </w:r>
          </w:p>
        </w:tc>
        <w:tc>
          <w:tcPr>
            <w:tcW w:w="1134" w:type="dxa"/>
            <w:vMerge w:val="restart"/>
            <w:shd w:val="clear" w:color="auto" w:fill="FFFFFF"/>
          </w:tcPr>
          <w:p w14:paraId="4C6522AE" w14:textId="77777777" w:rsidR="00032116" w:rsidRPr="00032116" w:rsidRDefault="00032116" w:rsidP="00032116">
            <w:pPr>
              <w:rPr>
                <w:rFonts w:ascii="Times New Roman" w:eastAsiaTheme="minorHAnsi" w:hAnsi="Times New Roman" w:cs="Times New Roman"/>
                <w:sz w:val="16"/>
                <w:szCs w:val="16"/>
                <w:lang w:eastAsia="en-US"/>
              </w:rPr>
            </w:pPr>
            <w:r w:rsidRPr="00032116">
              <w:rPr>
                <w:rFonts w:ascii="Times New Roman" w:eastAsiaTheme="minorHAnsi" w:hAnsi="Times New Roman" w:cs="Times New Roman"/>
                <w:sz w:val="16"/>
                <w:szCs w:val="16"/>
                <w:lang w:eastAsia="en-US"/>
              </w:rPr>
              <w:t>17.23.13.140-00000001</w:t>
            </w:r>
          </w:p>
        </w:tc>
        <w:tc>
          <w:tcPr>
            <w:tcW w:w="1276" w:type="dxa"/>
            <w:vMerge w:val="restart"/>
            <w:shd w:val="clear" w:color="auto" w:fill="FFFFFF"/>
          </w:tcPr>
          <w:p w14:paraId="5EF0421A"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Бланк из бумаги или картона (Бланк «Направление на иммуногематологическое исследование крови»)</w:t>
            </w:r>
          </w:p>
        </w:tc>
        <w:tc>
          <w:tcPr>
            <w:tcW w:w="1447" w:type="dxa"/>
            <w:shd w:val="clear" w:color="auto" w:fill="FFFFFF"/>
          </w:tcPr>
          <w:p w14:paraId="4224D7EE"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Формат</w:t>
            </w:r>
          </w:p>
        </w:tc>
        <w:tc>
          <w:tcPr>
            <w:tcW w:w="1417" w:type="dxa"/>
            <w:shd w:val="clear" w:color="auto" w:fill="FFFFFF"/>
          </w:tcPr>
          <w:p w14:paraId="1A7CA24D"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3A6B1979"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А4</w:t>
            </w:r>
          </w:p>
        </w:tc>
        <w:tc>
          <w:tcPr>
            <w:tcW w:w="2409" w:type="dxa"/>
            <w:shd w:val="clear" w:color="auto" w:fill="FFFFFF"/>
          </w:tcPr>
          <w:p w14:paraId="39BD04F5"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val="restart"/>
            <w:shd w:val="clear" w:color="auto" w:fill="FFFFFF"/>
          </w:tcPr>
          <w:p w14:paraId="23740837"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250, штука</w:t>
            </w:r>
          </w:p>
        </w:tc>
      </w:tr>
      <w:tr w:rsidR="00032116" w:rsidRPr="00032116" w14:paraId="3418F4B5" w14:textId="77777777" w:rsidTr="00A367BB">
        <w:tc>
          <w:tcPr>
            <w:tcW w:w="426" w:type="dxa"/>
            <w:vMerge/>
            <w:shd w:val="clear" w:color="auto" w:fill="FFFFFF"/>
          </w:tcPr>
          <w:p w14:paraId="0B086F8D"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134" w:type="dxa"/>
            <w:vMerge/>
            <w:shd w:val="clear" w:color="auto" w:fill="FFFFFF"/>
          </w:tcPr>
          <w:p w14:paraId="5DAC2CF1" w14:textId="77777777" w:rsidR="00032116" w:rsidRPr="00032116" w:rsidRDefault="00032116" w:rsidP="00032116">
            <w:pPr>
              <w:spacing w:after="0" w:line="240" w:lineRule="auto"/>
              <w:rPr>
                <w:rFonts w:ascii="Times New Roman" w:eastAsiaTheme="minorHAnsi" w:hAnsi="Times New Roman" w:cs="Times New Roman"/>
                <w:color w:val="000000" w:themeColor="text1"/>
                <w:sz w:val="16"/>
                <w:szCs w:val="16"/>
                <w:shd w:val="clear" w:color="auto" w:fill="FFFFFF"/>
                <w:lang w:eastAsia="en-US"/>
              </w:rPr>
            </w:pPr>
          </w:p>
        </w:tc>
        <w:tc>
          <w:tcPr>
            <w:tcW w:w="1276" w:type="dxa"/>
            <w:vMerge/>
            <w:shd w:val="clear" w:color="auto" w:fill="FFFFFF"/>
          </w:tcPr>
          <w:p w14:paraId="314506A6" w14:textId="77777777" w:rsidR="00032116" w:rsidRPr="00032116" w:rsidRDefault="00032116" w:rsidP="00032116">
            <w:pPr>
              <w:spacing w:after="0" w:line="240" w:lineRule="auto"/>
              <w:rPr>
                <w:rFonts w:ascii="Times New Roman" w:eastAsiaTheme="minorHAnsi" w:hAnsi="Times New Roman" w:cs="Times New Roman"/>
                <w:sz w:val="16"/>
                <w:szCs w:val="16"/>
                <w:lang w:eastAsia="en-US"/>
              </w:rPr>
            </w:pPr>
          </w:p>
        </w:tc>
        <w:tc>
          <w:tcPr>
            <w:tcW w:w="1447" w:type="dxa"/>
            <w:shd w:val="clear" w:color="auto" w:fill="FFFFFF"/>
          </w:tcPr>
          <w:p w14:paraId="401CD3C3" w14:textId="77777777" w:rsidR="00032116" w:rsidRPr="00032116" w:rsidRDefault="00032116" w:rsidP="00032116">
            <w:pPr>
              <w:jc w:val="center"/>
              <w:rPr>
                <w:rFonts w:ascii="Times New Roman" w:eastAsia="Calibri" w:hAnsi="Times New Roman" w:cs="Times New Roman"/>
                <w:sz w:val="16"/>
                <w:szCs w:val="16"/>
                <w:lang w:eastAsia="en-US"/>
              </w:rPr>
            </w:pPr>
            <w:r w:rsidRPr="00032116">
              <w:rPr>
                <w:rFonts w:ascii="Times New Roman" w:eastAsiaTheme="minorHAnsi" w:hAnsi="Times New Roman" w:cs="Times New Roman"/>
                <w:sz w:val="16"/>
                <w:szCs w:val="16"/>
                <w:lang w:eastAsia="en-US"/>
              </w:rPr>
              <w:t>Плотность бумаги</w:t>
            </w:r>
          </w:p>
        </w:tc>
        <w:tc>
          <w:tcPr>
            <w:tcW w:w="1417" w:type="dxa"/>
            <w:shd w:val="clear" w:color="auto" w:fill="FFFFFF"/>
          </w:tcPr>
          <w:p w14:paraId="2CF4C84B"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Theme="minorHAnsi" w:hAnsi="Times New Roman" w:cs="Times New Roman"/>
                <w:sz w:val="16"/>
                <w:szCs w:val="16"/>
                <w:lang w:eastAsia="en-US"/>
              </w:rPr>
              <w:t>г/м</w:t>
            </w:r>
            <w:r w:rsidRPr="00032116">
              <w:rPr>
                <w:rFonts w:ascii="Times New Roman" w:eastAsiaTheme="minorHAnsi" w:hAnsi="Times New Roman" w:cs="Times New Roman"/>
                <w:sz w:val="16"/>
                <w:szCs w:val="16"/>
                <w:vertAlign w:val="superscript"/>
                <w:lang w:eastAsia="en-US"/>
              </w:rPr>
              <w:t>2</w:t>
            </w:r>
          </w:p>
        </w:tc>
        <w:tc>
          <w:tcPr>
            <w:tcW w:w="1531" w:type="dxa"/>
            <w:shd w:val="clear" w:color="auto" w:fill="FFFFFF"/>
          </w:tcPr>
          <w:p w14:paraId="45B4A0AA"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 45</w:t>
            </w:r>
          </w:p>
        </w:tc>
        <w:tc>
          <w:tcPr>
            <w:tcW w:w="2409" w:type="dxa"/>
            <w:shd w:val="clear" w:color="auto" w:fill="FFFFFF"/>
          </w:tcPr>
          <w:p w14:paraId="3D84752C"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Участник закупки указывает конкретное значение характеристики</w:t>
            </w:r>
          </w:p>
        </w:tc>
        <w:tc>
          <w:tcPr>
            <w:tcW w:w="1276" w:type="dxa"/>
            <w:vMerge/>
            <w:shd w:val="clear" w:color="auto" w:fill="FFFFFF"/>
          </w:tcPr>
          <w:p w14:paraId="1D8FE38A"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72CAEDDD" w14:textId="77777777" w:rsidTr="00A367BB">
        <w:tc>
          <w:tcPr>
            <w:tcW w:w="426" w:type="dxa"/>
            <w:vMerge/>
            <w:shd w:val="clear" w:color="auto" w:fill="FFFFFF"/>
          </w:tcPr>
          <w:p w14:paraId="3C7099D9"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134" w:type="dxa"/>
            <w:vMerge/>
            <w:shd w:val="clear" w:color="auto" w:fill="FFFFFF"/>
          </w:tcPr>
          <w:p w14:paraId="46CAE85B" w14:textId="77777777" w:rsidR="00032116" w:rsidRPr="00032116" w:rsidRDefault="00032116" w:rsidP="00032116">
            <w:pPr>
              <w:spacing w:after="0" w:line="240" w:lineRule="auto"/>
              <w:rPr>
                <w:rFonts w:ascii="Times New Roman" w:eastAsia="Calibri" w:hAnsi="Times New Roman" w:cs="Times New Roman"/>
                <w:color w:val="000000" w:themeColor="text1"/>
                <w:sz w:val="16"/>
                <w:szCs w:val="16"/>
                <w:lang w:eastAsia="en-US"/>
              </w:rPr>
            </w:pPr>
          </w:p>
        </w:tc>
        <w:tc>
          <w:tcPr>
            <w:tcW w:w="1276" w:type="dxa"/>
            <w:vMerge/>
            <w:shd w:val="clear" w:color="auto" w:fill="FFFFFF"/>
          </w:tcPr>
          <w:p w14:paraId="7140D2AF"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447" w:type="dxa"/>
            <w:shd w:val="clear" w:color="auto" w:fill="FFFFFF"/>
          </w:tcPr>
          <w:p w14:paraId="5EDF656E"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Цветность</w:t>
            </w:r>
          </w:p>
        </w:tc>
        <w:tc>
          <w:tcPr>
            <w:tcW w:w="1417" w:type="dxa"/>
            <w:shd w:val="clear" w:color="auto" w:fill="FFFFFF"/>
          </w:tcPr>
          <w:p w14:paraId="3B430F7E"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16B62925"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1+0</w:t>
            </w:r>
          </w:p>
        </w:tc>
        <w:tc>
          <w:tcPr>
            <w:tcW w:w="2409" w:type="dxa"/>
            <w:shd w:val="clear" w:color="auto" w:fill="FFFFFF"/>
          </w:tcPr>
          <w:p w14:paraId="65553825"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shd w:val="clear" w:color="auto" w:fill="FFFFFF"/>
          </w:tcPr>
          <w:p w14:paraId="1157DD21"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427E2321" w14:textId="77777777" w:rsidTr="00A367BB">
        <w:tc>
          <w:tcPr>
            <w:tcW w:w="426" w:type="dxa"/>
            <w:vMerge/>
            <w:shd w:val="clear" w:color="auto" w:fill="FFFFFF"/>
          </w:tcPr>
          <w:p w14:paraId="6E141DEF"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134" w:type="dxa"/>
            <w:vMerge/>
            <w:shd w:val="clear" w:color="auto" w:fill="FFFFFF"/>
          </w:tcPr>
          <w:p w14:paraId="14CD5456" w14:textId="77777777" w:rsidR="00032116" w:rsidRPr="00032116" w:rsidRDefault="00032116" w:rsidP="00032116">
            <w:pPr>
              <w:spacing w:after="0" w:line="240" w:lineRule="auto"/>
              <w:rPr>
                <w:rFonts w:ascii="Times New Roman" w:eastAsia="Calibri" w:hAnsi="Times New Roman" w:cs="Times New Roman"/>
                <w:color w:val="000000" w:themeColor="text1"/>
                <w:sz w:val="16"/>
                <w:szCs w:val="16"/>
                <w:lang w:eastAsia="en-US"/>
              </w:rPr>
            </w:pPr>
          </w:p>
        </w:tc>
        <w:tc>
          <w:tcPr>
            <w:tcW w:w="1276" w:type="dxa"/>
            <w:vMerge/>
            <w:shd w:val="clear" w:color="auto" w:fill="FFFFFF"/>
          </w:tcPr>
          <w:p w14:paraId="24291A1F"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447" w:type="dxa"/>
            <w:shd w:val="clear" w:color="auto" w:fill="FFFFFF"/>
          </w:tcPr>
          <w:p w14:paraId="57DBD78D"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Тип бумаги</w:t>
            </w:r>
          </w:p>
        </w:tc>
        <w:tc>
          <w:tcPr>
            <w:tcW w:w="1417" w:type="dxa"/>
            <w:shd w:val="clear" w:color="auto" w:fill="FFFFFF"/>
          </w:tcPr>
          <w:p w14:paraId="27E91038"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331FFF93"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Газетная</w:t>
            </w:r>
          </w:p>
        </w:tc>
        <w:tc>
          <w:tcPr>
            <w:tcW w:w="2409" w:type="dxa"/>
            <w:shd w:val="clear" w:color="auto" w:fill="FFFFFF"/>
          </w:tcPr>
          <w:p w14:paraId="6D9C6BF6"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shd w:val="clear" w:color="auto" w:fill="FFFFFF"/>
          </w:tcPr>
          <w:p w14:paraId="24E6BA19"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116F68D4" w14:textId="77777777" w:rsidTr="00A367BB">
        <w:tc>
          <w:tcPr>
            <w:tcW w:w="426" w:type="dxa"/>
            <w:vMerge/>
            <w:shd w:val="clear" w:color="auto" w:fill="FFFFFF"/>
          </w:tcPr>
          <w:p w14:paraId="7C167EDA"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134" w:type="dxa"/>
            <w:vMerge/>
            <w:shd w:val="clear" w:color="auto" w:fill="FFFFFF"/>
          </w:tcPr>
          <w:p w14:paraId="060D778C" w14:textId="77777777" w:rsidR="00032116" w:rsidRPr="00032116" w:rsidRDefault="00032116" w:rsidP="00032116">
            <w:pPr>
              <w:spacing w:after="0" w:line="240" w:lineRule="auto"/>
              <w:rPr>
                <w:rFonts w:ascii="Times New Roman" w:eastAsia="Calibri" w:hAnsi="Times New Roman" w:cs="Times New Roman"/>
                <w:color w:val="000000" w:themeColor="text1"/>
                <w:sz w:val="16"/>
                <w:szCs w:val="16"/>
                <w:lang w:eastAsia="en-US"/>
              </w:rPr>
            </w:pPr>
          </w:p>
        </w:tc>
        <w:tc>
          <w:tcPr>
            <w:tcW w:w="1276" w:type="dxa"/>
            <w:vMerge/>
            <w:shd w:val="clear" w:color="auto" w:fill="FFFFFF"/>
          </w:tcPr>
          <w:p w14:paraId="4DAFDD32"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447" w:type="dxa"/>
            <w:shd w:val="clear" w:color="auto" w:fill="FFFFFF"/>
          </w:tcPr>
          <w:p w14:paraId="6EC5AEDD"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 xml:space="preserve">Ориентация </w:t>
            </w:r>
          </w:p>
        </w:tc>
        <w:tc>
          <w:tcPr>
            <w:tcW w:w="1417" w:type="dxa"/>
            <w:shd w:val="clear" w:color="auto" w:fill="FFFFFF"/>
          </w:tcPr>
          <w:p w14:paraId="30D23D1C"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0C7F3983"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Вертикальная</w:t>
            </w:r>
          </w:p>
        </w:tc>
        <w:tc>
          <w:tcPr>
            <w:tcW w:w="2409" w:type="dxa"/>
            <w:shd w:val="clear" w:color="auto" w:fill="FFFFFF"/>
          </w:tcPr>
          <w:p w14:paraId="07CDFE02"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shd w:val="clear" w:color="auto" w:fill="FFFFFF"/>
          </w:tcPr>
          <w:p w14:paraId="049634AC"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5F0676E8" w14:textId="77777777" w:rsidTr="00A367BB">
        <w:tc>
          <w:tcPr>
            <w:tcW w:w="426" w:type="dxa"/>
            <w:vMerge w:val="restart"/>
            <w:shd w:val="clear" w:color="auto" w:fill="FFFFFF"/>
          </w:tcPr>
          <w:p w14:paraId="7A154549"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4.</w:t>
            </w:r>
          </w:p>
        </w:tc>
        <w:tc>
          <w:tcPr>
            <w:tcW w:w="1134" w:type="dxa"/>
            <w:vMerge w:val="restart"/>
            <w:shd w:val="clear" w:color="auto" w:fill="FFFFFF"/>
          </w:tcPr>
          <w:p w14:paraId="1D0FEB2C" w14:textId="77777777" w:rsidR="00032116" w:rsidRPr="00032116" w:rsidRDefault="00032116" w:rsidP="00032116">
            <w:pPr>
              <w:rPr>
                <w:rFonts w:ascii="Times New Roman" w:eastAsiaTheme="minorHAnsi" w:hAnsi="Times New Roman" w:cs="Times New Roman"/>
                <w:sz w:val="16"/>
                <w:szCs w:val="16"/>
                <w:lang w:eastAsia="en-US"/>
              </w:rPr>
            </w:pPr>
            <w:r w:rsidRPr="00032116">
              <w:rPr>
                <w:rFonts w:ascii="Times New Roman" w:eastAsiaTheme="minorHAnsi" w:hAnsi="Times New Roman" w:cs="Times New Roman"/>
                <w:sz w:val="16"/>
                <w:szCs w:val="16"/>
                <w:lang w:eastAsia="en-US"/>
              </w:rPr>
              <w:t>17.23.13.140-00000001</w:t>
            </w:r>
          </w:p>
        </w:tc>
        <w:tc>
          <w:tcPr>
            <w:tcW w:w="1276" w:type="dxa"/>
            <w:vMerge w:val="restart"/>
            <w:shd w:val="clear" w:color="auto" w:fill="FFFFFF"/>
          </w:tcPr>
          <w:p w14:paraId="06BDAEF6"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Бланк из бумаги или картона (Бланк «Направление на коагулологический анализ крови»)</w:t>
            </w:r>
          </w:p>
        </w:tc>
        <w:tc>
          <w:tcPr>
            <w:tcW w:w="1447" w:type="dxa"/>
            <w:shd w:val="clear" w:color="auto" w:fill="FFFFFF"/>
          </w:tcPr>
          <w:p w14:paraId="35EDBAC8"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Формат</w:t>
            </w:r>
          </w:p>
        </w:tc>
        <w:tc>
          <w:tcPr>
            <w:tcW w:w="1417" w:type="dxa"/>
            <w:shd w:val="clear" w:color="auto" w:fill="FFFFFF"/>
          </w:tcPr>
          <w:p w14:paraId="7C2352F5"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72328C11"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А4</w:t>
            </w:r>
          </w:p>
        </w:tc>
        <w:tc>
          <w:tcPr>
            <w:tcW w:w="2409" w:type="dxa"/>
            <w:shd w:val="clear" w:color="auto" w:fill="FFFFFF"/>
          </w:tcPr>
          <w:p w14:paraId="18346D2D"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val="restart"/>
            <w:shd w:val="clear" w:color="auto" w:fill="FFFFFF"/>
          </w:tcPr>
          <w:p w14:paraId="2E4D1AB6"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125, штука</w:t>
            </w:r>
          </w:p>
        </w:tc>
      </w:tr>
      <w:tr w:rsidR="00032116" w:rsidRPr="00032116" w14:paraId="5FE4A7E3" w14:textId="77777777" w:rsidTr="00A367BB">
        <w:tc>
          <w:tcPr>
            <w:tcW w:w="426" w:type="dxa"/>
            <w:vMerge/>
            <w:shd w:val="clear" w:color="auto" w:fill="FFFFFF"/>
          </w:tcPr>
          <w:p w14:paraId="160C845E"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134" w:type="dxa"/>
            <w:vMerge/>
            <w:shd w:val="clear" w:color="auto" w:fill="FFFFFF"/>
          </w:tcPr>
          <w:p w14:paraId="793EB4B4" w14:textId="77777777" w:rsidR="00032116" w:rsidRPr="00032116" w:rsidRDefault="00032116" w:rsidP="00032116">
            <w:pPr>
              <w:spacing w:after="0" w:line="240" w:lineRule="auto"/>
              <w:rPr>
                <w:rFonts w:ascii="Times New Roman" w:eastAsia="Calibri" w:hAnsi="Times New Roman" w:cs="Times New Roman"/>
                <w:color w:val="000000" w:themeColor="text1"/>
                <w:sz w:val="16"/>
                <w:szCs w:val="16"/>
                <w:lang w:eastAsia="en-US"/>
              </w:rPr>
            </w:pPr>
          </w:p>
        </w:tc>
        <w:tc>
          <w:tcPr>
            <w:tcW w:w="1276" w:type="dxa"/>
            <w:vMerge/>
            <w:shd w:val="clear" w:color="auto" w:fill="FFFFFF"/>
          </w:tcPr>
          <w:p w14:paraId="75A7642F"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447" w:type="dxa"/>
            <w:shd w:val="clear" w:color="auto" w:fill="FFFFFF"/>
          </w:tcPr>
          <w:p w14:paraId="31BB5696" w14:textId="77777777" w:rsidR="00032116" w:rsidRPr="00032116" w:rsidRDefault="00032116" w:rsidP="00032116">
            <w:pPr>
              <w:jc w:val="center"/>
              <w:rPr>
                <w:rFonts w:ascii="Times New Roman" w:eastAsia="Calibri" w:hAnsi="Times New Roman" w:cs="Times New Roman"/>
                <w:sz w:val="16"/>
                <w:szCs w:val="16"/>
                <w:lang w:eastAsia="en-US"/>
              </w:rPr>
            </w:pPr>
            <w:r w:rsidRPr="00032116">
              <w:rPr>
                <w:rFonts w:ascii="Times New Roman" w:eastAsiaTheme="minorHAnsi" w:hAnsi="Times New Roman" w:cs="Times New Roman"/>
                <w:sz w:val="16"/>
                <w:szCs w:val="16"/>
                <w:lang w:eastAsia="en-US"/>
              </w:rPr>
              <w:t>Плотность бумаги</w:t>
            </w:r>
          </w:p>
        </w:tc>
        <w:tc>
          <w:tcPr>
            <w:tcW w:w="1417" w:type="dxa"/>
            <w:shd w:val="clear" w:color="auto" w:fill="FFFFFF"/>
          </w:tcPr>
          <w:p w14:paraId="7AF5878A"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Theme="minorHAnsi" w:hAnsi="Times New Roman" w:cs="Times New Roman"/>
                <w:sz w:val="16"/>
                <w:szCs w:val="16"/>
                <w:lang w:eastAsia="en-US"/>
              </w:rPr>
              <w:t>г/м</w:t>
            </w:r>
            <w:r w:rsidRPr="00032116">
              <w:rPr>
                <w:rFonts w:ascii="Times New Roman" w:eastAsiaTheme="minorHAnsi" w:hAnsi="Times New Roman" w:cs="Times New Roman"/>
                <w:sz w:val="16"/>
                <w:szCs w:val="16"/>
                <w:vertAlign w:val="superscript"/>
                <w:lang w:eastAsia="en-US"/>
              </w:rPr>
              <w:t>2</w:t>
            </w:r>
          </w:p>
        </w:tc>
        <w:tc>
          <w:tcPr>
            <w:tcW w:w="1531" w:type="dxa"/>
            <w:shd w:val="clear" w:color="auto" w:fill="FFFFFF"/>
          </w:tcPr>
          <w:p w14:paraId="385DAB2D"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 45</w:t>
            </w:r>
          </w:p>
        </w:tc>
        <w:tc>
          <w:tcPr>
            <w:tcW w:w="2409" w:type="dxa"/>
            <w:shd w:val="clear" w:color="auto" w:fill="FFFFFF"/>
          </w:tcPr>
          <w:p w14:paraId="7C7CA281"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Участник закупки указывает конкретное значение характеристики</w:t>
            </w:r>
          </w:p>
        </w:tc>
        <w:tc>
          <w:tcPr>
            <w:tcW w:w="1276" w:type="dxa"/>
            <w:vMerge/>
            <w:shd w:val="clear" w:color="auto" w:fill="FFFFFF"/>
          </w:tcPr>
          <w:p w14:paraId="547321CD"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10BCD4F9" w14:textId="77777777" w:rsidTr="00A367BB">
        <w:tc>
          <w:tcPr>
            <w:tcW w:w="426" w:type="dxa"/>
            <w:vMerge/>
            <w:shd w:val="clear" w:color="auto" w:fill="FFFFFF"/>
          </w:tcPr>
          <w:p w14:paraId="62099750"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134" w:type="dxa"/>
            <w:vMerge/>
            <w:shd w:val="clear" w:color="auto" w:fill="FFFFFF"/>
          </w:tcPr>
          <w:p w14:paraId="24FECED3" w14:textId="77777777" w:rsidR="00032116" w:rsidRPr="00032116" w:rsidRDefault="00032116" w:rsidP="00032116">
            <w:pPr>
              <w:spacing w:after="0" w:line="240" w:lineRule="auto"/>
              <w:rPr>
                <w:rFonts w:ascii="Times New Roman" w:eastAsia="Calibri" w:hAnsi="Times New Roman" w:cs="Times New Roman"/>
                <w:color w:val="000000" w:themeColor="text1"/>
                <w:sz w:val="16"/>
                <w:szCs w:val="16"/>
                <w:lang w:eastAsia="en-US"/>
              </w:rPr>
            </w:pPr>
          </w:p>
        </w:tc>
        <w:tc>
          <w:tcPr>
            <w:tcW w:w="1276" w:type="dxa"/>
            <w:vMerge/>
            <w:shd w:val="clear" w:color="auto" w:fill="FFFFFF"/>
          </w:tcPr>
          <w:p w14:paraId="5E514AAB"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447" w:type="dxa"/>
            <w:shd w:val="clear" w:color="auto" w:fill="FFFFFF"/>
          </w:tcPr>
          <w:p w14:paraId="6FAA700A"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Цветность</w:t>
            </w:r>
          </w:p>
        </w:tc>
        <w:tc>
          <w:tcPr>
            <w:tcW w:w="1417" w:type="dxa"/>
            <w:shd w:val="clear" w:color="auto" w:fill="FFFFFF"/>
          </w:tcPr>
          <w:p w14:paraId="78991B60"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24BC39DF"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1+0</w:t>
            </w:r>
          </w:p>
        </w:tc>
        <w:tc>
          <w:tcPr>
            <w:tcW w:w="2409" w:type="dxa"/>
            <w:shd w:val="clear" w:color="auto" w:fill="FFFFFF"/>
          </w:tcPr>
          <w:p w14:paraId="6404ED90"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shd w:val="clear" w:color="auto" w:fill="FFFFFF"/>
          </w:tcPr>
          <w:p w14:paraId="2C1A8714"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1AC365D4" w14:textId="77777777" w:rsidTr="00A367BB">
        <w:tc>
          <w:tcPr>
            <w:tcW w:w="426" w:type="dxa"/>
            <w:vMerge/>
            <w:shd w:val="clear" w:color="auto" w:fill="FFFFFF"/>
          </w:tcPr>
          <w:p w14:paraId="37430B9B"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134" w:type="dxa"/>
            <w:vMerge/>
            <w:shd w:val="clear" w:color="auto" w:fill="FFFFFF"/>
          </w:tcPr>
          <w:p w14:paraId="22210729"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276" w:type="dxa"/>
            <w:vMerge/>
            <w:shd w:val="clear" w:color="auto" w:fill="FFFFFF"/>
          </w:tcPr>
          <w:p w14:paraId="681C7F2B"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447" w:type="dxa"/>
            <w:shd w:val="clear" w:color="auto" w:fill="FFFFFF"/>
          </w:tcPr>
          <w:p w14:paraId="28477535"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Тип бумаги</w:t>
            </w:r>
          </w:p>
        </w:tc>
        <w:tc>
          <w:tcPr>
            <w:tcW w:w="1417" w:type="dxa"/>
            <w:shd w:val="clear" w:color="auto" w:fill="FFFFFF"/>
          </w:tcPr>
          <w:p w14:paraId="58682AE6"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2F429FAF"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Газетная</w:t>
            </w:r>
          </w:p>
        </w:tc>
        <w:tc>
          <w:tcPr>
            <w:tcW w:w="2409" w:type="dxa"/>
            <w:shd w:val="clear" w:color="auto" w:fill="FFFFFF"/>
          </w:tcPr>
          <w:p w14:paraId="29F4C628"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shd w:val="clear" w:color="auto" w:fill="FFFFFF"/>
          </w:tcPr>
          <w:p w14:paraId="2E62AE3F"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0844E0D4" w14:textId="77777777" w:rsidTr="00A367BB">
        <w:tc>
          <w:tcPr>
            <w:tcW w:w="426" w:type="dxa"/>
            <w:vMerge/>
            <w:shd w:val="clear" w:color="auto" w:fill="FFFFFF"/>
          </w:tcPr>
          <w:p w14:paraId="55263FAB"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134" w:type="dxa"/>
            <w:vMerge/>
            <w:shd w:val="clear" w:color="auto" w:fill="FFFFFF"/>
          </w:tcPr>
          <w:p w14:paraId="3765722A"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276" w:type="dxa"/>
            <w:vMerge/>
            <w:shd w:val="clear" w:color="auto" w:fill="FFFFFF"/>
          </w:tcPr>
          <w:p w14:paraId="49D99671"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447" w:type="dxa"/>
            <w:shd w:val="clear" w:color="auto" w:fill="FFFFFF"/>
          </w:tcPr>
          <w:p w14:paraId="3B6D3715"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Ориентация</w:t>
            </w:r>
          </w:p>
        </w:tc>
        <w:tc>
          <w:tcPr>
            <w:tcW w:w="1417" w:type="dxa"/>
            <w:shd w:val="clear" w:color="auto" w:fill="FFFFFF"/>
          </w:tcPr>
          <w:p w14:paraId="67E6E5C9"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200A42F6"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Вертикальная</w:t>
            </w:r>
          </w:p>
        </w:tc>
        <w:tc>
          <w:tcPr>
            <w:tcW w:w="2409" w:type="dxa"/>
            <w:shd w:val="clear" w:color="auto" w:fill="FFFFFF"/>
          </w:tcPr>
          <w:p w14:paraId="44B7A345"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shd w:val="clear" w:color="auto" w:fill="FFFFFF"/>
          </w:tcPr>
          <w:p w14:paraId="53FF67FB"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670DAC8B" w14:textId="77777777" w:rsidTr="00A367BB">
        <w:tc>
          <w:tcPr>
            <w:tcW w:w="426" w:type="dxa"/>
            <w:vMerge w:val="restart"/>
            <w:shd w:val="clear" w:color="auto" w:fill="FFFFFF"/>
          </w:tcPr>
          <w:p w14:paraId="5571D3EB"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lastRenderedPageBreak/>
              <w:t>5.</w:t>
            </w:r>
          </w:p>
        </w:tc>
        <w:tc>
          <w:tcPr>
            <w:tcW w:w="1134" w:type="dxa"/>
            <w:vMerge w:val="restart"/>
            <w:shd w:val="clear" w:color="auto" w:fill="FFFFFF"/>
          </w:tcPr>
          <w:p w14:paraId="0ADBD356" w14:textId="77777777" w:rsidR="00032116" w:rsidRPr="00032116" w:rsidRDefault="00032116" w:rsidP="00032116">
            <w:pPr>
              <w:rPr>
                <w:rFonts w:ascii="Times New Roman" w:eastAsiaTheme="minorHAnsi" w:hAnsi="Times New Roman" w:cs="Times New Roman"/>
                <w:sz w:val="16"/>
                <w:szCs w:val="16"/>
                <w:lang w:eastAsia="en-US"/>
              </w:rPr>
            </w:pPr>
            <w:r w:rsidRPr="00032116">
              <w:rPr>
                <w:rFonts w:ascii="Times New Roman" w:eastAsiaTheme="minorHAnsi" w:hAnsi="Times New Roman" w:cs="Times New Roman"/>
                <w:sz w:val="16"/>
                <w:szCs w:val="16"/>
                <w:lang w:eastAsia="en-US"/>
              </w:rPr>
              <w:t>17.23.13.140-00000001</w:t>
            </w:r>
          </w:p>
        </w:tc>
        <w:tc>
          <w:tcPr>
            <w:tcW w:w="1276" w:type="dxa"/>
            <w:vMerge w:val="restart"/>
            <w:shd w:val="clear" w:color="auto" w:fill="FFFFFF"/>
          </w:tcPr>
          <w:p w14:paraId="2E475279"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Бланк из бумаги или картона (Бланк «Направление на общий анализ мочи»)</w:t>
            </w:r>
          </w:p>
          <w:p w14:paraId="0133C9B2"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p>
          <w:p w14:paraId="3ACD6E0F"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p>
          <w:p w14:paraId="7603F85C"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p>
          <w:p w14:paraId="115BCE98"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p>
        </w:tc>
        <w:tc>
          <w:tcPr>
            <w:tcW w:w="1447" w:type="dxa"/>
            <w:shd w:val="clear" w:color="auto" w:fill="FFFFFF"/>
          </w:tcPr>
          <w:p w14:paraId="0A1169B9"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Формат</w:t>
            </w:r>
          </w:p>
        </w:tc>
        <w:tc>
          <w:tcPr>
            <w:tcW w:w="1417" w:type="dxa"/>
            <w:shd w:val="clear" w:color="auto" w:fill="FFFFFF"/>
          </w:tcPr>
          <w:p w14:paraId="5911A324"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14AC7A1E"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А4</w:t>
            </w:r>
          </w:p>
        </w:tc>
        <w:tc>
          <w:tcPr>
            <w:tcW w:w="2409" w:type="dxa"/>
            <w:shd w:val="clear" w:color="auto" w:fill="FFFFFF"/>
          </w:tcPr>
          <w:p w14:paraId="37D582CD"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val="restart"/>
            <w:shd w:val="clear" w:color="auto" w:fill="FFFFFF"/>
          </w:tcPr>
          <w:p w14:paraId="1507CB44" w14:textId="4A7FC726" w:rsidR="00032116" w:rsidRPr="00032116" w:rsidRDefault="00A367BB" w:rsidP="00032116">
            <w:pPr>
              <w:spacing w:after="0" w:line="240" w:lineRule="auto"/>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      </w:t>
            </w:r>
            <w:r w:rsidR="00032116" w:rsidRPr="00032116">
              <w:rPr>
                <w:rFonts w:ascii="Times New Roman" w:eastAsia="Calibri" w:hAnsi="Times New Roman" w:cs="Times New Roman"/>
                <w:sz w:val="16"/>
                <w:szCs w:val="16"/>
                <w:lang w:eastAsia="en-US"/>
              </w:rPr>
              <w:t>250, штука</w:t>
            </w:r>
          </w:p>
        </w:tc>
      </w:tr>
      <w:tr w:rsidR="00032116" w:rsidRPr="00032116" w14:paraId="3E772990" w14:textId="77777777" w:rsidTr="00A367BB">
        <w:tc>
          <w:tcPr>
            <w:tcW w:w="426" w:type="dxa"/>
            <w:vMerge/>
            <w:shd w:val="clear" w:color="auto" w:fill="FFFFFF"/>
          </w:tcPr>
          <w:p w14:paraId="12A13D38"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134" w:type="dxa"/>
            <w:vMerge/>
            <w:shd w:val="clear" w:color="auto" w:fill="FFFFFF"/>
          </w:tcPr>
          <w:p w14:paraId="4EB65653"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276" w:type="dxa"/>
            <w:vMerge/>
            <w:shd w:val="clear" w:color="auto" w:fill="FFFFFF"/>
          </w:tcPr>
          <w:p w14:paraId="441A84D8"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447" w:type="dxa"/>
            <w:shd w:val="clear" w:color="auto" w:fill="FFFFFF"/>
          </w:tcPr>
          <w:p w14:paraId="48673260" w14:textId="77777777" w:rsidR="00032116" w:rsidRPr="00032116" w:rsidRDefault="00032116" w:rsidP="00032116">
            <w:pPr>
              <w:jc w:val="center"/>
              <w:rPr>
                <w:rFonts w:ascii="Times New Roman" w:eastAsia="Calibri" w:hAnsi="Times New Roman" w:cs="Times New Roman"/>
                <w:sz w:val="16"/>
                <w:szCs w:val="16"/>
                <w:lang w:eastAsia="en-US"/>
              </w:rPr>
            </w:pPr>
            <w:r w:rsidRPr="00032116">
              <w:rPr>
                <w:rFonts w:ascii="Times New Roman" w:eastAsiaTheme="minorHAnsi" w:hAnsi="Times New Roman" w:cs="Times New Roman"/>
                <w:sz w:val="16"/>
                <w:szCs w:val="16"/>
                <w:lang w:eastAsia="en-US"/>
              </w:rPr>
              <w:t>Плотность бумаги</w:t>
            </w:r>
          </w:p>
        </w:tc>
        <w:tc>
          <w:tcPr>
            <w:tcW w:w="1417" w:type="dxa"/>
            <w:shd w:val="clear" w:color="auto" w:fill="FFFFFF"/>
          </w:tcPr>
          <w:p w14:paraId="3A0479E5"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Theme="minorHAnsi" w:hAnsi="Times New Roman" w:cs="Times New Roman"/>
                <w:sz w:val="16"/>
                <w:szCs w:val="16"/>
                <w:lang w:eastAsia="en-US"/>
              </w:rPr>
              <w:t>г/м</w:t>
            </w:r>
            <w:r w:rsidRPr="00032116">
              <w:rPr>
                <w:rFonts w:ascii="Times New Roman" w:eastAsiaTheme="minorHAnsi" w:hAnsi="Times New Roman" w:cs="Times New Roman"/>
                <w:sz w:val="16"/>
                <w:szCs w:val="16"/>
                <w:vertAlign w:val="superscript"/>
                <w:lang w:eastAsia="en-US"/>
              </w:rPr>
              <w:t>2</w:t>
            </w:r>
          </w:p>
        </w:tc>
        <w:tc>
          <w:tcPr>
            <w:tcW w:w="1531" w:type="dxa"/>
            <w:shd w:val="clear" w:color="auto" w:fill="FFFFFF"/>
          </w:tcPr>
          <w:p w14:paraId="58C52B0B"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 45</w:t>
            </w:r>
          </w:p>
        </w:tc>
        <w:tc>
          <w:tcPr>
            <w:tcW w:w="2409" w:type="dxa"/>
            <w:shd w:val="clear" w:color="auto" w:fill="FFFFFF"/>
          </w:tcPr>
          <w:p w14:paraId="1F113192"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Участник закупки указывает конкретное значение характеристики</w:t>
            </w:r>
          </w:p>
        </w:tc>
        <w:tc>
          <w:tcPr>
            <w:tcW w:w="1276" w:type="dxa"/>
            <w:vMerge/>
            <w:shd w:val="clear" w:color="auto" w:fill="FFFFFF"/>
          </w:tcPr>
          <w:p w14:paraId="71A76914"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240319B5" w14:textId="77777777" w:rsidTr="00A367BB">
        <w:tc>
          <w:tcPr>
            <w:tcW w:w="426" w:type="dxa"/>
            <w:vMerge/>
            <w:shd w:val="clear" w:color="auto" w:fill="FFFFFF"/>
          </w:tcPr>
          <w:p w14:paraId="7C82588B"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134" w:type="dxa"/>
            <w:vMerge/>
            <w:shd w:val="clear" w:color="auto" w:fill="FFFFFF"/>
          </w:tcPr>
          <w:p w14:paraId="2F8BC788"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276" w:type="dxa"/>
            <w:vMerge/>
            <w:shd w:val="clear" w:color="auto" w:fill="FFFFFF"/>
          </w:tcPr>
          <w:p w14:paraId="207269C6"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447" w:type="dxa"/>
            <w:shd w:val="clear" w:color="auto" w:fill="FFFFFF"/>
          </w:tcPr>
          <w:p w14:paraId="6050A1B3"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Цветность</w:t>
            </w:r>
          </w:p>
        </w:tc>
        <w:tc>
          <w:tcPr>
            <w:tcW w:w="1417" w:type="dxa"/>
            <w:shd w:val="clear" w:color="auto" w:fill="FFFFFF"/>
          </w:tcPr>
          <w:p w14:paraId="105848E4"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25F105C8"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1+0</w:t>
            </w:r>
          </w:p>
        </w:tc>
        <w:tc>
          <w:tcPr>
            <w:tcW w:w="2409" w:type="dxa"/>
            <w:shd w:val="clear" w:color="auto" w:fill="FFFFFF"/>
          </w:tcPr>
          <w:p w14:paraId="2A7790EA"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shd w:val="clear" w:color="auto" w:fill="FFFFFF"/>
          </w:tcPr>
          <w:p w14:paraId="47FF30E2"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5B592B06" w14:textId="77777777" w:rsidTr="00A367BB">
        <w:tc>
          <w:tcPr>
            <w:tcW w:w="426" w:type="dxa"/>
            <w:vMerge/>
            <w:shd w:val="clear" w:color="auto" w:fill="FFFFFF"/>
          </w:tcPr>
          <w:p w14:paraId="25FDF2CC"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134" w:type="dxa"/>
            <w:vMerge/>
            <w:shd w:val="clear" w:color="auto" w:fill="FFFFFF"/>
          </w:tcPr>
          <w:p w14:paraId="1A583EE0"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276" w:type="dxa"/>
            <w:vMerge/>
            <w:shd w:val="clear" w:color="auto" w:fill="FFFFFF"/>
          </w:tcPr>
          <w:p w14:paraId="4670C4C8"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447" w:type="dxa"/>
            <w:shd w:val="clear" w:color="auto" w:fill="FFFFFF"/>
          </w:tcPr>
          <w:p w14:paraId="6F3A0957"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Тип бумаги</w:t>
            </w:r>
          </w:p>
        </w:tc>
        <w:tc>
          <w:tcPr>
            <w:tcW w:w="1417" w:type="dxa"/>
            <w:shd w:val="clear" w:color="auto" w:fill="FFFFFF"/>
          </w:tcPr>
          <w:p w14:paraId="208542E5"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3364216F"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 xml:space="preserve">Газетная </w:t>
            </w:r>
          </w:p>
        </w:tc>
        <w:tc>
          <w:tcPr>
            <w:tcW w:w="2409" w:type="dxa"/>
            <w:shd w:val="clear" w:color="auto" w:fill="FFFFFF"/>
          </w:tcPr>
          <w:p w14:paraId="23637BCA"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shd w:val="clear" w:color="auto" w:fill="FFFFFF"/>
          </w:tcPr>
          <w:p w14:paraId="3A90AD67"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r w:rsidR="00032116" w:rsidRPr="00032116" w14:paraId="74C5B286" w14:textId="77777777" w:rsidTr="00A367BB">
        <w:tc>
          <w:tcPr>
            <w:tcW w:w="426" w:type="dxa"/>
            <w:vMerge/>
            <w:shd w:val="clear" w:color="auto" w:fill="FFFFFF"/>
          </w:tcPr>
          <w:p w14:paraId="06D46085"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134" w:type="dxa"/>
            <w:vMerge/>
            <w:shd w:val="clear" w:color="auto" w:fill="FFFFFF"/>
          </w:tcPr>
          <w:p w14:paraId="1C8791E7"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276" w:type="dxa"/>
            <w:vMerge/>
            <w:shd w:val="clear" w:color="auto" w:fill="FFFFFF"/>
          </w:tcPr>
          <w:p w14:paraId="17F51E9E"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c>
          <w:tcPr>
            <w:tcW w:w="1447" w:type="dxa"/>
            <w:shd w:val="clear" w:color="auto" w:fill="FFFFFF"/>
          </w:tcPr>
          <w:p w14:paraId="31A442C1"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 xml:space="preserve">          Ориентация</w:t>
            </w:r>
          </w:p>
        </w:tc>
        <w:tc>
          <w:tcPr>
            <w:tcW w:w="1417" w:type="dxa"/>
            <w:shd w:val="clear" w:color="auto" w:fill="FFFFFF"/>
          </w:tcPr>
          <w:p w14:paraId="05A1B82A"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w:t>
            </w:r>
          </w:p>
        </w:tc>
        <w:tc>
          <w:tcPr>
            <w:tcW w:w="1531" w:type="dxa"/>
            <w:shd w:val="clear" w:color="auto" w:fill="FFFFFF"/>
          </w:tcPr>
          <w:p w14:paraId="2822D2C4"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Вертикальная</w:t>
            </w:r>
          </w:p>
        </w:tc>
        <w:tc>
          <w:tcPr>
            <w:tcW w:w="2409" w:type="dxa"/>
            <w:shd w:val="clear" w:color="auto" w:fill="FFFFFF"/>
          </w:tcPr>
          <w:p w14:paraId="5AFC62D2" w14:textId="77777777" w:rsidR="00032116" w:rsidRPr="00032116" w:rsidRDefault="00032116" w:rsidP="00032116">
            <w:pPr>
              <w:spacing w:after="0" w:line="240" w:lineRule="auto"/>
              <w:jc w:val="center"/>
              <w:rPr>
                <w:rFonts w:ascii="Times New Roman" w:eastAsia="Calibri" w:hAnsi="Times New Roman" w:cs="Times New Roman"/>
                <w:sz w:val="16"/>
                <w:szCs w:val="16"/>
                <w:lang w:eastAsia="en-US"/>
              </w:rPr>
            </w:pPr>
            <w:r w:rsidRPr="00032116">
              <w:rPr>
                <w:rFonts w:ascii="Times New Roman" w:eastAsia="Calibri" w:hAnsi="Times New Roman" w:cs="Times New Roman"/>
                <w:sz w:val="16"/>
                <w:szCs w:val="16"/>
                <w:lang w:eastAsia="en-US"/>
              </w:rPr>
              <w:t>Значение характеристики не может изменяться участником закупки.</w:t>
            </w:r>
          </w:p>
        </w:tc>
        <w:tc>
          <w:tcPr>
            <w:tcW w:w="1276" w:type="dxa"/>
            <w:vMerge/>
            <w:shd w:val="clear" w:color="auto" w:fill="FFFFFF"/>
          </w:tcPr>
          <w:p w14:paraId="1F680648" w14:textId="77777777" w:rsidR="00032116" w:rsidRPr="00032116" w:rsidRDefault="00032116" w:rsidP="00032116">
            <w:pPr>
              <w:spacing w:after="0" w:line="240" w:lineRule="auto"/>
              <w:rPr>
                <w:rFonts w:ascii="Times New Roman" w:eastAsia="Calibri" w:hAnsi="Times New Roman" w:cs="Times New Roman"/>
                <w:sz w:val="16"/>
                <w:szCs w:val="16"/>
                <w:lang w:eastAsia="en-US"/>
              </w:rPr>
            </w:pPr>
          </w:p>
        </w:tc>
      </w:tr>
    </w:tbl>
    <w:p w14:paraId="59ACC519" w14:textId="103D2362" w:rsidR="000C4DEE" w:rsidRDefault="000C4DEE" w:rsidP="0055551B">
      <w:pPr>
        <w:pStyle w:val="ConsPlusNormal"/>
        <w:tabs>
          <w:tab w:val="left" w:pos="567"/>
        </w:tabs>
        <w:ind w:firstLine="284"/>
        <w:jc w:val="center"/>
        <w:rPr>
          <w:rFonts w:ascii="Times New Roman" w:hAnsi="Times New Roman"/>
          <w:sz w:val="16"/>
          <w:szCs w:val="16"/>
        </w:rPr>
      </w:pPr>
    </w:p>
    <w:p w14:paraId="148316DC" w14:textId="2AE16102" w:rsidR="000C4DEE" w:rsidRDefault="000C4DEE" w:rsidP="0055551B">
      <w:pPr>
        <w:pStyle w:val="ConsPlusNormal"/>
        <w:tabs>
          <w:tab w:val="left" w:pos="567"/>
        </w:tabs>
        <w:ind w:firstLine="284"/>
        <w:jc w:val="center"/>
        <w:rPr>
          <w:rFonts w:ascii="Times New Roman" w:hAnsi="Times New Roman"/>
          <w:sz w:val="16"/>
          <w:szCs w:val="16"/>
        </w:rPr>
      </w:pPr>
    </w:p>
    <w:p w14:paraId="154957A2" w14:textId="77777777" w:rsidR="00BF705A" w:rsidRPr="00BF705A" w:rsidRDefault="00BF705A" w:rsidP="00BF705A">
      <w:pPr>
        <w:spacing w:after="0" w:line="240" w:lineRule="auto"/>
        <w:rPr>
          <w:rFonts w:ascii="Times New Roman" w:eastAsia="Times New Roman" w:hAnsi="Times New Roman" w:cs="Times New Roman"/>
          <w:sz w:val="16"/>
          <w:szCs w:val="16"/>
        </w:rPr>
      </w:pPr>
      <w:r w:rsidRPr="00BF705A">
        <w:rPr>
          <w:rFonts w:ascii="Times New Roman" w:eastAsia="Times New Roman" w:hAnsi="Times New Roman" w:cs="Times New Roman"/>
          <w:sz w:val="16"/>
          <w:szCs w:val="16"/>
        </w:rPr>
        <w:t>ТРЕБОВАНИЯ К КАЧЕСТВУ ТОВАРОВ, ИХ БЕЗОПАСНОСТИ, УПАКОВКЕ, ОТГРУЗКЕ, СРОКУ ПРЕДОСТАВЛЕНИЯ ГАРАНТИЙ КАЧЕСТВА ТОВАРА:</w:t>
      </w:r>
    </w:p>
    <w:p w14:paraId="39B3A164" w14:textId="77777777" w:rsidR="00BF705A" w:rsidRPr="00BF705A" w:rsidRDefault="00BF705A" w:rsidP="00BF705A">
      <w:pPr>
        <w:spacing w:after="0" w:line="240" w:lineRule="auto"/>
        <w:rPr>
          <w:rFonts w:ascii="Times New Roman" w:eastAsia="Times New Roman" w:hAnsi="Times New Roman" w:cs="Times New Roman"/>
          <w:sz w:val="16"/>
          <w:szCs w:val="16"/>
        </w:rPr>
      </w:pPr>
      <w:r w:rsidRPr="00BF705A">
        <w:rPr>
          <w:rFonts w:ascii="Times New Roman" w:eastAsia="Times New Roman" w:hAnsi="Times New Roman" w:cs="Times New Roman"/>
          <w:sz w:val="16"/>
          <w:szCs w:val="16"/>
        </w:rPr>
        <w:t>Товар должен быть новым (товаром, который не был в употреблении, в том числе восстановление потребительских свойств), ранее не использованный, свободен от притязания третьих лиц, не находится под запретом (арестом), в залоге.</w:t>
      </w:r>
    </w:p>
    <w:p w14:paraId="3B43545E" w14:textId="77777777" w:rsidR="00BF705A" w:rsidRPr="00BF705A" w:rsidRDefault="00BF705A" w:rsidP="00BF705A">
      <w:pPr>
        <w:spacing w:after="0" w:line="240" w:lineRule="auto"/>
        <w:rPr>
          <w:rFonts w:ascii="Times New Roman" w:eastAsia="Times New Roman" w:hAnsi="Times New Roman" w:cs="Times New Roman"/>
          <w:sz w:val="16"/>
          <w:szCs w:val="16"/>
        </w:rPr>
      </w:pPr>
      <w:r w:rsidRPr="00BF705A">
        <w:rPr>
          <w:rFonts w:ascii="Times New Roman" w:eastAsia="Times New Roman" w:hAnsi="Times New Roman" w:cs="Times New Roman"/>
          <w:sz w:val="16"/>
          <w:szCs w:val="16"/>
        </w:rPr>
        <w:t>Товар должен обеспечивать предусмотренную производителем функциональность, должен быть пригоден для целей, для которых товары такого рода обычно используются.</w:t>
      </w:r>
    </w:p>
    <w:p w14:paraId="2108683A" w14:textId="77777777" w:rsidR="00BF705A" w:rsidRPr="00BF705A" w:rsidRDefault="00BF705A" w:rsidP="00BF705A">
      <w:pPr>
        <w:spacing w:after="0" w:line="240" w:lineRule="auto"/>
        <w:rPr>
          <w:rFonts w:ascii="Times New Roman" w:eastAsia="Times New Roman" w:hAnsi="Times New Roman" w:cs="Times New Roman"/>
          <w:sz w:val="16"/>
          <w:szCs w:val="16"/>
        </w:rPr>
      </w:pPr>
      <w:r w:rsidRPr="00BF705A">
        <w:rPr>
          <w:rFonts w:ascii="Times New Roman" w:eastAsia="Times New Roman" w:hAnsi="Times New Roman" w:cs="Times New Roman"/>
          <w:sz w:val="16"/>
          <w:szCs w:val="16"/>
        </w:rPr>
        <w:t>Упаковка и маркировка товара должна содержать все признаки оригинальности, установленные производителем.</w:t>
      </w:r>
    </w:p>
    <w:p w14:paraId="5A9336E3" w14:textId="77777777" w:rsidR="00BF705A" w:rsidRPr="00BF705A" w:rsidRDefault="00BF705A" w:rsidP="00BF705A">
      <w:pPr>
        <w:spacing w:after="0" w:line="240" w:lineRule="auto"/>
        <w:rPr>
          <w:rFonts w:ascii="Times New Roman" w:eastAsia="Times New Roman" w:hAnsi="Times New Roman" w:cs="Times New Roman"/>
          <w:sz w:val="16"/>
          <w:szCs w:val="16"/>
        </w:rPr>
      </w:pPr>
      <w:r w:rsidRPr="00BF705A">
        <w:rPr>
          <w:rFonts w:ascii="Times New Roman" w:eastAsia="Times New Roman" w:hAnsi="Times New Roman" w:cs="Times New Roman"/>
          <w:sz w:val="16"/>
          <w:szCs w:val="16"/>
        </w:rPr>
        <w:t>Товар поставляется в фабричной упаковке, пригодной для данного вида Товара, обеспечивающей сохранность Товара при транспортировке, погрузочно-разгрузочных работах и хранении. Вся продукция сопровождается документами качества с обязательным указанием производителя, ГОСТ, ТУ, и т.д. или других нормативных документов страны-производителя, если это применимо к данному Товару.</w:t>
      </w:r>
    </w:p>
    <w:p w14:paraId="5CAD76AF" w14:textId="77777777" w:rsidR="00BF705A" w:rsidRPr="00BF705A" w:rsidRDefault="00BF705A" w:rsidP="00BF705A">
      <w:pPr>
        <w:spacing w:after="0" w:line="240" w:lineRule="auto"/>
        <w:rPr>
          <w:rFonts w:ascii="Times New Roman" w:eastAsia="Times New Roman" w:hAnsi="Times New Roman" w:cs="Times New Roman"/>
          <w:sz w:val="16"/>
          <w:szCs w:val="16"/>
        </w:rPr>
      </w:pPr>
      <w:r w:rsidRPr="00BF705A">
        <w:rPr>
          <w:rFonts w:ascii="Times New Roman" w:eastAsia="Times New Roman" w:hAnsi="Times New Roman" w:cs="Times New Roman"/>
          <w:sz w:val="16"/>
          <w:szCs w:val="16"/>
        </w:rPr>
        <w:t>Требования к объему предоставления гарантий их качества, к гарантийному обслуживанию: Качество и безопасность поставляемого товара должны соответствовать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законодательством и подзаконными актами, действующими на территории Российской Федерации на дату поставки и приемки Товара.</w:t>
      </w:r>
    </w:p>
    <w:p w14:paraId="235346CC" w14:textId="141F43EB" w:rsidR="00BF705A" w:rsidRDefault="00BF705A" w:rsidP="0055551B">
      <w:pPr>
        <w:pStyle w:val="ConsPlusNormal"/>
        <w:tabs>
          <w:tab w:val="left" w:pos="567"/>
        </w:tabs>
        <w:ind w:firstLine="284"/>
        <w:jc w:val="center"/>
        <w:rPr>
          <w:rFonts w:ascii="Times New Roman" w:hAnsi="Times New Roman"/>
          <w:sz w:val="16"/>
          <w:szCs w:val="16"/>
        </w:rPr>
      </w:pPr>
    </w:p>
    <w:p w14:paraId="656BA833" w14:textId="77777777" w:rsidR="00C82CB0" w:rsidRDefault="00C82CB0" w:rsidP="00032116">
      <w:pPr>
        <w:pStyle w:val="ConsPlusNormal"/>
        <w:tabs>
          <w:tab w:val="left" w:pos="567"/>
        </w:tabs>
        <w:rPr>
          <w:rFonts w:ascii="Times New Roman" w:hAnsi="Times New Roman"/>
          <w:sz w:val="16"/>
          <w:szCs w:val="16"/>
        </w:rPr>
      </w:pPr>
    </w:p>
    <w:p w14:paraId="5DC20728" w14:textId="77777777" w:rsidR="00105881" w:rsidRDefault="00105881" w:rsidP="00B8168B">
      <w:pPr>
        <w:spacing w:after="0"/>
        <w:rPr>
          <w:rFonts w:ascii="Times New Roman" w:hAnsi="Times New Roman" w:cs="Times New Roman"/>
          <w:sz w:val="16"/>
          <w:szCs w:val="16"/>
        </w:rPr>
      </w:pPr>
    </w:p>
    <w:p w14:paraId="573C3DCB" w14:textId="77777777" w:rsidR="00EA2651" w:rsidRPr="00DF0F56" w:rsidRDefault="00EA2651" w:rsidP="00DF0F56">
      <w:pPr>
        <w:spacing w:after="0"/>
        <w:rPr>
          <w:rFonts w:ascii="Times New Roman" w:hAnsi="Times New Roman" w:cs="Times New Roman"/>
          <w:sz w:val="16"/>
          <w:szCs w:val="16"/>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6"/>
        <w:gridCol w:w="4564"/>
      </w:tblGrid>
      <w:tr w:rsidR="000D1E84" w:rsidRPr="00255DB8" w14:paraId="305FE055" w14:textId="77777777" w:rsidTr="00080AEB">
        <w:trPr>
          <w:cantSplit/>
          <w:trHeight w:val="462"/>
        </w:trPr>
        <w:tc>
          <w:tcPr>
            <w:tcW w:w="3941" w:type="dxa"/>
          </w:tcPr>
          <w:p w14:paraId="1C0022C8" w14:textId="66C37C1E" w:rsidR="000D1E84" w:rsidRPr="00C2231D" w:rsidRDefault="000D1E84" w:rsidP="00080AEB">
            <w:pPr>
              <w:spacing w:after="0"/>
              <w:jc w:val="both"/>
              <w:rPr>
                <w:rFonts w:ascii="Times New Roman" w:hAnsi="Times New Roman" w:cs="Times New Roman"/>
                <w:sz w:val="16"/>
                <w:szCs w:val="16"/>
              </w:rPr>
            </w:pPr>
          </w:p>
          <w:p w14:paraId="4C4300A9" w14:textId="77777777" w:rsidR="000D1E84" w:rsidRPr="00C2231D" w:rsidRDefault="000D1E84" w:rsidP="00080AEB">
            <w:pPr>
              <w:spacing w:after="0"/>
              <w:jc w:val="both"/>
              <w:rPr>
                <w:rFonts w:ascii="Times New Roman" w:hAnsi="Times New Roman" w:cs="Times New Roman"/>
                <w:sz w:val="16"/>
                <w:szCs w:val="16"/>
              </w:rPr>
            </w:pPr>
            <w:r w:rsidRPr="00C2231D">
              <w:rPr>
                <w:rFonts w:ascii="Times New Roman" w:hAnsi="Times New Roman" w:cs="Times New Roman"/>
                <w:sz w:val="16"/>
                <w:szCs w:val="16"/>
              </w:rPr>
              <w:t>ФКУЗ МСЧ-59 ФСИН России</w:t>
            </w:r>
          </w:p>
          <w:p w14:paraId="417D4177" w14:textId="2407BFCF" w:rsidR="000D1E84" w:rsidRPr="00C2231D" w:rsidRDefault="000D1E84" w:rsidP="00080AEB">
            <w:pPr>
              <w:spacing w:after="0"/>
              <w:jc w:val="both"/>
              <w:rPr>
                <w:rFonts w:ascii="Times New Roman" w:hAnsi="Times New Roman" w:cs="Times New Roman"/>
                <w:sz w:val="16"/>
                <w:szCs w:val="16"/>
              </w:rPr>
            </w:pPr>
            <w:r w:rsidRPr="00C2231D">
              <w:rPr>
                <w:rFonts w:ascii="Times New Roman" w:hAnsi="Times New Roman" w:cs="Times New Roman"/>
                <w:sz w:val="16"/>
                <w:szCs w:val="16"/>
              </w:rPr>
              <w:t xml:space="preserve">___________________ / </w:t>
            </w:r>
            <w:r w:rsidR="00ED262B">
              <w:rPr>
                <w:rFonts w:ascii="Times New Roman" w:hAnsi="Times New Roman" w:cs="Times New Roman"/>
                <w:sz w:val="16"/>
                <w:szCs w:val="16"/>
              </w:rPr>
              <w:t xml:space="preserve">                            </w:t>
            </w:r>
            <w:r w:rsidRPr="00C2231D">
              <w:rPr>
                <w:rFonts w:ascii="Times New Roman" w:hAnsi="Times New Roman" w:cs="Times New Roman"/>
                <w:sz w:val="16"/>
                <w:szCs w:val="16"/>
              </w:rPr>
              <w:t>/</w:t>
            </w:r>
          </w:p>
          <w:p w14:paraId="7D45458C" w14:textId="77777777" w:rsidR="000D1E84" w:rsidRPr="00255DB8" w:rsidRDefault="000D1E84" w:rsidP="00080AEB">
            <w:pPr>
              <w:spacing w:after="0"/>
              <w:jc w:val="both"/>
              <w:rPr>
                <w:rFonts w:ascii="Times New Roman" w:hAnsi="Times New Roman" w:cs="Times New Roman"/>
                <w:sz w:val="16"/>
                <w:szCs w:val="16"/>
              </w:rPr>
            </w:pPr>
            <w:r w:rsidRPr="00C2231D">
              <w:rPr>
                <w:rFonts w:ascii="Times New Roman" w:hAnsi="Times New Roman" w:cs="Times New Roman"/>
                <w:sz w:val="16"/>
                <w:szCs w:val="16"/>
              </w:rPr>
              <w:t>мп</w:t>
            </w:r>
          </w:p>
        </w:tc>
        <w:tc>
          <w:tcPr>
            <w:tcW w:w="3544" w:type="dxa"/>
          </w:tcPr>
          <w:p w14:paraId="658A0B76" w14:textId="77777777" w:rsidR="000D1E84" w:rsidRDefault="000D1E84" w:rsidP="00080AEB">
            <w:pPr>
              <w:spacing w:after="0"/>
              <w:jc w:val="both"/>
              <w:rPr>
                <w:rFonts w:ascii="Times New Roman" w:hAnsi="Times New Roman" w:cs="Times New Roman"/>
                <w:sz w:val="16"/>
                <w:szCs w:val="16"/>
              </w:rPr>
            </w:pPr>
          </w:p>
          <w:p w14:paraId="7BE69497" w14:textId="77777777" w:rsidR="000D1E84" w:rsidRDefault="000D1E84" w:rsidP="00080AEB">
            <w:pPr>
              <w:spacing w:after="0"/>
              <w:jc w:val="both"/>
              <w:rPr>
                <w:rFonts w:ascii="Times New Roman" w:hAnsi="Times New Roman" w:cs="Times New Roman"/>
                <w:sz w:val="16"/>
                <w:szCs w:val="16"/>
              </w:rPr>
            </w:pPr>
          </w:p>
          <w:p w14:paraId="57DF662E" w14:textId="510739F9" w:rsidR="000D1E84" w:rsidRPr="00255DB8" w:rsidRDefault="000D1E84" w:rsidP="00080AEB">
            <w:pPr>
              <w:spacing w:after="0"/>
              <w:jc w:val="both"/>
              <w:rPr>
                <w:rFonts w:ascii="Times New Roman" w:hAnsi="Times New Roman" w:cs="Times New Roman"/>
                <w:sz w:val="16"/>
                <w:szCs w:val="16"/>
              </w:rPr>
            </w:pPr>
            <w:r>
              <w:rPr>
                <w:rFonts w:ascii="Times New Roman" w:hAnsi="Times New Roman" w:cs="Times New Roman"/>
                <w:sz w:val="16"/>
                <w:szCs w:val="16"/>
              </w:rPr>
              <w:t xml:space="preserve">_______________________/              </w:t>
            </w:r>
            <w:r w:rsidR="00ED262B">
              <w:rPr>
                <w:rFonts w:ascii="Times New Roman" w:hAnsi="Times New Roman" w:cs="Times New Roman"/>
                <w:sz w:val="16"/>
                <w:szCs w:val="16"/>
              </w:rPr>
              <w:t xml:space="preserve">                </w:t>
            </w:r>
            <w:r>
              <w:rPr>
                <w:rFonts w:ascii="Times New Roman" w:hAnsi="Times New Roman" w:cs="Times New Roman"/>
                <w:sz w:val="16"/>
                <w:szCs w:val="16"/>
              </w:rPr>
              <w:t>/</w:t>
            </w:r>
          </w:p>
        </w:tc>
      </w:tr>
    </w:tbl>
    <w:p w14:paraId="692DECC0" w14:textId="77777777" w:rsidR="0055551B" w:rsidRPr="000E13E7" w:rsidRDefault="0055551B" w:rsidP="000D1E84">
      <w:pPr>
        <w:tabs>
          <w:tab w:val="left" w:pos="567"/>
        </w:tabs>
        <w:spacing w:after="200" w:line="276" w:lineRule="auto"/>
        <w:ind w:firstLine="284"/>
        <w:jc w:val="both"/>
        <w:rPr>
          <w:rFonts w:ascii="Times New Roman" w:hAnsi="Times New Roman" w:cs="Times New Roman"/>
          <w:bCs/>
          <w:sz w:val="16"/>
          <w:szCs w:val="16"/>
        </w:rPr>
      </w:pPr>
    </w:p>
    <w:p w14:paraId="21E073B8" w14:textId="77777777" w:rsidR="0055551B" w:rsidRPr="000E13E7" w:rsidRDefault="0055551B" w:rsidP="0055551B">
      <w:pPr>
        <w:tabs>
          <w:tab w:val="left" w:pos="567"/>
        </w:tabs>
        <w:spacing w:after="200" w:line="276" w:lineRule="auto"/>
        <w:rPr>
          <w:rFonts w:ascii="Times New Roman" w:hAnsi="Times New Roman" w:cs="Times New Roman"/>
          <w:bCs/>
          <w:sz w:val="16"/>
          <w:szCs w:val="16"/>
        </w:rPr>
        <w:sectPr w:rsidR="0055551B" w:rsidRPr="000E13E7" w:rsidSect="00C14A0F">
          <w:footerReference w:type="default" r:id="rId17"/>
          <w:pgSz w:w="11906" w:h="16838"/>
          <w:pgMar w:top="851" w:right="707" w:bottom="567" w:left="993" w:header="709" w:footer="409" w:gutter="0"/>
          <w:cols w:space="708"/>
          <w:titlePg/>
          <w:docGrid w:linePitch="360"/>
        </w:sectPr>
      </w:pPr>
    </w:p>
    <w:p w14:paraId="3AC417E3" w14:textId="77777777" w:rsidR="0055551B" w:rsidRPr="000E13E7" w:rsidRDefault="0055551B" w:rsidP="0055551B">
      <w:pPr>
        <w:pStyle w:val="ab"/>
        <w:jc w:val="right"/>
        <w:rPr>
          <w:bCs/>
          <w:sz w:val="16"/>
          <w:szCs w:val="16"/>
        </w:rPr>
      </w:pPr>
      <w:r w:rsidRPr="000E13E7">
        <w:rPr>
          <w:bCs/>
          <w:sz w:val="16"/>
          <w:szCs w:val="16"/>
        </w:rPr>
        <w:lastRenderedPageBreak/>
        <w:t xml:space="preserve">                                                                                                                                                                     Приложение №3 </w:t>
      </w:r>
    </w:p>
    <w:p w14:paraId="0FD5223B" w14:textId="77777777" w:rsidR="0055551B" w:rsidRPr="000E13E7" w:rsidRDefault="0055551B" w:rsidP="0055551B">
      <w:pPr>
        <w:jc w:val="right"/>
        <w:rPr>
          <w:rFonts w:ascii="Times New Roman" w:hAnsi="Times New Roman" w:cs="Times New Roman"/>
          <w:b/>
          <w:bCs/>
          <w:sz w:val="16"/>
          <w:szCs w:val="16"/>
        </w:rPr>
      </w:pPr>
      <w:r w:rsidRPr="000E13E7">
        <w:rPr>
          <w:rFonts w:ascii="Times New Roman" w:hAnsi="Times New Roman" w:cs="Times New Roman"/>
          <w:bCs/>
          <w:sz w:val="16"/>
          <w:szCs w:val="16"/>
        </w:rPr>
        <w:t xml:space="preserve">                                        к Государственному контракту</w:t>
      </w:r>
    </w:p>
    <w:p w14:paraId="7E8EDED6" w14:textId="0E2AE313" w:rsidR="00CB5ADA" w:rsidRPr="000E13E7" w:rsidRDefault="00CB5ADA" w:rsidP="00CB5ADA">
      <w:pPr>
        <w:pStyle w:val="ConsPlusNormal"/>
        <w:tabs>
          <w:tab w:val="left" w:pos="567"/>
        </w:tabs>
        <w:ind w:firstLine="284"/>
        <w:jc w:val="right"/>
        <w:rPr>
          <w:rFonts w:ascii="Times New Roman" w:hAnsi="Times New Roman"/>
          <w:sz w:val="16"/>
          <w:szCs w:val="16"/>
        </w:rPr>
      </w:pPr>
      <w:r w:rsidRPr="000E13E7">
        <w:rPr>
          <w:rFonts w:ascii="Times New Roman" w:hAnsi="Times New Roman"/>
          <w:sz w:val="16"/>
          <w:szCs w:val="16"/>
        </w:rPr>
        <w:t>от «</w:t>
      </w:r>
      <w:r w:rsidR="008C62FC" w:rsidRPr="000E13E7">
        <w:rPr>
          <w:rFonts w:ascii="Times New Roman" w:hAnsi="Times New Roman"/>
          <w:sz w:val="16"/>
          <w:szCs w:val="16"/>
        </w:rPr>
        <w:t>______</w:t>
      </w:r>
      <w:r w:rsidRPr="000E13E7">
        <w:rPr>
          <w:rFonts w:ascii="Times New Roman" w:hAnsi="Times New Roman"/>
          <w:sz w:val="16"/>
          <w:szCs w:val="16"/>
        </w:rPr>
        <w:t>»</w:t>
      </w:r>
      <w:r w:rsidR="008C62FC" w:rsidRPr="000E13E7">
        <w:rPr>
          <w:rFonts w:ascii="Times New Roman" w:hAnsi="Times New Roman"/>
          <w:sz w:val="16"/>
          <w:szCs w:val="16"/>
        </w:rPr>
        <w:t>__________</w:t>
      </w:r>
      <w:r w:rsidRPr="000E13E7">
        <w:rPr>
          <w:rFonts w:ascii="Times New Roman" w:hAnsi="Times New Roman"/>
          <w:sz w:val="16"/>
          <w:szCs w:val="16"/>
        </w:rPr>
        <w:t xml:space="preserve"> 202</w:t>
      </w:r>
      <w:r w:rsidR="000C6EAA">
        <w:rPr>
          <w:rFonts w:ascii="Times New Roman" w:hAnsi="Times New Roman"/>
          <w:sz w:val="16"/>
          <w:szCs w:val="16"/>
        </w:rPr>
        <w:t>6</w:t>
      </w:r>
      <w:r w:rsidRPr="000E13E7">
        <w:rPr>
          <w:rFonts w:ascii="Times New Roman" w:hAnsi="Times New Roman"/>
          <w:sz w:val="16"/>
          <w:szCs w:val="16"/>
        </w:rPr>
        <w:t xml:space="preserve"> год. N </w:t>
      </w:r>
      <w:r w:rsidR="008C62FC" w:rsidRPr="000E13E7">
        <w:rPr>
          <w:rFonts w:ascii="Times New Roman" w:hAnsi="Times New Roman"/>
          <w:sz w:val="16"/>
          <w:szCs w:val="16"/>
        </w:rPr>
        <w:t>_____</w:t>
      </w:r>
    </w:p>
    <w:p w14:paraId="4A07BACB" w14:textId="77777777" w:rsidR="0055551B" w:rsidRPr="000E13E7" w:rsidRDefault="0055551B" w:rsidP="0055551B">
      <w:pPr>
        <w:widowControl w:val="0"/>
        <w:tabs>
          <w:tab w:val="left" w:pos="-1134"/>
        </w:tabs>
        <w:jc w:val="center"/>
        <w:rPr>
          <w:rFonts w:ascii="Times New Roman" w:hAnsi="Times New Roman" w:cs="Times New Roman"/>
          <w:b/>
          <w:bCs/>
          <w:sz w:val="16"/>
          <w:szCs w:val="16"/>
        </w:rPr>
      </w:pPr>
    </w:p>
    <w:p w14:paraId="2595CBC0" w14:textId="77777777" w:rsidR="0055551B" w:rsidRPr="000E13E7" w:rsidRDefault="0055551B" w:rsidP="0055551B">
      <w:pPr>
        <w:widowControl w:val="0"/>
        <w:tabs>
          <w:tab w:val="left" w:pos="-1134"/>
        </w:tabs>
        <w:jc w:val="center"/>
        <w:rPr>
          <w:rFonts w:ascii="Times New Roman" w:hAnsi="Times New Roman" w:cs="Times New Roman"/>
          <w:b/>
          <w:bCs/>
          <w:sz w:val="16"/>
          <w:szCs w:val="16"/>
        </w:rPr>
      </w:pPr>
    </w:p>
    <w:p w14:paraId="7EB63B98" w14:textId="77777777" w:rsidR="0055551B" w:rsidRPr="000E13E7" w:rsidRDefault="0055551B" w:rsidP="0055551B">
      <w:pPr>
        <w:jc w:val="center"/>
        <w:rPr>
          <w:rFonts w:ascii="Times New Roman" w:hAnsi="Times New Roman" w:cs="Times New Roman"/>
          <w:b/>
          <w:sz w:val="16"/>
          <w:szCs w:val="16"/>
        </w:rPr>
      </w:pPr>
      <w:r w:rsidRPr="000E13E7">
        <w:rPr>
          <w:rFonts w:ascii="Times New Roman" w:hAnsi="Times New Roman" w:cs="Times New Roman"/>
          <w:b/>
          <w:sz w:val="16"/>
          <w:szCs w:val="16"/>
        </w:rPr>
        <w:t>Сопроводительный документ на товар</w:t>
      </w:r>
    </w:p>
    <w:p w14:paraId="301934EC" w14:textId="77777777" w:rsidR="0055551B" w:rsidRPr="000E13E7" w:rsidRDefault="0055551B" w:rsidP="0055551B">
      <w:pPr>
        <w:jc w:val="center"/>
        <w:rPr>
          <w:rFonts w:ascii="Times New Roman" w:hAnsi="Times New Roman" w:cs="Times New Roman"/>
          <w:b/>
          <w:sz w:val="16"/>
          <w:szCs w:val="16"/>
        </w:rPr>
      </w:pPr>
    </w:p>
    <w:p w14:paraId="52102191" w14:textId="77777777" w:rsidR="0055551B" w:rsidRPr="000E13E7" w:rsidRDefault="0055551B" w:rsidP="0055551B">
      <w:pPr>
        <w:jc w:val="center"/>
        <w:rPr>
          <w:rFonts w:ascii="Times New Roman" w:hAnsi="Times New Roman" w:cs="Times New Roman"/>
          <w:b/>
          <w:sz w:val="16"/>
          <w:szCs w:val="16"/>
        </w:rPr>
      </w:pPr>
    </w:p>
    <w:tbl>
      <w:tblPr>
        <w:tblW w:w="0" w:type="auto"/>
        <w:tblLook w:val="04A0" w:firstRow="1" w:lastRow="0" w:firstColumn="1" w:lastColumn="0" w:noHBand="0" w:noVBand="1"/>
      </w:tblPr>
      <w:tblGrid>
        <w:gridCol w:w="4667"/>
        <w:gridCol w:w="4688"/>
      </w:tblGrid>
      <w:tr w:rsidR="0055551B" w:rsidRPr="000E13E7" w14:paraId="2C0AADB2" w14:textId="77777777" w:rsidTr="00295542">
        <w:tc>
          <w:tcPr>
            <w:tcW w:w="4785" w:type="dxa"/>
          </w:tcPr>
          <w:p w14:paraId="4FE49DBA" w14:textId="77777777" w:rsidR="0055551B" w:rsidRPr="000E13E7" w:rsidRDefault="0055551B" w:rsidP="00295542">
            <w:pPr>
              <w:rPr>
                <w:rFonts w:ascii="Times New Roman" w:eastAsia="Calibri" w:hAnsi="Times New Roman" w:cs="Times New Roman"/>
                <w:sz w:val="16"/>
                <w:szCs w:val="16"/>
                <w:lang w:eastAsia="en-US"/>
              </w:rPr>
            </w:pPr>
            <w:r w:rsidRPr="000E13E7">
              <w:rPr>
                <w:rFonts w:ascii="Times New Roman" w:eastAsia="Calibri" w:hAnsi="Times New Roman" w:cs="Times New Roman"/>
                <w:sz w:val="16"/>
                <w:szCs w:val="16"/>
                <w:lang w:eastAsia="en-US"/>
              </w:rPr>
              <w:t>г.__________</w:t>
            </w:r>
          </w:p>
        </w:tc>
        <w:tc>
          <w:tcPr>
            <w:tcW w:w="4786" w:type="dxa"/>
          </w:tcPr>
          <w:p w14:paraId="1083D18C" w14:textId="77777777" w:rsidR="0055551B" w:rsidRPr="000E13E7" w:rsidRDefault="0055551B" w:rsidP="00295542">
            <w:pPr>
              <w:jc w:val="right"/>
              <w:rPr>
                <w:rFonts w:ascii="Times New Roman" w:eastAsia="Calibri" w:hAnsi="Times New Roman" w:cs="Times New Roman"/>
                <w:sz w:val="16"/>
                <w:szCs w:val="16"/>
                <w:lang w:eastAsia="en-US"/>
              </w:rPr>
            </w:pPr>
            <w:r w:rsidRPr="000E13E7">
              <w:rPr>
                <w:rFonts w:ascii="Times New Roman" w:eastAsia="Calibri" w:hAnsi="Times New Roman" w:cs="Times New Roman"/>
                <w:sz w:val="16"/>
                <w:szCs w:val="16"/>
                <w:lang w:eastAsia="en-US"/>
              </w:rPr>
              <w:t>«_____» ____________20____г.</w:t>
            </w:r>
          </w:p>
        </w:tc>
      </w:tr>
    </w:tbl>
    <w:p w14:paraId="30B6443B" w14:textId="77777777" w:rsidR="0055551B" w:rsidRPr="000E13E7" w:rsidRDefault="0055551B" w:rsidP="0055551B">
      <w:pPr>
        <w:jc w:val="center"/>
        <w:rPr>
          <w:rFonts w:ascii="Times New Roman" w:hAnsi="Times New Roman" w:cs="Times New Roman"/>
          <w:sz w:val="16"/>
          <w:szCs w:val="16"/>
        </w:rPr>
      </w:pPr>
    </w:p>
    <w:p w14:paraId="5B64589C" w14:textId="77777777" w:rsidR="0055551B" w:rsidRPr="000E13E7" w:rsidRDefault="0055551B" w:rsidP="0055551B">
      <w:pPr>
        <w:jc w:val="center"/>
        <w:rPr>
          <w:rFonts w:ascii="Times New Roman" w:hAnsi="Times New Roman" w:cs="Times New Roman"/>
          <w:sz w:val="16"/>
          <w:szCs w:val="16"/>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459"/>
        <w:gridCol w:w="2424"/>
        <w:gridCol w:w="2549"/>
      </w:tblGrid>
      <w:tr w:rsidR="00082FAB" w:rsidRPr="000E13E7" w14:paraId="03BEF3A0" w14:textId="77777777" w:rsidTr="00295542">
        <w:trPr>
          <w:trHeight w:val="637"/>
        </w:trPr>
        <w:tc>
          <w:tcPr>
            <w:tcW w:w="980" w:type="pct"/>
            <w:tcBorders>
              <w:top w:val="single" w:sz="4" w:space="0" w:color="auto"/>
              <w:left w:val="single" w:sz="4" w:space="0" w:color="auto"/>
              <w:bottom w:val="single" w:sz="4" w:space="0" w:color="auto"/>
              <w:right w:val="single" w:sz="4" w:space="0" w:color="auto"/>
            </w:tcBorders>
            <w:vAlign w:val="center"/>
          </w:tcPr>
          <w:p w14:paraId="33A835F5"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Стороны контракта/договора:</w:t>
            </w:r>
          </w:p>
        </w:tc>
        <w:tc>
          <w:tcPr>
            <w:tcW w:w="1330" w:type="pct"/>
            <w:tcBorders>
              <w:top w:val="single" w:sz="4" w:space="0" w:color="auto"/>
              <w:left w:val="single" w:sz="4" w:space="0" w:color="auto"/>
              <w:right w:val="single" w:sz="4" w:space="0" w:color="auto"/>
            </w:tcBorders>
            <w:vAlign w:val="center"/>
          </w:tcPr>
          <w:p w14:paraId="572AD750"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Полное наименование</w:t>
            </w:r>
          </w:p>
        </w:tc>
        <w:tc>
          <w:tcPr>
            <w:tcW w:w="1311" w:type="pct"/>
            <w:tcBorders>
              <w:top w:val="single" w:sz="4" w:space="0" w:color="auto"/>
              <w:left w:val="single" w:sz="4" w:space="0" w:color="auto"/>
              <w:right w:val="single" w:sz="4" w:space="0" w:color="auto"/>
            </w:tcBorders>
            <w:vAlign w:val="center"/>
          </w:tcPr>
          <w:p w14:paraId="2192F3B4"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ИНН</w:t>
            </w:r>
          </w:p>
        </w:tc>
        <w:tc>
          <w:tcPr>
            <w:tcW w:w="1379" w:type="pct"/>
            <w:tcBorders>
              <w:top w:val="single" w:sz="4" w:space="0" w:color="auto"/>
              <w:left w:val="single" w:sz="4" w:space="0" w:color="auto"/>
              <w:right w:val="single" w:sz="4" w:space="0" w:color="auto"/>
            </w:tcBorders>
            <w:vAlign w:val="center"/>
          </w:tcPr>
          <w:p w14:paraId="1D9BF97D"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Место нахождения</w:t>
            </w:r>
          </w:p>
        </w:tc>
      </w:tr>
      <w:tr w:rsidR="00082FAB" w:rsidRPr="000E13E7" w14:paraId="6F9C8482" w14:textId="77777777" w:rsidTr="00295542">
        <w:trPr>
          <w:trHeight w:val="419"/>
        </w:trPr>
        <w:tc>
          <w:tcPr>
            <w:tcW w:w="980" w:type="pct"/>
            <w:vAlign w:val="center"/>
          </w:tcPr>
          <w:p w14:paraId="4F94F1FA"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Заказчик</w:t>
            </w:r>
          </w:p>
        </w:tc>
        <w:tc>
          <w:tcPr>
            <w:tcW w:w="1330" w:type="pct"/>
          </w:tcPr>
          <w:p w14:paraId="2013EE25" w14:textId="77777777" w:rsidR="0055551B" w:rsidRPr="000E13E7" w:rsidRDefault="0055551B" w:rsidP="00295542">
            <w:pPr>
              <w:jc w:val="center"/>
              <w:rPr>
                <w:rFonts w:ascii="Times New Roman" w:hAnsi="Times New Roman" w:cs="Times New Roman"/>
                <w:sz w:val="16"/>
                <w:szCs w:val="16"/>
              </w:rPr>
            </w:pPr>
          </w:p>
        </w:tc>
        <w:tc>
          <w:tcPr>
            <w:tcW w:w="1311" w:type="pct"/>
          </w:tcPr>
          <w:p w14:paraId="37A3D19E" w14:textId="77777777" w:rsidR="0055551B" w:rsidRPr="000E13E7" w:rsidRDefault="0055551B" w:rsidP="00295542">
            <w:pPr>
              <w:jc w:val="center"/>
              <w:rPr>
                <w:rFonts w:ascii="Times New Roman" w:hAnsi="Times New Roman" w:cs="Times New Roman"/>
                <w:sz w:val="16"/>
                <w:szCs w:val="16"/>
              </w:rPr>
            </w:pPr>
          </w:p>
        </w:tc>
        <w:tc>
          <w:tcPr>
            <w:tcW w:w="1379" w:type="pct"/>
          </w:tcPr>
          <w:p w14:paraId="22AD5B83" w14:textId="77777777" w:rsidR="0055551B" w:rsidRPr="000E13E7" w:rsidRDefault="0055551B" w:rsidP="00295542">
            <w:pPr>
              <w:jc w:val="center"/>
              <w:rPr>
                <w:rFonts w:ascii="Times New Roman" w:hAnsi="Times New Roman" w:cs="Times New Roman"/>
                <w:sz w:val="16"/>
                <w:szCs w:val="16"/>
              </w:rPr>
            </w:pPr>
          </w:p>
        </w:tc>
      </w:tr>
      <w:tr w:rsidR="0055551B" w:rsidRPr="000E13E7" w14:paraId="57784F2D" w14:textId="77777777" w:rsidTr="00295542">
        <w:trPr>
          <w:trHeight w:val="395"/>
        </w:trPr>
        <w:tc>
          <w:tcPr>
            <w:tcW w:w="980" w:type="pct"/>
            <w:vAlign w:val="center"/>
          </w:tcPr>
          <w:p w14:paraId="629459D9"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Поставщик</w:t>
            </w:r>
          </w:p>
        </w:tc>
        <w:tc>
          <w:tcPr>
            <w:tcW w:w="1330" w:type="pct"/>
          </w:tcPr>
          <w:p w14:paraId="7047C5F3" w14:textId="77777777" w:rsidR="0055551B" w:rsidRPr="000E13E7" w:rsidRDefault="0055551B" w:rsidP="00295542">
            <w:pPr>
              <w:jc w:val="center"/>
              <w:rPr>
                <w:rFonts w:ascii="Times New Roman" w:hAnsi="Times New Roman" w:cs="Times New Roman"/>
                <w:sz w:val="16"/>
                <w:szCs w:val="16"/>
              </w:rPr>
            </w:pPr>
          </w:p>
        </w:tc>
        <w:tc>
          <w:tcPr>
            <w:tcW w:w="1311" w:type="pct"/>
          </w:tcPr>
          <w:p w14:paraId="0C81FF9B" w14:textId="77777777" w:rsidR="0055551B" w:rsidRPr="000E13E7" w:rsidRDefault="0055551B" w:rsidP="00295542">
            <w:pPr>
              <w:jc w:val="center"/>
              <w:rPr>
                <w:rFonts w:ascii="Times New Roman" w:hAnsi="Times New Roman" w:cs="Times New Roman"/>
                <w:sz w:val="16"/>
                <w:szCs w:val="16"/>
              </w:rPr>
            </w:pPr>
          </w:p>
        </w:tc>
        <w:tc>
          <w:tcPr>
            <w:tcW w:w="1379" w:type="pct"/>
          </w:tcPr>
          <w:p w14:paraId="72378864" w14:textId="77777777" w:rsidR="0055551B" w:rsidRPr="000E13E7" w:rsidRDefault="0055551B" w:rsidP="00295542">
            <w:pPr>
              <w:jc w:val="center"/>
              <w:rPr>
                <w:rFonts w:ascii="Times New Roman" w:hAnsi="Times New Roman" w:cs="Times New Roman"/>
                <w:sz w:val="16"/>
                <w:szCs w:val="16"/>
              </w:rPr>
            </w:pPr>
          </w:p>
        </w:tc>
      </w:tr>
    </w:tbl>
    <w:p w14:paraId="3D824C16" w14:textId="77777777" w:rsidR="0055551B" w:rsidRPr="000E13E7" w:rsidRDefault="0055551B" w:rsidP="0055551B">
      <w:pPr>
        <w:jc w:val="center"/>
        <w:rPr>
          <w:rFonts w:ascii="Times New Roman" w:hAnsi="Times New Roman" w:cs="Times New Roman"/>
          <w:sz w:val="16"/>
          <w:szCs w:val="16"/>
        </w:rPr>
      </w:pPr>
    </w:p>
    <w:p w14:paraId="4AADC08F" w14:textId="77777777" w:rsidR="0055551B" w:rsidRPr="000E13E7" w:rsidRDefault="0055551B" w:rsidP="0055551B">
      <w:pPr>
        <w:rPr>
          <w:rFonts w:ascii="Times New Roman" w:hAnsi="Times New Roman" w:cs="Times New Roman"/>
          <w:sz w:val="16"/>
          <w:szCs w:val="16"/>
        </w:rPr>
      </w:pPr>
      <w:r w:rsidRPr="000E13E7">
        <w:rPr>
          <w:rFonts w:ascii="Times New Roman" w:hAnsi="Times New Roman" w:cs="Times New Roman"/>
          <w:sz w:val="16"/>
          <w:szCs w:val="16"/>
        </w:rPr>
        <w:t>Сведения о товаре:</w:t>
      </w:r>
    </w:p>
    <w:p w14:paraId="06C0FC41" w14:textId="77777777" w:rsidR="0055551B" w:rsidRPr="000E13E7" w:rsidRDefault="0055551B" w:rsidP="0055551B">
      <w:pPr>
        <w:jc w:val="center"/>
        <w:rPr>
          <w:rFonts w:ascii="Times New Roman" w:hAnsi="Times New Roman" w:cs="Times New Roman"/>
          <w:sz w:val="16"/>
          <w:szCs w:val="16"/>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209"/>
        <w:gridCol w:w="1479"/>
        <w:gridCol w:w="1612"/>
        <w:gridCol w:w="721"/>
        <w:gridCol w:w="1096"/>
        <w:gridCol w:w="1278"/>
        <w:gridCol w:w="1340"/>
      </w:tblGrid>
      <w:tr w:rsidR="00082FAB" w:rsidRPr="000E13E7" w14:paraId="2BF41119" w14:textId="77777777" w:rsidTr="00295542">
        <w:trPr>
          <w:trHeight w:val="808"/>
        </w:trPr>
        <w:tc>
          <w:tcPr>
            <w:tcW w:w="275" w:type="pct"/>
            <w:tcBorders>
              <w:top w:val="single" w:sz="4" w:space="0" w:color="auto"/>
              <w:left w:val="single" w:sz="4" w:space="0" w:color="auto"/>
              <w:bottom w:val="single" w:sz="4" w:space="0" w:color="auto"/>
              <w:right w:val="single" w:sz="4" w:space="0" w:color="auto"/>
            </w:tcBorders>
            <w:vAlign w:val="center"/>
          </w:tcPr>
          <w:p w14:paraId="3499F5F9"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 п/п</w:t>
            </w:r>
          </w:p>
        </w:tc>
        <w:tc>
          <w:tcPr>
            <w:tcW w:w="654" w:type="pct"/>
            <w:tcBorders>
              <w:top w:val="single" w:sz="4" w:space="0" w:color="auto"/>
              <w:left w:val="single" w:sz="4" w:space="0" w:color="auto"/>
              <w:bottom w:val="single" w:sz="4" w:space="0" w:color="auto"/>
              <w:right w:val="single" w:sz="4" w:space="0" w:color="auto"/>
            </w:tcBorders>
            <w:vAlign w:val="center"/>
          </w:tcPr>
          <w:p w14:paraId="117E1951"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Наимено-вание товара</w:t>
            </w:r>
          </w:p>
        </w:tc>
        <w:tc>
          <w:tcPr>
            <w:tcW w:w="800" w:type="pct"/>
            <w:tcBorders>
              <w:top w:val="single" w:sz="4" w:space="0" w:color="auto"/>
              <w:left w:val="single" w:sz="4" w:space="0" w:color="auto"/>
              <w:right w:val="single" w:sz="4" w:space="0" w:color="auto"/>
            </w:tcBorders>
            <w:vAlign w:val="center"/>
          </w:tcPr>
          <w:p w14:paraId="2D9DF352" w14:textId="77777777" w:rsidR="0055551B" w:rsidRPr="000E13E7" w:rsidRDefault="0055551B" w:rsidP="00295542">
            <w:pPr>
              <w:ind w:right="-108"/>
              <w:jc w:val="center"/>
              <w:rPr>
                <w:rFonts w:ascii="Times New Roman" w:hAnsi="Times New Roman" w:cs="Times New Roman"/>
                <w:sz w:val="16"/>
                <w:szCs w:val="16"/>
              </w:rPr>
            </w:pPr>
            <w:r w:rsidRPr="000E13E7">
              <w:rPr>
                <w:rFonts w:ascii="Times New Roman" w:hAnsi="Times New Roman" w:cs="Times New Roman"/>
                <w:sz w:val="16"/>
                <w:szCs w:val="16"/>
              </w:rPr>
              <w:t>Страна происхождения товара</w:t>
            </w:r>
          </w:p>
        </w:tc>
        <w:tc>
          <w:tcPr>
            <w:tcW w:w="872" w:type="pct"/>
            <w:tcBorders>
              <w:top w:val="single" w:sz="4" w:space="0" w:color="auto"/>
              <w:left w:val="single" w:sz="4" w:space="0" w:color="auto"/>
              <w:right w:val="single" w:sz="4" w:space="0" w:color="auto"/>
            </w:tcBorders>
            <w:vAlign w:val="center"/>
          </w:tcPr>
          <w:p w14:paraId="1F8C61CA"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Производитель товара</w:t>
            </w:r>
          </w:p>
        </w:tc>
        <w:tc>
          <w:tcPr>
            <w:tcW w:w="390" w:type="pct"/>
            <w:tcBorders>
              <w:top w:val="single" w:sz="4" w:space="0" w:color="auto"/>
              <w:left w:val="single" w:sz="4" w:space="0" w:color="auto"/>
              <w:right w:val="single" w:sz="4" w:space="0" w:color="auto"/>
            </w:tcBorders>
            <w:vAlign w:val="center"/>
          </w:tcPr>
          <w:p w14:paraId="6790436B"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Номер серии</w:t>
            </w:r>
          </w:p>
        </w:tc>
        <w:tc>
          <w:tcPr>
            <w:tcW w:w="593" w:type="pct"/>
            <w:tcBorders>
              <w:top w:val="single" w:sz="4" w:space="0" w:color="auto"/>
              <w:left w:val="single" w:sz="4" w:space="0" w:color="auto"/>
              <w:right w:val="single" w:sz="4" w:space="0" w:color="auto"/>
            </w:tcBorders>
            <w:vAlign w:val="center"/>
          </w:tcPr>
          <w:p w14:paraId="24775330"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Срок годности</w:t>
            </w:r>
          </w:p>
        </w:tc>
        <w:tc>
          <w:tcPr>
            <w:tcW w:w="691" w:type="pct"/>
            <w:tcBorders>
              <w:top w:val="single" w:sz="4" w:space="0" w:color="auto"/>
              <w:left w:val="single" w:sz="4" w:space="0" w:color="auto"/>
              <w:right w:val="single" w:sz="4" w:space="0" w:color="auto"/>
            </w:tcBorders>
            <w:vAlign w:val="center"/>
          </w:tcPr>
          <w:p w14:paraId="10BF20D2"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Единица измерения</w:t>
            </w:r>
          </w:p>
        </w:tc>
        <w:tc>
          <w:tcPr>
            <w:tcW w:w="725" w:type="pct"/>
            <w:tcBorders>
              <w:top w:val="single" w:sz="4" w:space="0" w:color="auto"/>
              <w:left w:val="single" w:sz="4" w:space="0" w:color="auto"/>
              <w:right w:val="single" w:sz="4" w:space="0" w:color="auto"/>
            </w:tcBorders>
            <w:vAlign w:val="center"/>
          </w:tcPr>
          <w:p w14:paraId="0F5ADD9A"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Количество товара</w:t>
            </w:r>
          </w:p>
        </w:tc>
      </w:tr>
      <w:tr w:rsidR="00082FAB" w:rsidRPr="000E13E7" w14:paraId="3EF57D9F" w14:textId="77777777" w:rsidTr="00295542">
        <w:trPr>
          <w:trHeight w:val="301"/>
        </w:trPr>
        <w:tc>
          <w:tcPr>
            <w:tcW w:w="275" w:type="pct"/>
          </w:tcPr>
          <w:p w14:paraId="4D40AFBE"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1</w:t>
            </w:r>
          </w:p>
        </w:tc>
        <w:tc>
          <w:tcPr>
            <w:tcW w:w="654" w:type="pct"/>
          </w:tcPr>
          <w:p w14:paraId="45A2E6B0" w14:textId="77777777" w:rsidR="0055551B" w:rsidRPr="000E13E7" w:rsidRDefault="0055551B" w:rsidP="00295542">
            <w:pPr>
              <w:jc w:val="center"/>
              <w:rPr>
                <w:rFonts w:ascii="Times New Roman" w:hAnsi="Times New Roman" w:cs="Times New Roman"/>
                <w:sz w:val="16"/>
                <w:szCs w:val="16"/>
              </w:rPr>
            </w:pPr>
          </w:p>
        </w:tc>
        <w:tc>
          <w:tcPr>
            <w:tcW w:w="800" w:type="pct"/>
          </w:tcPr>
          <w:p w14:paraId="1578BF8A" w14:textId="77777777" w:rsidR="0055551B" w:rsidRPr="000E13E7" w:rsidRDefault="0055551B" w:rsidP="00295542">
            <w:pPr>
              <w:jc w:val="center"/>
              <w:rPr>
                <w:rFonts w:ascii="Times New Roman" w:hAnsi="Times New Roman" w:cs="Times New Roman"/>
                <w:sz w:val="16"/>
                <w:szCs w:val="16"/>
              </w:rPr>
            </w:pPr>
          </w:p>
        </w:tc>
        <w:tc>
          <w:tcPr>
            <w:tcW w:w="872" w:type="pct"/>
          </w:tcPr>
          <w:p w14:paraId="5458BD31" w14:textId="77777777" w:rsidR="0055551B" w:rsidRPr="000E13E7" w:rsidRDefault="0055551B" w:rsidP="00295542">
            <w:pPr>
              <w:jc w:val="center"/>
              <w:rPr>
                <w:rFonts w:ascii="Times New Roman" w:hAnsi="Times New Roman" w:cs="Times New Roman"/>
                <w:sz w:val="16"/>
                <w:szCs w:val="16"/>
              </w:rPr>
            </w:pPr>
          </w:p>
        </w:tc>
        <w:tc>
          <w:tcPr>
            <w:tcW w:w="390" w:type="pct"/>
          </w:tcPr>
          <w:p w14:paraId="6B5ED325" w14:textId="77777777" w:rsidR="0055551B" w:rsidRPr="000E13E7" w:rsidRDefault="0055551B" w:rsidP="00295542">
            <w:pPr>
              <w:jc w:val="center"/>
              <w:rPr>
                <w:rFonts w:ascii="Times New Roman" w:hAnsi="Times New Roman" w:cs="Times New Roman"/>
                <w:sz w:val="16"/>
                <w:szCs w:val="16"/>
              </w:rPr>
            </w:pPr>
          </w:p>
        </w:tc>
        <w:tc>
          <w:tcPr>
            <w:tcW w:w="593" w:type="pct"/>
          </w:tcPr>
          <w:p w14:paraId="2FD7242F" w14:textId="77777777" w:rsidR="0055551B" w:rsidRPr="000E13E7" w:rsidRDefault="0055551B" w:rsidP="00295542">
            <w:pPr>
              <w:jc w:val="center"/>
              <w:rPr>
                <w:rFonts w:ascii="Times New Roman" w:hAnsi="Times New Roman" w:cs="Times New Roman"/>
                <w:sz w:val="16"/>
                <w:szCs w:val="16"/>
              </w:rPr>
            </w:pPr>
          </w:p>
        </w:tc>
        <w:tc>
          <w:tcPr>
            <w:tcW w:w="691" w:type="pct"/>
          </w:tcPr>
          <w:p w14:paraId="6B93EEB8" w14:textId="77777777" w:rsidR="0055551B" w:rsidRPr="000E13E7" w:rsidRDefault="0055551B" w:rsidP="00295542">
            <w:pPr>
              <w:jc w:val="center"/>
              <w:rPr>
                <w:rFonts w:ascii="Times New Roman" w:hAnsi="Times New Roman" w:cs="Times New Roman"/>
                <w:sz w:val="16"/>
                <w:szCs w:val="16"/>
              </w:rPr>
            </w:pPr>
          </w:p>
        </w:tc>
        <w:tc>
          <w:tcPr>
            <w:tcW w:w="725" w:type="pct"/>
          </w:tcPr>
          <w:p w14:paraId="253A0C45" w14:textId="77777777" w:rsidR="0055551B" w:rsidRPr="000E13E7" w:rsidRDefault="0055551B" w:rsidP="00295542">
            <w:pPr>
              <w:jc w:val="center"/>
              <w:rPr>
                <w:rFonts w:ascii="Times New Roman" w:hAnsi="Times New Roman" w:cs="Times New Roman"/>
                <w:sz w:val="16"/>
                <w:szCs w:val="16"/>
              </w:rPr>
            </w:pPr>
          </w:p>
        </w:tc>
      </w:tr>
      <w:tr w:rsidR="00082FAB" w:rsidRPr="000E13E7" w14:paraId="0393B122" w14:textId="77777777" w:rsidTr="00295542">
        <w:tc>
          <w:tcPr>
            <w:tcW w:w="275" w:type="pct"/>
          </w:tcPr>
          <w:p w14:paraId="6AE10C55"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2</w:t>
            </w:r>
          </w:p>
        </w:tc>
        <w:tc>
          <w:tcPr>
            <w:tcW w:w="654" w:type="pct"/>
          </w:tcPr>
          <w:p w14:paraId="56A31555" w14:textId="77777777" w:rsidR="0055551B" w:rsidRPr="000E13E7" w:rsidRDefault="0055551B" w:rsidP="00295542">
            <w:pPr>
              <w:jc w:val="center"/>
              <w:rPr>
                <w:rFonts w:ascii="Times New Roman" w:hAnsi="Times New Roman" w:cs="Times New Roman"/>
                <w:sz w:val="16"/>
                <w:szCs w:val="16"/>
              </w:rPr>
            </w:pPr>
          </w:p>
        </w:tc>
        <w:tc>
          <w:tcPr>
            <w:tcW w:w="800" w:type="pct"/>
          </w:tcPr>
          <w:p w14:paraId="497652D7" w14:textId="77777777" w:rsidR="0055551B" w:rsidRPr="000E13E7" w:rsidRDefault="0055551B" w:rsidP="00295542">
            <w:pPr>
              <w:jc w:val="center"/>
              <w:rPr>
                <w:rFonts w:ascii="Times New Roman" w:hAnsi="Times New Roman" w:cs="Times New Roman"/>
                <w:sz w:val="16"/>
                <w:szCs w:val="16"/>
              </w:rPr>
            </w:pPr>
          </w:p>
        </w:tc>
        <w:tc>
          <w:tcPr>
            <w:tcW w:w="872" w:type="pct"/>
          </w:tcPr>
          <w:p w14:paraId="5B54F0B3" w14:textId="77777777" w:rsidR="0055551B" w:rsidRPr="000E13E7" w:rsidRDefault="0055551B" w:rsidP="00295542">
            <w:pPr>
              <w:jc w:val="center"/>
              <w:rPr>
                <w:rFonts w:ascii="Times New Roman" w:hAnsi="Times New Roman" w:cs="Times New Roman"/>
                <w:sz w:val="16"/>
                <w:szCs w:val="16"/>
              </w:rPr>
            </w:pPr>
          </w:p>
        </w:tc>
        <w:tc>
          <w:tcPr>
            <w:tcW w:w="390" w:type="pct"/>
          </w:tcPr>
          <w:p w14:paraId="64A2E0C3" w14:textId="77777777" w:rsidR="0055551B" w:rsidRPr="000E13E7" w:rsidRDefault="0055551B" w:rsidP="00295542">
            <w:pPr>
              <w:jc w:val="center"/>
              <w:rPr>
                <w:rFonts w:ascii="Times New Roman" w:hAnsi="Times New Roman" w:cs="Times New Roman"/>
                <w:sz w:val="16"/>
                <w:szCs w:val="16"/>
              </w:rPr>
            </w:pPr>
          </w:p>
        </w:tc>
        <w:tc>
          <w:tcPr>
            <w:tcW w:w="593" w:type="pct"/>
          </w:tcPr>
          <w:p w14:paraId="57957B98" w14:textId="77777777" w:rsidR="0055551B" w:rsidRPr="000E13E7" w:rsidRDefault="0055551B" w:rsidP="00295542">
            <w:pPr>
              <w:jc w:val="center"/>
              <w:rPr>
                <w:rFonts w:ascii="Times New Roman" w:hAnsi="Times New Roman" w:cs="Times New Roman"/>
                <w:sz w:val="16"/>
                <w:szCs w:val="16"/>
              </w:rPr>
            </w:pPr>
          </w:p>
        </w:tc>
        <w:tc>
          <w:tcPr>
            <w:tcW w:w="691" w:type="pct"/>
          </w:tcPr>
          <w:p w14:paraId="1CB35F7F" w14:textId="77777777" w:rsidR="0055551B" w:rsidRPr="000E13E7" w:rsidRDefault="0055551B" w:rsidP="00295542">
            <w:pPr>
              <w:jc w:val="center"/>
              <w:rPr>
                <w:rFonts w:ascii="Times New Roman" w:hAnsi="Times New Roman" w:cs="Times New Roman"/>
                <w:sz w:val="16"/>
                <w:szCs w:val="16"/>
              </w:rPr>
            </w:pPr>
          </w:p>
        </w:tc>
        <w:tc>
          <w:tcPr>
            <w:tcW w:w="725" w:type="pct"/>
          </w:tcPr>
          <w:p w14:paraId="2863467B" w14:textId="77777777" w:rsidR="0055551B" w:rsidRPr="000E13E7" w:rsidRDefault="0055551B" w:rsidP="00295542">
            <w:pPr>
              <w:jc w:val="center"/>
              <w:rPr>
                <w:rFonts w:ascii="Times New Roman" w:hAnsi="Times New Roman" w:cs="Times New Roman"/>
                <w:sz w:val="16"/>
                <w:szCs w:val="16"/>
              </w:rPr>
            </w:pPr>
          </w:p>
        </w:tc>
      </w:tr>
      <w:tr w:rsidR="00082FAB" w:rsidRPr="000E13E7" w14:paraId="1E0E81E1" w14:textId="77777777" w:rsidTr="00295542">
        <w:tc>
          <w:tcPr>
            <w:tcW w:w="275" w:type="pct"/>
          </w:tcPr>
          <w:p w14:paraId="53FF0DA9"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3</w:t>
            </w:r>
          </w:p>
        </w:tc>
        <w:tc>
          <w:tcPr>
            <w:tcW w:w="654" w:type="pct"/>
          </w:tcPr>
          <w:p w14:paraId="7ABC01F4" w14:textId="77777777" w:rsidR="0055551B" w:rsidRPr="000E13E7" w:rsidRDefault="0055551B" w:rsidP="00295542">
            <w:pPr>
              <w:jc w:val="center"/>
              <w:rPr>
                <w:rFonts w:ascii="Times New Roman" w:hAnsi="Times New Roman" w:cs="Times New Roman"/>
                <w:sz w:val="16"/>
                <w:szCs w:val="16"/>
              </w:rPr>
            </w:pPr>
          </w:p>
        </w:tc>
        <w:tc>
          <w:tcPr>
            <w:tcW w:w="800" w:type="pct"/>
          </w:tcPr>
          <w:p w14:paraId="19A3ED9F" w14:textId="77777777" w:rsidR="0055551B" w:rsidRPr="000E13E7" w:rsidRDefault="0055551B" w:rsidP="00295542">
            <w:pPr>
              <w:jc w:val="center"/>
              <w:rPr>
                <w:rFonts w:ascii="Times New Roman" w:hAnsi="Times New Roman" w:cs="Times New Roman"/>
                <w:sz w:val="16"/>
                <w:szCs w:val="16"/>
              </w:rPr>
            </w:pPr>
          </w:p>
        </w:tc>
        <w:tc>
          <w:tcPr>
            <w:tcW w:w="872" w:type="pct"/>
          </w:tcPr>
          <w:p w14:paraId="40DFA987" w14:textId="77777777" w:rsidR="0055551B" w:rsidRPr="000E13E7" w:rsidRDefault="0055551B" w:rsidP="00295542">
            <w:pPr>
              <w:jc w:val="center"/>
              <w:rPr>
                <w:rFonts w:ascii="Times New Roman" w:hAnsi="Times New Roman" w:cs="Times New Roman"/>
                <w:sz w:val="16"/>
                <w:szCs w:val="16"/>
              </w:rPr>
            </w:pPr>
          </w:p>
        </w:tc>
        <w:tc>
          <w:tcPr>
            <w:tcW w:w="390" w:type="pct"/>
          </w:tcPr>
          <w:p w14:paraId="5F7785CB" w14:textId="77777777" w:rsidR="0055551B" w:rsidRPr="000E13E7" w:rsidRDefault="0055551B" w:rsidP="00295542">
            <w:pPr>
              <w:jc w:val="center"/>
              <w:rPr>
                <w:rFonts w:ascii="Times New Roman" w:hAnsi="Times New Roman" w:cs="Times New Roman"/>
                <w:sz w:val="16"/>
                <w:szCs w:val="16"/>
              </w:rPr>
            </w:pPr>
          </w:p>
        </w:tc>
        <w:tc>
          <w:tcPr>
            <w:tcW w:w="593" w:type="pct"/>
          </w:tcPr>
          <w:p w14:paraId="0754B037" w14:textId="77777777" w:rsidR="0055551B" w:rsidRPr="000E13E7" w:rsidRDefault="0055551B" w:rsidP="00295542">
            <w:pPr>
              <w:jc w:val="center"/>
              <w:rPr>
                <w:rFonts w:ascii="Times New Roman" w:hAnsi="Times New Roman" w:cs="Times New Roman"/>
                <w:sz w:val="16"/>
                <w:szCs w:val="16"/>
              </w:rPr>
            </w:pPr>
          </w:p>
        </w:tc>
        <w:tc>
          <w:tcPr>
            <w:tcW w:w="691" w:type="pct"/>
          </w:tcPr>
          <w:p w14:paraId="56F8DDEF" w14:textId="77777777" w:rsidR="0055551B" w:rsidRPr="000E13E7" w:rsidRDefault="0055551B" w:rsidP="00295542">
            <w:pPr>
              <w:jc w:val="center"/>
              <w:rPr>
                <w:rFonts w:ascii="Times New Roman" w:hAnsi="Times New Roman" w:cs="Times New Roman"/>
                <w:sz w:val="16"/>
                <w:szCs w:val="16"/>
              </w:rPr>
            </w:pPr>
          </w:p>
        </w:tc>
        <w:tc>
          <w:tcPr>
            <w:tcW w:w="725" w:type="pct"/>
          </w:tcPr>
          <w:p w14:paraId="2466FD42" w14:textId="77777777" w:rsidR="0055551B" w:rsidRPr="000E13E7" w:rsidRDefault="0055551B" w:rsidP="00295542">
            <w:pPr>
              <w:jc w:val="center"/>
              <w:rPr>
                <w:rFonts w:ascii="Times New Roman" w:hAnsi="Times New Roman" w:cs="Times New Roman"/>
                <w:sz w:val="16"/>
                <w:szCs w:val="16"/>
              </w:rPr>
            </w:pPr>
          </w:p>
        </w:tc>
      </w:tr>
      <w:tr w:rsidR="0055551B" w:rsidRPr="000E13E7" w14:paraId="0770C726" w14:textId="77777777" w:rsidTr="00295542">
        <w:tc>
          <w:tcPr>
            <w:tcW w:w="275" w:type="pct"/>
          </w:tcPr>
          <w:p w14:paraId="2D99515B" w14:textId="77777777" w:rsidR="0055551B" w:rsidRPr="000E13E7" w:rsidRDefault="0055551B" w:rsidP="00295542">
            <w:pPr>
              <w:jc w:val="center"/>
              <w:rPr>
                <w:rFonts w:ascii="Times New Roman" w:hAnsi="Times New Roman" w:cs="Times New Roman"/>
                <w:sz w:val="16"/>
                <w:szCs w:val="16"/>
              </w:rPr>
            </w:pPr>
            <w:r w:rsidRPr="000E13E7">
              <w:rPr>
                <w:rFonts w:ascii="Times New Roman" w:hAnsi="Times New Roman" w:cs="Times New Roman"/>
                <w:sz w:val="16"/>
                <w:szCs w:val="16"/>
              </w:rPr>
              <w:t>...</w:t>
            </w:r>
          </w:p>
        </w:tc>
        <w:tc>
          <w:tcPr>
            <w:tcW w:w="654" w:type="pct"/>
          </w:tcPr>
          <w:p w14:paraId="6DD2E7DF" w14:textId="77777777" w:rsidR="0055551B" w:rsidRPr="000E13E7" w:rsidRDefault="0055551B" w:rsidP="00295542">
            <w:pPr>
              <w:jc w:val="center"/>
              <w:rPr>
                <w:rFonts w:ascii="Times New Roman" w:hAnsi="Times New Roman" w:cs="Times New Roman"/>
                <w:sz w:val="16"/>
                <w:szCs w:val="16"/>
              </w:rPr>
            </w:pPr>
          </w:p>
        </w:tc>
        <w:tc>
          <w:tcPr>
            <w:tcW w:w="800" w:type="pct"/>
          </w:tcPr>
          <w:p w14:paraId="4F1651B8" w14:textId="77777777" w:rsidR="0055551B" w:rsidRPr="000E13E7" w:rsidRDefault="0055551B" w:rsidP="00295542">
            <w:pPr>
              <w:jc w:val="center"/>
              <w:rPr>
                <w:rFonts w:ascii="Times New Roman" w:hAnsi="Times New Roman" w:cs="Times New Roman"/>
                <w:sz w:val="16"/>
                <w:szCs w:val="16"/>
              </w:rPr>
            </w:pPr>
          </w:p>
        </w:tc>
        <w:tc>
          <w:tcPr>
            <w:tcW w:w="872" w:type="pct"/>
          </w:tcPr>
          <w:p w14:paraId="2649D57D" w14:textId="77777777" w:rsidR="0055551B" w:rsidRPr="000E13E7" w:rsidRDefault="0055551B" w:rsidP="00295542">
            <w:pPr>
              <w:jc w:val="center"/>
              <w:rPr>
                <w:rFonts w:ascii="Times New Roman" w:hAnsi="Times New Roman" w:cs="Times New Roman"/>
                <w:sz w:val="16"/>
                <w:szCs w:val="16"/>
              </w:rPr>
            </w:pPr>
          </w:p>
        </w:tc>
        <w:tc>
          <w:tcPr>
            <w:tcW w:w="390" w:type="pct"/>
          </w:tcPr>
          <w:p w14:paraId="798FE77C" w14:textId="77777777" w:rsidR="0055551B" w:rsidRPr="000E13E7" w:rsidRDefault="0055551B" w:rsidP="00295542">
            <w:pPr>
              <w:jc w:val="center"/>
              <w:rPr>
                <w:rFonts w:ascii="Times New Roman" w:hAnsi="Times New Roman" w:cs="Times New Roman"/>
                <w:sz w:val="16"/>
                <w:szCs w:val="16"/>
              </w:rPr>
            </w:pPr>
          </w:p>
        </w:tc>
        <w:tc>
          <w:tcPr>
            <w:tcW w:w="593" w:type="pct"/>
          </w:tcPr>
          <w:p w14:paraId="20B08067" w14:textId="77777777" w:rsidR="0055551B" w:rsidRPr="000E13E7" w:rsidRDefault="0055551B" w:rsidP="00295542">
            <w:pPr>
              <w:jc w:val="center"/>
              <w:rPr>
                <w:rFonts w:ascii="Times New Roman" w:hAnsi="Times New Roman" w:cs="Times New Roman"/>
                <w:sz w:val="16"/>
                <w:szCs w:val="16"/>
              </w:rPr>
            </w:pPr>
          </w:p>
        </w:tc>
        <w:tc>
          <w:tcPr>
            <w:tcW w:w="691" w:type="pct"/>
          </w:tcPr>
          <w:p w14:paraId="2E3AA8BD" w14:textId="77777777" w:rsidR="0055551B" w:rsidRPr="000E13E7" w:rsidRDefault="0055551B" w:rsidP="00295542">
            <w:pPr>
              <w:jc w:val="center"/>
              <w:rPr>
                <w:rFonts w:ascii="Times New Roman" w:hAnsi="Times New Roman" w:cs="Times New Roman"/>
                <w:sz w:val="16"/>
                <w:szCs w:val="16"/>
              </w:rPr>
            </w:pPr>
          </w:p>
        </w:tc>
        <w:tc>
          <w:tcPr>
            <w:tcW w:w="725" w:type="pct"/>
          </w:tcPr>
          <w:p w14:paraId="1B6832C7" w14:textId="77777777" w:rsidR="0055551B" w:rsidRPr="000E13E7" w:rsidRDefault="0055551B" w:rsidP="00295542">
            <w:pPr>
              <w:jc w:val="center"/>
              <w:rPr>
                <w:rFonts w:ascii="Times New Roman" w:hAnsi="Times New Roman" w:cs="Times New Roman"/>
                <w:sz w:val="16"/>
                <w:szCs w:val="16"/>
              </w:rPr>
            </w:pPr>
          </w:p>
        </w:tc>
      </w:tr>
    </w:tbl>
    <w:p w14:paraId="0C94C1E4" w14:textId="77777777" w:rsidR="0055551B" w:rsidRPr="000E13E7" w:rsidRDefault="0055551B" w:rsidP="0055551B">
      <w:pPr>
        <w:jc w:val="center"/>
        <w:rPr>
          <w:rFonts w:ascii="Times New Roman" w:hAnsi="Times New Roman" w:cs="Times New Roman"/>
          <w:sz w:val="16"/>
          <w:szCs w:val="16"/>
        </w:rPr>
      </w:pPr>
    </w:p>
    <w:p w14:paraId="41DF0D70" w14:textId="77777777" w:rsidR="0055551B" w:rsidRPr="000E13E7" w:rsidRDefault="0055551B" w:rsidP="0055551B">
      <w:pPr>
        <w:jc w:val="center"/>
        <w:rPr>
          <w:rFonts w:ascii="Times New Roman" w:hAnsi="Times New Roman" w:cs="Times New Roman"/>
          <w:sz w:val="16"/>
          <w:szCs w:val="16"/>
        </w:rPr>
      </w:pPr>
    </w:p>
    <w:tbl>
      <w:tblPr>
        <w:tblW w:w="4946" w:type="pct"/>
        <w:tblLook w:val="04A0" w:firstRow="1" w:lastRow="0" w:firstColumn="1" w:lastColumn="0" w:noHBand="0" w:noVBand="1"/>
      </w:tblPr>
      <w:tblGrid>
        <w:gridCol w:w="1334"/>
        <w:gridCol w:w="413"/>
        <w:gridCol w:w="7507"/>
      </w:tblGrid>
      <w:tr w:rsidR="00082FAB" w:rsidRPr="000E13E7" w14:paraId="434772D3" w14:textId="77777777" w:rsidTr="00295542">
        <w:trPr>
          <w:trHeight w:val="320"/>
        </w:trPr>
        <w:tc>
          <w:tcPr>
            <w:tcW w:w="721" w:type="pct"/>
            <w:vAlign w:val="center"/>
          </w:tcPr>
          <w:p w14:paraId="251351B6"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Приложение:</w:t>
            </w:r>
          </w:p>
        </w:tc>
        <w:tc>
          <w:tcPr>
            <w:tcW w:w="223" w:type="pct"/>
            <w:vAlign w:val="center"/>
          </w:tcPr>
          <w:p w14:paraId="71328CA7"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1.</w:t>
            </w:r>
          </w:p>
        </w:tc>
        <w:tc>
          <w:tcPr>
            <w:tcW w:w="4056" w:type="pct"/>
            <w:vAlign w:val="center"/>
          </w:tcPr>
          <w:p w14:paraId="3B4AE532" w14:textId="77777777" w:rsidR="0055551B" w:rsidRPr="000E13E7" w:rsidRDefault="0055551B" w:rsidP="00295542">
            <w:pPr>
              <w:pStyle w:val="a4"/>
              <w:ind w:left="0"/>
              <w:rPr>
                <w:sz w:val="16"/>
                <w:szCs w:val="16"/>
              </w:rPr>
            </w:pPr>
            <w:r w:rsidRPr="000E13E7">
              <w:rPr>
                <w:sz w:val="16"/>
                <w:szCs w:val="16"/>
              </w:rPr>
              <w:t>Товарная накладная/универсальный передаточный документ от «___» ________20__г. №______ на ___ л. в 3 экз.</w:t>
            </w:r>
          </w:p>
        </w:tc>
      </w:tr>
      <w:tr w:rsidR="00082FAB" w:rsidRPr="000E13E7" w14:paraId="64818A4A" w14:textId="77777777" w:rsidTr="00295542">
        <w:trPr>
          <w:trHeight w:val="320"/>
        </w:trPr>
        <w:tc>
          <w:tcPr>
            <w:tcW w:w="721" w:type="pct"/>
            <w:vAlign w:val="center"/>
          </w:tcPr>
          <w:p w14:paraId="270CE351" w14:textId="77777777" w:rsidR="0055551B" w:rsidRPr="000E13E7" w:rsidRDefault="0055551B" w:rsidP="00295542">
            <w:pPr>
              <w:rPr>
                <w:rFonts w:ascii="Times New Roman" w:hAnsi="Times New Roman" w:cs="Times New Roman"/>
                <w:sz w:val="16"/>
                <w:szCs w:val="16"/>
              </w:rPr>
            </w:pPr>
          </w:p>
        </w:tc>
        <w:tc>
          <w:tcPr>
            <w:tcW w:w="223" w:type="pct"/>
            <w:vAlign w:val="center"/>
          </w:tcPr>
          <w:p w14:paraId="34796C06"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2.</w:t>
            </w:r>
          </w:p>
        </w:tc>
        <w:tc>
          <w:tcPr>
            <w:tcW w:w="4056" w:type="pct"/>
            <w:vAlign w:val="center"/>
          </w:tcPr>
          <w:p w14:paraId="3131F49A"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Счет от «___» ________20__г. №______ на ___ л. в ___ экз.</w:t>
            </w:r>
          </w:p>
        </w:tc>
      </w:tr>
      <w:tr w:rsidR="00082FAB" w:rsidRPr="000E13E7" w14:paraId="2E9011E6" w14:textId="77777777" w:rsidTr="00295542">
        <w:trPr>
          <w:trHeight w:val="320"/>
        </w:trPr>
        <w:tc>
          <w:tcPr>
            <w:tcW w:w="721" w:type="pct"/>
            <w:vAlign w:val="center"/>
          </w:tcPr>
          <w:p w14:paraId="58A32A9F" w14:textId="77777777" w:rsidR="0055551B" w:rsidRPr="000E13E7" w:rsidRDefault="0055551B" w:rsidP="00295542">
            <w:pPr>
              <w:rPr>
                <w:rFonts w:ascii="Times New Roman" w:hAnsi="Times New Roman" w:cs="Times New Roman"/>
                <w:sz w:val="16"/>
                <w:szCs w:val="16"/>
              </w:rPr>
            </w:pPr>
          </w:p>
        </w:tc>
        <w:tc>
          <w:tcPr>
            <w:tcW w:w="223" w:type="pct"/>
            <w:vAlign w:val="center"/>
          </w:tcPr>
          <w:p w14:paraId="06A70BA1"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3.</w:t>
            </w:r>
          </w:p>
        </w:tc>
        <w:tc>
          <w:tcPr>
            <w:tcW w:w="4056" w:type="pct"/>
            <w:vAlign w:val="center"/>
          </w:tcPr>
          <w:p w14:paraId="5175C840"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Счет-фактура (при наличии) от «___» ________20__г. №______ на ___ л. в ___ экз.</w:t>
            </w:r>
          </w:p>
        </w:tc>
      </w:tr>
      <w:tr w:rsidR="00082FAB" w:rsidRPr="000E13E7" w14:paraId="7820480C" w14:textId="77777777" w:rsidTr="00295542">
        <w:trPr>
          <w:trHeight w:val="320"/>
        </w:trPr>
        <w:tc>
          <w:tcPr>
            <w:tcW w:w="721" w:type="pct"/>
            <w:vAlign w:val="center"/>
          </w:tcPr>
          <w:p w14:paraId="680B6571" w14:textId="77777777" w:rsidR="0055551B" w:rsidRPr="000E13E7" w:rsidRDefault="0055551B" w:rsidP="00295542">
            <w:pPr>
              <w:rPr>
                <w:rFonts w:ascii="Times New Roman" w:hAnsi="Times New Roman" w:cs="Times New Roman"/>
                <w:sz w:val="16"/>
                <w:szCs w:val="16"/>
              </w:rPr>
            </w:pPr>
          </w:p>
        </w:tc>
        <w:tc>
          <w:tcPr>
            <w:tcW w:w="223" w:type="pct"/>
            <w:vAlign w:val="center"/>
          </w:tcPr>
          <w:p w14:paraId="183F856E"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4.</w:t>
            </w:r>
          </w:p>
        </w:tc>
        <w:tc>
          <w:tcPr>
            <w:tcW w:w="4056" w:type="pct"/>
            <w:vAlign w:val="center"/>
          </w:tcPr>
          <w:p w14:paraId="57EE9D95"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 xml:space="preserve">Реестр документов качества </w:t>
            </w:r>
            <w:r w:rsidRPr="000E13E7">
              <w:rPr>
                <w:rFonts w:ascii="Times New Roman" w:hAnsi="Times New Roman" w:cs="Times New Roman"/>
                <w:snapToGrid w:val="0"/>
                <w:sz w:val="16"/>
                <w:szCs w:val="16"/>
              </w:rPr>
              <w:t xml:space="preserve">на </w:t>
            </w:r>
            <w:r w:rsidRPr="000E13E7">
              <w:rPr>
                <w:rFonts w:ascii="Times New Roman" w:hAnsi="Times New Roman" w:cs="Times New Roman"/>
                <w:sz w:val="16"/>
                <w:szCs w:val="16"/>
              </w:rPr>
              <w:t>___ л. в ___ экз.</w:t>
            </w:r>
          </w:p>
        </w:tc>
      </w:tr>
      <w:tr w:rsidR="0055551B" w:rsidRPr="000E13E7" w14:paraId="078B9B15" w14:textId="77777777" w:rsidTr="00295542">
        <w:trPr>
          <w:trHeight w:val="320"/>
        </w:trPr>
        <w:tc>
          <w:tcPr>
            <w:tcW w:w="721" w:type="pct"/>
            <w:vAlign w:val="center"/>
          </w:tcPr>
          <w:p w14:paraId="0978FC48" w14:textId="77777777" w:rsidR="0055551B" w:rsidRPr="000E13E7" w:rsidRDefault="0055551B" w:rsidP="00295542">
            <w:pPr>
              <w:rPr>
                <w:rFonts w:ascii="Times New Roman" w:hAnsi="Times New Roman" w:cs="Times New Roman"/>
                <w:sz w:val="16"/>
                <w:szCs w:val="16"/>
              </w:rPr>
            </w:pPr>
          </w:p>
        </w:tc>
        <w:tc>
          <w:tcPr>
            <w:tcW w:w="223" w:type="pct"/>
            <w:vAlign w:val="center"/>
          </w:tcPr>
          <w:p w14:paraId="01731CD1"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5.</w:t>
            </w:r>
          </w:p>
        </w:tc>
        <w:tc>
          <w:tcPr>
            <w:tcW w:w="4056" w:type="pct"/>
            <w:vAlign w:val="center"/>
          </w:tcPr>
          <w:p w14:paraId="38253C6B" w14:textId="77777777" w:rsidR="0055551B" w:rsidRPr="000E13E7" w:rsidRDefault="0055551B" w:rsidP="00295542">
            <w:pPr>
              <w:rPr>
                <w:rFonts w:ascii="Times New Roman" w:hAnsi="Times New Roman" w:cs="Times New Roman"/>
                <w:sz w:val="16"/>
                <w:szCs w:val="16"/>
              </w:rPr>
            </w:pPr>
            <w:r w:rsidRPr="000E13E7">
              <w:rPr>
                <w:rFonts w:ascii="Times New Roman" w:hAnsi="Times New Roman" w:cs="Times New Roman"/>
                <w:sz w:val="16"/>
                <w:szCs w:val="16"/>
              </w:rPr>
              <w:t>Документы качества (</w:t>
            </w:r>
            <w:r w:rsidRPr="000E13E7">
              <w:rPr>
                <w:rFonts w:ascii="Times New Roman" w:hAnsi="Times New Roman" w:cs="Times New Roman"/>
                <w:snapToGrid w:val="0"/>
                <w:sz w:val="16"/>
                <w:szCs w:val="16"/>
              </w:rPr>
              <w:t xml:space="preserve">сертификат о соответствии или декларация о соответствии, регистрационное удостоверение) – </w:t>
            </w:r>
            <w:r w:rsidRPr="000E13E7">
              <w:rPr>
                <w:rFonts w:ascii="Times New Roman" w:hAnsi="Times New Roman" w:cs="Times New Roman"/>
                <w:sz w:val="16"/>
                <w:szCs w:val="16"/>
              </w:rPr>
              <w:t>на ___ л. в ___ экз.</w:t>
            </w:r>
          </w:p>
        </w:tc>
      </w:tr>
    </w:tbl>
    <w:p w14:paraId="11C93B24" w14:textId="77777777" w:rsidR="0055551B" w:rsidRPr="000E13E7" w:rsidRDefault="0055551B" w:rsidP="0055551B">
      <w:pPr>
        <w:pStyle w:val="a4"/>
        <w:jc w:val="both"/>
        <w:rPr>
          <w:sz w:val="16"/>
          <w:szCs w:val="16"/>
        </w:rPr>
      </w:pPr>
    </w:p>
    <w:p w14:paraId="6FEE84A1" w14:textId="77777777" w:rsidR="0055551B" w:rsidRPr="000E13E7" w:rsidRDefault="0055551B" w:rsidP="0055551B">
      <w:pPr>
        <w:pStyle w:val="a4"/>
        <w:jc w:val="both"/>
        <w:rPr>
          <w:sz w:val="16"/>
          <w:szCs w:val="16"/>
        </w:rPr>
      </w:pPr>
    </w:p>
    <w:p w14:paraId="2C63094E" w14:textId="77777777" w:rsidR="0055551B" w:rsidRPr="000E13E7" w:rsidRDefault="0055551B" w:rsidP="0055551B">
      <w:pPr>
        <w:pStyle w:val="a4"/>
        <w:ind w:left="0"/>
        <w:jc w:val="both"/>
        <w:rPr>
          <w:sz w:val="16"/>
          <w:szCs w:val="16"/>
        </w:rPr>
      </w:pPr>
    </w:p>
    <w:p w14:paraId="6E68AFB4" w14:textId="77777777" w:rsidR="0055551B" w:rsidRPr="000E13E7" w:rsidRDefault="0055551B" w:rsidP="0055551B">
      <w:pPr>
        <w:pStyle w:val="a4"/>
        <w:ind w:left="142"/>
        <w:rPr>
          <w:sz w:val="16"/>
          <w:szCs w:val="16"/>
        </w:rPr>
      </w:pPr>
      <w:r w:rsidRPr="000E13E7">
        <w:rPr>
          <w:sz w:val="16"/>
          <w:szCs w:val="16"/>
        </w:rPr>
        <w:t>_________________________       ____________________        /________________________/</w:t>
      </w:r>
    </w:p>
    <w:p w14:paraId="41297956" w14:textId="77777777" w:rsidR="0055551B" w:rsidRPr="000E13E7" w:rsidRDefault="0055551B" w:rsidP="0055551B">
      <w:pPr>
        <w:pStyle w:val="a4"/>
        <w:ind w:left="142"/>
        <w:rPr>
          <w:sz w:val="16"/>
          <w:szCs w:val="16"/>
        </w:rPr>
      </w:pPr>
      <w:r w:rsidRPr="000E13E7">
        <w:rPr>
          <w:sz w:val="16"/>
          <w:szCs w:val="16"/>
        </w:rPr>
        <w:t>(Должностное лицо,                                                    (ФИО)</w:t>
      </w:r>
    </w:p>
    <w:p w14:paraId="6F20B646" w14:textId="77777777" w:rsidR="0055551B" w:rsidRPr="000E13E7" w:rsidRDefault="0055551B" w:rsidP="0055551B">
      <w:pPr>
        <w:pStyle w:val="a4"/>
        <w:ind w:left="142"/>
        <w:rPr>
          <w:sz w:val="16"/>
          <w:szCs w:val="16"/>
        </w:rPr>
      </w:pPr>
      <w:r w:rsidRPr="000E13E7">
        <w:rPr>
          <w:sz w:val="16"/>
          <w:szCs w:val="16"/>
        </w:rPr>
        <w:t xml:space="preserve">составившее сопроводительный </w:t>
      </w:r>
    </w:p>
    <w:p w14:paraId="54FD9A0F" w14:textId="77777777" w:rsidR="0055551B" w:rsidRPr="000E13E7" w:rsidRDefault="0055551B" w:rsidP="0055551B">
      <w:pPr>
        <w:pStyle w:val="a4"/>
        <w:ind w:left="142"/>
        <w:rPr>
          <w:sz w:val="16"/>
          <w:szCs w:val="16"/>
        </w:rPr>
      </w:pPr>
      <w:r w:rsidRPr="000E13E7">
        <w:rPr>
          <w:sz w:val="16"/>
          <w:szCs w:val="16"/>
        </w:rPr>
        <w:t>документ)</w:t>
      </w:r>
    </w:p>
    <w:p w14:paraId="200C0A64" w14:textId="77777777" w:rsidR="0055551B" w:rsidRPr="000E13E7" w:rsidRDefault="0055551B" w:rsidP="0055551B">
      <w:pPr>
        <w:pStyle w:val="a4"/>
        <w:jc w:val="both"/>
        <w:rPr>
          <w:sz w:val="16"/>
          <w:szCs w:val="16"/>
        </w:rPr>
      </w:pPr>
    </w:p>
    <w:p w14:paraId="08F7691C" w14:textId="77777777" w:rsidR="0055551B" w:rsidRPr="000E13E7" w:rsidRDefault="0055551B" w:rsidP="0055551B">
      <w:pPr>
        <w:pStyle w:val="a4"/>
        <w:jc w:val="both"/>
        <w:rPr>
          <w:sz w:val="16"/>
          <w:szCs w:val="16"/>
        </w:rPr>
      </w:pPr>
      <w:r w:rsidRPr="000E13E7">
        <w:rPr>
          <w:sz w:val="16"/>
          <w:szCs w:val="16"/>
        </w:rPr>
        <w:t xml:space="preserve">                                                           М.П.</w:t>
      </w:r>
    </w:p>
    <w:p w14:paraId="1688154A" w14:textId="77777777" w:rsidR="0055551B" w:rsidRPr="000E13E7" w:rsidRDefault="0055551B" w:rsidP="0055551B">
      <w:pPr>
        <w:pStyle w:val="a4"/>
        <w:jc w:val="both"/>
        <w:rPr>
          <w:sz w:val="16"/>
          <w:szCs w:val="16"/>
        </w:rPr>
      </w:pPr>
    </w:p>
    <w:p w14:paraId="7DA5819C" w14:textId="77777777" w:rsidR="0055551B" w:rsidRPr="000E13E7" w:rsidRDefault="0055551B" w:rsidP="0055551B">
      <w:pPr>
        <w:spacing w:after="200"/>
        <w:rPr>
          <w:rFonts w:ascii="Times New Roman" w:hAnsi="Times New Roman" w:cs="Times New Roman"/>
          <w:b/>
          <w:sz w:val="16"/>
          <w:szCs w:val="16"/>
        </w:rPr>
      </w:pPr>
    </w:p>
    <w:p w14:paraId="516A33AF" w14:textId="77777777" w:rsidR="0055551B" w:rsidRPr="000E13E7" w:rsidRDefault="0055551B" w:rsidP="0055551B">
      <w:pPr>
        <w:spacing w:after="200"/>
        <w:rPr>
          <w:rFonts w:ascii="Times New Roman" w:hAnsi="Times New Roman" w:cs="Times New Roman"/>
          <w:b/>
          <w:sz w:val="16"/>
          <w:szCs w:val="16"/>
        </w:rPr>
      </w:pPr>
    </w:p>
    <w:p w14:paraId="724D9DB5" w14:textId="77777777" w:rsidR="0055551B" w:rsidRPr="000E13E7" w:rsidRDefault="0055551B" w:rsidP="0055551B">
      <w:pPr>
        <w:spacing w:after="200"/>
        <w:rPr>
          <w:rFonts w:ascii="Times New Roman" w:hAnsi="Times New Roman" w:cs="Times New Roman"/>
          <w:b/>
          <w:sz w:val="16"/>
          <w:szCs w:val="16"/>
        </w:rPr>
      </w:pPr>
    </w:p>
    <w:p w14:paraId="30FA97A3" w14:textId="77777777" w:rsidR="002F62F9" w:rsidRPr="00EB1E11" w:rsidRDefault="002F62F9" w:rsidP="00EB1E11">
      <w:pPr>
        <w:rPr>
          <w:sz w:val="16"/>
          <w:szCs w:val="16"/>
        </w:rPr>
      </w:pPr>
    </w:p>
    <w:p w14:paraId="1898044F" w14:textId="13EC56E5" w:rsidR="002F62F9" w:rsidRPr="000E13E7" w:rsidRDefault="002F62F9" w:rsidP="002F62F9">
      <w:pPr>
        <w:jc w:val="right"/>
        <w:rPr>
          <w:rFonts w:ascii="Times New Roman" w:hAnsi="Times New Roman" w:cs="Times New Roman"/>
          <w:sz w:val="16"/>
          <w:szCs w:val="16"/>
        </w:rPr>
      </w:pPr>
      <w:r w:rsidRPr="000E13E7">
        <w:rPr>
          <w:rFonts w:ascii="Times New Roman" w:hAnsi="Times New Roman" w:cs="Times New Roman"/>
          <w:sz w:val="16"/>
          <w:szCs w:val="16"/>
        </w:rPr>
        <w:lastRenderedPageBreak/>
        <w:t>Приложение №</w:t>
      </w:r>
      <w:r w:rsidR="000C6EAA">
        <w:rPr>
          <w:rFonts w:ascii="Times New Roman" w:hAnsi="Times New Roman" w:cs="Times New Roman"/>
          <w:sz w:val="16"/>
          <w:szCs w:val="16"/>
        </w:rPr>
        <w:t>4</w:t>
      </w:r>
      <w:r w:rsidRPr="000E13E7">
        <w:rPr>
          <w:rFonts w:ascii="Times New Roman" w:hAnsi="Times New Roman" w:cs="Times New Roman"/>
          <w:sz w:val="16"/>
          <w:szCs w:val="16"/>
        </w:rPr>
        <w:t xml:space="preserve"> к </w:t>
      </w:r>
      <w:hyperlink w:anchor="sub_1000" w:history="1">
        <w:r w:rsidRPr="000E13E7">
          <w:rPr>
            <w:rStyle w:val="a3"/>
            <w:rFonts w:ascii="Times New Roman" w:hAnsi="Times New Roman" w:cs="Times New Roman"/>
            <w:color w:val="auto"/>
            <w:sz w:val="16"/>
            <w:szCs w:val="16"/>
          </w:rPr>
          <w:t>Контракту</w:t>
        </w:r>
      </w:hyperlink>
      <w:r w:rsidRPr="000E13E7">
        <w:rPr>
          <w:rFonts w:ascii="Times New Roman" w:hAnsi="Times New Roman" w:cs="Times New Roman"/>
          <w:sz w:val="16"/>
          <w:szCs w:val="16"/>
        </w:rPr>
        <w:br/>
        <w:t>от "___"_________ 20</w:t>
      </w:r>
      <w:r w:rsidR="00ED262B">
        <w:rPr>
          <w:rFonts w:ascii="Times New Roman" w:hAnsi="Times New Roman" w:cs="Times New Roman"/>
          <w:sz w:val="16"/>
          <w:szCs w:val="16"/>
        </w:rPr>
        <w:t>2</w:t>
      </w:r>
      <w:r w:rsidR="000C6EAA">
        <w:rPr>
          <w:rFonts w:ascii="Times New Roman" w:hAnsi="Times New Roman" w:cs="Times New Roman"/>
          <w:sz w:val="16"/>
          <w:szCs w:val="16"/>
        </w:rPr>
        <w:t>6</w:t>
      </w:r>
      <w:r w:rsidRPr="000E13E7">
        <w:rPr>
          <w:rFonts w:ascii="Times New Roman" w:hAnsi="Times New Roman" w:cs="Times New Roman"/>
          <w:sz w:val="16"/>
          <w:szCs w:val="16"/>
        </w:rPr>
        <w:t xml:space="preserve"> г.</w:t>
      </w:r>
      <w:r w:rsidRPr="000E13E7">
        <w:rPr>
          <w:rFonts w:ascii="Times New Roman" w:hAnsi="Times New Roman" w:cs="Times New Roman"/>
          <w:sz w:val="16"/>
          <w:szCs w:val="16"/>
        </w:rPr>
        <w:br/>
        <w:t>N _________</w:t>
      </w:r>
    </w:p>
    <w:p w14:paraId="1AEA181A" w14:textId="77777777" w:rsidR="002F62F9" w:rsidRPr="000E13E7" w:rsidRDefault="002F62F9" w:rsidP="002F62F9">
      <w:pPr>
        <w:jc w:val="center"/>
        <w:rPr>
          <w:rFonts w:ascii="Times New Roman" w:hAnsi="Times New Roman" w:cs="Times New Roman"/>
          <w:sz w:val="16"/>
          <w:szCs w:val="16"/>
        </w:rPr>
      </w:pPr>
      <w:r w:rsidRPr="000E13E7">
        <w:rPr>
          <w:rFonts w:ascii="Times New Roman" w:hAnsi="Times New Roman" w:cs="Times New Roman"/>
          <w:sz w:val="16"/>
          <w:szCs w:val="16"/>
        </w:rPr>
        <w:t>АКТ ПРИЕМА-ПЕРЕДАЧИ ТОВАРА</w:t>
      </w:r>
      <w:r w:rsidRPr="000E13E7">
        <w:rPr>
          <w:rFonts w:ascii="Times New Roman" w:hAnsi="Times New Roman" w:cs="Times New Roman"/>
          <w:sz w:val="16"/>
          <w:szCs w:val="16"/>
        </w:rPr>
        <w:br/>
        <w:t xml:space="preserve">ПО КОНТРАКТУ </w:t>
      </w:r>
    </w:p>
    <w:p w14:paraId="21AB6946" w14:textId="77777777" w:rsidR="002F62F9" w:rsidRPr="000E13E7" w:rsidRDefault="002F62F9" w:rsidP="002F62F9">
      <w:pPr>
        <w:rPr>
          <w:rFonts w:ascii="Times New Roman" w:hAnsi="Times New Roman" w:cs="Times New Roman"/>
          <w:sz w:val="16"/>
          <w:szCs w:val="16"/>
        </w:rPr>
      </w:pPr>
    </w:p>
    <w:p w14:paraId="47F27560" w14:textId="77777777" w:rsidR="002F62F9" w:rsidRPr="000E13E7" w:rsidRDefault="002F62F9" w:rsidP="002F62F9">
      <w:pPr>
        <w:rPr>
          <w:rFonts w:ascii="Times New Roman" w:hAnsi="Times New Roman" w:cs="Times New Roman"/>
          <w:sz w:val="16"/>
          <w:szCs w:val="16"/>
        </w:rPr>
      </w:pPr>
      <w:r w:rsidRPr="000E13E7">
        <w:rPr>
          <w:rFonts w:ascii="Times New Roman" w:hAnsi="Times New Roman" w:cs="Times New Roman"/>
          <w:sz w:val="16"/>
          <w:szCs w:val="16"/>
        </w:rPr>
        <w:t xml:space="preserve">                                                                                                                                                                                             от "___"_________ 20__ N _______</w:t>
      </w:r>
    </w:p>
    <w:p w14:paraId="3B8DC0A3" w14:textId="77777777" w:rsidR="002F62F9" w:rsidRPr="000E13E7" w:rsidRDefault="002F62F9" w:rsidP="002F62F9">
      <w:pPr>
        <w:rPr>
          <w:rFonts w:ascii="Times New Roman" w:hAnsi="Times New Roman" w:cs="Times New Roman"/>
          <w:sz w:val="16"/>
          <w:szCs w:val="16"/>
        </w:rPr>
      </w:pPr>
    </w:p>
    <w:p w14:paraId="4824021C" w14:textId="77777777" w:rsidR="002F62F9" w:rsidRPr="000E13E7" w:rsidRDefault="002F62F9" w:rsidP="00EB1E11">
      <w:pPr>
        <w:jc w:val="both"/>
        <w:rPr>
          <w:rFonts w:ascii="Times New Roman" w:hAnsi="Times New Roman" w:cs="Times New Roman"/>
          <w:sz w:val="16"/>
          <w:szCs w:val="16"/>
        </w:rPr>
      </w:pPr>
      <w:r w:rsidRPr="000E13E7">
        <w:rPr>
          <w:rFonts w:ascii="Times New Roman" w:hAnsi="Times New Roman" w:cs="Times New Roman"/>
          <w:sz w:val="16"/>
          <w:szCs w:val="16"/>
        </w:rPr>
        <w:t>"Поставщик" _____________________ (полностью наименование (для юридического лица), фамилия, имя, отчество (при наличии) (для физического лица) в лице , действующего на основании ________________, с одной стороны, и "Заказчик" ("Получатель") __________________ (полностью наименование Заказчика / наименование Получателя (для юридического лица), фамилия, имя, отчество (при наличии) (для физического лица)) в лице _______________, действующего на основании _____________ (устав, положение, доверенность), с другой стороны, составили настоящий Акт о следующем:</w:t>
      </w:r>
    </w:p>
    <w:p w14:paraId="2871BE4C" w14:textId="77777777" w:rsidR="002F62F9" w:rsidRPr="000E13E7" w:rsidRDefault="002F62F9" w:rsidP="00EB1E11">
      <w:pPr>
        <w:jc w:val="both"/>
        <w:rPr>
          <w:rFonts w:ascii="Times New Roman" w:hAnsi="Times New Roman" w:cs="Times New Roman"/>
          <w:sz w:val="16"/>
          <w:szCs w:val="16"/>
        </w:rPr>
      </w:pPr>
      <w:bookmarkStart w:id="19" w:name="sub_50001"/>
      <w:r w:rsidRPr="000E13E7">
        <w:rPr>
          <w:rFonts w:ascii="Times New Roman" w:hAnsi="Times New Roman" w:cs="Times New Roman"/>
          <w:sz w:val="16"/>
          <w:szCs w:val="16"/>
        </w:rPr>
        <w:t>1. Поставщик поставил, а Заказчик (Получатель) принял следующий Товар в соответствии со Спецификацией (</w:t>
      </w:r>
      <w:hyperlink w:anchor="sub_10000" w:history="1">
        <w:r w:rsidRPr="000E13E7">
          <w:rPr>
            <w:rStyle w:val="a3"/>
            <w:rFonts w:ascii="Times New Roman" w:hAnsi="Times New Roman" w:cs="Times New Roman"/>
            <w:color w:val="auto"/>
            <w:sz w:val="16"/>
            <w:szCs w:val="16"/>
          </w:rPr>
          <w:t>приложение N 1</w:t>
        </w:r>
      </w:hyperlink>
      <w:r w:rsidRPr="000E13E7">
        <w:rPr>
          <w:rFonts w:ascii="Times New Roman" w:hAnsi="Times New Roman" w:cs="Times New Roman"/>
          <w:sz w:val="16"/>
          <w:szCs w:val="16"/>
        </w:rPr>
        <w:t xml:space="preserve"> к Контракту) в установленные сроки:</w:t>
      </w:r>
    </w:p>
    <w:p w14:paraId="2E9E2015" w14:textId="77777777" w:rsidR="002F62F9" w:rsidRPr="000E13E7" w:rsidRDefault="002F62F9" w:rsidP="002F62F9">
      <w:pPr>
        <w:rPr>
          <w:rFonts w:ascii="Times New Roman" w:hAnsi="Times New Roman" w:cs="Times New Roman"/>
          <w:sz w:val="16"/>
          <w:szCs w:val="16"/>
        </w:rPr>
      </w:pPr>
      <w:bookmarkStart w:id="20" w:name="sub_50011"/>
      <w:bookmarkEnd w:id="19"/>
      <w:r w:rsidRPr="000E13E7">
        <w:rPr>
          <w:rFonts w:ascii="Times New Roman" w:hAnsi="Times New Roman" w:cs="Times New Roman"/>
          <w:sz w:val="16"/>
          <w:szCs w:val="16"/>
        </w:rPr>
        <w:t>1.1. Наименование Товара:</w:t>
      </w:r>
    </w:p>
    <w:p w14:paraId="0341A17F" w14:textId="77777777" w:rsidR="002F62F9" w:rsidRPr="000E13E7" w:rsidRDefault="002F62F9" w:rsidP="002F62F9">
      <w:pPr>
        <w:rPr>
          <w:rFonts w:ascii="Times New Roman" w:hAnsi="Times New Roman" w:cs="Times New Roman"/>
          <w:sz w:val="16"/>
          <w:szCs w:val="16"/>
        </w:rPr>
      </w:pPr>
      <w:bookmarkStart w:id="21" w:name="sub_50018"/>
      <w:bookmarkEnd w:id="20"/>
      <w:r w:rsidRPr="000E13E7">
        <w:rPr>
          <w:rFonts w:ascii="Times New Roman" w:hAnsi="Times New Roman" w:cs="Times New Roman"/>
          <w:sz w:val="16"/>
          <w:szCs w:val="16"/>
        </w:rPr>
        <w:t>1.2. Цена _______ (сумма прописью) руб. ____ коп.</w:t>
      </w:r>
    </w:p>
    <w:p w14:paraId="07DD2CC7" w14:textId="77777777" w:rsidR="002F62F9" w:rsidRPr="000E13E7" w:rsidRDefault="002F62F9" w:rsidP="002F62F9">
      <w:pPr>
        <w:rPr>
          <w:rFonts w:ascii="Times New Roman" w:hAnsi="Times New Roman" w:cs="Times New Roman"/>
          <w:sz w:val="16"/>
          <w:szCs w:val="16"/>
        </w:rPr>
      </w:pPr>
      <w:bookmarkStart w:id="22" w:name="sub_50019"/>
      <w:bookmarkEnd w:id="21"/>
      <w:r w:rsidRPr="000E13E7">
        <w:rPr>
          <w:rFonts w:ascii="Times New Roman" w:hAnsi="Times New Roman" w:cs="Times New Roman"/>
          <w:sz w:val="16"/>
          <w:szCs w:val="16"/>
        </w:rPr>
        <w:t>1.3. В том числе:</w:t>
      </w:r>
    </w:p>
    <w:bookmarkEnd w:id="22"/>
    <w:p w14:paraId="4B0B8524" w14:textId="77777777" w:rsidR="002F62F9" w:rsidRPr="000E13E7" w:rsidRDefault="002F62F9" w:rsidP="002F62F9">
      <w:pPr>
        <w:rPr>
          <w:rFonts w:ascii="Times New Roman" w:hAnsi="Times New Roman" w:cs="Times New Roman"/>
          <w:sz w:val="16"/>
          <w:szCs w:val="16"/>
        </w:rPr>
      </w:pPr>
      <w:r w:rsidRPr="000E13E7">
        <w:rPr>
          <w:rFonts w:ascii="Times New Roman" w:hAnsi="Times New Roman" w:cs="Times New Roman"/>
          <w:sz w:val="16"/>
          <w:szCs w:val="16"/>
        </w:rPr>
        <w:t>- НДС ____ % __________ (сумма прописью) руб. ___ коп. (если облагается НДС)</w:t>
      </w:r>
    </w:p>
    <w:p w14:paraId="13FFA56A" w14:textId="77777777" w:rsidR="002F62F9" w:rsidRPr="000E13E7" w:rsidRDefault="002F62F9" w:rsidP="002F62F9">
      <w:pPr>
        <w:rPr>
          <w:rFonts w:ascii="Times New Roman" w:hAnsi="Times New Roman" w:cs="Times New Roman"/>
          <w:sz w:val="16"/>
          <w:szCs w:val="16"/>
        </w:rPr>
      </w:pPr>
      <w:bookmarkStart w:id="23" w:name="sub_50002"/>
      <w:r w:rsidRPr="000E13E7">
        <w:rPr>
          <w:rFonts w:ascii="Times New Roman" w:hAnsi="Times New Roman" w:cs="Times New Roman"/>
          <w:sz w:val="16"/>
          <w:szCs w:val="16"/>
        </w:rPr>
        <w:t>2. К настоящему Акту прилагаются следующие документы, подтверждающие поставку Товара:</w:t>
      </w:r>
    </w:p>
    <w:p w14:paraId="51799AEA" w14:textId="77777777" w:rsidR="002F62F9" w:rsidRPr="000E13E7" w:rsidRDefault="002F62F9" w:rsidP="002F62F9">
      <w:pPr>
        <w:rPr>
          <w:rFonts w:ascii="Times New Roman" w:hAnsi="Times New Roman" w:cs="Times New Roman"/>
          <w:sz w:val="16"/>
          <w:szCs w:val="16"/>
        </w:rPr>
      </w:pPr>
      <w:bookmarkStart w:id="24" w:name="sub_50021"/>
      <w:bookmarkEnd w:id="23"/>
      <w:r w:rsidRPr="000E13E7">
        <w:rPr>
          <w:rFonts w:ascii="Times New Roman" w:hAnsi="Times New Roman" w:cs="Times New Roman"/>
          <w:sz w:val="16"/>
          <w:szCs w:val="16"/>
        </w:rPr>
        <w:t>2.1. Товарная накладная от "___"_________ 20__ г. N ____</w:t>
      </w:r>
    </w:p>
    <w:p w14:paraId="4138E0D1" w14:textId="77777777" w:rsidR="002F62F9" w:rsidRPr="000E13E7" w:rsidRDefault="002F62F9" w:rsidP="002F62F9">
      <w:pPr>
        <w:rPr>
          <w:rFonts w:ascii="Times New Roman" w:hAnsi="Times New Roman" w:cs="Times New Roman"/>
          <w:sz w:val="16"/>
          <w:szCs w:val="16"/>
        </w:rPr>
      </w:pPr>
      <w:bookmarkStart w:id="25" w:name="sub_50022"/>
      <w:bookmarkEnd w:id="24"/>
      <w:r w:rsidRPr="000E13E7">
        <w:rPr>
          <w:rFonts w:ascii="Times New Roman" w:hAnsi="Times New Roman" w:cs="Times New Roman"/>
          <w:sz w:val="16"/>
          <w:szCs w:val="16"/>
        </w:rPr>
        <w:t xml:space="preserve">2.2. </w:t>
      </w:r>
      <w:hyperlink r:id="rId18" w:history="1">
        <w:r w:rsidRPr="000E13E7">
          <w:rPr>
            <w:rStyle w:val="a3"/>
            <w:rFonts w:ascii="Times New Roman" w:hAnsi="Times New Roman" w:cs="Times New Roman"/>
            <w:color w:val="auto"/>
            <w:sz w:val="16"/>
            <w:szCs w:val="16"/>
          </w:rPr>
          <w:t>Счет-фактура</w:t>
        </w:r>
      </w:hyperlink>
      <w:r w:rsidRPr="000E13E7">
        <w:rPr>
          <w:rFonts w:ascii="Times New Roman" w:hAnsi="Times New Roman" w:cs="Times New Roman"/>
          <w:sz w:val="16"/>
          <w:szCs w:val="16"/>
        </w:rPr>
        <w:t xml:space="preserve"> от "___"_________ 20__ г. N ____</w:t>
      </w:r>
    </w:p>
    <w:p w14:paraId="3E159BA6" w14:textId="77777777" w:rsidR="002F62F9" w:rsidRPr="000E13E7" w:rsidRDefault="002F62F9" w:rsidP="002F62F9">
      <w:pPr>
        <w:rPr>
          <w:rFonts w:ascii="Times New Roman" w:hAnsi="Times New Roman" w:cs="Times New Roman"/>
          <w:sz w:val="16"/>
          <w:szCs w:val="16"/>
        </w:rPr>
      </w:pPr>
      <w:bookmarkStart w:id="26" w:name="sub_50023"/>
      <w:bookmarkEnd w:id="25"/>
      <w:r w:rsidRPr="000E13E7">
        <w:rPr>
          <w:rFonts w:ascii="Times New Roman" w:hAnsi="Times New Roman" w:cs="Times New Roman"/>
          <w:sz w:val="16"/>
          <w:szCs w:val="16"/>
        </w:rPr>
        <w:t>2.3. Копия (ии) регистрационного от "___"_________ 20__ г. N ____</w:t>
      </w:r>
    </w:p>
    <w:p w14:paraId="5E011475" w14:textId="77777777" w:rsidR="002F62F9" w:rsidRPr="000E13E7" w:rsidRDefault="002F62F9" w:rsidP="002F62F9">
      <w:pPr>
        <w:rPr>
          <w:rFonts w:ascii="Times New Roman" w:hAnsi="Times New Roman" w:cs="Times New Roman"/>
          <w:sz w:val="16"/>
          <w:szCs w:val="16"/>
        </w:rPr>
      </w:pPr>
      <w:bookmarkStart w:id="27" w:name="sub_50027"/>
      <w:bookmarkEnd w:id="26"/>
      <w:r w:rsidRPr="000E13E7">
        <w:rPr>
          <w:rFonts w:ascii="Times New Roman" w:hAnsi="Times New Roman" w:cs="Times New Roman"/>
          <w:sz w:val="16"/>
          <w:szCs w:val="16"/>
        </w:rPr>
        <w:t>2.4. Копия Технических характеристик (</w:t>
      </w:r>
      <w:hyperlink w:anchor="sub_20000" w:history="1">
        <w:r w:rsidRPr="000E13E7">
          <w:rPr>
            <w:rStyle w:val="a3"/>
            <w:rFonts w:ascii="Times New Roman" w:hAnsi="Times New Roman" w:cs="Times New Roman"/>
            <w:color w:val="auto"/>
            <w:sz w:val="16"/>
            <w:szCs w:val="16"/>
          </w:rPr>
          <w:t>Приложение N 2</w:t>
        </w:r>
      </w:hyperlink>
      <w:r w:rsidRPr="000E13E7">
        <w:rPr>
          <w:rFonts w:ascii="Times New Roman" w:hAnsi="Times New Roman" w:cs="Times New Roman"/>
          <w:sz w:val="16"/>
          <w:szCs w:val="16"/>
        </w:rPr>
        <w:t xml:space="preserve"> к Контракту).</w:t>
      </w:r>
    </w:p>
    <w:bookmarkEnd w:id="27"/>
    <w:p w14:paraId="6A7AAE95" w14:textId="77777777" w:rsidR="002F62F9" w:rsidRPr="000E13E7" w:rsidRDefault="002F62F9" w:rsidP="002F62F9">
      <w:pPr>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7"/>
        <w:gridCol w:w="5106"/>
      </w:tblGrid>
      <w:tr w:rsidR="00082FAB" w:rsidRPr="000E13E7" w14:paraId="7517BE12" w14:textId="77777777" w:rsidTr="00295542">
        <w:tc>
          <w:tcPr>
            <w:tcW w:w="5077" w:type="dxa"/>
            <w:tcBorders>
              <w:top w:val="nil"/>
              <w:left w:val="nil"/>
              <w:bottom w:val="nil"/>
              <w:right w:val="nil"/>
            </w:tcBorders>
          </w:tcPr>
          <w:p w14:paraId="7F888169" w14:textId="77777777" w:rsidR="002F62F9" w:rsidRPr="000E13E7" w:rsidRDefault="002F62F9" w:rsidP="00295542">
            <w:pPr>
              <w:rPr>
                <w:rFonts w:ascii="Times New Roman" w:hAnsi="Times New Roman" w:cs="Times New Roman"/>
                <w:sz w:val="16"/>
                <w:szCs w:val="16"/>
              </w:rPr>
            </w:pPr>
            <w:r w:rsidRPr="000E13E7">
              <w:rPr>
                <w:rFonts w:ascii="Times New Roman" w:hAnsi="Times New Roman" w:cs="Times New Roman"/>
                <w:sz w:val="16"/>
                <w:szCs w:val="16"/>
              </w:rPr>
              <w:t>От Поставщика</w:t>
            </w:r>
          </w:p>
          <w:p w14:paraId="32D99FF1" w14:textId="77777777" w:rsidR="002F62F9" w:rsidRPr="000E13E7" w:rsidRDefault="002F62F9" w:rsidP="00295542">
            <w:pPr>
              <w:rPr>
                <w:rFonts w:ascii="Times New Roman" w:hAnsi="Times New Roman" w:cs="Times New Roman"/>
                <w:sz w:val="16"/>
                <w:szCs w:val="16"/>
              </w:rPr>
            </w:pPr>
            <w:r w:rsidRPr="000E13E7">
              <w:rPr>
                <w:rFonts w:ascii="Times New Roman" w:hAnsi="Times New Roman" w:cs="Times New Roman"/>
                <w:sz w:val="16"/>
                <w:szCs w:val="16"/>
              </w:rPr>
              <w:t>_______________________</w:t>
            </w:r>
          </w:p>
        </w:tc>
        <w:tc>
          <w:tcPr>
            <w:tcW w:w="5106" w:type="dxa"/>
            <w:tcBorders>
              <w:top w:val="nil"/>
              <w:left w:val="nil"/>
              <w:bottom w:val="nil"/>
              <w:right w:val="nil"/>
            </w:tcBorders>
          </w:tcPr>
          <w:p w14:paraId="61D9B1B2" w14:textId="77777777" w:rsidR="002F62F9" w:rsidRPr="000E13E7" w:rsidRDefault="002F62F9" w:rsidP="00295542">
            <w:pPr>
              <w:rPr>
                <w:rFonts w:ascii="Times New Roman" w:hAnsi="Times New Roman" w:cs="Times New Roman"/>
                <w:sz w:val="16"/>
                <w:szCs w:val="16"/>
              </w:rPr>
            </w:pPr>
            <w:r w:rsidRPr="000E13E7">
              <w:rPr>
                <w:rFonts w:ascii="Times New Roman" w:hAnsi="Times New Roman" w:cs="Times New Roman"/>
                <w:sz w:val="16"/>
                <w:szCs w:val="16"/>
              </w:rPr>
              <w:t>От Заказчика (Получателя):</w:t>
            </w:r>
          </w:p>
          <w:p w14:paraId="7782EF00" w14:textId="77777777" w:rsidR="002F62F9" w:rsidRPr="000E13E7" w:rsidRDefault="002F62F9" w:rsidP="00295542">
            <w:pPr>
              <w:rPr>
                <w:rFonts w:ascii="Times New Roman" w:hAnsi="Times New Roman" w:cs="Times New Roman"/>
                <w:sz w:val="16"/>
                <w:szCs w:val="16"/>
              </w:rPr>
            </w:pPr>
            <w:r w:rsidRPr="000E13E7">
              <w:rPr>
                <w:rFonts w:ascii="Times New Roman" w:hAnsi="Times New Roman" w:cs="Times New Roman"/>
                <w:sz w:val="16"/>
                <w:szCs w:val="16"/>
              </w:rPr>
              <w:t>_______________________</w:t>
            </w:r>
          </w:p>
        </w:tc>
      </w:tr>
      <w:tr w:rsidR="002F62F9" w:rsidRPr="000E13E7" w14:paraId="4E24201A" w14:textId="77777777" w:rsidTr="00295542">
        <w:tc>
          <w:tcPr>
            <w:tcW w:w="5077" w:type="dxa"/>
            <w:tcBorders>
              <w:top w:val="nil"/>
              <w:left w:val="nil"/>
              <w:bottom w:val="nil"/>
              <w:right w:val="nil"/>
            </w:tcBorders>
          </w:tcPr>
          <w:p w14:paraId="2AE3A81C" w14:textId="77777777" w:rsidR="002F62F9" w:rsidRPr="000E13E7" w:rsidRDefault="002F62F9" w:rsidP="00295542">
            <w:pPr>
              <w:rPr>
                <w:rFonts w:ascii="Times New Roman" w:hAnsi="Times New Roman" w:cs="Times New Roman"/>
                <w:sz w:val="16"/>
                <w:szCs w:val="16"/>
              </w:rPr>
            </w:pPr>
            <w:r w:rsidRPr="000E13E7">
              <w:rPr>
                <w:rFonts w:ascii="Times New Roman" w:hAnsi="Times New Roman" w:cs="Times New Roman"/>
                <w:sz w:val="16"/>
                <w:szCs w:val="16"/>
              </w:rPr>
              <w:t>М.П. (при наличии)</w:t>
            </w:r>
          </w:p>
          <w:p w14:paraId="7AB4FF7A" w14:textId="77777777" w:rsidR="002F62F9" w:rsidRPr="000E13E7" w:rsidRDefault="002F62F9" w:rsidP="00295542">
            <w:pPr>
              <w:rPr>
                <w:rFonts w:ascii="Times New Roman" w:hAnsi="Times New Roman" w:cs="Times New Roman"/>
                <w:sz w:val="16"/>
                <w:szCs w:val="16"/>
              </w:rPr>
            </w:pPr>
            <w:r w:rsidRPr="000E13E7">
              <w:rPr>
                <w:rFonts w:ascii="Times New Roman" w:hAnsi="Times New Roman" w:cs="Times New Roman"/>
                <w:sz w:val="16"/>
                <w:szCs w:val="16"/>
              </w:rPr>
              <w:t>"___"_________ 20__ г.</w:t>
            </w:r>
          </w:p>
        </w:tc>
        <w:tc>
          <w:tcPr>
            <w:tcW w:w="5106" w:type="dxa"/>
            <w:tcBorders>
              <w:top w:val="nil"/>
              <w:left w:val="nil"/>
              <w:bottom w:val="nil"/>
              <w:right w:val="nil"/>
            </w:tcBorders>
          </w:tcPr>
          <w:p w14:paraId="0CB9EC33" w14:textId="77777777" w:rsidR="002F62F9" w:rsidRPr="000E13E7" w:rsidRDefault="002F62F9" w:rsidP="00295542">
            <w:pPr>
              <w:rPr>
                <w:rFonts w:ascii="Times New Roman" w:hAnsi="Times New Roman" w:cs="Times New Roman"/>
                <w:sz w:val="16"/>
                <w:szCs w:val="16"/>
              </w:rPr>
            </w:pPr>
            <w:r w:rsidRPr="000E13E7">
              <w:rPr>
                <w:rFonts w:ascii="Times New Roman" w:hAnsi="Times New Roman" w:cs="Times New Roman"/>
                <w:sz w:val="16"/>
                <w:szCs w:val="16"/>
              </w:rPr>
              <w:t>М.П.</w:t>
            </w:r>
          </w:p>
          <w:p w14:paraId="53A72430" w14:textId="77777777" w:rsidR="002F62F9" w:rsidRPr="000E13E7" w:rsidRDefault="002F62F9" w:rsidP="00295542">
            <w:pPr>
              <w:rPr>
                <w:rFonts w:ascii="Times New Roman" w:hAnsi="Times New Roman" w:cs="Times New Roman"/>
                <w:sz w:val="16"/>
                <w:szCs w:val="16"/>
              </w:rPr>
            </w:pPr>
            <w:r w:rsidRPr="000E13E7">
              <w:rPr>
                <w:rFonts w:ascii="Times New Roman" w:hAnsi="Times New Roman" w:cs="Times New Roman"/>
                <w:sz w:val="16"/>
                <w:szCs w:val="16"/>
              </w:rPr>
              <w:t>"___"_________ 20__ г.</w:t>
            </w:r>
          </w:p>
        </w:tc>
      </w:tr>
    </w:tbl>
    <w:p w14:paraId="5AF0570A" w14:textId="77777777" w:rsidR="002F62F9" w:rsidRPr="000E13E7" w:rsidRDefault="002F62F9" w:rsidP="002F62F9">
      <w:pPr>
        <w:rPr>
          <w:rFonts w:ascii="Times New Roman" w:hAnsi="Times New Roman" w:cs="Times New Roman"/>
          <w:sz w:val="16"/>
          <w:szCs w:val="16"/>
        </w:rPr>
      </w:pPr>
    </w:p>
    <w:p w14:paraId="5148136B" w14:textId="77777777" w:rsidR="002F62F9" w:rsidRPr="000E13E7" w:rsidRDefault="002F62F9">
      <w:pPr>
        <w:rPr>
          <w:rFonts w:ascii="Times New Roman" w:hAnsi="Times New Roman" w:cs="Times New Roman"/>
          <w:b/>
          <w:sz w:val="16"/>
          <w:szCs w:val="16"/>
        </w:rPr>
      </w:pPr>
    </w:p>
    <w:sectPr w:rsidR="002F62F9" w:rsidRPr="000E13E7" w:rsidSect="00C14A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F41A9" w14:textId="77777777" w:rsidR="00104FE7" w:rsidRDefault="00104FE7" w:rsidP="0055551B">
      <w:pPr>
        <w:spacing w:after="0" w:line="240" w:lineRule="auto"/>
      </w:pPr>
      <w:r>
        <w:separator/>
      </w:r>
    </w:p>
  </w:endnote>
  <w:endnote w:type="continuationSeparator" w:id="0">
    <w:p w14:paraId="5AA34637" w14:textId="77777777" w:rsidR="00104FE7" w:rsidRDefault="00104FE7" w:rsidP="0055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DejaVuSans-Bold">
    <w:altName w:val="Times New Roman"/>
    <w:panose1 w:val="00000000000000000000"/>
    <w:charset w:val="00"/>
    <w:family w:val="roman"/>
    <w:notTrueType/>
    <w:pitch w:val="default"/>
  </w:font>
  <w:font w:name="DejaVuSans">
    <w:altName w:val="Times New Roman"/>
    <w:panose1 w:val="00000000000000000000"/>
    <w:charset w:val="00"/>
    <w:family w:val="roman"/>
    <w:notTrueType/>
    <w:pitch w:val="default"/>
  </w:font>
  <w:font w:name="Segoe UI">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6CB7D" w14:textId="40FCCFAF" w:rsidR="00032116" w:rsidRDefault="00032116">
    <w:pPr>
      <w:pStyle w:val="ad"/>
      <w:jc w:val="right"/>
    </w:pPr>
    <w:r>
      <w:rPr>
        <w:noProof/>
      </w:rPr>
      <w:fldChar w:fldCharType="begin"/>
    </w:r>
    <w:r>
      <w:rPr>
        <w:noProof/>
      </w:rPr>
      <w:instrText>PAGE   \* MERGEFORMAT</w:instrText>
    </w:r>
    <w:r>
      <w:rPr>
        <w:noProof/>
      </w:rPr>
      <w:fldChar w:fldCharType="separate"/>
    </w:r>
    <w:r w:rsidR="00384E95">
      <w:rPr>
        <w:noProof/>
      </w:rPr>
      <w:t>7</w:t>
    </w:r>
    <w:r>
      <w:rPr>
        <w:noProof/>
      </w:rPr>
      <w:fldChar w:fldCharType="end"/>
    </w:r>
  </w:p>
  <w:p w14:paraId="39B962C9" w14:textId="77777777" w:rsidR="00032116" w:rsidRDefault="00032116">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731EA" w14:textId="396F1925" w:rsidR="00032116" w:rsidRDefault="00032116">
    <w:pPr>
      <w:pStyle w:val="ad"/>
      <w:jc w:val="right"/>
    </w:pPr>
    <w:r>
      <w:rPr>
        <w:noProof/>
      </w:rPr>
      <w:fldChar w:fldCharType="begin"/>
    </w:r>
    <w:r>
      <w:rPr>
        <w:noProof/>
      </w:rPr>
      <w:instrText>PAGE   \* MERGEFORMAT</w:instrText>
    </w:r>
    <w:r>
      <w:rPr>
        <w:noProof/>
      </w:rPr>
      <w:fldChar w:fldCharType="separate"/>
    </w:r>
    <w:r w:rsidR="00384E95">
      <w:rPr>
        <w:noProof/>
      </w:rPr>
      <w:t>11</w:t>
    </w:r>
    <w:r>
      <w:rPr>
        <w:noProof/>
      </w:rPr>
      <w:fldChar w:fldCharType="end"/>
    </w:r>
  </w:p>
  <w:p w14:paraId="3132A830" w14:textId="77777777" w:rsidR="00032116" w:rsidRDefault="00032116">
    <w:pPr>
      <w:pStyle w:val="ad"/>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41A38" w14:textId="77777777" w:rsidR="00104FE7" w:rsidRDefault="00104FE7" w:rsidP="0055551B">
      <w:pPr>
        <w:spacing w:after="0" w:line="240" w:lineRule="auto"/>
      </w:pPr>
      <w:r>
        <w:separator/>
      </w:r>
    </w:p>
  </w:footnote>
  <w:footnote w:type="continuationSeparator" w:id="0">
    <w:p w14:paraId="69FE78C5" w14:textId="77777777" w:rsidR="00104FE7" w:rsidRDefault="00104FE7" w:rsidP="00555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313C6"/>
    <w:multiLevelType w:val="hybridMultilevel"/>
    <w:tmpl w:val="5E66D306"/>
    <w:lvl w:ilvl="0" w:tplc="12B2901E">
      <w:start w:val="14"/>
      <w:numFmt w:val="decimal"/>
      <w:lvlText w:val="%1."/>
      <w:lvlJc w:val="left"/>
      <w:pPr>
        <w:ind w:left="4125" w:hanging="360"/>
      </w:pPr>
      <w:rPr>
        <w:rFonts w:hint="default"/>
      </w:rPr>
    </w:lvl>
    <w:lvl w:ilvl="1" w:tplc="04190019" w:tentative="1">
      <w:start w:val="1"/>
      <w:numFmt w:val="lowerLetter"/>
      <w:lvlText w:val="%2."/>
      <w:lvlJc w:val="left"/>
      <w:pPr>
        <w:ind w:left="4845" w:hanging="360"/>
      </w:pPr>
    </w:lvl>
    <w:lvl w:ilvl="2" w:tplc="0419001B" w:tentative="1">
      <w:start w:val="1"/>
      <w:numFmt w:val="lowerRoman"/>
      <w:lvlText w:val="%3."/>
      <w:lvlJc w:val="right"/>
      <w:pPr>
        <w:ind w:left="5565" w:hanging="180"/>
      </w:pPr>
    </w:lvl>
    <w:lvl w:ilvl="3" w:tplc="0419000F" w:tentative="1">
      <w:start w:val="1"/>
      <w:numFmt w:val="decimal"/>
      <w:lvlText w:val="%4."/>
      <w:lvlJc w:val="left"/>
      <w:pPr>
        <w:ind w:left="6285" w:hanging="360"/>
      </w:pPr>
    </w:lvl>
    <w:lvl w:ilvl="4" w:tplc="04190019" w:tentative="1">
      <w:start w:val="1"/>
      <w:numFmt w:val="lowerLetter"/>
      <w:lvlText w:val="%5."/>
      <w:lvlJc w:val="left"/>
      <w:pPr>
        <w:ind w:left="7005" w:hanging="360"/>
      </w:pPr>
    </w:lvl>
    <w:lvl w:ilvl="5" w:tplc="0419001B" w:tentative="1">
      <w:start w:val="1"/>
      <w:numFmt w:val="lowerRoman"/>
      <w:lvlText w:val="%6."/>
      <w:lvlJc w:val="right"/>
      <w:pPr>
        <w:ind w:left="7725" w:hanging="180"/>
      </w:pPr>
    </w:lvl>
    <w:lvl w:ilvl="6" w:tplc="0419000F" w:tentative="1">
      <w:start w:val="1"/>
      <w:numFmt w:val="decimal"/>
      <w:lvlText w:val="%7."/>
      <w:lvlJc w:val="left"/>
      <w:pPr>
        <w:ind w:left="8445" w:hanging="360"/>
      </w:pPr>
    </w:lvl>
    <w:lvl w:ilvl="7" w:tplc="04190019" w:tentative="1">
      <w:start w:val="1"/>
      <w:numFmt w:val="lowerLetter"/>
      <w:lvlText w:val="%8."/>
      <w:lvlJc w:val="left"/>
      <w:pPr>
        <w:ind w:left="9165" w:hanging="360"/>
      </w:pPr>
    </w:lvl>
    <w:lvl w:ilvl="8" w:tplc="0419001B" w:tentative="1">
      <w:start w:val="1"/>
      <w:numFmt w:val="lowerRoman"/>
      <w:lvlText w:val="%9."/>
      <w:lvlJc w:val="right"/>
      <w:pPr>
        <w:ind w:left="9885" w:hanging="180"/>
      </w:pPr>
    </w:lvl>
  </w:abstractNum>
  <w:abstractNum w:abstractNumId="1" w15:restartNumberingAfterBreak="0">
    <w:nsid w:val="5C34119E"/>
    <w:multiLevelType w:val="hybridMultilevel"/>
    <w:tmpl w:val="FD30A8C2"/>
    <w:lvl w:ilvl="0" w:tplc="0419000F">
      <w:start w:val="5"/>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07236C"/>
    <w:multiLevelType w:val="multilevel"/>
    <w:tmpl w:val="521E985E"/>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DC"/>
    <w:rsid w:val="00015ADB"/>
    <w:rsid w:val="00015B6E"/>
    <w:rsid w:val="00020A94"/>
    <w:rsid w:val="000237FF"/>
    <w:rsid w:val="00032116"/>
    <w:rsid w:val="00043EAD"/>
    <w:rsid w:val="00050A7F"/>
    <w:rsid w:val="00051DA7"/>
    <w:rsid w:val="00052316"/>
    <w:rsid w:val="00061EC1"/>
    <w:rsid w:val="000706C9"/>
    <w:rsid w:val="00074AE9"/>
    <w:rsid w:val="000805CE"/>
    <w:rsid w:val="00080AEB"/>
    <w:rsid w:val="00082FAB"/>
    <w:rsid w:val="000859EE"/>
    <w:rsid w:val="000A385B"/>
    <w:rsid w:val="000A45AF"/>
    <w:rsid w:val="000A69C9"/>
    <w:rsid w:val="000A75F0"/>
    <w:rsid w:val="000B27C9"/>
    <w:rsid w:val="000B2ECB"/>
    <w:rsid w:val="000B40E5"/>
    <w:rsid w:val="000C4DEE"/>
    <w:rsid w:val="000C63FE"/>
    <w:rsid w:val="000C6615"/>
    <w:rsid w:val="000C6990"/>
    <w:rsid w:val="000C6EAA"/>
    <w:rsid w:val="000D1E84"/>
    <w:rsid w:val="000D3E91"/>
    <w:rsid w:val="000D4089"/>
    <w:rsid w:val="000D636E"/>
    <w:rsid w:val="000E13E7"/>
    <w:rsid w:val="000E14D6"/>
    <w:rsid w:val="000E1F16"/>
    <w:rsid w:val="000E4E1B"/>
    <w:rsid w:val="000F3ACE"/>
    <w:rsid w:val="000F475F"/>
    <w:rsid w:val="000F5892"/>
    <w:rsid w:val="00104FE7"/>
    <w:rsid w:val="00105881"/>
    <w:rsid w:val="00106126"/>
    <w:rsid w:val="00110B01"/>
    <w:rsid w:val="00115380"/>
    <w:rsid w:val="0012760A"/>
    <w:rsid w:val="001366D2"/>
    <w:rsid w:val="001453D6"/>
    <w:rsid w:val="001458BE"/>
    <w:rsid w:val="00154A78"/>
    <w:rsid w:val="00155951"/>
    <w:rsid w:val="001579A8"/>
    <w:rsid w:val="001644AD"/>
    <w:rsid w:val="00166037"/>
    <w:rsid w:val="001875B2"/>
    <w:rsid w:val="00187B60"/>
    <w:rsid w:val="00196EDB"/>
    <w:rsid w:val="001A0979"/>
    <w:rsid w:val="001A32F0"/>
    <w:rsid w:val="001B057B"/>
    <w:rsid w:val="001B0705"/>
    <w:rsid w:val="001B1C37"/>
    <w:rsid w:val="001B41E7"/>
    <w:rsid w:val="001B5511"/>
    <w:rsid w:val="001B728E"/>
    <w:rsid w:val="001C2A8C"/>
    <w:rsid w:val="001C5966"/>
    <w:rsid w:val="001D68E5"/>
    <w:rsid w:val="001E4211"/>
    <w:rsid w:val="001E4AD6"/>
    <w:rsid w:val="001E5754"/>
    <w:rsid w:val="001E57C7"/>
    <w:rsid w:val="001F0A4E"/>
    <w:rsid w:val="001F1B6C"/>
    <w:rsid w:val="001F229D"/>
    <w:rsid w:val="002013ED"/>
    <w:rsid w:val="00222B93"/>
    <w:rsid w:val="002312B7"/>
    <w:rsid w:val="002336AA"/>
    <w:rsid w:val="0023428B"/>
    <w:rsid w:val="00244BF7"/>
    <w:rsid w:val="00246217"/>
    <w:rsid w:val="00253634"/>
    <w:rsid w:val="0025433F"/>
    <w:rsid w:val="002570ED"/>
    <w:rsid w:val="00265DE8"/>
    <w:rsid w:val="002771D2"/>
    <w:rsid w:val="002801A3"/>
    <w:rsid w:val="002859F9"/>
    <w:rsid w:val="00294FCF"/>
    <w:rsid w:val="00295542"/>
    <w:rsid w:val="002A019F"/>
    <w:rsid w:val="002A4253"/>
    <w:rsid w:val="002B0E77"/>
    <w:rsid w:val="002B2716"/>
    <w:rsid w:val="002B45B9"/>
    <w:rsid w:val="002C1005"/>
    <w:rsid w:val="002C6E91"/>
    <w:rsid w:val="002D0156"/>
    <w:rsid w:val="002E1832"/>
    <w:rsid w:val="002E34CC"/>
    <w:rsid w:val="002E5734"/>
    <w:rsid w:val="002F50F9"/>
    <w:rsid w:val="002F62F9"/>
    <w:rsid w:val="003040F1"/>
    <w:rsid w:val="003071D6"/>
    <w:rsid w:val="003101CD"/>
    <w:rsid w:val="00311780"/>
    <w:rsid w:val="00311C4D"/>
    <w:rsid w:val="003128F0"/>
    <w:rsid w:val="0031741B"/>
    <w:rsid w:val="00321292"/>
    <w:rsid w:val="00322191"/>
    <w:rsid w:val="003249C1"/>
    <w:rsid w:val="00346021"/>
    <w:rsid w:val="00346430"/>
    <w:rsid w:val="00346BD4"/>
    <w:rsid w:val="003505F1"/>
    <w:rsid w:val="00351609"/>
    <w:rsid w:val="00351C24"/>
    <w:rsid w:val="00357D89"/>
    <w:rsid w:val="00362125"/>
    <w:rsid w:val="00364808"/>
    <w:rsid w:val="00372945"/>
    <w:rsid w:val="003754CB"/>
    <w:rsid w:val="00375EF5"/>
    <w:rsid w:val="0037740C"/>
    <w:rsid w:val="00384E95"/>
    <w:rsid w:val="0039143A"/>
    <w:rsid w:val="00391E77"/>
    <w:rsid w:val="003976D3"/>
    <w:rsid w:val="003A3ED6"/>
    <w:rsid w:val="003B4E7C"/>
    <w:rsid w:val="003C2CF4"/>
    <w:rsid w:val="003C5F0D"/>
    <w:rsid w:val="003D37E0"/>
    <w:rsid w:val="003D3C84"/>
    <w:rsid w:val="003D5BC4"/>
    <w:rsid w:val="003E5DAE"/>
    <w:rsid w:val="003F710D"/>
    <w:rsid w:val="003F762D"/>
    <w:rsid w:val="0040389D"/>
    <w:rsid w:val="00407FA4"/>
    <w:rsid w:val="0041683D"/>
    <w:rsid w:val="004230C2"/>
    <w:rsid w:val="00426D0A"/>
    <w:rsid w:val="004320FB"/>
    <w:rsid w:val="00437F59"/>
    <w:rsid w:val="00441BA6"/>
    <w:rsid w:val="004450B7"/>
    <w:rsid w:val="0045316B"/>
    <w:rsid w:val="00453D37"/>
    <w:rsid w:val="004554D4"/>
    <w:rsid w:val="004614E4"/>
    <w:rsid w:val="004624A7"/>
    <w:rsid w:val="00463575"/>
    <w:rsid w:val="00470263"/>
    <w:rsid w:val="00472EA5"/>
    <w:rsid w:val="004771C3"/>
    <w:rsid w:val="004858DB"/>
    <w:rsid w:val="00490EE0"/>
    <w:rsid w:val="00496857"/>
    <w:rsid w:val="004968C4"/>
    <w:rsid w:val="004A0662"/>
    <w:rsid w:val="004A2F29"/>
    <w:rsid w:val="004A710F"/>
    <w:rsid w:val="004B0D2E"/>
    <w:rsid w:val="004B1A13"/>
    <w:rsid w:val="004B3571"/>
    <w:rsid w:val="004B4E10"/>
    <w:rsid w:val="004C3677"/>
    <w:rsid w:val="004C647E"/>
    <w:rsid w:val="004D3FC2"/>
    <w:rsid w:val="004D5121"/>
    <w:rsid w:val="004E2A26"/>
    <w:rsid w:val="004F450A"/>
    <w:rsid w:val="004F498B"/>
    <w:rsid w:val="00511314"/>
    <w:rsid w:val="005137F6"/>
    <w:rsid w:val="0053533A"/>
    <w:rsid w:val="00543082"/>
    <w:rsid w:val="00544EB1"/>
    <w:rsid w:val="00545732"/>
    <w:rsid w:val="005520E3"/>
    <w:rsid w:val="00552689"/>
    <w:rsid w:val="005526BD"/>
    <w:rsid w:val="00553812"/>
    <w:rsid w:val="0055551B"/>
    <w:rsid w:val="00556C06"/>
    <w:rsid w:val="00564C87"/>
    <w:rsid w:val="00586144"/>
    <w:rsid w:val="00590CC8"/>
    <w:rsid w:val="00592B0E"/>
    <w:rsid w:val="00593C7F"/>
    <w:rsid w:val="00595F33"/>
    <w:rsid w:val="00597F9A"/>
    <w:rsid w:val="005B0892"/>
    <w:rsid w:val="005C0A2C"/>
    <w:rsid w:val="005D4316"/>
    <w:rsid w:val="005E6711"/>
    <w:rsid w:val="005F4030"/>
    <w:rsid w:val="005F4D92"/>
    <w:rsid w:val="005F4FD4"/>
    <w:rsid w:val="006006A1"/>
    <w:rsid w:val="0061174C"/>
    <w:rsid w:val="006175C0"/>
    <w:rsid w:val="00624C46"/>
    <w:rsid w:val="0062505C"/>
    <w:rsid w:val="0062653F"/>
    <w:rsid w:val="0063056F"/>
    <w:rsid w:val="006369ED"/>
    <w:rsid w:val="00640C69"/>
    <w:rsid w:val="00641123"/>
    <w:rsid w:val="00653738"/>
    <w:rsid w:val="00664AA5"/>
    <w:rsid w:val="0066794B"/>
    <w:rsid w:val="00671E39"/>
    <w:rsid w:val="00674363"/>
    <w:rsid w:val="006871FD"/>
    <w:rsid w:val="00697B41"/>
    <w:rsid w:val="006A2B58"/>
    <w:rsid w:val="006A69B7"/>
    <w:rsid w:val="006C0B59"/>
    <w:rsid w:val="006C12FC"/>
    <w:rsid w:val="006C2953"/>
    <w:rsid w:val="006C571F"/>
    <w:rsid w:val="006C5B0D"/>
    <w:rsid w:val="006C63C1"/>
    <w:rsid w:val="006D0643"/>
    <w:rsid w:val="006E067C"/>
    <w:rsid w:val="006E2CB4"/>
    <w:rsid w:val="006E531F"/>
    <w:rsid w:val="006E77C9"/>
    <w:rsid w:val="006F5197"/>
    <w:rsid w:val="00700FC9"/>
    <w:rsid w:val="00710C65"/>
    <w:rsid w:val="0072137F"/>
    <w:rsid w:val="0072562C"/>
    <w:rsid w:val="00732671"/>
    <w:rsid w:val="00733D00"/>
    <w:rsid w:val="0073499A"/>
    <w:rsid w:val="007421CC"/>
    <w:rsid w:val="007428C8"/>
    <w:rsid w:val="0075577D"/>
    <w:rsid w:val="00772860"/>
    <w:rsid w:val="007741DF"/>
    <w:rsid w:val="00790AD0"/>
    <w:rsid w:val="0079528C"/>
    <w:rsid w:val="00795409"/>
    <w:rsid w:val="007958DC"/>
    <w:rsid w:val="007A1300"/>
    <w:rsid w:val="007A3137"/>
    <w:rsid w:val="007A39BB"/>
    <w:rsid w:val="007A5B6F"/>
    <w:rsid w:val="007C31E5"/>
    <w:rsid w:val="007C5635"/>
    <w:rsid w:val="007D334B"/>
    <w:rsid w:val="007D6A7E"/>
    <w:rsid w:val="007D7974"/>
    <w:rsid w:val="007E50D9"/>
    <w:rsid w:val="007F2C7E"/>
    <w:rsid w:val="008068A6"/>
    <w:rsid w:val="00837900"/>
    <w:rsid w:val="00840404"/>
    <w:rsid w:val="00840AC1"/>
    <w:rsid w:val="00846567"/>
    <w:rsid w:val="008627CC"/>
    <w:rsid w:val="008639B4"/>
    <w:rsid w:val="00871AA0"/>
    <w:rsid w:val="00872114"/>
    <w:rsid w:val="00877C3C"/>
    <w:rsid w:val="008801B1"/>
    <w:rsid w:val="00892722"/>
    <w:rsid w:val="00897F37"/>
    <w:rsid w:val="008A138E"/>
    <w:rsid w:val="008A1A8B"/>
    <w:rsid w:val="008A4D48"/>
    <w:rsid w:val="008A501A"/>
    <w:rsid w:val="008B0E42"/>
    <w:rsid w:val="008B2A10"/>
    <w:rsid w:val="008B385A"/>
    <w:rsid w:val="008C62FC"/>
    <w:rsid w:val="008D0FC0"/>
    <w:rsid w:val="008D1CF9"/>
    <w:rsid w:val="008E294A"/>
    <w:rsid w:val="008F037F"/>
    <w:rsid w:val="008F1637"/>
    <w:rsid w:val="008F38EE"/>
    <w:rsid w:val="008F471B"/>
    <w:rsid w:val="00903B25"/>
    <w:rsid w:val="00910EB0"/>
    <w:rsid w:val="00914C15"/>
    <w:rsid w:val="0092223F"/>
    <w:rsid w:val="00925116"/>
    <w:rsid w:val="00940753"/>
    <w:rsid w:val="009452E0"/>
    <w:rsid w:val="009615FD"/>
    <w:rsid w:val="00966BAA"/>
    <w:rsid w:val="00970FED"/>
    <w:rsid w:val="00990DDC"/>
    <w:rsid w:val="009A330F"/>
    <w:rsid w:val="009A53DC"/>
    <w:rsid w:val="009B2985"/>
    <w:rsid w:val="009D28BC"/>
    <w:rsid w:val="009D2E78"/>
    <w:rsid w:val="009D3E38"/>
    <w:rsid w:val="009E4316"/>
    <w:rsid w:val="009E592E"/>
    <w:rsid w:val="009E62B6"/>
    <w:rsid w:val="009F6E40"/>
    <w:rsid w:val="009F7166"/>
    <w:rsid w:val="00A0151C"/>
    <w:rsid w:val="00A02926"/>
    <w:rsid w:val="00A10027"/>
    <w:rsid w:val="00A13AE0"/>
    <w:rsid w:val="00A271E1"/>
    <w:rsid w:val="00A320C9"/>
    <w:rsid w:val="00A328CF"/>
    <w:rsid w:val="00A367BB"/>
    <w:rsid w:val="00A55B16"/>
    <w:rsid w:val="00A56C54"/>
    <w:rsid w:val="00A76E96"/>
    <w:rsid w:val="00A81388"/>
    <w:rsid w:val="00A85B0B"/>
    <w:rsid w:val="00A95166"/>
    <w:rsid w:val="00AA19DF"/>
    <w:rsid w:val="00AA1FFA"/>
    <w:rsid w:val="00AA452C"/>
    <w:rsid w:val="00AA6ACF"/>
    <w:rsid w:val="00AB19E4"/>
    <w:rsid w:val="00AB22B0"/>
    <w:rsid w:val="00AB2C58"/>
    <w:rsid w:val="00AD6287"/>
    <w:rsid w:val="00AE630B"/>
    <w:rsid w:val="00AE637D"/>
    <w:rsid w:val="00AE6BFC"/>
    <w:rsid w:val="00AE7591"/>
    <w:rsid w:val="00AF655F"/>
    <w:rsid w:val="00AF7590"/>
    <w:rsid w:val="00B045F9"/>
    <w:rsid w:val="00B06520"/>
    <w:rsid w:val="00B06A2E"/>
    <w:rsid w:val="00B124A5"/>
    <w:rsid w:val="00B129F3"/>
    <w:rsid w:val="00B13A5D"/>
    <w:rsid w:val="00B152C8"/>
    <w:rsid w:val="00B15792"/>
    <w:rsid w:val="00B17BA5"/>
    <w:rsid w:val="00B17C29"/>
    <w:rsid w:val="00B2609B"/>
    <w:rsid w:val="00B26134"/>
    <w:rsid w:val="00B306BA"/>
    <w:rsid w:val="00B3079A"/>
    <w:rsid w:val="00B31906"/>
    <w:rsid w:val="00B31CA3"/>
    <w:rsid w:val="00B407B1"/>
    <w:rsid w:val="00B40DF0"/>
    <w:rsid w:val="00B46F3F"/>
    <w:rsid w:val="00B5053A"/>
    <w:rsid w:val="00B543B3"/>
    <w:rsid w:val="00B61941"/>
    <w:rsid w:val="00B714F0"/>
    <w:rsid w:val="00B71D4A"/>
    <w:rsid w:val="00B73DC1"/>
    <w:rsid w:val="00B8168B"/>
    <w:rsid w:val="00B82413"/>
    <w:rsid w:val="00B859D8"/>
    <w:rsid w:val="00B86427"/>
    <w:rsid w:val="00B86858"/>
    <w:rsid w:val="00B92CB4"/>
    <w:rsid w:val="00B93283"/>
    <w:rsid w:val="00B959A3"/>
    <w:rsid w:val="00BA2712"/>
    <w:rsid w:val="00BC0BE7"/>
    <w:rsid w:val="00BD05FF"/>
    <w:rsid w:val="00BD23AE"/>
    <w:rsid w:val="00BD7F70"/>
    <w:rsid w:val="00BE208A"/>
    <w:rsid w:val="00BE37DA"/>
    <w:rsid w:val="00BE6367"/>
    <w:rsid w:val="00BF0D9A"/>
    <w:rsid w:val="00BF3926"/>
    <w:rsid w:val="00BF705A"/>
    <w:rsid w:val="00C008A3"/>
    <w:rsid w:val="00C029DA"/>
    <w:rsid w:val="00C13DC8"/>
    <w:rsid w:val="00C14A0F"/>
    <w:rsid w:val="00C17C6B"/>
    <w:rsid w:val="00C25F96"/>
    <w:rsid w:val="00C330C0"/>
    <w:rsid w:val="00C34CA2"/>
    <w:rsid w:val="00C3639B"/>
    <w:rsid w:val="00C4037C"/>
    <w:rsid w:val="00C413A1"/>
    <w:rsid w:val="00C47FA8"/>
    <w:rsid w:val="00C51EA0"/>
    <w:rsid w:val="00C5344C"/>
    <w:rsid w:val="00C572C8"/>
    <w:rsid w:val="00C57978"/>
    <w:rsid w:val="00C632B8"/>
    <w:rsid w:val="00C66286"/>
    <w:rsid w:val="00C70116"/>
    <w:rsid w:val="00C828E0"/>
    <w:rsid w:val="00C82CB0"/>
    <w:rsid w:val="00C915E9"/>
    <w:rsid w:val="00C9288D"/>
    <w:rsid w:val="00C95A8D"/>
    <w:rsid w:val="00C9728B"/>
    <w:rsid w:val="00CA0082"/>
    <w:rsid w:val="00CA6E32"/>
    <w:rsid w:val="00CB3939"/>
    <w:rsid w:val="00CB4BBF"/>
    <w:rsid w:val="00CB5ADA"/>
    <w:rsid w:val="00CB7C92"/>
    <w:rsid w:val="00CB7D20"/>
    <w:rsid w:val="00CE05B7"/>
    <w:rsid w:val="00CE3F2C"/>
    <w:rsid w:val="00CE409C"/>
    <w:rsid w:val="00CF23A3"/>
    <w:rsid w:val="00CF6DE0"/>
    <w:rsid w:val="00D02B59"/>
    <w:rsid w:val="00D15DCF"/>
    <w:rsid w:val="00D1730D"/>
    <w:rsid w:val="00D20AC5"/>
    <w:rsid w:val="00D2591B"/>
    <w:rsid w:val="00D304E1"/>
    <w:rsid w:val="00D30D74"/>
    <w:rsid w:val="00D32A80"/>
    <w:rsid w:val="00D36B1F"/>
    <w:rsid w:val="00D43EC6"/>
    <w:rsid w:val="00D50C6C"/>
    <w:rsid w:val="00D51584"/>
    <w:rsid w:val="00D5706D"/>
    <w:rsid w:val="00D573C5"/>
    <w:rsid w:val="00D60122"/>
    <w:rsid w:val="00D71D1E"/>
    <w:rsid w:val="00D7286F"/>
    <w:rsid w:val="00D80027"/>
    <w:rsid w:val="00D842D6"/>
    <w:rsid w:val="00D84712"/>
    <w:rsid w:val="00DA6B60"/>
    <w:rsid w:val="00DC0BB9"/>
    <w:rsid w:val="00DC333C"/>
    <w:rsid w:val="00DD18B1"/>
    <w:rsid w:val="00DD27C5"/>
    <w:rsid w:val="00DD562A"/>
    <w:rsid w:val="00DE1989"/>
    <w:rsid w:val="00DE3179"/>
    <w:rsid w:val="00DE643C"/>
    <w:rsid w:val="00DE7E5D"/>
    <w:rsid w:val="00DF0F56"/>
    <w:rsid w:val="00DF28FB"/>
    <w:rsid w:val="00E01C0C"/>
    <w:rsid w:val="00E119FF"/>
    <w:rsid w:val="00E11A73"/>
    <w:rsid w:val="00E14CDE"/>
    <w:rsid w:val="00E1711A"/>
    <w:rsid w:val="00E22D83"/>
    <w:rsid w:val="00E27C81"/>
    <w:rsid w:val="00E30E05"/>
    <w:rsid w:val="00E32369"/>
    <w:rsid w:val="00E420C4"/>
    <w:rsid w:val="00E44281"/>
    <w:rsid w:val="00E527FC"/>
    <w:rsid w:val="00E542F1"/>
    <w:rsid w:val="00E60262"/>
    <w:rsid w:val="00E61D31"/>
    <w:rsid w:val="00E654B7"/>
    <w:rsid w:val="00E702D1"/>
    <w:rsid w:val="00E74261"/>
    <w:rsid w:val="00E8476C"/>
    <w:rsid w:val="00E929AB"/>
    <w:rsid w:val="00E92AF9"/>
    <w:rsid w:val="00E9572E"/>
    <w:rsid w:val="00EA2651"/>
    <w:rsid w:val="00EA2E62"/>
    <w:rsid w:val="00EA7564"/>
    <w:rsid w:val="00EB1E11"/>
    <w:rsid w:val="00EC050D"/>
    <w:rsid w:val="00EC6C2C"/>
    <w:rsid w:val="00ED262B"/>
    <w:rsid w:val="00EE1922"/>
    <w:rsid w:val="00EE2800"/>
    <w:rsid w:val="00EE3C98"/>
    <w:rsid w:val="00EF07E6"/>
    <w:rsid w:val="00EF1A13"/>
    <w:rsid w:val="00F00B38"/>
    <w:rsid w:val="00F00D3F"/>
    <w:rsid w:val="00F070E3"/>
    <w:rsid w:val="00F12BAD"/>
    <w:rsid w:val="00F159F8"/>
    <w:rsid w:val="00F1712B"/>
    <w:rsid w:val="00F17738"/>
    <w:rsid w:val="00F31798"/>
    <w:rsid w:val="00F317DD"/>
    <w:rsid w:val="00F378A7"/>
    <w:rsid w:val="00F456D5"/>
    <w:rsid w:val="00F673DF"/>
    <w:rsid w:val="00F71A7E"/>
    <w:rsid w:val="00F71B5C"/>
    <w:rsid w:val="00F766B0"/>
    <w:rsid w:val="00F83A95"/>
    <w:rsid w:val="00F91420"/>
    <w:rsid w:val="00FA3224"/>
    <w:rsid w:val="00FA4E3D"/>
    <w:rsid w:val="00FB17A1"/>
    <w:rsid w:val="00FB4291"/>
    <w:rsid w:val="00FC62AA"/>
    <w:rsid w:val="00FC794B"/>
    <w:rsid w:val="00FD60A7"/>
    <w:rsid w:val="00FF12E8"/>
    <w:rsid w:val="00FF133B"/>
    <w:rsid w:val="00FF49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E1BE"/>
  <w15:docId w15:val="{297E86B7-18C2-4B5F-A5CD-5523A7F6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51B"/>
    <w:rPr>
      <w:rFonts w:eastAsiaTheme="minorEastAsia"/>
      <w:lang w:eastAsia="ru-RU"/>
    </w:rPr>
  </w:style>
  <w:style w:type="paragraph" w:styleId="1">
    <w:name w:val="heading 1"/>
    <w:basedOn w:val="a"/>
    <w:next w:val="a"/>
    <w:link w:val="10"/>
    <w:uiPriority w:val="9"/>
    <w:qFormat/>
    <w:rsid w:val="00FD60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363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link w:val="40"/>
    <w:uiPriority w:val="4"/>
    <w:unhideWhenUsed/>
    <w:qFormat/>
    <w:rsid w:val="0055551B"/>
    <w:pPr>
      <w:outlineLvl w:val="3"/>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4"/>
    <w:rsid w:val="0055551B"/>
    <w:rPr>
      <w:rFonts w:eastAsiaTheme="minorEastAsia"/>
      <w:lang w:eastAsia="ru-RU"/>
    </w:rPr>
  </w:style>
  <w:style w:type="character" w:styleId="a3">
    <w:name w:val="Hyperlink"/>
    <w:basedOn w:val="a0"/>
    <w:uiPriority w:val="99"/>
    <w:unhideWhenUsed/>
    <w:rsid w:val="0055551B"/>
    <w:rPr>
      <w:color w:val="0563C1" w:themeColor="hyperlink"/>
      <w:u w:val="single"/>
    </w:rPr>
  </w:style>
  <w:style w:type="paragraph" w:styleId="a4">
    <w:name w:val="List Paragraph"/>
    <w:basedOn w:val="a"/>
    <w:link w:val="a5"/>
    <w:uiPriority w:val="99"/>
    <w:qFormat/>
    <w:rsid w:val="0055551B"/>
    <w:pPr>
      <w:spacing w:after="0" w:line="240" w:lineRule="auto"/>
      <w:ind w:left="708"/>
    </w:pPr>
    <w:rPr>
      <w:rFonts w:ascii="Times New Roman" w:eastAsia="Times New Roman" w:hAnsi="Times New Roman" w:cs="Times New Roman"/>
      <w:sz w:val="24"/>
      <w:szCs w:val="24"/>
    </w:rPr>
  </w:style>
  <w:style w:type="character" w:customStyle="1" w:styleId="a5">
    <w:name w:val="Абзац списка Знак"/>
    <w:link w:val="a4"/>
    <w:uiPriority w:val="99"/>
    <w:locked/>
    <w:rsid w:val="0055551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55551B"/>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55551B"/>
    <w:rPr>
      <w:rFonts w:ascii="Calibri" w:eastAsia="Times New Roman" w:hAnsi="Calibri" w:cs="Times New Roman"/>
      <w:szCs w:val="20"/>
      <w:lang w:eastAsia="ru-RU"/>
    </w:rPr>
  </w:style>
  <w:style w:type="character" w:styleId="a6">
    <w:name w:val="footnote reference"/>
    <w:rsid w:val="0055551B"/>
    <w:rPr>
      <w:vertAlign w:val="superscript"/>
    </w:rPr>
  </w:style>
  <w:style w:type="paragraph" w:styleId="a7">
    <w:name w:val="footnote text"/>
    <w:aliases w:val="Footnote Text Char Знак,Footnote Text Char Знак Знак,Footnote Text Char Знак Знак Знак Знак,Знак Знак2 Знак Знак,Знак Знак2 Знак Знак Знак Знак,Знак Знак2 Знак Знак Знак Знак Знак Знак Знак Знак,Знак6"/>
    <w:basedOn w:val="a"/>
    <w:link w:val="a8"/>
    <w:uiPriority w:val="99"/>
    <w:rsid w:val="0055551B"/>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Footnote Text Char Знак Знак1,Footnote Text Char Знак Знак Знак,Footnote Text Char Знак Знак Знак Знак Знак,Знак Знак2 Знак Знак Знак,Знак Знак2 Знак Знак Знак Знак Знак,Знак Знак2 Знак Знак Знак Знак Знак Знак Знак Знак Знак"/>
    <w:basedOn w:val="a0"/>
    <w:link w:val="a7"/>
    <w:uiPriority w:val="99"/>
    <w:rsid w:val="0055551B"/>
    <w:rPr>
      <w:rFonts w:ascii="Times New Roman" w:eastAsia="Times New Roman" w:hAnsi="Times New Roman" w:cs="Times New Roman"/>
      <w:sz w:val="20"/>
      <w:szCs w:val="20"/>
      <w:lang w:eastAsia="ru-RU"/>
    </w:rPr>
  </w:style>
  <w:style w:type="paragraph" w:styleId="a9">
    <w:name w:val="No Spacing"/>
    <w:link w:val="aa"/>
    <w:uiPriority w:val="1"/>
    <w:qFormat/>
    <w:rsid w:val="0055551B"/>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locked/>
    <w:rsid w:val="0055551B"/>
    <w:rPr>
      <w:rFonts w:ascii="Times New Roman" w:eastAsia="Times New Roman" w:hAnsi="Times New Roman" w:cs="Times New Roman"/>
      <w:sz w:val="24"/>
      <w:szCs w:val="24"/>
      <w:lang w:eastAsia="ru-RU"/>
    </w:rPr>
  </w:style>
  <w:style w:type="paragraph" w:styleId="ab">
    <w:name w:val="Body Text"/>
    <w:basedOn w:val="a"/>
    <w:link w:val="ac"/>
    <w:rsid w:val="0055551B"/>
    <w:pPr>
      <w:spacing w:after="0" w:line="240" w:lineRule="auto"/>
      <w:jc w:val="center"/>
    </w:pPr>
    <w:rPr>
      <w:rFonts w:ascii="Times New Roman" w:eastAsia="Times New Roman" w:hAnsi="Times New Roman" w:cs="Times New Roman"/>
      <w:sz w:val="28"/>
      <w:szCs w:val="24"/>
    </w:rPr>
  </w:style>
  <w:style w:type="character" w:customStyle="1" w:styleId="ac">
    <w:name w:val="Основной текст Знак"/>
    <w:basedOn w:val="a0"/>
    <w:link w:val="ab"/>
    <w:rsid w:val="0055551B"/>
    <w:rPr>
      <w:rFonts w:ascii="Times New Roman" w:eastAsia="Times New Roman" w:hAnsi="Times New Roman" w:cs="Times New Roman"/>
      <w:sz w:val="28"/>
      <w:szCs w:val="24"/>
      <w:lang w:eastAsia="ru-RU"/>
    </w:rPr>
  </w:style>
  <w:style w:type="paragraph" w:styleId="ad">
    <w:name w:val="footer"/>
    <w:aliases w:val=" Знак3,Знак3"/>
    <w:basedOn w:val="a"/>
    <w:link w:val="ae"/>
    <w:uiPriority w:val="99"/>
    <w:rsid w:val="0055551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aliases w:val=" Знак3 Знак,Знак3 Знак"/>
    <w:basedOn w:val="a0"/>
    <w:link w:val="ad"/>
    <w:uiPriority w:val="99"/>
    <w:rsid w:val="0055551B"/>
    <w:rPr>
      <w:rFonts w:ascii="Times New Roman" w:eastAsia="Times New Roman" w:hAnsi="Times New Roman" w:cs="Times New Roman"/>
      <w:sz w:val="24"/>
      <w:szCs w:val="24"/>
      <w:lang w:eastAsia="ru-RU"/>
    </w:rPr>
  </w:style>
  <w:style w:type="character" w:customStyle="1" w:styleId="FontStyle13">
    <w:name w:val="Font Style13"/>
    <w:uiPriority w:val="99"/>
    <w:rsid w:val="0055551B"/>
    <w:rPr>
      <w:rFonts w:ascii="Times New Roman" w:hAnsi="Times New Roman" w:cs="Times New Roman" w:hint="default"/>
      <w:sz w:val="22"/>
      <w:szCs w:val="22"/>
    </w:rPr>
  </w:style>
  <w:style w:type="character" w:customStyle="1" w:styleId="spellchecker-word-highlight">
    <w:name w:val="spellchecker-word-highlight"/>
    <w:basedOn w:val="a0"/>
    <w:rsid w:val="0055551B"/>
  </w:style>
  <w:style w:type="character" w:customStyle="1" w:styleId="10">
    <w:name w:val="Заголовок 1 Знак"/>
    <w:basedOn w:val="a0"/>
    <w:link w:val="1"/>
    <w:uiPriority w:val="9"/>
    <w:rsid w:val="00FD60A7"/>
    <w:rPr>
      <w:rFonts w:asciiTheme="majorHAnsi" w:eastAsiaTheme="majorEastAsia" w:hAnsiTheme="majorHAnsi" w:cstheme="majorBidi"/>
      <w:color w:val="2E74B5" w:themeColor="accent1" w:themeShade="BF"/>
      <w:sz w:val="32"/>
      <w:szCs w:val="32"/>
      <w:lang w:eastAsia="ru-RU"/>
    </w:rPr>
  </w:style>
  <w:style w:type="paragraph" w:styleId="af">
    <w:name w:val="Subtitle"/>
    <w:basedOn w:val="a"/>
    <w:next w:val="a"/>
    <w:link w:val="af0"/>
    <w:uiPriority w:val="11"/>
    <w:qFormat/>
    <w:rsid w:val="00FD60A7"/>
    <w:pPr>
      <w:numPr>
        <w:ilvl w:val="1"/>
      </w:numPr>
    </w:pPr>
    <w:rPr>
      <w:color w:val="5A5A5A" w:themeColor="text1" w:themeTint="A5"/>
      <w:spacing w:val="15"/>
    </w:rPr>
  </w:style>
  <w:style w:type="character" w:customStyle="1" w:styleId="af0">
    <w:name w:val="Подзаголовок Знак"/>
    <w:basedOn w:val="a0"/>
    <w:link w:val="af"/>
    <w:uiPriority w:val="11"/>
    <w:rsid w:val="00FD60A7"/>
    <w:rPr>
      <w:rFonts w:eastAsiaTheme="minorEastAsia"/>
      <w:color w:val="5A5A5A" w:themeColor="text1" w:themeTint="A5"/>
      <w:spacing w:val="15"/>
      <w:lang w:eastAsia="ru-RU"/>
    </w:rPr>
  </w:style>
  <w:style w:type="character" w:customStyle="1" w:styleId="30">
    <w:name w:val="Заголовок 3 Знак"/>
    <w:basedOn w:val="a0"/>
    <w:link w:val="3"/>
    <w:uiPriority w:val="9"/>
    <w:semiHidden/>
    <w:rsid w:val="00C3639B"/>
    <w:rPr>
      <w:rFonts w:asciiTheme="majorHAnsi" w:eastAsiaTheme="majorEastAsia" w:hAnsiTheme="majorHAnsi" w:cstheme="majorBidi"/>
      <w:color w:val="1F4D78" w:themeColor="accent1" w:themeShade="7F"/>
      <w:sz w:val="24"/>
      <w:szCs w:val="24"/>
      <w:lang w:eastAsia="ru-RU"/>
    </w:rPr>
  </w:style>
  <w:style w:type="character" w:customStyle="1" w:styleId="link1">
    <w:name w:val="link1"/>
    <w:basedOn w:val="a0"/>
    <w:rsid w:val="002859F9"/>
    <w:rPr>
      <w:color w:val="00AE76"/>
      <w:bdr w:val="none" w:sz="0" w:space="0" w:color="auto" w:frame="1"/>
    </w:rPr>
  </w:style>
  <w:style w:type="character" w:customStyle="1" w:styleId="base-color">
    <w:name w:val="base-color"/>
    <w:basedOn w:val="a0"/>
    <w:rsid w:val="007D6A7E"/>
  </w:style>
  <w:style w:type="character" w:customStyle="1" w:styleId="11">
    <w:name w:val="Неразрешенное упоминание1"/>
    <w:basedOn w:val="a0"/>
    <w:uiPriority w:val="99"/>
    <w:semiHidden/>
    <w:unhideWhenUsed/>
    <w:rsid w:val="00154A78"/>
    <w:rPr>
      <w:color w:val="605E5C"/>
      <w:shd w:val="clear" w:color="auto" w:fill="E1DFDD"/>
    </w:rPr>
  </w:style>
  <w:style w:type="character" w:styleId="af1">
    <w:name w:val="Strong"/>
    <w:basedOn w:val="a0"/>
    <w:uiPriority w:val="22"/>
    <w:qFormat/>
    <w:rsid w:val="00244BF7"/>
    <w:rPr>
      <w:b/>
      <w:bCs/>
    </w:rPr>
  </w:style>
  <w:style w:type="paragraph" w:customStyle="1" w:styleId="msonormalmrcssattr">
    <w:name w:val="msonormal_mr_css_attr"/>
    <w:basedOn w:val="a"/>
    <w:rsid w:val="00322191"/>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t3mrcssattr">
    <w:name w:val="t3_mr_css_attr"/>
    <w:basedOn w:val="a0"/>
    <w:rsid w:val="00322191"/>
  </w:style>
  <w:style w:type="character" w:customStyle="1" w:styleId="fontstyle01">
    <w:name w:val="fontstyle01"/>
    <w:basedOn w:val="a0"/>
    <w:rsid w:val="00052316"/>
    <w:rPr>
      <w:rFonts w:ascii="DejaVuSans-Bold" w:hAnsi="DejaVuSans-Bold" w:hint="default"/>
      <w:b/>
      <w:bCs/>
      <w:i w:val="0"/>
      <w:iCs w:val="0"/>
      <w:color w:val="000000"/>
      <w:sz w:val="20"/>
      <w:szCs w:val="20"/>
    </w:rPr>
  </w:style>
  <w:style w:type="character" w:customStyle="1" w:styleId="fontstyle21">
    <w:name w:val="fontstyle21"/>
    <w:basedOn w:val="a0"/>
    <w:rsid w:val="00052316"/>
    <w:rPr>
      <w:rFonts w:ascii="DejaVuSans" w:hAnsi="DejaVuSans" w:hint="default"/>
      <w:b w:val="0"/>
      <w:bCs w:val="0"/>
      <w:i w:val="0"/>
      <w:iCs w:val="0"/>
      <w:color w:val="000000"/>
      <w:sz w:val="20"/>
      <w:szCs w:val="20"/>
    </w:rPr>
  </w:style>
  <w:style w:type="character" w:styleId="af2">
    <w:name w:val="Subtle Emphasis"/>
    <w:basedOn w:val="a0"/>
    <w:uiPriority w:val="19"/>
    <w:qFormat/>
    <w:rsid w:val="006E2CB4"/>
    <w:rPr>
      <w:i/>
      <w:iCs/>
      <w:color w:val="404040" w:themeColor="text1" w:themeTint="BF"/>
    </w:rPr>
  </w:style>
  <w:style w:type="paragraph" w:styleId="af3">
    <w:name w:val="Balloon Text"/>
    <w:basedOn w:val="a"/>
    <w:link w:val="af4"/>
    <w:uiPriority w:val="99"/>
    <w:semiHidden/>
    <w:unhideWhenUsed/>
    <w:rsid w:val="00EB1E11"/>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EB1E11"/>
    <w:rPr>
      <w:rFonts w:ascii="Segoe UI" w:eastAsiaTheme="minorEastAsia" w:hAnsi="Segoe UI" w:cs="Segoe UI"/>
      <w:sz w:val="18"/>
      <w:szCs w:val="18"/>
      <w:lang w:eastAsia="ru-RU"/>
    </w:rPr>
  </w:style>
  <w:style w:type="character" w:customStyle="1" w:styleId="UnresolvedMention">
    <w:name w:val="Unresolved Mention"/>
    <w:basedOn w:val="a0"/>
    <w:uiPriority w:val="99"/>
    <w:semiHidden/>
    <w:unhideWhenUsed/>
    <w:rsid w:val="005520E3"/>
    <w:rPr>
      <w:color w:val="605E5C"/>
      <w:shd w:val="clear" w:color="auto" w:fill="E1DFDD"/>
    </w:rPr>
  </w:style>
  <w:style w:type="table" w:customStyle="1" w:styleId="TableNormal">
    <w:name w:val="Table Normal"/>
    <w:uiPriority w:val="2"/>
    <w:semiHidden/>
    <w:unhideWhenUsed/>
    <w:qFormat/>
    <w:rsid w:val="00EA2E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2435">
      <w:bodyDiv w:val="1"/>
      <w:marLeft w:val="0"/>
      <w:marRight w:val="0"/>
      <w:marTop w:val="0"/>
      <w:marBottom w:val="0"/>
      <w:divBdr>
        <w:top w:val="none" w:sz="0" w:space="0" w:color="auto"/>
        <w:left w:val="none" w:sz="0" w:space="0" w:color="auto"/>
        <w:bottom w:val="none" w:sz="0" w:space="0" w:color="auto"/>
        <w:right w:val="none" w:sz="0" w:space="0" w:color="auto"/>
      </w:divBdr>
    </w:div>
    <w:div w:id="238368370">
      <w:bodyDiv w:val="1"/>
      <w:marLeft w:val="0"/>
      <w:marRight w:val="0"/>
      <w:marTop w:val="0"/>
      <w:marBottom w:val="0"/>
      <w:divBdr>
        <w:top w:val="none" w:sz="0" w:space="0" w:color="auto"/>
        <w:left w:val="none" w:sz="0" w:space="0" w:color="auto"/>
        <w:bottom w:val="none" w:sz="0" w:space="0" w:color="auto"/>
        <w:right w:val="none" w:sz="0" w:space="0" w:color="auto"/>
      </w:divBdr>
    </w:div>
    <w:div w:id="262686600">
      <w:bodyDiv w:val="1"/>
      <w:marLeft w:val="0"/>
      <w:marRight w:val="0"/>
      <w:marTop w:val="0"/>
      <w:marBottom w:val="0"/>
      <w:divBdr>
        <w:top w:val="none" w:sz="0" w:space="0" w:color="auto"/>
        <w:left w:val="none" w:sz="0" w:space="0" w:color="auto"/>
        <w:bottom w:val="none" w:sz="0" w:space="0" w:color="auto"/>
        <w:right w:val="none" w:sz="0" w:space="0" w:color="auto"/>
      </w:divBdr>
    </w:div>
    <w:div w:id="387143789">
      <w:bodyDiv w:val="1"/>
      <w:marLeft w:val="0"/>
      <w:marRight w:val="0"/>
      <w:marTop w:val="0"/>
      <w:marBottom w:val="0"/>
      <w:divBdr>
        <w:top w:val="none" w:sz="0" w:space="0" w:color="auto"/>
        <w:left w:val="none" w:sz="0" w:space="0" w:color="auto"/>
        <w:bottom w:val="none" w:sz="0" w:space="0" w:color="auto"/>
        <w:right w:val="none" w:sz="0" w:space="0" w:color="auto"/>
      </w:divBdr>
    </w:div>
    <w:div w:id="1014653289">
      <w:bodyDiv w:val="1"/>
      <w:marLeft w:val="0"/>
      <w:marRight w:val="0"/>
      <w:marTop w:val="0"/>
      <w:marBottom w:val="0"/>
      <w:divBdr>
        <w:top w:val="none" w:sz="0" w:space="0" w:color="auto"/>
        <w:left w:val="none" w:sz="0" w:space="0" w:color="auto"/>
        <w:bottom w:val="none" w:sz="0" w:space="0" w:color="auto"/>
        <w:right w:val="none" w:sz="0" w:space="0" w:color="auto"/>
      </w:divBdr>
    </w:div>
    <w:div w:id="105578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A65DCAEDEE0DC4B5746CC79B3D2F1317EF9D357AE0470B924DD3AAF1E854DD138E42B2K1X0K" TargetMode="External"/><Relationship Id="rId13" Type="http://schemas.openxmlformats.org/officeDocument/2006/relationships/hyperlink" Target="consultantplus://offline/ref=AAA65DCAEDEE0DC4B5746CC79B3D2F1317E59D3673E8470B924DD3AAF1E854DD138E42BA140DC6B5K7XAK" TargetMode="External"/><Relationship Id="rId18" Type="http://schemas.openxmlformats.org/officeDocument/2006/relationships/hyperlink" Target="http://internet.garant.ru/document/redirect/70116264/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AA65DCAEDEE0DC4B5746CC79B3D2F1317E59D3673E8470B924DD3AAF1E854DD138E42BA140DC6B5K7XA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F8E7013986F80C1F42346CD0A65EE00476E6CFBD81E4517D15DC6D36A9A48BA92EC80169F3C772D1DEDB60EP0F" TargetMode="External"/><Relationship Id="rId5" Type="http://schemas.openxmlformats.org/officeDocument/2006/relationships/webSettings" Target="webSettings.xml"/><Relationship Id="rId15" Type="http://schemas.openxmlformats.org/officeDocument/2006/relationships/hyperlink" Target="mailto:kadysh_da@59.fsin.gov.ru" TargetMode="External"/><Relationship Id="rId10" Type="http://schemas.openxmlformats.org/officeDocument/2006/relationships/hyperlink" Target="consultantplus://offline/ref=6BE2956D8824DCD4C4A4007F341AB1C8903DAA57CDA735F0FF1BE2294A0E1E175A84355DA828DFNB79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013183@mail.ru" TargetMode="External"/><Relationship Id="rId14" Type="http://schemas.openxmlformats.org/officeDocument/2006/relationships/hyperlink" Target="mailto:medsnabmsch59@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7EC3D-FC05-43D0-85E0-341FBD839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7073</Words>
  <Characters>40322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dc:creator>
  <cp:lastModifiedBy>ОМСМТиИО</cp:lastModifiedBy>
  <cp:revision>5</cp:revision>
  <cp:lastPrinted>2026-06-02T10:19:00Z</cp:lastPrinted>
  <dcterms:created xsi:type="dcterms:W3CDTF">2026-03-19T09:18:00Z</dcterms:created>
  <dcterms:modified xsi:type="dcterms:W3CDTF">2026-06-02T10:41:00Z</dcterms:modified>
</cp:coreProperties>
</file>