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0F66E" w14:textId="77777777" w:rsidR="00403505" w:rsidRDefault="00403505">
      <w:pPr>
        <w:pStyle w:val="ab"/>
        <w:rPr>
          <w:sz w:val="24"/>
          <w:szCs w:val="24"/>
        </w:rPr>
      </w:pPr>
    </w:p>
    <w:p w14:paraId="66D9D672" w14:textId="77777777" w:rsidR="00403505" w:rsidRDefault="00AE1B1D">
      <w:pPr>
        <w:pStyle w:val="ab"/>
        <w:rPr>
          <w:sz w:val="24"/>
          <w:szCs w:val="24"/>
        </w:rPr>
      </w:pPr>
      <w:r>
        <w:rPr>
          <w:sz w:val="24"/>
          <w:szCs w:val="24"/>
        </w:rPr>
        <w:t xml:space="preserve">ГОСУДАРСТВЕННЫЙ КОНТРАКТ № </w:t>
      </w:r>
    </w:p>
    <w:p w14:paraId="67FB485B" w14:textId="77777777" w:rsidR="00403505" w:rsidRDefault="00AE1B1D">
      <w:pPr>
        <w:pStyle w:val="4"/>
        <w:spacing w:line="240" w:lineRule="auto"/>
        <w:ind w:right="-71" w:firstLine="0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 xml:space="preserve"> оказание услуг (</w:t>
      </w:r>
      <w:r>
        <w:rPr>
          <w:b/>
          <w:sz w:val="26"/>
          <w:szCs w:val="26"/>
        </w:rPr>
        <w:t>выполнение работ</w:t>
      </w:r>
      <w:r>
        <w:rPr>
          <w:b/>
          <w:sz w:val="26"/>
          <w:szCs w:val="26"/>
        </w:rPr>
        <w:t>)</w:t>
      </w:r>
      <w:r>
        <w:rPr>
          <w:b/>
          <w:sz w:val="26"/>
          <w:szCs w:val="26"/>
        </w:rPr>
        <w:t xml:space="preserve"> для нужд уголовно-исполнительной системы </w:t>
      </w:r>
    </w:p>
    <w:p w14:paraId="49BA06B9" w14:textId="77777777" w:rsidR="00403505" w:rsidRDefault="00403505">
      <w:pPr>
        <w:pStyle w:val="4"/>
        <w:spacing w:line="240" w:lineRule="auto"/>
        <w:ind w:right="-71" w:firstLine="0"/>
        <w:contextualSpacing/>
        <w:jc w:val="center"/>
        <w:rPr>
          <w:b/>
          <w:sz w:val="26"/>
          <w:szCs w:val="26"/>
        </w:rPr>
      </w:pPr>
    </w:p>
    <w:p w14:paraId="4F0FE31C" w14:textId="77777777" w:rsidR="00403505" w:rsidRDefault="00AE1B1D">
      <w:pPr>
        <w:rPr>
          <w:sz w:val="26"/>
          <w:szCs w:val="26"/>
        </w:rPr>
      </w:pPr>
      <w:r>
        <w:rPr>
          <w:sz w:val="26"/>
          <w:szCs w:val="26"/>
        </w:rPr>
        <w:t>г. Сыктывкар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«____»  ноября 2026 год</w:t>
      </w:r>
    </w:p>
    <w:p w14:paraId="0A62E429" w14:textId="77777777" w:rsidR="00403505" w:rsidRDefault="00AE1B1D">
      <w:pPr>
        <w:pStyle w:val="WW-"/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  <w:u w:val="single"/>
        </w:rPr>
        <w:t>ИКЗ: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>261110148689311010100100010000000244</w:t>
      </w:r>
    </w:p>
    <w:p w14:paraId="64C3146D" w14:textId="77777777" w:rsidR="00403505" w:rsidRDefault="00403505">
      <w:pPr>
        <w:jc w:val="both"/>
        <w:rPr>
          <w:sz w:val="26"/>
          <w:szCs w:val="26"/>
        </w:rPr>
      </w:pPr>
    </w:p>
    <w:p w14:paraId="20739224" w14:textId="77777777" w:rsidR="00403505" w:rsidRDefault="00AE1B1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Федеральное казенное учреждение </w:t>
      </w:r>
      <w:r>
        <w:rPr>
          <w:b/>
          <w:sz w:val="26"/>
          <w:szCs w:val="26"/>
        </w:rPr>
        <w:t>«Уголовно-исполнительная инспекция Управления Федеральной службы исполнения наказаний по Республике Коми» (</w:t>
      </w:r>
      <w:r>
        <w:rPr>
          <w:sz w:val="26"/>
          <w:szCs w:val="26"/>
        </w:rPr>
        <w:t xml:space="preserve">ФКУ УИИ УФСИН России по Республике Коми), именуемое в дальнейшем </w:t>
      </w:r>
      <w:r>
        <w:rPr>
          <w:b/>
          <w:sz w:val="26"/>
          <w:szCs w:val="26"/>
        </w:rPr>
        <w:t>«Государственный заказчик» («Заказчик»)</w:t>
      </w:r>
      <w:r>
        <w:rPr>
          <w:sz w:val="26"/>
          <w:szCs w:val="26"/>
        </w:rPr>
        <w:t xml:space="preserve">, в лице  начальника </w:t>
      </w:r>
      <w:r>
        <w:rPr>
          <w:b/>
          <w:sz w:val="26"/>
          <w:szCs w:val="26"/>
        </w:rPr>
        <w:t>Парвадова Алексея Сергее</w:t>
      </w:r>
      <w:r>
        <w:rPr>
          <w:b/>
          <w:sz w:val="26"/>
          <w:szCs w:val="26"/>
        </w:rPr>
        <w:t>вича</w:t>
      </w:r>
      <w:r>
        <w:rPr>
          <w:sz w:val="26"/>
          <w:szCs w:val="26"/>
        </w:rPr>
        <w:t>, действующего на основании Устава,                   с одной стороны, и</w:t>
      </w:r>
    </w:p>
    <w:p w14:paraId="52CB6E71" w14:textId="77777777" w:rsidR="00403505" w:rsidRDefault="00AE1B1D">
      <w:pPr>
        <w:pStyle w:val="25"/>
        <w:spacing w:line="240" w:lineRule="auto"/>
        <w:ind w:right="-74"/>
        <w:contextualSpacing/>
        <w:rPr>
          <w:sz w:val="26"/>
          <w:szCs w:val="26"/>
        </w:rPr>
      </w:pPr>
      <w:r>
        <w:rPr>
          <w:b/>
          <w:sz w:val="26"/>
          <w:szCs w:val="26"/>
        </w:rPr>
        <w:t>_______________________________</w:t>
      </w:r>
      <w:r>
        <w:rPr>
          <w:sz w:val="26"/>
          <w:szCs w:val="26"/>
        </w:rPr>
        <w:t xml:space="preserve">_(______________), именуемое в дальнейшем </w:t>
      </w:r>
      <w:r>
        <w:rPr>
          <w:b/>
          <w:sz w:val="26"/>
          <w:szCs w:val="26"/>
        </w:rPr>
        <w:t>«Исполнитель»</w:t>
      </w:r>
      <w:r>
        <w:rPr>
          <w:sz w:val="26"/>
          <w:szCs w:val="26"/>
        </w:rPr>
        <w:t>, в лице _________________________, действующего на основании ________________, с другой стор</w:t>
      </w:r>
      <w:r>
        <w:rPr>
          <w:sz w:val="26"/>
          <w:szCs w:val="26"/>
        </w:rPr>
        <w:t xml:space="preserve">оны, при совместном упоминании в дальнейшем именуемые </w:t>
      </w:r>
      <w:r>
        <w:rPr>
          <w:b/>
          <w:sz w:val="26"/>
          <w:szCs w:val="26"/>
        </w:rPr>
        <w:t>«Стороны»</w:t>
      </w:r>
      <w:r>
        <w:rPr>
          <w:sz w:val="26"/>
          <w:szCs w:val="26"/>
        </w:rPr>
        <w:t>, заключили настоящий государственный контракт (далее – Контракт) без проведения торгов и запроса котировок, с единственным поставщиком в соответствии с пунктом 4 части 1 статьи 93 Федерального</w:t>
      </w:r>
      <w:r>
        <w:rPr>
          <w:sz w:val="26"/>
          <w:szCs w:val="26"/>
        </w:rPr>
        <w:t xml:space="preserve"> закона от 05.04.2013 № 44-ФЗ «О контрактной системе в сфере закупок товаров, работ, услуг для обеспечения государственных и муниципальных нужд»  о нижеследующем:</w:t>
      </w:r>
    </w:p>
    <w:p w14:paraId="189AF002" w14:textId="77777777" w:rsidR="00403505" w:rsidRDefault="00AE1B1D">
      <w:pPr>
        <w:pStyle w:val="6"/>
        <w:spacing w:before="240"/>
        <w:rPr>
          <w:sz w:val="26"/>
          <w:szCs w:val="26"/>
        </w:rPr>
      </w:pPr>
      <w:r>
        <w:rPr>
          <w:sz w:val="26"/>
          <w:szCs w:val="26"/>
        </w:rPr>
        <w:t>1. ПРЕДМЕТ КОНТРАКТА</w:t>
      </w:r>
    </w:p>
    <w:p w14:paraId="49FC7741" w14:textId="77777777" w:rsidR="00403505" w:rsidRDefault="00AE1B1D">
      <w:pPr>
        <w:widowControl w:val="0"/>
        <w:tabs>
          <w:tab w:val="left" w:pos="851"/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1.1. Исполнитель по заданию Государственного заказчика обязуется </w:t>
      </w:r>
      <w:r>
        <w:rPr>
          <w:bCs/>
          <w:color w:val="000000"/>
          <w:sz w:val="26"/>
          <w:szCs w:val="26"/>
        </w:rPr>
        <w:t>осущест</w:t>
      </w:r>
      <w:r>
        <w:rPr>
          <w:bCs/>
          <w:color w:val="000000"/>
          <w:sz w:val="26"/>
          <w:szCs w:val="26"/>
        </w:rPr>
        <w:t xml:space="preserve">вить ремонт и техническое обслуживание автотранспортного средства </w:t>
      </w:r>
      <w:r>
        <w:rPr>
          <w:sz w:val="26"/>
          <w:szCs w:val="26"/>
        </w:rPr>
        <w:t xml:space="preserve"> </w:t>
      </w:r>
      <w:r>
        <w:t>LADA 213100, 2012 года изготовления, государственный регистрационный знак О318ОН11</w:t>
      </w:r>
      <w:r>
        <w:rPr>
          <w:bCs/>
          <w:color w:val="000000"/>
        </w:rPr>
        <w:t xml:space="preserve">, </w:t>
      </w:r>
      <w:r>
        <w:t>идентификационный номер (VIN) XTA213100C0139691</w:t>
      </w:r>
      <w:r>
        <w:rPr>
          <w:sz w:val="26"/>
          <w:szCs w:val="26"/>
        </w:rPr>
        <w:t xml:space="preserve">, </w:t>
      </w:r>
      <w:r>
        <w:rPr>
          <w:bCs/>
          <w:color w:val="000000"/>
          <w:sz w:val="26"/>
          <w:szCs w:val="26"/>
        </w:rPr>
        <w:t>принадлежащего Государственному заказчику</w:t>
      </w:r>
      <w:r>
        <w:rPr>
          <w:rFonts w:eastAsia="Calibri"/>
          <w:sz w:val="26"/>
          <w:szCs w:val="26"/>
        </w:rPr>
        <w:t xml:space="preserve"> (далее именуют</w:t>
      </w:r>
      <w:r>
        <w:rPr>
          <w:rFonts w:eastAsia="Calibri"/>
          <w:sz w:val="26"/>
          <w:szCs w:val="26"/>
        </w:rPr>
        <w:t xml:space="preserve">ся - услуги), а Государственный заказчик обязуется принять оказанные услуги и оплатить их. </w:t>
      </w:r>
    </w:p>
    <w:p w14:paraId="22BCE448" w14:textId="77777777" w:rsidR="00403505" w:rsidRDefault="00AE1B1D">
      <w:pPr>
        <w:tabs>
          <w:tab w:val="left" w:pos="567"/>
        </w:tabs>
        <w:jc w:val="both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ab/>
        <w:t>1.2.</w:t>
      </w:r>
      <w:r>
        <w:rPr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Виды, объем, характер работ и другая необходимая информация определяется в  техническом задании (приложение к настоящему Контракту), являющемуся  неотъемлемой</w:t>
      </w:r>
      <w:r>
        <w:rPr>
          <w:color w:val="000000"/>
          <w:sz w:val="26"/>
          <w:szCs w:val="26"/>
        </w:rPr>
        <w:t xml:space="preserve"> частью Контракта.</w:t>
      </w:r>
    </w:p>
    <w:p w14:paraId="004EEE51" w14:textId="77777777" w:rsidR="00403505" w:rsidRDefault="00AE1B1D">
      <w:pPr>
        <w:tabs>
          <w:tab w:val="left" w:pos="1418"/>
        </w:tabs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 xml:space="preserve">          1.3. </w:t>
      </w:r>
      <w:r>
        <w:rPr>
          <w:color w:val="000000"/>
          <w:sz w:val="26"/>
          <w:szCs w:val="26"/>
          <w:lang w:eastAsia="en-US"/>
        </w:rPr>
        <w:t>Срок оказания услуг</w:t>
      </w:r>
      <w:r>
        <w:rPr>
          <w:color w:val="000000"/>
          <w:sz w:val="26"/>
          <w:szCs w:val="26"/>
          <w:lang w:val="ru" w:eastAsia="en-US" w:bidi="ar"/>
        </w:rPr>
        <w:t>(выполнение работ</w:t>
      </w:r>
      <w:r>
        <w:rPr>
          <w:color w:val="000000"/>
          <w:sz w:val="26"/>
          <w:szCs w:val="26"/>
          <w:lang w:eastAsia="en-US" w:bidi="ar"/>
        </w:rPr>
        <w:t>)</w:t>
      </w:r>
      <w:r>
        <w:rPr>
          <w:color w:val="000000"/>
          <w:sz w:val="26"/>
          <w:szCs w:val="26"/>
          <w:lang w:eastAsia="en-US"/>
        </w:rPr>
        <w:t xml:space="preserve"> </w:t>
      </w:r>
      <w:r>
        <w:rPr>
          <w:color w:val="000000"/>
          <w:sz w:val="26"/>
          <w:szCs w:val="26"/>
          <w:lang w:eastAsia="en-US"/>
        </w:rPr>
        <w:t xml:space="preserve"> – с момента подписания настоящего Контракта по 30 июля  2026 года.</w:t>
      </w:r>
    </w:p>
    <w:p w14:paraId="3DB3B010" w14:textId="77777777" w:rsidR="00403505" w:rsidRDefault="00403505">
      <w:pPr>
        <w:tabs>
          <w:tab w:val="left" w:pos="567"/>
        </w:tabs>
        <w:jc w:val="both"/>
        <w:rPr>
          <w:color w:val="000000"/>
          <w:sz w:val="26"/>
          <w:szCs w:val="26"/>
        </w:rPr>
      </w:pPr>
    </w:p>
    <w:p w14:paraId="620664D0" w14:textId="77777777" w:rsidR="00403505" w:rsidRDefault="00AE1B1D">
      <w:pPr>
        <w:tabs>
          <w:tab w:val="left" w:pos="567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УСЛОВИЯ ИСПОЛНЕНИЯ КОНТРАКТА</w:t>
      </w:r>
    </w:p>
    <w:p w14:paraId="5CD2C5D1" w14:textId="77777777" w:rsidR="00403505" w:rsidRDefault="00AE1B1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Прием автотранспорта Государственного заказчика производится по заказ - </w:t>
      </w:r>
      <w:r>
        <w:rPr>
          <w:sz w:val="26"/>
          <w:szCs w:val="26"/>
        </w:rPr>
        <w:t>наряду,  в котором отражается реальное техническое состояние автомобиля на момент его принятия, указывается его комплектность, видимые наружные повреждения и дефекты, которые определяются и фиксируются представителями Государственного заказчика и Исполните</w:t>
      </w:r>
      <w:r>
        <w:rPr>
          <w:sz w:val="26"/>
          <w:szCs w:val="26"/>
        </w:rPr>
        <w:t>ля.</w:t>
      </w:r>
    </w:p>
    <w:p w14:paraId="75EC02F5" w14:textId="77777777" w:rsidR="00403505" w:rsidRDefault="00AE1B1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Техническое обслуживание и ремонт автомобиля Государственного заказчика осуществляется на производственных площадях Исполнителя по адресу: Республика Коми, г. Ухта, с использованием запасных частей и расходных материалов Исполнителя, если иное </w:t>
      </w:r>
      <w:r>
        <w:rPr>
          <w:sz w:val="26"/>
          <w:szCs w:val="26"/>
        </w:rPr>
        <w:t>не отражено в техническом задании.</w:t>
      </w:r>
    </w:p>
    <w:p w14:paraId="61AC9754" w14:textId="77777777" w:rsidR="00403505" w:rsidRDefault="00AE1B1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2.3. Доставка автомобиля к Исполнителю от Государственного заказчика осуществляется силами Заказчика и за его счет.</w:t>
      </w:r>
    </w:p>
    <w:p w14:paraId="4B8D5DE4" w14:textId="77777777" w:rsidR="00403505" w:rsidRDefault="00AE1B1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2.4. Исполнитель самостоятельно определяет порядок выполнения работ, согласованных в заказ-наряде.</w:t>
      </w:r>
    </w:p>
    <w:p w14:paraId="223BF063" w14:textId="77777777" w:rsidR="00403505" w:rsidRDefault="00AE1B1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2.5. И</w:t>
      </w:r>
      <w:r>
        <w:rPr>
          <w:sz w:val="26"/>
          <w:szCs w:val="26"/>
        </w:rPr>
        <w:t>сполнитель принимает автомобиль Государственного заказчика для выполнения работ после согласования сторонами заказ - наряда.</w:t>
      </w:r>
    </w:p>
    <w:p w14:paraId="11B3EB60" w14:textId="77777777" w:rsidR="00403505" w:rsidRDefault="00AE1B1D">
      <w:pPr>
        <w:pStyle w:val="6"/>
        <w:spacing w:before="240"/>
        <w:rPr>
          <w:sz w:val="26"/>
          <w:szCs w:val="26"/>
        </w:rPr>
      </w:pPr>
      <w:r>
        <w:rPr>
          <w:sz w:val="26"/>
          <w:szCs w:val="26"/>
        </w:rPr>
        <w:lastRenderedPageBreak/>
        <w:t>3. ОБЯЗАННОСТИ СТОРОН</w:t>
      </w:r>
    </w:p>
    <w:p w14:paraId="5ED5A3FE" w14:textId="77777777" w:rsidR="00403505" w:rsidRDefault="00AE1B1D">
      <w:pPr>
        <w:pStyle w:val="a9"/>
        <w:ind w:left="567"/>
        <w:rPr>
          <w:b/>
          <w:i w:val="0"/>
          <w:sz w:val="26"/>
          <w:szCs w:val="26"/>
        </w:rPr>
      </w:pPr>
      <w:r>
        <w:rPr>
          <w:b/>
          <w:i w:val="0"/>
          <w:sz w:val="26"/>
          <w:szCs w:val="26"/>
        </w:rPr>
        <w:t>3.1. Исполнитель обязан:</w:t>
      </w:r>
    </w:p>
    <w:p w14:paraId="14827B21" w14:textId="77777777" w:rsidR="00403505" w:rsidRDefault="00AE1B1D">
      <w:pPr>
        <w:pStyle w:val="31"/>
        <w:ind w:firstLine="567"/>
        <w:rPr>
          <w:sz w:val="26"/>
          <w:szCs w:val="26"/>
        </w:rPr>
      </w:pPr>
      <w:r>
        <w:rPr>
          <w:sz w:val="26"/>
          <w:szCs w:val="26"/>
        </w:rPr>
        <w:t>3.1.1. Качественно</w:t>
      </w:r>
      <w:r>
        <w:rPr>
          <w:sz w:val="26"/>
          <w:szCs w:val="26"/>
        </w:rPr>
        <w:t xml:space="preserve"> оказывать услуги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z w:val="26"/>
          <w:szCs w:val="26"/>
        </w:rPr>
        <w:t>выполнять работы</w:t>
      </w:r>
      <w:r>
        <w:rPr>
          <w:sz w:val="26"/>
          <w:szCs w:val="26"/>
        </w:rPr>
        <w:t>)</w:t>
      </w:r>
      <w:r>
        <w:rPr>
          <w:sz w:val="26"/>
          <w:szCs w:val="26"/>
        </w:rPr>
        <w:t xml:space="preserve"> по ремонту (обслуживанию) ав</w:t>
      </w:r>
      <w:r>
        <w:rPr>
          <w:sz w:val="26"/>
          <w:szCs w:val="26"/>
        </w:rPr>
        <w:t>томобил</w:t>
      </w:r>
      <w:r>
        <w:rPr>
          <w:sz w:val="26"/>
          <w:szCs w:val="26"/>
        </w:rPr>
        <w:t>я</w:t>
      </w:r>
      <w:r>
        <w:rPr>
          <w:sz w:val="26"/>
          <w:szCs w:val="26"/>
        </w:rPr>
        <w:t xml:space="preserve"> в объемах, определяемых техническим заданием и заказ - нарядом.</w:t>
      </w:r>
    </w:p>
    <w:p w14:paraId="2C60EF5F" w14:textId="77777777" w:rsidR="00403505" w:rsidRDefault="00AE1B1D">
      <w:pPr>
        <w:pStyle w:val="a9"/>
        <w:ind w:firstLine="567"/>
        <w:rPr>
          <w:i w:val="0"/>
          <w:iCs/>
          <w:sz w:val="26"/>
          <w:szCs w:val="26"/>
        </w:rPr>
      </w:pPr>
      <w:r>
        <w:rPr>
          <w:i w:val="0"/>
          <w:iCs/>
          <w:sz w:val="26"/>
          <w:szCs w:val="26"/>
        </w:rPr>
        <w:t>3.1.2. Предоставлять по требованию Государственного заказчика требуемую информацию, непосредственно связанную с вопросами</w:t>
      </w:r>
      <w:r>
        <w:rPr>
          <w:i w:val="0"/>
          <w:iCs/>
          <w:sz w:val="26"/>
          <w:szCs w:val="26"/>
        </w:rPr>
        <w:t xml:space="preserve"> оказания услуг</w:t>
      </w:r>
      <w:r>
        <w:rPr>
          <w:i w:val="0"/>
          <w:iCs/>
          <w:sz w:val="26"/>
          <w:szCs w:val="26"/>
        </w:rPr>
        <w:t xml:space="preserve"> </w:t>
      </w:r>
      <w:r>
        <w:rPr>
          <w:i w:val="0"/>
          <w:iCs/>
          <w:sz w:val="26"/>
          <w:szCs w:val="26"/>
        </w:rPr>
        <w:t>(</w:t>
      </w:r>
      <w:r>
        <w:rPr>
          <w:i w:val="0"/>
          <w:iCs/>
          <w:sz w:val="26"/>
          <w:szCs w:val="26"/>
        </w:rPr>
        <w:t>выполнения работ</w:t>
      </w:r>
      <w:r>
        <w:rPr>
          <w:i w:val="0"/>
          <w:iCs/>
          <w:sz w:val="26"/>
          <w:szCs w:val="26"/>
        </w:rPr>
        <w:t>)</w:t>
      </w:r>
      <w:r>
        <w:rPr>
          <w:i w:val="0"/>
          <w:iCs/>
          <w:sz w:val="26"/>
          <w:szCs w:val="26"/>
        </w:rPr>
        <w:t>.</w:t>
      </w:r>
    </w:p>
    <w:p w14:paraId="5F154231" w14:textId="77777777" w:rsidR="00403505" w:rsidRPr="005606A2" w:rsidRDefault="00AE1B1D">
      <w:pPr>
        <w:pStyle w:val="a9"/>
        <w:ind w:firstLine="567"/>
        <w:rPr>
          <w:i w:val="0"/>
          <w:iCs/>
          <w:sz w:val="26"/>
          <w:szCs w:val="26"/>
        </w:rPr>
      </w:pPr>
      <w:r>
        <w:rPr>
          <w:i w:val="0"/>
          <w:iCs/>
          <w:sz w:val="26"/>
          <w:szCs w:val="26"/>
        </w:rPr>
        <w:t xml:space="preserve">3.1.3. </w:t>
      </w:r>
      <w:r w:rsidRPr="005606A2">
        <w:rPr>
          <w:i w:val="0"/>
          <w:iCs/>
          <w:sz w:val="26"/>
          <w:szCs w:val="26"/>
          <w:lang w:val="ru" w:eastAsia="ru" w:bidi="ar"/>
        </w:rPr>
        <w:t>С</w:t>
      </w:r>
      <w:r w:rsidRPr="005606A2">
        <w:rPr>
          <w:i w:val="0"/>
          <w:iCs/>
          <w:sz w:val="26"/>
          <w:szCs w:val="26"/>
          <w:lang w:val="ru" w:eastAsia="ru" w:bidi="ar"/>
        </w:rPr>
        <w:t xml:space="preserve">воевременно информировать Государственного заказчика обо всех технических, материальных и других вопросах, возникающих в процессе </w:t>
      </w:r>
      <w:r w:rsidRPr="005606A2">
        <w:rPr>
          <w:i w:val="0"/>
          <w:iCs/>
          <w:sz w:val="26"/>
          <w:szCs w:val="26"/>
          <w:lang w:val="ru" w:eastAsia="ru" w:bidi="ar"/>
        </w:rPr>
        <w:t>оказания услуг (</w:t>
      </w:r>
      <w:r w:rsidRPr="005606A2">
        <w:rPr>
          <w:i w:val="0"/>
          <w:iCs/>
          <w:sz w:val="26"/>
          <w:szCs w:val="26"/>
          <w:lang w:val="ru" w:eastAsia="ru" w:bidi="ar"/>
        </w:rPr>
        <w:t>выполнения работ</w:t>
      </w:r>
      <w:r w:rsidRPr="005606A2">
        <w:rPr>
          <w:i w:val="0"/>
          <w:iCs/>
          <w:sz w:val="26"/>
          <w:szCs w:val="26"/>
          <w:lang w:val="ru" w:eastAsia="ru" w:bidi="ar"/>
        </w:rPr>
        <w:t>)</w:t>
      </w:r>
      <w:r w:rsidRPr="005606A2">
        <w:rPr>
          <w:i w:val="0"/>
          <w:iCs/>
          <w:sz w:val="26"/>
          <w:szCs w:val="26"/>
          <w:lang w:val="ru" w:eastAsia="ru" w:bidi="ar"/>
        </w:rPr>
        <w:t>, препятствующих их</w:t>
      </w:r>
      <w:r w:rsidRPr="005606A2">
        <w:rPr>
          <w:i w:val="0"/>
          <w:iCs/>
          <w:sz w:val="26"/>
          <w:szCs w:val="26"/>
          <w:lang w:val="ru" w:eastAsia="ru" w:bidi="ar"/>
        </w:rPr>
        <w:t xml:space="preserve"> оказанию </w:t>
      </w:r>
      <w:r w:rsidRPr="005606A2">
        <w:rPr>
          <w:i w:val="0"/>
          <w:iCs/>
          <w:sz w:val="26"/>
          <w:szCs w:val="26"/>
          <w:lang w:val="ru" w:eastAsia="ru" w:bidi="ar"/>
        </w:rPr>
        <w:t xml:space="preserve"> </w:t>
      </w:r>
      <w:r w:rsidRPr="005606A2">
        <w:rPr>
          <w:i w:val="0"/>
          <w:iCs/>
          <w:sz w:val="26"/>
          <w:szCs w:val="26"/>
          <w:lang w:val="ru" w:eastAsia="ru" w:bidi="ar"/>
        </w:rPr>
        <w:t>(</w:t>
      </w:r>
      <w:r w:rsidRPr="005606A2">
        <w:rPr>
          <w:i w:val="0"/>
          <w:iCs/>
          <w:sz w:val="26"/>
          <w:szCs w:val="26"/>
          <w:lang w:val="ru" w:eastAsia="ru" w:bidi="ar"/>
        </w:rPr>
        <w:t>выполнению</w:t>
      </w:r>
      <w:r w:rsidRPr="005606A2">
        <w:rPr>
          <w:i w:val="0"/>
          <w:iCs/>
          <w:sz w:val="26"/>
          <w:szCs w:val="26"/>
          <w:lang w:val="ru" w:eastAsia="ru" w:bidi="ar"/>
        </w:rPr>
        <w:t>)</w:t>
      </w:r>
      <w:r w:rsidRPr="005606A2">
        <w:rPr>
          <w:i w:val="0"/>
          <w:iCs/>
          <w:sz w:val="26"/>
          <w:szCs w:val="26"/>
          <w:lang w:val="ru" w:eastAsia="ru" w:bidi="ar"/>
        </w:rPr>
        <w:t>, и необходимости, вследствие этого, изменения пере</w:t>
      </w:r>
      <w:r w:rsidRPr="005606A2">
        <w:rPr>
          <w:i w:val="0"/>
          <w:iCs/>
          <w:sz w:val="26"/>
          <w:szCs w:val="26"/>
          <w:lang w:val="ru" w:eastAsia="ru" w:bidi="ar"/>
        </w:rPr>
        <w:t>чня</w:t>
      </w:r>
      <w:r w:rsidRPr="005606A2">
        <w:rPr>
          <w:i w:val="0"/>
          <w:iCs/>
          <w:sz w:val="26"/>
          <w:szCs w:val="26"/>
          <w:lang w:val="ru" w:eastAsia="ru" w:bidi="ar"/>
        </w:rPr>
        <w:t xml:space="preserve"> услуг</w:t>
      </w:r>
      <w:r w:rsidRPr="005606A2">
        <w:rPr>
          <w:i w:val="0"/>
          <w:iCs/>
          <w:sz w:val="26"/>
          <w:szCs w:val="26"/>
          <w:lang w:val="ru" w:eastAsia="ru" w:bidi="ar"/>
        </w:rPr>
        <w:t xml:space="preserve"> </w:t>
      </w:r>
      <w:r w:rsidRPr="005606A2">
        <w:rPr>
          <w:i w:val="0"/>
          <w:iCs/>
          <w:sz w:val="26"/>
          <w:szCs w:val="26"/>
          <w:lang w:val="ru" w:eastAsia="ru" w:bidi="ar"/>
        </w:rPr>
        <w:t>(</w:t>
      </w:r>
      <w:r w:rsidRPr="005606A2">
        <w:rPr>
          <w:i w:val="0"/>
          <w:iCs/>
          <w:sz w:val="26"/>
          <w:szCs w:val="26"/>
          <w:lang w:val="ru" w:eastAsia="ru" w:bidi="ar"/>
        </w:rPr>
        <w:t>работ</w:t>
      </w:r>
      <w:r w:rsidRPr="005606A2">
        <w:rPr>
          <w:i w:val="0"/>
          <w:iCs/>
          <w:sz w:val="26"/>
          <w:szCs w:val="26"/>
          <w:lang w:val="ru" w:eastAsia="ru" w:bidi="ar"/>
        </w:rPr>
        <w:t>)</w:t>
      </w:r>
      <w:r w:rsidRPr="005606A2">
        <w:rPr>
          <w:i w:val="0"/>
          <w:iCs/>
          <w:sz w:val="26"/>
          <w:szCs w:val="26"/>
          <w:lang w:val="ru" w:eastAsia="ru" w:bidi="ar"/>
        </w:rPr>
        <w:t xml:space="preserve">, сроков их </w:t>
      </w:r>
      <w:r w:rsidRPr="005606A2">
        <w:rPr>
          <w:i w:val="0"/>
          <w:iCs/>
          <w:sz w:val="26"/>
          <w:szCs w:val="26"/>
          <w:lang w:val="ru" w:eastAsia="ru" w:bidi="ar"/>
        </w:rPr>
        <w:t>оказания (</w:t>
      </w:r>
      <w:r w:rsidRPr="005606A2">
        <w:rPr>
          <w:i w:val="0"/>
          <w:iCs/>
          <w:sz w:val="26"/>
          <w:szCs w:val="26"/>
          <w:lang w:val="ru" w:eastAsia="ru" w:bidi="ar"/>
        </w:rPr>
        <w:t>выполнения</w:t>
      </w:r>
      <w:r w:rsidRPr="005606A2">
        <w:rPr>
          <w:i w:val="0"/>
          <w:iCs/>
          <w:sz w:val="26"/>
          <w:szCs w:val="26"/>
          <w:lang w:val="ru" w:eastAsia="ru" w:bidi="ar"/>
        </w:rPr>
        <w:t>)</w:t>
      </w:r>
      <w:r w:rsidRPr="005606A2">
        <w:rPr>
          <w:i w:val="0"/>
          <w:iCs/>
          <w:sz w:val="26"/>
          <w:szCs w:val="26"/>
          <w:lang w:val="ru" w:eastAsia="ru" w:bidi="ar"/>
        </w:rPr>
        <w:t xml:space="preserve"> для дополнительного согласования с Государственным заказчиком. При этом Исполнитель продолжает </w:t>
      </w:r>
      <w:r w:rsidRPr="005606A2">
        <w:rPr>
          <w:i w:val="0"/>
          <w:iCs/>
          <w:sz w:val="26"/>
          <w:szCs w:val="26"/>
          <w:lang w:val="ru" w:eastAsia="ru" w:bidi="ar"/>
        </w:rPr>
        <w:t>оказание услуг (</w:t>
      </w:r>
      <w:r w:rsidRPr="005606A2">
        <w:rPr>
          <w:i w:val="0"/>
          <w:iCs/>
          <w:sz w:val="26"/>
          <w:szCs w:val="26"/>
          <w:lang w:val="ru" w:eastAsia="ru" w:bidi="ar"/>
        </w:rPr>
        <w:t>выполнение работ</w:t>
      </w:r>
      <w:r w:rsidRPr="005606A2">
        <w:rPr>
          <w:i w:val="0"/>
          <w:iCs/>
          <w:sz w:val="26"/>
          <w:szCs w:val="26"/>
          <w:lang w:val="ru" w:eastAsia="ru" w:bidi="ar"/>
        </w:rPr>
        <w:t>)</w:t>
      </w:r>
      <w:r w:rsidRPr="005606A2">
        <w:rPr>
          <w:i w:val="0"/>
          <w:iCs/>
          <w:sz w:val="26"/>
          <w:szCs w:val="26"/>
          <w:lang w:val="ru" w:eastAsia="ru" w:bidi="ar"/>
        </w:rPr>
        <w:t xml:space="preserve"> только после согласования изменений с Государственным заказчиком</w:t>
      </w:r>
      <w:r w:rsidRPr="005606A2">
        <w:rPr>
          <w:i w:val="0"/>
          <w:iCs/>
          <w:sz w:val="26"/>
          <w:szCs w:val="26"/>
        </w:rPr>
        <w:t>.</w:t>
      </w:r>
    </w:p>
    <w:p w14:paraId="47B29CE8" w14:textId="77777777" w:rsidR="00403505" w:rsidRDefault="00AE1B1D">
      <w:pPr>
        <w:tabs>
          <w:tab w:val="left" w:pos="0"/>
          <w:tab w:val="left" w:pos="851"/>
          <w:tab w:val="left" w:pos="993"/>
          <w:tab w:val="left" w:pos="1276"/>
        </w:tabs>
        <w:ind w:firstLine="567"/>
        <w:jc w:val="both"/>
        <w:rPr>
          <w:bCs/>
          <w:color w:val="000000"/>
          <w:sz w:val="26"/>
          <w:szCs w:val="26"/>
        </w:rPr>
      </w:pPr>
      <w:r>
        <w:rPr>
          <w:iCs/>
          <w:sz w:val="26"/>
          <w:szCs w:val="26"/>
        </w:rPr>
        <w:t xml:space="preserve">3.1.4. </w:t>
      </w:r>
      <w:r>
        <w:rPr>
          <w:bCs/>
          <w:color w:val="000000"/>
          <w:sz w:val="26"/>
          <w:szCs w:val="26"/>
        </w:rPr>
        <w:t>Сог</w:t>
      </w:r>
      <w:r>
        <w:rPr>
          <w:bCs/>
          <w:color w:val="000000"/>
          <w:sz w:val="26"/>
          <w:szCs w:val="26"/>
        </w:rPr>
        <w:t xml:space="preserve">ласовывать стоимость устанавливаемых запасных частей, узлов и агрегатов с Заказчиком путем оформления предварительного Заказ-наряда на работы, при этом стоимость запасных частей, устанавливаемых на автотранспортное средство Заказчика, не должна превышать </w:t>
      </w:r>
      <w:r>
        <w:rPr>
          <w:color w:val="333333"/>
          <w:sz w:val="26"/>
          <w:szCs w:val="26"/>
          <w:shd w:val="clear" w:color="auto" w:fill="FFFFFF"/>
        </w:rPr>
        <w:t> </w:t>
      </w:r>
      <w:r>
        <w:rPr>
          <w:bCs/>
          <w:color w:val="333333"/>
          <w:sz w:val="26"/>
          <w:szCs w:val="26"/>
          <w:shd w:val="clear" w:color="auto" w:fill="FFFFFF"/>
        </w:rPr>
        <w:t>средних</w:t>
      </w:r>
      <w:r>
        <w:rPr>
          <w:color w:val="333333"/>
          <w:sz w:val="26"/>
          <w:szCs w:val="26"/>
          <w:shd w:val="clear" w:color="auto" w:fill="FFFFFF"/>
        </w:rPr>
        <w:t> рыночных цен</w:t>
      </w:r>
      <w:r>
        <w:rPr>
          <w:bCs/>
          <w:color w:val="000000"/>
          <w:sz w:val="26"/>
          <w:szCs w:val="26"/>
        </w:rPr>
        <w:t xml:space="preserve"> на территории </w:t>
      </w:r>
      <w:r>
        <w:rPr>
          <w:sz w:val="26"/>
          <w:szCs w:val="26"/>
        </w:rPr>
        <w:t xml:space="preserve"> МО «УХТА»</w:t>
      </w:r>
      <w:r>
        <w:rPr>
          <w:bCs/>
          <w:color w:val="000000"/>
          <w:sz w:val="26"/>
          <w:szCs w:val="26"/>
        </w:rPr>
        <w:t>.</w:t>
      </w:r>
    </w:p>
    <w:p w14:paraId="6221EDB5" w14:textId="77777777" w:rsidR="00403505" w:rsidRDefault="00AE1B1D">
      <w:pPr>
        <w:tabs>
          <w:tab w:val="left" w:pos="0"/>
          <w:tab w:val="left" w:pos="851"/>
          <w:tab w:val="left" w:pos="993"/>
          <w:tab w:val="left" w:pos="1276"/>
        </w:tabs>
        <w:ind w:firstLine="567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3.1.5. </w:t>
      </w:r>
      <w:r>
        <w:rPr>
          <w:sz w:val="26"/>
          <w:szCs w:val="26"/>
        </w:rPr>
        <w:t>Предоставить Заказчику документы, подтверждающие исполнение контракта (этапа контракт): акт оказанных услуг, счет на оплату (счет – фактура) не позднее 5 (пяти) рабочих дней с момента оказания услуг.</w:t>
      </w:r>
    </w:p>
    <w:p w14:paraId="523DB281" w14:textId="77777777" w:rsidR="00403505" w:rsidRDefault="00AE1B1D">
      <w:pPr>
        <w:ind w:firstLine="567"/>
        <w:rPr>
          <w:b/>
          <w:sz w:val="26"/>
          <w:szCs w:val="26"/>
        </w:rPr>
      </w:pPr>
      <w:r>
        <w:rPr>
          <w:b/>
          <w:sz w:val="26"/>
          <w:szCs w:val="26"/>
        </w:rPr>
        <w:t>3.2. Исполнитель имеет право:</w:t>
      </w:r>
    </w:p>
    <w:p w14:paraId="46F7B2B7" w14:textId="1923DD15" w:rsidR="00403505" w:rsidRDefault="00AE1B1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3.2.1. Требовать оплаты</w:t>
      </w:r>
      <w:r w:rsidR="005606A2">
        <w:rPr>
          <w:sz w:val="26"/>
          <w:szCs w:val="26"/>
        </w:rPr>
        <w:t xml:space="preserve"> оказанных услуг</w:t>
      </w:r>
      <w:r>
        <w:rPr>
          <w:sz w:val="26"/>
          <w:szCs w:val="26"/>
        </w:rPr>
        <w:t xml:space="preserve"> </w:t>
      </w:r>
      <w:r w:rsidR="005606A2">
        <w:rPr>
          <w:sz w:val="26"/>
          <w:szCs w:val="26"/>
        </w:rPr>
        <w:t>(</w:t>
      </w:r>
      <w:r>
        <w:rPr>
          <w:sz w:val="26"/>
          <w:szCs w:val="26"/>
        </w:rPr>
        <w:t>выполненных работ</w:t>
      </w:r>
      <w:r w:rsidR="005606A2">
        <w:rPr>
          <w:sz w:val="26"/>
          <w:szCs w:val="26"/>
        </w:rPr>
        <w:t xml:space="preserve">) в соответствии с их объемом </w:t>
      </w:r>
      <w:r>
        <w:rPr>
          <w:sz w:val="26"/>
          <w:szCs w:val="26"/>
        </w:rPr>
        <w:t>и сложностью.</w:t>
      </w:r>
    </w:p>
    <w:p w14:paraId="22B59EE3" w14:textId="77777777" w:rsidR="00403505" w:rsidRDefault="00AE1B1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3.2.2. По согласованию с </w:t>
      </w:r>
      <w:r>
        <w:rPr>
          <w:iCs/>
          <w:sz w:val="26"/>
          <w:szCs w:val="26"/>
        </w:rPr>
        <w:t>Государственным заказчиком</w:t>
      </w:r>
      <w:r>
        <w:rPr>
          <w:sz w:val="26"/>
          <w:szCs w:val="26"/>
        </w:rPr>
        <w:t xml:space="preserve"> привлекать, в случае необходимости, третьих лиц для выполнения определенных видов работ.</w:t>
      </w:r>
    </w:p>
    <w:p w14:paraId="1AAAA9C4" w14:textId="0AED2CF7" w:rsidR="00403505" w:rsidRDefault="00AE1B1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>
        <w:rPr>
          <w:sz w:val="26"/>
          <w:szCs w:val="26"/>
        </w:rPr>
        <w:t xml:space="preserve">.2.3. Предупредить </w:t>
      </w:r>
      <w:r>
        <w:rPr>
          <w:iCs/>
          <w:sz w:val="26"/>
          <w:szCs w:val="26"/>
        </w:rPr>
        <w:t>Государственного заказчика</w:t>
      </w:r>
      <w:r>
        <w:rPr>
          <w:sz w:val="26"/>
          <w:szCs w:val="26"/>
        </w:rPr>
        <w:t xml:space="preserve"> и до получения от него указаний приостановить</w:t>
      </w:r>
      <w:r w:rsidR="005606A2">
        <w:rPr>
          <w:sz w:val="26"/>
          <w:szCs w:val="26"/>
        </w:rPr>
        <w:t xml:space="preserve"> оказание услуг</w:t>
      </w:r>
      <w:r>
        <w:rPr>
          <w:sz w:val="26"/>
          <w:szCs w:val="26"/>
        </w:rPr>
        <w:t xml:space="preserve"> </w:t>
      </w:r>
      <w:r w:rsidR="005606A2">
        <w:rPr>
          <w:sz w:val="26"/>
          <w:szCs w:val="26"/>
        </w:rPr>
        <w:t>(</w:t>
      </w:r>
      <w:r>
        <w:rPr>
          <w:sz w:val="26"/>
          <w:szCs w:val="26"/>
        </w:rPr>
        <w:t>выполнение работ</w:t>
      </w:r>
      <w:r w:rsidR="005606A2">
        <w:rPr>
          <w:sz w:val="26"/>
          <w:szCs w:val="26"/>
        </w:rPr>
        <w:t>)</w:t>
      </w:r>
      <w:r>
        <w:rPr>
          <w:sz w:val="26"/>
          <w:szCs w:val="26"/>
        </w:rPr>
        <w:t xml:space="preserve"> в случае:</w:t>
      </w:r>
    </w:p>
    <w:p w14:paraId="114399D8" w14:textId="77777777" w:rsidR="00403505" w:rsidRDefault="00AE1B1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обнаружения непригодности или недоброкачественности запасных частей</w:t>
      </w:r>
      <w:r>
        <w:rPr>
          <w:sz w:val="26"/>
          <w:szCs w:val="26"/>
        </w:rPr>
        <w:br/>
        <w:t xml:space="preserve">и материалов, полученных от </w:t>
      </w:r>
      <w:r>
        <w:rPr>
          <w:iCs/>
          <w:sz w:val="26"/>
          <w:szCs w:val="26"/>
        </w:rPr>
        <w:t>Государственного заказчика</w:t>
      </w:r>
      <w:r>
        <w:rPr>
          <w:sz w:val="26"/>
          <w:szCs w:val="26"/>
        </w:rPr>
        <w:t>.</w:t>
      </w:r>
    </w:p>
    <w:p w14:paraId="3B2F5EE9" w14:textId="77777777" w:rsidR="00403505" w:rsidRDefault="00AE1B1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если собл</w:t>
      </w:r>
      <w:r>
        <w:rPr>
          <w:sz w:val="26"/>
          <w:szCs w:val="26"/>
        </w:rPr>
        <w:t xml:space="preserve">юдение указаний </w:t>
      </w:r>
      <w:r>
        <w:rPr>
          <w:iCs/>
          <w:sz w:val="26"/>
          <w:szCs w:val="26"/>
        </w:rPr>
        <w:t>Государственного заказчика</w:t>
      </w:r>
      <w:r>
        <w:rPr>
          <w:sz w:val="26"/>
          <w:szCs w:val="26"/>
        </w:rPr>
        <w:t xml:space="preserve"> и иные обстоятельства, зависящие от </w:t>
      </w:r>
      <w:r>
        <w:rPr>
          <w:iCs/>
          <w:sz w:val="26"/>
          <w:szCs w:val="26"/>
        </w:rPr>
        <w:t>Государственного заказчика</w:t>
      </w:r>
      <w:r>
        <w:rPr>
          <w:sz w:val="26"/>
          <w:szCs w:val="26"/>
        </w:rPr>
        <w:t>, могут снизить качество выполняемой работы или повлечь за собой невозможность ее завершения в срок.</w:t>
      </w:r>
    </w:p>
    <w:p w14:paraId="43E0B23C" w14:textId="77777777" w:rsidR="00403505" w:rsidRDefault="00AE1B1D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3.3. </w:t>
      </w:r>
      <w:r>
        <w:rPr>
          <w:b/>
          <w:iCs/>
          <w:sz w:val="26"/>
          <w:szCs w:val="26"/>
        </w:rPr>
        <w:t>Государственный заказчик</w:t>
      </w:r>
      <w:r>
        <w:rPr>
          <w:b/>
          <w:sz w:val="26"/>
          <w:szCs w:val="26"/>
        </w:rPr>
        <w:t xml:space="preserve"> обязан:</w:t>
      </w:r>
    </w:p>
    <w:p w14:paraId="5EB8D45A" w14:textId="77777777" w:rsidR="00403505" w:rsidRDefault="00AE1B1D">
      <w:pPr>
        <w:pStyle w:val="31"/>
        <w:ind w:right="-2" w:firstLine="567"/>
        <w:rPr>
          <w:sz w:val="26"/>
          <w:szCs w:val="26"/>
        </w:rPr>
      </w:pPr>
      <w:r>
        <w:rPr>
          <w:sz w:val="26"/>
          <w:szCs w:val="26"/>
        </w:rPr>
        <w:t>3.3.1. Выпол</w:t>
      </w:r>
      <w:r>
        <w:rPr>
          <w:sz w:val="26"/>
          <w:szCs w:val="26"/>
        </w:rPr>
        <w:t>нять требования инструкций по эксплуатации автомобиля, разработанные предприятиями-изготовителями, выполнять указания и следовать рекомендациям Исполнителя по правильной эксплуатации, срокам и порядку технического обслуживания, регламентных и иных работ, о</w:t>
      </w:r>
      <w:r>
        <w:rPr>
          <w:sz w:val="26"/>
          <w:szCs w:val="26"/>
        </w:rPr>
        <w:t xml:space="preserve">пределяющих техническое состояние автомобиля </w:t>
      </w:r>
      <w:r>
        <w:rPr>
          <w:iCs/>
          <w:sz w:val="26"/>
          <w:szCs w:val="26"/>
        </w:rPr>
        <w:t>Государственного заказчика</w:t>
      </w:r>
      <w:r>
        <w:rPr>
          <w:sz w:val="26"/>
          <w:szCs w:val="26"/>
        </w:rPr>
        <w:t>.</w:t>
      </w:r>
    </w:p>
    <w:p w14:paraId="4FAED3E0" w14:textId="77777777" w:rsidR="00403505" w:rsidRDefault="00AE1B1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3.3.2. Определить ответственное лицо для надлежащего исполнения условий Контракта.</w:t>
      </w:r>
    </w:p>
    <w:p w14:paraId="78BC69FD" w14:textId="77777777" w:rsidR="00403505" w:rsidRDefault="00AE1B1D">
      <w:pPr>
        <w:pStyle w:val="21"/>
        <w:tabs>
          <w:tab w:val="left" w:pos="1594"/>
        </w:tabs>
        <w:rPr>
          <w:sz w:val="26"/>
          <w:szCs w:val="26"/>
        </w:rPr>
      </w:pPr>
      <w:r>
        <w:rPr>
          <w:sz w:val="26"/>
          <w:szCs w:val="26"/>
        </w:rPr>
        <w:t>3.3.3. Своевременно и в полном объеме производить расчеты с Исполнителем</w:t>
      </w:r>
      <w:r>
        <w:rPr>
          <w:sz w:val="26"/>
          <w:szCs w:val="26"/>
        </w:rPr>
        <w:br/>
        <w:t>за оказанные им услуги.</w:t>
      </w:r>
    </w:p>
    <w:p w14:paraId="0548DC75" w14:textId="77777777" w:rsidR="00403505" w:rsidRDefault="00AE1B1D">
      <w:pPr>
        <w:pStyle w:val="21"/>
        <w:rPr>
          <w:sz w:val="26"/>
          <w:szCs w:val="26"/>
        </w:rPr>
      </w:pPr>
      <w:r>
        <w:rPr>
          <w:sz w:val="26"/>
          <w:szCs w:val="26"/>
        </w:rPr>
        <w:t>3.3.4. Оплатить фактически выполненные Исполнителем работы в случае досрочного расторжения Контракта независимо от причин расторжения.</w:t>
      </w:r>
    </w:p>
    <w:p w14:paraId="2C563795" w14:textId="77777777" w:rsidR="00403505" w:rsidRDefault="00AE1B1D">
      <w:pPr>
        <w:pStyle w:val="2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3.4. </w:t>
      </w:r>
      <w:r>
        <w:rPr>
          <w:b/>
          <w:iCs/>
          <w:sz w:val="26"/>
          <w:szCs w:val="26"/>
        </w:rPr>
        <w:t>Государственный заказчик</w:t>
      </w:r>
      <w:r>
        <w:rPr>
          <w:b/>
          <w:sz w:val="26"/>
          <w:szCs w:val="26"/>
        </w:rPr>
        <w:t xml:space="preserve"> имеет право:</w:t>
      </w:r>
    </w:p>
    <w:p w14:paraId="73516944" w14:textId="774B8641" w:rsidR="00403505" w:rsidRDefault="00AE1B1D">
      <w:pPr>
        <w:pStyle w:val="21"/>
        <w:rPr>
          <w:sz w:val="26"/>
          <w:szCs w:val="26"/>
        </w:rPr>
      </w:pPr>
      <w:r>
        <w:rPr>
          <w:sz w:val="26"/>
          <w:szCs w:val="26"/>
        </w:rPr>
        <w:t xml:space="preserve">3.4.1. Требовать от Исполнителя качественного </w:t>
      </w:r>
      <w:r w:rsidR="005606A2">
        <w:rPr>
          <w:sz w:val="26"/>
          <w:szCs w:val="26"/>
        </w:rPr>
        <w:t xml:space="preserve"> оказания услуг (</w:t>
      </w:r>
      <w:r>
        <w:rPr>
          <w:sz w:val="26"/>
          <w:szCs w:val="26"/>
        </w:rPr>
        <w:t>выполнения работ</w:t>
      </w:r>
      <w:r w:rsidR="005606A2">
        <w:rPr>
          <w:sz w:val="26"/>
          <w:szCs w:val="26"/>
        </w:rPr>
        <w:t>)</w:t>
      </w:r>
      <w:r>
        <w:rPr>
          <w:sz w:val="26"/>
          <w:szCs w:val="26"/>
        </w:rPr>
        <w:t xml:space="preserve"> по техническому</w:t>
      </w:r>
      <w:r>
        <w:rPr>
          <w:sz w:val="26"/>
          <w:szCs w:val="26"/>
        </w:rPr>
        <w:t xml:space="preserve"> обслуживанию или ремонту автомобиля.</w:t>
      </w:r>
    </w:p>
    <w:p w14:paraId="51C907B7" w14:textId="77777777" w:rsidR="00403505" w:rsidRDefault="00AE1B1D">
      <w:pPr>
        <w:pStyle w:val="21"/>
        <w:rPr>
          <w:sz w:val="26"/>
          <w:szCs w:val="26"/>
        </w:rPr>
      </w:pPr>
      <w:r>
        <w:rPr>
          <w:sz w:val="26"/>
          <w:szCs w:val="26"/>
        </w:rPr>
        <w:t>3.4.2. Проверять ход и качество работ по Контракту, не вмешиваясь в деятельность Исполнителя и соблюдая правила техники безопасности, установленные Исполнителем.</w:t>
      </w:r>
    </w:p>
    <w:p w14:paraId="2E7A6389" w14:textId="69BFADBA" w:rsidR="00403505" w:rsidRDefault="00AE1B1D">
      <w:pPr>
        <w:pStyle w:val="21"/>
        <w:rPr>
          <w:sz w:val="26"/>
          <w:szCs w:val="26"/>
        </w:rPr>
      </w:pPr>
      <w:r>
        <w:rPr>
          <w:sz w:val="26"/>
          <w:szCs w:val="26"/>
        </w:rPr>
        <w:lastRenderedPageBreak/>
        <w:t>3.4.3. Отказаться частично или полностью от услуг Исполн</w:t>
      </w:r>
      <w:r>
        <w:rPr>
          <w:sz w:val="26"/>
          <w:szCs w:val="26"/>
        </w:rPr>
        <w:t xml:space="preserve">ителя в случае выявленных в ходе проверки </w:t>
      </w:r>
      <w:r>
        <w:rPr>
          <w:iCs/>
          <w:sz w:val="26"/>
          <w:szCs w:val="26"/>
        </w:rPr>
        <w:t>Государственным заказчиком</w:t>
      </w:r>
      <w:r>
        <w:rPr>
          <w:sz w:val="26"/>
          <w:szCs w:val="26"/>
        </w:rPr>
        <w:t xml:space="preserve"> неисполнения или некачественного</w:t>
      </w:r>
      <w:r w:rsidR="005606A2">
        <w:rPr>
          <w:sz w:val="26"/>
          <w:szCs w:val="26"/>
        </w:rPr>
        <w:t xml:space="preserve"> оказания услуг</w:t>
      </w:r>
      <w:r>
        <w:rPr>
          <w:sz w:val="26"/>
          <w:szCs w:val="26"/>
        </w:rPr>
        <w:t xml:space="preserve"> </w:t>
      </w:r>
      <w:r w:rsidR="005606A2">
        <w:rPr>
          <w:sz w:val="26"/>
          <w:szCs w:val="26"/>
        </w:rPr>
        <w:t>(</w:t>
      </w:r>
      <w:r>
        <w:rPr>
          <w:sz w:val="26"/>
          <w:szCs w:val="26"/>
        </w:rPr>
        <w:t>выполнения работ</w:t>
      </w:r>
      <w:r w:rsidR="005606A2">
        <w:rPr>
          <w:sz w:val="26"/>
          <w:szCs w:val="26"/>
        </w:rPr>
        <w:t>)</w:t>
      </w:r>
      <w:r>
        <w:rPr>
          <w:sz w:val="26"/>
          <w:szCs w:val="26"/>
        </w:rPr>
        <w:t xml:space="preserve">, уведомив об этом Исполнителя письменно, и согласовать с Исполнителем изменение стоимости </w:t>
      </w:r>
      <w:r w:rsidR="005606A2">
        <w:rPr>
          <w:sz w:val="26"/>
          <w:szCs w:val="26"/>
        </w:rPr>
        <w:t>оказываемых услуг (</w:t>
      </w:r>
      <w:r>
        <w:rPr>
          <w:sz w:val="26"/>
          <w:szCs w:val="26"/>
        </w:rPr>
        <w:t>выполняемых работ</w:t>
      </w:r>
      <w:r w:rsidR="005606A2">
        <w:rPr>
          <w:sz w:val="26"/>
          <w:szCs w:val="26"/>
        </w:rPr>
        <w:t>)</w:t>
      </w:r>
      <w:r>
        <w:rPr>
          <w:sz w:val="26"/>
          <w:szCs w:val="26"/>
        </w:rPr>
        <w:t>, определенных в заказ-наряде.</w:t>
      </w:r>
    </w:p>
    <w:p w14:paraId="7B63C2DF" w14:textId="47404B46" w:rsidR="00403505" w:rsidRDefault="00AE1B1D">
      <w:pPr>
        <w:pStyle w:val="21"/>
        <w:rPr>
          <w:sz w:val="26"/>
          <w:szCs w:val="26"/>
        </w:rPr>
      </w:pPr>
      <w:r>
        <w:rPr>
          <w:sz w:val="26"/>
          <w:szCs w:val="26"/>
        </w:rPr>
        <w:t>3.4.4. Расторгнуть Контракт в любое время, уплатив Исполнителю часть цены пропорционально части фактически</w:t>
      </w:r>
      <w:r w:rsidR="005606A2">
        <w:rPr>
          <w:sz w:val="26"/>
          <w:szCs w:val="26"/>
        </w:rPr>
        <w:t xml:space="preserve"> оказанной услуге </w:t>
      </w:r>
      <w:r>
        <w:rPr>
          <w:sz w:val="26"/>
          <w:szCs w:val="26"/>
        </w:rPr>
        <w:t xml:space="preserve"> </w:t>
      </w:r>
      <w:r w:rsidR="005606A2">
        <w:rPr>
          <w:sz w:val="26"/>
          <w:szCs w:val="26"/>
        </w:rPr>
        <w:t>(</w:t>
      </w:r>
      <w:r>
        <w:rPr>
          <w:sz w:val="26"/>
          <w:szCs w:val="26"/>
        </w:rPr>
        <w:t>выполненной работы</w:t>
      </w:r>
      <w:r w:rsidR="005606A2">
        <w:rPr>
          <w:sz w:val="26"/>
          <w:szCs w:val="26"/>
        </w:rPr>
        <w:t xml:space="preserve">) до получения согласия </w:t>
      </w:r>
      <w:r>
        <w:rPr>
          <w:sz w:val="26"/>
          <w:szCs w:val="26"/>
        </w:rPr>
        <w:t>о расторжении контракта и возместив Исполнителю расходы, произведенные последним до этого момента в целях и</w:t>
      </w:r>
      <w:r>
        <w:rPr>
          <w:sz w:val="26"/>
          <w:szCs w:val="26"/>
        </w:rPr>
        <w:t>сполнения обязательств по настоящему контракту.</w:t>
      </w:r>
    </w:p>
    <w:p w14:paraId="6F27C8B7" w14:textId="77777777" w:rsidR="00403505" w:rsidRDefault="00AE1B1D">
      <w:pPr>
        <w:pStyle w:val="6"/>
        <w:spacing w:before="240"/>
        <w:rPr>
          <w:iCs/>
          <w:sz w:val="26"/>
          <w:szCs w:val="26"/>
        </w:rPr>
      </w:pPr>
      <w:r>
        <w:rPr>
          <w:sz w:val="26"/>
          <w:szCs w:val="26"/>
        </w:rPr>
        <w:t xml:space="preserve">4. ВОЗВРАТ АВТОМОБИЛЯ </w:t>
      </w:r>
      <w:r>
        <w:rPr>
          <w:iCs/>
          <w:sz w:val="26"/>
          <w:szCs w:val="26"/>
        </w:rPr>
        <w:t>ГОСУДАРСТВЕННОМУ ЗАКАЗЧИКУ</w:t>
      </w:r>
    </w:p>
    <w:p w14:paraId="60A4DE5A" w14:textId="77777777" w:rsidR="00403505" w:rsidRDefault="00AE1B1D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Автомобиль выдается </w:t>
      </w:r>
      <w:r>
        <w:rPr>
          <w:iCs/>
          <w:sz w:val="26"/>
          <w:szCs w:val="26"/>
        </w:rPr>
        <w:t>Государственному заказчику</w:t>
      </w:r>
      <w:r>
        <w:rPr>
          <w:sz w:val="26"/>
          <w:szCs w:val="26"/>
        </w:rPr>
        <w:t xml:space="preserve"> или его представителю при предъявлении доверенности.</w:t>
      </w:r>
    </w:p>
    <w:p w14:paraId="1808010F" w14:textId="3EE4AFB3" w:rsidR="00403505" w:rsidRDefault="00AE1B1D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Выдача автомобиля </w:t>
      </w:r>
      <w:r>
        <w:rPr>
          <w:iCs/>
          <w:sz w:val="26"/>
          <w:szCs w:val="26"/>
        </w:rPr>
        <w:t>Государственному заказчику</w:t>
      </w:r>
      <w:r>
        <w:rPr>
          <w:sz w:val="26"/>
          <w:szCs w:val="26"/>
        </w:rPr>
        <w:t xml:space="preserve"> производится после контроля Исполнителем полноты и качества</w:t>
      </w:r>
      <w:r w:rsidR="005606A2">
        <w:rPr>
          <w:sz w:val="26"/>
          <w:szCs w:val="26"/>
        </w:rPr>
        <w:t xml:space="preserve"> оказанных услуг</w:t>
      </w:r>
      <w:r>
        <w:rPr>
          <w:sz w:val="26"/>
          <w:szCs w:val="26"/>
        </w:rPr>
        <w:t xml:space="preserve"> </w:t>
      </w:r>
      <w:r w:rsidR="005606A2">
        <w:rPr>
          <w:sz w:val="26"/>
          <w:szCs w:val="26"/>
        </w:rPr>
        <w:t>(</w:t>
      </w:r>
      <w:r>
        <w:rPr>
          <w:sz w:val="26"/>
          <w:szCs w:val="26"/>
        </w:rPr>
        <w:t>выполненных работ</w:t>
      </w:r>
      <w:r w:rsidR="005606A2">
        <w:rPr>
          <w:sz w:val="26"/>
          <w:szCs w:val="26"/>
        </w:rPr>
        <w:t>)</w:t>
      </w:r>
      <w:r>
        <w:rPr>
          <w:sz w:val="26"/>
          <w:szCs w:val="26"/>
        </w:rPr>
        <w:t>, комплектности и сохранности товарного вида автомобиля.</w:t>
      </w:r>
    </w:p>
    <w:p w14:paraId="1272E404" w14:textId="1148E03B" w:rsidR="00403505" w:rsidRDefault="00AE1B1D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 </w:t>
      </w:r>
      <w:r>
        <w:rPr>
          <w:iCs/>
          <w:sz w:val="26"/>
          <w:szCs w:val="26"/>
        </w:rPr>
        <w:t>Государственный заказчик</w:t>
      </w:r>
      <w:r>
        <w:rPr>
          <w:sz w:val="26"/>
          <w:szCs w:val="26"/>
        </w:rPr>
        <w:t xml:space="preserve"> обязан при приемке проверить с участием Исполнителя комплектность и техническое состояние а</w:t>
      </w:r>
      <w:r>
        <w:rPr>
          <w:sz w:val="26"/>
          <w:szCs w:val="26"/>
        </w:rPr>
        <w:t xml:space="preserve">втомобиля, а также объем и качество </w:t>
      </w:r>
      <w:r w:rsidR="005606A2">
        <w:rPr>
          <w:sz w:val="26"/>
          <w:szCs w:val="26"/>
        </w:rPr>
        <w:t>оказанных услуг (выполненных работ)</w:t>
      </w:r>
      <w:r>
        <w:rPr>
          <w:sz w:val="26"/>
          <w:szCs w:val="26"/>
        </w:rPr>
        <w:t xml:space="preserve">, исправность узлов и агрегатов, подвергшихся ремонту, принять выполненные работы и подписать Акт приема-сдачи </w:t>
      </w:r>
      <w:r w:rsidR="005606A2">
        <w:rPr>
          <w:sz w:val="26"/>
          <w:szCs w:val="26"/>
        </w:rPr>
        <w:t>оказанных услуг (выполненных работ)</w:t>
      </w:r>
      <w:r w:rsidR="005606A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не позднее пяти рабочих дней со дня предоставления Исполнителем</w:t>
      </w:r>
      <w:r>
        <w:rPr>
          <w:iCs/>
          <w:sz w:val="26"/>
          <w:szCs w:val="26"/>
        </w:rPr>
        <w:t xml:space="preserve"> документов, указанных </w:t>
      </w:r>
      <w:r>
        <w:rPr>
          <w:iCs/>
          <w:sz w:val="26"/>
          <w:szCs w:val="26"/>
        </w:rPr>
        <w:t xml:space="preserve"> в п. 3.1.5</w:t>
      </w:r>
      <w:r>
        <w:rPr>
          <w:sz w:val="26"/>
          <w:szCs w:val="26"/>
        </w:rPr>
        <w:t xml:space="preserve"> настоящего контракта.</w:t>
      </w:r>
    </w:p>
    <w:p w14:paraId="16D0C56B" w14:textId="77777777" w:rsidR="00403505" w:rsidRDefault="00AE1B1D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обнаружении отступлений от Контракта, ухудшающих результат выполненных работ, некомплектности автомобиля и других недостатков </w:t>
      </w:r>
      <w:r>
        <w:rPr>
          <w:iCs/>
          <w:sz w:val="26"/>
          <w:szCs w:val="26"/>
        </w:rPr>
        <w:t>Государственный заказчик</w:t>
      </w:r>
      <w:r>
        <w:rPr>
          <w:sz w:val="26"/>
          <w:szCs w:val="26"/>
        </w:rPr>
        <w:t xml:space="preserve"> обязан немедленно заявить об этом Исполнителю. Указанные недостатки</w:t>
      </w:r>
      <w:r>
        <w:rPr>
          <w:sz w:val="26"/>
          <w:szCs w:val="26"/>
        </w:rPr>
        <w:t xml:space="preserve"> должны быть описаны в приемо-сдаточном акте или ином документе, удостоверяющем приемку, который подписывается ответственным лицом Исполнителя и </w:t>
      </w:r>
      <w:r>
        <w:rPr>
          <w:iCs/>
          <w:sz w:val="26"/>
          <w:szCs w:val="26"/>
        </w:rPr>
        <w:t>Государственным заказчиком</w:t>
      </w:r>
      <w:r>
        <w:rPr>
          <w:sz w:val="26"/>
          <w:szCs w:val="26"/>
        </w:rPr>
        <w:t>.</w:t>
      </w:r>
    </w:p>
    <w:p w14:paraId="520C0FFA" w14:textId="46480524" w:rsidR="00403505" w:rsidRDefault="00AE1B1D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не подписания Акта приема-сдачи </w:t>
      </w:r>
      <w:r w:rsidR="005C0DE9">
        <w:rPr>
          <w:sz w:val="26"/>
          <w:szCs w:val="26"/>
        </w:rPr>
        <w:t>услуг (</w:t>
      </w:r>
      <w:r>
        <w:rPr>
          <w:sz w:val="26"/>
          <w:szCs w:val="26"/>
        </w:rPr>
        <w:t>работ</w:t>
      </w:r>
      <w:r w:rsidR="005C0DE9">
        <w:rPr>
          <w:sz w:val="26"/>
          <w:szCs w:val="26"/>
        </w:rPr>
        <w:t>)</w:t>
      </w:r>
      <w:r>
        <w:rPr>
          <w:sz w:val="26"/>
          <w:szCs w:val="26"/>
        </w:rPr>
        <w:t xml:space="preserve"> и не предоставления </w:t>
      </w:r>
      <w:r>
        <w:rPr>
          <w:iCs/>
          <w:sz w:val="26"/>
          <w:szCs w:val="26"/>
        </w:rPr>
        <w:t xml:space="preserve">Государственным </w:t>
      </w:r>
      <w:r>
        <w:rPr>
          <w:iCs/>
          <w:sz w:val="26"/>
          <w:szCs w:val="26"/>
        </w:rPr>
        <w:t>заказчиком</w:t>
      </w:r>
      <w:r>
        <w:rPr>
          <w:sz w:val="26"/>
          <w:szCs w:val="26"/>
        </w:rPr>
        <w:t xml:space="preserve"> Исполнителю мотивированного отказа от подписания Акта в десятидневный срок, </w:t>
      </w:r>
      <w:r w:rsidR="005C0DE9">
        <w:rPr>
          <w:sz w:val="26"/>
          <w:szCs w:val="26"/>
        </w:rPr>
        <w:t xml:space="preserve"> услуга (</w:t>
      </w:r>
      <w:r>
        <w:rPr>
          <w:sz w:val="26"/>
          <w:szCs w:val="26"/>
        </w:rPr>
        <w:t>работа</w:t>
      </w:r>
      <w:r w:rsidR="005C0DE9">
        <w:rPr>
          <w:sz w:val="26"/>
          <w:szCs w:val="26"/>
        </w:rPr>
        <w:t>)</w:t>
      </w:r>
      <w:r>
        <w:rPr>
          <w:sz w:val="26"/>
          <w:szCs w:val="26"/>
        </w:rPr>
        <w:t xml:space="preserve"> считается</w:t>
      </w:r>
      <w:r w:rsidR="005C0DE9">
        <w:rPr>
          <w:sz w:val="26"/>
          <w:szCs w:val="26"/>
        </w:rPr>
        <w:t xml:space="preserve"> оказанной</w:t>
      </w:r>
      <w:r>
        <w:rPr>
          <w:sz w:val="26"/>
          <w:szCs w:val="26"/>
        </w:rPr>
        <w:t xml:space="preserve"> </w:t>
      </w:r>
      <w:r w:rsidR="005C0DE9">
        <w:rPr>
          <w:sz w:val="26"/>
          <w:szCs w:val="26"/>
        </w:rPr>
        <w:t>(</w:t>
      </w:r>
      <w:r>
        <w:rPr>
          <w:sz w:val="26"/>
          <w:szCs w:val="26"/>
        </w:rPr>
        <w:t>выполненной</w:t>
      </w:r>
      <w:r w:rsidR="005C0DE9">
        <w:rPr>
          <w:sz w:val="26"/>
          <w:szCs w:val="26"/>
        </w:rPr>
        <w:t xml:space="preserve">)                   </w:t>
      </w:r>
      <w:r>
        <w:rPr>
          <w:sz w:val="26"/>
          <w:szCs w:val="26"/>
        </w:rPr>
        <w:t xml:space="preserve"> в полном объеме и принятой </w:t>
      </w:r>
      <w:r>
        <w:rPr>
          <w:iCs/>
          <w:sz w:val="26"/>
          <w:szCs w:val="26"/>
        </w:rPr>
        <w:t>Государственным заказчиком</w:t>
      </w:r>
      <w:r>
        <w:rPr>
          <w:sz w:val="26"/>
          <w:szCs w:val="26"/>
        </w:rPr>
        <w:t xml:space="preserve"> без претензий к качеству.</w:t>
      </w:r>
    </w:p>
    <w:p w14:paraId="573BEA89" w14:textId="77777777" w:rsidR="00403505" w:rsidRDefault="00AE1B1D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4.4.</w:t>
      </w:r>
      <w:r>
        <w:rPr>
          <w:iCs/>
          <w:sz w:val="26"/>
          <w:szCs w:val="26"/>
        </w:rPr>
        <w:t xml:space="preserve"> Государственный заказчик</w:t>
      </w:r>
      <w:r>
        <w:rPr>
          <w:sz w:val="26"/>
          <w:szCs w:val="26"/>
        </w:rPr>
        <w:t>, обнаруживший после приемки ав</w:t>
      </w:r>
      <w:r>
        <w:rPr>
          <w:sz w:val="26"/>
          <w:szCs w:val="26"/>
        </w:rPr>
        <w:t xml:space="preserve">томобиля несоответствие исполнения Контракта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Исполнителем, обязан по их обнаружении известить об этом </w:t>
      </w:r>
      <w:r>
        <w:rPr>
          <w:sz w:val="26"/>
          <w:szCs w:val="26"/>
        </w:rPr>
        <w:t>Исполнителя в письменном виде в десятидневный срок.</w:t>
      </w:r>
    </w:p>
    <w:p w14:paraId="231F6D7E" w14:textId="77777777" w:rsidR="00403505" w:rsidRDefault="00AE1B1D">
      <w:pPr>
        <w:ind w:right="-2"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4.5. </w:t>
      </w:r>
      <w:r>
        <w:rPr>
          <w:iCs/>
          <w:sz w:val="26"/>
          <w:szCs w:val="26"/>
        </w:rPr>
        <w:t>Государственный заказчик</w:t>
      </w:r>
      <w:r>
        <w:rPr>
          <w:sz w:val="26"/>
          <w:szCs w:val="26"/>
        </w:rPr>
        <w:t>, принявший автомобиль без проверки, лишается права ссылаться на дефекты, которые могли быть обнаружены при обычном способе приемки (явные недостатки).</w:t>
      </w:r>
    </w:p>
    <w:p w14:paraId="73738B2F" w14:textId="77777777" w:rsidR="00403505" w:rsidRDefault="00AE1B1D">
      <w:pPr>
        <w:pStyle w:val="31"/>
        <w:spacing w:before="240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 ОТВЕТСТВЕННОСТЬ СТОР</w:t>
      </w:r>
      <w:r>
        <w:rPr>
          <w:b/>
          <w:sz w:val="26"/>
          <w:szCs w:val="26"/>
        </w:rPr>
        <w:t>ОН</w:t>
      </w:r>
    </w:p>
    <w:p w14:paraId="267407C6" w14:textId="77777777" w:rsidR="00403505" w:rsidRDefault="00AE1B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 За нарушение принятых в настоящем Контракте обязательств, стороны несут ответственность в соответствии с Гражданским Кодексом Российской Федерации, Правилами, утвержденными постановлением Правительства Российской Федерации от 30 августа 2017 г. № 1</w:t>
      </w:r>
      <w:r>
        <w:rPr>
          <w:sz w:val="26"/>
          <w:szCs w:val="26"/>
        </w:rPr>
        <w:t>042, и законодательством Российской Федерации.</w:t>
      </w:r>
    </w:p>
    <w:p w14:paraId="43A0FFF8" w14:textId="77777777" w:rsidR="00403505" w:rsidRDefault="00AE1B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</w:t>
      </w:r>
      <w:r>
        <w:rPr>
          <w:sz w:val="26"/>
          <w:szCs w:val="26"/>
        </w:rPr>
        <w:t xml:space="preserve"> предусмотренных Контрактом, Исполнитель вправе потребовать уплаты неустоек </w:t>
      </w:r>
      <w:r>
        <w:rPr>
          <w:sz w:val="26"/>
          <w:szCs w:val="26"/>
        </w:rPr>
        <w:lastRenderedPageBreak/>
        <w:t>(штрафов, пеней).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</w:t>
      </w:r>
      <w:r>
        <w:rPr>
          <w:sz w:val="26"/>
          <w:szCs w:val="26"/>
        </w:rPr>
        <w:t>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 не уплаченной в срок суммы. Штрафы начисляются за ненадлежащ</w:t>
      </w:r>
      <w:r>
        <w:rPr>
          <w:sz w:val="26"/>
          <w:szCs w:val="26"/>
        </w:rPr>
        <w:t xml:space="preserve">ее исполнение Государственным заказчиком обязательств, предусмотренных контрактом, за исключением просрочки исполнения обязательств, предусмотренных контрактом. </w:t>
      </w:r>
    </w:p>
    <w:p w14:paraId="46E4738A" w14:textId="77777777" w:rsidR="00403505" w:rsidRDefault="00AE1B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5.3. В случае просрочки исполнения Исполнителем обязательств (в том числе гарантийного обязате</w:t>
      </w:r>
      <w:r>
        <w:rPr>
          <w:sz w:val="26"/>
          <w:szCs w:val="26"/>
        </w:rPr>
        <w:t>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Государственный заказчик направляет Исполнителю требование об уплате неустоек (штрафов, пеней).</w:t>
      </w:r>
    </w:p>
    <w:p w14:paraId="1F5FF74C" w14:textId="77777777" w:rsidR="00403505" w:rsidRDefault="00AE1B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5.4</w:t>
      </w:r>
      <w:r>
        <w:rPr>
          <w:sz w:val="26"/>
          <w:szCs w:val="26"/>
        </w:rPr>
        <w:t xml:space="preserve">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</w:t>
      </w:r>
      <w:r>
        <w:rPr>
          <w:sz w:val="26"/>
          <w:szCs w:val="26"/>
        </w:rPr>
        <w:t>одной трехсотой действующей на дату уплаты пени 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</w:t>
      </w:r>
      <w:r>
        <w:rPr>
          <w:sz w:val="26"/>
          <w:szCs w:val="26"/>
        </w:rPr>
        <w:t>ючением случаев, если законодательством Российской Федерации установлен иной порядок начисления пени.</w:t>
      </w:r>
    </w:p>
    <w:p w14:paraId="5A73DED6" w14:textId="77777777" w:rsidR="00403505" w:rsidRDefault="00AE1B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5.5. 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</w:t>
      </w:r>
      <w:r>
        <w:rPr>
          <w:sz w:val="26"/>
          <w:szCs w:val="26"/>
        </w:rPr>
        <w:t>ения Исполнителем обязательств (в том числе гарантийного обязательства), предусмотренных Контрактом.</w:t>
      </w:r>
    </w:p>
    <w:p w14:paraId="6072B8AF" w14:textId="77777777" w:rsidR="00403505" w:rsidRDefault="00AE1B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5.6.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</w:t>
      </w:r>
      <w:r>
        <w:rPr>
          <w:sz w:val="26"/>
          <w:szCs w:val="26"/>
        </w:rPr>
        <w:t xml:space="preserve">язательств (в том числе гарантийного обязательства), предусмотренных Контрактом, размер штрафа устанавливается в размере 10 процентов цены контракта и составляет </w:t>
      </w:r>
      <w:r>
        <w:rPr>
          <w:b/>
          <w:sz w:val="26"/>
          <w:szCs w:val="26"/>
        </w:rPr>
        <w:t xml:space="preserve"> ______ рублей </w:t>
      </w:r>
      <w:r>
        <w:rPr>
          <w:sz w:val="26"/>
          <w:szCs w:val="26"/>
        </w:rPr>
        <w:t xml:space="preserve">. </w:t>
      </w:r>
    </w:p>
    <w:p w14:paraId="39BD7990" w14:textId="77777777" w:rsidR="00403505" w:rsidRDefault="00AE1B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5.7. За каждый факт неисполнения или ненадлежащего исполнения Исполнителем о</w:t>
      </w:r>
      <w:r>
        <w:rPr>
          <w:sz w:val="26"/>
          <w:szCs w:val="26"/>
        </w:rPr>
        <w:t>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Контракта, размер штрафа рассчитывается в порядк</w:t>
      </w:r>
      <w:r>
        <w:rPr>
          <w:sz w:val="26"/>
          <w:szCs w:val="26"/>
        </w:rPr>
        <w:t>е, установленном настоящим разделом, за исключением просрочки исполнения обязательств (в том числе гарантийного обязательства), предусмотренных Контрактом, и устанавливается в следующем порядке:</w:t>
      </w:r>
    </w:p>
    <w:p w14:paraId="696F795D" w14:textId="77777777" w:rsidR="00403505" w:rsidRDefault="00AE1B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в случае, если цена Контракта не превышает начальную (макс</w:t>
      </w:r>
      <w:r>
        <w:rPr>
          <w:sz w:val="26"/>
          <w:szCs w:val="26"/>
        </w:rPr>
        <w:t>имальную) цену Контракта:</w:t>
      </w:r>
    </w:p>
    <w:p w14:paraId="1D63D5D4" w14:textId="77777777" w:rsidR="00403505" w:rsidRDefault="00AE1B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 процентов начальной (максимальной) цены Контракта, если цена Контракта не превышает 3 млн. рублей;</w:t>
      </w:r>
    </w:p>
    <w:p w14:paraId="3E5F27C4" w14:textId="77777777" w:rsidR="00403505" w:rsidRDefault="00AE1B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 процентов начальной (максимальной) цены Контракта, если цена Контракта составляет от 3 млн. рублей до 50 млн. рублей (включите</w:t>
      </w:r>
      <w:r>
        <w:rPr>
          <w:sz w:val="26"/>
          <w:szCs w:val="26"/>
        </w:rPr>
        <w:t>льно);</w:t>
      </w:r>
    </w:p>
    <w:p w14:paraId="0827ED9E" w14:textId="77777777" w:rsidR="00403505" w:rsidRDefault="00AE1B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 процент начальной (максимальной) цены Контракта, если цена Контракта составляет от 50 млн. рублей до 100 млн. рублей (включительно);</w:t>
      </w:r>
    </w:p>
    <w:p w14:paraId="25CCB3F1" w14:textId="77777777" w:rsidR="00403505" w:rsidRDefault="00AE1B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в случае, если цена Контракта превышает начальную (максимальную) цену Контракта:</w:t>
      </w:r>
    </w:p>
    <w:p w14:paraId="411E50C4" w14:textId="77777777" w:rsidR="00403505" w:rsidRDefault="00AE1B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 процентов цены Контракта, </w:t>
      </w:r>
      <w:r>
        <w:rPr>
          <w:sz w:val="26"/>
          <w:szCs w:val="26"/>
        </w:rPr>
        <w:t>если цена Контракта не превышает 3 млн. рублей;</w:t>
      </w:r>
    </w:p>
    <w:p w14:paraId="2037C8DE" w14:textId="77777777" w:rsidR="00403505" w:rsidRDefault="00AE1B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 процентов цены Контракта, если цена Контракта составляет от 3 млн. рублей до 50 млн. рублей (включительно);</w:t>
      </w:r>
    </w:p>
    <w:p w14:paraId="0D6B2130" w14:textId="77777777" w:rsidR="00403505" w:rsidRDefault="00AE1B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 процент цены Контракта, если цена Контракта составляет от 50 млн. рублей до 100 млн. рублей (вкл</w:t>
      </w:r>
      <w:r>
        <w:rPr>
          <w:sz w:val="26"/>
          <w:szCs w:val="26"/>
        </w:rPr>
        <w:t>ючительно).</w:t>
      </w:r>
    </w:p>
    <w:p w14:paraId="76EDCBD6" w14:textId="77777777" w:rsidR="00403505" w:rsidRDefault="00AE1B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5.8.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</w:t>
      </w:r>
      <w:r>
        <w:rPr>
          <w:sz w:val="26"/>
          <w:szCs w:val="26"/>
        </w:rPr>
        <w:t xml:space="preserve"> 1000 (одна тысяча) рублей 00 копеек. </w:t>
      </w:r>
    </w:p>
    <w:p w14:paraId="691122D7" w14:textId="77777777" w:rsidR="00403505" w:rsidRDefault="00AE1B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5.9. За каждый факт неисполнения Государственным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</w:t>
      </w:r>
      <w:r>
        <w:rPr>
          <w:sz w:val="26"/>
          <w:szCs w:val="26"/>
        </w:rPr>
        <w:t>ре 1000 (одна тысяча) рублей 00 копеек.</w:t>
      </w:r>
    </w:p>
    <w:p w14:paraId="072F70E4" w14:textId="77777777" w:rsidR="00403505" w:rsidRDefault="00AE1B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5.10.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512D375E" w14:textId="77777777" w:rsidR="00403505" w:rsidRDefault="00AE1B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5.11. Общая сумма начисленных штрафов за нен</w:t>
      </w:r>
      <w:r>
        <w:rPr>
          <w:sz w:val="26"/>
          <w:szCs w:val="26"/>
        </w:rPr>
        <w:t>адлежащее исполнение Государственным заказчиком обязательств, предусмотренных Контрактом, не может превышать цену Контракта.</w:t>
      </w:r>
    </w:p>
    <w:p w14:paraId="1E408B3C" w14:textId="77777777" w:rsidR="00403505" w:rsidRDefault="00AE1B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5.12. В случае если законодательством Российской Федерации установлен иной порядок начисления штрафа, чем порядок, предусмотренный </w:t>
      </w:r>
      <w:r>
        <w:rPr>
          <w:sz w:val="26"/>
          <w:szCs w:val="26"/>
        </w:rPr>
        <w:t>настоящими Контрактом, размер такого штрафа и порядок его начисления устанавливается в соответствии с законодательством Российской Федерации.</w:t>
      </w:r>
    </w:p>
    <w:p w14:paraId="5A12AA75" w14:textId="77777777" w:rsidR="00403505" w:rsidRDefault="00AE1B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5.13. Сторона освобождается от уплаты неустойки (штрафа, пени), если докажет, что неисполнение или ненадлежащее ис</w:t>
      </w:r>
      <w:r>
        <w:rPr>
          <w:sz w:val="26"/>
          <w:szCs w:val="26"/>
        </w:rPr>
        <w:t>полнение обязательства, предусмотренного Контрактом, произошло вследствие непреодолимой силы или по вине другой стороны.</w:t>
      </w:r>
    </w:p>
    <w:p w14:paraId="6E05EC34" w14:textId="77777777" w:rsidR="00403505" w:rsidRDefault="00AE1B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5.14. Уплата неустойки (штрафов, пеней)  не освобождает стороны от выполнения обязательств по Контракту.</w:t>
      </w:r>
    </w:p>
    <w:p w14:paraId="3029AE8B" w14:textId="77777777" w:rsidR="00403505" w:rsidRDefault="00AE1B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5.15.  Вред, причиненный треть</w:t>
      </w:r>
      <w:r>
        <w:rPr>
          <w:sz w:val="26"/>
          <w:szCs w:val="26"/>
        </w:rPr>
        <w:t>им лицам по вине Исполнителя при исполнении обязательств по Контракту, возмещается за его счет.</w:t>
      </w:r>
    </w:p>
    <w:p w14:paraId="64C52BEB" w14:textId="77777777" w:rsidR="00403505" w:rsidRDefault="00AE1B1D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5.16.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</w:t>
      </w:r>
      <w:r>
        <w:rPr>
          <w:rFonts w:ascii="Times New Roman" w:hAnsi="Times New Roman"/>
          <w:sz w:val="26"/>
          <w:szCs w:val="26"/>
        </w:rPr>
        <w:t xml:space="preserve">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14:paraId="3BA429C9" w14:textId="77777777" w:rsidR="00403505" w:rsidRDefault="00AE1B1D">
      <w:pPr>
        <w:pStyle w:val="6"/>
        <w:spacing w:before="240"/>
        <w:rPr>
          <w:sz w:val="26"/>
          <w:szCs w:val="26"/>
        </w:rPr>
      </w:pPr>
      <w:r>
        <w:rPr>
          <w:sz w:val="26"/>
          <w:szCs w:val="26"/>
        </w:rPr>
        <w:t>6. ЦЕНА КОНТРАКТА И ПОРЯДОК РАСЧЕТА</w:t>
      </w:r>
    </w:p>
    <w:p w14:paraId="08633121" w14:textId="77777777" w:rsidR="00403505" w:rsidRDefault="00AE1B1D">
      <w:pPr>
        <w:ind w:firstLine="567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6.1. Цена контракта составляет </w:t>
      </w:r>
      <w:r>
        <w:rPr>
          <w:b/>
          <w:sz w:val="26"/>
          <w:szCs w:val="26"/>
        </w:rPr>
        <w:t>________</w:t>
      </w:r>
      <w:r>
        <w:rPr>
          <w:b/>
          <w:sz w:val="26"/>
          <w:szCs w:val="26"/>
        </w:rPr>
        <w:t>_______ (____________) руб. ____ коп.</w:t>
      </w:r>
      <w:r>
        <w:rPr>
          <w:sz w:val="26"/>
          <w:szCs w:val="26"/>
        </w:rPr>
        <w:t>,               в т.ч. НДС/НДС не облагается.</w:t>
      </w:r>
    </w:p>
    <w:p w14:paraId="0F102443" w14:textId="77777777" w:rsidR="00403505" w:rsidRDefault="00AE1B1D">
      <w:pPr>
        <w:pStyle w:val="af1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Цена контракта является твердой и не подлежит изменению за исключением изменения по соглашению сторон в случаях, предусмотренных ст. 95 Федерального закона №44-ФЗ.</w:t>
      </w:r>
    </w:p>
    <w:p w14:paraId="5DAD3223" w14:textId="77777777" w:rsidR="00403505" w:rsidRDefault="00AE1B1D">
      <w:pPr>
        <w:pStyle w:val="af1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Источнико</w:t>
      </w:r>
      <w:r>
        <w:rPr>
          <w:rFonts w:ascii="Times New Roman" w:hAnsi="Times New Roman" w:cs="Times New Roman"/>
          <w:sz w:val="26"/>
          <w:szCs w:val="26"/>
        </w:rPr>
        <w:t>м финансирования Государственного заказчика являются средства Федерального бюджета.</w:t>
      </w:r>
    </w:p>
    <w:p w14:paraId="7E8898E5" w14:textId="77777777" w:rsidR="00403505" w:rsidRDefault="00AE1B1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 Оплата выполненных работ производится Государственным заказчиком путем перечисления денежных средств на расчетный счет Исполнителя после подписания Акта сдачи-приемки </w:t>
      </w:r>
      <w:r>
        <w:rPr>
          <w:sz w:val="26"/>
          <w:szCs w:val="26"/>
        </w:rPr>
        <w:t>работ, в течение 7 (семи) рабочих дней.</w:t>
      </w:r>
    </w:p>
    <w:p w14:paraId="3B166482" w14:textId="77777777" w:rsidR="00403505" w:rsidRDefault="00AE1B1D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6.3. В случае выполнения работы поэтапно, оплата каждого выполненного этапа производится Государственным заказчиком не позднее 7 (семи) рабочих дней после подписания акта сдачи-приемки работ.</w:t>
      </w:r>
    </w:p>
    <w:p w14:paraId="347340CD" w14:textId="77777777" w:rsidR="00403505" w:rsidRDefault="00AE1B1D">
      <w:pPr>
        <w:pStyle w:val="6"/>
        <w:spacing w:before="240"/>
        <w:rPr>
          <w:sz w:val="26"/>
          <w:szCs w:val="26"/>
        </w:rPr>
      </w:pPr>
      <w:r>
        <w:rPr>
          <w:sz w:val="26"/>
          <w:szCs w:val="26"/>
        </w:rPr>
        <w:t>7. ПОРЯДОК УРЕГУЛИРОВАНИ</w:t>
      </w:r>
      <w:r>
        <w:rPr>
          <w:sz w:val="26"/>
          <w:szCs w:val="26"/>
        </w:rPr>
        <w:t>Я СПОРОВ</w:t>
      </w:r>
    </w:p>
    <w:p w14:paraId="74869C84" w14:textId="77777777" w:rsidR="00403505" w:rsidRDefault="00AE1B1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7.1. Все споры и разногласия, возникшие при исполнении настоящего Контракта, Стороны будут стремиться урегулировать путем переговоров между ними.</w:t>
      </w:r>
    </w:p>
    <w:p w14:paraId="6AB4071B" w14:textId="77777777" w:rsidR="00403505" w:rsidRDefault="00AE1B1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7.2. Споры и разногласия, не урегулированные путем переговоров, подлежат разрешению в Арбитражном суд</w:t>
      </w:r>
      <w:r>
        <w:rPr>
          <w:sz w:val="26"/>
          <w:szCs w:val="26"/>
        </w:rPr>
        <w:t>е Республики Коми в соответствии с действующим законодательством РФ.</w:t>
      </w:r>
    </w:p>
    <w:p w14:paraId="17D99062" w14:textId="77777777" w:rsidR="00403505" w:rsidRDefault="00AE1B1D">
      <w:pPr>
        <w:spacing w:befor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8. ИЗМЕНЕНИЕ, РАСТОРЖЕНИЕ КОНТРАКТА И СРОК ЕГО ДЕЙСТВИЯ</w:t>
      </w:r>
    </w:p>
    <w:p w14:paraId="5089CDAD" w14:textId="77777777" w:rsidR="00403505" w:rsidRDefault="00AE1B1D">
      <w:pPr>
        <w:pStyle w:val="21"/>
        <w:rPr>
          <w:sz w:val="26"/>
          <w:szCs w:val="26"/>
        </w:rPr>
      </w:pPr>
      <w:r>
        <w:rPr>
          <w:sz w:val="26"/>
          <w:szCs w:val="26"/>
        </w:rPr>
        <w:t xml:space="preserve">8.1. Настоящий контракт вступает в силу с момента подписания обеими сторонами и действует по 30 августа 2026 года, а в части </w:t>
      </w:r>
      <w:r>
        <w:rPr>
          <w:sz w:val="26"/>
          <w:szCs w:val="26"/>
        </w:rPr>
        <w:t>расчетов - до окончательного их завершения Сторонами.</w:t>
      </w:r>
    </w:p>
    <w:p w14:paraId="0EE18D88" w14:textId="77777777" w:rsidR="00403505" w:rsidRDefault="00AE1B1D">
      <w:pPr>
        <w:pStyle w:val="6"/>
        <w:spacing w:before="240"/>
        <w:ind w:left="357"/>
        <w:rPr>
          <w:sz w:val="26"/>
          <w:szCs w:val="26"/>
        </w:rPr>
      </w:pPr>
      <w:r>
        <w:rPr>
          <w:sz w:val="26"/>
          <w:szCs w:val="26"/>
        </w:rPr>
        <w:t>9. ЗАКЛЮЧИТЕЛЬНЫЕ ПОЛОЖЕНИЯ</w:t>
      </w:r>
    </w:p>
    <w:p w14:paraId="303C8F2B" w14:textId="77777777" w:rsidR="00403505" w:rsidRDefault="00AE1B1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9.1. Настоящий контракт составлен в двух экземплярах, по одному для каждой из сторон, имеющих одинаковую юридическую силу.</w:t>
      </w:r>
    </w:p>
    <w:p w14:paraId="1F04FDF2" w14:textId="77777777" w:rsidR="00403505" w:rsidRDefault="00AE1B1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9.2. Все дополнения к настоящему контракту и измене</w:t>
      </w:r>
      <w:r>
        <w:rPr>
          <w:sz w:val="26"/>
          <w:szCs w:val="26"/>
        </w:rPr>
        <w:t>ния настоящего контракта и приложений к нему составляются в письменном виде, подписываются надлежаще уполномоченными на то представителями Сторон и вступают в силу с даты их подписания обеими сторонами.</w:t>
      </w:r>
    </w:p>
    <w:p w14:paraId="0CDABC23" w14:textId="77777777" w:rsidR="00403505" w:rsidRDefault="00AE1B1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9.3. Все уведомления и сообщения в рамках настоящего </w:t>
      </w:r>
      <w:r>
        <w:rPr>
          <w:sz w:val="26"/>
          <w:szCs w:val="26"/>
        </w:rPr>
        <w:t xml:space="preserve">контракта должны направляться сторонами друг другу в письменной форме. Сообщения будут считаться направленными надлежащим образом, если они посланы заказным письмом, телефаксом или доставлены лично по юридическим (почтовым) адресам сторон с получением под </w:t>
      </w:r>
      <w:r>
        <w:rPr>
          <w:sz w:val="26"/>
          <w:szCs w:val="26"/>
        </w:rPr>
        <w:t>расписку уполномоченными лицами.</w:t>
      </w:r>
    </w:p>
    <w:p w14:paraId="21E353C9" w14:textId="77777777" w:rsidR="00403505" w:rsidRDefault="00AE1B1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9.4. Во всем ином,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5F6B9C6C" w14:textId="77777777" w:rsidR="00403505" w:rsidRDefault="00AE1B1D">
      <w:pPr>
        <w:pStyle w:val="6"/>
        <w:spacing w:before="240" w:after="240"/>
        <w:rPr>
          <w:sz w:val="26"/>
          <w:szCs w:val="26"/>
        </w:rPr>
      </w:pPr>
      <w:r>
        <w:rPr>
          <w:sz w:val="26"/>
          <w:szCs w:val="26"/>
        </w:rPr>
        <w:t>10. АДРЕСА И БАНКОВСКИЕ РЕКВИЗИТЫ СТОРОН, ПОДПИСИ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5210"/>
      </w:tblGrid>
      <w:tr w:rsidR="00403505" w14:paraId="42A0980C" w14:textId="77777777">
        <w:trPr>
          <w:trHeight w:val="210"/>
        </w:trPr>
        <w:tc>
          <w:tcPr>
            <w:tcW w:w="4928" w:type="dxa"/>
          </w:tcPr>
          <w:p w14:paraId="336D0176" w14:textId="77777777" w:rsidR="00403505" w:rsidRDefault="00AE1B1D">
            <w:pPr>
              <w:pStyle w:val="21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Исполнитель:</w:t>
            </w:r>
          </w:p>
          <w:p w14:paraId="12D1EA66" w14:textId="77777777" w:rsidR="00403505" w:rsidRDefault="00403505">
            <w:pPr>
              <w:pStyle w:val="21"/>
              <w:rPr>
                <w:b/>
                <w:color w:val="000000"/>
                <w:sz w:val="26"/>
                <w:szCs w:val="26"/>
              </w:rPr>
            </w:pPr>
          </w:p>
          <w:p w14:paraId="6926483F" w14:textId="77777777" w:rsidR="00403505" w:rsidRDefault="00403505">
            <w:pPr>
              <w:tabs>
                <w:tab w:val="left" w:pos="1155"/>
              </w:tabs>
              <w:rPr>
                <w:sz w:val="26"/>
                <w:szCs w:val="26"/>
              </w:rPr>
            </w:pPr>
          </w:p>
          <w:p w14:paraId="4C4DA718" w14:textId="77777777" w:rsidR="00403505" w:rsidRDefault="00403505">
            <w:pPr>
              <w:tabs>
                <w:tab w:val="left" w:pos="1155"/>
              </w:tabs>
              <w:rPr>
                <w:sz w:val="26"/>
                <w:szCs w:val="26"/>
              </w:rPr>
            </w:pPr>
          </w:p>
          <w:p w14:paraId="7B4CA41C" w14:textId="77777777" w:rsidR="00403505" w:rsidRDefault="00403505">
            <w:pPr>
              <w:tabs>
                <w:tab w:val="left" w:pos="1155"/>
              </w:tabs>
              <w:rPr>
                <w:sz w:val="26"/>
                <w:szCs w:val="26"/>
              </w:rPr>
            </w:pPr>
          </w:p>
          <w:p w14:paraId="6E9DEE9F" w14:textId="77777777" w:rsidR="00403505" w:rsidRDefault="00403505">
            <w:pPr>
              <w:tabs>
                <w:tab w:val="left" w:pos="1155"/>
              </w:tabs>
              <w:rPr>
                <w:sz w:val="26"/>
                <w:szCs w:val="26"/>
              </w:rPr>
            </w:pPr>
          </w:p>
          <w:p w14:paraId="4F6E3D6C" w14:textId="77777777" w:rsidR="00403505" w:rsidRDefault="00403505">
            <w:pPr>
              <w:tabs>
                <w:tab w:val="left" w:pos="1155"/>
              </w:tabs>
              <w:rPr>
                <w:sz w:val="26"/>
                <w:szCs w:val="26"/>
              </w:rPr>
            </w:pPr>
          </w:p>
          <w:p w14:paraId="76D41AEE" w14:textId="77777777" w:rsidR="00403505" w:rsidRDefault="00403505">
            <w:pPr>
              <w:tabs>
                <w:tab w:val="left" w:pos="1155"/>
              </w:tabs>
              <w:rPr>
                <w:sz w:val="26"/>
                <w:szCs w:val="26"/>
              </w:rPr>
            </w:pPr>
          </w:p>
          <w:p w14:paraId="39B59DF8" w14:textId="77777777" w:rsidR="00403505" w:rsidRDefault="00403505">
            <w:pPr>
              <w:tabs>
                <w:tab w:val="left" w:pos="1155"/>
              </w:tabs>
              <w:rPr>
                <w:sz w:val="26"/>
                <w:szCs w:val="26"/>
              </w:rPr>
            </w:pPr>
          </w:p>
          <w:p w14:paraId="71A539B5" w14:textId="77777777" w:rsidR="00403505" w:rsidRDefault="00403505">
            <w:pPr>
              <w:tabs>
                <w:tab w:val="left" w:pos="1155"/>
              </w:tabs>
              <w:rPr>
                <w:sz w:val="26"/>
                <w:szCs w:val="26"/>
              </w:rPr>
            </w:pPr>
          </w:p>
          <w:p w14:paraId="01D322B0" w14:textId="77777777" w:rsidR="00403505" w:rsidRDefault="00403505">
            <w:pPr>
              <w:tabs>
                <w:tab w:val="left" w:pos="1155"/>
              </w:tabs>
              <w:rPr>
                <w:sz w:val="26"/>
                <w:szCs w:val="26"/>
              </w:rPr>
            </w:pPr>
          </w:p>
          <w:p w14:paraId="1B55FBB2" w14:textId="77777777" w:rsidR="00403505" w:rsidRDefault="00403505">
            <w:pPr>
              <w:tabs>
                <w:tab w:val="left" w:pos="1155"/>
              </w:tabs>
              <w:rPr>
                <w:sz w:val="26"/>
                <w:szCs w:val="26"/>
              </w:rPr>
            </w:pPr>
          </w:p>
          <w:p w14:paraId="3A7E4D91" w14:textId="77777777" w:rsidR="00403505" w:rsidRDefault="00403505">
            <w:pPr>
              <w:tabs>
                <w:tab w:val="left" w:pos="1155"/>
              </w:tabs>
              <w:rPr>
                <w:sz w:val="26"/>
                <w:szCs w:val="26"/>
              </w:rPr>
            </w:pPr>
          </w:p>
          <w:p w14:paraId="2D69CD5A" w14:textId="77777777" w:rsidR="00403505" w:rsidRDefault="00403505">
            <w:pPr>
              <w:tabs>
                <w:tab w:val="left" w:pos="1155"/>
              </w:tabs>
              <w:rPr>
                <w:sz w:val="26"/>
                <w:szCs w:val="26"/>
              </w:rPr>
            </w:pPr>
          </w:p>
          <w:p w14:paraId="7F27FEA2" w14:textId="77777777" w:rsidR="00403505" w:rsidRDefault="00403505">
            <w:pPr>
              <w:tabs>
                <w:tab w:val="left" w:pos="1155"/>
              </w:tabs>
              <w:rPr>
                <w:sz w:val="26"/>
                <w:szCs w:val="26"/>
              </w:rPr>
            </w:pPr>
          </w:p>
          <w:p w14:paraId="0D5F8D95" w14:textId="77777777" w:rsidR="00403505" w:rsidRDefault="00403505">
            <w:pPr>
              <w:tabs>
                <w:tab w:val="left" w:pos="1155"/>
              </w:tabs>
              <w:rPr>
                <w:sz w:val="26"/>
                <w:szCs w:val="26"/>
              </w:rPr>
            </w:pPr>
          </w:p>
          <w:p w14:paraId="6C445FDF" w14:textId="77777777" w:rsidR="00403505" w:rsidRDefault="00403505">
            <w:pPr>
              <w:tabs>
                <w:tab w:val="left" w:pos="1155"/>
              </w:tabs>
              <w:rPr>
                <w:sz w:val="26"/>
                <w:szCs w:val="26"/>
              </w:rPr>
            </w:pPr>
          </w:p>
          <w:p w14:paraId="06EC41AE" w14:textId="77777777" w:rsidR="00403505" w:rsidRDefault="00403505">
            <w:pPr>
              <w:tabs>
                <w:tab w:val="left" w:pos="1155"/>
              </w:tabs>
              <w:rPr>
                <w:sz w:val="26"/>
                <w:szCs w:val="26"/>
              </w:rPr>
            </w:pPr>
          </w:p>
          <w:p w14:paraId="429AE8B3" w14:textId="77777777" w:rsidR="00403505" w:rsidRDefault="00403505">
            <w:pPr>
              <w:tabs>
                <w:tab w:val="left" w:pos="1155"/>
              </w:tabs>
              <w:rPr>
                <w:sz w:val="26"/>
                <w:szCs w:val="26"/>
              </w:rPr>
            </w:pPr>
          </w:p>
          <w:p w14:paraId="35010963" w14:textId="77777777" w:rsidR="00403505" w:rsidRDefault="00403505">
            <w:pPr>
              <w:tabs>
                <w:tab w:val="left" w:pos="1155"/>
              </w:tabs>
              <w:rPr>
                <w:sz w:val="26"/>
                <w:szCs w:val="26"/>
              </w:rPr>
            </w:pPr>
          </w:p>
          <w:p w14:paraId="55C657CC" w14:textId="77777777" w:rsidR="00403505" w:rsidRDefault="00403505">
            <w:pPr>
              <w:tabs>
                <w:tab w:val="left" w:pos="1155"/>
              </w:tabs>
              <w:rPr>
                <w:sz w:val="26"/>
                <w:szCs w:val="26"/>
              </w:rPr>
            </w:pPr>
          </w:p>
          <w:p w14:paraId="4BFA688D" w14:textId="77777777" w:rsidR="00403505" w:rsidRDefault="00AE1B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Подписано </w:t>
            </w:r>
          </w:p>
          <w:p w14:paraId="0D2781B7" w14:textId="77777777" w:rsidR="00403505" w:rsidRDefault="00AE1B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электронной подписью     /</w:t>
            </w:r>
            <w:r>
              <w:rPr>
                <w:i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___________ /</w:t>
            </w:r>
          </w:p>
          <w:p w14:paraId="79717B1B" w14:textId="77777777" w:rsidR="00403505" w:rsidRDefault="00403505">
            <w:pPr>
              <w:tabs>
                <w:tab w:val="left" w:pos="3495"/>
              </w:tabs>
              <w:rPr>
                <w:sz w:val="26"/>
                <w:szCs w:val="26"/>
              </w:rPr>
            </w:pPr>
          </w:p>
        </w:tc>
        <w:tc>
          <w:tcPr>
            <w:tcW w:w="5210" w:type="dxa"/>
          </w:tcPr>
          <w:p w14:paraId="71683214" w14:textId="77777777" w:rsidR="00403505" w:rsidRDefault="00AE1B1D">
            <w:pPr>
              <w:pStyle w:val="21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Государственный заказчик:</w:t>
            </w:r>
          </w:p>
          <w:p w14:paraId="5BEB2879" w14:textId="77777777" w:rsidR="00403505" w:rsidRDefault="00AE1B1D">
            <w:pPr>
              <w:pStyle w:val="21"/>
              <w:ind w:firstLine="0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ФКУ УИИ УФСИН России по Республике Коми</w:t>
            </w:r>
          </w:p>
          <w:p w14:paraId="593CBE8F" w14:textId="77777777" w:rsidR="00403505" w:rsidRDefault="00AE1B1D">
            <w:pPr>
              <w:pStyle w:val="21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Юридический адрес:</w:t>
            </w:r>
          </w:p>
          <w:p w14:paraId="6154C3CC" w14:textId="77777777" w:rsidR="00403505" w:rsidRDefault="00AE1B1D">
            <w:pPr>
              <w:pStyle w:val="21"/>
              <w:ind w:left="33"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167981, Республика Коми, г. Сыктывкар,</w:t>
            </w:r>
            <w:r>
              <w:rPr>
                <w:color w:val="000000"/>
                <w:sz w:val="26"/>
                <w:szCs w:val="26"/>
              </w:rPr>
              <w:br/>
              <w:t>ул. Д. Каликовой, д. 19 «а»</w:t>
            </w:r>
          </w:p>
          <w:p w14:paraId="35CB9C22" w14:textId="77777777" w:rsidR="00403505" w:rsidRDefault="00AE1B1D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Почтовый адрес:</w:t>
            </w:r>
          </w:p>
          <w:p w14:paraId="6DC76209" w14:textId="77777777" w:rsidR="00403505" w:rsidRDefault="00AE1B1D">
            <w:pPr>
              <w:pStyle w:val="21"/>
              <w:ind w:left="33"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167000, Республика Коми, г. </w:t>
            </w:r>
            <w:r>
              <w:rPr>
                <w:color w:val="000000"/>
                <w:sz w:val="26"/>
                <w:szCs w:val="26"/>
              </w:rPr>
              <w:t>Сыктывкар,</w:t>
            </w:r>
            <w:r>
              <w:rPr>
                <w:color w:val="000000"/>
                <w:sz w:val="26"/>
                <w:szCs w:val="26"/>
              </w:rPr>
              <w:br/>
              <w:t>ул. Советская, д. 47</w:t>
            </w:r>
          </w:p>
          <w:p w14:paraId="74F00530" w14:textId="77777777" w:rsidR="00403505" w:rsidRDefault="00AE1B1D">
            <w:pPr>
              <w:pStyle w:val="21"/>
              <w:ind w:left="33"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Тел. </w:t>
            </w:r>
            <w:r>
              <w:rPr>
                <w:sz w:val="26"/>
                <w:szCs w:val="26"/>
              </w:rPr>
              <w:t>(8212) 20-51-59</w:t>
            </w:r>
          </w:p>
          <w:p w14:paraId="54DDDA8C" w14:textId="77777777" w:rsidR="00403505" w:rsidRDefault="00AE1B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Факс: (8212) 20-51-58</w:t>
            </w:r>
          </w:p>
          <w:p w14:paraId="65B2CB3B" w14:textId="77777777" w:rsidR="00403505" w:rsidRPr="005606A2" w:rsidRDefault="00AE1B1D">
            <w:pPr>
              <w:pStyle w:val="21"/>
              <w:ind w:firstLine="0"/>
              <w:jc w:val="lef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e</w:t>
            </w:r>
            <w:r w:rsidRPr="005606A2">
              <w:rPr>
                <w:sz w:val="26"/>
                <w:szCs w:val="26"/>
                <w:lang w:val="en-US"/>
              </w:rPr>
              <w:t>-</w:t>
            </w:r>
            <w:r>
              <w:rPr>
                <w:sz w:val="26"/>
                <w:szCs w:val="26"/>
                <w:lang w:val="en-US"/>
              </w:rPr>
              <w:t>mail</w:t>
            </w:r>
            <w:r w:rsidRPr="005606A2">
              <w:rPr>
                <w:sz w:val="26"/>
                <w:szCs w:val="26"/>
                <w:lang w:val="en-US"/>
              </w:rPr>
              <w:t xml:space="preserve">: </w:t>
            </w:r>
            <w:hyperlink r:id="rId8" w:history="1">
              <w:r>
                <w:rPr>
                  <w:rStyle w:val="a3"/>
                  <w:color w:val="auto"/>
                  <w:sz w:val="26"/>
                  <w:szCs w:val="26"/>
                  <w:u w:val="none"/>
                  <w:lang w:val="en-US"/>
                </w:rPr>
                <w:t>oruii</w:t>
              </w:r>
              <w:r w:rsidRPr="005606A2">
                <w:rPr>
                  <w:rStyle w:val="a3"/>
                  <w:color w:val="auto"/>
                  <w:sz w:val="26"/>
                  <w:szCs w:val="26"/>
                  <w:u w:val="none"/>
                  <w:lang w:val="en-US"/>
                </w:rPr>
                <w:t>_</w:t>
              </w:r>
              <w:r>
                <w:rPr>
                  <w:rStyle w:val="a3"/>
                  <w:color w:val="auto"/>
                  <w:sz w:val="26"/>
                  <w:szCs w:val="26"/>
                  <w:u w:val="none"/>
                  <w:lang w:val="en-US"/>
                </w:rPr>
                <w:t>komi</w:t>
              </w:r>
              <w:r w:rsidRPr="005606A2">
                <w:rPr>
                  <w:rStyle w:val="a3"/>
                  <w:color w:val="auto"/>
                  <w:sz w:val="26"/>
                  <w:szCs w:val="26"/>
                  <w:u w:val="none"/>
                  <w:lang w:val="en-US"/>
                </w:rPr>
                <w:t>@</w:t>
              </w:r>
              <w:r>
                <w:rPr>
                  <w:rStyle w:val="a3"/>
                  <w:color w:val="auto"/>
                  <w:sz w:val="26"/>
                  <w:szCs w:val="26"/>
                  <w:u w:val="none"/>
                  <w:lang w:val="en-US"/>
                </w:rPr>
                <w:t>mail</w:t>
              </w:r>
              <w:r w:rsidRPr="005606A2">
                <w:rPr>
                  <w:rStyle w:val="a3"/>
                  <w:color w:val="auto"/>
                  <w:sz w:val="26"/>
                  <w:szCs w:val="26"/>
                  <w:u w:val="none"/>
                  <w:lang w:val="en-US"/>
                </w:rPr>
                <w:t>.</w:t>
              </w:r>
              <w:r>
                <w:rPr>
                  <w:rStyle w:val="a3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</w:hyperlink>
          </w:p>
          <w:p w14:paraId="1CAE6FF0" w14:textId="77777777" w:rsidR="00403505" w:rsidRDefault="00AE1B1D">
            <w:pPr>
              <w:pStyle w:val="21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 1101486893, КПП 110101001</w:t>
            </w:r>
          </w:p>
          <w:p w14:paraId="4A1B085E" w14:textId="77777777" w:rsidR="00403505" w:rsidRDefault="00AE1B1D">
            <w:pPr>
              <w:pStyle w:val="21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Банковские реквизиты:</w:t>
            </w:r>
          </w:p>
          <w:p w14:paraId="670225D5" w14:textId="77777777" w:rsidR="00403505" w:rsidRDefault="00AE1B1D">
            <w:pPr>
              <w:suppressAutoHyphens/>
              <w:rPr>
                <w:rFonts w:eastAsia="SimSun"/>
                <w:color w:val="000000"/>
              </w:rPr>
            </w:pPr>
            <w:r>
              <w:rPr>
                <w:rFonts w:ascii="PT Astra Serif" w:eastAsia="SimSun" w:hAnsi="PT Astra Serif"/>
              </w:rPr>
              <w:t>л</w:t>
            </w:r>
            <w:r>
              <w:rPr>
                <w:rFonts w:eastAsia="SimSun"/>
              </w:rPr>
              <w:t>/сч 03071А65880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SimSun"/>
                <w:color w:val="000000"/>
              </w:rPr>
              <w:t>ОКЦ №1 ВОЛГО-ВЯТСКОГО ГУ БАНКА РОССИИ //УФК</w:t>
            </w:r>
            <w:r>
              <w:rPr>
                <w:rFonts w:eastAsia="SimSun"/>
                <w:color w:val="000000"/>
              </w:rPr>
              <w:t xml:space="preserve">               по Нижегородской области, г. Нижний Новгород</w:t>
            </w:r>
            <w:r>
              <w:rPr>
                <w:rFonts w:eastAsia="SimSun"/>
              </w:rPr>
              <w:t xml:space="preserve">, </w:t>
            </w:r>
          </w:p>
          <w:p w14:paraId="704B44B9" w14:textId="77777777" w:rsidR="00403505" w:rsidRDefault="00AE1B1D">
            <w:pPr>
              <w:suppressAutoHyphens/>
              <w:rPr>
                <w:rFonts w:eastAsia="SimSun"/>
                <w:shd w:val="clear" w:color="auto" w:fill="FFFFFF"/>
              </w:rPr>
            </w:pPr>
            <w:r>
              <w:rPr>
                <w:rFonts w:eastAsia="SimSun"/>
              </w:rPr>
              <w:t xml:space="preserve">КС: </w:t>
            </w:r>
            <w:r>
              <w:rPr>
                <w:rFonts w:eastAsia="SimSun"/>
                <w:bCs/>
              </w:rPr>
              <w:t>03211643000000013207</w:t>
            </w:r>
            <w:r>
              <w:rPr>
                <w:rFonts w:eastAsia="SimSun"/>
                <w:shd w:val="clear" w:color="auto" w:fill="FFFFFF"/>
              </w:rPr>
              <w:t xml:space="preserve">, </w:t>
            </w:r>
          </w:p>
          <w:p w14:paraId="18CD3703" w14:textId="77777777" w:rsidR="00403505" w:rsidRDefault="00AE1B1D">
            <w:pPr>
              <w:suppressAutoHyphens/>
              <w:rPr>
                <w:rFonts w:eastAsia="SimSun"/>
              </w:rPr>
            </w:pPr>
            <w:r>
              <w:rPr>
                <w:rFonts w:eastAsia="SimSun"/>
              </w:rPr>
              <w:t xml:space="preserve">ЕКС: </w:t>
            </w:r>
            <w:r>
              <w:rPr>
                <w:rFonts w:eastAsia="SimSun"/>
                <w:bCs/>
              </w:rPr>
              <w:t>40102810745370000024</w:t>
            </w:r>
            <w:r>
              <w:rPr>
                <w:rFonts w:eastAsia="SimSun"/>
              </w:rPr>
              <w:t xml:space="preserve">, </w:t>
            </w:r>
          </w:p>
          <w:p w14:paraId="4B6A4725" w14:textId="77777777" w:rsidR="00403505" w:rsidRDefault="00AE1B1D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БИК: 012202102  </w:t>
            </w:r>
          </w:p>
          <w:p w14:paraId="39937594" w14:textId="77777777" w:rsidR="00403505" w:rsidRDefault="00403505">
            <w:pPr>
              <w:pStyle w:val="21"/>
              <w:ind w:firstLine="0"/>
              <w:rPr>
                <w:sz w:val="26"/>
                <w:szCs w:val="26"/>
              </w:rPr>
            </w:pPr>
          </w:p>
          <w:p w14:paraId="0ED8351B" w14:textId="77777777" w:rsidR="00403505" w:rsidRDefault="00AE1B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Подписано </w:t>
            </w:r>
          </w:p>
          <w:p w14:paraId="25474A16" w14:textId="77777777" w:rsidR="00403505" w:rsidRDefault="00AE1B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электронной подписью         /А.С. Парвадов/</w:t>
            </w:r>
          </w:p>
          <w:p w14:paraId="67BF9100" w14:textId="77777777" w:rsidR="00403505" w:rsidRDefault="00403505">
            <w:pPr>
              <w:rPr>
                <w:sz w:val="26"/>
                <w:szCs w:val="26"/>
              </w:rPr>
            </w:pPr>
          </w:p>
        </w:tc>
      </w:tr>
    </w:tbl>
    <w:p w14:paraId="4CF09CA0" w14:textId="77777777" w:rsidR="00403505" w:rsidRDefault="00403505">
      <w:pPr>
        <w:jc w:val="right"/>
        <w:rPr>
          <w:sz w:val="26"/>
          <w:szCs w:val="26"/>
        </w:rPr>
      </w:pPr>
    </w:p>
    <w:p w14:paraId="3AD7B8DE" w14:textId="77777777" w:rsidR="00403505" w:rsidRDefault="00403505">
      <w:pPr>
        <w:jc w:val="right"/>
        <w:rPr>
          <w:sz w:val="26"/>
          <w:szCs w:val="26"/>
        </w:rPr>
      </w:pPr>
    </w:p>
    <w:p w14:paraId="36515253" w14:textId="77777777" w:rsidR="00403505" w:rsidRDefault="00403505">
      <w:pPr>
        <w:jc w:val="right"/>
        <w:rPr>
          <w:sz w:val="26"/>
          <w:szCs w:val="26"/>
        </w:rPr>
      </w:pPr>
    </w:p>
    <w:p w14:paraId="683BAB6F" w14:textId="77777777" w:rsidR="00403505" w:rsidRDefault="00403505">
      <w:pPr>
        <w:jc w:val="right"/>
        <w:rPr>
          <w:sz w:val="26"/>
          <w:szCs w:val="26"/>
        </w:rPr>
      </w:pPr>
    </w:p>
    <w:p w14:paraId="5AB71D88" w14:textId="77777777" w:rsidR="00403505" w:rsidRDefault="00403505">
      <w:pPr>
        <w:jc w:val="right"/>
        <w:rPr>
          <w:sz w:val="26"/>
          <w:szCs w:val="26"/>
        </w:rPr>
      </w:pPr>
    </w:p>
    <w:p w14:paraId="137722AD" w14:textId="77777777" w:rsidR="00403505" w:rsidRDefault="00403505">
      <w:pPr>
        <w:jc w:val="right"/>
        <w:rPr>
          <w:sz w:val="26"/>
          <w:szCs w:val="26"/>
        </w:rPr>
      </w:pPr>
    </w:p>
    <w:p w14:paraId="7BD2A978" w14:textId="77777777" w:rsidR="00403505" w:rsidRDefault="00AE1B1D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</w:p>
    <w:p w14:paraId="1A738390" w14:textId="494F24AA" w:rsidR="00403505" w:rsidRDefault="00AE1B1D" w:rsidP="003F00F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к Государственному контракту №                                                                                                       от «__ » июля  2026 года  </w:t>
      </w:r>
      <w:r>
        <w:rPr>
          <w:sz w:val="26"/>
          <w:szCs w:val="26"/>
        </w:rPr>
        <w:t xml:space="preserve">                                                     </w:t>
      </w:r>
    </w:p>
    <w:p w14:paraId="2B626B0D" w14:textId="77777777" w:rsidR="00403505" w:rsidRDefault="00AE1B1D">
      <w:pPr>
        <w:pStyle w:val="a9"/>
        <w:spacing w:before="120"/>
        <w:ind w:firstLine="567"/>
        <w:jc w:val="center"/>
        <w:rPr>
          <w:b/>
          <w:bCs/>
          <w:i w:val="0"/>
          <w:sz w:val="26"/>
          <w:szCs w:val="26"/>
        </w:rPr>
      </w:pPr>
      <w:r>
        <w:rPr>
          <w:b/>
          <w:bCs/>
          <w:i w:val="0"/>
          <w:sz w:val="26"/>
          <w:szCs w:val="26"/>
        </w:rPr>
        <w:t>ТЕХНИЧЕСКОЕ ЗАДАНИЕ</w:t>
      </w:r>
    </w:p>
    <w:p w14:paraId="74479AF9" w14:textId="65C8B30B" w:rsidR="00403505" w:rsidRPr="003F00FE" w:rsidRDefault="00AE1B1D" w:rsidP="003F00FE">
      <w:pPr>
        <w:pStyle w:val="2"/>
        <w:ind w:firstLine="567"/>
        <w:jc w:val="center"/>
        <w:rPr>
          <w:sz w:val="26"/>
          <w:szCs w:val="26"/>
        </w:rPr>
      </w:pPr>
      <w:r>
        <w:rPr>
          <w:b/>
          <w:sz w:val="26"/>
          <w:szCs w:val="26"/>
        </w:rPr>
        <w:t>на оказание услуг</w:t>
      </w:r>
      <w:r w:rsidR="003F00FE">
        <w:rPr>
          <w:b/>
          <w:sz w:val="26"/>
          <w:szCs w:val="26"/>
        </w:rPr>
        <w:t xml:space="preserve"> (выполнение работ)</w:t>
      </w:r>
      <w:r>
        <w:rPr>
          <w:b/>
          <w:sz w:val="26"/>
          <w:szCs w:val="26"/>
        </w:rPr>
        <w:t xml:space="preserve"> по </w:t>
      </w:r>
      <w:r>
        <w:rPr>
          <w:b/>
          <w:sz w:val="26"/>
          <w:szCs w:val="26"/>
        </w:rPr>
        <w:t>техническому обслуживанию и текущему ремонту служебного автомобиля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ФКУ УИИ УФСИН России по Республике Коми</w:t>
      </w:r>
    </w:p>
    <w:p w14:paraId="3C2E0765" w14:textId="6E399000" w:rsidR="00403505" w:rsidRDefault="00AE1B1D" w:rsidP="003F00FE">
      <w:pPr>
        <w:pStyle w:val="a9"/>
        <w:ind w:right="340" w:firstLine="567"/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У</w:t>
      </w:r>
      <w:r>
        <w:rPr>
          <w:b/>
          <w:i w:val="0"/>
          <w:szCs w:val="24"/>
        </w:rPr>
        <w:t>СЛОВИЯ ОКАЗАНИЯ УСЛУГ</w:t>
      </w:r>
      <w:r w:rsidR="005C0DE9">
        <w:rPr>
          <w:b/>
          <w:i w:val="0"/>
          <w:szCs w:val="24"/>
        </w:rPr>
        <w:t xml:space="preserve"> (ВЫПОЛНЕНИЕ РАБОТ)</w:t>
      </w:r>
    </w:p>
    <w:p w14:paraId="19D5A4DB" w14:textId="77777777" w:rsidR="00403505" w:rsidRDefault="00AE1B1D">
      <w:pPr>
        <w:ind w:firstLine="540"/>
        <w:jc w:val="both"/>
        <w:rPr>
          <w:sz w:val="26"/>
          <w:szCs w:val="26"/>
        </w:rPr>
      </w:pPr>
      <w:r>
        <w:t>1</w:t>
      </w:r>
      <w:r>
        <w:rPr>
          <w:sz w:val="26"/>
          <w:szCs w:val="26"/>
        </w:rPr>
        <w:t xml:space="preserve">. Оказываемые услуги (работы) по ремонту и техническому обслуживанию </w:t>
      </w:r>
      <w:r>
        <w:rPr>
          <w:bCs/>
          <w:color w:val="000000"/>
          <w:sz w:val="26"/>
          <w:szCs w:val="26"/>
        </w:rPr>
        <w:t xml:space="preserve">автотранспортного средства  </w:t>
      </w:r>
      <w:r>
        <w:rPr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средства </w:t>
      </w:r>
      <w:r>
        <w:rPr>
          <w:sz w:val="26"/>
          <w:szCs w:val="26"/>
        </w:rPr>
        <w:t xml:space="preserve"> </w:t>
      </w:r>
      <w:r>
        <w:t>LADA 213100, 20</w:t>
      </w:r>
      <w:r>
        <w:t>12 года изготовления, государственный регистрационный знак О318ОН11</w:t>
      </w:r>
      <w:r>
        <w:rPr>
          <w:bCs/>
          <w:color w:val="000000"/>
        </w:rPr>
        <w:t xml:space="preserve">, </w:t>
      </w:r>
      <w:r>
        <w:t xml:space="preserve">идентификационный номер (VIN) XTA213100C0139691 </w:t>
      </w:r>
      <w:r>
        <w:rPr>
          <w:sz w:val="26"/>
          <w:szCs w:val="26"/>
        </w:rPr>
        <w:t xml:space="preserve">производятся на сервисном центре Исполнителя в </w:t>
      </w:r>
      <w:r>
        <w:rPr>
          <w:b/>
          <w:sz w:val="26"/>
          <w:szCs w:val="26"/>
        </w:rPr>
        <w:t>г. Ухте Республики Коми</w:t>
      </w:r>
      <w:r>
        <w:rPr>
          <w:sz w:val="26"/>
          <w:szCs w:val="26"/>
        </w:rPr>
        <w:t>, с использованием собственного оборудования, запасных частей и компл</w:t>
      </w:r>
      <w:r>
        <w:rPr>
          <w:sz w:val="26"/>
          <w:szCs w:val="26"/>
        </w:rPr>
        <w:t>ектующих.</w:t>
      </w:r>
    </w:p>
    <w:p w14:paraId="730DA5A1" w14:textId="6E5A0E4D" w:rsidR="00403505" w:rsidRDefault="00AE1B1D">
      <w:pPr>
        <w:ind w:firstLine="540"/>
        <w:jc w:val="both"/>
        <w:rPr>
          <w:b/>
          <w:sz w:val="26"/>
          <w:szCs w:val="26"/>
        </w:rPr>
      </w:pPr>
      <w:r>
        <w:rPr>
          <w:sz w:val="26"/>
          <w:szCs w:val="26"/>
        </w:rPr>
        <w:t>2. Наименование  и виды</w:t>
      </w:r>
      <w:r w:rsidR="005C0DE9">
        <w:rPr>
          <w:sz w:val="26"/>
          <w:szCs w:val="26"/>
        </w:rPr>
        <w:t xml:space="preserve"> услуг (</w:t>
      </w:r>
      <w:r>
        <w:rPr>
          <w:sz w:val="26"/>
          <w:szCs w:val="26"/>
        </w:rPr>
        <w:t>работ</w:t>
      </w:r>
      <w:r w:rsidR="005C0DE9">
        <w:rPr>
          <w:sz w:val="26"/>
          <w:szCs w:val="26"/>
        </w:rPr>
        <w:t>)</w:t>
      </w:r>
      <w:r>
        <w:rPr>
          <w:sz w:val="26"/>
          <w:szCs w:val="26"/>
        </w:rPr>
        <w:t>:</w:t>
      </w:r>
      <w:r>
        <w:rPr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Капитальный ремонт двигателя (ремонт с расточкой блока и коленвала под ремонтный размер)</w:t>
      </w:r>
      <w:r>
        <w:rPr>
          <w:bCs/>
          <w:color w:val="000000"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315A46DD" w14:textId="7FAE705A" w:rsidR="00403505" w:rsidRDefault="00AE1B1D">
      <w:pPr>
        <w:ind w:firstLine="54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3. Выполнение всех видов </w:t>
      </w:r>
      <w:r w:rsidR="005C0DE9">
        <w:rPr>
          <w:sz w:val="26"/>
          <w:szCs w:val="26"/>
        </w:rPr>
        <w:t>услуг (</w:t>
      </w:r>
      <w:r>
        <w:rPr>
          <w:sz w:val="26"/>
          <w:szCs w:val="26"/>
        </w:rPr>
        <w:t>работ</w:t>
      </w:r>
      <w:r w:rsidR="005C0DE9">
        <w:rPr>
          <w:sz w:val="26"/>
          <w:szCs w:val="26"/>
        </w:rPr>
        <w:t>)</w:t>
      </w:r>
      <w:r>
        <w:rPr>
          <w:sz w:val="26"/>
          <w:szCs w:val="26"/>
        </w:rPr>
        <w:t xml:space="preserve"> осуществляется в соответствии с техническими условиями, установленными для соответствующей марки автомобиля. Срок оказания услуг </w:t>
      </w:r>
      <w:r>
        <w:rPr>
          <w:b/>
          <w:sz w:val="26"/>
          <w:szCs w:val="26"/>
        </w:rPr>
        <w:t xml:space="preserve">– с момента подписания настоящего контракта по 30.07.2026 года. </w:t>
      </w:r>
    </w:p>
    <w:p w14:paraId="4B916ED0" w14:textId="43C6BF26" w:rsidR="00403505" w:rsidRDefault="00AE1B1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 Предварительное диагностиров</w:t>
      </w:r>
      <w:r>
        <w:rPr>
          <w:sz w:val="26"/>
          <w:szCs w:val="26"/>
        </w:rPr>
        <w:t xml:space="preserve">ание объемов </w:t>
      </w:r>
      <w:r w:rsidR="005C0DE9">
        <w:rPr>
          <w:sz w:val="26"/>
          <w:szCs w:val="26"/>
        </w:rPr>
        <w:t>услуг (</w:t>
      </w:r>
      <w:r>
        <w:rPr>
          <w:sz w:val="26"/>
          <w:szCs w:val="26"/>
        </w:rPr>
        <w:t>работ</w:t>
      </w:r>
      <w:r w:rsidR="005C0DE9">
        <w:rPr>
          <w:sz w:val="26"/>
          <w:szCs w:val="26"/>
        </w:rPr>
        <w:t>)</w:t>
      </w:r>
      <w:r>
        <w:rPr>
          <w:sz w:val="26"/>
          <w:szCs w:val="26"/>
        </w:rPr>
        <w:t>, а также количества и номенклатуры запасных частей, осуществляемое внешним осмотром без разборки и применения диагностического оборудования, производится без дополнительной оплаты.</w:t>
      </w:r>
    </w:p>
    <w:p w14:paraId="71B1867A" w14:textId="12FB418B" w:rsidR="00403505" w:rsidRDefault="00AE1B1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Фактический объем услуг </w:t>
      </w:r>
      <w:r w:rsidR="005C0DE9">
        <w:rPr>
          <w:sz w:val="26"/>
          <w:szCs w:val="26"/>
        </w:rPr>
        <w:t xml:space="preserve">(работ) </w:t>
      </w:r>
      <w:r>
        <w:rPr>
          <w:sz w:val="26"/>
          <w:szCs w:val="26"/>
        </w:rPr>
        <w:t xml:space="preserve">по договору определяется </w:t>
      </w:r>
      <w:r>
        <w:rPr>
          <w:sz w:val="26"/>
          <w:szCs w:val="26"/>
        </w:rPr>
        <w:t>Заказчиком, исходя из его потребностей. В случае если в процессе</w:t>
      </w:r>
      <w:r w:rsidR="005C0DE9">
        <w:rPr>
          <w:sz w:val="26"/>
          <w:szCs w:val="26"/>
        </w:rPr>
        <w:t xml:space="preserve"> оказания </w:t>
      </w:r>
      <w:r>
        <w:rPr>
          <w:sz w:val="26"/>
          <w:szCs w:val="26"/>
        </w:rPr>
        <w:t xml:space="preserve"> </w:t>
      </w:r>
      <w:r w:rsidR="005C0DE9">
        <w:rPr>
          <w:sz w:val="26"/>
          <w:szCs w:val="26"/>
        </w:rPr>
        <w:t>(</w:t>
      </w:r>
      <w:r>
        <w:rPr>
          <w:sz w:val="26"/>
          <w:szCs w:val="26"/>
        </w:rPr>
        <w:t>выполнения</w:t>
      </w:r>
      <w:r w:rsidR="005C0DE9">
        <w:rPr>
          <w:sz w:val="26"/>
          <w:szCs w:val="26"/>
        </w:rPr>
        <w:t>) услуг</w:t>
      </w:r>
      <w:r>
        <w:rPr>
          <w:sz w:val="26"/>
          <w:szCs w:val="26"/>
        </w:rPr>
        <w:t xml:space="preserve"> </w:t>
      </w:r>
      <w:r w:rsidR="005C0DE9">
        <w:rPr>
          <w:sz w:val="26"/>
          <w:szCs w:val="26"/>
        </w:rPr>
        <w:t>(</w:t>
      </w:r>
      <w:r>
        <w:rPr>
          <w:sz w:val="26"/>
          <w:szCs w:val="26"/>
        </w:rPr>
        <w:t>работ</w:t>
      </w:r>
      <w:r w:rsidR="005C0DE9">
        <w:rPr>
          <w:sz w:val="26"/>
          <w:szCs w:val="26"/>
        </w:rPr>
        <w:t>)</w:t>
      </w:r>
      <w:r>
        <w:rPr>
          <w:sz w:val="26"/>
          <w:szCs w:val="26"/>
        </w:rPr>
        <w:t xml:space="preserve"> будут выявлены дополнительные дефекты, требующие устранения, такие работы могут выполняться только с согласия Заказчика.</w:t>
      </w:r>
    </w:p>
    <w:p w14:paraId="149DA76F" w14:textId="77777777" w:rsidR="00403505" w:rsidRDefault="00AE1B1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 Доставка автотранспорта к месту ремонта  осуществл</w:t>
      </w:r>
      <w:r>
        <w:rPr>
          <w:sz w:val="26"/>
          <w:szCs w:val="26"/>
        </w:rPr>
        <w:t xml:space="preserve">яется силами и средствами Заказчика. </w:t>
      </w:r>
    </w:p>
    <w:p w14:paraId="25769431" w14:textId="77777777" w:rsidR="00403505" w:rsidRDefault="00AE1B1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7. Исполнитель предоставляет Заказчику бесплатное хранение автомобилей на охраняемой территории на время ожидания работ и после их окончания.</w:t>
      </w:r>
    </w:p>
    <w:p w14:paraId="6559AEA7" w14:textId="77777777" w:rsidR="00403505" w:rsidRDefault="00AE1B1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8. Исполнитель принимает на себя обязанности по утилизации отходов возникших</w:t>
      </w:r>
      <w:r>
        <w:rPr>
          <w:sz w:val="26"/>
          <w:szCs w:val="26"/>
        </w:rPr>
        <w:t xml:space="preserve"> при проведении ремонта автомобилей Заказчика.</w:t>
      </w:r>
    </w:p>
    <w:p w14:paraId="7F0DC78C" w14:textId="77777777" w:rsidR="00403505" w:rsidRDefault="00AE1B1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9. Исполнитель предоставляет представителю Заказчика возможность осуществления контроля над выполняемыми работами по ремонту и техническому обслуживанию автотранспорта.</w:t>
      </w:r>
    </w:p>
    <w:p w14:paraId="62E7087B" w14:textId="77777777" w:rsidR="00403505" w:rsidRDefault="00AE1B1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10. Исполнитель самостоятельно и за свой</w:t>
      </w:r>
      <w:r>
        <w:rPr>
          <w:sz w:val="26"/>
          <w:szCs w:val="26"/>
        </w:rPr>
        <w:t xml:space="preserve"> счет утилизирует замененные узлы, агрегаты, масла и специальные жидкости .</w:t>
      </w:r>
    </w:p>
    <w:p w14:paraId="25BC71F8" w14:textId="77777777" w:rsidR="00403505" w:rsidRDefault="00AE1B1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Для проведения технического обслуживания за Заказчиком должен закрепляться квалифицированный персонал для выполнения в полном объеме всех работ по ТО и ремонту автотранспорта. </w:t>
      </w:r>
      <w:r>
        <w:rPr>
          <w:sz w:val="26"/>
          <w:szCs w:val="26"/>
        </w:rPr>
        <w:t>По вопросам организации технического обслуживания и ремонта Исполнитель должен выполнять поручения и задачи специалистов Заказчика.</w:t>
      </w:r>
    </w:p>
    <w:p w14:paraId="511E3916" w14:textId="65DC8A98" w:rsidR="00403505" w:rsidRDefault="00AE1B1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Исполнитель </w:t>
      </w:r>
      <w:r w:rsidR="003F00FE">
        <w:rPr>
          <w:sz w:val="26"/>
          <w:szCs w:val="26"/>
        </w:rPr>
        <w:t>оказывает услуги (</w:t>
      </w:r>
      <w:r>
        <w:rPr>
          <w:sz w:val="26"/>
          <w:szCs w:val="26"/>
        </w:rPr>
        <w:t>выполняет работы</w:t>
      </w:r>
      <w:r w:rsidR="003F00FE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по ремонту в соответствии с установленными эксплуатационными и ремонтными нормами, рекоменд</w:t>
      </w:r>
      <w:r>
        <w:rPr>
          <w:sz w:val="26"/>
          <w:szCs w:val="26"/>
        </w:rPr>
        <w:t xml:space="preserve">ациями завода-изготовителя, с соблюдением требований «ПРАВИЛ ОКАЗАНИЯ УСЛУГ </w:t>
      </w:r>
      <w:r>
        <w:rPr>
          <w:sz w:val="26"/>
          <w:szCs w:val="26"/>
        </w:rPr>
        <w:lastRenderedPageBreak/>
        <w:t>(ВЫПОЛНЕНИЯ РАБОТ) ПО ТЕХНИЧЕСКОМУ ОБСЛУЖИВАНИЮ И РЕМОНТУ АВТОМОТОТРАНСПОРТНЫХ СРЕДСТВ» - ПОСТАНОВЛЕНИЕ ПРАВИТЕЛЬСТВА РФ ОТ 11.04.2001Г. № 290.</w:t>
      </w:r>
    </w:p>
    <w:p w14:paraId="6CF6C91E" w14:textId="77777777" w:rsidR="00403505" w:rsidRDefault="00AE1B1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13. По требованию Заказчика Исполнит</w:t>
      </w:r>
      <w:r>
        <w:rPr>
          <w:sz w:val="26"/>
          <w:szCs w:val="26"/>
        </w:rPr>
        <w:t>ель обязан предоставить сертификаты соответствия на оригинальные запасные части, применяемые в процессе технического обслуживания и ремонта транспортных средств Заказчика.</w:t>
      </w:r>
    </w:p>
    <w:p w14:paraId="492C9B78" w14:textId="77777777" w:rsidR="00403505" w:rsidRDefault="00AE1B1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14. Транспортные средства прошедшие техническое обслуживание и ремонт должны отвечат</w:t>
      </w:r>
      <w:r>
        <w:rPr>
          <w:sz w:val="26"/>
          <w:szCs w:val="26"/>
        </w:rPr>
        <w:t>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 (ПОСТАНОВЛЕНИЕ ПРАВИТЕЛЬСТВА РФ ОТ 23.10.1993Г. №1090 «О ПРАВИЛАХ</w:t>
      </w:r>
      <w:r>
        <w:rPr>
          <w:sz w:val="26"/>
          <w:szCs w:val="26"/>
        </w:rPr>
        <w:t xml:space="preserve"> ДОРОЖНОГО ДВИЖЕНИЯ»).</w:t>
      </w:r>
    </w:p>
    <w:p w14:paraId="5DF05861" w14:textId="576F296E" w:rsidR="00403505" w:rsidRDefault="00AE1B1D" w:rsidP="003F00FE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15. Нормы времени на техническое обслуживание и ремонт автомобилей Заказчика должны соответствовать нормам, указанным в «СБОРНИКЕ НОРМ ВРЕМЕНИ НА ТЕХНИЧЕСКОЕ ОБСЛУЖИВАНИЕ И РЕМОНТ ЛЕГКОВЫХ, ГРУЗОВЫХ АВТОМОБИЛЕЙ И АВТОБУСОВ РД 0311217</w:t>
      </w:r>
      <w:r>
        <w:rPr>
          <w:sz w:val="26"/>
          <w:szCs w:val="26"/>
        </w:rPr>
        <w:t>8-1023-99» или при их отсутствии в строгом соответствии с трудоемкостью, установленной заводом-изготовителем автомобилей.</w:t>
      </w:r>
    </w:p>
    <w:p w14:paraId="03FC2F2C" w14:textId="43E0B1F8" w:rsidR="00403505" w:rsidRDefault="00AE1B1D" w:rsidP="003F00FE">
      <w:pPr>
        <w:pStyle w:val="11"/>
        <w:tabs>
          <w:tab w:val="left" w:pos="1060"/>
        </w:tabs>
        <w:ind w:left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ТРЕБОВАНИЯ К КАЧЕСТВУ ОКАЗЫВАЕМЫХ УСЛУГ</w:t>
      </w:r>
      <w:r w:rsidR="003F00FE">
        <w:rPr>
          <w:b/>
          <w:bCs/>
          <w:sz w:val="26"/>
          <w:szCs w:val="26"/>
        </w:rPr>
        <w:t xml:space="preserve"> (ВЫПОЛНЯЕМЫХ РАБОТ)</w:t>
      </w:r>
      <w:bookmarkStart w:id="0" w:name="_GoBack"/>
      <w:bookmarkEnd w:id="0"/>
      <w:r>
        <w:rPr>
          <w:b/>
          <w:bCs/>
          <w:sz w:val="26"/>
          <w:szCs w:val="26"/>
        </w:rPr>
        <w:t>, ИСПОЛЬЗУЕМЫХ МАТЕРИАЛОВ И ЗАПАСНЫХ ЧАСТЕЙ</w:t>
      </w:r>
    </w:p>
    <w:p w14:paraId="75C51C37" w14:textId="67007136" w:rsidR="00403505" w:rsidRDefault="00AE1B1D">
      <w:pPr>
        <w:tabs>
          <w:tab w:val="left" w:pos="5665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Срок предоставления гарантии качества на </w:t>
      </w:r>
      <w:r w:rsidR="003F00FE">
        <w:rPr>
          <w:sz w:val="26"/>
          <w:szCs w:val="26"/>
        </w:rPr>
        <w:t>оказанные услуги (</w:t>
      </w:r>
      <w:r>
        <w:rPr>
          <w:sz w:val="26"/>
          <w:szCs w:val="26"/>
        </w:rPr>
        <w:t>выпол</w:t>
      </w:r>
      <w:r w:rsidR="003F00FE">
        <w:rPr>
          <w:sz w:val="26"/>
          <w:szCs w:val="26"/>
        </w:rPr>
        <w:t xml:space="preserve">неннные работы) </w:t>
      </w:r>
      <w:r>
        <w:rPr>
          <w:sz w:val="26"/>
          <w:szCs w:val="26"/>
        </w:rPr>
        <w:t xml:space="preserve"> по ремонту и обслуживанию транспортных средств со дня подписания акта выполненных работ должен составлять:</w:t>
      </w:r>
    </w:p>
    <w:p w14:paraId="46F741AB" w14:textId="77777777" w:rsidR="00403505" w:rsidRDefault="00AE1B1D">
      <w:pPr>
        <w:tabs>
          <w:tab w:val="left" w:pos="5665"/>
        </w:tabs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техническое обслуживание 20 дней при пробеге 1000 км.; по текущему ремонту 30 дней при пробеге 2000 км.; по ремонту кузова и его элемента</w:t>
      </w:r>
      <w:r>
        <w:rPr>
          <w:color w:val="000000"/>
          <w:sz w:val="26"/>
          <w:szCs w:val="26"/>
        </w:rPr>
        <w:t>м 6 месяцев; по полной и частичной окраске 6 месяцев</w:t>
      </w:r>
      <w:r>
        <w:rPr>
          <w:sz w:val="26"/>
          <w:szCs w:val="26"/>
        </w:rPr>
        <w:t>.</w:t>
      </w:r>
    </w:p>
    <w:p w14:paraId="1C0F295A" w14:textId="77777777" w:rsidR="00403505" w:rsidRDefault="00AE1B1D">
      <w:pPr>
        <w:tabs>
          <w:tab w:val="left" w:pos="5665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 В случае обнаружения в ходе приема-сдачи выполненных работ либо во время эксплуатации в гарантийный срок, при правильной эксплуатации автомобиля, недостатков в выполненных работах, либо несоответстви</w:t>
      </w:r>
      <w:r>
        <w:rPr>
          <w:sz w:val="26"/>
          <w:szCs w:val="26"/>
        </w:rPr>
        <w:t xml:space="preserve">я качества используемых материалов, данные </w:t>
      </w:r>
    </w:p>
    <w:p w14:paraId="04EEB5AD" w14:textId="77777777" w:rsidR="00403505" w:rsidRDefault="00AE1B1D">
      <w:pPr>
        <w:tabs>
          <w:tab w:val="left" w:pos="5665"/>
        </w:tabs>
        <w:jc w:val="both"/>
        <w:rPr>
          <w:sz w:val="26"/>
          <w:szCs w:val="26"/>
        </w:rPr>
      </w:pPr>
      <w:r>
        <w:rPr>
          <w:sz w:val="26"/>
          <w:szCs w:val="26"/>
        </w:rPr>
        <w:t>недостатки  подлежат исправлению силами Исполнителя, в первоочередном порядке, и за его счет в течение  не более трех дней со дня обнаружения.</w:t>
      </w:r>
    </w:p>
    <w:p w14:paraId="4C3FDF1B" w14:textId="77777777" w:rsidR="00403505" w:rsidRDefault="00AE1B1D">
      <w:pPr>
        <w:tabs>
          <w:tab w:val="left" w:pos="5665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В случае выхода из строя замененных запасных частей полностью или </w:t>
      </w:r>
      <w:r>
        <w:rPr>
          <w:sz w:val="26"/>
          <w:szCs w:val="26"/>
        </w:rPr>
        <w:t xml:space="preserve">их комплектующих, по вине завода изготовителя, в течение гарантийного срока эксплуатации, устранение неисправностей вплоть до их замены производится за счет Исполнителя. При этом гарантийный срок на выполненные работы и используемые при выполнении ремонта </w:t>
      </w:r>
      <w:r>
        <w:rPr>
          <w:sz w:val="26"/>
          <w:szCs w:val="26"/>
        </w:rPr>
        <w:t>запасные части продлевается на период гарантийного ремонта с момента уведомления о выходе из строя комплектующих (запасных частей), до дня устранения выявленных дефектов и неисправностей.</w:t>
      </w:r>
    </w:p>
    <w:p w14:paraId="2676F24C" w14:textId="77777777" w:rsidR="00403505" w:rsidRDefault="00AE1B1D">
      <w:pPr>
        <w:tabs>
          <w:tab w:val="left" w:pos="5665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 Устанавливаемые, при выполнении всех видов ремонта запасные части</w:t>
      </w:r>
      <w:r>
        <w:rPr>
          <w:sz w:val="26"/>
          <w:szCs w:val="26"/>
        </w:rPr>
        <w:t xml:space="preserve"> должны быть новыми, произведенными официальными производителями. Использование восстановленных запасных частей не допускается.</w:t>
      </w:r>
    </w:p>
    <w:p w14:paraId="63A03424" w14:textId="77777777" w:rsidR="00403505" w:rsidRDefault="00AE1B1D">
      <w:pPr>
        <w:tabs>
          <w:tab w:val="left" w:pos="5665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 Гарантия не распространяется на запасные части, комплектующие и расходные материалы, предоставленные Заказчиком.</w:t>
      </w:r>
    </w:p>
    <w:p w14:paraId="7B53C5C0" w14:textId="6E43CC54" w:rsidR="00403505" w:rsidRDefault="00403505" w:rsidP="003F00FE">
      <w:pPr>
        <w:tabs>
          <w:tab w:val="left" w:pos="4276"/>
        </w:tabs>
        <w:rPr>
          <w:b/>
        </w:rPr>
      </w:pPr>
    </w:p>
    <w:p w14:paraId="7ABED139" w14:textId="77777777" w:rsidR="00403505" w:rsidRDefault="00403505">
      <w:pPr>
        <w:tabs>
          <w:tab w:val="left" w:pos="4276"/>
        </w:tabs>
        <w:jc w:val="center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69"/>
        <w:gridCol w:w="5069"/>
      </w:tblGrid>
      <w:tr w:rsidR="00403505" w14:paraId="272BA516" w14:textId="77777777">
        <w:tc>
          <w:tcPr>
            <w:tcW w:w="5069" w:type="dxa"/>
          </w:tcPr>
          <w:p w14:paraId="0086C020" w14:textId="77777777" w:rsidR="00403505" w:rsidRDefault="00AE1B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Подписано </w:t>
            </w:r>
          </w:p>
          <w:p w14:paraId="39A4C59F" w14:textId="77777777" w:rsidR="00403505" w:rsidRDefault="00AE1B1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электронной подписью       /__________</w:t>
            </w:r>
            <w:r>
              <w:rPr>
                <w:i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/</w:t>
            </w:r>
          </w:p>
          <w:p w14:paraId="003C259A" w14:textId="77777777" w:rsidR="00403505" w:rsidRDefault="0040350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069" w:type="dxa"/>
          </w:tcPr>
          <w:p w14:paraId="5D47B936" w14:textId="77777777" w:rsidR="00403505" w:rsidRDefault="00AE1B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Подписано </w:t>
            </w:r>
          </w:p>
          <w:p w14:paraId="2C1D6FCC" w14:textId="77777777" w:rsidR="00403505" w:rsidRDefault="00AE1B1D">
            <w:pPr>
              <w:pStyle w:val="21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электронной подписью       /А.С. Парвадов/</w:t>
            </w:r>
          </w:p>
        </w:tc>
      </w:tr>
    </w:tbl>
    <w:p w14:paraId="1B4C2A84" w14:textId="77777777" w:rsidR="00403505" w:rsidRDefault="00403505">
      <w:pPr>
        <w:tabs>
          <w:tab w:val="left" w:pos="1935"/>
        </w:tabs>
        <w:rPr>
          <w:sz w:val="26"/>
          <w:szCs w:val="26"/>
        </w:rPr>
      </w:pPr>
    </w:p>
    <w:sectPr w:rsidR="00403505">
      <w:headerReference w:type="default" r:id="rId9"/>
      <w:footerReference w:type="even" r:id="rId10"/>
      <w:footerReference w:type="default" r:id="rId11"/>
      <w:footerReference w:type="first" r:id="rId12"/>
      <w:pgSz w:w="11907" w:h="16840"/>
      <w:pgMar w:top="567" w:right="567" w:bottom="567" w:left="1418" w:header="283" w:footer="17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74BB0" w14:textId="77777777" w:rsidR="00AE1B1D" w:rsidRDefault="00AE1B1D">
      <w:r>
        <w:separator/>
      </w:r>
    </w:p>
  </w:endnote>
  <w:endnote w:type="continuationSeparator" w:id="0">
    <w:p w14:paraId="379B277B" w14:textId="77777777" w:rsidR="00AE1B1D" w:rsidRDefault="00AE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0CF50" w14:textId="77777777" w:rsidR="00403505" w:rsidRDefault="00AE1B1D">
    <w:pPr>
      <w:pStyle w:val="ac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4</w:t>
    </w:r>
    <w:r>
      <w:rPr>
        <w:rStyle w:val="a4"/>
      </w:rPr>
      <w:fldChar w:fldCharType="end"/>
    </w:r>
  </w:p>
  <w:p w14:paraId="2BB941AD" w14:textId="77777777" w:rsidR="00403505" w:rsidRDefault="0040350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9085803"/>
      <w:docPartObj>
        <w:docPartGallery w:val="AutoText"/>
      </w:docPartObj>
    </w:sdtPr>
    <w:sdtEndPr/>
    <w:sdtContent>
      <w:p w14:paraId="103E07B5" w14:textId="3F659A01" w:rsidR="00403505" w:rsidRDefault="00AE1B1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0FE">
          <w:rPr>
            <w:noProof/>
          </w:rPr>
          <w:t>8</w:t>
        </w:r>
        <w:r>
          <w:fldChar w:fldCharType="end"/>
        </w:r>
      </w:p>
    </w:sdtContent>
  </w:sdt>
  <w:p w14:paraId="7BB45BE1" w14:textId="77777777" w:rsidR="00403505" w:rsidRDefault="00403505">
    <w:pPr>
      <w:pStyle w:val="ac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7238003"/>
      <w:docPartObj>
        <w:docPartGallery w:val="AutoText"/>
      </w:docPartObj>
    </w:sdtPr>
    <w:sdtEndPr/>
    <w:sdtContent>
      <w:p w14:paraId="2D793E75" w14:textId="6A1DD599" w:rsidR="00403505" w:rsidRDefault="00AE1B1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0FE">
          <w:rPr>
            <w:noProof/>
          </w:rPr>
          <w:t>1</w:t>
        </w:r>
        <w:r>
          <w:fldChar w:fldCharType="end"/>
        </w:r>
      </w:p>
    </w:sdtContent>
  </w:sdt>
  <w:p w14:paraId="5C300042" w14:textId="77777777" w:rsidR="00403505" w:rsidRDefault="00403505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14F4D" w14:textId="77777777" w:rsidR="00AE1B1D" w:rsidRDefault="00AE1B1D">
      <w:r>
        <w:separator/>
      </w:r>
    </w:p>
  </w:footnote>
  <w:footnote w:type="continuationSeparator" w:id="0">
    <w:p w14:paraId="03A07DE2" w14:textId="77777777" w:rsidR="00AE1B1D" w:rsidRDefault="00AE1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E2989" w14:textId="343BD3C0" w:rsidR="00403505" w:rsidRDefault="00AE1B1D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00FE">
      <w:rPr>
        <w:noProof/>
      </w:rPr>
      <w:t>8</w:t>
    </w:r>
    <w:r>
      <w:fldChar w:fldCharType="end"/>
    </w:r>
  </w:p>
  <w:p w14:paraId="632A7D2F" w14:textId="77777777" w:rsidR="00403505" w:rsidRDefault="0040350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519D"/>
    <w:multiLevelType w:val="multilevel"/>
    <w:tmpl w:val="0137519D"/>
    <w:lvl w:ilvl="0">
      <w:start w:val="9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left" w:pos="465"/>
        </w:tabs>
        <w:ind w:left="465" w:hanging="465"/>
      </w:pPr>
      <w:rPr>
        <w:rFonts w:hint="default"/>
      </w:rPr>
    </w:lvl>
    <w:lvl w:ilvl="2">
      <w:start w:val="2"/>
      <w:numFmt w:val="decimal"/>
      <w:pStyle w:val="3"/>
      <w:isLgl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A5A4A"/>
    <w:rsid w:val="00000D0D"/>
    <w:rsid w:val="000045B1"/>
    <w:rsid w:val="00007BE7"/>
    <w:rsid w:val="00016686"/>
    <w:rsid w:val="000275D9"/>
    <w:rsid w:val="00035BAF"/>
    <w:rsid w:val="00036073"/>
    <w:rsid w:val="00046646"/>
    <w:rsid w:val="00046AFB"/>
    <w:rsid w:val="0005052E"/>
    <w:rsid w:val="000516E1"/>
    <w:rsid w:val="00055BEF"/>
    <w:rsid w:val="00063634"/>
    <w:rsid w:val="000655AD"/>
    <w:rsid w:val="00072133"/>
    <w:rsid w:val="000725F6"/>
    <w:rsid w:val="00080BAF"/>
    <w:rsid w:val="00082356"/>
    <w:rsid w:val="00085D98"/>
    <w:rsid w:val="00091FF8"/>
    <w:rsid w:val="00096D5A"/>
    <w:rsid w:val="00097493"/>
    <w:rsid w:val="000A155A"/>
    <w:rsid w:val="000A5646"/>
    <w:rsid w:val="000A571D"/>
    <w:rsid w:val="000A6FE5"/>
    <w:rsid w:val="000B39FC"/>
    <w:rsid w:val="000C2DE1"/>
    <w:rsid w:val="000D175F"/>
    <w:rsid w:val="000F60E3"/>
    <w:rsid w:val="000F6586"/>
    <w:rsid w:val="0010218C"/>
    <w:rsid w:val="0010301A"/>
    <w:rsid w:val="00103F84"/>
    <w:rsid w:val="0010447F"/>
    <w:rsid w:val="001209C2"/>
    <w:rsid w:val="00120C79"/>
    <w:rsid w:val="00120F3E"/>
    <w:rsid w:val="00121FC2"/>
    <w:rsid w:val="00124CE1"/>
    <w:rsid w:val="00125F0D"/>
    <w:rsid w:val="001272C9"/>
    <w:rsid w:val="00133459"/>
    <w:rsid w:val="001370D7"/>
    <w:rsid w:val="00157B35"/>
    <w:rsid w:val="001638EA"/>
    <w:rsid w:val="00175CE0"/>
    <w:rsid w:val="001951C4"/>
    <w:rsid w:val="001A078E"/>
    <w:rsid w:val="001B5243"/>
    <w:rsid w:val="001B5B5A"/>
    <w:rsid w:val="001D4F7D"/>
    <w:rsid w:val="001E73E8"/>
    <w:rsid w:val="001F09A2"/>
    <w:rsid w:val="001F631E"/>
    <w:rsid w:val="00213A3B"/>
    <w:rsid w:val="002276C3"/>
    <w:rsid w:val="0023127A"/>
    <w:rsid w:val="0024561F"/>
    <w:rsid w:val="0024674F"/>
    <w:rsid w:val="00261EEA"/>
    <w:rsid w:val="00263E1F"/>
    <w:rsid w:val="00272649"/>
    <w:rsid w:val="00284E38"/>
    <w:rsid w:val="002854D1"/>
    <w:rsid w:val="002863AB"/>
    <w:rsid w:val="0028710E"/>
    <w:rsid w:val="002A1307"/>
    <w:rsid w:val="002A49FC"/>
    <w:rsid w:val="002A5777"/>
    <w:rsid w:val="002B0EF0"/>
    <w:rsid w:val="002B3306"/>
    <w:rsid w:val="002B7A5B"/>
    <w:rsid w:val="002C150E"/>
    <w:rsid w:val="002C1A2A"/>
    <w:rsid w:val="002C596B"/>
    <w:rsid w:val="002D0450"/>
    <w:rsid w:val="002D0C69"/>
    <w:rsid w:val="002D5280"/>
    <w:rsid w:val="002D61CB"/>
    <w:rsid w:val="002F56ED"/>
    <w:rsid w:val="00302289"/>
    <w:rsid w:val="00302BA0"/>
    <w:rsid w:val="00304E6C"/>
    <w:rsid w:val="003057F2"/>
    <w:rsid w:val="00307017"/>
    <w:rsid w:val="0031015A"/>
    <w:rsid w:val="0031105A"/>
    <w:rsid w:val="003113FE"/>
    <w:rsid w:val="00313803"/>
    <w:rsid w:val="0031516B"/>
    <w:rsid w:val="00320CA0"/>
    <w:rsid w:val="00324384"/>
    <w:rsid w:val="00333BBD"/>
    <w:rsid w:val="003357D9"/>
    <w:rsid w:val="00336409"/>
    <w:rsid w:val="00336B3E"/>
    <w:rsid w:val="00340391"/>
    <w:rsid w:val="00354450"/>
    <w:rsid w:val="00357B53"/>
    <w:rsid w:val="0036395A"/>
    <w:rsid w:val="0036565E"/>
    <w:rsid w:val="00366F2B"/>
    <w:rsid w:val="00367740"/>
    <w:rsid w:val="003702DA"/>
    <w:rsid w:val="0038563C"/>
    <w:rsid w:val="003861F3"/>
    <w:rsid w:val="00394E79"/>
    <w:rsid w:val="003C3827"/>
    <w:rsid w:val="003C5EFF"/>
    <w:rsid w:val="003D46C7"/>
    <w:rsid w:val="003D710A"/>
    <w:rsid w:val="003D75C9"/>
    <w:rsid w:val="003E0C8E"/>
    <w:rsid w:val="003F00FE"/>
    <w:rsid w:val="003F0457"/>
    <w:rsid w:val="003F2427"/>
    <w:rsid w:val="00400715"/>
    <w:rsid w:val="00402089"/>
    <w:rsid w:val="00403505"/>
    <w:rsid w:val="00405D9D"/>
    <w:rsid w:val="004079A5"/>
    <w:rsid w:val="00411217"/>
    <w:rsid w:val="00411855"/>
    <w:rsid w:val="00414047"/>
    <w:rsid w:val="004321DF"/>
    <w:rsid w:val="004438BC"/>
    <w:rsid w:val="0044555D"/>
    <w:rsid w:val="00451F30"/>
    <w:rsid w:val="0045381C"/>
    <w:rsid w:val="00454B53"/>
    <w:rsid w:val="00456090"/>
    <w:rsid w:val="00470F6D"/>
    <w:rsid w:val="004739AD"/>
    <w:rsid w:val="004751F2"/>
    <w:rsid w:val="004858DD"/>
    <w:rsid w:val="004865C4"/>
    <w:rsid w:val="00493D96"/>
    <w:rsid w:val="00495D31"/>
    <w:rsid w:val="00495FB2"/>
    <w:rsid w:val="00496ADE"/>
    <w:rsid w:val="004A0CBC"/>
    <w:rsid w:val="004A471B"/>
    <w:rsid w:val="004B054D"/>
    <w:rsid w:val="004B078B"/>
    <w:rsid w:val="004B17EE"/>
    <w:rsid w:val="004C7E50"/>
    <w:rsid w:val="004D3457"/>
    <w:rsid w:val="004F7E43"/>
    <w:rsid w:val="005008D3"/>
    <w:rsid w:val="00506921"/>
    <w:rsid w:val="00512623"/>
    <w:rsid w:val="00514516"/>
    <w:rsid w:val="0051475A"/>
    <w:rsid w:val="00524966"/>
    <w:rsid w:val="00532F3A"/>
    <w:rsid w:val="00537A69"/>
    <w:rsid w:val="00541E62"/>
    <w:rsid w:val="00544BB6"/>
    <w:rsid w:val="00545C84"/>
    <w:rsid w:val="0055194D"/>
    <w:rsid w:val="0055279D"/>
    <w:rsid w:val="00554537"/>
    <w:rsid w:val="00555993"/>
    <w:rsid w:val="005578BF"/>
    <w:rsid w:val="005606A2"/>
    <w:rsid w:val="005744B4"/>
    <w:rsid w:val="0057561E"/>
    <w:rsid w:val="005A22DD"/>
    <w:rsid w:val="005C04AA"/>
    <w:rsid w:val="005C0DE9"/>
    <w:rsid w:val="005C5C11"/>
    <w:rsid w:val="005D101A"/>
    <w:rsid w:val="005D44D6"/>
    <w:rsid w:val="005D5A22"/>
    <w:rsid w:val="005D6189"/>
    <w:rsid w:val="006003C5"/>
    <w:rsid w:val="006048A1"/>
    <w:rsid w:val="0061199F"/>
    <w:rsid w:val="00613ECC"/>
    <w:rsid w:val="0062250A"/>
    <w:rsid w:val="00625045"/>
    <w:rsid w:val="00633079"/>
    <w:rsid w:val="006362CE"/>
    <w:rsid w:val="00636D19"/>
    <w:rsid w:val="00636F51"/>
    <w:rsid w:val="006565F1"/>
    <w:rsid w:val="00667853"/>
    <w:rsid w:val="006732E7"/>
    <w:rsid w:val="00673969"/>
    <w:rsid w:val="00682588"/>
    <w:rsid w:val="006831CA"/>
    <w:rsid w:val="00685D16"/>
    <w:rsid w:val="006904FD"/>
    <w:rsid w:val="0069316C"/>
    <w:rsid w:val="00695B15"/>
    <w:rsid w:val="006A0245"/>
    <w:rsid w:val="006A07C3"/>
    <w:rsid w:val="006A2B98"/>
    <w:rsid w:val="006A456C"/>
    <w:rsid w:val="006B5719"/>
    <w:rsid w:val="006C3E72"/>
    <w:rsid w:val="006C7622"/>
    <w:rsid w:val="006D2F04"/>
    <w:rsid w:val="006D45B7"/>
    <w:rsid w:val="006D5069"/>
    <w:rsid w:val="006E2710"/>
    <w:rsid w:val="006E4985"/>
    <w:rsid w:val="006F5441"/>
    <w:rsid w:val="006F7E19"/>
    <w:rsid w:val="0070110F"/>
    <w:rsid w:val="007059D6"/>
    <w:rsid w:val="00707880"/>
    <w:rsid w:val="007179F4"/>
    <w:rsid w:val="00740470"/>
    <w:rsid w:val="007461FD"/>
    <w:rsid w:val="00746415"/>
    <w:rsid w:val="0074729F"/>
    <w:rsid w:val="007475AB"/>
    <w:rsid w:val="007666F8"/>
    <w:rsid w:val="007723C7"/>
    <w:rsid w:val="0077312E"/>
    <w:rsid w:val="007760CC"/>
    <w:rsid w:val="00791060"/>
    <w:rsid w:val="00793C28"/>
    <w:rsid w:val="00795CFB"/>
    <w:rsid w:val="007964B4"/>
    <w:rsid w:val="007A78D7"/>
    <w:rsid w:val="007B1B5F"/>
    <w:rsid w:val="007C432B"/>
    <w:rsid w:val="007C60FD"/>
    <w:rsid w:val="007C6A27"/>
    <w:rsid w:val="007D5F2C"/>
    <w:rsid w:val="007E0589"/>
    <w:rsid w:val="007F28FB"/>
    <w:rsid w:val="00807D5D"/>
    <w:rsid w:val="008116D2"/>
    <w:rsid w:val="00814EF2"/>
    <w:rsid w:val="0081565F"/>
    <w:rsid w:val="00816D66"/>
    <w:rsid w:val="0082217F"/>
    <w:rsid w:val="008222C8"/>
    <w:rsid w:val="0082254D"/>
    <w:rsid w:val="00824522"/>
    <w:rsid w:val="00825EF9"/>
    <w:rsid w:val="008322D2"/>
    <w:rsid w:val="00833F55"/>
    <w:rsid w:val="00847D4E"/>
    <w:rsid w:val="00851A9D"/>
    <w:rsid w:val="00855627"/>
    <w:rsid w:val="0086003C"/>
    <w:rsid w:val="00864E9C"/>
    <w:rsid w:val="00874133"/>
    <w:rsid w:val="00881779"/>
    <w:rsid w:val="00894B30"/>
    <w:rsid w:val="00897025"/>
    <w:rsid w:val="00897D65"/>
    <w:rsid w:val="008A32B3"/>
    <w:rsid w:val="008A701F"/>
    <w:rsid w:val="008A7F3A"/>
    <w:rsid w:val="008B1E21"/>
    <w:rsid w:val="008C169F"/>
    <w:rsid w:val="008D0956"/>
    <w:rsid w:val="008E54EA"/>
    <w:rsid w:val="008F5D09"/>
    <w:rsid w:val="008F5D9B"/>
    <w:rsid w:val="009031D0"/>
    <w:rsid w:val="00913777"/>
    <w:rsid w:val="00916297"/>
    <w:rsid w:val="00931483"/>
    <w:rsid w:val="0094750B"/>
    <w:rsid w:val="00947ADC"/>
    <w:rsid w:val="00952814"/>
    <w:rsid w:val="00953C4B"/>
    <w:rsid w:val="0097086F"/>
    <w:rsid w:val="00974918"/>
    <w:rsid w:val="0097557A"/>
    <w:rsid w:val="00980CBB"/>
    <w:rsid w:val="00981712"/>
    <w:rsid w:val="009955AC"/>
    <w:rsid w:val="00996C17"/>
    <w:rsid w:val="009A7627"/>
    <w:rsid w:val="009B50BC"/>
    <w:rsid w:val="009D2C30"/>
    <w:rsid w:val="009F4BB5"/>
    <w:rsid w:val="009F7E39"/>
    <w:rsid w:val="00A05522"/>
    <w:rsid w:val="00A077BE"/>
    <w:rsid w:val="00A13D34"/>
    <w:rsid w:val="00A14A16"/>
    <w:rsid w:val="00A169DE"/>
    <w:rsid w:val="00A23E65"/>
    <w:rsid w:val="00A27D7A"/>
    <w:rsid w:val="00A35933"/>
    <w:rsid w:val="00A44702"/>
    <w:rsid w:val="00A4755C"/>
    <w:rsid w:val="00A50C62"/>
    <w:rsid w:val="00A52EE9"/>
    <w:rsid w:val="00A60717"/>
    <w:rsid w:val="00A627D6"/>
    <w:rsid w:val="00A6616B"/>
    <w:rsid w:val="00A71599"/>
    <w:rsid w:val="00A90914"/>
    <w:rsid w:val="00AA18A4"/>
    <w:rsid w:val="00AA7B20"/>
    <w:rsid w:val="00AB2BCC"/>
    <w:rsid w:val="00AB3D20"/>
    <w:rsid w:val="00AB3E88"/>
    <w:rsid w:val="00AC0965"/>
    <w:rsid w:val="00AC3EB7"/>
    <w:rsid w:val="00AC7487"/>
    <w:rsid w:val="00AE1B1D"/>
    <w:rsid w:val="00AE320D"/>
    <w:rsid w:val="00AE327A"/>
    <w:rsid w:val="00AE3416"/>
    <w:rsid w:val="00AE7702"/>
    <w:rsid w:val="00B0080C"/>
    <w:rsid w:val="00B028EC"/>
    <w:rsid w:val="00B10156"/>
    <w:rsid w:val="00B106AF"/>
    <w:rsid w:val="00B109E8"/>
    <w:rsid w:val="00B13BD8"/>
    <w:rsid w:val="00B16D62"/>
    <w:rsid w:val="00B170BF"/>
    <w:rsid w:val="00B2416A"/>
    <w:rsid w:val="00B24A44"/>
    <w:rsid w:val="00B26ADB"/>
    <w:rsid w:val="00B407C3"/>
    <w:rsid w:val="00B41934"/>
    <w:rsid w:val="00B46A0B"/>
    <w:rsid w:val="00B51FC0"/>
    <w:rsid w:val="00B52050"/>
    <w:rsid w:val="00B6007E"/>
    <w:rsid w:val="00B6038E"/>
    <w:rsid w:val="00B62594"/>
    <w:rsid w:val="00B644B1"/>
    <w:rsid w:val="00B64884"/>
    <w:rsid w:val="00B66DC5"/>
    <w:rsid w:val="00B70713"/>
    <w:rsid w:val="00B760A5"/>
    <w:rsid w:val="00B77A97"/>
    <w:rsid w:val="00BA53D4"/>
    <w:rsid w:val="00BB2A43"/>
    <w:rsid w:val="00BB3BC8"/>
    <w:rsid w:val="00BB4346"/>
    <w:rsid w:val="00BB686E"/>
    <w:rsid w:val="00BC1CA5"/>
    <w:rsid w:val="00BC31E9"/>
    <w:rsid w:val="00BD356D"/>
    <w:rsid w:val="00BD70BF"/>
    <w:rsid w:val="00BE47E3"/>
    <w:rsid w:val="00BE4F2C"/>
    <w:rsid w:val="00BE50C5"/>
    <w:rsid w:val="00BE69A7"/>
    <w:rsid w:val="00BE77FC"/>
    <w:rsid w:val="00BF1835"/>
    <w:rsid w:val="00BF1F43"/>
    <w:rsid w:val="00BF3878"/>
    <w:rsid w:val="00C02C5D"/>
    <w:rsid w:val="00C0731E"/>
    <w:rsid w:val="00C104FE"/>
    <w:rsid w:val="00C108A3"/>
    <w:rsid w:val="00C13DB8"/>
    <w:rsid w:val="00C2389D"/>
    <w:rsid w:val="00C26CE9"/>
    <w:rsid w:val="00C405AE"/>
    <w:rsid w:val="00C4147E"/>
    <w:rsid w:val="00C44D25"/>
    <w:rsid w:val="00C53732"/>
    <w:rsid w:val="00C60F6B"/>
    <w:rsid w:val="00C63A8D"/>
    <w:rsid w:val="00C64191"/>
    <w:rsid w:val="00C65269"/>
    <w:rsid w:val="00C71F19"/>
    <w:rsid w:val="00C74B94"/>
    <w:rsid w:val="00C75777"/>
    <w:rsid w:val="00C80878"/>
    <w:rsid w:val="00C80D5E"/>
    <w:rsid w:val="00C820DC"/>
    <w:rsid w:val="00C91786"/>
    <w:rsid w:val="00CA122D"/>
    <w:rsid w:val="00CA3C38"/>
    <w:rsid w:val="00CB1303"/>
    <w:rsid w:val="00CB2D96"/>
    <w:rsid w:val="00CB40A2"/>
    <w:rsid w:val="00CC7C8B"/>
    <w:rsid w:val="00CD3146"/>
    <w:rsid w:val="00CF0A43"/>
    <w:rsid w:val="00CF3B71"/>
    <w:rsid w:val="00CF6FBA"/>
    <w:rsid w:val="00D036B9"/>
    <w:rsid w:val="00D250E9"/>
    <w:rsid w:val="00D27420"/>
    <w:rsid w:val="00D27AA3"/>
    <w:rsid w:val="00D32885"/>
    <w:rsid w:val="00D42E02"/>
    <w:rsid w:val="00D46D29"/>
    <w:rsid w:val="00D55410"/>
    <w:rsid w:val="00D56F83"/>
    <w:rsid w:val="00D73A9C"/>
    <w:rsid w:val="00D764BF"/>
    <w:rsid w:val="00D85311"/>
    <w:rsid w:val="00D85534"/>
    <w:rsid w:val="00D86595"/>
    <w:rsid w:val="00D9278D"/>
    <w:rsid w:val="00D92B28"/>
    <w:rsid w:val="00D92FE3"/>
    <w:rsid w:val="00DA14C8"/>
    <w:rsid w:val="00DA5C20"/>
    <w:rsid w:val="00DB0790"/>
    <w:rsid w:val="00DB2940"/>
    <w:rsid w:val="00DD1252"/>
    <w:rsid w:val="00DD43AC"/>
    <w:rsid w:val="00DD5721"/>
    <w:rsid w:val="00DD59B3"/>
    <w:rsid w:val="00DD6B74"/>
    <w:rsid w:val="00DE3634"/>
    <w:rsid w:val="00DF046F"/>
    <w:rsid w:val="00DF15E6"/>
    <w:rsid w:val="00E07450"/>
    <w:rsid w:val="00E215D8"/>
    <w:rsid w:val="00E2225F"/>
    <w:rsid w:val="00E22A32"/>
    <w:rsid w:val="00E31B93"/>
    <w:rsid w:val="00E333A4"/>
    <w:rsid w:val="00E35905"/>
    <w:rsid w:val="00E36843"/>
    <w:rsid w:val="00E37D46"/>
    <w:rsid w:val="00E4427B"/>
    <w:rsid w:val="00E44B80"/>
    <w:rsid w:val="00E550B6"/>
    <w:rsid w:val="00E617ED"/>
    <w:rsid w:val="00E63108"/>
    <w:rsid w:val="00E66314"/>
    <w:rsid w:val="00E824D1"/>
    <w:rsid w:val="00E838C3"/>
    <w:rsid w:val="00E85466"/>
    <w:rsid w:val="00E86DE6"/>
    <w:rsid w:val="00E97CD7"/>
    <w:rsid w:val="00EA003F"/>
    <w:rsid w:val="00EA00B5"/>
    <w:rsid w:val="00EB7A4F"/>
    <w:rsid w:val="00EC0C6D"/>
    <w:rsid w:val="00EC2CD9"/>
    <w:rsid w:val="00EC5C66"/>
    <w:rsid w:val="00EC62C7"/>
    <w:rsid w:val="00ED3230"/>
    <w:rsid w:val="00ED35E6"/>
    <w:rsid w:val="00ED3FFC"/>
    <w:rsid w:val="00EE15BA"/>
    <w:rsid w:val="00EE3DC6"/>
    <w:rsid w:val="00EE41E0"/>
    <w:rsid w:val="00EE7BB8"/>
    <w:rsid w:val="00EF02D9"/>
    <w:rsid w:val="00EF04A6"/>
    <w:rsid w:val="00EF27C9"/>
    <w:rsid w:val="00EF56F6"/>
    <w:rsid w:val="00F00948"/>
    <w:rsid w:val="00F0193C"/>
    <w:rsid w:val="00F01FAE"/>
    <w:rsid w:val="00F10789"/>
    <w:rsid w:val="00F109A2"/>
    <w:rsid w:val="00F10E3C"/>
    <w:rsid w:val="00F22F1D"/>
    <w:rsid w:val="00F321D0"/>
    <w:rsid w:val="00F3581B"/>
    <w:rsid w:val="00F36CB6"/>
    <w:rsid w:val="00F43DBB"/>
    <w:rsid w:val="00F55CFF"/>
    <w:rsid w:val="00F572B0"/>
    <w:rsid w:val="00F6377F"/>
    <w:rsid w:val="00F6627E"/>
    <w:rsid w:val="00F841E7"/>
    <w:rsid w:val="00F93252"/>
    <w:rsid w:val="00FA5A4A"/>
    <w:rsid w:val="00FA6ED2"/>
    <w:rsid w:val="00FC0220"/>
    <w:rsid w:val="00FC12AF"/>
    <w:rsid w:val="00FC29BE"/>
    <w:rsid w:val="00FC57B4"/>
    <w:rsid w:val="00FC6B64"/>
    <w:rsid w:val="00FD1AE2"/>
    <w:rsid w:val="00FD5466"/>
    <w:rsid w:val="00FD6770"/>
    <w:rsid w:val="52F3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42E48"/>
  <w15:docId w15:val="{BBEA8C9D-1EA1-43A8-A036-91D68606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 w:qFormat="1"/>
    <w:lsdException w:name="Body Text Indent 2" w:semiHidden="1" w:uiPriority="0" w:qFormat="1"/>
    <w:lsdException w:name="Body Text Indent 3" w:semiHidden="1" w:uiPriority="0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uppressAutoHyphens/>
      <w:spacing w:line="480" w:lineRule="auto"/>
      <w:jc w:val="both"/>
      <w:outlineLvl w:val="2"/>
    </w:pPr>
    <w:rPr>
      <w:b/>
      <w:bCs/>
      <w:sz w:val="28"/>
      <w:lang w:eastAsia="zh-CN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page number"/>
    <w:basedOn w:val="a0"/>
    <w:semiHidden/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pPr>
      <w:ind w:right="-2"/>
      <w:jc w:val="both"/>
    </w:pPr>
    <w:rPr>
      <w:sz w:val="18"/>
      <w:szCs w:val="20"/>
    </w:rPr>
  </w:style>
  <w:style w:type="paragraph" w:styleId="31">
    <w:name w:val="Body Text Indent 3"/>
    <w:basedOn w:val="a"/>
    <w:semiHidden/>
    <w:qFormat/>
    <w:pPr>
      <w:ind w:firstLine="720"/>
      <w:jc w:val="both"/>
    </w:pPr>
    <w:rPr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semiHidden/>
    <w:qFormat/>
    <w:pPr>
      <w:jc w:val="both"/>
    </w:pPr>
    <w:rPr>
      <w:i/>
      <w:szCs w:val="20"/>
    </w:rPr>
  </w:style>
  <w:style w:type="paragraph" w:styleId="ab">
    <w:name w:val="Title"/>
    <w:basedOn w:val="a"/>
    <w:qFormat/>
    <w:pPr>
      <w:jc w:val="center"/>
    </w:pPr>
    <w:rPr>
      <w:b/>
      <w:sz w:val="20"/>
      <w:szCs w:val="20"/>
    </w:rPr>
  </w:style>
  <w:style w:type="paragraph" w:styleId="ac">
    <w:name w:val="footer"/>
    <w:basedOn w:val="a"/>
    <w:link w:val="ad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32">
    <w:name w:val="Body Text 3"/>
    <w:basedOn w:val="a"/>
    <w:semiHidden/>
    <w:qFormat/>
    <w:pPr>
      <w:spacing w:before="80"/>
      <w:jc w:val="both"/>
    </w:pPr>
    <w:rPr>
      <w:sz w:val="20"/>
      <w:szCs w:val="20"/>
    </w:rPr>
  </w:style>
  <w:style w:type="paragraph" w:styleId="21">
    <w:name w:val="Body Text Indent 2"/>
    <w:basedOn w:val="a"/>
    <w:link w:val="22"/>
    <w:semiHidden/>
    <w:qFormat/>
    <w:pPr>
      <w:ind w:firstLine="567"/>
      <w:jc w:val="both"/>
    </w:pPr>
    <w:rPr>
      <w:sz w:val="20"/>
      <w:szCs w:val="20"/>
    </w:rPr>
  </w:style>
  <w:style w:type="table" w:styleId="ae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link w:val="af0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Pr>
      <w:sz w:val="24"/>
      <w:szCs w:val="24"/>
    </w:rPr>
  </w:style>
  <w:style w:type="paragraph" w:customStyle="1" w:styleId="4">
    <w:name w:val="Обычный4"/>
    <w:pPr>
      <w:widowControl w:val="0"/>
      <w:snapToGrid w:val="0"/>
      <w:spacing w:line="300" w:lineRule="auto"/>
      <w:ind w:firstLine="720"/>
      <w:jc w:val="both"/>
    </w:pPr>
    <w:rPr>
      <w:rFonts w:eastAsia="Times New Roman"/>
      <w:sz w:val="24"/>
    </w:rPr>
  </w:style>
  <w:style w:type="paragraph" w:customStyle="1" w:styleId="af1">
    <w:name w:val="Содержимое таблицы"/>
    <w:basedOn w:val="a"/>
    <w:pPr>
      <w:suppressLineNumbers/>
      <w:suppressAutoHyphens/>
    </w:pPr>
    <w:rPr>
      <w:rFonts w:ascii="Calibri" w:hAnsi="Calibri" w:cs="Calibri"/>
      <w:sz w:val="22"/>
      <w:szCs w:val="22"/>
    </w:rPr>
  </w:style>
  <w:style w:type="paragraph" w:customStyle="1" w:styleId="1">
    <w:name w:val="Абзац списка1"/>
    <w:basedOn w:val="a"/>
    <w:pPr>
      <w:ind w:left="720"/>
    </w:pPr>
    <w:rPr>
      <w:rFonts w:eastAsia="Calibri"/>
    </w:rPr>
  </w:style>
  <w:style w:type="character" w:customStyle="1" w:styleId="aa">
    <w:name w:val="Основной текст Знак"/>
    <w:basedOn w:val="a0"/>
    <w:link w:val="a9"/>
    <w:semiHidden/>
    <w:rPr>
      <w:i/>
      <w:sz w:val="24"/>
    </w:rPr>
  </w:style>
  <w:style w:type="paragraph" w:customStyle="1" w:styleId="11">
    <w:name w:val="Абзац списка11"/>
    <w:basedOn w:val="a"/>
    <w:pPr>
      <w:ind w:left="720"/>
    </w:pPr>
    <w:rPr>
      <w:rFonts w:eastAsia="Calibri"/>
    </w:rPr>
  </w:style>
  <w:style w:type="character" w:customStyle="1" w:styleId="275pt">
    <w:name w:val="Основной текст (2) + 7;5 pt"/>
    <w:basedOn w:val="a0"/>
    <w:rPr>
      <w:rFonts w:ascii="Arial" w:eastAsia="Arial" w:hAnsi="Arial" w:cs="Arial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">
    <w:name w:val="Основной текст (2)"/>
    <w:basedOn w:val="a0"/>
    <w:rPr>
      <w:rFonts w:ascii="Arial" w:eastAsia="Arial" w:hAnsi="Arial" w:cs="Arial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onsolas">
    <w:name w:val="Основной текст (2) + Consolas"/>
    <w:basedOn w:val="a0"/>
    <w:rPr>
      <w:rFonts w:ascii="Consolas" w:eastAsia="Consolas" w:hAnsi="Consolas" w:cs="Consolas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">
    <w:name w:val="Основной текст (2) + 8;5 pt"/>
    <w:basedOn w:val="a0"/>
    <w:rPr>
      <w:rFonts w:ascii="Arial" w:eastAsia="Arial" w:hAnsi="Arial" w:cs="Arial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a0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">
    <w:name w:val="Основной текст с отступом 2 Знак"/>
    <w:basedOn w:val="a0"/>
    <w:link w:val="21"/>
    <w:semiHidden/>
  </w:style>
  <w:style w:type="character" w:customStyle="1" w:styleId="af0">
    <w:name w:val="Абзац списка Знак"/>
    <w:link w:val="af"/>
    <w:uiPriority w:val="99"/>
    <w:locked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Pr>
      <w:b/>
      <w:bCs/>
      <w:sz w:val="28"/>
      <w:szCs w:val="24"/>
      <w:lang w:eastAsia="zh-CN"/>
    </w:rPr>
  </w:style>
  <w:style w:type="paragraph" w:customStyle="1" w:styleId="WW-">
    <w:name w:val="WW-Базовый"/>
    <w:pPr>
      <w:tabs>
        <w:tab w:val="left" w:pos="720"/>
      </w:tabs>
      <w:suppressAutoHyphens/>
      <w:spacing w:line="200" w:lineRule="atLeast"/>
    </w:pPr>
    <w:rPr>
      <w:rFonts w:ascii="Calibri" w:eastAsia="Arial" w:hAnsi="Calibri" w:cs="Calibri"/>
      <w:lang w:eastAsia="en-US"/>
    </w:rPr>
  </w:style>
  <w:style w:type="character" w:customStyle="1" w:styleId="24">
    <w:name w:val="Основной текст (2)_"/>
    <w:basedOn w:val="a0"/>
    <w:locked/>
    <w:rPr>
      <w:sz w:val="17"/>
      <w:szCs w:val="17"/>
      <w:shd w:val="clear" w:color="auto" w:fill="FFFFFF"/>
    </w:rPr>
  </w:style>
  <w:style w:type="character" w:customStyle="1" w:styleId="60">
    <w:name w:val="Заголовок 6 Знак"/>
    <w:basedOn w:val="a0"/>
    <w:link w:val="6"/>
    <w:rPr>
      <w:b/>
    </w:rPr>
  </w:style>
  <w:style w:type="character" w:customStyle="1" w:styleId="20">
    <w:name w:val="Основной текст 2 Знак"/>
    <w:basedOn w:val="a0"/>
    <w:link w:val="2"/>
    <w:semiHidden/>
    <w:rPr>
      <w:sz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WW-Absatz-Standardschriftart1">
    <w:name w:val="WW-Absatz-Standardschriftart1"/>
    <w:uiPriority w:val="99"/>
  </w:style>
  <w:style w:type="paragraph" w:customStyle="1" w:styleId="25">
    <w:name w:val="Обычный2"/>
    <w:pPr>
      <w:widowControl w:val="0"/>
      <w:spacing w:line="300" w:lineRule="auto"/>
      <w:ind w:firstLine="720"/>
      <w:jc w:val="both"/>
    </w:pPr>
    <w:rPr>
      <w:rFonts w:eastAsia="Times New Roman"/>
      <w:sz w:val="24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ind w:firstLine="720"/>
    </w:pPr>
    <w:rPr>
      <w:rFonts w:ascii="Arial" w:eastAsia="Times New Roman" w:hAnsi="Arial"/>
      <w:sz w:val="24"/>
      <w:szCs w:val="24"/>
    </w:rPr>
  </w:style>
  <w:style w:type="character" w:customStyle="1" w:styleId="ConsPlusNormal0">
    <w:name w:val="ConsPlusNormal Знак"/>
    <w:link w:val="ConsPlusNormal"/>
    <w:locked/>
    <w:rPr>
      <w:rFonts w:ascii="Arial" w:hAnsi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uii_komi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1CBDE-05CD-42D4-AA63-63894991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3549</Words>
  <Characters>20233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</vt:lpstr>
    </vt:vector>
  </TitlesOfParts>
  <Company/>
  <LinksUpToDate>false</LinksUpToDate>
  <CharactersWithSpaces>23735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</dc:title>
  <dc:creator>42-1</dc:creator>
  <cp:lastModifiedBy>Гирнык Олег Николаевич</cp:lastModifiedBy>
  <cp:revision>60</cp:revision>
  <cp:lastPrinted>2025-11-13T05:55:00Z</cp:lastPrinted>
  <dcterms:created xsi:type="dcterms:W3CDTF">2022-09-20T08:48:00Z</dcterms:created>
  <dcterms:modified xsi:type="dcterms:W3CDTF">2026-06-30T09:18:00Z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eyJoZGlkIjoiMjZhMGE3ZDk3YTAyMmI5MTM3YTNjNzQxNDc4ODlmZmUifQ==</vt:lpwstr>
  </property>
  <property fmtid="{D5CDD505-2E9C-101B-9397-08002B2CF9AE}" pid="3" name="KSOProductBuildVer">
    <vt:lpwstr>1049-12.1.0.26880</vt:lpwstr>
  </property>
  <property fmtid="{D5CDD505-2E9C-101B-9397-08002B2CF9AE}" pid="4" name="ICV">
    <vt:lpwstr>33C603FF6A934C05A870FD4B0B188421_12</vt:lpwstr>
  </property>
</Properties>
</file>