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D18" w:rsidRPr="00C8112C" w:rsidRDefault="00D32EA4" w:rsidP="00B744A5">
      <w:pPr>
        <w:pStyle w:val="1"/>
        <w:jc w:val="center"/>
        <w:rPr>
          <w:b/>
          <w:color w:val="000000"/>
          <w:sz w:val="20"/>
        </w:rPr>
      </w:pPr>
      <w:r w:rsidRPr="00C8112C">
        <w:rPr>
          <w:b/>
          <w:color w:val="000000"/>
          <w:sz w:val="20"/>
        </w:rPr>
        <w:t>Государственн</w:t>
      </w:r>
      <w:r w:rsidR="00197611" w:rsidRPr="00C8112C">
        <w:rPr>
          <w:b/>
          <w:color w:val="000000"/>
          <w:sz w:val="20"/>
        </w:rPr>
        <w:t>ый</w:t>
      </w:r>
      <w:r w:rsidRPr="00C8112C">
        <w:rPr>
          <w:b/>
          <w:color w:val="000000"/>
          <w:sz w:val="20"/>
        </w:rPr>
        <w:t xml:space="preserve"> </w:t>
      </w:r>
      <w:r w:rsidR="00355349" w:rsidRPr="00C8112C">
        <w:rPr>
          <w:b/>
          <w:color w:val="000000"/>
          <w:sz w:val="20"/>
        </w:rPr>
        <w:t>контракт №</w:t>
      </w:r>
      <w:r w:rsidR="00E84E20" w:rsidRPr="00C8112C">
        <w:rPr>
          <w:b/>
          <w:color w:val="000000"/>
          <w:sz w:val="20"/>
        </w:rPr>
        <w:t xml:space="preserve"> </w:t>
      </w:r>
      <w:r w:rsidR="00197611" w:rsidRPr="00C8112C">
        <w:rPr>
          <w:b/>
          <w:color w:val="000000"/>
          <w:sz w:val="20"/>
        </w:rPr>
        <w:t>_____</w:t>
      </w:r>
    </w:p>
    <w:p w:rsidR="00197611" w:rsidRPr="00C8112C" w:rsidRDefault="00914D18" w:rsidP="00FC7855">
      <w:pPr>
        <w:pStyle w:val="1"/>
        <w:jc w:val="center"/>
        <w:rPr>
          <w:color w:val="000000"/>
          <w:sz w:val="20"/>
        </w:rPr>
      </w:pPr>
      <w:r w:rsidRPr="00C8112C">
        <w:rPr>
          <w:b/>
          <w:color w:val="000000"/>
          <w:sz w:val="20"/>
        </w:rPr>
        <w:t xml:space="preserve">на поставку </w:t>
      </w:r>
      <w:r w:rsidR="00FC7855" w:rsidRPr="00C8112C">
        <w:rPr>
          <w:b/>
          <w:color w:val="000000"/>
          <w:sz w:val="20"/>
        </w:rPr>
        <w:t>конвертов почтовых бумажных,  марок почтовых</w:t>
      </w:r>
    </w:p>
    <w:tbl>
      <w:tblPr>
        <w:tblW w:w="21600" w:type="dxa"/>
        <w:tblCellSpacing w:w="0" w:type="dxa"/>
        <w:shd w:val="clear" w:color="auto" w:fill="FFFFFF"/>
        <w:tblCellMar>
          <w:left w:w="0" w:type="dxa"/>
          <w:right w:w="0" w:type="dxa"/>
        </w:tblCellMar>
        <w:tblLook w:val="04A0"/>
      </w:tblPr>
      <w:tblGrid>
        <w:gridCol w:w="21549"/>
        <w:gridCol w:w="51"/>
      </w:tblGrid>
      <w:tr w:rsidR="00626BD8" w:rsidRPr="00C8112C" w:rsidTr="00FA0259">
        <w:trPr>
          <w:tblCellSpacing w:w="0" w:type="dxa"/>
        </w:trPr>
        <w:tc>
          <w:tcPr>
            <w:tcW w:w="0" w:type="auto"/>
            <w:tcBorders>
              <w:top w:val="dotted" w:sz="4" w:space="0" w:color="BFB8B8"/>
              <w:left w:val="dotted" w:sz="2" w:space="0" w:color="BFB8B8"/>
              <w:bottom w:val="dotted" w:sz="4" w:space="0" w:color="BFB8B8"/>
              <w:right w:val="dotted" w:sz="2" w:space="0" w:color="BFB8B8"/>
            </w:tcBorders>
            <w:shd w:val="clear" w:color="auto" w:fill="FFFFFF"/>
            <w:hideMark/>
          </w:tcPr>
          <w:p w:rsidR="00626BD8" w:rsidRPr="00C8112C" w:rsidRDefault="00626BD8" w:rsidP="00626BD8">
            <w:pPr>
              <w:contextualSpacing/>
              <w:rPr>
                <w:color w:val="000000"/>
              </w:rPr>
            </w:pPr>
            <w:r w:rsidRPr="00C8112C">
              <w:rPr>
                <w:color w:val="000000"/>
              </w:rPr>
              <w:t xml:space="preserve">                                                   </w:t>
            </w:r>
          </w:p>
          <w:p w:rsidR="00FA0259" w:rsidRPr="00C8112C" w:rsidRDefault="00626BD8" w:rsidP="00C8112C">
            <w:pPr>
              <w:contextualSpacing/>
              <w:rPr>
                <w:b/>
                <w:bCs/>
                <w:color w:val="000000"/>
              </w:rPr>
            </w:pPr>
            <w:r w:rsidRPr="00C8112C">
              <w:rPr>
                <w:color w:val="000000"/>
              </w:rPr>
              <w:t xml:space="preserve">                                             </w:t>
            </w:r>
            <w:r w:rsidR="007F6540" w:rsidRPr="00C8112C">
              <w:rPr>
                <w:color w:val="000000"/>
              </w:rPr>
              <w:t>ИКЗ</w:t>
            </w:r>
            <w:r w:rsidR="00197611" w:rsidRPr="00C8112C">
              <w:rPr>
                <w:color w:val="000000"/>
              </w:rPr>
              <w:t>:</w:t>
            </w:r>
            <w:proofErr w:type="gramStart"/>
            <w:r w:rsidR="00150421" w:rsidRPr="00C8112C">
              <w:t xml:space="preserve"> </w:t>
            </w:r>
            <w:r w:rsidRPr="00C8112C">
              <w:rPr>
                <w:b/>
                <w:caps/>
              </w:rPr>
              <w:t>:</w:t>
            </w:r>
            <w:proofErr w:type="gramEnd"/>
            <w:r w:rsidRPr="00C8112C">
              <w:rPr>
                <w:b/>
                <w:caps/>
              </w:rPr>
              <w:t xml:space="preserve"> </w:t>
            </w:r>
            <w:r w:rsidR="00C8112C" w:rsidRPr="00B53910">
              <w:rPr>
                <w:rFonts w:ascii="PT Astra Serif" w:hAnsi="PT Astra Serif"/>
              </w:rPr>
              <w:t>261 440101710 4 440101001 0001 000 0000 000</w:t>
            </w:r>
          </w:p>
        </w:tc>
        <w:tc>
          <w:tcPr>
            <w:tcW w:w="0" w:type="auto"/>
            <w:tcBorders>
              <w:top w:val="dotted" w:sz="4" w:space="0" w:color="BFB8B8"/>
              <w:left w:val="dotted" w:sz="2" w:space="0" w:color="BFB8B8"/>
              <w:bottom w:val="dotted" w:sz="4" w:space="0" w:color="BFB8B8"/>
              <w:right w:val="dotted" w:sz="2" w:space="0" w:color="BFB8B8"/>
            </w:tcBorders>
            <w:shd w:val="clear" w:color="auto" w:fill="FFFFFF"/>
            <w:hideMark/>
          </w:tcPr>
          <w:p w:rsidR="00FA0259" w:rsidRPr="00C8112C" w:rsidRDefault="00FA0259" w:rsidP="00FA0259">
            <w:pPr>
              <w:spacing w:line="173" w:lineRule="atLeast"/>
              <w:rPr>
                <w:color w:val="000000"/>
              </w:rPr>
            </w:pPr>
          </w:p>
        </w:tc>
      </w:tr>
    </w:tbl>
    <w:p w:rsidR="00150421" w:rsidRPr="00C8112C" w:rsidRDefault="00150421" w:rsidP="00197611">
      <w:pPr>
        <w:pStyle w:val="1"/>
        <w:rPr>
          <w:sz w:val="20"/>
        </w:rPr>
      </w:pPr>
    </w:p>
    <w:p w:rsidR="0020157A" w:rsidRPr="00C8112C" w:rsidRDefault="0020157A" w:rsidP="00197611">
      <w:pPr>
        <w:pStyle w:val="1"/>
        <w:rPr>
          <w:b/>
          <w:color w:val="000000"/>
          <w:sz w:val="20"/>
        </w:rPr>
      </w:pPr>
      <w:r w:rsidRPr="00C8112C">
        <w:rPr>
          <w:color w:val="000000"/>
          <w:sz w:val="20"/>
        </w:rPr>
        <w:t xml:space="preserve">                                           </w:t>
      </w:r>
    </w:p>
    <w:p w:rsidR="0020157A" w:rsidRPr="00C8112C" w:rsidRDefault="00B744A5" w:rsidP="00197611">
      <w:pPr>
        <w:rPr>
          <w:color w:val="000000"/>
        </w:rPr>
      </w:pPr>
      <w:r w:rsidRPr="00C8112C">
        <w:rPr>
          <w:color w:val="000000"/>
        </w:rPr>
        <w:t>п. Прибрежный</w:t>
      </w:r>
      <w:r w:rsidR="0020157A" w:rsidRPr="00C8112C">
        <w:rPr>
          <w:color w:val="000000"/>
        </w:rPr>
        <w:tab/>
      </w:r>
      <w:r w:rsidR="0020157A" w:rsidRPr="00C8112C">
        <w:rPr>
          <w:color w:val="000000"/>
        </w:rPr>
        <w:tab/>
      </w:r>
      <w:r w:rsidR="00197611" w:rsidRPr="00C8112C">
        <w:rPr>
          <w:color w:val="000000"/>
        </w:rPr>
        <w:t xml:space="preserve">                      </w:t>
      </w:r>
      <w:r w:rsidR="0020157A" w:rsidRPr="00C8112C">
        <w:rPr>
          <w:color w:val="000000"/>
        </w:rPr>
        <w:tab/>
      </w:r>
      <w:r w:rsidR="00F72B8C" w:rsidRPr="00C8112C">
        <w:rPr>
          <w:color w:val="000000"/>
        </w:rPr>
        <w:tab/>
        <w:t xml:space="preserve">                  </w:t>
      </w:r>
      <w:r w:rsidR="009066CF" w:rsidRPr="00C8112C">
        <w:rPr>
          <w:color w:val="000000"/>
        </w:rPr>
        <w:t xml:space="preserve">  </w:t>
      </w:r>
      <w:r w:rsidR="00C8112C">
        <w:rPr>
          <w:color w:val="000000"/>
        </w:rPr>
        <w:t xml:space="preserve">                   </w:t>
      </w:r>
      <w:r w:rsidR="009066CF" w:rsidRPr="00C8112C">
        <w:rPr>
          <w:color w:val="000000"/>
        </w:rPr>
        <w:t xml:space="preserve">   </w:t>
      </w:r>
      <w:r w:rsidR="003405E0" w:rsidRPr="00C8112C">
        <w:rPr>
          <w:color w:val="000000"/>
        </w:rPr>
        <w:tab/>
      </w:r>
      <w:r w:rsidR="009066CF" w:rsidRPr="00C8112C">
        <w:rPr>
          <w:color w:val="000000"/>
        </w:rPr>
        <w:t xml:space="preserve"> </w:t>
      </w:r>
      <w:r w:rsidR="00626BD8" w:rsidRPr="00C8112C">
        <w:rPr>
          <w:color w:val="000000"/>
        </w:rPr>
        <w:t xml:space="preserve">                 </w:t>
      </w:r>
      <w:r w:rsidR="00871985" w:rsidRPr="00C8112C">
        <w:rPr>
          <w:color w:val="000000"/>
        </w:rPr>
        <w:t>«___</w:t>
      </w:r>
      <w:r w:rsidR="00C94FEF" w:rsidRPr="00C8112C">
        <w:rPr>
          <w:color w:val="000000"/>
        </w:rPr>
        <w:t>»</w:t>
      </w:r>
      <w:r w:rsidR="00626BD8" w:rsidRPr="00C8112C">
        <w:rPr>
          <w:color w:val="000000"/>
        </w:rPr>
        <w:t>____</w:t>
      </w:r>
      <w:r w:rsidR="00C94FEF" w:rsidRPr="00C8112C">
        <w:rPr>
          <w:color w:val="000000"/>
        </w:rPr>
        <w:t>_____ 202</w:t>
      </w:r>
      <w:r w:rsidR="00C8112C">
        <w:rPr>
          <w:color w:val="000000"/>
        </w:rPr>
        <w:t>6</w:t>
      </w:r>
      <w:r w:rsidR="00871985" w:rsidRPr="00C8112C">
        <w:rPr>
          <w:color w:val="000000"/>
        </w:rPr>
        <w:t>г.</w:t>
      </w:r>
    </w:p>
    <w:p w:rsidR="00EA5C5E" w:rsidRPr="00C8112C" w:rsidRDefault="00EA5C5E" w:rsidP="00197611">
      <w:pPr>
        <w:rPr>
          <w:color w:val="000000"/>
        </w:rPr>
      </w:pPr>
    </w:p>
    <w:p w:rsidR="003E0595" w:rsidRPr="00C8112C" w:rsidRDefault="00197611" w:rsidP="00197611">
      <w:pPr>
        <w:jc w:val="both"/>
        <w:rPr>
          <w:noProof/>
          <w:snapToGrid w:val="0"/>
          <w:color w:val="000000"/>
        </w:rPr>
      </w:pPr>
      <w:proofErr w:type="gramStart"/>
      <w:r w:rsidRPr="00C8112C">
        <w:rPr>
          <w:b/>
          <w:color w:val="000000"/>
        </w:rPr>
        <w:t>Федеральное казенное учреждение «</w:t>
      </w:r>
      <w:r w:rsidR="00936CE8" w:rsidRPr="00C8112C">
        <w:rPr>
          <w:b/>
          <w:color w:val="000000"/>
        </w:rPr>
        <w:t>Исправительная</w:t>
      </w:r>
      <w:r w:rsidR="00FA0259" w:rsidRPr="00C8112C">
        <w:rPr>
          <w:b/>
          <w:color w:val="000000"/>
        </w:rPr>
        <w:t xml:space="preserve"> колония №3</w:t>
      </w:r>
      <w:r w:rsidRPr="00C8112C">
        <w:rPr>
          <w:b/>
          <w:color w:val="000000"/>
        </w:rPr>
        <w:t xml:space="preserve"> Управления Федеральной службы исполнения наказаний по Костромской области»</w:t>
      </w:r>
      <w:r w:rsidR="00FA0259" w:rsidRPr="00C8112C">
        <w:rPr>
          <w:color w:val="000000"/>
        </w:rPr>
        <w:t xml:space="preserve"> (далее – ФКУ </w:t>
      </w:r>
      <w:r w:rsidRPr="00C8112C">
        <w:rPr>
          <w:color w:val="000000"/>
        </w:rPr>
        <w:t>И</w:t>
      </w:r>
      <w:r w:rsidR="00FA0259" w:rsidRPr="00C8112C">
        <w:rPr>
          <w:color w:val="000000"/>
        </w:rPr>
        <w:t>К-3</w:t>
      </w:r>
      <w:r w:rsidRPr="00C8112C">
        <w:rPr>
          <w:color w:val="000000"/>
        </w:rPr>
        <w:t xml:space="preserve"> УФСИН России по Костромской области), выступающее от имени Российской Федерации, в целях обеспечения государственных нужд, именуемое </w:t>
      </w:r>
      <w:r w:rsidR="00150421" w:rsidRPr="00C8112C">
        <w:rPr>
          <w:color w:val="000000"/>
        </w:rPr>
        <w:t>в дальнейшем «Заказчик», в лице</w:t>
      </w:r>
      <w:r w:rsidR="00871985" w:rsidRPr="00C8112C">
        <w:rPr>
          <w:color w:val="000000"/>
        </w:rPr>
        <w:t xml:space="preserve"> </w:t>
      </w:r>
      <w:r w:rsidR="00FA0259" w:rsidRPr="00C8112C">
        <w:rPr>
          <w:color w:val="000000"/>
        </w:rPr>
        <w:t xml:space="preserve">заместителя </w:t>
      </w:r>
      <w:r w:rsidRPr="00C8112C">
        <w:rPr>
          <w:color w:val="000000"/>
        </w:rPr>
        <w:t>начальника</w:t>
      </w:r>
      <w:r w:rsidR="00936CE8">
        <w:rPr>
          <w:color w:val="000000"/>
        </w:rPr>
        <w:t xml:space="preserve"> </w:t>
      </w:r>
      <w:r w:rsidR="00234F12">
        <w:rPr>
          <w:color w:val="000000"/>
        </w:rPr>
        <w:t>Егорова Андрея Владимировича</w:t>
      </w:r>
      <w:r w:rsidR="0045108D" w:rsidRPr="00C8112C">
        <w:rPr>
          <w:color w:val="000000"/>
        </w:rPr>
        <w:t>, действующего</w:t>
      </w:r>
      <w:r w:rsidRPr="00C8112C">
        <w:rPr>
          <w:color w:val="000000"/>
        </w:rPr>
        <w:t xml:space="preserve"> на основании </w:t>
      </w:r>
      <w:r w:rsidR="00FA0259" w:rsidRPr="00C8112C">
        <w:rPr>
          <w:color w:val="000000"/>
        </w:rPr>
        <w:t>доверенности №</w:t>
      </w:r>
      <w:r w:rsidR="00D55396">
        <w:rPr>
          <w:color w:val="000000"/>
        </w:rPr>
        <w:t>2</w:t>
      </w:r>
      <w:r w:rsidR="00FA0259" w:rsidRPr="00C8112C">
        <w:rPr>
          <w:color w:val="000000"/>
        </w:rPr>
        <w:t xml:space="preserve"> от </w:t>
      </w:r>
      <w:r w:rsidR="00C8112C" w:rsidRPr="00C8112C">
        <w:rPr>
          <w:color w:val="000000"/>
        </w:rPr>
        <w:t>12</w:t>
      </w:r>
      <w:r w:rsidR="00FA0259" w:rsidRPr="00C8112C">
        <w:rPr>
          <w:color w:val="000000"/>
        </w:rPr>
        <w:t>.01.202</w:t>
      </w:r>
      <w:r w:rsidR="00C8112C" w:rsidRPr="00C8112C">
        <w:rPr>
          <w:color w:val="000000"/>
        </w:rPr>
        <w:t>6</w:t>
      </w:r>
      <w:r w:rsidR="00FA0259" w:rsidRPr="00C8112C">
        <w:rPr>
          <w:color w:val="000000"/>
        </w:rPr>
        <w:t>.</w:t>
      </w:r>
      <w:r w:rsidRPr="00C8112C">
        <w:rPr>
          <w:color w:val="000000"/>
        </w:rPr>
        <w:t xml:space="preserve">, с одной стороны, и </w:t>
      </w:r>
      <w:r w:rsidR="00F64A27" w:rsidRPr="00C8112C">
        <w:rPr>
          <w:b/>
          <w:color w:val="000000"/>
        </w:rPr>
        <w:t>_______________________</w:t>
      </w:r>
      <w:r w:rsidR="00AF3058" w:rsidRPr="00C8112C">
        <w:rPr>
          <w:color w:val="000000"/>
        </w:rPr>
        <w:t>, именуемое в дальнейшем «Поставщик», в лице</w:t>
      </w:r>
      <w:proofErr w:type="gramEnd"/>
      <w:r w:rsidR="00AF3058" w:rsidRPr="00C8112C">
        <w:rPr>
          <w:color w:val="000000"/>
        </w:rPr>
        <w:t xml:space="preserve"> </w:t>
      </w:r>
      <w:r w:rsidR="00F64A27" w:rsidRPr="00C8112C">
        <w:rPr>
          <w:b/>
          <w:color w:val="000000"/>
        </w:rPr>
        <w:t>______________________</w:t>
      </w:r>
      <w:r w:rsidR="00AF3058" w:rsidRPr="00C8112C">
        <w:rPr>
          <w:color w:val="000000"/>
        </w:rPr>
        <w:t xml:space="preserve">, действующего на основании </w:t>
      </w:r>
      <w:r w:rsidR="00F64A27" w:rsidRPr="00C8112C">
        <w:rPr>
          <w:b/>
          <w:color w:val="000000"/>
        </w:rPr>
        <w:t>______________________</w:t>
      </w:r>
      <w:r w:rsidR="00E62A48" w:rsidRPr="00C8112C">
        <w:rPr>
          <w:color w:val="000000"/>
        </w:rPr>
        <w:t xml:space="preserve">, с другой стороны, </w:t>
      </w:r>
      <w:r w:rsidR="00EA5C5E" w:rsidRPr="00C8112C">
        <w:rPr>
          <w:color w:val="000000"/>
        </w:rPr>
        <w:t>в соответствии с п.</w:t>
      </w:r>
      <w:r w:rsidR="00EA5C5E" w:rsidRPr="00C8112C">
        <w:rPr>
          <w:snapToGrid w:val="0"/>
          <w:color w:val="000000"/>
        </w:rPr>
        <w:t xml:space="preserve"> 4 ч.</w:t>
      </w:r>
      <w:r w:rsidR="00EB11DA" w:rsidRPr="00C8112C">
        <w:rPr>
          <w:snapToGrid w:val="0"/>
          <w:color w:val="000000"/>
        </w:rPr>
        <w:t xml:space="preserve"> </w:t>
      </w:r>
      <w:r w:rsidR="00EA5C5E" w:rsidRPr="00C8112C">
        <w:rPr>
          <w:snapToGrid w:val="0"/>
          <w:color w:val="000000"/>
        </w:rPr>
        <w:t xml:space="preserve">1 ст. 93 Федерального закона №44-ФЗ 05.04.2013 года «О контрактной системе в сфере закупок товаров, работ, услуг для обеспечения государственных и муниципальных нужд» </w:t>
      </w:r>
      <w:r w:rsidR="00EA5C5E" w:rsidRPr="00C8112C">
        <w:rPr>
          <w:noProof/>
          <w:snapToGrid w:val="0"/>
          <w:color w:val="000000"/>
        </w:rPr>
        <w:t>заключили настоящий Государственный контракт (далее – Контракт) о нижеследующем</w:t>
      </w:r>
      <w:r w:rsidR="003E0595" w:rsidRPr="00C8112C">
        <w:rPr>
          <w:noProof/>
          <w:snapToGrid w:val="0"/>
          <w:color w:val="000000"/>
        </w:rPr>
        <w:t>:</w:t>
      </w:r>
    </w:p>
    <w:p w:rsidR="00197611" w:rsidRPr="00C8112C" w:rsidRDefault="00197611" w:rsidP="00197611">
      <w:pPr>
        <w:jc w:val="both"/>
        <w:rPr>
          <w:noProof/>
          <w:snapToGrid w:val="0"/>
          <w:color w:val="000000"/>
        </w:rPr>
      </w:pPr>
    </w:p>
    <w:p w:rsidR="00197611" w:rsidRPr="00C8112C" w:rsidRDefault="0020157A" w:rsidP="00197611">
      <w:pPr>
        <w:numPr>
          <w:ilvl w:val="0"/>
          <w:numId w:val="8"/>
        </w:numPr>
        <w:tabs>
          <w:tab w:val="left" w:pos="567"/>
        </w:tabs>
        <w:ind w:left="0" w:firstLine="0"/>
        <w:jc w:val="center"/>
        <w:rPr>
          <w:b/>
        </w:rPr>
      </w:pPr>
      <w:r w:rsidRPr="00C8112C">
        <w:rPr>
          <w:b/>
        </w:rPr>
        <w:t>П</w:t>
      </w:r>
      <w:r w:rsidR="00053890" w:rsidRPr="00C8112C">
        <w:rPr>
          <w:b/>
        </w:rPr>
        <w:t>редмет</w:t>
      </w:r>
      <w:r w:rsidRPr="00C8112C">
        <w:rPr>
          <w:b/>
        </w:rPr>
        <w:t xml:space="preserve"> </w:t>
      </w:r>
      <w:r w:rsidR="00053890" w:rsidRPr="00C8112C">
        <w:rPr>
          <w:b/>
        </w:rPr>
        <w:t>контракта</w:t>
      </w:r>
    </w:p>
    <w:p w:rsidR="002D5575" w:rsidRPr="00C8112C" w:rsidRDefault="0057606B" w:rsidP="00197611">
      <w:pPr>
        <w:pStyle w:val="210"/>
        <w:widowControl/>
        <w:tabs>
          <w:tab w:val="left" w:pos="426"/>
        </w:tabs>
        <w:rPr>
          <w:rFonts w:ascii="Times New Roman" w:hAnsi="Times New Roman"/>
        </w:rPr>
      </w:pPr>
      <w:r w:rsidRPr="00C8112C">
        <w:rPr>
          <w:rFonts w:ascii="Times New Roman" w:hAnsi="Times New Roman"/>
        </w:rPr>
        <w:t>1.1.</w:t>
      </w:r>
      <w:r w:rsidR="003E50F1" w:rsidRPr="00C8112C">
        <w:rPr>
          <w:rFonts w:ascii="Times New Roman" w:hAnsi="Times New Roman"/>
        </w:rPr>
        <w:t xml:space="preserve"> Поставщик обязуется поставить, а Заказчик принять и оплатить </w:t>
      </w:r>
      <w:r w:rsidR="000249AD" w:rsidRPr="00C8112C">
        <w:rPr>
          <w:rFonts w:ascii="Times New Roman" w:hAnsi="Times New Roman"/>
        </w:rPr>
        <w:t>следующ</w:t>
      </w:r>
      <w:r w:rsidR="00F106D8" w:rsidRPr="00C8112C">
        <w:rPr>
          <w:rFonts w:ascii="Times New Roman" w:hAnsi="Times New Roman"/>
        </w:rPr>
        <w:t>ий товар</w:t>
      </w:r>
      <w:r w:rsidR="000249AD" w:rsidRPr="00C8112C">
        <w:rPr>
          <w:rFonts w:ascii="Times New Roman" w:hAnsi="Times New Roman"/>
        </w:rPr>
        <w:t>:</w:t>
      </w:r>
      <w:r w:rsidR="004D6914" w:rsidRPr="00C8112C">
        <w:rPr>
          <w:rFonts w:ascii="Times New Roman" w:hAnsi="Times New Roman"/>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5"/>
        <w:gridCol w:w="2487"/>
        <w:gridCol w:w="2397"/>
        <w:gridCol w:w="1688"/>
        <w:gridCol w:w="845"/>
        <w:gridCol w:w="992"/>
        <w:gridCol w:w="919"/>
      </w:tblGrid>
      <w:tr w:rsidR="00C8112C" w:rsidRPr="00C8112C" w:rsidTr="00C8112C">
        <w:tc>
          <w:tcPr>
            <w:tcW w:w="525" w:type="dxa"/>
            <w:vAlign w:val="center"/>
          </w:tcPr>
          <w:p w:rsidR="00C8112C" w:rsidRPr="00C8112C" w:rsidRDefault="00C8112C" w:rsidP="00D36C05">
            <w:pPr>
              <w:autoSpaceDE w:val="0"/>
              <w:autoSpaceDN w:val="0"/>
              <w:jc w:val="center"/>
            </w:pPr>
            <w:r w:rsidRPr="00C8112C">
              <w:t xml:space="preserve">№ </w:t>
            </w:r>
            <w:proofErr w:type="spellStart"/>
            <w:proofErr w:type="gramStart"/>
            <w:r w:rsidRPr="00C8112C">
              <w:t>п</w:t>
            </w:r>
            <w:proofErr w:type="spellEnd"/>
            <w:proofErr w:type="gramEnd"/>
            <w:r w:rsidRPr="00C8112C">
              <w:t>/</w:t>
            </w:r>
            <w:proofErr w:type="spellStart"/>
            <w:r w:rsidRPr="00C8112C">
              <w:t>п</w:t>
            </w:r>
            <w:proofErr w:type="spellEnd"/>
          </w:p>
        </w:tc>
        <w:tc>
          <w:tcPr>
            <w:tcW w:w="2487" w:type="dxa"/>
            <w:vAlign w:val="center"/>
          </w:tcPr>
          <w:p w:rsidR="00C8112C" w:rsidRPr="00C8112C" w:rsidRDefault="00C8112C" w:rsidP="00D36C05">
            <w:pPr>
              <w:autoSpaceDE w:val="0"/>
              <w:autoSpaceDN w:val="0"/>
              <w:jc w:val="center"/>
            </w:pPr>
            <w:r w:rsidRPr="00C8112C">
              <w:t>Наименование объекта закупки</w:t>
            </w:r>
          </w:p>
        </w:tc>
        <w:tc>
          <w:tcPr>
            <w:tcW w:w="2397" w:type="dxa"/>
            <w:vAlign w:val="center"/>
          </w:tcPr>
          <w:p w:rsidR="00C8112C" w:rsidRPr="00C8112C" w:rsidRDefault="00C8112C" w:rsidP="00D36C05">
            <w:pPr>
              <w:pStyle w:val="210"/>
              <w:widowControl/>
              <w:tabs>
                <w:tab w:val="left" w:pos="426"/>
              </w:tabs>
              <w:jc w:val="center"/>
              <w:rPr>
                <w:rFonts w:ascii="Times New Roman" w:hAnsi="Times New Roman"/>
              </w:rPr>
            </w:pPr>
            <w:r w:rsidRPr="00C8112C">
              <w:rPr>
                <w:rFonts w:ascii="Times New Roman" w:hAnsi="Times New Roman"/>
              </w:rPr>
              <w:t>Характеристика</w:t>
            </w:r>
          </w:p>
        </w:tc>
        <w:tc>
          <w:tcPr>
            <w:tcW w:w="1688" w:type="dxa"/>
            <w:vAlign w:val="center"/>
          </w:tcPr>
          <w:p w:rsidR="00C8112C" w:rsidRPr="00C8112C" w:rsidRDefault="00C8112C" w:rsidP="00D36C05">
            <w:pPr>
              <w:autoSpaceDE w:val="0"/>
              <w:autoSpaceDN w:val="0"/>
              <w:jc w:val="center"/>
            </w:pPr>
            <w:r w:rsidRPr="00C8112C">
              <w:t>Страна происхождения</w:t>
            </w:r>
          </w:p>
        </w:tc>
        <w:tc>
          <w:tcPr>
            <w:tcW w:w="845" w:type="dxa"/>
            <w:vAlign w:val="center"/>
          </w:tcPr>
          <w:p w:rsidR="00C8112C" w:rsidRPr="00C8112C" w:rsidRDefault="00C8112C" w:rsidP="009C212C">
            <w:pPr>
              <w:autoSpaceDE w:val="0"/>
              <w:autoSpaceDN w:val="0"/>
              <w:jc w:val="center"/>
            </w:pPr>
            <w:r w:rsidRPr="00C8112C">
              <w:t>Кол-во, шт.</w:t>
            </w:r>
          </w:p>
        </w:tc>
        <w:tc>
          <w:tcPr>
            <w:tcW w:w="992" w:type="dxa"/>
            <w:vAlign w:val="center"/>
          </w:tcPr>
          <w:p w:rsidR="00C8112C" w:rsidRPr="00C8112C" w:rsidRDefault="00C8112C" w:rsidP="009C212C">
            <w:pPr>
              <w:autoSpaceDE w:val="0"/>
              <w:autoSpaceDN w:val="0"/>
              <w:jc w:val="center"/>
            </w:pPr>
            <w:r w:rsidRPr="00C8112C">
              <w:t>цена,</w:t>
            </w:r>
          </w:p>
          <w:p w:rsidR="00C8112C" w:rsidRPr="00C8112C" w:rsidRDefault="00C8112C" w:rsidP="009C212C">
            <w:pPr>
              <w:autoSpaceDE w:val="0"/>
              <w:autoSpaceDN w:val="0"/>
              <w:jc w:val="center"/>
            </w:pPr>
            <w:r w:rsidRPr="00C8112C">
              <w:t>руб.</w:t>
            </w:r>
          </w:p>
        </w:tc>
        <w:tc>
          <w:tcPr>
            <w:tcW w:w="919" w:type="dxa"/>
            <w:vAlign w:val="center"/>
          </w:tcPr>
          <w:p w:rsidR="00C8112C" w:rsidRPr="00C8112C" w:rsidRDefault="00C8112C" w:rsidP="009C212C">
            <w:pPr>
              <w:autoSpaceDE w:val="0"/>
              <w:autoSpaceDN w:val="0"/>
              <w:jc w:val="center"/>
            </w:pPr>
            <w:r w:rsidRPr="00C8112C">
              <w:t>сумма,</w:t>
            </w:r>
          </w:p>
          <w:p w:rsidR="00C8112C" w:rsidRPr="00C8112C" w:rsidRDefault="00C8112C" w:rsidP="009C212C">
            <w:pPr>
              <w:autoSpaceDE w:val="0"/>
              <w:autoSpaceDN w:val="0"/>
              <w:jc w:val="center"/>
            </w:pPr>
            <w:r w:rsidRPr="00C8112C">
              <w:t>руб.</w:t>
            </w:r>
          </w:p>
        </w:tc>
      </w:tr>
      <w:tr w:rsidR="00C8112C" w:rsidRPr="00C8112C" w:rsidTr="00C8112C">
        <w:tc>
          <w:tcPr>
            <w:tcW w:w="525" w:type="dxa"/>
            <w:vAlign w:val="center"/>
          </w:tcPr>
          <w:p w:rsidR="00C8112C" w:rsidRPr="00C8112C" w:rsidRDefault="00C8112C" w:rsidP="00D36C05">
            <w:pPr>
              <w:pStyle w:val="210"/>
              <w:widowControl/>
              <w:tabs>
                <w:tab w:val="left" w:pos="426"/>
              </w:tabs>
              <w:jc w:val="center"/>
              <w:rPr>
                <w:rFonts w:ascii="Times New Roman" w:hAnsi="Times New Roman"/>
              </w:rPr>
            </w:pPr>
            <w:r w:rsidRPr="00C8112C">
              <w:rPr>
                <w:rFonts w:ascii="Times New Roman" w:hAnsi="Times New Roman"/>
              </w:rPr>
              <w:t>1</w:t>
            </w:r>
          </w:p>
        </w:tc>
        <w:tc>
          <w:tcPr>
            <w:tcW w:w="2487" w:type="dxa"/>
            <w:vAlign w:val="center"/>
          </w:tcPr>
          <w:p w:rsidR="00C8112C" w:rsidRPr="00C8112C" w:rsidRDefault="00C8112C" w:rsidP="009C212C">
            <w:pPr>
              <w:pStyle w:val="af1"/>
              <w:jc w:val="center"/>
              <w:rPr>
                <w:rFonts w:ascii="Times New Roman" w:hAnsi="Times New Roman"/>
                <w:sz w:val="20"/>
                <w:szCs w:val="20"/>
                <w:shd w:val="clear" w:color="auto" w:fill="FFFFFF"/>
              </w:rPr>
            </w:pPr>
          </w:p>
          <w:p w:rsidR="00C8112C" w:rsidRPr="00C8112C" w:rsidRDefault="00C8112C" w:rsidP="00C8112C">
            <w:pPr>
              <w:pStyle w:val="af1"/>
              <w:jc w:val="center"/>
              <w:rPr>
                <w:rFonts w:ascii="Times New Roman" w:hAnsi="Times New Roman"/>
                <w:sz w:val="20"/>
                <w:szCs w:val="20"/>
                <w:lang w:val="en-US"/>
              </w:rPr>
            </w:pPr>
            <w:r w:rsidRPr="00C8112C">
              <w:rPr>
                <w:rFonts w:ascii="Times New Roman" w:hAnsi="Times New Roman"/>
                <w:sz w:val="20"/>
                <w:szCs w:val="20"/>
                <w:shd w:val="clear" w:color="auto" w:fill="FFFFFF"/>
              </w:rPr>
              <w:t xml:space="preserve">Конверт почтовый бумажный </w:t>
            </w:r>
          </w:p>
          <w:p w:rsidR="00C8112C" w:rsidRPr="00C8112C" w:rsidRDefault="00C8112C" w:rsidP="009C212C">
            <w:pPr>
              <w:pStyle w:val="af1"/>
              <w:jc w:val="center"/>
              <w:rPr>
                <w:rFonts w:ascii="Times New Roman" w:hAnsi="Times New Roman"/>
                <w:sz w:val="20"/>
                <w:szCs w:val="20"/>
                <w:lang w:val="en-US"/>
              </w:rPr>
            </w:pPr>
          </w:p>
        </w:tc>
        <w:tc>
          <w:tcPr>
            <w:tcW w:w="2397" w:type="dxa"/>
            <w:vAlign w:val="center"/>
          </w:tcPr>
          <w:p w:rsidR="00C8112C" w:rsidRPr="00C8112C" w:rsidRDefault="00C8112C" w:rsidP="004C7407">
            <w:pPr>
              <w:pStyle w:val="210"/>
              <w:tabs>
                <w:tab w:val="left" w:pos="426"/>
              </w:tabs>
              <w:rPr>
                <w:rFonts w:ascii="Times New Roman" w:hAnsi="Times New Roman"/>
              </w:rPr>
            </w:pPr>
            <w:r w:rsidRPr="00C8112C">
              <w:rPr>
                <w:rFonts w:ascii="Times New Roman" w:hAnsi="Times New Roman"/>
              </w:rPr>
              <w:t>Литер «А»</w:t>
            </w:r>
          </w:p>
          <w:p w:rsidR="00F0483B" w:rsidRDefault="00F0483B" w:rsidP="00F0483B">
            <w:pPr>
              <w:pStyle w:val="af1"/>
              <w:rPr>
                <w:rFonts w:ascii="PT Astra Serif" w:hAnsi="PT Astra Serif"/>
                <w:sz w:val="20"/>
                <w:szCs w:val="20"/>
                <w:shd w:val="clear" w:color="auto" w:fill="FFFFFF"/>
              </w:rPr>
            </w:pPr>
            <w:r>
              <w:rPr>
                <w:rFonts w:ascii="PT Astra Serif" w:hAnsi="PT Astra Serif"/>
                <w:sz w:val="20"/>
                <w:szCs w:val="20"/>
                <w:shd w:val="clear" w:color="auto" w:fill="FFFFFF"/>
              </w:rPr>
              <w:t xml:space="preserve">Длина </w:t>
            </w:r>
            <w:r w:rsidRPr="00F0483B">
              <w:rPr>
                <w:rFonts w:ascii="PT Astra Serif" w:hAnsi="PT Astra Serif"/>
                <w:sz w:val="20"/>
                <w:szCs w:val="20"/>
                <w:shd w:val="clear" w:color="auto" w:fill="FFFFFF"/>
              </w:rPr>
              <w:t>≥ 220  и  &lt; 230</w:t>
            </w:r>
          </w:p>
          <w:p w:rsidR="00296F0F" w:rsidRDefault="00F0483B" w:rsidP="00F0483B">
            <w:pPr>
              <w:pStyle w:val="210"/>
              <w:tabs>
                <w:tab w:val="left" w:pos="426"/>
              </w:tabs>
              <w:rPr>
                <w:rFonts w:ascii="PT Astra Serif" w:hAnsi="PT Astra Serif"/>
                <w:shd w:val="clear" w:color="auto" w:fill="FFFFFF"/>
              </w:rPr>
            </w:pPr>
            <w:r>
              <w:rPr>
                <w:rFonts w:ascii="PT Astra Serif" w:hAnsi="PT Astra Serif"/>
                <w:shd w:val="clear" w:color="auto" w:fill="FFFFFF"/>
              </w:rPr>
              <w:t xml:space="preserve">Высота </w:t>
            </w:r>
            <w:r w:rsidRPr="00F0483B">
              <w:rPr>
                <w:rFonts w:ascii="PT Astra Serif" w:hAnsi="PT Astra Serif"/>
                <w:shd w:val="clear" w:color="auto" w:fill="FFFFFF"/>
              </w:rPr>
              <w:t>≥ 110  и  &lt; 114</w:t>
            </w:r>
          </w:p>
          <w:p w:rsidR="00373980" w:rsidRPr="00373980" w:rsidRDefault="00373980" w:rsidP="00F0483B">
            <w:pPr>
              <w:pStyle w:val="210"/>
              <w:tabs>
                <w:tab w:val="left" w:pos="426"/>
              </w:tabs>
              <w:rPr>
                <w:rFonts w:ascii="Times New Roman" w:hAnsi="Times New Roman"/>
              </w:rPr>
            </w:pPr>
            <w:r w:rsidRPr="00373980">
              <w:rPr>
                <w:rFonts w:ascii="Times New Roman" w:hAnsi="Times New Roman"/>
              </w:rPr>
              <w:t>Конверт должен быть изготовлен в соответствии с требованиями</w:t>
            </w:r>
          </w:p>
          <w:p w:rsidR="00373980" w:rsidRPr="00C8112C" w:rsidRDefault="00373980" w:rsidP="00373980">
            <w:pPr>
              <w:pStyle w:val="210"/>
              <w:tabs>
                <w:tab w:val="left" w:pos="426"/>
              </w:tabs>
              <w:rPr>
                <w:rFonts w:ascii="Times New Roman" w:hAnsi="Times New Roman"/>
              </w:rPr>
            </w:pPr>
            <w:r w:rsidRPr="00373980">
              <w:rPr>
                <w:rFonts w:ascii="Times New Roman" w:hAnsi="Times New Roman"/>
              </w:rPr>
              <w:t xml:space="preserve"> ГОСТ </w:t>
            </w:r>
            <w:proofErr w:type="gramStart"/>
            <w:r w:rsidRPr="00373980">
              <w:rPr>
                <w:rFonts w:ascii="Times New Roman" w:hAnsi="Times New Roman"/>
              </w:rPr>
              <w:t>Р</w:t>
            </w:r>
            <w:proofErr w:type="gramEnd"/>
            <w:r w:rsidRPr="00373980">
              <w:rPr>
                <w:rFonts w:ascii="Times New Roman" w:hAnsi="Times New Roman"/>
              </w:rPr>
              <w:t xml:space="preserve"> 51506-99</w:t>
            </w:r>
          </w:p>
        </w:tc>
        <w:tc>
          <w:tcPr>
            <w:tcW w:w="1688" w:type="dxa"/>
            <w:vAlign w:val="center"/>
          </w:tcPr>
          <w:p w:rsidR="00C8112C" w:rsidRPr="00C8112C" w:rsidRDefault="00C8112C" w:rsidP="00C8112C">
            <w:pPr>
              <w:pStyle w:val="210"/>
              <w:widowControl/>
              <w:tabs>
                <w:tab w:val="left" w:pos="426"/>
              </w:tabs>
              <w:jc w:val="center"/>
              <w:rPr>
                <w:rFonts w:ascii="Times New Roman" w:hAnsi="Times New Roman"/>
              </w:rPr>
            </w:pPr>
          </w:p>
        </w:tc>
        <w:tc>
          <w:tcPr>
            <w:tcW w:w="845" w:type="dxa"/>
            <w:vAlign w:val="center"/>
          </w:tcPr>
          <w:p w:rsidR="00C8112C" w:rsidRPr="00C8112C" w:rsidRDefault="00B92937" w:rsidP="009C212C">
            <w:pPr>
              <w:pStyle w:val="210"/>
              <w:widowControl/>
              <w:tabs>
                <w:tab w:val="left" w:pos="426"/>
              </w:tabs>
              <w:jc w:val="center"/>
              <w:rPr>
                <w:rFonts w:ascii="Times New Roman" w:hAnsi="Times New Roman"/>
              </w:rPr>
            </w:pPr>
            <w:r>
              <w:rPr>
                <w:rFonts w:ascii="Times New Roman" w:hAnsi="Times New Roman"/>
              </w:rPr>
              <w:t>10</w:t>
            </w:r>
            <w:r w:rsidR="00C8112C" w:rsidRPr="00C8112C">
              <w:rPr>
                <w:rFonts w:ascii="Times New Roman" w:hAnsi="Times New Roman"/>
              </w:rPr>
              <w:t>00</w:t>
            </w:r>
          </w:p>
        </w:tc>
        <w:tc>
          <w:tcPr>
            <w:tcW w:w="992" w:type="dxa"/>
            <w:vAlign w:val="center"/>
          </w:tcPr>
          <w:p w:rsidR="00C8112C" w:rsidRPr="00C8112C" w:rsidRDefault="00C8112C" w:rsidP="009C212C">
            <w:pPr>
              <w:pStyle w:val="210"/>
              <w:widowControl/>
              <w:tabs>
                <w:tab w:val="left" w:pos="426"/>
              </w:tabs>
              <w:jc w:val="center"/>
              <w:rPr>
                <w:rFonts w:ascii="Times New Roman" w:hAnsi="Times New Roman"/>
              </w:rPr>
            </w:pPr>
          </w:p>
        </w:tc>
        <w:tc>
          <w:tcPr>
            <w:tcW w:w="919" w:type="dxa"/>
            <w:vAlign w:val="center"/>
          </w:tcPr>
          <w:p w:rsidR="00C8112C" w:rsidRPr="00C8112C" w:rsidRDefault="00C8112C" w:rsidP="009C212C">
            <w:pPr>
              <w:pStyle w:val="210"/>
              <w:widowControl/>
              <w:tabs>
                <w:tab w:val="left" w:pos="426"/>
              </w:tabs>
              <w:jc w:val="center"/>
              <w:rPr>
                <w:rFonts w:ascii="Times New Roman" w:hAnsi="Times New Roman"/>
              </w:rPr>
            </w:pPr>
          </w:p>
        </w:tc>
      </w:tr>
      <w:tr w:rsidR="00234F12" w:rsidRPr="00C8112C" w:rsidTr="00C8112C">
        <w:tc>
          <w:tcPr>
            <w:tcW w:w="525" w:type="dxa"/>
            <w:vAlign w:val="center"/>
          </w:tcPr>
          <w:p w:rsidR="00234F12" w:rsidRPr="00C8112C" w:rsidRDefault="00234F12" w:rsidP="00D36C05">
            <w:pPr>
              <w:pStyle w:val="210"/>
              <w:widowControl/>
              <w:tabs>
                <w:tab w:val="left" w:pos="426"/>
              </w:tabs>
              <w:jc w:val="center"/>
              <w:rPr>
                <w:rFonts w:ascii="Times New Roman" w:hAnsi="Times New Roman"/>
              </w:rPr>
            </w:pPr>
            <w:r>
              <w:rPr>
                <w:rFonts w:ascii="Times New Roman" w:hAnsi="Times New Roman"/>
              </w:rPr>
              <w:t>2</w:t>
            </w:r>
          </w:p>
        </w:tc>
        <w:tc>
          <w:tcPr>
            <w:tcW w:w="2487" w:type="dxa"/>
            <w:vAlign w:val="center"/>
          </w:tcPr>
          <w:p w:rsidR="00234F12" w:rsidRPr="00C8112C" w:rsidRDefault="00234F12" w:rsidP="00234F12">
            <w:pPr>
              <w:pStyle w:val="af1"/>
              <w:jc w:val="center"/>
              <w:rPr>
                <w:rFonts w:ascii="Times New Roman" w:hAnsi="Times New Roman"/>
                <w:sz w:val="20"/>
                <w:szCs w:val="20"/>
                <w:lang w:val="en-US"/>
              </w:rPr>
            </w:pPr>
            <w:r w:rsidRPr="00C8112C">
              <w:rPr>
                <w:rFonts w:ascii="Times New Roman" w:hAnsi="Times New Roman"/>
                <w:sz w:val="20"/>
                <w:szCs w:val="20"/>
                <w:shd w:val="clear" w:color="auto" w:fill="FFFFFF"/>
              </w:rPr>
              <w:t xml:space="preserve">Конверт почтовый бумажный </w:t>
            </w:r>
          </w:p>
          <w:p w:rsidR="00234F12" w:rsidRPr="00C8112C" w:rsidRDefault="00234F12" w:rsidP="009C212C">
            <w:pPr>
              <w:pStyle w:val="af1"/>
              <w:jc w:val="center"/>
              <w:rPr>
                <w:rFonts w:ascii="Times New Roman" w:hAnsi="Times New Roman"/>
                <w:sz w:val="20"/>
                <w:szCs w:val="20"/>
                <w:shd w:val="clear" w:color="auto" w:fill="FFFFFF"/>
              </w:rPr>
            </w:pPr>
          </w:p>
        </w:tc>
        <w:tc>
          <w:tcPr>
            <w:tcW w:w="2397" w:type="dxa"/>
            <w:vAlign w:val="center"/>
          </w:tcPr>
          <w:p w:rsidR="00234F12" w:rsidRPr="00C8112C" w:rsidRDefault="00234F12" w:rsidP="00234F12">
            <w:pPr>
              <w:pStyle w:val="210"/>
              <w:tabs>
                <w:tab w:val="left" w:pos="426"/>
              </w:tabs>
              <w:rPr>
                <w:rFonts w:ascii="Times New Roman" w:hAnsi="Times New Roman"/>
              </w:rPr>
            </w:pPr>
            <w:r w:rsidRPr="00C8112C">
              <w:rPr>
                <w:rFonts w:ascii="Times New Roman" w:hAnsi="Times New Roman"/>
              </w:rPr>
              <w:t>Литер «А»</w:t>
            </w:r>
          </w:p>
          <w:p w:rsidR="00296F0F" w:rsidRDefault="00296F0F" w:rsidP="00296F0F">
            <w:pPr>
              <w:pStyle w:val="af1"/>
              <w:rPr>
                <w:rFonts w:ascii="PT Astra Serif" w:hAnsi="PT Astra Serif"/>
                <w:sz w:val="20"/>
                <w:szCs w:val="20"/>
                <w:shd w:val="clear" w:color="auto" w:fill="FFFFFF"/>
              </w:rPr>
            </w:pPr>
            <w:r>
              <w:rPr>
                <w:rFonts w:ascii="PT Astra Serif" w:hAnsi="PT Astra Serif"/>
                <w:sz w:val="20"/>
                <w:szCs w:val="20"/>
                <w:shd w:val="clear" w:color="auto" w:fill="FFFFFF"/>
              </w:rPr>
              <w:t xml:space="preserve">Длина </w:t>
            </w:r>
            <w:r w:rsidRPr="00F0483B">
              <w:rPr>
                <w:rFonts w:ascii="PT Astra Serif" w:hAnsi="PT Astra Serif"/>
                <w:sz w:val="20"/>
                <w:szCs w:val="20"/>
                <w:shd w:val="clear" w:color="auto" w:fill="FFFFFF"/>
              </w:rPr>
              <w:t>≥ 220  и  &lt; 230</w:t>
            </w:r>
          </w:p>
          <w:p w:rsidR="00296F0F" w:rsidRDefault="00296F0F" w:rsidP="00296F0F">
            <w:pPr>
              <w:pStyle w:val="af1"/>
              <w:rPr>
                <w:rFonts w:ascii="PT Astra Serif" w:hAnsi="PT Astra Serif"/>
                <w:sz w:val="20"/>
                <w:szCs w:val="20"/>
                <w:shd w:val="clear" w:color="auto" w:fill="FFFFFF"/>
              </w:rPr>
            </w:pPr>
            <w:r>
              <w:rPr>
                <w:rFonts w:ascii="PT Astra Serif" w:hAnsi="PT Astra Serif"/>
                <w:sz w:val="20"/>
                <w:szCs w:val="20"/>
                <w:shd w:val="clear" w:color="auto" w:fill="FFFFFF"/>
              </w:rPr>
              <w:t>Высота ≥</w:t>
            </w:r>
            <w:r w:rsidRPr="00F0483B">
              <w:rPr>
                <w:rFonts w:ascii="PT Astra Serif" w:hAnsi="PT Astra Serif"/>
                <w:sz w:val="20"/>
                <w:szCs w:val="20"/>
                <w:shd w:val="clear" w:color="auto" w:fill="FFFFFF"/>
              </w:rPr>
              <w:t xml:space="preserve"> 160  и  &lt; 220</w:t>
            </w:r>
          </w:p>
          <w:p w:rsidR="00373980" w:rsidRPr="00373980" w:rsidRDefault="00373980" w:rsidP="00373980">
            <w:pPr>
              <w:pStyle w:val="210"/>
              <w:tabs>
                <w:tab w:val="left" w:pos="426"/>
              </w:tabs>
              <w:rPr>
                <w:rFonts w:ascii="Times New Roman" w:hAnsi="Times New Roman"/>
              </w:rPr>
            </w:pPr>
            <w:r w:rsidRPr="00373980">
              <w:rPr>
                <w:rFonts w:ascii="Times New Roman" w:hAnsi="Times New Roman"/>
              </w:rPr>
              <w:t>Конверт должен быть изготовлен в соответствии с требованиями</w:t>
            </w:r>
          </w:p>
          <w:p w:rsidR="00373980" w:rsidRPr="00C8112C" w:rsidRDefault="00373980" w:rsidP="00373980">
            <w:pPr>
              <w:pStyle w:val="210"/>
              <w:tabs>
                <w:tab w:val="left" w:pos="426"/>
              </w:tabs>
              <w:rPr>
                <w:rFonts w:ascii="Times New Roman" w:hAnsi="Times New Roman"/>
              </w:rPr>
            </w:pPr>
            <w:r w:rsidRPr="00373980">
              <w:rPr>
                <w:rFonts w:ascii="Times New Roman" w:hAnsi="Times New Roman"/>
              </w:rPr>
              <w:t xml:space="preserve"> ГОСТ </w:t>
            </w:r>
            <w:proofErr w:type="gramStart"/>
            <w:r w:rsidRPr="00373980">
              <w:rPr>
                <w:rFonts w:ascii="Times New Roman" w:hAnsi="Times New Roman"/>
              </w:rPr>
              <w:t>Р</w:t>
            </w:r>
            <w:proofErr w:type="gramEnd"/>
            <w:r w:rsidRPr="00373980">
              <w:rPr>
                <w:rFonts w:ascii="Times New Roman" w:hAnsi="Times New Roman"/>
              </w:rPr>
              <w:t xml:space="preserve"> 51506-99</w:t>
            </w:r>
          </w:p>
        </w:tc>
        <w:tc>
          <w:tcPr>
            <w:tcW w:w="1688" w:type="dxa"/>
            <w:vAlign w:val="center"/>
          </w:tcPr>
          <w:p w:rsidR="00234F12" w:rsidRPr="00C8112C" w:rsidRDefault="00234F12" w:rsidP="00C8112C">
            <w:pPr>
              <w:pStyle w:val="210"/>
              <w:widowControl/>
              <w:tabs>
                <w:tab w:val="left" w:pos="426"/>
              </w:tabs>
              <w:jc w:val="center"/>
              <w:rPr>
                <w:rFonts w:ascii="Times New Roman" w:hAnsi="Times New Roman"/>
              </w:rPr>
            </w:pPr>
          </w:p>
        </w:tc>
        <w:tc>
          <w:tcPr>
            <w:tcW w:w="845" w:type="dxa"/>
            <w:vAlign w:val="center"/>
          </w:tcPr>
          <w:p w:rsidR="00234F12" w:rsidRPr="00C8112C" w:rsidRDefault="00B92937" w:rsidP="009C212C">
            <w:pPr>
              <w:pStyle w:val="210"/>
              <w:widowControl/>
              <w:tabs>
                <w:tab w:val="left" w:pos="426"/>
              </w:tabs>
              <w:jc w:val="center"/>
              <w:rPr>
                <w:rFonts w:ascii="Times New Roman" w:hAnsi="Times New Roman"/>
              </w:rPr>
            </w:pPr>
            <w:r>
              <w:rPr>
                <w:rFonts w:ascii="Times New Roman" w:hAnsi="Times New Roman"/>
              </w:rPr>
              <w:t>200</w:t>
            </w:r>
          </w:p>
        </w:tc>
        <w:tc>
          <w:tcPr>
            <w:tcW w:w="992" w:type="dxa"/>
            <w:vAlign w:val="center"/>
          </w:tcPr>
          <w:p w:rsidR="00234F12" w:rsidRPr="00C8112C" w:rsidRDefault="00234F12" w:rsidP="009C212C">
            <w:pPr>
              <w:pStyle w:val="210"/>
              <w:widowControl/>
              <w:tabs>
                <w:tab w:val="left" w:pos="426"/>
              </w:tabs>
              <w:jc w:val="center"/>
              <w:rPr>
                <w:rFonts w:ascii="Times New Roman" w:hAnsi="Times New Roman"/>
              </w:rPr>
            </w:pPr>
          </w:p>
        </w:tc>
        <w:tc>
          <w:tcPr>
            <w:tcW w:w="919" w:type="dxa"/>
            <w:vAlign w:val="center"/>
          </w:tcPr>
          <w:p w:rsidR="00234F12" w:rsidRPr="00C8112C" w:rsidRDefault="00234F12" w:rsidP="009C212C">
            <w:pPr>
              <w:pStyle w:val="210"/>
              <w:widowControl/>
              <w:tabs>
                <w:tab w:val="left" w:pos="426"/>
              </w:tabs>
              <w:jc w:val="center"/>
              <w:rPr>
                <w:rFonts w:ascii="Times New Roman" w:hAnsi="Times New Roman"/>
              </w:rPr>
            </w:pPr>
          </w:p>
        </w:tc>
      </w:tr>
      <w:tr w:rsidR="00C8112C" w:rsidRPr="00C8112C" w:rsidTr="00C8112C">
        <w:tc>
          <w:tcPr>
            <w:tcW w:w="525" w:type="dxa"/>
            <w:vAlign w:val="center"/>
          </w:tcPr>
          <w:p w:rsidR="00C8112C" w:rsidRPr="00C8112C" w:rsidRDefault="00234F12" w:rsidP="00D36C05">
            <w:pPr>
              <w:pStyle w:val="210"/>
              <w:widowControl/>
              <w:tabs>
                <w:tab w:val="left" w:pos="426"/>
              </w:tabs>
              <w:jc w:val="center"/>
              <w:rPr>
                <w:rFonts w:ascii="Times New Roman" w:hAnsi="Times New Roman"/>
              </w:rPr>
            </w:pPr>
            <w:r>
              <w:rPr>
                <w:rFonts w:ascii="Times New Roman" w:hAnsi="Times New Roman"/>
              </w:rPr>
              <w:t>3</w:t>
            </w:r>
          </w:p>
        </w:tc>
        <w:tc>
          <w:tcPr>
            <w:tcW w:w="2487" w:type="dxa"/>
            <w:vAlign w:val="center"/>
          </w:tcPr>
          <w:p w:rsidR="00C8112C" w:rsidRPr="00C8112C" w:rsidRDefault="00C8112C" w:rsidP="00C8112C">
            <w:pPr>
              <w:pStyle w:val="af7"/>
              <w:jc w:val="center"/>
              <w:rPr>
                <w:sz w:val="20"/>
                <w:szCs w:val="20"/>
              </w:rPr>
            </w:pPr>
            <w:r w:rsidRPr="00C8112C">
              <w:rPr>
                <w:sz w:val="20"/>
                <w:szCs w:val="20"/>
              </w:rPr>
              <w:t xml:space="preserve">Марка почтовая стандартная, </w:t>
            </w:r>
          </w:p>
          <w:p w:rsidR="00C8112C" w:rsidRPr="00C8112C" w:rsidRDefault="00C8112C" w:rsidP="009C212C">
            <w:pPr>
              <w:pStyle w:val="af7"/>
              <w:jc w:val="center"/>
              <w:rPr>
                <w:sz w:val="20"/>
                <w:szCs w:val="20"/>
              </w:rPr>
            </w:pPr>
          </w:p>
        </w:tc>
        <w:tc>
          <w:tcPr>
            <w:tcW w:w="2397" w:type="dxa"/>
            <w:vAlign w:val="center"/>
          </w:tcPr>
          <w:p w:rsidR="00C8112C" w:rsidRPr="00C8112C" w:rsidRDefault="00C8112C" w:rsidP="00C8112C">
            <w:pPr>
              <w:pStyle w:val="af7"/>
              <w:jc w:val="center"/>
              <w:rPr>
                <w:sz w:val="20"/>
                <w:szCs w:val="20"/>
              </w:rPr>
            </w:pPr>
            <w:r w:rsidRPr="00C8112C">
              <w:rPr>
                <w:sz w:val="20"/>
                <w:szCs w:val="20"/>
              </w:rPr>
              <w:t>номинал 50 руб.,</w:t>
            </w:r>
          </w:p>
          <w:p w:rsidR="00C8112C" w:rsidRPr="00C8112C" w:rsidRDefault="00C8112C" w:rsidP="00C8112C">
            <w:pPr>
              <w:pStyle w:val="210"/>
              <w:tabs>
                <w:tab w:val="left" w:pos="426"/>
              </w:tabs>
              <w:rPr>
                <w:rFonts w:ascii="Times New Roman" w:hAnsi="Times New Roman"/>
              </w:rPr>
            </w:pPr>
            <w:r w:rsidRPr="00C8112C">
              <w:rPr>
                <w:rFonts w:ascii="Times New Roman" w:hAnsi="Times New Roman"/>
              </w:rPr>
              <w:t>Отметка о гашении: нет.</w:t>
            </w:r>
          </w:p>
        </w:tc>
        <w:tc>
          <w:tcPr>
            <w:tcW w:w="1688" w:type="dxa"/>
            <w:vAlign w:val="center"/>
          </w:tcPr>
          <w:p w:rsidR="00C8112C" w:rsidRPr="00C8112C" w:rsidRDefault="00C8112C" w:rsidP="00D36C05">
            <w:pPr>
              <w:pStyle w:val="210"/>
              <w:widowControl/>
              <w:tabs>
                <w:tab w:val="left" w:pos="426"/>
              </w:tabs>
              <w:jc w:val="center"/>
              <w:rPr>
                <w:rFonts w:ascii="Times New Roman" w:hAnsi="Times New Roman"/>
              </w:rPr>
            </w:pPr>
          </w:p>
        </w:tc>
        <w:tc>
          <w:tcPr>
            <w:tcW w:w="845" w:type="dxa"/>
            <w:vAlign w:val="center"/>
          </w:tcPr>
          <w:p w:rsidR="00C8112C" w:rsidRPr="00C8112C" w:rsidRDefault="00B92937" w:rsidP="009C212C">
            <w:pPr>
              <w:jc w:val="center"/>
            </w:pPr>
            <w:r>
              <w:t>10</w:t>
            </w:r>
            <w:r w:rsidR="00C8112C" w:rsidRPr="00C8112C">
              <w:t>0</w:t>
            </w:r>
          </w:p>
        </w:tc>
        <w:tc>
          <w:tcPr>
            <w:tcW w:w="992" w:type="dxa"/>
            <w:vAlign w:val="center"/>
          </w:tcPr>
          <w:p w:rsidR="00C8112C" w:rsidRPr="00C8112C" w:rsidRDefault="00C8112C" w:rsidP="009C212C">
            <w:pPr>
              <w:pStyle w:val="210"/>
              <w:widowControl/>
              <w:tabs>
                <w:tab w:val="left" w:pos="426"/>
              </w:tabs>
              <w:jc w:val="center"/>
              <w:rPr>
                <w:rFonts w:ascii="Times New Roman" w:hAnsi="Times New Roman"/>
              </w:rPr>
            </w:pPr>
          </w:p>
        </w:tc>
        <w:tc>
          <w:tcPr>
            <w:tcW w:w="919" w:type="dxa"/>
            <w:vAlign w:val="center"/>
          </w:tcPr>
          <w:p w:rsidR="00C8112C" w:rsidRPr="00C8112C" w:rsidRDefault="00C8112C" w:rsidP="009C212C">
            <w:pPr>
              <w:pStyle w:val="210"/>
              <w:widowControl/>
              <w:tabs>
                <w:tab w:val="left" w:pos="426"/>
              </w:tabs>
              <w:jc w:val="center"/>
              <w:rPr>
                <w:rFonts w:ascii="Times New Roman" w:hAnsi="Times New Roman"/>
              </w:rPr>
            </w:pPr>
          </w:p>
        </w:tc>
      </w:tr>
      <w:tr w:rsidR="00C8112C" w:rsidRPr="00C8112C" w:rsidTr="00C8112C">
        <w:tc>
          <w:tcPr>
            <w:tcW w:w="525" w:type="dxa"/>
            <w:vAlign w:val="center"/>
          </w:tcPr>
          <w:p w:rsidR="00C8112C" w:rsidRPr="00C8112C" w:rsidRDefault="00234F12" w:rsidP="00D36C05">
            <w:pPr>
              <w:pStyle w:val="210"/>
              <w:widowControl/>
              <w:tabs>
                <w:tab w:val="left" w:pos="426"/>
              </w:tabs>
              <w:jc w:val="center"/>
              <w:rPr>
                <w:rFonts w:ascii="Times New Roman" w:hAnsi="Times New Roman"/>
              </w:rPr>
            </w:pPr>
            <w:r>
              <w:rPr>
                <w:rFonts w:ascii="Times New Roman" w:hAnsi="Times New Roman"/>
              </w:rPr>
              <w:t>4</w:t>
            </w:r>
          </w:p>
        </w:tc>
        <w:tc>
          <w:tcPr>
            <w:tcW w:w="2487" w:type="dxa"/>
            <w:vAlign w:val="center"/>
          </w:tcPr>
          <w:p w:rsidR="00C8112C" w:rsidRPr="00C8112C" w:rsidRDefault="00C8112C" w:rsidP="00C8112C">
            <w:pPr>
              <w:pStyle w:val="af7"/>
              <w:jc w:val="center"/>
              <w:rPr>
                <w:sz w:val="20"/>
                <w:szCs w:val="20"/>
              </w:rPr>
            </w:pPr>
            <w:r w:rsidRPr="00C8112C">
              <w:rPr>
                <w:sz w:val="20"/>
                <w:szCs w:val="20"/>
              </w:rPr>
              <w:t>Марка почтовая стандартная,</w:t>
            </w:r>
          </w:p>
          <w:p w:rsidR="00C8112C" w:rsidRPr="00C8112C" w:rsidRDefault="00C8112C" w:rsidP="009C212C">
            <w:pPr>
              <w:pStyle w:val="af7"/>
              <w:jc w:val="center"/>
              <w:rPr>
                <w:sz w:val="20"/>
                <w:szCs w:val="20"/>
              </w:rPr>
            </w:pPr>
            <w:r w:rsidRPr="00C8112C">
              <w:rPr>
                <w:sz w:val="20"/>
                <w:szCs w:val="20"/>
              </w:rPr>
              <w:t>.</w:t>
            </w:r>
          </w:p>
        </w:tc>
        <w:tc>
          <w:tcPr>
            <w:tcW w:w="2397" w:type="dxa"/>
            <w:vAlign w:val="center"/>
          </w:tcPr>
          <w:p w:rsidR="00C8112C" w:rsidRPr="00C8112C" w:rsidRDefault="00C8112C" w:rsidP="00C8112C">
            <w:pPr>
              <w:pStyle w:val="af7"/>
              <w:jc w:val="center"/>
              <w:rPr>
                <w:sz w:val="20"/>
                <w:szCs w:val="20"/>
              </w:rPr>
            </w:pPr>
            <w:r w:rsidRPr="00C8112C">
              <w:rPr>
                <w:sz w:val="20"/>
                <w:szCs w:val="20"/>
              </w:rPr>
              <w:t>номинал 10 руб.,</w:t>
            </w:r>
          </w:p>
          <w:p w:rsidR="00C8112C" w:rsidRPr="00C8112C" w:rsidRDefault="00C8112C" w:rsidP="00C8112C">
            <w:pPr>
              <w:pStyle w:val="210"/>
              <w:tabs>
                <w:tab w:val="left" w:pos="426"/>
              </w:tabs>
              <w:rPr>
                <w:rFonts w:ascii="Times New Roman" w:hAnsi="Times New Roman"/>
              </w:rPr>
            </w:pPr>
            <w:r w:rsidRPr="00C8112C">
              <w:rPr>
                <w:rFonts w:ascii="Times New Roman" w:hAnsi="Times New Roman"/>
              </w:rPr>
              <w:t>Отметка о гашении: нет</w:t>
            </w:r>
          </w:p>
        </w:tc>
        <w:tc>
          <w:tcPr>
            <w:tcW w:w="1688" w:type="dxa"/>
            <w:vAlign w:val="center"/>
          </w:tcPr>
          <w:p w:rsidR="00C8112C" w:rsidRPr="00C8112C" w:rsidRDefault="00C8112C" w:rsidP="00B744A5">
            <w:pPr>
              <w:pStyle w:val="210"/>
              <w:widowControl/>
              <w:tabs>
                <w:tab w:val="left" w:pos="426"/>
              </w:tabs>
              <w:jc w:val="center"/>
              <w:rPr>
                <w:rFonts w:ascii="Times New Roman" w:hAnsi="Times New Roman"/>
              </w:rPr>
            </w:pPr>
          </w:p>
        </w:tc>
        <w:tc>
          <w:tcPr>
            <w:tcW w:w="845" w:type="dxa"/>
            <w:vAlign w:val="center"/>
          </w:tcPr>
          <w:p w:rsidR="00C8112C" w:rsidRPr="00C8112C" w:rsidRDefault="00B92937" w:rsidP="009C212C">
            <w:pPr>
              <w:jc w:val="center"/>
            </w:pPr>
            <w:r>
              <w:t>3</w:t>
            </w:r>
            <w:r w:rsidR="00C8112C" w:rsidRPr="00C8112C">
              <w:t>00</w:t>
            </w:r>
          </w:p>
        </w:tc>
        <w:tc>
          <w:tcPr>
            <w:tcW w:w="992" w:type="dxa"/>
            <w:vAlign w:val="center"/>
          </w:tcPr>
          <w:p w:rsidR="00C8112C" w:rsidRPr="00C8112C" w:rsidRDefault="00C8112C" w:rsidP="009C212C">
            <w:pPr>
              <w:pStyle w:val="210"/>
              <w:widowControl/>
              <w:tabs>
                <w:tab w:val="left" w:pos="426"/>
              </w:tabs>
              <w:jc w:val="center"/>
              <w:rPr>
                <w:rFonts w:ascii="Times New Roman" w:hAnsi="Times New Roman"/>
              </w:rPr>
            </w:pPr>
          </w:p>
        </w:tc>
        <w:tc>
          <w:tcPr>
            <w:tcW w:w="919" w:type="dxa"/>
            <w:vAlign w:val="center"/>
          </w:tcPr>
          <w:p w:rsidR="00C8112C" w:rsidRPr="00C8112C" w:rsidRDefault="00C8112C" w:rsidP="009C212C">
            <w:pPr>
              <w:pStyle w:val="210"/>
              <w:widowControl/>
              <w:tabs>
                <w:tab w:val="left" w:pos="426"/>
              </w:tabs>
              <w:jc w:val="center"/>
              <w:rPr>
                <w:rFonts w:ascii="Times New Roman" w:hAnsi="Times New Roman"/>
              </w:rPr>
            </w:pPr>
          </w:p>
        </w:tc>
      </w:tr>
      <w:tr w:rsidR="00C8112C" w:rsidRPr="00C8112C" w:rsidTr="00C8112C">
        <w:tc>
          <w:tcPr>
            <w:tcW w:w="525" w:type="dxa"/>
            <w:vAlign w:val="center"/>
          </w:tcPr>
          <w:p w:rsidR="00C8112C" w:rsidRPr="00C8112C" w:rsidRDefault="00234F12" w:rsidP="00D36C05">
            <w:pPr>
              <w:pStyle w:val="210"/>
              <w:widowControl/>
              <w:tabs>
                <w:tab w:val="left" w:pos="426"/>
              </w:tabs>
              <w:jc w:val="center"/>
              <w:rPr>
                <w:rFonts w:ascii="Times New Roman" w:hAnsi="Times New Roman"/>
              </w:rPr>
            </w:pPr>
            <w:r>
              <w:rPr>
                <w:rFonts w:ascii="Times New Roman" w:hAnsi="Times New Roman"/>
              </w:rPr>
              <w:t>5</w:t>
            </w:r>
          </w:p>
        </w:tc>
        <w:tc>
          <w:tcPr>
            <w:tcW w:w="2487" w:type="dxa"/>
            <w:vAlign w:val="center"/>
          </w:tcPr>
          <w:p w:rsidR="00C8112C" w:rsidRPr="00C8112C" w:rsidRDefault="00C8112C" w:rsidP="00C8112C">
            <w:pPr>
              <w:pStyle w:val="af7"/>
              <w:jc w:val="center"/>
              <w:rPr>
                <w:sz w:val="20"/>
                <w:szCs w:val="20"/>
              </w:rPr>
            </w:pPr>
            <w:r w:rsidRPr="00C8112C">
              <w:rPr>
                <w:sz w:val="20"/>
                <w:szCs w:val="20"/>
              </w:rPr>
              <w:t xml:space="preserve">Марка почтовая стандартная, </w:t>
            </w:r>
          </w:p>
          <w:p w:rsidR="00C8112C" w:rsidRPr="00C8112C" w:rsidRDefault="00C8112C" w:rsidP="009C212C">
            <w:pPr>
              <w:pStyle w:val="af7"/>
              <w:jc w:val="center"/>
              <w:rPr>
                <w:sz w:val="20"/>
                <w:szCs w:val="20"/>
              </w:rPr>
            </w:pPr>
          </w:p>
        </w:tc>
        <w:tc>
          <w:tcPr>
            <w:tcW w:w="2397" w:type="dxa"/>
            <w:vAlign w:val="center"/>
          </w:tcPr>
          <w:p w:rsidR="00C8112C" w:rsidRPr="00C8112C" w:rsidRDefault="00C8112C" w:rsidP="00C8112C">
            <w:pPr>
              <w:pStyle w:val="af7"/>
              <w:jc w:val="center"/>
              <w:rPr>
                <w:sz w:val="20"/>
                <w:szCs w:val="20"/>
              </w:rPr>
            </w:pPr>
            <w:r w:rsidRPr="00C8112C">
              <w:rPr>
                <w:sz w:val="20"/>
                <w:szCs w:val="20"/>
              </w:rPr>
              <w:t xml:space="preserve">номинал </w:t>
            </w:r>
            <w:r w:rsidR="00B92937">
              <w:rPr>
                <w:sz w:val="20"/>
                <w:szCs w:val="20"/>
              </w:rPr>
              <w:t>2</w:t>
            </w:r>
            <w:r w:rsidRPr="00C8112C">
              <w:rPr>
                <w:sz w:val="20"/>
                <w:szCs w:val="20"/>
              </w:rPr>
              <w:t>5 руб.,</w:t>
            </w:r>
          </w:p>
          <w:p w:rsidR="00C8112C" w:rsidRPr="00C8112C" w:rsidRDefault="00C8112C" w:rsidP="00C8112C">
            <w:pPr>
              <w:pStyle w:val="210"/>
              <w:tabs>
                <w:tab w:val="left" w:pos="426"/>
              </w:tabs>
              <w:rPr>
                <w:rFonts w:ascii="Times New Roman" w:hAnsi="Times New Roman"/>
              </w:rPr>
            </w:pPr>
            <w:r w:rsidRPr="00C8112C">
              <w:rPr>
                <w:rFonts w:ascii="Times New Roman" w:hAnsi="Times New Roman"/>
              </w:rPr>
              <w:t>Отметка о гашении: нет</w:t>
            </w:r>
          </w:p>
        </w:tc>
        <w:tc>
          <w:tcPr>
            <w:tcW w:w="1688" w:type="dxa"/>
            <w:vAlign w:val="center"/>
          </w:tcPr>
          <w:p w:rsidR="00C8112C" w:rsidRPr="00C8112C" w:rsidRDefault="00C8112C" w:rsidP="00D36C05">
            <w:pPr>
              <w:pStyle w:val="210"/>
              <w:widowControl/>
              <w:tabs>
                <w:tab w:val="left" w:pos="426"/>
              </w:tabs>
              <w:jc w:val="center"/>
              <w:rPr>
                <w:rFonts w:ascii="Times New Roman" w:hAnsi="Times New Roman"/>
              </w:rPr>
            </w:pPr>
          </w:p>
        </w:tc>
        <w:tc>
          <w:tcPr>
            <w:tcW w:w="845" w:type="dxa"/>
            <w:vAlign w:val="center"/>
          </w:tcPr>
          <w:p w:rsidR="00C8112C" w:rsidRPr="00C8112C" w:rsidRDefault="00B92937" w:rsidP="009C212C">
            <w:pPr>
              <w:jc w:val="center"/>
            </w:pPr>
            <w:r>
              <w:t>3</w:t>
            </w:r>
            <w:r w:rsidR="00C8112C" w:rsidRPr="00C8112C">
              <w:t>00</w:t>
            </w:r>
          </w:p>
        </w:tc>
        <w:tc>
          <w:tcPr>
            <w:tcW w:w="992" w:type="dxa"/>
            <w:vAlign w:val="center"/>
          </w:tcPr>
          <w:p w:rsidR="00C8112C" w:rsidRPr="00C8112C" w:rsidRDefault="00C8112C" w:rsidP="009C212C">
            <w:pPr>
              <w:pStyle w:val="210"/>
              <w:widowControl/>
              <w:tabs>
                <w:tab w:val="left" w:pos="426"/>
              </w:tabs>
              <w:jc w:val="center"/>
              <w:rPr>
                <w:rFonts w:ascii="Times New Roman" w:hAnsi="Times New Roman"/>
              </w:rPr>
            </w:pPr>
          </w:p>
        </w:tc>
        <w:tc>
          <w:tcPr>
            <w:tcW w:w="919" w:type="dxa"/>
            <w:vAlign w:val="center"/>
          </w:tcPr>
          <w:p w:rsidR="00C8112C" w:rsidRPr="00C8112C" w:rsidRDefault="00C8112C" w:rsidP="009C212C">
            <w:pPr>
              <w:pStyle w:val="210"/>
              <w:widowControl/>
              <w:tabs>
                <w:tab w:val="left" w:pos="426"/>
              </w:tabs>
              <w:jc w:val="center"/>
              <w:rPr>
                <w:rFonts w:ascii="Times New Roman" w:hAnsi="Times New Roman"/>
              </w:rPr>
            </w:pPr>
          </w:p>
        </w:tc>
      </w:tr>
      <w:tr w:rsidR="00C8112C" w:rsidRPr="00C8112C" w:rsidTr="00C8112C">
        <w:tc>
          <w:tcPr>
            <w:tcW w:w="7942" w:type="dxa"/>
            <w:gridSpan w:val="5"/>
            <w:vAlign w:val="center"/>
          </w:tcPr>
          <w:p w:rsidR="00C8112C" w:rsidRPr="00C8112C" w:rsidRDefault="00C8112C" w:rsidP="00D51876">
            <w:pPr>
              <w:pStyle w:val="210"/>
              <w:widowControl/>
              <w:tabs>
                <w:tab w:val="left" w:pos="426"/>
              </w:tabs>
              <w:jc w:val="right"/>
              <w:rPr>
                <w:rFonts w:ascii="Times New Roman" w:hAnsi="Times New Roman"/>
                <w:b/>
              </w:rPr>
            </w:pPr>
            <w:r w:rsidRPr="00C8112C">
              <w:rPr>
                <w:rFonts w:ascii="Times New Roman" w:hAnsi="Times New Roman"/>
                <w:b/>
              </w:rPr>
              <w:t>ИТОГО:</w:t>
            </w:r>
          </w:p>
        </w:tc>
        <w:tc>
          <w:tcPr>
            <w:tcW w:w="992" w:type="dxa"/>
            <w:vAlign w:val="center"/>
          </w:tcPr>
          <w:p w:rsidR="00C8112C" w:rsidRPr="00C8112C" w:rsidRDefault="00C8112C" w:rsidP="00B744A5">
            <w:pPr>
              <w:jc w:val="center"/>
              <w:rPr>
                <w:shd w:val="clear" w:color="auto" w:fill="FFFFFF"/>
              </w:rPr>
            </w:pPr>
          </w:p>
        </w:tc>
        <w:tc>
          <w:tcPr>
            <w:tcW w:w="919" w:type="dxa"/>
          </w:tcPr>
          <w:p w:rsidR="00C8112C" w:rsidRPr="00C8112C" w:rsidRDefault="00C8112C" w:rsidP="00B744A5">
            <w:pPr>
              <w:jc w:val="center"/>
              <w:rPr>
                <w:shd w:val="clear" w:color="auto" w:fill="FFFFFF"/>
              </w:rPr>
            </w:pPr>
          </w:p>
        </w:tc>
      </w:tr>
    </w:tbl>
    <w:p w:rsidR="004D6914" w:rsidRPr="00C8112C" w:rsidRDefault="004D6914" w:rsidP="00197611">
      <w:pPr>
        <w:tabs>
          <w:tab w:val="left" w:pos="-2340"/>
        </w:tabs>
        <w:suppressAutoHyphens/>
        <w:jc w:val="both"/>
        <w:rPr>
          <w:lang w:eastAsia="ar-SA"/>
        </w:rPr>
      </w:pPr>
      <w:r w:rsidRPr="00C8112C">
        <w:rPr>
          <w:lang w:eastAsia="ar-SA"/>
        </w:rPr>
        <w:t>1.</w:t>
      </w:r>
      <w:r w:rsidR="008A2F79" w:rsidRPr="00C8112C">
        <w:rPr>
          <w:lang w:eastAsia="ar-SA"/>
        </w:rPr>
        <w:t>2</w:t>
      </w:r>
      <w:r w:rsidRPr="00C8112C">
        <w:rPr>
          <w:lang w:eastAsia="ar-SA"/>
        </w:rPr>
        <w:t>. Качество поставляемого товара должно соответствовать действующим</w:t>
      </w:r>
      <w:r w:rsidRPr="00C8112C">
        <w:rPr>
          <w:lang w:eastAsia="ar-SA"/>
        </w:rPr>
        <w:br/>
        <w:t>в Российской Федерации требованиям к такому товару,  ТУ и условиям Контракта.</w:t>
      </w:r>
    </w:p>
    <w:p w:rsidR="00DF5CD4" w:rsidRPr="00C8112C" w:rsidRDefault="00DF5CD4" w:rsidP="00197611">
      <w:pPr>
        <w:tabs>
          <w:tab w:val="left" w:pos="-2340"/>
        </w:tabs>
        <w:suppressAutoHyphens/>
        <w:jc w:val="both"/>
        <w:rPr>
          <w:i/>
          <w:shd w:val="clear" w:color="auto" w:fill="FFFF00"/>
          <w:lang w:eastAsia="ar-SA"/>
        </w:rPr>
      </w:pPr>
    </w:p>
    <w:p w:rsidR="00197611" w:rsidRPr="00C8112C" w:rsidRDefault="0001270E" w:rsidP="00197611">
      <w:pPr>
        <w:pStyle w:val="a5"/>
        <w:numPr>
          <w:ilvl w:val="0"/>
          <w:numId w:val="8"/>
        </w:numPr>
        <w:ind w:left="0" w:right="0" w:firstLine="0"/>
        <w:jc w:val="center"/>
        <w:outlineLvl w:val="0"/>
        <w:rPr>
          <w:b/>
          <w:sz w:val="20"/>
        </w:rPr>
      </w:pPr>
      <w:r w:rsidRPr="00C8112C">
        <w:rPr>
          <w:b/>
          <w:sz w:val="20"/>
        </w:rPr>
        <w:t>Цена контракта</w:t>
      </w:r>
    </w:p>
    <w:p w:rsidR="0020157A" w:rsidRPr="00C8112C" w:rsidRDefault="0020157A" w:rsidP="00197611">
      <w:pPr>
        <w:jc w:val="both"/>
        <w:rPr>
          <w:color w:val="000000"/>
        </w:rPr>
      </w:pPr>
      <w:r w:rsidRPr="00C8112C">
        <w:rPr>
          <w:color w:val="000000"/>
        </w:rPr>
        <w:t xml:space="preserve">2.1.  Цена </w:t>
      </w:r>
      <w:r w:rsidR="00226D20" w:rsidRPr="00C8112C">
        <w:rPr>
          <w:color w:val="000000"/>
        </w:rPr>
        <w:t xml:space="preserve">Контракта </w:t>
      </w:r>
      <w:r w:rsidR="00250052" w:rsidRPr="00C8112C">
        <w:rPr>
          <w:color w:val="000000"/>
        </w:rPr>
        <w:t>составляет</w:t>
      </w:r>
      <w:proofErr w:type="gramStart"/>
      <w:r w:rsidR="00250052" w:rsidRPr="00C8112C">
        <w:rPr>
          <w:color w:val="000000"/>
        </w:rPr>
        <w:t xml:space="preserve"> </w:t>
      </w:r>
      <w:r w:rsidR="00871985" w:rsidRPr="00C8112C">
        <w:rPr>
          <w:b/>
          <w:color w:val="000000"/>
        </w:rPr>
        <w:t>__________________</w:t>
      </w:r>
      <w:r w:rsidR="00A1087B" w:rsidRPr="00C8112C">
        <w:rPr>
          <w:b/>
          <w:color w:val="000000"/>
        </w:rPr>
        <w:t xml:space="preserve"> (</w:t>
      </w:r>
      <w:r w:rsidR="00871985" w:rsidRPr="00C8112C">
        <w:rPr>
          <w:b/>
          <w:color w:val="000000"/>
        </w:rPr>
        <w:t>____________</w:t>
      </w:r>
      <w:r w:rsidR="00A1087B" w:rsidRPr="00C8112C">
        <w:rPr>
          <w:b/>
          <w:color w:val="000000"/>
        </w:rPr>
        <w:t>)</w:t>
      </w:r>
      <w:r w:rsidR="00F64A27" w:rsidRPr="00C8112C">
        <w:rPr>
          <w:b/>
          <w:color w:val="000000"/>
        </w:rPr>
        <w:t xml:space="preserve"> </w:t>
      </w:r>
      <w:proofErr w:type="gramEnd"/>
      <w:r w:rsidR="00250052" w:rsidRPr="00C8112C">
        <w:rPr>
          <w:b/>
          <w:color w:val="000000"/>
        </w:rPr>
        <w:t>рубл</w:t>
      </w:r>
      <w:r w:rsidR="00E8467A" w:rsidRPr="00C8112C">
        <w:rPr>
          <w:b/>
          <w:color w:val="000000"/>
        </w:rPr>
        <w:t>ей</w:t>
      </w:r>
      <w:r w:rsidR="00787270" w:rsidRPr="00C8112C">
        <w:rPr>
          <w:b/>
          <w:color w:val="000000"/>
        </w:rPr>
        <w:t xml:space="preserve"> </w:t>
      </w:r>
      <w:r w:rsidR="00871985" w:rsidRPr="00C8112C">
        <w:rPr>
          <w:b/>
          <w:color w:val="000000"/>
        </w:rPr>
        <w:t>__</w:t>
      </w:r>
      <w:r w:rsidR="00D01D1D" w:rsidRPr="00C8112C">
        <w:rPr>
          <w:b/>
          <w:color w:val="000000"/>
        </w:rPr>
        <w:t xml:space="preserve"> копеек</w:t>
      </w:r>
      <w:r w:rsidR="00404DA8" w:rsidRPr="00C8112C">
        <w:rPr>
          <w:color w:val="000000"/>
        </w:rPr>
        <w:t xml:space="preserve"> </w:t>
      </w:r>
      <w:r w:rsidR="00C66837" w:rsidRPr="00C711BF">
        <w:rPr>
          <w:color w:val="000000" w:themeColor="text1"/>
        </w:rPr>
        <w:t>(</w:t>
      </w:r>
      <w:r w:rsidR="00554790" w:rsidRPr="00C711BF">
        <w:rPr>
          <w:color w:val="000000" w:themeColor="text1"/>
        </w:rPr>
        <w:t>НДС не облагается</w:t>
      </w:r>
      <w:r w:rsidR="00871985" w:rsidRPr="00C711BF">
        <w:rPr>
          <w:color w:val="000000" w:themeColor="text1"/>
        </w:rPr>
        <w:t>/ с НДС</w:t>
      </w:r>
      <w:r w:rsidR="00C8112C" w:rsidRPr="00C711BF">
        <w:rPr>
          <w:color w:val="000000" w:themeColor="text1"/>
        </w:rPr>
        <w:t>%</w:t>
      </w:r>
      <w:r w:rsidR="00C66837" w:rsidRPr="00C711BF">
        <w:rPr>
          <w:color w:val="000000" w:themeColor="text1"/>
        </w:rPr>
        <w:t xml:space="preserve">) </w:t>
      </w:r>
      <w:r w:rsidR="00404DA8" w:rsidRPr="00C8112C">
        <w:rPr>
          <w:color w:val="000000"/>
        </w:rPr>
        <w:t>и</w:t>
      </w:r>
      <w:r w:rsidRPr="00C8112C">
        <w:rPr>
          <w:color w:val="000000"/>
        </w:rPr>
        <w:t xml:space="preserve"> </w:t>
      </w:r>
      <w:r w:rsidR="00404DA8" w:rsidRPr="00C8112C">
        <w:rPr>
          <w:color w:val="000000"/>
        </w:rPr>
        <w:t xml:space="preserve">включает стоимость товара, расходы на </w:t>
      </w:r>
      <w:r w:rsidR="000D5C53" w:rsidRPr="00C8112C">
        <w:rPr>
          <w:color w:val="000000"/>
        </w:rPr>
        <w:t>доставку и отгрузку</w:t>
      </w:r>
      <w:r w:rsidR="00404DA8" w:rsidRPr="00C8112C">
        <w:rPr>
          <w:color w:val="000000"/>
        </w:rPr>
        <w:t xml:space="preserve"> товара</w:t>
      </w:r>
      <w:r w:rsidR="0001270E" w:rsidRPr="00C8112C">
        <w:rPr>
          <w:color w:val="000000"/>
        </w:rPr>
        <w:t xml:space="preserve"> до склада заказчика</w:t>
      </w:r>
      <w:r w:rsidR="00404DA8" w:rsidRPr="00C8112C">
        <w:rPr>
          <w:color w:val="000000"/>
        </w:rPr>
        <w:t>, страхование, уплату таможенных пошлин, налогов, сборов и других обязательных платежей</w:t>
      </w:r>
      <w:r w:rsidR="000D5C53" w:rsidRPr="00C8112C">
        <w:rPr>
          <w:color w:val="000000"/>
        </w:rPr>
        <w:t>.</w:t>
      </w:r>
    </w:p>
    <w:p w:rsidR="00411596" w:rsidRPr="00C8112C" w:rsidRDefault="002D5575" w:rsidP="00197611">
      <w:pPr>
        <w:jc w:val="both"/>
        <w:rPr>
          <w:color w:val="000000"/>
        </w:rPr>
      </w:pPr>
      <w:r w:rsidRPr="00C8112C">
        <w:rPr>
          <w:color w:val="000000"/>
        </w:rPr>
        <w:t>2.2.</w:t>
      </w:r>
      <w:r w:rsidR="0020157A" w:rsidRPr="00C8112C">
        <w:rPr>
          <w:color w:val="000000"/>
        </w:rPr>
        <w:t xml:space="preserve"> </w:t>
      </w:r>
      <w:r w:rsidR="00411596" w:rsidRPr="00C8112C">
        <w:rPr>
          <w:color w:val="000000"/>
        </w:rPr>
        <w:t>Цена контракта является твердой и определяется на весь срок исполнения контракта.</w:t>
      </w:r>
    </w:p>
    <w:p w:rsidR="00303B91" w:rsidRDefault="003A4C68" w:rsidP="00197611">
      <w:pPr>
        <w:jc w:val="both"/>
        <w:rPr>
          <w:color w:val="000000"/>
        </w:rPr>
      </w:pPr>
      <w:r w:rsidRPr="00C8112C">
        <w:rPr>
          <w:color w:val="000000"/>
        </w:rPr>
        <w:t>2.</w:t>
      </w:r>
      <w:r w:rsidR="005A1558" w:rsidRPr="00C8112C">
        <w:rPr>
          <w:color w:val="000000"/>
        </w:rPr>
        <w:t>3.</w:t>
      </w:r>
      <w:r w:rsidR="00303B91" w:rsidRPr="00C8112C">
        <w:rPr>
          <w:color w:val="000000"/>
        </w:rPr>
        <w:t xml:space="preserve"> </w:t>
      </w:r>
      <w:r w:rsidR="00C472BF" w:rsidRPr="00C8112C">
        <w:rPr>
          <w:color w:val="000000"/>
        </w:rPr>
        <w:t xml:space="preserve">Оплата производится в виде безналичного перечисления на расчетный счет поставщика в течение </w:t>
      </w:r>
      <w:r w:rsidR="00C711BF">
        <w:rPr>
          <w:color w:val="000000"/>
        </w:rPr>
        <w:t>7</w:t>
      </w:r>
      <w:r w:rsidR="00C472BF" w:rsidRPr="00C8112C">
        <w:rPr>
          <w:color w:val="000000"/>
        </w:rPr>
        <w:t>-</w:t>
      </w:r>
      <w:r w:rsidR="00C711BF">
        <w:rPr>
          <w:color w:val="000000"/>
        </w:rPr>
        <w:t>м</w:t>
      </w:r>
      <w:r w:rsidR="00C472BF" w:rsidRPr="00C8112C">
        <w:rPr>
          <w:color w:val="000000"/>
        </w:rPr>
        <w:t xml:space="preserve">и </w:t>
      </w:r>
      <w:r w:rsidR="00150421" w:rsidRPr="00C8112C">
        <w:rPr>
          <w:color w:val="000000"/>
        </w:rPr>
        <w:t>рабочи</w:t>
      </w:r>
      <w:r w:rsidR="00C472BF" w:rsidRPr="00C8112C">
        <w:rPr>
          <w:color w:val="000000"/>
        </w:rPr>
        <w:t>х дней после получения товара, подписания товарной накладной</w:t>
      </w:r>
      <w:r w:rsidR="00303B91" w:rsidRPr="00C8112C">
        <w:rPr>
          <w:color w:val="000000"/>
        </w:rPr>
        <w:t>.</w:t>
      </w:r>
      <w:r w:rsidRPr="00C8112C">
        <w:rPr>
          <w:color w:val="000000"/>
        </w:rPr>
        <w:t xml:space="preserve"> </w:t>
      </w:r>
    </w:p>
    <w:p w:rsidR="00373980" w:rsidRPr="00F0483B" w:rsidRDefault="00373980" w:rsidP="00373980">
      <w:pPr>
        <w:tabs>
          <w:tab w:val="left" w:pos="10206"/>
          <w:tab w:val="left" w:pos="10490"/>
        </w:tabs>
        <w:jc w:val="both"/>
        <w:rPr>
          <w:rFonts w:ascii="PT Astra Serif" w:hAnsi="PT Astra Serif"/>
        </w:rPr>
      </w:pPr>
      <w:r w:rsidRPr="00F0483B">
        <w:rPr>
          <w:rFonts w:ascii="PT Astra Serif" w:hAnsi="PT Astra Serif"/>
        </w:rPr>
        <w:t>2.4. Датой оплаты считается дата зачисления денежных средств на расчетный счет Поставщика.</w:t>
      </w:r>
    </w:p>
    <w:p w:rsidR="00373980" w:rsidRPr="00F0483B" w:rsidRDefault="00373980" w:rsidP="00373980">
      <w:pPr>
        <w:autoSpaceDE w:val="0"/>
        <w:autoSpaceDN w:val="0"/>
        <w:adjustRightInd w:val="0"/>
        <w:jc w:val="both"/>
        <w:rPr>
          <w:rFonts w:ascii="PT Astra Serif" w:hAnsi="PT Astra Serif"/>
        </w:rPr>
      </w:pPr>
      <w:r w:rsidRPr="00F0483B">
        <w:rPr>
          <w:rFonts w:ascii="PT Astra Serif" w:hAnsi="PT Astra Serif"/>
        </w:rPr>
        <w:t>2.5</w:t>
      </w:r>
      <w:proofErr w:type="gramStart"/>
      <w:r w:rsidRPr="00F0483B">
        <w:rPr>
          <w:rFonts w:ascii="PT Astra Serif" w:hAnsi="PT Astra Serif"/>
        </w:rPr>
        <w:t xml:space="preserve"> Д</w:t>
      </w:r>
      <w:proofErr w:type="gramEnd"/>
      <w:r w:rsidRPr="00F0483B">
        <w:rPr>
          <w:rFonts w:ascii="PT Astra Serif" w:hAnsi="PT Astra Serif"/>
        </w:rPr>
        <w:t>ля определения ЦК была использована ценовая информация, полученная из следующих источников:</w:t>
      </w:r>
    </w:p>
    <w:p w:rsidR="00373980" w:rsidRPr="006A52DD" w:rsidRDefault="00373980" w:rsidP="00373980">
      <w:pPr>
        <w:autoSpaceDE w:val="0"/>
        <w:autoSpaceDN w:val="0"/>
        <w:adjustRightInd w:val="0"/>
        <w:jc w:val="both"/>
        <w:rPr>
          <w:sz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7"/>
        <w:gridCol w:w="3766"/>
        <w:gridCol w:w="1819"/>
        <w:gridCol w:w="1701"/>
        <w:gridCol w:w="1984"/>
      </w:tblGrid>
      <w:tr w:rsidR="00F0483B" w:rsidRPr="00B904FB" w:rsidTr="00F0483B">
        <w:trPr>
          <w:trHeight w:val="399"/>
        </w:trPr>
        <w:tc>
          <w:tcPr>
            <w:tcW w:w="477" w:type="dxa"/>
          </w:tcPr>
          <w:p w:rsidR="00F0483B" w:rsidRPr="00B904FB" w:rsidRDefault="00F0483B" w:rsidP="002E1F30">
            <w:pPr>
              <w:jc w:val="center"/>
              <w:rPr>
                <w:rFonts w:ascii="PT Astra Serif" w:hAnsi="PT Astra Serif"/>
              </w:rPr>
            </w:pPr>
            <w:r w:rsidRPr="00B904FB">
              <w:rPr>
                <w:rFonts w:ascii="PT Astra Serif" w:hAnsi="PT Astra Serif"/>
              </w:rPr>
              <w:t>№</w:t>
            </w:r>
          </w:p>
        </w:tc>
        <w:tc>
          <w:tcPr>
            <w:tcW w:w="3766" w:type="dxa"/>
          </w:tcPr>
          <w:p w:rsidR="00F0483B" w:rsidRPr="00B904FB" w:rsidRDefault="00F0483B" w:rsidP="002E1F30">
            <w:pPr>
              <w:jc w:val="center"/>
              <w:rPr>
                <w:rFonts w:ascii="PT Astra Serif" w:hAnsi="PT Astra Serif"/>
              </w:rPr>
            </w:pPr>
            <w:r w:rsidRPr="00B904FB">
              <w:rPr>
                <w:rFonts w:ascii="PT Astra Serif" w:hAnsi="PT Astra Serif"/>
              </w:rPr>
              <w:t>Наименование</w:t>
            </w:r>
          </w:p>
        </w:tc>
        <w:tc>
          <w:tcPr>
            <w:tcW w:w="1819" w:type="dxa"/>
          </w:tcPr>
          <w:p w:rsidR="00F0483B" w:rsidRPr="00B904FB" w:rsidRDefault="00F0483B" w:rsidP="002E1F30">
            <w:pPr>
              <w:jc w:val="center"/>
              <w:rPr>
                <w:rFonts w:ascii="PT Astra Serif" w:hAnsi="PT Astra Serif"/>
              </w:rPr>
            </w:pPr>
            <w:r w:rsidRPr="00B904FB">
              <w:rPr>
                <w:rFonts w:ascii="PT Astra Serif" w:hAnsi="PT Astra Serif"/>
              </w:rPr>
              <w:t>Коммерческое предложение № 1</w:t>
            </w:r>
          </w:p>
        </w:tc>
        <w:tc>
          <w:tcPr>
            <w:tcW w:w="1701" w:type="dxa"/>
          </w:tcPr>
          <w:p w:rsidR="00F0483B" w:rsidRPr="00B904FB" w:rsidRDefault="00F0483B" w:rsidP="002E1F30">
            <w:pPr>
              <w:jc w:val="center"/>
              <w:rPr>
                <w:rFonts w:ascii="PT Astra Serif" w:hAnsi="PT Astra Serif"/>
              </w:rPr>
            </w:pPr>
            <w:r w:rsidRPr="00B904FB">
              <w:rPr>
                <w:rFonts w:ascii="PT Astra Serif" w:hAnsi="PT Astra Serif"/>
              </w:rPr>
              <w:t>Коммерческое предложение № 2</w:t>
            </w:r>
          </w:p>
        </w:tc>
        <w:tc>
          <w:tcPr>
            <w:tcW w:w="1984" w:type="dxa"/>
          </w:tcPr>
          <w:p w:rsidR="00F0483B" w:rsidRPr="00B904FB" w:rsidRDefault="00F0483B" w:rsidP="002E1F30">
            <w:pPr>
              <w:jc w:val="center"/>
              <w:rPr>
                <w:rFonts w:ascii="PT Astra Serif" w:hAnsi="PT Astra Serif"/>
              </w:rPr>
            </w:pPr>
            <w:r w:rsidRPr="00B904FB">
              <w:rPr>
                <w:rFonts w:ascii="PT Astra Serif" w:hAnsi="PT Astra Serif"/>
              </w:rPr>
              <w:t>Коммерческое предложение № 3</w:t>
            </w:r>
          </w:p>
        </w:tc>
      </w:tr>
      <w:tr w:rsidR="00F0483B" w:rsidRPr="00B904FB" w:rsidTr="00F0483B">
        <w:trPr>
          <w:trHeight w:val="416"/>
        </w:trPr>
        <w:tc>
          <w:tcPr>
            <w:tcW w:w="477" w:type="dxa"/>
            <w:vAlign w:val="center"/>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t>1</w:t>
            </w:r>
          </w:p>
        </w:tc>
        <w:tc>
          <w:tcPr>
            <w:tcW w:w="3766" w:type="dxa"/>
            <w:vAlign w:val="center"/>
          </w:tcPr>
          <w:p w:rsidR="00F0483B" w:rsidRPr="00B904FB" w:rsidRDefault="00F0483B" w:rsidP="002E1F30">
            <w:pPr>
              <w:pStyle w:val="af1"/>
              <w:jc w:val="center"/>
              <w:rPr>
                <w:rFonts w:ascii="PT Astra Serif" w:hAnsi="PT Astra Serif"/>
                <w:sz w:val="20"/>
                <w:szCs w:val="20"/>
                <w:shd w:val="clear" w:color="auto" w:fill="FFFFFF"/>
              </w:rPr>
            </w:pPr>
            <w:r w:rsidRPr="00B904FB">
              <w:rPr>
                <w:rFonts w:ascii="PT Astra Serif" w:hAnsi="PT Astra Serif"/>
                <w:sz w:val="20"/>
                <w:szCs w:val="20"/>
                <w:shd w:val="clear" w:color="auto" w:fill="FFFFFF"/>
              </w:rPr>
              <w:t xml:space="preserve">Конверт почтовый бумажный с литерой </w:t>
            </w:r>
            <w:r w:rsidRPr="00B904FB">
              <w:rPr>
                <w:rFonts w:ascii="PT Astra Serif" w:hAnsi="PT Astra Serif"/>
                <w:sz w:val="20"/>
                <w:szCs w:val="20"/>
                <w:shd w:val="clear" w:color="auto" w:fill="FFFFFF"/>
              </w:rPr>
              <w:lastRenderedPageBreak/>
              <w:t>«А»</w:t>
            </w:r>
          </w:p>
          <w:p w:rsidR="00F0483B" w:rsidRDefault="00F0483B" w:rsidP="002E1F30">
            <w:pPr>
              <w:pStyle w:val="af1"/>
              <w:jc w:val="center"/>
              <w:rPr>
                <w:rFonts w:ascii="PT Astra Serif" w:hAnsi="PT Astra Serif"/>
                <w:sz w:val="20"/>
                <w:szCs w:val="20"/>
                <w:shd w:val="clear" w:color="auto" w:fill="FFFFFF"/>
              </w:rPr>
            </w:pPr>
            <w:r>
              <w:rPr>
                <w:rFonts w:ascii="PT Astra Serif" w:hAnsi="PT Astra Serif"/>
                <w:sz w:val="20"/>
                <w:szCs w:val="20"/>
                <w:shd w:val="clear" w:color="auto" w:fill="FFFFFF"/>
              </w:rPr>
              <w:t xml:space="preserve">Длина </w:t>
            </w:r>
            <w:r w:rsidRPr="00F0483B">
              <w:rPr>
                <w:rFonts w:ascii="PT Astra Serif" w:hAnsi="PT Astra Serif"/>
                <w:sz w:val="20"/>
                <w:szCs w:val="20"/>
                <w:shd w:val="clear" w:color="auto" w:fill="FFFFFF"/>
              </w:rPr>
              <w:t>≥ 220  и  &lt; 230</w:t>
            </w:r>
          </w:p>
          <w:p w:rsidR="00F0483B" w:rsidRPr="00B904FB" w:rsidRDefault="00F0483B" w:rsidP="00F0483B">
            <w:pPr>
              <w:pStyle w:val="af1"/>
              <w:jc w:val="center"/>
              <w:rPr>
                <w:rFonts w:ascii="PT Astra Serif" w:hAnsi="PT Astra Serif"/>
                <w:sz w:val="20"/>
                <w:szCs w:val="20"/>
              </w:rPr>
            </w:pPr>
            <w:r>
              <w:rPr>
                <w:rFonts w:ascii="PT Astra Serif" w:hAnsi="PT Astra Serif"/>
                <w:sz w:val="20"/>
                <w:szCs w:val="20"/>
                <w:shd w:val="clear" w:color="auto" w:fill="FFFFFF"/>
              </w:rPr>
              <w:t xml:space="preserve">Высота </w:t>
            </w:r>
            <w:r w:rsidRPr="00F0483B">
              <w:rPr>
                <w:rFonts w:ascii="PT Astra Serif" w:hAnsi="PT Astra Serif"/>
                <w:sz w:val="20"/>
                <w:szCs w:val="20"/>
                <w:shd w:val="clear" w:color="auto" w:fill="FFFFFF"/>
              </w:rPr>
              <w:t>≥ 110  и  &lt; 114</w:t>
            </w:r>
          </w:p>
        </w:tc>
        <w:tc>
          <w:tcPr>
            <w:tcW w:w="1819" w:type="dxa"/>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lastRenderedPageBreak/>
              <w:t xml:space="preserve">1000*60= 60 </w:t>
            </w:r>
            <w:r w:rsidRPr="00B904FB">
              <w:rPr>
                <w:rFonts w:ascii="PT Astra Serif" w:hAnsi="PT Astra Serif"/>
                <w:sz w:val="20"/>
                <w:szCs w:val="20"/>
              </w:rPr>
              <w:lastRenderedPageBreak/>
              <w:t>000,00</w:t>
            </w:r>
          </w:p>
        </w:tc>
        <w:tc>
          <w:tcPr>
            <w:tcW w:w="1701" w:type="dxa"/>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lastRenderedPageBreak/>
              <w:t xml:space="preserve">1000*60= 60 </w:t>
            </w:r>
            <w:r w:rsidRPr="00B904FB">
              <w:rPr>
                <w:rFonts w:ascii="PT Astra Serif" w:hAnsi="PT Astra Serif"/>
                <w:sz w:val="20"/>
                <w:szCs w:val="20"/>
              </w:rPr>
              <w:lastRenderedPageBreak/>
              <w:t>000,00</w:t>
            </w:r>
          </w:p>
        </w:tc>
        <w:tc>
          <w:tcPr>
            <w:tcW w:w="1984" w:type="dxa"/>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lastRenderedPageBreak/>
              <w:t>1000*60= 60 000,00</w:t>
            </w:r>
          </w:p>
        </w:tc>
      </w:tr>
      <w:tr w:rsidR="00F0483B" w:rsidRPr="00B904FB" w:rsidTr="00F0483B">
        <w:trPr>
          <w:trHeight w:val="416"/>
        </w:trPr>
        <w:tc>
          <w:tcPr>
            <w:tcW w:w="477" w:type="dxa"/>
            <w:vAlign w:val="center"/>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lastRenderedPageBreak/>
              <w:t>2</w:t>
            </w:r>
          </w:p>
        </w:tc>
        <w:tc>
          <w:tcPr>
            <w:tcW w:w="3766" w:type="dxa"/>
            <w:vAlign w:val="center"/>
          </w:tcPr>
          <w:p w:rsidR="00F0483B" w:rsidRPr="00B904FB" w:rsidRDefault="00F0483B" w:rsidP="002E1F30">
            <w:pPr>
              <w:pStyle w:val="af1"/>
              <w:jc w:val="center"/>
              <w:rPr>
                <w:rFonts w:ascii="PT Astra Serif" w:hAnsi="PT Astra Serif"/>
                <w:sz w:val="20"/>
                <w:szCs w:val="20"/>
                <w:shd w:val="clear" w:color="auto" w:fill="FFFFFF"/>
              </w:rPr>
            </w:pPr>
            <w:r w:rsidRPr="00B904FB">
              <w:rPr>
                <w:rFonts w:ascii="PT Astra Serif" w:hAnsi="PT Astra Serif"/>
                <w:sz w:val="20"/>
                <w:szCs w:val="20"/>
                <w:shd w:val="clear" w:color="auto" w:fill="FFFFFF"/>
              </w:rPr>
              <w:t>Конверт почтовый бумажный с литерой «А»</w:t>
            </w:r>
          </w:p>
          <w:p w:rsidR="00F0483B" w:rsidRDefault="00F0483B" w:rsidP="00F0483B">
            <w:pPr>
              <w:pStyle w:val="af1"/>
              <w:jc w:val="center"/>
              <w:rPr>
                <w:rFonts w:ascii="PT Astra Serif" w:hAnsi="PT Astra Serif"/>
                <w:sz w:val="20"/>
                <w:szCs w:val="20"/>
                <w:shd w:val="clear" w:color="auto" w:fill="FFFFFF"/>
              </w:rPr>
            </w:pPr>
            <w:r>
              <w:rPr>
                <w:rFonts w:ascii="PT Astra Serif" w:hAnsi="PT Astra Serif"/>
                <w:sz w:val="20"/>
                <w:szCs w:val="20"/>
                <w:shd w:val="clear" w:color="auto" w:fill="FFFFFF"/>
              </w:rPr>
              <w:t xml:space="preserve">Длина </w:t>
            </w:r>
            <w:r w:rsidRPr="00F0483B">
              <w:rPr>
                <w:rFonts w:ascii="PT Astra Serif" w:hAnsi="PT Astra Serif"/>
                <w:sz w:val="20"/>
                <w:szCs w:val="20"/>
                <w:shd w:val="clear" w:color="auto" w:fill="FFFFFF"/>
              </w:rPr>
              <w:t>≥ 220  и  &lt; 230</w:t>
            </w:r>
          </w:p>
          <w:p w:rsidR="00F0483B" w:rsidRDefault="00F0483B" w:rsidP="00F0483B">
            <w:pPr>
              <w:pStyle w:val="af1"/>
              <w:jc w:val="center"/>
              <w:rPr>
                <w:rFonts w:ascii="PT Astra Serif" w:hAnsi="PT Astra Serif"/>
                <w:sz w:val="20"/>
                <w:szCs w:val="20"/>
                <w:shd w:val="clear" w:color="auto" w:fill="FFFFFF"/>
              </w:rPr>
            </w:pPr>
            <w:r>
              <w:rPr>
                <w:rFonts w:ascii="PT Astra Serif" w:hAnsi="PT Astra Serif"/>
                <w:sz w:val="20"/>
                <w:szCs w:val="20"/>
                <w:shd w:val="clear" w:color="auto" w:fill="FFFFFF"/>
              </w:rPr>
              <w:t>Высота ≥</w:t>
            </w:r>
            <w:r w:rsidRPr="00F0483B">
              <w:rPr>
                <w:rFonts w:ascii="PT Astra Serif" w:hAnsi="PT Astra Serif"/>
                <w:sz w:val="20"/>
                <w:szCs w:val="20"/>
                <w:shd w:val="clear" w:color="auto" w:fill="FFFFFF"/>
              </w:rPr>
              <w:t xml:space="preserve"> 160  и  &lt; 220</w:t>
            </w:r>
          </w:p>
          <w:p w:rsidR="00F0483B" w:rsidRPr="00B904FB" w:rsidRDefault="00F0483B" w:rsidP="002E1F30">
            <w:pPr>
              <w:pStyle w:val="af1"/>
              <w:jc w:val="center"/>
              <w:rPr>
                <w:rFonts w:ascii="PT Astra Serif" w:hAnsi="PT Astra Serif"/>
                <w:sz w:val="20"/>
                <w:szCs w:val="20"/>
                <w:shd w:val="clear" w:color="auto" w:fill="FFFFFF"/>
              </w:rPr>
            </w:pPr>
          </w:p>
        </w:tc>
        <w:tc>
          <w:tcPr>
            <w:tcW w:w="1819" w:type="dxa"/>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t>200*65=13 000,00</w:t>
            </w:r>
          </w:p>
        </w:tc>
        <w:tc>
          <w:tcPr>
            <w:tcW w:w="1701" w:type="dxa"/>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t>200*65=13 000,00</w:t>
            </w:r>
          </w:p>
        </w:tc>
        <w:tc>
          <w:tcPr>
            <w:tcW w:w="1984" w:type="dxa"/>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t>200*65=13 000,00</w:t>
            </w:r>
          </w:p>
        </w:tc>
      </w:tr>
      <w:tr w:rsidR="00F0483B" w:rsidRPr="00B904FB" w:rsidTr="00F0483B">
        <w:trPr>
          <w:trHeight w:val="416"/>
        </w:trPr>
        <w:tc>
          <w:tcPr>
            <w:tcW w:w="477" w:type="dxa"/>
            <w:vAlign w:val="center"/>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t>3</w:t>
            </w:r>
          </w:p>
        </w:tc>
        <w:tc>
          <w:tcPr>
            <w:tcW w:w="3766" w:type="dxa"/>
            <w:vAlign w:val="bottom"/>
          </w:tcPr>
          <w:p w:rsidR="00F0483B" w:rsidRPr="00B904FB" w:rsidRDefault="00F0483B" w:rsidP="002E1F30">
            <w:pPr>
              <w:pStyle w:val="af7"/>
              <w:rPr>
                <w:rFonts w:ascii="PT Astra Serif" w:hAnsi="PT Astra Serif"/>
                <w:sz w:val="20"/>
                <w:szCs w:val="20"/>
              </w:rPr>
            </w:pPr>
            <w:r w:rsidRPr="00B904FB">
              <w:rPr>
                <w:rFonts w:ascii="PT Astra Serif" w:hAnsi="PT Astra Serif"/>
                <w:sz w:val="20"/>
                <w:szCs w:val="20"/>
              </w:rPr>
              <w:t>Марка почтовая стандартная, номинал 50 руб.,</w:t>
            </w:r>
          </w:p>
          <w:p w:rsidR="00F0483B" w:rsidRPr="00B904FB" w:rsidRDefault="00F0483B" w:rsidP="002E1F30">
            <w:pPr>
              <w:pStyle w:val="af7"/>
              <w:rPr>
                <w:rFonts w:ascii="PT Astra Serif" w:hAnsi="PT Astra Serif"/>
                <w:sz w:val="20"/>
                <w:szCs w:val="20"/>
              </w:rPr>
            </w:pPr>
            <w:r w:rsidRPr="00B904FB">
              <w:rPr>
                <w:rFonts w:ascii="PT Astra Serif" w:hAnsi="PT Astra Serif"/>
                <w:sz w:val="20"/>
                <w:szCs w:val="20"/>
              </w:rPr>
              <w:t xml:space="preserve"> Отметка о гашении: нет.</w:t>
            </w:r>
          </w:p>
        </w:tc>
        <w:tc>
          <w:tcPr>
            <w:tcW w:w="1819" w:type="dxa"/>
            <w:vAlign w:val="center"/>
          </w:tcPr>
          <w:p w:rsidR="00F0483B" w:rsidRPr="00B904FB" w:rsidRDefault="00F0483B" w:rsidP="002E1F30">
            <w:pPr>
              <w:pStyle w:val="af7"/>
              <w:jc w:val="center"/>
              <w:rPr>
                <w:rFonts w:ascii="PT Astra Serif" w:hAnsi="PT Astra Serif"/>
                <w:sz w:val="20"/>
                <w:szCs w:val="20"/>
              </w:rPr>
            </w:pPr>
            <w:r w:rsidRPr="00B904FB">
              <w:rPr>
                <w:rFonts w:ascii="PT Astra Serif" w:hAnsi="PT Astra Serif"/>
                <w:sz w:val="20"/>
                <w:szCs w:val="20"/>
                <w:lang w:val="en-US" w:bidi="en-US"/>
              </w:rPr>
              <w:t>50x</w:t>
            </w:r>
            <w:r w:rsidRPr="00B904FB">
              <w:rPr>
                <w:rFonts w:ascii="PT Astra Serif" w:hAnsi="PT Astra Serif"/>
                <w:sz w:val="20"/>
                <w:szCs w:val="20"/>
                <w:lang w:bidi="en-US"/>
              </w:rPr>
              <w:t>10</w:t>
            </w:r>
            <w:r w:rsidRPr="00B904FB">
              <w:rPr>
                <w:rFonts w:ascii="PT Astra Serif" w:hAnsi="PT Astra Serif"/>
                <w:sz w:val="20"/>
                <w:szCs w:val="20"/>
                <w:lang w:val="en-US" w:bidi="en-US"/>
              </w:rPr>
              <w:t>0=</w:t>
            </w:r>
            <w:r w:rsidRPr="00B904FB">
              <w:rPr>
                <w:rFonts w:ascii="PT Astra Serif" w:hAnsi="PT Astra Serif"/>
                <w:sz w:val="20"/>
                <w:szCs w:val="20"/>
                <w:lang w:bidi="en-US"/>
              </w:rPr>
              <w:t>5</w:t>
            </w:r>
            <w:r w:rsidRPr="00B904FB">
              <w:rPr>
                <w:rFonts w:ascii="PT Astra Serif" w:hAnsi="PT Astra Serif"/>
                <w:sz w:val="20"/>
                <w:szCs w:val="20"/>
                <w:lang w:val="en-US" w:bidi="en-US"/>
              </w:rPr>
              <w:t>000,00</w:t>
            </w:r>
          </w:p>
        </w:tc>
        <w:tc>
          <w:tcPr>
            <w:tcW w:w="1701" w:type="dxa"/>
            <w:vAlign w:val="center"/>
          </w:tcPr>
          <w:p w:rsidR="00F0483B" w:rsidRPr="00B904FB" w:rsidRDefault="00F0483B" w:rsidP="002E1F30">
            <w:pPr>
              <w:pStyle w:val="af7"/>
              <w:jc w:val="center"/>
              <w:rPr>
                <w:rFonts w:ascii="PT Astra Serif" w:hAnsi="PT Astra Serif"/>
                <w:sz w:val="20"/>
                <w:szCs w:val="20"/>
              </w:rPr>
            </w:pPr>
            <w:r w:rsidRPr="00B904FB">
              <w:rPr>
                <w:rFonts w:ascii="PT Astra Serif" w:hAnsi="PT Astra Serif"/>
                <w:sz w:val="20"/>
                <w:szCs w:val="20"/>
                <w:lang w:val="en-US" w:bidi="en-US"/>
              </w:rPr>
              <w:t>50x</w:t>
            </w:r>
            <w:r w:rsidRPr="00B904FB">
              <w:rPr>
                <w:rFonts w:ascii="PT Astra Serif" w:hAnsi="PT Astra Serif"/>
                <w:sz w:val="20"/>
                <w:szCs w:val="20"/>
                <w:lang w:bidi="en-US"/>
              </w:rPr>
              <w:t>10</w:t>
            </w:r>
            <w:r w:rsidRPr="00B904FB">
              <w:rPr>
                <w:rFonts w:ascii="PT Astra Serif" w:hAnsi="PT Astra Serif"/>
                <w:sz w:val="20"/>
                <w:szCs w:val="20"/>
                <w:lang w:val="en-US" w:bidi="en-US"/>
              </w:rPr>
              <w:t>0=</w:t>
            </w:r>
            <w:r w:rsidRPr="00B904FB">
              <w:rPr>
                <w:rFonts w:ascii="PT Astra Serif" w:hAnsi="PT Astra Serif"/>
                <w:sz w:val="20"/>
                <w:szCs w:val="20"/>
                <w:lang w:bidi="en-US"/>
              </w:rPr>
              <w:t>5</w:t>
            </w:r>
            <w:r w:rsidRPr="00B904FB">
              <w:rPr>
                <w:rFonts w:ascii="PT Astra Serif" w:hAnsi="PT Astra Serif"/>
                <w:sz w:val="20"/>
                <w:szCs w:val="20"/>
                <w:lang w:val="en-US" w:bidi="en-US"/>
              </w:rPr>
              <w:t>000,00</w:t>
            </w:r>
          </w:p>
        </w:tc>
        <w:tc>
          <w:tcPr>
            <w:tcW w:w="1984" w:type="dxa"/>
            <w:vAlign w:val="center"/>
          </w:tcPr>
          <w:p w:rsidR="00F0483B" w:rsidRPr="00B904FB" w:rsidRDefault="00F0483B" w:rsidP="002E1F30">
            <w:pPr>
              <w:pStyle w:val="af7"/>
              <w:jc w:val="center"/>
              <w:rPr>
                <w:rFonts w:ascii="PT Astra Serif" w:hAnsi="PT Astra Serif"/>
                <w:sz w:val="20"/>
                <w:szCs w:val="20"/>
              </w:rPr>
            </w:pPr>
            <w:r w:rsidRPr="00B904FB">
              <w:rPr>
                <w:rFonts w:ascii="PT Astra Serif" w:hAnsi="PT Astra Serif"/>
                <w:sz w:val="20"/>
                <w:szCs w:val="20"/>
                <w:lang w:val="en-US" w:bidi="en-US"/>
              </w:rPr>
              <w:t>50x</w:t>
            </w:r>
            <w:r w:rsidRPr="00B904FB">
              <w:rPr>
                <w:rFonts w:ascii="PT Astra Serif" w:hAnsi="PT Astra Serif"/>
                <w:sz w:val="20"/>
                <w:szCs w:val="20"/>
                <w:lang w:bidi="en-US"/>
              </w:rPr>
              <w:t>10</w:t>
            </w:r>
            <w:r w:rsidRPr="00B904FB">
              <w:rPr>
                <w:rFonts w:ascii="PT Astra Serif" w:hAnsi="PT Astra Serif"/>
                <w:sz w:val="20"/>
                <w:szCs w:val="20"/>
                <w:lang w:val="en-US" w:bidi="en-US"/>
              </w:rPr>
              <w:t>0=</w:t>
            </w:r>
            <w:r w:rsidRPr="00B904FB">
              <w:rPr>
                <w:rFonts w:ascii="PT Astra Serif" w:hAnsi="PT Astra Serif"/>
                <w:sz w:val="20"/>
                <w:szCs w:val="20"/>
                <w:lang w:bidi="en-US"/>
              </w:rPr>
              <w:t>5</w:t>
            </w:r>
            <w:r w:rsidRPr="00B904FB">
              <w:rPr>
                <w:rFonts w:ascii="PT Astra Serif" w:hAnsi="PT Astra Serif"/>
                <w:sz w:val="20"/>
                <w:szCs w:val="20"/>
                <w:lang w:val="en-US" w:bidi="en-US"/>
              </w:rPr>
              <w:t>000,00</w:t>
            </w:r>
          </w:p>
        </w:tc>
      </w:tr>
      <w:tr w:rsidR="00F0483B" w:rsidRPr="00B904FB" w:rsidTr="00F0483B">
        <w:trPr>
          <w:trHeight w:val="416"/>
        </w:trPr>
        <w:tc>
          <w:tcPr>
            <w:tcW w:w="477" w:type="dxa"/>
            <w:vAlign w:val="center"/>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t>4</w:t>
            </w:r>
          </w:p>
        </w:tc>
        <w:tc>
          <w:tcPr>
            <w:tcW w:w="3766" w:type="dxa"/>
            <w:vAlign w:val="bottom"/>
          </w:tcPr>
          <w:p w:rsidR="00F0483B" w:rsidRPr="00B904FB" w:rsidRDefault="00F0483B" w:rsidP="002E1F30">
            <w:pPr>
              <w:pStyle w:val="af7"/>
              <w:rPr>
                <w:rFonts w:ascii="PT Astra Serif" w:hAnsi="PT Astra Serif"/>
                <w:sz w:val="20"/>
                <w:szCs w:val="20"/>
              </w:rPr>
            </w:pPr>
            <w:r w:rsidRPr="00B904FB">
              <w:rPr>
                <w:rFonts w:ascii="PT Astra Serif" w:hAnsi="PT Astra Serif"/>
                <w:sz w:val="20"/>
                <w:szCs w:val="20"/>
              </w:rPr>
              <w:t xml:space="preserve">Марка почтовая стандартная, номинал 10 руб., </w:t>
            </w:r>
          </w:p>
          <w:p w:rsidR="00F0483B" w:rsidRPr="00B904FB" w:rsidRDefault="00F0483B" w:rsidP="002E1F30">
            <w:pPr>
              <w:pStyle w:val="af7"/>
              <w:rPr>
                <w:rFonts w:ascii="PT Astra Serif" w:hAnsi="PT Astra Serif"/>
                <w:sz w:val="20"/>
                <w:szCs w:val="20"/>
              </w:rPr>
            </w:pPr>
            <w:r w:rsidRPr="00B904FB">
              <w:rPr>
                <w:rFonts w:ascii="PT Astra Serif" w:hAnsi="PT Astra Serif"/>
                <w:sz w:val="20"/>
                <w:szCs w:val="20"/>
              </w:rPr>
              <w:t>Отметка о гашении: нет.</w:t>
            </w:r>
          </w:p>
        </w:tc>
        <w:tc>
          <w:tcPr>
            <w:tcW w:w="1819" w:type="dxa"/>
            <w:vAlign w:val="center"/>
          </w:tcPr>
          <w:p w:rsidR="00F0483B" w:rsidRPr="00B904FB" w:rsidRDefault="00F0483B" w:rsidP="002E1F30">
            <w:pPr>
              <w:pStyle w:val="af7"/>
              <w:jc w:val="center"/>
              <w:rPr>
                <w:rFonts w:ascii="PT Astra Serif" w:hAnsi="PT Astra Serif"/>
                <w:sz w:val="20"/>
                <w:szCs w:val="20"/>
              </w:rPr>
            </w:pPr>
            <w:r w:rsidRPr="00B904FB">
              <w:rPr>
                <w:rFonts w:ascii="PT Astra Serif" w:hAnsi="PT Astra Serif"/>
                <w:sz w:val="20"/>
                <w:szCs w:val="20"/>
                <w:lang w:val="en-US" w:bidi="en-US"/>
              </w:rPr>
              <w:t>10x</w:t>
            </w:r>
            <w:r w:rsidRPr="00B904FB">
              <w:rPr>
                <w:rFonts w:ascii="PT Astra Serif" w:hAnsi="PT Astra Serif"/>
                <w:sz w:val="20"/>
                <w:szCs w:val="20"/>
                <w:lang w:bidi="en-US"/>
              </w:rPr>
              <w:t>3</w:t>
            </w:r>
            <w:r w:rsidRPr="00B904FB">
              <w:rPr>
                <w:rFonts w:ascii="PT Astra Serif" w:hAnsi="PT Astra Serif"/>
                <w:sz w:val="20"/>
                <w:szCs w:val="20"/>
                <w:lang w:val="en-US" w:bidi="en-US"/>
              </w:rPr>
              <w:t>00=</w:t>
            </w:r>
            <w:r w:rsidRPr="00B904FB">
              <w:rPr>
                <w:rFonts w:ascii="PT Astra Serif" w:hAnsi="PT Astra Serif"/>
                <w:sz w:val="20"/>
                <w:szCs w:val="20"/>
                <w:lang w:bidi="en-US"/>
              </w:rPr>
              <w:t>3</w:t>
            </w:r>
            <w:r w:rsidRPr="00B904FB">
              <w:rPr>
                <w:rFonts w:ascii="PT Astra Serif" w:hAnsi="PT Astra Serif"/>
                <w:sz w:val="20"/>
                <w:szCs w:val="20"/>
                <w:lang w:val="en-US" w:bidi="en-US"/>
              </w:rPr>
              <w:t>000,00</w:t>
            </w:r>
          </w:p>
        </w:tc>
        <w:tc>
          <w:tcPr>
            <w:tcW w:w="1701" w:type="dxa"/>
            <w:vAlign w:val="center"/>
          </w:tcPr>
          <w:p w:rsidR="00F0483B" w:rsidRPr="00B904FB" w:rsidRDefault="00F0483B" w:rsidP="002E1F30">
            <w:pPr>
              <w:pStyle w:val="af7"/>
              <w:jc w:val="center"/>
              <w:rPr>
                <w:rFonts w:ascii="PT Astra Serif" w:hAnsi="PT Astra Serif"/>
                <w:sz w:val="20"/>
                <w:szCs w:val="20"/>
              </w:rPr>
            </w:pPr>
            <w:r w:rsidRPr="00B904FB">
              <w:rPr>
                <w:rFonts w:ascii="PT Astra Serif" w:hAnsi="PT Astra Serif"/>
                <w:sz w:val="20"/>
                <w:szCs w:val="20"/>
                <w:lang w:val="en-US" w:bidi="en-US"/>
              </w:rPr>
              <w:t>10x</w:t>
            </w:r>
            <w:r w:rsidRPr="00B904FB">
              <w:rPr>
                <w:rFonts w:ascii="PT Astra Serif" w:hAnsi="PT Astra Serif"/>
                <w:sz w:val="20"/>
                <w:szCs w:val="20"/>
                <w:lang w:bidi="en-US"/>
              </w:rPr>
              <w:t>3</w:t>
            </w:r>
            <w:r w:rsidRPr="00B904FB">
              <w:rPr>
                <w:rFonts w:ascii="PT Astra Serif" w:hAnsi="PT Astra Serif"/>
                <w:sz w:val="20"/>
                <w:szCs w:val="20"/>
                <w:lang w:val="en-US" w:bidi="en-US"/>
              </w:rPr>
              <w:t>00=</w:t>
            </w:r>
            <w:r w:rsidRPr="00B904FB">
              <w:rPr>
                <w:rFonts w:ascii="PT Astra Serif" w:hAnsi="PT Astra Serif"/>
                <w:sz w:val="20"/>
                <w:szCs w:val="20"/>
                <w:lang w:bidi="en-US"/>
              </w:rPr>
              <w:t>3</w:t>
            </w:r>
            <w:r w:rsidRPr="00B904FB">
              <w:rPr>
                <w:rFonts w:ascii="PT Astra Serif" w:hAnsi="PT Astra Serif"/>
                <w:sz w:val="20"/>
                <w:szCs w:val="20"/>
                <w:lang w:val="en-US" w:bidi="en-US"/>
              </w:rPr>
              <w:t>000,00</w:t>
            </w:r>
          </w:p>
        </w:tc>
        <w:tc>
          <w:tcPr>
            <w:tcW w:w="1984" w:type="dxa"/>
            <w:vAlign w:val="center"/>
          </w:tcPr>
          <w:p w:rsidR="00F0483B" w:rsidRPr="00B904FB" w:rsidRDefault="00F0483B" w:rsidP="002E1F30">
            <w:pPr>
              <w:pStyle w:val="af7"/>
              <w:jc w:val="center"/>
              <w:rPr>
                <w:rFonts w:ascii="PT Astra Serif" w:hAnsi="PT Astra Serif"/>
                <w:sz w:val="20"/>
                <w:szCs w:val="20"/>
              </w:rPr>
            </w:pPr>
            <w:r w:rsidRPr="00B904FB">
              <w:rPr>
                <w:rFonts w:ascii="PT Astra Serif" w:hAnsi="PT Astra Serif"/>
                <w:sz w:val="20"/>
                <w:szCs w:val="20"/>
                <w:lang w:val="en-US" w:bidi="en-US"/>
              </w:rPr>
              <w:t>10x</w:t>
            </w:r>
            <w:r w:rsidRPr="00B904FB">
              <w:rPr>
                <w:rFonts w:ascii="PT Astra Serif" w:hAnsi="PT Astra Serif"/>
                <w:sz w:val="20"/>
                <w:szCs w:val="20"/>
                <w:lang w:bidi="en-US"/>
              </w:rPr>
              <w:t>3</w:t>
            </w:r>
            <w:r w:rsidRPr="00B904FB">
              <w:rPr>
                <w:rFonts w:ascii="PT Astra Serif" w:hAnsi="PT Astra Serif"/>
                <w:sz w:val="20"/>
                <w:szCs w:val="20"/>
                <w:lang w:val="en-US" w:bidi="en-US"/>
              </w:rPr>
              <w:t>00=</w:t>
            </w:r>
            <w:r w:rsidRPr="00B904FB">
              <w:rPr>
                <w:rFonts w:ascii="PT Astra Serif" w:hAnsi="PT Astra Serif"/>
                <w:sz w:val="20"/>
                <w:szCs w:val="20"/>
                <w:lang w:bidi="en-US"/>
              </w:rPr>
              <w:t>3</w:t>
            </w:r>
            <w:r w:rsidRPr="00B904FB">
              <w:rPr>
                <w:rFonts w:ascii="PT Astra Serif" w:hAnsi="PT Astra Serif"/>
                <w:sz w:val="20"/>
                <w:szCs w:val="20"/>
                <w:lang w:val="en-US" w:bidi="en-US"/>
              </w:rPr>
              <w:t>000,00</w:t>
            </w:r>
          </w:p>
        </w:tc>
      </w:tr>
      <w:tr w:rsidR="00F0483B" w:rsidRPr="00B904FB" w:rsidTr="00F0483B">
        <w:trPr>
          <w:trHeight w:val="416"/>
        </w:trPr>
        <w:tc>
          <w:tcPr>
            <w:tcW w:w="477" w:type="dxa"/>
            <w:vAlign w:val="center"/>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t>5</w:t>
            </w:r>
          </w:p>
        </w:tc>
        <w:tc>
          <w:tcPr>
            <w:tcW w:w="3766" w:type="dxa"/>
            <w:vAlign w:val="bottom"/>
          </w:tcPr>
          <w:p w:rsidR="00F0483B" w:rsidRPr="00B904FB" w:rsidRDefault="00F0483B" w:rsidP="002E1F30">
            <w:pPr>
              <w:pStyle w:val="af7"/>
              <w:rPr>
                <w:rFonts w:ascii="PT Astra Serif" w:hAnsi="PT Astra Serif"/>
                <w:sz w:val="20"/>
                <w:szCs w:val="20"/>
              </w:rPr>
            </w:pPr>
            <w:r w:rsidRPr="00B904FB">
              <w:rPr>
                <w:rFonts w:ascii="PT Astra Serif" w:hAnsi="PT Astra Serif"/>
                <w:sz w:val="20"/>
                <w:szCs w:val="20"/>
              </w:rPr>
              <w:t>Марка почтовая стандартная, номинал 25 руб.,</w:t>
            </w:r>
          </w:p>
          <w:p w:rsidR="00F0483B" w:rsidRPr="00B904FB" w:rsidRDefault="00F0483B" w:rsidP="002E1F30">
            <w:pPr>
              <w:pStyle w:val="af7"/>
              <w:rPr>
                <w:rFonts w:ascii="PT Astra Serif" w:hAnsi="PT Astra Serif"/>
                <w:sz w:val="20"/>
                <w:szCs w:val="20"/>
              </w:rPr>
            </w:pPr>
            <w:r w:rsidRPr="00B904FB">
              <w:rPr>
                <w:rFonts w:ascii="PT Astra Serif" w:hAnsi="PT Astra Serif"/>
                <w:sz w:val="20"/>
                <w:szCs w:val="20"/>
              </w:rPr>
              <w:t xml:space="preserve"> Отметка о гашении: нет </w:t>
            </w:r>
          </w:p>
        </w:tc>
        <w:tc>
          <w:tcPr>
            <w:tcW w:w="1819" w:type="dxa"/>
            <w:vAlign w:val="center"/>
          </w:tcPr>
          <w:p w:rsidR="00F0483B" w:rsidRPr="00B904FB" w:rsidRDefault="00F0483B" w:rsidP="002E1F30">
            <w:pPr>
              <w:pStyle w:val="af7"/>
              <w:jc w:val="center"/>
              <w:rPr>
                <w:rFonts w:ascii="PT Astra Serif" w:hAnsi="PT Astra Serif"/>
                <w:sz w:val="20"/>
                <w:szCs w:val="20"/>
              </w:rPr>
            </w:pPr>
            <w:r w:rsidRPr="00B904FB">
              <w:rPr>
                <w:rFonts w:ascii="PT Astra Serif" w:hAnsi="PT Astra Serif"/>
                <w:sz w:val="20"/>
                <w:szCs w:val="20"/>
                <w:lang w:bidi="en-US"/>
              </w:rPr>
              <w:t>25</w:t>
            </w:r>
            <w:r w:rsidRPr="00B904FB">
              <w:rPr>
                <w:rFonts w:ascii="PT Astra Serif" w:hAnsi="PT Astra Serif"/>
                <w:sz w:val="20"/>
                <w:szCs w:val="20"/>
                <w:lang w:val="en-US" w:bidi="en-US"/>
              </w:rPr>
              <w:t>x</w:t>
            </w:r>
            <w:r w:rsidRPr="00B904FB">
              <w:rPr>
                <w:rFonts w:ascii="PT Astra Serif" w:hAnsi="PT Astra Serif"/>
                <w:sz w:val="20"/>
                <w:szCs w:val="20"/>
                <w:lang w:bidi="en-US"/>
              </w:rPr>
              <w:t>300=7500,00</w:t>
            </w:r>
          </w:p>
        </w:tc>
        <w:tc>
          <w:tcPr>
            <w:tcW w:w="1701" w:type="dxa"/>
            <w:vAlign w:val="center"/>
          </w:tcPr>
          <w:p w:rsidR="00F0483B" w:rsidRPr="00B904FB" w:rsidRDefault="00F0483B" w:rsidP="002E1F30">
            <w:pPr>
              <w:pStyle w:val="af7"/>
              <w:jc w:val="center"/>
              <w:rPr>
                <w:rFonts w:ascii="PT Astra Serif" w:hAnsi="PT Astra Serif"/>
                <w:sz w:val="20"/>
                <w:szCs w:val="20"/>
              </w:rPr>
            </w:pPr>
            <w:r w:rsidRPr="00B904FB">
              <w:rPr>
                <w:rFonts w:ascii="PT Astra Serif" w:hAnsi="PT Astra Serif"/>
                <w:sz w:val="20"/>
                <w:szCs w:val="20"/>
                <w:lang w:bidi="en-US"/>
              </w:rPr>
              <w:t>25</w:t>
            </w:r>
            <w:r w:rsidRPr="00B904FB">
              <w:rPr>
                <w:rFonts w:ascii="PT Astra Serif" w:hAnsi="PT Astra Serif"/>
                <w:sz w:val="20"/>
                <w:szCs w:val="20"/>
                <w:lang w:val="en-US" w:bidi="en-US"/>
              </w:rPr>
              <w:t>x</w:t>
            </w:r>
            <w:r w:rsidRPr="00B904FB">
              <w:rPr>
                <w:rFonts w:ascii="PT Astra Serif" w:hAnsi="PT Astra Serif"/>
                <w:sz w:val="20"/>
                <w:szCs w:val="20"/>
                <w:lang w:bidi="en-US"/>
              </w:rPr>
              <w:t>300=7500,00</w:t>
            </w:r>
          </w:p>
        </w:tc>
        <w:tc>
          <w:tcPr>
            <w:tcW w:w="1984" w:type="dxa"/>
            <w:vAlign w:val="center"/>
          </w:tcPr>
          <w:p w:rsidR="00F0483B" w:rsidRPr="00B904FB" w:rsidRDefault="00F0483B" w:rsidP="002E1F30">
            <w:pPr>
              <w:pStyle w:val="af7"/>
              <w:jc w:val="center"/>
              <w:rPr>
                <w:rFonts w:ascii="PT Astra Serif" w:hAnsi="PT Astra Serif"/>
                <w:sz w:val="20"/>
                <w:szCs w:val="20"/>
              </w:rPr>
            </w:pPr>
            <w:r w:rsidRPr="00B904FB">
              <w:rPr>
                <w:rFonts w:ascii="PT Astra Serif" w:hAnsi="PT Astra Serif"/>
                <w:sz w:val="20"/>
                <w:szCs w:val="20"/>
                <w:lang w:bidi="en-US"/>
              </w:rPr>
              <w:t>25</w:t>
            </w:r>
            <w:r w:rsidRPr="00B904FB">
              <w:rPr>
                <w:rFonts w:ascii="PT Astra Serif" w:hAnsi="PT Astra Serif"/>
                <w:sz w:val="20"/>
                <w:szCs w:val="20"/>
                <w:lang w:val="en-US" w:bidi="en-US"/>
              </w:rPr>
              <w:t>x</w:t>
            </w:r>
            <w:r w:rsidRPr="00B904FB">
              <w:rPr>
                <w:rFonts w:ascii="PT Astra Serif" w:hAnsi="PT Astra Serif"/>
                <w:sz w:val="20"/>
                <w:szCs w:val="20"/>
                <w:lang w:bidi="en-US"/>
              </w:rPr>
              <w:t>300=7500,00</w:t>
            </w:r>
          </w:p>
        </w:tc>
      </w:tr>
      <w:tr w:rsidR="00F0483B" w:rsidRPr="00B904FB" w:rsidTr="00F0483B">
        <w:trPr>
          <w:trHeight w:val="416"/>
        </w:trPr>
        <w:tc>
          <w:tcPr>
            <w:tcW w:w="477" w:type="dxa"/>
            <w:vAlign w:val="center"/>
          </w:tcPr>
          <w:p w:rsidR="00F0483B" w:rsidRPr="00B904FB" w:rsidRDefault="00F0483B" w:rsidP="002E1F30">
            <w:pPr>
              <w:pStyle w:val="af1"/>
              <w:jc w:val="center"/>
              <w:rPr>
                <w:rFonts w:ascii="PT Astra Serif" w:hAnsi="PT Astra Serif"/>
                <w:sz w:val="20"/>
                <w:szCs w:val="20"/>
              </w:rPr>
            </w:pPr>
            <w:r w:rsidRPr="00B904FB">
              <w:rPr>
                <w:rFonts w:ascii="PT Astra Serif" w:hAnsi="PT Astra Serif"/>
                <w:sz w:val="20"/>
                <w:szCs w:val="20"/>
              </w:rPr>
              <w:t>6</w:t>
            </w:r>
          </w:p>
        </w:tc>
        <w:tc>
          <w:tcPr>
            <w:tcW w:w="3766" w:type="dxa"/>
            <w:vAlign w:val="bottom"/>
          </w:tcPr>
          <w:p w:rsidR="00F0483B" w:rsidRPr="00B904FB" w:rsidRDefault="00F0483B" w:rsidP="002E1F30">
            <w:pPr>
              <w:pStyle w:val="af7"/>
              <w:rPr>
                <w:rFonts w:ascii="PT Astra Serif" w:hAnsi="PT Astra Serif"/>
                <w:sz w:val="20"/>
                <w:szCs w:val="20"/>
              </w:rPr>
            </w:pPr>
            <w:r w:rsidRPr="00B904FB">
              <w:rPr>
                <w:rFonts w:ascii="PT Astra Serif" w:hAnsi="PT Astra Serif"/>
                <w:sz w:val="20"/>
                <w:szCs w:val="20"/>
              </w:rPr>
              <w:t>ИТОГО:</w:t>
            </w:r>
          </w:p>
        </w:tc>
        <w:tc>
          <w:tcPr>
            <w:tcW w:w="1819" w:type="dxa"/>
            <w:vAlign w:val="center"/>
          </w:tcPr>
          <w:p w:rsidR="00F0483B" w:rsidRPr="00B904FB" w:rsidRDefault="00F0483B" w:rsidP="002E1F30">
            <w:pPr>
              <w:pStyle w:val="af7"/>
              <w:jc w:val="center"/>
              <w:rPr>
                <w:rFonts w:ascii="PT Astra Serif" w:hAnsi="PT Astra Serif"/>
                <w:sz w:val="20"/>
                <w:szCs w:val="20"/>
                <w:lang w:bidi="en-US"/>
              </w:rPr>
            </w:pPr>
            <w:r w:rsidRPr="00B904FB">
              <w:rPr>
                <w:rFonts w:ascii="PT Astra Serif" w:hAnsi="PT Astra Serif"/>
                <w:sz w:val="20"/>
                <w:szCs w:val="20"/>
                <w:lang w:bidi="en-US"/>
              </w:rPr>
              <w:t>88500,00</w:t>
            </w:r>
          </w:p>
        </w:tc>
        <w:tc>
          <w:tcPr>
            <w:tcW w:w="1701" w:type="dxa"/>
            <w:vAlign w:val="center"/>
          </w:tcPr>
          <w:p w:rsidR="00F0483B" w:rsidRPr="00B904FB" w:rsidRDefault="00F0483B" w:rsidP="002E1F30">
            <w:pPr>
              <w:pStyle w:val="af7"/>
              <w:jc w:val="center"/>
              <w:rPr>
                <w:rFonts w:ascii="PT Astra Serif" w:hAnsi="PT Astra Serif"/>
                <w:sz w:val="20"/>
                <w:szCs w:val="20"/>
                <w:lang w:bidi="en-US"/>
              </w:rPr>
            </w:pPr>
            <w:r w:rsidRPr="00B904FB">
              <w:rPr>
                <w:rFonts w:ascii="PT Astra Serif" w:hAnsi="PT Astra Serif"/>
                <w:sz w:val="20"/>
                <w:szCs w:val="20"/>
                <w:lang w:bidi="en-US"/>
              </w:rPr>
              <w:t>88500,00</w:t>
            </w:r>
          </w:p>
        </w:tc>
        <w:tc>
          <w:tcPr>
            <w:tcW w:w="1984" w:type="dxa"/>
            <w:vAlign w:val="center"/>
          </w:tcPr>
          <w:p w:rsidR="00F0483B" w:rsidRPr="00B904FB" w:rsidRDefault="00F0483B" w:rsidP="002E1F30">
            <w:pPr>
              <w:pStyle w:val="af7"/>
              <w:jc w:val="center"/>
              <w:rPr>
                <w:rFonts w:ascii="PT Astra Serif" w:hAnsi="PT Astra Serif"/>
                <w:sz w:val="20"/>
                <w:szCs w:val="20"/>
                <w:lang w:bidi="en-US"/>
              </w:rPr>
            </w:pPr>
            <w:r w:rsidRPr="00B904FB">
              <w:rPr>
                <w:rFonts w:ascii="PT Astra Serif" w:hAnsi="PT Astra Serif"/>
                <w:sz w:val="20"/>
                <w:szCs w:val="20"/>
                <w:lang w:bidi="en-US"/>
              </w:rPr>
              <w:t>88500,00</w:t>
            </w:r>
          </w:p>
        </w:tc>
      </w:tr>
    </w:tbl>
    <w:p w:rsidR="00373980" w:rsidRDefault="00373980" w:rsidP="00373980">
      <w:pPr>
        <w:pStyle w:val="ab"/>
        <w:tabs>
          <w:tab w:val="left" w:pos="10206"/>
          <w:tab w:val="left" w:pos="10490"/>
        </w:tabs>
        <w:rPr>
          <w:b/>
          <w:sz w:val="24"/>
        </w:rPr>
      </w:pPr>
    </w:p>
    <w:p w:rsidR="00373980" w:rsidRDefault="00373980" w:rsidP="00373980">
      <w:pPr>
        <w:pStyle w:val="ab"/>
        <w:tabs>
          <w:tab w:val="left" w:pos="10206"/>
          <w:tab w:val="left" w:pos="10490"/>
        </w:tabs>
        <w:rPr>
          <w:b/>
          <w:sz w:val="24"/>
        </w:rPr>
      </w:pPr>
    </w:p>
    <w:p w:rsidR="00373980" w:rsidRPr="00C8112C" w:rsidRDefault="00373980" w:rsidP="00197611">
      <w:pPr>
        <w:jc w:val="both"/>
        <w:rPr>
          <w:color w:val="000000"/>
        </w:rPr>
      </w:pPr>
    </w:p>
    <w:p w:rsidR="00DF5CD4" w:rsidRPr="00C8112C" w:rsidRDefault="00DF5CD4" w:rsidP="00197611">
      <w:pPr>
        <w:jc w:val="both"/>
      </w:pPr>
    </w:p>
    <w:p w:rsidR="002D5575" w:rsidRPr="00C8112C" w:rsidRDefault="0001270E" w:rsidP="001F3659">
      <w:pPr>
        <w:pStyle w:val="a3"/>
        <w:ind w:left="0" w:firstLine="0"/>
        <w:jc w:val="center"/>
        <w:rPr>
          <w:b/>
          <w:sz w:val="20"/>
        </w:rPr>
      </w:pPr>
      <w:r w:rsidRPr="00C8112C">
        <w:rPr>
          <w:b/>
          <w:sz w:val="20"/>
        </w:rPr>
        <w:t xml:space="preserve">3. </w:t>
      </w:r>
      <w:r w:rsidR="00AF02D9" w:rsidRPr="00C8112C">
        <w:rPr>
          <w:b/>
          <w:sz w:val="20"/>
        </w:rPr>
        <w:t>Порядок поставки и приемки</w:t>
      </w:r>
      <w:r w:rsidR="009B002E" w:rsidRPr="00C8112C">
        <w:rPr>
          <w:b/>
          <w:sz w:val="20"/>
        </w:rPr>
        <w:t xml:space="preserve"> </w:t>
      </w:r>
      <w:r w:rsidR="00AF02D9" w:rsidRPr="00C8112C">
        <w:rPr>
          <w:b/>
          <w:sz w:val="20"/>
        </w:rPr>
        <w:t>товара</w:t>
      </w:r>
      <w:r w:rsidR="009B002E" w:rsidRPr="00C8112C">
        <w:rPr>
          <w:b/>
          <w:sz w:val="20"/>
        </w:rPr>
        <w:t xml:space="preserve">, экспертиза </w:t>
      </w:r>
      <w:r w:rsidR="00F1624B" w:rsidRPr="00C8112C">
        <w:rPr>
          <w:b/>
          <w:sz w:val="20"/>
        </w:rPr>
        <w:t>товара</w:t>
      </w:r>
    </w:p>
    <w:p w:rsidR="00FA0259" w:rsidRPr="00C8112C" w:rsidRDefault="00AF02D9" w:rsidP="00FA0259">
      <w:pPr>
        <w:contextualSpacing/>
        <w:jc w:val="both"/>
      </w:pPr>
      <w:r w:rsidRPr="00C8112C">
        <w:t>3.1.</w:t>
      </w:r>
      <w:r w:rsidR="0020157A" w:rsidRPr="00C8112C">
        <w:t xml:space="preserve"> </w:t>
      </w:r>
      <w:r w:rsidR="004951F7" w:rsidRPr="00C8112C">
        <w:rPr>
          <w:rFonts w:eastAsia="Arial"/>
          <w:lang w:eastAsia="ar-SA"/>
        </w:rPr>
        <w:t xml:space="preserve">Поставщик своими силами и за свой счет осуществляет поставку товара </w:t>
      </w:r>
      <w:r w:rsidR="00AC2EAF" w:rsidRPr="00C8112C">
        <w:rPr>
          <w:rFonts w:eastAsia="Arial"/>
          <w:lang w:eastAsia="ar-SA"/>
        </w:rPr>
        <w:t>в адрес Заказчик</w:t>
      </w:r>
      <w:r w:rsidR="00270ED3" w:rsidRPr="00C8112C">
        <w:rPr>
          <w:rFonts w:eastAsia="Arial"/>
          <w:lang w:eastAsia="ar-SA"/>
        </w:rPr>
        <w:t>а:</w:t>
      </w:r>
      <w:r w:rsidR="004951F7" w:rsidRPr="00C8112C">
        <w:rPr>
          <w:rFonts w:eastAsia="Arial"/>
          <w:lang w:eastAsia="ar-SA"/>
        </w:rPr>
        <w:t xml:space="preserve"> </w:t>
      </w:r>
      <w:r w:rsidR="001C5298" w:rsidRPr="00C8112C">
        <w:rPr>
          <w:rFonts w:eastAsia="Arial"/>
          <w:lang w:eastAsia="ar-SA"/>
        </w:rPr>
        <w:br/>
      </w:r>
      <w:proofErr w:type="gramStart"/>
      <w:r w:rsidR="00FA0259" w:rsidRPr="00C8112C">
        <w:t>Российская Федерация, 156511, Костромская область, Костромской район, пос. Прибрежный, ул. Мира, д. 1</w:t>
      </w:r>
      <w:proofErr w:type="gramEnd"/>
    </w:p>
    <w:p w:rsidR="000249AD" w:rsidRPr="00C8112C" w:rsidRDefault="001C5298" w:rsidP="00197611">
      <w:pPr>
        <w:tabs>
          <w:tab w:val="left" w:pos="426"/>
        </w:tabs>
        <w:jc w:val="both"/>
      </w:pPr>
      <w:r w:rsidRPr="00C8112C">
        <w:rPr>
          <w:rFonts w:eastAsia="Arial"/>
          <w:lang w:eastAsia="ar-SA"/>
        </w:rPr>
        <w:t>–</w:t>
      </w:r>
      <w:r w:rsidR="000249AD" w:rsidRPr="00C8112C">
        <w:t xml:space="preserve"> одной партией </w:t>
      </w:r>
      <w:r w:rsidR="00CD7DE8" w:rsidRPr="00C8112C">
        <w:t xml:space="preserve">в срок </w:t>
      </w:r>
      <w:r w:rsidR="00C94FEF" w:rsidRPr="00C8112C">
        <w:t xml:space="preserve">с момента заключения контракта </w:t>
      </w:r>
      <w:r w:rsidR="00C94FEF" w:rsidRPr="00C8112C">
        <w:br/>
      </w:r>
      <w:r w:rsidR="00CD7DE8" w:rsidRPr="00C8112C">
        <w:t xml:space="preserve">по </w:t>
      </w:r>
      <w:r w:rsidR="00B92937">
        <w:rPr>
          <w:b/>
        </w:rPr>
        <w:t>23</w:t>
      </w:r>
      <w:r w:rsidR="00C94FEF" w:rsidRPr="00C8112C">
        <w:rPr>
          <w:b/>
        </w:rPr>
        <w:t>.</w:t>
      </w:r>
      <w:r w:rsidR="00B92937">
        <w:rPr>
          <w:b/>
        </w:rPr>
        <w:t>09.</w:t>
      </w:r>
      <w:r w:rsidR="00C94FEF" w:rsidRPr="00C8112C">
        <w:rPr>
          <w:b/>
        </w:rPr>
        <w:t>202</w:t>
      </w:r>
      <w:r w:rsidR="00C8112C" w:rsidRPr="00C8112C">
        <w:rPr>
          <w:b/>
        </w:rPr>
        <w:t>6</w:t>
      </w:r>
      <w:r w:rsidR="00CD7DE8" w:rsidRPr="00C8112C">
        <w:rPr>
          <w:b/>
        </w:rPr>
        <w:t>г</w:t>
      </w:r>
      <w:r w:rsidR="000249AD" w:rsidRPr="00C8112C">
        <w:rPr>
          <w:b/>
        </w:rPr>
        <w:t>.</w:t>
      </w:r>
      <w:r w:rsidR="000249AD" w:rsidRPr="00C8112C">
        <w:t xml:space="preserve"> </w:t>
      </w:r>
    </w:p>
    <w:p w:rsidR="00AC2EAF" w:rsidRPr="00C8112C" w:rsidRDefault="004951F7" w:rsidP="00197611">
      <w:pPr>
        <w:tabs>
          <w:tab w:val="left" w:pos="426"/>
        </w:tabs>
        <w:jc w:val="both"/>
        <w:rPr>
          <w:i/>
          <w:color w:val="FF0000"/>
        </w:rPr>
      </w:pPr>
      <w:r w:rsidRPr="00C8112C">
        <w:rPr>
          <w:lang w:eastAsia="ar-SA"/>
        </w:rPr>
        <w:t xml:space="preserve">Вместе с товаром Поставщик передает </w:t>
      </w:r>
      <w:r w:rsidR="00AC2EAF" w:rsidRPr="00C8112C">
        <w:rPr>
          <w:lang w:eastAsia="ar-SA"/>
        </w:rPr>
        <w:t xml:space="preserve">Заказчику </w:t>
      </w:r>
      <w:r w:rsidR="00197611" w:rsidRPr="00C8112C">
        <w:rPr>
          <w:lang w:eastAsia="ar-SA"/>
        </w:rPr>
        <w:t xml:space="preserve">относящуюся </w:t>
      </w:r>
      <w:r w:rsidRPr="00C8112C">
        <w:rPr>
          <w:lang w:eastAsia="ar-SA"/>
        </w:rPr>
        <w:t>к нему документацию</w:t>
      </w:r>
      <w:r w:rsidR="00102DE4" w:rsidRPr="00C8112C">
        <w:rPr>
          <w:i/>
          <w:lang w:eastAsia="ar-SA"/>
        </w:rPr>
        <w:t xml:space="preserve"> </w:t>
      </w:r>
      <w:r w:rsidR="00197611" w:rsidRPr="00C8112C">
        <w:rPr>
          <w:lang w:eastAsia="ar-SA"/>
        </w:rPr>
        <w:t>(</w:t>
      </w:r>
      <w:r w:rsidR="00FC2347" w:rsidRPr="00C8112C">
        <w:rPr>
          <w:lang w:eastAsia="ar-SA"/>
        </w:rPr>
        <w:t>счет,</w:t>
      </w:r>
      <w:r w:rsidR="00301B82" w:rsidRPr="00C8112C">
        <w:rPr>
          <w:lang w:eastAsia="ar-SA"/>
        </w:rPr>
        <w:t xml:space="preserve"> счет-фактуру,</w:t>
      </w:r>
      <w:r w:rsidR="00FC2347" w:rsidRPr="00C8112C">
        <w:rPr>
          <w:lang w:eastAsia="ar-SA"/>
        </w:rPr>
        <w:t xml:space="preserve"> </w:t>
      </w:r>
      <w:r w:rsidRPr="00C8112C">
        <w:rPr>
          <w:lang w:eastAsia="ar-SA"/>
        </w:rPr>
        <w:t>товарную накладную</w:t>
      </w:r>
      <w:r w:rsidR="00197611" w:rsidRPr="00C8112C">
        <w:rPr>
          <w:lang w:eastAsia="ar-SA"/>
        </w:rPr>
        <w:t>)</w:t>
      </w:r>
      <w:r w:rsidR="00FE0A4C" w:rsidRPr="00C8112C">
        <w:rPr>
          <w:lang w:eastAsia="ar-SA"/>
        </w:rPr>
        <w:t>.</w:t>
      </w:r>
      <w:r w:rsidRPr="00C8112C">
        <w:rPr>
          <w:i/>
          <w:lang w:eastAsia="ar-SA"/>
        </w:rPr>
        <w:t xml:space="preserve"> </w:t>
      </w:r>
      <w:r w:rsidRPr="00C8112C">
        <w:rPr>
          <w:rFonts w:eastAsia="Arial"/>
          <w:lang w:eastAsia="ar-SA"/>
        </w:rPr>
        <w:t>Все копии документов должны быть заверены печатью Поставщика.</w:t>
      </w:r>
      <w:r w:rsidR="00AC2EAF" w:rsidRPr="00C8112C">
        <w:rPr>
          <w:i/>
          <w:color w:val="FF0000"/>
          <w:shd w:val="clear" w:color="auto" w:fill="FFFFFF"/>
          <w:lang w:eastAsia="ar-SA"/>
        </w:rPr>
        <w:t xml:space="preserve"> </w:t>
      </w:r>
      <w:r w:rsidRPr="00C8112C">
        <w:rPr>
          <w:rFonts w:eastAsia="Arial"/>
          <w:lang w:eastAsia="ar-SA"/>
        </w:rPr>
        <w:t>В случае</w:t>
      </w:r>
      <w:proofErr w:type="gramStart"/>
      <w:r w:rsidRPr="00C8112C">
        <w:rPr>
          <w:rFonts w:eastAsia="Arial"/>
          <w:lang w:eastAsia="ar-SA"/>
        </w:rPr>
        <w:t>,</w:t>
      </w:r>
      <w:proofErr w:type="gramEnd"/>
      <w:r w:rsidRPr="00C8112C">
        <w:rPr>
          <w:rFonts w:eastAsia="Arial"/>
          <w:lang w:eastAsia="ar-SA"/>
        </w:rPr>
        <w:t xml:space="preserve"> если документы</w:t>
      </w:r>
      <w:r w:rsidR="00AC2EAF" w:rsidRPr="00C8112C">
        <w:rPr>
          <w:rFonts w:eastAsia="Arial"/>
          <w:lang w:eastAsia="ar-SA"/>
        </w:rPr>
        <w:t xml:space="preserve"> </w:t>
      </w:r>
      <w:r w:rsidRPr="00C8112C">
        <w:rPr>
          <w:rFonts w:eastAsia="Arial"/>
          <w:lang w:eastAsia="ar-SA"/>
        </w:rPr>
        <w:t>не переданы Поставщиком одновременно с товаром, товар считается не</w:t>
      </w:r>
      <w:r w:rsidR="00C11075">
        <w:rPr>
          <w:rFonts w:eastAsia="Arial"/>
          <w:lang w:eastAsia="ar-SA"/>
        </w:rPr>
        <w:t xml:space="preserve"> </w:t>
      </w:r>
      <w:r w:rsidRPr="00C8112C">
        <w:rPr>
          <w:rFonts w:eastAsia="Arial"/>
          <w:lang w:eastAsia="ar-SA"/>
        </w:rPr>
        <w:t>поставленным и приемке не подлежит.</w:t>
      </w:r>
    </w:p>
    <w:p w:rsidR="005A7C13" w:rsidRDefault="005A7C13" w:rsidP="005A7C13">
      <w:pPr>
        <w:ind w:firstLine="567"/>
        <w:jc w:val="both"/>
        <w:rPr>
          <w:sz w:val="18"/>
          <w:szCs w:val="18"/>
        </w:rPr>
      </w:pPr>
      <w:r>
        <w:rPr>
          <w:sz w:val="18"/>
          <w:szCs w:val="18"/>
        </w:rPr>
        <w:t xml:space="preserve">3.2.  Передача Товара осуществляется на складе Заказчика, расположенного по адресу: </w:t>
      </w:r>
    </w:p>
    <w:p w:rsidR="005A7C13" w:rsidRDefault="005A7C13" w:rsidP="005A7C13">
      <w:pPr>
        <w:suppressAutoHyphens/>
        <w:ind w:firstLine="567"/>
        <w:jc w:val="both"/>
        <w:rPr>
          <w:sz w:val="18"/>
          <w:szCs w:val="18"/>
        </w:rPr>
      </w:pPr>
      <w:r>
        <w:rPr>
          <w:sz w:val="18"/>
          <w:szCs w:val="18"/>
        </w:rPr>
        <w:t xml:space="preserve">Костромская область, Костромской район, пос. Прибрежный, ул. Мира, д.1, режим работы понедельник – пятница с 8.15 до 17.00, обед с 12.30 до 13.15. </w:t>
      </w:r>
      <w:bookmarkStart w:id="0" w:name="_GoBack"/>
      <w:bookmarkEnd w:id="0"/>
    </w:p>
    <w:p w:rsidR="005A7C13" w:rsidRDefault="005A7C13" w:rsidP="005A7C13">
      <w:pPr>
        <w:ind w:firstLine="567"/>
        <w:jc w:val="both"/>
        <w:rPr>
          <w:rFonts w:eastAsia="Arial"/>
          <w:sz w:val="18"/>
          <w:szCs w:val="18"/>
          <w:lang w:eastAsia="ar-SA"/>
        </w:rPr>
      </w:pPr>
      <w:r>
        <w:rPr>
          <w:rFonts w:eastAsia="Arial"/>
          <w:sz w:val="18"/>
          <w:szCs w:val="18"/>
          <w:lang w:eastAsia="ar-SA"/>
        </w:rPr>
        <w:t>3.3. Качество поставляемого товара должно соответствовать действующим в Российской Федерации требованиям к такому товару, ТУ и условиям контракта.</w:t>
      </w:r>
    </w:p>
    <w:p w:rsidR="005A7C13" w:rsidRDefault="005A7C13" w:rsidP="005A7C13">
      <w:pPr>
        <w:tabs>
          <w:tab w:val="left" w:pos="426"/>
        </w:tabs>
        <w:ind w:firstLine="567"/>
        <w:jc w:val="both"/>
        <w:rPr>
          <w:sz w:val="18"/>
          <w:szCs w:val="18"/>
        </w:rPr>
      </w:pPr>
      <w:r>
        <w:rPr>
          <w:sz w:val="18"/>
          <w:szCs w:val="18"/>
        </w:rPr>
        <w:t xml:space="preserve">3.4. </w:t>
      </w:r>
      <w:proofErr w:type="gramStart"/>
      <w:r>
        <w:rPr>
          <w:sz w:val="18"/>
          <w:szCs w:val="18"/>
        </w:rPr>
        <w:t xml:space="preserve">Приемка товара по количеству и качеству производится в течение </w:t>
      </w:r>
      <w:r w:rsidR="00E8769A">
        <w:rPr>
          <w:sz w:val="18"/>
          <w:szCs w:val="18"/>
        </w:rPr>
        <w:t>7</w:t>
      </w:r>
      <w:r>
        <w:rPr>
          <w:sz w:val="18"/>
          <w:szCs w:val="18"/>
        </w:rPr>
        <w:t xml:space="preserve"> (</w:t>
      </w:r>
      <w:r w:rsidR="00E8769A">
        <w:rPr>
          <w:sz w:val="18"/>
          <w:szCs w:val="18"/>
        </w:rPr>
        <w:t>семи</w:t>
      </w:r>
      <w:r>
        <w:rPr>
          <w:sz w:val="18"/>
          <w:szCs w:val="18"/>
        </w:rPr>
        <w:t xml:space="preserve">) рабочих дней с момента прибытия товара на склад Заказчика в соответствии с Инструкциями о порядке приемки товара производственно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15.06.1965 и от 25.04.1966 с изменениями и дополнениям.  </w:t>
      </w:r>
      <w:proofErr w:type="gramEnd"/>
    </w:p>
    <w:p w:rsidR="005A7C13" w:rsidRDefault="005A7C13" w:rsidP="005A7C13">
      <w:pPr>
        <w:ind w:firstLine="567"/>
        <w:jc w:val="both"/>
        <w:rPr>
          <w:sz w:val="18"/>
          <w:szCs w:val="18"/>
        </w:rPr>
      </w:pPr>
      <w:r>
        <w:rPr>
          <w:sz w:val="18"/>
          <w:szCs w:val="18"/>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5A7C13" w:rsidRDefault="005A7C13" w:rsidP="005A7C13">
      <w:pPr>
        <w:tabs>
          <w:tab w:val="left" w:pos="426"/>
        </w:tabs>
        <w:ind w:firstLine="567"/>
        <w:jc w:val="both"/>
        <w:rPr>
          <w:sz w:val="18"/>
          <w:szCs w:val="18"/>
        </w:rPr>
      </w:pPr>
      <w:r>
        <w:rPr>
          <w:sz w:val="18"/>
          <w:szCs w:val="18"/>
        </w:rPr>
        <w:t>3.6 Поставщик в течение 7 (семи)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5A7C13" w:rsidRDefault="005A7C13" w:rsidP="005A7C13">
      <w:pPr>
        <w:tabs>
          <w:tab w:val="left" w:pos="426"/>
        </w:tabs>
        <w:ind w:firstLine="567"/>
        <w:jc w:val="both"/>
        <w:rPr>
          <w:sz w:val="18"/>
          <w:szCs w:val="18"/>
        </w:rPr>
      </w:pPr>
      <w:r>
        <w:rPr>
          <w:sz w:val="18"/>
          <w:szCs w:val="18"/>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5A7C13" w:rsidRDefault="005A7C13" w:rsidP="005A7C13">
      <w:pPr>
        <w:ind w:firstLine="567"/>
        <w:jc w:val="both"/>
        <w:rPr>
          <w:sz w:val="18"/>
          <w:szCs w:val="18"/>
        </w:rPr>
      </w:pPr>
      <w:r>
        <w:rPr>
          <w:sz w:val="18"/>
          <w:szCs w:val="18"/>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Pr>
          <w:rFonts w:eastAsia="Arial"/>
          <w:sz w:val="18"/>
          <w:szCs w:val="18"/>
          <w:lang w:eastAsia="ar-SA"/>
        </w:rPr>
        <w:t xml:space="preserve">перед приемкой каждой партии товара </w:t>
      </w:r>
      <w:r>
        <w:rPr>
          <w:sz w:val="18"/>
          <w:szCs w:val="18"/>
        </w:rPr>
        <w:t>Заказчиком проводится экспертиза поставленного товара своими силами.</w:t>
      </w:r>
    </w:p>
    <w:p w:rsidR="005A7C13" w:rsidRDefault="005A7C13" w:rsidP="005A7C13">
      <w:pPr>
        <w:ind w:firstLine="567"/>
        <w:jc w:val="both"/>
        <w:rPr>
          <w:sz w:val="18"/>
          <w:szCs w:val="18"/>
        </w:rPr>
      </w:pPr>
      <w:r>
        <w:rPr>
          <w:sz w:val="18"/>
          <w:szCs w:val="18"/>
        </w:rPr>
        <w:t xml:space="preserve">3.9. Экспертиза каждой партии товара на соответствие требованиям, установленным Контрактом, проводится Заказчиком в течение 10 (десяти)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5A7C13" w:rsidRDefault="005A7C13" w:rsidP="005A7C13">
      <w:pPr>
        <w:ind w:firstLine="567"/>
        <w:jc w:val="both"/>
        <w:rPr>
          <w:sz w:val="18"/>
          <w:szCs w:val="18"/>
        </w:rPr>
      </w:pPr>
      <w:r>
        <w:rPr>
          <w:sz w:val="18"/>
          <w:szCs w:val="18"/>
        </w:rPr>
        <w:t>3.10.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DF5CD4" w:rsidRPr="00C8112C" w:rsidRDefault="00DF5CD4" w:rsidP="00197611">
      <w:pPr>
        <w:contextualSpacing/>
        <w:jc w:val="both"/>
        <w:rPr>
          <w:noProof/>
        </w:rPr>
      </w:pPr>
    </w:p>
    <w:p w:rsidR="00197611" w:rsidRPr="00C8112C" w:rsidRDefault="00AA6BDF" w:rsidP="001F3659">
      <w:pPr>
        <w:pStyle w:val="ab"/>
        <w:ind w:left="0"/>
        <w:jc w:val="center"/>
        <w:outlineLvl w:val="0"/>
        <w:rPr>
          <w:b/>
        </w:rPr>
      </w:pPr>
      <w:r w:rsidRPr="00C8112C">
        <w:rPr>
          <w:b/>
        </w:rPr>
        <w:t>4</w:t>
      </w:r>
      <w:r w:rsidR="00315D9E" w:rsidRPr="00C8112C">
        <w:rPr>
          <w:b/>
        </w:rPr>
        <w:t xml:space="preserve">. </w:t>
      </w:r>
      <w:r w:rsidR="0072563F" w:rsidRPr="00C8112C">
        <w:rPr>
          <w:b/>
        </w:rPr>
        <w:t>Ответственность сторон</w:t>
      </w:r>
    </w:p>
    <w:p w:rsidR="000A3708" w:rsidRPr="00C8112C" w:rsidRDefault="000A3708" w:rsidP="000A3708">
      <w:pPr>
        <w:jc w:val="both"/>
      </w:pPr>
      <w:r w:rsidRPr="00C8112C">
        <w:t>4.1.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w:t>
      </w:r>
    </w:p>
    <w:p w:rsidR="000A3708" w:rsidRPr="00C8112C" w:rsidRDefault="000A3708" w:rsidP="000A3708">
      <w:pPr>
        <w:jc w:val="both"/>
      </w:pPr>
      <w:r w:rsidRPr="00C8112C">
        <w:t xml:space="preserve">4.2. В случае просрочки исполнения </w:t>
      </w:r>
      <w:r w:rsidR="00C711BF">
        <w:t>З</w:t>
      </w:r>
      <w:r w:rsidRPr="00C8112C">
        <w:t xml:space="preserve">аказчиком обязательств, предусмотренных Контрактом, а также в иных случаях неисполнения или ненадлежащего исполнения </w:t>
      </w:r>
      <w:r w:rsidR="00C711BF">
        <w:t>З</w:t>
      </w:r>
      <w:r w:rsidRPr="00C8112C">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A3708" w:rsidRPr="00C8112C" w:rsidRDefault="000A3708" w:rsidP="000A3708">
      <w:pPr>
        <w:jc w:val="both"/>
      </w:pPr>
      <w:r w:rsidRPr="00C8112C">
        <w:lastRenderedPageBreak/>
        <w:t>4.2.1.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rsidR="000A3708" w:rsidRPr="00C8112C" w:rsidRDefault="000A3708" w:rsidP="00C711BF">
      <w:pPr>
        <w:jc w:val="both"/>
      </w:pPr>
      <w:r w:rsidRPr="00C8112C">
        <w:t>а) 1000 рублей, если цена контракта не превышает 3 млн. рублей (включительно</w:t>
      </w:r>
      <w:r w:rsidR="00C711BF">
        <w:t>).</w:t>
      </w:r>
    </w:p>
    <w:p w:rsidR="000A3708" w:rsidRPr="00C8112C" w:rsidRDefault="000A3708" w:rsidP="000A3708">
      <w:pPr>
        <w:jc w:val="both"/>
      </w:pPr>
      <w:r w:rsidRPr="00C8112C">
        <w:t>4.3. В случае просрочки исполнения Пост</w:t>
      </w:r>
      <w:r w:rsidR="00C711BF">
        <w:t xml:space="preserve">авщиком </w:t>
      </w:r>
      <w:r w:rsidRPr="00C8112C">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C711BF">
        <w:t>З</w:t>
      </w:r>
      <w:r w:rsidRPr="00C8112C">
        <w:t>аказчик направляет Поставщику требование об уплате неустоек (штрафов, пеней).</w:t>
      </w:r>
    </w:p>
    <w:p w:rsidR="000A3708" w:rsidRPr="00C8112C" w:rsidRDefault="000A3708" w:rsidP="000A3708">
      <w:pPr>
        <w:jc w:val="both"/>
      </w:pPr>
      <w:r w:rsidRPr="00C8112C">
        <w:t xml:space="preserve">4.3.1. </w:t>
      </w:r>
      <w:proofErr w:type="gramStart"/>
      <w:r w:rsidRPr="00C8112C">
        <w:t>Пеня начисляется за каждый день просрочки исполнения поставщиком</w:t>
      </w:r>
      <w:r w:rsidR="00C711BF">
        <w:t xml:space="preserve"> </w:t>
      </w:r>
      <w:r w:rsidRPr="00C8112C">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8112C">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A3708" w:rsidRPr="00C8112C" w:rsidRDefault="000A3708" w:rsidP="000A3708">
      <w:pPr>
        <w:jc w:val="both"/>
      </w:pPr>
      <w:r w:rsidRPr="00C8112C">
        <w:t>4.3.2.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0A3708" w:rsidRPr="00C8112C" w:rsidRDefault="000A3708" w:rsidP="00C711BF">
      <w:pPr>
        <w:jc w:val="both"/>
      </w:pPr>
      <w:r w:rsidRPr="00C8112C">
        <w:t>а) 10 процентов цены контракта (этапа) в случае, если цена контракта (этапа) не превышает 3 млн. рублей</w:t>
      </w:r>
      <w:r w:rsidR="00C711BF">
        <w:t>.</w:t>
      </w:r>
    </w:p>
    <w:p w:rsidR="000A3708" w:rsidRPr="00C8112C" w:rsidRDefault="000A3708" w:rsidP="000A3708">
      <w:pPr>
        <w:jc w:val="both"/>
      </w:pPr>
      <w:r w:rsidRPr="00C8112C">
        <w:t>4.3.3.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rsidR="000A3708" w:rsidRPr="00C8112C" w:rsidRDefault="000A3708" w:rsidP="00C711BF">
      <w:pPr>
        <w:jc w:val="both"/>
      </w:pPr>
      <w:r w:rsidRPr="00C8112C">
        <w:t>а) 1000 рублей, если цена контракта не превышает 3 млн. рублей</w:t>
      </w:r>
      <w:r w:rsidR="00C711BF">
        <w:t>.</w:t>
      </w:r>
    </w:p>
    <w:p w:rsidR="000A3708" w:rsidRPr="00C8112C" w:rsidRDefault="000A3708" w:rsidP="000A3708">
      <w:pPr>
        <w:jc w:val="both"/>
      </w:pPr>
      <w:r w:rsidRPr="00C8112C">
        <w:t>4.4.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A3708" w:rsidRPr="00C8112C" w:rsidRDefault="000A3708" w:rsidP="000A3708">
      <w:pPr>
        <w:jc w:val="both"/>
      </w:pPr>
      <w:r w:rsidRPr="00C8112C">
        <w:t>4.5.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0A3708" w:rsidRPr="00C8112C" w:rsidRDefault="000A3708" w:rsidP="000A3708">
      <w:pPr>
        <w:jc w:val="both"/>
      </w:pPr>
      <w:r w:rsidRPr="00C8112C">
        <w:t>4.6. Уплата неустойки (штрафа, пеней) не освобождает Стороны от исполнения обязательств по Контракту.</w:t>
      </w:r>
    </w:p>
    <w:p w:rsidR="000A3708" w:rsidRPr="00C8112C" w:rsidRDefault="000A3708" w:rsidP="000A3708">
      <w:pPr>
        <w:jc w:val="both"/>
      </w:pPr>
      <w:r w:rsidRPr="00C8112C">
        <w:t>4.7.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4BC7" w:rsidRPr="00C8112C" w:rsidRDefault="000A3708" w:rsidP="00197611">
      <w:pPr>
        <w:jc w:val="both"/>
      </w:pPr>
      <w:r w:rsidRPr="00C8112C">
        <w:t>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 783.</w:t>
      </w:r>
    </w:p>
    <w:p w:rsidR="00C94FEF" w:rsidRPr="00C8112C" w:rsidRDefault="00C94FEF" w:rsidP="00197611">
      <w:pPr>
        <w:jc w:val="both"/>
      </w:pPr>
    </w:p>
    <w:p w:rsidR="00197611" w:rsidRPr="00C8112C" w:rsidRDefault="00AA6BDF" w:rsidP="001F3659">
      <w:pPr>
        <w:tabs>
          <w:tab w:val="num" w:pos="360"/>
        </w:tabs>
        <w:jc w:val="center"/>
        <w:outlineLvl w:val="0"/>
        <w:rPr>
          <w:b/>
        </w:rPr>
      </w:pPr>
      <w:r w:rsidRPr="00C8112C">
        <w:rPr>
          <w:b/>
        </w:rPr>
        <w:t>5</w:t>
      </w:r>
      <w:r w:rsidR="0020157A" w:rsidRPr="00C8112C">
        <w:rPr>
          <w:b/>
        </w:rPr>
        <w:t xml:space="preserve">. </w:t>
      </w:r>
      <w:r w:rsidR="00AF02D9" w:rsidRPr="00C8112C">
        <w:rPr>
          <w:b/>
        </w:rPr>
        <w:t>Форс-мажор</w:t>
      </w:r>
    </w:p>
    <w:p w:rsidR="0020157A" w:rsidRPr="00C8112C" w:rsidRDefault="00AA6BDF" w:rsidP="00197611">
      <w:pPr>
        <w:pStyle w:val="31"/>
        <w:spacing w:after="0"/>
        <w:jc w:val="both"/>
        <w:rPr>
          <w:sz w:val="20"/>
          <w:szCs w:val="20"/>
        </w:rPr>
      </w:pPr>
      <w:r w:rsidRPr="00C8112C">
        <w:rPr>
          <w:sz w:val="20"/>
          <w:szCs w:val="20"/>
        </w:rPr>
        <w:t>5</w:t>
      </w:r>
      <w:r w:rsidR="0020157A" w:rsidRPr="00C8112C">
        <w:rPr>
          <w:sz w:val="20"/>
          <w:szCs w:val="20"/>
        </w:rPr>
        <w:t xml:space="preserve">.1. Стороны не несут ответственности за полное или частичное невыполнение своих обязательств по настоящему </w:t>
      </w:r>
      <w:r w:rsidR="009304E5" w:rsidRPr="00C8112C">
        <w:rPr>
          <w:sz w:val="20"/>
          <w:szCs w:val="20"/>
        </w:rPr>
        <w:t>Контракт</w:t>
      </w:r>
      <w:r w:rsidR="0020157A" w:rsidRPr="00C8112C">
        <w:rPr>
          <w:sz w:val="20"/>
          <w:szCs w:val="20"/>
        </w:rPr>
        <w:t xml:space="preserve">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w:t>
      </w:r>
      <w:r w:rsidR="009304E5" w:rsidRPr="00C8112C">
        <w:rPr>
          <w:sz w:val="20"/>
          <w:szCs w:val="20"/>
        </w:rPr>
        <w:t>Контракт</w:t>
      </w:r>
      <w:r w:rsidR="0020157A" w:rsidRPr="00C8112C">
        <w:rPr>
          <w:sz w:val="20"/>
          <w:szCs w:val="20"/>
        </w:rPr>
        <w:t>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20157A" w:rsidRPr="00C8112C" w:rsidRDefault="00AA6BDF" w:rsidP="00197611">
      <w:pPr>
        <w:pStyle w:val="31"/>
        <w:spacing w:after="0"/>
        <w:jc w:val="both"/>
        <w:rPr>
          <w:sz w:val="20"/>
          <w:szCs w:val="20"/>
        </w:rPr>
      </w:pPr>
      <w:r w:rsidRPr="00C8112C">
        <w:rPr>
          <w:sz w:val="20"/>
          <w:szCs w:val="20"/>
        </w:rPr>
        <w:t>5</w:t>
      </w:r>
      <w:r w:rsidR="0020157A" w:rsidRPr="00C8112C">
        <w:rPr>
          <w:sz w:val="20"/>
          <w:szCs w:val="20"/>
        </w:rPr>
        <w:t xml:space="preserve">.2. </w:t>
      </w:r>
      <w:proofErr w:type="gramStart"/>
      <w:r w:rsidR="0020157A" w:rsidRPr="00C8112C">
        <w:rPr>
          <w:sz w:val="20"/>
          <w:szCs w:val="20"/>
        </w:rPr>
        <w:t>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roofErr w:type="gramEnd"/>
    </w:p>
    <w:p w:rsidR="0020157A" w:rsidRPr="00C8112C" w:rsidRDefault="00AA6BDF" w:rsidP="00197611">
      <w:pPr>
        <w:pStyle w:val="23"/>
        <w:ind w:right="0"/>
        <w:jc w:val="both"/>
      </w:pPr>
      <w:r w:rsidRPr="00C8112C">
        <w:t>5</w:t>
      </w:r>
      <w:r w:rsidR="0020157A" w:rsidRPr="00C8112C">
        <w:t>.3. Обязанность доказывания обстоятельств непреодолимой силы лежит на стороне, не выполнившей свои обязательства</w:t>
      </w:r>
      <w:r w:rsidR="005B6290" w:rsidRPr="00C8112C">
        <w:t>.</w:t>
      </w:r>
    </w:p>
    <w:p w:rsidR="0020157A" w:rsidRPr="00C8112C" w:rsidRDefault="00F72B8C" w:rsidP="00197611">
      <w:pPr>
        <w:pStyle w:val="23"/>
        <w:ind w:right="0"/>
        <w:jc w:val="both"/>
      </w:pPr>
      <w:r w:rsidRPr="00C8112C">
        <w:t>5</w:t>
      </w:r>
      <w:r w:rsidR="0020157A" w:rsidRPr="00C8112C">
        <w:t xml:space="preserve">.4. </w:t>
      </w:r>
      <w:r w:rsidR="005A7C13" w:rsidRPr="00C8112C">
        <w:t xml:space="preserve">Подтверждением наличия и продолжительности действия </w:t>
      </w:r>
      <w:proofErr w:type="gramStart"/>
      <w:r w:rsidR="005A7C13" w:rsidRPr="00C8112C">
        <w:t>форс</w:t>
      </w:r>
      <w:proofErr w:type="gramEnd"/>
      <w:r w:rsidR="007E4CAE" w:rsidRPr="00C8112C">
        <w:t xml:space="preserve"> - </w:t>
      </w:r>
      <w:r w:rsidR="005A7C13" w:rsidRPr="00C8112C">
        <w:t>мажорных обстоятельств</w:t>
      </w:r>
      <w:r w:rsidR="007E4CAE" w:rsidRPr="00C8112C">
        <w:t xml:space="preserve"> </w:t>
      </w:r>
      <w:r w:rsidR="0020157A" w:rsidRPr="00C8112C">
        <w:t>является свидетельство, выданное Торгово-промышленной палатой или иным компетентным органом, либо это следует из общеизвестных фактов.</w:t>
      </w:r>
    </w:p>
    <w:p w:rsidR="0020157A" w:rsidRPr="00C8112C" w:rsidRDefault="00F72B8C" w:rsidP="00197611">
      <w:pPr>
        <w:pStyle w:val="a3"/>
        <w:ind w:left="0" w:firstLine="0"/>
        <w:jc w:val="both"/>
        <w:rPr>
          <w:sz w:val="20"/>
        </w:rPr>
      </w:pPr>
      <w:r w:rsidRPr="00C8112C">
        <w:rPr>
          <w:sz w:val="20"/>
        </w:rPr>
        <w:t>5</w:t>
      </w:r>
      <w:r w:rsidR="0020157A" w:rsidRPr="00C8112C">
        <w:rPr>
          <w:sz w:val="20"/>
        </w:rPr>
        <w:t xml:space="preserve">.5.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w:t>
      </w:r>
      <w:r w:rsidR="000B7E5E" w:rsidRPr="00C8112C">
        <w:rPr>
          <w:sz w:val="20"/>
        </w:rPr>
        <w:t>Контракта</w:t>
      </w:r>
      <w:r w:rsidR="0020157A" w:rsidRPr="00C8112C">
        <w:rPr>
          <w:sz w:val="20"/>
        </w:rPr>
        <w:t>.</w:t>
      </w:r>
    </w:p>
    <w:p w:rsidR="00DF5CD4" w:rsidRPr="00C8112C" w:rsidRDefault="00DF5CD4" w:rsidP="00197611">
      <w:pPr>
        <w:pStyle w:val="a3"/>
        <w:ind w:left="0" w:firstLine="0"/>
        <w:jc w:val="both"/>
        <w:rPr>
          <w:sz w:val="20"/>
        </w:rPr>
      </w:pPr>
    </w:p>
    <w:p w:rsidR="00197611" w:rsidRPr="00C8112C" w:rsidRDefault="00F72B8C" w:rsidP="001F3659">
      <w:pPr>
        <w:pStyle w:val="a3"/>
        <w:ind w:left="0" w:firstLine="0"/>
        <w:jc w:val="center"/>
        <w:rPr>
          <w:b/>
          <w:sz w:val="20"/>
        </w:rPr>
      </w:pPr>
      <w:r w:rsidRPr="00C8112C">
        <w:rPr>
          <w:b/>
          <w:sz w:val="20"/>
        </w:rPr>
        <w:t>6</w:t>
      </w:r>
      <w:r w:rsidR="00AC230E" w:rsidRPr="00C8112C">
        <w:rPr>
          <w:b/>
          <w:sz w:val="20"/>
        </w:rPr>
        <w:t xml:space="preserve">. </w:t>
      </w:r>
      <w:r w:rsidR="0072563F" w:rsidRPr="00C8112C">
        <w:rPr>
          <w:b/>
          <w:sz w:val="20"/>
        </w:rPr>
        <w:t>Изменение и расторжение контракта</w:t>
      </w:r>
    </w:p>
    <w:p w:rsidR="00916A14" w:rsidRPr="00C8112C" w:rsidRDefault="00F72B8C" w:rsidP="00197611">
      <w:pPr>
        <w:autoSpaceDE w:val="0"/>
        <w:autoSpaceDN w:val="0"/>
        <w:adjustRightInd w:val="0"/>
        <w:jc w:val="both"/>
      </w:pPr>
      <w:r w:rsidRPr="00C8112C">
        <w:t>6</w:t>
      </w:r>
      <w:r w:rsidR="00315D9E" w:rsidRPr="00C8112C">
        <w:t>.</w:t>
      </w:r>
      <w:r w:rsidRPr="00C8112C">
        <w:t>1.</w:t>
      </w:r>
      <w:r w:rsidR="005B6290" w:rsidRPr="00C8112C">
        <w:t xml:space="preserve"> </w:t>
      </w:r>
      <w:r w:rsidR="00CD638D" w:rsidRPr="00C8112C">
        <w:t xml:space="preserve">При заключении и исполнении контракта изменение его условий не допускается, за исключением </w:t>
      </w:r>
      <w:r w:rsidR="00945D82" w:rsidRPr="00C8112C">
        <w:t>их изменения по соглашению С</w:t>
      </w:r>
      <w:r w:rsidR="00261E11" w:rsidRPr="00C8112C">
        <w:t xml:space="preserve">торон </w:t>
      </w:r>
      <w:r w:rsidR="00916A14" w:rsidRPr="00C8112C">
        <w:t>в</w:t>
      </w:r>
      <w:r w:rsidR="00261E11" w:rsidRPr="00C8112C">
        <w:t xml:space="preserve"> </w:t>
      </w:r>
      <w:r w:rsidR="00CD638D" w:rsidRPr="00C8112C">
        <w:t>случа</w:t>
      </w:r>
      <w:r w:rsidR="00916A14" w:rsidRPr="00C8112C">
        <w:t>ях,</w:t>
      </w:r>
      <w:r w:rsidR="00261E11" w:rsidRPr="00C8112C">
        <w:t xml:space="preserve">  </w:t>
      </w:r>
      <w:r w:rsidR="00CD638D" w:rsidRPr="00C8112C">
        <w:t xml:space="preserve"> предусмотренных </w:t>
      </w:r>
      <w:r w:rsidR="00CD638D" w:rsidRPr="00C8112C">
        <w:rPr>
          <w:color w:val="000000"/>
        </w:rPr>
        <w:t xml:space="preserve">ст.34 и </w:t>
      </w:r>
      <w:hyperlink r:id="rId8" w:history="1">
        <w:r w:rsidR="00CD638D" w:rsidRPr="00C8112C">
          <w:rPr>
            <w:rStyle w:val="af3"/>
            <w:color w:val="000000"/>
            <w:u w:val="none"/>
          </w:rPr>
          <w:t>ст. 95</w:t>
        </w:r>
      </w:hyperlink>
      <w:r w:rsidR="00CD638D" w:rsidRPr="00C8112C">
        <w:t xml:space="preserve"> </w:t>
      </w:r>
      <w:r w:rsidR="00261E11" w:rsidRPr="00C8112C">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45D82" w:rsidRPr="00C8112C" w:rsidRDefault="00F72B8C" w:rsidP="00197611">
      <w:pPr>
        <w:autoSpaceDE w:val="0"/>
        <w:autoSpaceDN w:val="0"/>
        <w:adjustRightInd w:val="0"/>
        <w:jc w:val="both"/>
      </w:pPr>
      <w:r w:rsidRPr="00C8112C">
        <w:t>6</w:t>
      </w:r>
      <w:r w:rsidR="00315D9E" w:rsidRPr="00C8112C">
        <w:t>.</w:t>
      </w:r>
      <w:r w:rsidRPr="00C8112C">
        <w:t>2</w:t>
      </w:r>
      <w:r w:rsidR="00315D9E" w:rsidRPr="00C8112C">
        <w:t xml:space="preserve">. </w:t>
      </w:r>
      <w:proofErr w:type="gramStart"/>
      <w:r w:rsidR="00315D9E" w:rsidRPr="00C8112C">
        <w:t>Контракт</w:t>
      </w:r>
      <w:proofErr w:type="gramEnd"/>
      <w:r w:rsidR="00315D9E" w:rsidRPr="00C8112C">
        <w:t xml:space="preserve"> может быть расторгнут по соглашению Сторон, по решению суда</w:t>
      </w:r>
      <w:r w:rsidR="00945D82" w:rsidRPr="00C8112C">
        <w:t>, в случае одностороннего отказа Стороны контракта от исполнения контракта в соответствии с гражданским законодательством.</w:t>
      </w:r>
    </w:p>
    <w:p w:rsidR="00315D9E" w:rsidRPr="00C8112C" w:rsidRDefault="00F72B8C" w:rsidP="00197611">
      <w:pPr>
        <w:pStyle w:val="a3"/>
        <w:ind w:left="0" w:firstLine="0"/>
        <w:jc w:val="both"/>
        <w:rPr>
          <w:sz w:val="20"/>
        </w:rPr>
      </w:pPr>
      <w:r w:rsidRPr="00C8112C">
        <w:rPr>
          <w:sz w:val="20"/>
        </w:rPr>
        <w:lastRenderedPageBreak/>
        <w:t>6</w:t>
      </w:r>
      <w:r w:rsidR="00315D9E" w:rsidRPr="00C8112C">
        <w:rPr>
          <w:sz w:val="20"/>
        </w:rPr>
        <w:t>.</w:t>
      </w:r>
      <w:r w:rsidRPr="00C8112C">
        <w:rPr>
          <w:sz w:val="20"/>
        </w:rPr>
        <w:t>3</w:t>
      </w:r>
      <w:r w:rsidR="00315D9E" w:rsidRPr="00C8112C">
        <w:rPr>
          <w:sz w:val="20"/>
        </w:rPr>
        <w:t xml:space="preserve">. В случае расторжения Контракта по любым основаниям </w:t>
      </w:r>
      <w:r w:rsidR="00FE788A" w:rsidRPr="00C8112C">
        <w:rPr>
          <w:sz w:val="20"/>
        </w:rPr>
        <w:t>Заказчик</w:t>
      </w:r>
      <w:r w:rsidR="00315D9E" w:rsidRPr="00C8112C">
        <w:rPr>
          <w:sz w:val="20"/>
        </w:rPr>
        <w:t xml:space="preserve"> обязан оплатить Поставщику стоимость товара надлежащего качества и соответствующего требованиям </w:t>
      </w:r>
      <w:r w:rsidR="00FE788A" w:rsidRPr="00C8112C">
        <w:rPr>
          <w:sz w:val="20"/>
        </w:rPr>
        <w:t>Заказчика</w:t>
      </w:r>
      <w:r w:rsidR="00315D9E" w:rsidRPr="00C8112C">
        <w:rPr>
          <w:sz w:val="20"/>
        </w:rPr>
        <w:t>, фактически поставленного на момент расторжения Контракта.</w:t>
      </w:r>
    </w:p>
    <w:p w:rsidR="00197611" w:rsidRPr="00C8112C" w:rsidRDefault="00197611" w:rsidP="00197611">
      <w:pPr>
        <w:pStyle w:val="a3"/>
        <w:ind w:left="0" w:firstLine="0"/>
        <w:jc w:val="both"/>
        <w:rPr>
          <w:sz w:val="20"/>
        </w:rPr>
      </w:pPr>
    </w:p>
    <w:p w:rsidR="00197611" w:rsidRPr="00C8112C" w:rsidRDefault="00F72B8C" w:rsidP="001F3659">
      <w:pPr>
        <w:pStyle w:val="a3"/>
        <w:ind w:left="0" w:firstLine="0"/>
        <w:jc w:val="center"/>
        <w:rPr>
          <w:b/>
          <w:sz w:val="20"/>
        </w:rPr>
      </w:pPr>
      <w:r w:rsidRPr="00C8112C">
        <w:rPr>
          <w:b/>
          <w:sz w:val="20"/>
        </w:rPr>
        <w:t>7</w:t>
      </w:r>
      <w:r w:rsidR="003E2A52" w:rsidRPr="00C8112C">
        <w:rPr>
          <w:b/>
          <w:sz w:val="20"/>
        </w:rPr>
        <w:t xml:space="preserve">. </w:t>
      </w:r>
      <w:r w:rsidR="0072563F" w:rsidRPr="00C8112C">
        <w:rPr>
          <w:b/>
          <w:sz w:val="20"/>
        </w:rPr>
        <w:t>Порядок разрешения споров</w:t>
      </w:r>
    </w:p>
    <w:p w:rsidR="00315D9E" w:rsidRPr="00C8112C" w:rsidRDefault="00F72B8C" w:rsidP="00197611">
      <w:pPr>
        <w:pStyle w:val="12"/>
        <w:contextualSpacing/>
        <w:jc w:val="both"/>
        <w:rPr>
          <w:noProof/>
          <w:snapToGrid w:val="0"/>
        </w:rPr>
      </w:pPr>
      <w:r w:rsidRPr="00C8112C">
        <w:rPr>
          <w:noProof/>
          <w:snapToGrid w:val="0"/>
        </w:rPr>
        <w:t>7</w:t>
      </w:r>
      <w:r w:rsidR="00315D9E" w:rsidRPr="00C8112C">
        <w:rPr>
          <w:noProof/>
          <w:snapToGrid w:val="0"/>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w:t>
      </w:r>
      <w:r w:rsidR="00FC2347" w:rsidRPr="00C8112C">
        <w:rPr>
          <w:noProof/>
          <w:snapToGrid w:val="0"/>
        </w:rPr>
        <w:t>Костромской области</w:t>
      </w:r>
      <w:r w:rsidR="00315D9E" w:rsidRPr="00C8112C">
        <w:rPr>
          <w:noProof/>
          <w:snapToGrid w:val="0"/>
        </w:rPr>
        <w:t xml:space="preserve"> в порядке, предусмотренном действующим законодательством.</w:t>
      </w:r>
    </w:p>
    <w:p w:rsidR="00315D9E" w:rsidRPr="00C8112C" w:rsidRDefault="00F72B8C" w:rsidP="00197611">
      <w:pPr>
        <w:jc w:val="both"/>
      </w:pPr>
      <w:r w:rsidRPr="00C8112C">
        <w:rPr>
          <w:noProof/>
        </w:rPr>
        <w:t>7</w:t>
      </w:r>
      <w:r w:rsidR="00315D9E" w:rsidRPr="00C8112C">
        <w:rPr>
          <w:noProof/>
        </w:rPr>
        <w:t xml:space="preserve">.2. </w:t>
      </w:r>
      <w:r w:rsidR="00315D9E" w:rsidRPr="00C8112C">
        <w:t xml:space="preserve">Досудебный порядок урегулирования споров, предусматривающий направление претензии контрагенту, является обязательным. </w:t>
      </w:r>
      <w:r w:rsidR="00B72A20" w:rsidRPr="00C8112C">
        <w:t xml:space="preserve"> </w:t>
      </w:r>
    </w:p>
    <w:p w:rsidR="00315D9E" w:rsidRPr="00C8112C" w:rsidRDefault="00F72B8C" w:rsidP="00197611">
      <w:pPr>
        <w:autoSpaceDE w:val="0"/>
        <w:autoSpaceDN w:val="0"/>
        <w:adjustRightInd w:val="0"/>
        <w:contextualSpacing/>
        <w:jc w:val="both"/>
      </w:pPr>
      <w:r w:rsidRPr="00C8112C">
        <w:rPr>
          <w:rFonts w:eastAsia="Calibri"/>
        </w:rPr>
        <w:t xml:space="preserve">7.3. </w:t>
      </w:r>
      <w:r w:rsidR="00315D9E" w:rsidRPr="00C8112C">
        <w:t xml:space="preserve">Все возможные претензии по Контракту </w:t>
      </w:r>
      <w:r w:rsidR="00315D9E" w:rsidRPr="00C8112C">
        <w:rPr>
          <w:rFonts w:eastAsia="Calibri"/>
        </w:rPr>
        <w:t xml:space="preserve">(за исключением скрытых недостатков товара) </w:t>
      </w:r>
      <w:r w:rsidR="00315D9E" w:rsidRPr="00C8112C">
        <w:t xml:space="preserve">должны быть направлены в </w:t>
      </w:r>
      <w:r w:rsidR="00197611" w:rsidRPr="00C8112C">
        <w:t xml:space="preserve">адрес недобросовестной Стороны </w:t>
      </w:r>
      <w:r w:rsidR="00315D9E" w:rsidRPr="00C8112C">
        <w:t xml:space="preserve">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00315D9E" w:rsidRPr="00C8112C">
        <w:rPr>
          <w:rFonts w:eastAsia="Calibri"/>
        </w:rPr>
        <w:t xml:space="preserve">Претензии по скрытым недостаткам товара могут быть заявлены в течение всего срока годности товара. </w:t>
      </w:r>
      <w:r w:rsidR="00315D9E" w:rsidRPr="00C8112C">
        <w:t xml:space="preserve">Сторона, которой предъявлена претензия, обязана рассмотреть такую претензию в течение </w:t>
      </w:r>
      <w:r w:rsidR="00FB06A5" w:rsidRPr="00C8112C">
        <w:t>2</w:t>
      </w:r>
      <w:r w:rsidR="00315D9E" w:rsidRPr="00C8112C">
        <w:t>5 (</w:t>
      </w:r>
      <w:r w:rsidR="00FB06A5" w:rsidRPr="00C8112C">
        <w:t>дв</w:t>
      </w:r>
      <w:r w:rsidR="00315D9E" w:rsidRPr="00C8112C">
        <w:t>адцати</w:t>
      </w:r>
      <w:r w:rsidR="00FB06A5" w:rsidRPr="00C8112C">
        <w:t xml:space="preserve"> пяти</w:t>
      </w:r>
      <w:r w:rsidR="00315D9E" w:rsidRPr="00C8112C">
        <w:t>) календарных дней с момента ее получения и сообщить о своем решении другой Стороне путем направления ответа в письменной форме.</w:t>
      </w:r>
    </w:p>
    <w:p w:rsidR="00C41C74" w:rsidRPr="00C8112C" w:rsidRDefault="00C41C74" w:rsidP="00197611">
      <w:pPr>
        <w:pStyle w:val="a5"/>
        <w:ind w:right="0"/>
        <w:jc w:val="center"/>
        <w:rPr>
          <w:b/>
          <w:sz w:val="20"/>
        </w:rPr>
      </w:pPr>
    </w:p>
    <w:p w:rsidR="00197611" w:rsidRPr="00C8112C" w:rsidRDefault="00F72B8C" w:rsidP="001F3659">
      <w:pPr>
        <w:pStyle w:val="a5"/>
        <w:ind w:right="0"/>
        <w:jc w:val="center"/>
        <w:rPr>
          <w:b/>
          <w:sz w:val="20"/>
        </w:rPr>
      </w:pPr>
      <w:r w:rsidRPr="00C8112C">
        <w:rPr>
          <w:b/>
          <w:sz w:val="20"/>
        </w:rPr>
        <w:t>8</w:t>
      </w:r>
      <w:r w:rsidR="00315D9E" w:rsidRPr="00C8112C">
        <w:rPr>
          <w:b/>
          <w:sz w:val="20"/>
        </w:rPr>
        <w:t xml:space="preserve">. </w:t>
      </w:r>
      <w:r w:rsidR="0072563F" w:rsidRPr="00C8112C">
        <w:rPr>
          <w:b/>
          <w:sz w:val="20"/>
        </w:rPr>
        <w:t>Срок действия</w:t>
      </w:r>
    </w:p>
    <w:p w:rsidR="00315D9E" w:rsidRPr="00C8112C" w:rsidRDefault="00F72B8C" w:rsidP="00197611">
      <w:pPr>
        <w:pStyle w:val="12"/>
        <w:contextualSpacing/>
        <w:jc w:val="both"/>
        <w:rPr>
          <w:noProof/>
          <w:snapToGrid w:val="0"/>
        </w:rPr>
      </w:pPr>
      <w:r w:rsidRPr="00C8112C">
        <w:t>8</w:t>
      </w:r>
      <w:r w:rsidR="0020157A" w:rsidRPr="00C8112C">
        <w:t xml:space="preserve">.1. </w:t>
      </w:r>
      <w:r w:rsidR="00315D9E" w:rsidRPr="00C8112C">
        <w:rPr>
          <w:noProof/>
          <w:snapToGrid w:val="0"/>
        </w:rPr>
        <w:t xml:space="preserve">Контракт вступает в силу с момента его подписания уполномоченными представителями Сторон и действует </w:t>
      </w:r>
      <w:r w:rsidR="00315D9E" w:rsidRPr="00C8112C">
        <w:rPr>
          <w:b/>
          <w:noProof/>
          <w:snapToGrid w:val="0"/>
        </w:rPr>
        <w:t xml:space="preserve">до </w:t>
      </w:r>
      <w:r w:rsidR="00197611" w:rsidRPr="00C8112C">
        <w:rPr>
          <w:b/>
          <w:noProof/>
          <w:snapToGrid w:val="0"/>
        </w:rPr>
        <w:t>«</w:t>
      </w:r>
      <w:r w:rsidR="0073723D" w:rsidRPr="00C8112C">
        <w:rPr>
          <w:b/>
          <w:noProof/>
          <w:snapToGrid w:val="0"/>
        </w:rPr>
        <w:t>31</w:t>
      </w:r>
      <w:r w:rsidR="00315D9E" w:rsidRPr="00C8112C">
        <w:rPr>
          <w:b/>
          <w:noProof/>
          <w:snapToGrid w:val="0"/>
        </w:rPr>
        <w:t xml:space="preserve">» </w:t>
      </w:r>
      <w:r w:rsidR="0073723D" w:rsidRPr="00C8112C">
        <w:rPr>
          <w:b/>
          <w:noProof/>
          <w:snapToGrid w:val="0"/>
        </w:rPr>
        <w:t>дека</w:t>
      </w:r>
      <w:r w:rsidR="00F64A27" w:rsidRPr="00C8112C">
        <w:rPr>
          <w:b/>
          <w:noProof/>
          <w:snapToGrid w:val="0"/>
        </w:rPr>
        <w:t>бр</w:t>
      </w:r>
      <w:r w:rsidR="004960FC" w:rsidRPr="00C8112C">
        <w:rPr>
          <w:b/>
          <w:noProof/>
          <w:snapToGrid w:val="0"/>
        </w:rPr>
        <w:t>я</w:t>
      </w:r>
      <w:r w:rsidR="00315D9E" w:rsidRPr="00C8112C">
        <w:rPr>
          <w:b/>
          <w:noProof/>
          <w:snapToGrid w:val="0"/>
        </w:rPr>
        <w:t xml:space="preserve"> 20</w:t>
      </w:r>
      <w:r w:rsidR="00C94FEF" w:rsidRPr="00C8112C">
        <w:rPr>
          <w:b/>
          <w:noProof/>
          <w:snapToGrid w:val="0"/>
        </w:rPr>
        <w:t>2</w:t>
      </w:r>
      <w:r w:rsidR="00C8112C" w:rsidRPr="00C8112C">
        <w:rPr>
          <w:b/>
          <w:noProof/>
          <w:snapToGrid w:val="0"/>
        </w:rPr>
        <w:t>6</w:t>
      </w:r>
      <w:r w:rsidR="00315D9E" w:rsidRPr="00C8112C">
        <w:rPr>
          <w:b/>
          <w:noProof/>
          <w:snapToGrid w:val="0"/>
        </w:rPr>
        <w:t xml:space="preserve"> г.</w:t>
      </w:r>
      <w:r w:rsidR="00315D9E" w:rsidRPr="00C8112C">
        <w:rPr>
          <w:noProof/>
          <w:snapToGrid w:val="0"/>
        </w:rPr>
        <w:t xml:space="preserve"> включительно</w:t>
      </w:r>
      <w:r w:rsidR="0068711B" w:rsidRPr="00C8112C">
        <w:rPr>
          <w:noProof/>
          <w:snapToGrid w:val="0"/>
        </w:rPr>
        <w:t>.</w:t>
      </w:r>
    </w:p>
    <w:p w:rsidR="00315D9E" w:rsidRPr="00C8112C" w:rsidRDefault="00F72B8C" w:rsidP="00197611">
      <w:pPr>
        <w:widowControl w:val="0"/>
        <w:contextualSpacing/>
        <w:jc w:val="both"/>
        <w:rPr>
          <w:noProof/>
          <w:snapToGrid w:val="0"/>
        </w:rPr>
      </w:pPr>
      <w:r w:rsidRPr="00C8112C">
        <w:rPr>
          <w:noProof/>
          <w:snapToGrid w:val="0"/>
        </w:rPr>
        <w:t>8</w:t>
      </w:r>
      <w:r w:rsidR="00315D9E" w:rsidRPr="00C8112C">
        <w:rPr>
          <w:noProof/>
          <w:snapToGrid w:val="0"/>
        </w:rPr>
        <w:t>.</w:t>
      </w:r>
      <w:r w:rsidR="00D22B06" w:rsidRPr="00C8112C">
        <w:rPr>
          <w:noProof/>
          <w:snapToGrid w:val="0"/>
        </w:rPr>
        <w:t>2</w:t>
      </w:r>
      <w:r w:rsidR="00315D9E" w:rsidRPr="00C8112C">
        <w:rPr>
          <w:noProof/>
          <w:snapToGrid w:val="0"/>
        </w:rPr>
        <w:t>. Контракт составлен в двух экземплярах, имеющих одинаковую юридическую силу, по одному экземпляру для каждой из Сторон.</w:t>
      </w:r>
    </w:p>
    <w:p w:rsidR="00315D9E" w:rsidRPr="00C8112C" w:rsidRDefault="00F72B8C" w:rsidP="00197611">
      <w:pPr>
        <w:widowControl w:val="0"/>
        <w:contextualSpacing/>
        <w:jc w:val="both"/>
        <w:rPr>
          <w:noProof/>
          <w:snapToGrid w:val="0"/>
        </w:rPr>
      </w:pPr>
      <w:r w:rsidRPr="00C8112C">
        <w:rPr>
          <w:noProof/>
          <w:snapToGrid w:val="0"/>
        </w:rPr>
        <w:t>8</w:t>
      </w:r>
      <w:r w:rsidR="00315D9E" w:rsidRPr="00C8112C">
        <w:rPr>
          <w:noProof/>
          <w:snapToGrid w:val="0"/>
        </w:rPr>
        <w:t>.</w:t>
      </w:r>
      <w:r w:rsidR="00D22B06" w:rsidRPr="00C8112C">
        <w:rPr>
          <w:noProof/>
          <w:snapToGrid w:val="0"/>
        </w:rPr>
        <w:t>3</w:t>
      </w:r>
      <w:r w:rsidR="00315D9E" w:rsidRPr="00C8112C">
        <w:rPr>
          <w:noProof/>
          <w:snapToGrid w:val="0"/>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4960FC" w:rsidRPr="00C8112C">
        <w:rPr>
          <w:noProof/>
          <w:snapToGrid w:val="0"/>
        </w:rPr>
        <w:t>5</w:t>
      </w:r>
      <w:r w:rsidR="00315D9E" w:rsidRPr="00C8112C">
        <w:rPr>
          <w:noProof/>
          <w:snapToGrid w:val="0"/>
        </w:rPr>
        <w:t xml:space="preserve"> (</w:t>
      </w:r>
      <w:r w:rsidR="004960FC" w:rsidRPr="00C8112C">
        <w:rPr>
          <w:noProof/>
          <w:snapToGrid w:val="0"/>
        </w:rPr>
        <w:t>пяти</w:t>
      </w:r>
      <w:r w:rsidR="00315D9E" w:rsidRPr="00C8112C">
        <w:rPr>
          <w:noProof/>
          <w:snapToGrid w:val="0"/>
        </w:rPr>
        <w:t>) рабоч</w:t>
      </w:r>
      <w:r w:rsidR="00D22B06" w:rsidRPr="00C8112C">
        <w:rPr>
          <w:noProof/>
          <w:snapToGrid w:val="0"/>
        </w:rPr>
        <w:t>их</w:t>
      </w:r>
      <w:r w:rsidR="00315D9E" w:rsidRPr="00C8112C">
        <w:rPr>
          <w:noProof/>
          <w:snapToGrid w:val="0"/>
        </w:rPr>
        <w:t xml:space="preserve"> дн</w:t>
      </w:r>
      <w:r w:rsidR="00D22B06" w:rsidRPr="00C8112C">
        <w:rPr>
          <w:noProof/>
          <w:snapToGrid w:val="0"/>
        </w:rPr>
        <w:t>ей</w:t>
      </w:r>
      <w:r w:rsidR="00315D9E" w:rsidRPr="00C8112C">
        <w:rPr>
          <w:noProof/>
          <w:snapToGrid w:val="0"/>
        </w:rPr>
        <w:t xml:space="preserve"> в письменной форме. </w:t>
      </w:r>
    </w:p>
    <w:p w:rsidR="001365A6" w:rsidRPr="00C8112C" w:rsidRDefault="00F72B8C" w:rsidP="00197611">
      <w:pPr>
        <w:widowControl w:val="0"/>
        <w:contextualSpacing/>
        <w:jc w:val="both"/>
        <w:rPr>
          <w:snapToGrid w:val="0"/>
        </w:rPr>
      </w:pPr>
      <w:r w:rsidRPr="00C8112C">
        <w:rPr>
          <w:snapToGrid w:val="0"/>
        </w:rPr>
        <w:t>8</w:t>
      </w:r>
      <w:r w:rsidR="00315D9E" w:rsidRPr="00C8112C">
        <w:rPr>
          <w:snapToGrid w:val="0"/>
        </w:rPr>
        <w:t>.</w:t>
      </w:r>
      <w:r w:rsidR="00D22B06" w:rsidRPr="00C8112C">
        <w:rPr>
          <w:snapToGrid w:val="0"/>
        </w:rPr>
        <w:t>4</w:t>
      </w:r>
      <w:r w:rsidR="00315D9E" w:rsidRPr="00C8112C">
        <w:rPr>
          <w:snapToGrid w:val="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r w:rsidR="001365A6" w:rsidRPr="00C8112C">
        <w:rPr>
          <w:snapToGrid w:val="0"/>
        </w:rPr>
        <w:t>В случае перемены Заказчика права и обязанности Заказчика  по такому Контракту переходят к новому Заказчику.</w:t>
      </w:r>
    </w:p>
    <w:p w:rsidR="00315D9E" w:rsidRPr="00C8112C" w:rsidRDefault="00F72B8C" w:rsidP="00197611">
      <w:pPr>
        <w:widowControl w:val="0"/>
        <w:contextualSpacing/>
        <w:jc w:val="both"/>
        <w:rPr>
          <w:snapToGrid w:val="0"/>
        </w:rPr>
      </w:pPr>
      <w:r w:rsidRPr="00C8112C">
        <w:rPr>
          <w:snapToGrid w:val="0"/>
        </w:rPr>
        <w:t>8</w:t>
      </w:r>
      <w:r w:rsidR="00315D9E" w:rsidRPr="00C8112C">
        <w:rPr>
          <w:snapToGrid w:val="0"/>
        </w:rPr>
        <w:t>.</w:t>
      </w:r>
      <w:r w:rsidR="00D22B06" w:rsidRPr="00C8112C">
        <w:rPr>
          <w:snapToGrid w:val="0"/>
        </w:rPr>
        <w:t>5</w:t>
      </w:r>
      <w:r w:rsidR="00315D9E" w:rsidRPr="00C8112C">
        <w:rPr>
          <w:snapToGrid w:val="0"/>
        </w:rPr>
        <w:t>. Во всем остальном, что не предусмотрено Контрактом, Стороны руководствуются действующим законодательством Российской Федерации.</w:t>
      </w:r>
    </w:p>
    <w:p w:rsidR="00D63E47" w:rsidRPr="00C8112C" w:rsidRDefault="00D63E47" w:rsidP="00197611">
      <w:pPr>
        <w:pStyle w:val="ConsPlusNormal"/>
        <w:ind w:firstLine="0"/>
        <w:jc w:val="center"/>
        <w:outlineLvl w:val="0"/>
        <w:rPr>
          <w:rFonts w:ascii="Times New Roman" w:hAnsi="Times New Roman" w:cs="Times New Roman"/>
          <w:b/>
        </w:rPr>
      </w:pPr>
    </w:p>
    <w:p w:rsidR="00197611" w:rsidRPr="00C8112C" w:rsidRDefault="00F72B8C" w:rsidP="001F3659">
      <w:pPr>
        <w:pStyle w:val="ConsPlusNormal"/>
        <w:ind w:firstLine="0"/>
        <w:jc w:val="center"/>
        <w:outlineLvl w:val="0"/>
        <w:rPr>
          <w:rFonts w:ascii="Times New Roman" w:hAnsi="Times New Roman" w:cs="Times New Roman"/>
          <w:b/>
        </w:rPr>
      </w:pPr>
      <w:r w:rsidRPr="00C8112C">
        <w:rPr>
          <w:rFonts w:ascii="Times New Roman" w:hAnsi="Times New Roman" w:cs="Times New Roman"/>
          <w:b/>
        </w:rPr>
        <w:t>9</w:t>
      </w:r>
      <w:r w:rsidR="00A002F7" w:rsidRPr="00C8112C">
        <w:rPr>
          <w:rFonts w:ascii="Times New Roman" w:hAnsi="Times New Roman" w:cs="Times New Roman"/>
          <w:b/>
        </w:rPr>
        <w:t>. Обеспечение исполнения Контракта</w:t>
      </w:r>
    </w:p>
    <w:p w:rsidR="00A002F7" w:rsidRPr="00C8112C" w:rsidRDefault="00F72B8C" w:rsidP="00197611">
      <w:pPr>
        <w:autoSpaceDE w:val="0"/>
        <w:autoSpaceDN w:val="0"/>
        <w:adjustRightInd w:val="0"/>
        <w:jc w:val="both"/>
        <w:rPr>
          <w:iCs/>
        </w:rPr>
      </w:pPr>
      <w:r w:rsidRPr="00C8112C">
        <w:rPr>
          <w:iCs/>
        </w:rPr>
        <w:t>9</w:t>
      </w:r>
      <w:r w:rsidR="00A002F7" w:rsidRPr="00C8112C">
        <w:rPr>
          <w:iCs/>
        </w:rPr>
        <w:t xml:space="preserve">.1. </w:t>
      </w:r>
      <w:r w:rsidR="003922E2" w:rsidRPr="00C8112C">
        <w:rPr>
          <w:iCs/>
        </w:rPr>
        <w:t>Обеспечение контракта не предусмотрено настоящим контрактом.</w:t>
      </w:r>
    </w:p>
    <w:p w:rsidR="002E600C" w:rsidRPr="00C8112C" w:rsidRDefault="002E600C" w:rsidP="00197611">
      <w:pPr>
        <w:autoSpaceDE w:val="0"/>
        <w:autoSpaceDN w:val="0"/>
        <w:adjustRightInd w:val="0"/>
        <w:jc w:val="both"/>
        <w:rPr>
          <w:iCs/>
        </w:rPr>
      </w:pPr>
    </w:p>
    <w:p w:rsidR="002E600C" w:rsidRPr="00C8112C" w:rsidRDefault="002E600C" w:rsidP="002E600C">
      <w:pPr>
        <w:pStyle w:val="ab"/>
        <w:ind w:left="0"/>
        <w:jc w:val="center"/>
        <w:rPr>
          <w:b/>
          <w:bCs/>
        </w:rPr>
      </w:pPr>
      <w:r w:rsidRPr="00C8112C">
        <w:rPr>
          <w:b/>
          <w:bCs/>
        </w:rPr>
        <w:t xml:space="preserve">10. Юридические адреса, банковские и отгрузочные реквизиты Сторон </w:t>
      </w:r>
    </w:p>
    <w:p w:rsidR="002E600C" w:rsidRPr="00C8112C" w:rsidRDefault="002E600C" w:rsidP="002E600C">
      <w:pPr>
        <w:pStyle w:val="ab"/>
        <w:ind w:left="0"/>
        <w:jc w:val="center"/>
        <w:rPr>
          <w:b/>
          <w:bCs/>
        </w:rPr>
      </w:pPr>
    </w:p>
    <w:p w:rsidR="002E600C" w:rsidRPr="00C8112C" w:rsidRDefault="002E600C" w:rsidP="00197611">
      <w:pPr>
        <w:autoSpaceDE w:val="0"/>
        <w:autoSpaceDN w:val="0"/>
        <w:adjustRightInd w:val="0"/>
        <w:jc w:val="both"/>
        <w:rPr>
          <w:iCs/>
        </w:rPr>
      </w:pPr>
    </w:p>
    <w:tbl>
      <w:tblPr>
        <w:tblW w:w="10206" w:type="dxa"/>
        <w:tblInd w:w="-459" w:type="dxa"/>
        <w:tblLayout w:type="fixed"/>
        <w:tblLook w:val="01E0"/>
      </w:tblPr>
      <w:tblGrid>
        <w:gridCol w:w="5529"/>
        <w:gridCol w:w="4677"/>
      </w:tblGrid>
      <w:tr w:rsidR="002E600C" w:rsidRPr="00C8112C" w:rsidTr="002E600C">
        <w:tc>
          <w:tcPr>
            <w:tcW w:w="5529" w:type="dxa"/>
          </w:tcPr>
          <w:p w:rsidR="002E600C" w:rsidRPr="00C8112C" w:rsidRDefault="002E600C" w:rsidP="00FC7855">
            <w:pPr>
              <w:ind w:left="459" w:firstLine="284"/>
              <w:jc w:val="center"/>
              <w:rPr>
                <w:b/>
                <w:bCs/>
              </w:rPr>
            </w:pPr>
            <w:r w:rsidRPr="00C8112C">
              <w:rPr>
                <w:b/>
                <w:bCs/>
              </w:rPr>
              <w:t>Государственный заказчик:</w:t>
            </w:r>
          </w:p>
          <w:p w:rsidR="002E600C" w:rsidRPr="00C8112C" w:rsidRDefault="002E600C" w:rsidP="00FC7855">
            <w:pPr>
              <w:ind w:left="459" w:firstLine="284"/>
              <w:jc w:val="center"/>
              <w:rPr>
                <w:b/>
                <w:bCs/>
              </w:rPr>
            </w:pPr>
          </w:p>
          <w:p w:rsidR="002E600C" w:rsidRPr="00C8112C" w:rsidRDefault="002E600C" w:rsidP="00FC7855">
            <w:pPr>
              <w:ind w:left="459" w:firstLine="284"/>
              <w:jc w:val="center"/>
              <w:rPr>
                <w:b/>
                <w:bCs/>
              </w:rPr>
            </w:pPr>
            <w:r w:rsidRPr="00C8112C">
              <w:rPr>
                <w:b/>
                <w:bCs/>
              </w:rPr>
              <w:t>ФКУ ИК-3 УФСИН России по Костромской области</w:t>
            </w:r>
          </w:p>
          <w:p w:rsidR="002E600C" w:rsidRPr="00C8112C" w:rsidRDefault="002E600C" w:rsidP="00FC7855">
            <w:pPr>
              <w:ind w:left="459" w:firstLine="284"/>
              <w:jc w:val="center"/>
              <w:rPr>
                <w:b/>
                <w:bCs/>
              </w:rPr>
            </w:pPr>
          </w:p>
        </w:tc>
        <w:tc>
          <w:tcPr>
            <w:tcW w:w="4677" w:type="dxa"/>
          </w:tcPr>
          <w:p w:rsidR="002E600C" w:rsidRPr="00C8112C" w:rsidRDefault="002E600C" w:rsidP="00FC7855">
            <w:pPr>
              <w:ind w:left="459" w:firstLine="284"/>
              <w:jc w:val="center"/>
              <w:rPr>
                <w:b/>
              </w:rPr>
            </w:pPr>
            <w:r w:rsidRPr="00C8112C">
              <w:rPr>
                <w:b/>
              </w:rPr>
              <w:t>Поставщик:</w:t>
            </w:r>
          </w:p>
          <w:p w:rsidR="002E600C" w:rsidRPr="00C8112C" w:rsidRDefault="002E600C" w:rsidP="00FC7855">
            <w:pPr>
              <w:ind w:left="459" w:firstLine="284"/>
              <w:jc w:val="center"/>
              <w:rPr>
                <w:b/>
              </w:rPr>
            </w:pPr>
          </w:p>
          <w:p w:rsidR="002E600C" w:rsidRPr="00C8112C" w:rsidRDefault="002E600C" w:rsidP="00FC7855">
            <w:pPr>
              <w:ind w:left="459" w:firstLine="284"/>
              <w:jc w:val="center"/>
              <w:rPr>
                <w:b/>
                <w:highlight w:val="yellow"/>
              </w:rPr>
            </w:pPr>
          </w:p>
          <w:p w:rsidR="002E600C" w:rsidRPr="00C8112C" w:rsidRDefault="002E600C" w:rsidP="00FC7855">
            <w:pPr>
              <w:ind w:left="459" w:firstLine="284"/>
              <w:jc w:val="center"/>
              <w:rPr>
                <w:b/>
                <w:highlight w:val="yellow"/>
              </w:rPr>
            </w:pPr>
          </w:p>
        </w:tc>
      </w:tr>
      <w:tr w:rsidR="002E600C" w:rsidRPr="00C8112C" w:rsidTr="002E600C">
        <w:tc>
          <w:tcPr>
            <w:tcW w:w="5529" w:type="dxa"/>
          </w:tcPr>
          <w:tbl>
            <w:tblPr>
              <w:tblW w:w="10281" w:type="dxa"/>
              <w:tblLayout w:type="fixed"/>
              <w:tblLook w:val="01E0"/>
            </w:tblPr>
            <w:tblGrid>
              <w:gridCol w:w="5421"/>
              <w:gridCol w:w="4854"/>
              <w:gridCol w:w="6"/>
            </w:tblGrid>
            <w:tr w:rsidR="002E600C" w:rsidRPr="00C8112C" w:rsidTr="002E600C">
              <w:trPr>
                <w:gridAfter w:val="1"/>
                <w:wAfter w:w="6" w:type="dxa"/>
                <w:trHeight w:val="4768"/>
              </w:trPr>
              <w:tc>
                <w:tcPr>
                  <w:tcW w:w="10275" w:type="dxa"/>
                  <w:gridSpan w:val="2"/>
                </w:tcPr>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 xml:space="preserve">Юридический адрес: </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Российская Федерация, 156511,</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 xml:space="preserve"> Костромская область,</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Костромской район, пос. Прибрежный,</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 xml:space="preserve"> ул. Мира, д. 1</w:t>
                  </w:r>
                </w:p>
                <w:p w:rsidR="002E600C" w:rsidRPr="00C8112C" w:rsidRDefault="002E600C" w:rsidP="002E600C">
                  <w:pPr>
                    <w:pStyle w:val="af1"/>
                    <w:ind w:left="426"/>
                    <w:contextualSpacing/>
                    <w:jc w:val="both"/>
                    <w:rPr>
                      <w:rFonts w:ascii="Times New Roman" w:hAnsi="Times New Roman"/>
                      <w:sz w:val="20"/>
                      <w:szCs w:val="20"/>
                    </w:rPr>
                  </w:pPr>
                  <w:r w:rsidRPr="00C8112C">
                    <w:rPr>
                      <w:rFonts w:ascii="Times New Roman" w:hAnsi="Times New Roman"/>
                      <w:sz w:val="20"/>
                      <w:szCs w:val="20"/>
                    </w:rPr>
                    <w:t>Почтовый адрес: Российская Федерация, 156511, Костромская область,</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Костромской район, пос. Прибрежный,</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 xml:space="preserve"> ул. Мира, д. 1</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тел.  (4942) 66-88-</w:t>
                  </w:r>
                  <w:r w:rsidR="00F0483B">
                    <w:rPr>
                      <w:rFonts w:ascii="Times New Roman" w:hAnsi="Times New Roman"/>
                      <w:sz w:val="20"/>
                      <w:szCs w:val="20"/>
                    </w:rPr>
                    <w:t>90</w:t>
                  </w:r>
                  <w:r w:rsidRPr="00C8112C">
                    <w:rPr>
                      <w:rFonts w:ascii="Times New Roman" w:hAnsi="Times New Roman"/>
                      <w:sz w:val="20"/>
                      <w:szCs w:val="20"/>
                    </w:rPr>
                    <w:t xml:space="preserve"> (2</w:t>
                  </w:r>
                  <w:r w:rsidR="00F0483B">
                    <w:rPr>
                      <w:rFonts w:ascii="Times New Roman" w:hAnsi="Times New Roman"/>
                      <w:sz w:val="20"/>
                      <w:szCs w:val="20"/>
                    </w:rPr>
                    <w:t>395</w:t>
                  </w:r>
                  <w:r w:rsidRPr="00C8112C">
                    <w:rPr>
                      <w:rFonts w:ascii="Times New Roman" w:hAnsi="Times New Roman"/>
                      <w:sz w:val="20"/>
                      <w:szCs w:val="20"/>
                    </w:rPr>
                    <w:t>)</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Адрес электронной почты: ik-3@44.fsin.gov.ru</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ИНН 4414007390 / КПП 441401001</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 xml:space="preserve">Банковские реквизиты: </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 xml:space="preserve">Казначейский счет: 03211643000000013202 </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 xml:space="preserve">ЕКС 40102810745370000024 </w:t>
                  </w:r>
                </w:p>
                <w:p w:rsidR="002E600C" w:rsidRPr="00C8112C" w:rsidRDefault="00C8112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 xml:space="preserve">ОКЦ №1 </w:t>
                  </w:r>
                  <w:proofErr w:type="gramStart"/>
                  <w:r w:rsidR="002E600C" w:rsidRPr="00C8112C">
                    <w:rPr>
                      <w:rFonts w:ascii="Times New Roman" w:hAnsi="Times New Roman"/>
                      <w:sz w:val="20"/>
                      <w:szCs w:val="20"/>
                    </w:rPr>
                    <w:t>ВОЛГО-ВЯТСКОЕ</w:t>
                  </w:r>
                  <w:proofErr w:type="gramEnd"/>
                  <w:r w:rsidR="002E600C" w:rsidRPr="00C8112C">
                    <w:rPr>
                      <w:rFonts w:ascii="Times New Roman" w:hAnsi="Times New Roman"/>
                      <w:sz w:val="20"/>
                      <w:szCs w:val="20"/>
                    </w:rPr>
                    <w:t xml:space="preserve"> ГУ БАНКА РОССИИ//УФК</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 xml:space="preserve"> по Нижегородской области, </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г. Нижний Новгород</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БИК 012202102</w:t>
                  </w:r>
                </w:p>
                <w:p w:rsidR="002E600C" w:rsidRPr="00C8112C" w:rsidRDefault="002E600C" w:rsidP="00FC7855">
                  <w:pPr>
                    <w:pStyle w:val="af1"/>
                    <w:ind w:left="426"/>
                    <w:contextualSpacing/>
                    <w:jc w:val="both"/>
                    <w:rPr>
                      <w:rFonts w:ascii="Times New Roman" w:hAnsi="Times New Roman"/>
                      <w:sz w:val="20"/>
                      <w:szCs w:val="20"/>
                    </w:rPr>
                  </w:pPr>
                  <w:proofErr w:type="gramStart"/>
                  <w:r w:rsidRPr="00C8112C">
                    <w:rPr>
                      <w:rFonts w:ascii="Times New Roman" w:hAnsi="Times New Roman"/>
                      <w:sz w:val="20"/>
                      <w:szCs w:val="20"/>
                    </w:rPr>
                    <w:t>л</w:t>
                  </w:r>
                  <w:proofErr w:type="gramEnd"/>
                  <w:r w:rsidRPr="00C8112C">
                    <w:rPr>
                      <w:rFonts w:ascii="Times New Roman" w:hAnsi="Times New Roman"/>
                      <w:sz w:val="20"/>
                      <w:szCs w:val="20"/>
                    </w:rPr>
                    <w:t>/с 03411495310</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ОКОПФ/ОКФС  751 04 /12</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ОКПО 08730946</w:t>
                  </w:r>
                </w:p>
                <w:p w:rsidR="002E600C" w:rsidRPr="00C8112C" w:rsidRDefault="002E600C" w:rsidP="00FC7855">
                  <w:pPr>
                    <w:pStyle w:val="af1"/>
                    <w:ind w:left="426"/>
                    <w:contextualSpacing/>
                    <w:jc w:val="both"/>
                    <w:rPr>
                      <w:rFonts w:ascii="Times New Roman" w:hAnsi="Times New Roman"/>
                      <w:sz w:val="20"/>
                      <w:szCs w:val="20"/>
                    </w:rPr>
                  </w:pPr>
                  <w:r w:rsidRPr="00C8112C">
                    <w:rPr>
                      <w:rFonts w:ascii="Times New Roman" w:hAnsi="Times New Roman"/>
                      <w:sz w:val="20"/>
                      <w:szCs w:val="20"/>
                    </w:rPr>
                    <w:t>ОКСМ  RU / 643</w:t>
                  </w:r>
                </w:p>
                <w:p w:rsidR="002E600C" w:rsidRPr="00C8112C" w:rsidRDefault="002E600C" w:rsidP="00FC7855">
                  <w:pPr>
                    <w:ind w:left="426"/>
                    <w:rPr>
                      <w:bCs/>
                    </w:rPr>
                  </w:pPr>
                  <w:r w:rsidRPr="00C8112C">
                    <w:t>ОКТМО 34614436161</w:t>
                  </w:r>
                </w:p>
                <w:p w:rsidR="002E600C" w:rsidRPr="00C8112C" w:rsidRDefault="002E600C" w:rsidP="00FC7855">
                  <w:pPr>
                    <w:ind w:left="426"/>
                    <w:rPr>
                      <w:bCs/>
                    </w:rPr>
                  </w:pPr>
                </w:p>
                <w:p w:rsidR="002E600C" w:rsidRPr="00C8112C" w:rsidRDefault="002E600C" w:rsidP="00FC7855">
                  <w:pPr>
                    <w:ind w:left="426"/>
                  </w:pPr>
                </w:p>
                <w:p w:rsidR="002E600C" w:rsidRPr="00C8112C" w:rsidRDefault="002E600C" w:rsidP="00FC7855">
                  <w:pPr>
                    <w:ind w:left="426"/>
                  </w:pPr>
                </w:p>
                <w:p w:rsidR="002E600C" w:rsidRPr="00C8112C" w:rsidRDefault="002E600C" w:rsidP="00FC7855">
                  <w:pPr>
                    <w:ind w:left="426"/>
                  </w:pPr>
                </w:p>
                <w:p w:rsidR="002E600C" w:rsidRPr="00C8112C" w:rsidRDefault="002E600C" w:rsidP="00FC7855">
                  <w:pPr>
                    <w:ind w:left="426"/>
                  </w:pPr>
                </w:p>
                <w:p w:rsidR="002E600C" w:rsidRPr="00C8112C" w:rsidRDefault="002E600C" w:rsidP="00FC7855">
                  <w:pPr>
                    <w:ind w:left="426"/>
                  </w:pPr>
                </w:p>
                <w:p w:rsidR="002E600C" w:rsidRPr="00C8112C" w:rsidRDefault="002E600C" w:rsidP="00FC7855">
                  <w:pPr>
                    <w:ind w:left="426"/>
                  </w:pPr>
                </w:p>
                <w:p w:rsidR="002E600C" w:rsidRPr="00C8112C" w:rsidRDefault="002E600C" w:rsidP="00FC7855">
                  <w:pPr>
                    <w:ind w:left="426"/>
                  </w:pPr>
                </w:p>
                <w:p w:rsidR="002E600C" w:rsidRPr="00C8112C" w:rsidRDefault="002E600C" w:rsidP="00FC7855">
                  <w:pPr>
                    <w:ind w:left="426"/>
                  </w:pPr>
                </w:p>
                <w:p w:rsidR="002E600C" w:rsidRPr="00C8112C" w:rsidRDefault="002E600C" w:rsidP="00FC7855">
                  <w:pPr>
                    <w:ind w:left="426"/>
                  </w:pPr>
                </w:p>
                <w:p w:rsidR="002E600C" w:rsidRPr="00C8112C" w:rsidRDefault="002E600C" w:rsidP="00FC7855">
                  <w:pPr>
                    <w:ind w:left="426"/>
                  </w:pPr>
                </w:p>
                <w:p w:rsidR="002E600C" w:rsidRPr="00C8112C" w:rsidRDefault="002E600C" w:rsidP="00FC7855">
                  <w:pPr>
                    <w:ind w:left="426"/>
                  </w:pPr>
                </w:p>
                <w:p w:rsidR="002E600C" w:rsidRPr="00C8112C" w:rsidRDefault="002E600C" w:rsidP="00FC7855">
                  <w:pPr>
                    <w:ind w:left="426"/>
                  </w:pPr>
                </w:p>
                <w:p w:rsidR="002E600C" w:rsidRPr="00C8112C" w:rsidRDefault="002E600C" w:rsidP="00FC7855">
                  <w:pPr>
                    <w:ind w:left="426"/>
                  </w:pPr>
                </w:p>
                <w:p w:rsidR="002E600C" w:rsidRPr="00C8112C" w:rsidRDefault="002E600C" w:rsidP="002E600C"/>
              </w:tc>
            </w:tr>
            <w:tr w:rsidR="002E600C" w:rsidRPr="00C8112C" w:rsidTr="002E600C">
              <w:trPr>
                <w:trHeight w:val="465"/>
              </w:trPr>
              <w:tc>
                <w:tcPr>
                  <w:tcW w:w="5421" w:type="dxa"/>
                  <w:hideMark/>
                </w:tcPr>
                <w:p w:rsidR="002E600C" w:rsidRPr="00C8112C" w:rsidRDefault="002E600C" w:rsidP="00B92937">
                  <w:pPr>
                    <w:suppressAutoHyphens/>
                    <w:snapToGrid w:val="0"/>
                    <w:ind w:left="284"/>
                    <w:contextualSpacing/>
                    <w:rPr>
                      <w:lang w:eastAsia="ar-SA"/>
                    </w:rPr>
                  </w:pPr>
                  <w:r w:rsidRPr="00C8112C">
                    <w:rPr>
                      <w:lang w:eastAsia="ar-SA"/>
                    </w:rPr>
                    <w:lastRenderedPageBreak/>
                    <w:t xml:space="preserve"> ______________________ </w:t>
                  </w:r>
                  <w:r w:rsidR="00B92937">
                    <w:rPr>
                      <w:lang w:eastAsia="ar-SA"/>
                    </w:rPr>
                    <w:t>Егоров А.В.</w:t>
                  </w:r>
                  <w:r w:rsidRPr="00C8112C">
                    <w:rPr>
                      <w:lang w:eastAsia="ar-SA"/>
                    </w:rPr>
                    <w:t xml:space="preserve"> </w:t>
                  </w:r>
                </w:p>
              </w:tc>
              <w:tc>
                <w:tcPr>
                  <w:tcW w:w="4860" w:type="dxa"/>
                  <w:gridSpan w:val="2"/>
                </w:tcPr>
                <w:p w:rsidR="002E600C" w:rsidRPr="00C8112C" w:rsidRDefault="002E600C" w:rsidP="00FC7855">
                  <w:pPr>
                    <w:suppressAutoHyphens/>
                    <w:snapToGrid w:val="0"/>
                    <w:ind w:left="284"/>
                    <w:rPr>
                      <w:lang w:eastAsia="ar-SA"/>
                    </w:rPr>
                  </w:pPr>
                  <w:r w:rsidRPr="00C8112C">
                    <w:rPr>
                      <w:lang w:eastAsia="ar-SA"/>
                    </w:rPr>
                    <w:t xml:space="preserve">                   __________________________  ФИО </w:t>
                  </w:r>
                </w:p>
                <w:p w:rsidR="002E600C" w:rsidRPr="00C8112C" w:rsidRDefault="002E600C" w:rsidP="00FC7855">
                  <w:pPr>
                    <w:tabs>
                      <w:tab w:val="left" w:pos="1417"/>
                    </w:tabs>
                    <w:suppressAutoHyphens/>
                    <w:ind w:left="284"/>
                    <w:rPr>
                      <w:lang w:eastAsia="ar-SA"/>
                    </w:rPr>
                  </w:pPr>
                  <w:r w:rsidRPr="00C8112C">
                    <w:rPr>
                      <w:lang w:eastAsia="ar-SA"/>
                    </w:rPr>
                    <w:tab/>
                  </w:r>
                </w:p>
                <w:p w:rsidR="002E600C" w:rsidRPr="00C8112C" w:rsidRDefault="002E600C" w:rsidP="00FC7855">
                  <w:pPr>
                    <w:tabs>
                      <w:tab w:val="left" w:pos="1417"/>
                    </w:tabs>
                    <w:suppressAutoHyphens/>
                    <w:ind w:left="284"/>
                    <w:rPr>
                      <w:lang w:eastAsia="ar-SA"/>
                    </w:rPr>
                  </w:pPr>
                  <w:r w:rsidRPr="00C8112C">
                    <w:rPr>
                      <w:lang w:eastAsia="ar-SA"/>
                    </w:rPr>
                    <w:t xml:space="preserve">                       М.</w:t>
                  </w:r>
                  <w:proofErr w:type="gramStart"/>
                  <w:r w:rsidRPr="00C8112C">
                    <w:rPr>
                      <w:lang w:eastAsia="ar-SA"/>
                    </w:rPr>
                    <w:t>П</w:t>
                  </w:r>
                  <w:proofErr w:type="gramEnd"/>
                </w:p>
              </w:tc>
            </w:tr>
          </w:tbl>
          <w:p w:rsidR="002E600C" w:rsidRPr="00C8112C" w:rsidRDefault="002E600C" w:rsidP="00FC7855">
            <w:pPr>
              <w:ind w:left="426" w:firstLine="284"/>
            </w:pPr>
          </w:p>
        </w:tc>
        <w:tc>
          <w:tcPr>
            <w:tcW w:w="4677" w:type="dxa"/>
          </w:tcPr>
          <w:p w:rsidR="002E600C" w:rsidRPr="00C8112C" w:rsidRDefault="002E600C" w:rsidP="00FC7855">
            <w:pPr>
              <w:ind w:left="426"/>
            </w:pPr>
            <w:r w:rsidRPr="00C8112C">
              <w:lastRenderedPageBreak/>
              <w:t xml:space="preserve">Юридический адрес: </w:t>
            </w:r>
          </w:p>
          <w:p w:rsidR="002E600C" w:rsidRPr="00C8112C" w:rsidRDefault="002E600C" w:rsidP="00FC7855">
            <w:pPr>
              <w:ind w:left="426"/>
            </w:pPr>
            <w:r w:rsidRPr="00C8112C">
              <w:rPr>
                <w:bCs/>
              </w:rPr>
              <w:t xml:space="preserve">Почтовый адрес: </w:t>
            </w:r>
          </w:p>
          <w:p w:rsidR="002E600C" w:rsidRPr="00C8112C" w:rsidRDefault="002E600C" w:rsidP="00FC7855">
            <w:pPr>
              <w:ind w:left="426"/>
              <w:contextualSpacing/>
              <w:rPr>
                <w:bCs/>
              </w:rPr>
            </w:pPr>
            <w:r w:rsidRPr="00C8112C">
              <w:rPr>
                <w:bCs/>
              </w:rPr>
              <w:t xml:space="preserve">тел. </w:t>
            </w:r>
          </w:p>
          <w:p w:rsidR="002E600C" w:rsidRPr="00C8112C" w:rsidRDefault="002E600C" w:rsidP="00FC7855">
            <w:pPr>
              <w:ind w:left="426"/>
              <w:contextualSpacing/>
              <w:rPr>
                <w:bCs/>
              </w:rPr>
            </w:pPr>
            <w:r w:rsidRPr="00C8112C">
              <w:rPr>
                <w:bCs/>
              </w:rPr>
              <w:t xml:space="preserve">Адрес </w:t>
            </w:r>
            <w:proofErr w:type="spellStart"/>
            <w:r w:rsidRPr="00C8112C">
              <w:rPr>
                <w:bCs/>
              </w:rPr>
              <w:t>эл</w:t>
            </w:r>
            <w:proofErr w:type="spellEnd"/>
            <w:r w:rsidRPr="00C8112C">
              <w:rPr>
                <w:bCs/>
              </w:rPr>
              <w:t>. почты:</w:t>
            </w:r>
          </w:p>
          <w:p w:rsidR="002E600C" w:rsidRPr="00C8112C" w:rsidRDefault="002E600C" w:rsidP="00FC7855">
            <w:pPr>
              <w:ind w:left="426"/>
              <w:contextualSpacing/>
              <w:rPr>
                <w:bCs/>
              </w:rPr>
            </w:pPr>
            <w:r w:rsidRPr="00C8112C">
              <w:rPr>
                <w:bCs/>
              </w:rPr>
              <w:t>ИНН</w:t>
            </w:r>
          </w:p>
          <w:p w:rsidR="002E600C" w:rsidRPr="00C8112C" w:rsidRDefault="002E600C" w:rsidP="00FC7855">
            <w:pPr>
              <w:ind w:left="426"/>
              <w:contextualSpacing/>
              <w:rPr>
                <w:bCs/>
              </w:rPr>
            </w:pPr>
            <w:r w:rsidRPr="00C8112C">
              <w:rPr>
                <w:bCs/>
              </w:rPr>
              <w:t>КПП</w:t>
            </w:r>
          </w:p>
          <w:p w:rsidR="002E600C" w:rsidRPr="00C8112C" w:rsidRDefault="002E600C" w:rsidP="00FC7855">
            <w:pPr>
              <w:ind w:left="426"/>
              <w:contextualSpacing/>
              <w:rPr>
                <w:bCs/>
              </w:rPr>
            </w:pPr>
            <w:proofErr w:type="gramStart"/>
            <w:r w:rsidRPr="00C8112C">
              <w:rPr>
                <w:bCs/>
              </w:rPr>
              <w:t>Р</w:t>
            </w:r>
            <w:proofErr w:type="gramEnd"/>
            <w:r w:rsidRPr="00C8112C">
              <w:rPr>
                <w:bCs/>
              </w:rPr>
              <w:t xml:space="preserve">/с </w:t>
            </w:r>
          </w:p>
          <w:p w:rsidR="002E600C" w:rsidRPr="00C8112C" w:rsidRDefault="002E600C" w:rsidP="00FC7855">
            <w:pPr>
              <w:ind w:left="426"/>
              <w:contextualSpacing/>
              <w:rPr>
                <w:bCs/>
              </w:rPr>
            </w:pPr>
            <w:r w:rsidRPr="00C8112C">
              <w:rPr>
                <w:bCs/>
              </w:rPr>
              <w:t xml:space="preserve">Банк: </w:t>
            </w:r>
          </w:p>
          <w:p w:rsidR="002E600C" w:rsidRPr="00C8112C" w:rsidRDefault="002E600C" w:rsidP="00FC7855">
            <w:pPr>
              <w:ind w:left="426"/>
              <w:contextualSpacing/>
              <w:rPr>
                <w:bCs/>
              </w:rPr>
            </w:pPr>
            <w:r w:rsidRPr="00C8112C">
              <w:rPr>
                <w:bCs/>
              </w:rPr>
              <w:t xml:space="preserve">БИК </w:t>
            </w:r>
          </w:p>
          <w:p w:rsidR="002E600C" w:rsidRPr="00C8112C" w:rsidRDefault="002E600C" w:rsidP="00FC7855">
            <w:pPr>
              <w:ind w:left="426"/>
              <w:contextualSpacing/>
              <w:rPr>
                <w:bCs/>
              </w:rPr>
            </w:pPr>
            <w:r w:rsidRPr="00C8112C">
              <w:rPr>
                <w:bCs/>
              </w:rPr>
              <w:t xml:space="preserve">Дата постановки на учет в налоговом органе: </w:t>
            </w:r>
          </w:p>
          <w:p w:rsidR="002E600C" w:rsidRPr="00C8112C" w:rsidRDefault="002E600C" w:rsidP="00FC7855">
            <w:pPr>
              <w:ind w:left="426"/>
              <w:contextualSpacing/>
              <w:rPr>
                <w:bCs/>
              </w:rPr>
            </w:pPr>
            <w:r w:rsidRPr="00C8112C">
              <w:rPr>
                <w:bCs/>
              </w:rPr>
              <w:t xml:space="preserve">ОКОПФ/ОКФС  </w:t>
            </w:r>
          </w:p>
          <w:p w:rsidR="002E600C" w:rsidRPr="00C8112C" w:rsidRDefault="002E600C" w:rsidP="00FC7855">
            <w:pPr>
              <w:ind w:left="426"/>
              <w:contextualSpacing/>
              <w:rPr>
                <w:bCs/>
              </w:rPr>
            </w:pPr>
            <w:r w:rsidRPr="00C8112C">
              <w:rPr>
                <w:bCs/>
              </w:rPr>
              <w:t xml:space="preserve">ОКПО </w:t>
            </w:r>
          </w:p>
          <w:p w:rsidR="002E600C" w:rsidRPr="00C8112C" w:rsidRDefault="002E600C" w:rsidP="00FC7855">
            <w:pPr>
              <w:ind w:left="426"/>
              <w:contextualSpacing/>
              <w:rPr>
                <w:bCs/>
              </w:rPr>
            </w:pPr>
            <w:r w:rsidRPr="00C8112C">
              <w:rPr>
                <w:bCs/>
              </w:rPr>
              <w:t xml:space="preserve">ОКСМ </w:t>
            </w:r>
            <w:r w:rsidRPr="00C8112C">
              <w:rPr>
                <w:bCs/>
                <w:lang w:val="en-US"/>
              </w:rPr>
              <w:t>RU</w:t>
            </w:r>
          </w:p>
          <w:p w:rsidR="002E600C" w:rsidRPr="00C8112C" w:rsidRDefault="002E600C" w:rsidP="00FC7855">
            <w:pPr>
              <w:ind w:left="426"/>
              <w:contextualSpacing/>
              <w:rPr>
                <w:bCs/>
              </w:rPr>
            </w:pPr>
            <w:r w:rsidRPr="00C8112C">
              <w:rPr>
                <w:bCs/>
              </w:rPr>
              <w:t xml:space="preserve">ОКТМО </w:t>
            </w:r>
          </w:p>
          <w:p w:rsidR="002E600C" w:rsidRPr="00C8112C" w:rsidRDefault="002E600C" w:rsidP="00FC7855">
            <w:pPr>
              <w:ind w:left="426"/>
              <w:contextualSpacing/>
              <w:rPr>
                <w:bCs/>
              </w:rPr>
            </w:pPr>
          </w:p>
          <w:p w:rsidR="002E600C" w:rsidRPr="00C8112C" w:rsidRDefault="002E600C" w:rsidP="00FC7855">
            <w:pPr>
              <w:ind w:left="426"/>
              <w:contextualSpacing/>
              <w:rPr>
                <w:bCs/>
              </w:rPr>
            </w:pPr>
          </w:p>
          <w:p w:rsidR="002E600C" w:rsidRPr="00C8112C" w:rsidRDefault="002E600C" w:rsidP="00FC7855">
            <w:pPr>
              <w:tabs>
                <w:tab w:val="left" w:pos="8222"/>
              </w:tabs>
              <w:ind w:left="426" w:firstLine="284"/>
              <w:rPr>
                <w:highlight w:val="yellow"/>
                <w:lang w:eastAsia="ar-SA"/>
              </w:rPr>
            </w:pPr>
          </w:p>
          <w:p w:rsidR="002E600C" w:rsidRPr="00C8112C" w:rsidRDefault="002E600C" w:rsidP="00FC7855">
            <w:pPr>
              <w:tabs>
                <w:tab w:val="left" w:pos="8222"/>
              </w:tabs>
              <w:ind w:left="426" w:firstLine="284"/>
              <w:rPr>
                <w:highlight w:val="yellow"/>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E363E4" w:rsidRDefault="00E363E4" w:rsidP="00FC7855">
            <w:pPr>
              <w:tabs>
                <w:tab w:val="left" w:pos="8222"/>
              </w:tabs>
              <w:ind w:left="426" w:firstLine="284"/>
              <w:rPr>
                <w:lang w:eastAsia="ar-SA"/>
              </w:rPr>
            </w:pPr>
          </w:p>
          <w:p w:rsidR="00F0483B" w:rsidRDefault="00F0483B" w:rsidP="00FC7855">
            <w:pPr>
              <w:tabs>
                <w:tab w:val="left" w:pos="8222"/>
              </w:tabs>
              <w:ind w:left="426" w:firstLine="284"/>
              <w:rPr>
                <w:lang w:eastAsia="ar-SA"/>
              </w:rPr>
            </w:pPr>
          </w:p>
          <w:p w:rsidR="00F0483B" w:rsidRDefault="00F0483B" w:rsidP="00FC7855">
            <w:pPr>
              <w:tabs>
                <w:tab w:val="left" w:pos="8222"/>
              </w:tabs>
              <w:ind w:left="426" w:firstLine="284"/>
              <w:rPr>
                <w:lang w:eastAsia="ar-SA"/>
              </w:rPr>
            </w:pPr>
          </w:p>
          <w:p w:rsidR="00F0483B" w:rsidRDefault="00F0483B" w:rsidP="00FC7855">
            <w:pPr>
              <w:tabs>
                <w:tab w:val="left" w:pos="8222"/>
              </w:tabs>
              <w:ind w:left="426" w:firstLine="284"/>
              <w:rPr>
                <w:lang w:eastAsia="ar-SA"/>
              </w:rPr>
            </w:pPr>
          </w:p>
          <w:p w:rsidR="00F0483B" w:rsidRDefault="00F0483B" w:rsidP="00FC7855">
            <w:pPr>
              <w:tabs>
                <w:tab w:val="left" w:pos="8222"/>
              </w:tabs>
              <w:ind w:left="426" w:firstLine="284"/>
              <w:rPr>
                <w:lang w:eastAsia="ar-SA"/>
              </w:rPr>
            </w:pPr>
          </w:p>
          <w:p w:rsidR="00F0483B" w:rsidRDefault="00F0483B" w:rsidP="00FC7855">
            <w:pPr>
              <w:tabs>
                <w:tab w:val="left" w:pos="8222"/>
              </w:tabs>
              <w:ind w:left="426" w:firstLine="284"/>
              <w:rPr>
                <w:lang w:eastAsia="ar-SA"/>
              </w:rPr>
            </w:pPr>
          </w:p>
          <w:p w:rsidR="00F0483B" w:rsidRDefault="00F0483B" w:rsidP="00FC7855">
            <w:pPr>
              <w:tabs>
                <w:tab w:val="left" w:pos="8222"/>
              </w:tabs>
              <w:ind w:left="426" w:firstLine="284"/>
              <w:rPr>
                <w:lang w:eastAsia="ar-SA"/>
              </w:rPr>
            </w:pPr>
          </w:p>
          <w:p w:rsidR="00F0483B" w:rsidRPr="00C8112C" w:rsidRDefault="00F0483B" w:rsidP="00FC7855">
            <w:pPr>
              <w:tabs>
                <w:tab w:val="left" w:pos="8222"/>
              </w:tabs>
              <w:ind w:left="426" w:firstLine="284"/>
              <w:rPr>
                <w:lang w:eastAsia="ar-SA"/>
              </w:rPr>
            </w:pPr>
          </w:p>
          <w:p w:rsidR="00E363E4" w:rsidRPr="00C8112C" w:rsidRDefault="00E363E4" w:rsidP="00FC7855">
            <w:pPr>
              <w:tabs>
                <w:tab w:val="left" w:pos="8222"/>
              </w:tabs>
              <w:ind w:left="426" w:firstLine="284"/>
              <w:rPr>
                <w:lang w:eastAsia="ar-SA"/>
              </w:rPr>
            </w:pPr>
          </w:p>
          <w:p w:rsidR="00E363E4" w:rsidRPr="00C8112C" w:rsidRDefault="00E363E4"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p>
          <w:p w:rsidR="002E600C" w:rsidRPr="00C8112C" w:rsidRDefault="002E600C" w:rsidP="00FC7855">
            <w:pPr>
              <w:tabs>
                <w:tab w:val="left" w:pos="8222"/>
              </w:tabs>
              <w:ind w:left="426" w:firstLine="284"/>
              <w:rPr>
                <w:lang w:eastAsia="ar-SA"/>
              </w:rPr>
            </w:pPr>
            <w:r w:rsidRPr="00C8112C">
              <w:rPr>
                <w:lang w:eastAsia="ar-SA"/>
              </w:rPr>
              <w:t>______________________ ФИО</w:t>
            </w:r>
          </w:p>
          <w:p w:rsidR="002E600C" w:rsidRPr="00C8112C" w:rsidRDefault="002E600C" w:rsidP="00FC7855">
            <w:pPr>
              <w:tabs>
                <w:tab w:val="left" w:pos="8222"/>
              </w:tabs>
              <w:ind w:left="426" w:firstLine="284"/>
              <w:rPr>
                <w:color w:val="FF0000"/>
                <w:highlight w:val="yellow"/>
              </w:rPr>
            </w:pPr>
            <w:r w:rsidRPr="00C8112C">
              <w:rPr>
                <w:lang w:eastAsia="ar-SA"/>
              </w:rPr>
              <w:t xml:space="preserve">     М.П.</w:t>
            </w:r>
          </w:p>
        </w:tc>
      </w:tr>
    </w:tbl>
    <w:p w:rsidR="002E600C" w:rsidRPr="00C8112C" w:rsidRDefault="002E600C" w:rsidP="00197611">
      <w:pPr>
        <w:autoSpaceDE w:val="0"/>
        <w:autoSpaceDN w:val="0"/>
        <w:adjustRightInd w:val="0"/>
        <w:jc w:val="both"/>
      </w:pPr>
    </w:p>
    <w:sectPr w:rsidR="002E600C" w:rsidRPr="00C8112C" w:rsidSect="00645A61">
      <w:pgSz w:w="11906" w:h="16838"/>
      <w:pgMar w:top="709" w:right="851" w:bottom="567" w:left="1418" w:header="720" w:footer="118" w:gutter="0"/>
      <w:pgNumType w:start="0"/>
      <w:cols w:space="720" w:equalWidth="0">
        <w:col w:w="9637"/>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645" w:rsidRDefault="00D02645">
      <w:r>
        <w:separator/>
      </w:r>
    </w:p>
  </w:endnote>
  <w:endnote w:type="continuationSeparator" w:id="0">
    <w:p w:rsidR="00D02645" w:rsidRDefault="00D026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645" w:rsidRDefault="00D02645">
      <w:r>
        <w:separator/>
      </w:r>
    </w:p>
  </w:footnote>
  <w:footnote w:type="continuationSeparator" w:id="0">
    <w:p w:rsidR="00D02645" w:rsidRDefault="00D026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0536"/>
    <w:multiLevelType w:val="multilevel"/>
    <w:tmpl w:val="11C8A6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3">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0AE22AAC"/>
    <w:multiLevelType w:val="multilevel"/>
    <w:tmpl w:val="8912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3">
    <w:nsid w:val="332004C3"/>
    <w:multiLevelType w:val="multilevel"/>
    <w:tmpl w:val="BB0AF2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5">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7">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8">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5">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0">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1">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E0322C"/>
    <w:multiLevelType w:val="singleLevel"/>
    <w:tmpl w:val="F1AE20B8"/>
    <w:lvl w:ilvl="0">
      <w:start w:val="3"/>
      <w:numFmt w:val="bullet"/>
      <w:lvlText w:val="-"/>
      <w:lvlJc w:val="left"/>
      <w:pPr>
        <w:tabs>
          <w:tab w:val="num" w:pos="360"/>
        </w:tabs>
        <w:ind w:left="360" w:hanging="360"/>
      </w:pPr>
      <w:rPr>
        <w:rFonts w:hint="default"/>
      </w:rPr>
    </w:lvl>
  </w:abstractNum>
  <w:num w:numId="1">
    <w:abstractNumId w:val="32"/>
  </w:num>
  <w:num w:numId="2">
    <w:abstractNumId w:val="14"/>
  </w:num>
  <w:num w:numId="3">
    <w:abstractNumId w:val="3"/>
  </w:num>
  <w:num w:numId="4">
    <w:abstractNumId w:val="15"/>
  </w:num>
  <w:num w:numId="5">
    <w:abstractNumId w:val="21"/>
  </w:num>
  <w:num w:numId="6">
    <w:abstractNumId w:val="22"/>
  </w:num>
  <w:num w:numId="7">
    <w:abstractNumId w:val="1"/>
  </w:num>
  <w:num w:numId="8">
    <w:abstractNumId w:val="13"/>
  </w:num>
  <w:num w:numId="9">
    <w:abstractNumId w:val="30"/>
  </w:num>
  <w:num w:numId="10">
    <w:abstractNumId w:val="26"/>
  </w:num>
  <w:num w:numId="11">
    <w:abstractNumId w:val="27"/>
  </w:num>
  <w:num w:numId="12">
    <w:abstractNumId w:val="19"/>
  </w:num>
  <w:num w:numId="13">
    <w:abstractNumId w:val="28"/>
  </w:num>
  <w:num w:numId="14">
    <w:abstractNumId w:val="10"/>
  </w:num>
  <w:num w:numId="15">
    <w:abstractNumId w:val="7"/>
  </w:num>
  <w:num w:numId="16">
    <w:abstractNumId w:val="24"/>
  </w:num>
  <w:num w:numId="17">
    <w:abstractNumId w:val="11"/>
  </w:num>
  <w:num w:numId="18">
    <w:abstractNumId w:val="2"/>
  </w:num>
  <w:num w:numId="19">
    <w:abstractNumId w:val="9"/>
  </w:num>
  <w:num w:numId="20">
    <w:abstractNumId w:val="31"/>
  </w:num>
  <w:num w:numId="21">
    <w:abstractNumId w:val="25"/>
  </w:num>
  <w:num w:numId="22">
    <w:abstractNumId w:val="29"/>
  </w:num>
  <w:num w:numId="23">
    <w:abstractNumId w:val="18"/>
  </w:num>
  <w:num w:numId="24">
    <w:abstractNumId w:val="8"/>
  </w:num>
  <w:num w:numId="25">
    <w:abstractNumId w:val="20"/>
  </w:num>
  <w:num w:numId="26">
    <w:abstractNumId w:val="16"/>
  </w:num>
  <w:num w:numId="27">
    <w:abstractNumId w:val="5"/>
  </w:num>
  <w:num w:numId="28">
    <w:abstractNumId w:val="17"/>
  </w:num>
  <w:num w:numId="29">
    <w:abstractNumId w:val="32"/>
  </w:num>
  <w:num w:numId="30">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2"/>
  </w:num>
  <w:num w:numId="33">
    <w:abstractNumId w:val="6"/>
  </w:num>
  <w:num w:numId="34">
    <w:abstractNumId w:val="0"/>
  </w:num>
  <w:num w:numId="35">
    <w:abstractNumId w:val="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0157A"/>
    <w:rsid w:val="0001270E"/>
    <w:rsid w:val="000152B4"/>
    <w:rsid w:val="000249AD"/>
    <w:rsid w:val="00025FCF"/>
    <w:rsid w:val="00030080"/>
    <w:rsid w:val="0003020B"/>
    <w:rsid w:val="00042B1B"/>
    <w:rsid w:val="00053890"/>
    <w:rsid w:val="000555E9"/>
    <w:rsid w:val="000771FF"/>
    <w:rsid w:val="00077EE3"/>
    <w:rsid w:val="00083868"/>
    <w:rsid w:val="00085013"/>
    <w:rsid w:val="000949C5"/>
    <w:rsid w:val="000A3708"/>
    <w:rsid w:val="000B253B"/>
    <w:rsid w:val="000B6696"/>
    <w:rsid w:val="000B76C0"/>
    <w:rsid w:val="000B7E5E"/>
    <w:rsid w:val="000C110D"/>
    <w:rsid w:val="000C370F"/>
    <w:rsid w:val="000C43FC"/>
    <w:rsid w:val="000C5F14"/>
    <w:rsid w:val="000C79C4"/>
    <w:rsid w:val="000D0750"/>
    <w:rsid w:val="000D3B34"/>
    <w:rsid w:val="000D5C53"/>
    <w:rsid w:val="000D5EBE"/>
    <w:rsid w:val="000E01E3"/>
    <w:rsid w:val="000E523B"/>
    <w:rsid w:val="000F1A66"/>
    <w:rsid w:val="000F5DB5"/>
    <w:rsid w:val="000F66F7"/>
    <w:rsid w:val="00102332"/>
    <w:rsid w:val="00102DE4"/>
    <w:rsid w:val="001059CC"/>
    <w:rsid w:val="00105E0F"/>
    <w:rsid w:val="001102AC"/>
    <w:rsid w:val="0011463E"/>
    <w:rsid w:val="00120DA5"/>
    <w:rsid w:val="001253DE"/>
    <w:rsid w:val="00132A25"/>
    <w:rsid w:val="00132E74"/>
    <w:rsid w:val="001365A6"/>
    <w:rsid w:val="0013735E"/>
    <w:rsid w:val="00143492"/>
    <w:rsid w:val="001439B0"/>
    <w:rsid w:val="001478DD"/>
    <w:rsid w:val="00150421"/>
    <w:rsid w:val="0015377A"/>
    <w:rsid w:val="0016388D"/>
    <w:rsid w:val="0016779D"/>
    <w:rsid w:val="001739C7"/>
    <w:rsid w:val="00180F8C"/>
    <w:rsid w:val="00197611"/>
    <w:rsid w:val="001B1587"/>
    <w:rsid w:val="001B60FE"/>
    <w:rsid w:val="001C2834"/>
    <w:rsid w:val="001C449B"/>
    <w:rsid w:val="001C5298"/>
    <w:rsid w:val="001C5F03"/>
    <w:rsid w:val="001C74CA"/>
    <w:rsid w:val="001D0B96"/>
    <w:rsid w:val="001D5431"/>
    <w:rsid w:val="001D55CB"/>
    <w:rsid w:val="001D6045"/>
    <w:rsid w:val="001E0AA2"/>
    <w:rsid w:val="001E1C53"/>
    <w:rsid w:val="001F3659"/>
    <w:rsid w:val="001F4D64"/>
    <w:rsid w:val="0020157A"/>
    <w:rsid w:val="002127DB"/>
    <w:rsid w:val="00212E9A"/>
    <w:rsid w:val="0021313E"/>
    <w:rsid w:val="00221393"/>
    <w:rsid w:val="00226D20"/>
    <w:rsid w:val="00230AEF"/>
    <w:rsid w:val="00233F63"/>
    <w:rsid w:val="00234F12"/>
    <w:rsid w:val="0024571D"/>
    <w:rsid w:val="00250052"/>
    <w:rsid w:val="0025720B"/>
    <w:rsid w:val="00261E11"/>
    <w:rsid w:val="00263214"/>
    <w:rsid w:val="002638D7"/>
    <w:rsid w:val="00270ED3"/>
    <w:rsid w:val="00273687"/>
    <w:rsid w:val="00283E65"/>
    <w:rsid w:val="00286910"/>
    <w:rsid w:val="00287014"/>
    <w:rsid w:val="00296F0F"/>
    <w:rsid w:val="002A10A3"/>
    <w:rsid w:val="002A32AE"/>
    <w:rsid w:val="002A6403"/>
    <w:rsid w:val="002B14FD"/>
    <w:rsid w:val="002C2BE3"/>
    <w:rsid w:val="002C40A4"/>
    <w:rsid w:val="002D351D"/>
    <w:rsid w:val="002D3CCB"/>
    <w:rsid w:val="002D3D05"/>
    <w:rsid w:val="002D5575"/>
    <w:rsid w:val="002D6AC6"/>
    <w:rsid w:val="002E4F34"/>
    <w:rsid w:val="002E600C"/>
    <w:rsid w:val="002F46CB"/>
    <w:rsid w:val="00301B82"/>
    <w:rsid w:val="00303B91"/>
    <w:rsid w:val="00305600"/>
    <w:rsid w:val="00315325"/>
    <w:rsid w:val="00315D9E"/>
    <w:rsid w:val="00316F11"/>
    <w:rsid w:val="00332616"/>
    <w:rsid w:val="00334AD3"/>
    <w:rsid w:val="00335247"/>
    <w:rsid w:val="0033742C"/>
    <w:rsid w:val="003405E0"/>
    <w:rsid w:val="003451E7"/>
    <w:rsid w:val="00355349"/>
    <w:rsid w:val="00356B66"/>
    <w:rsid w:val="00373980"/>
    <w:rsid w:val="00375A46"/>
    <w:rsid w:val="0038046F"/>
    <w:rsid w:val="00381714"/>
    <w:rsid w:val="00387670"/>
    <w:rsid w:val="00387980"/>
    <w:rsid w:val="0039056B"/>
    <w:rsid w:val="003922E2"/>
    <w:rsid w:val="003959C3"/>
    <w:rsid w:val="003A4C68"/>
    <w:rsid w:val="003B2D12"/>
    <w:rsid w:val="003C1677"/>
    <w:rsid w:val="003C1CF7"/>
    <w:rsid w:val="003C5A9B"/>
    <w:rsid w:val="003D0C35"/>
    <w:rsid w:val="003D44BF"/>
    <w:rsid w:val="003E0595"/>
    <w:rsid w:val="003E1F89"/>
    <w:rsid w:val="003E2A52"/>
    <w:rsid w:val="003E50F1"/>
    <w:rsid w:val="003F6616"/>
    <w:rsid w:val="003F7C69"/>
    <w:rsid w:val="00404DA8"/>
    <w:rsid w:val="004051A3"/>
    <w:rsid w:val="00411596"/>
    <w:rsid w:val="0041609A"/>
    <w:rsid w:val="00427B5A"/>
    <w:rsid w:val="00435BC8"/>
    <w:rsid w:val="004419C8"/>
    <w:rsid w:val="00443F45"/>
    <w:rsid w:val="00444108"/>
    <w:rsid w:val="0045108D"/>
    <w:rsid w:val="00454A52"/>
    <w:rsid w:val="00457B8B"/>
    <w:rsid w:val="00472636"/>
    <w:rsid w:val="004838DB"/>
    <w:rsid w:val="00494FFA"/>
    <w:rsid w:val="004951F7"/>
    <w:rsid w:val="004960FC"/>
    <w:rsid w:val="004A3AEF"/>
    <w:rsid w:val="004A78B2"/>
    <w:rsid w:val="004B0AD0"/>
    <w:rsid w:val="004B1BB7"/>
    <w:rsid w:val="004B3764"/>
    <w:rsid w:val="004C4F45"/>
    <w:rsid w:val="004C7407"/>
    <w:rsid w:val="004D5EE0"/>
    <w:rsid w:val="004D6914"/>
    <w:rsid w:val="004E3DF5"/>
    <w:rsid w:val="004E5EBD"/>
    <w:rsid w:val="004E737B"/>
    <w:rsid w:val="004F5179"/>
    <w:rsid w:val="0050174E"/>
    <w:rsid w:val="00505F6A"/>
    <w:rsid w:val="0050659B"/>
    <w:rsid w:val="00511426"/>
    <w:rsid w:val="0053192C"/>
    <w:rsid w:val="00540DC2"/>
    <w:rsid w:val="00543922"/>
    <w:rsid w:val="0054650B"/>
    <w:rsid w:val="005508F0"/>
    <w:rsid w:val="00554427"/>
    <w:rsid w:val="00554790"/>
    <w:rsid w:val="005554FD"/>
    <w:rsid w:val="005758BE"/>
    <w:rsid w:val="005759B0"/>
    <w:rsid w:val="0057606B"/>
    <w:rsid w:val="00577705"/>
    <w:rsid w:val="0058127E"/>
    <w:rsid w:val="005914A9"/>
    <w:rsid w:val="005A1558"/>
    <w:rsid w:val="005A42D2"/>
    <w:rsid w:val="005A7C13"/>
    <w:rsid w:val="005B1D56"/>
    <w:rsid w:val="005B58B1"/>
    <w:rsid w:val="005B6290"/>
    <w:rsid w:val="005B7069"/>
    <w:rsid w:val="005C1663"/>
    <w:rsid w:val="005C359F"/>
    <w:rsid w:val="005D3D4A"/>
    <w:rsid w:val="005D41BB"/>
    <w:rsid w:val="005D7895"/>
    <w:rsid w:val="00600804"/>
    <w:rsid w:val="006012B6"/>
    <w:rsid w:val="00601EEF"/>
    <w:rsid w:val="00602F20"/>
    <w:rsid w:val="006049BC"/>
    <w:rsid w:val="006102C8"/>
    <w:rsid w:val="0061119A"/>
    <w:rsid w:val="00625020"/>
    <w:rsid w:val="00625B93"/>
    <w:rsid w:val="00626BD8"/>
    <w:rsid w:val="00630CC3"/>
    <w:rsid w:val="00636858"/>
    <w:rsid w:val="00637F95"/>
    <w:rsid w:val="00643DD8"/>
    <w:rsid w:val="00643E6A"/>
    <w:rsid w:val="00643F5E"/>
    <w:rsid w:val="00645012"/>
    <w:rsid w:val="00645A61"/>
    <w:rsid w:val="00646C95"/>
    <w:rsid w:val="0065361F"/>
    <w:rsid w:val="00654502"/>
    <w:rsid w:val="0066182E"/>
    <w:rsid w:val="006623D7"/>
    <w:rsid w:val="0066364C"/>
    <w:rsid w:val="0066432B"/>
    <w:rsid w:val="00664F3C"/>
    <w:rsid w:val="006722D8"/>
    <w:rsid w:val="00675F30"/>
    <w:rsid w:val="00683F56"/>
    <w:rsid w:val="0068470C"/>
    <w:rsid w:val="00685C78"/>
    <w:rsid w:val="0068711B"/>
    <w:rsid w:val="00690EEC"/>
    <w:rsid w:val="006911DD"/>
    <w:rsid w:val="00694196"/>
    <w:rsid w:val="0069780F"/>
    <w:rsid w:val="006A1298"/>
    <w:rsid w:val="006A3F91"/>
    <w:rsid w:val="006A3FA0"/>
    <w:rsid w:val="006A73DD"/>
    <w:rsid w:val="006C636F"/>
    <w:rsid w:val="006E0114"/>
    <w:rsid w:val="006F4BC7"/>
    <w:rsid w:val="006F7517"/>
    <w:rsid w:val="007141D3"/>
    <w:rsid w:val="00714498"/>
    <w:rsid w:val="00720C2D"/>
    <w:rsid w:val="00720E00"/>
    <w:rsid w:val="0072563F"/>
    <w:rsid w:val="00725BD7"/>
    <w:rsid w:val="00731BEC"/>
    <w:rsid w:val="00733A5A"/>
    <w:rsid w:val="00735419"/>
    <w:rsid w:val="0073723D"/>
    <w:rsid w:val="007446D7"/>
    <w:rsid w:val="00750FB4"/>
    <w:rsid w:val="00763F45"/>
    <w:rsid w:val="00771158"/>
    <w:rsid w:val="00785976"/>
    <w:rsid w:val="00787270"/>
    <w:rsid w:val="00791B3B"/>
    <w:rsid w:val="007A0F63"/>
    <w:rsid w:val="007A3047"/>
    <w:rsid w:val="007A35FA"/>
    <w:rsid w:val="007A4704"/>
    <w:rsid w:val="007B6247"/>
    <w:rsid w:val="007B75F6"/>
    <w:rsid w:val="007C0708"/>
    <w:rsid w:val="007C22CE"/>
    <w:rsid w:val="007C2DE2"/>
    <w:rsid w:val="007C40B8"/>
    <w:rsid w:val="007D399C"/>
    <w:rsid w:val="007E32CD"/>
    <w:rsid w:val="007E3A6F"/>
    <w:rsid w:val="007E4CAE"/>
    <w:rsid w:val="007F6540"/>
    <w:rsid w:val="00802127"/>
    <w:rsid w:val="0080445B"/>
    <w:rsid w:val="008051C0"/>
    <w:rsid w:val="00826035"/>
    <w:rsid w:val="00826EEB"/>
    <w:rsid w:val="0084478B"/>
    <w:rsid w:val="00851937"/>
    <w:rsid w:val="00851E35"/>
    <w:rsid w:val="00871985"/>
    <w:rsid w:val="00876C7D"/>
    <w:rsid w:val="00881506"/>
    <w:rsid w:val="00881D13"/>
    <w:rsid w:val="00885ACA"/>
    <w:rsid w:val="0089223E"/>
    <w:rsid w:val="008962DF"/>
    <w:rsid w:val="008A1836"/>
    <w:rsid w:val="008A2F79"/>
    <w:rsid w:val="008A67CF"/>
    <w:rsid w:val="008B7C35"/>
    <w:rsid w:val="008C0CDB"/>
    <w:rsid w:val="008C7F47"/>
    <w:rsid w:val="008D58EF"/>
    <w:rsid w:val="008D68F5"/>
    <w:rsid w:val="008F025E"/>
    <w:rsid w:val="008F19F5"/>
    <w:rsid w:val="009066CF"/>
    <w:rsid w:val="00914D18"/>
    <w:rsid w:val="00914F18"/>
    <w:rsid w:val="00916486"/>
    <w:rsid w:val="00916A14"/>
    <w:rsid w:val="0091780D"/>
    <w:rsid w:val="00920E8A"/>
    <w:rsid w:val="00920EFB"/>
    <w:rsid w:val="00922929"/>
    <w:rsid w:val="009304E5"/>
    <w:rsid w:val="00931904"/>
    <w:rsid w:val="0093416D"/>
    <w:rsid w:val="00936CE8"/>
    <w:rsid w:val="00945D82"/>
    <w:rsid w:val="00946C0F"/>
    <w:rsid w:val="009529CC"/>
    <w:rsid w:val="00956EE1"/>
    <w:rsid w:val="00960882"/>
    <w:rsid w:val="009609A1"/>
    <w:rsid w:val="00964AAA"/>
    <w:rsid w:val="009860DB"/>
    <w:rsid w:val="00986C49"/>
    <w:rsid w:val="0098799D"/>
    <w:rsid w:val="009A4F73"/>
    <w:rsid w:val="009A77F1"/>
    <w:rsid w:val="009B002E"/>
    <w:rsid w:val="009B534F"/>
    <w:rsid w:val="009B5D7C"/>
    <w:rsid w:val="009C294A"/>
    <w:rsid w:val="009D1163"/>
    <w:rsid w:val="009E6644"/>
    <w:rsid w:val="009F422E"/>
    <w:rsid w:val="009F5E21"/>
    <w:rsid w:val="00A002F7"/>
    <w:rsid w:val="00A019FD"/>
    <w:rsid w:val="00A01A21"/>
    <w:rsid w:val="00A03690"/>
    <w:rsid w:val="00A077C8"/>
    <w:rsid w:val="00A1087B"/>
    <w:rsid w:val="00A13BCA"/>
    <w:rsid w:val="00A17835"/>
    <w:rsid w:val="00A350C8"/>
    <w:rsid w:val="00A359D5"/>
    <w:rsid w:val="00A419C9"/>
    <w:rsid w:val="00A50BB4"/>
    <w:rsid w:val="00A606A6"/>
    <w:rsid w:val="00A663A4"/>
    <w:rsid w:val="00A67A3C"/>
    <w:rsid w:val="00A715A6"/>
    <w:rsid w:val="00A85FAE"/>
    <w:rsid w:val="00A9315A"/>
    <w:rsid w:val="00A95FBA"/>
    <w:rsid w:val="00A96787"/>
    <w:rsid w:val="00A97D95"/>
    <w:rsid w:val="00AA03C0"/>
    <w:rsid w:val="00AA42CD"/>
    <w:rsid w:val="00AA6BDF"/>
    <w:rsid w:val="00AB2373"/>
    <w:rsid w:val="00AC0467"/>
    <w:rsid w:val="00AC230E"/>
    <w:rsid w:val="00AC2EAF"/>
    <w:rsid w:val="00AC523F"/>
    <w:rsid w:val="00AC62DA"/>
    <w:rsid w:val="00AC729C"/>
    <w:rsid w:val="00AE2192"/>
    <w:rsid w:val="00AE5EFD"/>
    <w:rsid w:val="00AF02D9"/>
    <w:rsid w:val="00AF0C04"/>
    <w:rsid w:val="00AF3058"/>
    <w:rsid w:val="00AF692F"/>
    <w:rsid w:val="00B0236C"/>
    <w:rsid w:val="00B02C35"/>
    <w:rsid w:val="00B06605"/>
    <w:rsid w:val="00B1119E"/>
    <w:rsid w:val="00B12240"/>
    <w:rsid w:val="00B23515"/>
    <w:rsid w:val="00B3120F"/>
    <w:rsid w:val="00B33915"/>
    <w:rsid w:val="00B34622"/>
    <w:rsid w:val="00B423B0"/>
    <w:rsid w:val="00B46426"/>
    <w:rsid w:val="00B60757"/>
    <w:rsid w:val="00B62C68"/>
    <w:rsid w:val="00B63572"/>
    <w:rsid w:val="00B72A20"/>
    <w:rsid w:val="00B74310"/>
    <w:rsid w:val="00B744A5"/>
    <w:rsid w:val="00B75D78"/>
    <w:rsid w:val="00B85DAF"/>
    <w:rsid w:val="00B86D7D"/>
    <w:rsid w:val="00B90407"/>
    <w:rsid w:val="00B91CE9"/>
    <w:rsid w:val="00B92937"/>
    <w:rsid w:val="00B95115"/>
    <w:rsid w:val="00BA024A"/>
    <w:rsid w:val="00BA79E7"/>
    <w:rsid w:val="00BB7F1C"/>
    <w:rsid w:val="00BC47B1"/>
    <w:rsid w:val="00BD3623"/>
    <w:rsid w:val="00BD3AB2"/>
    <w:rsid w:val="00BD4540"/>
    <w:rsid w:val="00BE331A"/>
    <w:rsid w:val="00BF3C9F"/>
    <w:rsid w:val="00C06FFC"/>
    <w:rsid w:val="00C11075"/>
    <w:rsid w:val="00C1166A"/>
    <w:rsid w:val="00C136C3"/>
    <w:rsid w:val="00C14297"/>
    <w:rsid w:val="00C15103"/>
    <w:rsid w:val="00C16C03"/>
    <w:rsid w:val="00C17C28"/>
    <w:rsid w:val="00C223F2"/>
    <w:rsid w:val="00C319B6"/>
    <w:rsid w:val="00C3522C"/>
    <w:rsid w:val="00C36434"/>
    <w:rsid w:val="00C414EC"/>
    <w:rsid w:val="00C41C74"/>
    <w:rsid w:val="00C43F05"/>
    <w:rsid w:val="00C47065"/>
    <w:rsid w:val="00C472BF"/>
    <w:rsid w:val="00C52C25"/>
    <w:rsid w:val="00C56A7E"/>
    <w:rsid w:val="00C66837"/>
    <w:rsid w:val="00C6761F"/>
    <w:rsid w:val="00C711BF"/>
    <w:rsid w:val="00C746E1"/>
    <w:rsid w:val="00C74998"/>
    <w:rsid w:val="00C776F0"/>
    <w:rsid w:val="00C8112C"/>
    <w:rsid w:val="00C81F5C"/>
    <w:rsid w:val="00C839C1"/>
    <w:rsid w:val="00C909F3"/>
    <w:rsid w:val="00C94FEF"/>
    <w:rsid w:val="00CA328E"/>
    <w:rsid w:val="00CB24DD"/>
    <w:rsid w:val="00CB2AD1"/>
    <w:rsid w:val="00CB3CCA"/>
    <w:rsid w:val="00CB5CF1"/>
    <w:rsid w:val="00CC19C9"/>
    <w:rsid w:val="00CC423A"/>
    <w:rsid w:val="00CD0517"/>
    <w:rsid w:val="00CD12C6"/>
    <w:rsid w:val="00CD638D"/>
    <w:rsid w:val="00CD7DE8"/>
    <w:rsid w:val="00CF3C4A"/>
    <w:rsid w:val="00CF4E4D"/>
    <w:rsid w:val="00D01D1D"/>
    <w:rsid w:val="00D02645"/>
    <w:rsid w:val="00D07B54"/>
    <w:rsid w:val="00D11699"/>
    <w:rsid w:val="00D22B06"/>
    <w:rsid w:val="00D26545"/>
    <w:rsid w:val="00D32EA4"/>
    <w:rsid w:val="00D36C05"/>
    <w:rsid w:val="00D51876"/>
    <w:rsid w:val="00D55396"/>
    <w:rsid w:val="00D63537"/>
    <w:rsid w:val="00D63E47"/>
    <w:rsid w:val="00D73008"/>
    <w:rsid w:val="00D813F8"/>
    <w:rsid w:val="00D82758"/>
    <w:rsid w:val="00D83914"/>
    <w:rsid w:val="00D91FD2"/>
    <w:rsid w:val="00D9497C"/>
    <w:rsid w:val="00D95752"/>
    <w:rsid w:val="00D975C9"/>
    <w:rsid w:val="00D9765B"/>
    <w:rsid w:val="00DA2797"/>
    <w:rsid w:val="00DB5943"/>
    <w:rsid w:val="00DB6F77"/>
    <w:rsid w:val="00DC00D7"/>
    <w:rsid w:val="00DC3F02"/>
    <w:rsid w:val="00DD1AC3"/>
    <w:rsid w:val="00DD7F27"/>
    <w:rsid w:val="00DE0569"/>
    <w:rsid w:val="00DE1249"/>
    <w:rsid w:val="00DF2972"/>
    <w:rsid w:val="00DF5C32"/>
    <w:rsid w:val="00DF5CD4"/>
    <w:rsid w:val="00E041C9"/>
    <w:rsid w:val="00E21C41"/>
    <w:rsid w:val="00E33FA3"/>
    <w:rsid w:val="00E36276"/>
    <w:rsid w:val="00E363E4"/>
    <w:rsid w:val="00E425E2"/>
    <w:rsid w:val="00E42743"/>
    <w:rsid w:val="00E44960"/>
    <w:rsid w:val="00E47DD7"/>
    <w:rsid w:val="00E62A48"/>
    <w:rsid w:val="00E65496"/>
    <w:rsid w:val="00E65FE0"/>
    <w:rsid w:val="00E66D9F"/>
    <w:rsid w:val="00E707A4"/>
    <w:rsid w:val="00E73208"/>
    <w:rsid w:val="00E80AFC"/>
    <w:rsid w:val="00E83129"/>
    <w:rsid w:val="00E8467A"/>
    <w:rsid w:val="00E84E20"/>
    <w:rsid w:val="00E864BE"/>
    <w:rsid w:val="00E8769A"/>
    <w:rsid w:val="00EA3BBC"/>
    <w:rsid w:val="00EA5C5E"/>
    <w:rsid w:val="00EB0109"/>
    <w:rsid w:val="00EB11DA"/>
    <w:rsid w:val="00EB4BAA"/>
    <w:rsid w:val="00EB63A7"/>
    <w:rsid w:val="00EC21D5"/>
    <w:rsid w:val="00EC2369"/>
    <w:rsid w:val="00ED29D1"/>
    <w:rsid w:val="00ED3088"/>
    <w:rsid w:val="00EE431E"/>
    <w:rsid w:val="00EF2B4A"/>
    <w:rsid w:val="00F0483B"/>
    <w:rsid w:val="00F062F2"/>
    <w:rsid w:val="00F106D8"/>
    <w:rsid w:val="00F16232"/>
    <w:rsid w:val="00F1624B"/>
    <w:rsid w:val="00F211A5"/>
    <w:rsid w:val="00F24C4B"/>
    <w:rsid w:val="00F34BB5"/>
    <w:rsid w:val="00F3769E"/>
    <w:rsid w:val="00F42E29"/>
    <w:rsid w:val="00F501C3"/>
    <w:rsid w:val="00F5581B"/>
    <w:rsid w:val="00F64A27"/>
    <w:rsid w:val="00F65F55"/>
    <w:rsid w:val="00F72B8C"/>
    <w:rsid w:val="00F73972"/>
    <w:rsid w:val="00F73D32"/>
    <w:rsid w:val="00F802FC"/>
    <w:rsid w:val="00F850CD"/>
    <w:rsid w:val="00F866C4"/>
    <w:rsid w:val="00FA0259"/>
    <w:rsid w:val="00FA0659"/>
    <w:rsid w:val="00FA1014"/>
    <w:rsid w:val="00FA356F"/>
    <w:rsid w:val="00FA661A"/>
    <w:rsid w:val="00FB06A5"/>
    <w:rsid w:val="00FC1471"/>
    <w:rsid w:val="00FC2347"/>
    <w:rsid w:val="00FC7855"/>
    <w:rsid w:val="00FD0BA6"/>
    <w:rsid w:val="00FE0A4C"/>
    <w:rsid w:val="00FE1BFF"/>
    <w:rsid w:val="00FE355C"/>
    <w:rsid w:val="00FE43FD"/>
    <w:rsid w:val="00FE74F5"/>
    <w:rsid w:val="00FE788A"/>
    <w:rsid w:val="00FF0F5F"/>
    <w:rsid w:val="00FF18AA"/>
    <w:rsid w:val="00FF28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00C"/>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uiPriority w:val="99"/>
    <w:rsid w:val="0020157A"/>
    <w:pPr>
      <w:tabs>
        <w:tab w:val="center" w:pos="4153"/>
        <w:tab w:val="right" w:pos="8306"/>
      </w:tabs>
    </w:pPr>
  </w:style>
  <w:style w:type="character" w:customStyle="1" w:styleId="a8">
    <w:name w:val="Верхний колонтитул Знак"/>
    <w:link w:val="a7"/>
    <w:uiPriority w:val="99"/>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
    <w:link w:val="30"/>
    <w:rsid w:val="0020157A"/>
    <w:pPr>
      <w:spacing w:after="120"/>
      <w:ind w:left="283"/>
    </w:pPr>
    <w:rPr>
      <w:sz w:val="16"/>
      <w:szCs w:val="16"/>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20157A"/>
    <w:pPr>
      <w:spacing w:after="120"/>
    </w:pPr>
    <w:rPr>
      <w:sz w:val="16"/>
      <w:szCs w:val="16"/>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link w:val="ac"/>
    <w:uiPriority w:val="34"/>
    <w:qFormat/>
    <w:rsid w:val="0020157A"/>
    <w:pPr>
      <w:ind w:left="720"/>
      <w:contextualSpacing/>
    </w:pPr>
  </w:style>
  <w:style w:type="paragraph" w:styleId="ad">
    <w:name w:val="Balloon Text"/>
    <w:aliases w:val=" Знак"/>
    <w:basedOn w:val="a"/>
    <w:link w:val="ae"/>
    <w:uiPriority w:val="99"/>
    <w:semiHidden/>
    <w:unhideWhenUsed/>
    <w:rsid w:val="0020157A"/>
    <w:rPr>
      <w:rFonts w:ascii="Tahoma" w:hAnsi="Tahoma"/>
      <w:sz w:val="16"/>
      <w:szCs w:val="16"/>
    </w:rPr>
  </w:style>
  <w:style w:type="character" w:customStyle="1" w:styleId="ae">
    <w:name w:val="Текст выноски Знак"/>
    <w:aliases w:val=" Знак Знак"/>
    <w:link w:val="ad"/>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f">
    <w:name w:val="Plain Text"/>
    <w:basedOn w:val="a"/>
    <w:link w:val="af0"/>
    <w:rsid w:val="0020157A"/>
    <w:rPr>
      <w:rFonts w:ascii="Courier New" w:hAnsi="Courier New"/>
    </w:rPr>
  </w:style>
  <w:style w:type="character" w:customStyle="1" w:styleId="af0">
    <w:name w:val="Текст Знак"/>
    <w:link w:val="af"/>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1">
    <w:name w:val="No Spacing"/>
    <w:link w:val="af2"/>
    <w:uiPriority w:val="1"/>
    <w:qFormat/>
    <w:rsid w:val="003E2A52"/>
    <w:rPr>
      <w:rFonts w:eastAsia="Times New Roman"/>
      <w:sz w:val="22"/>
      <w:szCs w:val="22"/>
    </w:rPr>
  </w:style>
  <w:style w:type="character" w:styleId="af3">
    <w:name w:val="Hyperlink"/>
    <w:uiPriority w:val="99"/>
    <w:unhideWhenUsed/>
    <w:rsid w:val="00CD638D"/>
    <w:rPr>
      <w:color w:val="0000FF"/>
      <w:u w:val="single"/>
    </w:rPr>
  </w:style>
  <w:style w:type="table" w:styleId="af4">
    <w:name w:val="Table Grid"/>
    <w:basedOn w:val="a1"/>
    <w:uiPriority w:val="59"/>
    <w:rsid w:val="007A35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c">
    <w:name w:val="Абзац списка Знак"/>
    <w:link w:val="ab"/>
    <w:uiPriority w:val="34"/>
    <w:locked/>
    <w:rsid w:val="00EC2369"/>
    <w:rPr>
      <w:rFonts w:ascii="Times New Roman" w:eastAsia="Times New Roman" w:hAnsi="Times New Roman"/>
    </w:rPr>
  </w:style>
  <w:style w:type="character" w:customStyle="1" w:styleId="2a">
    <w:name w:val="Основной текст (2)"/>
    <w:basedOn w:val="a0"/>
    <w:rsid w:val="000F66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
    <w:basedOn w:val="a0"/>
    <w:rsid w:val="000F66F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b">
    <w:name w:val="Подпись к таблице (2)_"/>
    <w:basedOn w:val="a0"/>
    <w:link w:val="2c"/>
    <w:rsid w:val="000F66F7"/>
    <w:rPr>
      <w:rFonts w:eastAsia="Times New Roman"/>
      <w:i/>
      <w:iCs/>
      <w:shd w:val="clear" w:color="auto" w:fill="FFFFFF"/>
    </w:rPr>
  </w:style>
  <w:style w:type="paragraph" w:customStyle="1" w:styleId="2c">
    <w:name w:val="Подпись к таблице (2)"/>
    <w:basedOn w:val="a"/>
    <w:link w:val="2b"/>
    <w:rsid w:val="000F66F7"/>
    <w:pPr>
      <w:widowControl w:val="0"/>
      <w:shd w:val="clear" w:color="auto" w:fill="FFFFFF"/>
      <w:spacing w:line="266" w:lineRule="exact"/>
    </w:pPr>
    <w:rPr>
      <w:rFonts w:ascii="Calibri" w:hAnsi="Calibri"/>
      <w:i/>
      <w:iCs/>
    </w:rPr>
  </w:style>
  <w:style w:type="character" w:customStyle="1" w:styleId="StrongEmphasis">
    <w:name w:val="Strong Emphasis"/>
    <w:rsid w:val="000F66F7"/>
    <w:rPr>
      <w:b/>
      <w:bCs/>
    </w:rPr>
  </w:style>
  <w:style w:type="character" w:styleId="af5">
    <w:name w:val="FollowedHyperlink"/>
    <w:basedOn w:val="a0"/>
    <w:uiPriority w:val="99"/>
    <w:semiHidden/>
    <w:unhideWhenUsed/>
    <w:rsid w:val="000B76C0"/>
    <w:rPr>
      <w:color w:val="800080"/>
      <w:u w:val="single"/>
    </w:rPr>
  </w:style>
  <w:style w:type="character" w:customStyle="1" w:styleId="af2">
    <w:name w:val="Без интервала Знак"/>
    <w:link w:val="af1"/>
    <w:uiPriority w:val="1"/>
    <w:locked/>
    <w:rsid w:val="002E600C"/>
    <w:rPr>
      <w:rFonts w:eastAsia="Times New Roman"/>
      <w:sz w:val="22"/>
      <w:szCs w:val="22"/>
    </w:rPr>
  </w:style>
  <w:style w:type="character" w:customStyle="1" w:styleId="af6">
    <w:name w:val="Другое_"/>
    <w:basedOn w:val="a0"/>
    <w:link w:val="af7"/>
    <w:rsid w:val="00C8112C"/>
    <w:rPr>
      <w:rFonts w:ascii="Times New Roman" w:eastAsia="Times New Roman" w:hAnsi="Times New Roman"/>
      <w:sz w:val="26"/>
      <w:szCs w:val="26"/>
    </w:rPr>
  </w:style>
  <w:style w:type="paragraph" w:customStyle="1" w:styleId="af7">
    <w:name w:val="Другое"/>
    <w:basedOn w:val="a"/>
    <w:link w:val="af6"/>
    <w:rsid w:val="00C8112C"/>
    <w:pPr>
      <w:widowControl w:val="0"/>
    </w:pPr>
    <w:rPr>
      <w:sz w:val="26"/>
      <w:szCs w:val="26"/>
    </w:rPr>
  </w:style>
  <w:style w:type="character" w:customStyle="1" w:styleId="af8">
    <w:name w:val="Не вступил в силу"/>
    <w:uiPriority w:val="99"/>
    <w:rsid w:val="005A7C13"/>
    <w:rPr>
      <w:rFonts w:ascii="Times New Roman" w:hAnsi="Times New Roman" w:cs="Times New Roman" w:hint="default"/>
      <w:color w:val="008080"/>
      <w:sz w:val="20"/>
      <w:szCs w:val="20"/>
    </w:rPr>
  </w:style>
</w:styles>
</file>

<file path=word/webSettings.xml><?xml version="1.0" encoding="utf-8"?>
<w:webSettings xmlns:r="http://schemas.openxmlformats.org/officeDocument/2006/relationships" xmlns:w="http://schemas.openxmlformats.org/wordprocessingml/2006/main">
  <w:divs>
    <w:div w:id="415708669">
      <w:bodyDiv w:val="1"/>
      <w:marLeft w:val="0"/>
      <w:marRight w:val="0"/>
      <w:marTop w:val="0"/>
      <w:marBottom w:val="0"/>
      <w:divBdr>
        <w:top w:val="none" w:sz="0" w:space="0" w:color="auto"/>
        <w:left w:val="none" w:sz="0" w:space="0" w:color="auto"/>
        <w:bottom w:val="none" w:sz="0" w:space="0" w:color="auto"/>
        <w:right w:val="none" w:sz="0" w:space="0" w:color="auto"/>
      </w:divBdr>
    </w:div>
    <w:div w:id="471682389">
      <w:bodyDiv w:val="1"/>
      <w:marLeft w:val="0"/>
      <w:marRight w:val="0"/>
      <w:marTop w:val="0"/>
      <w:marBottom w:val="0"/>
      <w:divBdr>
        <w:top w:val="none" w:sz="0" w:space="0" w:color="auto"/>
        <w:left w:val="none" w:sz="0" w:space="0" w:color="auto"/>
        <w:bottom w:val="none" w:sz="0" w:space="0" w:color="auto"/>
        <w:right w:val="none" w:sz="0" w:space="0" w:color="auto"/>
      </w:divBdr>
    </w:div>
    <w:div w:id="1176263562">
      <w:bodyDiv w:val="1"/>
      <w:marLeft w:val="0"/>
      <w:marRight w:val="0"/>
      <w:marTop w:val="0"/>
      <w:marBottom w:val="0"/>
      <w:divBdr>
        <w:top w:val="none" w:sz="0" w:space="0" w:color="auto"/>
        <w:left w:val="none" w:sz="0" w:space="0" w:color="auto"/>
        <w:bottom w:val="none" w:sz="0" w:space="0" w:color="auto"/>
        <w:right w:val="none" w:sz="0" w:space="0" w:color="auto"/>
      </w:divBdr>
    </w:div>
    <w:div w:id="1195727909">
      <w:bodyDiv w:val="1"/>
      <w:marLeft w:val="0"/>
      <w:marRight w:val="0"/>
      <w:marTop w:val="0"/>
      <w:marBottom w:val="0"/>
      <w:divBdr>
        <w:top w:val="none" w:sz="0" w:space="0" w:color="auto"/>
        <w:left w:val="none" w:sz="0" w:space="0" w:color="auto"/>
        <w:bottom w:val="none" w:sz="0" w:space="0" w:color="auto"/>
        <w:right w:val="none" w:sz="0" w:space="0" w:color="auto"/>
      </w:divBdr>
    </w:div>
    <w:div w:id="123604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6295A0D-6024-4C99-9341-743A05AD4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Pages>
  <Words>2502</Words>
  <Characters>14262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Krokoz™</Company>
  <LinksUpToDate>false</LinksUpToDate>
  <CharactersWithSpaces>16731</CharactersWithSpaces>
  <SharedDoc>false</SharedDoc>
  <HLinks>
    <vt:vector size="6" baseType="variant">
      <vt:variant>
        <vt:i4>2621548</vt:i4>
      </vt:variant>
      <vt:variant>
        <vt:i4>0</vt:i4>
      </vt:variant>
      <vt:variant>
        <vt:i4>0</vt:i4>
      </vt:variant>
      <vt:variant>
        <vt:i4>5</vt:i4>
      </vt:variant>
      <vt:variant>
        <vt:lpwstr>consultantplus://offline/ref=37FF930EDA1A1394214ED290EFD4AFE891B6528D73B13C9BB754D549DC530DC4C7A488FF34731A0EH6kBE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pc0127</dc:creator>
  <cp:lastModifiedBy>user</cp:lastModifiedBy>
  <cp:revision>8</cp:revision>
  <cp:lastPrinted>2020-03-03T08:45:00Z</cp:lastPrinted>
  <dcterms:created xsi:type="dcterms:W3CDTF">2026-05-04T13:52:00Z</dcterms:created>
  <dcterms:modified xsi:type="dcterms:W3CDTF">2026-08-26T07:49:00Z</dcterms:modified>
</cp:coreProperties>
</file>