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A8948" w14:textId="2A76CB0B" w:rsidR="006B0158" w:rsidRPr="006D66DB" w:rsidRDefault="00D148F1" w:rsidP="006B0158">
      <w:pPr>
        <w:pStyle w:val="a3"/>
        <w:jc w:val="center"/>
        <w:rPr>
          <w:rFonts w:ascii="PT Astra Serif" w:hAnsi="PT Astra Serif"/>
        </w:rPr>
      </w:pPr>
      <w:r w:rsidRPr="003E7C67">
        <w:rPr>
          <w:rFonts w:ascii="PT Astra Serif" w:hAnsi="PT Astra Serif"/>
          <w:b/>
          <w:highlight w:val="yellow"/>
        </w:rPr>
        <w:t xml:space="preserve">Проект </w:t>
      </w:r>
      <w:r w:rsidR="006B0158" w:rsidRPr="003E7C67">
        <w:rPr>
          <w:rFonts w:ascii="PT Astra Serif" w:hAnsi="PT Astra Serif"/>
          <w:b/>
          <w:highlight w:val="yellow"/>
        </w:rPr>
        <w:t>ГОСУДАРСТВЕНН</w:t>
      </w:r>
      <w:r w:rsidR="00C43B3C" w:rsidRPr="003E7C67">
        <w:rPr>
          <w:rFonts w:ascii="PT Astra Serif" w:hAnsi="PT Astra Serif"/>
          <w:b/>
          <w:highlight w:val="yellow"/>
        </w:rPr>
        <w:t>ЫЙ</w:t>
      </w:r>
      <w:r w:rsidR="006B0158" w:rsidRPr="003E7C67">
        <w:rPr>
          <w:rFonts w:ascii="PT Astra Serif" w:hAnsi="PT Astra Serif"/>
          <w:b/>
          <w:highlight w:val="yellow"/>
        </w:rPr>
        <w:t xml:space="preserve"> КОНТРАКТ № ____</w:t>
      </w:r>
    </w:p>
    <w:p w14:paraId="6F41707C" w14:textId="77777777" w:rsidR="00C43B3C" w:rsidRPr="006D66DB" w:rsidRDefault="00C43B3C" w:rsidP="006B0158">
      <w:pPr>
        <w:pStyle w:val="a3"/>
        <w:jc w:val="center"/>
        <w:rPr>
          <w:rFonts w:ascii="PT Astra Serif" w:hAnsi="PT Astra Serif"/>
        </w:rPr>
      </w:pPr>
    </w:p>
    <w:p w14:paraId="3C854360" w14:textId="77777777" w:rsidR="00706B74" w:rsidRPr="006D66DB" w:rsidRDefault="006B0158" w:rsidP="00611834">
      <w:pPr>
        <w:pStyle w:val="a3"/>
        <w:tabs>
          <w:tab w:val="left" w:pos="6946"/>
        </w:tabs>
        <w:jc w:val="center"/>
        <w:rPr>
          <w:rFonts w:ascii="PT Astra Serif" w:hAnsi="PT Astra Serif"/>
          <w:b/>
        </w:rPr>
      </w:pPr>
      <w:r w:rsidRPr="006D66DB">
        <w:rPr>
          <w:rFonts w:ascii="PT Astra Serif" w:hAnsi="PT Astra Serif"/>
          <w:b/>
        </w:rPr>
        <w:t xml:space="preserve">Идентификационный код закупки: </w:t>
      </w:r>
      <w:r w:rsidR="00611834" w:rsidRPr="006D66DB">
        <w:rPr>
          <w:rFonts w:ascii="PT Astra Serif" w:hAnsi="PT Astra Serif"/>
          <w:b/>
        </w:rPr>
        <w:t>26 1 0266014611 026801001 0001 ____ 0000 000</w:t>
      </w:r>
    </w:p>
    <w:p w14:paraId="5F769D4E" w14:textId="77777777" w:rsidR="00611834" w:rsidRPr="006D66DB" w:rsidRDefault="00611834" w:rsidP="00611834">
      <w:pPr>
        <w:pStyle w:val="a3"/>
        <w:tabs>
          <w:tab w:val="left" w:pos="6946"/>
        </w:tabs>
        <w:jc w:val="center"/>
        <w:rPr>
          <w:rFonts w:ascii="PT Astra Serif" w:hAnsi="PT Astra Serif"/>
        </w:rPr>
      </w:pPr>
    </w:p>
    <w:p w14:paraId="647D9499" w14:textId="77777777" w:rsidR="00706B74" w:rsidRPr="006D66DB" w:rsidRDefault="00C43B3C" w:rsidP="00706B74">
      <w:pPr>
        <w:jc w:val="center"/>
        <w:rPr>
          <w:rFonts w:ascii="PT Astra Serif" w:hAnsi="PT Astra Serif"/>
          <w:sz w:val="22"/>
          <w:szCs w:val="22"/>
        </w:rPr>
      </w:pPr>
      <w:r w:rsidRPr="006D66DB">
        <w:rPr>
          <w:rFonts w:ascii="PT Astra Serif" w:hAnsi="PT Astra Serif"/>
          <w:sz w:val="22"/>
          <w:szCs w:val="22"/>
        </w:rPr>
        <w:t xml:space="preserve">Стерлитамакский район                                  </w:t>
      </w:r>
      <w:r w:rsidR="00706B74" w:rsidRPr="006D66DB">
        <w:rPr>
          <w:rFonts w:ascii="PT Astra Serif" w:hAnsi="PT Astra Serif"/>
          <w:sz w:val="22"/>
          <w:szCs w:val="22"/>
        </w:rPr>
        <w:t xml:space="preserve">      </w:t>
      </w:r>
      <w:r w:rsidR="00706B74" w:rsidRPr="006D66DB">
        <w:rPr>
          <w:rFonts w:ascii="PT Astra Serif" w:hAnsi="PT Astra Serif"/>
          <w:sz w:val="22"/>
          <w:szCs w:val="22"/>
        </w:rPr>
        <w:tab/>
      </w:r>
      <w:r w:rsidR="00706B74" w:rsidRPr="006D66DB">
        <w:rPr>
          <w:rFonts w:ascii="PT Astra Serif" w:hAnsi="PT Astra Serif"/>
          <w:sz w:val="22"/>
          <w:szCs w:val="22"/>
        </w:rPr>
        <w:tab/>
        <w:t xml:space="preserve">                               «____» ________ </w:t>
      </w:r>
      <w:r w:rsidR="000D25D4" w:rsidRPr="006D66DB">
        <w:rPr>
          <w:rFonts w:ascii="PT Astra Serif" w:hAnsi="PT Astra Serif"/>
          <w:sz w:val="22"/>
          <w:szCs w:val="22"/>
        </w:rPr>
        <w:t>202</w:t>
      </w:r>
      <w:r w:rsidR="00611834" w:rsidRPr="006D66DB">
        <w:rPr>
          <w:rFonts w:ascii="PT Astra Serif" w:hAnsi="PT Astra Serif"/>
          <w:sz w:val="22"/>
          <w:szCs w:val="22"/>
        </w:rPr>
        <w:t>6</w:t>
      </w:r>
      <w:r w:rsidR="00706B74" w:rsidRPr="006D66DB">
        <w:rPr>
          <w:rFonts w:ascii="PT Astra Serif" w:hAnsi="PT Astra Serif"/>
          <w:sz w:val="22"/>
          <w:szCs w:val="22"/>
        </w:rPr>
        <w:t xml:space="preserve"> г.</w:t>
      </w:r>
    </w:p>
    <w:p w14:paraId="40BA9490" w14:textId="77777777" w:rsidR="006B0158" w:rsidRPr="006D66DB" w:rsidRDefault="006B0158" w:rsidP="0021490E">
      <w:pPr>
        <w:ind w:firstLine="567"/>
        <w:jc w:val="both"/>
        <w:rPr>
          <w:rFonts w:ascii="PT Astra Serif" w:hAnsi="PT Astra Serif"/>
          <w:sz w:val="22"/>
          <w:szCs w:val="22"/>
        </w:rPr>
      </w:pPr>
    </w:p>
    <w:p w14:paraId="50E23021" w14:textId="77777777" w:rsidR="006B0158" w:rsidRPr="006D66DB" w:rsidRDefault="00C43B3C" w:rsidP="0021490E">
      <w:pPr>
        <w:pStyle w:val="a6"/>
        <w:shd w:val="clear" w:color="auto" w:fill="FFFFFF"/>
        <w:tabs>
          <w:tab w:val="left" w:pos="0"/>
        </w:tabs>
        <w:ind w:left="0" w:firstLine="567"/>
        <w:jc w:val="both"/>
        <w:rPr>
          <w:rFonts w:ascii="PT Astra Serif" w:hAnsi="PT Astra Serif"/>
          <w:sz w:val="22"/>
          <w:szCs w:val="22"/>
        </w:rPr>
      </w:pPr>
      <w:r w:rsidRPr="006D66DB">
        <w:rPr>
          <w:rFonts w:ascii="PT Astra Serif" w:hAnsi="PT Astra Serif"/>
          <w:b/>
          <w:sz w:val="22"/>
          <w:szCs w:val="22"/>
        </w:rPr>
        <w:t>Федеральное казенное учреждение «Исправительная колония № 16 Управления Федеральной службы исполнения наказани</w:t>
      </w:r>
      <w:r w:rsidR="000F2853" w:rsidRPr="006D66DB">
        <w:rPr>
          <w:rFonts w:ascii="PT Astra Serif" w:hAnsi="PT Astra Serif"/>
          <w:b/>
          <w:sz w:val="22"/>
          <w:szCs w:val="22"/>
        </w:rPr>
        <w:t xml:space="preserve">й по Республике Башкортостан» </w:t>
      </w:r>
      <w:r w:rsidR="000F2853" w:rsidRPr="006D66DB">
        <w:rPr>
          <w:rFonts w:ascii="PT Astra Serif" w:hAnsi="PT Astra Serif"/>
          <w:sz w:val="22"/>
          <w:szCs w:val="22"/>
        </w:rPr>
        <w:t>(</w:t>
      </w:r>
      <w:r w:rsidRPr="006D66DB">
        <w:rPr>
          <w:rFonts w:ascii="PT Astra Serif" w:hAnsi="PT Astra Serif"/>
          <w:sz w:val="22"/>
          <w:szCs w:val="22"/>
        </w:rPr>
        <w:t xml:space="preserve">ФКУ ИК-16 УФСИН России по Республике Башкортостан), выступая от имени Российской Федерации, именуемое в дальнейшем «Государственный заказчик», в лице </w:t>
      </w:r>
      <w:r w:rsidR="009B0587" w:rsidRPr="006D66DB">
        <w:rPr>
          <w:rFonts w:ascii="PT Astra Serif" w:hAnsi="PT Astra Serif"/>
          <w:sz w:val="22"/>
          <w:szCs w:val="22"/>
        </w:rPr>
        <w:t>начальника Зайнагатдинова Руслана Рамилевича, действующего на основании Устава</w:t>
      </w:r>
      <w:r w:rsidR="00C30C7F" w:rsidRPr="006D66DB">
        <w:rPr>
          <w:rFonts w:ascii="PT Astra Serif" w:hAnsi="PT Astra Serif"/>
          <w:sz w:val="22"/>
          <w:szCs w:val="22"/>
        </w:rPr>
        <w:t>,</w:t>
      </w:r>
      <w:r w:rsidR="00F177F3" w:rsidRPr="006D66DB">
        <w:rPr>
          <w:rFonts w:ascii="PT Astra Serif" w:hAnsi="PT Astra Serif"/>
          <w:spacing w:val="2"/>
          <w:sz w:val="22"/>
          <w:szCs w:val="22"/>
        </w:rPr>
        <w:t xml:space="preserve"> с одной стороны</w:t>
      </w:r>
      <w:r w:rsidR="00CF23FF" w:rsidRPr="006D66DB">
        <w:rPr>
          <w:rFonts w:ascii="PT Astra Serif" w:hAnsi="PT Astra Serif"/>
          <w:spacing w:val="2"/>
          <w:sz w:val="22"/>
          <w:szCs w:val="22"/>
        </w:rPr>
        <w:t xml:space="preserve"> </w:t>
      </w:r>
      <w:r w:rsidR="00C30C7F" w:rsidRPr="006D66DB">
        <w:rPr>
          <w:rFonts w:ascii="PT Astra Serif" w:hAnsi="PT Astra Serif"/>
          <w:sz w:val="22"/>
          <w:szCs w:val="22"/>
        </w:rPr>
        <w:t>и</w:t>
      </w:r>
      <w:r w:rsidR="0092070F" w:rsidRPr="006D66DB">
        <w:rPr>
          <w:rFonts w:ascii="PT Astra Serif" w:hAnsi="PT Astra Serif"/>
          <w:sz w:val="22"/>
          <w:szCs w:val="22"/>
        </w:rPr>
        <w:t xml:space="preserve"> </w:t>
      </w:r>
      <w:r w:rsidR="00F177F3" w:rsidRPr="006D66DB">
        <w:rPr>
          <w:rFonts w:ascii="PT Astra Serif" w:hAnsi="PT Astra Serif"/>
          <w:sz w:val="22"/>
          <w:szCs w:val="22"/>
        </w:rPr>
        <w:t>______</w:t>
      </w:r>
      <w:r w:rsidR="00BD7DEF" w:rsidRPr="006D66DB">
        <w:rPr>
          <w:rFonts w:ascii="PT Astra Serif" w:hAnsi="PT Astra Serif"/>
          <w:sz w:val="22"/>
          <w:szCs w:val="22"/>
        </w:rPr>
        <w:t xml:space="preserve"> </w:t>
      </w:r>
      <w:r w:rsidR="00C30C7F" w:rsidRPr="006D66DB">
        <w:rPr>
          <w:rFonts w:ascii="PT Astra Serif" w:hAnsi="PT Astra Serif"/>
          <w:sz w:val="22"/>
          <w:szCs w:val="22"/>
        </w:rPr>
        <w:t>(</w:t>
      </w:r>
      <w:r w:rsidR="00886A82" w:rsidRPr="006D66DB">
        <w:rPr>
          <w:rFonts w:ascii="PT Astra Serif" w:hAnsi="PT Astra Serif"/>
          <w:sz w:val="22"/>
          <w:szCs w:val="22"/>
        </w:rPr>
        <w:t>сокращённое</w:t>
      </w:r>
      <w:r w:rsidR="006007FF" w:rsidRPr="006D66DB">
        <w:rPr>
          <w:rFonts w:ascii="PT Astra Serif" w:hAnsi="PT Astra Serif"/>
          <w:sz w:val="22"/>
          <w:szCs w:val="22"/>
        </w:rPr>
        <w:t xml:space="preserve"> наименование</w:t>
      </w:r>
      <w:r w:rsidR="00CF6C29" w:rsidRPr="006D66DB">
        <w:rPr>
          <w:rFonts w:ascii="PT Astra Serif" w:hAnsi="PT Astra Serif"/>
          <w:sz w:val="22"/>
          <w:szCs w:val="22"/>
        </w:rPr>
        <w:t xml:space="preserve"> </w:t>
      </w:r>
      <w:r w:rsidR="00F177F3" w:rsidRPr="006D66DB">
        <w:rPr>
          <w:rFonts w:ascii="PT Astra Serif" w:hAnsi="PT Astra Serif"/>
          <w:sz w:val="22"/>
          <w:szCs w:val="22"/>
        </w:rPr>
        <w:t>_______</w:t>
      </w:r>
      <w:r w:rsidR="006007FF" w:rsidRPr="006D66DB">
        <w:rPr>
          <w:rFonts w:ascii="PT Astra Serif" w:hAnsi="PT Astra Serif"/>
          <w:sz w:val="22"/>
          <w:szCs w:val="22"/>
        </w:rPr>
        <w:t xml:space="preserve">), именуемый в дальнейшем </w:t>
      </w:r>
      <w:r w:rsidR="006007FF" w:rsidRPr="006D66DB">
        <w:rPr>
          <w:rFonts w:ascii="PT Astra Serif" w:hAnsi="PT Astra Serif"/>
          <w:b/>
          <w:sz w:val="22"/>
          <w:szCs w:val="22"/>
        </w:rPr>
        <w:t>«Поставщик»</w:t>
      </w:r>
      <w:r w:rsidR="006007FF" w:rsidRPr="006D66DB">
        <w:rPr>
          <w:rFonts w:ascii="PT Astra Serif" w:hAnsi="PT Astra Serif"/>
          <w:sz w:val="22"/>
          <w:szCs w:val="22"/>
        </w:rPr>
        <w:t>, в</w:t>
      </w:r>
      <w:r w:rsidR="006D7B8D" w:rsidRPr="006D66DB">
        <w:rPr>
          <w:rFonts w:ascii="PT Astra Serif" w:hAnsi="PT Astra Serif"/>
          <w:sz w:val="22"/>
          <w:szCs w:val="22"/>
        </w:rPr>
        <w:t xml:space="preserve"> лице</w:t>
      </w:r>
      <w:r w:rsidR="006007FF" w:rsidRPr="006D66DB">
        <w:rPr>
          <w:rFonts w:ascii="PT Astra Serif" w:hAnsi="PT Astra Serif"/>
          <w:sz w:val="22"/>
          <w:szCs w:val="22"/>
        </w:rPr>
        <w:t xml:space="preserve"> </w:t>
      </w:r>
      <w:r w:rsidR="00F177F3" w:rsidRPr="006D66DB">
        <w:rPr>
          <w:rFonts w:ascii="PT Astra Serif" w:hAnsi="PT Astra Serif"/>
          <w:color w:val="000000" w:themeColor="text1"/>
          <w:sz w:val="22"/>
          <w:szCs w:val="22"/>
        </w:rPr>
        <w:t>______</w:t>
      </w:r>
      <w:r w:rsidRPr="006D66DB">
        <w:rPr>
          <w:rFonts w:ascii="PT Astra Serif" w:hAnsi="PT Astra Serif"/>
          <w:color w:val="000000" w:themeColor="text1"/>
          <w:sz w:val="22"/>
          <w:szCs w:val="22"/>
        </w:rPr>
        <w:t>_, действующего</w:t>
      </w:r>
      <w:r w:rsidR="00BD7DEF" w:rsidRPr="006D66DB">
        <w:rPr>
          <w:rFonts w:ascii="PT Astra Serif" w:hAnsi="PT Astra Serif"/>
          <w:color w:val="000000" w:themeColor="text1"/>
          <w:sz w:val="22"/>
          <w:szCs w:val="22"/>
        </w:rPr>
        <w:t xml:space="preserve"> на </w:t>
      </w:r>
      <w:r w:rsidRPr="006D66DB">
        <w:rPr>
          <w:rFonts w:ascii="PT Astra Serif" w:hAnsi="PT Astra Serif"/>
          <w:color w:val="000000" w:themeColor="text1"/>
          <w:sz w:val="22"/>
          <w:szCs w:val="22"/>
        </w:rPr>
        <w:t>основании _</w:t>
      </w:r>
      <w:r w:rsidR="00F177F3" w:rsidRPr="006D66DB">
        <w:rPr>
          <w:rFonts w:ascii="PT Astra Serif" w:hAnsi="PT Astra Serif"/>
          <w:color w:val="000000" w:themeColor="text1"/>
          <w:sz w:val="22"/>
          <w:szCs w:val="22"/>
        </w:rPr>
        <w:t>_______</w:t>
      </w:r>
      <w:r w:rsidR="00BD7DEF" w:rsidRPr="006D66DB">
        <w:rPr>
          <w:rFonts w:ascii="PT Astra Serif" w:hAnsi="PT Astra Serif"/>
          <w:color w:val="000000" w:themeColor="text1"/>
          <w:sz w:val="22"/>
          <w:szCs w:val="22"/>
        </w:rPr>
        <w:t>,</w:t>
      </w:r>
      <w:r w:rsidR="006007FF" w:rsidRPr="006D66DB">
        <w:rPr>
          <w:rFonts w:ascii="PT Astra Serif" w:hAnsi="PT Astra Serif"/>
          <w:sz w:val="22"/>
          <w:szCs w:val="22"/>
        </w:rPr>
        <w:t xml:space="preserve"> с другой стороны, вместе именуемые </w:t>
      </w:r>
      <w:r w:rsidR="006007FF" w:rsidRPr="006D66DB">
        <w:rPr>
          <w:rFonts w:ascii="PT Astra Serif" w:hAnsi="PT Astra Serif"/>
          <w:b/>
          <w:sz w:val="22"/>
          <w:szCs w:val="22"/>
        </w:rPr>
        <w:t>«Стороны</w:t>
      </w:r>
      <w:r w:rsidRPr="006D66DB">
        <w:rPr>
          <w:rFonts w:ascii="PT Astra Serif" w:hAnsi="PT Astra Serif"/>
          <w:b/>
          <w:sz w:val="22"/>
          <w:szCs w:val="22"/>
        </w:rPr>
        <w:t>»</w:t>
      </w:r>
      <w:r w:rsidRPr="006D66DB">
        <w:rPr>
          <w:rFonts w:ascii="PT Astra Serif" w:hAnsi="PT Astra Serif"/>
          <w:sz w:val="22"/>
          <w:szCs w:val="22"/>
        </w:rPr>
        <w:t>, на</w:t>
      </w:r>
      <w:r w:rsidR="00C30C7F" w:rsidRPr="006D66DB">
        <w:rPr>
          <w:rFonts w:ascii="PT Astra Serif" w:hAnsi="PT Astra Serif"/>
          <w:sz w:val="22"/>
          <w:szCs w:val="22"/>
        </w:rPr>
        <w:t xml:space="preserve"> основании п.4 ч.1 ст.93 Федерального закона от 05.04.2013</w:t>
      </w:r>
      <w:r w:rsidR="008F0224" w:rsidRPr="006D66DB">
        <w:rPr>
          <w:rFonts w:ascii="PT Astra Serif" w:hAnsi="PT Astra Serif"/>
          <w:sz w:val="22"/>
          <w:szCs w:val="22"/>
        </w:rPr>
        <w:t xml:space="preserve"> г.</w:t>
      </w:r>
      <w:r w:rsidR="00C30C7F" w:rsidRPr="006D66DB">
        <w:rPr>
          <w:rFonts w:ascii="PT Astra Serif" w:hAnsi="PT Astra Serif"/>
          <w:sz w:val="22"/>
          <w:szCs w:val="22"/>
        </w:rPr>
        <w:t xml:space="preserve">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r w:rsidR="006B0158" w:rsidRPr="006D66DB">
        <w:rPr>
          <w:rFonts w:ascii="PT Astra Serif" w:hAnsi="PT Astra Serif"/>
          <w:sz w:val="22"/>
          <w:szCs w:val="22"/>
        </w:rPr>
        <w:t>:</w:t>
      </w:r>
    </w:p>
    <w:p w14:paraId="105D3756" w14:textId="77777777" w:rsidR="006B0158" w:rsidRPr="006D66DB" w:rsidRDefault="006B0158" w:rsidP="006B0158">
      <w:pPr>
        <w:pStyle w:val="a6"/>
        <w:shd w:val="clear" w:color="auto" w:fill="FFFFFF"/>
        <w:tabs>
          <w:tab w:val="left" w:pos="9356"/>
        </w:tabs>
        <w:ind w:left="0" w:firstLine="567"/>
        <w:jc w:val="both"/>
        <w:rPr>
          <w:rFonts w:ascii="PT Astra Serif" w:hAnsi="PT Astra Serif"/>
          <w:sz w:val="18"/>
        </w:rPr>
      </w:pPr>
    </w:p>
    <w:p w14:paraId="63208D72" w14:textId="77777777" w:rsidR="00BA0129" w:rsidRPr="006D66DB" w:rsidRDefault="00BA0129" w:rsidP="006A584B">
      <w:pPr>
        <w:pStyle w:val="a3"/>
        <w:numPr>
          <w:ilvl w:val="0"/>
          <w:numId w:val="11"/>
        </w:numPr>
        <w:ind w:left="0" w:firstLine="142"/>
        <w:jc w:val="center"/>
        <w:rPr>
          <w:rFonts w:ascii="PT Astra Serif" w:hAnsi="PT Astra Serif"/>
          <w:b/>
        </w:rPr>
      </w:pPr>
      <w:r w:rsidRPr="006D66DB">
        <w:rPr>
          <w:rFonts w:ascii="PT Astra Serif" w:hAnsi="PT Astra Serif"/>
          <w:b/>
        </w:rPr>
        <w:t>Предмет Контракта</w:t>
      </w:r>
    </w:p>
    <w:p w14:paraId="72DF38E2" w14:textId="77777777" w:rsidR="00BA0129" w:rsidRPr="006D66DB" w:rsidRDefault="00BA0129" w:rsidP="0021490E">
      <w:pPr>
        <w:pStyle w:val="a3"/>
        <w:ind w:firstLine="567"/>
        <w:jc w:val="both"/>
        <w:rPr>
          <w:rFonts w:ascii="PT Astra Serif" w:hAnsi="PT Astra Serif"/>
        </w:rPr>
      </w:pPr>
      <w:r w:rsidRPr="006D66DB">
        <w:rPr>
          <w:rFonts w:ascii="PT Astra Serif" w:hAnsi="PT Astra Serif"/>
        </w:rPr>
        <w:t xml:space="preserve">1.1. </w:t>
      </w:r>
      <w:r w:rsidRPr="006D66DB">
        <w:rPr>
          <w:rFonts w:ascii="PT Astra Serif" w:hAnsi="PT Astra Serif"/>
          <w:color w:val="000000"/>
        </w:rPr>
        <w:t>Государственный заказчик поручает, а Поставщик принимает на себя обязательства по поставке товаров для обеспечения прочих государственных и муниципальных нужд:</w:t>
      </w:r>
    </w:p>
    <w:tbl>
      <w:tblPr>
        <w:tblW w:w="4822"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6"/>
        <w:gridCol w:w="4859"/>
        <w:gridCol w:w="684"/>
        <w:gridCol w:w="692"/>
        <w:gridCol w:w="1383"/>
        <w:gridCol w:w="1247"/>
      </w:tblGrid>
      <w:tr w:rsidR="00DE113C" w:rsidRPr="006D66DB" w14:paraId="0D898E42" w14:textId="77777777" w:rsidTr="00922256">
        <w:trPr>
          <w:cantSplit/>
          <w:trHeight w:val="547"/>
        </w:trPr>
        <w:tc>
          <w:tcPr>
            <w:tcW w:w="295" w:type="pct"/>
            <w:tcBorders>
              <w:top w:val="single" w:sz="4" w:space="0" w:color="auto"/>
              <w:left w:val="single" w:sz="4" w:space="0" w:color="auto"/>
              <w:bottom w:val="single" w:sz="4" w:space="0" w:color="auto"/>
              <w:right w:val="single" w:sz="4" w:space="0" w:color="auto"/>
            </w:tcBorders>
            <w:hideMark/>
          </w:tcPr>
          <w:p w14:paraId="78963A92" w14:textId="77777777" w:rsidR="00BA0129" w:rsidRPr="006D66DB" w:rsidRDefault="00BA0129" w:rsidP="00DE113C">
            <w:pPr>
              <w:pStyle w:val="a3"/>
              <w:jc w:val="center"/>
              <w:rPr>
                <w:rFonts w:ascii="PT Astra Serif" w:hAnsi="PT Astra Serif"/>
              </w:rPr>
            </w:pPr>
            <w:r w:rsidRPr="006D66DB">
              <w:rPr>
                <w:rFonts w:ascii="PT Astra Serif" w:hAnsi="PT Astra Serif"/>
              </w:rPr>
              <w:t>№</w:t>
            </w:r>
          </w:p>
          <w:p w14:paraId="3651F8A3" w14:textId="77777777" w:rsidR="00BA0129" w:rsidRPr="006D66DB" w:rsidRDefault="00BA0129" w:rsidP="00DE113C">
            <w:pPr>
              <w:pStyle w:val="a3"/>
              <w:jc w:val="center"/>
              <w:rPr>
                <w:rFonts w:ascii="PT Astra Serif" w:hAnsi="PT Astra Serif"/>
              </w:rPr>
            </w:pPr>
            <w:r w:rsidRPr="006D66DB">
              <w:rPr>
                <w:rFonts w:ascii="PT Astra Serif" w:hAnsi="PT Astra Serif"/>
              </w:rPr>
              <w:t>п/п</w:t>
            </w:r>
          </w:p>
        </w:tc>
        <w:tc>
          <w:tcPr>
            <w:tcW w:w="2579" w:type="pct"/>
            <w:tcBorders>
              <w:top w:val="single" w:sz="4" w:space="0" w:color="auto"/>
              <w:left w:val="single" w:sz="4" w:space="0" w:color="auto"/>
              <w:bottom w:val="single" w:sz="4" w:space="0" w:color="auto"/>
              <w:right w:val="single" w:sz="4" w:space="0" w:color="auto"/>
            </w:tcBorders>
            <w:vAlign w:val="center"/>
            <w:hideMark/>
          </w:tcPr>
          <w:p w14:paraId="01BC59F6" w14:textId="77777777" w:rsidR="00DE113C" w:rsidRPr="006D66DB" w:rsidRDefault="00BA0129" w:rsidP="00DE113C">
            <w:pPr>
              <w:pStyle w:val="a3"/>
              <w:jc w:val="center"/>
              <w:rPr>
                <w:rFonts w:ascii="PT Astra Serif" w:hAnsi="PT Astra Serif"/>
              </w:rPr>
            </w:pPr>
            <w:r w:rsidRPr="006D66DB">
              <w:rPr>
                <w:rFonts w:ascii="PT Astra Serif" w:hAnsi="PT Astra Serif"/>
              </w:rPr>
              <w:t xml:space="preserve">Наименование, </w:t>
            </w:r>
          </w:p>
          <w:p w14:paraId="31D3F68E" w14:textId="77777777" w:rsidR="00BA0129" w:rsidRPr="006D66DB" w:rsidRDefault="00BA0129" w:rsidP="00DE113C">
            <w:pPr>
              <w:pStyle w:val="a3"/>
              <w:jc w:val="center"/>
              <w:rPr>
                <w:rFonts w:ascii="PT Astra Serif" w:hAnsi="PT Astra Serif"/>
              </w:rPr>
            </w:pPr>
            <w:r w:rsidRPr="006D66DB">
              <w:rPr>
                <w:rFonts w:ascii="PT Astra Serif" w:hAnsi="PT Astra Serif"/>
              </w:rPr>
              <w:t>характеристики, товара</w:t>
            </w:r>
          </w:p>
        </w:tc>
        <w:tc>
          <w:tcPr>
            <w:tcW w:w="363" w:type="pct"/>
            <w:tcBorders>
              <w:top w:val="single" w:sz="4" w:space="0" w:color="auto"/>
              <w:left w:val="single" w:sz="4" w:space="0" w:color="auto"/>
              <w:bottom w:val="single" w:sz="4" w:space="0" w:color="auto"/>
              <w:right w:val="single" w:sz="4" w:space="0" w:color="auto"/>
            </w:tcBorders>
            <w:vAlign w:val="center"/>
            <w:hideMark/>
          </w:tcPr>
          <w:p w14:paraId="2BA6644E" w14:textId="77777777" w:rsidR="00BA0129" w:rsidRPr="006D66DB" w:rsidRDefault="00BA0129" w:rsidP="001C36BA">
            <w:pPr>
              <w:pStyle w:val="a3"/>
              <w:jc w:val="center"/>
              <w:rPr>
                <w:rFonts w:ascii="PT Astra Serif" w:hAnsi="PT Astra Serif"/>
              </w:rPr>
            </w:pPr>
            <w:r w:rsidRPr="006D66DB">
              <w:rPr>
                <w:rFonts w:ascii="PT Astra Serif" w:hAnsi="PT Astra Serif"/>
              </w:rPr>
              <w:t>Ед.</w:t>
            </w:r>
          </w:p>
          <w:p w14:paraId="2962D017" w14:textId="77777777" w:rsidR="00BA0129" w:rsidRPr="006D66DB" w:rsidRDefault="00BA0129" w:rsidP="001C36BA">
            <w:pPr>
              <w:pStyle w:val="a3"/>
              <w:jc w:val="center"/>
              <w:rPr>
                <w:rFonts w:ascii="PT Astra Serif" w:hAnsi="PT Astra Serif"/>
              </w:rPr>
            </w:pPr>
            <w:r w:rsidRPr="006D66DB">
              <w:rPr>
                <w:rFonts w:ascii="PT Astra Serif" w:hAnsi="PT Astra Serif"/>
              </w:rPr>
              <w:t>изм.</w:t>
            </w:r>
          </w:p>
        </w:tc>
        <w:tc>
          <w:tcPr>
            <w:tcW w:w="367" w:type="pct"/>
            <w:tcBorders>
              <w:top w:val="single" w:sz="4" w:space="0" w:color="auto"/>
              <w:left w:val="single" w:sz="4" w:space="0" w:color="auto"/>
              <w:bottom w:val="single" w:sz="4" w:space="0" w:color="auto"/>
              <w:right w:val="single" w:sz="4" w:space="0" w:color="auto"/>
            </w:tcBorders>
            <w:vAlign w:val="center"/>
            <w:hideMark/>
          </w:tcPr>
          <w:p w14:paraId="4ED5CE55" w14:textId="77777777" w:rsidR="00BA0129" w:rsidRPr="006D66DB" w:rsidRDefault="00BA0129" w:rsidP="001C36BA">
            <w:pPr>
              <w:pStyle w:val="a3"/>
              <w:jc w:val="center"/>
              <w:rPr>
                <w:rFonts w:ascii="PT Astra Serif" w:hAnsi="PT Astra Serif"/>
              </w:rPr>
            </w:pPr>
            <w:r w:rsidRPr="006D66DB">
              <w:rPr>
                <w:rFonts w:ascii="PT Astra Serif" w:hAnsi="PT Astra Serif"/>
              </w:rPr>
              <w:t>Кол-во</w:t>
            </w:r>
          </w:p>
        </w:tc>
        <w:tc>
          <w:tcPr>
            <w:tcW w:w="734" w:type="pct"/>
            <w:tcBorders>
              <w:top w:val="single" w:sz="4" w:space="0" w:color="auto"/>
              <w:left w:val="single" w:sz="4" w:space="0" w:color="auto"/>
              <w:bottom w:val="single" w:sz="4" w:space="0" w:color="auto"/>
              <w:right w:val="single" w:sz="4" w:space="0" w:color="auto"/>
            </w:tcBorders>
            <w:vAlign w:val="center"/>
            <w:hideMark/>
          </w:tcPr>
          <w:p w14:paraId="7B5973C2" w14:textId="77777777" w:rsidR="00BA0129" w:rsidRPr="006D66DB" w:rsidRDefault="00BA0129" w:rsidP="00B7087C">
            <w:pPr>
              <w:pStyle w:val="a3"/>
              <w:jc w:val="center"/>
              <w:rPr>
                <w:rFonts w:ascii="PT Astra Serif" w:hAnsi="PT Astra Serif"/>
              </w:rPr>
            </w:pPr>
            <w:r w:rsidRPr="006D66DB">
              <w:rPr>
                <w:rFonts w:ascii="PT Astra Serif" w:hAnsi="PT Astra Serif"/>
              </w:rPr>
              <w:t>Цена</w:t>
            </w:r>
          </w:p>
          <w:p w14:paraId="31BAD45C" w14:textId="77777777" w:rsidR="00BA0129" w:rsidRPr="006D66DB" w:rsidRDefault="00BA0129" w:rsidP="00345D21">
            <w:pPr>
              <w:pStyle w:val="a3"/>
              <w:jc w:val="center"/>
              <w:rPr>
                <w:rFonts w:ascii="PT Astra Serif" w:hAnsi="PT Astra Serif"/>
              </w:rPr>
            </w:pPr>
            <w:r w:rsidRPr="006D66DB">
              <w:rPr>
                <w:rFonts w:ascii="PT Astra Serif" w:hAnsi="PT Astra Serif"/>
              </w:rPr>
              <w:t>за ед.</w:t>
            </w:r>
            <w:r w:rsidR="00345D21" w:rsidRPr="006D66DB">
              <w:rPr>
                <w:rFonts w:ascii="PT Astra Serif" w:hAnsi="PT Astra Serif"/>
              </w:rPr>
              <w:t xml:space="preserve"> </w:t>
            </w:r>
            <w:r w:rsidRPr="006D66DB">
              <w:rPr>
                <w:rFonts w:ascii="PT Astra Serif" w:hAnsi="PT Astra Serif"/>
              </w:rPr>
              <w:t>(руб.)</w:t>
            </w:r>
          </w:p>
        </w:tc>
        <w:tc>
          <w:tcPr>
            <w:tcW w:w="662" w:type="pct"/>
            <w:tcBorders>
              <w:top w:val="single" w:sz="4" w:space="0" w:color="auto"/>
              <w:left w:val="single" w:sz="4" w:space="0" w:color="auto"/>
              <w:bottom w:val="single" w:sz="4" w:space="0" w:color="auto"/>
              <w:right w:val="single" w:sz="4" w:space="0" w:color="auto"/>
            </w:tcBorders>
            <w:vAlign w:val="center"/>
            <w:hideMark/>
          </w:tcPr>
          <w:p w14:paraId="6771A310" w14:textId="77777777" w:rsidR="00BA0129" w:rsidRPr="006D66DB" w:rsidRDefault="00BA0129" w:rsidP="00B7087C">
            <w:pPr>
              <w:pStyle w:val="a3"/>
              <w:jc w:val="center"/>
              <w:rPr>
                <w:rFonts w:ascii="PT Astra Serif" w:hAnsi="PT Astra Serif"/>
              </w:rPr>
            </w:pPr>
            <w:r w:rsidRPr="006D66DB">
              <w:rPr>
                <w:rFonts w:ascii="PT Astra Serif" w:hAnsi="PT Astra Serif"/>
              </w:rPr>
              <w:t>Сумма (руб.)</w:t>
            </w:r>
          </w:p>
        </w:tc>
      </w:tr>
      <w:tr w:rsidR="00E84CBE" w:rsidRPr="006D66DB" w14:paraId="0AD7532E" w14:textId="77777777" w:rsidTr="00922256">
        <w:trPr>
          <w:trHeight w:val="692"/>
        </w:trPr>
        <w:tc>
          <w:tcPr>
            <w:tcW w:w="295" w:type="pct"/>
            <w:tcBorders>
              <w:top w:val="single" w:sz="4" w:space="0" w:color="auto"/>
              <w:left w:val="single" w:sz="4" w:space="0" w:color="auto"/>
              <w:bottom w:val="single" w:sz="4" w:space="0" w:color="auto"/>
              <w:right w:val="single" w:sz="4" w:space="0" w:color="auto"/>
            </w:tcBorders>
            <w:vAlign w:val="center"/>
            <w:hideMark/>
          </w:tcPr>
          <w:p w14:paraId="71232D99" w14:textId="77777777" w:rsidR="00E84CBE" w:rsidRPr="006D66DB" w:rsidRDefault="00E84CBE" w:rsidP="0020125A">
            <w:pPr>
              <w:jc w:val="center"/>
              <w:rPr>
                <w:rFonts w:ascii="PT Astra Serif" w:hAnsi="PT Astra Serif"/>
                <w:sz w:val="22"/>
              </w:rPr>
            </w:pPr>
            <w:r w:rsidRPr="006D66DB">
              <w:rPr>
                <w:rFonts w:ascii="PT Astra Serif" w:hAnsi="PT Astra Serif"/>
                <w:sz w:val="22"/>
              </w:rPr>
              <w:t>1</w:t>
            </w:r>
          </w:p>
        </w:tc>
        <w:tc>
          <w:tcPr>
            <w:tcW w:w="2579" w:type="pct"/>
            <w:tcBorders>
              <w:top w:val="single" w:sz="4" w:space="0" w:color="auto"/>
              <w:left w:val="single" w:sz="4" w:space="0" w:color="auto"/>
              <w:bottom w:val="single" w:sz="4" w:space="0" w:color="auto"/>
            </w:tcBorders>
            <w:vAlign w:val="center"/>
          </w:tcPr>
          <w:p w14:paraId="6D994C8D" w14:textId="38B62AC4" w:rsidR="009B0587" w:rsidRPr="005C7DCF" w:rsidRDefault="005C7DCF" w:rsidP="00B7087C">
            <w:pPr>
              <w:rPr>
                <w:rFonts w:ascii="PT Astra Serif" w:hAnsi="PT Astra Serif"/>
                <w:color w:val="000000"/>
                <w:szCs w:val="26"/>
              </w:rPr>
            </w:pPr>
            <w:r>
              <w:rPr>
                <w:rFonts w:ascii="PT Astra Serif" w:hAnsi="PT Astra Serif"/>
                <w:color w:val="000000"/>
                <w:szCs w:val="26"/>
              </w:rPr>
              <w:t>Крафт-бумага в рулоне, плотность 78 г/м</w:t>
            </w:r>
            <w:r>
              <w:rPr>
                <w:rFonts w:ascii="PT Astra Serif" w:hAnsi="PT Astra Serif"/>
                <w:color w:val="000000"/>
                <w:szCs w:val="26"/>
                <w:vertAlign w:val="superscript"/>
              </w:rPr>
              <w:t>2</w:t>
            </w:r>
            <w:r>
              <w:rPr>
                <w:rFonts w:ascii="PT Astra Serif" w:hAnsi="PT Astra Serif"/>
                <w:color w:val="000000"/>
                <w:szCs w:val="26"/>
              </w:rPr>
              <w:t>, марка А, ширина рулона 720мм, длина 150м</w:t>
            </w:r>
          </w:p>
          <w:p w14:paraId="2D1AB4BC" w14:textId="37E27630" w:rsidR="00A40C00" w:rsidRPr="006D66DB" w:rsidRDefault="00E84CBE" w:rsidP="00A40C00">
            <w:pPr>
              <w:rPr>
                <w:rFonts w:ascii="PT Astra Serif" w:hAnsi="PT Astra Serif"/>
                <w:color w:val="000000"/>
                <w:szCs w:val="26"/>
              </w:rPr>
            </w:pPr>
            <w:r w:rsidRPr="006D66DB">
              <w:rPr>
                <w:rFonts w:ascii="PT Astra Serif" w:hAnsi="PT Astra Serif"/>
                <w:color w:val="000000"/>
                <w:szCs w:val="26"/>
              </w:rPr>
              <w:t>ОКПД</w:t>
            </w:r>
            <w:r w:rsidRPr="006D66DB">
              <w:rPr>
                <w:rFonts w:ascii="PT Astra Serif" w:hAnsi="PT Astra Serif"/>
                <w:color w:val="000000"/>
                <w:szCs w:val="26"/>
                <w:vertAlign w:val="superscript"/>
              </w:rPr>
              <w:t xml:space="preserve"> 2</w:t>
            </w:r>
            <w:r w:rsidR="00013500" w:rsidRPr="006D66DB">
              <w:rPr>
                <w:rFonts w:ascii="PT Astra Serif" w:hAnsi="PT Astra Serif"/>
                <w:color w:val="000000"/>
                <w:szCs w:val="26"/>
              </w:rPr>
              <w:t>:</w:t>
            </w:r>
            <w:r w:rsidRPr="006D66DB">
              <w:rPr>
                <w:rFonts w:ascii="PT Astra Serif" w:hAnsi="PT Astra Serif"/>
                <w:color w:val="000000"/>
                <w:szCs w:val="26"/>
              </w:rPr>
              <w:t xml:space="preserve"> </w:t>
            </w:r>
            <w:r w:rsidR="00611834" w:rsidRPr="006D66DB">
              <w:rPr>
                <w:rFonts w:ascii="PT Astra Serif" w:hAnsi="PT Astra Serif"/>
                <w:color w:val="000000"/>
                <w:szCs w:val="26"/>
              </w:rPr>
              <w:t>17.12.7</w:t>
            </w:r>
            <w:r w:rsidR="005C7DCF">
              <w:rPr>
                <w:rFonts w:ascii="PT Astra Serif" w:hAnsi="PT Astra Serif"/>
                <w:color w:val="000000"/>
                <w:szCs w:val="26"/>
              </w:rPr>
              <w:t>4.000</w:t>
            </w:r>
          </w:p>
          <w:p w14:paraId="1DF8BBB9" w14:textId="77777777" w:rsidR="00890C2F" w:rsidRDefault="00EF03F3" w:rsidP="00A40C00">
            <w:pPr>
              <w:rPr>
                <w:rFonts w:ascii="PT Astra Serif" w:hAnsi="PT Astra Serif"/>
                <w:color w:val="000000"/>
                <w:szCs w:val="26"/>
              </w:rPr>
            </w:pPr>
            <w:r w:rsidRPr="006D66DB">
              <w:rPr>
                <w:rFonts w:ascii="PT Astra Serif" w:hAnsi="PT Astra Serif"/>
                <w:color w:val="000000"/>
                <w:szCs w:val="26"/>
              </w:rPr>
              <w:t>Страна происхождения:</w:t>
            </w:r>
          </w:p>
          <w:p w14:paraId="74945F58" w14:textId="77777777" w:rsidR="005C7DCF" w:rsidRPr="006D66DB" w:rsidRDefault="005C7DCF" w:rsidP="00A40C00">
            <w:pPr>
              <w:rPr>
                <w:rFonts w:ascii="PT Astra Serif" w:hAnsi="PT Astra Serif"/>
                <w:color w:val="000000"/>
                <w:szCs w:val="26"/>
              </w:rPr>
            </w:pPr>
          </w:p>
        </w:tc>
        <w:tc>
          <w:tcPr>
            <w:tcW w:w="363" w:type="pct"/>
            <w:tcBorders>
              <w:top w:val="single" w:sz="4" w:space="0" w:color="auto"/>
              <w:left w:val="single" w:sz="4" w:space="0" w:color="auto"/>
              <w:bottom w:val="single" w:sz="4" w:space="0" w:color="auto"/>
              <w:right w:val="single" w:sz="4" w:space="0" w:color="auto"/>
            </w:tcBorders>
            <w:vAlign w:val="center"/>
          </w:tcPr>
          <w:p w14:paraId="7B1AA502" w14:textId="77777777" w:rsidR="00E84CBE" w:rsidRPr="006D66DB" w:rsidRDefault="0092070F" w:rsidP="001C36BA">
            <w:pPr>
              <w:jc w:val="center"/>
              <w:rPr>
                <w:rFonts w:ascii="PT Astra Serif" w:hAnsi="PT Astra Serif"/>
                <w:sz w:val="22"/>
                <w:vertAlign w:val="superscript"/>
              </w:rPr>
            </w:pPr>
            <w:proofErr w:type="spellStart"/>
            <w:r w:rsidRPr="006D66DB">
              <w:rPr>
                <w:rFonts w:ascii="PT Astra Serif" w:hAnsi="PT Astra Serif"/>
                <w:sz w:val="22"/>
              </w:rPr>
              <w:t>шт</w:t>
            </w:r>
            <w:proofErr w:type="spellEnd"/>
          </w:p>
        </w:tc>
        <w:tc>
          <w:tcPr>
            <w:tcW w:w="367" w:type="pct"/>
            <w:tcBorders>
              <w:top w:val="single" w:sz="4" w:space="0" w:color="auto"/>
              <w:left w:val="single" w:sz="4" w:space="0" w:color="auto"/>
              <w:bottom w:val="single" w:sz="4" w:space="0" w:color="auto"/>
              <w:right w:val="single" w:sz="4" w:space="0" w:color="auto"/>
            </w:tcBorders>
            <w:vAlign w:val="center"/>
          </w:tcPr>
          <w:p w14:paraId="48392940" w14:textId="4B1BFD6A" w:rsidR="00E84CBE" w:rsidRPr="006D66DB" w:rsidRDefault="005C7DCF" w:rsidP="004A678C">
            <w:pPr>
              <w:jc w:val="center"/>
              <w:rPr>
                <w:rFonts w:ascii="PT Astra Serif" w:hAnsi="PT Astra Serif"/>
                <w:sz w:val="22"/>
              </w:rPr>
            </w:pPr>
            <w:r>
              <w:rPr>
                <w:rFonts w:ascii="PT Astra Serif" w:hAnsi="PT Astra Serif"/>
                <w:sz w:val="22"/>
              </w:rPr>
              <w:t>6</w:t>
            </w:r>
          </w:p>
        </w:tc>
        <w:tc>
          <w:tcPr>
            <w:tcW w:w="734" w:type="pct"/>
            <w:tcBorders>
              <w:top w:val="single" w:sz="4" w:space="0" w:color="auto"/>
              <w:left w:val="single" w:sz="4" w:space="0" w:color="auto"/>
              <w:bottom w:val="single" w:sz="4" w:space="0" w:color="auto"/>
              <w:right w:val="single" w:sz="4" w:space="0" w:color="auto"/>
            </w:tcBorders>
            <w:vAlign w:val="center"/>
          </w:tcPr>
          <w:p w14:paraId="53F048E7" w14:textId="77777777" w:rsidR="00E84CBE" w:rsidRPr="006D66DB" w:rsidRDefault="00E84CBE" w:rsidP="00B7087C">
            <w:pPr>
              <w:jc w:val="center"/>
              <w:rPr>
                <w:rFonts w:ascii="PT Astra Serif" w:hAnsi="PT Astra Serif"/>
                <w:sz w:val="22"/>
                <w:szCs w:val="20"/>
              </w:rPr>
            </w:pPr>
          </w:p>
        </w:tc>
        <w:tc>
          <w:tcPr>
            <w:tcW w:w="662" w:type="pct"/>
            <w:tcBorders>
              <w:top w:val="single" w:sz="4" w:space="0" w:color="auto"/>
              <w:left w:val="single" w:sz="4" w:space="0" w:color="auto"/>
              <w:bottom w:val="single" w:sz="4" w:space="0" w:color="auto"/>
              <w:right w:val="single" w:sz="4" w:space="0" w:color="auto"/>
            </w:tcBorders>
            <w:vAlign w:val="center"/>
          </w:tcPr>
          <w:p w14:paraId="442998CA" w14:textId="77777777" w:rsidR="00E84CBE" w:rsidRPr="006D66DB" w:rsidRDefault="00E84CBE" w:rsidP="00B7087C">
            <w:pPr>
              <w:jc w:val="center"/>
              <w:rPr>
                <w:rFonts w:ascii="PT Astra Serif" w:hAnsi="PT Astra Serif"/>
                <w:sz w:val="22"/>
                <w:szCs w:val="20"/>
              </w:rPr>
            </w:pPr>
          </w:p>
        </w:tc>
      </w:tr>
      <w:tr w:rsidR="005C7DCF" w:rsidRPr="006D66DB" w14:paraId="65019E85" w14:textId="77777777" w:rsidTr="00922256">
        <w:trPr>
          <w:trHeight w:val="692"/>
        </w:trPr>
        <w:tc>
          <w:tcPr>
            <w:tcW w:w="295" w:type="pct"/>
            <w:tcBorders>
              <w:top w:val="single" w:sz="4" w:space="0" w:color="auto"/>
              <w:left w:val="single" w:sz="4" w:space="0" w:color="auto"/>
              <w:bottom w:val="single" w:sz="4" w:space="0" w:color="auto"/>
              <w:right w:val="single" w:sz="4" w:space="0" w:color="auto"/>
            </w:tcBorders>
            <w:vAlign w:val="center"/>
          </w:tcPr>
          <w:p w14:paraId="019EBE5E" w14:textId="77777777" w:rsidR="005C7DCF" w:rsidRPr="006D66DB" w:rsidRDefault="005C7DCF" w:rsidP="005C7DCF">
            <w:pPr>
              <w:jc w:val="center"/>
              <w:rPr>
                <w:rFonts w:ascii="PT Astra Serif" w:hAnsi="PT Astra Serif"/>
                <w:sz w:val="22"/>
              </w:rPr>
            </w:pPr>
            <w:r w:rsidRPr="006D66DB">
              <w:rPr>
                <w:rFonts w:ascii="PT Astra Serif" w:hAnsi="PT Astra Serif"/>
                <w:sz w:val="22"/>
              </w:rPr>
              <w:t>2</w:t>
            </w:r>
          </w:p>
        </w:tc>
        <w:tc>
          <w:tcPr>
            <w:tcW w:w="2579" w:type="pct"/>
            <w:tcBorders>
              <w:top w:val="single" w:sz="4" w:space="0" w:color="auto"/>
              <w:left w:val="single" w:sz="4" w:space="0" w:color="auto"/>
              <w:bottom w:val="single" w:sz="4" w:space="0" w:color="auto"/>
            </w:tcBorders>
            <w:vAlign w:val="center"/>
          </w:tcPr>
          <w:p w14:paraId="228BCC25" w14:textId="0F14CAFC" w:rsidR="005C7DCF" w:rsidRPr="006D66DB" w:rsidRDefault="005C7DCF" w:rsidP="005C7DCF">
            <w:pPr>
              <w:rPr>
                <w:rFonts w:ascii="PT Astra Serif" w:hAnsi="PT Astra Serif"/>
                <w:color w:val="000000"/>
                <w:szCs w:val="26"/>
              </w:rPr>
            </w:pPr>
            <w:r w:rsidRPr="006D66DB">
              <w:rPr>
                <w:rFonts w:ascii="PT Astra Serif" w:hAnsi="PT Astra Serif"/>
                <w:color w:val="000000"/>
                <w:szCs w:val="26"/>
              </w:rPr>
              <w:t>Клей</w:t>
            </w:r>
            <w:r w:rsidR="00D148F1">
              <w:rPr>
                <w:rFonts w:ascii="PT Astra Serif" w:hAnsi="PT Astra Serif"/>
                <w:color w:val="000000"/>
                <w:szCs w:val="26"/>
              </w:rPr>
              <w:t>-карандаш</w:t>
            </w:r>
            <w:r>
              <w:rPr>
                <w:rFonts w:ascii="PT Astra Serif" w:hAnsi="PT Astra Serif"/>
                <w:color w:val="000000"/>
                <w:szCs w:val="26"/>
              </w:rPr>
              <w:t xml:space="preserve">, </w:t>
            </w:r>
            <w:r w:rsidR="00D148F1">
              <w:rPr>
                <w:rFonts w:ascii="PT Astra Serif" w:hAnsi="PT Astra Serif"/>
                <w:color w:val="000000"/>
                <w:szCs w:val="26"/>
                <w:lang w:val="en-US"/>
              </w:rPr>
              <w:t>STAFF</w:t>
            </w:r>
            <w:r w:rsidR="00D148F1" w:rsidRPr="0010437A">
              <w:rPr>
                <w:rFonts w:ascii="PT Astra Serif" w:hAnsi="PT Astra Serif"/>
                <w:color w:val="000000"/>
                <w:szCs w:val="26"/>
              </w:rPr>
              <w:t xml:space="preserve"> </w:t>
            </w:r>
            <w:r w:rsidR="00D148F1">
              <w:rPr>
                <w:rFonts w:ascii="PT Astra Serif" w:hAnsi="PT Astra Serif"/>
                <w:color w:val="000000"/>
                <w:szCs w:val="26"/>
                <w:lang w:val="en-US"/>
              </w:rPr>
              <w:t>EVERYDAY</w:t>
            </w:r>
            <w:r w:rsidR="00D148F1" w:rsidRPr="0010437A">
              <w:rPr>
                <w:rFonts w:ascii="PT Astra Serif" w:hAnsi="PT Astra Serif"/>
                <w:color w:val="000000"/>
                <w:szCs w:val="26"/>
              </w:rPr>
              <w:t xml:space="preserve"> </w:t>
            </w:r>
            <w:r w:rsidR="00D148F1">
              <w:rPr>
                <w:rFonts w:ascii="PT Astra Serif" w:hAnsi="PT Astra Serif"/>
                <w:color w:val="000000"/>
                <w:szCs w:val="26"/>
              </w:rPr>
              <w:t xml:space="preserve">или эквивалент, </w:t>
            </w:r>
            <w:r w:rsidR="0093502D">
              <w:rPr>
                <w:rFonts w:ascii="PT Astra Serif" w:hAnsi="PT Astra Serif"/>
                <w:color w:val="000000"/>
                <w:szCs w:val="26"/>
              </w:rPr>
              <w:t xml:space="preserve">по </w:t>
            </w:r>
            <w:r w:rsidR="00D148F1">
              <w:rPr>
                <w:rFonts w:ascii="PT Astra Serif" w:hAnsi="PT Astra Serif"/>
                <w:color w:val="000000"/>
                <w:szCs w:val="26"/>
              </w:rPr>
              <w:t xml:space="preserve">40г </w:t>
            </w:r>
          </w:p>
          <w:p w14:paraId="68235CDD" w14:textId="446E97B2" w:rsidR="005C7DCF" w:rsidRPr="006D66DB" w:rsidRDefault="005C7DCF" w:rsidP="005C7DCF">
            <w:pPr>
              <w:rPr>
                <w:rFonts w:ascii="PT Astra Serif" w:hAnsi="PT Astra Serif"/>
                <w:color w:val="000000"/>
                <w:szCs w:val="26"/>
              </w:rPr>
            </w:pPr>
            <w:r w:rsidRPr="006D66DB">
              <w:rPr>
                <w:rFonts w:ascii="PT Astra Serif" w:hAnsi="PT Astra Serif"/>
                <w:color w:val="000000"/>
                <w:szCs w:val="26"/>
              </w:rPr>
              <w:t>ОКПД</w:t>
            </w:r>
            <w:r w:rsidRPr="006D66DB">
              <w:rPr>
                <w:rFonts w:ascii="PT Astra Serif" w:hAnsi="PT Astra Serif"/>
                <w:color w:val="000000"/>
                <w:szCs w:val="26"/>
                <w:vertAlign w:val="superscript"/>
              </w:rPr>
              <w:t xml:space="preserve"> 2</w:t>
            </w:r>
            <w:r w:rsidRPr="006D66DB">
              <w:rPr>
                <w:rFonts w:ascii="PT Astra Serif" w:hAnsi="PT Astra Serif"/>
                <w:color w:val="000000"/>
                <w:szCs w:val="26"/>
              </w:rPr>
              <w:t>: 20.52.10.1</w:t>
            </w:r>
            <w:r w:rsidR="00016C46">
              <w:rPr>
                <w:rFonts w:ascii="PT Astra Serif" w:hAnsi="PT Astra Serif"/>
                <w:color w:val="000000"/>
                <w:szCs w:val="26"/>
              </w:rPr>
              <w:t>9</w:t>
            </w:r>
            <w:r w:rsidRPr="006D66DB">
              <w:rPr>
                <w:rFonts w:ascii="PT Astra Serif" w:hAnsi="PT Astra Serif"/>
                <w:color w:val="000000"/>
                <w:szCs w:val="26"/>
              </w:rPr>
              <w:t>0</w:t>
            </w:r>
          </w:p>
          <w:p w14:paraId="6C5BE2AC" w14:textId="77777777" w:rsidR="005C7DCF" w:rsidRDefault="005C7DCF" w:rsidP="005C7DCF">
            <w:pPr>
              <w:rPr>
                <w:rFonts w:ascii="PT Astra Serif" w:hAnsi="PT Astra Serif"/>
                <w:color w:val="000000"/>
                <w:szCs w:val="26"/>
              </w:rPr>
            </w:pPr>
            <w:r w:rsidRPr="006D66DB">
              <w:rPr>
                <w:rFonts w:ascii="PT Astra Serif" w:hAnsi="PT Astra Serif"/>
                <w:color w:val="000000"/>
                <w:szCs w:val="26"/>
              </w:rPr>
              <w:t>Страна происхождения:</w:t>
            </w:r>
          </w:p>
          <w:p w14:paraId="13ED10C6" w14:textId="2FAE77AF" w:rsidR="00F63CA9" w:rsidRPr="006D66DB" w:rsidRDefault="00F63CA9" w:rsidP="005C7DCF">
            <w:pPr>
              <w:rPr>
                <w:rFonts w:ascii="PT Astra Serif" w:hAnsi="PT Astra Serif"/>
                <w:color w:val="000000"/>
                <w:szCs w:val="26"/>
              </w:rPr>
            </w:pPr>
          </w:p>
        </w:tc>
        <w:tc>
          <w:tcPr>
            <w:tcW w:w="363" w:type="pct"/>
            <w:tcBorders>
              <w:top w:val="single" w:sz="4" w:space="0" w:color="auto"/>
              <w:left w:val="single" w:sz="4" w:space="0" w:color="auto"/>
              <w:bottom w:val="single" w:sz="4" w:space="0" w:color="auto"/>
              <w:right w:val="single" w:sz="4" w:space="0" w:color="auto"/>
            </w:tcBorders>
            <w:vAlign w:val="center"/>
          </w:tcPr>
          <w:p w14:paraId="08A9400B" w14:textId="4756BF76" w:rsidR="005C7DCF" w:rsidRPr="006D66DB" w:rsidRDefault="005C7DCF" w:rsidP="005C7DCF">
            <w:pPr>
              <w:jc w:val="center"/>
              <w:rPr>
                <w:rFonts w:ascii="PT Astra Serif" w:hAnsi="PT Astra Serif"/>
                <w:sz w:val="22"/>
                <w:vertAlign w:val="superscript"/>
              </w:rPr>
            </w:pPr>
            <w:proofErr w:type="spellStart"/>
            <w:r w:rsidRPr="006D66DB">
              <w:rPr>
                <w:rFonts w:ascii="PT Astra Serif" w:hAnsi="PT Astra Serif"/>
                <w:sz w:val="22"/>
              </w:rPr>
              <w:t>шт</w:t>
            </w:r>
            <w:proofErr w:type="spellEnd"/>
          </w:p>
        </w:tc>
        <w:tc>
          <w:tcPr>
            <w:tcW w:w="367" w:type="pct"/>
            <w:tcBorders>
              <w:top w:val="single" w:sz="4" w:space="0" w:color="auto"/>
              <w:left w:val="single" w:sz="4" w:space="0" w:color="auto"/>
              <w:bottom w:val="single" w:sz="4" w:space="0" w:color="auto"/>
              <w:right w:val="single" w:sz="4" w:space="0" w:color="auto"/>
            </w:tcBorders>
            <w:vAlign w:val="center"/>
          </w:tcPr>
          <w:p w14:paraId="600A9DBE" w14:textId="407B13D1" w:rsidR="005C7DCF" w:rsidRPr="006D66DB" w:rsidRDefault="00D148F1" w:rsidP="005C7DCF">
            <w:pPr>
              <w:jc w:val="center"/>
              <w:rPr>
                <w:rFonts w:ascii="PT Astra Serif" w:hAnsi="PT Astra Serif"/>
                <w:sz w:val="22"/>
              </w:rPr>
            </w:pPr>
            <w:r>
              <w:rPr>
                <w:rFonts w:ascii="PT Astra Serif" w:hAnsi="PT Astra Serif"/>
                <w:sz w:val="22"/>
              </w:rPr>
              <w:t>40</w:t>
            </w:r>
          </w:p>
        </w:tc>
        <w:tc>
          <w:tcPr>
            <w:tcW w:w="734" w:type="pct"/>
            <w:tcBorders>
              <w:top w:val="single" w:sz="4" w:space="0" w:color="auto"/>
              <w:left w:val="single" w:sz="4" w:space="0" w:color="auto"/>
              <w:bottom w:val="single" w:sz="4" w:space="0" w:color="auto"/>
              <w:right w:val="single" w:sz="4" w:space="0" w:color="auto"/>
            </w:tcBorders>
            <w:vAlign w:val="center"/>
          </w:tcPr>
          <w:p w14:paraId="12526143" w14:textId="77777777" w:rsidR="005C7DCF" w:rsidRPr="006D66DB" w:rsidRDefault="005C7DCF" w:rsidP="005C7DCF">
            <w:pPr>
              <w:jc w:val="center"/>
              <w:rPr>
                <w:rFonts w:ascii="PT Astra Serif" w:hAnsi="PT Astra Serif"/>
                <w:sz w:val="22"/>
                <w:szCs w:val="20"/>
              </w:rPr>
            </w:pPr>
          </w:p>
        </w:tc>
        <w:tc>
          <w:tcPr>
            <w:tcW w:w="662" w:type="pct"/>
            <w:tcBorders>
              <w:top w:val="single" w:sz="4" w:space="0" w:color="auto"/>
              <w:left w:val="single" w:sz="4" w:space="0" w:color="auto"/>
              <w:bottom w:val="single" w:sz="4" w:space="0" w:color="auto"/>
              <w:right w:val="single" w:sz="4" w:space="0" w:color="auto"/>
            </w:tcBorders>
            <w:vAlign w:val="center"/>
          </w:tcPr>
          <w:p w14:paraId="7D69F5A4" w14:textId="77777777" w:rsidR="005C7DCF" w:rsidRPr="006D66DB" w:rsidRDefault="005C7DCF" w:rsidP="005C7DCF">
            <w:pPr>
              <w:jc w:val="center"/>
              <w:rPr>
                <w:rFonts w:ascii="PT Astra Serif" w:hAnsi="PT Astra Serif"/>
                <w:sz w:val="22"/>
                <w:szCs w:val="20"/>
              </w:rPr>
            </w:pPr>
          </w:p>
        </w:tc>
      </w:tr>
      <w:tr w:rsidR="005C7DCF" w:rsidRPr="006D66DB" w14:paraId="5CDDA1F6" w14:textId="77777777" w:rsidTr="00FB4332">
        <w:trPr>
          <w:trHeight w:val="286"/>
        </w:trPr>
        <w:tc>
          <w:tcPr>
            <w:tcW w:w="4338" w:type="pct"/>
            <w:gridSpan w:val="5"/>
            <w:tcBorders>
              <w:top w:val="single" w:sz="4" w:space="0" w:color="auto"/>
              <w:left w:val="single" w:sz="4" w:space="0" w:color="auto"/>
              <w:bottom w:val="single" w:sz="4" w:space="0" w:color="auto"/>
              <w:right w:val="single" w:sz="4" w:space="0" w:color="auto"/>
            </w:tcBorders>
            <w:vAlign w:val="center"/>
          </w:tcPr>
          <w:p w14:paraId="1DC18CA3" w14:textId="77777777" w:rsidR="005C7DCF" w:rsidRPr="006D66DB" w:rsidRDefault="005C7DCF" w:rsidP="005C7DCF">
            <w:pPr>
              <w:pStyle w:val="a3"/>
              <w:jc w:val="right"/>
              <w:rPr>
                <w:rFonts w:ascii="PT Astra Serif" w:hAnsi="PT Astra Serif"/>
                <w:b/>
                <w:szCs w:val="24"/>
              </w:rPr>
            </w:pPr>
            <w:r w:rsidRPr="006D66DB">
              <w:rPr>
                <w:rFonts w:ascii="PT Astra Serif" w:hAnsi="PT Astra Serif"/>
                <w:b/>
                <w:szCs w:val="24"/>
              </w:rPr>
              <w:t>Итого:</w:t>
            </w:r>
          </w:p>
          <w:p w14:paraId="253D0B01" w14:textId="77777777" w:rsidR="005C7DCF" w:rsidRPr="006D66DB" w:rsidRDefault="005C7DCF" w:rsidP="005C7DCF">
            <w:pPr>
              <w:pStyle w:val="a3"/>
              <w:jc w:val="right"/>
              <w:rPr>
                <w:rFonts w:ascii="PT Astra Serif" w:hAnsi="PT Astra Serif"/>
                <w:b/>
                <w:szCs w:val="24"/>
              </w:rPr>
            </w:pPr>
            <w:r w:rsidRPr="006D66DB">
              <w:rPr>
                <w:rFonts w:ascii="PT Astra Serif" w:hAnsi="PT Astra Serif"/>
                <w:b/>
                <w:szCs w:val="24"/>
              </w:rPr>
              <w:t>В том числе НДС /НДС не облагается</w:t>
            </w:r>
          </w:p>
        </w:tc>
        <w:tc>
          <w:tcPr>
            <w:tcW w:w="662" w:type="pct"/>
            <w:tcBorders>
              <w:top w:val="single" w:sz="4" w:space="0" w:color="auto"/>
              <w:left w:val="single" w:sz="4" w:space="0" w:color="auto"/>
              <w:bottom w:val="single" w:sz="4" w:space="0" w:color="auto"/>
              <w:right w:val="single" w:sz="4" w:space="0" w:color="auto"/>
            </w:tcBorders>
            <w:vAlign w:val="center"/>
          </w:tcPr>
          <w:p w14:paraId="31DBEB46" w14:textId="77777777" w:rsidR="005C7DCF" w:rsidRPr="006D66DB" w:rsidRDefault="005C7DCF" w:rsidP="005C7DCF">
            <w:pPr>
              <w:pStyle w:val="a3"/>
              <w:jc w:val="center"/>
              <w:rPr>
                <w:rFonts w:ascii="PT Astra Serif" w:hAnsi="PT Astra Serif"/>
                <w:b/>
                <w:szCs w:val="24"/>
              </w:rPr>
            </w:pPr>
          </w:p>
        </w:tc>
      </w:tr>
    </w:tbl>
    <w:p w14:paraId="3D9B49C9" w14:textId="77777777" w:rsidR="00BA0129" w:rsidRPr="006D66DB" w:rsidRDefault="00BA0129" w:rsidP="004B34ED">
      <w:pPr>
        <w:pStyle w:val="a3"/>
        <w:ind w:firstLine="567"/>
        <w:jc w:val="both"/>
        <w:rPr>
          <w:rFonts w:ascii="PT Astra Serif" w:hAnsi="PT Astra Serif"/>
        </w:rPr>
      </w:pPr>
      <w:r w:rsidRPr="006D66DB">
        <w:rPr>
          <w:rFonts w:ascii="PT Astra Serif" w:hAnsi="PT Astra Serif"/>
        </w:rPr>
        <w:t>1.2. Товар, поставляемый согласно настоящему Контракту, должен соответствовать требованиям государственных стандартов Российской Федерации.</w:t>
      </w:r>
    </w:p>
    <w:p w14:paraId="096A81AF" w14:textId="77777777" w:rsidR="00BA0129" w:rsidRPr="006D66DB" w:rsidRDefault="00BA0129" w:rsidP="004B34ED">
      <w:pPr>
        <w:pStyle w:val="a3"/>
        <w:ind w:firstLine="567"/>
        <w:jc w:val="both"/>
        <w:rPr>
          <w:rFonts w:ascii="PT Astra Serif" w:hAnsi="PT Astra Serif"/>
        </w:rPr>
      </w:pPr>
      <w:r w:rsidRPr="006D66DB">
        <w:rPr>
          <w:rFonts w:ascii="PT Astra Serif" w:hAnsi="PT Astra Serif"/>
        </w:rPr>
        <w:t>1.3. Поставщик гарантирует, что указанный в пункте 1.1 настоящего контракта товар свободен от прав третьих лиц.</w:t>
      </w:r>
      <w:r w:rsidR="00013500" w:rsidRPr="006D66DB">
        <w:rPr>
          <w:rFonts w:ascii="PT Astra Serif" w:hAnsi="PT Astra Serif"/>
        </w:rPr>
        <w:t xml:space="preserve"> Вид расхода: Прочая закупка товаров, работ и услуг.</w:t>
      </w:r>
    </w:p>
    <w:p w14:paraId="55FDCBFF" w14:textId="77777777" w:rsidR="002E670C" w:rsidRPr="006D66DB" w:rsidRDefault="00BA0129" w:rsidP="004B34ED">
      <w:pPr>
        <w:pStyle w:val="a3"/>
        <w:ind w:firstLine="567"/>
        <w:jc w:val="both"/>
        <w:rPr>
          <w:rFonts w:ascii="PT Astra Serif" w:hAnsi="PT Astra Serif"/>
        </w:rPr>
      </w:pPr>
      <w:r w:rsidRPr="006D66DB">
        <w:rPr>
          <w:rFonts w:ascii="PT Astra Serif" w:hAnsi="PT Astra Serif"/>
        </w:rPr>
        <w:t>1.4. Моментом поставки является фактическая поставка товара, предусмотренного настоящим контрактом, осуществление сопутствующих мероприятий, указанных в пункте 1.3. настоящего контракта, предоставление Поставщиком документов, подтверждающих поставку товара (документы на товар (товарная накладная</w:t>
      </w:r>
      <w:r w:rsidR="00333DF0" w:rsidRPr="006D66DB">
        <w:rPr>
          <w:rFonts w:ascii="PT Astra Serif" w:hAnsi="PT Astra Serif"/>
        </w:rPr>
        <w:t>/УПД</w:t>
      </w:r>
      <w:r w:rsidRPr="006D66DB">
        <w:rPr>
          <w:rFonts w:ascii="PT Astra Serif" w:hAnsi="PT Astra Serif"/>
        </w:rPr>
        <w:t>, транспортная накладная, сертификаты, декларации соответствия и т.п.), и документов для оплаты Заказчиком поставленного товара.</w:t>
      </w:r>
    </w:p>
    <w:p w14:paraId="0487E309" w14:textId="77777777" w:rsidR="00BA0129" w:rsidRPr="006D66DB" w:rsidRDefault="00BA0129" w:rsidP="00BA0129">
      <w:pPr>
        <w:pStyle w:val="a3"/>
        <w:ind w:firstLine="709"/>
        <w:jc w:val="both"/>
        <w:rPr>
          <w:rFonts w:ascii="PT Astra Serif" w:hAnsi="PT Astra Serif"/>
        </w:rPr>
      </w:pPr>
    </w:p>
    <w:p w14:paraId="6C1D8B3C" w14:textId="77777777" w:rsidR="00BA0129" w:rsidRPr="006D66DB" w:rsidRDefault="00BA0129" w:rsidP="00BA0129">
      <w:pPr>
        <w:pStyle w:val="a3"/>
        <w:numPr>
          <w:ilvl w:val="0"/>
          <w:numId w:val="11"/>
        </w:numPr>
        <w:jc w:val="center"/>
        <w:rPr>
          <w:rFonts w:ascii="PT Astra Serif" w:hAnsi="PT Astra Serif"/>
          <w:b/>
        </w:rPr>
      </w:pPr>
      <w:r w:rsidRPr="006D66DB">
        <w:rPr>
          <w:rFonts w:ascii="PT Astra Serif" w:hAnsi="PT Astra Serif"/>
          <w:b/>
        </w:rPr>
        <w:t>Права и обязанности сторон</w:t>
      </w:r>
    </w:p>
    <w:p w14:paraId="44737B20" w14:textId="77777777" w:rsidR="00BA0129" w:rsidRPr="006D66DB" w:rsidRDefault="00BA0129" w:rsidP="00891491">
      <w:pPr>
        <w:pStyle w:val="a3"/>
        <w:ind w:firstLine="567"/>
        <w:jc w:val="both"/>
        <w:rPr>
          <w:rFonts w:ascii="PT Astra Serif" w:hAnsi="PT Astra Serif"/>
        </w:rPr>
      </w:pPr>
      <w:r w:rsidRPr="006D66DB">
        <w:rPr>
          <w:rFonts w:ascii="PT Astra Serif" w:hAnsi="PT Astra Serif"/>
        </w:rPr>
        <w:t>2.1.</w:t>
      </w:r>
      <w:r w:rsidR="00445569" w:rsidRPr="006D66DB">
        <w:rPr>
          <w:rFonts w:ascii="PT Astra Serif" w:hAnsi="PT Astra Serif"/>
        </w:rPr>
        <w:t xml:space="preserve"> </w:t>
      </w:r>
      <w:r w:rsidRPr="006D66DB">
        <w:rPr>
          <w:rFonts w:ascii="PT Astra Serif" w:hAnsi="PT Astra Serif"/>
        </w:rPr>
        <w:t>Поставщик обязан:</w:t>
      </w:r>
    </w:p>
    <w:p w14:paraId="1D475E0F" w14:textId="77777777" w:rsidR="00BA0129" w:rsidRPr="006D66DB" w:rsidRDefault="00BA0129" w:rsidP="00891491">
      <w:pPr>
        <w:pStyle w:val="a3"/>
        <w:ind w:firstLine="567"/>
        <w:jc w:val="both"/>
        <w:rPr>
          <w:rFonts w:ascii="PT Astra Serif" w:hAnsi="PT Astra Serif"/>
        </w:rPr>
      </w:pPr>
      <w:r w:rsidRPr="006D66DB">
        <w:rPr>
          <w:rFonts w:ascii="PT Astra Serif" w:hAnsi="PT Astra Serif"/>
        </w:rPr>
        <w:t>2.1.1. Поставить товар надлежащего качества.</w:t>
      </w:r>
    </w:p>
    <w:p w14:paraId="55F01A59" w14:textId="77777777" w:rsidR="00BA0129" w:rsidRPr="006D66DB" w:rsidRDefault="00BA0129" w:rsidP="00891491">
      <w:pPr>
        <w:pStyle w:val="a3"/>
        <w:ind w:firstLine="567"/>
        <w:jc w:val="both"/>
        <w:rPr>
          <w:rFonts w:ascii="PT Astra Serif" w:hAnsi="PT Astra Serif"/>
        </w:rPr>
      </w:pPr>
      <w:r w:rsidRPr="006D66DB">
        <w:rPr>
          <w:rFonts w:ascii="PT Astra Serif" w:hAnsi="PT Astra Serif"/>
        </w:rPr>
        <w:t xml:space="preserve">2.1.2. При передаче товара представить </w:t>
      </w:r>
      <w:r w:rsidRPr="006D66DB">
        <w:rPr>
          <w:rFonts w:ascii="PT Astra Serif" w:hAnsi="PT Astra Serif"/>
          <w:color w:val="000000"/>
        </w:rPr>
        <w:t>Государственному з</w:t>
      </w:r>
      <w:r w:rsidRPr="006D66DB">
        <w:rPr>
          <w:rFonts w:ascii="PT Astra Serif" w:hAnsi="PT Astra Serif"/>
        </w:rPr>
        <w:t>аказчику товарную накладную</w:t>
      </w:r>
      <w:r w:rsidR="0087341E" w:rsidRPr="006D66DB">
        <w:rPr>
          <w:rFonts w:ascii="PT Astra Serif" w:hAnsi="PT Astra Serif"/>
        </w:rPr>
        <w:t>/УПД</w:t>
      </w:r>
      <w:r w:rsidRPr="006D66DB">
        <w:rPr>
          <w:rFonts w:ascii="PT Astra Serif" w:hAnsi="PT Astra Serif"/>
        </w:rPr>
        <w:t xml:space="preserve"> и счет-фактуру на Товар.</w:t>
      </w:r>
    </w:p>
    <w:p w14:paraId="772FAB4F" w14:textId="77777777" w:rsidR="00BA0129" w:rsidRPr="006D66DB" w:rsidRDefault="00BA0129" w:rsidP="00891491">
      <w:pPr>
        <w:pStyle w:val="a3"/>
        <w:ind w:firstLine="567"/>
        <w:jc w:val="both"/>
        <w:rPr>
          <w:rFonts w:ascii="PT Astra Serif" w:hAnsi="PT Astra Serif"/>
        </w:rPr>
      </w:pPr>
      <w:r w:rsidRPr="006D66DB">
        <w:rPr>
          <w:rFonts w:ascii="PT Astra Serif" w:hAnsi="PT Astra Serif"/>
        </w:rPr>
        <w:t>2.1.3. В случае возникновения обстоятельств, указанных в п. 4.1.3, настоящего Контракта, незамедлительно в полном объеме и за свой счет осуществить замену некачественного (несоответствующего спецификации, комплектности) товара на аналогичный товар надлежащего качества, в течение 7 (семи) рабочих дней с момента составления Сторонами Акта.</w:t>
      </w:r>
    </w:p>
    <w:p w14:paraId="7ACBF3E0" w14:textId="77777777" w:rsidR="00BA0129" w:rsidRPr="006D66DB" w:rsidRDefault="00BA0129" w:rsidP="00891491">
      <w:pPr>
        <w:widowControl w:val="0"/>
        <w:tabs>
          <w:tab w:val="left" w:pos="967"/>
        </w:tabs>
        <w:spacing w:line="250" w:lineRule="exact"/>
        <w:ind w:firstLine="567"/>
        <w:jc w:val="both"/>
        <w:rPr>
          <w:rFonts w:ascii="PT Astra Serif" w:hAnsi="PT Astra Serif"/>
          <w:color w:val="FF0000"/>
          <w:sz w:val="22"/>
          <w:szCs w:val="22"/>
        </w:rPr>
      </w:pPr>
      <w:r w:rsidRPr="006D66DB">
        <w:rPr>
          <w:rFonts w:ascii="PT Astra Serif" w:hAnsi="PT Astra Serif"/>
          <w:sz w:val="22"/>
          <w:szCs w:val="22"/>
        </w:rPr>
        <w:t>2.2. Сумма,</w:t>
      </w:r>
      <w:r w:rsidR="00765FDB" w:rsidRPr="006D66DB">
        <w:rPr>
          <w:rFonts w:ascii="PT Astra Serif" w:hAnsi="PT Astra Serif"/>
          <w:sz w:val="22"/>
          <w:szCs w:val="22"/>
        </w:rPr>
        <w:t xml:space="preserve"> </w:t>
      </w:r>
      <w:r w:rsidRPr="006D66DB">
        <w:rPr>
          <w:rFonts w:ascii="PT Astra Serif" w:hAnsi="PT Astra Serif"/>
          <w:sz w:val="22"/>
          <w:szCs w:val="22"/>
        </w:rPr>
        <w:t xml:space="preserve">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D57D414" w14:textId="77777777" w:rsidR="00BA0129" w:rsidRPr="006D66DB" w:rsidRDefault="00BA0129" w:rsidP="00891491">
      <w:pPr>
        <w:pStyle w:val="a3"/>
        <w:ind w:firstLine="567"/>
        <w:jc w:val="both"/>
        <w:rPr>
          <w:rFonts w:ascii="PT Astra Serif" w:hAnsi="PT Astra Serif"/>
          <w:kern w:val="1"/>
          <w:lang w:eastAsia="ar-SA"/>
        </w:rPr>
      </w:pPr>
      <w:r w:rsidRPr="006D66DB">
        <w:rPr>
          <w:rFonts w:ascii="PT Astra Serif" w:hAnsi="PT Astra Serif"/>
          <w:kern w:val="1"/>
          <w:lang w:eastAsia="ar-SA"/>
        </w:rPr>
        <w:lastRenderedPageBreak/>
        <w:t>2.2.1. Требовать своевременной оплаты поставленного Товара в соответствии с подписанной Сторонами товарной накладной</w:t>
      </w:r>
      <w:r w:rsidR="005B6EA8" w:rsidRPr="006D66DB">
        <w:rPr>
          <w:rFonts w:ascii="PT Astra Serif" w:hAnsi="PT Astra Serif"/>
          <w:kern w:val="1"/>
          <w:lang w:eastAsia="ar-SA"/>
        </w:rPr>
        <w:t>/УПД</w:t>
      </w:r>
      <w:r w:rsidRPr="006D66DB">
        <w:rPr>
          <w:rFonts w:ascii="PT Astra Serif" w:hAnsi="PT Astra Serif"/>
          <w:kern w:val="1"/>
          <w:lang w:eastAsia="ar-SA"/>
        </w:rPr>
        <w:t>.</w:t>
      </w:r>
    </w:p>
    <w:p w14:paraId="2D6FFF46" w14:textId="77777777" w:rsidR="00BA0129" w:rsidRPr="006D66DB" w:rsidRDefault="00BA0129" w:rsidP="00891491">
      <w:pPr>
        <w:pStyle w:val="a3"/>
        <w:ind w:firstLine="567"/>
        <w:jc w:val="both"/>
        <w:rPr>
          <w:rFonts w:ascii="PT Astra Serif" w:hAnsi="PT Astra Serif"/>
        </w:rPr>
      </w:pPr>
      <w:r w:rsidRPr="006D66DB">
        <w:rPr>
          <w:rFonts w:ascii="PT Astra Serif" w:hAnsi="PT Astra Serif"/>
        </w:rPr>
        <w:t>2.3. </w:t>
      </w:r>
      <w:r w:rsidRPr="006D66DB">
        <w:rPr>
          <w:rFonts w:ascii="PT Astra Serif" w:hAnsi="PT Astra Serif"/>
          <w:color w:val="000000"/>
        </w:rPr>
        <w:t>Государственный з</w:t>
      </w:r>
      <w:r w:rsidRPr="006D66DB">
        <w:rPr>
          <w:rFonts w:ascii="PT Astra Serif" w:hAnsi="PT Astra Serif"/>
        </w:rPr>
        <w:t>аказчик обязан:</w:t>
      </w:r>
    </w:p>
    <w:p w14:paraId="3CA0EB95" w14:textId="77777777" w:rsidR="00BA0129" w:rsidRPr="006D66DB" w:rsidRDefault="00BA0129" w:rsidP="00891491">
      <w:pPr>
        <w:pStyle w:val="a3"/>
        <w:ind w:firstLine="567"/>
        <w:jc w:val="both"/>
        <w:rPr>
          <w:rFonts w:ascii="PT Astra Serif" w:hAnsi="PT Astra Serif"/>
        </w:rPr>
      </w:pPr>
      <w:r w:rsidRPr="006D66DB">
        <w:rPr>
          <w:rFonts w:ascii="PT Astra Serif" w:hAnsi="PT Astra Serif"/>
        </w:rPr>
        <w:t>2.3.1. Произвести оплату Товара в соответствии с п. 3.1, 3.4, настоящего Контракта.</w:t>
      </w:r>
    </w:p>
    <w:p w14:paraId="047A9417" w14:textId="77777777" w:rsidR="00BA0129" w:rsidRPr="006D66DB" w:rsidRDefault="00BA0129" w:rsidP="00891491">
      <w:pPr>
        <w:pStyle w:val="a3"/>
        <w:ind w:firstLine="567"/>
        <w:jc w:val="both"/>
        <w:rPr>
          <w:rFonts w:ascii="PT Astra Serif" w:hAnsi="PT Astra Serif"/>
        </w:rPr>
      </w:pPr>
      <w:r w:rsidRPr="006D66DB">
        <w:rPr>
          <w:rFonts w:ascii="PT Astra Serif" w:hAnsi="PT Astra Serif"/>
        </w:rPr>
        <w:t>2.3.2. Обеспечивать своевременную приемку поставленного Товара.</w:t>
      </w:r>
    </w:p>
    <w:p w14:paraId="6D8FEB7A" w14:textId="77777777" w:rsidR="00BA0129" w:rsidRPr="006D66DB" w:rsidRDefault="00BA0129" w:rsidP="00891491">
      <w:pPr>
        <w:pStyle w:val="a3"/>
        <w:ind w:firstLine="567"/>
        <w:jc w:val="both"/>
        <w:rPr>
          <w:rFonts w:ascii="PT Astra Serif" w:hAnsi="PT Astra Serif"/>
          <w:kern w:val="1"/>
          <w:lang w:eastAsia="ar-SA"/>
        </w:rPr>
      </w:pPr>
      <w:r w:rsidRPr="006D66DB">
        <w:rPr>
          <w:rFonts w:ascii="PT Astra Serif" w:hAnsi="PT Astra Serif"/>
          <w:kern w:val="1"/>
          <w:lang w:eastAsia="ar-SA"/>
        </w:rPr>
        <w:t>2.3.3. Своевременно сообщить в письменной форме Поставщику о недостатках Товара, обнаруженных в ходе его приемки.</w:t>
      </w:r>
    </w:p>
    <w:p w14:paraId="45499F35" w14:textId="77777777" w:rsidR="00BA0129" w:rsidRPr="006D66DB" w:rsidRDefault="00BA0129" w:rsidP="00891491">
      <w:pPr>
        <w:widowControl w:val="0"/>
        <w:tabs>
          <w:tab w:val="left" w:pos="967"/>
        </w:tabs>
        <w:spacing w:line="250" w:lineRule="exact"/>
        <w:ind w:firstLine="567"/>
        <w:jc w:val="both"/>
        <w:rPr>
          <w:rFonts w:ascii="PT Astra Serif" w:hAnsi="PT Astra Serif"/>
          <w:color w:val="FF0000"/>
          <w:sz w:val="22"/>
          <w:szCs w:val="22"/>
        </w:rPr>
      </w:pPr>
      <w:r w:rsidRPr="006D66DB">
        <w:rPr>
          <w:rFonts w:ascii="PT Astra Serif" w:hAnsi="PT Astra Serif"/>
          <w:sz w:val="22"/>
          <w:szCs w:val="22"/>
        </w:rPr>
        <w:t xml:space="preserve">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w:t>
      </w:r>
      <w:r w:rsidRPr="006D66DB">
        <w:rPr>
          <w:rFonts w:ascii="PT Astra Serif" w:hAnsi="PT Astra Serif"/>
          <w:sz w:val="22"/>
          <w:szCs w:val="22"/>
          <w:lang w:val="en-US"/>
        </w:rPr>
        <w:t>N</w:t>
      </w:r>
      <w:r w:rsidRPr="006D66DB">
        <w:rPr>
          <w:rFonts w:ascii="PT Astra Serif" w:hAnsi="PT Astra Serif"/>
          <w:sz w:val="22"/>
          <w:szCs w:val="22"/>
        </w:rPr>
        <w:t xml:space="preserve"> 44-ФЗ "О контрактной системе в сфере закупок товаров, работ, услуг для обеспечения государственных и муниципальных нужд" и Контрактом.</w:t>
      </w:r>
    </w:p>
    <w:p w14:paraId="346D7FB5" w14:textId="77777777" w:rsidR="00BA0129" w:rsidRPr="006D66DB" w:rsidRDefault="00BA0129" w:rsidP="00891491">
      <w:pPr>
        <w:pStyle w:val="a3"/>
        <w:ind w:firstLine="567"/>
        <w:jc w:val="both"/>
        <w:rPr>
          <w:rFonts w:ascii="PT Astra Serif" w:hAnsi="PT Astra Serif"/>
          <w:kern w:val="1"/>
          <w:lang w:eastAsia="ar-SA"/>
        </w:rPr>
      </w:pPr>
      <w:r w:rsidRPr="006D66DB">
        <w:rPr>
          <w:rFonts w:ascii="PT Astra Serif" w:hAnsi="PT Astra Serif"/>
          <w:kern w:val="1"/>
          <w:lang w:eastAsia="ar-SA"/>
        </w:rPr>
        <w:t>2.4.1. Требовать от Поставщика надлежащей поставки Товара, соответствующего качеству, объемам, срокам его поставки и иным требованиям, предусмотренным настоящим Контрактом.</w:t>
      </w:r>
    </w:p>
    <w:p w14:paraId="67C91938" w14:textId="77777777" w:rsidR="00BA0129" w:rsidRPr="006D66DB" w:rsidRDefault="00BA0129" w:rsidP="00891491">
      <w:pPr>
        <w:pStyle w:val="a3"/>
        <w:ind w:firstLine="567"/>
        <w:jc w:val="both"/>
        <w:rPr>
          <w:rFonts w:ascii="PT Astra Serif" w:hAnsi="PT Astra Serif"/>
          <w:kern w:val="1"/>
          <w:lang w:eastAsia="ar-SA"/>
        </w:rPr>
      </w:pPr>
      <w:r w:rsidRPr="006D66DB">
        <w:rPr>
          <w:rFonts w:ascii="PT Astra Serif" w:hAnsi="PT Astra Serif"/>
          <w:kern w:val="1"/>
          <w:lang w:eastAsia="ar-SA"/>
        </w:rPr>
        <w:t>2.4.2. Отказаться от оплаты поставленного Товара и потребовать возврата уплаченных Поставщику денежных средств, которые подлежат возврату в течение 3 (трех) рабочих дней с момента получения Поставщиком письменного требования, или потребовать уменьшения оплаты стоимости Товара в соответствии с законодательством Российской Федерации в случае поставки Товара с нарушением условий настоящего Контракта.</w:t>
      </w:r>
    </w:p>
    <w:p w14:paraId="28D96AB6" w14:textId="77777777" w:rsidR="00BA0129" w:rsidRPr="006D66DB" w:rsidRDefault="00BA0129" w:rsidP="00891491">
      <w:pPr>
        <w:pStyle w:val="a3"/>
        <w:ind w:firstLine="567"/>
        <w:jc w:val="both"/>
        <w:rPr>
          <w:rFonts w:ascii="PT Astra Serif" w:hAnsi="PT Astra Serif"/>
          <w:kern w:val="1"/>
          <w:lang w:eastAsia="ar-SA"/>
        </w:rPr>
      </w:pPr>
      <w:r w:rsidRPr="006D66DB">
        <w:rPr>
          <w:rFonts w:ascii="PT Astra Serif" w:hAnsi="PT Astra Serif"/>
          <w:kern w:val="1"/>
          <w:lang w:eastAsia="ar-SA"/>
        </w:rPr>
        <w:t>2.4.3. Требовать от Поставщика передачи недостающих отчетных документов, материалов и иной документации, подтверждающих поставку Товара.</w:t>
      </w:r>
    </w:p>
    <w:p w14:paraId="37DF9B23" w14:textId="77777777" w:rsidR="00BA0129" w:rsidRPr="006D66DB" w:rsidRDefault="00BA0129" w:rsidP="00891491">
      <w:pPr>
        <w:pStyle w:val="a3"/>
        <w:ind w:firstLine="567"/>
        <w:jc w:val="both"/>
        <w:rPr>
          <w:rFonts w:ascii="PT Astra Serif" w:hAnsi="PT Astra Serif"/>
          <w:kern w:val="1"/>
          <w:lang w:eastAsia="ar-SA"/>
        </w:rPr>
      </w:pPr>
      <w:r w:rsidRPr="006D66DB">
        <w:rPr>
          <w:rFonts w:ascii="PT Astra Serif" w:hAnsi="PT Astra Serif"/>
          <w:kern w:val="1"/>
          <w:lang w:eastAsia="ar-SA"/>
        </w:rPr>
        <w:t>2.4.4. Назначать лиц для участия в проведении экспертизы поставленного Товара, а также лиц, ответственных за приемку Товара от Поставщика по количеству и качеству.</w:t>
      </w:r>
    </w:p>
    <w:p w14:paraId="184F7172" w14:textId="77777777" w:rsidR="00BA0129" w:rsidRPr="006D66DB" w:rsidRDefault="00BA0129" w:rsidP="00891491">
      <w:pPr>
        <w:pStyle w:val="a3"/>
        <w:ind w:firstLine="567"/>
        <w:jc w:val="both"/>
        <w:rPr>
          <w:rFonts w:ascii="PT Astra Serif" w:eastAsia="Arial Unicode MS" w:hAnsi="PT Astra Serif"/>
          <w:kern w:val="1"/>
          <w:lang w:eastAsia="ar-SA"/>
        </w:rPr>
      </w:pPr>
      <w:r w:rsidRPr="006D66DB">
        <w:rPr>
          <w:rFonts w:ascii="PT Astra Serif" w:eastAsia="Arial Unicode MS" w:hAnsi="PT Astra Serif"/>
          <w:kern w:val="1"/>
          <w:lang w:eastAsia="ar-SA"/>
        </w:rPr>
        <w:t>2.4.5. Отказаться от оплаты расходов, не предусмотренных настоящим Контрактом.</w:t>
      </w:r>
    </w:p>
    <w:p w14:paraId="3ABFF330" w14:textId="77777777" w:rsidR="00BA0129" w:rsidRPr="006D66DB" w:rsidRDefault="00BA0129" w:rsidP="00BA0129">
      <w:pPr>
        <w:pStyle w:val="a3"/>
        <w:ind w:firstLine="709"/>
        <w:jc w:val="both"/>
        <w:rPr>
          <w:rFonts w:ascii="PT Astra Serif" w:eastAsia="Arial Unicode MS" w:hAnsi="PT Astra Serif"/>
          <w:kern w:val="1"/>
          <w:lang w:eastAsia="ar-SA"/>
        </w:rPr>
      </w:pPr>
    </w:p>
    <w:p w14:paraId="70E14AEE" w14:textId="77777777" w:rsidR="00BA0129" w:rsidRPr="006D66DB" w:rsidRDefault="00BA0129" w:rsidP="00BA0129">
      <w:pPr>
        <w:pStyle w:val="a3"/>
        <w:numPr>
          <w:ilvl w:val="0"/>
          <w:numId w:val="11"/>
        </w:numPr>
        <w:jc w:val="center"/>
        <w:rPr>
          <w:rFonts w:ascii="PT Astra Serif" w:hAnsi="PT Astra Serif"/>
          <w:b/>
        </w:rPr>
      </w:pPr>
      <w:r w:rsidRPr="006D66DB">
        <w:rPr>
          <w:rFonts w:ascii="PT Astra Serif" w:hAnsi="PT Astra Serif"/>
          <w:b/>
        </w:rPr>
        <w:t>Цены и порядок расчётов</w:t>
      </w:r>
    </w:p>
    <w:p w14:paraId="0E048C24" w14:textId="042955CD" w:rsidR="00BA0129" w:rsidRPr="006D66DB" w:rsidRDefault="00886A82" w:rsidP="003707E2">
      <w:pPr>
        <w:pStyle w:val="a3"/>
        <w:tabs>
          <w:tab w:val="left" w:pos="0"/>
          <w:tab w:val="left" w:leader="underscore" w:pos="1486"/>
          <w:tab w:val="left" w:leader="underscore" w:pos="2434"/>
          <w:tab w:val="left" w:leader="underscore" w:pos="3538"/>
          <w:tab w:val="left" w:leader="underscore" w:pos="7114"/>
          <w:tab w:val="left" w:leader="underscore" w:pos="9360"/>
          <w:tab w:val="left" w:pos="9639"/>
        </w:tabs>
        <w:ind w:firstLine="567"/>
        <w:jc w:val="both"/>
        <w:rPr>
          <w:rFonts w:ascii="PT Astra Serif" w:hAnsi="PT Astra Serif"/>
          <w:b/>
          <w:spacing w:val="1"/>
        </w:rPr>
      </w:pPr>
      <w:r w:rsidRPr="006D66DB">
        <w:rPr>
          <w:rFonts w:ascii="PT Astra Serif" w:hAnsi="PT Astra Serif"/>
          <w:spacing w:val="1"/>
        </w:rPr>
        <w:t>3.</w:t>
      </w:r>
      <w:r w:rsidR="00F55C08" w:rsidRPr="006D66DB">
        <w:rPr>
          <w:rFonts w:ascii="PT Astra Serif" w:hAnsi="PT Astra Serif"/>
          <w:spacing w:val="1"/>
        </w:rPr>
        <w:t>1. Общая</w:t>
      </w:r>
      <w:r w:rsidR="00BA0129" w:rsidRPr="006D66DB">
        <w:rPr>
          <w:rFonts w:ascii="PT Astra Serif" w:hAnsi="PT Astra Serif"/>
          <w:spacing w:val="1"/>
        </w:rPr>
        <w:t xml:space="preserve"> сумма Контракта </w:t>
      </w:r>
      <w:r w:rsidR="00026BDD" w:rsidRPr="006D66DB">
        <w:rPr>
          <w:rFonts w:ascii="PT Astra Serif" w:hAnsi="PT Astra Serif"/>
          <w:spacing w:val="1"/>
        </w:rPr>
        <w:t>составляет _</w:t>
      </w:r>
      <w:r w:rsidR="001C36BA" w:rsidRPr="006D66DB">
        <w:rPr>
          <w:rFonts w:ascii="PT Astra Serif" w:hAnsi="PT Astra Serif"/>
          <w:b/>
          <w:spacing w:val="1"/>
        </w:rPr>
        <w:t>___</w:t>
      </w:r>
      <w:r w:rsidR="00893E05" w:rsidRPr="006D66DB">
        <w:rPr>
          <w:rFonts w:ascii="PT Astra Serif" w:hAnsi="PT Astra Serif"/>
          <w:b/>
          <w:spacing w:val="1"/>
        </w:rPr>
        <w:t>_ (</w:t>
      </w:r>
      <w:r w:rsidR="001C36BA" w:rsidRPr="006D66DB">
        <w:rPr>
          <w:rFonts w:ascii="PT Astra Serif" w:hAnsi="PT Astra Serif"/>
          <w:b/>
          <w:spacing w:val="1"/>
        </w:rPr>
        <w:t>____</w:t>
      </w:r>
      <w:r w:rsidR="004D57A0" w:rsidRPr="006D66DB">
        <w:rPr>
          <w:rFonts w:ascii="PT Astra Serif" w:hAnsi="PT Astra Serif"/>
          <w:b/>
          <w:spacing w:val="1"/>
        </w:rPr>
        <w:t xml:space="preserve">) рублей </w:t>
      </w:r>
      <w:r w:rsidR="001C36BA" w:rsidRPr="006D66DB">
        <w:rPr>
          <w:rFonts w:ascii="PT Astra Serif" w:hAnsi="PT Astra Serif"/>
          <w:b/>
          <w:spacing w:val="1"/>
        </w:rPr>
        <w:t>___ копейки, в том числе НДС/НДС не облагается</w:t>
      </w:r>
      <w:r w:rsidR="00765FDB" w:rsidRPr="006D66DB">
        <w:rPr>
          <w:rFonts w:ascii="PT Astra Serif" w:hAnsi="PT Astra Serif"/>
          <w:b/>
          <w:spacing w:val="1"/>
        </w:rPr>
        <w:t>.</w:t>
      </w:r>
    </w:p>
    <w:p w14:paraId="5F810855" w14:textId="77777777" w:rsidR="00BA0129" w:rsidRPr="006D66DB" w:rsidRDefault="00BA0129" w:rsidP="003707E2">
      <w:pPr>
        <w:pStyle w:val="a3"/>
        <w:ind w:firstLine="567"/>
        <w:jc w:val="both"/>
        <w:rPr>
          <w:rFonts w:ascii="PT Astra Serif" w:hAnsi="PT Astra Serif"/>
        </w:rPr>
      </w:pPr>
      <w:r w:rsidRPr="006D66DB">
        <w:rPr>
          <w:rFonts w:ascii="PT Astra Serif" w:hAnsi="PT Astra Serif"/>
        </w:rPr>
        <w:t>3.2. Цена товара формируется с учетом всех затрат, издержек и иных расходов Поставщика (транспортные расходы, доставка, страхование, а также таможенные пошлины и другие обязательные платежи, налоги и сборы), связанные с исполнением обязательств, предусмотренных контрактом.</w:t>
      </w:r>
    </w:p>
    <w:p w14:paraId="74299B1D" w14:textId="77777777" w:rsidR="00BA0129" w:rsidRPr="006D66DB" w:rsidRDefault="00BA0129" w:rsidP="003707E2">
      <w:pPr>
        <w:pStyle w:val="a3"/>
        <w:ind w:firstLine="567"/>
        <w:jc w:val="both"/>
        <w:rPr>
          <w:rFonts w:ascii="PT Astra Serif" w:hAnsi="PT Astra Serif"/>
        </w:rPr>
      </w:pPr>
      <w:r w:rsidRPr="006D66DB">
        <w:rPr>
          <w:rFonts w:ascii="PT Astra Serif" w:hAnsi="PT Astra Serif"/>
        </w:rPr>
        <w:t>3.3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14:paraId="7B30997F" w14:textId="77777777" w:rsidR="00BA0129" w:rsidRPr="006D66DB" w:rsidRDefault="00BA0129" w:rsidP="003707E2">
      <w:pPr>
        <w:pStyle w:val="a3"/>
        <w:ind w:firstLine="567"/>
        <w:jc w:val="both"/>
        <w:rPr>
          <w:rFonts w:ascii="PT Astra Serif" w:hAnsi="PT Astra Serif"/>
        </w:rPr>
      </w:pPr>
      <w:r w:rsidRPr="006D66DB">
        <w:rPr>
          <w:rFonts w:ascii="PT Astra Serif" w:hAnsi="PT Astra Serif"/>
        </w:rPr>
        <w:t xml:space="preserve">Цена Контракта может быть снижена по соглашению Сторон без </w:t>
      </w:r>
      <w:r w:rsidR="00EE2BBF" w:rsidRPr="006D66DB">
        <w:rPr>
          <w:rFonts w:ascii="PT Astra Serif" w:hAnsi="PT Astra Serif"/>
        </w:rPr>
        <w:t>изменения,</w:t>
      </w:r>
      <w:r w:rsidRPr="006D66DB">
        <w:rPr>
          <w:rFonts w:ascii="PT Astra Serif" w:hAnsi="PT Astra Serif"/>
        </w:rPr>
        <w:t xml:space="preserve"> предусмотренного Контрактом количества и качества поставляемого Товара и иных условий Контракта</w:t>
      </w:r>
    </w:p>
    <w:p w14:paraId="127DA7FB" w14:textId="77777777" w:rsidR="006F0C89" w:rsidRPr="006D66DB" w:rsidRDefault="00BA0129" w:rsidP="003707E2">
      <w:pPr>
        <w:pStyle w:val="a3"/>
        <w:ind w:firstLine="567"/>
        <w:jc w:val="both"/>
        <w:rPr>
          <w:rFonts w:ascii="PT Astra Serif" w:hAnsi="PT Astra Serif"/>
          <w:b/>
        </w:rPr>
      </w:pPr>
      <w:r w:rsidRPr="006D66DB">
        <w:rPr>
          <w:rFonts w:ascii="PT Astra Serif" w:hAnsi="PT Astra Serif"/>
        </w:rPr>
        <w:t xml:space="preserve">3.4. </w:t>
      </w:r>
      <w:r w:rsidR="006F0C89" w:rsidRPr="006D66DB">
        <w:rPr>
          <w:rFonts w:ascii="PT Astra Serif" w:hAnsi="PT Astra Serif"/>
        </w:rPr>
        <w:t xml:space="preserve">Оплата по Контракту осуществляется в рублях Российской Федерации в безналичном порядке, в форме </w:t>
      </w:r>
      <w:r w:rsidR="00EE2BBF" w:rsidRPr="006D66DB">
        <w:rPr>
          <w:rFonts w:ascii="PT Astra Serif" w:hAnsi="PT Astra Serif"/>
        </w:rPr>
        <w:t>платёжных</w:t>
      </w:r>
      <w:r w:rsidR="006F0C89" w:rsidRPr="006D66DB">
        <w:rPr>
          <w:rFonts w:ascii="PT Astra Serif" w:hAnsi="PT Astra Serif"/>
        </w:rPr>
        <w:t xml:space="preserve"> поручений, </w:t>
      </w:r>
      <w:r w:rsidR="00EE2BBF" w:rsidRPr="006D66DB">
        <w:rPr>
          <w:rFonts w:ascii="PT Astra Serif" w:hAnsi="PT Astra Serif"/>
        </w:rPr>
        <w:t>путём</w:t>
      </w:r>
      <w:r w:rsidR="006F0C89" w:rsidRPr="006D66DB">
        <w:rPr>
          <w:rFonts w:ascii="PT Astra Serif" w:hAnsi="PT Astra Serif"/>
        </w:rPr>
        <w:t xml:space="preserve"> перечисления Государственным заказчиком выделенных за </w:t>
      </w:r>
      <w:r w:rsidR="00EE2BBF" w:rsidRPr="006D66DB">
        <w:rPr>
          <w:rFonts w:ascii="PT Astra Serif" w:hAnsi="PT Astra Serif"/>
          <w:b/>
          <w:i/>
        </w:rPr>
        <w:t>счёт</w:t>
      </w:r>
      <w:r w:rsidR="006F0C89" w:rsidRPr="006D66DB">
        <w:rPr>
          <w:rFonts w:ascii="PT Astra Serif" w:hAnsi="PT Astra Serif"/>
          <w:b/>
          <w:i/>
        </w:rPr>
        <w:t xml:space="preserve"> </w:t>
      </w:r>
      <w:r w:rsidR="00026BDD" w:rsidRPr="006D66DB">
        <w:rPr>
          <w:rFonts w:ascii="PT Astra Serif" w:hAnsi="PT Astra Serif"/>
          <w:b/>
          <w:i/>
        </w:rPr>
        <w:t>Федерального бюджета</w:t>
      </w:r>
      <w:r w:rsidR="006F0C89" w:rsidRPr="006D66DB">
        <w:rPr>
          <w:rFonts w:ascii="PT Astra Serif" w:hAnsi="PT Astra Serif"/>
        </w:rPr>
        <w:t xml:space="preserve"> </w:t>
      </w:r>
      <w:r w:rsidR="006F0C89" w:rsidRPr="006D66DB">
        <w:rPr>
          <w:rFonts w:ascii="PT Astra Serif" w:hAnsi="PT Astra Serif"/>
          <w:b/>
          <w:i/>
          <w:u w:val="single"/>
        </w:rPr>
        <w:t>КБК</w:t>
      </w:r>
      <w:r w:rsidR="00027028" w:rsidRPr="006D66DB">
        <w:rPr>
          <w:rFonts w:ascii="PT Astra Serif" w:hAnsi="PT Astra Serif"/>
          <w:b/>
          <w:i/>
          <w:u w:val="single"/>
        </w:rPr>
        <w:t xml:space="preserve"> </w:t>
      </w:r>
      <w:r w:rsidR="00DD3214" w:rsidRPr="006D66DB">
        <w:rPr>
          <w:rFonts w:ascii="PT Astra Serif" w:hAnsi="PT Astra Serif"/>
          <w:b/>
          <w:i/>
          <w:u w:val="single"/>
        </w:rPr>
        <w:t>32003054240690048244(</w:t>
      </w:r>
      <w:r w:rsidR="009B0587" w:rsidRPr="006D66DB">
        <w:rPr>
          <w:rFonts w:ascii="PT Astra Serif" w:hAnsi="PT Astra Serif"/>
          <w:b/>
          <w:i/>
          <w:u w:val="single"/>
        </w:rPr>
        <w:t>3</w:t>
      </w:r>
      <w:r w:rsidR="00922256" w:rsidRPr="006D66DB">
        <w:rPr>
          <w:rFonts w:ascii="PT Astra Serif" w:hAnsi="PT Astra Serif"/>
          <w:b/>
          <w:i/>
          <w:u w:val="single"/>
        </w:rPr>
        <w:t>4</w:t>
      </w:r>
      <w:r w:rsidR="006D66DB" w:rsidRPr="006D66DB">
        <w:rPr>
          <w:rFonts w:ascii="PT Astra Serif" w:hAnsi="PT Astra Serif"/>
          <w:b/>
          <w:i/>
          <w:u w:val="single"/>
        </w:rPr>
        <w:t>0</w:t>
      </w:r>
      <w:r w:rsidR="00DD3214" w:rsidRPr="006D66DB">
        <w:rPr>
          <w:rFonts w:ascii="PT Astra Serif" w:hAnsi="PT Astra Serif"/>
          <w:b/>
          <w:i/>
          <w:u w:val="single"/>
        </w:rPr>
        <w:t>)</w:t>
      </w:r>
      <w:r w:rsidR="00DD3214" w:rsidRPr="006D66DB">
        <w:rPr>
          <w:rFonts w:ascii="PT Astra Serif" w:hAnsi="PT Astra Serif"/>
          <w:b/>
          <w:i/>
        </w:rPr>
        <w:t xml:space="preserve"> </w:t>
      </w:r>
      <w:r w:rsidR="00DD3214" w:rsidRPr="006D66DB">
        <w:rPr>
          <w:rFonts w:ascii="PT Astra Serif" w:hAnsi="PT Astra Serif"/>
        </w:rPr>
        <w:t>при</w:t>
      </w:r>
      <w:r w:rsidR="006F0C89" w:rsidRPr="006D66DB">
        <w:rPr>
          <w:rFonts w:ascii="PT Astra Serif" w:hAnsi="PT Astra Serif"/>
        </w:rPr>
        <w:t xml:space="preserve"> наличии предельных </w:t>
      </w:r>
      <w:r w:rsidR="00EE2BBF" w:rsidRPr="006D66DB">
        <w:rPr>
          <w:rFonts w:ascii="PT Astra Serif" w:hAnsi="PT Astra Serif"/>
        </w:rPr>
        <w:t>объёмов</w:t>
      </w:r>
      <w:r w:rsidR="006F0C89" w:rsidRPr="006D66DB">
        <w:rPr>
          <w:rFonts w:ascii="PT Astra Serif" w:hAnsi="PT Astra Serif"/>
        </w:rPr>
        <w:t xml:space="preserve"> финансирования, на </w:t>
      </w:r>
      <w:r w:rsidR="00EE2BBF" w:rsidRPr="006D66DB">
        <w:rPr>
          <w:rFonts w:ascii="PT Astra Serif" w:hAnsi="PT Astra Serif"/>
        </w:rPr>
        <w:t>расчётный</w:t>
      </w:r>
      <w:r w:rsidR="006F0C89" w:rsidRPr="006D66DB">
        <w:rPr>
          <w:rFonts w:ascii="PT Astra Serif" w:hAnsi="PT Astra Serif"/>
        </w:rPr>
        <w:t xml:space="preserve"> </w:t>
      </w:r>
      <w:r w:rsidR="00EE2BBF" w:rsidRPr="006D66DB">
        <w:rPr>
          <w:rFonts w:ascii="PT Astra Serif" w:hAnsi="PT Astra Serif"/>
        </w:rPr>
        <w:t>счёт</w:t>
      </w:r>
      <w:r w:rsidR="006F0C89" w:rsidRPr="006D66DB">
        <w:rPr>
          <w:rFonts w:ascii="PT Astra Serif" w:hAnsi="PT Astra Serif"/>
        </w:rPr>
        <w:t xml:space="preserve"> Поставщика, указанный в разделе 1</w:t>
      </w:r>
      <w:r w:rsidR="006B1EFD" w:rsidRPr="006D66DB">
        <w:rPr>
          <w:rFonts w:ascii="PT Astra Serif" w:hAnsi="PT Astra Serif"/>
        </w:rPr>
        <w:t>3</w:t>
      </w:r>
      <w:r w:rsidR="006F0C89" w:rsidRPr="006D66DB">
        <w:rPr>
          <w:rFonts w:ascii="PT Astra Serif" w:hAnsi="PT Astra Serif"/>
        </w:rPr>
        <w:t xml:space="preserve"> Контракта</w:t>
      </w:r>
      <w:r w:rsidR="00E05AF0" w:rsidRPr="006D66DB">
        <w:rPr>
          <w:rFonts w:ascii="PT Astra Serif" w:hAnsi="PT Astra Serif"/>
        </w:rPr>
        <w:t xml:space="preserve">, </w:t>
      </w:r>
      <w:r w:rsidR="006F0C89" w:rsidRPr="006D66DB">
        <w:rPr>
          <w:rFonts w:ascii="PT Astra Serif" w:hAnsi="PT Astra Serif"/>
        </w:rPr>
        <w:t xml:space="preserve">в течение 7 рабочих дней с момента получения Государственным заказчиком </w:t>
      </w:r>
      <w:r w:rsidR="007E74CA" w:rsidRPr="006D66DB">
        <w:rPr>
          <w:rFonts w:ascii="PT Astra Serif" w:hAnsi="PT Astra Serif"/>
        </w:rPr>
        <w:t>товарную накладную/УПД и счет-фактуру на Товар.</w:t>
      </w:r>
    </w:p>
    <w:p w14:paraId="79A211FC" w14:textId="77777777" w:rsidR="00BA0129" w:rsidRPr="006D66DB" w:rsidRDefault="00BA0129" w:rsidP="003707E2">
      <w:pPr>
        <w:pStyle w:val="a3"/>
        <w:ind w:firstLine="567"/>
        <w:jc w:val="both"/>
        <w:rPr>
          <w:rFonts w:ascii="PT Astra Serif" w:hAnsi="PT Astra Serif"/>
        </w:rPr>
      </w:pPr>
      <w:r w:rsidRPr="006D66DB">
        <w:rPr>
          <w:rFonts w:ascii="PT Astra Serif" w:hAnsi="PT Astra Serif"/>
        </w:rPr>
        <w:t>3.5. Государственный Заказчик уменьшает суммы, подлежащие уплате Государственным Заказчиком Поставщику (юридическому лицу или физическому),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5998ED87" w14:textId="77777777" w:rsidR="00BA0129" w:rsidRPr="006D66DB" w:rsidRDefault="00BA0129" w:rsidP="003707E2">
      <w:pPr>
        <w:ind w:firstLine="567"/>
        <w:jc w:val="both"/>
        <w:rPr>
          <w:rFonts w:ascii="PT Astra Serif" w:hAnsi="PT Astra Serif"/>
          <w:sz w:val="22"/>
          <w:szCs w:val="22"/>
        </w:rPr>
      </w:pPr>
      <w:r w:rsidRPr="006D66DB">
        <w:rPr>
          <w:rFonts w:ascii="PT Astra Serif" w:eastAsia="Arial Unicode MS" w:hAnsi="PT Astra Serif"/>
          <w:kern w:val="1"/>
          <w:sz w:val="22"/>
          <w:szCs w:val="22"/>
          <w:lang w:eastAsia="ar-SA"/>
        </w:rPr>
        <w:t>3.7. </w:t>
      </w:r>
      <w:r w:rsidRPr="006D66DB">
        <w:rPr>
          <w:rFonts w:ascii="PT Astra Serif" w:eastAsia="Arial Unicode MS" w:hAnsi="PT Astra Serif"/>
          <w:color w:val="000000"/>
          <w:kern w:val="1"/>
          <w:sz w:val="22"/>
          <w:szCs w:val="22"/>
          <w:lang w:eastAsia="ar-SA"/>
        </w:rPr>
        <w:t>Государственный з</w:t>
      </w:r>
      <w:r w:rsidRPr="006D66DB">
        <w:rPr>
          <w:rFonts w:ascii="PT Astra Serif" w:eastAsia="Arial Unicode MS" w:hAnsi="PT Astra Serif"/>
          <w:kern w:val="1"/>
          <w:sz w:val="22"/>
          <w:szCs w:val="22"/>
          <w:lang w:eastAsia="ar-SA"/>
        </w:rPr>
        <w:t xml:space="preserve">аказчик считается исполнившим свое обязательство по оплате товара со дня списания денежных средств с расчетного </w:t>
      </w:r>
      <w:r w:rsidR="00DD3214" w:rsidRPr="006D66DB">
        <w:rPr>
          <w:rFonts w:ascii="PT Astra Serif" w:eastAsia="Arial Unicode MS" w:hAnsi="PT Astra Serif"/>
          <w:kern w:val="1"/>
          <w:sz w:val="22"/>
          <w:szCs w:val="22"/>
          <w:lang w:eastAsia="ar-SA"/>
        </w:rPr>
        <w:t>счета Государственного</w:t>
      </w:r>
      <w:r w:rsidRPr="006D66DB">
        <w:rPr>
          <w:rFonts w:ascii="PT Astra Serif" w:eastAsia="Arial Unicode MS" w:hAnsi="PT Astra Serif"/>
          <w:color w:val="000000"/>
          <w:kern w:val="1"/>
          <w:sz w:val="22"/>
          <w:szCs w:val="22"/>
          <w:lang w:eastAsia="ar-SA"/>
        </w:rPr>
        <w:t xml:space="preserve"> з</w:t>
      </w:r>
      <w:r w:rsidRPr="006D66DB">
        <w:rPr>
          <w:rFonts w:ascii="PT Astra Serif" w:eastAsia="Arial Unicode MS" w:hAnsi="PT Astra Serif"/>
          <w:kern w:val="1"/>
          <w:sz w:val="22"/>
          <w:szCs w:val="22"/>
          <w:lang w:eastAsia="ar-SA"/>
        </w:rPr>
        <w:t>аказчика в пользу Поставщика.</w:t>
      </w:r>
      <w:r w:rsidRPr="006D66DB">
        <w:rPr>
          <w:rFonts w:ascii="PT Astra Serif" w:hAnsi="PT Astra Serif"/>
          <w:sz w:val="22"/>
          <w:szCs w:val="22"/>
        </w:rPr>
        <w:t xml:space="preserve"> </w:t>
      </w:r>
    </w:p>
    <w:p w14:paraId="5ADD2CFB" w14:textId="77777777" w:rsidR="00BA0129" w:rsidRPr="006D66DB" w:rsidRDefault="00BA0129" w:rsidP="003707E2">
      <w:pPr>
        <w:ind w:firstLine="567"/>
        <w:jc w:val="both"/>
        <w:rPr>
          <w:rFonts w:ascii="PT Astra Serif" w:hAnsi="PT Astra Serif"/>
          <w:sz w:val="22"/>
          <w:szCs w:val="22"/>
        </w:rPr>
      </w:pPr>
      <w:r w:rsidRPr="006D66DB">
        <w:rPr>
          <w:rFonts w:ascii="PT Astra Serif" w:hAnsi="PT Astra Serif"/>
          <w:sz w:val="22"/>
          <w:szCs w:val="22"/>
        </w:rPr>
        <w:t xml:space="preserve">3.8. Датой оплаты считается дата списания денежных средств со счета Государственного Заказчика, указанного в настоящем Контракте.   </w:t>
      </w:r>
    </w:p>
    <w:p w14:paraId="72138A53" w14:textId="77777777" w:rsidR="00BB6A53" w:rsidRPr="006D66DB" w:rsidRDefault="00BB6A53" w:rsidP="000808E7">
      <w:pPr>
        <w:ind w:firstLine="709"/>
        <w:jc w:val="both"/>
        <w:rPr>
          <w:rFonts w:ascii="PT Astra Serif" w:hAnsi="PT Astra Serif"/>
          <w:sz w:val="22"/>
          <w:szCs w:val="22"/>
        </w:rPr>
      </w:pPr>
    </w:p>
    <w:p w14:paraId="72AE76A1" w14:textId="77777777" w:rsidR="00BA0129" w:rsidRPr="006D66DB" w:rsidRDefault="00BA0129" w:rsidP="00BA0129">
      <w:pPr>
        <w:pStyle w:val="a3"/>
        <w:numPr>
          <w:ilvl w:val="0"/>
          <w:numId w:val="11"/>
        </w:numPr>
        <w:jc w:val="center"/>
        <w:rPr>
          <w:rFonts w:ascii="PT Astra Serif" w:hAnsi="PT Astra Serif"/>
          <w:b/>
        </w:rPr>
      </w:pPr>
      <w:r w:rsidRPr="006D66DB">
        <w:rPr>
          <w:rFonts w:ascii="PT Astra Serif" w:hAnsi="PT Astra Serif"/>
          <w:b/>
        </w:rPr>
        <w:t>Качество и порядок приема товара</w:t>
      </w:r>
    </w:p>
    <w:p w14:paraId="2A09EEA8" w14:textId="77777777" w:rsidR="00BA0129" w:rsidRPr="006D66DB" w:rsidRDefault="00BA0129" w:rsidP="00C10946">
      <w:pPr>
        <w:pStyle w:val="a3"/>
        <w:ind w:firstLine="567"/>
        <w:jc w:val="both"/>
        <w:rPr>
          <w:rFonts w:ascii="PT Astra Serif" w:hAnsi="PT Astra Serif"/>
        </w:rPr>
      </w:pPr>
      <w:r w:rsidRPr="006D66DB">
        <w:rPr>
          <w:rFonts w:ascii="PT Astra Serif" w:hAnsi="PT Astra Serif"/>
        </w:rPr>
        <w:t>4.1. Качество товара:</w:t>
      </w:r>
    </w:p>
    <w:p w14:paraId="5A1579B9" w14:textId="77777777" w:rsidR="00BA0129" w:rsidRPr="006D66DB" w:rsidRDefault="00BA0129" w:rsidP="00C10946">
      <w:pPr>
        <w:pStyle w:val="a3"/>
        <w:ind w:firstLine="567"/>
        <w:jc w:val="both"/>
        <w:rPr>
          <w:rFonts w:ascii="PT Astra Serif" w:hAnsi="PT Astra Serif"/>
        </w:rPr>
      </w:pPr>
      <w:r w:rsidRPr="006D66DB">
        <w:rPr>
          <w:rFonts w:ascii="PT Astra Serif" w:hAnsi="PT Astra Serif"/>
        </w:rPr>
        <w:t>4.1.1. Поставляемые товары должны соответствовать действующим ГОСТам, иметь сертификат (паспорт) качества</w:t>
      </w:r>
      <w:r w:rsidR="00604B5B" w:rsidRPr="006D66DB">
        <w:rPr>
          <w:rFonts w:ascii="PT Astra Serif" w:hAnsi="PT Astra Serif"/>
        </w:rPr>
        <w:t xml:space="preserve"> и санитарно-эпидемиологическое заключение</w:t>
      </w:r>
      <w:r w:rsidRPr="006D66DB">
        <w:rPr>
          <w:rFonts w:ascii="PT Astra Serif" w:hAnsi="PT Astra Serif"/>
        </w:rPr>
        <w:t>;</w:t>
      </w:r>
    </w:p>
    <w:p w14:paraId="04EB8E1F" w14:textId="77777777" w:rsidR="00BA0129" w:rsidRPr="006D66DB" w:rsidRDefault="00BA0129" w:rsidP="00C10946">
      <w:pPr>
        <w:pStyle w:val="a3"/>
        <w:ind w:firstLine="567"/>
        <w:jc w:val="both"/>
        <w:rPr>
          <w:rFonts w:ascii="PT Astra Serif" w:hAnsi="PT Astra Serif"/>
        </w:rPr>
      </w:pPr>
      <w:r w:rsidRPr="006D66DB">
        <w:rPr>
          <w:rFonts w:ascii="PT Astra Serif" w:hAnsi="PT Astra Serif"/>
        </w:rPr>
        <w:t>4.1.2. Гарантийный срок на поставляемый товар устанавливается в соответствии с нормативными документами на данный вид товара. Гарантия исчисляется с момента подписания Сторонами товарной накладной</w:t>
      </w:r>
      <w:r w:rsidR="00927403" w:rsidRPr="006D66DB">
        <w:rPr>
          <w:rFonts w:ascii="PT Astra Serif" w:hAnsi="PT Astra Serif"/>
        </w:rPr>
        <w:t>/УПД</w:t>
      </w:r>
      <w:r w:rsidRPr="006D66DB">
        <w:rPr>
          <w:rFonts w:ascii="PT Astra Serif" w:hAnsi="PT Astra Serif"/>
        </w:rPr>
        <w:t>;</w:t>
      </w:r>
    </w:p>
    <w:p w14:paraId="5BB7DB8E" w14:textId="77777777" w:rsidR="00BA0129" w:rsidRPr="006D66DB" w:rsidRDefault="00BA0129" w:rsidP="00C10946">
      <w:pPr>
        <w:pStyle w:val="a3"/>
        <w:ind w:firstLine="567"/>
        <w:jc w:val="both"/>
        <w:rPr>
          <w:rFonts w:ascii="PT Astra Serif" w:hAnsi="PT Astra Serif"/>
        </w:rPr>
      </w:pPr>
      <w:r w:rsidRPr="006D66DB">
        <w:rPr>
          <w:rFonts w:ascii="PT Astra Serif" w:hAnsi="PT Astra Serif"/>
        </w:rPr>
        <w:t xml:space="preserve">4.1.3. В случае обнаружения несоответствия его наименованию, отклонения от качества (которые объективно могут быть обнаружены при внешнем осмотре товара), комплектности, не соответствие </w:t>
      </w:r>
      <w:r w:rsidRPr="006D66DB">
        <w:rPr>
          <w:rFonts w:ascii="PT Astra Serif" w:hAnsi="PT Astra Serif"/>
        </w:rPr>
        <w:lastRenderedPageBreak/>
        <w:t>товара Контракту, Сторонами составляется двухсторонний акт, который является основанием для замены товара.</w:t>
      </w:r>
    </w:p>
    <w:p w14:paraId="376EBB71" w14:textId="77777777" w:rsidR="00BA0129" w:rsidRPr="006D66DB" w:rsidRDefault="00BA0129" w:rsidP="00C10946">
      <w:pPr>
        <w:pStyle w:val="a3"/>
        <w:ind w:firstLine="567"/>
        <w:jc w:val="both"/>
        <w:rPr>
          <w:rFonts w:ascii="PT Astra Serif" w:hAnsi="PT Astra Serif"/>
        </w:rPr>
      </w:pPr>
      <w:r w:rsidRPr="006D66DB">
        <w:rPr>
          <w:rFonts w:ascii="PT Astra Serif" w:hAnsi="PT Astra Serif"/>
        </w:rPr>
        <w:t>4.1.4. В случае обнаружения скрытых недостатков товара, в период гарантийного срока Поставщик обязуется безвозмездно устранить выявленные недостатки.</w:t>
      </w:r>
    </w:p>
    <w:p w14:paraId="2E19A443" w14:textId="77777777" w:rsidR="00BA0129" w:rsidRPr="006D66DB" w:rsidRDefault="00BA0129" w:rsidP="00C10946">
      <w:pPr>
        <w:pStyle w:val="a3"/>
        <w:ind w:firstLine="567"/>
        <w:jc w:val="both"/>
        <w:rPr>
          <w:rFonts w:ascii="PT Astra Serif" w:hAnsi="PT Astra Serif"/>
        </w:rPr>
      </w:pPr>
      <w:r w:rsidRPr="006D66DB">
        <w:rPr>
          <w:rFonts w:ascii="PT Astra Serif" w:hAnsi="PT Astra Serif"/>
        </w:rPr>
        <w:t>4.1.5. Приемка товара по качеству и количеству производиться в соответствии с действующими инструкциями, утвержденными постановлением Государственного арбитража при СМ СССР № П-6 от 15.06.1965 г., № П-7 от 25.04.1966 г. с последующими изменениями и дополнениями.</w:t>
      </w:r>
    </w:p>
    <w:p w14:paraId="28BF5963" w14:textId="77777777" w:rsidR="00BA0129" w:rsidRPr="006D66DB" w:rsidRDefault="00BA0129" w:rsidP="00C10946">
      <w:pPr>
        <w:pStyle w:val="a3"/>
        <w:ind w:firstLine="567"/>
        <w:jc w:val="both"/>
        <w:rPr>
          <w:rFonts w:ascii="PT Astra Serif" w:hAnsi="PT Astra Serif"/>
        </w:rPr>
      </w:pPr>
      <w:r w:rsidRPr="006D66DB">
        <w:rPr>
          <w:rFonts w:ascii="PT Astra Serif" w:hAnsi="PT Astra Serif"/>
        </w:rPr>
        <w:t>4.2. Порядок приема товара:</w:t>
      </w:r>
    </w:p>
    <w:p w14:paraId="4FD4E389" w14:textId="6448C660" w:rsidR="00604B5B" w:rsidRPr="006D66DB" w:rsidRDefault="00BA0129" w:rsidP="00C10946">
      <w:pPr>
        <w:pStyle w:val="a3"/>
        <w:ind w:firstLine="567"/>
        <w:jc w:val="both"/>
        <w:rPr>
          <w:rFonts w:ascii="PT Astra Serif" w:hAnsi="PT Astra Serif"/>
        </w:rPr>
      </w:pPr>
      <w:r w:rsidRPr="006D66DB">
        <w:rPr>
          <w:rFonts w:ascii="PT Astra Serif" w:hAnsi="PT Astra Serif"/>
        </w:rPr>
        <w:t>4.2.1.</w:t>
      </w:r>
      <w:r w:rsidR="00604B5B" w:rsidRPr="006D66DB">
        <w:rPr>
          <w:rFonts w:ascii="PT Astra Serif" w:hAnsi="PT Astra Serif"/>
        </w:rPr>
        <w:t xml:space="preserve"> Вместе с товаром Поставщик передает Государственному заказчику относящуюся к товару документацию:</w:t>
      </w:r>
    </w:p>
    <w:p w14:paraId="3529DDEE" w14:textId="77777777" w:rsidR="00604B5B" w:rsidRPr="006D66DB" w:rsidRDefault="00674E29" w:rsidP="00C10946">
      <w:pPr>
        <w:pStyle w:val="a3"/>
        <w:ind w:firstLine="567"/>
        <w:jc w:val="both"/>
        <w:rPr>
          <w:rFonts w:ascii="PT Astra Serif" w:hAnsi="PT Astra Serif"/>
        </w:rPr>
      </w:pPr>
      <w:r w:rsidRPr="006D66DB">
        <w:rPr>
          <w:rFonts w:ascii="PT Astra Serif" w:hAnsi="PT Astra Serif"/>
        </w:rPr>
        <w:t>-</w:t>
      </w:r>
      <w:r w:rsidR="00604B5B" w:rsidRPr="006D66DB">
        <w:rPr>
          <w:rFonts w:ascii="PT Astra Serif" w:hAnsi="PT Astra Serif"/>
        </w:rPr>
        <w:t>счет;</w:t>
      </w:r>
    </w:p>
    <w:p w14:paraId="2233C12A" w14:textId="77777777" w:rsidR="00604B5B" w:rsidRPr="006D66DB" w:rsidRDefault="00674E29" w:rsidP="00C10946">
      <w:pPr>
        <w:pStyle w:val="a3"/>
        <w:ind w:firstLine="567"/>
        <w:jc w:val="both"/>
        <w:rPr>
          <w:rFonts w:ascii="PT Astra Serif" w:hAnsi="PT Astra Serif"/>
        </w:rPr>
      </w:pPr>
      <w:r w:rsidRPr="006D66DB">
        <w:rPr>
          <w:rFonts w:ascii="PT Astra Serif" w:hAnsi="PT Astra Serif"/>
        </w:rPr>
        <w:t>-</w:t>
      </w:r>
      <w:r w:rsidR="00604B5B" w:rsidRPr="006D66DB">
        <w:rPr>
          <w:rFonts w:ascii="PT Astra Serif" w:hAnsi="PT Astra Serif"/>
        </w:rPr>
        <w:t>счет – фактуру;</w:t>
      </w:r>
    </w:p>
    <w:p w14:paraId="36862999" w14:textId="77777777" w:rsidR="00604B5B" w:rsidRPr="006D66DB" w:rsidRDefault="00674E29" w:rsidP="00C10946">
      <w:pPr>
        <w:pStyle w:val="a3"/>
        <w:ind w:firstLine="567"/>
        <w:jc w:val="both"/>
        <w:rPr>
          <w:rFonts w:ascii="PT Astra Serif" w:hAnsi="PT Astra Serif"/>
        </w:rPr>
      </w:pPr>
      <w:r w:rsidRPr="006D66DB">
        <w:rPr>
          <w:rFonts w:ascii="PT Astra Serif" w:hAnsi="PT Astra Serif"/>
        </w:rPr>
        <w:t>-</w:t>
      </w:r>
      <w:r w:rsidR="00604B5B" w:rsidRPr="006D66DB">
        <w:rPr>
          <w:rFonts w:ascii="PT Astra Serif" w:hAnsi="PT Astra Serif"/>
        </w:rPr>
        <w:t>товарную накладную (код формы 0330212 по ОКУД), оформленную в 3-х экземплярах (по одному для Поставщика</w:t>
      </w:r>
      <w:r w:rsidR="00927403" w:rsidRPr="006D66DB">
        <w:rPr>
          <w:rFonts w:ascii="PT Astra Serif" w:hAnsi="PT Astra Serif"/>
        </w:rPr>
        <w:t>/УПД</w:t>
      </w:r>
      <w:r w:rsidR="00604B5B" w:rsidRPr="006D66DB">
        <w:rPr>
          <w:rFonts w:ascii="PT Astra Serif" w:hAnsi="PT Astra Serif"/>
        </w:rPr>
        <w:t>, Грузополучателя и Государственного заказчика) с печатью Поставщика;</w:t>
      </w:r>
    </w:p>
    <w:p w14:paraId="53F6950B" w14:textId="77777777" w:rsidR="00604B5B" w:rsidRPr="006D66DB" w:rsidRDefault="00674E29" w:rsidP="00C10946">
      <w:pPr>
        <w:pStyle w:val="a3"/>
        <w:ind w:firstLine="567"/>
        <w:jc w:val="both"/>
        <w:rPr>
          <w:rFonts w:ascii="PT Astra Serif" w:hAnsi="PT Astra Serif"/>
        </w:rPr>
      </w:pPr>
      <w:r w:rsidRPr="006D66DB">
        <w:rPr>
          <w:rFonts w:ascii="PT Astra Serif" w:hAnsi="PT Astra Serif"/>
        </w:rPr>
        <w:t>-</w:t>
      </w:r>
      <w:r w:rsidR="00604B5B" w:rsidRPr="006D66DB">
        <w:rPr>
          <w:rFonts w:ascii="PT Astra Serif" w:hAnsi="PT Astra Serif"/>
        </w:rPr>
        <w:t>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w:t>
      </w:r>
    </w:p>
    <w:p w14:paraId="35C0A542" w14:textId="77777777" w:rsidR="00604B5B" w:rsidRPr="006D66DB" w:rsidRDefault="00674E29" w:rsidP="00C10946">
      <w:pPr>
        <w:pStyle w:val="a3"/>
        <w:ind w:firstLine="567"/>
        <w:jc w:val="both"/>
        <w:rPr>
          <w:rFonts w:ascii="PT Astra Serif" w:hAnsi="PT Astra Serif"/>
        </w:rPr>
      </w:pPr>
      <w:r w:rsidRPr="006D66DB">
        <w:rPr>
          <w:rFonts w:ascii="PT Astra Serif" w:hAnsi="PT Astra Serif"/>
        </w:rPr>
        <w:t>-</w:t>
      </w:r>
      <w:r w:rsidR="00604B5B" w:rsidRPr="006D66DB">
        <w:rPr>
          <w:rFonts w:ascii="PT Astra Serif" w:hAnsi="PT Astra Serif"/>
        </w:rPr>
        <w:t xml:space="preserve">документ, подтверждающий качество поставляемой продукции (удостоверение качества (о качестве), либо сертификат качества, либо паспорт качества (безопасности), или его копия, заверенная в установленном законодательством Российской Федерации порядке; </w:t>
      </w:r>
    </w:p>
    <w:p w14:paraId="3A909BC9" w14:textId="11B048D0" w:rsidR="00BA0129" w:rsidRPr="006D66DB" w:rsidRDefault="00BA0129" w:rsidP="00C10946">
      <w:pPr>
        <w:pStyle w:val="a3"/>
        <w:ind w:firstLine="567"/>
        <w:jc w:val="both"/>
        <w:rPr>
          <w:rFonts w:ascii="PT Astra Serif" w:hAnsi="PT Astra Serif"/>
        </w:rPr>
      </w:pPr>
      <w:r w:rsidRPr="006D66DB">
        <w:rPr>
          <w:rFonts w:ascii="PT Astra Serif" w:hAnsi="PT Astra Serif"/>
        </w:rPr>
        <w:t>4.</w:t>
      </w:r>
      <w:r w:rsidR="008C78C5" w:rsidRPr="006D66DB">
        <w:rPr>
          <w:rFonts w:ascii="PT Astra Serif" w:hAnsi="PT Astra Serif"/>
        </w:rPr>
        <w:t>3. Место</w:t>
      </w:r>
      <w:r w:rsidRPr="006D66DB">
        <w:rPr>
          <w:rFonts w:ascii="PT Astra Serif" w:hAnsi="PT Astra Serif"/>
        </w:rPr>
        <w:t xml:space="preserve"> поставки:</w:t>
      </w:r>
    </w:p>
    <w:p w14:paraId="58B53A72" w14:textId="1B7BCCF1" w:rsidR="00674E29" w:rsidRPr="006D66DB" w:rsidRDefault="00BA0129" w:rsidP="00C10946">
      <w:pPr>
        <w:pStyle w:val="a3"/>
        <w:ind w:firstLine="567"/>
        <w:jc w:val="both"/>
        <w:rPr>
          <w:rFonts w:ascii="PT Astra Serif" w:hAnsi="PT Astra Serif"/>
        </w:rPr>
      </w:pPr>
      <w:r w:rsidRPr="006D66DB">
        <w:rPr>
          <w:rFonts w:ascii="PT Astra Serif" w:hAnsi="PT Astra Serif"/>
        </w:rPr>
        <w:t>4.3.</w:t>
      </w:r>
      <w:r w:rsidR="008C78C5" w:rsidRPr="006D66DB">
        <w:rPr>
          <w:rFonts w:ascii="PT Astra Serif" w:hAnsi="PT Astra Serif"/>
        </w:rPr>
        <w:t>1. Поставка</w:t>
      </w:r>
      <w:r w:rsidRPr="006D66DB">
        <w:rPr>
          <w:rFonts w:ascii="PT Astra Serif" w:hAnsi="PT Astra Serif"/>
        </w:rPr>
        <w:t xml:space="preserve"> Товара осуществляется на условиях доставки, разгрузки и складирования в месте поставки, по адресу </w:t>
      </w:r>
      <w:r w:rsidR="00674E29" w:rsidRPr="006D66DB">
        <w:rPr>
          <w:rFonts w:ascii="PT Astra Serif" w:hAnsi="PT Astra Serif"/>
        </w:rPr>
        <w:t>453167, Республика Башкортостан, Стерлитамакский муниципальный район, Сельское поселение Наумовский сельсовет, территория Автодорога Уфа-Оренбург, километр 152-й, здание 16/16.</w:t>
      </w:r>
    </w:p>
    <w:p w14:paraId="3B900BBE" w14:textId="0625D958" w:rsidR="00BA0129" w:rsidRPr="006D66DB" w:rsidRDefault="00BA0129" w:rsidP="00C10946">
      <w:pPr>
        <w:pStyle w:val="a3"/>
        <w:ind w:firstLine="567"/>
        <w:jc w:val="both"/>
        <w:rPr>
          <w:rFonts w:ascii="PT Astra Serif" w:hAnsi="PT Astra Serif"/>
        </w:rPr>
      </w:pPr>
      <w:r w:rsidRPr="006D66DB">
        <w:rPr>
          <w:rFonts w:ascii="PT Astra Serif" w:hAnsi="PT Astra Serif"/>
        </w:rPr>
        <w:t>4.3.</w:t>
      </w:r>
      <w:r w:rsidR="008C78C5" w:rsidRPr="006D66DB">
        <w:rPr>
          <w:rFonts w:ascii="PT Astra Serif" w:hAnsi="PT Astra Serif"/>
        </w:rPr>
        <w:t>2. Поставщик</w:t>
      </w:r>
      <w:r w:rsidRPr="006D66DB">
        <w:rPr>
          <w:rFonts w:ascii="PT Astra Serif" w:hAnsi="PT Astra Serif"/>
        </w:rPr>
        <w:t xml:space="preserve"> производит доставку товара на склад Государственного заказчика автомобильным транспортом, либо иным способом, согласованным сторонами дополнительно, за счет Поставщика по адресу: Центральный склад Государственного заказчика. Приемка Товара осуществляется в рабочие дни с 09.00 час до 16.00 час (время местное), исключая перерыв на обед с 13.00 часов до 14.00 часов (время MSK+2).</w:t>
      </w:r>
    </w:p>
    <w:p w14:paraId="201F5A2F" w14:textId="77777777" w:rsidR="00BA0129" w:rsidRPr="006D66DB" w:rsidRDefault="00BA0129" w:rsidP="00BA0129">
      <w:pPr>
        <w:pStyle w:val="a3"/>
        <w:ind w:firstLine="709"/>
        <w:jc w:val="both"/>
        <w:rPr>
          <w:rFonts w:ascii="PT Astra Serif" w:hAnsi="PT Astra Serif"/>
        </w:rPr>
      </w:pPr>
    </w:p>
    <w:p w14:paraId="6DD36E99" w14:textId="77777777" w:rsidR="00BA0129" w:rsidRPr="006D66DB" w:rsidRDefault="00BA0129" w:rsidP="00BA0129">
      <w:pPr>
        <w:pStyle w:val="a3"/>
        <w:numPr>
          <w:ilvl w:val="0"/>
          <w:numId w:val="11"/>
        </w:numPr>
        <w:jc w:val="center"/>
        <w:rPr>
          <w:rFonts w:ascii="PT Astra Serif" w:hAnsi="PT Astra Serif"/>
          <w:b/>
        </w:rPr>
      </w:pPr>
      <w:r w:rsidRPr="006D66DB">
        <w:rPr>
          <w:rFonts w:ascii="PT Astra Serif" w:hAnsi="PT Astra Serif"/>
          <w:b/>
        </w:rPr>
        <w:t>Сроки и условия поставки товара</w:t>
      </w:r>
    </w:p>
    <w:p w14:paraId="6346E641" w14:textId="77777777" w:rsidR="00BA0129" w:rsidRPr="006D66DB" w:rsidRDefault="00BA0129" w:rsidP="00C10946">
      <w:pPr>
        <w:pStyle w:val="a3"/>
        <w:ind w:firstLine="567"/>
        <w:jc w:val="both"/>
        <w:rPr>
          <w:rFonts w:ascii="PT Astra Serif" w:hAnsi="PT Astra Serif"/>
        </w:rPr>
      </w:pPr>
      <w:r w:rsidRPr="006D66DB">
        <w:rPr>
          <w:rFonts w:ascii="PT Astra Serif" w:hAnsi="PT Astra Serif"/>
        </w:rPr>
        <w:t>5.1. Качество поставляемого товара должно соответствовать действующим сертификатам изготовителя (сертификаты прилагаются к товару). Товар должен отвечать требованиям сертификата, качества и безопасности (санитарным нормам и правилам, государственным и отраслевым стандартам, техническим условиям и т.п.) в соответствии с требованиями, предъявляемыми действующим законодательством Российской Федерации.</w:t>
      </w:r>
    </w:p>
    <w:p w14:paraId="31FC436D" w14:textId="00078E43" w:rsidR="00BA0129" w:rsidRPr="006D66DB" w:rsidRDefault="00BA0129" w:rsidP="00C10946">
      <w:pPr>
        <w:pStyle w:val="a3"/>
        <w:ind w:firstLine="567"/>
        <w:jc w:val="both"/>
        <w:rPr>
          <w:rFonts w:ascii="PT Astra Serif" w:hAnsi="PT Astra Serif"/>
        </w:rPr>
      </w:pPr>
      <w:r w:rsidRPr="006D66DB">
        <w:rPr>
          <w:rFonts w:ascii="PT Astra Serif" w:hAnsi="PT Astra Serif"/>
        </w:rPr>
        <w:t>5.</w:t>
      </w:r>
      <w:r w:rsidR="008C78C5" w:rsidRPr="006D66DB">
        <w:rPr>
          <w:rFonts w:ascii="PT Astra Serif" w:hAnsi="PT Astra Serif"/>
        </w:rPr>
        <w:t>2. Товар</w:t>
      </w:r>
      <w:r w:rsidRPr="006D66DB">
        <w:rPr>
          <w:rFonts w:ascii="PT Astra Serif" w:hAnsi="PT Astra Serif"/>
        </w:rPr>
        <w:t xml:space="preserve"> на момент его приемки Грузополучателем должен принадлежать Поставщику на праве собственности, не быть заложенным или арестованным, не являться предметом для спора третьих лиц.</w:t>
      </w:r>
    </w:p>
    <w:p w14:paraId="35B37115" w14:textId="77777777" w:rsidR="00BA0129" w:rsidRPr="006D66DB" w:rsidRDefault="00BA0129" w:rsidP="00C10946">
      <w:pPr>
        <w:pStyle w:val="a3"/>
        <w:ind w:firstLine="567"/>
        <w:jc w:val="both"/>
        <w:rPr>
          <w:rFonts w:ascii="PT Astra Serif" w:hAnsi="PT Astra Serif"/>
        </w:rPr>
      </w:pPr>
      <w:r w:rsidRPr="006D66DB">
        <w:rPr>
          <w:rFonts w:ascii="PT Astra Serif" w:hAnsi="PT Astra Serif"/>
          <w:spacing w:val="3"/>
        </w:rPr>
        <w:t xml:space="preserve">5.3. </w:t>
      </w:r>
      <w:r w:rsidRPr="006D66DB">
        <w:rPr>
          <w:rFonts w:ascii="PT Astra Serif" w:hAnsi="PT Astra Serif"/>
        </w:rPr>
        <w:t>Транспортировка Товара должна осуществляться в соответствии с требованиями законодательства РФ и правил перевозок грузов, действующих на соответствующем виде транспорта, чтобы обеспечить его сохранность при транспортировки.</w:t>
      </w:r>
    </w:p>
    <w:p w14:paraId="40060D38" w14:textId="77777777" w:rsidR="00BA0129" w:rsidRPr="006D66DB" w:rsidRDefault="00BA0129" w:rsidP="00C10946">
      <w:pPr>
        <w:pStyle w:val="a3"/>
        <w:ind w:firstLine="567"/>
        <w:jc w:val="both"/>
        <w:rPr>
          <w:rFonts w:ascii="PT Astra Serif" w:hAnsi="PT Astra Serif"/>
        </w:rPr>
      </w:pPr>
      <w:r w:rsidRPr="006D66DB">
        <w:rPr>
          <w:rFonts w:ascii="PT Astra Serif" w:hAnsi="PT Astra Serif"/>
        </w:rPr>
        <w:t>5.4. Приемка Грузополучателем поставляемого Товара осуществляется в месте поставки Товара, на территории Заказчика и включает в себя следующие этапы:</w:t>
      </w:r>
    </w:p>
    <w:p w14:paraId="4335E7F9" w14:textId="77777777" w:rsidR="00BA0129" w:rsidRPr="006D66DB" w:rsidRDefault="00BA0129" w:rsidP="00C10946">
      <w:pPr>
        <w:pStyle w:val="a3"/>
        <w:ind w:firstLine="567"/>
        <w:jc w:val="both"/>
        <w:rPr>
          <w:rFonts w:ascii="PT Astra Serif" w:hAnsi="PT Astra Serif"/>
        </w:rPr>
      </w:pPr>
      <w:r w:rsidRPr="006D66DB">
        <w:rPr>
          <w:rFonts w:ascii="PT Astra Serif" w:hAnsi="PT Astra Serif"/>
        </w:rPr>
        <w:t>а) проверка Товара по сопроводительным документам на соответствие требованиям настоящего Контракта;</w:t>
      </w:r>
    </w:p>
    <w:p w14:paraId="06111201" w14:textId="77777777" w:rsidR="00BA0129" w:rsidRPr="006D66DB" w:rsidRDefault="00BA0129" w:rsidP="00C10946">
      <w:pPr>
        <w:pStyle w:val="a3"/>
        <w:ind w:firstLine="567"/>
        <w:jc w:val="both"/>
        <w:rPr>
          <w:rFonts w:ascii="PT Astra Serif" w:hAnsi="PT Astra Serif"/>
        </w:rPr>
      </w:pPr>
      <w:r w:rsidRPr="006D66DB">
        <w:rPr>
          <w:rFonts w:ascii="PT Astra Serif" w:hAnsi="PT Astra Serif"/>
        </w:rPr>
        <w:t>б) проверка полноты и правильности оформления комплекта сопроводительных документов, в соответствии с условиями настоящего Контракта;</w:t>
      </w:r>
    </w:p>
    <w:p w14:paraId="57EC5BF8" w14:textId="77777777" w:rsidR="00BA0129" w:rsidRPr="006D66DB" w:rsidRDefault="00BA0129" w:rsidP="00C10946">
      <w:pPr>
        <w:pStyle w:val="a3"/>
        <w:ind w:firstLine="567"/>
        <w:jc w:val="both"/>
        <w:rPr>
          <w:rFonts w:ascii="PT Astra Serif" w:hAnsi="PT Astra Serif"/>
        </w:rPr>
      </w:pPr>
      <w:r w:rsidRPr="006D66DB">
        <w:rPr>
          <w:rFonts w:ascii="PT Astra Serif" w:hAnsi="PT Astra Serif"/>
        </w:rPr>
        <w:t>в) приемка Товара по количеству, качеству, ассортименту, комплектности и на соответствие Товара иным условиям Контракта. Приемка Товара по количеству и качеству осуществляется в порядке, установленном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15июня 1965 г. № П-6 и от 25 апреля 1966 г. № П-7 соответственно, с последующими дополнениями и изменениями).</w:t>
      </w:r>
    </w:p>
    <w:p w14:paraId="21912E5C" w14:textId="5C082434" w:rsidR="00BA0129" w:rsidRPr="006D66DB" w:rsidRDefault="00BA0129" w:rsidP="00C10946">
      <w:pPr>
        <w:pStyle w:val="a3"/>
        <w:ind w:firstLine="567"/>
        <w:jc w:val="both"/>
        <w:rPr>
          <w:rFonts w:ascii="PT Astra Serif" w:hAnsi="PT Astra Serif"/>
        </w:rPr>
      </w:pPr>
      <w:r w:rsidRPr="006D66DB">
        <w:rPr>
          <w:rFonts w:ascii="PT Astra Serif" w:hAnsi="PT Astra Serif"/>
        </w:rPr>
        <w:t xml:space="preserve">5.5. </w:t>
      </w:r>
      <w:r w:rsidRPr="006D66DB">
        <w:rPr>
          <w:rFonts w:ascii="PT Astra Serif" w:hAnsi="PT Astra Serif"/>
          <w:b/>
        </w:rPr>
        <w:t xml:space="preserve">Поставка товара осуществляется в течение </w:t>
      </w:r>
      <w:r w:rsidR="00E23CC4" w:rsidRPr="006D66DB">
        <w:rPr>
          <w:rFonts w:ascii="PT Astra Serif" w:hAnsi="PT Astra Serif"/>
          <w:b/>
        </w:rPr>
        <w:t>1</w:t>
      </w:r>
      <w:r w:rsidR="008C78C5">
        <w:rPr>
          <w:rFonts w:ascii="PT Astra Serif" w:hAnsi="PT Astra Serif"/>
          <w:b/>
        </w:rPr>
        <w:t>4</w:t>
      </w:r>
      <w:r w:rsidR="00631121" w:rsidRPr="006D66DB">
        <w:rPr>
          <w:rFonts w:ascii="PT Astra Serif" w:hAnsi="PT Astra Serif"/>
          <w:b/>
        </w:rPr>
        <w:t xml:space="preserve"> </w:t>
      </w:r>
      <w:r w:rsidR="00BD505E" w:rsidRPr="006D66DB">
        <w:rPr>
          <w:rFonts w:ascii="PT Astra Serif" w:hAnsi="PT Astra Serif"/>
          <w:b/>
        </w:rPr>
        <w:t>календарных дней</w:t>
      </w:r>
      <w:r w:rsidRPr="006D66DB">
        <w:rPr>
          <w:rFonts w:ascii="PT Astra Serif" w:hAnsi="PT Astra Serif"/>
          <w:b/>
        </w:rPr>
        <w:t xml:space="preserve"> с момента подписания контракта единой партией.</w:t>
      </w:r>
      <w:r w:rsidRPr="006D66DB">
        <w:rPr>
          <w:rFonts w:ascii="PT Astra Serif" w:hAnsi="PT Astra Serif"/>
        </w:rPr>
        <w:t xml:space="preserve">  </w:t>
      </w:r>
    </w:p>
    <w:p w14:paraId="59AC3D29" w14:textId="77777777" w:rsidR="00BA0129" w:rsidRPr="006D66DB" w:rsidRDefault="00BA0129" w:rsidP="00C10946">
      <w:pPr>
        <w:pStyle w:val="a3"/>
        <w:ind w:firstLine="567"/>
        <w:jc w:val="both"/>
        <w:rPr>
          <w:rFonts w:ascii="PT Astra Serif" w:hAnsi="PT Astra Serif"/>
        </w:rPr>
      </w:pPr>
      <w:r w:rsidRPr="006D66DB">
        <w:rPr>
          <w:rFonts w:ascii="PT Astra Serif" w:hAnsi="PT Astra Serif"/>
        </w:rPr>
        <w:t>5.6. В случае обнаружения несоответствия его наименованию, отклонения от качества (которые объективно могут быть обнаружены при внешнем осмотре товара), комплектности, не соответствие товара Контракту, Сторонами составляется двухсторонний акт, который является основанием для замены товара.</w:t>
      </w:r>
    </w:p>
    <w:p w14:paraId="3FB34182" w14:textId="77777777" w:rsidR="00BA0129" w:rsidRPr="006D66DB" w:rsidRDefault="00BA0129" w:rsidP="00C10946">
      <w:pPr>
        <w:pStyle w:val="a3"/>
        <w:ind w:firstLine="567"/>
        <w:jc w:val="both"/>
        <w:rPr>
          <w:rFonts w:ascii="PT Astra Serif" w:hAnsi="PT Astra Serif"/>
        </w:rPr>
      </w:pPr>
      <w:r w:rsidRPr="006D66DB">
        <w:rPr>
          <w:rFonts w:ascii="PT Astra Serif" w:hAnsi="PT Astra Serif"/>
        </w:rPr>
        <w:lastRenderedPageBreak/>
        <w:t>5.7. Возврат, замена Товара, несоответствующего требованиям Контракта в том числе, по своему качеству, не освобождает Поставщика от ответственности за несвоевременное исполнение обязательств по поставке Товара в сроки, предусмотренные Контрактом.</w:t>
      </w:r>
    </w:p>
    <w:p w14:paraId="5AE4FC7B" w14:textId="77777777" w:rsidR="00BA0129" w:rsidRPr="006D66DB" w:rsidRDefault="00BA0129" w:rsidP="00C10946">
      <w:pPr>
        <w:pStyle w:val="a3"/>
        <w:ind w:firstLine="567"/>
        <w:jc w:val="both"/>
        <w:rPr>
          <w:rFonts w:ascii="PT Astra Serif" w:hAnsi="PT Astra Serif"/>
        </w:rPr>
      </w:pPr>
      <w:r w:rsidRPr="006D66DB">
        <w:rPr>
          <w:rFonts w:ascii="PT Astra Serif" w:hAnsi="PT Astra Serif"/>
        </w:rPr>
        <w:t>5.8. В случае возникновения разногласий при приемке Товара по качеству на складе Грузополучателя проводиться его экспертиза независимыми аккредитованными экспертными организациями с участием специалистов сторон. Все расходы, связанные с проведением независимой экспертизы, относятся на Поставщика Товара.</w:t>
      </w:r>
    </w:p>
    <w:p w14:paraId="1DB6D5E0" w14:textId="77777777" w:rsidR="00BA0129" w:rsidRPr="006D66DB" w:rsidRDefault="00BA0129" w:rsidP="00C10946">
      <w:pPr>
        <w:pStyle w:val="a3"/>
        <w:ind w:firstLine="567"/>
        <w:jc w:val="both"/>
        <w:rPr>
          <w:rFonts w:ascii="PT Astra Serif" w:hAnsi="PT Astra Serif"/>
        </w:rPr>
      </w:pPr>
      <w:r w:rsidRPr="006D66DB">
        <w:rPr>
          <w:rFonts w:ascii="PT Astra Serif" w:hAnsi="PT Astra Serif"/>
        </w:rPr>
        <w:t>5.9.  Претензии, возникшие в связи с поставкой Товара не соответствующего требованиям Контракта в том числе, по количеству, качеству, ассортименту и комплектности должны быть заявлены в течение семи дней с момента, когда Государственный заказчик узнал или должен был узнать о факте поставки Товара не соответствующего требованиям Контракта в том числе, по количеству, качеству, ассортименту и комплектности.</w:t>
      </w:r>
    </w:p>
    <w:p w14:paraId="0A37A807" w14:textId="77777777" w:rsidR="00BA0129" w:rsidRPr="006D66DB" w:rsidRDefault="00BA0129" w:rsidP="00C10946">
      <w:pPr>
        <w:pStyle w:val="a3"/>
        <w:ind w:firstLine="567"/>
        <w:jc w:val="both"/>
        <w:rPr>
          <w:rFonts w:ascii="PT Astra Serif" w:hAnsi="PT Astra Serif"/>
        </w:rPr>
      </w:pPr>
      <w:r w:rsidRPr="006D66DB">
        <w:rPr>
          <w:rFonts w:ascii="PT Astra Serif" w:hAnsi="PT Astra Serif"/>
        </w:rPr>
        <w:t>5.10. Право собственности на Товар, риск случайной гибели, утраты или повреждения Товара переходят к Государственному заказчику после фактического принятия товара.</w:t>
      </w:r>
    </w:p>
    <w:p w14:paraId="1435CA1F" w14:textId="77777777" w:rsidR="00BA0129" w:rsidRPr="006D66DB" w:rsidRDefault="00BA0129" w:rsidP="00C10946">
      <w:pPr>
        <w:pStyle w:val="a3"/>
        <w:ind w:firstLine="567"/>
        <w:jc w:val="both"/>
        <w:rPr>
          <w:rFonts w:ascii="PT Astra Serif" w:hAnsi="PT Astra Serif"/>
        </w:rPr>
      </w:pPr>
    </w:p>
    <w:p w14:paraId="6E97B5DD" w14:textId="77777777" w:rsidR="00BA0129" w:rsidRPr="006D66DB" w:rsidRDefault="00BA0129" w:rsidP="00BB6A53">
      <w:pPr>
        <w:pStyle w:val="a3"/>
        <w:numPr>
          <w:ilvl w:val="0"/>
          <w:numId w:val="11"/>
        </w:numPr>
        <w:jc w:val="center"/>
        <w:rPr>
          <w:rFonts w:ascii="PT Astra Serif" w:hAnsi="PT Astra Serif"/>
          <w:b/>
          <w:snapToGrid w:val="0"/>
        </w:rPr>
      </w:pPr>
      <w:r w:rsidRPr="006D66DB">
        <w:rPr>
          <w:rFonts w:ascii="PT Astra Serif" w:hAnsi="PT Astra Serif"/>
          <w:b/>
          <w:snapToGrid w:val="0"/>
        </w:rPr>
        <w:t>Гарантийные обязательства</w:t>
      </w:r>
    </w:p>
    <w:p w14:paraId="4D28DEBD" w14:textId="77777777" w:rsidR="00BA0129" w:rsidRPr="006D66DB" w:rsidRDefault="00BA0129" w:rsidP="00C10946">
      <w:pPr>
        <w:pStyle w:val="a3"/>
        <w:ind w:firstLine="567"/>
        <w:jc w:val="both"/>
        <w:rPr>
          <w:rFonts w:ascii="PT Astra Serif" w:hAnsi="PT Astra Serif"/>
        </w:rPr>
      </w:pPr>
      <w:r w:rsidRPr="006D66DB">
        <w:rPr>
          <w:rFonts w:ascii="PT Astra Serif" w:hAnsi="PT Astra Serif"/>
        </w:rPr>
        <w:t>6.1. Поставщик гарантирует 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 в течение двух лет с момента поставки.</w:t>
      </w:r>
    </w:p>
    <w:p w14:paraId="33F5D174" w14:textId="77777777" w:rsidR="00BA0129" w:rsidRPr="006D66DB" w:rsidRDefault="00BA0129" w:rsidP="00C10946">
      <w:pPr>
        <w:pStyle w:val="a3"/>
        <w:ind w:firstLine="567"/>
        <w:jc w:val="both"/>
        <w:rPr>
          <w:rFonts w:ascii="PT Astra Serif" w:hAnsi="PT Astra Serif"/>
        </w:rPr>
      </w:pPr>
      <w:r w:rsidRPr="006D66DB">
        <w:rPr>
          <w:rFonts w:ascii="PT Astra Serif" w:hAnsi="PT Astra Serif"/>
        </w:rPr>
        <w:t>6.2. Срок замены некачественного товара составляет не более 7 (семи)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 Замена Товара производится Поставщиком за свой счет в установленные сроки.</w:t>
      </w:r>
    </w:p>
    <w:p w14:paraId="78710BFB" w14:textId="77777777" w:rsidR="00BA0129" w:rsidRPr="006D66DB" w:rsidRDefault="00BA0129" w:rsidP="00C10946">
      <w:pPr>
        <w:pStyle w:val="a3"/>
        <w:ind w:firstLine="567"/>
        <w:jc w:val="both"/>
        <w:rPr>
          <w:rFonts w:ascii="PT Astra Serif" w:hAnsi="PT Astra Serif"/>
        </w:rPr>
      </w:pPr>
      <w:r w:rsidRPr="006D66DB">
        <w:rPr>
          <w:rFonts w:ascii="PT Astra Serif" w:hAnsi="PT Astra Serif"/>
        </w:rPr>
        <w:t>6.3. При замене товара срок годности на него исчисляется заново со дня приемки товара Грузополучателем.</w:t>
      </w:r>
    </w:p>
    <w:p w14:paraId="23E588E8" w14:textId="77777777" w:rsidR="00BA0129" w:rsidRPr="006D66DB" w:rsidRDefault="00BA0129" w:rsidP="00C10946">
      <w:pPr>
        <w:pStyle w:val="a3"/>
        <w:ind w:firstLine="567"/>
        <w:jc w:val="both"/>
        <w:rPr>
          <w:rFonts w:ascii="PT Astra Serif" w:hAnsi="PT Astra Serif"/>
        </w:rPr>
      </w:pPr>
    </w:p>
    <w:p w14:paraId="37C1F556" w14:textId="77777777" w:rsidR="00BA0129" w:rsidRPr="006D66DB" w:rsidRDefault="00BA0129" w:rsidP="00BB6A53">
      <w:pPr>
        <w:pStyle w:val="a3"/>
        <w:numPr>
          <w:ilvl w:val="0"/>
          <w:numId w:val="11"/>
        </w:numPr>
        <w:jc w:val="center"/>
        <w:rPr>
          <w:rFonts w:ascii="PT Astra Serif" w:hAnsi="PT Astra Serif"/>
          <w:b/>
        </w:rPr>
      </w:pPr>
      <w:r w:rsidRPr="006D66DB">
        <w:rPr>
          <w:rFonts w:ascii="PT Astra Serif" w:hAnsi="PT Astra Serif"/>
          <w:b/>
        </w:rPr>
        <w:t>Ответственность сторон</w:t>
      </w:r>
    </w:p>
    <w:p w14:paraId="26EDC1E8" w14:textId="77777777" w:rsidR="00BA0129" w:rsidRPr="006D66DB" w:rsidRDefault="00BA0129" w:rsidP="007D6973">
      <w:pPr>
        <w:pStyle w:val="a3"/>
        <w:ind w:firstLine="567"/>
        <w:jc w:val="both"/>
        <w:rPr>
          <w:rFonts w:ascii="PT Astra Serif" w:hAnsi="PT Astra Serif"/>
        </w:rPr>
      </w:pPr>
      <w:r w:rsidRPr="006D66DB">
        <w:rPr>
          <w:rFonts w:ascii="PT Astra Serif" w:hAnsi="PT Astra Serif"/>
        </w:rPr>
        <w:t>7.1. Стороны несут ответственность за неисполнение или ненадлежащее исполнение условий настоящего контракта в соответствии с законодательством Российской Федерации.</w:t>
      </w:r>
    </w:p>
    <w:p w14:paraId="0A3496B5" w14:textId="77777777" w:rsidR="00BA0129" w:rsidRPr="006D66DB" w:rsidRDefault="00BA0129" w:rsidP="007D6973">
      <w:pPr>
        <w:pStyle w:val="a3"/>
        <w:ind w:firstLine="567"/>
        <w:jc w:val="both"/>
        <w:rPr>
          <w:rFonts w:ascii="PT Astra Serif" w:hAnsi="PT Astra Serif"/>
        </w:rPr>
      </w:pPr>
      <w:r w:rsidRPr="006D66DB">
        <w:rPr>
          <w:rFonts w:ascii="PT Astra Serif" w:hAnsi="PT Astra Serif"/>
        </w:rPr>
        <w:t>7.2. Размер штрафа устанавливается контрактом в порядке, установленном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Правила).</w:t>
      </w:r>
    </w:p>
    <w:p w14:paraId="1E8664CA" w14:textId="77777777" w:rsidR="00BA0129" w:rsidRPr="006D66DB" w:rsidRDefault="00BA0129" w:rsidP="007D6973">
      <w:pPr>
        <w:pStyle w:val="a3"/>
        <w:ind w:firstLine="567"/>
        <w:jc w:val="both"/>
        <w:rPr>
          <w:rFonts w:ascii="PT Astra Serif" w:hAnsi="PT Astra Serif"/>
        </w:rPr>
      </w:pPr>
      <w:r w:rsidRPr="006D66DB">
        <w:rPr>
          <w:rFonts w:ascii="PT Astra Serif" w:hAnsi="PT Astra Serif"/>
        </w:rPr>
        <w:t xml:space="preserve">7.3.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4D5545A" w14:textId="77777777" w:rsidR="00BA0129" w:rsidRPr="006D66DB" w:rsidRDefault="00BA0129" w:rsidP="007D6973">
      <w:pPr>
        <w:pStyle w:val="a3"/>
        <w:ind w:firstLine="567"/>
        <w:jc w:val="both"/>
        <w:rPr>
          <w:rFonts w:ascii="PT Astra Serif" w:hAnsi="PT Astra Serif"/>
        </w:rPr>
      </w:pPr>
      <w:r w:rsidRPr="006D66DB">
        <w:rPr>
          <w:rFonts w:ascii="PT Astra Serif" w:hAnsi="PT Astra Serif"/>
        </w:rPr>
        <w:t>7.4.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2711D8AA" w14:textId="77777777" w:rsidR="00BA0129" w:rsidRPr="006D66DB" w:rsidRDefault="00BA0129" w:rsidP="007D6973">
      <w:pPr>
        <w:pStyle w:val="a3"/>
        <w:ind w:firstLine="567"/>
        <w:jc w:val="both"/>
        <w:rPr>
          <w:rFonts w:ascii="PT Astra Serif" w:hAnsi="PT Astra Serif"/>
        </w:rPr>
      </w:pPr>
      <w:r w:rsidRPr="006D66DB">
        <w:rPr>
          <w:rFonts w:ascii="PT Astra Serif" w:hAnsi="PT Astra Serif"/>
        </w:rPr>
        <w:t>7.5.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72B1AEAC" w14:textId="77777777" w:rsidR="00BA0129" w:rsidRPr="006D66DB" w:rsidRDefault="00BA0129" w:rsidP="00805C54">
      <w:pPr>
        <w:pStyle w:val="a3"/>
        <w:ind w:firstLine="284"/>
        <w:jc w:val="both"/>
        <w:rPr>
          <w:rFonts w:ascii="PT Astra Serif" w:hAnsi="PT Astra Serif"/>
        </w:rPr>
      </w:pPr>
      <w:r w:rsidRPr="006D66DB">
        <w:rPr>
          <w:rFonts w:ascii="PT Astra Serif" w:hAnsi="PT Astra Serif"/>
        </w:rPr>
        <w:t>а) 1000 рублей, если цена контракта не превышает 3 млн. рублей (включительно);</w:t>
      </w:r>
    </w:p>
    <w:p w14:paraId="2586F02D" w14:textId="77777777" w:rsidR="00BA0129" w:rsidRPr="006D66DB" w:rsidRDefault="00BA0129" w:rsidP="00805C54">
      <w:pPr>
        <w:pStyle w:val="a3"/>
        <w:ind w:firstLine="284"/>
        <w:jc w:val="both"/>
        <w:rPr>
          <w:rFonts w:ascii="PT Astra Serif" w:hAnsi="PT Astra Serif"/>
        </w:rPr>
      </w:pPr>
      <w:r w:rsidRPr="006D66DB">
        <w:rPr>
          <w:rFonts w:ascii="PT Astra Serif" w:hAnsi="PT Astra Serif"/>
        </w:rPr>
        <w:t>б) 5000 рублей, если цена контракта составляет от 3 млн. рублей до 50 млн. рублей (включительно);</w:t>
      </w:r>
    </w:p>
    <w:p w14:paraId="44B8B335" w14:textId="77777777" w:rsidR="00BA0129" w:rsidRPr="006D66DB" w:rsidRDefault="00BA0129" w:rsidP="00805C54">
      <w:pPr>
        <w:pStyle w:val="a3"/>
        <w:ind w:firstLine="284"/>
        <w:jc w:val="both"/>
        <w:rPr>
          <w:rFonts w:ascii="PT Astra Serif" w:hAnsi="PT Astra Serif"/>
        </w:rPr>
      </w:pPr>
      <w:r w:rsidRPr="006D66DB">
        <w:rPr>
          <w:rFonts w:ascii="PT Astra Serif" w:hAnsi="PT Astra Serif"/>
        </w:rPr>
        <w:t>в) 10000 рублей, если цена контракта составляет от 50 млн. рублей до 100 млн. рублей (включительно);</w:t>
      </w:r>
    </w:p>
    <w:p w14:paraId="7CBFCF51" w14:textId="77777777" w:rsidR="00BA0129" w:rsidRPr="006D66DB" w:rsidRDefault="00BA0129" w:rsidP="00805C54">
      <w:pPr>
        <w:pStyle w:val="a3"/>
        <w:ind w:firstLine="284"/>
        <w:jc w:val="both"/>
        <w:rPr>
          <w:rFonts w:ascii="PT Astra Serif" w:hAnsi="PT Astra Serif"/>
        </w:rPr>
      </w:pPr>
      <w:r w:rsidRPr="006D66DB">
        <w:rPr>
          <w:rFonts w:ascii="PT Astra Serif" w:hAnsi="PT Astra Serif"/>
        </w:rPr>
        <w:t>г) 100000 рублей, если цена контракта превышает 100 млн. рублей.</w:t>
      </w:r>
    </w:p>
    <w:p w14:paraId="6581592C" w14:textId="77777777" w:rsidR="00BA0129" w:rsidRPr="006D66DB" w:rsidRDefault="00445569" w:rsidP="007D6973">
      <w:pPr>
        <w:pStyle w:val="a3"/>
        <w:ind w:firstLine="567"/>
        <w:jc w:val="both"/>
        <w:rPr>
          <w:rFonts w:ascii="PT Astra Serif" w:hAnsi="PT Astra Serif"/>
        </w:rPr>
      </w:pPr>
      <w:r w:rsidRPr="006D66DB">
        <w:rPr>
          <w:rFonts w:ascii="PT Astra Serif" w:hAnsi="PT Astra Serif"/>
        </w:rPr>
        <w:t>7.</w:t>
      </w:r>
      <w:r w:rsidR="00BA0129" w:rsidRPr="006D66DB">
        <w:rPr>
          <w:rFonts w:ascii="PT Astra Serif" w:hAnsi="PT Astra Serif"/>
        </w:rPr>
        <w:t xml:space="preserve">6.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w:t>
      </w:r>
      <w:r w:rsidR="00BA0129" w:rsidRPr="006D66DB">
        <w:rPr>
          <w:rFonts w:ascii="PT Astra Serif" w:hAnsi="PT Astra Serif"/>
        </w:rPr>
        <w:lastRenderedPageBreak/>
        <w:t>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2E46EBD7" w14:textId="77777777" w:rsidR="00BA0129" w:rsidRPr="006D66DB" w:rsidRDefault="00BA0129" w:rsidP="007D6973">
      <w:pPr>
        <w:pStyle w:val="a3"/>
        <w:ind w:firstLine="567"/>
        <w:jc w:val="both"/>
        <w:rPr>
          <w:rFonts w:ascii="PT Astra Serif" w:hAnsi="PT Astra Serif"/>
        </w:rPr>
      </w:pPr>
      <w:r w:rsidRPr="006D66DB">
        <w:rPr>
          <w:rFonts w:ascii="PT Astra Serif" w:hAnsi="PT Astra Serif"/>
        </w:rPr>
        <w:t>7.7.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71D25E6F" w14:textId="77777777" w:rsidR="00BA0129" w:rsidRPr="006D66DB" w:rsidRDefault="00BA0129" w:rsidP="007D6973">
      <w:pPr>
        <w:pStyle w:val="a3"/>
        <w:ind w:firstLine="567"/>
        <w:jc w:val="both"/>
        <w:rPr>
          <w:rFonts w:ascii="PT Astra Serif" w:hAnsi="PT Astra Serif"/>
        </w:rPr>
      </w:pPr>
      <w:r w:rsidRPr="006D66DB">
        <w:rPr>
          <w:rFonts w:ascii="PT Astra Serif" w:hAnsi="PT Astra Serif"/>
        </w:rPr>
        <w:t>7.8.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2E7DC588" w14:textId="77777777" w:rsidR="00BA0129" w:rsidRPr="006D66DB" w:rsidRDefault="00BA0129" w:rsidP="007D6973">
      <w:pPr>
        <w:pStyle w:val="a3"/>
        <w:ind w:firstLine="567"/>
        <w:jc w:val="both"/>
        <w:rPr>
          <w:rFonts w:ascii="PT Astra Serif" w:hAnsi="PT Astra Serif"/>
        </w:rPr>
      </w:pPr>
      <w:r w:rsidRPr="006D66DB">
        <w:rPr>
          <w:rFonts w:ascii="PT Astra Serif" w:hAnsi="PT Astra Serif"/>
        </w:rPr>
        <w:t>7.9.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2A0FB9F7" w14:textId="77777777" w:rsidR="00BA0129" w:rsidRPr="006D66DB" w:rsidRDefault="00BA0129" w:rsidP="00805C54">
      <w:pPr>
        <w:pStyle w:val="a3"/>
        <w:ind w:firstLine="284"/>
        <w:jc w:val="both"/>
        <w:rPr>
          <w:rFonts w:ascii="PT Astra Serif" w:hAnsi="PT Astra Serif"/>
        </w:rPr>
      </w:pPr>
      <w:r w:rsidRPr="006D66DB">
        <w:rPr>
          <w:rFonts w:ascii="PT Astra Serif" w:hAnsi="PT Astra Serif"/>
        </w:rPr>
        <w:t>а) 10 процентов цены контракта (этапа) в случае, если цена контракта (этапа) не превышает 3 млн. рублей;</w:t>
      </w:r>
    </w:p>
    <w:p w14:paraId="385DFE1D" w14:textId="77777777" w:rsidR="00BA0129" w:rsidRPr="006D66DB" w:rsidRDefault="00BA0129" w:rsidP="00805C54">
      <w:pPr>
        <w:pStyle w:val="a3"/>
        <w:ind w:firstLine="284"/>
        <w:jc w:val="both"/>
        <w:rPr>
          <w:rFonts w:ascii="PT Astra Serif" w:hAnsi="PT Astra Serif"/>
        </w:rPr>
      </w:pPr>
      <w:r w:rsidRPr="006D66DB">
        <w:rPr>
          <w:rFonts w:ascii="PT Astra Serif" w:hAnsi="PT Astra Serif"/>
        </w:rPr>
        <w:t>б) 5 процентов цены контракта (этапа) в случае, если цена контракта (этапа) составляет от 3 млн. рублей до 50 млн. рублей (включительно);</w:t>
      </w:r>
    </w:p>
    <w:p w14:paraId="08EA8005" w14:textId="77777777" w:rsidR="00BA0129" w:rsidRPr="006D66DB" w:rsidRDefault="00BA0129" w:rsidP="00805C54">
      <w:pPr>
        <w:pStyle w:val="a3"/>
        <w:ind w:firstLine="284"/>
        <w:jc w:val="both"/>
        <w:rPr>
          <w:rFonts w:ascii="PT Astra Serif" w:hAnsi="PT Astra Serif"/>
        </w:rPr>
      </w:pPr>
      <w:r w:rsidRPr="006D66DB">
        <w:rPr>
          <w:rFonts w:ascii="PT Astra Serif" w:hAnsi="PT Astra Serif"/>
        </w:rPr>
        <w:t>в) 1 процент цены контракта (этапа) в случае, если цена контракта (этапа) составляет от 50 млн. рублей до 100 млн. рублей (включительно);</w:t>
      </w:r>
    </w:p>
    <w:p w14:paraId="273DFF5C" w14:textId="77777777" w:rsidR="00BA0129" w:rsidRPr="006D66DB" w:rsidRDefault="00BA0129" w:rsidP="00805C54">
      <w:pPr>
        <w:pStyle w:val="a3"/>
        <w:ind w:firstLine="284"/>
        <w:jc w:val="both"/>
        <w:rPr>
          <w:rFonts w:ascii="PT Astra Serif" w:hAnsi="PT Astra Serif"/>
        </w:rPr>
      </w:pPr>
      <w:r w:rsidRPr="006D66DB">
        <w:rPr>
          <w:rFonts w:ascii="PT Astra Serif" w:hAnsi="PT Astra Serif"/>
        </w:rPr>
        <w:t>г) 0,5 процента цены контракта (этапа) в случае, если цена контракта (этапа) составляет от 100 млн. рублей до 500 млн. рублей (включительно);</w:t>
      </w:r>
    </w:p>
    <w:p w14:paraId="107A211A" w14:textId="77777777" w:rsidR="00BA0129" w:rsidRPr="006D66DB" w:rsidRDefault="00BA0129" w:rsidP="00805C54">
      <w:pPr>
        <w:pStyle w:val="a3"/>
        <w:ind w:firstLine="284"/>
        <w:jc w:val="both"/>
        <w:rPr>
          <w:rFonts w:ascii="PT Astra Serif" w:hAnsi="PT Astra Serif"/>
        </w:rPr>
      </w:pPr>
      <w:r w:rsidRPr="006D66DB">
        <w:rPr>
          <w:rFonts w:ascii="PT Astra Serif" w:hAnsi="PT Astra Serif"/>
        </w:rPr>
        <w:t>д) 0,4 процента цены контракта (этапа) в случае, если цена контракта (этапа) составляет от 500 млн. рублей до 1 млрд. рублей (включительно);</w:t>
      </w:r>
    </w:p>
    <w:p w14:paraId="38548A28" w14:textId="77777777" w:rsidR="00BA0129" w:rsidRPr="006D66DB" w:rsidRDefault="00BA0129" w:rsidP="00805C54">
      <w:pPr>
        <w:pStyle w:val="a3"/>
        <w:ind w:firstLine="284"/>
        <w:jc w:val="both"/>
        <w:rPr>
          <w:rFonts w:ascii="PT Astra Serif" w:hAnsi="PT Astra Serif"/>
        </w:rPr>
      </w:pPr>
      <w:r w:rsidRPr="006D66DB">
        <w:rPr>
          <w:rFonts w:ascii="PT Astra Serif" w:hAnsi="PT Astra Serif"/>
        </w:rPr>
        <w:t>е) 0,3 процента цены контракта (этапа) в случае, если цена контракта (этапа) составляет от 1 млрд. рублей до 2 млрд. рублей (включительно);</w:t>
      </w:r>
    </w:p>
    <w:p w14:paraId="1E4504B6" w14:textId="77777777" w:rsidR="00BA0129" w:rsidRPr="006D66DB" w:rsidRDefault="00BA0129" w:rsidP="00805C54">
      <w:pPr>
        <w:pStyle w:val="a3"/>
        <w:ind w:firstLine="284"/>
        <w:jc w:val="both"/>
        <w:rPr>
          <w:rFonts w:ascii="PT Astra Serif" w:hAnsi="PT Astra Serif"/>
        </w:rPr>
      </w:pPr>
      <w:r w:rsidRPr="006D66DB">
        <w:rPr>
          <w:rFonts w:ascii="PT Astra Serif" w:hAnsi="PT Astra Serif"/>
        </w:rPr>
        <w:t>ж) 0,25 процента цены контракта (этапа) в случае, если цена контракта (этапа) составляет от 2 млрд. рублей до 5 млрд. рублей (включительно);</w:t>
      </w:r>
    </w:p>
    <w:p w14:paraId="58D28E56" w14:textId="77777777" w:rsidR="00BA0129" w:rsidRPr="006D66DB" w:rsidRDefault="00BA0129" w:rsidP="00805C54">
      <w:pPr>
        <w:pStyle w:val="a3"/>
        <w:ind w:firstLine="284"/>
        <w:jc w:val="both"/>
        <w:rPr>
          <w:rFonts w:ascii="PT Astra Serif" w:hAnsi="PT Astra Serif"/>
        </w:rPr>
      </w:pPr>
      <w:r w:rsidRPr="006D66DB">
        <w:rPr>
          <w:rFonts w:ascii="PT Astra Serif" w:hAnsi="PT Astra Serif"/>
        </w:rPr>
        <w:t>з) 0,2 процента цены контракта (этапа) в случае, если цена контракта (этапа) составляет от 5 млрд. рублей до 10 млрд. рублей (включительно);</w:t>
      </w:r>
    </w:p>
    <w:p w14:paraId="20AB5961" w14:textId="77777777" w:rsidR="00BA0129" w:rsidRPr="006D66DB" w:rsidRDefault="00BA0129" w:rsidP="00805C54">
      <w:pPr>
        <w:pStyle w:val="a3"/>
        <w:ind w:firstLine="284"/>
        <w:jc w:val="both"/>
        <w:rPr>
          <w:rFonts w:ascii="PT Astra Serif" w:hAnsi="PT Astra Serif"/>
        </w:rPr>
      </w:pPr>
      <w:r w:rsidRPr="006D66DB">
        <w:rPr>
          <w:rFonts w:ascii="PT Astra Serif" w:hAnsi="PT Astra Serif"/>
        </w:rPr>
        <w:t>и) 0,1 процента цены контракта (этапа) в случае, если цена контракта (этапа) превышает 10 млрд. рублей.</w:t>
      </w:r>
    </w:p>
    <w:p w14:paraId="6890936F" w14:textId="77777777" w:rsidR="00BA0129" w:rsidRPr="006D66DB" w:rsidRDefault="00BA0129" w:rsidP="007D6973">
      <w:pPr>
        <w:pStyle w:val="a3"/>
        <w:ind w:firstLine="567"/>
        <w:jc w:val="both"/>
        <w:rPr>
          <w:rFonts w:ascii="PT Astra Serif" w:hAnsi="PT Astra Serif"/>
        </w:rPr>
      </w:pPr>
      <w:r w:rsidRPr="006D66DB">
        <w:rPr>
          <w:rFonts w:ascii="PT Astra Serif" w:hAnsi="PT Astra Serif"/>
        </w:rPr>
        <w:t xml:space="preserve">7.10.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w:t>
      </w:r>
    </w:p>
    <w:p w14:paraId="0D75082E" w14:textId="77777777" w:rsidR="00BA0129" w:rsidRPr="006D66DB" w:rsidRDefault="00BA0129" w:rsidP="00805C54">
      <w:pPr>
        <w:pStyle w:val="a3"/>
        <w:ind w:firstLine="284"/>
        <w:jc w:val="both"/>
        <w:rPr>
          <w:rFonts w:ascii="PT Astra Serif" w:hAnsi="PT Astra Serif"/>
        </w:rPr>
      </w:pPr>
      <w:r w:rsidRPr="006D66DB">
        <w:rPr>
          <w:rFonts w:ascii="PT Astra Serif" w:hAnsi="PT Astra Serif"/>
        </w:rPr>
        <w:t>а) 1000 рублей, если цена контракта не превышает 3 млн. рублей;</w:t>
      </w:r>
    </w:p>
    <w:p w14:paraId="5DC7940B" w14:textId="77777777" w:rsidR="00BA0129" w:rsidRPr="006D66DB" w:rsidRDefault="00BA0129" w:rsidP="00805C54">
      <w:pPr>
        <w:pStyle w:val="a3"/>
        <w:ind w:firstLine="284"/>
        <w:jc w:val="both"/>
        <w:rPr>
          <w:rFonts w:ascii="PT Astra Serif" w:hAnsi="PT Astra Serif"/>
        </w:rPr>
      </w:pPr>
      <w:r w:rsidRPr="006D66DB">
        <w:rPr>
          <w:rFonts w:ascii="PT Astra Serif" w:hAnsi="PT Astra Serif"/>
        </w:rPr>
        <w:t>б) 5000 рублей, если цена контракта составляет от 3 млн. рублей до 50 млн. рублей (включительно);</w:t>
      </w:r>
    </w:p>
    <w:p w14:paraId="4C8740D6" w14:textId="77777777" w:rsidR="00BA0129" w:rsidRPr="006D66DB" w:rsidRDefault="00BA0129" w:rsidP="00805C54">
      <w:pPr>
        <w:pStyle w:val="a3"/>
        <w:ind w:firstLine="284"/>
        <w:jc w:val="both"/>
        <w:rPr>
          <w:rFonts w:ascii="PT Astra Serif" w:hAnsi="PT Astra Serif"/>
        </w:rPr>
      </w:pPr>
      <w:r w:rsidRPr="006D66DB">
        <w:rPr>
          <w:rFonts w:ascii="PT Astra Serif" w:hAnsi="PT Astra Serif"/>
        </w:rPr>
        <w:t>в) 10000 рублей, если цена контракта составляет от 50 млн. рублей до 100 млн. рублей (включительно);</w:t>
      </w:r>
    </w:p>
    <w:p w14:paraId="7BCF3F95" w14:textId="77777777" w:rsidR="00BA0129" w:rsidRPr="006D66DB" w:rsidRDefault="00BA0129" w:rsidP="00805C54">
      <w:pPr>
        <w:pStyle w:val="a3"/>
        <w:ind w:firstLine="284"/>
        <w:jc w:val="both"/>
        <w:rPr>
          <w:rFonts w:ascii="PT Astra Serif" w:hAnsi="PT Astra Serif"/>
        </w:rPr>
      </w:pPr>
      <w:r w:rsidRPr="006D66DB">
        <w:rPr>
          <w:rFonts w:ascii="PT Astra Serif" w:hAnsi="PT Astra Serif"/>
        </w:rPr>
        <w:t>г) 100000 рублей, если цена контракта превышает 100 млн. рублей.</w:t>
      </w:r>
    </w:p>
    <w:p w14:paraId="58C74245" w14:textId="77777777" w:rsidR="00BA0129" w:rsidRPr="006D66DB" w:rsidRDefault="00BA0129" w:rsidP="007D6973">
      <w:pPr>
        <w:pStyle w:val="a3"/>
        <w:ind w:firstLine="567"/>
        <w:jc w:val="both"/>
        <w:rPr>
          <w:rFonts w:ascii="PT Astra Serif" w:hAnsi="PT Astra Serif"/>
        </w:rPr>
      </w:pPr>
      <w:r w:rsidRPr="006D66DB">
        <w:rPr>
          <w:rFonts w:ascii="PT Astra Serif" w:hAnsi="PT Astra Serif"/>
        </w:rPr>
        <w:t xml:space="preserve">7.11.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Федерального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w:t>
      </w:r>
    </w:p>
    <w:p w14:paraId="6F4636BE" w14:textId="77777777" w:rsidR="00BA0129" w:rsidRPr="006D66DB" w:rsidRDefault="00BA0129" w:rsidP="007D6973">
      <w:pPr>
        <w:pStyle w:val="a3"/>
        <w:ind w:firstLine="567"/>
        <w:jc w:val="both"/>
        <w:rPr>
          <w:rFonts w:ascii="PT Astra Serif" w:hAnsi="PT Astra Serif"/>
        </w:rPr>
      </w:pPr>
      <w:r w:rsidRPr="006D66DB">
        <w:rPr>
          <w:rFonts w:ascii="PT Astra Serif" w:hAnsi="PT Astra Serif"/>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73AF0384" w14:textId="77777777" w:rsidR="00BA0129" w:rsidRPr="006D66DB" w:rsidRDefault="00BA0129" w:rsidP="007D6973">
      <w:pPr>
        <w:pStyle w:val="a3"/>
        <w:ind w:firstLine="567"/>
        <w:jc w:val="both"/>
        <w:rPr>
          <w:rFonts w:ascii="PT Astra Serif" w:hAnsi="PT Astra Serif"/>
        </w:rPr>
      </w:pPr>
      <w:r w:rsidRPr="006D66DB">
        <w:rPr>
          <w:rFonts w:ascii="PT Astra Serif" w:hAnsi="PT Astra Serif"/>
        </w:rPr>
        <w:t>7.13.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C26DFC2" w14:textId="77777777" w:rsidR="00BA0129" w:rsidRPr="006D66DB" w:rsidRDefault="00BA0129" w:rsidP="007D6973">
      <w:pPr>
        <w:pStyle w:val="a3"/>
        <w:ind w:firstLine="567"/>
        <w:jc w:val="both"/>
        <w:rPr>
          <w:rFonts w:ascii="PT Astra Serif" w:hAnsi="PT Astra Serif"/>
        </w:rPr>
      </w:pPr>
      <w:r w:rsidRPr="006D66DB">
        <w:rPr>
          <w:rFonts w:ascii="PT Astra Serif" w:hAnsi="PT Astra Serif"/>
        </w:rPr>
        <w:t>7.14.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A62D23F" w14:textId="77777777" w:rsidR="00BA0129" w:rsidRPr="006D66DB" w:rsidRDefault="00BA0129" w:rsidP="007D6973">
      <w:pPr>
        <w:pStyle w:val="a3"/>
        <w:ind w:firstLine="567"/>
        <w:jc w:val="both"/>
        <w:rPr>
          <w:rFonts w:ascii="PT Astra Serif" w:hAnsi="PT Astra Serif"/>
        </w:rPr>
      </w:pPr>
      <w:r w:rsidRPr="006D66DB">
        <w:rPr>
          <w:rFonts w:ascii="PT Astra Serif" w:hAnsi="PT Astra Serif"/>
        </w:rPr>
        <w:lastRenderedPageBreak/>
        <w:t>7.15. В случае неисполнения или ненадлежащего исполнения Поставщиком обязательств по настоящему контракту, в частности, в случае просрочки исполнения, при условии наличия обеспечения исполнения контракта, Заказчик вправе удовлетворить требования по обеспеченным обязательствам за счет удержания обеспечения исполнения контракта во внесудебном порядке в соответствии с условиями, предусмотренными Гражданским кодексом Российской Федерации.</w:t>
      </w:r>
    </w:p>
    <w:p w14:paraId="5C287A46" w14:textId="77777777" w:rsidR="00BA0129" w:rsidRPr="006D66DB" w:rsidRDefault="00BA0129" w:rsidP="007D6973">
      <w:pPr>
        <w:pStyle w:val="a3"/>
        <w:ind w:firstLine="567"/>
        <w:jc w:val="both"/>
        <w:rPr>
          <w:rFonts w:ascii="PT Astra Serif" w:hAnsi="PT Astra Serif"/>
        </w:rPr>
      </w:pPr>
      <w:r w:rsidRPr="006D66DB">
        <w:rPr>
          <w:rFonts w:ascii="PT Astra Serif" w:hAnsi="PT Astra Serif"/>
        </w:rPr>
        <w:t>Требование Заказчика об уплате неустоек (штрафов, пеней) не ограничивается размером внесенного Поставщиком обеспечения исполнения контракта.</w:t>
      </w:r>
    </w:p>
    <w:p w14:paraId="17E7C2E6" w14:textId="77777777" w:rsidR="00BA0129" w:rsidRPr="006D66DB" w:rsidRDefault="00BA0129" w:rsidP="007D6973">
      <w:pPr>
        <w:ind w:firstLine="567"/>
        <w:jc w:val="both"/>
        <w:rPr>
          <w:rFonts w:ascii="PT Astra Serif" w:hAnsi="PT Astra Serif"/>
          <w:sz w:val="20"/>
        </w:rPr>
      </w:pPr>
    </w:p>
    <w:p w14:paraId="312CA183" w14:textId="77777777" w:rsidR="00BA0129" w:rsidRPr="006D66DB" w:rsidRDefault="00C71E0D" w:rsidP="00C71E0D">
      <w:pPr>
        <w:pStyle w:val="a3"/>
        <w:tabs>
          <w:tab w:val="center" w:pos="5244"/>
        </w:tabs>
        <w:ind w:left="709"/>
        <w:rPr>
          <w:rFonts w:ascii="PT Astra Serif" w:hAnsi="PT Astra Serif"/>
          <w:b/>
          <w:lang w:eastAsia="ar-SA"/>
        </w:rPr>
      </w:pPr>
      <w:r w:rsidRPr="006D66DB">
        <w:rPr>
          <w:rFonts w:ascii="PT Astra Serif" w:hAnsi="PT Astra Serif"/>
          <w:b/>
          <w:lang w:eastAsia="ar-SA"/>
        </w:rPr>
        <w:tab/>
      </w:r>
      <w:r w:rsidR="00BA0129" w:rsidRPr="006D66DB">
        <w:rPr>
          <w:rFonts w:ascii="PT Astra Serif" w:hAnsi="PT Astra Serif"/>
          <w:b/>
          <w:lang w:eastAsia="ar-SA"/>
        </w:rPr>
        <w:t>8.Порядок расторжения и изменения контракта</w:t>
      </w:r>
    </w:p>
    <w:p w14:paraId="183CDBA9" w14:textId="77777777" w:rsidR="00445569" w:rsidRPr="006D66DB" w:rsidRDefault="00BA0129" w:rsidP="007D6973">
      <w:pPr>
        <w:widowControl w:val="0"/>
        <w:tabs>
          <w:tab w:val="left" w:pos="1099"/>
        </w:tabs>
        <w:ind w:firstLine="567"/>
        <w:jc w:val="both"/>
        <w:rPr>
          <w:rFonts w:ascii="PT Astra Serif" w:hAnsi="PT Astra Serif"/>
          <w:sz w:val="22"/>
          <w:szCs w:val="22"/>
        </w:rPr>
      </w:pPr>
      <w:r w:rsidRPr="006D66DB">
        <w:rPr>
          <w:rFonts w:ascii="PT Astra Serif" w:hAnsi="PT Astra Serif"/>
          <w:sz w:val="22"/>
          <w:szCs w:val="22"/>
          <w:lang w:eastAsia="ar-SA"/>
        </w:rPr>
        <w:t xml:space="preserve">8.1. </w:t>
      </w:r>
      <w:r w:rsidR="00445569" w:rsidRPr="006D66DB">
        <w:rPr>
          <w:rFonts w:ascii="PT Astra Serif" w:hAnsi="PT Astra Serif"/>
          <w:sz w:val="22"/>
          <w:szCs w:val="22"/>
        </w:rPr>
        <w:t>Настоящий Контракт может быть расторгнут:</w:t>
      </w:r>
    </w:p>
    <w:p w14:paraId="71C3974B" w14:textId="77777777" w:rsidR="00445569" w:rsidRPr="006D66DB" w:rsidRDefault="00445569" w:rsidP="007D6973">
      <w:pPr>
        <w:widowControl w:val="0"/>
        <w:tabs>
          <w:tab w:val="left" w:pos="1099"/>
        </w:tabs>
        <w:ind w:firstLine="567"/>
        <w:jc w:val="both"/>
        <w:rPr>
          <w:rFonts w:ascii="PT Astra Serif" w:hAnsi="PT Astra Serif"/>
          <w:sz w:val="22"/>
          <w:szCs w:val="22"/>
        </w:rPr>
      </w:pPr>
      <w:r w:rsidRPr="006D66DB">
        <w:rPr>
          <w:rFonts w:ascii="PT Astra Serif" w:hAnsi="PT Astra Serif"/>
          <w:sz w:val="22"/>
          <w:szCs w:val="22"/>
        </w:rPr>
        <w:t>- по соглашению Сторон;</w:t>
      </w:r>
    </w:p>
    <w:p w14:paraId="778FFB39" w14:textId="77777777" w:rsidR="00445569" w:rsidRPr="006D66DB" w:rsidRDefault="00445569" w:rsidP="007D6973">
      <w:pPr>
        <w:widowControl w:val="0"/>
        <w:tabs>
          <w:tab w:val="left" w:pos="1099"/>
        </w:tabs>
        <w:ind w:firstLine="567"/>
        <w:jc w:val="both"/>
        <w:rPr>
          <w:rFonts w:ascii="PT Astra Serif" w:hAnsi="PT Astra Serif"/>
          <w:sz w:val="22"/>
          <w:szCs w:val="22"/>
        </w:rPr>
      </w:pPr>
      <w:r w:rsidRPr="006D66DB">
        <w:rPr>
          <w:rFonts w:ascii="PT Astra Serif" w:hAnsi="PT Astra Serif"/>
          <w:sz w:val="22"/>
          <w:szCs w:val="22"/>
        </w:rPr>
        <w:t>- в судебном порядке;</w:t>
      </w:r>
    </w:p>
    <w:p w14:paraId="69A5B7F6" w14:textId="77777777" w:rsidR="00445569" w:rsidRPr="006D66DB" w:rsidRDefault="00445569" w:rsidP="007D6973">
      <w:pPr>
        <w:widowControl w:val="0"/>
        <w:tabs>
          <w:tab w:val="left" w:pos="0"/>
        </w:tabs>
        <w:ind w:firstLine="567"/>
        <w:jc w:val="both"/>
        <w:rPr>
          <w:rFonts w:ascii="PT Astra Serif" w:hAnsi="PT Astra Serif"/>
          <w:sz w:val="22"/>
          <w:szCs w:val="22"/>
        </w:rPr>
      </w:pPr>
      <w:r w:rsidRPr="006D66DB">
        <w:rPr>
          <w:rFonts w:ascii="PT Astra Serif" w:hAnsi="PT Astra Serif"/>
          <w:sz w:val="22"/>
          <w:szCs w:val="22"/>
        </w:rPr>
        <w:t>- в связи с односторонним отказом Государственного заказчика от исполнения Контракта в соответствии с гражданским законодательством.</w:t>
      </w:r>
    </w:p>
    <w:p w14:paraId="158F34C2" w14:textId="77777777" w:rsidR="00445569" w:rsidRPr="006D66DB" w:rsidRDefault="00445569" w:rsidP="007D6973">
      <w:pPr>
        <w:widowControl w:val="0"/>
        <w:tabs>
          <w:tab w:val="left" w:pos="1099"/>
        </w:tabs>
        <w:ind w:firstLine="567"/>
        <w:jc w:val="both"/>
        <w:rPr>
          <w:rFonts w:ascii="PT Astra Serif" w:hAnsi="PT Astra Serif"/>
          <w:sz w:val="22"/>
          <w:szCs w:val="22"/>
        </w:rPr>
      </w:pPr>
      <w:r w:rsidRPr="006D66DB">
        <w:rPr>
          <w:rFonts w:ascii="PT Astra Serif" w:hAnsi="PT Astra Serif"/>
          <w:sz w:val="22"/>
          <w:szCs w:val="22"/>
          <w:lang w:eastAsia="ar-SA"/>
        </w:rPr>
        <w:t>8</w:t>
      </w:r>
      <w:r w:rsidRPr="006D66DB">
        <w:rPr>
          <w:rFonts w:ascii="PT Astra Serif" w:hAnsi="PT Astra Serif"/>
          <w:sz w:val="22"/>
          <w:szCs w:val="22"/>
        </w:rPr>
        <w:t>.2. Государственный заказчик вправе принять решение об одностороннем отказе от исполнения Контракта в следующих случаях:</w:t>
      </w:r>
    </w:p>
    <w:p w14:paraId="31E7A888" w14:textId="77777777" w:rsidR="00445569" w:rsidRPr="006D66DB" w:rsidRDefault="00445569" w:rsidP="007D6973">
      <w:pPr>
        <w:widowControl w:val="0"/>
        <w:tabs>
          <w:tab w:val="left" w:pos="1099"/>
        </w:tabs>
        <w:ind w:firstLine="567"/>
        <w:jc w:val="both"/>
        <w:rPr>
          <w:rFonts w:ascii="PT Astra Serif" w:hAnsi="PT Astra Serif"/>
          <w:sz w:val="22"/>
          <w:szCs w:val="22"/>
        </w:rPr>
      </w:pPr>
      <w:r w:rsidRPr="006D66DB">
        <w:rPr>
          <w:rFonts w:ascii="PT Astra Serif" w:hAnsi="PT Astra Serif"/>
          <w:sz w:val="22"/>
          <w:szCs w:val="22"/>
          <w:lang w:eastAsia="ar-SA"/>
        </w:rPr>
        <w:t>8</w:t>
      </w:r>
      <w:r w:rsidRPr="006D66DB">
        <w:rPr>
          <w:rFonts w:ascii="PT Astra Serif" w:hAnsi="PT Astra Serif"/>
          <w:sz w:val="22"/>
          <w:szCs w:val="22"/>
        </w:rPr>
        <w:t>.2.1. При существенном нарушении условий Контракта Поставщиком:</w:t>
      </w:r>
    </w:p>
    <w:p w14:paraId="1F3929C6" w14:textId="77777777" w:rsidR="00445569" w:rsidRPr="006D66DB" w:rsidRDefault="00445569" w:rsidP="007D6973">
      <w:pPr>
        <w:widowControl w:val="0"/>
        <w:tabs>
          <w:tab w:val="left" w:pos="1099"/>
        </w:tabs>
        <w:ind w:firstLine="567"/>
        <w:jc w:val="both"/>
        <w:rPr>
          <w:rFonts w:ascii="PT Astra Serif" w:hAnsi="PT Astra Serif"/>
          <w:sz w:val="22"/>
          <w:szCs w:val="22"/>
        </w:rPr>
      </w:pPr>
      <w:r w:rsidRPr="006D66DB">
        <w:rPr>
          <w:rFonts w:ascii="PT Astra Serif" w:hAnsi="PT Astra Serif"/>
          <w:sz w:val="22"/>
          <w:szCs w:val="22"/>
          <w:lang w:eastAsia="ar-SA"/>
        </w:rPr>
        <w:t>8</w:t>
      </w:r>
      <w:r w:rsidRPr="006D66DB">
        <w:rPr>
          <w:rFonts w:ascii="PT Astra Serif" w:hAnsi="PT Astra Serif"/>
          <w:sz w:val="22"/>
          <w:szCs w:val="22"/>
        </w:rPr>
        <w:t>.2.1.1. В случае неоднократной просрочки поставки Товара более чем на 3 дня.</w:t>
      </w:r>
    </w:p>
    <w:p w14:paraId="6F044587" w14:textId="77777777" w:rsidR="00445569" w:rsidRPr="006D66DB" w:rsidRDefault="00445569" w:rsidP="007D6973">
      <w:pPr>
        <w:widowControl w:val="0"/>
        <w:tabs>
          <w:tab w:val="left" w:pos="1099"/>
        </w:tabs>
        <w:ind w:firstLine="567"/>
        <w:jc w:val="both"/>
        <w:rPr>
          <w:rFonts w:ascii="PT Astra Serif" w:hAnsi="PT Astra Serif"/>
          <w:sz w:val="22"/>
          <w:szCs w:val="22"/>
        </w:rPr>
      </w:pPr>
      <w:r w:rsidRPr="006D66DB">
        <w:rPr>
          <w:rFonts w:ascii="PT Astra Serif" w:hAnsi="PT Astra Serif"/>
          <w:sz w:val="22"/>
          <w:szCs w:val="22"/>
          <w:lang w:eastAsia="ar-SA"/>
        </w:rPr>
        <w:t>8</w:t>
      </w:r>
      <w:r w:rsidRPr="006D66DB">
        <w:rPr>
          <w:rFonts w:ascii="PT Astra Serif" w:hAnsi="PT Astra Serif"/>
          <w:sz w:val="22"/>
          <w:szCs w:val="22"/>
        </w:rPr>
        <w:t>.2.1.2. В случае установления недостоверности сведений о соответствии предмета Контракта требованиям документации о закупке, представленных Поставщиком на этапе определения поставщика.</w:t>
      </w:r>
    </w:p>
    <w:p w14:paraId="11EC3984" w14:textId="77777777" w:rsidR="00445569" w:rsidRPr="006D66DB" w:rsidRDefault="00445569" w:rsidP="007D6973">
      <w:pPr>
        <w:widowControl w:val="0"/>
        <w:tabs>
          <w:tab w:val="left" w:pos="1099"/>
        </w:tabs>
        <w:ind w:firstLine="567"/>
        <w:jc w:val="both"/>
        <w:rPr>
          <w:rFonts w:ascii="PT Astra Serif" w:hAnsi="PT Astra Serif"/>
          <w:sz w:val="22"/>
          <w:szCs w:val="22"/>
        </w:rPr>
      </w:pPr>
      <w:r w:rsidRPr="006D66DB">
        <w:rPr>
          <w:rFonts w:ascii="PT Astra Serif" w:hAnsi="PT Astra Serif"/>
          <w:sz w:val="22"/>
          <w:szCs w:val="22"/>
          <w:lang w:eastAsia="ar-SA"/>
        </w:rPr>
        <w:t>8</w:t>
      </w:r>
      <w:r w:rsidRPr="006D66DB">
        <w:rPr>
          <w:rFonts w:ascii="PT Astra Serif" w:hAnsi="PT Astra Serif"/>
          <w:sz w:val="22"/>
          <w:szCs w:val="22"/>
        </w:rPr>
        <w:t>.2.1.3.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w:t>
      </w:r>
    </w:p>
    <w:p w14:paraId="2E673EF7" w14:textId="77777777" w:rsidR="00445569" w:rsidRPr="006D66DB" w:rsidRDefault="00445569" w:rsidP="007D6973">
      <w:pPr>
        <w:widowControl w:val="0"/>
        <w:tabs>
          <w:tab w:val="left" w:pos="1099"/>
        </w:tabs>
        <w:ind w:firstLine="567"/>
        <w:jc w:val="both"/>
        <w:rPr>
          <w:rFonts w:ascii="PT Astra Serif" w:hAnsi="PT Astra Serif"/>
          <w:sz w:val="22"/>
          <w:szCs w:val="22"/>
        </w:rPr>
      </w:pPr>
      <w:r w:rsidRPr="006D66DB">
        <w:rPr>
          <w:rFonts w:ascii="PT Astra Serif" w:hAnsi="PT Astra Serif"/>
          <w:sz w:val="22"/>
          <w:szCs w:val="22"/>
          <w:lang w:eastAsia="ar-SA"/>
        </w:rPr>
        <w:t>8</w:t>
      </w:r>
      <w:r w:rsidRPr="006D66DB">
        <w:rPr>
          <w:rFonts w:ascii="PT Astra Serif" w:hAnsi="PT Astra Serif"/>
          <w:sz w:val="22"/>
          <w:szCs w:val="22"/>
        </w:rPr>
        <w:t>.2.1.4. В случае установления факта приостановления деятельности Поставщика в порядке, предусмотренном Кодексом Российской Федерации об административных правонарушениях.</w:t>
      </w:r>
    </w:p>
    <w:p w14:paraId="49E7648B" w14:textId="77777777" w:rsidR="00445569" w:rsidRPr="006D66DB" w:rsidRDefault="00445569" w:rsidP="007D6973">
      <w:pPr>
        <w:widowControl w:val="0"/>
        <w:tabs>
          <w:tab w:val="left" w:pos="1099"/>
        </w:tabs>
        <w:ind w:firstLine="567"/>
        <w:jc w:val="both"/>
        <w:rPr>
          <w:rFonts w:ascii="PT Astra Serif" w:hAnsi="PT Astra Serif"/>
          <w:sz w:val="22"/>
          <w:szCs w:val="22"/>
        </w:rPr>
      </w:pPr>
      <w:r w:rsidRPr="006D66DB">
        <w:rPr>
          <w:rFonts w:ascii="PT Astra Serif" w:hAnsi="PT Astra Serif"/>
          <w:sz w:val="22"/>
          <w:szCs w:val="22"/>
          <w:lang w:eastAsia="ar-SA"/>
        </w:rPr>
        <w:t>8</w:t>
      </w:r>
      <w:r w:rsidRPr="006D66DB">
        <w:rPr>
          <w:rFonts w:ascii="PT Astra Serif" w:hAnsi="PT Astra Serif"/>
          <w:sz w:val="22"/>
          <w:szCs w:val="22"/>
        </w:rPr>
        <w:t>.2.1.5. Если у Поставщика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Поставщика по данным бухгалтерской отчетности за последний завершенный отчетный период, при условии, что Поставщик не обжалует наличие указанной задолженности в соответствии с законодательством Российской Федерации.</w:t>
      </w:r>
    </w:p>
    <w:p w14:paraId="4D090807" w14:textId="77777777" w:rsidR="00445569" w:rsidRPr="006D66DB" w:rsidRDefault="00445569" w:rsidP="007D6973">
      <w:pPr>
        <w:widowControl w:val="0"/>
        <w:tabs>
          <w:tab w:val="left" w:pos="1099"/>
        </w:tabs>
        <w:ind w:firstLine="567"/>
        <w:jc w:val="both"/>
        <w:rPr>
          <w:rFonts w:ascii="PT Astra Serif" w:hAnsi="PT Astra Serif"/>
          <w:sz w:val="22"/>
          <w:szCs w:val="22"/>
        </w:rPr>
      </w:pPr>
      <w:r w:rsidRPr="006D66DB">
        <w:rPr>
          <w:rFonts w:ascii="PT Astra Serif" w:hAnsi="PT Astra Serif"/>
          <w:sz w:val="22"/>
          <w:szCs w:val="22"/>
          <w:lang w:eastAsia="ar-SA"/>
        </w:rPr>
        <w:t>8</w:t>
      </w:r>
      <w:r w:rsidRPr="006D66DB">
        <w:rPr>
          <w:rFonts w:ascii="PT Astra Serif" w:hAnsi="PT Astra Serif"/>
          <w:sz w:val="22"/>
          <w:szCs w:val="22"/>
        </w:rPr>
        <w:t>.2.2. В иных случаях, предусмотренных действующим законодательством.</w:t>
      </w:r>
    </w:p>
    <w:p w14:paraId="6E85E515" w14:textId="77777777" w:rsidR="00445569" w:rsidRPr="006D66DB" w:rsidRDefault="00445569" w:rsidP="007D6973">
      <w:pPr>
        <w:widowControl w:val="0"/>
        <w:tabs>
          <w:tab w:val="left" w:pos="1099"/>
        </w:tabs>
        <w:ind w:firstLine="567"/>
        <w:jc w:val="both"/>
        <w:rPr>
          <w:rFonts w:ascii="PT Astra Serif" w:hAnsi="PT Astra Serif"/>
          <w:sz w:val="22"/>
          <w:szCs w:val="22"/>
        </w:rPr>
      </w:pPr>
      <w:r w:rsidRPr="006D66DB">
        <w:rPr>
          <w:rFonts w:ascii="PT Astra Serif" w:hAnsi="PT Astra Serif"/>
          <w:sz w:val="22"/>
          <w:szCs w:val="22"/>
          <w:lang w:eastAsia="ar-SA"/>
        </w:rPr>
        <w:t>8</w:t>
      </w:r>
      <w:r w:rsidRPr="006D66DB">
        <w:rPr>
          <w:rFonts w:ascii="PT Astra Serif" w:hAnsi="PT Astra Serif"/>
          <w:sz w:val="22"/>
          <w:szCs w:val="22"/>
        </w:rPr>
        <w:t>.3. Государственный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указанным требованиям, что позволило ему стать победителем определения Поставщика.</w:t>
      </w:r>
    </w:p>
    <w:p w14:paraId="21B25017" w14:textId="77777777" w:rsidR="00445569" w:rsidRPr="006D66DB" w:rsidRDefault="00445569" w:rsidP="007D6973">
      <w:pPr>
        <w:widowControl w:val="0"/>
        <w:tabs>
          <w:tab w:val="left" w:pos="1099"/>
        </w:tabs>
        <w:ind w:firstLine="567"/>
        <w:jc w:val="both"/>
        <w:rPr>
          <w:rFonts w:ascii="PT Astra Serif" w:hAnsi="PT Astra Serif"/>
          <w:sz w:val="22"/>
          <w:szCs w:val="22"/>
        </w:rPr>
      </w:pPr>
      <w:r w:rsidRPr="006D66DB">
        <w:rPr>
          <w:rFonts w:ascii="PT Astra Serif" w:hAnsi="PT Astra Serif"/>
          <w:sz w:val="22"/>
          <w:szCs w:val="22"/>
          <w:lang w:eastAsia="ar-SA"/>
        </w:rPr>
        <w:t>8</w:t>
      </w:r>
      <w:r w:rsidRPr="006D66DB">
        <w:rPr>
          <w:rFonts w:ascii="PT Astra Serif" w:hAnsi="PT Astra Serif"/>
          <w:sz w:val="22"/>
          <w:szCs w:val="22"/>
        </w:rPr>
        <w:t>.4. Расторжение Контракта в связи с односторонним отказом Государственного заказчика от исполнения Контракта осуществляется в порядке, предусмотренном статьей 95 Федерального закона № 44-ФЗ.</w:t>
      </w:r>
    </w:p>
    <w:p w14:paraId="50B746C4" w14:textId="77777777" w:rsidR="00445569" w:rsidRPr="006D66DB" w:rsidRDefault="00445569" w:rsidP="007D6973">
      <w:pPr>
        <w:widowControl w:val="0"/>
        <w:tabs>
          <w:tab w:val="left" w:pos="1099"/>
        </w:tabs>
        <w:ind w:firstLine="567"/>
        <w:jc w:val="both"/>
        <w:rPr>
          <w:rFonts w:ascii="PT Astra Serif" w:hAnsi="PT Astra Serif"/>
          <w:sz w:val="22"/>
          <w:szCs w:val="22"/>
        </w:rPr>
      </w:pPr>
      <w:r w:rsidRPr="006D66DB">
        <w:rPr>
          <w:rFonts w:ascii="PT Astra Serif" w:hAnsi="PT Astra Serif"/>
          <w:sz w:val="22"/>
          <w:szCs w:val="22"/>
          <w:lang w:eastAsia="ar-SA"/>
        </w:rPr>
        <w:t>8</w:t>
      </w:r>
      <w:r w:rsidRPr="006D66DB">
        <w:rPr>
          <w:rFonts w:ascii="PT Astra Serif" w:hAnsi="PT Astra Serif"/>
          <w:sz w:val="22"/>
          <w:szCs w:val="22"/>
        </w:rPr>
        <w:t>.5. Расторжение Контракта по соглашению Сторон производится Сторонами путем подписания соответствующего соглашения о расторжении.</w:t>
      </w:r>
    </w:p>
    <w:p w14:paraId="2222A0D3" w14:textId="77777777" w:rsidR="00445569" w:rsidRPr="006D66DB" w:rsidRDefault="00445569" w:rsidP="007D6973">
      <w:pPr>
        <w:widowControl w:val="0"/>
        <w:tabs>
          <w:tab w:val="left" w:pos="1099"/>
        </w:tabs>
        <w:ind w:firstLine="567"/>
        <w:jc w:val="both"/>
        <w:rPr>
          <w:rFonts w:ascii="PT Astra Serif" w:hAnsi="PT Astra Serif"/>
          <w:sz w:val="22"/>
          <w:szCs w:val="22"/>
        </w:rPr>
      </w:pPr>
      <w:r w:rsidRPr="006D66DB">
        <w:rPr>
          <w:rFonts w:ascii="PT Astra Serif" w:hAnsi="PT Astra Serif"/>
          <w:sz w:val="22"/>
          <w:szCs w:val="22"/>
        </w:rPr>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поставки Товара, фактически переданного Поставщиком Государственному заказчику.</w:t>
      </w:r>
    </w:p>
    <w:p w14:paraId="25808D67" w14:textId="77777777" w:rsidR="00445569" w:rsidRPr="006D66DB" w:rsidRDefault="00445569" w:rsidP="007D6973">
      <w:pPr>
        <w:widowControl w:val="0"/>
        <w:tabs>
          <w:tab w:val="left" w:pos="1099"/>
        </w:tabs>
        <w:ind w:firstLine="567"/>
        <w:jc w:val="both"/>
        <w:rPr>
          <w:rFonts w:ascii="PT Astra Serif" w:hAnsi="PT Astra Serif"/>
          <w:sz w:val="22"/>
          <w:szCs w:val="22"/>
        </w:rPr>
      </w:pPr>
      <w:r w:rsidRPr="006D66DB">
        <w:rPr>
          <w:rFonts w:ascii="PT Astra Serif" w:hAnsi="PT Astra Serif"/>
          <w:sz w:val="22"/>
          <w:szCs w:val="22"/>
          <w:lang w:eastAsia="ar-SA"/>
        </w:rPr>
        <w:t>8</w:t>
      </w:r>
      <w:r w:rsidRPr="006D66DB">
        <w:rPr>
          <w:rFonts w:ascii="PT Astra Serif" w:hAnsi="PT Astra Serif"/>
          <w:sz w:val="22"/>
          <w:szCs w:val="22"/>
        </w:rPr>
        <w:t>.6.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w:t>
      </w:r>
    </w:p>
    <w:p w14:paraId="4FBD7E96" w14:textId="77777777" w:rsidR="00445569" w:rsidRPr="006D66DB" w:rsidRDefault="00445569" w:rsidP="007D6973">
      <w:pPr>
        <w:widowControl w:val="0"/>
        <w:tabs>
          <w:tab w:val="left" w:pos="1099"/>
        </w:tabs>
        <w:ind w:firstLine="567"/>
        <w:jc w:val="both"/>
        <w:rPr>
          <w:rFonts w:ascii="PT Astra Serif" w:hAnsi="PT Astra Serif"/>
          <w:sz w:val="22"/>
          <w:szCs w:val="22"/>
        </w:rPr>
      </w:pPr>
      <w:r w:rsidRPr="006D66DB">
        <w:rPr>
          <w:rFonts w:ascii="PT Astra Serif" w:hAnsi="PT Astra Serif"/>
          <w:sz w:val="22"/>
          <w:szCs w:val="22"/>
          <w:lang w:eastAsia="ar-SA"/>
        </w:rPr>
        <w:t>8</w:t>
      </w:r>
      <w:r w:rsidRPr="006D66DB">
        <w:rPr>
          <w:rFonts w:ascii="PT Astra Serif" w:hAnsi="PT Astra Serif"/>
          <w:sz w:val="22"/>
          <w:szCs w:val="22"/>
        </w:rPr>
        <w:t>.7.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33AE15FD" w14:textId="77777777" w:rsidR="00445569" w:rsidRPr="006D66DB" w:rsidRDefault="00445569" w:rsidP="007D6973">
      <w:pPr>
        <w:widowControl w:val="0"/>
        <w:tabs>
          <w:tab w:val="left" w:pos="1099"/>
        </w:tabs>
        <w:ind w:firstLine="567"/>
        <w:jc w:val="both"/>
        <w:rPr>
          <w:rFonts w:ascii="PT Astra Serif" w:hAnsi="PT Astra Serif"/>
          <w:sz w:val="22"/>
          <w:szCs w:val="22"/>
        </w:rPr>
      </w:pPr>
      <w:r w:rsidRPr="006D66DB">
        <w:rPr>
          <w:rFonts w:ascii="PT Astra Serif" w:hAnsi="PT Astra Serif"/>
          <w:sz w:val="22"/>
          <w:szCs w:val="22"/>
          <w:lang w:eastAsia="ar-SA"/>
        </w:rPr>
        <w:t>8</w:t>
      </w:r>
      <w:r w:rsidRPr="006D66DB">
        <w:rPr>
          <w:rFonts w:ascii="PT Astra Serif" w:hAnsi="PT Astra Serif"/>
          <w:sz w:val="22"/>
          <w:szCs w:val="22"/>
        </w:rPr>
        <w:t>.7.1. при снижении цены Контракта без изменения предусмотренного Контрактом товара, качества товара и иных условий Контракта;</w:t>
      </w:r>
    </w:p>
    <w:p w14:paraId="388E480D" w14:textId="77777777" w:rsidR="00445569" w:rsidRPr="006D66DB" w:rsidRDefault="00445569" w:rsidP="007D6973">
      <w:pPr>
        <w:widowControl w:val="0"/>
        <w:tabs>
          <w:tab w:val="left" w:pos="1099"/>
        </w:tabs>
        <w:ind w:firstLine="567"/>
        <w:jc w:val="both"/>
        <w:rPr>
          <w:rFonts w:ascii="PT Astra Serif" w:hAnsi="PT Astra Serif"/>
          <w:sz w:val="22"/>
          <w:szCs w:val="22"/>
        </w:rPr>
      </w:pPr>
      <w:r w:rsidRPr="006D66DB">
        <w:rPr>
          <w:rFonts w:ascii="PT Astra Serif" w:hAnsi="PT Astra Serif"/>
          <w:sz w:val="22"/>
          <w:szCs w:val="22"/>
          <w:lang w:eastAsia="ar-SA"/>
        </w:rPr>
        <w:t>8</w:t>
      </w:r>
      <w:r w:rsidRPr="006D66DB">
        <w:rPr>
          <w:rFonts w:ascii="PT Astra Serif" w:hAnsi="PT Astra Serif"/>
          <w:sz w:val="22"/>
          <w:szCs w:val="22"/>
        </w:rPr>
        <w:t xml:space="preserve">.7.2. если по предложению Государственного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w:t>
      </w:r>
      <w:r w:rsidR="000808E7" w:rsidRPr="006D66DB">
        <w:rPr>
          <w:rFonts w:ascii="PT Astra Serif" w:hAnsi="PT Astra Serif"/>
          <w:sz w:val="22"/>
          <w:szCs w:val="22"/>
        </w:rPr>
        <w:t>учётом</w:t>
      </w:r>
      <w:r w:rsidRPr="006D66DB">
        <w:rPr>
          <w:rFonts w:ascii="PT Astra Serif" w:hAnsi="PT Astra Serif"/>
          <w:sz w:val="22"/>
          <w:szCs w:val="22"/>
        </w:rPr>
        <w:t xml:space="preserve"> положений бюджетного законодательства Российской Федерации цены Контракта пропорционально дополнительному количеству товара, исходя </w:t>
      </w:r>
      <w:r w:rsidRPr="006D66DB">
        <w:rPr>
          <w:rFonts w:ascii="PT Astra Serif" w:hAnsi="PT Astra Serif"/>
          <w:sz w:val="22"/>
          <w:szCs w:val="22"/>
        </w:rPr>
        <w:lastRenderedPageBreak/>
        <w:t>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456EFCF4" w14:textId="77777777" w:rsidR="00445569" w:rsidRPr="006D66DB" w:rsidRDefault="00445569" w:rsidP="007D6973">
      <w:pPr>
        <w:widowControl w:val="0"/>
        <w:tabs>
          <w:tab w:val="left" w:pos="1099"/>
        </w:tabs>
        <w:ind w:firstLine="567"/>
        <w:jc w:val="both"/>
        <w:rPr>
          <w:rFonts w:ascii="PT Astra Serif" w:hAnsi="PT Astra Serif"/>
          <w:sz w:val="22"/>
          <w:szCs w:val="22"/>
        </w:rPr>
      </w:pPr>
      <w:r w:rsidRPr="006D66DB">
        <w:rPr>
          <w:rFonts w:ascii="PT Astra Serif" w:hAnsi="PT Astra Serif"/>
          <w:sz w:val="22"/>
          <w:szCs w:val="22"/>
          <w:lang w:eastAsia="ar-SA"/>
        </w:rPr>
        <w:t>8</w:t>
      </w:r>
      <w:r w:rsidRPr="006D66DB">
        <w:rPr>
          <w:rFonts w:ascii="PT Astra Serif" w:hAnsi="PT Astra Serif"/>
          <w:sz w:val="22"/>
          <w:szCs w:val="22"/>
        </w:rPr>
        <w:t>.8. При изменении юридического, почтового адреса, банковских реквизитов стороны обязаны известить об этом письменно, но не позднее 3-х дней с момента изменения.</w:t>
      </w:r>
    </w:p>
    <w:p w14:paraId="4DEAFB80" w14:textId="77777777" w:rsidR="00445569" w:rsidRPr="006D66DB" w:rsidRDefault="00445569" w:rsidP="007D6973">
      <w:pPr>
        <w:widowControl w:val="0"/>
        <w:tabs>
          <w:tab w:val="left" w:pos="1099"/>
        </w:tabs>
        <w:ind w:firstLine="567"/>
        <w:jc w:val="both"/>
        <w:rPr>
          <w:rFonts w:ascii="PT Astra Serif" w:hAnsi="PT Astra Serif"/>
          <w:sz w:val="22"/>
          <w:szCs w:val="22"/>
        </w:rPr>
      </w:pPr>
      <w:r w:rsidRPr="006D66DB">
        <w:rPr>
          <w:rFonts w:ascii="PT Astra Serif" w:hAnsi="PT Astra Serif"/>
          <w:sz w:val="22"/>
          <w:szCs w:val="22"/>
          <w:lang w:eastAsia="ar-SA"/>
        </w:rPr>
        <w:t>8</w:t>
      </w:r>
      <w:r w:rsidRPr="006D66DB">
        <w:rPr>
          <w:rFonts w:ascii="PT Astra Serif" w:hAnsi="PT Astra Serif"/>
          <w:sz w:val="22"/>
          <w:szCs w:val="22"/>
        </w:rPr>
        <w:t>.9. При исполнении Контракта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4ABF35B1" w14:textId="77777777" w:rsidR="00445569" w:rsidRPr="006D66DB" w:rsidRDefault="00445569" w:rsidP="007D6973">
      <w:pPr>
        <w:widowControl w:val="0"/>
        <w:tabs>
          <w:tab w:val="left" w:pos="1099"/>
        </w:tabs>
        <w:ind w:firstLine="567"/>
        <w:jc w:val="both"/>
        <w:rPr>
          <w:rFonts w:ascii="PT Astra Serif" w:hAnsi="PT Astra Serif"/>
          <w:sz w:val="22"/>
          <w:szCs w:val="22"/>
        </w:rPr>
      </w:pPr>
      <w:r w:rsidRPr="006D66DB">
        <w:rPr>
          <w:rFonts w:ascii="PT Astra Serif" w:hAnsi="PT Astra Serif"/>
          <w:sz w:val="22"/>
          <w:szCs w:val="22"/>
          <w:lang w:eastAsia="ar-SA"/>
        </w:rPr>
        <w:t>8</w:t>
      </w:r>
      <w:r w:rsidRPr="006D66DB">
        <w:rPr>
          <w:rFonts w:ascii="PT Astra Serif" w:hAnsi="PT Astra Serif"/>
          <w:sz w:val="22"/>
          <w:szCs w:val="22"/>
        </w:rPr>
        <w:t>.10.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Сторон в письменной форме.</w:t>
      </w:r>
    </w:p>
    <w:p w14:paraId="247B9920" w14:textId="77777777" w:rsidR="00BA0129" w:rsidRPr="006D66DB" w:rsidRDefault="00BA0129" w:rsidP="00BA0129">
      <w:pPr>
        <w:pStyle w:val="a3"/>
        <w:ind w:firstLine="709"/>
        <w:jc w:val="both"/>
        <w:rPr>
          <w:rFonts w:ascii="PT Astra Serif" w:hAnsi="PT Astra Serif"/>
          <w:sz w:val="20"/>
          <w:lang w:eastAsia="ar-SA"/>
        </w:rPr>
      </w:pPr>
    </w:p>
    <w:p w14:paraId="34AE2197" w14:textId="77777777" w:rsidR="00BA0129" w:rsidRPr="006D66DB" w:rsidRDefault="00BA0129" w:rsidP="00BA0129">
      <w:pPr>
        <w:pStyle w:val="a3"/>
        <w:ind w:left="709"/>
        <w:jc w:val="center"/>
        <w:rPr>
          <w:rFonts w:ascii="PT Astra Serif" w:hAnsi="PT Astra Serif"/>
          <w:b/>
        </w:rPr>
      </w:pPr>
      <w:r w:rsidRPr="006D66DB">
        <w:rPr>
          <w:rFonts w:ascii="PT Astra Serif" w:hAnsi="PT Astra Serif"/>
          <w:b/>
        </w:rPr>
        <w:t>9.Порядок разрешения споров</w:t>
      </w:r>
    </w:p>
    <w:p w14:paraId="174B63D7" w14:textId="77777777" w:rsidR="00BA0129" w:rsidRPr="006D66DB" w:rsidRDefault="00BA0129" w:rsidP="00E617AD">
      <w:pPr>
        <w:pStyle w:val="a3"/>
        <w:ind w:firstLine="567"/>
        <w:jc w:val="both"/>
        <w:rPr>
          <w:rFonts w:ascii="PT Astra Serif" w:hAnsi="PT Astra Serif"/>
        </w:rPr>
      </w:pPr>
      <w:r w:rsidRPr="006D66DB">
        <w:rPr>
          <w:rFonts w:ascii="PT Astra Serif" w:hAnsi="PT Astra Serif"/>
        </w:rPr>
        <w:t>9.1. Стороны принимают меры к тому, чтобы любые спорные вопросы, разногласия либо претензии, касающиеся исполнения настоящего Контракта, были урегулированы путем переговоров.</w:t>
      </w:r>
    </w:p>
    <w:p w14:paraId="4241FB9C" w14:textId="77777777" w:rsidR="00BA0129" w:rsidRPr="006D66DB" w:rsidRDefault="00BA0129" w:rsidP="00E617AD">
      <w:pPr>
        <w:pStyle w:val="a3"/>
        <w:ind w:firstLine="567"/>
        <w:jc w:val="both"/>
        <w:rPr>
          <w:rFonts w:ascii="PT Astra Serif" w:hAnsi="PT Astra Serif"/>
        </w:rPr>
      </w:pPr>
      <w:r w:rsidRPr="006D66DB">
        <w:rPr>
          <w:rFonts w:ascii="PT Astra Serif" w:hAnsi="PT Astra Serif"/>
        </w:rPr>
        <w:t xml:space="preserve">9.2. В случае возникновения претензий относительно исполнения одной стороной своих обязательств по Контракту другая Сторона может направить претензию в письменной форме. В отношении всех претензий, направляемых по настоящему Контракту, Сторона, которой адресована данная претензия, должна дать письменный ответ по существу претензии в срок не позднее </w:t>
      </w:r>
      <w:r w:rsidR="008F5045" w:rsidRPr="006D66DB">
        <w:rPr>
          <w:rFonts w:ascii="PT Astra Serif" w:hAnsi="PT Astra Serif"/>
        </w:rPr>
        <w:t>7</w:t>
      </w:r>
      <w:r w:rsidR="00E617AD" w:rsidRPr="006D66DB">
        <w:rPr>
          <w:rFonts w:ascii="PT Astra Serif" w:hAnsi="PT Astra Serif"/>
        </w:rPr>
        <w:t xml:space="preserve"> (</w:t>
      </w:r>
      <w:r w:rsidR="008F5045" w:rsidRPr="006D66DB">
        <w:rPr>
          <w:rFonts w:ascii="PT Astra Serif" w:hAnsi="PT Astra Serif"/>
        </w:rPr>
        <w:t>семи</w:t>
      </w:r>
      <w:r w:rsidR="00E617AD" w:rsidRPr="006D66DB">
        <w:rPr>
          <w:rFonts w:ascii="PT Astra Serif" w:hAnsi="PT Astra Serif"/>
        </w:rPr>
        <w:t>)</w:t>
      </w:r>
      <w:r w:rsidRPr="006D66DB">
        <w:rPr>
          <w:rFonts w:ascii="PT Astra Serif" w:hAnsi="PT Astra Serif"/>
        </w:rPr>
        <w:t xml:space="preserve"> рабочих дней с момента её получения.</w:t>
      </w:r>
    </w:p>
    <w:p w14:paraId="785E549A" w14:textId="77777777" w:rsidR="00BA0129" w:rsidRPr="006D66DB" w:rsidRDefault="00BA0129" w:rsidP="00E617AD">
      <w:pPr>
        <w:pStyle w:val="a3"/>
        <w:ind w:firstLine="567"/>
        <w:jc w:val="both"/>
        <w:rPr>
          <w:rFonts w:ascii="PT Astra Serif" w:hAnsi="PT Astra Serif"/>
        </w:rPr>
      </w:pPr>
      <w:r w:rsidRPr="006D66DB">
        <w:rPr>
          <w:rFonts w:ascii="PT Astra Serif" w:hAnsi="PT Astra Serif"/>
        </w:rPr>
        <w:t>9.3. При невозможности урегулирования споров путем переговоров споры разрешаются в Арбитражном суде Республики Башкортостан в соответствии с действующим законодательством.</w:t>
      </w:r>
    </w:p>
    <w:p w14:paraId="55E09C58" w14:textId="77777777" w:rsidR="00BA0129" w:rsidRPr="006D66DB" w:rsidRDefault="00BA0129" w:rsidP="00BA0129">
      <w:pPr>
        <w:pStyle w:val="a3"/>
        <w:ind w:firstLine="709"/>
        <w:jc w:val="both"/>
        <w:rPr>
          <w:rFonts w:ascii="PT Astra Serif" w:hAnsi="PT Astra Serif"/>
        </w:rPr>
      </w:pPr>
    </w:p>
    <w:p w14:paraId="24DAB450" w14:textId="77777777" w:rsidR="00BA0129" w:rsidRPr="006D66DB" w:rsidRDefault="00BA0129" w:rsidP="00BA0129">
      <w:pPr>
        <w:pStyle w:val="a3"/>
        <w:ind w:left="709"/>
        <w:jc w:val="center"/>
        <w:rPr>
          <w:rFonts w:ascii="PT Astra Serif" w:hAnsi="PT Astra Serif"/>
          <w:b/>
        </w:rPr>
      </w:pPr>
      <w:r w:rsidRPr="006D66DB">
        <w:rPr>
          <w:rFonts w:ascii="PT Astra Serif" w:hAnsi="PT Astra Serif"/>
          <w:b/>
        </w:rPr>
        <w:t>10.Форс-мажорные условия</w:t>
      </w:r>
    </w:p>
    <w:p w14:paraId="75441A74" w14:textId="77777777" w:rsidR="00BA0129" w:rsidRPr="006D66DB" w:rsidRDefault="00BA0129" w:rsidP="004517E0">
      <w:pPr>
        <w:pStyle w:val="a3"/>
        <w:ind w:firstLine="567"/>
        <w:jc w:val="both"/>
        <w:rPr>
          <w:rFonts w:ascii="PT Astra Serif" w:hAnsi="PT Astra Serif"/>
        </w:rPr>
      </w:pPr>
      <w:r w:rsidRPr="006D66DB">
        <w:rPr>
          <w:rFonts w:ascii="PT Astra Serif" w:hAnsi="PT Astra Serif"/>
        </w:rPr>
        <w:t>10.1.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контракта и не зависеть от Сторон.</w:t>
      </w:r>
    </w:p>
    <w:p w14:paraId="50B7D996" w14:textId="77777777" w:rsidR="00BA0129" w:rsidRPr="006D66DB" w:rsidRDefault="00BA0129" w:rsidP="004517E0">
      <w:pPr>
        <w:pStyle w:val="a3"/>
        <w:ind w:firstLine="567"/>
        <w:jc w:val="both"/>
        <w:rPr>
          <w:rFonts w:ascii="PT Astra Serif" w:hAnsi="PT Astra Serif"/>
        </w:rPr>
      </w:pPr>
      <w:r w:rsidRPr="006D66DB">
        <w:rPr>
          <w:rFonts w:ascii="PT Astra Serif" w:hAnsi="PT Astra Serif"/>
        </w:rPr>
        <w:t>10.2.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38233CAA" w14:textId="07EF24BF" w:rsidR="00BA0129" w:rsidRPr="006D66DB" w:rsidRDefault="00BA0129" w:rsidP="004517E0">
      <w:pPr>
        <w:pStyle w:val="a3"/>
        <w:ind w:firstLine="567"/>
        <w:jc w:val="both"/>
        <w:rPr>
          <w:rFonts w:ascii="PT Astra Serif" w:hAnsi="PT Astra Serif"/>
        </w:rPr>
      </w:pPr>
      <w:r w:rsidRPr="006D66DB">
        <w:rPr>
          <w:rFonts w:ascii="PT Astra Serif" w:hAnsi="PT Astra Serif"/>
        </w:rPr>
        <w:t xml:space="preserve">10.3. По прекращении указанных </w:t>
      </w:r>
      <w:r w:rsidR="00053BDB" w:rsidRPr="006D66DB">
        <w:rPr>
          <w:rFonts w:ascii="PT Astra Serif" w:hAnsi="PT Astra Serif"/>
        </w:rPr>
        <w:t>обстоятельств Сторон</w:t>
      </w:r>
      <w:r w:rsidRPr="006D66DB">
        <w:rPr>
          <w:rFonts w:ascii="PT Astra Serif" w:hAnsi="PT Astra Serif"/>
        </w:rPr>
        <w:t xml:space="preserve">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14:paraId="3ADB122F" w14:textId="77777777" w:rsidR="00BA0129" w:rsidRPr="006D66DB" w:rsidRDefault="00BA0129" w:rsidP="004517E0">
      <w:pPr>
        <w:pStyle w:val="a3"/>
        <w:ind w:firstLine="567"/>
        <w:jc w:val="both"/>
        <w:rPr>
          <w:rFonts w:ascii="PT Astra Serif" w:hAnsi="PT Astra Serif"/>
        </w:rPr>
      </w:pPr>
      <w:r w:rsidRPr="006D66DB">
        <w:rPr>
          <w:rFonts w:ascii="PT Astra Serif" w:hAnsi="PT Astra Serif"/>
        </w:rPr>
        <w:t>10.4.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14:paraId="01557968" w14:textId="77777777" w:rsidR="00BA0129" w:rsidRPr="006D66DB" w:rsidRDefault="00BA0129" w:rsidP="004517E0">
      <w:pPr>
        <w:pStyle w:val="a3"/>
        <w:ind w:firstLine="567"/>
        <w:jc w:val="both"/>
        <w:rPr>
          <w:rFonts w:ascii="PT Astra Serif" w:hAnsi="PT Astra Serif"/>
        </w:rPr>
      </w:pPr>
      <w:r w:rsidRPr="006D66DB">
        <w:rPr>
          <w:rFonts w:ascii="PT Astra Serif" w:hAnsi="PT Astra Serif"/>
        </w:rPr>
        <w:t>10.5.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14:paraId="471F4693" w14:textId="77777777" w:rsidR="00BA0129" w:rsidRPr="006D66DB" w:rsidRDefault="00BA0129" w:rsidP="004517E0">
      <w:pPr>
        <w:pStyle w:val="a3"/>
        <w:ind w:firstLine="567"/>
        <w:jc w:val="both"/>
        <w:rPr>
          <w:rFonts w:ascii="PT Astra Serif" w:hAnsi="PT Astra Serif"/>
        </w:rPr>
      </w:pPr>
      <w:r w:rsidRPr="006D66DB">
        <w:rPr>
          <w:rFonts w:ascii="PT Astra Serif" w:hAnsi="PT Astra Serif"/>
        </w:rPr>
        <w:t>10.6.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Государственного контракта и достижения соответствующей договоренности.</w:t>
      </w:r>
    </w:p>
    <w:p w14:paraId="15E34D4C" w14:textId="77777777" w:rsidR="00BA0129" w:rsidRPr="006D66DB" w:rsidRDefault="00BA0129" w:rsidP="004517E0">
      <w:pPr>
        <w:pStyle w:val="a3"/>
        <w:ind w:firstLine="567"/>
        <w:jc w:val="both"/>
        <w:rPr>
          <w:rFonts w:ascii="PT Astra Serif" w:hAnsi="PT Astra Serif"/>
          <w:sz w:val="18"/>
        </w:rPr>
      </w:pPr>
    </w:p>
    <w:p w14:paraId="4C191E05" w14:textId="77777777" w:rsidR="00BA0129" w:rsidRPr="006D66DB" w:rsidRDefault="00BA0129" w:rsidP="00BA0129">
      <w:pPr>
        <w:pStyle w:val="a3"/>
        <w:ind w:left="709"/>
        <w:jc w:val="center"/>
        <w:rPr>
          <w:rFonts w:ascii="PT Astra Serif" w:hAnsi="PT Astra Serif"/>
          <w:b/>
          <w:lang w:eastAsia="ar-SA"/>
        </w:rPr>
      </w:pPr>
      <w:r w:rsidRPr="006D66DB">
        <w:rPr>
          <w:rFonts w:ascii="PT Astra Serif" w:hAnsi="PT Astra Serif"/>
          <w:b/>
          <w:lang w:eastAsia="ar-SA"/>
        </w:rPr>
        <w:t>11.</w:t>
      </w:r>
      <w:r w:rsidR="000808E7" w:rsidRPr="006D66DB">
        <w:rPr>
          <w:rFonts w:ascii="PT Astra Serif" w:hAnsi="PT Astra Serif"/>
          <w:b/>
          <w:lang w:eastAsia="ar-SA"/>
        </w:rPr>
        <w:t xml:space="preserve"> </w:t>
      </w:r>
      <w:r w:rsidRPr="006D66DB">
        <w:rPr>
          <w:rFonts w:ascii="PT Astra Serif" w:hAnsi="PT Astra Serif"/>
          <w:b/>
          <w:lang w:eastAsia="ar-SA"/>
        </w:rPr>
        <w:t>Срок действия контракта</w:t>
      </w:r>
    </w:p>
    <w:p w14:paraId="7AA1959B" w14:textId="77777777" w:rsidR="00BA0129" w:rsidRPr="006D66DB" w:rsidRDefault="00BA0129" w:rsidP="00BB68D0">
      <w:pPr>
        <w:pStyle w:val="a3"/>
        <w:ind w:firstLine="567"/>
        <w:jc w:val="both"/>
        <w:rPr>
          <w:rFonts w:ascii="PT Astra Serif" w:hAnsi="PT Astra Serif"/>
        </w:rPr>
      </w:pPr>
      <w:r w:rsidRPr="006D66DB">
        <w:rPr>
          <w:rFonts w:ascii="PT Astra Serif" w:hAnsi="PT Astra Serif"/>
          <w:lang w:eastAsia="ar-SA"/>
        </w:rPr>
        <w:t>11.1.</w:t>
      </w:r>
      <w:r w:rsidRPr="006D66DB">
        <w:rPr>
          <w:rFonts w:ascii="PT Astra Serif" w:hAnsi="PT Astra Serif"/>
        </w:rPr>
        <w:t xml:space="preserve"> Настоящий государственный контракт вступает в силу с момента подписания и действует до</w:t>
      </w:r>
      <w:r w:rsidR="00563A72" w:rsidRPr="006D66DB">
        <w:rPr>
          <w:rFonts w:ascii="PT Astra Serif" w:hAnsi="PT Astra Serif"/>
        </w:rPr>
        <w:t xml:space="preserve"> </w:t>
      </w:r>
      <w:r w:rsidR="00563A72" w:rsidRPr="006D66DB">
        <w:rPr>
          <w:rFonts w:ascii="PT Astra Serif" w:hAnsi="PT Astra Serif"/>
          <w:b/>
        </w:rPr>
        <w:t>30</w:t>
      </w:r>
      <w:r w:rsidRPr="006D66DB">
        <w:rPr>
          <w:rFonts w:ascii="PT Astra Serif" w:hAnsi="PT Astra Serif"/>
          <w:b/>
        </w:rPr>
        <w:t>.12.202</w:t>
      </w:r>
      <w:r w:rsidR="00922256" w:rsidRPr="006D66DB">
        <w:rPr>
          <w:rFonts w:ascii="PT Astra Serif" w:hAnsi="PT Astra Serif"/>
          <w:b/>
        </w:rPr>
        <w:t>6</w:t>
      </w:r>
      <w:r w:rsidRPr="006D66DB">
        <w:rPr>
          <w:rFonts w:ascii="PT Astra Serif" w:hAnsi="PT Astra Serif"/>
          <w:b/>
        </w:rPr>
        <w:t xml:space="preserve"> г.</w:t>
      </w:r>
      <w:r w:rsidR="00513ABA" w:rsidRPr="006D66DB">
        <w:rPr>
          <w:rFonts w:ascii="PT Astra Serif" w:hAnsi="PT Astra Serif"/>
          <w:b/>
        </w:rPr>
        <w:t xml:space="preserve"> (включительно).</w:t>
      </w:r>
    </w:p>
    <w:p w14:paraId="23F55BD0" w14:textId="77777777" w:rsidR="00BA0129" w:rsidRPr="006D66DB" w:rsidRDefault="00BA0129" w:rsidP="00BB68D0">
      <w:pPr>
        <w:pStyle w:val="a3"/>
        <w:ind w:firstLine="567"/>
        <w:jc w:val="both"/>
        <w:rPr>
          <w:rFonts w:ascii="PT Astra Serif" w:hAnsi="PT Astra Serif"/>
          <w:lang w:eastAsia="ar-SA"/>
        </w:rPr>
      </w:pPr>
      <w:r w:rsidRPr="006D66DB">
        <w:rPr>
          <w:rFonts w:ascii="PT Astra Serif" w:hAnsi="PT Astra Serif"/>
          <w:lang w:eastAsia="ar-SA"/>
        </w:rPr>
        <w:t>11.2. Окончание срока действия Контракта не влечет прекращение неисполненных обязательств Сторон по Контракту, в том числе гарантийных обязательств Поставщика.</w:t>
      </w:r>
    </w:p>
    <w:p w14:paraId="16D001D2" w14:textId="77777777" w:rsidR="00BA0129" w:rsidRPr="006D66DB" w:rsidRDefault="00BA0129" w:rsidP="00BB68D0">
      <w:pPr>
        <w:pStyle w:val="a3"/>
        <w:ind w:firstLine="567"/>
        <w:jc w:val="both"/>
        <w:rPr>
          <w:rFonts w:ascii="PT Astra Serif" w:hAnsi="PT Astra Serif"/>
          <w:sz w:val="16"/>
          <w:lang w:eastAsia="ar-SA"/>
        </w:rPr>
      </w:pPr>
    </w:p>
    <w:p w14:paraId="44E2A52A" w14:textId="77777777" w:rsidR="00BA0129" w:rsidRPr="006D66DB" w:rsidRDefault="00BA0129" w:rsidP="00BA0129">
      <w:pPr>
        <w:pStyle w:val="a3"/>
        <w:ind w:left="709"/>
        <w:jc w:val="center"/>
        <w:rPr>
          <w:rFonts w:ascii="PT Astra Serif" w:hAnsi="PT Astra Serif"/>
          <w:b/>
          <w:lang w:eastAsia="ar-SA"/>
        </w:rPr>
      </w:pPr>
      <w:r w:rsidRPr="006D66DB">
        <w:rPr>
          <w:rFonts w:ascii="PT Astra Serif" w:hAnsi="PT Astra Serif"/>
          <w:b/>
          <w:lang w:eastAsia="ar-SA"/>
        </w:rPr>
        <w:t>12.</w:t>
      </w:r>
      <w:r w:rsidR="000808E7" w:rsidRPr="006D66DB">
        <w:rPr>
          <w:rFonts w:ascii="PT Astra Serif" w:hAnsi="PT Astra Serif"/>
          <w:b/>
          <w:lang w:eastAsia="ar-SA"/>
        </w:rPr>
        <w:t xml:space="preserve"> </w:t>
      </w:r>
      <w:r w:rsidRPr="006D66DB">
        <w:rPr>
          <w:rFonts w:ascii="PT Astra Serif" w:hAnsi="PT Astra Serif"/>
          <w:b/>
          <w:lang w:eastAsia="ar-SA"/>
        </w:rPr>
        <w:t>Дополнительные условия контракта</w:t>
      </w:r>
    </w:p>
    <w:p w14:paraId="45E707DC" w14:textId="18648DDD" w:rsidR="00BA0129" w:rsidRPr="006D66DB" w:rsidRDefault="00BA0129" w:rsidP="00BB68D0">
      <w:pPr>
        <w:pStyle w:val="a3"/>
        <w:ind w:firstLine="567"/>
        <w:jc w:val="both"/>
        <w:rPr>
          <w:rFonts w:ascii="PT Astra Serif" w:hAnsi="PT Astra Serif"/>
          <w:lang w:eastAsia="ar-SA"/>
        </w:rPr>
      </w:pPr>
      <w:r w:rsidRPr="006D66DB">
        <w:rPr>
          <w:rFonts w:ascii="PT Astra Serif" w:hAnsi="PT Astra Serif"/>
          <w:lang w:eastAsia="ar-SA"/>
        </w:rPr>
        <w:t xml:space="preserve">12.1 </w:t>
      </w:r>
      <w:r w:rsidR="005415EC" w:rsidRPr="005415EC">
        <w:rPr>
          <w:rFonts w:ascii="PT Astra Serif" w:hAnsi="PT Astra Serif"/>
        </w:rPr>
        <w:t xml:space="preserve">Настоящий Контракт составлен в </w:t>
      </w:r>
      <w:r w:rsidR="00053BDB">
        <w:rPr>
          <w:rFonts w:ascii="PT Astra Serif" w:hAnsi="PT Astra Serif"/>
        </w:rPr>
        <w:t>1</w:t>
      </w:r>
      <w:r w:rsidR="005415EC" w:rsidRPr="005415EC">
        <w:rPr>
          <w:rFonts w:ascii="PT Astra Serif" w:hAnsi="PT Astra Serif"/>
        </w:rPr>
        <w:t>-х экземпляр</w:t>
      </w:r>
      <w:r w:rsidR="00053BDB">
        <w:rPr>
          <w:rFonts w:ascii="PT Astra Serif" w:hAnsi="PT Astra Serif"/>
        </w:rPr>
        <w:t>е</w:t>
      </w:r>
      <w:r w:rsidR="005415EC" w:rsidRPr="005415EC">
        <w:rPr>
          <w:rFonts w:ascii="PT Astra Serif" w:hAnsi="PT Astra Serif"/>
        </w:rPr>
        <w:t>, имеющих равную юридическую силу, по одному для каждой из сторон.</w:t>
      </w:r>
    </w:p>
    <w:p w14:paraId="4B256753" w14:textId="77777777" w:rsidR="00BA0129" w:rsidRPr="006D66DB" w:rsidRDefault="00BA0129" w:rsidP="00BB68D0">
      <w:pPr>
        <w:pStyle w:val="a3"/>
        <w:ind w:firstLine="567"/>
        <w:jc w:val="both"/>
        <w:rPr>
          <w:rFonts w:ascii="PT Astra Serif" w:hAnsi="PT Astra Serif"/>
          <w:lang w:eastAsia="ar-SA"/>
        </w:rPr>
      </w:pPr>
      <w:r w:rsidRPr="006D66DB">
        <w:rPr>
          <w:rFonts w:ascii="PT Astra Serif" w:hAnsi="PT Astra Serif"/>
          <w:lang w:eastAsia="ar-SA"/>
        </w:rPr>
        <w:t>12.2. Внесение изменений, не противоречащих законодательству Российской Федерации, в условия Контракта (в том числе в банковские реквизиты Поставщика) осуществляется путем заключения Сторонами в письменной форме дополнительных соглашений к Контракту, которые являются неотъемлемой частью Контракта.</w:t>
      </w:r>
    </w:p>
    <w:p w14:paraId="74F9C446" w14:textId="77777777" w:rsidR="00BA0129" w:rsidRPr="006D66DB" w:rsidRDefault="00BA0129" w:rsidP="00BB68D0">
      <w:pPr>
        <w:pStyle w:val="a3"/>
        <w:ind w:firstLine="567"/>
        <w:jc w:val="both"/>
        <w:rPr>
          <w:rFonts w:ascii="PT Astra Serif" w:hAnsi="PT Astra Serif"/>
          <w:lang w:eastAsia="ar-SA"/>
        </w:rPr>
      </w:pPr>
      <w:r w:rsidRPr="006D66DB">
        <w:rPr>
          <w:rFonts w:ascii="PT Astra Serif" w:hAnsi="PT Astra Serif"/>
          <w:lang w:eastAsia="ar-SA"/>
        </w:rPr>
        <w:t>12.3.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2CEBAB90" w14:textId="77777777" w:rsidR="00BA0129" w:rsidRPr="006D66DB" w:rsidRDefault="00BA0129" w:rsidP="00BB68D0">
      <w:pPr>
        <w:pStyle w:val="a3"/>
        <w:ind w:firstLine="567"/>
        <w:jc w:val="both"/>
        <w:rPr>
          <w:rFonts w:ascii="PT Astra Serif" w:hAnsi="PT Astra Serif"/>
          <w:lang w:eastAsia="ar-SA"/>
        </w:rPr>
      </w:pPr>
      <w:r w:rsidRPr="006D66DB">
        <w:rPr>
          <w:rFonts w:ascii="PT Astra Serif" w:hAnsi="PT Astra Serif"/>
          <w:lang w:eastAsia="ar-SA"/>
        </w:rPr>
        <w:t>12.4. Тара и упаковка возврату Поставщику не подлежат.</w:t>
      </w:r>
    </w:p>
    <w:p w14:paraId="6AA3DDAA" w14:textId="77777777" w:rsidR="006D66DB" w:rsidRPr="006D66DB" w:rsidRDefault="006D66DB" w:rsidP="006D66DB">
      <w:pPr>
        <w:ind w:firstLine="567"/>
        <w:rPr>
          <w:rFonts w:ascii="PT Astra Serif" w:hAnsi="PT Astra Serif"/>
          <w:sz w:val="22"/>
          <w:szCs w:val="22"/>
          <w:lang w:eastAsia="ar-SA"/>
        </w:rPr>
      </w:pPr>
    </w:p>
    <w:p w14:paraId="2B7BB71F" w14:textId="77777777" w:rsidR="00BA0129" w:rsidRPr="006D66DB" w:rsidRDefault="00BA0129" w:rsidP="00DB6DAB">
      <w:pPr>
        <w:jc w:val="center"/>
        <w:rPr>
          <w:rFonts w:ascii="PT Astra Serif" w:hAnsi="PT Astra Serif"/>
          <w:b/>
        </w:rPr>
      </w:pPr>
      <w:r w:rsidRPr="006D66DB">
        <w:rPr>
          <w:rFonts w:ascii="PT Astra Serif" w:hAnsi="PT Astra Serif"/>
          <w:b/>
        </w:rPr>
        <w:t>1</w:t>
      </w:r>
      <w:r w:rsidR="00865157" w:rsidRPr="006D66DB">
        <w:rPr>
          <w:rFonts w:ascii="PT Astra Serif" w:hAnsi="PT Astra Serif"/>
          <w:b/>
        </w:rPr>
        <w:t>3</w:t>
      </w:r>
      <w:r w:rsidRPr="006D66DB">
        <w:rPr>
          <w:rFonts w:ascii="PT Astra Serif" w:hAnsi="PT Astra Serif"/>
          <w:b/>
        </w:rPr>
        <w:t>. Юридические, почтовые адреса и банковские реквизиты</w:t>
      </w:r>
    </w:p>
    <w:tbl>
      <w:tblPr>
        <w:tblW w:w="9889" w:type="dxa"/>
        <w:tblLook w:val="01E0" w:firstRow="1" w:lastRow="1" w:firstColumn="1" w:lastColumn="1" w:noHBand="0" w:noVBand="0"/>
      </w:tblPr>
      <w:tblGrid>
        <w:gridCol w:w="5070"/>
        <w:gridCol w:w="4819"/>
      </w:tblGrid>
      <w:tr w:rsidR="00BA0129" w:rsidRPr="006D66DB" w14:paraId="545059DD" w14:textId="77777777" w:rsidTr="000E4086">
        <w:trPr>
          <w:trHeight w:val="377"/>
        </w:trPr>
        <w:tc>
          <w:tcPr>
            <w:tcW w:w="5070" w:type="dxa"/>
          </w:tcPr>
          <w:p w14:paraId="442CFD79" w14:textId="77777777" w:rsidR="00105291" w:rsidRPr="006D66DB" w:rsidRDefault="00BA0129" w:rsidP="00105291">
            <w:pPr>
              <w:pStyle w:val="a3"/>
              <w:rPr>
                <w:rFonts w:ascii="PT Astra Serif" w:hAnsi="PT Astra Serif"/>
                <w:b/>
                <w:color w:val="000000"/>
              </w:rPr>
            </w:pPr>
            <w:r w:rsidRPr="006D66DB">
              <w:rPr>
                <w:rFonts w:ascii="PT Astra Serif" w:hAnsi="PT Astra Serif"/>
                <w:b/>
              </w:rPr>
              <w:t>Государственный заказчик:</w:t>
            </w:r>
            <w:r w:rsidR="00105291" w:rsidRPr="006D66DB">
              <w:rPr>
                <w:rFonts w:ascii="PT Astra Serif" w:hAnsi="PT Astra Serif"/>
                <w:b/>
                <w:color w:val="000000"/>
              </w:rPr>
              <w:t xml:space="preserve"> </w:t>
            </w:r>
          </w:p>
          <w:p w14:paraId="0D04E34D" w14:textId="77777777" w:rsidR="00105291" w:rsidRPr="006D66DB" w:rsidRDefault="00105291" w:rsidP="00105291">
            <w:pPr>
              <w:pStyle w:val="a3"/>
              <w:rPr>
                <w:rFonts w:ascii="PT Astra Serif" w:hAnsi="PT Astra Serif"/>
                <w:b/>
                <w:color w:val="000000"/>
              </w:rPr>
            </w:pPr>
            <w:r w:rsidRPr="006D66DB">
              <w:rPr>
                <w:rFonts w:ascii="PT Astra Serif" w:hAnsi="PT Astra Serif"/>
                <w:b/>
                <w:color w:val="000000"/>
              </w:rPr>
              <w:t xml:space="preserve">ФКУ ИК-16 УФСИН России по </w:t>
            </w:r>
          </w:p>
          <w:p w14:paraId="0F90BA5F" w14:textId="77777777" w:rsidR="00BA0129" w:rsidRPr="006D66DB" w:rsidRDefault="00105291" w:rsidP="00105291">
            <w:pPr>
              <w:pStyle w:val="a3"/>
              <w:rPr>
                <w:rFonts w:ascii="PT Astra Serif" w:hAnsi="PT Astra Serif"/>
                <w:b/>
              </w:rPr>
            </w:pPr>
            <w:r w:rsidRPr="006D66DB">
              <w:rPr>
                <w:rFonts w:ascii="PT Astra Serif" w:hAnsi="PT Astra Serif"/>
                <w:b/>
                <w:color w:val="000000"/>
              </w:rPr>
              <w:t>Республике Башкортостан</w:t>
            </w:r>
          </w:p>
        </w:tc>
        <w:tc>
          <w:tcPr>
            <w:tcW w:w="4819" w:type="dxa"/>
          </w:tcPr>
          <w:p w14:paraId="3E4A873C" w14:textId="77777777" w:rsidR="00BA0129" w:rsidRPr="006D66DB" w:rsidRDefault="00BA0129" w:rsidP="00DB6DAB">
            <w:pPr>
              <w:pStyle w:val="a3"/>
              <w:jc w:val="both"/>
              <w:rPr>
                <w:rFonts w:ascii="PT Astra Serif" w:hAnsi="PT Astra Serif"/>
                <w:b/>
              </w:rPr>
            </w:pPr>
            <w:r w:rsidRPr="006D66DB">
              <w:rPr>
                <w:rFonts w:ascii="PT Astra Serif" w:hAnsi="PT Astra Serif"/>
                <w:b/>
              </w:rPr>
              <w:t>Поставщик:</w:t>
            </w:r>
          </w:p>
          <w:p w14:paraId="4C32CF87" w14:textId="77777777" w:rsidR="00105291" w:rsidRPr="006D66DB" w:rsidRDefault="00105291" w:rsidP="00DB6DAB">
            <w:pPr>
              <w:pStyle w:val="a3"/>
              <w:jc w:val="both"/>
              <w:rPr>
                <w:rFonts w:ascii="PT Astra Serif" w:hAnsi="PT Astra Serif"/>
                <w:b/>
              </w:rPr>
            </w:pPr>
            <w:r w:rsidRPr="006D66DB">
              <w:rPr>
                <w:rFonts w:ascii="PT Astra Serif" w:hAnsi="PT Astra Serif"/>
                <w:b/>
                <w:color w:val="0C0E31"/>
                <w:shd w:val="clear" w:color="auto" w:fill="FFFFFF"/>
                <w:lang w:eastAsia="en-US"/>
              </w:rPr>
              <w:t>/______________/</w:t>
            </w:r>
          </w:p>
        </w:tc>
      </w:tr>
      <w:tr w:rsidR="00BA0129" w:rsidRPr="006D66DB" w14:paraId="0BE01B86" w14:textId="77777777" w:rsidTr="000E4086">
        <w:trPr>
          <w:trHeight w:val="4239"/>
        </w:trPr>
        <w:tc>
          <w:tcPr>
            <w:tcW w:w="5070" w:type="dxa"/>
          </w:tcPr>
          <w:p w14:paraId="29945BBD" w14:textId="77777777" w:rsidR="00B959A5" w:rsidRPr="006D66DB" w:rsidRDefault="00B959A5" w:rsidP="00B959A5">
            <w:pPr>
              <w:pStyle w:val="a3"/>
              <w:rPr>
                <w:rFonts w:ascii="PT Astra Serif" w:hAnsi="PT Astra Serif"/>
              </w:rPr>
            </w:pPr>
            <w:r w:rsidRPr="006D66DB">
              <w:rPr>
                <w:rFonts w:ascii="PT Astra Serif" w:hAnsi="PT Astra Serif"/>
              </w:rPr>
              <w:t>Юридический адрес: 453167, Республика Башкортостан, Стерлитамакский муниципальный район, Сельское поселение Наумовский сельсовет, территория Автодорога Уфа-Оренбург, километр 152-й, здание 16/16</w:t>
            </w:r>
          </w:p>
          <w:p w14:paraId="3B901D14" w14:textId="77777777" w:rsidR="00B959A5" w:rsidRPr="006D66DB" w:rsidRDefault="00B959A5" w:rsidP="00B959A5">
            <w:pPr>
              <w:pStyle w:val="a3"/>
              <w:rPr>
                <w:rFonts w:ascii="PT Astra Serif" w:hAnsi="PT Astra Serif"/>
              </w:rPr>
            </w:pPr>
            <w:r w:rsidRPr="006D66DB">
              <w:rPr>
                <w:rFonts w:ascii="PT Astra Serif" w:hAnsi="PT Astra Serif"/>
              </w:rPr>
              <w:t>Фактический/почтовый адрес: тот же</w:t>
            </w:r>
          </w:p>
          <w:p w14:paraId="22B863AE" w14:textId="77777777" w:rsidR="00B959A5" w:rsidRPr="006D66DB" w:rsidRDefault="00B959A5" w:rsidP="00B959A5">
            <w:pPr>
              <w:pStyle w:val="a3"/>
              <w:rPr>
                <w:rFonts w:ascii="PT Astra Serif" w:hAnsi="PT Astra Serif"/>
              </w:rPr>
            </w:pPr>
            <w:r w:rsidRPr="006D66DB">
              <w:rPr>
                <w:rFonts w:ascii="PT Astra Serif" w:hAnsi="PT Astra Serif"/>
              </w:rPr>
              <w:t xml:space="preserve">ИНН/КПП 0266014611/026801001 </w:t>
            </w:r>
          </w:p>
          <w:p w14:paraId="16D4D4C4" w14:textId="77777777" w:rsidR="00B959A5" w:rsidRPr="006D66DB" w:rsidRDefault="00B959A5" w:rsidP="00B959A5">
            <w:pPr>
              <w:pStyle w:val="a3"/>
              <w:rPr>
                <w:rFonts w:ascii="PT Astra Serif" w:hAnsi="PT Astra Serif"/>
              </w:rPr>
            </w:pPr>
            <w:r w:rsidRPr="006D66DB">
              <w:rPr>
                <w:rFonts w:ascii="PT Astra Serif" w:hAnsi="PT Astra Serif"/>
              </w:rPr>
              <w:t xml:space="preserve">ОГРН 1020201997310 </w:t>
            </w:r>
          </w:p>
          <w:p w14:paraId="7DF332C6" w14:textId="77777777" w:rsidR="00B959A5" w:rsidRPr="006D66DB" w:rsidRDefault="00B959A5" w:rsidP="00B959A5">
            <w:pPr>
              <w:pStyle w:val="a3"/>
              <w:rPr>
                <w:rFonts w:ascii="PT Astra Serif" w:hAnsi="PT Astra Serif"/>
              </w:rPr>
            </w:pPr>
            <w:r w:rsidRPr="006D66DB">
              <w:rPr>
                <w:rFonts w:ascii="PT Astra Serif" w:hAnsi="PT Astra Serif"/>
              </w:rPr>
              <w:t>ОКПО 08829488</w:t>
            </w:r>
          </w:p>
          <w:p w14:paraId="75EFD262" w14:textId="77777777" w:rsidR="00B959A5" w:rsidRPr="006D66DB" w:rsidRDefault="00B959A5" w:rsidP="00B959A5">
            <w:pPr>
              <w:pStyle w:val="a3"/>
              <w:rPr>
                <w:rFonts w:ascii="PT Astra Serif" w:hAnsi="PT Astra Serif"/>
              </w:rPr>
            </w:pPr>
            <w:r w:rsidRPr="006D66DB">
              <w:rPr>
                <w:rFonts w:ascii="PT Astra Serif" w:hAnsi="PT Astra Serif"/>
              </w:rPr>
              <w:t>ЕКС 40102810445370000043</w:t>
            </w:r>
          </w:p>
          <w:p w14:paraId="0C66EE91" w14:textId="77777777" w:rsidR="00B959A5" w:rsidRPr="006D66DB" w:rsidRDefault="00B959A5" w:rsidP="00B959A5">
            <w:pPr>
              <w:pStyle w:val="a3"/>
              <w:rPr>
                <w:rFonts w:ascii="PT Astra Serif" w:hAnsi="PT Astra Serif"/>
              </w:rPr>
            </w:pPr>
            <w:r w:rsidRPr="006D66DB">
              <w:rPr>
                <w:rFonts w:ascii="PT Astra Serif" w:hAnsi="PT Astra Serif"/>
              </w:rPr>
              <w:t>р\</w:t>
            </w:r>
            <w:proofErr w:type="spellStart"/>
            <w:r w:rsidRPr="006D66DB">
              <w:rPr>
                <w:rFonts w:ascii="PT Astra Serif" w:hAnsi="PT Astra Serif"/>
              </w:rPr>
              <w:t>сч</w:t>
            </w:r>
            <w:proofErr w:type="spellEnd"/>
            <w:r w:rsidRPr="006D66DB">
              <w:rPr>
                <w:rFonts w:ascii="PT Astra Serif" w:hAnsi="PT Astra Serif"/>
              </w:rPr>
              <w:t>. 03211643000000015109</w:t>
            </w:r>
          </w:p>
          <w:p w14:paraId="63DAF8FB" w14:textId="77777777" w:rsidR="00B959A5" w:rsidRPr="006D66DB" w:rsidRDefault="00B959A5" w:rsidP="00B959A5">
            <w:pPr>
              <w:pStyle w:val="a3"/>
              <w:rPr>
                <w:rFonts w:ascii="PT Astra Serif" w:hAnsi="PT Astra Serif"/>
              </w:rPr>
            </w:pPr>
            <w:r w:rsidRPr="006D66DB">
              <w:rPr>
                <w:rFonts w:ascii="PT Astra Serif" w:hAnsi="PT Astra Serif"/>
              </w:rPr>
              <w:t>ОКЦ № 1 СибГУ Банка России // УФК по Новосибирской области, г. Новосибирск</w:t>
            </w:r>
          </w:p>
          <w:p w14:paraId="13B2781A" w14:textId="5E25A968" w:rsidR="00B959A5" w:rsidRPr="006D66DB" w:rsidRDefault="00B959A5" w:rsidP="00B959A5">
            <w:pPr>
              <w:pStyle w:val="a3"/>
              <w:rPr>
                <w:rFonts w:ascii="PT Astra Serif" w:hAnsi="PT Astra Serif"/>
              </w:rPr>
            </w:pPr>
            <w:r w:rsidRPr="006D66DB">
              <w:rPr>
                <w:rFonts w:ascii="PT Astra Serif" w:hAnsi="PT Astra Serif"/>
              </w:rPr>
              <w:t>БИК 015004950</w:t>
            </w:r>
            <w:r w:rsidR="00053BDB">
              <w:rPr>
                <w:rFonts w:ascii="PT Astra Serif" w:hAnsi="PT Astra Serif"/>
              </w:rPr>
              <w:t xml:space="preserve"> </w:t>
            </w:r>
            <w:r w:rsidRPr="006D66DB">
              <w:rPr>
                <w:rFonts w:ascii="PT Astra Serif" w:hAnsi="PT Astra Serif"/>
              </w:rPr>
              <w:t>л/с 03011538920</w:t>
            </w:r>
          </w:p>
          <w:p w14:paraId="40B640BB" w14:textId="3F449043" w:rsidR="00B959A5" w:rsidRPr="006D66DB" w:rsidRDefault="00B959A5" w:rsidP="00B959A5">
            <w:pPr>
              <w:pStyle w:val="a3"/>
              <w:rPr>
                <w:rFonts w:ascii="PT Astra Serif" w:hAnsi="PT Astra Serif"/>
              </w:rPr>
            </w:pPr>
            <w:r w:rsidRPr="006D66DB">
              <w:rPr>
                <w:rFonts w:ascii="PT Astra Serif" w:hAnsi="PT Astra Serif"/>
              </w:rPr>
              <w:t xml:space="preserve">E-mail: </w:t>
            </w:r>
            <w:hyperlink r:id="rId8" w:history="1">
              <w:r w:rsidR="00C336E4" w:rsidRPr="0073390F">
                <w:rPr>
                  <w:rStyle w:val="a5"/>
                  <w:rFonts w:ascii="PT Astra Serif" w:hAnsi="PT Astra Serif"/>
                </w:rPr>
                <w:t>ik16@02.fsin.gov.ru</w:t>
              </w:r>
            </w:hyperlink>
            <w:r w:rsidR="00C336E4">
              <w:rPr>
                <w:rFonts w:ascii="PT Astra Serif" w:hAnsi="PT Astra Serif"/>
              </w:rPr>
              <w:t xml:space="preserve"> </w:t>
            </w:r>
            <w:r w:rsidRPr="006D66DB">
              <w:rPr>
                <w:rFonts w:ascii="PT Astra Serif" w:hAnsi="PT Astra Serif"/>
              </w:rPr>
              <w:t xml:space="preserve"> (приемная)</w:t>
            </w:r>
          </w:p>
          <w:p w14:paraId="2ADE241F" w14:textId="77777777" w:rsidR="00B14C3E" w:rsidRPr="006D66DB" w:rsidRDefault="00B959A5" w:rsidP="00B959A5">
            <w:pPr>
              <w:pStyle w:val="a3"/>
              <w:rPr>
                <w:rFonts w:ascii="PT Astra Serif" w:hAnsi="PT Astra Serif"/>
              </w:rPr>
            </w:pPr>
            <w:r w:rsidRPr="006D66DB">
              <w:rPr>
                <w:rFonts w:ascii="PT Astra Serif" w:hAnsi="PT Astra Serif"/>
              </w:rPr>
              <w:t>Тел: 8(3476)37-90-20, 37-90-26</w:t>
            </w:r>
          </w:p>
        </w:tc>
        <w:tc>
          <w:tcPr>
            <w:tcW w:w="4819" w:type="dxa"/>
          </w:tcPr>
          <w:p w14:paraId="271C791A" w14:textId="77777777" w:rsidR="006D66DB" w:rsidRPr="006D66DB" w:rsidRDefault="006D66DB" w:rsidP="006D66DB">
            <w:pPr>
              <w:rPr>
                <w:rFonts w:ascii="PT Astra Serif" w:hAnsi="PT Astra Serif"/>
                <w:sz w:val="22"/>
                <w:szCs w:val="22"/>
              </w:rPr>
            </w:pPr>
            <w:r w:rsidRPr="006D66DB">
              <w:rPr>
                <w:rFonts w:ascii="PT Astra Serif" w:hAnsi="PT Astra Serif"/>
                <w:sz w:val="22"/>
                <w:szCs w:val="22"/>
              </w:rPr>
              <w:t xml:space="preserve">Юридический адрес: </w:t>
            </w:r>
          </w:p>
          <w:p w14:paraId="0A5EAAFF" w14:textId="77777777" w:rsidR="006D66DB" w:rsidRPr="006D66DB" w:rsidRDefault="006D66DB" w:rsidP="006D66DB">
            <w:pPr>
              <w:rPr>
                <w:rFonts w:ascii="PT Astra Serif" w:hAnsi="PT Astra Serif"/>
                <w:sz w:val="22"/>
                <w:szCs w:val="22"/>
              </w:rPr>
            </w:pPr>
            <w:r w:rsidRPr="006D66DB">
              <w:rPr>
                <w:rFonts w:ascii="PT Astra Serif" w:hAnsi="PT Astra Serif"/>
                <w:sz w:val="22"/>
                <w:szCs w:val="22"/>
              </w:rPr>
              <w:t xml:space="preserve">Почтовый адрес: </w:t>
            </w:r>
          </w:p>
          <w:p w14:paraId="6CD2B63A" w14:textId="77777777" w:rsidR="006D66DB" w:rsidRPr="006D66DB" w:rsidRDefault="006D66DB" w:rsidP="006D66DB">
            <w:pPr>
              <w:rPr>
                <w:rFonts w:ascii="PT Astra Serif" w:hAnsi="PT Astra Serif"/>
                <w:sz w:val="22"/>
                <w:szCs w:val="22"/>
              </w:rPr>
            </w:pPr>
            <w:r w:rsidRPr="006D66DB">
              <w:rPr>
                <w:rFonts w:ascii="PT Astra Serif" w:hAnsi="PT Astra Serif"/>
                <w:sz w:val="22"/>
                <w:szCs w:val="22"/>
              </w:rPr>
              <w:t xml:space="preserve">ИНН/КПП </w:t>
            </w:r>
          </w:p>
          <w:p w14:paraId="6AA5B4BF" w14:textId="77777777" w:rsidR="006D66DB" w:rsidRPr="006D66DB" w:rsidRDefault="006D66DB" w:rsidP="006D66DB">
            <w:pPr>
              <w:rPr>
                <w:rFonts w:ascii="PT Astra Serif" w:hAnsi="PT Astra Serif"/>
                <w:sz w:val="22"/>
                <w:szCs w:val="22"/>
              </w:rPr>
            </w:pPr>
            <w:r w:rsidRPr="006D66DB">
              <w:rPr>
                <w:rFonts w:ascii="PT Astra Serif" w:hAnsi="PT Astra Serif"/>
                <w:sz w:val="22"/>
                <w:szCs w:val="22"/>
              </w:rPr>
              <w:t xml:space="preserve">ОГРН </w:t>
            </w:r>
          </w:p>
          <w:p w14:paraId="7213EFF5" w14:textId="77777777" w:rsidR="006D66DB" w:rsidRPr="006D66DB" w:rsidRDefault="006D66DB" w:rsidP="006D66DB">
            <w:pPr>
              <w:rPr>
                <w:rFonts w:ascii="PT Astra Serif" w:hAnsi="PT Astra Serif"/>
                <w:sz w:val="22"/>
                <w:szCs w:val="22"/>
              </w:rPr>
            </w:pPr>
            <w:r w:rsidRPr="006D66DB">
              <w:rPr>
                <w:rFonts w:ascii="PT Astra Serif" w:hAnsi="PT Astra Serif"/>
                <w:sz w:val="22"/>
                <w:szCs w:val="22"/>
              </w:rPr>
              <w:t xml:space="preserve">ОКПО </w:t>
            </w:r>
          </w:p>
          <w:p w14:paraId="01E96B6A" w14:textId="77777777" w:rsidR="006D66DB" w:rsidRPr="006D66DB" w:rsidRDefault="006D66DB" w:rsidP="006D66DB">
            <w:pPr>
              <w:rPr>
                <w:rFonts w:ascii="PT Astra Serif" w:hAnsi="PT Astra Serif"/>
                <w:sz w:val="22"/>
                <w:szCs w:val="22"/>
              </w:rPr>
            </w:pPr>
            <w:r w:rsidRPr="006D66DB">
              <w:rPr>
                <w:rFonts w:ascii="PT Astra Serif" w:hAnsi="PT Astra Serif"/>
                <w:sz w:val="22"/>
                <w:szCs w:val="22"/>
              </w:rPr>
              <w:t>ОКАТО</w:t>
            </w:r>
          </w:p>
          <w:p w14:paraId="72CA7A13" w14:textId="77777777" w:rsidR="006D66DB" w:rsidRPr="006D66DB" w:rsidRDefault="006D66DB" w:rsidP="006D66DB">
            <w:pPr>
              <w:rPr>
                <w:rFonts w:ascii="PT Astra Serif" w:hAnsi="PT Astra Serif"/>
                <w:sz w:val="22"/>
                <w:szCs w:val="22"/>
              </w:rPr>
            </w:pPr>
            <w:r w:rsidRPr="006D66DB">
              <w:rPr>
                <w:rFonts w:ascii="PT Astra Serif" w:hAnsi="PT Astra Serif"/>
                <w:sz w:val="22"/>
                <w:szCs w:val="22"/>
              </w:rPr>
              <w:t>ОКТМО</w:t>
            </w:r>
          </w:p>
          <w:p w14:paraId="5CBA306D" w14:textId="77777777" w:rsidR="006D66DB" w:rsidRPr="006D66DB" w:rsidRDefault="006D66DB" w:rsidP="006D66DB">
            <w:pPr>
              <w:rPr>
                <w:rFonts w:ascii="PT Astra Serif" w:hAnsi="PT Astra Serif"/>
                <w:sz w:val="22"/>
                <w:szCs w:val="22"/>
              </w:rPr>
            </w:pPr>
            <w:r w:rsidRPr="006D66DB">
              <w:rPr>
                <w:rFonts w:ascii="PT Astra Serif" w:hAnsi="PT Astra Serif"/>
                <w:sz w:val="22"/>
                <w:szCs w:val="22"/>
              </w:rPr>
              <w:t>ОКОГУ</w:t>
            </w:r>
          </w:p>
          <w:p w14:paraId="6DE0AA60" w14:textId="77777777" w:rsidR="006D66DB" w:rsidRPr="006D66DB" w:rsidRDefault="006D66DB" w:rsidP="006D66DB">
            <w:pPr>
              <w:rPr>
                <w:rFonts w:ascii="PT Astra Serif" w:hAnsi="PT Astra Serif"/>
                <w:sz w:val="22"/>
                <w:szCs w:val="22"/>
              </w:rPr>
            </w:pPr>
            <w:r w:rsidRPr="006D66DB">
              <w:rPr>
                <w:rFonts w:ascii="PT Astra Serif" w:hAnsi="PT Astra Serif"/>
                <w:sz w:val="22"/>
                <w:szCs w:val="22"/>
              </w:rPr>
              <w:t xml:space="preserve">ЕКС </w:t>
            </w:r>
          </w:p>
          <w:p w14:paraId="5EF50A7A" w14:textId="77777777" w:rsidR="006D66DB" w:rsidRPr="006D66DB" w:rsidRDefault="006D66DB" w:rsidP="006D66DB">
            <w:pPr>
              <w:rPr>
                <w:rFonts w:ascii="PT Astra Serif" w:hAnsi="PT Astra Serif"/>
                <w:sz w:val="22"/>
                <w:szCs w:val="22"/>
              </w:rPr>
            </w:pPr>
            <w:r w:rsidRPr="006D66DB">
              <w:rPr>
                <w:rFonts w:ascii="PT Astra Serif" w:hAnsi="PT Astra Serif"/>
                <w:sz w:val="22"/>
                <w:szCs w:val="22"/>
              </w:rPr>
              <w:t>р\</w:t>
            </w:r>
            <w:proofErr w:type="spellStart"/>
            <w:r w:rsidRPr="006D66DB">
              <w:rPr>
                <w:rFonts w:ascii="PT Astra Serif" w:hAnsi="PT Astra Serif"/>
                <w:sz w:val="22"/>
                <w:szCs w:val="22"/>
              </w:rPr>
              <w:t>сч</w:t>
            </w:r>
            <w:proofErr w:type="spellEnd"/>
            <w:r w:rsidRPr="006D66DB">
              <w:rPr>
                <w:rFonts w:ascii="PT Astra Serif" w:hAnsi="PT Astra Serif"/>
                <w:sz w:val="22"/>
                <w:szCs w:val="22"/>
              </w:rPr>
              <w:t xml:space="preserve">. </w:t>
            </w:r>
          </w:p>
          <w:p w14:paraId="799FCFD8" w14:textId="77777777" w:rsidR="006D66DB" w:rsidRPr="006D66DB" w:rsidRDefault="006D66DB" w:rsidP="006D66DB">
            <w:pPr>
              <w:rPr>
                <w:rFonts w:ascii="PT Astra Serif" w:hAnsi="PT Astra Serif"/>
                <w:sz w:val="22"/>
                <w:szCs w:val="22"/>
              </w:rPr>
            </w:pPr>
            <w:r w:rsidRPr="006D66DB">
              <w:rPr>
                <w:rFonts w:ascii="PT Astra Serif" w:hAnsi="PT Astra Serif"/>
                <w:sz w:val="22"/>
                <w:szCs w:val="22"/>
              </w:rPr>
              <w:t xml:space="preserve">БИК </w:t>
            </w:r>
          </w:p>
          <w:p w14:paraId="02F59665" w14:textId="77777777" w:rsidR="006D66DB" w:rsidRPr="006D66DB" w:rsidRDefault="006D66DB" w:rsidP="006D66DB">
            <w:pPr>
              <w:rPr>
                <w:rFonts w:ascii="PT Astra Serif" w:hAnsi="PT Astra Serif"/>
                <w:sz w:val="22"/>
                <w:szCs w:val="22"/>
              </w:rPr>
            </w:pPr>
            <w:r w:rsidRPr="006D66DB">
              <w:rPr>
                <w:rFonts w:ascii="PT Astra Serif" w:hAnsi="PT Astra Serif"/>
                <w:sz w:val="22"/>
                <w:szCs w:val="22"/>
              </w:rPr>
              <w:t xml:space="preserve">Эл. почта: </w:t>
            </w:r>
          </w:p>
          <w:p w14:paraId="22975D29" w14:textId="77777777" w:rsidR="006D66DB" w:rsidRPr="006D66DB" w:rsidRDefault="006D66DB" w:rsidP="006D66DB">
            <w:pPr>
              <w:rPr>
                <w:rFonts w:ascii="PT Astra Serif" w:hAnsi="PT Astra Serif"/>
                <w:sz w:val="22"/>
                <w:szCs w:val="22"/>
              </w:rPr>
            </w:pPr>
            <w:r w:rsidRPr="006D66DB">
              <w:rPr>
                <w:rFonts w:ascii="PT Astra Serif" w:hAnsi="PT Astra Serif"/>
                <w:sz w:val="22"/>
                <w:szCs w:val="22"/>
              </w:rPr>
              <w:t>Тел:</w:t>
            </w:r>
          </w:p>
          <w:p w14:paraId="23DDB7C7" w14:textId="77777777" w:rsidR="00FF4B78" w:rsidRPr="006D66DB" w:rsidRDefault="00FF4B78" w:rsidP="007772DF">
            <w:pPr>
              <w:pStyle w:val="af0"/>
              <w:tabs>
                <w:tab w:val="clear" w:pos="4677"/>
                <w:tab w:val="clear" w:pos="9355"/>
              </w:tabs>
              <w:rPr>
                <w:rFonts w:ascii="PT Astra Serif" w:hAnsi="PT Astra Serif"/>
              </w:rPr>
            </w:pPr>
          </w:p>
        </w:tc>
      </w:tr>
      <w:tr w:rsidR="00BA0129" w:rsidRPr="006D66DB" w14:paraId="5ED5C508" w14:textId="77777777" w:rsidTr="000E4086">
        <w:trPr>
          <w:trHeight w:val="854"/>
        </w:trPr>
        <w:tc>
          <w:tcPr>
            <w:tcW w:w="5070" w:type="dxa"/>
          </w:tcPr>
          <w:p w14:paraId="2F8C8912" w14:textId="77777777" w:rsidR="00B959A5" w:rsidRPr="006D66DB" w:rsidRDefault="009B0587" w:rsidP="00B959A5">
            <w:pPr>
              <w:pStyle w:val="a3"/>
              <w:jc w:val="both"/>
              <w:rPr>
                <w:rFonts w:ascii="PT Astra Serif" w:hAnsi="PT Astra Serif"/>
                <w:color w:val="1D1B11"/>
              </w:rPr>
            </w:pPr>
            <w:r w:rsidRPr="006D66DB">
              <w:rPr>
                <w:rFonts w:ascii="PT Astra Serif" w:hAnsi="PT Astra Serif"/>
                <w:color w:val="1D1B11"/>
              </w:rPr>
              <w:t>Начальник</w:t>
            </w:r>
            <w:r w:rsidR="00B959A5" w:rsidRPr="006D66DB">
              <w:rPr>
                <w:rFonts w:ascii="PT Astra Serif" w:hAnsi="PT Astra Serif"/>
                <w:color w:val="1D1B11"/>
              </w:rPr>
              <w:t xml:space="preserve"> учреждения </w:t>
            </w:r>
          </w:p>
          <w:p w14:paraId="3D734384" w14:textId="77777777" w:rsidR="00B959A5" w:rsidRPr="006D66DB" w:rsidRDefault="00B959A5" w:rsidP="00B959A5">
            <w:pPr>
              <w:pStyle w:val="a3"/>
              <w:jc w:val="both"/>
              <w:rPr>
                <w:rFonts w:ascii="PT Astra Serif" w:hAnsi="PT Astra Serif"/>
                <w:color w:val="1D1B11"/>
              </w:rPr>
            </w:pPr>
          </w:p>
          <w:p w14:paraId="09F1FFD7" w14:textId="77777777" w:rsidR="00B959A5" w:rsidRPr="006D66DB" w:rsidRDefault="00B959A5" w:rsidP="00B959A5">
            <w:pPr>
              <w:pStyle w:val="a3"/>
              <w:jc w:val="both"/>
              <w:rPr>
                <w:rFonts w:ascii="PT Astra Serif" w:hAnsi="PT Astra Serif"/>
                <w:color w:val="000000"/>
              </w:rPr>
            </w:pPr>
          </w:p>
          <w:p w14:paraId="23F08943" w14:textId="65E0E45A" w:rsidR="00B959A5" w:rsidRPr="006D66DB" w:rsidRDefault="00B959A5" w:rsidP="00B959A5">
            <w:pPr>
              <w:pStyle w:val="a3"/>
              <w:jc w:val="both"/>
              <w:rPr>
                <w:rFonts w:ascii="PT Astra Serif" w:hAnsi="PT Astra Serif"/>
                <w:color w:val="000000"/>
              </w:rPr>
            </w:pPr>
            <w:r w:rsidRPr="006D66DB">
              <w:rPr>
                <w:rFonts w:ascii="PT Astra Serif" w:hAnsi="PT Astra Serif"/>
                <w:color w:val="1D1B11"/>
              </w:rPr>
              <w:t>_______________________</w:t>
            </w:r>
            <w:r w:rsidR="009B0587" w:rsidRPr="006D66DB">
              <w:rPr>
                <w:rFonts w:ascii="PT Astra Serif" w:hAnsi="PT Astra Serif"/>
              </w:rPr>
              <w:t xml:space="preserve"> </w:t>
            </w:r>
            <w:r w:rsidR="009B0587" w:rsidRPr="006D66DB">
              <w:rPr>
                <w:rFonts w:ascii="PT Astra Serif" w:hAnsi="PT Astra Serif"/>
                <w:color w:val="1D1B11"/>
              </w:rPr>
              <w:t>Р.Р.</w:t>
            </w:r>
            <w:r w:rsidR="00053BDB">
              <w:rPr>
                <w:rFonts w:ascii="PT Astra Serif" w:hAnsi="PT Astra Serif"/>
                <w:color w:val="1D1B11"/>
              </w:rPr>
              <w:t xml:space="preserve"> </w:t>
            </w:r>
            <w:r w:rsidR="009B0587" w:rsidRPr="006D66DB">
              <w:rPr>
                <w:rFonts w:ascii="PT Astra Serif" w:hAnsi="PT Astra Serif"/>
                <w:color w:val="1D1B11"/>
              </w:rPr>
              <w:t xml:space="preserve">Зайнагатдинов  </w:t>
            </w:r>
          </w:p>
          <w:p w14:paraId="5DCEA4FB" w14:textId="77777777" w:rsidR="00BA0129" w:rsidRPr="006D66DB" w:rsidRDefault="00BA0129" w:rsidP="00B7087C">
            <w:pPr>
              <w:pStyle w:val="a3"/>
              <w:jc w:val="both"/>
              <w:rPr>
                <w:rFonts w:ascii="PT Astra Serif" w:hAnsi="PT Astra Serif"/>
              </w:rPr>
            </w:pPr>
            <w:r w:rsidRPr="006D66DB">
              <w:rPr>
                <w:rFonts w:ascii="PT Astra Serif" w:hAnsi="PT Astra Serif"/>
                <w:color w:val="1D1B11"/>
              </w:rPr>
              <w:t>М.П.</w:t>
            </w:r>
          </w:p>
        </w:tc>
        <w:tc>
          <w:tcPr>
            <w:tcW w:w="4819" w:type="dxa"/>
          </w:tcPr>
          <w:p w14:paraId="5B9C22A0" w14:textId="77777777" w:rsidR="00BA0129" w:rsidRPr="006D66DB" w:rsidRDefault="00BA0129" w:rsidP="00B7087C">
            <w:pPr>
              <w:pStyle w:val="a3"/>
              <w:jc w:val="both"/>
              <w:rPr>
                <w:rFonts w:ascii="PT Astra Serif" w:hAnsi="PT Astra Serif"/>
              </w:rPr>
            </w:pPr>
          </w:p>
          <w:p w14:paraId="0FE92E1E" w14:textId="77777777" w:rsidR="00B05AD2" w:rsidRPr="006D66DB" w:rsidRDefault="00B05AD2" w:rsidP="00B7087C">
            <w:pPr>
              <w:pStyle w:val="a3"/>
              <w:jc w:val="both"/>
              <w:rPr>
                <w:rFonts w:ascii="PT Astra Serif" w:hAnsi="PT Astra Serif"/>
              </w:rPr>
            </w:pPr>
          </w:p>
          <w:p w14:paraId="7F9AEE24" w14:textId="77777777" w:rsidR="00BA0129" w:rsidRPr="006D66DB" w:rsidRDefault="00BA0129" w:rsidP="00B7087C">
            <w:pPr>
              <w:pStyle w:val="a3"/>
              <w:jc w:val="both"/>
              <w:rPr>
                <w:rFonts w:ascii="PT Astra Serif" w:hAnsi="PT Astra Serif"/>
              </w:rPr>
            </w:pPr>
          </w:p>
          <w:p w14:paraId="75AED296" w14:textId="77777777" w:rsidR="00BA0129" w:rsidRPr="006D66DB" w:rsidRDefault="00BA0129" w:rsidP="00B7087C">
            <w:pPr>
              <w:pStyle w:val="a3"/>
              <w:jc w:val="both"/>
              <w:rPr>
                <w:rFonts w:ascii="PT Astra Serif" w:hAnsi="PT Astra Serif"/>
              </w:rPr>
            </w:pPr>
            <w:r w:rsidRPr="006D66DB">
              <w:rPr>
                <w:rFonts w:ascii="PT Astra Serif" w:hAnsi="PT Astra Serif"/>
              </w:rPr>
              <w:t>_______________________</w:t>
            </w:r>
            <w:r w:rsidR="00513ABA" w:rsidRPr="006D66DB">
              <w:rPr>
                <w:rFonts w:ascii="PT Astra Serif" w:hAnsi="PT Astra Serif"/>
              </w:rPr>
              <w:t xml:space="preserve"> </w:t>
            </w:r>
            <w:r w:rsidR="001F7BD4" w:rsidRPr="006D66DB">
              <w:rPr>
                <w:rFonts w:ascii="PT Astra Serif" w:hAnsi="PT Astra Serif"/>
              </w:rPr>
              <w:t>/_________/</w:t>
            </w:r>
          </w:p>
          <w:p w14:paraId="4ED1B9E7" w14:textId="77777777" w:rsidR="00BA0129" w:rsidRPr="006D66DB" w:rsidRDefault="00BA0129" w:rsidP="00B7087C">
            <w:pPr>
              <w:pStyle w:val="a3"/>
              <w:jc w:val="both"/>
              <w:rPr>
                <w:rFonts w:ascii="PT Astra Serif" w:hAnsi="PT Astra Serif"/>
              </w:rPr>
            </w:pPr>
            <w:r w:rsidRPr="006D66DB">
              <w:rPr>
                <w:rFonts w:ascii="PT Astra Serif" w:hAnsi="PT Astra Serif"/>
              </w:rPr>
              <w:t>М.П.</w:t>
            </w:r>
          </w:p>
        </w:tc>
      </w:tr>
    </w:tbl>
    <w:p w14:paraId="49F4B63F" w14:textId="77777777" w:rsidR="00437D8A" w:rsidRPr="006D66DB" w:rsidRDefault="00437D8A" w:rsidP="005A2D8A">
      <w:pPr>
        <w:jc w:val="right"/>
        <w:rPr>
          <w:rFonts w:ascii="PT Astra Serif" w:hAnsi="PT Astra Serif"/>
        </w:rPr>
      </w:pPr>
    </w:p>
    <w:sectPr w:rsidR="00437D8A" w:rsidRPr="006D66DB" w:rsidSect="004706B1">
      <w:footerReference w:type="default" r:id="rId9"/>
      <w:pgSz w:w="11906" w:h="16838"/>
      <w:pgMar w:top="709" w:right="851" w:bottom="851" w:left="1276" w:header="709" w:footer="1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B172F" w14:textId="77777777" w:rsidR="00B35A1D" w:rsidRDefault="00B35A1D" w:rsidP="00EE2BBF">
      <w:r>
        <w:separator/>
      </w:r>
    </w:p>
  </w:endnote>
  <w:endnote w:type="continuationSeparator" w:id="0">
    <w:p w14:paraId="47752C68" w14:textId="77777777" w:rsidR="00B35A1D" w:rsidRDefault="00B35A1D" w:rsidP="00EE2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703040505020204"/>
    <w:charset w:val="CC"/>
    <w:family w:val="roman"/>
    <w:pitch w:val="variable"/>
    <w:sig w:usb0="A00002EF" w:usb1="5000204B" w:usb2="00000020" w:usb3="00000000" w:csb0="00000097"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0130009"/>
      <w:docPartObj>
        <w:docPartGallery w:val="Page Numbers (Bottom of Page)"/>
        <w:docPartUnique/>
      </w:docPartObj>
    </w:sdtPr>
    <w:sdtContent>
      <w:p w14:paraId="75845BA5" w14:textId="77777777" w:rsidR="00CF2E0E" w:rsidRDefault="00CF2E0E">
        <w:pPr>
          <w:pStyle w:val="af2"/>
          <w:jc w:val="right"/>
        </w:pPr>
        <w:r>
          <w:fldChar w:fldCharType="begin"/>
        </w:r>
        <w:r>
          <w:instrText>PAGE   \* MERGEFORMAT</w:instrText>
        </w:r>
        <w:r>
          <w:fldChar w:fldCharType="separate"/>
        </w:r>
        <w:r w:rsidR="005415EC">
          <w:rPr>
            <w:noProof/>
          </w:rPr>
          <w:t>8</w:t>
        </w:r>
        <w:r>
          <w:fldChar w:fldCharType="end"/>
        </w:r>
      </w:p>
    </w:sdtContent>
  </w:sdt>
  <w:p w14:paraId="71BCC9D1" w14:textId="77777777" w:rsidR="00CF2E0E" w:rsidRDefault="00CF2E0E">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D0630" w14:textId="77777777" w:rsidR="00B35A1D" w:rsidRDefault="00B35A1D" w:rsidP="00EE2BBF">
      <w:r>
        <w:separator/>
      </w:r>
    </w:p>
  </w:footnote>
  <w:footnote w:type="continuationSeparator" w:id="0">
    <w:p w14:paraId="1E1D2874" w14:textId="77777777" w:rsidR="00B35A1D" w:rsidRDefault="00B35A1D" w:rsidP="00EE2B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1F81"/>
    <w:multiLevelType w:val="multilevel"/>
    <w:tmpl w:val="A55649F8"/>
    <w:lvl w:ilvl="0">
      <w:start w:val="1"/>
      <w:numFmt w:val="decimal"/>
      <w:lvlText w:val="%1."/>
      <w:lvlJc w:val="left"/>
      <w:pPr>
        <w:ind w:left="1116" w:hanging="1116"/>
      </w:pPr>
      <w:rPr>
        <w:rFonts w:hint="default"/>
      </w:rPr>
    </w:lvl>
    <w:lvl w:ilvl="1">
      <w:start w:val="1"/>
      <w:numFmt w:val="decimal"/>
      <w:lvlText w:val="%1.%2."/>
      <w:lvlJc w:val="left"/>
      <w:pPr>
        <w:ind w:left="1542" w:hanging="1116"/>
      </w:pPr>
      <w:rPr>
        <w:rFonts w:hint="default"/>
      </w:rPr>
    </w:lvl>
    <w:lvl w:ilvl="2">
      <w:start w:val="1"/>
      <w:numFmt w:val="decimal"/>
      <w:lvlText w:val="%1.%2.%3."/>
      <w:lvlJc w:val="left"/>
      <w:pPr>
        <w:ind w:left="1968" w:hanging="1116"/>
      </w:pPr>
      <w:rPr>
        <w:rFonts w:hint="default"/>
      </w:rPr>
    </w:lvl>
    <w:lvl w:ilvl="3">
      <w:start w:val="1"/>
      <w:numFmt w:val="decimal"/>
      <w:lvlText w:val="%1.%2.%3.%4."/>
      <w:lvlJc w:val="left"/>
      <w:pPr>
        <w:ind w:left="2394" w:hanging="1116"/>
      </w:pPr>
      <w:rPr>
        <w:rFonts w:hint="default"/>
      </w:rPr>
    </w:lvl>
    <w:lvl w:ilvl="4">
      <w:start w:val="1"/>
      <w:numFmt w:val="decimal"/>
      <w:lvlText w:val="%1.%2.%3.%4.%5."/>
      <w:lvlJc w:val="left"/>
      <w:pPr>
        <w:ind w:left="2820" w:hanging="1116"/>
      </w:pPr>
      <w:rPr>
        <w:rFonts w:hint="default"/>
      </w:rPr>
    </w:lvl>
    <w:lvl w:ilvl="5">
      <w:start w:val="1"/>
      <w:numFmt w:val="decimal"/>
      <w:lvlText w:val="%1.%2.%3.%4.%5.%6."/>
      <w:lvlJc w:val="left"/>
      <w:pPr>
        <w:ind w:left="3246" w:hanging="1116"/>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493189A"/>
    <w:multiLevelType w:val="hybridMultilevel"/>
    <w:tmpl w:val="224633EE"/>
    <w:lvl w:ilvl="0" w:tplc="82F2FD7C">
      <w:start w:val="8"/>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15:restartNumberingAfterBreak="0">
    <w:nsid w:val="236C1784"/>
    <w:multiLevelType w:val="multilevel"/>
    <w:tmpl w:val="BAF85678"/>
    <w:lvl w:ilvl="0">
      <w:start w:val="1"/>
      <w:numFmt w:val="decimal"/>
      <w:lvlText w:val="%1."/>
      <w:lvlJc w:val="left"/>
      <w:pPr>
        <w:ind w:left="1356" w:hanging="1356"/>
      </w:pPr>
      <w:rPr>
        <w:rFonts w:hint="default"/>
      </w:rPr>
    </w:lvl>
    <w:lvl w:ilvl="1">
      <w:start w:val="1"/>
      <w:numFmt w:val="decimal"/>
      <w:lvlText w:val="%1.%2."/>
      <w:lvlJc w:val="left"/>
      <w:pPr>
        <w:ind w:left="2064" w:hanging="1356"/>
      </w:pPr>
      <w:rPr>
        <w:rFonts w:hint="default"/>
      </w:rPr>
    </w:lvl>
    <w:lvl w:ilvl="2">
      <w:start w:val="1"/>
      <w:numFmt w:val="decimal"/>
      <w:lvlText w:val="%1.%2.%3."/>
      <w:lvlJc w:val="left"/>
      <w:pPr>
        <w:ind w:left="2772" w:hanging="1356"/>
      </w:pPr>
      <w:rPr>
        <w:rFonts w:hint="default"/>
      </w:rPr>
    </w:lvl>
    <w:lvl w:ilvl="3">
      <w:start w:val="1"/>
      <w:numFmt w:val="decimal"/>
      <w:lvlText w:val="%1.%2.%3.%4."/>
      <w:lvlJc w:val="left"/>
      <w:pPr>
        <w:ind w:left="3480" w:hanging="1356"/>
      </w:pPr>
      <w:rPr>
        <w:rFonts w:hint="default"/>
      </w:rPr>
    </w:lvl>
    <w:lvl w:ilvl="4">
      <w:start w:val="1"/>
      <w:numFmt w:val="decimal"/>
      <w:lvlText w:val="%1.%2.%3.%4.%5."/>
      <w:lvlJc w:val="left"/>
      <w:pPr>
        <w:ind w:left="4188" w:hanging="1356"/>
      </w:pPr>
      <w:rPr>
        <w:rFonts w:hint="default"/>
      </w:rPr>
    </w:lvl>
    <w:lvl w:ilvl="5">
      <w:start w:val="1"/>
      <w:numFmt w:val="decimal"/>
      <w:lvlText w:val="%1.%2.%3.%4.%5.%6."/>
      <w:lvlJc w:val="left"/>
      <w:pPr>
        <w:ind w:left="4896" w:hanging="1356"/>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15:restartNumberingAfterBreak="0">
    <w:nsid w:val="28DC313E"/>
    <w:multiLevelType w:val="multilevel"/>
    <w:tmpl w:val="D876E330"/>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sz w:val="22"/>
      </w:rPr>
    </w:lvl>
    <w:lvl w:ilvl="2">
      <w:start w:val="1"/>
      <w:numFmt w:val="decimal"/>
      <w:isLgl/>
      <w:lvlText w:val="%1.%2.%3."/>
      <w:lvlJc w:val="left"/>
      <w:pPr>
        <w:ind w:left="1429" w:hanging="720"/>
      </w:pPr>
      <w:rPr>
        <w:rFonts w:hint="default"/>
        <w:sz w:val="22"/>
      </w:rPr>
    </w:lvl>
    <w:lvl w:ilvl="3">
      <w:start w:val="1"/>
      <w:numFmt w:val="decimal"/>
      <w:isLgl/>
      <w:lvlText w:val="%1.%2.%3.%4."/>
      <w:lvlJc w:val="left"/>
      <w:pPr>
        <w:ind w:left="1429" w:hanging="720"/>
      </w:pPr>
      <w:rPr>
        <w:rFonts w:hint="default"/>
        <w:sz w:val="22"/>
      </w:rPr>
    </w:lvl>
    <w:lvl w:ilvl="4">
      <w:start w:val="1"/>
      <w:numFmt w:val="decimal"/>
      <w:isLgl/>
      <w:lvlText w:val="%1.%2.%3.%4.%5."/>
      <w:lvlJc w:val="left"/>
      <w:pPr>
        <w:ind w:left="1789" w:hanging="1080"/>
      </w:pPr>
      <w:rPr>
        <w:rFonts w:hint="default"/>
        <w:sz w:val="22"/>
      </w:rPr>
    </w:lvl>
    <w:lvl w:ilvl="5">
      <w:start w:val="1"/>
      <w:numFmt w:val="decimal"/>
      <w:isLgl/>
      <w:lvlText w:val="%1.%2.%3.%4.%5.%6."/>
      <w:lvlJc w:val="left"/>
      <w:pPr>
        <w:ind w:left="1789" w:hanging="1080"/>
      </w:pPr>
      <w:rPr>
        <w:rFonts w:hint="default"/>
        <w:sz w:val="22"/>
      </w:rPr>
    </w:lvl>
    <w:lvl w:ilvl="6">
      <w:start w:val="1"/>
      <w:numFmt w:val="decimal"/>
      <w:isLgl/>
      <w:lvlText w:val="%1.%2.%3.%4.%5.%6.%7."/>
      <w:lvlJc w:val="left"/>
      <w:pPr>
        <w:ind w:left="2149" w:hanging="1440"/>
      </w:pPr>
      <w:rPr>
        <w:rFonts w:hint="default"/>
        <w:sz w:val="22"/>
      </w:rPr>
    </w:lvl>
    <w:lvl w:ilvl="7">
      <w:start w:val="1"/>
      <w:numFmt w:val="decimal"/>
      <w:isLgl/>
      <w:lvlText w:val="%1.%2.%3.%4.%5.%6.%7.%8."/>
      <w:lvlJc w:val="left"/>
      <w:pPr>
        <w:ind w:left="2149" w:hanging="1440"/>
      </w:pPr>
      <w:rPr>
        <w:rFonts w:hint="default"/>
        <w:sz w:val="22"/>
      </w:rPr>
    </w:lvl>
    <w:lvl w:ilvl="8">
      <w:start w:val="1"/>
      <w:numFmt w:val="decimal"/>
      <w:isLgl/>
      <w:lvlText w:val="%1.%2.%3.%4.%5.%6.%7.%8.%9."/>
      <w:lvlJc w:val="left"/>
      <w:pPr>
        <w:ind w:left="2509" w:hanging="1800"/>
      </w:pPr>
      <w:rPr>
        <w:rFonts w:hint="default"/>
        <w:sz w:val="22"/>
      </w:rPr>
    </w:lvl>
  </w:abstractNum>
  <w:abstractNum w:abstractNumId="4" w15:restartNumberingAfterBreak="0">
    <w:nsid w:val="3E005335"/>
    <w:multiLevelType w:val="hybridMultilevel"/>
    <w:tmpl w:val="E304A914"/>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E6E4A7A"/>
    <w:multiLevelType w:val="multilevel"/>
    <w:tmpl w:val="F84E6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5D20BF"/>
    <w:multiLevelType w:val="hybridMultilevel"/>
    <w:tmpl w:val="2072FF1E"/>
    <w:lvl w:ilvl="0" w:tplc="4A7AC2D0">
      <w:start w:val="7"/>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 w15:restartNumberingAfterBreak="0">
    <w:nsid w:val="41627ECA"/>
    <w:multiLevelType w:val="hybridMultilevel"/>
    <w:tmpl w:val="80084EAC"/>
    <w:lvl w:ilvl="0" w:tplc="CE2AD01C">
      <w:start w:val="5"/>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 w15:restartNumberingAfterBreak="0">
    <w:nsid w:val="4715337B"/>
    <w:multiLevelType w:val="hybridMultilevel"/>
    <w:tmpl w:val="F630487C"/>
    <w:lvl w:ilvl="0" w:tplc="870C7A86">
      <w:start w:val="8"/>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9" w15:restartNumberingAfterBreak="0">
    <w:nsid w:val="49FB6686"/>
    <w:multiLevelType w:val="hybridMultilevel"/>
    <w:tmpl w:val="C8D41D98"/>
    <w:lvl w:ilvl="0" w:tplc="A336FA6A">
      <w:start w:val="1"/>
      <w:numFmt w:val="decimal"/>
      <w:lvlText w:val="%1."/>
      <w:lvlJc w:val="left"/>
      <w:pPr>
        <w:ind w:left="644" w:hanging="360"/>
      </w:pPr>
      <w:rPr>
        <w:rFonts w:hint="default"/>
        <w:b/>
        <w:bCs/>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524C6CFC"/>
    <w:multiLevelType w:val="hybridMultilevel"/>
    <w:tmpl w:val="484AC0A2"/>
    <w:lvl w:ilvl="0" w:tplc="C2B2C08C">
      <w:start w:val="9"/>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15:restartNumberingAfterBreak="0">
    <w:nsid w:val="62837C30"/>
    <w:multiLevelType w:val="multilevel"/>
    <w:tmpl w:val="DDBC375A"/>
    <w:lvl w:ilvl="0">
      <w:start w:val="4"/>
      <w:numFmt w:val="decimal"/>
      <w:lvlText w:val="%1."/>
      <w:lvlJc w:val="left"/>
      <w:pPr>
        <w:ind w:left="114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2" w15:restartNumberingAfterBreak="0">
    <w:nsid w:val="69B47640"/>
    <w:multiLevelType w:val="multilevel"/>
    <w:tmpl w:val="85BC1716"/>
    <w:lvl w:ilvl="0">
      <w:start w:val="1"/>
      <w:numFmt w:val="decimal"/>
      <w:lvlText w:val="%1."/>
      <w:lvlJc w:val="left"/>
      <w:pPr>
        <w:ind w:left="1146" w:hanging="360"/>
      </w:pPr>
      <w:rPr>
        <w:rFonts w:hint="default"/>
      </w:rPr>
    </w:lvl>
    <w:lvl w:ilvl="1">
      <w:start w:val="2"/>
      <w:numFmt w:val="decimal"/>
      <w:isLgl/>
      <w:lvlText w:val="%1.%2."/>
      <w:lvlJc w:val="left"/>
      <w:pPr>
        <w:ind w:left="1206" w:hanging="42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3" w15:restartNumberingAfterBreak="0">
    <w:nsid w:val="7ED203A9"/>
    <w:multiLevelType w:val="hybridMultilevel"/>
    <w:tmpl w:val="D21AD7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63791042">
    <w:abstractNumId w:val="12"/>
  </w:num>
  <w:num w:numId="2" w16cid:durableId="1157959699">
    <w:abstractNumId w:val="1"/>
  </w:num>
  <w:num w:numId="3" w16cid:durableId="773134948">
    <w:abstractNumId w:val="2"/>
  </w:num>
  <w:num w:numId="4" w16cid:durableId="1536117274">
    <w:abstractNumId w:val="11"/>
  </w:num>
  <w:num w:numId="5" w16cid:durableId="262231665">
    <w:abstractNumId w:val="10"/>
  </w:num>
  <w:num w:numId="6" w16cid:durableId="1950551764">
    <w:abstractNumId w:val="7"/>
  </w:num>
  <w:num w:numId="7" w16cid:durableId="545527774">
    <w:abstractNumId w:val="8"/>
  </w:num>
  <w:num w:numId="8" w16cid:durableId="422340897">
    <w:abstractNumId w:val="13"/>
  </w:num>
  <w:num w:numId="9" w16cid:durableId="1875117841">
    <w:abstractNumId w:val="0"/>
  </w:num>
  <w:num w:numId="10" w16cid:durableId="1664359116">
    <w:abstractNumId w:val="6"/>
  </w:num>
  <w:num w:numId="11" w16cid:durableId="428814737">
    <w:abstractNumId w:val="3"/>
  </w:num>
  <w:num w:numId="12" w16cid:durableId="1924802687">
    <w:abstractNumId w:val="9"/>
  </w:num>
  <w:num w:numId="13" w16cid:durableId="1313410444">
    <w:abstractNumId w:val="5"/>
  </w:num>
  <w:num w:numId="14" w16cid:durableId="1429275832">
    <w:abstractNumId w:val="9"/>
  </w:num>
  <w:num w:numId="15" w16cid:durableId="12085668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E"/>
    <w:rsid w:val="000074B3"/>
    <w:rsid w:val="00011A57"/>
    <w:rsid w:val="00013500"/>
    <w:rsid w:val="00016C46"/>
    <w:rsid w:val="000201DB"/>
    <w:rsid w:val="0002037C"/>
    <w:rsid w:val="0002152B"/>
    <w:rsid w:val="0002449B"/>
    <w:rsid w:val="00024B26"/>
    <w:rsid w:val="00026BDD"/>
    <w:rsid w:val="00027028"/>
    <w:rsid w:val="00043C8B"/>
    <w:rsid w:val="00043FAF"/>
    <w:rsid w:val="00050E04"/>
    <w:rsid w:val="00053BDB"/>
    <w:rsid w:val="00070939"/>
    <w:rsid w:val="00073844"/>
    <w:rsid w:val="000764BE"/>
    <w:rsid w:val="00076A80"/>
    <w:rsid w:val="00080496"/>
    <w:rsid w:val="000808E7"/>
    <w:rsid w:val="00082BB9"/>
    <w:rsid w:val="00084573"/>
    <w:rsid w:val="000865A0"/>
    <w:rsid w:val="0009631D"/>
    <w:rsid w:val="00097B3F"/>
    <w:rsid w:val="000A5401"/>
    <w:rsid w:val="000C470F"/>
    <w:rsid w:val="000D0D83"/>
    <w:rsid w:val="000D25D4"/>
    <w:rsid w:val="000D4069"/>
    <w:rsid w:val="000D7CF7"/>
    <w:rsid w:val="000E00BA"/>
    <w:rsid w:val="000E4086"/>
    <w:rsid w:val="000F2853"/>
    <w:rsid w:val="000F562A"/>
    <w:rsid w:val="000F7552"/>
    <w:rsid w:val="00104062"/>
    <w:rsid w:val="0010437A"/>
    <w:rsid w:val="00105291"/>
    <w:rsid w:val="00110139"/>
    <w:rsid w:val="0011147D"/>
    <w:rsid w:val="001233AF"/>
    <w:rsid w:val="001653E4"/>
    <w:rsid w:val="00183801"/>
    <w:rsid w:val="00187E35"/>
    <w:rsid w:val="00192F11"/>
    <w:rsid w:val="0019733A"/>
    <w:rsid w:val="001B567C"/>
    <w:rsid w:val="001B7FEB"/>
    <w:rsid w:val="001C0091"/>
    <w:rsid w:val="001C36BA"/>
    <w:rsid w:val="001C747D"/>
    <w:rsid w:val="001D39DE"/>
    <w:rsid w:val="001D790E"/>
    <w:rsid w:val="001E3438"/>
    <w:rsid w:val="001F7BD4"/>
    <w:rsid w:val="0020125A"/>
    <w:rsid w:val="0021490E"/>
    <w:rsid w:val="00230841"/>
    <w:rsid w:val="0023607C"/>
    <w:rsid w:val="002379FD"/>
    <w:rsid w:val="00242C42"/>
    <w:rsid w:val="00252B5A"/>
    <w:rsid w:val="00264E47"/>
    <w:rsid w:val="0027430F"/>
    <w:rsid w:val="00275AB6"/>
    <w:rsid w:val="00284C35"/>
    <w:rsid w:val="002958E5"/>
    <w:rsid w:val="00296641"/>
    <w:rsid w:val="002A58F4"/>
    <w:rsid w:val="002A5D77"/>
    <w:rsid w:val="002A5ED0"/>
    <w:rsid w:val="002B0E54"/>
    <w:rsid w:val="002B3233"/>
    <w:rsid w:val="002B4AF7"/>
    <w:rsid w:val="002C1145"/>
    <w:rsid w:val="002C1EBB"/>
    <w:rsid w:val="002D0E25"/>
    <w:rsid w:val="002D6428"/>
    <w:rsid w:val="002E670C"/>
    <w:rsid w:val="002F0D25"/>
    <w:rsid w:val="002F1469"/>
    <w:rsid w:val="002F39BA"/>
    <w:rsid w:val="00301DD0"/>
    <w:rsid w:val="00312CFB"/>
    <w:rsid w:val="003133F4"/>
    <w:rsid w:val="00313CA3"/>
    <w:rsid w:val="00316D2D"/>
    <w:rsid w:val="003208D4"/>
    <w:rsid w:val="00322F1F"/>
    <w:rsid w:val="003252D9"/>
    <w:rsid w:val="003313F4"/>
    <w:rsid w:val="00333DF0"/>
    <w:rsid w:val="00345D21"/>
    <w:rsid w:val="00352E83"/>
    <w:rsid w:val="00366046"/>
    <w:rsid w:val="003660C8"/>
    <w:rsid w:val="00366DC2"/>
    <w:rsid w:val="00370661"/>
    <w:rsid w:val="003707E2"/>
    <w:rsid w:val="00370DC2"/>
    <w:rsid w:val="00374994"/>
    <w:rsid w:val="00377282"/>
    <w:rsid w:val="00377D11"/>
    <w:rsid w:val="003B11DD"/>
    <w:rsid w:val="003C7502"/>
    <w:rsid w:val="003E3DF4"/>
    <w:rsid w:val="003E5404"/>
    <w:rsid w:val="003E7C67"/>
    <w:rsid w:val="003F088B"/>
    <w:rsid w:val="003F482B"/>
    <w:rsid w:val="00402021"/>
    <w:rsid w:val="0042507F"/>
    <w:rsid w:val="0042702B"/>
    <w:rsid w:val="00430681"/>
    <w:rsid w:val="00437D8A"/>
    <w:rsid w:val="00440EC6"/>
    <w:rsid w:val="00441658"/>
    <w:rsid w:val="00445569"/>
    <w:rsid w:val="004517E0"/>
    <w:rsid w:val="004647AF"/>
    <w:rsid w:val="004706B1"/>
    <w:rsid w:val="0047368B"/>
    <w:rsid w:val="00473B98"/>
    <w:rsid w:val="004769B1"/>
    <w:rsid w:val="00482DA8"/>
    <w:rsid w:val="00493F78"/>
    <w:rsid w:val="004A039E"/>
    <w:rsid w:val="004A3BA5"/>
    <w:rsid w:val="004A5F1A"/>
    <w:rsid w:val="004A678C"/>
    <w:rsid w:val="004B34ED"/>
    <w:rsid w:val="004B4437"/>
    <w:rsid w:val="004B71A3"/>
    <w:rsid w:val="004B73BD"/>
    <w:rsid w:val="004D57A0"/>
    <w:rsid w:val="004D5814"/>
    <w:rsid w:val="004E7EAB"/>
    <w:rsid w:val="004F0D41"/>
    <w:rsid w:val="004F1B8C"/>
    <w:rsid w:val="004F3CF8"/>
    <w:rsid w:val="0050266E"/>
    <w:rsid w:val="005108E4"/>
    <w:rsid w:val="00512875"/>
    <w:rsid w:val="00513ABA"/>
    <w:rsid w:val="00513B0A"/>
    <w:rsid w:val="00514CD7"/>
    <w:rsid w:val="00535AE9"/>
    <w:rsid w:val="005372DE"/>
    <w:rsid w:val="005415EC"/>
    <w:rsid w:val="00541923"/>
    <w:rsid w:val="0054768B"/>
    <w:rsid w:val="00551ECF"/>
    <w:rsid w:val="00562AC3"/>
    <w:rsid w:val="00563A72"/>
    <w:rsid w:val="00567473"/>
    <w:rsid w:val="0056788D"/>
    <w:rsid w:val="0057158B"/>
    <w:rsid w:val="00572409"/>
    <w:rsid w:val="005729DC"/>
    <w:rsid w:val="0057524E"/>
    <w:rsid w:val="005830F0"/>
    <w:rsid w:val="0059153F"/>
    <w:rsid w:val="00593047"/>
    <w:rsid w:val="005970E7"/>
    <w:rsid w:val="005A2D8A"/>
    <w:rsid w:val="005A6B2A"/>
    <w:rsid w:val="005B05E7"/>
    <w:rsid w:val="005B0831"/>
    <w:rsid w:val="005B5044"/>
    <w:rsid w:val="005B6EA8"/>
    <w:rsid w:val="005C7DCF"/>
    <w:rsid w:val="005D5359"/>
    <w:rsid w:val="005E29DD"/>
    <w:rsid w:val="005E3451"/>
    <w:rsid w:val="005E5A7A"/>
    <w:rsid w:val="005F2606"/>
    <w:rsid w:val="005F3C67"/>
    <w:rsid w:val="006007FF"/>
    <w:rsid w:val="00600ADB"/>
    <w:rsid w:val="00604B5B"/>
    <w:rsid w:val="00605C56"/>
    <w:rsid w:val="00611834"/>
    <w:rsid w:val="00627741"/>
    <w:rsid w:val="00630159"/>
    <w:rsid w:val="00631121"/>
    <w:rsid w:val="0063393C"/>
    <w:rsid w:val="006467A5"/>
    <w:rsid w:val="00646819"/>
    <w:rsid w:val="00651A6A"/>
    <w:rsid w:val="00657257"/>
    <w:rsid w:val="00662529"/>
    <w:rsid w:val="006646B6"/>
    <w:rsid w:val="0066719E"/>
    <w:rsid w:val="00674315"/>
    <w:rsid w:val="00674E29"/>
    <w:rsid w:val="00676DBB"/>
    <w:rsid w:val="00686881"/>
    <w:rsid w:val="0069456D"/>
    <w:rsid w:val="00694A10"/>
    <w:rsid w:val="00694F66"/>
    <w:rsid w:val="006A1070"/>
    <w:rsid w:val="006A584B"/>
    <w:rsid w:val="006B0158"/>
    <w:rsid w:val="006B1EFD"/>
    <w:rsid w:val="006B2C26"/>
    <w:rsid w:val="006C588C"/>
    <w:rsid w:val="006D25C4"/>
    <w:rsid w:val="006D66DB"/>
    <w:rsid w:val="006D6E75"/>
    <w:rsid w:val="006D7B8D"/>
    <w:rsid w:val="006E0509"/>
    <w:rsid w:val="006E2C85"/>
    <w:rsid w:val="006E6D53"/>
    <w:rsid w:val="006F0A1C"/>
    <w:rsid w:val="006F0C89"/>
    <w:rsid w:val="00706B74"/>
    <w:rsid w:val="00723AEF"/>
    <w:rsid w:val="00733DAE"/>
    <w:rsid w:val="00733DBE"/>
    <w:rsid w:val="00734B85"/>
    <w:rsid w:val="007439EE"/>
    <w:rsid w:val="00761B63"/>
    <w:rsid w:val="00765FDB"/>
    <w:rsid w:val="0076668B"/>
    <w:rsid w:val="007772DF"/>
    <w:rsid w:val="00777E31"/>
    <w:rsid w:val="00781F2B"/>
    <w:rsid w:val="007820BB"/>
    <w:rsid w:val="00784494"/>
    <w:rsid w:val="0079351F"/>
    <w:rsid w:val="007A6678"/>
    <w:rsid w:val="007C2F09"/>
    <w:rsid w:val="007D1049"/>
    <w:rsid w:val="007D2FC1"/>
    <w:rsid w:val="007D5062"/>
    <w:rsid w:val="007D6973"/>
    <w:rsid w:val="007E1E30"/>
    <w:rsid w:val="007E251B"/>
    <w:rsid w:val="007E74CA"/>
    <w:rsid w:val="007F36F0"/>
    <w:rsid w:val="00805C54"/>
    <w:rsid w:val="00807E5F"/>
    <w:rsid w:val="00811941"/>
    <w:rsid w:val="00813FEE"/>
    <w:rsid w:val="00814C7E"/>
    <w:rsid w:val="00843701"/>
    <w:rsid w:val="00844DE7"/>
    <w:rsid w:val="0084722B"/>
    <w:rsid w:val="008531B7"/>
    <w:rsid w:val="00860F63"/>
    <w:rsid w:val="00865157"/>
    <w:rsid w:val="008701CB"/>
    <w:rsid w:val="008727EE"/>
    <w:rsid w:val="0087341E"/>
    <w:rsid w:val="008749D0"/>
    <w:rsid w:val="00881C53"/>
    <w:rsid w:val="008845D6"/>
    <w:rsid w:val="00886A82"/>
    <w:rsid w:val="00890C2F"/>
    <w:rsid w:val="00891491"/>
    <w:rsid w:val="00892C91"/>
    <w:rsid w:val="00893E05"/>
    <w:rsid w:val="008A02BD"/>
    <w:rsid w:val="008A27A2"/>
    <w:rsid w:val="008A491D"/>
    <w:rsid w:val="008A4946"/>
    <w:rsid w:val="008A50EA"/>
    <w:rsid w:val="008B0AF3"/>
    <w:rsid w:val="008B1103"/>
    <w:rsid w:val="008B1B21"/>
    <w:rsid w:val="008B5050"/>
    <w:rsid w:val="008C04DC"/>
    <w:rsid w:val="008C78C5"/>
    <w:rsid w:val="008D591C"/>
    <w:rsid w:val="008D7689"/>
    <w:rsid w:val="008F0224"/>
    <w:rsid w:val="008F5045"/>
    <w:rsid w:val="00901514"/>
    <w:rsid w:val="00910D4F"/>
    <w:rsid w:val="009164CA"/>
    <w:rsid w:val="0091716B"/>
    <w:rsid w:val="0092070F"/>
    <w:rsid w:val="00922256"/>
    <w:rsid w:val="009230E2"/>
    <w:rsid w:val="009246AB"/>
    <w:rsid w:val="00927403"/>
    <w:rsid w:val="00931A29"/>
    <w:rsid w:val="0093502D"/>
    <w:rsid w:val="009409DF"/>
    <w:rsid w:val="00945987"/>
    <w:rsid w:val="00950787"/>
    <w:rsid w:val="009642C1"/>
    <w:rsid w:val="009651C1"/>
    <w:rsid w:val="00965971"/>
    <w:rsid w:val="00967506"/>
    <w:rsid w:val="009737AB"/>
    <w:rsid w:val="0098351E"/>
    <w:rsid w:val="00983E3E"/>
    <w:rsid w:val="00984F66"/>
    <w:rsid w:val="00985045"/>
    <w:rsid w:val="00990682"/>
    <w:rsid w:val="00991E2A"/>
    <w:rsid w:val="00994196"/>
    <w:rsid w:val="009A1898"/>
    <w:rsid w:val="009A656E"/>
    <w:rsid w:val="009B0587"/>
    <w:rsid w:val="009B087E"/>
    <w:rsid w:val="009B5C93"/>
    <w:rsid w:val="009D0304"/>
    <w:rsid w:val="009D03CB"/>
    <w:rsid w:val="009D536E"/>
    <w:rsid w:val="009E2B5D"/>
    <w:rsid w:val="009E743B"/>
    <w:rsid w:val="009F59B8"/>
    <w:rsid w:val="009F6B67"/>
    <w:rsid w:val="00A03A7D"/>
    <w:rsid w:val="00A16068"/>
    <w:rsid w:val="00A24D93"/>
    <w:rsid w:val="00A27886"/>
    <w:rsid w:val="00A3532D"/>
    <w:rsid w:val="00A40049"/>
    <w:rsid w:val="00A40C00"/>
    <w:rsid w:val="00A41A4E"/>
    <w:rsid w:val="00A44A58"/>
    <w:rsid w:val="00A56011"/>
    <w:rsid w:val="00A60A6B"/>
    <w:rsid w:val="00A61EA5"/>
    <w:rsid w:val="00A75C04"/>
    <w:rsid w:val="00A804CB"/>
    <w:rsid w:val="00A85EDE"/>
    <w:rsid w:val="00A902B8"/>
    <w:rsid w:val="00A95F1C"/>
    <w:rsid w:val="00A97F3C"/>
    <w:rsid w:val="00AA3433"/>
    <w:rsid w:val="00AA5423"/>
    <w:rsid w:val="00AB3781"/>
    <w:rsid w:val="00AC096E"/>
    <w:rsid w:val="00AC1A4D"/>
    <w:rsid w:val="00AC1F83"/>
    <w:rsid w:val="00AC3311"/>
    <w:rsid w:val="00AC5355"/>
    <w:rsid w:val="00AC7155"/>
    <w:rsid w:val="00AD357A"/>
    <w:rsid w:val="00AD3B08"/>
    <w:rsid w:val="00AD4E92"/>
    <w:rsid w:val="00AD6266"/>
    <w:rsid w:val="00AE125F"/>
    <w:rsid w:val="00AE2FFB"/>
    <w:rsid w:val="00AE7B67"/>
    <w:rsid w:val="00AF5F96"/>
    <w:rsid w:val="00B04F27"/>
    <w:rsid w:val="00B05AD2"/>
    <w:rsid w:val="00B14C3E"/>
    <w:rsid w:val="00B1536E"/>
    <w:rsid w:val="00B21008"/>
    <w:rsid w:val="00B2272F"/>
    <w:rsid w:val="00B23327"/>
    <w:rsid w:val="00B34085"/>
    <w:rsid w:val="00B35A1D"/>
    <w:rsid w:val="00B37DCB"/>
    <w:rsid w:val="00B45801"/>
    <w:rsid w:val="00B57A4C"/>
    <w:rsid w:val="00B678D9"/>
    <w:rsid w:val="00B7087C"/>
    <w:rsid w:val="00B709DB"/>
    <w:rsid w:val="00B710EE"/>
    <w:rsid w:val="00B75087"/>
    <w:rsid w:val="00B77F91"/>
    <w:rsid w:val="00B80395"/>
    <w:rsid w:val="00B959A5"/>
    <w:rsid w:val="00BA0129"/>
    <w:rsid w:val="00BA1FAE"/>
    <w:rsid w:val="00BA3A79"/>
    <w:rsid w:val="00BB68D0"/>
    <w:rsid w:val="00BB6A53"/>
    <w:rsid w:val="00BC63DA"/>
    <w:rsid w:val="00BC6C0A"/>
    <w:rsid w:val="00BD11A9"/>
    <w:rsid w:val="00BD2421"/>
    <w:rsid w:val="00BD505E"/>
    <w:rsid w:val="00BD7DEF"/>
    <w:rsid w:val="00BE678C"/>
    <w:rsid w:val="00BF53EB"/>
    <w:rsid w:val="00C10946"/>
    <w:rsid w:val="00C30C7F"/>
    <w:rsid w:val="00C336E4"/>
    <w:rsid w:val="00C366FD"/>
    <w:rsid w:val="00C41313"/>
    <w:rsid w:val="00C43B3C"/>
    <w:rsid w:val="00C4482F"/>
    <w:rsid w:val="00C6102B"/>
    <w:rsid w:val="00C6198F"/>
    <w:rsid w:val="00C64EA9"/>
    <w:rsid w:val="00C654FC"/>
    <w:rsid w:val="00C71E0D"/>
    <w:rsid w:val="00C756B9"/>
    <w:rsid w:val="00C7588C"/>
    <w:rsid w:val="00C75D6F"/>
    <w:rsid w:val="00C765DC"/>
    <w:rsid w:val="00C827C4"/>
    <w:rsid w:val="00C917E3"/>
    <w:rsid w:val="00CA121F"/>
    <w:rsid w:val="00CA5F24"/>
    <w:rsid w:val="00CB12DA"/>
    <w:rsid w:val="00CC405C"/>
    <w:rsid w:val="00CC7CF8"/>
    <w:rsid w:val="00CD6BED"/>
    <w:rsid w:val="00CD7198"/>
    <w:rsid w:val="00CE38A2"/>
    <w:rsid w:val="00CF1050"/>
    <w:rsid w:val="00CF23FF"/>
    <w:rsid w:val="00CF2BDF"/>
    <w:rsid w:val="00CF2E0E"/>
    <w:rsid w:val="00CF53AF"/>
    <w:rsid w:val="00CF5D38"/>
    <w:rsid w:val="00CF6C29"/>
    <w:rsid w:val="00D148F1"/>
    <w:rsid w:val="00D2062C"/>
    <w:rsid w:val="00D2109E"/>
    <w:rsid w:val="00D333D8"/>
    <w:rsid w:val="00D448E6"/>
    <w:rsid w:val="00D46458"/>
    <w:rsid w:val="00D570EB"/>
    <w:rsid w:val="00D77565"/>
    <w:rsid w:val="00D81F26"/>
    <w:rsid w:val="00D843E9"/>
    <w:rsid w:val="00D857FE"/>
    <w:rsid w:val="00D906DC"/>
    <w:rsid w:val="00D951D2"/>
    <w:rsid w:val="00DA4038"/>
    <w:rsid w:val="00DB17B2"/>
    <w:rsid w:val="00DB3D47"/>
    <w:rsid w:val="00DB6DAB"/>
    <w:rsid w:val="00DC27BE"/>
    <w:rsid w:val="00DD3214"/>
    <w:rsid w:val="00DE113C"/>
    <w:rsid w:val="00DE1421"/>
    <w:rsid w:val="00DE2C0D"/>
    <w:rsid w:val="00DF0317"/>
    <w:rsid w:val="00DF102D"/>
    <w:rsid w:val="00DF3206"/>
    <w:rsid w:val="00E00202"/>
    <w:rsid w:val="00E01C0F"/>
    <w:rsid w:val="00E0448F"/>
    <w:rsid w:val="00E05AF0"/>
    <w:rsid w:val="00E116E2"/>
    <w:rsid w:val="00E23CC4"/>
    <w:rsid w:val="00E25B17"/>
    <w:rsid w:val="00E3015E"/>
    <w:rsid w:val="00E3088B"/>
    <w:rsid w:val="00E37B41"/>
    <w:rsid w:val="00E414DD"/>
    <w:rsid w:val="00E4582B"/>
    <w:rsid w:val="00E502CD"/>
    <w:rsid w:val="00E617AD"/>
    <w:rsid w:val="00E6230A"/>
    <w:rsid w:val="00E65A42"/>
    <w:rsid w:val="00E66A4C"/>
    <w:rsid w:val="00E67FE6"/>
    <w:rsid w:val="00E706DC"/>
    <w:rsid w:val="00E71570"/>
    <w:rsid w:val="00E761BC"/>
    <w:rsid w:val="00E84CBE"/>
    <w:rsid w:val="00E962E4"/>
    <w:rsid w:val="00EA2A97"/>
    <w:rsid w:val="00EA786F"/>
    <w:rsid w:val="00EB7230"/>
    <w:rsid w:val="00EC66A8"/>
    <w:rsid w:val="00EC7266"/>
    <w:rsid w:val="00ED4D48"/>
    <w:rsid w:val="00ED53A1"/>
    <w:rsid w:val="00ED6CED"/>
    <w:rsid w:val="00EE2BBF"/>
    <w:rsid w:val="00EE6E82"/>
    <w:rsid w:val="00EF03F3"/>
    <w:rsid w:val="00EF3521"/>
    <w:rsid w:val="00EF432C"/>
    <w:rsid w:val="00F01B18"/>
    <w:rsid w:val="00F131E5"/>
    <w:rsid w:val="00F177F3"/>
    <w:rsid w:val="00F20A78"/>
    <w:rsid w:val="00F254C6"/>
    <w:rsid w:val="00F275AE"/>
    <w:rsid w:val="00F306CE"/>
    <w:rsid w:val="00F31FC6"/>
    <w:rsid w:val="00F37692"/>
    <w:rsid w:val="00F4213A"/>
    <w:rsid w:val="00F55C08"/>
    <w:rsid w:val="00F63CA9"/>
    <w:rsid w:val="00F64463"/>
    <w:rsid w:val="00F663E4"/>
    <w:rsid w:val="00F768B1"/>
    <w:rsid w:val="00F97BCC"/>
    <w:rsid w:val="00FA5F0B"/>
    <w:rsid w:val="00FB3BD0"/>
    <w:rsid w:val="00FB4332"/>
    <w:rsid w:val="00FC2E85"/>
    <w:rsid w:val="00FC347C"/>
    <w:rsid w:val="00FC474D"/>
    <w:rsid w:val="00FE4733"/>
    <w:rsid w:val="00FE79CB"/>
    <w:rsid w:val="00FF2BA8"/>
    <w:rsid w:val="00FF4B78"/>
    <w:rsid w:val="00FF65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344FD"/>
  <w15:docId w15:val="{3F7539F6-4384-4A68-9819-BAE8DF76F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5423"/>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275AB6"/>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06B74"/>
    <w:pPr>
      <w:spacing w:after="0" w:line="240" w:lineRule="auto"/>
    </w:pPr>
    <w:rPr>
      <w:rFonts w:ascii="Calibri" w:eastAsia="Times New Roman" w:hAnsi="Calibri" w:cs="Times New Roman"/>
      <w:lang w:eastAsia="ru-RU"/>
    </w:rPr>
  </w:style>
  <w:style w:type="character" w:styleId="a5">
    <w:name w:val="Hyperlink"/>
    <w:rsid w:val="00706B74"/>
    <w:rPr>
      <w:color w:val="0000FF"/>
      <w:u w:val="single"/>
    </w:rPr>
  </w:style>
  <w:style w:type="paragraph" w:customStyle="1" w:styleId="Default">
    <w:name w:val="Default"/>
    <w:rsid w:val="00706B7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List Paragraph"/>
    <w:basedOn w:val="a"/>
    <w:uiPriority w:val="34"/>
    <w:qFormat/>
    <w:rsid w:val="00706B74"/>
    <w:pPr>
      <w:ind w:left="720"/>
      <w:contextualSpacing/>
    </w:pPr>
  </w:style>
  <w:style w:type="character" w:customStyle="1" w:styleId="a4">
    <w:name w:val="Без интервала Знак"/>
    <w:link w:val="a3"/>
    <w:uiPriority w:val="99"/>
    <w:locked/>
    <w:rsid w:val="00706B74"/>
    <w:rPr>
      <w:rFonts w:ascii="Calibri" w:eastAsia="Times New Roman" w:hAnsi="Calibri" w:cs="Times New Roman"/>
      <w:lang w:eastAsia="ru-RU"/>
    </w:rPr>
  </w:style>
  <w:style w:type="paragraph" w:styleId="a7">
    <w:name w:val="Balloon Text"/>
    <w:basedOn w:val="a"/>
    <w:link w:val="a8"/>
    <w:uiPriority w:val="99"/>
    <w:semiHidden/>
    <w:unhideWhenUsed/>
    <w:rsid w:val="009E2B5D"/>
    <w:rPr>
      <w:rFonts w:ascii="Tahoma" w:hAnsi="Tahoma" w:cs="Tahoma"/>
      <w:sz w:val="16"/>
      <w:szCs w:val="16"/>
    </w:rPr>
  </w:style>
  <w:style w:type="character" w:customStyle="1" w:styleId="a8">
    <w:name w:val="Текст выноски Знак"/>
    <w:basedOn w:val="a0"/>
    <w:link w:val="a7"/>
    <w:uiPriority w:val="99"/>
    <w:semiHidden/>
    <w:rsid w:val="009E2B5D"/>
    <w:rPr>
      <w:rFonts w:ascii="Tahoma" w:eastAsia="Times New Roman" w:hAnsi="Tahoma" w:cs="Tahoma"/>
      <w:sz w:val="16"/>
      <w:szCs w:val="16"/>
      <w:lang w:eastAsia="ru-RU"/>
    </w:rPr>
  </w:style>
  <w:style w:type="table" w:styleId="a9">
    <w:name w:val="Table Grid"/>
    <w:basedOn w:val="a1"/>
    <w:uiPriority w:val="59"/>
    <w:rsid w:val="00AA3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link w:val="22"/>
    <w:rsid w:val="0091716B"/>
    <w:rPr>
      <w:sz w:val="21"/>
      <w:szCs w:val="21"/>
      <w:shd w:val="clear" w:color="auto" w:fill="FFFFFF"/>
    </w:rPr>
  </w:style>
  <w:style w:type="paragraph" w:customStyle="1" w:styleId="22">
    <w:name w:val="Основной текст (2)"/>
    <w:basedOn w:val="a"/>
    <w:link w:val="21"/>
    <w:rsid w:val="0091716B"/>
    <w:pPr>
      <w:widowControl w:val="0"/>
      <w:shd w:val="clear" w:color="auto" w:fill="FFFFFF"/>
      <w:spacing w:before="300" w:line="245" w:lineRule="exact"/>
      <w:jc w:val="both"/>
    </w:pPr>
    <w:rPr>
      <w:rFonts w:asciiTheme="minorHAnsi" w:eastAsiaTheme="minorHAnsi" w:hAnsiTheme="minorHAnsi" w:cstheme="minorBidi"/>
      <w:sz w:val="21"/>
      <w:szCs w:val="21"/>
      <w:shd w:val="clear" w:color="auto" w:fill="FFFFFF"/>
      <w:lang w:eastAsia="en-US"/>
    </w:rPr>
  </w:style>
  <w:style w:type="paragraph" w:styleId="aa">
    <w:name w:val="endnote text"/>
    <w:basedOn w:val="a"/>
    <w:link w:val="ab"/>
    <w:uiPriority w:val="99"/>
    <w:semiHidden/>
    <w:unhideWhenUsed/>
    <w:rsid w:val="00EE2BBF"/>
    <w:rPr>
      <w:sz w:val="20"/>
      <w:szCs w:val="20"/>
    </w:rPr>
  </w:style>
  <w:style w:type="character" w:customStyle="1" w:styleId="ab">
    <w:name w:val="Текст концевой сноски Знак"/>
    <w:basedOn w:val="a0"/>
    <w:link w:val="aa"/>
    <w:uiPriority w:val="99"/>
    <w:semiHidden/>
    <w:rsid w:val="00EE2BBF"/>
    <w:rPr>
      <w:rFonts w:ascii="Times New Roman" w:eastAsia="Times New Roman" w:hAnsi="Times New Roman" w:cs="Times New Roman"/>
      <w:sz w:val="20"/>
      <w:szCs w:val="20"/>
      <w:lang w:eastAsia="ru-RU"/>
    </w:rPr>
  </w:style>
  <w:style w:type="character" w:styleId="ac">
    <w:name w:val="endnote reference"/>
    <w:basedOn w:val="a0"/>
    <w:uiPriority w:val="99"/>
    <w:semiHidden/>
    <w:unhideWhenUsed/>
    <w:rsid w:val="00EE2BBF"/>
    <w:rPr>
      <w:vertAlign w:val="superscript"/>
    </w:rPr>
  </w:style>
  <w:style w:type="paragraph" w:styleId="ad">
    <w:name w:val="footnote text"/>
    <w:aliases w:val="Знак12 Знак"/>
    <w:basedOn w:val="a"/>
    <w:link w:val="ae"/>
    <w:uiPriority w:val="99"/>
    <w:rsid w:val="00EE2BBF"/>
    <w:pPr>
      <w:spacing w:after="60"/>
      <w:jc w:val="both"/>
    </w:pPr>
    <w:rPr>
      <w:sz w:val="20"/>
      <w:szCs w:val="20"/>
    </w:rPr>
  </w:style>
  <w:style w:type="character" w:customStyle="1" w:styleId="ae">
    <w:name w:val="Текст сноски Знак"/>
    <w:aliases w:val="Знак12 Знак Знак"/>
    <w:basedOn w:val="a0"/>
    <w:link w:val="ad"/>
    <w:uiPriority w:val="99"/>
    <w:rsid w:val="00EE2BBF"/>
    <w:rPr>
      <w:rFonts w:ascii="Times New Roman" w:eastAsia="Times New Roman" w:hAnsi="Times New Roman" w:cs="Times New Roman"/>
      <w:sz w:val="20"/>
      <w:szCs w:val="20"/>
      <w:lang w:eastAsia="ru-RU"/>
    </w:rPr>
  </w:style>
  <w:style w:type="character" w:styleId="af">
    <w:name w:val="footnote reference"/>
    <w:basedOn w:val="a0"/>
    <w:uiPriority w:val="99"/>
    <w:semiHidden/>
    <w:unhideWhenUsed/>
    <w:rsid w:val="00EE2BBF"/>
    <w:rPr>
      <w:vertAlign w:val="superscript"/>
    </w:rPr>
  </w:style>
  <w:style w:type="paragraph" w:styleId="af0">
    <w:name w:val="header"/>
    <w:basedOn w:val="a"/>
    <w:link w:val="af1"/>
    <w:rsid w:val="00FF4B78"/>
    <w:pPr>
      <w:tabs>
        <w:tab w:val="center" w:pos="4677"/>
        <w:tab w:val="right" w:pos="9355"/>
      </w:tabs>
    </w:pPr>
  </w:style>
  <w:style w:type="character" w:customStyle="1" w:styleId="af1">
    <w:name w:val="Верхний колонтитул Знак"/>
    <w:basedOn w:val="a0"/>
    <w:link w:val="af0"/>
    <w:rsid w:val="00FF4B78"/>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676DBB"/>
    <w:pPr>
      <w:tabs>
        <w:tab w:val="center" w:pos="4677"/>
        <w:tab w:val="right" w:pos="9355"/>
      </w:tabs>
    </w:pPr>
  </w:style>
  <w:style w:type="character" w:customStyle="1" w:styleId="af3">
    <w:name w:val="Нижний колонтитул Знак"/>
    <w:basedOn w:val="a0"/>
    <w:link w:val="af2"/>
    <w:uiPriority w:val="99"/>
    <w:rsid w:val="00676DBB"/>
    <w:rPr>
      <w:rFonts w:ascii="Times New Roman" w:eastAsia="Times New Roman" w:hAnsi="Times New Roman" w:cs="Times New Roman"/>
      <w:sz w:val="24"/>
      <w:szCs w:val="24"/>
      <w:lang w:eastAsia="ru-RU"/>
    </w:rPr>
  </w:style>
  <w:style w:type="paragraph" w:customStyle="1" w:styleId="31">
    <w:name w:val="Основной текст 31"/>
    <w:basedOn w:val="a"/>
    <w:uiPriority w:val="99"/>
    <w:rsid w:val="00105291"/>
    <w:pPr>
      <w:suppressAutoHyphens/>
      <w:spacing w:after="120"/>
    </w:pPr>
    <w:rPr>
      <w:kern w:val="1"/>
      <w:sz w:val="16"/>
      <w:szCs w:val="16"/>
      <w:lang w:eastAsia="ar-SA"/>
    </w:rPr>
  </w:style>
  <w:style w:type="paragraph" w:customStyle="1" w:styleId="Iacaaiea">
    <w:name w:val="Iacaaiea"/>
    <w:basedOn w:val="a"/>
    <w:uiPriority w:val="99"/>
    <w:rsid w:val="00437D8A"/>
    <w:pPr>
      <w:tabs>
        <w:tab w:val="left" w:pos="426"/>
      </w:tabs>
      <w:suppressAutoHyphens/>
      <w:spacing w:before="120" w:line="360" w:lineRule="atLeast"/>
      <w:jc w:val="center"/>
    </w:pPr>
    <w:rPr>
      <w:b/>
      <w:bCs/>
      <w:sz w:val="22"/>
      <w:szCs w:val="22"/>
      <w:lang w:eastAsia="ar-SA"/>
    </w:rPr>
  </w:style>
  <w:style w:type="paragraph" w:customStyle="1" w:styleId="5">
    <w:name w:val="Без интервала5"/>
    <w:uiPriority w:val="99"/>
    <w:rsid w:val="00437D8A"/>
    <w:pPr>
      <w:spacing w:after="0" w:line="240" w:lineRule="auto"/>
    </w:pPr>
    <w:rPr>
      <w:rFonts w:ascii="Calibri" w:eastAsia="Times New Roman" w:hAnsi="Calibri" w:cs="Calibri"/>
      <w:lang w:eastAsia="ru-RU"/>
    </w:rPr>
  </w:style>
  <w:style w:type="paragraph" w:customStyle="1" w:styleId="ConsNonformat">
    <w:name w:val="ConsNonformat"/>
    <w:uiPriority w:val="99"/>
    <w:rsid w:val="00437D8A"/>
    <w:pPr>
      <w:widowControl w:val="0"/>
      <w:suppressAutoHyphens/>
      <w:autoSpaceDE w:val="0"/>
      <w:adjustRightInd w:val="0"/>
      <w:spacing w:after="0" w:line="360" w:lineRule="atLeast"/>
      <w:ind w:right="19772"/>
      <w:jc w:val="both"/>
      <w:textAlignment w:val="baseline"/>
    </w:pPr>
    <w:rPr>
      <w:rFonts w:ascii="Courier New" w:eastAsia="Times New Roman" w:hAnsi="Courier New" w:cs="Courier New"/>
      <w:sz w:val="20"/>
      <w:szCs w:val="20"/>
      <w:lang w:eastAsia="ar-SA"/>
    </w:rPr>
  </w:style>
  <w:style w:type="character" w:customStyle="1" w:styleId="pseudolink">
    <w:name w:val="pseudolink"/>
    <w:basedOn w:val="a0"/>
    <w:rsid w:val="00437D8A"/>
  </w:style>
  <w:style w:type="paragraph" w:styleId="af4">
    <w:name w:val="Normal (Web)"/>
    <w:aliases w:val="Обычный (Web)"/>
    <w:basedOn w:val="a"/>
    <w:uiPriority w:val="99"/>
    <w:unhideWhenUsed/>
    <w:rsid w:val="00437D8A"/>
    <w:pPr>
      <w:spacing w:before="100" w:beforeAutospacing="1" w:after="100" w:afterAutospacing="1"/>
    </w:pPr>
  </w:style>
  <w:style w:type="paragraph" w:customStyle="1" w:styleId="af5">
    <w:basedOn w:val="a"/>
    <w:next w:val="af4"/>
    <w:uiPriority w:val="99"/>
    <w:unhideWhenUsed/>
    <w:rsid w:val="007439EE"/>
    <w:pPr>
      <w:spacing w:before="100" w:beforeAutospacing="1" w:after="100" w:afterAutospacing="1"/>
    </w:pPr>
  </w:style>
  <w:style w:type="character" w:customStyle="1" w:styleId="20">
    <w:name w:val="Заголовок 2 Знак"/>
    <w:basedOn w:val="a0"/>
    <w:link w:val="2"/>
    <w:uiPriority w:val="9"/>
    <w:rsid w:val="00275AB6"/>
    <w:rPr>
      <w:rFonts w:ascii="Times New Roman" w:eastAsia="Times New Roman" w:hAnsi="Times New Roman" w:cs="Times New Roman"/>
      <w:b/>
      <w:bCs/>
      <w:sz w:val="36"/>
      <w:szCs w:val="36"/>
      <w:lang w:eastAsia="ru-RU"/>
    </w:rPr>
  </w:style>
  <w:style w:type="character" w:styleId="af6">
    <w:name w:val="Unresolved Mention"/>
    <w:basedOn w:val="a0"/>
    <w:uiPriority w:val="99"/>
    <w:semiHidden/>
    <w:unhideWhenUsed/>
    <w:rsid w:val="00C336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022895">
      <w:bodyDiv w:val="1"/>
      <w:marLeft w:val="0"/>
      <w:marRight w:val="0"/>
      <w:marTop w:val="0"/>
      <w:marBottom w:val="0"/>
      <w:divBdr>
        <w:top w:val="none" w:sz="0" w:space="0" w:color="auto"/>
        <w:left w:val="none" w:sz="0" w:space="0" w:color="auto"/>
        <w:bottom w:val="none" w:sz="0" w:space="0" w:color="auto"/>
        <w:right w:val="none" w:sz="0" w:space="0" w:color="auto"/>
      </w:divBdr>
    </w:div>
    <w:div w:id="768699553">
      <w:bodyDiv w:val="1"/>
      <w:marLeft w:val="0"/>
      <w:marRight w:val="0"/>
      <w:marTop w:val="0"/>
      <w:marBottom w:val="0"/>
      <w:divBdr>
        <w:top w:val="none" w:sz="0" w:space="0" w:color="auto"/>
        <w:left w:val="none" w:sz="0" w:space="0" w:color="auto"/>
        <w:bottom w:val="none" w:sz="0" w:space="0" w:color="auto"/>
        <w:right w:val="none" w:sz="0" w:space="0" w:color="auto"/>
      </w:divBdr>
    </w:div>
    <w:div w:id="961887332">
      <w:bodyDiv w:val="1"/>
      <w:marLeft w:val="0"/>
      <w:marRight w:val="0"/>
      <w:marTop w:val="0"/>
      <w:marBottom w:val="0"/>
      <w:divBdr>
        <w:top w:val="none" w:sz="0" w:space="0" w:color="auto"/>
        <w:left w:val="none" w:sz="0" w:space="0" w:color="auto"/>
        <w:bottom w:val="none" w:sz="0" w:space="0" w:color="auto"/>
        <w:right w:val="none" w:sz="0" w:space="0" w:color="auto"/>
      </w:divBdr>
    </w:div>
    <w:div w:id="1079984332">
      <w:bodyDiv w:val="1"/>
      <w:marLeft w:val="0"/>
      <w:marRight w:val="0"/>
      <w:marTop w:val="0"/>
      <w:marBottom w:val="0"/>
      <w:divBdr>
        <w:top w:val="none" w:sz="0" w:space="0" w:color="auto"/>
        <w:left w:val="none" w:sz="0" w:space="0" w:color="auto"/>
        <w:bottom w:val="none" w:sz="0" w:space="0" w:color="auto"/>
        <w:right w:val="none" w:sz="0" w:space="0" w:color="auto"/>
      </w:divBdr>
    </w:div>
    <w:div w:id="1084181362">
      <w:bodyDiv w:val="1"/>
      <w:marLeft w:val="0"/>
      <w:marRight w:val="0"/>
      <w:marTop w:val="0"/>
      <w:marBottom w:val="0"/>
      <w:divBdr>
        <w:top w:val="none" w:sz="0" w:space="0" w:color="auto"/>
        <w:left w:val="none" w:sz="0" w:space="0" w:color="auto"/>
        <w:bottom w:val="none" w:sz="0" w:space="0" w:color="auto"/>
        <w:right w:val="none" w:sz="0" w:space="0" w:color="auto"/>
      </w:divBdr>
    </w:div>
    <w:div w:id="1146972969">
      <w:bodyDiv w:val="1"/>
      <w:marLeft w:val="0"/>
      <w:marRight w:val="0"/>
      <w:marTop w:val="0"/>
      <w:marBottom w:val="0"/>
      <w:divBdr>
        <w:top w:val="none" w:sz="0" w:space="0" w:color="auto"/>
        <w:left w:val="none" w:sz="0" w:space="0" w:color="auto"/>
        <w:bottom w:val="none" w:sz="0" w:space="0" w:color="auto"/>
        <w:right w:val="none" w:sz="0" w:space="0" w:color="auto"/>
      </w:divBdr>
    </w:div>
    <w:div w:id="1617440680">
      <w:bodyDiv w:val="1"/>
      <w:marLeft w:val="0"/>
      <w:marRight w:val="0"/>
      <w:marTop w:val="0"/>
      <w:marBottom w:val="0"/>
      <w:divBdr>
        <w:top w:val="none" w:sz="0" w:space="0" w:color="auto"/>
        <w:left w:val="none" w:sz="0" w:space="0" w:color="auto"/>
        <w:bottom w:val="none" w:sz="0" w:space="0" w:color="auto"/>
        <w:right w:val="none" w:sz="0" w:space="0" w:color="auto"/>
      </w:divBdr>
      <w:divsChild>
        <w:div w:id="1188986381">
          <w:marLeft w:val="0"/>
          <w:marRight w:val="0"/>
          <w:marTop w:val="0"/>
          <w:marBottom w:val="0"/>
          <w:divBdr>
            <w:top w:val="none" w:sz="0" w:space="0" w:color="auto"/>
            <w:left w:val="none" w:sz="0" w:space="0" w:color="auto"/>
            <w:bottom w:val="none" w:sz="0" w:space="0" w:color="auto"/>
            <w:right w:val="none" w:sz="0" w:space="0" w:color="auto"/>
          </w:divBdr>
        </w:div>
        <w:div w:id="1495953423">
          <w:marLeft w:val="0"/>
          <w:marRight w:val="0"/>
          <w:marTop w:val="0"/>
          <w:marBottom w:val="0"/>
          <w:divBdr>
            <w:top w:val="none" w:sz="0" w:space="0" w:color="auto"/>
            <w:left w:val="none" w:sz="0" w:space="0" w:color="auto"/>
            <w:bottom w:val="none" w:sz="0" w:space="0" w:color="auto"/>
            <w:right w:val="none" w:sz="0" w:space="0" w:color="auto"/>
          </w:divBdr>
        </w:div>
        <w:div w:id="733629085">
          <w:marLeft w:val="0"/>
          <w:marRight w:val="0"/>
          <w:marTop w:val="0"/>
          <w:marBottom w:val="0"/>
          <w:divBdr>
            <w:top w:val="none" w:sz="0" w:space="0" w:color="auto"/>
            <w:left w:val="none" w:sz="0" w:space="0" w:color="auto"/>
            <w:bottom w:val="none" w:sz="0" w:space="0" w:color="auto"/>
            <w:right w:val="none" w:sz="0" w:space="0" w:color="auto"/>
          </w:divBdr>
        </w:div>
        <w:div w:id="2034570202">
          <w:marLeft w:val="0"/>
          <w:marRight w:val="0"/>
          <w:marTop w:val="0"/>
          <w:marBottom w:val="0"/>
          <w:divBdr>
            <w:top w:val="none" w:sz="0" w:space="0" w:color="auto"/>
            <w:left w:val="none" w:sz="0" w:space="0" w:color="auto"/>
            <w:bottom w:val="none" w:sz="0" w:space="0" w:color="auto"/>
            <w:right w:val="none" w:sz="0" w:space="0" w:color="auto"/>
          </w:divBdr>
        </w:div>
        <w:div w:id="763110918">
          <w:marLeft w:val="0"/>
          <w:marRight w:val="0"/>
          <w:marTop w:val="0"/>
          <w:marBottom w:val="0"/>
          <w:divBdr>
            <w:top w:val="none" w:sz="0" w:space="0" w:color="auto"/>
            <w:left w:val="none" w:sz="0" w:space="0" w:color="auto"/>
            <w:bottom w:val="none" w:sz="0" w:space="0" w:color="auto"/>
            <w:right w:val="none" w:sz="0" w:space="0" w:color="auto"/>
          </w:divBdr>
        </w:div>
        <w:div w:id="1184905241">
          <w:marLeft w:val="0"/>
          <w:marRight w:val="0"/>
          <w:marTop w:val="0"/>
          <w:marBottom w:val="0"/>
          <w:divBdr>
            <w:top w:val="none" w:sz="0" w:space="0" w:color="auto"/>
            <w:left w:val="none" w:sz="0" w:space="0" w:color="auto"/>
            <w:bottom w:val="none" w:sz="0" w:space="0" w:color="auto"/>
            <w:right w:val="none" w:sz="0" w:space="0" w:color="auto"/>
          </w:divBdr>
        </w:div>
        <w:div w:id="905143375">
          <w:marLeft w:val="0"/>
          <w:marRight w:val="0"/>
          <w:marTop w:val="0"/>
          <w:marBottom w:val="0"/>
          <w:divBdr>
            <w:top w:val="none" w:sz="0" w:space="0" w:color="auto"/>
            <w:left w:val="none" w:sz="0" w:space="0" w:color="auto"/>
            <w:bottom w:val="none" w:sz="0" w:space="0" w:color="auto"/>
            <w:right w:val="none" w:sz="0" w:space="0" w:color="auto"/>
          </w:divBdr>
        </w:div>
        <w:div w:id="1309553750">
          <w:marLeft w:val="0"/>
          <w:marRight w:val="0"/>
          <w:marTop w:val="0"/>
          <w:marBottom w:val="0"/>
          <w:divBdr>
            <w:top w:val="none" w:sz="0" w:space="0" w:color="auto"/>
            <w:left w:val="none" w:sz="0" w:space="0" w:color="auto"/>
            <w:bottom w:val="none" w:sz="0" w:space="0" w:color="auto"/>
            <w:right w:val="none" w:sz="0" w:space="0" w:color="auto"/>
          </w:divBdr>
        </w:div>
        <w:div w:id="1808811892">
          <w:marLeft w:val="0"/>
          <w:marRight w:val="0"/>
          <w:marTop w:val="0"/>
          <w:marBottom w:val="0"/>
          <w:divBdr>
            <w:top w:val="none" w:sz="0" w:space="0" w:color="auto"/>
            <w:left w:val="none" w:sz="0" w:space="0" w:color="auto"/>
            <w:bottom w:val="none" w:sz="0" w:space="0" w:color="auto"/>
            <w:right w:val="none" w:sz="0" w:space="0" w:color="auto"/>
          </w:divBdr>
        </w:div>
        <w:div w:id="268658601">
          <w:marLeft w:val="0"/>
          <w:marRight w:val="0"/>
          <w:marTop w:val="0"/>
          <w:marBottom w:val="0"/>
          <w:divBdr>
            <w:top w:val="none" w:sz="0" w:space="0" w:color="auto"/>
            <w:left w:val="none" w:sz="0" w:space="0" w:color="auto"/>
            <w:bottom w:val="none" w:sz="0" w:space="0" w:color="auto"/>
            <w:right w:val="none" w:sz="0" w:space="0" w:color="auto"/>
          </w:divBdr>
        </w:div>
        <w:div w:id="1568177810">
          <w:marLeft w:val="0"/>
          <w:marRight w:val="0"/>
          <w:marTop w:val="0"/>
          <w:marBottom w:val="0"/>
          <w:divBdr>
            <w:top w:val="none" w:sz="0" w:space="0" w:color="auto"/>
            <w:left w:val="none" w:sz="0" w:space="0" w:color="auto"/>
            <w:bottom w:val="none" w:sz="0" w:space="0" w:color="auto"/>
            <w:right w:val="none" w:sz="0" w:space="0" w:color="auto"/>
          </w:divBdr>
        </w:div>
        <w:div w:id="1235120555">
          <w:marLeft w:val="0"/>
          <w:marRight w:val="0"/>
          <w:marTop w:val="0"/>
          <w:marBottom w:val="0"/>
          <w:divBdr>
            <w:top w:val="none" w:sz="0" w:space="0" w:color="auto"/>
            <w:left w:val="none" w:sz="0" w:space="0" w:color="auto"/>
            <w:bottom w:val="none" w:sz="0" w:space="0" w:color="auto"/>
            <w:right w:val="none" w:sz="0" w:space="0" w:color="auto"/>
          </w:divBdr>
        </w:div>
        <w:div w:id="1526557253">
          <w:marLeft w:val="0"/>
          <w:marRight w:val="0"/>
          <w:marTop w:val="0"/>
          <w:marBottom w:val="0"/>
          <w:divBdr>
            <w:top w:val="none" w:sz="0" w:space="0" w:color="auto"/>
            <w:left w:val="none" w:sz="0" w:space="0" w:color="auto"/>
            <w:bottom w:val="none" w:sz="0" w:space="0" w:color="auto"/>
            <w:right w:val="none" w:sz="0" w:space="0" w:color="auto"/>
          </w:divBdr>
        </w:div>
        <w:div w:id="322244781">
          <w:marLeft w:val="0"/>
          <w:marRight w:val="0"/>
          <w:marTop w:val="0"/>
          <w:marBottom w:val="0"/>
          <w:divBdr>
            <w:top w:val="none" w:sz="0" w:space="0" w:color="auto"/>
            <w:left w:val="none" w:sz="0" w:space="0" w:color="auto"/>
            <w:bottom w:val="none" w:sz="0" w:space="0" w:color="auto"/>
            <w:right w:val="none" w:sz="0" w:space="0" w:color="auto"/>
          </w:divBdr>
        </w:div>
        <w:div w:id="972491631">
          <w:marLeft w:val="0"/>
          <w:marRight w:val="0"/>
          <w:marTop w:val="0"/>
          <w:marBottom w:val="0"/>
          <w:divBdr>
            <w:top w:val="none" w:sz="0" w:space="0" w:color="auto"/>
            <w:left w:val="none" w:sz="0" w:space="0" w:color="auto"/>
            <w:bottom w:val="none" w:sz="0" w:space="0" w:color="auto"/>
            <w:right w:val="none" w:sz="0" w:space="0" w:color="auto"/>
          </w:divBdr>
        </w:div>
        <w:div w:id="553542128">
          <w:marLeft w:val="0"/>
          <w:marRight w:val="0"/>
          <w:marTop w:val="0"/>
          <w:marBottom w:val="0"/>
          <w:divBdr>
            <w:top w:val="none" w:sz="0" w:space="0" w:color="auto"/>
            <w:left w:val="none" w:sz="0" w:space="0" w:color="auto"/>
            <w:bottom w:val="none" w:sz="0" w:space="0" w:color="auto"/>
            <w:right w:val="none" w:sz="0" w:space="0" w:color="auto"/>
          </w:divBdr>
        </w:div>
      </w:divsChild>
    </w:div>
    <w:div w:id="1698847763">
      <w:bodyDiv w:val="1"/>
      <w:marLeft w:val="0"/>
      <w:marRight w:val="0"/>
      <w:marTop w:val="0"/>
      <w:marBottom w:val="0"/>
      <w:divBdr>
        <w:top w:val="none" w:sz="0" w:space="0" w:color="auto"/>
        <w:left w:val="none" w:sz="0" w:space="0" w:color="auto"/>
        <w:bottom w:val="none" w:sz="0" w:space="0" w:color="auto"/>
        <w:right w:val="none" w:sz="0" w:space="0" w:color="auto"/>
      </w:divBdr>
      <w:divsChild>
        <w:div w:id="1092119937">
          <w:marLeft w:val="0"/>
          <w:marRight w:val="0"/>
          <w:marTop w:val="0"/>
          <w:marBottom w:val="0"/>
          <w:divBdr>
            <w:top w:val="none" w:sz="0" w:space="0" w:color="auto"/>
            <w:left w:val="none" w:sz="0" w:space="0" w:color="auto"/>
            <w:bottom w:val="none" w:sz="0" w:space="0" w:color="auto"/>
            <w:right w:val="none" w:sz="0" w:space="0" w:color="auto"/>
          </w:divBdr>
          <w:divsChild>
            <w:div w:id="1817332553">
              <w:marLeft w:val="0"/>
              <w:marRight w:val="0"/>
              <w:marTop w:val="0"/>
              <w:marBottom w:val="0"/>
              <w:divBdr>
                <w:top w:val="none" w:sz="0" w:space="0" w:color="auto"/>
                <w:left w:val="none" w:sz="0" w:space="0" w:color="auto"/>
                <w:bottom w:val="none" w:sz="0" w:space="0" w:color="auto"/>
                <w:right w:val="none" w:sz="0" w:space="0" w:color="auto"/>
              </w:divBdr>
              <w:divsChild>
                <w:div w:id="1454249859">
                  <w:marLeft w:val="0"/>
                  <w:marRight w:val="0"/>
                  <w:marTop w:val="30"/>
                  <w:marBottom w:val="30"/>
                  <w:divBdr>
                    <w:top w:val="none" w:sz="0" w:space="0" w:color="auto"/>
                    <w:left w:val="none" w:sz="0" w:space="0" w:color="auto"/>
                    <w:bottom w:val="none" w:sz="0" w:space="0" w:color="auto"/>
                    <w:right w:val="none" w:sz="0" w:space="0" w:color="auto"/>
                  </w:divBdr>
                  <w:divsChild>
                    <w:div w:id="1340808904">
                      <w:marLeft w:val="0"/>
                      <w:marRight w:val="0"/>
                      <w:marTop w:val="0"/>
                      <w:marBottom w:val="0"/>
                      <w:divBdr>
                        <w:top w:val="none" w:sz="0" w:space="0" w:color="auto"/>
                        <w:left w:val="none" w:sz="0" w:space="0" w:color="auto"/>
                        <w:bottom w:val="none" w:sz="0" w:space="0" w:color="auto"/>
                        <w:right w:val="none" w:sz="0" w:space="0" w:color="auto"/>
                      </w:divBdr>
                      <w:divsChild>
                        <w:div w:id="1882400876">
                          <w:marLeft w:val="0"/>
                          <w:marRight w:val="0"/>
                          <w:marTop w:val="0"/>
                          <w:marBottom w:val="0"/>
                          <w:divBdr>
                            <w:top w:val="none" w:sz="0" w:space="0" w:color="auto"/>
                            <w:left w:val="none" w:sz="0" w:space="0" w:color="auto"/>
                            <w:bottom w:val="none" w:sz="0" w:space="0" w:color="auto"/>
                            <w:right w:val="none" w:sz="0" w:space="0" w:color="auto"/>
                          </w:divBdr>
                        </w:div>
                      </w:divsChild>
                    </w:div>
                    <w:div w:id="1369647176">
                      <w:marLeft w:val="0"/>
                      <w:marRight w:val="0"/>
                      <w:marTop w:val="0"/>
                      <w:marBottom w:val="0"/>
                      <w:divBdr>
                        <w:top w:val="none" w:sz="0" w:space="0" w:color="auto"/>
                        <w:left w:val="none" w:sz="0" w:space="0" w:color="auto"/>
                        <w:bottom w:val="none" w:sz="0" w:space="0" w:color="auto"/>
                        <w:right w:val="none" w:sz="0" w:space="0" w:color="auto"/>
                      </w:divBdr>
                      <w:divsChild>
                        <w:div w:id="1163160819">
                          <w:marLeft w:val="0"/>
                          <w:marRight w:val="0"/>
                          <w:marTop w:val="0"/>
                          <w:marBottom w:val="0"/>
                          <w:divBdr>
                            <w:top w:val="none" w:sz="0" w:space="0" w:color="auto"/>
                            <w:left w:val="none" w:sz="0" w:space="0" w:color="auto"/>
                            <w:bottom w:val="none" w:sz="0" w:space="0" w:color="auto"/>
                            <w:right w:val="none" w:sz="0" w:space="0" w:color="auto"/>
                          </w:divBdr>
                          <w:divsChild>
                            <w:div w:id="199363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231014">
                  <w:marLeft w:val="0"/>
                  <w:marRight w:val="0"/>
                  <w:marTop w:val="30"/>
                  <w:marBottom w:val="30"/>
                  <w:divBdr>
                    <w:top w:val="none" w:sz="0" w:space="0" w:color="auto"/>
                    <w:left w:val="none" w:sz="0" w:space="0" w:color="auto"/>
                    <w:bottom w:val="none" w:sz="0" w:space="0" w:color="auto"/>
                    <w:right w:val="none" w:sz="0" w:space="0" w:color="auto"/>
                  </w:divBdr>
                  <w:divsChild>
                    <w:div w:id="1821457932">
                      <w:marLeft w:val="0"/>
                      <w:marRight w:val="0"/>
                      <w:marTop w:val="0"/>
                      <w:marBottom w:val="0"/>
                      <w:divBdr>
                        <w:top w:val="none" w:sz="0" w:space="0" w:color="auto"/>
                        <w:left w:val="none" w:sz="0" w:space="0" w:color="auto"/>
                        <w:bottom w:val="none" w:sz="0" w:space="0" w:color="auto"/>
                        <w:right w:val="none" w:sz="0" w:space="0" w:color="auto"/>
                      </w:divBdr>
                      <w:divsChild>
                        <w:div w:id="465438676">
                          <w:marLeft w:val="0"/>
                          <w:marRight w:val="0"/>
                          <w:marTop w:val="0"/>
                          <w:marBottom w:val="0"/>
                          <w:divBdr>
                            <w:top w:val="none" w:sz="0" w:space="0" w:color="auto"/>
                            <w:left w:val="none" w:sz="0" w:space="0" w:color="auto"/>
                            <w:bottom w:val="none" w:sz="0" w:space="0" w:color="auto"/>
                            <w:right w:val="none" w:sz="0" w:space="0" w:color="auto"/>
                          </w:divBdr>
                        </w:div>
                      </w:divsChild>
                    </w:div>
                    <w:div w:id="533495194">
                      <w:marLeft w:val="0"/>
                      <w:marRight w:val="0"/>
                      <w:marTop w:val="0"/>
                      <w:marBottom w:val="0"/>
                      <w:divBdr>
                        <w:top w:val="none" w:sz="0" w:space="0" w:color="auto"/>
                        <w:left w:val="none" w:sz="0" w:space="0" w:color="auto"/>
                        <w:bottom w:val="none" w:sz="0" w:space="0" w:color="auto"/>
                        <w:right w:val="none" w:sz="0" w:space="0" w:color="auto"/>
                      </w:divBdr>
                      <w:divsChild>
                        <w:div w:id="1055351245">
                          <w:marLeft w:val="0"/>
                          <w:marRight w:val="0"/>
                          <w:marTop w:val="0"/>
                          <w:marBottom w:val="0"/>
                          <w:divBdr>
                            <w:top w:val="none" w:sz="0" w:space="0" w:color="auto"/>
                            <w:left w:val="none" w:sz="0" w:space="0" w:color="auto"/>
                            <w:bottom w:val="none" w:sz="0" w:space="0" w:color="auto"/>
                            <w:right w:val="none" w:sz="0" w:space="0" w:color="auto"/>
                          </w:divBdr>
                          <w:divsChild>
                            <w:div w:id="181082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567287">
                  <w:marLeft w:val="0"/>
                  <w:marRight w:val="0"/>
                  <w:marTop w:val="30"/>
                  <w:marBottom w:val="30"/>
                  <w:divBdr>
                    <w:top w:val="none" w:sz="0" w:space="0" w:color="auto"/>
                    <w:left w:val="none" w:sz="0" w:space="0" w:color="auto"/>
                    <w:bottom w:val="none" w:sz="0" w:space="0" w:color="auto"/>
                    <w:right w:val="none" w:sz="0" w:space="0" w:color="auto"/>
                  </w:divBdr>
                  <w:divsChild>
                    <w:div w:id="1808038918">
                      <w:marLeft w:val="0"/>
                      <w:marRight w:val="0"/>
                      <w:marTop w:val="0"/>
                      <w:marBottom w:val="0"/>
                      <w:divBdr>
                        <w:top w:val="none" w:sz="0" w:space="0" w:color="auto"/>
                        <w:left w:val="none" w:sz="0" w:space="0" w:color="auto"/>
                        <w:bottom w:val="none" w:sz="0" w:space="0" w:color="auto"/>
                        <w:right w:val="none" w:sz="0" w:space="0" w:color="auto"/>
                      </w:divBdr>
                      <w:divsChild>
                        <w:div w:id="1559784525">
                          <w:marLeft w:val="0"/>
                          <w:marRight w:val="0"/>
                          <w:marTop w:val="0"/>
                          <w:marBottom w:val="0"/>
                          <w:divBdr>
                            <w:top w:val="none" w:sz="0" w:space="0" w:color="auto"/>
                            <w:left w:val="none" w:sz="0" w:space="0" w:color="auto"/>
                            <w:bottom w:val="none" w:sz="0" w:space="0" w:color="auto"/>
                            <w:right w:val="none" w:sz="0" w:space="0" w:color="auto"/>
                          </w:divBdr>
                        </w:div>
                      </w:divsChild>
                    </w:div>
                    <w:div w:id="1208445257">
                      <w:marLeft w:val="0"/>
                      <w:marRight w:val="0"/>
                      <w:marTop w:val="0"/>
                      <w:marBottom w:val="0"/>
                      <w:divBdr>
                        <w:top w:val="none" w:sz="0" w:space="0" w:color="auto"/>
                        <w:left w:val="none" w:sz="0" w:space="0" w:color="auto"/>
                        <w:bottom w:val="none" w:sz="0" w:space="0" w:color="auto"/>
                        <w:right w:val="none" w:sz="0" w:space="0" w:color="auto"/>
                      </w:divBdr>
                      <w:divsChild>
                        <w:div w:id="327749818">
                          <w:marLeft w:val="0"/>
                          <w:marRight w:val="0"/>
                          <w:marTop w:val="0"/>
                          <w:marBottom w:val="0"/>
                          <w:divBdr>
                            <w:top w:val="none" w:sz="0" w:space="0" w:color="auto"/>
                            <w:left w:val="none" w:sz="0" w:space="0" w:color="auto"/>
                            <w:bottom w:val="none" w:sz="0" w:space="0" w:color="auto"/>
                            <w:right w:val="none" w:sz="0" w:space="0" w:color="auto"/>
                          </w:divBdr>
                          <w:divsChild>
                            <w:div w:id="50281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734514">
                  <w:marLeft w:val="0"/>
                  <w:marRight w:val="0"/>
                  <w:marTop w:val="30"/>
                  <w:marBottom w:val="30"/>
                  <w:divBdr>
                    <w:top w:val="none" w:sz="0" w:space="0" w:color="auto"/>
                    <w:left w:val="none" w:sz="0" w:space="0" w:color="auto"/>
                    <w:bottom w:val="none" w:sz="0" w:space="0" w:color="auto"/>
                    <w:right w:val="none" w:sz="0" w:space="0" w:color="auto"/>
                  </w:divBdr>
                  <w:divsChild>
                    <w:div w:id="2130203766">
                      <w:marLeft w:val="0"/>
                      <w:marRight w:val="0"/>
                      <w:marTop w:val="0"/>
                      <w:marBottom w:val="0"/>
                      <w:divBdr>
                        <w:top w:val="none" w:sz="0" w:space="0" w:color="auto"/>
                        <w:left w:val="none" w:sz="0" w:space="0" w:color="auto"/>
                        <w:bottom w:val="none" w:sz="0" w:space="0" w:color="auto"/>
                        <w:right w:val="none" w:sz="0" w:space="0" w:color="auto"/>
                      </w:divBdr>
                      <w:divsChild>
                        <w:div w:id="457992876">
                          <w:marLeft w:val="0"/>
                          <w:marRight w:val="0"/>
                          <w:marTop w:val="0"/>
                          <w:marBottom w:val="0"/>
                          <w:divBdr>
                            <w:top w:val="none" w:sz="0" w:space="0" w:color="auto"/>
                            <w:left w:val="none" w:sz="0" w:space="0" w:color="auto"/>
                            <w:bottom w:val="none" w:sz="0" w:space="0" w:color="auto"/>
                            <w:right w:val="none" w:sz="0" w:space="0" w:color="auto"/>
                          </w:divBdr>
                        </w:div>
                      </w:divsChild>
                    </w:div>
                    <w:div w:id="777482047">
                      <w:marLeft w:val="0"/>
                      <w:marRight w:val="0"/>
                      <w:marTop w:val="0"/>
                      <w:marBottom w:val="0"/>
                      <w:divBdr>
                        <w:top w:val="none" w:sz="0" w:space="0" w:color="auto"/>
                        <w:left w:val="none" w:sz="0" w:space="0" w:color="auto"/>
                        <w:bottom w:val="none" w:sz="0" w:space="0" w:color="auto"/>
                        <w:right w:val="none" w:sz="0" w:space="0" w:color="auto"/>
                      </w:divBdr>
                      <w:divsChild>
                        <w:div w:id="959608715">
                          <w:marLeft w:val="0"/>
                          <w:marRight w:val="0"/>
                          <w:marTop w:val="0"/>
                          <w:marBottom w:val="0"/>
                          <w:divBdr>
                            <w:top w:val="none" w:sz="0" w:space="0" w:color="auto"/>
                            <w:left w:val="none" w:sz="0" w:space="0" w:color="auto"/>
                            <w:bottom w:val="none" w:sz="0" w:space="0" w:color="auto"/>
                            <w:right w:val="none" w:sz="0" w:space="0" w:color="auto"/>
                          </w:divBdr>
                          <w:divsChild>
                            <w:div w:id="116189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514293">
                  <w:marLeft w:val="0"/>
                  <w:marRight w:val="0"/>
                  <w:marTop w:val="30"/>
                  <w:marBottom w:val="30"/>
                  <w:divBdr>
                    <w:top w:val="none" w:sz="0" w:space="0" w:color="auto"/>
                    <w:left w:val="none" w:sz="0" w:space="0" w:color="auto"/>
                    <w:bottom w:val="none" w:sz="0" w:space="0" w:color="auto"/>
                    <w:right w:val="none" w:sz="0" w:space="0" w:color="auto"/>
                  </w:divBdr>
                  <w:divsChild>
                    <w:div w:id="1506481848">
                      <w:marLeft w:val="0"/>
                      <w:marRight w:val="0"/>
                      <w:marTop w:val="0"/>
                      <w:marBottom w:val="0"/>
                      <w:divBdr>
                        <w:top w:val="none" w:sz="0" w:space="0" w:color="auto"/>
                        <w:left w:val="none" w:sz="0" w:space="0" w:color="auto"/>
                        <w:bottom w:val="none" w:sz="0" w:space="0" w:color="auto"/>
                        <w:right w:val="none" w:sz="0" w:space="0" w:color="auto"/>
                      </w:divBdr>
                      <w:divsChild>
                        <w:div w:id="1988629855">
                          <w:marLeft w:val="0"/>
                          <w:marRight w:val="0"/>
                          <w:marTop w:val="0"/>
                          <w:marBottom w:val="0"/>
                          <w:divBdr>
                            <w:top w:val="none" w:sz="0" w:space="0" w:color="auto"/>
                            <w:left w:val="none" w:sz="0" w:space="0" w:color="auto"/>
                            <w:bottom w:val="none" w:sz="0" w:space="0" w:color="auto"/>
                            <w:right w:val="none" w:sz="0" w:space="0" w:color="auto"/>
                          </w:divBdr>
                        </w:div>
                      </w:divsChild>
                    </w:div>
                    <w:div w:id="1569682284">
                      <w:marLeft w:val="0"/>
                      <w:marRight w:val="0"/>
                      <w:marTop w:val="0"/>
                      <w:marBottom w:val="0"/>
                      <w:divBdr>
                        <w:top w:val="none" w:sz="0" w:space="0" w:color="auto"/>
                        <w:left w:val="none" w:sz="0" w:space="0" w:color="auto"/>
                        <w:bottom w:val="none" w:sz="0" w:space="0" w:color="auto"/>
                        <w:right w:val="none" w:sz="0" w:space="0" w:color="auto"/>
                      </w:divBdr>
                      <w:divsChild>
                        <w:div w:id="759378039">
                          <w:marLeft w:val="0"/>
                          <w:marRight w:val="0"/>
                          <w:marTop w:val="0"/>
                          <w:marBottom w:val="0"/>
                          <w:divBdr>
                            <w:top w:val="none" w:sz="0" w:space="0" w:color="auto"/>
                            <w:left w:val="none" w:sz="0" w:space="0" w:color="auto"/>
                            <w:bottom w:val="none" w:sz="0" w:space="0" w:color="auto"/>
                            <w:right w:val="none" w:sz="0" w:space="0" w:color="auto"/>
                          </w:divBdr>
                          <w:divsChild>
                            <w:div w:id="81815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674879">
                  <w:marLeft w:val="0"/>
                  <w:marRight w:val="0"/>
                  <w:marTop w:val="30"/>
                  <w:marBottom w:val="30"/>
                  <w:divBdr>
                    <w:top w:val="none" w:sz="0" w:space="0" w:color="auto"/>
                    <w:left w:val="none" w:sz="0" w:space="0" w:color="auto"/>
                    <w:bottom w:val="none" w:sz="0" w:space="0" w:color="auto"/>
                    <w:right w:val="none" w:sz="0" w:space="0" w:color="auto"/>
                  </w:divBdr>
                  <w:divsChild>
                    <w:div w:id="1467163125">
                      <w:marLeft w:val="0"/>
                      <w:marRight w:val="0"/>
                      <w:marTop w:val="0"/>
                      <w:marBottom w:val="0"/>
                      <w:divBdr>
                        <w:top w:val="none" w:sz="0" w:space="0" w:color="auto"/>
                        <w:left w:val="none" w:sz="0" w:space="0" w:color="auto"/>
                        <w:bottom w:val="none" w:sz="0" w:space="0" w:color="auto"/>
                        <w:right w:val="none" w:sz="0" w:space="0" w:color="auto"/>
                      </w:divBdr>
                      <w:divsChild>
                        <w:div w:id="665860959">
                          <w:marLeft w:val="0"/>
                          <w:marRight w:val="0"/>
                          <w:marTop w:val="0"/>
                          <w:marBottom w:val="0"/>
                          <w:divBdr>
                            <w:top w:val="none" w:sz="0" w:space="0" w:color="auto"/>
                            <w:left w:val="none" w:sz="0" w:space="0" w:color="auto"/>
                            <w:bottom w:val="none" w:sz="0" w:space="0" w:color="auto"/>
                            <w:right w:val="none" w:sz="0" w:space="0" w:color="auto"/>
                          </w:divBdr>
                        </w:div>
                      </w:divsChild>
                    </w:div>
                    <w:div w:id="215745699">
                      <w:marLeft w:val="0"/>
                      <w:marRight w:val="0"/>
                      <w:marTop w:val="0"/>
                      <w:marBottom w:val="0"/>
                      <w:divBdr>
                        <w:top w:val="none" w:sz="0" w:space="0" w:color="auto"/>
                        <w:left w:val="none" w:sz="0" w:space="0" w:color="auto"/>
                        <w:bottom w:val="none" w:sz="0" w:space="0" w:color="auto"/>
                        <w:right w:val="none" w:sz="0" w:space="0" w:color="auto"/>
                      </w:divBdr>
                      <w:divsChild>
                        <w:div w:id="788742502">
                          <w:marLeft w:val="0"/>
                          <w:marRight w:val="0"/>
                          <w:marTop w:val="0"/>
                          <w:marBottom w:val="0"/>
                          <w:divBdr>
                            <w:top w:val="none" w:sz="0" w:space="0" w:color="auto"/>
                            <w:left w:val="none" w:sz="0" w:space="0" w:color="auto"/>
                            <w:bottom w:val="none" w:sz="0" w:space="0" w:color="auto"/>
                            <w:right w:val="none" w:sz="0" w:space="0" w:color="auto"/>
                          </w:divBdr>
                          <w:divsChild>
                            <w:div w:id="138729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552451">
                  <w:marLeft w:val="0"/>
                  <w:marRight w:val="0"/>
                  <w:marTop w:val="30"/>
                  <w:marBottom w:val="30"/>
                  <w:divBdr>
                    <w:top w:val="none" w:sz="0" w:space="0" w:color="auto"/>
                    <w:left w:val="none" w:sz="0" w:space="0" w:color="auto"/>
                    <w:bottom w:val="none" w:sz="0" w:space="0" w:color="auto"/>
                    <w:right w:val="none" w:sz="0" w:space="0" w:color="auto"/>
                  </w:divBdr>
                  <w:divsChild>
                    <w:div w:id="1557469035">
                      <w:marLeft w:val="0"/>
                      <w:marRight w:val="0"/>
                      <w:marTop w:val="0"/>
                      <w:marBottom w:val="0"/>
                      <w:divBdr>
                        <w:top w:val="none" w:sz="0" w:space="0" w:color="auto"/>
                        <w:left w:val="none" w:sz="0" w:space="0" w:color="auto"/>
                        <w:bottom w:val="none" w:sz="0" w:space="0" w:color="auto"/>
                        <w:right w:val="none" w:sz="0" w:space="0" w:color="auto"/>
                      </w:divBdr>
                      <w:divsChild>
                        <w:div w:id="638801094">
                          <w:marLeft w:val="0"/>
                          <w:marRight w:val="0"/>
                          <w:marTop w:val="0"/>
                          <w:marBottom w:val="0"/>
                          <w:divBdr>
                            <w:top w:val="none" w:sz="0" w:space="0" w:color="auto"/>
                            <w:left w:val="none" w:sz="0" w:space="0" w:color="auto"/>
                            <w:bottom w:val="none" w:sz="0" w:space="0" w:color="auto"/>
                            <w:right w:val="none" w:sz="0" w:space="0" w:color="auto"/>
                          </w:divBdr>
                        </w:div>
                      </w:divsChild>
                    </w:div>
                    <w:div w:id="825703154">
                      <w:marLeft w:val="0"/>
                      <w:marRight w:val="0"/>
                      <w:marTop w:val="0"/>
                      <w:marBottom w:val="0"/>
                      <w:divBdr>
                        <w:top w:val="none" w:sz="0" w:space="0" w:color="auto"/>
                        <w:left w:val="none" w:sz="0" w:space="0" w:color="auto"/>
                        <w:bottom w:val="none" w:sz="0" w:space="0" w:color="auto"/>
                        <w:right w:val="none" w:sz="0" w:space="0" w:color="auto"/>
                      </w:divBdr>
                      <w:divsChild>
                        <w:div w:id="853806889">
                          <w:marLeft w:val="0"/>
                          <w:marRight w:val="0"/>
                          <w:marTop w:val="0"/>
                          <w:marBottom w:val="0"/>
                          <w:divBdr>
                            <w:top w:val="none" w:sz="0" w:space="0" w:color="auto"/>
                            <w:left w:val="none" w:sz="0" w:space="0" w:color="auto"/>
                            <w:bottom w:val="none" w:sz="0" w:space="0" w:color="auto"/>
                            <w:right w:val="none" w:sz="0" w:space="0" w:color="auto"/>
                          </w:divBdr>
                          <w:divsChild>
                            <w:div w:id="198465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359770">
                  <w:marLeft w:val="0"/>
                  <w:marRight w:val="0"/>
                  <w:marTop w:val="30"/>
                  <w:marBottom w:val="30"/>
                  <w:divBdr>
                    <w:top w:val="none" w:sz="0" w:space="0" w:color="auto"/>
                    <w:left w:val="none" w:sz="0" w:space="0" w:color="auto"/>
                    <w:bottom w:val="none" w:sz="0" w:space="0" w:color="auto"/>
                    <w:right w:val="none" w:sz="0" w:space="0" w:color="auto"/>
                  </w:divBdr>
                  <w:divsChild>
                    <w:div w:id="1304198112">
                      <w:marLeft w:val="0"/>
                      <w:marRight w:val="0"/>
                      <w:marTop w:val="0"/>
                      <w:marBottom w:val="0"/>
                      <w:divBdr>
                        <w:top w:val="none" w:sz="0" w:space="0" w:color="auto"/>
                        <w:left w:val="none" w:sz="0" w:space="0" w:color="auto"/>
                        <w:bottom w:val="none" w:sz="0" w:space="0" w:color="auto"/>
                        <w:right w:val="none" w:sz="0" w:space="0" w:color="auto"/>
                      </w:divBdr>
                      <w:divsChild>
                        <w:div w:id="837112840">
                          <w:marLeft w:val="0"/>
                          <w:marRight w:val="0"/>
                          <w:marTop w:val="0"/>
                          <w:marBottom w:val="0"/>
                          <w:divBdr>
                            <w:top w:val="none" w:sz="0" w:space="0" w:color="auto"/>
                            <w:left w:val="none" w:sz="0" w:space="0" w:color="auto"/>
                            <w:bottom w:val="none" w:sz="0" w:space="0" w:color="auto"/>
                            <w:right w:val="none" w:sz="0" w:space="0" w:color="auto"/>
                          </w:divBdr>
                        </w:div>
                      </w:divsChild>
                    </w:div>
                    <w:div w:id="560285776">
                      <w:marLeft w:val="0"/>
                      <w:marRight w:val="0"/>
                      <w:marTop w:val="0"/>
                      <w:marBottom w:val="0"/>
                      <w:divBdr>
                        <w:top w:val="none" w:sz="0" w:space="0" w:color="auto"/>
                        <w:left w:val="none" w:sz="0" w:space="0" w:color="auto"/>
                        <w:bottom w:val="none" w:sz="0" w:space="0" w:color="auto"/>
                        <w:right w:val="none" w:sz="0" w:space="0" w:color="auto"/>
                      </w:divBdr>
                      <w:divsChild>
                        <w:div w:id="742799862">
                          <w:marLeft w:val="0"/>
                          <w:marRight w:val="0"/>
                          <w:marTop w:val="0"/>
                          <w:marBottom w:val="0"/>
                          <w:divBdr>
                            <w:top w:val="none" w:sz="0" w:space="0" w:color="auto"/>
                            <w:left w:val="none" w:sz="0" w:space="0" w:color="auto"/>
                            <w:bottom w:val="none" w:sz="0" w:space="0" w:color="auto"/>
                            <w:right w:val="none" w:sz="0" w:space="0" w:color="auto"/>
                          </w:divBdr>
                          <w:divsChild>
                            <w:div w:id="184628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761909">
                  <w:marLeft w:val="0"/>
                  <w:marRight w:val="0"/>
                  <w:marTop w:val="30"/>
                  <w:marBottom w:val="30"/>
                  <w:divBdr>
                    <w:top w:val="none" w:sz="0" w:space="0" w:color="auto"/>
                    <w:left w:val="none" w:sz="0" w:space="0" w:color="auto"/>
                    <w:bottom w:val="none" w:sz="0" w:space="0" w:color="auto"/>
                    <w:right w:val="none" w:sz="0" w:space="0" w:color="auto"/>
                  </w:divBdr>
                  <w:divsChild>
                    <w:div w:id="240719722">
                      <w:marLeft w:val="0"/>
                      <w:marRight w:val="0"/>
                      <w:marTop w:val="0"/>
                      <w:marBottom w:val="0"/>
                      <w:divBdr>
                        <w:top w:val="none" w:sz="0" w:space="0" w:color="auto"/>
                        <w:left w:val="none" w:sz="0" w:space="0" w:color="auto"/>
                        <w:bottom w:val="none" w:sz="0" w:space="0" w:color="auto"/>
                        <w:right w:val="none" w:sz="0" w:space="0" w:color="auto"/>
                      </w:divBdr>
                      <w:divsChild>
                        <w:div w:id="1066807236">
                          <w:marLeft w:val="0"/>
                          <w:marRight w:val="0"/>
                          <w:marTop w:val="0"/>
                          <w:marBottom w:val="0"/>
                          <w:divBdr>
                            <w:top w:val="none" w:sz="0" w:space="0" w:color="auto"/>
                            <w:left w:val="none" w:sz="0" w:space="0" w:color="auto"/>
                            <w:bottom w:val="none" w:sz="0" w:space="0" w:color="auto"/>
                            <w:right w:val="none" w:sz="0" w:space="0" w:color="auto"/>
                          </w:divBdr>
                        </w:div>
                      </w:divsChild>
                    </w:div>
                    <w:div w:id="1340737893">
                      <w:marLeft w:val="0"/>
                      <w:marRight w:val="0"/>
                      <w:marTop w:val="0"/>
                      <w:marBottom w:val="0"/>
                      <w:divBdr>
                        <w:top w:val="none" w:sz="0" w:space="0" w:color="auto"/>
                        <w:left w:val="none" w:sz="0" w:space="0" w:color="auto"/>
                        <w:bottom w:val="none" w:sz="0" w:space="0" w:color="auto"/>
                        <w:right w:val="none" w:sz="0" w:space="0" w:color="auto"/>
                      </w:divBdr>
                      <w:divsChild>
                        <w:div w:id="1209414745">
                          <w:marLeft w:val="0"/>
                          <w:marRight w:val="0"/>
                          <w:marTop w:val="0"/>
                          <w:marBottom w:val="0"/>
                          <w:divBdr>
                            <w:top w:val="none" w:sz="0" w:space="0" w:color="auto"/>
                            <w:left w:val="none" w:sz="0" w:space="0" w:color="auto"/>
                            <w:bottom w:val="none" w:sz="0" w:space="0" w:color="auto"/>
                            <w:right w:val="none" w:sz="0" w:space="0" w:color="auto"/>
                          </w:divBdr>
                          <w:divsChild>
                            <w:div w:id="115618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507005">
                  <w:marLeft w:val="0"/>
                  <w:marRight w:val="0"/>
                  <w:marTop w:val="30"/>
                  <w:marBottom w:val="30"/>
                  <w:divBdr>
                    <w:top w:val="none" w:sz="0" w:space="0" w:color="auto"/>
                    <w:left w:val="none" w:sz="0" w:space="0" w:color="auto"/>
                    <w:bottom w:val="none" w:sz="0" w:space="0" w:color="auto"/>
                    <w:right w:val="none" w:sz="0" w:space="0" w:color="auto"/>
                  </w:divBdr>
                  <w:divsChild>
                    <w:div w:id="1889343921">
                      <w:marLeft w:val="0"/>
                      <w:marRight w:val="0"/>
                      <w:marTop w:val="0"/>
                      <w:marBottom w:val="0"/>
                      <w:divBdr>
                        <w:top w:val="none" w:sz="0" w:space="0" w:color="auto"/>
                        <w:left w:val="none" w:sz="0" w:space="0" w:color="auto"/>
                        <w:bottom w:val="none" w:sz="0" w:space="0" w:color="auto"/>
                        <w:right w:val="none" w:sz="0" w:space="0" w:color="auto"/>
                      </w:divBdr>
                      <w:divsChild>
                        <w:div w:id="1621565412">
                          <w:marLeft w:val="0"/>
                          <w:marRight w:val="0"/>
                          <w:marTop w:val="0"/>
                          <w:marBottom w:val="0"/>
                          <w:divBdr>
                            <w:top w:val="none" w:sz="0" w:space="0" w:color="auto"/>
                            <w:left w:val="none" w:sz="0" w:space="0" w:color="auto"/>
                            <w:bottom w:val="none" w:sz="0" w:space="0" w:color="auto"/>
                            <w:right w:val="none" w:sz="0" w:space="0" w:color="auto"/>
                          </w:divBdr>
                        </w:div>
                      </w:divsChild>
                    </w:div>
                    <w:div w:id="183828648">
                      <w:marLeft w:val="0"/>
                      <w:marRight w:val="0"/>
                      <w:marTop w:val="0"/>
                      <w:marBottom w:val="0"/>
                      <w:divBdr>
                        <w:top w:val="none" w:sz="0" w:space="0" w:color="auto"/>
                        <w:left w:val="none" w:sz="0" w:space="0" w:color="auto"/>
                        <w:bottom w:val="none" w:sz="0" w:space="0" w:color="auto"/>
                        <w:right w:val="none" w:sz="0" w:space="0" w:color="auto"/>
                      </w:divBdr>
                      <w:divsChild>
                        <w:div w:id="241765590">
                          <w:marLeft w:val="0"/>
                          <w:marRight w:val="0"/>
                          <w:marTop w:val="0"/>
                          <w:marBottom w:val="0"/>
                          <w:divBdr>
                            <w:top w:val="none" w:sz="0" w:space="0" w:color="auto"/>
                            <w:left w:val="none" w:sz="0" w:space="0" w:color="auto"/>
                            <w:bottom w:val="none" w:sz="0" w:space="0" w:color="auto"/>
                            <w:right w:val="none" w:sz="0" w:space="0" w:color="auto"/>
                          </w:divBdr>
                          <w:divsChild>
                            <w:div w:id="68609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985063">
                  <w:marLeft w:val="0"/>
                  <w:marRight w:val="0"/>
                  <w:marTop w:val="30"/>
                  <w:marBottom w:val="30"/>
                  <w:divBdr>
                    <w:top w:val="none" w:sz="0" w:space="0" w:color="auto"/>
                    <w:left w:val="none" w:sz="0" w:space="0" w:color="auto"/>
                    <w:bottom w:val="none" w:sz="0" w:space="0" w:color="auto"/>
                    <w:right w:val="none" w:sz="0" w:space="0" w:color="auto"/>
                  </w:divBdr>
                  <w:divsChild>
                    <w:div w:id="1095322616">
                      <w:marLeft w:val="0"/>
                      <w:marRight w:val="0"/>
                      <w:marTop w:val="0"/>
                      <w:marBottom w:val="0"/>
                      <w:divBdr>
                        <w:top w:val="none" w:sz="0" w:space="0" w:color="auto"/>
                        <w:left w:val="none" w:sz="0" w:space="0" w:color="auto"/>
                        <w:bottom w:val="none" w:sz="0" w:space="0" w:color="auto"/>
                        <w:right w:val="none" w:sz="0" w:space="0" w:color="auto"/>
                      </w:divBdr>
                      <w:divsChild>
                        <w:div w:id="1158613808">
                          <w:marLeft w:val="0"/>
                          <w:marRight w:val="0"/>
                          <w:marTop w:val="0"/>
                          <w:marBottom w:val="0"/>
                          <w:divBdr>
                            <w:top w:val="none" w:sz="0" w:space="0" w:color="auto"/>
                            <w:left w:val="none" w:sz="0" w:space="0" w:color="auto"/>
                            <w:bottom w:val="none" w:sz="0" w:space="0" w:color="auto"/>
                            <w:right w:val="none" w:sz="0" w:space="0" w:color="auto"/>
                          </w:divBdr>
                        </w:div>
                      </w:divsChild>
                    </w:div>
                    <w:div w:id="2038695462">
                      <w:marLeft w:val="0"/>
                      <w:marRight w:val="0"/>
                      <w:marTop w:val="0"/>
                      <w:marBottom w:val="0"/>
                      <w:divBdr>
                        <w:top w:val="none" w:sz="0" w:space="0" w:color="auto"/>
                        <w:left w:val="none" w:sz="0" w:space="0" w:color="auto"/>
                        <w:bottom w:val="none" w:sz="0" w:space="0" w:color="auto"/>
                        <w:right w:val="none" w:sz="0" w:space="0" w:color="auto"/>
                      </w:divBdr>
                      <w:divsChild>
                        <w:div w:id="215818008">
                          <w:marLeft w:val="0"/>
                          <w:marRight w:val="0"/>
                          <w:marTop w:val="0"/>
                          <w:marBottom w:val="0"/>
                          <w:divBdr>
                            <w:top w:val="none" w:sz="0" w:space="0" w:color="auto"/>
                            <w:left w:val="none" w:sz="0" w:space="0" w:color="auto"/>
                            <w:bottom w:val="none" w:sz="0" w:space="0" w:color="auto"/>
                            <w:right w:val="none" w:sz="0" w:space="0" w:color="auto"/>
                          </w:divBdr>
                          <w:divsChild>
                            <w:div w:id="43636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861388">
                  <w:marLeft w:val="0"/>
                  <w:marRight w:val="0"/>
                  <w:marTop w:val="30"/>
                  <w:marBottom w:val="30"/>
                  <w:divBdr>
                    <w:top w:val="none" w:sz="0" w:space="0" w:color="auto"/>
                    <w:left w:val="none" w:sz="0" w:space="0" w:color="auto"/>
                    <w:bottom w:val="none" w:sz="0" w:space="0" w:color="auto"/>
                    <w:right w:val="none" w:sz="0" w:space="0" w:color="auto"/>
                  </w:divBdr>
                  <w:divsChild>
                    <w:div w:id="1405955783">
                      <w:marLeft w:val="0"/>
                      <w:marRight w:val="0"/>
                      <w:marTop w:val="0"/>
                      <w:marBottom w:val="0"/>
                      <w:divBdr>
                        <w:top w:val="none" w:sz="0" w:space="0" w:color="auto"/>
                        <w:left w:val="none" w:sz="0" w:space="0" w:color="auto"/>
                        <w:bottom w:val="none" w:sz="0" w:space="0" w:color="auto"/>
                        <w:right w:val="none" w:sz="0" w:space="0" w:color="auto"/>
                      </w:divBdr>
                      <w:divsChild>
                        <w:div w:id="961880142">
                          <w:marLeft w:val="0"/>
                          <w:marRight w:val="0"/>
                          <w:marTop w:val="0"/>
                          <w:marBottom w:val="0"/>
                          <w:divBdr>
                            <w:top w:val="none" w:sz="0" w:space="0" w:color="auto"/>
                            <w:left w:val="none" w:sz="0" w:space="0" w:color="auto"/>
                            <w:bottom w:val="none" w:sz="0" w:space="0" w:color="auto"/>
                            <w:right w:val="none" w:sz="0" w:space="0" w:color="auto"/>
                          </w:divBdr>
                        </w:div>
                      </w:divsChild>
                    </w:div>
                    <w:div w:id="30233167">
                      <w:marLeft w:val="0"/>
                      <w:marRight w:val="0"/>
                      <w:marTop w:val="0"/>
                      <w:marBottom w:val="0"/>
                      <w:divBdr>
                        <w:top w:val="none" w:sz="0" w:space="0" w:color="auto"/>
                        <w:left w:val="none" w:sz="0" w:space="0" w:color="auto"/>
                        <w:bottom w:val="none" w:sz="0" w:space="0" w:color="auto"/>
                        <w:right w:val="none" w:sz="0" w:space="0" w:color="auto"/>
                      </w:divBdr>
                      <w:divsChild>
                        <w:div w:id="308366555">
                          <w:marLeft w:val="0"/>
                          <w:marRight w:val="0"/>
                          <w:marTop w:val="0"/>
                          <w:marBottom w:val="0"/>
                          <w:divBdr>
                            <w:top w:val="none" w:sz="0" w:space="0" w:color="auto"/>
                            <w:left w:val="none" w:sz="0" w:space="0" w:color="auto"/>
                            <w:bottom w:val="none" w:sz="0" w:space="0" w:color="auto"/>
                            <w:right w:val="none" w:sz="0" w:space="0" w:color="auto"/>
                          </w:divBdr>
                          <w:divsChild>
                            <w:div w:id="31727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933702">
                  <w:marLeft w:val="0"/>
                  <w:marRight w:val="0"/>
                  <w:marTop w:val="30"/>
                  <w:marBottom w:val="30"/>
                  <w:divBdr>
                    <w:top w:val="none" w:sz="0" w:space="0" w:color="auto"/>
                    <w:left w:val="none" w:sz="0" w:space="0" w:color="auto"/>
                    <w:bottom w:val="none" w:sz="0" w:space="0" w:color="auto"/>
                    <w:right w:val="none" w:sz="0" w:space="0" w:color="auto"/>
                  </w:divBdr>
                  <w:divsChild>
                    <w:div w:id="618226924">
                      <w:marLeft w:val="0"/>
                      <w:marRight w:val="0"/>
                      <w:marTop w:val="0"/>
                      <w:marBottom w:val="0"/>
                      <w:divBdr>
                        <w:top w:val="none" w:sz="0" w:space="0" w:color="auto"/>
                        <w:left w:val="none" w:sz="0" w:space="0" w:color="auto"/>
                        <w:bottom w:val="none" w:sz="0" w:space="0" w:color="auto"/>
                        <w:right w:val="none" w:sz="0" w:space="0" w:color="auto"/>
                      </w:divBdr>
                      <w:divsChild>
                        <w:div w:id="2003460127">
                          <w:marLeft w:val="0"/>
                          <w:marRight w:val="0"/>
                          <w:marTop w:val="0"/>
                          <w:marBottom w:val="0"/>
                          <w:divBdr>
                            <w:top w:val="none" w:sz="0" w:space="0" w:color="auto"/>
                            <w:left w:val="none" w:sz="0" w:space="0" w:color="auto"/>
                            <w:bottom w:val="none" w:sz="0" w:space="0" w:color="auto"/>
                            <w:right w:val="none" w:sz="0" w:space="0" w:color="auto"/>
                          </w:divBdr>
                        </w:div>
                      </w:divsChild>
                    </w:div>
                    <w:div w:id="1634368650">
                      <w:marLeft w:val="0"/>
                      <w:marRight w:val="0"/>
                      <w:marTop w:val="0"/>
                      <w:marBottom w:val="0"/>
                      <w:divBdr>
                        <w:top w:val="none" w:sz="0" w:space="0" w:color="auto"/>
                        <w:left w:val="none" w:sz="0" w:space="0" w:color="auto"/>
                        <w:bottom w:val="none" w:sz="0" w:space="0" w:color="auto"/>
                        <w:right w:val="none" w:sz="0" w:space="0" w:color="auto"/>
                      </w:divBdr>
                      <w:divsChild>
                        <w:div w:id="1256204146">
                          <w:marLeft w:val="0"/>
                          <w:marRight w:val="0"/>
                          <w:marTop w:val="0"/>
                          <w:marBottom w:val="0"/>
                          <w:divBdr>
                            <w:top w:val="none" w:sz="0" w:space="0" w:color="auto"/>
                            <w:left w:val="none" w:sz="0" w:space="0" w:color="auto"/>
                            <w:bottom w:val="none" w:sz="0" w:space="0" w:color="auto"/>
                            <w:right w:val="none" w:sz="0" w:space="0" w:color="auto"/>
                          </w:divBdr>
                          <w:divsChild>
                            <w:div w:id="178757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550653">
                  <w:marLeft w:val="0"/>
                  <w:marRight w:val="0"/>
                  <w:marTop w:val="30"/>
                  <w:marBottom w:val="30"/>
                  <w:divBdr>
                    <w:top w:val="none" w:sz="0" w:space="0" w:color="auto"/>
                    <w:left w:val="none" w:sz="0" w:space="0" w:color="auto"/>
                    <w:bottom w:val="none" w:sz="0" w:space="0" w:color="auto"/>
                    <w:right w:val="none" w:sz="0" w:space="0" w:color="auto"/>
                  </w:divBdr>
                  <w:divsChild>
                    <w:div w:id="200020352">
                      <w:marLeft w:val="0"/>
                      <w:marRight w:val="0"/>
                      <w:marTop w:val="0"/>
                      <w:marBottom w:val="0"/>
                      <w:divBdr>
                        <w:top w:val="none" w:sz="0" w:space="0" w:color="auto"/>
                        <w:left w:val="none" w:sz="0" w:space="0" w:color="auto"/>
                        <w:bottom w:val="none" w:sz="0" w:space="0" w:color="auto"/>
                        <w:right w:val="none" w:sz="0" w:space="0" w:color="auto"/>
                      </w:divBdr>
                      <w:divsChild>
                        <w:div w:id="2095852894">
                          <w:marLeft w:val="0"/>
                          <w:marRight w:val="0"/>
                          <w:marTop w:val="0"/>
                          <w:marBottom w:val="0"/>
                          <w:divBdr>
                            <w:top w:val="none" w:sz="0" w:space="0" w:color="auto"/>
                            <w:left w:val="none" w:sz="0" w:space="0" w:color="auto"/>
                            <w:bottom w:val="none" w:sz="0" w:space="0" w:color="auto"/>
                            <w:right w:val="none" w:sz="0" w:space="0" w:color="auto"/>
                          </w:divBdr>
                        </w:div>
                      </w:divsChild>
                    </w:div>
                    <w:div w:id="565607241">
                      <w:marLeft w:val="0"/>
                      <w:marRight w:val="0"/>
                      <w:marTop w:val="0"/>
                      <w:marBottom w:val="0"/>
                      <w:divBdr>
                        <w:top w:val="none" w:sz="0" w:space="0" w:color="auto"/>
                        <w:left w:val="none" w:sz="0" w:space="0" w:color="auto"/>
                        <w:bottom w:val="none" w:sz="0" w:space="0" w:color="auto"/>
                        <w:right w:val="none" w:sz="0" w:space="0" w:color="auto"/>
                      </w:divBdr>
                      <w:divsChild>
                        <w:div w:id="1384987650">
                          <w:marLeft w:val="0"/>
                          <w:marRight w:val="0"/>
                          <w:marTop w:val="0"/>
                          <w:marBottom w:val="0"/>
                          <w:divBdr>
                            <w:top w:val="none" w:sz="0" w:space="0" w:color="auto"/>
                            <w:left w:val="none" w:sz="0" w:space="0" w:color="auto"/>
                            <w:bottom w:val="none" w:sz="0" w:space="0" w:color="auto"/>
                            <w:right w:val="none" w:sz="0" w:space="0" w:color="auto"/>
                          </w:divBdr>
                          <w:divsChild>
                            <w:div w:id="153330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389349">
                  <w:marLeft w:val="0"/>
                  <w:marRight w:val="0"/>
                  <w:marTop w:val="30"/>
                  <w:marBottom w:val="30"/>
                  <w:divBdr>
                    <w:top w:val="none" w:sz="0" w:space="0" w:color="auto"/>
                    <w:left w:val="none" w:sz="0" w:space="0" w:color="auto"/>
                    <w:bottom w:val="none" w:sz="0" w:space="0" w:color="auto"/>
                    <w:right w:val="none" w:sz="0" w:space="0" w:color="auto"/>
                  </w:divBdr>
                  <w:divsChild>
                    <w:div w:id="1466577849">
                      <w:marLeft w:val="0"/>
                      <w:marRight w:val="0"/>
                      <w:marTop w:val="0"/>
                      <w:marBottom w:val="0"/>
                      <w:divBdr>
                        <w:top w:val="none" w:sz="0" w:space="0" w:color="auto"/>
                        <w:left w:val="none" w:sz="0" w:space="0" w:color="auto"/>
                        <w:bottom w:val="none" w:sz="0" w:space="0" w:color="auto"/>
                        <w:right w:val="none" w:sz="0" w:space="0" w:color="auto"/>
                      </w:divBdr>
                      <w:divsChild>
                        <w:div w:id="2143115422">
                          <w:marLeft w:val="0"/>
                          <w:marRight w:val="0"/>
                          <w:marTop w:val="0"/>
                          <w:marBottom w:val="0"/>
                          <w:divBdr>
                            <w:top w:val="none" w:sz="0" w:space="0" w:color="auto"/>
                            <w:left w:val="none" w:sz="0" w:space="0" w:color="auto"/>
                            <w:bottom w:val="none" w:sz="0" w:space="0" w:color="auto"/>
                            <w:right w:val="none" w:sz="0" w:space="0" w:color="auto"/>
                          </w:divBdr>
                        </w:div>
                      </w:divsChild>
                    </w:div>
                    <w:div w:id="1804959021">
                      <w:marLeft w:val="0"/>
                      <w:marRight w:val="0"/>
                      <w:marTop w:val="0"/>
                      <w:marBottom w:val="0"/>
                      <w:divBdr>
                        <w:top w:val="none" w:sz="0" w:space="0" w:color="auto"/>
                        <w:left w:val="none" w:sz="0" w:space="0" w:color="auto"/>
                        <w:bottom w:val="none" w:sz="0" w:space="0" w:color="auto"/>
                        <w:right w:val="none" w:sz="0" w:space="0" w:color="auto"/>
                      </w:divBdr>
                      <w:divsChild>
                        <w:div w:id="631592845">
                          <w:marLeft w:val="0"/>
                          <w:marRight w:val="0"/>
                          <w:marTop w:val="0"/>
                          <w:marBottom w:val="0"/>
                          <w:divBdr>
                            <w:top w:val="none" w:sz="0" w:space="0" w:color="auto"/>
                            <w:left w:val="none" w:sz="0" w:space="0" w:color="auto"/>
                            <w:bottom w:val="none" w:sz="0" w:space="0" w:color="auto"/>
                            <w:right w:val="none" w:sz="0" w:space="0" w:color="auto"/>
                          </w:divBdr>
                          <w:divsChild>
                            <w:div w:id="154016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037067">
                  <w:marLeft w:val="0"/>
                  <w:marRight w:val="0"/>
                  <w:marTop w:val="30"/>
                  <w:marBottom w:val="30"/>
                  <w:divBdr>
                    <w:top w:val="none" w:sz="0" w:space="0" w:color="auto"/>
                    <w:left w:val="none" w:sz="0" w:space="0" w:color="auto"/>
                    <w:bottom w:val="none" w:sz="0" w:space="0" w:color="auto"/>
                    <w:right w:val="none" w:sz="0" w:space="0" w:color="auto"/>
                  </w:divBdr>
                  <w:divsChild>
                    <w:div w:id="1359504043">
                      <w:marLeft w:val="0"/>
                      <w:marRight w:val="0"/>
                      <w:marTop w:val="0"/>
                      <w:marBottom w:val="0"/>
                      <w:divBdr>
                        <w:top w:val="none" w:sz="0" w:space="0" w:color="auto"/>
                        <w:left w:val="none" w:sz="0" w:space="0" w:color="auto"/>
                        <w:bottom w:val="none" w:sz="0" w:space="0" w:color="auto"/>
                        <w:right w:val="none" w:sz="0" w:space="0" w:color="auto"/>
                      </w:divBdr>
                      <w:divsChild>
                        <w:div w:id="1225873990">
                          <w:marLeft w:val="0"/>
                          <w:marRight w:val="0"/>
                          <w:marTop w:val="0"/>
                          <w:marBottom w:val="0"/>
                          <w:divBdr>
                            <w:top w:val="none" w:sz="0" w:space="0" w:color="auto"/>
                            <w:left w:val="none" w:sz="0" w:space="0" w:color="auto"/>
                            <w:bottom w:val="none" w:sz="0" w:space="0" w:color="auto"/>
                            <w:right w:val="none" w:sz="0" w:space="0" w:color="auto"/>
                          </w:divBdr>
                        </w:div>
                      </w:divsChild>
                    </w:div>
                    <w:div w:id="475607815">
                      <w:marLeft w:val="0"/>
                      <w:marRight w:val="0"/>
                      <w:marTop w:val="0"/>
                      <w:marBottom w:val="0"/>
                      <w:divBdr>
                        <w:top w:val="none" w:sz="0" w:space="0" w:color="auto"/>
                        <w:left w:val="none" w:sz="0" w:space="0" w:color="auto"/>
                        <w:bottom w:val="none" w:sz="0" w:space="0" w:color="auto"/>
                        <w:right w:val="none" w:sz="0" w:space="0" w:color="auto"/>
                      </w:divBdr>
                      <w:divsChild>
                        <w:div w:id="1144346858">
                          <w:marLeft w:val="0"/>
                          <w:marRight w:val="0"/>
                          <w:marTop w:val="0"/>
                          <w:marBottom w:val="0"/>
                          <w:divBdr>
                            <w:top w:val="none" w:sz="0" w:space="0" w:color="auto"/>
                            <w:left w:val="none" w:sz="0" w:space="0" w:color="auto"/>
                            <w:bottom w:val="none" w:sz="0" w:space="0" w:color="auto"/>
                            <w:right w:val="none" w:sz="0" w:space="0" w:color="auto"/>
                          </w:divBdr>
                          <w:divsChild>
                            <w:div w:id="18839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075999">
                  <w:marLeft w:val="0"/>
                  <w:marRight w:val="0"/>
                  <w:marTop w:val="30"/>
                  <w:marBottom w:val="30"/>
                  <w:divBdr>
                    <w:top w:val="none" w:sz="0" w:space="0" w:color="auto"/>
                    <w:left w:val="none" w:sz="0" w:space="0" w:color="auto"/>
                    <w:bottom w:val="none" w:sz="0" w:space="0" w:color="auto"/>
                    <w:right w:val="none" w:sz="0" w:space="0" w:color="auto"/>
                  </w:divBdr>
                  <w:divsChild>
                    <w:div w:id="1843544725">
                      <w:marLeft w:val="0"/>
                      <w:marRight w:val="0"/>
                      <w:marTop w:val="0"/>
                      <w:marBottom w:val="0"/>
                      <w:divBdr>
                        <w:top w:val="none" w:sz="0" w:space="0" w:color="auto"/>
                        <w:left w:val="none" w:sz="0" w:space="0" w:color="auto"/>
                        <w:bottom w:val="none" w:sz="0" w:space="0" w:color="auto"/>
                        <w:right w:val="none" w:sz="0" w:space="0" w:color="auto"/>
                      </w:divBdr>
                      <w:divsChild>
                        <w:div w:id="2032757957">
                          <w:marLeft w:val="0"/>
                          <w:marRight w:val="0"/>
                          <w:marTop w:val="0"/>
                          <w:marBottom w:val="0"/>
                          <w:divBdr>
                            <w:top w:val="none" w:sz="0" w:space="0" w:color="auto"/>
                            <w:left w:val="none" w:sz="0" w:space="0" w:color="auto"/>
                            <w:bottom w:val="none" w:sz="0" w:space="0" w:color="auto"/>
                            <w:right w:val="none" w:sz="0" w:space="0" w:color="auto"/>
                          </w:divBdr>
                        </w:div>
                      </w:divsChild>
                    </w:div>
                    <w:div w:id="1938710254">
                      <w:marLeft w:val="0"/>
                      <w:marRight w:val="0"/>
                      <w:marTop w:val="0"/>
                      <w:marBottom w:val="0"/>
                      <w:divBdr>
                        <w:top w:val="none" w:sz="0" w:space="0" w:color="auto"/>
                        <w:left w:val="none" w:sz="0" w:space="0" w:color="auto"/>
                        <w:bottom w:val="none" w:sz="0" w:space="0" w:color="auto"/>
                        <w:right w:val="none" w:sz="0" w:space="0" w:color="auto"/>
                      </w:divBdr>
                      <w:divsChild>
                        <w:div w:id="1062556053">
                          <w:marLeft w:val="0"/>
                          <w:marRight w:val="0"/>
                          <w:marTop w:val="0"/>
                          <w:marBottom w:val="0"/>
                          <w:divBdr>
                            <w:top w:val="none" w:sz="0" w:space="0" w:color="auto"/>
                            <w:left w:val="none" w:sz="0" w:space="0" w:color="auto"/>
                            <w:bottom w:val="none" w:sz="0" w:space="0" w:color="auto"/>
                            <w:right w:val="none" w:sz="0" w:space="0" w:color="auto"/>
                          </w:divBdr>
                          <w:divsChild>
                            <w:div w:id="178704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596304">
                  <w:marLeft w:val="0"/>
                  <w:marRight w:val="0"/>
                  <w:marTop w:val="30"/>
                  <w:marBottom w:val="30"/>
                  <w:divBdr>
                    <w:top w:val="none" w:sz="0" w:space="0" w:color="auto"/>
                    <w:left w:val="none" w:sz="0" w:space="0" w:color="auto"/>
                    <w:bottom w:val="none" w:sz="0" w:space="0" w:color="auto"/>
                    <w:right w:val="none" w:sz="0" w:space="0" w:color="auto"/>
                  </w:divBdr>
                  <w:divsChild>
                    <w:div w:id="1264651969">
                      <w:marLeft w:val="0"/>
                      <w:marRight w:val="0"/>
                      <w:marTop w:val="0"/>
                      <w:marBottom w:val="0"/>
                      <w:divBdr>
                        <w:top w:val="none" w:sz="0" w:space="0" w:color="auto"/>
                        <w:left w:val="none" w:sz="0" w:space="0" w:color="auto"/>
                        <w:bottom w:val="none" w:sz="0" w:space="0" w:color="auto"/>
                        <w:right w:val="none" w:sz="0" w:space="0" w:color="auto"/>
                      </w:divBdr>
                      <w:divsChild>
                        <w:div w:id="506410680">
                          <w:marLeft w:val="0"/>
                          <w:marRight w:val="0"/>
                          <w:marTop w:val="0"/>
                          <w:marBottom w:val="0"/>
                          <w:divBdr>
                            <w:top w:val="none" w:sz="0" w:space="0" w:color="auto"/>
                            <w:left w:val="none" w:sz="0" w:space="0" w:color="auto"/>
                            <w:bottom w:val="none" w:sz="0" w:space="0" w:color="auto"/>
                            <w:right w:val="none" w:sz="0" w:space="0" w:color="auto"/>
                          </w:divBdr>
                        </w:div>
                      </w:divsChild>
                    </w:div>
                    <w:div w:id="2095393128">
                      <w:marLeft w:val="0"/>
                      <w:marRight w:val="0"/>
                      <w:marTop w:val="0"/>
                      <w:marBottom w:val="0"/>
                      <w:divBdr>
                        <w:top w:val="none" w:sz="0" w:space="0" w:color="auto"/>
                        <w:left w:val="none" w:sz="0" w:space="0" w:color="auto"/>
                        <w:bottom w:val="none" w:sz="0" w:space="0" w:color="auto"/>
                        <w:right w:val="none" w:sz="0" w:space="0" w:color="auto"/>
                      </w:divBdr>
                      <w:divsChild>
                        <w:div w:id="1855921361">
                          <w:marLeft w:val="0"/>
                          <w:marRight w:val="0"/>
                          <w:marTop w:val="0"/>
                          <w:marBottom w:val="0"/>
                          <w:divBdr>
                            <w:top w:val="none" w:sz="0" w:space="0" w:color="auto"/>
                            <w:left w:val="none" w:sz="0" w:space="0" w:color="auto"/>
                            <w:bottom w:val="none" w:sz="0" w:space="0" w:color="auto"/>
                            <w:right w:val="none" w:sz="0" w:space="0" w:color="auto"/>
                          </w:divBdr>
                          <w:divsChild>
                            <w:div w:id="40163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247287">
                  <w:marLeft w:val="0"/>
                  <w:marRight w:val="0"/>
                  <w:marTop w:val="30"/>
                  <w:marBottom w:val="30"/>
                  <w:divBdr>
                    <w:top w:val="none" w:sz="0" w:space="0" w:color="auto"/>
                    <w:left w:val="none" w:sz="0" w:space="0" w:color="auto"/>
                    <w:bottom w:val="none" w:sz="0" w:space="0" w:color="auto"/>
                    <w:right w:val="none" w:sz="0" w:space="0" w:color="auto"/>
                  </w:divBdr>
                  <w:divsChild>
                    <w:div w:id="488526342">
                      <w:marLeft w:val="0"/>
                      <w:marRight w:val="0"/>
                      <w:marTop w:val="0"/>
                      <w:marBottom w:val="0"/>
                      <w:divBdr>
                        <w:top w:val="none" w:sz="0" w:space="0" w:color="auto"/>
                        <w:left w:val="none" w:sz="0" w:space="0" w:color="auto"/>
                        <w:bottom w:val="none" w:sz="0" w:space="0" w:color="auto"/>
                        <w:right w:val="none" w:sz="0" w:space="0" w:color="auto"/>
                      </w:divBdr>
                      <w:divsChild>
                        <w:div w:id="1397052773">
                          <w:marLeft w:val="0"/>
                          <w:marRight w:val="0"/>
                          <w:marTop w:val="0"/>
                          <w:marBottom w:val="0"/>
                          <w:divBdr>
                            <w:top w:val="none" w:sz="0" w:space="0" w:color="auto"/>
                            <w:left w:val="none" w:sz="0" w:space="0" w:color="auto"/>
                            <w:bottom w:val="none" w:sz="0" w:space="0" w:color="auto"/>
                            <w:right w:val="none" w:sz="0" w:space="0" w:color="auto"/>
                          </w:divBdr>
                        </w:div>
                      </w:divsChild>
                    </w:div>
                    <w:div w:id="1884632198">
                      <w:marLeft w:val="0"/>
                      <w:marRight w:val="0"/>
                      <w:marTop w:val="0"/>
                      <w:marBottom w:val="0"/>
                      <w:divBdr>
                        <w:top w:val="none" w:sz="0" w:space="0" w:color="auto"/>
                        <w:left w:val="none" w:sz="0" w:space="0" w:color="auto"/>
                        <w:bottom w:val="none" w:sz="0" w:space="0" w:color="auto"/>
                        <w:right w:val="none" w:sz="0" w:space="0" w:color="auto"/>
                      </w:divBdr>
                      <w:divsChild>
                        <w:div w:id="293606361">
                          <w:marLeft w:val="0"/>
                          <w:marRight w:val="0"/>
                          <w:marTop w:val="0"/>
                          <w:marBottom w:val="0"/>
                          <w:divBdr>
                            <w:top w:val="none" w:sz="0" w:space="0" w:color="auto"/>
                            <w:left w:val="none" w:sz="0" w:space="0" w:color="auto"/>
                            <w:bottom w:val="none" w:sz="0" w:space="0" w:color="auto"/>
                            <w:right w:val="none" w:sz="0" w:space="0" w:color="auto"/>
                          </w:divBdr>
                          <w:divsChild>
                            <w:div w:id="126795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195587">
                  <w:marLeft w:val="0"/>
                  <w:marRight w:val="0"/>
                  <w:marTop w:val="30"/>
                  <w:marBottom w:val="30"/>
                  <w:divBdr>
                    <w:top w:val="none" w:sz="0" w:space="0" w:color="auto"/>
                    <w:left w:val="none" w:sz="0" w:space="0" w:color="auto"/>
                    <w:bottom w:val="none" w:sz="0" w:space="0" w:color="auto"/>
                    <w:right w:val="none" w:sz="0" w:space="0" w:color="auto"/>
                  </w:divBdr>
                  <w:divsChild>
                    <w:div w:id="478495251">
                      <w:marLeft w:val="0"/>
                      <w:marRight w:val="0"/>
                      <w:marTop w:val="0"/>
                      <w:marBottom w:val="0"/>
                      <w:divBdr>
                        <w:top w:val="none" w:sz="0" w:space="0" w:color="auto"/>
                        <w:left w:val="none" w:sz="0" w:space="0" w:color="auto"/>
                        <w:bottom w:val="none" w:sz="0" w:space="0" w:color="auto"/>
                        <w:right w:val="none" w:sz="0" w:space="0" w:color="auto"/>
                      </w:divBdr>
                      <w:divsChild>
                        <w:div w:id="1067148683">
                          <w:marLeft w:val="0"/>
                          <w:marRight w:val="0"/>
                          <w:marTop w:val="0"/>
                          <w:marBottom w:val="0"/>
                          <w:divBdr>
                            <w:top w:val="none" w:sz="0" w:space="0" w:color="auto"/>
                            <w:left w:val="none" w:sz="0" w:space="0" w:color="auto"/>
                            <w:bottom w:val="none" w:sz="0" w:space="0" w:color="auto"/>
                            <w:right w:val="none" w:sz="0" w:space="0" w:color="auto"/>
                          </w:divBdr>
                        </w:div>
                      </w:divsChild>
                    </w:div>
                    <w:div w:id="1032344257">
                      <w:marLeft w:val="0"/>
                      <w:marRight w:val="0"/>
                      <w:marTop w:val="0"/>
                      <w:marBottom w:val="0"/>
                      <w:divBdr>
                        <w:top w:val="none" w:sz="0" w:space="0" w:color="auto"/>
                        <w:left w:val="none" w:sz="0" w:space="0" w:color="auto"/>
                        <w:bottom w:val="none" w:sz="0" w:space="0" w:color="auto"/>
                        <w:right w:val="none" w:sz="0" w:space="0" w:color="auto"/>
                      </w:divBdr>
                      <w:divsChild>
                        <w:div w:id="884678453">
                          <w:marLeft w:val="0"/>
                          <w:marRight w:val="0"/>
                          <w:marTop w:val="0"/>
                          <w:marBottom w:val="0"/>
                          <w:divBdr>
                            <w:top w:val="none" w:sz="0" w:space="0" w:color="auto"/>
                            <w:left w:val="none" w:sz="0" w:space="0" w:color="auto"/>
                            <w:bottom w:val="none" w:sz="0" w:space="0" w:color="auto"/>
                            <w:right w:val="none" w:sz="0" w:space="0" w:color="auto"/>
                          </w:divBdr>
                          <w:divsChild>
                            <w:div w:id="171102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674384">
                  <w:marLeft w:val="0"/>
                  <w:marRight w:val="0"/>
                  <w:marTop w:val="30"/>
                  <w:marBottom w:val="30"/>
                  <w:divBdr>
                    <w:top w:val="none" w:sz="0" w:space="0" w:color="auto"/>
                    <w:left w:val="none" w:sz="0" w:space="0" w:color="auto"/>
                    <w:bottom w:val="none" w:sz="0" w:space="0" w:color="auto"/>
                    <w:right w:val="none" w:sz="0" w:space="0" w:color="auto"/>
                  </w:divBdr>
                  <w:divsChild>
                    <w:div w:id="1569729760">
                      <w:marLeft w:val="0"/>
                      <w:marRight w:val="0"/>
                      <w:marTop w:val="0"/>
                      <w:marBottom w:val="0"/>
                      <w:divBdr>
                        <w:top w:val="none" w:sz="0" w:space="0" w:color="auto"/>
                        <w:left w:val="none" w:sz="0" w:space="0" w:color="auto"/>
                        <w:bottom w:val="none" w:sz="0" w:space="0" w:color="auto"/>
                        <w:right w:val="none" w:sz="0" w:space="0" w:color="auto"/>
                      </w:divBdr>
                      <w:divsChild>
                        <w:div w:id="981815594">
                          <w:marLeft w:val="0"/>
                          <w:marRight w:val="0"/>
                          <w:marTop w:val="0"/>
                          <w:marBottom w:val="0"/>
                          <w:divBdr>
                            <w:top w:val="none" w:sz="0" w:space="0" w:color="auto"/>
                            <w:left w:val="none" w:sz="0" w:space="0" w:color="auto"/>
                            <w:bottom w:val="none" w:sz="0" w:space="0" w:color="auto"/>
                            <w:right w:val="none" w:sz="0" w:space="0" w:color="auto"/>
                          </w:divBdr>
                        </w:div>
                      </w:divsChild>
                    </w:div>
                    <w:div w:id="1893273579">
                      <w:marLeft w:val="0"/>
                      <w:marRight w:val="0"/>
                      <w:marTop w:val="0"/>
                      <w:marBottom w:val="0"/>
                      <w:divBdr>
                        <w:top w:val="none" w:sz="0" w:space="0" w:color="auto"/>
                        <w:left w:val="none" w:sz="0" w:space="0" w:color="auto"/>
                        <w:bottom w:val="none" w:sz="0" w:space="0" w:color="auto"/>
                        <w:right w:val="none" w:sz="0" w:space="0" w:color="auto"/>
                      </w:divBdr>
                      <w:divsChild>
                        <w:div w:id="53354798">
                          <w:marLeft w:val="0"/>
                          <w:marRight w:val="0"/>
                          <w:marTop w:val="0"/>
                          <w:marBottom w:val="0"/>
                          <w:divBdr>
                            <w:top w:val="none" w:sz="0" w:space="0" w:color="auto"/>
                            <w:left w:val="none" w:sz="0" w:space="0" w:color="auto"/>
                            <w:bottom w:val="none" w:sz="0" w:space="0" w:color="auto"/>
                            <w:right w:val="none" w:sz="0" w:space="0" w:color="auto"/>
                          </w:divBdr>
                          <w:divsChild>
                            <w:div w:id="84721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671188">
                  <w:marLeft w:val="0"/>
                  <w:marRight w:val="0"/>
                  <w:marTop w:val="30"/>
                  <w:marBottom w:val="30"/>
                  <w:divBdr>
                    <w:top w:val="none" w:sz="0" w:space="0" w:color="auto"/>
                    <w:left w:val="none" w:sz="0" w:space="0" w:color="auto"/>
                    <w:bottom w:val="none" w:sz="0" w:space="0" w:color="auto"/>
                    <w:right w:val="none" w:sz="0" w:space="0" w:color="auto"/>
                  </w:divBdr>
                  <w:divsChild>
                    <w:div w:id="694773762">
                      <w:marLeft w:val="0"/>
                      <w:marRight w:val="0"/>
                      <w:marTop w:val="0"/>
                      <w:marBottom w:val="0"/>
                      <w:divBdr>
                        <w:top w:val="none" w:sz="0" w:space="0" w:color="auto"/>
                        <w:left w:val="none" w:sz="0" w:space="0" w:color="auto"/>
                        <w:bottom w:val="none" w:sz="0" w:space="0" w:color="auto"/>
                        <w:right w:val="none" w:sz="0" w:space="0" w:color="auto"/>
                      </w:divBdr>
                      <w:divsChild>
                        <w:div w:id="168181522">
                          <w:marLeft w:val="0"/>
                          <w:marRight w:val="0"/>
                          <w:marTop w:val="0"/>
                          <w:marBottom w:val="0"/>
                          <w:divBdr>
                            <w:top w:val="none" w:sz="0" w:space="0" w:color="auto"/>
                            <w:left w:val="none" w:sz="0" w:space="0" w:color="auto"/>
                            <w:bottom w:val="none" w:sz="0" w:space="0" w:color="auto"/>
                            <w:right w:val="none" w:sz="0" w:space="0" w:color="auto"/>
                          </w:divBdr>
                        </w:div>
                      </w:divsChild>
                    </w:div>
                    <w:div w:id="2130278064">
                      <w:marLeft w:val="0"/>
                      <w:marRight w:val="0"/>
                      <w:marTop w:val="0"/>
                      <w:marBottom w:val="0"/>
                      <w:divBdr>
                        <w:top w:val="none" w:sz="0" w:space="0" w:color="auto"/>
                        <w:left w:val="none" w:sz="0" w:space="0" w:color="auto"/>
                        <w:bottom w:val="none" w:sz="0" w:space="0" w:color="auto"/>
                        <w:right w:val="none" w:sz="0" w:space="0" w:color="auto"/>
                      </w:divBdr>
                      <w:divsChild>
                        <w:div w:id="1454130881">
                          <w:marLeft w:val="0"/>
                          <w:marRight w:val="0"/>
                          <w:marTop w:val="0"/>
                          <w:marBottom w:val="0"/>
                          <w:divBdr>
                            <w:top w:val="none" w:sz="0" w:space="0" w:color="auto"/>
                            <w:left w:val="none" w:sz="0" w:space="0" w:color="auto"/>
                            <w:bottom w:val="none" w:sz="0" w:space="0" w:color="auto"/>
                            <w:right w:val="none" w:sz="0" w:space="0" w:color="auto"/>
                          </w:divBdr>
                          <w:divsChild>
                            <w:div w:id="113687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1807">
                  <w:marLeft w:val="0"/>
                  <w:marRight w:val="0"/>
                  <w:marTop w:val="30"/>
                  <w:marBottom w:val="30"/>
                  <w:divBdr>
                    <w:top w:val="none" w:sz="0" w:space="0" w:color="auto"/>
                    <w:left w:val="none" w:sz="0" w:space="0" w:color="auto"/>
                    <w:bottom w:val="none" w:sz="0" w:space="0" w:color="auto"/>
                    <w:right w:val="none" w:sz="0" w:space="0" w:color="auto"/>
                  </w:divBdr>
                  <w:divsChild>
                    <w:div w:id="532961828">
                      <w:marLeft w:val="0"/>
                      <w:marRight w:val="0"/>
                      <w:marTop w:val="0"/>
                      <w:marBottom w:val="0"/>
                      <w:divBdr>
                        <w:top w:val="none" w:sz="0" w:space="0" w:color="auto"/>
                        <w:left w:val="none" w:sz="0" w:space="0" w:color="auto"/>
                        <w:bottom w:val="none" w:sz="0" w:space="0" w:color="auto"/>
                        <w:right w:val="none" w:sz="0" w:space="0" w:color="auto"/>
                      </w:divBdr>
                      <w:divsChild>
                        <w:div w:id="266471972">
                          <w:marLeft w:val="0"/>
                          <w:marRight w:val="0"/>
                          <w:marTop w:val="0"/>
                          <w:marBottom w:val="0"/>
                          <w:divBdr>
                            <w:top w:val="none" w:sz="0" w:space="0" w:color="auto"/>
                            <w:left w:val="none" w:sz="0" w:space="0" w:color="auto"/>
                            <w:bottom w:val="none" w:sz="0" w:space="0" w:color="auto"/>
                            <w:right w:val="none" w:sz="0" w:space="0" w:color="auto"/>
                          </w:divBdr>
                        </w:div>
                      </w:divsChild>
                    </w:div>
                    <w:div w:id="1831167025">
                      <w:marLeft w:val="0"/>
                      <w:marRight w:val="0"/>
                      <w:marTop w:val="0"/>
                      <w:marBottom w:val="0"/>
                      <w:divBdr>
                        <w:top w:val="none" w:sz="0" w:space="0" w:color="auto"/>
                        <w:left w:val="none" w:sz="0" w:space="0" w:color="auto"/>
                        <w:bottom w:val="none" w:sz="0" w:space="0" w:color="auto"/>
                        <w:right w:val="none" w:sz="0" w:space="0" w:color="auto"/>
                      </w:divBdr>
                      <w:divsChild>
                        <w:div w:id="1993286221">
                          <w:marLeft w:val="0"/>
                          <w:marRight w:val="0"/>
                          <w:marTop w:val="0"/>
                          <w:marBottom w:val="0"/>
                          <w:divBdr>
                            <w:top w:val="none" w:sz="0" w:space="0" w:color="auto"/>
                            <w:left w:val="none" w:sz="0" w:space="0" w:color="auto"/>
                            <w:bottom w:val="none" w:sz="0" w:space="0" w:color="auto"/>
                            <w:right w:val="none" w:sz="0" w:space="0" w:color="auto"/>
                          </w:divBdr>
                          <w:divsChild>
                            <w:div w:id="126919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363942">
          <w:marLeft w:val="0"/>
          <w:marRight w:val="0"/>
          <w:marTop w:val="0"/>
          <w:marBottom w:val="0"/>
          <w:divBdr>
            <w:top w:val="none" w:sz="0" w:space="0" w:color="auto"/>
            <w:left w:val="none" w:sz="0" w:space="0" w:color="auto"/>
            <w:bottom w:val="none" w:sz="0" w:space="0" w:color="auto"/>
            <w:right w:val="none" w:sz="0" w:space="0" w:color="auto"/>
          </w:divBdr>
          <w:divsChild>
            <w:div w:id="204097749">
              <w:marLeft w:val="0"/>
              <w:marRight w:val="0"/>
              <w:marTop w:val="0"/>
              <w:marBottom w:val="0"/>
              <w:divBdr>
                <w:top w:val="none" w:sz="0" w:space="0" w:color="auto"/>
                <w:left w:val="none" w:sz="0" w:space="0" w:color="auto"/>
                <w:bottom w:val="none" w:sz="0" w:space="0" w:color="auto"/>
                <w:right w:val="none" w:sz="0" w:space="0" w:color="auto"/>
              </w:divBdr>
            </w:div>
            <w:div w:id="286813974">
              <w:marLeft w:val="0"/>
              <w:marRight w:val="0"/>
              <w:marTop w:val="0"/>
              <w:marBottom w:val="0"/>
              <w:divBdr>
                <w:top w:val="none" w:sz="0" w:space="0" w:color="auto"/>
                <w:left w:val="none" w:sz="0" w:space="0" w:color="auto"/>
                <w:bottom w:val="none" w:sz="0" w:space="0" w:color="auto"/>
                <w:right w:val="none" w:sz="0" w:space="0" w:color="auto"/>
              </w:divBdr>
              <w:divsChild>
                <w:div w:id="977491070">
                  <w:marLeft w:val="0"/>
                  <w:marRight w:val="0"/>
                  <w:marTop w:val="30"/>
                  <w:marBottom w:val="30"/>
                  <w:divBdr>
                    <w:top w:val="none" w:sz="0" w:space="0" w:color="auto"/>
                    <w:left w:val="none" w:sz="0" w:space="0" w:color="auto"/>
                    <w:bottom w:val="none" w:sz="0" w:space="0" w:color="auto"/>
                    <w:right w:val="none" w:sz="0" w:space="0" w:color="auto"/>
                  </w:divBdr>
                  <w:divsChild>
                    <w:div w:id="914127942">
                      <w:marLeft w:val="0"/>
                      <w:marRight w:val="0"/>
                      <w:marTop w:val="0"/>
                      <w:marBottom w:val="0"/>
                      <w:divBdr>
                        <w:top w:val="none" w:sz="0" w:space="0" w:color="auto"/>
                        <w:left w:val="none" w:sz="0" w:space="0" w:color="auto"/>
                        <w:bottom w:val="none" w:sz="0" w:space="0" w:color="auto"/>
                        <w:right w:val="none" w:sz="0" w:space="0" w:color="auto"/>
                      </w:divBdr>
                      <w:divsChild>
                        <w:div w:id="1127431567">
                          <w:marLeft w:val="0"/>
                          <w:marRight w:val="0"/>
                          <w:marTop w:val="0"/>
                          <w:marBottom w:val="0"/>
                          <w:divBdr>
                            <w:top w:val="none" w:sz="0" w:space="0" w:color="auto"/>
                            <w:left w:val="none" w:sz="0" w:space="0" w:color="auto"/>
                            <w:bottom w:val="none" w:sz="0" w:space="0" w:color="auto"/>
                            <w:right w:val="none" w:sz="0" w:space="0" w:color="auto"/>
                          </w:divBdr>
                        </w:div>
                      </w:divsChild>
                    </w:div>
                    <w:div w:id="1907645358">
                      <w:marLeft w:val="0"/>
                      <w:marRight w:val="0"/>
                      <w:marTop w:val="0"/>
                      <w:marBottom w:val="0"/>
                      <w:divBdr>
                        <w:top w:val="none" w:sz="0" w:space="0" w:color="auto"/>
                        <w:left w:val="none" w:sz="0" w:space="0" w:color="auto"/>
                        <w:bottom w:val="none" w:sz="0" w:space="0" w:color="auto"/>
                        <w:right w:val="none" w:sz="0" w:space="0" w:color="auto"/>
                      </w:divBdr>
                      <w:divsChild>
                        <w:div w:id="1868716845">
                          <w:marLeft w:val="0"/>
                          <w:marRight w:val="0"/>
                          <w:marTop w:val="0"/>
                          <w:marBottom w:val="0"/>
                          <w:divBdr>
                            <w:top w:val="none" w:sz="0" w:space="0" w:color="auto"/>
                            <w:left w:val="none" w:sz="0" w:space="0" w:color="auto"/>
                            <w:bottom w:val="none" w:sz="0" w:space="0" w:color="auto"/>
                            <w:right w:val="none" w:sz="0" w:space="0" w:color="auto"/>
                          </w:divBdr>
                          <w:divsChild>
                            <w:div w:id="75216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55215">
                  <w:marLeft w:val="0"/>
                  <w:marRight w:val="0"/>
                  <w:marTop w:val="30"/>
                  <w:marBottom w:val="30"/>
                  <w:divBdr>
                    <w:top w:val="none" w:sz="0" w:space="0" w:color="auto"/>
                    <w:left w:val="none" w:sz="0" w:space="0" w:color="auto"/>
                    <w:bottom w:val="none" w:sz="0" w:space="0" w:color="auto"/>
                    <w:right w:val="none" w:sz="0" w:space="0" w:color="auto"/>
                  </w:divBdr>
                  <w:divsChild>
                    <w:div w:id="85805972">
                      <w:marLeft w:val="0"/>
                      <w:marRight w:val="0"/>
                      <w:marTop w:val="0"/>
                      <w:marBottom w:val="0"/>
                      <w:divBdr>
                        <w:top w:val="none" w:sz="0" w:space="0" w:color="auto"/>
                        <w:left w:val="none" w:sz="0" w:space="0" w:color="auto"/>
                        <w:bottom w:val="none" w:sz="0" w:space="0" w:color="auto"/>
                        <w:right w:val="none" w:sz="0" w:space="0" w:color="auto"/>
                      </w:divBdr>
                      <w:divsChild>
                        <w:div w:id="2076277565">
                          <w:marLeft w:val="0"/>
                          <w:marRight w:val="0"/>
                          <w:marTop w:val="0"/>
                          <w:marBottom w:val="0"/>
                          <w:divBdr>
                            <w:top w:val="none" w:sz="0" w:space="0" w:color="auto"/>
                            <w:left w:val="none" w:sz="0" w:space="0" w:color="auto"/>
                            <w:bottom w:val="none" w:sz="0" w:space="0" w:color="auto"/>
                            <w:right w:val="none" w:sz="0" w:space="0" w:color="auto"/>
                          </w:divBdr>
                        </w:div>
                      </w:divsChild>
                    </w:div>
                    <w:div w:id="23218932">
                      <w:marLeft w:val="0"/>
                      <w:marRight w:val="0"/>
                      <w:marTop w:val="0"/>
                      <w:marBottom w:val="0"/>
                      <w:divBdr>
                        <w:top w:val="none" w:sz="0" w:space="0" w:color="auto"/>
                        <w:left w:val="none" w:sz="0" w:space="0" w:color="auto"/>
                        <w:bottom w:val="none" w:sz="0" w:space="0" w:color="auto"/>
                        <w:right w:val="none" w:sz="0" w:space="0" w:color="auto"/>
                      </w:divBdr>
                      <w:divsChild>
                        <w:div w:id="332883325">
                          <w:marLeft w:val="0"/>
                          <w:marRight w:val="0"/>
                          <w:marTop w:val="0"/>
                          <w:marBottom w:val="0"/>
                          <w:divBdr>
                            <w:top w:val="none" w:sz="0" w:space="0" w:color="auto"/>
                            <w:left w:val="none" w:sz="0" w:space="0" w:color="auto"/>
                            <w:bottom w:val="none" w:sz="0" w:space="0" w:color="auto"/>
                            <w:right w:val="none" w:sz="0" w:space="0" w:color="auto"/>
                          </w:divBdr>
                          <w:divsChild>
                            <w:div w:id="31649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004649">
      <w:bodyDiv w:val="1"/>
      <w:marLeft w:val="0"/>
      <w:marRight w:val="0"/>
      <w:marTop w:val="0"/>
      <w:marBottom w:val="0"/>
      <w:divBdr>
        <w:top w:val="none" w:sz="0" w:space="0" w:color="auto"/>
        <w:left w:val="none" w:sz="0" w:space="0" w:color="auto"/>
        <w:bottom w:val="none" w:sz="0" w:space="0" w:color="auto"/>
        <w:right w:val="none" w:sz="0" w:space="0" w:color="auto"/>
      </w:divBdr>
    </w:div>
    <w:div w:id="212796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16@02.fsin.g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EB029-B716-4A0B-AA48-E90BA4C09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4665</Words>
  <Characters>26594</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Uzer</cp:lastModifiedBy>
  <cp:revision>22</cp:revision>
  <cp:lastPrinted>2026-02-03T12:12:00Z</cp:lastPrinted>
  <dcterms:created xsi:type="dcterms:W3CDTF">2026-03-24T06:30:00Z</dcterms:created>
  <dcterms:modified xsi:type="dcterms:W3CDTF">2026-06-02T04:31:00Z</dcterms:modified>
</cp:coreProperties>
</file>